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2B" w:rsidRPr="00EF6854" w:rsidRDefault="00B26B2B" w:rsidP="00B26B2B">
      <w:pPr>
        <w:pStyle w:val="2"/>
      </w:pPr>
      <w:r w:rsidRPr="00EF6854">
        <w:rPr>
          <w:rtl/>
        </w:rPr>
        <w:t>כללי</w:t>
      </w:r>
    </w:p>
    <w:p w:rsidR="00B26B2B" w:rsidRPr="009E23EE" w:rsidRDefault="00B26B2B" w:rsidP="001B0B34">
      <w:pPr>
        <w:pStyle w:val="a7"/>
        <w:numPr>
          <w:ilvl w:val="0"/>
          <w:numId w:val="23"/>
        </w:numPr>
        <w:spacing w:after="0" w:line="360" w:lineRule="auto"/>
        <w:jc w:val="both"/>
        <w:rPr>
          <w:rFonts w:ascii="David" w:eastAsia="Times New Roman" w:hAnsi="David" w:cs="David"/>
          <w:rtl/>
        </w:rPr>
      </w:pPr>
      <w:r w:rsidRPr="00B26B2B">
        <w:rPr>
          <w:rFonts w:ascii="David" w:eastAsia="Times New Roman" w:hAnsi="David" w:cs="David"/>
          <w:b/>
          <w:bCs/>
          <w:highlight w:val="yellow"/>
          <w:shd w:val="clear" w:color="auto" w:fill="00FF00"/>
          <w:rtl/>
        </w:rPr>
        <w:t>ס' 13</w:t>
      </w:r>
      <w:r w:rsidRPr="009E23EE">
        <w:rPr>
          <w:rFonts w:ascii="David" w:eastAsia="Times New Roman" w:hAnsi="David" w:cs="David"/>
          <w:rtl/>
        </w:rPr>
        <w:t> - אין תו</w:t>
      </w:r>
      <w:r>
        <w:rPr>
          <w:rFonts w:ascii="David" w:eastAsia="Times New Roman" w:hAnsi="David" w:cs="David"/>
          <w:rtl/>
        </w:rPr>
        <w:t>קף לעסקה בחלק מסוים של מקרקעין</w:t>
      </w:r>
      <w:r>
        <w:rPr>
          <w:rFonts w:ascii="David" w:eastAsia="Times New Roman" w:hAnsi="David" w:cs="David" w:hint="cs"/>
          <w:rtl/>
        </w:rPr>
        <w:t xml:space="preserve">. </w:t>
      </w:r>
      <w:r w:rsidRPr="00B26B2B">
        <w:rPr>
          <w:rFonts w:ascii="David" w:eastAsia="Times New Roman" w:hAnsi="David" w:cs="David"/>
          <w:b/>
          <w:bCs/>
          <w:rtl/>
        </w:rPr>
        <w:t>חריגים</w:t>
      </w:r>
      <w:r>
        <w:rPr>
          <w:rFonts w:ascii="David" w:eastAsia="Times New Roman" w:hAnsi="David" w:cs="David" w:hint="cs"/>
          <w:rtl/>
        </w:rPr>
        <w:t>:</w:t>
      </w:r>
      <w:r w:rsidRPr="009E23EE">
        <w:rPr>
          <w:rFonts w:ascii="David" w:eastAsia="Times New Roman" w:hAnsi="David" w:cs="David"/>
          <w:rtl/>
        </w:rPr>
        <w:t xml:space="preserve"> בית משותף, זיקת הנאה, הפקעה, שכירות,</w:t>
      </w:r>
      <w:r>
        <w:rPr>
          <w:rFonts w:ascii="David" w:eastAsia="Times New Roman" w:hAnsi="David" w:cs="David" w:hint="cs"/>
          <w:rtl/>
        </w:rPr>
        <w:t xml:space="preserve"> </w:t>
      </w:r>
      <w:r w:rsidRPr="009E23EE">
        <w:rPr>
          <w:rFonts w:ascii="David" w:eastAsia="Times New Roman" w:hAnsi="David" w:cs="David"/>
          <w:rtl/>
        </w:rPr>
        <w:t>ירושה</w:t>
      </w:r>
      <w:r>
        <w:rPr>
          <w:rFonts w:ascii="David" w:eastAsia="Times New Roman" w:hAnsi="David" w:cs="David" w:hint="cs"/>
          <w:rtl/>
        </w:rPr>
        <w:t>.</w:t>
      </w:r>
    </w:p>
    <w:p w:rsidR="00B26B2B" w:rsidRPr="009E23EE" w:rsidRDefault="00B26B2B" w:rsidP="001B0B34">
      <w:pPr>
        <w:pStyle w:val="a7"/>
        <w:numPr>
          <w:ilvl w:val="0"/>
          <w:numId w:val="23"/>
        </w:numPr>
        <w:spacing w:after="0" w:line="360" w:lineRule="auto"/>
        <w:jc w:val="both"/>
        <w:rPr>
          <w:rFonts w:ascii="David" w:eastAsia="Times New Roman" w:hAnsi="David" w:cs="David"/>
          <w:rtl/>
        </w:rPr>
      </w:pPr>
      <w:r w:rsidRPr="00B26B2B">
        <w:rPr>
          <w:rFonts w:ascii="David" w:eastAsia="Times New Roman" w:hAnsi="David" w:cs="David"/>
          <w:b/>
          <w:bCs/>
          <w:highlight w:val="yellow"/>
          <w:shd w:val="clear" w:color="auto" w:fill="00FF00"/>
          <w:rtl/>
        </w:rPr>
        <w:t>ס' 14</w:t>
      </w:r>
      <w:r w:rsidRPr="009E23EE">
        <w:rPr>
          <w:rFonts w:ascii="David" w:eastAsia="Times New Roman" w:hAnsi="David" w:cs="David"/>
          <w:rtl/>
        </w:rPr>
        <w:t xml:space="preserve"> - בעלות וזכויות אחרות במקרקעין, אין בהן כשלעצמן כדי להצדיק עשיית דבר הגורם נזק או אי נוחות לאחר</w:t>
      </w:r>
      <w:r w:rsidRPr="009E23EE">
        <w:rPr>
          <w:rFonts w:ascii="David" w:eastAsia="Times New Roman" w:hAnsi="David" w:cs="David"/>
        </w:rPr>
        <w:t>.</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tl/>
        </w:rPr>
      </w:pPr>
      <w:proofErr w:type="spellStart"/>
      <w:r w:rsidRPr="00B26B2B">
        <w:rPr>
          <w:rFonts w:ascii="David" w:eastAsia="Times New Roman" w:hAnsi="David" w:cs="David"/>
          <w:highlight w:val="green"/>
          <w:u w:val="single"/>
          <w:shd w:val="clear" w:color="auto" w:fill="FF00FF"/>
          <w:rtl/>
        </w:rPr>
        <w:t>קאופרטיב</w:t>
      </w:r>
      <w:proofErr w:type="spellEnd"/>
      <w:r w:rsidRPr="00B26B2B">
        <w:rPr>
          <w:rFonts w:ascii="David" w:eastAsia="Times New Roman" w:hAnsi="David" w:cs="David"/>
          <w:rtl/>
        </w:rPr>
        <w:t> </w:t>
      </w:r>
      <w:r w:rsidRPr="009E23EE">
        <w:rPr>
          <w:rFonts w:ascii="David" w:eastAsia="Times New Roman" w:hAnsi="David" w:cs="David"/>
          <w:rtl/>
        </w:rPr>
        <w:t>- נחייב בעלי קניין לאפשר לאחרים לעבור בתוך הקניין שלהם רק אם אין ברירה אחרת.</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tl/>
        </w:rPr>
      </w:pPr>
      <w:r w:rsidRPr="00B26B2B">
        <w:rPr>
          <w:rFonts w:ascii="David" w:eastAsia="Times New Roman" w:hAnsi="David" w:cs="David"/>
          <w:highlight w:val="green"/>
          <w:u w:val="single"/>
          <w:shd w:val="clear" w:color="auto" w:fill="FF00FF"/>
          <w:rtl/>
        </w:rPr>
        <w:t>פרידמן</w:t>
      </w:r>
      <w:r w:rsidRPr="00B26B2B">
        <w:rPr>
          <w:rFonts w:ascii="David" w:eastAsia="Times New Roman" w:hAnsi="David" w:cs="David"/>
          <w:rtl/>
        </w:rPr>
        <w:t> </w:t>
      </w:r>
      <w:r w:rsidRPr="009E23EE">
        <w:rPr>
          <w:rFonts w:ascii="David" w:eastAsia="Times New Roman" w:hAnsi="David" w:cs="David"/>
          <w:rtl/>
        </w:rPr>
        <w:t>– פעם ראשונה שהכירו בשימוש לרעה בזכות</w:t>
      </w:r>
      <w:r>
        <w:rPr>
          <w:rFonts w:ascii="David" w:eastAsia="Times New Roman" w:hAnsi="David" w:cs="David" w:hint="cs"/>
          <w:rtl/>
        </w:rPr>
        <w:t>.</w:t>
      </w:r>
    </w:p>
    <w:p w:rsidR="00420911" w:rsidRPr="00420911" w:rsidRDefault="00B26B2B" w:rsidP="001B0B34">
      <w:pPr>
        <w:pStyle w:val="a7"/>
        <w:numPr>
          <w:ilvl w:val="1"/>
          <w:numId w:val="23"/>
        </w:numPr>
        <w:spacing w:after="0" w:line="360" w:lineRule="auto"/>
        <w:ind w:left="674" w:hanging="249"/>
        <w:jc w:val="both"/>
        <w:rPr>
          <w:rFonts w:ascii="David" w:eastAsia="Times New Roman" w:hAnsi="David" w:cs="David"/>
          <w:rtl/>
        </w:rPr>
      </w:pPr>
      <w:r w:rsidRPr="00B26B2B">
        <w:rPr>
          <w:rFonts w:ascii="David" w:eastAsia="Times New Roman" w:hAnsi="David" w:cs="David"/>
          <w:highlight w:val="green"/>
          <w:u w:val="single"/>
          <w:shd w:val="clear" w:color="auto" w:fill="FF00FF"/>
          <w:rtl/>
        </w:rPr>
        <w:t>סלומון</w:t>
      </w:r>
      <w:r w:rsidRPr="009E23EE">
        <w:rPr>
          <w:rFonts w:ascii="David" w:eastAsia="Times New Roman" w:hAnsi="David" w:cs="David"/>
          <w:rtl/>
        </w:rPr>
        <w:t> - </w:t>
      </w:r>
      <w:r w:rsidRPr="00B26B2B">
        <w:rPr>
          <w:rFonts w:ascii="David" w:eastAsia="Times New Roman" w:hAnsi="David" w:cs="David"/>
          <w:highlight w:val="yellow"/>
          <w:shd w:val="clear" w:color="auto" w:fill="00FF00"/>
          <w:rtl/>
        </w:rPr>
        <w:t>ס' 14</w:t>
      </w:r>
      <w:r w:rsidRPr="00B26B2B">
        <w:rPr>
          <w:rFonts w:ascii="David" w:eastAsia="Times New Roman" w:hAnsi="David" w:cs="David"/>
          <w:rtl/>
        </w:rPr>
        <w:t> </w:t>
      </w:r>
      <w:r w:rsidRPr="009E23EE">
        <w:rPr>
          <w:rFonts w:ascii="David" w:eastAsia="Times New Roman" w:hAnsi="David" w:cs="David"/>
          <w:rtl/>
        </w:rPr>
        <w:t>הוא רק ס' מגן. הוא נועד רק לגרום לכך שזכויותיו של בעל הקניין לא יפגעו מבעלי קניין אחרים.</w:t>
      </w:r>
    </w:p>
    <w:p w:rsidR="00B26B2B" w:rsidRPr="009E23EE" w:rsidRDefault="00B26B2B" w:rsidP="001B0B34">
      <w:pPr>
        <w:pStyle w:val="a7"/>
        <w:numPr>
          <w:ilvl w:val="0"/>
          <w:numId w:val="23"/>
        </w:numPr>
        <w:spacing w:after="0" w:line="360" w:lineRule="auto"/>
        <w:jc w:val="both"/>
        <w:rPr>
          <w:rFonts w:ascii="David" w:eastAsia="Times New Roman" w:hAnsi="David" w:cs="David"/>
          <w:rtl/>
        </w:rPr>
      </w:pPr>
      <w:r w:rsidRPr="00831039">
        <w:rPr>
          <w:rFonts w:ascii="David" w:eastAsia="Times New Roman" w:hAnsi="David" w:cs="David"/>
          <w:b/>
          <w:bCs/>
          <w:u w:val="single"/>
          <w:rtl/>
        </w:rPr>
        <w:t>וועדות קבלה</w:t>
      </w:r>
      <w:r w:rsidR="00B93E95">
        <w:rPr>
          <w:rFonts w:ascii="David" w:eastAsia="Times New Roman" w:hAnsi="David" w:cs="David" w:hint="cs"/>
          <w:rtl/>
        </w:rPr>
        <w:t xml:space="preserve"> (זכות הכניסה למקרקעין):</w:t>
      </w:r>
    </w:p>
    <w:p w:rsidR="00B26B2B" w:rsidRDefault="00B26B2B" w:rsidP="001B0B34">
      <w:pPr>
        <w:pStyle w:val="a7"/>
        <w:numPr>
          <w:ilvl w:val="1"/>
          <w:numId w:val="23"/>
        </w:numPr>
        <w:spacing w:after="0" w:line="360" w:lineRule="auto"/>
        <w:ind w:left="674" w:hanging="249"/>
        <w:jc w:val="both"/>
        <w:rPr>
          <w:rFonts w:ascii="David" w:eastAsia="Times New Roman" w:hAnsi="David" w:cs="David"/>
        </w:rPr>
      </w:pPr>
      <w:r w:rsidRPr="009E23EE">
        <w:rPr>
          <w:rFonts w:ascii="David" w:eastAsia="Times New Roman" w:hAnsi="David" w:cs="David"/>
          <w:shd w:val="clear" w:color="auto" w:fill="00FFFF"/>
          <w:rtl/>
        </w:rPr>
        <w:t>מרצה</w:t>
      </w:r>
      <w:r w:rsidRPr="009E23EE">
        <w:rPr>
          <w:rFonts w:ascii="David" w:eastAsia="Times New Roman" w:hAnsi="David" w:cs="David"/>
          <w:rtl/>
        </w:rPr>
        <w:t>- ככל ששיתוף הפעולה בין החברים בקהילה יהיה יותר מכונן בתפיסת הטוב שלהם, אנחנו ניתן אפשרות להדרה גדולה יותר.</w:t>
      </w:r>
      <w:r>
        <w:rPr>
          <w:rFonts w:ascii="David" w:eastAsia="Times New Roman" w:hAnsi="David" w:cs="David" w:hint="cs"/>
          <w:rtl/>
        </w:rPr>
        <w:t xml:space="preserve"> </w:t>
      </w:r>
      <w:r w:rsidR="00B93E95" w:rsidRPr="00B93E95">
        <w:rPr>
          <w:rFonts w:ascii="David" w:eastAsia="Times New Roman" w:hAnsi="David" w:cs="David" w:hint="cs"/>
          <w:u w:val="single"/>
          <w:rtl/>
        </w:rPr>
        <w:t>2 שלבים</w:t>
      </w:r>
      <w:r w:rsidR="00B93E95">
        <w:rPr>
          <w:rFonts w:ascii="David" w:eastAsia="Times New Roman" w:hAnsi="David" w:cs="David" w:hint="cs"/>
          <w:rtl/>
        </w:rPr>
        <w:t xml:space="preserve"> (עמ' 40 בטל אלון):</w:t>
      </w:r>
    </w:p>
    <w:p w:rsidR="00B93E95" w:rsidRDefault="00B93E95" w:rsidP="001B0B34">
      <w:pPr>
        <w:pStyle w:val="a7"/>
        <w:numPr>
          <w:ilvl w:val="5"/>
          <w:numId w:val="23"/>
        </w:numPr>
        <w:spacing w:after="0" w:line="360" w:lineRule="auto"/>
        <w:ind w:left="957" w:hanging="248"/>
        <w:jc w:val="both"/>
        <w:rPr>
          <w:rFonts w:ascii="David" w:eastAsia="Times New Roman" w:hAnsi="David" w:cs="David"/>
        </w:rPr>
      </w:pPr>
      <w:r>
        <w:rPr>
          <w:rFonts w:ascii="David" w:eastAsia="Times New Roman" w:hAnsi="David" w:cs="David" w:hint="cs"/>
          <w:rtl/>
        </w:rPr>
        <w:t>האם לקהילה יש תפיסת טוב משותפת?</w:t>
      </w:r>
    </w:p>
    <w:p w:rsidR="00B93E95" w:rsidRDefault="00B93E95" w:rsidP="001B0B34">
      <w:pPr>
        <w:pStyle w:val="a7"/>
        <w:numPr>
          <w:ilvl w:val="5"/>
          <w:numId w:val="23"/>
        </w:numPr>
        <w:spacing w:after="0" w:line="360" w:lineRule="auto"/>
        <w:ind w:left="957" w:hanging="248"/>
        <w:jc w:val="both"/>
        <w:rPr>
          <w:rFonts w:ascii="David" w:eastAsia="Times New Roman" w:hAnsi="David" w:cs="David"/>
        </w:rPr>
      </w:pPr>
      <w:r>
        <w:rPr>
          <w:rFonts w:ascii="David" w:eastAsia="Times New Roman" w:hAnsi="David" w:cs="David" w:hint="cs"/>
          <w:rtl/>
        </w:rPr>
        <w:t>מהו תפקיד שיתוף הפעולה במימוש תפיסת הטוב הרלוונטית? נמצא על ציר:</w:t>
      </w:r>
    </w:p>
    <w:p w:rsidR="00B93E95" w:rsidRDefault="00B93E95" w:rsidP="00B93E95">
      <w:pPr>
        <w:pStyle w:val="a7"/>
        <w:spacing w:after="0" w:line="360" w:lineRule="auto"/>
        <w:ind w:left="674"/>
        <w:jc w:val="center"/>
        <w:rPr>
          <w:rFonts w:ascii="David" w:eastAsia="Times New Roman" w:hAnsi="David" w:cs="David"/>
        </w:rPr>
      </w:pPr>
      <w:r>
        <w:rPr>
          <w:rFonts w:ascii="David" w:eastAsia="Times New Roman" w:hAnsi="David" w:cs="David" w:hint="cs"/>
          <w:rtl/>
        </w:rPr>
        <w:t xml:space="preserve">נאפשר הדרה גבוהה &lt;&lt;&lt; </w:t>
      </w:r>
      <w:r w:rsidRPr="00B93E95">
        <w:rPr>
          <w:rFonts w:ascii="David" w:eastAsia="Times New Roman" w:hAnsi="David" w:cs="David" w:hint="cs"/>
          <w:b/>
          <w:bCs/>
          <w:rtl/>
        </w:rPr>
        <w:t xml:space="preserve">מכונן </w:t>
      </w:r>
      <w:r w:rsidRPr="00B93E95">
        <w:rPr>
          <w:rFonts w:ascii="David" w:eastAsia="Times New Roman" w:hAnsi="David" w:cs="David"/>
          <w:b/>
          <w:bCs/>
          <w:rtl/>
        </w:rPr>
        <w:t>–</w:t>
      </w:r>
      <w:r w:rsidRPr="00B93E95">
        <w:rPr>
          <w:rFonts w:ascii="David" w:eastAsia="Times New Roman" w:hAnsi="David" w:cs="David" w:hint="cs"/>
          <w:b/>
          <w:bCs/>
          <w:rtl/>
        </w:rPr>
        <w:t xml:space="preserve"> מוסיף ערך </w:t>
      </w:r>
      <w:r w:rsidRPr="00B93E95">
        <w:rPr>
          <w:rFonts w:ascii="David" w:eastAsia="Times New Roman" w:hAnsi="David" w:cs="David"/>
          <w:b/>
          <w:bCs/>
          <w:rtl/>
        </w:rPr>
        <w:t>–</w:t>
      </w:r>
      <w:r w:rsidRPr="00B93E95">
        <w:rPr>
          <w:rFonts w:ascii="David" w:eastAsia="Times New Roman" w:hAnsi="David" w:cs="David" w:hint="cs"/>
          <w:b/>
          <w:bCs/>
          <w:rtl/>
        </w:rPr>
        <w:t xml:space="preserve"> מסייע </w:t>
      </w:r>
      <w:r w:rsidRPr="00B93E95">
        <w:rPr>
          <w:rFonts w:ascii="David" w:eastAsia="Times New Roman" w:hAnsi="David" w:cs="David"/>
          <w:b/>
          <w:bCs/>
          <w:rtl/>
        </w:rPr>
        <w:t>–</w:t>
      </w:r>
      <w:r w:rsidRPr="00B93E95">
        <w:rPr>
          <w:rFonts w:ascii="David" w:eastAsia="Times New Roman" w:hAnsi="David" w:cs="David" w:hint="cs"/>
          <w:b/>
          <w:bCs/>
          <w:rtl/>
        </w:rPr>
        <w:t xml:space="preserve"> לא קיים</w:t>
      </w:r>
      <w:r>
        <w:rPr>
          <w:rFonts w:ascii="David" w:eastAsia="Times New Roman" w:hAnsi="David" w:cs="David" w:hint="cs"/>
          <w:rtl/>
        </w:rPr>
        <w:t xml:space="preserve"> &gt;&gt;&gt; נשלול הדרה</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tl/>
        </w:rPr>
      </w:pPr>
      <w:proofErr w:type="spellStart"/>
      <w:r w:rsidRPr="00B26B2B">
        <w:rPr>
          <w:rFonts w:ascii="David" w:eastAsia="Times New Roman" w:hAnsi="David" w:cs="David" w:hint="cs"/>
          <w:highlight w:val="green"/>
          <w:rtl/>
        </w:rPr>
        <w:t>קעדאן</w:t>
      </w:r>
      <w:proofErr w:type="spellEnd"/>
      <w:r>
        <w:rPr>
          <w:rFonts w:ascii="David" w:eastAsia="Times New Roman" w:hAnsi="David" w:cs="David" w:hint="cs"/>
          <w:rtl/>
        </w:rPr>
        <w:t>- ב</w:t>
      </w:r>
      <w:r w:rsidRPr="009E23EE">
        <w:rPr>
          <w:rFonts w:ascii="David" w:eastAsia="Times New Roman" w:hAnsi="David" w:cs="David"/>
          <w:rtl/>
        </w:rPr>
        <w:t>יהמ"ש קבע כי מדיניות החכרה של קרקעות ליהודים בלבד מהווה אפליה אסורה. אין שום קריטריון שמהווה שיתוף פעולה ביישוב ולכן אין אובדן כלשהו של קהילתיות. לכן, ביהמ"ש טוען שביישובים כאלו, בהם האנשים לא נאספים יחדיו לשום מטרה משותפת, אין שום הצדקה להטלת מגבלה כלשהי על זכותם של אחרים לרכוש בהם קניין.</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tl/>
        </w:rPr>
      </w:pPr>
      <w:r w:rsidRPr="00B26B2B">
        <w:rPr>
          <w:rFonts w:ascii="David" w:eastAsia="Times New Roman" w:hAnsi="David" w:cs="David"/>
          <w:highlight w:val="green"/>
          <w:shd w:val="clear" w:color="auto" w:fill="FF00FF"/>
          <w:rtl/>
        </w:rPr>
        <w:t>אדלר</w:t>
      </w:r>
      <w:r>
        <w:rPr>
          <w:rFonts w:ascii="David" w:eastAsia="Times New Roman" w:hAnsi="David" w:cs="David" w:hint="cs"/>
          <w:rtl/>
        </w:rPr>
        <w:t xml:space="preserve">- </w:t>
      </w:r>
      <w:r w:rsidRPr="009E23EE">
        <w:rPr>
          <w:rFonts w:ascii="David" w:eastAsia="Times New Roman" w:hAnsi="David" w:cs="David"/>
          <w:rtl/>
        </w:rPr>
        <w:t>עסק בתקנון בית משותף שאס</w:t>
      </w:r>
      <w:r w:rsidR="00831039">
        <w:rPr>
          <w:rFonts w:ascii="David" w:eastAsia="Times New Roman" w:hAnsi="David" w:cs="David"/>
          <w:rtl/>
        </w:rPr>
        <w:t>ר על מכירת דירות למי שאינו חרדי</w:t>
      </w:r>
      <w:r w:rsidR="00831039">
        <w:rPr>
          <w:rFonts w:ascii="David" w:eastAsia="Times New Roman" w:hAnsi="David" w:cs="David" w:hint="cs"/>
          <w:rtl/>
        </w:rPr>
        <w:t>-</w:t>
      </w:r>
      <w:r w:rsidRPr="009E23EE">
        <w:rPr>
          <w:rFonts w:ascii="David" w:eastAsia="Times New Roman" w:hAnsi="David" w:cs="David"/>
          <w:rtl/>
        </w:rPr>
        <w:t xml:space="preserve"> ביהמ"ש לא ביטל את התקנון.</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tl/>
        </w:rPr>
      </w:pPr>
      <w:r w:rsidRPr="009E23EE">
        <w:rPr>
          <w:rFonts w:ascii="David" w:eastAsia="Times New Roman" w:hAnsi="David" w:cs="David"/>
          <w:rtl/>
        </w:rPr>
        <w:t>חוק הירושה הוא החוק היחידי בישראל שעוקף ועדות קבלה</w:t>
      </w:r>
      <w:r w:rsidR="00B93E95">
        <w:rPr>
          <w:rFonts w:ascii="David" w:eastAsia="Times New Roman" w:hAnsi="David" w:cs="David" w:hint="cs"/>
          <w:rtl/>
        </w:rPr>
        <w:t>!</w:t>
      </w:r>
    </w:p>
    <w:p w:rsidR="00B26B2B" w:rsidRPr="009E23EE" w:rsidRDefault="00B26B2B" w:rsidP="001B0B34">
      <w:pPr>
        <w:pStyle w:val="a7"/>
        <w:numPr>
          <w:ilvl w:val="0"/>
          <w:numId w:val="23"/>
        </w:numPr>
        <w:spacing w:after="0" w:line="360" w:lineRule="auto"/>
        <w:jc w:val="both"/>
        <w:rPr>
          <w:rFonts w:ascii="David" w:eastAsia="Times New Roman" w:hAnsi="David" w:cs="David"/>
          <w:rtl/>
        </w:rPr>
      </w:pPr>
      <w:r w:rsidRPr="009E23EE">
        <w:rPr>
          <w:rFonts w:ascii="David" w:eastAsia="Times New Roman" w:hAnsi="David" w:cs="David"/>
          <w:b/>
          <w:bCs/>
          <w:rtl/>
        </w:rPr>
        <w:t xml:space="preserve">אינטרס </w:t>
      </w:r>
      <w:r w:rsidRPr="00831039">
        <w:rPr>
          <w:rFonts w:ascii="David" w:eastAsia="Times New Roman" w:hAnsi="David" w:cs="David"/>
          <w:b/>
          <w:bCs/>
          <w:rtl/>
        </w:rPr>
        <w:t>הסתמכות</w:t>
      </w:r>
      <w:r w:rsidRPr="00831039">
        <w:rPr>
          <w:rFonts w:ascii="David" w:eastAsia="Times New Roman" w:hAnsi="David" w:cs="David"/>
          <w:rtl/>
        </w:rPr>
        <w:t> (</w:t>
      </w:r>
      <w:proofErr w:type="spellStart"/>
      <w:r w:rsidRPr="00831039">
        <w:rPr>
          <w:rFonts w:ascii="David" w:eastAsia="Times New Roman" w:hAnsi="David" w:cs="David"/>
          <w:b/>
          <w:bCs/>
          <w:highlight w:val="cyan"/>
          <w:rtl/>
        </w:rPr>
        <w:t>סינגר</w:t>
      </w:r>
      <w:proofErr w:type="spellEnd"/>
      <w:r w:rsidRPr="00831039">
        <w:rPr>
          <w:rFonts w:ascii="David" w:eastAsia="Times New Roman" w:hAnsi="David" w:cs="David"/>
          <w:rtl/>
        </w:rPr>
        <w:t>) –</w:t>
      </w:r>
      <w:r w:rsidR="00831039">
        <w:rPr>
          <w:rFonts w:ascii="David" w:eastAsia="Times New Roman" w:hAnsi="David" w:cs="David" w:hint="cs"/>
          <w:rtl/>
        </w:rPr>
        <w:t xml:space="preserve"> הסיפור עם אנשי העיירה שהסתמכו על המפעל שבעיר שיעבדו בו.</w:t>
      </w:r>
      <w:r w:rsidRPr="00831039">
        <w:rPr>
          <w:rFonts w:ascii="David" w:eastAsia="Times New Roman" w:hAnsi="David" w:cs="David"/>
          <w:rtl/>
        </w:rPr>
        <w:t> המחויבות</w:t>
      </w:r>
      <w:r w:rsidRPr="009E23EE">
        <w:rPr>
          <w:rFonts w:ascii="David" w:eastAsia="Times New Roman" w:hAnsi="David" w:cs="David"/>
          <w:rtl/>
        </w:rPr>
        <w:t xml:space="preserve"> לא נוצרת עם כריתת חוזה אלא במשך הזמן כשנוצרת הסתמכות וציפייה לגיטימית בין הצדדים. מנגד ניתן לטעון כי יש כאן הפיכה של דיני הקניין לדיני חוזים</w:t>
      </w:r>
      <w:r w:rsidRPr="00831039">
        <w:rPr>
          <w:rFonts w:ascii="David" w:eastAsia="Times New Roman" w:hAnsi="David" w:cs="David"/>
          <w:rtl/>
        </w:rPr>
        <w:t>. (</w:t>
      </w:r>
      <w:proofErr w:type="spellStart"/>
      <w:r w:rsidRPr="00831039">
        <w:rPr>
          <w:rFonts w:ascii="David" w:eastAsia="Times New Roman" w:hAnsi="David" w:cs="David"/>
          <w:b/>
          <w:bCs/>
          <w:highlight w:val="cyan"/>
          <w:rtl/>
        </w:rPr>
        <w:t>רדין</w:t>
      </w:r>
      <w:proofErr w:type="spellEnd"/>
      <w:r w:rsidRPr="00831039">
        <w:rPr>
          <w:rFonts w:ascii="David" w:eastAsia="Times New Roman" w:hAnsi="David" w:cs="David"/>
          <w:rtl/>
        </w:rPr>
        <w:t>) -</w:t>
      </w:r>
      <w:r w:rsidRPr="009E23EE">
        <w:rPr>
          <w:rFonts w:ascii="David" w:eastAsia="Times New Roman" w:hAnsi="David" w:cs="David"/>
          <w:rtl/>
        </w:rPr>
        <w:t> המפעלים מכוננים את אישיותם כי בזכותם יש להם בית, עבודה וקשרים חברתיים.</w:t>
      </w:r>
    </w:p>
    <w:p w:rsidR="00B26B2B" w:rsidRPr="009E23EE" w:rsidRDefault="00B26B2B" w:rsidP="001B0B34">
      <w:pPr>
        <w:pStyle w:val="a7"/>
        <w:numPr>
          <w:ilvl w:val="0"/>
          <w:numId w:val="23"/>
        </w:numPr>
        <w:spacing w:after="0" w:line="360" w:lineRule="auto"/>
        <w:jc w:val="both"/>
        <w:rPr>
          <w:rFonts w:ascii="David" w:eastAsia="Times New Roman" w:hAnsi="David" w:cs="David"/>
          <w:rtl/>
        </w:rPr>
      </w:pPr>
      <w:r w:rsidRPr="009E23EE">
        <w:rPr>
          <w:rFonts w:ascii="David" w:eastAsia="Times New Roman" w:hAnsi="David" w:cs="David"/>
          <w:b/>
          <w:bCs/>
          <w:rtl/>
        </w:rPr>
        <w:t>קניין חדש</w:t>
      </w:r>
      <w:r w:rsidRPr="009E23EE">
        <w:rPr>
          <w:rFonts w:ascii="David" w:eastAsia="Times New Roman" w:hAnsi="David" w:cs="David"/>
          <w:rtl/>
        </w:rPr>
        <w:t> </w:t>
      </w:r>
      <w:r w:rsidRPr="009E23EE">
        <w:rPr>
          <w:rFonts w:ascii="David" w:eastAsia="Times New Roman" w:hAnsi="David" w:cs="David"/>
          <w:shd w:val="clear" w:color="auto" w:fill="00FFFF"/>
          <w:rtl/>
        </w:rPr>
        <w:t>(</w:t>
      </w:r>
      <w:r w:rsidRPr="009E23EE">
        <w:rPr>
          <w:rFonts w:ascii="David" w:eastAsia="Times New Roman" w:hAnsi="David" w:cs="David"/>
          <w:b/>
          <w:bCs/>
          <w:shd w:val="clear" w:color="auto" w:fill="00FFFF"/>
          <w:rtl/>
        </w:rPr>
        <w:t>רייך</w:t>
      </w:r>
      <w:r w:rsidRPr="009E23EE">
        <w:rPr>
          <w:rFonts w:ascii="David" w:eastAsia="Times New Roman" w:hAnsi="David" w:cs="David"/>
          <w:shd w:val="clear" w:color="auto" w:fill="00FFFF"/>
          <w:rtl/>
        </w:rPr>
        <w:t>)</w:t>
      </w:r>
      <w:r w:rsidRPr="009E23EE">
        <w:rPr>
          <w:rFonts w:ascii="David" w:eastAsia="Times New Roman" w:hAnsi="David" w:cs="David"/>
          <w:rtl/>
        </w:rPr>
        <w:t> - "הקניין החדש" כולל זכויות כלכליות שמקורן בשלטון: רישיונות שידור, רישיונות למקצוע, רישוי לעסקים, רישיונות להפקת נפט וגז, זכות לקצבת ביטוח לאומי, סובסידיות, תמלוגים ועוד. ע"פ רייך זה קניין עקב התלות (אנשים מסתמכים). </w:t>
      </w:r>
      <w:r w:rsidRPr="00D167D2">
        <w:rPr>
          <w:rFonts w:ascii="David" w:eastAsia="Times New Roman" w:hAnsi="David" w:cs="David"/>
          <w:highlight w:val="green"/>
          <w:shd w:val="clear" w:color="auto" w:fill="FF00FF"/>
          <w:rtl/>
        </w:rPr>
        <w:t>מנחם</w:t>
      </w:r>
      <w:r w:rsidRPr="009E23EE">
        <w:rPr>
          <w:rFonts w:ascii="David" w:eastAsia="Times New Roman" w:hAnsi="David" w:cs="David"/>
          <w:rtl/>
        </w:rPr>
        <w:t>- ביהמ"ש "מדבר" עם הקטגוריה הזו אך לא מאמץ אותה. </w:t>
      </w:r>
      <w:r w:rsidRPr="00D167D2">
        <w:rPr>
          <w:rFonts w:ascii="David" w:eastAsia="Times New Roman" w:hAnsi="David" w:cs="David"/>
          <w:highlight w:val="green"/>
          <w:shd w:val="clear" w:color="auto" w:fill="FF00FF"/>
          <w:rtl/>
        </w:rPr>
        <w:t>בפס"ד מנור</w:t>
      </w:r>
      <w:r w:rsidRPr="009E23EE">
        <w:rPr>
          <w:rFonts w:ascii="David" w:eastAsia="Times New Roman" w:hAnsi="David" w:cs="David"/>
          <w:rtl/>
        </w:rPr>
        <w:t> </w:t>
      </w:r>
      <w:r w:rsidRPr="00D167D2">
        <w:rPr>
          <w:rFonts w:ascii="David" w:eastAsia="Times New Roman" w:hAnsi="David" w:cs="David"/>
          <w:b/>
          <w:bCs/>
          <w:highlight w:val="yellow"/>
          <w:rtl/>
        </w:rPr>
        <w:t>ברק</w:t>
      </w:r>
      <w:r w:rsidRPr="009E23EE">
        <w:rPr>
          <w:rFonts w:ascii="David" w:eastAsia="Times New Roman" w:hAnsi="David" w:cs="David"/>
          <w:rtl/>
        </w:rPr>
        <w:t> אומר שמדובר בקניין החדש אבל מדגיש שהאדם שילם על זה כסף, וזו לא ההצדקה של </w:t>
      </w:r>
      <w:r w:rsidRPr="009E23EE">
        <w:rPr>
          <w:rFonts w:ascii="David" w:eastAsia="Times New Roman" w:hAnsi="David" w:cs="David"/>
          <w:b/>
          <w:bCs/>
          <w:shd w:val="clear" w:color="auto" w:fill="00FFFF"/>
          <w:rtl/>
        </w:rPr>
        <w:t>רייך</w:t>
      </w:r>
      <w:r w:rsidRPr="009E23EE">
        <w:rPr>
          <w:rFonts w:ascii="David" w:eastAsia="Times New Roman" w:hAnsi="David" w:cs="David"/>
          <w:rtl/>
        </w:rPr>
        <w:t>. אם נגדיר משהו כקניין </w:t>
      </w:r>
      <w:r w:rsidRPr="009E23EE">
        <w:rPr>
          <w:rFonts w:ascii="David" w:eastAsia="Times New Roman" w:hAnsi="David" w:cs="David"/>
          <w:u w:val="single"/>
          <w:rtl/>
        </w:rPr>
        <w:t>רק הכנסת, בחקיקה ראשית, יכולה לפגוע בזכות חוקתית</w:t>
      </w:r>
      <w:r w:rsidRPr="009E23EE">
        <w:rPr>
          <w:rFonts w:ascii="David" w:eastAsia="Times New Roman" w:hAnsi="David" w:cs="David"/>
          <w:rtl/>
        </w:rPr>
        <w:t>.</w:t>
      </w:r>
    </w:p>
    <w:p w:rsidR="00B26B2B" w:rsidRPr="009E23EE" w:rsidRDefault="00B26B2B" w:rsidP="001B0B34">
      <w:pPr>
        <w:pStyle w:val="a7"/>
        <w:numPr>
          <w:ilvl w:val="0"/>
          <w:numId w:val="23"/>
        </w:numPr>
        <w:spacing w:after="0" w:line="360" w:lineRule="auto"/>
        <w:jc w:val="both"/>
        <w:rPr>
          <w:rFonts w:ascii="David" w:eastAsia="Times New Roman" w:hAnsi="David" w:cs="David"/>
          <w:rtl/>
        </w:rPr>
      </w:pPr>
      <w:r w:rsidRPr="00420911">
        <w:rPr>
          <w:rFonts w:ascii="David" w:eastAsia="Times New Roman" w:hAnsi="David" w:cs="David"/>
          <w:b/>
          <w:bCs/>
          <w:u w:val="single"/>
          <w:rtl/>
        </w:rPr>
        <w:t>מקרקעי ייעוד</w:t>
      </w:r>
      <w:r w:rsidRPr="00420911">
        <w:rPr>
          <w:rFonts w:ascii="David" w:eastAsia="Times New Roman" w:hAnsi="David" w:cs="David"/>
          <w:rtl/>
        </w:rPr>
        <w:t xml:space="preserve"> </w:t>
      </w:r>
      <w:r w:rsidR="00420911" w:rsidRPr="00420911">
        <w:rPr>
          <w:rFonts w:ascii="David" w:eastAsia="Times New Roman" w:hAnsi="David" w:cs="David" w:hint="cs"/>
          <w:rtl/>
        </w:rPr>
        <w:t>(</w:t>
      </w:r>
      <w:r w:rsidRPr="00420911">
        <w:rPr>
          <w:rFonts w:ascii="David" w:eastAsia="Times New Roman" w:hAnsi="David" w:cs="David"/>
          <w:rtl/>
        </w:rPr>
        <w:t xml:space="preserve">עמ' </w:t>
      </w:r>
      <w:r w:rsidR="00E934B9" w:rsidRPr="00420911">
        <w:rPr>
          <w:rFonts w:ascii="David" w:eastAsia="Times New Roman" w:hAnsi="David" w:cs="David" w:hint="cs"/>
          <w:rtl/>
        </w:rPr>
        <w:t>39</w:t>
      </w:r>
      <w:r w:rsidR="00420911" w:rsidRPr="00420911">
        <w:rPr>
          <w:rFonts w:ascii="David" w:eastAsia="Times New Roman" w:hAnsi="David" w:cs="David" w:hint="cs"/>
          <w:rtl/>
        </w:rPr>
        <w:t xml:space="preserve"> בטל אלון)</w:t>
      </w:r>
      <w:r w:rsidRPr="00420911">
        <w:rPr>
          <w:rFonts w:ascii="David" w:eastAsia="Times New Roman" w:hAnsi="David" w:cs="David"/>
          <w:rtl/>
        </w:rPr>
        <w:t xml:space="preserve"> </w:t>
      </w:r>
      <w:r w:rsidRPr="009E23EE">
        <w:rPr>
          <w:rFonts w:ascii="David" w:eastAsia="Times New Roman" w:hAnsi="David" w:cs="David"/>
          <w:rtl/>
        </w:rPr>
        <w:t>(ים, נמל תעופה, נהרות, מסילות ברזל) - לא ניתן לעשות בהם עסקה הטעונה רישום (בעלות + חכירה לדורות), אלא אם הממשלה מאשרת. שכירות קצרת מועד אפשר.</w:t>
      </w:r>
    </w:p>
    <w:p w:rsidR="00B26B2B" w:rsidRPr="00420911" w:rsidRDefault="00B26B2B" w:rsidP="001B0B34">
      <w:pPr>
        <w:pStyle w:val="a7"/>
        <w:numPr>
          <w:ilvl w:val="0"/>
          <w:numId w:val="23"/>
        </w:numPr>
        <w:spacing w:after="0" w:line="360" w:lineRule="auto"/>
        <w:jc w:val="both"/>
        <w:rPr>
          <w:rFonts w:ascii="David" w:eastAsia="Times New Roman" w:hAnsi="David" w:cs="David"/>
          <w:b/>
          <w:bCs/>
          <w:u w:val="single"/>
        </w:rPr>
      </w:pPr>
      <w:r w:rsidRPr="00420911">
        <w:rPr>
          <w:rFonts w:ascii="David" w:eastAsia="Times New Roman" w:hAnsi="David" w:cs="David"/>
          <w:b/>
          <w:bCs/>
          <w:u w:val="single"/>
          <w:rtl/>
        </w:rPr>
        <w:t>טענות בדבר הכרעה:</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Pr>
      </w:pPr>
      <w:r w:rsidRPr="009E23EE">
        <w:rPr>
          <w:rFonts w:ascii="David" w:eastAsia="Times New Roman" w:hAnsi="David" w:cs="David"/>
          <w:rtl/>
        </w:rPr>
        <w:t>מאזן המצוקה (</w:t>
      </w:r>
      <w:proofErr w:type="spellStart"/>
      <w:r w:rsidRPr="009E23EE">
        <w:rPr>
          <w:rFonts w:ascii="David" w:eastAsia="Times New Roman" w:hAnsi="David" w:cs="David"/>
          <w:rtl/>
        </w:rPr>
        <w:t>אנגלרד</w:t>
      </w:r>
      <w:proofErr w:type="spellEnd"/>
      <w:r w:rsidRPr="009E23EE">
        <w:rPr>
          <w:rFonts w:ascii="David" w:eastAsia="Times New Roman" w:hAnsi="David" w:cs="David"/>
          <w:rtl/>
        </w:rPr>
        <w:t xml:space="preserve"> </w:t>
      </w:r>
      <w:r w:rsidR="00420911">
        <w:rPr>
          <w:rFonts w:ascii="David" w:eastAsia="Times New Roman" w:hAnsi="David" w:cs="David" w:hint="cs"/>
          <w:rtl/>
        </w:rPr>
        <w:t xml:space="preserve">בדעת </w:t>
      </w:r>
      <w:r w:rsidRPr="009E23EE">
        <w:rPr>
          <w:rFonts w:ascii="David" w:eastAsia="Times New Roman" w:hAnsi="David" w:cs="David"/>
          <w:rtl/>
        </w:rPr>
        <w:t>מיעוט ב</w:t>
      </w:r>
      <w:r w:rsidR="00420911" w:rsidRPr="00420911">
        <w:rPr>
          <w:rFonts w:ascii="David" w:eastAsia="Times New Roman" w:hAnsi="David" w:cs="David" w:hint="cs"/>
          <w:highlight w:val="green"/>
          <w:rtl/>
        </w:rPr>
        <w:t>פס"ד רוקר</w:t>
      </w:r>
      <w:r w:rsidR="00420911">
        <w:rPr>
          <w:rFonts w:ascii="David" w:eastAsia="Times New Roman" w:hAnsi="David" w:cs="David"/>
          <w:rtl/>
        </w:rPr>
        <w:t>). מה יותר יעיל ומי יפגע פחות</w:t>
      </w:r>
      <w:r w:rsidRPr="009E23EE">
        <w:rPr>
          <w:rFonts w:ascii="David" w:eastAsia="Times New Roman" w:hAnsi="David" w:cs="David"/>
          <w:rtl/>
        </w:rPr>
        <w:t>?</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Pr>
      </w:pPr>
      <w:r w:rsidRPr="009E23EE">
        <w:rPr>
          <w:rFonts w:ascii="David" w:eastAsia="Times New Roman" w:hAnsi="David" w:cs="David"/>
          <w:rtl/>
        </w:rPr>
        <w:t>צדק חלוקתי</w:t>
      </w:r>
    </w:p>
    <w:p w:rsidR="00B26B2B" w:rsidRPr="009E23EE" w:rsidRDefault="00420911" w:rsidP="001B0B34">
      <w:pPr>
        <w:pStyle w:val="a7"/>
        <w:numPr>
          <w:ilvl w:val="1"/>
          <w:numId w:val="23"/>
        </w:numPr>
        <w:spacing w:after="0" w:line="360" w:lineRule="auto"/>
        <w:ind w:left="674" w:hanging="249"/>
        <w:jc w:val="both"/>
        <w:rPr>
          <w:rFonts w:ascii="David" w:eastAsia="Times New Roman" w:hAnsi="David" w:cs="David"/>
        </w:rPr>
      </w:pPr>
      <w:r>
        <w:rPr>
          <w:rFonts w:ascii="David" w:eastAsia="Times New Roman" w:hAnsi="David" w:cs="David"/>
          <w:rtl/>
        </w:rPr>
        <w:t xml:space="preserve">מונע </w:t>
      </w:r>
      <w:r>
        <w:rPr>
          <w:rFonts w:ascii="David" w:eastAsia="Times New Roman" w:hAnsi="David" w:cs="David" w:hint="cs"/>
          <w:rtl/>
        </w:rPr>
        <w:t>הנזק הטוב ביותר</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Pr>
      </w:pPr>
      <w:r w:rsidRPr="009E23EE">
        <w:rPr>
          <w:rFonts w:ascii="David" w:eastAsia="Times New Roman" w:hAnsi="David" w:cs="David"/>
          <w:rtl/>
        </w:rPr>
        <w:t>ערך האישיות, העבודה, הגשמה עצמית, כתיבת סיפור חיים.</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Pr>
      </w:pPr>
      <w:r w:rsidRPr="009E23EE">
        <w:rPr>
          <w:rFonts w:ascii="David" w:eastAsia="Times New Roman" w:hAnsi="David" w:cs="David"/>
          <w:rtl/>
        </w:rPr>
        <w:t>שיקול אל מול וודאות השוק ושיקולי מדיניות</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tl/>
        </w:rPr>
      </w:pPr>
      <w:r w:rsidRPr="009E23EE">
        <w:rPr>
          <w:rFonts w:ascii="David" w:eastAsia="Times New Roman" w:hAnsi="David" w:cs="David"/>
          <w:rtl/>
        </w:rPr>
        <w:t xml:space="preserve">סיווגה ומיונה </w:t>
      </w:r>
      <w:r w:rsidR="00420911">
        <w:rPr>
          <w:rFonts w:ascii="David" w:eastAsia="Times New Roman" w:hAnsi="David" w:cs="David"/>
          <w:rtl/>
        </w:rPr>
        <w:t>של הזכות כזכות חוזית או קניינית</w:t>
      </w:r>
      <w:r w:rsidR="00420911">
        <w:rPr>
          <w:rFonts w:ascii="David" w:eastAsia="Times New Roman" w:hAnsi="David" w:cs="David" w:hint="cs"/>
          <w:rtl/>
        </w:rPr>
        <w:t>-</w:t>
      </w:r>
      <w:r w:rsidRPr="009E23EE">
        <w:rPr>
          <w:rFonts w:ascii="David" w:eastAsia="Times New Roman" w:hAnsi="David" w:cs="David"/>
          <w:rtl/>
        </w:rPr>
        <w:t xml:space="preserve"> יוכרעו בכל מקרה לגופו, על רקע המאפיינים של הזכות בהקשר הקונקרטי הנידון ללא חשיבות למה הצדדים קבעו בהסכם (שטרסברג-כהן</w:t>
      </w:r>
      <w:r w:rsidR="00420911">
        <w:rPr>
          <w:rFonts w:ascii="David" w:eastAsia="Times New Roman" w:hAnsi="David" w:cs="David" w:hint="cs"/>
          <w:rtl/>
        </w:rPr>
        <w:t xml:space="preserve"> ב</w:t>
      </w:r>
      <w:r w:rsidR="00420911" w:rsidRPr="00420911">
        <w:rPr>
          <w:rFonts w:ascii="David" w:eastAsia="Times New Roman" w:hAnsi="David" w:cs="David"/>
          <w:highlight w:val="green"/>
          <w:rtl/>
        </w:rPr>
        <w:t>בן חמו</w:t>
      </w:r>
      <w:r w:rsidRPr="009E23EE">
        <w:rPr>
          <w:rFonts w:ascii="David" w:eastAsia="Times New Roman" w:hAnsi="David" w:cs="David"/>
          <w:rtl/>
        </w:rPr>
        <w:t>).</w:t>
      </w:r>
      <w:r w:rsidR="00420911">
        <w:rPr>
          <w:rFonts w:ascii="David" w:eastAsia="Times New Roman" w:hAnsi="David" w:cs="David" w:hint="cs"/>
          <w:rtl/>
        </w:rPr>
        <w:t xml:space="preserve"> </w:t>
      </w:r>
      <w:r w:rsidR="00420911" w:rsidRPr="00925962">
        <w:rPr>
          <w:rFonts w:ascii="David" w:eastAsia="Times New Roman" w:hAnsi="David" w:cs="David" w:hint="cs"/>
          <w:b/>
          <w:bCs/>
          <w:rtl/>
        </w:rPr>
        <w:t>ביקורת על שט"כ</w:t>
      </w:r>
      <w:r w:rsidR="00420911">
        <w:rPr>
          <w:rFonts w:ascii="David" w:eastAsia="Times New Roman" w:hAnsi="David" w:cs="David" w:hint="cs"/>
          <w:rtl/>
        </w:rPr>
        <w:t>-</w:t>
      </w:r>
      <w:r w:rsidR="007E3BE1">
        <w:rPr>
          <w:rFonts w:ascii="David" w:eastAsia="Times New Roman" w:hAnsi="David" w:cs="David" w:hint="cs"/>
          <w:rtl/>
        </w:rPr>
        <w:t>הכרעה לגבי זכות קניינית</w:t>
      </w:r>
      <w:r w:rsidR="00420911">
        <w:rPr>
          <w:rFonts w:ascii="David" w:eastAsia="Times New Roman" w:hAnsi="David" w:cs="David" w:hint="cs"/>
          <w:rtl/>
        </w:rPr>
        <w:t xml:space="preserve"> צריכה להיות אצל המחוקק ולא בביהמ"ש (עקרון הרשימה הסגורה).</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Pr>
      </w:pPr>
      <w:r w:rsidRPr="009E23EE">
        <w:rPr>
          <w:rFonts w:ascii="David" w:eastAsia="Times New Roman" w:hAnsi="David" w:cs="David"/>
          <w:rtl/>
        </w:rPr>
        <w:t>זכות קניינית מאופיינת בכך שהיא פועלת כלפי כולי עלמא. אין די בתכונת העבירות כדי להבחין בין זכות קניינית לזכות אובליגטורית (</w:t>
      </w:r>
      <w:r w:rsidRPr="00420911">
        <w:rPr>
          <w:rFonts w:ascii="David" w:eastAsia="Times New Roman" w:hAnsi="David" w:cs="David"/>
          <w:highlight w:val="green"/>
          <w:rtl/>
        </w:rPr>
        <w:t>בן חמו</w:t>
      </w:r>
      <w:r w:rsidRPr="009E23EE">
        <w:rPr>
          <w:rFonts w:ascii="David" w:eastAsia="Times New Roman" w:hAnsi="David" w:cs="David"/>
          <w:rtl/>
        </w:rPr>
        <w:t>) . מנגד ע"פ המרצה לא צריך לנסות להגדיר זכות קניין מחד וזכות אובליגטורית מאידך כיוון שאין הגדרה מדויקת לזכות קניין.</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Pr>
      </w:pPr>
      <w:r w:rsidRPr="00925962">
        <w:rPr>
          <w:rFonts w:ascii="David" w:eastAsia="Times New Roman" w:hAnsi="David" w:cs="David"/>
          <w:b/>
          <w:bCs/>
          <w:rtl/>
        </w:rPr>
        <w:t>בל</w:t>
      </w:r>
      <w:r w:rsidR="00925962" w:rsidRPr="00925962">
        <w:rPr>
          <w:rFonts w:ascii="David" w:eastAsia="Times New Roman" w:hAnsi="David" w:cs="David" w:hint="cs"/>
          <w:b/>
          <w:bCs/>
          <w:rtl/>
        </w:rPr>
        <w:t>א</w:t>
      </w:r>
      <w:r w:rsidRPr="00925962">
        <w:rPr>
          <w:rFonts w:ascii="David" w:eastAsia="Times New Roman" w:hAnsi="David" w:cs="David"/>
          <w:b/>
          <w:bCs/>
          <w:rtl/>
        </w:rPr>
        <w:t>קסטון</w:t>
      </w:r>
      <w:r w:rsidRPr="009E23EE">
        <w:rPr>
          <w:rFonts w:ascii="David" w:eastAsia="Times New Roman" w:hAnsi="David" w:cs="David"/>
          <w:rtl/>
        </w:rPr>
        <w:t xml:space="preserve"> – גישה מוניסטית, פורמליסטית וליברטריאנית הגורסת כי אין לפגוע בקניין (שלי שלי)</w:t>
      </w:r>
      <w:r w:rsidR="00925962">
        <w:rPr>
          <w:rFonts w:ascii="David" w:eastAsia="Times New Roman" w:hAnsi="David" w:cs="David" w:hint="cs"/>
          <w:rtl/>
        </w:rPr>
        <w:t>. ערך יחיד עליון, שרירות הבעלים וחירות הפרט.</w:t>
      </w:r>
    </w:p>
    <w:p w:rsidR="00B26B2B" w:rsidRPr="009E23EE" w:rsidRDefault="00B26B2B" w:rsidP="001B0B34">
      <w:pPr>
        <w:pStyle w:val="a7"/>
        <w:numPr>
          <w:ilvl w:val="1"/>
          <w:numId w:val="23"/>
        </w:numPr>
        <w:spacing w:after="0" w:line="360" w:lineRule="auto"/>
        <w:ind w:left="674" w:hanging="249"/>
        <w:jc w:val="both"/>
        <w:rPr>
          <w:rFonts w:ascii="David" w:eastAsia="Times New Roman" w:hAnsi="David" w:cs="David"/>
        </w:rPr>
      </w:pPr>
      <w:proofErr w:type="spellStart"/>
      <w:r w:rsidRPr="00925962">
        <w:rPr>
          <w:rFonts w:ascii="David" w:eastAsia="Times New Roman" w:hAnsi="David" w:cs="David"/>
          <w:b/>
          <w:bCs/>
          <w:rtl/>
        </w:rPr>
        <w:t>הופלד</w:t>
      </w:r>
      <w:proofErr w:type="spellEnd"/>
      <w:r w:rsidRPr="009E23EE">
        <w:rPr>
          <w:rFonts w:ascii="David" w:eastAsia="Times New Roman" w:hAnsi="David" w:cs="David"/>
          <w:rtl/>
        </w:rPr>
        <w:t xml:space="preserve"> – גישה ליברלית פלורליסטית. לבחון כל מקרה לגופו.</w:t>
      </w:r>
      <w:r w:rsidR="00925962">
        <w:rPr>
          <w:rFonts w:ascii="David" w:eastAsia="Times New Roman" w:hAnsi="David" w:cs="David" w:hint="cs"/>
          <w:rtl/>
        </w:rPr>
        <w:t xml:space="preserve"> מגוון ערכים ואיזונים.</w:t>
      </w:r>
    </w:p>
    <w:p w:rsidR="008972DE" w:rsidRPr="00BC6EB4" w:rsidRDefault="00852FCF" w:rsidP="005A268D">
      <w:pPr>
        <w:pStyle w:val="1"/>
        <w:shd w:val="clear" w:color="auto" w:fill="B8CCE4" w:themeFill="accent1" w:themeFillTint="66"/>
        <w:spacing w:after="240" w:line="240" w:lineRule="auto"/>
        <w:jc w:val="center"/>
        <w:rPr>
          <w:sz w:val="28"/>
          <w:szCs w:val="28"/>
          <w:rtl/>
        </w:rPr>
      </w:pPr>
      <w:r w:rsidRPr="00BC6EB4">
        <w:rPr>
          <w:sz w:val="28"/>
          <w:szCs w:val="28"/>
          <w:rtl/>
        </w:rPr>
        <w:lastRenderedPageBreak/>
        <w:t>שותפות</w:t>
      </w:r>
      <w:r w:rsidR="005A268D" w:rsidRPr="005A268D">
        <w:rPr>
          <w:rFonts w:hint="cs"/>
          <w:sz w:val="28"/>
          <w:szCs w:val="28"/>
          <w:u w:val="none"/>
          <w:rtl/>
        </w:rPr>
        <w:t xml:space="preserve"> </w:t>
      </w:r>
      <w:r w:rsidR="005A268D" w:rsidRPr="00EF250B">
        <w:rPr>
          <w:rFonts w:hint="cs"/>
          <w:b w:val="0"/>
          <w:bCs w:val="0"/>
          <w:sz w:val="20"/>
          <w:szCs w:val="20"/>
          <w:u w:val="none"/>
          <w:rtl/>
        </w:rPr>
        <w:t xml:space="preserve">(עמ' </w:t>
      </w:r>
      <w:r w:rsidR="005A268D">
        <w:rPr>
          <w:rFonts w:hint="cs"/>
          <w:b w:val="0"/>
          <w:bCs w:val="0"/>
          <w:sz w:val="20"/>
          <w:szCs w:val="20"/>
          <w:u w:val="none"/>
          <w:rtl/>
        </w:rPr>
        <w:t>113</w:t>
      </w:r>
      <w:r w:rsidR="005A268D" w:rsidRPr="00EF250B">
        <w:rPr>
          <w:rFonts w:hint="cs"/>
          <w:b w:val="0"/>
          <w:bCs w:val="0"/>
          <w:sz w:val="20"/>
          <w:szCs w:val="20"/>
          <w:u w:val="none"/>
          <w:rtl/>
        </w:rPr>
        <w:t xml:space="preserve"> </w:t>
      </w:r>
      <w:r w:rsidR="005A268D">
        <w:rPr>
          <w:rFonts w:hint="cs"/>
          <w:b w:val="0"/>
          <w:bCs w:val="0"/>
          <w:sz w:val="20"/>
          <w:szCs w:val="20"/>
          <w:u w:val="none"/>
          <w:rtl/>
        </w:rPr>
        <w:t>במחברת</w:t>
      </w:r>
      <w:r w:rsidR="005A268D" w:rsidRPr="00EF250B">
        <w:rPr>
          <w:rFonts w:hint="cs"/>
          <w:b w:val="0"/>
          <w:bCs w:val="0"/>
          <w:sz w:val="20"/>
          <w:szCs w:val="20"/>
          <w:u w:val="none"/>
          <w:rtl/>
        </w:rPr>
        <w:t>)</w:t>
      </w:r>
    </w:p>
    <w:p w:rsidR="00852FCF" w:rsidRPr="009E23EE" w:rsidRDefault="00852FCF" w:rsidP="00B72A0B">
      <w:pPr>
        <w:pStyle w:val="a7"/>
        <w:numPr>
          <w:ilvl w:val="0"/>
          <w:numId w:val="1"/>
        </w:numPr>
        <w:spacing w:after="0" w:line="360" w:lineRule="auto"/>
        <w:jc w:val="both"/>
        <w:rPr>
          <w:rFonts w:ascii="David" w:hAnsi="David" w:cs="David"/>
        </w:rPr>
      </w:pPr>
      <w:r w:rsidRPr="009E23EE">
        <w:rPr>
          <w:rFonts w:ascii="David" w:hAnsi="David" w:cs="David"/>
          <w:u w:val="single"/>
          <w:rtl/>
        </w:rPr>
        <w:t>קביעת המסגרת הנורמטיבית</w:t>
      </w:r>
      <w:r w:rsidRPr="009E23EE">
        <w:rPr>
          <w:rFonts w:ascii="David" w:hAnsi="David" w:cs="David"/>
          <w:rtl/>
        </w:rPr>
        <w:t xml:space="preserve"> –</w:t>
      </w:r>
      <w:r w:rsidR="00513B88">
        <w:rPr>
          <w:rFonts w:ascii="David" w:hAnsi="David" w:cs="David" w:hint="cs"/>
          <w:rtl/>
        </w:rPr>
        <w:t xml:space="preserve">האם זו </w:t>
      </w:r>
      <w:r w:rsidRPr="009E23EE">
        <w:rPr>
          <w:rFonts w:ascii="David" w:hAnsi="David" w:cs="David"/>
          <w:rtl/>
        </w:rPr>
        <w:t>שותפות במ</w:t>
      </w:r>
      <w:r w:rsidR="009E23EE">
        <w:rPr>
          <w:rFonts w:ascii="David" w:hAnsi="David" w:cs="David" w:hint="cs"/>
          <w:rtl/>
        </w:rPr>
        <w:t>י</w:t>
      </w:r>
      <w:r w:rsidR="00513B88">
        <w:rPr>
          <w:rFonts w:ascii="David" w:hAnsi="David" w:cs="David"/>
          <w:rtl/>
        </w:rPr>
        <w:t xml:space="preserve">טלטלין </w:t>
      </w:r>
      <w:r w:rsidR="00513B88">
        <w:rPr>
          <w:rFonts w:ascii="David" w:hAnsi="David" w:cs="David" w:hint="cs"/>
          <w:rtl/>
        </w:rPr>
        <w:t>או</w:t>
      </w:r>
      <w:r w:rsidRPr="009E23EE">
        <w:rPr>
          <w:rFonts w:ascii="David" w:hAnsi="David" w:cs="David"/>
          <w:rtl/>
        </w:rPr>
        <w:t xml:space="preserve"> </w:t>
      </w:r>
      <w:r w:rsidR="00513B88">
        <w:rPr>
          <w:rFonts w:ascii="David" w:hAnsi="David" w:cs="David" w:hint="cs"/>
          <w:rtl/>
        </w:rPr>
        <w:t>ב</w:t>
      </w:r>
      <w:r w:rsidR="0019381E" w:rsidRPr="009E23EE">
        <w:rPr>
          <w:rFonts w:ascii="David" w:hAnsi="David" w:cs="David"/>
          <w:rtl/>
        </w:rPr>
        <w:t>מקרקעין.</w:t>
      </w:r>
    </w:p>
    <w:p w:rsidR="00A26ABE" w:rsidRDefault="00A26ABE" w:rsidP="009E23EE">
      <w:pPr>
        <w:pStyle w:val="a7"/>
        <w:numPr>
          <w:ilvl w:val="0"/>
          <w:numId w:val="1"/>
        </w:numPr>
        <w:spacing w:after="0" w:line="360" w:lineRule="auto"/>
        <w:jc w:val="both"/>
        <w:rPr>
          <w:rFonts w:ascii="David" w:hAnsi="David" w:cs="David" w:hint="cs"/>
        </w:rPr>
      </w:pPr>
      <w:r>
        <w:rPr>
          <w:rFonts w:ascii="David" w:hAnsi="David" w:cs="David" w:hint="cs"/>
          <w:rtl/>
        </w:rPr>
        <w:t>יתרונות השיתוף- מינוף עסקאות, פיזור סיכון, צמצום עלויות, תורם מבחינה חברתית.</w:t>
      </w:r>
    </w:p>
    <w:p w:rsidR="005821E7" w:rsidRDefault="005821E7" w:rsidP="005821E7">
      <w:pPr>
        <w:pStyle w:val="a7"/>
        <w:numPr>
          <w:ilvl w:val="0"/>
          <w:numId w:val="1"/>
        </w:numPr>
        <w:spacing w:after="0" w:line="360" w:lineRule="auto"/>
        <w:jc w:val="both"/>
        <w:rPr>
          <w:rFonts w:ascii="David" w:hAnsi="David" w:cs="David"/>
        </w:rPr>
      </w:pPr>
      <w:r>
        <w:rPr>
          <w:rFonts w:ascii="David" w:hAnsi="David" w:cs="David" w:hint="cs"/>
          <w:rtl/>
        </w:rPr>
        <w:t>חסרונות השיתוף</w:t>
      </w:r>
      <w:r w:rsidR="00A26ABE">
        <w:rPr>
          <w:rFonts w:ascii="David" w:hAnsi="David" w:cs="David" w:hint="cs"/>
          <w:rtl/>
        </w:rPr>
        <w:t xml:space="preserve">- </w:t>
      </w:r>
      <w:r w:rsidRPr="009E23EE">
        <w:rPr>
          <w:rFonts w:ascii="David" w:hAnsi="David" w:cs="David"/>
          <w:rtl/>
        </w:rPr>
        <w:t>ההגבלה על חירויות הפרט, חוסר היעילות</w:t>
      </w:r>
      <w:r>
        <w:rPr>
          <w:rFonts w:ascii="David" w:hAnsi="David" w:cs="David" w:hint="cs"/>
          <w:rtl/>
        </w:rPr>
        <w:t xml:space="preserve"> (בעיית הפעולה המשותפת</w:t>
      </w:r>
      <w:r w:rsidR="00E81B34">
        <w:rPr>
          <w:rFonts w:ascii="David" w:hAnsi="David" w:cs="David" w:hint="cs"/>
          <w:rtl/>
        </w:rPr>
        <w:t xml:space="preserve">-כר המרעה של </w:t>
      </w:r>
      <w:proofErr w:type="spellStart"/>
      <w:r w:rsidR="00E81B34">
        <w:rPr>
          <w:rFonts w:ascii="David" w:hAnsi="David" w:cs="David" w:hint="cs"/>
          <w:rtl/>
        </w:rPr>
        <w:t>הארדין</w:t>
      </w:r>
      <w:proofErr w:type="spellEnd"/>
      <w:r>
        <w:rPr>
          <w:rFonts w:ascii="David" w:hAnsi="David" w:cs="David" w:hint="cs"/>
          <w:rtl/>
        </w:rPr>
        <w:t>)</w:t>
      </w:r>
      <w:r w:rsidRPr="009E23EE">
        <w:rPr>
          <w:rFonts w:ascii="David" w:hAnsi="David" w:cs="David"/>
          <w:rtl/>
        </w:rPr>
        <w:t xml:space="preserve"> וכן הקושי בקביעת החובות והזכויות</w:t>
      </w:r>
      <w:r>
        <w:rPr>
          <w:rFonts w:ascii="David" w:hAnsi="David" w:cs="David" w:hint="cs"/>
          <w:rtl/>
        </w:rPr>
        <w:t xml:space="preserve"> (צדק חלוקתי)</w:t>
      </w:r>
      <w:r>
        <w:rPr>
          <w:rFonts w:ascii="David" w:hAnsi="David" w:cs="David"/>
          <w:rtl/>
        </w:rPr>
        <w:t>.</w:t>
      </w:r>
    </w:p>
    <w:p w:rsidR="001A259B" w:rsidRPr="00513B88" w:rsidRDefault="005821E7" w:rsidP="00A55E49">
      <w:pPr>
        <w:pStyle w:val="a7"/>
        <w:numPr>
          <w:ilvl w:val="0"/>
          <w:numId w:val="1"/>
        </w:numPr>
        <w:spacing w:after="0" w:line="360" w:lineRule="auto"/>
        <w:jc w:val="both"/>
        <w:rPr>
          <w:rFonts w:ascii="David" w:hAnsi="David" w:cs="David"/>
          <w:rtl/>
        </w:rPr>
      </w:pPr>
      <w:r w:rsidRPr="005821E7">
        <w:rPr>
          <w:rFonts w:ascii="David" w:hAnsi="David" w:cs="David" w:hint="cs"/>
          <w:b/>
          <w:bCs/>
          <w:rtl/>
        </w:rPr>
        <w:t>שיתוף אינו מצב רצוי!</w:t>
      </w:r>
      <w:r>
        <w:rPr>
          <w:rFonts w:ascii="David" w:hAnsi="David" w:cs="David" w:hint="cs"/>
          <w:rtl/>
        </w:rPr>
        <w:t xml:space="preserve"> עקב החסרונות</w:t>
      </w:r>
      <w:r w:rsidR="00FF13F0">
        <w:rPr>
          <w:rFonts w:ascii="David" w:hAnsi="David" w:cs="David" w:hint="cs"/>
          <w:rtl/>
        </w:rPr>
        <w:t xml:space="preserve"> לעיל</w:t>
      </w:r>
      <w:r>
        <w:rPr>
          <w:rFonts w:ascii="David" w:hAnsi="David" w:cs="David" w:hint="cs"/>
          <w:rtl/>
        </w:rPr>
        <w:t xml:space="preserve"> </w:t>
      </w:r>
      <w:r w:rsidR="006A58A0" w:rsidRPr="009E23EE">
        <w:rPr>
          <w:rFonts w:ascii="David" w:hAnsi="David" w:cs="David"/>
          <w:rtl/>
        </w:rPr>
        <w:t>הדין הישראלי איננו חסיד של</w:t>
      </w:r>
      <w:r w:rsidR="00E577ED" w:rsidRPr="009E23EE">
        <w:rPr>
          <w:rFonts w:ascii="David" w:hAnsi="David" w:cs="David"/>
          <w:rtl/>
        </w:rPr>
        <w:t xml:space="preserve"> </w:t>
      </w:r>
      <w:r w:rsidR="006A58A0" w:rsidRPr="009E23EE">
        <w:rPr>
          <w:rFonts w:ascii="David" w:hAnsi="David" w:cs="David"/>
          <w:rtl/>
        </w:rPr>
        <w:t>יחסי השיתוף</w:t>
      </w:r>
      <w:r>
        <w:rPr>
          <w:rFonts w:ascii="David" w:hAnsi="David" w:cs="David" w:hint="cs"/>
          <w:rtl/>
        </w:rPr>
        <w:t xml:space="preserve"> </w:t>
      </w:r>
      <w:r w:rsidR="006A58A0" w:rsidRPr="001A259B">
        <w:rPr>
          <w:rFonts w:ascii="David" w:hAnsi="David" w:cs="David"/>
          <w:highlight w:val="green"/>
          <w:rtl/>
        </w:rPr>
        <w:t>גן בועז</w:t>
      </w:r>
      <w:r w:rsidR="001A259B" w:rsidRPr="001A259B">
        <w:rPr>
          <w:rFonts w:ascii="David" w:hAnsi="David" w:cs="David" w:hint="cs"/>
          <w:rtl/>
        </w:rPr>
        <w:t>,</w:t>
      </w:r>
      <w:r w:rsidR="006A58A0" w:rsidRPr="001A259B">
        <w:rPr>
          <w:rFonts w:ascii="David" w:hAnsi="David" w:cs="David"/>
          <w:rtl/>
        </w:rPr>
        <w:t xml:space="preserve"> </w:t>
      </w:r>
      <w:r w:rsidR="008723BE" w:rsidRPr="001A259B">
        <w:rPr>
          <w:rFonts w:ascii="David" w:hAnsi="David" w:cs="David"/>
          <w:highlight w:val="green"/>
          <w:rtl/>
        </w:rPr>
        <w:t>ב</w:t>
      </w:r>
      <w:r w:rsidR="006A58A0" w:rsidRPr="001A259B">
        <w:rPr>
          <w:rFonts w:ascii="David" w:hAnsi="David" w:cs="David"/>
          <w:highlight w:val="green"/>
          <w:rtl/>
        </w:rPr>
        <w:t>דגני</w:t>
      </w:r>
      <w:r w:rsidR="006A58A0" w:rsidRPr="00B72A0B">
        <w:rPr>
          <w:rFonts w:ascii="David" w:hAnsi="David" w:cs="David"/>
          <w:rtl/>
        </w:rPr>
        <w:t>.</w:t>
      </w:r>
      <w:r w:rsidR="00513B88">
        <w:rPr>
          <w:rFonts w:ascii="David" w:hAnsi="David" w:cs="David" w:hint="cs"/>
          <w:b/>
          <w:bCs/>
          <w:rtl/>
        </w:rPr>
        <w:t xml:space="preserve"> </w:t>
      </w:r>
      <w:r w:rsidR="00513B88" w:rsidRPr="00513B88">
        <w:rPr>
          <w:rFonts w:ascii="David" w:hAnsi="David" w:cs="David" w:hint="cs"/>
          <w:rtl/>
        </w:rPr>
        <w:t>ניתן לראות זאת גם בחוק-</w:t>
      </w:r>
      <w:r w:rsidR="00513B88">
        <w:rPr>
          <w:rFonts w:ascii="David" w:hAnsi="David" w:cs="David" w:hint="cs"/>
          <w:rtl/>
        </w:rPr>
        <w:t xml:space="preserve"> ס'</w:t>
      </w:r>
      <w:r w:rsidR="00513B88">
        <w:rPr>
          <w:rFonts w:ascii="David" w:hAnsi="David" w:cs="David" w:hint="cs"/>
          <w:b/>
          <w:bCs/>
          <w:rtl/>
        </w:rPr>
        <w:t xml:space="preserve"> </w:t>
      </w:r>
      <w:r w:rsidR="006A58A0" w:rsidRPr="00513B88">
        <w:rPr>
          <w:rFonts w:ascii="David" w:hAnsi="David" w:cs="David"/>
          <w:b/>
          <w:bCs/>
          <w:highlight w:val="yellow"/>
          <w:rtl/>
        </w:rPr>
        <w:t>34+37</w:t>
      </w:r>
      <w:r w:rsidR="00B72A0B">
        <w:rPr>
          <w:rFonts w:ascii="David" w:hAnsi="David" w:cs="David" w:hint="cs"/>
          <w:rtl/>
        </w:rPr>
        <w:t xml:space="preserve"> (חוהמ"ק) </w:t>
      </w:r>
      <w:r w:rsidR="00B72A0B" w:rsidRPr="00B72A0B">
        <w:rPr>
          <w:rFonts w:ascii="David" w:hAnsi="David" w:cs="David" w:hint="cs"/>
          <w:rtl/>
        </w:rPr>
        <w:t>ו</w:t>
      </w:r>
      <w:r w:rsidR="00B72A0B" w:rsidRPr="00B72A0B">
        <w:rPr>
          <w:rFonts w:ascii="David" w:hAnsi="David" w:cs="David" w:hint="cs"/>
          <w:b/>
          <w:bCs/>
          <w:highlight w:val="yellow"/>
          <w:rtl/>
        </w:rPr>
        <w:t>10</w:t>
      </w:r>
      <w:r w:rsidR="00B72A0B" w:rsidRPr="00B72A0B">
        <w:rPr>
          <w:rFonts w:ascii="David" w:hAnsi="David" w:cs="David" w:hint="cs"/>
          <w:b/>
          <w:bCs/>
          <w:rtl/>
        </w:rPr>
        <w:t xml:space="preserve"> </w:t>
      </w:r>
      <w:r w:rsidR="00B72A0B">
        <w:rPr>
          <w:rFonts w:ascii="David" w:hAnsi="David" w:cs="David" w:hint="cs"/>
          <w:rtl/>
        </w:rPr>
        <w:t>(חוהמ"ט)</w:t>
      </w:r>
      <w:r w:rsidR="001A259B" w:rsidRPr="00513B88">
        <w:rPr>
          <w:rFonts w:ascii="David" w:hAnsi="David" w:cs="David" w:hint="cs"/>
          <w:rtl/>
        </w:rPr>
        <w:t>-</w:t>
      </w:r>
      <w:r w:rsidR="001A259B" w:rsidRPr="00513B88">
        <w:rPr>
          <w:rFonts w:ascii="David" w:hAnsi="David" w:cs="David" w:hint="cs"/>
          <w:b/>
          <w:bCs/>
          <w:rtl/>
        </w:rPr>
        <w:t xml:space="preserve"> </w:t>
      </w:r>
      <w:r w:rsidR="006A58A0" w:rsidRPr="00513B88">
        <w:rPr>
          <w:rFonts w:ascii="David" w:hAnsi="David" w:cs="David"/>
          <w:rtl/>
        </w:rPr>
        <w:t xml:space="preserve">מאפשרים שק"ד רחב </w:t>
      </w:r>
      <w:r w:rsidR="00A26ABE" w:rsidRPr="00513B88">
        <w:rPr>
          <w:rFonts w:ascii="David" w:hAnsi="David" w:cs="David" w:hint="cs"/>
          <w:rtl/>
        </w:rPr>
        <w:t xml:space="preserve">לשותף יחיד </w:t>
      </w:r>
      <w:r w:rsidR="00FF13F0" w:rsidRPr="00513B88">
        <w:rPr>
          <w:rFonts w:ascii="David" w:hAnsi="David" w:cs="David" w:hint="cs"/>
          <w:rtl/>
        </w:rPr>
        <w:t xml:space="preserve">והקלה חוקית </w:t>
      </w:r>
      <w:r w:rsidR="006A58A0" w:rsidRPr="00513B88">
        <w:rPr>
          <w:rFonts w:ascii="David" w:hAnsi="David" w:cs="David"/>
          <w:rtl/>
        </w:rPr>
        <w:t>בפירוק שותפות</w:t>
      </w:r>
      <w:r w:rsidR="00FF13F0" w:rsidRPr="00513B88">
        <w:rPr>
          <w:rFonts w:ascii="David" w:hAnsi="David" w:cs="David" w:hint="cs"/>
          <w:rtl/>
        </w:rPr>
        <w:t>.</w:t>
      </w:r>
    </w:p>
    <w:p w:rsidR="006A58A0" w:rsidRPr="00FF13F0" w:rsidRDefault="00513B88" w:rsidP="001A259B">
      <w:pPr>
        <w:pStyle w:val="a7"/>
        <w:spacing w:after="0" w:line="360" w:lineRule="auto"/>
        <w:ind w:left="360"/>
        <w:jc w:val="both"/>
        <w:rPr>
          <w:rFonts w:ascii="David" w:hAnsi="David" w:cs="David"/>
        </w:rPr>
      </w:pPr>
      <w:r>
        <w:rPr>
          <w:rFonts w:ascii="David" w:hAnsi="David" w:cs="David" w:hint="cs"/>
          <w:b/>
          <w:bCs/>
          <w:rtl/>
        </w:rPr>
        <w:t>מנגד</w:t>
      </w:r>
      <w:r w:rsidRPr="00513B88">
        <w:rPr>
          <w:rFonts w:ascii="David" w:hAnsi="David" w:cs="David" w:hint="cs"/>
          <w:rtl/>
        </w:rPr>
        <w:t>-</w:t>
      </w:r>
      <w:r w:rsidR="00FF13F0" w:rsidRPr="00FF13F0">
        <w:rPr>
          <w:rFonts w:ascii="David" w:hAnsi="David" w:cs="David" w:hint="cs"/>
          <w:b/>
          <w:bCs/>
          <w:rtl/>
        </w:rPr>
        <w:t xml:space="preserve"> </w:t>
      </w:r>
      <w:r w:rsidR="001E404F" w:rsidRPr="00FF13F0">
        <w:rPr>
          <w:rFonts w:ascii="David" w:hAnsi="David" w:cs="David"/>
          <w:b/>
          <w:bCs/>
          <w:highlight w:val="cyan"/>
          <w:rtl/>
        </w:rPr>
        <w:t>דגן</w:t>
      </w:r>
      <w:r w:rsidR="001E404F" w:rsidRPr="00FF13F0">
        <w:rPr>
          <w:rFonts w:ascii="David" w:hAnsi="David" w:cs="David"/>
          <w:rtl/>
        </w:rPr>
        <w:t xml:space="preserve"> תו</w:t>
      </w:r>
      <w:r w:rsidR="00FF13F0" w:rsidRPr="00FF13F0">
        <w:rPr>
          <w:rFonts w:ascii="David" w:hAnsi="David" w:cs="David"/>
          <w:rtl/>
        </w:rPr>
        <w:t xml:space="preserve">מך בשיתוף </w:t>
      </w:r>
      <w:r w:rsidR="00FF13F0" w:rsidRPr="00FF13F0">
        <w:rPr>
          <w:rFonts w:ascii="David" w:hAnsi="David" w:cs="David" w:hint="cs"/>
          <w:rtl/>
        </w:rPr>
        <w:t>(נובע מ</w:t>
      </w:r>
      <w:r w:rsidR="00FF13F0" w:rsidRPr="00FF13F0">
        <w:rPr>
          <w:rFonts w:ascii="David" w:hAnsi="David" w:cs="David"/>
          <w:rtl/>
        </w:rPr>
        <w:t>תפיסה קהילתנית</w:t>
      </w:r>
      <w:r w:rsidR="00FF13F0" w:rsidRPr="00FF13F0">
        <w:rPr>
          <w:rFonts w:ascii="David" w:hAnsi="David" w:cs="David" w:hint="cs"/>
          <w:rtl/>
        </w:rPr>
        <w:t xml:space="preserve">) </w:t>
      </w:r>
      <w:r w:rsidR="00FF13F0" w:rsidRPr="00FF13F0">
        <w:rPr>
          <w:rFonts w:ascii="David" w:hAnsi="David" w:cs="David"/>
          <w:rtl/>
        </w:rPr>
        <w:t>–</w:t>
      </w:r>
      <w:r w:rsidR="00FF13F0" w:rsidRPr="00FF13F0">
        <w:rPr>
          <w:rFonts w:ascii="David" w:hAnsi="David" w:cs="David" w:hint="cs"/>
          <w:rtl/>
        </w:rPr>
        <w:t xml:space="preserve"> </w:t>
      </w:r>
      <w:r w:rsidR="00FF13F0">
        <w:rPr>
          <w:rFonts w:ascii="David" w:hAnsi="David" w:cs="David" w:hint="cs"/>
          <w:rtl/>
        </w:rPr>
        <w:t>אך עם מערכת כללי ברירת מחדל</w:t>
      </w:r>
      <w:r w:rsidR="00FF13F0" w:rsidRPr="00FF13F0">
        <w:rPr>
          <w:rFonts w:ascii="David" w:hAnsi="David" w:cs="David" w:hint="cs"/>
          <w:rtl/>
        </w:rPr>
        <w:t xml:space="preserve"> ברורה. </w:t>
      </w:r>
    </w:p>
    <w:p w:rsidR="00564936" w:rsidRPr="009E23EE" w:rsidRDefault="00564936" w:rsidP="00A55E49">
      <w:pPr>
        <w:pStyle w:val="a7"/>
        <w:numPr>
          <w:ilvl w:val="0"/>
          <w:numId w:val="1"/>
        </w:numPr>
        <w:spacing w:after="0" w:line="360" w:lineRule="auto"/>
        <w:jc w:val="both"/>
        <w:rPr>
          <w:rFonts w:ascii="David" w:hAnsi="David" w:cs="David"/>
        </w:rPr>
      </w:pPr>
      <w:r w:rsidRPr="009E23EE">
        <w:rPr>
          <w:rFonts w:ascii="David" w:hAnsi="David" w:cs="David"/>
          <w:rtl/>
        </w:rPr>
        <w:t xml:space="preserve">לפי </w:t>
      </w:r>
      <w:r w:rsidRPr="00FF13F0">
        <w:rPr>
          <w:rFonts w:ascii="David" w:hAnsi="David" w:cs="David"/>
          <w:b/>
          <w:bCs/>
          <w:highlight w:val="yellow"/>
          <w:rtl/>
        </w:rPr>
        <w:t>27</w:t>
      </w:r>
      <w:r w:rsidRPr="009E23EE">
        <w:rPr>
          <w:rFonts w:ascii="David" w:hAnsi="David" w:cs="David"/>
          <w:rtl/>
        </w:rPr>
        <w:t xml:space="preserve"> (</w:t>
      </w:r>
      <w:r w:rsidR="00FF13F0">
        <w:rPr>
          <w:rFonts w:ascii="David" w:hAnsi="David" w:cs="David" w:hint="cs"/>
          <w:rtl/>
        </w:rPr>
        <w:t>חוהמ"ק</w:t>
      </w:r>
      <w:r w:rsidRPr="009E23EE">
        <w:rPr>
          <w:rFonts w:ascii="David" w:hAnsi="David" w:cs="David"/>
          <w:rtl/>
        </w:rPr>
        <w:t>) ו</w:t>
      </w:r>
      <w:r w:rsidRPr="008E32CB">
        <w:rPr>
          <w:rFonts w:ascii="David" w:hAnsi="David" w:cs="David"/>
          <w:b/>
          <w:bCs/>
          <w:highlight w:val="yellow"/>
          <w:rtl/>
        </w:rPr>
        <w:t>9</w:t>
      </w:r>
      <w:r w:rsidR="008E32CB" w:rsidRPr="008E32CB">
        <w:rPr>
          <w:rFonts w:ascii="David" w:hAnsi="David" w:cs="David" w:hint="cs"/>
          <w:b/>
          <w:bCs/>
          <w:highlight w:val="yellow"/>
          <w:rtl/>
        </w:rPr>
        <w:t>(א)</w:t>
      </w:r>
      <w:r w:rsidRPr="009E23EE">
        <w:rPr>
          <w:rFonts w:ascii="David" w:hAnsi="David" w:cs="David"/>
          <w:rtl/>
        </w:rPr>
        <w:t xml:space="preserve"> (</w:t>
      </w:r>
      <w:r w:rsidR="00FF13F0">
        <w:rPr>
          <w:rFonts w:ascii="David" w:hAnsi="David" w:cs="David" w:hint="cs"/>
          <w:rtl/>
        </w:rPr>
        <w:t>חוהמ"ט</w:t>
      </w:r>
      <w:r w:rsidRPr="009E23EE">
        <w:rPr>
          <w:rFonts w:ascii="David" w:hAnsi="David" w:cs="David"/>
          <w:rtl/>
        </w:rPr>
        <w:t xml:space="preserve">) הבעלות משתרעת על כל חלק וחלק ולא בחלק ספציפי. </w:t>
      </w:r>
      <w:r w:rsidRPr="00A55E49">
        <w:rPr>
          <w:rFonts w:ascii="David" w:hAnsi="David" w:cs="David"/>
          <w:b/>
          <w:bCs/>
          <w:rtl/>
        </w:rPr>
        <w:t>תנאי</w:t>
      </w:r>
      <w:r w:rsidRPr="009E23EE">
        <w:rPr>
          <w:rFonts w:ascii="David" w:hAnsi="David" w:cs="David"/>
          <w:rtl/>
        </w:rPr>
        <w:t xml:space="preserve"> </w:t>
      </w:r>
      <w:r w:rsidR="00513B88" w:rsidRPr="00A55E49">
        <w:rPr>
          <w:rFonts w:ascii="David" w:hAnsi="David" w:cs="David"/>
          <w:b/>
          <w:bCs/>
          <w:rtl/>
        </w:rPr>
        <w:t>קוגנטי</w:t>
      </w:r>
      <w:r w:rsidR="00513B88">
        <w:rPr>
          <w:rFonts w:ascii="David" w:hAnsi="David" w:cs="David" w:hint="cs"/>
          <w:rtl/>
        </w:rPr>
        <w:t>!</w:t>
      </w:r>
      <w:r w:rsidRPr="009E23EE">
        <w:rPr>
          <w:rFonts w:ascii="David" w:hAnsi="David" w:cs="David"/>
          <w:rtl/>
        </w:rPr>
        <w:t xml:space="preserve"> </w:t>
      </w:r>
      <w:r w:rsidRPr="00513B88">
        <w:rPr>
          <w:rFonts w:ascii="David" w:hAnsi="David" w:cs="David"/>
          <w:highlight w:val="green"/>
          <w:rtl/>
        </w:rPr>
        <w:t>בוקובזה</w:t>
      </w:r>
      <w:r w:rsidR="00A55E49">
        <w:rPr>
          <w:rFonts w:ascii="David" w:hAnsi="David" w:cs="David" w:hint="cs"/>
          <w:rtl/>
        </w:rPr>
        <w:t>-</w:t>
      </w:r>
      <w:r w:rsidRPr="009E23EE">
        <w:rPr>
          <w:rFonts w:ascii="David" w:hAnsi="David" w:cs="David"/>
          <w:b/>
          <w:bCs/>
          <w:rtl/>
        </w:rPr>
        <w:t xml:space="preserve"> </w:t>
      </w:r>
      <w:r w:rsidRPr="009E23EE">
        <w:rPr>
          <w:rFonts w:ascii="David" w:hAnsi="David" w:cs="David"/>
          <w:rtl/>
        </w:rPr>
        <w:t xml:space="preserve">גם אם הצדדים חילקו חזקות על חלקים אחרים זה לא משפיע על חלוקת </w:t>
      </w:r>
      <w:r w:rsidR="00A55E49">
        <w:rPr>
          <w:rFonts w:ascii="David" w:hAnsi="David" w:cs="David" w:hint="cs"/>
          <w:rtl/>
        </w:rPr>
        <w:t>ה</w:t>
      </w:r>
      <w:r w:rsidRPr="009E23EE">
        <w:rPr>
          <w:rFonts w:ascii="David" w:hAnsi="David" w:cs="David"/>
          <w:rtl/>
        </w:rPr>
        <w:t>בעלות</w:t>
      </w:r>
      <w:r w:rsidR="00A55E49">
        <w:rPr>
          <w:rFonts w:ascii="David" w:hAnsi="David" w:cs="David" w:hint="cs"/>
          <w:rtl/>
        </w:rPr>
        <w:t xml:space="preserve"> (ניתן להתנות מבחינת שימוש אך לא על בעלות)</w:t>
      </w:r>
      <w:r w:rsidRPr="009E23EE">
        <w:rPr>
          <w:rFonts w:ascii="David" w:hAnsi="David" w:cs="David"/>
          <w:rtl/>
        </w:rPr>
        <w:t>.</w:t>
      </w:r>
    </w:p>
    <w:p w:rsidR="00564936" w:rsidRPr="009E23EE" w:rsidRDefault="00564936" w:rsidP="00FF13F0">
      <w:pPr>
        <w:pStyle w:val="a7"/>
        <w:numPr>
          <w:ilvl w:val="0"/>
          <w:numId w:val="1"/>
        </w:numPr>
        <w:spacing w:after="0" w:line="360" w:lineRule="auto"/>
        <w:jc w:val="both"/>
        <w:rPr>
          <w:rFonts w:ascii="David" w:hAnsi="David" w:cs="David"/>
        </w:rPr>
      </w:pPr>
      <w:r w:rsidRPr="009E23EE">
        <w:rPr>
          <w:rFonts w:ascii="David" w:hAnsi="David" w:cs="David"/>
          <w:rtl/>
        </w:rPr>
        <w:t xml:space="preserve">לפי </w:t>
      </w:r>
      <w:r w:rsidRPr="00FF13F0">
        <w:rPr>
          <w:rFonts w:ascii="David" w:hAnsi="David" w:cs="David"/>
          <w:b/>
          <w:bCs/>
          <w:highlight w:val="yellow"/>
          <w:rtl/>
        </w:rPr>
        <w:t>28</w:t>
      </w:r>
      <w:r w:rsidRPr="009E23EE">
        <w:rPr>
          <w:rFonts w:ascii="David" w:hAnsi="David" w:cs="David"/>
          <w:rtl/>
        </w:rPr>
        <w:t xml:space="preserve"> (</w:t>
      </w:r>
      <w:r w:rsidR="00FF13F0">
        <w:rPr>
          <w:rFonts w:ascii="David" w:hAnsi="David" w:cs="David" w:hint="cs"/>
          <w:rtl/>
        </w:rPr>
        <w:t>חוהמ"ק</w:t>
      </w:r>
      <w:r w:rsidRPr="009E23EE">
        <w:rPr>
          <w:rFonts w:ascii="David" w:hAnsi="David" w:cs="David"/>
          <w:rtl/>
        </w:rPr>
        <w:t xml:space="preserve">) </w:t>
      </w:r>
      <w:r w:rsidRPr="00A55E49">
        <w:rPr>
          <w:rFonts w:ascii="David" w:hAnsi="David" w:cs="David"/>
          <w:rtl/>
        </w:rPr>
        <w:t>ו</w:t>
      </w:r>
      <w:r w:rsidRPr="00FF13F0">
        <w:rPr>
          <w:rFonts w:ascii="David" w:hAnsi="David" w:cs="David"/>
          <w:b/>
          <w:bCs/>
          <w:highlight w:val="yellow"/>
          <w:rtl/>
        </w:rPr>
        <w:t>9</w:t>
      </w:r>
      <w:r w:rsidR="008E32CB" w:rsidRPr="008E32CB">
        <w:rPr>
          <w:rFonts w:ascii="David" w:hAnsi="David" w:cs="David" w:hint="cs"/>
          <w:b/>
          <w:bCs/>
          <w:highlight w:val="yellow"/>
          <w:rtl/>
        </w:rPr>
        <w:t>(ב)</w:t>
      </w:r>
      <w:r w:rsidR="00FF13F0" w:rsidRPr="008E32CB">
        <w:rPr>
          <w:rFonts w:ascii="David" w:hAnsi="David" w:cs="David"/>
          <w:b/>
          <w:bCs/>
          <w:rtl/>
        </w:rPr>
        <w:t xml:space="preserve"> </w:t>
      </w:r>
      <w:r w:rsidR="00FF13F0">
        <w:rPr>
          <w:rFonts w:ascii="David" w:hAnsi="David" w:cs="David" w:hint="cs"/>
          <w:rtl/>
        </w:rPr>
        <w:t>(חוהמ"ט</w:t>
      </w:r>
      <w:r w:rsidRPr="009E23EE">
        <w:rPr>
          <w:rFonts w:ascii="David" w:hAnsi="David" w:cs="David"/>
          <w:rtl/>
        </w:rPr>
        <w:t>) חזקה (הניתנת לסתירה) כי חלקי כל השותפים שווים</w:t>
      </w:r>
      <w:r w:rsidR="00A55E49">
        <w:rPr>
          <w:rFonts w:ascii="David" w:hAnsi="David" w:cs="David" w:hint="cs"/>
          <w:rtl/>
        </w:rPr>
        <w:t xml:space="preserve"> </w:t>
      </w:r>
      <w:r w:rsidR="00A55E49">
        <w:rPr>
          <w:rFonts w:ascii="David" w:hAnsi="David" w:cs="David"/>
          <w:rtl/>
        </w:rPr>
        <w:t>–</w:t>
      </w:r>
      <w:r w:rsidR="00A55E49">
        <w:rPr>
          <w:rFonts w:ascii="David" w:hAnsi="David" w:cs="David" w:hint="cs"/>
          <w:rtl/>
        </w:rPr>
        <w:t xml:space="preserve"> ניתן להתנות</w:t>
      </w:r>
      <w:r w:rsidRPr="009E23EE">
        <w:rPr>
          <w:rFonts w:ascii="David" w:hAnsi="David" w:cs="David"/>
          <w:rtl/>
        </w:rPr>
        <w:t>.</w:t>
      </w:r>
    </w:p>
    <w:p w:rsidR="00564936" w:rsidRPr="009E23EE" w:rsidRDefault="00A55E49" w:rsidP="00A55E49">
      <w:pPr>
        <w:pStyle w:val="a7"/>
        <w:numPr>
          <w:ilvl w:val="0"/>
          <w:numId w:val="1"/>
        </w:numPr>
        <w:spacing w:after="0" w:line="360" w:lineRule="auto"/>
        <w:jc w:val="both"/>
        <w:rPr>
          <w:rFonts w:ascii="David" w:hAnsi="David" w:cs="David"/>
        </w:rPr>
      </w:pPr>
      <w:r w:rsidRPr="00A55E49">
        <w:rPr>
          <w:rFonts w:ascii="David" w:hAnsi="David" w:cs="David" w:hint="cs"/>
          <w:b/>
          <w:bCs/>
          <w:highlight w:val="yellow"/>
          <w:rtl/>
        </w:rPr>
        <w:t>9(ה)</w:t>
      </w:r>
      <w:r>
        <w:rPr>
          <w:rFonts w:ascii="David" w:hAnsi="David" w:cs="David" w:hint="cs"/>
          <w:rtl/>
        </w:rPr>
        <w:t xml:space="preserve"> (חוהמ"ט)- </w:t>
      </w:r>
      <w:r w:rsidR="00564936" w:rsidRPr="009E23EE">
        <w:rPr>
          <w:rFonts w:ascii="David" w:hAnsi="David" w:cs="David"/>
          <w:rtl/>
        </w:rPr>
        <w:t xml:space="preserve">הוראות חוהמ"ק בנושא שיתוף יחולו על </w:t>
      </w:r>
      <w:r w:rsidR="009E23EE">
        <w:rPr>
          <w:rFonts w:ascii="David" w:hAnsi="David" w:cs="David"/>
          <w:rtl/>
        </w:rPr>
        <w:t>מיטלטלין</w:t>
      </w:r>
      <w:r w:rsidR="00564936" w:rsidRPr="009E23EE">
        <w:rPr>
          <w:rFonts w:ascii="David" w:hAnsi="David" w:cs="David"/>
          <w:rtl/>
        </w:rPr>
        <w:t xml:space="preserve"> ב</w:t>
      </w:r>
      <w:r>
        <w:rPr>
          <w:rFonts w:ascii="David" w:hAnsi="David" w:cs="David"/>
          <w:rtl/>
        </w:rPr>
        <w:t>שינויים המחייבים היכן שיש חוסר</w:t>
      </w:r>
      <w:r w:rsidR="00A455F5">
        <w:rPr>
          <w:rFonts w:ascii="David" w:hAnsi="David" w:cs="David" w:hint="cs"/>
          <w:rtl/>
        </w:rPr>
        <w:t xml:space="preserve"> (חוץ מ</w:t>
      </w:r>
      <w:r w:rsidR="00A455F5" w:rsidRPr="00A455F5">
        <w:rPr>
          <w:rFonts w:ascii="David" w:hAnsi="David" w:cs="David" w:hint="cs"/>
          <w:b/>
          <w:bCs/>
          <w:highlight w:val="yellow"/>
          <w:rtl/>
        </w:rPr>
        <w:t>34</w:t>
      </w:r>
      <w:r w:rsidR="00A455F5">
        <w:rPr>
          <w:rFonts w:ascii="David" w:hAnsi="David" w:cs="David" w:hint="cs"/>
          <w:rtl/>
        </w:rPr>
        <w:t xml:space="preserve"> ו</w:t>
      </w:r>
      <w:r w:rsidR="00A455F5" w:rsidRPr="00A455F5">
        <w:rPr>
          <w:rFonts w:ascii="David" w:hAnsi="David" w:cs="David" w:hint="cs"/>
          <w:b/>
          <w:bCs/>
          <w:highlight w:val="yellow"/>
          <w:rtl/>
        </w:rPr>
        <w:t>37</w:t>
      </w:r>
      <w:r w:rsidR="00A455F5">
        <w:rPr>
          <w:rFonts w:ascii="David" w:hAnsi="David" w:cs="David" w:hint="cs"/>
          <w:rtl/>
        </w:rPr>
        <w:t>)</w:t>
      </w:r>
      <w:r>
        <w:rPr>
          <w:rFonts w:ascii="David" w:hAnsi="David" w:cs="David"/>
          <w:rtl/>
        </w:rPr>
        <w:t>.</w:t>
      </w:r>
    </w:p>
    <w:p w:rsidR="0019381E" w:rsidRPr="009E23EE" w:rsidRDefault="00A55E49" w:rsidP="00A55E49">
      <w:pPr>
        <w:pStyle w:val="a7"/>
        <w:numPr>
          <w:ilvl w:val="0"/>
          <w:numId w:val="1"/>
        </w:numPr>
        <w:spacing w:after="0" w:line="360" w:lineRule="auto"/>
        <w:jc w:val="both"/>
        <w:rPr>
          <w:rFonts w:ascii="David" w:hAnsi="David" w:cs="David"/>
        </w:rPr>
      </w:pPr>
      <w:r>
        <w:rPr>
          <w:rFonts w:ascii="David" w:hAnsi="David" w:cs="David" w:hint="cs"/>
          <w:rtl/>
        </w:rPr>
        <w:t xml:space="preserve">לבדוק </w:t>
      </w:r>
      <w:r>
        <w:rPr>
          <w:rFonts w:ascii="David" w:hAnsi="David" w:cs="David"/>
          <w:rtl/>
        </w:rPr>
        <w:t>באיזה שלב אנחנו נמצאים</w:t>
      </w:r>
      <w:r>
        <w:rPr>
          <w:rFonts w:ascii="David" w:hAnsi="David" w:cs="David" w:hint="cs"/>
          <w:rtl/>
        </w:rPr>
        <w:t>-</w:t>
      </w:r>
      <w:r w:rsidR="006A58A0" w:rsidRPr="009E23EE">
        <w:rPr>
          <w:rFonts w:ascii="David" w:hAnsi="David" w:cs="David"/>
          <w:rtl/>
        </w:rPr>
        <w:t xml:space="preserve"> האם בוצעה כבר כניסה ואנחנו בשלב המשטר?</w:t>
      </w:r>
      <w:r>
        <w:rPr>
          <w:rFonts w:ascii="David" w:hAnsi="David" w:cs="David" w:hint="cs"/>
          <w:rtl/>
        </w:rPr>
        <w:t xml:space="preserve"> להתעמק בשלבים הרלוונטיים.</w:t>
      </w:r>
    </w:p>
    <w:p w:rsidR="00264429" w:rsidRPr="00BC6EB4" w:rsidRDefault="00264429" w:rsidP="009E23EE">
      <w:pPr>
        <w:pStyle w:val="a7"/>
        <w:numPr>
          <w:ilvl w:val="0"/>
          <w:numId w:val="1"/>
        </w:numPr>
        <w:spacing w:after="0" w:line="360" w:lineRule="auto"/>
        <w:jc w:val="both"/>
        <w:rPr>
          <w:rFonts w:ascii="David" w:hAnsi="David" w:cs="David"/>
          <w:b/>
          <w:bCs/>
        </w:rPr>
      </w:pPr>
      <w:r w:rsidRPr="0015733E">
        <w:rPr>
          <w:rFonts w:ascii="David" w:hAnsi="David" w:cs="David"/>
          <w:b/>
          <w:bCs/>
          <w:sz w:val="24"/>
          <w:szCs w:val="24"/>
          <w:u w:val="single"/>
          <w:rtl/>
        </w:rPr>
        <w:t>כעת אדון</w:t>
      </w:r>
      <w:r w:rsidR="001E404F" w:rsidRPr="0015733E">
        <w:rPr>
          <w:rFonts w:ascii="David" w:hAnsi="David" w:cs="David"/>
          <w:b/>
          <w:bCs/>
          <w:sz w:val="24"/>
          <w:szCs w:val="24"/>
          <w:u w:val="single"/>
          <w:rtl/>
        </w:rPr>
        <w:t xml:space="preserve"> </w:t>
      </w:r>
      <w:r w:rsidRPr="0015733E">
        <w:rPr>
          <w:rFonts w:ascii="David" w:hAnsi="David" w:cs="David"/>
          <w:b/>
          <w:bCs/>
          <w:sz w:val="24"/>
          <w:szCs w:val="24"/>
          <w:u w:val="single"/>
          <w:rtl/>
        </w:rPr>
        <w:t>ב</w:t>
      </w:r>
      <w:r w:rsidR="008A7D02" w:rsidRPr="0015733E">
        <w:rPr>
          <w:rFonts w:ascii="David" w:hAnsi="David" w:cs="David"/>
          <w:b/>
          <w:bCs/>
          <w:sz w:val="24"/>
          <w:szCs w:val="24"/>
          <w:u w:val="single"/>
          <w:rtl/>
        </w:rPr>
        <w:t>שלב הכניסה</w:t>
      </w:r>
      <w:r w:rsidR="00513B88" w:rsidRPr="0015733E">
        <w:rPr>
          <w:rFonts w:ascii="David" w:hAnsi="David" w:cs="David" w:hint="cs"/>
          <w:b/>
          <w:bCs/>
          <w:sz w:val="24"/>
          <w:szCs w:val="24"/>
          <w:rtl/>
        </w:rPr>
        <w:t xml:space="preserve"> </w:t>
      </w:r>
      <w:r w:rsidR="00513B88" w:rsidRPr="00513B88">
        <w:rPr>
          <w:rFonts w:ascii="David" w:hAnsi="David" w:cs="David" w:hint="cs"/>
          <w:rtl/>
        </w:rPr>
        <w:t>(ס' 29-30)</w:t>
      </w:r>
    </w:p>
    <w:p w:rsidR="005A0928" w:rsidRPr="009E23EE" w:rsidRDefault="005A0928" w:rsidP="0015733E">
      <w:pPr>
        <w:pStyle w:val="a7"/>
        <w:numPr>
          <w:ilvl w:val="0"/>
          <w:numId w:val="1"/>
        </w:numPr>
        <w:spacing w:after="0" w:line="360" w:lineRule="auto"/>
        <w:jc w:val="both"/>
        <w:rPr>
          <w:rFonts w:ascii="David" w:hAnsi="David" w:cs="David"/>
        </w:rPr>
      </w:pPr>
      <w:r w:rsidRPr="00A55E49">
        <w:rPr>
          <w:rFonts w:ascii="David" w:hAnsi="David" w:cs="David"/>
          <w:u w:val="single"/>
          <w:rtl/>
        </w:rPr>
        <w:t>הסכם שיתוף</w:t>
      </w:r>
      <w:r w:rsidR="00846053" w:rsidRPr="00846053">
        <w:rPr>
          <w:rFonts w:ascii="David" w:hAnsi="David" w:cs="David" w:hint="cs"/>
          <w:rtl/>
        </w:rPr>
        <w:t>-</w:t>
      </w:r>
      <w:r w:rsidR="00846053" w:rsidRPr="00846053">
        <w:rPr>
          <w:rFonts w:ascii="David" w:hAnsi="David" w:cs="David"/>
          <w:rtl/>
        </w:rPr>
        <w:t xml:space="preserve"> </w:t>
      </w:r>
      <w:r w:rsidR="00846053" w:rsidRPr="009E23EE">
        <w:rPr>
          <w:rFonts w:ascii="David" w:hAnsi="David" w:cs="David"/>
          <w:rtl/>
        </w:rPr>
        <w:t>לבדוק האם יש</w:t>
      </w:r>
      <w:r w:rsidR="008A7D02" w:rsidRPr="009E23EE">
        <w:rPr>
          <w:rFonts w:ascii="David" w:hAnsi="David" w:cs="David"/>
          <w:rtl/>
        </w:rPr>
        <w:t>, האם הוא נרשם,</w:t>
      </w:r>
      <w:r w:rsidRPr="009E23EE">
        <w:rPr>
          <w:rFonts w:ascii="David" w:hAnsi="David" w:cs="David"/>
          <w:rtl/>
        </w:rPr>
        <w:t xml:space="preserve"> והאם סעיפיו הם במסגרת המותר</w:t>
      </w:r>
      <w:r w:rsidR="001B354E" w:rsidRPr="009E23EE">
        <w:rPr>
          <w:rFonts w:ascii="David" w:hAnsi="David" w:cs="David"/>
          <w:rtl/>
        </w:rPr>
        <w:t xml:space="preserve"> ב</w:t>
      </w:r>
      <w:r w:rsidR="001B354E" w:rsidRPr="00846053">
        <w:rPr>
          <w:rFonts w:ascii="David" w:hAnsi="David" w:cs="David"/>
          <w:b/>
          <w:bCs/>
          <w:highlight w:val="yellow"/>
          <w:rtl/>
        </w:rPr>
        <w:t>29</w:t>
      </w:r>
      <w:r w:rsidR="00846053">
        <w:rPr>
          <w:rFonts w:ascii="David" w:hAnsi="David" w:cs="David" w:hint="cs"/>
          <w:rtl/>
        </w:rPr>
        <w:t xml:space="preserve">. </w:t>
      </w:r>
      <w:r w:rsidR="00A55E49">
        <w:rPr>
          <w:rFonts w:ascii="David" w:hAnsi="David" w:cs="David" w:hint="cs"/>
          <w:rtl/>
        </w:rPr>
        <w:t>הסכם במי</w:t>
      </w:r>
      <w:r w:rsidR="00846053">
        <w:rPr>
          <w:rFonts w:ascii="David" w:hAnsi="David" w:cs="David" w:hint="cs"/>
          <w:rtl/>
        </w:rPr>
        <w:t xml:space="preserve">טלטלין לא טעון רישום </w:t>
      </w:r>
      <w:r w:rsidR="0015733E">
        <w:rPr>
          <w:rFonts w:ascii="David" w:hAnsi="David" w:cs="David" w:hint="cs"/>
          <w:rtl/>
        </w:rPr>
        <w:t>כי אין מרשם במיטלטלין</w:t>
      </w:r>
      <w:r w:rsidRPr="009E23EE">
        <w:rPr>
          <w:rFonts w:ascii="David" w:hAnsi="David" w:cs="David"/>
          <w:rtl/>
        </w:rPr>
        <w:t xml:space="preserve">. </w:t>
      </w:r>
      <w:r w:rsidRPr="008E32CB">
        <w:rPr>
          <w:rFonts w:ascii="David" w:hAnsi="David" w:cs="David"/>
          <w:u w:val="single"/>
          <w:rtl/>
        </w:rPr>
        <w:t>אסור להתנות על</w:t>
      </w:r>
      <w:r w:rsidRPr="009E23EE">
        <w:rPr>
          <w:rFonts w:ascii="David" w:hAnsi="David" w:cs="David"/>
          <w:rtl/>
        </w:rPr>
        <w:t>:</w:t>
      </w:r>
      <w:r w:rsidR="000908EA" w:rsidRPr="009E23EE">
        <w:rPr>
          <w:rFonts w:ascii="David" w:hAnsi="David" w:cs="David"/>
          <w:rtl/>
        </w:rPr>
        <w:t xml:space="preserve"> </w:t>
      </w:r>
    </w:p>
    <w:p w:rsidR="001E404F" w:rsidRPr="008E32CB" w:rsidRDefault="008E32CB" w:rsidP="008E32CB">
      <w:pPr>
        <w:pStyle w:val="a7"/>
        <w:numPr>
          <w:ilvl w:val="1"/>
          <w:numId w:val="1"/>
        </w:numPr>
        <w:spacing w:after="0" w:line="360" w:lineRule="auto"/>
        <w:ind w:left="674" w:hanging="249"/>
        <w:jc w:val="both"/>
        <w:rPr>
          <w:rFonts w:ascii="David" w:hAnsi="David" w:cs="David"/>
        </w:rPr>
      </w:pPr>
      <w:r>
        <w:rPr>
          <w:rFonts w:ascii="David" w:hAnsi="David" w:cs="David" w:hint="cs"/>
          <w:rtl/>
        </w:rPr>
        <w:t>ב</w:t>
      </w:r>
      <w:r>
        <w:rPr>
          <w:rFonts w:ascii="David" w:hAnsi="David" w:cs="David"/>
          <w:rtl/>
        </w:rPr>
        <w:t>מקרקעין-</w:t>
      </w:r>
      <w:r>
        <w:rPr>
          <w:rFonts w:ascii="David" w:hAnsi="David" w:cs="David" w:hint="cs"/>
          <w:rtl/>
        </w:rPr>
        <w:t xml:space="preserve"> </w:t>
      </w:r>
      <w:r w:rsidRPr="008E32CB">
        <w:rPr>
          <w:rFonts w:ascii="David" w:hAnsi="David" w:cs="David"/>
          <w:rtl/>
        </w:rPr>
        <w:t>ה</w:t>
      </w:r>
      <w:r w:rsidRPr="008E32CB">
        <w:rPr>
          <w:rFonts w:ascii="David" w:hAnsi="David" w:cs="David" w:hint="cs"/>
          <w:rtl/>
        </w:rPr>
        <w:t>גבלת זכות של</w:t>
      </w:r>
      <w:r w:rsidR="00E61569" w:rsidRPr="008E32CB">
        <w:rPr>
          <w:rFonts w:ascii="David" w:hAnsi="David" w:cs="David"/>
          <w:rtl/>
        </w:rPr>
        <w:t xml:space="preserve"> </w:t>
      </w:r>
      <w:r w:rsidRPr="008E32CB">
        <w:rPr>
          <w:rFonts w:ascii="David" w:hAnsi="David" w:cs="David" w:hint="cs"/>
          <w:rtl/>
        </w:rPr>
        <w:t xml:space="preserve">שותף למכור או לעשות </w:t>
      </w:r>
      <w:r w:rsidR="00E61569" w:rsidRPr="008E32CB">
        <w:rPr>
          <w:rFonts w:ascii="David" w:hAnsi="David" w:cs="David"/>
          <w:rtl/>
        </w:rPr>
        <w:t>עסקה אחרת בחלק</w:t>
      </w:r>
      <w:r w:rsidRPr="008E32CB">
        <w:rPr>
          <w:rFonts w:ascii="David" w:hAnsi="David" w:cs="David" w:hint="cs"/>
          <w:rtl/>
        </w:rPr>
        <w:t xml:space="preserve"> שלו</w:t>
      </w:r>
      <w:r w:rsidR="005A0928" w:rsidRPr="008E32CB">
        <w:rPr>
          <w:rFonts w:ascii="David" w:hAnsi="David" w:cs="David"/>
          <w:rtl/>
        </w:rPr>
        <w:t xml:space="preserve"> לתקופה </w:t>
      </w:r>
      <w:r>
        <w:rPr>
          <w:rFonts w:ascii="David" w:hAnsi="David" w:cs="David" w:hint="cs"/>
          <w:rtl/>
        </w:rPr>
        <w:t xml:space="preserve">העולה על </w:t>
      </w:r>
      <w:r w:rsidR="005A0928" w:rsidRPr="008E32CB">
        <w:rPr>
          <w:rFonts w:ascii="David" w:hAnsi="David" w:cs="David"/>
          <w:rtl/>
        </w:rPr>
        <w:t>5 שנים (</w:t>
      </w:r>
      <w:r w:rsidR="005A0928" w:rsidRPr="008E32CB">
        <w:rPr>
          <w:rFonts w:ascii="David" w:hAnsi="David" w:cs="David"/>
          <w:b/>
          <w:bCs/>
          <w:highlight w:val="yellow"/>
          <w:rtl/>
        </w:rPr>
        <w:t>34</w:t>
      </w:r>
      <w:r w:rsidR="00CE09A7" w:rsidRPr="008E32CB">
        <w:rPr>
          <w:rFonts w:ascii="David" w:hAnsi="David" w:cs="David"/>
          <w:b/>
          <w:bCs/>
          <w:highlight w:val="yellow"/>
          <w:rtl/>
        </w:rPr>
        <w:t>ב</w:t>
      </w:r>
      <w:r w:rsidR="005A0928" w:rsidRPr="008E32CB">
        <w:rPr>
          <w:rFonts w:ascii="David" w:hAnsi="David" w:cs="David"/>
          <w:rtl/>
        </w:rPr>
        <w:t>).</w:t>
      </w:r>
    </w:p>
    <w:p w:rsidR="005A0928" w:rsidRPr="009E23EE" w:rsidRDefault="008E32CB" w:rsidP="008E32CB">
      <w:pPr>
        <w:pStyle w:val="a7"/>
        <w:numPr>
          <w:ilvl w:val="1"/>
          <w:numId w:val="1"/>
        </w:numPr>
        <w:spacing w:after="0" w:line="360" w:lineRule="auto"/>
        <w:ind w:left="674" w:hanging="249"/>
        <w:jc w:val="both"/>
        <w:rPr>
          <w:rFonts w:ascii="David" w:hAnsi="David" w:cs="David"/>
        </w:rPr>
      </w:pPr>
      <w:r>
        <w:rPr>
          <w:rFonts w:ascii="David" w:hAnsi="David" w:cs="David" w:hint="cs"/>
          <w:rtl/>
        </w:rPr>
        <w:t>ב</w:t>
      </w:r>
      <w:r>
        <w:rPr>
          <w:rFonts w:ascii="David" w:hAnsi="David" w:cs="David"/>
          <w:rtl/>
        </w:rPr>
        <w:t>מקרקעין-</w:t>
      </w:r>
      <w:r>
        <w:rPr>
          <w:rFonts w:ascii="David" w:hAnsi="David" w:cs="David" w:hint="cs"/>
          <w:rtl/>
        </w:rPr>
        <w:t xml:space="preserve"> </w:t>
      </w:r>
      <w:r w:rsidR="000908EA" w:rsidRPr="009E23EE">
        <w:rPr>
          <w:rFonts w:ascii="David" w:hAnsi="David" w:cs="David"/>
          <w:rtl/>
        </w:rPr>
        <w:t xml:space="preserve">הגבלת </w:t>
      </w:r>
      <w:r w:rsidRPr="008E32CB">
        <w:rPr>
          <w:rFonts w:ascii="David" w:hAnsi="David" w:cs="David" w:hint="cs"/>
          <w:rtl/>
        </w:rPr>
        <w:t>זכות של</w:t>
      </w:r>
      <w:r w:rsidRPr="008E32CB">
        <w:rPr>
          <w:rFonts w:ascii="David" w:hAnsi="David" w:cs="David"/>
          <w:rtl/>
        </w:rPr>
        <w:t xml:space="preserve"> </w:t>
      </w:r>
      <w:r w:rsidRPr="008E32CB">
        <w:rPr>
          <w:rFonts w:ascii="David" w:hAnsi="David" w:cs="David" w:hint="cs"/>
          <w:rtl/>
        </w:rPr>
        <w:t xml:space="preserve">שותף </w:t>
      </w:r>
      <w:r>
        <w:rPr>
          <w:rFonts w:ascii="David" w:hAnsi="David" w:cs="David" w:hint="cs"/>
          <w:rtl/>
        </w:rPr>
        <w:t>ל</w:t>
      </w:r>
      <w:r w:rsidR="000908EA" w:rsidRPr="009E23EE">
        <w:rPr>
          <w:rFonts w:ascii="David" w:hAnsi="David" w:cs="David"/>
          <w:rtl/>
        </w:rPr>
        <w:t xml:space="preserve">פירוק השותפות בתקופה </w:t>
      </w:r>
      <w:r>
        <w:rPr>
          <w:rFonts w:ascii="David" w:hAnsi="David" w:cs="David" w:hint="cs"/>
          <w:rtl/>
        </w:rPr>
        <w:t xml:space="preserve">העולה על </w:t>
      </w:r>
      <w:r w:rsidR="000908EA" w:rsidRPr="009E23EE">
        <w:rPr>
          <w:rFonts w:ascii="David" w:hAnsi="David" w:cs="David"/>
          <w:rtl/>
        </w:rPr>
        <w:t>3 שנים</w:t>
      </w:r>
      <w:r w:rsidR="008F7382" w:rsidRPr="009E23EE">
        <w:rPr>
          <w:rFonts w:ascii="David" w:hAnsi="David" w:cs="David"/>
          <w:rtl/>
        </w:rPr>
        <w:t xml:space="preserve"> – ביהמ"ש יכול </w:t>
      </w:r>
      <w:r>
        <w:rPr>
          <w:rFonts w:ascii="David" w:hAnsi="David" w:cs="David" w:hint="cs"/>
          <w:rtl/>
        </w:rPr>
        <w:t>לבטלה</w:t>
      </w:r>
      <w:r w:rsidR="000908EA" w:rsidRPr="009E23EE">
        <w:rPr>
          <w:rFonts w:ascii="David" w:hAnsi="David" w:cs="David"/>
          <w:rtl/>
        </w:rPr>
        <w:t>.</w:t>
      </w:r>
      <w:r w:rsidR="00CE09A7" w:rsidRPr="009E23EE">
        <w:rPr>
          <w:rFonts w:ascii="David" w:hAnsi="David" w:cs="David"/>
          <w:rtl/>
        </w:rPr>
        <w:t xml:space="preserve"> (</w:t>
      </w:r>
      <w:r w:rsidR="00CE09A7" w:rsidRPr="008E32CB">
        <w:rPr>
          <w:rFonts w:ascii="David" w:hAnsi="David" w:cs="David"/>
          <w:b/>
          <w:bCs/>
          <w:highlight w:val="yellow"/>
          <w:rtl/>
        </w:rPr>
        <w:t>37ב</w:t>
      </w:r>
      <w:r w:rsidR="00CE09A7" w:rsidRPr="009E23EE">
        <w:rPr>
          <w:rFonts w:ascii="David" w:hAnsi="David" w:cs="David"/>
          <w:rtl/>
        </w:rPr>
        <w:t>)</w:t>
      </w:r>
    </w:p>
    <w:p w:rsidR="001B354E" w:rsidRPr="009E23EE" w:rsidRDefault="008E32CB" w:rsidP="008E32CB">
      <w:pPr>
        <w:pStyle w:val="a7"/>
        <w:numPr>
          <w:ilvl w:val="1"/>
          <w:numId w:val="1"/>
        </w:numPr>
        <w:spacing w:after="0" w:line="360" w:lineRule="auto"/>
        <w:ind w:left="674" w:hanging="249"/>
        <w:jc w:val="both"/>
        <w:rPr>
          <w:rFonts w:ascii="David" w:hAnsi="David" w:cs="David"/>
        </w:rPr>
      </w:pPr>
      <w:r>
        <w:rPr>
          <w:rFonts w:ascii="David" w:hAnsi="David" w:cs="David" w:hint="cs"/>
          <w:rtl/>
        </w:rPr>
        <w:t>ב</w:t>
      </w:r>
      <w:r w:rsidR="009E23EE">
        <w:rPr>
          <w:rFonts w:ascii="David" w:hAnsi="David" w:cs="David"/>
          <w:rtl/>
        </w:rPr>
        <w:t>מיטלטלין</w:t>
      </w:r>
      <w:r w:rsidR="001B354E" w:rsidRPr="009E23EE">
        <w:rPr>
          <w:rFonts w:ascii="David" w:hAnsi="David" w:cs="David"/>
          <w:rtl/>
        </w:rPr>
        <w:t>-</w:t>
      </w:r>
      <w:r>
        <w:rPr>
          <w:rFonts w:ascii="David" w:hAnsi="David" w:cs="David" w:hint="cs"/>
          <w:rtl/>
        </w:rPr>
        <w:t xml:space="preserve"> </w:t>
      </w:r>
      <w:r w:rsidR="00E928C4" w:rsidRPr="009E23EE">
        <w:rPr>
          <w:rFonts w:ascii="David" w:hAnsi="David" w:cs="David"/>
          <w:rtl/>
        </w:rPr>
        <w:t xml:space="preserve">הגבלת </w:t>
      </w:r>
      <w:r w:rsidRPr="008E32CB">
        <w:rPr>
          <w:rFonts w:ascii="David" w:hAnsi="David" w:cs="David" w:hint="cs"/>
          <w:rtl/>
        </w:rPr>
        <w:t>זכות של</w:t>
      </w:r>
      <w:r w:rsidRPr="008E32CB">
        <w:rPr>
          <w:rFonts w:ascii="David" w:hAnsi="David" w:cs="David"/>
          <w:rtl/>
        </w:rPr>
        <w:t xml:space="preserve"> </w:t>
      </w:r>
      <w:r w:rsidRPr="008E32CB">
        <w:rPr>
          <w:rFonts w:ascii="David" w:hAnsi="David" w:cs="David" w:hint="cs"/>
          <w:rtl/>
        </w:rPr>
        <w:t xml:space="preserve">שותף </w:t>
      </w:r>
      <w:r>
        <w:rPr>
          <w:rFonts w:ascii="David" w:hAnsi="David" w:cs="David" w:hint="cs"/>
          <w:rtl/>
        </w:rPr>
        <w:t>ל</w:t>
      </w:r>
      <w:r w:rsidRPr="009E23EE">
        <w:rPr>
          <w:rFonts w:ascii="David" w:hAnsi="David" w:cs="David"/>
          <w:rtl/>
        </w:rPr>
        <w:t xml:space="preserve">פירוק </w:t>
      </w:r>
      <w:r w:rsidR="00CE09A7" w:rsidRPr="009E23EE">
        <w:rPr>
          <w:rFonts w:ascii="David" w:hAnsi="David" w:cs="David"/>
          <w:rtl/>
        </w:rPr>
        <w:t>השותפות לכל תקופה</w:t>
      </w:r>
      <w:r w:rsidR="00C76B46">
        <w:rPr>
          <w:rFonts w:ascii="David" w:hAnsi="David" w:cs="David" w:hint="cs"/>
          <w:rtl/>
        </w:rPr>
        <w:t xml:space="preserve"> שהיא</w:t>
      </w:r>
      <w:r w:rsidR="008F7382" w:rsidRPr="009E23EE">
        <w:rPr>
          <w:rFonts w:ascii="David" w:hAnsi="David" w:cs="David"/>
          <w:rtl/>
        </w:rPr>
        <w:t xml:space="preserve"> – ביהמ"ש יכול </w:t>
      </w:r>
      <w:r>
        <w:rPr>
          <w:rFonts w:ascii="David" w:hAnsi="David" w:cs="David" w:hint="cs"/>
          <w:rtl/>
        </w:rPr>
        <w:t>לבטלה</w:t>
      </w:r>
      <w:r w:rsidR="00CE09A7" w:rsidRPr="009E23EE">
        <w:rPr>
          <w:rFonts w:ascii="David" w:hAnsi="David" w:cs="David"/>
          <w:rtl/>
        </w:rPr>
        <w:t>.(</w:t>
      </w:r>
      <w:r w:rsidR="00CE09A7" w:rsidRPr="008E32CB">
        <w:rPr>
          <w:rFonts w:ascii="David" w:hAnsi="David" w:cs="David"/>
          <w:b/>
          <w:bCs/>
          <w:highlight w:val="yellow"/>
          <w:rtl/>
        </w:rPr>
        <w:t>10א</w:t>
      </w:r>
      <w:r w:rsidR="005B77A7" w:rsidRPr="009E23EE">
        <w:rPr>
          <w:rFonts w:ascii="David" w:hAnsi="David" w:cs="David"/>
          <w:rtl/>
        </w:rPr>
        <w:t xml:space="preserve"> לחוהמ</w:t>
      </w:r>
      <w:r w:rsidR="00FF13F0">
        <w:rPr>
          <w:rFonts w:ascii="David" w:hAnsi="David" w:cs="David" w:hint="cs"/>
          <w:rtl/>
        </w:rPr>
        <w:t>"</w:t>
      </w:r>
      <w:r w:rsidR="005B77A7" w:rsidRPr="009E23EE">
        <w:rPr>
          <w:rFonts w:ascii="David" w:hAnsi="David" w:cs="David"/>
          <w:rtl/>
        </w:rPr>
        <w:t>ט</w:t>
      </w:r>
      <w:r w:rsidR="00CE09A7" w:rsidRPr="009E23EE">
        <w:rPr>
          <w:rFonts w:ascii="David" w:hAnsi="David" w:cs="David"/>
          <w:rtl/>
        </w:rPr>
        <w:t>)</w:t>
      </w:r>
    </w:p>
    <w:p w:rsidR="00914308" w:rsidRPr="009E23EE" w:rsidRDefault="00914308" w:rsidP="008E32CB">
      <w:pPr>
        <w:pStyle w:val="a7"/>
        <w:numPr>
          <w:ilvl w:val="1"/>
          <w:numId w:val="1"/>
        </w:numPr>
        <w:spacing w:after="0" w:line="360" w:lineRule="auto"/>
        <w:ind w:left="674" w:hanging="249"/>
        <w:jc w:val="both"/>
        <w:rPr>
          <w:rFonts w:ascii="David" w:hAnsi="David" w:cs="David"/>
        </w:rPr>
      </w:pPr>
      <w:r w:rsidRPr="009E23EE">
        <w:rPr>
          <w:rFonts w:ascii="David" w:hAnsi="David" w:cs="David"/>
          <w:b/>
          <w:bCs/>
          <w:highlight w:val="cyan"/>
          <w:rtl/>
        </w:rPr>
        <w:t>ויסמן</w:t>
      </w:r>
      <w:r w:rsidRPr="009E23EE">
        <w:rPr>
          <w:rFonts w:ascii="David" w:hAnsi="David" w:cs="David"/>
          <w:rtl/>
        </w:rPr>
        <w:t xml:space="preserve"> –תניה על אופן פירוק השיתוף </w:t>
      </w:r>
      <w:r w:rsidR="00564936" w:rsidRPr="009E23EE">
        <w:rPr>
          <w:rFonts w:ascii="David" w:hAnsi="David" w:cs="David"/>
          <w:rtl/>
        </w:rPr>
        <w:t xml:space="preserve">תהיה בהסכם נפרד. הייתה בהסכם שיתוף? </w:t>
      </w:r>
      <w:r w:rsidR="008E32CB">
        <w:rPr>
          <w:rFonts w:ascii="David" w:hAnsi="David" w:cs="David" w:hint="cs"/>
          <w:rtl/>
        </w:rPr>
        <w:t>אין לה תוקף</w:t>
      </w:r>
      <w:r w:rsidR="00564936" w:rsidRPr="009E23EE">
        <w:rPr>
          <w:rFonts w:ascii="David" w:hAnsi="David" w:cs="David"/>
          <w:rtl/>
        </w:rPr>
        <w:t>.</w:t>
      </w:r>
    </w:p>
    <w:p w:rsidR="00CE09A7" w:rsidRPr="009E23EE" w:rsidRDefault="00CE09A7" w:rsidP="009E23EE">
      <w:pPr>
        <w:pStyle w:val="a7"/>
        <w:numPr>
          <w:ilvl w:val="0"/>
          <w:numId w:val="1"/>
        </w:numPr>
        <w:spacing w:after="0" w:line="360" w:lineRule="auto"/>
        <w:jc w:val="both"/>
        <w:rPr>
          <w:rFonts w:ascii="David" w:hAnsi="David" w:cs="David"/>
        </w:rPr>
      </w:pPr>
      <w:r w:rsidRPr="009E23EE">
        <w:rPr>
          <w:rFonts w:ascii="David" w:hAnsi="David" w:cs="David"/>
          <w:rtl/>
        </w:rPr>
        <w:t>מה שההסכם לא מתייחס אליו או אם אין הסכם – יש הסכם מצוי</w:t>
      </w:r>
      <w:r w:rsidR="0015733E">
        <w:rPr>
          <w:rFonts w:ascii="David" w:hAnsi="David" w:cs="David" w:hint="cs"/>
          <w:rtl/>
        </w:rPr>
        <w:t xml:space="preserve"> בחוק</w:t>
      </w:r>
      <w:r w:rsidRPr="009E23EE">
        <w:rPr>
          <w:rFonts w:ascii="David" w:hAnsi="David" w:cs="David"/>
          <w:rtl/>
        </w:rPr>
        <w:t>. (</w:t>
      </w:r>
      <w:r w:rsidRPr="0015733E">
        <w:rPr>
          <w:rFonts w:ascii="David" w:hAnsi="David" w:cs="David"/>
          <w:b/>
          <w:bCs/>
          <w:highlight w:val="yellow"/>
          <w:rtl/>
        </w:rPr>
        <w:t>30-36</w:t>
      </w:r>
      <w:r w:rsidRPr="009E23EE">
        <w:rPr>
          <w:rFonts w:ascii="David" w:hAnsi="David" w:cs="David"/>
          <w:rtl/>
        </w:rPr>
        <w:t>)</w:t>
      </w:r>
    </w:p>
    <w:p w:rsidR="008A7D02" w:rsidRPr="009E23EE" w:rsidRDefault="008A7D02" w:rsidP="009E23EE">
      <w:pPr>
        <w:pStyle w:val="a7"/>
        <w:numPr>
          <w:ilvl w:val="0"/>
          <w:numId w:val="1"/>
        </w:numPr>
        <w:spacing w:after="0" w:line="360" w:lineRule="auto"/>
        <w:jc w:val="both"/>
        <w:rPr>
          <w:rFonts w:ascii="David" w:hAnsi="David" w:cs="David"/>
        </w:rPr>
      </w:pPr>
      <w:r w:rsidRPr="009E23EE">
        <w:rPr>
          <w:rFonts w:ascii="David" w:hAnsi="David" w:cs="David"/>
          <w:rtl/>
        </w:rPr>
        <w:t>האם הסכם שיתוף מחייב צד שלישי חליפי (מישהו שהחליף צד בשיתוף)</w:t>
      </w:r>
      <w:r w:rsidR="0015733E">
        <w:rPr>
          <w:rFonts w:ascii="David" w:hAnsi="David" w:cs="David" w:hint="cs"/>
          <w:rtl/>
        </w:rPr>
        <w:t>?</w:t>
      </w:r>
    </w:p>
    <w:p w:rsidR="008A7D02" w:rsidRPr="009E23EE" w:rsidRDefault="008A7D02" w:rsidP="0015733E">
      <w:pPr>
        <w:pStyle w:val="a7"/>
        <w:numPr>
          <w:ilvl w:val="1"/>
          <w:numId w:val="1"/>
        </w:numPr>
        <w:spacing w:after="0" w:line="360" w:lineRule="auto"/>
        <w:ind w:left="674" w:hanging="249"/>
        <w:jc w:val="both"/>
        <w:rPr>
          <w:rFonts w:ascii="David" w:hAnsi="David" w:cs="David"/>
        </w:rPr>
      </w:pPr>
      <w:r w:rsidRPr="009E23EE">
        <w:rPr>
          <w:rFonts w:ascii="David" w:hAnsi="David" w:cs="David"/>
          <w:rtl/>
        </w:rPr>
        <w:t xml:space="preserve">במקרקעין – אם </w:t>
      </w:r>
      <w:r w:rsidR="00AD3E59" w:rsidRPr="009E23EE">
        <w:rPr>
          <w:rFonts w:ascii="David" w:hAnsi="David" w:cs="David"/>
          <w:rtl/>
        </w:rPr>
        <w:t xml:space="preserve">אין רישום ההסכם לא מחייב, </w:t>
      </w:r>
      <w:r w:rsidR="00AD3E59" w:rsidRPr="009E23EE">
        <w:rPr>
          <w:rFonts w:ascii="David" w:hAnsi="David" w:cs="David"/>
          <w:b/>
          <w:bCs/>
          <w:rtl/>
        </w:rPr>
        <w:t>אפילו</w:t>
      </w:r>
      <w:r w:rsidR="00AD3E59" w:rsidRPr="009E23EE">
        <w:rPr>
          <w:rFonts w:ascii="David" w:hAnsi="David" w:cs="David"/>
          <w:rtl/>
        </w:rPr>
        <w:t xml:space="preserve"> אם צד ג' ידע עליו (</w:t>
      </w:r>
      <w:r w:rsidR="00AD3E59" w:rsidRPr="0015733E">
        <w:rPr>
          <w:rFonts w:ascii="David" w:hAnsi="David" w:cs="David"/>
          <w:highlight w:val="green"/>
          <w:rtl/>
        </w:rPr>
        <w:t>אשורי מנשה</w:t>
      </w:r>
      <w:r w:rsidR="00AD3E59" w:rsidRPr="009E23EE">
        <w:rPr>
          <w:rFonts w:ascii="David" w:hAnsi="David" w:cs="David"/>
          <w:rtl/>
        </w:rPr>
        <w:t>)</w:t>
      </w:r>
      <w:r w:rsidR="008E32CB">
        <w:rPr>
          <w:rFonts w:ascii="David" w:hAnsi="David" w:cs="David" w:hint="cs"/>
          <w:rtl/>
        </w:rPr>
        <w:t xml:space="preserve">. </w:t>
      </w:r>
      <w:r w:rsidR="0015733E" w:rsidRPr="0015733E">
        <w:rPr>
          <w:rFonts w:ascii="David" w:hAnsi="David" w:cs="David" w:hint="cs"/>
          <w:highlight w:val="cyan"/>
          <w:rtl/>
        </w:rPr>
        <w:t>ביקורת מלומדים</w:t>
      </w:r>
      <w:r w:rsidR="0015733E">
        <w:rPr>
          <w:rFonts w:ascii="David" w:hAnsi="David" w:cs="David" w:hint="cs"/>
          <w:rtl/>
        </w:rPr>
        <w:t>-טוענים שאם צד ג' ידע על ההסכם הוא צריך לחייב אותו. הנימוק- תום לב של צד ג', שימוש לרעה בזכות וכו'.</w:t>
      </w:r>
    </w:p>
    <w:p w:rsidR="00AD3E59" w:rsidRPr="009E23EE" w:rsidRDefault="00AD3E59" w:rsidP="009E23EE">
      <w:pPr>
        <w:pStyle w:val="a7"/>
        <w:numPr>
          <w:ilvl w:val="1"/>
          <w:numId w:val="1"/>
        </w:numPr>
        <w:spacing w:after="0" w:line="360" w:lineRule="auto"/>
        <w:ind w:left="674" w:hanging="249"/>
        <w:jc w:val="both"/>
        <w:rPr>
          <w:rFonts w:ascii="David" w:hAnsi="David" w:cs="David"/>
        </w:rPr>
      </w:pPr>
      <w:r w:rsidRPr="009E23EE">
        <w:rPr>
          <w:rFonts w:ascii="David" w:hAnsi="David" w:cs="David"/>
          <w:rtl/>
        </w:rPr>
        <w:t>ב</w:t>
      </w:r>
      <w:r w:rsidR="009E23EE">
        <w:rPr>
          <w:rFonts w:ascii="David" w:hAnsi="David" w:cs="David"/>
          <w:rtl/>
        </w:rPr>
        <w:t>מיטלטלין</w:t>
      </w:r>
      <w:r w:rsidRPr="009E23EE">
        <w:rPr>
          <w:rFonts w:ascii="David" w:hAnsi="David" w:cs="David"/>
          <w:rtl/>
        </w:rPr>
        <w:t xml:space="preserve"> – אם צד ג' ידע או היה עליו לדעת אז ההסכם מחייב.</w:t>
      </w:r>
      <w:r w:rsidR="00DA2993" w:rsidRPr="009E23EE">
        <w:rPr>
          <w:rFonts w:ascii="David" w:hAnsi="David" w:cs="David"/>
          <w:rtl/>
        </w:rPr>
        <w:t xml:space="preserve"> (</w:t>
      </w:r>
      <w:r w:rsidR="00DA2993" w:rsidRPr="0015733E">
        <w:rPr>
          <w:rFonts w:ascii="David" w:hAnsi="David" w:cs="David"/>
          <w:b/>
          <w:bCs/>
          <w:highlight w:val="yellow"/>
          <w:rtl/>
        </w:rPr>
        <w:t>9(ג)</w:t>
      </w:r>
      <w:r w:rsidR="00DA2993" w:rsidRPr="009E23EE">
        <w:rPr>
          <w:rFonts w:ascii="David" w:hAnsi="David" w:cs="David"/>
          <w:rtl/>
        </w:rPr>
        <w:t>)</w:t>
      </w:r>
    </w:p>
    <w:p w:rsidR="000E6265" w:rsidRPr="00BC6EB4" w:rsidRDefault="00264429" w:rsidP="009E23EE">
      <w:pPr>
        <w:pStyle w:val="a7"/>
        <w:numPr>
          <w:ilvl w:val="0"/>
          <w:numId w:val="1"/>
        </w:numPr>
        <w:spacing w:after="0" w:line="360" w:lineRule="auto"/>
        <w:jc w:val="both"/>
        <w:rPr>
          <w:rFonts w:ascii="David" w:hAnsi="David" w:cs="David"/>
          <w:b/>
          <w:bCs/>
          <w:u w:val="single"/>
        </w:rPr>
      </w:pPr>
      <w:r w:rsidRPr="0015733E">
        <w:rPr>
          <w:rFonts w:ascii="David" w:hAnsi="David" w:cs="David"/>
          <w:b/>
          <w:bCs/>
          <w:sz w:val="24"/>
          <w:szCs w:val="24"/>
          <w:u w:val="single"/>
          <w:rtl/>
        </w:rPr>
        <w:t>כעת אדון</w:t>
      </w:r>
      <w:r w:rsidR="005B77A7" w:rsidRPr="0015733E">
        <w:rPr>
          <w:rFonts w:ascii="David" w:hAnsi="David" w:cs="David"/>
          <w:b/>
          <w:bCs/>
          <w:sz w:val="24"/>
          <w:szCs w:val="24"/>
          <w:u w:val="single"/>
          <w:rtl/>
        </w:rPr>
        <w:t xml:space="preserve"> בשלב</w:t>
      </w:r>
      <w:r w:rsidR="00513B88" w:rsidRPr="0015733E">
        <w:rPr>
          <w:rFonts w:ascii="David" w:hAnsi="David" w:cs="David"/>
          <w:b/>
          <w:bCs/>
          <w:sz w:val="24"/>
          <w:szCs w:val="24"/>
          <w:u w:val="single"/>
          <w:rtl/>
        </w:rPr>
        <w:t xml:space="preserve"> המשטר</w:t>
      </w:r>
      <w:r w:rsidR="00513B88" w:rsidRPr="0015733E">
        <w:rPr>
          <w:rFonts w:ascii="David" w:hAnsi="David" w:cs="David" w:hint="cs"/>
          <w:sz w:val="24"/>
          <w:szCs w:val="24"/>
          <w:rtl/>
        </w:rPr>
        <w:t xml:space="preserve"> </w:t>
      </w:r>
      <w:r w:rsidR="00513B88" w:rsidRPr="00513B88">
        <w:rPr>
          <w:rFonts w:ascii="David" w:hAnsi="David" w:cs="David" w:hint="cs"/>
          <w:rtl/>
        </w:rPr>
        <w:t>(ס' 27, 28, 30-36)</w:t>
      </w:r>
    </w:p>
    <w:p w:rsidR="00AE103C" w:rsidRPr="009E23EE" w:rsidRDefault="00535A60" w:rsidP="005B7CEC">
      <w:pPr>
        <w:pStyle w:val="a7"/>
        <w:numPr>
          <w:ilvl w:val="0"/>
          <w:numId w:val="1"/>
        </w:numPr>
        <w:spacing w:after="0" w:line="360" w:lineRule="auto"/>
        <w:jc w:val="both"/>
        <w:rPr>
          <w:rFonts w:ascii="David" w:hAnsi="David" w:cs="David"/>
        </w:rPr>
      </w:pPr>
      <w:r w:rsidRPr="00535A60">
        <w:rPr>
          <w:rFonts w:ascii="David" w:hAnsi="David" w:cs="David" w:hint="cs"/>
          <w:b/>
          <w:bCs/>
          <w:highlight w:val="yellow"/>
          <w:rtl/>
        </w:rPr>
        <w:t>30</w:t>
      </w:r>
      <w:r>
        <w:rPr>
          <w:rFonts w:ascii="David" w:hAnsi="David" w:cs="David" w:hint="cs"/>
          <w:rtl/>
        </w:rPr>
        <w:t xml:space="preserve">- </w:t>
      </w:r>
      <w:r w:rsidR="00AE103C" w:rsidRPr="009E23EE">
        <w:rPr>
          <w:rFonts w:ascii="David" w:hAnsi="David" w:cs="David"/>
          <w:rtl/>
        </w:rPr>
        <w:t>קבלת ההחלטות</w:t>
      </w:r>
      <w:r>
        <w:rPr>
          <w:rFonts w:ascii="David" w:hAnsi="David" w:cs="David" w:hint="cs"/>
          <w:rtl/>
        </w:rPr>
        <w:t xml:space="preserve"> בשיתוף היא </w:t>
      </w:r>
      <w:r w:rsidR="0013111E">
        <w:rPr>
          <w:rFonts w:ascii="David" w:hAnsi="David" w:cs="David" w:hint="cs"/>
          <w:rtl/>
        </w:rPr>
        <w:t>ל</w:t>
      </w:r>
      <w:r>
        <w:rPr>
          <w:rFonts w:ascii="David" w:hAnsi="David" w:cs="David" w:hint="cs"/>
          <w:rtl/>
        </w:rPr>
        <w:t>פי רוב</w:t>
      </w:r>
      <w:r>
        <w:rPr>
          <w:rFonts w:ascii="David" w:hAnsi="David" w:cs="David"/>
          <w:rtl/>
        </w:rPr>
        <w:t xml:space="preserve"> </w:t>
      </w:r>
      <w:r>
        <w:rPr>
          <w:rFonts w:ascii="David" w:hAnsi="David" w:cs="David" w:hint="cs"/>
          <w:rtl/>
        </w:rPr>
        <w:t>(</w:t>
      </w:r>
      <w:r>
        <w:rPr>
          <w:rFonts w:ascii="David" w:hAnsi="David" w:cs="David"/>
          <w:rtl/>
        </w:rPr>
        <w:t>באם לא נקבע אחר</w:t>
      </w:r>
      <w:r w:rsidR="005B7CEC">
        <w:rPr>
          <w:rFonts w:ascii="David" w:hAnsi="David" w:cs="David" w:hint="cs"/>
          <w:rtl/>
        </w:rPr>
        <w:t>ת</w:t>
      </w:r>
      <w:r>
        <w:rPr>
          <w:rFonts w:ascii="David" w:hAnsi="David" w:cs="David"/>
          <w:rtl/>
        </w:rPr>
        <w:t xml:space="preserve"> בהסכם שיתוף</w:t>
      </w:r>
      <w:r>
        <w:rPr>
          <w:rFonts w:ascii="David" w:hAnsi="David" w:cs="David" w:hint="cs"/>
          <w:rtl/>
        </w:rPr>
        <w:t>).</w:t>
      </w:r>
      <w:r w:rsidR="00AE103C" w:rsidRPr="00535A60">
        <w:rPr>
          <w:rFonts w:ascii="David" w:hAnsi="David" w:cs="David"/>
          <w:b/>
          <w:bCs/>
          <w:rtl/>
        </w:rPr>
        <w:t xml:space="preserve"> </w:t>
      </w:r>
      <w:r w:rsidR="00AE103C" w:rsidRPr="009E23EE">
        <w:rPr>
          <w:rFonts w:ascii="David" w:hAnsi="David" w:cs="David"/>
          <w:b/>
          <w:bCs/>
          <w:rtl/>
        </w:rPr>
        <w:t>סייגים</w:t>
      </w:r>
      <w:r w:rsidR="005A472B" w:rsidRPr="009E23EE">
        <w:rPr>
          <w:rFonts w:ascii="David" w:hAnsi="David" w:cs="David"/>
          <w:b/>
          <w:bCs/>
          <w:rtl/>
        </w:rPr>
        <w:t xml:space="preserve"> לכך</w:t>
      </w:r>
      <w:r w:rsidR="00AE103C" w:rsidRPr="009E23EE">
        <w:rPr>
          <w:rFonts w:ascii="David" w:hAnsi="David" w:cs="David"/>
          <w:rtl/>
        </w:rPr>
        <w:t>:</w:t>
      </w:r>
    </w:p>
    <w:p w:rsidR="00AE103C" w:rsidRPr="009E23EE" w:rsidRDefault="008723BE" w:rsidP="00E81B34">
      <w:pPr>
        <w:pStyle w:val="a7"/>
        <w:numPr>
          <w:ilvl w:val="1"/>
          <w:numId w:val="1"/>
        </w:numPr>
        <w:spacing w:after="0" w:line="360" w:lineRule="auto"/>
        <w:ind w:left="674" w:hanging="249"/>
        <w:jc w:val="both"/>
        <w:rPr>
          <w:rFonts w:ascii="David" w:hAnsi="David" w:cs="David"/>
        </w:rPr>
      </w:pPr>
      <w:r w:rsidRPr="009E23EE">
        <w:rPr>
          <w:rFonts w:ascii="David" w:hAnsi="David" w:cs="David"/>
          <w:u w:val="single"/>
          <w:rtl/>
        </w:rPr>
        <w:t>שימוש לא רגיל בנכס (</w:t>
      </w:r>
      <w:r w:rsidRPr="00E81B34">
        <w:rPr>
          <w:rFonts w:ascii="David" w:hAnsi="David" w:cs="David"/>
          <w:b/>
          <w:bCs/>
          <w:highlight w:val="yellow"/>
          <w:u w:val="single"/>
          <w:rtl/>
        </w:rPr>
        <w:t>30(ג)</w:t>
      </w:r>
      <w:r w:rsidRPr="009E23EE">
        <w:rPr>
          <w:rFonts w:ascii="David" w:hAnsi="David" w:cs="David"/>
          <w:u w:val="single"/>
          <w:rtl/>
        </w:rPr>
        <w:t>)</w:t>
      </w:r>
      <w:r w:rsidR="00E81B34">
        <w:rPr>
          <w:rFonts w:ascii="David" w:hAnsi="David" w:cs="David"/>
          <w:rtl/>
        </w:rPr>
        <w:t>- דורש הסכמה של כולם</w:t>
      </w:r>
      <w:r w:rsidR="00E81B34">
        <w:rPr>
          <w:rFonts w:ascii="David" w:hAnsi="David" w:cs="David" w:hint="cs"/>
          <w:rtl/>
        </w:rPr>
        <w:t>.</w:t>
      </w:r>
      <w:r w:rsidRPr="009E23EE">
        <w:rPr>
          <w:rFonts w:ascii="David" w:hAnsi="David" w:cs="David"/>
          <w:rtl/>
        </w:rPr>
        <w:t xml:space="preserve"> לפי </w:t>
      </w:r>
      <w:proofErr w:type="spellStart"/>
      <w:r w:rsidRPr="00E81B34">
        <w:rPr>
          <w:rFonts w:ascii="David" w:hAnsi="David" w:cs="David"/>
          <w:highlight w:val="green"/>
          <w:rtl/>
        </w:rPr>
        <w:t>זולבו</w:t>
      </w:r>
      <w:proofErr w:type="spellEnd"/>
      <w:r w:rsidR="00E81B34">
        <w:rPr>
          <w:rFonts w:ascii="David" w:hAnsi="David" w:cs="David"/>
          <w:rtl/>
        </w:rPr>
        <w:t xml:space="preserve"> </w:t>
      </w:r>
      <w:r w:rsidR="00E81B34">
        <w:rPr>
          <w:rFonts w:ascii="David" w:hAnsi="David" w:cs="David" w:hint="cs"/>
          <w:rtl/>
        </w:rPr>
        <w:t xml:space="preserve">שימוש רגיל הוא </w:t>
      </w:r>
      <w:r w:rsidRPr="009E23EE">
        <w:rPr>
          <w:rFonts w:ascii="David" w:hAnsi="David" w:cs="David"/>
          <w:rtl/>
        </w:rPr>
        <w:t>פעולות מטריאליות ומשפטיות</w:t>
      </w:r>
      <w:r w:rsidR="00E81B34">
        <w:rPr>
          <w:rFonts w:ascii="David" w:hAnsi="David" w:cs="David" w:hint="cs"/>
          <w:rtl/>
        </w:rPr>
        <w:t xml:space="preserve"> שנבחנות לפי</w:t>
      </w:r>
      <w:r w:rsidR="00E81B34">
        <w:rPr>
          <w:rFonts w:ascii="David" w:hAnsi="David" w:cs="David"/>
          <w:rtl/>
        </w:rPr>
        <w:t xml:space="preserve"> טיב ייעוד ומהות הנכס</w:t>
      </w:r>
      <w:r w:rsidR="00E81B34">
        <w:rPr>
          <w:rFonts w:ascii="David" w:hAnsi="David" w:cs="David" w:hint="cs"/>
          <w:rtl/>
        </w:rPr>
        <w:t xml:space="preserve">. השכרת הנכס נחשבת כשימוש רגיל. </w:t>
      </w:r>
      <w:r w:rsidR="00E81B34">
        <w:rPr>
          <w:rFonts w:ascii="David" w:hAnsi="David" w:cs="David"/>
          <w:rtl/>
        </w:rPr>
        <w:t>–</w:t>
      </w:r>
      <w:r w:rsidR="00E81B34">
        <w:rPr>
          <w:rFonts w:ascii="David" w:hAnsi="David" w:cs="David" w:hint="cs"/>
          <w:rtl/>
        </w:rPr>
        <w:t xml:space="preserve"> לבחון את טיב הנכס!</w:t>
      </w:r>
    </w:p>
    <w:p w:rsidR="008E768E" w:rsidRPr="009E23EE" w:rsidRDefault="005F3B0B" w:rsidP="00A261AA">
      <w:pPr>
        <w:pStyle w:val="a7"/>
        <w:numPr>
          <w:ilvl w:val="1"/>
          <w:numId w:val="1"/>
        </w:numPr>
        <w:spacing w:after="0" w:line="360" w:lineRule="auto"/>
        <w:ind w:left="674" w:hanging="249"/>
        <w:jc w:val="both"/>
        <w:rPr>
          <w:rFonts w:ascii="David" w:hAnsi="David" w:cs="David"/>
        </w:rPr>
      </w:pPr>
      <w:r w:rsidRPr="009E23EE">
        <w:rPr>
          <w:rFonts w:ascii="David" w:hAnsi="David" w:cs="David"/>
          <w:u w:val="single"/>
          <w:rtl/>
        </w:rPr>
        <w:t>קיפוח המ</w:t>
      </w:r>
      <w:r w:rsidR="00E81B34">
        <w:rPr>
          <w:rFonts w:ascii="David" w:hAnsi="David" w:cs="David" w:hint="cs"/>
          <w:u w:val="single"/>
          <w:rtl/>
        </w:rPr>
        <w:t>י</w:t>
      </w:r>
      <w:r w:rsidRPr="009E23EE">
        <w:rPr>
          <w:rFonts w:ascii="David" w:hAnsi="David" w:cs="David"/>
          <w:u w:val="single"/>
          <w:rtl/>
        </w:rPr>
        <w:t>ע</w:t>
      </w:r>
      <w:r w:rsidR="00E81B34">
        <w:rPr>
          <w:rFonts w:ascii="David" w:hAnsi="David" w:cs="David" w:hint="cs"/>
          <w:u w:val="single"/>
          <w:rtl/>
        </w:rPr>
        <w:t>ו</w:t>
      </w:r>
      <w:r w:rsidRPr="009E23EE">
        <w:rPr>
          <w:rFonts w:ascii="David" w:hAnsi="David" w:cs="David"/>
          <w:u w:val="single"/>
          <w:rtl/>
        </w:rPr>
        <w:t>ט</w:t>
      </w:r>
      <w:r w:rsidR="008E768E" w:rsidRPr="009E23EE">
        <w:rPr>
          <w:rFonts w:ascii="David" w:hAnsi="David" w:cs="David"/>
          <w:u w:val="single"/>
          <w:rtl/>
        </w:rPr>
        <w:t xml:space="preserve"> (</w:t>
      </w:r>
      <w:r w:rsidR="008E768E" w:rsidRPr="00E81B34">
        <w:rPr>
          <w:rFonts w:ascii="David" w:hAnsi="David" w:cs="David"/>
          <w:b/>
          <w:bCs/>
          <w:highlight w:val="yellow"/>
          <w:u w:val="single"/>
          <w:rtl/>
        </w:rPr>
        <w:t>30(ב)</w:t>
      </w:r>
      <w:r w:rsidR="008E768E" w:rsidRPr="009E23EE">
        <w:rPr>
          <w:rFonts w:ascii="David" w:hAnsi="David" w:cs="David"/>
          <w:u w:val="single"/>
          <w:rtl/>
        </w:rPr>
        <w:t>)</w:t>
      </w:r>
      <w:r w:rsidRPr="009E23EE">
        <w:rPr>
          <w:rFonts w:ascii="David" w:hAnsi="David" w:cs="David"/>
          <w:rtl/>
        </w:rPr>
        <w:t xml:space="preserve"> </w:t>
      </w:r>
      <w:r w:rsidR="008E768E" w:rsidRPr="009E23EE">
        <w:rPr>
          <w:rFonts w:ascii="David" w:hAnsi="David" w:cs="David"/>
          <w:rtl/>
        </w:rPr>
        <w:t>– יש לבחון האם המיעוט נפגע מהתוצאה</w:t>
      </w:r>
      <w:r w:rsidR="00A261AA">
        <w:rPr>
          <w:rFonts w:ascii="David" w:hAnsi="David" w:cs="David" w:hint="cs"/>
          <w:rtl/>
        </w:rPr>
        <w:t xml:space="preserve"> עצמה</w:t>
      </w:r>
      <w:r w:rsidR="008E768E" w:rsidRPr="009E23EE">
        <w:rPr>
          <w:rFonts w:ascii="David" w:hAnsi="David" w:cs="David"/>
          <w:rtl/>
        </w:rPr>
        <w:t xml:space="preserve">. </w:t>
      </w:r>
      <w:r w:rsidR="00A261AA">
        <w:rPr>
          <w:rFonts w:ascii="David" w:hAnsi="David" w:cs="David" w:hint="cs"/>
          <w:rtl/>
        </w:rPr>
        <w:t>לעתים</w:t>
      </w:r>
      <w:r w:rsidR="00A261AA">
        <w:rPr>
          <w:rFonts w:ascii="David" w:hAnsi="David" w:cs="David"/>
          <w:rtl/>
        </w:rPr>
        <w:t xml:space="preserve"> </w:t>
      </w:r>
      <w:r w:rsidR="00A261AA">
        <w:rPr>
          <w:rFonts w:ascii="David" w:hAnsi="David" w:cs="David" w:hint="cs"/>
          <w:rtl/>
        </w:rPr>
        <w:t>י</w:t>
      </w:r>
      <w:r w:rsidR="008E768E" w:rsidRPr="009E23EE">
        <w:rPr>
          <w:rFonts w:ascii="David" w:hAnsi="David" w:cs="David"/>
          <w:rtl/>
        </w:rPr>
        <w:t xml:space="preserve">תקבל </w:t>
      </w:r>
      <w:r w:rsidR="00A261AA">
        <w:rPr>
          <w:rFonts w:ascii="David" w:hAnsi="David" w:cs="David" w:hint="cs"/>
          <w:rtl/>
        </w:rPr>
        <w:t>כש</w:t>
      </w:r>
      <w:r w:rsidR="008E768E" w:rsidRPr="009E23EE">
        <w:rPr>
          <w:rFonts w:ascii="David" w:hAnsi="David" w:cs="David"/>
          <w:rtl/>
        </w:rPr>
        <w:t>הרוב זוכה באופן שיטתי.</w:t>
      </w:r>
    </w:p>
    <w:p w:rsidR="008E768E" w:rsidRPr="009E23EE" w:rsidRDefault="008E768E" w:rsidP="009E23EE">
      <w:pPr>
        <w:pStyle w:val="a7"/>
        <w:numPr>
          <w:ilvl w:val="1"/>
          <w:numId w:val="1"/>
        </w:numPr>
        <w:spacing w:after="0" w:line="360" w:lineRule="auto"/>
        <w:ind w:left="674" w:hanging="249"/>
        <w:jc w:val="both"/>
        <w:rPr>
          <w:rFonts w:ascii="David" w:hAnsi="David" w:cs="David"/>
          <w:u w:val="single"/>
        </w:rPr>
      </w:pPr>
      <w:r w:rsidRPr="005B7CEC">
        <w:rPr>
          <w:rFonts w:ascii="David" w:hAnsi="David" w:cs="David"/>
          <w:u w:val="single"/>
          <w:rtl/>
        </w:rPr>
        <w:t xml:space="preserve">פעולה </w:t>
      </w:r>
      <w:proofErr w:type="spellStart"/>
      <w:r w:rsidRPr="005B7CEC">
        <w:rPr>
          <w:rFonts w:ascii="David" w:hAnsi="David" w:cs="David"/>
          <w:u w:val="single"/>
          <w:rtl/>
        </w:rPr>
        <w:t>בחתו"ל</w:t>
      </w:r>
      <w:proofErr w:type="spellEnd"/>
      <w:r w:rsidRPr="005B7CEC">
        <w:rPr>
          <w:rFonts w:ascii="David" w:hAnsi="David" w:cs="David"/>
          <w:u w:val="single"/>
          <w:rtl/>
        </w:rPr>
        <w:t xml:space="preserve"> (</w:t>
      </w:r>
      <w:r w:rsidRPr="005B7CEC">
        <w:rPr>
          <w:rFonts w:ascii="David" w:hAnsi="David" w:cs="David"/>
          <w:b/>
          <w:bCs/>
          <w:highlight w:val="yellow"/>
          <w:u w:val="single"/>
          <w:rtl/>
        </w:rPr>
        <w:t xml:space="preserve">39 +61(ב) </w:t>
      </w:r>
      <w:proofErr w:type="spellStart"/>
      <w:r w:rsidRPr="005B7CEC">
        <w:rPr>
          <w:rFonts w:ascii="David" w:hAnsi="David" w:cs="David"/>
          <w:b/>
          <w:bCs/>
          <w:highlight w:val="yellow"/>
          <w:u w:val="single"/>
          <w:rtl/>
        </w:rPr>
        <w:t>לחוה"ח</w:t>
      </w:r>
      <w:proofErr w:type="spellEnd"/>
      <w:r w:rsidRPr="005B7CEC">
        <w:rPr>
          <w:rFonts w:ascii="David" w:hAnsi="David" w:cs="David"/>
          <w:u w:val="single"/>
          <w:rtl/>
        </w:rPr>
        <w:t>)</w:t>
      </w:r>
      <w:r w:rsidRPr="009E23EE">
        <w:rPr>
          <w:rFonts w:ascii="David" w:hAnsi="David" w:cs="David"/>
          <w:rtl/>
        </w:rPr>
        <w:t xml:space="preserve"> – ביהמ"ש מחליט מה שיעיל וצודק בנסיבות העניין.</w:t>
      </w:r>
      <w:r w:rsidR="00AB2B55" w:rsidRPr="009E23EE">
        <w:rPr>
          <w:rFonts w:ascii="David" w:hAnsi="David" w:cs="David"/>
          <w:u w:val="single"/>
          <w:rtl/>
        </w:rPr>
        <w:t xml:space="preserve"> </w:t>
      </w:r>
    </w:p>
    <w:p w:rsidR="005F3B0B" w:rsidRPr="009E23EE" w:rsidRDefault="008E768E" w:rsidP="009E23EE">
      <w:pPr>
        <w:pStyle w:val="a7"/>
        <w:numPr>
          <w:ilvl w:val="1"/>
          <w:numId w:val="1"/>
        </w:numPr>
        <w:spacing w:after="0" w:line="360" w:lineRule="auto"/>
        <w:ind w:left="674" w:hanging="249"/>
        <w:jc w:val="both"/>
        <w:rPr>
          <w:rFonts w:ascii="David" w:hAnsi="David" w:cs="David"/>
          <w:u w:val="single"/>
        </w:rPr>
      </w:pPr>
      <w:r w:rsidRPr="009E23EE">
        <w:rPr>
          <w:rFonts w:ascii="David" w:hAnsi="David" w:cs="David"/>
          <w:u w:val="single"/>
          <w:rtl/>
        </w:rPr>
        <w:t>פעולה הגורמת אי נוחות/נזק לאחר</w:t>
      </w:r>
      <w:r w:rsidR="00521482" w:rsidRPr="009E23EE">
        <w:rPr>
          <w:rFonts w:ascii="David" w:hAnsi="David" w:cs="David"/>
          <w:u w:val="single"/>
          <w:rtl/>
        </w:rPr>
        <w:t xml:space="preserve"> (</w:t>
      </w:r>
      <w:r w:rsidR="00521482" w:rsidRPr="005B7CEC">
        <w:rPr>
          <w:rFonts w:ascii="David" w:hAnsi="David" w:cs="David"/>
          <w:b/>
          <w:bCs/>
          <w:highlight w:val="yellow"/>
          <w:u w:val="single"/>
          <w:rtl/>
        </w:rPr>
        <w:t>14</w:t>
      </w:r>
      <w:r w:rsidR="00521482" w:rsidRPr="009E23EE">
        <w:rPr>
          <w:rFonts w:ascii="David" w:hAnsi="David" w:cs="David"/>
          <w:u w:val="single"/>
          <w:rtl/>
        </w:rPr>
        <w:t>)</w:t>
      </w:r>
      <w:r w:rsidRPr="009E23EE">
        <w:rPr>
          <w:rFonts w:ascii="David" w:hAnsi="David" w:cs="David"/>
          <w:rtl/>
        </w:rPr>
        <w:t xml:space="preserve"> </w:t>
      </w:r>
      <w:r w:rsidR="00521482" w:rsidRPr="009E23EE">
        <w:rPr>
          <w:rFonts w:ascii="David" w:hAnsi="David" w:cs="David"/>
          <w:rtl/>
        </w:rPr>
        <w:t>–</w:t>
      </w:r>
      <w:r w:rsidR="005F3B0B" w:rsidRPr="009E23EE">
        <w:rPr>
          <w:rFonts w:ascii="David" w:hAnsi="David" w:cs="David"/>
          <w:rtl/>
        </w:rPr>
        <w:t xml:space="preserve"> </w:t>
      </w:r>
      <w:r w:rsidR="00521482" w:rsidRPr="009E23EE">
        <w:rPr>
          <w:rFonts w:ascii="David" w:hAnsi="David" w:cs="David"/>
          <w:rtl/>
        </w:rPr>
        <w:t>רלוונטי בעיקר לגבי עמידה דווקנית על זכות. בד"כ ביהמ"ש לא נוטה לראות רצון למימוש זכות כעמידה דווקנית.</w:t>
      </w:r>
    </w:p>
    <w:p w:rsidR="00AB2B55" w:rsidRPr="009E23EE" w:rsidRDefault="00AB2B55" w:rsidP="009E23EE">
      <w:pPr>
        <w:pStyle w:val="a7"/>
        <w:numPr>
          <w:ilvl w:val="1"/>
          <w:numId w:val="1"/>
        </w:numPr>
        <w:spacing w:after="0" w:line="360" w:lineRule="auto"/>
        <w:ind w:left="674" w:hanging="249"/>
        <w:jc w:val="both"/>
        <w:rPr>
          <w:rFonts w:ascii="David" w:hAnsi="David" w:cs="David"/>
          <w:u w:val="single"/>
        </w:rPr>
      </w:pPr>
      <w:proofErr w:type="spellStart"/>
      <w:r w:rsidRPr="005B7CEC">
        <w:rPr>
          <w:rFonts w:ascii="David" w:hAnsi="David" w:cs="David"/>
          <w:highlight w:val="green"/>
          <w:rtl/>
        </w:rPr>
        <w:t>וילנר</w:t>
      </w:r>
      <w:proofErr w:type="spellEnd"/>
      <w:r w:rsidRPr="009E23EE">
        <w:rPr>
          <w:rFonts w:ascii="David" w:hAnsi="David" w:cs="David"/>
          <w:rtl/>
        </w:rPr>
        <w:t xml:space="preserve"> – כל החלטה דורשת התייעצות עם כולם והקשבה לכולם</w:t>
      </w:r>
    </w:p>
    <w:p w:rsidR="000C3CFC" w:rsidRPr="009E23EE" w:rsidRDefault="000C3CFC" w:rsidP="00AC0E91">
      <w:pPr>
        <w:pStyle w:val="a7"/>
        <w:numPr>
          <w:ilvl w:val="0"/>
          <w:numId w:val="1"/>
        </w:numPr>
        <w:spacing w:after="0" w:line="360" w:lineRule="auto"/>
        <w:jc w:val="both"/>
        <w:rPr>
          <w:rFonts w:ascii="David" w:hAnsi="David" w:cs="David"/>
          <w:u w:val="single"/>
        </w:rPr>
      </w:pPr>
      <w:r w:rsidRPr="009E23EE">
        <w:rPr>
          <w:rFonts w:ascii="David" w:hAnsi="David" w:cs="David"/>
          <w:rtl/>
        </w:rPr>
        <w:t xml:space="preserve">אל מול טענה של </w:t>
      </w:r>
      <w:r w:rsidR="00AC0E91">
        <w:rPr>
          <w:rFonts w:ascii="David" w:hAnsi="David" w:cs="David" w:hint="cs"/>
          <w:rtl/>
        </w:rPr>
        <w:t>אי נוחות ה</w:t>
      </w:r>
      <w:r w:rsidRPr="009E23EE">
        <w:rPr>
          <w:rFonts w:ascii="David" w:hAnsi="David" w:cs="David"/>
          <w:rtl/>
        </w:rPr>
        <w:t>רוב</w:t>
      </w:r>
      <w:r w:rsidR="00AC0E91">
        <w:rPr>
          <w:rFonts w:ascii="David" w:hAnsi="David" w:cs="David" w:hint="cs"/>
          <w:rtl/>
        </w:rPr>
        <w:t xml:space="preserve"> (ד' לעיל)</w:t>
      </w:r>
      <w:r w:rsidRPr="009E23EE">
        <w:rPr>
          <w:rFonts w:ascii="David" w:hAnsi="David" w:cs="David"/>
          <w:rtl/>
        </w:rPr>
        <w:t xml:space="preserve"> </w:t>
      </w:r>
      <w:r w:rsidR="00AC0E91">
        <w:rPr>
          <w:rFonts w:ascii="David" w:hAnsi="David" w:cs="David" w:hint="cs"/>
          <w:rtl/>
        </w:rPr>
        <w:t>נטען</w:t>
      </w:r>
      <w:r w:rsidRPr="009E23EE">
        <w:rPr>
          <w:rFonts w:ascii="David" w:hAnsi="David" w:cs="David"/>
          <w:rtl/>
        </w:rPr>
        <w:t xml:space="preserve"> שזה נובע מסחטנות של המיעוט. הלכות העמידה הדווקנית על זכות:</w:t>
      </w:r>
    </w:p>
    <w:p w:rsidR="000C3CFC" w:rsidRPr="009E23EE" w:rsidRDefault="000C3CFC" w:rsidP="009E23EE">
      <w:pPr>
        <w:pStyle w:val="a7"/>
        <w:numPr>
          <w:ilvl w:val="1"/>
          <w:numId w:val="1"/>
        </w:numPr>
        <w:spacing w:after="0" w:line="360" w:lineRule="auto"/>
        <w:ind w:left="674" w:hanging="249"/>
        <w:jc w:val="both"/>
        <w:rPr>
          <w:rFonts w:ascii="David" w:hAnsi="David" w:cs="David"/>
          <w:u w:val="single"/>
        </w:rPr>
      </w:pPr>
      <w:r w:rsidRPr="009E23EE">
        <w:rPr>
          <w:rFonts w:ascii="David" w:hAnsi="David" w:cs="David"/>
          <w:rtl/>
        </w:rPr>
        <w:t>התעקשות הנובעת מאינטרס כלכלי היא תקינה (</w:t>
      </w:r>
      <w:r w:rsidRPr="005B7CEC">
        <w:rPr>
          <w:rFonts w:ascii="David" w:hAnsi="David" w:cs="David"/>
          <w:highlight w:val="green"/>
          <w:rtl/>
        </w:rPr>
        <w:t>שלב</w:t>
      </w:r>
      <w:r w:rsidRPr="009E23EE">
        <w:rPr>
          <w:rFonts w:ascii="David" w:hAnsi="David" w:cs="David"/>
          <w:rtl/>
        </w:rPr>
        <w:t>)</w:t>
      </w:r>
    </w:p>
    <w:p w:rsidR="000C3CFC" w:rsidRPr="009E23EE" w:rsidRDefault="000C3CFC" w:rsidP="009E23EE">
      <w:pPr>
        <w:pStyle w:val="a7"/>
        <w:numPr>
          <w:ilvl w:val="1"/>
          <w:numId w:val="1"/>
        </w:numPr>
        <w:spacing w:after="0" w:line="360" w:lineRule="auto"/>
        <w:ind w:left="674" w:hanging="249"/>
        <w:jc w:val="both"/>
        <w:rPr>
          <w:rFonts w:ascii="David" w:hAnsi="David" w:cs="David"/>
          <w:u w:val="single"/>
        </w:rPr>
      </w:pPr>
      <w:r w:rsidRPr="009E23EE">
        <w:rPr>
          <w:rFonts w:ascii="David" w:hAnsi="David" w:cs="David"/>
          <w:rtl/>
        </w:rPr>
        <w:t>התעקשות הנובעת מהתעמרות אמיתית היא תקינה (</w:t>
      </w:r>
      <w:proofErr w:type="spellStart"/>
      <w:r w:rsidRPr="005B7CEC">
        <w:rPr>
          <w:rFonts w:ascii="David" w:hAnsi="David" w:cs="David"/>
          <w:highlight w:val="green"/>
          <w:rtl/>
        </w:rPr>
        <w:t>רדומילסקי</w:t>
      </w:r>
      <w:proofErr w:type="spellEnd"/>
      <w:r w:rsidRPr="009E23EE">
        <w:rPr>
          <w:rFonts w:ascii="David" w:hAnsi="David" w:cs="David"/>
          <w:rtl/>
        </w:rPr>
        <w:t>)</w:t>
      </w:r>
    </w:p>
    <w:p w:rsidR="000C3CFC" w:rsidRPr="009E23EE" w:rsidRDefault="000C3CFC" w:rsidP="009E23EE">
      <w:pPr>
        <w:pStyle w:val="a7"/>
        <w:numPr>
          <w:ilvl w:val="1"/>
          <w:numId w:val="1"/>
        </w:numPr>
        <w:spacing w:after="0" w:line="360" w:lineRule="auto"/>
        <w:ind w:left="674" w:hanging="249"/>
        <w:jc w:val="both"/>
        <w:rPr>
          <w:rFonts w:ascii="David" w:hAnsi="David" w:cs="David"/>
          <w:u w:val="single"/>
        </w:rPr>
      </w:pPr>
      <w:r w:rsidRPr="009E23EE">
        <w:rPr>
          <w:rFonts w:ascii="David" w:hAnsi="David" w:cs="David"/>
          <w:rtl/>
        </w:rPr>
        <w:t xml:space="preserve">מבחן זה נהנה וזה לא חסר של </w:t>
      </w:r>
      <w:proofErr w:type="spellStart"/>
      <w:r w:rsidRPr="005B7CEC">
        <w:rPr>
          <w:rFonts w:ascii="David" w:hAnsi="David" w:cs="David"/>
          <w:highlight w:val="yellow"/>
          <w:rtl/>
        </w:rPr>
        <w:t>אנגלרד</w:t>
      </w:r>
      <w:proofErr w:type="spellEnd"/>
      <w:r w:rsidRPr="009E23EE">
        <w:rPr>
          <w:rFonts w:ascii="David" w:hAnsi="David" w:cs="David"/>
          <w:rtl/>
        </w:rPr>
        <w:t xml:space="preserve"> (מיעוט) </w:t>
      </w:r>
      <w:r w:rsidRPr="005B7CEC">
        <w:rPr>
          <w:rFonts w:ascii="David" w:hAnsi="David" w:cs="David"/>
          <w:highlight w:val="green"/>
          <w:rtl/>
        </w:rPr>
        <w:t>ברוקר</w:t>
      </w:r>
      <w:r w:rsidRPr="009E23EE">
        <w:rPr>
          <w:rFonts w:ascii="David" w:hAnsi="David" w:cs="David"/>
          <w:rtl/>
        </w:rPr>
        <w:t>.</w:t>
      </w:r>
    </w:p>
    <w:p w:rsidR="000446D3" w:rsidRDefault="000446D3" w:rsidP="005B7CEC">
      <w:pPr>
        <w:pStyle w:val="a7"/>
        <w:numPr>
          <w:ilvl w:val="1"/>
          <w:numId w:val="1"/>
        </w:numPr>
        <w:spacing w:after="0" w:line="360" w:lineRule="auto"/>
        <w:ind w:left="674" w:hanging="249"/>
        <w:jc w:val="both"/>
        <w:rPr>
          <w:rFonts w:ascii="David" w:hAnsi="David" w:cs="David"/>
          <w:u w:val="single"/>
        </w:rPr>
      </w:pPr>
      <w:r w:rsidRPr="009E23EE">
        <w:rPr>
          <w:rFonts w:ascii="David" w:hAnsi="David" w:cs="David"/>
          <w:rtl/>
        </w:rPr>
        <w:t>אין להגביל יתר את זכות הבעלים (</w:t>
      </w:r>
      <w:proofErr w:type="spellStart"/>
      <w:r w:rsidRPr="005B7CEC">
        <w:rPr>
          <w:rFonts w:ascii="David" w:hAnsi="David" w:cs="David"/>
          <w:highlight w:val="yellow"/>
          <w:rtl/>
        </w:rPr>
        <w:t>טירקל</w:t>
      </w:r>
      <w:proofErr w:type="spellEnd"/>
      <w:r w:rsidR="005B7CEC" w:rsidRPr="005B7CEC">
        <w:rPr>
          <w:rFonts w:ascii="David" w:hAnsi="David" w:cs="David" w:hint="cs"/>
          <w:rtl/>
        </w:rPr>
        <w:t>-</w:t>
      </w:r>
      <w:r w:rsidRPr="005B7CEC">
        <w:rPr>
          <w:rFonts w:ascii="David" w:hAnsi="David" w:cs="David"/>
          <w:highlight w:val="green"/>
          <w:rtl/>
        </w:rPr>
        <w:t>ברוקר</w:t>
      </w:r>
      <w:r w:rsidRPr="009E23EE">
        <w:rPr>
          <w:rFonts w:ascii="David" w:hAnsi="David" w:cs="David"/>
          <w:rtl/>
        </w:rPr>
        <w:t>)</w:t>
      </w:r>
    </w:p>
    <w:p w:rsidR="00E74F40" w:rsidRPr="009E23EE" w:rsidRDefault="00AC0E91" w:rsidP="00AC0E91">
      <w:pPr>
        <w:pStyle w:val="a7"/>
        <w:numPr>
          <w:ilvl w:val="0"/>
          <w:numId w:val="1"/>
        </w:numPr>
        <w:spacing w:after="0" w:line="360" w:lineRule="auto"/>
        <w:jc w:val="both"/>
        <w:rPr>
          <w:rFonts w:ascii="David" w:hAnsi="David" w:cs="David"/>
          <w:u w:val="single"/>
        </w:rPr>
      </w:pPr>
      <w:r w:rsidRPr="005B7CEC">
        <w:rPr>
          <w:rFonts w:ascii="David" w:hAnsi="David" w:cs="David"/>
          <w:b/>
          <w:bCs/>
          <w:highlight w:val="yellow"/>
          <w:rtl/>
        </w:rPr>
        <w:t>31(א)</w:t>
      </w:r>
      <w:r>
        <w:rPr>
          <w:rFonts w:ascii="David" w:hAnsi="David" w:cs="David" w:hint="cs"/>
          <w:rtl/>
        </w:rPr>
        <w:t>-</w:t>
      </w:r>
      <w:r w:rsidRPr="009E23EE">
        <w:rPr>
          <w:rFonts w:ascii="David" w:hAnsi="David" w:cs="David"/>
          <w:rtl/>
        </w:rPr>
        <w:t xml:space="preserve"> </w:t>
      </w:r>
      <w:r w:rsidR="00355A26" w:rsidRPr="009E23EE">
        <w:rPr>
          <w:rFonts w:ascii="David" w:hAnsi="David" w:cs="David"/>
          <w:rtl/>
        </w:rPr>
        <w:t xml:space="preserve">רשימת </w:t>
      </w:r>
      <w:r w:rsidR="00E74F40" w:rsidRPr="009E23EE">
        <w:rPr>
          <w:rFonts w:ascii="David" w:hAnsi="David" w:cs="David"/>
          <w:rtl/>
        </w:rPr>
        <w:t xml:space="preserve">הפעולות </w:t>
      </w:r>
      <w:r>
        <w:rPr>
          <w:rFonts w:ascii="David" w:hAnsi="David" w:cs="David" w:hint="cs"/>
          <w:rtl/>
        </w:rPr>
        <w:t>ה</w:t>
      </w:r>
      <w:r w:rsidRPr="009E23EE">
        <w:rPr>
          <w:rFonts w:ascii="David" w:hAnsi="David" w:cs="David"/>
          <w:rtl/>
        </w:rPr>
        <w:t xml:space="preserve">מותרות </w:t>
      </w:r>
      <w:r w:rsidR="00E74F40" w:rsidRPr="009E23EE">
        <w:rPr>
          <w:rFonts w:ascii="David" w:hAnsi="David" w:cs="David"/>
          <w:rtl/>
        </w:rPr>
        <w:t>של</w:t>
      </w:r>
      <w:r w:rsidR="005B7CEC">
        <w:rPr>
          <w:rFonts w:ascii="David" w:hAnsi="David" w:cs="David" w:hint="cs"/>
          <w:rtl/>
        </w:rPr>
        <w:t xml:space="preserve"> שותף</w:t>
      </w:r>
      <w:r w:rsidR="00E74F40" w:rsidRPr="009E23EE">
        <w:rPr>
          <w:rFonts w:ascii="David" w:hAnsi="David" w:cs="David"/>
          <w:rtl/>
        </w:rPr>
        <w:t xml:space="preserve"> יחיד ללא אישור </w:t>
      </w:r>
      <w:r>
        <w:rPr>
          <w:rFonts w:ascii="David" w:hAnsi="David" w:cs="David" w:hint="cs"/>
          <w:rtl/>
        </w:rPr>
        <w:t>השותפים (</w:t>
      </w:r>
      <w:r w:rsidR="00E74F40" w:rsidRPr="009E23EE">
        <w:rPr>
          <w:rFonts w:ascii="David" w:hAnsi="David" w:cs="David"/>
          <w:rtl/>
        </w:rPr>
        <w:t>כל עוד לא נקבע אחרת ב</w:t>
      </w:r>
      <w:r w:rsidR="00E74F40" w:rsidRPr="005B7CEC">
        <w:rPr>
          <w:rFonts w:ascii="David" w:hAnsi="David" w:cs="David"/>
          <w:b/>
          <w:bCs/>
          <w:highlight w:val="yellow"/>
          <w:rtl/>
        </w:rPr>
        <w:t>30</w:t>
      </w:r>
      <w:r>
        <w:rPr>
          <w:rFonts w:ascii="David" w:hAnsi="David" w:cs="David" w:hint="cs"/>
          <w:rtl/>
        </w:rPr>
        <w:t>):</w:t>
      </w:r>
    </w:p>
    <w:p w:rsidR="00E74F40" w:rsidRPr="009E23EE" w:rsidRDefault="00AC0E91" w:rsidP="00A455F5">
      <w:pPr>
        <w:pStyle w:val="a7"/>
        <w:numPr>
          <w:ilvl w:val="1"/>
          <w:numId w:val="1"/>
        </w:numPr>
        <w:spacing w:after="0" w:line="360" w:lineRule="auto"/>
        <w:ind w:left="674" w:hanging="249"/>
        <w:jc w:val="both"/>
        <w:rPr>
          <w:rFonts w:ascii="David" w:hAnsi="David" w:cs="David"/>
          <w:u w:val="single"/>
        </w:rPr>
      </w:pPr>
      <w:r w:rsidRPr="00AC0E91">
        <w:rPr>
          <w:rFonts w:ascii="David" w:hAnsi="David" w:cs="David" w:hint="cs"/>
          <w:b/>
          <w:bCs/>
          <w:highlight w:val="yellow"/>
          <w:rtl/>
        </w:rPr>
        <w:t>(1)</w:t>
      </w:r>
      <w:r w:rsidR="006D573D">
        <w:rPr>
          <w:rFonts w:ascii="David" w:hAnsi="David" w:cs="David" w:hint="cs"/>
          <w:rtl/>
        </w:rPr>
        <w:t>-</w:t>
      </w:r>
      <w:r>
        <w:rPr>
          <w:rFonts w:ascii="David" w:hAnsi="David" w:cs="David" w:hint="cs"/>
          <w:rtl/>
        </w:rPr>
        <w:t xml:space="preserve"> </w:t>
      </w:r>
      <w:r w:rsidR="00355A26" w:rsidRPr="009E23EE">
        <w:rPr>
          <w:rFonts w:ascii="David" w:hAnsi="David" w:cs="David"/>
          <w:rtl/>
        </w:rPr>
        <w:t>שימוש סביר כל עוד</w:t>
      </w:r>
      <w:r w:rsidR="00A455F5">
        <w:rPr>
          <w:rFonts w:ascii="David" w:hAnsi="David" w:cs="David"/>
          <w:rtl/>
        </w:rPr>
        <w:t xml:space="preserve"> איננו מונע שימוש כזה משותף אחר</w:t>
      </w:r>
      <w:r w:rsidR="00A455F5">
        <w:rPr>
          <w:rFonts w:ascii="David" w:hAnsi="David" w:cs="David" w:hint="cs"/>
          <w:rtl/>
        </w:rPr>
        <w:t xml:space="preserve">. </w:t>
      </w:r>
      <w:r w:rsidR="00355A26" w:rsidRPr="009E23EE">
        <w:rPr>
          <w:rFonts w:ascii="David" w:hAnsi="David" w:cs="David"/>
          <w:rtl/>
        </w:rPr>
        <w:t xml:space="preserve">יש מחלוקת </w:t>
      </w:r>
      <w:r>
        <w:rPr>
          <w:rFonts w:ascii="David" w:hAnsi="David" w:cs="David" w:hint="cs"/>
          <w:rtl/>
        </w:rPr>
        <w:t>על</w:t>
      </w:r>
      <w:r w:rsidR="00355A26" w:rsidRPr="009E23EE">
        <w:rPr>
          <w:rFonts w:ascii="David" w:hAnsi="David" w:cs="David"/>
          <w:rtl/>
        </w:rPr>
        <w:t xml:space="preserve"> כך </w:t>
      </w:r>
      <w:proofErr w:type="spellStart"/>
      <w:r w:rsidR="00355A26" w:rsidRPr="005B7CEC">
        <w:rPr>
          <w:rFonts w:ascii="David" w:hAnsi="David" w:cs="David"/>
          <w:highlight w:val="green"/>
          <w:rtl/>
        </w:rPr>
        <w:t>בוילנר</w:t>
      </w:r>
      <w:proofErr w:type="spellEnd"/>
      <w:r w:rsidR="00F526BC">
        <w:rPr>
          <w:rFonts w:ascii="David" w:hAnsi="David" w:cs="David" w:hint="cs"/>
          <w:rtl/>
        </w:rPr>
        <w:t xml:space="preserve"> (בן פורת היא ההלכה)</w:t>
      </w:r>
      <w:r w:rsidR="00355A26" w:rsidRPr="009E23EE">
        <w:rPr>
          <w:rFonts w:ascii="David" w:hAnsi="David" w:cs="David"/>
          <w:rtl/>
        </w:rPr>
        <w:t>:</w:t>
      </w:r>
    </w:p>
    <w:p w:rsidR="00355A26" w:rsidRPr="009E23EE" w:rsidRDefault="00AC0E91" w:rsidP="006D573D">
      <w:pPr>
        <w:pStyle w:val="a7"/>
        <w:numPr>
          <w:ilvl w:val="2"/>
          <w:numId w:val="1"/>
        </w:numPr>
        <w:spacing w:after="0" w:line="360" w:lineRule="auto"/>
        <w:ind w:left="815" w:hanging="141"/>
        <w:jc w:val="both"/>
        <w:rPr>
          <w:rFonts w:ascii="David" w:hAnsi="David" w:cs="David"/>
          <w:u w:val="single"/>
        </w:rPr>
      </w:pPr>
      <w:r w:rsidRPr="00AC0E91">
        <w:rPr>
          <w:rFonts w:ascii="David" w:hAnsi="David" w:cs="David" w:hint="cs"/>
          <w:u w:val="single"/>
          <w:rtl/>
        </w:rPr>
        <w:lastRenderedPageBreak/>
        <w:t>לגבי השימוש הסביר</w:t>
      </w:r>
      <w:r w:rsidRPr="00AC0E91">
        <w:rPr>
          <w:rFonts w:ascii="David" w:hAnsi="David" w:cs="David" w:hint="cs"/>
          <w:rtl/>
        </w:rPr>
        <w:t>:</w:t>
      </w:r>
      <w:r>
        <w:rPr>
          <w:rFonts w:ascii="David" w:hAnsi="David" w:cs="David" w:hint="cs"/>
          <w:b/>
          <w:bCs/>
          <w:rtl/>
        </w:rPr>
        <w:t xml:space="preserve"> </w:t>
      </w:r>
      <w:r>
        <w:rPr>
          <w:rFonts w:ascii="David" w:hAnsi="David" w:cs="David"/>
          <w:b/>
          <w:bCs/>
          <w:rtl/>
        </w:rPr>
        <w:t>בן</w:t>
      </w:r>
      <w:r>
        <w:rPr>
          <w:rFonts w:ascii="David" w:hAnsi="David" w:cs="David" w:hint="cs"/>
          <w:b/>
          <w:bCs/>
          <w:rtl/>
        </w:rPr>
        <w:t>-</w:t>
      </w:r>
      <w:r w:rsidR="00355A26" w:rsidRPr="00AC0E91">
        <w:rPr>
          <w:rFonts w:ascii="David" w:hAnsi="David" w:cs="David"/>
          <w:b/>
          <w:bCs/>
          <w:rtl/>
        </w:rPr>
        <w:t>פורת</w:t>
      </w:r>
      <w:r>
        <w:rPr>
          <w:rFonts w:ascii="David" w:hAnsi="David" w:cs="David" w:hint="cs"/>
          <w:b/>
          <w:bCs/>
          <w:rtl/>
        </w:rPr>
        <w:t xml:space="preserve"> </w:t>
      </w:r>
      <w:r w:rsidR="006D573D">
        <w:rPr>
          <w:rFonts w:ascii="David" w:hAnsi="David" w:cs="David" w:hint="cs"/>
          <w:rtl/>
        </w:rPr>
        <w:t>(</w:t>
      </w:r>
      <w:r>
        <w:rPr>
          <w:rFonts w:ascii="David" w:hAnsi="David" w:cs="David" w:hint="cs"/>
          <w:rtl/>
        </w:rPr>
        <w:t>רוב)-</w:t>
      </w:r>
      <w:r w:rsidR="00355A26" w:rsidRPr="009E23EE">
        <w:rPr>
          <w:rFonts w:ascii="David" w:hAnsi="David" w:cs="David"/>
          <w:rtl/>
        </w:rPr>
        <w:t xml:space="preserve"> מבחן שימוש אובייקטיבי. </w:t>
      </w:r>
      <w:r w:rsidR="00355A26" w:rsidRPr="00AC0E91">
        <w:rPr>
          <w:rFonts w:ascii="David" w:hAnsi="David" w:cs="David"/>
          <w:b/>
          <w:bCs/>
          <w:rtl/>
        </w:rPr>
        <w:t>נתניהו</w:t>
      </w:r>
      <w:r w:rsidR="006D573D">
        <w:rPr>
          <w:rFonts w:ascii="David" w:hAnsi="David" w:cs="David" w:hint="cs"/>
          <w:rtl/>
        </w:rPr>
        <w:t xml:space="preserve"> (מיעוט)</w:t>
      </w:r>
      <w:r>
        <w:rPr>
          <w:rFonts w:ascii="David" w:hAnsi="David" w:cs="David" w:hint="cs"/>
          <w:rtl/>
        </w:rPr>
        <w:t>-</w:t>
      </w:r>
      <w:r w:rsidR="00355A26" w:rsidRPr="009E23EE">
        <w:rPr>
          <w:rFonts w:ascii="David" w:hAnsi="David" w:cs="David"/>
          <w:rtl/>
        </w:rPr>
        <w:t xml:space="preserve"> מבחן שימוש אובייקטיבי</w:t>
      </w:r>
      <w:r>
        <w:rPr>
          <w:rFonts w:ascii="David" w:hAnsi="David" w:cs="David" w:hint="cs"/>
          <w:rtl/>
        </w:rPr>
        <w:t>-</w:t>
      </w:r>
      <w:r w:rsidR="00355A26" w:rsidRPr="009E23EE">
        <w:rPr>
          <w:rFonts w:ascii="David" w:hAnsi="David" w:cs="David"/>
          <w:rtl/>
        </w:rPr>
        <w:t>סובייקטיבי</w:t>
      </w:r>
      <w:r>
        <w:rPr>
          <w:rFonts w:ascii="David" w:hAnsi="David" w:cs="David" w:hint="cs"/>
          <w:rtl/>
        </w:rPr>
        <w:t xml:space="preserve"> משולב</w:t>
      </w:r>
      <w:r w:rsidR="00355A26" w:rsidRPr="009E23EE">
        <w:rPr>
          <w:rFonts w:ascii="David" w:hAnsi="David" w:cs="David"/>
          <w:rtl/>
        </w:rPr>
        <w:t>.</w:t>
      </w:r>
    </w:p>
    <w:p w:rsidR="006D573D" w:rsidRPr="006D573D" w:rsidRDefault="00AC0E91" w:rsidP="006D573D">
      <w:pPr>
        <w:pStyle w:val="a7"/>
        <w:numPr>
          <w:ilvl w:val="2"/>
          <w:numId w:val="1"/>
        </w:numPr>
        <w:spacing w:after="0" w:line="360" w:lineRule="auto"/>
        <w:ind w:left="815" w:hanging="141"/>
        <w:jc w:val="both"/>
        <w:rPr>
          <w:rFonts w:ascii="David" w:hAnsi="David" w:cs="David"/>
          <w:u w:val="single"/>
        </w:rPr>
      </w:pPr>
      <w:r w:rsidRPr="00AC0E91">
        <w:rPr>
          <w:rFonts w:ascii="David" w:hAnsi="David" w:cs="David" w:hint="cs"/>
          <w:u w:val="single"/>
          <w:rtl/>
        </w:rPr>
        <w:t>לגבי אי המניעה</w:t>
      </w:r>
      <w:r w:rsidRPr="00AC0E91">
        <w:rPr>
          <w:rFonts w:ascii="David" w:hAnsi="David" w:cs="David" w:hint="cs"/>
          <w:rtl/>
        </w:rPr>
        <w:t>:</w:t>
      </w:r>
      <w:r>
        <w:rPr>
          <w:rFonts w:ascii="David" w:hAnsi="David" w:cs="David" w:hint="cs"/>
          <w:b/>
          <w:bCs/>
          <w:rtl/>
        </w:rPr>
        <w:t xml:space="preserve"> </w:t>
      </w:r>
      <w:r w:rsidR="00355A26" w:rsidRPr="00AC0E91">
        <w:rPr>
          <w:rFonts w:ascii="David" w:hAnsi="David" w:cs="David"/>
          <w:b/>
          <w:bCs/>
          <w:rtl/>
        </w:rPr>
        <w:t>בן פורת</w:t>
      </w:r>
      <w:r w:rsidR="00A15FD5" w:rsidRPr="00AC0E91">
        <w:rPr>
          <w:rFonts w:ascii="David" w:hAnsi="David" w:cs="David"/>
          <w:b/>
          <w:bCs/>
          <w:rtl/>
        </w:rPr>
        <w:t>+בך</w:t>
      </w:r>
      <w:r w:rsidR="00355A26" w:rsidRPr="009E23EE">
        <w:rPr>
          <w:rFonts w:ascii="David" w:hAnsi="David" w:cs="David"/>
          <w:rtl/>
        </w:rPr>
        <w:t xml:space="preserve"> </w:t>
      </w:r>
      <w:r w:rsidR="006D573D">
        <w:rPr>
          <w:rFonts w:ascii="David" w:hAnsi="David" w:cs="David" w:hint="cs"/>
          <w:rtl/>
        </w:rPr>
        <w:t>(רוב)-</w:t>
      </w:r>
      <w:r w:rsidR="00355A26" w:rsidRPr="009E23EE">
        <w:rPr>
          <w:rFonts w:ascii="David" w:hAnsi="David" w:cs="David"/>
          <w:rtl/>
        </w:rPr>
        <w:t xml:space="preserve"> רק איסור מפורש</w:t>
      </w:r>
      <w:r w:rsidR="006D573D">
        <w:rPr>
          <w:rFonts w:ascii="David" w:hAnsi="David" w:cs="David" w:hint="cs"/>
          <w:rtl/>
        </w:rPr>
        <w:t xml:space="preserve"> להשתמש (</w:t>
      </w:r>
      <w:r w:rsidR="006D573D" w:rsidRPr="006D573D">
        <w:rPr>
          <w:rFonts w:ascii="David" w:hAnsi="David" w:cs="David" w:hint="cs"/>
          <w:rtl/>
        </w:rPr>
        <w:t>החלפת צילינדר שקולה למני</w:t>
      </w:r>
      <w:r w:rsidR="006D573D">
        <w:rPr>
          <w:rFonts w:ascii="David" w:hAnsi="David" w:cs="David" w:hint="cs"/>
          <w:rtl/>
        </w:rPr>
        <w:t>ע</w:t>
      </w:r>
      <w:r w:rsidR="006D573D" w:rsidRPr="006D573D">
        <w:rPr>
          <w:rFonts w:ascii="David" w:hAnsi="David" w:cs="David" w:hint="cs"/>
          <w:rtl/>
        </w:rPr>
        <w:t>ה מפורשת</w:t>
      </w:r>
      <w:r w:rsidR="006D573D">
        <w:rPr>
          <w:rFonts w:ascii="David" w:hAnsi="David" w:cs="David" w:hint="cs"/>
          <w:rtl/>
        </w:rPr>
        <w:t>)</w:t>
      </w:r>
      <w:r w:rsidR="000C3CFC" w:rsidRPr="009E23EE">
        <w:rPr>
          <w:rFonts w:ascii="David" w:hAnsi="David" w:cs="David"/>
          <w:rtl/>
        </w:rPr>
        <w:t>.</w:t>
      </w:r>
      <w:r w:rsidR="00355A26" w:rsidRPr="009E23EE">
        <w:rPr>
          <w:rFonts w:ascii="David" w:hAnsi="David" w:cs="David"/>
          <w:rtl/>
        </w:rPr>
        <w:t xml:space="preserve"> </w:t>
      </w:r>
      <w:r w:rsidR="006D573D">
        <w:rPr>
          <w:rFonts w:ascii="David" w:hAnsi="David" w:cs="David" w:hint="cs"/>
          <w:b/>
          <w:bCs/>
          <w:rtl/>
        </w:rPr>
        <w:t xml:space="preserve">    </w:t>
      </w:r>
      <w:r w:rsidR="00355A26" w:rsidRPr="00AC0E91">
        <w:rPr>
          <w:rFonts w:ascii="David" w:hAnsi="David" w:cs="David"/>
          <w:b/>
          <w:bCs/>
          <w:rtl/>
        </w:rPr>
        <w:t>נתניהו</w:t>
      </w:r>
      <w:r w:rsidR="000274E1" w:rsidRPr="009E23EE">
        <w:rPr>
          <w:rFonts w:ascii="David" w:hAnsi="David" w:cs="David"/>
          <w:rtl/>
        </w:rPr>
        <w:t xml:space="preserve"> (מיעוט)</w:t>
      </w:r>
      <w:r w:rsidR="006D573D">
        <w:rPr>
          <w:rFonts w:ascii="David" w:hAnsi="David" w:cs="David" w:hint="cs"/>
          <w:rtl/>
        </w:rPr>
        <w:t>-</w:t>
      </w:r>
      <w:r w:rsidR="00355A26" w:rsidRPr="009E23EE">
        <w:rPr>
          <w:rFonts w:ascii="David" w:hAnsi="David" w:cs="David"/>
          <w:rtl/>
        </w:rPr>
        <w:t xml:space="preserve"> </w:t>
      </w:r>
      <w:r w:rsidR="006D573D">
        <w:rPr>
          <w:rFonts w:ascii="David" w:hAnsi="David" w:cs="David" w:hint="cs"/>
          <w:rtl/>
        </w:rPr>
        <w:t>אפשרות</w:t>
      </w:r>
      <w:r w:rsidR="00355A26" w:rsidRPr="009E23EE">
        <w:rPr>
          <w:rFonts w:ascii="David" w:hAnsi="David" w:cs="David"/>
          <w:rtl/>
        </w:rPr>
        <w:t xml:space="preserve"> מעשית להשתמש.</w:t>
      </w:r>
    </w:p>
    <w:p w:rsidR="000E46B7" w:rsidRPr="009E23EE" w:rsidRDefault="006D573D" w:rsidP="006D573D">
      <w:pPr>
        <w:pStyle w:val="a7"/>
        <w:numPr>
          <w:ilvl w:val="2"/>
          <w:numId w:val="1"/>
        </w:numPr>
        <w:spacing w:after="0" w:line="360" w:lineRule="auto"/>
        <w:ind w:left="815" w:hanging="141"/>
        <w:jc w:val="both"/>
        <w:rPr>
          <w:rFonts w:ascii="David" w:hAnsi="David" w:cs="David"/>
          <w:u w:val="single"/>
        </w:rPr>
      </w:pPr>
      <w:proofErr w:type="spellStart"/>
      <w:r w:rsidRPr="006D573D">
        <w:rPr>
          <w:rFonts w:ascii="David" w:hAnsi="David" w:cs="David"/>
          <w:highlight w:val="green"/>
          <w:rtl/>
        </w:rPr>
        <w:t>ביאלר</w:t>
      </w:r>
      <w:proofErr w:type="spellEnd"/>
      <w:r>
        <w:rPr>
          <w:rFonts w:ascii="David" w:hAnsi="David" w:cs="David" w:hint="cs"/>
          <w:rtl/>
        </w:rPr>
        <w:t>-</w:t>
      </w:r>
      <w:r w:rsidRPr="009E23EE">
        <w:rPr>
          <w:rFonts w:ascii="David" w:hAnsi="David" w:cs="David"/>
          <w:rtl/>
        </w:rPr>
        <w:t xml:space="preserve"> </w:t>
      </w:r>
      <w:r w:rsidR="000E46B7" w:rsidRPr="009E23EE">
        <w:rPr>
          <w:rFonts w:ascii="David" w:hAnsi="David" w:cs="David"/>
          <w:rtl/>
        </w:rPr>
        <w:t>כאשר שותף א' מרשה לצד ג' להשתמש ומפריע לשותף</w:t>
      </w:r>
      <w:r>
        <w:rPr>
          <w:rFonts w:ascii="David" w:hAnsi="David" w:cs="David"/>
          <w:rtl/>
        </w:rPr>
        <w:t xml:space="preserve"> ב' זה נחשב "מניעת שימוש סביר"</w:t>
      </w:r>
      <w:r>
        <w:rPr>
          <w:rFonts w:ascii="David" w:hAnsi="David" w:cs="David" w:hint="cs"/>
          <w:rtl/>
        </w:rPr>
        <w:t>.</w:t>
      </w:r>
    </w:p>
    <w:p w:rsidR="00355A26" w:rsidRPr="009E23EE" w:rsidRDefault="006D573D" w:rsidP="006D573D">
      <w:pPr>
        <w:pStyle w:val="a7"/>
        <w:numPr>
          <w:ilvl w:val="1"/>
          <w:numId w:val="1"/>
        </w:numPr>
        <w:spacing w:after="0" w:line="360" w:lineRule="auto"/>
        <w:ind w:left="674" w:hanging="249"/>
        <w:jc w:val="both"/>
        <w:rPr>
          <w:rFonts w:ascii="David" w:hAnsi="David" w:cs="David"/>
          <w:u w:val="single"/>
        </w:rPr>
      </w:pPr>
      <w:r w:rsidRPr="006D573D">
        <w:rPr>
          <w:rFonts w:ascii="David" w:hAnsi="David" w:cs="David" w:hint="cs"/>
          <w:b/>
          <w:bCs/>
          <w:highlight w:val="yellow"/>
          <w:rtl/>
        </w:rPr>
        <w:t>(2)</w:t>
      </w:r>
      <w:r>
        <w:rPr>
          <w:rFonts w:ascii="David" w:hAnsi="David" w:cs="David" w:hint="cs"/>
          <w:rtl/>
        </w:rPr>
        <w:t xml:space="preserve">- </w:t>
      </w:r>
      <w:r w:rsidR="00355A26" w:rsidRPr="009E23EE">
        <w:rPr>
          <w:rFonts w:ascii="David" w:hAnsi="David" w:cs="David"/>
          <w:rtl/>
        </w:rPr>
        <w:t xml:space="preserve">עשיית </w:t>
      </w:r>
      <w:r>
        <w:rPr>
          <w:rFonts w:ascii="David" w:hAnsi="David" w:cs="David" w:hint="cs"/>
          <w:rtl/>
        </w:rPr>
        <w:t xml:space="preserve">על </w:t>
      </w:r>
      <w:r>
        <w:rPr>
          <w:rFonts w:ascii="David" w:hAnsi="David" w:cs="David"/>
          <w:rtl/>
        </w:rPr>
        <w:t>פעול</w:t>
      </w:r>
      <w:r>
        <w:rPr>
          <w:rFonts w:ascii="David" w:hAnsi="David" w:cs="David" w:hint="cs"/>
          <w:rtl/>
        </w:rPr>
        <w:t>ה</w:t>
      </w:r>
      <w:r>
        <w:rPr>
          <w:rFonts w:ascii="David" w:hAnsi="David" w:cs="David"/>
          <w:rtl/>
        </w:rPr>
        <w:t xml:space="preserve"> דחופ</w:t>
      </w:r>
      <w:r>
        <w:rPr>
          <w:rFonts w:ascii="David" w:hAnsi="David" w:cs="David" w:hint="cs"/>
          <w:rtl/>
        </w:rPr>
        <w:t>ה</w:t>
      </w:r>
      <w:r>
        <w:rPr>
          <w:rFonts w:ascii="David" w:hAnsi="David" w:cs="David"/>
          <w:rtl/>
        </w:rPr>
        <w:t xml:space="preserve"> ובלתי צפוי</w:t>
      </w:r>
      <w:r>
        <w:rPr>
          <w:rFonts w:ascii="David" w:hAnsi="David" w:cs="David" w:hint="cs"/>
          <w:rtl/>
        </w:rPr>
        <w:t>ה</w:t>
      </w:r>
      <w:r>
        <w:rPr>
          <w:rFonts w:ascii="David" w:hAnsi="David" w:cs="David"/>
          <w:rtl/>
        </w:rPr>
        <w:t xml:space="preserve"> הנדרש</w:t>
      </w:r>
      <w:r w:rsidR="00355A26" w:rsidRPr="009E23EE">
        <w:rPr>
          <w:rFonts w:ascii="David" w:hAnsi="David" w:cs="David"/>
          <w:rtl/>
        </w:rPr>
        <w:t>ת להחזקה וניהול תקי</w:t>
      </w:r>
      <w:r w:rsidR="00355A26" w:rsidRPr="006D573D">
        <w:rPr>
          <w:rFonts w:ascii="David" w:hAnsi="David" w:cs="David"/>
          <w:rtl/>
        </w:rPr>
        <w:t>ן</w:t>
      </w:r>
      <w:r w:rsidRPr="006D573D">
        <w:rPr>
          <w:rFonts w:ascii="David" w:hAnsi="David" w:cs="David" w:hint="cs"/>
          <w:rtl/>
        </w:rPr>
        <w:t>.</w:t>
      </w:r>
    </w:p>
    <w:p w:rsidR="00355A26" w:rsidRPr="009E23EE" w:rsidRDefault="006D573D" w:rsidP="009E23EE">
      <w:pPr>
        <w:pStyle w:val="a7"/>
        <w:numPr>
          <w:ilvl w:val="1"/>
          <w:numId w:val="1"/>
        </w:numPr>
        <w:spacing w:after="0" w:line="360" w:lineRule="auto"/>
        <w:ind w:left="674" w:hanging="249"/>
        <w:jc w:val="both"/>
        <w:rPr>
          <w:rFonts w:ascii="David" w:hAnsi="David" w:cs="David"/>
          <w:u w:val="single"/>
        </w:rPr>
      </w:pPr>
      <w:r w:rsidRPr="006D573D">
        <w:rPr>
          <w:rFonts w:ascii="David" w:hAnsi="David" w:cs="David" w:hint="cs"/>
          <w:b/>
          <w:bCs/>
          <w:highlight w:val="yellow"/>
          <w:rtl/>
        </w:rPr>
        <w:t>(3)</w:t>
      </w:r>
      <w:r>
        <w:rPr>
          <w:rFonts w:ascii="David" w:hAnsi="David" w:cs="David" w:hint="cs"/>
          <w:rtl/>
        </w:rPr>
        <w:t xml:space="preserve">- </w:t>
      </w:r>
      <w:r w:rsidR="00355A26" w:rsidRPr="009E23EE">
        <w:rPr>
          <w:rFonts w:ascii="David" w:hAnsi="David" w:cs="David"/>
          <w:rtl/>
        </w:rPr>
        <w:t>עשיית כל דבר הדרוש באופן סביר למניעת נזק</w:t>
      </w:r>
      <w:r>
        <w:rPr>
          <w:rFonts w:ascii="David" w:hAnsi="David" w:cs="David"/>
          <w:rtl/>
        </w:rPr>
        <w:t xml:space="preserve"> העלול להיגרם לנכס</w:t>
      </w:r>
      <w:r>
        <w:rPr>
          <w:rFonts w:ascii="David" w:hAnsi="David" w:cs="David" w:hint="cs"/>
          <w:rtl/>
        </w:rPr>
        <w:t xml:space="preserve"> ול</w:t>
      </w:r>
      <w:r>
        <w:rPr>
          <w:rFonts w:ascii="David" w:hAnsi="David" w:cs="David"/>
          <w:rtl/>
        </w:rPr>
        <w:t>הגנת הבעלות</w:t>
      </w:r>
      <w:r>
        <w:rPr>
          <w:rFonts w:ascii="David" w:hAnsi="David" w:cs="David" w:hint="cs"/>
          <w:rtl/>
        </w:rPr>
        <w:t xml:space="preserve"> ו</w:t>
      </w:r>
      <w:r w:rsidR="00355A26" w:rsidRPr="009E23EE">
        <w:rPr>
          <w:rFonts w:ascii="David" w:hAnsi="David" w:cs="David"/>
          <w:rtl/>
        </w:rPr>
        <w:t>החזקה</w:t>
      </w:r>
      <w:r>
        <w:rPr>
          <w:rFonts w:ascii="David" w:hAnsi="David" w:cs="David" w:hint="cs"/>
          <w:rtl/>
        </w:rPr>
        <w:t xml:space="preserve"> בו.</w:t>
      </w:r>
    </w:p>
    <w:p w:rsidR="00355A26" w:rsidRPr="009E23EE" w:rsidRDefault="006D573D" w:rsidP="009E23EE">
      <w:pPr>
        <w:pStyle w:val="a7"/>
        <w:numPr>
          <w:ilvl w:val="0"/>
          <w:numId w:val="1"/>
        </w:numPr>
        <w:spacing w:after="0" w:line="360" w:lineRule="auto"/>
        <w:jc w:val="both"/>
        <w:rPr>
          <w:rFonts w:ascii="David" w:hAnsi="David" w:cs="David"/>
        </w:rPr>
      </w:pPr>
      <w:r w:rsidRPr="006D573D">
        <w:rPr>
          <w:rFonts w:ascii="David" w:hAnsi="David" w:cs="David" w:hint="cs"/>
          <w:b/>
          <w:bCs/>
          <w:highlight w:val="yellow"/>
          <w:rtl/>
        </w:rPr>
        <w:t>31(ה)</w:t>
      </w:r>
      <w:r>
        <w:rPr>
          <w:rFonts w:ascii="David" w:hAnsi="David" w:cs="David" w:hint="cs"/>
          <w:rtl/>
        </w:rPr>
        <w:t xml:space="preserve">- </w:t>
      </w:r>
      <w:r w:rsidR="00355A26" w:rsidRPr="009E23EE">
        <w:rPr>
          <w:rFonts w:ascii="David" w:hAnsi="David" w:cs="David"/>
          <w:rtl/>
        </w:rPr>
        <w:t>מי שביצע אחת מאלה מחויב להודיע בדחיפות לשותפים.</w:t>
      </w:r>
      <w:r w:rsidR="00494955" w:rsidRPr="009E23EE">
        <w:rPr>
          <w:rFonts w:ascii="David" w:hAnsi="David" w:cs="David"/>
          <w:rtl/>
        </w:rPr>
        <w:t xml:space="preserve"> </w:t>
      </w:r>
    </w:p>
    <w:p w:rsidR="004E1A79" w:rsidRPr="009E23EE" w:rsidRDefault="00AE73EC" w:rsidP="00AE73EC">
      <w:pPr>
        <w:pStyle w:val="a7"/>
        <w:numPr>
          <w:ilvl w:val="0"/>
          <w:numId w:val="1"/>
        </w:numPr>
        <w:spacing w:after="0" w:line="360" w:lineRule="auto"/>
        <w:jc w:val="both"/>
        <w:rPr>
          <w:rFonts w:ascii="David" w:hAnsi="David" w:cs="David"/>
        </w:rPr>
      </w:pPr>
      <w:r w:rsidRPr="00F526BC">
        <w:rPr>
          <w:rFonts w:ascii="David" w:hAnsi="David" w:cs="David"/>
          <w:b/>
          <w:bCs/>
          <w:highlight w:val="yellow"/>
          <w:rtl/>
        </w:rPr>
        <w:t>32</w:t>
      </w:r>
      <w:r w:rsidRPr="00AE73EC">
        <w:rPr>
          <w:rFonts w:ascii="David" w:hAnsi="David" w:cs="David" w:hint="cs"/>
          <w:rtl/>
        </w:rPr>
        <w:t>-</w:t>
      </w:r>
      <w:r>
        <w:rPr>
          <w:rFonts w:ascii="David" w:hAnsi="David" w:cs="David" w:hint="cs"/>
          <w:b/>
          <w:bCs/>
          <w:rtl/>
        </w:rPr>
        <w:t xml:space="preserve"> </w:t>
      </w:r>
      <w:r w:rsidRPr="00AE73EC">
        <w:rPr>
          <w:rFonts w:ascii="David" w:hAnsi="David" w:cs="David" w:hint="cs"/>
          <w:b/>
          <w:bCs/>
          <w:rtl/>
        </w:rPr>
        <w:t>תשלום הוצאות</w:t>
      </w:r>
      <w:r>
        <w:rPr>
          <w:rFonts w:ascii="David" w:hAnsi="David" w:cs="David" w:hint="cs"/>
          <w:rtl/>
        </w:rPr>
        <w:t>-</w:t>
      </w:r>
      <w:r w:rsidR="004E1A79" w:rsidRPr="009E23EE">
        <w:rPr>
          <w:rFonts w:ascii="David" w:hAnsi="David" w:cs="David"/>
          <w:rtl/>
        </w:rPr>
        <w:t xml:space="preserve"> </w:t>
      </w:r>
      <w:r w:rsidR="005F4BBC" w:rsidRPr="009E23EE">
        <w:rPr>
          <w:rFonts w:ascii="David" w:hAnsi="David" w:cs="David"/>
          <w:rtl/>
        </w:rPr>
        <w:t xml:space="preserve">כל השותפים צריכים לשלם </w:t>
      </w:r>
      <w:r>
        <w:rPr>
          <w:rFonts w:ascii="David" w:hAnsi="David" w:cs="David" w:hint="cs"/>
          <w:rtl/>
        </w:rPr>
        <w:t>לפי חלקם במקרקעין</w:t>
      </w:r>
      <w:r w:rsidRPr="009E23EE">
        <w:rPr>
          <w:rFonts w:ascii="David" w:hAnsi="David" w:cs="David"/>
          <w:rtl/>
        </w:rPr>
        <w:t xml:space="preserve"> </w:t>
      </w:r>
      <w:r w:rsidR="005F4BBC" w:rsidRPr="009E23EE">
        <w:rPr>
          <w:rFonts w:ascii="David" w:hAnsi="David" w:cs="David"/>
          <w:rtl/>
        </w:rPr>
        <w:t xml:space="preserve">על </w:t>
      </w:r>
      <w:r>
        <w:rPr>
          <w:rFonts w:ascii="David" w:hAnsi="David" w:cs="David" w:hint="cs"/>
          <w:rtl/>
        </w:rPr>
        <w:t xml:space="preserve">כל </w:t>
      </w:r>
      <w:r w:rsidR="005F4BBC" w:rsidRPr="009E23EE">
        <w:rPr>
          <w:rFonts w:ascii="David" w:hAnsi="David" w:cs="David"/>
          <w:rtl/>
        </w:rPr>
        <w:t>הוצאות</w:t>
      </w:r>
      <w:r>
        <w:rPr>
          <w:rFonts w:ascii="David" w:hAnsi="David" w:cs="David" w:hint="cs"/>
          <w:rtl/>
        </w:rPr>
        <w:t xml:space="preserve"> הניהול והתחזוקה</w:t>
      </w:r>
      <w:r w:rsidR="005F4BBC" w:rsidRPr="009E23EE">
        <w:rPr>
          <w:rFonts w:ascii="David" w:hAnsi="David" w:cs="David"/>
          <w:rtl/>
        </w:rPr>
        <w:t>. אם אחד שילם יותר רשאי לדרוש</w:t>
      </w:r>
      <w:r>
        <w:rPr>
          <w:rFonts w:ascii="David" w:hAnsi="David" w:cs="David" w:hint="cs"/>
          <w:rtl/>
        </w:rPr>
        <w:t xml:space="preserve"> מהשאר להחזיר לו</w:t>
      </w:r>
      <w:r w:rsidR="005F4BBC" w:rsidRPr="009E23EE">
        <w:rPr>
          <w:rFonts w:ascii="David" w:hAnsi="David" w:cs="David"/>
          <w:rtl/>
        </w:rPr>
        <w:t>.</w:t>
      </w:r>
    </w:p>
    <w:p w:rsidR="009D3080" w:rsidRDefault="009D3080" w:rsidP="00AE73EC">
      <w:pPr>
        <w:pStyle w:val="a7"/>
        <w:numPr>
          <w:ilvl w:val="0"/>
          <w:numId w:val="1"/>
        </w:numPr>
        <w:spacing w:after="0" w:line="360" w:lineRule="auto"/>
        <w:jc w:val="both"/>
        <w:rPr>
          <w:rFonts w:ascii="David" w:hAnsi="David" w:cs="David"/>
        </w:rPr>
      </w:pPr>
      <w:r w:rsidRPr="00F526BC">
        <w:rPr>
          <w:rFonts w:ascii="David" w:hAnsi="David" w:cs="David"/>
          <w:b/>
          <w:bCs/>
          <w:highlight w:val="yellow"/>
          <w:rtl/>
        </w:rPr>
        <w:t>33</w:t>
      </w:r>
      <w:r w:rsidR="00AE73EC">
        <w:rPr>
          <w:rFonts w:ascii="David" w:hAnsi="David" w:cs="David" w:hint="cs"/>
          <w:rtl/>
        </w:rPr>
        <w:t>+</w:t>
      </w:r>
      <w:r w:rsidRPr="009E23EE">
        <w:rPr>
          <w:rFonts w:ascii="David" w:hAnsi="David" w:cs="David"/>
          <w:rtl/>
        </w:rPr>
        <w:t xml:space="preserve"> </w:t>
      </w:r>
      <w:r w:rsidRPr="00AE73EC">
        <w:rPr>
          <w:rFonts w:ascii="David" w:hAnsi="David" w:cs="David"/>
          <w:b/>
          <w:bCs/>
          <w:rtl/>
        </w:rPr>
        <w:t>דמי שימוש</w:t>
      </w:r>
      <w:r w:rsidR="00AE73EC">
        <w:rPr>
          <w:rFonts w:ascii="David" w:hAnsi="David" w:cs="David" w:hint="cs"/>
          <w:rtl/>
        </w:rPr>
        <w:t xml:space="preserve">- על שותף אחד שהשתמש לשלם דמי שימוש לשאר השותפים. </w:t>
      </w:r>
      <w:r w:rsidR="00AE73EC" w:rsidRPr="00F526BC">
        <w:rPr>
          <w:rFonts w:ascii="David" w:hAnsi="David" w:cs="David"/>
          <w:highlight w:val="green"/>
          <w:rtl/>
        </w:rPr>
        <w:t>זרקא</w:t>
      </w:r>
      <w:r w:rsidR="00AE73EC">
        <w:rPr>
          <w:rFonts w:ascii="David" w:hAnsi="David" w:cs="David" w:hint="cs"/>
          <w:rtl/>
        </w:rPr>
        <w:t xml:space="preserve">- </w:t>
      </w:r>
      <w:r w:rsidRPr="009E23EE">
        <w:rPr>
          <w:rFonts w:ascii="David" w:hAnsi="David" w:cs="David"/>
          <w:rtl/>
        </w:rPr>
        <w:t xml:space="preserve">רק </w:t>
      </w:r>
      <w:r w:rsidR="00AE73EC">
        <w:rPr>
          <w:rFonts w:ascii="David" w:hAnsi="David" w:cs="David" w:hint="cs"/>
          <w:rtl/>
        </w:rPr>
        <w:t>כאשר</w:t>
      </w:r>
      <w:r w:rsidRPr="009E23EE">
        <w:rPr>
          <w:rFonts w:ascii="David" w:hAnsi="David" w:cs="David"/>
          <w:rtl/>
        </w:rPr>
        <w:t xml:space="preserve"> השימוש של האחד מונע </w:t>
      </w:r>
      <w:r w:rsidR="00AE73EC" w:rsidRPr="009E23EE">
        <w:rPr>
          <w:rFonts w:ascii="David" w:hAnsi="David" w:cs="David"/>
          <w:rtl/>
        </w:rPr>
        <w:t xml:space="preserve">שימוש </w:t>
      </w:r>
      <w:r w:rsidR="00AE73EC">
        <w:rPr>
          <w:rFonts w:ascii="David" w:hAnsi="David" w:cs="David" w:hint="cs"/>
          <w:rtl/>
        </w:rPr>
        <w:t>של אחרים</w:t>
      </w:r>
      <w:r w:rsidRPr="009E23EE">
        <w:rPr>
          <w:rFonts w:ascii="David" w:hAnsi="David" w:cs="David"/>
          <w:rtl/>
        </w:rPr>
        <w:t>.</w:t>
      </w:r>
      <w:r w:rsidR="00AE73EC" w:rsidRPr="00AE73EC">
        <w:rPr>
          <w:rFonts w:ascii="David" w:hAnsi="David" w:cs="David"/>
          <w:highlight w:val="green"/>
          <w:rtl/>
        </w:rPr>
        <w:t xml:space="preserve"> </w:t>
      </w:r>
    </w:p>
    <w:p w:rsidR="00F526BC" w:rsidRDefault="00F526BC" w:rsidP="00F526BC">
      <w:pPr>
        <w:pStyle w:val="a7"/>
        <w:numPr>
          <w:ilvl w:val="0"/>
          <w:numId w:val="1"/>
        </w:numPr>
        <w:spacing w:after="0" w:line="360" w:lineRule="auto"/>
        <w:jc w:val="both"/>
        <w:rPr>
          <w:rFonts w:ascii="David" w:hAnsi="David" w:cs="David"/>
        </w:rPr>
      </w:pPr>
      <w:r>
        <w:rPr>
          <w:rFonts w:ascii="David" w:hAnsi="David" w:cs="David" w:hint="cs"/>
          <w:rtl/>
        </w:rPr>
        <w:t>שותפות בין בני זוג-</w:t>
      </w:r>
    </w:p>
    <w:p w:rsidR="00F526BC" w:rsidRDefault="00F526BC" w:rsidP="00F526BC">
      <w:pPr>
        <w:pStyle w:val="a7"/>
        <w:numPr>
          <w:ilvl w:val="1"/>
          <w:numId w:val="1"/>
        </w:numPr>
        <w:spacing w:after="0" w:line="360" w:lineRule="auto"/>
        <w:ind w:left="674" w:hanging="249"/>
        <w:jc w:val="both"/>
        <w:rPr>
          <w:rFonts w:ascii="David" w:hAnsi="David" w:cs="David"/>
        </w:rPr>
      </w:pPr>
      <w:r>
        <w:rPr>
          <w:rFonts w:ascii="David" w:hAnsi="David" w:cs="David" w:hint="cs"/>
          <w:rtl/>
        </w:rPr>
        <w:t>טבעית יותר וביהמ"ש נוטה לפרש אותה בצורה חיובית יותר</w:t>
      </w:r>
      <w:r w:rsidR="00AE73EC">
        <w:rPr>
          <w:rFonts w:ascii="David" w:hAnsi="David" w:cs="David" w:hint="cs"/>
          <w:rtl/>
        </w:rPr>
        <w:t xml:space="preserve"> ולא רוצה לחסלה</w:t>
      </w:r>
      <w:r>
        <w:rPr>
          <w:rFonts w:ascii="David" w:hAnsi="David" w:cs="David" w:hint="cs"/>
          <w:rtl/>
        </w:rPr>
        <w:t>.</w:t>
      </w:r>
    </w:p>
    <w:p w:rsidR="00F526BC" w:rsidRDefault="00F526BC" w:rsidP="00F526BC">
      <w:pPr>
        <w:pStyle w:val="a7"/>
        <w:numPr>
          <w:ilvl w:val="1"/>
          <w:numId w:val="1"/>
        </w:numPr>
        <w:spacing w:after="0" w:line="360" w:lineRule="auto"/>
        <w:ind w:left="674" w:hanging="249"/>
        <w:jc w:val="both"/>
        <w:rPr>
          <w:rFonts w:ascii="David" w:hAnsi="David" w:cs="David" w:hint="cs"/>
        </w:rPr>
      </w:pPr>
      <w:r>
        <w:rPr>
          <w:rFonts w:ascii="David" w:hAnsi="David" w:cs="David" w:hint="cs"/>
          <w:rtl/>
        </w:rPr>
        <w:t>חוק יחסי ממון-</w:t>
      </w:r>
      <w:r w:rsidR="00AE73EC">
        <w:rPr>
          <w:rFonts w:ascii="David" w:hAnsi="David" w:cs="David" w:hint="cs"/>
          <w:rtl/>
        </w:rPr>
        <w:t xml:space="preserve"> חילק את הנכסים המשותפים של הזוג שווה בשווה.</w:t>
      </w:r>
    </w:p>
    <w:p w:rsidR="00AE73EC" w:rsidRPr="00AE73EC" w:rsidRDefault="00AE73EC" w:rsidP="00AE73EC">
      <w:pPr>
        <w:pStyle w:val="a7"/>
        <w:numPr>
          <w:ilvl w:val="1"/>
          <w:numId w:val="1"/>
        </w:numPr>
        <w:spacing w:after="0" w:line="360" w:lineRule="auto"/>
        <w:ind w:left="674" w:hanging="249"/>
        <w:jc w:val="both"/>
        <w:rPr>
          <w:rFonts w:ascii="David" w:hAnsi="David" w:cs="David"/>
        </w:rPr>
      </w:pPr>
      <w:r>
        <w:rPr>
          <w:rFonts w:ascii="David" w:hAnsi="David" w:cs="David" w:hint="cs"/>
          <w:rtl/>
        </w:rPr>
        <w:t xml:space="preserve">ביהמ"ש נוטה יותר להתערב בפירוק שיתוף בדירת מגורים </w:t>
      </w:r>
      <w:r>
        <w:rPr>
          <w:rFonts w:ascii="David" w:hAnsi="David" w:cs="David"/>
          <w:rtl/>
        </w:rPr>
        <w:t>–</w:t>
      </w:r>
      <w:r>
        <w:rPr>
          <w:rFonts w:ascii="David" w:hAnsi="David" w:cs="David" w:hint="cs"/>
          <w:rtl/>
        </w:rPr>
        <w:t xml:space="preserve"> כדי לא להשאיר את הזוג/ילדיו ללא קורת גג.</w:t>
      </w:r>
    </w:p>
    <w:p w:rsidR="005F4BBC" w:rsidRPr="00BC6EB4" w:rsidRDefault="005F4BBC" w:rsidP="009E23EE">
      <w:pPr>
        <w:pStyle w:val="a7"/>
        <w:numPr>
          <w:ilvl w:val="0"/>
          <w:numId w:val="1"/>
        </w:numPr>
        <w:spacing w:after="0" w:line="360" w:lineRule="auto"/>
        <w:jc w:val="both"/>
        <w:rPr>
          <w:rFonts w:ascii="David" w:hAnsi="David" w:cs="David"/>
          <w:b/>
          <w:bCs/>
          <w:u w:val="single"/>
        </w:rPr>
      </w:pPr>
      <w:r w:rsidRPr="00F526BC">
        <w:rPr>
          <w:rFonts w:ascii="David" w:hAnsi="David" w:cs="David"/>
          <w:b/>
          <w:bCs/>
          <w:sz w:val="24"/>
          <w:szCs w:val="24"/>
          <w:u w:val="single"/>
          <w:rtl/>
        </w:rPr>
        <w:t>כעת אדון בשלב היציאה</w:t>
      </w:r>
      <w:r w:rsidR="00513B88" w:rsidRPr="00F526BC">
        <w:rPr>
          <w:rFonts w:ascii="David" w:hAnsi="David" w:cs="David" w:hint="cs"/>
          <w:sz w:val="24"/>
          <w:szCs w:val="24"/>
          <w:rtl/>
        </w:rPr>
        <w:t xml:space="preserve"> </w:t>
      </w:r>
      <w:r w:rsidR="00513B88" w:rsidRPr="00513B88">
        <w:rPr>
          <w:rFonts w:ascii="David" w:hAnsi="David" w:cs="David" w:hint="cs"/>
          <w:rtl/>
        </w:rPr>
        <w:t>(ס' 37-45)</w:t>
      </w:r>
    </w:p>
    <w:p w:rsidR="005F4BBC" w:rsidRPr="009E23EE" w:rsidRDefault="009E23EE" w:rsidP="00AE73EC">
      <w:pPr>
        <w:pStyle w:val="a7"/>
        <w:numPr>
          <w:ilvl w:val="0"/>
          <w:numId w:val="1"/>
        </w:numPr>
        <w:spacing w:after="0" w:line="360" w:lineRule="auto"/>
        <w:jc w:val="both"/>
        <w:rPr>
          <w:rFonts w:ascii="David" w:hAnsi="David" w:cs="David"/>
          <w:u w:val="single"/>
        </w:rPr>
      </w:pPr>
      <w:r>
        <w:rPr>
          <w:rFonts w:ascii="David" w:hAnsi="David" w:cs="David"/>
          <w:rtl/>
        </w:rPr>
        <w:t>מיטלטלין</w:t>
      </w:r>
      <w:r w:rsidR="00AE73EC">
        <w:rPr>
          <w:rFonts w:ascii="David" w:hAnsi="David" w:cs="David" w:hint="cs"/>
          <w:rtl/>
        </w:rPr>
        <w:t>-</w:t>
      </w:r>
      <w:r w:rsidR="005F4BBC" w:rsidRPr="00AE73EC">
        <w:rPr>
          <w:rFonts w:ascii="David" w:hAnsi="David" w:cs="David"/>
          <w:b/>
          <w:bCs/>
          <w:highlight w:val="yellow"/>
          <w:rtl/>
        </w:rPr>
        <w:t>10</w:t>
      </w:r>
      <w:r w:rsidR="00AE73EC">
        <w:rPr>
          <w:rFonts w:ascii="David" w:hAnsi="David" w:cs="David"/>
          <w:rtl/>
        </w:rPr>
        <w:t>. מקרקעין</w:t>
      </w:r>
      <w:r w:rsidR="00AE73EC">
        <w:rPr>
          <w:rFonts w:ascii="David" w:hAnsi="David" w:cs="David" w:hint="cs"/>
          <w:rtl/>
        </w:rPr>
        <w:t>-</w:t>
      </w:r>
      <w:r w:rsidR="005F4BBC" w:rsidRPr="00AE73EC">
        <w:rPr>
          <w:rFonts w:ascii="David" w:hAnsi="David" w:cs="David"/>
          <w:b/>
          <w:bCs/>
          <w:highlight w:val="yellow"/>
          <w:rtl/>
        </w:rPr>
        <w:t>37-45</w:t>
      </w:r>
      <w:r w:rsidR="005F4BBC" w:rsidRPr="009E23EE">
        <w:rPr>
          <w:rFonts w:ascii="David" w:hAnsi="David" w:cs="David"/>
          <w:rtl/>
        </w:rPr>
        <w:t xml:space="preserve">. לדעת </w:t>
      </w:r>
      <w:r w:rsidR="005F4BBC" w:rsidRPr="009E23EE">
        <w:rPr>
          <w:rFonts w:ascii="David" w:hAnsi="David" w:cs="David"/>
          <w:b/>
          <w:bCs/>
          <w:highlight w:val="cyan"/>
          <w:rtl/>
        </w:rPr>
        <w:t>דגן</w:t>
      </w:r>
      <w:r w:rsidR="005F4BBC" w:rsidRPr="009E23EE">
        <w:rPr>
          <w:rFonts w:ascii="David" w:hAnsi="David" w:cs="David"/>
          <w:rtl/>
        </w:rPr>
        <w:t xml:space="preserve"> דרוש </w:t>
      </w:r>
      <w:r w:rsidR="000F5596" w:rsidRPr="009E23EE">
        <w:rPr>
          <w:rFonts w:ascii="David" w:hAnsi="David" w:cs="David"/>
          <w:rtl/>
        </w:rPr>
        <w:t>הסכם יציאה חזק וברור.</w:t>
      </w:r>
      <w:r w:rsidR="000B64BF" w:rsidRPr="000B64BF">
        <w:rPr>
          <w:rFonts w:ascii="David" w:hAnsi="David" w:cs="David" w:hint="cs"/>
          <w:rtl/>
        </w:rPr>
        <w:t xml:space="preserve"> </w:t>
      </w:r>
      <w:r w:rsidR="000B64BF" w:rsidRPr="000B64BF">
        <w:rPr>
          <w:rFonts w:ascii="David" w:hAnsi="David" w:cs="David" w:hint="cs"/>
          <w:b/>
          <w:bCs/>
          <w:highlight w:val="cyan"/>
          <w:rtl/>
        </w:rPr>
        <w:t>ויסמן</w:t>
      </w:r>
      <w:r w:rsidR="000B64BF" w:rsidRPr="000B64BF">
        <w:rPr>
          <w:rFonts w:ascii="David" w:hAnsi="David" w:cs="David" w:hint="cs"/>
          <w:rtl/>
        </w:rPr>
        <w:t>-הסכם פירוק נפרד מהסכם השיתוף.</w:t>
      </w:r>
    </w:p>
    <w:p w:rsidR="00B7688A" w:rsidRPr="00B7688A" w:rsidRDefault="00B7688A" w:rsidP="000B64BF">
      <w:pPr>
        <w:pStyle w:val="a7"/>
        <w:numPr>
          <w:ilvl w:val="0"/>
          <w:numId w:val="1"/>
        </w:numPr>
        <w:spacing w:after="0" w:line="360" w:lineRule="auto"/>
        <w:jc w:val="both"/>
        <w:rPr>
          <w:rFonts w:ascii="David" w:hAnsi="David" w:cs="David"/>
        </w:rPr>
      </w:pPr>
      <w:r w:rsidRPr="00B7688A">
        <w:rPr>
          <w:rFonts w:ascii="David" w:hAnsi="David" w:cs="David" w:hint="cs"/>
          <w:b/>
          <w:bCs/>
          <w:highlight w:val="cyan"/>
          <w:rtl/>
        </w:rPr>
        <w:t>דגן</w:t>
      </w:r>
      <w:r w:rsidRPr="00B7688A">
        <w:rPr>
          <w:rFonts w:ascii="David" w:hAnsi="David" w:cs="David" w:hint="cs"/>
          <w:rtl/>
        </w:rPr>
        <w:t>-</w:t>
      </w:r>
      <w:r>
        <w:rPr>
          <w:rFonts w:ascii="David" w:hAnsi="David" w:cs="David" w:hint="cs"/>
          <w:rtl/>
        </w:rPr>
        <w:t xml:space="preserve"> </w:t>
      </w:r>
      <w:r w:rsidRPr="00B7688A">
        <w:rPr>
          <w:rFonts w:ascii="David" w:hAnsi="David" w:cs="David" w:hint="cs"/>
          <w:u w:val="single"/>
          <w:rtl/>
        </w:rPr>
        <w:t>היררכיית הפירוק</w:t>
      </w:r>
      <w:r w:rsidRPr="00B7688A">
        <w:rPr>
          <w:rFonts w:ascii="David" w:hAnsi="David" w:cs="David" w:hint="cs"/>
          <w:rtl/>
        </w:rPr>
        <w:t xml:space="preserve">- (1) עדיפות לקביעות הסכמיות (2) חלוקה בעין (3) </w:t>
      </w:r>
      <w:r w:rsidR="00D56D36">
        <w:rPr>
          <w:rFonts w:ascii="David" w:hAnsi="David" w:cs="David" w:hint="cs"/>
          <w:rtl/>
        </w:rPr>
        <w:t xml:space="preserve">חלוקה בעין ע"י </w:t>
      </w:r>
      <w:r w:rsidRPr="00B7688A">
        <w:rPr>
          <w:rFonts w:ascii="David" w:hAnsi="David" w:cs="David" w:hint="cs"/>
          <w:rtl/>
        </w:rPr>
        <w:t>הפיכה לבית משותף (4) פירוק ע"י מכירה.</w:t>
      </w:r>
    </w:p>
    <w:p w:rsidR="00ED3A42" w:rsidRPr="009E23EE" w:rsidRDefault="00FA42CF" w:rsidP="000B64BF">
      <w:pPr>
        <w:pStyle w:val="a7"/>
        <w:numPr>
          <w:ilvl w:val="0"/>
          <w:numId w:val="1"/>
        </w:numPr>
        <w:spacing w:after="0" w:line="360" w:lineRule="auto"/>
        <w:jc w:val="both"/>
        <w:rPr>
          <w:rFonts w:ascii="David" w:hAnsi="David" w:cs="David"/>
          <w:u w:val="single"/>
        </w:rPr>
      </w:pPr>
      <w:r w:rsidRPr="009E23EE">
        <w:rPr>
          <w:rFonts w:ascii="David" w:hAnsi="David" w:cs="David"/>
          <w:u w:val="single"/>
          <w:rtl/>
        </w:rPr>
        <w:t xml:space="preserve">במידה והשותפים קבעו </w:t>
      </w:r>
      <w:r w:rsidR="000B64BF">
        <w:rPr>
          <w:rFonts w:ascii="David" w:hAnsi="David" w:cs="David" w:hint="cs"/>
          <w:u w:val="single"/>
          <w:rtl/>
        </w:rPr>
        <w:t>הסכם</w:t>
      </w:r>
      <w:r w:rsidRPr="009E23EE">
        <w:rPr>
          <w:rFonts w:ascii="David" w:hAnsi="David" w:cs="David"/>
          <w:u w:val="single"/>
          <w:rtl/>
        </w:rPr>
        <w:t xml:space="preserve"> </w:t>
      </w:r>
      <w:r w:rsidRPr="000B64BF">
        <w:rPr>
          <w:rFonts w:ascii="David" w:hAnsi="David" w:cs="David"/>
          <w:u w:val="single"/>
          <w:rtl/>
        </w:rPr>
        <w:t>פירוק</w:t>
      </w:r>
      <w:r w:rsidR="000B64BF" w:rsidRPr="000B64BF">
        <w:rPr>
          <w:rFonts w:ascii="David" w:hAnsi="David" w:cs="David" w:hint="cs"/>
          <w:u w:val="single"/>
          <w:rtl/>
        </w:rPr>
        <w:t xml:space="preserve"> </w:t>
      </w:r>
      <w:r w:rsidR="000B64BF" w:rsidRPr="000B64BF">
        <w:rPr>
          <w:rFonts w:ascii="David" w:hAnsi="David" w:cs="David"/>
          <w:b/>
          <w:bCs/>
          <w:highlight w:val="yellow"/>
          <w:u w:val="single"/>
          <w:rtl/>
        </w:rPr>
        <w:t>(38)(א)</w:t>
      </w:r>
    </w:p>
    <w:p w:rsidR="000F5596" w:rsidRPr="009E23EE" w:rsidRDefault="000B64BF" w:rsidP="000B64BF">
      <w:pPr>
        <w:pStyle w:val="a7"/>
        <w:numPr>
          <w:ilvl w:val="1"/>
          <w:numId w:val="1"/>
        </w:numPr>
        <w:spacing w:after="0" w:line="360" w:lineRule="auto"/>
        <w:ind w:left="674" w:hanging="249"/>
        <w:jc w:val="both"/>
        <w:rPr>
          <w:rFonts w:ascii="David" w:hAnsi="David" w:cs="David"/>
          <w:u w:val="single"/>
        </w:rPr>
      </w:pPr>
      <w:r w:rsidRPr="009E23EE">
        <w:rPr>
          <w:rFonts w:ascii="David" w:hAnsi="David" w:cs="David"/>
          <w:rtl/>
        </w:rPr>
        <w:t xml:space="preserve">הפירוק </w:t>
      </w:r>
      <w:r>
        <w:rPr>
          <w:rFonts w:ascii="David" w:hAnsi="David" w:cs="David" w:hint="cs"/>
          <w:rtl/>
        </w:rPr>
        <w:t>יהיה</w:t>
      </w:r>
      <w:r w:rsidRPr="009E23EE">
        <w:rPr>
          <w:rFonts w:ascii="David" w:hAnsi="David" w:cs="David"/>
          <w:rtl/>
        </w:rPr>
        <w:t xml:space="preserve"> לפי מה שקבעו השותפים</w:t>
      </w:r>
      <w:r>
        <w:rPr>
          <w:rFonts w:ascii="David" w:hAnsi="David" w:cs="David" w:hint="cs"/>
          <w:rtl/>
        </w:rPr>
        <w:t xml:space="preserve"> (</w:t>
      </w:r>
      <w:r w:rsidR="00AE73EC">
        <w:rPr>
          <w:rFonts w:ascii="David" w:hAnsi="David" w:cs="David" w:hint="cs"/>
          <w:rtl/>
        </w:rPr>
        <w:t>תפיסה ליברלית של</w:t>
      </w:r>
      <w:r w:rsidR="00AE73EC" w:rsidRPr="009E23EE">
        <w:rPr>
          <w:rFonts w:ascii="David" w:hAnsi="David" w:cs="David"/>
          <w:rtl/>
        </w:rPr>
        <w:t xml:space="preserve"> </w:t>
      </w:r>
      <w:r w:rsidR="00332D07" w:rsidRPr="009E23EE">
        <w:rPr>
          <w:rFonts w:ascii="David" w:hAnsi="David" w:cs="David"/>
          <w:rtl/>
        </w:rPr>
        <w:t>תמיכה ב</w:t>
      </w:r>
      <w:r>
        <w:rPr>
          <w:rFonts w:ascii="David" w:hAnsi="David" w:cs="David" w:hint="cs"/>
          <w:rtl/>
        </w:rPr>
        <w:t xml:space="preserve">קביעות </w:t>
      </w:r>
      <w:r>
        <w:rPr>
          <w:rFonts w:ascii="David" w:hAnsi="David" w:cs="David"/>
          <w:rtl/>
        </w:rPr>
        <w:t>הסכמיות</w:t>
      </w:r>
      <w:r>
        <w:rPr>
          <w:rFonts w:ascii="David" w:hAnsi="David" w:cs="David" w:hint="cs"/>
          <w:rtl/>
        </w:rPr>
        <w:t>).</w:t>
      </w:r>
    </w:p>
    <w:p w:rsidR="00ED3A42" w:rsidRPr="009E23EE" w:rsidRDefault="000B64BF" w:rsidP="000B64BF">
      <w:pPr>
        <w:pStyle w:val="a7"/>
        <w:numPr>
          <w:ilvl w:val="1"/>
          <w:numId w:val="1"/>
        </w:numPr>
        <w:spacing w:after="0" w:line="360" w:lineRule="auto"/>
        <w:ind w:left="674" w:hanging="249"/>
        <w:jc w:val="both"/>
        <w:rPr>
          <w:rFonts w:ascii="David" w:hAnsi="David" w:cs="David"/>
          <w:u w:val="single"/>
        </w:rPr>
      </w:pPr>
      <w:r>
        <w:rPr>
          <w:rFonts w:ascii="David" w:hAnsi="David" w:cs="David"/>
          <w:rtl/>
        </w:rPr>
        <w:t>אם נקבעה חלוקה בעין</w:t>
      </w:r>
      <w:r>
        <w:rPr>
          <w:rFonts w:ascii="David" w:hAnsi="David" w:cs="David" w:hint="cs"/>
          <w:rtl/>
        </w:rPr>
        <w:t>-</w:t>
      </w:r>
      <w:r w:rsidR="00ED3A42" w:rsidRPr="009E23EE">
        <w:rPr>
          <w:rFonts w:ascii="David" w:hAnsi="David" w:cs="David"/>
          <w:rtl/>
        </w:rPr>
        <w:t xml:space="preserve"> </w:t>
      </w:r>
      <w:r>
        <w:rPr>
          <w:rFonts w:ascii="David" w:hAnsi="David" w:cs="David" w:hint="cs"/>
          <w:rtl/>
        </w:rPr>
        <w:t>נדרש</w:t>
      </w:r>
      <w:r w:rsidR="00ED3A42" w:rsidRPr="009E23EE">
        <w:rPr>
          <w:rFonts w:ascii="David" w:hAnsi="David" w:cs="David"/>
          <w:rtl/>
        </w:rPr>
        <w:t xml:space="preserve"> אישור מפקח שבודק כי </w:t>
      </w:r>
      <w:r>
        <w:rPr>
          <w:rFonts w:ascii="David" w:hAnsi="David" w:cs="David" w:hint="cs"/>
          <w:rtl/>
        </w:rPr>
        <w:t>ההסכם</w:t>
      </w:r>
      <w:r>
        <w:rPr>
          <w:rFonts w:ascii="David" w:hAnsi="David" w:cs="David"/>
          <w:rtl/>
        </w:rPr>
        <w:t xml:space="preserve"> תואם ל</w:t>
      </w:r>
      <w:r>
        <w:rPr>
          <w:rFonts w:ascii="David" w:hAnsi="David" w:cs="David" w:hint="cs"/>
          <w:rtl/>
        </w:rPr>
        <w:t xml:space="preserve">הוראות </w:t>
      </w:r>
      <w:r>
        <w:rPr>
          <w:rFonts w:ascii="David" w:hAnsi="David" w:cs="David"/>
          <w:rtl/>
        </w:rPr>
        <w:t>חוק התכנון והבנייה</w:t>
      </w:r>
      <w:r>
        <w:rPr>
          <w:rFonts w:ascii="David" w:hAnsi="David" w:cs="David" w:hint="cs"/>
          <w:rtl/>
        </w:rPr>
        <w:t>.</w:t>
      </w:r>
    </w:p>
    <w:p w:rsidR="00FA42CF" w:rsidRPr="009E23EE" w:rsidRDefault="00FA42CF" w:rsidP="000B64BF">
      <w:pPr>
        <w:pStyle w:val="a7"/>
        <w:numPr>
          <w:ilvl w:val="0"/>
          <w:numId w:val="1"/>
        </w:numPr>
        <w:spacing w:after="0" w:line="360" w:lineRule="auto"/>
        <w:jc w:val="both"/>
        <w:rPr>
          <w:rFonts w:ascii="David" w:hAnsi="David" w:cs="David"/>
          <w:u w:val="single"/>
        </w:rPr>
      </w:pPr>
      <w:r w:rsidRPr="009E23EE">
        <w:rPr>
          <w:rFonts w:ascii="David" w:hAnsi="David" w:cs="David"/>
          <w:u w:val="single"/>
          <w:rtl/>
        </w:rPr>
        <w:t xml:space="preserve">במידה והשותפים לא קבעו </w:t>
      </w:r>
      <w:r w:rsidR="000B64BF">
        <w:rPr>
          <w:rFonts w:ascii="David" w:hAnsi="David" w:cs="David" w:hint="cs"/>
          <w:u w:val="single"/>
          <w:rtl/>
        </w:rPr>
        <w:t>הסכם</w:t>
      </w:r>
      <w:r w:rsidRPr="009E23EE">
        <w:rPr>
          <w:rFonts w:ascii="David" w:hAnsi="David" w:cs="David"/>
          <w:u w:val="single"/>
          <w:rtl/>
        </w:rPr>
        <w:t xml:space="preserve"> פירוק</w:t>
      </w:r>
      <w:r w:rsidR="000B64BF">
        <w:rPr>
          <w:rFonts w:ascii="David" w:hAnsi="David" w:cs="David" w:hint="cs"/>
          <w:u w:val="single"/>
          <w:rtl/>
        </w:rPr>
        <w:t xml:space="preserve"> </w:t>
      </w:r>
      <w:r w:rsidR="000B64BF" w:rsidRPr="000B64BF">
        <w:rPr>
          <w:rFonts w:ascii="David" w:hAnsi="David" w:cs="David" w:hint="cs"/>
          <w:b/>
          <w:bCs/>
          <w:highlight w:val="yellow"/>
          <w:u w:val="single"/>
          <w:rtl/>
        </w:rPr>
        <w:t>(38(ב)</w:t>
      </w:r>
    </w:p>
    <w:p w:rsidR="000B64BF" w:rsidRPr="009E23EE" w:rsidRDefault="000B64BF" w:rsidP="000B64BF">
      <w:pPr>
        <w:pStyle w:val="a7"/>
        <w:numPr>
          <w:ilvl w:val="1"/>
          <w:numId w:val="1"/>
        </w:numPr>
        <w:spacing w:after="0" w:line="360" w:lineRule="auto"/>
        <w:ind w:left="674" w:hanging="249"/>
        <w:jc w:val="both"/>
        <w:rPr>
          <w:rFonts w:ascii="David" w:hAnsi="David" w:cs="David"/>
          <w:u w:val="single"/>
        </w:rPr>
      </w:pPr>
      <w:r w:rsidRPr="009E23EE">
        <w:rPr>
          <w:rFonts w:ascii="David" w:hAnsi="David" w:cs="David"/>
          <w:rtl/>
        </w:rPr>
        <w:t>ביהמ"ש יקבע את מנגנון הפירוק בהתאם ל</w:t>
      </w:r>
      <w:r w:rsidRPr="000B64BF">
        <w:rPr>
          <w:rFonts w:ascii="David" w:hAnsi="David" w:cs="David"/>
          <w:b/>
          <w:bCs/>
          <w:highlight w:val="yellow"/>
          <w:rtl/>
        </w:rPr>
        <w:t>39-43</w:t>
      </w:r>
      <w:r w:rsidRPr="009E23EE">
        <w:rPr>
          <w:rFonts w:ascii="David" w:hAnsi="David" w:cs="David"/>
          <w:rtl/>
        </w:rPr>
        <w:t xml:space="preserve"> (כמובן שצריך אישור מפקח כמו מקודם)</w:t>
      </w:r>
      <w:r>
        <w:rPr>
          <w:rFonts w:ascii="David" w:hAnsi="David" w:cs="David" w:hint="cs"/>
          <w:rtl/>
        </w:rPr>
        <w:t>.</w:t>
      </w:r>
    </w:p>
    <w:p w:rsidR="00134ED6" w:rsidRPr="009E23EE" w:rsidRDefault="00A455F5" w:rsidP="00A455F5">
      <w:pPr>
        <w:pStyle w:val="a7"/>
        <w:numPr>
          <w:ilvl w:val="1"/>
          <w:numId w:val="1"/>
        </w:numPr>
        <w:spacing w:after="0" w:line="360" w:lineRule="auto"/>
        <w:ind w:left="674" w:hanging="249"/>
        <w:jc w:val="both"/>
        <w:rPr>
          <w:rFonts w:ascii="David" w:hAnsi="David" w:cs="David"/>
          <w:u w:val="single"/>
        </w:rPr>
      </w:pPr>
      <w:r w:rsidRPr="00A455F5">
        <w:rPr>
          <w:rFonts w:ascii="David" w:hAnsi="David" w:cs="David" w:hint="cs"/>
          <w:rtl/>
        </w:rPr>
        <w:t>דרך המלך היא חלוקה בעין.</w:t>
      </w:r>
      <w:r>
        <w:rPr>
          <w:rFonts w:ascii="David" w:hAnsi="David" w:cs="David" w:hint="cs"/>
          <w:b/>
          <w:bCs/>
          <w:rtl/>
        </w:rPr>
        <w:t xml:space="preserve"> </w:t>
      </w:r>
      <w:r w:rsidR="00D56D36" w:rsidRPr="000B64BF">
        <w:rPr>
          <w:rFonts w:ascii="David" w:hAnsi="David" w:cs="David"/>
          <w:b/>
          <w:bCs/>
          <w:rtl/>
        </w:rPr>
        <w:t>חשין</w:t>
      </w:r>
      <w:r w:rsidR="00D56D36" w:rsidRPr="009E23EE">
        <w:rPr>
          <w:rFonts w:ascii="David" w:hAnsi="David" w:cs="David"/>
          <w:b/>
          <w:bCs/>
          <w:rtl/>
        </w:rPr>
        <w:t xml:space="preserve"> </w:t>
      </w:r>
      <w:proofErr w:type="spellStart"/>
      <w:r w:rsidR="00D56D36" w:rsidRPr="000B64BF">
        <w:rPr>
          <w:rFonts w:ascii="David" w:hAnsi="David" w:cs="David"/>
          <w:highlight w:val="green"/>
          <w:rtl/>
        </w:rPr>
        <w:t>ברדילביץ</w:t>
      </w:r>
      <w:proofErr w:type="spellEnd"/>
      <w:r w:rsidR="00D56D36" w:rsidRPr="000B64BF">
        <w:rPr>
          <w:rFonts w:ascii="David" w:hAnsi="David" w:cs="David"/>
          <w:highlight w:val="green"/>
          <w:rtl/>
        </w:rPr>
        <w:t>'</w:t>
      </w:r>
      <w:r w:rsidR="00D56D36">
        <w:rPr>
          <w:rFonts w:ascii="David" w:hAnsi="David" w:cs="David" w:hint="cs"/>
          <w:rtl/>
        </w:rPr>
        <w:t>-</w:t>
      </w:r>
      <w:r w:rsidR="00D56D36" w:rsidRPr="009E23EE">
        <w:rPr>
          <w:rFonts w:ascii="David" w:hAnsi="David" w:cs="David"/>
          <w:b/>
          <w:bCs/>
          <w:rtl/>
        </w:rPr>
        <w:t xml:space="preserve"> </w:t>
      </w:r>
      <w:r w:rsidR="000B64BF">
        <w:rPr>
          <w:rFonts w:ascii="David" w:hAnsi="David" w:cs="David"/>
          <w:rtl/>
        </w:rPr>
        <w:t xml:space="preserve">אם שותף מתעקש על </w:t>
      </w:r>
      <w:r>
        <w:rPr>
          <w:rFonts w:ascii="David" w:hAnsi="David" w:cs="David" w:hint="cs"/>
          <w:rtl/>
        </w:rPr>
        <w:t>פירוק אחר</w:t>
      </w:r>
      <w:r w:rsidR="00D56D36">
        <w:rPr>
          <w:rFonts w:ascii="David" w:hAnsi="David" w:cs="David" w:hint="cs"/>
          <w:rtl/>
        </w:rPr>
        <w:t xml:space="preserve"> </w:t>
      </w:r>
      <w:r w:rsidR="000B64BF">
        <w:rPr>
          <w:rFonts w:ascii="David" w:hAnsi="David" w:cs="David" w:hint="cs"/>
          <w:rtl/>
        </w:rPr>
        <w:t>-</w:t>
      </w:r>
      <w:r w:rsidR="00D56D36">
        <w:rPr>
          <w:rFonts w:ascii="David" w:hAnsi="David" w:cs="David" w:hint="cs"/>
          <w:rtl/>
        </w:rPr>
        <w:t xml:space="preserve"> עליו נטל ההוכחה לה</w:t>
      </w:r>
      <w:r w:rsidR="00D56D36" w:rsidRPr="009E23EE">
        <w:rPr>
          <w:rFonts w:ascii="David" w:hAnsi="David" w:cs="David"/>
          <w:rtl/>
        </w:rPr>
        <w:t>סביר למה</w:t>
      </w:r>
      <w:r w:rsidR="00D56D36">
        <w:rPr>
          <w:rFonts w:ascii="David" w:hAnsi="David" w:cs="David" w:hint="cs"/>
          <w:rtl/>
        </w:rPr>
        <w:t>.</w:t>
      </w:r>
    </w:p>
    <w:p w:rsidR="00FA42CF" w:rsidRPr="009E23EE" w:rsidRDefault="00371518" w:rsidP="00B7688A">
      <w:pPr>
        <w:pStyle w:val="a7"/>
        <w:numPr>
          <w:ilvl w:val="0"/>
          <w:numId w:val="1"/>
        </w:numPr>
        <w:spacing w:after="0" w:line="360" w:lineRule="auto"/>
        <w:jc w:val="both"/>
        <w:rPr>
          <w:rFonts w:ascii="David" w:hAnsi="David" w:cs="David"/>
          <w:u w:val="single"/>
        </w:rPr>
      </w:pPr>
      <w:r w:rsidRPr="009E23EE">
        <w:rPr>
          <w:rFonts w:ascii="David" w:hAnsi="David" w:cs="David"/>
          <w:rtl/>
        </w:rPr>
        <w:t>לפי</w:t>
      </w:r>
      <w:r w:rsidR="00FA42CF" w:rsidRPr="009E23EE">
        <w:rPr>
          <w:rFonts w:ascii="David" w:hAnsi="David" w:cs="David"/>
          <w:rtl/>
        </w:rPr>
        <w:t xml:space="preserve"> </w:t>
      </w:r>
      <w:r w:rsidRPr="00B7688A">
        <w:rPr>
          <w:rFonts w:ascii="David" w:hAnsi="David" w:cs="David"/>
          <w:b/>
          <w:bCs/>
          <w:rtl/>
        </w:rPr>
        <w:t>חשין</w:t>
      </w:r>
      <w:r w:rsidRPr="009E23EE">
        <w:rPr>
          <w:rFonts w:ascii="David" w:hAnsi="David" w:cs="David"/>
          <w:b/>
          <w:bCs/>
          <w:rtl/>
        </w:rPr>
        <w:t xml:space="preserve"> </w:t>
      </w:r>
      <w:proofErr w:type="spellStart"/>
      <w:r w:rsidRPr="00B7688A">
        <w:rPr>
          <w:rFonts w:ascii="David" w:hAnsi="David" w:cs="David"/>
          <w:highlight w:val="green"/>
          <w:rtl/>
        </w:rPr>
        <w:t>ברדילביץ</w:t>
      </w:r>
      <w:proofErr w:type="spellEnd"/>
      <w:r w:rsidRPr="00B7688A">
        <w:rPr>
          <w:rFonts w:ascii="David" w:hAnsi="David" w:cs="David"/>
          <w:highlight w:val="green"/>
          <w:rtl/>
        </w:rPr>
        <w:t>'</w:t>
      </w:r>
      <w:r w:rsidRPr="009E23EE">
        <w:rPr>
          <w:rFonts w:ascii="David" w:hAnsi="David" w:cs="David"/>
          <w:b/>
          <w:bCs/>
          <w:rtl/>
        </w:rPr>
        <w:t xml:space="preserve"> </w:t>
      </w:r>
      <w:r w:rsidRPr="009E23EE">
        <w:rPr>
          <w:rFonts w:ascii="David" w:hAnsi="David" w:cs="David"/>
          <w:rtl/>
        </w:rPr>
        <w:t>עדיף</w:t>
      </w:r>
      <w:r w:rsidRPr="009E23EE">
        <w:rPr>
          <w:rFonts w:ascii="David" w:hAnsi="David" w:cs="David"/>
          <w:b/>
          <w:bCs/>
          <w:rtl/>
        </w:rPr>
        <w:t xml:space="preserve"> </w:t>
      </w:r>
      <w:r w:rsidR="00FA42CF" w:rsidRPr="009E23EE">
        <w:rPr>
          <w:rFonts w:ascii="David" w:hAnsi="David" w:cs="David"/>
          <w:rtl/>
        </w:rPr>
        <w:t>תמיד חלוקה בעין לפי חלוקה לחלקות</w:t>
      </w:r>
      <w:r w:rsidRPr="009E23EE">
        <w:rPr>
          <w:rFonts w:ascii="David" w:hAnsi="David" w:cs="David"/>
          <w:rtl/>
        </w:rPr>
        <w:t xml:space="preserve">. </w:t>
      </w:r>
      <w:r w:rsidR="00A455F5">
        <w:rPr>
          <w:rFonts w:ascii="David" w:hAnsi="David" w:cs="David" w:hint="cs"/>
          <w:rtl/>
        </w:rPr>
        <w:t xml:space="preserve">אם אי </w:t>
      </w:r>
      <w:r w:rsidRPr="009E23EE">
        <w:rPr>
          <w:rFonts w:ascii="David" w:hAnsi="David" w:cs="David"/>
          <w:rtl/>
        </w:rPr>
        <w:t>אפשר אז עדיף רישום כבית משותף</w:t>
      </w:r>
      <w:r w:rsidR="00A455F5">
        <w:rPr>
          <w:rFonts w:ascii="David" w:hAnsi="David" w:cs="David" w:hint="cs"/>
          <w:rtl/>
        </w:rPr>
        <w:t xml:space="preserve"> </w:t>
      </w:r>
      <w:r w:rsidR="00B95D3D" w:rsidRPr="009E23EE">
        <w:rPr>
          <w:rFonts w:ascii="David" w:hAnsi="David" w:cs="David"/>
          <w:rtl/>
        </w:rPr>
        <w:t>(</w:t>
      </w:r>
      <w:r w:rsidR="00B95D3D" w:rsidRPr="00B7688A">
        <w:rPr>
          <w:rFonts w:ascii="David" w:hAnsi="David" w:cs="David"/>
          <w:b/>
          <w:bCs/>
          <w:highlight w:val="yellow"/>
          <w:rtl/>
        </w:rPr>
        <w:t>42(א)</w:t>
      </w:r>
      <w:r w:rsidR="00B95D3D" w:rsidRPr="009E23EE">
        <w:rPr>
          <w:rFonts w:ascii="David" w:hAnsi="David" w:cs="David"/>
          <w:rtl/>
        </w:rPr>
        <w:t>)</w:t>
      </w:r>
      <w:r w:rsidR="00FA42CF" w:rsidRPr="009E23EE">
        <w:rPr>
          <w:rFonts w:ascii="David" w:hAnsi="David" w:cs="David"/>
          <w:rtl/>
        </w:rPr>
        <w:t xml:space="preserve">, זה יותר יעיל כלכלית ומתאים לתיאוריית האישיות. </w:t>
      </w:r>
      <w:r w:rsidR="00FA42CF" w:rsidRPr="00B7688A">
        <w:rPr>
          <w:rFonts w:ascii="David" w:hAnsi="David" w:cs="David"/>
          <w:b/>
          <w:bCs/>
          <w:highlight w:val="cyan"/>
          <w:rtl/>
        </w:rPr>
        <w:t>דגן</w:t>
      </w:r>
      <w:r w:rsidR="00FA42CF" w:rsidRPr="009E23EE">
        <w:rPr>
          <w:rFonts w:ascii="David" w:hAnsi="David" w:cs="David"/>
          <w:rtl/>
        </w:rPr>
        <w:t xml:space="preserve"> תומך בזה.</w:t>
      </w:r>
    </w:p>
    <w:p w:rsidR="00653091" w:rsidRPr="009E23EE" w:rsidRDefault="00B7688A" w:rsidP="00B7688A">
      <w:pPr>
        <w:pStyle w:val="a7"/>
        <w:numPr>
          <w:ilvl w:val="0"/>
          <w:numId w:val="1"/>
        </w:numPr>
        <w:spacing w:after="0" w:line="360" w:lineRule="auto"/>
        <w:jc w:val="both"/>
        <w:rPr>
          <w:rFonts w:ascii="David" w:hAnsi="David" w:cs="David"/>
          <w:u w:val="single"/>
        </w:rPr>
      </w:pPr>
      <w:r w:rsidRPr="00B7688A">
        <w:rPr>
          <w:rFonts w:ascii="David" w:hAnsi="David" w:cs="David"/>
          <w:b/>
          <w:bCs/>
          <w:highlight w:val="yellow"/>
          <w:rtl/>
        </w:rPr>
        <w:t>41</w:t>
      </w:r>
      <w:r w:rsidRPr="00B7688A">
        <w:rPr>
          <w:rFonts w:ascii="David" w:hAnsi="David" w:cs="David" w:hint="cs"/>
          <w:rtl/>
        </w:rPr>
        <w:t>-</w:t>
      </w:r>
      <w:r>
        <w:rPr>
          <w:rFonts w:ascii="David" w:hAnsi="David" w:cs="David" w:hint="cs"/>
          <w:b/>
          <w:bCs/>
          <w:rtl/>
        </w:rPr>
        <w:t xml:space="preserve"> </w:t>
      </w:r>
      <w:r>
        <w:rPr>
          <w:rFonts w:ascii="David" w:hAnsi="David" w:cs="David"/>
          <w:rtl/>
        </w:rPr>
        <w:t>סייגים לחלוקה בעין</w:t>
      </w:r>
      <w:r w:rsidR="00653091" w:rsidRPr="009E23EE">
        <w:rPr>
          <w:rFonts w:ascii="David" w:hAnsi="David" w:cs="David"/>
          <w:rtl/>
        </w:rPr>
        <w:t>:</w:t>
      </w:r>
    </w:p>
    <w:p w:rsidR="00653091" w:rsidRPr="009E23EE" w:rsidRDefault="00CE3EB3" w:rsidP="009E23EE">
      <w:pPr>
        <w:pStyle w:val="a7"/>
        <w:numPr>
          <w:ilvl w:val="1"/>
          <w:numId w:val="1"/>
        </w:numPr>
        <w:spacing w:after="0" w:line="360" w:lineRule="auto"/>
        <w:ind w:left="674" w:hanging="249"/>
        <w:jc w:val="both"/>
        <w:rPr>
          <w:rFonts w:ascii="David" w:hAnsi="David" w:cs="David"/>
          <w:u w:val="single"/>
        </w:rPr>
      </w:pPr>
      <w:r w:rsidRPr="00CE3EB3">
        <w:rPr>
          <w:rFonts w:ascii="David" w:hAnsi="David" w:cs="David" w:hint="cs"/>
          <w:b/>
          <w:bCs/>
          <w:highlight w:val="yellow"/>
          <w:rtl/>
        </w:rPr>
        <w:t>(א)</w:t>
      </w:r>
      <w:r>
        <w:rPr>
          <w:rFonts w:ascii="David" w:hAnsi="David" w:cs="David" w:hint="cs"/>
          <w:rtl/>
        </w:rPr>
        <w:t xml:space="preserve">- </w:t>
      </w:r>
      <w:r w:rsidR="00653091" w:rsidRPr="009E23EE">
        <w:rPr>
          <w:rFonts w:ascii="David" w:hAnsi="David" w:cs="David"/>
          <w:rtl/>
        </w:rPr>
        <w:t>אחד השותפים לא רוצה + יש לו נכס גובל והוא מסכים לצרף את חלקו לנכס הגובל</w:t>
      </w:r>
      <w:r>
        <w:rPr>
          <w:rFonts w:ascii="David" w:hAnsi="David" w:cs="David" w:hint="cs"/>
          <w:rtl/>
        </w:rPr>
        <w:t>- ניתן לחלק כך</w:t>
      </w:r>
      <w:r w:rsidR="00653091" w:rsidRPr="009E23EE">
        <w:rPr>
          <w:rFonts w:ascii="David" w:hAnsi="David" w:cs="David"/>
          <w:rtl/>
        </w:rPr>
        <w:t>.</w:t>
      </w:r>
    </w:p>
    <w:p w:rsidR="00653091" w:rsidRPr="009E23EE" w:rsidRDefault="00CE3EB3" w:rsidP="00CE3EB3">
      <w:pPr>
        <w:pStyle w:val="a7"/>
        <w:numPr>
          <w:ilvl w:val="1"/>
          <w:numId w:val="1"/>
        </w:numPr>
        <w:spacing w:after="0" w:line="360" w:lineRule="auto"/>
        <w:ind w:left="674" w:hanging="249"/>
        <w:jc w:val="both"/>
        <w:rPr>
          <w:rFonts w:ascii="David" w:hAnsi="David" w:cs="David"/>
          <w:u w:val="single"/>
        </w:rPr>
      </w:pPr>
      <w:r w:rsidRPr="00CE3EB3">
        <w:rPr>
          <w:rFonts w:ascii="David" w:hAnsi="David" w:cs="David" w:hint="cs"/>
          <w:b/>
          <w:bCs/>
          <w:highlight w:val="yellow"/>
          <w:rtl/>
        </w:rPr>
        <w:t>(ב)</w:t>
      </w:r>
      <w:r>
        <w:rPr>
          <w:rFonts w:ascii="David" w:hAnsi="David" w:cs="David" w:hint="cs"/>
          <w:rtl/>
        </w:rPr>
        <w:t>- כל השותפים לא רוצים</w:t>
      </w:r>
      <w:r w:rsidR="00A455F5">
        <w:rPr>
          <w:rFonts w:ascii="David" w:hAnsi="David" w:cs="David" w:hint="cs"/>
          <w:rtl/>
        </w:rPr>
        <w:t xml:space="preserve"> אבל</w:t>
      </w:r>
      <w:r w:rsidR="00B2412B" w:rsidRPr="009E23EE">
        <w:rPr>
          <w:rFonts w:ascii="David" w:hAnsi="David" w:cs="David"/>
          <w:rtl/>
        </w:rPr>
        <w:t xml:space="preserve"> חלק </w:t>
      </w:r>
      <w:r>
        <w:rPr>
          <w:rFonts w:ascii="David" w:hAnsi="David" w:cs="David" w:hint="cs"/>
          <w:rtl/>
        </w:rPr>
        <w:t>ה</w:t>
      </w:r>
      <w:r>
        <w:rPr>
          <w:rFonts w:ascii="David" w:hAnsi="David" w:cs="David"/>
          <w:rtl/>
        </w:rPr>
        <w:t xml:space="preserve">סכימו להתאחד והשאר </w:t>
      </w:r>
      <w:r>
        <w:rPr>
          <w:rFonts w:ascii="David" w:hAnsi="David" w:cs="David" w:hint="cs"/>
          <w:rtl/>
        </w:rPr>
        <w:t>ה</w:t>
      </w:r>
      <w:r w:rsidR="00B2412B" w:rsidRPr="009E23EE">
        <w:rPr>
          <w:rFonts w:ascii="David" w:hAnsi="David" w:cs="David"/>
          <w:rtl/>
        </w:rPr>
        <w:t>סכימו לכך</w:t>
      </w:r>
      <w:r w:rsidR="00A455F5">
        <w:rPr>
          <w:rFonts w:ascii="David" w:hAnsi="David" w:cs="David" w:hint="cs"/>
          <w:rtl/>
        </w:rPr>
        <w:t xml:space="preserve"> גם</w:t>
      </w:r>
      <w:r>
        <w:rPr>
          <w:rFonts w:ascii="David" w:hAnsi="David" w:cs="David" w:hint="cs"/>
          <w:rtl/>
        </w:rPr>
        <w:t xml:space="preserve">-ניתן לחלק כך </w:t>
      </w:r>
      <w:r w:rsidR="00653091" w:rsidRPr="009E23EE">
        <w:rPr>
          <w:rFonts w:ascii="David" w:hAnsi="David" w:cs="David"/>
          <w:rtl/>
        </w:rPr>
        <w:t>(חלוקה בעין חלקית)</w:t>
      </w:r>
      <w:r w:rsidR="00A455F5">
        <w:rPr>
          <w:rFonts w:ascii="David" w:hAnsi="David" w:cs="David" w:hint="cs"/>
          <w:rtl/>
        </w:rPr>
        <w:t>.</w:t>
      </w:r>
    </w:p>
    <w:p w:rsidR="00371518" w:rsidRPr="009E23EE" w:rsidRDefault="00CE3EB3" w:rsidP="00CE3EB3">
      <w:pPr>
        <w:pStyle w:val="a7"/>
        <w:numPr>
          <w:ilvl w:val="1"/>
          <w:numId w:val="1"/>
        </w:numPr>
        <w:spacing w:after="0" w:line="360" w:lineRule="auto"/>
        <w:ind w:left="674" w:hanging="249"/>
        <w:jc w:val="both"/>
        <w:rPr>
          <w:rFonts w:ascii="David" w:hAnsi="David" w:cs="David"/>
          <w:u w:val="single"/>
        </w:rPr>
      </w:pPr>
      <w:r w:rsidRPr="00CE3EB3">
        <w:rPr>
          <w:rFonts w:ascii="David" w:hAnsi="David" w:cs="David" w:hint="cs"/>
          <w:b/>
          <w:bCs/>
          <w:highlight w:val="yellow"/>
          <w:rtl/>
        </w:rPr>
        <w:t>(ג)</w:t>
      </w:r>
      <w:r>
        <w:rPr>
          <w:rFonts w:ascii="David" w:hAnsi="David" w:cs="David" w:hint="cs"/>
          <w:rtl/>
        </w:rPr>
        <w:t xml:space="preserve">- רק </w:t>
      </w:r>
      <w:r>
        <w:rPr>
          <w:rFonts w:ascii="David" w:hAnsi="David" w:cs="David"/>
          <w:rtl/>
        </w:rPr>
        <w:t>חלק לא רוצים</w:t>
      </w:r>
      <w:r>
        <w:rPr>
          <w:rFonts w:ascii="David" w:hAnsi="David" w:cs="David" w:hint="cs"/>
          <w:rtl/>
        </w:rPr>
        <w:t>-</w:t>
      </w:r>
      <w:r w:rsidR="00371518" w:rsidRPr="009E23EE">
        <w:rPr>
          <w:rFonts w:ascii="David" w:hAnsi="David" w:cs="David"/>
          <w:rtl/>
        </w:rPr>
        <w:t xml:space="preserve"> ניתן ליטול את חלקם ולהישאר</w:t>
      </w:r>
      <w:r>
        <w:rPr>
          <w:rFonts w:ascii="David" w:hAnsi="David" w:cs="David" w:hint="cs"/>
          <w:rtl/>
        </w:rPr>
        <w:t xml:space="preserve"> בו במשותף או </w:t>
      </w:r>
      <w:r w:rsidR="00371518" w:rsidRPr="009E23EE">
        <w:rPr>
          <w:rFonts w:ascii="David" w:hAnsi="David" w:cs="David"/>
          <w:rtl/>
        </w:rPr>
        <w:t xml:space="preserve">לחלק </w:t>
      </w:r>
      <w:r>
        <w:rPr>
          <w:rFonts w:ascii="David" w:hAnsi="David" w:cs="David" w:hint="cs"/>
          <w:rtl/>
        </w:rPr>
        <w:t xml:space="preserve">בין השותפים </w:t>
      </w:r>
      <w:r w:rsidR="00371518" w:rsidRPr="009E23EE">
        <w:rPr>
          <w:rFonts w:ascii="David" w:hAnsi="David" w:cs="David"/>
          <w:rtl/>
        </w:rPr>
        <w:t xml:space="preserve">אבל </w:t>
      </w:r>
      <w:r>
        <w:rPr>
          <w:rFonts w:ascii="David" w:hAnsi="David" w:cs="David" w:hint="cs"/>
          <w:rtl/>
        </w:rPr>
        <w:t xml:space="preserve">צריך </w:t>
      </w:r>
      <w:r w:rsidR="00371518" w:rsidRPr="009E23EE">
        <w:rPr>
          <w:rFonts w:ascii="David" w:hAnsi="David" w:cs="David"/>
          <w:rtl/>
        </w:rPr>
        <w:t xml:space="preserve">לשלם להם את מה שהיו מקבלים אם היינו מוכרים לפי </w:t>
      </w:r>
      <w:r w:rsidR="00371518" w:rsidRPr="00CE3EB3">
        <w:rPr>
          <w:rFonts w:ascii="David" w:hAnsi="David" w:cs="David"/>
          <w:b/>
          <w:bCs/>
          <w:highlight w:val="yellow"/>
          <w:rtl/>
        </w:rPr>
        <w:t>40</w:t>
      </w:r>
      <w:r w:rsidR="00371518" w:rsidRPr="009E23EE">
        <w:rPr>
          <w:rFonts w:ascii="David" w:hAnsi="David" w:cs="David"/>
          <w:rtl/>
        </w:rPr>
        <w:t>.</w:t>
      </w:r>
    </w:p>
    <w:p w:rsidR="00371518" w:rsidRPr="00CE3EB3" w:rsidRDefault="00A455F5" w:rsidP="00CE3EB3">
      <w:pPr>
        <w:pStyle w:val="a7"/>
        <w:numPr>
          <w:ilvl w:val="0"/>
          <w:numId w:val="1"/>
        </w:numPr>
        <w:spacing w:after="0" w:line="360" w:lineRule="auto"/>
        <w:jc w:val="both"/>
        <w:rPr>
          <w:rFonts w:ascii="David" w:hAnsi="David" w:cs="David"/>
          <w:u w:val="single"/>
        </w:rPr>
      </w:pPr>
      <w:r w:rsidRPr="00A455F5">
        <w:rPr>
          <w:rFonts w:ascii="David" w:hAnsi="David" w:cs="David"/>
          <w:b/>
          <w:bCs/>
          <w:highlight w:val="yellow"/>
          <w:rtl/>
        </w:rPr>
        <w:t>40(א)</w:t>
      </w:r>
      <w:r w:rsidRPr="00A455F5">
        <w:rPr>
          <w:rFonts w:ascii="David" w:hAnsi="David" w:cs="David" w:hint="cs"/>
          <w:rtl/>
        </w:rPr>
        <w:t>-</w:t>
      </w:r>
      <w:r>
        <w:rPr>
          <w:rFonts w:ascii="David" w:hAnsi="David" w:cs="David" w:hint="cs"/>
          <w:b/>
          <w:bCs/>
          <w:rtl/>
        </w:rPr>
        <w:t xml:space="preserve"> </w:t>
      </w:r>
      <w:r>
        <w:rPr>
          <w:rFonts w:ascii="David" w:hAnsi="David" w:cs="David"/>
          <w:rtl/>
        </w:rPr>
        <w:t>סייג הפסד ניכר</w:t>
      </w:r>
      <w:r>
        <w:rPr>
          <w:rFonts w:ascii="David" w:hAnsi="David" w:cs="David" w:hint="cs"/>
          <w:rtl/>
        </w:rPr>
        <w:t>-</w:t>
      </w:r>
      <w:r w:rsidR="00371518" w:rsidRPr="009E23EE">
        <w:rPr>
          <w:rFonts w:ascii="David" w:hAnsi="David" w:cs="David"/>
          <w:rtl/>
        </w:rPr>
        <w:t xml:space="preserve"> אם החלוקה בעין גורמת להפסד ניכר נורה על מנגנון חלוקה אחר.</w:t>
      </w:r>
      <w:r w:rsidR="00CE3EB3">
        <w:rPr>
          <w:rFonts w:ascii="David" w:hAnsi="David" w:cs="David" w:hint="cs"/>
          <w:rtl/>
        </w:rPr>
        <w:t xml:space="preserve"> </w:t>
      </w:r>
      <w:r w:rsidR="00371518" w:rsidRPr="00CE3EB3">
        <w:rPr>
          <w:rFonts w:ascii="David" w:hAnsi="David" w:cs="David"/>
          <w:u w:val="single"/>
          <w:rtl/>
        </w:rPr>
        <w:t>מהו הפסד ניכר</w:t>
      </w:r>
      <w:r w:rsidR="00371518" w:rsidRPr="00CE3EB3">
        <w:rPr>
          <w:rFonts w:ascii="David" w:hAnsi="David" w:cs="David"/>
          <w:rtl/>
        </w:rPr>
        <w:t>?</w:t>
      </w:r>
    </w:p>
    <w:p w:rsidR="00371518" w:rsidRPr="009E23EE" w:rsidRDefault="00371518" w:rsidP="00CE3EB3">
      <w:pPr>
        <w:pStyle w:val="a7"/>
        <w:numPr>
          <w:ilvl w:val="1"/>
          <w:numId w:val="1"/>
        </w:numPr>
        <w:spacing w:after="0" w:line="360" w:lineRule="auto"/>
        <w:ind w:left="674" w:hanging="249"/>
        <w:jc w:val="both"/>
        <w:rPr>
          <w:rFonts w:ascii="David" w:hAnsi="David" w:cs="David"/>
          <w:u w:val="single"/>
        </w:rPr>
      </w:pPr>
      <w:r w:rsidRPr="00CE3EB3">
        <w:rPr>
          <w:rFonts w:ascii="David" w:hAnsi="David" w:cs="David"/>
          <w:b/>
          <w:bCs/>
          <w:rtl/>
        </w:rPr>
        <w:t>חשין</w:t>
      </w:r>
      <w:r w:rsidR="00134ED6" w:rsidRPr="009E23EE">
        <w:rPr>
          <w:rFonts w:ascii="David" w:hAnsi="David" w:cs="David"/>
          <w:b/>
          <w:bCs/>
          <w:rtl/>
        </w:rPr>
        <w:t xml:space="preserve"> </w:t>
      </w:r>
      <w:proofErr w:type="spellStart"/>
      <w:r w:rsidR="00134ED6" w:rsidRPr="00CE3EB3">
        <w:rPr>
          <w:rFonts w:ascii="David" w:hAnsi="David" w:cs="David"/>
          <w:highlight w:val="green"/>
          <w:rtl/>
        </w:rPr>
        <w:t>ברדילביץ</w:t>
      </w:r>
      <w:proofErr w:type="spellEnd"/>
      <w:r w:rsidRPr="009E23EE">
        <w:rPr>
          <w:rFonts w:ascii="David" w:hAnsi="David" w:cs="David"/>
          <w:rtl/>
        </w:rPr>
        <w:t xml:space="preserve"> </w:t>
      </w:r>
      <w:r w:rsidR="00CE3EB3">
        <w:rPr>
          <w:rFonts w:ascii="David" w:hAnsi="David" w:cs="David" w:hint="cs"/>
          <w:rtl/>
        </w:rPr>
        <w:t>(מצמצם)-</w:t>
      </w:r>
      <w:r w:rsidRPr="009E23EE">
        <w:rPr>
          <w:rFonts w:ascii="David" w:hAnsi="David" w:cs="David"/>
          <w:rtl/>
        </w:rPr>
        <w:t xml:space="preserve"> הפסד מדרך הפירוק בלבד</w:t>
      </w:r>
      <w:r w:rsidR="00CE3EB3">
        <w:rPr>
          <w:rFonts w:ascii="David" w:hAnsi="David" w:cs="David" w:hint="cs"/>
          <w:rtl/>
        </w:rPr>
        <w:t xml:space="preserve"> (ביזור</w:t>
      </w:r>
      <w:r w:rsidR="00CE3EB3" w:rsidRPr="009E23EE">
        <w:rPr>
          <w:rFonts w:ascii="David" w:hAnsi="David" w:cs="David"/>
          <w:rtl/>
        </w:rPr>
        <w:t xml:space="preserve"> יתר</w:t>
      </w:r>
      <w:r w:rsidR="00CE3EB3">
        <w:rPr>
          <w:rFonts w:ascii="David" w:hAnsi="David" w:cs="David" w:hint="cs"/>
          <w:rtl/>
        </w:rPr>
        <w:t xml:space="preserve"> שפוגע במימוש ייעוד כמו בנייה</w:t>
      </w:r>
      <w:r w:rsidR="00CE3EB3" w:rsidRPr="009E23EE">
        <w:rPr>
          <w:rFonts w:ascii="David" w:hAnsi="David" w:cs="David"/>
          <w:rtl/>
        </w:rPr>
        <w:t>)</w:t>
      </w:r>
      <w:r w:rsidR="00CE3EB3">
        <w:rPr>
          <w:rFonts w:ascii="David" w:hAnsi="David" w:cs="David" w:hint="cs"/>
          <w:rtl/>
        </w:rPr>
        <w:t>.</w:t>
      </w:r>
      <w:r w:rsidRPr="009E23EE">
        <w:rPr>
          <w:rFonts w:ascii="David" w:hAnsi="David" w:cs="David"/>
          <w:rtl/>
        </w:rPr>
        <w:t xml:space="preserve"> </w:t>
      </w:r>
      <w:r w:rsidR="00CE3EB3" w:rsidRPr="00CE3EB3">
        <w:rPr>
          <w:rFonts w:ascii="David" w:hAnsi="David" w:cs="David"/>
          <w:u w:val="single"/>
          <w:rtl/>
        </w:rPr>
        <w:t xml:space="preserve">לא </w:t>
      </w:r>
      <w:r w:rsidR="00CE3EB3" w:rsidRPr="00CE3EB3">
        <w:rPr>
          <w:rFonts w:ascii="David" w:hAnsi="David" w:cs="David" w:hint="cs"/>
          <w:u w:val="single"/>
          <w:rtl/>
        </w:rPr>
        <w:t>כולל</w:t>
      </w:r>
      <w:r w:rsidR="00CE3EB3" w:rsidRPr="00CE3EB3">
        <w:rPr>
          <w:rFonts w:ascii="David" w:hAnsi="David" w:cs="David" w:hint="cs"/>
          <w:rtl/>
        </w:rPr>
        <w:t xml:space="preserve"> </w:t>
      </w:r>
      <w:r w:rsidR="00CE3EB3">
        <w:rPr>
          <w:rFonts w:ascii="David" w:hAnsi="David" w:cs="David" w:hint="cs"/>
          <w:rtl/>
        </w:rPr>
        <w:t>אובדן רווחים פוטנציאליים</w:t>
      </w:r>
      <w:r w:rsidRPr="009E23EE">
        <w:rPr>
          <w:rFonts w:ascii="David" w:hAnsi="David" w:cs="David"/>
          <w:rtl/>
        </w:rPr>
        <w:t xml:space="preserve">. </w:t>
      </w:r>
      <w:r w:rsidR="00CE3EB3">
        <w:rPr>
          <w:rFonts w:ascii="David" w:hAnsi="David" w:cs="David" w:hint="cs"/>
          <w:u w:val="single"/>
          <w:rtl/>
        </w:rPr>
        <w:t xml:space="preserve">        </w:t>
      </w:r>
    </w:p>
    <w:p w:rsidR="00371518" w:rsidRPr="009E23EE" w:rsidRDefault="00371518" w:rsidP="00CE3EB3">
      <w:pPr>
        <w:pStyle w:val="a7"/>
        <w:numPr>
          <w:ilvl w:val="1"/>
          <w:numId w:val="1"/>
        </w:numPr>
        <w:spacing w:after="0" w:line="360" w:lineRule="auto"/>
        <w:ind w:left="674" w:hanging="249"/>
        <w:jc w:val="both"/>
        <w:rPr>
          <w:rFonts w:ascii="David" w:hAnsi="David" w:cs="David"/>
          <w:u w:val="single"/>
        </w:rPr>
      </w:pPr>
      <w:r w:rsidRPr="009E23EE">
        <w:rPr>
          <w:rFonts w:ascii="David" w:hAnsi="David" w:cs="David"/>
          <w:b/>
          <w:bCs/>
          <w:highlight w:val="cyan"/>
          <w:rtl/>
        </w:rPr>
        <w:t>המרצה</w:t>
      </w:r>
      <w:r w:rsidRPr="009E23EE">
        <w:rPr>
          <w:rFonts w:ascii="David" w:hAnsi="David" w:cs="David"/>
          <w:rtl/>
        </w:rPr>
        <w:t xml:space="preserve"> </w:t>
      </w:r>
      <w:r w:rsidR="00CE3EB3">
        <w:rPr>
          <w:rFonts w:ascii="David" w:hAnsi="David" w:cs="David" w:hint="cs"/>
          <w:rtl/>
        </w:rPr>
        <w:t>(מרחיב)-</w:t>
      </w:r>
      <w:r w:rsidRPr="009E23EE">
        <w:rPr>
          <w:rFonts w:ascii="David" w:hAnsi="David" w:cs="David"/>
          <w:rtl/>
        </w:rPr>
        <w:t xml:space="preserve"> אפשר גם להסתכל על פוטנציאל כהפסד ני</w:t>
      </w:r>
      <w:r w:rsidR="00FB6DBC" w:rsidRPr="009E23EE">
        <w:rPr>
          <w:rFonts w:ascii="David" w:hAnsi="David" w:cs="David"/>
          <w:rtl/>
        </w:rPr>
        <w:t xml:space="preserve">כר במקרה של </w:t>
      </w:r>
      <w:r w:rsidR="005F16B8" w:rsidRPr="009E23EE">
        <w:rPr>
          <w:rFonts w:ascii="David" w:hAnsi="David" w:cs="David"/>
          <w:rtl/>
        </w:rPr>
        <w:t>קומבינציה שלא הושלמה</w:t>
      </w:r>
      <w:r w:rsidR="00CE3EB3">
        <w:rPr>
          <w:rFonts w:ascii="David" w:hAnsi="David" w:cs="David" w:hint="cs"/>
          <w:rtl/>
        </w:rPr>
        <w:t>-הפסד ממשי</w:t>
      </w:r>
      <w:r w:rsidR="005F16B8" w:rsidRPr="009E23EE">
        <w:rPr>
          <w:rFonts w:ascii="David" w:hAnsi="David" w:cs="David"/>
          <w:rtl/>
        </w:rPr>
        <w:t>.</w:t>
      </w:r>
    </w:p>
    <w:p w:rsidR="00B95D3D" w:rsidRPr="009E23EE" w:rsidRDefault="00362E37" w:rsidP="00362E37">
      <w:pPr>
        <w:pStyle w:val="a7"/>
        <w:numPr>
          <w:ilvl w:val="0"/>
          <w:numId w:val="1"/>
        </w:numPr>
        <w:spacing w:after="0" w:line="360" w:lineRule="auto"/>
        <w:jc w:val="both"/>
        <w:rPr>
          <w:rFonts w:ascii="David" w:hAnsi="David" w:cs="David"/>
          <w:u w:val="single"/>
        </w:rPr>
      </w:pPr>
      <w:r w:rsidRPr="00362E37">
        <w:rPr>
          <w:rFonts w:ascii="David" w:hAnsi="David" w:cs="David"/>
          <w:b/>
          <w:bCs/>
          <w:highlight w:val="yellow"/>
          <w:rtl/>
        </w:rPr>
        <w:t>42(ב)</w:t>
      </w:r>
      <w:r>
        <w:rPr>
          <w:rFonts w:ascii="David" w:hAnsi="David" w:cs="David" w:hint="cs"/>
          <w:rtl/>
        </w:rPr>
        <w:t xml:space="preserve">- </w:t>
      </w:r>
      <w:r w:rsidR="00B95D3D" w:rsidRPr="009E23EE">
        <w:rPr>
          <w:rFonts w:ascii="David" w:hAnsi="David" w:cs="David"/>
          <w:rtl/>
        </w:rPr>
        <w:t>אם</w:t>
      </w:r>
      <w:r>
        <w:rPr>
          <w:rFonts w:ascii="David" w:hAnsi="David" w:cs="David" w:hint="cs"/>
          <w:rtl/>
        </w:rPr>
        <w:t xml:space="preserve"> חלוקה אפשרית ויש בעיה כספית </w:t>
      </w:r>
      <w:r>
        <w:rPr>
          <w:rFonts w:ascii="David" w:hAnsi="David" w:cs="David"/>
          <w:rtl/>
        </w:rPr>
        <w:t>–</w:t>
      </w:r>
      <w:r>
        <w:rPr>
          <w:rFonts w:ascii="David" w:hAnsi="David" w:cs="David" w:hint="cs"/>
          <w:rtl/>
        </w:rPr>
        <w:t xml:space="preserve"> ניתן לדרוש תשלומי איזון.</w:t>
      </w:r>
    </w:p>
    <w:p w:rsidR="00B95D3D" w:rsidRPr="009E23EE" w:rsidRDefault="00B95D3D" w:rsidP="009E23EE">
      <w:pPr>
        <w:pStyle w:val="a7"/>
        <w:numPr>
          <w:ilvl w:val="0"/>
          <w:numId w:val="1"/>
        </w:numPr>
        <w:spacing w:after="0" w:line="360" w:lineRule="auto"/>
        <w:jc w:val="both"/>
        <w:rPr>
          <w:rFonts w:ascii="David" w:hAnsi="David" w:cs="David"/>
          <w:u w:val="single"/>
        </w:rPr>
      </w:pPr>
      <w:r w:rsidRPr="009E23EE">
        <w:rPr>
          <w:rFonts w:ascii="David" w:hAnsi="David" w:cs="David"/>
          <w:rtl/>
        </w:rPr>
        <w:t>במצב בו הוחלט על מכירה ולא על חלוקה:</w:t>
      </w:r>
    </w:p>
    <w:p w:rsidR="00B26B2B" w:rsidRPr="00B26B2B" w:rsidRDefault="00B95D3D" w:rsidP="001B0B34">
      <w:pPr>
        <w:pStyle w:val="a7"/>
        <w:numPr>
          <w:ilvl w:val="0"/>
          <w:numId w:val="26"/>
        </w:numPr>
        <w:spacing w:after="0" w:line="360" w:lineRule="auto"/>
        <w:ind w:left="674" w:hanging="314"/>
        <w:jc w:val="both"/>
        <w:rPr>
          <w:rFonts w:ascii="David" w:hAnsi="David" w:cs="David" w:hint="cs"/>
          <w:u w:val="single"/>
        </w:rPr>
      </w:pPr>
      <w:r w:rsidRPr="00362E37">
        <w:rPr>
          <w:rFonts w:ascii="David" w:hAnsi="David" w:cs="David"/>
          <w:rtl/>
        </w:rPr>
        <w:t xml:space="preserve">ביהמ"ש רשאי להורות על מכירת כל הנכס ולהחליט אם זה ילך למכירה פומבית או הוצל"פ (בהתאם לעקרונות) אך </w:t>
      </w:r>
      <w:r w:rsidRPr="00362E37">
        <w:rPr>
          <w:rFonts w:ascii="David" w:hAnsi="David" w:cs="David"/>
          <w:b/>
          <w:bCs/>
          <w:rtl/>
        </w:rPr>
        <w:t>איננו</w:t>
      </w:r>
      <w:r w:rsidRPr="00362E37">
        <w:rPr>
          <w:rFonts w:ascii="David" w:hAnsi="David" w:cs="David"/>
          <w:rtl/>
        </w:rPr>
        <w:t xml:space="preserve"> יכול להחליט איך יתקיים פירוק המכירה (</w:t>
      </w:r>
      <w:r w:rsidRPr="00362E37">
        <w:rPr>
          <w:rFonts w:ascii="David" w:hAnsi="David" w:cs="David"/>
          <w:b/>
          <w:bCs/>
          <w:highlight w:val="yellow"/>
          <w:rtl/>
        </w:rPr>
        <w:t>40(ב)</w:t>
      </w:r>
      <w:r w:rsidRPr="00362E37">
        <w:rPr>
          <w:rFonts w:ascii="David" w:hAnsi="David" w:cs="David"/>
          <w:rtl/>
        </w:rPr>
        <w:t xml:space="preserve"> + </w:t>
      </w:r>
      <w:r w:rsidR="00362E37" w:rsidRPr="00362E37">
        <w:rPr>
          <w:rFonts w:ascii="David" w:hAnsi="David" w:cs="David" w:hint="cs"/>
          <w:highlight w:val="green"/>
          <w:rtl/>
        </w:rPr>
        <w:t>פס"ד ויסמן</w:t>
      </w:r>
      <w:r w:rsidR="00B26B2B">
        <w:rPr>
          <w:rFonts w:ascii="David" w:hAnsi="David" w:cs="David" w:hint="cs"/>
          <w:rtl/>
        </w:rPr>
        <w:t>).</w:t>
      </w:r>
    </w:p>
    <w:p w:rsidR="00B26B2B" w:rsidRPr="00B26B2B" w:rsidRDefault="00B26B2B" w:rsidP="00B26B2B">
      <w:pPr>
        <w:spacing w:after="0" w:line="360" w:lineRule="auto"/>
        <w:jc w:val="both"/>
        <w:rPr>
          <w:rFonts w:ascii="David" w:hAnsi="David" w:cs="David"/>
          <w:u w:val="single"/>
        </w:rPr>
      </w:pPr>
    </w:p>
    <w:p w:rsidR="00951919" w:rsidRPr="00EF250B" w:rsidRDefault="00951919" w:rsidP="00EF250B">
      <w:pPr>
        <w:pStyle w:val="2"/>
        <w:rPr>
          <w:b w:val="0"/>
          <w:bCs w:val="0"/>
          <w:sz w:val="20"/>
          <w:szCs w:val="20"/>
          <w:u w:val="none"/>
          <w:rtl/>
        </w:rPr>
      </w:pPr>
      <w:r w:rsidRPr="00EF250B">
        <w:rPr>
          <w:rtl/>
        </w:rPr>
        <w:lastRenderedPageBreak/>
        <w:t>רישיון</w:t>
      </w:r>
      <w:r w:rsidR="00EF250B" w:rsidRPr="00EF250B">
        <w:rPr>
          <w:rFonts w:hint="cs"/>
          <w:rtl/>
        </w:rPr>
        <w:t xml:space="preserve"> במקרקעין</w:t>
      </w:r>
      <w:r w:rsidR="00EF250B">
        <w:rPr>
          <w:rFonts w:hint="cs"/>
          <w:b w:val="0"/>
          <w:bCs w:val="0"/>
          <w:sz w:val="20"/>
          <w:szCs w:val="20"/>
          <w:u w:val="none"/>
          <w:rtl/>
        </w:rPr>
        <w:t xml:space="preserve"> </w:t>
      </w:r>
      <w:r w:rsidR="00EF250B" w:rsidRPr="00EF250B">
        <w:rPr>
          <w:rFonts w:hint="cs"/>
          <w:b w:val="0"/>
          <w:bCs w:val="0"/>
          <w:sz w:val="20"/>
          <w:szCs w:val="20"/>
          <w:u w:val="none"/>
          <w:rtl/>
        </w:rPr>
        <w:t xml:space="preserve">(עמ' 73 </w:t>
      </w:r>
      <w:r w:rsidR="00EF250B">
        <w:rPr>
          <w:rFonts w:hint="cs"/>
          <w:b w:val="0"/>
          <w:bCs w:val="0"/>
          <w:sz w:val="20"/>
          <w:szCs w:val="20"/>
          <w:u w:val="none"/>
          <w:rtl/>
        </w:rPr>
        <w:t>במחברת</w:t>
      </w:r>
      <w:r w:rsidR="00EF250B" w:rsidRPr="00EF250B">
        <w:rPr>
          <w:rFonts w:hint="cs"/>
          <w:b w:val="0"/>
          <w:bCs w:val="0"/>
          <w:sz w:val="20"/>
          <w:szCs w:val="20"/>
          <w:u w:val="none"/>
          <w:rtl/>
        </w:rPr>
        <w:t>)</w:t>
      </w:r>
    </w:p>
    <w:p w:rsidR="006C6007" w:rsidRPr="006C6007" w:rsidRDefault="006C6007" w:rsidP="006C6007">
      <w:pPr>
        <w:spacing w:after="0" w:line="360" w:lineRule="auto"/>
        <w:jc w:val="both"/>
        <w:rPr>
          <w:rFonts w:ascii="David" w:hAnsi="David" w:cs="David"/>
          <w:b/>
          <w:bCs/>
        </w:rPr>
      </w:pPr>
      <w:r w:rsidRPr="006C6007">
        <w:rPr>
          <w:rFonts w:ascii="David" w:hAnsi="David" w:cs="David" w:hint="cs"/>
          <w:b/>
          <w:bCs/>
          <w:rtl/>
        </w:rPr>
        <w:t xml:space="preserve">רוב הסיכויים שתהיה סוגיה של רישיון באחד המועדים. לרוב היא לא מופיעה בגלוי וצריך לטעון אותה </w:t>
      </w:r>
      <w:r>
        <w:rPr>
          <w:rFonts w:ascii="David" w:hAnsi="David" w:cs="David" w:hint="cs"/>
          <w:b/>
          <w:bCs/>
          <w:rtl/>
        </w:rPr>
        <w:t>במידה ו</w:t>
      </w:r>
      <w:r w:rsidRPr="006C6007">
        <w:rPr>
          <w:rFonts w:ascii="David" w:hAnsi="David" w:cs="David" w:hint="cs"/>
          <w:b/>
          <w:bCs/>
          <w:rtl/>
        </w:rPr>
        <w:t xml:space="preserve">יש נפקות לגבי אחד הצדדים. </w:t>
      </w:r>
      <w:r w:rsidRPr="006C6007">
        <w:rPr>
          <w:rFonts w:ascii="David" w:hAnsi="David" w:cs="David" w:hint="cs"/>
          <w:b/>
          <w:bCs/>
          <w:u w:val="single"/>
          <w:rtl/>
        </w:rPr>
        <w:t>דרך הפתרון</w:t>
      </w:r>
      <w:r w:rsidRPr="006C6007">
        <w:rPr>
          <w:rFonts w:ascii="David" w:hAnsi="David" w:cs="David" w:hint="cs"/>
          <w:b/>
          <w:bCs/>
          <w:rtl/>
        </w:rPr>
        <w:t xml:space="preserve">: לטעון את טענת הרישיון, לסווג אותו (חוזה/מכללא, תמורה/חינם, </w:t>
      </w:r>
      <w:r w:rsidRPr="007B1FDA">
        <w:rPr>
          <w:rFonts w:ascii="David" w:hAnsi="David" w:cs="David" w:hint="cs"/>
          <w:b/>
          <w:bCs/>
          <w:u w:val="single"/>
          <w:rtl/>
        </w:rPr>
        <w:t>אך</w:t>
      </w:r>
      <w:r w:rsidRPr="006C6007">
        <w:rPr>
          <w:rFonts w:ascii="David" w:hAnsi="David" w:cs="David" w:hint="cs"/>
          <w:b/>
          <w:bCs/>
          <w:rtl/>
        </w:rPr>
        <w:t xml:space="preserve"> זה לא משנה ל</w:t>
      </w:r>
      <w:r w:rsidR="007B1FDA">
        <w:rPr>
          <w:rFonts w:ascii="David" w:hAnsi="David" w:cs="David" w:hint="cs"/>
          <w:b/>
          <w:bCs/>
          <w:rtl/>
        </w:rPr>
        <w:t xml:space="preserve">עניין </w:t>
      </w:r>
      <w:r w:rsidRPr="006C6007">
        <w:rPr>
          <w:rFonts w:ascii="David" w:hAnsi="David" w:cs="David" w:hint="cs"/>
          <w:b/>
          <w:bCs/>
          <w:rtl/>
        </w:rPr>
        <w:t>הכרעת ביהמ"ש), לבדוק את הקריטריונים השונים ולהצביע על שלוש אפשרויות ההכ</w:t>
      </w:r>
      <w:r>
        <w:rPr>
          <w:rFonts w:ascii="David" w:hAnsi="David" w:cs="David" w:hint="cs"/>
          <w:b/>
          <w:bCs/>
          <w:rtl/>
        </w:rPr>
        <w:t>ר</w:t>
      </w:r>
      <w:r w:rsidRPr="006C6007">
        <w:rPr>
          <w:rFonts w:ascii="David" w:hAnsi="David" w:cs="David" w:hint="cs"/>
          <w:b/>
          <w:bCs/>
          <w:rtl/>
        </w:rPr>
        <w:t>עה (קיום, ביטול עם פיצויים</w:t>
      </w:r>
      <w:r>
        <w:rPr>
          <w:rFonts w:ascii="David" w:hAnsi="David" w:cs="David" w:hint="cs"/>
          <w:b/>
          <w:bCs/>
          <w:rtl/>
        </w:rPr>
        <w:t>, ביטו</w:t>
      </w:r>
      <w:r w:rsidRPr="006C6007">
        <w:rPr>
          <w:rFonts w:ascii="David" w:hAnsi="David" w:cs="David" w:hint="cs"/>
          <w:b/>
          <w:bCs/>
          <w:rtl/>
        </w:rPr>
        <w:t>ל ללא פיצויים)</w:t>
      </w:r>
      <w:r>
        <w:rPr>
          <w:rFonts w:ascii="David" w:hAnsi="David" w:cs="David" w:hint="cs"/>
          <w:b/>
          <w:bCs/>
          <w:rtl/>
        </w:rPr>
        <w:t>.</w:t>
      </w:r>
    </w:p>
    <w:p w:rsidR="00951919" w:rsidRPr="009E23EE" w:rsidRDefault="00951919" w:rsidP="003749DA">
      <w:pPr>
        <w:pStyle w:val="a7"/>
        <w:numPr>
          <w:ilvl w:val="0"/>
          <w:numId w:val="2"/>
        </w:numPr>
        <w:spacing w:after="0" w:line="360" w:lineRule="auto"/>
        <w:jc w:val="both"/>
        <w:rPr>
          <w:rFonts w:ascii="David" w:hAnsi="David" w:cs="David"/>
          <w:u w:val="single"/>
        </w:rPr>
      </w:pPr>
      <w:r w:rsidRPr="009E23EE">
        <w:rPr>
          <w:rFonts w:ascii="David" w:hAnsi="David" w:cs="David"/>
          <w:rtl/>
        </w:rPr>
        <w:t xml:space="preserve">מוסד </w:t>
      </w:r>
      <w:r w:rsidR="003749DA">
        <w:rPr>
          <w:rFonts w:ascii="David" w:hAnsi="David" w:cs="David" w:hint="cs"/>
          <w:rtl/>
        </w:rPr>
        <w:t>הרישיון</w:t>
      </w:r>
      <w:r w:rsidRPr="009E23EE">
        <w:rPr>
          <w:rFonts w:ascii="David" w:hAnsi="David" w:cs="David"/>
          <w:rtl/>
        </w:rPr>
        <w:t xml:space="preserve"> בבסיסו חוזי ונקלט מהמשפט האנגלי. </w:t>
      </w:r>
      <w:r w:rsidRPr="009E23EE">
        <w:rPr>
          <w:rFonts w:ascii="David" w:hAnsi="David" w:cs="David"/>
          <w:b/>
          <w:bCs/>
          <w:highlight w:val="cyan"/>
          <w:rtl/>
        </w:rPr>
        <w:t xml:space="preserve">נינה </w:t>
      </w:r>
      <w:proofErr w:type="spellStart"/>
      <w:r w:rsidRPr="009E23EE">
        <w:rPr>
          <w:rFonts w:ascii="David" w:hAnsi="David" w:cs="David"/>
          <w:b/>
          <w:bCs/>
          <w:highlight w:val="cyan"/>
          <w:rtl/>
        </w:rPr>
        <w:t>זלצמן</w:t>
      </w:r>
      <w:proofErr w:type="spellEnd"/>
      <w:r w:rsidRPr="009E23EE">
        <w:rPr>
          <w:rFonts w:ascii="David" w:hAnsi="David" w:cs="David"/>
          <w:rtl/>
        </w:rPr>
        <w:t xml:space="preserve"> הגדירה בתור </w:t>
      </w:r>
      <w:r w:rsidR="008C3AFA">
        <w:rPr>
          <w:rFonts w:ascii="David" w:hAnsi="David" w:cs="David" w:hint="cs"/>
          <w:rtl/>
        </w:rPr>
        <w:t>"</w:t>
      </w:r>
      <w:r w:rsidRPr="009E23EE">
        <w:rPr>
          <w:rFonts w:ascii="David" w:hAnsi="David" w:cs="David"/>
          <w:rtl/>
        </w:rPr>
        <w:t xml:space="preserve">היתר או רשות מבעל מקרקעין לאחר </w:t>
      </w:r>
      <w:r w:rsidR="00DB7D56" w:rsidRPr="009E23EE">
        <w:rPr>
          <w:rFonts w:ascii="David" w:hAnsi="David" w:cs="David"/>
          <w:rtl/>
        </w:rPr>
        <w:t>להחזיק</w:t>
      </w:r>
      <w:r w:rsidRPr="009E23EE">
        <w:rPr>
          <w:rFonts w:ascii="David" w:hAnsi="David" w:cs="David"/>
          <w:rtl/>
        </w:rPr>
        <w:t xml:space="preserve"> או לה</w:t>
      </w:r>
      <w:r w:rsidR="00DB7D56" w:rsidRPr="009E23EE">
        <w:rPr>
          <w:rFonts w:ascii="David" w:hAnsi="David" w:cs="David"/>
          <w:rtl/>
        </w:rPr>
        <w:t>שתמש</w:t>
      </w:r>
      <w:r w:rsidRPr="009E23EE">
        <w:rPr>
          <w:rFonts w:ascii="David" w:hAnsi="David" w:cs="David"/>
          <w:rtl/>
        </w:rPr>
        <w:t xml:space="preserve"> בנכס</w:t>
      </w:r>
      <w:r w:rsidR="008C3AFA">
        <w:rPr>
          <w:rFonts w:ascii="David" w:hAnsi="David" w:cs="David" w:hint="cs"/>
          <w:rtl/>
        </w:rPr>
        <w:t>"</w:t>
      </w:r>
      <w:r w:rsidRPr="009E23EE">
        <w:rPr>
          <w:rFonts w:ascii="David" w:hAnsi="David" w:cs="David"/>
          <w:rtl/>
        </w:rPr>
        <w:t xml:space="preserve">. </w:t>
      </w:r>
      <w:r w:rsidR="008C3AFA">
        <w:rPr>
          <w:rFonts w:ascii="David" w:hAnsi="David" w:cs="David" w:hint="cs"/>
          <w:rtl/>
        </w:rPr>
        <w:t xml:space="preserve">רישיון הוא </w:t>
      </w:r>
      <w:r w:rsidRPr="009E23EE">
        <w:rPr>
          <w:rFonts w:ascii="David" w:hAnsi="David" w:cs="David"/>
          <w:b/>
          <w:bCs/>
          <w:rtl/>
        </w:rPr>
        <w:t>לא</w:t>
      </w:r>
      <w:r w:rsidR="00FA7026" w:rsidRPr="009E23EE">
        <w:rPr>
          <w:rFonts w:ascii="David" w:hAnsi="David" w:cs="David"/>
          <w:rtl/>
        </w:rPr>
        <w:t xml:space="preserve"> זכות קניינית אלא זכות</w:t>
      </w:r>
      <w:r w:rsidR="008C3AFA">
        <w:rPr>
          <w:rFonts w:ascii="David" w:hAnsi="David" w:cs="David" w:hint="cs"/>
          <w:rtl/>
        </w:rPr>
        <w:t xml:space="preserve"> אובליגטורית</w:t>
      </w:r>
      <w:r w:rsidR="00FA7026" w:rsidRPr="009E23EE">
        <w:rPr>
          <w:rFonts w:ascii="David" w:hAnsi="David" w:cs="David"/>
          <w:rtl/>
        </w:rPr>
        <w:t xml:space="preserve"> </w:t>
      </w:r>
      <w:r w:rsidR="00FA7026" w:rsidRPr="009E23EE">
        <w:rPr>
          <w:rFonts w:ascii="David" w:hAnsi="David" w:cs="David"/>
          <w:b/>
          <w:bCs/>
          <w:rtl/>
        </w:rPr>
        <w:t>אישית</w:t>
      </w:r>
      <w:r w:rsidR="003749DA">
        <w:rPr>
          <w:rFonts w:ascii="David" w:hAnsi="David" w:cs="David" w:hint="cs"/>
          <w:rtl/>
        </w:rPr>
        <w:t>!</w:t>
      </w:r>
    </w:p>
    <w:p w:rsidR="00951919" w:rsidRPr="00E71B07" w:rsidRDefault="00951919" w:rsidP="008C3AFA">
      <w:pPr>
        <w:pStyle w:val="a7"/>
        <w:numPr>
          <w:ilvl w:val="0"/>
          <w:numId w:val="2"/>
        </w:numPr>
        <w:spacing w:after="0" w:line="360" w:lineRule="auto"/>
        <w:jc w:val="both"/>
        <w:rPr>
          <w:rFonts w:ascii="David" w:hAnsi="David" w:cs="David"/>
          <w:u w:val="single"/>
        </w:rPr>
      </w:pPr>
      <w:r w:rsidRPr="00E71B07">
        <w:rPr>
          <w:rFonts w:ascii="David" w:hAnsi="David" w:cs="David"/>
          <w:u w:val="single"/>
          <w:rtl/>
        </w:rPr>
        <w:t>כיצד הרישיון קם?</w:t>
      </w:r>
    </w:p>
    <w:p w:rsidR="00951919" w:rsidRPr="009E23EE" w:rsidRDefault="008C3AFA" w:rsidP="009E23EE">
      <w:pPr>
        <w:pStyle w:val="a7"/>
        <w:numPr>
          <w:ilvl w:val="1"/>
          <w:numId w:val="2"/>
        </w:numPr>
        <w:spacing w:after="0" w:line="360" w:lineRule="auto"/>
        <w:ind w:left="674" w:hanging="249"/>
        <w:jc w:val="both"/>
        <w:rPr>
          <w:rFonts w:ascii="David" w:hAnsi="David" w:cs="David"/>
          <w:u w:val="single"/>
        </w:rPr>
      </w:pPr>
      <w:r>
        <w:rPr>
          <w:rFonts w:ascii="David" w:hAnsi="David" w:cs="David" w:hint="cs"/>
          <w:rtl/>
        </w:rPr>
        <w:t xml:space="preserve">מכוח </w:t>
      </w:r>
      <w:r w:rsidR="00951919" w:rsidRPr="008C3AFA">
        <w:rPr>
          <w:rFonts w:ascii="David" w:hAnsi="David" w:cs="David"/>
          <w:rtl/>
        </w:rPr>
        <w:t>חוזה</w:t>
      </w:r>
      <w:r w:rsidRPr="008C3AFA">
        <w:rPr>
          <w:rFonts w:ascii="David" w:hAnsi="David" w:cs="David" w:hint="cs"/>
          <w:rtl/>
        </w:rPr>
        <w:t xml:space="preserve"> </w:t>
      </w:r>
      <w:r w:rsidRPr="008C3AFA">
        <w:rPr>
          <w:rFonts w:ascii="David" w:hAnsi="David" w:cs="David"/>
          <w:rtl/>
        </w:rPr>
        <w:t>–</w:t>
      </w:r>
      <w:r w:rsidRPr="008C3AFA">
        <w:rPr>
          <w:rFonts w:ascii="David" w:hAnsi="David" w:cs="David" w:hint="cs"/>
          <w:rtl/>
        </w:rPr>
        <w:t xml:space="preserve"> בכתב או בע"פ.</w:t>
      </w:r>
    </w:p>
    <w:p w:rsidR="00951919" w:rsidRPr="009E23EE" w:rsidRDefault="008C3AFA" w:rsidP="009E23EE">
      <w:pPr>
        <w:pStyle w:val="a7"/>
        <w:numPr>
          <w:ilvl w:val="1"/>
          <w:numId w:val="2"/>
        </w:numPr>
        <w:spacing w:after="0" w:line="360" w:lineRule="auto"/>
        <w:ind w:left="674" w:hanging="249"/>
        <w:jc w:val="both"/>
        <w:rPr>
          <w:rFonts w:ascii="David" w:hAnsi="David" w:cs="David"/>
          <w:u w:val="single"/>
        </w:rPr>
      </w:pPr>
      <w:r>
        <w:rPr>
          <w:rFonts w:ascii="David" w:hAnsi="David" w:cs="David" w:hint="cs"/>
          <w:rtl/>
        </w:rPr>
        <w:t>הסכמה שבשתיקה=</w:t>
      </w:r>
      <w:r>
        <w:rPr>
          <w:rFonts w:ascii="David" w:hAnsi="David" w:cs="David"/>
          <w:rtl/>
        </w:rPr>
        <w:t>מכללא</w:t>
      </w:r>
      <w:r>
        <w:rPr>
          <w:rFonts w:ascii="David" w:hAnsi="David" w:cs="David" w:hint="cs"/>
          <w:rtl/>
        </w:rPr>
        <w:t xml:space="preserve">- </w:t>
      </w:r>
      <w:r w:rsidR="00951919" w:rsidRPr="009E23EE">
        <w:rPr>
          <w:rFonts w:ascii="David" w:hAnsi="David" w:cs="David"/>
          <w:rtl/>
        </w:rPr>
        <w:t>אי מחאה של הבעלים</w:t>
      </w:r>
      <w:r w:rsidR="00DB7D56" w:rsidRPr="009E23EE">
        <w:rPr>
          <w:rFonts w:ascii="David" w:hAnsi="David" w:cs="David"/>
          <w:rtl/>
        </w:rPr>
        <w:t xml:space="preserve"> או בעל הזכות להחזיק</w:t>
      </w:r>
      <w:r w:rsidR="00951919" w:rsidRPr="009E23EE">
        <w:rPr>
          <w:rFonts w:ascii="David" w:hAnsi="David" w:cs="David"/>
          <w:rtl/>
        </w:rPr>
        <w:t xml:space="preserve">, כמו </w:t>
      </w:r>
      <w:r w:rsidR="00951919" w:rsidRPr="008C3AFA">
        <w:rPr>
          <w:rFonts w:ascii="David" w:hAnsi="David" w:cs="David"/>
          <w:highlight w:val="green"/>
          <w:rtl/>
        </w:rPr>
        <w:t>בגבעת גמל</w:t>
      </w:r>
      <w:r>
        <w:rPr>
          <w:rFonts w:ascii="David" w:hAnsi="David" w:cs="David" w:hint="cs"/>
          <w:rtl/>
        </w:rPr>
        <w:t>.</w:t>
      </w:r>
    </w:p>
    <w:p w:rsidR="008C3AFA" w:rsidRPr="00E71B07" w:rsidRDefault="008C3AFA" w:rsidP="009E23EE">
      <w:pPr>
        <w:pStyle w:val="a7"/>
        <w:numPr>
          <w:ilvl w:val="0"/>
          <w:numId w:val="2"/>
        </w:numPr>
        <w:spacing w:after="0" w:line="360" w:lineRule="auto"/>
        <w:jc w:val="both"/>
        <w:rPr>
          <w:rFonts w:ascii="David" w:hAnsi="David" w:cs="David"/>
          <w:u w:val="single"/>
        </w:rPr>
      </w:pPr>
      <w:r w:rsidRPr="00E71B07">
        <w:rPr>
          <w:rFonts w:ascii="David" w:hAnsi="David" w:cs="David" w:hint="cs"/>
          <w:u w:val="single"/>
          <w:rtl/>
        </w:rPr>
        <w:t>הבחנה נוספת בין רישיונות:</w:t>
      </w:r>
    </w:p>
    <w:p w:rsidR="008C3AFA" w:rsidRDefault="008C3AFA" w:rsidP="008C3AFA">
      <w:pPr>
        <w:pStyle w:val="a7"/>
        <w:numPr>
          <w:ilvl w:val="1"/>
          <w:numId w:val="2"/>
        </w:numPr>
        <w:spacing w:after="0" w:line="360" w:lineRule="auto"/>
        <w:ind w:left="674" w:hanging="249"/>
        <w:jc w:val="both"/>
        <w:rPr>
          <w:rFonts w:ascii="David" w:hAnsi="David" w:cs="David"/>
        </w:rPr>
      </w:pPr>
      <w:r w:rsidRPr="008C3AFA">
        <w:rPr>
          <w:rFonts w:ascii="David" w:hAnsi="David" w:cs="David" w:hint="cs"/>
          <w:rtl/>
        </w:rPr>
        <w:t>בתמורה- ההבחנה בין רישיון בתמורה לשכירות היא ששכירות היא זכות קניינית ורישיון הוא זכות חוזית בלבד.</w:t>
      </w:r>
    </w:p>
    <w:p w:rsidR="008C3AFA" w:rsidRPr="008C3AFA" w:rsidRDefault="008C3AFA" w:rsidP="008C3AFA">
      <w:pPr>
        <w:pStyle w:val="a7"/>
        <w:numPr>
          <w:ilvl w:val="1"/>
          <w:numId w:val="2"/>
        </w:numPr>
        <w:spacing w:after="0" w:line="360" w:lineRule="auto"/>
        <w:ind w:left="674" w:hanging="249"/>
        <w:jc w:val="both"/>
        <w:rPr>
          <w:rFonts w:ascii="David" w:hAnsi="David" w:cs="David"/>
        </w:rPr>
      </w:pPr>
      <w:r>
        <w:rPr>
          <w:rFonts w:ascii="David" w:hAnsi="David" w:cs="David" w:hint="cs"/>
          <w:rtl/>
        </w:rPr>
        <w:t>בחינם- מתנה.</w:t>
      </w:r>
    </w:p>
    <w:p w:rsidR="00E71B07" w:rsidRPr="00E71B07" w:rsidRDefault="00951919" w:rsidP="00E71B07">
      <w:pPr>
        <w:pStyle w:val="a7"/>
        <w:numPr>
          <w:ilvl w:val="0"/>
          <w:numId w:val="2"/>
        </w:numPr>
        <w:spacing w:after="0" w:line="360" w:lineRule="auto"/>
        <w:jc w:val="both"/>
        <w:rPr>
          <w:rFonts w:ascii="David" w:hAnsi="David" w:cs="David"/>
          <w:u w:val="single"/>
        </w:rPr>
      </w:pPr>
      <w:proofErr w:type="spellStart"/>
      <w:r w:rsidRPr="00E71B07">
        <w:rPr>
          <w:rFonts w:ascii="David" w:hAnsi="David" w:cs="David"/>
          <w:highlight w:val="green"/>
          <w:rtl/>
        </w:rPr>
        <w:t>נויפלד</w:t>
      </w:r>
      <w:proofErr w:type="spellEnd"/>
      <w:r w:rsidR="00E71B07">
        <w:rPr>
          <w:rFonts w:ascii="David" w:hAnsi="David" w:cs="David" w:hint="cs"/>
          <w:rtl/>
        </w:rPr>
        <w:t>-</w:t>
      </w:r>
      <w:r w:rsidRPr="009E23EE">
        <w:rPr>
          <w:rFonts w:ascii="David" w:hAnsi="David" w:cs="David"/>
          <w:b/>
          <w:bCs/>
          <w:rtl/>
        </w:rPr>
        <w:t xml:space="preserve"> </w:t>
      </w:r>
      <w:r w:rsidRPr="009E23EE">
        <w:rPr>
          <w:rFonts w:ascii="David" w:hAnsi="David" w:cs="David"/>
          <w:rtl/>
        </w:rPr>
        <w:t xml:space="preserve">סוג הרישיון (חינם/תמורה) לא קשור לאפשרות ביטולו. ביהמ"ש יבחן </w:t>
      </w:r>
      <w:r w:rsidR="00E71B07">
        <w:rPr>
          <w:rFonts w:ascii="David" w:hAnsi="David" w:cs="David" w:hint="cs"/>
          <w:rtl/>
        </w:rPr>
        <w:t>כל מקרה לגופו ע"פ</w:t>
      </w:r>
      <w:r w:rsidRPr="009E23EE">
        <w:rPr>
          <w:rFonts w:ascii="David" w:hAnsi="David" w:cs="David"/>
          <w:rtl/>
        </w:rPr>
        <w:t xml:space="preserve"> הנסיבות.</w:t>
      </w:r>
    </w:p>
    <w:p w:rsidR="00CB5147" w:rsidRPr="003559B1" w:rsidRDefault="00CB5147" w:rsidP="00CB5147">
      <w:pPr>
        <w:pStyle w:val="a7"/>
        <w:numPr>
          <w:ilvl w:val="0"/>
          <w:numId w:val="2"/>
        </w:numPr>
        <w:spacing w:after="0" w:line="360" w:lineRule="auto"/>
        <w:jc w:val="both"/>
        <w:rPr>
          <w:rFonts w:ascii="David" w:hAnsi="David" w:cs="David"/>
          <w:u w:val="single"/>
        </w:rPr>
      </w:pPr>
      <w:r>
        <w:rPr>
          <w:rFonts w:ascii="David" w:hAnsi="David" w:cs="David" w:hint="cs"/>
          <w:rtl/>
        </w:rPr>
        <w:t xml:space="preserve">המטרה העיקרית של רישיון </w:t>
      </w:r>
      <w:r>
        <w:rPr>
          <w:rFonts w:ascii="David" w:hAnsi="David" w:cs="David"/>
          <w:rtl/>
        </w:rPr>
        <w:t>–</w:t>
      </w:r>
      <w:r>
        <w:rPr>
          <w:rFonts w:ascii="David" w:hAnsi="David" w:cs="David" w:hint="cs"/>
          <w:rtl/>
        </w:rPr>
        <w:t xml:space="preserve"> היכולת לשלול עבירות! (בניגוד לשכירות שם יש עבירות).</w:t>
      </w:r>
    </w:p>
    <w:p w:rsidR="00CB5147" w:rsidRPr="009E23EE" w:rsidRDefault="00CB5147" w:rsidP="00CB5147">
      <w:pPr>
        <w:pStyle w:val="a7"/>
        <w:numPr>
          <w:ilvl w:val="0"/>
          <w:numId w:val="2"/>
        </w:numPr>
        <w:spacing w:after="0" w:line="360" w:lineRule="auto"/>
        <w:jc w:val="both"/>
        <w:rPr>
          <w:rFonts w:ascii="David" w:hAnsi="David" w:cs="David"/>
          <w:u w:val="single"/>
        </w:rPr>
      </w:pPr>
      <w:r>
        <w:rPr>
          <w:rFonts w:ascii="David" w:hAnsi="David" w:cs="David" w:hint="cs"/>
          <w:rtl/>
        </w:rPr>
        <w:t xml:space="preserve">רישיון הוא </w:t>
      </w:r>
      <w:r w:rsidRPr="009E23EE">
        <w:rPr>
          <w:rFonts w:ascii="David" w:hAnsi="David" w:cs="David"/>
          <w:rtl/>
        </w:rPr>
        <w:t>זכות אישית שלא ניתן להעביר</w:t>
      </w:r>
      <w:r>
        <w:rPr>
          <w:rFonts w:ascii="David" w:hAnsi="David" w:cs="David" w:hint="cs"/>
          <w:rtl/>
        </w:rPr>
        <w:t>ה</w:t>
      </w:r>
      <w:r w:rsidRPr="009E23EE">
        <w:rPr>
          <w:rFonts w:ascii="David" w:hAnsi="David" w:cs="David"/>
          <w:rtl/>
        </w:rPr>
        <w:t xml:space="preserve">. </w:t>
      </w:r>
      <w:r w:rsidRPr="009E23EE">
        <w:rPr>
          <w:rFonts w:ascii="David" w:hAnsi="David" w:cs="David"/>
          <w:u w:val="single"/>
          <w:rtl/>
        </w:rPr>
        <w:t>חריגים</w:t>
      </w:r>
      <w:r>
        <w:rPr>
          <w:rFonts w:ascii="David" w:hAnsi="David" w:cs="David" w:hint="cs"/>
          <w:u w:val="single"/>
          <w:rtl/>
        </w:rPr>
        <w:t xml:space="preserve"> שהוכרו בפסיקה</w:t>
      </w:r>
      <w:r w:rsidRPr="009E23EE">
        <w:rPr>
          <w:rFonts w:ascii="David" w:hAnsi="David" w:cs="David"/>
          <w:rtl/>
        </w:rPr>
        <w:t xml:space="preserve">: בירושה, </w:t>
      </w:r>
      <w:r>
        <w:rPr>
          <w:rFonts w:ascii="David" w:hAnsi="David" w:cs="David" w:hint="cs"/>
          <w:rtl/>
        </w:rPr>
        <w:t>ובמקרה של הסכמת</w:t>
      </w:r>
      <w:r w:rsidRPr="009E23EE">
        <w:rPr>
          <w:rFonts w:ascii="David" w:hAnsi="David" w:cs="David"/>
          <w:rtl/>
        </w:rPr>
        <w:t xml:space="preserve"> בין הצדדים.</w:t>
      </w:r>
    </w:p>
    <w:p w:rsidR="00A623A9" w:rsidRPr="00CB5147" w:rsidRDefault="00CB5147" w:rsidP="00CB5147">
      <w:pPr>
        <w:pStyle w:val="a7"/>
        <w:numPr>
          <w:ilvl w:val="0"/>
          <w:numId w:val="2"/>
        </w:numPr>
        <w:spacing w:after="0" w:line="360" w:lineRule="auto"/>
        <w:jc w:val="both"/>
        <w:rPr>
          <w:rFonts w:ascii="David" w:hAnsi="David" w:cs="David"/>
        </w:rPr>
      </w:pPr>
      <w:r w:rsidRPr="00CB5147">
        <w:rPr>
          <w:rFonts w:ascii="David" w:hAnsi="David" w:cs="David"/>
          <w:u w:val="single"/>
          <w:rtl/>
        </w:rPr>
        <w:t>האם רישיון הדיר</w:t>
      </w:r>
      <w:r w:rsidRPr="00CB5147">
        <w:rPr>
          <w:rFonts w:ascii="David" w:hAnsi="David" w:cs="David" w:hint="cs"/>
          <w:u w:val="single"/>
          <w:rtl/>
        </w:rPr>
        <w:t xml:space="preserve"> (ניתן לביטול)</w:t>
      </w:r>
      <w:r>
        <w:rPr>
          <w:rFonts w:ascii="David" w:hAnsi="David" w:cs="David" w:hint="cs"/>
          <w:rtl/>
        </w:rPr>
        <w:t>? הקריטריונים המגדירים את היקף ההגנה על הרישיון</w:t>
      </w:r>
      <w:r w:rsidR="005E4AB1" w:rsidRPr="009E23EE">
        <w:rPr>
          <w:rFonts w:ascii="David" w:hAnsi="David" w:cs="David"/>
          <w:rtl/>
        </w:rPr>
        <w:t xml:space="preserve"> </w:t>
      </w:r>
      <w:r>
        <w:rPr>
          <w:rFonts w:ascii="David" w:hAnsi="David" w:cs="David" w:hint="cs"/>
          <w:rtl/>
        </w:rPr>
        <w:t>(</w:t>
      </w:r>
      <w:r w:rsidR="00D00F50" w:rsidRPr="009E23EE">
        <w:rPr>
          <w:rFonts w:ascii="David" w:hAnsi="David" w:cs="David"/>
          <w:rtl/>
        </w:rPr>
        <w:t xml:space="preserve">נבחן </w:t>
      </w:r>
      <w:r w:rsidR="00D00F50" w:rsidRPr="00E71B07">
        <w:rPr>
          <w:rFonts w:ascii="David" w:hAnsi="David" w:cs="David"/>
          <w:highlight w:val="green"/>
          <w:rtl/>
        </w:rPr>
        <w:t>בבצר</w:t>
      </w:r>
      <w:r>
        <w:rPr>
          <w:rFonts w:ascii="David" w:hAnsi="David" w:cs="David" w:hint="cs"/>
          <w:rtl/>
        </w:rPr>
        <w:t>):</w:t>
      </w:r>
    </w:p>
    <w:p w:rsidR="00A623A9" w:rsidRPr="009E23EE" w:rsidRDefault="00A623A9" w:rsidP="009E23EE">
      <w:pPr>
        <w:pStyle w:val="a7"/>
        <w:numPr>
          <w:ilvl w:val="1"/>
          <w:numId w:val="2"/>
        </w:numPr>
        <w:spacing w:after="0" w:line="360" w:lineRule="auto"/>
        <w:ind w:left="674" w:hanging="249"/>
        <w:jc w:val="both"/>
        <w:rPr>
          <w:rFonts w:ascii="David" w:hAnsi="David" w:cs="David"/>
          <w:u w:val="single"/>
        </w:rPr>
      </w:pPr>
      <w:r w:rsidRPr="00CB5147">
        <w:rPr>
          <w:rFonts w:ascii="David" w:hAnsi="David" w:cs="David"/>
          <w:rtl/>
        </w:rPr>
        <w:t>ה</w:t>
      </w:r>
      <w:r w:rsidR="00E71B07" w:rsidRPr="00CB5147">
        <w:rPr>
          <w:rFonts w:ascii="David" w:hAnsi="David" w:cs="David"/>
          <w:rtl/>
        </w:rPr>
        <w:t>יקף ההשקעות שביצע מחזיק הרישיון</w:t>
      </w:r>
      <w:r w:rsidR="00E71B07" w:rsidRPr="00CB5147">
        <w:rPr>
          <w:rFonts w:ascii="David" w:hAnsi="David" w:cs="David" w:hint="cs"/>
          <w:rtl/>
        </w:rPr>
        <w:t>- ככל שבעל הרישיון השקיע יותר-ביהמ"ש ייטה</w:t>
      </w:r>
      <w:r w:rsidR="00E71B07">
        <w:rPr>
          <w:rFonts w:ascii="David" w:hAnsi="David" w:cs="David" w:hint="cs"/>
          <w:rtl/>
        </w:rPr>
        <w:t xml:space="preserve"> לא לבטלו. זהו הקריטריון החשוב והטענה העיקרית שיש להתבסס עליה.</w:t>
      </w:r>
    </w:p>
    <w:p w:rsidR="00A623A9" w:rsidRPr="009E23EE" w:rsidRDefault="00E71B07" w:rsidP="00E71B07">
      <w:pPr>
        <w:pStyle w:val="a7"/>
        <w:numPr>
          <w:ilvl w:val="1"/>
          <w:numId w:val="2"/>
        </w:numPr>
        <w:spacing w:after="0" w:line="360" w:lineRule="auto"/>
        <w:ind w:left="674" w:hanging="249"/>
        <w:jc w:val="both"/>
        <w:rPr>
          <w:rFonts w:ascii="David" w:hAnsi="David" w:cs="David"/>
          <w:u w:val="single"/>
        </w:rPr>
      </w:pPr>
      <w:r>
        <w:rPr>
          <w:rFonts w:ascii="David" w:hAnsi="David" w:cs="David" w:hint="cs"/>
          <w:rtl/>
        </w:rPr>
        <w:t>הציפייה הלגיטימית וההסתמכות של בעל הרישיון לפעול במקרקעין- ככל שבעל הרישיון הסתמך והביע</w:t>
      </w:r>
      <w:r>
        <w:rPr>
          <w:rFonts w:ascii="David" w:hAnsi="David" w:cs="David"/>
          <w:rtl/>
        </w:rPr>
        <w:t xml:space="preserve"> </w:t>
      </w:r>
      <w:r>
        <w:rPr>
          <w:rFonts w:ascii="David" w:hAnsi="David" w:cs="David" w:hint="cs"/>
          <w:rtl/>
        </w:rPr>
        <w:t xml:space="preserve">ציפייה ותקווה </w:t>
      </w:r>
      <w:r>
        <w:rPr>
          <w:rFonts w:ascii="David" w:hAnsi="David" w:cs="David"/>
          <w:rtl/>
        </w:rPr>
        <w:t>להישאר בנכס</w:t>
      </w:r>
      <w:r>
        <w:rPr>
          <w:rFonts w:ascii="David" w:hAnsi="David" w:cs="David" w:hint="cs"/>
          <w:rtl/>
        </w:rPr>
        <w:t xml:space="preserve"> כך ביהמ"ש ייטה לא לבטל.</w:t>
      </w:r>
    </w:p>
    <w:p w:rsidR="00A623A9" w:rsidRPr="009E23EE" w:rsidRDefault="00A623A9" w:rsidP="009E23EE">
      <w:pPr>
        <w:pStyle w:val="a7"/>
        <w:numPr>
          <w:ilvl w:val="1"/>
          <w:numId w:val="2"/>
        </w:numPr>
        <w:spacing w:after="0" w:line="360" w:lineRule="auto"/>
        <w:ind w:left="674" w:hanging="249"/>
        <w:jc w:val="both"/>
        <w:rPr>
          <w:rFonts w:ascii="David" w:hAnsi="David" w:cs="David"/>
        </w:rPr>
      </w:pPr>
      <w:r w:rsidRPr="009E23EE">
        <w:rPr>
          <w:rFonts w:ascii="David" w:hAnsi="David" w:cs="David"/>
          <w:rtl/>
        </w:rPr>
        <w:t>מהו ותק הרישיון? ותק מחזק את מעמדו.</w:t>
      </w:r>
    </w:p>
    <w:p w:rsidR="00A623A9" w:rsidRPr="009E23EE" w:rsidRDefault="00E71B07" w:rsidP="009E23EE">
      <w:pPr>
        <w:pStyle w:val="a7"/>
        <w:numPr>
          <w:ilvl w:val="1"/>
          <w:numId w:val="2"/>
        </w:numPr>
        <w:spacing w:after="0" w:line="360" w:lineRule="auto"/>
        <w:ind w:left="674" w:hanging="249"/>
        <w:jc w:val="both"/>
        <w:rPr>
          <w:rFonts w:ascii="David" w:hAnsi="David" w:cs="David"/>
          <w:u w:val="single"/>
        </w:rPr>
      </w:pPr>
      <w:r>
        <w:rPr>
          <w:rFonts w:ascii="David" w:hAnsi="David" w:cs="David" w:hint="cs"/>
          <w:rtl/>
        </w:rPr>
        <w:t xml:space="preserve">התמורה בגין הרישיון- </w:t>
      </w:r>
      <w:r w:rsidR="00A623A9" w:rsidRPr="009E23EE">
        <w:rPr>
          <w:rFonts w:ascii="David" w:hAnsi="David" w:cs="David"/>
          <w:rtl/>
        </w:rPr>
        <w:t>אם ניתנה תמורה זה מחזק, וכן ככל שהיא גבוהה.</w:t>
      </w:r>
    </w:p>
    <w:p w:rsidR="00E71B07" w:rsidRPr="00E71B07" w:rsidRDefault="00E71B07" w:rsidP="00CB5147">
      <w:pPr>
        <w:pStyle w:val="a7"/>
        <w:numPr>
          <w:ilvl w:val="0"/>
          <w:numId w:val="2"/>
        </w:numPr>
        <w:spacing w:after="0" w:line="360" w:lineRule="auto"/>
        <w:jc w:val="both"/>
        <w:rPr>
          <w:rFonts w:ascii="David" w:hAnsi="David" w:cs="David"/>
          <w:u w:val="single"/>
        </w:rPr>
      </w:pPr>
      <w:r>
        <w:rPr>
          <w:rFonts w:ascii="David" w:hAnsi="David" w:cs="David" w:hint="cs"/>
          <w:u w:val="single"/>
          <w:rtl/>
        </w:rPr>
        <w:t>המגמה היא לא להכריז בקלות על רישיון כבלתי הדיר (בלתי חוזר)</w:t>
      </w:r>
      <w:r w:rsidR="003559B1">
        <w:rPr>
          <w:rFonts w:ascii="David" w:hAnsi="David" w:cs="David" w:hint="cs"/>
          <w:u w:val="single"/>
          <w:rtl/>
        </w:rPr>
        <w:t xml:space="preserve"> כי זכות בלתי הדירה עוקפת את מוסד </w:t>
      </w:r>
      <w:r w:rsidR="00CB5147">
        <w:rPr>
          <w:rFonts w:ascii="David" w:hAnsi="David" w:cs="David" w:hint="cs"/>
          <w:u w:val="single"/>
          <w:rtl/>
        </w:rPr>
        <w:t>הרישיון במהותו</w:t>
      </w:r>
      <w:r w:rsidR="00CB5147" w:rsidRPr="00CB5147">
        <w:rPr>
          <w:rFonts w:ascii="David" w:hAnsi="David" w:cs="David"/>
          <w:rtl/>
        </w:rPr>
        <w:t xml:space="preserve"> </w:t>
      </w:r>
      <w:r w:rsidR="00CB5147" w:rsidRPr="009E23EE">
        <w:rPr>
          <w:rFonts w:ascii="David" w:hAnsi="David" w:cs="David"/>
          <w:rtl/>
        </w:rPr>
        <w:t>(ומחזקת אותו לכיוו</w:t>
      </w:r>
      <w:r w:rsidR="00CB5147">
        <w:rPr>
          <w:rFonts w:ascii="David" w:hAnsi="David" w:cs="David"/>
          <w:rtl/>
        </w:rPr>
        <w:t>ן שכירות). רק ב5 מקרים בהיסטורי</w:t>
      </w:r>
      <w:r w:rsidR="00CB5147" w:rsidRPr="009E23EE">
        <w:rPr>
          <w:rFonts w:ascii="David" w:hAnsi="David" w:cs="David"/>
          <w:rtl/>
        </w:rPr>
        <w:t>ת הפסיקה הוכר רישיון כבלתי הדיר.</w:t>
      </w:r>
      <w:r w:rsidR="003559B1">
        <w:rPr>
          <w:rFonts w:ascii="David" w:hAnsi="David" w:cs="David" w:hint="cs"/>
          <w:u w:val="single"/>
          <w:rtl/>
        </w:rPr>
        <w:t xml:space="preserve"> </w:t>
      </w:r>
    </w:p>
    <w:p w:rsidR="00A623A9" w:rsidRPr="009E23EE" w:rsidRDefault="00A623A9" w:rsidP="00CB5147">
      <w:pPr>
        <w:pStyle w:val="a7"/>
        <w:numPr>
          <w:ilvl w:val="0"/>
          <w:numId w:val="2"/>
        </w:numPr>
        <w:spacing w:after="0" w:line="360" w:lineRule="auto"/>
        <w:jc w:val="both"/>
        <w:rPr>
          <w:rFonts w:ascii="David" w:hAnsi="David" w:cs="David"/>
          <w:u w:val="single"/>
        </w:rPr>
      </w:pPr>
      <w:r w:rsidRPr="009E23EE">
        <w:rPr>
          <w:rFonts w:ascii="David" w:hAnsi="David" w:cs="David"/>
          <w:b/>
          <w:bCs/>
          <w:highlight w:val="yellow"/>
          <w:rtl/>
        </w:rPr>
        <w:t>שמגר</w:t>
      </w:r>
      <w:r w:rsidRPr="009E23EE">
        <w:rPr>
          <w:rFonts w:ascii="David" w:hAnsi="David" w:cs="David"/>
          <w:rtl/>
        </w:rPr>
        <w:t xml:space="preserve"> </w:t>
      </w:r>
      <w:r w:rsidRPr="003559B1">
        <w:rPr>
          <w:rFonts w:ascii="David" w:hAnsi="David" w:cs="David"/>
          <w:highlight w:val="green"/>
          <w:rtl/>
        </w:rPr>
        <w:t>ביצחק רוזן</w:t>
      </w:r>
      <w:r w:rsidR="003559B1">
        <w:rPr>
          <w:rFonts w:ascii="David" w:hAnsi="David" w:cs="David" w:hint="cs"/>
          <w:rtl/>
        </w:rPr>
        <w:t>-</w:t>
      </w:r>
      <w:r w:rsidR="005576F9" w:rsidRPr="009E23EE">
        <w:rPr>
          <w:rFonts w:ascii="David" w:hAnsi="David" w:cs="David"/>
          <w:rtl/>
        </w:rPr>
        <w:t xml:space="preserve"> </w:t>
      </w:r>
      <w:r w:rsidR="00CB5147">
        <w:rPr>
          <w:rFonts w:ascii="David" w:hAnsi="David" w:cs="David" w:hint="cs"/>
          <w:rtl/>
        </w:rPr>
        <w:t>גם רישיון בלתי הדיר לעתים נתן לביטול ולעתים אף ללא תשלום פיצויים!</w:t>
      </w:r>
      <w:r w:rsidR="005576F9" w:rsidRPr="009E23EE">
        <w:rPr>
          <w:rFonts w:ascii="David" w:hAnsi="David" w:cs="David"/>
          <w:rtl/>
        </w:rPr>
        <w:t xml:space="preserve"> </w:t>
      </w:r>
    </w:p>
    <w:p w:rsidR="00A623A9" w:rsidRPr="009E23EE" w:rsidRDefault="00A623A9" w:rsidP="009E23EE">
      <w:pPr>
        <w:pStyle w:val="a7"/>
        <w:numPr>
          <w:ilvl w:val="0"/>
          <w:numId w:val="2"/>
        </w:numPr>
        <w:spacing w:after="0" w:line="360" w:lineRule="auto"/>
        <w:jc w:val="both"/>
        <w:rPr>
          <w:rFonts w:ascii="David" w:hAnsi="David" w:cs="David"/>
          <w:u w:val="single"/>
        </w:rPr>
      </w:pPr>
      <w:r w:rsidRPr="003559B1">
        <w:rPr>
          <w:rFonts w:ascii="David" w:hAnsi="David" w:cs="David"/>
          <w:highlight w:val="green"/>
          <w:rtl/>
        </w:rPr>
        <w:t>אלוני</w:t>
      </w:r>
      <w:r w:rsidR="003559B1">
        <w:rPr>
          <w:rFonts w:ascii="David" w:hAnsi="David" w:cs="David" w:hint="cs"/>
          <w:rtl/>
        </w:rPr>
        <w:t>-</w:t>
      </w:r>
      <w:r w:rsidRPr="009E23EE">
        <w:rPr>
          <w:rFonts w:ascii="David" w:hAnsi="David" w:cs="David"/>
          <w:rtl/>
        </w:rPr>
        <w:t xml:space="preserve"> נקבע שאם אדם הסתמך בתו"ל על בעלים ו</w:t>
      </w:r>
      <w:r w:rsidR="003559B1">
        <w:rPr>
          <w:rFonts w:ascii="David" w:hAnsi="David" w:cs="David"/>
          <w:rtl/>
        </w:rPr>
        <w:t>השקיע כסף אז הבעלים יהיה ב"השתק</w:t>
      </w:r>
      <w:r w:rsidR="003559B1">
        <w:rPr>
          <w:rFonts w:ascii="David" w:hAnsi="David" w:cs="David" w:hint="cs"/>
          <w:rtl/>
        </w:rPr>
        <w:t>".</w:t>
      </w:r>
    </w:p>
    <w:p w:rsidR="00CB5147" w:rsidRPr="00CB5147" w:rsidRDefault="003559B1" w:rsidP="00CB5147">
      <w:pPr>
        <w:pStyle w:val="a7"/>
        <w:numPr>
          <w:ilvl w:val="0"/>
          <w:numId w:val="2"/>
        </w:numPr>
        <w:spacing w:after="0" w:line="360" w:lineRule="auto"/>
        <w:jc w:val="both"/>
        <w:rPr>
          <w:rFonts w:ascii="David" w:hAnsi="David" w:cs="David"/>
          <w:u w:val="single"/>
        </w:rPr>
      </w:pPr>
      <w:r>
        <w:rPr>
          <w:rFonts w:ascii="David" w:hAnsi="David" w:cs="David" w:hint="cs"/>
          <w:rtl/>
        </w:rPr>
        <w:t xml:space="preserve">תוצאות אפשריות </w:t>
      </w:r>
      <w:r w:rsidR="00CB5147">
        <w:rPr>
          <w:rFonts w:ascii="David" w:hAnsi="David" w:cs="David" w:hint="cs"/>
          <w:rtl/>
        </w:rPr>
        <w:t xml:space="preserve">להכרעת </w:t>
      </w:r>
      <w:r>
        <w:rPr>
          <w:rFonts w:ascii="David" w:hAnsi="David" w:cs="David" w:hint="cs"/>
          <w:rtl/>
        </w:rPr>
        <w:t>ביהמ"ש:</w:t>
      </w:r>
    </w:p>
    <w:p w:rsidR="00CB5147" w:rsidRDefault="003559B1" w:rsidP="00CB5147">
      <w:pPr>
        <w:pStyle w:val="a7"/>
        <w:spacing w:after="0" w:line="360" w:lineRule="auto"/>
        <w:ind w:left="360"/>
        <w:jc w:val="both"/>
        <w:rPr>
          <w:rFonts w:ascii="David" w:hAnsi="David" w:cs="David"/>
          <w:rtl/>
        </w:rPr>
      </w:pPr>
      <w:r>
        <w:rPr>
          <w:rFonts w:ascii="David" w:hAnsi="David" w:cs="David" w:hint="cs"/>
          <w:rtl/>
        </w:rPr>
        <w:t>(1)</w:t>
      </w:r>
      <w:r w:rsidR="0000316A" w:rsidRPr="009E23EE">
        <w:rPr>
          <w:rFonts w:ascii="David" w:hAnsi="David" w:cs="David"/>
          <w:rtl/>
        </w:rPr>
        <w:t xml:space="preserve"> </w:t>
      </w:r>
      <w:r>
        <w:rPr>
          <w:rFonts w:ascii="David" w:hAnsi="David" w:cs="David" w:hint="cs"/>
          <w:rtl/>
        </w:rPr>
        <w:t>המשך קיום הרישיון (על אף רצון הבעלים לבטלו)</w:t>
      </w:r>
    </w:p>
    <w:p w:rsidR="00CB5147" w:rsidRDefault="003559B1" w:rsidP="00CB5147">
      <w:pPr>
        <w:pStyle w:val="a7"/>
        <w:spacing w:after="0" w:line="360" w:lineRule="auto"/>
        <w:ind w:left="360"/>
        <w:jc w:val="both"/>
        <w:rPr>
          <w:rFonts w:ascii="David" w:hAnsi="David" w:cs="David"/>
          <w:rtl/>
        </w:rPr>
      </w:pPr>
      <w:r>
        <w:rPr>
          <w:rFonts w:ascii="David" w:hAnsi="David" w:cs="David" w:hint="cs"/>
          <w:rtl/>
        </w:rPr>
        <w:t>(2) ביטול הרישיון וחיוב הבעלים בפיצוי</w:t>
      </w:r>
      <w:r w:rsidR="00CB5147">
        <w:rPr>
          <w:rFonts w:ascii="David" w:hAnsi="David" w:cs="David" w:hint="cs"/>
          <w:rtl/>
        </w:rPr>
        <w:t xml:space="preserve">. </w:t>
      </w:r>
      <w:r w:rsidR="00CB5147">
        <w:rPr>
          <w:rFonts w:ascii="David" w:hAnsi="David" w:cs="David"/>
          <w:rtl/>
        </w:rPr>
        <w:t>ניתן לפצות גם על השקעה בנכס</w:t>
      </w:r>
      <w:r w:rsidR="00CB5147">
        <w:rPr>
          <w:rFonts w:ascii="David" w:hAnsi="David" w:cs="David" w:hint="cs"/>
          <w:rtl/>
        </w:rPr>
        <w:t>.</w:t>
      </w:r>
    </w:p>
    <w:p w:rsidR="00CB5147" w:rsidRDefault="003559B1" w:rsidP="00CB5147">
      <w:pPr>
        <w:pStyle w:val="a7"/>
        <w:spacing w:after="0" w:line="360" w:lineRule="auto"/>
        <w:ind w:left="360"/>
        <w:jc w:val="both"/>
        <w:rPr>
          <w:rFonts w:ascii="David" w:hAnsi="David" w:cs="David"/>
          <w:rtl/>
        </w:rPr>
      </w:pPr>
      <w:r>
        <w:rPr>
          <w:rFonts w:ascii="David" w:hAnsi="David" w:cs="David" w:hint="cs"/>
          <w:rtl/>
        </w:rPr>
        <w:t>(3) ביטול ה</w:t>
      </w:r>
      <w:r w:rsidR="00CB5147">
        <w:rPr>
          <w:rFonts w:ascii="David" w:hAnsi="David" w:cs="David" w:hint="cs"/>
          <w:rtl/>
        </w:rPr>
        <w:t>רישיון ללא פיצוי</w:t>
      </w:r>
    </w:p>
    <w:p w:rsidR="0000316A" w:rsidRPr="009E23EE" w:rsidRDefault="003559B1" w:rsidP="00CB5147">
      <w:pPr>
        <w:pStyle w:val="a7"/>
        <w:spacing w:after="0" w:line="360" w:lineRule="auto"/>
        <w:ind w:left="360"/>
        <w:jc w:val="both"/>
        <w:rPr>
          <w:rFonts w:ascii="David" w:hAnsi="David" w:cs="David"/>
          <w:u w:val="single"/>
        </w:rPr>
      </w:pPr>
      <w:r>
        <w:rPr>
          <w:rFonts w:ascii="David" w:hAnsi="David" w:cs="David" w:hint="cs"/>
          <w:rtl/>
        </w:rPr>
        <w:t>(4) ביטול הרישיון וחיוב בעל הרישיון בפיצוי בגי</w:t>
      </w:r>
      <w:r w:rsidR="00CB5147">
        <w:rPr>
          <w:rFonts w:ascii="David" w:hAnsi="David" w:cs="David" w:hint="cs"/>
          <w:rtl/>
        </w:rPr>
        <w:t>ן נזקים שגרם</w:t>
      </w:r>
      <w:r w:rsidR="00C15637" w:rsidRPr="009E23EE">
        <w:rPr>
          <w:rFonts w:ascii="David" w:hAnsi="David" w:cs="David"/>
          <w:rtl/>
        </w:rPr>
        <w:t xml:space="preserve"> </w:t>
      </w:r>
    </w:p>
    <w:p w:rsidR="0024112D" w:rsidRPr="009E23EE" w:rsidRDefault="0024112D" w:rsidP="007B1FDA">
      <w:pPr>
        <w:pStyle w:val="a7"/>
        <w:numPr>
          <w:ilvl w:val="0"/>
          <w:numId w:val="2"/>
        </w:numPr>
        <w:spacing w:after="0" w:line="360" w:lineRule="auto"/>
        <w:jc w:val="both"/>
        <w:rPr>
          <w:rFonts w:ascii="David" w:hAnsi="David" w:cs="David"/>
          <w:u w:val="single"/>
        </w:rPr>
      </w:pPr>
      <w:r w:rsidRPr="00CB5147">
        <w:rPr>
          <w:rFonts w:ascii="David" w:hAnsi="David" w:cs="David"/>
          <w:highlight w:val="green"/>
          <w:rtl/>
        </w:rPr>
        <w:t>עבד אל סלאם</w:t>
      </w:r>
      <w:r w:rsidR="00CB5147">
        <w:rPr>
          <w:rFonts w:ascii="David" w:hAnsi="David" w:cs="David" w:hint="cs"/>
          <w:rtl/>
        </w:rPr>
        <w:t xml:space="preserve">- </w:t>
      </w:r>
      <w:r w:rsidRPr="009E23EE">
        <w:rPr>
          <w:rFonts w:ascii="David" w:hAnsi="David" w:cs="David"/>
          <w:rtl/>
        </w:rPr>
        <w:t xml:space="preserve">ברישיון בלי תמורה הפיצוי היחידי שיינתן (אם בכלל) יהיה </w:t>
      </w:r>
      <w:r w:rsidR="00CB5147">
        <w:rPr>
          <w:rFonts w:ascii="David" w:hAnsi="David" w:cs="David" w:hint="cs"/>
          <w:rtl/>
        </w:rPr>
        <w:t xml:space="preserve">בגין </w:t>
      </w:r>
      <w:r w:rsidR="007B1FDA">
        <w:rPr>
          <w:rFonts w:ascii="David" w:hAnsi="David" w:cs="David"/>
          <w:rtl/>
        </w:rPr>
        <w:t>השקעות ב</w:t>
      </w:r>
      <w:r w:rsidR="007B1FDA">
        <w:rPr>
          <w:rFonts w:ascii="David" w:hAnsi="David" w:cs="David" w:hint="cs"/>
          <w:rtl/>
        </w:rPr>
        <w:t>על הרישיון</w:t>
      </w:r>
      <w:r w:rsidRPr="009E23EE">
        <w:rPr>
          <w:rFonts w:ascii="David" w:hAnsi="David" w:cs="David"/>
          <w:rtl/>
        </w:rPr>
        <w:t xml:space="preserve"> בנכס והשבחתו.</w:t>
      </w:r>
    </w:p>
    <w:p w:rsidR="0024112D" w:rsidRPr="009E23EE" w:rsidRDefault="0024112D" w:rsidP="009E23EE">
      <w:pPr>
        <w:pStyle w:val="a7"/>
        <w:numPr>
          <w:ilvl w:val="0"/>
          <w:numId w:val="2"/>
        </w:numPr>
        <w:spacing w:after="0" w:line="360" w:lineRule="auto"/>
        <w:jc w:val="both"/>
        <w:rPr>
          <w:rFonts w:ascii="David" w:hAnsi="David" w:cs="David"/>
          <w:u w:val="single"/>
        </w:rPr>
      </w:pPr>
      <w:r w:rsidRPr="009E23EE">
        <w:rPr>
          <w:rFonts w:ascii="David" w:hAnsi="David" w:cs="David"/>
          <w:rtl/>
        </w:rPr>
        <w:t>לבחון את עקרונות הקני</w:t>
      </w:r>
      <w:r w:rsidR="00E32DFD" w:rsidRPr="009E23EE">
        <w:rPr>
          <w:rFonts w:ascii="David" w:hAnsi="David" w:cs="David"/>
          <w:rtl/>
        </w:rPr>
        <w:t xml:space="preserve">ין המנחים (מאזן מצוקה </w:t>
      </w:r>
      <w:proofErr w:type="spellStart"/>
      <w:r w:rsidR="00E32DFD" w:rsidRPr="009E23EE">
        <w:rPr>
          <w:rFonts w:ascii="David" w:hAnsi="David" w:cs="David"/>
          <w:rtl/>
        </w:rPr>
        <w:t>וכיוצ"ב</w:t>
      </w:r>
      <w:proofErr w:type="spellEnd"/>
      <w:r w:rsidR="00E32DFD" w:rsidRPr="009E23EE">
        <w:rPr>
          <w:rFonts w:ascii="David" w:hAnsi="David" w:cs="David"/>
          <w:rtl/>
        </w:rPr>
        <w:t xml:space="preserve">) אל מול </w:t>
      </w:r>
      <w:r w:rsidRPr="009E23EE">
        <w:rPr>
          <w:rFonts w:ascii="David" w:hAnsi="David" w:cs="David"/>
          <w:rtl/>
        </w:rPr>
        <w:t>קבלת ההחלטה.</w:t>
      </w:r>
    </w:p>
    <w:p w:rsidR="00292C4D" w:rsidRDefault="00292C4D" w:rsidP="00CB5147">
      <w:pPr>
        <w:pStyle w:val="a7"/>
        <w:numPr>
          <w:ilvl w:val="0"/>
          <w:numId w:val="2"/>
        </w:numPr>
        <w:spacing w:after="0" w:line="360" w:lineRule="auto"/>
        <w:jc w:val="both"/>
        <w:rPr>
          <w:rFonts w:ascii="David" w:hAnsi="David" w:cs="David"/>
          <w:u w:val="single"/>
        </w:rPr>
      </w:pPr>
      <w:r w:rsidRPr="00CB5147">
        <w:rPr>
          <w:rFonts w:ascii="David" w:hAnsi="David" w:cs="David"/>
          <w:u w:val="single"/>
          <w:rtl/>
        </w:rPr>
        <w:t>במקרקעי ציבור</w:t>
      </w:r>
      <w:r w:rsidRPr="009E23EE">
        <w:rPr>
          <w:rFonts w:ascii="David" w:hAnsi="David" w:cs="David"/>
          <w:rtl/>
        </w:rPr>
        <w:t xml:space="preserve"> </w:t>
      </w:r>
      <w:r w:rsidR="00CB5147" w:rsidRPr="009E23EE">
        <w:rPr>
          <w:rFonts w:ascii="David" w:hAnsi="David" w:cs="David"/>
          <w:rtl/>
        </w:rPr>
        <w:t>(</w:t>
      </w:r>
      <w:r w:rsidR="00CB5147" w:rsidRPr="00CB5147">
        <w:rPr>
          <w:rFonts w:ascii="David" w:hAnsi="David" w:cs="David"/>
          <w:highlight w:val="green"/>
          <w:rtl/>
        </w:rPr>
        <w:t>חבה</w:t>
      </w:r>
      <w:r w:rsidR="00CB5147" w:rsidRPr="009E23EE">
        <w:rPr>
          <w:rFonts w:ascii="David" w:hAnsi="David" w:cs="David"/>
          <w:rtl/>
        </w:rPr>
        <w:t>)</w:t>
      </w:r>
      <w:r w:rsidR="00CB5147">
        <w:rPr>
          <w:rFonts w:ascii="David" w:hAnsi="David" w:cs="David" w:hint="cs"/>
          <w:rtl/>
        </w:rPr>
        <w:t>-</w:t>
      </w:r>
      <w:r w:rsidRPr="009E23EE">
        <w:rPr>
          <w:rFonts w:ascii="David" w:hAnsi="David" w:cs="David"/>
          <w:rtl/>
        </w:rPr>
        <w:t xml:space="preserve"> אין רישיון בלתי הדיר</w:t>
      </w:r>
      <w:r w:rsidR="00A90316">
        <w:rPr>
          <w:rFonts w:ascii="David" w:hAnsi="David" w:cs="David" w:hint="cs"/>
          <w:rtl/>
        </w:rPr>
        <w:t xml:space="preserve"> (עובדה זו בחזקת אקסיומה)</w:t>
      </w:r>
      <w:r w:rsidR="00CB5147">
        <w:rPr>
          <w:rFonts w:ascii="David" w:hAnsi="David" w:cs="David" w:hint="cs"/>
          <w:rtl/>
        </w:rPr>
        <w:t xml:space="preserve"> וגם</w:t>
      </w:r>
      <w:r w:rsidRPr="009E23EE">
        <w:rPr>
          <w:rFonts w:ascii="David" w:hAnsi="David" w:cs="David"/>
          <w:rtl/>
        </w:rPr>
        <w:t xml:space="preserve"> אם יינתן פיצוי הוא יהיה נמוך מאוד. ביהמ"ש </w:t>
      </w:r>
      <w:r w:rsidR="00CB5147">
        <w:rPr>
          <w:rFonts w:ascii="David" w:hAnsi="David" w:cs="David" w:hint="cs"/>
          <w:rtl/>
        </w:rPr>
        <w:t>הודף פלישה למקרקעי ציבור.</w:t>
      </w:r>
    </w:p>
    <w:p w:rsidR="007B1FDA" w:rsidRDefault="007B1FDA" w:rsidP="002A48EB">
      <w:pPr>
        <w:pStyle w:val="a7"/>
        <w:numPr>
          <w:ilvl w:val="0"/>
          <w:numId w:val="2"/>
        </w:numPr>
        <w:spacing w:after="0" w:line="360" w:lineRule="auto"/>
        <w:jc w:val="both"/>
        <w:rPr>
          <w:rFonts w:ascii="David" w:hAnsi="David" w:cs="David"/>
        </w:rPr>
      </w:pPr>
      <w:r w:rsidRPr="002A48EB">
        <w:rPr>
          <w:rFonts w:ascii="David" w:hAnsi="David" w:cs="David" w:hint="cs"/>
          <w:rtl/>
        </w:rPr>
        <w:t>ההבדל בין רישיון לזיקת הנאה</w:t>
      </w:r>
      <w:r w:rsidR="002A48EB">
        <w:rPr>
          <w:rFonts w:ascii="David" w:hAnsi="David" w:cs="David" w:hint="cs"/>
          <w:rtl/>
        </w:rPr>
        <w:t>-</w:t>
      </w:r>
      <w:r w:rsidRPr="002A48EB">
        <w:rPr>
          <w:rFonts w:ascii="David" w:hAnsi="David" w:cs="David" w:hint="cs"/>
          <w:rtl/>
        </w:rPr>
        <w:t xml:space="preserve"> זיקת הנאה</w:t>
      </w:r>
      <w:r w:rsidR="002A48EB">
        <w:rPr>
          <w:rFonts w:ascii="David" w:hAnsi="David" w:cs="David" w:hint="cs"/>
          <w:rtl/>
        </w:rPr>
        <w:t>-</w:t>
      </w:r>
      <w:r w:rsidRPr="002A48EB">
        <w:rPr>
          <w:rFonts w:ascii="David" w:hAnsi="David" w:cs="David" w:hint="cs"/>
          <w:rtl/>
        </w:rPr>
        <w:t>זכות קניינית, רישיו</w:t>
      </w:r>
      <w:r w:rsidR="002A48EB">
        <w:rPr>
          <w:rFonts w:ascii="David" w:hAnsi="David" w:cs="David" w:hint="cs"/>
          <w:rtl/>
        </w:rPr>
        <w:t>ן-</w:t>
      </w:r>
      <w:r w:rsidRPr="002A48EB">
        <w:rPr>
          <w:rFonts w:ascii="David" w:hAnsi="David" w:cs="David" w:hint="cs"/>
          <w:rtl/>
        </w:rPr>
        <w:t xml:space="preserve">זכות חוזית. בנוסף, </w:t>
      </w:r>
      <w:r w:rsidR="002A48EB">
        <w:rPr>
          <w:rFonts w:ascii="David" w:hAnsi="David" w:cs="David" w:hint="cs"/>
          <w:rtl/>
        </w:rPr>
        <w:t>לא ניתן לטעון זיקת הנאה על חזקה במקרקעין אלא רק על שימוש ספציפי.</w:t>
      </w:r>
    </w:p>
    <w:p w:rsidR="002A48EB" w:rsidRPr="002A48EB" w:rsidRDefault="002A48EB" w:rsidP="002A48EB">
      <w:pPr>
        <w:pStyle w:val="a7"/>
        <w:numPr>
          <w:ilvl w:val="0"/>
          <w:numId w:val="2"/>
        </w:numPr>
        <w:spacing w:after="0" w:line="360" w:lineRule="auto"/>
        <w:jc w:val="both"/>
        <w:rPr>
          <w:rFonts w:ascii="David" w:hAnsi="David" w:cs="David"/>
        </w:rPr>
      </w:pPr>
      <w:r>
        <w:rPr>
          <w:rFonts w:ascii="David" w:hAnsi="David" w:cs="David" w:hint="cs"/>
          <w:rtl/>
        </w:rPr>
        <w:t>מוסד הרישיון מכניס עמימות בפסיקה ולכן ניתן לטעון את טענת הרישיון כטענה חלופית (אם לא תוכר זכות קניינית-לפחות נוציא מזה משהו-פיצוי/דחייה בהוצאה מהמקרקעין וכו')</w:t>
      </w:r>
    </w:p>
    <w:p w:rsidR="00543E03" w:rsidRPr="002A48EB" w:rsidRDefault="00543E03" w:rsidP="009E23EE">
      <w:pPr>
        <w:spacing w:after="0" w:line="360" w:lineRule="auto"/>
        <w:jc w:val="both"/>
        <w:rPr>
          <w:rFonts w:ascii="David" w:hAnsi="David" w:cs="David"/>
          <w:u w:val="single"/>
          <w:rtl/>
        </w:rPr>
      </w:pPr>
    </w:p>
    <w:p w:rsidR="00543E03" w:rsidRPr="00EF6854" w:rsidRDefault="006C0F2C" w:rsidP="000359AC">
      <w:pPr>
        <w:pStyle w:val="2"/>
        <w:rPr>
          <w:rtl/>
        </w:rPr>
      </w:pPr>
      <w:r w:rsidRPr="00EF6854">
        <w:rPr>
          <w:rtl/>
        </w:rPr>
        <w:lastRenderedPageBreak/>
        <w:t>שכירות</w:t>
      </w:r>
      <w:r w:rsidR="000359AC" w:rsidRPr="00726958">
        <w:rPr>
          <w:rFonts w:hint="cs"/>
          <w:u w:val="none"/>
          <w:rtl/>
        </w:rPr>
        <w:t xml:space="preserve"> </w:t>
      </w:r>
      <w:r w:rsidR="000359AC" w:rsidRPr="00EF250B">
        <w:rPr>
          <w:rFonts w:hint="cs"/>
          <w:b w:val="0"/>
          <w:bCs w:val="0"/>
          <w:sz w:val="20"/>
          <w:szCs w:val="20"/>
          <w:u w:val="none"/>
          <w:rtl/>
        </w:rPr>
        <w:t xml:space="preserve">(עמ' </w:t>
      </w:r>
      <w:r w:rsidR="000359AC">
        <w:rPr>
          <w:rFonts w:hint="cs"/>
          <w:b w:val="0"/>
          <w:bCs w:val="0"/>
          <w:sz w:val="20"/>
          <w:szCs w:val="20"/>
          <w:u w:val="none"/>
          <w:rtl/>
        </w:rPr>
        <w:t>126</w:t>
      </w:r>
      <w:r w:rsidR="000359AC" w:rsidRPr="00EF250B">
        <w:rPr>
          <w:rFonts w:hint="cs"/>
          <w:b w:val="0"/>
          <w:bCs w:val="0"/>
          <w:sz w:val="20"/>
          <w:szCs w:val="20"/>
          <w:u w:val="none"/>
          <w:rtl/>
        </w:rPr>
        <w:t xml:space="preserve"> </w:t>
      </w:r>
      <w:r w:rsidR="000359AC">
        <w:rPr>
          <w:rFonts w:hint="cs"/>
          <w:b w:val="0"/>
          <w:bCs w:val="0"/>
          <w:sz w:val="20"/>
          <w:szCs w:val="20"/>
          <w:u w:val="none"/>
          <w:rtl/>
        </w:rPr>
        <w:t>במחברת</w:t>
      </w:r>
      <w:r w:rsidR="000359AC" w:rsidRPr="00EF250B">
        <w:rPr>
          <w:rFonts w:hint="cs"/>
          <w:b w:val="0"/>
          <w:bCs w:val="0"/>
          <w:sz w:val="20"/>
          <w:szCs w:val="20"/>
          <w:u w:val="none"/>
          <w:rtl/>
        </w:rPr>
        <w:t>)</w:t>
      </w:r>
    </w:p>
    <w:p w:rsidR="006C0F2C" w:rsidRPr="009E23EE" w:rsidRDefault="008F322D" w:rsidP="00055353">
      <w:pPr>
        <w:pStyle w:val="a7"/>
        <w:numPr>
          <w:ilvl w:val="0"/>
          <w:numId w:val="3"/>
        </w:numPr>
        <w:spacing w:after="0" w:line="360" w:lineRule="auto"/>
        <w:jc w:val="both"/>
        <w:rPr>
          <w:rFonts w:ascii="David" w:hAnsi="David" w:cs="David"/>
        </w:rPr>
      </w:pPr>
      <w:r w:rsidRPr="009E23EE">
        <w:rPr>
          <w:rFonts w:ascii="David" w:hAnsi="David" w:cs="David"/>
          <w:rtl/>
        </w:rPr>
        <w:t>נגדיר לפי</w:t>
      </w:r>
      <w:r w:rsidR="00FC544D">
        <w:rPr>
          <w:rFonts w:ascii="David" w:hAnsi="David" w:cs="David" w:hint="cs"/>
          <w:rtl/>
        </w:rPr>
        <w:t xml:space="preserve"> </w:t>
      </w:r>
      <w:r w:rsidR="00FC544D" w:rsidRPr="00FC544D">
        <w:rPr>
          <w:rFonts w:ascii="David" w:hAnsi="David" w:cs="David" w:hint="cs"/>
          <w:b/>
          <w:bCs/>
          <w:highlight w:val="yellow"/>
          <w:rtl/>
        </w:rPr>
        <w:t>ס'</w:t>
      </w:r>
      <w:r w:rsidRPr="00FC544D">
        <w:rPr>
          <w:rFonts w:ascii="David" w:hAnsi="David" w:cs="David"/>
          <w:b/>
          <w:bCs/>
          <w:highlight w:val="yellow"/>
          <w:rtl/>
        </w:rPr>
        <w:t xml:space="preserve"> 3</w:t>
      </w:r>
      <w:r w:rsidR="00055353">
        <w:rPr>
          <w:rFonts w:ascii="David" w:hAnsi="David" w:cs="David"/>
          <w:rtl/>
        </w:rPr>
        <w:t xml:space="preserve"> </w:t>
      </w:r>
      <w:r w:rsidR="00055353">
        <w:rPr>
          <w:rFonts w:ascii="David" w:hAnsi="David" w:cs="David" w:hint="cs"/>
          <w:rtl/>
        </w:rPr>
        <w:t xml:space="preserve">את סוג השכירות: </w:t>
      </w:r>
      <w:r w:rsidR="00055353">
        <w:rPr>
          <w:rFonts w:ascii="David" w:hAnsi="David" w:cs="David"/>
          <w:rtl/>
        </w:rPr>
        <w:t>האם החוזה מדבר על שוכר ק</w:t>
      </w:r>
      <w:r w:rsidR="00055353">
        <w:rPr>
          <w:rFonts w:ascii="David" w:hAnsi="David" w:cs="David" w:hint="cs"/>
          <w:rtl/>
        </w:rPr>
        <w:t>צר מועד</w:t>
      </w:r>
      <w:r w:rsidR="00055353">
        <w:rPr>
          <w:rFonts w:ascii="David" w:hAnsi="David" w:cs="David"/>
          <w:rtl/>
        </w:rPr>
        <w:t xml:space="preserve"> (5)</w:t>
      </w:r>
      <w:r w:rsidR="00055353">
        <w:rPr>
          <w:rFonts w:ascii="David" w:hAnsi="David" w:cs="David" w:hint="cs"/>
          <w:rtl/>
        </w:rPr>
        <w:t xml:space="preserve"> /</w:t>
      </w:r>
      <w:r w:rsidRPr="009E23EE">
        <w:rPr>
          <w:rFonts w:ascii="David" w:hAnsi="David" w:cs="David"/>
          <w:rtl/>
        </w:rPr>
        <w:t xml:space="preserve"> חוכר (5&lt;)</w:t>
      </w:r>
      <w:r w:rsidR="00055353">
        <w:rPr>
          <w:rFonts w:ascii="David" w:hAnsi="David" w:cs="David" w:hint="cs"/>
          <w:rtl/>
        </w:rPr>
        <w:t>/</w:t>
      </w:r>
      <w:r w:rsidRPr="009E23EE">
        <w:rPr>
          <w:rFonts w:ascii="David" w:hAnsi="David" w:cs="David"/>
          <w:rtl/>
        </w:rPr>
        <w:t xml:space="preserve"> חוכר לדורות (25&lt;)</w:t>
      </w:r>
      <w:r w:rsidR="00055353">
        <w:rPr>
          <w:rFonts w:ascii="David" w:hAnsi="David" w:cs="David" w:hint="cs"/>
          <w:rtl/>
        </w:rPr>
        <w:t>.</w:t>
      </w:r>
      <w:r w:rsidR="00412100" w:rsidRPr="009E23EE">
        <w:rPr>
          <w:rFonts w:ascii="David" w:hAnsi="David" w:cs="David"/>
          <w:rtl/>
        </w:rPr>
        <w:t xml:space="preserve"> אם הגדרנו כחוכר לדורות, לפי </w:t>
      </w:r>
      <w:proofErr w:type="spellStart"/>
      <w:r w:rsidR="00412100" w:rsidRPr="00055353">
        <w:rPr>
          <w:rFonts w:ascii="David" w:hAnsi="David" w:cs="David"/>
          <w:highlight w:val="green"/>
          <w:rtl/>
        </w:rPr>
        <w:t>לוסטיג</w:t>
      </w:r>
      <w:proofErr w:type="spellEnd"/>
      <w:r w:rsidR="00412100" w:rsidRPr="009E23EE">
        <w:rPr>
          <w:rFonts w:ascii="David" w:hAnsi="David" w:cs="David"/>
          <w:rtl/>
        </w:rPr>
        <w:t xml:space="preserve"> זה גם נחשב שכירות.</w:t>
      </w:r>
    </w:p>
    <w:p w:rsidR="008F322D" w:rsidRPr="009E23EE" w:rsidRDefault="008F322D" w:rsidP="009E23EE">
      <w:pPr>
        <w:pStyle w:val="a7"/>
        <w:numPr>
          <w:ilvl w:val="0"/>
          <w:numId w:val="3"/>
        </w:numPr>
        <w:spacing w:after="0" w:line="360" w:lineRule="auto"/>
        <w:jc w:val="both"/>
        <w:rPr>
          <w:rFonts w:ascii="David" w:hAnsi="David" w:cs="David"/>
          <w:u w:val="single"/>
        </w:rPr>
      </w:pPr>
      <w:r w:rsidRPr="009E23EE">
        <w:rPr>
          <w:rFonts w:ascii="David" w:hAnsi="David" w:cs="David"/>
          <w:u w:val="single"/>
          <w:rtl/>
        </w:rPr>
        <w:t>הדרישות המצטברות</w:t>
      </w:r>
      <w:r w:rsidR="00FC544D">
        <w:rPr>
          <w:rFonts w:ascii="David" w:hAnsi="David" w:cs="David" w:hint="cs"/>
          <w:u w:val="single"/>
          <w:rtl/>
        </w:rPr>
        <w:t xml:space="preserve"> לפי </w:t>
      </w:r>
      <w:r w:rsidR="00FC544D" w:rsidRPr="00FC544D">
        <w:rPr>
          <w:rFonts w:ascii="David" w:hAnsi="David" w:cs="David" w:hint="cs"/>
          <w:b/>
          <w:bCs/>
          <w:highlight w:val="yellow"/>
          <w:u w:val="single"/>
          <w:rtl/>
        </w:rPr>
        <w:t>ס' 3</w:t>
      </w:r>
      <w:r w:rsidRPr="009E23EE">
        <w:rPr>
          <w:rFonts w:ascii="David" w:hAnsi="David" w:cs="David"/>
          <w:u w:val="single"/>
          <w:rtl/>
        </w:rPr>
        <w:t>:</w:t>
      </w:r>
    </w:p>
    <w:p w:rsidR="008F322D" w:rsidRPr="009E23EE" w:rsidRDefault="008F322D" w:rsidP="00FC544D">
      <w:pPr>
        <w:pStyle w:val="a7"/>
        <w:numPr>
          <w:ilvl w:val="1"/>
          <w:numId w:val="3"/>
        </w:numPr>
        <w:spacing w:after="0" w:line="360" w:lineRule="auto"/>
        <w:ind w:left="674" w:hanging="249"/>
        <w:jc w:val="both"/>
        <w:rPr>
          <w:rFonts w:ascii="David" w:hAnsi="David" w:cs="David"/>
        </w:rPr>
      </w:pPr>
      <w:r w:rsidRPr="009E23EE">
        <w:rPr>
          <w:rFonts w:ascii="David" w:hAnsi="David" w:cs="David"/>
          <w:u w:val="single"/>
          <w:rtl/>
        </w:rPr>
        <w:t>בתמורה</w:t>
      </w:r>
      <w:r w:rsidR="00FC544D">
        <w:rPr>
          <w:rFonts w:ascii="David" w:hAnsi="David" w:cs="David" w:hint="cs"/>
          <w:rtl/>
        </w:rPr>
        <w:t xml:space="preserve">- </w:t>
      </w:r>
      <w:r w:rsidRPr="009E23EE">
        <w:rPr>
          <w:rFonts w:ascii="David" w:hAnsi="David" w:cs="David"/>
          <w:rtl/>
        </w:rPr>
        <w:t>ערך כלכלי ממשי</w:t>
      </w:r>
      <w:r w:rsidR="00FC544D">
        <w:rPr>
          <w:rFonts w:ascii="David" w:hAnsi="David" w:cs="David" w:hint="cs"/>
          <w:rtl/>
        </w:rPr>
        <w:t xml:space="preserve"> </w:t>
      </w:r>
      <w:r w:rsidR="00FC544D" w:rsidRPr="00FC544D">
        <w:rPr>
          <w:rFonts w:ascii="David" w:hAnsi="David" w:cs="David" w:hint="cs"/>
          <w:sz w:val="20"/>
          <w:szCs w:val="20"/>
          <w:rtl/>
        </w:rPr>
        <w:t>(</w:t>
      </w:r>
      <w:r w:rsidR="00FC544D" w:rsidRPr="00FC544D">
        <w:rPr>
          <w:rFonts w:ascii="David" w:hAnsi="David" w:cs="David" w:hint="cs"/>
          <w:sz w:val="20"/>
          <w:szCs w:val="20"/>
          <w:u w:val="single"/>
          <w:rtl/>
        </w:rPr>
        <w:t>בניגוד</w:t>
      </w:r>
      <w:r w:rsidR="00FC544D" w:rsidRPr="00FC544D">
        <w:rPr>
          <w:rFonts w:ascii="David" w:hAnsi="David" w:cs="David" w:hint="cs"/>
          <w:sz w:val="20"/>
          <w:szCs w:val="20"/>
          <w:rtl/>
        </w:rPr>
        <w:t xml:space="preserve"> לרישיון למשל)</w:t>
      </w:r>
      <w:r w:rsidRPr="00FC544D">
        <w:rPr>
          <w:rFonts w:ascii="David" w:hAnsi="David" w:cs="David"/>
          <w:sz w:val="20"/>
          <w:szCs w:val="20"/>
          <w:rtl/>
        </w:rPr>
        <w:t>.</w:t>
      </w:r>
    </w:p>
    <w:p w:rsidR="008F322D" w:rsidRPr="009E23EE" w:rsidRDefault="008F322D" w:rsidP="00FC544D">
      <w:pPr>
        <w:pStyle w:val="a7"/>
        <w:numPr>
          <w:ilvl w:val="1"/>
          <w:numId w:val="3"/>
        </w:numPr>
        <w:spacing w:after="0" w:line="360" w:lineRule="auto"/>
        <w:ind w:left="674" w:hanging="249"/>
        <w:jc w:val="both"/>
        <w:rPr>
          <w:rFonts w:ascii="David" w:hAnsi="David" w:cs="David"/>
        </w:rPr>
      </w:pPr>
      <w:r w:rsidRPr="009E23EE">
        <w:rPr>
          <w:rFonts w:ascii="David" w:hAnsi="David" w:cs="David"/>
          <w:u w:val="single"/>
          <w:rtl/>
        </w:rPr>
        <w:t>להחזיק במקרקעין ולהשתמש</w:t>
      </w:r>
      <w:r w:rsidR="00FC544D">
        <w:rPr>
          <w:rFonts w:ascii="David" w:hAnsi="David" w:cs="David" w:hint="cs"/>
          <w:u w:val="single"/>
          <w:rtl/>
        </w:rPr>
        <w:t xml:space="preserve"> בהם</w:t>
      </w:r>
      <w:r w:rsidR="00FC544D">
        <w:rPr>
          <w:rFonts w:ascii="David" w:hAnsi="David" w:cs="David" w:hint="cs"/>
          <w:rtl/>
        </w:rPr>
        <w:t>- אין דרישה לשימוש או החזקה ייחודיים.</w:t>
      </w:r>
      <w:r w:rsidRPr="009E23EE">
        <w:rPr>
          <w:rFonts w:ascii="David" w:hAnsi="David" w:cs="David"/>
          <w:rtl/>
        </w:rPr>
        <w:t xml:space="preserve"> </w:t>
      </w:r>
      <w:r w:rsidR="00FC544D">
        <w:rPr>
          <w:rFonts w:ascii="David" w:hAnsi="David" w:cs="David"/>
          <w:b/>
          <w:bCs/>
          <w:highlight w:val="cyan"/>
          <w:rtl/>
        </w:rPr>
        <w:t>וי</w:t>
      </w:r>
      <w:r w:rsidR="00FC544D" w:rsidRPr="009E23EE">
        <w:rPr>
          <w:rFonts w:ascii="David" w:hAnsi="David" w:cs="David"/>
          <w:b/>
          <w:bCs/>
          <w:highlight w:val="cyan"/>
          <w:rtl/>
        </w:rPr>
        <w:t>סמן</w:t>
      </w:r>
      <w:r w:rsidR="00FC544D">
        <w:rPr>
          <w:rFonts w:ascii="David" w:hAnsi="David" w:cs="David" w:hint="cs"/>
          <w:rtl/>
        </w:rPr>
        <w:t>-</w:t>
      </w:r>
      <w:r w:rsidR="00FC544D" w:rsidRPr="009E23EE">
        <w:rPr>
          <w:rFonts w:ascii="David" w:hAnsi="David" w:cs="David"/>
          <w:rtl/>
        </w:rPr>
        <w:t xml:space="preserve"> </w:t>
      </w:r>
      <w:r w:rsidR="00FC544D">
        <w:rPr>
          <w:rFonts w:ascii="David" w:hAnsi="David" w:cs="David" w:hint="cs"/>
          <w:rtl/>
        </w:rPr>
        <w:t>דורש החזקה ו</w:t>
      </w:r>
      <w:r w:rsidR="00FC544D" w:rsidRPr="009E23EE">
        <w:rPr>
          <w:rFonts w:ascii="David" w:hAnsi="David" w:cs="David"/>
          <w:rtl/>
        </w:rPr>
        <w:t>שימוש ייחוד</w:t>
      </w:r>
      <w:r w:rsidR="00FC544D">
        <w:rPr>
          <w:rFonts w:ascii="David" w:hAnsi="David" w:cs="David" w:hint="cs"/>
          <w:rtl/>
        </w:rPr>
        <w:t>י</w:t>
      </w:r>
      <w:r w:rsidR="00FC544D" w:rsidRPr="009E23EE">
        <w:rPr>
          <w:rFonts w:ascii="David" w:hAnsi="David" w:cs="David"/>
          <w:rtl/>
        </w:rPr>
        <w:t>י</w:t>
      </w:r>
      <w:r w:rsidR="00FC544D">
        <w:rPr>
          <w:rFonts w:ascii="David" w:hAnsi="David" w:cs="David" w:hint="cs"/>
          <w:rtl/>
        </w:rPr>
        <w:t>ם</w:t>
      </w:r>
      <w:r w:rsidR="00FC544D" w:rsidRPr="009E23EE">
        <w:rPr>
          <w:rFonts w:ascii="David" w:hAnsi="David" w:cs="David"/>
          <w:rtl/>
        </w:rPr>
        <w:t>.</w:t>
      </w:r>
      <w:r w:rsidR="00FC544D" w:rsidRPr="00FC544D">
        <w:rPr>
          <w:rFonts w:ascii="David" w:hAnsi="David" w:cs="David" w:hint="cs"/>
          <w:b/>
          <w:bCs/>
          <w:rtl/>
        </w:rPr>
        <w:t xml:space="preserve"> </w:t>
      </w:r>
      <w:r w:rsidR="00FC544D" w:rsidRPr="00FC544D">
        <w:rPr>
          <w:rFonts w:ascii="David" w:hAnsi="David" w:cs="David" w:hint="cs"/>
          <w:rtl/>
        </w:rPr>
        <w:t>אך</w:t>
      </w:r>
      <w:r w:rsidR="00FC544D">
        <w:rPr>
          <w:rFonts w:ascii="David" w:hAnsi="David" w:cs="David" w:hint="cs"/>
          <w:b/>
          <w:bCs/>
          <w:rtl/>
        </w:rPr>
        <w:t xml:space="preserve"> </w:t>
      </w:r>
      <w:r w:rsidR="00FC544D" w:rsidRPr="00FC544D">
        <w:rPr>
          <w:rFonts w:ascii="David" w:hAnsi="David" w:cs="David" w:hint="cs"/>
          <w:b/>
          <w:bCs/>
          <w:highlight w:val="cyan"/>
          <w:rtl/>
        </w:rPr>
        <w:t>מרבית המלומדים והחוק</w:t>
      </w:r>
      <w:r w:rsidR="00FC544D">
        <w:rPr>
          <w:rFonts w:ascii="David" w:hAnsi="David" w:cs="David" w:hint="cs"/>
          <w:rtl/>
        </w:rPr>
        <w:t xml:space="preserve"> לא מסכימים איתו</w:t>
      </w:r>
      <w:r w:rsidRPr="009E23EE">
        <w:rPr>
          <w:rFonts w:ascii="David" w:hAnsi="David" w:cs="David"/>
          <w:rtl/>
        </w:rPr>
        <w:t>-</w:t>
      </w:r>
      <w:r w:rsidR="00FC544D">
        <w:rPr>
          <w:rFonts w:ascii="David" w:hAnsi="David" w:cs="David" w:hint="cs"/>
          <w:rtl/>
        </w:rPr>
        <w:t xml:space="preserve"> מספיק</w:t>
      </w:r>
      <w:r w:rsidRPr="009E23EE">
        <w:rPr>
          <w:rFonts w:ascii="David" w:hAnsi="David" w:cs="David"/>
          <w:rtl/>
        </w:rPr>
        <w:t xml:space="preserve"> כל שימוש והחזקה. </w:t>
      </w:r>
    </w:p>
    <w:p w:rsidR="00521694" w:rsidRPr="009E23EE" w:rsidRDefault="00521694" w:rsidP="009A0CA4">
      <w:pPr>
        <w:pStyle w:val="a7"/>
        <w:numPr>
          <w:ilvl w:val="1"/>
          <w:numId w:val="3"/>
        </w:numPr>
        <w:spacing w:after="0" w:line="360" w:lineRule="auto"/>
        <w:ind w:left="674" w:hanging="249"/>
        <w:jc w:val="both"/>
        <w:rPr>
          <w:rFonts w:ascii="David" w:hAnsi="David" w:cs="David"/>
        </w:rPr>
      </w:pPr>
      <w:r w:rsidRPr="009E23EE">
        <w:rPr>
          <w:rFonts w:ascii="David" w:hAnsi="David" w:cs="David"/>
          <w:u w:val="single"/>
          <w:rtl/>
        </w:rPr>
        <w:t>שלא לצמיתות</w:t>
      </w:r>
      <w:r w:rsidR="009A0CA4">
        <w:rPr>
          <w:rFonts w:ascii="David" w:hAnsi="David" w:cs="David" w:hint="cs"/>
          <w:rtl/>
        </w:rPr>
        <w:t>-</w:t>
      </w:r>
      <w:r w:rsidRPr="009E23EE">
        <w:rPr>
          <w:rFonts w:ascii="David" w:hAnsi="David" w:cs="David"/>
          <w:rtl/>
        </w:rPr>
        <w:t xml:space="preserve"> לפי </w:t>
      </w:r>
      <w:r w:rsidRPr="009A0CA4">
        <w:rPr>
          <w:rFonts w:ascii="David" w:hAnsi="David" w:cs="David"/>
          <w:highlight w:val="green"/>
          <w:rtl/>
        </w:rPr>
        <w:t>עמידר</w:t>
      </w:r>
      <w:r w:rsidRPr="009E23EE">
        <w:rPr>
          <w:rFonts w:ascii="David" w:hAnsi="David" w:cs="David"/>
          <w:rtl/>
        </w:rPr>
        <w:t xml:space="preserve"> אין שכירות ללא הגבלת זמן (זה כבר הופך לרישיון)</w:t>
      </w:r>
      <w:r w:rsidR="009A0CA4">
        <w:rPr>
          <w:rFonts w:ascii="David" w:hAnsi="David" w:cs="David" w:hint="cs"/>
          <w:rtl/>
        </w:rPr>
        <w:t>. חייבת להיות תחומה בזמן ויכולה להיות עם אופציה להארכה.</w:t>
      </w:r>
    </w:p>
    <w:p w:rsidR="000776DF" w:rsidRDefault="000776DF" w:rsidP="009E23EE">
      <w:pPr>
        <w:pStyle w:val="a7"/>
        <w:numPr>
          <w:ilvl w:val="0"/>
          <w:numId w:val="3"/>
        </w:numPr>
        <w:spacing w:after="0" w:line="360" w:lineRule="auto"/>
        <w:jc w:val="both"/>
        <w:rPr>
          <w:rFonts w:ascii="David" w:hAnsi="David" w:cs="David" w:hint="cs"/>
        </w:rPr>
      </w:pPr>
      <w:r w:rsidRPr="000776DF">
        <w:rPr>
          <w:rFonts w:ascii="David" w:hAnsi="David" w:cs="David" w:hint="cs"/>
          <w:b/>
          <w:bCs/>
          <w:highlight w:val="yellow"/>
          <w:rtl/>
        </w:rPr>
        <w:t>78</w:t>
      </w:r>
      <w:r>
        <w:rPr>
          <w:rFonts w:ascii="David" w:hAnsi="David" w:cs="David" w:hint="cs"/>
          <w:rtl/>
        </w:rPr>
        <w:t xml:space="preserve">- ניתן להשכיר חלק מסוים של מקרקעין (חריג של </w:t>
      </w:r>
      <w:r w:rsidRPr="000776DF">
        <w:rPr>
          <w:rFonts w:ascii="David" w:hAnsi="David" w:cs="David" w:hint="cs"/>
          <w:b/>
          <w:bCs/>
          <w:highlight w:val="yellow"/>
          <w:rtl/>
        </w:rPr>
        <w:t>13</w:t>
      </w:r>
      <w:r>
        <w:rPr>
          <w:rFonts w:ascii="David" w:hAnsi="David" w:cs="David" w:hint="cs"/>
          <w:rtl/>
        </w:rPr>
        <w:t>).</w:t>
      </w:r>
      <w:r w:rsidR="005D3651">
        <w:rPr>
          <w:rFonts w:ascii="David" w:hAnsi="David" w:cs="David" w:hint="cs"/>
          <w:rtl/>
        </w:rPr>
        <w:t xml:space="preserve"> </w:t>
      </w:r>
      <w:r w:rsidR="005D3651" w:rsidRPr="005D3651">
        <w:rPr>
          <w:rFonts w:ascii="David" w:hAnsi="David" w:cs="David" w:hint="cs"/>
          <w:b/>
          <w:bCs/>
          <w:highlight w:val="yellow"/>
          <w:rtl/>
        </w:rPr>
        <w:t>בייניש</w:t>
      </w:r>
      <w:r w:rsidR="005D3651">
        <w:rPr>
          <w:rFonts w:ascii="David" w:hAnsi="David" w:cs="David" w:hint="cs"/>
          <w:rtl/>
        </w:rPr>
        <w:t xml:space="preserve"> </w:t>
      </w:r>
      <w:proofErr w:type="spellStart"/>
      <w:r w:rsidR="005D3651" w:rsidRPr="005D3651">
        <w:rPr>
          <w:rFonts w:ascii="David" w:hAnsi="David" w:cs="David" w:hint="cs"/>
          <w:highlight w:val="green"/>
          <w:rtl/>
        </w:rPr>
        <w:t>בלוסטיג</w:t>
      </w:r>
      <w:proofErr w:type="spellEnd"/>
      <w:r w:rsidR="005D3651">
        <w:rPr>
          <w:rFonts w:ascii="David" w:hAnsi="David" w:cs="David" w:hint="cs"/>
          <w:rtl/>
        </w:rPr>
        <w:t>- תקף גם בחכירה לדורות.</w:t>
      </w:r>
    </w:p>
    <w:p w:rsidR="001F1922" w:rsidRDefault="001F1922" w:rsidP="001F1922">
      <w:pPr>
        <w:pStyle w:val="a7"/>
        <w:numPr>
          <w:ilvl w:val="0"/>
          <w:numId w:val="3"/>
        </w:numPr>
        <w:spacing w:after="0" w:line="360" w:lineRule="auto"/>
        <w:jc w:val="both"/>
        <w:rPr>
          <w:rFonts w:ascii="David" w:hAnsi="David" w:cs="David"/>
        </w:rPr>
      </w:pPr>
      <w:r w:rsidRPr="002932CF">
        <w:rPr>
          <w:rFonts w:ascii="David" w:hAnsi="David" w:cs="David" w:hint="cs"/>
          <w:b/>
          <w:bCs/>
          <w:highlight w:val="yellow"/>
          <w:rtl/>
        </w:rPr>
        <w:t>79</w:t>
      </w:r>
      <w:r>
        <w:rPr>
          <w:rFonts w:ascii="David" w:hAnsi="David" w:cs="David" w:hint="cs"/>
          <w:rtl/>
        </w:rPr>
        <w:t>- אין דרישת מסמך בכתב עד 5 שנים.</w:t>
      </w:r>
    </w:p>
    <w:p w:rsidR="001F1922" w:rsidRDefault="001F1922" w:rsidP="009E23EE">
      <w:pPr>
        <w:pStyle w:val="a7"/>
        <w:numPr>
          <w:ilvl w:val="0"/>
          <w:numId w:val="3"/>
        </w:numPr>
        <w:spacing w:after="0" w:line="360" w:lineRule="auto"/>
        <w:jc w:val="both"/>
        <w:rPr>
          <w:rFonts w:ascii="David" w:hAnsi="David" w:cs="David" w:hint="cs"/>
        </w:rPr>
      </w:pPr>
      <w:r w:rsidRPr="001F1922">
        <w:rPr>
          <w:rFonts w:ascii="David" w:hAnsi="David" w:cs="David" w:hint="cs"/>
          <w:u w:val="single"/>
          <w:rtl/>
        </w:rPr>
        <w:t>חובת רישום</w:t>
      </w:r>
      <w:r>
        <w:rPr>
          <w:rFonts w:ascii="David" w:hAnsi="David" w:cs="David" w:hint="cs"/>
          <w:rtl/>
        </w:rPr>
        <w:t xml:space="preserve"> </w:t>
      </w:r>
      <w:r w:rsidRPr="009E23EE">
        <w:rPr>
          <w:rFonts w:ascii="David" w:hAnsi="David" w:cs="David"/>
          <w:rtl/>
        </w:rPr>
        <w:t xml:space="preserve">(שילוב של </w:t>
      </w:r>
      <w:r w:rsidRPr="002932CF">
        <w:rPr>
          <w:rFonts w:ascii="David" w:hAnsi="David" w:cs="David"/>
          <w:b/>
          <w:bCs/>
          <w:highlight w:val="yellow"/>
          <w:rtl/>
        </w:rPr>
        <w:t>79(א)</w:t>
      </w:r>
      <w:r w:rsidRPr="002932CF">
        <w:rPr>
          <w:rFonts w:ascii="David" w:hAnsi="David" w:cs="David" w:hint="cs"/>
          <w:b/>
          <w:bCs/>
          <w:highlight w:val="yellow"/>
          <w:rtl/>
        </w:rPr>
        <w:t xml:space="preserve"> לחוהמ"ק</w:t>
      </w:r>
      <w:r w:rsidRPr="002932CF">
        <w:rPr>
          <w:rFonts w:ascii="David" w:hAnsi="David" w:cs="David"/>
          <w:b/>
          <w:bCs/>
          <w:highlight w:val="yellow"/>
          <w:rtl/>
        </w:rPr>
        <w:t xml:space="preserve"> + 152</w:t>
      </w:r>
      <w:r w:rsidRPr="002932CF">
        <w:rPr>
          <w:rFonts w:ascii="David" w:hAnsi="David" w:cs="David" w:hint="cs"/>
          <w:b/>
          <w:bCs/>
          <w:highlight w:val="yellow"/>
          <w:rtl/>
        </w:rPr>
        <w:t xml:space="preserve"> לחוק הגנת הדייר</w:t>
      </w:r>
      <w:r w:rsidRPr="009E23EE">
        <w:rPr>
          <w:rFonts w:ascii="David" w:hAnsi="David" w:cs="David"/>
          <w:rtl/>
        </w:rPr>
        <w:t>)</w:t>
      </w:r>
      <w:r>
        <w:rPr>
          <w:rFonts w:ascii="David" w:hAnsi="David" w:cs="David" w:hint="cs"/>
          <w:rtl/>
        </w:rPr>
        <w:t>:</w:t>
      </w:r>
    </w:p>
    <w:p w:rsidR="001F1922" w:rsidRDefault="002B4B13" w:rsidP="001F1922">
      <w:pPr>
        <w:pStyle w:val="a7"/>
        <w:numPr>
          <w:ilvl w:val="1"/>
          <w:numId w:val="3"/>
        </w:numPr>
        <w:spacing w:after="0" w:line="360" w:lineRule="auto"/>
        <w:ind w:left="674" w:hanging="249"/>
        <w:jc w:val="both"/>
        <w:rPr>
          <w:rFonts w:ascii="David" w:hAnsi="David" w:cs="David"/>
        </w:rPr>
      </w:pPr>
      <w:r w:rsidRPr="009E23EE">
        <w:rPr>
          <w:rFonts w:ascii="David" w:hAnsi="David" w:cs="David"/>
          <w:rtl/>
        </w:rPr>
        <w:t xml:space="preserve">אין חובת רישום עד 10 שנים </w:t>
      </w:r>
      <w:r w:rsidR="001F1922">
        <w:rPr>
          <w:rFonts w:ascii="David" w:hAnsi="David" w:cs="David" w:hint="cs"/>
          <w:rtl/>
        </w:rPr>
        <w:t>(שכירות קצרת מועד).</w:t>
      </w:r>
    </w:p>
    <w:p w:rsidR="001F1922" w:rsidRPr="001F1922" w:rsidRDefault="001F1922" w:rsidP="001F1922">
      <w:pPr>
        <w:pStyle w:val="a7"/>
        <w:numPr>
          <w:ilvl w:val="1"/>
          <w:numId w:val="3"/>
        </w:numPr>
        <w:spacing w:after="0" w:line="360" w:lineRule="auto"/>
        <w:ind w:left="674" w:hanging="249"/>
        <w:jc w:val="both"/>
        <w:rPr>
          <w:rFonts w:ascii="David" w:hAnsi="David" w:cs="David"/>
        </w:rPr>
      </w:pPr>
      <w:r w:rsidRPr="00E74709">
        <w:rPr>
          <w:rFonts w:ascii="David" w:hAnsi="David" w:cs="David"/>
          <w:rtl/>
        </w:rPr>
        <w:t xml:space="preserve">בחוזה עם אופציות שעולה על 10 שנים </w:t>
      </w:r>
      <w:r w:rsidRPr="00E74709">
        <w:rPr>
          <w:rFonts w:ascii="David" w:hAnsi="David" w:cs="David"/>
          <w:b/>
          <w:bCs/>
          <w:rtl/>
        </w:rPr>
        <w:t>יש חובת רישום</w:t>
      </w:r>
      <w:r>
        <w:rPr>
          <w:rFonts w:ascii="David" w:hAnsi="David" w:cs="David" w:hint="cs"/>
          <w:rtl/>
        </w:rPr>
        <w:t>.</w:t>
      </w:r>
    </w:p>
    <w:p w:rsidR="00CB3BCF" w:rsidRPr="00E74709" w:rsidRDefault="00412100" w:rsidP="009E23EE">
      <w:pPr>
        <w:pStyle w:val="a7"/>
        <w:numPr>
          <w:ilvl w:val="0"/>
          <w:numId w:val="3"/>
        </w:numPr>
        <w:spacing w:after="0" w:line="360" w:lineRule="auto"/>
        <w:jc w:val="both"/>
        <w:rPr>
          <w:rFonts w:ascii="David" w:hAnsi="David" w:cs="David"/>
        </w:rPr>
      </w:pPr>
      <w:r w:rsidRPr="00E74709">
        <w:rPr>
          <w:rFonts w:ascii="David" w:hAnsi="David" w:cs="David"/>
          <w:rtl/>
        </w:rPr>
        <w:t>האם הזכות הקניינית השתכללה</w:t>
      </w:r>
      <w:r w:rsidR="00CB3BCF" w:rsidRPr="00E74709">
        <w:rPr>
          <w:rFonts w:ascii="David" w:hAnsi="David" w:cs="David"/>
          <w:rtl/>
        </w:rPr>
        <w:t>?</w:t>
      </w:r>
    </w:p>
    <w:p w:rsidR="00E74709" w:rsidRDefault="001F1922" w:rsidP="001F1922">
      <w:pPr>
        <w:pStyle w:val="a7"/>
        <w:numPr>
          <w:ilvl w:val="1"/>
          <w:numId w:val="3"/>
        </w:numPr>
        <w:spacing w:after="0" w:line="360" w:lineRule="auto"/>
        <w:ind w:left="674" w:hanging="249"/>
        <w:jc w:val="both"/>
        <w:rPr>
          <w:rFonts w:ascii="David" w:hAnsi="David" w:cs="David"/>
        </w:rPr>
      </w:pPr>
      <w:r>
        <w:rPr>
          <w:rFonts w:ascii="David" w:hAnsi="David" w:cs="David" w:hint="cs"/>
          <w:rtl/>
        </w:rPr>
        <w:t xml:space="preserve">אם </w:t>
      </w:r>
      <w:r w:rsidR="00E74709">
        <w:rPr>
          <w:rFonts w:ascii="David" w:hAnsi="David" w:cs="David"/>
          <w:rtl/>
        </w:rPr>
        <w:t xml:space="preserve">אין </w:t>
      </w:r>
      <w:r>
        <w:rPr>
          <w:rFonts w:ascii="David" w:hAnsi="David" w:cs="David" w:hint="cs"/>
          <w:rtl/>
        </w:rPr>
        <w:t xml:space="preserve">חובת </w:t>
      </w:r>
      <w:r w:rsidR="00E74709">
        <w:rPr>
          <w:rFonts w:ascii="David" w:hAnsi="David" w:cs="David"/>
          <w:rtl/>
        </w:rPr>
        <w:t>רישום</w:t>
      </w:r>
      <w:r>
        <w:rPr>
          <w:rFonts w:ascii="David" w:hAnsi="David" w:cs="David" w:hint="cs"/>
          <w:rtl/>
        </w:rPr>
        <w:t>-</w:t>
      </w:r>
      <w:r w:rsidR="00E74709">
        <w:rPr>
          <w:rFonts w:ascii="David" w:hAnsi="David" w:cs="David" w:hint="cs"/>
          <w:rtl/>
        </w:rPr>
        <w:t xml:space="preserve"> הזכות הקניינית משתכללת</w:t>
      </w:r>
      <w:r w:rsidR="00E74709" w:rsidRPr="00E74709">
        <w:rPr>
          <w:rFonts w:ascii="David" w:hAnsi="David" w:cs="David"/>
          <w:rtl/>
        </w:rPr>
        <w:t xml:space="preserve"> בקבלת הנכס </w:t>
      </w:r>
      <w:r w:rsidR="00E74709">
        <w:rPr>
          <w:rFonts w:ascii="David" w:hAnsi="David" w:cs="David" w:hint="cs"/>
          <w:rtl/>
        </w:rPr>
        <w:t>(דיספוזיטיבי-</w:t>
      </w:r>
      <w:r w:rsidR="00E74709" w:rsidRPr="00E74709">
        <w:rPr>
          <w:rFonts w:ascii="David" w:hAnsi="David" w:cs="David"/>
          <w:rtl/>
        </w:rPr>
        <w:t xml:space="preserve"> ניתן להתנות ש</w:t>
      </w:r>
      <w:r w:rsidR="00E74709">
        <w:rPr>
          <w:rFonts w:ascii="David" w:hAnsi="David" w:cs="David" w:hint="cs"/>
          <w:rtl/>
        </w:rPr>
        <w:t xml:space="preserve">תשתכלל </w:t>
      </w:r>
      <w:r w:rsidR="00E74709" w:rsidRPr="00E74709">
        <w:rPr>
          <w:rFonts w:ascii="David" w:hAnsi="David" w:cs="David"/>
          <w:rtl/>
        </w:rPr>
        <w:t>בחתימת ההסכם</w:t>
      </w:r>
      <w:r w:rsidR="00E74709">
        <w:rPr>
          <w:rFonts w:ascii="David" w:hAnsi="David" w:cs="David" w:hint="cs"/>
          <w:rtl/>
        </w:rPr>
        <w:t>)</w:t>
      </w:r>
      <w:r>
        <w:rPr>
          <w:rFonts w:ascii="David" w:hAnsi="David" w:cs="David" w:hint="cs"/>
          <w:rtl/>
        </w:rPr>
        <w:t>.</w:t>
      </w:r>
    </w:p>
    <w:p w:rsidR="00412100" w:rsidRPr="00E74709" w:rsidRDefault="00E74709" w:rsidP="001F1922">
      <w:pPr>
        <w:pStyle w:val="a7"/>
        <w:numPr>
          <w:ilvl w:val="1"/>
          <w:numId w:val="3"/>
        </w:numPr>
        <w:spacing w:after="0" w:line="360" w:lineRule="auto"/>
        <w:ind w:left="674" w:hanging="249"/>
        <w:jc w:val="both"/>
        <w:rPr>
          <w:rFonts w:ascii="David" w:hAnsi="David" w:cs="David"/>
        </w:rPr>
      </w:pPr>
      <w:r w:rsidRPr="00E74709">
        <w:rPr>
          <w:rFonts w:ascii="David" w:hAnsi="David" w:cs="David"/>
          <w:rtl/>
        </w:rPr>
        <w:t>אם יש חובת רישום</w:t>
      </w:r>
      <w:r w:rsidRPr="00E74709">
        <w:rPr>
          <w:rFonts w:ascii="David" w:hAnsi="David" w:cs="David" w:hint="cs"/>
          <w:rtl/>
        </w:rPr>
        <w:t>-</w:t>
      </w:r>
      <w:r w:rsidR="00412100" w:rsidRPr="00E74709">
        <w:rPr>
          <w:rFonts w:ascii="David" w:hAnsi="David" w:cs="David"/>
          <w:rtl/>
        </w:rPr>
        <w:t xml:space="preserve"> </w:t>
      </w:r>
      <w:r w:rsidR="001F1922">
        <w:rPr>
          <w:rFonts w:ascii="David" w:hAnsi="David" w:cs="David"/>
          <w:rtl/>
        </w:rPr>
        <w:t>בלעדיה אנחנו בגדר בעל התחייבות.</w:t>
      </w:r>
    </w:p>
    <w:p w:rsidR="00412100" w:rsidRPr="009E23EE" w:rsidRDefault="00CB3BCF" w:rsidP="009E23EE">
      <w:pPr>
        <w:pStyle w:val="a7"/>
        <w:numPr>
          <w:ilvl w:val="0"/>
          <w:numId w:val="3"/>
        </w:numPr>
        <w:spacing w:after="0" w:line="360" w:lineRule="auto"/>
        <w:jc w:val="both"/>
        <w:rPr>
          <w:rFonts w:ascii="David" w:hAnsi="David" w:cs="David"/>
        </w:rPr>
      </w:pPr>
      <w:r w:rsidRPr="009E23EE">
        <w:rPr>
          <w:rFonts w:ascii="David" w:hAnsi="David" w:cs="David"/>
          <w:rtl/>
        </w:rPr>
        <w:t>ניתן להעניק זיקת הנאה בנכס מכיוון וזוהי זכות קניינית.</w:t>
      </w:r>
    </w:p>
    <w:p w:rsidR="00CB3BCF" w:rsidRPr="00E74709" w:rsidRDefault="00CB3BCF" w:rsidP="00E74709">
      <w:pPr>
        <w:pStyle w:val="a7"/>
        <w:numPr>
          <w:ilvl w:val="0"/>
          <w:numId w:val="3"/>
        </w:numPr>
        <w:spacing w:after="0" w:line="360" w:lineRule="auto"/>
        <w:jc w:val="both"/>
        <w:rPr>
          <w:rFonts w:ascii="David" w:hAnsi="David" w:cs="David"/>
        </w:rPr>
      </w:pPr>
      <w:r w:rsidRPr="00E74709">
        <w:rPr>
          <w:rFonts w:ascii="David" w:hAnsi="David" w:cs="David"/>
          <w:rtl/>
        </w:rPr>
        <w:t>ניתן לשעבד את השכירות (דיספוזיטיבי)</w:t>
      </w:r>
      <w:r w:rsidR="00E74709" w:rsidRPr="00E74709">
        <w:rPr>
          <w:rFonts w:ascii="David" w:hAnsi="David" w:cs="David" w:hint="cs"/>
          <w:rtl/>
        </w:rPr>
        <w:t>- בגלל שהיא זכות קניינית היא</w:t>
      </w:r>
      <w:r w:rsidR="00E74709">
        <w:rPr>
          <w:rFonts w:ascii="David" w:hAnsi="David" w:cs="David" w:hint="cs"/>
          <w:rtl/>
        </w:rPr>
        <w:t xml:space="preserve"> ניתנת לש</w:t>
      </w:r>
      <w:r w:rsidR="00E74709" w:rsidRPr="00E74709">
        <w:rPr>
          <w:rFonts w:ascii="David" w:hAnsi="David" w:cs="David" w:hint="cs"/>
          <w:rtl/>
        </w:rPr>
        <w:t>עבוד.</w:t>
      </w:r>
    </w:p>
    <w:p w:rsidR="00CB3BCF" w:rsidRPr="009E23EE" w:rsidRDefault="002932CF" w:rsidP="00E74709">
      <w:pPr>
        <w:pStyle w:val="a7"/>
        <w:numPr>
          <w:ilvl w:val="0"/>
          <w:numId w:val="3"/>
        </w:numPr>
        <w:spacing w:after="0" w:line="360" w:lineRule="auto"/>
        <w:jc w:val="both"/>
        <w:rPr>
          <w:rFonts w:ascii="David" w:hAnsi="David" w:cs="David"/>
        </w:rPr>
      </w:pPr>
      <w:r w:rsidRPr="002932CF">
        <w:rPr>
          <w:rFonts w:ascii="David" w:hAnsi="David" w:cs="David"/>
          <w:b/>
          <w:bCs/>
          <w:highlight w:val="yellow"/>
          <w:rtl/>
        </w:rPr>
        <w:t>2</w:t>
      </w:r>
      <w:r w:rsidRPr="003A0F83">
        <w:rPr>
          <w:rFonts w:ascii="David" w:hAnsi="David" w:cs="David"/>
          <w:b/>
          <w:bCs/>
          <w:highlight w:val="yellow"/>
          <w:rtl/>
        </w:rPr>
        <w:t>1</w:t>
      </w:r>
      <w:r w:rsidR="003A0F83" w:rsidRPr="003A0F83">
        <w:rPr>
          <w:rFonts w:ascii="David" w:hAnsi="David" w:cs="David" w:hint="cs"/>
          <w:b/>
          <w:bCs/>
          <w:highlight w:val="yellow"/>
          <w:rtl/>
        </w:rPr>
        <w:t xml:space="preserve"> לחוק השכירות והשאילה</w:t>
      </w:r>
      <w:r>
        <w:rPr>
          <w:rFonts w:ascii="David" w:hAnsi="David" w:cs="David" w:hint="cs"/>
          <w:rtl/>
        </w:rPr>
        <w:t xml:space="preserve">- </w:t>
      </w:r>
      <w:r w:rsidR="003A0F83" w:rsidRPr="00E74709">
        <w:rPr>
          <w:rFonts w:ascii="David" w:hAnsi="David" w:cs="David" w:hint="cs"/>
          <w:u w:val="single"/>
          <w:rtl/>
        </w:rPr>
        <w:t>העברת המושכר</w:t>
      </w:r>
      <w:r w:rsidR="003A0F83">
        <w:rPr>
          <w:rFonts w:ascii="David" w:hAnsi="David" w:cs="David" w:hint="cs"/>
          <w:rtl/>
        </w:rPr>
        <w:t xml:space="preserve">- </w:t>
      </w:r>
      <w:r w:rsidR="00CB3BCF" w:rsidRPr="009E23EE">
        <w:rPr>
          <w:rFonts w:ascii="David" w:hAnsi="David" w:cs="David"/>
          <w:rtl/>
        </w:rPr>
        <w:t xml:space="preserve">כאשר </w:t>
      </w:r>
      <w:r w:rsidR="004D16E3" w:rsidRPr="009E23EE">
        <w:rPr>
          <w:rFonts w:ascii="David" w:hAnsi="David" w:cs="David"/>
          <w:rtl/>
        </w:rPr>
        <w:t>המשכיר מעביר את בעלותו</w:t>
      </w:r>
      <w:r w:rsidR="003A0F83">
        <w:rPr>
          <w:rFonts w:ascii="David" w:hAnsi="David" w:cs="David" w:hint="cs"/>
          <w:rtl/>
        </w:rPr>
        <w:t xml:space="preserve"> על הנכס</w:t>
      </w:r>
      <w:r w:rsidR="004D16E3" w:rsidRPr="009E23EE">
        <w:rPr>
          <w:rFonts w:ascii="David" w:hAnsi="David" w:cs="David"/>
          <w:rtl/>
        </w:rPr>
        <w:t xml:space="preserve">, השוכר </w:t>
      </w:r>
      <w:r>
        <w:rPr>
          <w:rFonts w:ascii="David" w:hAnsi="David" w:cs="David" w:hint="cs"/>
          <w:rtl/>
        </w:rPr>
        <w:t>ממשיך לגור בדירה ו</w:t>
      </w:r>
      <w:r w:rsidR="003A0F83">
        <w:rPr>
          <w:rFonts w:ascii="David" w:hAnsi="David" w:cs="David" w:hint="cs"/>
          <w:rtl/>
        </w:rPr>
        <w:t xml:space="preserve">גם </w:t>
      </w:r>
      <w:r>
        <w:rPr>
          <w:rFonts w:ascii="David" w:hAnsi="David" w:cs="David" w:hint="cs"/>
          <w:rtl/>
        </w:rPr>
        <w:t>דואגים שלא יידרש לשלם יותר</w:t>
      </w:r>
      <w:r w:rsidR="004D16E3" w:rsidRPr="009E23EE">
        <w:rPr>
          <w:rFonts w:ascii="David" w:hAnsi="David" w:cs="David"/>
          <w:rtl/>
        </w:rPr>
        <w:t>.</w:t>
      </w:r>
      <w:r w:rsidR="00E74709">
        <w:rPr>
          <w:rFonts w:ascii="David" w:hAnsi="David" w:cs="David" w:hint="cs"/>
          <w:rtl/>
        </w:rPr>
        <w:t xml:space="preserve"> (זהו אלמנט קנייני של הגנה על השוכר מפני צדדים שלישיים (בתחרות)).</w:t>
      </w:r>
    </w:p>
    <w:p w:rsidR="004D16E3" w:rsidRPr="001F1922" w:rsidRDefault="004D16E3" w:rsidP="009E23EE">
      <w:pPr>
        <w:pStyle w:val="a7"/>
        <w:numPr>
          <w:ilvl w:val="1"/>
          <w:numId w:val="3"/>
        </w:numPr>
        <w:spacing w:after="0" w:line="360" w:lineRule="auto"/>
        <w:ind w:left="674" w:hanging="249"/>
        <w:jc w:val="both"/>
        <w:rPr>
          <w:rFonts w:ascii="David" w:hAnsi="David" w:cs="David"/>
        </w:rPr>
      </w:pPr>
      <w:r w:rsidRPr="001F1922">
        <w:rPr>
          <w:rFonts w:ascii="David" w:hAnsi="David" w:cs="David"/>
          <w:rtl/>
        </w:rPr>
        <w:t>לא יחול כאשר הזכות הקניינית לא השתכללה, כלומר כאשר אנחנו בעלי התחייבות בלבד.</w:t>
      </w:r>
    </w:p>
    <w:p w:rsidR="004D16E3" w:rsidRPr="001F1922" w:rsidRDefault="004D16E3" w:rsidP="009E23EE">
      <w:pPr>
        <w:pStyle w:val="a7"/>
        <w:numPr>
          <w:ilvl w:val="1"/>
          <w:numId w:val="3"/>
        </w:numPr>
        <w:spacing w:after="0" w:line="360" w:lineRule="auto"/>
        <w:ind w:left="674" w:hanging="249"/>
        <w:jc w:val="both"/>
        <w:rPr>
          <w:rFonts w:ascii="David" w:hAnsi="David" w:cs="David"/>
        </w:rPr>
      </w:pPr>
      <w:r w:rsidRPr="001F1922">
        <w:rPr>
          <w:rFonts w:ascii="David" w:hAnsi="David" w:cs="David"/>
          <w:rtl/>
        </w:rPr>
        <w:t>חל גם על שכירות וגם על שאילה.</w:t>
      </w:r>
    </w:p>
    <w:p w:rsidR="00135C0D" w:rsidRPr="00135C0D" w:rsidRDefault="00135C0D" w:rsidP="002932CF">
      <w:pPr>
        <w:pStyle w:val="a7"/>
        <w:numPr>
          <w:ilvl w:val="0"/>
          <w:numId w:val="3"/>
        </w:numPr>
        <w:spacing w:after="0" w:line="360" w:lineRule="auto"/>
        <w:jc w:val="both"/>
        <w:rPr>
          <w:rFonts w:ascii="David" w:hAnsi="David" w:cs="David"/>
        </w:rPr>
      </w:pPr>
      <w:r>
        <w:rPr>
          <w:rFonts w:ascii="David" w:hAnsi="David" w:cs="David" w:hint="cs"/>
          <w:rtl/>
        </w:rPr>
        <w:t xml:space="preserve">רק </w:t>
      </w:r>
      <w:r w:rsidRPr="00135C0D">
        <w:rPr>
          <w:rFonts w:ascii="David" w:hAnsi="David" w:cs="David" w:hint="cs"/>
          <w:b/>
          <w:bCs/>
          <w:highlight w:val="yellow"/>
          <w:rtl/>
        </w:rPr>
        <w:t>ס' 22</w:t>
      </w:r>
      <w:r w:rsidRPr="00135C0D">
        <w:rPr>
          <w:rFonts w:ascii="David" w:hAnsi="David" w:cs="David" w:hint="cs"/>
          <w:b/>
          <w:bCs/>
          <w:rtl/>
        </w:rPr>
        <w:t xml:space="preserve"> </w:t>
      </w:r>
      <w:r>
        <w:rPr>
          <w:rFonts w:ascii="David" w:hAnsi="David" w:cs="David" w:hint="cs"/>
          <w:rtl/>
        </w:rPr>
        <w:t>קוגנטי! כל השאר ניתנים להתניה.</w:t>
      </w:r>
    </w:p>
    <w:p w:rsidR="007C0070" w:rsidRPr="009E23EE" w:rsidRDefault="002932CF" w:rsidP="00135C0D">
      <w:pPr>
        <w:pStyle w:val="a7"/>
        <w:numPr>
          <w:ilvl w:val="0"/>
          <w:numId w:val="3"/>
        </w:numPr>
        <w:spacing w:after="0" w:line="360" w:lineRule="auto"/>
        <w:jc w:val="both"/>
        <w:rPr>
          <w:rFonts w:ascii="David" w:hAnsi="David" w:cs="David"/>
        </w:rPr>
      </w:pPr>
      <w:r w:rsidRPr="003A0F83">
        <w:rPr>
          <w:rFonts w:ascii="David" w:hAnsi="David" w:cs="David"/>
          <w:b/>
          <w:bCs/>
          <w:highlight w:val="yellow"/>
          <w:rtl/>
        </w:rPr>
        <w:t>22</w:t>
      </w:r>
      <w:r w:rsidR="003A0F83" w:rsidRPr="003A0F83">
        <w:rPr>
          <w:rFonts w:ascii="David" w:hAnsi="David" w:cs="David" w:hint="cs"/>
          <w:highlight w:val="yellow"/>
          <w:rtl/>
        </w:rPr>
        <w:t xml:space="preserve"> </w:t>
      </w:r>
      <w:r w:rsidR="003A0F83" w:rsidRPr="003A0F83">
        <w:rPr>
          <w:rFonts w:ascii="David" w:hAnsi="David" w:cs="David" w:hint="cs"/>
          <w:b/>
          <w:bCs/>
          <w:highlight w:val="yellow"/>
          <w:rtl/>
        </w:rPr>
        <w:t>לחוק השכירות והשאילה</w:t>
      </w:r>
      <w:r>
        <w:rPr>
          <w:rFonts w:ascii="David" w:hAnsi="David" w:cs="David" w:hint="cs"/>
          <w:rtl/>
        </w:rPr>
        <w:t>-</w:t>
      </w:r>
      <w:r w:rsidRPr="009E23EE">
        <w:rPr>
          <w:rFonts w:ascii="David" w:hAnsi="David" w:cs="David"/>
          <w:rtl/>
        </w:rPr>
        <w:t xml:space="preserve"> </w:t>
      </w:r>
      <w:r w:rsidRPr="002932CF">
        <w:rPr>
          <w:rFonts w:ascii="David" w:hAnsi="David" w:cs="David" w:hint="cs"/>
          <w:u w:val="single"/>
          <w:rtl/>
        </w:rPr>
        <w:t>עבירות הזכות</w:t>
      </w:r>
      <w:r w:rsidR="007C0070" w:rsidRPr="009E23EE">
        <w:rPr>
          <w:rFonts w:ascii="David" w:hAnsi="David" w:cs="David"/>
          <w:rtl/>
        </w:rPr>
        <w:t xml:space="preserve"> </w:t>
      </w:r>
      <w:r w:rsidR="008D2755" w:rsidRPr="009E23EE">
        <w:rPr>
          <w:rFonts w:ascii="David" w:hAnsi="David" w:cs="David"/>
          <w:rtl/>
        </w:rPr>
        <w:t>(קוגנטי)</w:t>
      </w:r>
      <w:r>
        <w:rPr>
          <w:rFonts w:ascii="David" w:hAnsi="David" w:cs="David" w:hint="cs"/>
          <w:rtl/>
        </w:rPr>
        <w:t>:</w:t>
      </w:r>
    </w:p>
    <w:p w:rsidR="000F11C1" w:rsidRPr="009E23EE" w:rsidRDefault="000F11C1" w:rsidP="009E23EE">
      <w:pPr>
        <w:pStyle w:val="a7"/>
        <w:numPr>
          <w:ilvl w:val="1"/>
          <w:numId w:val="3"/>
        </w:numPr>
        <w:spacing w:after="0" w:line="360" w:lineRule="auto"/>
        <w:ind w:left="674" w:hanging="249"/>
        <w:jc w:val="both"/>
        <w:rPr>
          <w:rFonts w:ascii="David" w:hAnsi="David" w:cs="David"/>
        </w:rPr>
      </w:pPr>
      <w:r w:rsidRPr="009E23EE">
        <w:rPr>
          <w:rFonts w:ascii="David" w:hAnsi="David" w:cs="David"/>
          <w:rtl/>
        </w:rPr>
        <w:t>מקרקעין:</w:t>
      </w:r>
    </w:p>
    <w:p w:rsidR="000F11C1" w:rsidRPr="009E23EE" w:rsidRDefault="00262629" w:rsidP="00262629">
      <w:pPr>
        <w:pStyle w:val="a7"/>
        <w:numPr>
          <w:ilvl w:val="2"/>
          <w:numId w:val="3"/>
        </w:numPr>
        <w:spacing w:after="0" w:line="360" w:lineRule="auto"/>
        <w:jc w:val="both"/>
        <w:rPr>
          <w:rFonts w:ascii="David" w:hAnsi="David" w:cs="David"/>
        </w:rPr>
      </w:pPr>
      <w:r w:rsidRPr="00262629">
        <w:rPr>
          <w:rFonts w:ascii="David" w:hAnsi="David" w:cs="David" w:hint="cs"/>
          <w:u w:val="single"/>
          <w:rtl/>
        </w:rPr>
        <w:t>יש</w:t>
      </w:r>
      <w:r>
        <w:rPr>
          <w:rFonts w:ascii="David" w:hAnsi="David" w:cs="David" w:hint="cs"/>
          <w:rtl/>
        </w:rPr>
        <w:t xml:space="preserve"> הגבלת עבירות בחוזה והמשכיר</w:t>
      </w:r>
      <w:r w:rsidR="000F11C1" w:rsidRPr="009E23EE">
        <w:rPr>
          <w:rFonts w:ascii="David" w:hAnsi="David" w:cs="David"/>
          <w:rtl/>
        </w:rPr>
        <w:t xml:space="preserve"> מסרב – </w:t>
      </w:r>
      <w:r>
        <w:rPr>
          <w:rFonts w:ascii="David" w:hAnsi="David" w:cs="David" w:hint="cs"/>
          <w:rtl/>
        </w:rPr>
        <w:t xml:space="preserve">כפוף </w:t>
      </w:r>
      <w:proofErr w:type="spellStart"/>
      <w:r>
        <w:rPr>
          <w:rFonts w:ascii="David" w:hAnsi="David" w:cs="David" w:hint="cs"/>
          <w:rtl/>
        </w:rPr>
        <w:t>לשק"ד</w:t>
      </w:r>
      <w:proofErr w:type="spellEnd"/>
      <w:r>
        <w:rPr>
          <w:rFonts w:ascii="David" w:hAnsi="David" w:cs="David" w:hint="cs"/>
          <w:rtl/>
        </w:rPr>
        <w:t xml:space="preserve"> של ביהמ"ש. המשכיר צריך להוכיח שהסירוב סביר</w:t>
      </w:r>
      <w:r w:rsidR="000F11C1" w:rsidRPr="009E23EE">
        <w:rPr>
          <w:rFonts w:ascii="David" w:hAnsi="David" w:cs="David"/>
          <w:rtl/>
        </w:rPr>
        <w:t>.</w:t>
      </w:r>
    </w:p>
    <w:p w:rsidR="000F11C1" w:rsidRPr="009E23EE" w:rsidRDefault="00262629" w:rsidP="009E23EE">
      <w:pPr>
        <w:pStyle w:val="a7"/>
        <w:numPr>
          <w:ilvl w:val="2"/>
          <w:numId w:val="3"/>
        </w:numPr>
        <w:spacing w:after="0" w:line="360" w:lineRule="auto"/>
        <w:jc w:val="both"/>
        <w:rPr>
          <w:rFonts w:ascii="David" w:hAnsi="David" w:cs="David"/>
        </w:rPr>
      </w:pPr>
      <w:r w:rsidRPr="00262629">
        <w:rPr>
          <w:rFonts w:ascii="David" w:hAnsi="David" w:cs="David" w:hint="cs"/>
          <w:u w:val="single"/>
          <w:rtl/>
        </w:rPr>
        <w:t>אין</w:t>
      </w:r>
      <w:r>
        <w:rPr>
          <w:rFonts w:ascii="David" w:hAnsi="David" w:cs="David" w:hint="cs"/>
          <w:rtl/>
        </w:rPr>
        <w:t xml:space="preserve"> הגבלת עבירות בחוזה והמשכיר</w:t>
      </w:r>
      <w:r w:rsidRPr="009E23EE">
        <w:rPr>
          <w:rFonts w:ascii="David" w:hAnsi="David" w:cs="David"/>
          <w:rtl/>
        </w:rPr>
        <w:t xml:space="preserve"> מסרב </w:t>
      </w:r>
      <w:r w:rsidR="000F11C1" w:rsidRPr="009E23EE">
        <w:rPr>
          <w:rFonts w:ascii="David" w:hAnsi="David" w:cs="David"/>
          <w:rtl/>
        </w:rPr>
        <w:t>– ברירת המחדל היא שמותר להעביר</w:t>
      </w:r>
      <w:r>
        <w:rPr>
          <w:rFonts w:ascii="David" w:hAnsi="David" w:cs="David" w:hint="cs"/>
          <w:rtl/>
        </w:rPr>
        <w:t xml:space="preserve"> (המשכיר יכול לתבוע)</w:t>
      </w:r>
      <w:r w:rsidR="000F11C1" w:rsidRPr="009E23EE">
        <w:rPr>
          <w:rFonts w:ascii="David" w:hAnsi="David" w:cs="David"/>
          <w:rtl/>
        </w:rPr>
        <w:t>.</w:t>
      </w:r>
    </w:p>
    <w:p w:rsidR="000F11C1" w:rsidRPr="009E23EE" w:rsidRDefault="009E23EE" w:rsidP="009E23EE">
      <w:pPr>
        <w:pStyle w:val="a7"/>
        <w:numPr>
          <w:ilvl w:val="1"/>
          <w:numId w:val="3"/>
        </w:numPr>
        <w:spacing w:after="0" w:line="360" w:lineRule="auto"/>
        <w:ind w:left="674" w:hanging="249"/>
        <w:jc w:val="both"/>
        <w:rPr>
          <w:rFonts w:ascii="David" w:hAnsi="David" w:cs="David"/>
        </w:rPr>
      </w:pPr>
      <w:r>
        <w:rPr>
          <w:rFonts w:ascii="David" w:hAnsi="David" w:cs="David"/>
          <w:rtl/>
        </w:rPr>
        <w:t>מיטלטלין</w:t>
      </w:r>
      <w:r w:rsidR="000F11C1" w:rsidRPr="009E23EE">
        <w:rPr>
          <w:rFonts w:ascii="David" w:hAnsi="David" w:cs="David"/>
          <w:rtl/>
        </w:rPr>
        <w:t>/זכויות:</w:t>
      </w:r>
    </w:p>
    <w:p w:rsidR="000F11C1" w:rsidRPr="009E23EE" w:rsidRDefault="00262629" w:rsidP="00262629">
      <w:pPr>
        <w:pStyle w:val="a7"/>
        <w:numPr>
          <w:ilvl w:val="2"/>
          <w:numId w:val="3"/>
        </w:numPr>
        <w:spacing w:after="0" w:line="360" w:lineRule="auto"/>
        <w:jc w:val="both"/>
        <w:rPr>
          <w:rFonts w:ascii="David" w:hAnsi="David" w:cs="David"/>
        </w:rPr>
      </w:pPr>
      <w:r w:rsidRPr="00262629">
        <w:rPr>
          <w:rFonts w:ascii="David" w:hAnsi="David" w:cs="David" w:hint="cs"/>
          <w:u w:val="single"/>
          <w:rtl/>
        </w:rPr>
        <w:t>יש</w:t>
      </w:r>
      <w:r>
        <w:rPr>
          <w:rFonts w:ascii="David" w:hAnsi="David" w:cs="David" w:hint="cs"/>
          <w:rtl/>
        </w:rPr>
        <w:t xml:space="preserve"> הגבלת עבירות בחוזה והמשכיר</w:t>
      </w:r>
      <w:r w:rsidRPr="009E23EE">
        <w:rPr>
          <w:rFonts w:ascii="David" w:hAnsi="David" w:cs="David"/>
          <w:rtl/>
        </w:rPr>
        <w:t xml:space="preserve"> מסרב </w:t>
      </w:r>
      <w:r w:rsidR="000F11C1" w:rsidRPr="009E23EE">
        <w:rPr>
          <w:rFonts w:ascii="David" w:hAnsi="David" w:cs="David"/>
          <w:rtl/>
        </w:rPr>
        <w:t>–</w:t>
      </w:r>
      <w:r>
        <w:rPr>
          <w:rFonts w:ascii="David" w:hAnsi="David" w:cs="David" w:hint="cs"/>
          <w:rtl/>
        </w:rPr>
        <w:t xml:space="preserve"> </w:t>
      </w:r>
      <w:r w:rsidR="000F11C1" w:rsidRPr="009E23EE">
        <w:rPr>
          <w:rFonts w:ascii="David" w:hAnsi="David" w:cs="David"/>
          <w:rtl/>
        </w:rPr>
        <w:t>לא</w:t>
      </w:r>
      <w:r>
        <w:rPr>
          <w:rFonts w:ascii="David" w:hAnsi="David" w:cs="David"/>
          <w:rtl/>
        </w:rPr>
        <w:t xml:space="preserve"> ניתן להעביר אם המשכיר לא הסכים</w:t>
      </w:r>
      <w:r>
        <w:rPr>
          <w:rFonts w:ascii="David" w:hAnsi="David" w:cs="David" w:hint="cs"/>
          <w:rtl/>
        </w:rPr>
        <w:t xml:space="preserve"> (ולא משנה מה הסיבות).</w:t>
      </w:r>
    </w:p>
    <w:p w:rsidR="000F11C1" w:rsidRPr="009E23EE" w:rsidRDefault="00262629" w:rsidP="00262629">
      <w:pPr>
        <w:pStyle w:val="a7"/>
        <w:numPr>
          <w:ilvl w:val="2"/>
          <w:numId w:val="3"/>
        </w:numPr>
        <w:spacing w:after="0" w:line="360" w:lineRule="auto"/>
        <w:jc w:val="both"/>
        <w:rPr>
          <w:rFonts w:ascii="David" w:hAnsi="David" w:cs="David"/>
        </w:rPr>
      </w:pPr>
      <w:r w:rsidRPr="00262629">
        <w:rPr>
          <w:rFonts w:ascii="David" w:hAnsi="David" w:cs="David" w:hint="cs"/>
          <w:u w:val="single"/>
          <w:rtl/>
        </w:rPr>
        <w:t>אין</w:t>
      </w:r>
      <w:r>
        <w:rPr>
          <w:rFonts w:ascii="David" w:hAnsi="David" w:cs="David" w:hint="cs"/>
          <w:rtl/>
        </w:rPr>
        <w:t xml:space="preserve"> הגבלת עבירות בחוזה והמשכיר</w:t>
      </w:r>
      <w:r w:rsidRPr="009E23EE">
        <w:rPr>
          <w:rFonts w:ascii="David" w:hAnsi="David" w:cs="David"/>
          <w:rtl/>
        </w:rPr>
        <w:t xml:space="preserve"> מסרב </w:t>
      </w:r>
      <w:r w:rsidR="000F11C1" w:rsidRPr="009E23EE">
        <w:rPr>
          <w:rFonts w:ascii="David" w:hAnsi="David" w:cs="David"/>
          <w:rtl/>
        </w:rPr>
        <w:t xml:space="preserve">– </w:t>
      </w:r>
      <w:r>
        <w:rPr>
          <w:rFonts w:ascii="David" w:hAnsi="David" w:cs="David" w:hint="cs"/>
          <w:rtl/>
        </w:rPr>
        <w:t xml:space="preserve">כפוף </w:t>
      </w:r>
      <w:proofErr w:type="spellStart"/>
      <w:r>
        <w:rPr>
          <w:rFonts w:ascii="David" w:hAnsi="David" w:cs="David" w:hint="cs"/>
          <w:rtl/>
        </w:rPr>
        <w:t>לשק"ד</w:t>
      </w:r>
      <w:proofErr w:type="spellEnd"/>
      <w:r>
        <w:rPr>
          <w:rFonts w:ascii="David" w:hAnsi="David" w:cs="David" w:hint="cs"/>
          <w:rtl/>
        </w:rPr>
        <w:t xml:space="preserve"> של ביהמ"ש. המשכיר צריך להוכיח שהסירוב סביר</w:t>
      </w:r>
      <w:r w:rsidRPr="009E23EE">
        <w:rPr>
          <w:rFonts w:ascii="David" w:hAnsi="David" w:cs="David"/>
          <w:rtl/>
        </w:rPr>
        <w:t>.</w:t>
      </w:r>
    </w:p>
    <w:p w:rsidR="000F11C1" w:rsidRPr="009E23EE" w:rsidRDefault="000F11C1" w:rsidP="009E23EE">
      <w:pPr>
        <w:pStyle w:val="a7"/>
        <w:numPr>
          <w:ilvl w:val="0"/>
          <w:numId w:val="3"/>
        </w:numPr>
        <w:spacing w:after="0" w:line="360" w:lineRule="auto"/>
        <w:jc w:val="both"/>
        <w:rPr>
          <w:rFonts w:ascii="David" w:hAnsi="David" w:cs="David"/>
        </w:rPr>
      </w:pPr>
      <w:r w:rsidRPr="009E23EE">
        <w:rPr>
          <w:rFonts w:ascii="David" w:hAnsi="David" w:cs="David"/>
          <w:rtl/>
        </w:rPr>
        <w:t>מה נחשב לסירוב סביר</w:t>
      </w:r>
      <w:r w:rsidR="00882C86">
        <w:rPr>
          <w:rFonts w:ascii="David" w:hAnsi="David" w:cs="David" w:hint="cs"/>
          <w:rtl/>
        </w:rPr>
        <w:t xml:space="preserve"> של המשכיר</w:t>
      </w:r>
      <w:r w:rsidRPr="009E23EE">
        <w:rPr>
          <w:rFonts w:ascii="David" w:hAnsi="David" w:cs="David"/>
          <w:rtl/>
        </w:rPr>
        <w:t>?</w:t>
      </w:r>
    </w:p>
    <w:p w:rsidR="000F11C1" w:rsidRPr="009E23EE" w:rsidRDefault="000F11C1" w:rsidP="009E23EE">
      <w:pPr>
        <w:pStyle w:val="a7"/>
        <w:numPr>
          <w:ilvl w:val="1"/>
          <w:numId w:val="3"/>
        </w:numPr>
        <w:spacing w:after="0" w:line="360" w:lineRule="auto"/>
        <w:ind w:left="674" w:hanging="249"/>
        <w:jc w:val="both"/>
        <w:rPr>
          <w:rFonts w:ascii="David" w:hAnsi="David" w:cs="David"/>
        </w:rPr>
      </w:pPr>
      <w:r w:rsidRPr="00844232">
        <w:rPr>
          <w:rFonts w:ascii="David" w:hAnsi="David" w:cs="David"/>
          <w:highlight w:val="green"/>
          <w:rtl/>
        </w:rPr>
        <w:t>חברת הכשרת היישוב</w:t>
      </w:r>
      <w:r w:rsidR="00882C86">
        <w:rPr>
          <w:rFonts w:ascii="David" w:hAnsi="David" w:cs="David" w:hint="cs"/>
          <w:rtl/>
        </w:rPr>
        <w:t>-</w:t>
      </w:r>
      <w:r w:rsidRPr="009E23EE">
        <w:rPr>
          <w:rFonts w:ascii="David" w:hAnsi="David" w:cs="David"/>
          <w:rtl/>
        </w:rPr>
        <w:t xml:space="preserve"> נבדוק כל מקרה ונסיבותיו.</w:t>
      </w:r>
    </w:p>
    <w:p w:rsidR="000F11C1" w:rsidRPr="009E23EE" w:rsidRDefault="000F11C1" w:rsidP="00882C86">
      <w:pPr>
        <w:pStyle w:val="a7"/>
        <w:numPr>
          <w:ilvl w:val="1"/>
          <w:numId w:val="3"/>
        </w:numPr>
        <w:spacing w:after="0" w:line="360" w:lineRule="auto"/>
        <w:ind w:left="674" w:hanging="249"/>
        <w:jc w:val="both"/>
        <w:rPr>
          <w:rFonts w:ascii="David" w:hAnsi="David" w:cs="David"/>
        </w:rPr>
      </w:pPr>
      <w:r w:rsidRPr="00844232">
        <w:rPr>
          <w:rFonts w:ascii="David" w:hAnsi="David" w:cs="David"/>
          <w:highlight w:val="green"/>
          <w:rtl/>
        </w:rPr>
        <w:t>אשגרם</w:t>
      </w:r>
      <w:r w:rsidR="00882C86">
        <w:rPr>
          <w:rFonts w:ascii="David" w:hAnsi="David" w:cs="David" w:hint="cs"/>
          <w:rtl/>
        </w:rPr>
        <w:t>-</w:t>
      </w:r>
      <w:r w:rsidRPr="009E23EE">
        <w:rPr>
          <w:rFonts w:ascii="David" w:hAnsi="David" w:cs="David"/>
          <w:rtl/>
        </w:rPr>
        <w:t xml:space="preserve"> </w:t>
      </w:r>
      <w:r w:rsidRPr="009E23EE">
        <w:rPr>
          <w:rFonts w:ascii="David" w:hAnsi="David" w:cs="David"/>
          <w:b/>
          <w:bCs/>
          <w:rtl/>
        </w:rPr>
        <w:t>מבחן סוג הנכס</w:t>
      </w:r>
      <w:r w:rsidR="00882C86">
        <w:rPr>
          <w:rFonts w:ascii="David" w:hAnsi="David" w:cs="David" w:hint="cs"/>
          <w:rtl/>
        </w:rPr>
        <w:t>-</w:t>
      </w:r>
      <w:r w:rsidRPr="009E23EE">
        <w:rPr>
          <w:rFonts w:ascii="David" w:hAnsi="David" w:cs="David"/>
          <w:rtl/>
        </w:rPr>
        <w:t xml:space="preserve"> נבדוק את סוג ומהות הנכס</w:t>
      </w:r>
      <w:r w:rsidR="00844232">
        <w:rPr>
          <w:rFonts w:ascii="David" w:hAnsi="David" w:cs="David" w:hint="cs"/>
          <w:rtl/>
        </w:rPr>
        <w:t xml:space="preserve">. יש מקרים בהם סוג הנכס יצדיק את </w:t>
      </w:r>
      <w:r w:rsidR="00882C86">
        <w:rPr>
          <w:rFonts w:ascii="David" w:hAnsi="David" w:cs="David" w:hint="cs"/>
          <w:rtl/>
        </w:rPr>
        <w:t>סירוב</w:t>
      </w:r>
      <w:r w:rsidR="00844232">
        <w:rPr>
          <w:rFonts w:ascii="David" w:hAnsi="David" w:cs="David" w:hint="cs"/>
          <w:rtl/>
        </w:rPr>
        <w:t xml:space="preserve"> המשכיר.</w:t>
      </w:r>
    </w:p>
    <w:p w:rsidR="000F11C1" w:rsidRPr="009E23EE" w:rsidRDefault="000F11C1" w:rsidP="00882C86">
      <w:pPr>
        <w:pStyle w:val="a7"/>
        <w:numPr>
          <w:ilvl w:val="1"/>
          <w:numId w:val="3"/>
        </w:numPr>
        <w:spacing w:after="0" w:line="360" w:lineRule="auto"/>
        <w:ind w:left="674" w:hanging="249"/>
        <w:jc w:val="both"/>
        <w:rPr>
          <w:rFonts w:ascii="David" w:hAnsi="David" w:cs="David"/>
        </w:rPr>
      </w:pPr>
      <w:r w:rsidRPr="00844232">
        <w:rPr>
          <w:rFonts w:ascii="David" w:hAnsi="David" w:cs="David"/>
          <w:highlight w:val="green"/>
          <w:rtl/>
        </w:rPr>
        <w:t>וייס</w:t>
      </w:r>
      <w:r w:rsidRPr="009E23EE">
        <w:rPr>
          <w:rFonts w:ascii="David" w:hAnsi="David" w:cs="David"/>
          <w:rtl/>
        </w:rPr>
        <w:t xml:space="preserve"> </w:t>
      </w:r>
      <w:r w:rsidR="00882C86">
        <w:rPr>
          <w:rFonts w:ascii="David" w:hAnsi="David" w:cs="David" w:hint="cs"/>
          <w:rtl/>
        </w:rPr>
        <w:t>(מקווה ישראל)-</w:t>
      </w:r>
      <w:r w:rsidRPr="009E23EE">
        <w:rPr>
          <w:rFonts w:ascii="David" w:hAnsi="David" w:cs="David"/>
          <w:rtl/>
        </w:rPr>
        <w:t xml:space="preserve"> </w:t>
      </w:r>
      <w:r w:rsidRPr="009E23EE">
        <w:rPr>
          <w:rFonts w:ascii="David" w:hAnsi="David" w:cs="David"/>
          <w:b/>
          <w:bCs/>
          <w:highlight w:val="yellow"/>
          <w:rtl/>
        </w:rPr>
        <w:t>נתניהו</w:t>
      </w:r>
      <w:r w:rsidRPr="009E23EE">
        <w:rPr>
          <w:rFonts w:ascii="David" w:hAnsi="David" w:cs="David"/>
          <w:b/>
          <w:bCs/>
          <w:rtl/>
        </w:rPr>
        <w:t>, מבחן זהות השוכר</w:t>
      </w:r>
      <w:r w:rsidR="00882C86">
        <w:rPr>
          <w:rFonts w:ascii="David" w:hAnsi="David" w:cs="David" w:hint="cs"/>
          <w:rtl/>
        </w:rPr>
        <w:t>-</w:t>
      </w:r>
      <w:r w:rsidRPr="009E23EE">
        <w:rPr>
          <w:rFonts w:ascii="David" w:hAnsi="David" w:cs="David"/>
          <w:rtl/>
        </w:rPr>
        <w:t xml:space="preserve"> נבדוק האם יש היגיון לדרוש שוכר מסוים.</w:t>
      </w:r>
    </w:p>
    <w:p w:rsidR="006A60D0" w:rsidRPr="009E23EE" w:rsidRDefault="006A60D0" w:rsidP="00882C86">
      <w:pPr>
        <w:pStyle w:val="a7"/>
        <w:numPr>
          <w:ilvl w:val="1"/>
          <w:numId w:val="3"/>
        </w:numPr>
        <w:spacing w:after="0" w:line="360" w:lineRule="auto"/>
        <w:ind w:left="674" w:hanging="249"/>
        <w:jc w:val="both"/>
        <w:rPr>
          <w:rFonts w:ascii="David" w:hAnsi="David" w:cs="David"/>
        </w:rPr>
      </w:pPr>
      <w:r w:rsidRPr="00844232">
        <w:rPr>
          <w:rFonts w:ascii="David" w:hAnsi="David" w:cs="David"/>
          <w:highlight w:val="green"/>
          <w:rtl/>
        </w:rPr>
        <w:t>בנק הפועלים</w:t>
      </w:r>
      <w:r w:rsidR="00882C86">
        <w:rPr>
          <w:rFonts w:ascii="David" w:hAnsi="David" w:cs="David" w:hint="cs"/>
          <w:rtl/>
        </w:rPr>
        <w:t>-</w:t>
      </w:r>
      <w:r w:rsidR="00882C86">
        <w:rPr>
          <w:rFonts w:ascii="David" w:hAnsi="David" w:cs="David"/>
          <w:b/>
          <w:bCs/>
          <w:rtl/>
        </w:rPr>
        <w:t xml:space="preserve"> אי עמידה בתשלומים</w:t>
      </w:r>
      <w:r w:rsidR="00882C86">
        <w:rPr>
          <w:rFonts w:ascii="David" w:hAnsi="David" w:cs="David" w:hint="cs"/>
          <w:b/>
          <w:bCs/>
          <w:rtl/>
        </w:rPr>
        <w:t>-</w:t>
      </w:r>
      <w:r w:rsidRPr="009E23EE">
        <w:rPr>
          <w:rFonts w:ascii="David" w:hAnsi="David" w:cs="David"/>
          <w:rtl/>
        </w:rPr>
        <w:t xml:space="preserve"> במידה והשוכר לא עמד בתשלומים </w:t>
      </w:r>
      <w:r w:rsidR="00882C86">
        <w:rPr>
          <w:rFonts w:ascii="David" w:hAnsi="David" w:cs="David" w:hint="cs"/>
          <w:rtl/>
        </w:rPr>
        <w:t>לגיטימי למנוע ממנו את זכות ההעברה-סירוב המשכיר ייחשב סביר.</w:t>
      </w:r>
    </w:p>
    <w:p w:rsidR="00882C86" w:rsidRDefault="00882C86" w:rsidP="00882C86">
      <w:pPr>
        <w:pStyle w:val="a7"/>
        <w:numPr>
          <w:ilvl w:val="0"/>
          <w:numId w:val="3"/>
        </w:numPr>
        <w:spacing w:after="0" w:line="360" w:lineRule="auto"/>
        <w:jc w:val="both"/>
        <w:rPr>
          <w:rFonts w:ascii="David" w:hAnsi="David" w:cs="David" w:hint="cs"/>
        </w:rPr>
      </w:pPr>
      <w:r w:rsidRPr="00882C86">
        <w:rPr>
          <w:rFonts w:ascii="David" w:hAnsi="David" w:cs="David" w:hint="cs"/>
          <w:highlight w:val="green"/>
          <w:rtl/>
        </w:rPr>
        <w:t>וייס</w:t>
      </w:r>
      <w:r>
        <w:rPr>
          <w:rFonts w:ascii="David" w:hAnsi="David" w:cs="David" w:hint="cs"/>
          <w:rtl/>
        </w:rPr>
        <w:t xml:space="preserve">- נטל ההוכחה להסביר שהטעמים לסירוב המשכיר לא סבירים </w:t>
      </w:r>
      <w:r>
        <w:rPr>
          <w:rFonts w:ascii="David" w:hAnsi="David" w:cs="David"/>
          <w:rtl/>
        </w:rPr>
        <w:t>–</w:t>
      </w:r>
      <w:r>
        <w:rPr>
          <w:rFonts w:ascii="David" w:hAnsi="David" w:cs="David" w:hint="cs"/>
          <w:rtl/>
        </w:rPr>
        <w:t xml:space="preserve"> הוא על השוכר.</w:t>
      </w:r>
    </w:p>
    <w:p w:rsidR="00B2605A" w:rsidRDefault="00B2605A" w:rsidP="009E23EE">
      <w:pPr>
        <w:spacing w:after="0" w:line="360" w:lineRule="auto"/>
        <w:jc w:val="both"/>
        <w:rPr>
          <w:rFonts w:ascii="David" w:hAnsi="David" w:cs="David"/>
          <w:rtl/>
        </w:rPr>
      </w:pPr>
    </w:p>
    <w:p w:rsidR="00882C86" w:rsidRPr="009E23EE" w:rsidRDefault="00882C86" w:rsidP="009E23EE">
      <w:pPr>
        <w:spacing w:after="0" w:line="360" w:lineRule="auto"/>
        <w:jc w:val="both"/>
        <w:rPr>
          <w:rFonts w:ascii="David" w:hAnsi="David" w:cs="David"/>
          <w:rtl/>
        </w:rPr>
      </w:pPr>
    </w:p>
    <w:p w:rsidR="00B2605A" w:rsidRPr="00EF6854" w:rsidRDefault="00B2605A" w:rsidP="001A7590">
      <w:pPr>
        <w:pStyle w:val="2"/>
        <w:rPr>
          <w:rtl/>
        </w:rPr>
      </w:pPr>
      <w:r w:rsidRPr="00EF6854">
        <w:rPr>
          <w:rtl/>
        </w:rPr>
        <w:lastRenderedPageBreak/>
        <w:t>הפקעות</w:t>
      </w:r>
      <w:r w:rsidR="0005140C" w:rsidRPr="00726958">
        <w:rPr>
          <w:rFonts w:hint="cs"/>
          <w:u w:val="none"/>
          <w:rtl/>
        </w:rPr>
        <w:t xml:space="preserve"> </w:t>
      </w:r>
      <w:r w:rsidR="0005140C" w:rsidRPr="00EF250B">
        <w:rPr>
          <w:rFonts w:hint="cs"/>
          <w:b w:val="0"/>
          <w:bCs w:val="0"/>
          <w:sz w:val="20"/>
          <w:szCs w:val="20"/>
          <w:u w:val="none"/>
          <w:rtl/>
        </w:rPr>
        <w:t xml:space="preserve">(עמ' </w:t>
      </w:r>
      <w:r w:rsidR="001A7590">
        <w:rPr>
          <w:rFonts w:hint="cs"/>
          <w:b w:val="0"/>
          <w:bCs w:val="0"/>
          <w:sz w:val="20"/>
          <w:szCs w:val="20"/>
          <w:u w:val="none"/>
          <w:rtl/>
        </w:rPr>
        <w:t>44</w:t>
      </w:r>
      <w:r w:rsidR="0005140C" w:rsidRPr="00EF250B">
        <w:rPr>
          <w:rFonts w:hint="cs"/>
          <w:b w:val="0"/>
          <w:bCs w:val="0"/>
          <w:sz w:val="20"/>
          <w:szCs w:val="20"/>
          <w:u w:val="none"/>
          <w:rtl/>
        </w:rPr>
        <w:t xml:space="preserve"> </w:t>
      </w:r>
      <w:r w:rsidR="0005140C">
        <w:rPr>
          <w:rFonts w:hint="cs"/>
          <w:b w:val="0"/>
          <w:bCs w:val="0"/>
          <w:sz w:val="20"/>
          <w:szCs w:val="20"/>
          <w:u w:val="none"/>
          <w:rtl/>
        </w:rPr>
        <w:t>במחברת</w:t>
      </w:r>
      <w:r w:rsidR="0005140C" w:rsidRPr="00EF250B">
        <w:rPr>
          <w:rFonts w:hint="cs"/>
          <w:b w:val="0"/>
          <w:bCs w:val="0"/>
          <w:sz w:val="20"/>
          <w:szCs w:val="20"/>
          <w:u w:val="none"/>
          <w:rtl/>
        </w:rPr>
        <w:t>)</w:t>
      </w:r>
    </w:p>
    <w:p w:rsidR="00B2605A" w:rsidRPr="005D09CC" w:rsidRDefault="00B2605A" w:rsidP="001B0B34">
      <w:pPr>
        <w:pStyle w:val="a7"/>
        <w:numPr>
          <w:ilvl w:val="0"/>
          <w:numId w:val="5"/>
        </w:numPr>
        <w:spacing w:after="0" w:line="360" w:lineRule="auto"/>
        <w:ind w:left="390"/>
        <w:jc w:val="both"/>
        <w:rPr>
          <w:rFonts w:ascii="David" w:hAnsi="David" w:cs="David"/>
        </w:rPr>
      </w:pPr>
      <w:r w:rsidRPr="005D09CC">
        <w:rPr>
          <w:rFonts w:ascii="David" w:hAnsi="David" w:cs="David"/>
          <w:rtl/>
        </w:rPr>
        <w:t>נטילה שלטונית היא: "רכישה כפויה של מקרקעין, לשם הגשמתו של צורך ציבורי, תמורת פיצוי בעל המקרקעין".</w:t>
      </w:r>
    </w:p>
    <w:p w:rsidR="005F6414" w:rsidRPr="005D09CC" w:rsidRDefault="00DA56C8" w:rsidP="001B0B34">
      <w:pPr>
        <w:pStyle w:val="a7"/>
        <w:numPr>
          <w:ilvl w:val="0"/>
          <w:numId w:val="5"/>
        </w:numPr>
        <w:spacing w:after="0" w:line="360" w:lineRule="auto"/>
        <w:ind w:left="390"/>
        <w:jc w:val="both"/>
        <w:rPr>
          <w:rFonts w:ascii="David" w:hAnsi="David" w:cs="David"/>
        </w:rPr>
      </w:pPr>
      <w:r w:rsidRPr="005D09CC">
        <w:rPr>
          <w:rFonts w:ascii="David" w:hAnsi="David" w:cs="David"/>
          <w:u w:val="single"/>
          <w:rtl/>
        </w:rPr>
        <w:t>הצדקות ההפקעה</w:t>
      </w:r>
      <w:r w:rsidRPr="005D09CC">
        <w:rPr>
          <w:rFonts w:ascii="David" w:hAnsi="David" w:cs="David"/>
          <w:rtl/>
        </w:rPr>
        <w:t xml:space="preserve"> – שימור כוח מדיני / הגשמת צורך בטחוני / תאוריית הסכמה ראשונית של </w:t>
      </w:r>
      <w:r w:rsidRPr="005D09CC">
        <w:rPr>
          <w:rFonts w:ascii="David" w:hAnsi="David" w:cs="David"/>
          <w:b/>
          <w:bCs/>
          <w:highlight w:val="cyan"/>
          <w:rtl/>
        </w:rPr>
        <w:t>לוק</w:t>
      </w:r>
      <w:r w:rsidR="005F6414" w:rsidRPr="005D09CC">
        <w:rPr>
          <w:rFonts w:ascii="David" w:hAnsi="David" w:cs="David"/>
          <w:rtl/>
        </w:rPr>
        <w:t>. מטר</w:t>
      </w:r>
      <w:r w:rsidR="00B76493" w:rsidRPr="005D09CC">
        <w:rPr>
          <w:rFonts w:ascii="David" w:hAnsi="David" w:cs="David"/>
          <w:rtl/>
        </w:rPr>
        <w:t>ו</w:t>
      </w:r>
      <w:r w:rsidR="005F6414" w:rsidRPr="005D09CC">
        <w:rPr>
          <w:rFonts w:ascii="David" w:hAnsi="David" w:cs="David"/>
          <w:rtl/>
        </w:rPr>
        <w:t>ת ההפקעה ה</w:t>
      </w:r>
      <w:r w:rsidR="00B76493" w:rsidRPr="005D09CC">
        <w:rPr>
          <w:rFonts w:ascii="David" w:hAnsi="David" w:cs="David"/>
          <w:rtl/>
        </w:rPr>
        <w:t>ן</w:t>
      </w:r>
      <w:r w:rsidR="005F6414" w:rsidRPr="005D09CC">
        <w:rPr>
          <w:rFonts w:ascii="David" w:hAnsi="David" w:cs="David"/>
          <w:rtl/>
        </w:rPr>
        <w:t xml:space="preserve"> בד</w:t>
      </w:r>
      <w:r w:rsidR="00B76493" w:rsidRPr="005D09CC">
        <w:rPr>
          <w:rFonts w:ascii="David" w:hAnsi="David" w:cs="David"/>
          <w:rtl/>
        </w:rPr>
        <w:t>ר</w:t>
      </w:r>
      <w:r w:rsidR="005F6414" w:rsidRPr="005D09CC">
        <w:rPr>
          <w:rFonts w:ascii="David" w:hAnsi="David" w:cs="David"/>
          <w:rtl/>
        </w:rPr>
        <w:t>"כ למנוע כשל שוק מסוים</w:t>
      </w:r>
      <w:r w:rsidR="00B76493" w:rsidRPr="005D09CC">
        <w:rPr>
          <w:rFonts w:ascii="David" w:hAnsi="David" w:cs="David"/>
          <w:rtl/>
        </w:rPr>
        <w:t xml:space="preserve">, </w:t>
      </w:r>
      <w:r w:rsidR="005F6414" w:rsidRPr="005D09CC">
        <w:rPr>
          <w:rFonts w:ascii="David" w:hAnsi="David" w:cs="David"/>
          <w:rtl/>
        </w:rPr>
        <w:t>להגשים מטרה חלוקתית מסוימת</w:t>
      </w:r>
      <w:r w:rsidR="00B76493" w:rsidRPr="005D09CC">
        <w:rPr>
          <w:rFonts w:ascii="David" w:hAnsi="David" w:cs="David"/>
          <w:rtl/>
        </w:rPr>
        <w:t xml:space="preserve"> או לבסס כוח שלטוני קלאסי (/צרכים ביטחוניים)</w:t>
      </w:r>
      <w:r w:rsidR="005F6414" w:rsidRPr="005D09CC">
        <w:rPr>
          <w:rFonts w:ascii="David" w:hAnsi="David" w:cs="David"/>
          <w:rtl/>
        </w:rPr>
        <w:t>.</w:t>
      </w:r>
    </w:p>
    <w:p w:rsidR="00B76493" w:rsidRPr="005D09CC" w:rsidRDefault="00B76493" w:rsidP="001B0B34">
      <w:pPr>
        <w:pStyle w:val="a7"/>
        <w:numPr>
          <w:ilvl w:val="0"/>
          <w:numId w:val="5"/>
        </w:numPr>
        <w:spacing w:after="0" w:line="360" w:lineRule="auto"/>
        <w:ind w:left="390"/>
        <w:jc w:val="both"/>
        <w:rPr>
          <w:rFonts w:ascii="David" w:hAnsi="David" w:cs="David"/>
        </w:rPr>
      </w:pPr>
      <w:r w:rsidRPr="005D09CC">
        <w:rPr>
          <w:rFonts w:ascii="David" w:hAnsi="David" w:cs="David"/>
          <w:b/>
          <w:bCs/>
          <w:highlight w:val="yellow"/>
          <w:rtl/>
        </w:rPr>
        <w:t>ס' 3 לפקודת הקרקעות</w:t>
      </w:r>
      <w:r w:rsidRPr="005D09CC">
        <w:rPr>
          <w:rFonts w:ascii="David" w:hAnsi="David" w:cs="David"/>
          <w:rtl/>
        </w:rPr>
        <w:t xml:space="preserve"> (להלן: "הפקודה")- שר האוצר רשאי להפקיע קרקע לכל צורך ציבורי.</w:t>
      </w:r>
    </w:p>
    <w:p w:rsidR="00B2605A" w:rsidRPr="005D09CC" w:rsidRDefault="00B76493" w:rsidP="001B0B34">
      <w:pPr>
        <w:pStyle w:val="a7"/>
        <w:numPr>
          <w:ilvl w:val="0"/>
          <w:numId w:val="5"/>
        </w:numPr>
        <w:spacing w:after="0" w:line="360" w:lineRule="auto"/>
        <w:ind w:left="390"/>
        <w:jc w:val="both"/>
        <w:rPr>
          <w:rFonts w:ascii="David" w:hAnsi="David" w:cs="David"/>
        </w:rPr>
      </w:pPr>
      <w:r w:rsidRPr="005D09CC">
        <w:rPr>
          <w:rFonts w:ascii="David" w:hAnsi="David" w:cs="David"/>
          <w:b/>
          <w:bCs/>
          <w:highlight w:val="yellow"/>
          <w:rtl/>
        </w:rPr>
        <w:t>ס' 2</w:t>
      </w:r>
      <w:r w:rsidR="004C521D">
        <w:rPr>
          <w:rFonts w:ascii="David" w:hAnsi="David" w:cs="David" w:hint="cs"/>
          <w:b/>
          <w:bCs/>
          <w:highlight w:val="yellow"/>
          <w:rtl/>
        </w:rPr>
        <w:t>א</w:t>
      </w:r>
      <w:r w:rsidR="005D09CC">
        <w:rPr>
          <w:rFonts w:ascii="David" w:hAnsi="David" w:cs="David" w:hint="cs"/>
          <w:b/>
          <w:bCs/>
          <w:highlight w:val="yellow"/>
          <w:rtl/>
        </w:rPr>
        <w:t xml:space="preserve"> לפקודה</w:t>
      </w:r>
      <w:r w:rsidR="005D09CC" w:rsidRPr="005D09CC">
        <w:rPr>
          <w:rFonts w:ascii="David" w:hAnsi="David" w:cs="David" w:hint="cs"/>
          <w:rtl/>
        </w:rPr>
        <w:t>-</w:t>
      </w:r>
      <w:r w:rsidR="00B2605A" w:rsidRPr="005D09CC">
        <w:rPr>
          <w:rFonts w:ascii="David" w:hAnsi="David" w:cs="David"/>
          <w:rtl/>
        </w:rPr>
        <w:t xml:space="preserve"> לפני הפקעה יש</w:t>
      </w:r>
      <w:r w:rsidR="00F3739D" w:rsidRPr="005D09CC">
        <w:rPr>
          <w:rFonts w:ascii="David" w:hAnsi="David" w:cs="David"/>
          <w:rtl/>
        </w:rPr>
        <w:t xml:space="preserve"> להקים ועדה מייעצת ולקיים שימוע, ה</w:t>
      </w:r>
      <w:r w:rsidRPr="005D09CC">
        <w:rPr>
          <w:rFonts w:ascii="David" w:hAnsi="David" w:cs="David"/>
          <w:rtl/>
        </w:rPr>
        <w:t>ו</w:t>
      </w:r>
      <w:r w:rsidR="00F3739D" w:rsidRPr="005D09CC">
        <w:rPr>
          <w:rFonts w:ascii="David" w:hAnsi="David" w:cs="David"/>
          <w:rtl/>
        </w:rPr>
        <w:t>ועדה גם תבחן האם הצורך הוא ציבורי.</w:t>
      </w:r>
    </w:p>
    <w:p w:rsidR="00370D28" w:rsidRPr="005D09CC" w:rsidRDefault="00370D28" w:rsidP="001B0B34">
      <w:pPr>
        <w:pStyle w:val="a7"/>
        <w:numPr>
          <w:ilvl w:val="0"/>
          <w:numId w:val="5"/>
        </w:numPr>
        <w:spacing w:after="0" w:line="360" w:lineRule="auto"/>
        <w:ind w:left="390"/>
        <w:jc w:val="both"/>
        <w:rPr>
          <w:rFonts w:ascii="David" w:hAnsi="David" w:cs="David"/>
        </w:rPr>
      </w:pPr>
      <w:proofErr w:type="spellStart"/>
      <w:r w:rsidRPr="004C521D">
        <w:rPr>
          <w:rFonts w:ascii="David" w:hAnsi="David" w:cs="David"/>
          <w:highlight w:val="green"/>
          <w:rtl/>
        </w:rPr>
        <w:t>מוסייבה</w:t>
      </w:r>
      <w:proofErr w:type="spellEnd"/>
      <w:r w:rsidRPr="005D09CC">
        <w:rPr>
          <w:rFonts w:ascii="David" w:hAnsi="David" w:cs="David"/>
          <w:rtl/>
        </w:rPr>
        <w:t xml:space="preserve"> </w:t>
      </w:r>
      <w:r w:rsidRPr="005D09CC">
        <w:rPr>
          <w:rFonts w:ascii="David" w:hAnsi="David" w:cs="David"/>
          <w:b/>
          <w:bCs/>
          <w:highlight w:val="yellow"/>
          <w:rtl/>
        </w:rPr>
        <w:t>גולדברג</w:t>
      </w:r>
      <w:r>
        <w:rPr>
          <w:rFonts w:ascii="David" w:hAnsi="David" w:cs="David" w:hint="cs"/>
          <w:rtl/>
        </w:rPr>
        <w:t>-</w:t>
      </w:r>
      <w:r w:rsidRPr="005D09CC">
        <w:rPr>
          <w:rFonts w:ascii="David" w:hAnsi="David" w:cs="David"/>
          <w:rtl/>
        </w:rPr>
        <w:t xml:space="preserve"> לאחר שההפקעה אושרה חובת ההוכחה לכך שההפקעה אינה נחוצה מוטלת על בעלי הקרקע ולא על המדינה.</w:t>
      </w:r>
    </w:p>
    <w:p w:rsidR="00B2605A" w:rsidRPr="005D09CC" w:rsidRDefault="00B2605A" w:rsidP="001B0B34">
      <w:pPr>
        <w:pStyle w:val="a7"/>
        <w:numPr>
          <w:ilvl w:val="0"/>
          <w:numId w:val="5"/>
        </w:numPr>
        <w:spacing w:after="0" w:line="360" w:lineRule="auto"/>
        <w:ind w:left="390"/>
        <w:jc w:val="both"/>
        <w:rPr>
          <w:rFonts w:ascii="David" w:hAnsi="David" w:cs="David"/>
          <w:rtl/>
        </w:rPr>
      </w:pPr>
      <w:r w:rsidRPr="005D09CC">
        <w:rPr>
          <w:rFonts w:ascii="David" w:hAnsi="David" w:cs="David"/>
          <w:rtl/>
        </w:rPr>
        <w:t>הצד שהפקיעו לו את הקרקע ינסה לתקוף את ההפקעה ולבטלה</w:t>
      </w:r>
      <w:r w:rsidR="004C521D">
        <w:rPr>
          <w:rFonts w:ascii="David" w:hAnsi="David" w:cs="David" w:hint="cs"/>
          <w:rtl/>
        </w:rPr>
        <w:t>.</w:t>
      </w:r>
    </w:p>
    <w:p w:rsidR="00B2605A" w:rsidRPr="005D09CC" w:rsidRDefault="00B2605A" w:rsidP="001B0B34">
      <w:pPr>
        <w:pStyle w:val="a7"/>
        <w:numPr>
          <w:ilvl w:val="0"/>
          <w:numId w:val="5"/>
        </w:numPr>
        <w:spacing w:after="0" w:line="360" w:lineRule="auto"/>
        <w:ind w:left="390"/>
        <w:jc w:val="both"/>
        <w:rPr>
          <w:rFonts w:ascii="David" w:hAnsi="David" w:cs="David"/>
        </w:rPr>
      </w:pPr>
      <w:r w:rsidRPr="005D09CC">
        <w:rPr>
          <w:rFonts w:ascii="David" w:hAnsi="David" w:cs="David"/>
          <w:b/>
          <w:bCs/>
          <w:rtl/>
        </w:rPr>
        <w:t xml:space="preserve">צורך ציבורי – </w:t>
      </w:r>
      <w:r w:rsidRPr="005D09CC">
        <w:rPr>
          <w:rFonts w:ascii="David" w:hAnsi="David" w:cs="David"/>
          <w:rtl/>
        </w:rPr>
        <w:t>נתקוף את הצורך הציבורי (לדעת המרצה לא יעבוד)</w:t>
      </w:r>
      <w:r w:rsidR="004C521D">
        <w:rPr>
          <w:rFonts w:ascii="David" w:hAnsi="David" w:cs="David" w:hint="cs"/>
          <w:rtl/>
        </w:rPr>
        <w:t>:</w:t>
      </w:r>
    </w:p>
    <w:p w:rsidR="002B30AD" w:rsidRPr="002B30AD" w:rsidRDefault="004C521D" w:rsidP="001B0B34">
      <w:pPr>
        <w:pStyle w:val="a7"/>
        <w:numPr>
          <w:ilvl w:val="1"/>
          <w:numId w:val="5"/>
        </w:numPr>
        <w:spacing w:after="0" w:line="360" w:lineRule="auto"/>
        <w:ind w:left="815" w:hanging="283"/>
        <w:jc w:val="both"/>
        <w:rPr>
          <w:rFonts w:ascii="David" w:hAnsi="David" w:cs="David" w:hint="cs"/>
        </w:rPr>
      </w:pPr>
      <w:r>
        <w:rPr>
          <w:rFonts w:ascii="David" w:hAnsi="David" w:cs="David" w:hint="cs"/>
          <w:u w:val="single"/>
          <w:rtl/>
        </w:rPr>
        <w:t xml:space="preserve">אם </w:t>
      </w:r>
      <w:r w:rsidR="00B2605A" w:rsidRPr="005D09CC">
        <w:rPr>
          <w:rFonts w:ascii="David" w:hAnsi="David" w:cs="David"/>
          <w:u w:val="single"/>
          <w:rtl/>
        </w:rPr>
        <w:t>שר האוצר קבע שזה צורך ציבורי</w:t>
      </w:r>
      <w:r w:rsidR="00B2605A" w:rsidRPr="005D09CC">
        <w:rPr>
          <w:rFonts w:ascii="David" w:hAnsi="David" w:cs="David"/>
          <w:rtl/>
        </w:rPr>
        <w:t xml:space="preserve">- </w:t>
      </w:r>
      <w:r w:rsidR="00B2605A" w:rsidRPr="005D09CC">
        <w:rPr>
          <w:rFonts w:ascii="David" w:hAnsi="David" w:cs="David"/>
          <w:b/>
          <w:bCs/>
          <w:highlight w:val="yellow"/>
          <w:rtl/>
        </w:rPr>
        <w:t>בייניש</w:t>
      </w:r>
      <w:r w:rsidR="00B2605A" w:rsidRPr="004C521D">
        <w:rPr>
          <w:rFonts w:ascii="David" w:hAnsi="David" w:cs="David"/>
          <w:rtl/>
        </w:rPr>
        <w:t xml:space="preserve"> </w:t>
      </w:r>
      <w:proofErr w:type="spellStart"/>
      <w:r w:rsidR="00B2605A" w:rsidRPr="004C521D">
        <w:rPr>
          <w:rFonts w:ascii="David" w:hAnsi="David" w:cs="David"/>
          <w:highlight w:val="green"/>
          <w:rtl/>
        </w:rPr>
        <w:t>בקרסיק</w:t>
      </w:r>
      <w:proofErr w:type="spellEnd"/>
      <w:r w:rsidR="00370D28">
        <w:rPr>
          <w:rFonts w:ascii="David" w:hAnsi="David" w:cs="David" w:hint="cs"/>
          <w:rtl/>
        </w:rPr>
        <w:t>-</w:t>
      </w:r>
      <w:r w:rsidR="00B2605A" w:rsidRPr="004C521D">
        <w:rPr>
          <w:rFonts w:ascii="David" w:hAnsi="David" w:cs="David"/>
          <w:b/>
          <w:bCs/>
          <w:rtl/>
        </w:rPr>
        <w:t xml:space="preserve"> </w:t>
      </w:r>
      <w:r w:rsidR="00B2605A" w:rsidRPr="005D09CC">
        <w:rPr>
          <w:rFonts w:ascii="David" w:hAnsi="David" w:cs="David"/>
          <w:rtl/>
        </w:rPr>
        <w:t xml:space="preserve">הביקורת </w:t>
      </w:r>
      <w:r>
        <w:rPr>
          <w:rFonts w:ascii="David" w:hAnsi="David" w:cs="David" w:hint="cs"/>
          <w:rtl/>
        </w:rPr>
        <w:t>השיפוטית</w:t>
      </w:r>
      <w:r w:rsidR="00B2605A" w:rsidRPr="005D09CC">
        <w:rPr>
          <w:rFonts w:ascii="David" w:hAnsi="David" w:cs="David"/>
          <w:rtl/>
        </w:rPr>
        <w:t xml:space="preserve"> על דרישת המטרה הציבורית התחזקה בעקבות כניסת חו</w:t>
      </w:r>
      <w:r>
        <w:rPr>
          <w:rFonts w:ascii="David" w:hAnsi="David" w:cs="David" w:hint="cs"/>
          <w:rtl/>
        </w:rPr>
        <w:t>ה"י</w:t>
      </w:r>
      <w:r w:rsidR="002B30AD">
        <w:rPr>
          <w:rFonts w:ascii="David" w:hAnsi="David" w:cs="David" w:hint="cs"/>
          <w:rtl/>
        </w:rPr>
        <w:t>-ביהמ"ש יחליט מהו צורך ציבורי ואם החלטת הרשות תקינה</w:t>
      </w:r>
      <w:r w:rsidR="002B30AD" w:rsidRPr="00B2575A">
        <w:rPr>
          <w:rFonts w:ascii="David" w:hAnsi="David" w:cs="David" w:hint="cs"/>
          <w:rtl/>
        </w:rPr>
        <w:t>.</w:t>
      </w:r>
    </w:p>
    <w:p w:rsidR="00370D28" w:rsidRPr="00370D28" w:rsidRDefault="00B6374B" w:rsidP="002B30AD">
      <w:pPr>
        <w:pStyle w:val="a7"/>
        <w:spacing w:after="0" w:line="360" w:lineRule="auto"/>
        <w:ind w:left="815"/>
        <w:jc w:val="both"/>
        <w:rPr>
          <w:rFonts w:ascii="David" w:hAnsi="David" w:cs="David"/>
        </w:rPr>
      </w:pPr>
      <w:r w:rsidRPr="004C521D">
        <w:rPr>
          <w:rFonts w:ascii="David" w:hAnsi="David" w:cs="David"/>
          <w:b/>
          <w:bCs/>
          <w:highlight w:val="yellow"/>
          <w:rtl/>
        </w:rPr>
        <w:t>דורנר</w:t>
      </w:r>
      <w:r w:rsidR="004C521D">
        <w:rPr>
          <w:rFonts w:ascii="David" w:hAnsi="David" w:cs="David" w:hint="cs"/>
          <w:b/>
          <w:bCs/>
          <w:highlight w:val="yellow"/>
          <w:rtl/>
        </w:rPr>
        <w:t xml:space="preserve"> (</w:t>
      </w:r>
      <w:r w:rsidR="004C521D" w:rsidRPr="004C521D">
        <w:rPr>
          <w:rFonts w:ascii="David" w:hAnsi="David" w:cs="David" w:hint="cs"/>
          <w:b/>
          <w:bCs/>
          <w:highlight w:val="yellow"/>
          <w:rtl/>
        </w:rPr>
        <w:t>דעת מיעוט)</w:t>
      </w:r>
      <w:r w:rsidRPr="005D09CC">
        <w:rPr>
          <w:rFonts w:ascii="David" w:hAnsi="David" w:cs="David"/>
          <w:rtl/>
        </w:rPr>
        <w:t xml:space="preserve"> </w:t>
      </w:r>
      <w:proofErr w:type="spellStart"/>
      <w:r w:rsidRPr="004C521D">
        <w:rPr>
          <w:rFonts w:ascii="David" w:hAnsi="David" w:cs="David"/>
          <w:highlight w:val="green"/>
          <w:rtl/>
        </w:rPr>
        <w:t>במוסייבה</w:t>
      </w:r>
      <w:proofErr w:type="spellEnd"/>
      <w:r w:rsidR="00053777">
        <w:rPr>
          <w:rFonts w:ascii="David" w:hAnsi="David" w:cs="David" w:hint="cs"/>
          <w:rtl/>
        </w:rPr>
        <w:t>-</w:t>
      </w:r>
      <w:r w:rsidRPr="005D09CC">
        <w:rPr>
          <w:rFonts w:ascii="David" w:hAnsi="David" w:cs="David"/>
          <w:rtl/>
        </w:rPr>
        <w:t xml:space="preserve"> אומרת שלא תמיד נאשרר את פעולת השר.</w:t>
      </w:r>
    </w:p>
    <w:p w:rsidR="00B2605A" w:rsidRDefault="00370D28" w:rsidP="002B30AD">
      <w:pPr>
        <w:pStyle w:val="a7"/>
        <w:spacing w:after="0" w:line="360" w:lineRule="auto"/>
        <w:ind w:left="815"/>
        <w:jc w:val="both"/>
        <w:rPr>
          <w:rFonts w:ascii="David" w:hAnsi="David" w:cs="David"/>
          <w:rtl/>
        </w:rPr>
      </w:pPr>
      <w:r w:rsidRPr="00370D28">
        <w:rPr>
          <w:rFonts w:ascii="David" w:hAnsi="David" w:cs="David" w:hint="cs"/>
          <w:b/>
          <w:bCs/>
          <w:rtl/>
        </w:rPr>
        <w:t>מנגד</w:t>
      </w:r>
      <w:r w:rsidR="003F0383">
        <w:rPr>
          <w:rFonts w:ascii="David" w:hAnsi="David" w:cs="David" w:hint="cs"/>
          <w:rtl/>
        </w:rPr>
        <w:t>-</w:t>
      </w:r>
      <w:r w:rsidR="002B30AD">
        <w:rPr>
          <w:rFonts w:ascii="David" w:hAnsi="David" w:cs="David" w:hint="cs"/>
          <w:rtl/>
        </w:rPr>
        <w:t xml:space="preserve"> כיום שולטת </w:t>
      </w:r>
      <w:r w:rsidR="002B30AD" w:rsidRPr="002B30AD">
        <w:rPr>
          <w:rFonts w:ascii="David" w:hAnsi="David" w:cs="David" w:hint="cs"/>
          <w:b/>
          <w:bCs/>
          <w:highlight w:val="yellow"/>
          <w:rtl/>
        </w:rPr>
        <w:t>הלכת</w:t>
      </w:r>
      <w:r w:rsidR="00B2605A" w:rsidRPr="002B30AD">
        <w:rPr>
          <w:rFonts w:ascii="David" w:hAnsi="David" w:cs="David"/>
          <w:highlight w:val="yellow"/>
          <w:rtl/>
        </w:rPr>
        <w:t xml:space="preserve"> </w:t>
      </w:r>
      <w:r w:rsidRPr="002B30AD">
        <w:rPr>
          <w:rFonts w:ascii="David" w:hAnsi="David" w:cs="David" w:hint="cs"/>
          <w:b/>
          <w:bCs/>
          <w:highlight w:val="yellow"/>
          <w:rtl/>
        </w:rPr>
        <w:t>ש</w:t>
      </w:r>
      <w:r w:rsidRPr="00370D28">
        <w:rPr>
          <w:rFonts w:ascii="David" w:hAnsi="David" w:cs="David" w:hint="cs"/>
          <w:b/>
          <w:bCs/>
          <w:highlight w:val="yellow"/>
          <w:rtl/>
        </w:rPr>
        <w:t>מגר</w:t>
      </w:r>
      <w:r w:rsidRPr="00370D28">
        <w:rPr>
          <w:rFonts w:ascii="David" w:hAnsi="David" w:cs="David" w:hint="cs"/>
          <w:rtl/>
        </w:rPr>
        <w:t xml:space="preserve"> </w:t>
      </w:r>
      <w:r w:rsidRPr="00370D28">
        <w:rPr>
          <w:rFonts w:ascii="David" w:hAnsi="David" w:cs="David" w:hint="cs"/>
          <w:highlight w:val="green"/>
          <w:rtl/>
        </w:rPr>
        <w:t>ב</w:t>
      </w:r>
      <w:r w:rsidR="00B2605A" w:rsidRPr="00370D28">
        <w:rPr>
          <w:rFonts w:ascii="David" w:hAnsi="David" w:cs="David"/>
          <w:highlight w:val="green"/>
          <w:rtl/>
        </w:rPr>
        <w:t>לובינאניקר</w:t>
      </w:r>
      <w:r>
        <w:rPr>
          <w:rFonts w:ascii="David" w:hAnsi="David" w:cs="David" w:hint="cs"/>
          <w:rtl/>
        </w:rPr>
        <w:t>-</w:t>
      </w:r>
      <w:r w:rsidR="00B2605A" w:rsidRPr="00370D28">
        <w:rPr>
          <w:rFonts w:ascii="David" w:hAnsi="David" w:cs="David"/>
          <w:rtl/>
        </w:rPr>
        <w:t xml:space="preserve"> ביהמ"ש מוותר על היכולת שלו להגדיר מהי "מטרה ציבורית" ומי שקובע בסופו של דבר מהו 'צורך ציבורי' זה המחוקק.</w:t>
      </w:r>
    </w:p>
    <w:p w:rsidR="009D0924" w:rsidRPr="005D09CC" w:rsidRDefault="00B2605A" w:rsidP="001B0B34">
      <w:pPr>
        <w:pStyle w:val="a7"/>
        <w:numPr>
          <w:ilvl w:val="1"/>
          <w:numId w:val="5"/>
        </w:numPr>
        <w:spacing w:after="0" w:line="360" w:lineRule="auto"/>
        <w:ind w:left="815" w:hanging="283"/>
        <w:jc w:val="both"/>
        <w:rPr>
          <w:rFonts w:ascii="David" w:hAnsi="David" w:cs="David"/>
        </w:rPr>
      </w:pPr>
      <w:r w:rsidRPr="005D09CC">
        <w:rPr>
          <w:rFonts w:ascii="David" w:hAnsi="David" w:cs="David"/>
          <w:u w:val="single"/>
          <w:rtl/>
        </w:rPr>
        <w:t>לא רשום ממשלה/שר אוצר</w:t>
      </w:r>
      <w:r w:rsidRPr="005D09CC">
        <w:rPr>
          <w:rFonts w:ascii="David" w:hAnsi="David" w:cs="David"/>
          <w:rtl/>
        </w:rPr>
        <w:t xml:space="preserve"> </w:t>
      </w:r>
      <w:r w:rsidR="009D0924" w:rsidRPr="005D09CC">
        <w:rPr>
          <w:rFonts w:ascii="David" w:hAnsi="David" w:cs="David"/>
          <w:rtl/>
        </w:rPr>
        <w:t>–</w:t>
      </w:r>
      <w:r w:rsidRPr="005D09CC">
        <w:rPr>
          <w:rFonts w:ascii="David" w:hAnsi="David" w:cs="David"/>
          <w:rtl/>
        </w:rPr>
        <w:t xml:space="preserve"> </w:t>
      </w:r>
    </w:p>
    <w:p w:rsidR="00370D28" w:rsidRPr="00370D28" w:rsidRDefault="00370D28" w:rsidP="001B0B34">
      <w:pPr>
        <w:pStyle w:val="a7"/>
        <w:numPr>
          <w:ilvl w:val="2"/>
          <w:numId w:val="5"/>
        </w:numPr>
        <w:spacing w:after="0" w:line="360" w:lineRule="auto"/>
        <w:ind w:left="1099" w:hanging="284"/>
        <w:jc w:val="both"/>
        <w:rPr>
          <w:rFonts w:ascii="David" w:hAnsi="David" w:cs="David"/>
        </w:rPr>
      </w:pPr>
      <w:r w:rsidRPr="005D09CC">
        <w:rPr>
          <w:rFonts w:ascii="David" w:hAnsi="David" w:cs="David"/>
          <w:b/>
          <w:bCs/>
          <w:highlight w:val="yellow"/>
          <w:rtl/>
        </w:rPr>
        <w:t>ס' 2(1)</w:t>
      </w:r>
      <w:r w:rsidRPr="005D09CC">
        <w:rPr>
          <w:rFonts w:ascii="David" w:hAnsi="David" w:cs="David" w:hint="cs"/>
          <w:b/>
          <w:bCs/>
          <w:highlight w:val="yellow"/>
          <w:rtl/>
        </w:rPr>
        <w:t xml:space="preserve"> לפקודה</w:t>
      </w:r>
      <w:r w:rsidRPr="005D09CC">
        <w:rPr>
          <w:rFonts w:ascii="David" w:hAnsi="David" w:cs="David"/>
          <w:rtl/>
        </w:rPr>
        <w:t xml:space="preserve">- פירוט נרחב לכל מה </w:t>
      </w:r>
      <w:r>
        <w:rPr>
          <w:rFonts w:ascii="David" w:hAnsi="David" w:cs="David" w:hint="cs"/>
          <w:rtl/>
        </w:rPr>
        <w:t>שמוגדר בחוק</w:t>
      </w:r>
      <w:r w:rsidRPr="005D09CC">
        <w:rPr>
          <w:rFonts w:ascii="David" w:hAnsi="David" w:cs="David"/>
          <w:rtl/>
        </w:rPr>
        <w:t xml:space="preserve"> כצורך ציבורי.</w:t>
      </w:r>
    </w:p>
    <w:p w:rsidR="009D0924" w:rsidRPr="005D09CC" w:rsidRDefault="00B2605A" w:rsidP="001B0B34">
      <w:pPr>
        <w:pStyle w:val="a7"/>
        <w:numPr>
          <w:ilvl w:val="2"/>
          <w:numId w:val="5"/>
        </w:numPr>
        <w:spacing w:after="0" w:line="360" w:lineRule="auto"/>
        <w:ind w:left="1099" w:hanging="284"/>
        <w:jc w:val="both"/>
        <w:rPr>
          <w:rFonts w:ascii="David" w:hAnsi="David" w:cs="David"/>
        </w:rPr>
      </w:pPr>
      <w:r w:rsidRPr="00370D28">
        <w:rPr>
          <w:rFonts w:ascii="David" w:hAnsi="David" w:cs="David"/>
          <w:highlight w:val="green"/>
          <w:rtl/>
        </w:rPr>
        <w:t>דור</w:t>
      </w:r>
      <w:r w:rsidRPr="005D09CC">
        <w:rPr>
          <w:rFonts w:ascii="David" w:hAnsi="David" w:cs="David"/>
          <w:rtl/>
        </w:rPr>
        <w:t>- מותר בישראל להפקיע קרקע לטובת מגורים של אדם אחר</w:t>
      </w:r>
      <w:r w:rsidR="002B30AD">
        <w:rPr>
          <w:rFonts w:ascii="David" w:hAnsi="David" w:cs="David" w:hint="cs"/>
          <w:rtl/>
        </w:rPr>
        <w:t xml:space="preserve"> (הפקעות לשיכוני עולים)</w:t>
      </w:r>
      <w:r w:rsidRPr="005D09CC">
        <w:rPr>
          <w:rFonts w:ascii="David" w:hAnsi="David" w:cs="David"/>
          <w:rtl/>
        </w:rPr>
        <w:t>.</w:t>
      </w:r>
    </w:p>
    <w:p w:rsidR="009D0924" w:rsidRPr="005D09CC" w:rsidRDefault="00B2605A" w:rsidP="001B0B34">
      <w:pPr>
        <w:pStyle w:val="a7"/>
        <w:numPr>
          <w:ilvl w:val="2"/>
          <w:numId w:val="5"/>
        </w:numPr>
        <w:spacing w:after="0" w:line="360" w:lineRule="auto"/>
        <w:ind w:left="1099" w:hanging="284"/>
        <w:jc w:val="both"/>
        <w:rPr>
          <w:rFonts w:ascii="David" w:hAnsi="David" w:cs="David"/>
        </w:rPr>
      </w:pPr>
      <w:r w:rsidRPr="00370D28">
        <w:rPr>
          <w:rFonts w:ascii="David" w:hAnsi="David" w:cs="David"/>
          <w:highlight w:val="green"/>
          <w:rtl/>
        </w:rPr>
        <w:t>אתא נ' שוורץ</w:t>
      </w:r>
      <w:r w:rsidRPr="005D09CC">
        <w:rPr>
          <w:rFonts w:ascii="David" w:hAnsi="David" w:cs="David"/>
          <w:rtl/>
        </w:rPr>
        <w:t>- מקומות העבודה ש</w:t>
      </w:r>
      <w:r w:rsidR="00053777">
        <w:rPr>
          <w:rFonts w:ascii="David" w:hAnsi="David" w:cs="David" w:hint="cs"/>
          <w:rtl/>
        </w:rPr>
        <w:t>ה</w:t>
      </w:r>
      <w:r w:rsidRPr="005D09CC">
        <w:rPr>
          <w:rFonts w:ascii="David" w:hAnsi="David" w:cs="David"/>
          <w:rtl/>
        </w:rPr>
        <w:t>מפעל מספק מהוו</w:t>
      </w:r>
      <w:r w:rsidR="00370D28">
        <w:rPr>
          <w:rFonts w:ascii="David" w:hAnsi="David" w:cs="David" w:hint="cs"/>
          <w:rtl/>
        </w:rPr>
        <w:t>ים</w:t>
      </w:r>
      <w:r w:rsidRPr="005D09CC">
        <w:rPr>
          <w:rFonts w:ascii="David" w:hAnsi="David" w:cs="David"/>
          <w:rtl/>
        </w:rPr>
        <w:t xml:space="preserve"> </w:t>
      </w:r>
      <w:r w:rsidR="00370D28">
        <w:rPr>
          <w:rFonts w:ascii="David" w:hAnsi="David" w:cs="David" w:hint="cs"/>
          <w:rtl/>
        </w:rPr>
        <w:t>מטרה</w:t>
      </w:r>
      <w:r w:rsidRPr="005D09CC">
        <w:rPr>
          <w:rFonts w:ascii="David" w:hAnsi="David" w:cs="David"/>
          <w:rtl/>
        </w:rPr>
        <w:t xml:space="preserve"> מספיק טובה ו</w:t>
      </w:r>
      <w:r w:rsidR="00370D28">
        <w:rPr>
          <w:rFonts w:ascii="David" w:hAnsi="David" w:cs="David" w:hint="cs"/>
          <w:rtl/>
        </w:rPr>
        <w:t xml:space="preserve">צורך </w:t>
      </w:r>
      <w:r w:rsidRPr="005D09CC">
        <w:rPr>
          <w:rFonts w:ascii="David" w:hAnsi="David" w:cs="David"/>
          <w:rtl/>
        </w:rPr>
        <w:t xml:space="preserve">ציבורי. </w:t>
      </w:r>
    </w:p>
    <w:p w:rsidR="00B2605A" w:rsidRPr="005D09CC" w:rsidRDefault="009D0924" w:rsidP="001B0B34">
      <w:pPr>
        <w:pStyle w:val="a7"/>
        <w:numPr>
          <w:ilvl w:val="2"/>
          <w:numId w:val="5"/>
        </w:numPr>
        <w:spacing w:after="0" w:line="360" w:lineRule="auto"/>
        <w:ind w:left="1099" w:hanging="284"/>
        <w:jc w:val="both"/>
        <w:rPr>
          <w:rFonts w:ascii="David" w:hAnsi="David" w:cs="David"/>
        </w:rPr>
      </w:pPr>
      <w:r w:rsidRPr="00370D28">
        <w:rPr>
          <w:rFonts w:ascii="David" w:hAnsi="David" w:cs="David"/>
          <w:highlight w:val="green"/>
          <w:rtl/>
        </w:rPr>
        <w:t>קילו</w:t>
      </w:r>
      <w:r w:rsidRPr="005D09CC">
        <w:rPr>
          <w:rFonts w:ascii="David" w:hAnsi="David" w:cs="David"/>
          <w:b/>
          <w:bCs/>
          <w:rtl/>
        </w:rPr>
        <w:t xml:space="preserve"> </w:t>
      </w:r>
      <w:r w:rsidRPr="005D09CC">
        <w:rPr>
          <w:rFonts w:ascii="David" w:hAnsi="David" w:cs="David"/>
          <w:rtl/>
        </w:rPr>
        <w:t xml:space="preserve">(ארה"ב)- </w:t>
      </w:r>
      <w:r w:rsidR="00B2605A" w:rsidRPr="005D09CC">
        <w:rPr>
          <w:rFonts w:ascii="David" w:hAnsi="David" w:cs="David"/>
          <w:rtl/>
        </w:rPr>
        <w:t>נקבע כי "פיתוח כלכלי", עונה להגדרה של "שימוש ציבורי".</w:t>
      </w:r>
    </w:p>
    <w:p w:rsidR="00887C95" w:rsidRDefault="00887C95" w:rsidP="001B0B34">
      <w:pPr>
        <w:pStyle w:val="a7"/>
        <w:numPr>
          <w:ilvl w:val="2"/>
          <w:numId w:val="5"/>
        </w:numPr>
        <w:spacing w:after="0" w:line="360" w:lineRule="auto"/>
        <w:ind w:left="1099" w:hanging="284"/>
        <w:jc w:val="both"/>
        <w:rPr>
          <w:rFonts w:ascii="David" w:hAnsi="David" w:cs="David"/>
        </w:rPr>
      </w:pPr>
      <w:r w:rsidRPr="00370D28">
        <w:rPr>
          <w:rFonts w:ascii="David" w:hAnsi="David" w:cs="David"/>
          <w:highlight w:val="green"/>
          <w:rtl/>
        </w:rPr>
        <w:t>חליל</w:t>
      </w:r>
      <w:r w:rsidR="00370D28">
        <w:rPr>
          <w:rFonts w:ascii="David" w:hAnsi="David" w:cs="David" w:hint="cs"/>
          <w:rtl/>
        </w:rPr>
        <w:t>-</w:t>
      </w:r>
      <w:r w:rsidRPr="005D09CC">
        <w:rPr>
          <w:rFonts w:ascii="David" w:hAnsi="David" w:cs="David"/>
          <w:rtl/>
        </w:rPr>
        <w:t xml:space="preserve"> שטחים ירוקים הם מטרה ציבורית עליונה. ביקורת מהמרצה.</w:t>
      </w:r>
    </w:p>
    <w:p w:rsidR="00053777" w:rsidRPr="005D09CC" w:rsidRDefault="00053777" w:rsidP="001B0B34">
      <w:pPr>
        <w:pStyle w:val="a7"/>
        <w:numPr>
          <w:ilvl w:val="2"/>
          <w:numId w:val="5"/>
        </w:numPr>
        <w:spacing w:after="0" w:line="360" w:lineRule="auto"/>
        <w:ind w:left="1099" w:hanging="284"/>
        <w:jc w:val="both"/>
        <w:rPr>
          <w:rFonts w:ascii="David" w:hAnsi="David" w:cs="David"/>
          <w:rtl/>
        </w:rPr>
      </w:pPr>
      <w:r w:rsidRPr="00053777">
        <w:rPr>
          <w:rFonts w:ascii="David" w:hAnsi="David" w:cs="David" w:hint="cs"/>
          <w:highlight w:val="green"/>
          <w:rtl/>
        </w:rPr>
        <w:t>מהדרין</w:t>
      </w:r>
      <w:r>
        <w:rPr>
          <w:rFonts w:ascii="David" w:hAnsi="David" w:cs="David" w:hint="cs"/>
          <w:rtl/>
        </w:rPr>
        <w:t>- הקמת נתב"ג.</w:t>
      </w:r>
    </w:p>
    <w:p w:rsidR="00B01E85" w:rsidRPr="00B01E85" w:rsidRDefault="00B01E85" w:rsidP="001B0B34">
      <w:pPr>
        <w:pStyle w:val="a7"/>
        <w:numPr>
          <w:ilvl w:val="0"/>
          <w:numId w:val="5"/>
        </w:numPr>
        <w:spacing w:after="0" w:line="360" w:lineRule="auto"/>
        <w:ind w:left="390"/>
        <w:jc w:val="both"/>
        <w:rPr>
          <w:rFonts w:ascii="David" w:hAnsi="David" w:cs="David"/>
        </w:rPr>
      </w:pPr>
      <w:r w:rsidRPr="00B01E85">
        <w:rPr>
          <w:rFonts w:ascii="David" w:hAnsi="David" w:cs="David" w:hint="cs"/>
          <w:rtl/>
        </w:rPr>
        <w:t xml:space="preserve">לציין </w:t>
      </w:r>
      <w:r>
        <w:rPr>
          <w:rFonts w:ascii="David" w:hAnsi="David" w:cs="David" w:hint="cs"/>
          <w:rtl/>
        </w:rPr>
        <w:t>ש</w:t>
      </w:r>
      <w:r w:rsidRPr="00B01E85">
        <w:rPr>
          <w:rFonts w:ascii="David" w:hAnsi="David" w:cs="David" w:hint="cs"/>
          <w:rtl/>
        </w:rPr>
        <w:t>כיום</w:t>
      </w:r>
      <w:r>
        <w:rPr>
          <w:rFonts w:ascii="David" w:hAnsi="David" w:cs="David" w:hint="cs"/>
          <w:b/>
          <w:bCs/>
          <w:rtl/>
        </w:rPr>
        <w:t xml:space="preserve"> </w:t>
      </w:r>
      <w:r w:rsidRPr="000161FF">
        <w:rPr>
          <w:rFonts w:ascii="David" w:hAnsi="David" w:cs="David"/>
          <w:rtl/>
        </w:rPr>
        <w:t xml:space="preserve">אין יסודות אובייקטיביים לקביעה מהו צורך ציבורי ומה לא, מלבד החלטתו של שר האוצר; אין לתהות אחר החלטתו של שר האוצר, אלא ניתן לתקוף את הקביעה שהפקעה מסוימת נעשתה לצורך ציבורי, דרך </w:t>
      </w:r>
      <w:r w:rsidRPr="000161FF">
        <w:rPr>
          <w:rFonts w:ascii="David" w:hAnsi="David" w:cs="David"/>
          <w:b/>
          <w:bCs/>
          <w:rtl/>
        </w:rPr>
        <w:t>סוגיית מידתיות הפגיעה</w:t>
      </w:r>
      <w:r>
        <w:rPr>
          <w:rFonts w:ascii="David" w:hAnsi="David" w:cs="David" w:hint="cs"/>
          <w:rtl/>
        </w:rPr>
        <w:t>.</w:t>
      </w:r>
    </w:p>
    <w:p w:rsidR="00B2605A" w:rsidRPr="005D09CC" w:rsidRDefault="004C521D" w:rsidP="001B0B34">
      <w:pPr>
        <w:pStyle w:val="a7"/>
        <w:numPr>
          <w:ilvl w:val="0"/>
          <w:numId w:val="5"/>
        </w:numPr>
        <w:spacing w:after="0" w:line="360" w:lineRule="auto"/>
        <w:ind w:left="390"/>
        <w:jc w:val="both"/>
        <w:rPr>
          <w:rFonts w:ascii="David" w:hAnsi="David" w:cs="David"/>
        </w:rPr>
      </w:pPr>
      <w:r w:rsidRPr="004C521D">
        <w:rPr>
          <w:rFonts w:ascii="David" w:hAnsi="David" w:cs="David" w:hint="cs"/>
          <w:b/>
          <w:bCs/>
          <w:rtl/>
        </w:rPr>
        <w:t>מידתיות ההפקעה</w:t>
      </w:r>
      <w:r>
        <w:rPr>
          <w:rFonts w:ascii="David" w:hAnsi="David" w:cs="David" w:hint="cs"/>
          <w:rtl/>
        </w:rPr>
        <w:t xml:space="preserve"> </w:t>
      </w:r>
      <w:r>
        <w:rPr>
          <w:rFonts w:ascii="David" w:hAnsi="David" w:cs="David"/>
          <w:rtl/>
        </w:rPr>
        <w:t>–</w:t>
      </w:r>
      <w:r>
        <w:rPr>
          <w:rFonts w:ascii="David" w:hAnsi="David" w:cs="David" w:hint="cs"/>
          <w:rtl/>
        </w:rPr>
        <w:t xml:space="preserve"> </w:t>
      </w:r>
      <w:r w:rsidR="00B2605A" w:rsidRPr="005D09CC">
        <w:rPr>
          <w:rFonts w:ascii="David" w:hAnsi="David" w:cs="David"/>
          <w:rtl/>
        </w:rPr>
        <w:t>נבחן האם ההפקעה מידתית ל</w:t>
      </w:r>
      <w:r w:rsidR="00B2575A">
        <w:rPr>
          <w:rFonts w:ascii="David" w:hAnsi="David" w:cs="David"/>
          <w:rtl/>
        </w:rPr>
        <w:t>פי המבחנים השונים (לא מצטברים)</w:t>
      </w:r>
      <w:r w:rsidR="00B2575A">
        <w:rPr>
          <w:rFonts w:ascii="David" w:hAnsi="David" w:cs="David" w:hint="cs"/>
          <w:rtl/>
        </w:rPr>
        <w:t>:</w:t>
      </w:r>
    </w:p>
    <w:p w:rsidR="00B2605A" w:rsidRPr="005D09CC" w:rsidRDefault="00B2605A" w:rsidP="001B0B34">
      <w:pPr>
        <w:pStyle w:val="a7"/>
        <w:numPr>
          <w:ilvl w:val="0"/>
          <w:numId w:val="4"/>
        </w:numPr>
        <w:spacing w:after="0" w:line="360" w:lineRule="auto"/>
        <w:ind w:left="674" w:hanging="249"/>
        <w:jc w:val="both"/>
        <w:rPr>
          <w:rFonts w:ascii="David" w:hAnsi="David" w:cs="David"/>
        </w:rPr>
      </w:pPr>
      <w:r w:rsidRPr="005D09CC">
        <w:rPr>
          <w:rFonts w:ascii="David" w:hAnsi="David" w:cs="David"/>
          <w:u w:val="single"/>
          <w:rtl/>
        </w:rPr>
        <w:t>ניסיון רכישה הסכמי</w:t>
      </w:r>
      <w:r w:rsidR="00B2575A">
        <w:rPr>
          <w:rFonts w:ascii="David" w:hAnsi="David" w:cs="David" w:hint="cs"/>
          <w:rtl/>
        </w:rPr>
        <w:t>-</w:t>
      </w:r>
      <w:r w:rsidRPr="005D09CC">
        <w:rPr>
          <w:rFonts w:ascii="David" w:hAnsi="David" w:cs="David"/>
          <w:rtl/>
        </w:rPr>
        <w:t xml:space="preserve">  </w:t>
      </w:r>
      <w:r w:rsidR="00B2575A">
        <w:rPr>
          <w:rFonts w:ascii="David" w:hAnsi="David" w:cs="David" w:hint="cs"/>
          <w:rtl/>
        </w:rPr>
        <w:t xml:space="preserve">עמדת </w:t>
      </w:r>
      <w:r w:rsidR="00B2575A" w:rsidRPr="00B2575A">
        <w:rPr>
          <w:rFonts w:ascii="David" w:hAnsi="David" w:cs="David" w:hint="cs"/>
          <w:b/>
          <w:bCs/>
          <w:highlight w:val="yellow"/>
          <w:rtl/>
        </w:rPr>
        <w:t>שמגר</w:t>
      </w:r>
      <w:r w:rsidR="00B2575A">
        <w:rPr>
          <w:rFonts w:ascii="David" w:hAnsi="David" w:cs="David" w:hint="cs"/>
          <w:rtl/>
        </w:rPr>
        <w:t xml:space="preserve"> כיועמ"ש- </w:t>
      </w:r>
      <w:r w:rsidRPr="005D09CC">
        <w:rPr>
          <w:rFonts w:ascii="David" w:hAnsi="David" w:cs="David"/>
          <w:rtl/>
        </w:rPr>
        <w:t xml:space="preserve">לבדוק אם קדם לפקעה ניסיון רכישה הסכמי. ניסיון כזה לא יכול להיות מגוחך אלא ריאלי, במחירי השוק האמתיים. רק כאשר האזרח סירב להצעה קמה האפשרות להפעיל את סמכות ההפקעה. יש בכך רק כדי </w:t>
      </w:r>
      <w:r w:rsidRPr="005D09CC">
        <w:rPr>
          <w:rFonts w:ascii="David" w:hAnsi="David" w:cs="David"/>
          <w:b/>
          <w:bCs/>
          <w:rtl/>
        </w:rPr>
        <w:t>לעכב</w:t>
      </w:r>
      <w:r w:rsidRPr="005D09CC">
        <w:rPr>
          <w:rFonts w:ascii="David" w:hAnsi="David" w:cs="David"/>
          <w:rtl/>
        </w:rPr>
        <w:t xml:space="preserve"> את ההפקעה ולא למנוע אותה.</w:t>
      </w:r>
    </w:p>
    <w:p w:rsidR="00B2605A" w:rsidRPr="005D09CC" w:rsidRDefault="00B2605A" w:rsidP="001B0B34">
      <w:pPr>
        <w:pStyle w:val="a7"/>
        <w:numPr>
          <w:ilvl w:val="0"/>
          <w:numId w:val="4"/>
        </w:numPr>
        <w:spacing w:after="0" w:line="360" w:lineRule="auto"/>
        <w:ind w:left="674" w:hanging="249"/>
        <w:jc w:val="both"/>
        <w:rPr>
          <w:rFonts w:ascii="David" w:hAnsi="David" w:cs="David"/>
        </w:rPr>
      </w:pPr>
      <w:r w:rsidRPr="005D09CC">
        <w:rPr>
          <w:rFonts w:ascii="David" w:hAnsi="David" w:cs="David"/>
          <w:u w:val="single"/>
          <w:rtl/>
        </w:rPr>
        <w:t>ביצוע עצמי</w:t>
      </w:r>
      <w:r w:rsidRPr="005D09CC">
        <w:rPr>
          <w:rFonts w:ascii="David" w:hAnsi="David" w:cs="David"/>
          <w:rtl/>
        </w:rPr>
        <w:t xml:space="preserve">- </w:t>
      </w:r>
      <w:r w:rsidR="00E42651" w:rsidRPr="001F2AC6">
        <w:rPr>
          <w:rFonts w:ascii="David" w:hAnsi="David" w:cs="David" w:hint="cs"/>
          <w:highlight w:val="green"/>
          <w:rtl/>
        </w:rPr>
        <w:t>מהדרין</w:t>
      </w:r>
      <w:r w:rsidR="00E42651" w:rsidRPr="00E42651">
        <w:rPr>
          <w:rFonts w:ascii="David" w:hAnsi="David" w:cs="David" w:hint="cs"/>
          <w:b/>
          <w:bCs/>
          <w:rtl/>
        </w:rPr>
        <w:t>,</w:t>
      </w:r>
      <w:r w:rsidR="00E42651" w:rsidRPr="00E42651">
        <w:rPr>
          <w:rFonts w:ascii="David" w:hAnsi="David" w:cs="David"/>
          <w:b/>
          <w:bCs/>
          <w:rtl/>
        </w:rPr>
        <w:t xml:space="preserve"> </w:t>
      </w:r>
      <w:r w:rsidRPr="005D09CC">
        <w:rPr>
          <w:rFonts w:ascii="David" w:hAnsi="David" w:cs="David"/>
          <w:b/>
          <w:bCs/>
          <w:highlight w:val="yellow"/>
          <w:rtl/>
        </w:rPr>
        <w:t>אור</w:t>
      </w:r>
      <w:r w:rsidRPr="005D09CC">
        <w:rPr>
          <w:rFonts w:ascii="David" w:hAnsi="David" w:cs="David"/>
          <w:rtl/>
        </w:rPr>
        <w:t xml:space="preserve"> </w:t>
      </w:r>
      <w:proofErr w:type="spellStart"/>
      <w:r w:rsidRPr="00B2575A">
        <w:rPr>
          <w:rFonts w:ascii="David" w:hAnsi="David" w:cs="David"/>
          <w:highlight w:val="green"/>
          <w:rtl/>
        </w:rPr>
        <w:t>במוסייבה</w:t>
      </w:r>
      <w:proofErr w:type="spellEnd"/>
      <w:r w:rsidRPr="00B2575A">
        <w:rPr>
          <w:rFonts w:ascii="David" w:hAnsi="David" w:cs="David"/>
          <w:rtl/>
        </w:rPr>
        <w:t>-</w:t>
      </w:r>
      <w:r w:rsidRPr="005D09CC">
        <w:rPr>
          <w:rFonts w:ascii="David" w:hAnsi="David" w:cs="David"/>
          <w:rtl/>
        </w:rPr>
        <w:t xml:space="preserve"> "מצב של אפשרות ביצוע עצמי מונע את כשרות ההפקעה".</w:t>
      </w:r>
    </w:p>
    <w:p w:rsidR="00B2605A" w:rsidRPr="00E42651" w:rsidRDefault="00E42651" w:rsidP="009E23EE">
      <w:pPr>
        <w:pStyle w:val="a8"/>
        <w:spacing w:after="0" w:line="360" w:lineRule="auto"/>
        <w:ind w:firstLine="674"/>
        <w:rPr>
          <w:rFonts w:ascii="David" w:hAnsi="David"/>
          <w:sz w:val="22"/>
          <w:szCs w:val="22"/>
          <w:rtl/>
        </w:rPr>
      </w:pPr>
      <w:r w:rsidRPr="00E42651">
        <w:rPr>
          <w:rFonts w:ascii="David" w:hAnsi="David" w:hint="cs"/>
          <w:sz w:val="22"/>
          <w:szCs w:val="22"/>
          <w:u w:val="single"/>
          <w:rtl/>
        </w:rPr>
        <w:t xml:space="preserve">3 </w:t>
      </w:r>
      <w:r w:rsidR="00B2605A" w:rsidRPr="00E42651">
        <w:rPr>
          <w:rFonts w:ascii="David" w:hAnsi="David"/>
          <w:sz w:val="22"/>
          <w:szCs w:val="22"/>
          <w:u w:val="single"/>
          <w:rtl/>
        </w:rPr>
        <w:t>סייגים</w:t>
      </w:r>
      <w:r w:rsidR="00B2575A" w:rsidRPr="00E42651">
        <w:rPr>
          <w:rFonts w:ascii="David" w:hAnsi="David" w:hint="cs"/>
          <w:sz w:val="22"/>
          <w:szCs w:val="22"/>
          <w:rtl/>
        </w:rPr>
        <w:t>:</w:t>
      </w:r>
    </w:p>
    <w:p w:rsidR="00B2605A" w:rsidRPr="005D09CC" w:rsidRDefault="00B2605A" w:rsidP="009E23EE">
      <w:pPr>
        <w:pStyle w:val="a7"/>
        <w:numPr>
          <w:ilvl w:val="2"/>
          <w:numId w:val="3"/>
        </w:numPr>
        <w:spacing w:after="0" w:line="360" w:lineRule="auto"/>
        <w:jc w:val="both"/>
        <w:rPr>
          <w:rFonts w:ascii="David" w:hAnsi="David" w:cs="David"/>
        </w:rPr>
      </w:pPr>
      <w:r w:rsidRPr="005D09CC">
        <w:rPr>
          <w:rFonts w:ascii="David" w:hAnsi="David" w:cs="David"/>
          <w:rtl/>
        </w:rPr>
        <w:t>אי יכולת ביצוע עצמי</w:t>
      </w:r>
    </w:p>
    <w:p w:rsidR="00B2605A" w:rsidRPr="005D09CC" w:rsidRDefault="00B2605A" w:rsidP="009E23EE">
      <w:pPr>
        <w:pStyle w:val="a7"/>
        <w:numPr>
          <w:ilvl w:val="2"/>
          <w:numId w:val="3"/>
        </w:numPr>
        <w:spacing w:after="0" w:line="360" w:lineRule="auto"/>
        <w:jc w:val="both"/>
        <w:rPr>
          <w:rFonts w:ascii="David" w:hAnsi="David" w:cs="David"/>
        </w:rPr>
      </w:pPr>
      <w:r w:rsidRPr="005D09CC">
        <w:rPr>
          <w:rFonts w:ascii="David" w:hAnsi="David" w:cs="David"/>
          <w:rtl/>
        </w:rPr>
        <w:t>לא ראוי שאדם פרטי יבצע בעצמו (הקמת בית חולים</w:t>
      </w:r>
      <w:r w:rsidR="00E42651">
        <w:rPr>
          <w:rFonts w:ascii="David" w:hAnsi="David" w:cs="David" w:hint="cs"/>
          <w:rtl/>
        </w:rPr>
        <w:t xml:space="preserve"> ציבורי</w:t>
      </w:r>
      <w:r w:rsidRPr="005D09CC">
        <w:rPr>
          <w:rFonts w:ascii="David" w:hAnsi="David" w:cs="David"/>
          <w:rtl/>
        </w:rPr>
        <w:t>)</w:t>
      </w:r>
    </w:p>
    <w:p w:rsidR="00B2605A" w:rsidRPr="005D09CC" w:rsidRDefault="00E42651" w:rsidP="009E23EE">
      <w:pPr>
        <w:pStyle w:val="a7"/>
        <w:numPr>
          <w:ilvl w:val="2"/>
          <w:numId w:val="3"/>
        </w:numPr>
        <w:spacing w:after="0" w:line="360" w:lineRule="auto"/>
        <w:jc w:val="both"/>
        <w:rPr>
          <w:rFonts w:ascii="David" w:hAnsi="David" w:cs="David"/>
          <w:b/>
          <w:bCs/>
        </w:rPr>
      </w:pPr>
      <w:r>
        <w:rPr>
          <w:rFonts w:ascii="David" w:hAnsi="David" w:cs="David" w:hint="cs"/>
          <w:rtl/>
        </w:rPr>
        <w:t>כשנסיבות העניין לא מאפשרות, למשל כש</w:t>
      </w:r>
      <w:r w:rsidR="00B2605A" w:rsidRPr="005D09CC">
        <w:rPr>
          <w:rFonts w:ascii="David" w:hAnsi="David" w:cs="David"/>
          <w:rtl/>
        </w:rPr>
        <w:t xml:space="preserve">הקרקע של אותו אדם היא רק חלק מפרויקט יותר גדול </w:t>
      </w:r>
      <w:r w:rsidR="00B2605A" w:rsidRPr="00E42651">
        <w:rPr>
          <w:rFonts w:ascii="David" w:hAnsi="David" w:cs="David"/>
          <w:rtl/>
        </w:rPr>
        <w:t>(</w:t>
      </w:r>
      <w:r w:rsidR="00B2605A" w:rsidRPr="00E42651">
        <w:rPr>
          <w:rFonts w:ascii="David" w:hAnsi="David" w:cs="David"/>
          <w:highlight w:val="green"/>
          <w:rtl/>
        </w:rPr>
        <w:t>מהדרין</w:t>
      </w:r>
      <w:r w:rsidR="00B2605A" w:rsidRPr="00E42651">
        <w:rPr>
          <w:rFonts w:ascii="David" w:hAnsi="David" w:cs="David"/>
          <w:rtl/>
        </w:rPr>
        <w:t>)</w:t>
      </w:r>
      <w:r>
        <w:rPr>
          <w:rFonts w:ascii="David" w:hAnsi="David" w:cs="David" w:hint="cs"/>
          <w:rtl/>
        </w:rPr>
        <w:t>.</w:t>
      </w:r>
    </w:p>
    <w:p w:rsidR="00B2605A" w:rsidRPr="005D09CC" w:rsidRDefault="00B2605A" w:rsidP="001B0B34">
      <w:pPr>
        <w:pStyle w:val="a7"/>
        <w:numPr>
          <w:ilvl w:val="0"/>
          <w:numId w:val="4"/>
        </w:numPr>
        <w:spacing w:after="0" w:line="360" w:lineRule="auto"/>
        <w:ind w:left="674" w:hanging="249"/>
        <w:jc w:val="both"/>
        <w:rPr>
          <w:rFonts w:ascii="David" w:hAnsi="David" w:cs="David"/>
        </w:rPr>
      </w:pPr>
      <w:r w:rsidRPr="005D09CC">
        <w:rPr>
          <w:rFonts w:ascii="David" w:hAnsi="David" w:cs="David"/>
          <w:u w:val="single"/>
          <w:rtl/>
        </w:rPr>
        <w:t>איחוד משאבים</w:t>
      </w:r>
      <w:r w:rsidRPr="00DA0BE9">
        <w:rPr>
          <w:rFonts w:ascii="David" w:hAnsi="David" w:cs="David"/>
          <w:rtl/>
        </w:rPr>
        <w:t xml:space="preserve"> (</w:t>
      </w:r>
      <w:r w:rsidRPr="00DA0BE9">
        <w:rPr>
          <w:rFonts w:ascii="David" w:hAnsi="David" w:cs="David"/>
          <w:highlight w:val="green"/>
          <w:rtl/>
        </w:rPr>
        <w:t>פס"ד מקור הנפקות וזכויות</w:t>
      </w:r>
      <w:r w:rsidRPr="00DA0BE9">
        <w:rPr>
          <w:rFonts w:ascii="David" w:hAnsi="David" w:cs="David"/>
          <w:rtl/>
        </w:rPr>
        <w:t xml:space="preserve">)- </w:t>
      </w:r>
      <w:r w:rsidRPr="005D09CC">
        <w:rPr>
          <w:rFonts w:ascii="David" w:hAnsi="David" w:cs="David"/>
          <w:rtl/>
        </w:rPr>
        <w:t xml:space="preserve">אם הגענו למצב שבעלי קניין מצליחים </w:t>
      </w:r>
      <w:r w:rsidR="00DA0BE9">
        <w:rPr>
          <w:rFonts w:ascii="David" w:hAnsi="David" w:cs="David" w:hint="cs"/>
          <w:rtl/>
        </w:rPr>
        <w:t>להתאחד ו</w:t>
      </w:r>
      <w:r w:rsidRPr="005D09CC">
        <w:rPr>
          <w:rFonts w:ascii="David" w:hAnsi="David" w:cs="David"/>
          <w:rtl/>
        </w:rPr>
        <w:t>לשתף פעולה, נחזור למבחן של ביצוע עצמי</w:t>
      </w:r>
      <w:r w:rsidR="00DA0BE9">
        <w:rPr>
          <w:rFonts w:ascii="David" w:hAnsi="David" w:cs="David" w:hint="cs"/>
          <w:rtl/>
        </w:rPr>
        <w:t xml:space="preserve"> (מפחית את הפגיעה ומוביל לרווח שלהם)</w:t>
      </w:r>
      <w:r w:rsidRPr="005D09CC">
        <w:rPr>
          <w:rFonts w:ascii="David" w:hAnsi="David" w:cs="David"/>
          <w:rtl/>
        </w:rPr>
        <w:t>.</w:t>
      </w:r>
    </w:p>
    <w:p w:rsidR="00B2605A" w:rsidRPr="00C310E1" w:rsidRDefault="00B2605A" w:rsidP="001B0B34">
      <w:pPr>
        <w:pStyle w:val="a7"/>
        <w:numPr>
          <w:ilvl w:val="0"/>
          <w:numId w:val="4"/>
        </w:numPr>
        <w:spacing w:after="0" w:line="360" w:lineRule="auto"/>
        <w:ind w:left="674" w:hanging="249"/>
        <w:jc w:val="both"/>
        <w:rPr>
          <w:rFonts w:ascii="David" w:hAnsi="David" w:cs="David"/>
        </w:rPr>
      </w:pPr>
      <w:r w:rsidRPr="005D09CC">
        <w:rPr>
          <w:rFonts w:ascii="David" w:hAnsi="David" w:cs="David"/>
          <w:u w:val="single"/>
          <w:rtl/>
        </w:rPr>
        <w:t>שיהוי</w:t>
      </w:r>
      <w:r w:rsidR="00DA0BE9">
        <w:rPr>
          <w:rFonts w:ascii="David" w:hAnsi="David" w:cs="David" w:hint="cs"/>
          <w:rtl/>
        </w:rPr>
        <w:t>-</w:t>
      </w:r>
      <w:r w:rsidR="00E913E0">
        <w:rPr>
          <w:rFonts w:ascii="David" w:hAnsi="David" w:cs="David" w:hint="cs"/>
          <w:rtl/>
        </w:rPr>
        <w:t xml:space="preserve"> אם המדינה משתהה יותר מידי זמן עם הקמת הפרויקט.</w:t>
      </w:r>
      <w:r w:rsidR="00C310E1">
        <w:rPr>
          <w:rFonts w:ascii="David" w:hAnsi="David" w:cs="David" w:hint="cs"/>
          <w:rtl/>
        </w:rPr>
        <w:t xml:space="preserve"> </w:t>
      </w:r>
      <w:r w:rsidR="00C310E1" w:rsidRPr="00C310E1">
        <w:rPr>
          <w:rFonts w:ascii="David" w:hAnsi="David" w:cs="David" w:hint="cs"/>
          <w:u w:val="single"/>
          <w:rtl/>
        </w:rPr>
        <w:t>הבעיה</w:t>
      </w:r>
      <w:r w:rsidR="00C310E1" w:rsidRPr="00C310E1">
        <w:rPr>
          <w:rFonts w:ascii="David" w:hAnsi="David" w:cs="David" w:hint="cs"/>
          <w:rtl/>
        </w:rPr>
        <w:t>: הליכים ברשויות לוקחים זמן- טענה זו מעקרת את כוח המדינה להפקיע.</w:t>
      </w:r>
      <w:r w:rsidR="00C310E1">
        <w:rPr>
          <w:rFonts w:ascii="David" w:hAnsi="David" w:cs="David" w:hint="cs"/>
          <w:rtl/>
        </w:rPr>
        <w:t xml:space="preserve"> </w:t>
      </w:r>
      <w:r w:rsidR="00E913E0" w:rsidRPr="00C310E1">
        <w:rPr>
          <w:rFonts w:ascii="David" w:hAnsi="David" w:cs="David" w:hint="cs"/>
          <w:b/>
          <w:bCs/>
          <w:highlight w:val="yellow"/>
          <w:rtl/>
        </w:rPr>
        <w:t>7ב לפקודה</w:t>
      </w:r>
      <w:r w:rsidR="00E913E0" w:rsidRPr="00C310E1">
        <w:rPr>
          <w:rStyle w:val="highlightnode"/>
          <w:rFonts w:ascii="David" w:hAnsi="David" w:cs="David"/>
          <w:color w:val="141823"/>
          <w:rtl/>
        </w:rPr>
        <w:t xml:space="preserve"> </w:t>
      </w:r>
      <w:r w:rsidR="00E913E0" w:rsidRPr="00C310E1">
        <w:rPr>
          <w:rFonts w:ascii="David" w:hAnsi="David" w:cs="David"/>
          <w:rtl/>
        </w:rPr>
        <w:t xml:space="preserve">הזמן הראשוני הוא </w:t>
      </w:r>
      <w:r w:rsidR="00E913E0" w:rsidRPr="00C310E1">
        <w:rPr>
          <w:rFonts w:ascii="David" w:hAnsi="David" w:cs="David" w:hint="cs"/>
          <w:rtl/>
        </w:rPr>
        <w:t>עד</w:t>
      </w:r>
      <w:r w:rsidR="00E913E0" w:rsidRPr="00C310E1">
        <w:rPr>
          <w:rFonts w:ascii="David" w:hAnsi="David" w:cs="David"/>
          <w:rtl/>
        </w:rPr>
        <w:t xml:space="preserve"> 8 שנים, הארכה ראשונה </w:t>
      </w:r>
      <w:r w:rsidR="00C310E1">
        <w:rPr>
          <w:rFonts w:ascii="David" w:hAnsi="David" w:cs="David" w:hint="cs"/>
          <w:rtl/>
        </w:rPr>
        <w:t xml:space="preserve">עד </w:t>
      </w:r>
      <w:r w:rsidR="00E913E0" w:rsidRPr="00C310E1">
        <w:rPr>
          <w:rFonts w:ascii="David" w:hAnsi="David" w:cs="David"/>
          <w:rtl/>
        </w:rPr>
        <w:t xml:space="preserve">15 אח"כ </w:t>
      </w:r>
      <w:r w:rsidR="00C310E1">
        <w:rPr>
          <w:rFonts w:ascii="David" w:hAnsi="David" w:cs="David" w:hint="cs"/>
          <w:rtl/>
        </w:rPr>
        <w:t xml:space="preserve">עד </w:t>
      </w:r>
      <w:r w:rsidR="00E913E0" w:rsidRPr="00C310E1">
        <w:rPr>
          <w:rFonts w:ascii="David" w:hAnsi="David" w:cs="David"/>
          <w:rtl/>
        </w:rPr>
        <w:t>17.</w:t>
      </w:r>
      <w:r w:rsidR="00C310E1" w:rsidRPr="00C310E1">
        <w:rPr>
          <w:rFonts w:ascii="David" w:hAnsi="David" w:cs="David" w:hint="cs"/>
          <w:rtl/>
        </w:rPr>
        <w:t xml:space="preserve"> </w:t>
      </w:r>
      <w:proofErr w:type="spellStart"/>
      <w:r w:rsidR="00C310E1">
        <w:rPr>
          <w:rFonts w:ascii="David" w:hAnsi="David" w:cs="David" w:hint="cs"/>
          <w:highlight w:val="green"/>
          <w:rtl/>
        </w:rPr>
        <w:t>ב</w:t>
      </w:r>
      <w:r w:rsidR="00E913E0" w:rsidRPr="00C310E1">
        <w:rPr>
          <w:rFonts w:ascii="David" w:hAnsi="David" w:cs="David" w:hint="cs"/>
          <w:highlight w:val="green"/>
          <w:rtl/>
        </w:rPr>
        <w:t>אמיתי</w:t>
      </w:r>
      <w:proofErr w:type="spellEnd"/>
      <w:r w:rsidR="00E913E0" w:rsidRPr="00C310E1">
        <w:rPr>
          <w:rFonts w:ascii="David" w:hAnsi="David" w:cs="David" w:hint="cs"/>
          <w:highlight w:val="green"/>
          <w:rtl/>
        </w:rPr>
        <w:t xml:space="preserve"> נ' הועדה המקומית לתכנון ובניה</w:t>
      </w:r>
      <w:r w:rsidR="00E913E0" w:rsidRPr="00C310E1">
        <w:rPr>
          <w:rFonts w:ascii="David" w:hAnsi="David" w:cs="David" w:hint="cs"/>
          <w:rtl/>
        </w:rPr>
        <w:t>-</w:t>
      </w:r>
      <w:r w:rsidR="00C310E1" w:rsidRPr="00C310E1">
        <w:rPr>
          <w:rFonts w:ascii="David" w:hAnsi="David" w:cs="David" w:hint="cs"/>
          <w:rtl/>
        </w:rPr>
        <w:t xml:space="preserve"> קרקע הופקעה ל26 שנה- </w:t>
      </w:r>
      <w:r w:rsidR="00E913E0" w:rsidRPr="00C310E1">
        <w:rPr>
          <w:rFonts w:ascii="David" w:hAnsi="David" w:cs="David" w:hint="cs"/>
          <w:rtl/>
        </w:rPr>
        <w:t xml:space="preserve">פסה"ד היחיד </w:t>
      </w:r>
      <w:r w:rsidR="00C310E1" w:rsidRPr="00C310E1">
        <w:rPr>
          <w:rFonts w:ascii="David" w:hAnsi="David" w:cs="David" w:hint="cs"/>
          <w:rtl/>
        </w:rPr>
        <w:t xml:space="preserve">שטענה זו התקבלה. </w:t>
      </w:r>
      <w:r w:rsidR="00C310E1" w:rsidRPr="00C310E1">
        <w:rPr>
          <w:rFonts w:ascii="David" w:hAnsi="David" w:cs="David"/>
          <w:b/>
          <w:bCs/>
          <w:highlight w:val="yellow"/>
          <w:rtl/>
        </w:rPr>
        <w:t>דב לוין ומצא</w:t>
      </w:r>
      <w:r w:rsidR="00C310E1" w:rsidRPr="00C310E1">
        <w:rPr>
          <w:rFonts w:ascii="David" w:hAnsi="David" w:cs="David" w:hint="cs"/>
          <w:rtl/>
        </w:rPr>
        <w:t xml:space="preserve"> </w:t>
      </w:r>
      <w:proofErr w:type="spellStart"/>
      <w:r w:rsidR="00C310E1" w:rsidRPr="00C310E1">
        <w:rPr>
          <w:rFonts w:ascii="David" w:hAnsi="David" w:cs="David" w:hint="cs"/>
          <w:highlight w:val="green"/>
          <w:rtl/>
        </w:rPr>
        <w:t>ב</w:t>
      </w:r>
      <w:r w:rsidR="00E913E0" w:rsidRPr="00C310E1">
        <w:rPr>
          <w:rFonts w:ascii="David" w:hAnsi="David" w:cs="David" w:hint="cs"/>
          <w:highlight w:val="green"/>
          <w:rtl/>
        </w:rPr>
        <w:t>מ</w:t>
      </w:r>
      <w:r w:rsidRPr="00C310E1">
        <w:rPr>
          <w:rFonts w:ascii="David" w:hAnsi="David" w:cs="David"/>
          <w:highlight w:val="green"/>
          <w:rtl/>
        </w:rPr>
        <w:t>וסייבה</w:t>
      </w:r>
      <w:proofErr w:type="spellEnd"/>
      <w:r w:rsidRPr="00C310E1">
        <w:rPr>
          <w:rFonts w:ascii="David" w:hAnsi="David" w:cs="David"/>
          <w:rtl/>
        </w:rPr>
        <w:t>-</w:t>
      </w:r>
      <w:r w:rsidR="00DA0BE9" w:rsidRPr="00C310E1">
        <w:rPr>
          <w:rFonts w:ascii="David" w:hAnsi="David" w:cs="David" w:hint="cs"/>
          <w:rtl/>
        </w:rPr>
        <w:t xml:space="preserve"> </w:t>
      </w:r>
      <w:r w:rsidRPr="00C310E1">
        <w:rPr>
          <w:rFonts w:ascii="David" w:hAnsi="David" w:cs="David"/>
          <w:rtl/>
        </w:rPr>
        <w:t xml:space="preserve">אם עברו 20 שנה בלי שהמדינה עשתה שימוש בקרקע המדינה לא באמת צריכה אותה. מנגד, </w:t>
      </w:r>
      <w:r w:rsidRPr="00C310E1">
        <w:rPr>
          <w:rFonts w:ascii="David" w:hAnsi="David" w:cs="David"/>
          <w:b/>
          <w:bCs/>
          <w:highlight w:val="yellow"/>
          <w:rtl/>
        </w:rPr>
        <w:t>גולדברג</w:t>
      </w:r>
      <w:r w:rsidRPr="00C310E1">
        <w:rPr>
          <w:rFonts w:ascii="David" w:hAnsi="David" w:cs="David"/>
          <w:b/>
          <w:bCs/>
          <w:rtl/>
        </w:rPr>
        <w:t xml:space="preserve"> </w:t>
      </w:r>
      <w:proofErr w:type="spellStart"/>
      <w:r w:rsidR="00C310E1" w:rsidRPr="00C310E1">
        <w:rPr>
          <w:rFonts w:ascii="David" w:hAnsi="David" w:cs="David" w:hint="cs"/>
          <w:highlight w:val="green"/>
          <w:rtl/>
        </w:rPr>
        <w:t>במוסייבה</w:t>
      </w:r>
      <w:proofErr w:type="spellEnd"/>
      <w:r w:rsidR="00C310E1" w:rsidRPr="00C310E1">
        <w:rPr>
          <w:rFonts w:ascii="David" w:hAnsi="David" w:cs="David" w:hint="cs"/>
          <w:rtl/>
        </w:rPr>
        <w:t xml:space="preserve"> (ד"נ)</w:t>
      </w:r>
      <w:r w:rsidR="00E913E0" w:rsidRPr="00C310E1">
        <w:rPr>
          <w:rFonts w:ascii="David" w:hAnsi="David" w:cs="David" w:hint="cs"/>
          <w:rtl/>
        </w:rPr>
        <w:t>-</w:t>
      </w:r>
      <w:r w:rsidRPr="00C310E1">
        <w:rPr>
          <w:rFonts w:ascii="David" w:hAnsi="David" w:cs="David"/>
          <w:b/>
          <w:bCs/>
          <w:rtl/>
        </w:rPr>
        <w:t xml:space="preserve"> </w:t>
      </w:r>
      <w:r w:rsidRPr="00C310E1">
        <w:rPr>
          <w:rFonts w:ascii="David" w:hAnsi="David" w:cs="David"/>
          <w:rtl/>
        </w:rPr>
        <w:t xml:space="preserve">20 שנה זה שיהוי סביר. </w:t>
      </w:r>
    </w:p>
    <w:p w:rsidR="00B2605A" w:rsidRPr="005D09CC" w:rsidRDefault="00B2605A" w:rsidP="001B0B34">
      <w:pPr>
        <w:pStyle w:val="a7"/>
        <w:numPr>
          <w:ilvl w:val="0"/>
          <w:numId w:val="4"/>
        </w:numPr>
        <w:spacing w:after="0" w:line="360" w:lineRule="auto"/>
        <w:ind w:left="674" w:hanging="249"/>
        <w:jc w:val="both"/>
        <w:rPr>
          <w:rFonts w:ascii="David" w:hAnsi="David" w:cs="David"/>
        </w:rPr>
      </w:pPr>
      <w:r w:rsidRPr="005D09CC">
        <w:rPr>
          <w:rFonts w:ascii="David" w:hAnsi="David" w:cs="David"/>
          <w:u w:val="single"/>
          <w:rtl/>
        </w:rPr>
        <w:lastRenderedPageBreak/>
        <w:t>תום/ שינוי המטרה הציבורית</w:t>
      </w:r>
      <w:r w:rsidR="00264E12">
        <w:rPr>
          <w:rFonts w:ascii="David" w:hAnsi="David" w:cs="David" w:hint="cs"/>
          <w:rtl/>
        </w:rPr>
        <w:t xml:space="preserve">- </w:t>
      </w:r>
      <w:r w:rsidR="00264E12" w:rsidRPr="00264E12">
        <w:rPr>
          <w:rFonts w:ascii="David" w:hAnsi="David" w:cs="David" w:hint="cs"/>
          <w:b/>
          <w:bCs/>
          <w:highlight w:val="yellow"/>
          <w:rtl/>
        </w:rPr>
        <w:t>חשין</w:t>
      </w:r>
      <w:r w:rsidR="00264E12">
        <w:rPr>
          <w:rFonts w:ascii="David" w:hAnsi="David" w:cs="David" w:hint="cs"/>
          <w:rtl/>
        </w:rPr>
        <w:t xml:space="preserve"> </w:t>
      </w:r>
      <w:proofErr w:type="spellStart"/>
      <w:r w:rsidR="00264E12" w:rsidRPr="00264E12">
        <w:rPr>
          <w:rFonts w:ascii="David" w:hAnsi="David" w:cs="David" w:hint="cs"/>
          <w:highlight w:val="green"/>
          <w:rtl/>
        </w:rPr>
        <w:t>בקרסיק</w:t>
      </w:r>
      <w:proofErr w:type="spellEnd"/>
      <w:r w:rsidR="00264E12">
        <w:rPr>
          <w:rFonts w:ascii="David" w:hAnsi="David" w:cs="David" w:hint="cs"/>
          <w:rtl/>
        </w:rPr>
        <w:t xml:space="preserve">- נוקט בגישה </w:t>
      </w:r>
      <w:r w:rsidR="00264E12" w:rsidRPr="00264E12">
        <w:rPr>
          <w:rFonts w:ascii="David" w:hAnsi="David" w:cs="David" w:hint="cs"/>
          <w:u w:val="single"/>
          <w:rtl/>
        </w:rPr>
        <w:t>המשמרת-זיקה</w:t>
      </w:r>
      <w:r w:rsidR="00264E12">
        <w:rPr>
          <w:rFonts w:ascii="David" w:hAnsi="David" w:cs="David" w:hint="cs"/>
          <w:rtl/>
        </w:rPr>
        <w:t xml:space="preserve">- הבעלים תמיד שומר על זיקתו לקרקע. לכן </w:t>
      </w:r>
      <w:r w:rsidRPr="00264E12">
        <w:rPr>
          <w:rFonts w:ascii="David" w:hAnsi="David" w:cs="David"/>
          <w:rtl/>
        </w:rPr>
        <w:t xml:space="preserve">עם </w:t>
      </w:r>
      <w:r w:rsidR="00264E12">
        <w:rPr>
          <w:rFonts w:ascii="David" w:hAnsi="David" w:cs="David" w:hint="cs"/>
          <w:rtl/>
        </w:rPr>
        <w:t xml:space="preserve">תום/שינוי </w:t>
      </w:r>
      <w:r w:rsidRPr="00264E12">
        <w:rPr>
          <w:rFonts w:ascii="David" w:hAnsi="David" w:cs="David"/>
          <w:rtl/>
        </w:rPr>
        <w:t xml:space="preserve">המטרה הציבורית </w:t>
      </w:r>
      <w:r w:rsidR="00264E12">
        <w:rPr>
          <w:rFonts w:ascii="David" w:hAnsi="David" w:cs="David" w:hint="cs"/>
          <w:rtl/>
        </w:rPr>
        <w:t>ת</w:t>
      </w:r>
      <w:r w:rsidRPr="00264E12">
        <w:rPr>
          <w:rFonts w:ascii="David" w:hAnsi="David" w:cs="David"/>
          <w:rtl/>
        </w:rPr>
        <w:t>מה גם הלגיטימיות של המשך החזקת הקרקע בידי הרשות.</w:t>
      </w:r>
      <w:r w:rsidRPr="005D09CC">
        <w:rPr>
          <w:rFonts w:ascii="David" w:hAnsi="David" w:cs="David"/>
          <w:rtl/>
        </w:rPr>
        <w:t xml:space="preserve"> </w:t>
      </w:r>
      <w:r w:rsidR="00264E12" w:rsidRPr="00264E12">
        <w:rPr>
          <w:rFonts w:ascii="David" w:hAnsi="David" w:cs="David" w:hint="cs"/>
          <w:b/>
          <w:bCs/>
          <w:highlight w:val="yellow"/>
          <w:rtl/>
        </w:rPr>
        <w:t>חשין</w:t>
      </w:r>
      <w:r w:rsidR="00264E12">
        <w:rPr>
          <w:rFonts w:ascii="David" w:hAnsi="David" w:cs="David" w:hint="cs"/>
          <w:rtl/>
        </w:rPr>
        <w:t xml:space="preserve"> מציג שני טיעונים מרכזיים: (1) ימנע הפקעות שאינן יעילות (2) שוויון מהותי-מוצדק להשיב לבעלים כי הוא כבר תרם את חלקו.</w:t>
      </w:r>
      <w:r w:rsidR="00F21D3D">
        <w:rPr>
          <w:rFonts w:ascii="David" w:hAnsi="David" w:cs="David" w:hint="cs"/>
          <w:rtl/>
        </w:rPr>
        <w:t xml:space="preserve"> </w:t>
      </w:r>
      <w:r w:rsidR="00F21D3D" w:rsidRPr="00F21D3D">
        <w:rPr>
          <w:rFonts w:ascii="David" w:hAnsi="David" w:cs="David" w:hint="cs"/>
          <w:b/>
          <w:bCs/>
          <w:highlight w:val="cyan"/>
          <w:rtl/>
        </w:rPr>
        <w:t>המרצה</w:t>
      </w:r>
      <w:r w:rsidR="00F21D3D">
        <w:rPr>
          <w:rFonts w:ascii="David" w:hAnsi="David" w:cs="David" w:hint="cs"/>
          <w:rtl/>
        </w:rPr>
        <w:t xml:space="preserve"> </w:t>
      </w:r>
      <w:r w:rsidR="00D21DE2">
        <w:rPr>
          <w:rFonts w:ascii="David" w:hAnsi="David" w:cs="David" w:hint="cs"/>
          <w:rtl/>
        </w:rPr>
        <w:t>מתנגד ל</w:t>
      </w:r>
      <w:r w:rsidR="00F21D3D">
        <w:rPr>
          <w:rFonts w:ascii="David" w:hAnsi="David" w:cs="David" w:hint="cs"/>
          <w:rtl/>
        </w:rPr>
        <w:t>תפיס</w:t>
      </w:r>
      <w:r w:rsidR="00D21DE2">
        <w:rPr>
          <w:rFonts w:ascii="David" w:hAnsi="David" w:cs="David" w:hint="cs"/>
          <w:rtl/>
        </w:rPr>
        <w:t>תו</w:t>
      </w:r>
      <w:r w:rsidR="00F21D3D">
        <w:rPr>
          <w:rFonts w:ascii="David" w:hAnsi="David" w:cs="David" w:hint="cs"/>
          <w:rtl/>
        </w:rPr>
        <w:t xml:space="preserve"> של חשין </w:t>
      </w:r>
      <w:r w:rsidR="00D21DE2">
        <w:rPr>
          <w:rFonts w:ascii="David" w:hAnsi="David" w:cs="David" w:hint="cs"/>
          <w:rtl/>
        </w:rPr>
        <w:t>ואומר שהיא</w:t>
      </w:r>
      <w:r w:rsidR="00F21D3D">
        <w:rPr>
          <w:rFonts w:ascii="David" w:hAnsi="David" w:cs="David" w:hint="cs"/>
          <w:rtl/>
        </w:rPr>
        <w:t xml:space="preserve"> </w:t>
      </w:r>
      <w:proofErr w:type="spellStart"/>
      <w:r w:rsidR="00D21DE2">
        <w:rPr>
          <w:rFonts w:ascii="David" w:hAnsi="David" w:cs="David" w:hint="cs"/>
          <w:rtl/>
        </w:rPr>
        <w:t>ליברטיאנית</w:t>
      </w:r>
      <w:proofErr w:type="spellEnd"/>
      <w:r w:rsidR="00D21DE2">
        <w:rPr>
          <w:rFonts w:ascii="David" w:hAnsi="David" w:cs="David" w:hint="cs"/>
          <w:rtl/>
        </w:rPr>
        <w:t>.</w:t>
      </w:r>
    </w:p>
    <w:p w:rsidR="00B2605A" w:rsidRPr="005D09CC" w:rsidRDefault="00B2605A" w:rsidP="001B0B34">
      <w:pPr>
        <w:pStyle w:val="a7"/>
        <w:numPr>
          <w:ilvl w:val="0"/>
          <w:numId w:val="4"/>
        </w:numPr>
        <w:spacing w:after="0" w:line="360" w:lineRule="auto"/>
        <w:ind w:left="674" w:hanging="249"/>
        <w:jc w:val="both"/>
        <w:rPr>
          <w:rFonts w:ascii="David" w:hAnsi="David" w:cs="David"/>
        </w:rPr>
      </w:pPr>
      <w:r w:rsidRPr="005D09CC">
        <w:rPr>
          <w:rFonts w:ascii="David" w:hAnsi="David" w:cs="David"/>
          <w:u w:val="single"/>
          <w:rtl/>
        </w:rPr>
        <w:t xml:space="preserve">הזכות </w:t>
      </w:r>
      <w:r w:rsidRPr="00264E12">
        <w:rPr>
          <w:rFonts w:ascii="David" w:hAnsi="David" w:cs="David"/>
          <w:u w:val="single"/>
          <w:rtl/>
        </w:rPr>
        <w:t>המזערית (</w:t>
      </w:r>
      <w:proofErr w:type="spellStart"/>
      <w:r w:rsidRPr="00264E12">
        <w:rPr>
          <w:rFonts w:ascii="David" w:hAnsi="David" w:cs="David"/>
          <w:highlight w:val="green"/>
          <w:u w:val="single"/>
          <w:rtl/>
        </w:rPr>
        <w:t>אקונס</w:t>
      </w:r>
      <w:proofErr w:type="spellEnd"/>
      <w:r w:rsidRPr="00264E12">
        <w:rPr>
          <w:rFonts w:ascii="David" w:hAnsi="David" w:cs="David"/>
          <w:rtl/>
        </w:rPr>
        <w:t>)-</w:t>
      </w:r>
      <w:r w:rsidRPr="00264E12">
        <w:rPr>
          <w:rFonts w:ascii="David" w:hAnsi="David" w:cs="David"/>
          <w:b/>
          <w:bCs/>
          <w:rtl/>
        </w:rPr>
        <w:t xml:space="preserve"> </w:t>
      </w:r>
      <w:r w:rsidRPr="00264E12">
        <w:rPr>
          <w:rFonts w:ascii="David" w:hAnsi="David" w:cs="David"/>
          <w:b/>
          <w:bCs/>
          <w:highlight w:val="yellow"/>
          <w:rtl/>
        </w:rPr>
        <w:t>ס'</w:t>
      </w:r>
      <w:r w:rsidRPr="00264E12">
        <w:rPr>
          <w:rFonts w:ascii="David" w:hAnsi="David" w:cs="David"/>
          <w:color w:val="FF0000"/>
          <w:highlight w:val="yellow"/>
          <w:rtl/>
        </w:rPr>
        <w:t xml:space="preserve"> </w:t>
      </w:r>
      <w:r w:rsidRPr="00264E12">
        <w:rPr>
          <w:rFonts w:ascii="David" w:hAnsi="David" w:cs="David"/>
          <w:b/>
          <w:bCs/>
          <w:highlight w:val="yellow"/>
          <w:rtl/>
        </w:rPr>
        <w:t>13 לחו</w:t>
      </w:r>
      <w:r w:rsidR="00264E12" w:rsidRPr="00264E12">
        <w:rPr>
          <w:rFonts w:ascii="David" w:hAnsi="David" w:cs="David" w:hint="cs"/>
          <w:b/>
          <w:bCs/>
          <w:highlight w:val="yellow"/>
          <w:rtl/>
        </w:rPr>
        <w:t>המ"ק</w:t>
      </w:r>
      <w:r w:rsidR="00264E12">
        <w:rPr>
          <w:rFonts w:ascii="David" w:hAnsi="David" w:cs="David" w:hint="cs"/>
          <w:rtl/>
        </w:rPr>
        <w:t xml:space="preserve"> </w:t>
      </w:r>
      <w:r w:rsidRPr="005D09CC">
        <w:rPr>
          <w:rFonts w:ascii="David" w:hAnsi="David" w:cs="David"/>
          <w:rtl/>
        </w:rPr>
        <w:t xml:space="preserve">אוסר על עסקה בחלק מסוים במקרקעין, אך לפי </w:t>
      </w:r>
      <w:r w:rsidRPr="00E73457">
        <w:rPr>
          <w:rFonts w:ascii="David" w:hAnsi="David" w:cs="David"/>
          <w:b/>
          <w:bCs/>
          <w:highlight w:val="yellow"/>
          <w:rtl/>
        </w:rPr>
        <w:t>ס' 6</w:t>
      </w:r>
      <w:r w:rsidRPr="005D09CC">
        <w:rPr>
          <w:rFonts w:ascii="David" w:hAnsi="David" w:cs="David"/>
          <w:rtl/>
        </w:rPr>
        <w:t xml:space="preserve"> </w:t>
      </w:r>
      <w:r w:rsidRPr="00E73457">
        <w:rPr>
          <w:rFonts w:ascii="David" w:hAnsi="David" w:cs="David"/>
          <w:rtl/>
        </w:rPr>
        <w:t>הפקעה אינה עסקה</w:t>
      </w:r>
      <w:r w:rsidRPr="005D09CC">
        <w:rPr>
          <w:rFonts w:ascii="David" w:hAnsi="David" w:cs="David"/>
          <w:rtl/>
        </w:rPr>
        <w:t xml:space="preserve"> (שכן אינה הקנייה "לפי רצון המקנה") לכן ניתן להפקיע חלק מחלקה. </w:t>
      </w:r>
      <w:r w:rsidR="00E73457" w:rsidRPr="00E73457">
        <w:rPr>
          <w:rFonts w:ascii="David" w:hAnsi="David" w:cs="David" w:hint="cs"/>
          <w:rtl/>
        </w:rPr>
        <w:t>על המדינה</w:t>
      </w:r>
      <w:r w:rsidRPr="00E73457">
        <w:rPr>
          <w:rFonts w:ascii="David" w:hAnsi="David" w:cs="David"/>
          <w:rtl/>
        </w:rPr>
        <w:t xml:space="preserve"> להפקיע את המינימום הנדרש.</w:t>
      </w:r>
      <w:r w:rsidR="00E73457">
        <w:rPr>
          <w:rFonts w:ascii="David" w:hAnsi="David" w:cs="David" w:hint="cs"/>
          <w:rtl/>
        </w:rPr>
        <w:t xml:space="preserve"> </w:t>
      </w:r>
      <w:r w:rsidR="00E73457" w:rsidRPr="00E73457">
        <w:rPr>
          <w:rFonts w:ascii="David" w:hAnsi="David" w:cs="David" w:hint="cs"/>
          <w:b/>
          <w:bCs/>
          <w:highlight w:val="yellow"/>
          <w:rtl/>
        </w:rPr>
        <w:t>חשין</w:t>
      </w:r>
      <w:r w:rsidR="00E73457">
        <w:rPr>
          <w:rFonts w:ascii="David" w:hAnsi="David" w:cs="David" w:hint="cs"/>
          <w:rtl/>
        </w:rPr>
        <w:t>- אם המדינה צריכה להפקיע זכות הפחותה מבעלות-שלא תפקיע את כל זכות הבעלות (למשל רק את החזקה).</w:t>
      </w:r>
    </w:p>
    <w:p w:rsidR="00B2605A" w:rsidRPr="005D09CC" w:rsidRDefault="00B2605A" w:rsidP="001B0B34">
      <w:pPr>
        <w:pStyle w:val="a7"/>
        <w:numPr>
          <w:ilvl w:val="0"/>
          <w:numId w:val="4"/>
        </w:numPr>
        <w:spacing w:after="0" w:line="360" w:lineRule="auto"/>
        <w:ind w:left="674" w:hanging="249"/>
        <w:jc w:val="both"/>
        <w:rPr>
          <w:rFonts w:ascii="David" w:hAnsi="David" w:cs="David"/>
        </w:rPr>
      </w:pPr>
      <w:r w:rsidRPr="005D09CC">
        <w:rPr>
          <w:rFonts w:ascii="David" w:hAnsi="David" w:cs="David"/>
          <w:u w:val="single"/>
          <w:rtl/>
        </w:rPr>
        <w:t>מיקום</w:t>
      </w:r>
      <w:r w:rsidR="00C250D6">
        <w:rPr>
          <w:rFonts w:ascii="David" w:hAnsi="David" w:cs="David" w:hint="cs"/>
          <w:u w:val="single"/>
          <w:rtl/>
        </w:rPr>
        <w:t xml:space="preserve"> רלוונטי ומיטבי</w:t>
      </w:r>
      <w:r w:rsidR="00C250D6">
        <w:rPr>
          <w:rFonts w:ascii="David" w:hAnsi="David" w:cs="David" w:hint="cs"/>
          <w:rtl/>
        </w:rPr>
        <w:t xml:space="preserve">- לבדוק האם המיקום שנבחר עונה בצורה מיטבית בנסיבות העניין על הצורך הציבורי. </w:t>
      </w:r>
      <w:proofErr w:type="spellStart"/>
      <w:r w:rsidRPr="00C250D6">
        <w:rPr>
          <w:rFonts w:ascii="David" w:hAnsi="David" w:cs="David"/>
          <w:highlight w:val="green"/>
          <w:rtl/>
        </w:rPr>
        <w:t>קרסיק</w:t>
      </w:r>
      <w:proofErr w:type="spellEnd"/>
      <w:r w:rsidR="00C250D6">
        <w:rPr>
          <w:rFonts w:ascii="David" w:hAnsi="David" w:cs="David" w:hint="cs"/>
          <w:rtl/>
        </w:rPr>
        <w:t>-</w:t>
      </w:r>
      <w:r w:rsidRPr="00C250D6">
        <w:rPr>
          <w:rFonts w:ascii="David" w:hAnsi="David" w:cs="David"/>
          <w:b/>
          <w:bCs/>
          <w:rtl/>
        </w:rPr>
        <w:t xml:space="preserve"> </w:t>
      </w:r>
      <w:r w:rsidRPr="005D09CC">
        <w:rPr>
          <w:rFonts w:ascii="David" w:hAnsi="David" w:cs="David"/>
          <w:rtl/>
        </w:rPr>
        <w:t>צריכה להיות זיקה בין המטרה לקרקע.</w:t>
      </w:r>
      <w:r w:rsidR="00C250D6">
        <w:rPr>
          <w:rFonts w:ascii="David" w:hAnsi="David" w:cs="David" w:hint="cs"/>
          <w:rtl/>
        </w:rPr>
        <w:t xml:space="preserve"> </w:t>
      </w:r>
      <w:r w:rsidR="00C250D6" w:rsidRPr="00C250D6">
        <w:rPr>
          <w:rFonts w:ascii="David" w:hAnsi="David" w:cs="David"/>
          <w:highlight w:val="green"/>
          <w:rtl/>
        </w:rPr>
        <w:t>זמר</w:t>
      </w:r>
      <w:r w:rsidR="00C250D6" w:rsidRPr="00C250D6">
        <w:rPr>
          <w:rFonts w:ascii="David" w:hAnsi="David" w:cs="David" w:hint="cs"/>
          <w:rtl/>
        </w:rPr>
        <w:t>-</w:t>
      </w:r>
      <w:r w:rsidR="00C250D6">
        <w:rPr>
          <w:rFonts w:ascii="David" w:hAnsi="David" w:cs="David" w:hint="cs"/>
          <w:b/>
          <w:bCs/>
          <w:rtl/>
        </w:rPr>
        <w:t xml:space="preserve"> </w:t>
      </w:r>
      <w:r w:rsidRPr="005D09CC">
        <w:rPr>
          <w:rFonts w:ascii="David" w:hAnsi="David" w:cs="David"/>
          <w:rtl/>
        </w:rPr>
        <w:t>אם היה שינוי מיקום לבחון למה הוא קרה.</w:t>
      </w:r>
    </w:p>
    <w:p w:rsidR="00657928" w:rsidRPr="00B215F6" w:rsidRDefault="00657928" w:rsidP="001B0B34">
      <w:pPr>
        <w:pStyle w:val="a7"/>
        <w:numPr>
          <w:ilvl w:val="0"/>
          <w:numId w:val="5"/>
        </w:numPr>
        <w:spacing w:after="0" w:line="360" w:lineRule="auto"/>
        <w:ind w:left="390"/>
        <w:jc w:val="both"/>
        <w:rPr>
          <w:rFonts w:ascii="David" w:hAnsi="David" w:cs="David"/>
          <w:u w:val="single"/>
        </w:rPr>
      </w:pPr>
      <w:r w:rsidRPr="00B215F6">
        <w:rPr>
          <w:rFonts w:ascii="David" w:hAnsi="David" w:cs="David" w:hint="cs"/>
          <w:u w:val="single"/>
          <w:rtl/>
        </w:rPr>
        <w:t xml:space="preserve">הזכות לפיצוי </w:t>
      </w:r>
      <w:r w:rsidRPr="00B215F6">
        <w:rPr>
          <w:rFonts w:ascii="David" w:hAnsi="David" w:cs="David"/>
          <w:u w:val="single"/>
          <w:rtl/>
        </w:rPr>
        <w:t>–</w:t>
      </w:r>
      <w:r w:rsidRPr="00B215F6">
        <w:rPr>
          <w:rFonts w:ascii="David" w:hAnsi="David" w:cs="David" w:hint="cs"/>
          <w:u w:val="single"/>
          <w:rtl/>
        </w:rPr>
        <w:t xml:space="preserve"> מהו פיצוי צודק?</w:t>
      </w:r>
      <w:r w:rsidR="00A54244" w:rsidRPr="00B215F6">
        <w:rPr>
          <w:rFonts w:ascii="David" w:hAnsi="David" w:cs="David" w:hint="cs"/>
          <w:u w:val="single"/>
          <w:rtl/>
        </w:rPr>
        <w:t xml:space="preserve"> לפי איזה צדק?</w:t>
      </w:r>
    </w:p>
    <w:p w:rsidR="00657928" w:rsidRDefault="00657928" w:rsidP="001B0B34">
      <w:pPr>
        <w:pStyle w:val="a7"/>
        <w:numPr>
          <w:ilvl w:val="1"/>
          <w:numId w:val="5"/>
        </w:numPr>
        <w:spacing w:after="0" w:line="360" w:lineRule="auto"/>
        <w:ind w:left="674" w:hanging="249"/>
        <w:jc w:val="both"/>
        <w:rPr>
          <w:rFonts w:ascii="David" w:hAnsi="David" w:cs="David"/>
        </w:rPr>
      </w:pPr>
      <w:r>
        <w:rPr>
          <w:rFonts w:ascii="David" w:hAnsi="David" w:cs="David" w:hint="cs"/>
          <w:rtl/>
        </w:rPr>
        <w:t xml:space="preserve">צדק מתקן- </w:t>
      </w:r>
      <w:r w:rsidRPr="00657928">
        <w:rPr>
          <w:rFonts w:ascii="David" w:hAnsi="David" w:cs="David" w:hint="cs"/>
          <w:b/>
          <w:bCs/>
          <w:rtl/>
        </w:rPr>
        <w:t>זוהי תפיסת הצדק הנוכחית</w:t>
      </w:r>
      <w:r>
        <w:rPr>
          <w:rFonts w:ascii="David" w:hAnsi="David" w:cs="David" w:hint="cs"/>
          <w:rtl/>
        </w:rPr>
        <w:t>. על המזיק לפצות את הניזוק כגובה הנזק.</w:t>
      </w:r>
    </w:p>
    <w:p w:rsidR="00657928" w:rsidRDefault="00657928" w:rsidP="001B0B34">
      <w:pPr>
        <w:pStyle w:val="a7"/>
        <w:numPr>
          <w:ilvl w:val="1"/>
          <w:numId w:val="5"/>
        </w:numPr>
        <w:spacing w:after="0" w:line="360" w:lineRule="auto"/>
        <w:ind w:left="674" w:hanging="249"/>
        <w:jc w:val="both"/>
        <w:rPr>
          <w:rFonts w:ascii="David" w:hAnsi="David" w:cs="David"/>
        </w:rPr>
      </w:pPr>
      <w:r>
        <w:rPr>
          <w:rFonts w:ascii="David" w:hAnsi="David" w:cs="David" w:hint="cs"/>
          <w:rtl/>
        </w:rPr>
        <w:t>צדק חלוקתי- ביצוע הבחנות בין שיעורי הפיצוי המגיעים לכל אחד מהבעלים בהתאם למעמדם וחלקם בחברה (עשיר-פחות פיצוי, עני-יותר פיצוי).</w:t>
      </w:r>
    </w:p>
    <w:p w:rsidR="00A54244" w:rsidRDefault="00A54244" w:rsidP="001B0B34">
      <w:pPr>
        <w:pStyle w:val="a7"/>
        <w:numPr>
          <w:ilvl w:val="1"/>
          <w:numId w:val="5"/>
        </w:numPr>
        <w:spacing w:after="0" w:line="360" w:lineRule="auto"/>
        <w:ind w:left="674" w:hanging="249"/>
        <w:jc w:val="both"/>
        <w:rPr>
          <w:rFonts w:ascii="David" w:hAnsi="David" w:cs="David"/>
        </w:rPr>
      </w:pPr>
      <w:r>
        <w:rPr>
          <w:rFonts w:ascii="David" w:hAnsi="David" w:cs="David" w:hint="cs"/>
          <w:rtl/>
        </w:rPr>
        <w:t xml:space="preserve">צדק הליכי- </w:t>
      </w:r>
      <w:r w:rsidR="00B263C7">
        <w:rPr>
          <w:rFonts w:ascii="David" w:hAnsi="David" w:cs="David" w:hint="cs"/>
          <w:rtl/>
        </w:rPr>
        <w:t xml:space="preserve"> מנסה להכניס את הבעלים לתמונה לאורך הליך ההפקעה.</w:t>
      </w:r>
      <w:r w:rsidR="00B263C7" w:rsidRPr="00B263C7">
        <w:rPr>
          <w:rFonts w:ascii="David" w:hAnsi="David" w:cs="David" w:hint="cs"/>
          <w:rtl/>
        </w:rPr>
        <w:t xml:space="preserve"> </w:t>
      </w:r>
      <w:r w:rsidR="00B263C7">
        <w:rPr>
          <w:rFonts w:ascii="David" w:hAnsi="David" w:cs="David" w:hint="cs"/>
          <w:rtl/>
        </w:rPr>
        <w:t xml:space="preserve">הבנה שההליך הוא חשוב, כי אם עושים אותו לא נכון- הוא יכול לגרור סעדים נוספים. הפגיעה באוטונומיה היא גם ההתעלמות מבעלי הקרקע. </w:t>
      </w:r>
      <w:r w:rsidR="00B263C7" w:rsidRPr="00B263C7">
        <w:rPr>
          <w:rFonts w:ascii="David" w:hAnsi="David" w:cs="David" w:hint="cs"/>
          <w:b/>
          <w:bCs/>
          <w:highlight w:val="cyan"/>
          <w:rtl/>
        </w:rPr>
        <w:t>המרצה</w:t>
      </w:r>
      <w:r w:rsidR="00B263C7">
        <w:rPr>
          <w:rFonts w:ascii="David" w:hAnsi="David" w:cs="David" w:hint="cs"/>
          <w:rtl/>
        </w:rPr>
        <w:t xml:space="preserve"> תומך.</w:t>
      </w:r>
    </w:p>
    <w:p w:rsidR="00B263C7" w:rsidRPr="00657928" w:rsidRDefault="00B263C7" w:rsidP="001B0B34">
      <w:pPr>
        <w:pStyle w:val="a7"/>
        <w:numPr>
          <w:ilvl w:val="1"/>
          <w:numId w:val="5"/>
        </w:numPr>
        <w:spacing w:after="0" w:line="360" w:lineRule="auto"/>
        <w:ind w:left="674" w:hanging="249"/>
        <w:jc w:val="both"/>
        <w:rPr>
          <w:rFonts w:ascii="David" w:hAnsi="David" w:cs="David"/>
        </w:rPr>
      </w:pPr>
      <w:r>
        <w:rPr>
          <w:rFonts w:ascii="David" w:hAnsi="David" w:cs="David" w:hint="cs"/>
          <w:rtl/>
        </w:rPr>
        <w:t>צדק מאחה- הכנסה של סעדים נוספים חוץ מכסף (לדוג'-פיצוי בעין-קרקע חלופית). נותן מענה גם לקהילה.</w:t>
      </w:r>
    </w:p>
    <w:p w:rsidR="004777DC" w:rsidRPr="005D09CC" w:rsidRDefault="00B2605A" w:rsidP="001B0B34">
      <w:pPr>
        <w:pStyle w:val="a7"/>
        <w:numPr>
          <w:ilvl w:val="0"/>
          <w:numId w:val="5"/>
        </w:numPr>
        <w:spacing w:after="0" w:line="360" w:lineRule="auto"/>
        <w:ind w:left="390"/>
        <w:jc w:val="both"/>
        <w:rPr>
          <w:rFonts w:ascii="David" w:hAnsi="David" w:cs="David"/>
        </w:rPr>
      </w:pPr>
      <w:r w:rsidRPr="005D09CC">
        <w:rPr>
          <w:rFonts w:ascii="David" w:hAnsi="David" w:cs="David"/>
          <w:u w:val="single"/>
          <w:rtl/>
        </w:rPr>
        <w:t>פיצויים</w:t>
      </w:r>
    </w:p>
    <w:p w:rsidR="00B02085" w:rsidRPr="005D09CC" w:rsidRDefault="00B2605A" w:rsidP="001B0B34">
      <w:pPr>
        <w:pStyle w:val="a7"/>
        <w:numPr>
          <w:ilvl w:val="0"/>
          <w:numId w:val="20"/>
        </w:numPr>
        <w:spacing w:after="0" w:line="360" w:lineRule="auto"/>
        <w:ind w:left="674" w:hanging="249"/>
        <w:jc w:val="both"/>
        <w:rPr>
          <w:rFonts w:ascii="David" w:hAnsi="David" w:cs="David"/>
        </w:rPr>
      </w:pPr>
      <w:r w:rsidRPr="00B263C7">
        <w:rPr>
          <w:rFonts w:ascii="David" w:hAnsi="David" w:cs="David"/>
          <w:b/>
          <w:bCs/>
          <w:highlight w:val="yellow"/>
          <w:rtl/>
        </w:rPr>
        <w:t>12</w:t>
      </w:r>
      <w:r w:rsidR="00B263C7" w:rsidRPr="00B263C7">
        <w:rPr>
          <w:rFonts w:ascii="David" w:hAnsi="David" w:cs="David" w:hint="cs"/>
          <w:b/>
          <w:bCs/>
          <w:highlight w:val="yellow"/>
          <w:rtl/>
        </w:rPr>
        <w:t>(ב) לפקודה</w:t>
      </w:r>
      <w:r w:rsidR="00B263C7" w:rsidRPr="00B263C7">
        <w:rPr>
          <w:rFonts w:ascii="David" w:hAnsi="David" w:cs="David" w:hint="cs"/>
          <w:rtl/>
        </w:rPr>
        <w:t>-</w:t>
      </w:r>
      <w:r w:rsidR="00B02085" w:rsidRPr="005D09CC">
        <w:rPr>
          <w:rFonts w:ascii="David" w:hAnsi="David" w:cs="David"/>
          <w:rtl/>
        </w:rPr>
        <w:t xml:space="preserve"> נפצה ע"פ שווי </w:t>
      </w:r>
      <w:r w:rsidR="00B263C7">
        <w:rPr>
          <w:rFonts w:ascii="David" w:hAnsi="David" w:cs="David" w:hint="cs"/>
          <w:rtl/>
        </w:rPr>
        <w:t>ה</w:t>
      </w:r>
      <w:r w:rsidR="00B02085" w:rsidRPr="005D09CC">
        <w:rPr>
          <w:rFonts w:ascii="David" w:hAnsi="David" w:cs="David"/>
          <w:rtl/>
        </w:rPr>
        <w:t xml:space="preserve">שוק, לפי שיטת ההשוואה, </w:t>
      </w:r>
      <w:r w:rsidR="00B02085" w:rsidRPr="005D09CC">
        <w:rPr>
          <w:rFonts w:ascii="David" w:hAnsi="David" w:cs="David"/>
        </w:rPr>
        <w:t>Full Market Value</w:t>
      </w:r>
      <w:r w:rsidR="00B02085" w:rsidRPr="005D09CC">
        <w:rPr>
          <w:rFonts w:ascii="David" w:hAnsi="David" w:cs="David"/>
          <w:rtl/>
        </w:rPr>
        <w:t>.</w:t>
      </w:r>
    </w:p>
    <w:p w:rsidR="004777DC" w:rsidRPr="005D09CC" w:rsidRDefault="004777DC" w:rsidP="001B0B34">
      <w:pPr>
        <w:pStyle w:val="a7"/>
        <w:numPr>
          <w:ilvl w:val="0"/>
          <w:numId w:val="20"/>
        </w:numPr>
        <w:spacing w:after="0" w:line="360" w:lineRule="auto"/>
        <w:ind w:left="674" w:hanging="249"/>
        <w:jc w:val="both"/>
        <w:rPr>
          <w:rFonts w:ascii="David" w:hAnsi="David" w:cs="David"/>
        </w:rPr>
      </w:pPr>
      <w:r w:rsidRPr="005D09CC">
        <w:rPr>
          <w:rFonts w:ascii="David" w:hAnsi="David" w:cs="David"/>
          <w:b/>
          <w:bCs/>
          <w:highlight w:val="cyan"/>
          <w:rtl/>
        </w:rPr>
        <w:t>בר</w:t>
      </w:r>
      <w:r w:rsidR="00D15D54">
        <w:rPr>
          <w:rFonts w:ascii="David" w:hAnsi="David" w:cs="David" w:hint="cs"/>
          <w:b/>
          <w:bCs/>
          <w:highlight w:val="cyan"/>
          <w:rtl/>
        </w:rPr>
        <w:t>אי</w:t>
      </w:r>
      <w:r w:rsidRPr="005D09CC">
        <w:rPr>
          <w:rFonts w:ascii="David" w:hAnsi="David" w:cs="David"/>
          <w:b/>
          <w:bCs/>
          <w:highlight w:val="cyan"/>
          <w:rtl/>
        </w:rPr>
        <w:t>ין לי</w:t>
      </w:r>
      <w:r w:rsidRPr="005D09CC">
        <w:rPr>
          <w:rFonts w:ascii="David" w:hAnsi="David" w:cs="David"/>
          <w:rtl/>
        </w:rPr>
        <w:t xml:space="preserve"> (</w:t>
      </w:r>
      <w:r w:rsidRPr="00D15D54">
        <w:rPr>
          <w:rFonts w:ascii="David" w:hAnsi="David" w:cs="David"/>
          <w:u w:val="single"/>
          <w:rtl/>
        </w:rPr>
        <w:t>לא התקבל בפסיקה</w:t>
      </w:r>
      <w:r w:rsidRPr="005D09CC">
        <w:rPr>
          <w:rFonts w:ascii="David" w:hAnsi="David" w:cs="David"/>
          <w:rtl/>
        </w:rPr>
        <w:t xml:space="preserve">) – להוסיף על </w:t>
      </w:r>
      <w:r w:rsidR="00D15D54">
        <w:rPr>
          <w:rFonts w:ascii="David" w:hAnsi="David" w:cs="David" w:hint="cs"/>
          <w:rtl/>
        </w:rPr>
        <w:t>מחיר השוק גם פיצוי על פגיעה</w:t>
      </w:r>
      <w:r w:rsidRPr="005D09CC">
        <w:rPr>
          <w:rFonts w:ascii="David" w:hAnsi="David" w:cs="David"/>
          <w:rtl/>
        </w:rPr>
        <w:t xml:space="preserve"> </w:t>
      </w:r>
      <w:r w:rsidR="00D15D54">
        <w:rPr>
          <w:rFonts w:ascii="David" w:hAnsi="David" w:cs="David" w:hint="cs"/>
          <w:rtl/>
        </w:rPr>
        <w:t>ב</w:t>
      </w:r>
      <w:r w:rsidRPr="005D09CC">
        <w:rPr>
          <w:rFonts w:ascii="David" w:hAnsi="David" w:cs="David"/>
          <w:rtl/>
        </w:rPr>
        <w:t>אוטונומיה.</w:t>
      </w:r>
    </w:p>
    <w:p w:rsidR="004777DC" w:rsidRPr="005D09CC" w:rsidRDefault="004777DC" w:rsidP="001B0B34">
      <w:pPr>
        <w:pStyle w:val="a7"/>
        <w:numPr>
          <w:ilvl w:val="0"/>
          <w:numId w:val="20"/>
        </w:numPr>
        <w:spacing w:after="0" w:line="360" w:lineRule="auto"/>
        <w:ind w:left="674" w:hanging="249"/>
        <w:jc w:val="both"/>
        <w:rPr>
          <w:rFonts w:ascii="David" w:hAnsi="David" w:cs="David"/>
        </w:rPr>
      </w:pPr>
      <w:r w:rsidRPr="005D09CC">
        <w:rPr>
          <w:rFonts w:ascii="David" w:hAnsi="David" w:cs="David"/>
          <w:b/>
          <w:bCs/>
          <w:highlight w:val="cyan"/>
          <w:rtl/>
        </w:rPr>
        <w:t xml:space="preserve">מרגרט </w:t>
      </w:r>
      <w:proofErr w:type="spellStart"/>
      <w:r w:rsidRPr="005D09CC">
        <w:rPr>
          <w:rFonts w:ascii="David" w:hAnsi="David" w:cs="David"/>
          <w:b/>
          <w:bCs/>
          <w:highlight w:val="cyan"/>
          <w:rtl/>
        </w:rPr>
        <w:t>ר</w:t>
      </w:r>
      <w:r w:rsidR="00D15D54">
        <w:rPr>
          <w:rFonts w:ascii="David" w:hAnsi="David" w:cs="David" w:hint="cs"/>
          <w:b/>
          <w:bCs/>
          <w:highlight w:val="cyan"/>
          <w:rtl/>
        </w:rPr>
        <w:t>א</w:t>
      </w:r>
      <w:r w:rsidRPr="005D09CC">
        <w:rPr>
          <w:rFonts w:ascii="David" w:hAnsi="David" w:cs="David"/>
          <w:b/>
          <w:bCs/>
          <w:highlight w:val="cyan"/>
          <w:rtl/>
        </w:rPr>
        <w:t>דין</w:t>
      </w:r>
      <w:proofErr w:type="spellEnd"/>
      <w:r w:rsidR="005853DB">
        <w:rPr>
          <w:rFonts w:ascii="David" w:hAnsi="David" w:cs="David"/>
          <w:rtl/>
        </w:rPr>
        <w:t xml:space="preserve"> – </w:t>
      </w:r>
      <w:r w:rsidRPr="005D09CC">
        <w:rPr>
          <w:rFonts w:ascii="David" w:hAnsi="David" w:cs="David"/>
          <w:rtl/>
        </w:rPr>
        <w:t xml:space="preserve">להוסיף </w:t>
      </w:r>
      <w:r w:rsidR="005853DB">
        <w:rPr>
          <w:rFonts w:ascii="David" w:hAnsi="David" w:cs="David" w:hint="cs"/>
          <w:rtl/>
        </w:rPr>
        <w:t>פיצוי</w:t>
      </w:r>
      <w:r w:rsidRPr="005D09CC">
        <w:rPr>
          <w:rFonts w:ascii="David" w:hAnsi="David" w:cs="David"/>
          <w:rtl/>
        </w:rPr>
        <w:t xml:space="preserve"> </w:t>
      </w:r>
      <w:r w:rsidR="005853DB">
        <w:rPr>
          <w:rFonts w:ascii="David" w:hAnsi="David" w:cs="David" w:hint="cs"/>
          <w:rtl/>
        </w:rPr>
        <w:t>בגין פגיעה ב</w:t>
      </w:r>
      <w:r w:rsidRPr="005D09CC">
        <w:rPr>
          <w:rFonts w:ascii="David" w:hAnsi="David" w:cs="David"/>
          <w:rtl/>
        </w:rPr>
        <w:t>ערך האישיות</w:t>
      </w:r>
      <w:r w:rsidR="005853DB">
        <w:rPr>
          <w:rFonts w:ascii="David" w:hAnsi="David" w:cs="David" w:hint="cs"/>
          <w:rtl/>
        </w:rPr>
        <w:t xml:space="preserve"> (לכן בית מגורים יקבל פיצוי יתר ומגרש לא)</w:t>
      </w:r>
      <w:r w:rsidRPr="005D09CC">
        <w:rPr>
          <w:rFonts w:ascii="David" w:hAnsi="David" w:cs="David"/>
          <w:rtl/>
        </w:rPr>
        <w:t>.</w:t>
      </w:r>
    </w:p>
    <w:p w:rsidR="005853DB" w:rsidRPr="00B215F6" w:rsidRDefault="005853DB" w:rsidP="001B0B34">
      <w:pPr>
        <w:pStyle w:val="a7"/>
        <w:numPr>
          <w:ilvl w:val="0"/>
          <w:numId w:val="5"/>
        </w:numPr>
        <w:spacing w:after="0" w:line="360" w:lineRule="auto"/>
        <w:ind w:left="390"/>
        <w:jc w:val="both"/>
        <w:rPr>
          <w:rFonts w:ascii="David" w:hAnsi="David" w:cs="David"/>
          <w:u w:val="single"/>
        </w:rPr>
      </w:pPr>
      <w:r w:rsidRPr="00B215F6">
        <w:rPr>
          <w:rFonts w:ascii="David" w:hAnsi="David" w:cs="David" w:hint="cs"/>
          <w:u w:val="single"/>
          <w:rtl/>
        </w:rPr>
        <w:t>היבטים בעייתיים בפיצוי ע"פ שווי השוק:</w:t>
      </w:r>
    </w:p>
    <w:p w:rsidR="005853DB" w:rsidRDefault="005853DB" w:rsidP="001B0B34">
      <w:pPr>
        <w:pStyle w:val="a7"/>
        <w:numPr>
          <w:ilvl w:val="1"/>
          <w:numId w:val="5"/>
        </w:numPr>
        <w:spacing w:after="0" w:line="360" w:lineRule="auto"/>
        <w:ind w:left="674" w:hanging="249"/>
        <w:jc w:val="both"/>
        <w:rPr>
          <w:rFonts w:ascii="David" w:hAnsi="David" w:cs="David"/>
        </w:rPr>
      </w:pPr>
      <w:r w:rsidRPr="00D006AD">
        <w:rPr>
          <w:rFonts w:ascii="David" w:hAnsi="David" w:cs="David" w:hint="cs"/>
          <w:u w:val="single"/>
          <w:rtl/>
        </w:rPr>
        <w:t>אובדן ערכים סובייקטיביים</w:t>
      </w:r>
      <w:r>
        <w:rPr>
          <w:rFonts w:ascii="David" w:hAnsi="David" w:cs="David" w:hint="cs"/>
          <w:rtl/>
        </w:rPr>
        <w:t>- דברים אחרים שהאדם מאבד חוץ מהערך הכלכלי ש</w:t>
      </w:r>
      <w:r w:rsidR="00D006AD">
        <w:rPr>
          <w:rFonts w:ascii="David" w:hAnsi="David" w:cs="David" w:hint="cs"/>
          <w:rtl/>
        </w:rPr>
        <w:t xml:space="preserve">ל הנכס </w:t>
      </w:r>
      <w:r>
        <w:rPr>
          <w:rFonts w:ascii="David" w:hAnsi="David" w:cs="David" w:hint="cs"/>
          <w:rtl/>
        </w:rPr>
        <w:t>כ</w:t>
      </w:r>
      <w:r w:rsidR="00D006AD">
        <w:rPr>
          <w:rFonts w:ascii="David" w:hAnsi="David" w:cs="David" w:hint="cs"/>
          <w:rtl/>
        </w:rPr>
        <w:t xml:space="preserve">מו אובדן קהילה. </w:t>
      </w:r>
      <w:r w:rsidR="00D006AD" w:rsidRPr="00D006AD">
        <w:rPr>
          <w:rFonts w:ascii="David" w:hAnsi="David" w:cs="David" w:hint="cs"/>
          <w:b/>
          <w:bCs/>
          <w:highlight w:val="cyan"/>
          <w:rtl/>
        </w:rPr>
        <w:t>בראיין לי</w:t>
      </w:r>
      <w:r w:rsidR="00D006AD">
        <w:rPr>
          <w:rFonts w:ascii="David" w:hAnsi="David" w:cs="David" w:hint="cs"/>
          <w:rtl/>
        </w:rPr>
        <w:t xml:space="preserve">- החברה לא צריכה לשאת בערך המוסף של האדם לנכס. לא ניתן לאמוד ערכים סובייקטיביים-חשש לניצול יתר. </w:t>
      </w:r>
      <w:proofErr w:type="spellStart"/>
      <w:r w:rsidR="00D006AD" w:rsidRPr="00D006AD">
        <w:rPr>
          <w:rFonts w:ascii="David" w:hAnsi="David" w:cs="David" w:hint="cs"/>
          <w:b/>
          <w:bCs/>
          <w:highlight w:val="cyan"/>
          <w:rtl/>
        </w:rPr>
        <w:t>פרחומובסקי</w:t>
      </w:r>
      <w:proofErr w:type="spellEnd"/>
      <w:r w:rsidR="00D006AD" w:rsidRPr="00D006AD">
        <w:rPr>
          <w:rFonts w:ascii="David" w:hAnsi="David" w:cs="David" w:hint="cs"/>
          <w:b/>
          <w:bCs/>
          <w:highlight w:val="cyan"/>
          <w:rtl/>
        </w:rPr>
        <w:t xml:space="preserve"> ובל</w:t>
      </w:r>
      <w:r w:rsidR="00D006AD">
        <w:rPr>
          <w:rFonts w:ascii="David" w:hAnsi="David" w:cs="David" w:hint="cs"/>
          <w:rtl/>
        </w:rPr>
        <w:t>- הציעו שיטה להתגבר על כך-</w:t>
      </w:r>
      <w:r w:rsidR="00D006AD" w:rsidRPr="00D006AD">
        <w:rPr>
          <w:rFonts w:ascii="David" w:hAnsi="David" w:cs="David" w:hint="cs"/>
          <w:b/>
          <w:bCs/>
          <w:rtl/>
        </w:rPr>
        <w:t>הערכה עצמית</w:t>
      </w:r>
      <w:r w:rsidR="00D006AD">
        <w:rPr>
          <w:rFonts w:ascii="David" w:hAnsi="David" w:cs="David" w:hint="cs"/>
          <w:rtl/>
        </w:rPr>
        <w:t>-בעל הנכס יכול לאמוד את ערכו הסובייקטיבי של הנכס בעצמו אך אם לא יופקע-מעתה ואילך יתייחסו אל ערך הנכס כמו שאמד בעליו (גם לעניין חובות כמו ארנונה וכו').</w:t>
      </w:r>
    </w:p>
    <w:p w:rsidR="00D006AD" w:rsidRDefault="00D006AD" w:rsidP="001B0B34">
      <w:pPr>
        <w:pStyle w:val="a7"/>
        <w:numPr>
          <w:ilvl w:val="1"/>
          <w:numId w:val="5"/>
        </w:numPr>
        <w:spacing w:after="0" w:line="360" w:lineRule="auto"/>
        <w:ind w:left="674" w:hanging="249"/>
        <w:jc w:val="both"/>
        <w:rPr>
          <w:rFonts w:ascii="David" w:hAnsi="David" w:cs="David"/>
        </w:rPr>
      </w:pPr>
      <w:r>
        <w:rPr>
          <w:rFonts w:ascii="David" w:hAnsi="David" w:cs="David" w:hint="cs"/>
          <w:u w:val="single"/>
          <w:rtl/>
        </w:rPr>
        <w:t>כשלי השוק ה"מדומיין"</w:t>
      </w:r>
      <w:r w:rsidRPr="00D006AD">
        <w:rPr>
          <w:rFonts w:ascii="David" w:hAnsi="David" w:cs="David" w:hint="cs"/>
          <w:rtl/>
        </w:rPr>
        <w:t>-</w:t>
      </w:r>
      <w:r>
        <w:rPr>
          <w:rFonts w:ascii="David" w:hAnsi="David" w:cs="David" w:hint="cs"/>
          <w:rtl/>
        </w:rPr>
        <w:t xml:space="preserve"> </w:t>
      </w:r>
      <w:r w:rsidR="005B7331">
        <w:rPr>
          <w:rFonts w:ascii="David" w:hAnsi="David" w:cs="David" w:hint="cs"/>
          <w:rtl/>
        </w:rPr>
        <w:t>שווי הנכסים המופקעים בדר"כ נמוך מאוד-הפיצוי לא מאפשר לבעלים לרכוש בית חדש.</w:t>
      </w:r>
    </w:p>
    <w:p w:rsidR="005B7331" w:rsidRPr="005853DB" w:rsidRDefault="005B7331" w:rsidP="001B0B34">
      <w:pPr>
        <w:pStyle w:val="a7"/>
        <w:numPr>
          <w:ilvl w:val="1"/>
          <w:numId w:val="5"/>
        </w:numPr>
        <w:spacing w:after="0" w:line="360" w:lineRule="auto"/>
        <w:ind w:left="674" w:hanging="249"/>
        <w:jc w:val="both"/>
        <w:rPr>
          <w:rFonts w:ascii="David" w:hAnsi="David" w:cs="David"/>
        </w:rPr>
      </w:pPr>
      <w:r>
        <w:rPr>
          <w:rFonts w:ascii="David" w:hAnsi="David" w:cs="David" w:hint="cs"/>
          <w:u w:val="single"/>
          <w:rtl/>
        </w:rPr>
        <w:t>הדרת ערכים כלכליים</w:t>
      </w:r>
      <w:r w:rsidRPr="005B7331">
        <w:rPr>
          <w:rFonts w:ascii="David" w:hAnsi="David" w:cs="David" w:hint="cs"/>
          <w:rtl/>
        </w:rPr>
        <w:t>-</w:t>
      </w:r>
      <w:r>
        <w:rPr>
          <w:rFonts w:ascii="David" w:hAnsi="David" w:cs="David" w:hint="cs"/>
          <w:rtl/>
        </w:rPr>
        <w:t xml:space="preserve"> </w:t>
      </w:r>
      <w:r w:rsidR="002A21AA">
        <w:rPr>
          <w:rFonts w:ascii="David" w:hAnsi="David" w:cs="David" w:hint="cs"/>
          <w:rtl/>
        </w:rPr>
        <w:t>יש לבעלים עלויות נוספות של הובלה/תיווך/חיפוש דירה-אלו לא נכללים בפיצוי ע"פ שווי שוק.</w:t>
      </w:r>
    </w:p>
    <w:p w:rsidR="00425066" w:rsidRPr="00425066" w:rsidRDefault="00425066" w:rsidP="001B0B34">
      <w:pPr>
        <w:pStyle w:val="a7"/>
        <w:numPr>
          <w:ilvl w:val="0"/>
          <w:numId w:val="5"/>
        </w:numPr>
        <w:spacing w:after="0" w:line="360" w:lineRule="auto"/>
        <w:ind w:left="390"/>
        <w:jc w:val="both"/>
        <w:rPr>
          <w:rFonts w:ascii="David" w:hAnsi="David" w:cs="David"/>
        </w:rPr>
      </w:pPr>
      <w:proofErr w:type="spellStart"/>
      <w:r w:rsidRPr="00425066">
        <w:rPr>
          <w:rFonts w:ascii="David" w:hAnsi="David" w:cs="David" w:hint="cs"/>
          <w:highlight w:val="green"/>
          <w:rtl/>
        </w:rPr>
        <w:t>ארידור</w:t>
      </w:r>
      <w:proofErr w:type="spellEnd"/>
      <w:r w:rsidRPr="00425066">
        <w:rPr>
          <w:rFonts w:ascii="David" w:hAnsi="David" w:cs="David" w:hint="cs"/>
          <w:rtl/>
        </w:rPr>
        <w:t>- לפיצויים יש משמעות של זכות קניינית ממש.</w:t>
      </w:r>
    </w:p>
    <w:p w:rsidR="00B2605A" w:rsidRPr="00B215F6" w:rsidRDefault="00B2605A" w:rsidP="001B0B34">
      <w:pPr>
        <w:pStyle w:val="a7"/>
        <w:numPr>
          <w:ilvl w:val="0"/>
          <w:numId w:val="5"/>
        </w:numPr>
        <w:spacing w:after="0" w:line="360" w:lineRule="auto"/>
        <w:ind w:left="390"/>
        <w:jc w:val="both"/>
        <w:rPr>
          <w:rFonts w:ascii="David" w:hAnsi="David" w:cs="David"/>
          <w:b/>
          <w:bCs/>
          <w:u w:val="single"/>
        </w:rPr>
      </w:pPr>
      <w:r w:rsidRPr="00B215F6">
        <w:rPr>
          <w:rFonts w:ascii="David" w:hAnsi="David" w:cs="David"/>
          <w:b/>
          <w:bCs/>
          <w:u w:val="single"/>
          <w:rtl/>
        </w:rPr>
        <w:t>אם הפקענו לפי חוק הקרקעות:</w:t>
      </w:r>
    </w:p>
    <w:p w:rsidR="003B0A5F" w:rsidRDefault="003B0A5F" w:rsidP="001B0B34">
      <w:pPr>
        <w:pStyle w:val="a7"/>
        <w:numPr>
          <w:ilvl w:val="0"/>
          <w:numId w:val="21"/>
        </w:numPr>
        <w:spacing w:after="0" w:line="360" w:lineRule="auto"/>
        <w:ind w:left="674" w:hanging="249"/>
        <w:jc w:val="both"/>
        <w:rPr>
          <w:rFonts w:ascii="David" w:hAnsi="David" w:cs="David"/>
        </w:rPr>
      </w:pPr>
      <w:r>
        <w:rPr>
          <w:rFonts w:ascii="David" w:hAnsi="David" w:cs="David" w:hint="cs"/>
          <w:rtl/>
        </w:rPr>
        <w:t>פקודת הקרקעות מקדשת את הפיצוי לפי מחיר השוק של הנכס!</w:t>
      </w:r>
    </w:p>
    <w:p w:rsidR="008323C8" w:rsidRPr="008323C8" w:rsidRDefault="008323C8" w:rsidP="001B0B34">
      <w:pPr>
        <w:pStyle w:val="a7"/>
        <w:numPr>
          <w:ilvl w:val="0"/>
          <w:numId w:val="21"/>
        </w:numPr>
        <w:spacing w:after="0" w:line="360" w:lineRule="auto"/>
        <w:ind w:left="674" w:hanging="249"/>
        <w:jc w:val="both"/>
        <w:rPr>
          <w:rFonts w:ascii="David" w:hAnsi="David" w:cs="David"/>
        </w:rPr>
      </w:pPr>
      <w:r w:rsidRPr="008323C8">
        <w:rPr>
          <w:rFonts w:ascii="David" w:hAnsi="David" w:cs="David" w:hint="cs"/>
          <w:b/>
          <w:bCs/>
          <w:rtl/>
        </w:rPr>
        <w:t xml:space="preserve">הכלל: </w:t>
      </w:r>
      <w:r w:rsidRPr="008323C8">
        <w:rPr>
          <w:rFonts w:ascii="David" w:hAnsi="David" w:cs="David" w:hint="cs"/>
          <w:b/>
          <w:bCs/>
          <w:highlight w:val="yellow"/>
          <w:rtl/>
        </w:rPr>
        <w:t>12 לפקודה</w:t>
      </w:r>
      <w:r w:rsidRPr="008323C8">
        <w:rPr>
          <w:rFonts w:ascii="David" w:hAnsi="David" w:cs="David" w:hint="cs"/>
          <w:rtl/>
        </w:rPr>
        <w:t>- הפיצוי בגובה שווי השוק לפני להפקעה.</w:t>
      </w:r>
    </w:p>
    <w:p w:rsidR="008323C8" w:rsidRPr="008323C8" w:rsidRDefault="008323C8" w:rsidP="001B0B34">
      <w:pPr>
        <w:pStyle w:val="a7"/>
        <w:numPr>
          <w:ilvl w:val="0"/>
          <w:numId w:val="21"/>
        </w:numPr>
        <w:spacing w:after="0" w:line="360" w:lineRule="auto"/>
        <w:ind w:left="674" w:hanging="249"/>
        <w:jc w:val="both"/>
        <w:rPr>
          <w:rFonts w:ascii="David" w:hAnsi="David" w:cs="David"/>
        </w:rPr>
      </w:pPr>
      <w:r w:rsidRPr="008323C8">
        <w:rPr>
          <w:rFonts w:ascii="David" w:hAnsi="David" w:cs="David" w:hint="cs"/>
          <w:b/>
          <w:bCs/>
          <w:rtl/>
        </w:rPr>
        <w:t xml:space="preserve">חריג: </w:t>
      </w:r>
      <w:r w:rsidRPr="008323C8">
        <w:rPr>
          <w:rFonts w:ascii="David" w:hAnsi="David" w:cs="David" w:hint="cs"/>
          <w:u w:val="single"/>
          <w:rtl/>
        </w:rPr>
        <w:t>סמכות הפחתה</w:t>
      </w:r>
      <w:r>
        <w:rPr>
          <w:rFonts w:ascii="David" w:hAnsi="David" w:cs="David" w:hint="cs"/>
          <w:rtl/>
        </w:rPr>
        <w:t xml:space="preserve">- (1) </w:t>
      </w:r>
      <w:r w:rsidR="00B2605A" w:rsidRPr="008323C8">
        <w:rPr>
          <w:rFonts w:ascii="David" w:hAnsi="David" w:cs="David"/>
          <w:b/>
          <w:bCs/>
          <w:highlight w:val="yellow"/>
          <w:rtl/>
        </w:rPr>
        <w:t>20(2)(א)</w:t>
      </w:r>
      <w:r>
        <w:rPr>
          <w:rFonts w:ascii="David" w:hAnsi="David" w:cs="David" w:hint="cs"/>
          <w:rtl/>
        </w:rPr>
        <w:t>-</w:t>
      </w:r>
      <w:r w:rsidRPr="008323C8">
        <w:rPr>
          <w:rFonts w:ascii="David" w:hAnsi="David" w:cs="David" w:hint="cs"/>
          <w:u w:val="single"/>
          <w:rtl/>
        </w:rPr>
        <w:t>לקחת ללא תמורה</w:t>
      </w:r>
      <w:r>
        <w:rPr>
          <w:rFonts w:ascii="David" w:hAnsi="David" w:cs="David" w:hint="cs"/>
          <w:rtl/>
        </w:rPr>
        <w:t xml:space="preserve">- </w:t>
      </w:r>
      <w:r w:rsidR="00B2605A" w:rsidRPr="008323C8">
        <w:rPr>
          <w:rFonts w:ascii="David" w:hAnsi="David" w:cs="David"/>
          <w:rtl/>
        </w:rPr>
        <w:t xml:space="preserve">עד 25% </w:t>
      </w:r>
      <w:r>
        <w:rPr>
          <w:rFonts w:ascii="David" w:hAnsi="David" w:cs="David" w:hint="cs"/>
          <w:rtl/>
        </w:rPr>
        <w:t xml:space="preserve">מהקרקע המדינה לא צריכה לשלם פיצויים בכלל. (2) </w:t>
      </w:r>
      <w:r w:rsidR="00B2605A" w:rsidRPr="008323C8">
        <w:rPr>
          <w:rFonts w:ascii="David" w:hAnsi="David" w:cs="David"/>
          <w:b/>
          <w:bCs/>
          <w:rtl/>
        </w:rPr>
        <w:t>20(2)(ב)</w:t>
      </w:r>
      <w:r>
        <w:rPr>
          <w:rFonts w:ascii="David" w:hAnsi="David" w:cs="David" w:hint="cs"/>
          <w:b/>
          <w:bCs/>
          <w:rtl/>
        </w:rPr>
        <w:t xml:space="preserve"> </w:t>
      </w:r>
      <w:r w:rsidR="00B2605A" w:rsidRPr="008323C8">
        <w:rPr>
          <w:rFonts w:ascii="David" w:hAnsi="David" w:cs="David"/>
          <w:rtl/>
        </w:rPr>
        <w:t>(</w:t>
      </w:r>
      <w:r w:rsidR="003B0A5F" w:rsidRPr="00520AA6">
        <w:rPr>
          <w:rFonts w:ascii="David" w:hAnsi="David" w:cs="David" w:hint="cs"/>
          <w:highlight w:val="green"/>
          <w:rtl/>
        </w:rPr>
        <w:t xml:space="preserve">אתא נ' </w:t>
      </w:r>
      <w:proofErr w:type="spellStart"/>
      <w:r w:rsidR="00B2605A" w:rsidRPr="00520AA6">
        <w:rPr>
          <w:rFonts w:ascii="David" w:hAnsi="David" w:cs="David"/>
          <w:highlight w:val="green"/>
          <w:rtl/>
        </w:rPr>
        <w:t>הולצמן</w:t>
      </w:r>
      <w:proofErr w:type="spellEnd"/>
      <w:r w:rsidR="00B2605A" w:rsidRPr="008323C8">
        <w:rPr>
          <w:rFonts w:ascii="David" w:hAnsi="David" w:cs="David"/>
          <w:rtl/>
        </w:rPr>
        <w:t>)-</w:t>
      </w:r>
      <w:r w:rsidRPr="00520AA6">
        <w:rPr>
          <w:rFonts w:ascii="David" w:hAnsi="David" w:cs="David" w:hint="cs"/>
          <w:u w:val="single"/>
          <w:rtl/>
        </w:rPr>
        <w:t>לקחת בתמורה מופחתת</w:t>
      </w:r>
      <w:r>
        <w:rPr>
          <w:rFonts w:ascii="David" w:hAnsi="David" w:cs="David" w:hint="cs"/>
          <w:rtl/>
        </w:rPr>
        <w:t>-</w:t>
      </w:r>
      <w:r w:rsidR="00B2605A" w:rsidRPr="008323C8">
        <w:rPr>
          <w:rFonts w:ascii="David" w:hAnsi="David" w:cs="David"/>
          <w:rtl/>
        </w:rPr>
        <w:t xml:space="preserve"> </w:t>
      </w:r>
      <w:r w:rsidR="00520AA6">
        <w:rPr>
          <w:rFonts w:ascii="David" w:hAnsi="David" w:cs="David" w:hint="cs"/>
          <w:rtl/>
        </w:rPr>
        <w:t xml:space="preserve">מעל 25% מהקרקע- הפיצוי שיינתן הוא </w:t>
      </w:r>
      <w:r w:rsidR="00B2605A" w:rsidRPr="008323C8">
        <w:rPr>
          <w:rFonts w:ascii="David" w:hAnsi="David" w:cs="David"/>
          <w:rtl/>
        </w:rPr>
        <w:t>שווי הק</w:t>
      </w:r>
      <w:r w:rsidRPr="008323C8">
        <w:rPr>
          <w:rFonts w:ascii="David" w:hAnsi="David" w:cs="David"/>
          <w:rtl/>
        </w:rPr>
        <w:t>רקע בניכוי</w:t>
      </w:r>
      <w:r w:rsidR="00520AA6">
        <w:rPr>
          <w:rFonts w:ascii="David" w:hAnsi="David" w:cs="David" w:hint="cs"/>
          <w:rtl/>
        </w:rPr>
        <w:t xml:space="preserve"> שווי של</w:t>
      </w:r>
      <w:r w:rsidRPr="008323C8">
        <w:rPr>
          <w:rFonts w:ascii="David" w:hAnsi="David" w:cs="David"/>
          <w:rtl/>
        </w:rPr>
        <w:t xml:space="preserve"> 25%</w:t>
      </w:r>
      <w:r w:rsidR="00520AA6">
        <w:rPr>
          <w:rFonts w:ascii="David" w:hAnsi="David" w:cs="David" w:hint="cs"/>
          <w:rtl/>
        </w:rPr>
        <w:t xml:space="preserve"> מהקרקע</w:t>
      </w:r>
      <w:r w:rsidRPr="008323C8">
        <w:rPr>
          <w:rFonts w:ascii="David" w:hAnsi="David" w:cs="David"/>
          <w:rtl/>
        </w:rPr>
        <w:t>.</w:t>
      </w:r>
    </w:p>
    <w:p w:rsidR="00B2605A" w:rsidRDefault="008323C8" w:rsidP="001B0B34">
      <w:pPr>
        <w:pStyle w:val="a7"/>
        <w:numPr>
          <w:ilvl w:val="0"/>
          <w:numId w:val="21"/>
        </w:numPr>
        <w:spacing w:after="0" w:line="360" w:lineRule="auto"/>
        <w:ind w:left="674" w:hanging="249"/>
        <w:jc w:val="both"/>
        <w:rPr>
          <w:rFonts w:ascii="David" w:hAnsi="David" w:cs="David"/>
        </w:rPr>
      </w:pPr>
      <w:r w:rsidRPr="00520AA6">
        <w:rPr>
          <w:rFonts w:ascii="David" w:hAnsi="David" w:cs="David" w:hint="cs"/>
          <w:b/>
          <w:bCs/>
          <w:rtl/>
        </w:rPr>
        <w:t xml:space="preserve">סייג לחריג: </w:t>
      </w:r>
      <w:r w:rsidR="00B2605A" w:rsidRPr="00520AA6">
        <w:rPr>
          <w:rFonts w:ascii="David" w:hAnsi="David" w:cs="David"/>
          <w:b/>
          <w:bCs/>
          <w:highlight w:val="yellow"/>
          <w:rtl/>
        </w:rPr>
        <w:t>20(ג)</w:t>
      </w:r>
      <w:r w:rsidR="00520AA6">
        <w:rPr>
          <w:rFonts w:ascii="David" w:hAnsi="David" w:cs="David" w:hint="cs"/>
          <w:rtl/>
        </w:rPr>
        <w:t>-</w:t>
      </w:r>
      <w:r w:rsidR="00B2605A" w:rsidRPr="008323C8">
        <w:rPr>
          <w:rFonts w:ascii="David" w:hAnsi="David" w:cs="David"/>
          <w:rtl/>
        </w:rPr>
        <w:t xml:space="preserve"> שר האוצר</w:t>
      </w:r>
      <w:r w:rsidR="00520AA6">
        <w:rPr>
          <w:rFonts w:ascii="David" w:hAnsi="David" w:cs="David" w:hint="cs"/>
          <w:rtl/>
        </w:rPr>
        <w:t xml:space="preserve"> </w:t>
      </w:r>
      <w:r w:rsidR="00B2605A" w:rsidRPr="008323C8">
        <w:rPr>
          <w:rFonts w:ascii="David" w:hAnsi="David" w:cs="David"/>
          <w:rtl/>
        </w:rPr>
        <w:t>יכול לתת פיצויים נוספים</w:t>
      </w:r>
      <w:r w:rsidR="00520AA6">
        <w:rPr>
          <w:rFonts w:ascii="David" w:hAnsi="David" w:cs="David" w:hint="cs"/>
          <w:rtl/>
        </w:rPr>
        <w:t xml:space="preserve"> בגין סבל ונסיבות נוספות (מסייג את יכולת ההפחתה)</w:t>
      </w:r>
      <w:r w:rsidR="00B2605A" w:rsidRPr="008323C8">
        <w:rPr>
          <w:rFonts w:ascii="David" w:hAnsi="David" w:cs="David"/>
          <w:rtl/>
        </w:rPr>
        <w:t>.</w:t>
      </w:r>
      <w:r w:rsidR="003A4490" w:rsidRPr="008323C8">
        <w:rPr>
          <w:rFonts w:ascii="David" w:hAnsi="David" w:cs="David"/>
          <w:rtl/>
        </w:rPr>
        <w:t xml:space="preserve"> </w:t>
      </w:r>
    </w:p>
    <w:p w:rsidR="00520AA6" w:rsidRPr="00520AA6" w:rsidRDefault="00520AA6" w:rsidP="001B0B34">
      <w:pPr>
        <w:pStyle w:val="a7"/>
        <w:numPr>
          <w:ilvl w:val="0"/>
          <w:numId w:val="21"/>
        </w:numPr>
        <w:spacing w:after="0" w:line="360" w:lineRule="auto"/>
        <w:ind w:left="674" w:hanging="249"/>
        <w:jc w:val="both"/>
        <w:rPr>
          <w:rFonts w:ascii="David" w:hAnsi="David" w:cs="David"/>
        </w:rPr>
      </w:pPr>
      <w:r w:rsidRPr="008323C8">
        <w:rPr>
          <w:rFonts w:ascii="David" w:hAnsi="David" w:cs="David" w:hint="cs"/>
          <w:rtl/>
        </w:rPr>
        <w:t xml:space="preserve">עקב תיקון הפקודה </w:t>
      </w:r>
      <w:r>
        <w:rPr>
          <w:rFonts w:ascii="David" w:hAnsi="David" w:cs="David" w:hint="cs"/>
          <w:rtl/>
        </w:rPr>
        <w:t xml:space="preserve">ב2010 </w:t>
      </w:r>
      <w:r w:rsidRPr="00520AA6">
        <w:rPr>
          <w:rFonts w:ascii="David" w:hAnsi="David" w:cs="David" w:hint="cs"/>
          <w:b/>
          <w:bCs/>
          <w:rtl/>
        </w:rPr>
        <w:t>החריג התבטל</w:t>
      </w:r>
      <w:r w:rsidRPr="008323C8">
        <w:rPr>
          <w:rFonts w:ascii="David" w:hAnsi="David" w:cs="David" w:hint="cs"/>
          <w:rtl/>
        </w:rPr>
        <w:t xml:space="preserve"> ו</w:t>
      </w:r>
      <w:r>
        <w:rPr>
          <w:rFonts w:ascii="David" w:hAnsi="David" w:cs="David" w:hint="cs"/>
          <w:rtl/>
        </w:rPr>
        <w:t xml:space="preserve">נשאר </w:t>
      </w:r>
      <w:r w:rsidRPr="00520AA6">
        <w:rPr>
          <w:rFonts w:ascii="David" w:hAnsi="David" w:cs="David" w:hint="cs"/>
          <w:u w:val="single"/>
          <w:rtl/>
        </w:rPr>
        <w:t xml:space="preserve">רלוונטי </w:t>
      </w:r>
      <w:r w:rsidRPr="00520AA6">
        <w:rPr>
          <w:rFonts w:ascii="David" w:hAnsi="David" w:cs="David"/>
          <w:u w:val="single"/>
          <w:rtl/>
        </w:rPr>
        <w:t>רק לרשות מקומית</w:t>
      </w:r>
      <w:r>
        <w:rPr>
          <w:rFonts w:ascii="David" w:hAnsi="David" w:cs="David" w:hint="cs"/>
          <w:rtl/>
        </w:rPr>
        <w:t>!</w:t>
      </w:r>
    </w:p>
    <w:p w:rsidR="00B2605A" w:rsidRPr="00B215F6" w:rsidRDefault="00B2605A" w:rsidP="001B0B34">
      <w:pPr>
        <w:pStyle w:val="a7"/>
        <w:numPr>
          <w:ilvl w:val="0"/>
          <w:numId w:val="5"/>
        </w:numPr>
        <w:spacing w:after="0" w:line="360" w:lineRule="auto"/>
        <w:ind w:left="390"/>
        <w:jc w:val="both"/>
        <w:rPr>
          <w:rFonts w:ascii="David" w:hAnsi="David" w:cs="David"/>
          <w:b/>
          <w:bCs/>
          <w:rtl/>
        </w:rPr>
      </w:pPr>
      <w:r w:rsidRPr="00B215F6">
        <w:rPr>
          <w:rFonts w:ascii="David" w:hAnsi="David" w:cs="David"/>
          <w:b/>
          <w:bCs/>
          <w:u w:val="single"/>
          <w:rtl/>
        </w:rPr>
        <w:t>אם הפקענו לפי חוק התכ</w:t>
      </w:r>
      <w:r w:rsidR="006959AF" w:rsidRPr="00B215F6">
        <w:rPr>
          <w:rFonts w:ascii="David" w:hAnsi="David" w:cs="David"/>
          <w:b/>
          <w:bCs/>
          <w:u w:val="single"/>
          <w:rtl/>
        </w:rPr>
        <w:t>נון והבנייה</w:t>
      </w:r>
      <w:r w:rsidRPr="00B215F6">
        <w:rPr>
          <w:rFonts w:ascii="David" w:hAnsi="David" w:cs="David"/>
          <w:b/>
          <w:bCs/>
          <w:u w:val="single"/>
          <w:rtl/>
        </w:rPr>
        <w:t>:</w:t>
      </w:r>
      <w:r w:rsidR="006959AF" w:rsidRPr="00B215F6">
        <w:rPr>
          <w:rFonts w:ascii="David" w:hAnsi="David" w:cs="David"/>
          <w:b/>
          <w:bCs/>
          <w:rtl/>
        </w:rPr>
        <w:t xml:space="preserve"> (</w:t>
      </w:r>
      <w:r w:rsidR="006959AF" w:rsidRPr="00B215F6">
        <w:rPr>
          <w:rFonts w:ascii="David" w:hAnsi="David" w:cs="David"/>
          <w:b/>
          <w:bCs/>
          <w:highlight w:val="yellow"/>
          <w:rtl/>
        </w:rPr>
        <w:t>190(א)(1)</w:t>
      </w:r>
      <w:r w:rsidR="00541FD8" w:rsidRPr="00B215F6">
        <w:rPr>
          <w:rFonts w:ascii="David" w:hAnsi="David" w:cs="David" w:hint="cs"/>
          <w:b/>
          <w:bCs/>
          <w:highlight w:val="yellow"/>
          <w:rtl/>
        </w:rPr>
        <w:t xml:space="preserve"> לחוק התכנון והבנייה</w:t>
      </w:r>
      <w:r w:rsidR="006959AF" w:rsidRPr="00B215F6">
        <w:rPr>
          <w:rFonts w:ascii="David" w:hAnsi="David" w:cs="David"/>
          <w:b/>
          <w:bCs/>
          <w:rtl/>
        </w:rPr>
        <w:t>)</w:t>
      </w:r>
    </w:p>
    <w:p w:rsidR="00B761B3" w:rsidRPr="00B761B3" w:rsidRDefault="00826D6F" w:rsidP="00B761B3">
      <w:pPr>
        <w:pStyle w:val="a8"/>
        <w:numPr>
          <w:ilvl w:val="1"/>
          <w:numId w:val="2"/>
        </w:numPr>
        <w:spacing w:after="0" w:line="360" w:lineRule="auto"/>
        <w:ind w:left="674" w:hanging="249"/>
        <w:rPr>
          <w:rFonts w:ascii="David" w:hAnsi="David"/>
          <w:sz w:val="22"/>
          <w:szCs w:val="22"/>
        </w:rPr>
      </w:pPr>
      <w:r>
        <w:rPr>
          <w:rFonts w:ascii="David" w:hAnsi="David" w:hint="cs"/>
          <w:sz w:val="22"/>
          <w:szCs w:val="22"/>
          <w:rtl/>
        </w:rPr>
        <w:t xml:space="preserve">רחב יותר מפקודת הקרקעות- </w:t>
      </w:r>
      <w:r w:rsidR="00B2605A" w:rsidRPr="005D09CC">
        <w:rPr>
          <w:rFonts w:ascii="David" w:hAnsi="David"/>
          <w:sz w:val="22"/>
          <w:szCs w:val="22"/>
          <w:rtl/>
        </w:rPr>
        <w:t>ניתן להפקיע גם לצרכי גנים, שטחי נופש וספורט וכן לבנ</w:t>
      </w:r>
      <w:r>
        <w:rPr>
          <w:rFonts w:ascii="David" w:hAnsi="David"/>
          <w:sz w:val="22"/>
          <w:szCs w:val="22"/>
          <w:rtl/>
        </w:rPr>
        <w:t>ייני חינוך, תרבות, דת ובריאות</w:t>
      </w:r>
      <w:r>
        <w:rPr>
          <w:rFonts w:ascii="David" w:hAnsi="David" w:hint="cs"/>
          <w:sz w:val="22"/>
          <w:szCs w:val="22"/>
          <w:rtl/>
        </w:rPr>
        <w:t>.</w:t>
      </w:r>
    </w:p>
    <w:p w:rsidR="00B2605A" w:rsidRPr="005D09CC" w:rsidRDefault="00B761B3" w:rsidP="00B761B3">
      <w:pPr>
        <w:pStyle w:val="a8"/>
        <w:numPr>
          <w:ilvl w:val="1"/>
          <w:numId w:val="2"/>
        </w:numPr>
        <w:spacing w:after="0" w:line="360" w:lineRule="auto"/>
        <w:ind w:left="674" w:hanging="249"/>
        <w:rPr>
          <w:rFonts w:ascii="David" w:hAnsi="David"/>
          <w:sz w:val="22"/>
          <w:szCs w:val="22"/>
          <w:rtl/>
        </w:rPr>
      </w:pPr>
      <w:r>
        <w:rPr>
          <w:rFonts w:ascii="David" w:hAnsi="David" w:hint="cs"/>
          <w:sz w:val="22"/>
          <w:szCs w:val="22"/>
          <w:rtl/>
        </w:rPr>
        <w:t xml:space="preserve">הגדלת החריג- (1) מאפשר להפקיע עד 40% ללא פיצויים! מעל </w:t>
      </w:r>
      <w:r w:rsidRPr="005D09CC">
        <w:rPr>
          <w:rFonts w:ascii="David" w:hAnsi="David"/>
          <w:sz w:val="22"/>
          <w:szCs w:val="22"/>
          <w:rtl/>
        </w:rPr>
        <w:t>40%</w:t>
      </w:r>
      <w:r>
        <w:rPr>
          <w:rFonts w:ascii="David" w:hAnsi="David" w:hint="cs"/>
          <w:sz w:val="22"/>
          <w:szCs w:val="22"/>
          <w:rtl/>
        </w:rPr>
        <w:t xml:space="preserve">-לשלם רק על ההפרש. (2) לא כפוף לתיקון- </w:t>
      </w:r>
      <w:r w:rsidR="00B2605A" w:rsidRPr="005D09CC">
        <w:rPr>
          <w:rFonts w:ascii="David" w:hAnsi="David"/>
          <w:sz w:val="22"/>
          <w:szCs w:val="22"/>
          <w:rtl/>
        </w:rPr>
        <w:t>כל גורם שמבצע הפקעה יכול ל</w:t>
      </w:r>
      <w:r>
        <w:rPr>
          <w:rFonts w:ascii="David" w:hAnsi="David"/>
          <w:sz w:val="22"/>
          <w:szCs w:val="22"/>
          <w:rtl/>
        </w:rPr>
        <w:t>עשות שימוש בחריג של הפחתת פיצוי</w:t>
      </w:r>
      <w:r>
        <w:rPr>
          <w:rFonts w:ascii="David" w:hAnsi="David" w:hint="cs"/>
          <w:sz w:val="22"/>
          <w:szCs w:val="22"/>
          <w:rtl/>
        </w:rPr>
        <w:t>.</w:t>
      </w:r>
    </w:p>
    <w:p w:rsidR="00B2605A" w:rsidRDefault="009D6E86" w:rsidP="009D6E86">
      <w:pPr>
        <w:pStyle w:val="a8"/>
        <w:numPr>
          <w:ilvl w:val="1"/>
          <w:numId w:val="2"/>
        </w:numPr>
        <w:spacing w:after="0" w:line="360" w:lineRule="auto"/>
        <w:ind w:left="674" w:hanging="249"/>
        <w:rPr>
          <w:rFonts w:ascii="David" w:hAnsi="David"/>
          <w:sz w:val="22"/>
          <w:szCs w:val="22"/>
        </w:rPr>
      </w:pPr>
      <w:r>
        <w:rPr>
          <w:rFonts w:ascii="David" w:hAnsi="David" w:hint="cs"/>
          <w:sz w:val="22"/>
          <w:szCs w:val="22"/>
          <w:rtl/>
        </w:rPr>
        <w:t xml:space="preserve">הגבלת סמכות ההפקעה- </w:t>
      </w:r>
      <w:r w:rsidR="00B2605A" w:rsidRPr="005D09CC">
        <w:rPr>
          <w:rFonts w:ascii="David" w:hAnsi="David"/>
          <w:sz w:val="22"/>
          <w:szCs w:val="22"/>
          <w:rtl/>
        </w:rPr>
        <w:t>לא נאפשר הפקעה אם כתוצאה מהפקעת חלק מ</w:t>
      </w:r>
      <w:r>
        <w:rPr>
          <w:rFonts w:ascii="David" w:hAnsi="David"/>
          <w:sz w:val="22"/>
          <w:szCs w:val="22"/>
          <w:rtl/>
        </w:rPr>
        <w:t>המגרש, יפחת שוויה של יתרת המגרש</w:t>
      </w:r>
      <w:r>
        <w:rPr>
          <w:rFonts w:ascii="David" w:hAnsi="David" w:hint="cs"/>
          <w:sz w:val="22"/>
          <w:szCs w:val="22"/>
          <w:rtl/>
        </w:rPr>
        <w:t>.</w:t>
      </w:r>
      <w:r w:rsidR="00B2605A" w:rsidRPr="005D09CC">
        <w:rPr>
          <w:rFonts w:ascii="David" w:hAnsi="David"/>
          <w:sz w:val="22"/>
          <w:szCs w:val="22"/>
          <w:rtl/>
        </w:rPr>
        <w:t xml:space="preserve"> ע"פ ביהמ"ש</w:t>
      </w:r>
      <w:r>
        <w:rPr>
          <w:rFonts w:ascii="David" w:hAnsi="David" w:hint="cs"/>
          <w:sz w:val="22"/>
          <w:szCs w:val="22"/>
          <w:rtl/>
        </w:rPr>
        <w:t>-</w:t>
      </w:r>
      <w:r w:rsidR="00B2605A" w:rsidRPr="005D09CC">
        <w:rPr>
          <w:rFonts w:ascii="David" w:hAnsi="David"/>
          <w:sz w:val="22"/>
          <w:szCs w:val="22"/>
          <w:rtl/>
        </w:rPr>
        <w:t xml:space="preserve">לא האם יש פגיעה בשווי, </w:t>
      </w:r>
      <w:r w:rsidR="00B2605A" w:rsidRPr="009D6E86">
        <w:rPr>
          <w:rFonts w:ascii="David" w:hAnsi="David"/>
          <w:sz w:val="22"/>
          <w:szCs w:val="22"/>
          <w:rtl/>
        </w:rPr>
        <w:t>אלא האם לא ניתן לנצל את יתרת הקרקע.</w:t>
      </w:r>
    </w:p>
    <w:p w:rsidR="00E62239" w:rsidRPr="005D09CC" w:rsidRDefault="00E62239" w:rsidP="00E62239">
      <w:pPr>
        <w:pStyle w:val="a8"/>
        <w:spacing w:after="0" w:line="360" w:lineRule="auto"/>
        <w:rPr>
          <w:rFonts w:ascii="David" w:hAnsi="David"/>
          <w:sz w:val="22"/>
          <w:szCs w:val="22"/>
        </w:rPr>
      </w:pPr>
    </w:p>
    <w:p w:rsidR="00B2605A" w:rsidRPr="00B215F6" w:rsidRDefault="00E62239" w:rsidP="001B0B34">
      <w:pPr>
        <w:pStyle w:val="a7"/>
        <w:numPr>
          <w:ilvl w:val="0"/>
          <w:numId w:val="5"/>
        </w:numPr>
        <w:spacing w:after="0" w:line="360" w:lineRule="auto"/>
        <w:ind w:left="390"/>
        <w:jc w:val="both"/>
        <w:rPr>
          <w:rFonts w:ascii="David" w:hAnsi="David" w:cs="David"/>
          <w:b/>
          <w:bCs/>
          <w:u w:val="single"/>
          <w:rtl/>
        </w:rPr>
      </w:pPr>
      <w:r>
        <w:rPr>
          <w:rFonts w:ascii="David" w:hAnsi="David" w:cs="David" w:hint="cs"/>
          <w:b/>
          <w:bCs/>
          <w:u w:val="single"/>
          <w:rtl/>
        </w:rPr>
        <w:lastRenderedPageBreak/>
        <w:t>מתי מותר להפחית</w:t>
      </w:r>
      <w:r w:rsidR="00292E8F">
        <w:rPr>
          <w:rFonts w:ascii="David" w:hAnsi="David" w:cs="David" w:hint="cs"/>
          <w:b/>
          <w:bCs/>
          <w:u w:val="single"/>
          <w:rtl/>
        </w:rPr>
        <w:t xml:space="preserve"> פיצוי</w:t>
      </w:r>
      <w:r>
        <w:rPr>
          <w:rFonts w:ascii="David" w:hAnsi="David" w:cs="David" w:hint="cs"/>
          <w:b/>
          <w:bCs/>
          <w:u w:val="single"/>
          <w:rtl/>
        </w:rPr>
        <w:t xml:space="preserve">? </w:t>
      </w:r>
      <w:r w:rsidR="00B2605A" w:rsidRPr="00B215F6">
        <w:rPr>
          <w:rFonts w:ascii="David" w:hAnsi="David" w:cs="David"/>
          <w:b/>
          <w:bCs/>
          <w:u w:val="single"/>
          <w:rtl/>
        </w:rPr>
        <w:t xml:space="preserve">רלוונטי </w:t>
      </w:r>
      <w:r w:rsidR="003A4490" w:rsidRPr="00B215F6">
        <w:rPr>
          <w:rFonts w:ascii="David" w:hAnsi="David" w:cs="David"/>
          <w:b/>
          <w:bCs/>
          <w:u w:val="single"/>
          <w:rtl/>
        </w:rPr>
        <w:t>לשתי</w:t>
      </w:r>
      <w:r>
        <w:rPr>
          <w:rFonts w:ascii="David" w:hAnsi="David" w:cs="David"/>
          <w:b/>
          <w:bCs/>
          <w:u w:val="single"/>
          <w:rtl/>
        </w:rPr>
        <w:t xml:space="preserve"> דרכי ההפקעות</w:t>
      </w:r>
      <w:r>
        <w:rPr>
          <w:rFonts w:ascii="David" w:hAnsi="David" w:cs="David" w:hint="cs"/>
          <w:b/>
          <w:bCs/>
          <w:u w:val="single"/>
          <w:rtl/>
        </w:rPr>
        <w:t>:</w:t>
      </w:r>
    </w:p>
    <w:p w:rsidR="002A3ED9" w:rsidRPr="002A3ED9" w:rsidRDefault="002A3ED9" w:rsidP="001B0B34">
      <w:pPr>
        <w:pStyle w:val="a7"/>
        <w:numPr>
          <w:ilvl w:val="0"/>
          <w:numId w:val="5"/>
        </w:numPr>
        <w:spacing w:after="0" w:line="360" w:lineRule="auto"/>
        <w:ind w:left="390"/>
        <w:jc w:val="both"/>
        <w:rPr>
          <w:rFonts w:ascii="David" w:hAnsi="David" w:cs="David"/>
        </w:rPr>
      </w:pPr>
      <w:r w:rsidRPr="002A3ED9">
        <w:rPr>
          <w:rFonts w:ascii="David" w:hAnsi="David" w:cs="David" w:hint="cs"/>
          <w:rtl/>
        </w:rPr>
        <w:t>אחד הרציונאליים להפחתת פיצויים הוא עליית שווי הקרקע-השבחה שנוצרת לבעלי הקרקע.</w:t>
      </w:r>
    </w:p>
    <w:p w:rsidR="00B2605A" w:rsidRPr="005D09CC" w:rsidRDefault="00E62239" w:rsidP="001B0B34">
      <w:pPr>
        <w:pStyle w:val="a7"/>
        <w:numPr>
          <w:ilvl w:val="0"/>
          <w:numId w:val="5"/>
        </w:numPr>
        <w:spacing w:after="0" w:line="360" w:lineRule="auto"/>
        <w:ind w:left="390"/>
        <w:jc w:val="both"/>
        <w:rPr>
          <w:rFonts w:ascii="David" w:hAnsi="David" w:cs="David"/>
          <w:u w:val="single"/>
          <w:rtl/>
        </w:rPr>
      </w:pPr>
      <w:r>
        <w:rPr>
          <w:rFonts w:ascii="David" w:hAnsi="David" w:cs="David"/>
          <w:u w:val="single"/>
          <w:rtl/>
        </w:rPr>
        <w:t>אם הפקיעו חלקה שלמה</w:t>
      </w:r>
      <w:r w:rsidR="00B2605A" w:rsidRPr="005D09CC">
        <w:rPr>
          <w:rFonts w:ascii="David" w:hAnsi="David" w:cs="David"/>
          <w:u w:val="single"/>
          <w:rtl/>
        </w:rPr>
        <w:t>-</w:t>
      </w:r>
    </w:p>
    <w:p w:rsidR="00B2605A" w:rsidRPr="005D09CC" w:rsidRDefault="00B2605A" w:rsidP="001B0B34">
      <w:pPr>
        <w:pStyle w:val="a8"/>
        <w:numPr>
          <w:ilvl w:val="0"/>
          <w:numId w:val="22"/>
        </w:numPr>
        <w:spacing w:after="0" w:line="360" w:lineRule="auto"/>
        <w:ind w:left="674" w:hanging="219"/>
        <w:rPr>
          <w:rFonts w:ascii="David" w:hAnsi="David"/>
          <w:sz w:val="22"/>
          <w:szCs w:val="22"/>
        </w:rPr>
      </w:pPr>
      <w:proofErr w:type="spellStart"/>
      <w:r w:rsidRPr="00292E8F">
        <w:rPr>
          <w:rFonts w:ascii="David" w:eastAsiaTheme="minorHAnsi" w:hAnsi="David"/>
          <w:sz w:val="22"/>
          <w:szCs w:val="22"/>
          <w:highlight w:val="green"/>
          <w:rtl/>
        </w:rPr>
        <w:t>פייצר</w:t>
      </w:r>
      <w:proofErr w:type="spellEnd"/>
      <w:r w:rsidRPr="005D09CC">
        <w:rPr>
          <w:rFonts w:ascii="David" w:hAnsi="David"/>
          <w:sz w:val="22"/>
          <w:szCs w:val="22"/>
          <w:rtl/>
        </w:rPr>
        <w:t>- מותר להפחית את המקסימום – 40%/25% גם אם החלקה מופקעת בשלמות.</w:t>
      </w:r>
    </w:p>
    <w:p w:rsidR="00B2605A" w:rsidRPr="005D09CC" w:rsidRDefault="00B2605A" w:rsidP="001B0B34">
      <w:pPr>
        <w:pStyle w:val="a8"/>
        <w:numPr>
          <w:ilvl w:val="0"/>
          <w:numId w:val="22"/>
        </w:numPr>
        <w:spacing w:after="0" w:line="360" w:lineRule="auto"/>
        <w:ind w:left="674" w:hanging="219"/>
        <w:rPr>
          <w:rFonts w:ascii="David" w:hAnsi="David"/>
          <w:sz w:val="22"/>
          <w:szCs w:val="22"/>
        </w:rPr>
      </w:pPr>
      <w:proofErr w:type="spellStart"/>
      <w:r w:rsidRPr="00292E8F">
        <w:rPr>
          <w:rFonts w:ascii="David" w:eastAsiaTheme="minorHAnsi" w:hAnsi="David"/>
          <w:sz w:val="22"/>
          <w:szCs w:val="22"/>
          <w:highlight w:val="green"/>
          <w:rtl/>
        </w:rPr>
        <w:t>הולצמן</w:t>
      </w:r>
      <w:proofErr w:type="spellEnd"/>
      <w:r w:rsidRPr="005D09CC">
        <w:rPr>
          <w:rFonts w:ascii="David" w:eastAsiaTheme="minorHAnsi" w:hAnsi="David"/>
          <w:b/>
          <w:bCs/>
          <w:sz w:val="22"/>
          <w:szCs w:val="22"/>
          <w:rtl/>
        </w:rPr>
        <w:t xml:space="preserve"> </w:t>
      </w:r>
      <w:r w:rsidR="00292E8F">
        <w:rPr>
          <w:rFonts w:ascii="David" w:eastAsiaTheme="minorHAnsi" w:hAnsi="David" w:hint="cs"/>
          <w:b/>
          <w:bCs/>
          <w:sz w:val="22"/>
          <w:szCs w:val="22"/>
          <w:rtl/>
        </w:rPr>
        <w:t>(</w:t>
      </w:r>
      <w:r w:rsidRPr="005D09CC">
        <w:rPr>
          <w:rFonts w:ascii="David" w:eastAsiaTheme="minorHAnsi" w:hAnsi="David"/>
          <w:b/>
          <w:bCs/>
          <w:sz w:val="22"/>
          <w:szCs w:val="22"/>
          <w:rtl/>
        </w:rPr>
        <w:t>ההלכה</w:t>
      </w:r>
      <w:r w:rsidR="00292E8F">
        <w:rPr>
          <w:rFonts w:ascii="David" w:eastAsiaTheme="minorHAnsi" w:hAnsi="David" w:hint="cs"/>
          <w:b/>
          <w:bCs/>
          <w:sz w:val="22"/>
          <w:szCs w:val="22"/>
          <w:rtl/>
        </w:rPr>
        <w:t>)</w:t>
      </w:r>
      <w:r w:rsidR="00292E8F">
        <w:rPr>
          <w:rFonts w:ascii="David" w:eastAsiaTheme="minorHAnsi" w:hAnsi="David" w:hint="cs"/>
          <w:sz w:val="22"/>
          <w:szCs w:val="22"/>
          <w:rtl/>
        </w:rPr>
        <w:t>-</w:t>
      </w:r>
      <w:r w:rsidRPr="005D09CC">
        <w:rPr>
          <w:rFonts w:ascii="David" w:eastAsiaTheme="minorHAnsi" w:hAnsi="David"/>
          <w:b/>
          <w:bCs/>
          <w:sz w:val="22"/>
          <w:szCs w:val="22"/>
          <w:rtl/>
        </w:rPr>
        <w:t xml:space="preserve"> </w:t>
      </w:r>
      <w:r w:rsidR="002A3ED9" w:rsidRPr="002A3ED9">
        <w:rPr>
          <w:rFonts w:ascii="David" w:eastAsiaTheme="minorHAnsi" w:hAnsi="David" w:hint="cs"/>
          <w:sz w:val="22"/>
          <w:szCs w:val="22"/>
          <w:rtl/>
        </w:rPr>
        <w:t xml:space="preserve">אין הפחתה. </w:t>
      </w:r>
      <w:r w:rsidRPr="005D09CC">
        <w:rPr>
          <w:rFonts w:ascii="David" w:hAnsi="David"/>
          <w:sz w:val="22"/>
          <w:szCs w:val="22"/>
          <w:rtl/>
        </w:rPr>
        <w:t>כאשר מפקיעים חלקה בשלמות אז הפיצוי צריך להיות 100% של שווי השוק.</w:t>
      </w:r>
    </w:p>
    <w:p w:rsidR="00B2605A" w:rsidRPr="005D09CC" w:rsidRDefault="00B2605A" w:rsidP="001B0B34">
      <w:pPr>
        <w:pStyle w:val="a7"/>
        <w:numPr>
          <w:ilvl w:val="0"/>
          <w:numId w:val="5"/>
        </w:numPr>
        <w:spacing w:after="0" w:line="360" w:lineRule="auto"/>
        <w:ind w:left="390"/>
        <w:jc w:val="both"/>
        <w:rPr>
          <w:rFonts w:ascii="David" w:hAnsi="David" w:cs="David"/>
          <w:u w:val="single"/>
        </w:rPr>
      </w:pPr>
      <w:r w:rsidRPr="005D09CC">
        <w:rPr>
          <w:rFonts w:ascii="David" w:hAnsi="David" w:cs="David"/>
          <w:u w:val="single"/>
          <w:rtl/>
        </w:rPr>
        <w:t xml:space="preserve">אם הפקיעו חלק </w:t>
      </w:r>
      <w:r w:rsidRPr="00FB2931">
        <w:rPr>
          <w:rFonts w:ascii="David" w:hAnsi="David" w:cs="David"/>
          <w:u w:val="single"/>
          <w:rtl/>
        </w:rPr>
        <w:t>מהחלקה</w:t>
      </w:r>
      <w:r w:rsidR="00EC3681" w:rsidRPr="00FB2931">
        <w:rPr>
          <w:rFonts w:ascii="David" w:hAnsi="David" w:cs="David"/>
          <w:u w:val="single"/>
          <w:rtl/>
        </w:rPr>
        <w:t xml:space="preserve"> (</w:t>
      </w:r>
      <w:r w:rsidR="00EC3681" w:rsidRPr="00FB2931">
        <w:rPr>
          <w:rFonts w:ascii="David" w:hAnsi="David" w:cs="David"/>
          <w:b/>
          <w:bCs/>
          <w:highlight w:val="yellow"/>
          <w:u w:val="single"/>
          <w:rtl/>
        </w:rPr>
        <w:t>ס' 1</w:t>
      </w:r>
      <w:r w:rsidR="0067623C" w:rsidRPr="00FB2931">
        <w:rPr>
          <w:rFonts w:ascii="David" w:hAnsi="David" w:cs="David" w:hint="cs"/>
          <w:b/>
          <w:bCs/>
          <w:highlight w:val="yellow"/>
          <w:u w:val="single"/>
          <w:rtl/>
        </w:rPr>
        <w:t>2</w:t>
      </w:r>
      <w:r w:rsidR="00EC3681" w:rsidRPr="00FB2931">
        <w:rPr>
          <w:rFonts w:ascii="David" w:hAnsi="David" w:cs="David"/>
          <w:u w:val="single"/>
          <w:rtl/>
        </w:rPr>
        <w:t>)</w:t>
      </w:r>
      <w:r w:rsidR="00FB2931">
        <w:rPr>
          <w:rFonts w:ascii="David" w:hAnsi="David" w:cs="David" w:hint="cs"/>
          <w:rtl/>
        </w:rPr>
        <w:t>-</w:t>
      </w:r>
      <w:r w:rsidR="00FB2931" w:rsidRPr="00FB2931">
        <w:rPr>
          <w:rFonts w:ascii="David" w:hAnsi="David" w:cs="David" w:hint="cs"/>
          <w:rtl/>
        </w:rPr>
        <w:t xml:space="preserve"> (אין הכרעה ברורה ולכן צריך לפרט את כל הגישות</w:t>
      </w:r>
      <w:r w:rsidR="00FB2931">
        <w:rPr>
          <w:rFonts w:ascii="David" w:hAnsi="David" w:cs="David" w:hint="cs"/>
          <w:rtl/>
        </w:rPr>
        <w:t>):</w:t>
      </w:r>
    </w:p>
    <w:p w:rsidR="00B2605A" w:rsidRPr="005D09CC" w:rsidRDefault="00B2605A" w:rsidP="001B0B34">
      <w:pPr>
        <w:pStyle w:val="a8"/>
        <w:numPr>
          <w:ilvl w:val="1"/>
          <w:numId w:val="5"/>
        </w:numPr>
        <w:spacing w:after="0" w:line="360" w:lineRule="auto"/>
        <w:ind w:left="674" w:hanging="249"/>
        <w:rPr>
          <w:rFonts w:ascii="David" w:hAnsi="David"/>
          <w:sz w:val="22"/>
          <w:szCs w:val="22"/>
          <w:u w:val="single"/>
        </w:rPr>
      </w:pPr>
      <w:r w:rsidRPr="005D09CC">
        <w:rPr>
          <w:rFonts w:ascii="David" w:eastAsiaTheme="minorHAnsi" w:hAnsi="David"/>
          <w:b/>
          <w:bCs/>
          <w:sz w:val="22"/>
          <w:szCs w:val="22"/>
          <w:highlight w:val="yellow"/>
          <w:rtl/>
        </w:rPr>
        <w:t>דורנר</w:t>
      </w:r>
      <w:r w:rsidRPr="005D09CC">
        <w:rPr>
          <w:rFonts w:ascii="David" w:eastAsiaTheme="minorHAnsi" w:hAnsi="David"/>
          <w:sz w:val="22"/>
          <w:szCs w:val="22"/>
          <w:rtl/>
        </w:rPr>
        <w:t xml:space="preserve"> </w:t>
      </w:r>
      <w:proofErr w:type="spellStart"/>
      <w:r w:rsidRPr="0067623C">
        <w:rPr>
          <w:rFonts w:ascii="David" w:eastAsiaTheme="minorHAnsi" w:hAnsi="David"/>
          <w:sz w:val="22"/>
          <w:szCs w:val="22"/>
          <w:highlight w:val="green"/>
          <w:rtl/>
        </w:rPr>
        <w:t>בהולצמן</w:t>
      </w:r>
      <w:proofErr w:type="spellEnd"/>
      <w:r w:rsidR="0067623C">
        <w:rPr>
          <w:rFonts w:ascii="David" w:eastAsiaTheme="minorHAnsi" w:hAnsi="David" w:hint="cs"/>
          <w:sz w:val="22"/>
          <w:szCs w:val="22"/>
          <w:rtl/>
        </w:rPr>
        <w:t>-</w:t>
      </w:r>
      <w:r w:rsidRPr="005D09CC">
        <w:rPr>
          <w:rFonts w:ascii="David" w:eastAsiaTheme="minorHAnsi" w:hAnsi="David"/>
          <w:sz w:val="22"/>
          <w:szCs w:val="22"/>
          <w:rtl/>
        </w:rPr>
        <w:t xml:space="preserve"> </w:t>
      </w:r>
      <w:r w:rsidR="0067623C">
        <w:rPr>
          <w:rFonts w:ascii="David" w:eastAsiaTheme="minorHAnsi" w:hAnsi="David" w:hint="cs"/>
          <w:sz w:val="22"/>
          <w:szCs w:val="22"/>
          <w:rtl/>
        </w:rPr>
        <w:t xml:space="preserve">גישה בלאקסטונית של שרירות הבעלים-גם בהפקעה מלאה הרעיון של הפחתה לא ראוי. </w:t>
      </w:r>
      <w:r w:rsidRPr="005D09CC">
        <w:rPr>
          <w:rFonts w:ascii="David" w:eastAsiaTheme="minorHAnsi" w:hAnsi="David"/>
          <w:sz w:val="22"/>
          <w:szCs w:val="22"/>
          <w:rtl/>
        </w:rPr>
        <w:t>חריג ההפחתה צריך לחול רק במקרים קיצוניים</w:t>
      </w:r>
      <w:r w:rsidR="0067623C">
        <w:rPr>
          <w:rFonts w:ascii="David" w:eastAsiaTheme="minorHAnsi" w:hAnsi="David" w:hint="cs"/>
          <w:sz w:val="22"/>
          <w:szCs w:val="22"/>
          <w:rtl/>
        </w:rPr>
        <w:t xml:space="preserve"> בהם ערך הרכוש שנותר בידי הבעלים עולה.</w:t>
      </w:r>
      <w:r w:rsidRPr="005D09CC">
        <w:rPr>
          <w:rFonts w:ascii="David" w:eastAsiaTheme="minorHAnsi" w:hAnsi="David"/>
          <w:sz w:val="22"/>
          <w:szCs w:val="22"/>
          <w:rtl/>
        </w:rPr>
        <w:t xml:space="preserve"> במילים אחרות</w:t>
      </w:r>
      <w:r w:rsidR="0067623C">
        <w:rPr>
          <w:rFonts w:ascii="David" w:eastAsiaTheme="minorHAnsi" w:hAnsi="David" w:hint="cs"/>
          <w:sz w:val="22"/>
          <w:szCs w:val="22"/>
          <w:rtl/>
        </w:rPr>
        <w:t>-</w:t>
      </w:r>
      <w:r w:rsidRPr="005D09CC">
        <w:rPr>
          <w:rFonts w:ascii="David" w:eastAsiaTheme="minorHAnsi" w:hAnsi="David"/>
          <w:sz w:val="22"/>
          <w:szCs w:val="22"/>
          <w:rtl/>
        </w:rPr>
        <w:t>פיצוי מלא.</w:t>
      </w:r>
    </w:p>
    <w:p w:rsidR="00B2605A" w:rsidRPr="0067623C" w:rsidRDefault="0067623C" w:rsidP="001B0B34">
      <w:pPr>
        <w:pStyle w:val="a8"/>
        <w:numPr>
          <w:ilvl w:val="1"/>
          <w:numId w:val="5"/>
        </w:numPr>
        <w:spacing w:after="0" w:line="360" w:lineRule="auto"/>
        <w:ind w:left="674" w:hanging="249"/>
        <w:rPr>
          <w:rFonts w:ascii="David" w:hAnsi="David"/>
          <w:color w:val="FF0000"/>
          <w:sz w:val="22"/>
          <w:szCs w:val="22"/>
          <w:rtl/>
        </w:rPr>
      </w:pPr>
      <w:r w:rsidRPr="0067623C">
        <w:rPr>
          <w:rFonts w:ascii="David" w:eastAsiaTheme="minorHAnsi" w:hAnsi="David" w:hint="cs"/>
          <w:b/>
          <w:bCs/>
          <w:sz w:val="22"/>
          <w:szCs w:val="22"/>
          <w:highlight w:val="yellow"/>
          <w:rtl/>
        </w:rPr>
        <w:t>ברק</w:t>
      </w:r>
      <w:r w:rsidRPr="0067623C">
        <w:rPr>
          <w:rFonts w:ascii="David" w:eastAsiaTheme="minorHAnsi" w:hAnsi="David"/>
          <w:sz w:val="22"/>
          <w:szCs w:val="22"/>
          <w:rtl/>
        </w:rPr>
        <w:t xml:space="preserve"> </w:t>
      </w:r>
      <w:proofErr w:type="spellStart"/>
      <w:r w:rsidRPr="0067623C">
        <w:rPr>
          <w:rFonts w:ascii="David" w:eastAsiaTheme="minorHAnsi" w:hAnsi="David"/>
          <w:sz w:val="22"/>
          <w:szCs w:val="22"/>
          <w:highlight w:val="green"/>
          <w:rtl/>
        </w:rPr>
        <w:t>בהולצמן</w:t>
      </w:r>
      <w:proofErr w:type="spellEnd"/>
      <w:r w:rsidRPr="0067623C">
        <w:rPr>
          <w:rFonts w:ascii="David" w:eastAsiaTheme="minorHAnsi" w:hAnsi="David" w:hint="cs"/>
          <w:sz w:val="22"/>
          <w:szCs w:val="22"/>
          <w:rtl/>
        </w:rPr>
        <w:t>-</w:t>
      </w:r>
      <w:r w:rsidRPr="0067623C">
        <w:rPr>
          <w:rFonts w:ascii="David" w:eastAsiaTheme="minorHAnsi" w:hAnsi="David"/>
          <w:sz w:val="22"/>
          <w:szCs w:val="22"/>
          <w:rtl/>
        </w:rPr>
        <w:t xml:space="preserve"> </w:t>
      </w:r>
      <w:r w:rsidRPr="0067623C">
        <w:rPr>
          <w:rFonts w:ascii="David" w:hAnsi="David" w:hint="cs"/>
          <w:sz w:val="22"/>
          <w:szCs w:val="22"/>
          <w:rtl/>
        </w:rPr>
        <w:t xml:space="preserve">אין תחולה לחריג ההפחתה במקרה של </w:t>
      </w:r>
      <w:r>
        <w:rPr>
          <w:rFonts w:ascii="David" w:hAnsi="David" w:hint="cs"/>
          <w:sz w:val="22"/>
          <w:szCs w:val="22"/>
          <w:rtl/>
        </w:rPr>
        <w:t>הנ"ל ובדומיו (</w:t>
      </w:r>
      <w:r w:rsidRPr="0067623C">
        <w:rPr>
          <w:rFonts w:ascii="David" w:hAnsi="David" w:hint="cs"/>
          <w:sz w:val="22"/>
          <w:szCs w:val="22"/>
          <w:rtl/>
        </w:rPr>
        <w:t>הפקעה מלאה</w:t>
      </w:r>
      <w:r>
        <w:rPr>
          <w:rFonts w:ascii="David" w:hAnsi="David" w:hint="cs"/>
          <w:sz w:val="22"/>
          <w:szCs w:val="22"/>
          <w:rtl/>
        </w:rPr>
        <w:t>)</w:t>
      </w:r>
      <w:r w:rsidRPr="0067623C">
        <w:rPr>
          <w:rFonts w:ascii="David" w:hAnsi="David" w:hint="cs"/>
          <w:sz w:val="22"/>
          <w:szCs w:val="22"/>
          <w:rtl/>
        </w:rPr>
        <w:t xml:space="preserve">. </w:t>
      </w:r>
      <w:r w:rsidRPr="0067623C">
        <w:rPr>
          <w:rFonts w:ascii="David" w:hAnsi="David" w:hint="cs"/>
          <w:sz w:val="22"/>
          <w:szCs w:val="22"/>
          <w:u w:val="single"/>
          <w:rtl/>
        </w:rPr>
        <w:t>3</w:t>
      </w:r>
      <w:r w:rsidRPr="0067623C">
        <w:rPr>
          <w:rFonts w:ascii="David" w:hAnsi="David"/>
          <w:sz w:val="22"/>
          <w:szCs w:val="22"/>
          <w:u w:val="single"/>
          <w:rtl/>
        </w:rPr>
        <w:t xml:space="preserve"> פרשנויות </w:t>
      </w:r>
      <w:r w:rsidRPr="0067623C">
        <w:rPr>
          <w:rFonts w:ascii="David" w:hAnsi="David" w:hint="cs"/>
          <w:sz w:val="22"/>
          <w:szCs w:val="22"/>
          <w:u w:val="single"/>
          <w:rtl/>
        </w:rPr>
        <w:t>על ברק</w:t>
      </w:r>
      <w:r>
        <w:rPr>
          <w:rFonts w:ascii="David" w:hAnsi="David" w:hint="cs"/>
          <w:sz w:val="22"/>
          <w:szCs w:val="22"/>
          <w:rtl/>
        </w:rPr>
        <w:t>:</w:t>
      </w:r>
    </w:p>
    <w:p w:rsidR="00B2605A" w:rsidRPr="005D09CC" w:rsidRDefault="00B2605A" w:rsidP="001B0B34">
      <w:pPr>
        <w:pStyle w:val="a8"/>
        <w:numPr>
          <w:ilvl w:val="2"/>
          <w:numId w:val="5"/>
        </w:numPr>
        <w:spacing w:after="0" w:line="360" w:lineRule="auto"/>
        <w:rPr>
          <w:rFonts w:ascii="David" w:hAnsi="David"/>
          <w:sz w:val="22"/>
          <w:szCs w:val="22"/>
        </w:rPr>
      </w:pPr>
      <w:r w:rsidRPr="005D09CC">
        <w:rPr>
          <w:rFonts w:ascii="David" w:hAnsi="David"/>
          <w:b/>
          <w:bCs/>
          <w:sz w:val="22"/>
          <w:szCs w:val="22"/>
          <w:rtl/>
        </w:rPr>
        <w:t>פרשנות צרה</w:t>
      </w:r>
      <w:r w:rsidR="0067623C">
        <w:rPr>
          <w:rFonts w:ascii="David" w:hAnsi="David" w:hint="cs"/>
          <w:sz w:val="22"/>
          <w:szCs w:val="22"/>
          <w:rtl/>
        </w:rPr>
        <w:t>-</w:t>
      </w:r>
      <w:r w:rsidR="0067623C">
        <w:rPr>
          <w:rFonts w:ascii="David" w:hAnsi="David"/>
          <w:sz w:val="22"/>
          <w:szCs w:val="22"/>
          <w:rtl/>
        </w:rPr>
        <w:t xml:space="preserve"> </w:t>
      </w:r>
      <w:r w:rsidR="0067623C">
        <w:rPr>
          <w:rFonts w:ascii="David" w:hAnsi="David" w:hint="cs"/>
          <w:sz w:val="22"/>
          <w:szCs w:val="22"/>
          <w:rtl/>
        </w:rPr>
        <w:t>האיסור להפחית</w:t>
      </w:r>
      <w:r w:rsidR="0067623C">
        <w:rPr>
          <w:rFonts w:ascii="David" w:hAnsi="David"/>
          <w:sz w:val="22"/>
          <w:szCs w:val="22"/>
          <w:rtl/>
        </w:rPr>
        <w:t xml:space="preserve"> רלוונטי רק ב</w:t>
      </w:r>
      <w:r w:rsidR="0067623C">
        <w:rPr>
          <w:rFonts w:ascii="David" w:hAnsi="David" w:hint="cs"/>
          <w:sz w:val="22"/>
          <w:szCs w:val="22"/>
          <w:rtl/>
        </w:rPr>
        <w:t>הפקעה מלאה</w:t>
      </w:r>
      <w:r w:rsidR="00E3115D">
        <w:rPr>
          <w:rFonts w:ascii="David" w:hAnsi="David" w:hint="cs"/>
          <w:sz w:val="22"/>
          <w:szCs w:val="22"/>
          <w:rtl/>
        </w:rPr>
        <w:t xml:space="preserve"> (בהפקעה חלקית-לפי החוק)</w:t>
      </w:r>
      <w:r w:rsidR="0067623C">
        <w:rPr>
          <w:rFonts w:ascii="David" w:hAnsi="David" w:hint="cs"/>
          <w:sz w:val="22"/>
          <w:szCs w:val="22"/>
          <w:rtl/>
        </w:rPr>
        <w:t>.</w:t>
      </w:r>
    </w:p>
    <w:p w:rsidR="00B2605A" w:rsidRPr="005D09CC" w:rsidRDefault="00B2605A" w:rsidP="001B0B34">
      <w:pPr>
        <w:pStyle w:val="a8"/>
        <w:numPr>
          <w:ilvl w:val="2"/>
          <w:numId w:val="5"/>
        </w:numPr>
        <w:spacing w:after="0" w:line="360" w:lineRule="auto"/>
        <w:rPr>
          <w:rFonts w:ascii="David" w:hAnsi="David"/>
          <w:sz w:val="22"/>
          <w:szCs w:val="22"/>
        </w:rPr>
      </w:pPr>
      <w:r w:rsidRPr="005D09CC">
        <w:rPr>
          <w:rFonts w:ascii="David" w:hAnsi="David"/>
          <w:b/>
          <w:bCs/>
          <w:sz w:val="22"/>
          <w:szCs w:val="22"/>
          <w:rtl/>
        </w:rPr>
        <w:t>פרשנות רחבה</w:t>
      </w:r>
      <w:r w:rsidR="0067623C">
        <w:rPr>
          <w:rFonts w:ascii="David" w:hAnsi="David" w:hint="cs"/>
          <w:sz w:val="22"/>
          <w:szCs w:val="22"/>
          <w:rtl/>
        </w:rPr>
        <w:t>-</w:t>
      </w:r>
      <w:r w:rsidRPr="005D09CC">
        <w:rPr>
          <w:rFonts w:ascii="David" w:hAnsi="David"/>
          <w:sz w:val="22"/>
          <w:szCs w:val="22"/>
          <w:rtl/>
        </w:rPr>
        <w:t xml:space="preserve"> </w:t>
      </w:r>
      <w:r w:rsidR="00E3115D">
        <w:rPr>
          <w:rFonts w:ascii="David" w:hAnsi="David" w:hint="cs"/>
          <w:sz w:val="22"/>
          <w:szCs w:val="22"/>
          <w:rtl/>
        </w:rPr>
        <w:t xml:space="preserve">פיתוי מלא גם בהפקעה חלקית וגם בהפקעה מלאה. </w:t>
      </w:r>
      <w:r w:rsidRPr="005D09CC">
        <w:rPr>
          <w:rFonts w:ascii="David" w:hAnsi="David"/>
          <w:sz w:val="22"/>
          <w:szCs w:val="22"/>
          <w:rtl/>
        </w:rPr>
        <w:t>ניתן להפחית במקרים מאוד חריגים</w:t>
      </w:r>
      <w:r w:rsidR="00E3115D">
        <w:rPr>
          <w:rFonts w:ascii="David" w:hAnsi="David" w:hint="cs"/>
          <w:sz w:val="22"/>
          <w:szCs w:val="22"/>
          <w:rtl/>
        </w:rPr>
        <w:t xml:space="preserve"> (</w:t>
      </w:r>
      <w:proofErr w:type="spellStart"/>
      <w:r w:rsidR="00E3115D" w:rsidRPr="00E3115D">
        <w:rPr>
          <w:rFonts w:ascii="David" w:hAnsi="David" w:hint="cs"/>
          <w:b/>
          <w:bCs/>
          <w:sz w:val="22"/>
          <w:szCs w:val="22"/>
          <w:highlight w:val="yellow"/>
          <w:rtl/>
        </w:rPr>
        <w:t>כדורנר</w:t>
      </w:r>
      <w:proofErr w:type="spellEnd"/>
      <w:r w:rsidR="00E3115D">
        <w:rPr>
          <w:rFonts w:ascii="David" w:hAnsi="David" w:hint="cs"/>
          <w:sz w:val="22"/>
          <w:szCs w:val="22"/>
          <w:rtl/>
        </w:rPr>
        <w:t>)</w:t>
      </w:r>
      <w:r w:rsidRPr="005D09CC">
        <w:rPr>
          <w:rFonts w:ascii="David" w:hAnsi="David"/>
          <w:sz w:val="22"/>
          <w:szCs w:val="22"/>
          <w:rtl/>
        </w:rPr>
        <w:t>.</w:t>
      </w:r>
    </w:p>
    <w:p w:rsidR="00B2605A" w:rsidRPr="005D09CC" w:rsidRDefault="00B2605A" w:rsidP="001B0B34">
      <w:pPr>
        <w:pStyle w:val="a8"/>
        <w:numPr>
          <w:ilvl w:val="2"/>
          <w:numId w:val="5"/>
        </w:numPr>
        <w:spacing w:after="0" w:line="360" w:lineRule="auto"/>
        <w:rPr>
          <w:rFonts w:ascii="David" w:hAnsi="David"/>
          <w:sz w:val="22"/>
          <w:szCs w:val="22"/>
        </w:rPr>
      </w:pPr>
      <w:r w:rsidRPr="005D09CC">
        <w:rPr>
          <w:rFonts w:ascii="David" w:hAnsi="David"/>
          <w:b/>
          <w:bCs/>
          <w:sz w:val="22"/>
          <w:szCs w:val="22"/>
          <w:rtl/>
        </w:rPr>
        <w:t xml:space="preserve">פרשנות </w:t>
      </w:r>
      <w:r w:rsidR="00E3115D">
        <w:rPr>
          <w:rFonts w:ascii="David" w:hAnsi="David" w:hint="cs"/>
          <w:b/>
          <w:bCs/>
          <w:sz w:val="22"/>
          <w:szCs w:val="22"/>
          <w:rtl/>
        </w:rPr>
        <w:t>ביניים</w:t>
      </w:r>
      <w:r w:rsidRPr="005D09CC">
        <w:rPr>
          <w:rFonts w:ascii="David" w:hAnsi="David"/>
          <w:sz w:val="22"/>
          <w:szCs w:val="22"/>
          <w:rtl/>
        </w:rPr>
        <w:t xml:space="preserve"> </w:t>
      </w:r>
      <w:r w:rsidR="00E3115D">
        <w:rPr>
          <w:rFonts w:ascii="David" w:hAnsi="David" w:hint="cs"/>
          <w:sz w:val="22"/>
          <w:szCs w:val="22"/>
          <w:rtl/>
        </w:rPr>
        <w:t>(</w:t>
      </w:r>
      <w:r w:rsidRPr="00E3115D">
        <w:rPr>
          <w:rFonts w:ascii="David" w:hAnsi="David"/>
          <w:b/>
          <w:bCs/>
          <w:sz w:val="22"/>
          <w:szCs w:val="22"/>
          <w:highlight w:val="cyan"/>
          <w:rtl/>
        </w:rPr>
        <w:t>דגן</w:t>
      </w:r>
      <w:r w:rsidR="00E3115D">
        <w:rPr>
          <w:rFonts w:ascii="David" w:hAnsi="David" w:hint="cs"/>
          <w:sz w:val="22"/>
          <w:szCs w:val="22"/>
          <w:rtl/>
        </w:rPr>
        <w:t>)-</w:t>
      </w:r>
      <w:r w:rsidRPr="005D09CC">
        <w:rPr>
          <w:rFonts w:ascii="David" w:hAnsi="David"/>
          <w:sz w:val="22"/>
          <w:szCs w:val="22"/>
          <w:rtl/>
        </w:rPr>
        <w:t xml:space="preserve"> נסווג את סוג הקרקע</w:t>
      </w:r>
      <w:r w:rsidR="007921E2">
        <w:rPr>
          <w:rFonts w:ascii="David" w:hAnsi="David" w:hint="cs"/>
          <w:sz w:val="22"/>
          <w:szCs w:val="22"/>
          <w:rtl/>
        </w:rPr>
        <w:t xml:space="preserve"> (מכוננים/חליפיים)</w:t>
      </w:r>
      <w:r w:rsidRPr="005D09CC">
        <w:rPr>
          <w:rFonts w:ascii="David" w:hAnsi="David"/>
          <w:sz w:val="22"/>
          <w:szCs w:val="22"/>
          <w:rtl/>
        </w:rPr>
        <w:t xml:space="preserve"> ואת השימוש</w:t>
      </w:r>
      <w:r w:rsidR="007921E2">
        <w:rPr>
          <w:rFonts w:ascii="David" w:hAnsi="David" w:hint="cs"/>
          <w:sz w:val="22"/>
          <w:szCs w:val="22"/>
          <w:rtl/>
        </w:rPr>
        <w:t xml:space="preserve"> שייעשה בה</w:t>
      </w:r>
      <w:r w:rsidRPr="005D09CC">
        <w:rPr>
          <w:rFonts w:ascii="David" w:hAnsi="David"/>
          <w:sz w:val="22"/>
          <w:szCs w:val="22"/>
          <w:rtl/>
        </w:rPr>
        <w:t xml:space="preserve"> </w:t>
      </w:r>
      <w:r w:rsidR="007921E2">
        <w:rPr>
          <w:rFonts w:ascii="David" w:hAnsi="David" w:hint="cs"/>
          <w:sz w:val="22"/>
          <w:szCs w:val="22"/>
          <w:rtl/>
        </w:rPr>
        <w:t>(קהילתני/כללי):</w:t>
      </w:r>
    </w:p>
    <w:tbl>
      <w:tblPr>
        <w:tblStyle w:val="af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27"/>
        <w:gridCol w:w="2104"/>
      </w:tblGrid>
      <w:tr w:rsidR="00B2605A" w:rsidRPr="005D09CC" w:rsidTr="007921E2">
        <w:trPr>
          <w:trHeight w:val="287"/>
          <w:jc w:val="center"/>
        </w:trPr>
        <w:tc>
          <w:tcPr>
            <w:tcW w:w="1701" w:type="dxa"/>
            <w:shd w:val="clear" w:color="auto" w:fill="DBE5F1" w:themeFill="accent1" w:themeFillTint="33"/>
            <w:vAlign w:val="center"/>
          </w:tcPr>
          <w:p w:rsidR="00B2605A" w:rsidRPr="005D09CC" w:rsidRDefault="00B2605A" w:rsidP="007921E2">
            <w:pPr>
              <w:pStyle w:val="a8"/>
              <w:jc w:val="left"/>
              <w:rPr>
                <w:rFonts w:ascii="David" w:hAnsi="David"/>
                <w:b/>
                <w:bCs/>
                <w:sz w:val="22"/>
                <w:szCs w:val="22"/>
                <w:rtl/>
              </w:rPr>
            </w:pPr>
          </w:p>
        </w:tc>
        <w:tc>
          <w:tcPr>
            <w:tcW w:w="2427" w:type="dxa"/>
            <w:shd w:val="clear" w:color="auto" w:fill="DBE5F1" w:themeFill="accent1" w:themeFillTint="33"/>
            <w:vAlign w:val="center"/>
          </w:tcPr>
          <w:p w:rsidR="00B2605A" w:rsidRPr="005D09CC" w:rsidRDefault="00B2605A" w:rsidP="007921E2">
            <w:pPr>
              <w:pStyle w:val="a8"/>
              <w:jc w:val="center"/>
              <w:rPr>
                <w:rFonts w:ascii="David" w:hAnsi="David"/>
                <w:b/>
                <w:bCs/>
                <w:sz w:val="22"/>
                <w:szCs w:val="22"/>
                <w:rtl/>
              </w:rPr>
            </w:pPr>
            <w:r w:rsidRPr="005D09CC">
              <w:rPr>
                <w:rFonts w:ascii="David" w:hAnsi="David"/>
                <w:b/>
                <w:bCs/>
                <w:sz w:val="22"/>
                <w:szCs w:val="22"/>
                <w:rtl/>
              </w:rPr>
              <w:t>מקרקעין מכוננים</w:t>
            </w:r>
          </w:p>
        </w:tc>
        <w:tc>
          <w:tcPr>
            <w:tcW w:w="2104" w:type="dxa"/>
            <w:shd w:val="clear" w:color="auto" w:fill="DBE5F1" w:themeFill="accent1" w:themeFillTint="33"/>
            <w:vAlign w:val="center"/>
          </w:tcPr>
          <w:p w:rsidR="00B2605A" w:rsidRPr="005D09CC" w:rsidRDefault="00B2605A" w:rsidP="007921E2">
            <w:pPr>
              <w:pStyle w:val="a8"/>
              <w:jc w:val="center"/>
              <w:rPr>
                <w:rFonts w:ascii="David" w:hAnsi="David"/>
                <w:b/>
                <w:bCs/>
                <w:sz w:val="22"/>
                <w:szCs w:val="22"/>
                <w:rtl/>
              </w:rPr>
            </w:pPr>
            <w:r w:rsidRPr="005D09CC">
              <w:rPr>
                <w:rFonts w:ascii="David" w:hAnsi="David"/>
                <w:b/>
                <w:bCs/>
                <w:sz w:val="22"/>
                <w:szCs w:val="22"/>
                <w:rtl/>
              </w:rPr>
              <w:t>מקרקעין חליפיים</w:t>
            </w:r>
          </w:p>
        </w:tc>
      </w:tr>
      <w:tr w:rsidR="00B2605A" w:rsidRPr="005D09CC" w:rsidTr="007921E2">
        <w:trPr>
          <w:trHeight w:val="415"/>
          <w:jc w:val="center"/>
        </w:trPr>
        <w:tc>
          <w:tcPr>
            <w:tcW w:w="1701" w:type="dxa"/>
            <w:shd w:val="clear" w:color="auto" w:fill="DBE5F1" w:themeFill="accent1" w:themeFillTint="33"/>
            <w:vAlign w:val="center"/>
          </w:tcPr>
          <w:p w:rsidR="00B2605A" w:rsidRPr="005D09CC" w:rsidRDefault="00B2605A" w:rsidP="007921E2">
            <w:pPr>
              <w:pStyle w:val="a8"/>
              <w:jc w:val="center"/>
              <w:rPr>
                <w:rFonts w:ascii="David" w:hAnsi="David"/>
                <w:b/>
                <w:bCs/>
                <w:sz w:val="22"/>
                <w:szCs w:val="22"/>
                <w:rtl/>
              </w:rPr>
            </w:pPr>
            <w:r w:rsidRPr="005D09CC">
              <w:rPr>
                <w:rFonts w:ascii="David" w:hAnsi="David"/>
                <w:b/>
                <w:bCs/>
                <w:sz w:val="22"/>
                <w:szCs w:val="22"/>
                <w:rtl/>
              </w:rPr>
              <w:t>שימוש כללי</w:t>
            </w:r>
          </w:p>
        </w:tc>
        <w:tc>
          <w:tcPr>
            <w:tcW w:w="2427" w:type="dxa"/>
            <w:vAlign w:val="center"/>
          </w:tcPr>
          <w:p w:rsidR="00B2605A" w:rsidRPr="005D09CC" w:rsidRDefault="00B2605A" w:rsidP="007921E2">
            <w:pPr>
              <w:pStyle w:val="a8"/>
              <w:jc w:val="left"/>
              <w:rPr>
                <w:rFonts w:ascii="David" w:hAnsi="David"/>
                <w:sz w:val="22"/>
                <w:szCs w:val="22"/>
                <w:rtl/>
              </w:rPr>
            </w:pPr>
            <w:r w:rsidRPr="005D09CC">
              <w:rPr>
                <w:rFonts w:ascii="David" w:hAnsi="David"/>
                <w:sz w:val="22"/>
                <w:szCs w:val="22"/>
                <w:rtl/>
              </w:rPr>
              <w:t>סמכות הפחתה נמוכה מאוד</w:t>
            </w:r>
          </w:p>
        </w:tc>
        <w:tc>
          <w:tcPr>
            <w:tcW w:w="2104" w:type="dxa"/>
            <w:vAlign w:val="center"/>
          </w:tcPr>
          <w:p w:rsidR="00B2605A" w:rsidRPr="005D09CC" w:rsidRDefault="00B2605A" w:rsidP="007921E2">
            <w:pPr>
              <w:pStyle w:val="a8"/>
              <w:jc w:val="left"/>
              <w:rPr>
                <w:rFonts w:ascii="David" w:hAnsi="David"/>
                <w:sz w:val="22"/>
                <w:szCs w:val="22"/>
                <w:rtl/>
              </w:rPr>
            </w:pPr>
            <w:r w:rsidRPr="005D09CC">
              <w:rPr>
                <w:rFonts w:ascii="David" w:hAnsi="David"/>
                <w:sz w:val="22"/>
                <w:szCs w:val="22"/>
                <w:rtl/>
              </w:rPr>
              <w:t>סמכות הפחתה בינונית</w:t>
            </w:r>
          </w:p>
        </w:tc>
      </w:tr>
      <w:tr w:rsidR="00B2605A" w:rsidRPr="005D09CC" w:rsidTr="007921E2">
        <w:trPr>
          <w:trHeight w:val="415"/>
          <w:jc w:val="center"/>
        </w:trPr>
        <w:tc>
          <w:tcPr>
            <w:tcW w:w="1701" w:type="dxa"/>
            <w:shd w:val="clear" w:color="auto" w:fill="DBE5F1" w:themeFill="accent1" w:themeFillTint="33"/>
            <w:vAlign w:val="center"/>
          </w:tcPr>
          <w:p w:rsidR="00B2605A" w:rsidRPr="005D09CC" w:rsidRDefault="00B2605A" w:rsidP="007921E2">
            <w:pPr>
              <w:pStyle w:val="a8"/>
              <w:jc w:val="center"/>
              <w:rPr>
                <w:rFonts w:ascii="David" w:hAnsi="David"/>
                <w:b/>
                <w:bCs/>
                <w:sz w:val="22"/>
                <w:szCs w:val="22"/>
                <w:rtl/>
              </w:rPr>
            </w:pPr>
            <w:r w:rsidRPr="005D09CC">
              <w:rPr>
                <w:rFonts w:ascii="David" w:hAnsi="David"/>
                <w:b/>
                <w:bCs/>
                <w:sz w:val="22"/>
                <w:szCs w:val="22"/>
                <w:rtl/>
              </w:rPr>
              <w:t>שימוש קהילתני</w:t>
            </w:r>
          </w:p>
        </w:tc>
        <w:tc>
          <w:tcPr>
            <w:tcW w:w="2427" w:type="dxa"/>
            <w:vAlign w:val="center"/>
          </w:tcPr>
          <w:p w:rsidR="00B2605A" w:rsidRPr="005D09CC" w:rsidRDefault="00B2605A" w:rsidP="007921E2">
            <w:pPr>
              <w:pStyle w:val="a8"/>
              <w:jc w:val="left"/>
              <w:rPr>
                <w:rFonts w:ascii="David" w:hAnsi="David"/>
                <w:sz w:val="22"/>
                <w:szCs w:val="22"/>
                <w:rtl/>
              </w:rPr>
            </w:pPr>
            <w:r w:rsidRPr="005D09CC">
              <w:rPr>
                <w:rFonts w:ascii="David" w:hAnsi="David"/>
                <w:sz w:val="22"/>
                <w:szCs w:val="22"/>
                <w:rtl/>
              </w:rPr>
              <w:t>סמכות הפחתה בינוני</w:t>
            </w:r>
          </w:p>
        </w:tc>
        <w:tc>
          <w:tcPr>
            <w:tcW w:w="2104" w:type="dxa"/>
            <w:vAlign w:val="center"/>
          </w:tcPr>
          <w:p w:rsidR="00B2605A" w:rsidRPr="005D09CC" w:rsidRDefault="00B2605A" w:rsidP="007921E2">
            <w:pPr>
              <w:pStyle w:val="a8"/>
              <w:jc w:val="left"/>
              <w:rPr>
                <w:rFonts w:ascii="David" w:hAnsi="David"/>
                <w:sz w:val="22"/>
                <w:szCs w:val="22"/>
                <w:rtl/>
              </w:rPr>
            </w:pPr>
            <w:r w:rsidRPr="005D09CC">
              <w:rPr>
                <w:rFonts w:ascii="David" w:hAnsi="David"/>
                <w:sz w:val="22"/>
                <w:szCs w:val="22"/>
                <w:rtl/>
              </w:rPr>
              <w:t>סמכות הפחתה מלאה</w:t>
            </w:r>
          </w:p>
        </w:tc>
      </w:tr>
    </w:tbl>
    <w:p w:rsidR="00DF30A9" w:rsidRPr="00DF30A9" w:rsidRDefault="00DF30A9" w:rsidP="00DF30A9">
      <w:pPr>
        <w:spacing w:after="0" w:line="360" w:lineRule="auto"/>
        <w:jc w:val="both"/>
        <w:rPr>
          <w:rFonts w:ascii="David" w:hAnsi="David" w:cs="David"/>
          <w:sz w:val="12"/>
          <w:szCs w:val="12"/>
        </w:rPr>
      </w:pPr>
    </w:p>
    <w:p w:rsidR="00B2605A" w:rsidRPr="005D09CC" w:rsidRDefault="00B2605A" w:rsidP="001B0B34">
      <w:pPr>
        <w:pStyle w:val="a7"/>
        <w:numPr>
          <w:ilvl w:val="0"/>
          <w:numId w:val="5"/>
        </w:numPr>
        <w:spacing w:after="0" w:line="360" w:lineRule="auto"/>
        <w:ind w:left="390"/>
        <w:jc w:val="both"/>
        <w:rPr>
          <w:rFonts w:ascii="David" w:hAnsi="David" w:cs="David"/>
        </w:rPr>
      </w:pPr>
      <w:r w:rsidRPr="00DF30A9">
        <w:rPr>
          <w:rFonts w:ascii="David" w:hAnsi="David" w:cs="David"/>
          <w:b/>
          <w:bCs/>
          <w:color w:val="FF0000"/>
          <w:rtl/>
        </w:rPr>
        <w:t>בונוס</w:t>
      </w:r>
      <w:r w:rsidRPr="005D09CC">
        <w:rPr>
          <w:rFonts w:ascii="David" w:hAnsi="David" w:cs="David"/>
          <w:rtl/>
        </w:rPr>
        <w:t xml:space="preserve">- </w:t>
      </w:r>
      <w:r w:rsidRPr="005D09CC">
        <w:rPr>
          <w:rFonts w:ascii="David" w:hAnsi="David" w:cs="David"/>
          <w:highlight w:val="yellow"/>
          <w:rtl/>
        </w:rPr>
        <w:t>בארה"ב</w:t>
      </w:r>
      <w:r w:rsidRPr="005D09CC">
        <w:rPr>
          <w:rFonts w:ascii="David" w:hAnsi="David" w:cs="David"/>
          <w:rtl/>
        </w:rPr>
        <w:t xml:space="preserve"> לא ייתכנו הפחתות בפיצוי בכלל </w:t>
      </w:r>
      <w:r w:rsidRPr="005D09CC">
        <w:rPr>
          <w:rFonts w:ascii="David" w:hAnsi="David" w:cs="David"/>
          <w:highlight w:val="yellow"/>
          <w:rtl/>
        </w:rPr>
        <w:t>ובגרמניה</w:t>
      </w:r>
      <w:r w:rsidRPr="005D09CC">
        <w:rPr>
          <w:rFonts w:ascii="David" w:hAnsi="David" w:cs="David"/>
          <w:rtl/>
        </w:rPr>
        <w:t xml:space="preserve"> מנגד המחיר מתחיל כ-</w:t>
      </w:r>
      <w:r w:rsidRPr="005D09CC">
        <w:rPr>
          <w:rFonts w:ascii="David" w:hAnsi="David" w:cs="David"/>
        </w:rPr>
        <w:t>default</w:t>
      </w:r>
      <w:r w:rsidRPr="005D09CC">
        <w:rPr>
          <w:rFonts w:ascii="David" w:hAnsi="David" w:cs="David"/>
          <w:rtl/>
        </w:rPr>
        <w:t xml:space="preserve"> בהפחתה ורק במקרי קצה נגיע ל100% משווי הנכס.</w:t>
      </w:r>
    </w:p>
    <w:p w:rsidR="00B52A7B" w:rsidRPr="00B52A7B" w:rsidRDefault="00B52A7B" w:rsidP="001B0B34">
      <w:pPr>
        <w:pStyle w:val="a7"/>
        <w:numPr>
          <w:ilvl w:val="0"/>
          <w:numId w:val="5"/>
        </w:numPr>
        <w:spacing w:after="0" w:line="360" w:lineRule="auto"/>
        <w:ind w:left="390"/>
        <w:jc w:val="both"/>
        <w:rPr>
          <w:rFonts w:ascii="David" w:hAnsi="David" w:cs="David"/>
          <w:b/>
          <w:bCs/>
          <w:sz w:val="24"/>
          <w:szCs w:val="24"/>
          <w:u w:val="single"/>
        </w:rPr>
      </w:pPr>
      <w:r w:rsidRPr="00B52A7B">
        <w:rPr>
          <w:rFonts w:ascii="David" w:hAnsi="David" w:cs="David" w:hint="cs"/>
          <w:b/>
          <w:bCs/>
          <w:sz w:val="24"/>
          <w:szCs w:val="24"/>
          <w:u w:val="single"/>
          <w:rtl/>
        </w:rPr>
        <w:t>חוק יישום תוכנית ההתנתקות:</w:t>
      </w:r>
    </w:p>
    <w:p w:rsidR="00B52A7B" w:rsidRPr="00B52A7B" w:rsidRDefault="00B52A7B" w:rsidP="001B0B34">
      <w:pPr>
        <w:pStyle w:val="a7"/>
        <w:numPr>
          <w:ilvl w:val="0"/>
          <w:numId w:val="5"/>
        </w:numPr>
        <w:spacing w:after="0" w:line="360" w:lineRule="auto"/>
        <w:ind w:left="390"/>
        <w:jc w:val="both"/>
        <w:rPr>
          <w:rFonts w:ascii="David" w:hAnsi="David" w:cs="David"/>
        </w:rPr>
      </w:pPr>
      <w:r w:rsidRPr="00B52A7B">
        <w:rPr>
          <w:rFonts w:ascii="David" w:hAnsi="David" w:cs="David" w:hint="cs"/>
          <w:u w:val="single"/>
          <w:rtl/>
        </w:rPr>
        <w:t>הפיצוי שניתן</w:t>
      </w:r>
      <w:r w:rsidRPr="00B52A7B">
        <w:rPr>
          <w:rFonts w:ascii="David" w:hAnsi="David" w:cs="David" w:hint="cs"/>
          <w:rtl/>
        </w:rPr>
        <w:t>-</w:t>
      </w:r>
    </w:p>
    <w:p w:rsidR="00B52A7B" w:rsidRDefault="00B52A7B" w:rsidP="001B0B34">
      <w:pPr>
        <w:pStyle w:val="a7"/>
        <w:numPr>
          <w:ilvl w:val="1"/>
          <w:numId w:val="5"/>
        </w:numPr>
        <w:spacing w:after="0" w:line="360" w:lineRule="auto"/>
        <w:ind w:left="674" w:hanging="249"/>
        <w:jc w:val="both"/>
        <w:rPr>
          <w:rFonts w:ascii="David" w:hAnsi="David" w:cs="David"/>
        </w:rPr>
      </w:pPr>
      <w:r w:rsidRPr="00B52A7B">
        <w:rPr>
          <w:rFonts w:ascii="David" w:hAnsi="David" w:cs="David" w:hint="cs"/>
          <w:rtl/>
        </w:rPr>
        <w:t xml:space="preserve"> </w:t>
      </w:r>
      <w:r w:rsidRPr="00B52A7B">
        <w:rPr>
          <w:rFonts w:ascii="David" w:hAnsi="David" w:cs="David" w:hint="cs"/>
        </w:rPr>
        <w:t>FMV</w:t>
      </w:r>
      <w:r w:rsidRPr="00B52A7B">
        <w:rPr>
          <w:rFonts w:ascii="David" w:hAnsi="David" w:cs="David" w:hint="cs"/>
          <w:rtl/>
        </w:rPr>
        <w:t>- 100% משווי השוק על בית מגורים, עסק, עבודה וכו'.</w:t>
      </w:r>
    </w:p>
    <w:p w:rsidR="00B52A7B" w:rsidRDefault="00B52A7B" w:rsidP="001B0B34">
      <w:pPr>
        <w:pStyle w:val="a7"/>
        <w:numPr>
          <w:ilvl w:val="1"/>
          <w:numId w:val="5"/>
        </w:numPr>
        <w:spacing w:after="0" w:line="360" w:lineRule="auto"/>
        <w:ind w:left="674" w:hanging="249"/>
        <w:jc w:val="both"/>
        <w:rPr>
          <w:rFonts w:ascii="David" w:hAnsi="David" w:cs="David"/>
        </w:rPr>
      </w:pPr>
      <w:r>
        <w:rPr>
          <w:rFonts w:ascii="David" w:hAnsi="David" w:cs="David" w:hint="cs"/>
          <w:rtl/>
        </w:rPr>
        <w:t>2 סעדים נוספים:</w:t>
      </w:r>
    </w:p>
    <w:p w:rsidR="00B52A7B" w:rsidRDefault="00B52A7B" w:rsidP="001B0B34">
      <w:pPr>
        <w:pStyle w:val="a7"/>
        <w:numPr>
          <w:ilvl w:val="0"/>
          <w:numId w:val="27"/>
        </w:numPr>
        <w:spacing w:after="0" w:line="360" w:lineRule="auto"/>
        <w:ind w:left="957" w:hanging="248"/>
        <w:jc w:val="both"/>
        <w:rPr>
          <w:rFonts w:ascii="David" w:hAnsi="David" w:cs="David"/>
        </w:rPr>
      </w:pPr>
      <w:r>
        <w:rPr>
          <w:rFonts w:ascii="David" w:hAnsi="David" w:cs="David" w:hint="cs"/>
          <w:rtl/>
        </w:rPr>
        <w:t>פרמיה בגין ותק.</w:t>
      </w:r>
    </w:p>
    <w:p w:rsidR="00B52A7B" w:rsidRDefault="00B52A7B" w:rsidP="001B0B34">
      <w:pPr>
        <w:pStyle w:val="a7"/>
        <w:numPr>
          <w:ilvl w:val="0"/>
          <w:numId w:val="27"/>
        </w:numPr>
        <w:spacing w:after="0" w:line="360" w:lineRule="auto"/>
        <w:ind w:left="957" w:hanging="248"/>
        <w:jc w:val="both"/>
        <w:rPr>
          <w:rFonts w:ascii="David" w:hAnsi="David" w:cs="David"/>
        </w:rPr>
      </w:pPr>
      <w:r>
        <w:rPr>
          <w:rFonts w:ascii="David" w:hAnsi="David" w:cs="David" w:hint="cs"/>
          <w:rtl/>
        </w:rPr>
        <w:t>העתקה קהילתית- כל 20 אנשים מיישוב יכלו לדרוש העתקה קהילתית (</w:t>
      </w:r>
      <w:r w:rsidRPr="00B52A7B">
        <w:rPr>
          <w:rFonts w:ascii="David" w:hAnsi="David" w:cs="David" w:hint="cs"/>
          <w:b/>
          <w:bCs/>
          <w:highlight w:val="yellow"/>
          <w:rtl/>
        </w:rPr>
        <w:t>ס' 80 לחוק</w:t>
      </w:r>
      <w:r>
        <w:rPr>
          <w:rFonts w:ascii="David" w:hAnsi="David" w:cs="David" w:hint="cs"/>
          <w:rtl/>
        </w:rPr>
        <w:t>).</w:t>
      </w:r>
    </w:p>
    <w:p w:rsidR="00B52A7B" w:rsidRDefault="00B52A7B" w:rsidP="001B0B34">
      <w:pPr>
        <w:pStyle w:val="a7"/>
        <w:numPr>
          <w:ilvl w:val="0"/>
          <w:numId w:val="5"/>
        </w:numPr>
        <w:spacing w:after="0" w:line="360" w:lineRule="auto"/>
        <w:ind w:left="390"/>
        <w:jc w:val="both"/>
        <w:rPr>
          <w:rFonts w:ascii="David" w:hAnsi="David" w:cs="David"/>
        </w:rPr>
      </w:pPr>
      <w:r w:rsidRPr="00B52A7B">
        <w:rPr>
          <w:rFonts w:ascii="David" w:hAnsi="David" w:cs="David" w:hint="cs"/>
          <w:rtl/>
        </w:rPr>
        <w:t>הבעיה בהעתקה קהילתית: חלק מהסעד ניתן לאנשים שכלל לא רצו לחיות בהתיישבות קהילתית.</w:t>
      </w:r>
    </w:p>
    <w:p w:rsidR="00B52A7B" w:rsidRDefault="00B52A7B" w:rsidP="001B0B34">
      <w:pPr>
        <w:pStyle w:val="a7"/>
        <w:numPr>
          <w:ilvl w:val="0"/>
          <w:numId w:val="5"/>
        </w:numPr>
        <w:spacing w:after="0" w:line="360" w:lineRule="auto"/>
        <w:ind w:left="390"/>
        <w:jc w:val="both"/>
        <w:rPr>
          <w:rFonts w:ascii="David" w:hAnsi="David" w:cs="David"/>
        </w:rPr>
      </w:pPr>
      <w:r>
        <w:rPr>
          <w:rFonts w:ascii="David" w:hAnsi="David" w:cs="David" w:hint="cs"/>
          <w:rtl/>
        </w:rPr>
        <w:t>מנגנון רצוי לפיצוי עבור אובדן קהילתיות:</w:t>
      </w:r>
    </w:p>
    <w:p w:rsidR="00B52A7B" w:rsidRDefault="00B52A7B" w:rsidP="001B0B34">
      <w:pPr>
        <w:pStyle w:val="a7"/>
        <w:numPr>
          <w:ilvl w:val="1"/>
          <w:numId w:val="5"/>
        </w:numPr>
        <w:spacing w:after="0" w:line="360" w:lineRule="auto"/>
        <w:ind w:left="674" w:hanging="249"/>
        <w:jc w:val="both"/>
        <w:rPr>
          <w:rFonts w:ascii="David" w:hAnsi="David" w:cs="David" w:hint="cs"/>
        </w:rPr>
      </w:pPr>
      <w:r>
        <w:rPr>
          <w:rFonts w:ascii="David" w:hAnsi="David" w:cs="David" w:hint="cs"/>
          <w:rtl/>
        </w:rPr>
        <w:t>האם לקהילה יש תפיסת טוב משותפת</w:t>
      </w:r>
    </w:p>
    <w:p w:rsidR="00B52A7B" w:rsidRDefault="00B52A7B" w:rsidP="001B0B34">
      <w:pPr>
        <w:pStyle w:val="a7"/>
        <w:numPr>
          <w:ilvl w:val="1"/>
          <w:numId w:val="5"/>
        </w:numPr>
        <w:spacing w:after="0" w:line="360" w:lineRule="auto"/>
        <w:ind w:left="674" w:hanging="249"/>
        <w:jc w:val="both"/>
        <w:rPr>
          <w:rFonts w:ascii="David" w:hAnsi="David" w:cs="David"/>
        </w:rPr>
      </w:pPr>
      <w:r>
        <w:rPr>
          <w:rFonts w:ascii="David" w:hAnsi="David" w:cs="David" w:hint="cs"/>
          <w:rtl/>
        </w:rPr>
        <w:t>מה תפקיד שיתוף הפעולה במימוש תפיסת הטוב? ציר: לא קיים&gt;מסייע&gt;מוסיף ערך&gt;מכונן.</w:t>
      </w:r>
    </w:p>
    <w:p w:rsidR="00B52A7B" w:rsidRDefault="00B52A7B" w:rsidP="001B0B34">
      <w:pPr>
        <w:pStyle w:val="a7"/>
        <w:numPr>
          <w:ilvl w:val="1"/>
          <w:numId w:val="5"/>
        </w:numPr>
        <w:spacing w:after="0" w:line="360" w:lineRule="auto"/>
        <w:ind w:left="674" w:hanging="249"/>
        <w:jc w:val="both"/>
        <w:rPr>
          <w:rFonts w:ascii="David" w:hAnsi="David" w:cs="David"/>
        </w:rPr>
      </w:pPr>
      <w:r>
        <w:rPr>
          <w:rFonts w:ascii="David" w:hAnsi="David" w:cs="David" w:hint="cs"/>
          <w:rtl/>
        </w:rPr>
        <w:t>מה השפעת ההפקעה על הקהילה?</w:t>
      </w:r>
    </w:p>
    <w:p w:rsidR="00B52A7B" w:rsidRPr="00B52A7B" w:rsidRDefault="00B52A7B" w:rsidP="001B0B34">
      <w:pPr>
        <w:pStyle w:val="a7"/>
        <w:numPr>
          <w:ilvl w:val="0"/>
          <w:numId w:val="27"/>
        </w:numPr>
        <w:spacing w:after="0" w:line="360" w:lineRule="auto"/>
        <w:ind w:left="957" w:hanging="248"/>
        <w:jc w:val="both"/>
        <w:rPr>
          <w:rFonts w:ascii="David" w:hAnsi="David" w:cs="David"/>
          <w:rtl/>
        </w:rPr>
      </w:pPr>
      <w:r w:rsidRPr="00B52A7B">
        <w:rPr>
          <w:rFonts w:ascii="David" w:hAnsi="David" w:cs="David"/>
        </w:rPr>
        <w:t>Isolated</w:t>
      </w:r>
      <w:r w:rsidRPr="00B52A7B">
        <w:rPr>
          <w:rFonts w:ascii="David" w:hAnsi="David" w:cs="David"/>
          <w:rtl/>
        </w:rPr>
        <w:t xml:space="preserve"> - הפקעת קרקע לאדם אחד או אנשים בודדים שלא פוגעים בקהילה.</w:t>
      </w:r>
    </w:p>
    <w:p w:rsidR="00B52A7B" w:rsidRPr="00B52A7B" w:rsidRDefault="00B52A7B" w:rsidP="001B0B34">
      <w:pPr>
        <w:pStyle w:val="a7"/>
        <w:numPr>
          <w:ilvl w:val="0"/>
          <w:numId w:val="27"/>
        </w:numPr>
        <w:spacing w:after="0" w:line="360" w:lineRule="auto"/>
        <w:ind w:left="957" w:hanging="248"/>
        <w:jc w:val="both"/>
        <w:rPr>
          <w:rFonts w:ascii="David" w:hAnsi="David" w:cs="David"/>
          <w:rtl/>
        </w:rPr>
      </w:pPr>
      <w:r w:rsidRPr="00B52A7B">
        <w:rPr>
          <w:rFonts w:ascii="David" w:hAnsi="David" w:cs="David"/>
        </w:rPr>
        <w:t>Tipping</w:t>
      </w:r>
      <w:r w:rsidRPr="00B52A7B">
        <w:rPr>
          <w:rFonts w:ascii="David" w:hAnsi="David" w:cs="David"/>
          <w:rtl/>
        </w:rPr>
        <w:t xml:space="preserve"> - הפקעה המהווה סכנה להריסת הקהילה.</w:t>
      </w:r>
    </w:p>
    <w:p w:rsidR="00B52A7B" w:rsidRDefault="00B52A7B" w:rsidP="001B0B34">
      <w:pPr>
        <w:pStyle w:val="a7"/>
        <w:numPr>
          <w:ilvl w:val="0"/>
          <w:numId w:val="27"/>
        </w:numPr>
        <w:spacing w:after="0" w:line="360" w:lineRule="auto"/>
        <w:ind w:left="957" w:hanging="248"/>
        <w:jc w:val="both"/>
        <w:rPr>
          <w:rFonts w:ascii="David" w:hAnsi="David" w:cs="David"/>
        </w:rPr>
      </w:pPr>
      <w:r w:rsidRPr="00B52A7B">
        <w:rPr>
          <w:rFonts w:ascii="David" w:hAnsi="David" w:cs="David"/>
        </w:rPr>
        <w:t>Clearing</w:t>
      </w:r>
      <w:r w:rsidRPr="00B52A7B">
        <w:rPr>
          <w:rFonts w:ascii="David" w:hAnsi="David" w:cs="David"/>
          <w:rtl/>
        </w:rPr>
        <w:t xml:space="preserve"> - הפקעת כלל הקרקע והריסת הקהילה מהיסוד.</w:t>
      </w:r>
    </w:p>
    <w:p w:rsidR="00B52A7B" w:rsidRDefault="00B52A7B" w:rsidP="001B0B34">
      <w:pPr>
        <w:pStyle w:val="a7"/>
        <w:numPr>
          <w:ilvl w:val="1"/>
          <w:numId w:val="5"/>
        </w:numPr>
        <w:spacing w:after="0" w:line="360" w:lineRule="auto"/>
        <w:ind w:left="674" w:hanging="249"/>
        <w:jc w:val="both"/>
        <w:rPr>
          <w:rFonts w:ascii="David" w:hAnsi="David" w:cs="David" w:hint="cs"/>
        </w:rPr>
      </w:pPr>
      <w:r>
        <w:rPr>
          <w:rFonts w:ascii="David" w:hAnsi="David" w:cs="David" w:hint="cs"/>
          <w:rtl/>
        </w:rPr>
        <w:t>מהו החוסן הפוליטי-כלכלי של הקהילה? למדינה משאבים מוגבלים.</w:t>
      </w:r>
    </w:p>
    <w:p w:rsidR="00B52A7B" w:rsidRPr="00B52A7B" w:rsidRDefault="00232A41" w:rsidP="001B0B34">
      <w:pPr>
        <w:pStyle w:val="a7"/>
        <w:numPr>
          <w:ilvl w:val="0"/>
          <w:numId w:val="27"/>
        </w:numPr>
        <w:spacing w:after="0" w:line="360" w:lineRule="auto"/>
        <w:ind w:left="957" w:hanging="248"/>
        <w:jc w:val="both"/>
        <w:rPr>
          <w:rFonts w:ascii="David" w:hAnsi="David" w:cs="David"/>
        </w:rPr>
      </w:pPr>
      <w:r>
        <w:rPr>
          <w:rFonts w:ascii="David" w:hAnsi="David" w:cs="David" w:hint="cs"/>
          <w:rtl/>
        </w:rPr>
        <w:t>כדי לקבוע את עוצמת החובה הפלורליסטית של המדינה לאפשר לתושביה לחיות בקהילה יש לבחון אם הקהילה יכולה לממש זאת בכוחות עצמה.</w:t>
      </w:r>
    </w:p>
    <w:p w:rsidR="00232A41" w:rsidRPr="00232A41" w:rsidRDefault="00232A41" w:rsidP="001B0B34">
      <w:pPr>
        <w:pStyle w:val="a7"/>
        <w:numPr>
          <w:ilvl w:val="0"/>
          <w:numId w:val="5"/>
        </w:numPr>
        <w:spacing w:after="0" w:line="360" w:lineRule="auto"/>
        <w:ind w:left="390"/>
        <w:jc w:val="both"/>
        <w:rPr>
          <w:rFonts w:ascii="David" w:hAnsi="David" w:cs="David"/>
        </w:rPr>
      </w:pPr>
      <w:r w:rsidRPr="00232A41">
        <w:rPr>
          <w:rFonts w:ascii="David" w:hAnsi="David" w:cs="David" w:hint="cs"/>
          <w:b/>
          <w:bCs/>
          <w:rtl/>
        </w:rPr>
        <w:t xml:space="preserve">בעיית </w:t>
      </w:r>
      <w:proofErr w:type="spellStart"/>
      <w:r w:rsidRPr="00232A41">
        <w:rPr>
          <w:rFonts w:ascii="David" w:hAnsi="David" w:cs="David" w:hint="cs"/>
          <w:b/>
          <w:bCs/>
          <w:rtl/>
        </w:rPr>
        <w:t>הקומודיפיקציה</w:t>
      </w:r>
      <w:proofErr w:type="spellEnd"/>
      <w:r w:rsidRPr="00232A41">
        <w:rPr>
          <w:rFonts w:ascii="David" w:hAnsi="David" w:cs="David" w:hint="cs"/>
          <w:rtl/>
        </w:rPr>
        <w:t xml:space="preserve"> (מסחור)- כאשר מנסים לאמוד פגיעה בערכים/נושאים אתיים/מוסר- קצת לא נוח לנו עם זה.</w:t>
      </w:r>
    </w:p>
    <w:p w:rsidR="00364DF6" w:rsidRPr="005D09CC" w:rsidRDefault="00364DF6" w:rsidP="001B0B34">
      <w:pPr>
        <w:pStyle w:val="a7"/>
        <w:numPr>
          <w:ilvl w:val="0"/>
          <w:numId w:val="5"/>
        </w:numPr>
        <w:spacing w:after="0" w:line="360" w:lineRule="auto"/>
        <w:ind w:left="390"/>
        <w:jc w:val="both"/>
        <w:rPr>
          <w:rFonts w:ascii="David" w:hAnsi="David" w:cs="David"/>
        </w:rPr>
      </w:pPr>
      <w:r w:rsidRPr="00EE34D1">
        <w:rPr>
          <w:rFonts w:ascii="David" w:hAnsi="David" w:cs="David"/>
          <w:b/>
          <w:bCs/>
          <w:rtl/>
        </w:rPr>
        <w:t>לשים לב אם יש מחוברים</w:t>
      </w:r>
      <w:r w:rsidR="00EE34D1">
        <w:rPr>
          <w:rFonts w:ascii="David" w:hAnsi="David" w:cs="David" w:hint="cs"/>
          <w:rtl/>
        </w:rPr>
        <w:t>-</w:t>
      </w:r>
      <w:r w:rsidRPr="005D09CC">
        <w:rPr>
          <w:rFonts w:ascii="David" w:hAnsi="David" w:cs="David"/>
          <w:rtl/>
        </w:rPr>
        <w:t xml:space="preserve"> ואם כן, במידה והם חלק מהמקרקעין הם ייכנסו לחישוב הפיצוי.</w:t>
      </w:r>
    </w:p>
    <w:p w:rsidR="003A4490" w:rsidRPr="009E23EE" w:rsidRDefault="003A4490" w:rsidP="009E23EE">
      <w:pPr>
        <w:pStyle w:val="a8"/>
        <w:spacing w:after="70" w:line="360" w:lineRule="auto"/>
        <w:rPr>
          <w:rFonts w:ascii="David" w:hAnsi="David"/>
          <w:sz w:val="22"/>
          <w:szCs w:val="22"/>
          <w:rtl/>
        </w:rPr>
      </w:pPr>
    </w:p>
    <w:p w:rsidR="003A4490" w:rsidRPr="00E60D86" w:rsidRDefault="009E23EE" w:rsidP="00E60D86">
      <w:pPr>
        <w:pStyle w:val="2"/>
        <w:shd w:val="clear" w:color="auto" w:fill="FF0000"/>
        <w:rPr>
          <w:color w:val="FFFFFF" w:themeColor="background1"/>
          <w:rtl/>
        </w:rPr>
      </w:pPr>
      <w:proofErr w:type="spellStart"/>
      <w:r w:rsidRPr="00E60D86">
        <w:rPr>
          <w:color w:val="FFFFFF" w:themeColor="background1"/>
          <w:rtl/>
        </w:rPr>
        <w:t>גריעות</w:t>
      </w:r>
      <w:proofErr w:type="spellEnd"/>
      <w:r w:rsidRPr="00E60D86">
        <w:rPr>
          <w:color w:val="FFFFFF" w:themeColor="background1"/>
          <w:rtl/>
        </w:rPr>
        <w:t xml:space="preserve"> תכנוניות</w:t>
      </w:r>
      <w:r w:rsidR="00E60D86" w:rsidRPr="00E60D86">
        <w:rPr>
          <w:rFonts w:hint="cs"/>
          <w:color w:val="FFFFFF" w:themeColor="background1"/>
          <w:rtl/>
        </w:rPr>
        <w:t>- לעדכן/להעיף</w:t>
      </w:r>
    </w:p>
    <w:p w:rsidR="00CA0A44" w:rsidRPr="009E23EE" w:rsidRDefault="003A4490" w:rsidP="001B0B34">
      <w:pPr>
        <w:pStyle w:val="a8"/>
        <w:numPr>
          <w:ilvl w:val="0"/>
          <w:numId w:val="7"/>
        </w:numPr>
        <w:spacing w:after="0" w:line="360" w:lineRule="auto"/>
        <w:rPr>
          <w:rFonts w:ascii="David" w:hAnsi="David"/>
          <w:sz w:val="22"/>
          <w:szCs w:val="22"/>
        </w:rPr>
      </w:pPr>
      <w:r w:rsidRPr="009E23EE">
        <w:rPr>
          <w:rFonts w:ascii="David" w:hAnsi="David"/>
          <w:sz w:val="22"/>
          <w:szCs w:val="22"/>
          <w:rtl/>
        </w:rPr>
        <w:t xml:space="preserve">ס' </w:t>
      </w:r>
      <w:r w:rsidRPr="009E23EE">
        <w:rPr>
          <w:rFonts w:ascii="David" w:hAnsi="David"/>
          <w:b/>
          <w:bCs/>
          <w:sz w:val="22"/>
          <w:szCs w:val="22"/>
          <w:highlight w:val="green"/>
          <w:rtl/>
        </w:rPr>
        <w:t>197(א)</w:t>
      </w:r>
      <w:r w:rsidRPr="009E23EE">
        <w:rPr>
          <w:rFonts w:ascii="David" w:hAnsi="David"/>
          <w:sz w:val="22"/>
          <w:szCs w:val="22"/>
          <w:rtl/>
        </w:rPr>
        <w:t xml:space="preserve"> </w:t>
      </w:r>
      <w:r w:rsidR="00F2262F" w:rsidRPr="009E23EE">
        <w:rPr>
          <w:rFonts w:ascii="David" w:hAnsi="David"/>
          <w:sz w:val="22"/>
          <w:szCs w:val="22"/>
          <w:rtl/>
        </w:rPr>
        <w:t xml:space="preserve">לחוק התכנון והבנייה: </w:t>
      </w:r>
      <w:r w:rsidRPr="009E23EE">
        <w:rPr>
          <w:rFonts w:ascii="David" w:hAnsi="David"/>
          <w:sz w:val="22"/>
          <w:szCs w:val="22"/>
          <w:rtl/>
        </w:rPr>
        <w:t xml:space="preserve">נפגעו על ידי תכנית, שלא בדרך הפקעה, מקרקעין הנמצאים בתחום התכנית או </w:t>
      </w:r>
      <w:proofErr w:type="spellStart"/>
      <w:r w:rsidRPr="009E23EE">
        <w:rPr>
          <w:rFonts w:ascii="David" w:hAnsi="David"/>
          <w:sz w:val="22"/>
          <w:szCs w:val="22"/>
          <w:rtl/>
        </w:rPr>
        <w:t>גבולים</w:t>
      </w:r>
      <w:proofErr w:type="spellEnd"/>
      <w:r w:rsidRPr="009E23EE">
        <w:rPr>
          <w:rFonts w:ascii="David" w:hAnsi="David"/>
          <w:sz w:val="22"/>
          <w:szCs w:val="22"/>
          <w:rtl/>
        </w:rPr>
        <w:t xml:space="preserve"> עמו, מי שביום תחילתה של התכנית היה בעל המקרקעין או בעל זכות בהם זכאי לפיצויים מהוועדה המקומית, בכפוף לאמור בס' </w:t>
      </w:r>
      <w:r w:rsidRPr="009E23EE">
        <w:rPr>
          <w:rFonts w:ascii="David" w:hAnsi="David"/>
          <w:b/>
          <w:bCs/>
          <w:sz w:val="22"/>
          <w:szCs w:val="22"/>
          <w:highlight w:val="green"/>
          <w:rtl/>
        </w:rPr>
        <w:t>200</w:t>
      </w:r>
      <w:r w:rsidRPr="009E23EE">
        <w:rPr>
          <w:rFonts w:ascii="David" w:hAnsi="David"/>
          <w:sz w:val="22"/>
          <w:szCs w:val="22"/>
          <w:rtl/>
        </w:rPr>
        <w:t>.</w:t>
      </w:r>
      <w:r w:rsidR="00CA0A44" w:rsidRPr="009E23EE">
        <w:rPr>
          <w:rFonts w:ascii="David" w:hAnsi="David"/>
          <w:sz w:val="22"/>
          <w:szCs w:val="22"/>
          <w:rtl/>
        </w:rPr>
        <w:t xml:space="preserve"> נוסח זה הוא פשרה של המחוקקים לפי </w:t>
      </w:r>
      <w:r w:rsidR="00CA0A44" w:rsidRPr="009E23EE">
        <w:rPr>
          <w:rFonts w:ascii="David" w:hAnsi="David"/>
          <w:b/>
          <w:bCs/>
          <w:sz w:val="22"/>
          <w:szCs w:val="22"/>
          <w:highlight w:val="magenta"/>
          <w:rtl/>
        </w:rPr>
        <w:t>ברעלי</w:t>
      </w:r>
      <w:r w:rsidR="00CA0A44" w:rsidRPr="009E23EE">
        <w:rPr>
          <w:rFonts w:ascii="David" w:hAnsi="David"/>
          <w:sz w:val="22"/>
          <w:szCs w:val="22"/>
          <w:rtl/>
        </w:rPr>
        <w:t>.</w:t>
      </w:r>
    </w:p>
    <w:p w:rsidR="003A4490" w:rsidRPr="009E23EE" w:rsidRDefault="00CA0A44" w:rsidP="001B0B34">
      <w:pPr>
        <w:pStyle w:val="a8"/>
        <w:numPr>
          <w:ilvl w:val="0"/>
          <w:numId w:val="7"/>
        </w:numPr>
        <w:spacing w:after="0" w:line="360" w:lineRule="auto"/>
        <w:rPr>
          <w:rFonts w:ascii="David" w:hAnsi="David"/>
          <w:sz w:val="22"/>
          <w:szCs w:val="22"/>
        </w:rPr>
      </w:pPr>
      <w:r w:rsidRPr="009E23EE">
        <w:rPr>
          <w:rFonts w:ascii="David" w:hAnsi="David"/>
          <w:sz w:val="22"/>
          <w:szCs w:val="22"/>
          <w:rtl/>
        </w:rPr>
        <w:lastRenderedPageBreak/>
        <w:t>זה שיש כביש צר או שטח פתוח לא רלוונטי בין השטח הנפגע לבין תחום התכנית לא שולל את החשבתו של השטח הנפגע כגובל (</w:t>
      </w:r>
      <w:r w:rsidRPr="009E23EE">
        <w:rPr>
          <w:rFonts w:ascii="David" w:hAnsi="David"/>
          <w:b/>
          <w:bCs/>
          <w:sz w:val="22"/>
          <w:szCs w:val="22"/>
          <w:highlight w:val="magenta"/>
          <w:rtl/>
        </w:rPr>
        <w:t xml:space="preserve">שרגא </w:t>
      </w:r>
      <w:proofErr w:type="spellStart"/>
      <w:r w:rsidRPr="009E23EE">
        <w:rPr>
          <w:rFonts w:ascii="David" w:hAnsi="David"/>
          <w:b/>
          <w:bCs/>
          <w:sz w:val="22"/>
          <w:szCs w:val="22"/>
          <w:highlight w:val="magenta"/>
          <w:rtl/>
        </w:rPr>
        <w:t>ויטנר</w:t>
      </w:r>
      <w:proofErr w:type="spellEnd"/>
      <w:r w:rsidRPr="009E23EE">
        <w:rPr>
          <w:rFonts w:ascii="David" w:hAnsi="David"/>
          <w:sz w:val="22"/>
          <w:szCs w:val="22"/>
          <w:rtl/>
        </w:rPr>
        <w:t>)</w:t>
      </w:r>
    </w:p>
    <w:p w:rsidR="003D6937" w:rsidRPr="009E23EE" w:rsidRDefault="003D6937" w:rsidP="001B0B34">
      <w:pPr>
        <w:pStyle w:val="a8"/>
        <w:numPr>
          <w:ilvl w:val="0"/>
          <w:numId w:val="7"/>
        </w:numPr>
        <w:spacing w:after="0" w:line="360" w:lineRule="auto"/>
        <w:rPr>
          <w:rFonts w:ascii="David" w:hAnsi="David"/>
          <w:sz w:val="22"/>
          <w:szCs w:val="22"/>
        </w:rPr>
      </w:pPr>
      <w:r w:rsidRPr="009E23EE">
        <w:rPr>
          <w:rFonts w:ascii="David" w:hAnsi="David"/>
          <w:sz w:val="22"/>
          <w:szCs w:val="22"/>
          <w:rtl/>
        </w:rPr>
        <w:t xml:space="preserve">ההתיישנות </w:t>
      </w:r>
      <w:r w:rsidR="009445C1" w:rsidRPr="009E23EE">
        <w:rPr>
          <w:rFonts w:ascii="David" w:hAnsi="David"/>
          <w:sz w:val="22"/>
          <w:szCs w:val="22"/>
          <w:rtl/>
        </w:rPr>
        <w:t xml:space="preserve">לתביעה זו </w:t>
      </w:r>
      <w:r w:rsidRPr="009E23EE">
        <w:rPr>
          <w:rFonts w:ascii="David" w:hAnsi="David"/>
          <w:sz w:val="22"/>
          <w:szCs w:val="22"/>
          <w:rtl/>
        </w:rPr>
        <w:t>היא 3 שנים.</w:t>
      </w:r>
    </w:p>
    <w:p w:rsidR="003A4490" w:rsidRPr="009E23EE" w:rsidRDefault="003A4490" w:rsidP="001B0B34">
      <w:pPr>
        <w:pStyle w:val="a7"/>
        <w:numPr>
          <w:ilvl w:val="0"/>
          <w:numId w:val="7"/>
        </w:numPr>
        <w:spacing w:after="0" w:line="360" w:lineRule="auto"/>
        <w:jc w:val="both"/>
        <w:rPr>
          <w:rFonts w:ascii="David" w:hAnsi="David" w:cs="David"/>
        </w:rPr>
      </w:pPr>
      <w:r w:rsidRPr="009E23EE">
        <w:rPr>
          <w:rFonts w:ascii="David" w:hAnsi="David" w:cs="David"/>
          <w:rtl/>
        </w:rPr>
        <w:t xml:space="preserve">נבחן את ס' </w:t>
      </w:r>
      <w:r w:rsidRPr="009E23EE">
        <w:rPr>
          <w:rFonts w:ascii="David" w:eastAsia="Times New Roman" w:hAnsi="David" w:cs="David"/>
          <w:b/>
          <w:bCs/>
          <w:highlight w:val="green"/>
          <w:rtl/>
        </w:rPr>
        <w:t>200</w:t>
      </w:r>
      <w:r w:rsidRPr="009E23EE">
        <w:rPr>
          <w:rFonts w:ascii="David" w:hAnsi="David" w:cs="David"/>
          <w:rtl/>
        </w:rPr>
        <w:t xml:space="preserve"> - מדבר על שלושה תנאים מצטברים לשם שלילת פיצוי לפי ס' </w:t>
      </w:r>
      <w:r w:rsidRPr="009E23EE">
        <w:rPr>
          <w:rFonts w:ascii="David" w:eastAsia="Times New Roman" w:hAnsi="David" w:cs="David"/>
          <w:b/>
          <w:bCs/>
          <w:highlight w:val="green"/>
          <w:rtl/>
        </w:rPr>
        <w:t>197</w:t>
      </w:r>
      <w:r w:rsidRPr="009E23EE">
        <w:rPr>
          <w:rFonts w:ascii="David" w:hAnsi="David" w:cs="David"/>
          <w:rtl/>
        </w:rPr>
        <w:t xml:space="preserve">: </w:t>
      </w:r>
    </w:p>
    <w:p w:rsidR="003A4490" w:rsidRPr="009E23EE" w:rsidRDefault="003A4490" w:rsidP="001B0B34">
      <w:pPr>
        <w:pStyle w:val="a7"/>
        <w:numPr>
          <w:ilvl w:val="0"/>
          <w:numId w:val="8"/>
        </w:numPr>
        <w:spacing w:after="0" w:line="360" w:lineRule="auto"/>
        <w:ind w:left="674" w:hanging="249"/>
        <w:jc w:val="both"/>
        <w:rPr>
          <w:rFonts w:ascii="David" w:hAnsi="David" w:cs="David"/>
        </w:rPr>
      </w:pPr>
      <w:r w:rsidRPr="009E23EE">
        <w:rPr>
          <w:rFonts w:ascii="David" w:hAnsi="David" w:cs="David"/>
          <w:b/>
          <w:bCs/>
          <w:rtl/>
        </w:rPr>
        <w:t>תנאי תכנוני</w:t>
      </w:r>
      <w:r w:rsidRPr="009E23EE">
        <w:rPr>
          <w:rFonts w:ascii="David" w:hAnsi="David" w:cs="David"/>
          <w:rtl/>
        </w:rPr>
        <w:t xml:space="preserve"> (=כמעט כל תכנית נכללת כאן</w:t>
      </w:r>
      <w:r w:rsidR="00696A01" w:rsidRPr="009E23EE">
        <w:rPr>
          <w:rFonts w:ascii="David" w:hAnsi="David" w:cs="David"/>
          <w:rtl/>
        </w:rPr>
        <w:t>, זו הרשימה שבסעיף)</w:t>
      </w:r>
      <w:r w:rsidRPr="009E23EE">
        <w:rPr>
          <w:rFonts w:ascii="David" w:hAnsi="David" w:cs="David"/>
          <w:rtl/>
        </w:rPr>
        <w:t>.</w:t>
      </w:r>
    </w:p>
    <w:p w:rsidR="003A4490" w:rsidRPr="009E23EE" w:rsidRDefault="003A4490" w:rsidP="001B0B34">
      <w:pPr>
        <w:pStyle w:val="a7"/>
        <w:numPr>
          <w:ilvl w:val="0"/>
          <w:numId w:val="8"/>
        </w:numPr>
        <w:spacing w:after="0" w:line="360" w:lineRule="auto"/>
        <w:ind w:left="674" w:hanging="249"/>
        <w:jc w:val="both"/>
        <w:rPr>
          <w:rFonts w:ascii="David" w:hAnsi="David" w:cs="David"/>
        </w:rPr>
      </w:pPr>
      <w:r w:rsidRPr="009E23EE">
        <w:rPr>
          <w:rFonts w:ascii="David" w:hAnsi="David" w:cs="David"/>
          <w:b/>
          <w:bCs/>
          <w:rtl/>
        </w:rPr>
        <w:t xml:space="preserve">סבירות </w:t>
      </w:r>
      <w:r w:rsidRPr="009E23EE">
        <w:rPr>
          <w:rFonts w:ascii="David" w:hAnsi="David" w:cs="David"/>
          <w:rtl/>
        </w:rPr>
        <w:t>- הפגיעה אינה עוברת את תחום הסביר בנסיבות העניין</w:t>
      </w:r>
    </w:p>
    <w:p w:rsidR="003A4490" w:rsidRPr="009E23EE" w:rsidRDefault="003A4490" w:rsidP="001B0B34">
      <w:pPr>
        <w:pStyle w:val="a7"/>
        <w:numPr>
          <w:ilvl w:val="3"/>
          <w:numId w:val="9"/>
        </w:numPr>
        <w:spacing w:after="0" w:line="360" w:lineRule="auto"/>
        <w:jc w:val="both"/>
        <w:rPr>
          <w:rFonts w:ascii="David" w:hAnsi="David" w:cs="David"/>
        </w:rPr>
      </w:pPr>
      <w:proofErr w:type="spellStart"/>
      <w:r w:rsidRPr="009E23EE">
        <w:rPr>
          <w:rFonts w:ascii="David" w:hAnsi="David" w:cs="David"/>
          <w:b/>
          <w:bCs/>
          <w:highlight w:val="yellow"/>
          <w:rtl/>
        </w:rPr>
        <w:t>טירקל</w:t>
      </w:r>
      <w:proofErr w:type="spellEnd"/>
      <w:r w:rsidRPr="009E23EE">
        <w:rPr>
          <w:rFonts w:ascii="David" w:hAnsi="David" w:cs="David"/>
          <w:rtl/>
        </w:rPr>
        <w:t xml:space="preserve"> </w:t>
      </w:r>
      <w:r w:rsidRPr="009E23EE">
        <w:rPr>
          <w:rFonts w:ascii="David" w:hAnsi="David" w:cs="David"/>
          <w:b/>
          <w:bCs/>
          <w:highlight w:val="magenta"/>
          <w:rtl/>
        </w:rPr>
        <w:t>בהורוביץ</w:t>
      </w:r>
      <w:r w:rsidRPr="009E23EE">
        <w:rPr>
          <w:rFonts w:ascii="David" w:hAnsi="David" w:cs="David"/>
          <w:rtl/>
        </w:rPr>
        <w:t xml:space="preserve"> מבחן המינימום רק פחות מ2-3%. ברק ואור דוחים דבריו. </w:t>
      </w:r>
    </w:p>
    <w:p w:rsidR="003A4490" w:rsidRPr="009E23EE" w:rsidRDefault="003A4490" w:rsidP="001B0B34">
      <w:pPr>
        <w:pStyle w:val="a7"/>
        <w:numPr>
          <w:ilvl w:val="3"/>
          <w:numId w:val="9"/>
        </w:numPr>
        <w:spacing w:after="0" w:line="360" w:lineRule="auto"/>
        <w:jc w:val="both"/>
        <w:rPr>
          <w:rFonts w:ascii="David" w:hAnsi="David" w:cs="David"/>
        </w:rPr>
      </w:pPr>
      <w:r w:rsidRPr="009E23EE">
        <w:rPr>
          <w:rFonts w:ascii="David" w:hAnsi="David" w:cs="David"/>
          <w:b/>
          <w:bCs/>
          <w:highlight w:val="yellow"/>
          <w:rtl/>
        </w:rPr>
        <w:t>אור</w:t>
      </w:r>
      <w:r w:rsidRPr="009E23EE">
        <w:rPr>
          <w:rFonts w:ascii="David" w:hAnsi="David" w:cs="David"/>
          <w:rtl/>
        </w:rPr>
        <w:t xml:space="preserve"> (הלכה) מציע מבחן חלופי מצטבר – שיעור ירידת הערך+ פיזור הנזק (אם פוגע רק באחד פחות סביר)+ עוצמת האינטרס הציבורי.</w:t>
      </w:r>
    </w:p>
    <w:p w:rsidR="003A4490" w:rsidRPr="009E23EE" w:rsidRDefault="003A4490" w:rsidP="001B0B34">
      <w:pPr>
        <w:pStyle w:val="a7"/>
        <w:numPr>
          <w:ilvl w:val="3"/>
          <w:numId w:val="9"/>
        </w:numPr>
        <w:spacing w:after="0" w:line="360" w:lineRule="auto"/>
        <w:jc w:val="both"/>
        <w:rPr>
          <w:rFonts w:ascii="David" w:hAnsi="David" w:cs="David"/>
        </w:rPr>
      </w:pPr>
      <w:r w:rsidRPr="009E23EE">
        <w:rPr>
          <w:rFonts w:ascii="David" w:hAnsi="David" w:cs="David"/>
          <w:rtl/>
        </w:rPr>
        <w:t xml:space="preserve">ע"פ </w:t>
      </w:r>
      <w:r w:rsidRPr="009E23EE">
        <w:rPr>
          <w:rFonts w:ascii="David" w:hAnsi="David" w:cs="David"/>
          <w:b/>
          <w:bCs/>
          <w:highlight w:val="yellow"/>
          <w:rtl/>
        </w:rPr>
        <w:t>חשין</w:t>
      </w:r>
      <w:r w:rsidRPr="009E23EE">
        <w:rPr>
          <w:rFonts w:ascii="David" w:hAnsi="David" w:cs="David"/>
          <w:rtl/>
        </w:rPr>
        <w:t xml:space="preserve"> ירידת הערך היא התנאי העיקרי לבדיקת הסבירות.</w:t>
      </w:r>
    </w:p>
    <w:p w:rsidR="003A4490" w:rsidRPr="009E23EE" w:rsidRDefault="003A4490" w:rsidP="001B0B34">
      <w:pPr>
        <w:pStyle w:val="a7"/>
        <w:numPr>
          <w:ilvl w:val="0"/>
          <w:numId w:val="8"/>
        </w:numPr>
        <w:spacing w:after="0" w:line="360" w:lineRule="auto"/>
        <w:ind w:left="674" w:hanging="249"/>
        <w:jc w:val="both"/>
        <w:rPr>
          <w:rFonts w:ascii="David" w:hAnsi="David" w:cs="David"/>
        </w:rPr>
      </w:pPr>
      <w:r w:rsidRPr="009E23EE">
        <w:rPr>
          <w:rFonts w:ascii="David" w:hAnsi="David" w:cs="David"/>
          <w:b/>
          <w:bCs/>
          <w:rtl/>
        </w:rPr>
        <w:t>צדק</w:t>
      </w:r>
      <w:r w:rsidRPr="009E23EE">
        <w:rPr>
          <w:rFonts w:ascii="David" w:hAnsi="David" w:cs="David"/>
          <w:rtl/>
        </w:rPr>
        <w:t xml:space="preserve"> - אין זה מן הצדק לשלם לנפגע פיצויים (</w:t>
      </w:r>
      <w:r w:rsidRPr="009E23EE">
        <w:rPr>
          <w:rFonts w:ascii="David" w:hAnsi="David" w:cs="David"/>
          <w:b/>
          <w:bCs/>
          <w:highlight w:val="yellow"/>
          <w:rtl/>
        </w:rPr>
        <w:t>ברק</w:t>
      </w:r>
      <w:r w:rsidRPr="009E23EE">
        <w:rPr>
          <w:rFonts w:ascii="David" w:hAnsi="David" w:cs="David"/>
          <w:rtl/>
        </w:rPr>
        <w:t xml:space="preserve"> </w:t>
      </w:r>
      <w:r w:rsidRPr="009E23EE">
        <w:rPr>
          <w:rFonts w:ascii="David" w:hAnsi="David" w:cs="David"/>
          <w:b/>
          <w:bCs/>
          <w:highlight w:val="magenta"/>
          <w:rtl/>
        </w:rPr>
        <w:t>בהורוביץ</w:t>
      </w:r>
      <w:r w:rsidRPr="009E23EE">
        <w:rPr>
          <w:rFonts w:ascii="David" w:hAnsi="David" w:cs="David"/>
          <w:rtl/>
        </w:rPr>
        <w:t xml:space="preserve"> – אם רשות גרמה לסחבת תפצה).</w:t>
      </w:r>
    </w:p>
    <w:p w:rsidR="003A4490" w:rsidRPr="009E23EE" w:rsidRDefault="003A4490" w:rsidP="001B0B34">
      <w:pPr>
        <w:pStyle w:val="a7"/>
        <w:numPr>
          <w:ilvl w:val="0"/>
          <w:numId w:val="7"/>
        </w:numPr>
        <w:spacing w:after="0" w:line="360" w:lineRule="auto"/>
        <w:jc w:val="both"/>
        <w:rPr>
          <w:rFonts w:ascii="David" w:hAnsi="David" w:cs="David"/>
        </w:rPr>
      </w:pPr>
      <w:r w:rsidRPr="009E23EE">
        <w:rPr>
          <w:rFonts w:ascii="David" w:hAnsi="David" w:cs="David"/>
          <w:rtl/>
        </w:rPr>
        <w:t xml:space="preserve">לפי </w:t>
      </w:r>
      <w:r w:rsidRPr="009E23EE">
        <w:rPr>
          <w:rFonts w:ascii="David" w:hAnsi="David" w:cs="David"/>
          <w:b/>
          <w:bCs/>
          <w:highlight w:val="green"/>
          <w:rtl/>
        </w:rPr>
        <w:t>מלץ</w:t>
      </w:r>
      <w:r w:rsidRPr="009E23EE">
        <w:rPr>
          <w:rFonts w:ascii="David" w:hAnsi="David" w:cs="David"/>
          <w:rtl/>
        </w:rPr>
        <w:t xml:space="preserve"> ב</w:t>
      </w:r>
      <w:r w:rsidRPr="009E23EE">
        <w:rPr>
          <w:rFonts w:ascii="David" w:hAnsi="David" w:cs="David"/>
          <w:b/>
          <w:bCs/>
          <w:highlight w:val="magenta"/>
          <w:rtl/>
        </w:rPr>
        <w:t>פרי הארץ</w:t>
      </w:r>
      <w:r w:rsidRPr="009E23EE">
        <w:rPr>
          <w:rFonts w:ascii="David" w:hAnsi="David" w:cs="David"/>
          <w:rtl/>
        </w:rPr>
        <w:t xml:space="preserve"> תמיד נשתדל ללכת לפי </w:t>
      </w:r>
      <w:r w:rsidRPr="009E23EE">
        <w:rPr>
          <w:rFonts w:ascii="David" w:hAnsi="David" w:cs="David"/>
          <w:b/>
          <w:bCs/>
          <w:highlight w:val="green"/>
          <w:rtl/>
        </w:rPr>
        <w:t>197</w:t>
      </w:r>
      <w:r w:rsidRPr="009E23EE">
        <w:rPr>
          <w:rFonts w:ascii="David" w:hAnsi="David" w:cs="David"/>
          <w:rtl/>
        </w:rPr>
        <w:t xml:space="preserve"> ולא לשלול פיצויים.</w:t>
      </w:r>
    </w:p>
    <w:p w:rsidR="00CA0A44" w:rsidRPr="009E23EE" w:rsidRDefault="00CA0A44" w:rsidP="001B0B34">
      <w:pPr>
        <w:pStyle w:val="a7"/>
        <w:numPr>
          <w:ilvl w:val="0"/>
          <w:numId w:val="7"/>
        </w:numPr>
        <w:spacing w:after="0" w:line="360" w:lineRule="auto"/>
        <w:jc w:val="both"/>
        <w:rPr>
          <w:rFonts w:ascii="David" w:hAnsi="David" w:cs="David"/>
        </w:rPr>
      </w:pPr>
      <w:r w:rsidRPr="009E23EE">
        <w:rPr>
          <w:rFonts w:ascii="David" w:hAnsi="David" w:cs="David"/>
          <w:rtl/>
        </w:rPr>
        <w:t xml:space="preserve">לפי </w:t>
      </w:r>
      <w:r w:rsidRPr="009E23EE">
        <w:rPr>
          <w:rFonts w:ascii="David" w:hAnsi="David" w:cs="David"/>
          <w:b/>
          <w:bCs/>
          <w:highlight w:val="magenta"/>
          <w:rtl/>
        </w:rPr>
        <w:t>ברעלי</w:t>
      </w:r>
      <w:r w:rsidRPr="009E23EE">
        <w:rPr>
          <w:rFonts w:ascii="David" w:hAnsi="David" w:cs="David"/>
          <w:rtl/>
        </w:rPr>
        <w:t xml:space="preserve"> יש צורך להראות קשר סיבתי בין התכנית לבין הפגיעה.</w:t>
      </w:r>
    </w:p>
    <w:p w:rsidR="003A4490" w:rsidRPr="009E23EE" w:rsidRDefault="003A4490" w:rsidP="001B0B34">
      <w:pPr>
        <w:pStyle w:val="a7"/>
        <w:numPr>
          <w:ilvl w:val="0"/>
          <w:numId w:val="7"/>
        </w:numPr>
        <w:spacing w:after="0" w:line="360" w:lineRule="auto"/>
        <w:jc w:val="both"/>
        <w:rPr>
          <w:rFonts w:ascii="David" w:hAnsi="David" w:cs="David"/>
        </w:rPr>
      </w:pPr>
      <w:r w:rsidRPr="009E23EE">
        <w:rPr>
          <w:rFonts w:ascii="David" w:hAnsi="David" w:cs="David"/>
          <w:rtl/>
        </w:rPr>
        <w:t xml:space="preserve">לא הצלחנו לשלול את </w:t>
      </w:r>
      <w:r w:rsidRPr="009E23EE">
        <w:rPr>
          <w:rFonts w:ascii="David" w:hAnsi="David" w:cs="David"/>
          <w:b/>
          <w:bCs/>
          <w:highlight w:val="green"/>
          <w:rtl/>
        </w:rPr>
        <w:t>197</w:t>
      </w:r>
      <w:r w:rsidRPr="009E23EE">
        <w:rPr>
          <w:rFonts w:ascii="David" w:hAnsi="David" w:cs="David"/>
          <w:rtl/>
        </w:rPr>
        <w:t xml:space="preserve"> לפי </w:t>
      </w:r>
      <w:r w:rsidRPr="009E23EE">
        <w:rPr>
          <w:rFonts w:ascii="David" w:hAnsi="David" w:cs="David"/>
          <w:b/>
          <w:bCs/>
          <w:highlight w:val="green"/>
          <w:rtl/>
        </w:rPr>
        <w:t>200</w:t>
      </w:r>
      <w:r w:rsidRPr="009E23EE">
        <w:rPr>
          <w:rFonts w:ascii="David" w:hAnsi="David" w:cs="David"/>
          <w:rtl/>
        </w:rPr>
        <w:t xml:space="preserve"> נמשיך להוכיח את </w:t>
      </w:r>
      <w:r w:rsidRPr="009E23EE">
        <w:rPr>
          <w:rFonts w:ascii="David" w:hAnsi="David" w:cs="David"/>
          <w:b/>
          <w:bCs/>
          <w:highlight w:val="green"/>
          <w:rtl/>
        </w:rPr>
        <w:t>197</w:t>
      </w:r>
      <w:r w:rsidRPr="009E23EE">
        <w:rPr>
          <w:rFonts w:ascii="David" w:hAnsi="David" w:cs="David"/>
          <w:rtl/>
        </w:rPr>
        <w:t>.</w:t>
      </w:r>
    </w:p>
    <w:p w:rsidR="003A4490" w:rsidRPr="009E23EE" w:rsidRDefault="003A4490" w:rsidP="001B0B34">
      <w:pPr>
        <w:pStyle w:val="a7"/>
        <w:numPr>
          <w:ilvl w:val="0"/>
          <w:numId w:val="7"/>
        </w:numPr>
        <w:spacing w:after="0" w:line="360" w:lineRule="auto"/>
        <w:jc w:val="both"/>
        <w:rPr>
          <w:rFonts w:ascii="David" w:hAnsi="David" w:cs="David"/>
        </w:rPr>
      </w:pPr>
      <w:r w:rsidRPr="009E23EE">
        <w:rPr>
          <w:rFonts w:ascii="David" w:hAnsi="David" w:cs="David"/>
          <w:rtl/>
        </w:rPr>
        <w:t xml:space="preserve">בעל המקרקעין צריך להוכיח שמשהו פגע בתכונות מקרקעין ולא מספיקה רק פגיעה בשווי (הקפאה ויש לך גם ככה אדמת טרשים). מנגד ע"פ </w:t>
      </w:r>
      <w:r w:rsidRPr="009E23EE">
        <w:rPr>
          <w:rFonts w:ascii="David" w:hAnsi="David" w:cs="David"/>
          <w:b/>
          <w:bCs/>
          <w:highlight w:val="yellow"/>
          <w:rtl/>
        </w:rPr>
        <w:t>מלץ</w:t>
      </w:r>
      <w:r w:rsidRPr="009E23EE">
        <w:rPr>
          <w:rFonts w:ascii="David" w:hAnsi="David" w:cs="David"/>
          <w:b/>
          <w:bCs/>
          <w:rtl/>
        </w:rPr>
        <w:t xml:space="preserve"> </w:t>
      </w:r>
      <w:r w:rsidRPr="009E23EE">
        <w:rPr>
          <w:rFonts w:ascii="David" w:hAnsi="David" w:cs="David"/>
          <w:b/>
          <w:bCs/>
          <w:highlight w:val="magenta"/>
          <w:rtl/>
        </w:rPr>
        <w:t>בפרי הארץ</w:t>
      </w:r>
      <w:r w:rsidRPr="009E23EE">
        <w:rPr>
          <w:rFonts w:ascii="David" w:hAnsi="David" w:cs="David"/>
          <w:b/>
          <w:bCs/>
          <w:rtl/>
        </w:rPr>
        <w:t xml:space="preserve"> </w:t>
      </w:r>
      <w:r w:rsidRPr="009E23EE">
        <w:rPr>
          <w:rFonts w:ascii="David" w:hAnsi="David" w:cs="David"/>
          <w:rtl/>
        </w:rPr>
        <w:t>מבחן שיעור ירידת ערך מספיק.</w:t>
      </w:r>
    </w:p>
    <w:p w:rsidR="003A4490" w:rsidRPr="009E23EE" w:rsidRDefault="003A4490" w:rsidP="009E23EE">
      <w:pPr>
        <w:pStyle w:val="a8"/>
        <w:spacing w:after="70" w:line="360" w:lineRule="auto"/>
        <w:rPr>
          <w:rFonts w:ascii="David" w:eastAsiaTheme="minorHAnsi" w:hAnsi="David"/>
          <w:sz w:val="22"/>
          <w:szCs w:val="22"/>
          <w:rtl/>
        </w:rPr>
      </w:pPr>
    </w:p>
    <w:p w:rsidR="00E15A69" w:rsidRPr="00EF6854" w:rsidRDefault="00E15A69" w:rsidP="00F86CBE">
      <w:pPr>
        <w:pStyle w:val="2"/>
        <w:rPr>
          <w:rtl/>
        </w:rPr>
      </w:pPr>
      <w:r w:rsidRPr="00EF6854">
        <w:rPr>
          <w:rtl/>
        </w:rPr>
        <w:t>הגנת הבעלות והחזקה</w:t>
      </w:r>
      <w:r w:rsidR="00F86CBE">
        <w:rPr>
          <w:rFonts w:hint="cs"/>
          <w:b w:val="0"/>
          <w:bCs w:val="0"/>
          <w:sz w:val="20"/>
          <w:szCs w:val="20"/>
          <w:u w:val="none"/>
          <w:rtl/>
        </w:rPr>
        <w:t xml:space="preserve"> </w:t>
      </w:r>
      <w:r w:rsidR="00F86CBE" w:rsidRPr="00EF250B">
        <w:rPr>
          <w:rFonts w:hint="cs"/>
          <w:b w:val="0"/>
          <w:bCs w:val="0"/>
          <w:sz w:val="20"/>
          <w:szCs w:val="20"/>
          <w:u w:val="none"/>
          <w:rtl/>
        </w:rPr>
        <w:t xml:space="preserve">(עמ' </w:t>
      </w:r>
      <w:r w:rsidR="00F86CBE">
        <w:rPr>
          <w:rFonts w:hint="cs"/>
          <w:b w:val="0"/>
          <w:bCs w:val="0"/>
          <w:sz w:val="20"/>
          <w:szCs w:val="20"/>
          <w:u w:val="none"/>
          <w:rtl/>
        </w:rPr>
        <w:t>68</w:t>
      </w:r>
      <w:r w:rsidR="00F86CBE" w:rsidRPr="00EF250B">
        <w:rPr>
          <w:rFonts w:hint="cs"/>
          <w:b w:val="0"/>
          <w:bCs w:val="0"/>
          <w:sz w:val="20"/>
          <w:szCs w:val="20"/>
          <w:u w:val="none"/>
          <w:rtl/>
        </w:rPr>
        <w:t xml:space="preserve"> </w:t>
      </w:r>
      <w:r w:rsidR="00F86CBE">
        <w:rPr>
          <w:rFonts w:hint="cs"/>
          <w:b w:val="0"/>
          <w:bCs w:val="0"/>
          <w:sz w:val="20"/>
          <w:szCs w:val="20"/>
          <w:u w:val="none"/>
          <w:rtl/>
        </w:rPr>
        <w:t>במחברת</w:t>
      </w:r>
      <w:r w:rsidR="00F86CBE" w:rsidRPr="00EF250B">
        <w:rPr>
          <w:rFonts w:hint="cs"/>
          <w:b w:val="0"/>
          <w:bCs w:val="0"/>
          <w:sz w:val="20"/>
          <w:szCs w:val="20"/>
          <w:u w:val="none"/>
          <w:rtl/>
        </w:rPr>
        <w:t>)</w:t>
      </w:r>
    </w:p>
    <w:p w:rsidR="00E15A69" w:rsidRPr="009E23EE" w:rsidRDefault="00E15A69" w:rsidP="001B0B34">
      <w:pPr>
        <w:pStyle w:val="a7"/>
        <w:numPr>
          <w:ilvl w:val="0"/>
          <w:numId w:val="6"/>
        </w:numPr>
        <w:spacing w:after="0" w:line="360" w:lineRule="auto"/>
        <w:ind w:left="390"/>
        <w:jc w:val="both"/>
        <w:rPr>
          <w:rFonts w:ascii="David" w:hAnsi="David" w:cs="David"/>
        </w:rPr>
      </w:pPr>
      <w:r w:rsidRPr="009E23EE">
        <w:rPr>
          <w:rFonts w:ascii="David" w:hAnsi="David" w:cs="David"/>
          <w:rtl/>
        </w:rPr>
        <w:t>מי הצדדים באירוע? בעלים ומחזיק כדין/מחזיק שלא כדין/בעל זכות להחזיק/מסיג גבול.</w:t>
      </w:r>
      <w:r w:rsidR="004A61D3" w:rsidRPr="009E23EE">
        <w:rPr>
          <w:rFonts w:ascii="David" w:hAnsi="David" w:cs="David"/>
          <w:rtl/>
        </w:rPr>
        <w:t xml:space="preserve"> (ה</w:t>
      </w:r>
      <w:r w:rsidR="00A20396" w:rsidRPr="009E23EE">
        <w:rPr>
          <w:rFonts w:ascii="David" w:hAnsi="David" w:cs="David"/>
          <w:rtl/>
        </w:rPr>
        <w:t>ה</w:t>
      </w:r>
      <w:r w:rsidR="004A61D3" w:rsidRPr="009E23EE">
        <w:rPr>
          <w:rFonts w:ascii="David" w:hAnsi="David" w:cs="David"/>
          <w:rtl/>
        </w:rPr>
        <w:t>גדרה ב</w:t>
      </w:r>
      <w:r w:rsidR="004A61D3" w:rsidRPr="00145190">
        <w:rPr>
          <w:rFonts w:ascii="David" w:hAnsi="David" w:cs="David"/>
          <w:b/>
          <w:bCs/>
          <w:highlight w:val="yellow"/>
          <w:rtl/>
        </w:rPr>
        <w:t>15</w:t>
      </w:r>
      <w:r w:rsidR="004A61D3" w:rsidRPr="009E23EE">
        <w:rPr>
          <w:rFonts w:ascii="David" w:hAnsi="David" w:cs="David"/>
          <w:rtl/>
        </w:rPr>
        <w:t>)</w:t>
      </w:r>
    </w:p>
    <w:p w:rsidR="005616B9" w:rsidRDefault="005616B9" w:rsidP="001B0B34">
      <w:pPr>
        <w:pStyle w:val="a7"/>
        <w:numPr>
          <w:ilvl w:val="0"/>
          <w:numId w:val="6"/>
        </w:numPr>
        <w:spacing w:after="0" w:line="360" w:lineRule="auto"/>
        <w:ind w:left="390"/>
        <w:jc w:val="both"/>
        <w:rPr>
          <w:rFonts w:ascii="David" w:hAnsi="David" w:cs="David" w:hint="cs"/>
        </w:rPr>
      </w:pPr>
      <w:r>
        <w:rPr>
          <w:rFonts w:ascii="David" w:hAnsi="David" w:cs="David" w:hint="cs"/>
          <w:rtl/>
        </w:rPr>
        <w:t>חזקה=אדם שתופס את הנכס מבחינה פיזית. יושב בו, מגדר אותו וכו'.</w:t>
      </w:r>
    </w:p>
    <w:p w:rsidR="005616B9" w:rsidRDefault="005B0B8F" w:rsidP="001B0B34">
      <w:pPr>
        <w:pStyle w:val="a7"/>
        <w:numPr>
          <w:ilvl w:val="0"/>
          <w:numId w:val="6"/>
        </w:numPr>
        <w:spacing w:after="0" w:line="360" w:lineRule="auto"/>
        <w:ind w:left="390"/>
        <w:jc w:val="both"/>
        <w:rPr>
          <w:rFonts w:ascii="David" w:hAnsi="David" w:cs="David" w:hint="cs"/>
        </w:rPr>
      </w:pPr>
      <w:r w:rsidRPr="005616B9">
        <w:rPr>
          <w:rFonts w:ascii="David" w:hAnsi="David" w:cs="David" w:hint="cs"/>
          <w:b/>
          <w:bCs/>
          <w:highlight w:val="cyan"/>
          <w:rtl/>
        </w:rPr>
        <w:t>ויסמן</w:t>
      </w:r>
      <w:r>
        <w:rPr>
          <w:rFonts w:ascii="David" w:hAnsi="David" w:cs="David" w:hint="cs"/>
          <w:rtl/>
        </w:rPr>
        <w:t>- יתרונות ל</w:t>
      </w:r>
      <w:r w:rsidR="005616B9">
        <w:rPr>
          <w:rFonts w:ascii="David" w:hAnsi="David" w:cs="David" w:hint="cs"/>
          <w:rtl/>
        </w:rPr>
        <w:t xml:space="preserve">נפקות משפטית לחזקה </w:t>
      </w:r>
      <w:r>
        <w:rPr>
          <w:rFonts w:ascii="David" w:hAnsi="David" w:cs="David" w:hint="cs"/>
          <w:rtl/>
        </w:rPr>
        <w:t>(</w:t>
      </w:r>
      <w:r w:rsidR="005616B9">
        <w:rPr>
          <w:rFonts w:ascii="David" w:hAnsi="David" w:cs="David" w:hint="cs"/>
          <w:rtl/>
        </w:rPr>
        <w:t>גם כשהיא לא כדין</w:t>
      </w:r>
      <w:r>
        <w:rPr>
          <w:rFonts w:ascii="David" w:hAnsi="David" w:cs="David" w:hint="cs"/>
          <w:rtl/>
        </w:rPr>
        <w:t>)-</w:t>
      </w:r>
      <w:r w:rsidR="005616B9">
        <w:rPr>
          <w:rFonts w:ascii="David" w:hAnsi="David" w:cs="David" w:hint="cs"/>
          <w:rtl/>
        </w:rPr>
        <w:t xml:space="preserve"> שמירה על הסדר הציבורי, יעילות בהגנה על נכסים, הטלת הנטל על התובע-המנושל (המוציא מחברות עליו הראייה), עידוד שימוש בנכסים פנויים.</w:t>
      </w:r>
    </w:p>
    <w:p w:rsidR="006F5A96" w:rsidRDefault="006F5A96" w:rsidP="001B0B34">
      <w:pPr>
        <w:pStyle w:val="a7"/>
        <w:numPr>
          <w:ilvl w:val="0"/>
          <w:numId w:val="6"/>
        </w:numPr>
        <w:spacing w:after="0" w:line="360" w:lineRule="auto"/>
        <w:ind w:left="390"/>
        <w:jc w:val="both"/>
        <w:rPr>
          <w:rFonts w:ascii="David" w:hAnsi="David" w:cs="David"/>
        </w:rPr>
      </w:pPr>
      <w:r w:rsidRPr="006F5A96">
        <w:rPr>
          <w:rFonts w:ascii="David" w:hAnsi="David" w:cs="David" w:hint="cs"/>
          <w:b/>
          <w:bCs/>
          <w:highlight w:val="yellow"/>
          <w:rtl/>
        </w:rPr>
        <w:t>8 לחוק המיטלטלין</w:t>
      </w:r>
      <w:r>
        <w:rPr>
          <w:rFonts w:ascii="David" w:hAnsi="David" w:cs="David" w:hint="cs"/>
          <w:rtl/>
        </w:rPr>
        <w:t>- סעיפים 15-20 לחוהמ"ק יחולו גם על הגנת הבעלות וההחזקה גם במיטלטלין.</w:t>
      </w:r>
    </w:p>
    <w:p w:rsidR="00CB21E9" w:rsidRDefault="00CB21E9" w:rsidP="001B0B34">
      <w:pPr>
        <w:pStyle w:val="a7"/>
        <w:numPr>
          <w:ilvl w:val="0"/>
          <w:numId w:val="6"/>
        </w:numPr>
        <w:spacing w:after="0" w:line="360" w:lineRule="auto"/>
        <w:ind w:left="390"/>
        <w:jc w:val="both"/>
        <w:rPr>
          <w:rFonts w:ascii="David" w:hAnsi="David" w:cs="David"/>
        </w:rPr>
      </w:pPr>
      <w:r w:rsidRPr="009E23EE">
        <w:rPr>
          <w:rFonts w:ascii="David" w:hAnsi="David" w:cs="David"/>
          <w:rtl/>
        </w:rPr>
        <w:t>יש לבדוק האם מסיג גבול הוא אכן כזה או האם ניתן לטעון כי הוא בעל רישיון</w:t>
      </w:r>
      <w:r w:rsidR="00163A4C" w:rsidRPr="009E23EE">
        <w:rPr>
          <w:rFonts w:ascii="David" w:hAnsi="David" w:cs="David"/>
          <w:rtl/>
        </w:rPr>
        <w:t xml:space="preserve"> להיכנס.</w:t>
      </w:r>
    </w:p>
    <w:p w:rsidR="00CE368B" w:rsidRDefault="00CE368B" w:rsidP="001B0B34">
      <w:pPr>
        <w:pStyle w:val="a7"/>
        <w:numPr>
          <w:ilvl w:val="0"/>
          <w:numId w:val="6"/>
        </w:numPr>
        <w:spacing w:after="0" w:line="360" w:lineRule="auto"/>
        <w:ind w:left="390"/>
        <w:jc w:val="both"/>
        <w:rPr>
          <w:rFonts w:ascii="David" w:hAnsi="David" w:cs="David"/>
        </w:rPr>
      </w:pPr>
      <w:r>
        <w:rPr>
          <w:rFonts w:ascii="David" w:hAnsi="David" w:cs="David" w:hint="cs"/>
          <w:rtl/>
        </w:rPr>
        <w:t>סעד עצמי (</w:t>
      </w:r>
      <w:r w:rsidRPr="00CE368B">
        <w:rPr>
          <w:rFonts w:ascii="David" w:hAnsi="David" w:cs="David" w:hint="cs"/>
          <w:b/>
          <w:bCs/>
          <w:highlight w:val="yellow"/>
          <w:rtl/>
        </w:rPr>
        <w:t>18</w:t>
      </w:r>
      <w:r>
        <w:rPr>
          <w:rFonts w:ascii="David" w:hAnsi="David" w:cs="David" w:hint="cs"/>
          <w:rtl/>
        </w:rPr>
        <w:t>)- מבטא את שיקול האינסטינקט האנושי למניעת חטיפה</w:t>
      </w:r>
      <w:r w:rsidR="00DA4E8C">
        <w:rPr>
          <w:rFonts w:ascii="David" w:hAnsi="David" w:cs="David" w:hint="cs"/>
          <w:rtl/>
        </w:rPr>
        <w:t>.</w:t>
      </w:r>
    </w:p>
    <w:p w:rsidR="00B3349E" w:rsidRPr="009E23EE" w:rsidRDefault="00B3349E" w:rsidP="001B0B34">
      <w:pPr>
        <w:pStyle w:val="a7"/>
        <w:numPr>
          <w:ilvl w:val="0"/>
          <w:numId w:val="6"/>
        </w:numPr>
        <w:spacing w:after="0" w:line="360" w:lineRule="auto"/>
        <w:ind w:left="390"/>
        <w:jc w:val="both"/>
        <w:rPr>
          <w:rFonts w:ascii="David" w:hAnsi="David" w:cs="David"/>
        </w:rPr>
      </w:pPr>
      <w:r w:rsidRPr="004F27A7">
        <w:rPr>
          <w:rFonts w:ascii="David" w:hAnsi="David" w:cs="David" w:hint="cs"/>
          <w:b/>
          <w:bCs/>
          <w:u w:val="single"/>
          <w:rtl/>
        </w:rPr>
        <w:t>טבלה מסכמת</w:t>
      </w:r>
      <w:r>
        <w:rPr>
          <w:rFonts w:ascii="David" w:hAnsi="David" w:cs="David" w:hint="cs"/>
          <w:rtl/>
        </w:rPr>
        <w:t xml:space="preserve"> (פירוט בהמשך):</w:t>
      </w:r>
    </w:p>
    <w:tbl>
      <w:tblPr>
        <w:tblStyle w:val="af6"/>
        <w:bidiVisual/>
        <w:tblW w:w="5000" w:type="pct"/>
        <w:tblLook w:val="04A0" w:firstRow="1" w:lastRow="0" w:firstColumn="1" w:lastColumn="0" w:noHBand="0" w:noVBand="1"/>
      </w:tblPr>
      <w:tblGrid>
        <w:gridCol w:w="1567"/>
        <w:gridCol w:w="1567"/>
        <w:gridCol w:w="2201"/>
        <w:gridCol w:w="2201"/>
        <w:gridCol w:w="2200"/>
      </w:tblGrid>
      <w:tr w:rsidR="00A97DDE" w:rsidRPr="00C52C9F" w:rsidTr="00A97DDE">
        <w:trPr>
          <w:trHeight w:val="65"/>
        </w:trPr>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צד א'</w:t>
            </w:r>
          </w:p>
        </w:tc>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צד ב'</w:t>
            </w:r>
          </w:p>
        </w:tc>
        <w:tc>
          <w:tcPr>
            <w:tcW w:w="1130"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Pr>
            </w:pPr>
            <w:r w:rsidRPr="00C52C9F">
              <w:rPr>
                <w:rFonts w:ascii="David" w:hAnsi="David"/>
                <w:b/>
                <w:bCs/>
                <w:sz w:val="20"/>
                <w:szCs w:val="20"/>
                <w:rtl/>
              </w:rPr>
              <w:t xml:space="preserve">ס' </w:t>
            </w:r>
            <w:r w:rsidRPr="00C52C9F">
              <w:rPr>
                <w:rFonts w:ascii="David" w:hAnsi="David"/>
                <w:b/>
                <w:bCs/>
                <w:sz w:val="20"/>
                <w:szCs w:val="20"/>
              </w:rPr>
              <w:t>16</w:t>
            </w:r>
          </w:p>
        </w:tc>
        <w:tc>
          <w:tcPr>
            <w:tcW w:w="1130"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ס' 17</w:t>
            </w:r>
          </w:p>
        </w:tc>
        <w:tc>
          <w:tcPr>
            <w:tcW w:w="1130"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ס' 18</w:t>
            </w:r>
          </w:p>
        </w:tc>
      </w:tr>
      <w:tr w:rsidR="00B3349E" w:rsidRPr="00C52C9F" w:rsidTr="00A97DDE">
        <w:trPr>
          <w:trHeight w:val="120"/>
        </w:trPr>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בעלים</w:t>
            </w:r>
          </w:p>
        </w:tc>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פולש</w:t>
            </w:r>
          </w:p>
        </w:tc>
        <w:tc>
          <w:tcPr>
            <w:tcW w:w="1130" w:type="pct"/>
            <w:vAlign w:val="center"/>
          </w:tcPr>
          <w:p w:rsidR="00B3349E" w:rsidRPr="00C52C9F" w:rsidRDefault="00B3349E" w:rsidP="00F24E3E">
            <w:pPr>
              <w:pStyle w:val="11"/>
              <w:jc w:val="center"/>
              <w:rPr>
                <w:rFonts w:ascii="David" w:hAnsi="David"/>
                <w:b/>
                <w:bCs/>
                <w:sz w:val="20"/>
                <w:szCs w:val="20"/>
                <w:highlight w:val="green"/>
                <w:rtl/>
              </w:rPr>
            </w:pPr>
            <w:r w:rsidRPr="00C52C9F">
              <w:rPr>
                <w:rFonts w:ascii="David" w:hAnsi="David"/>
                <w:b/>
                <w:bCs/>
                <w:sz w:val="20"/>
                <w:szCs w:val="20"/>
                <w:highlight w:val="green"/>
              </w:rPr>
              <w:t>V</w:t>
            </w:r>
          </w:p>
        </w:tc>
        <w:tc>
          <w:tcPr>
            <w:tcW w:w="1130" w:type="pct"/>
            <w:vAlign w:val="center"/>
          </w:tcPr>
          <w:p w:rsidR="00B3349E" w:rsidRPr="00C52C9F" w:rsidRDefault="00B3349E" w:rsidP="00F24E3E">
            <w:pPr>
              <w:pStyle w:val="11"/>
              <w:jc w:val="center"/>
              <w:rPr>
                <w:rFonts w:ascii="David" w:hAnsi="David"/>
                <w:b/>
                <w:bCs/>
                <w:sz w:val="20"/>
                <w:szCs w:val="20"/>
                <w:highlight w:val="green"/>
                <w:rtl/>
              </w:rPr>
            </w:pPr>
            <w:r w:rsidRPr="00C52C9F">
              <w:rPr>
                <w:rFonts w:ascii="David" w:hAnsi="David"/>
                <w:b/>
                <w:bCs/>
                <w:sz w:val="20"/>
                <w:szCs w:val="20"/>
                <w:highlight w:val="green"/>
              </w:rPr>
              <w:t>V</w:t>
            </w:r>
            <w:r w:rsidRPr="00C52C9F">
              <w:rPr>
                <w:rFonts w:ascii="David" w:hAnsi="David"/>
                <w:b/>
                <w:bCs/>
                <w:sz w:val="20"/>
                <w:szCs w:val="20"/>
                <w:highlight w:val="green"/>
                <w:rtl/>
              </w:rPr>
              <w:t xml:space="preserve"> </w:t>
            </w:r>
            <w:r w:rsidRPr="00C52C9F">
              <w:rPr>
                <w:rFonts w:ascii="David" w:hAnsi="David" w:hint="cs"/>
                <w:b/>
                <w:bCs/>
                <w:sz w:val="20"/>
                <w:szCs w:val="20"/>
                <w:highlight w:val="green"/>
                <w:rtl/>
              </w:rPr>
              <w:t xml:space="preserve">רק </w:t>
            </w:r>
            <w:r w:rsidRPr="00C52C9F">
              <w:rPr>
                <w:rFonts w:ascii="David" w:hAnsi="David"/>
                <w:b/>
                <w:bCs/>
                <w:sz w:val="20"/>
                <w:szCs w:val="20"/>
                <w:highlight w:val="green"/>
                <w:rtl/>
              </w:rPr>
              <w:t>אם הוא מחזיק</w:t>
            </w:r>
            <w:r w:rsidRPr="00C52C9F">
              <w:rPr>
                <w:rFonts w:ascii="David" w:hAnsi="David" w:hint="cs"/>
                <w:b/>
                <w:bCs/>
                <w:sz w:val="20"/>
                <w:szCs w:val="20"/>
                <w:highlight w:val="green"/>
                <w:rtl/>
              </w:rPr>
              <w:t xml:space="preserve"> בפועל</w:t>
            </w:r>
          </w:p>
        </w:tc>
        <w:tc>
          <w:tcPr>
            <w:tcW w:w="1130" w:type="pct"/>
            <w:vAlign w:val="center"/>
          </w:tcPr>
          <w:p w:rsidR="00B3349E" w:rsidRPr="00C52C9F" w:rsidRDefault="00B3349E" w:rsidP="00F24E3E">
            <w:pPr>
              <w:pStyle w:val="11"/>
              <w:jc w:val="center"/>
              <w:rPr>
                <w:rFonts w:ascii="David" w:hAnsi="David"/>
                <w:b/>
                <w:bCs/>
                <w:sz w:val="20"/>
                <w:szCs w:val="20"/>
                <w:highlight w:val="green"/>
                <w:rtl/>
              </w:rPr>
            </w:pPr>
            <w:r w:rsidRPr="00C52C9F">
              <w:rPr>
                <w:rFonts w:ascii="David" w:hAnsi="David"/>
                <w:b/>
                <w:bCs/>
                <w:sz w:val="20"/>
                <w:szCs w:val="20"/>
                <w:highlight w:val="green"/>
              </w:rPr>
              <w:t>V</w:t>
            </w:r>
            <w:r w:rsidRPr="00C52C9F">
              <w:rPr>
                <w:rFonts w:ascii="David" w:hAnsi="David"/>
                <w:b/>
                <w:bCs/>
                <w:sz w:val="20"/>
                <w:szCs w:val="20"/>
                <w:highlight w:val="green"/>
                <w:rtl/>
              </w:rPr>
              <w:t xml:space="preserve"> </w:t>
            </w:r>
            <w:r w:rsidRPr="00C52C9F">
              <w:rPr>
                <w:rFonts w:ascii="David" w:hAnsi="David" w:hint="cs"/>
                <w:b/>
                <w:bCs/>
                <w:sz w:val="20"/>
                <w:szCs w:val="20"/>
                <w:highlight w:val="green"/>
                <w:rtl/>
              </w:rPr>
              <w:t xml:space="preserve">רק </w:t>
            </w:r>
            <w:r w:rsidRPr="00C52C9F">
              <w:rPr>
                <w:rFonts w:ascii="David" w:hAnsi="David"/>
                <w:b/>
                <w:bCs/>
                <w:sz w:val="20"/>
                <w:szCs w:val="20"/>
                <w:highlight w:val="green"/>
                <w:rtl/>
              </w:rPr>
              <w:t>אם הוא מחזיק</w:t>
            </w:r>
            <w:r w:rsidRPr="00C52C9F">
              <w:rPr>
                <w:rFonts w:ascii="David" w:hAnsi="David" w:hint="cs"/>
                <w:b/>
                <w:bCs/>
                <w:sz w:val="20"/>
                <w:szCs w:val="20"/>
                <w:highlight w:val="green"/>
                <w:rtl/>
              </w:rPr>
              <w:t xml:space="preserve"> בפועל</w:t>
            </w:r>
          </w:p>
        </w:tc>
      </w:tr>
      <w:tr w:rsidR="00B3349E" w:rsidRPr="00C52C9F" w:rsidTr="00A97DDE">
        <w:trPr>
          <w:trHeight w:val="383"/>
        </w:trPr>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 xml:space="preserve">מחזיק </w:t>
            </w:r>
            <w:r w:rsidRPr="00C52C9F">
              <w:rPr>
                <w:rFonts w:ascii="David" w:hAnsi="David" w:hint="cs"/>
                <w:b/>
                <w:bCs/>
                <w:sz w:val="20"/>
                <w:szCs w:val="20"/>
                <w:rtl/>
              </w:rPr>
              <w:t>כדין</w:t>
            </w:r>
          </w:p>
        </w:tc>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פולש</w:t>
            </w:r>
          </w:p>
        </w:tc>
        <w:tc>
          <w:tcPr>
            <w:tcW w:w="1130" w:type="pct"/>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highlight w:val="green"/>
              </w:rPr>
              <w:t>V</w:t>
            </w:r>
          </w:p>
        </w:tc>
        <w:tc>
          <w:tcPr>
            <w:tcW w:w="1130" w:type="pct"/>
            <w:vAlign w:val="center"/>
          </w:tcPr>
          <w:p w:rsidR="00B3349E" w:rsidRPr="00C52C9F" w:rsidRDefault="00B3349E" w:rsidP="00F24E3E">
            <w:pPr>
              <w:pStyle w:val="11"/>
              <w:jc w:val="center"/>
              <w:rPr>
                <w:rFonts w:ascii="David" w:hAnsi="David"/>
                <w:b/>
                <w:bCs/>
                <w:sz w:val="20"/>
                <w:szCs w:val="20"/>
                <w:highlight w:val="green"/>
                <w:rtl/>
              </w:rPr>
            </w:pPr>
            <w:r w:rsidRPr="00C52C9F">
              <w:rPr>
                <w:rFonts w:ascii="David" w:hAnsi="David"/>
                <w:b/>
                <w:bCs/>
                <w:sz w:val="20"/>
                <w:szCs w:val="20"/>
                <w:highlight w:val="green"/>
              </w:rPr>
              <w:t>V</w:t>
            </w:r>
          </w:p>
        </w:tc>
        <w:tc>
          <w:tcPr>
            <w:tcW w:w="1130" w:type="pct"/>
            <w:vAlign w:val="center"/>
          </w:tcPr>
          <w:p w:rsidR="00B3349E" w:rsidRPr="00C52C9F" w:rsidRDefault="00B3349E" w:rsidP="00F24E3E">
            <w:pPr>
              <w:pStyle w:val="11"/>
              <w:jc w:val="center"/>
              <w:rPr>
                <w:rFonts w:ascii="David" w:hAnsi="David"/>
                <w:b/>
                <w:bCs/>
                <w:sz w:val="20"/>
                <w:szCs w:val="20"/>
                <w:highlight w:val="green"/>
                <w:rtl/>
              </w:rPr>
            </w:pPr>
            <w:r w:rsidRPr="00C52C9F">
              <w:rPr>
                <w:rFonts w:ascii="David" w:hAnsi="David"/>
                <w:b/>
                <w:bCs/>
                <w:sz w:val="20"/>
                <w:szCs w:val="20"/>
                <w:highlight w:val="green"/>
              </w:rPr>
              <w:t>V</w:t>
            </w:r>
          </w:p>
        </w:tc>
      </w:tr>
      <w:tr w:rsidR="00B3349E" w:rsidRPr="00C52C9F" w:rsidTr="00A97DDE">
        <w:trPr>
          <w:trHeight w:val="178"/>
        </w:trPr>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 xml:space="preserve">בעל זכות להחזיק </w:t>
            </w:r>
            <w:r w:rsidRPr="00C52C9F">
              <w:rPr>
                <w:rFonts w:ascii="David" w:hAnsi="David"/>
                <w:b/>
                <w:bCs/>
                <w:sz w:val="20"/>
                <w:szCs w:val="20"/>
                <w:u w:val="single"/>
                <w:rtl/>
              </w:rPr>
              <w:t>אבל</w:t>
            </w:r>
            <w:r w:rsidRPr="00C52C9F">
              <w:rPr>
                <w:rFonts w:ascii="David" w:hAnsi="David"/>
                <w:b/>
                <w:bCs/>
                <w:sz w:val="20"/>
                <w:szCs w:val="20"/>
                <w:rtl/>
              </w:rPr>
              <w:t xml:space="preserve"> לא גר בפועל</w:t>
            </w:r>
          </w:p>
        </w:tc>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פולש</w:t>
            </w:r>
          </w:p>
        </w:tc>
        <w:tc>
          <w:tcPr>
            <w:tcW w:w="1130" w:type="pct"/>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highlight w:val="green"/>
              </w:rPr>
              <w:t>V</w:t>
            </w:r>
          </w:p>
        </w:tc>
        <w:tc>
          <w:tcPr>
            <w:tcW w:w="1130" w:type="pct"/>
            <w:vAlign w:val="center"/>
          </w:tcPr>
          <w:p w:rsidR="00B3349E" w:rsidRPr="00C52C9F" w:rsidRDefault="00B3349E" w:rsidP="00F24E3E">
            <w:pPr>
              <w:pStyle w:val="11"/>
              <w:jc w:val="center"/>
              <w:rPr>
                <w:rFonts w:ascii="David" w:hAnsi="David"/>
                <w:b/>
                <w:bCs/>
                <w:color w:val="FFFFFF" w:themeColor="background1"/>
                <w:sz w:val="20"/>
                <w:szCs w:val="20"/>
                <w:highlight w:val="red"/>
                <w:rtl/>
              </w:rPr>
            </w:pPr>
            <w:r w:rsidRPr="00C52C9F">
              <w:rPr>
                <w:rFonts w:ascii="David" w:hAnsi="David"/>
                <w:b/>
                <w:bCs/>
                <w:color w:val="FFFFFF" w:themeColor="background1"/>
                <w:sz w:val="20"/>
                <w:szCs w:val="20"/>
                <w:highlight w:val="red"/>
              </w:rPr>
              <w:t>X</w:t>
            </w:r>
          </w:p>
        </w:tc>
        <w:tc>
          <w:tcPr>
            <w:tcW w:w="1130" w:type="pct"/>
            <w:vAlign w:val="center"/>
          </w:tcPr>
          <w:p w:rsidR="00B3349E" w:rsidRPr="00C52C9F" w:rsidRDefault="00B3349E" w:rsidP="00F24E3E">
            <w:pPr>
              <w:pStyle w:val="11"/>
              <w:jc w:val="center"/>
              <w:rPr>
                <w:rFonts w:ascii="David" w:hAnsi="David"/>
                <w:b/>
                <w:bCs/>
                <w:color w:val="FFFFFF" w:themeColor="background1"/>
                <w:sz w:val="20"/>
                <w:szCs w:val="20"/>
                <w:highlight w:val="red"/>
                <w:rtl/>
              </w:rPr>
            </w:pPr>
            <w:r w:rsidRPr="00C52C9F">
              <w:rPr>
                <w:rFonts w:ascii="David" w:hAnsi="David"/>
                <w:b/>
                <w:bCs/>
                <w:color w:val="FFFFFF" w:themeColor="background1"/>
                <w:sz w:val="20"/>
                <w:szCs w:val="20"/>
                <w:highlight w:val="red"/>
              </w:rPr>
              <w:t>X</w:t>
            </w:r>
          </w:p>
        </w:tc>
      </w:tr>
      <w:tr w:rsidR="00B3349E" w:rsidRPr="00C52C9F" w:rsidTr="00A97DDE">
        <w:trPr>
          <w:trHeight w:val="173"/>
        </w:trPr>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hint="cs"/>
                <w:b/>
                <w:bCs/>
                <w:sz w:val="20"/>
                <w:szCs w:val="20"/>
                <w:rtl/>
              </w:rPr>
              <w:t>מחזיק שלא כדין (פולש)</w:t>
            </w:r>
          </w:p>
        </w:tc>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פולש</w:t>
            </w:r>
          </w:p>
        </w:tc>
        <w:tc>
          <w:tcPr>
            <w:tcW w:w="1130" w:type="pct"/>
            <w:vAlign w:val="center"/>
          </w:tcPr>
          <w:p w:rsidR="00B3349E" w:rsidRPr="00C52C9F" w:rsidRDefault="00B3349E" w:rsidP="00F24E3E">
            <w:pPr>
              <w:pStyle w:val="11"/>
              <w:jc w:val="center"/>
              <w:rPr>
                <w:rFonts w:ascii="David" w:hAnsi="David"/>
                <w:b/>
                <w:bCs/>
                <w:color w:val="FFFFFF" w:themeColor="background1"/>
                <w:sz w:val="20"/>
                <w:szCs w:val="20"/>
              </w:rPr>
            </w:pPr>
            <w:r w:rsidRPr="00C52C9F">
              <w:rPr>
                <w:rFonts w:ascii="David" w:hAnsi="David"/>
                <w:b/>
                <w:bCs/>
                <w:color w:val="FFFFFF" w:themeColor="background1"/>
                <w:sz w:val="20"/>
                <w:szCs w:val="20"/>
                <w:highlight w:val="red"/>
              </w:rPr>
              <w:t>X</w:t>
            </w:r>
          </w:p>
        </w:tc>
        <w:tc>
          <w:tcPr>
            <w:tcW w:w="1130" w:type="pct"/>
            <w:vAlign w:val="center"/>
          </w:tcPr>
          <w:p w:rsidR="00B3349E" w:rsidRPr="00C52C9F" w:rsidRDefault="00B3349E" w:rsidP="00F24E3E">
            <w:pPr>
              <w:pStyle w:val="11"/>
              <w:jc w:val="center"/>
              <w:rPr>
                <w:rFonts w:ascii="David" w:hAnsi="David"/>
                <w:b/>
                <w:bCs/>
                <w:sz w:val="20"/>
                <w:szCs w:val="20"/>
                <w:highlight w:val="green"/>
              </w:rPr>
            </w:pPr>
            <w:r w:rsidRPr="00C52C9F">
              <w:rPr>
                <w:rFonts w:ascii="David" w:hAnsi="David"/>
                <w:b/>
                <w:bCs/>
                <w:sz w:val="20"/>
                <w:szCs w:val="20"/>
                <w:highlight w:val="green"/>
              </w:rPr>
              <w:t>V</w:t>
            </w:r>
          </w:p>
        </w:tc>
        <w:tc>
          <w:tcPr>
            <w:tcW w:w="1130" w:type="pct"/>
            <w:vAlign w:val="center"/>
          </w:tcPr>
          <w:p w:rsidR="00B3349E" w:rsidRPr="00C52C9F" w:rsidRDefault="00B3349E" w:rsidP="00F24E3E">
            <w:pPr>
              <w:pStyle w:val="11"/>
              <w:jc w:val="center"/>
              <w:rPr>
                <w:rFonts w:ascii="David" w:hAnsi="David"/>
                <w:b/>
                <w:bCs/>
                <w:sz w:val="20"/>
                <w:szCs w:val="20"/>
                <w:highlight w:val="green"/>
              </w:rPr>
            </w:pPr>
            <w:r w:rsidRPr="00C52C9F">
              <w:rPr>
                <w:rFonts w:ascii="David" w:hAnsi="David"/>
                <w:b/>
                <w:bCs/>
                <w:color w:val="FFFFFF" w:themeColor="background1"/>
                <w:sz w:val="20"/>
                <w:szCs w:val="20"/>
                <w:highlight w:val="red"/>
              </w:rPr>
              <w:t>X</w:t>
            </w:r>
          </w:p>
        </w:tc>
      </w:tr>
      <w:tr w:rsidR="00B3349E" w:rsidRPr="00C52C9F" w:rsidTr="00A97DDE">
        <w:trPr>
          <w:trHeight w:val="201"/>
        </w:trPr>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פולש</w:t>
            </w:r>
          </w:p>
        </w:tc>
        <w:tc>
          <w:tcPr>
            <w:tcW w:w="804" w:type="pct"/>
            <w:shd w:val="clear" w:color="auto" w:fill="DBE5F1" w:themeFill="accent1" w:themeFillTint="33"/>
            <w:vAlign w:val="center"/>
          </w:tcPr>
          <w:p w:rsidR="00B3349E" w:rsidRPr="00C52C9F" w:rsidRDefault="00B3349E" w:rsidP="00F24E3E">
            <w:pPr>
              <w:pStyle w:val="11"/>
              <w:jc w:val="center"/>
              <w:rPr>
                <w:rFonts w:ascii="David" w:hAnsi="David"/>
                <w:b/>
                <w:bCs/>
                <w:sz w:val="20"/>
                <w:szCs w:val="20"/>
                <w:rtl/>
              </w:rPr>
            </w:pPr>
            <w:r w:rsidRPr="00C52C9F">
              <w:rPr>
                <w:rFonts w:ascii="David" w:hAnsi="David"/>
                <w:b/>
                <w:bCs/>
                <w:sz w:val="20"/>
                <w:szCs w:val="20"/>
                <w:rtl/>
              </w:rPr>
              <w:t>בעלים; מחזיק בפועל; בעל זכות להחזיק</w:t>
            </w:r>
          </w:p>
        </w:tc>
        <w:tc>
          <w:tcPr>
            <w:tcW w:w="1130" w:type="pct"/>
            <w:vAlign w:val="center"/>
          </w:tcPr>
          <w:p w:rsidR="00B3349E" w:rsidRPr="00C52C9F" w:rsidRDefault="00B3349E" w:rsidP="00F24E3E">
            <w:pPr>
              <w:pStyle w:val="11"/>
              <w:jc w:val="center"/>
              <w:rPr>
                <w:rFonts w:ascii="David" w:hAnsi="David"/>
                <w:b/>
                <w:bCs/>
                <w:color w:val="FFFFFF" w:themeColor="background1"/>
                <w:sz w:val="20"/>
                <w:szCs w:val="20"/>
                <w:highlight w:val="red"/>
              </w:rPr>
            </w:pPr>
            <w:r w:rsidRPr="00C52C9F">
              <w:rPr>
                <w:rFonts w:ascii="David" w:hAnsi="David"/>
                <w:b/>
                <w:bCs/>
                <w:color w:val="FFFFFF" w:themeColor="background1"/>
                <w:sz w:val="20"/>
                <w:szCs w:val="20"/>
                <w:highlight w:val="red"/>
              </w:rPr>
              <w:t>X</w:t>
            </w:r>
          </w:p>
        </w:tc>
        <w:tc>
          <w:tcPr>
            <w:tcW w:w="1130" w:type="pct"/>
            <w:vAlign w:val="center"/>
          </w:tcPr>
          <w:p w:rsidR="00B3349E" w:rsidRPr="00C52C9F" w:rsidRDefault="00B3349E" w:rsidP="00F24E3E">
            <w:pPr>
              <w:pStyle w:val="11"/>
              <w:jc w:val="center"/>
              <w:rPr>
                <w:rFonts w:ascii="David" w:hAnsi="David"/>
                <w:b/>
                <w:bCs/>
                <w:color w:val="FFFFFF" w:themeColor="background1"/>
                <w:sz w:val="20"/>
                <w:szCs w:val="20"/>
              </w:rPr>
            </w:pPr>
            <w:r w:rsidRPr="00C52C9F">
              <w:rPr>
                <w:rFonts w:ascii="David" w:hAnsi="David"/>
                <w:b/>
                <w:bCs/>
                <w:color w:val="FFFFFF" w:themeColor="background1"/>
                <w:sz w:val="20"/>
                <w:szCs w:val="20"/>
                <w:highlight w:val="red"/>
              </w:rPr>
              <w:t>X</w:t>
            </w:r>
          </w:p>
        </w:tc>
        <w:tc>
          <w:tcPr>
            <w:tcW w:w="1130" w:type="pct"/>
            <w:vAlign w:val="center"/>
          </w:tcPr>
          <w:p w:rsidR="00B3349E" w:rsidRPr="00C52C9F" w:rsidRDefault="00B3349E" w:rsidP="00F24E3E">
            <w:pPr>
              <w:pStyle w:val="11"/>
              <w:jc w:val="center"/>
              <w:rPr>
                <w:rFonts w:ascii="David" w:hAnsi="David"/>
                <w:b/>
                <w:bCs/>
                <w:color w:val="FFFFFF" w:themeColor="background1"/>
                <w:sz w:val="20"/>
                <w:szCs w:val="20"/>
                <w:highlight w:val="red"/>
              </w:rPr>
            </w:pPr>
            <w:r w:rsidRPr="00C52C9F">
              <w:rPr>
                <w:rFonts w:ascii="David" w:hAnsi="David"/>
                <w:b/>
                <w:bCs/>
                <w:color w:val="FFFFFF" w:themeColor="background1"/>
                <w:sz w:val="20"/>
                <w:szCs w:val="20"/>
                <w:highlight w:val="red"/>
              </w:rPr>
              <w:t>X</w:t>
            </w:r>
          </w:p>
        </w:tc>
      </w:tr>
    </w:tbl>
    <w:p w:rsidR="00B3349E" w:rsidRPr="00B3349E" w:rsidRDefault="00B3349E" w:rsidP="00B3349E">
      <w:pPr>
        <w:pStyle w:val="af7"/>
        <w:rPr>
          <w:rtl/>
        </w:rPr>
      </w:pPr>
    </w:p>
    <w:p w:rsidR="00E15A69" w:rsidRPr="00B3349E" w:rsidRDefault="00E15A69" w:rsidP="001B0B34">
      <w:pPr>
        <w:pStyle w:val="a7"/>
        <w:numPr>
          <w:ilvl w:val="0"/>
          <w:numId w:val="6"/>
        </w:numPr>
        <w:spacing w:after="0" w:line="360" w:lineRule="auto"/>
        <w:ind w:left="390"/>
        <w:jc w:val="both"/>
        <w:rPr>
          <w:rFonts w:ascii="David" w:hAnsi="David" w:cs="David"/>
          <w:b/>
          <w:bCs/>
          <w:u w:val="single"/>
        </w:rPr>
      </w:pPr>
      <w:r w:rsidRPr="00B3349E">
        <w:rPr>
          <w:rFonts w:ascii="David" w:hAnsi="David" w:cs="David"/>
          <w:b/>
          <w:bCs/>
          <w:u w:val="single"/>
          <w:rtl/>
        </w:rPr>
        <w:t>בעלים</w:t>
      </w:r>
      <w:r w:rsidR="00D31679" w:rsidRPr="00B3349E">
        <w:rPr>
          <w:rFonts w:ascii="David" w:hAnsi="David" w:cs="David"/>
          <w:b/>
          <w:bCs/>
          <w:u w:val="single"/>
          <w:rtl/>
        </w:rPr>
        <w:t xml:space="preserve"> נגד פולש:</w:t>
      </w:r>
    </w:p>
    <w:p w:rsidR="00D31679" w:rsidRPr="009E23EE" w:rsidRDefault="00CE368B" w:rsidP="001B0B34">
      <w:pPr>
        <w:pStyle w:val="a7"/>
        <w:numPr>
          <w:ilvl w:val="1"/>
          <w:numId w:val="6"/>
        </w:numPr>
        <w:spacing w:after="0" w:line="360" w:lineRule="auto"/>
        <w:ind w:left="674" w:hanging="249"/>
        <w:jc w:val="both"/>
        <w:rPr>
          <w:rFonts w:ascii="David" w:hAnsi="David" w:cs="David"/>
        </w:rPr>
      </w:pPr>
      <w:r w:rsidRPr="00CE368B">
        <w:rPr>
          <w:rFonts w:ascii="David" w:hAnsi="David" w:cs="David"/>
          <w:b/>
          <w:bCs/>
          <w:highlight w:val="yellow"/>
          <w:rtl/>
        </w:rPr>
        <w:t>16</w:t>
      </w:r>
      <w:r>
        <w:rPr>
          <w:rFonts w:ascii="David" w:hAnsi="David" w:cs="David" w:hint="cs"/>
          <w:rtl/>
        </w:rPr>
        <w:t xml:space="preserve">- </w:t>
      </w:r>
      <w:r w:rsidR="00D31679" w:rsidRPr="009E23EE">
        <w:rPr>
          <w:rFonts w:ascii="David" w:hAnsi="David" w:cs="David"/>
          <w:rtl/>
        </w:rPr>
        <w:t>זכאי לדרוש מסירת המקרקעין ממי שמחזיק בהם</w:t>
      </w:r>
      <w:r>
        <w:rPr>
          <w:rFonts w:ascii="David" w:hAnsi="David" w:cs="David" w:hint="cs"/>
          <w:rtl/>
        </w:rPr>
        <w:t xml:space="preserve"> שלא כדין</w:t>
      </w:r>
      <w:r w:rsidR="00D31679" w:rsidRPr="009E23EE">
        <w:rPr>
          <w:rFonts w:ascii="David" w:hAnsi="David" w:cs="David"/>
          <w:rtl/>
        </w:rPr>
        <w:t xml:space="preserve">- </w:t>
      </w:r>
      <w:r w:rsidR="00D31679" w:rsidRPr="009E23EE">
        <w:rPr>
          <w:rFonts w:ascii="David" w:hAnsi="David" w:cs="David"/>
          <w:b/>
          <w:bCs/>
          <w:rtl/>
        </w:rPr>
        <w:t>פניה לביהמ"ש</w:t>
      </w:r>
      <w:r>
        <w:rPr>
          <w:rFonts w:ascii="David" w:hAnsi="David" w:cs="David" w:hint="cs"/>
          <w:rtl/>
        </w:rPr>
        <w:t>.</w:t>
      </w:r>
    </w:p>
    <w:p w:rsidR="001E41C6" w:rsidRPr="009E23EE" w:rsidRDefault="001E41C6" w:rsidP="001B0B34">
      <w:pPr>
        <w:pStyle w:val="a7"/>
        <w:numPr>
          <w:ilvl w:val="1"/>
          <w:numId w:val="6"/>
        </w:numPr>
        <w:spacing w:after="0" w:line="360" w:lineRule="auto"/>
        <w:ind w:left="674" w:hanging="249"/>
        <w:jc w:val="both"/>
        <w:rPr>
          <w:rFonts w:ascii="David" w:hAnsi="David" w:cs="David"/>
        </w:rPr>
      </w:pPr>
      <w:r w:rsidRPr="004E5BD8">
        <w:rPr>
          <w:rFonts w:ascii="David" w:hAnsi="David" w:cs="David" w:hint="cs"/>
          <w:b/>
          <w:bCs/>
          <w:highlight w:val="yellow"/>
          <w:rtl/>
        </w:rPr>
        <w:t>17</w:t>
      </w:r>
      <w:r>
        <w:rPr>
          <w:rFonts w:ascii="David" w:hAnsi="David" w:cs="David" w:hint="cs"/>
          <w:rtl/>
        </w:rPr>
        <w:t xml:space="preserve"> </w:t>
      </w:r>
      <w:r w:rsidRPr="009E23EE">
        <w:rPr>
          <w:rFonts w:ascii="David" w:hAnsi="David" w:cs="David"/>
          <w:rtl/>
        </w:rPr>
        <w:t>(אם הוא מחזיק)</w:t>
      </w:r>
      <w:r>
        <w:rPr>
          <w:rFonts w:ascii="David" w:hAnsi="David" w:cs="David" w:hint="cs"/>
          <w:rtl/>
        </w:rPr>
        <w:t>-</w:t>
      </w:r>
      <w:r w:rsidRPr="009E23EE">
        <w:rPr>
          <w:rFonts w:ascii="David" w:hAnsi="David" w:cs="David"/>
          <w:rtl/>
        </w:rPr>
        <w:t xml:space="preserve"> זכאי לדרוש </w:t>
      </w:r>
      <w:r>
        <w:rPr>
          <w:rFonts w:ascii="David" w:hAnsi="David" w:cs="David" w:hint="cs"/>
          <w:rtl/>
        </w:rPr>
        <w:t>מכל מי שאין לו זכות חזקה במקרקעין</w:t>
      </w:r>
      <w:r w:rsidRPr="009E23EE">
        <w:rPr>
          <w:rFonts w:ascii="David" w:hAnsi="David" w:cs="David"/>
          <w:rtl/>
        </w:rPr>
        <w:t xml:space="preserve"> הפסקת </w:t>
      </w:r>
      <w:r>
        <w:rPr>
          <w:rFonts w:ascii="David" w:hAnsi="David" w:cs="David" w:hint="cs"/>
          <w:rtl/>
        </w:rPr>
        <w:t xml:space="preserve">כל כניסה או שימוש במקרקעין - </w:t>
      </w:r>
      <w:r w:rsidRPr="004E5BD8">
        <w:rPr>
          <w:rFonts w:ascii="David" w:hAnsi="David" w:cs="David" w:hint="cs"/>
          <w:b/>
          <w:bCs/>
          <w:rtl/>
        </w:rPr>
        <w:t>פנייה לביהמ"ש בלבד</w:t>
      </w:r>
      <w:r>
        <w:rPr>
          <w:rFonts w:ascii="David" w:hAnsi="David" w:cs="David" w:hint="cs"/>
          <w:rtl/>
        </w:rPr>
        <w:t xml:space="preserve"> (</w:t>
      </w:r>
      <w:r w:rsidRPr="004E5BD8">
        <w:rPr>
          <w:rFonts w:ascii="David" w:hAnsi="David" w:cs="David" w:hint="cs"/>
          <w:b/>
          <w:bCs/>
          <w:highlight w:val="yellow"/>
          <w:rtl/>
        </w:rPr>
        <w:t>פרוקצ'יה</w:t>
      </w:r>
      <w:r>
        <w:rPr>
          <w:rFonts w:ascii="David" w:hAnsi="David" w:cs="David" w:hint="cs"/>
          <w:b/>
          <w:bCs/>
          <w:rtl/>
        </w:rPr>
        <w:t xml:space="preserve"> </w:t>
      </w:r>
      <w:proofErr w:type="spellStart"/>
      <w:r w:rsidRPr="004E5BD8">
        <w:rPr>
          <w:rFonts w:ascii="David" w:hAnsi="David" w:cs="David" w:hint="cs"/>
          <w:highlight w:val="green"/>
          <w:rtl/>
        </w:rPr>
        <w:t>בעוקשי</w:t>
      </w:r>
      <w:proofErr w:type="spellEnd"/>
      <w:r>
        <w:rPr>
          <w:rFonts w:ascii="David" w:hAnsi="David" w:cs="David" w:hint="cs"/>
          <w:rtl/>
        </w:rPr>
        <w:t>).</w:t>
      </w:r>
    </w:p>
    <w:p w:rsidR="00E15A69" w:rsidRPr="009E23EE" w:rsidRDefault="00CE368B" w:rsidP="001B0B34">
      <w:pPr>
        <w:pStyle w:val="a7"/>
        <w:numPr>
          <w:ilvl w:val="1"/>
          <w:numId w:val="6"/>
        </w:numPr>
        <w:spacing w:after="0" w:line="360" w:lineRule="auto"/>
        <w:ind w:left="674" w:hanging="249"/>
        <w:jc w:val="both"/>
        <w:rPr>
          <w:rFonts w:ascii="David" w:hAnsi="David" w:cs="David"/>
        </w:rPr>
      </w:pPr>
      <w:r w:rsidRPr="00CE368B">
        <w:rPr>
          <w:rFonts w:ascii="David" w:hAnsi="David" w:cs="David" w:hint="cs"/>
          <w:b/>
          <w:bCs/>
          <w:highlight w:val="yellow"/>
          <w:rtl/>
        </w:rPr>
        <w:t>18(ב)</w:t>
      </w:r>
      <w:r>
        <w:rPr>
          <w:rFonts w:ascii="David" w:hAnsi="David" w:cs="David" w:hint="cs"/>
          <w:rtl/>
        </w:rPr>
        <w:t xml:space="preserve"> </w:t>
      </w:r>
      <w:r w:rsidR="007A5812" w:rsidRPr="009E23EE">
        <w:rPr>
          <w:rFonts w:ascii="David" w:hAnsi="David" w:cs="David"/>
          <w:rtl/>
        </w:rPr>
        <w:t>(אם הוא מחזיק)</w:t>
      </w:r>
      <w:r>
        <w:rPr>
          <w:rFonts w:ascii="David" w:hAnsi="David" w:cs="David" w:hint="cs"/>
          <w:rtl/>
        </w:rPr>
        <w:t>-</w:t>
      </w:r>
      <w:r w:rsidR="007A5812" w:rsidRPr="009E23EE">
        <w:rPr>
          <w:rFonts w:ascii="David" w:hAnsi="David" w:cs="David"/>
          <w:rtl/>
        </w:rPr>
        <w:t xml:space="preserve"> </w:t>
      </w:r>
      <w:r w:rsidRPr="009E23EE">
        <w:rPr>
          <w:rFonts w:ascii="David" w:hAnsi="David" w:cs="David"/>
          <w:rtl/>
        </w:rPr>
        <w:t xml:space="preserve">רשאי לנקוט </w:t>
      </w:r>
      <w:r w:rsidRPr="009E23EE">
        <w:rPr>
          <w:rFonts w:ascii="David" w:hAnsi="David" w:cs="David"/>
          <w:b/>
          <w:bCs/>
          <w:rtl/>
        </w:rPr>
        <w:t>בסעד עצמי</w:t>
      </w:r>
      <w:r w:rsidRPr="009E23EE">
        <w:rPr>
          <w:rFonts w:ascii="David" w:hAnsi="David" w:cs="David"/>
          <w:rtl/>
        </w:rPr>
        <w:t xml:space="preserve"> </w:t>
      </w:r>
      <w:r>
        <w:rPr>
          <w:rFonts w:ascii="David" w:hAnsi="David" w:cs="David" w:hint="cs"/>
          <w:rtl/>
        </w:rPr>
        <w:t>עד</w:t>
      </w:r>
      <w:r w:rsidR="00E15A69" w:rsidRPr="009E23EE">
        <w:rPr>
          <w:rFonts w:ascii="David" w:hAnsi="David" w:cs="David"/>
          <w:rtl/>
        </w:rPr>
        <w:t xml:space="preserve"> 3</w:t>
      </w:r>
      <w:r>
        <w:rPr>
          <w:rFonts w:ascii="David" w:hAnsi="David" w:cs="David"/>
          <w:rtl/>
        </w:rPr>
        <w:t>0 יום מהפלישה (ולא מרגע הגילוי)</w:t>
      </w:r>
      <w:r>
        <w:rPr>
          <w:rFonts w:ascii="David" w:hAnsi="David" w:cs="David" w:hint="cs"/>
          <w:rtl/>
        </w:rPr>
        <w:t>.</w:t>
      </w:r>
    </w:p>
    <w:p w:rsidR="00E15A69" w:rsidRPr="009E23EE" w:rsidRDefault="00CE368B" w:rsidP="001B0B34">
      <w:pPr>
        <w:pStyle w:val="a7"/>
        <w:numPr>
          <w:ilvl w:val="1"/>
          <w:numId w:val="6"/>
        </w:numPr>
        <w:spacing w:after="0" w:line="360" w:lineRule="auto"/>
        <w:ind w:left="674" w:hanging="249"/>
        <w:jc w:val="both"/>
        <w:rPr>
          <w:rFonts w:ascii="David" w:hAnsi="David" w:cs="David"/>
        </w:rPr>
      </w:pPr>
      <w:r w:rsidRPr="00CE368B">
        <w:rPr>
          <w:rFonts w:ascii="David" w:hAnsi="David" w:cs="David" w:hint="cs"/>
          <w:b/>
          <w:bCs/>
          <w:highlight w:val="yellow"/>
          <w:rtl/>
        </w:rPr>
        <w:t>18(</w:t>
      </w:r>
      <w:r>
        <w:rPr>
          <w:rFonts w:ascii="David" w:hAnsi="David" w:cs="David" w:hint="cs"/>
          <w:b/>
          <w:bCs/>
          <w:highlight w:val="yellow"/>
          <w:rtl/>
        </w:rPr>
        <w:t>א</w:t>
      </w:r>
      <w:r w:rsidRPr="00CE368B">
        <w:rPr>
          <w:rFonts w:ascii="David" w:hAnsi="David" w:cs="David" w:hint="cs"/>
          <w:b/>
          <w:bCs/>
          <w:highlight w:val="yellow"/>
          <w:rtl/>
        </w:rPr>
        <w:t>)</w:t>
      </w:r>
      <w:r>
        <w:rPr>
          <w:rFonts w:ascii="David" w:hAnsi="David" w:cs="David" w:hint="cs"/>
          <w:rtl/>
        </w:rPr>
        <w:t xml:space="preserve"> </w:t>
      </w:r>
      <w:r w:rsidRPr="009E23EE">
        <w:rPr>
          <w:rFonts w:ascii="David" w:hAnsi="David" w:cs="David"/>
          <w:rtl/>
        </w:rPr>
        <w:t>(אם הוא מחזיק)</w:t>
      </w:r>
      <w:r>
        <w:rPr>
          <w:rFonts w:ascii="David" w:hAnsi="David" w:cs="David" w:hint="cs"/>
          <w:rtl/>
        </w:rPr>
        <w:t>-</w:t>
      </w:r>
      <w:r w:rsidRPr="009E23EE">
        <w:rPr>
          <w:rFonts w:ascii="David" w:hAnsi="David" w:cs="David"/>
          <w:rtl/>
        </w:rPr>
        <w:t xml:space="preserve"> </w:t>
      </w:r>
      <w:r w:rsidR="00E15A69" w:rsidRPr="009E23EE">
        <w:rPr>
          <w:rFonts w:ascii="David" w:hAnsi="David" w:cs="David"/>
          <w:rtl/>
        </w:rPr>
        <w:t>אם הפלישה מתרחשת באותו רגע ולא בדיעבד- רשא</w:t>
      </w:r>
      <w:r>
        <w:rPr>
          <w:rFonts w:ascii="David" w:hAnsi="David" w:cs="David"/>
          <w:rtl/>
        </w:rPr>
        <w:t>י להפעיל כוח סביר למניעת הפלישה</w:t>
      </w:r>
      <w:r>
        <w:rPr>
          <w:rFonts w:ascii="David" w:hAnsi="David" w:cs="David" w:hint="cs"/>
          <w:rtl/>
        </w:rPr>
        <w:t xml:space="preserve">. </w:t>
      </w:r>
      <w:r w:rsidR="00025151" w:rsidRPr="009E23EE">
        <w:rPr>
          <w:rFonts w:ascii="David" w:hAnsi="David" w:cs="David"/>
          <w:rtl/>
        </w:rPr>
        <w:t xml:space="preserve">אין הגבלת זמן אבל </w:t>
      </w:r>
      <w:r w:rsidR="00025151" w:rsidRPr="009E23EE">
        <w:rPr>
          <w:rFonts w:ascii="David" w:hAnsi="David" w:cs="David"/>
          <w:b/>
          <w:bCs/>
          <w:highlight w:val="cyan"/>
          <w:rtl/>
        </w:rPr>
        <w:t>ויסמן</w:t>
      </w:r>
      <w:r w:rsidR="00025151" w:rsidRPr="009E23EE">
        <w:rPr>
          <w:rFonts w:ascii="David" w:hAnsi="David" w:cs="David"/>
          <w:rtl/>
        </w:rPr>
        <w:t xml:space="preserve"> אומר</w:t>
      </w:r>
      <w:r w:rsidR="00DF3E98">
        <w:rPr>
          <w:rFonts w:ascii="David" w:hAnsi="David" w:cs="David" w:hint="cs"/>
          <w:rtl/>
        </w:rPr>
        <w:t xml:space="preserve"> שביהמ"ש יכריע</w:t>
      </w:r>
      <w:r w:rsidR="00025151" w:rsidRPr="009E23EE">
        <w:rPr>
          <w:rFonts w:ascii="David" w:hAnsi="David" w:cs="David"/>
          <w:rtl/>
        </w:rPr>
        <w:t xml:space="preserve"> זמן סביר.</w:t>
      </w:r>
      <w:r w:rsidR="00CA25A3">
        <w:rPr>
          <w:rFonts w:ascii="David" w:hAnsi="David" w:cs="David" w:hint="cs"/>
          <w:rtl/>
        </w:rPr>
        <w:t xml:space="preserve"> </w:t>
      </w:r>
      <w:r w:rsidR="00CA25A3" w:rsidRPr="00CA25A3">
        <w:rPr>
          <w:rFonts w:ascii="David" w:hAnsi="David" w:cs="David" w:hint="cs"/>
          <w:b/>
          <w:bCs/>
          <w:highlight w:val="cyan"/>
          <w:rtl/>
        </w:rPr>
        <w:t>המרצה</w:t>
      </w:r>
      <w:r w:rsidR="00CA25A3">
        <w:rPr>
          <w:rFonts w:ascii="David" w:hAnsi="David" w:cs="David" w:hint="cs"/>
          <w:rtl/>
        </w:rPr>
        <w:t xml:space="preserve"> סובר שזה צריך להיות מוגבל.</w:t>
      </w:r>
    </w:p>
    <w:p w:rsidR="00E669B8" w:rsidRDefault="00E669B8" w:rsidP="00E669B8">
      <w:pPr>
        <w:spacing w:after="0" w:line="360" w:lineRule="auto"/>
        <w:jc w:val="both"/>
        <w:rPr>
          <w:rFonts w:ascii="David" w:hAnsi="David" w:cs="David"/>
          <w:u w:val="single"/>
          <w:rtl/>
        </w:rPr>
      </w:pPr>
    </w:p>
    <w:p w:rsidR="00E669B8" w:rsidRPr="00B3349E" w:rsidRDefault="001E41C6" w:rsidP="001B0B34">
      <w:pPr>
        <w:pStyle w:val="a7"/>
        <w:numPr>
          <w:ilvl w:val="0"/>
          <w:numId w:val="6"/>
        </w:numPr>
        <w:spacing w:after="0" w:line="360" w:lineRule="auto"/>
        <w:ind w:left="390"/>
        <w:jc w:val="both"/>
        <w:rPr>
          <w:rFonts w:ascii="David" w:hAnsi="David" w:cs="David"/>
          <w:b/>
          <w:bCs/>
          <w:u w:val="single"/>
        </w:rPr>
      </w:pPr>
      <w:r>
        <w:rPr>
          <w:rFonts w:ascii="David" w:hAnsi="David" w:cs="David" w:hint="cs"/>
          <w:b/>
          <w:bCs/>
          <w:u w:val="single"/>
          <w:rtl/>
        </w:rPr>
        <w:lastRenderedPageBreak/>
        <w:t>מחזיק כדין</w:t>
      </w:r>
      <w:r w:rsidR="00E669B8" w:rsidRPr="00B3349E">
        <w:rPr>
          <w:rFonts w:ascii="David" w:hAnsi="David" w:cs="David"/>
          <w:b/>
          <w:bCs/>
          <w:u w:val="single"/>
          <w:rtl/>
        </w:rPr>
        <w:t xml:space="preserve"> נגד פולש:</w:t>
      </w:r>
    </w:p>
    <w:p w:rsidR="00E669B8" w:rsidRPr="009E23EE" w:rsidRDefault="00E669B8" w:rsidP="001B0B34">
      <w:pPr>
        <w:pStyle w:val="a7"/>
        <w:numPr>
          <w:ilvl w:val="1"/>
          <w:numId w:val="6"/>
        </w:numPr>
        <w:spacing w:after="0" w:line="360" w:lineRule="auto"/>
        <w:ind w:left="674" w:hanging="249"/>
        <w:jc w:val="both"/>
        <w:rPr>
          <w:rFonts w:ascii="David" w:hAnsi="David" w:cs="David"/>
        </w:rPr>
      </w:pPr>
      <w:r w:rsidRPr="00CE368B">
        <w:rPr>
          <w:rFonts w:ascii="David" w:hAnsi="David" w:cs="David"/>
          <w:b/>
          <w:bCs/>
          <w:highlight w:val="yellow"/>
          <w:rtl/>
        </w:rPr>
        <w:t>16</w:t>
      </w:r>
      <w:r>
        <w:rPr>
          <w:rFonts w:ascii="David" w:hAnsi="David" w:cs="David" w:hint="cs"/>
          <w:rtl/>
        </w:rPr>
        <w:t xml:space="preserve">- </w:t>
      </w:r>
      <w:r w:rsidRPr="009E23EE">
        <w:rPr>
          <w:rFonts w:ascii="David" w:hAnsi="David" w:cs="David"/>
          <w:rtl/>
        </w:rPr>
        <w:t>זכאי לדרוש מסירת המקרקעין ממי שמחזיק בהם</w:t>
      </w:r>
      <w:r>
        <w:rPr>
          <w:rFonts w:ascii="David" w:hAnsi="David" w:cs="David" w:hint="cs"/>
          <w:rtl/>
        </w:rPr>
        <w:t xml:space="preserve"> שלא כדין</w:t>
      </w:r>
      <w:r w:rsidRPr="009E23EE">
        <w:rPr>
          <w:rFonts w:ascii="David" w:hAnsi="David" w:cs="David"/>
          <w:rtl/>
        </w:rPr>
        <w:t xml:space="preserve">- </w:t>
      </w:r>
      <w:r w:rsidRPr="009E23EE">
        <w:rPr>
          <w:rFonts w:ascii="David" w:hAnsi="David" w:cs="David"/>
          <w:b/>
          <w:bCs/>
          <w:rtl/>
        </w:rPr>
        <w:t>פניה לביהמ"ש</w:t>
      </w:r>
      <w:r>
        <w:rPr>
          <w:rFonts w:ascii="David" w:hAnsi="David" w:cs="David" w:hint="cs"/>
          <w:rtl/>
        </w:rPr>
        <w:t>.</w:t>
      </w:r>
    </w:p>
    <w:p w:rsidR="001E41C6" w:rsidRDefault="001E41C6" w:rsidP="001B0B34">
      <w:pPr>
        <w:pStyle w:val="a7"/>
        <w:numPr>
          <w:ilvl w:val="1"/>
          <w:numId w:val="6"/>
        </w:numPr>
        <w:spacing w:after="0" w:line="360" w:lineRule="auto"/>
        <w:ind w:left="674" w:hanging="249"/>
        <w:jc w:val="both"/>
        <w:rPr>
          <w:rFonts w:ascii="David" w:hAnsi="David" w:cs="David"/>
          <w:b/>
          <w:bCs/>
          <w:u w:val="single"/>
        </w:rPr>
      </w:pPr>
      <w:r w:rsidRPr="004E5BD8">
        <w:rPr>
          <w:rFonts w:ascii="David" w:hAnsi="David" w:cs="David" w:hint="cs"/>
          <w:b/>
          <w:bCs/>
          <w:highlight w:val="yellow"/>
          <w:rtl/>
        </w:rPr>
        <w:t>17</w:t>
      </w:r>
      <w:r>
        <w:rPr>
          <w:rFonts w:ascii="David" w:hAnsi="David" w:cs="David" w:hint="cs"/>
          <w:rtl/>
        </w:rPr>
        <w:t>-</w:t>
      </w:r>
      <w:r w:rsidRPr="009E23EE">
        <w:rPr>
          <w:rFonts w:ascii="David" w:hAnsi="David" w:cs="David"/>
          <w:rtl/>
        </w:rPr>
        <w:t xml:space="preserve"> זכאי לדרוש </w:t>
      </w:r>
      <w:r>
        <w:rPr>
          <w:rFonts w:ascii="David" w:hAnsi="David" w:cs="David" w:hint="cs"/>
          <w:rtl/>
        </w:rPr>
        <w:t>מכל מי שאין לו זכות חזקה במקרקעין</w:t>
      </w:r>
      <w:r w:rsidRPr="009E23EE">
        <w:rPr>
          <w:rFonts w:ascii="David" w:hAnsi="David" w:cs="David"/>
          <w:rtl/>
        </w:rPr>
        <w:t xml:space="preserve"> הפסקת </w:t>
      </w:r>
      <w:r>
        <w:rPr>
          <w:rFonts w:ascii="David" w:hAnsi="David" w:cs="David" w:hint="cs"/>
          <w:rtl/>
        </w:rPr>
        <w:t xml:space="preserve">כל כניסה או שימוש במקרקעין - </w:t>
      </w:r>
      <w:r w:rsidRPr="004E5BD8">
        <w:rPr>
          <w:rFonts w:ascii="David" w:hAnsi="David" w:cs="David" w:hint="cs"/>
          <w:b/>
          <w:bCs/>
          <w:rtl/>
        </w:rPr>
        <w:t>פנייה לביהמ"ש בלבד</w:t>
      </w:r>
      <w:r>
        <w:rPr>
          <w:rFonts w:ascii="David" w:hAnsi="David" w:cs="David" w:hint="cs"/>
          <w:rtl/>
        </w:rPr>
        <w:t xml:space="preserve"> (</w:t>
      </w:r>
      <w:r w:rsidRPr="004E5BD8">
        <w:rPr>
          <w:rFonts w:ascii="David" w:hAnsi="David" w:cs="David" w:hint="cs"/>
          <w:b/>
          <w:bCs/>
          <w:highlight w:val="yellow"/>
          <w:rtl/>
        </w:rPr>
        <w:t>פרוקצ'יה</w:t>
      </w:r>
      <w:r>
        <w:rPr>
          <w:rFonts w:ascii="David" w:hAnsi="David" w:cs="David" w:hint="cs"/>
          <w:b/>
          <w:bCs/>
          <w:rtl/>
        </w:rPr>
        <w:t xml:space="preserve"> </w:t>
      </w:r>
      <w:proofErr w:type="spellStart"/>
      <w:r w:rsidRPr="004E5BD8">
        <w:rPr>
          <w:rFonts w:ascii="David" w:hAnsi="David" w:cs="David" w:hint="cs"/>
          <w:highlight w:val="green"/>
          <w:rtl/>
        </w:rPr>
        <w:t>בעוקשי</w:t>
      </w:r>
      <w:proofErr w:type="spellEnd"/>
      <w:r>
        <w:rPr>
          <w:rFonts w:ascii="David" w:hAnsi="David" w:cs="David" w:hint="cs"/>
          <w:rtl/>
        </w:rPr>
        <w:t>).</w:t>
      </w:r>
    </w:p>
    <w:p w:rsidR="00E669B8" w:rsidRPr="009E23EE" w:rsidRDefault="00E669B8" w:rsidP="001B0B34">
      <w:pPr>
        <w:pStyle w:val="a7"/>
        <w:numPr>
          <w:ilvl w:val="1"/>
          <w:numId w:val="6"/>
        </w:numPr>
        <w:spacing w:after="0" w:line="360" w:lineRule="auto"/>
        <w:ind w:left="674" w:hanging="249"/>
        <w:jc w:val="both"/>
        <w:rPr>
          <w:rFonts w:ascii="David" w:hAnsi="David" w:cs="David"/>
        </w:rPr>
      </w:pPr>
      <w:r w:rsidRPr="00CE368B">
        <w:rPr>
          <w:rFonts w:ascii="David" w:hAnsi="David" w:cs="David" w:hint="cs"/>
          <w:b/>
          <w:bCs/>
          <w:highlight w:val="yellow"/>
          <w:rtl/>
        </w:rPr>
        <w:t>18(ב)</w:t>
      </w:r>
      <w:r>
        <w:rPr>
          <w:rFonts w:ascii="David" w:hAnsi="David" w:cs="David" w:hint="cs"/>
          <w:rtl/>
        </w:rPr>
        <w:t>-</w:t>
      </w:r>
      <w:r w:rsidRPr="009E23EE">
        <w:rPr>
          <w:rFonts w:ascii="David" w:hAnsi="David" w:cs="David"/>
          <w:rtl/>
        </w:rPr>
        <w:t xml:space="preserve"> רשאי לנקוט </w:t>
      </w:r>
      <w:r w:rsidRPr="009E23EE">
        <w:rPr>
          <w:rFonts w:ascii="David" w:hAnsi="David" w:cs="David"/>
          <w:b/>
          <w:bCs/>
          <w:rtl/>
        </w:rPr>
        <w:t>בסעד עצמי</w:t>
      </w:r>
      <w:r w:rsidRPr="009E23EE">
        <w:rPr>
          <w:rFonts w:ascii="David" w:hAnsi="David" w:cs="David"/>
          <w:rtl/>
        </w:rPr>
        <w:t xml:space="preserve"> </w:t>
      </w:r>
      <w:r>
        <w:rPr>
          <w:rFonts w:ascii="David" w:hAnsi="David" w:cs="David" w:hint="cs"/>
          <w:rtl/>
        </w:rPr>
        <w:t>עד</w:t>
      </w:r>
      <w:r w:rsidRPr="009E23EE">
        <w:rPr>
          <w:rFonts w:ascii="David" w:hAnsi="David" w:cs="David"/>
          <w:rtl/>
        </w:rPr>
        <w:t xml:space="preserve"> 3</w:t>
      </w:r>
      <w:r>
        <w:rPr>
          <w:rFonts w:ascii="David" w:hAnsi="David" w:cs="David"/>
          <w:rtl/>
        </w:rPr>
        <w:t>0 יום מהפלישה (ולא מרגע הגילוי)</w:t>
      </w:r>
      <w:r>
        <w:rPr>
          <w:rFonts w:ascii="David" w:hAnsi="David" w:cs="David" w:hint="cs"/>
          <w:rtl/>
        </w:rPr>
        <w:t>.</w:t>
      </w:r>
    </w:p>
    <w:p w:rsidR="00E669B8" w:rsidRPr="009E23EE" w:rsidRDefault="00E669B8" w:rsidP="001B0B34">
      <w:pPr>
        <w:pStyle w:val="a7"/>
        <w:numPr>
          <w:ilvl w:val="1"/>
          <w:numId w:val="6"/>
        </w:numPr>
        <w:spacing w:after="0" w:line="360" w:lineRule="auto"/>
        <w:ind w:left="674" w:hanging="249"/>
        <w:jc w:val="both"/>
        <w:rPr>
          <w:rFonts w:ascii="David" w:hAnsi="David" w:cs="David"/>
        </w:rPr>
      </w:pPr>
      <w:r w:rsidRPr="00CE368B">
        <w:rPr>
          <w:rFonts w:ascii="David" w:hAnsi="David" w:cs="David" w:hint="cs"/>
          <w:b/>
          <w:bCs/>
          <w:highlight w:val="yellow"/>
          <w:rtl/>
        </w:rPr>
        <w:t>18(</w:t>
      </w:r>
      <w:r>
        <w:rPr>
          <w:rFonts w:ascii="David" w:hAnsi="David" w:cs="David" w:hint="cs"/>
          <w:b/>
          <w:bCs/>
          <w:highlight w:val="yellow"/>
          <w:rtl/>
        </w:rPr>
        <w:t>א</w:t>
      </w:r>
      <w:r w:rsidRPr="00CE368B">
        <w:rPr>
          <w:rFonts w:ascii="David" w:hAnsi="David" w:cs="David" w:hint="cs"/>
          <w:b/>
          <w:bCs/>
          <w:highlight w:val="yellow"/>
          <w:rtl/>
        </w:rPr>
        <w:t>)</w:t>
      </w:r>
      <w:r>
        <w:rPr>
          <w:rFonts w:ascii="David" w:hAnsi="David" w:cs="David" w:hint="cs"/>
          <w:rtl/>
        </w:rPr>
        <w:t>-</w:t>
      </w:r>
      <w:r w:rsidRPr="009E23EE">
        <w:rPr>
          <w:rFonts w:ascii="David" w:hAnsi="David" w:cs="David"/>
          <w:rtl/>
        </w:rPr>
        <w:t xml:space="preserve"> אם הפלישה מתרחשת באותו רגע ולא בדיעבד- רשא</w:t>
      </w:r>
      <w:r>
        <w:rPr>
          <w:rFonts w:ascii="David" w:hAnsi="David" w:cs="David"/>
          <w:rtl/>
        </w:rPr>
        <w:t>י להפעיל כוח סביר למניעת הפלישה</w:t>
      </w:r>
      <w:r>
        <w:rPr>
          <w:rFonts w:ascii="David" w:hAnsi="David" w:cs="David" w:hint="cs"/>
          <w:rtl/>
        </w:rPr>
        <w:t xml:space="preserve">. </w:t>
      </w:r>
      <w:r w:rsidRPr="009E23EE">
        <w:rPr>
          <w:rFonts w:ascii="David" w:hAnsi="David" w:cs="David"/>
          <w:rtl/>
        </w:rPr>
        <w:t xml:space="preserve">אין הגבלת זמן אבל </w:t>
      </w:r>
      <w:r w:rsidRPr="009E23EE">
        <w:rPr>
          <w:rFonts w:ascii="David" w:hAnsi="David" w:cs="David"/>
          <w:b/>
          <w:bCs/>
          <w:highlight w:val="cyan"/>
          <w:rtl/>
        </w:rPr>
        <w:t>ויסמן</w:t>
      </w:r>
      <w:r w:rsidRPr="009E23EE">
        <w:rPr>
          <w:rFonts w:ascii="David" w:hAnsi="David" w:cs="David"/>
          <w:rtl/>
        </w:rPr>
        <w:t xml:space="preserve"> אומר</w:t>
      </w:r>
      <w:r>
        <w:rPr>
          <w:rFonts w:ascii="David" w:hAnsi="David" w:cs="David" w:hint="cs"/>
          <w:rtl/>
        </w:rPr>
        <w:t xml:space="preserve"> שביהמ"ש יכריע</w:t>
      </w:r>
      <w:r w:rsidRPr="009E23EE">
        <w:rPr>
          <w:rFonts w:ascii="David" w:hAnsi="David" w:cs="David"/>
          <w:rtl/>
        </w:rPr>
        <w:t xml:space="preserve"> זמן סביר.</w:t>
      </w:r>
      <w:r>
        <w:rPr>
          <w:rFonts w:ascii="David" w:hAnsi="David" w:cs="David" w:hint="cs"/>
          <w:rtl/>
        </w:rPr>
        <w:t xml:space="preserve"> </w:t>
      </w:r>
      <w:r w:rsidRPr="00CA25A3">
        <w:rPr>
          <w:rFonts w:ascii="David" w:hAnsi="David" w:cs="David" w:hint="cs"/>
          <w:b/>
          <w:bCs/>
          <w:highlight w:val="cyan"/>
          <w:rtl/>
        </w:rPr>
        <w:t>המרצה</w:t>
      </w:r>
      <w:r>
        <w:rPr>
          <w:rFonts w:ascii="David" w:hAnsi="David" w:cs="David" w:hint="cs"/>
          <w:rtl/>
        </w:rPr>
        <w:t xml:space="preserve"> סובר שזה צריך להיות מוגבל.</w:t>
      </w:r>
    </w:p>
    <w:p w:rsidR="00DA4E8C" w:rsidRPr="00DA4E8C" w:rsidRDefault="00DA4E8C" w:rsidP="001B0B34">
      <w:pPr>
        <w:pStyle w:val="a7"/>
        <w:numPr>
          <w:ilvl w:val="0"/>
          <w:numId w:val="6"/>
        </w:numPr>
        <w:spacing w:after="0" w:line="360" w:lineRule="auto"/>
        <w:ind w:left="390"/>
        <w:jc w:val="both"/>
        <w:rPr>
          <w:rFonts w:ascii="David" w:hAnsi="David" w:cs="David"/>
          <w:b/>
          <w:bCs/>
          <w:u w:val="single"/>
        </w:rPr>
      </w:pPr>
      <w:r w:rsidRPr="00DA4E8C">
        <w:rPr>
          <w:rFonts w:ascii="David" w:hAnsi="David" w:cs="David"/>
          <w:b/>
          <w:bCs/>
          <w:u w:val="single"/>
          <w:rtl/>
        </w:rPr>
        <w:t>בעל זכות להחזיק (אבל לא מחזיק) נגד פולש:</w:t>
      </w:r>
    </w:p>
    <w:p w:rsidR="00DA4E8C" w:rsidRPr="009E23EE" w:rsidRDefault="00DA4E8C" w:rsidP="001B0B34">
      <w:pPr>
        <w:pStyle w:val="a7"/>
        <w:numPr>
          <w:ilvl w:val="1"/>
          <w:numId w:val="6"/>
        </w:numPr>
        <w:spacing w:after="0" w:line="360" w:lineRule="auto"/>
        <w:ind w:left="674" w:hanging="249"/>
        <w:jc w:val="both"/>
        <w:rPr>
          <w:rFonts w:ascii="David" w:hAnsi="David" w:cs="David"/>
        </w:rPr>
      </w:pPr>
      <w:r w:rsidRPr="00CE368B">
        <w:rPr>
          <w:rFonts w:ascii="David" w:hAnsi="David" w:cs="David"/>
          <w:b/>
          <w:bCs/>
          <w:highlight w:val="yellow"/>
          <w:rtl/>
        </w:rPr>
        <w:t>16</w:t>
      </w:r>
      <w:r>
        <w:rPr>
          <w:rFonts w:ascii="David" w:hAnsi="David" w:cs="David" w:hint="cs"/>
          <w:rtl/>
        </w:rPr>
        <w:t xml:space="preserve">- </w:t>
      </w:r>
      <w:r w:rsidRPr="009E23EE">
        <w:rPr>
          <w:rFonts w:ascii="David" w:hAnsi="David" w:cs="David"/>
          <w:rtl/>
        </w:rPr>
        <w:t>זכאי לדרוש מסירת המקרקעין ממי שמחזיק בהם</w:t>
      </w:r>
      <w:r>
        <w:rPr>
          <w:rFonts w:ascii="David" w:hAnsi="David" w:cs="David" w:hint="cs"/>
          <w:rtl/>
        </w:rPr>
        <w:t xml:space="preserve"> שלא כדין</w:t>
      </w:r>
      <w:r w:rsidRPr="009E23EE">
        <w:rPr>
          <w:rFonts w:ascii="David" w:hAnsi="David" w:cs="David"/>
          <w:rtl/>
        </w:rPr>
        <w:t xml:space="preserve">- </w:t>
      </w:r>
      <w:r w:rsidRPr="009E23EE">
        <w:rPr>
          <w:rFonts w:ascii="David" w:hAnsi="David" w:cs="David"/>
          <w:b/>
          <w:bCs/>
          <w:rtl/>
        </w:rPr>
        <w:t>פניה לביהמ"ש</w:t>
      </w:r>
      <w:r>
        <w:rPr>
          <w:rFonts w:ascii="David" w:hAnsi="David" w:cs="David" w:hint="cs"/>
          <w:rtl/>
        </w:rPr>
        <w:t>.</w:t>
      </w:r>
    </w:p>
    <w:p w:rsidR="00D31679" w:rsidRPr="00DA4E8C" w:rsidRDefault="00D31679" w:rsidP="001B0B34">
      <w:pPr>
        <w:pStyle w:val="a7"/>
        <w:numPr>
          <w:ilvl w:val="0"/>
          <w:numId w:val="6"/>
        </w:numPr>
        <w:spacing w:after="0" w:line="360" w:lineRule="auto"/>
        <w:ind w:left="390"/>
        <w:jc w:val="both"/>
        <w:rPr>
          <w:rFonts w:ascii="David" w:hAnsi="David" w:cs="David"/>
          <w:b/>
          <w:bCs/>
          <w:u w:val="single"/>
        </w:rPr>
      </w:pPr>
      <w:r w:rsidRPr="00DA4E8C">
        <w:rPr>
          <w:rFonts w:ascii="David" w:hAnsi="David" w:cs="David"/>
          <w:b/>
          <w:bCs/>
          <w:u w:val="single"/>
          <w:rtl/>
        </w:rPr>
        <w:t>פולש נגד פולש</w:t>
      </w:r>
      <w:r w:rsidR="00A344FE" w:rsidRPr="00DA4E8C">
        <w:rPr>
          <w:rFonts w:ascii="David" w:hAnsi="David" w:cs="David"/>
          <w:b/>
          <w:bCs/>
          <w:u w:val="single"/>
          <w:rtl/>
        </w:rPr>
        <w:t xml:space="preserve"> חדש</w:t>
      </w:r>
      <w:r w:rsidRPr="00DA4E8C">
        <w:rPr>
          <w:rFonts w:ascii="David" w:hAnsi="David" w:cs="David"/>
          <w:b/>
          <w:bCs/>
          <w:u w:val="single"/>
          <w:rtl/>
        </w:rPr>
        <w:t>:</w:t>
      </w:r>
    </w:p>
    <w:p w:rsidR="00DA4E8C" w:rsidRDefault="00DA4E8C" w:rsidP="001B0B34">
      <w:pPr>
        <w:pStyle w:val="a7"/>
        <w:numPr>
          <w:ilvl w:val="1"/>
          <w:numId w:val="6"/>
        </w:numPr>
        <w:spacing w:after="0" w:line="360" w:lineRule="auto"/>
        <w:ind w:left="674" w:hanging="249"/>
        <w:jc w:val="both"/>
        <w:rPr>
          <w:rFonts w:ascii="David" w:hAnsi="David" w:cs="David"/>
          <w:b/>
          <w:bCs/>
          <w:u w:val="single"/>
        </w:rPr>
      </w:pPr>
      <w:r w:rsidRPr="004E5BD8">
        <w:rPr>
          <w:rFonts w:ascii="David" w:hAnsi="David" w:cs="David" w:hint="cs"/>
          <w:b/>
          <w:bCs/>
          <w:highlight w:val="yellow"/>
          <w:rtl/>
        </w:rPr>
        <w:t>17</w:t>
      </w:r>
      <w:r>
        <w:rPr>
          <w:rFonts w:ascii="David" w:hAnsi="David" w:cs="David" w:hint="cs"/>
          <w:rtl/>
        </w:rPr>
        <w:t>-</w:t>
      </w:r>
      <w:r w:rsidRPr="009E23EE">
        <w:rPr>
          <w:rFonts w:ascii="David" w:hAnsi="David" w:cs="David"/>
          <w:rtl/>
        </w:rPr>
        <w:t xml:space="preserve"> זכאי לדרוש </w:t>
      </w:r>
      <w:r>
        <w:rPr>
          <w:rFonts w:ascii="David" w:hAnsi="David" w:cs="David" w:hint="cs"/>
          <w:rtl/>
        </w:rPr>
        <w:t>מכל מי שאין לו זכות חזקה במקרקעין</w:t>
      </w:r>
      <w:r w:rsidRPr="009E23EE">
        <w:rPr>
          <w:rFonts w:ascii="David" w:hAnsi="David" w:cs="David"/>
          <w:rtl/>
        </w:rPr>
        <w:t xml:space="preserve"> הפסקת </w:t>
      </w:r>
      <w:r>
        <w:rPr>
          <w:rFonts w:ascii="David" w:hAnsi="David" w:cs="David" w:hint="cs"/>
          <w:rtl/>
        </w:rPr>
        <w:t xml:space="preserve">כל כניסה או שימוש במקרקעין - </w:t>
      </w:r>
      <w:r w:rsidRPr="004E5BD8">
        <w:rPr>
          <w:rFonts w:ascii="David" w:hAnsi="David" w:cs="David" w:hint="cs"/>
          <w:b/>
          <w:bCs/>
          <w:rtl/>
        </w:rPr>
        <w:t>פנייה לביהמ"ש בלבד</w:t>
      </w:r>
      <w:r>
        <w:rPr>
          <w:rFonts w:ascii="David" w:hAnsi="David" w:cs="David" w:hint="cs"/>
          <w:rtl/>
        </w:rPr>
        <w:t xml:space="preserve"> (</w:t>
      </w:r>
      <w:r w:rsidRPr="004E5BD8">
        <w:rPr>
          <w:rFonts w:ascii="David" w:hAnsi="David" w:cs="David" w:hint="cs"/>
          <w:b/>
          <w:bCs/>
          <w:highlight w:val="yellow"/>
          <w:rtl/>
        </w:rPr>
        <w:t>פרוקצ'יה</w:t>
      </w:r>
      <w:r>
        <w:rPr>
          <w:rFonts w:ascii="David" w:hAnsi="David" w:cs="David" w:hint="cs"/>
          <w:b/>
          <w:bCs/>
          <w:rtl/>
        </w:rPr>
        <w:t xml:space="preserve"> </w:t>
      </w:r>
      <w:proofErr w:type="spellStart"/>
      <w:r w:rsidRPr="004E5BD8">
        <w:rPr>
          <w:rFonts w:ascii="David" w:hAnsi="David" w:cs="David" w:hint="cs"/>
          <w:highlight w:val="green"/>
          <w:rtl/>
        </w:rPr>
        <w:t>בעוקשי</w:t>
      </w:r>
      <w:proofErr w:type="spellEnd"/>
      <w:r>
        <w:rPr>
          <w:rFonts w:ascii="David" w:hAnsi="David" w:cs="David" w:hint="cs"/>
          <w:rtl/>
        </w:rPr>
        <w:t>).</w:t>
      </w:r>
    </w:p>
    <w:p w:rsidR="00DA4E8C" w:rsidRPr="00DA4E8C" w:rsidRDefault="00DA4E8C" w:rsidP="001B0B34">
      <w:pPr>
        <w:pStyle w:val="a7"/>
        <w:numPr>
          <w:ilvl w:val="0"/>
          <w:numId w:val="6"/>
        </w:numPr>
        <w:spacing w:after="0" w:line="360" w:lineRule="auto"/>
        <w:ind w:left="390"/>
        <w:jc w:val="both"/>
        <w:rPr>
          <w:rFonts w:ascii="David" w:hAnsi="David" w:cs="David"/>
          <w:b/>
          <w:bCs/>
          <w:u w:val="single"/>
        </w:rPr>
      </w:pPr>
      <w:r w:rsidRPr="00DA4E8C">
        <w:rPr>
          <w:rFonts w:ascii="David" w:hAnsi="David" w:cs="David"/>
          <w:b/>
          <w:bCs/>
          <w:u w:val="single"/>
          <w:rtl/>
        </w:rPr>
        <w:t xml:space="preserve">פולש נגד </w:t>
      </w:r>
      <w:r>
        <w:rPr>
          <w:rFonts w:ascii="David" w:hAnsi="David" w:cs="David"/>
          <w:b/>
          <w:bCs/>
          <w:u w:val="single"/>
          <w:rtl/>
        </w:rPr>
        <w:t>בעלים</w:t>
      </w:r>
      <w:r>
        <w:rPr>
          <w:rFonts w:ascii="David" w:hAnsi="David" w:cs="David" w:hint="cs"/>
          <w:b/>
          <w:bCs/>
          <w:u w:val="single"/>
          <w:rtl/>
        </w:rPr>
        <w:t>/</w:t>
      </w:r>
      <w:r>
        <w:rPr>
          <w:rFonts w:ascii="David" w:hAnsi="David" w:cs="David"/>
          <w:b/>
          <w:bCs/>
          <w:u w:val="single"/>
          <w:rtl/>
        </w:rPr>
        <w:t>מחזיק בפועל</w:t>
      </w:r>
      <w:r>
        <w:rPr>
          <w:rFonts w:ascii="David" w:hAnsi="David" w:cs="David" w:hint="cs"/>
          <w:b/>
          <w:bCs/>
          <w:u w:val="single"/>
          <w:rtl/>
        </w:rPr>
        <w:t>/</w:t>
      </w:r>
      <w:r w:rsidRPr="00DA4E8C">
        <w:rPr>
          <w:rFonts w:ascii="David" w:hAnsi="David" w:cs="David"/>
          <w:b/>
          <w:bCs/>
          <w:u w:val="single"/>
          <w:rtl/>
        </w:rPr>
        <w:t>בעל זכות להחזיק:</w:t>
      </w:r>
    </w:p>
    <w:p w:rsidR="00DA4E8C" w:rsidRPr="00DA4E8C" w:rsidRDefault="00DA4E8C" w:rsidP="001B0B34">
      <w:pPr>
        <w:pStyle w:val="a7"/>
        <w:numPr>
          <w:ilvl w:val="1"/>
          <w:numId w:val="6"/>
        </w:numPr>
        <w:spacing w:after="0" w:line="360" w:lineRule="auto"/>
        <w:ind w:left="674" w:hanging="249"/>
        <w:jc w:val="both"/>
        <w:rPr>
          <w:rFonts w:ascii="David" w:hAnsi="David" w:cs="David"/>
          <w:u w:val="single"/>
        </w:rPr>
      </w:pPr>
      <w:r w:rsidRPr="00DA4E8C">
        <w:rPr>
          <w:rFonts w:ascii="David" w:hAnsi="David" w:cs="David" w:hint="cs"/>
          <w:rtl/>
        </w:rPr>
        <w:t xml:space="preserve">לא עומדים לו </w:t>
      </w:r>
      <w:r>
        <w:rPr>
          <w:rFonts w:ascii="David" w:hAnsi="David" w:cs="David" w:hint="cs"/>
          <w:rtl/>
        </w:rPr>
        <w:t>אף</w:t>
      </w:r>
      <w:r w:rsidRPr="00DA4E8C">
        <w:rPr>
          <w:rFonts w:ascii="David" w:hAnsi="David" w:cs="David" w:hint="cs"/>
          <w:rtl/>
        </w:rPr>
        <w:t xml:space="preserve"> סעדים </w:t>
      </w:r>
      <w:r>
        <w:rPr>
          <w:rFonts w:ascii="David" w:hAnsi="David" w:cs="David" w:hint="cs"/>
          <w:rtl/>
        </w:rPr>
        <w:t xml:space="preserve">או </w:t>
      </w:r>
      <w:r w:rsidRPr="00DA4E8C">
        <w:rPr>
          <w:rFonts w:ascii="David" w:hAnsi="David" w:cs="David" w:hint="cs"/>
          <w:rtl/>
        </w:rPr>
        <w:t>ה</w:t>
      </w:r>
      <w:r>
        <w:rPr>
          <w:rFonts w:ascii="David" w:hAnsi="David" w:cs="David" w:hint="cs"/>
          <w:rtl/>
        </w:rPr>
        <w:t xml:space="preserve">גנות </w:t>
      </w:r>
      <w:r w:rsidRPr="00DA4E8C">
        <w:rPr>
          <w:rFonts w:ascii="David" w:hAnsi="David" w:cs="David" w:hint="cs"/>
          <w:rtl/>
        </w:rPr>
        <w:t>בחוק!</w:t>
      </w:r>
    </w:p>
    <w:p w:rsidR="00127D0D" w:rsidRPr="009E23EE" w:rsidRDefault="00127D0D" w:rsidP="001B0B34">
      <w:pPr>
        <w:pStyle w:val="a7"/>
        <w:numPr>
          <w:ilvl w:val="0"/>
          <w:numId w:val="6"/>
        </w:numPr>
        <w:spacing w:after="0" w:line="360" w:lineRule="auto"/>
        <w:ind w:left="390"/>
        <w:jc w:val="both"/>
        <w:rPr>
          <w:rFonts w:ascii="David" w:hAnsi="David" w:cs="David"/>
        </w:rPr>
      </w:pPr>
      <w:r w:rsidRPr="009E23EE">
        <w:rPr>
          <w:rFonts w:ascii="David" w:hAnsi="David" w:cs="David"/>
          <w:u w:val="single"/>
          <w:rtl/>
        </w:rPr>
        <w:t>רציונאל</w:t>
      </w:r>
      <w:r w:rsidR="00223C3F">
        <w:rPr>
          <w:rFonts w:ascii="David" w:hAnsi="David" w:cs="David" w:hint="cs"/>
          <w:u w:val="single"/>
          <w:rtl/>
        </w:rPr>
        <w:t>י</w:t>
      </w:r>
      <w:r w:rsidRPr="009E23EE">
        <w:rPr>
          <w:rFonts w:ascii="David" w:hAnsi="David" w:cs="David"/>
          <w:u w:val="single"/>
          <w:rtl/>
        </w:rPr>
        <w:t>ים לסעד עצמי</w:t>
      </w:r>
      <w:r w:rsidRPr="009E23EE">
        <w:rPr>
          <w:rFonts w:ascii="David" w:hAnsi="David" w:cs="David"/>
          <w:rtl/>
        </w:rPr>
        <w:t xml:space="preserve">: א. האופי האנושי- להתנגד ללקיחות. ב. </w:t>
      </w:r>
      <w:r w:rsidR="00D03DF4" w:rsidRPr="009E23EE">
        <w:rPr>
          <w:rFonts w:ascii="David" w:hAnsi="David" w:cs="David"/>
          <w:rtl/>
        </w:rPr>
        <w:t xml:space="preserve">היעדר </w:t>
      </w:r>
      <w:r w:rsidRPr="009E23EE">
        <w:rPr>
          <w:rFonts w:ascii="David" w:hAnsi="David" w:cs="David"/>
          <w:rtl/>
        </w:rPr>
        <w:t>חלופה מעשית- בעיקר מיט</w:t>
      </w:r>
      <w:r w:rsidR="001F4EF3">
        <w:rPr>
          <w:rFonts w:ascii="David" w:hAnsi="David" w:cs="David"/>
          <w:rtl/>
        </w:rPr>
        <w:t>לטלין שאם לא נגיב מיד הנכס יאבד</w:t>
      </w:r>
      <w:r w:rsidRPr="009E23EE">
        <w:rPr>
          <w:rFonts w:ascii="David" w:hAnsi="David" w:cs="David"/>
          <w:rtl/>
        </w:rPr>
        <w:t xml:space="preserve"> (</w:t>
      </w:r>
      <w:r w:rsidRPr="009E23EE">
        <w:rPr>
          <w:rFonts w:ascii="David" w:hAnsi="David" w:cs="David"/>
          <w:b/>
          <w:bCs/>
          <w:highlight w:val="cyan"/>
          <w:rtl/>
        </w:rPr>
        <w:t>ויסמן</w:t>
      </w:r>
      <w:r w:rsidRPr="009E23EE">
        <w:rPr>
          <w:rFonts w:ascii="David" w:hAnsi="David" w:cs="David"/>
          <w:rtl/>
        </w:rPr>
        <w:t>)</w:t>
      </w:r>
      <w:r w:rsidR="001F4EF3">
        <w:rPr>
          <w:rFonts w:ascii="David" w:hAnsi="David" w:cs="David" w:hint="cs"/>
          <w:rtl/>
        </w:rPr>
        <w:t>.</w:t>
      </w:r>
      <w:r w:rsidRPr="009E23EE">
        <w:rPr>
          <w:rFonts w:ascii="David" w:hAnsi="David" w:cs="David"/>
          <w:rtl/>
        </w:rPr>
        <w:t xml:space="preserve"> ג. ה</w:t>
      </w:r>
      <w:r w:rsidR="001F4EF3">
        <w:rPr>
          <w:rFonts w:ascii="David" w:hAnsi="David" w:cs="David"/>
          <w:rtl/>
        </w:rPr>
        <w:t>כלל הקנייני גובר על כלל האחריות</w:t>
      </w:r>
      <w:r w:rsidRPr="009E23EE">
        <w:rPr>
          <w:rFonts w:ascii="David" w:hAnsi="David" w:cs="David"/>
          <w:rtl/>
        </w:rPr>
        <w:t xml:space="preserve"> (</w:t>
      </w:r>
      <w:proofErr w:type="spellStart"/>
      <w:r w:rsidRPr="009E23EE">
        <w:rPr>
          <w:rFonts w:ascii="David" w:hAnsi="David" w:cs="David"/>
          <w:b/>
          <w:bCs/>
          <w:highlight w:val="cyan"/>
          <w:rtl/>
        </w:rPr>
        <w:t>קלברזי</w:t>
      </w:r>
      <w:proofErr w:type="spellEnd"/>
      <w:r w:rsidRPr="009E23EE">
        <w:rPr>
          <w:rFonts w:ascii="David" w:hAnsi="David" w:cs="David"/>
          <w:b/>
          <w:bCs/>
          <w:highlight w:val="cyan"/>
          <w:rtl/>
        </w:rPr>
        <w:t xml:space="preserve"> ומלמד</w:t>
      </w:r>
      <w:r w:rsidRPr="009E23EE">
        <w:rPr>
          <w:rFonts w:ascii="David" w:hAnsi="David" w:cs="David"/>
          <w:rtl/>
        </w:rPr>
        <w:t>)</w:t>
      </w:r>
      <w:r w:rsidR="001F4EF3">
        <w:rPr>
          <w:rFonts w:ascii="David" w:hAnsi="David" w:cs="David" w:hint="cs"/>
          <w:rtl/>
        </w:rPr>
        <w:t>.</w:t>
      </w:r>
    </w:p>
    <w:p w:rsidR="00E15A69" w:rsidRPr="009E23EE" w:rsidRDefault="00E15A69" w:rsidP="001B0B34">
      <w:pPr>
        <w:pStyle w:val="a7"/>
        <w:numPr>
          <w:ilvl w:val="0"/>
          <w:numId w:val="6"/>
        </w:numPr>
        <w:spacing w:after="0" w:line="360" w:lineRule="auto"/>
        <w:ind w:left="390"/>
        <w:jc w:val="both"/>
        <w:rPr>
          <w:rFonts w:ascii="David" w:hAnsi="David" w:cs="David"/>
        </w:rPr>
      </w:pPr>
      <w:r w:rsidRPr="009E23EE">
        <w:rPr>
          <w:rFonts w:ascii="David" w:hAnsi="David" w:cs="David"/>
          <w:u w:val="single"/>
          <w:rtl/>
        </w:rPr>
        <w:t>סייגים לסעד עצמי</w:t>
      </w:r>
      <w:r w:rsidRPr="009E23EE">
        <w:rPr>
          <w:rFonts w:ascii="David" w:hAnsi="David" w:cs="David"/>
          <w:rtl/>
        </w:rPr>
        <w:t xml:space="preserve">: </w:t>
      </w:r>
    </w:p>
    <w:p w:rsidR="00EF08E4" w:rsidRPr="009E23EE" w:rsidRDefault="00EF08E4" w:rsidP="001B0B34">
      <w:pPr>
        <w:pStyle w:val="a7"/>
        <w:numPr>
          <w:ilvl w:val="1"/>
          <w:numId w:val="6"/>
        </w:numPr>
        <w:spacing w:after="0" w:line="360" w:lineRule="auto"/>
        <w:ind w:left="674" w:hanging="249"/>
        <w:jc w:val="both"/>
        <w:rPr>
          <w:rFonts w:ascii="David" w:hAnsi="David" w:cs="David"/>
        </w:rPr>
      </w:pPr>
      <w:r w:rsidRPr="009E23EE">
        <w:rPr>
          <w:rFonts w:ascii="David" w:hAnsi="David" w:cs="David"/>
          <w:rtl/>
        </w:rPr>
        <w:t>(לא סייג אבל כדאי לציין) בתי המשפט באופן כללי נוטים לצמצם מאוד את הסעד העצמי.</w:t>
      </w:r>
    </w:p>
    <w:p w:rsidR="00E15A69" w:rsidRPr="009E23EE" w:rsidRDefault="00E15A69" w:rsidP="001B0B34">
      <w:pPr>
        <w:pStyle w:val="a7"/>
        <w:numPr>
          <w:ilvl w:val="1"/>
          <w:numId w:val="6"/>
        </w:numPr>
        <w:spacing w:after="0" w:line="360" w:lineRule="auto"/>
        <w:ind w:left="674" w:hanging="249"/>
        <w:jc w:val="both"/>
        <w:rPr>
          <w:rFonts w:ascii="David" w:hAnsi="David" w:cs="David"/>
        </w:rPr>
      </w:pPr>
      <w:r w:rsidRPr="009E23EE">
        <w:rPr>
          <w:rFonts w:ascii="David" w:hAnsi="David" w:cs="David"/>
          <w:b/>
          <w:bCs/>
          <w:rtl/>
        </w:rPr>
        <w:t>תאגידים</w:t>
      </w:r>
      <w:r w:rsidRPr="009E23EE">
        <w:rPr>
          <w:rFonts w:ascii="David" w:hAnsi="David" w:cs="David"/>
          <w:rtl/>
        </w:rPr>
        <w:t xml:space="preserve"> לא רשאים לבצע סעד עצ</w:t>
      </w:r>
      <w:r w:rsidR="004A61D3" w:rsidRPr="009E23EE">
        <w:rPr>
          <w:rFonts w:ascii="David" w:hAnsi="David" w:cs="David"/>
          <w:rtl/>
        </w:rPr>
        <w:t xml:space="preserve">מי (אין </w:t>
      </w:r>
      <w:r w:rsidR="00F924B7">
        <w:rPr>
          <w:rFonts w:ascii="David" w:hAnsi="David" w:cs="David" w:hint="cs"/>
          <w:rtl/>
        </w:rPr>
        <w:t xml:space="preserve">לו </w:t>
      </w:r>
      <w:r w:rsidR="00F924B7">
        <w:rPr>
          <w:rFonts w:ascii="David" w:hAnsi="David" w:cs="David"/>
          <w:rtl/>
        </w:rPr>
        <w:t>רציונ</w:t>
      </w:r>
      <w:r w:rsidR="004A61D3" w:rsidRPr="009E23EE">
        <w:rPr>
          <w:rFonts w:ascii="David" w:hAnsi="David" w:cs="David"/>
          <w:rtl/>
        </w:rPr>
        <w:t xml:space="preserve">ל </w:t>
      </w:r>
      <w:r w:rsidR="00F924B7">
        <w:rPr>
          <w:rFonts w:ascii="David" w:hAnsi="David" w:cs="David" w:hint="cs"/>
          <w:rtl/>
        </w:rPr>
        <w:t xml:space="preserve">של </w:t>
      </w:r>
      <w:r w:rsidR="004A61D3" w:rsidRPr="009E23EE">
        <w:rPr>
          <w:rFonts w:ascii="David" w:hAnsi="David" w:cs="David"/>
          <w:rtl/>
        </w:rPr>
        <w:t>רגש אינס</w:t>
      </w:r>
      <w:r w:rsidR="00F924B7">
        <w:rPr>
          <w:rFonts w:ascii="David" w:hAnsi="David" w:cs="David" w:hint="cs"/>
          <w:rtl/>
        </w:rPr>
        <w:t>טי</w:t>
      </w:r>
      <w:r w:rsidR="004A61D3" w:rsidRPr="009E23EE">
        <w:rPr>
          <w:rFonts w:ascii="David" w:hAnsi="David" w:cs="David"/>
          <w:rtl/>
        </w:rPr>
        <w:t>נקטיבי).</w:t>
      </w:r>
    </w:p>
    <w:p w:rsidR="00E15A69" w:rsidRPr="009E23EE" w:rsidRDefault="00F924B7" w:rsidP="001B0B34">
      <w:pPr>
        <w:pStyle w:val="a7"/>
        <w:numPr>
          <w:ilvl w:val="1"/>
          <w:numId w:val="6"/>
        </w:numPr>
        <w:spacing w:after="0" w:line="360" w:lineRule="auto"/>
        <w:ind w:left="674" w:hanging="249"/>
        <w:jc w:val="both"/>
        <w:rPr>
          <w:rFonts w:ascii="David" w:hAnsi="David" w:cs="David"/>
        </w:rPr>
      </w:pPr>
      <w:r w:rsidRPr="00F924B7">
        <w:rPr>
          <w:rFonts w:ascii="David" w:hAnsi="David" w:cs="David" w:hint="cs"/>
          <w:b/>
          <w:bCs/>
          <w:highlight w:val="yellow"/>
          <w:rtl/>
        </w:rPr>
        <w:t>18</w:t>
      </w:r>
      <w:r>
        <w:rPr>
          <w:rFonts w:ascii="David" w:hAnsi="David" w:cs="David" w:hint="cs"/>
          <w:rtl/>
        </w:rPr>
        <w:t>-</w:t>
      </w:r>
      <w:r w:rsidR="00E15A69" w:rsidRPr="009E23EE">
        <w:rPr>
          <w:rFonts w:ascii="David" w:hAnsi="David" w:cs="David"/>
          <w:rtl/>
        </w:rPr>
        <w:t xml:space="preserve">כוח במידה סבירה- בד"כ הכוונה לפניה לרשויות החוק. </w:t>
      </w:r>
      <w:r w:rsidR="00E15A69" w:rsidRPr="009E23EE">
        <w:rPr>
          <w:rFonts w:ascii="David" w:hAnsi="David" w:cs="David"/>
          <w:b/>
          <w:bCs/>
          <w:highlight w:val="cyan"/>
          <w:rtl/>
        </w:rPr>
        <w:t>המרצה</w:t>
      </w:r>
      <w:r w:rsidR="00E15A69" w:rsidRPr="00F924B7">
        <w:rPr>
          <w:rFonts w:ascii="David" w:hAnsi="David" w:cs="David"/>
          <w:rtl/>
        </w:rPr>
        <w:t>-</w:t>
      </w:r>
      <w:r w:rsidR="00E15A69" w:rsidRPr="009E23EE">
        <w:rPr>
          <w:rFonts w:ascii="David" w:hAnsi="David" w:cs="David"/>
          <w:rtl/>
        </w:rPr>
        <w:t>ניתן להשתמש בכוח "סביר" בלבד ולא "מופרז".</w:t>
      </w:r>
    </w:p>
    <w:p w:rsidR="00EF08E4" w:rsidRPr="00EF08E4" w:rsidRDefault="00EF08E4" w:rsidP="001B0B34">
      <w:pPr>
        <w:pStyle w:val="a7"/>
        <w:numPr>
          <w:ilvl w:val="1"/>
          <w:numId w:val="6"/>
        </w:numPr>
        <w:spacing w:after="0" w:line="360" w:lineRule="auto"/>
        <w:ind w:left="674" w:hanging="249"/>
        <w:jc w:val="both"/>
        <w:rPr>
          <w:rFonts w:ascii="David" w:hAnsi="David" w:cs="David"/>
        </w:rPr>
      </w:pPr>
      <w:r>
        <w:rPr>
          <w:rFonts w:ascii="David" w:hAnsi="David" w:cs="David" w:hint="cs"/>
          <w:rtl/>
        </w:rPr>
        <w:t>מחזיק מטעם הבעלים לא רשאי לבצע סעד עצמי (אין לו אינסטינקט אנושי שפועל).</w:t>
      </w:r>
    </w:p>
    <w:p w:rsidR="00E15A69" w:rsidRPr="009E23EE" w:rsidRDefault="00EF08E4" w:rsidP="001B0B34">
      <w:pPr>
        <w:pStyle w:val="a7"/>
        <w:numPr>
          <w:ilvl w:val="1"/>
          <w:numId w:val="6"/>
        </w:numPr>
        <w:spacing w:after="0" w:line="360" w:lineRule="auto"/>
        <w:ind w:left="674" w:hanging="249"/>
        <w:jc w:val="both"/>
        <w:rPr>
          <w:rFonts w:ascii="David" w:hAnsi="David" w:cs="David"/>
        </w:rPr>
      </w:pPr>
      <w:r w:rsidRPr="00EF08E4">
        <w:rPr>
          <w:rFonts w:ascii="David" w:hAnsi="David" w:cs="David" w:hint="cs"/>
          <w:b/>
          <w:bCs/>
          <w:highlight w:val="yellow"/>
          <w:rtl/>
        </w:rPr>
        <w:t>19</w:t>
      </w:r>
      <w:r>
        <w:rPr>
          <w:rFonts w:ascii="David" w:hAnsi="David" w:cs="David" w:hint="cs"/>
          <w:rtl/>
        </w:rPr>
        <w:t xml:space="preserve">- </w:t>
      </w:r>
      <w:r w:rsidR="00E15A69" w:rsidRPr="009E23EE">
        <w:rPr>
          <w:rFonts w:ascii="David" w:hAnsi="David" w:cs="David"/>
          <w:rtl/>
        </w:rPr>
        <w:t>ביצוע של סעד עצמי שלא כדין</w:t>
      </w:r>
      <w:r w:rsidR="00025151" w:rsidRPr="009E23EE">
        <w:rPr>
          <w:rFonts w:ascii="David" w:hAnsi="David" w:cs="David"/>
          <w:rtl/>
        </w:rPr>
        <w:t xml:space="preserve"> </w:t>
      </w:r>
      <w:r w:rsidR="00025151" w:rsidRPr="00EF08E4">
        <w:rPr>
          <w:rFonts w:ascii="David" w:hAnsi="David" w:cs="David"/>
          <w:rtl/>
        </w:rPr>
        <w:t>ב</w:t>
      </w:r>
      <w:r w:rsidR="00025151" w:rsidRPr="00EF08E4">
        <w:rPr>
          <w:rFonts w:ascii="David" w:hAnsi="David" w:cs="David"/>
          <w:b/>
          <w:bCs/>
          <w:highlight w:val="yellow"/>
          <w:rtl/>
        </w:rPr>
        <w:t>18(ב)</w:t>
      </w:r>
      <w:r w:rsidR="00E15A69" w:rsidRPr="00EF08E4">
        <w:rPr>
          <w:rFonts w:ascii="David" w:hAnsi="David" w:cs="David"/>
          <w:b/>
          <w:bCs/>
          <w:rtl/>
        </w:rPr>
        <w:t xml:space="preserve"> </w:t>
      </w:r>
      <w:r w:rsidR="00E15A69" w:rsidRPr="009E23EE">
        <w:rPr>
          <w:rFonts w:ascii="David" w:hAnsi="David" w:cs="David"/>
          <w:rtl/>
        </w:rPr>
        <w:t xml:space="preserve">יגרור השבת המקרקעין למחזיק (גם אם שלא כדין)- תביעה </w:t>
      </w:r>
      <w:proofErr w:type="spellStart"/>
      <w:r w:rsidR="00E15A69" w:rsidRPr="009E23EE">
        <w:rPr>
          <w:rFonts w:ascii="David" w:hAnsi="David" w:cs="David"/>
          <w:rtl/>
        </w:rPr>
        <w:t>פו</w:t>
      </w:r>
      <w:r>
        <w:rPr>
          <w:rFonts w:ascii="David" w:hAnsi="David" w:cs="David" w:hint="cs"/>
          <w:rtl/>
        </w:rPr>
        <w:t>ז</w:t>
      </w:r>
      <w:r w:rsidR="00E15A69" w:rsidRPr="009E23EE">
        <w:rPr>
          <w:rFonts w:ascii="David" w:hAnsi="David" w:cs="David"/>
          <w:rtl/>
        </w:rPr>
        <w:t>סורית</w:t>
      </w:r>
      <w:proofErr w:type="spellEnd"/>
      <w:r w:rsidR="00E15A69" w:rsidRPr="009E23EE">
        <w:rPr>
          <w:rFonts w:ascii="David" w:hAnsi="David" w:cs="David"/>
          <w:rtl/>
        </w:rPr>
        <w:t>, אך לא שולל את אפשרות הפניה לערכאות במקביל (</w:t>
      </w:r>
      <w:proofErr w:type="spellStart"/>
      <w:r w:rsidR="00E15A69" w:rsidRPr="009E23EE">
        <w:rPr>
          <w:rFonts w:ascii="David" w:hAnsi="David" w:cs="David"/>
          <w:b/>
          <w:bCs/>
          <w:highlight w:val="yellow"/>
          <w:rtl/>
        </w:rPr>
        <w:t>אנגלרד</w:t>
      </w:r>
      <w:proofErr w:type="spellEnd"/>
      <w:r w:rsidR="00E15A69" w:rsidRPr="009E23EE">
        <w:rPr>
          <w:rFonts w:ascii="David" w:hAnsi="David" w:cs="David"/>
          <w:b/>
          <w:bCs/>
          <w:rtl/>
        </w:rPr>
        <w:t xml:space="preserve"> </w:t>
      </w:r>
      <w:proofErr w:type="spellStart"/>
      <w:r w:rsidR="00E15A69" w:rsidRPr="00EF08E4">
        <w:rPr>
          <w:rFonts w:ascii="David" w:hAnsi="David" w:cs="David"/>
          <w:highlight w:val="green"/>
          <w:rtl/>
        </w:rPr>
        <w:t>בעוקשי</w:t>
      </w:r>
      <w:proofErr w:type="spellEnd"/>
      <w:r w:rsidR="00E15A69" w:rsidRPr="009E23EE">
        <w:rPr>
          <w:rFonts w:ascii="David" w:hAnsi="David" w:cs="David"/>
          <w:rtl/>
        </w:rPr>
        <w:t xml:space="preserve">). </w:t>
      </w:r>
    </w:p>
    <w:p w:rsidR="00E15A69" w:rsidRPr="009E23EE" w:rsidRDefault="00E15A69" w:rsidP="001B0B34">
      <w:pPr>
        <w:pStyle w:val="a7"/>
        <w:numPr>
          <w:ilvl w:val="0"/>
          <w:numId w:val="6"/>
        </w:numPr>
        <w:spacing w:after="0" w:line="360" w:lineRule="auto"/>
        <w:ind w:left="390"/>
        <w:jc w:val="both"/>
        <w:rPr>
          <w:rFonts w:ascii="David" w:hAnsi="David" w:cs="David"/>
        </w:rPr>
      </w:pPr>
      <w:r w:rsidRPr="00223C3F">
        <w:rPr>
          <w:rFonts w:ascii="David" w:hAnsi="David" w:cs="David"/>
          <w:b/>
          <w:bCs/>
          <w:color w:val="FF0000"/>
          <w:rtl/>
        </w:rPr>
        <w:t>בונוס</w:t>
      </w:r>
      <w:r w:rsidRPr="009E23EE">
        <w:rPr>
          <w:rFonts w:ascii="David" w:hAnsi="David" w:cs="David"/>
          <w:color w:val="FF0000"/>
          <w:rtl/>
        </w:rPr>
        <w:t>-</w:t>
      </w:r>
      <w:r w:rsidRPr="009E23EE">
        <w:rPr>
          <w:rFonts w:ascii="David" w:hAnsi="David" w:cs="David"/>
          <w:rtl/>
        </w:rPr>
        <w:t xml:space="preserve"> טענת </w:t>
      </w:r>
      <w:proofErr w:type="spellStart"/>
      <w:r w:rsidRPr="009E23EE">
        <w:rPr>
          <w:rFonts w:ascii="David" w:hAnsi="David" w:cs="David"/>
        </w:rPr>
        <w:t>ius</w:t>
      </w:r>
      <w:proofErr w:type="spellEnd"/>
      <w:r w:rsidRPr="009E23EE">
        <w:rPr>
          <w:rFonts w:ascii="David" w:hAnsi="David" w:cs="David"/>
        </w:rPr>
        <w:t xml:space="preserve"> </w:t>
      </w:r>
      <w:proofErr w:type="spellStart"/>
      <w:r w:rsidRPr="009E23EE">
        <w:rPr>
          <w:rFonts w:ascii="David" w:hAnsi="David" w:cs="David"/>
        </w:rPr>
        <w:t>tertii</w:t>
      </w:r>
      <w:proofErr w:type="spellEnd"/>
      <w:r w:rsidRPr="009E23EE">
        <w:rPr>
          <w:rFonts w:ascii="David" w:hAnsi="David" w:cs="David"/>
          <w:rtl/>
        </w:rPr>
        <w:t xml:space="preserve">- טענה </w:t>
      </w:r>
      <w:r w:rsidRPr="009E23EE">
        <w:rPr>
          <w:rFonts w:ascii="David" w:hAnsi="David" w:cs="David"/>
          <w:b/>
          <w:bCs/>
          <w:rtl/>
        </w:rPr>
        <w:t>שלא התקבלה בישראל</w:t>
      </w:r>
      <w:r w:rsidRPr="009E23EE">
        <w:rPr>
          <w:rFonts w:ascii="David" w:hAnsi="David" w:cs="David"/>
          <w:rtl/>
        </w:rPr>
        <w:t xml:space="preserve"> טענת הגנה לנתבע שהזכויות בנכס לא שייכות לתובע אלא לצד ג'.</w:t>
      </w:r>
    </w:p>
    <w:p w:rsidR="00E15A69" w:rsidRPr="009E23EE" w:rsidRDefault="00375EBD" w:rsidP="001B0B34">
      <w:pPr>
        <w:pStyle w:val="a7"/>
        <w:numPr>
          <w:ilvl w:val="0"/>
          <w:numId w:val="6"/>
        </w:numPr>
        <w:spacing w:after="0" w:line="360" w:lineRule="auto"/>
        <w:ind w:left="390"/>
        <w:jc w:val="both"/>
        <w:rPr>
          <w:rFonts w:ascii="David" w:hAnsi="David" w:cs="David"/>
        </w:rPr>
      </w:pPr>
      <w:r w:rsidRPr="00375EBD">
        <w:rPr>
          <w:rFonts w:ascii="David" w:hAnsi="David" w:cs="David"/>
          <w:b/>
          <w:bCs/>
          <w:highlight w:val="yellow"/>
          <w:rtl/>
        </w:rPr>
        <w:t>4(א) לחוק מקרקעי ציבור (פינוי קרקע)</w:t>
      </w:r>
      <w:r>
        <w:rPr>
          <w:rFonts w:ascii="David" w:hAnsi="David" w:cs="David" w:hint="cs"/>
          <w:rtl/>
        </w:rPr>
        <w:t xml:space="preserve">- </w:t>
      </w:r>
      <w:r w:rsidR="00E15A69" w:rsidRPr="009E23EE">
        <w:rPr>
          <w:rFonts w:ascii="David" w:hAnsi="David" w:cs="David"/>
          <w:rtl/>
        </w:rPr>
        <w:t>פולש שפלש למקרקעין ציבוריים:</w:t>
      </w:r>
    </w:p>
    <w:p w:rsidR="00E15A69" w:rsidRPr="009E23EE" w:rsidRDefault="002358C1" w:rsidP="001B0B34">
      <w:pPr>
        <w:pStyle w:val="a7"/>
        <w:numPr>
          <w:ilvl w:val="1"/>
          <w:numId w:val="6"/>
        </w:numPr>
        <w:spacing w:after="0" w:line="360" w:lineRule="auto"/>
        <w:ind w:left="674" w:hanging="249"/>
        <w:jc w:val="both"/>
        <w:rPr>
          <w:rFonts w:ascii="David" w:hAnsi="David" w:cs="David"/>
        </w:rPr>
      </w:pPr>
      <w:r>
        <w:rPr>
          <w:rFonts w:ascii="David" w:hAnsi="David" w:cs="David" w:hint="cs"/>
          <w:u w:val="single"/>
          <w:rtl/>
        </w:rPr>
        <w:t>הגבלת הסעד העצמי-</w:t>
      </w:r>
      <w:r w:rsidR="00E15A69" w:rsidRPr="009E23EE">
        <w:rPr>
          <w:rFonts w:ascii="David" w:hAnsi="David" w:cs="David"/>
          <w:rtl/>
        </w:rPr>
        <w:t xml:space="preserve"> </w:t>
      </w:r>
      <w:r>
        <w:rPr>
          <w:rFonts w:ascii="David" w:hAnsi="David" w:cs="David" w:hint="cs"/>
          <w:rtl/>
        </w:rPr>
        <w:t>אין דין עצמי ע"</w:t>
      </w:r>
      <w:r w:rsidR="00270858">
        <w:rPr>
          <w:rFonts w:ascii="David" w:hAnsi="David" w:cs="David" w:hint="cs"/>
          <w:rtl/>
        </w:rPr>
        <w:t xml:space="preserve">י הפעלת כוח אלא רק צו </w:t>
      </w:r>
      <w:proofErr w:type="spellStart"/>
      <w:r w:rsidR="00270858">
        <w:rPr>
          <w:rFonts w:ascii="David" w:hAnsi="David" w:cs="David" w:hint="cs"/>
          <w:rtl/>
        </w:rPr>
        <w:t>פינוי+</w:t>
      </w:r>
      <w:r>
        <w:rPr>
          <w:rFonts w:ascii="David" w:hAnsi="David" w:cs="David" w:hint="cs"/>
          <w:rtl/>
        </w:rPr>
        <w:t>הוצל"פ</w:t>
      </w:r>
      <w:proofErr w:type="spellEnd"/>
      <w:r>
        <w:rPr>
          <w:rFonts w:ascii="David" w:hAnsi="David" w:cs="David" w:hint="cs"/>
          <w:rtl/>
        </w:rPr>
        <w:t xml:space="preserve"> או </w:t>
      </w:r>
      <w:r w:rsidR="00270858">
        <w:rPr>
          <w:rFonts w:ascii="David" w:hAnsi="David" w:cs="David" w:hint="cs"/>
          <w:rtl/>
        </w:rPr>
        <w:t>פניה לערכאות</w:t>
      </w:r>
      <w:r>
        <w:rPr>
          <w:rFonts w:ascii="David" w:hAnsi="David" w:cs="David" w:hint="cs"/>
          <w:rtl/>
        </w:rPr>
        <w:t>. (</w:t>
      </w:r>
      <w:r w:rsidR="00E15A69" w:rsidRPr="002358C1">
        <w:rPr>
          <w:rFonts w:ascii="David" w:hAnsi="David" w:cs="David"/>
          <w:highlight w:val="green"/>
          <w:rtl/>
        </w:rPr>
        <w:t>בן שמחון</w:t>
      </w:r>
      <w:r w:rsidR="00E15A69" w:rsidRPr="009E23EE">
        <w:rPr>
          <w:rFonts w:ascii="David" w:hAnsi="David" w:cs="David"/>
          <w:rtl/>
        </w:rPr>
        <w:t>).</w:t>
      </w:r>
    </w:p>
    <w:p w:rsidR="00E15A69" w:rsidRPr="009E23EE" w:rsidRDefault="00E84616" w:rsidP="001B0B34">
      <w:pPr>
        <w:pStyle w:val="a7"/>
        <w:numPr>
          <w:ilvl w:val="1"/>
          <w:numId w:val="6"/>
        </w:numPr>
        <w:spacing w:after="0" w:line="360" w:lineRule="auto"/>
        <w:ind w:left="674" w:hanging="249"/>
        <w:jc w:val="both"/>
        <w:rPr>
          <w:rFonts w:ascii="David" w:hAnsi="David" w:cs="David"/>
        </w:rPr>
      </w:pPr>
      <w:r>
        <w:rPr>
          <w:rFonts w:ascii="David" w:hAnsi="David" w:cs="David" w:hint="cs"/>
          <w:u w:val="single"/>
          <w:rtl/>
        </w:rPr>
        <w:t>הרחבת הזמן העומד למדינה לפעול</w:t>
      </w:r>
      <w:r>
        <w:rPr>
          <w:rFonts w:ascii="David" w:hAnsi="David" w:cs="David" w:hint="cs"/>
          <w:rtl/>
        </w:rPr>
        <w:t>-</w:t>
      </w:r>
      <w:r w:rsidR="00E15A69" w:rsidRPr="009E23EE">
        <w:rPr>
          <w:rFonts w:ascii="David" w:hAnsi="David" w:cs="David"/>
          <w:rtl/>
        </w:rPr>
        <w:t xml:space="preserve"> מתן הצו יהיה </w:t>
      </w:r>
      <w:r w:rsidR="00E15A69" w:rsidRPr="009E23EE">
        <w:rPr>
          <w:rFonts w:ascii="David" w:hAnsi="David" w:cs="David"/>
          <w:b/>
          <w:bCs/>
          <w:rtl/>
        </w:rPr>
        <w:t>בתוך 6 חודשים</w:t>
      </w:r>
      <w:r w:rsidR="00E15A69" w:rsidRPr="009E23EE">
        <w:rPr>
          <w:rFonts w:ascii="David" w:hAnsi="David" w:cs="David"/>
          <w:rtl/>
        </w:rPr>
        <w:t xml:space="preserve"> מיום שהתברר כי התפיסה אינה כדין, בתקופה </w:t>
      </w:r>
      <w:r w:rsidR="00E15A69" w:rsidRPr="009E23EE">
        <w:rPr>
          <w:rFonts w:ascii="David" w:hAnsi="David" w:cs="David"/>
          <w:b/>
          <w:bCs/>
          <w:rtl/>
        </w:rPr>
        <w:t xml:space="preserve">שאינה עולה על 36 חודשים </w:t>
      </w:r>
      <w:r w:rsidR="00E15A69" w:rsidRPr="009E23EE">
        <w:rPr>
          <w:rFonts w:ascii="David" w:hAnsi="David" w:cs="David"/>
          <w:rtl/>
        </w:rPr>
        <w:t xml:space="preserve">מיום התפיסה. זמן הפינוי יהיה </w:t>
      </w:r>
      <w:r w:rsidR="00E15A69" w:rsidRPr="009E23EE">
        <w:rPr>
          <w:rFonts w:ascii="David" w:hAnsi="David" w:cs="David"/>
          <w:b/>
          <w:bCs/>
          <w:rtl/>
        </w:rPr>
        <w:t>לפחות 30 יום</w:t>
      </w:r>
      <w:r w:rsidR="00E15A69" w:rsidRPr="009E23EE">
        <w:rPr>
          <w:rFonts w:ascii="David" w:hAnsi="David" w:cs="David"/>
          <w:rtl/>
        </w:rPr>
        <w:t xml:space="preserve"> ממסירת הצו.</w:t>
      </w:r>
    </w:p>
    <w:p w:rsidR="00E84616" w:rsidRDefault="00E84616" w:rsidP="001B0B34">
      <w:pPr>
        <w:pStyle w:val="a7"/>
        <w:numPr>
          <w:ilvl w:val="1"/>
          <w:numId w:val="6"/>
        </w:numPr>
        <w:spacing w:after="0" w:line="360" w:lineRule="auto"/>
        <w:ind w:left="674" w:hanging="249"/>
        <w:jc w:val="both"/>
        <w:rPr>
          <w:rFonts w:ascii="David" w:hAnsi="David" w:cs="David" w:hint="cs"/>
          <w:u w:val="single"/>
        </w:rPr>
      </w:pPr>
      <w:r>
        <w:rPr>
          <w:rFonts w:ascii="David" w:hAnsi="David" w:cs="David" w:hint="cs"/>
          <w:u w:val="single"/>
          <w:rtl/>
        </w:rPr>
        <w:t>אין צורך בהחזקה של המדינה</w:t>
      </w:r>
      <w:r>
        <w:rPr>
          <w:rFonts w:ascii="David" w:hAnsi="David" w:cs="David" w:hint="cs"/>
          <w:rtl/>
        </w:rPr>
        <w:t>- ניתן לבצע בסעד עצמי גם ללא החזקה בפועל</w:t>
      </w:r>
      <w:r w:rsidR="00270858">
        <w:rPr>
          <w:rFonts w:ascii="David" w:hAnsi="David" w:cs="David" w:hint="cs"/>
          <w:rtl/>
        </w:rPr>
        <w:t>, נדרשת בעלות בלבד</w:t>
      </w:r>
      <w:r>
        <w:rPr>
          <w:rFonts w:ascii="David" w:hAnsi="David" w:cs="David" w:hint="cs"/>
          <w:rtl/>
        </w:rPr>
        <w:t>.</w:t>
      </w:r>
    </w:p>
    <w:p w:rsidR="00E15A69" w:rsidRPr="009E23EE" w:rsidRDefault="00E15A69" w:rsidP="001B0B34">
      <w:pPr>
        <w:pStyle w:val="a7"/>
        <w:numPr>
          <w:ilvl w:val="1"/>
          <w:numId w:val="6"/>
        </w:numPr>
        <w:spacing w:after="0" w:line="360" w:lineRule="auto"/>
        <w:ind w:left="674" w:hanging="249"/>
        <w:jc w:val="both"/>
        <w:rPr>
          <w:rFonts w:ascii="David" w:hAnsi="David" w:cs="David"/>
          <w:u w:val="single"/>
        </w:rPr>
      </w:pPr>
      <w:r w:rsidRPr="009E23EE">
        <w:rPr>
          <w:rFonts w:ascii="David" w:hAnsi="David" w:cs="David"/>
          <w:u w:val="single"/>
          <w:rtl/>
        </w:rPr>
        <w:t>סייג לסעד עצמי-</w:t>
      </w:r>
      <w:r w:rsidRPr="009E23EE">
        <w:rPr>
          <w:rFonts w:ascii="David" w:hAnsi="David" w:cs="David"/>
          <w:rtl/>
        </w:rPr>
        <w:t xml:space="preserve"> אם </w:t>
      </w:r>
      <w:r w:rsidR="008E0BD8">
        <w:rPr>
          <w:rFonts w:ascii="David" w:hAnsi="David" w:cs="David" w:hint="cs"/>
          <w:rtl/>
        </w:rPr>
        <w:t>יש</w:t>
      </w:r>
      <w:r w:rsidRPr="009E23EE">
        <w:rPr>
          <w:rFonts w:ascii="David" w:hAnsi="David" w:cs="David"/>
          <w:rtl/>
        </w:rPr>
        <w:t xml:space="preserve"> ספק בנוגע לקיום</w:t>
      </w:r>
      <w:r w:rsidR="008E0BD8">
        <w:rPr>
          <w:rFonts w:ascii="David" w:hAnsi="David" w:cs="David" w:hint="cs"/>
          <w:rtl/>
        </w:rPr>
        <w:t>/היקף</w:t>
      </w:r>
      <w:r w:rsidRPr="009E23EE">
        <w:rPr>
          <w:rFonts w:ascii="David" w:hAnsi="David" w:cs="David"/>
          <w:rtl/>
        </w:rPr>
        <w:t xml:space="preserve"> </w:t>
      </w:r>
      <w:r w:rsidR="008E0BD8">
        <w:rPr>
          <w:rFonts w:ascii="David" w:hAnsi="David" w:cs="David" w:hint="cs"/>
          <w:rtl/>
        </w:rPr>
        <w:t>ה</w:t>
      </w:r>
      <w:r w:rsidRPr="009E23EE">
        <w:rPr>
          <w:rFonts w:ascii="David" w:hAnsi="David" w:cs="David"/>
          <w:rtl/>
        </w:rPr>
        <w:t>פלישה לא ניתן לבצע סעד עצמי ויש לפנות לביהמ"ש (</w:t>
      </w:r>
      <w:r w:rsidRPr="008E0BD8">
        <w:rPr>
          <w:rFonts w:ascii="David" w:hAnsi="David" w:cs="David"/>
          <w:highlight w:val="green"/>
          <w:rtl/>
        </w:rPr>
        <w:t>בן שמחון</w:t>
      </w:r>
      <w:r w:rsidRPr="009E23EE">
        <w:rPr>
          <w:rFonts w:ascii="David" w:hAnsi="David" w:cs="David"/>
          <w:rtl/>
        </w:rPr>
        <w:t>)</w:t>
      </w:r>
      <w:r w:rsidRPr="00B3349E">
        <w:rPr>
          <w:rFonts w:ascii="David" w:hAnsi="David" w:cs="David"/>
          <w:rtl/>
        </w:rPr>
        <w:t>.</w:t>
      </w:r>
    </w:p>
    <w:p w:rsidR="00E15A69" w:rsidRPr="009E23EE" w:rsidRDefault="00E15A69" w:rsidP="009E23EE">
      <w:pPr>
        <w:spacing w:after="0" w:line="360" w:lineRule="auto"/>
        <w:jc w:val="both"/>
        <w:rPr>
          <w:rFonts w:ascii="David" w:hAnsi="David" w:cs="David"/>
          <w:rtl/>
        </w:rPr>
      </w:pPr>
    </w:p>
    <w:p w:rsidR="004D30FB" w:rsidRPr="009E23EE" w:rsidRDefault="004D30FB" w:rsidP="0034781C">
      <w:pPr>
        <w:pStyle w:val="2"/>
        <w:rPr>
          <w:rtl/>
        </w:rPr>
      </w:pPr>
      <w:r w:rsidRPr="00EF6854">
        <w:rPr>
          <w:rtl/>
        </w:rPr>
        <w:t>קניית דירה מקבלן</w:t>
      </w:r>
      <w:r w:rsidR="0034781C">
        <w:rPr>
          <w:rFonts w:hint="cs"/>
          <w:b w:val="0"/>
          <w:bCs w:val="0"/>
          <w:sz w:val="20"/>
          <w:szCs w:val="20"/>
          <w:u w:val="none"/>
          <w:rtl/>
        </w:rPr>
        <w:t xml:space="preserve"> </w:t>
      </w:r>
      <w:r w:rsidR="0034781C" w:rsidRPr="00EF250B">
        <w:rPr>
          <w:rFonts w:hint="cs"/>
          <w:b w:val="0"/>
          <w:bCs w:val="0"/>
          <w:sz w:val="20"/>
          <w:szCs w:val="20"/>
          <w:u w:val="none"/>
          <w:rtl/>
        </w:rPr>
        <w:t xml:space="preserve">(עמ' </w:t>
      </w:r>
      <w:r w:rsidR="0034781C">
        <w:rPr>
          <w:rFonts w:hint="cs"/>
          <w:b w:val="0"/>
          <w:bCs w:val="0"/>
          <w:sz w:val="20"/>
          <w:szCs w:val="20"/>
          <w:u w:val="none"/>
          <w:rtl/>
        </w:rPr>
        <w:t>83</w:t>
      </w:r>
      <w:r w:rsidR="0034781C" w:rsidRPr="00EF250B">
        <w:rPr>
          <w:rFonts w:hint="cs"/>
          <w:b w:val="0"/>
          <w:bCs w:val="0"/>
          <w:sz w:val="20"/>
          <w:szCs w:val="20"/>
          <w:u w:val="none"/>
          <w:rtl/>
        </w:rPr>
        <w:t xml:space="preserve"> </w:t>
      </w:r>
      <w:r w:rsidR="0034781C">
        <w:rPr>
          <w:rFonts w:hint="cs"/>
          <w:b w:val="0"/>
          <w:bCs w:val="0"/>
          <w:sz w:val="20"/>
          <w:szCs w:val="20"/>
          <w:u w:val="none"/>
          <w:rtl/>
        </w:rPr>
        <w:t>במחברת</w:t>
      </w:r>
      <w:r w:rsidR="0034781C" w:rsidRPr="00EF250B">
        <w:rPr>
          <w:rFonts w:hint="cs"/>
          <w:b w:val="0"/>
          <w:bCs w:val="0"/>
          <w:sz w:val="20"/>
          <w:szCs w:val="20"/>
          <w:u w:val="none"/>
          <w:rtl/>
        </w:rPr>
        <w:t>)</w:t>
      </w:r>
    </w:p>
    <w:p w:rsidR="004D30FB" w:rsidRPr="009E23EE" w:rsidRDefault="004D30FB" w:rsidP="001B0B34">
      <w:pPr>
        <w:pStyle w:val="a7"/>
        <w:numPr>
          <w:ilvl w:val="0"/>
          <w:numId w:val="10"/>
        </w:numPr>
        <w:spacing w:after="0" w:line="360" w:lineRule="auto"/>
        <w:jc w:val="both"/>
        <w:rPr>
          <w:rFonts w:ascii="David" w:hAnsi="David" w:cs="David"/>
        </w:rPr>
      </w:pPr>
      <w:r w:rsidRPr="009E23EE">
        <w:rPr>
          <w:rFonts w:ascii="David" w:hAnsi="David" w:cs="David"/>
          <w:rtl/>
        </w:rPr>
        <w:t xml:space="preserve">ישנן סיבות רבות בגינן הקונה הפשוט יכול </w:t>
      </w:r>
      <w:r w:rsidRPr="009E23EE">
        <w:rPr>
          <w:rFonts w:ascii="David" w:hAnsi="David" w:cs="David"/>
          <w:u w:val="single"/>
          <w:rtl/>
        </w:rPr>
        <w:t>להתבלבל</w:t>
      </w:r>
      <w:r w:rsidRPr="009E23EE">
        <w:rPr>
          <w:rFonts w:ascii="David" w:hAnsi="David" w:cs="David"/>
          <w:rtl/>
        </w:rPr>
        <w:t>: הצפת מידע, מסגור, שגיאה הסתברותית, קושי לתפוס מידע אמורפי</w:t>
      </w:r>
      <w:r w:rsidR="00AB3AFF" w:rsidRPr="009E23EE">
        <w:rPr>
          <w:rFonts w:ascii="David" w:hAnsi="David" w:cs="David"/>
          <w:rtl/>
        </w:rPr>
        <w:t>.</w:t>
      </w:r>
    </w:p>
    <w:p w:rsidR="00FF7711" w:rsidRPr="009E23EE" w:rsidRDefault="00FF7711" w:rsidP="001B0B34">
      <w:pPr>
        <w:pStyle w:val="a7"/>
        <w:numPr>
          <w:ilvl w:val="0"/>
          <w:numId w:val="10"/>
        </w:numPr>
        <w:spacing w:after="0" w:line="360" w:lineRule="auto"/>
        <w:jc w:val="both"/>
        <w:rPr>
          <w:rFonts w:ascii="David" w:hAnsi="David" w:cs="David"/>
        </w:rPr>
      </w:pPr>
      <w:r w:rsidRPr="009E23EE">
        <w:rPr>
          <w:rFonts w:ascii="David" w:hAnsi="David" w:cs="David"/>
          <w:rtl/>
        </w:rPr>
        <w:t>החוק חל על דירה ועל חכירה לדורות.</w:t>
      </w:r>
    </w:p>
    <w:p w:rsidR="00AB3AFF" w:rsidRPr="009E23EE" w:rsidRDefault="00AB3AFF" w:rsidP="001B0B34">
      <w:pPr>
        <w:pStyle w:val="a7"/>
        <w:numPr>
          <w:ilvl w:val="1"/>
          <w:numId w:val="10"/>
        </w:numPr>
        <w:spacing w:after="0" w:line="360" w:lineRule="auto"/>
        <w:ind w:left="674" w:hanging="249"/>
        <w:jc w:val="both"/>
        <w:rPr>
          <w:rFonts w:ascii="David" w:hAnsi="David" w:cs="David"/>
        </w:rPr>
      </w:pPr>
      <w:r w:rsidRPr="009E23EE">
        <w:rPr>
          <w:rFonts w:ascii="David" w:hAnsi="David" w:cs="David"/>
          <w:rtl/>
        </w:rPr>
        <w:t>לשים לב האם מי שמכר נחשב לקבלן. אם מי שמכר ישירות זה בעלי הקרקע (ולא מי שבנה) אז לא נתייחס אליו כאל קבלן, אבל ייתכן והוא השקיע כסף בעצמו וניתן לטעון שכן.</w:t>
      </w:r>
    </w:p>
    <w:p w:rsidR="00FF7711" w:rsidRPr="009E23EE" w:rsidRDefault="00FF7711" w:rsidP="001B0B34">
      <w:pPr>
        <w:pStyle w:val="a7"/>
        <w:numPr>
          <w:ilvl w:val="1"/>
          <w:numId w:val="10"/>
        </w:numPr>
        <w:spacing w:after="0" w:line="360" w:lineRule="auto"/>
        <w:ind w:left="674" w:hanging="249"/>
        <w:jc w:val="both"/>
        <w:rPr>
          <w:rFonts w:ascii="David" w:hAnsi="David" w:cs="David"/>
        </w:rPr>
      </w:pPr>
      <w:r w:rsidRPr="009E23EE">
        <w:rPr>
          <w:rFonts w:ascii="David" w:hAnsi="David" w:cs="David"/>
          <w:rtl/>
        </w:rPr>
        <w:t>ההגדרה רחבה וייתכן ונקבל גם עסקים או חדר בודד.</w:t>
      </w:r>
    </w:p>
    <w:p w:rsidR="00FF7711" w:rsidRPr="009E23EE" w:rsidRDefault="00FF7711" w:rsidP="001B0B34">
      <w:pPr>
        <w:pStyle w:val="a7"/>
        <w:numPr>
          <w:ilvl w:val="1"/>
          <w:numId w:val="10"/>
        </w:numPr>
        <w:spacing w:after="0" w:line="360" w:lineRule="auto"/>
        <w:ind w:left="674" w:hanging="249"/>
        <w:jc w:val="both"/>
        <w:rPr>
          <w:rFonts w:ascii="David" w:hAnsi="David" w:cs="David"/>
        </w:rPr>
      </w:pPr>
      <w:r w:rsidRPr="009E23EE">
        <w:rPr>
          <w:rFonts w:ascii="David" w:hAnsi="David" w:cs="David"/>
          <w:rtl/>
        </w:rPr>
        <w:t>לא חל על קבוצת רכישה וכמו"כ לא חל על קניית דירה יד שנייה.</w:t>
      </w:r>
    </w:p>
    <w:p w:rsidR="004D30FB" w:rsidRPr="009E23EE" w:rsidRDefault="004D30FB" w:rsidP="001B0B34">
      <w:pPr>
        <w:pStyle w:val="a7"/>
        <w:numPr>
          <w:ilvl w:val="0"/>
          <w:numId w:val="10"/>
        </w:numPr>
        <w:spacing w:after="0" w:line="360" w:lineRule="auto"/>
        <w:jc w:val="both"/>
        <w:rPr>
          <w:rFonts w:ascii="David" w:hAnsi="David" w:cs="David"/>
        </w:rPr>
      </w:pPr>
      <w:r w:rsidRPr="00C02B31">
        <w:rPr>
          <w:rFonts w:ascii="David" w:hAnsi="David" w:cs="David"/>
          <w:b/>
          <w:bCs/>
          <w:sz w:val="24"/>
          <w:szCs w:val="24"/>
          <w:u w:val="single"/>
          <w:rtl/>
        </w:rPr>
        <w:t>חובות הגילוי</w:t>
      </w:r>
      <w:r w:rsidRPr="00C02B31">
        <w:rPr>
          <w:rFonts w:ascii="David" w:hAnsi="David" w:cs="David"/>
          <w:sz w:val="24"/>
          <w:szCs w:val="24"/>
          <w:u w:val="single"/>
          <w:rtl/>
        </w:rPr>
        <w:t xml:space="preserve"> </w:t>
      </w:r>
      <w:r w:rsidRPr="00C02B31">
        <w:rPr>
          <w:rFonts w:ascii="David" w:hAnsi="David" w:cs="David"/>
          <w:u w:val="single"/>
          <w:rtl/>
        </w:rPr>
        <w:t>שמוטלות על הקבלן</w:t>
      </w:r>
      <w:r w:rsidR="00C02B31" w:rsidRPr="00C02B31">
        <w:rPr>
          <w:rFonts w:ascii="David" w:hAnsi="David" w:cs="David" w:hint="cs"/>
          <w:u w:val="single"/>
          <w:rtl/>
        </w:rPr>
        <w:t xml:space="preserve"> </w:t>
      </w:r>
      <w:r w:rsidR="00C02B31">
        <w:rPr>
          <w:rFonts w:ascii="David" w:hAnsi="David" w:cs="David" w:hint="cs"/>
          <w:u w:val="single"/>
          <w:rtl/>
        </w:rPr>
        <w:t>[</w:t>
      </w:r>
      <w:r w:rsidR="00C02B31" w:rsidRPr="00C02B31">
        <w:rPr>
          <w:rFonts w:ascii="David" w:hAnsi="David" w:cs="David"/>
          <w:b/>
          <w:bCs/>
          <w:highlight w:val="yellow"/>
          <w:u w:val="single"/>
          <w:rtl/>
        </w:rPr>
        <w:t>חוק המכר</w:t>
      </w:r>
      <w:r w:rsidR="00C02B31" w:rsidRPr="00C02B31">
        <w:rPr>
          <w:rFonts w:ascii="David" w:hAnsi="David" w:cs="David" w:hint="cs"/>
          <w:b/>
          <w:bCs/>
          <w:highlight w:val="yellow"/>
          <w:u w:val="single"/>
          <w:rtl/>
        </w:rPr>
        <w:t xml:space="preserve"> </w:t>
      </w:r>
      <w:r w:rsidR="00C02B31" w:rsidRPr="00C02B31">
        <w:rPr>
          <w:rFonts w:ascii="David" w:hAnsi="David" w:cs="David"/>
          <w:b/>
          <w:bCs/>
          <w:highlight w:val="yellow"/>
          <w:u w:val="single"/>
          <w:rtl/>
        </w:rPr>
        <w:t>(דירות)</w:t>
      </w:r>
      <w:r w:rsidR="00C02B31">
        <w:rPr>
          <w:rFonts w:ascii="David" w:hAnsi="David" w:cs="David" w:hint="cs"/>
          <w:u w:val="single"/>
          <w:rtl/>
        </w:rPr>
        <w:t>]</w:t>
      </w:r>
      <w:r w:rsidRPr="009E23EE">
        <w:rPr>
          <w:rFonts w:ascii="David" w:hAnsi="David" w:cs="David"/>
          <w:rtl/>
        </w:rPr>
        <w:t>:</w:t>
      </w:r>
      <w:r w:rsidR="00FF7711" w:rsidRPr="009E23EE">
        <w:rPr>
          <w:rFonts w:ascii="David" w:hAnsi="David" w:cs="David"/>
          <w:rtl/>
        </w:rPr>
        <w:t xml:space="preserve"> </w:t>
      </w:r>
      <w:r w:rsidR="00FF7711" w:rsidRPr="00C02B31">
        <w:rPr>
          <w:rFonts w:ascii="David" w:hAnsi="David" w:cs="David"/>
          <w:sz w:val="20"/>
          <w:szCs w:val="20"/>
          <w:rtl/>
        </w:rPr>
        <w:t xml:space="preserve">(ממליץ לקרוא בתוך החוק גם בזמן המבחן אם נתגלו </w:t>
      </w:r>
      <w:r w:rsidR="00FF7711" w:rsidRPr="00C02B31">
        <w:rPr>
          <w:rFonts w:ascii="David" w:hAnsi="David" w:cs="David"/>
          <w:b/>
          <w:bCs/>
          <w:sz w:val="20"/>
          <w:szCs w:val="20"/>
          <w:rtl/>
        </w:rPr>
        <w:t>שינויים</w:t>
      </w:r>
      <w:r w:rsidR="00FF7711" w:rsidRPr="00C02B31">
        <w:rPr>
          <w:rFonts w:ascii="David" w:hAnsi="David" w:cs="David"/>
          <w:sz w:val="20"/>
          <w:szCs w:val="20"/>
          <w:rtl/>
        </w:rPr>
        <w:t xml:space="preserve"> בדירה)</w:t>
      </w:r>
    </w:p>
    <w:p w:rsidR="00C02B31" w:rsidRPr="009E23EE" w:rsidRDefault="00C02B31" w:rsidP="001B0B34">
      <w:pPr>
        <w:pStyle w:val="a7"/>
        <w:numPr>
          <w:ilvl w:val="1"/>
          <w:numId w:val="10"/>
        </w:numPr>
        <w:spacing w:after="0" w:line="360" w:lineRule="auto"/>
        <w:ind w:left="674" w:hanging="249"/>
        <w:jc w:val="both"/>
        <w:rPr>
          <w:rFonts w:ascii="David" w:hAnsi="David" w:cs="David"/>
        </w:rPr>
      </w:pPr>
      <w:r w:rsidRPr="00C02B31">
        <w:rPr>
          <w:rFonts w:ascii="David" w:hAnsi="David" w:cs="David"/>
          <w:b/>
          <w:bCs/>
          <w:highlight w:val="yellow"/>
          <w:rtl/>
        </w:rPr>
        <w:t>2</w:t>
      </w:r>
      <w:r>
        <w:rPr>
          <w:rFonts w:ascii="David" w:hAnsi="David" w:cs="David" w:hint="cs"/>
          <w:rtl/>
        </w:rPr>
        <w:t xml:space="preserve">- </w:t>
      </w:r>
      <w:r w:rsidRPr="009E23EE">
        <w:rPr>
          <w:rFonts w:ascii="David" w:hAnsi="David" w:cs="David"/>
          <w:rtl/>
        </w:rPr>
        <w:t xml:space="preserve">מחויב לצרף </w:t>
      </w:r>
      <w:r>
        <w:rPr>
          <w:rFonts w:ascii="David" w:hAnsi="David" w:cs="David" w:hint="cs"/>
          <w:rtl/>
        </w:rPr>
        <w:t xml:space="preserve">לחוזה </w:t>
      </w:r>
      <w:r w:rsidRPr="009E23EE">
        <w:rPr>
          <w:rFonts w:ascii="David" w:hAnsi="David" w:cs="David"/>
          <w:rtl/>
        </w:rPr>
        <w:t xml:space="preserve">מפרט </w:t>
      </w:r>
      <w:r>
        <w:rPr>
          <w:rFonts w:ascii="David" w:hAnsi="David" w:cs="David" w:hint="cs"/>
          <w:rtl/>
        </w:rPr>
        <w:t>ו</w:t>
      </w:r>
      <w:r w:rsidRPr="009E23EE">
        <w:rPr>
          <w:rFonts w:ascii="David" w:hAnsi="David" w:cs="David"/>
          <w:rtl/>
        </w:rPr>
        <w:t xml:space="preserve">הוראות </w:t>
      </w:r>
      <w:r>
        <w:rPr>
          <w:rFonts w:ascii="David" w:hAnsi="David" w:cs="David" w:hint="cs"/>
          <w:rtl/>
        </w:rPr>
        <w:t>תחזוקה ושימוש</w:t>
      </w:r>
      <w:r w:rsidRPr="009E23EE">
        <w:rPr>
          <w:rFonts w:ascii="David" w:hAnsi="David" w:cs="David"/>
          <w:rtl/>
        </w:rPr>
        <w:t>, ולחתום עליהם. על כל שינוי</w:t>
      </w:r>
      <w:r>
        <w:rPr>
          <w:rFonts w:ascii="David" w:hAnsi="David" w:cs="David" w:hint="cs"/>
          <w:rtl/>
        </w:rPr>
        <w:t>/תיקון במפרט</w:t>
      </w:r>
      <w:r w:rsidRPr="009E23EE">
        <w:rPr>
          <w:rFonts w:ascii="David" w:hAnsi="David" w:cs="David"/>
          <w:rtl/>
        </w:rPr>
        <w:t xml:space="preserve"> שני הצדדים צריכים לחתום</w:t>
      </w:r>
      <w:r>
        <w:rPr>
          <w:rFonts w:ascii="David" w:hAnsi="David" w:cs="David" w:hint="cs"/>
          <w:rtl/>
        </w:rPr>
        <w:t xml:space="preserve"> (אם לא היו במעמד החוזה-ימסור במעמד מסירת הדירה).</w:t>
      </w:r>
    </w:p>
    <w:p w:rsidR="00FF7711" w:rsidRDefault="005D422C" w:rsidP="001B0B34">
      <w:pPr>
        <w:pStyle w:val="a7"/>
        <w:numPr>
          <w:ilvl w:val="1"/>
          <w:numId w:val="10"/>
        </w:numPr>
        <w:spacing w:after="0" w:line="360" w:lineRule="auto"/>
        <w:ind w:left="674" w:hanging="249"/>
        <w:jc w:val="both"/>
        <w:rPr>
          <w:rFonts w:ascii="David" w:hAnsi="David" w:cs="David"/>
        </w:rPr>
      </w:pPr>
      <w:r w:rsidRPr="009E23EE">
        <w:rPr>
          <w:rFonts w:ascii="David" w:hAnsi="David" w:cs="David"/>
          <w:b/>
          <w:bCs/>
          <w:highlight w:val="yellow"/>
          <w:rtl/>
        </w:rPr>
        <w:t>מנחם אלון</w:t>
      </w:r>
      <w:r w:rsidRPr="009E23EE">
        <w:rPr>
          <w:rFonts w:ascii="David" w:hAnsi="David" w:cs="David"/>
          <w:rtl/>
        </w:rPr>
        <w:t xml:space="preserve"> </w:t>
      </w:r>
      <w:proofErr w:type="spellStart"/>
      <w:r w:rsidRPr="00C02B31">
        <w:rPr>
          <w:rFonts w:ascii="David" w:hAnsi="David" w:cs="David"/>
          <w:highlight w:val="green"/>
          <w:rtl/>
        </w:rPr>
        <w:t>בשמעונוף</w:t>
      </w:r>
      <w:proofErr w:type="spellEnd"/>
      <w:r w:rsidR="00C02B31">
        <w:rPr>
          <w:rFonts w:ascii="David" w:hAnsi="David" w:cs="David" w:hint="cs"/>
          <w:rtl/>
        </w:rPr>
        <w:t xml:space="preserve">- </w:t>
      </w:r>
      <w:r w:rsidR="00FF7711" w:rsidRPr="009E23EE">
        <w:rPr>
          <w:rFonts w:ascii="David" w:hAnsi="David" w:cs="David"/>
          <w:rtl/>
        </w:rPr>
        <w:t>אופן הגילוי חייב להיות</w:t>
      </w:r>
      <w:r w:rsidR="00C02B31">
        <w:rPr>
          <w:rFonts w:ascii="David" w:hAnsi="David" w:cs="David" w:hint="cs"/>
          <w:rtl/>
        </w:rPr>
        <w:t>:</w:t>
      </w:r>
      <w:r w:rsidR="00FF7711" w:rsidRPr="009E23EE">
        <w:rPr>
          <w:rFonts w:ascii="David" w:hAnsi="David" w:cs="David"/>
          <w:rtl/>
        </w:rPr>
        <w:t xml:space="preserve"> </w:t>
      </w:r>
      <w:r>
        <w:rPr>
          <w:rFonts w:ascii="David" w:hAnsi="David" w:cs="David" w:hint="cs"/>
          <w:rtl/>
        </w:rPr>
        <w:t xml:space="preserve">(1) </w:t>
      </w:r>
      <w:r w:rsidR="00FF7711" w:rsidRPr="009E23EE">
        <w:rPr>
          <w:rFonts w:ascii="David" w:hAnsi="David" w:cs="David"/>
          <w:rtl/>
        </w:rPr>
        <w:t xml:space="preserve">מפורט, </w:t>
      </w:r>
      <w:r>
        <w:rPr>
          <w:rFonts w:ascii="David" w:hAnsi="David" w:cs="David" w:hint="cs"/>
          <w:rtl/>
        </w:rPr>
        <w:t xml:space="preserve">(2) </w:t>
      </w:r>
      <w:r>
        <w:rPr>
          <w:rFonts w:ascii="David" w:hAnsi="David" w:cs="David"/>
          <w:rtl/>
        </w:rPr>
        <w:t xml:space="preserve">בהיר, </w:t>
      </w:r>
      <w:r>
        <w:rPr>
          <w:rFonts w:ascii="David" w:hAnsi="David" w:cs="David" w:hint="cs"/>
          <w:rtl/>
        </w:rPr>
        <w:t xml:space="preserve">(3) </w:t>
      </w:r>
      <w:r w:rsidR="00FF7711" w:rsidRPr="009E23EE">
        <w:rPr>
          <w:rFonts w:ascii="David" w:hAnsi="David" w:cs="David"/>
          <w:rtl/>
        </w:rPr>
        <w:t>במועד כריתת החוזה (</w:t>
      </w:r>
      <w:r w:rsidRPr="00C02B31">
        <w:rPr>
          <w:rFonts w:ascii="David" w:hAnsi="David" w:cs="David"/>
          <w:b/>
          <w:bCs/>
          <w:highlight w:val="yellow"/>
          <w:rtl/>
        </w:rPr>
        <w:t>6(</w:t>
      </w:r>
      <w:r>
        <w:rPr>
          <w:rFonts w:ascii="David" w:hAnsi="David" w:cs="David" w:hint="cs"/>
          <w:b/>
          <w:bCs/>
          <w:highlight w:val="yellow"/>
          <w:rtl/>
        </w:rPr>
        <w:t>א</w:t>
      </w:r>
      <w:r w:rsidRPr="00C02B31">
        <w:rPr>
          <w:rFonts w:ascii="David" w:hAnsi="David" w:cs="David"/>
          <w:b/>
          <w:bCs/>
          <w:highlight w:val="yellow"/>
          <w:rtl/>
        </w:rPr>
        <w:t>)</w:t>
      </w:r>
      <w:r>
        <w:rPr>
          <w:rFonts w:ascii="David" w:hAnsi="David" w:cs="David" w:hint="cs"/>
          <w:b/>
          <w:bCs/>
          <w:rtl/>
        </w:rPr>
        <w:t xml:space="preserve"> </w:t>
      </w:r>
      <w:r w:rsidR="00C02B31">
        <w:rPr>
          <w:rFonts w:ascii="David" w:hAnsi="David" w:cs="David" w:hint="cs"/>
          <w:rtl/>
        </w:rPr>
        <w:t>+</w:t>
      </w:r>
      <w:r w:rsidR="00FF7711" w:rsidRPr="009E23EE">
        <w:rPr>
          <w:rFonts w:ascii="David" w:hAnsi="David" w:cs="David"/>
          <w:rtl/>
        </w:rPr>
        <w:t xml:space="preserve"> </w:t>
      </w:r>
      <w:r w:rsidR="00FF7711" w:rsidRPr="009E23EE">
        <w:rPr>
          <w:rFonts w:ascii="David" w:hAnsi="David" w:cs="David"/>
          <w:b/>
          <w:bCs/>
          <w:highlight w:val="cyan"/>
          <w:rtl/>
        </w:rPr>
        <w:t>ויסמן</w:t>
      </w:r>
      <w:r w:rsidR="00FF7711" w:rsidRPr="009E23EE">
        <w:rPr>
          <w:rFonts w:ascii="David" w:hAnsi="David" w:cs="David"/>
          <w:rtl/>
        </w:rPr>
        <w:t xml:space="preserve"> תומך)</w:t>
      </w:r>
      <w:r w:rsidR="00C02B31">
        <w:rPr>
          <w:rFonts w:ascii="David" w:hAnsi="David" w:cs="David" w:hint="cs"/>
          <w:rtl/>
        </w:rPr>
        <w:t>.</w:t>
      </w:r>
    </w:p>
    <w:p w:rsidR="005D422C" w:rsidRPr="009E23EE" w:rsidRDefault="005D422C" w:rsidP="001B0B34">
      <w:pPr>
        <w:pStyle w:val="a7"/>
        <w:numPr>
          <w:ilvl w:val="1"/>
          <w:numId w:val="10"/>
        </w:numPr>
        <w:spacing w:after="0" w:line="360" w:lineRule="auto"/>
        <w:ind w:left="674" w:hanging="249"/>
        <w:jc w:val="both"/>
        <w:rPr>
          <w:rFonts w:ascii="David" w:hAnsi="David" w:cs="David"/>
        </w:rPr>
      </w:pPr>
      <w:proofErr w:type="spellStart"/>
      <w:r w:rsidRPr="005D422C">
        <w:rPr>
          <w:rFonts w:ascii="David" w:hAnsi="David" w:cs="David" w:hint="cs"/>
          <w:highlight w:val="green"/>
          <w:rtl/>
        </w:rPr>
        <w:lastRenderedPageBreak/>
        <w:t>שמעונוף</w:t>
      </w:r>
      <w:proofErr w:type="spellEnd"/>
      <w:r>
        <w:rPr>
          <w:rFonts w:ascii="David" w:hAnsi="David" w:cs="David" w:hint="cs"/>
          <w:rtl/>
        </w:rPr>
        <w:t>- אם זה לא במפרט זה חייב להיות במסמך נפרד. לא יכול להיות בחוזה.</w:t>
      </w:r>
    </w:p>
    <w:p w:rsidR="004D30FB" w:rsidRPr="009E23EE" w:rsidRDefault="00C02B31" w:rsidP="001B0B34">
      <w:pPr>
        <w:pStyle w:val="a7"/>
        <w:numPr>
          <w:ilvl w:val="1"/>
          <w:numId w:val="10"/>
        </w:numPr>
        <w:spacing w:after="0" w:line="360" w:lineRule="auto"/>
        <w:ind w:left="674" w:hanging="249"/>
        <w:jc w:val="both"/>
        <w:rPr>
          <w:rFonts w:ascii="David" w:hAnsi="David" w:cs="David"/>
        </w:rPr>
      </w:pPr>
      <w:r w:rsidRPr="00C02B31">
        <w:rPr>
          <w:rFonts w:ascii="David" w:hAnsi="David" w:cs="David"/>
          <w:b/>
          <w:bCs/>
          <w:highlight w:val="yellow"/>
          <w:rtl/>
        </w:rPr>
        <w:t>3</w:t>
      </w:r>
      <w:r>
        <w:rPr>
          <w:rFonts w:ascii="David" w:hAnsi="David" w:cs="David" w:hint="cs"/>
          <w:rtl/>
        </w:rPr>
        <w:t xml:space="preserve">- </w:t>
      </w:r>
      <w:r w:rsidR="004D30FB" w:rsidRPr="009E23EE">
        <w:rPr>
          <w:rFonts w:ascii="David" w:hAnsi="David" w:cs="David"/>
          <w:rtl/>
        </w:rPr>
        <w:t>המפרט יהיה בטופס שקבע השר. יכלול מחירון של דברים ברי-ויתור, חייב לציין על מה המוכר מוותר (רשאי להתייחס</w:t>
      </w:r>
      <w:r>
        <w:rPr>
          <w:rFonts w:ascii="David" w:hAnsi="David" w:cs="David"/>
          <w:rtl/>
        </w:rPr>
        <w:t xml:space="preserve"> לחלקים אחרים של הבניין ולקרקע)</w:t>
      </w:r>
      <w:r>
        <w:rPr>
          <w:rFonts w:ascii="David" w:hAnsi="David" w:cs="David" w:hint="cs"/>
          <w:rtl/>
        </w:rPr>
        <w:t>.</w:t>
      </w:r>
    </w:p>
    <w:p w:rsidR="005D422C" w:rsidRPr="009E23EE" w:rsidRDefault="005D422C" w:rsidP="001B0B34">
      <w:pPr>
        <w:pStyle w:val="a7"/>
        <w:numPr>
          <w:ilvl w:val="1"/>
          <w:numId w:val="10"/>
        </w:numPr>
        <w:spacing w:after="0" w:line="360" w:lineRule="auto"/>
        <w:ind w:left="674" w:hanging="249"/>
        <w:jc w:val="both"/>
        <w:rPr>
          <w:rFonts w:ascii="David" w:hAnsi="David" w:cs="David"/>
        </w:rPr>
      </w:pPr>
      <w:r w:rsidRPr="00C02B31">
        <w:rPr>
          <w:rFonts w:ascii="David" w:hAnsi="David" w:cs="David"/>
          <w:b/>
          <w:bCs/>
          <w:highlight w:val="yellow"/>
          <w:rtl/>
        </w:rPr>
        <w:t>6(ב)</w:t>
      </w:r>
      <w:r>
        <w:rPr>
          <w:rFonts w:ascii="David" w:hAnsi="David" w:cs="David" w:hint="cs"/>
          <w:rtl/>
        </w:rPr>
        <w:t xml:space="preserve">- אם </w:t>
      </w:r>
      <w:r w:rsidRPr="009E23EE">
        <w:rPr>
          <w:rFonts w:ascii="David" w:hAnsi="David" w:cs="David"/>
          <w:rtl/>
        </w:rPr>
        <w:t>המוכר לא מסר פרטים לגבי משהו</w:t>
      </w:r>
      <w:r>
        <w:rPr>
          <w:rFonts w:ascii="David" w:hAnsi="David" w:cs="David" w:hint="cs"/>
          <w:rtl/>
        </w:rPr>
        <w:t>-</w:t>
      </w:r>
      <w:r w:rsidRPr="009E23EE">
        <w:rPr>
          <w:rFonts w:ascii="David" w:hAnsi="David" w:cs="David"/>
          <w:rtl/>
        </w:rPr>
        <w:t xml:space="preserve"> </w:t>
      </w:r>
      <w:r w:rsidRPr="00434922">
        <w:rPr>
          <w:rFonts w:ascii="David" w:hAnsi="David" w:cs="David"/>
          <w:b/>
          <w:bCs/>
          <w:rtl/>
        </w:rPr>
        <w:t>הוא</w:t>
      </w:r>
      <w:r w:rsidRPr="009E23EE">
        <w:rPr>
          <w:rFonts w:ascii="David" w:hAnsi="David" w:cs="David"/>
          <w:rtl/>
        </w:rPr>
        <w:t xml:space="preserve"> </w:t>
      </w:r>
      <w:r w:rsidR="00434922">
        <w:rPr>
          <w:rFonts w:ascii="David" w:hAnsi="David" w:cs="David" w:hint="cs"/>
          <w:b/>
          <w:bCs/>
          <w:rtl/>
        </w:rPr>
        <w:t>מחויב</w:t>
      </w:r>
      <w:r w:rsidRPr="00434922">
        <w:rPr>
          <w:rFonts w:ascii="David" w:hAnsi="David" w:cs="David"/>
          <w:b/>
          <w:bCs/>
          <w:rtl/>
        </w:rPr>
        <w:t xml:space="preserve"> לתקנון המצוי</w:t>
      </w:r>
      <w:r>
        <w:rPr>
          <w:rFonts w:ascii="David" w:hAnsi="David" w:cs="David" w:hint="cs"/>
          <w:rtl/>
        </w:rPr>
        <w:t>.</w:t>
      </w:r>
    </w:p>
    <w:p w:rsidR="004D30FB" w:rsidRPr="009E23EE" w:rsidRDefault="005D422C" w:rsidP="001B0B34">
      <w:pPr>
        <w:pStyle w:val="a7"/>
        <w:numPr>
          <w:ilvl w:val="1"/>
          <w:numId w:val="10"/>
        </w:numPr>
        <w:spacing w:after="0" w:line="360" w:lineRule="auto"/>
        <w:ind w:left="674" w:hanging="249"/>
        <w:jc w:val="both"/>
        <w:rPr>
          <w:rFonts w:ascii="David" w:hAnsi="David" w:cs="David"/>
        </w:rPr>
      </w:pPr>
      <w:r w:rsidRPr="005D422C">
        <w:rPr>
          <w:rFonts w:ascii="David" w:hAnsi="David" w:cs="David"/>
          <w:b/>
          <w:bCs/>
          <w:highlight w:val="yellow"/>
          <w:rtl/>
        </w:rPr>
        <w:t>4</w:t>
      </w:r>
      <w:r>
        <w:rPr>
          <w:rFonts w:ascii="David" w:hAnsi="David" w:cs="David" w:hint="cs"/>
          <w:rtl/>
        </w:rPr>
        <w:t xml:space="preserve">- </w:t>
      </w:r>
      <w:r w:rsidR="004D30FB" w:rsidRPr="009E23EE">
        <w:rPr>
          <w:rFonts w:ascii="David" w:hAnsi="David" w:cs="David"/>
          <w:rtl/>
        </w:rPr>
        <w:t>הקבלן לא עמד בהתחייבות אם</w:t>
      </w:r>
      <w:r w:rsidR="00434922">
        <w:rPr>
          <w:rFonts w:ascii="David" w:hAnsi="David" w:cs="David" w:hint="cs"/>
          <w:rtl/>
        </w:rPr>
        <w:t>:</w:t>
      </w:r>
      <w:r w:rsidR="004D30FB" w:rsidRPr="009E23EE">
        <w:rPr>
          <w:rFonts w:ascii="David" w:hAnsi="David" w:cs="David"/>
          <w:rtl/>
        </w:rPr>
        <w:t xml:space="preserve"> נתגלה שינוי</w:t>
      </w:r>
      <w:r w:rsidR="00434922">
        <w:rPr>
          <w:rFonts w:ascii="David" w:hAnsi="David" w:cs="David" w:hint="cs"/>
          <w:rtl/>
        </w:rPr>
        <w:t>/אי התאמה</w:t>
      </w:r>
      <w:r w:rsidR="00434922">
        <w:rPr>
          <w:rFonts w:ascii="David" w:hAnsi="David" w:cs="David"/>
          <w:rtl/>
        </w:rPr>
        <w:t xml:space="preserve"> בתקופת האחריות</w:t>
      </w:r>
      <w:r w:rsidR="00434922">
        <w:rPr>
          <w:rFonts w:ascii="David" w:hAnsi="David" w:cs="David" w:hint="cs"/>
          <w:rtl/>
        </w:rPr>
        <w:t xml:space="preserve"> או תקופת ה</w:t>
      </w:r>
      <w:r w:rsidR="004D30FB" w:rsidRPr="009E23EE">
        <w:rPr>
          <w:rFonts w:ascii="David" w:hAnsi="David" w:cs="David"/>
          <w:rtl/>
        </w:rPr>
        <w:t>בדק</w:t>
      </w:r>
      <w:r w:rsidR="00FF7711" w:rsidRPr="009E23EE">
        <w:rPr>
          <w:rFonts w:ascii="David" w:hAnsi="David" w:cs="David"/>
          <w:rtl/>
        </w:rPr>
        <w:t>, או אם תוך 20 שנה נתגלתה אי התאמה יסודית,</w:t>
      </w:r>
      <w:r w:rsidR="00434922">
        <w:rPr>
          <w:rFonts w:ascii="David" w:hAnsi="David" w:cs="David" w:hint="cs"/>
          <w:rtl/>
        </w:rPr>
        <w:t xml:space="preserve"> או אם</w:t>
      </w:r>
      <w:r w:rsidR="00434922">
        <w:rPr>
          <w:rFonts w:ascii="David" w:hAnsi="David" w:cs="David"/>
          <w:rtl/>
        </w:rPr>
        <w:t xml:space="preserve"> לא מסר הוראות תחזוקה ושימוש</w:t>
      </w:r>
      <w:r w:rsidR="00434922" w:rsidRPr="00434922">
        <w:rPr>
          <w:rFonts w:ascii="David" w:hAnsi="David" w:cs="David"/>
          <w:rtl/>
        </w:rPr>
        <w:t xml:space="preserve"> </w:t>
      </w:r>
      <w:r w:rsidR="00434922" w:rsidRPr="00434922">
        <w:rPr>
          <w:rFonts w:ascii="David" w:hAnsi="David" w:cs="David"/>
          <w:u w:val="single"/>
          <w:rtl/>
        </w:rPr>
        <w:t>(לקרוא בחוק)</w:t>
      </w:r>
      <w:r w:rsidR="00434922">
        <w:rPr>
          <w:rFonts w:ascii="David" w:hAnsi="David" w:cs="David" w:hint="cs"/>
          <w:rtl/>
        </w:rPr>
        <w:t>.</w:t>
      </w:r>
    </w:p>
    <w:p w:rsidR="00FF7711" w:rsidRPr="009E23EE" w:rsidRDefault="00434922" w:rsidP="001B0B34">
      <w:pPr>
        <w:pStyle w:val="a7"/>
        <w:numPr>
          <w:ilvl w:val="1"/>
          <w:numId w:val="10"/>
        </w:numPr>
        <w:spacing w:after="0" w:line="360" w:lineRule="auto"/>
        <w:ind w:left="674" w:hanging="249"/>
        <w:jc w:val="both"/>
        <w:rPr>
          <w:rFonts w:ascii="David" w:hAnsi="David" w:cs="David"/>
        </w:rPr>
      </w:pPr>
      <w:r w:rsidRPr="00434922">
        <w:rPr>
          <w:rFonts w:ascii="David" w:hAnsi="David" w:cs="David"/>
          <w:b/>
          <w:bCs/>
          <w:highlight w:val="yellow"/>
          <w:rtl/>
        </w:rPr>
        <w:t>4א</w:t>
      </w:r>
      <w:r>
        <w:rPr>
          <w:rFonts w:ascii="David" w:hAnsi="David" w:cs="David" w:hint="cs"/>
          <w:rtl/>
        </w:rPr>
        <w:t>-</w:t>
      </w:r>
      <w:r w:rsidRPr="009E23EE">
        <w:rPr>
          <w:rFonts w:ascii="David" w:hAnsi="David" w:cs="David"/>
          <w:rtl/>
        </w:rPr>
        <w:t xml:space="preserve"> </w:t>
      </w:r>
      <w:r w:rsidR="00FF7711" w:rsidRPr="009E23EE">
        <w:rPr>
          <w:rFonts w:ascii="David" w:hAnsi="David" w:cs="David"/>
          <w:rtl/>
        </w:rPr>
        <w:t>הקונה יכול להסתמך על אי ההתאמה אם הודיע לקבלן/לא היה ניתן לגלותה בבדיקה סבירה</w:t>
      </w:r>
      <w:r>
        <w:rPr>
          <w:rFonts w:ascii="David" w:hAnsi="David" w:cs="David" w:hint="cs"/>
          <w:rtl/>
        </w:rPr>
        <w:t>.</w:t>
      </w:r>
    </w:p>
    <w:p w:rsidR="00F514EF" w:rsidRDefault="00F514EF" w:rsidP="001B0B34">
      <w:pPr>
        <w:pStyle w:val="a7"/>
        <w:numPr>
          <w:ilvl w:val="0"/>
          <w:numId w:val="10"/>
        </w:numPr>
        <w:spacing w:after="0" w:line="360" w:lineRule="auto"/>
        <w:jc w:val="both"/>
        <w:rPr>
          <w:rFonts w:ascii="David" w:hAnsi="David" w:cs="David"/>
        </w:rPr>
      </w:pPr>
      <w:r w:rsidRPr="00F514EF">
        <w:rPr>
          <w:rFonts w:ascii="David" w:hAnsi="David" w:cs="David" w:hint="cs"/>
          <w:b/>
          <w:bCs/>
          <w:sz w:val="24"/>
          <w:szCs w:val="24"/>
          <w:u w:val="single"/>
          <w:rtl/>
        </w:rPr>
        <w:t>בטוחות</w:t>
      </w:r>
      <w:r w:rsidRPr="00F514EF">
        <w:rPr>
          <w:rFonts w:ascii="David" w:hAnsi="David" w:cs="David" w:hint="cs"/>
          <w:rtl/>
        </w:rPr>
        <w:t>-</w:t>
      </w:r>
      <w:r>
        <w:rPr>
          <w:rFonts w:ascii="David" w:hAnsi="David" w:cs="David" w:hint="cs"/>
          <w:rtl/>
        </w:rPr>
        <w:t xml:space="preserve"> לא חל על קבוצות רכישה, דירות יד שנייה ובנייה עצמית.</w:t>
      </w:r>
    </w:p>
    <w:p w:rsidR="00B80DBD" w:rsidRDefault="00B80DBD" w:rsidP="001B0B34">
      <w:pPr>
        <w:pStyle w:val="a7"/>
        <w:numPr>
          <w:ilvl w:val="1"/>
          <w:numId w:val="10"/>
        </w:numPr>
        <w:spacing w:after="0" w:line="360" w:lineRule="auto"/>
        <w:ind w:left="674" w:hanging="249"/>
        <w:jc w:val="both"/>
        <w:rPr>
          <w:rFonts w:ascii="David" w:hAnsi="David" w:cs="David" w:hint="cs"/>
        </w:rPr>
      </w:pPr>
      <w:r>
        <w:rPr>
          <w:rFonts w:ascii="David" w:hAnsi="David" w:cs="David" w:hint="cs"/>
          <w:rtl/>
        </w:rPr>
        <w:t>חל על רכישת דירה (הגדרה רחבה בחוק-כולל עסקים וחדר בודד) ועל חכירה לדורות.</w:t>
      </w:r>
    </w:p>
    <w:p w:rsidR="00F514EF" w:rsidRDefault="00F514EF" w:rsidP="001B0B34">
      <w:pPr>
        <w:pStyle w:val="a7"/>
        <w:numPr>
          <w:ilvl w:val="1"/>
          <w:numId w:val="10"/>
        </w:numPr>
        <w:spacing w:after="0" w:line="360" w:lineRule="auto"/>
        <w:ind w:left="674" w:hanging="249"/>
        <w:jc w:val="both"/>
        <w:rPr>
          <w:rFonts w:ascii="David" w:hAnsi="David" w:cs="David"/>
        </w:rPr>
      </w:pPr>
      <w:r w:rsidRPr="00F514EF">
        <w:rPr>
          <w:rFonts w:ascii="David" w:hAnsi="David" w:cs="David" w:hint="cs"/>
          <w:rtl/>
        </w:rPr>
        <w:t>בטוחה היא ערבות שנותן הקבלן כדי להבטיח את ההשקעה של הקונה ברכישת הדירה.</w:t>
      </w:r>
    </w:p>
    <w:p w:rsidR="00F514EF" w:rsidRPr="00F514EF" w:rsidRDefault="00F514EF" w:rsidP="001B0B34">
      <w:pPr>
        <w:pStyle w:val="a7"/>
        <w:numPr>
          <w:ilvl w:val="1"/>
          <w:numId w:val="10"/>
        </w:numPr>
        <w:spacing w:after="0" w:line="360" w:lineRule="auto"/>
        <w:ind w:left="674" w:hanging="249"/>
        <w:jc w:val="both"/>
        <w:rPr>
          <w:rFonts w:ascii="David" w:hAnsi="David" w:cs="David"/>
        </w:rPr>
      </w:pPr>
      <w:r w:rsidRPr="00F514EF">
        <w:rPr>
          <w:rFonts w:ascii="David" w:hAnsi="David" w:cs="David" w:hint="cs"/>
          <w:rtl/>
        </w:rPr>
        <w:t>הבטוחה משמשת בתקופה שבין חתימת החוזה ועל השתכללות הקניין (רישום בטאבו). לאחר הרישום-חלה תקנת השוק בלבד.</w:t>
      </w:r>
    </w:p>
    <w:p w:rsidR="008D7738" w:rsidRPr="00674390" w:rsidRDefault="00E4707F" w:rsidP="001B0B34">
      <w:pPr>
        <w:pStyle w:val="a7"/>
        <w:numPr>
          <w:ilvl w:val="0"/>
          <w:numId w:val="10"/>
        </w:numPr>
        <w:spacing w:after="0" w:line="360" w:lineRule="auto"/>
        <w:jc w:val="both"/>
        <w:rPr>
          <w:rFonts w:ascii="David" w:hAnsi="David" w:cs="David"/>
        </w:rPr>
      </w:pPr>
      <w:r>
        <w:rPr>
          <w:rFonts w:ascii="David" w:hAnsi="David" w:cs="David" w:hint="cs"/>
          <w:rtl/>
        </w:rPr>
        <w:t xml:space="preserve">למה צריך בטוחות? (1) </w:t>
      </w:r>
      <w:r w:rsidRPr="00E4707F">
        <w:rPr>
          <w:rFonts w:ascii="David" w:hAnsi="David" w:cs="David" w:hint="cs"/>
          <w:rtl/>
        </w:rPr>
        <w:t xml:space="preserve">בעיות כלכליות של הקבלן (פשיטת רגל). (2) </w:t>
      </w:r>
      <w:r>
        <w:rPr>
          <w:rFonts w:ascii="David" w:hAnsi="David" w:cs="David" w:hint="cs"/>
          <w:rtl/>
        </w:rPr>
        <w:t xml:space="preserve">בעיות קנייניות- </w:t>
      </w:r>
      <w:r w:rsidRPr="00E4707F">
        <w:rPr>
          <w:rFonts w:ascii="David" w:hAnsi="David" w:cs="David" w:hint="cs"/>
          <w:rtl/>
        </w:rPr>
        <w:t>פגמים בזכות הקניין של המוכר</w:t>
      </w:r>
      <w:r>
        <w:rPr>
          <w:rFonts w:ascii="David" w:hAnsi="David" w:cs="David" w:hint="cs"/>
          <w:rtl/>
        </w:rPr>
        <w:t>.</w:t>
      </w:r>
    </w:p>
    <w:p w:rsidR="004D30FB" w:rsidRPr="009E23EE" w:rsidRDefault="00F514EF" w:rsidP="001B0B34">
      <w:pPr>
        <w:pStyle w:val="a7"/>
        <w:numPr>
          <w:ilvl w:val="0"/>
          <w:numId w:val="10"/>
        </w:numPr>
        <w:spacing w:after="0" w:line="360" w:lineRule="auto"/>
        <w:jc w:val="both"/>
        <w:rPr>
          <w:rFonts w:ascii="David" w:hAnsi="David" w:cs="David"/>
        </w:rPr>
      </w:pPr>
      <w:r w:rsidRPr="00F514EF">
        <w:rPr>
          <w:rFonts w:ascii="David" w:hAnsi="David" w:cs="David"/>
          <w:b/>
          <w:bCs/>
          <w:highlight w:val="yellow"/>
          <w:rtl/>
        </w:rPr>
        <w:t>ס' 2</w:t>
      </w:r>
      <w:r w:rsidRPr="00F514EF">
        <w:rPr>
          <w:rFonts w:ascii="David" w:hAnsi="David" w:cs="David" w:hint="cs"/>
          <w:b/>
          <w:bCs/>
          <w:highlight w:val="yellow"/>
          <w:rtl/>
        </w:rPr>
        <w:t xml:space="preserve"> ל</w:t>
      </w:r>
      <w:r w:rsidRPr="00F514EF">
        <w:rPr>
          <w:rFonts w:ascii="David" w:hAnsi="David" w:cs="David"/>
          <w:b/>
          <w:bCs/>
          <w:highlight w:val="yellow"/>
          <w:rtl/>
        </w:rPr>
        <w:t>חוק המכר (דירות)(הבטחת השקעות של בעלי דירות)</w:t>
      </w:r>
      <w:r>
        <w:rPr>
          <w:rFonts w:ascii="David" w:hAnsi="David" w:cs="David" w:hint="cs"/>
          <w:rtl/>
        </w:rPr>
        <w:t>-</w:t>
      </w:r>
      <w:r w:rsidRPr="00F514EF">
        <w:rPr>
          <w:rFonts w:ascii="David" w:hAnsi="David" w:cs="David"/>
          <w:rtl/>
        </w:rPr>
        <w:t xml:space="preserve"> </w:t>
      </w:r>
      <w:r w:rsidR="004D30FB" w:rsidRPr="00F514EF">
        <w:rPr>
          <w:rFonts w:ascii="David" w:hAnsi="David" w:cs="David"/>
          <w:rtl/>
        </w:rPr>
        <w:t xml:space="preserve">הקבלן מחויב להעמיד </w:t>
      </w:r>
      <w:r w:rsidR="004D30FB" w:rsidRPr="00F514EF">
        <w:rPr>
          <w:rFonts w:ascii="David" w:hAnsi="David" w:cs="David"/>
          <w:sz w:val="24"/>
          <w:szCs w:val="24"/>
          <w:rtl/>
        </w:rPr>
        <w:t>בטוחה</w:t>
      </w:r>
      <w:r w:rsidR="00324DD2" w:rsidRPr="00F514EF">
        <w:rPr>
          <w:rFonts w:ascii="David" w:hAnsi="David" w:cs="David"/>
          <w:rtl/>
        </w:rPr>
        <w:t xml:space="preserve">, </w:t>
      </w:r>
      <w:r w:rsidR="00324DD2" w:rsidRPr="009E23EE">
        <w:rPr>
          <w:rFonts w:ascii="David" w:hAnsi="David" w:cs="David"/>
          <w:rtl/>
        </w:rPr>
        <w:t>במידה והוא רוצה לקבל מקונה סכום העולה על 7%</w:t>
      </w:r>
      <w:r>
        <w:rPr>
          <w:rFonts w:ascii="David" w:hAnsi="David" w:cs="David" w:hint="cs"/>
          <w:rtl/>
        </w:rPr>
        <w:t xml:space="preserve"> (</w:t>
      </w:r>
      <w:r w:rsidRPr="00F514EF">
        <w:rPr>
          <w:rFonts w:ascii="David" w:hAnsi="David" w:cs="David" w:hint="cs"/>
          <w:u w:val="single"/>
          <w:rtl/>
        </w:rPr>
        <w:t>ס' קוגנטי!</w:t>
      </w:r>
      <w:r>
        <w:rPr>
          <w:rFonts w:ascii="David" w:hAnsi="David" w:cs="David" w:hint="cs"/>
          <w:rtl/>
        </w:rPr>
        <w:t>)</w:t>
      </w:r>
      <w:r w:rsidR="00324DD2" w:rsidRPr="009E23EE">
        <w:rPr>
          <w:rFonts w:ascii="David" w:hAnsi="David" w:cs="David"/>
          <w:rtl/>
        </w:rPr>
        <w:t xml:space="preserve">. </w:t>
      </w:r>
      <w:r>
        <w:rPr>
          <w:rFonts w:ascii="David" w:hAnsi="David" w:cs="David" w:hint="cs"/>
          <w:u w:val="single"/>
          <w:rtl/>
        </w:rPr>
        <w:t xml:space="preserve">5 </w:t>
      </w:r>
      <w:r w:rsidR="00324DD2" w:rsidRPr="009E23EE">
        <w:rPr>
          <w:rFonts w:ascii="David" w:hAnsi="David" w:cs="David"/>
          <w:u w:val="single"/>
          <w:rtl/>
        </w:rPr>
        <w:t>סוגי הבטוחות</w:t>
      </w:r>
      <w:r w:rsidR="00324DD2" w:rsidRPr="009E23EE">
        <w:rPr>
          <w:rFonts w:ascii="David" w:hAnsi="David" w:cs="David"/>
          <w:rtl/>
        </w:rPr>
        <w:t>:</w:t>
      </w:r>
    </w:p>
    <w:p w:rsidR="00324DD2" w:rsidRPr="009E23EE" w:rsidRDefault="00E4707F" w:rsidP="001B0B34">
      <w:pPr>
        <w:pStyle w:val="a7"/>
        <w:numPr>
          <w:ilvl w:val="1"/>
          <w:numId w:val="10"/>
        </w:numPr>
        <w:spacing w:after="0" w:line="360" w:lineRule="auto"/>
        <w:ind w:left="674" w:hanging="249"/>
        <w:jc w:val="both"/>
        <w:rPr>
          <w:rFonts w:ascii="David" w:hAnsi="David" w:cs="David"/>
        </w:rPr>
      </w:pPr>
      <w:r w:rsidRPr="00E4707F">
        <w:rPr>
          <w:rFonts w:ascii="David" w:hAnsi="David" w:cs="David" w:hint="cs"/>
          <w:b/>
          <w:bCs/>
          <w:highlight w:val="yellow"/>
          <w:rtl/>
        </w:rPr>
        <w:t>2(1)</w:t>
      </w:r>
      <w:r>
        <w:rPr>
          <w:rFonts w:ascii="David" w:hAnsi="David" w:cs="David" w:hint="cs"/>
          <w:rtl/>
        </w:rPr>
        <w:t xml:space="preserve">- </w:t>
      </w:r>
      <w:r w:rsidR="00324DD2" w:rsidRPr="009E23EE">
        <w:rPr>
          <w:rFonts w:ascii="David" w:hAnsi="David" w:cs="David"/>
          <w:rtl/>
        </w:rPr>
        <w:t>ערבות בנקאית</w:t>
      </w:r>
      <w:r w:rsidR="00F514EF">
        <w:rPr>
          <w:rFonts w:ascii="David" w:hAnsi="David" w:cs="David" w:hint="cs"/>
          <w:rtl/>
        </w:rPr>
        <w:t xml:space="preserve"> -</w:t>
      </w:r>
      <w:r w:rsidR="00324DD2" w:rsidRPr="009E23EE">
        <w:rPr>
          <w:rFonts w:ascii="David" w:hAnsi="David" w:cs="David"/>
          <w:rtl/>
        </w:rPr>
        <w:t xml:space="preserve"> הכלי הכי נפוץ, זוהי בטוחה פיננסית.</w:t>
      </w:r>
    </w:p>
    <w:p w:rsidR="00324DD2" w:rsidRPr="009E23EE" w:rsidRDefault="00E4707F" w:rsidP="001B0B34">
      <w:pPr>
        <w:pStyle w:val="a7"/>
        <w:numPr>
          <w:ilvl w:val="1"/>
          <w:numId w:val="10"/>
        </w:numPr>
        <w:spacing w:after="0" w:line="360" w:lineRule="auto"/>
        <w:ind w:left="674" w:hanging="249"/>
        <w:jc w:val="both"/>
        <w:rPr>
          <w:rFonts w:ascii="David" w:hAnsi="David" w:cs="David"/>
        </w:rPr>
      </w:pPr>
      <w:r w:rsidRPr="00E4707F">
        <w:rPr>
          <w:rFonts w:ascii="David" w:hAnsi="David" w:cs="David" w:hint="cs"/>
          <w:b/>
          <w:bCs/>
          <w:highlight w:val="yellow"/>
          <w:rtl/>
        </w:rPr>
        <w:t>2(2)</w:t>
      </w:r>
      <w:r>
        <w:rPr>
          <w:rFonts w:ascii="David" w:hAnsi="David" w:cs="David" w:hint="cs"/>
          <w:rtl/>
        </w:rPr>
        <w:t xml:space="preserve">- </w:t>
      </w:r>
      <w:r w:rsidR="00F514EF">
        <w:rPr>
          <w:rFonts w:ascii="David" w:hAnsi="David" w:cs="David"/>
          <w:rtl/>
        </w:rPr>
        <w:t>ביטוח אצל חברת ביטוח</w:t>
      </w:r>
      <w:r w:rsidR="00F514EF">
        <w:rPr>
          <w:rFonts w:ascii="David" w:hAnsi="David" w:cs="David" w:hint="cs"/>
          <w:rtl/>
        </w:rPr>
        <w:t xml:space="preserve"> -</w:t>
      </w:r>
      <w:r w:rsidR="00324DD2" w:rsidRPr="009E23EE">
        <w:rPr>
          <w:rFonts w:ascii="David" w:hAnsi="David" w:cs="David"/>
          <w:rtl/>
        </w:rPr>
        <w:t xml:space="preserve"> </w:t>
      </w:r>
      <w:r w:rsidR="00F514EF">
        <w:rPr>
          <w:rFonts w:ascii="David" w:hAnsi="David" w:cs="David"/>
          <w:rtl/>
        </w:rPr>
        <w:t>פחות זול ויעיל מערבות בנקאית</w:t>
      </w:r>
      <w:r w:rsidR="00F514EF">
        <w:rPr>
          <w:rFonts w:ascii="David" w:hAnsi="David" w:cs="David" w:hint="cs"/>
          <w:rtl/>
        </w:rPr>
        <w:t>,</w:t>
      </w:r>
      <w:r w:rsidR="00F514EF" w:rsidRPr="00F514EF">
        <w:rPr>
          <w:rFonts w:ascii="David" w:hAnsi="David" w:cs="David"/>
          <w:rtl/>
        </w:rPr>
        <w:t xml:space="preserve"> </w:t>
      </w:r>
      <w:r w:rsidR="00F514EF">
        <w:rPr>
          <w:rFonts w:ascii="David" w:hAnsi="David" w:cs="David"/>
          <w:rtl/>
        </w:rPr>
        <w:t>בטוחה פיננסית</w:t>
      </w:r>
      <w:r w:rsidR="00F514EF">
        <w:rPr>
          <w:rFonts w:ascii="David" w:hAnsi="David" w:cs="David" w:hint="cs"/>
          <w:rtl/>
        </w:rPr>
        <w:t>.</w:t>
      </w:r>
    </w:p>
    <w:p w:rsidR="00324DD2" w:rsidRPr="009E23EE" w:rsidRDefault="00E4707F" w:rsidP="001B0B34">
      <w:pPr>
        <w:pStyle w:val="a7"/>
        <w:numPr>
          <w:ilvl w:val="1"/>
          <w:numId w:val="10"/>
        </w:numPr>
        <w:spacing w:after="0" w:line="360" w:lineRule="auto"/>
        <w:ind w:left="674" w:hanging="249"/>
        <w:jc w:val="both"/>
        <w:rPr>
          <w:rFonts w:ascii="David" w:hAnsi="David" w:cs="David"/>
        </w:rPr>
      </w:pPr>
      <w:r w:rsidRPr="00E4707F">
        <w:rPr>
          <w:rFonts w:ascii="David" w:hAnsi="David" w:cs="David" w:hint="cs"/>
          <w:b/>
          <w:bCs/>
          <w:highlight w:val="yellow"/>
          <w:rtl/>
        </w:rPr>
        <w:t>2(3)</w:t>
      </w:r>
      <w:r>
        <w:rPr>
          <w:rFonts w:ascii="David" w:hAnsi="David" w:cs="David" w:hint="cs"/>
          <w:rtl/>
        </w:rPr>
        <w:t xml:space="preserve">- </w:t>
      </w:r>
      <w:r>
        <w:rPr>
          <w:rFonts w:ascii="David" w:hAnsi="David" w:cs="David"/>
          <w:rtl/>
        </w:rPr>
        <w:t>שעבוד הדירה/קרקע במשכנתא ראשונה</w:t>
      </w:r>
      <w:r>
        <w:rPr>
          <w:rFonts w:ascii="David" w:hAnsi="David" w:cs="David" w:hint="cs"/>
          <w:rtl/>
        </w:rPr>
        <w:t xml:space="preserve"> -</w:t>
      </w:r>
      <w:r w:rsidR="00324DD2" w:rsidRPr="009E23EE">
        <w:rPr>
          <w:rFonts w:ascii="David" w:hAnsi="David" w:cs="David"/>
          <w:rtl/>
        </w:rPr>
        <w:t xml:space="preserve"> בטוחה קניינית, פחות רלוונטי מכיוון וברוב הפעמים הקבלן הוא לא בעלי הקרקע.</w:t>
      </w:r>
    </w:p>
    <w:p w:rsidR="00324DD2" w:rsidRPr="009E23EE" w:rsidRDefault="00E4707F" w:rsidP="001B0B34">
      <w:pPr>
        <w:pStyle w:val="a7"/>
        <w:numPr>
          <w:ilvl w:val="1"/>
          <w:numId w:val="10"/>
        </w:numPr>
        <w:spacing w:after="0" w:line="360" w:lineRule="auto"/>
        <w:ind w:left="674" w:hanging="249"/>
        <w:jc w:val="both"/>
        <w:rPr>
          <w:rFonts w:ascii="David" w:hAnsi="David" w:cs="David"/>
        </w:rPr>
      </w:pPr>
      <w:r w:rsidRPr="00E4707F">
        <w:rPr>
          <w:rFonts w:ascii="David" w:hAnsi="David" w:cs="David" w:hint="cs"/>
          <w:b/>
          <w:bCs/>
          <w:highlight w:val="yellow"/>
          <w:rtl/>
        </w:rPr>
        <w:t>2(4)</w:t>
      </w:r>
      <w:r>
        <w:rPr>
          <w:rFonts w:ascii="David" w:hAnsi="David" w:cs="David" w:hint="cs"/>
          <w:rtl/>
        </w:rPr>
        <w:t xml:space="preserve">- </w:t>
      </w:r>
      <w:r w:rsidR="00324DD2" w:rsidRPr="009E23EE">
        <w:rPr>
          <w:rFonts w:ascii="David" w:hAnsi="David" w:cs="David"/>
          <w:rtl/>
        </w:rPr>
        <w:t>רישום הערת אזהרה לטובת הקונה</w:t>
      </w:r>
      <w:r>
        <w:rPr>
          <w:rFonts w:ascii="David" w:hAnsi="David" w:cs="David" w:hint="cs"/>
          <w:rtl/>
        </w:rPr>
        <w:t xml:space="preserve"> -</w:t>
      </w:r>
      <w:r w:rsidR="00324DD2" w:rsidRPr="009E23EE">
        <w:rPr>
          <w:rFonts w:ascii="David" w:hAnsi="David" w:cs="David"/>
          <w:rtl/>
        </w:rPr>
        <w:t xml:space="preserve"> בטוחה קניינית:</w:t>
      </w:r>
    </w:p>
    <w:p w:rsidR="00324DD2" w:rsidRPr="009E23EE" w:rsidRDefault="0095524F" w:rsidP="001B0B34">
      <w:pPr>
        <w:pStyle w:val="a7"/>
        <w:numPr>
          <w:ilvl w:val="2"/>
          <w:numId w:val="10"/>
        </w:numPr>
        <w:spacing w:after="0" w:line="360" w:lineRule="auto"/>
        <w:jc w:val="both"/>
        <w:rPr>
          <w:rFonts w:ascii="David" w:hAnsi="David" w:cs="David"/>
        </w:rPr>
      </w:pPr>
      <w:r>
        <w:rPr>
          <w:rFonts w:ascii="David" w:hAnsi="David" w:cs="David"/>
          <w:rtl/>
        </w:rPr>
        <w:t>מצוי</w:t>
      </w:r>
      <w:r w:rsidR="00324DD2" w:rsidRPr="009E23EE">
        <w:rPr>
          <w:rFonts w:ascii="David" w:hAnsi="David" w:cs="David"/>
          <w:rtl/>
        </w:rPr>
        <w:t xml:space="preserve">ן לקונה כי אם ערך הדירה/קרקע עלה אז </w:t>
      </w:r>
      <w:r w:rsidR="00E4707F">
        <w:rPr>
          <w:rFonts w:ascii="David" w:hAnsi="David" w:cs="David" w:hint="cs"/>
          <w:rtl/>
        </w:rPr>
        <w:t>הוא הרוויח.</w:t>
      </w:r>
    </w:p>
    <w:p w:rsidR="00324DD2" w:rsidRPr="009E23EE" w:rsidRDefault="00324DD2" w:rsidP="001B0B34">
      <w:pPr>
        <w:pStyle w:val="a7"/>
        <w:numPr>
          <w:ilvl w:val="2"/>
          <w:numId w:val="10"/>
        </w:numPr>
        <w:spacing w:after="0" w:line="360" w:lineRule="auto"/>
        <w:jc w:val="both"/>
        <w:rPr>
          <w:rFonts w:ascii="David" w:hAnsi="David" w:cs="David"/>
        </w:rPr>
      </w:pPr>
      <w:r w:rsidRPr="009E23EE">
        <w:rPr>
          <w:rFonts w:ascii="David" w:hAnsi="David" w:cs="David"/>
          <w:rtl/>
        </w:rPr>
        <w:t>בעייתי כי הקבלן בד"כ יצטרך אישור מבעלי הקרקע.</w:t>
      </w:r>
    </w:p>
    <w:p w:rsidR="00324DD2" w:rsidRDefault="00324DD2" w:rsidP="001B0B34">
      <w:pPr>
        <w:pStyle w:val="a7"/>
        <w:numPr>
          <w:ilvl w:val="2"/>
          <w:numId w:val="10"/>
        </w:numPr>
        <w:spacing w:after="0" w:line="360" w:lineRule="auto"/>
        <w:jc w:val="both"/>
        <w:rPr>
          <w:rFonts w:ascii="David" w:hAnsi="David" w:cs="David"/>
        </w:rPr>
      </w:pPr>
      <w:r w:rsidRPr="009E23EE">
        <w:rPr>
          <w:rFonts w:ascii="David" w:hAnsi="David" w:cs="David"/>
          <w:rtl/>
        </w:rPr>
        <w:t>יתכן ויש כבר הערות אזהרה, של גורם מממן או של הבעלים</w:t>
      </w:r>
      <w:r w:rsidR="00E4707F">
        <w:rPr>
          <w:rFonts w:ascii="David" w:hAnsi="David" w:cs="David" w:hint="cs"/>
          <w:rtl/>
        </w:rPr>
        <w:t>.</w:t>
      </w:r>
    </w:p>
    <w:p w:rsidR="00E4707F" w:rsidRPr="009E23EE" w:rsidRDefault="00E4707F" w:rsidP="001B0B34">
      <w:pPr>
        <w:pStyle w:val="a7"/>
        <w:numPr>
          <w:ilvl w:val="2"/>
          <w:numId w:val="10"/>
        </w:numPr>
        <w:spacing w:after="0" w:line="360" w:lineRule="auto"/>
        <w:jc w:val="both"/>
        <w:rPr>
          <w:rFonts w:ascii="David" w:hAnsi="David" w:cs="David"/>
        </w:rPr>
      </w:pPr>
      <w:r>
        <w:rPr>
          <w:rFonts w:ascii="David" w:hAnsi="David" w:cs="David" w:hint="cs"/>
          <w:rtl/>
        </w:rPr>
        <w:t>הערת אזהרה היא זכות מעין קניינית ולא זכות קניינית!</w:t>
      </w:r>
    </w:p>
    <w:p w:rsidR="00324DD2" w:rsidRPr="009E23EE" w:rsidRDefault="00E4707F" w:rsidP="001B0B34">
      <w:pPr>
        <w:pStyle w:val="a7"/>
        <w:numPr>
          <w:ilvl w:val="1"/>
          <w:numId w:val="10"/>
        </w:numPr>
        <w:spacing w:after="0" w:line="360" w:lineRule="auto"/>
        <w:ind w:left="674" w:hanging="249"/>
        <w:jc w:val="both"/>
        <w:rPr>
          <w:rFonts w:ascii="David" w:hAnsi="David" w:cs="David"/>
        </w:rPr>
      </w:pPr>
      <w:r w:rsidRPr="00E4707F">
        <w:rPr>
          <w:rFonts w:ascii="David" w:hAnsi="David" w:cs="David" w:hint="cs"/>
          <w:b/>
          <w:bCs/>
          <w:highlight w:val="yellow"/>
          <w:rtl/>
        </w:rPr>
        <w:t>2(5)</w:t>
      </w:r>
      <w:r>
        <w:rPr>
          <w:rFonts w:ascii="David" w:hAnsi="David" w:cs="David" w:hint="cs"/>
          <w:rtl/>
        </w:rPr>
        <w:t xml:space="preserve">- </w:t>
      </w:r>
      <w:r w:rsidR="00324DD2" w:rsidRPr="009E23EE">
        <w:rPr>
          <w:rFonts w:ascii="David" w:hAnsi="David" w:cs="David"/>
          <w:rtl/>
        </w:rPr>
        <w:t xml:space="preserve">העברת בעלות בקרקע אל מול הסכום ששילם הקונה – שוב, רוב הפעמים הקבלן </w:t>
      </w:r>
      <w:r>
        <w:rPr>
          <w:rFonts w:ascii="David" w:hAnsi="David" w:cs="David" w:hint="cs"/>
          <w:rtl/>
        </w:rPr>
        <w:t xml:space="preserve">הוא </w:t>
      </w:r>
      <w:r w:rsidR="00324DD2" w:rsidRPr="009E23EE">
        <w:rPr>
          <w:rFonts w:ascii="David" w:hAnsi="David" w:cs="David"/>
          <w:rtl/>
        </w:rPr>
        <w:t xml:space="preserve">לא בעלי הקרקע ולכן </w:t>
      </w:r>
      <w:r>
        <w:rPr>
          <w:rFonts w:ascii="David" w:hAnsi="David" w:cs="David" w:hint="cs"/>
          <w:rtl/>
        </w:rPr>
        <w:t xml:space="preserve">הוא </w:t>
      </w:r>
      <w:r w:rsidR="00324DD2" w:rsidRPr="009E23EE">
        <w:rPr>
          <w:rFonts w:ascii="David" w:hAnsi="David" w:cs="David"/>
          <w:rtl/>
        </w:rPr>
        <w:t>לא יכול להעביר</w:t>
      </w:r>
      <w:r>
        <w:rPr>
          <w:rFonts w:ascii="David" w:hAnsi="David" w:cs="David" w:hint="cs"/>
          <w:rtl/>
        </w:rPr>
        <w:t xml:space="preserve"> בעלות</w:t>
      </w:r>
      <w:r w:rsidR="00324DD2" w:rsidRPr="009E23EE">
        <w:rPr>
          <w:rFonts w:ascii="David" w:hAnsi="David" w:cs="David"/>
          <w:rtl/>
        </w:rPr>
        <w:t>.</w:t>
      </w:r>
    </w:p>
    <w:p w:rsidR="00674390" w:rsidRDefault="00674390" w:rsidP="001B0B34">
      <w:pPr>
        <w:pStyle w:val="a7"/>
        <w:numPr>
          <w:ilvl w:val="0"/>
          <w:numId w:val="10"/>
        </w:numPr>
        <w:spacing w:after="0" w:line="360" w:lineRule="auto"/>
        <w:jc w:val="both"/>
        <w:rPr>
          <w:rFonts w:ascii="David" w:hAnsi="David" w:cs="David"/>
        </w:rPr>
      </w:pPr>
      <w:r w:rsidRPr="00674390">
        <w:rPr>
          <w:rFonts w:ascii="David" w:hAnsi="David" w:cs="David" w:hint="cs"/>
          <w:b/>
          <w:bCs/>
          <w:highlight w:val="yellow"/>
          <w:rtl/>
        </w:rPr>
        <w:t>2א1</w:t>
      </w:r>
      <w:r>
        <w:rPr>
          <w:rFonts w:ascii="David" w:hAnsi="David" w:cs="David" w:hint="cs"/>
          <w:rtl/>
        </w:rPr>
        <w:t xml:space="preserve">- חובת המוכר לידע את הקונה </w:t>
      </w:r>
      <w:r w:rsidRPr="00674390">
        <w:rPr>
          <w:rFonts w:ascii="David" w:hAnsi="David" w:cs="David" w:hint="cs"/>
          <w:u w:val="single"/>
          <w:rtl/>
        </w:rPr>
        <w:t>בכתב</w:t>
      </w:r>
      <w:r>
        <w:rPr>
          <w:rFonts w:ascii="David" w:hAnsi="David" w:cs="David" w:hint="cs"/>
          <w:rtl/>
        </w:rPr>
        <w:t xml:space="preserve"> על זכויותיו לקבלת בטוחה וכן ליידעו אם הפרויקט אינו מבוצע בשיטת הליווי הפיננסי, עד למועד החתימה על חוזה המכר (חקיקה שתוקנה עקב </w:t>
      </w:r>
      <w:r w:rsidRPr="00674390">
        <w:rPr>
          <w:rFonts w:ascii="David" w:hAnsi="David" w:cs="David" w:hint="cs"/>
          <w:highlight w:val="green"/>
          <w:rtl/>
        </w:rPr>
        <w:t>פרשת חפציבה</w:t>
      </w:r>
      <w:r>
        <w:rPr>
          <w:rFonts w:ascii="David" w:hAnsi="David" w:cs="David" w:hint="cs"/>
          <w:rtl/>
        </w:rPr>
        <w:t>).</w:t>
      </w:r>
    </w:p>
    <w:p w:rsidR="00674390" w:rsidRPr="00674390" w:rsidRDefault="00F24E3E" w:rsidP="001B0B34">
      <w:pPr>
        <w:pStyle w:val="a7"/>
        <w:numPr>
          <w:ilvl w:val="0"/>
          <w:numId w:val="10"/>
        </w:numPr>
        <w:spacing w:after="0" w:line="360" w:lineRule="auto"/>
        <w:jc w:val="both"/>
        <w:rPr>
          <w:rFonts w:ascii="David" w:hAnsi="David" w:cs="David"/>
        </w:rPr>
      </w:pPr>
      <w:r w:rsidRPr="00D300A0">
        <w:rPr>
          <w:rFonts w:ascii="David" w:hAnsi="David" w:cs="David" w:hint="cs"/>
          <w:b/>
          <w:bCs/>
          <w:highlight w:val="yellow"/>
          <w:rtl/>
        </w:rPr>
        <w:t>3ג</w:t>
      </w:r>
      <w:r>
        <w:rPr>
          <w:rFonts w:ascii="David" w:hAnsi="David" w:cs="David" w:hint="cs"/>
          <w:rtl/>
        </w:rPr>
        <w:t>- חובה על הבנק/הגוף שנותן את ההלוואה</w:t>
      </w:r>
      <w:r w:rsidR="0020378C">
        <w:rPr>
          <w:rFonts w:ascii="David" w:hAnsi="David" w:cs="David" w:hint="cs"/>
          <w:rtl/>
        </w:rPr>
        <w:t xml:space="preserve"> להודיע בכתב לקונה על זכויותיו וכן להעביר את כספי ההלוואה לקבלן רק לאחר שווידא שניתנה בטוחה לטובת ה</w:t>
      </w:r>
      <w:r w:rsidR="00D300A0">
        <w:rPr>
          <w:rFonts w:ascii="David" w:hAnsi="David" w:cs="David" w:hint="cs"/>
          <w:rtl/>
        </w:rPr>
        <w:t xml:space="preserve">קונה (חקיקה שתוקנה עקב </w:t>
      </w:r>
      <w:r w:rsidR="00D300A0" w:rsidRPr="00674390">
        <w:rPr>
          <w:rFonts w:ascii="David" w:hAnsi="David" w:cs="David" w:hint="cs"/>
          <w:highlight w:val="green"/>
          <w:rtl/>
        </w:rPr>
        <w:t>פרשת חפציבה</w:t>
      </w:r>
      <w:r w:rsidR="00D300A0">
        <w:rPr>
          <w:rFonts w:ascii="David" w:hAnsi="David" w:cs="David" w:hint="cs"/>
          <w:rtl/>
        </w:rPr>
        <w:t>).</w:t>
      </w:r>
    </w:p>
    <w:p w:rsidR="00324DD2" w:rsidRPr="009E23EE" w:rsidRDefault="00324DD2" w:rsidP="001B0B34">
      <w:pPr>
        <w:pStyle w:val="a7"/>
        <w:numPr>
          <w:ilvl w:val="0"/>
          <w:numId w:val="10"/>
        </w:numPr>
        <w:spacing w:after="0" w:line="360" w:lineRule="auto"/>
        <w:jc w:val="both"/>
        <w:rPr>
          <w:rFonts w:ascii="David" w:hAnsi="David" w:cs="David"/>
        </w:rPr>
      </w:pPr>
      <w:r w:rsidRPr="009E23EE">
        <w:rPr>
          <w:rFonts w:ascii="David" w:hAnsi="David" w:cs="David"/>
          <w:u w:val="single"/>
          <w:rtl/>
        </w:rPr>
        <w:t>ביקורת על מנגנון הבטוחות</w:t>
      </w:r>
      <w:r w:rsidRPr="009E23EE">
        <w:rPr>
          <w:rFonts w:ascii="David" w:hAnsi="David" w:cs="David"/>
          <w:rtl/>
        </w:rPr>
        <w:t xml:space="preserve"> – מייקר את העסקה עבור קונים. יש שגורסים שזו לא ביקורת טובה כי זה אמור ליפול על כתפי הקבלן ולא עליהם.</w:t>
      </w:r>
    </w:p>
    <w:p w:rsidR="00324DD2" w:rsidRPr="009E23EE" w:rsidRDefault="00324DD2" w:rsidP="001B0B34">
      <w:pPr>
        <w:pStyle w:val="a7"/>
        <w:numPr>
          <w:ilvl w:val="0"/>
          <w:numId w:val="10"/>
        </w:numPr>
        <w:spacing w:after="0" w:line="360" w:lineRule="auto"/>
        <w:jc w:val="both"/>
        <w:rPr>
          <w:rFonts w:ascii="David" w:hAnsi="David" w:cs="David"/>
        </w:rPr>
      </w:pPr>
      <w:r w:rsidRPr="009E23EE">
        <w:rPr>
          <w:rFonts w:ascii="David" w:hAnsi="David" w:cs="David"/>
          <w:b/>
          <w:bCs/>
          <w:highlight w:val="yellow"/>
          <w:rtl/>
        </w:rPr>
        <w:t>צבן</w:t>
      </w:r>
      <w:r w:rsidRPr="009E23EE">
        <w:rPr>
          <w:rFonts w:ascii="David" w:hAnsi="David" w:cs="David"/>
          <w:rtl/>
        </w:rPr>
        <w:t xml:space="preserve"> </w:t>
      </w:r>
      <w:r w:rsidRPr="00007B9C">
        <w:rPr>
          <w:rFonts w:ascii="David" w:hAnsi="David" w:cs="David"/>
          <w:highlight w:val="green"/>
          <w:rtl/>
        </w:rPr>
        <w:t>במטרי (מקרה חפציבה)</w:t>
      </w:r>
      <w:r w:rsidR="00007B9C">
        <w:rPr>
          <w:rFonts w:ascii="David" w:hAnsi="David" w:cs="David" w:hint="cs"/>
          <w:rtl/>
        </w:rPr>
        <w:t>-</w:t>
      </w:r>
      <w:r w:rsidRPr="009E23EE">
        <w:rPr>
          <w:rFonts w:ascii="David" w:hAnsi="David" w:cs="David"/>
          <w:rtl/>
        </w:rPr>
        <w:t xml:space="preserve"> יש להבחין בין רוכש למגורים לבין רוכש להשקעה</w:t>
      </w:r>
      <w:r w:rsidR="00007B9C">
        <w:rPr>
          <w:rFonts w:ascii="David" w:hAnsi="David" w:cs="David" w:hint="cs"/>
          <w:rtl/>
        </w:rPr>
        <w:t xml:space="preserve"> (מטרת החוק היא להגן על הצרכן)</w:t>
      </w:r>
      <w:r w:rsidRPr="009E23EE">
        <w:rPr>
          <w:rFonts w:ascii="David" w:hAnsi="David" w:cs="David"/>
          <w:rtl/>
        </w:rPr>
        <w:t>.</w:t>
      </w:r>
    </w:p>
    <w:p w:rsidR="00324DD2" w:rsidRPr="009E23EE" w:rsidRDefault="002F3045" w:rsidP="001B0B34">
      <w:pPr>
        <w:pStyle w:val="a7"/>
        <w:numPr>
          <w:ilvl w:val="0"/>
          <w:numId w:val="10"/>
        </w:numPr>
        <w:spacing w:after="0" w:line="360" w:lineRule="auto"/>
        <w:jc w:val="both"/>
        <w:rPr>
          <w:rFonts w:ascii="David" w:hAnsi="David" w:cs="David"/>
        </w:rPr>
      </w:pPr>
      <w:r w:rsidRPr="002F3045">
        <w:rPr>
          <w:rFonts w:ascii="David" w:hAnsi="David" w:cs="David" w:hint="cs"/>
          <w:b/>
          <w:bCs/>
          <w:highlight w:val="yellow"/>
          <w:rtl/>
        </w:rPr>
        <w:t>שמגר</w:t>
      </w:r>
      <w:r w:rsidRPr="002F3045">
        <w:rPr>
          <w:rFonts w:ascii="David" w:hAnsi="David" w:cs="David" w:hint="cs"/>
          <w:rtl/>
        </w:rPr>
        <w:t xml:space="preserve"> </w:t>
      </w:r>
      <w:r>
        <w:rPr>
          <w:rFonts w:ascii="David" w:hAnsi="David" w:cs="David" w:hint="cs"/>
          <w:highlight w:val="green"/>
          <w:rtl/>
        </w:rPr>
        <w:t>ב</w:t>
      </w:r>
      <w:r w:rsidR="00324DD2" w:rsidRPr="00007B9C">
        <w:rPr>
          <w:rFonts w:ascii="David" w:hAnsi="David" w:cs="David"/>
          <w:highlight w:val="green"/>
          <w:rtl/>
        </w:rPr>
        <w:t>יועמ"ש נ' גד</w:t>
      </w:r>
      <w:r w:rsidR="00007B9C">
        <w:rPr>
          <w:rFonts w:ascii="David" w:hAnsi="David" w:cs="David" w:hint="cs"/>
          <w:rtl/>
        </w:rPr>
        <w:t>-</w:t>
      </w:r>
      <w:r w:rsidR="00324DD2" w:rsidRPr="009E23EE">
        <w:rPr>
          <w:rFonts w:ascii="David" w:hAnsi="David" w:cs="David"/>
          <w:rtl/>
        </w:rPr>
        <w:t xml:space="preserve"> נקבע כי איחור במסירה ייחשב לסביר עד 3 חודשים. </w:t>
      </w:r>
      <w:r w:rsidR="00324DD2" w:rsidRPr="00007B9C">
        <w:rPr>
          <w:rFonts w:ascii="David" w:hAnsi="David" w:cs="David"/>
          <w:b/>
          <w:bCs/>
          <w:highlight w:val="cyan"/>
          <w:rtl/>
        </w:rPr>
        <w:t>המרצה</w:t>
      </w:r>
      <w:r w:rsidR="00324DD2" w:rsidRPr="009E23EE">
        <w:rPr>
          <w:rFonts w:ascii="David" w:hAnsi="David" w:cs="David"/>
          <w:rtl/>
        </w:rPr>
        <w:t xml:space="preserve"> </w:t>
      </w:r>
      <w:r w:rsidR="00436EE4">
        <w:rPr>
          <w:rFonts w:ascii="David" w:hAnsi="David" w:cs="David" w:hint="cs"/>
          <w:rtl/>
        </w:rPr>
        <w:t>סובר שזה לא נכון מכיוון</w:t>
      </w:r>
      <w:r w:rsidR="00324DD2" w:rsidRPr="009E23EE">
        <w:rPr>
          <w:rFonts w:ascii="David" w:hAnsi="David" w:cs="David"/>
          <w:rtl/>
        </w:rPr>
        <w:t xml:space="preserve"> שבד</w:t>
      </w:r>
      <w:r w:rsidR="00007B9C">
        <w:rPr>
          <w:rFonts w:ascii="David" w:hAnsi="David" w:cs="David" w:hint="cs"/>
          <w:rtl/>
        </w:rPr>
        <w:t>ר</w:t>
      </w:r>
      <w:r w:rsidR="00324DD2" w:rsidRPr="009E23EE">
        <w:rPr>
          <w:rFonts w:ascii="David" w:hAnsi="David" w:cs="David"/>
          <w:rtl/>
        </w:rPr>
        <w:t xml:space="preserve">"כ </w:t>
      </w:r>
      <w:r>
        <w:rPr>
          <w:rFonts w:ascii="David" w:hAnsi="David" w:cs="David" w:hint="cs"/>
          <w:rtl/>
        </w:rPr>
        <w:t>רוכשים</w:t>
      </w:r>
      <w:r w:rsidR="00324DD2" w:rsidRPr="009E23EE">
        <w:rPr>
          <w:rFonts w:ascii="David" w:hAnsi="David" w:cs="David"/>
          <w:rtl/>
        </w:rPr>
        <w:t xml:space="preserve"> שמי</w:t>
      </w:r>
      <w:r>
        <w:rPr>
          <w:rFonts w:ascii="David" w:hAnsi="David" w:cs="David"/>
          <w:rtl/>
        </w:rPr>
        <w:t>ם לב לתנאי כניסה ו</w:t>
      </w:r>
      <w:r>
        <w:rPr>
          <w:rFonts w:ascii="David" w:hAnsi="David" w:cs="David" w:hint="cs"/>
          <w:rtl/>
        </w:rPr>
        <w:t>זהו לא כשל קוגנ</w:t>
      </w:r>
      <w:r w:rsidR="00436EE4">
        <w:rPr>
          <w:rFonts w:ascii="David" w:hAnsi="David" w:cs="David" w:hint="cs"/>
          <w:rtl/>
        </w:rPr>
        <w:t>י</w:t>
      </w:r>
      <w:r>
        <w:rPr>
          <w:rFonts w:ascii="David" w:hAnsi="David" w:cs="David" w:hint="cs"/>
          <w:rtl/>
        </w:rPr>
        <w:t>טיבי</w:t>
      </w:r>
      <w:r w:rsidR="00436EE4">
        <w:rPr>
          <w:rFonts w:ascii="David" w:hAnsi="David" w:cs="David" w:hint="cs"/>
          <w:rtl/>
        </w:rPr>
        <w:t xml:space="preserve"> שצריך להתערב בו לטובתם</w:t>
      </w:r>
      <w:r w:rsidR="00324DD2" w:rsidRPr="009E23EE">
        <w:rPr>
          <w:rFonts w:ascii="David" w:hAnsi="David" w:cs="David"/>
          <w:rtl/>
        </w:rPr>
        <w:t>.</w:t>
      </w:r>
      <w:r w:rsidR="00745975" w:rsidRPr="009E23EE">
        <w:rPr>
          <w:rFonts w:ascii="David" w:hAnsi="David" w:cs="David"/>
          <w:rtl/>
        </w:rPr>
        <w:t xml:space="preserve"> נקבע </w:t>
      </w:r>
      <w:r w:rsidR="00436EE4">
        <w:rPr>
          <w:rFonts w:ascii="David" w:hAnsi="David" w:cs="David" w:hint="cs"/>
          <w:rtl/>
        </w:rPr>
        <w:t>בפס"ד זה</w:t>
      </w:r>
      <w:r w:rsidR="00745975" w:rsidRPr="009E23EE">
        <w:rPr>
          <w:rFonts w:ascii="David" w:hAnsi="David" w:cs="David"/>
          <w:rtl/>
        </w:rPr>
        <w:t xml:space="preserve"> גם לגבי כמה הגבלות של הקבלן כי הן מקפחות לעניין חוזה אחיד.</w:t>
      </w:r>
    </w:p>
    <w:p w:rsidR="00210946" w:rsidRPr="009E23EE" w:rsidRDefault="00210946" w:rsidP="009E23EE">
      <w:pPr>
        <w:spacing w:after="0" w:line="360" w:lineRule="auto"/>
        <w:jc w:val="both"/>
        <w:rPr>
          <w:rFonts w:ascii="David" w:hAnsi="David" w:cs="David"/>
          <w:rtl/>
        </w:rPr>
      </w:pPr>
    </w:p>
    <w:p w:rsidR="0032486B" w:rsidRPr="00EF6854" w:rsidRDefault="007B4AC0" w:rsidP="00991FA9">
      <w:pPr>
        <w:pStyle w:val="2"/>
        <w:rPr>
          <w:rtl/>
        </w:rPr>
      </w:pPr>
      <w:r w:rsidRPr="00EF6854">
        <w:rPr>
          <w:rtl/>
        </w:rPr>
        <w:t>מחוברים</w:t>
      </w:r>
      <w:r w:rsidR="00991FA9">
        <w:rPr>
          <w:rFonts w:hint="cs"/>
          <w:b w:val="0"/>
          <w:bCs w:val="0"/>
          <w:sz w:val="20"/>
          <w:szCs w:val="20"/>
          <w:u w:val="none"/>
          <w:rtl/>
        </w:rPr>
        <w:t xml:space="preserve"> </w:t>
      </w:r>
      <w:r w:rsidR="00991FA9" w:rsidRPr="00EF250B">
        <w:rPr>
          <w:rFonts w:hint="cs"/>
          <w:b w:val="0"/>
          <w:bCs w:val="0"/>
          <w:sz w:val="20"/>
          <w:szCs w:val="20"/>
          <w:u w:val="none"/>
          <w:rtl/>
        </w:rPr>
        <w:t xml:space="preserve">(עמ' </w:t>
      </w:r>
      <w:r w:rsidR="00991FA9">
        <w:rPr>
          <w:rFonts w:hint="cs"/>
          <w:b w:val="0"/>
          <w:bCs w:val="0"/>
          <w:sz w:val="20"/>
          <w:szCs w:val="20"/>
          <w:u w:val="none"/>
          <w:rtl/>
        </w:rPr>
        <w:t>29</w:t>
      </w:r>
      <w:r w:rsidR="00991FA9" w:rsidRPr="00EF250B">
        <w:rPr>
          <w:rFonts w:hint="cs"/>
          <w:b w:val="0"/>
          <w:bCs w:val="0"/>
          <w:sz w:val="20"/>
          <w:szCs w:val="20"/>
          <w:u w:val="none"/>
          <w:rtl/>
        </w:rPr>
        <w:t xml:space="preserve"> </w:t>
      </w:r>
      <w:r w:rsidR="00991FA9">
        <w:rPr>
          <w:rFonts w:hint="cs"/>
          <w:b w:val="0"/>
          <w:bCs w:val="0"/>
          <w:sz w:val="20"/>
          <w:szCs w:val="20"/>
          <w:u w:val="none"/>
          <w:rtl/>
        </w:rPr>
        <w:t>במחברת</w:t>
      </w:r>
      <w:r w:rsidR="00991FA9" w:rsidRPr="00EF250B">
        <w:rPr>
          <w:rFonts w:hint="cs"/>
          <w:b w:val="0"/>
          <w:bCs w:val="0"/>
          <w:sz w:val="20"/>
          <w:szCs w:val="20"/>
          <w:u w:val="none"/>
          <w:rtl/>
        </w:rPr>
        <w:t>)</w:t>
      </w:r>
    </w:p>
    <w:p w:rsidR="00B4485A" w:rsidRDefault="00B4485A" w:rsidP="001B0B34">
      <w:pPr>
        <w:pStyle w:val="a7"/>
        <w:numPr>
          <w:ilvl w:val="0"/>
          <w:numId w:val="12"/>
        </w:numPr>
        <w:spacing w:after="0" w:line="360" w:lineRule="auto"/>
        <w:jc w:val="both"/>
        <w:rPr>
          <w:rFonts w:ascii="David" w:hAnsi="David" w:cs="David"/>
        </w:rPr>
      </w:pPr>
      <w:r>
        <w:rPr>
          <w:rFonts w:ascii="David" w:hAnsi="David" w:cs="David" w:hint="cs"/>
          <w:rtl/>
        </w:rPr>
        <w:t xml:space="preserve">בדר"כ נקבל מקרה שבו מישהו השקיע בנכס (בנה גלריה/מזגן/מטבח וכו') וחיבר אותו בצורה שקשה לנתק </w:t>
      </w:r>
      <w:r>
        <w:rPr>
          <w:rFonts w:ascii="David" w:hAnsi="David" w:cs="David"/>
          <w:rtl/>
        </w:rPr>
        <w:t>–</w:t>
      </w:r>
      <w:r>
        <w:rPr>
          <w:rFonts w:ascii="David" w:hAnsi="David" w:cs="David" w:hint="cs"/>
          <w:rtl/>
        </w:rPr>
        <w:t xml:space="preserve"> צריך לעבור על המבחנים ולסווג אם הוא מחובר או לא </w:t>
      </w:r>
      <w:r>
        <w:rPr>
          <w:rFonts w:ascii="David" w:hAnsi="David" w:cs="David"/>
          <w:rtl/>
        </w:rPr>
        <w:t>–</w:t>
      </w:r>
      <w:r>
        <w:rPr>
          <w:rFonts w:ascii="David" w:hAnsi="David" w:cs="David" w:hint="cs"/>
          <w:rtl/>
        </w:rPr>
        <w:t xml:space="preserve"> </w:t>
      </w:r>
      <w:r w:rsidRPr="00B4485A">
        <w:rPr>
          <w:rFonts w:ascii="David" w:hAnsi="David" w:cs="David" w:hint="cs"/>
          <w:b/>
          <w:bCs/>
          <w:rtl/>
        </w:rPr>
        <w:t>להכריע</w:t>
      </w:r>
      <w:r>
        <w:rPr>
          <w:rFonts w:ascii="David" w:hAnsi="David" w:cs="David" w:hint="cs"/>
          <w:rtl/>
        </w:rPr>
        <w:t xml:space="preserve">! </w:t>
      </w:r>
      <w:r w:rsidR="00313C9F">
        <w:rPr>
          <w:rFonts w:ascii="David" w:hAnsi="David" w:cs="David" w:hint="cs"/>
          <w:rtl/>
        </w:rPr>
        <w:t xml:space="preserve">לקבוע למי יש זכאות בו </w:t>
      </w:r>
      <w:r>
        <w:rPr>
          <w:rFonts w:ascii="David" w:hAnsi="David" w:cs="David" w:hint="cs"/>
          <w:rtl/>
        </w:rPr>
        <w:t>ולהמשיך עם השלכות ההכרעה בפתרון.</w:t>
      </w:r>
    </w:p>
    <w:p w:rsidR="007B4AC0" w:rsidRPr="009E23EE" w:rsidRDefault="009A15D0" w:rsidP="001B0B34">
      <w:pPr>
        <w:pStyle w:val="a7"/>
        <w:numPr>
          <w:ilvl w:val="0"/>
          <w:numId w:val="12"/>
        </w:numPr>
        <w:spacing w:after="0" w:line="360" w:lineRule="auto"/>
        <w:jc w:val="both"/>
        <w:rPr>
          <w:rFonts w:ascii="David" w:hAnsi="David" w:cs="David"/>
        </w:rPr>
      </w:pPr>
      <w:r w:rsidRPr="009E23EE">
        <w:rPr>
          <w:rFonts w:ascii="David" w:hAnsi="David" w:cs="David"/>
          <w:rtl/>
        </w:rPr>
        <w:t>המבחנים הבאים מטרתם לקב</w:t>
      </w:r>
      <w:r w:rsidR="00C564BF">
        <w:rPr>
          <w:rFonts w:ascii="David" w:hAnsi="David" w:cs="David"/>
          <w:rtl/>
        </w:rPr>
        <w:t>וע האם מחובר הינו חלק מהמקרקעין</w:t>
      </w:r>
      <w:r w:rsidRPr="009E23EE">
        <w:rPr>
          <w:rFonts w:ascii="David" w:hAnsi="David" w:cs="David"/>
          <w:rtl/>
        </w:rPr>
        <w:t xml:space="preserve"> ולפיכך </w:t>
      </w:r>
      <w:r w:rsidRPr="00991FA9">
        <w:rPr>
          <w:rFonts w:ascii="David" w:hAnsi="David" w:cs="David"/>
          <w:b/>
          <w:bCs/>
          <w:highlight w:val="yellow"/>
          <w:rtl/>
        </w:rPr>
        <w:t>ס' 12</w:t>
      </w:r>
      <w:r w:rsidRPr="009E23EE">
        <w:rPr>
          <w:rFonts w:ascii="David" w:hAnsi="David" w:cs="David"/>
          <w:rtl/>
        </w:rPr>
        <w:t xml:space="preserve"> חל עליו</w:t>
      </w:r>
      <w:r w:rsidR="00C564BF">
        <w:rPr>
          <w:rFonts w:ascii="David" w:hAnsi="David" w:cs="David" w:hint="cs"/>
          <w:rtl/>
        </w:rPr>
        <w:t>,</w:t>
      </w:r>
      <w:r w:rsidRPr="009E23EE">
        <w:rPr>
          <w:rFonts w:ascii="David" w:hAnsi="David" w:cs="David"/>
          <w:rtl/>
        </w:rPr>
        <w:t xml:space="preserve"> או שמא הוא </w:t>
      </w:r>
      <w:r w:rsidR="009E23EE">
        <w:rPr>
          <w:rFonts w:ascii="David" w:hAnsi="David" w:cs="David"/>
          <w:rtl/>
        </w:rPr>
        <w:t>מיטלטלין</w:t>
      </w:r>
      <w:r w:rsidR="00DC26D7" w:rsidRPr="009E23EE">
        <w:rPr>
          <w:rFonts w:ascii="David" w:hAnsi="David" w:cs="David"/>
          <w:rtl/>
        </w:rPr>
        <w:t xml:space="preserve"> (חשוב בגלל </w:t>
      </w:r>
      <w:r w:rsidR="00DC26D7" w:rsidRPr="00991FA9">
        <w:rPr>
          <w:rFonts w:ascii="David" w:hAnsi="David" w:cs="David"/>
          <w:b/>
          <w:bCs/>
          <w:highlight w:val="yellow"/>
          <w:rtl/>
        </w:rPr>
        <w:t>ס' 13</w:t>
      </w:r>
      <w:r w:rsidR="00DC26D7" w:rsidRPr="009E23EE">
        <w:rPr>
          <w:rFonts w:ascii="David" w:hAnsi="David" w:cs="David"/>
          <w:rtl/>
        </w:rPr>
        <w:t>)</w:t>
      </w:r>
      <w:r w:rsidRPr="009E23EE">
        <w:rPr>
          <w:rFonts w:ascii="David" w:hAnsi="David" w:cs="David"/>
          <w:rtl/>
        </w:rPr>
        <w:t xml:space="preserve">. המבחנים הוצעו ע"י </w:t>
      </w:r>
      <w:r w:rsidRPr="009E23EE">
        <w:rPr>
          <w:rFonts w:ascii="David" w:hAnsi="David" w:cs="David"/>
          <w:b/>
          <w:bCs/>
          <w:highlight w:val="cyan"/>
          <w:rtl/>
        </w:rPr>
        <w:t>ויסמן</w:t>
      </w:r>
      <w:r w:rsidRPr="009E23EE">
        <w:rPr>
          <w:rFonts w:ascii="David" w:hAnsi="David" w:cs="David"/>
          <w:rtl/>
        </w:rPr>
        <w:t>.</w:t>
      </w:r>
    </w:p>
    <w:p w:rsidR="00257156" w:rsidRDefault="005D3651" w:rsidP="001B0B34">
      <w:pPr>
        <w:pStyle w:val="a7"/>
        <w:numPr>
          <w:ilvl w:val="0"/>
          <w:numId w:val="12"/>
        </w:numPr>
        <w:spacing w:after="0" w:line="360" w:lineRule="auto"/>
        <w:jc w:val="both"/>
        <w:rPr>
          <w:rFonts w:ascii="David" w:hAnsi="David" w:cs="David"/>
        </w:rPr>
      </w:pPr>
      <w:r w:rsidRPr="009E23EE">
        <w:rPr>
          <w:rFonts w:ascii="David" w:hAnsi="David" w:cs="David"/>
          <w:b/>
          <w:bCs/>
          <w:highlight w:val="yellow"/>
          <w:rtl/>
        </w:rPr>
        <w:lastRenderedPageBreak/>
        <w:t>נתניהו</w:t>
      </w:r>
      <w:r w:rsidRPr="009E23EE">
        <w:rPr>
          <w:rFonts w:ascii="David" w:hAnsi="David" w:cs="David"/>
          <w:rtl/>
        </w:rPr>
        <w:t xml:space="preserve"> </w:t>
      </w:r>
      <w:proofErr w:type="spellStart"/>
      <w:r w:rsidRPr="005D3651">
        <w:rPr>
          <w:rFonts w:ascii="David" w:hAnsi="David" w:cs="David"/>
          <w:highlight w:val="green"/>
          <w:rtl/>
        </w:rPr>
        <w:t>בלידאי</w:t>
      </w:r>
      <w:proofErr w:type="spellEnd"/>
      <w:r>
        <w:rPr>
          <w:rFonts w:ascii="David" w:hAnsi="David" w:cs="David" w:hint="cs"/>
          <w:rtl/>
        </w:rPr>
        <w:t>-</w:t>
      </w:r>
      <w:r w:rsidRPr="009E23EE">
        <w:rPr>
          <w:rFonts w:ascii="David" w:hAnsi="David" w:cs="David"/>
          <w:rtl/>
        </w:rPr>
        <w:t xml:space="preserve"> </w:t>
      </w:r>
      <w:r w:rsidR="00257156" w:rsidRPr="009E23EE">
        <w:rPr>
          <w:rFonts w:ascii="David" w:hAnsi="David" w:cs="David"/>
          <w:rtl/>
        </w:rPr>
        <w:t>משפט הארץ לא מכיר בבעלו</w:t>
      </w:r>
      <w:r>
        <w:rPr>
          <w:rFonts w:ascii="David" w:hAnsi="David" w:cs="David"/>
          <w:rtl/>
        </w:rPr>
        <w:t>ת במחוברים בנפרד מבעלות בקרקע.</w:t>
      </w:r>
    </w:p>
    <w:p w:rsidR="00C564BF" w:rsidRPr="00C564BF" w:rsidRDefault="00C564BF" w:rsidP="001B0B34">
      <w:pPr>
        <w:pStyle w:val="a7"/>
        <w:numPr>
          <w:ilvl w:val="0"/>
          <w:numId w:val="12"/>
        </w:numPr>
        <w:spacing w:after="0" w:line="360" w:lineRule="auto"/>
        <w:jc w:val="both"/>
        <w:rPr>
          <w:rFonts w:ascii="David" w:hAnsi="David" w:cs="David"/>
        </w:rPr>
      </w:pPr>
      <w:r w:rsidRPr="00C564BF">
        <w:rPr>
          <w:rFonts w:ascii="David" w:hAnsi="David" w:cs="David" w:hint="cs"/>
          <w:b/>
          <w:bCs/>
          <w:highlight w:val="cyan"/>
          <w:rtl/>
        </w:rPr>
        <w:t>ויסמן</w:t>
      </w:r>
      <w:r w:rsidRPr="00C564BF">
        <w:rPr>
          <w:rFonts w:ascii="David" w:hAnsi="David" w:cs="David" w:hint="cs"/>
          <w:rtl/>
        </w:rPr>
        <w:t xml:space="preserve"> </w:t>
      </w:r>
      <w:r w:rsidRPr="00C564BF">
        <w:rPr>
          <w:rFonts w:ascii="David" w:hAnsi="David" w:cs="David"/>
          <w:rtl/>
        </w:rPr>
        <w:t>–</w:t>
      </w:r>
      <w:r w:rsidRPr="00C564BF">
        <w:rPr>
          <w:rFonts w:ascii="David" w:hAnsi="David" w:cs="David" w:hint="cs"/>
          <w:rtl/>
        </w:rPr>
        <w:t xml:space="preserve"> בוחן את שתי ההגדרות בסעיף: </w:t>
      </w:r>
      <w:r w:rsidRPr="00C564BF">
        <w:rPr>
          <w:rFonts w:ascii="David" w:hAnsi="David" w:cs="David" w:hint="cs"/>
          <w:b/>
          <w:bCs/>
          <w:rtl/>
        </w:rPr>
        <w:t>חיבור של קבע + אינם ניתנים להפרדה</w:t>
      </w:r>
      <w:r w:rsidRPr="00C564BF">
        <w:rPr>
          <w:rFonts w:ascii="David" w:hAnsi="David" w:cs="David" w:hint="cs"/>
          <w:rtl/>
        </w:rPr>
        <w:t>.</w:t>
      </w:r>
    </w:p>
    <w:p w:rsidR="009A15D0" w:rsidRPr="009E23EE" w:rsidRDefault="009A15D0" w:rsidP="001B0B34">
      <w:pPr>
        <w:pStyle w:val="a7"/>
        <w:numPr>
          <w:ilvl w:val="0"/>
          <w:numId w:val="12"/>
        </w:numPr>
        <w:spacing w:after="0" w:line="360" w:lineRule="auto"/>
        <w:jc w:val="both"/>
        <w:rPr>
          <w:rFonts w:ascii="David" w:hAnsi="David" w:cs="David"/>
        </w:rPr>
      </w:pPr>
      <w:r w:rsidRPr="009E23EE">
        <w:rPr>
          <w:rFonts w:ascii="David" w:hAnsi="David" w:cs="David"/>
          <w:u w:val="single"/>
          <w:rtl/>
        </w:rPr>
        <w:t>המבחן הפיזי</w:t>
      </w:r>
      <w:r w:rsidR="00C564BF">
        <w:rPr>
          <w:rFonts w:ascii="David" w:hAnsi="David" w:cs="David" w:hint="cs"/>
          <w:rtl/>
        </w:rPr>
        <w:t>-</w:t>
      </w:r>
      <w:r w:rsidR="0073247A" w:rsidRPr="009E23EE">
        <w:rPr>
          <w:rFonts w:ascii="David" w:hAnsi="David" w:cs="David"/>
          <w:rtl/>
        </w:rPr>
        <w:t xml:space="preserve"> (</w:t>
      </w:r>
      <w:r w:rsidR="00C564BF">
        <w:rPr>
          <w:rFonts w:ascii="David" w:hAnsi="David" w:cs="David" w:hint="cs"/>
          <w:rtl/>
        </w:rPr>
        <w:t>ה</w:t>
      </w:r>
      <w:r w:rsidR="0073247A" w:rsidRPr="009E23EE">
        <w:rPr>
          <w:rFonts w:ascii="David" w:hAnsi="David" w:cs="David"/>
          <w:rtl/>
        </w:rPr>
        <w:t xml:space="preserve">מבחן </w:t>
      </w:r>
      <w:r w:rsidR="00C564BF">
        <w:rPr>
          <w:rFonts w:ascii="David" w:hAnsi="David" w:cs="David" w:hint="cs"/>
          <w:rtl/>
        </w:rPr>
        <w:t>ה</w:t>
      </w:r>
      <w:r w:rsidR="0073247A" w:rsidRPr="009E23EE">
        <w:rPr>
          <w:rFonts w:ascii="David" w:hAnsi="David" w:cs="David"/>
          <w:rtl/>
        </w:rPr>
        <w:t>עיקרי</w:t>
      </w:r>
      <w:r w:rsidR="00C564BF">
        <w:rPr>
          <w:rFonts w:ascii="David" w:hAnsi="David" w:cs="David" w:hint="cs"/>
          <w:rtl/>
        </w:rPr>
        <w:t>-תנאי הכרחי</w:t>
      </w:r>
      <w:r w:rsidR="0073247A" w:rsidRPr="009E23EE">
        <w:rPr>
          <w:rFonts w:ascii="David" w:hAnsi="David" w:cs="David"/>
          <w:rtl/>
        </w:rPr>
        <w:t>)</w:t>
      </w:r>
      <w:r w:rsidRPr="009E23EE">
        <w:rPr>
          <w:rFonts w:ascii="David" w:hAnsi="David" w:cs="David"/>
          <w:rtl/>
        </w:rPr>
        <w:t xml:space="preserve"> כאשר לא ניתן לנתק דבר מבלי להרוס אותו</w:t>
      </w:r>
      <w:r w:rsidR="00C564BF">
        <w:rPr>
          <w:rFonts w:ascii="David" w:hAnsi="David" w:cs="David" w:hint="cs"/>
          <w:rtl/>
        </w:rPr>
        <w:t xml:space="preserve"> או שייגרם נזק מהותי למקרקעין</w:t>
      </w:r>
      <w:r w:rsidR="00C564BF">
        <w:rPr>
          <w:rFonts w:ascii="David" w:hAnsi="David" w:cs="David"/>
          <w:rtl/>
        </w:rPr>
        <w:t>.</w:t>
      </w:r>
      <w:r w:rsidR="00C564BF">
        <w:rPr>
          <w:rFonts w:ascii="David" w:hAnsi="David" w:cs="David" w:hint="cs"/>
          <w:rtl/>
        </w:rPr>
        <w:t xml:space="preserve"> </w:t>
      </w:r>
      <w:r w:rsidRPr="00C564BF">
        <w:rPr>
          <w:rFonts w:ascii="David" w:hAnsi="David" w:cs="David"/>
          <w:b/>
          <w:bCs/>
          <w:highlight w:val="cyan"/>
          <w:rtl/>
        </w:rPr>
        <w:t>המרצה</w:t>
      </w:r>
      <w:r w:rsidRPr="009E23EE">
        <w:rPr>
          <w:rFonts w:ascii="David" w:hAnsi="David" w:cs="David"/>
          <w:rtl/>
        </w:rPr>
        <w:t>- יתכן גם נזק לא מהותי בהתאם למדיניות.</w:t>
      </w:r>
      <w:r w:rsidR="0073247A" w:rsidRPr="009E23EE">
        <w:rPr>
          <w:rFonts w:ascii="David" w:hAnsi="David" w:cs="David"/>
          <w:rtl/>
        </w:rPr>
        <w:t xml:space="preserve"> </w:t>
      </w:r>
    </w:p>
    <w:p w:rsidR="009A15D0" w:rsidRPr="009E23EE" w:rsidRDefault="009A15D0" w:rsidP="001B0B34">
      <w:pPr>
        <w:pStyle w:val="a7"/>
        <w:numPr>
          <w:ilvl w:val="0"/>
          <w:numId w:val="12"/>
        </w:numPr>
        <w:spacing w:after="0" w:line="360" w:lineRule="auto"/>
        <w:jc w:val="both"/>
        <w:rPr>
          <w:rFonts w:ascii="David" w:hAnsi="David" w:cs="David"/>
        </w:rPr>
      </w:pPr>
      <w:r w:rsidRPr="009E23EE">
        <w:rPr>
          <w:rFonts w:ascii="David" w:hAnsi="David" w:cs="David"/>
          <w:u w:val="single"/>
          <w:rtl/>
        </w:rPr>
        <w:t>מבחן סוג הנכס</w:t>
      </w:r>
      <w:r w:rsidR="00C564BF">
        <w:rPr>
          <w:rFonts w:ascii="David" w:hAnsi="David" w:cs="David" w:hint="cs"/>
          <w:rtl/>
        </w:rPr>
        <w:t>-</w:t>
      </w:r>
      <w:r w:rsidRPr="009E23EE">
        <w:rPr>
          <w:rFonts w:ascii="David" w:hAnsi="David" w:cs="David"/>
          <w:rtl/>
        </w:rPr>
        <w:t xml:space="preserve"> כאשר ניתוקו גורם לו לאיבוד אופיו. האם </w:t>
      </w:r>
      <w:r w:rsidR="00C564BF">
        <w:rPr>
          <w:rFonts w:ascii="David" w:hAnsi="David" w:cs="David" w:hint="cs"/>
          <w:rtl/>
        </w:rPr>
        <w:t xml:space="preserve">הטבע של הנכס </w:t>
      </w:r>
      <w:r w:rsidRPr="009E23EE">
        <w:rPr>
          <w:rFonts w:ascii="David" w:hAnsi="David" w:cs="David"/>
          <w:rtl/>
        </w:rPr>
        <w:t>נועד להיות מחובר</w:t>
      </w:r>
      <w:r w:rsidR="00C564BF">
        <w:rPr>
          <w:rFonts w:ascii="David" w:hAnsi="David" w:cs="David" w:hint="cs"/>
          <w:rtl/>
        </w:rPr>
        <w:t xml:space="preserve"> באורח קבע?</w:t>
      </w:r>
    </w:p>
    <w:p w:rsidR="00D346FD" w:rsidRPr="009E23EE" w:rsidRDefault="00D346FD" w:rsidP="001B0B34">
      <w:pPr>
        <w:pStyle w:val="a7"/>
        <w:numPr>
          <w:ilvl w:val="0"/>
          <w:numId w:val="12"/>
        </w:numPr>
        <w:spacing w:after="0" w:line="360" w:lineRule="auto"/>
        <w:jc w:val="both"/>
        <w:rPr>
          <w:rFonts w:ascii="David" w:hAnsi="David" w:cs="David"/>
        </w:rPr>
      </w:pPr>
      <w:r w:rsidRPr="009E23EE">
        <w:rPr>
          <w:rFonts w:ascii="David" w:hAnsi="David" w:cs="David"/>
          <w:u w:val="single"/>
          <w:rtl/>
        </w:rPr>
        <w:t>מבחן הכוונה</w:t>
      </w:r>
      <w:r w:rsidR="00C564BF">
        <w:rPr>
          <w:rFonts w:ascii="David" w:hAnsi="David" w:cs="David" w:hint="cs"/>
          <w:rtl/>
        </w:rPr>
        <w:t>- לבחון את כוונת השימוש בחפץ:</w:t>
      </w:r>
    </w:p>
    <w:p w:rsidR="00D346FD" w:rsidRPr="009E23EE" w:rsidRDefault="00D346FD" w:rsidP="001B0B34">
      <w:pPr>
        <w:pStyle w:val="a7"/>
        <w:numPr>
          <w:ilvl w:val="1"/>
          <w:numId w:val="12"/>
        </w:numPr>
        <w:spacing w:after="0" w:line="360" w:lineRule="auto"/>
        <w:ind w:left="674" w:hanging="249"/>
        <w:jc w:val="both"/>
        <w:rPr>
          <w:rFonts w:ascii="David" w:hAnsi="David" w:cs="David"/>
        </w:rPr>
      </w:pPr>
      <w:r w:rsidRPr="009E23EE">
        <w:rPr>
          <w:rFonts w:ascii="David" w:hAnsi="David" w:cs="David"/>
          <w:u w:val="single"/>
          <w:rtl/>
        </w:rPr>
        <w:t>צדדים קרובים</w:t>
      </w:r>
      <w:r w:rsidRPr="009E23EE">
        <w:rPr>
          <w:rFonts w:ascii="David" w:hAnsi="David" w:cs="David"/>
          <w:rtl/>
        </w:rPr>
        <w:t xml:space="preserve"> – כוונה </w:t>
      </w:r>
      <w:r w:rsidRPr="009E23EE">
        <w:rPr>
          <w:rFonts w:ascii="David" w:hAnsi="David" w:cs="David"/>
          <w:b/>
          <w:bCs/>
          <w:rtl/>
        </w:rPr>
        <w:t>סובייקטיבית</w:t>
      </w:r>
      <w:r w:rsidRPr="009E23EE">
        <w:rPr>
          <w:rFonts w:ascii="David" w:hAnsi="David" w:cs="David"/>
          <w:rtl/>
        </w:rPr>
        <w:t>, מה הם</w:t>
      </w:r>
      <w:r w:rsidR="00C564BF">
        <w:rPr>
          <w:rFonts w:ascii="David" w:hAnsi="David" w:cs="David"/>
          <w:rtl/>
        </w:rPr>
        <w:t xml:space="preserve"> שידרו,</w:t>
      </w:r>
      <w:r w:rsidR="00C564BF">
        <w:rPr>
          <w:rFonts w:ascii="David" w:hAnsi="David" w:cs="David" w:hint="cs"/>
          <w:rtl/>
        </w:rPr>
        <w:t xml:space="preserve"> על פי הכוונה הטיפוסית של הצדדים (לא הצדדים הספציפיים אלא בקטגוריות של מקרים.</w:t>
      </w:r>
      <w:r w:rsidR="00C564BF">
        <w:rPr>
          <w:rFonts w:ascii="David" w:hAnsi="David" w:cs="David"/>
          <w:rtl/>
        </w:rPr>
        <w:t xml:space="preserve"> ניתן להחיל תו''ל מחוזים</w:t>
      </w:r>
      <w:r w:rsidR="0073247A" w:rsidRPr="009E23EE">
        <w:rPr>
          <w:rFonts w:ascii="David" w:hAnsi="David" w:cs="David"/>
          <w:rtl/>
        </w:rPr>
        <w:t xml:space="preserve"> (הכי חזק)</w:t>
      </w:r>
      <w:r w:rsidR="00C564BF">
        <w:rPr>
          <w:rFonts w:ascii="David" w:hAnsi="David" w:cs="David" w:hint="cs"/>
          <w:rtl/>
        </w:rPr>
        <w:t>.</w:t>
      </w:r>
    </w:p>
    <w:p w:rsidR="00D346FD" w:rsidRPr="009E23EE" w:rsidRDefault="00D346FD" w:rsidP="001B0B34">
      <w:pPr>
        <w:pStyle w:val="a7"/>
        <w:numPr>
          <w:ilvl w:val="1"/>
          <w:numId w:val="12"/>
        </w:numPr>
        <w:spacing w:after="0" w:line="360" w:lineRule="auto"/>
        <w:ind w:left="674" w:hanging="249"/>
        <w:jc w:val="both"/>
        <w:rPr>
          <w:rFonts w:ascii="David" w:hAnsi="David" w:cs="David"/>
        </w:rPr>
      </w:pPr>
      <w:r w:rsidRPr="009E23EE">
        <w:rPr>
          <w:rFonts w:ascii="David" w:hAnsi="David" w:cs="David"/>
          <w:u w:val="single"/>
          <w:rtl/>
        </w:rPr>
        <w:t>צדדים רחוקים</w:t>
      </w:r>
      <w:r w:rsidR="00B919E0" w:rsidRPr="009E23EE">
        <w:rPr>
          <w:rFonts w:ascii="David" w:hAnsi="David" w:cs="David"/>
          <w:rtl/>
        </w:rPr>
        <w:t xml:space="preserve"> </w:t>
      </w:r>
      <w:r w:rsidRPr="009E23EE">
        <w:rPr>
          <w:rFonts w:ascii="David" w:hAnsi="David" w:cs="David"/>
          <w:rtl/>
        </w:rPr>
        <w:t xml:space="preserve">- כוונה </w:t>
      </w:r>
      <w:r w:rsidRPr="009E23EE">
        <w:rPr>
          <w:rFonts w:ascii="David" w:hAnsi="David" w:cs="David"/>
          <w:b/>
          <w:bCs/>
          <w:rtl/>
        </w:rPr>
        <w:t>אובייקטיבית</w:t>
      </w:r>
      <w:r w:rsidR="00C564BF">
        <w:rPr>
          <w:rFonts w:ascii="David" w:hAnsi="David" w:cs="David" w:hint="cs"/>
          <w:b/>
          <w:bCs/>
          <w:rtl/>
        </w:rPr>
        <w:t xml:space="preserve"> </w:t>
      </w:r>
      <w:r w:rsidR="00C564BF" w:rsidRPr="00C564BF">
        <w:rPr>
          <w:rFonts w:ascii="David" w:hAnsi="David" w:cs="David" w:hint="cs"/>
          <w:rtl/>
        </w:rPr>
        <w:t>שהיה מבין גם צופה מהצד</w:t>
      </w:r>
      <w:r w:rsidR="00B4485A">
        <w:rPr>
          <w:rFonts w:ascii="David" w:hAnsi="David" w:cs="David" w:hint="cs"/>
          <w:rtl/>
        </w:rPr>
        <w:t>, בין בעל הנכס לצד שלישי</w:t>
      </w:r>
      <w:r w:rsidR="00C564BF" w:rsidRPr="00C564BF">
        <w:rPr>
          <w:rFonts w:ascii="David" w:hAnsi="David" w:cs="David" w:hint="cs"/>
          <w:rtl/>
        </w:rPr>
        <w:t xml:space="preserve"> </w:t>
      </w:r>
      <w:r w:rsidR="00C564BF">
        <w:rPr>
          <w:rFonts w:ascii="David" w:hAnsi="David" w:cs="David" w:hint="cs"/>
          <w:rtl/>
        </w:rPr>
        <w:t>(מוכר מזגנים, בעל דירה, רוכש דירה).</w:t>
      </w:r>
    </w:p>
    <w:p w:rsidR="00B4485A" w:rsidRPr="00B4485A" w:rsidRDefault="00B4485A" w:rsidP="001B0B34">
      <w:pPr>
        <w:pStyle w:val="a7"/>
        <w:numPr>
          <w:ilvl w:val="0"/>
          <w:numId w:val="12"/>
        </w:numPr>
        <w:spacing w:after="0" w:line="360" w:lineRule="auto"/>
        <w:jc w:val="both"/>
        <w:rPr>
          <w:rFonts w:ascii="David" w:hAnsi="David" w:cs="David"/>
        </w:rPr>
      </w:pPr>
      <w:r w:rsidRPr="00B4485A">
        <w:rPr>
          <w:rFonts w:ascii="David" w:hAnsi="David" w:cs="David" w:hint="cs"/>
          <w:u w:val="single"/>
          <w:rtl/>
        </w:rPr>
        <w:t xml:space="preserve">מבחן </w:t>
      </w:r>
      <w:r w:rsidRPr="00B4485A">
        <w:rPr>
          <w:rFonts w:ascii="David" w:hAnsi="David" w:cs="David"/>
          <w:u w:val="single"/>
          <w:rtl/>
        </w:rPr>
        <w:t>מונע הנזק הזול</w:t>
      </w:r>
      <w:r w:rsidRPr="00B4485A">
        <w:rPr>
          <w:rFonts w:ascii="David" w:hAnsi="David" w:cs="David" w:hint="cs"/>
          <w:rtl/>
        </w:rPr>
        <w:t xml:space="preserve"> - בדר"כ מונע הנזק הזול הוא מי שרשם את הערת האזהרה. </w:t>
      </w:r>
      <w:r w:rsidRPr="00B4485A">
        <w:rPr>
          <w:rFonts w:ascii="David" w:hAnsi="David" w:cs="David" w:hint="cs"/>
          <w:u w:val="single"/>
          <w:rtl/>
        </w:rPr>
        <w:t>חריג</w:t>
      </w:r>
      <w:r w:rsidRPr="00B4485A">
        <w:rPr>
          <w:rFonts w:ascii="David" w:hAnsi="David" w:cs="David" w:hint="cs"/>
          <w:rtl/>
        </w:rPr>
        <w:t>: קונה דירה יכול להיחשב כמונע הזול כי מצופה ממנו לבדוק את הדירה ולשאול את המוכר מה שייך לו</w:t>
      </w:r>
      <w:r>
        <w:rPr>
          <w:rFonts w:ascii="David" w:hAnsi="David" w:cs="David" w:hint="cs"/>
          <w:rtl/>
        </w:rPr>
        <w:t>.</w:t>
      </w:r>
    </w:p>
    <w:p w:rsidR="00D346FD" w:rsidRPr="00B4485A" w:rsidRDefault="00D346FD" w:rsidP="001B0B34">
      <w:pPr>
        <w:pStyle w:val="a7"/>
        <w:numPr>
          <w:ilvl w:val="0"/>
          <w:numId w:val="12"/>
        </w:numPr>
        <w:spacing w:after="0" w:line="360" w:lineRule="auto"/>
        <w:jc w:val="both"/>
        <w:rPr>
          <w:rFonts w:ascii="David" w:hAnsi="David" w:cs="David"/>
        </w:rPr>
      </w:pPr>
      <w:r w:rsidRPr="00B4485A">
        <w:rPr>
          <w:rFonts w:ascii="David" w:hAnsi="David" w:cs="David"/>
          <w:u w:val="single"/>
          <w:rtl/>
        </w:rPr>
        <w:t>מבחנים נוספים</w:t>
      </w:r>
    </w:p>
    <w:p w:rsidR="00B4485A" w:rsidRDefault="00B4485A" w:rsidP="001B0B34">
      <w:pPr>
        <w:pStyle w:val="a7"/>
        <w:numPr>
          <w:ilvl w:val="1"/>
          <w:numId w:val="12"/>
        </w:numPr>
        <w:spacing w:after="0" w:line="360" w:lineRule="auto"/>
        <w:ind w:left="674" w:hanging="249"/>
        <w:jc w:val="both"/>
        <w:rPr>
          <w:rFonts w:ascii="David" w:hAnsi="David" w:cs="David" w:hint="cs"/>
        </w:rPr>
      </w:pPr>
      <w:r>
        <w:rPr>
          <w:rFonts w:ascii="David" w:hAnsi="David" w:cs="David" w:hint="cs"/>
          <w:rtl/>
        </w:rPr>
        <w:t>שיקולי ודאות השוק.</w:t>
      </w:r>
    </w:p>
    <w:p w:rsidR="00D346FD" w:rsidRPr="009E23EE" w:rsidRDefault="00D346FD" w:rsidP="001B0B34">
      <w:pPr>
        <w:pStyle w:val="a7"/>
        <w:numPr>
          <w:ilvl w:val="1"/>
          <w:numId w:val="12"/>
        </w:numPr>
        <w:spacing w:after="0" w:line="360" w:lineRule="auto"/>
        <w:ind w:left="674" w:hanging="249"/>
        <w:jc w:val="both"/>
        <w:rPr>
          <w:rFonts w:ascii="David" w:hAnsi="David" w:cs="David"/>
        </w:rPr>
      </w:pPr>
      <w:r w:rsidRPr="009E23EE">
        <w:rPr>
          <w:rFonts w:ascii="David" w:hAnsi="David" w:cs="David"/>
          <w:rtl/>
        </w:rPr>
        <w:t>עידוד פעילות כלכלית</w:t>
      </w:r>
      <w:r w:rsidR="00B4485A">
        <w:rPr>
          <w:rFonts w:ascii="David" w:hAnsi="David" w:cs="David" w:hint="cs"/>
          <w:rtl/>
        </w:rPr>
        <w:t>.</w:t>
      </w:r>
    </w:p>
    <w:p w:rsidR="00D346FD" w:rsidRPr="009E23EE" w:rsidRDefault="00B4485A" w:rsidP="001B0B34">
      <w:pPr>
        <w:pStyle w:val="a7"/>
        <w:numPr>
          <w:ilvl w:val="1"/>
          <w:numId w:val="12"/>
        </w:numPr>
        <w:spacing w:after="0" w:line="360" w:lineRule="auto"/>
        <w:ind w:left="674" w:hanging="249"/>
        <w:jc w:val="both"/>
        <w:rPr>
          <w:rFonts w:ascii="David" w:hAnsi="David" w:cs="David"/>
        </w:rPr>
      </w:pPr>
      <w:r>
        <w:rPr>
          <w:rFonts w:ascii="David" w:hAnsi="David" w:cs="David" w:hint="cs"/>
          <w:rtl/>
        </w:rPr>
        <w:t xml:space="preserve">שיקולי </w:t>
      </w:r>
      <w:r w:rsidR="00D346FD" w:rsidRPr="009E23EE">
        <w:rPr>
          <w:rFonts w:ascii="David" w:hAnsi="David" w:cs="David"/>
          <w:rtl/>
        </w:rPr>
        <w:t>יעילות מצרפית</w:t>
      </w:r>
      <w:r>
        <w:rPr>
          <w:rFonts w:ascii="David" w:hAnsi="David" w:cs="David" w:hint="cs"/>
          <w:rtl/>
        </w:rPr>
        <w:t>- אם זה משהו מסוים שכולם מחברים לקרקע- יכול להשפיע על הפעילות הכלכלית במדינה.</w:t>
      </w:r>
    </w:p>
    <w:p w:rsidR="00D346FD" w:rsidRPr="009E23EE" w:rsidRDefault="00D346FD" w:rsidP="001B0B34">
      <w:pPr>
        <w:pStyle w:val="a7"/>
        <w:numPr>
          <w:ilvl w:val="1"/>
          <w:numId w:val="12"/>
        </w:numPr>
        <w:spacing w:after="0" w:line="360" w:lineRule="auto"/>
        <w:ind w:left="674" w:hanging="249"/>
        <w:jc w:val="both"/>
        <w:rPr>
          <w:rFonts w:ascii="David" w:hAnsi="David" w:cs="David"/>
        </w:rPr>
      </w:pPr>
      <w:r w:rsidRPr="009E23EE">
        <w:rPr>
          <w:rFonts w:ascii="David" w:hAnsi="David" w:cs="David"/>
          <w:rtl/>
        </w:rPr>
        <w:t>שיקולים חלוקתיים</w:t>
      </w:r>
      <w:r w:rsidR="00B4485A">
        <w:rPr>
          <w:rFonts w:ascii="David" w:hAnsi="David" w:cs="David" w:hint="cs"/>
          <w:rtl/>
        </w:rPr>
        <w:t>- לעתים נתחשב במאזן המצוקה של הצדדים-מי יפגע יותר</w:t>
      </w:r>
      <w:r w:rsidRPr="009E23EE">
        <w:rPr>
          <w:rFonts w:ascii="David" w:hAnsi="David" w:cs="David"/>
          <w:rtl/>
        </w:rPr>
        <w:t>.</w:t>
      </w:r>
    </w:p>
    <w:p w:rsidR="002C5FB7" w:rsidRPr="009E23EE" w:rsidRDefault="002C5FB7" w:rsidP="001B0B34">
      <w:pPr>
        <w:pStyle w:val="a7"/>
        <w:numPr>
          <w:ilvl w:val="0"/>
          <w:numId w:val="12"/>
        </w:numPr>
        <w:spacing w:after="0" w:line="360" w:lineRule="auto"/>
        <w:jc w:val="both"/>
        <w:rPr>
          <w:rFonts w:ascii="David" w:hAnsi="David" w:cs="David"/>
          <w:rtl/>
        </w:rPr>
      </w:pPr>
      <w:r w:rsidRPr="00B4485A">
        <w:rPr>
          <w:rFonts w:ascii="David" w:hAnsi="David" w:cs="David"/>
          <w:rtl/>
        </w:rPr>
        <w:t xml:space="preserve">במידה וקבענו כי הם </w:t>
      </w:r>
      <w:r w:rsidR="00B4485A" w:rsidRPr="00B4485A">
        <w:rPr>
          <w:rFonts w:ascii="David" w:hAnsi="David" w:cs="David" w:hint="cs"/>
          <w:rtl/>
        </w:rPr>
        <w:t>מחוברים ל</w:t>
      </w:r>
      <w:r w:rsidRPr="00B4485A">
        <w:rPr>
          <w:rFonts w:ascii="David" w:hAnsi="David" w:cs="David"/>
          <w:rtl/>
        </w:rPr>
        <w:t>מקרקעי</w:t>
      </w:r>
      <w:r w:rsidR="00B4485A" w:rsidRPr="00B4485A">
        <w:rPr>
          <w:rFonts w:ascii="David" w:hAnsi="David" w:cs="David" w:hint="cs"/>
          <w:rtl/>
        </w:rPr>
        <w:t>ן</w:t>
      </w:r>
      <w:r w:rsidR="00B4485A">
        <w:rPr>
          <w:rFonts w:ascii="David" w:hAnsi="David" w:cs="David" w:hint="cs"/>
          <w:rtl/>
        </w:rPr>
        <w:t>-</w:t>
      </w:r>
      <w:r w:rsidRPr="009E23EE">
        <w:rPr>
          <w:rFonts w:ascii="David" w:hAnsi="David" w:cs="David"/>
          <w:rtl/>
        </w:rPr>
        <w:t xml:space="preserve"> </w:t>
      </w:r>
      <w:r w:rsidRPr="00B4485A">
        <w:rPr>
          <w:rFonts w:ascii="David" w:hAnsi="David" w:cs="David"/>
          <w:b/>
          <w:bCs/>
          <w:rtl/>
        </w:rPr>
        <w:t xml:space="preserve">ייתכן והם צריכים להיכנס לשווי של מקרקעין </w:t>
      </w:r>
      <w:r w:rsidR="000D1858" w:rsidRPr="00B4485A">
        <w:rPr>
          <w:rFonts w:ascii="David" w:hAnsi="David" w:cs="David"/>
          <w:b/>
          <w:bCs/>
          <w:rtl/>
        </w:rPr>
        <w:t>שהופקעו</w:t>
      </w:r>
      <w:r w:rsidR="008D792F" w:rsidRPr="009E23EE">
        <w:rPr>
          <w:rFonts w:ascii="David" w:hAnsi="David" w:cs="David"/>
          <w:rtl/>
        </w:rPr>
        <w:t>.</w:t>
      </w:r>
    </w:p>
    <w:p w:rsidR="007B4AC0" w:rsidRPr="009E23EE" w:rsidRDefault="007B4AC0" w:rsidP="009E23EE">
      <w:pPr>
        <w:spacing w:after="0" w:line="360" w:lineRule="auto"/>
        <w:jc w:val="both"/>
        <w:rPr>
          <w:rFonts w:ascii="David" w:hAnsi="David" w:cs="David"/>
          <w:rtl/>
        </w:rPr>
      </w:pPr>
    </w:p>
    <w:p w:rsidR="0032486B" w:rsidRPr="009E23EE" w:rsidRDefault="0032486B" w:rsidP="00523E45">
      <w:pPr>
        <w:pStyle w:val="2"/>
        <w:rPr>
          <w:rtl/>
        </w:rPr>
      </w:pPr>
      <w:r w:rsidRPr="009E23EE">
        <w:rPr>
          <w:rtl/>
        </w:rPr>
        <w:t>זיקת הנאה</w:t>
      </w:r>
      <w:r w:rsidR="00676AEB">
        <w:rPr>
          <w:rFonts w:hint="cs"/>
          <w:b w:val="0"/>
          <w:bCs w:val="0"/>
          <w:sz w:val="20"/>
          <w:szCs w:val="20"/>
          <w:u w:val="none"/>
          <w:rtl/>
        </w:rPr>
        <w:t xml:space="preserve"> </w:t>
      </w:r>
      <w:r w:rsidR="00676AEB" w:rsidRPr="00EF250B">
        <w:rPr>
          <w:rFonts w:hint="cs"/>
          <w:b w:val="0"/>
          <w:bCs w:val="0"/>
          <w:sz w:val="20"/>
          <w:szCs w:val="20"/>
          <w:u w:val="none"/>
          <w:rtl/>
        </w:rPr>
        <w:t xml:space="preserve">(עמ' </w:t>
      </w:r>
      <w:r w:rsidR="00523E45">
        <w:rPr>
          <w:rFonts w:hint="cs"/>
          <w:b w:val="0"/>
          <w:bCs w:val="0"/>
          <w:sz w:val="20"/>
          <w:szCs w:val="20"/>
          <w:u w:val="none"/>
          <w:rtl/>
        </w:rPr>
        <w:t>130</w:t>
      </w:r>
      <w:r w:rsidR="00676AEB" w:rsidRPr="00EF250B">
        <w:rPr>
          <w:rFonts w:hint="cs"/>
          <w:b w:val="0"/>
          <w:bCs w:val="0"/>
          <w:sz w:val="20"/>
          <w:szCs w:val="20"/>
          <w:u w:val="none"/>
          <w:rtl/>
        </w:rPr>
        <w:t xml:space="preserve"> </w:t>
      </w:r>
      <w:r w:rsidR="00676AEB">
        <w:rPr>
          <w:rFonts w:hint="cs"/>
          <w:b w:val="0"/>
          <w:bCs w:val="0"/>
          <w:sz w:val="20"/>
          <w:szCs w:val="20"/>
          <w:u w:val="none"/>
          <w:rtl/>
        </w:rPr>
        <w:t>במחברת</w:t>
      </w:r>
      <w:r w:rsidR="00676AEB" w:rsidRPr="00EF250B">
        <w:rPr>
          <w:rFonts w:hint="cs"/>
          <w:b w:val="0"/>
          <w:bCs w:val="0"/>
          <w:sz w:val="20"/>
          <w:szCs w:val="20"/>
          <w:u w:val="none"/>
          <w:rtl/>
        </w:rPr>
        <w:t>)</w:t>
      </w:r>
    </w:p>
    <w:p w:rsidR="00523E45" w:rsidRDefault="00523E45" w:rsidP="001B0B34">
      <w:pPr>
        <w:pStyle w:val="a7"/>
        <w:numPr>
          <w:ilvl w:val="0"/>
          <w:numId w:val="13"/>
        </w:numPr>
        <w:spacing w:after="0" w:line="360" w:lineRule="auto"/>
        <w:jc w:val="both"/>
        <w:rPr>
          <w:rFonts w:ascii="David" w:hAnsi="David" w:cs="David"/>
        </w:rPr>
      </w:pPr>
      <w:r>
        <w:rPr>
          <w:rFonts w:ascii="David" w:hAnsi="David" w:cs="David" w:hint="cs"/>
          <w:rtl/>
        </w:rPr>
        <w:t>זיקת הנאה היא חריג ל</w:t>
      </w:r>
      <w:r w:rsidRPr="00523E45">
        <w:rPr>
          <w:rFonts w:ascii="David" w:hAnsi="David" w:cs="David" w:hint="cs"/>
          <w:b/>
          <w:bCs/>
          <w:highlight w:val="yellow"/>
          <w:rtl/>
        </w:rPr>
        <w:t>ס' 13</w:t>
      </w:r>
      <w:r>
        <w:rPr>
          <w:rFonts w:ascii="David" w:hAnsi="David" w:cs="David" w:hint="cs"/>
          <w:rtl/>
        </w:rPr>
        <w:t>- יכולה לחול על חלק ממקרקעין.</w:t>
      </w:r>
    </w:p>
    <w:p w:rsidR="0032486B" w:rsidRPr="009E23EE" w:rsidRDefault="00523E45" w:rsidP="001B0B34">
      <w:pPr>
        <w:pStyle w:val="a7"/>
        <w:numPr>
          <w:ilvl w:val="0"/>
          <w:numId w:val="13"/>
        </w:numPr>
        <w:spacing w:after="0" w:line="360" w:lineRule="auto"/>
        <w:jc w:val="both"/>
        <w:rPr>
          <w:rFonts w:ascii="David" w:hAnsi="David" w:cs="David"/>
        </w:rPr>
      </w:pPr>
      <w:r w:rsidRPr="00523E45">
        <w:rPr>
          <w:rFonts w:ascii="David" w:hAnsi="David" w:cs="David"/>
          <w:b/>
          <w:bCs/>
          <w:highlight w:val="yellow"/>
          <w:rtl/>
        </w:rPr>
        <w:t>ס' 92</w:t>
      </w:r>
      <w:r>
        <w:rPr>
          <w:rFonts w:ascii="David" w:hAnsi="David" w:cs="David" w:hint="cs"/>
          <w:rtl/>
        </w:rPr>
        <w:t xml:space="preserve">- </w:t>
      </w:r>
      <w:r w:rsidR="000877DE">
        <w:rPr>
          <w:rFonts w:ascii="David" w:hAnsi="David" w:cs="David"/>
          <w:rtl/>
        </w:rPr>
        <w:t xml:space="preserve">ראשית, יש לאפיין את </w:t>
      </w:r>
      <w:r w:rsidR="0032486B" w:rsidRPr="000877DE">
        <w:rPr>
          <w:rFonts w:ascii="David" w:hAnsi="David" w:cs="David"/>
          <w:u w:val="single"/>
          <w:rtl/>
        </w:rPr>
        <w:t>הזכאים ל</w:t>
      </w:r>
      <w:r w:rsidR="009E23EE" w:rsidRPr="000877DE">
        <w:rPr>
          <w:rFonts w:ascii="David" w:hAnsi="David" w:cs="David" w:hint="cs"/>
          <w:u w:val="single"/>
          <w:rtl/>
        </w:rPr>
        <w:t>י</w:t>
      </w:r>
      <w:r w:rsidR="0032486B" w:rsidRPr="000877DE">
        <w:rPr>
          <w:rFonts w:ascii="David" w:hAnsi="David" w:cs="David"/>
          <w:u w:val="single"/>
          <w:rtl/>
        </w:rPr>
        <w:t>הנות מזיקת ההנאה</w:t>
      </w:r>
      <w:r>
        <w:rPr>
          <w:rFonts w:ascii="David" w:hAnsi="David" w:cs="David" w:hint="cs"/>
          <w:rtl/>
        </w:rPr>
        <w:t>:</w:t>
      </w:r>
    </w:p>
    <w:p w:rsidR="0032486B" w:rsidRPr="009E23EE" w:rsidRDefault="0032486B" w:rsidP="001B0B34">
      <w:pPr>
        <w:pStyle w:val="a7"/>
        <w:numPr>
          <w:ilvl w:val="1"/>
          <w:numId w:val="11"/>
        </w:numPr>
        <w:spacing w:after="0" w:line="360" w:lineRule="auto"/>
        <w:ind w:left="674" w:hanging="249"/>
        <w:jc w:val="both"/>
        <w:rPr>
          <w:rFonts w:ascii="David" w:hAnsi="David" w:cs="David"/>
        </w:rPr>
      </w:pPr>
      <w:r w:rsidRPr="009E23EE">
        <w:rPr>
          <w:rFonts w:ascii="David" w:hAnsi="David" w:cs="David"/>
          <w:u w:val="single"/>
          <w:rtl/>
        </w:rPr>
        <w:t>אדם</w:t>
      </w:r>
      <w:r w:rsidRPr="009E23EE">
        <w:rPr>
          <w:rFonts w:ascii="David" w:hAnsi="David" w:cs="David"/>
          <w:rtl/>
        </w:rPr>
        <w:t xml:space="preserve">- הדוג' הקלאסית, אדם </w:t>
      </w:r>
      <w:r w:rsidR="00523E45">
        <w:rPr>
          <w:rFonts w:ascii="David" w:hAnsi="David" w:cs="David" w:hint="cs"/>
          <w:rtl/>
        </w:rPr>
        <w:t>ספציפי ה</w:t>
      </w:r>
      <w:r w:rsidRPr="009E23EE">
        <w:rPr>
          <w:rFonts w:ascii="David" w:hAnsi="David" w:cs="David"/>
          <w:rtl/>
        </w:rPr>
        <w:t>עובר דרך קבע בחצר חברו.</w:t>
      </w:r>
    </w:p>
    <w:p w:rsidR="00E1475D" w:rsidRDefault="00E1475D" w:rsidP="001B0B34">
      <w:pPr>
        <w:pStyle w:val="a7"/>
        <w:numPr>
          <w:ilvl w:val="1"/>
          <w:numId w:val="11"/>
        </w:numPr>
        <w:spacing w:after="0" w:line="360" w:lineRule="auto"/>
        <w:ind w:left="674" w:hanging="249"/>
        <w:jc w:val="both"/>
        <w:rPr>
          <w:rFonts w:ascii="David" w:hAnsi="David" w:cs="David"/>
        </w:rPr>
      </w:pPr>
      <w:r w:rsidRPr="009E23EE">
        <w:rPr>
          <w:rFonts w:ascii="David" w:hAnsi="David" w:cs="David"/>
          <w:u w:val="single"/>
          <w:rtl/>
        </w:rPr>
        <w:t>סוג בני אדם</w:t>
      </w:r>
      <w:r>
        <w:rPr>
          <w:rFonts w:ascii="David" w:hAnsi="David" w:cs="David"/>
          <w:rtl/>
        </w:rPr>
        <w:t xml:space="preserve">- </w:t>
      </w:r>
      <w:proofErr w:type="spellStart"/>
      <w:r w:rsidRPr="00523E45">
        <w:rPr>
          <w:rFonts w:ascii="David" w:hAnsi="David" w:cs="David" w:hint="cs"/>
          <w:b/>
          <w:bCs/>
          <w:highlight w:val="yellow"/>
          <w:rtl/>
        </w:rPr>
        <w:t>סולברג</w:t>
      </w:r>
      <w:proofErr w:type="spellEnd"/>
      <w:r>
        <w:rPr>
          <w:rFonts w:ascii="David" w:hAnsi="David" w:cs="David" w:hint="cs"/>
          <w:rtl/>
        </w:rPr>
        <w:t xml:space="preserve"> </w:t>
      </w:r>
      <w:r w:rsidRPr="00523E45">
        <w:rPr>
          <w:rFonts w:ascii="David" w:hAnsi="David" w:cs="David" w:hint="cs"/>
          <w:highlight w:val="green"/>
          <w:rtl/>
        </w:rPr>
        <w:t>ב</w:t>
      </w:r>
      <w:r w:rsidRPr="00523E45">
        <w:rPr>
          <w:rFonts w:ascii="David" w:hAnsi="David" w:cs="David"/>
          <w:highlight w:val="green"/>
          <w:rtl/>
        </w:rPr>
        <w:t>חיים גת</w:t>
      </w:r>
      <w:r>
        <w:rPr>
          <w:rFonts w:ascii="David" w:hAnsi="David" w:cs="David" w:hint="cs"/>
          <w:rtl/>
        </w:rPr>
        <w:t>-</w:t>
      </w:r>
      <w:r>
        <w:rPr>
          <w:rFonts w:ascii="David" w:hAnsi="David" w:cs="David"/>
          <w:rtl/>
        </w:rPr>
        <w:t xml:space="preserve"> קבוצה מסוי</w:t>
      </w:r>
      <w:r w:rsidRPr="009E23EE">
        <w:rPr>
          <w:rFonts w:ascii="David" w:hAnsi="David" w:cs="David"/>
          <w:rtl/>
        </w:rPr>
        <w:t>מת עם מאפיין משותף</w:t>
      </w:r>
      <w:r>
        <w:rPr>
          <w:rFonts w:ascii="David" w:hAnsi="David" w:cs="David" w:hint="cs"/>
          <w:rtl/>
        </w:rPr>
        <w:t xml:space="preserve"> אבל הפרטים בה יכולים להתחלף באופן אקראי.</w:t>
      </w:r>
      <w:r w:rsidRPr="009E23EE">
        <w:rPr>
          <w:rFonts w:ascii="David" w:hAnsi="David" w:cs="David"/>
          <w:rtl/>
        </w:rPr>
        <w:t xml:space="preserve"> הזיקה נעש</w:t>
      </w:r>
      <w:r>
        <w:rPr>
          <w:rFonts w:ascii="David" w:hAnsi="David" w:cs="David" w:hint="cs"/>
          <w:rtl/>
        </w:rPr>
        <w:t>י</w:t>
      </w:r>
      <w:r w:rsidRPr="009E23EE">
        <w:rPr>
          <w:rFonts w:ascii="David" w:hAnsi="David" w:cs="David"/>
          <w:rtl/>
        </w:rPr>
        <w:t>ת רק מכ</w:t>
      </w:r>
      <w:r>
        <w:rPr>
          <w:rFonts w:ascii="David" w:hAnsi="David" w:cs="David" w:hint="cs"/>
          <w:rtl/>
        </w:rPr>
        <w:t>ו</w:t>
      </w:r>
      <w:r>
        <w:rPr>
          <w:rFonts w:ascii="David" w:hAnsi="David" w:cs="David"/>
          <w:rtl/>
        </w:rPr>
        <w:t>ח השנים</w:t>
      </w:r>
      <w:r>
        <w:rPr>
          <w:rFonts w:ascii="David" w:hAnsi="David" w:cs="David" w:hint="cs"/>
          <w:rtl/>
        </w:rPr>
        <w:t>.</w:t>
      </w:r>
    </w:p>
    <w:p w:rsidR="0032486B" w:rsidRPr="000877DE" w:rsidRDefault="00E1475D" w:rsidP="001B0B34">
      <w:pPr>
        <w:pStyle w:val="a7"/>
        <w:numPr>
          <w:ilvl w:val="1"/>
          <w:numId w:val="11"/>
        </w:numPr>
        <w:spacing w:after="0" w:line="360" w:lineRule="auto"/>
        <w:ind w:left="674" w:hanging="249"/>
        <w:jc w:val="both"/>
        <w:rPr>
          <w:rFonts w:ascii="David" w:hAnsi="David" w:cs="David"/>
        </w:rPr>
      </w:pPr>
      <w:r>
        <w:rPr>
          <w:rFonts w:ascii="David" w:hAnsi="David" w:cs="David" w:hint="cs"/>
          <w:u w:val="single"/>
          <w:rtl/>
        </w:rPr>
        <w:t>כלל ה</w:t>
      </w:r>
      <w:r w:rsidR="0032486B" w:rsidRPr="009E23EE">
        <w:rPr>
          <w:rFonts w:ascii="David" w:hAnsi="David" w:cs="David"/>
          <w:u w:val="single"/>
          <w:rtl/>
        </w:rPr>
        <w:t>ציבור</w:t>
      </w:r>
      <w:r w:rsidR="0032486B" w:rsidRPr="009E23EE">
        <w:rPr>
          <w:rFonts w:ascii="David" w:hAnsi="David" w:cs="David"/>
          <w:rtl/>
        </w:rPr>
        <w:t>- דרך קיצור כללית.</w:t>
      </w:r>
      <w:r w:rsidR="000877DE">
        <w:rPr>
          <w:rFonts w:ascii="David" w:hAnsi="David" w:cs="David" w:hint="cs"/>
          <w:rtl/>
        </w:rPr>
        <w:t xml:space="preserve"> </w:t>
      </w:r>
      <w:r w:rsidR="000877DE" w:rsidRPr="009E23EE">
        <w:rPr>
          <w:rFonts w:ascii="David" w:hAnsi="David" w:cs="David"/>
          <w:rtl/>
        </w:rPr>
        <w:t>הזיקה נעש</w:t>
      </w:r>
      <w:r w:rsidR="000877DE">
        <w:rPr>
          <w:rFonts w:ascii="David" w:hAnsi="David" w:cs="David" w:hint="cs"/>
          <w:rtl/>
        </w:rPr>
        <w:t>י</w:t>
      </w:r>
      <w:r w:rsidR="000877DE" w:rsidRPr="009E23EE">
        <w:rPr>
          <w:rFonts w:ascii="David" w:hAnsi="David" w:cs="David"/>
          <w:rtl/>
        </w:rPr>
        <w:t>ת רק מכ</w:t>
      </w:r>
      <w:r w:rsidR="000877DE">
        <w:rPr>
          <w:rFonts w:ascii="David" w:hAnsi="David" w:cs="David" w:hint="cs"/>
          <w:rtl/>
        </w:rPr>
        <w:t>ו</w:t>
      </w:r>
      <w:r w:rsidR="000877DE">
        <w:rPr>
          <w:rFonts w:ascii="David" w:hAnsi="David" w:cs="David"/>
          <w:rtl/>
        </w:rPr>
        <w:t>ח השנים</w:t>
      </w:r>
      <w:r w:rsidR="000877DE">
        <w:rPr>
          <w:rFonts w:ascii="David" w:hAnsi="David" w:cs="David" w:hint="cs"/>
          <w:rtl/>
        </w:rPr>
        <w:t>.</w:t>
      </w:r>
    </w:p>
    <w:p w:rsidR="0032486B" w:rsidRPr="009E23EE" w:rsidRDefault="0032486B" w:rsidP="001B0B34">
      <w:pPr>
        <w:pStyle w:val="a7"/>
        <w:numPr>
          <w:ilvl w:val="1"/>
          <w:numId w:val="11"/>
        </w:numPr>
        <w:spacing w:after="0" w:line="360" w:lineRule="auto"/>
        <w:ind w:left="674" w:hanging="249"/>
        <w:jc w:val="both"/>
        <w:rPr>
          <w:rFonts w:ascii="David" w:hAnsi="David" w:cs="David"/>
        </w:rPr>
      </w:pPr>
      <w:r w:rsidRPr="009E23EE">
        <w:rPr>
          <w:rFonts w:ascii="David" w:hAnsi="David" w:cs="David"/>
          <w:u w:val="single"/>
          <w:rtl/>
        </w:rPr>
        <w:t>מקרקעין</w:t>
      </w:r>
      <w:r w:rsidRPr="009E23EE">
        <w:rPr>
          <w:rFonts w:ascii="David" w:hAnsi="David" w:cs="David"/>
          <w:rtl/>
        </w:rPr>
        <w:t xml:space="preserve">- </w:t>
      </w:r>
      <w:r w:rsidR="00E1475D">
        <w:rPr>
          <w:rFonts w:ascii="David" w:hAnsi="David" w:cs="David" w:hint="cs"/>
          <w:rtl/>
        </w:rPr>
        <w:t xml:space="preserve">מקרקעין מעניקים </w:t>
      </w:r>
      <w:r w:rsidRPr="009E23EE">
        <w:rPr>
          <w:rFonts w:ascii="David" w:hAnsi="David" w:cs="David"/>
          <w:rtl/>
        </w:rPr>
        <w:t xml:space="preserve">זיקת הנאה </w:t>
      </w:r>
      <w:r w:rsidR="00E1475D">
        <w:rPr>
          <w:rFonts w:ascii="David" w:hAnsi="David" w:cs="David" w:hint="cs"/>
          <w:rtl/>
        </w:rPr>
        <w:t>ל</w:t>
      </w:r>
      <w:r w:rsidR="009E23EE">
        <w:rPr>
          <w:rFonts w:ascii="David" w:hAnsi="David" w:cs="David"/>
          <w:rtl/>
        </w:rPr>
        <w:t xml:space="preserve">מקרקעין </w:t>
      </w:r>
      <w:r w:rsidR="00E1475D">
        <w:rPr>
          <w:rFonts w:ascii="David" w:hAnsi="David" w:cs="David" w:hint="cs"/>
          <w:rtl/>
        </w:rPr>
        <w:t>אחרים</w:t>
      </w:r>
      <w:r w:rsidRPr="009E23EE">
        <w:rPr>
          <w:rFonts w:ascii="David" w:hAnsi="David" w:cs="David"/>
          <w:rtl/>
        </w:rPr>
        <w:t>, כגון דוג' המים שמועברים ע"ב חוזה דרך מקרקעין.</w:t>
      </w:r>
    </w:p>
    <w:p w:rsidR="00E1475D" w:rsidRPr="009E23EE" w:rsidRDefault="00E1475D" w:rsidP="001B0B34">
      <w:pPr>
        <w:pStyle w:val="a7"/>
        <w:numPr>
          <w:ilvl w:val="1"/>
          <w:numId w:val="11"/>
        </w:numPr>
        <w:spacing w:after="0" w:line="360" w:lineRule="auto"/>
        <w:ind w:left="674" w:hanging="249"/>
        <w:jc w:val="both"/>
        <w:rPr>
          <w:rFonts w:ascii="David" w:hAnsi="David" w:cs="David"/>
        </w:rPr>
      </w:pPr>
      <w:r>
        <w:rPr>
          <w:rFonts w:ascii="David" w:hAnsi="David" w:cs="David" w:hint="cs"/>
          <w:u w:val="single"/>
          <w:rtl/>
        </w:rPr>
        <w:t>תאגיד</w:t>
      </w:r>
      <w:r w:rsidRPr="00E1475D">
        <w:rPr>
          <w:rFonts w:ascii="David" w:hAnsi="David" w:cs="David" w:hint="cs"/>
          <w:rtl/>
        </w:rPr>
        <w:t>-</w:t>
      </w:r>
      <w:r>
        <w:rPr>
          <w:rFonts w:ascii="David" w:hAnsi="David" w:cs="David" w:hint="cs"/>
          <w:rtl/>
        </w:rPr>
        <w:t xml:space="preserve"> לא מופיע בחוק, הוכר ב</w:t>
      </w:r>
      <w:r w:rsidRPr="00E1475D">
        <w:rPr>
          <w:rFonts w:ascii="David" w:hAnsi="David" w:cs="David" w:hint="cs"/>
          <w:highlight w:val="green"/>
          <w:rtl/>
        </w:rPr>
        <w:t xml:space="preserve">פס"ד </w:t>
      </w:r>
      <w:proofErr w:type="spellStart"/>
      <w:r w:rsidRPr="00E1475D">
        <w:rPr>
          <w:rFonts w:ascii="David" w:hAnsi="David" w:cs="David" w:hint="cs"/>
          <w:highlight w:val="green"/>
          <w:rtl/>
        </w:rPr>
        <w:t>קואופ</w:t>
      </w:r>
      <w:proofErr w:type="spellEnd"/>
      <w:r>
        <w:rPr>
          <w:rFonts w:ascii="David" w:hAnsi="David" w:cs="David" w:hint="cs"/>
          <w:rtl/>
        </w:rPr>
        <w:t>.</w:t>
      </w:r>
    </w:p>
    <w:p w:rsidR="009C7601" w:rsidRPr="009E23EE" w:rsidRDefault="009C7601" w:rsidP="001B0B34">
      <w:pPr>
        <w:pStyle w:val="a7"/>
        <w:numPr>
          <w:ilvl w:val="0"/>
          <w:numId w:val="13"/>
        </w:numPr>
        <w:spacing w:after="0" w:line="360" w:lineRule="auto"/>
        <w:jc w:val="both"/>
        <w:rPr>
          <w:rFonts w:ascii="David" w:hAnsi="David" w:cs="David"/>
        </w:rPr>
      </w:pPr>
      <w:r w:rsidRPr="009E23EE">
        <w:rPr>
          <w:rFonts w:ascii="David" w:hAnsi="David" w:cs="David"/>
          <w:rtl/>
        </w:rPr>
        <w:t xml:space="preserve">שנית, נבחן </w:t>
      </w:r>
      <w:r w:rsidRPr="000877DE">
        <w:rPr>
          <w:rFonts w:ascii="David" w:hAnsi="David" w:cs="David"/>
          <w:u w:val="single"/>
          <w:rtl/>
        </w:rPr>
        <w:t>כיצד נוצרה הזכות במקרה דנן</w:t>
      </w:r>
      <w:r w:rsidRPr="009E23EE">
        <w:rPr>
          <w:rFonts w:ascii="David" w:hAnsi="David" w:cs="David"/>
          <w:rtl/>
        </w:rPr>
        <w:t>:</w:t>
      </w:r>
    </w:p>
    <w:p w:rsidR="009C7601" w:rsidRPr="009E23EE" w:rsidRDefault="009C7601" w:rsidP="001B0B34">
      <w:pPr>
        <w:pStyle w:val="a7"/>
        <w:numPr>
          <w:ilvl w:val="0"/>
          <w:numId w:val="16"/>
        </w:numPr>
        <w:spacing w:after="0" w:line="360" w:lineRule="auto"/>
        <w:ind w:left="674" w:hanging="249"/>
        <w:jc w:val="both"/>
        <w:rPr>
          <w:rFonts w:ascii="David" w:hAnsi="David" w:cs="David"/>
        </w:rPr>
      </w:pPr>
      <w:r w:rsidRPr="009E23EE">
        <w:rPr>
          <w:rFonts w:ascii="David" w:hAnsi="David" w:cs="David"/>
          <w:rtl/>
        </w:rPr>
        <w:t>מכ</w:t>
      </w:r>
      <w:r w:rsidR="009E23EE">
        <w:rPr>
          <w:rFonts w:ascii="David" w:hAnsi="David" w:cs="David" w:hint="cs"/>
          <w:rtl/>
        </w:rPr>
        <w:t>ו</w:t>
      </w:r>
      <w:r w:rsidRPr="009E23EE">
        <w:rPr>
          <w:rFonts w:ascii="David" w:hAnsi="David" w:cs="David"/>
          <w:rtl/>
        </w:rPr>
        <w:t>ח הסכם.</w:t>
      </w:r>
    </w:p>
    <w:p w:rsidR="009C7601" w:rsidRPr="009E23EE" w:rsidRDefault="009C7601" w:rsidP="001B0B34">
      <w:pPr>
        <w:pStyle w:val="a7"/>
        <w:numPr>
          <w:ilvl w:val="0"/>
          <w:numId w:val="16"/>
        </w:numPr>
        <w:spacing w:after="0" w:line="360" w:lineRule="auto"/>
        <w:ind w:left="674" w:hanging="249"/>
        <w:jc w:val="both"/>
        <w:rPr>
          <w:rFonts w:ascii="David" w:hAnsi="David" w:cs="David"/>
        </w:rPr>
      </w:pPr>
      <w:r w:rsidRPr="009E23EE">
        <w:rPr>
          <w:rFonts w:ascii="David" w:hAnsi="David" w:cs="David"/>
          <w:rtl/>
        </w:rPr>
        <w:t>מ</w:t>
      </w:r>
      <w:r w:rsidR="000877DE">
        <w:rPr>
          <w:rFonts w:ascii="David" w:hAnsi="David" w:cs="David" w:hint="cs"/>
          <w:rtl/>
        </w:rPr>
        <w:t>כ</w:t>
      </w:r>
      <w:r w:rsidR="009E23EE">
        <w:rPr>
          <w:rFonts w:ascii="David" w:hAnsi="David" w:cs="David" w:hint="cs"/>
          <w:rtl/>
        </w:rPr>
        <w:t>ו</w:t>
      </w:r>
      <w:r w:rsidRPr="009E23EE">
        <w:rPr>
          <w:rFonts w:ascii="David" w:hAnsi="David" w:cs="David"/>
          <w:rtl/>
        </w:rPr>
        <w:t>ח דין- צוואה, מעשה מנהלי (</w:t>
      </w:r>
      <w:r w:rsidRPr="000877DE">
        <w:rPr>
          <w:rFonts w:ascii="David" w:hAnsi="David" w:cs="David"/>
          <w:highlight w:val="green"/>
          <w:rtl/>
        </w:rPr>
        <w:t>קיבוץ החותרים</w:t>
      </w:r>
      <w:r w:rsidRPr="009E23EE">
        <w:rPr>
          <w:rFonts w:ascii="David" w:hAnsi="David" w:cs="David"/>
          <w:rtl/>
        </w:rPr>
        <w:t>).</w:t>
      </w:r>
    </w:p>
    <w:p w:rsidR="009C7601" w:rsidRPr="009E23EE" w:rsidRDefault="009C7601" w:rsidP="001B0B34">
      <w:pPr>
        <w:pStyle w:val="a7"/>
        <w:numPr>
          <w:ilvl w:val="0"/>
          <w:numId w:val="16"/>
        </w:numPr>
        <w:spacing w:after="0" w:line="360" w:lineRule="auto"/>
        <w:ind w:left="674" w:hanging="249"/>
        <w:jc w:val="both"/>
        <w:rPr>
          <w:rFonts w:ascii="David" w:hAnsi="David" w:cs="David"/>
        </w:rPr>
      </w:pPr>
      <w:r w:rsidRPr="009E23EE">
        <w:rPr>
          <w:rFonts w:ascii="David" w:hAnsi="David" w:cs="David"/>
          <w:rtl/>
        </w:rPr>
        <w:t>מחמת כורח- לא הייתה ברירה ל-</w:t>
      </w:r>
      <w:r w:rsidRPr="009E23EE">
        <w:rPr>
          <w:rFonts w:ascii="David" w:hAnsi="David" w:cs="David"/>
        </w:rPr>
        <w:t>X</w:t>
      </w:r>
      <w:r w:rsidRPr="009E23EE">
        <w:rPr>
          <w:rFonts w:ascii="David" w:hAnsi="David" w:cs="David"/>
          <w:rtl/>
        </w:rPr>
        <w:t xml:space="preserve">, הוא היה חייב לעבור בשטח של </w:t>
      </w:r>
      <w:r w:rsidRPr="009E23EE">
        <w:rPr>
          <w:rFonts w:ascii="David" w:hAnsi="David" w:cs="David"/>
        </w:rPr>
        <w:t>Y</w:t>
      </w:r>
      <w:r w:rsidR="000877DE">
        <w:rPr>
          <w:rFonts w:ascii="David" w:hAnsi="David" w:cs="David" w:hint="cs"/>
          <w:rtl/>
        </w:rPr>
        <w:t xml:space="preserve"> כדי להגיע לשטח שלו</w:t>
      </w:r>
      <w:r w:rsidRPr="009E23EE">
        <w:rPr>
          <w:rFonts w:ascii="David" w:hAnsi="David" w:cs="David"/>
          <w:rtl/>
        </w:rPr>
        <w:t>.</w:t>
      </w:r>
    </w:p>
    <w:p w:rsidR="009C7601" w:rsidRPr="009E23EE" w:rsidRDefault="000877DE" w:rsidP="001B0B34">
      <w:pPr>
        <w:pStyle w:val="a7"/>
        <w:numPr>
          <w:ilvl w:val="0"/>
          <w:numId w:val="16"/>
        </w:numPr>
        <w:spacing w:after="0" w:line="360" w:lineRule="auto"/>
        <w:ind w:left="674" w:hanging="249"/>
        <w:jc w:val="both"/>
        <w:rPr>
          <w:rFonts w:ascii="David" w:hAnsi="David" w:cs="David"/>
        </w:rPr>
      </w:pPr>
      <w:r w:rsidRPr="009E23EE">
        <w:rPr>
          <w:rFonts w:ascii="David" w:hAnsi="David" w:cs="David"/>
          <w:rtl/>
        </w:rPr>
        <w:t>מכ</w:t>
      </w:r>
      <w:r>
        <w:rPr>
          <w:rFonts w:ascii="David" w:hAnsi="David" w:cs="David" w:hint="cs"/>
          <w:rtl/>
        </w:rPr>
        <w:t>ו</w:t>
      </w:r>
      <w:r w:rsidRPr="009E23EE">
        <w:rPr>
          <w:rFonts w:ascii="David" w:hAnsi="David" w:cs="David"/>
          <w:rtl/>
        </w:rPr>
        <w:t>ח שנים</w:t>
      </w:r>
      <w:r>
        <w:rPr>
          <w:rFonts w:ascii="David" w:hAnsi="David" w:cs="David" w:hint="cs"/>
          <w:rtl/>
        </w:rPr>
        <w:t>-</w:t>
      </w:r>
      <w:r>
        <w:rPr>
          <w:rFonts w:ascii="David" w:hAnsi="David" w:cs="David" w:hint="cs"/>
          <w:b/>
          <w:bCs/>
          <w:rtl/>
        </w:rPr>
        <w:t xml:space="preserve"> </w:t>
      </w:r>
      <w:r w:rsidRPr="000877DE">
        <w:rPr>
          <w:rFonts w:ascii="David" w:hAnsi="David" w:cs="David"/>
          <w:b/>
          <w:bCs/>
          <w:highlight w:val="yellow"/>
          <w:rtl/>
        </w:rPr>
        <w:t>ס' 94</w:t>
      </w:r>
      <w:r>
        <w:rPr>
          <w:rFonts w:ascii="David" w:hAnsi="David" w:cs="David" w:hint="cs"/>
          <w:rtl/>
        </w:rPr>
        <w:t>- "</w:t>
      </w:r>
      <w:r>
        <w:rPr>
          <w:rFonts w:ascii="David" w:hAnsi="David" w:cs="David"/>
          <w:rtl/>
        </w:rPr>
        <w:t xml:space="preserve">התיישנות </w:t>
      </w:r>
      <w:r w:rsidR="009C7601" w:rsidRPr="009E23EE">
        <w:rPr>
          <w:rFonts w:ascii="David" w:hAnsi="David" w:cs="David"/>
          <w:rtl/>
        </w:rPr>
        <w:t>רוכשת" את הזיקה-</w:t>
      </w:r>
    </w:p>
    <w:p w:rsidR="009C7601" w:rsidRPr="009E23EE" w:rsidRDefault="000877DE" w:rsidP="001B0B34">
      <w:pPr>
        <w:pStyle w:val="a7"/>
        <w:numPr>
          <w:ilvl w:val="2"/>
          <w:numId w:val="10"/>
        </w:numPr>
        <w:spacing w:after="0" w:line="360" w:lineRule="auto"/>
        <w:jc w:val="both"/>
        <w:rPr>
          <w:rFonts w:ascii="David" w:hAnsi="David" w:cs="David"/>
        </w:rPr>
      </w:pPr>
      <w:r w:rsidRPr="000877DE">
        <w:rPr>
          <w:rFonts w:ascii="David" w:hAnsi="David" w:cs="David"/>
          <w:highlight w:val="green"/>
          <w:rtl/>
        </w:rPr>
        <w:t>לוי</w:t>
      </w:r>
      <w:r>
        <w:rPr>
          <w:rFonts w:ascii="David" w:hAnsi="David" w:cs="David" w:hint="cs"/>
          <w:rtl/>
        </w:rPr>
        <w:t>-</w:t>
      </w:r>
      <w:r w:rsidRPr="009E23EE">
        <w:rPr>
          <w:rFonts w:ascii="David" w:hAnsi="David" w:cs="David"/>
          <w:rtl/>
        </w:rPr>
        <w:t xml:space="preserve"> </w:t>
      </w:r>
      <w:r>
        <w:rPr>
          <w:rFonts w:ascii="David" w:hAnsi="David" w:cs="David"/>
          <w:rtl/>
        </w:rPr>
        <w:t>שימוש ממושך של 30 שנה</w:t>
      </w:r>
      <w:r w:rsidR="00DD3DD1">
        <w:rPr>
          <w:rFonts w:ascii="David" w:hAnsi="David" w:cs="David" w:hint="cs"/>
          <w:rtl/>
        </w:rPr>
        <w:t xml:space="preserve"> באופן רציף (=שימוש רגיל וסביר)</w:t>
      </w:r>
      <w:r w:rsidR="009C7601" w:rsidRPr="009E23EE">
        <w:rPr>
          <w:rFonts w:ascii="David" w:hAnsi="David" w:cs="David"/>
          <w:rtl/>
        </w:rPr>
        <w:t>.</w:t>
      </w:r>
      <w:r w:rsidR="00DD3DD1">
        <w:rPr>
          <w:rFonts w:ascii="David" w:hAnsi="David" w:cs="David" w:hint="cs"/>
          <w:rtl/>
        </w:rPr>
        <w:t xml:space="preserve"> יתכן שתיחשב גם רציפות יורשים.</w:t>
      </w:r>
    </w:p>
    <w:p w:rsidR="009C7601" w:rsidRPr="009E23EE" w:rsidRDefault="000877DE" w:rsidP="001B0B34">
      <w:pPr>
        <w:pStyle w:val="a7"/>
        <w:numPr>
          <w:ilvl w:val="2"/>
          <w:numId w:val="10"/>
        </w:numPr>
        <w:spacing w:after="0" w:line="360" w:lineRule="auto"/>
        <w:jc w:val="both"/>
        <w:rPr>
          <w:rFonts w:ascii="David" w:hAnsi="David" w:cs="David"/>
        </w:rPr>
      </w:pPr>
      <w:r w:rsidRPr="000877DE">
        <w:rPr>
          <w:rFonts w:ascii="David" w:hAnsi="David" w:cs="David"/>
          <w:highlight w:val="green"/>
          <w:rtl/>
        </w:rPr>
        <w:t>בן חורין</w:t>
      </w:r>
      <w:r>
        <w:rPr>
          <w:rFonts w:ascii="David" w:hAnsi="David" w:cs="David" w:hint="cs"/>
          <w:rtl/>
        </w:rPr>
        <w:t xml:space="preserve">- </w:t>
      </w:r>
      <w:r w:rsidR="009C7601" w:rsidRPr="009E23EE">
        <w:rPr>
          <w:rFonts w:ascii="David" w:hAnsi="David" w:cs="David"/>
          <w:rtl/>
        </w:rPr>
        <w:t xml:space="preserve">על הזיקה להיות </w:t>
      </w:r>
      <w:r w:rsidR="009C7601" w:rsidRPr="009E23EE">
        <w:rPr>
          <w:rFonts w:ascii="David" w:hAnsi="David" w:cs="David"/>
          <w:u w:val="single"/>
          <w:rtl/>
        </w:rPr>
        <w:t>פומבית</w:t>
      </w:r>
      <w:r>
        <w:rPr>
          <w:rFonts w:ascii="David" w:hAnsi="David" w:cs="David"/>
          <w:rtl/>
        </w:rPr>
        <w:t>, האם בעל המקרקעין ידע?</w:t>
      </w:r>
    </w:p>
    <w:p w:rsidR="009C7601" w:rsidRPr="009E23EE" w:rsidRDefault="009C7601" w:rsidP="001B0B34">
      <w:pPr>
        <w:pStyle w:val="a7"/>
        <w:numPr>
          <w:ilvl w:val="2"/>
          <w:numId w:val="10"/>
        </w:numPr>
        <w:spacing w:after="0" w:line="360" w:lineRule="auto"/>
        <w:jc w:val="both"/>
        <w:rPr>
          <w:rFonts w:ascii="David" w:hAnsi="David" w:cs="David"/>
        </w:rPr>
      </w:pPr>
      <w:r w:rsidRPr="009E23EE">
        <w:rPr>
          <w:rFonts w:ascii="David" w:hAnsi="David" w:cs="David"/>
          <w:rtl/>
        </w:rPr>
        <w:t>בעל הקרקע לא מחה על כך ב-2 דרכים:</w:t>
      </w:r>
    </w:p>
    <w:p w:rsidR="009C7601" w:rsidRPr="009E23EE" w:rsidRDefault="009C7601" w:rsidP="001B0B34">
      <w:pPr>
        <w:pStyle w:val="a7"/>
        <w:numPr>
          <w:ilvl w:val="3"/>
          <w:numId w:val="10"/>
        </w:numPr>
        <w:spacing w:after="0" w:line="360" w:lineRule="auto"/>
        <w:jc w:val="both"/>
        <w:rPr>
          <w:rFonts w:ascii="David" w:hAnsi="David" w:cs="David"/>
        </w:rPr>
      </w:pPr>
      <w:r w:rsidRPr="009E23EE">
        <w:rPr>
          <w:rFonts w:ascii="David" w:hAnsi="David" w:cs="David"/>
          <w:rtl/>
        </w:rPr>
        <w:t>הודעה בכת</w:t>
      </w:r>
      <w:r w:rsidR="00DD3DD1">
        <w:rPr>
          <w:rFonts w:ascii="David" w:hAnsi="David" w:cs="David" w:hint="cs"/>
          <w:rtl/>
        </w:rPr>
        <w:t>ב</w:t>
      </w:r>
      <w:r w:rsidRPr="009E23EE">
        <w:rPr>
          <w:rFonts w:ascii="David" w:hAnsi="David" w:cs="David"/>
          <w:rtl/>
        </w:rPr>
        <w:t xml:space="preserve"> </w:t>
      </w:r>
      <w:r w:rsidR="00DD3DD1">
        <w:rPr>
          <w:rFonts w:ascii="David" w:hAnsi="David" w:cs="David" w:hint="cs"/>
          <w:rtl/>
        </w:rPr>
        <w:t>לנהנה</w:t>
      </w:r>
      <w:r w:rsidRPr="009E23EE">
        <w:rPr>
          <w:rFonts w:ascii="David" w:hAnsi="David" w:cs="David"/>
          <w:rtl/>
        </w:rPr>
        <w:t>.</w:t>
      </w:r>
    </w:p>
    <w:p w:rsidR="009C7601" w:rsidRPr="009E23EE" w:rsidRDefault="009C7601" w:rsidP="001B0B34">
      <w:pPr>
        <w:pStyle w:val="a7"/>
        <w:numPr>
          <w:ilvl w:val="3"/>
          <w:numId w:val="10"/>
        </w:numPr>
        <w:spacing w:after="0" w:line="360" w:lineRule="auto"/>
        <w:jc w:val="both"/>
        <w:rPr>
          <w:rFonts w:ascii="David" w:hAnsi="David" w:cs="David"/>
        </w:rPr>
      </w:pPr>
      <w:r w:rsidRPr="009E23EE">
        <w:rPr>
          <w:rFonts w:ascii="David" w:hAnsi="David" w:cs="David"/>
          <w:rtl/>
        </w:rPr>
        <w:t>הודעה כללית לציבור.</w:t>
      </w:r>
    </w:p>
    <w:p w:rsidR="0032486B" w:rsidRPr="009E23EE" w:rsidRDefault="009C7601" w:rsidP="001B0B34">
      <w:pPr>
        <w:pStyle w:val="a7"/>
        <w:numPr>
          <w:ilvl w:val="0"/>
          <w:numId w:val="13"/>
        </w:numPr>
        <w:spacing w:after="0" w:line="360" w:lineRule="auto"/>
        <w:jc w:val="both"/>
        <w:rPr>
          <w:rFonts w:ascii="David" w:hAnsi="David" w:cs="David"/>
        </w:rPr>
      </w:pPr>
      <w:r w:rsidRPr="009E23EE">
        <w:rPr>
          <w:rFonts w:ascii="David" w:hAnsi="David" w:cs="David"/>
          <w:rtl/>
        </w:rPr>
        <w:t>שלישית</w:t>
      </w:r>
      <w:r w:rsidR="0032486B" w:rsidRPr="009E23EE">
        <w:rPr>
          <w:rFonts w:ascii="David" w:hAnsi="David" w:cs="David"/>
          <w:rtl/>
        </w:rPr>
        <w:t xml:space="preserve">, נבחן ע"י </w:t>
      </w:r>
      <w:r w:rsidR="0032486B" w:rsidRPr="009E23EE">
        <w:rPr>
          <w:rFonts w:ascii="David" w:hAnsi="David" w:cs="David"/>
          <w:u w:val="single"/>
          <w:rtl/>
        </w:rPr>
        <w:t>מבחן הזכויות בקרקע</w:t>
      </w:r>
      <w:r w:rsidR="0032486B" w:rsidRPr="009E23EE">
        <w:rPr>
          <w:rFonts w:ascii="David" w:hAnsi="David" w:cs="David"/>
          <w:rtl/>
        </w:rPr>
        <w:t xml:space="preserve"> האם הזיקה כלפי בני אדם או כלפי הקרקע. בזיקת הנאה של </w:t>
      </w:r>
      <w:r w:rsidR="0032486B" w:rsidRPr="009E23EE">
        <w:rPr>
          <w:rFonts w:ascii="David" w:hAnsi="David" w:cs="David"/>
          <w:u w:val="single"/>
          <w:rtl/>
        </w:rPr>
        <w:t>מקרקעין</w:t>
      </w:r>
      <w:r w:rsidR="0032486B" w:rsidRPr="009E23EE">
        <w:rPr>
          <w:rFonts w:ascii="David" w:hAnsi="David" w:cs="David"/>
          <w:rtl/>
        </w:rPr>
        <w:t xml:space="preserve"> הקשר נובע באופן ישיר מזכויותיו במקרקעין של הזכאי (המבחן ב</w:t>
      </w:r>
      <w:r w:rsidR="0032486B" w:rsidRPr="00DD3DD1">
        <w:rPr>
          <w:rFonts w:ascii="David" w:hAnsi="David" w:cs="David"/>
          <w:highlight w:val="green"/>
          <w:rtl/>
        </w:rPr>
        <w:t>בן חורין</w:t>
      </w:r>
      <w:r w:rsidR="00DD3DD1">
        <w:rPr>
          <w:rFonts w:ascii="David" w:hAnsi="David" w:cs="David" w:hint="cs"/>
          <w:rtl/>
        </w:rPr>
        <w:t>-</w:t>
      </w:r>
      <w:r w:rsidR="0032486B" w:rsidRPr="009E23EE">
        <w:rPr>
          <w:rFonts w:ascii="David" w:hAnsi="David" w:cs="David"/>
          <w:rtl/>
        </w:rPr>
        <w:t xml:space="preserve"> </w:t>
      </w:r>
      <w:r w:rsidR="0032486B" w:rsidRPr="009E23EE">
        <w:rPr>
          <w:rStyle w:val="aa"/>
          <w:rFonts w:ascii="David" w:hAnsi="David" w:cs="David"/>
          <w:color w:val="000000"/>
          <w:highlight w:val="yellow"/>
          <w:u w:val="none"/>
          <w:rtl/>
        </w:rPr>
        <w:t>לוין</w:t>
      </w:r>
      <w:r w:rsidR="0032486B" w:rsidRPr="009E23EE">
        <w:rPr>
          <w:rFonts w:ascii="David" w:hAnsi="David" w:cs="David"/>
          <w:rtl/>
        </w:rPr>
        <w:t xml:space="preserve"> מגביל את זיקת ההנאה לעומת</w:t>
      </w:r>
      <w:r w:rsidR="00B9799B" w:rsidRPr="009E23EE">
        <w:rPr>
          <w:rFonts w:ascii="David" w:hAnsi="David" w:cs="David"/>
          <w:rtl/>
        </w:rPr>
        <w:t xml:space="preserve"> </w:t>
      </w:r>
      <w:r w:rsidR="00B9799B" w:rsidRPr="009E23EE">
        <w:rPr>
          <w:rStyle w:val="aa"/>
          <w:rFonts w:ascii="David" w:hAnsi="David" w:cs="David"/>
          <w:color w:val="000000"/>
          <w:highlight w:val="yellow"/>
          <w:u w:val="none"/>
          <w:rtl/>
        </w:rPr>
        <w:t>ב</w:t>
      </w:r>
      <w:r w:rsidR="0032486B" w:rsidRPr="009E23EE">
        <w:rPr>
          <w:rStyle w:val="aa"/>
          <w:rFonts w:ascii="David" w:hAnsi="David" w:cs="David"/>
          <w:color w:val="000000"/>
          <w:highlight w:val="yellow"/>
          <w:u w:val="none"/>
          <w:rtl/>
        </w:rPr>
        <w:t>ן יאיר</w:t>
      </w:r>
      <w:r w:rsidR="00DD3DD1">
        <w:rPr>
          <w:rFonts w:ascii="David" w:hAnsi="David" w:cs="David"/>
          <w:rtl/>
        </w:rPr>
        <w:t xml:space="preserve"> (מיעוט)</w:t>
      </w:r>
      <w:r w:rsidR="0032486B" w:rsidRPr="009E23EE">
        <w:rPr>
          <w:rFonts w:ascii="David" w:hAnsi="David" w:cs="David"/>
          <w:rtl/>
        </w:rPr>
        <w:t>- זיקת ההנאה הינה שלמה ומלאה, ולא אפשרי להתנות עליה).</w:t>
      </w:r>
    </w:p>
    <w:p w:rsidR="0032486B" w:rsidRPr="009E23EE" w:rsidRDefault="0032486B" w:rsidP="001B0B34">
      <w:pPr>
        <w:pStyle w:val="a7"/>
        <w:numPr>
          <w:ilvl w:val="0"/>
          <w:numId w:val="13"/>
        </w:numPr>
        <w:spacing w:after="0" w:line="360" w:lineRule="auto"/>
        <w:jc w:val="both"/>
        <w:rPr>
          <w:rFonts w:ascii="David" w:hAnsi="David" w:cs="David"/>
          <w:b/>
          <w:bCs/>
        </w:rPr>
      </w:pPr>
      <w:r w:rsidRPr="00DD3DD1">
        <w:rPr>
          <w:rFonts w:ascii="David" w:hAnsi="David" w:cs="David"/>
          <w:b/>
          <w:bCs/>
          <w:highlight w:val="yellow"/>
          <w:rtl/>
        </w:rPr>
        <w:t>98</w:t>
      </w:r>
      <w:r w:rsidR="00DD3DD1">
        <w:rPr>
          <w:rFonts w:ascii="David" w:hAnsi="David" w:cs="David" w:hint="cs"/>
          <w:rtl/>
        </w:rPr>
        <w:t>-</w:t>
      </w:r>
      <w:r w:rsidRPr="009E23EE">
        <w:rPr>
          <w:rFonts w:ascii="David" w:hAnsi="David" w:cs="David"/>
          <w:b/>
          <w:bCs/>
          <w:rtl/>
        </w:rPr>
        <w:t xml:space="preserve"> </w:t>
      </w:r>
      <w:r w:rsidRPr="009E23EE">
        <w:rPr>
          <w:rFonts w:ascii="David" w:hAnsi="David" w:cs="David"/>
          <w:rtl/>
        </w:rPr>
        <w:t xml:space="preserve">זיקה בין </w:t>
      </w:r>
      <w:r w:rsidR="00DD3DD1">
        <w:rPr>
          <w:rFonts w:ascii="David" w:hAnsi="David" w:cs="David" w:hint="cs"/>
          <w:rtl/>
        </w:rPr>
        <w:t xml:space="preserve">שני </w:t>
      </w:r>
      <w:r w:rsidRPr="009E23EE">
        <w:rPr>
          <w:rFonts w:ascii="David" w:hAnsi="David" w:cs="David"/>
          <w:rtl/>
        </w:rPr>
        <w:t>מקרקעי</w:t>
      </w:r>
      <w:r w:rsidR="00DD3DD1">
        <w:rPr>
          <w:rFonts w:ascii="David" w:hAnsi="David" w:cs="David" w:hint="cs"/>
          <w:rtl/>
        </w:rPr>
        <w:t>ן בבעלות אדם</w:t>
      </w:r>
      <w:r w:rsidRPr="009E23EE">
        <w:rPr>
          <w:rFonts w:ascii="David" w:hAnsi="David" w:cs="David"/>
          <w:rtl/>
        </w:rPr>
        <w:t xml:space="preserve"> </w:t>
      </w:r>
      <w:r w:rsidRPr="00DD3DD1">
        <w:rPr>
          <w:rFonts w:ascii="David" w:hAnsi="David" w:cs="David"/>
          <w:rtl/>
        </w:rPr>
        <w:t>אחד:</w:t>
      </w:r>
    </w:p>
    <w:p w:rsidR="0032486B" w:rsidRPr="009E23EE" w:rsidRDefault="0032486B" w:rsidP="001B0B34">
      <w:pPr>
        <w:pStyle w:val="a7"/>
        <w:numPr>
          <w:ilvl w:val="0"/>
          <w:numId w:val="14"/>
        </w:numPr>
        <w:spacing w:after="0" w:line="360" w:lineRule="auto"/>
        <w:ind w:left="674" w:hanging="249"/>
        <w:jc w:val="both"/>
        <w:rPr>
          <w:rFonts w:ascii="David" w:hAnsi="David" w:cs="David"/>
        </w:rPr>
      </w:pPr>
      <w:r w:rsidRPr="009E23EE">
        <w:rPr>
          <w:rFonts w:ascii="David" w:hAnsi="David" w:cs="David"/>
          <w:rtl/>
        </w:rPr>
        <w:lastRenderedPageBreak/>
        <w:t xml:space="preserve">זיקת הנאה אפשרית במצב בו יש </w:t>
      </w:r>
      <w:r w:rsidRPr="009E23EE">
        <w:rPr>
          <w:rFonts w:ascii="David" w:hAnsi="David" w:cs="David"/>
          <w:u w:val="single"/>
          <w:rtl/>
        </w:rPr>
        <w:t>שתי חלקות</w:t>
      </w:r>
      <w:r w:rsidRPr="009E23EE">
        <w:rPr>
          <w:rFonts w:ascii="David" w:hAnsi="David" w:cs="David"/>
          <w:rtl/>
        </w:rPr>
        <w:t xml:space="preserve"> בידי אותו אדם.</w:t>
      </w:r>
    </w:p>
    <w:p w:rsidR="0032486B" w:rsidRPr="009E23EE" w:rsidRDefault="0032486B" w:rsidP="001B0B34">
      <w:pPr>
        <w:pStyle w:val="a7"/>
        <w:numPr>
          <w:ilvl w:val="0"/>
          <w:numId w:val="14"/>
        </w:numPr>
        <w:spacing w:after="0" w:line="360" w:lineRule="auto"/>
        <w:ind w:left="674" w:hanging="249"/>
        <w:jc w:val="both"/>
        <w:rPr>
          <w:rFonts w:ascii="David" w:hAnsi="David" w:cs="David"/>
        </w:rPr>
      </w:pPr>
      <w:r w:rsidRPr="009E23EE">
        <w:rPr>
          <w:rFonts w:ascii="David" w:hAnsi="David" w:cs="David"/>
          <w:rtl/>
        </w:rPr>
        <w:t xml:space="preserve">אם החלקות </w:t>
      </w:r>
      <w:r w:rsidRPr="009E23EE">
        <w:rPr>
          <w:rFonts w:ascii="David" w:hAnsi="David" w:cs="David"/>
          <w:u w:val="single"/>
          <w:rtl/>
        </w:rPr>
        <w:t>עברו לבעלות</w:t>
      </w:r>
      <w:r w:rsidRPr="009E23EE">
        <w:rPr>
          <w:rFonts w:ascii="David" w:hAnsi="David" w:cs="David"/>
          <w:rtl/>
        </w:rPr>
        <w:t xml:space="preserve"> אדם אחד הזיקה לא בטלה.</w:t>
      </w:r>
    </w:p>
    <w:p w:rsidR="0032486B" w:rsidRPr="009E23EE" w:rsidRDefault="0032486B" w:rsidP="001B0B34">
      <w:pPr>
        <w:pStyle w:val="a7"/>
        <w:numPr>
          <w:ilvl w:val="0"/>
          <w:numId w:val="14"/>
        </w:numPr>
        <w:spacing w:after="0" w:line="360" w:lineRule="auto"/>
        <w:ind w:left="674" w:hanging="249"/>
        <w:jc w:val="both"/>
        <w:rPr>
          <w:rFonts w:ascii="David" w:hAnsi="David" w:cs="David"/>
        </w:rPr>
      </w:pPr>
      <w:r w:rsidRPr="009E23EE">
        <w:rPr>
          <w:rFonts w:ascii="David" w:hAnsi="David" w:cs="David"/>
          <w:rtl/>
        </w:rPr>
        <w:t xml:space="preserve">אם החלקות </w:t>
      </w:r>
      <w:r w:rsidRPr="00DD3DD1">
        <w:rPr>
          <w:rFonts w:ascii="David" w:hAnsi="David" w:cs="David"/>
          <w:u w:val="single"/>
          <w:rtl/>
        </w:rPr>
        <w:t>מתאחדות</w:t>
      </w:r>
      <w:r w:rsidRPr="009E23EE">
        <w:rPr>
          <w:rFonts w:ascii="David" w:hAnsi="David" w:cs="David"/>
          <w:rtl/>
        </w:rPr>
        <w:t xml:space="preserve"> לחלקה אחת הזיקה מתבטלת.</w:t>
      </w:r>
    </w:p>
    <w:p w:rsidR="0032486B" w:rsidRPr="009E23EE" w:rsidRDefault="00DD3DD1" w:rsidP="001B0B34">
      <w:pPr>
        <w:pStyle w:val="a7"/>
        <w:numPr>
          <w:ilvl w:val="0"/>
          <w:numId w:val="13"/>
        </w:numPr>
        <w:spacing w:after="0" w:line="360" w:lineRule="auto"/>
        <w:jc w:val="both"/>
        <w:rPr>
          <w:rFonts w:ascii="David" w:hAnsi="David" w:cs="David"/>
        </w:rPr>
      </w:pPr>
      <w:r w:rsidRPr="00DD3DD1">
        <w:rPr>
          <w:rFonts w:ascii="David" w:hAnsi="David" w:cs="David"/>
          <w:b/>
          <w:bCs/>
          <w:highlight w:val="yellow"/>
          <w:rtl/>
        </w:rPr>
        <w:t>93</w:t>
      </w:r>
      <w:r>
        <w:rPr>
          <w:rFonts w:ascii="David" w:hAnsi="David" w:cs="David" w:hint="cs"/>
          <w:rtl/>
        </w:rPr>
        <w:t>-</w:t>
      </w:r>
      <w:r w:rsidR="0032486B" w:rsidRPr="009E23EE">
        <w:rPr>
          <w:rFonts w:ascii="David" w:hAnsi="David" w:cs="David"/>
          <w:rtl/>
        </w:rPr>
        <w:t xml:space="preserve"> זיקת הנאה יכולה לקבוע כי-</w:t>
      </w:r>
    </w:p>
    <w:p w:rsidR="0032486B" w:rsidRPr="009E23EE" w:rsidRDefault="0032486B" w:rsidP="001B0B34">
      <w:pPr>
        <w:pStyle w:val="a7"/>
        <w:numPr>
          <w:ilvl w:val="0"/>
          <w:numId w:val="15"/>
        </w:numPr>
        <w:spacing w:after="0" w:line="360" w:lineRule="auto"/>
        <w:ind w:left="674" w:hanging="249"/>
        <w:jc w:val="both"/>
        <w:rPr>
          <w:rFonts w:ascii="David" w:hAnsi="David" w:cs="David"/>
        </w:rPr>
      </w:pPr>
      <w:r w:rsidRPr="009E23EE">
        <w:rPr>
          <w:rFonts w:ascii="David" w:hAnsi="David" w:cs="David"/>
          <w:rtl/>
        </w:rPr>
        <w:t>בעל המקרקעין הזכאים או מי שהזיקה ניתנה לו זכאים לשימוש מסוים במקרקעין.</w:t>
      </w:r>
    </w:p>
    <w:p w:rsidR="0032486B" w:rsidRPr="009E23EE" w:rsidRDefault="0032486B" w:rsidP="001B0B34">
      <w:pPr>
        <w:pStyle w:val="a7"/>
        <w:numPr>
          <w:ilvl w:val="0"/>
          <w:numId w:val="15"/>
        </w:numPr>
        <w:spacing w:after="0" w:line="360" w:lineRule="auto"/>
        <w:ind w:left="674" w:hanging="249"/>
        <w:jc w:val="both"/>
        <w:rPr>
          <w:rFonts w:ascii="David" w:hAnsi="David" w:cs="David"/>
        </w:rPr>
      </w:pPr>
      <w:r w:rsidRPr="009E23EE">
        <w:rPr>
          <w:rFonts w:ascii="David" w:hAnsi="David" w:cs="David"/>
          <w:rtl/>
        </w:rPr>
        <w:t>בעל המקרקעין הכפופים חייבים להימנע מביצוע פעולה מסוימת באותם מקרקעין.</w:t>
      </w:r>
    </w:p>
    <w:p w:rsidR="0032486B" w:rsidRPr="009E23EE" w:rsidRDefault="0032486B" w:rsidP="001B0B34">
      <w:pPr>
        <w:pStyle w:val="a7"/>
        <w:numPr>
          <w:ilvl w:val="0"/>
          <w:numId w:val="15"/>
        </w:numPr>
        <w:spacing w:after="0" w:line="360" w:lineRule="auto"/>
        <w:ind w:left="674" w:hanging="249"/>
        <w:jc w:val="both"/>
        <w:rPr>
          <w:rFonts w:ascii="David" w:hAnsi="David" w:cs="David"/>
        </w:rPr>
      </w:pPr>
      <w:r w:rsidRPr="009E23EE">
        <w:rPr>
          <w:rFonts w:ascii="David" w:hAnsi="David" w:cs="David"/>
          <w:rtl/>
        </w:rPr>
        <w:t>בעל המקרקעין הכפופים חייבים בביצוע פעולה מסוימת באותה מקרקעין.</w:t>
      </w:r>
    </w:p>
    <w:p w:rsidR="0032486B" w:rsidRPr="009E23EE" w:rsidRDefault="0032486B" w:rsidP="001B0B34">
      <w:pPr>
        <w:pStyle w:val="a7"/>
        <w:numPr>
          <w:ilvl w:val="0"/>
          <w:numId w:val="15"/>
        </w:numPr>
        <w:spacing w:after="0" w:line="360" w:lineRule="auto"/>
        <w:ind w:left="674" w:hanging="249"/>
        <w:jc w:val="both"/>
        <w:rPr>
          <w:rFonts w:ascii="David" w:hAnsi="David" w:cs="David"/>
        </w:rPr>
      </w:pPr>
      <w:r w:rsidRPr="009E23EE">
        <w:rPr>
          <w:rFonts w:ascii="David" w:hAnsi="David" w:cs="David"/>
          <w:rtl/>
        </w:rPr>
        <w:t>על אף האמור בסעיף 13 יכ</w:t>
      </w:r>
      <w:r w:rsidR="00FA3CF0">
        <w:rPr>
          <w:rFonts w:ascii="David" w:hAnsi="David" w:cs="David"/>
          <w:rtl/>
        </w:rPr>
        <w:t>ול שתהא זיקת הנאה לגבי חלק מסו</w:t>
      </w:r>
      <w:r w:rsidRPr="009E23EE">
        <w:rPr>
          <w:rFonts w:ascii="David" w:hAnsi="David" w:cs="David"/>
          <w:rtl/>
        </w:rPr>
        <w:t>ים במקרקעין.</w:t>
      </w:r>
    </w:p>
    <w:p w:rsidR="00FA3CF0" w:rsidRPr="00FA3CF0" w:rsidRDefault="00FA3CF0" w:rsidP="001B0B34">
      <w:pPr>
        <w:pStyle w:val="a7"/>
        <w:numPr>
          <w:ilvl w:val="0"/>
          <w:numId w:val="13"/>
        </w:numPr>
        <w:spacing w:after="0" w:line="360" w:lineRule="auto"/>
        <w:jc w:val="both"/>
        <w:rPr>
          <w:rFonts w:ascii="David" w:hAnsi="David" w:cs="David"/>
          <w:b/>
          <w:bCs/>
        </w:rPr>
      </w:pPr>
      <w:r w:rsidRPr="00FA3CF0">
        <w:rPr>
          <w:rFonts w:ascii="David" w:hAnsi="David" w:cs="David" w:hint="cs"/>
          <w:b/>
          <w:bCs/>
          <w:rtl/>
        </w:rPr>
        <w:t>זיקה הנאה לא מקנה חזקה במקרקעין!</w:t>
      </w:r>
    </w:p>
    <w:p w:rsidR="00EB735B" w:rsidRDefault="00EB735B" w:rsidP="001B0B34">
      <w:pPr>
        <w:pStyle w:val="a7"/>
        <w:numPr>
          <w:ilvl w:val="0"/>
          <w:numId w:val="13"/>
        </w:numPr>
        <w:spacing w:after="0" w:line="360" w:lineRule="auto"/>
        <w:jc w:val="both"/>
        <w:rPr>
          <w:rFonts w:ascii="David" w:hAnsi="David" w:cs="David"/>
        </w:rPr>
      </w:pPr>
      <w:r>
        <w:rPr>
          <w:rFonts w:ascii="David" w:hAnsi="David" w:cs="David" w:hint="cs"/>
          <w:rtl/>
        </w:rPr>
        <w:t xml:space="preserve">זיקה מכוח הסכם </w:t>
      </w:r>
      <w:r>
        <w:rPr>
          <w:rFonts w:ascii="David" w:hAnsi="David" w:cs="David"/>
          <w:rtl/>
        </w:rPr>
        <w:t>–</w:t>
      </w:r>
      <w:r>
        <w:rPr>
          <w:rFonts w:ascii="David" w:hAnsi="David" w:cs="David" w:hint="cs"/>
          <w:rtl/>
        </w:rPr>
        <w:t xml:space="preserve"> חייבת רישום ברשם המקרקעין.</w:t>
      </w:r>
    </w:p>
    <w:p w:rsidR="00EB735B" w:rsidRPr="00EB735B" w:rsidRDefault="00EB735B" w:rsidP="001B0B34">
      <w:pPr>
        <w:pStyle w:val="a7"/>
        <w:numPr>
          <w:ilvl w:val="0"/>
          <w:numId w:val="13"/>
        </w:numPr>
        <w:spacing w:after="0" w:line="360" w:lineRule="auto"/>
        <w:jc w:val="both"/>
        <w:rPr>
          <w:rFonts w:ascii="David" w:hAnsi="David" w:cs="David"/>
        </w:rPr>
      </w:pPr>
      <w:r>
        <w:rPr>
          <w:rFonts w:ascii="David" w:hAnsi="David" w:cs="David" w:hint="cs"/>
          <w:rtl/>
        </w:rPr>
        <w:t xml:space="preserve">זיקת הנאה מכוח שנים/מכוח דין </w:t>
      </w:r>
      <w:r>
        <w:rPr>
          <w:rFonts w:ascii="David" w:hAnsi="David" w:cs="David"/>
          <w:rtl/>
        </w:rPr>
        <w:t>–</w:t>
      </w:r>
      <w:r>
        <w:rPr>
          <w:rFonts w:ascii="David" w:hAnsi="David" w:cs="David" w:hint="cs"/>
          <w:rtl/>
        </w:rPr>
        <w:t xml:space="preserve"> אינה חייבת רישום! </w:t>
      </w:r>
      <w:r w:rsidRPr="00EB735B">
        <w:rPr>
          <w:rFonts w:ascii="David" w:hAnsi="David" w:cs="David" w:hint="cs"/>
          <w:highlight w:val="green"/>
          <w:rtl/>
        </w:rPr>
        <w:t>גנז</w:t>
      </w:r>
      <w:r>
        <w:rPr>
          <w:rFonts w:ascii="David" w:hAnsi="David" w:cs="David" w:hint="cs"/>
          <w:rtl/>
        </w:rPr>
        <w:t>- למרות שאין חובה, אי רישום יכול להעיד על חתו"ל.</w:t>
      </w:r>
    </w:p>
    <w:p w:rsidR="0032486B" w:rsidRPr="009E23EE" w:rsidRDefault="00DD3DD1" w:rsidP="001B0B34">
      <w:pPr>
        <w:pStyle w:val="a7"/>
        <w:numPr>
          <w:ilvl w:val="0"/>
          <w:numId w:val="13"/>
        </w:numPr>
        <w:spacing w:after="0" w:line="360" w:lineRule="auto"/>
        <w:jc w:val="both"/>
        <w:rPr>
          <w:rFonts w:ascii="David" w:hAnsi="David" w:cs="David"/>
        </w:rPr>
      </w:pPr>
      <w:r w:rsidRPr="00DD3DD1">
        <w:rPr>
          <w:rFonts w:ascii="David" w:hAnsi="David" w:cs="David" w:hint="cs"/>
          <w:b/>
          <w:bCs/>
          <w:highlight w:val="yellow"/>
          <w:rtl/>
        </w:rPr>
        <w:t>96</w:t>
      </w:r>
      <w:r>
        <w:rPr>
          <w:rFonts w:ascii="David" w:hAnsi="David" w:cs="David" w:hint="cs"/>
          <w:rtl/>
        </w:rPr>
        <w:t xml:space="preserve">- </w:t>
      </w:r>
      <w:r w:rsidR="0032486B" w:rsidRPr="009E23EE">
        <w:rPr>
          <w:rFonts w:ascii="David" w:hAnsi="David" w:cs="David"/>
          <w:rtl/>
        </w:rPr>
        <w:t>מתי פגה הזיקה? כל עוד ל</w:t>
      </w:r>
      <w:r>
        <w:rPr>
          <w:rFonts w:ascii="David" w:hAnsi="David" w:cs="David"/>
          <w:rtl/>
        </w:rPr>
        <w:t>א הוסכם אחרת, הזיקה בלתי מוגבלת</w:t>
      </w:r>
      <w:r>
        <w:rPr>
          <w:rFonts w:ascii="David" w:hAnsi="David" w:cs="David" w:hint="cs"/>
          <w:rtl/>
        </w:rPr>
        <w:t>. ביהמ"ש יכול להגבילה או לבטלה.</w:t>
      </w:r>
    </w:p>
    <w:p w:rsidR="0032486B" w:rsidRPr="009E23EE" w:rsidRDefault="00DD3DD1" w:rsidP="001B0B34">
      <w:pPr>
        <w:pStyle w:val="a7"/>
        <w:numPr>
          <w:ilvl w:val="0"/>
          <w:numId w:val="13"/>
        </w:numPr>
        <w:spacing w:after="0" w:line="360" w:lineRule="auto"/>
        <w:jc w:val="both"/>
        <w:rPr>
          <w:rFonts w:ascii="David" w:hAnsi="David" w:cs="David"/>
        </w:rPr>
      </w:pPr>
      <w:r w:rsidRPr="00DD3DD1">
        <w:rPr>
          <w:rFonts w:ascii="David" w:hAnsi="David" w:cs="David" w:hint="cs"/>
          <w:b/>
          <w:bCs/>
          <w:highlight w:val="yellow"/>
          <w:rtl/>
        </w:rPr>
        <w:t>95</w:t>
      </w:r>
      <w:r>
        <w:rPr>
          <w:rFonts w:ascii="David" w:hAnsi="David" w:cs="David" w:hint="cs"/>
          <w:rtl/>
        </w:rPr>
        <w:t>-  העברת הזיקה- לא ניתן להעביר את הזיקה אלא בהסכמת בעל המקרקעין הכפופים, או מכוח הסכם</w:t>
      </w:r>
      <w:r w:rsidRPr="00DD3DD1">
        <w:rPr>
          <w:rFonts w:ascii="David" w:hAnsi="David" w:cs="David" w:hint="cs"/>
          <w:rtl/>
        </w:rPr>
        <w:t xml:space="preserve"> (וב</w:t>
      </w:r>
      <w:r w:rsidR="0032486B" w:rsidRPr="00DD3DD1">
        <w:rPr>
          <w:rFonts w:ascii="David" w:hAnsi="David" w:cs="David"/>
          <w:rtl/>
        </w:rPr>
        <w:t>ירושה</w:t>
      </w:r>
      <w:r>
        <w:rPr>
          <w:rFonts w:ascii="David" w:hAnsi="David" w:cs="David" w:hint="cs"/>
          <w:rtl/>
        </w:rPr>
        <w:t>).</w:t>
      </w:r>
    </w:p>
    <w:p w:rsidR="0032486B" w:rsidRPr="009E23EE" w:rsidRDefault="00FA3CF0" w:rsidP="001B0B34">
      <w:pPr>
        <w:pStyle w:val="a7"/>
        <w:numPr>
          <w:ilvl w:val="0"/>
          <w:numId w:val="13"/>
        </w:numPr>
        <w:spacing w:after="0" w:line="360" w:lineRule="auto"/>
        <w:jc w:val="both"/>
        <w:rPr>
          <w:rFonts w:ascii="David" w:hAnsi="David" w:cs="David"/>
        </w:rPr>
      </w:pPr>
      <w:r w:rsidRPr="00FA3CF0">
        <w:rPr>
          <w:rFonts w:ascii="David" w:hAnsi="David" w:cs="David" w:hint="cs"/>
          <w:b/>
          <w:bCs/>
          <w:highlight w:val="yellow"/>
          <w:rtl/>
        </w:rPr>
        <w:t>113</w:t>
      </w:r>
      <w:r>
        <w:rPr>
          <w:rFonts w:ascii="David" w:hAnsi="David" w:cs="David" w:hint="cs"/>
          <w:rtl/>
        </w:rPr>
        <w:t xml:space="preserve">- </w:t>
      </w:r>
      <w:r w:rsidR="0032486B" w:rsidRPr="009E23EE">
        <w:rPr>
          <w:rFonts w:ascii="David" w:hAnsi="David" w:cs="David"/>
          <w:rtl/>
        </w:rPr>
        <w:t>הזיקה אינה חלה על מקרקעי ציבור</w:t>
      </w:r>
      <w:r w:rsidR="00EB735B">
        <w:rPr>
          <w:rFonts w:ascii="David" w:hAnsi="David" w:cs="David" w:hint="cs"/>
          <w:b/>
          <w:bCs/>
          <w:rtl/>
        </w:rPr>
        <w:t>,</w:t>
      </w:r>
      <w:r>
        <w:rPr>
          <w:rFonts w:ascii="David" w:hAnsi="David" w:cs="David" w:hint="cs"/>
          <w:b/>
          <w:bCs/>
          <w:rtl/>
        </w:rPr>
        <w:t xml:space="preserve"> </w:t>
      </w:r>
      <w:r w:rsidR="0032486B" w:rsidRPr="009E23EE">
        <w:rPr>
          <w:rFonts w:ascii="David" w:hAnsi="David" w:cs="David"/>
          <w:rtl/>
        </w:rPr>
        <w:t xml:space="preserve">אך </w:t>
      </w:r>
      <w:r w:rsidR="0032486B" w:rsidRPr="009E23EE">
        <w:rPr>
          <w:rFonts w:ascii="David" w:hAnsi="David" w:cs="David"/>
          <w:b/>
          <w:bCs/>
          <w:highlight w:val="cyan"/>
          <w:rtl/>
        </w:rPr>
        <w:t>ויסמן</w:t>
      </w:r>
      <w:r w:rsidR="0032486B" w:rsidRPr="009E23EE">
        <w:rPr>
          <w:rFonts w:ascii="David" w:hAnsi="David" w:cs="David"/>
          <w:rtl/>
        </w:rPr>
        <w:t xml:space="preserve"> </w:t>
      </w:r>
      <w:r w:rsidR="00117ABE">
        <w:rPr>
          <w:rFonts w:ascii="David" w:hAnsi="David" w:cs="David" w:hint="cs"/>
          <w:rtl/>
        </w:rPr>
        <w:t xml:space="preserve">חולק על קביעה זו כי היא מעקרת את </w:t>
      </w:r>
      <w:r w:rsidR="00D97FCB">
        <w:rPr>
          <w:rFonts w:ascii="David" w:hAnsi="David" w:cs="David" w:hint="cs"/>
          <w:rtl/>
        </w:rPr>
        <w:t>תוכן הזכות</w:t>
      </w:r>
      <w:r w:rsidR="0032486B" w:rsidRPr="009E23EE">
        <w:rPr>
          <w:rFonts w:ascii="David" w:hAnsi="David" w:cs="David"/>
          <w:rtl/>
        </w:rPr>
        <w:t>.</w:t>
      </w:r>
    </w:p>
    <w:p w:rsidR="0032486B" w:rsidRPr="009E23EE" w:rsidRDefault="0032486B" w:rsidP="001B0B34">
      <w:pPr>
        <w:pStyle w:val="a7"/>
        <w:numPr>
          <w:ilvl w:val="0"/>
          <w:numId w:val="13"/>
        </w:numPr>
        <w:spacing w:after="0" w:line="360" w:lineRule="auto"/>
        <w:jc w:val="both"/>
        <w:rPr>
          <w:rFonts w:ascii="David" w:hAnsi="David" w:cs="David"/>
        </w:rPr>
      </w:pPr>
      <w:r w:rsidRPr="00EB735B">
        <w:rPr>
          <w:rFonts w:ascii="David" w:hAnsi="David" w:cs="David"/>
          <w:u w:val="single"/>
          <w:rtl/>
        </w:rPr>
        <w:t>ביטול זיקת הנאה</w:t>
      </w:r>
      <w:r w:rsidRPr="009E23EE">
        <w:rPr>
          <w:rFonts w:ascii="David" w:hAnsi="David" w:cs="David"/>
          <w:rtl/>
        </w:rPr>
        <w:t xml:space="preserve"> רק ע"י: א) אחד הצדדים פנה לביהמ"ש. ב) היועמ"ש בכבודו ובעצמו. </w:t>
      </w:r>
    </w:p>
    <w:p w:rsidR="0032486B" w:rsidRPr="009E23EE" w:rsidRDefault="0032486B" w:rsidP="009E23EE">
      <w:pPr>
        <w:pStyle w:val="a7"/>
        <w:spacing w:after="0" w:line="360" w:lineRule="auto"/>
        <w:ind w:left="360"/>
        <w:jc w:val="both"/>
        <w:rPr>
          <w:rFonts w:ascii="David" w:hAnsi="David" w:cs="David"/>
        </w:rPr>
      </w:pPr>
      <w:r w:rsidRPr="009E23EE">
        <w:rPr>
          <w:rFonts w:ascii="David" w:hAnsi="David" w:cs="David"/>
          <w:rtl/>
        </w:rPr>
        <w:t>הביטול יתרחש רק במקרים הבאים:</w:t>
      </w:r>
    </w:p>
    <w:p w:rsidR="0032486B" w:rsidRPr="009E23EE" w:rsidRDefault="0032486B" w:rsidP="001B0B34">
      <w:pPr>
        <w:pStyle w:val="a7"/>
        <w:numPr>
          <w:ilvl w:val="0"/>
          <w:numId w:val="17"/>
        </w:numPr>
        <w:spacing w:after="0" w:line="360" w:lineRule="auto"/>
        <w:ind w:left="674" w:hanging="249"/>
        <w:jc w:val="both"/>
        <w:rPr>
          <w:rFonts w:ascii="David" w:hAnsi="David" w:cs="David"/>
        </w:rPr>
      </w:pPr>
      <w:r w:rsidRPr="009E23EE">
        <w:rPr>
          <w:rFonts w:ascii="David" w:hAnsi="David" w:cs="David"/>
          <w:rtl/>
        </w:rPr>
        <w:t>אי הפעלת הזיקה.</w:t>
      </w:r>
    </w:p>
    <w:p w:rsidR="0032486B" w:rsidRPr="009E23EE" w:rsidRDefault="0032486B" w:rsidP="001B0B34">
      <w:pPr>
        <w:pStyle w:val="a7"/>
        <w:numPr>
          <w:ilvl w:val="0"/>
          <w:numId w:val="17"/>
        </w:numPr>
        <w:spacing w:after="0" w:line="360" w:lineRule="auto"/>
        <w:ind w:left="674" w:hanging="249"/>
        <w:jc w:val="both"/>
        <w:rPr>
          <w:rFonts w:ascii="David" w:hAnsi="David" w:cs="David"/>
        </w:rPr>
      </w:pPr>
      <w:r w:rsidRPr="009E23EE">
        <w:rPr>
          <w:rFonts w:ascii="David" w:hAnsi="David" w:cs="David"/>
          <w:rtl/>
        </w:rPr>
        <w:t>שינוי שחל בנסיבות השימוש בזיקה (דוג'- הלכתי בשקט בשביל ועכשיו אני אלך ברעש גדול).</w:t>
      </w:r>
    </w:p>
    <w:p w:rsidR="0032486B" w:rsidRDefault="0032486B" w:rsidP="001B0B34">
      <w:pPr>
        <w:pStyle w:val="a7"/>
        <w:numPr>
          <w:ilvl w:val="0"/>
          <w:numId w:val="17"/>
        </w:numPr>
        <w:spacing w:after="0" w:line="360" w:lineRule="auto"/>
        <w:ind w:left="674" w:hanging="249"/>
        <w:jc w:val="both"/>
        <w:rPr>
          <w:rFonts w:ascii="David" w:hAnsi="David" w:cs="David"/>
        </w:rPr>
      </w:pPr>
      <w:r w:rsidRPr="009E23EE">
        <w:rPr>
          <w:rFonts w:ascii="David" w:hAnsi="David" w:cs="David"/>
          <w:rtl/>
        </w:rPr>
        <w:t>שינוי שחל במצב המקרקעין של הכפופים או של הזכאים.</w:t>
      </w:r>
    </w:p>
    <w:p w:rsidR="00DF22B8" w:rsidRPr="00DF22B8" w:rsidRDefault="00DF22B8" w:rsidP="00DF22B8">
      <w:pPr>
        <w:spacing w:after="0" w:line="360" w:lineRule="auto"/>
        <w:jc w:val="both"/>
        <w:rPr>
          <w:rFonts w:ascii="David" w:hAnsi="David" w:cs="David"/>
        </w:rPr>
      </w:pPr>
    </w:p>
    <w:p w:rsidR="000E46B7" w:rsidRPr="00EF6854" w:rsidRDefault="008C3AFA" w:rsidP="006A2771">
      <w:pPr>
        <w:pStyle w:val="2"/>
        <w:rPr>
          <w:rtl/>
        </w:rPr>
      </w:pPr>
      <w:r>
        <w:rPr>
          <w:rtl/>
        </w:rPr>
        <w:t>תחרויות</w:t>
      </w:r>
      <w:r w:rsidR="006A2771">
        <w:rPr>
          <w:rFonts w:hint="cs"/>
          <w:b w:val="0"/>
          <w:bCs w:val="0"/>
          <w:sz w:val="20"/>
          <w:szCs w:val="20"/>
          <w:u w:val="none"/>
          <w:rtl/>
        </w:rPr>
        <w:t xml:space="preserve"> </w:t>
      </w:r>
      <w:r w:rsidR="006A2771" w:rsidRPr="00EF250B">
        <w:rPr>
          <w:rFonts w:hint="cs"/>
          <w:b w:val="0"/>
          <w:bCs w:val="0"/>
          <w:sz w:val="20"/>
          <w:szCs w:val="20"/>
          <w:u w:val="none"/>
          <w:rtl/>
        </w:rPr>
        <w:t xml:space="preserve">(עמ' </w:t>
      </w:r>
      <w:r w:rsidR="006A2771">
        <w:rPr>
          <w:rFonts w:hint="cs"/>
          <w:b w:val="0"/>
          <w:bCs w:val="0"/>
          <w:sz w:val="20"/>
          <w:szCs w:val="20"/>
          <w:u w:val="none"/>
          <w:rtl/>
        </w:rPr>
        <w:t>90</w:t>
      </w:r>
      <w:r w:rsidR="006A2771" w:rsidRPr="00EF250B">
        <w:rPr>
          <w:rFonts w:hint="cs"/>
          <w:b w:val="0"/>
          <w:bCs w:val="0"/>
          <w:sz w:val="20"/>
          <w:szCs w:val="20"/>
          <w:u w:val="none"/>
          <w:rtl/>
        </w:rPr>
        <w:t xml:space="preserve"> </w:t>
      </w:r>
      <w:r w:rsidR="006A2771">
        <w:rPr>
          <w:rFonts w:hint="cs"/>
          <w:b w:val="0"/>
          <w:bCs w:val="0"/>
          <w:sz w:val="20"/>
          <w:szCs w:val="20"/>
          <w:u w:val="none"/>
          <w:rtl/>
        </w:rPr>
        <w:t>במחברת</w:t>
      </w:r>
      <w:r w:rsidR="006A2771" w:rsidRPr="00EF250B">
        <w:rPr>
          <w:rFonts w:hint="cs"/>
          <w:b w:val="0"/>
          <w:bCs w:val="0"/>
          <w:sz w:val="20"/>
          <w:szCs w:val="20"/>
          <w:u w:val="none"/>
          <w:rtl/>
        </w:rPr>
        <w:t>)</w:t>
      </w:r>
    </w:p>
    <w:p w:rsidR="000E46B7" w:rsidRPr="009E23EE" w:rsidRDefault="000E46B7" w:rsidP="001B0B34">
      <w:pPr>
        <w:pStyle w:val="a7"/>
        <w:numPr>
          <w:ilvl w:val="0"/>
          <w:numId w:val="18"/>
        </w:numPr>
        <w:spacing w:after="0" w:line="360" w:lineRule="auto"/>
        <w:jc w:val="both"/>
        <w:rPr>
          <w:rFonts w:ascii="David" w:hAnsi="David" w:cs="David"/>
          <w:b/>
          <w:bCs/>
          <w:u w:val="single"/>
        </w:rPr>
      </w:pPr>
      <w:r w:rsidRPr="009E23EE">
        <w:rPr>
          <w:rFonts w:ascii="David" w:hAnsi="David" w:cs="David"/>
          <w:color w:val="000000"/>
          <w:rtl/>
        </w:rPr>
        <w:t xml:space="preserve">לזהות </w:t>
      </w:r>
      <w:r w:rsidR="00C12B1B">
        <w:rPr>
          <w:rFonts w:ascii="David" w:hAnsi="David" w:cs="David"/>
          <w:color w:val="000000"/>
          <w:rtl/>
        </w:rPr>
        <w:t>אם זה עסקאות נוגדות או תקנת שוק</w:t>
      </w:r>
      <w:r w:rsidR="00C12B1B">
        <w:rPr>
          <w:rFonts w:ascii="David" w:hAnsi="David" w:cs="David" w:hint="cs"/>
          <w:color w:val="000000"/>
          <w:rtl/>
        </w:rPr>
        <w:t xml:space="preserve"> </w:t>
      </w:r>
      <w:r w:rsidR="00C12B1B">
        <w:rPr>
          <w:rFonts w:ascii="David" w:hAnsi="David" w:cs="David"/>
          <w:color w:val="000000"/>
          <w:rtl/>
        </w:rPr>
        <w:t>–</w:t>
      </w:r>
      <w:r w:rsidR="00C12B1B">
        <w:rPr>
          <w:rFonts w:ascii="David" w:hAnsi="David" w:cs="David" w:hint="cs"/>
          <w:color w:val="000000"/>
          <w:rtl/>
        </w:rPr>
        <w:t xml:space="preserve"> לבדוק באיזה שלב אנו נמצאים- חוזי/קנייני?</w:t>
      </w:r>
    </w:p>
    <w:p w:rsidR="000332E1" w:rsidRPr="000332E1" w:rsidRDefault="000332E1" w:rsidP="001B0B34">
      <w:pPr>
        <w:pStyle w:val="a7"/>
        <w:numPr>
          <w:ilvl w:val="0"/>
          <w:numId w:val="18"/>
        </w:numPr>
        <w:spacing w:after="0" w:line="360" w:lineRule="auto"/>
        <w:jc w:val="both"/>
        <w:rPr>
          <w:rFonts w:ascii="David" w:hAnsi="David" w:cs="David" w:hint="cs"/>
        </w:rPr>
      </w:pPr>
      <w:r w:rsidRPr="000332E1">
        <w:rPr>
          <w:rFonts w:ascii="David" w:hAnsi="David" w:cs="David" w:hint="cs"/>
          <w:b/>
          <w:bCs/>
          <w:rtl/>
        </w:rPr>
        <w:t>עסקאות נוגדות</w:t>
      </w:r>
      <w:r>
        <w:rPr>
          <w:rFonts w:ascii="David" w:hAnsi="David" w:cs="David" w:hint="cs"/>
          <w:rtl/>
        </w:rPr>
        <w:t xml:space="preserve"> -</w:t>
      </w:r>
      <w:r w:rsidRPr="000332E1">
        <w:rPr>
          <w:rFonts w:ascii="David" w:hAnsi="David" w:cs="David" w:hint="cs"/>
          <w:rtl/>
        </w:rPr>
        <w:t xml:space="preserve"> כאשר אנו נמצאים בשלב החוזי. התבצעה עסקה אך טרם השתכללה הזכות הקניינית.</w:t>
      </w:r>
    </w:p>
    <w:p w:rsidR="000332E1" w:rsidRPr="000332E1" w:rsidRDefault="000332E1" w:rsidP="001B0B34">
      <w:pPr>
        <w:pStyle w:val="a7"/>
        <w:numPr>
          <w:ilvl w:val="0"/>
          <w:numId w:val="18"/>
        </w:numPr>
        <w:spacing w:after="0" w:line="360" w:lineRule="auto"/>
        <w:jc w:val="both"/>
        <w:rPr>
          <w:rFonts w:ascii="David" w:hAnsi="David" w:cs="David"/>
          <w:b/>
          <w:bCs/>
          <w:u w:val="single"/>
        </w:rPr>
      </w:pPr>
      <w:r w:rsidRPr="00465C86">
        <w:rPr>
          <w:rFonts w:ascii="David" w:hAnsi="David" w:cs="David"/>
          <w:b/>
          <w:bCs/>
          <w:color w:val="000000"/>
          <w:rtl/>
        </w:rPr>
        <w:t>תקנת שוק</w:t>
      </w:r>
      <w:r w:rsidRPr="009E23EE">
        <w:rPr>
          <w:rFonts w:ascii="David" w:hAnsi="David" w:cs="David"/>
          <w:color w:val="000000"/>
          <w:rtl/>
        </w:rPr>
        <w:t xml:space="preserve"> </w:t>
      </w:r>
      <w:r>
        <w:rPr>
          <w:rFonts w:ascii="David" w:hAnsi="David" w:cs="David"/>
          <w:color w:val="000000"/>
          <w:rtl/>
        </w:rPr>
        <w:t>–</w:t>
      </w:r>
      <w:r w:rsidRPr="009E23EE">
        <w:rPr>
          <w:rFonts w:ascii="David" w:hAnsi="David" w:cs="David"/>
          <w:color w:val="000000"/>
          <w:rtl/>
        </w:rPr>
        <w:t xml:space="preserve"> </w:t>
      </w:r>
      <w:r>
        <w:rPr>
          <w:rFonts w:ascii="David" w:hAnsi="David" w:cs="David" w:hint="cs"/>
          <w:color w:val="000000"/>
          <w:rtl/>
        </w:rPr>
        <w:t xml:space="preserve">כאשר אנו נמצאים בשלב הקנייני. </w:t>
      </w:r>
      <w:r w:rsidRPr="009E23EE">
        <w:rPr>
          <w:rFonts w:ascii="David" w:hAnsi="David" w:cs="David"/>
          <w:color w:val="000000"/>
          <w:rtl/>
        </w:rPr>
        <w:t>כאשר השתכללה זכות קניינית לשני הצדדים (מבחינתם).</w:t>
      </w:r>
    </w:p>
    <w:p w:rsidR="00A36667" w:rsidRPr="00A36667" w:rsidRDefault="005F39B6" w:rsidP="001B0B34">
      <w:pPr>
        <w:pStyle w:val="a7"/>
        <w:numPr>
          <w:ilvl w:val="0"/>
          <w:numId w:val="18"/>
        </w:numPr>
        <w:spacing w:after="0" w:line="360" w:lineRule="auto"/>
        <w:jc w:val="both"/>
        <w:rPr>
          <w:rFonts w:ascii="David" w:hAnsi="David" w:cs="David"/>
          <w:b/>
          <w:bCs/>
          <w:u w:val="single"/>
        </w:rPr>
      </w:pPr>
      <w:r w:rsidRPr="009E23EE">
        <w:rPr>
          <w:rFonts w:ascii="David" w:hAnsi="David" w:cs="David"/>
          <w:rtl/>
        </w:rPr>
        <w:t xml:space="preserve">מצב של תאונה לפי </w:t>
      </w:r>
      <w:r w:rsidRPr="00465C86">
        <w:rPr>
          <w:rFonts w:ascii="David" w:hAnsi="David" w:cs="David"/>
          <w:b/>
          <w:bCs/>
          <w:highlight w:val="cyan"/>
          <w:rtl/>
        </w:rPr>
        <w:t>מאוטנר</w:t>
      </w:r>
      <w:r w:rsidRPr="009E23EE">
        <w:rPr>
          <w:rFonts w:ascii="David" w:hAnsi="David" w:cs="David"/>
          <w:rtl/>
        </w:rPr>
        <w:t xml:space="preserve">. </w:t>
      </w:r>
      <w:r w:rsidR="00465C86">
        <w:rPr>
          <w:rFonts w:ascii="David" w:hAnsi="David" w:cs="David" w:hint="cs"/>
          <w:rtl/>
        </w:rPr>
        <w:t xml:space="preserve">לכן </w:t>
      </w:r>
      <w:r w:rsidRPr="009E23EE">
        <w:rPr>
          <w:rFonts w:ascii="David" w:hAnsi="David" w:cs="David"/>
          <w:rtl/>
        </w:rPr>
        <w:t>נבדוק איזה צד צריך לשאת בהוצאות התאונה.</w:t>
      </w:r>
    </w:p>
    <w:p w:rsidR="00A8550D" w:rsidRPr="00A8550D" w:rsidRDefault="00A36667" w:rsidP="001B0B34">
      <w:pPr>
        <w:pStyle w:val="a7"/>
        <w:numPr>
          <w:ilvl w:val="0"/>
          <w:numId w:val="18"/>
        </w:numPr>
        <w:spacing w:after="0" w:line="360" w:lineRule="auto"/>
        <w:jc w:val="both"/>
        <w:rPr>
          <w:rFonts w:ascii="David" w:hAnsi="David" w:cs="David"/>
          <w:b/>
          <w:bCs/>
          <w:u w:val="single"/>
        </w:rPr>
      </w:pPr>
      <w:r w:rsidRPr="00A36667">
        <w:rPr>
          <w:rFonts w:ascii="David" w:hAnsi="David" w:cs="David" w:hint="cs"/>
          <w:b/>
          <w:bCs/>
          <w:highlight w:val="cyan"/>
          <w:rtl/>
        </w:rPr>
        <w:t>מאוטנר</w:t>
      </w:r>
      <w:r>
        <w:rPr>
          <w:rFonts w:ascii="David" w:hAnsi="David" w:cs="David" w:hint="cs"/>
          <w:rtl/>
        </w:rPr>
        <w:t xml:space="preserve">- </w:t>
      </w:r>
      <w:r w:rsidR="00A8550D" w:rsidRPr="00A8550D">
        <w:rPr>
          <w:rFonts w:ascii="David" w:hAnsi="David" w:cs="David"/>
          <w:rtl/>
        </w:rPr>
        <w:t>יש לבחון את היחסים שבין ב' ל-ג'</w:t>
      </w:r>
      <w:r w:rsidR="00A8550D" w:rsidRPr="00A8550D">
        <w:rPr>
          <w:rFonts w:ascii="David" w:hAnsi="David" w:cs="David" w:hint="cs"/>
          <w:rtl/>
        </w:rPr>
        <w:t>- שני הצדדים שבתחרות על הנכס</w:t>
      </w:r>
      <w:r w:rsidR="00A8550D">
        <w:rPr>
          <w:rFonts w:ascii="David" w:hAnsi="David" w:cs="David" w:hint="cs"/>
          <w:rtl/>
        </w:rPr>
        <w:t xml:space="preserve"> (לא מתעסקים בב'-מי שלא בתחרות על הנכס כמ</w:t>
      </w:r>
      <w:r>
        <w:rPr>
          <w:rFonts w:ascii="David" w:hAnsi="David" w:cs="David" w:hint="cs"/>
          <w:rtl/>
        </w:rPr>
        <w:t>ו למשל בעל נכס שמכר אותו פעמיים</w:t>
      </w:r>
      <w:r w:rsidR="00A8550D">
        <w:rPr>
          <w:rFonts w:ascii="David" w:hAnsi="David" w:cs="David" w:hint="cs"/>
          <w:rtl/>
        </w:rPr>
        <w:t>)</w:t>
      </w:r>
      <w:r w:rsidR="00A8550D" w:rsidRPr="00A8550D">
        <w:rPr>
          <w:rFonts w:ascii="David" w:hAnsi="David" w:cs="David" w:hint="cs"/>
          <w:rtl/>
        </w:rPr>
        <w:t>.</w:t>
      </w:r>
    </w:p>
    <w:p w:rsidR="000332E1" w:rsidRPr="009E23EE" w:rsidRDefault="000332E1" w:rsidP="001B0B34">
      <w:pPr>
        <w:pStyle w:val="a7"/>
        <w:numPr>
          <w:ilvl w:val="0"/>
          <w:numId w:val="18"/>
        </w:numPr>
        <w:spacing w:after="0" w:line="360" w:lineRule="auto"/>
        <w:jc w:val="both"/>
        <w:rPr>
          <w:rFonts w:ascii="David" w:hAnsi="David" w:cs="David"/>
          <w:b/>
          <w:bCs/>
          <w:u w:val="single"/>
        </w:rPr>
      </w:pPr>
      <w:r>
        <w:rPr>
          <w:rFonts w:ascii="David" w:hAnsi="David" w:cs="David" w:hint="cs"/>
          <w:b/>
          <w:bCs/>
          <w:u w:val="single"/>
          <w:rtl/>
        </w:rPr>
        <w:t>מתי משתכללת הזכות הקניינית?</w:t>
      </w:r>
    </w:p>
    <w:p w:rsidR="000E46B7" w:rsidRPr="009E23EE" w:rsidRDefault="000E46B7" w:rsidP="001B0B34">
      <w:pPr>
        <w:pStyle w:val="a7"/>
        <w:numPr>
          <w:ilvl w:val="0"/>
          <w:numId w:val="18"/>
        </w:numPr>
        <w:spacing w:after="0" w:line="360" w:lineRule="auto"/>
        <w:jc w:val="both"/>
        <w:rPr>
          <w:rFonts w:ascii="David" w:hAnsi="David" w:cs="David"/>
          <w:b/>
          <w:bCs/>
          <w:u w:val="single"/>
        </w:rPr>
      </w:pPr>
      <w:r w:rsidRPr="009E23EE">
        <w:rPr>
          <w:rFonts w:ascii="David" w:hAnsi="David" w:cs="David"/>
          <w:b/>
          <w:bCs/>
          <w:color w:val="000000"/>
          <w:rtl/>
        </w:rPr>
        <w:t>מקרקעין</w:t>
      </w:r>
      <w:r w:rsidR="006F5A96">
        <w:rPr>
          <w:rFonts w:ascii="David" w:hAnsi="David" w:cs="David" w:hint="cs"/>
          <w:color w:val="000000"/>
          <w:rtl/>
        </w:rPr>
        <w:t>-</w:t>
      </w:r>
      <w:r w:rsidRPr="009E23EE">
        <w:rPr>
          <w:rFonts w:ascii="David" w:hAnsi="David" w:cs="David"/>
          <w:color w:val="000000"/>
          <w:rtl/>
        </w:rPr>
        <w:t xml:space="preserve"> </w:t>
      </w:r>
      <w:r w:rsidR="00C12B1B">
        <w:rPr>
          <w:rFonts w:ascii="David" w:hAnsi="David" w:cs="David" w:hint="cs"/>
          <w:color w:val="000000"/>
          <w:rtl/>
        </w:rPr>
        <w:t>ב</w:t>
      </w:r>
      <w:r w:rsidRPr="009E23EE">
        <w:rPr>
          <w:rFonts w:ascii="David" w:hAnsi="David" w:cs="David"/>
          <w:color w:val="000000"/>
          <w:rtl/>
        </w:rPr>
        <w:t>מועד רישום המקרקעין</w:t>
      </w:r>
      <w:r w:rsidR="00AE45B1" w:rsidRPr="009E23EE">
        <w:rPr>
          <w:rFonts w:ascii="David" w:hAnsi="David" w:cs="David"/>
          <w:color w:val="000000"/>
          <w:rtl/>
        </w:rPr>
        <w:t xml:space="preserve"> (</w:t>
      </w:r>
      <w:r w:rsidR="00AE45B1" w:rsidRPr="00465C86">
        <w:rPr>
          <w:rFonts w:ascii="David" w:hAnsi="David" w:cs="David"/>
          <w:b/>
          <w:bCs/>
          <w:color w:val="000000"/>
          <w:highlight w:val="yellow"/>
          <w:rtl/>
        </w:rPr>
        <w:t>7(א)</w:t>
      </w:r>
      <w:r w:rsidR="00AE45B1" w:rsidRPr="009E23EE">
        <w:rPr>
          <w:rFonts w:ascii="David" w:hAnsi="David" w:cs="David"/>
          <w:color w:val="000000"/>
          <w:rtl/>
        </w:rPr>
        <w:t>)</w:t>
      </w:r>
      <w:r w:rsidRPr="009E23EE">
        <w:rPr>
          <w:rFonts w:ascii="David" w:hAnsi="David" w:cs="David"/>
          <w:color w:val="000000"/>
          <w:rtl/>
        </w:rPr>
        <w:t xml:space="preserve">. </w:t>
      </w:r>
      <w:r w:rsidR="00465C86" w:rsidRPr="00465C86">
        <w:rPr>
          <w:rFonts w:ascii="David" w:hAnsi="David" w:cs="David"/>
          <w:color w:val="000000"/>
          <w:highlight w:val="green"/>
          <w:rtl/>
        </w:rPr>
        <w:t>אהרונוב</w:t>
      </w:r>
      <w:r w:rsidR="00465C86">
        <w:rPr>
          <w:rFonts w:ascii="David" w:hAnsi="David" w:cs="David" w:hint="cs"/>
          <w:color w:val="000000"/>
          <w:rtl/>
        </w:rPr>
        <w:t>-</w:t>
      </w:r>
      <w:r w:rsidR="00465C86" w:rsidRPr="009E23EE">
        <w:rPr>
          <w:rFonts w:ascii="David" w:hAnsi="David" w:cs="David"/>
          <w:color w:val="000000"/>
          <w:rtl/>
        </w:rPr>
        <w:t xml:space="preserve"> </w:t>
      </w:r>
      <w:r w:rsidRPr="009E23EE">
        <w:rPr>
          <w:rFonts w:ascii="David" w:hAnsi="David" w:cs="David"/>
          <w:color w:val="000000"/>
          <w:rtl/>
        </w:rPr>
        <w:t>אם אין רישום זו יכולה להיות זכות מעין קניינית</w:t>
      </w:r>
      <w:r w:rsidR="001043FE">
        <w:rPr>
          <w:rFonts w:ascii="David" w:hAnsi="David" w:cs="David" w:hint="cs"/>
          <w:color w:val="000000"/>
          <w:rtl/>
        </w:rPr>
        <w:t>-"זכות שביושר".</w:t>
      </w:r>
    </w:p>
    <w:p w:rsidR="000E46B7" w:rsidRPr="009E23EE" w:rsidRDefault="000E46B7" w:rsidP="001B0B34">
      <w:pPr>
        <w:pStyle w:val="a7"/>
        <w:numPr>
          <w:ilvl w:val="1"/>
          <w:numId w:val="18"/>
        </w:numPr>
        <w:spacing w:after="0" w:line="360" w:lineRule="auto"/>
        <w:ind w:left="674" w:hanging="249"/>
        <w:jc w:val="both"/>
        <w:rPr>
          <w:rFonts w:ascii="David" w:hAnsi="David" w:cs="David"/>
          <w:color w:val="000000"/>
        </w:rPr>
      </w:pPr>
      <w:r w:rsidRPr="009E23EE">
        <w:rPr>
          <w:rFonts w:ascii="David" w:hAnsi="David" w:cs="David"/>
          <w:rtl/>
        </w:rPr>
        <w:t>אם למוכר יש רק הערת אזהרה</w:t>
      </w:r>
      <w:r w:rsidR="00C12B1B">
        <w:rPr>
          <w:rFonts w:ascii="David" w:hAnsi="David" w:cs="David"/>
          <w:rtl/>
        </w:rPr>
        <w:t xml:space="preserve"> ולא רישום סופי</w:t>
      </w:r>
      <w:r w:rsidRPr="009E23EE">
        <w:rPr>
          <w:rFonts w:ascii="David" w:hAnsi="David" w:cs="David"/>
          <w:rtl/>
        </w:rPr>
        <w:t>- אין מניעה עקרונית להחיל תקנת שוק.</w:t>
      </w:r>
      <w:r w:rsidR="00C12B1B">
        <w:rPr>
          <w:rFonts w:ascii="David" w:hAnsi="David" w:cs="David"/>
          <w:rtl/>
        </w:rPr>
        <w:t xml:space="preserve"> החלה כזו מחייבת "בדיקה ראויה"</w:t>
      </w:r>
      <w:r w:rsidR="00C12B1B">
        <w:rPr>
          <w:rFonts w:ascii="David" w:hAnsi="David" w:cs="David" w:hint="cs"/>
          <w:rtl/>
        </w:rPr>
        <w:t>-</w:t>
      </w:r>
      <w:r w:rsidRPr="009E23EE">
        <w:rPr>
          <w:rFonts w:ascii="David" w:hAnsi="David" w:cs="David"/>
          <w:rtl/>
        </w:rPr>
        <w:t xml:space="preserve"> סטנדרט אובייקטיבי </w:t>
      </w:r>
      <w:r w:rsidRPr="00465C86">
        <w:rPr>
          <w:rFonts w:ascii="David" w:hAnsi="David" w:cs="David"/>
          <w:rtl/>
        </w:rPr>
        <w:t>(</w:t>
      </w:r>
      <w:proofErr w:type="spellStart"/>
      <w:r w:rsidRPr="00465C86">
        <w:rPr>
          <w:rFonts w:ascii="David" w:hAnsi="David" w:cs="David"/>
          <w:highlight w:val="green"/>
          <w:rtl/>
        </w:rPr>
        <w:t>מרדכיוב</w:t>
      </w:r>
      <w:proofErr w:type="spellEnd"/>
      <w:r w:rsidRPr="00465C86">
        <w:rPr>
          <w:rFonts w:ascii="David" w:hAnsi="David" w:cs="David"/>
          <w:rtl/>
        </w:rPr>
        <w:t>)</w:t>
      </w:r>
      <w:r w:rsidR="00465C86">
        <w:rPr>
          <w:rFonts w:ascii="David" w:hAnsi="David" w:cs="David" w:hint="cs"/>
          <w:rtl/>
        </w:rPr>
        <w:t>-</w:t>
      </w:r>
      <w:r w:rsidRPr="009E23EE">
        <w:rPr>
          <w:rFonts w:ascii="David" w:hAnsi="David" w:cs="David"/>
          <w:rtl/>
        </w:rPr>
        <w:t xml:space="preserve"> יש ללכת לבעלים המקורי ולבדוק האם הוא נתן את </w:t>
      </w:r>
      <w:r w:rsidRPr="009E23EE">
        <w:rPr>
          <w:rFonts w:ascii="David" w:hAnsi="David" w:cs="David"/>
          <w:color w:val="000000"/>
          <w:rtl/>
        </w:rPr>
        <w:t>הסכמתו.</w:t>
      </w:r>
    </w:p>
    <w:p w:rsidR="000E46B7" w:rsidRPr="009E23EE" w:rsidRDefault="000E46B7" w:rsidP="001B0B34">
      <w:pPr>
        <w:pStyle w:val="a7"/>
        <w:numPr>
          <w:ilvl w:val="0"/>
          <w:numId w:val="18"/>
        </w:numPr>
        <w:spacing w:after="0" w:line="360" w:lineRule="auto"/>
        <w:jc w:val="both"/>
        <w:rPr>
          <w:rFonts w:ascii="David" w:hAnsi="David" w:cs="David"/>
          <w:b/>
          <w:bCs/>
          <w:u w:val="single"/>
        </w:rPr>
      </w:pPr>
      <w:r w:rsidRPr="009E23EE">
        <w:rPr>
          <w:rFonts w:ascii="David" w:hAnsi="David" w:cs="David"/>
          <w:b/>
          <w:bCs/>
          <w:color w:val="000000"/>
          <w:rtl/>
        </w:rPr>
        <w:t>מקרקעין לא רשומים וזכויות</w:t>
      </w:r>
      <w:r w:rsidRPr="009E23EE">
        <w:rPr>
          <w:rFonts w:ascii="David" w:hAnsi="David" w:cs="David"/>
          <w:color w:val="000000"/>
          <w:rtl/>
        </w:rPr>
        <w:t>-</w:t>
      </w:r>
      <w:r w:rsidR="00C12B1B" w:rsidRPr="00C12B1B">
        <w:rPr>
          <w:rFonts w:ascii="David" w:hAnsi="David" w:cs="David"/>
          <w:b/>
          <w:bCs/>
          <w:color w:val="000000"/>
          <w:rtl/>
        </w:rPr>
        <w:t xml:space="preserve"> </w:t>
      </w:r>
      <w:r w:rsidR="00C12B1B" w:rsidRPr="00465C86">
        <w:rPr>
          <w:rFonts w:ascii="David" w:hAnsi="David" w:cs="David"/>
          <w:b/>
          <w:bCs/>
          <w:color w:val="000000"/>
          <w:highlight w:val="yellow"/>
          <w:rtl/>
        </w:rPr>
        <w:t>ס' 33 לחוק המכר</w:t>
      </w:r>
      <w:r w:rsidR="00C12B1B">
        <w:rPr>
          <w:rFonts w:ascii="David" w:hAnsi="David" w:cs="David" w:hint="cs"/>
          <w:color w:val="000000"/>
          <w:rtl/>
        </w:rPr>
        <w:t>-</w:t>
      </w:r>
      <w:r w:rsidRPr="009E23EE">
        <w:rPr>
          <w:rFonts w:ascii="David" w:hAnsi="David" w:cs="David"/>
          <w:color w:val="000000"/>
          <w:rtl/>
        </w:rPr>
        <w:t xml:space="preserve"> ה</w:t>
      </w:r>
      <w:r w:rsidR="006F5A96">
        <w:rPr>
          <w:rFonts w:ascii="David" w:hAnsi="David" w:cs="David" w:hint="cs"/>
          <w:color w:val="000000"/>
          <w:rtl/>
        </w:rPr>
        <w:t>עברת ה</w:t>
      </w:r>
      <w:r w:rsidRPr="009E23EE">
        <w:rPr>
          <w:rFonts w:ascii="David" w:hAnsi="David" w:cs="David"/>
          <w:color w:val="000000"/>
          <w:rtl/>
        </w:rPr>
        <w:t xml:space="preserve">בעלות </w:t>
      </w:r>
      <w:r w:rsidR="006F5A96">
        <w:rPr>
          <w:rFonts w:ascii="David" w:hAnsi="David" w:cs="David" w:hint="cs"/>
          <w:color w:val="000000"/>
          <w:rtl/>
        </w:rPr>
        <w:t xml:space="preserve">והשתכללות הזכות הקניינית היא </w:t>
      </w:r>
      <w:r w:rsidRPr="009E23EE">
        <w:rPr>
          <w:rFonts w:ascii="David" w:hAnsi="David" w:cs="David"/>
          <w:color w:val="000000"/>
          <w:rtl/>
        </w:rPr>
        <w:t xml:space="preserve">במועד כריתת ההסכם </w:t>
      </w:r>
      <w:r w:rsidR="00C12B1B">
        <w:rPr>
          <w:rFonts w:ascii="David" w:hAnsi="David" w:cs="David" w:hint="cs"/>
          <w:color w:val="000000"/>
          <w:rtl/>
        </w:rPr>
        <w:t>שהוא גם</w:t>
      </w:r>
      <w:r w:rsidRPr="009E23EE">
        <w:rPr>
          <w:rFonts w:ascii="David" w:hAnsi="David" w:cs="David"/>
          <w:color w:val="000000"/>
          <w:rtl/>
        </w:rPr>
        <w:t xml:space="preserve"> מועד המסירה,</w:t>
      </w:r>
      <w:r w:rsidR="00C12B1B">
        <w:rPr>
          <w:rFonts w:ascii="David" w:hAnsi="David" w:cs="David" w:hint="cs"/>
          <w:color w:val="000000"/>
          <w:rtl/>
        </w:rPr>
        <w:t xml:space="preserve"> </w:t>
      </w:r>
      <w:r w:rsidRPr="00C12B1B">
        <w:rPr>
          <w:rFonts w:ascii="David" w:hAnsi="David" w:cs="David"/>
          <w:color w:val="000000"/>
          <w:u w:val="single"/>
          <w:rtl/>
        </w:rPr>
        <w:t xml:space="preserve">אלא אם הצדדים קבעו </w:t>
      </w:r>
      <w:r w:rsidR="00C12B1B">
        <w:rPr>
          <w:rFonts w:ascii="David" w:hAnsi="David" w:cs="David" w:hint="cs"/>
          <w:color w:val="000000"/>
          <w:u w:val="single"/>
          <w:rtl/>
        </w:rPr>
        <w:t xml:space="preserve">ביניהם </w:t>
      </w:r>
      <w:r w:rsidRPr="00C12B1B">
        <w:rPr>
          <w:rFonts w:ascii="David" w:hAnsi="David" w:cs="David"/>
          <w:color w:val="000000"/>
          <w:u w:val="single"/>
          <w:rtl/>
        </w:rPr>
        <w:t>מועד אחר</w:t>
      </w:r>
      <w:r w:rsidRPr="009E23EE">
        <w:rPr>
          <w:rFonts w:ascii="David" w:hAnsi="David" w:cs="David"/>
          <w:color w:val="000000"/>
          <w:rtl/>
        </w:rPr>
        <w:t>.</w:t>
      </w:r>
    </w:p>
    <w:p w:rsidR="006F5A96" w:rsidRPr="006F5A96" w:rsidRDefault="006F5A96" w:rsidP="001B0B34">
      <w:pPr>
        <w:pStyle w:val="a7"/>
        <w:numPr>
          <w:ilvl w:val="1"/>
          <w:numId w:val="18"/>
        </w:numPr>
        <w:spacing w:after="0" w:line="360" w:lineRule="auto"/>
        <w:ind w:left="674" w:hanging="249"/>
        <w:jc w:val="both"/>
        <w:rPr>
          <w:rFonts w:ascii="David" w:hAnsi="David" w:cs="David"/>
        </w:rPr>
      </w:pPr>
      <w:r w:rsidRPr="006F5A96">
        <w:rPr>
          <w:rFonts w:ascii="David" w:hAnsi="David" w:cs="David" w:hint="cs"/>
          <w:rtl/>
        </w:rPr>
        <w:t xml:space="preserve">זכויות- אין מסירה פיזית </w:t>
      </w:r>
      <w:r>
        <w:rPr>
          <w:rFonts w:ascii="David" w:hAnsi="David" w:cs="David" w:hint="cs"/>
          <w:rtl/>
        </w:rPr>
        <w:t>כי זה "באוויר" ולכן הבעלות עוברת בכריתת ההסכם.</w:t>
      </w:r>
    </w:p>
    <w:p w:rsidR="000E46B7" w:rsidRPr="006F5A96" w:rsidRDefault="006F5A96" w:rsidP="001B0B34">
      <w:pPr>
        <w:pStyle w:val="a7"/>
        <w:numPr>
          <w:ilvl w:val="1"/>
          <w:numId w:val="18"/>
        </w:numPr>
        <w:spacing w:after="0" w:line="360" w:lineRule="auto"/>
        <w:ind w:left="674" w:hanging="249"/>
        <w:jc w:val="both"/>
        <w:rPr>
          <w:rFonts w:ascii="David" w:hAnsi="David" w:cs="David"/>
        </w:rPr>
      </w:pPr>
      <w:r w:rsidRPr="006F5A96">
        <w:rPr>
          <w:rFonts w:ascii="David" w:hAnsi="David" w:cs="David" w:hint="cs"/>
          <w:color w:val="000000"/>
          <w:rtl/>
        </w:rPr>
        <w:t>במקרקעין לא רשומים</w:t>
      </w:r>
      <w:r>
        <w:rPr>
          <w:rFonts w:ascii="David" w:hAnsi="David" w:cs="David" w:hint="cs"/>
          <w:color w:val="000000"/>
          <w:rtl/>
        </w:rPr>
        <w:t>-</w:t>
      </w:r>
      <w:r w:rsidRPr="006F5A96">
        <w:rPr>
          <w:rFonts w:ascii="David" w:hAnsi="David" w:cs="David" w:hint="cs"/>
          <w:color w:val="000000"/>
          <w:rtl/>
        </w:rPr>
        <w:t xml:space="preserve"> ניתן לטעון</w:t>
      </w:r>
      <w:r w:rsidRPr="006F5A96">
        <w:rPr>
          <w:rFonts w:ascii="David" w:hAnsi="David" w:cs="David" w:hint="cs"/>
          <w:rtl/>
        </w:rPr>
        <w:t xml:space="preserve"> שמועד המסירה הוא מועד תפיסת החזקה במקרקעין</w:t>
      </w:r>
      <w:r w:rsidR="009054A2">
        <w:rPr>
          <w:rFonts w:ascii="David" w:hAnsi="David" w:cs="David" w:hint="cs"/>
          <w:rtl/>
        </w:rPr>
        <w:t xml:space="preserve"> (מועד כריתת החוזה מספק)</w:t>
      </w:r>
      <w:r w:rsidRPr="006F5A96">
        <w:rPr>
          <w:rFonts w:ascii="David" w:hAnsi="David" w:cs="David" w:hint="cs"/>
          <w:rtl/>
        </w:rPr>
        <w:t>.</w:t>
      </w:r>
    </w:p>
    <w:p w:rsidR="000E46B7" w:rsidRPr="009E23EE" w:rsidRDefault="006F5A96" w:rsidP="001B0B34">
      <w:pPr>
        <w:pStyle w:val="a7"/>
        <w:numPr>
          <w:ilvl w:val="0"/>
          <w:numId w:val="18"/>
        </w:numPr>
        <w:spacing w:after="0" w:line="360" w:lineRule="auto"/>
        <w:jc w:val="both"/>
        <w:rPr>
          <w:rFonts w:ascii="David" w:hAnsi="David" w:cs="David"/>
          <w:b/>
          <w:bCs/>
          <w:u w:val="single"/>
          <w:rtl/>
        </w:rPr>
      </w:pPr>
      <w:r>
        <w:rPr>
          <w:rFonts w:ascii="David" w:hAnsi="David" w:cs="David"/>
          <w:b/>
          <w:bCs/>
          <w:color w:val="000000"/>
          <w:rtl/>
        </w:rPr>
        <w:t>מיטלטלין</w:t>
      </w:r>
      <w:r w:rsidR="000E46B7" w:rsidRPr="009E23EE">
        <w:rPr>
          <w:rFonts w:ascii="David" w:hAnsi="David" w:cs="David"/>
          <w:color w:val="000000"/>
          <w:rtl/>
        </w:rPr>
        <w:t xml:space="preserve">- </w:t>
      </w:r>
      <w:r w:rsidR="00DB2BB7" w:rsidRPr="00465C86">
        <w:rPr>
          <w:rFonts w:ascii="David" w:hAnsi="David" w:cs="David"/>
          <w:b/>
          <w:bCs/>
          <w:color w:val="000000"/>
          <w:highlight w:val="yellow"/>
          <w:rtl/>
        </w:rPr>
        <w:t>ס' 33 לחוק המכר</w:t>
      </w:r>
      <w:r w:rsidR="00DB2BB7">
        <w:rPr>
          <w:rFonts w:ascii="David" w:hAnsi="David" w:cs="David" w:hint="cs"/>
          <w:color w:val="000000"/>
          <w:rtl/>
        </w:rPr>
        <w:t>-</w:t>
      </w:r>
      <w:r w:rsidR="00DB2BB7">
        <w:rPr>
          <w:rFonts w:ascii="David" w:hAnsi="David" w:cs="David" w:hint="cs"/>
          <w:rtl/>
        </w:rPr>
        <w:t xml:space="preserve"> </w:t>
      </w:r>
      <w:r w:rsidR="000E46B7" w:rsidRPr="009E23EE">
        <w:rPr>
          <w:rFonts w:ascii="David" w:hAnsi="David" w:cs="David"/>
          <w:rtl/>
        </w:rPr>
        <w:t>קניין משתכלל כאשר הנכס עובר מרשותו של המוכר לרשותו של הקונה</w:t>
      </w:r>
      <w:r w:rsidR="00DB2BB7">
        <w:rPr>
          <w:rFonts w:ascii="David" w:hAnsi="David" w:cs="David" w:hint="cs"/>
          <w:rtl/>
        </w:rPr>
        <w:t>-מועד המסירה.</w:t>
      </w:r>
      <w:r w:rsidR="000E46B7" w:rsidRPr="009E23EE">
        <w:rPr>
          <w:rFonts w:ascii="David" w:hAnsi="David" w:cs="David"/>
          <w:rtl/>
        </w:rPr>
        <w:t xml:space="preserve"> אלא אם התנו </w:t>
      </w:r>
      <w:r w:rsidR="00DB2BB7">
        <w:rPr>
          <w:rFonts w:ascii="David" w:hAnsi="David" w:cs="David" w:hint="cs"/>
          <w:rtl/>
        </w:rPr>
        <w:t xml:space="preserve">ביניהם </w:t>
      </w:r>
      <w:r w:rsidR="000E46B7" w:rsidRPr="009E23EE">
        <w:rPr>
          <w:rFonts w:ascii="David" w:hAnsi="David" w:cs="David"/>
          <w:rtl/>
        </w:rPr>
        <w:t>אחרת. רשותו של הקונה = גם אצל אחר מטעמו.</w:t>
      </w:r>
    </w:p>
    <w:p w:rsidR="00345072" w:rsidRDefault="00345072" w:rsidP="008C4A60">
      <w:pPr>
        <w:pStyle w:val="3"/>
        <w:rPr>
          <w:rtl/>
        </w:rPr>
      </w:pPr>
    </w:p>
    <w:p w:rsidR="00345072" w:rsidRDefault="00D94320" w:rsidP="00FA4031">
      <w:pPr>
        <w:pStyle w:val="3"/>
        <w:rPr>
          <w:rFonts w:hint="cs"/>
          <w:rtl/>
        </w:rPr>
      </w:pPr>
      <w:r>
        <w:rPr>
          <w:rFonts w:hint="cs"/>
          <w:rtl/>
        </w:rPr>
        <w:t xml:space="preserve">תחרות בין </w:t>
      </w:r>
      <w:r w:rsidR="00345072">
        <w:rPr>
          <w:rFonts w:hint="cs"/>
          <w:rtl/>
        </w:rPr>
        <w:t xml:space="preserve">בעל התחייבות לעסקה מול </w:t>
      </w:r>
      <w:r w:rsidR="00FA4031">
        <w:rPr>
          <w:rFonts w:hint="cs"/>
          <w:rtl/>
        </w:rPr>
        <w:t>נושיו של החייב</w:t>
      </w:r>
    </w:p>
    <w:p w:rsidR="009344E3" w:rsidRDefault="009344E3" w:rsidP="001B0B34">
      <w:pPr>
        <w:pStyle w:val="a7"/>
        <w:numPr>
          <w:ilvl w:val="3"/>
          <w:numId w:val="8"/>
        </w:numPr>
        <w:spacing w:after="0" w:line="360" w:lineRule="auto"/>
        <w:ind w:left="248" w:hanging="218"/>
        <w:rPr>
          <w:rFonts w:ascii="David" w:hAnsi="David" w:cs="David" w:hint="cs"/>
        </w:rPr>
      </w:pPr>
      <w:r>
        <w:rPr>
          <w:rFonts w:ascii="David" w:hAnsi="David" w:cs="David" w:hint="cs"/>
          <w:rtl/>
        </w:rPr>
        <w:t>מקרה בו אדם רכש נכס אך טרם רשם אותו ומגיע נושה של האדם שמכר לו את הנכס ורוצה לעקל את הנכס.</w:t>
      </w:r>
    </w:p>
    <w:p w:rsidR="00FA4031" w:rsidRDefault="00345072" w:rsidP="001B0B34">
      <w:pPr>
        <w:pStyle w:val="a7"/>
        <w:numPr>
          <w:ilvl w:val="3"/>
          <w:numId w:val="8"/>
        </w:numPr>
        <w:spacing w:after="0" w:line="360" w:lineRule="auto"/>
        <w:ind w:left="248" w:hanging="218"/>
        <w:rPr>
          <w:rFonts w:ascii="David" w:hAnsi="David" w:cs="David"/>
        </w:rPr>
      </w:pPr>
      <w:r>
        <w:rPr>
          <w:rFonts w:ascii="David" w:hAnsi="David" w:cs="David" w:hint="cs"/>
          <w:rtl/>
        </w:rPr>
        <w:t>להבין מי הצדדים</w:t>
      </w:r>
      <w:r w:rsidR="008A72B7">
        <w:rPr>
          <w:rFonts w:ascii="David" w:hAnsi="David" w:cs="David" w:hint="cs"/>
          <w:rtl/>
        </w:rPr>
        <w:t>- בעל התחייבות לעסקה מול מעקל (הנושים של בעל הנכס)</w:t>
      </w:r>
      <w:r>
        <w:rPr>
          <w:rFonts w:ascii="David" w:hAnsi="David" w:cs="David" w:hint="cs"/>
          <w:rtl/>
        </w:rPr>
        <w:t>.</w:t>
      </w:r>
    </w:p>
    <w:p w:rsidR="00345072" w:rsidRDefault="00345072" w:rsidP="001B0B34">
      <w:pPr>
        <w:pStyle w:val="a7"/>
        <w:numPr>
          <w:ilvl w:val="3"/>
          <w:numId w:val="8"/>
        </w:numPr>
        <w:spacing w:after="0" w:line="360" w:lineRule="auto"/>
        <w:ind w:left="248" w:hanging="218"/>
        <w:rPr>
          <w:rFonts w:ascii="David" w:hAnsi="David" w:cs="David"/>
        </w:rPr>
      </w:pPr>
      <w:r>
        <w:rPr>
          <w:rFonts w:ascii="David" w:hAnsi="David" w:cs="David" w:hint="cs"/>
          <w:rtl/>
        </w:rPr>
        <w:t>לסווג האם הנושה הוא נושה פרטי או נושה מקצועי (</w:t>
      </w:r>
      <w:r w:rsidR="00FA4031">
        <w:rPr>
          <w:rFonts w:ascii="David" w:hAnsi="David" w:cs="David" w:hint="cs"/>
          <w:rtl/>
        </w:rPr>
        <w:t>בנק, חברת ביטוח, חברת אשראי וכו').</w:t>
      </w:r>
    </w:p>
    <w:p w:rsidR="00345072" w:rsidRDefault="00345072" w:rsidP="001B0B34">
      <w:pPr>
        <w:pStyle w:val="a7"/>
        <w:numPr>
          <w:ilvl w:val="3"/>
          <w:numId w:val="8"/>
        </w:numPr>
        <w:spacing w:after="0" w:line="360" w:lineRule="auto"/>
        <w:ind w:left="248" w:hanging="218"/>
        <w:rPr>
          <w:rFonts w:ascii="David" w:hAnsi="David" w:cs="David"/>
        </w:rPr>
      </w:pPr>
      <w:r>
        <w:rPr>
          <w:rFonts w:ascii="David" w:hAnsi="David" w:cs="David" w:hint="cs"/>
          <w:u w:val="single"/>
          <w:rtl/>
        </w:rPr>
        <w:lastRenderedPageBreak/>
        <w:t>נושה/</w:t>
      </w:r>
      <w:r w:rsidRPr="00886E2A">
        <w:rPr>
          <w:rFonts w:ascii="David" w:hAnsi="David" w:cs="David" w:hint="cs"/>
          <w:u w:val="single"/>
          <w:rtl/>
        </w:rPr>
        <w:t>מעקל</w:t>
      </w:r>
      <w:r>
        <w:rPr>
          <w:rFonts w:ascii="David" w:hAnsi="David" w:cs="David" w:hint="cs"/>
          <w:rtl/>
        </w:rPr>
        <w:t>- נושה של החייב (בעל הדירה). אדם שבעל הדירה חייב לו כסף והוא רוצה להיפרע ע"י לקיחת הדירה. יכול להיות גם נושה מקצועי (כמו בנק).</w:t>
      </w:r>
    </w:p>
    <w:p w:rsidR="0067110B" w:rsidRPr="008A72B7" w:rsidRDefault="0067110B" w:rsidP="001B0B34">
      <w:pPr>
        <w:pStyle w:val="a7"/>
        <w:numPr>
          <w:ilvl w:val="3"/>
          <w:numId w:val="8"/>
        </w:numPr>
        <w:spacing w:after="0" w:line="360" w:lineRule="auto"/>
        <w:ind w:left="248" w:hanging="218"/>
        <w:rPr>
          <w:rFonts w:ascii="David" w:hAnsi="David" w:cs="David"/>
          <w:rtl/>
        </w:rPr>
      </w:pPr>
      <w:r w:rsidRPr="00345072">
        <w:rPr>
          <w:rFonts w:ascii="David" w:hAnsi="David" w:cs="David"/>
          <w:b/>
          <w:bCs/>
          <w:rtl/>
        </w:rPr>
        <w:t>בעל התחייבות לעסקה ש</w:t>
      </w:r>
      <w:r w:rsidRPr="00F352EB">
        <w:rPr>
          <w:rFonts w:ascii="David" w:hAnsi="David" w:cs="David"/>
          <w:b/>
          <w:bCs/>
          <w:u w:val="single"/>
          <w:rtl/>
        </w:rPr>
        <w:t>רשם ה"א</w:t>
      </w:r>
      <w:r w:rsidRPr="00F352EB">
        <w:rPr>
          <w:rFonts w:ascii="David" w:hAnsi="David" w:cs="David"/>
          <w:b/>
          <w:bCs/>
          <w:rtl/>
        </w:rPr>
        <w:t xml:space="preserve"> </w:t>
      </w:r>
      <w:r w:rsidRPr="00345072">
        <w:rPr>
          <w:rFonts w:ascii="David" w:hAnsi="David" w:cs="David"/>
          <w:b/>
          <w:bCs/>
          <w:rtl/>
        </w:rPr>
        <w:t>מול מעקל</w:t>
      </w:r>
      <w:r w:rsidRPr="00345072">
        <w:rPr>
          <w:rFonts w:ascii="David" w:hAnsi="David" w:cs="David"/>
          <w:rtl/>
        </w:rPr>
        <w:t xml:space="preserve">- הזכות של בעל העסקה גובר על המעקל </w:t>
      </w:r>
      <w:r w:rsidRPr="00345072">
        <w:rPr>
          <w:rFonts w:ascii="David" w:hAnsi="David" w:cs="David" w:hint="cs"/>
          <w:rtl/>
        </w:rPr>
        <w:t>(</w:t>
      </w:r>
      <w:r w:rsidRPr="00345072">
        <w:rPr>
          <w:rFonts w:ascii="David" w:hAnsi="David" w:cs="David" w:hint="cs"/>
          <w:b/>
          <w:bCs/>
          <w:highlight w:val="yellow"/>
          <w:rtl/>
        </w:rPr>
        <w:t>127(ב)</w:t>
      </w:r>
      <w:r w:rsidRPr="00345072">
        <w:rPr>
          <w:rFonts w:ascii="David" w:hAnsi="David" w:cs="David" w:hint="cs"/>
          <w:rtl/>
        </w:rPr>
        <w:t xml:space="preserve">, </w:t>
      </w:r>
      <w:proofErr w:type="spellStart"/>
      <w:r w:rsidRPr="00345072">
        <w:rPr>
          <w:rFonts w:ascii="David" w:hAnsi="David" w:cs="David" w:hint="cs"/>
          <w:highlight w:val="green"/>
          <w:rtl/>
        </w:rPr>
        <w:t>רוזובסקי</w:t>
      </w:r>
      <w:proofErr w:type="spellEnd"/>
      <w:r>
        <w:rPr>
          <w:rFonts w:ascii="David" w:hAnsi="David" w:cs="David" w:hint="cs"/>
          <w:rtl/>
        </w:rPr>
        <w:t xml:space="preserve">, </w:t>
      </w:r>
      <w:r w:rsidRPr="0067110B">
        <w:rPr>
          <w:rFonts w:ascii="David" w:hAnsi="David" w:cs="David" w:hint="cs"/>
          <w:highlight w:val="green"/>
          <w:rtl/>
        </w:rPr>
        <w:t>אהרונוב</w:t>
      </w:r>
      <w:r w:rsidRPr="00345072">
        <w:rPr>
          <w:rFonts w:ascii="David" w:hAnsi="David" w:cs="David" w:hint="cs"/>
          <w:rtl/>
        </w:rPr>
        <w:t>)</w:t>
      </w:r>
      <w:r w:rsidRPr="00345072">
        <w:rPr>
          <w:rFonts w:ascii="David" w:hAnsi="David" w:cs="David"/>
          <w:rtl/>
        </w:rPr>
        <w:t>.</w:t>
      </w:r>
    </w:p>
    <w:p w:rsidR="007255F4" w:rsidRDefault="007255F4" w:rsidP="001B0B34">
      <w:pPr>
        <w:pStyle w:val="a7"/>
        <w:numPr>
          <w:ilvl w:val="3"/>
          <w:numId w:val="8"/>
        </w:numPr>
        <w:spacing w:after="0" w:line="360" w:lineRule="auto"/>
        <w:ind w:left="248" w:hanging="218"/>
        <w:jc w:val="both"/>
        <w:rPr>
          <w:rFonts w:ascii="David" w:hAnsi="David" w:cs="David"/>
        </w:rPr>
      </w:pPr>
      <w:r w:rsidRPr="00345072">
        <w:rPr>
          <w:rFonts w:ascii="David" w:hAnsi="David" w:cs="David"/>
          <w:b/>
          <w:bCs/>
          <w:rtl/>
        </w:rPr>
        <w:t>בעל התחייבות</w:t>
      </w:r>
      <w:r w:rsidRPr="00345072">
        <w:rPr>
          <w:rFonts w:ascii="David" w:hAnsi="David" w:cs="David" w:hint="cs"/>
          <w:b/>
          <w:bCs/>
          <w:rtl/>
        </w:rPr>
        <w:t xml:space="preserve"> לעסקה</w:t>
      </w:r>
      <w:r w:rsidRPr="00F352EB">
        <w:rPr>
          <w:rFonts w:ascii="David" w:hAnsi="David" w:cs="David"/>
          <w:b/>
          <w:bCs/>
          <w:rtl/>
        </w:rPr>
        <w:t xml:space="preserve"> ש</w:t>
      </w:r>
      <w:r w:rsidRPr="00F352EB">
        <w:rPr>
          <w:rFonts w:ascii="David" w:hAnsi="David" w:cs="David"/>
          <w:b/>
          <w:bCs/>
          <w:u w:val="single"/>
          <w:rtl/>
        </w:rPr>
        <w:t>לא רשם ה"א</w:t>
      </w:r>
      <w:r w:rsidRPr="00345072">
        <w:rPr>
          <w:rFonts w:ascii="David" w:hAnsi="David" w:cs="David"/>
          <w:b/>
          <w:bCs/>
          <w:rtl/>
        </w:rPr>
        <w:t xml:space="preserve"> מול מעקל</w:t>
      </w:r>
      <w:r w:rsidRPr="00345072">
        <w:rPr>
          <w:rFonts w:ascii="David" w:hAnsi="David" w:cs="David"/>
          <w:rtl/>
        </w:rPr>
        <w:t>-</w:t>
      </w:r>
    </w:p>
    <w:p w:rsidR="007255F4" w:rsidRDefault="007255F4" w:rsidP="001B0B34">
      <w:pPr>
        <w:pStyle w:val="a7"/>
        <w:numPr>
          <w:ilvl w:val="1"/>
          <w:numId w:val="12"/>
        </w:numPr>
        <w:spacing w:after="0" w:line="360" w:lineRule="auto"/>
        <w:ind w:left="532" w:hanging="249"/>
        <w:jc w:val="both"/>
        <w:rPr>
          <w:rFonts w:ascii="David" w:hAnsi="David" w:cs="David"/>
          <w:rtl/>
        </w:rPr>
      </w:pPr>
      <w:r w:rsidRPr="007255F4">
        <w:rPr>
          <w:rFonts w:ascii="David" w:hAnsi="David" w:cs="David"/>
          <w:b/>
          <w:bCs/>
          <w:rtl/>
        </w:rPr>
        <w:t xml:space="preserve">בעבר </w:t>
      </w:r>
      <w:r w:rsidRPr="007255F4">
        <w:rPr>
          <w:rFonts w:ascii="David" w:hAnsi="David" w:cs="David"/>
          <w:highlight w:val="green"/>
          <w:rtl/>
        </w:rPr>
        <w:t>בוקר</w:t>
      </w:r>
      <w:r w:rsidRPr="007255F4">
        <w:rPr>
          <w:rFonts w:ascii="David" w:hAnsi="David" w:cs="David"/>
          <w:rtl/>
        </w:rPr>
        <w:t xml:space="preserve"> (1971) – בלי רישום יש רק זכות חוזית מול המוכר. לפיכך, מטיל העיקול יהיה זה שיזכה בתחרות.</w:t>
      </w:r>
      <w:r w:rsidRPr="007255F4">
        <w:rPr>
          <w:rFonts w:ascii="David" w:hAnsi="David" w:cs="David" w:hint="cs"/>
          <w:rtl/>
        </w:rPr>
        <w:t xml:space="preserve"> </w:t>
      </w:r>
    </w:p>
    <w:p w:rsidR="008A72B7" w:rsidRDefault="007255F4" w:rsidP="001B0B34">
      <w:pPr>
        <w:pStyle w:val="a7"/>
        <w:numPr>
          <w:ilvl w:val="1"/>
          <w:numId w:val="12"/>
        </w:numPr>
        <w:spacing w:after="0" w:line="360" w:lineRule="auto"/>
        <w:ind w:left="532" w:hanging="249"/>
        <w:jc w:val="both"/>
        <w:rPr>
          <w:rFonts w:ascii="David" w:hAnsi="David" w:cs="David"/>
          <w:rtl/>
        </w:rPr>
      </w:pPr>
      <w:proofErr w:type="spellStart"/>
      <w:r w:rsidRPr="0065423F">
        <w:rPr>
          <w:rFonts w:ascii="David" w:hAnsi="David" w:cs="David" w:hint="cs"/>
          <w:highlight w:val="green"/>
          <w:rtl/>
        </w:rPr>
        <w:t>רוזובסקי</w:t>
      </w:r>
      <w:proofErr w:type="spellEnd"/>
      <w:r w:rsidRPr="009E23EE">
        <w:rPr>
          <w:rFonts w:ascii="David" w:hAnsi="David" w:cs="David"/>
          <w:rtl/>
        </w:rPr>
        <w:t xml:space="preserve"> (1994) – בוקר. רק אם רשם ה"א יזכה בעל ההתחייבות</w:t>
      </w:r>
      <w:r w:rsidR="001043FE">
        <w:rPr>
          <w:rFonts w:ascii="David" w:hAnsi="David" w:cs="David" w:hint="cs"/>
          <w:rtl/>
        </w:rPr>
        <w:t>-גישת המונע הזול</w:t>
      </w:r>
      <w:r>
        <w:rPr>
          <w:rFonts w:ascii="David" w:hAnsi="David" w:cs="David" w:hint="cs"/>
          <w:rtl/>
        </w:rPr>
        <w:t xml:space="preserve"> (</w:t>
      </w:r>
      <w:r w:rsidRPr="0065423F">
        <w:rPr>
          <w:rFonts w:ascii="David" w:hAnsi="David" w:cs="David" w:hint="cs"/>
          <w:b/>
          <w:bCs/>
          <w:highlight w:val="yellow"/>
          <w:rtl/>
        </w:rPr>
        <w:t>127(ב)</w:t>
      </w:r>
      <w:r>
        <w:rPr>
          <w:rFonts w:ascii="David" w:hAnsi="David" w:cs="David" w:hint="cs"/>
          <w:rtl/>
        </w:rPr>
        <w:t>)</w:t>
      </w:r>
      <w:r w:rsidRPr="009E23EE">
        <w:rPr>
          <w:rFonts w:ascii="David" w:hAnsi="David" w:cs="David"/>
          <w:rtl/>
        </w:rPr>
        <w:t>.</w:t>
      </w:r>
    </w:p>
    <w:p w:rsidR="0067110B" w:rsidRPr="0067110B" w:rsidRDefault="007255F4" w:rsidP="001B0B34">
      <w:pPr>
        <w:pStyle w:val="a7"/>
        <w:numPr>
          <w:ilvl w:val="1"/>
          <w:numId w:val="12"/>
        </w:numPr>
        <w:spacing w:after="0" w:line="360" w:lineRule="auto"/>
        <w:ind w:left="532" w:hanging="249"/>
        <w:jc w:val="both"/>
        <w:rPr>
          <w:rFonts w:ascii="David" w:hAnsi="David" w:cs="David"/>
        </w:rPr>
      </w:pPr>
      <w:r w:rsidRPr="007255F4">
        <w:rPr>
          <w:rFonts w:ascii="David" w:hAnsi="David" w:cs="David" w:hint="cs"/>
          <w:b/>
          <w:bCs/>
          <w:rtl/>
        </w:rPr>
        <w:t>ההלכה היום</w:t>
      </w:r>
      <w:r>
        <w:rPr>
          <w:rFonts w:ascii="David" w:hAnsi="David" w:cs="David" w:hint="cs"/>
          <w:rtl/>
        </w:rPr>
        <w:t xml:space="preserve">- </w:t>
      </w:r>
      <w:r w:rsidR="00AB327C" w:rsidRPr="007255F4">
        <w:rPr>
          <w:rFonts w:ascii="David" w:hAnsi="David" w:cs="David" w:hint="cs"/>
          <w:highlight w:val="green"/>
          <w:rtl/>
        </w:rPr>
        <w:t>הלכת אהרונוב</w:t>
      </w:r>
      <w:r w:rsidR="00DB0717">
        <w:rPr>
          <w:rFonts w:ascii="David" w:hAnsi="David" w:cs="David" w:hint="cs"/>
          <w:rtl/>
        </w:rPr>
        <w:t xml:space="preserve"> (לפי שניהם בעל ההתחייבות גובר אך מנימוקים שונים)</w:t>
      </w:r>
      <w:r w:rsidR="00AB327C" w:rsidRPr="00AB327C">
        <w:rPr>
          <w:rFonts w:ascii="David" w:hAnsi="David" w:cs="David" w:hint="cs"/>
          <w:rtl/>
        </w:rPr>
        <w:t>:</w:t>
      </w:r>
    </w:p>
    <w:p w:rsidR="007255F4" w:rsidRDefault="001043FE" w:rsidP="001B0B34">
      <w:pPr>
        <w:pStyle w:val="a7"/>
        <w:numPr>
          <w:ilvl w:val="0"/>
          <w:numId w:val="28"/>
        </w:numPr>
        <w:spacing w:after="0" w:line="360" w:lineRule="auto"/>
        <w:ind w:left="815" w:hanging="283"/>
        <w:jc w:val="both"/>
        <w:rPr>
          <w:rFonts w:ascii="David" w:hAnsi="David" w:cs="David"/>
          <w:rtl/>
        </w:rPr>
      </w:pPr>
      <w:r w:rsidRPr="001043FE">
        <w:rPr>
          <w:rFonts w:ascii="David" w:hAnsi="David" w:cs="David" w:hint="cs"/>
          <w:b/>
          <w:bCs/>
          <w:highlight w:val="yellow"/>
          <w:rtl/>
        </w:rPr>
        <w:t>שטרסברג כהן (מיעוט)</w:t>
      </w:r>
      <w:r w:rsidR="007616BA">
        <w:rPr>
          <w:rFonts w:ascii="David" w:hAnsi="David" w:cs="David" w:hint="cs"/>
          <w:rtl/>
        </w:rPr>
        <w:t xml:space="preserve">- </w:t>
      </w:r>
      <w:r>
        <w:rPr>
          <w:rFonts w:ascii="David" w:hAnsi="David" w:cs="David" w:hint="cs"/>
          <w:rtl/>
        </w:rPr>
        <w:t>דוחה את גישת המונע הזול. בעל ההתחייבות יזכה בתחרות גם אם לא רשם הערת אזהרה מכיוון שהזכויות שלהם לא שוות (עיקול הוא סעד דיוני שלא יוצר זכות מהותית בנכס ספציפי).</w:t>
      </w:r>
      <w:r w:rsidR="0016353B">
        <w:rPr>
          <w:rFonts w:ascii="David" w:hAnsi="David" w:cs="David" w:hint="cs"/>
          <w:rtl/>
        </w:rPr>
        <w:t xml:space="preserve"> תואם לתפיסת </w:t>
      </w:r>
      <w:r w:rsidR="0016353B" w:rsidRPr="0016353B">
        <w:rPr>
          <w:rFonts w:ascii="David" w:hAnsi="David" w:cs="David" w:hint="cs"/>
          <w:b/>
          <w:bCs/>
          <w:highlight w:val="cyan"/>
          <w:rtl/>
        </w:rPr>
        <w:t>דגן</w:t>
      </w:r>
      <w:r w:rsidR="0016353B">
        <w:rPr>
          <w:rFonts w:ascii="David" w:hAnsi="David" w:cs="David" w:hint="cs"/>
          <w:rtl/>
        </w:rPr>
        <w:t>.</w:t>
      </w:r>
    </w:p>
    <w:p w:rsidR="00AB327C" w:rsidRDefault="00AB327C" w:rsidP="001B0B34">
      <w:pPr>
        <w:pStyle w:val="a7"/>
        <w:numPr>
          <w:ilvl w:val="0"/>
          <w:numId w:val="28"/>
        </w:numPr>
        <w:spacing w:after="0" w:line="360" w:lineRule="auto"/>
        <w:ind w:left="815" w:hanging="283"/>
        <w:jc w:val="both"/>
        <w:rPr>
          <w:rFonts w:ascii="David" w:hAnsi="David" w:cs="David"/>
        </w:rPr>
      </w:pPr>
      <w:r w:rsidRPr="0067110B">
        <w:rPr>
          <w:rFonts w:ascii="David" w:hAnsi="David" w:cs="David" w:hint="cs"/>
          <w:b/>
          <w:bCs/>
          <w:highlight w:val="yellow"/>
          <w:rtl/>
        </w:rPr>
        <w:t>ברק</w:t>
      </w:r>
      <w:r w:rsidR="0067110B" w:rsidRPr="0067110B">
        <w:rPr>
          <w:rFonts w:ascii="David" w:hAnsi="David" w:cs="David" w:hint="cs"/>
          <w:b/>
          <w:bCs/>
          <w:highlight w:val="yellow"/>
          <w:rtl/>
        </w:rPr>
        <w:t xml:space="preserve"> (רוב)</w:t>
      </w:r>
      <w:r>
        <w:rPr>
          <w:rFonts w:ascii="David" w:hAnsi="David" w:cs="David" w:hint="cs"/>
          <w:rtl/>
        </w:rPr>
        <w:t xml:space="preserve">- </w:t>
      </w:r>
      <w:r w:rsidR="0067110B">
        <w:rPr>
          <w:rFonts w:ascii="David" w:hAnsi="David" w:cs="David" w:hint="cs"/>
          <w:rtl/>
        </w:rPr>
        <w:t xml:space="preserve">שם את הערכים בצד. ע"פ </w:t>
      </w:r>
      <w:r w:rsidR="0067110B" w:rsidRPr="0067110B">
        <w:rPr>
          <w:rFonts w:ascii="David" w:hAnsi="David" w:cs="David" w:hint="cs"/>
          <w:b/>
          <w:bCs/>
          <w:highlight w:val="yellow"/>
          <w:rtl/>
        </w:rPr>
        <w:t>ס' 9</w:t>
      </w:r>
      <w:r w:rsidR="0067110B">
        <w:rPr>
          <w:rFonts w:ascii="David" w:hAnsi="David" w:cs="David" w:hint="cs"/>
          <w:rtl/>
        </w:rPr>
        <w:t xml:space="preserve"> </w:t>
      </w:r>
      <w:r>
        <w:rPr>
          <w:rFonts w:ascii="David" w:hAnsi="David" w:cs="David" w:hint="cs"/>
          <w:rtl/>
        </w:rPr>
        <w:t>לבעל התחייבות יש "זכות שביושר"-זכות מעין קניינית ולכן הוא גובר על נושים אחרים</w:t>
      </w:r>
      <w:r w:rsidR="0067110B">
        <w:rPr>
          <w:rFonts w:ascii="David" w:hAnsi="David" w:cs="David" w:hint="cs"/>
          <w:rtl/>
        </w:rPr>
        <w:t xml:space="preserve"> (שהם שניים בזמן) גם אם לא רשם הערת אזהרה.</w:t>
      </w:r>
    </w:p>
    <w:p w:rsidR="00DF1F53" w:rsidRDefault="00DF1F53" w:rsidP="001B0B34">
      <w:pPr>
        <w:pStyle w:val="a7"/>
        <w:numPr>
          <w:ilvl w:val="1"/>
          <w:numId w:val="12"/>
        </w:numPr>
        <w:spacing w:after="0" w:line="360" w:lineRule="auto"/>
        <w:ind w:left="532" w:hanging="249"/>
        <w:jc w:val="both"/>
        <w:rPr>
          <w:rFonts w:ascii="David" w:hAnsi="David" w:cs="David"/>
        </w:rPr>
      </w:pPr>
      <w:r w:rsidRPr="00D20EC0">
        <w:rPr>
          <w:rFonts w:ascii="David" w:hAnsi="David" w:cs="David" w:hint="cs"/>
          <w:highlight w:val="green"/>
          <w:rtl/>
        </w:rPr>
        <w:t>גדי</w:t>
      </w:r>
      <w:r>
        <w:rPr>
          <w:rFonts w:ascii="David" w:hAnsi="David" w:cs="David" w:hint="cs"/>
          <w:rtl/>
        </w:rPr>
        <w:t xml:space="preserve">- </w:t>
      </w:r>
      <w:r w:rsidRPr="00D20EC0">
        <w:rPr>
          <w:rFonts w:ascii="David" w:hAnsi="David" w:cs="David" w:hint="cs"/>
          <w:b/>
          <w:bCs/>
          <w:rtl/>
        </w:rPr>
        <w:t>מחזק את</w:t>
      </w:r>
      <w:r>
        <w:rPr>
          <w:rFonts w:ascii="David" w:hAnsi="David" w:cs="David" w:hint="cs"/>
          <w:rtl/>
        </w:rPr>
        <w:t xml:space="preserve"> </w:t>
      </w:r>
      <w:r w:rsidRPr="00D20EC0">
        <w:rPr>
          <w:rFonts w:ascii="David" w:hAnsi="David" w:cs="David" w:hint="cs"/>
          <w:highlight w:val="green"/>
          <w:rtl/>
        </w:rPr>
        <w:t>אהרונוב</w:t>
      </w:r>
      <w:r>
        <w:rPr>
          <w:rFonts w:ascii="David" w:hAnsi="David" w:cs="David" w:hint="cs"/>
          <w:rtl/>
        </w:rPr>
        <w:t xml:space="preserve">- גם אי רישום הערת אזהרה במשך שנים לא מקנה את הנכס לנושה, למרות הפסיקה </w:t>
      </w:r>
      <w:r w:rsidRPr="00D20EC0">
        <w:rPr>
          <w:rFonts w:ascii="David" w:hAnsi="David" w:cs="David" w:hint="cs"/>
          <w:highlight w:val="green"/>
          <w:rtl/>
        </w:rPr>
        <w:t>בגנז</w:t>
      </w:r>
      <w:r>
        <w:rPr>
          <w:rFonts w:ascii="David" w:hAnsi="David" w:cs="David" w:hint="cs"/>
          <w:rtl/>
        </w:rPr>
        <w:t>, מכיוון: (1) מוסד העיקול לא מהווה עסקאות נוגדות</w:t>
      </w:r>
      <w:r w:rsidR="00D20EC0">
        <w:rPr>
          <w:rFonts w:ascii="David" w:hAnsi="David" w:cs="David" w:hint="cs"/>
          <w:rtl/>
        </w:rPr>
        <w:t>. (2) אין הסתמכות של הנושה על נכס ספציפי. (3) עוצמת האינטרס של המעקל בנכס.</w:t>
      </w:r>
    </w:p>
    <w:p w:rsidR="00DB0717" w:rsidRDefault="00D20EC0" w:rsidP="001B0B34">
      <w:pPr>
        <w:pStyle w:val="a7"/>
        <w:numPr>
          <w:ilvl w:val="3"/>
          <w:numId w:val="8"/>
        </w:numPr>
        <w:spacing w:after="0" w:line="360" w:lineRule="auto"/>
        <w:ind w:left="248" w:hanging="218"/>
        <w:jc w:val="both"/>
        <w:rPr>
          <w:rFonts w:ascii="David" w:hAnsi="David" w:cs="David"/>
        </w:rPr>
      </w:pPr>
      <w:r w:rsidRPr="00F7297B">
        <w:rPr>
          <w:rFonts w:ascii="David" w:hAnsi="David" w:cs="David" w:hint="cs"/>
          <w:b/>
          <w:bCs/>
          <w:u w:val="single"/>
          <w:rtl/>
        </w:rPr>
        <w:t>חריג: כאשר בעל ההת</w:t>
      </w:r>
      <w:r w:rsidR="00F7297B" w:rsidRPr="00F7297B">
        <w:rPr>
          <w:rFonts w:ascii="David" w:hAnsi="David" w:cs="David" w:hint="cs"/>
          <w:b/>
          <w:bCs/>
          <w:u w:val="single"/>
          <w:rtl/>
        </w:rPr>
        <w:t>חייבות הוא נושה מקצועי</w:t>
      </w:r>
      <w:r w:rsidR="00F7297B" w:rsidRPr="00F7297B">
        <w:rPr>
          <w:rFonts w:ascii="David" w:hAnsi="David" w:cs="David" w:hint="cs"/>
          <w:rtl/>
        </w:rPr>
        <w:t xml:space="preserve">- </w:t>
      </w:r>
      <w:r w:rsidR="00F7297B">
        <w:rPr>
          <w:rFonts w:ascii="David" w:hAnsi="David" w:cs="David" w:hint="cs"/>
          <w:rtl/>
        </w:rPr>
        <w:t xml:space="preserve">מה קורה </w:t>
      </w:r>
      <w:r w:rsidR="00DB0717">
        <w:rPr>
          <w:rFonts w:ascii="David" w:hAnsi="David" w:cs="David" w:hint="cs"/>
          <w:rtl/>
        </w:rPr>
        <w:t>אם בעל ההתחייבות הוא גורם מוסדי חזק והנושה גורם חלש?</w:t>
      </w:r>
    </w:p>
    <w:p w:rsidR="00D20EC0" w:rsidRDefault="00F7297B" w:rsidP="001B0B34">
      <w:pPr>
        <w:pStyle w:val="a7"/>
        <w:numPr>
          <w:ilvl w:val="0"/>
          <w:numId w:val="30"/>
        </w:numPr>
        <w:spacing w:after="0" w:line="360" w:lineRule="auto"/>
        <w:ind w:left="532" w:hanging="249"/>
        <w:jc w:val="both"/>
        <w:rPr>
          <w:rFonts w:ascii="David" w:hAnsi="David" w:cs="David"/>
        </w:rPr>
      </w:pPr>
      <w:r>
        <w:rPr>
          <w:rFonts w:ascii="David" w:hAnsi="David" w:cs="David" w:hint="cs"/>
          <w:rtl/>
        </w:rPr>
        <w:t xml:space="preserve">ע"פ </w:t>
      </w:r>
      <w:r w:rsidRPr="00F7297B">
        <w:rPr>
          <w:rFonts w:ascii="David" w:hAnsi="David" w:cs="David" w:hint="cs"/>
          <w:highlight w:val="green"/>
          <w:rtl/>
        </w:rPr>
        <w:t>אהרונוב</w:t>
      </w:r>
      <w:r>
        <w:rPr>
          <w:rFonts w:ascii="David" w:hAnsi="David" w:cs="David" w:hint="cs"/>
          <w:rtl/>
        </w:rPr>
        <w:t>-</w:t>
      </w:r>
    </w:p>
    <w:p w:rsidR="00D20EC0" w:rsidRPr="007B4BC3" w:rsidRDefault="00D20EC0" w:rsidP="001B0B34">
      <w:pPr>
        <w:pStyle w:val="a7"/>
        <w:numPr>
          <w:ilvl w:val="0"/>
          <w:numId w:val="29"/>
        </w:numPr>
        <w:spacing w:after="0" w:line="360" w:lineRule="auto"/>
        <w:ind w:left="815" w:hanging="284"/>
        <w:jc w:val="both"/>
        <w:rPr>
          <w:rFonts w:ascii="David" w:hAnsi="David" w:cs="David"/>
        </w:rPr>
      </w:pPr>
      <w:r w:rsidRPr="00D20EC0">
        <w:rPr>
          <w:rFonts w:ascii="David" w:hAnsi="David" w:cs="David" w:hint="cs"/>
          <w:b/>
          <w:bCs/>
          <w:highlight w:val="yellow"/>
          <w:rtl/>
        </w:rPr>
        <w:t>ברק (רוב)</w:t>
      </w:r>
      <w:r w:rsidRPr="007B4BC3">
        <w:rPr>
          <w:rFonts w:ascii="David" w:hAnsi="David" w:cs="David" w:hint="cs"/>
          <w:rtl/>
        </w:rPr>
        <w:t>- לא משנה. לפי</w:t>
      </w:r>
      <w:r w:rsidRPr="007B4BC3">
        <w:rPr>
          <w:rFonts w:ascii="David" w:hAnsi="David" w:cs="David" w:hint="cs"/>
          <w:b/>
          <w:bCs/>
          <w:rtl/>
        </w:rPr>
        <w:t xml:space="preserve"> </w:t>
      </w:r>
      <w:r w:rsidRPr="007B4BC3">
        <w:rPr>
          <w:rFonts w:ascii="David" w:hAnsi="David" w:cs="David" w:hint="cs"/>
          <w:b/>
          <w:bCs/>
          <w:highlight w:val="yellow"/>
          <w:rtl/>
        </w:rPr>
        <w:t>9</w:t>
      </w:r>
      <w:r w:rsidRPr="007B4BC3">
        <w:rPr>
          <w:rFonts w:ascii="David" w:hAnsi="David" w:cs="David" w:hint="cs"/>
          <w:rtl/>
        </w:rPr>
        <w:t>-לבעל ההתחייבות יש זכות מעין קניינית ולכן הוא גובר.</w:t>
      </w:r>
      <w:r w:rsidR="00324540">
        <w:rPr>
          <w:rFonts w:ascii="David" w:hAnsi="David" w:cs="David" w:hint="cs"/>
          <w:rtl/>
        </w:rPr>
        <w:t xml:space="preserve"> </w:t>
      </w:r>
      <w:r w:rsidR="00324540" w:rsidRPr="00324540">
        <w:rPr>
          <w:rFonts w:ascii="David" w:hAnsi="David" w:cs="David" w:hint="cs"/>
          <w:b/>
          <w:bCs/>
          <w:rtl/>
        </w:rPr>
        <w:t>ההלכה.</w:t>
      </w:r>
    </w:p>
    <w:p w:rsidR="00DB0717" w:rsidRDefault="00EB1631" w:rsidP="001B0B34">
      <w:pPr>
        <w:pStyle w:val="a7"/>
        <w:numPr>
          <w:ilvl w:val="0"/>
          <w:numId w:val="29"/>
        </w:numPr>
        <w:spacing w:after="0" w:line="360" w:lineRule="auto"/>
        <w:ind w:left="815" w:hanging="284"/>
        <w:jc w:val="both"/>
        <w:rPr>
          <w:rFonts w:ascii="David" w:hAnsi="David" w:cs="David"/>
        </w:rPr>
      </w:pPr>
      <w:r w:rsidRPr="007B4BC3">
        <w:rPr>
          <w:rFonts w:ascii="David" w:hAnsi="David" w:cs="David" w:hint="cs"/>
          <w:b/>
          <w:bCs/>
          <w:highlight w:val="yellow"/>
          <w:rtl/>
        </w:rPr>
        <w:t>שטרסברג כהן</w:t>
      </w:r>
      <w:r w:rsidRPr="007B4BC3">
        <w:rPr>
          <w:rFonts w:ascii="David" w:hAnsi="David" w:cs="David" w:hint="cs"/>
          <w:rtl/>
        </w:rPr>
        <w:t>- מתמקדת בערכים ולכן זה יכול לשנות את ההלכה ודווקא הנושה</w:t>
      </w:r>
      <w:r w:rsidR="00324540">
        <w:rPr>
          <w:rFonts w:ascii="David" w:hAnsi="David" w:cs="David" w:hint="cs"/>
          <w:rtl/>
        </w:rPr>
        <w:t xml:space="preserve"> החלש</w:t>
      </w:r>
      <w:r w:rsidRPr="007B4BC3">
        <w:rPr>
          <w:rFonts w:ascii="David" w:hAnsi="David" w:cs="David" w:hint="cs"/>
          <w:rtl/>
        </w:rPr>
        <w:t xml:space="preserve"> יגבר.</w:t>
      </w:r>
    </w:p>
    <w:p w:rsidR="00F7297B" w:rsidRPr="00F7297B" w:rsidRDefault="00D74C67" w:rsidP="001B0B34">
      <w:pPr>
        <w:pStyle w:val="a7"/>
        <w:numPr>
          <w:ilvl w:val="0"/>
          <w:numId w:val="30"/>
        </w:numPr>
        <w:spacing w:after="0" w:line="360" w:lineRule="auto"/>
        <w:ind w:left="532" w:hanging="249"/>
        <w:jc w:val="both"/>
        <w:rPr>
          <w:rFonts w:ascii="David" w:hAnsi="David" w:cs="David" w:hint="cs"/>
        </w:rPr>
      </w:pPr>
      <w:r w:rsidRPr="00D74C67">
        <w:rPr>
          <w:rFonts w:ascii="David" w:hAnsi="David" w:cs="David" w:hint="cs"/>
          <w:highlight w:val="green"/>
          <w:rtl/>
        </w:rPr>
        <w:t>רשף (מחוזי)</w:t>
      </w:r>
      <w:r>
        <w:rPr>
          <w:rFonts w:ascii="David" w:hAnsi="David" w:cs="David" w:hint="cs"/>
          <w:rtl/>
        </w:rPr>
        <w:t xml:space="preserve">- כאשר בעל ההתחייבות הוא נושה מקצועי כן נחיל את </w:t>
      </w:r>
      <w:r w:rsidRPr="00D74C67">
        <w:rPr>
          <w:rFonts w:ascii="David" w:hAnsi="David" w:cs="David" w:hint="cs"/>
          <w:highlight w:val="green"/>
          <w:rtl/>
        </w:rPr>
        <w:t>גנז</w:t>
      </w:r>
      <w:r>
        <w:rPr>
          <w:rFonts w:ascii="David" w:hAnsi="David" w:cs="David" w:hint="cs"/>
          <w:rtl/>
        </w:rPr>
        <w:t xml:space="preserve">- אי רישום הערת אזהרה מעיד על חתו"ל של הבנק ולכן הנושה החלש יותר יזכה בתחרות. </w:t>
      </w:r>
      <w:r w:rsidRPr="00D74C67">
        <w:rPr>
          <w:rFonts w:ascii="David" w:hAnsi="David" w:cs="David" w:hint="cs"/>
          <w:b/>
          <w:bCs/>
          <w:rtl/>
        </w:rPr>
        <w:t>זהו פס"ד מהמחוזי ולכן זו לא ההלכה!</w:t>
      </w:r>
    </w:p>
    <w:p w:rsidR="007255F4" w:rsidRDefault="0067110B" w:rsidP="001B0B34">
      <w:pPr>
        <w:pStyle w:val="a7"/>
        <w:numPr>
          <w:ilvl w:val="3"/>
          <w:numId w:val="8"/>
        </w:numPr>
        <w:spacing w:after="0" w:line="360" w:lineRule="auto"/>
        <w:ind w:left="248" w:hanging="218"/>
        <w:jc w:val="both"/>
        <w:rPr>
          <w:rFonts w:ascii="David" w:hAnsi="David" w:cs="David"/>
        </w:rPr>
      </w:pPr>
      <w:r w:rsidRPr="0067110B">
        <w:rPr>
          <w:rFonts w:ascii="David" w:hAnsi="David" w:cs="David" w:hint="cs"/>
          <w:highlight w:val="green"/>
          <w:rtl/>
        </w:rPr>
        <w:t>כספי נ' נס</w:t>
      </w:r>
      <w:r>
        <w:rPr>
          <w:rFonts w:ascii="David" w:hAnsi="David" w:cs="David" w:hint="cs"/>
          <w:rtl/>
        </w:rPr>
        <w:t xml:space="preserve">- </w:t>
      </w:r>
      <w:r w:rsidRPr="0067110B">
        <w:rPr>
          <w:rFonts w:ascii="David" w:hAnsi="David" w:cs="David" w:hint="cs"/>
          <w:highlight w:val="green"/>
          <w:rtl/>
        </w:rPr>
        <w:t>הלכת אהרונוב</w:t>
      </w:r>
      <w:r>
        <w:rPr>
          <w:rFonts w:ascii="David" w:hAnsi="David" w:cs="David" w:hint="cs"/>
          <w:rtl/>
        </w:rPr>
        <w:t xml:space="preserve"> רלוונטית גם בפשיטת רגל. בעל התחייבות גובר על נושים אחרים (למרות </w:t>
      </w:r>
      <w:r w:rsidRPr="0067110B">
        <w:rPr>
          <w:rFonts w:ascii="David" w:hAnsi="David" w:cs="David" w:hint="cs"/>
          <w:b/>
          <w:bCs/>
          <w:highlight w:val="yellow"/>
          <w:rtl/>
        </w:rPr>
        <w:t>חשין</w:t>
      </w:r>
      <w:r>
        <w:rPr>
          <w:rFonts w:ascii="David" w:hAnsi="David" w:cs="David" w:hint="cs"/>
          <w:rtl/>
        </w:rPr>
        <w:t xml:space="preserve"> </w:t>
      </w:r>
      <w:r w:rsidRPr="0067110B">
        <w:rPr>
          <w:rFonts w:ascii="David" w:hAnsi="David" w:cs="David" w:hint="cs"/>
          <w:highlight w:val="green"/>
          <w:rtl/>
        </w:rPr>
        <w:t>באהרונוב</w:t>
      </w:r>
      <w:r>
        <w:rPr>
          <w:rFonts w:ascii="David" w:hAnsi="David" w:cs="David" w:hint="cs"/>
          <w:rtl/>
        </w:rPr>
        <w:t>).</w:t>
      </w:r>
    </w:p>
    <w:p w:rsidR="00A82E07" w:rsidRDefault="00A82E07" w:rsidP="001B0B34">
      <w:pPr>
        <w:pStyle w:val="a7"/>
        <w:numPr>
          <w:ilvl w:val="3"/>
          <w:numId w:val="8"/>
        </w:numPr>
        <w:spacing w:after="0" w:line="360" w:lineRule="auto"/>
        <w:ind w:left="248" w:hanging="218"/>
        <w:jc w:val="both"/>
        <w:rPr>
          <w:rFonts w:ascii="David" w:hAnsi="David" w:cs="David"/>
        </w:rPr>
      </w:pPr>
      <w:r w:rsidRPr="00A82E07">
        <w:rPr>
          <w:rFonts w:ascii="David" w:hAnsi="David" w:cs="David" w:hint="cs"/>
          <w:u w:val="single"/>
          <w:rtl/>
        </w:rPr>
        <w:t>מה קורה אם בעל ההתחייבות שילם רק חלק מהתמורה על הנכס</w:t>
      </w:r>
      <w:r>
        <w:rPr>
          <w:rFonts w:ascii="David" w:hAnsi="David" w:cs="David" w:hint="cs"/>
          <w:rtl/>
        </w:rPr>
        <w:t>?</w:t>
      </w:r>
    </w:p>
    <w:p w:rsidR="00A82E07" w:rsidRDefault="00A82E07" w:rsidP="001B0B34">
      <w:pPr>
        <w:pStyle w:val="a7"/>
        <w:numPr>
          <w:ilvl w:val="0"/>
          <w:numId w:val="31"/>
        </w:numPr>
        <w:spacing w:after="0" w:line="360" w:lineRule="auto"/>
        <w:ind w:left="532" w:hanging="249"/>
        <w:jc w:val="both"/>
        <w:rPr>
          <w:rFonts w:ascii="David" w:hAnsi="David" w:cs="David"/>
        </w:rPr>
      </w:pPr>
      <w:r w:rsidRPr="00A82E07">
        <w:rPr>
          <w:rFonts w:ascii="David" w:hAnsi="David" w:cs="David" w:hint="cs"/>
          <w:b/>
          <w:bCs/>
          <w:highlight w:val="yellow"/>
          <w:rtl/>
        </w:rPr>
        <w:t>שטרסברג כהן</w:t>
      </w:r>
      <w:r>
        <w:rPr>
          <w:rFonts w:ascii="David" w:hAnsi="David" w:cs="David" w:hint="cs"/>
          <w:rtl/>
        </w:rPr>
        <w:t>- להפעיל את מאזן המצוקה ולחזור לדין האנגלי לפיו בעל ההתחייבות יהיה זכאי לחלק היחסי ששילם.</w:t>
      </w:r>
    </w:p>
    <w:p w:rsidR="00A82E07" w:rsidRPr="00A82E07" w:rsidRDefault="00A82E07" w:rsidP="001B0B34">
      <w:pPr>
        <w:pStyle w:val="a7"/>
        <w:numPr>
          <w:ilvl w:val="0"/>
          <w:numId w:val="31"/>
        </w:numPr>
        <w:spacing w:after="0" w:line="360" w:lineRule="auto"/>
        <w:ind w:left="532" w:hanging="249"/>
        <w:jc w:val="both"/>
        <w:rPr>
          <w:rFonts w:ascii="David" w:hAnsi="David" w:cs="David"/>
          <w:rtl/>
        </w:rPr>
      </w:pPr>
      <w:r w:rsidRPr="00A82E07">
        <w:rPr>
          <w:rFonts w:ascii="David" w:hAnsi="David" w:cs="David" w:hint="cs"/>
          <w:b/>
          <w:bCs/>
          <w:highlight w:val="yellow"/>
          <w:rtl/>
        </w:rPr>
        <w:t>ברק וחשין</w:t>
      </w:r>
      <w:r>
        <w:rPr>
          <w:rFonts w:ascii="David" w:hAnsi="David" w:cs="David" w:hint="cs"/>
          <w:rtl/>
        </w:rPr>
        <w:t>- הראשון עדיין גובר, גם אם שילם רק חלק כי הזכות הקניינית צומחת בכל הנכס.</w:t>
      </w:r>
    </w:p>
    <w:p w:rsidR="007255F4" w:rsidRPr="007255F4" w:rsidRDefault="007255F4" w:rsidP="00AA420C">
      <w:pPr>
        <w:pStyle w:val="a3"/>
        <w:tabs>
          <w:tab w:val="clear" w:pos="4153"/>
          <w:tab w:val="clear" w:pos="8306"/>
        </w:tabs>
        <w:spacing w:line="276" w:lineRule="auto"/>
        <w:rPr>
          <w:rtl/>
        </w:rPr>
      </w:pPr>
    </w:p>
    <w:p w:rsidR="000E46B7" w:rsidRPr="008C4A60" w:rsidRDefault="000E46B7" w:rsidP="008C4A60">
      <w:pPr>
        <w:pStyle w:val="3"/>
        <w:rPr>
          <w:rtl/>
        </w:rPr>
      </w:pPr>
      <w:r w:rsidRPr="008C4A60">
        <w:rPr>
          <w:rtl/>
        </w:rPr>
        <w:t xml:space="preserve">עסקאות נוגדות במקרקעין </w:t>
      </w:r>
      <w:r w:rsidR="00043FF3">
        <w:rPr>
          <w:rFonts w:hint="cs"/>
          <w:rtl/>
        </w:rPr>
        <w:t>(בעל התחייבות לעסקה מול בעל התחייבות לעסקה)</w:t>
      </w:r>
      <w:r w:rsidRPr="008C4A60">
        <w:rPr>
          <w:rtl/>
        </w:rPr>
        <w:t xml:space="preserve">– </w:t>
      </w:r>
    </w:p>
    <w:p w:rsidR="00D94320" w:rsidRPr="00D94320" w:rsidRDefault="00D94320" w:rsidP="001B0B34">
      <w:pPr>
        <w:pStyle w:val="a7"/>
        <w:numPr>
          <w:ilvl w:val="0"/>
          <w:numId w:val="19"/>
        </w:numPr>
        <w:spacing w:after="0" w:line="360" w:lineRule="auto"/>
        <w:jc w:val="both"/>
        <w:rPr>
          <w:rFonts w:ascii="David" w:hAnsi="David" w:cs="David"/>
        </w:rPr>
      </w:pPr>
      <w:r w:rsidRPr="00D94320">
        <w:rPr>
          <w:rFonts w:ascii="David" w:hAnsi="David" w:cs="David" w:hint="cs"/>
          <w:rtl/>
        </w:rPr>
        <w:t>מקרה בו שני אנשים רכשו נכס וביהמ"ש צריך להכריע למי אנו נותנים את אותו הנכס.</w:t>
      </w:r>
    </w:p>
    <w:p w:rsidR="0057635C" w:rsidRPr="008A72B7" w:rsidRDefault="000E46B7" w:rsidP="001B0B34">
      <w:pPr>
        <w:pStyle w:val="a7"/>
        <w:numPr>
          <w:ilvl w:val="0"/>
          <w:numId w:val="19"/>
        </w:numPr>
        <w:spacing w:after="0" w:line="360" w:lineRule="auto"/>
        <w:jc w:val="both"/>
        <w:rPr>
          <w:rFonts w:ascii="David" w:hAnsi="David" w:cs="David"/>
          <w:b/>
          <w:bCs/>
          <w:u w:val="single"/>
        </w:rPr>
      </w:pPr>
      <w:r w:rsidRPr="009E23EE">
        <w:rPr>
          <w:rFonts w:ascii="David" w:hAnsi="David" w:cs="David"/>
          <w:color w:val="000000"/>
          <w:rtl/>
        </w:rPr>
        <w:t>להבין מי הצדד</w:t>
      </w:r>
      <w:r w:rsidR="00564155">
        <w:rPr>
          <w:rFonts w:ascii="David" w:hAnsi="David" w:cs="David"/>
          <w:color w:val="000000"/>
          <w:rtl/>
        </w:rPr>
        <w:t>ים</w:t>
      </w:r>
      <w:r w:rsidRPr="009E23EE">
        <w:rPr>
          <w:rFonts w:ascii="David" w:hAnsi="David" w:cs="David"/>
          <w:color w:val="000000"/>
          <w:rtl/>
        </w:rPr>
        <w:t xml:space="preserve">- </w:t>
      </w:r>
      <w:r w:rsidR="00D94320">
        <w:rPr>
          <w:rFonts w:ascii="David" w:hAnsi="David" w:cs="David" w:hint="cs"/>
          <w:color w:val="000000"/>
          <w:rtl/>
        </w:rPr>
        <w:t>לזהות את הראשון בזמן ואת השני בזמן ומתי בוצעה כל עסקה.</w:t>
      </w:r>
      <w:r w:rsidR="00D94320" w:rsidRPr="00D94320">
        <w:rPr>
          <w:rFonts w:ascii="David" w:hAnsi="David" w:cs="David" w:hint="cs"/>
          <w:rtl/>
        </w:rPr>
        <w:t xml:space="preserve"> לוודא שזה אותו סוג עסקה.</w:t>
      </w:r>
    </w:p>
    <w:p w:rsidR="007255F4" w:rsidRPr="007255F4" w:rsidRDefault="00D94320" w:rsidP="001B0B34">
      <w:pPr>
        <w:pStyle w:val="a7"/>
        <w:numPr>
          <w:ilvl w:val="0"/>
          <w:numId w:val="19"/>
        </w:numPr>
        <w:spacing w:after="0" w:line="360" w:lineRule="auto"/>
        <w:jc w:val="both"/>
        <w:rPr>
          <w:rFonts w:ascii="David" w:hAnsi="David" w:cs="David" w:hint="cs"/>
          <w:rtl/>
        </w:rPr>
      </w:pPr>
      <w:r w:rsidRPr="001247C6">
        <w:rPr>
          <w:rFonts w:ascii="David" w:hAnsi="David" w:cs="David" w:hint="cs"/>
          <w:b/>
          <w:bCs/>
          <w:highlight w:val="yellow"/>
          <w:rtl/>
        </w:rPr>
        <w:t>8</w:t>
      </w:r>
      <w:r>
        <w:rPr>
          <w:rFonts w:ascii="David" w:hAnsi="David" w:cs="David" w:hint="cs"/>
          <w:rtl/>
        </w:rPr>
        <w:t xml:space="preserve">- </w:t>
      </w:r>
      <w:r w:rsidR="000E46B7" w:rsidRPr="009E23EE">
        <w:rPr>
          <w:rFonts w:ascii="David" w:hAnsi="David" w:cs="David"/>
          <w:rtl/>
        </w:rPr>
        <w:t xml:space="preserve">במקרקעין קיימת דרישה צורנית (כתב). </w:t>
      </w:r>
      <w:r w:rsidR="00564155" w:rsidRPr="00564155">
        <w:rPr>
          <w:rFonts w:ascii="David" w:hAnsi="David" w:cs="David"/>
          <w:highlight w:val="green"/>
          <w:rtl/>
        </w:rPr>
        <w:t>ורטהיימר</w:t>
      </w:r>
      <w:r w:rsidR="00564155">
        <w:rPr>
          <w:rFonts w:ascii="David" w:hAnsi="David" w:cs="David" w:hint="cs"/>
          <w:rtl/>
        </w:rPr>
        <w:t>-</w:t>
      </w:r>
      <w:r w:rsidR="00564155" w:rsidRPr="009E23EE">
        <w:rPr>
          <w:rFonts w:ascii="David" w:hAnsi="David" w:cs="David"/>
          <w:rtl/>
        </w:rPr>
        <w:t xml:space="preserve"> </w:t>
      </w:r>
      <w:r w:rsidR="00564155">
        <w:rPr>
          <w:rFonts w:ascii="David" w:hAnsi="David" w:cs="David"/>
          <w:rtl/>
        </w:rPr>
        <w:t>זיכרון דברים עונה על דרישה זו.</w:t>
      </w:r>
    </w:p>
    <w:p w:rsidR="001247C6" w:rsidRPr="001247C6" w:rsidRDefault="001247C6" w:rsidP="001B0B34">
      <w:pPr>
        <w:pStyle w:val="a7"/>
        <w:numPr>
          <w:ilvl w:val="0"/>
          <w:numId w:val="19"/>
        </w:numPr>
        <w:spacing w:after="0" w:line="360" w:lineRule="auto"/>
        <w:jc w:val="both"/>
        <w:rPr>
          <w:rFonts w:ascii="David" w:hAnsi="David" w:cs="David"/>
          <w:b/>
          <w:bCs/>
        </w:rPr>
      </w:pPr>
      <w:r>
        <w:rPr>
          <w:rFonts w:ascii="David" w:hAnsi="David" w:cs="David" w:hint="cs"/>
          <w:b/>
          <w:bCs/>
          <w:highlight w:val="yellow"/>
          <w:rtl/>
        </w:rPr>
        <w:t xml:space="preserve">ס' </w:t>
      </w:r>
      <w:r w:rsidRPr="001247C6">
        <w:rPr>
          <w:rFonts w:ascii="David" w:hAnsi="David" w:cs="David" w:hint="cs"/>
          <w:b/>
          <w:bCs/>
          <w:highlight w:val="yellow"/>
          <w:rtl/>
        </w:rPr>
        <w:t>9</w:t>
      </w:r>
      <w:r w:rsidRPr="001247C6">
        <w:rPr>
          <w:rFonts w:ascii="David" w:hAnsi="David" w:cs="David" w:hint="cs"/>
          <w:b/>
          <w:bCs/>
          <w:rtl/>
        </w:rPr>
        <w:t xml:space="preserve">- </w:t>
      </w:r>
      <w:r w:rsidR="0016353B">
        <w:rPr>
          <w:rFonts w:ascii="David" w:hAnsi="David" w:cs="David" w:hint="cs"/>
          <w:b/>
          <w:bCs/>
          <w:u w:val="single"/>
          <w:rtl/>
        </w:rPr>
        <w:t>הכלל</w:t>
      </w:r>
      <w:r w:rsidRPr="001247C6">
        <w:rPr>
          <w:rFonts w:ascii="David" w:hAnsi="David" w:cs="David" w:hint="cs"/>
          <w:b/>
          <w:bCs/>
          <w:rtl/>
        </w:rPr>
        <w:t xml:space="preserve">: הראשון בזמן גובר על השני בזמן, אא"כ השני בזמן מילא את שלושת התנאים בסעיף (תמורה, רישום, תום לב) ואז הוא </w:t>
      </w:r>
      <w:r w:rsidR="00D05A27">
        <w:rPr>
          <w:rFonts w:ascii="David" w:hAnsi="David" w:cs="David" w:hint="cs"/>
          <w:b/>
          <w:bCs/>
          <w:rtl/>
        </w:rPr>
        <w:t>יג</w:t>
      </w:r>
      <w:r w:rsidRPr="001247C6">
        <w:rPr>
          <w:rFonts w:ascii="David" w:hAnsi="David" w:cs="David" w:hint="cs"/>
          <w:b/>
          <w:bCs/>
          <w:rtl/>
        </w:rPr>
        <w:t xml:space="preserve">בר. </w:t>
      </w:r>
      <w:r w:rsidRPr="001247C6">
        <w:rPr>
          <w:rFonts w:ascii="David" w:hAnsi="David" w:cs="David" w:hint="cs"/>
          <w:b/>
          <w:bCs/>
          <w:highlight w:val="green"/>
          <w:rtl/>
        </w:rPr>
        <w:t>גנז</w:t>
      </w:r>
      <w:r w:rsidRPr="001247C6">
        <w:rPr>
          <w:rFonts w:ascii="David" w:hAnsi="David" w:cs="David" w:hint="cs"/>
          <w:b/>
          <w:bCs/>
          <w:rtl/>
        </w:rPr>
        <w:t>- אם הראשון בזמן לא רשם ה"א, השני בזמן גובר גם אף לא מילא את שלושת התנאים.</w:t>
      </w:r>
    </w:p>
    <w:p w:rsidR="000E46B7" w:rsidRPr="0016353B" w:rsidRDefault="0016353B" w:rsidP="001B0B34">
      <w:pPr>
        <w:pStyle w:val="a7"/>
        <w:numPr>
          <w:ilvl w:val="0"/>
          <w:numId w:val="19"/>
        </w:numPr>
        <w:spacing w:after="0" w:line="360" w:lineRule="auto"/>
        <w:jc w:val="both"/>
        <w:rPr>
          <w:rFonts w:ascii="David" w:hAnsi="David" w:cs="David"/>
        </w:rPr>
      </w:pPr>
      <w:r w:rsidRPr="0016353B">
        <w:rPr>
          <w:rFonts w:ascii="David" w:hAnsi="David" w:cs="David" w:hint="cs"/>
          <w:b/>
          <w:bCs/>
          <w:highlight w:val="yellow"/>
          <w:rtl/>
        </w:rPr>
        <w:t>ברק</w:t>
      </w:r>
      <w:r w:rsidRPr="0016353B">
        <w:rPr>
          <w:rFonts w:ascii="David" w:hAnsi="David" w:cs="David" w:hint="cs"/>
          <w:b/>
          <w:bCs/>
          <w:rtl/>
        </w:rPr>
        <w:t xml:space="preserve"> </w:t>
      </w:r>
      <w:r>
        <w:rPr>
          <w:rFonts w:ascii="David" w:hAnsi="David" w:cs="David" w:hint="cs"/>
          <w:highlight w:val="green"/>
          <w:rtl/>
        </w:rPr>
        <w:t>ב</w:t>
      </w:r>
      <w:r w:rsidR="000E46B7" w:rsidRPr="0016353B">
        <w:rPr>
          <w:rFonts w:ascii="David" w:hAnsi="David" w:cs="David"/>
          <w:highlight w:val="green"/>
          <w:rtl/>
        </w:rPr>
        <w:t>אהרונוב</w:t>
      </w:r>
      <w:r w:rsidR="000E46B7" w:rsidRPr="0016353B">
        <w:rPr>
          <w:rFonts w:ascii="David" w:hAnsi="David" w:cs="David"/>
          <w:rtl/>
        </w:rPr>
        <w:t xml:space="preserve">: </w:t>
      </w:r>
      <w:r>
        <w:rPr>
          <w:rFonts w:ascii="David" w:hAnsi="David" w:cs="David" w:hint="cs"/>
          <w:rtl/>
        </w:rPr>
        <w:t>ע"פ</w:t>
      </w:r>
      <w:r w:rsidR="000E46B7" w:rsidRPr="0016353B">
        <w:rPr>
          <w:rFonts w:ascii="David" w:hAnsi="David" w:cs="David"/>
          <w:rtl/>
        </w:rPr>
        <w:t xml:space="preserve"> </w:t>
      </w:r>
      <w:r w:rsidR="000E46B7" w:rsidRPr="0016353B">
        <w:rPr>
          <w:rFonts w:ascii="David" w:hAnsi="David" w:cs="David"/>
          <w:b/>
          <w:bCs/>
          <w:highlight w:val="yellow"/>
          <w:rtl/>
        </w:rPr>
        <w:t>ס' 9</w:t>
      </w:r>
      <w:r w:rsidR="000E46B7" w:rsidRPr="0016353B">
        <w:rPr>
          <w:rFonts w:ascii="David" w:hAnsi="David" w:cs="David"/>
          <w:b/>
          <w:bCs/>
          <w:rtl/>
        </w:rPr>
        <w:t xml:space="preserve"> </w:t>
      </w:r>
      <w:r w:rsidR="000E46B7" w:rsidRPr="0016353B">
        <w:rPr>
          <w:rFonts w:ascii="David" w:hAnsi="David" w:cs="David"/>
          <w:rtl/>
        </w:rPr>
        <w:t>התחייבות לבצע עסקה משכללת אצל הקונה "זכות שביושר"- זכות מעין קנייני</w:t>
      </w:r>
      <w:r>
        <w:rPr>
          <w:rFonts w:ascii="David" w:hAnsi="David" w:cs="David"/>
          <w:rtl/>
        </w:rPr>
        <w:t>ת. אנחנו נותנים קדימות לפי זמן.</w:t>
      </w:r>
      <w:r>
        <w:rPr>
          <w:rFonts w:ascii="David" w:hAnsi="David" w:cs="David" w:hint="cs"/>
          <w:rtl/>
        </w:rPr>
        <w:t xml:space="preserve"> לכן הראשון בזמן זוכה כל עוד השני בזמן לא מילא את 3 תנאי הסעיף (ולא נדרשת ה"א של הראשון).</w:t>
      </w:r>
    </w:p>
    <w:p w:rsidR="000E46B7" w:rsidRPr="009E23EE" w:rsidRDefault="001247C6" w:rsidP="001B0B34">
      <w:pPr>
        <w:pStyle w:val="a7"/>
        <w:numPr>
          <w:ilvl w:val="0"/>
          <w:numId w:val="19"/>
        </w:numPr>
        <w:spacing w:after="0" w:line="360" w:lineRule="auto"/>
        <w:jc w:val="both"/>
        <w:rPr>
          <w:rFonts w:ascii="David" w:hAnsi="David" w:cs="David"/>
        </w:rPr>
      </w:pPr>
      <w:r>
        <w:rPr>
          <w:rFonts w:ascii="David" w:hAnsi="David" w:cs="David" w:hint="cs"/>
          <w:b/>
          <w:bCs/>
          <w:highlight w:val="yellow"/>
          <w:u w:val="single"/>
          <w:rtl/>
        </w:rPr>
        <w:t xml:space="preserve">ס' </w:t>
      </w:r>
      <w:r w:rsidRPr="001247C6">
        <w:rPr>
          <w:rFonts w:ascii="David" w:hAnsi="David" w:cs="David" w:hint="cs"/>
          <w:b/>
          <w:bCs/>
          <w:highlight w:val="yellow"/>
          <w:u w:val="single"/>
          <w:rtl/>
        </w:rPr>
        <w:t>9</w:t>
      </w:r>
      <w:r w:rsidRPr="001247C6">
        <w:rPr>
          <w:rFonts w:ascii="David" w:hAnsi="David" w:cs="David" w:hint="cs"/>
          <w:u w:val="single"/>
          <w:rtl/>
        </w:rPr>
        <w:t>-</w:t>
      </w:r>
      <w:r>
        <w:rPr>
          <w:rFonts w:ascii="David" w:hAnsi="David" w:cs="David" w:hint="cs"/>
          <w:u w:val="single"/>
          <w:rtl/>
        </w:rPr>
        <w:t xml:space="preserve"> </w:t>
      </w:r>
      <w:r w:rsidRPr="001247C6">
        <w:rPr>
          <w:rFonts w:ascii="David" w:hAnsi="David" w:cs="David" w:hint="cs"/>
          <w:u w:val="single"/>
          <w:rtl/>
        </w:rPr>
        <w:t xml:space="preserve">נבחן </w:t>
      </w:r>
      <w:r w:rsidR="00E517AB">
        <w:rPr>
          <w:rFonts w:ascii="David" w:hAnsi="David" w:cs="David" w:hint="cs"/>
          <w:u w:val="single"/>
          <w:rtl/>
        </w:rPr>
        <w:t>ה</w:t>
      </w:r>
      <w:r w:rsidRPr="001247C6">
        <w:rPr>
          <w:rFonts w:ascii="David" w:hAnsi="David" w:cs="David" w:hint="cs"/>
          <w:u w:val="single"/>
          <w:rtl/>
        </w:rPr>
        <w:t>אם השני בזמן מילא את 3 התנאים בסעיף שהוא צריך למלא כדי לזכות</w:t>
      </w:r>
      <w:r>
        <w:rPr>
          <w:rFonts w:ascii="David" w:hAnsi="David" w:cs="David" w:hint="cs"/>
          <w:rtl/>
        </w:rPr>
        <w:t>:</w:t>
      </w:r>
    </w:p>
    <w:p w:rsidR="000E46B7" w:rsidRPr="001247C6" w:rsidRDefault="001247C6" w:rsidP="001B0B34">
      <w:pPr>
        <w:pStyle w:val="a7"/>
        <w:numPr>
          <w:ilvl w:val="1"/>
          <w:numId w:val="19"/>
        </w:numPr>
        <w:spacing w:after="0" w:line="360" w:lineRule="auto"/>
        <w:ind w:left="674" w:hanging="249"/>
        <w:jc w:val="both"/>
        <w:rPr>
          <w:rFonts w:ascii="David" w:hAnsi="David" w:cs="David"/>
          <w:b/>
          <w:bCs/>
        </w:rPr>
      </w:pPr>
      <w:r w:rsidRPr="001247C6">
        <w:rPr>
          <w:rFonts w:ascii="David" w:hAnsi="David" w:cs="David"/>
          <w:b/>
          <w:bCs/>
          <w:u w:val="single"/>
          <w:rtl/>
        </w:rPr>
        <w:t>תום לב</w:t>
      </w:r>
      <w:r w:rsidR="000E46B7" w:rsidRPr="001247C6">
        <w:rPr>
          <w:rFonts w:ascii="David" w:hAnsi="David" w:cs="David"/>
          <w:b/>
          <w:bCs/>
          <w:u w:val="single"/>
          <w:rtl/>
        </w:rPr>
        <w:t xml:space="preserve"> </w:t>
      </w:r>
    </w:p>
    <w:p w:rsidR="004C03F6" w:rsidRPr="009E23EE" w:rsidRDefault="004C03F6" w:rsidP="001B0B34">
      <w:pPr>
        <w:pStyle w:val="a7"/>
        <w:numPr>
          <w:ilvl w:val="2"/>
          <w:numId w:val="19"/>
        </w:numPr>
        <w:spacing w:after="0" w:line="360" w:lineRule="auto"/>
        <w:jc w:val="both"/>
        <w:rPr>
          <w:rFonts w:ascii="David" w:hAnsi="David" w:cs="David"/>
        </w:rPr>
      </w:pPr>
      <w:r w:rsidRPr="009E23EE">
        <w:rPr>
          <w:rFonts w:ascii="David" w:hAnsi="David" w:cs="David"/>
          <w:rtl/>
        </w:rPr>
        <w:t xml:space="preserve"> </w:t>
      </w:r>
      <w:r w:rsidRPr="001247C6">
        <w:rPr>
          <w:rFonts w:ascii="David" w:hAnsi="David" w:cs="David"/>
          <w:highlight w:val="green"/>
          <w:rtl/>
        </w:rPr>
        <w:t>חוות מקורה</w:t>
      </w:r>
      <w:r w:rsidRPr="009E23EE">
        <w:rPr>
          <w:rFonts w:ascii="David" w:hAnsi="David" w:cs="David"/>
          <w:rtl/>
        </w:rPr>
        <w:t xml:space="preserve"> </w:t>
      </w:r>
      <w:r w:rsidRPr="009E23EE">
        <w:rPr>
          <w:rFonts w:ascii="David" w:hAnsi="David" w:cs="David"/>
          <w:b/>
          <w:bCs/>
          <w:highlight w:val="cyan"/>
          <w:rtl/>
        </w:rPr>
        <w:t>ומאוטנר</w:t>
      </w:r>
      <w:r w:rsidRPr="009E23EE">
        <w:rPr>
          <w:rFonts w:ascii="David" w:hAnsi="David" w:cs="David"/>
          <w:rtl/>
        </w:rPr>
        <w:t>- הגישה המק</w:t>
      </w:r>
      <w:r w:rsidR="00814F06">
        <w:rPr>
          <w:rFonts w:ascii="David" w:hAnsi="David" w:cs="David"/>
          <w:rtl/>
        </w:rPr>
        <w:t xml:space="preserve">ובלת היא לדרוש תו''ל </w:t>
      </w:r>
      <w:r w:rsidR="00814F06" w:rsidRPr="00F37D63">
        <w:rPr>
          <w:rFonts w:ascii="David" w:hAnsi="David" w:cs="David"/>
          <w:b/>
          <w:bCs/>
          <w:rtl/>
        </w:rPr>
        <w:t>סובייקטיבי</w:t>
      </w:r>
      <w:r w:rsidR="00F37D63">
        <w:rPr>
          <w:rFonts w:ascii="David" w:hAnsi="David" w:cs="David" w:hint="cs"/>
          <w:rtl/>
        </w:rPr>
        <w:t xml:space="preserve"> (האם השני בזמן ידע או לא ידע במקרה הספציפי)</w:t>
      </w:r>
      <w:r w:rsidR="00814F06">
        <w:rPr>
          <w:rFonts w:ascii="David" w:hAnsi="David" w:cs="David" w:hint="cs"/>
          <w:rtl/>
        </w:rPr>
        <w:t>.</w:t>
      </w:r>
    </w:p>
    <w:p w:rsidR="004C03F6" w:rsidRPr="009E23EE" w:rsidRDefault="001247C6" w:rsidP="001B0B34">
      <w:pPr>
        <w:pStyle w:val="a7"/>
        <w:numPr>
          <w:ilvl w:val="2"/>
          <w:numId w:val="19"/>
        </w:numPr>
        <w:spacing w:after="0" w:line="360" w:lineRule="auto"/>
        <w:jc w:val="both"/>
        <w:rPr>
          <w:rFonts w:ascii="David" w:hAnsi="David" w:cs="David"/>
        </w:rPr>
      </w:pPr>
      <w:r w:rsidRPr="001247C6">
        <w:rPr>
          <w:rFonts w:ascii="David" w:hAnsi="David" w:cs="David" w:hint="cs"/>
          <w:b/>
          <w:bCs/>
          <w:highlight w:val="yellow"/>
          <w:rtl/>
        </w:rPr>
        <w:t>ברק</w:t>
      </w:r>
      <w:r w:rsidRPr="001247C6">
        <w:rPr>
          <w:rFonts w:ascii="David" w:hAnsi="David" w:cs="David" w:hint="cs"/>
          <w:b/>
          <w:bCs/>
          <w:rtl/>
        </w:rPr>
        <w:t xml:space="preserve"> </w:t>
      </w:r>
      <w:r>
        <w:rPr>
          <w:rFonts w:ascii="David" w:hAnsi="David" w:cs="David" w:hint="cs"/>
          <w:highlight w:val="green"/>
          <w:rtl/>
        </w:rPr>
        <w:t>ב</w:t>
      </w:r>
      <w:r w:rsidR="004C03F6" w:rsidRPr="001247C6">
        <w:rPr>
          <w:rFonts w:ascii="David" w:hAnsi="David" w:cs="David"/>
          <w:highlight w:val="green"/>
          <w:rtl/>
        </w:rPr>
        <w:t>גנז</w:t>
      </w:r>
      <w:r w:rsidR="004C03F6" w:rsidRPr="009E23EE">
        <w:rPr>
          <w:rFonts w:ascii="David" w:hAnsi="David" w:cs="David"/>
          <w:rtl/>
        </w:rPr>
        <w:t xml:space="preserve">- </w:t>
      </w:r>
      <w:r w:rsidR="000E46B7" w:rsidRPr="009E23EE">
        <w:rPr>
          <w:rFonts w:ascii="David" w:hAnsi="David" w:cs="David"/>
          <w:rtl/>
        </w:rPr>
        <w:t xml:space="preserve"> </w:t>
      </w:r>
      <w:r>
        <w:rPr>
          <w:rFonts w:ascii="David" w:hAnsi="David" w:cs="David" w:hint="cs"/>
          <w:rtl/>
        </w:rPr>
        <w:t xml:space="preserve">תו"ל </w:t>
      </w:r>
      <w:r w:rsidR="000E46B7" w:rsidRPr="00F37D63">
        <w:rPr>
          <w:rFonts w:ascii="David" w:hAnsi="David" w:cs="David"/>
          <w:b/>
          <w:bCs/>
          <w:rtl/>
        </w:rPr>
        <w:t>אובייקטיבי</w:t>
      </w:r>
      <w:r w:rsidR="000E46B7" w:rsidRPr="009E23EE">
        <w:rPr>
          <w:rFonts w:ascii="David" w:hAnsi="David" w:cs="David"/>
          <w:rtl/>
        </w:rPr>
        <w:t xml:space="preserve"> </w:t>
      </w:r>
      <w:r w:rsidR="004C03F6" w:rsidRPr="009E23EE">
        <w:rPr>
          <w:rFonts w:ascii="David" w:hAnsi="David" w:cs="David"/>
          <w:rtl/>
        </w:rPr>
        <w:t xml:space="preserve">כלפי </w:t>
      </w:r>
      <w:r>
        <w:rPr>
          <w:rFonts w:ascii="David" w:hAnsi="David" w:cs="David" w:hint="cs"/>
          <w:rtl/>
        </w:rPr>
        <w:t>שני</w:t>
      </w:r>
      <w:r w:rsidR="004C03F6" w:rsidRPr="009E23EE">
        <w:rPr>
          <w:rFonts w:ascii="David" w:hAnsi="David" w:cs="David"/>
          <w:rtl/>
        </w:rPr>
        <w:t xml:space="preserve"> הצדד</w:t>
      </w:r>
      <w:r w:rsidR="00814F06">
        <w:rPr>
          <w:rFonts w:ascii="David" w:hAnsi="David" w:cs="David"/>
          <w:rtl/>
        </w:rPr>
        <w:t>ים (לוין, שט"כ ומצא לא מסכימים</w:t>
      </w:r>
      <w:r w:rsidR="00814F06">
        <w:rPr>
          <w:rFonts w:ascii="David" w:hAnsi="David" w:cs="David" w:hint="cs"/>
          <w:rtl/>
        </w:rPr>
        <w:t>).</w:t>
      </w:r>
    </w:p>
    <w:p w:rsidR="000E46B7" w:rsidRPr="009E23EE" w:rsidRDefault="000E46B7" w:rsidP="001B0B34">
      <w:pPr>
        <w:pStyle w:val="a7"/>
        <w:numPr>
          <w:ilvl w:val="2"/>
          <w:numId w:val="19"/>
        </w:numPr>
        <w:spacing w:after="0" w:line="360" w:lineRule="auto"/>
        <w:jc w:val="both"/>
        <w:rPr>
          <w:rFonts w:ascii="David" w:hAnsi="David" w:cs="David"/>
        </w:rPr>
      </w:pPr>
      <w:r w:rsidRPr="009E23EE">
        <w:rPr>
          <w:rFonts w:ascii="David" w:hAnsi="David" w:cs="David"/>
          <w:b/>
          <w:bCs/>
          <w:highlight w:val="cyan"/>
          <w:rtl/>
        </w:rPr>
        <w:t>דויטש</w:t>
      </w:r>
      <w:r w:rsidR="00814F06">
        <w:rPr>
          <w:rFonts w:ascii="David" w:hAnsi="David" w:cs="David" w:hint="cs"/>
          <w:rtl/>
        </w:rPr>
        <w:t>-</w:t>
      </w:r>
      <w:r w:rsidRPr="009E23EE">
        <w:rPr>
          <w:rFonts w:ascii="David" w:hAnsi="David" w:cs="David"/>
          <w:rtl/>
        </w:rPr>
        <w:t xml:space="preserve"> </w:t>
      </w:r>
      <w:r w:rsidR="002221DE">
        <w:rPr>
          <w:rFonts w:ascii="David" w:hAnsi="David" w:cs="David" w:hint="cs"/>
          <w:rtl/>
        </w:rPr>
        <w:t xml:space="preserve">תו"ל </w:t>
      </w:r>
      <w:r w:rsidR="004C03F6" w:rsidRPr="00F37D63">
        <w:rPr>
          <w:rFonts w:ascii="David" w:hAnsi="David" w:cs="David"/>
          <w:b/>
          <w:bCs/>
          <w:rtl/>
        </w:rPr>
        <w:t>אובייקטיבי</w:t>
      </w:r>
      <w:r w:rsidR="002221DE">
        <w:rPr>
          <w:rFonts w:ascii="David" w:hAnsi="David" w:cs="David" w:hint="cs"/>
          <w:rtl/>
        </w:rPr>
        <w:t>.</w:t>
      </w:r>
    </w:p>
    <w:p w:rsidR="004C03F6" w:rsidRPr="009E23EE" w:rsidRDefault="00F37D63" w:rsidP="001B0B34">
      <w:pPr>
        <w:pStyle w:val="a7"/>
        <w:numPr>
          <w:ilvl w:val="2"/>
          <w:numId w:val="19"/>
        </w:numPr>
        <w:spacing w:after="0" w:line="360" w:lineRule="auto"/>
        <w:jc w:val="both"/>
        <w:rPr>
          <w:rFonts w:ascii="David" w:hAnsi="David" w:cs="David"/>
        </w:rPr>
      </w:pPr>
      <w:r w:rsidRPr="009E23EE">
        <w:rPr>
          <w:rFonts w:ascii="David" w:hAnsi="David" w:cs="David"/>
          <w:b/>
          <w:bCs/>
          <w:highlight w:val="yellow"/>
          <w:rtl/>
        </w:rPr>
        <w:t>ברק</w:t>
      </w:r>
      <w:r w:rsidRPr="00F37D63">
        <w:rPr>
          <w:rFonts w:ascii="David" w:hAnsi="David" w:cs="David"/>
          <w:rtl/>
        </w:rPr>
        <w:t xml:space="preserve"> </w:t>
      </w:r>
      <w:r w:rsidRPr="00F37D63">
        <w:rPr>
          <w:rFonts w:ascii="David" w:hAnsi="David" w:cs="David"/>
          <w:highlight w:val="green"/>
          <w:rtl/>
        </w:rPr>
        <w:t>בורטהיימר</w:t>
      </w:r>
      <w:r w:rsidRPr="009E23EE">
        <w:rPr>
          <w:rFonts w:ascii="David" w:hAnsi="David" w:cs="David"/>
          <w:rtl/>
        </w:rPr>
        <w:t xml:space="preserve"> </w:t>
      </w:r>
      <w:r>
        <w:rPr>
          <w:rFonts w:ascii="David" w:hAnsi="David" w:cs="David" w:hint="cs"/>
          <w:rtl/>
        </w:rPr>
        <w:t xml:space="preserve">תום הלב צריך להיות </w:t>
      </w:r>
      <w:r w:rsidR="004C03F6" w:rsidRPr="009E23EE">
        <w:rPr>
          <w:rFonts w:ascii="David" w:hAnsi="David" w:cs="David"/>
          <w:rtl/>
        </w:rPr>
        <w:t>לכל אורך הדרך</w:t>
      </w:r>
      <w:r>
        <w:rPr>
          <w:rFonts w:ascii="David" w:hAnsi="David" w:cs="David" w:hint="cs"/>
          <w:rtl/>
        </w:rPr>
        <w:t>,</w:t>
      </w:r>
      <w:r w:rsidR="00D05A27">
        <w:rPr>
          <w:rFonts w:ascii="David" w:hAnsi="David" w:cs="David"/>
          <w:rtl/>
        </w:rPr>
        <w:t xml:space="preserve"> כולל </w:t>
      </w:r>
      <w:r w:rsidR="004C03F6" w:rsidRPr="009E23EE">
        <w:rPr>
          <w:rFonts w:ascii="David" w:hAnsi="David" w:cs="David"/>
          <w:rtl/>
        </w:rPr>
        <w:t>רישום</w:t>
      </w:r>
      <w:r>
        <w:rPr>
          <w:rFonts w:ascii="David" w:hAnsi="David" w:cs="David" w:hint="cs"/>
          <w:rtl/>
        </w:rPr>
        <w:t xml:space="preserve"> עצמו.</w:t>
      </w:r>
    </w:p>
    <w:p w:rsidR="000E46B7" w:rsidRPr="00D05A27" w:rsidRDefault="00D05A27" w:rsidP="001B0B34">
      <w:pPr>
        <w:pStyle w:val="a7"/>
        <w:numPr>
          <w:ilvl w:val="1"/>
          <w:numId w:val="19"/>
        </w:numPr>
        <w:spacing w:after="0" w:line="360" w:lineRule="auto"/>
        <w:ind w:left="674" w:hanging="249"/>
        <w:jc w:val="both"/>
        <w:rPr>
          <w:rFonts w:ascii="David" w:hAnsi="David" w:cs="David"/>
          <w:b/>
          <w:bCs/>
          <w:u w:val="single"/>
        </w:rPr>
      </w:pPr>
      <w:r w:rsidRPr="00D05A27">
        <w:rPr>
          <w:rFonts w:ascii="David" w:hAnsi="David" w:cs="David"/>
          <w:b/>
          <w:bCs/>
          <w:u w:val="single"/>
          <w:rtl/>
        </w:rPr>
        <w:t>תמורה</w:t>
      </w:r>
    </w:p>
    <w:p w:rsidR="00B90148" w:rsidRPr="00B90148" w:rsidRDefault="00B90148" w:rsidP="001B0B34">
      <w:pPr>
        <w:pStyle w:val="a7"/>
        <w:numPr>
          <w:ilvl w:val="2"/>
          <w:numId w:val="19"/>
        </w:numPr>
        <w:spacing w:after="0" w:line="360" w:lineRule="auto"/>
        <w:jc w:val="both"/>
        <w:rPr>
          <w:rFonts w:ascii="David" w:hAnsi="David" w:cs="David" w:hint="cs"/>
        </w:rPr>
      </w:pPr>
      <w:r w:rsidRPr="00B90148">
        <w:rPr>
          <w:rFonts w:ascii="David" w:hAnsi="David" w:cs="David" w:hint="cs"/>
          <w:rtl/>
        </w:rPr>
        <w:t>לדון האם התמורה ששולמה מקיימת את דרישת התמורה בסעיף.</w:t>
      </w:r>
    </w:p>
    <w:p w:rsidR="001F20F3" w:rsidRPr="009E23EE" w:rsidRDefault="001F20F3" w:rsidP="001B0B34">
      <w:pPr>
        <w:pStyle w:val="a7"/>
        <w:numPr>
          <w:ilvl w:val="2"/>
          <w:numId w:val="19"/>
        </w:numPr>
        <w:spacing w:after="0" w:line="360" w:lineRule="auto"/>
        <w:jc w:val="both"/>
        <w:rPr>
          <w:rFonts w:ascii="David" w:hAnsi="David" w:cs="David"/>
        </w:rPr>
      </w:pPr>
      <w:r w:rsidRPr="009E23EE">
        <w:rPr>
          <w:rFonts w:ascii="David" w:hAnsi="David" w:cs="David"/>
          <w:b/>
          <w:bCs/>
          <w:highlight w:val="cyan"/>
          <w:rtl/>
        </w:rPr>
        <w:t>מרצה</w:t>
      </w:r>
      <w:r w:rsidRPr="009E23EE">
        <w:rPr>
          <w:rFonts w:ascii="David" w:hAnsi="David" w:cs="David"/>
          <w:rtl/>
        </w:rPr>
        <w:t xml:space="preserve">- </w:t>
      </w:r>
      <w:r>
        <w:rPr>
          <w:rFonts w:ascii="David" w:hAnsi="David" w:cs="David" w:hint="cs"/>
          <w:rtl/>
        </w:rPr>
        <w:t>על התמורה להיות משמעותית. מעל ל-</w:t>
      </w:r>
      <w:r>
        <w:rPr>
          <w:rFonts w:ascii="David" w:hAnsi="David" w:cs="David"/>
          <w:rtl/>
        </w:rPr>
        <w:t>50%</w:t>
      </w:r>
      <w:r>
        <w:rPr>
          <w:rFonts w:ascii="David" w:hAnsi="David" w:cs="David" w:hint="cs"/>
          <w:rtl/>
        </w:rPr>
        <w:t xml:space="preserve"> ניתן לטעון לתמורה משמעותית.</w:t>
      </w:r>
    </w:p>
    <w:p w:rsidR="001F20F3" w:rsidRPr="009E23EE" w:rsidRDefault="001F20F3" w:rsidP="001B0B34">
      <w:pPr>
        <w:pStyle w:val="a7"/>
        <w:numPr>
          <w:ilvl w:val="2"/>
          <w:numId w:val="19"/>
        </w:numPr>
        <w:spacing w:after="0" w:line="360" w:lineRule="auto"/>
        <w:jc w:val="both"/>
        <w:rPr>
          <w:rFonts w:ascii="David" w:hAnsi="David" w:cs="David"/>
        </w:rPr>
      </w:pPr>
      <w:r w:rsidRPr="001F20F3">
        <w:rPr>
          <w:rFonts w:ascii="David" w:hAnsi="David" w:cs="David"/>
          <w:highlight w:val="green"/>
          <w:rtl/>
        </w:rPr>
        <w:lastRenderedPageBreak/>
        <w:t>מקורה</w:t>
      </w:r>
      <w:r>
        <w:rPr>
          <w:rFonts w:ascii="David" w:hAnsi="David" w:cs="David" w:hint="cs"/>
          <w:rtl/>
        </w:rPr>
        <w:t>-</w:t>
      </w:r>
      <w:r w:rsidRPr="009E23EE">
        <w:rPr>
          <w:rFonts w:ascii="David" w:hAnsi="David" w:cs="David"/>
          <w:rtl/>
        </w:rPr>
        <w:t xml:space="preserve">  תמורה "בת ערך" ולא "כלשהי". (לא </w:t>
      </w:r>
      <w:r w:rsidRPr="009E23EE">
        <w:rPr>
          <w:rFonts w:ascii="David" w:hAnsi="David" w:cs="David"/>
        </w:rPr>
        <w:t>Consideration</w:t>
      </w:r>
      <w:r w:rsidRPr="009E23EE">
        <w:rPr>
          <w:rFonts w:ascii="David" w:hAnsi="David" w:cs="David"/>
          <w:rtl/>
        </w:rPr>
        <w:t>)</w:t>
      </w:r>
    </w:p>
    <w:p w:rsidR="000E46B7" w:rsidRPr="00F812EE" w:rsidRDefault="0072432A" w:rsidP="001B0B34">
      <w:pPr>
        <w:pStyle w:val="a7"/>
        <w:numPr>
          <w:ilvl w:val="2"/>
          <w:numId w:val="19"/>
        </w:numPr>
        <w:spacing w:after="0" w:line="360" w:lineRule="auto"/>
        <w:jc w:val="both"/>
        <w:rPr>
          <w:rFonts w:ascii="David" w:hAnsi="David" w:cs="David"/>
          <w:sz w:val="20"/>
          <w:szCs w:val="20"/>
        </w:rPr>
      </w:pPr>
      <w:r w:rsidRPr="00F812EE">
        <w:rPr>
          <w:rFonts w:ascii="David" w:hAnsi="David" w:cs="David"/>
          <w:b/>
          <w:bCs/>
          <w:sz w:val="20"/>
          <w:szCs w:val="20"/>
          <w:highlight w:val="yellow"/>
          <w:rtl/>
        </w:rPr>
        <w:t>ברק וחשין</w:t>
      </w:r>
      <w:r w:rsidRPr="00F812EE">
        <w:rPr>
          <w:rFonts w:ascii="David" w:hAnsi="David" w:cs="David"/>
          <w:sz w:val="20"/>
          <w:szCs w:val="20"/>
          <w:rtl/>
        </w:rPr>
        <w:t xml:space="preserve"> </w:t>
      </w:r>
      <w:r w:rsidRPr="00F812EE">
        <w:rPr>
          <w:rFonts w:ascii="David" w:hAnsi="David" w:cs="David" w:hint="cs"/>
          <w:sz w:val="20"/>
          <w:szCs w:val="20"/>
          <w:highlight w:val="green"/>
          <w:rtl/>
        </w:rPr>
        <w:t>ב</w:t>
      </w:r>
      <w:r w:rsidR="000E46B7" w:rsidRPr="00F812EE">
        <w:rPr>
          <w:rFonts w:ascii="David" w:hAnsi="David" w:cs="David"/>
          <w:sz w:val="20"/>
          <w:szCs w:val="20"/>
          <w:highlight w:val="green"/>
          <w:rtl/>
        </w:rPr>
        <w:t>אהרונוב</w:t>
      </w:r>
      <w:r w:rsidRPr="00F812EE">
        <w:rPr>
          <w:rFonts w:ascii="David" w:hAnsi="David" w:cs="David" w:hint="cs"/>
          <w:sz w:val="20"/>
          <w:szCs w:val="20"/>
          <w:rtl/>
        </w:rPr>
        <w:t>-</w:t>
      </w:r>
      <w:r w:rsidR="000E46B7" w:rsidRPr="00F812EE">
        <w:rPr>
          <w:rFonts w:ascii="David" w:hAnsi="David" w:cs="David"/>
          <w:sz w:val="20"/>
          <w:szCs w:val="20"/>
          <w:rtl/>
        </w:rPr>
        <w:t xml:space="preserve"> אין רלוונטיות לשיעור התשלום, הראשון גובר.</w:t>
      </w:r>
    </w:p>
    <w:p w:rsidR="000E46B7" w:rsidRPr="00F812EE" w:rsidRDefault="000E46B7" w:rsidP="001B0B34">
      <w:pPr>
        <w:pStyle w:val="a7"/>
        <w:numPr>
          <w:ilvl w:val="2"/>
          <w:numId w:val="19"/>
        </w:numPr>
        <w:spacing w:after="0" w:line="360" w:lineRule="auto"/>
        <w:jc w:val="both"/>
        <w:rPr>
          <w:rFonts w:ascii="David" w:hAnsi="David" w:cs="David"/>
          <w:sz w:val="20"/>
          <w:szCs w:val="20"/>
        </w:rPr>
      </w:pPr>
      <w:r w:rsidRPr="00F812EE">
        <w:rPr>
          <w:rFonts w:ascii="David" w:hAnsi="David" w:cs="David"/>
          <w:b/>
          <w:bCs/>
          <w:sz w:val="20"/>
          <w:szCs w:val="20"/>
          <w:highlight w:val="yellow"/>
          <w:rtl/>
        </w:rPr>
        <w:t>שטרסברג כהן (מיעוט)</w:t>
      </w:r>
      <w:r w:rsidRPr="00F812EE">
        <w:rPr>
          <w:rFonts w:ascii="David" w:hAnsi="David" w:cs="David"/>
          <w:sz w:val="20"/>
          <w:szCs w:val="20"/>
          <w:rtl/>
        </w:rPr>
        <w:t xml:space="preserve"> – הזכות הנרכשת היא בשיעור יחסי לתשלום (מאזן מצוקה).</w:t>
      </w:r>
    </w:p>
    <w:p w:rsidR="000E46B7" w:rsidRDefault="000E46B7" w:rsidP="001B0B34">
      <w:pPr>
        <w:pStyle w:val="a7"/>
        <w:numPr>
          <w:ilvl w:val="1"/>
          <w:numId w:val="19"/>
        </w:numPr>
        <w:spacing w:after="0" w:line="360" w:lineRule="auto"/>
        <w:ind w:left="674" w:hanging="249"/>
        <w:jc w:val="both"/>
        <w:rPr>
          <w:rFonts w:ascii="David" w:hAnsi="David" w:cs="David"/>
          <w:u w:val="single"/>
        </w:rPr>
      </w:pPr>
      <w:r w:rsidRPr="00572742">
        <w:rPr>
          <w:rFonts w:ascii="David" w:hAnsi="David" w:cs="David"/>
          <w:b/>
          <w:bCs/>
          <w:u w:val="single"/>
          <w:rtl/>
        </w:rPr>
        <w:t>רישום</w:t>
      </w:r>
      <w:r w:rsidR="00572742">
        <w:rPr>
          <w:rFonts w:ascii="David" w:hAnsi="David" w:cs="David" w:hint="cs"/>
          <w:rtl/>
        </w:rPr>
        <w:t>-</w:t>
      </w:r>
      <w:r w:rsidRPr="009E23EE">
        <w:rPr>
          <w:rFonts w:ascii="David" w:hAnsi="David" w:cs="David"/>
          <w:rtl/>
        </w:rPr>
        <w:t xml:space="preserve"> </w:t>
      </w:r>
      <w:r w:rsidR="00572742">
        <w:rPr>
          <w:rFonts w:ascii="David" w:hAnsi="David" w:cs="David" w:hint="cs"/>
          <w:rtl/>
        </w:rPr>
        <w:t xml:space="preserve">רישום הבעלות בטאבו. על הרישום להיות בתו"ל. </w:t>
      </w:r>
      <w:r w:rsidRPr="009E23EE">
        <w:rPr>
          <w:rFonts w:ascii="David" w:hAnsi="David" w:cs="David"/>
          <w:rtl/>
        </w:rPr>
        <w:t>רישום ה"א</w:t>
      </w:r>
      <w:r w:rsidR="00572742">
        <w:rPr>
          <w:rFonts w:ascii="David" w:hAnsi="David" w:cs="David"/>
          <w:rtl/>
        </w:rPr>
        <w:t xml:space="preserve"> אינו עומד בדרישת הרישום</w:t>
      </w:r>
      <w:r w:rsidR="00572742">
        <w:rPr>
          <w:rFonts w:ascii="David" w:hAnsi="David" w:cs="David" w:hint="cs"/>
          <w:rtl/>
        </w:rPr>
        <w:t>.</w:t>
      </w:r>
    </w:p>
    <w:p w:rsidR="00E517AB" w:rsidRPr="00E517AB" w:rsidRDefault="00E517AB" w:rsidP="001B0B34">
      <w:pPr>
        <w:pStyle w:val="a7"/>
        <w:numPr>
          <w:ilvl w:val="0"/>
          <w:numId w:val="19"/>
        </w:numPr>
        <w:spacing w:after="0" w:line="360" w:lineRule="auto"/>
        <w:jc w:val="both"/>
        <w:rPr>
          <w:rFonts w:ascii="David" w:hAnsi="David" w:cs="David"/>
          <w:sz w:val="20"/>
          <w:szCs w:val="20"/>
        </w:rPr>
      </w:pPr>
      <w:r w:rsidRPr="00E517AB">
        <w:rPr>
          <w:rFonts w:ascii="David" w:hAnsi="David" w:cs="David" w:hint="cs"/>
          <w:highlight w:val="green"/>
          <w:u w:val="single"/>
          <w:rtl/>
        </w:rPr>
        <w:t>גנז</w:t>
      </w:r>
      <w:r>
        <w:rPr>
          <w:rFonts w:ascii="David" w:hAnsi="David" w:cs="David" w:hint="cs"/>
          <w:u w:val="single"/>
          <w:rtl/>
        </w:rPr>
        <w:t xml:space="preserve">- </w:t>
      </w:r>
      <w:r w:rsidRPr="00E517AB">
        <w:rPr>
          <w:rFonts w:ascii="David" w:hAnsi="David" w:cs="David" w:hint="cs"/>
          <w:u w:val="single"/>
          <w:rtl/>
        </w:rPr>
        <w:t>נבחן האם הראשון בזמן רשם הערת אזהרה</w:t>
      </w:r>
      <w:r>
        <w:rPr>
          <w:rFonts w:ascii="David" w:hAnsi="David" w:cs="David" w:hint="cs"/>
          <w:u w:val="single"/>
          <w:rtl/>
        </w:rPr>
        <w:t>:</w:t>
      </w:r>
      <w:r w:rsidRPr="00E517AB">
        <w:rPr>
          <w:rFonts w:ascii="David" w:hAnsi="David" w:cs="David" w:hint="cs"/>
          <w:rtl/>
        </w:rPr>
        <w:t xml:space="preserve"> </w:t>
      </w:r>
      <w:r w:rsidRPr="00E517AB">
        <w:rPr>
          <w:rFonts w:ascii="David" w:hAnsi="David" w:cs="David" w:hint="cs"/>
          <w:sz w:val="20"/>
          <w:szCs w:val="20"/>
          <w:rtl/>
        </w:rPr>
        <w:t>(אם לא, השני בזמן יזכה גם אם לא מילא את 3 התנאים</w:t>
      </w:r>
      <w:r w:rsidR="00D05A27">
        <w:rPr>
          <w:rFonts w:ascii="David" w:hAnsi="David" w:cs="David" w:hint="cs"/>
          <w:sz w:val="20"/>
          <w:szCs w:val="20"/>
          <w:rtl/>
        </w:rPr>
        <w:t xml:space="preserve"> בסעיף</w:t>
      </w:r>
      <w:r w:rsidRPr="00E517AB">
        <w:rPr>
          <w:rFonts w:ascii="David" w:hAnsi="David" w:cs="David" w:hint="cs"/>
          <w:sz w:val="20"/>
          <w:szCs w:val="20"/>
          <w:rtl/>
        </w:rPr>
        <w:t>)</w:t>
      </w:r>
    </w:p>
    <w:p w:rsidR="00E517AB" w:rsidRPr="009E23EE" w:rsidRDefault="00E517AB" w:rsidP="001B0B34">
      <w:pPr>
        <w:pStyle w:val="a7"/>
        <w:numPr>
          <w:ilvl w:val="1"/>
          <w:numId w:val="19"/>
        </w:numPr>
        <w:spacing w:after="0" w:line="360" w:lineRule="auto"/>
        <w:ind w:left="674" w:hanging="249"/>
        <w:jc w:val="both"/>
        <w:rPr>
          <w:rFonts w:ascii="David" w:hAnsi="David" w:cs="David"/>
        </w:rPr>
      </w:pPr>
      <w:r w:rsidRPr="002E342B">
        <w:rPr>
          <w:rFonts w:ascii="David" w:hAnsi="David" w:cs="David" w:hint="cs"/>
          <w:b/>
          <w:bCs/>
          <w:highlight w:val="yellow"/>
          <w:rtl/>
        </w:rPr>
        <w:t>ברק</w:t>
      </w:r>
      <w:r w:rsidRPr="002E342B">
        <w:rPr>
          <w:rFonts w:ascii="David" w:hAnsi="David" w:cs="David" w:hint="cs"/>
          <w:rtl/>
        </w:rPr>
        <w:t xml:space="preserve"> </w:t>
      </w:r>
      <w:r w:rsidRPr="002E342B">
        <w:rPr>
          <w:rFonts w:ascii="David" w:hAnsi="David" w:cs="David" w:hint="cs"/>
          <w:highlight w:val="green"/>
          <w:rtl/>
        </w:rPr>
        <w:t>ב</w:t>
      </w:r>
      <w:r w:rsidRPr="002E342B">
        <w:rPr>
          <w:rFonts w:ascii="David" w:hAnsi="David" w:cs="David"/>
          <w:highlight w:val="green"/>
          <w:rtl/>
        </w:rPr>
        <w:t>גנז</w:t>
      </w:r>
      <w:r w:rsidRPr="002E342B">
        <w:rPr>
          <w:rFonts w:ascii="David" w:hAnsi="David" w:cs="David" w:hint="cs"/>
          <w:rtl/>
        </w:rPr>
        <w:t>-</w:t>
      </w:r>
      <w:r w:rsidRPr="002E342B">
        <w:rPr>
          <w:rFonts w:ascii="David" w:hAnsi="David" w:cs="David"/>
          <w:rtl/>
        </w:rPr>
        <w:t xml:space="preserve"> אי רישום ה"א היא הפרה של חובת תו"</w:t>
      </w:r>
      <w:r w:rsidRPr="002E342B">
        <w:rPr>
          <w:rFonts w:ascii="David" w:hAnsi="David" w:cs="David" w:hint="cs"/>
          <w:rtl/>
        </w:rPr>
        <w:t>ל.</w:t>
      </w:r>
      <w:r w:rsidRPr="009E23EE">
        <w:rPr>
          <w:rFonts w:ascii="David" w:hAnsi="David" w:cs="David"/>
          <w:rtl/>
        </w:rPr>
        <w:t xml:space="preserve"> תומך בגישתו של </w:t>
      </w:r>
      <w:r w:rsidRPr="009E23EE">
        <w:rPr>
          <w:rFonts w:ascii="David" w:hAnsi="David" w:cs="David"/>
          <w:b/>
          <w:bCs/>
          <w:highlight w:val="cyan"/>
          <w:rtl/>
        </w:rPr>
        <w:t>מאוטנר</w:t>
      </w:r>
      <w:r>
        <w:rPr>
          <w:rFonts w:ascii="David" w:hAnsi="David" w:cs="David"/>
          <w:rtl/>
        </w:rPr>
        <w:t xml:space="preserve"> (מונע הנזק הזול).</w:t>
      </w:r>
    </w:p>
    <w:p w:rsidR="00E517AB" w:rsidRPr="002E342B" w:rsidRDefault="002E342B" w:rsidP="001B0B34">
      <w:pPr>
        <w:pStyle w:val="a7"/>
        <w:numPr>
          <w:ilvl w:val="1"/>
          <w:numId w:val="19"/>
        </w:numPr>
        <w:spacing w:after="0" w:line="360" w:lineRule="auto"/>
        <w:ind w:left="674" w:hanging="249"/>
        <w:jc w:val="both"/>
        <w:rPr>
          <w:rFonts w:ascii="David" w:hAnsi="David" w:cs="David"/>
        </w:rPr>
      </w:pPr>
      <w:r w:rsidRPr="009E23EE">
        <w:rPr>
          <w:rFonts w:ascii="David" w:hAnsi="David" w:cs="David"/>
          <w:b/>
          <w:bCs/>
          <w:highlight w:val="yellow"/>
          <w:rtl/>
        </w:rPr>
        <w:t>ברק</w:t>
      </w:r>
      <w:r w:rsidRPr="009E23EE">
        <w:rPr>
          <w:rFonts w:ascii="David" w:hAnsi="David" w:cs="David"/>
          <w:rtl/>
        </w:rPr>
        <w:t xml:space="preserve"> </w:t>
      </w:r>
      <w:r w:rsidRPr="002E342B">
        <w:rPr>
          <w:rFonts w:ascii="David" w:hAnsi="David" w:cs="David"/>
          <w:highlight w:val="green"/>
          <w:rtl/>
        </w:rPr>
        <w:t>בגנז</w:t>
      </w:r>
      <w:r w:rsidRPr="009E23EE">
        <w:rPr>
          <w:rFonts w:ascii="David" w:hAnsi="David" w:cs="David"/>
          <w:rtl/>
        </w:rPr>
        <w:t xml:space="preserve"> </w:t>
      </w:r>
      <w:r w:rsidR="00E517AB" w:rsidRPr="002E342B">
        <w:rPr>
          <w:rFonts w:ascii="David" w:hAnsi="David" w:cs="David"/>
          <w:b/>
          <w:bCs/>
          <w:u w:val="single"/>
          <w:rtl/>
        </w:rPr>
        <w:t>סייגים לחובת רישום ה</w:t>
      </w:r>
      <w:r w:rsidR="00E517AB" w:rsidRPr="007C7E39">
        <w:rPr>
          <w:rFonts w:ascii="David" w:hAnsi="David" w:cs="David"/>
          <w:b/>
          <w:bCs/>
          <w:u w:val="single"/>
          <w:rtl/>
        </w:rPr>
        <w:t>"א</w:t>
      </w:r>
      <w:r w:rsidR="00E517AB" w:rsidRPr="007C7E39">
        <w:rPr>
          <w:rFonts w:ascii="David" w:hAnsi="David" w:cs="David"/>
          <w:u w:val="single"/>
          <w:rtl/>
        </w:rPr>
        <w:t xml:space="preserve"> (לא מצטברים)</w:t>
      </w:r>
      <w:r>
        <w:rPr>
          <w:rFonts w:ascii="David" w:hAnsi="David" w:cs="David" w:hint="cs"/>
          <w:rtl/>
        </w:rPr>
        <w:t xml:space="preserve">:  </w:t>
      </w:r>
      <w:r w:rsidRPr="002E342B">
        <w:rPr>
          <w:rFonts w:ascii="David" w:hAnsi="David" w:cs="David" w:hint="cs"/>
          <w:rtl/>
        </w:rPr>
        <w:t>[</w:t>
      </w:r>
      <w:r w:rsidR="00E517AB" w:rsidRPr="002E342B">
        <w:rPr>
          <w:rFonts w:ascii="David" w:hAnsi="David" w:cs="David"/>
          <w:rtl/>
        </w:rPr>
        <w:t xml:space="preserve">ע"פ </w:t>
      </w:r>
      <w:r w:rsidRPr="002E342B">
        <w:rPr>
          <w:rFonts w:ascii="David" w:hAnsi="David" w:cs="David"/>
          <w:b/>
          <w:bCs/>
          <w:highlight w:val="yellow"/>
          <w:rtl/>
        </w:rPr>
        <w:t>השו</w:t>
      </w:r>
      <w:r w:rsidRPr="002E342B">
        <w:rPr>
          <w:rFonts w:ascii="David" w:hAnsi="David" w:cs="David" w:hint="cs"/>
          <w:b/>
          <w:bCs/>
          <w:highlight w:val="yellow"/>
          <w:rtl/>
        </w:rPr>
        <w:t>'</w:t>
      </w:r>
      <w:r w:rsidRPr="002E342B">
        <w:rPr>
          <w:rFonts w:ascii="David" w:hAnsi="David" w:cs="David"/>
          <w:b/>
          <w:bCs/>
          <w:highlight w:val="yellow"/>
          <w:rtl/>
        </w:rPr>
        <w:t xml:space="preserve"> עמית</w:t>
      </w:r>
      <w:r w:rsidRPr="002E342B">
        <w:rPr>
          <w:rFonts w:ascii="David" w:hAnsi="David" w:cs="David"/>
          <w:rtl/>
        </w:rPr>
        <w:t xml:space="preserve"> </w:t>
      </w:r>
      <w:proofErr w:type="spellStart"/>
      <w:r w:rsidR="00E517AB" w:rsidRPr="002E342B">
        <w:rPr>
          <w:rFonts w:ascii="David" w:hAnsi="David" w:cs="David"/>
          <w:highlight w:val="green"/>
          <w:rtl/>
        </w:rPr>
        <w:t>ב</w:t>
      </w:r>
      <w:r w:rsidRPr="002E342B">
        <w:rPr>
          <w:rFonts w:ascii="David" w:hAnsi="David" w:cs="David" w:hint="cs"/>
          <w:highlight w:val="green"/>
          <w:rtl/>
        </w:rPr>
        <w:t>ב</w:t>
      </w:r>
      <w:r w:rsidR="00E517AB" w:rsidRPr="002E342B">
        <w:rPr>
          <w:rFonts w:ascii="David" w:hAnsi="David" w:cs="David"/>
          <w:highlight w:val="green"/>
          <w:rtl/>
        </w:rPr>
        <w:t>יאד</w:t>
      </w:r>
      <w:proofErr w:type="spellEnd"/>
      <w:r w:rsidRPr="002E342B">
        <w:rPr>
          <w:rFonts w:ascii="David" w:hAnsi="David" w:cs="David" w:hint="cs"/>
          <w:rtl/>
        </w:rPr>
        <w:t xml:space="preserve">- </w:t>
      </w:r>
      <w:r w:rsidR="00E517AB" w:rsidRPr="002E342B">
        <w:rPr>
          <w:rFonts w:ascii="David" w:hAnsi="David" w:cs="David"/>
          <w:rtl/>
        </w:rPr>
        <w:t>הסייגים יפורשו בצמצום</w:t>
      </w:r>
      <w:r w:rsidRPr="002E342B">
        <w:rPr>
          <w:rFonts w:ascii="David" w:hAnsi="David" w:cs="David" w:hint="cs"/>
          <w:rtl/>
        </w:rPr>
        <w:t>]</w:t>
      </w:r>
    </w:p>
    <w:p w:rsidR="00E517AB" w:rsidRPr="009E23EE" w:rsidRDefault="00E517AB" w:rsidP="001B0B34">
      <w:pPr>
        <w:pStyle w:val="a7"/>
        <w:numPr>
          <w:ilvl w:val="0"/>
          <w:numId w:val="32"/>
        </w:numPr>
        <w:spacing w:after="0" w:line="360" w:lineRule="auto"/>
        <w:ind w:left="957" w:hanging="248"/>
        <w:jc w:val="both"/>
        <w:rPr>
          <w:rFonts w:ascii="David" w:hAnsi="David" w:cs="David"/>
        </w:rPr>
      </w:pPr>
      <w:r w:rsidRPr="002E342B">
        <w:rPr>
          <w:rFonts w:ascii="David" w:hAnsi="David" w:cs="David"/>
          <w:b/>
          <w:bCs/>
          <w:rtl/>
        </w:rPr>
        <w:t xml:space="preserve">אין </w:t>
      </w:r>
      <w:r w:rsidR="007C7E39">
        <w:rPr>
          <w:rFonts w:ascii="David" w:hAnsi="David" w:cs="David" w:hint="cs"/>
          <w:b/>
          <w:bCs/>
          <w:rtl/>
        </w:rPr>
        <w:t>חוסר תום לב</w:t>
      </w:r>
      <w:r w:rsidR="007C7E39">
        <w:rPr>
          <w:rFonts w:ascii="David" w:hAnsi="David" w:cs="David" w:hint="cs"/>
          <w:rtl/>
        </w:rPr>
        <w:t>-</w:t>
      </w:r>
      <w:r w:rsidRPr="009E23EE">
        <w:rPr>
          <w:rFonts w:ascii="David" w:hAnsi="David" w:cs="David"/>
          <w:rtl/>
        </w:rPr>
        <w:t xml:space="preserve"> לא ניתן לרשום הערת אזהרה </w:t>
      </w:r>
      <w:r w:rsidR="007C7E39">
        <w:rPr>
          <w:rFonts w:ascii="David" w:hAnsi="David" w:cs="David" w:hint="cs"/>
          <w:rtl/>
        </w:rPr>
        <w:t>או</w:t>
      </w:r>
      <w:r w:rsidRPr="009E23EE">
        <w:rPr>
          <w:rFonts w:ascii="David" w:hAnsi="David" w:cs="David"/>
          <w:rtl/>
        </w:rPr>
        <w:t xml:space="preserve"> שיקולי מדיניות (בני זוג).</w:t>
      </w:r>
    </w:p>
    <w:p w:rsidR="00A313CB" w:rsidRDefault="007C7E39" w:rsidP="001B0B34">
      <w:pPr>
        <w:pStyle w:val="a7"/>
        <w:numPr>
          <w:ilvl w:val="0"/>
          <w:numId w:val="32"/>
        </w:numPr>
        <w:spacing w:after="0" w:line="360" w:lineRule="auto"/>
        <w:ind w:left="957" w:hanging="248"/>
        <w:jc w:val="both"/>
        <w:rPr>
          <w:rFonts w:ascii="David" w:hAnsi="David" w:cs="David"/>
        </w:rPr>
      </w:pPr>
      <w:r w:rsidRPr="007C7E39">
        <w:rPr>
          <w:rFonts w:ascii="David" w:hAnsi="David" w:cs="David" w:hint="cs"/>
          <w:b/>
          <w:bCs/>
          <w:rtl/>
        </w:rPr>
        <w:t xml:space="preserve">אין </w:t>
      </w:r>
      <w:r w:rsidR="00E517AB" w:rsidRPr="007C7E39">
        <w:rPr>
          <w:rFonts w:ascii="David" w:hAnsi="David" w:cs="David"/>
          <w:b/>
          <w:bCs/>
          <w:rtl/>
        </w:rPr>
        <w:t>קש"ס</w:t>
      </w:r>
      <w:r w:rsidR="00E517AB" w:rsidRPr="009E23EE">
        <w:rPr>
          <w:rFonts w:ascii="David" w:hAnsi="David" w:cs="David"/>
          <w:rtl/>
        </w:rPr>
        <w:t xml:space="preserve"> </w:t>
      </w:r>
      <w:r w:rsidR="00E517AB" w:rsidRPr="007C7E39">
        <w:rPr>
          <w:rFonts w:ascii="David" w:hAnsi="David" w:cs="David"/>
          <w:b/>
          <w:bCs/>
          <w:rtl/>
        </w:rPr>
        <w:t xml:space="preserve">בין אי הרישום </w:t>
      </w:r>
      <w:r w:rsidRPr="007C7E39">
        <w:rPr>
          <w:rFonts w:ascii="David" w:hAnsi="David" w:cs="David" w:hint="cs"/>
          <w:b/>
          <w:bCs/>
          <w:rtl/>
        </w:rPr>
        <w:t xml:space="preserve">של הראשון בזמן </w:t>
      </w:r>
      <w:r w:rsidR="00E517AB" w:rsidRPr="007C7E39">
        <w:rPr>
          <w:rFonts w:ascii="David" w:hAnsi="David" w:cs="David"/>
          <w:b/>
          <w:bCs/>
          <w:rtl/>
        </w:rPr>
        <w:t xml:space="preserve">לבין </w:t>
      </w:r>
      <w:r w:rsidRPr="007C7E39">
        <w:rPr>
          <w:rFonts w:ascii="David" w:hAnsi="David" w:cs="David" w:hint="cs"/>
          <w:b/>
          <w:bCs/>
          <w:rtl/>
        </w:rPr>
        <w:t xml:space="preserve">הפעולה של </w:t>
      </w:r>
      <w:r w:rsidR="00E517AB" w:rsidRPr="007C7E39">
        <w:rPr>
          <w:rFonts w:ascii="David" w:hAnsi="David" w:cs="David"/>
          <w:b/>
          <w:bCs/>
          <w:rtl/>
        </w:rPr>
        <w:t>השני</w:t>
      </w:r>
      <w:r w:rsidRPr="007C7E39">
        <w:rPr>
          <w:rFonts w:ascii="David" w:hAnsi="David" w:cs="David" w:hint="cs"/>
          <w:b/>
          <w:bCs/>
          <w:rtl/>
        </w:rPr>
        <w:t xml:space="preserve"> בזמן</w:t>
      </w:r>
      <w:r>
        <w:rPr>
          <w:rFonts w:ascii="David" w:hAnsi="David" w:cs="David" w:hint="cs"/>
          <w:rtl/>
        </w:rPr>
        <w:t>-</w:t>
      </w:r>
      <w:r>
        <w:rPr>
          <w:rFonts w:ascii="David" w:hAnsi="David" w:cs="David"/>
          <w:rtl/>
        </w:rPr>
        <w:t xml:space="preserve"> </w:t>
      </w:r>
      <w:r w:rsidR="00E517AB" w:rsidRPr="009E23EE">
        <w:rPr>
          <w:rFonts w:ascii="David" w:hAnsi="David" w:cs="David"/>
          <w:rtl/>
        </w:rPr>
        <w:t>השני ידע על הראשון</w:t>
      </w:r>
      <w:r>
        <w:rPr>
          <w:rFonts w:ascii="David" w:hAnsi="David" w:cs="David" w:hint="cs"/>
          <w:rtl/>
        </w:rPr>
        <w:t xml:space="preserve"> ובכל זאת פעל</w:t>
      </w:r>
      <w:r w:rsidR="00E517AB" w:rsidRPr="009E23EE">
        <w:rPr>
          <w:rFonts w:ascii="David" w:hAnsi="David" w:cs="David"/>
          <w:rtl/>
        </w:rPr>
        <w:t>/</w:t>
      </w:r>
      <w:r>
        <w:rPr>
          <w:rFonts w:ascii="David" w:hAnsi="David" w:cs="David" w:hint="cs"/>
          <w:rtl/>
        </w:rPr>
        <w:t xml:space="preserve"> </w:t>
      </w:r>
      <w:r w:rsidR="00E517AB" w:rsidRPr="009E23EE">
        <w:rPr>
          <w:rFonts w:ascii="David" w:hAnsi="David" w:cs="David"/>
          <w:rtl/>
        </w:rPr>
        <w:t>השני לא בדק את הרישום/</w:t>
      </w:r>
      <w:r>
        <w:rPr>
          <w:rFonts w:ascii="David" w:hAnsi="David" w:cs="David" w:hint="cs"/>
          <w:rtl/>
        </w:rPr>
        <w:t xml:space="preserve"> </w:t>
      </w:r>
      <w:r w:rsidR="00E517AB" w:rsidRPr="009E23EE">
        <w:rPr>
          <w:rFonts w:ascii="David" w:hAnsi="David" w:cs="David"/>
          <w:rtl/>
        </w:rPr>
        <w:t>השני בזמן יכול היה לרדת לשטח לעשות בדיקה ולא עשה כן</w:t>
      </w:r>
      <w:r>
        <w:rPr>
          <w:rFonts w:ascii="David" w:hAnsi="David" w:cs="David" w:hint="cs"/>
          <w:rtl/>
        </w:rPr>
        <w:t>-לשני יש חובה "לרדת לשטח" ולבדוק מה הוא קונה</w:t>
      </w:r>
      <w:r w:rsidR="00E517AB" w:rsidRPr="009E23EE">
        <w:rPr>
          <w:rFonts w:ascii="David" w:hAnsi="David" w:cs="David"/>
          <w:rtl/>
        </w:rPr>
        <w:t xml:space="preserve"> (</w:t>
      </w:r>
      <w:r>
        <w:rPr>
          <w:rFonts w:ascii="David" w:hAnsi="David" w:cs="David" w:hint="cs"/>
          <w:rtl/>
        </w:rPr>
        <w:t xml:space="preserve">הראשון </w:t>
      </w:r>
      <w:r>
        <w:rPr>
          <w:rFonts w:ascii="David" w:hAnsi="David" w:cs="David"/>
          <w:rtl/>
        </w:rPr>
        <w:t xml:space="preserve">תמיד </w:t>
      </w:r>
      <w:r>
        <w:rPr>
          <w:rFonts w:ascii="David" w:hAnsi="David" w:cs="David" w:hint="cs"/>
          <w:rtl/>
        </w:rPr>
        <w:t>י</w:t>
      </w:r>
      <w:r w:rsidR="00E517AB" w:rsidRPr="009E23EE">
        <w:rPr>
          <w:rFonts w:ascii="David" w:hAnsi="David" w:cs="David"/>
          <w:rtl/>
        </w:rPr>
        <w:t>טען ש</w:t>
      </w:r>
      <w:r>
        <w:rPr>
          <w:rFonts w:ascii="David" w:hAnsi="David" w:cs="David" w:hint="cs"/>
          <w:rtl/>
        </w:rPr>
        <w:t xml:space="preserve">השני </w:t>
      </w:r>
      <w:r w:rsidR="00E517AB" w:rsidRPr="009E23EE">
        <w:rPr>
          <w:rFonts w:ascii="David" w:hAnsi="David" w:cs="David"/>
          <w:rtl/>
        </w:rPr>
        <w:t>יכל לרדת לשטח לבדוק</w:t>
      </w:r>
      <w:r>
        <w:rPr>
          <w:rFonts w:ascii="David" w:hAnsi="David" w:cs="David" w:hint="cs"/>
          <w:rtl/>
        </w:rPr>
        <w:t xml:space="preserve"> ולראות את הנסיבות</w:t>
      </w:r>
      <w:r w:rsidR="00E517AB" w:rsidRPr="009E23EE">
        <w:rPr>
          <w:rFonts w:ascii="David" w:hAnsi="David" w:cs="David"/>
          <w:rtl/>
        </w:rPr>
        <w:t>).</w:t>
      </w:r>
    </w:p>
    <w:p w:rsidR="00E517AB" w:rsidRPr="00A313CB" w:rsidRDefault="00E517AB" w:rsidP="001B0B34">
      <w:pPr>
        <w:pStyle w:val="a7"/>
        <w:numPr>
          <w:ilvl w:val="0"/>
          <w:numId w:val="32"/>
        </w:numPr>
        <w:spacing w:after="0" w:line="360" w:lineRule="auto"/>
        <w:ind w:left="957" w:hanging="248"/>
        <w:jc w:val="both"/>
        <w:rPr>
          <w:rFonts w:ascii="David" w:hAnsi="David" w:cs="David"/>
        </w:rPr>
      </w:pPr>
      <w:r w:rsidRPr="00A313CB">
        <w:rPr>
          <w:rFonts w:ascii="David" w:hAnsi="David" w:cs="David"/>
          <w:b/>
          <w:bCs/>
          <w:rtl/>
        </w:rPr>
        <w:t xml:space="preserve">אם הקונה הראשון מתחייב כלפי המוכר שלא לרשום </w:t>
      </w:r>
      <w:r w:rsidR="00A313CB">
        <w:rPr>
          <w:rFonts w:ascii="David" w:hAnsi="David" w:cs="David" w:hint="cs"/>
          <w:b/>
          <w:bCs/>
          <w:rtl/>
        </w:rPr>
        <w:t>ה"א</w:t>
      </w:r>
      <w:r w:rsidRPr="00A313CB">
        <w:rPr>
          <w:rFonts w:ascii="David" w:hAnsi="David" w:cs="David"/>
          <w:b/>
          <w:bCs/>
          <w:rtl/>
        </w:rPr>
        <w:t xml:space="preserve"> לתקופה מסוימת</w:t>
      </w:r>
      <w:r w:rsidR="00A313CB">
        <w:rPr>
          <w:rFonts w:ascii="David" w:hAnsi="David" w:cs="David" w:hint="cs"/>
          <w:rtl/>
        </w:rPr>
        <w:t>-</w:t>
      </w:r>
      <w:r w:rsidRPr="00A313CB">
        <w:rPr>
          <w:rFonts w:ascii="David" w:hAnsi="David" w:cs="David"/>
          <w:rtl/>
        </w:rPr>
        <w:t xml:space="preserve"> לדעת </w:t>
      </w:r>
      <w:r w:rsidRPr="00A313CB">
        <w:rPr>
          <w:rFonts w:ascii="David" w:hAnsi="David" w:cs="David"/>
          <w:b/>
          <w:bCs/>
          <w:highlight w:val="cyan"/>
          <w:rtl/>
        </w:rPr>
        <w:t>המרצה</w:t>
      </w:r>
      <w:r w:rsidRPr="00A313CB">
        <w:rPr>
          <w:rFonts w:ascii="David" w:hAnsi="David" w:cs="David"/>
          <w:rtl/>
        </w:rPr>
        <w:t xml:space="preserve"> לא ראוי כי זה מבטל את כל הרציונל של </w:t>
      </w:r>
      <w:r w:rsidRPr="00A313CB">
        <w:rPr>
          <w:rFonts w:ascii="David" w:hAnsi="David" w:cs="David"/>
          <w:highlight w:val="green"/>
          <w:rtl/>
        </w:rPr>
        <w:t>גנז</w:t>
      </w:r>
      <w:r w:rsidR="00A313CB">
        <w:rPr>
          <w:rFonts w:ascii="David" w:hAnsi="David" w:cs="David" w:hint="cs"/>
          <w:rtl/>
        </w:rPr>
        <w:t xml:space="preserve"> (מניעת תחרויות</w:t>
      </w:r>
      <w:r w:rsidR="004958BF">
        <w:rPr>
          <w:rFonts w:ascii="David" w:hAnsi="David" w:cs="David" w:hint="cs"/>
          <w:rtl/>
        </w:rPr>
        <w:t xml:space="preserve"> והגנה על קונה שני פוטנ</w:t>
      </w:r>
      <w:r w:rsidR="0038577E">
        <w:rPr>
          <w:rFonts w:ascii="David" w:hAnsi="David" w:cs="David" w:hint="cs"/>
          <w:rtl/>
        </w:rPr>
        <w:t>ציאלי,</w:t>
      </w:r>
      <w:r w:rsidR="004958BF">
        <w:rPr>
          <w:rFonts w:ascii="David" w:hAnsi="David" w:cs="David" w:hint="cs"/>
          <w:rtl/>
        </w:rPr>
        <w:t xml:space="preserve"> מונע הנזק הטוב ביותר)</w:t>
      </w:r>
      <w:r w:rsidR="00A313CB">
        <w:rPr>
          <w:rFonts w:ascii="David" w:hAnsi="David" w:cs="David" w:hint="cs"/>
          <w:rtl/>
        </w:rPr>
        <w:t>, אך הוא הוכר בפסיקה כשיקול לגיטימי.</w:t>
      </w:r>
    </w:p>
    <w:p w:rsidR="000E46B7" w:rsidRPr="009E23EE" w:rsidRDefault="000E46B7" w:rsidP="009E23EE">
      <w:pPr>
        <w:spacing w:after="0" w:line="360" w:lineRule="auto"/>
        <w:jc w:val="both"/>
        <w:rPr>
          <w:rFonts w:ascii="David" w:hAnsi="David" w:cs="David"/>
          <w:rtl/>
        </w:rPr>
      </w:pPr>
    </w:p>
    <w:p w:rsidR="000E46B7" w:rsidRPr="00F476C2" w:rsidRDefault="006039C8" w:rsidP="00F476C2">
      <w:pPr>
        <w:pStyle w:val="3"/>
        <w:rPr>
          <w:rtl/>
        </w:rPr>
      </w:pPr>
      <w:r>
        <w:rPr>
          <w:rtl/>
        </w:rPr>
        <w:t>תקנת שוק במקרקעין</w:t>
      </w:r>
      <w:r w:rsidR="000E46B7" w:rsidRPr="00F476C2">
        <w:rPr>
          <w:rtl/>
        </w:rPr>
        <w:t xml:space="preserve"> </w:t>
      </w:r>
    </w:p>
    <w:p w:rsidR="009344E3" w:rsidRDefault="009344E3" w:rsidP="001B0B34">
      <w:pPr>
        <w:pStyle w:val="a7"/>
        <w:numPr>
          <w:ilvl w:val="0"/>
          <w:numId w:val="24"/>
        </w:numPr>
        <w:spacing w:after="0" w:line="360" w:lineRule="auto"/>
        <w:jc w:val="both"/>
        <w:rPr>
          <w:rFonts w:ascii="David" w:hAnsi="David" w:cs="David"/>
          <w:u w:val="single"/>
        </w:rPr>
      </w:pPr>
      <w:r>
        <w:rPr>
          <w:rFonts w:ascii="David" w:hAnsi="David" w:cs="David" w:hint="cs"/>
          <w:rtl/>
        </w:rPr>
        <w:t>בתקנת שוק יש לנו לפחות שלושה גורמים- בעלים, לא בעלים שמוכר בעצמו, רוכש). רוכש יטען לתקנת השוק כאשר רכש נכס בתום לב ממי שאינו הבעלים.</w:t>
      </w:r>
    </w:p>
    <w:p w:rsidR="009344E3" w:rsidRPr="009344E3" w:rsidRDefault="009344E3" w:rsidP="001B0B34">
      <w:pPr>
        <w:pStyle w:val="a7"/>
        <w:numPr>
          <w:ilvl w:val="0"/>
          <w:numId w:val="24"/>
        </w:numPr>
        <w:spacing w:after="0" w:line="360" w:lineRule="auto"/>
        <w:jc w:val="both"/>
        <w:rPr>
          <w:rFonts w:ascii="David" w:hAnsi="David" w:cs="David"/>
        </w:rPr>
      </w:pPr>
      <w:r w:rsidRPr="009344E3">
        <w:rPr>
          <w:rFonts w:ascii="David" w:hAnsi="David" w:cs="David" w:hint="cs"/>
          <w:rtl/>
        </w:rPr>
        <w:t>למה זה שונה מעסקאות נוגדות? כאן התחרות היא בין שני גורמים שמבחינתם השלימו באופן מלא את הרכישה.</w:t>
      </w:r>
    </w:p>
    <w:p w:rsidR="000E46B7" w:rsidRPr="009E23EE" w:rsidRDefault="000E46B7" w:rsidP="001B0B34">
      <w:pPr>
        <w:pStyle w:val="a7"/>
        <w:numPr>
          <w:ilvl w:val="0"/>
          <w:numId w:val="24"/>
        </w:numPr>
        <w:spacing w:after="0" w:line="360" w:lineRule="auto"/>
        <w:jc w:val="both"/>
        <w:rPr>
          <w:rFonts w:ascii="David" w:hAnsi="David" w:cs="David"/>
          <w:u w:val="single"/>
        </w:rPr>
      </w:pPr>
      <w:r w:rsidRPr="006039C8">
        <w:rPr>
          <w:rFonts w:ascii="David" w:hAnsi="David" w:cs="David"/>
          <w:b/>
          <w:bCs/>
          <w:highlight w:val="yellow"/>
          <w:rtl/>
        </w:rPr>
        <w:t>ס' 10</w:t>
      </w:r>
      <w:r w:rsidR="006039C8">
        <w:rPr>
          <w:rFonts w:ascii="David" w:hAnsi="David" w:cs="David" w:hint="cs"/>
          <w:rtl/>
        </w:rPr>
        <w:t>-</w:t>
      </w:r>
      <w:r w:rsidRPr="009E23EE">
        <w:rPr>
          <w:rFonts w:ascii="David" w:hAnsi="David" w:cs="David"/>
          <w:rtl/>
        </w:rPr>
        <w:t xml:space="preserve"> </w:t>
      </w:r>
      <w:r w:rsidRPr="009E23EE">
        <w:rPr>
          <w:rStyle w:val="default"/>
          <w:rFonts w:ascii="David" w:hAnsi="David" w:cs="David"/>
          <w:rtl/>
        </w:rPr>
        <w:t xml:space="preserve">מי שרכש זכות במקרקעין מוסדרים </w:t>
      </w:r>
      <w:r w:rsidRPr="009344E3">
        <w:rPr>
          <w:rStyle w:val="default"/>
          <w:rFonts w:ascii="David" w:hAnsi="David" w:cs="David"/>
          <w:u w:val="single"/>
          <w:rtl/>
        </w:rPr>
        <w:t>בתמורה</w:t>
      </w:r>
      <w:r w:rsidRPr="009E23EE">
        <w:rPr>
          <w:rStyle w:val="default"/>
          <w:rFonts w:ascii="David" w:hAnsi="David" w:cs="David"/>
          <w:rtl/>
        </w:rPr>
        <w:t xml:space="preserve"> ובהסתמך </w:t>
      </w:r>
      <w:r w:rsidRPr="009344E3">
        <w:rPr>
          <w:rStyle w:val="default"/>
          <w:rFonts w:ascii="David" w:hAnsi="David" w:cs="David"/>
          <w:u w:val="single"/>
          <w:rtl/>
        </w:rPr>
        <w:t>בתום לב על הרישום</w:t>
      </w:r>
      <w:r w:rsidRPr="009E23EE">
        <w:rPr>
          <w:rStyle w:val="default"/>
          <w:rFonts w:ascii="David" w:hAnsi="David" w:cs="David"/>
          <w:rtl/>
        </w:rPr>
        <w:t xml:space="preserve">, יהא כוחה של זכותו יפה </w:t>
      </w:r>
      <w:r w:rsidRPr="009344E3">
        <w:rPr>
          <w:rStyle w:val="default"/>
          <w:rFonts w:ascii="David" w:hAnsi="David" w:cs="David"/>
          <w:u w:val="single"/>
          <w:rtl/>
        </w:rPr>
        <w:t>אף אם הרישום לא היה נכון</w:t>
      </w:r>
      <w:r w:rsidRPr="009E23EE">
        <w:rPr>
          <w:rStyle w:val="default"/>
          <w:rFonts w:ascii="David" w:hAnsi="David" w:cs="David"/>
          <w:rtl/>
        </w:rPr>
        <w:t>.</w:t>
      </w:r>
    </w:p>
    <w:p w:rsidR="000E46B7" w:rsidRPr="009E23EE" w:rsidRDefault="000E46B7" w:rsidP="001B0B34">
      <w:pPr>
        <w:pStyle w:val="a7"/>
        <w:numPr>
          <w:ilvl w:val="0"/>
          <w:numId w:val="24"/>
        </w:numPr>
        <w:spacing w:after="0" w:line="360" w:lineRule="auto"/>
        <w:jc w:val="both"/>
        <w:rPr>
          <w:rFonts w:ascii="David" w:hAnsi="David" w:cs="David"/>
          <w:rtl/>
        </w:rPr>
      </w:pPr>
      <w:r w:rsidRPr="009E23EE">
        <w:rPr>
          <w:rFonts w:ascii="David" w:hAnsi="David" w:cs="David"/>
          <w:b/>
          <w:bCs/>
          <w:rtl/>
        </w:rPr>
        <w:t>תמיד לציין במבחן-</w:t>
      </w:r>
      <w:r w:rsidRPr="009E23EE">
        <w:rPr>
          <w:rFonts w:ascii="David" w:hAnsi="David" w:cs="David"/>
          <w:rtl/>
        </w:rPr>
        <w:t xml:space="preserve"> חשוב להדגיש כי מפקיעים קניין של אדם למרות שאין אשמה בהתנהלות שלו. אנחנו לא דורשים מאדם להיכנס למרשם כל כמה זמן ולבדוק שהוא עדיין הבעלים. לכן, ע"פ ביהמ"ש יש לקיים בצורה מאוד דווקנית את כל התנאים של הסעיף.</w:t>
      </w:r>
    </w:p>
    <w:p w:rsidR="000E46B7" w:rsidRPr="009E23EE" w:rsidRDefault="000E46B7" w:rsidP="001B0B34">
      <w:pPr>
        <w:pStyle w:val="a7"/>
        <w:numPr>
          <w:ilvl w:val="0"/>
          <w:numId w:val="24"/>
        </w:numPr>
        <w:spacing w:after="0" w:line="360" w:lineRule="auto"/>
        <w:jc w:val="both"/>
        <w:rPr>
          <w:rFonts w:ascii="David" w:hAnsi="David" w:cs="David"/>
          <w:u w:val="single"/>
        </w:rPr>
      </w:pPr>
      <w:r w:rsidRPr="009344E3">
        <w:rPr>
          <w:rFonts w:ascii="David" w:hAnsi="David" w:cs="David"/>
          <w:u w:val="single"/>
          <w:rtl/>
        </w:rPr>
        <w:t>נבחן האם תקנת השוק חלה</w:t>
      </w:r>
      <w:r w:rsidR="009344E3" w:rsidRPr="009344E3">
        <w:rPr>
          <w:rFonts w:ascii="David" w:hAnsi="David" w:cs="David" w:hint="cs"/>
          <w:u w:val="single"/>
          <w:rtl/>
        </w:rPr>
        <w:t xml:space="preserve"> ע"פ התקיימות תנאי הסעיף</w:t>
      </w:r>
      <w:r w:rsidRPr="009E23EE">
        <w:rPr>
          <w:rFonts w:ascii="David" w:hAnsi="David" w:cs="David"/>
          <w:rtl/>
        </w:rPr>
        <w:t>:</w:t>
      </w:r>
      <w:r w:rsidRPr="009E23EE">
        <w:rPr>
          <w:rFonts w:ascii="David" w:hAnsi="David" w:cs="David"/>
        </w:rPr>
        <w:tab/>
      </w:r>
    </w:p>
    <w:p w:rsidR="000E46B7" w:rsidRPr="009E23EE" w:rsidRDefault="000E46B7" w:rsidP="001B0B34">
      <w:pPr>
        <w:pStyle w:val="a7"/>
        <w:numPr>
          <w:ilvl w:val="1"/>
          <w:numId w:val="24"/>
        </w:numPr>
        <w:spacing w:after="0" w:line="360" w:lineRule="auto"/>
        <w:ind w:left="674" w:hanging="249"/>
        <w:jc w:val="both"/>
        <w:rPr>
          <w:rFonts w:ascii="David" w:hAnsi="David" w:cs="David"/>
        </w:rPr>
      </w:pPr>
      <w:r w:rsidRPr="009E23EE">
        <w:rPr>
          <w:rFonts w:ascii="David" w:hAnsi="David" w:cs="David"/>
          <w:b/>
          <w:bCs/>
          <w:rtl/>
        </w:rPr>
        <w:t>תמורה</w:t>
      </w:r>
      <w:r w:rsidRPr="009E23EE">
        <w:rPr>
          <w:rFonts w:ascii="David" w:hAnsi="David" w:cs="David"/>
          <w:rtl/>
        </w:rPr>
        <w:t xml:space="preserve">- התמורה צריכה להיות תמורה ממשית ומלאה, ולא סמלית! </w:t>
      </w:r>
    </w:p>
    <w:p w:rsidR="009C1703" w:rsidRPr="009E23EE" w:rsidRDefault="000E46B7" w:rsidP="001B0B34">
      <w:pPr>
        <w:pStyle w:val="a7"/>
        <w:numPr>
          <w:ilvl w:val="1"/>
          <w:numId w:val="24"/>
        </w:numPr>
        <w:spacing w:after="0" w:line="360" w:lineRule="auto"/>
        <w:ind w:left="674" w:hanging="249"/>
        <w:jc w:val="both"/>
        <w:rPr>
          <w:rFonts w:ascii="David" w:hAnsi="David" w:cs="David"/>
        </w:rPr>
      </w:pPr>
      <w:r w:rsidRPr="009E23EE">
        <w:rPr>
          <w:rFonts w:ascii="David" w:hAnsi="David" w:cs="David"/>
          <w:b/>
          <w:bCs/>
          <w:rtl/>
        </w:rPr>
        <w:t>הסתמכות על המרשם</w:t>
      </w:r>
      <w:r w:rsidR="009344E3">
        <w:rPr>
          <w:rFonts w:ascii="David" w:hAnsi="David" w:cs="David" w:hint="cs"/>
          <w:rtl/>
        </w:rPr>
        <w:t>-</w:t>
      </w:r>
    </w:p>
    <w:p w:rsidR="00045819" w:rsidRPr="009E23EE" w:rsidRDefault="00045819" w:rsidP="001B0B34">
      <w:pPr>
        <w:pStyle w:val="a7"/>
        <w:numPr>
          <w:ilvl w:val="2"/>
          <w:numId w:val="24"/>
        </w:numPr>
        <w:spacing w:after="0" w:line="360" w:lineRule="auto"/>
        <w:jc w:val="both"/>
        <w:rPr>
          <w:rFonts w:ascii="David" w:hAnsi="David" w:cs="David"/>
        </w:rPr>
      </w:pPr>
      <w:r w:rsidRPr="009E23EE">
        <w:rPr>
          <w:rFonts w:ascii="David" w:hAnsi="David" w:cs="David"/>
          <w:rtl/>
        </w:rPr>
        <w:t xml:space="preserve">ככל שהרישום עצמו מהווה את הגורם לטעות, כך יש יותר סיכוי להסתמכות על </w:t>
      </w:r>
      <w:r w:rsidRPr="00045819">
        <w:rPr>
          <w:rFonts w:ascii="David" w:hAnsi="David" w:cs="David"/>
          <w:b/>
          <w:bCs/>
          <w:highlight w:val="yellow"/>
          <w:rtl/>
        </w:rPr>
        <w:t>ס' 10</w:t>
      </w:r>
      <w:r w:rsidRPr="009E23EE">
        <w:rPr>
          <w:rFonts w:ascii="David" w:hAnsi="David" w:cs="David"/>
          <w:rtl/>
        </w:rPr>
        <w:t>.</w:t>
      </w:r>
    </w:p>
    <w:p w:rsidR="00E77BE8" w:rsidRDefault="00E77BE8" w:rsidP="001B0B34">
      <w:pPr>
        <w:pStyle w:val="a7"/>
        <w:numPr>
          <w:ilvl w:val="2"/>
          <w:numId w:val="24"/>
        </w:numPr>
        <w:spacing w:after="0" w:line="360" w:lineRule="auto"/>
        <w:jc w:val="both"/>
        <w:rPr>
          <w:rFonts w:ascii="David" w:hAnsi="David" w:cs="David"/>
        </w:rPr>
      </w:pPr>
      <w:proofErr w:type="spellStart"/>
      <w:r w:rsidRPr="00E77BE8">
        <w:rPr>
          <w:rFonts w:ascii="David" w:hAnsi="David" w:cs="David"/>
          <w:highlight w:val="green"/>
          <w:rtl/>
        </w:rPr>
        <w:t>אדלר</w:t>
      </w:r>
      <w:r w:rsidRPr="00E77BE8">
        <w:rPr>
          <w:rFonts w:ascii="David" w:hAnsi="David" w:cs="David" w:hint="cs"/>
          <w:highlight w:val="green"/>
          <w:rtl/>
        </w:rPr>
        <w:t>+</w:t>
      </w:r>
      <w:r w:rsidRPr="00E77BE8">
        <w:rPr>
          <w:rFonts w:ascii="David" w:hAnsi="David" w:cs="David"/>
          <w:highlight w:val="green"/>
          <w:rtl/>
        </w:rPr>
        <w:t>מורדכיוב</w:t>
      </w:r>
      <w:proofErr w:type="spellEnd"/>
      <w:r>
        <w:rPr>
          <w:rFonts w:ascii="David" w:hAnsi="David" w:cs="David" w:hint="cs"/>
          <w:rtl/>
        </w:rPr>
        <w:t>-</w:t>
      </w:r>
      <w:r w:rsidRPr="009E23EE">
        <w:rPr>
          <w:rFonts w:ascii="David" w:hAnsi="David" w:cs="David"/>
          <w:rtl/>
        </w:rPr>
        <w:t xml:space="preserve"> </w:t>
      </w:r>
      <w:r w:rsidR="000E46B7" w:rsidRPr="009E23EE">
        <w:rPr>
          <w:rFonts w:ascii="David" w:hAnsi="David" w:cs="David"/>
          <w:rtl/>
        </w:rPr>
        <w:t>ההס</w:t>
      </w:r>
      <w:r w:rsidR="009344E3">
        <w:rPr>
          <w:rFonts w:ascii="David" w:hAnsi="David" w:cs="David"/>
          <w:rtl/>
        </w:rPr>
        <w:t>תמכות צריכה להיות על המרשם עצמו</w:t>
      </w:r>
      <w:r w:rsidR="009344E3">
        <w:rPr>
          <w:rFonts w:ascii="David" w:hAnsi="David" w:cs="David" w:hint="cs"/>
          <w:rtl/>
        </w:rPr>
        <w:t xml:space="preserve"> ו</w:t>
      </w:r>
      <w:r w:rsidR="000E46B7" w:rsidRPr="009E23EE">
        <w:rPr>
          <w:rFonts w:ascii="David" w:hAnsi="David" w:cs="David"/>
          <w:rtl/>
        </w:rPr>
        <w:t xml:space="preserve">לא </w:t>
      </w:r>
      <w:r w:rsidR="009344E3">
        <w:rPr>
          <w:rFonts w:ascii="David" w:hAnsi="David" w:cs="David"/>
          <w:rtl/>
        </w:rPr>
        <w:t>על ייפוי כוח</w:t>
      </w:r>
      <w:r w:rsidR="009344E3">
        <w:rPr>
          <w:rFonts w:ascii="David" w:hAnsi="David" w:cs="David" w:hint="cs"/>
          <w:rtl/>
        </w:rPr>
        <w:t xml:space="preserve">, שטרי מכר, </w:t>
      </w:r>
      <w:r w:rsidR="000E46B7" w:rsidRPr="009E23EE">
        <w:rPr>
          <w:rFonts w:ascii="David" w:hAnsi="David" w:cs="David"/>
          <w:rtl/>
        </w:rPr>
        <w:t>תעודות</w:t>
      </w:r>
      <w:r w:rsidR="009344E3">
        <w:rPr>
          <w:rFonts w:ascii="David" w:hAnsi="David" w:cs="David" w:hint="cs"/>
          <w:rtl/>
        </w:rPr>
        <w:t xml:space="preserve"> ועוד</w:t>
      </w:r>
      <w:r>
        <w:rPr>
          <w:rFonts w:ascii="David" w:hAnsi="David" w:cs="David"/>
          <w:rtl/>
        </w:rPr>
        <w:t>.</w:t>
      </w:r>
    </w:p>
    <w:p w:rsidR="00E77BE8" w:rsidRDefault="00E77BE8" w:rsidP="001B0B34">
      <w:pPr>
        <w:pStyle w:val="a7"/>
        <w:numPr>
          <w:ilvl w:val="2"/>
          <w:numId w:val="24"/>
        </w:numPr>
        <w:spacing w:after="0" w:line="360" w:lineRule="auto"/>
        <w:jc w:val="both"/>
        <w:rPr>
          <w:rFonts w:ascii="David" w:hAnsi="David" w:cs="David" w:hint="cs"/>
        </w:rPr>
      </w:pPr>
      <w:proofErr w:type="spellStart"/>
      <w:r w:rsidRPr="00E77BE8">
        <w:rPr>
          <w:rFonts w:ascii="David" w:hAnsi="David" w:cs="David" w:hint="cs"/>
          <w:highlight w:val="green"/>
          <w:rtl/>
        </w:rPr>
        <w:t>להיגי</w:t>
      </w:r>
      <w:proofErr w:type="spellEnd"/>
      <w:r>
        <w:rPr>
          <w:rFonts w:ascii="David" w:hAnsi="David" w:cs="David" w:hint="cs"/>
          <w:rtl/>
        </w:rPr>
        <w:t xml:space="preserve">- </w:t>
      </w:r>
      <w:r w:rsidRPr="00E77BE8">
        <w:rPr>
          <w:rFonts w:ascii="David" w:hAnsi="David" w:cs="David"/>
          <w:rtl/>
        </w:rPr>
        <w:t>כאשר המרשם שגוי בגלל זיוף והרוכש הסתמך עליו</w:t>
      </w:r>
      <w:r>
        <w:rPr>
          <w:rFonts w:ascii="David" w:hAnsi="David" w:cs="David" w:hint="cs"/>
          <w:rtl/>
        </w:rPr>
        <w:t xml:space="preserve"> תחול תקנת השוק.</w:t>
      </w:r>
    </w:p>
    <w:p w:rsidR="009B7739" w:rsidRPr="009E23EE" w:rsidRDefault="00660B34" w:rsidP="001B0B34">
      <w:pPr>
        <w:pStyle w:val="a7"/>
        <w:numPr>
          <w:ilvl w:val="2"/>
          <w:numId w:val="24"/>
        </w:numPr>
        <w:spacing w:after="0" w:line="360" w:lineRule="auto"/>
        <w:jc w:val="both"/>
        <w:rPr>
          <w:rFonts w:ascii="David" w:hAnsi="David" w:cs="David"/>
          <w:color w:val="000000"/>
        </w:rPr>
      </w:pPr>
      <w:proofErr w:type="spellStart"/>
      <w:r w:rsidRPr="00660B34">
        <w:rPr>
          <w:rFonts w:ascii="David" w:hAnsi="David" w:cs="David" w:hint="cs"/>
          <w:highlight w:val="green"/>
          <w:rtl/>
        </w:rPr>
        <w:t>מורדכיוב</w:t>
      </w:r>
      <w:proofErr w:type="spellEnd"/>
      <w:r>
        <w:rPr>
          <w:rFonts w:ascii="David" w:hAnsi="David" w:cs="David" w:hint="cs"/>
          <w:rtl/>
        </w:rPr>
        <w:t xml:space="preserve">- </w:t>
      </w:r>
      <w:r w:rsidRPr="009E23EE">
        <w:rPr>
          <w:rFonts w:ascii="David" w:hAnsi="David" w:cs="David"/>
          <w:rtl/>
        </w:rPr>
        <w:t>אין מניעה עקרונית להחיל תקנת שוק</w:t>
      </w:r>
      <w:r>
        <w:rPr>
          <w:rFonts w:ascii="David" w:hAnsi="David" w:cs="David" w:hint="cs"/>
          <w:rtl/>
        </w:rPr>
        <w:t xml:space="preserve"> על הסתמכות בתו"ל על ה"א (ולא על בעלות). </w:t>
      </w:r>
      <w:r w:rsidRPr="00660B34">
        <w:rPr>
          <w:rFonts w:ascii="David" w:hAnsi="David" w:cs="David" w:hint="cs"/>
          <w:b/>
          <w:bCs/>
          <w:u w:val="single"/>
          <w:rtl/>
        </w:rPr>
        <w:t>סייג</w:t>
      </w:r>
      <w:r>
        <w:rPr>
          <w:rFonts w:ascii="David" w:hAnsi="David" w:cs="David" w:hint="cs"/>
          <w:rtl/>
        </w:rPr>
        <w:t xml:space="preserve">: </w:t>
      </w:r>
      <w:r w:rsidR="009B7739" w:rsidRPr="009E23EE">
        <w:rPr>
          <w:rFonts w:ascii="David" w:hAnsi="David" w:cs="David"/>
          <w:rtl/>
        </w:rPr>
        <w:t>החלה כזו מחייבת "</w:t>
      </w:r>
      <w:r w:rsidR="009B7739" w:rsidRPr="00660B34">
        <w:rPr>
          <w:rFonts w:ascii="David" w:hAnsi="David" w:cs="David"/>
          <w:u w:val="single"/>
          <w:rtl/>
        </w:rPr>
        <w:t>בדיקה ראויה</w:t>
      </w:r>
      <w:r w:rsidR="009B7739" w:rsidRPr="009E23EE">
        <w:rPr>
          <w:rFonts w:ascii="David" w:hAnsi="David" w:cs="David"/>
          <w:rtl/>
        </w:rPr>
        <w:t xml:space="preserve">" – סטנדרט </w:t>
      </w:r>
      <w:r w:rsidR="00E77BE8">
        <w:rPr>
          <w:rFonts w:ascii="David" w:hAnsi="David" w:cs="David"/>
          <w:rtl/>
        </w:rPr>
        <w:t>אובייקטיבי</w:t>
      </w:r>
      <w:r w:rsidR="00045819">
        <w:rPr>
          <w:rFonts w:ascii="David" w:hAnsi="David" w:cs="David"/>
          <w:rtl/>
        </w:rPr>
        <w:t xml:space="preserve">. </w:t>
      </w:r>
      <w:r w:rsidR="00045819">
        <w:rPr>
          <w:rFonts w:ascii="David" w:hAnsi="David" w:cs="David" w:hint="cs"/>
          <w:rtl/>
        </w:rPr>
        <w:t>יש</w:t>
      </w:r>
      <w:r w:rsidR="009B7739" w:rsidRPr="009E23EE">
        <w:rPr>
          <w:rFonts w:ascii="David" w:hAnsi="David" w:cs="David"/>
          <w:rtl/>
        </w:rPr>
        <w:t xml:space="preserve"> ללכת לבעלים המקורי ולבדוק האם הוא נתן את </w:t>
      </w:r>
      <w:r w:rsidR="009B7739" w:rsidRPr="009E23EE">
        <w:rPr>
          <w:rFonts w:ascii="David" w:hAnsi="David" w:cs="David"/>
          <w:color w:val="000000"/>
          <w:rtl/>
        </w:rPr>
        <w:t>הסכמתו.</w:t>
      </w:r>
    </w:p>
    <w:p w:rsidR="000E46B7" w:rsidRPr="009E23EE" w:rsidRDefault="000E46B7" w:rsidP="001B0B34">
      <w:pPr>
        <w:pStyle w:val="a7"/>
        <w:numPr>
          <w:ilvl w:val="1"/>
          <w:numId w:val="24"/>
        </w:numPr>
        <w:spacing w:after="0" w:line="360" w:lineRule="auto"/>
        <w:ind w:left="674" w:hanging="249"/>
        <w:jc w:val="both"/>
        <w:rPr>
          <w:rFonts w:ascii="David" w:hAnsi="David" w:cs="David"/>
          <w:b/>
          <w:bCs/>
        </w:rPr>
      </w:pPr>
      <w:r w:rsidRPr="009E23EE">
        <w:rPr>
          <w:rFonts w:ascii="David" w:hAnsi="David" w:cs="David"/>
          <w:b/>
          <w:bCs/>
          <w:rtl/>
        </w:rPr>
        <w:t>ת</w:t>
      </w:r>
      <w:r w:rsidR="008E2D79">
        <w:rPr>
          <w:rFonts w:ascii="David" w:hAnsi="David" w:cs="David"/>
          <w:b/>
          <w:bCs/>
          <w:rtl/>
        </w:rPr>
        <w:t>ום לב</w:t>
      </w:r>
      <w:r w:rsidRPr="009E23EE">
        <w:rPr>
          <w:rFonts w:ascii="David" w:hAnsi="David" w:cs="David"/>
          <w:rtl/>
        </w:rPr>
        <w:t>-</w:t>
      </w:r>
    </w:p>
    <w:p w:rsidR="000E46B7" w:rsidRPr="009E23EE" w:rsidRDefault="00A7583D" w:rsidP="001B0B34">
      <w:pPr>
        <w:pStyle w:val="a7"/>
        <w:numPr>
          <w:ilvl w:val="2"/>
          <w:numId w:val="24"/>
        </w:numPr>
        <w:spacing w:after="0" w:line="360" w:lineRule="auto"/>
        <w:jc w:val="both"/>
        <w:rPr>
          <w:rFonts w:ascii="David" w:hAnsi="David" w:cs="David"/>
          <w:smallCaps/>
        </w:rPr>
      </w:pPr>
      <w:r w:rsidRPr="008E2D79">
        <w:rPr>
          <w:rFonts w:ascii="David" w:hAnsi="David" w:cs="David"/>
          <w:highlight w:val="green"/>
          <w:rtl/>
        </w:rPr>
        <w:t xml:space="preserve">(בעלי מקצוע) </w:t>
      </w:r>
      <w:r w:rsidR="000E46B7" w:rsidRPr="008E2D79">
        <w:rPr>
          <w:rFonts w:ascii="David" w:hAnsi="David" w:cs="David"/>
          <w:highlight w:val="green"/>
          <w:rtl/>
        </w:rPr>
        <w:t>סונדרס</w:t>
      </w:r>
      <w:r w:rsidR="008E2D79">
        <w:rPr>
          <w:rFonts w:ascii="David" w:hAnsi="David" w:cs="David" w:hint="cs"/>
          <w:rtl/>
        </w:rPr>
        <w:t>-</w:t>
      </w:r>
      <w:r w:rsidR="000E46B7" w:rsidRPr="009E23EE">
        <w:rPr>
          <w:rFonts w:ascii="David" w:hAnsi="David" w:cs="David"/>
          <w:rtl/>
        </w:rPr>
        <w:t xml:space="preserve"> סובייקטיבי</w:t>
      </w:r>
      <w:r w:rsidR="008E2D79">
        <w:rPr>
          <w:rFonts w:ascii="David" w:hAnsi="David" w:cs="David" w:hint="cs"/>
          <w:rtl/>
        </w:rPr>
        <w:t xml:space="preserve"> בלבד-</w:t>
      </w:r>
      <w:r w:rsidR="000E46B7" w:rsidRPr="009E23EE">
        <w:rPr>
          <w:rFonts w:ascii="David" w:hAnsi="David" w:cs="David"/>
          <w:b/>
          <w:bCs/>
          <w:rtl/>
        </w:rPr>
        <w:t xml:space="preserve"> </w:t>
      </w:r>
      <w:r w:rsidR="008E2D79">
        <w:rPr>
          <w:rFonts w:ascii="David" w:hAnsi="David" w:cs="David" w:hint="cs"/>
          <w:rtl/>
        </w:rPr>
        <w:t xml:space="preserve">הרוכש האמין שהמרשם נכון והמוכר הוא בעל הזכות במקרקעין. אם הוא חשד- זו עצימת עיניים ולא תעמוד לו תקנת השוק. </w:t>
      </w:r>
      <w:r w:rsidR="008E2D79">
        <w:rPr>
          <w:rFonts w:ascii="David" w:hAnsi="David" w:cs="David" w:hint="cs"/>
          <w:smallCaps/>
          <w:rtl/>
        </w:rPr>
        <w:t>[</w:t>
      </w:r>
      <w:r w:rsidR="008E2D79">
        <w:rPr>
          <w:rFonts w:ascii="David" w:hAnsi="David" w:cs="David"/>
          <w:smallCaps/>
          <w:rtl/>
        </w:rPr>
        <w:t>ברשלנות</w:t>
      </w:r>
      <w:r w:rsidR="008E2D79">
        <w:rPr>
          <w:rFonts w:ascii="David" w:hAnsi="David" w:cs="David" w:hint="cs"/>
          <w:smallCaps/>
          <w:rtl/>
        </w:rPr>
        <w:t>-</w:t>
      </w:r>
      <w:r w:rsidR="000E46B7" w:rsidRPr="009E23EE">
        <w:rPr>
          <w:rFonts w:ascii="David" w:hAnsi="David" w:cs="David"/>
          <w:smallCaps/>
          <w:rtl/>
        </w:rPr>
        <w:t>(ה</w:t>
      </w:r>
      <w:r w:rsidR="008E2D79">
        <w:rPr>
          <w:rFonts w:ascii="David" w:hAnsi="David" w:cs="David"/>
          <w:smallCaps/>
          <w:rtl/>
        </w:rPr>
        <w:t>יה צריך לדעת</w:t>
      </w:r>
      <w:r w:rsidR="008E2D79">
        <w:rPr>
          <w:rFonts w:ascii="David" w:hAnsi="David" w:cs="David" w:hint="cs"/>
          <w:smallCaps/>
          <w:rtl/>
        </w:rPr>
        <w:t>-אובייקטיבי</w:t>
      </w:r>
      <w:r w:rsidR="008E2D79">
        <w:rPr>
          <w:rFonts w:ascii="David" w:hAnsi="David" w:cs="David"/>
          <w:smallCaps/>
          <w:rtl/>
        </w:rPr>
        <w:t>) תחול תקנת השוק</w:t>
      </w:r>
      <w:r w:rsidR="008E2D79">
        <w:rPr>
          <w:rFonts w:ascii="David" w:hAnsi="David" w:cs="David" w:hint="cs"/>
          <w:smallCaps/>
          <w:rtl/>
        </w:rPr>
        <w:t>].</w:t>
      </w:r>
    </w:p>
    <w:p w:rsidR="000E46B7" w:rsidRPr="009E23EE" w:rsidRDefault="008E2D79" w:rsidP="001B0B34">
      <w:pPr>
        <w:pStyle w:val="a7"/>
        <w:numPr>
          <w:ilvl w:val="2"/>
          <w:numId w:val="24"/>
        </w:numPr>
        <w:spacing w:after="0" w:line="360" w:lineRule="auto"/>
        <w:jc w:val="both"/>
        <w:rPr>
          <w:rFonts w:ascii="David" w:hAnsi="David" w:cs="David"/>
        </w:rPr>
      </w:pPr>
      <w:r w:rsidRPr="008E2D79">
        <w:rPr>
          <w:rFonts w:ascii="David" w:hAnsi="David" w:cs="David"/>
          <w:highlight w:val="green"/>
          <w:rtl/>
        </w:rPr>
        <w:t xml:space="preserve">סונדרס + </w:t>
      </w:r>
      <w:proofErr w:type="spellStart"/>
      <w:r w:rsidRPr="008E2D79">
        <w:rPr>
          <w:rFonts w:ascii="David" w:hAnsi="David" w:cs="David"/>
          <w:highlight w:val="green"/>
          <w:rtl/>
        </w:rPr>
        <w:t>מורדכיוב</w:t>
      </w:r>
      <w:proofErr w:type="spellEnd"/>
      <w:r>
        <w:rPr>
          <w:rFonts w:ascii="David" w:hAnsi="David" w:cs="David" w:hint="cs"/>
          <w:rtl/>
        </w:rPr>
        <w:t xml:space="preserve">- </w:t>
      </w:r>
      <w:proofErr w:type="spellStart"/>
      <w:r>
        <w:rPr>
          <w:rFonts w:ascii="David" w:hAnsi="David" w:cs="David" w:hint="cs"/>
          <w:rtl/>
        </w:rPr>
        <w:t>תוה"ל</w:t>
      </w:r>
      <w:proofErr w:type="spellEnd"/>
      <w:r w:rsidRPr="009E23EE">
        <w:rPr>
          <w:rFonts w:ascii="David" w:hAnsi="David" w:cs="David"/>
          <w:rtl/>
        </w:rPr>
        <w:t xml:space="preserve"> </w:t>
      </w:r>
      <w:r w:rsidR="000E46B7" w:rsidRPr="009E23EE">
        <w:rPr>
          <w:rFonts w:ascii="David" w:hAnsi="David" w:cs="David"/>
          <w:rtl/>
        </w:rPr>
        <w:t xml:space="preserve">צריך להיות </w:t>
      </w:r>
      <w:r w:rsidR="00CD0620">
        <w:rPr>
          <w:rFonts w:ascii="David" w:hAnsi="David" w:cs="David" w:hint="cs"/>
          <w:rtl/>
        </w:rPr>
        <w:t>הן בשלב</w:t>
      </w:r>
      <w:r w:rsidR="00CD0620">
        <w:rPr>
          <w:rFonts w:ascii="David" w:hAnsi="David" w:cs="David"/>
          <w:rtl/>
        </w:rPr>
        <w:t xml:space="preserve"> העסקה</w:t>
      </w:r>
      <w:r w:rsidR="00CD0620">
        <w:rPr>
          <w:rFonts w:ascii="David" w:hAnsi="David" w:cs="David" w:hint="cs"/>
          <w:rtl/>
        </w:rPr>
        <w:t xml:space="preserve"> והן בשלב</w:t>
      </w:r>
      <w:r w:rsidR="000E46B7" w:rsidRPr="009E23EE">
        <w:rPr>
          <w:rFonts w:ascii="David" w:hAnsi="David" w:cs="David"/>
          <w:rtl/>
        </w:rPr>
        <w:t xml:space="preserve"> הרישום</w:t>
      </w:r>
      <w:r>
        <w:rPr>
          <w:rFonts w:ascii="David" w:hAnsi="David" w:cs="David" w:hint="cs"/>
          <w:rtl/>
        </w:rPr>
        <w:t>.</w:t>
      </w:r>
    </w:p>
    <w:p w:rsidR="00AF7432" w:rsidRDefault="000E46B7" w:rsidP="001B0B34">
      <w:pPr>
        <w:pStyle w:val="a7"/>
        <w:numPr>
          <w:ilvl w:val="0"/>
          <w:numId w:val="24"/>
        </w:numPr>
        <w:spacing w:after="0" w:line="360" w:lineRule="auto"/>
        <w:jc w:val="both"/>
        <w:rPr>
          <w:rFonts w:ascii="David" w:hAnsi="David" w:cs="David"/>
        </w:rPr>
      </w:pPr>
      <w:r w:rsidRPr="009E23EE">
        <w:rPr>
          <w:rFonts w:ascii="David" w:hAnsi="David" w:cs="David"/>
          <w:u w:val="single"/>
          <w:rtl/>
        </w:rPr>
        <w:t>שגיאה ברישום</w:t>
      </w:r>
      <w:r w:rsidRPr="009E23EE">
        <w:rPr>
          <w:rFonts w:ascii="David" w:hAnsi="David" w:cs="David"/>
          <w:rtl/>
        </w:rPr>
        <w:t>-</w:t>
      </w:r>
    </w:p>
    <w:p w:rsidR="00AF7432" w:rsidRPr="00AF7432" w:rsidRDefault="00AF7432" w:rsidP="001B0B34">
      <w:pPr>
        <w:pStyle w:val="a7"/>
        <w:numPr>
          <w:ilvl w:val="0"/>
          <w:numId w:val="33"/>
        </w:numPr>
        <w:spacing w:after="0" w:line="360" w:lineRule="auto"/>
        <w:ind w:left="532" w:hanging="218"/>
        <w:jc w:val="both"/>
        <w:rPr>
          <w:rFonts w:ascii="David" w:hAnsi="David" w:cs="David"/>
        </w:rPr>
      </w:pPr>
      <w:r>
        <w:rPr>
          <w:rFonts w:ascii="David" w:hAnsi="David" w:cs="David" w:hint="cs"/>
          <w:rtl/>
        </w:rPr>
        <w:t xml:space="preserve">יכול שתהיה </w:t>
      </w:r>
      <w:r w:rsidRPr="009E23EE">
        <w:rPr>
          <w:rFonts w:ascii="David" w:hAnsi="David" w:cs="David"/>
          <w:rtl/>
        </w:rPr>
        <w:t>כתוצאה מפעולת המדינה</w:t>
      </w:r>
      <w:r>
        <w:rPr>
          <w:rFonts w:ascii="David" w:hAnsi="David" w:cs="David"/>
          <w:rtl/>
        </w:rPr>
        <w:t xml:space="preserve"> או כתוצאה מזיוף</w:t>
      </w:r>
      <w:r>
        <w:rPr>
          <w:rFonts w:ascii="David" w:hAnsi="David" w:cs="David" w:hint="cs"/>
          <w:rtl/>
        </w:rPr>
        <w:t>.</w:t>
      </w:r>
    </w:p>
    <w:p w:rsidR="00AF7432" w:rsidRDefault="000E46B7" w:rsidP="001B0B34">
      <w:pPr>
        <w:pStyle w:val="a7"/>
        <w:numPr>
          <w:ilvl w:val="0"/>
          <w:numId w:val="33"/>
        </w:numPr>
        <w:spacing w:after="0" w:line="360" w:lineRule="auto"/>
        <w:ind w:left="532" w:hanging="218"/>
        <w:jc w:val="both"/>
        <w:rPr>
          <w:rFonts w:ascii="David" w:hAnsi="David" w:cs="David"/>
        </w:rPr>
      </w:pPr>
      <w:r w:rsidRPr="00AF7432">
        <w:rPr>
          <w:rFonts w:ascii="David" w:hAnsi="David" w:cs="David"/>
          <w:b/>
          <w:bCs/>
          <w:rtl/>
        </w:rPr>
        <w:t>בעבר</w:t>
      </w:r>
      <w:r w:rsidRPr="009E23EE">
        <w:rPr>
          <w:rFonts w:ascii="David" w:hAnsi="David" w:cs="David"/>
          <w:rtl/>
        </w:rPr>
        <w:t xml:space="preserve"> </w:t>
      </w:r>
      <w:r w:rsidRPr="00AF7432">
        <w:rPr>
          <w:rFonts w:ascii="David" w:hAnsi="David" w:cs="David"/>
          <w:highlight w:val="green"/>
          <w:rtl/>
        </w:rPr>
        <w:t>ס.מ יצירה</w:t>
      </w:r>
      <w:r w:rsidR="00AF7432">
        <w:rPr>
          <w:rFonts w:ascii="David" w:hAnsi="David" w:cs="David" w:hint="cs"/>
          <w:rtl/>
        </w:rPr>
        <w:t>-</w:t>
      </w:r>
      <w:r w:rsidRPr="009E23EE">
        <w:rPr>
          <w:rFonts w:ascii="David" w:hAnsi="David" w:cs="David"/>
          <w:rtl/>
        </w:rPr>
        <w:t xml:space="preserve"> אם הטעות הייתה בעקבות זיוף,</w:t>
      </w:r>
      <w:r w:rsidR="00AF7432">
        <w:rPr>
          <w:rFonts w:ascii="David" w:hAnsi="David" w:cs="David"/>
          <w:rtl/>
        </w:rPr>
        <w:t xml:space="preserve"> תקנת שוק לא תחול.</w:t>
      </w:r>
    </w:p>
    <w:p w:rsidR="00AF7432" w:rsidRPr="00AF7432" w:rsidRDefault="00AF7432" w:rsidP="00AF7432">
      <w:pPr>
        <w:pStyle w:val="a7"/>
        <w:spacing w:after="0" w:line="360" w:lineRule="auto"/>
        <w:ind w:left="532"/>
        <w:jc w:val="both"/>
        <w:rPr>
          <w:rFonts w:ascii="David" w:hAnsi="David" w:cs="David"/>
        </w:rPr>
      </w:pPr>
      <w:r w:rsidRPr="00AF7432">
        <w:rPr>
          <w:rFonts w:ascii="David" w:hAnsi="David" w:cs="David"/>
          <w:b/>
          <w:bCs/>
          <w:rtl/>
        </w:rPr>
        <w:t>ההלכה</w:t>
      </w:r>
      <w:r>
        <w:rPr>
          <w:rFonts w:ascii="David" w:hAnsi="David" w:cs="David" w:hint="cs"/>
          <w:b/>
          <w:bCs/>
          <w:rtl/>
        </w:rPr>
        <w:t xml:space="preserve"> היום</w:t>
      </w:r>
      <w:r w:rsidRPr="00AF7432">
        <w:rPr>
          <w:rFonts w:ascii="David" w:hAnsi="David" w:cs="David" w:hint="cs"/>
          <w:rtl/>
        </w:rPr>
        <w:t>-</w:t>
      </w:r>
      <w:r w:rsidRPr="00AF7432">
        <w:rPr>
          <w:rFonts w:ascii="David" w:hAnsi="David" w:cs="David"/>
          <w:rtl/>
        </w:rPr>
        <w:t xml:space="preserve"> </w:t>
      </w:r>
      <w:proofErr w:type="spellStart"/>
      <w:r w:rsidR="000E46B7" w:rsidRPr="00AF7432">
        <w:rPr>
          <w:rFonts w:ascii="David" w:hAnsi="David" w:cs="David"/>
          <w:highlight w:val="green"/>
          <w:rtl/>
        </w:rPr>
        <w:t>להיגי</w:t>
      </w:r>
      <w:proofErr w:type="spellEnd"/>
      <w:r w:rsidRPr="00AF7432">
        <w:rPr>
          <w:rFonts w:ascii="David" w:hAnsi="David" w:cs="David" w:hint="cs"/>
          <w:rtl/>
        </w:rPr>
        <w:t>-</w:t>
      </w:r>
      <w:r w:rsidR="000E46B7" w:rsidRPr="00AF7432">
        <w:rPr>
          <w:rFonts w:ascii="David" w:hAnsi="David" w:cs="David"/>
          <w:b/>
          <w:bCs/>
          <w:rtl/>
        </w:rPr>
        <w:t xml:space="preserve"> </w:t>
      </w:r>
      <w:r w:rsidR="000E46B7" w:rsidRPr="00AF7432">
        <w:rPr>
          <w:rFonts w:ascii="David" w:hAnsi="David" w:cs="David"/>
          <w:rtl/>
        </w:rPr>
        <w:t>כל</w:t>
      </w:r>
      <w:r w:rsidRPr="00AF7432">
        <w:rPr>
          <w:rFonts w:ascii="David" w:hAnsi="David" w:cs="David"/>
          <w:rtl/>
        </w:rPr>
        <w:t xml:space="preserve"> טעות במרשם מקנה זכות לתקנת שוק</w:t>
      </w:r>
      <w:r w:rsidRPr="00AF7432">
        <w:rPr>
          <w:rFonts w:ascii="David" w:hAnsi="David" w:cs="David" w:hint="cs"/>
          <w:rtl/>
        </w:rPr>
        <w:t>.</w:t>
      </w:r>
    </w:p>
    <w:p w:rsidR="00AF7432" w:rsidRPr="00AF7432" w:rsidRDefault="00AF7432" w:rsidP="001B0B34">
      <w:pPr>
        <w:pStyle w:val="a7"/>
        <w:numPr>
          <w:ilvl w:val="0"/>
          <w:numId w:val="33"/>
        </w:numPr>
        <w:spacing w:after="0" w:line="360" w:lineRule="auto"/>
        <w:ind w:left="532" w:hanging="218"/>
        <w:jc w:val="both"/>
        <w:rPr>
          <w:rFonts w:ascii="David" w:hAnsi="David" w:cs="David"/>
        </w:rPr>
      </w:pPr>
      <w:r>
        <w:rPr>
          <w:rFonts w:ascii="David" w:hAnsi="David" w:cs="David" w:hint="cs"/>
          <w:b/>
          <w:bCs/>
          <w:rtl/>
        </w:rPr>
        <w:t xml:space="preserve">חריג: </w:t>
      </w:r>
      <w:r>
        <w:rPr>
          <w:rFonts w:ascii="David" w:hAnsi="David" w:cs="David" w:hint="cs"/>
          <w:rtl/>
        </w:rPr>
        <w:t xml:space="preserve">אם המרשם שגוי </w:t>
      </w:r>
      <w:r w:rsidRPr="00AF7432">
        <w:rPr>
          <w:rFonts w:ascii="David" w:hAnsi="David" w:cs="David" w:hint="cs"/>
          <w:u w:val="single"/>
          <w:rtl/>
        </w:rPr>
        <w:t>אבל הרוכש לא הסתמך עליו</w:t>
      </w:r>
      <w:r>
        <w:rPr>
          <w:rFonts w:ascii="David" w:hAnsi="David" w:cs="David" w:hint="cs"/>
          <w:rtl/>
        </w:rPr>
        <w:t xml:space="preserve"> </w:t>
      </w:r>
      <w:r>
        <w:rPr>
          <w:rFonts w:ascii="David" w:hAnsi="David" w:cs="David"/>
          <w:rtl/>
        </w:rPr>
        <w:t>–</w:t>
      </w:r>
      <w:r>
        <w:rPr>
          <w:rFonts w:ascii="David" w:hAnsi="David" w:cs="David" w:hint="cs"/>
          <w:rtl/>
        </w:rPr>
        <w:t xml:space="preserve"> לא תחות תקנת השוק!</w:t>
      </w:r>
    </w:p>
    <w:p w:rsidR="000E46B7" w:rsidRDefault="000E46B7" w:rsidP="009E23EE">
      <w:pPr>
        <w:spacing w:after="0" w:line="360" w:lineRule="auto"/>
        <w:jc w:val="both"/>
        <w:rPr>
          <w:rFonts w:ascii="David" w:hAnsi="David" w:cs="David"/>
          <w:rtl/>
        </w:rPr>
      </w:pPr>
    </w:p>
    <w:p w:rsidR="000E46B7" w:rsidRPr="00564155" w:rsidRDefault="000E46B7" w:rsidP="00564155">
      <w:pPr>
        <w:pStyle w:val="3"/>
        <w:rPr>
          <w:rtl/>
        </w:rPr>
      </w:pPr>
      <w:r w:rsidRPr="00564155">
        <w:rPr>
          <w:rtl/>
        </w:rPr>
        <w:lastRenderedPageBreak/>
        <w:t xml:space="preserve">עסקאות נוגדות במיטלטלין/זכויות/מקרקעין לא רשומים </w:t>
      </w:r>
    </w:p>
    <w:p w:rsidR="006303F9" w:rsidRPr="00D94320" w:rsidRDefault="006303F9" w:rsidP="001B0B34">
      <w:pPr>
        <w:pStyle w:val="a7"/>
        <w:numPr>
          <w:ilvl w:val="0"/>
          <w:numId w:val="25"/>
        </w:numPr>
        <w:spacing w:after="0" w:line="360" w:lineRule="auto"/>
        <w:jc w:val="both"/>
        <w:rPr>
          <w:rFonts w:ascii="David" w:hAnsi="David" w:cs="David"/>
        </w:rPr>
      </w:pPr>
      <w:r w:rsidRPr="00D94320">
        <w:rPr>
          <w:rFonts w:ascii="David" w:hAnsi="David" w:cs="David" w:hint="cs"/>
          <w:rtl/>
        </w:rPr>
        <w:t xml:space="preserve">מקרה בו שני אנשים רכשו </w:t>
      </w:r>
      <w:r>
        <w:rPr>
          <w:rFonts w:ascii="David" w:hAnsi="David" w:cs="David" w:hint="cs"/>
          <w:rtl/>
        </w:rPr>
        <w:t>מיטלטלין/זכויות/מקרקעין אל רשומים</w:t>
      </w:r>
      <w:r w:rsidRPr="00D94320">
        <w:rPr>
          <w:rFonts w:ascii="David" w:hAnsi="David" w:cs="David" w:hint="cs"/>
          <w:rtl/>
        </w:rPr>
        <w:t xml:space="preserve"> וביהמ"ש צריך להכריע למי אנו נותנים את אותו הנכס.</w:t>
      </w:r>
    </w:p>
    <w:p w:rsidR="006303F9" w:rsidRPr="008A72B7" w:rsidRDefault="006303F9" w:rsidP="001B0B34">
      <w:pPr>
        <w:pStyle w:val="a7"/>
        <w:numPr>
          <w:ilvl w:val="0"/>
          <w:numId w:val="25"/>
        </w:numPr>
        <w:spacing w:after="0" w:line="360" w:lineRule="auto"/>
        <w:jc w:val="both"/>
        <w:rPr>
          <w:rFonts w:ascii="David" w:hAnsi="David" w:cs="David"/>
          <w:b/>
          <w:bCs/>
          <w:u w:val="single"/>
        </w:rPr>
      </w:pPr>
      <w:r w:rsidRPr="009E23EE">
        <w:rPr>
          <w:rFonts w:ascii="David" w:hAnsi="David" w:cs="David"/>
          <w:color w:val="000000"/>
          <w:rtl/>
        </w:rPr>
        <w:t>להבין מי הצדד</w:t>
      </w:r>
      <w:r>
        <w:rPr>
          <w:rFonts w:ascii="David" w:hAnsi="David" w:cs="David"/>
          <w:color w:val="000000"/>
          <w:rtl/>
        </w:rPr>
        <w:t>ים</w:t>
      </w:r>
      <w:r w:rsidRPr="009E23EE">
        <w:rPr>
          <w:rFonts w:ascii="David" w:hAnsi="David" w:cs="David"/>
          <w:color w:val="000000"/>
          <w:rtl/>
        </w:rPr>
        <w:t xml:space="preserve">- </w:t>
      </w:r>
      <w:r>
        <w:rPr>
          <w:rFonts w:ascii="David" w:hAnsi="David" w:cs="David" w:hint="cs"/>
          <w:color w:val="000000"/>
          <w:rtl/>
        </w:rPr>
        <w:t>לזהות את הראשון בזמן ואת השני בזמן ומתי בוצעה כל עסקה.</w:t>
      </w:r>
      <w:r w:rsidRPr="00D94320">
        <w:rPr>
          <w:rFonts w:ascii="David" w:hAnsi="David" w:cs="David" w:hint="cs"/>
          <w:rtl/>
        </w:rPr>
        <w:t xml:space="preserve"> לוודא שזה אותו סוג עסקה.</w:t>
      </w:r>
    </w:p>
    <w:p w:rsidR="000E46B7" w:rsidRPr="009E23EE" w:rsidRDefault="000E46B7" w:rsidP="001B0B34">
      <w:pPr>
        <w:pStyle w:val="a7"/>
        <w:numPr>
          <w:ilvl w:val="0"/>
          <w:numId w:val="25"/>
        </w:numPr>
        <w:spacing w:after="0" w:line="360" w:lineRule="auto"/>
        <w:jc w:val="both"/>
        <w:rPr>
          <w:rFonts w:ascii="David" w:hAnsi="David" w:cs="David"/>
          <w:rtl/>
        </w:rPr>
      </w:pPr>
      <w:r w:rsidRPr="009E23EE">
        <w:rPr>
          <w:rFonts w:ascii="David" w:hAnsi="David" w:cs="David"/>
          <w:u w:val="single"/>
          <w:rtl/>
        </w:rPr>
        <w:t>מעמדם של מקרקעין שאינם רשומים</w:t>
      </w:r>
      <w:r w:rsidRPr="009E23EE">
        <w:rPr>
          <w:rFonts w:ascii="David" w:hAnsi="David" w:cs="David"/>
          <w:rtl/>
        </w:rPr>
        <w:t xml:space="preserve">- </w:t>
      </w:r>
    </w:p>
    <w:p w:rsidR="000E46B7" w:rsidRPr="000005E2" w:rsidRDefault="000E46B7" w:rsidP="001B0B34">
      <w:pPr>
        <w:pStyle w:val="a7"/>
        <w:numPr>
          <w:ilvl w:val="1"/>
          <w:numId w:val="25"/>
        </w:numPr>
        <w:spacing w:after="0" w:line="360" w:lineRule="auto"/>
        <w:ind w:left="674" w:hanging="249"/>
        <w:jc w:val="both"/>
        <w:rPr>
          <w:rFonts w:ascii="David" w:hAnsi="David" w:cs="David"/>
        </w:rPr>
      </w:pPr>
      <w:r w:rsidRPr="009E23EE">
        <w:rPr>
          <w:rFonts w:ascii="David" w:hAnsi="David" w:cs="David"/>
          <w:rtl/>
        </w:rPr>
        <w:t xml:space="preserve">אין מרשם ולכן לא נוכל להחיל את </w:t>
      </w:r>
      <w:r w:rsidRPr="000005E2">
        <w:rPr>
          <w:rFonts w:ascii="David" w:hAnsi="David" w:cs="David"/>
          <w:b/>
          <w:bCs/>
          <w:highlight w:val="yellow"/>
          <w:rtl/>
        </w:rPr>
        <w:t>ס' 9</w:t>
      </w:r>
      <w:r w:rsidR="0044697A">
        <w:rPr>
          <w:rFonts w:ascii="David" w:hAnsi="David" w:cs="David" w:hint="cs"/>
          <w:rtl/>
        </w:rPr>
        <w:t>. נתייחס אליהם כאל זכויות.</w:t>
      </w:r>
    </w:p>
    <w:p w:rsidR="0044697A" w:rsidRPr="009E23EE" w:rsidRDefault="0044697A" w:rsidP="001B0B34">
      <w:pPr>
        <w:pStyle w:val="a7"/>
        <w:numPr>
          <w:ilvl w:val="1"/>
          <w:numId w:val="25"/>
        </w:numPr>
        <w:spacing w:after="0" w:line="360" w:lineRule="auto"/>
        <w:ind w:left="674" w:hanging="249"/>
        <w:jc w:val="both"/>
        <w:rPr>
          <w:rFonts w:ascii="David" w:hAnsi="David" w:cs="David"/>
        </w:rPr>
      </w:pPr>
      <w:r w:rsidRPr="009E23EE">
        <w:rPr>
          <w:rFonts w:ascii="David" w:hAnsi="David" w:cs="David"/>
          <w:rtl/>
        </w:rPr>
        <w:t xml:space="preserve">נפנה </w:t>
      </w:r>
      <w:r w:rsidRPr="000005E2">
        <w:rPr>
          <w:rFonts w:ascii="David" w:hAnsi="David" w:cs="David"/>
          <w:rtl/>
        </w:rPr>
        <w:t>ל</w:t>
      </w:r>
      <w:r w:rsidRPr="000005E2">
        <w:rPr>
          <w:rFonts w:ascii="David" w:hAnsi="David" w:cs="David"/>
          <w:b/>
          <w:bCs/>
          <w:highlight w:val="yellow"/>
          <w:rtl/>
        </w:rPr>
        <w:t>ס' 12 ו13 לחוק המיטלטלין</w:t>
      </w:r>
      <w:r>
        <w:rPr>
          <w:rFonts w:ascii="David" w:hAnsi="David" w:cs="David" w:hint="cs"/>
          <w:rtl/>
        </w:rPr>
        <w:t>.</w:t>
      </w:r>
      <w:r w:rsidRPr="009E23EE">
        <w:rPr>
          <w:rFonts w:ascii="David" w:hAnsi="David" w:cs="David"/>
          <w:rtl/>
        </w:rPr>
        <w:t xml:space="preserve"> ע"פ </w:t>
      </w:r>
      <w:r w:rsidRPr="003611C7">
        <w:rPr>
          <w:rFonts w:ascii="David" w:hAnsi="David" w:cs="David"/>
          <w:b/>
          <w:bCs/>
          <w:highlight w:val="yellow"/>
          <w:rtl/>
        </w:rPr>
        <w:t>ס' 13</w:t>
      </w:r>
      <w:r>
        <w:rPr>
          <w:rFonts w:ascii="David" w:hAnsi="David" w:cs="David" w:hint="cs"/>
          <w:rtl/>
        </w:rPr>
        <w:t>-</w:t>
      </w:r>
      <w:r w:rsidRPr="009E23EE">
        <w:rPr>
          <w:rFonts w:ascii="David" w:hAnsi="David" w:cs="David"/>
          <w:rtl/>
        </w:rPr>
        <w:t xml:space="preserve"> הוראות </w:t>
      </w:r>
      <w:r w:rsidRPr="003611C7">
        <w:rPr>
          <w:rFonts w:ascii="David" w:hAnsi="David" w:cs="David"/>
          <w:b/>
          <w:bCs/>
          <w:highlight w:val="yellow"/>
          <w:rtl/>
        </w:rPr>
        <w:t>ס' 12</w:t>
      </w:r>
      <w:r w:rsidRPr="009E23EE">
        <w:rPr>
          <w:rFonts w:ascii="David" w:hAnsi="David" w:cs="David"/>
          <w:rtl/>
        </w:rPr>
        <w:t xml:space="preserve"> יחולו גם על זכויות</w:t>
      </w:r>
      <w:r w:rsidR="006303F9">
        <w:rPr>
          <w:rFonts w:ascii="David" w:hAnsi="David" w:cs="David" w:hint="cs"/>
          <w:rtl/>
        </w:rPr>
        <w:t xml:space="preserve"> (ומתוך כך גם על</w:t>
      </w:r>
      <w:r>
        <w:rPr>
          <w:rFonts w:ascii="David" w:hAnsi="David" w:cs="David" w:hint="cs"/>
          <w:rtl/>
        </w:rPr>
        <w:t xml:space="preserve"> מקרקעין לא </w:t>
      </w:r>
      <w:r w:rsidR="006303F9">
        <w:rPr>
          <w:rFonts w:ascii="David" w:hAnsi="David" w:cs="David" w:hint="cs"/>
          <w:rtl/>
        </w:rPr>
        <w:t>רשומים)</w:t>
      </w:r>
    </w:p>
    <w:p w:rsidR="000E46B7" w:rsidRPr="009E23EE" w:rsidRDefault="000005E2" w:rsidP="001B0B34">
      <w:pPr>
        <w:pStyle w:val="a7"/>
        <w:numPr>
          <w:ilvl w:val="1"/>
          <w:numId w:val="25"/>
        </w:numPr>
        <w:spacing w:after="0" w:line="360" w:lineRule="auto"/>
        <w:ind w:left="674" w:hanging="249"/>
        <w:jc w:val="both"/>
        <w:rPr>
          <w:rFonts w:ascii="David" w:hAnsi="David" w:cs="David"/>
        </w:rPr>
      </w:pPr>
      <w:r w:rsidRPr="000005E2">
        <w:rPr>
          <w:rFonts w:ascii="David" w:hAnsi="David" w:cs="David"/>
          <w:b/>
          <w:bCs/>
          <w:highlight w:val="yellow"/>
          <w:rtl/>
        </w:rPr>
        <w:t>ס</w:t>
      </w:r>
      <w:r w:rsidRPr="000005E2">
        <w:rPr>
          <w:rFonts w:ascii="David" w:hAnsi="David" w:cs="David" w:hint="cs"/>
          <w:b/>
          <w:bCs/>
          <w:highlight w:val="yellow"/>
          <w:rtl/>
        </w:rPr>
        <w:t>'</w:t>
      </w:r>
      <w:r w:rsidR="000E46B7" w:rsidRPr="000005E2">
        <w:rPr>
          <w:rFonts w:ascii="David" w:hAnsi="David" w:cs="David"/>
          <w:b/>
          <w:bCs/>
          <w:highlight w:val="yellow"/>
          <w:rtl/>
        </w:rPr>
        <w:t xml:space="preserve"> 12</w:t>
      </w:r>
      <w:r w:rsidR="00F52147" w:rsidRPr="009E23EE">
        <w:rPr>
          <w:rFonts w:ascii="David" w:hAnsi="David" w:cs="David"/>
          <w:rtl/>
        </w:rPr>
        <w:t xml:space="preserve">: </w:t>
      </w:r>
      <w:r w:rsidR="000E46B7" w:rsidRPr="009E23EE">
        <w:rPr>
          <w:rFonts w:ascii="David" w:hAnsi="David" w:cs="David"/>
          <w:rtl/>
        </w:rPr>
        <w:t>"התחייב אדם להקנות לחברו בעלות או זכות אחרת במיטלטלין, ולפני שמסר לו התחייב לאדם אחר בהקניה נוגדת זכותו של הראשון עדיפה, אך אם השני התקשר בעסקה, וקיבל את המיטלטלין או את הזכות בתום לב ובתמורה אז זכותו עדיפה".</w:t>
      </w:r>
    </w:p>
    <w:p w:rsidR="006303F9" w:rsidRPr="006303F9" w:rsidRDefault="006303F9" w:rsidP="001B0B34">
      <w:pPr>
        <w:pStyle w:val="a7"/>
        <w:numPr>
          <w:ilvl w:val="0"/>
          <w:numId w:val="25"/>
        </w:numPr>
        <w:spacing w:after="0" w:line="360" w:lineRule="auto"/>
        <w:jc w:val="both"/>
        <w:rPr>
          <w:rFonts w:ascii="David" w:hAnsi="David" w:cs="David"/>
          <w:b/>
          <w:bCs/>
          <w:smallCaps/>
        </w:rPr>
      </w:pPr>
      <w:r w:rsidRPr="006303F9">
        <w:rPr>
          <w:rFonts w:ascii="David" w:hAnsi="David" w:cs="David" w:hint="cs"/>
          <w:b/>
          <w:bCs/>
          <w:smallCaps/>
          <w:highlight w:val="yellow"/>
          <w:rtl/>
        </w:rPr>
        <w:t>ס' 12</w:t>
      </w:r>
      <w:r w:rsidRPr="006303F9">
        <w:rPr>
          <w:rFonts w:ascii="David" w:hAnsi="David" w:cs="David" w:hint="cs"/>
          <w:b/>
          <w:bCs/>
          <w:smallCaps/>
          <w:rtl/>
        </w:rPr>
        <w:t xml:space="preserve">- </w:t>
      </w:r>
      <w:r w:rsidRPr="006303F9">
        <w:rPr>
          <w:rFonts w:ascii="David" w:hAnsi="David" w:cs="David" w:hint="cs"/>
          <w:b/>
          <w:bCs/>
          <w:smallCaps/>
          <w:u w:val="single"/>
          <w:rtl/>
        </w:rPr>
        <w:t>הכלל</w:t>
      </w:r>
      <w:r w:rsidRPr="006303F9">
        <w:rPr>
          <w:rFonts w:ascii="David" w:hAnsi="David" w:cs="David" w:hint="cs"/>
          <w:b/>
          <w:bCs/>
          <w:smallCaps/>
          <w:rtl/>
        </w:rPr>
        <w:t>: הראשון בזמן זוכה</w:t>
      </w:r>
      <w:r>
        <w:rPr>
          <w:rFonts w:ascii="David" w:hAnsi="David" w:cs="David" w:hint="cs"/>
          <w:b/>
          <w:bCs/>
          <w:smallCaps/>
          <w:rtl/>
        </w:rPr>
        <w:t xml:space="preserve"> בתחרות</w:t>
      </w:r>
      <w:r w:rsidRPr="006303F9">
        <w:rPr>
          <w:rFonts w:ascii="David" w:hAnsi="David" w:cs="David" w:hint="cs"/>
          <w:b/>
          <w:bCs/>
          <w:smallCaps/>
          <w:rtl/>
        </w:rPr>
        <w:t xml:space="preserve">, אבל אם השני </w:t>
      </w:r>
      <w:r>
        <w:rPr>
          <w:rFonts w:ascii="David" w:hAnsi="David" w:cs="David" w:hint="cs"/>
          <w:b/>
          <w:bCs/>
          <w:smallCaps/>
          <w:rtl/>
        </w:rPr>
        <w:t>ב</w:t>
      </w:r>
      <w:r w:rsidRPr="006303F9">
        <w:rPr>
          <w:rFonts w:ascii="David" w:hAnsi="David" w:cs="David" w:hint="cs"/>
          <w:b/>
          <w:bCs/>
          <w:smallCaps/>
          <w:rtl/>
        </w:rPr>
        <w:t xml:space="preserve">זמן השלים את תנאי הסעיף (קיבל את המיטלטלין, </w:t>
      </w:r>
      <w:r>
        <w:rPr>
          <w:rFonts w:ascii="David" w:hAnsi="David" w:cs="David" w:hint="cs"/>
          <w:b/>
          <w:bCs/>
          <w:smallCaps/>
          <w:rtl/>
        </w:rPr>
        <w:t>בתום לב וב</w:t>
      </w:r>
      <w:r w:rsidRPr="006303F9">
        <w:rPr>
          <w:rFonts w:ascii="David" w:hAnsi="David" w:cs="David" w:hint="cs"/>
          <w:b/>
          <w:bCs/>
          <w:smallCaps/>
          <w:rtl/>
        </w:rPr>
        <w:t>תמורה) אז הוא זוכה בתחרות על פני הראשון.</w:t>
      </w:r>
    </w:p>
    <w:p w:rsidR="00567108" w:rsidRPr="009E23EE" w:rsidRDefault="00567108" w:rsidP="001B0B34">
      <w:pPr>
        <w:pStyle w:val="a7"/>
        <w:numPr>
          <w:ilvl w:val="0"/>
          <w:numId w:val="25"/>
        </w:numPr>
        <w:spacing w:after="0" w:line="360" w:lineRule="auto"/>
        <w:jc w:val="both"/>
        <w:rPr>
          <w:rFonts w:ascii="David" w:hAnsi="David" w:cs="David"/>
          <w:smallCaps/>
          <w:rtl/>
        </w:rPr>
      </w:pPr>
      <w:r w:rsidRPr="009E23EE">
        <w:rPr>
          <w:rFonts w:ascii="David" w:hAnsi="David" w:cs="David"/>
          <w:smallCaps/>
          <w:rtl/>
        </w:rPr>
        <w:t xml:space="preserve">השני זוכה למעשה כי אנו מסתכלים על הראשון כמונע הנזק הזול, בכך שלא השתמש בנכס ולא הראה שהוא שלו. </w:t>
      </w:r>
      <w:r w:rsidRPr="00784107">
        <w:rPr>
          <w:rFonts w:ascii="David" w:hAnsi="David" w:cs="David"/>
          <w:b/>
          <w:bCs/>
          <w:smallCaps/>
          <w:highlight w:val="cyan"/>
          <w:rtl/>
        </w:rPr>
        <w:t>המרצה</w:t>
      </w:r>
      <w:r w:rsidRPr="009E23EE">
        <w:rPr>
          <w:rFonts w:ascii="David" w:hAnsi="David" w:cs="David"/>
          <w:smallCaps/>
          <w:rtl/>
        </w:rPr>
        <w:t xml:space="preserve"> מבקר את זה ומציין שזה לא הוגן כי אין פה מוסד כמו ה"א שמראה כי הנכס שלו. לא ניתן להחיל את הלכת </w:t>
      </w:r>
      <w:r w:rsidRPr="00784107">
        <w:rPr>
          <w:rFonts w:ascii="David" w:hAnsi="David" w:cs="David"/>
          <w:smallCaps/>
          <w:highlight w:val="green"/>
          <w:rtl/>
        </w:rPr>
        <w:t>גנז</w:t>
      </w:r>
      <w:r w:rsidRPr="009E23EE">
        <w:rPr>
          <w:rFonts w:ascii="David" w:hAnsi="David" w:cs="David"/>
          <w:smallCaps/>
          <w:rtl/>
        </w:rPr>
        <w:t xml:space="preserve"> כאן מכיוון ולבצע רישום בעסקאות מסוג זה יגרום לפגיעה בחיי המסחר התקינים. </w:t>
      </w:r>
    </w:p>
    <w:p w:rsidR="000E46B7" w:rsidRPr="009E23EE" w:rsidRDefault="00FA7026" w:rsidP="001B0B34">
      <w:pPr>
        <w:pStyle w:val="a7"/>
        <w:numPr>
          <w:ilvl w:val="0"/>
          <w:numId w:val="25"/>
        </w:numPr>
        <w:spacing w:after="0" w:line="360" w:lineRule="auto"/>
        <w:jc w:val="both"/>
        <w:rPr>
          <w:rFonts w:ascii="David" w:hAnsi="David" w:cs="David"/>
        </w:rPr>
      </w:pPr>
      <w:r w:rsidRPr="009E23EE">
        <w:rPr>
          <w:rFonts w:ascii="David" w:eastAsia="Times New Roman" w:hAnsi="David" w:cs="David"/>
          <w:rtl/>
        </w:rPr>
        <w:t xml:space="preserve">ניתוח </w:t>
      </w:r>
      <w:r w:rsidRPr="00784107">
        <w:rPr>
          <w:rFonts w:ascii="David" w:eastAsia="Times New Roman" w:hAnsi="David" w:cs="David"/>
          <w:b/>
          <w:bCs/>
          <w:highlight w:val="yellow"/>
          <w:rtl/>
        </w:rPr>
        <w:t>ס' 12</w:t>
      </w:r>
      <w:r w:rsidRPr="009E23EE">
        <w:rPr>
          <w:rFonts w:ascii="David" w:eastAsia="Times New Roman" w:hAnsi="David" w:cs="David"/>
          <w:rtl/>
        </w:rPr>
        <w:t>, כיצד זוכה השני</w:t>
      </w:r>
      <w:r w:rsidRPr="009E23EE">
        <w:rPr>
          <w:rFonts w:ascii="David" w:hAnsi="David" w:cs="David"/>
          <w:rtl/>
        </w:rPr>
        <w:t>:</w:t>
      </w:r>
      <w:r w:rsidR="000E46B7" w:rsidRPr="009E23EE">
        <w:rPr>
          <w:rFonts w:ascii="David" w:hAnsi="David" w:cs="David"/>
          <w:rtl/>
        </w:rPr>
        <w:t xml:space="preserve"> תמורה + תום לב + השלמת הקניין.</w:t>
      </w:r>
    </w:p>
    <w:p w:rsidR="00784107" w:rsidRDefault="000E46B7" w:rsidP="001B0B34">
      <w:pPr>
        <w:pStyle w:val="a7"/>
        <w:numPr>
          <w:ilvl w:val="1"/>
          <w:numId w:val="25"/>
        </w:numPr>
        <w:spacing w:after="0" w:line="360" w:lineRule="auto"/>
        <w:ind w:left="674" w:hanging="249"/>
        <w:jc w:val="both"/>
        <w:rPr>
          <w:rFonts w:ascii="David" w:hAnsi="David" w:cs="David"/>
        </w:rPr>
      </w:pPr>
      <w:r w:rsidRPr="00784107">
        <w:rPr>
          <w:rFonts w:ascii="David" w:hAnsi="David" w:cs="David"/>
          <w:b/>
          <w:bCs/>
          <w:rtl/>
        </w:rPr>
        <w:t>השלמת הקניין</w:t>
      </w:r>
      <w:r w:rsidRPr="009E23EE">
        <w:rPr>
          <w:rFonts w:ascii="David" w:hAnsi="David" w:cs="David"/>
          <w:rtl/>
        </w:rPr>
        <w:t xml:space="preserve">- </w:t>
      </w:r>
      <w:r w:rsidRPr="00784107">
        <w:rPr>
          <w:rFonts w:ascii="David" w:hAnsi="David" w:cs="David"/>
          <w:b/>
          <w:bCs/>
          <w:highlight w:val="yellow"/>
          <w:rtl/>
        </w:rPr>
        <w:t>ס' 33 לחוק המכר</w:t>
      </w:r>
      <w:r w:rsidR="00784107">
        <w:rPr>
          <w:rFonts w:ascii="David" w:hAnsi="David" w:cs="David" w:hint="cs"/>
          <w:rtl/>
        </w:rPr>
        <w:t>-</w:t>
      </w:r>
    </w:p>
    <w:p w:rsidR="00A47CBC" w:rsidRDefault="00A47CBC" w:rsidP="001B0B34">
      <w:pPr>
        <w:pStyle w:val="a7"/>
        <w:numPr>
          <w:ilvl w:val="0"/>
          <w:numId w:val="34"/>
        </w:numPr>
        <w:spacing w:after="0" w:line="360" w:lineRule="auto"/>
        <w:ind w:left="957" w:hanging="237"/>
        <w:jc w:val="both"/>
        <w:rPr>
          <w:rFonts w:ascii="David" w:hAnsi="David" w:cs="David"/>
        </w:rPr>
      </w:pPr>
      <w:r w:rsidRPr="00A47CBC">
        <w:rPr>
          <w:rFonts w:ascii="David" w:hAnsi="David" w:cs="David"/>
          <w:u w:val="single"/>
          <w:rtl/>
        </w:rPr>
        <w:t>בזכויות/מקרקעין לא רשו</w:t>
      </w:r>
      <w:r w:rsidRPr="00A47CBC">
        <w:rPr>
          <w:rFonts w:ascii="David" w:hAnsi="David" w:cs="David" w:hint="cs"/>
          <w:u w:val="single"/>
          <w:rtl/>
        </w:rPr>
        <w:t>מים</w:t>
      </w:r>
      <w:r>
        <w:rPr>
          <w:rFonts w:ascii="David" w:hAnsi="David" w:cs="David" w:hint="cs"/>
          <w:rtl/>
        </w:rPr>
        <w:t>-</w:t>
      </w:r>
      <w:r w:rsidRPr="00A47CBC">
        <w:rPr>
          <w:rFonts w:ascii="David" w:hAnsi="David" w:cs="David"/>
          <w:rtl/>
        </w:rPr>
        <w:t xml:space="preserve"> </w:t>
      </w:r>
      <w:r w:rsidR="000E46B7" w:rsidRPr="00784107">
        <w:rPr>
          <w:rFonts w:ascii="David" w:hAnsi="David" w:cs="David"/>
          <w:rtl/>
        </w:rPr>
        <w:t xml:space="preserve">העברת הבעלות </w:t>
      </w:r>
      <w:r>
        <w:rPr>
          <w:rFonts w:ascii="David" w:hAnsi="David" w:cs="David"/>
          <w:rtl/>
        </w:rPr>
        <w:t xml:space="preserve">תהיה ברגע מסירת הזכות </w:t>
      </w:r>
      <w:r>
        <w:rPr>
          <w:rFonts w:ascii="David" w:hAnsi="David" w:cs="David" w:hint="cs"/>
          <w:rtl/>
        </w:rPr>
        <w:t>שהוא מועד ה</w:t>
      </w:r>
      <w:r>
        <w:rPr>
          <w:rFonts w:ascii="David" w:hAnsi="David" w:cs="David"/>
          <w:rtl/>
        </w:rPr>
        <w:t>חתימה על החוזה</w:t>
      </w:r>
      <w:r w:rsidR="000E46B7" w:rsidRPr="00784107">
        <w:rPr>
          <w:rFonts w:ascii="David" w:hAnsi="David" w:cs="David"/>
          <w:rtl/>
        </w:rPr>
        <w:t xml:space="preserve">, אלא </w:t>
      </w:r>
      <w:r>
        <w:rPr>
          <w:rFonts w:ascii="David" w:hAnsi="David" w:cs="David" w:hint="cs"/>
          <w:rtl/>
        </w:rPr>
        <w:t>אם</w:t>
      </w:r>
      <w:r>
        <w:rPr>
          <w:rFonts w:ascii="David" w:hAnsi="David" w:cs="David"/>
          <w:rtl/>
        </w:rPr>
        <w:t xml:space="preserve"> התנו הצדדים אחרת.</w:t>
      </w:r>
    </w:p>
    <w:p w:rsidR="00A47CBC" w:rsidRPr="00A47CBC" w:rsidRDefault="000E46B7" w:rsidP="001B0B34">
      <w:pPr>
        <w:pStyle w:val="a7"/>
        <w:numPr>
          <w:ilvl w:val="0"/>
          <w:numId w:val="34"/>
        </w:numPr>
        <w:spacing w:after="0" w:line="360" w:lineRule="auto"/>
        <w:ind w:left="957" w:hanging="237"/>
        <w:jc w:val="both"/>
        <w:rPr>
          <w:rFonts w:ascii="David" w:hAnsi="David" w:cs="David"/>
        </w:rPr>
      </w:pPr>
      <w:r w:rsidRPr="00A47CBC">
        <w:rPr>
          <w:rFonts w:ascii="David" w:hAnsi="David" w:cs="David"/>
          <w:u w:val="single"/>
          <w:rtl/>
        </w:rPr>
        <w:t>מיטלטלין</w:t>
      </w:r>
      <w:r w:rsidR="00A47CBC">
        <w:rPr>
          <w:rFonts w:ascii="David" w:hAnsi="David" w:cs="David" w:hint="cs"/>
          <w:rtl/>
        </w:rPr>
        <w:t>- מועד העברת הבעלות והשלמת הקניין הוא במסירה הפ</w:t>
      </w:r>
      <w:r w:rsidRPr="00784107">
        <w:rPr>
          <w:rFonts w:ascii="David" w:hAnsi="David" w:cs="David"/>
          <w:rtl/>
        </w:rPr>
        <w:t>יזית.</w:t>
      </w:r>
    </w:p>
    <w:p w:rsidR="000E46B7" w:rsidRPr="00784107" w:rsidRDefault="000E46B7" w:rsidP="001B0B34">
      <w:pPr>
        <w:pStyle w:val="a7"/>
        <w:numPr>
          <w:ilvl w:val="0"/>
          <w:numId w:val="34"/>
        </w:numPr>
        <w:spacing w:after="0" w:line="360" w:lineRule="auto"/>
        <w:ind w:left="957" w:hanging="237"/>
        <w:jc w:val="both"/>
        <w:rPr>
          <w:rFonts w:ascii="David" w:hAnsi="David" w:cs="David"/>
        </w:rPr>
      </w:pPr>
      <w:r w:rsidRPr="00784107">
        <w:rPr>
          <w:rFonts w:ascii="David" w:hAnsi="David" w:cs="David"/>
          <w:highlight w:val="green"/>
          <w:rtl/>
        </w:rPr>
        <w:t>טקסטיל ריינס</w:t>
      </w:r>
      <w:r w:rsidRPr="00784107">
        <w:rPr>
          <w:rFonts w:ascii="David" w:hAnsi="David" w:cs="David"/>
          <w:rtl/>
        </w:rPr>
        <w:t>-</w:t>
      </w:r>
      <w:r w:rsidRPr="00784107">
        <w:rPr>
          <w:rFonts w:ascii="David" w:hAnsi="David" w:cs="David"/>
          <w:b/>
          <w:bCs/>
          <w:smallCaps/>
          <w:rtl/>
        </w:rPr>
        <w:t xml:space="preserve"> </w:t>
      </w:r>
      <w:r w:rsidRPr="00784107">
        <w:rPr>
          <w:rFonts w:ascii="David" w:hAnsi="David" w:cs="David"/>
          <w:smallCaps/>
          <w:rtl/>
        </w:rPr>
        <w:t>אדם מחויב להעבי</w:t>
      </w:r>
      <w:r w:rsidR="0019108E" w:rsidRPr="00784107">
        <w:rPr>
          <w:rFonts w:ascii="David" w:hAnsi="David" w:cs="David"/>
          <w:smallCaps/>
          <w:rtl/>
        </w:rPr>
        <w:t>ר</w:t>
      </w:r>
      <w:r w:rsidR="00A47CBC">
        <w:rPr>
          <w:rFonts w:ascii="David" w:hAnsi="David" w:cs="David"/>
          <w:smallCaps/>
          <w:rtl/>
        </w:rPr>
        <w:t xml:space="preserve"> את הזכות כפי שהיא ברגע ההעברה.</w:t>
      </w:r>
    </w:p>
    <w:p w:rsidR="000E46B7" w:rsidRPr="009E23EE" w:rsidRDefault="000E46B7" w:rsidP="001B0B34">
      <w:pPr>
        <w:pStyle w:val="a7"/>
        <w:numPr>
          <w:ilvl w:val="1"/>
          <w:numId w:val="25"/>
        </w:numPr>
        <w:spacing w:after="0" w:line="360" w:lineRule="auto"/>
        <w:ind w:left="674" w:hanging="249"/>
        <w:jc w:val="both"/>
        <w:rPr>
          <w:rFonts w:ascii="David" w:hAnsi="David" w:cs="David"/>
          <w:color w:val="000000"/>
        </w:rPr>
      </w:pPr>
      <w:r w:rsidRPr="00A47CBC">
        <w:rPr>
          <w:rFonts w:ascii="David" w:hAnsi="David" w:cs="David"/>
          <w:b/>
          <w:bCs/>
          <w:rtl/>
        </w:rPr>
        <w:t>תמורה</w:t>
      </w:r>
      <w:r w:rsidR="00A47CBC">
        <w:rPr>
          <w:rFonts w:ascii="David" w:hAnsi="David" w:cs="David" w:hint="cs"/>
          <w:rtl/>
        </w:rPr>
        <w:t>-</w:t>
      </w:r>
      <w:r w:rsidRPr="009E23EE">
        <w:rPr>
          <w:rFonts w:ascii="David" w:hAnsi="David" w:cs="David"/>
          <w:rtl/>
        </w:rPr>
        <w:t xml:space="preserve"> התמורה צריכה להיות בת ערך ממשי </w:t>
      </w:r>
      <w:r w:rsidR="00A47CBC">
        <w:rPr>
          <w:rFonts w:ascii="David" w:hAnsi="David" w:cs="David" w:hint="cs"/>
          <w:rtl/>
        </w:rPr>
        <w:t>(</w:t>
      </w:r>
      <w:r w:rsidR="00A47CBC">
        <w:rPr>
          <w:rFonts w:ascii="David" w:hAnsi="David" w:cs="David"/>
        </w:rPr>
        <w:t>Full Value</w:t>
      </w:r>
      <w:r w:rsidR="00A47CBC">
        <w:rPr>
          <w:rFonts w:ascii="David" w:hAnsi="David" w:cs="David" w:hint="cs"/>
          <w:rtl/>
        </w:rPr>
        <w:t xml:space="preserve">) </w:t>
      </w:r>
      <w:r w:rsidRPr="009E23EE">
        <w:rPr>
          <w:rFonts w:ascii="David" w:hAnsi="David" w:cs="David"/>
          <w:rtl/>
        </w:rPr>
        <w:t>או שינוי מצב לרעה עקב הקניית התמורה.</w:t>
      </w:r>
      <w:r w:rsidR="00A47CBC">
        <w:rPr>
          <w:rFonts w:ascii="David" w:hAnsi="David" w:cs="David" w:hint="cs"/>
          <w:color w:val="000000"/>
          <w:rtl/>
        </w:rPr>
        <w:t xml:space="preserve"> תמורה חלקית לא תספיק כאן.</w:t>
      </w:r>
    </w:p>
    <w:p w:rsidR="000E46B7" w:rsidRPr="009E23EE" w:rsidRDefault="00A47CBC" w:rsidP="001B0B34">
      <w:pPr>
        <w:pStyle w:val="a7"/>
        <w:numPr>
          <w:ilvl w:val="1"/>
          <w:numId w:val="25"/>
        </w:numPr>
        <w:spacing w:after="0" w:line="360" w:lineRule="auto"/>
        <w:ind w:left="674" w:hanging="249"/>
        <w:jc w:val="both"/>
        <w:rPr>
          <w:rFonts w:ascii="David" w:hAnsi="David" w:cs="David"/>
          <w:color w:val="000000"/>
        </w:rPr>
      </w:pPr>
      <w:r w:rsidRPr="00A47CBC">
        <w:rPr>
          <w:rFonts w:ascii="David" w:hAnsi="David" w:cs="David"/>
          <w:b/>
          <w:bCs/>
          <w:color w:val="000000"/>
          <w:rtl/>
        </w:rPr>
        <w:t>תום לב</w:t>
      </w:r>
      <w:r w:rsidR="000E46B7" w:rsidRPr="009E23EE">
        <w:rPr>
          <w:rFonts w:ascii="David" w:hAnsi="David" w:cs="David"/>
          <w:color w:val="000000"/>
          <w:rtl/>
        </w:rPr>
        <w:t xml:space="preserve">- </w:t>
      </w:r>
      <w:r w:rsidR="000E46B7" w:rsidRPr="009E23EE">
        <w:rPr>
          <w:rFonts w:ascii="David" w:hAnsi="David" w:cs="David"/>
          <w:rtl/>
        </w:rPr>
        <w:t>סובייקטיבי בלבד.</w:t>
      </w:r>
    </w:p>
    <w:p w:rsidR="000E46B7" w:rsidRDefault="000E46B7" w:rsidP="001B0B34">
      <w:pPr>
        <w:pStyle w:val="a7"/>
        <w:numPr>
          <w:ilvl w:val="0"/>
          <w:numId w:val="25"/>
        </w:numPr>
        <w:spacing w:after="0" w:line="360" w:lineRule="auto"/>
        <w:jc w:val="both"/>
        <w:rPr>
          <w:rFonts w:ascii="David" w:hAnsi="David" w:cs="David"/>
          <w:color w:val="000000"/>
        </w:rPr>
      </w:pPr>
      <w:r w:rsidRPr="00A47CBC">
        <w:rPr>
          <w:rFonts w:ascii="David" w:hAnsi="David" w:cs="David"/>
          <w:color w:val="000000"/>
          <w:u w:val="single"/>
          <w:rtl/>
        </w:rPr>
        <w:t xml:space="preserve">למה השני </w:t>
      </w:r>
      <w:r w:rsidR="00A47CBC">
        <w:rPr>
          <w:rFonts w:ascii="David" w:hAnsi="David" w:cs="David" w:hint="cs"/>
          <w:color w:val="000000"/>
          <w:u w:val="single"/>
          <w:rtl/>
        </w:rPr>
        <w:t xml:space="preserve">בזמן </w:t>
      </w:r>
      <w:r w:rsidRPr="00A47CBC">
        <w:rPr>
          <w:rFonts w:ascii="David" w:hAnsi="David" w:cs="David"/>
          <w:color w:val="000000"/>
          <w:u w:val="single"/>
          <w:rtl/>
        </w:rPr>
        <w:t>זוכה</w:t>
      </w:r>
      <w:r w:rsidRPr="00A47CBC">
        <w:rPr>
          <w:rFonts w:ascii="David" w:hAnsi="David" w:cs="David"/>
          <w:color w:val="000000"/>
          <w:rtl/>
        </w:rPr>
        <w:t xml:space="preserve">? אנחנו רואים בראשון </w:t>
      </w:r>
      <w:r w:rsidRPr="00A47CBC">
        <w:rPr>
          <w:rFonts w:ascii="David" w:hAnsi="David" w:cs="David"/>
          <w:rtl/>
        </w:rPr>
        <w:t>מונע הנזק הזול (לא דאג לקבל לידיו את הנכס)</w:t>
      </w:r>
      <w:r w:rsidRPr="00A47CBC">
        <w:rPr>
          <w:rFonts w:ascii="David" w:hAnsi="David" w:cs="David"/>
          <w:color w:val="000000"/>
          <w:rtl/>
        </w:rPr>
        <w:t>.</w:t>
      </w:r>
    </w:p>
    <w:p w:rsidR="00A47CBC" w:rsidRDefault="00A47CBC" w:rsidP="00A47CBC">
      <w:pPr>
        <w:spacing w:after="0" w:line="360" w:lineRule="auto"/>
        <w:jc w:val="both"/>
        <w:rPr>
          <w:rFonts w:ascii="David" w:hAnsi="David" w:cs="David"/>
          <w:color w:val="000000"/>
          <w:rtl/>
        </w:rPr>
      </w:pPr>
    </w:p>
    <w:p w:rsidR="00A47CBC" w:rsidRPr="00A47CBC" w:rsidRDefault="00A47CBC" w:rsidP="00012C33">
      <w:pPr>
        <w:pStyle w:val="3"/>
      </w:pPr>
      <w:r>
        <w:rPr>
          <w:rFonts w:hint="cs"/>
          <w:rtl/>
        </w:rPr>
        <w:t>ת</w:t>
      </w:r>
      <w:bookmarkStart w:id="0" w:name="_GoBack"/>
      <w:bookmarkEnd w:id="0"/>
      <w:r>
        <w:rPr>
          <w:rFonts w:hint="cs"/>
          <w:rtl/>
        </w:rPr>
        <w:t>קנת השוק</w:t>
      </w:r>
      <w:r w:rsidR="00012C33">
        <w:rPr>
          <w:rtl/>
        </w:rPr>
        <w:t xml:space="preserve"> ב</w:t>
      </w:r>
      <w:r w:rsidRPr="00564155">
        <w:rPr>
          <w:rtl/>
        </w:rPr>
        <w:t xml:space="preserve">זכויות/מקרקעין לא רשומים </w:t>
      </w:r>
    </w:p>
    <w:p w:rsidR="00012C33" w:rsidRPr="00012C33" w:rsidRDefault="00012C33" w:rsidP="001B0B34">
      <w:pPr>
        <w:pStyle w:val="a7"/>
        <w:numPr>
          <w:ilvl w:val="0"/>
          <w:numId w:val="35"/>
        </w:numPr>
        <w:spacing w:after="0" w:line="360" w:lineRule="auto"/>
        <w:jc w:val="both"/>
        <w:rPr>
          <w:rFonts w:ascii="David" w:hAnsi="David" w:cs="David"/>
          <w:color w:val="000000"/>
        </w:rPr>
      </w:pPr>
      <w:r>
        <w:rPr>
          <w:rFonts w:ascii="David" w:hAnsi="David" w:cs="David" w:hint="cs"/>
          <w:color w:val="000000"/>
          <w:rtl/>
        </w:rPr>
        <w:t>מקרה בו</w:t>
      </w:r>
      <w:r w:rsidR="00AA420C">
        <w:rPr>
          <w:rFonts w:ascii="David" w:hAnsi="David" w:cs="David"/>
          <w:color w:val="000000"/>
          <w:rtl/>
        </w:rPr>
        <w:t xml:space="preserve"> </w:t>
      </w:r>
      <w:r w:rsidR="00AA420C">
        <w:rPr>
          <w:rFonts w:ascii="David" w:hAnsi="David" w:cs="David" w:hint="cs"/>
          <w:color w:val="000000"/>
          <w:rtl/>
        </w:rPr>
        <w:t xml:space="preserve">לאדם אחד הייתה זכות והוא המחה אותה פעמיים </w:t>
      </w:r>
      <w:r w:rsidR="000E46B7" w:rsidRPr="009E23EE">
        <w:rPr>
          <w:rFonts w:ascii="David" w:hAnsi="David" w:cs="David"/>
          <w:color w:val="000000"/>
          <w:rtl/>
        </w:rPr>
        <w:t xml:space="preserve">לשני </w:t>
      </w:r>
      <w:r>
        <w:rPr>
          <w:rFonts w:ascii="David" w:hAnsi="David" w:cs="David" w:hint="cs"/>
          <w:color w:val="000000"/>
          <w:rtl/>
        </w:rPr>
        <w:t>אנשים - לשניהם השתכלל הקניין על זכות הזו והם בתחרות.</w:t>
      </w:r>
      <w:r w:rsidR="000E46B7" w:rsidRPr="009E23EE">
        <w:rPr>
          <w:rFonts w:ascii="David" w:hAnsi="David" w:cs="David"/>
          <w:color w:val="000000"/>
          <w:rtl/>
        </w:rPr>
        <w:t xml:space="preserve"> (בזכויות השלב החוזי והקנייני הם </w:t>
      </w:r>
      <w:r>
        <w:rPr>
          <w:rFonts w:ascii="David" w:hAnsi="David" w:cs="David" w:hint="cs"/>
          <w:color w:val="000000"/>
          <w:rtl/>
        </w:rPr>
        <w:t xml:space="preserve">בדר"כ </w:t>
      </w:r>
      <w:r w:rsidR="000E46B7" w:rsidRPr="009E23EE">
        <w:rPr>
          <w:rFonts w:ascii="David" w:hAnsi="David" w:cs="David"/>
          <w:color w:val="000000"/>
          <w:rtl/>
        </w:rPr>
        <w:t>בו זמנ</w:t>
      </w:r>
      <w:r>
        <w:rPr>
          <w:rFonts w:ascii="David" w:hAnsi="David" w:cs="David"/>
          <w:color w:val="000000"/>
          <w:rtl/>
        </w:rPr>
        <w:t>ית)</w:t>
      </w:r>
      <w:r w:rsidR="000E46B7" w:rsidRPr="009E23EE">
        <w:rPr>
          <w:rFonts w:ascii="David" w:hAnsi="David" w:cs="David"/>
          <w:color w:val="000000"/>
          <w:rtl/>
        </w:rPr>
        <w:t xml:space="preserve">- מדובר </w:t>
      </w:r>
      <w:r w:rsidR="000E46B7" w:rsidRPr="009E23EE">
        <w:rPr>
          <w:rFonts w:ascii="David" w:hAnsi="David" w:cs="David"/>
          <w:b/>
          <w:bCs/>
          <w:color w:val="000000"/>
          <w:u w:val="single"/>
          <w:rtl/>
        </w:rPr>
        <w:t>בתקנת שוק</w:t>
      </w:r>
      <w:r w:rsidR="00564155">
        <w:rPr>
          <w:rFonts w:ascii="David" w:hAnsi="David" w:cs="David" w:hint="cs"/>
          <w:b/>
          <w:bCs/>
          <w:color w:val="000000"/>
          <w:rtl/>
        </w:rPr>
        <w:t>!</w:t>
      </w:r>
    </w:p>
    <w:p w:rsidR="00C96D7E" w:rsidRPr="00C96D7E" w:rsidRDefault="00C96D7E" w:rsidP="001B0B34">
      <w:pPr>
        <w:pStyle w:val="a7"/>
        <w:numPr>
          <w:ilvl w:val="0"/>
          <w:numId w:val="35"/>
        </w:numPr>
        <w:spacing w:after="0" w:line="360" w:lineRule="auto"/>
        <w:jc w:val="both"/>
        <w:rPr>
          <w:rFonts w:ascii="David" w:hAnsi="David" w:cs="David"/>
          <w:color w:val="000000"/>
        </w:rPr>
      </w:pPr>
      <w:r>
        <w:rPr>
          <w:rFonts w:ascii="David" w:hAnsi="David" w:cs="David" w:hint="cs"/>
          <w:color w:val="000000"/>
          <w:rtl/>
        </w:rPr>
        <w:t xml:space="preserve">להבין מי הצדדים- רוכש ראשון בזמן ורוכש שני בזמן. לוודא </w:t>
      </w:r>
      <w:r w:rsidR="0064410F">
        <w:rPr>
          <w:rFonts w:ascii="David" w:hAnsi="David" w:cs="David" w:hint="cs"/>
          <w:color w:val="000000"/>
          <w:rtl/>
        </w:rPr>
        <w:t>שזה</w:t>
      </w:r>
      <w:r>
        <w:rPr>
          <w:rFonts w:ascii="David" w:hAnsi="David" w:cs="David" w:hint="cs"/>
          <w:color w:val="000000"/>
          <w:rtl/>
        </w:rPr>
        <w:t xml:space="preserve"> אות</w:t>
      </w:r>
      <w:r w:rsidR="00945581">
        <w:rPr>
          <w:rFonts w:ascii="David" w:hAnsi="David" w:cs="David" w:hint="cs"/>
          <w:color w:val="000000"/>
          <w:rtl/>
        </w:rPr>
        <w:t>ו</w:t>
      </w:r>
      <w:r>
        <w:rPr>
          <w:rFonts w:ascii="David" w:hAnsi="David" w:cs="David" w:hint="cs"/>
          <w:color w:val="000000"/>
          <w:rtl/>
        </w:rPr>
        <w:t xml:space="preserve"> סוג עסקה.</w:t>
      </w:r>
    </w:p>
    <w:p w:rsidR="000E46B7" w:rsidRDefault="000E46B7" w:rsidP="001B0B34">
      <w:pPr>
        <w:pStyle w:val="a7"/>
        <w:numPr>
          <w:ilvl w:val="0"/>
          <w:numId w:val="35"/>
        </w:numPr>
        <w:spacing w:after="0" w:line="360" w:lineRule="auto"/>
        <w:jc w:val="both"/>
        <w:rPr>
          <w:rFonts w:ascii="David" w:hAnsi="David" w:cs="David"/>
          <w:color w:val="000000"/>
        </w:rPr>
      </w:pPr>
      <w:r w:rsidRPr="00012C33">
        <w:rPr>
          <w:rFonts w:ascii="David" w:hAnsi="David" w:cs="David"/>
          <w:b/>
          <w:bCs/>
          <w:color w:val="000000"/>
          <w:highlight w:val="yellow"/>
          <w:rtl/>
        </w:rPr>
        <w:t>ס' 4 לחוק המחאות חיובים</w:t>
      </w:r>
      <w:r w:rsidR="00012C33">
        <w:rPr>
          <w:rFonts w:ascii="David" w:hAnsi="David" w:cs="David" w:hint="cs"/>
          <w:color w:val="000000"/>
          <w:rtl/>
        </w:rPr>
        <w:t>-</w:t>
      </w:r>
      <w:r w:rsidRPr="009E23EE">
        <w:rPr>
          <w:rFonts w:ascii="David" w:hAnsi="David" w:cs="David"/>
          <w:color w:val="000000"/>
          <w:rtl/>
        </w:rPr>
        <w:t xml:space="preserve"> "המחה הנושה זכות לאחד וחזר והמחה אותה לאחר, הזכות היא של הראשון; אולם אם הודיעו לחייב (=מנהל מקרקעי ישראל) על ההמחאה השנייה לפני שהודיעו לו על הראשונה, הזכות היא של השני".</w:t>
      </w:r>
    </w:p>
    <w:p w:rsidR="00AA420C" w:rsidRDefault="00AA420C" w:rsidP="001B0B34">
      <w:pPr>
        <w:pStyle w:val="a7"/>
        <w:numPr>
          <w:ilvl w:val="0"/>
          <w:numId w:val="35"/>
        </w:numPr>
        <w:spacing w:after="0" w:line="360" w:lineRule="auto"/>
        <w:jc w:val="both"/>
        <w:rPr>
          <w:rFonts w:ascii="David" w:hAnsi="David" w:cs="David"/>
          <w:b/>
          <w:bCs/>
          <w:color w:val="000000"/>
        </w:rPr>
      </w:pPr>
      <w:r w:rsidRPr="00AA420C">
        <w:rPr>
          <w:rFonts w:ascii="David" w:hAnsi="David" w:cs="David" w:hint="cs"/>
          <w:b/>
          <w:bCs/>
          <w:color w:val="000000"/>
          <w:u w:val="single"/>
          <w:rtl/>
        </w:rPr>
        <w:t>הכלל</w:t>
      </w:r>
      <w:r w:rsidRPr="00AA420C">
        <w:rPr>
          <w:rFonts w:ascii="David" w:hAnsi="David" w:cs="David" w:hint="cs"/>
          <w:b/>
          <w:bCs/>
          <w:color w:val="000000"/>
          <w:rtl/>
        </w:rPr>
        <w:t xml:space="preserve">: הראשון בזמן זוכה, אא"כ הודיעו לחייב על הזכות של השני לפני הראשון ואז השני זוכה. </w:t>
      </w:r>
      <w:r w:rsidRPr="007C659A">
        <w:rPr>
          <w:rFonts w:ascii="David" w:hAnsi="David" w:cs="David" w:hint="cs"/>
          <w:b/>
          <w:bCs/>
          <w:color w:val="000000"/>
          <w:u w:val="single"/>
          <w:rtl/>
        </w:rPr>
        <w:t>שורה תחתונה</w:t>
      </w:r>
      <w:r w:rsidRPr="00AA420C">
        <w:rPr>
          <w:rFonts w:ascii="David" w:hAnsi="David" w:cs="David" w:hint="cs"/>
          <w:b/>
          <w:bCs/>
          <w:color w:val="000000"/>
          <w:rtl/>
        </w:rPr>
        <w:t>- מי שהחייב יודע עליו ראשון הוא הזוכה בתחרות!</w:t>
      </w:r>
    </w:p>
    <w:p w:rsidR="007C659A" w:rsidRPr="007C659A" w:rsidRDefault="007C659A" w:rsidP="001B0B34">
      <w:pPr>
        <w:pStyle w:val="a7"/>
        <w:numPr>
          <w:ilvl w:val="0"/>
          <w:numId w:val="35"/>
        </w:numPr>
        <w:spacing w:after="0" w:line="360" w:lineRule="auto"/>
        <w:jc w:val="both"/>
        <w:rPr>
          <w:rFonts w:ascii="David" w:hAnsi="David" w:cs="David"/>
          <w:color w:val="000000"/>
        </w:rPr>
      </w:pPr>
      <w:r w:rsidRPr="007C659A">
        <w:rPr>
          <w:rFonts w:ascii="David" w:hAnsi="David" w:cs="David" w:hint="cs"/>
          <w:color w:val="000000"/>
          <w:rtl/>
        </w:rPr>
        <w:t>במקרקעין לא רשומים החייב הוא המינהל. הראשון שהודיע למינהל על הבעלות שלו במקרקעין הלא רשומים-הוא הזוכה.</w:t>
      </w:r>
    </w:p>
    <w:p w:rsidR="007C659A" w:rsidRPr="007C659A" w:rsidRDefault="007C659A" w:rsidP="001B0B34">
      <w:pPr>
        <w:pStyle w:val="a7"/>
        <w:numPr>
          <w:ilvl w:val="0"/>
          <w:numId w:val="35"/>
        </w:numPr>
        <w:spacing w:after="0" w:line="360" w:lineRule="auto"/>
        <w:jc w:val="both"/>
        <w:rPr>
          <w:rFonts w:ascii="David" w:hAnsi="David" w:cs="David"/>
          <w:color w:val="000000"/>
        </w:rPr>
      </w:pPr>
      <w:r w:rsidRPr="007C659A">
        <w:rPr>
          <w:rFonts w:ascii="David" w:hAnsi="David" w:cs="David" w:hint="cs"/>
          <w:color w:val="000000"/>
          <w:rtl/>
        </w:rPr>
        <w:t>במבחן ניתן לטעון לחוסר תום לב קיצוני מה שיוכל להשפיע על הפסיקה.</w:t>
      </w:r>
    </w:p>
    <w:p w:rsidR="007C659A" w:rsidRDefault="007C659A" w:rsidP="001B0B34">
      <w:pPr>
        <w:pStyle w:val="a7"/>
        <w:numPr>
          <w:ilvl w:val="0"/>
          <w:numId w:val="35"/>
        </w:numPr>
        <w:spacing w:after="0" w:line="360" w:lineRule="auto"/>
        <w:jc w:val="both"/>
        <w:rPr>
          <w:rFonts w:ascii="David" w:hAnsi="David" w:cs="David"/>
          <w:color w:val="000000"/>
        </w:rPr>
      </w:pPr>
      <w:r w:rsidRPr="007C659A">
        <w:rPr>
          <w:rFonts w:ascii="David" w:hAnsi="David" w:cs="David" w:hint="cs"/>
          <w:color w:val="000000"/>
          <w:rtl/>
        </w:rPr>
        <w:t xml:space="preserve">האם יש להחיל תום לב אובייקטיבי </w:t>
      </w:r>
      <w:r>
        <w:rPr>
          <w:rFonts w:ascii="David" w:hAnsi="David" w:cs="David" w:hint="cs"/>
          <w:color w:val="000000"/>
          <w:rtl/>
        </w:rPr>
        <w:t>במקרקעין לא רשומים</w:t>
      </w:r>
      <w:r w:rsidRPr="007C659A">
        <w:rPr>
          <w:rFonts w:ascii="David" w:hAnsi="David" w:cs="David" w:hint="cs"/>
          <w:color w:val="000000"/>
          <w:rtl/>
        </w:rPr>
        <w:t>?</w:t>
      </w:r>
    </w:p>
    <w:p w:rsidR="007C659A" w:rsidRDefault="007C659A" w:rsidP="001B0B34">
      <w:pPr>
        <w:pStyle w:val="a7"/>
        <w:numPr>
          <w:ilvl w:val="0"/>
          <w:numId w:val="39"/>
        </w:numPr>
        <w:spacing w:after="0" w:line="360" w:lineRule="auto"/>
        <w:ind w:left="674" w:hanging="249"/>
        <w:jc w:val="both"/>
        <w:rPr>
          <w:rFonts w:ascii="David" w:hAnsi="David" w:cs="David"/>
          <w:color w:val="000000"/>
        </w:rPr>
      </w:pPr>
      <w:r w:rsidRPr="007C659A">
        <w:rPr>
          <w:rFonts w:ascii="David" w:hAnsi="David" w:cs="David" w:hint="cs"/>
          <w:b/>
          <w:bCs/>
          <w:color w:val="000000"/>
          <w:highlight w:val="yellow"/>
          <w:rtl/>
        </w:rPr>
        <w:t>שמגר</w:t>
      </w:r>
      <w:r>
        <w:rPr>
          <w:rFonts w:ascii="David" w:hAnsi="David" w:cs="David" w:hint="cs"/>
          <w:color w:val="000000"/>
          <w:rtl/>
        </w:rPr>
        <w:t xml:space="preserve"> </w:t>
      </w:r>
      <w:r w:rsidRPr="007C659A">
        <w:rPr>
          <w:rFonts w:ascii="David" w:hAnsi="David" w:cs="David" w:hint="cs"/>
          <w:color w:val="000000"/>
          <w:highlight w:val="green"/>
          <w:rtl/>
        </w:rPr>
        <w:t>בגנז</w:t>
      </w:r>
      <w:r>
        <w:rPr>
          <w:rFonts w:ascii="David" w:hAnsi="David" w:cs="David" w:hint="cs"/>
          <w:color w:val="000000"/>
          <w:rtl/>
        </w:rPr>
        <w:t xml:space="preserve">- מי שלא רשם באחת מהאפשרויות (רישום בספרי החברה המשכנת, רישום במינהל, רישום אצל הקבלן)- הדבר עשוי להשפיע על </w:t>
      </w:r>
      <w:proofErr w:type="spellStart"/>
      <w:r>
        <w:rPr>
          <w:rFonts w:ascii="David" w:hAnsi="David" w:cs="David" w:hint="cs"/>
          <w:color w:val="000000"/>
          <w:rtl/>
        </w:rPr>
        <w:t>תוה"ל</w:t>
      </w:r>
      <w:proofErr w:type="spellEnd"/>
      <w:r>
        <w:rPr>
          <w:rFonts w:ascii="David" w:hAnsi="David" w:cs="David" w:hint="cs"/>
          <w:color w:val="000000"/>
          <w:rtl/>
        </w:rPr>
        <w:t xml:space="preserve"> האובייקטיבי שלו.</w:t>
      </w:r>
    </w:p>
    <w:p w:rsidR="007C659A" w:rsidRPr="003D558F" w:rsidRDefault="007C659A" w:rsidP="001B0B34">
      <w:pPr>
        <w:pStyle w:val="a7"/>
        <w:numPr>
          <w:ilvl w:val="0"/>
          <w:numId w:val="39"/>
        </w:numPr>
        <w:spacing w:after="0" w:line="360" w:lineRule="auto"/>
        <w:ind w:left="674" w:hanging="249"/>
        <w:jc w:val="both"/>
        <w:rPr>
          <w:rFonts w:ascii="David" w:hAnsi="David" w:cs="David"/>
          <w:color w:val="000000"/>
        </w:rPr>
      </w:pPr>
      <w:r w:rsidRPr="003D558F">
        <w:rPr>
          <w:rFonts w:ascii="David" w:hAnsi="David" w:cs="David" w:hint="cs"/>
          <w:b/>
          <w:bCs/>
          <w:color w:val="000000"/>
          <w:highlight w:val="cyan"/>
          <w:rtl/>
        </w:rPr>
        <w:t>המרצה</w:t>
      </w:r>
      <w:r w:rsidRPr="003D558F">
        <w:rPr>
          <w:rFonts w:ascii="David" w:hAnsi="David" w:cs="David" w:hint="cs"/>
          <w:color w:val="000000"/>
          <w:rtl/>
        </w:rPr>
        <w:t xml:space="preserve">- כיום יש טופס חדש לרישום </w:t>
      </w:r>
      <w:r w:rsidR="003D558F" w:rsidRPr="003D558F">
        <w:rPr>
          <w:rFonts w:ascii="David" w:hAnsi="David" w:cs="David" w:hint="cs"/>
          <w:color w:val="000000"/>
          <w:rtl/>
        </w:rPr>
        <w:t xml:space="preserve">של זכויות ומקרקעין לא רשומים- מה שיכול לשנות את תפיסת </w:t>
      </w:r>
      <w:proofErr w:type="spellStart"/>
      <w:r w:rsidR="003D558F" w:rsidRPr="003D558F">
        <w:rPr>
          <w:rFonts w:ascii="David" w:hAnsi="David" w:cs="David" w:hint="cs"/>
          <w:color w:val="000000"/>
          <w:rtl/>
        </w:rPr>
        <w:t>תוה"ל</w:t>
      </w:r>
      <w:proofErr w:type="spellEnd"/>
      <w:r w:rsidR="003D558F" w:rsidRPr="003D558F">
        <w:rPr>
          <w:rFonts w:ascii="David" w:hAnsi="David" w:cs="David" w:hint="cs"/>
          <w:color w:val="000000"/>
          <w:rtl/>
        </w:rPr>
        <w:t xml:space="preserve"> (ואת מונע הנזק הטוב ביותר).</w:t>
      </w:r>
    </w:p>
    <w:p w:rsidR="00012C33" w:rsidRPr="00012C33" w:rsidRDefault="00012C33" w:rsidP="00012C33">
      <w:pPr>
        <w:spacing w:after="0" w:line="360" w:lineRule="auto"/>
        <w:jc w:val="both"/>
        <w:rPr>
          <w:rFonts w:ascii="David" w:hAnsi="David" w:cs="David"/>
          <w:color w:val="000000"/>
        </w:rPr>
      </w:pPr>
    </w:p>
    <w:p w:rsidR="00012C33" w:rsidRPr="00012C33" w:rsidRDefault="000E46B7" w:rsidP="005F48DE">
      <w:pPr>
        <w:pStyle w:val="4"/>
        <w:spacing w:after="0"/>
        <w:rPr>
          <w:sz w:val="24"/>
          <w:szCs w:val="24"/>
          <w:rtl/>
        </w:rPr>
      </w:pPr>
      <w:r w:rsidRPr="00012C33">
        <w:rPr>
          <w:sz w:val="24"/>
          <w:szCs w:val="24"/>
          <w:rtl/>
        </w:rPr>
        <w:lastRenderedPageBreak/>
        <w:t xml:space="preserve">תקנת </w:t>
      </w:r>
      <w:r w:rsidR="00012C33">
        <w:rPr>
          <w:rFonts w:hint="cs"/>
          <w:sz w:val="24"/>
          <w:szCs w:val="24"/>
          <w:rtl/>
        </w:rPr>
        <w:t>ה</w:t>
      </w:r>
      <w:r w:rsidRPr="00012C33">
        <w:rPr>
          <w:sz w:val="24"/>
          <w:szCs w:val="24"/>
          <w:rtl/>
        </w:rPr>
        <w:t>שוק במיטלטלין</w:t>
      </w:r>
    </w:p>
    <w:p w:rsidR="00012C33" w:rsidRDefault="006758A7" w:rsidP="001B0B34">
      <w:pPr>
        <w:pStyle w:val="a7"/>
        <w:numPr>
          <w:ilvl w:val="0"/>
          <w:numId w:val="36"/>
        </w:numPr>
        <w:spacing w:after="70" w:line="360" w:lineRule="auto"/>
        <w:jc w:val="both"/>
        <w:rPr>
          <w:rFonts w:ascii="David" w:hAnsi="David" w:cs="David"/>
          <w:color w:val="000000"/>
        </w:rPr>
      </w:pPr>
      <w:r>
        <w:rPr>
          <w:rFonts w:ascii="David" w:hAnsi="David" w:cs="David" w:hint="cs"/>
          <w:color w:val="000000"/>
          <w:rtl/>
        </w:rPr>
        <w:t>מקרה של תחרות בין שניים על מיטלטלין כאשר שניהם נכנסו לשלב הקנייני.</w:t>
      </w:r>
    </w:p>
    <w:p w:rsidR="000E46B7" w:rsidRPr="00012C33" w:rsidRDefault="000E46B7" w:rsidP="001B0B34">
      <w:pPr>
        <w:pStyle w:val="a7"/>
        <w:numPr>
          <w:ilvl w:val="0"/>
          <w:numId w:val="36"/>
        </w:numPr>
        <w:spacing w:after="70" w:line="360" w:lineRule="auto"/>
        <w:jc w:val="both"/>
        <w:rPr>
          <w:rFonts w:ascii="David" w:hAnsi="David" w:cs="David"/>
          <w:color w:val="000000"/>
        </w:rPr>
      </w:pPr>
      <w:r w:rsidRPr="00012C33">
        <w:rPr>
          <w:rFonts w:ascii="David" w:hAnsi="David" w:cs="David"/>
          <w:color w:val="000000"/>
          <w:rtl/>
        </w:rPr>
        <w:t xml:space="preserve">נבחן את </w:t>
      </w:r>
      <w:r w:rsidRPr="00012C33">
        <w:rPr>
          <w:rFonts w:ascii="David" w:hAnsi="David" w:cs="David"/>
          <w:b/>
          <w:bCs/>
          <w:color w:val="000000"/>
          <w:highlight w:val="yellow"/>
          <w:rtl/>
        </w:rPr>
        <w:t>ס' 34 לחוק המכר</w:t>
      </w:r>
      <w:r w:rsidR="006758A7">
        <w:rPr>
          <w:rFonts w:ascii="David" w:hAnsi="David" w:cs="David" w:hint="cs"/>
          <w:color w:val="000000"/>
          <w:rtl/>
        </w:rPr>
        <w:t xml:space="preserve">- </w:t>
      </w:r>
      <w:r w:rsidR="006758A7" w:rsidRPr="006758A7">
        <w:rPr>
          <w:rFonts w:ascii="David" w:hAnsi="David" w:cs="David" w:hint="cs"/>
          <w:color w:val="000000"/>
          <w:u w:val="single"/>
          <w:rtl/>
        </w:rPr>
        <w:t>6 תנאים מצטברים בסעיף</w:t>
      </w:r>
      <w:r w:rsidRPr="00012C33">
        <w:rPr>
          <w:rFonts w:ascii="David" w:hAnsi="David" w:cs="David"/>
          <w:color w:val="000000"/>
          <w:rtl/>
        </w:rPr>
        <w:t>:</w:t>
      </w:r>
    </w:p>
    <w:p w:rsidR="006758A7" w:rsidRPr="006758A7" w:rsidRDefault="006758A7" w:rsidP="001B0B34">
      <w:pPr>
        <w:pStyle w:val="a7"/>
        <w:numPr>
          <w:ilvl w:val="1"/>
          <w:numId w:val="36"/>
        </w:numPr>
        <w:spacing w:after="0" w:line="360" w:lineRule="auto"/>
        <w:ind w:left="674" w:hanging="249"/>
        <w:jc w:val="both"/>
        <w:rPr>
          <w:rFonts w:ascii="David" w:hAnsi="David" w:cs="David"/>
        </w:rPr>
      </w:pPr>
      <w:r w:rsidRPr="006758A7">
        <w:rPr>
          <w:rFonts w:ascii="David" w:hAnsi="David" w:cs="David"/>
          <w:b/>
          <w:bCs/>
          <w:rtl/>
        </w:rPr>
        <w:t>הנכס צריך להימכר</w:t>
      </w:r>
      <w:r w:rsidR="000E46B7" w:rsidRPr="009E23EE">
        <w:rPr>
          <w:rFonts w:ascii="David" w:hAnsi="David" w:cs="David"/>
          <w:rtl/>
        </w:rPr>
        <w:t>-</w:t>
      </w:r>
      <w:r>
        <w:rPr>
          <w:rFonts w:ascii="David" w:hAnsi="David" w:cs="David" w:hint="cs"/>
          <w:rtl/>
        </w:rPr>
        <w:t xml:space="preserve"> ע"פ</w:t>
      </w:r>
      <w:r w:rsidR="000E46B7" w:rsidRPr="009E23EE">
        <w:rPr>
          <w:rFonts w:ascii="David" w:hAnsi="David" w:cs="David"/>
          <w:rtl/>
        </w:rPr>
        <w:t xml:space="preserve"> </w:t>
      </w:r>
      <w:r w:rsidR="000E46B7" w:rsidRPr="006758A7">
        <w:rPr>
          <w:rFonts w:ascii="David" w:hAnsi="David" w:cs="David"/>
          <w:b/>
          <w:bCs/>
          <w:highlight w:val="yellow"/>
          <w:rtl/>
        </w:rPr>
        <w:t>ס' 1 לחוק המכר</w:t>
      </w:r>
      <w:r>
        <w:rPr>
          <w:rFonts w:ascii="David" w:hAnsi="David" w:cs="David" w:hint="cs"/>
          <w:rtl/>
        </w:rPr>
        <w:t xml:space="preserve"> </w:t>
      </w:r>
      <w:r w:rsidR="000E46B7" w:rsidRPr="009E23EE">
        <w:rPr>
          <w:rFonts w:ascii="David" w:hAnsi="David" w:cs="David"/>
          <w:rtl/>
        </w:rPr>
        <w:t xml:space="preserve">מכר </w:t>
      </w:r>
      <w:r>
        <w:rPr>
          <w:rFonts w:ascii="David" w:hAnsi="David" w:cs="David"/>
          <w:rtl/>
        </w:rPr>
        <w:t>הוא "הקנייה של נכס תמורת מחיר".</w:t>
      </w:r>
    </w:p>
    <w:p w:rsidR="006758A7" w:rsidRDefault="006758A7" w:rsidP="001B0B34">
      <w:pPr>
        <w:pStyle w:val="a7"/>
        <w:numPr>
          <w:ilvl w:val="0"/>
          <w:numId w:val="37"/>
        </w:numPr>
        <w:spacing w:after="0" w:line="360" w:lineRule="auto"/>
        <w:ind w:left="957" w:hanging="248"/>
        <w:jc w:val="both"/>
        <w:rPr>
          <w:rFonts w:ascii="David" w:hAnsi="David" w:cs="David"/>
        </w:rPr>
      </w:pPr>
      <w:r w:rsidRPr="009E23EE">
        <w:rPr>
          <w:rFonts w:ascii="David" w:hAnsi="David" w:cs="David"/>
          <w:rtl/>
        </w:rPr>
        <w:t xml:space="preserve">צריכה להיות תמורה </w:t>
      </w:r>
      <w:r>
        <w:rPr>
          <w:rFonts w:ascii="David" w:hAnsi="David" w:cs="David"/>
          <w:rtl/>
        </w:rPr>
        <w:t>בת ערך.</w:t>
      </w:r>
    </w:p>
    <w:p w:rsidR="006758A7" w:rsidRDefault="006758A7" w:rsidP="001B0B34">
      <w:pPr>
        <w:pStyle w:val="a7"/>
        <w:numPr>
          <w:ilvl w:val="0"/>
          <w:numId w:val="37"/>
        </w:numPr>
        <w:spacing w:after="0" w:line="360" w:lineRule="auto"/>
        <w:ind w:left="957" w:hanging="248"/>
        <w:jc w:val="both"/>
        <w:rPr>
          <w:rFonts w:ascii="David" w:hAnsi="David" w:cs="David"/>
        </w:rPr>
      </w:pPr>
      <w:r>
        <w:rPr>
          <w:rFonts w:ascii="David" w:hAnsi="David" w:cs="David" w:hint="cs"/>
          <w:rtl/>
        </w:rPr>
        <w:t>לא חל על מתנה- הדבר משנה את מאזן המצוקה</w:t>
      </w:r>
      <w:r>
        <w:rPr>
          <w:rFonts w:ascii="David" w:hAnsi="David" w:cs="David"/>
          <w:rtl/>
        </w:rPr>
        <w:t>.</w:t>
      </w:r>
    </w:p>
    <w:p w:rsidR="000E46B7" w:rsidRPr="009E23EE" w:rsidRDefault="000E46B7" w:rsidP="001B0B34">
      <w:pPr>
        <w:pStyle w:val="a7"/>
        <w:numPr>
          <w:ilvl w:val="0"/>
          <w:numId w:val="37"/>
        </w:numPr>
        <w:spacing w:after="0" w:line="360" w:lineRule="auto"/>
        <w:ind w:left="957" w:hanging="248"/>
        <w:jc w:val="both"/>
        <w:rPr>
          <w:rFonts w:ascii="David" w:hAnsi="David" w:cs="David"/>
        </w:rPr>
      </w:pPr>
      <w:r w:rsidRPr="006758A7">
        <w:rPr>
          <w:rFonts w:ascii="David" w:hAnsi="David" w:cs="David"/>
          <w:b/>
          <w:bCs/>
          <w:rtl/>
        </w:rPr>
        <w:t>ההלכה</w:t>
      </w:r>
      <w:r w:rsidRPr="009E23EE">
        <w:rPr>
          <w:rFonts w:ascii="David" w:hAnsi="David" w:cs="David"/>
          <w:rtl/>
        </w:rPr>
        <w:t>-</w:t>
      </w:r>
      <w:r w:rsidRPr="006758A7">
        <w:rPr>
          <w:rFonts w:ascii="David" w:hAnsi="David" w:cs="David"/>
          <w:rtl/>
        </w:rPr>
        <w:t xml:space="preserve"> </w:t>
      </w:r>
      <w:r w:rsidRPr="006758A7">
        <w:rPr>
          <w:rFonts w:ascii="David" w:hAnsi="David" w:cs="David"/>
          <w:highlight w:val="green"/>
          <w:rtl/>
        </w:rPr>
        <w:t>כנען</w:t>
      </w:r>
      <w:r w:rsidR="006758A7">
        <w:rPr>
          <w:rFonts w:ascii="David" w:hAnsi="David" w:cs="David"/>
          <w:rtl/>
        </w:rPr>
        <w:t>- תקנת השוק</w:t>
      </w:r>
      <w:r w:rsidRPr="009E23EE">
        <w:rPr>
          <w:rFonts w:ascii="David" w:hAnsi="David" w:cs="David"/>
          <w:rtl/>
        </w:rPr>
        <w:t xml:space="preserve"> דורשת תמורה "ממשית" לנכס שנקנה לפי ערכו האמיתי (בדיעבד</w:t>
      </w:r>
      <w:r w:rsidRPr="006758A7">
        <w:rPr>
          <w:rFonts w:ascii="David" w:hAnsi="David" w:cs="David"/>
          <w:b/>
          <w:bCs/>
          <w:rtl/>
        </w:rPr>
        <w:t xml:space="preserve">). </w:t>
      </w:r>
      <w:r w:rsidRPr="006758A7">
        <w:rPr>
          <w:rFonts w:ascii="David" w:hAnsi="David" w:cs="David"/>
          <w:b/>
          <w:bCs/>
          <w:highlight w:val="yellow"/>
          <w:rtl/>
        </w:rPr>
        <w:t xml:space="preserve">לוין </w:t>
      </w:r>
      <w:proofErr w:type="spellStart"/>
      <w:r w:rsidRPr="006758A7">
        <w:rPr>
          <w:rFonts w:ascii="David" w:hAnsi="David" w:cs="David"/>
          <w:b/>
          <w:bCs/>
          <w:highlight w:val="yellow"/>
          <w:rtl/>
        </w:rPr>
        <w:t>ואנגלרד</w:t>
      </w:r>
      <w:proofErr w:type="spellEnd"/>
      <w:r w:rsidRPr="006758A7">
        <w:rPr>
          <w:rFonts w:ascii="David" w:hAnsi="David" w:cs="David"/>
          <w:b/>
          <w:bCs/>
          <w:highlight w:val="yellow"/>
          <w:rtl/>
        </w:rPr>
        <w:t xml:space="preserve"> (מיעוט)</w:t>
      </w:r>
      <w:r w:rsidR="006758A7">
        <w:rPr>
          <w:rFonts w:ascii="David" w:hAnsi="David" w:cs="David" w:hint="cs"/>
          <w:rtl/>
        </w:rPr>
        <w:t>-</w:t>
      </w:r>
      <w:r w:rsidRPr="009E23EE">
        <w:rPr>
          <w:rFonts w:ascii="David" w:hAnsi="David" w:cs="David"/>
          <w:rtl/>
        </w:rPr>
        <w:t xml:space="preserve"> אין למדוד את התמורה בדיעבד, אלא לפי אמונת הצדדים לחוזה בעת עריכתו.</w:t>
      </w:r>
    </w:p>
    <w:p w:rsidR="000E46B7" w:rsidRPr="009E23EE" w:rsidRDefault="000E46B7" w:rsidP="001B0B34">
      <w:pPr>
        <w:pStyle w:val="a7"/>
        <w:numPr>
          <w:ilvl w:val="1"/>
          <w:numId w:val="36"/>
        </w:numPr>
        <w:spacing w:after="0" w:line="360" w:lineRule="auto"/>
        <w:ind w:left="674" w:hanging="249"/>
        <w:jc w:val="both"/>
        <w:rPr>
          <w:rFonts w:ascii="David" w:hAnsi="David" w:cs="David"/>
        </w:rPr>
      </w:pPr>
      <w:r w:rsidRPr="006758A7">
        <w:rPr>
          <w:rFonts w:ascii="David" w:hAnsi="David" w:cs="David"/>
          <w:b/>
          <w:bCs/>
          <w:rtl/>
        </w:rPr>
        <w:t>נכס נד (מיטלטלין)</w:t>
      </w:r>
      <w:r w:rsidR="006758A7">
        <w:rPr>
          <w:rFonts w:ascii="David" w:hAnsi="David" w:cs="David" w:hint="cs"/>
          <w:rtl/>
        </w:rPr>
        <w:t>-</w:t>
      </w:r>
      <w:r w:rsidR="006758A7">
        <w:rPr>
          <w:rFonts w:ascii="David" w:hAnsi="David" w:cs="David"/>
          <w:rtl/>
        </w:rPr>
        <w:t xml:space="preserve"> </w:t>
      </w:r>
      <w:r w:rsidRPr="009E23EE">
        <w:rPr>
          <w:rFonts w:ascii="David" w:hAnsi="David" w:cs="David"/>
          <w:rtl/>
        </w:rPr>
        <w:t>רק מיטלטלין מוחשיים.</w:t>
      </w:r>
      <w:r w:rsidR="006758A7">
        <w:rPr>
          <w:rFonts w:ascii="David" w:hAnsi="David" w:cs="David" w:hint="cs"/>
          <w:rtl/>
        </w:rPr>
        <w:t xml:space="preserve"> לא כולל זכויות ומקרקעין לא רשומים. אין הבדל בין מיטלטלין שמתקיים לגביהם רישום ובין מיטלטלין שלא.</w:t>
      </w:r>
    </w:p>
    <w:p w:rsidR="006758A7" w:rsidRPr="006758A7" w:rsidRDefault="000E46B7" w:rsidP="001B0B34">
      <w:pPr>
        <w:pStyle w:val="a7"/>
        <w:numPr>
          <w:ilvl w:val="1"/>
          <w:numId w:val="36"/>
        </w:numPr>
        <w:spacing w:after="0" w:line="360" w:lineRule="auto"/>
        <w:ind w:left="674" w:hanging="249"/>
        <w:jc w:val="both"/>
        <w:rPr>
          <w:rFonts w:ascii="David" w:hAnsi="David" w:cs="David"/>
        </w:rPr>
      </w:pPr>
      <w:r w:rsidRPr="006758A7">
        <w:rPr>
          <w:rFonts w:ascii="David" w:hAnsi="David" w:cs="David"/>
          <w:b/>
          <w:bCs/>
          <w:rtl/>
        </w:rPr>
        <w:t xml:space="preserve">הנכס צריך להימכר ע"י מי שעוסק </w:t>
      </w:r>
      <w:r w:rsidR="006758A7" w:rsidRPr="006758A7">
        <w:rPr>
          <w:rFonts w:ascii="David" w:hAnsi="David" w:cs="David" w:hint="cs"/>
          <w:b/>
          <w:bCs/>
          <w:rtl/>
        </w:rPr>
        <w:t>במכירת</w:t>
      </w:r>
      <w:r w:rsidRPr="006758A7">
        <w:rPr>
          <w:rFonts w:ascii="David" w:hAnsi="David" w:cs="David"/>
          <w:b/>
          <w:bCs/>
          <w:rtl/>
        </w:rPr>
        <w:t xml:space="preserve"> נכסים מסוג</w:t>
      </w:r>
      <w:r w:rsidR="006758A7" w:rsidRPr="006758A7">
        <w:rPr>
          <w:rFonts w:ascii="David" w:hAnsi="David" w:cs="David" w:hint="cs"/>
          <w:b/>
          <w:bCs/>
          <w:rtl/>
        </w:rPr>
        <w:t>ו של הממכר</w:t>
      </w:r>
      <w:r w:rsidR="00085F6B">
        <w:rPr>
          <w:rFonts w:ascii="David" w:hAnsi="David" w:cs="David" w:hint="cs"/>
          <w:rtl/>
        </w:rPr>
        <w:t xml:space="preserve"> (אין הכרעה בפסיקה)</w:t>
      </w:r>
      <w:r w:rsidR="006758A7">
        <w:rPr>
          <w:rFonts w:ascii="David" w:hAnsi="David" w:cs="David" w:hint="cs"/>
          <w:rtl/>
        </w:rPr>
        <w:t>-</w:t>
      </w:r>
    </w:p>
    <w:p w:rsidR="006758A7" w:rsidRDefault="006758A7" w:rsidP="001B0B34">
      <w:pPr>
        <w:pStyle w:val="a7"/>
        <w:numPr>
          <w:ilvl w:val="0"/>
          <w:numId w:val="37"/>
        </w:numPr>
        <w:spacing w:after="0" w:line="360" w:lineRule="auto"/>
        <w:ind w:left="957" w:hanging="248"/>
        <w:jc w:val="both"/>
        <w:rPr>
          <w:rFonts w:ascii="David" w:hAnsi="David" w:cs="David"/>
        </w:rPr>
      </w:pPr>
      <w:r w:rsidRPr="006758A7">
        <w:rPr>
          <w:rFonts w:ascii="David" w:hAnsi="David" w:cs="David" w:hint="cs"/>
          <w:b/>
          <w:bCs/>
          <w:highlight w:val="cyan"/>
          <w:rtl/>
        </w:rPr>
        <w:t>אייל זמיר</w:t>
      </w:r>
      <w:r>
        <w:rPr>
          <w:rFonts w:ascii="David" w:hAnsi="David" w:cs="David" w:hint="cs"/>
          <w:rtl/>
        </w:rPr>
        <w:t>- תנאי אובייקטיבי שמסייע בבדיקת תו"ל של הקונה.</w:t>
      </w:r>
    </w:p>
    <w:p w:rsidR="006758A7" w:rsidRPr="006758A7" w:rsidRDefault="006758A7" w:rsidP="001B0B34">
      <w:pPr>
        <w:pStyle w:val="a7"/>
        <w:numPr>
          <w:ilvl w:val="0"/>
          <w:numId w:val="37"/>
        </w:numPr>
        <w:spacing w:after="0" w:line="360" w:lineRule="auto"/>
        <w:ind w:left="957" w:hanging="248"/>
        <w:jc w:val="both"/>
        <w:rPr>
          <w:rFonts w:ascii="David" w:hAnsi="David" w:cs="David"/>
        </w:rPr>
      </w:pPr>
      <w:r w:rsidRPr="006758A7">
        <w:rPr>
          <w:rFonts w:ascii="David" w:hAnsi="David" w:cs="David" w:hint="cs"/>
          <w:b/>
          <w:bCs/>
          <w:highlight w:val="cyan"/>
          <w:rtl/>
        </w:rPr>
        <w:t>חנוך דגן</w:t>
      </w:r>
      <w:r>
        <w:rPr>
          <w:rFonts w:ascii="David" w:hAnsi="David" w:cs="David" w:hint="cs"/>
          <w:rtl/>
        </w:rPr>
        <w:t xml:space="preserve">- המטרה היא </w:t>
      </w:r>
      <w:proofErr w:type="spellStart"/>
      <w:r>
        <w:rPr>
          <w:rFonts w:ascii="David" w:hAnsi="David" w:cs="David" w:hint="cs"/>
          <w:rtl/>
        </w:rPr>
        <w:t>תימרוץ</w:t>
      </w:r>
      <w:proofErr w:type="spellEnd"/>
      <w:r>
        <w:rPr>
          <w:rFonts w:ascii="David" w:hAnsi="David" w:cs="David" w:hint="cs"/>
          <w:rtl/>
        </w:rPr>
        <w:t xml:space="preserve"> הסוחרים לבדוק באופן רחב יותר את מקור הנכס שהם סוחרים בו.</w:t>
      </w:r>
    </w:p>
    <w:p w:rsidR="00085F6B" w:rsidRDefault="006758A7" w:rsidP="001B0B34">
      <w:pPr>
        <w:pStyle w:val="a7"/>
        <w:numPr>
          <w:ilvl w:val="0"/>
          <w:numId w:val="37"/>
        </w:numPr>
        <w:spacing w:after="0" w:line="360" w:lineRule="auto"/>
        <w:ind w:left="957" w:hanging="248"/>
        <w:jc w:val="both"/>
        <w:rPr>
          <w:rFonts w:ascii="David" w:hAnsi="David" w:cs="David"/>
        </w:rPr>
      </w:pPr>
      <w:proofErr w:type="spellStart"/>
      <w:r w:rsidRPr="009E23EE">
        <w:rPr>
          <w:rFonts w:ascii="David" w:hAnsi="David" w:cs="David"/>
          <w:b/>
          <w:bCs/>
          <w:highlight w:val="yellow"/>
          <w:rtl/>
        </w:rPr>
        <w:t>טירקל</w:t>
      </w:r>
      <w:proofErr w:type="spellEnd"/>
      <w:r w:rsidRPr="009E23EE">
        <w:rPr>
          <w:rFonts w:ascii="David" w:hAnsi="David" w:cs="David"/>
          <w:rtl/>
        </w:rPr>
        <w:t xml:space="preserve"> </w:t>
      </w:r>
      <w:r>
        <w:rPr>
          <w:rFonts w:ascii="David" w:hAnsi="David" w:cs="David" w:hint="cs"/>
          <w:highlight w:val="green"/>
          <w:rtl/>
        </w:rPr>
        <w:t>ב</w:t>
      </w:r>
      <w:r w:rsidR="000E46B7" w:rsidRPr="006758A7">
        <w:rPr>
          <w:rFonts w:ascii="David" w:hAnsi="David" w:cs="David"/>
          <w:highlight w:val="green"/>
          <w:rtl/>
        </w:rPr>
        <w:t>פס"ד כנען</w:t>
      </w:r>
      <w:r>
        <w:rPr>
          <w:rFonts w:ascii="David" w:hAnsi="David" w:cs="David" w:hint="cs"/>
          <w:rtl/>
        </w:rPr>
        <w:t xml:space="preserve">- </w:t>
      </w:r>
      <w:r w:rsidR="000E46B7" w:rsidRPr="009E23EE">
        <w:rPr>
          <w:rFonts w:ascii="David" w:hAnsi="David" w:cs="David"/>
          <w:rtl/>
        </w:rPr>
        <w:t>קבע שיש לבחון את סוג הנכס כפי שנראה בעיני המוכרת והקונה ובעיני כל אדם, ולא לפי טיב הנכס האמיתי (לא בדיעבד).</w:t>
      </w:r>
    </w:p>
    <w:p w:rsidR="000E46B7" w:rsidRPr="009E23EE" w:rsidRDefault="00085F6B" w:rsidP="001B0B34">
      <w:pPr>
        <w:pStyle w:val="a7"/>
        <w:numPr>
          <w:ilvl w:val="0"/>
          <w:numId w:val="37"/>
        </w:numPr>
        <w:spacing w:after="0" w:line="360" w:lineRule="auto"/>
        <w:ind w:left="957" w:hanging="248"/>
        <w:jc w:val="both"/>
        <w:rPr>
          <w:rFonts w:ascii="David" w:hAnsi="David" w:cs="David"/>
        </w:rPr>
      </w:pPr>
      <w:r w:rsidRPr="009E23EE">
        <w:rPr>
          <w:rFonts w:ascii="David" w:hAnsi="David" w:cs="David"/>
          <w:rtl/>
        </w:rPr>
        <w:t>קנ</w:t>
      </w:r>
      <w:r>
        <w:rPr>
          <w:rFonts w:ascii="David" w:hAnsi="David" w:cs="David" w:hint="cs"/>
          <w:rtl/>
        </w:rPr>
        <w:t>י</w:t>
      </w:r>
      <w:r w:rsidRPr="009E23EE">
        <w:rPr>
          <w:rFonts w:ascii="David" w:hAnsi="David" w:cs="David"/>
          <w:rtl/>
        </w:rPr>
        <w:t>יה מאדם פרטי אינה מהווה קנייה "ממוכר" ולכן תקנת השוק אינה חלה עליה, יש לדון מתי כן</w:t>
      </w:r>
      <w:r>
        <w:rPr>
          <w:rFonts w:ascii="David" w:hAnsi="David" w:cs="David" w:hint="cs"/>
          <w:rtl/>
        </w:rPr>
        <w:t>.</w:t>
      </w:r>
    </w:p>
    <w:p w:rsidR="000E46B7" w:rsidRPr="00085F6B" w:rsidRDefault="000E46B7" w:rsidP="001B0B34">
      <w:pPr>
        <w:pStyle w:val="a7"/>
        <w:numPr>
          <w:ilvl w:val="1"/>
          <w:numId w:val="36"/>
        </w:numPr>
        <w:spacing w:after="0" w:line="360" w:lineRule="auto"/>
        <w:ind w:left="674" w:hanging="249"/>
        <w:jc w:val="both"/>
        <w:rPr>
          <w:rFonts w:ascii="David" w:hAnsi="David" w:cs="David"/>
        </w:rPr>
      </w:pPr>
      <w:r w:rsidRPr="00085F6B">
        <w:rPr>
          <w:rFonts w:ascii="David" w:hAnsi="David" w:cs="David"/>
          <w:b/>
          <w:bCs/>
          <w:rtl/>
        </w:rPr>
        <w:t>המכירה הייתה במהלך העסקים הרגיל של המוכר</w:t>
      </w:r>
      <w:r w:rsidR="00085F6B">
        <w:rPr>
          <w:rFonts w:ascii="David" w:hAnsi="David" w:cs="David" w:hint="cs"/>
          <w:rtl/>
        </w:rPr>
        <w:t>- מתייחס ל</w:t>
      </w:r>
      <w:r w:rsidR="00085F6B">
        <w:rPr>
          <w:rFonts w:ascii="David" w:hAnsi="David" w:cs="David"/>
          <w:rtl/>
        </w:rPr>
        <w:t>שעה, מיקום, דרך ביצוע העסקה</w:t>
      </w:r>
      <w:r w:rsidR="00085F6B">
        <w:rPr>
          <w:rFonts w:ascii="David" w:hAnsi="David" w:cs="David" w:hint="cs"/>
          <w:rtl/>
        </w:rPr>
        <w:t>.</w:t>
      </w:r>
      <w:r w:rsidRPr="009E23EE">
        <w:rPr>
          <w:rFonts w:ascii="David" w:hAnsi="David" w:cs="David"/>
          <w:rtl/>
        </w:rPr>
        <w:t xml:space="preserve"> </w:t>
      </w:r>
      <w:r w:rsidR="00085F6B">
        <w:rPr>
          <w:rFonts w:ascii="David" w:hAnsi="David" w:cs="David" w:hint="cs"/>
          <w:rtl/>
        </w:rPr>
        <w:t>מטרת התנאי היא</w:t>
      </w:r>
      <w:r w:rsidRPr="009E23EE">
        <w:rPr>
          <w:rFonts w:ascii="David" w:hAnsi="David" w:cs="David"/>
          <w:rtl/>
        </w:rPr>
        <w:t xml:space="preserve"> לוודא תו"ל של הקונה.</w:t>
      </w:r>
    </w:p>
    <w:p w:rsidR="000E46B7" w:rsidRPr="009E23EE" w:rsidRDefault="000E46B7" w:rsidP="001B0B34">
      <w:pPr>
        <w:pStyle w:val="a7"/>
        <w:numPr>
          <w:ilvl w:val="1"/>
          <w:numId w:val="36"/>
        </w:numPr>
        <w:spacing w:after="0" w:line="360" w:lineRule="auto"/>
        <w:ind w:left="674" w:hanging="249"/>
        <w:jc w:val="both"/>
        <w:rPr>
          <w:rFonts w:ascii="David" w:hAnsi="David" w:cs="David"/>
          <w:rtl/>
        </w:rPr>
      </w:pPr>
      <w:r w:rsidRPr="00085F6B">
        <w:rPr>
          <w:rFonts w:ascii="David" w:hAnsi="David" w:cs="David"/>
          <w:b/>
          <w:bCs/>
          <w:rtl/>
        </w:rPr>
        <w:t>הקונה קנה וקיבל את הנכס</w:t>
      </w:r>
      <w:r w:rsidR="00085F6B">
        <w:rPr>
          <w:rFonts w:ascii="David" w:hAnsi="David" w:cs="David" w:hint="cs"/>
          <w:rtl/>
        </w:rPr>
        <w:t>-</w:t>
      </w:r>
      <w:r w:rsidRPr="009E23EE">
        <w:rPr>
          <w:rFonts w:ascii="David" w:hAnsi="David" w:cs="David"/>
          <w:rtl/>
        </w:rPr>
        <w:t xml:space="preserve"> כלומר חייב להשתכלל קניין. </w:t>
      </w:r>
      <w:r w:rsidR="00085F6B">
        <w:rPr>
          <w:rFonts w:ascii="David" w:hAnsi="David" w:cs="David" w:hint="cs"/>
          <w:rtl/>
        </w:rPr>
        <w:t xml:space="preserve">הקניין משתכלל במסירת הנכס והעברת החזקה. רשותו של הקונה=גם אצל אחרו מטעמו כמו שומר. </w:t>
      </w:r>
      <w:r w:rsidRPr="009E23EE">
        <w:rPr>
          <w:rFonts w:ascii="David" w:hAnsi="David" w:cs="David"/>
          <w:rtl/>
        </w:rPr>
        <w:t>לשים לב אם הייתה</w:t>
      </w:r>
      <w:r w:rsidR="00085F6B">
        <w:rPr>
          <w:rFonts w:ascii="David" w:hAnsi="David" w:cs="David"/>
          <w:rtl/>
        </w:rPr>
        <w:t xml:space="preserve"> התניה מסוימת לגבי העברת הבעלות</w:t>
      </w:r>
      <w:r w:rsidR="00085F6B">
        <w:rPr>
          <w:rFonts w:ascii="David" w:hAnsi="David" w:cs="David" w:hint="cs"/>
          <w:rtl/>
        </w:rPr>
        <w:t>-השתכללות הקניין תהיה לפיה.</w:t>
      </w:r>
    </w:p>
    <w:p w:rsidR="000E46B7" w:rsidRPr="009E23EE" w:rsidRDefault="000E46B7" w:rsidP="001B0B34">
      <w:pPr>
        <w:pStyle w:val="a7"/>
        <w:numPr>
          <w:ilvl w:val="1"/>
          <w:numId w:val="36"/>
        </w:numPr>
        <w:spacing w:after="0" w:line="360" w:lineRule="auto"/>
        <w:ind w:left="674" w:hanging="249"/>
        <w:jc w:val="both"/>
        <w:rPr>
          <w:rFonts w:ascii="David" w:hAnsi="David" w:cs="David"/>
        </w:rPr>
      </w:pPr>
      <w:r w:rsidRPr="00085F6B">
        <w:rPr>
          <w:rFonts w:ascii="David" w:hAnsi="David" w:cs="David"/>
          <w:b/>
          <w:bCs/>
          <w:rtl/>
        </w:rPr>
        <w:t xml:space="preserve"> קיום תו"ל</w:t>
      </w:r>
      <w:r w:rsidR="00085F6B">
        <w:rPr>
          <w:rFonts w:ascii="David" w:hAnsi="David" w:cs="David" w:hint="cs"/>
          <w:rtl/>
        </w:rPr>
        <w:t>-</w:t>
      </w:r>
      <w:r w:rsidRPr="009E23EE">
        <w:rPr>
          <w:rFonts w:ascii="David" w:hAnsi="David" w:cs="David"/>
          <w:rtl/>
        </w:rPr>
        <w:t xml:space="preserve"> סובייקטיבי!  צריך לחול בכל השלבים מעת כריתת ההסכם ועד שלב המסירה והתשלום.</w:t>
      </w:r>
    </w:p>
    <w:p w:rsidR="000E46B7" w:rsidRPr="009E23EE" w:rsidRDefault="00085F6B" w:rsidP="00085F6B">
      <w:pPr>
        <w:pStyle w:val="a7"/>
        <w:spacing w:after="0" w:line="360" w:lineRule="auto"/>
        <w:jc w:val="both"/>
        <w:rPr>
          <w:rFonts w:ascii="David" w:hAnsi="David" w:cs="David"/>
          <w:rtl/>
        </w:rPr>
      </w:pPr>
      <w:proofErr w:type="spellStart"/>
      <w:r w:rsidRPr="00085F6B">
        <w:rPr>
          <w:rFonts w:ascii="David" w:hAnsi="David" w:cs="David"/>
          <w:highlight w:val="green"/>
          <w:rtl/>
        </w:rPr>
        <w:t>רוזנשטרייך</w:t>
      </w:r>
      <w:proofErr w:type="spellEnd"/>
      <w:r>
        <w:rPr>
          <w:rFonts w:ascii="David" w:hAnsi="David" w:cs="David" w:hint="cs"/>
          <w:rtl/>
        </w:rPr>
        <w:t>-</w:t>
      </w:r>
      <w:r w:rsidRPr="009E23EE">
        <w:rPr>
          <w:rFonts w:ascii="David" w:hAnsi="David" w:cs="David"/>
          <w:rtl/>
        </w:rPr>
        <w:t xml:space="preserve"> </w:t>
      </w:r>
      <w:r w:rsidR="000E46B7" w:rsidRPr="009E23EE">
        <w:rPr>
          <w:rFonts w:ascii="David" w:hAnsi="David" w:cs="David"/>
          <w:rtl/>
        </w:rPr>
        <w:t>לא מחילים דרישה לידיעה קונסטרוקטיבית (</w:t>
      </w:r>
      <w:r>
        <w:rPr>
          <w:rFonts w:ascii="David" w:hAnsi="David" w:cs="David" w:hint="cs"/>
          <w:rtl/>
        </w:rPr>
        <w:t>תו"ל אובייקטיבי-</w:t>
      </w:r>
      <w:r w:rsidR="000E46B7" w:rsidRPr="009E23EE">
        <w:rPr>
          <w:rFonts w:ascii="David" w:hAnsi="David" w:cs="David"/>
          <w:rtl/>
        </w:rPr>
        <w:t>היה עליו לדעת אותה, למרות שלא ידע בפועל) לד</w:t>
      </w:r>
      <w:r>
        <w:rPr>
          <w:rFonts w:ascii="David" w:hAnsi="David" w:cs="David"/>
          <w:rtl/>
        </w:rPr>
        <w:t>וגמא לא בדק במרשם והנכס משועבד</w:t>
      </w:r>
      <w:r>
        <w:rPr>
          <w:rFonts w:ascii="David" w:hAnsi="David" w:cs="David" w:hint="cs"/>
          <w:rtl/>
        </w:rPr>
        <w:t>-</w:t>
      </w:r>
      <w:r w:rsidR="000E46B7" w:rsidRPr="009E23EE">
        <w:rPr>
          <w:rFonts w:ascii="David" w:hAnsi="David" w:cs="David"/>
          <w:rtl/>
        </w:rPr>
        <w:t xml:space="preserve"> עדיין תחול תקנת שוק.</w:t>
      </w:r>
    </w:p>
    <w:p w:rsidR="003F3BB9" w:rsidRPr="003F3BB9" w:rsidRDefault="003F3BB9" w:rsidP="001B0B34">
      <w:pPr>
        <w:pStyle w:val="a7"/>
        <w:numPr>
          <w:ilvl w:val="0"/>
          <w:numId w:val="36"/>
        </w:numPr>
        <w:spacing w:after="70" w:line="360" w:lineRule="auto"/>
        <w:jc w:val="both"/>
        <w:rPr>
          <w:rFonts w:ascii="David" w:hAnsi="David" w:cs="David"/>
          <w:u w:val="single"/>
        </w:rPr>
      </w:pPr>
      <w:r w:rsidRPr="003F3BB9">
        <w:rPr>
          <w:rFonts w:ascii="David" w:hAnsi="David" w:cs="David" w:hint="cs"/>
          <w:highlight w:val="green"/>
          <w:u w:val="single"/>
          <w:rtl/>
        </w:rPr>
        <w:t>כנען</w:t>
      </w:r>
      <w:r>
        <w:rPr>
          <w:rFonts w:ascii="David" w:hAnsi="David" w:cs="David" w:hint="cs"/>
          <w:u w:val="single"/>
          <w:rtl/>
        </w:rPr>
        <w:t xml:space="preserve">- </w:t>
      </w:r>
      <w:r w:rsidRPr="003F3BB9">
        <w:rPr>
          <w:rFonts w:ascii="David" w:hAnsi="David" w:cs="David" w:hint="cs"/>
          <w:u w:val="single"/>
          <w:rtl/>
        </w:rPr>
        <w:t>פתרונות חיצוניים לתקנת השוק לצורך הכרעה בתחרות</w:t>
      </w:r>
      <w:r>
        <w:rPr>
          <w:rFonts w:ascii="David" w:hAnsi="David" w:cs="David" w:hint="cs"/>
          <w:u w:val="single"/>
          <w:rtl/>
        </w:rPr>
        <w:t>:</w:t>
      </w:r>
    </w:p>
    <w:p w:rsidR="000E46B7" w:rsidRDefault="0099797D" w:rsidP="001B0B34">
      <w:pPr>
        <w:pStyle w:val="a7"/>
        <w:numPr>
          <w:ilvl w:val="0"/>
          <w:numId w:val="38"/>
        </w:numPr>
        <w:spacing w:after="70" w:line="360" w:lineRule="auto"/>
        <w:ind w:left="532" w:hanging="142"/>
        <w:jc w:val="both"/>
        <w:rPr>
          <w:rFonts w:ascii="David" w:hAnsi="David" w:cs="David"/>
        </w:rPr>
      </w:pPr>
      <w:r w:rsidRPr="0099797D">
        <w:rPr>
          <w:rFonts w:ascii="David" w:hAnsi="David" w:cs="David" w:hint="cs"/>
          <w:b/>
          <w:bCs/>
          <w:highlight w:val="yellow"/>
          <w:rtl/>
        </w:rPr>
        <w:t>ברק ואור</w:t>
      </w:r>
      <w:r w:rsidR="000E46B7" w:rsidRPr="009E23EE">
        <w:rPr>
          <w:rFonts w:ascii="David" w:hAnsi="David" w:cs="David"/>
          <w:rtl/>
        </w:rPr>
        <w:t xml:space="preserve">- דיני טעות משותפת (חוזים) + הבנייה קונסטרוקטיבית של דיני העקיבה (זכות הביטול מוענקת </w:t>
      </w:r>
      <w:r>
        <w:rPr>
          <w:rFonts w:ascii="David" w:hAnsi="David" w:cs="David"/>
          <w:rtl/>
        </w:rPr>
        <w:t>לבעלים המקורי)</w:t>
      </w:r>
      <w:r>
        <w:rPr>
          <w:rFonts w:ascii="David" w:hAnsi="David" w:cs="David" w:hint="cs"/>
          <w:rtl/>
        </w:rPr>
        <w:t>-</w:t>
      </w:r>
      <w:r w:rsidR="000E46B7" w:rsidRPr="009E23EE">
        <w:rPr>
          <w:rFonts w:ascii="David" w:hAnsi="David" w:cs="David"/>
          <w:rtl/>
        </w:rPr>
        <w:t xml:space="preserve"> במידה ושני הצדדים טועים אפשר להחזיר לבעלים המקורי.</w:t>
      </w:r>
    </w:p>
    <w:p w:rsidR="00DC0E54" w:rsidRDefault="000E46B7" w:rsidP="001B0B34">
      <w:pPr>
        <w:pStyle w:val="a7"/>
        <w:numPr>
          <w:ilvl w:val="0"/>
          <w:numId w:val="38"/>
        </w:numPr>
        <w:spacing w:after="0" w:line="360" w:lineRule="auto"/>
        <w:ind w:left="532" w:hanging="142"/>
        <w:jc w:val="both"/>
        <w:rPr>
          <w:rFonts w:ascii="David" w:hAnsi="David" w:cs="David"/>
        </w:rPr>
      </w:pPr>
      <w:r w:rsidRPr="0099797D">
        <w:rPr>
          <w:rFonts w:ascii="David" w:hAnsi="David" w:cs="David"/>
          <w:b/>
          <w:bCs/>
          <w:color w:val="FF0000"/>
          <w:rtl/>
        </w:rPr>
        <w:t xml:space="preserve">בונוס מפחיד- </w:t>
      </w:r>
      <w:r w:rsidR="00202C14" w:rsidRPr="0099797D">
        <w:rPr>
          <w:rFonts w:ascii="David" w:hAnsi="David" w:cs="David"/>
          <w:b/>
          <w:bCs/>
          <w:highlight w:val="yellow"/>
          <w:rtl/>
        </w:rPr>
        <w:t>ברק</w:t>
      </w:r>
      <w:r w:rsidR="00202C14" w:rsidRPr="0099797D">
        <w:rPr>
          <w:rFonts w:ascii="David" w:hAnsi="David" w:cs="David" w:hint="cs"/>
          <w:rtl/>
        </w:rPr>
        <w:t>-</w:t>
      </w:r>
      <w:r w:rsidRPr="0099797D">
        <w:rPr>
          <w:rFonts w:ascii="David" w:hAnsi="David" w:cs="David"/>
          <w:rtl/>
        </w:rPr>
        <w:t xml:space="preserve"> החלת חובת תום לב אובייקטיבי </w:t>
      </w:r>
      <w:r w:rsidRPr="009E23EE">
        <w:sym w:font="Wingdings" w:char="F0DF"/>
      </w:r>
      <w:r w:rsidRPr="0099797D">
        <w:rPr>
          <w:rFonts w:ascii="David" w:hAnsi="David" w:cs="David"/>
          <w:rtl/>
        </w:rPr>
        <w:t xml:space="preserve"> תום הלב חל גם לאחר שהחוזה הסתיים. אם צד אינו מבטל את החוזה במקום שראוי היה לבטל, הוא לוקה בחוסר תום לב ולכן ניתן לבטל את החוזה ללא רצונו.</w:t>
      </w:r>
    </w:p>
    <w:p w:rsidR="00AA420C" w:rsidRDefault="00AA420C" w:rsidP="00AA420C">
      <w:pPr>
        <w:spacing w:after="70" w:line="360" w:lineRule="auto"/>
        <w:jc w:val="both"/>
        <w:rPr>
          <w:rFonts w:ascii="David" w:hAnsi="David" w:cs="David"/>
          <w:rtl/>
        </w:rPr>
      </w:pPr>
    </w:p>
    <w:p w:rsidR="000644ED" w:rsidRPr="00EF6854" w:rsidRDefault="000644ED" w:rsidP="000644ED">
      <w:pPr>
        <w:pStyle w:val="2"/>
        <w:rPr>
          <w:rtl/>
        </w:rPr>
      </w:pPr>
      <w:r>
        <w:rPr>
          <w:rFonts w:hint="cs"/>
          <w:rtl/>
        </w:rPr>
        <w:t>התחדשות עירונית</w:t>
      </w:r>
      <w:r>
        <w:rPr>
          <w:rFonts w:hint="cs"/>
          <w:b w:val="0"/>
          <w:bCs w:val="0"/>
          <w:sz w:val="20"/>
          <w:szCs w:val="20"/>
          <w:u w:val="none"/>
          <w:rtl/>
        </w:rPr>
        <w:t xml:space="preserve"> </w:t>
      </w:r>
      <w:r w:rsidRPr="00EF250B">
        <w:rPr>
          <w:rFonts w:hint="cs"/>
          <w:b w:val="0"/>
          <w:bCs w:val="0"/>
          <w:sz w:val="20"/>
          <w:szCs w:val="20"/>
          <w:u w:val="none"/>
          <w:rtl/>
        </w:rPr>
        <w:t xml:space="preserve">(עמ' </w:t>
      </w:r>
      <w:r>
        <w:rPr>
          <w:rFonts w:hint="cs"/>
          <w:b w:val="0"/>
          <w:bCs w:val="0"/>
          <w:sz w:val="20"/>
          <w:szCs w:val="20"/>
          <w:u w:val="none"/>
          <w:rtl/>
        </w:rPr>
        <w:t>134</w:t>
      </w:r>
      <w:r w:rsidRPr="00EF250B">
        <w:rPr>
          <w:rFonts w:hint="cs"/>
          <w:b w:val="0"/>
          <w:bCs w:val="0"/>
          <w:sz w:val="20"/>
          <w:szCs w:val="20"/>
          <w:u w:val="none"/>
          <w:rtl/>
        </w:rPr>
        <w:t xml:space="preserve"> </w:t>
      </w:r>
      <w:r>
        <w:rPr>
          <w:rFonts w:hint="cs"/>
          <w:b w:val="0"/>
          <w:bCs w:val="0"/>
          <w:sz w:val="20"/>
          <w:szCs w:val="20"/>
          <w:u w:val="none"/>
          <w:rtl/>
        </w:rPr>
        <w:t>במחברת</w:t>
      </w:r>
      <w:r w:rsidRPr="00EF250B">
        <w:rPr>
          <w:rFonts w:hint="cs"/>
          <w:b w:val="0"/>
          <w:bCs w:val="0"/>
          <w:sz w:val="20"/>
          <w:szCs w:val="20"/>
          <w:u w:val="none"/>
          <w:rtl/>
        </w:rPr>
        <w:t>)</w:t>
      </w:r>
    </w:p>
    <w:p w:rsidR="00AA420C" w:rsidRPr="00C63965" w:rsidRDefault="00CE57BB" w:rsidP="00C63965">
      <w:pPr>
        <w:spacing w:after="0" w:line="360" w:lineRule="auto"/>
        <w:jc w:val="both"/>
        <w:rPr>
          <w:rFonts w:ascii="David" w:hAnsi="David" w:cs="David"/>
        </w:rPr>
      </w:pPr>
      <w:r w:rsidRPr="00C63965">
        <w:rPr>
          <w:rFonts w:ascii="David" w:hAnsi="David" w:cs="David" w:hint="cs"/>
          <w:u w:val="single"/>
          <w:rtl/>
        </w:rPr>
        <w:t>הבעיות שהובילו להתחדשות עירונית</w:t>
      </w:r>
      <w:r w:rsidRPr="00C63965">
        <w:rPr>
          <w:rFonts w:ascii="David" w:hAnsi="David" w:cs="David" w:hint="cs"/>
          <w:rtl/>
        </w:rPr>
        <w:t>: הזדקנות מרכזי הערים, חוסר יעילות-גסיסה כלכלית, השוואת תנאי המחיה (כישלון שיקום שכונות), משבר הדיור (ייחודי לישראל), בטיחות.</w:t>
      </w:r>
    </w:p>
    <w:p w:rsidR="00CE57BB" w:rsidRDefault="00CE57BB" w:rsidP="00CE57BB">
      <w:pPr>
        <w:spacing w:after="0" w:line="360" w:lineRule="auto"/>
        <w:jc w:val="both"/>
        <w:rPr>
          <w:rFonts w:ascii="David" w:hAnsi="David" w:cs="David"/>
          <w:b/>
          <w:bCs/>
          <w:u w:val="single"/>
          <w:rtl/>
        </w:rPr>
      </w:pPr>
    </w:p>
    <w:p w:rsidR="004002E8" w:rsidRDefault="004002E8" w:rsidP="00CE57BB">
      <w:pPr>
        <w:spacing w:after="0" w:line="360" w:lineRule="auto"/>
        <w:jc w:val="both"/>
        <w:rPr>
          <w:rFonts w:ascii="David" w:hAnsi="David" w:cs="David" w:hint="cs"/>
          <w:b/>
          <w:bCs/>
          <w:u w:val="single"/>
          <w:rtl/>
        </w:rPr>
      </w:pPr>
      <w:r>
        <w:rPr>
          <w:rFonts w:ascii="David" w:hAnsi="David" w:cs="David" w:hint="cs"/>
          <w:b/>
          <w:bCs/>
          <w:u w:val="single"/>
          <w:rtl/>
        </w:rPr>
        <w:t>שיקולי הצדדים בעד ונגד הפרויקט</w:t>
      </w:r>
    </w:p>
    <w:p w:rsidR="004002E8" w:rsidRDefault="004002E8" w:rsidP="00FC626B">
      <w:pPr>
        <w:spacing w:after="0" w:line="360" w:lineRule="auto"/>
        <w:jc w:val="both"/>
        <w:rPr>
          <w:rFonts w:ascii="David" w:hAnsi="David" w:cs="David"/>
          <w:rtl/>
        </w:rPr>
      </w:pPr>
      <w:r>
        <w:rPr>
          <w:rFonts w:ascii="David" w:hAnsi="David" w:cs="David" w:hint="cs"/>
          <w:u w:val="single"/>
          <w:rtl/>
        </w:rPr>
        <w:t>הדיירים</w:t>
      </w:r>
      <w:r>
        <w:rPr>
          <w:rFonts w:ascii="David" w:hAnsi="David" w:cs="David" w:hint="cs"/>
          <w:rtl/>
        </w:rPr>
        <w:t>: בעד- אינטרסים כלכליים, עליית ערך הדירה, שיפור דיור. נגד- עלויות תחזוקת המבנה החדש, מוביל לג'נטריפיקציה (עילוּת, שינוי הקהילה), מנגד-ניתן לומר שג'נטריפיקציה עדיפה על החלופה של הפקעה לצורך התחדשות עירונית (הסכום שתקבל משפחה על מכירת הדירה החדשה שקיבלו עקב הג'נטרפ</w:t>
      </w:r>
      <w:r w:rsidR="00FC626B">
        <w:rPr>
          <w:rFonts w:ascii="David" w:hAnsi="David" w:cs="David" w:hint="cs"/>
          <w:rtl/>
        </w:rPr>
        <w:t>יקציה</w:t>
      </w:r>
      <w:r>
        <w:rPr>
          <w:rFonts w:ascii="David" w:hAnsi="David" w:cs="David" w:hint="cs"/>
          <w:rtl/>
        </w:rPr>
        <w:t xml:space="preserve"> גבוה מסכום הפיצויים שהיו מקבלים עקב ההפקעה.</w:t>
      </w:r>
    </w:p>
    <w:p w:rsidR="004002E8" w:rsidRDefault="004002E8" w:rsidP="00C63965">
      <w:pPr>
        <w:spacing w:after="0" w:line="360" w:lineRule="auto"/>
        <w:jc w:val="both"/>
        <w:rPr>
          <w:rFonts w:ascii="David" w:hAnsi="David" w:cs="David"/>
          <w:rtl/>
        </w:rPr>
      </w:pPr>
      <w:r w:rsidRPr="004002E8">
        <w:rPr>
          <w:rFonts w:ascii="David" w:hAnsi="David" w:cs="David" w:hint="cs"/>
          <w:u w:val="single"/>
          <w:rtl/>
        </w:rPr>
        <w:t>רשויות מקומיות</w:t>
      </w:r>
      <w:r>
        <w:rPr>
          <w:rFonts w:ascii="David" w:hAnsi="David" w:cs="David" w:hint="cs"/>
          <w:rtl/>
        </w:rPr>
        <w:t>: בעד- שיפור תדמית העיר, בנייה חדשה מעלה ביקוש  ומושכת אוכלוסיות חזקות, שיפור חיי המסחר. נגד- עלויות של התאמת התשתיות הקיימות (כבישים, ביוב, חשמל, חינוך, שירותים ציבוריים וכו').</w:t>
      </w:r>
    </w:p>
    <w:p w:rsidR="004002E8" w:rsidRDefault="004002E8" w:rsidP="00C63965">
      <w:pPr>
        <w:spacing w:after="0" w:line="360" w:lineRule="auto"/>
        <w:jc w:val="both"/>
        <w:rPr>
          <w:rFonts w:ascii="David" w:hAnsi="David" w:cs="David" w:hint="cs"/>
          <w:rtl/>
        </w:rPr>
      </w:pPr>
      <w:r w:rsidRPr="004002E8">
        <w:rPr>
          <w:rFonts w:ascii="David" w:hAnsi="David" w:cs="David" w:hint="cs"/>
          <w:u w:val="single"/>
          <w:rtl/>
        </w:rPr>
        <w:t>השלטון המרכזי (המדינה)</w:t>
      </w:r>
      <w:r>
        <w:rPr>
          <w:rFonts w:ascii="David" w:hAnsi="David" w:cs="David" w:hint="cs"/>
          <w:rtl/>
        </w:rPr>
        <w:t>: מתנער מהפרויקט. הסיר מעצמו אחריות לפתרון משבר הדיור וגלגל אותה לרשויות המקומיות.</w:t>
      </w:r>
    </w:p>
    <w:p w:rsidR="004002E8" w:rsidRDefault="004002E8" w:rsidP="00C63965">
      <w:pPr>
        <w:spacing w:after="0" w:line="360" w:lineRule="auto"/>
        <w:jc w:val="both"/>
        <w:rPr>
          <w:rFonts w:ascii="David" w:hAnsi="David" w:cs="David"/>
          <w:rtl/>
        </w:rPr>
      </w:pPr>
      <w:r w:rsidRPr="004002E8">
        <w:rPr>
          <w:rFonts w:ascii="David" w:hAnsi="David" w:cs="David" w:hint="cs"/>
          <w:u w:val="single"/>
          <w:rtl/>
        </w:rPr>
        <w:t>היזמים</w:t>
      </w:r>
      <w:r>
        <w:rPr>
          <w:rFonts w:ascii="David" w:hAnsi="David" w:cs="David" w:hint="cs"/>
          <w:rtl/>
        </w:rPr>
        <w:t>: אינטרס כלכלי בלבד. אם הפרויקט רווחי-הולכים עליו, אם לא-לא.</w:t>
      </w:r>
    </w:p>
    <w:p w:rsidR="004002E8" w:rsidRPr="004002E8" w:rsidRDefault="00C63965" w:rsidP="00C63965">
      <w:pPr>
        <w:spacing w:after="0" w:line="360" w:lineRule="auto"/>
        <w:jc w:val="both"/>
        <w:rPr>
          <w:rFonts w:ascii="David" w:hAnsi="David" w:cs="David"/>
          <w:rtl/>
        </w:rPr>
      </w:pPr>
      <w:r w:rsidRPr="00C63965">
        <w:rPr>
          <w:rFonts w:ascii="David" w:hAnsi="David" w:cs="David" w:hint="cs"/>
          <w:u w:val="single"/>
          <w:rtl/>
        </w:rPr>
        <w:lastRenderedPageBreak/>
        <w:t>הדיירים הפוטנציאליים</w:t>
      </w:r>
      <w:r>
        <w:rPr>
          <w:rFonts w:ascii="David" w:hAnsi="David" w:cs="David" w:hint="cs"/>
          <w:rtl/>
        </w:rPr>
        <w:t>: בעד- במצב הנוכחי נגרמת פגיעה לאנשים בגלל משבר הדיור וחוסר היכולות לקנות דירה.</w:t>
      </w:r>
    </w:p>
    <w:p w:rsidR="004002E8" w:rsidRDefault="004002E8" w:rsidP="00C63965">
      <w:pPr>
        <w:spacing w:after="0" w:line="360" w:lineRule="auto"/>
        <w:jc w:val="both"/>
        <w:rPr>
          <w:rFonts w:ascii="David" w:hAnsi="David" w:cs="David"/>
          <w:b/>
          <w:bCs/>
          <w:u w:val="single"/>
          <w:rtl/>
        </w:rPr>
      </w:pPr>
    </w:p>
    <w:p w:rsidR="004002E8" w:rsidRPr="00996298" w:rsidRDefault="00C63965" w:rsidP="00996298">
      <w:pPr>
        <w:pStyle w:val="1"/>
        <w:rPr>
          <w:b w:val="0"/>
          <w:bCs w:val="0"/>
          <w:u w:val="none"/>
          <w:rtl/>
        </w:rPr>
      </w:pPr>
      <w:r>
        <w:rPr>
          <w:rFonts w:hint="cs"/>
          <w:rtl/>
        </w:rPr>
        <w:t>בעיית הפעולה המשותפת</w:t>
      </w:r>
      <w:r w:rsidRPr="00C63965">
        <w:rPr>
          <w:rFonts w:hint="cs"/>
          <w:b w:val="0"/>
          <w:bCs w:val="0"/>
          <w:u w:val="none"/>
          <w:rtl/>
        </w:rPr>
        <w:t>- בעיית כר המרעה. כל גורם דואג לאינטרסים שלו ולכן קשה להניע את הפרויקטים.</w:t>
      </w:r>
      <w:r w:rsidR="00996298">
        <w:rPr>
          <w:rFonts w:hint="cs"/>
          <w:b w:val="0"/>
          <w:bCs w:val="0"/>
          <w:u w:val="none"/>
          <w:rtl/>
        </w:rPr>
        <w:t xml:space="preserve"> </w:t>
      </w:r>
      <w:r>
        <w:rPr>
          <w:rFonts w:hint="cs"/>
          <w:rtl/>
        </w:rPr>
        <w:t>3 פתרונות:</w:t>
      </w:r>
    </w:p>
    <w:p w:rsidR="00C63965" w:rsidRDefault="00C63965" w:rsidP="001B0B34">
      <w:pPr>
        <w:pStyle w:val="a7"/>
        <w:numPr>
          <w:ilvl w:val="6"/>
          <w:numId w:val="9"/>
        </w:numPr>
        <w:spacing w:after="0" w:line="360" w:lineRule="auto"/>
        <w:ind w:left="248" w:hanging="248"/>
        <w:jc w:val="both"/>
        <w:rPr>
          <w:rFonts w:ascii="David" w:hAnsi="David" w:cs="David" w:hint="cs"/>
        </w:rPr>
      </w:pPr>
      <w:r w:rsidRPr="00C63965">
        <w:rPr>
          <w:rFonts w:ascii="David" w:hAnsi="David" w:cs="David" w:hint="cs"/>
          <w:b/>
          <w:bCs/>
          <w:rtl/>
        </w:rPr>
        <w:t>הפרטה</w:t>
      </w:r>
      <w:r>
        <w:rPr>
          <w:rFonts w:ascii="David" w:hAnsi="David" w:cs="David" w:hint="cs"/>
          <w:rtl/>
        </w:rPr>
        <w:t xml:space="preserve"> </w:t>
      </w:r>
      <w:r>
        <w:rPr>
          <w:rFonts w:ascii="David" w:hAnsi="David" w:cs="David"/>
          <w:rtl/>
        </w:rPr>
        <w:t>–</w:t>
      </w:r>
      <w:r>
        <w:rPr>
          <w:rFonts w:ascii="David" w:hAnsi="David" w:cs="David" w:hint="cs"/>
          <w:rtl/>
        </w:rPr>
        <w:t xml:space="preserve"> הצדדים יגיעו להסכמה ביניהם ללא התערבות הרשויות והחוק. יתרון-הגעה להסכמה ופתרון הבעיה המשותפת. חסרון-לא מצליחים להגיע להסכמה והפרויקט לא יוצא לפועל. לחילופין, ביצוע הפרויקט ופגיעה בצדדים החלשים.</w:t>
      </w:r>
    </w:p>
    <w:p w:rsidR="00C63965" w:rsidRDefault="00C63965" w:rsidP="001B0B34">
      <w:pPr>
        <w:pStyle w:val="a7"/>
        <w:numPr>
          <w:ilvl w:val="6"/>
          <w:numId w:val="9"/>
        </w:numPr>
        <w:spacing w:after="0" w:line="360" w:lineRule="auto"/>
        <w:ind w:left="248" w:hanging="248"/>
        <w:jc w:val="both"/>
        <w:rPr>
          <w:rFonts w:ascii="David" w:hAnsi="David" w:cs="David" w:hint="cs"/>
        </w:rPr>
      </w:pPr>
      <w:r w:rsidRPr="00FC626B">
        <w:rPr>
          <w:rFonts w:ascii="David" w:hAnsi="David" w:cs="David" w:hint="cs"/>
          <w:b/>
          <w:bCs/>
          <w:rtl/>
        </w:rPr>
        <w:t>הפקעה</w:t>
      </w:r>
      <w:r>
        <w:rPr>
          <w:rFonts w:ascii="David" w:hAnsi="David" w:cs="David" w:hint="cs"/>
          <w:rtl/>
        </w:rPr>
        <w:t xml:space="preserve"> </w:t>
      </w:r>
      <w:r>
        <w:rPr>
          <w:rFonts w:ascii="David" w:hAnsi="David" w:cs="David"/>
          <w:rtl/>
        </w:rPr>
        <w:t>–</w:t>
      </w:r>
      <w:r>
        <w:rPr>
          <w:rFonts w:ascii="David" w:hAnsi="David" w:cs="David" w:hint="cs"/>
          <w:rtl/>
        </w:rPr>
        <w:t xml:space="preserve"> הלאמת הפרויקט. יתרונות-אין מו"מ, אין סחטנות והתנגדויות. חסרונות- פגיעה קשה בזכות הקניין של הדיירים, פיצוי נמוך, הצורך לעמוד ב7 מבחני ההפקעה.</w:t>
      </w:r>
    </w:p>
    <w:p w:rsidR="00C63965" w:rsidRDefault="00C63965" w:rsidP="001B0B34">
      <w:pPr>
        <w:pStyle w:val="a7"/>
        <w:numPr>
          <w:ilvl w:val="6"/>
          <w:numId w:val="9"/>
        </w:numPr>
        <w:spacing w:after="0" w:line="360" w:lineRule="auto"/>
        <w:ind w:left="248" w:hanging="248"/>
        <w:jc w:val="both"/>
        <w:rPr>
          <w:rFonts w:ascii="David" w:hAnsi="David" w:cs="David"/>
        </w:rPr>
      </w:pPr>
      <w:r w:rsidRPr="00FC626B">
        <w:rPr>
          <w:rFonts w:ascii="David" w:hAnsi="David" w:cs="David" w:hint="cs"/>
          <w:b/>
          <w:bCs/>
          <w:rtl/>
        </w:rPr>
        <w:t>רגולציה</w:t>
      </w:r>
      <w:r>
        <w:rPr>
          <w:rFonts w:ascii="David" w:hAnsi="David" w:cs="David" w:hint="cs"/>
          <w:rtl/>
        </w:rPr>
        <w:t xml:space="preserve"> </w:t>
      </w:r>
      <w:r>
        <w:rPr>
          <w:rFonts w:ascii="David" w:hAnsi="David" w:cs="David"/>
          <w:rtl/>
        </w:rPr>
        <w:t>–</w:t>
      </w:r>
      <w:r>
        <w:rPr>
          <w:rFonts w:ascii="David" w:hAnsi="David" w:cs="David" w:hint="cs"/>
          <w:rtl/>
        </w:rPr>
        <w:t xml:space="preserve"> איזון </w:t>
      </w:r>
      <w:r w:rsidR="00FC626B">
        <w:rPr>
          <w:rFonts w:ascii="David" w:hAnsi="David" w:cs="David" w:hint="cs"/>
          <w:rtl/>
        </w:rPr>
        <w:t xml:space="preserve">היתרונות והחסרונות לעיל </w:t>
      </w:r>
      <w:r>
        <w:rPr>
          <w:rFonts w:ascii="David" w:hAnsi="David" w:cs="David" w:hint="cs"/>
          <w:rtl/>
        </w:rPr>
        <w:t>ע"י רגולציה. זה הפתרון שבחר המחוקק</w:t>
      </w:r>
      <w:r w:rsidR="00FC626B">
        <w:rPr>
          <w:rFonts w:ascii="David" w:hAnsi="David" w:cs="David" w:hint="cs"/>
          <w:rtl/>
        </w:rPr>
        <w:t>.</w:t>
      </w:r>
    </w:p>
    <w:p w:rsidR="00FC626B" w:rsidRDefault="00FC626B" w:rsidP="00FC626B">
      <w:pPr>
        <w:spacing w:after="0" w:line="360" w:lineRule="auto"/>
        <w:jc w:val="both"/>
        <w:rPr>
          <w:rFonts w:ascii="David" w:hAnsi="David" w:cs="David"/>
          <w:rtl/>
        </w:rPr>
      </w:pPr>
    </w:p>
    <w:p w:rsidR="00FC626B" w:rsidRDefault="00FC626B" w:rsidP="001F2CD7">
      <w:pPr>
        <w:pStyle w:val="5"/>
        <w:rPr>
          <w:b w:val="0"/>
          <w:bCs w:val="0"/>
          <w:rtl/>
        </w:rPr>
      </w:pPr>
      <w:r w:rsidRPr="00FC626B">
        <w:rPr>
          <w:rFonts w:hint="cs"/>
          <w:rtl/>
        </w:rPr>
        <w:t xml:space="preserve">תביעות 197 לחוק התכנון והבניה- </w:t>
      </w:r>
      <w:r>
        <w:rPr>
          <w:rFonts w:hint="cs"/>
          <w:b w:val="0"/>
          <w:bCs w:val="0"/>
          <w:rtl/>
        </w:rPr>
        <w:t xml:space="preserve">תביעה </w:t>
      </w:r>
      <w:r w:rsidR="00131C43">
        <w:rPr>
          <w:rFonts w:hint="cs"/>
          <w:b w:val="0"/>
          <w:bCs w:val="0"/>
          <w:rtl/>
        </w:rPr>
        <w:t>שיכול</w:t>
      </w:r>
      <w:r>
        <w:rPr>
          <w:rFonts w:hint="cs"/>
          <w:b w:val="0"/>
          <w:bCs w:val="0"/>
          <w:rtl/>
        </w:rPr>
        <w:t xml:space="preserve"> להגיש נגד העירייה מי שהמקרקעין שלו נפגעו עקב אישור התוכנית. כדי לא להיפגע מ</w:t>
      </w:r>
      <w:r w:rsidR="001F2CD7">
        <w:rPr>
          <w:rFonts w:hint="cs"/>
          <w:b w:val="0"/>
          <w:bCs w:val="0"/>
          <w:rtl/>
        </w:rPr>
        <w:t>ה</w:t>
      </w:r>
      <w:r>
        <w:rPr>
          <w:rFonts w:hint="cs"/>
          <w:b w:val="0"/>
          <w:bCs w:val="0"/>
          <w:rtl/>
        </w:rPr>
        <w:t>תביעות העירייה מחתימה את היזמים על כתבי שיפוי לפיהם יישאו היזמים בעלויות הפיצוי. שנוי במחלוקת</w:t>
      </w:r>
      <w:r w:rsidR="00131C43">
        <w:rPr>
          <w:rFonts w:hint="cs"/>
          <w:b w:val="0"/>
          <w:bCs w:val="0"/>
          <w:rtl/>
        </w:rPr>
        <w:t xml:space="preserve">- מצד אחד היזם מרוויח מהפרויקט ולכן </w:t>
      </w:r>
      <w:r w:rsidR="001F2CD7">
        <w:rPr>
          <w:rFonts w:hint="cs"/>
          <w:b w:val="0"/>
          <w:bCs w:val="0"/>
          <w:rtl/>
        </w:rPr>
        <w:t>עליו</w:t>
      </w:r>
      <w:r w:rsidR="00131C43">
        <w:rPr>
          <w:rFonts w:hint="cs"/>
          <w:b w:val="0"/>
          <w:bCs w:val="0"/>
          <w:rtl/>
        </w:rPr>
        <w:t xml:space="preserve"> לשאת בעלויות הפגיעה, מצד שני </w:t>
      </w:r>
      <w:r>
        <w:rPr>
          <w:rFonts w:hint="cs"/>
          <w:b w:val="0"/>
          <w:bCs w:val="0"/>
          <w:rtl/>
        </w:rPr>
        <w:t xml:space="preserve">לתביעות </w:t>
      </w:r>
      <w:r w:rsidR="001F2CD7">
        <w:rPr>
          <w:rFonts w:hint="cs"/>
          <w:b w:val="0"/>
          <w:bCs w:val="0"/>
          <w:rtl/>
        </w:rPr>
        <w:t>אלו</w:t>
      </w:r>
      <w:r>
        <w:rPr>
          <w:rFonts w:hint="cs"/>
          <w:b w:val="0"/>
          <w:bCs w:val="0"/>
          <w:rtl/>
        </w:rPr>
        <w:t xml:space="preserve"> 2 מטרות: (1) </w:t>
      </w:r>
      <w:r w:rsidR="00131C43">
        <w:rPr>
          <w:rFonts w:hint="cs"/>
          <w:b w:val="0"/>
          <w:bCs w:val="0"/>
          <w:rtl/>
        </w:rPr>
        <w:t>יעילות</w:t>
      </w:r>
      <w:r w:rsidR="001F2CD7">
        <w:rPr>
          <w:rFonts w:hint="cs"/>
          <w:b w:val="0"/>
          <w:bCs w:val="0"/>
          <w:rtl/>
        </w:rPr>
        <w:t xml:space="preserve"> בקבל</w:t>
      </w:r>
      <w:r w:rsidR="00131C43">
        <w:rPr>
          <w:rFonts w:hint="cs"/>
          <w:b w:val="0"/>
          <w:bCs w:val="0"/>
          <w:rtl/>
        </w:rPr>
        <w:t>ת החלטות ואישור</w:t>
      </w:r>
      <w:r w:rsidR="001F2CD7">
        <w:rPr>
          <w:rFonts w:hint="cs"/>
          <w:b w:val="0"/>
          <w:bCs w:val="0"/>
          <w:rtl/>
        </w:rPr>
        <w:t xml:space="preserve"> הפרויקט</w:t>
      </w:r>
      <w:r w:rsidR="00131C43">
        <w:rPr>
          <w:rFonts w:hint="cs"/>
          <w:b w:val="0"/>
          <w:bCs w:val="0"/>
          <w:rtl/>
        </w:rPr>
        <w:t xml:space="preserve"> ע"י העירייה. (2) הוגנות בפיזור הנזק בין תושבי העיר. מטרות אלו מתפספסות כאשר העירייה לא זו שמפצה.</w:t>
      </w:r>
    </w:p>
    <w:p w:rsidR="00131C43" w:rsidRPr="00131C43" w:rsidRDefault="00131C43" w:rsidP="00824851">
      <w:pPr>
        <w:pStyle w:val="5"/>
        <w:rPr>
          <w:rFonts w:hint="cs"/>
          <w:b w:val="0"/>
          <w:bCs w:val="0"/>
          <w:rtl/>
        </w:rPr>
      </w:pPr>
      <w:r w:rsidRPr="00131C43">
        <w:rPr>
          <w:rFonts w:hint="cs"/>
          <w:b w:val="0"/>
          <w:bCs w:val="0"/>
          <w:highlight w:val="green"/>
          <w:rtl/>
        </w:rPr>
        <w:t xml:space="preserve">פס"ד פרחי </w:t>
      </w:r>
      <w:proofErr w:type="spellStart"/>
      <w:r w:rsidRPr="00131C43">
        <w:rPr>
          <w:rFonts w:hint="cs"/>
          <w:b w:val="0"/>
          <w:bCs w:val="0"/>
          <w:highlight w:val="green"/>
          <w:rtl/>
        </w:rPr>
        <w:t>ביקל</w:t>
      </w:r>
      <w:proofErr w:type="spellEnd"/>
      <w:r>
        <w:rPr>
          <w:rFonts w:hint="cs"/>
          <w:b w:val="0"/>
          <w:bCs w:val="0"/>
          <w:rtl/>
        </w:rPr>
        <w:t>- נקבע כי אסור לעיריות לדרוש כתבי שיפוי ועליהן לשאת בנזקים בעצמן. הדבר עצר את כל אישורי התוכניות בארץ כיום.</w:t>
      </w:r>
    </w:p>
    <w:p w:rsidR="00FC626B" w:rsidRPr="00824851" w:rsidRDefault="00FC626B" w:rsidP="00824851">
      <w:pPr>
        <w:pStyle w:val="5"/>
        <w:rPr>
          <w:b w:val="0"/>
          <w:bCs w:val="0"/>
          <w:rtl/>
        </w:rPr>
      </w:pPr>
    </w:p>
    <w:p w:rsidR="00CE57BB" w:rsidRPr="00CE57BB" w:rsidRDefault="00CE57BB" w:rsidP="00CE57BB">
      <w:pPr>
        <w:pStyle w:val="3"/>
        <w:rPr>
          <w:rtl/>
        </w:rPr>
      </w:pPr>
      <w:r w:rsidRPr="00824851">
        <w:rPr>
          <w:rtl/>
        </w:rPr>
        <w:t>פינוי</w:t>
      </w:r>
      <w:r w:rsidRPr="00CE57BB">
        <w:rPr>
          <w:rFonts w:hint="cs"/>
          <w:rtl/>
        </w:rPr>
        <w:t xml:space="preserve"> </w:t>
      </w:r>
      <w:r w:rsidR="001F2CD7">
        <w:rPr>
          <w:rFonts w:hint="cs"/>
          <w:rtl/>
        </w:rPr>
        <w:t>ו</w:t>
      </w:r>
      <w:r w:rsidRPr="00CE57BB">
        <w:rPr>
          <w:rFonts w:hint="cs"/>
          <w:rtl/>
        </w:rPr>
        <w:t>בינוי</w:t>
      </w:r>
    </w:p>
    <w:p w:rsidR="0044250E" w:rsidRPr="00996298" w:rsidRDefault="0044250E" w:rsidP="001B0B34">
      <w:pPr>
        <w:pStyle w:val="a7"/>
        <w:numPr>
          <w:ilvl w:val="3"/>
          <w:numId w:val="5"/>
        </w:numPr>
        <w:spacing w:after="0" w:line="360" w:lineRule="auto"/>
        <w:ind w:left="248" w:hanging="248"/>
        <w:jc w:val="both"/>
        <w:rPr>
          <w:rFonts w:ascii="David" w:hAnsi="David" w:cs="David"/>
        </w:rPr>
      </w:pPr>
      <w:r w:rsidRPr="0044250E">
        <w:rPr>
          <w:rFonts w:ascii="David" w:hAnsi="David" w:cs="David"/>
          <w:rtl/>
        </w:rPr>
        <w:t>פינוי</w:t>
      </w:r>
      <w:r>
        <w:rPr>
          <w:rFonts w:ascii="David" w:hAnsi="David" w:cs="David" w:hint="cs"/>
          <w:rtl/>
        </w:rPr>
        <w:t xml:space="preserve"> </w:t>
      </w:r>
      <w:r w:rsidRPr="0044250E">
        <w:rPr>
          <w:rFonts w:ascii="David" w:hAnsi="David" w:cs="David" w:hint="cs"/>
          <w:b/>
          <w:bCs/>
          <w:rtl/>
        </w:rPr>
        <w:t>מקבץ בניינים</w:t>
      </w:r>
      <w:r>
        <w:rPr>
          <w:rFonts w:ascii="David" w:hAnsi="David" w:cs="David" w:hint="cs"/>
          <w:rtl/>
        </w:rPr>
        <w:t>/</w:t>
      </w:r>
      <w:r w:rsidRPr="0044250E">
        <w:rPr>
          <w:rFonts w:ascii="David" w:hAnsi="David" w:cs="David"/>
          <w:b/>
          <w:bCs/>
          <w:rtl/>
        </w:rPr>
        <w:t>אזור</w:t>
      </w:r>
      <w:r w:rsidRPr="0044250E">
        <w:rPr>
          <w:rFonts w:ascii="David" w:hAnsi="David" w:cs="David"/>
          <w:rtl/>
        </w:rPr>
        <w:t xml:space="preserve"> מיושביו, הריסתו והקמתו מחדש באופן מתוכנן ומחודש. החוק מסדיר את הדרישות </w:t>
      </w:r>
      <w:r>
        <w:rPr>
          <w:rFonts w:ascii="David" w:hAnsi="David" w:cs="David"/>
          <w:rtl/>
        </w:rPr>
        <w:t>מהקבלן במסגרת הפרויקט.</w:t>
      </w:r>
      <w:r w:rsidR="00996298">
        <w:rPr>
          <w:rFonts w:ascii="David" w:hAnsi="David" w:cs="David" w:hint="cs"/>
          <w:rtl/>
        </w:rPr>
        <w:t xml:space="preserve"> </w:t>
      </w:r>
      <w:r w:rsidRPr="00996298">
        <w:rPr>
          <w:rFonts w:ascii="David" w:hAnsi="David" w:cs="David"/>
          <w:u w:val="single"/>
          <w:rtl/>
        </w:rPr>
        <w:t>מטר</w:t>
      </w:r>
      <w:r w:rsidRPr="00996298">
        <w:rPr>
          <w:rFonts w:ascii="David" w:hAnsi="David" w:cs="David" w:hint="cs"/>
          <w:u w:val="single"/>
          <w:rtl/>
        </w:rPr>
        <w:t>ת הפרויקט</w:t>
      </w:r>
      <w:r w:rsidRPr="00996298">
        <w:rPr>
          <w:rFonts w:ascii="David" w:hAnsi="David" w:cs="David"/>
          <w:rtl/>
        </w:rPr>
        <w:t xml:space="preserve">- </w:t>
      </w:r>
      <w:r w:rsidRPr="00996298">
        <w:rPr>
          <w:rFonts w:ascii="David" w:hAnsi="David" w:cs="David"/>
          <w:b/>
          <w:bCs/>
          <w:rtl/>
        </w:rPr>
        <w:t>שיפור דיור והתחדשות עירונית</w:t>
      </w:r>
      <w:r w:rsidRPr="00996298">
        <w:rPr>
          <w:rFonts w:ascii="David" w:hAnsi="David" w:cs="David" w:hint="cs"/>
          <w:rtl/>
        </w:rPr>
        <w:t>.</w:t>
      </w:r>
    </w:p>
    <w:p w:rsidR="00CE57BB" w:rsidRDefault="00131C43" w:rsidP="001B0B34">
      <w:pPr>
        <w:pStyle w:val="a7"/>
        <w:numPr>
          <w:ilvl w:val="3"/>
          <w:numId w:val="5"/>
        </w:numPr>
        <w:spacing w:after="0" w:line="360" w:lineRule="auto"/>
        <w:ind w:left="248" w:hanging="248"/>
        <w:jc w:val="both"/>
        <w:rPr>
          <w:rFonts w:ascii="David" w:hAnsi="David" w:cs="David" w:hint="cs"/>
        </w:rPr>
      </w:pPr>
      <w:r w:rsidRPr="00A0314C">
        <w:rPr>
          <w:rFonts w:ascii="David" w:hAnsi="David" w:cs="David" w:hint="cs"/>
          <w:b/>
          <w:bCs/>
          <w:highlight w:val="yellow"/>
          <w:rtl/>
        </w:rPr>
        <w:t xml:space="preserve">חוק פינוי </w:t>
      </w:r>
      <w:r w:rsidR="001F2CD7">
        <w:rPr>
          <w:rFonts w:ascii="David" w:hAnsi="David" w:cs="David" w:hint="cs"/>
          <w:b/>
          <w:bCs/>
          <w:highlight w:val="yellow"/>
          <w:rtl/>
        </w:rPr>
        <w:t>ו</w:t>
      </w:r>
      <w:r w:rsidRPr="00A0314C">
        <w:rPr>
          <w:rFonts w:ascii="David" w:hAnsi="David" w:cs="David" w:hint="cs"/>
          <w:b/>
          <w:bCs/>
          <w:highlight w:val="yellow"/>
          <w:rtl/>
        </w:rPr>
        <w:t>בינוי</w:t>
      </w:r>
      <w:r w:rsidR="00A0314C" w:rsidRPr="00A0314C">
        <w:rPr>
          <w:rFonts w:ascii="David" w:hAnsi="David" w:cs="David" w:hint="cs"/>
          <w:b/>
          <w:bCs/>
          <w:highlight w:val="yellow"/>
          <w:rtl/>
        </w:rPr>
        <w:t xml:space="preserve"> (פיצויים)</w:t>
      </w:r>
      <w:r w:rsidR="00A0314C">
        <w:rPr>
          <w:rFonts w:ascii="David" w:hAnsi="David" w:cs="David" w:hint="cs"/>
          <w:rtl/>
        </w:rPr>
        <w:t xml:space="preserve">- הפרויקט </w:t>
      </w:r>
      <w:r w:rsidR="00CE57BB">
        <w:rPr>
          <w:rFonts w:ascii="David" w:hAnsi="David" w:cs="David" w:hint="cs"/>
          <w:rtl/>
        </w:rPr>
        <w:t>מעוגן בחקיקה והיזמים צריכים לעבוד לפי החוק. הדיירים יפוצו ע"פ החוק.</w:t>
      </w:r>
    </w:p>
    <w:p w:rsidR="004002E8" w:rsidRDefault="00A0314C" w:rsidP="001B0B34">
      <w:pPr>
        <w:pStyle w:val="a7"/>
        <w:numPr>
          <w:ilvl w:val="3"/>
          <w:numId w:val="5"/>
        </w:numPr>
        <w:spacing w:after="0" w:line="360" w:lineRule="auto"/>
        <w:ind w:left="248" w:hanging="248"/>
        <w:jc w:val="both"/>
        <w:rPr>
          <w:rFonts w:ascii="David" w:hAnsi="David" w:cs="David"/>
        </w:rPr>
      </w:pPr>
      <w:r>
        <w:rPr>
          <w:rFonts w:ascii="David" w:hAnsi="David" w:cs="David" w:hint="cs"/>
          <w:u w:val="single"/>
          <w:rtl/>
        </w:rPr>
        <w:t xml:space="preserve">נבדוק האם קיים הרוב הנדרש בחוק </w:t>
      </w:r>
      <w:r w:rsidR="0044250E" w:rsidRPr="004002E8">
        <w:rPr>
          <w:rFonts w:ascii="David" w:hAnsi="David" w:cs="David" w:hint="cs"/>
          <w:u w:val="single"/>
          <w:rtl/>
        </w:rPr>
        <w:t>לצורך כניסה לפרויקט</w:t>
      </w:r>
      <w:r w:rsidR="0044250E">
        <w:rPr>
          <w:rFonts w:ascii="David" w:hAnsi="David" w:cs="David" w:hint="cs"/>
          <w:rtl/>
        </w:rPr>
        <w:t>:</w:t>
      </w:r>
      <w:r w:rsidR="00CE57BB">
        <w:rPr>
          <w:rFonts w:ascii="David" w:hAnsi="David" w:cs="David" w:hint="cs"/>
          <w:rtl/>
        </w:rPr>
        <w:t xml:space="preserve"> </w:t>
      </w:r>
      <w:r w:rsidR="004002E8">
        <w:rPr>
          <w:rFonts w:ascii="David" w:hAnsi="David" w:cs="David" w:hint="cs"/>
          <w:rtl/>
        </w:rPr>
        <w:t>80%</w:t>
      </w:r>
      <w:r w:rsidR="004002E8" w:rsidRPr="004002E8">
        <w:rPr>
          <w:rFonts w:ascii="David" w:hAnsi="David" w:cs="David"/>
          <w:rtl/>
        </w:rPr>
        <w:t xml:space="preserve"> מהדיירים במקבץ ש</w:t>
      </w:r>
      <w:r w:rsidR="004002E8">
        <w:rPr>
          <w:rFonts w:ascii="David" w:hAnsi="David" w:cs="David" w:hint="cs"/>
          <w:rtl/>
        </w:rPr>
        <w:t xml:space="preserve">-75% </w:t>
      </w:r>
      <w:r w:rsidR="004002E8" w:rsidRPr="004002E8">
        <w:rPr>
          <w:rFonts w:ascii="David" w:hAnsi="David" w:cs="David"/>
          <w:rtl/>
        </w:rPr>
        <w:t>מהרכוש המשותף</w:t>
      </w:r>
      <w:r w:rsidR="004002E8">
        <w:rPr>
          <w:rFonts w:ascii="David" w:hAnsi="David" w:cs="David" w:hint="cs"/>
          <w:rtl/>
        </w:rPr>
        <w:t xml:space="preserve"> </w:t>
      </w:r>
      <w:r w:rsidR="004002E8">
        <w:rPr>
          <w:rFonts w:ascii="David" w:hAnsi="David" w:cs="David"/>
          <w:rtl/>
        </w:rPr>
        <w:t>צמוד לדירותיהם, ו</w:t>
      </w:r>
      <w:r w:rsidR="004002E8">
        <w:rPr>
          <w:rFonts w:ascii="David" w:hAnsi="David" w:cs="David" w:hint="cs"/>
          <w:rtl/>
        </w:rPr>
        <w:t>-67%</w:t>
      </w:r>
      <w:r w:rsidR="004002E8">
        <w:rPr>
          <w:rFonts w:ascii="David" w:hAnsi="David" w:cs="David"/>
          <w:rtl/>
        </w:rPr>
        <w:t xml:space="preserve"> מ</w:t>
      </w:r>
      <w:r w:rsidR="004002E8">
        <w:rPr>
          <w:rFonts w:ascii="David" w:hAnsi="David" w:cs="David" w:hint="cs"/>
          <w:rtl/>
        </w:rPr>
        <w:t>הדיירים ב</w:t>
      </w:r>
      <w:r w:rsidR="004002E8">
        <w:rPr>
          <w:rFonts w:ascii="David" w:hAnsi="David" w:cs="David"/>
          <w:rtl/>
        </w:rPr>
        <w:t>כל בניין,</w:t>
      </w:r>
      <w:r w:rsidR="004002E8">
        <w:rPr>
          <w:rFonts w:ascii="David" w:hAnsi="David" w:cs="David" w:hint="cs"/>
          <w:rtl/>
        </w:rPr>
        <w:t xml:space="preserve"> </w:t>
      </w:r>
      <w:r w:rsidR="004002E8">
        <w:rPr>
          <w:rFonts w:ascii="David" w:hAnsi="David" w:cs="David"/>
          <w:rtl/>
        </w:rPr>
        <w:t>ש</w:t>
      </w:r>
      <w:r w:rsidR="004002E8">
        <w:rPr>
          <w:rFonts w:ascii="David" w:hAnsi="David" w:cs="David" w:hint="cs"/>
          <w:rtl/>
        </w:rPr>
        <w:t>-67%</w:t>
      </w:r>
      <w:r w:rsidR="004002E8">
        <w:rPr>
          <w:rFonts w:ascii="David" w:hAnsi="David" w:cs="David"/>
          <w:rtl/>
        </w:rPr>
        <w:t xml:space="preserve"> מהרכו</w:t>
      </w:r>
      <w:r w:rsidR="004002E8">
        <w:rPr>
          <w:rFonts w:ascii="David" w:hAnsi="David" w:cs="David" w:hint="cs"/>
          <w:rtl/>
        </w:rPr>
        <w:t xml:space="preserve">ש </w:t>
      </w:r>
      <w:r w:rsidR="004002E8" w:rsidRPr="004002E8">
        <w:rPr>
          <w:rFonts w:ascii="David" w:hAnsi="David" w:cs="David"/>
          <w:rtl/>
        </w:rPr>
        <w:t>המ</w:t>
      </w:r>
      <w:r w:rsidR="004002E8">
        <w:rPr>
          <w:rFonts w:ascii="David" w:hAnsi="David" w:cs="David"/>
          <w:rtl/>
        </w:rPr>
        <w:t xml:space="preserve">שותף בכל בניין צמוד לדירותיהם. </w:t>
      </w:r>
    </w:p>
    <w:p w:rsidR="00CE57BB" w:rsidRDefault="004002E8" w:rsidP="001B0B34">
      <w:pPr>
        <w:pStyle w:val="a7"/>
        <w:numPr>
          <w:ilvl w:val="3"/>
          <w:numId w:val="5"/>
        </w:numPr>
        <w:spacing w:after="0" w:line="360" w:lineRule="auto"/>
        <w:ind w:left="248" w:hanging="248"/>
        <w:jc w:val="both"/>
        <w:rPr>
          <w:rFonts w:ascii="David" w:hAnsi="David" w:cs="David"/>
        </w:rPr>
      </w:pPr>
      <w:r w:rsidRPr="004002E8">
        <w:rPr>
          <w:rFonts w:ascii="David" w:hAnsi="David" w:cs="David"/>
          <w:rtl/>
        </w:rPr>
        <w:t>בגלל דרישת הרוב הגבוהה</w:t>
      </w:r>
      <w:r>
        <w:rPr>
          <w:rFonts w:ascii="David" w:hAnsi="David" w:cs="David" w:hint="cs"/>
          <w:rtl/>
        </w:rPr>
        <w:t xml:space="preserve"> </w:t>
      </w:r>
      <w:r w:rsidRPr="004002E8">
        <w:rPr>
          <w:rFonts w:ascii="David" w:hAnsi="David" w:cs="David"/>
          <w:rtl/>
        </w:rPr>
        <w:t>הידועה לכל</w:t>
      </w:r>
      <w:r>
        <w:rPr>
          <w:rFonts w:ascii="David" w:hAnsi="David" w:cs="David" w:hint="cs"/>
          <w:rtl/>
        </w:rPr>
        <w:t xml:space="preserve">- </w:t>
      </w:r>
      <w:r w:rsidRPr="004002E8">
        <w:rPr>
          <w:rFonts w:ascii="David" w:hAnsi="David" w:cs="David" w:hint="cs"/>
          <w:b/>
          <w:bCs/>
          <w:rtl/>
        </w:rPr>
        <w:t>י</w:t>
      </w:r>
      <w:r w:rsidRPr="004002E8">
        <w:rPr>
          <w:rFonts w:ascii="David" w:hAnsi="David" w:cs="David"/>
          <w:b/>
          <w:bCs/>
          <w:rtl/>
        </w:rPr>
        <w:t>ש כ</w:t>
      </w:r>
      <w:r w:rsidRPr="004002E8">
        <w:rPr>
          <w:rFonts w:ascii="David" w:hAnsi="David" w:cs="David" w:hint="cs"/>
          <w:b/>
          <w:bCs/>
          <w:rtl/>
        </w:rPr>
        <w:t>ו</w:t>
      </w:r>
      <w:r w:rsidRPr="004002E8">
        <w:rPr>
          <w:rFonts w:ascii="David" w:hAnsi="David" w:cs="David"/>
          <w:b/>
          <w:bCs/>
          <w:rtl/>
        </w:rPr>
        <w:t>ח רב</w:t>
      </w:r>
      <w:r w:rsidRPr="004002E8">
        <w:rPr>
          <w:rFonts w:ascii="David" w:hAnsi="David" w:cs="David" w:hint="cs"/>
          <w:b/>
          <w:bCs/>
          <w:rtl/>
        </w:rPr>
        <w:t xml:space="preserve"> </w:t>
      </w:r>
      <w:r w:rsidRPr="004002E8">
        <w:rPr>
          <w:rFonts w:ascii="David" w:hAnsi="David" w:cs="David"/>
          <w:b/>
          <w:bCs/>
          <w:rtl/>
        </w:rPr>
        <w:t>לדיירים לסחוט את היזם</w:t>
      </w:r>
      <w:r w:rsidRPr="004002E8">
        <w:rPr>
          <w:rFonts w:ascii="David" w:hAnsi="David" w:cs="David"/>
          <w:rtl/>
        </w:rPr>
        <w:t xml:space="preserve">. מנגד יש בחוק </w:t>
      </w:r>
      <w:r w:rsidRPr="004002E8">
        <w:rPr>
          <w:rFonts w:ascii="David" w:hAnsi="David" w:cs="David"/>
          <w:u w:val="single"/>
          <w:rtl/>
        </w:rPr>
        <w:t>דרישה לשוויון בין</w:t>
      </w:r>
      <w:r w:rsidRPr="004002E8">
        <w:rPr>
          <w:rFonts w:ascii="David" w:hAnsi="David" w:cs="David" w:hint="cs"/>
          <w:u w:val="single"/>
          <w:rtl/>
        </w:rPr>
        <w:t xml:space="preserve"> </w:t>
      </w:r>
      <w:r w:rsidRPr="004002E8">
        <w:rPr>
          <w:rFonts w:ascii="David" w:hAnsi="David" w:cs="David"/>
          <w:u w:val="single"/>
          <w:rtl/>
        </w:rPr>
        <w:t>הדיירים</w:t>
      </w:r>
      <w:r w:rsidRPr="004002E8">
        <w:rPr>
          <w:rFonts w:ascii="David" w:hAnsi="David" w:cs="David"/>
          <w:rtl/>
        </w:rPr>
        <w:t>.</w:t>
      </w:r>
    </w:p>
    <w:p w:rsidR="00A0314C" w:rsidRDefault="00A0314C" w:rsidP="001B0B34">
      <w:pPr>
        <w:pStyle w:val="a7"/>
        <w:numPr>
          <w:ilvl w:val="3"/>
          <w:numId w:val="5"/>
        </w:numPr>
        <w:spacing w:after="0" w:line="360" w:lineRule="auto"/>
        <w:ind w:left="248" w:hanging="248"/>
        <w:jc w:val="both"/>
        <w:rPr>
          <w:rFonts w:ascii="David" w:hAnsi="David" w:cs="David"/>
        </w:rPr>
      </w:pPr>
      <w:r>
        <w:rPr>
          <w:rFonts w:ascii="David" w:hAnsi="David" w:cs="David" w:hint="cs"/>
          <w:rtl/>
        </w:rPr>
        <w:t xml:space="preserve">אם </w:t>
      </w:r>
      <w:r w:rsidRPr="00A0314C">
        <w:rPr>
          <w:rFonts w:ascii="David" w:hAnsi="David" w:cs="David" w:hint="cs"/>
          <w:u w:val="single"/>
          <w:rtl/>
        </w:rPr>
        <w:t>לא</w:t>
      </w:r>
      <w:r w:rsidR="0036547D">
        <w:rPr>
          <w:rFonts w:ascii="David" w:hAnsi="David" w:cs="David" w:hint="cs"/>
          <w:rtl/>
        </w:rPr>
        <w:t xml:space="preserve"> הושג הרוב הדרוש- התוכנית נתקעת. וזאת מכיוון שהאינטרס הקנייני של הדייר היחיד עולה על האינטרס של שיפור דיור והתחדשות עירונית.</w:t>
      </w:r>
    </w:p>
    <w:p w:rsidR="00A0314C" w:rsidRDefault="00A0314C" w:rsidP="001B0B34">
      <w:pPr>
        <w:pStyle w:val="a7"/>
        <w:numPr>
          <w:ilvl w:val="3"/>
          <w:numId w:val="5"/>
        </w:numPr>
        <w:spacing w:after="0" w:line="360" w:lineRule="auto"/>
        <w:ind w:left="248" w:hanging="248"/>
        <w:jc w:val="both"/>
        <w:rPr>
          <w:rFonts w:ascii="David" w:hAnsi="David" w:cs="David"/>
        </w:rPr>
      </w:pPr>
      <w:r>
        <w:rPr>
          <w:rFonts w:ascii="David" w:hAnsi="David" w:cs="David" w:hint="cs"/>
          <w:rtl/>
        </w:rPr>
        <w:t xml:space="preserve">אם </w:t>
      </w:r>
      <w:r w:rsidRPr="00A0314C">
        <w:rPr>
          <w:rFonts w:ascii="David" w:hAnsi="David" w:cs="David" w:hint="cs"/>
          <w:u w:val="single"/>
          <w:rtl/>
        </w:rPr>
        <w:t>הושג</w:t>
      </w:r>
      <w:r>
        <w:rPr>
          <w:rFonts w:ascii="David" w:hAnsi="David" w:cs="David" w:hint="cs"/>
          <w:rtl/>
        </w:rPr>
        <w:t xml:space="preserve"> הרוב המיוחס אך עדיין יש </w:t>
      </w:r>
      <w:r w:rsidRPr="00A0314C">
        <w:rPr>
          <w:rFonts w:ascii="David" w:hAnsi="David" w:cs="David" w:hint="cs"/>
          <w:b/>
          <w:bCs/>
          <w:rtl/>
        </w:rPr>
        <w:t>דיירים סרבנים</w:t>
      </w:r>
      <w:r>
        <w:rPr>
          <w:rFonts w:ascii="David" w:hAnsi="David" w:cs="David" w:hint="cs"/>
          <w:rtl/>
        </w:rPr>
        <w:t xml:space="preserve">-נבדוק האם </w:t>
      </w:r>
      <w:r w:rsidR="00996298">
        <w:rPr>
          <w:rFonts w:ascii="David" w:hAnsi="David" w:cs="David" w:hint="cs"/>
          <w:rtl/>
        </w:rPr>
        <w:t>הסירוב סביר</w:t>
      </w:r>
      <w:r>
        <w:rPr>
          <w:rFonts w:ascii="David" w:hAnsi="David" w:cs="David" w:hint="cs"/>
          <w:rtl/>
        </w:rPr>
        <w:t>.</w:t>
      </w:r>
    </w:p>
    <w:p w:rsidR="00A0314C" w:rsidRPr="00A0314C" w:rsidRDefault="00A0314C" w:rsidP="001B0B34">
      <w:pPr>
        <w:pStyle w:val="a7"/>
        <w:numPr>
          <w:ilvl w:val="3"/>
          <w:numId w:val="5"/>
        </w:numPr>
        <w:spacing w:after="0" w:line="360" w:lineRule="auto"/>
        <w:ind w:left="248" w:hanging="248"/>
        <w:jc w:val="both"/>
        <w:rPr>
          <w:rFonts w:ascii="David" w:hAnsi="David" w:cs="David"/>
        </w:rPr>
      </w:pPr>
      <w:r w:rsidRPr="00A0314C">
        <w:rPr>
          <w:rFonts w:ascii="David" w:hAnsi="David" w:cs="David" w:hint="cs"/>
          <w:b/>
          <w:bCs/>
          <w:highlight w:val="yellow"/>
          <w:rtl/>
        </w:rPr>
        <w:t>2</w:t>
      </w:r>
      <w:r>
        <w:rPr>
          <w:rFonts w:ascii="David" w:hAnsi="David" w:cs="David" w:hint="cs"/>
          <w:b/>
          <w:bCs/>
          <w:highlight w:val="yellow"/>
          <w:rtl/>
        </w:rPr>
        <w:t>(</w:t>
      </w:r>
      <w:r w:rsidRPr="00A0314C">
        <w:rPr>
          <w:rFonts w:ascii="David" w:hAnsi="David" w:cs="David" w:hint="cs"/>
          <w:b/>
          <w:bCs/>
          <w:highlight w:val="yellow"/>
          <w:rtl/>
        </w:rPr>
        <w:t>ב</w:t>
      </w:r>
      <w:r>
        <w:rPr>
          <w:rFonts w:ascii="David" w:hAnsi="David" w:cs="David" w:hint="cs"/>
          <w:b/>
          <w:bCs/>
          <w:highlight w:val="yellow"/>
          <w:rtl/>
        </w:rPr>
        <w:t>)</w:t>
      </w:r>
      <w:r w:rsidRPr="00A0314C">
        <w:rPr>
          <w:rFonts w:ascii="David" w:hAnsi="David" w:cs="David" w:hint="cs"/>
          <w:b/>
          <w:bCs/>
          <w:highlight w:val="yellow"/>
          <w:rtl/>
        </w:rPr>
        <w:t xml:space="preserve"> לחוק פינוי </w:t>
      </w:r>
      <w:r w:rsidR="001F2CD7">
        <w:rPr>
          <w:rFonts w:ascii="David" w:hAnsi="David" w:cs="David" w:hint="cs"/>
          <w:b/>
          <w:bCs/>
          <w:highlight w:val="yellow"/>
          <w:rtl/>
        </w:rPr>
        <w:t>ו</w:t>
      </w:r>
      <w:r w:rsidRPr="00A0314C">
        <w:rPr>
          <w:rFonts w:ascii="David" w:hAnsi="David" w:cs="David" w:hint="cs"/>
          <w:b/>
          <w:bCs/>
          <w:highlight w:val="yellow"/>
          <w:rtl/>
        </w:rPr>
        <w:t>בינוי</w:t>
      </w:r>
      <w:r w:rsidRPr="00A0314C">
        <w:rPr>
          <w:rFonts w:ascii="David" w:hAnsi="David" w:cs="David" w:hint="cs"/>
          <w:rtl/>
        </w:rPr>
        <w:t xml:space="preserve">- </w:t>
      </w:r>
      <w:r w:rsidR="00996298">
        <w:rPr>
          <w:rFonts w:ascii="David" w:hAnsi="David" w:cs="David" w:hint="cs"/>
          <w:rtl/>
        </w:rPr>
        <w:t>סירוב י</w:t>
      </w:r>
      <w:r w:rsidRPr="00A0314C">
        <w:rPr>
          <w:rFonts w:ascii="David" w:hAnsi="David" w:cs="David" w:hint="cs"/>
          <w:rtl/>
        </w:rPr>
        <w:t xml:space="preserve">יחשב </w:t>
      </w:r>
      <w:r w:rsidR="00996298">
        <w:rPr>
          <w:rFonts w:ascii="David" w:hAnsi="David" w:cs="David" w:hint="cs"/>
          <w:rtl/>
        </w:rPr>
        <w:t>סביר</w:t>
      </w:r>
      <w:r>
        <w:rPr>
          <w:rFonts w:ascii="David" w:hAnsi="David" w:cs="David" w:hint="cs"/>
          <w:rtl/>
        </w:rPr>
        <w:t xml:space="preserve"> כאשר</w:t>
      </w:r>
      <w:r w:rsidRPr="00A0314C">
        <w:rPr>
          <w:rFonts w:ascii="David" w:hAnsi="David" w:cs="David" w:hint="cs"/>
          <w:rtl/>
        </w:rPr>
        <w:t>:</w:t>
      </w:r>
    </w:p>
    <w:p w:rsidR="00A0314C" w:rsidRDefault="00A0314C" w:rsidP="001B0B34">
      <w:pPr>
        <w:pStyle w:val="a7"/>
        <w:numPr>
          <w:ilvl w:val="0"/>
          <w:numId w:val="40"/>
        </w:numPr>
        <w:spacing w:after="0" w:line="360" w:lineRule="auto"/>
        <w:ind w:left="532" w:hanging="249"/>
        <w:jc w:val="both"/>
        <w:rPr>
          <w:rFonts w:ascii="David" w:hAnsi="David" w:cs="David" w:hint="cs"/>
        </w:rPr>
      </w:pPr>
      <w:r>
        <w:rPr>
          <w:rFonts w:ascii="David" w:hAnsi="David" w:cs="David" w:hint="cs"/>
          <w:rtl/>
        </w:rPr>
        <w:t>(1) העסקה אינה כדאית</w:t>
      </w:r>
      <w:r w:rsidR="001F2CD7">
        <w:rPr>
          <w:rFonts w:ascii="David" w:hAnsi="David" w:cs="David" w:hint="cs"/>
          <w:rtl/>
        </w:rPr>
        <w:t>- נקבע ע"י הערכת שמאי.</w:t>
      </w:r>
    </w:p>
    <w:p w:rsidR="00A0314C" w:rsidRDefault="00A0314C" w:rsidP="001B0B34">
      <w:pPr>
        <w:pStyle w:val="a7"/>
        <w:numPr>
          <w:ilvl w:val="0"/>
          <w:numId w:val="40"/>
        </w:numPr>
        <w:spacing w:after="0" w:line="360" w:lineRule="auto"/>
        <w:ind w:left="532" w:hanging="249"/>
        <w:jc w:val="both"/>
        <w:rPr>
          <w:rFonts w:ascii="David" w:hAnsi="David" w:cs="David" w:hint="cs"/>
        </w:rPr>
      </w:pPr>
      <w:r>
        <w:rPr>
          <w:rFonts w:ascii="David" w:hAnsi="David" w:cs="David" w:hint="cs"/>
          <w:rtl/>
        </w:rPr>
        <w:t>(2) לא הוצעו מגורים חלופיים/מגורים לאנשים עם מוגבלויות- ניתן לדון מהו דיור חלופי ראוי.</w:t>
      </w:r>
    </w:p>
    <w:p w:rsidR="00A0314C" w:rsidRDefault="00A0314C" w:rsidP="001B0B34">
      <w:pPr>
        <w:pStyle w:val="a7"/>
        <w:numPr>
          <w:ilvl w:val="0"/>
          <w:numId w:val="40"/>
        </w:numPr>
        <w:spacing w:after="0" w:line="360" w:lineRule="auto"/>
        <w:ind w:left="532" w:hanging="249"/>
        <w:jc w:val="both"/>
        <w:rPr>
          <w:rFonts w:ascii="David" w:hAnsi="David" w:cs="David" w:hint="cs"/>
        </w:rPr>
      </w:pPr>
      <w:r>
        <w:rPr>
          <w:rFonts w:ascii="David" w:hAnsi="David" w:cs="David" w:hint="cs"/>
          <w:rtl/>
        </w:rPr>
        <w:t>(3) לא הוצעו בטוחות הולמות.</w:t>
      </w:r>
    </w:p>
    <w:p w:rsidR="00A0314C" w:rsidRDefault="00A0314C" w:rsidP="001B0B34">
      <w:pPr>
        <w:pStyle w:val="a7"/>
        <w:numPr>
          <w:ilvl w:val="0"/>
          <w:numId w:val="40"/>
        </w:numPr>
        <w:spacing w:after="0" w:line="360" w:lineRule="auto"/>
        <w:ind w:left="532" w:hanging="249"/>
        <w:jc w:val="both"/>
        <w:rPr>
          <w:rFonts w:ascii="David" w:hAnsi="David" w:cs="David" w:hint="cs"/>
        </w:rPr>
      </w:pPr>
      <w:r>
        <w:rPr>
          <w:rFonts w:ascii="David" w:hAnsi="David" w:cs="David" w:hint="cs"/>
          <w:rtl/>
        </w:rPr>
        <w:t xml:space="preserve">(4) דירת הקבע החלופית אינה מתאימה </w:t>
      </w:r>
      <w:r w:rsidR="001F2CD7">
        <w:rPr>
          <w:rFonts w:ascii="David" w:hAnsi="David" w:cs="David" w:hint="cs"/>
          <w:rtl/>
        </w:rPr>
        <w:t>לבעלי מוגבלויות- גם אם הדירה המקורית לא מתאימה בעצמה.</w:t>
      </w:r>
    </w:p>
    <w:p w:rsidR="00A0314C" w:rsidRDefault="00A0314C" w:rsidP="001B0B34">
      <w:pPr>
        <w:pStyle w:val="a7"/>
        <w:numPr>
          <w:ilvl w:val="0"/>
          <w:numId w:val="40"/>
        </w:numPr>
        <w:spacing w:after="0" w:line="360" w:lineRule="auto"/>
        <w:ind w:left="532" w:hanging="249"/>
        <w:jc w:val="both"/>
        <w:rPr>
          <w:rFonts w:ascii="David" w:hAnsi="David" w:cs="David"/>
        </w:rPr>
      </w:pPr>
      <w:r>
        <w:rPr>
          <w:rFonts w:ascii="David" w:hAnsi="David" w:cs="David" w:hint="cs"/>
          <w:rtl/>
        </w:rPr>
        <w:t xml:space="preserve">(5) יש נסיבות אישיות מיוחדות- סוג של סעיף סל. </w:t>
      </w:r>
      <w:r w:rsidR="00996298">
        <w:rPr>
          <w:rFonts w:ascii="David" w:hAnsi="David" w:cs="David" w:hint="cs"/>
          <w:rtl/>
        </w:rPr>
        <w:t>ככלל ביהמ"ש אינם נוטים לקבל סירובים בגין נסיבות אישיות מיוחדות.</w:t>
      </w:r>
      <w:r w:rsidR="00996298">
        <w:rPr>
          <w:rFonts w:ascii="David" w:hAnsi="David" w:cs="David" w:hint="cs"/>
          <w:rtl/>
        </w:rPr>
        <w:t xml:space="preserve"> </w:t>
      </w:r>
      <w:r>
        <w:rPr>
          <w:rFonts w:ascii="David" w:hAnsi="David" w:cs="David" w:hint="cs"/>
          <w:rtl/>
        </w:rPr>
        <w:t>דוגמאות שביהמ"ש פסל:</w:t>
      </w:r>
    </w:p>
    <w:p w:rsidR="00A0314C" w:rsidRDefault="00A0314C" w:rsidP="001B0B34">
      <w:pPr>
        <w:pStyle w:val="a7"/>
        <w:numPr>
          <w:ilvl w:val="4"/>
          <w:numId w:val="5"/>
        </w:numPr>
        <w:spacing w:after="0" w:line="360" w:lineRule="auto"/>
        <w:ind w:left="815" w:hanging="248"/>
        <w:jc w:val="both"/>
        <w:rPr>
          <w:rFonts w:ascii="David" w:hAnsi="David" w:cs="David" w:hint="cs"/>
        </w:rPr>
      </w:pPr>
      <w:proofErr w:type="spellStart"/>
      <w:r w:rsidRPr="00A0314C">
        <w:rPr>
          <w:rFonts w:ascii="David" w:hAnsi="David" w:cs="David" w:hint="cs"/>
          <w:highlight w:val="green"/>
          <w:rtl/>
        </w:rPr>
        <w:t>אנוך</w:t>
      </w:r>
      <w:proofErr w:type="spellEnd"/>
      <w:r>
        <w:rPr>
          <w:rFonts w:ascii="David" w:hAnsi="David" w:cs="David" w:hint="cs"/>
          <w:rtl/>
        </w:rPr>
        <w:t>- היות הדיירת חד-הורית.</w:t>
      </w:r>
    </w:p>
    <w:p w:rsidR="00A0314C" w:rsidRDefault="00A0314C" w:rsidP="001B0B34">
      <w:pPr>
        <w:pStyle w:val="a7"/>
        <w:numPr>
          <w:ilvl w:val="4"/>
          <w:numId w:val="5"/>
        </w:numPr>
        <w:spacing w:after="0" w:line="360" w:lineRule="auto"/>
        <w:ind w:left="815" w:hanging="248"/>
        <w:jc w:val="both"/>
        <w:rPr>
          <w:rFonts w:ascii="David" w:hAnsi="David" w:cs="David"/>
        </w:rPr>
      </w:pPr>
      <w:proofErr w:type="spellStart"/>
      <w:r w:rsidRPr="00A0314C">
        <w:rPr>
          <w:rFonts w:ascii="David" w:hAnsi="David" w:cs="David" w:hint="cs"/>
          <w:highlight w:val="green"/>
          <w:rtl/>
        </w:rPr>
        <w:t>שוורצברגר</w:t>
      </w:r>
      <w:proofErr w:type="spellEnd"/>
      <w:r>
        <w:rPr>
          <w:rFonts w:ascii="David" w:hAnsi="David" w:cs="David" w:hint="cs"/>
          <w:rtl/>
        </w:rPr>
        <w:t>- גרה בפועל בדירה בעוד שאר הדיירים משכירים אותן.</w:t>
      </w:r>
    </w:p>
    <w:p w:rsidR="00DF000A" w:rsidRPr="001F2CD7" w:rsidRDefault="00DF000A" w:rsidP="001B0B34">
      <w:pPr>
        <w:pStyle w:val="a7"/>
        <w:numPr>
          <w:ilvl w:val="3"/>
          <w:numId w:val="5"/>
        </w:numPr>
        <w:spacing w:after="0" w:line="360" w:lineRule="auto"/>
        <w:ind w:left="248" w:hanging="248"/>
        <w:jc w:val="both"/>
        <w:rPr>
          <w:rFonts w:ascii="David" w:hAnsi="David" w:cs="David" w:hint="cs"/>
        </w:rPr>
      </w:pPr>
      <w:r w:rsidRPr="001F2CD7">
        <w:rPr>
          <w:rFonts w:ascii="David" w:hAnsi="David" w:cs="David" w:hint="cs"/>
          <w:rtl/>
        </w:rPr>
        <w:t>אם הסירוב לגיטימי- הפרויקט לא יצא לפועל.</w:t>
      </w:r>
    </w:p>
    <w:p w:rsidR="00DF000A" w:rsidRPr="00996298" w:rsidRDefault="00DF000A" w:rsidP="001B0B34">
      <w:pPr>
        <w:pStyle w:val="a7"/>
        <w:numPr>
          <w:ilvl w:val="3"/>
          <w:numId w:val="5"/>
        </w:numPr>
        <w:spacing w:after="0" w:line="360" w:lineRule="auto"/>
        <w:ind w:left="248" w:hanging="248"/>
        <w:jc w:val="both"/>
        <w:rPr>
          <w:rFonts w:ascii="David" w:hAnsi="David" w:cs="David"/>
        </w:rPr>
      </w:pPr>
      <w:r w:rsidRPr="001F2CD7">
        <w:rPr>
          <w:rFonts w:ascii="David" w:hAnsi="David" w:cs="David" w:hint="cs"/>
          <w:rtl/>
        </w:rPr>
        <w:t xml:space="preserve">אם הסירוב הוכרע כלא לגיטימי- ניתן לתבוע את הדייר הסרבן לסעד נזיקי דרך </w:t>
      </w:r>
      <w:r w:rsidRPr="00996298">
        <w:rPr>
          <w:rFonts w:ascii="David" w:hAnsi="David" w:cs="David" w:hint="cs"/>
          <w:b/>
          <w:bCs/>
          <w:highlight w:val="yellow"/>
          <w:rtl/>
        </w:rPr>
        <w:t>2(א) לחוק פינוי ובינוי</w:t>
      </w:r>
      <w:r w:rsidRPr="001F2CD7">
        <w:rPr>
          <w:rFonts w:ascii="David" w:hAnsi="David" w:cs="David" w:hint="cs"/>
          <w:rtl/>
        </w:rPr>
        <w:t>.</w:t>
      </w:r>
    </w:p>
    <w:p w:rsidR="00DF000A" w:rsidRDefault="00DF000A" w:rsidP="001B0B34">
      <w:pPr>
        <w:pStyle w:val="a7"/>
        <w:numPr>
          <w:ilvl w:val="3"/>
          <w:numId w:val="5"/>
        </w:numPr>
        <w:spacing w:after="0" w:line="360" w:lineRule="auto"/>
        <w:ind w:left="390" w:hanging="390"/>
        <w:jc w:val="both"/>
        <w:rPr>
          <w:rFonts w:ascii="David" w:hAnsi="David" w:cs="David"/>
        </w:rPr>
      </w:pPr>
      <w:r w:rsidRPr="001F2CD7">
        <w:rPr>
          <w:rFonts w:ascii="David" w:hAnsi="David" w:cs="David" w:hint="cs"/>
          <w:b/>
          <w:bCs/>
          <w:highlight w:val="yellow"/>
          <w:rtl/>
        </w:rPr>
        <w:t>הצעת חוק פינוי ובינוי (פיצויים) (פינוי בשל סירוב לא סביר)</w:t>
      </w:r>
      <w:r>
        <w:rPr>
          <w:rFonts w:ascii="David" w:hAnsi="David" w:cs="David" w:hint="cs"/>
          <w:rtl/>
        </w:rPr>
        <w:t xml:space="preserve">- ניתן לטעון כהצעת החוק כי במקרה של דייר סרבן לא לגיטימי </w:t>
      </w:r>
      <w:r w:rsidRPr="001F2CD7">
        <w:rPr>
          <w:rFonts w:ascii="David" w:hAnsi="David" w:cs="David" w:hint="cs"/>
          <w:u w:val="single"/>
          <w:rtl/>
        </w:rPr>
        <w:t>ביהמ"ש יהיה רשאי לאשר את המשך ביצוע העסקה על אף סירובו</w:t>
      </w:r>
      <w:r>
        <w:rPr>
          <w:rFonts w:ascii="David" w:hAnsi="David" w:cs="David" w:hint="cs"/>
          <w:rtl/>
        </w:rPr>
        <w:t>.</w:t>
      </w:r>
    </w:p>
    <w:p w:rsidR="007D0569" w:rsidRDefault="00DF000A" w:rsidP="001B0B34">
      <w:pPr>
        <w:pStyle w:val="a7"/>
        <w:numPr>
          <w:ilvl w:val="3"/>
          <w:numId w:val="5"/>
        </w:numPr>
        <w:spacing w:after="0" w:line="360" w:lineRule="auto"/>
        <w:ind w:left="390" w:hanging="390"/>
        <w:jc w:val="both"/>
        <w:rPr>
          <w:rFonts w:ascii="David" w:hAnsi="David" w:cs="David"/>
        </w:rPr>
      </w:pPr>
      <w:r>
        <w:rPr>
          <w:rFonts w:ascii="David" w:hAnsi="David" w:cs="David" w:hint="cs"/>
          <w:b/>
          <w:bCs/>
          <w:highlight w:val="yellow"/>
          <w:rtl/>
        </w:rPr>
        <w:t>ס' 14 לחוק המקרקעין</w:t>
      </w:r>
      <w:r w:rsidRPr="00DF000A">
        <w:rPr>
          <w:rFonts w:ascii="David" w:hAnsi="David" w:cs="David" w:hint="cs"/>
          <w:rtl/>
        </w:rPr>
        <w:t xml:space="preserve">- ניתן לטעון לשימוש לרעה בזכות. </w:t>
      </w:r>
      <w:r w:rsidR="007D0569" w:rsidRPr="007D0569">
        <w:rPr>
          <w:rFonts w:ascii="David" w:hAnsi="David" w:cs="David" w:hint="cs"/>
          <w:b/>
          <w:bCs/>
          <w:highlight w:val="yellow"/>
          <w:rtl/>
        </w:rPr>
        <w:t>חשין</w:t>
      </w:r>
      <w:r w:rsidR="007D0569">
        <w:rPr>
          <w:rFonts w:ascii="David" w:hAnsi="David" w:cs="David" w:hint="cs"/>
          <w:rtl/>
        </w:rPr>
        <w:t xml:space="preserve"> </w:t>
      </w:r>
      <w:proofErr w:type="spellStart"/>
      <w:r w:rsidR="007D0569" w:rsidRPr="007D0569">
        <w:rPr>
          <w:rFonts w:ascii="David" w:hAnsi="David" w:cs="David" w:hint="cs"/>
          <w:highlight w:val="green"/>
          <w:rtl/>
        </w:rPr>
        <w:t>בצודלר</w:t>
      </w:r>
      <w:proofErr w:type="spellEnd"/>
      <w:r w:rsidR="007D0569">
        <w:rPr>
          <w:rFonts w:ascii="David" w:hAnsi="David" w:cs="David" w:hint="cs"/>
          <w:rtl/>
        </w:rPr>
        <w:t>- ביהמ"ש רואה בסירוב לפרויקט שימוש לרעה בזכות ועמידה דווקנית על זכות.</w:t>
      </w:r>
    </w:p>
    <w:p w:rsidR="001F2CD7" w:rsidRDefault="001F2CD7" w:rsidP="001F2CD7">
      <w:pPr>
        <w:spacing w:after="0" w:line="360" w:lineRule="auto"/>
        <w:jc w:val="both"/>
        <w:rPr>
          <w:rFonts w:ascii="David" w:hAnsi="David" w:cs="David"/>
          <w:rtl/>
        </w:rPr>
      </w:pPr>
    </w:p>
    <w:p w:rsidR="001F2CD7" w:rsidRPr="00CE57BB" w:rsidRDefault="001F2CD7" w:rsidP="001F2CD7">
      <w:pPr>
        <w:pStyle w:val="3"/>
        <w:rPr>
          <w:rtl/>
        </w:rPr>
      </w:pPr>
      <w:r>
        <w:rPr>
          <w:rFonts w:hint="cs"/>
          <w:rtl/>
        </w:rPr>
        <w:lastRenderedPageBreak/>
        <w:t>תמ"א 38</w:t>
      </w:r>
    </w:p>
    <w:p w:rsidR="001F2CD7" w:rsidRDefault="00996298" w:rsidP="001B0B34">
      <w:pPr>
        <w:pStyle w:val="a7"/>
        <w:numPr>
          <w:ilvl w:val="0"/>
          <w:numId w:val="41"/>
        </w:numPr>
        <w:spacing w:after="0" w:line="360" w:lineRule="auto"/>
        <w:jc w:val="both"/>
        <w:rPr>
          <w:rFonts w:ascii="David" w:hAnsi="David" w:cs="David"/>
        </w:rPr>
      </w:pPr>
      <w:r>
        <w:rPr>
          <w:rFonts w:ascii="David" w:hAnsi="David" w:cs="David" w:hint="cs"/>
          <w:rtl/>
        </w:rPr>
        <w:t xml:space="preserve">תוכנית מתאר ארצית. </w:t>
      </w:r>
      <w:r w:rsidR="001F2CD7">
        <w:rPr>
          <w:rFonts w:ascii="David" w:hAnsi="David" w:cs="David" w:hint="cs"/>
          <w:rtl/>
        </w:rPr>
        <w:t xml:space="preserve">מטרתה </w:t>
      </w:r>
      <w:r w:rsidR="001F2CD7" w:rsidRPr="00996298">
        <w:rPr>
          <w:rFonts w:ascii="David" w:hAnsi="David" w:cs="David" w:hint="cs"/>
          <w:b/>
          <w:bCs/>
          <w:rtl/>
        </w:rPr>
        <w:t xml:space="preserve">חיזוק מבנים </w:t>
      </w:r>
      <w:r w:rsidRPr="00996298">
        <w:rPr>
          <w:rFonts w:ascii="David" w:hAnsi="David" w:cs="David" w:hint="cs"/>
          <w:b/>
          <w:bCs/>
          <w:rtl/>
        </w:rPr>
        <w:t>מפני רעידות אדמה</w:t>
      </w:r>
      <w:r w:rsidR="001F2CD7">
        <w:rPr>
          <w:rFonts w:ascii="David" w:hAnsi="David" w:cs="David"/>
          <w:rtl/>
        </w:rPr>
        <w:t>.</w:t>
      </w:r>
      <w:r>
        <w:rPr>
          <w:rFonts w:ascii="David" w:hAnsi="David" w:cs="David" w:hint="cs"/>
          <w:rtl/>
        </w:rPr>
        <w:t xml:space="preserve"> מתבצעת על בניין יחיד/אזור. אין הוראות ברורות בחוק.</w:t>
      </w:r>
    </w:p>
    <w:p w:rsidR="0027498C" w:rsidRDefault="0027498C" w:rsidP="001B0B34">
      <w:pPr>
        <w:pStyle w:val="a7"/>
        <w:numPr>
          <w:ilvl w:val="0"/>
          <w:numId w:val="41"/>
        </w:numPr>
        <w:spacing w:after="0" w:line="360" w:lineRule="auto"/>
        <w:ind w:left="390" w:hanging="390"/>
        <w:jc w:val="both"/>
        <w:rPr>
          <w:rFonts w:ascii="David" w:hAnsi="David" w:cs="David" w:hint="cs"/>
        </w:rPr>
      </w:pPr>
      <w:r w:rsidRPr="00996298">
        <w:rPr>
          <w:rFonts w:ascii="David" w:hAnsi="David" w:cs="David" w:hint="cs"/>
          <w:b/>
          <w:bCs/>
          <w:highlight w:val="yellow"/>
          <w:rtl/>
        </w:rPr>
        <w:t>חוק המקרקעין (חיזוק בתים משותפים)</w:t>
      </w:r>
      <w:r>
        <w:rPr>
          <w:rFonts w:ascii="David" w:hAnsi="David" w:cs="David" w:hint="cs"/>
          <w:rtl/>
        </w:rPr>
        <w:t>.</w:t>
      </w:r>
    </w:p>
    <w:p w:rsidR="00996298" w:rsidRPr="00996298" w:rsidRDefault="00996298" w:rsidP="001B0B34">
      <w:pPr>
        <w:pStyle w:val="a7"/>
        <w:numPr>
          <w:ilvl w:val="0"/>
          <w:numId w:val="41"/>
        </w:numPr>
        <w:spacing w:after="0" w:line="360" w:lineRule="auto"/>
        <w:jc w:val="both"/>
        <w:rPr>
          <w:rFonts w:ascii="David" w:hAnsi="David" w:cs="David"/>
        </w:rPr>
      </w:pPr>
      <w:r>
        <w:rPr>
          <w:rFonts w:ascii="David" w:hAnsi="David" w:cs="David" w:hint="cs"/>
          <w:u w:val="single"/>
          <w:rtl/>
        </w:rPr>
        <w:t>תמ"א 1</w:t>
      </w:r>
      <w:r w:rsidRPr="00996298">
        <w:rPr>
          <w:rFonts w:ascii="David" w:hAnsi="David" w:cs="David" w:hint="cs"/>
          <w:rtl/>
        </w:rPr>
        <w:t xml:space="preserve">- </w:t>
      </w:r>
      <w:r w:rsidRPr="00996298">
        <w:rPr>
          <w:rFonts w:ascii="David" w:hAnsi="David" w:cs="David"/>
          <w:rtl/>
        </w:rPr>
        <w:t>שיפורים וחיזוקים למבנה</w:t>
      </w:r>
      <w:r w:rsidRPr="00996298">
        <w:rPr>
          <w:rFonts w:ascii="David" w:hAnsi="David" w:cs="David"/>
        </w:rPr>
        <w:t xml:space="preserve">- </w:t>
      </w:r>
      <w:r w:rsidRPr="00996298">
        <w:rPr>
          <w:rFonts w:ascii="David" w:hAnsi="David" w:cs="David"/>
          <w:rtl/>
        </w:rPr>
        <w:t>יזם מגיע למבנה קיים, מחזק את התשתיות והמבנה, מוסיף ממ"ד</w:t>
      </w:r>
      <w:r>
        <w:rPr>
          <w:rFonts w:ascii="David" w:hAnsi="David" w:cs="David" w:hint="cs"/>
          <w:rtl/>
        </w:rPr>
        <w:t xml:space="preserve"> </w:t>
      </w:r>
      <w:r>
        <w:rPr>
          <w:rFonts w:ascii="David" w:hAnsi="David" w:cs="David"/>
          <w:rtl/>
        </w:rPr>
        <w:t>ומעלית</w:t>
      </w:r>
      <w:r>
        <w:rPr>
          <w:rFonts w:ascii="David" w:hAnsi="David" w:cs="David" w:hint="cs"/>
          <w:rtl/>
        </w:rPr>
        <w:t xml:space="preserve">, </w:t>
      </w:r>
      <w:r w:rsidRPr="00996298">
        <w:rPr>
          <w:rFonts w:ascii="David" w:hAnsi="David" w:cs="David"/>
          <w:rtl/>
        </w:rPr>
        <w:t>משפץ אותו, ובתמורה לכך הוא מקבל תוספות של זכויות בני</w:t>
      </w:r>
      <w:r>
        <w:rPr>
          <w:rFonts w:ascii="David" w:hAnsi="David" w:cs="David" w:hint="cs"/>
          <w:rtl/>
        </w:rPr>
        <w:t>י</w:t>
      </w:r>
      <w:r w:rsidRPr="00996298">
        <w:rPr>
          <w:rFonts w:ascii="David" w:hAnsi="David" w:cs="David"/>
          <w:rtl/>
        </w:rPr>
        <w:t>ה לטובתו</w:t>
      </w:r>
      <w:r>
        <w:rPr>
          <w:rFonts w:ascii="David" w:hAnsi="David" w:cs="David" w:hint="cs"/>
          <w:rtl/>
        </w:rPr>
        <w:t xml:space="preserve"> (</w:t>
      </w:r>
      <w:r w:rsidRPr="00996298">
        <w:rPr>
          <w:rFonts w:ascii="David" w:hAnsi="David" w:cs="David"/>
          <w:rtl/>
        </w:rPr>
        <w:t>לרוב עד 2 קומות</w:t>
      </w:r>
      <w:r w:rsidRPr="00996298">
        <w:rPr>
          <w:rFonts w:ascii="David" w:hAnsi="David" w:cs="David"/>
        </w:rPr>
        <w:t>(</w:t>
      </w:r>
      <w:r>
        <w:rPr>
          <w:rFonts w:ascii="David" w:hAnsi="David" w:cs="David" w:hint="cs"/>
          <w:rtl/>
        </w:rPr>
        <w:t>.</w:t>
      </w:r>
    </w:p>
    <w:p w:rsidR="00996298" w:rsidRPr="00996298" w:rsidRDefault="00996298" w:rsidP="001B0B34">
      <w:pPr>
        <w:pStyle w:val="a7"/>
        <w:numPr>
          <w:ilvl w:val="0"/>
          <w:numId w:val="41"/>
        </w:numPr>
        <w:spacing w:after="0" w:line="360" w:lineRule="auto"/>
        <w:jc w:val="both"/>
        <w:rPr>
          <w:rFonts w:ascii="David" w:hAnsi="David" w:cs="David" w:hint="cs"/>
        </w:rPr>
      </w:pPr>
      <w:r>
        <w:rPr>
          <w:rFonts w:ascii="David" w:hAnsi="David" w:cs="David" w:hint="cs"/>
          <w:u w:val="single"/>
          <w:rtl/>
        </w:rPr>
        <w:t>תמ"א 2</w:t>
      </w:r>
      <w:r w:rsidRPr="0027498C">
        <w:rPr>
          <w:rFonts w:ascii="David" w:hAnsi="David" w:cs="David" w:hint="cs"/>
          <w:rtl/>
        </w:rPr>
        <w:t>-</w:t>
      </w:r>
      <w:r w:rsidRPr="00996298">
        <w:rPr>
          <w:rtl/>
        </w:rPr>
        <w:t xml:space="preserve"> </w:t>
      </w:r>
      <w:r w:rsidRPr="00996298">
        <w:rPr>
          <w:rFonts w:ascii="David" w:hAnsi="David" w:cs="David"/>
          <w:rtl/>
        </w:rPr>
        <w:t xml:space="preserve">בעקבות כך שלא הייתה </w:t>
      </w:r>
      <w:r>
        <w:rPr>
          <w:rFonts w:ascii="David" w:hAnsi="David" w:cs="David"/>
          <w:rtl/>
        </w:rPr>
        <w:t>כדאיות כלכלית ליזם ולתושבי</w:t>
      </w:r>
      <w:r>
        <w:rPr>
          <w:rFonts w:ascii="David" w:hAnsi="David" w:cs="David" w:hint="cs"/>
          <w:rtl/>
        </w:rPr>
        <w:t xml:space="preserve">ם, </w:t>
      </w:r>
      <w:r w:rsidRPr="00996298">
        <w:rPr>
          <w:rFonts w:ascii="David" w:hAnsi="David" w:cs="David"/>
          <w:rtl/>
        </w:rPr>
        <w:t xml:space="preserve">הוסיפו אפשרות להרוס את המבנה </w:t>
      </w:r>
      <w:r>
        <w:rPr>
          <w:rFonts w:ascii="David" w:hAnsi="David" w:cs="David"/>
          <w:rtl/>
        </w:rPr>
        <w:t>הישן ולבנות במקומו מבנה חד</w:t>
      </w:r>
      <w:r>
        <w:rPr>
          <w:rFonts w:ascii="David" w:hAnsi="David" w:cs="David" w:hint="cs"/>
          <w:rtl/>
        </w:rPr>
        <w:t xml:space="preserve">ש. </w:t>
      </w:r>
      <w:r>
        <w:rPr>
          <w:rFonts w:ascii="David" w:hAnsi="David" w:cs="David"/>
          <w:rtl/>
        </w:rPr>
        <w:t>יכול להיות על בניין אחד</w:t>
      </w:r>
      <w:r>
        <w:rPr>
          <w:rFonts w:ascii="David" w:hAnsi="David" w:cs="David" w:hint="cs"/>
          <w:rtl/>
        </w:rPr>
        <w:t xml:space="preserve"> (</w:t>
      </w:r>
      <w:r w:rsidRPr="00996298">
        <w:rPr>
          <w:rFonts w:ascii="David" w:hAnsi="David" w:cs="David"/>
          <w:rtl/>
        </w:rPr>
        <w:t xml:space="preserve">בשונה </w:t>
      </w:r>
      <w:r>
        <w:rPr>
          <w:rFonts w:ascii="David" w:hAnsi="David" w:cs="David"/>
          <w:rtl/>
        </w:rPr>
        <w:t>ממקבץ בפ</w:t>
      </w:r>
      <w:r>
        <w:rPr>
          <w:rFonts w:ascii="David" w:hAnsi="David" w:cs="David" w:hint="cs"/>
          <w:rtl/>
        </w:rPr>
        <w:t>ינוי בינוי).</w:t>
      </w:r>
    </w:p>
    <w:p w:rsidR="001F2CD7" w:rsidRDefault="001F2CD7" w:rsidP="001B0B34">
      <w:pPr>
        <w:pStyle w:val="a7"/>
        <w:numPr>
          <w:ilvl w:val="0"/>
          <w:numId w:val="41"/>
        </w:numPr>
        <w:spacing w:after="0" w:line="360" w:lineRule="auto"/>
        <w:ind w:left="390" w:hanging="390"/>
        <w:jc w:val="both"/>
        <w:rPr>
          <w:rFonts w:ascii="David" w:hAnsi="David" w:cs="David"/>
        </w:rPr>
      </w:pPr>
      <w:r>
        <w:rPr>
          <w:rFonts w:ascii="David" w:hAnsi="David" w:cs="David" w:hint="cs"/>
          <w:u w:val="single"/>
          <w:rtl/>
        </w:rPr>
        <w:t xml:space="preserve">הרוב הנדרש בחוק </w:t>
      </w:r>
      <w:r w:rsidRPr="004002E8">
        <w:rPr>
          <w:rFonts w:ascii="David" w:hAnsi="David" w:cs="David" w:hint="cs"/>
          <w:u w:val="single"/>
          <w:rtl/>
        </w:rPr>
        <w:t>לצורך כניסה לפרויקט</w:t>
      </w:r>
      <w:r>
        <w:rPr>
          <w:rFonts w:ascii="David" w:hAnsi="David" w:cs="David" w:hint="cs"/>
          <w:rtl/>
        </w:rPr>
        <w:t xml:space="preserve">: </w:t>
      </w:r>
      <w:r w:rsidR="00AB2B6D">
        <w:rPr>
          <w:rFonts w:ascii="David" w:hAnsi="David" w:cs="David" w:hint="cs"/>
          <w:rtl/>
        </w:rPr>
        <w:t xml:space="preserve">סיפקו הפחתה ברוב הנדרש ע"מ להקל על קידום הפרויקטים. הפער ברוב הנדרש הוא בגלל </w:t>
      </w:r>
      <w:proofErr w:type="spellStart"/>
      <w:r w:rsidR="00AB2B6D">
        <w:rPr>
          <w:rFonts w:ascii="David" w:hAnsi="David" w:cs="David" w:hint="cs"/>
          <w:rtl/>
        </w:rPr>
        <w:t>שתמ"א</w:t>
      </w:r>
      <w:proofErr w:type="spellEnd"/>
      <w:r w:rsidR="00AB2B6D">
        <w:rPr>
          <w:rFonts w:ascii="David" w:hAnsi="David" w:cs="David" w:hint="cs"/>
          <w:rtl/>
        </w:rPr>
        <w:t xml:space="preserve"> 38 (2) מהווה פגיעה גדולה יותר בקניין של הדיירים (הריסת המבנה לגמרי).</w:t>
      </w:r>
    </w:p>
    <w:p w:rsidR="001F2CD7" w:rsidRDefault="0036547D" w:rsidP="001B0B34">
      <w:pPr>
        <w:pStyle w:val="a7"/>
        <w:numPr>
          <w:ilvl w:val="0"/>
          <w:numId w:val="41"/>
        </w:numPr>
        <w:spacing w:after="0" w:line="360" w:lineRule="auto"/>
        <w:ind w:left="390" w:hanging="390"/>
        <w:jc w:val="both"/>
        <w:rPr>
          <w:rFonts w:ascii="David" w:hAnsi="David" w:cs="David"/>
        </w:rPr>
      </w:pPr>
      <w:r>
        <w:rPr>
          <w:rFonts w:ascii="David" w:hAnsi="David" w:cs="David" w:hint="cs"/>
          <w:rtl/>
        </w:rPr>
        <w:t xml:space="preserve">בגלל שהאינטרס של חיזוק המבנים הוא אינטרס ציבורי- החוק מאפשר הכרעה רובית </w:t>
      </w:r>
      <w:r>
        <w:rPr>
          <w:rFonts w:ascii="David" w:hAnsi="David" w:cs="David"/>
          <w:rtl/>
        </w:rPr>
        <w:t>–</w:t>
      </w:r>
      <w:r>
        <w:rPr>
          <w:rFonts w:ascii="David" w:hAnsi="David" w:cs="David" w:hint="cs"/>
          <w:rtl/>
        </w:rPr>
        <w:t xml:space="preserve"> </w:t>
      </w:r>
      <w:r w:rsidRPr="0036547D">
        <w:rPr>
          <w:rFonts w:ascii="David" w:hAnsi="David" w:cs="David" w:hint="cs"/>
          <w:b/>
          <w:bCs/>
          <w:rtl/>
        </w:rPr>
        <w:t>אם הסרבנים לא יאשרו- עדיין נוכל לקדם את הפרויקט</w:t>
      </w:r>
      <w:r>
        <w:rPr>
          <w:rFonts w:ascii="David" w:hAnsi="David" w:cs="David" w:hint="cs"/>
          <w:rtl/>
        </w:rPr>
        <w:t xml:space="preserve"> (</w:t>
      </w:r>
      <w:r w:rsidRPr="0036547D">
        <w:rPr>
          <w:rFonts w:ascii="David" w:hAnsi="David" w:cs="David" w:hint="cs"/>
          <w:highlight w:val="green"/>
          <w:rtl/>
        </w:rPr>
        <w:t xml:space="preserve">השו' דפנה ברק ארז בפס"ד </w:t>
      </w:r>
      <w:proofErr w:type="spellStart"/>
      <w:r w:rsidRPr="0036547D">
        <w:rPr>
          <w:rFonts w:ascii="David" w:hAnsi="David" w:cs="David" w:hint="cs"/>
          <w:highlight w:val="green"/>
          <w:rtl/>
        </w:rPr>
        <w:t>קופמן</w:t>
      </w:r>
      <w:proofErr w:type="spellEnd"/>
      <w:r>
        <w:rPr>
          <w:rFonts w:ascii="David" w:hAnsi="David" w:cs="David" w:hint="cs"/>
          <w:rtl/>
        </w:rPr>
        <w:t>).</w:t>
      </w:r>
    </w:p>
    <w:p w:rsidR="0036547D" w:rsidRDefault="003C1655" w:rsidP="001B0B34">
      <w:pPr>
        <w:pStyle w:val="a7"/>
        <w:numPr>
          <w:ilvl w:val="0"/>
          <w:numId w:val="41"/>
        </w:numPr>
        <w:spacing w:after="0" w:line="360" w:lineRule="auto"/>
        <w:ind w:left="390" w:hanging="390"/>
        <w:jc w:val="both"/>
        <w:rPr>
          <w:rFonts w:ascii="David" w:hAnsi="David" w:cs="David"/>
        </w:rPr>
      </w:pPr>
      <w:r w:rsidRPr="003C1655">
        <w:rPr>
          <w:rFonts w:ascii="David" w:hAnsi="David" w:cs="David" w:hint="cs"/>
          <w:b/>
          <w:bCs/>
          <w:highlight w:val="yellow"/>
          <w:rtl/>
        </w:rPr>
        <w:t>ס' 6 לחוק המקרקעין (חיזוק בתים)</w:t>
      </w:r>
      <w:r>
        <w:rPr>
          <w:rFonts w:ascii="David" w:hAnsi="David" w:cs="David" w:hint="cs"/>
          <w:rtl/>
        </w:rPr>
        <w:t xml:space="preserve">- </w:t>
      </w:r>
      <w:r w:rsidR="0036547D" w:rsidRPr="003C1655">
        <w:rPr>
          <w:rFonts w:ascii="David" w:hAnsi="David" w:cs="David" w:hint="cs"/>
          <w:u w:val="single"/>
          <w:rtl/>
        </w:rPr>
        <w:t>מה הדין של דייר סרבן</w:t>
      </w:r>
      <w:r w:rsidR="0036547D">
        <w:rPr>
          <w:rFonts w:ascii="David" w:hAnsi="David" w:cs="David" w:hint="cs"/>
          <w:rtl/>
        </w:rPr>
        <w:t>?</w:t>
      </w:r>
    </w:p>
    <w:p w:rsidR="0036547D" w:rsidRDefault="003C1655" w:rsidP="001B0B34">
      <w:pPr>
        <w:pStyle w:val="a7"/>
        <w:numPr>
          <w:ilvl w:val="0"/>
          <w:numId w:val="42"/>
        </w:numPr>
        <w:spacing w:after="0" w:line="360" w:lineRule="auto"/>
        <w:ind w:left="674" w:hanging="249"/>
        <w:jc w:val="both"/>
        <w:rPr>
          <w:rFonts w:ascii="David" w:hAnsi="David" w:cs="David" w:hint="cs"/>
        </w:rPr>
      </w:pPr>
      <w:r>
        <w:rPr>
          <w:rFonts w:ascii="David" w:hAnsi="David" w:cs="David" w:hint="cs"/>
          <w:rtl/>
        </w:rPr>
        <w:t>יכול לפנות על כך בתביעה למפקח.</w:t>
      </w:r>
    </w:p>
    <w:p w:rsidR="003C1655" w:rsidRDefault="003C1655" w:rsidP="001B0B34">
      <w:pPr>
        <w:pStyle w:val="a7"/>
        <w:numPr>
          <w:ilvl w:val="0"/>
          <w:numId w:val="42"/>
        </w:numPr>
        <w:spacing w:after="0" w:line="360" w:lineRule="auto"/>
        <w:ind w:left="674" w:hanging="249"/>
        <w:jc w:val="both"/>
        <w:rPr>
          <w:rFonts w:ascii="David" w:hAnsi="David" w:cs="David"/>
        </w:rPr>
      </w:pPr>
      <w:r>
        <w:rPr>
          <w:rFonts w:ascii="David" w:hAnsi="David" w:cs="David" w:hint="cs"/>
          <w:rtl/>
        </w:rPr>
        <w:t>באם נדחתה התביעה של הדייר הסרבן:</w:t>
      </w:r>
    </w:p>
    <w:p w:rsidR="003C1655" w:rsidRDefault="003C1655" w:rsidP="001B0B34">
      <w:pPr>
        <w:pStyle w:val="a7"/>
        <w:numPr>
          <w:ilvl w:val="4"/>
          <w:numId w:val="43"/>
        </w:numPr>
        <w:spacing w:after="0" w:line="360" w:lineRule="auto"/>
        <w:ind w:left="957" w:hanging="218"/>
        <w:jc w:val="both"/>
        <w:rPr>
          <w:rFonts w:ascii="David" w:hAnsi="David" w:cs="David" w:hint="cs"/>
        </w:rPr>
      </w:pPr>
      <w:r>
        <w:rPr>
          <w:rFonts w:ascii="David" w:hAnsi="David" w:cs="David" w:hint="cs"/>
          <w:rtl/>
        </w:rPr>
        <w:t>אם מתקיים הרוב הקבוע בחוק- המפקח יכול להורות על ביצוע הפרויקט למרות הסירוב.</w:t>
      </w:r>
    </w:p>
    <w:p w:rsidR="003C1655" w:rsidRPr="003C1655" w:rsidRDefault="003C1655" w:rsidP="001B0B34">
      <w:pPr>
        <w:pStyle w:val="a7"/>
        <w:numPr>
          <w:ilvl w:val="4"/>
          <w:numId w:val="43"/>
        </w:numPr>
        <w:spacing w:after="0" w:line="360" w:lineRule="auto"/>
        <w:ind w:left="957" w:hanging="218"/>
        <w:jc w:val="both"/>
        <w:rPr>
          <w:rFonts w:ascii="David" w:hAnsi="David" w:cs="David"/>
          <w:rtl/>
        </w:rPr>
      </w:pPr>
      <w:r>
        <w:rPr>
          <w:rFonts w:ascii="David" w:hAnsi="David" w:cs="David" w:hint="cs"/>
          <w:rtl/>
        </w:rPr>
        <w:t>אם לא מתקיים הרוב הקבוע בחוק- אין הכרעה ברורה, ניתן לטעון על אפשרות של סעד נזיקי לדיירים.</w:t>
      </w:r>
    </w:p>
    <w:p w:rsidR="001F2CD7" w:rsidRPr="007D0569" w:rsidRDefault="00DF000A" w:rsidP="001B0B34">
      <w:pPr>
        <w:pStyle w:val="a7"/>
        <w:numPr>
          <w:ilvl w:val="0"/>
          <w:numId w:val="41"/>
        </w:numPr>
        <w:spacing w:after="0" w:line="360" w:lineRule="auto"/>
        <w:ind w:left="390" w:hanging="390"/>
        <w:jc w:val="both"/>
        <w:rPr>
          <w:rFonts w:ascii="David" w:hAnsi="David" w:cs="David"/>
          <w:rtl/>
        </w:rPr>
      </w:pPr>
      <w:r>
        <w:rPr>
          <w:rFonts w:ascii="David" w:hAnsi="David" w:cs="David" w:hint="cs"/>
          <w:b/>
          <w:bCs/>
          <w:highlight w:val="yellow"/>
          <w:rtl/>
        </w:rPr>
        <w:t>ס' 14 לחוק המקרקעין</w:t>
      </w:r>
      <w:r w:rsidRPr="00DF000A">
        <w:rPr>
          <w:rFonts w:ascii="David" w:hAnsi="David" w:cs="David" w:hint="cs"/>
          <w:rtl/>
        </w:rPr>
        <w:t xml:space="preserve">- ניתן לטעון לשימוש לרעה בזכות. </w:t>
      </w:r>
      <w:r w:rsidR="007D0569" w:rsidRPr="007D0569">
        <w:rPr>
          <w:rFonts w:ascii="David" w:hAnsi="David" w:cs="David" w:hint="cs"/>
          <w:b/>
          <w:bCs/>
          <w:highlight w:val="yellow"/>
          <w:rtl/>
        </w:rPr>
        <w:t>חשין</w:t>
      </w:r>
      <w:r w:rsidR="007D0569">
        <w:rPr>
          <w:rFonts w:ascii="David" w:hAnsi="David" w:cs="David" w:hint="cs"/>
          <w:rtl/>
        </w:rPr>
        <w:t xml:space="preserve"> </w:t>
      </w:r>
      <w:proofErr w:type="spellStart"/>
      <w:r w:rsidR="007D0569" w:rsidRPr="007D0569">
        <w:rPr>
          <w:rFonts w:ascii="David" w:hAnsi="David" w:cs="David" w:hint="cs"/>
          <w:highlight w:val="green"/>
          <w:rtl/>
        </w:rPr>
        <w:t>בצודלר</w:t>
      </w:r>
      <w:proofErr w:type="spellEnd"/>
      <w:r w:rsidR="007D0569">
        <w:rPr>
          <w:rFonts w:ascii="David" w:hAnsi="David" w:cs="David" w:hint="cs"/>
          <w:rtl/>
        </w:rPr>
        <w:t>- ביהמ"ש רואה בסירוב לפרויקט שימוש לרעה בזכות ועמידה דווקנית על זכות.</w:t>
      </w:r>
    </w:p>
    <w:p w:rsidR="00824851" w:rsidRPr="00824851" w:rsidRDefault="00824851" w:rsidP="00824851">
      <w:pPr>
        <w:spacing w:after="0" w:line="360" w:lineRule="auto"/>
        <w:jc w:val="both"/>
        <w:rPr>
          <w:rFonts w:ascii="David" w:hAnsi="David" w:cs="David"/>
        </w:rPr>
      </w:pPr>
    </w:p>
    <w:sectPr w:rsidR="00824851" w:rsidRPr="00824851" w:rsidSect="009E23EE">
      <w:headerReference w:type="default" r:id="rId7"/>
      <w:footerReference w:type="default" r:id="rId8"/>
      <w:pgSz w:w="11906" w:h="16838"/>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34" w:rsidRDefault="001B0B34" w:rsidP="008972DE">
      <w:pPr>
        <w:spacing w:after="0" w:line="240" w:lineRule="auto"/>
      </w:pPr>
      <w:r>
        <w:separator/>
      </w:r>
    </w:p>
  </w:endnote>
  <w:endnote w:type="continuationSeparator" w:id="0">
    <w:p w:rsidR="001B0B34" w:rsidRDefault="001B0B34" w:rsidP="0089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avid" w:hAnsi="David" w:cs="David"/>
        <w:sz w:val="20"/>
        <w:szCs w:val="20"/>
        <w:rtl/>
      </w:rPr>
      <w:id w:val="-1898351665"/>
      <w:docPartObj>
        <w:docPartGallery w:val="Page Numbers (Bottom of Page)"/>
        <w:docPartUnique/>
      </w:docPartObj>
    </w:sdtPr>
    <w:sdtEndPr>
      <w:rPr>
        <w:cs/>
      </w:rPr>
    </w:sdtEndPr>
    <w:sdtContent>
      <w:p w:rsidR="001F2CD7" w:rsidRPr="00AC0E91" w:rsidRDefault="001F2CD7" w:rsidP="00AC0E91">
        <w:pPr>
          <w:pStyle w:val="a5"/>
          <w:jc w:val="center"/>
          <w:rPr>
            <w:rFonts w:ascii="David" w:hAnsi="David" w:cs="David"/>
            <w:sz w:val="20"/>
            <w:szCs w:val="20"/>
          </w:rPr>
        </w:pPr>
        <w:r w:rsidRPr="00AC0E91">
          <w:rPr>
            <w:rFonts w:ascii="David" w:hAnsi="David" w:cs="David"/>
            <w:sz w:val="20"/>
            <w:szCs w:val="20"/>
          </w:rPr>
          <w:fldChar w:fldCharType="begin"/>
        </w:r>
        <w:r w:rsidRPr="00AC0E91">
          <w:rPr>
            <w:rFonts w:ascii="David" w:hAnsi="David" w:cs="David"/>
            <w:sz w:val="20"/>
            <w:szCs w:val="20"/>
            <w:cs/>
          </w:rPr>
          <w:instrText>PAGE   \* MERGEFORMAT</w:instrText>
        </w:r>
        <w:r w:rsidRPr="00AC0E91">
          <w:rPr>
            <w:rFonts w:ascii="David" w:hAnsi="David" w:cs="David"/>
            <w:sz w:val="20"/>
            <w:szCs w:val="20"/>
          </w:rPr>
          <w:fldChar w:fldCharType="separate"/>
        </w:r>
        <w:r w:rsidR="00175718" w:rsidRPr="00175718">
          <w:rPr>
            <w:rFonts w:ascii="David" w:hAnsi="David" w:cs="David"/>
            <w:noProof/>
            <w:sz w:val="20"/>
            <w:szCs w:val="20"/>
            <w:rtl/>
            <w:lang w:val="he-IL"/>
          </w:rPr>
          <w:t>19</w:t>
        </w:r>
        <w:r w:rsidRPr="00AC0E91">
          <w:rPr>
            <w:rFonts w:ascii="David" w:hAnsi="David" w:cs="Davi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34" w:rsidRDefault="001B0B34" w:rsidP="008972DE">
      <w:pPr>
        <w:spacing w:after="0" w:line="240" w:lineRule="auto"/>
      </w:pPr>
      <w:r>
        <w:separator/>
      </w:r>
    </w:p>
  </w:footnote>
  <w:footnote w:type="continuationSeparator" w:id="0">
    <w:p w:rsidR="001B0B34" w:rsidRDefault="001B0B34" w:rsidP="0089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D7" w:rsidRDefault="001F2CD7" w:rsidP="00AC0E91">
    <w:pPr>
      <w:pStyle w:val="a3"/>
      <w:tabs>
        <w:tab w:val="clear" w:pos="8306"/>
        <w:tab w:val="right" w:pos="9746"/>
      </w:tabs>
      <w:rPr>
        <w:rFonts w:ascii="David" w:hAnsi="David" w:cs="David"/>
        <w:rtl/>
      </w:rPr>
    </w:pPr>
    <w:r>
      <w:rPr>
        <w:rFonts w:ascii="David" w:hAnsi="David" w:cs="David" w:hint="cs"/>
        <w:rtl/>
      </w:rPr>
      <w:t>דיני קניין</w:t>
    </w:r>
    <w:r>
      <w:rPr>
        <w:rFonts w:ascii="David" w:hAnsi="David" w:cs="David"/>
        <w:rtl/>
      </w:rPr>
      <w:tab/>
    </w:r>
    <w:r>
      <w:rPr>
        <w:rFonts w:ascii="David" w:hAnsi="David" w:cs="David"/>
        <w:rtl/>
      </w:rPr>
      <w:tab/>
    </w:r>
    <w:proofErr w:type="spellStart"/>
    <w:r>
      <w:rPr>
        <w:rFonts w:ascii="David" w:hAnsi="David" w:cs="David" w:hint="cs"/>
        <w:rtl/>
      </w:rPr>
      <w:t>צ'קליסט</w:t>
    </w:r>
    <w:proofErr w:type="spellEnd"/>
    <w:r>
      <w:rPr>
        <w:rFonts w:ascii="David" w:hAnsi="David" w:cs="David" w:hint="cs"/>
        <w:rtl/>
      </w:rPr>
      <w:t xml:space="preserve"> אלופים</w:t>
    </w:r>
  </w:p>
  <w:p w:rsidR="001F2CD7" w:rsidRPr="009E23EE" w:rsidRDefault="001F2CD7" w:rsidP="00AC0E91">
    <w:pPr>
      <w:pStyle w:val="a3"/>
      <w:tabs>
        <w:tab w:val="clear" w:pos="8306"/>
        <w:tab w:val="right" w:pos="9746"/>
      </w:tabs>
      <w:rPr>
        <w:rFonts w:ascii="David" w:hAnsi="David" w:cs="David"/>
        <w:rtl/>
      </w:rPr>
    </w:pPr>
    <w:r>
      <w:rPr>
        <w:rFonts w:ascii="David" w:hAnsi="David" w:cs="David" w:hint="cs"/>
        <w:rtl/>
      </w:rPr>
      <w:t>ד"ר שי שטרן</w:t>
    </w:r>
    <w:r>
      <w:rPr>
        <w:rFonts w:ascii="David" w:hAnsi="David" w:cs="David"/>
        <w:rtl/>
      </w:rPr>
      <w:tab/>
    </w:r>
    <w:r>
      <w:rPr>
        <w:rFonts w:ascii="David" w:hAnsi="David" w:cs="David"/>
        <w:rtl/>
      </w:rPr>
      <w:tab/>
    </w:r>
    <w:r w:rsidR="005F48DE">
      <w:rPr>
        <w:rFonts w:ascii="David" w:hAnsi="David" w:cs="David" w:hint="cs"/>
        <w:rtl/>
      </w:rPr>
      <w:t xml:space="preserve">שירן איובי- </w:t>
    </w:r>
    <w:r>
      <w:rPr>
        <w:rFonts w:ascii="David" w:hAnsi="David" w:cs="David" w:hint="cs"/>
        <w:rtl/>
      </w:rPr>
      <w:t>מעודכן תשע"ז</w:t>
    </w:r>
  </w:p>
  <w:p w:rsidR="001F2CD7" w:rsidRDefault="001F2C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F56"/>
    <w:multiLevelType w:val="hybridMultilevel"/>
    <w:tmpl w:val="7BB079F4"/>
    <w:lvl w:ilvl="0" w:tplc="69960D28">
      <w:start w:val="1"/>
      <w:numFmt w:val="decimal"/>
      <w:lvlText w:val="%1."/>
      <w:lvlJc w:val="left"/>
      <w:pPr>
        <w:ind w:left="360" w:hanging="360"/>
      </w:pPr>
      <w:rPr>
        <w:rFonts w:hint="default"/>
        <w:b w:val="0"/>
        <w:bCs w:val="0"/>
      </w:rPr>
    </w:lvl>
    <w:lvl w:ilvl="1" w:tplc="70B2BE1A">
      <w:start w:val="1"/>
      <w:numFmt w:val="hebrew1"/>
      <w:lvlText w:val="%2."/>
      <w:lvlJc w:val="center"/>
      <w:pPr>
        <w:ind w:left="785" w:hanging="360"/>
      </w:pPr>
      <w:rPr>
        <w:b w:val="0"/>
        <w:bCs w:val="0"/>
      </w:rPr>
    </w:lvl>
    <w:lvl w:ilvl="2" w:tplc="EA00CA50">
      <w:start w:val="1"/>
      <w:numFmt w:val="bullet"/>
      <w:lvlText w:val=""/>
      <w:lvlJc w:val="left"/>
      <w:pPr>
        <w:ind w:left="889" w:hanging="180"/>
      </w:pPr>
      <w:rPr>
        <w:rFonts w:ascii="Symbol" w:hAnsi="Symbol" w:hint="default"/>
        <w:sz w:val="16"/>
        <w:szCs w:val="16"/>
      </w:rPr>
    </w:lvl>
    <w:lvl w:ilvl="3" w:tplc="04090013">
      <w:start w:val="1"/>
      <w:numFmt w:val="hebrew1"/>
      <w:lvlText w:val="%4."/>
      <w:lvlJc w:val="center"/>
      <w:pPr>
        <w:ind w:left="1069" w:hanging="360"/>
      </w:pPr>
    </w:lvl>
    <w:lvl w:ilvl="4" w:tplc="60A86BD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F0362"/>
    <w:multiLevelType w:val="hybridMultilevel"/>
    <w:tmpl w:val="5C0E1DB6"/>
    <w:lvl w:ilvl="0" w:tplc="2A3CCC72">
      <w:start w:val="1"/>
      <w:numFmt w:val="bullet"/>
      <w:lvlText w:val=""/>
      <w:lvlJc w:val="left"/>
      <w:pPr>
        <w:ind w:left="785"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B77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069"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EC71B2"/>
    <w:multiLevelType w:val="hybridMultilevel"/>
    <w:tmpl w:val="D5F468BA"/>
    <w:lvl w:ilvl="0" w:tplc="2542C85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F731A6"/>
    <w:multiLevelType w:val="hybridMultilevel"/>
    <w:tmpl w:val="A5AE9936"/>
    <w:lvl w:ilvl="0" w:tplc="5B0C75FA">
      <w:start w:val="1"/>
      <w:numFmt w:val="decimal"/>
      <w:lvlText w:val="%1."/>
      <w:lvlJc w:val="left"/>
      <w:pPr>
        <w:ind w:left="0" w:hanging="360"/>
      </w:pPr>
      <w:rPr>
        <w:rFonts w:hint="default"/>
        <w:b w:val="0"/>
        <w:bCs w:val="0"/>
      </w:rPr>
    </w:lvl>
    <w:lvl w:ilvl="1" w:tplc="1F8EF6B4">
      <w:start w:val="1"/>
      <w:numFmt w:val="hebrew1"/>
      <w:lvlText w:val="%2."/>
      <w:lvlJc w:val="center"/>
      <w:pPr>
        <w:ind w:left="360" w:hanging="360"/>
      </w:pPr>
      <w:rPr>
        <w:b w:val="0"/>
        <w:bCs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63C22F0"/>
    <w:multiLevelType w:val="hybridMultilevel"/>
    <w:tmpl w:val="213AEF5A"/>
    <w:lvl w:ilvl="0" w:tplc="04090013">
      <w:start w:val="1"/>
      <w:numFmt w:val="hebrew1"/>
      <w:lvlText w:val="%1."/>
      <w:lvlJc w:val="center"/>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180F238F"/>
    <w:multiLevelType w:val="hybridMultilevel"/>
    <w:tmpl w:val="538CBB88"/>
    <w:lvl w:ilvl="0" w:tplc="0409000F">
      <w:start w:val="1"/>
      <w:numFmt w:val="decimal"/>
      <w:lvlText w:val="%1."/>
      <w:lvlJc w:val="left"/>
      <w:pPr>
        <w:ind w:left="360" w:hanging="360"/>
      </w:pPr>
      <w:rPr>
        <w:rFonts w:hint="default"/>
      </w:rPr>
    </w:lvl>
    <w:lvl w:ilvl="1" w:tplc="04090013">
      <w:start w:val="1"/>
      <w:numFmt w:val="hebrew1"/>
      <w:lvlText w:val="%2."/>
      <w:lvlJc w:val="center"/>
      <w:pPr>
        <w:ind w:left="785" w:hanging="360"/>
      </w:pPr>
    </w:lvl>
    <w:lvl w:ilvl="2" w:tplc="C7F8EADC">
      <w:start w:val="1"/>
      <w:numFmt w:val="bullet"/>
      <w:lvlText w:val=""/>
      <w:lvlJc w:val="left"/>
      <w:pPr>
        <w:ind w:left="889" w:hanging="180"/>
      </w:pPr>
      <w:rPr>
        <w:rFonts w:ascii="Symbol" w:hAnsi="Symbol" w:hint="default"/>
        <w:sz w:val="18"/>
        <w:szCs w:val="18"/>
      </w:rPr>
    </w:lvl>
    <w:lvl w:ilvl="3" w:tplc="0409000F">
      <w:start w:val="1"/>
      <w:numFmt w:val="decimal"/>
      <w:lvlText w:val="%4."/>
      <w:lvlJc w:val="left"/>
      <w:pPr>
        <w:ind w:left="1352"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F03181"/>
    <w:multiLevelType w:val="hybridMultilevel"/>
    <w:tmpl w:val="DF72AA7A"/>
    <w:lvl w:ilvl="0" w:tplc="E4C4F806">
      <w:start w:val="1"/>
      <w:numFmt w:val="decimal"/>
      <w:lvlText w:val="%1."/>
      <w:lvlJc w:val="left"/>
      <w:pPr>
        <w:ind w:left="0" w:hanging="360"/>
      </w:pPr>
      <w:rPr>
        <w:rFonts w:hint="default"/>
        <w:b w:val="0"/>
        <w:bCs w:val="0"/>
        <w:sz w:val="22"/>
        <w:szCs w:val="22"/>
      </w:rPr>
    </w:lvl>
    <w:lvl w:ilvl="1" w:tplc="04090013">
      <w:start w:val="1"/>
      <w:numFmt w:val="hebrew1"/>
      <w:lvlText w:val="%2."/>
      <w:lvlJc w:val="center"/>
      <w:pPr>
        <w:ind w:left="785" w:hanging="360"/>
      </w:pPr>
      <w:rPr>
        <w:b w:val="0"/>
        <w:bCs w:val="0"/>
        <w:color w:val="auto"/>
      </w:rPr>
    </w:lvl>
    <w:lvl w:ilvl="2" w:tplc="19682D6C">
      <w:start w:val="1"/>
      <w:numFmt w:val="bullet"/>
      <w:lvlText w:val=""/>
      <w:lvlJc w:val="left"/>
      <w:pPr>
        <w:ind w:left="889" w:hanging="180"/>
      </w:pPr>
      <w:rPr>
        <w:rFonts w:ascii="Symbol" w:hAnsi="Symbol" w:hint="default"/>
        <w:sz w:val="18"/>
        <w:szCs w:val="18"/>
      </w:rPr>
    </w:lvl>
    <w:lvl w:ilvl="3" w:tplc="AF48F738">
      <w:start w:val="1"/>
      <w:numFmt w:val="decimal"/>
      <w:lvlText w:val="%4."/>
      <w:lvlJc w:val="left"/>
      <w:pPr>
        <w:ind w:left="360" w:hanging="360"/>
      </w:pPr>
      <w:rPr>
        <w:b w:val="0"/>
        <w:bCs w:val="0"/>
      </w:rPr>
    </w:lvl>
    <w:lvl w:ilvl="4" w:tplc="55D8AD84">
      <w:start w:val="3"/>
      <w:numFmt w:val="bullet"/>
      <w:lvlText w:val="-"/>
      <w:lvlJc w:val="left"/>
      <w:pPr>
        <w:ind w:left="927" w:hanging="360"/>
      </w:pPr>
      <w:rPr>
        <w:rFonts w:ascii="David" w:eastAsiaTheme="minorHAnsi" w:hAnsi="David" w:cs="David"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AD22F0C"/>
    <w:multiLevelType w:val="hybridMultilevel"/>
    <w:tmpl w:val="6FF0B05C"/>
    <w:lvl w:ilvl="0" w:tplc="04090013">
      <w:start w:val="1"/>
      <w:numFmt w:val="hebrew1"/>
      <w:lvlText w:val="%1."/>
      <w:lvlJc w:val="center"/>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1DCC5C15"/>
    <w:multiLevelType w:val="hybridMultilevel"/>
    <w:tmpl w:val="5C081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E96F4E"/>
    <w:multiLevelType w:val="hybridMultilevel"/>
    <w:tmpl w:val="AA609530"/>
    <w:lvl w:ilvl="0" w:tplc="69960D28">
      <w:start w:val="1"/>
      <w:numFmt w:val="decimal"/>
      <w:lvlText w:val="%1."/>
      <w:lvlJc w:val="left"/>
      <w:pPr>
        <w:ind w:left="360" w:hanging="360"/>
      </w:pPr>
      <w:rPr>
        <w:rFonts w:hint="default"/>
        <w:b w:val="0"/>
        <w:bCs w:val="0"/>
      </w:rPr>
    </w:lvl>
    <w:lvl w:ilvl="1" w:tplc="04090013">
      <w:start w:val="1"/>
      <w:numFmt w:val="hebrew1"/>
      <w:lvlText w:val="%2."/>
      <w:lvlJc w:val="center"/>
      <w:pPr>
        <w:ind w:left="785" w:hanging="360"/>
      </w:pPr>
    </w:lvl>
    <w:lvl w:ilvl="2" w:tplc="648A8D42">
      <w:start w:val="1"/>
      <w:numFmt w:val="bullet"/>
      <w:lvlText w:val=""/>
      <w:lvlJc w:val="left"/>
      <w:pPr>
        <w:ind w:left="889" w:hanging="180"/>
      </w:pPr>
      <w:rPr>
        <w:rFonts w:ascii="Symbol" w:hAnsi="Symbol" w:hint="default"/>
        <w:sz w:val="18"/>
        <w:szCs w:val="18"/>
      </w:rPr>
    </w:lvl>
    <w:lvl w:ilvl="3" w:tplc="04090013">
      <w:start w:val="1"/>
      <w:numFmt w:val="hebrew1"/>
      <w:lvlText w:val="%4."/>
      <w:lvlJc w:val="center"/>
      <w:pPr>
        <w:ind w:left="1069" w:hanging="360"/>
      </w:pPr>
    </w:lvl>
    <w:lvl w:ilvl="4" w:tplc="60A86BD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915F19"/>
    <w:multiLevelType w:val="hybridMultilevel"/>
    <w:tmpl w:val="63AEA666"/>
    <w:lvl w:ilvl="0" w:tplc="23D03BC6">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213EC3"/>
    <w:multiLevelType w:val="hybridMultilevel"/>
    <w:tmpl w:val="7DBC0CFA"/>
    <w:lvl w:ilvl="0" w:tplc="04090013">
      <w:start w:val="1"/>
      <w:numFmt w:val="hebrew1"/>
      <w:lvlText w:val="%1."/>
      <w:lvlJc w:val="center"/>
      <w:pPr>
        <w:ind w:left="425" w:hanging="360"/>
      </w:p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3" w15:restartNumberingAfterBreak="0">
    <w:nsid w:val="278F63F3"/>
    <w:multiLevelType w:val="hybridMultilevel"/>
    <w:tmpl w:val="AA609530"/>
    <w:lvl w:ilvl="0" w:tplc="69960D28">
      <w:start w:val="1"/>
      <w:numFmt w:val="decimal"/>
      <w:lvlText w:val="%1."/>
      <w:lvlJc w:val="left"/>
      <w:pPr>
        <w:ind w:left="360" w:hanging="360"/>
      </w:pPr>
      <w:rPr>
        <w:rFonts w:hint="default"/>
        <w:b w:val="0"/>
        <w:bCs w:val="0"/>
      </w:rPr>
    </w:lvl>
    <w:lvl w:ilvl="1" w:tplc="04090013">
      <w:start w:val="1"/>
      <w:numFmt w:val="hebrew1"/>
      <w:lvlText w:val="%2."/>
      <w:lvlJc w:val="center"/>
      <w:pPr>
        <w:ind w:left="785" w:hanging="360"/>
      </w:pPr>
    </w:lvl>
    <w:lvl w:ilvl="2" w:tplc="648A8D42">
      <w:start w:val="1"/>
      <w:numFmt w:val="bullet"/>
      <w:lvlText w:val=""/>
      <w:lvlJc w:val="left"/>
      <w:pPr>
        <w:ind w:left="889" w:hanging="180"/>
      </w:pPr>
      <w:rPr>
        <w:rFonts w:ascii="Symbol" w:hAnsi="Symbol" w:hint="default"/>
        <w:sz w:val="18"/>
        <w:szCs w:val="18"/>
      </w:rPr>
    </w:lvl>
    <w:lvl w:ilvl="3" w:tplc="04090013">
      <w:start w:val="1"/>
      <w:numFmt w:val="hebrew1"/>
      <w:lvlText w:val="%4."/>
      <w:lvlJc w:val="center"/>
      <w:pPr>
        <w:ind w:left="1069" w:hanging="360"/>
      </w:pPr>
    </w:lvl>
    <w:lvl w:ilvl="4" w:tplc="60A86BD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464CE"/>
    <w:multiLevelType w:val="hybridMultilevel"/>
    <w:tmpl w:val="DF72AA7A"/>
    <w:lvl w:ilvl="0" w:tplc="E4C4F806">
      <w:start w:val="1"/>
      <w:numFmt w:val="decimal"/>
      <w:lvlText w:val="%1."/>
      <w:lvlJc w:val="left"/>
      <w:pPr>
        <w:ind w:left="0" w:hanging="360"/>
      </w:pPr>
      <w:rPr>
        <w:rFonts w:hint="default"/>
        <w:b w:val="0"/>
        <w:bCs w:val="0"/>
        <w:sz w:val="22"/>
        <w:szCs w:val="22"/>
      </w:rPr>
    </w:lvl>
    <w:lvl w:ilvl="1" w:tplc="04090013">
      <w:start w:val="1"/>
      <w:numFmt w:val="hebrew1"/>
      <w:lvlText w:val="%2."/>
      <w:lvlJc w:val="center"/>
      <w:pPr>
        <w:ind w:left="785" w:hanging="360"/>
      </w:pPr>
      <w:rPr>
        <w:b w:val="0"/>
        <w:bCs w:val="0"/>
        <w:color w:val="auto"/>
      </w:rPr>
    </w:lvl>
    <w:lvl w:ilvl="2" w:tplc="19682D6C">
      <w:start w:val="1"/>
      <w:numFmt w:val="bullet"/>
      <w:lvlText w:val=""/>
      <w:lvlJc w:val="left"/>
      <w:pPr>
        <w:ind w:left="889" w:hanging="180"/>
      </w:pPr>
      <w:rPr>
        <w:rFonts w:ascii="Symbol" w:hAnsi="Symbol" w:hint="default"/>
        <w:sz w:val="18"/>
        <w:szCs w:val="18"/>
      </w:rPr>
    </w:lvl>
    <w:lvl w:ilvl="3" w:tplc="AF48F738">
      <w:start w:val="1"/>
      <w:numFmt w:val="decimal"/>
      <w:lvlText w:val="%4."/>
      <w:lvlJc w:val="left"/>
      <w:pPr>
        <w:ind w:left="360" w:hanging="360"/>
      </w:pPr>
      <w:rPr>
        <w:b w:val="0"/>
        <w:bCs w:val="0"/>
      </w:rPr>
    </w:lvl>
    <w:lvl w:ilvl="4" w:tplc="55D8AD84">
      <w:start w:val="3"/>
      <w:numFmt w:val="bullet"/>
      <w:lvlText w:val="-"/>
      <w:lvlJc w:val="left"/>
      <w:pPr>
        <w:ind w:left="927" w:hanging="360"/>
      </w:pPr>
      <w:rPr>
        <w:rFonts w:ascii="David" w:eastAsiaTheme="minorHAnsi" w:hAnsi="David" w:cs="David"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C671970"/>
    <w:multiLevelType w:val="hybridMultilevel"/>
    <w:tmpl w:val="64408836"/>
    <w:lvl w:ilvl="0" w:tplc="FAC04906">
      <w:start w:val="1"/>
      <w:numFmt w:val="bullet"/>
      <w:lvlText w:val=""/>
      <w:lvlJc w:val="left"/>
      <w:pPr>
        <w:ind w:left="1252" w:hanging="360"/>
      </w:pPr>
      <w:rPr>
        <w:rFonts w:ascii="Symbol" w:hAnsi="Symbol" w:hint="default"/>
        <w:sz w:val="16"/>
        <w:szCs w:val="16"/>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6" w15:restartNumberingAfterBreak="0">
    <w:nsid w:val="2CA01EC2"/>
    <w:multiLevelType w:val="hybridMultilevel"/>
    <w:tmpl w:val="5F1C0D1E"/>
    <w:lvl w:ilvl="0" w:tplc="0409000F">
      <w:start w:val="1"/>
      <w:numFmt w:val="decimal"/>
      <w:lvlText w:val="%1."/>
      <w:lvlJc w:val="left"/>
      <w:pPr>
        <w:ind w:left="1069"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7" w15:restartNumberingAfterBreak="0">
    <w:nsid w:val="32603796"/>
    <w:multiLevelType w:val="hybridMultilevel"/>
    <w:tmpl w:val="8050261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B12224"/>
    <w:multiLevelType w:val="hybridMultilevel"/>
    <w:tmpl w:val="63AEA666"/>
    <w:lvl w:ilvl="0" w:tplc="23D03BC6">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7E3E0E"/>
    <w:multiLevelType w:val="hybridMultilevel"/>
    <w:tmpl w:val="64408836"/>
    <w:lvl w:ilvl="0" w:tplc="FAC04906">
      <w:start w:val="1"/>
      <w:numFmt w:val="bullet"/>
      <w:lvlText w:val=""/>
      <w:lvlJc w:val="left"/>
      <w:pPr>
        <w:ind w:left="1252" w:hanging="360"/>
      </w:pPr>
      <w:rPr>
        <w:rFonts w:ascii="Symbol" w:hAnsi="Symbol" w:hint="default"/>
        <w:sz w:val="16"/>
        <w:szCs w:val="16"/>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0" w15:restartNumberingAfterBreak="0">
    <w:nsid w:val="3DB34344"/>
    <w:multiLevelType w:val="hybridMultilevel"/>
    <w:tmpl w:val="2B5CBEF8"/>
    <w:lvl w:ilvl="0" w:tplc="04090013">
      <w:start w:val="1"/>
      <w:numFmt w:val="hebrew1"/>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3DDE3E98"/>
    <w:multiLevelType w:val="hybridMultilevel"/>
    <w:tmpl w:val="B4CA3D12"/>
    <w:lvl w:ilvl="0" w:tplc="04090013">
      <w:start w:val="1"/>
      <w:numFmt w:val="hebrew1"/>
      <w:lvlText w:val="%1."/>
      <w:lvlJc w:val="center"/>
      <w:pPr>
        <w:ind w:left="130" w:hanging="360"/>
      </w:pPr>
    </w:lvl>
    <w:lvl w:ilvl="1" w:tplc="04090019">
      <w:start w:val="1"/>
      <w:numFmt w:val="lowerLetter"/>
      <w:lvlText w:val="%2."/>
      <w:lvlJc w:val="left"/>
      <w:pPr>
        <w:ind w:left="850" w:hanging="360"/>
      </w:pPr>
    </w:lvl>
    <w:lvl w:ilvl="2" w:tplc="0409001B" w:tentative="1">
      <w:start w:val="1"/>
      <w:numFmt w:val="lowerRoman"/>
      <w:lvlText w:val="%3."/>
      <w:lvlJc w:val="right"/>
      <w:pPr>
        <w:ind w:left="1570" w:hanging="180"/>
      </w:pPr>
    </w:lvl>
    <w:lvl w:ilvl="3" w:tplc="0409000F" w:tentative="1">
      <w:start w:val="1"/>
      <w:numFmt w:val="decimal"/>
      <w:lvlText w:val="%4."/>
      <w:lvlJc w:val="left"/>
      <w:pPr>
        <w:ind w:left="2290" w:hanging="360"/>
      </w:pPr>
    </w:lvl>
    <w:lvl w:ilvl="4" w:tplc="04090019" w:tentative="1">
      <w:start w:val="1"/>
      <w:numFmt w:val="lowerLetter"/>
      <w:lvlText w:val="%5."/>
      <w:lvlJc w:val="left"/>
      <w:pPr>
        <w:ind w:left="3010" w:hanging="360"/>
      </w:pPr>
    </w:lvl>
    <w:lvl w:ilvl="5" w:tplc="0409001B" w:tentative="1">
      <w:start w:val="1"/>
      <w:numFmt w:val="lowerRoman"/>
      <w:lvlText w:val="%6."/>
      <w:lvlJc w:val="right"/>
      <w:pPr>
        <w:ind w:left="3730" w:hanging="180"/>
      </w:pPr>
    </w:lvl>
    <w:lvl w:ilvl="6" w:tplc="0409000F" w:tentative="1">
      <w:start w:val="1"/>
      <w:numFmt w:val="decimal"/>
      <w:lvlText w:val="%7."/>
      <w:lvlJc w:val="left"/>
      <w:pPr>
        <w:ind w:left="4450" w:hanging="360"/>
      </w:pPr>
    </w:lvl>
    <w:lvl w:ilvl="7" w:tplc="04090019" w:tentative="1">
      <w:start w:val="1"/>
      <w:numFmt w:val="lowerLetter"/>
      <w:lvlText w:val="%8."/>
      <w:lvlJc w:val="left"/>
      <w:pPr>
        <w:ind w:left="5170" w:hanging="360"/>
      </w:pPr>
    </w:lvl>
    <w:lvl w:ilvl="8" w:tplc="0409001B" w:tentative="1">
      <w:start w:val="1"/>
      <w:numFmt w:val="lowerRoman"/>
      <w:lvlText w:val="%9."/>
      <w:lvlJc w:val="right"/>
      <w:pPr>
        <w:ind w:left="5890" w:hanging="180"/>
      </w:pPr>
    </w:lvl>
  </w:abstractNum>
  <w:abstractNum w:abstractNumId="22" w15:restartNumberingAfterBreak="0">
    <w:nsid w:val="466D7B56"/>
    <w:multiLevelType w:val="hybridMultilevel"/>
    <w:tmpl w:val="F72CDEEC"/>
    <w:lvl w:ilvl="0" w:tplc="0409000F">
      <w:start w:val="1"/>
      <w:numFmt w:val="decimal"/>
      <w:lvlText w:val="%1."/>
      <w:lvlJc w:val="left"/>
      <w:pPr>
        <w:ind w:left="360" w:hanging="360"/>
      </w:pPr>
      <w:rPr>
        <w:rFonts w:hint="default"/>
      </w:rPr>
    </w:lvl>
    <w:lvl w:ilvl="1" w:tplc="04090013">
      <w:start w:val="1"/>
      <w:numFmt w:val="hebrew1"/>
      <w:lvlText w:val="%2."/>
      <w:lvlJc w:val="center"/>
      <w:pPr>
        <w:ind w:left="785" w:hanging="360"/>
      </w:pPr>
    </w:lvl>
    <w:lvl w:ilvl="2" w:tplc="0409001B">
      <w:start w:val="1"/>
      <w:numFmt w:val="lowerRoman"/>
      <w:lvlText w:val="%3."/>
      <w:lvlJc w:val="right"/>
      <w:pPr>
        <w:ind w:left="1800" w:hanging="180"/>
      </w:pPr>
    </w:lvl>
    <w:lvl w:ilvl="3" w:tplc="E028F980">
      <w:start w:val="1"/>
      <w:numFmt w:val="decimal"/>
      <w:lvlText w:val="%4."/>
      <w:lvlJc w:val="left"/>
      <w:pPr>
        <w:ind w:left="2520" w:hanging="360"/>
      </w:pPr>
      <w:rPr>
        <w:lang w:bidi="he-IL"/>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0413C5"/>
    <w:multiLevelType w:val="hybridMultilevel"/>
    <w:tmpl w:val="342017B0"/>
    <w:lvl w:ilvl="0" w:tplc="AF48F73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10DB4"/>
    <w:multiLevelType w:val="hybridMultilevel"/>
    <w:tmpl w:val="47A05624"/>
    <w:lvl w:ilvl="0" w:tplc="C206EFDC">
      <w:start w:val="1"/>
      <w:numFmt w:val="decimal"/>
      <w:lvlText w:val="%1."/>
      <w:lvlJc w:val="left"/>
      <w:pPr>
        <w:ind w:left="360" w:hanging="360"/>
      </w:pPr>
      <w:rPr>
        <w:rFonts w:hint="default"/>
        <w:b w:val="0"/>
        <w:bCs w:val="0"/>
        <w:lang w:val="en-US"/>
      </w:rPr>
    </w:lvl>
    <w:lvl w:ilvl="1" w:tplc="04090013">
      <w:start w:val="1"/>
      <w:numFmt w:val="hebrew1"/>
      <w:lvlText w:val="%2."/>
      <w:lvlJc w:val="center"/>
      <w:pPr>
        <w:ind w:left="785" w:hanging="360"/>
      </w:pPr>
    </w:lvl>
    <w:lvl w:ilvl="2" w:tplc="0409001B">
      <w:start w:val="1"/>
      <w:numFmt w:val="lowerRoman"/>
      <w:lvlText w:val="%3."/>
      <w:lvlJc w:val="right"/>
      <w:pPr>
        <w:ind w:left="1800" w:hanging="180"/>
      </w:pPr>
    </w:lvl>
    <w:lvl w:ilvl="3" w:tplc="0DA4CEF8">
      <w:start w:val="1"/>
      <w:numFmt w:val="lowerRoman"/>
      <w:lvlText w:val="%4."/>
      <w:lvlJc w:val="left"/>
      <w:pPr>
        <w:ind w:left="2520" w:hanging="360"/>
      </w:pPr>
      <w:rPr>
        <w:rFonts w:ascii="Arial" w:eastAsiaTheme="minorHAnsi" w:hAnsi="Arial" w:cs="Arial"/>
      </w:rPr>
    </w:lvl>
    <w:lvl w:ilvl="4" w:tplc="60A86BD8">
      <w:start w:val="1"/>
      <w:numFmt w:val="lowerLetter"/>
      <w:lvlText w:val="%5."/>
      <w:lvlJc w:val="left"/>
      <w:pPr>
        <w:ind w:left="3240" w:hanging="360"/>
      </w:pPr>
      <w:rPr>
        <w:rFonts w:hint="default"/>
      </w:rPr>
    </w:lvl>
    <w:lvl w:ilvl="5" w:tplc="26B4473E">
      <w:start w:val="1"/>
      <w:numFmt w:val="decimal"/>
      <w:lvlText w:val="%6)"/>
      <w:lvlJc w:val="left"/>
      <w:pPr>
        <w:ind w:left="1069"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596841"/>
    <w:multiLevelType w:val="hybridMultilevel"/>
    <w:tmpl w:val="C13214DC"/>
    <w:lvl w:ilvl="0" w:tplc="A5B82476">
      <w:start w:val="1"/>
      <w:numFmt w:val="bullet"/>
      <w:lvlText w:val=""/>
      <w:lvlJc w:val="left"/>
      <w:pPr>
        <w:ind w:left="1069" w:hanging="360"/>
      </w:pPr>
      <w:rPr>
        <w:rFonts w:ascii="Symbol" w:hAnsi="Symbol" w:hint="default"/>
        <w:sz w:val="16"/>
        <w:szCs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5A4546DA"/>
    <w:multiLevelType w:val="hybridMultilevel"/>
    <w:tmpl w:val="975654E6"/>
    <w:lvl w:ilvl="0" w:tplc="2A3CCC72">
      <w:start w:val="1"/>
      <w:numFmt w:val="bullet"/>
      <w:lvlText w:val=""/>
      <w:lvlJc w:val="left"/>
      <w:pPr>
        <w:ind w:left="785" w:hanging="360"/>
      </w:pPr>
      <w:rPr>
        <w:rFonts w:ascii="Symbol" w:hAnsi="Symbol" w:hint="default"/>
        <w:sz w:val="16"/>
        <w:szCs w:val="16"/>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7" w15:restartNumberingAfterBreak="0">
    <w:nsid w:val="5AC90DBC"/>
    <w:multiLevelType w:val="hybridMultilevel"/>
    <w:tmpl w:val="32CC0BA6"/>
    <w:lvl w:ilvl="0" w:tplc="35A6815A">
      <w:start w:val="1"/>
      <w:numFmt w:val="bullet"/>
      <w:lvlText w:val=""/>
      <w:lvlJc w:val="left"/>
      <w:pPr>
        <w:ind w:left="1069" w:hanging="360"/>
      </w:pPr>
      <w:rPr>
        <w:rFonts w:ascii="Symbol" w:hAnsi="Symbol" w:hint="default"/>
        <w:sz w:val="16"/>
        <w:szCs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D5000BA"/>
    <w:multiLevelType w:val="hybridMultilevel"/>
    <w:tmpl w:val="1464AA5E"/>
    <w:lvl w:ilvl="0" w:tplc="B434CF58">
      <w:start w:val="1"/>
      <w:numFmt w:val="hebrew1"/>
      <w:lvlText w:val="%1."/>
      <w:lvlJc w:val="left"/>
      <w:pPr>
        <w:ind w:left="785" w:hanging="360"/>
      </w:pPr>
      <w:rPr>
        <w:rFonts w:hint="default"/>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1352"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15:restartNumberingAfterBreak="0">
    <w:nsid w:val="5E692790"/>
    <w:multiLevelType w:val="hybridMultilevel"/>
    <w:tmpl w:val="B1ACA3FE"/>
    <w:lvl w:ilvl="0" w:tplc="0409000F">
      <w:start w:val="1"/>
      <w:numFmt w:val="decimal"/>
      <w:lvlText w:val="%1."/>
      <w:lvlJc w:val="left"/>
      <w:pPr>
        <w:ind w:left="360" w:hanging="360"/>
      </w:pPr>
      <w:rPr>
        <w:rFonts w:hint="default"/>
      </w:rPr>
    </w:lvl>
    <w:lvl w:ilvl="1" w:tplc="04090013">
      <w:start w:val="1"/>
      <w:numFmt w:val="hebrew1"/>
      <w:lvlText w:val="%2."/>
      <w:lvlJc w:val="center"/>
      <w:pPr>
        <w:ind w:left="785" w:hanging="360"/>
      </w:pPr>
    </w:lvl>
    <w:lvl w:ilvl="2" w:tplc="BE80CEB6">
      <w:start w:val="1"/>
      <w:numFmt w:val="bullet"/>
      <w:lvlText w:val=""/>
      <w:lvlJc w:val="left"/>
      <w:pPr>
        <w:ind w:left="889" w:hanging="180"/>
      </w:pPr>
      <w:rPr>
        <w:rFonts w:ascii="Symbol" w:hAnsi="Symbol" w:hint="default"/>
        <w:sz w:val="18"/>
        <w:szCs w:val="1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E959FA"/>
    <w:multiLevelType w:val="hybridMultilevel"/>
    <w:tmpl w:val="90EE78E4"/>
    <w:lvl w:ilvl="0" w:tplc="041E2B6E">
      <w:start w:val="1"/>
      <w:numFmt w:val="decimal"/>
      <w:lvlText w:val="%1."/>
      <w:lvlJc w:val="left"/>
      <w:pPr>
        <w:ind w:left="360" w:hanging="360"/>
      </w:pPr>
      <w:rPr>
        <w:rFonts w:hint="default"/>
        <w:b w:val="0"/>
        <w:bCs w:val="0"/>
        <w:lang w:bidi="he-IL"/>
      </w:rPr>
    </w:lvl>
    <w:lvl w:ilvl="1" w:tplc="1DD82E42">
      <w:start w:val="1"/>
      <w:numFmt w:val="hebrew1"/>
      <w:lvlText w:val="%2."/>
      <w:lvlJc w:val="center"/>
      <w:pPr>
        <w:ind w:left="785" w:hanging="360"/>
      </w:pPr>
      <w:rPr>
        <w:lang w:val="en-US"/>
      </w:rPr>
    </w:lvl>
    <w:lvl w:ilvl="2" w:tplc="24E486E6">
      <w:start w:val="1"/>
      <w:numFmt w:val="bullet"/>
      <w:lvlText w:val=""/>
      <w:lvlJc w:val="left"/>
      <w:pPr>
        <w:ind w:left="889" w:hanging="180"/>
      </w:pPr>
      <w:rPr>
        <w:rFonts w:ascii="Symbol" w:hAnsi="Symbol" w:hint="default"/>
        <w:sz w:val="16"/>
        <w:szCs w:val="16"/>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C86D6C"/>
    <w:multiLevelType w:val="hybridMultilevel"/>
    <w:tmpl w:val="E1FC19B6"/>
    <w:lvl w:ilvl="0" w:tplc="0409000F">
      <w:start w:val="1"/>
      <w:numFmt w:val="decimal"/>
      <w:lvlText w:val="%1."/>
      <w:lvlJc w:val="left"/>
      <w:pPr>
        <w:ind w:left="360" w:hanging="360"/>
      </w:pPr>
      <w:rPr>
        <w:rFonts w:hint="default"/>
      </w:rPr>
    </w:lvl>
    <w:lvl w:ilvl="1" w:tplc="04090013">
      <w:start w:val="1"/>
      <w:numFmt w:val="hebrew1"/>
      <w:lvlText w:val="%2."/>
      <w:lvlJc w:val="center"/>
      <w:pPr>
        <w:ind w:left="785"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612B42"/>
    <w:multiLevelType w:val="hybridMultilevel"/>
    <w:tmpl w:val="3EA4859E"/>
    <w:lvl w:ilvl="0" w:tplc="04090013">
      <w:start w:val="1"/>
      <w:numFmt w:val="hebrew1"/>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15:restartNumberingAfterBreak="0">
    <w:nsid w:val="674A4B3C"/>
    <w:multiLevelType w:val="hybridMultilevel"/>
    <w:tmpl w:val="6EB0D57E"/>
    <w:lvl w:ilvl="0" w:tplc="04090013">
      <w:start w:val="1"/>
      <w:numFmt w:val="hebrew1"/>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15:restartNumberingAfterBreak="0">
    <w:nsid w:val="686F3BF8"/>
    <w:multiLevelType w:val="hybridMultilevel"/>
    <w:tmpl w:val="64408836"/>
    <w:lvl w:ilvl="0" w:tplc="FAC04906">
      <w:start w:val="1"/>
      <w:numFmt w:val="bullet"/>
      <w:lvlText w:val=""/>
      <w:lvlJc w:val="left"/>
      <w:pPr>
        <w:ind w:left="643" w:hanging="360"/>
      </w:pPr>
      <w:rPr>
        <w:rFonts w:ascii="Symbol" w:hAnsi="Symbol" w:hint="default"/>
        <w:sz w:val="16"/>
        <w:szCs w:val="16"/>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5" w15:restartNumberingAfterBreak="0">
    <w:nsid w:val="69994EFF"/>
    <w:multiLevelType w:val="hybridMultilevel"/>
    <w:tmpl w:val="AA609530"/>
    <w:lvl w:ilvl="0" w:tplc="69960D28">
      <w:start w:val="1"/>
      <w:numFmt w:val="decimal"/>
      <w:lvlText w:val="%1."/>
      <w:lvlJc w:val="left"/>
      <w:pPr>
        <w:ind w:left="360" w:hanging="360"/>
      </w:pPr>
      <w:rPr>
        <w:rFonts w:hint="default"/>
        <w:b w:val="0"/>
        <w:bCs w:val="0"/>
      </w:rPr>
    </w:lvl>
    <w:lvl w:ilvl="1" w:tplc="04090013">
      <w:start w:val="1"/>
      <w:numFmt w:val="hebrew1"/>
      <w:lvlText w:val="%2."/>
      <w:lvlJc w:val="center"/>
      <w:pPr>
        <w:ind w:left="785" w:hanging="360"/>
      </w:pPr>
    </w:lvl>
    <w:lvl w:ilvl="2" w:tplc="648A8D42">
      <w:start w:val="1"/>
      <w:numFmt w:val="bullet"/>
      <w:lvlText w:val=""/>
      <w:lvlJc w:val="left"/>
      <w:pPr>
        <w:ind w:left="889" w:hanging="180"/>
      </w:pPr>
      <w:rPr>
        <w:rFonts w:ascii="Symbol" w:hAnsi="Symbol" w:hint="default"/>
        <w:sz w:val="18"/>
        <w:szCs w:val="18"/>
      </w:rPr>
    </w:lvl>
    <w:lvl w:ilvl="3" w:tplc="04090013">
      <w:start w:val="1"/>
      <w:numFmt w:val="hebrew1"/>
      <w:lvlText w:val="%4."/>
      <w:lvlJc w:val="center"/>
      <w:pPr>
        <w:ind w:left="1069" w:hanging="360"/>
      </w:pPr>
    </w:lvl>
    <w:lvl w:ilvl="4" w:tplc="60A86BD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F1FF0"/>
    <w:multiLevelType w:val="hybridMultilevel"/>
    <w:tmpl w:val="7BFE53A0"/>
    <w:lvl w:ilvl="0" w:tplc="69960D28">
      <w:start w:val="1"/>
      <w:numFmt w:val="decimal"/>
      <w:lvlText w:val="%1."/>
      <w:lvlJc w:val="left"/>
      <w:pPr>
        <w:ind w:left="360" w:hanging="360"/>
      </w:pPr>
      <w:rPr>
        <w:rFonts w:hint="default"/>
        <w:b w:val="0"/>
        <w:bCs w:val="0"/>
      </w:rPr>
    </w:lvl>
    <w:lvl w:ilvl="1" w:tplc="04090013">
      <w:start w:val="1"/>
      <w:numFmt w:val="hebrew1"/>
      <w:lvlText w:val="%2."/>
      <w:lvlJc w:val="center"/>
      <w:pPr>
        <w:ind w:left="785" w:hanging="360"/>
      </w:pPr>
    </w:lvl>
    <w:lvl w:ilvl="2" w:tplc="A4A61AB0">
      <w:start w:val="1"/>
      <w:numFmt w:val="bullet"/>
      <w:lvlText w:val=""/>
      <w:lvlJc w:val="left"/>
      <w:pPr>
        <w:ind w:left="889" w:hanging="180"/>
      </w:pPr>
      <w:rPr>
        <w:rFonts w:ascii="Symbol" w:hAnsi="Symbol" w:hint="default"/>
        <w:sz w:val="16"/>
        <w:szCs w:val="16"/>
      </w:rPr>
    </w:lvl>
    <w:lvl w:ilvl="3" w:tplc="04090013">
      <w:start w:val="1"/>
      <w:numFmt w:val="hebrew1"/>
      <w:lvlText w:val="%4."/>
      <w:lvlJc w:val="center"/>
      <w:pPr>
        <w:ind w:left="1069" w:hanging="360"/>
      </w:pPr>
    </w:lvl>
    <w:lvl w:ilvl="4" w:tplc="60A86BD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6C6B98"/>
    <w:multiLevelType w:val="hybridMultilevel"/>
    <w:tmpl w:val="424E35E6"/>
    <w:lvl w:ilvl="0" w:tplc="69960D28">
      <w:start w:val="1"/>
      <w:numFmt w:val="decimal"/>
      <w:lvlText w:val="%1."/>
      <w:lvlJc w:val="left"/>
      <w:pPr>
        <w:ind w:left="360" w:hanging="360"/>
      </w:pPr>
      <w:rPr>
        <w:rFonts w:hint="default"/>
        <w:b w:val="0"/>
        <w:bCs w:val="0"/>
      </w:rPr>
    </w:lvl>
    <w:lvl w:ilvl="1" w:tplc="46C8DD66">
      <w:start w:val="1"/>
      <w:numFmt w:val="bullet"/>
      <w:lvlText w:val=""/>
      <w:lvlJc w:val="left"/>
      <w:pPr>
        <w:ind w:left="785" w:hanging="360"/>
      </w:pPr>
      <w:rPr>
        <w:rFonts w:ascii="Symbol" w:hAnsi="Symbol" w:hint="default"/>
        <w:sz w:val="18"/>
        <w:szCs w:val="18"/>
      </w:rPr>
    </w:lvl>
    <w:lvl w:ilvl="2" w:tplc="0409001B">
      <w:start w:val="1"/>
      <w:numFmt w:val="lowerRoman"/>
      <w:lvlText w:val="%3."/>
      <w:lvlJc w:val="right"/>
      <w:pPr>
        <w:ind w:left="1800" w:hanging="180"/>
      </w:pPr>
    </w:lvl>
    <w:lvl w:ilvl="3" w:tplc="0DA4CEF8">
      <w:start w:val="1"/>
      <w:numFmt w:val="lowerRoman"/>
      <w:lvlText w:val="%4."/>
      <w:lvlJc w:val="left"/>
      <w:pPr>
        <w:ind w:left="2520" w:hanging="360"/>
      </w:pPr>
      <w:rPr>
        <w:rFonts w:ascii="Arial" w:eastAsiaTheme="minorHAnsi" w:hAnsi="Arial" w:cs="Arial"/>
      </w:rPr>
    </w:lvl>
    <w:lvl w:ilvl="4" w:tplc="60A86BD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907FB8"/>
    <w:multiLevelType w:val="hybridMultilevel"/>
    <w:tmpl w:val="BD0641E4"/>
    <w:lvl w:ilvl="0" w:tplc="04090013">
      <w:start w:val="1"/>
      <w:numFmt w:val="hebrew1"/>
      <w:lvlText w:val="%1."/>
      <w:lvlJc w:val="center"/>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9" w15:restartNumberingAfterBreak="0">
    <w:nsid w:val="74A35068"/>
    <w:multiLevelType w:val="hybridMultilevel"/>
    <w:tmpl w:val="F228730E"/>
    <w:lvl w:ilvl="0" w:tplc="0409000F">
      <w:start w:val="1"/>
      <w:numFmt w:val="decimal"/>
      <w:lvlText w:val="%1."/>
      <w:lvlJc w:val="left"/>
      <w:pPr>
        <w:ind w:left="360" w:hanging="360"/>
      </w:pPr>
      <w:rPr>
        <w:rFonts w:hint="default"/>
      </w:rPr>
    </w:lvl>
    <w:lvl w:ilvl="1" w:tplc="04090013">
      <w:start w:val="1"/>
      <w:numFmt w:val="hebrew1"/>
      <w:lvlText w:val="%2."/>
      <w:lvlJc w:val="center"/>
      <w:pPr>
        <w:ind w:left="785"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8878AB"/>
    <w:multiLevelType w:val="hybridMultilevel"/>
    <w:tmpl w:val="AF7A6BC4"/>
    <w:lvl w:ilvl="0" w:tplc="C77C55F6">
      <w:start w:val="1"/>
      <w:numFmt w:val="bullet"/>
      <w:lvlText w:val=""/>
      <w:lvlJc w:val="left"/>
      <w:pPr>
        <w:ind w:left="785" w:hanging="360"/>
      </w:pPr>
      <w:rPr>
        <w:rFonts w:ascii="Symbol" w:hAnsi="Symbol" w:hint="default"/>
        <w:sz w:val="16"/>
        <w:szCs w:val="16"/>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1" w15:restartNumberingAfterBreak="0">
    <w:nsid w:val="799F216D"/>
    <w:multiLevelType w:val="hybridMultilevel"/>
    <w:tmpl w:val="9876842E"/>
    <w:lvl w:ilvl="0" w:tplc="504E146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17521"/>
    <w:multiLevelType w:val="hybridMultilevel"/>
    <w:tmpl w:val="975654E6"/>
    <w:lvl w:ilvl="0" w:tplc="2A3CCC72">
      <w:start w:val="1"/>
      <w:numFmt w:val="bullet"/>
      <w:lvlText w:val=""/>
      <w:lvlJc w:val="left"/>
      <w:pPr>
        <w:ind w:left="785" w:hanging="360"/>
      </w:pPr>
      <w:rPr>
        <w:rFonts w:ascii="Symbol" w:hAnsi="Symbol" w:hint="default"/>
        <w:sz w:val="16"/>
        <w:szCs w:val="16"/>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30"/>
  </w:num>
  <w:num w:numId="2">
    <w:abstractNumId w:val="22"/>
  </w:num>
  <w:num w:numId="3">
    <w:abstractNumId w:val="29"/>
  </w:num>
  <w:num w:numId="4">
    <w:abstractNumId w:val="21"/>
  </w:num>
  <w:num w:numId="5">
    <w:abstractNumId w:val="14"/>
  </w:num>
  <w:num w:numId="6">
    <w:abstractNumId w:val="4"/>
  </w:num>
  <w:num w:numId="7">
    <w:abstractNumId w:val="9"/>
  </w:num>
  <w:num w:numId="8">
    <w:abstractNumId w:val="28"/>
  </w:num>
  <w:num w:numId="9">
    <w:abstractNumId w:val="2"/>
  </w:num>
  <w:num w:numId="10">
    <w:abstractNumId w:val="6"/>
  </w:num>
  <w:num w:numId="11">
    <w:abstractNumId w:val="31"/>
  </w:num>
  <w:num w:numId="12">
    <w:abstractNumId w:val="39"/>
  </w:num>
  <w:num w:numId="13">
    <w:abstractNumId w:val="3"/>
  </w:num>
  <w:num w:numId="14">
    <w:abstractNumId w:val="32"/>
  </w:num>
  <w:num w:numId="15">
    <w:abstractNumId w:val="20"/>
  </w:num>
  <w:num w:numId="16">
    <w:abstractNumId w:val="33"/>
  </w:num>
  <w:num w:numId="17">
    <w:abstractNumId w:val="12"/>
  </w:num>
  <w:num w:numId="18">
    <w:abstractNumId w:val="37"/>
  </w:num>
  <w:num w:numId="19">
    <w:abstractNumId w:val="0"/>
  </w:num>
  <w:num w:numId="20">
    <w:abstractNumId w:val="38"/>
  </w:num>
  <w:num w:numId="21">
    <w:abstractNumId w:val="8"/>
  </w:num>
  <w:num w:numId="22">
    <w:abstractNumId w:val="17"/>
  </w:num>
  <w:num w:numId="23">
    <w:abstractNumId w:val="24"/>
  </w:num>
  <w:num w:numId="24">
    <w:abstractNumId w:val="36"/>
  </w:num>
  <w:num w:numId="25">
    <w:abstractNumId w:val="35"/>
  </w:num>
  <w:num w:numId="26">
    <w:abstractNumId w:val="41"/>
  </w:num>
  <w:num w:numId="27">
    <w:abstractNumId w:val="25"/>
  </w:num>
  <w:num w:numId="28">
    <w:abstractNumId w:val="15"/>
  </w:num>
  <w:num w:numId="29">
    <w:abstractNumId w:val="19"/>
  </w:num>
  <w:num w:numId="30">
    <w:abstractNumId w:val="5"/>
  </w:num>
  <w:num w:numId="31">
    <w:abstractNumId w:val="34"/>
  </w:num>
  <w:num w:numId="32">
    <w:abstractNumId w:val="16"/>
  </w:num>
  <w:num w:numId="33">
    <w:abstractNumId w:val="18"/>
  </w:num>
  <w:num w:numId="34">
    <w:abstractNumId w:val="11"/>
  </w:num>
  <w:num w:numId="35">
    <w:abstractNumId w:val="13"/>
  </w:num>
  <w:num w:numId="36">
    <w:abstractNumId w:val="10"/>
  </w:num>
  <w:num w:numId="37">
    <w:abstractNumId w:val="27"/>
  </w:num>
  <w:num w:numId="38">
    <w:abstractNumId w:val="40"/>
  </w:num>
  <w:num w:numId="39">
    <w:abstractNumId w:val="1"/>
  </w:num>
  <w:num w:numId="40">
    <w:abstractNumId w:val="26"/>
  </w:num>
  <w:num w:numId="41">
    <w:abstractNumId w:val="23"/>
  </w:num>
  <w:num w:numId="42">
    <w:abstractNumId w:val="42"/>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15"/>
    <w:rsid w:val="000005E2"/>
    <w:rsid w:val="0000316A"/>
    <w:rsid w:val="00007B9C"/>
    <w:rsid w:val="00012C33"/>
    <w:rsid w:val="00025151"/>
    <w:rsid w:val="000274E1"/>
    <w:rsid w:val="000332E1"/>
    <w:rsid w:val="000359AC"/>
    <w:rsid w:val="00043FF3"/>
    <w:rsid w:val="000446D3"/>
    <w:rsid w:val="00045819"/>
    <w:rsid w:val="0005140C"/>
    <w:rsid w:val="00053777"/>
    <w:rsid w:val="00055353"/>
    <w:rsid w:val="000644ED"/>
    <w:rsid w:val="000776DF"/>
    <w:rsid w:val="00085F6B"/>
    <w:rsid w:val="000877DE"/>
    <w:rsid w:val="000908EA"/>
    <w:rsid w:val="000A5FED"/>
    <w:rsid w:val="000B0E00"/>
    <w:rsid w:val="000B64BF"/>
    <w:rsid w:val="000C0FD3"/>
    <w:rsid w:val="000C3CFC"/>
    <w:rsid w:val="000D1858"/>
    <w:rsid w:val="000D521D"/>
    <w:rsid w:val="000E46B7"/>
    <w:rsid w:val="000E6265"/>
    <w:rsid w:val="000F11C1"/>
    <w:rsid w:val="000F5596"/>
    <w:rsid w:val="000F5B8F"/>
    <w:rsid w:val="001043FE"/>
    <w:rsid w:val="00105DFD"/>
    <w:rsid w:val="00117ABE"/>
    <w:rsid w:val="001246D9"/>
    <w:rsid w:val="001247C6"/>
    <w:rsid w:val="00127D0D"/>
    <w:rsid w:val="0013111E"/>
    <w:rsid w:val="00131C43"/>
    <w:rsid w:val="001335DC"/>
    <w:rsid w:val="00134ED6"/>
    <w:rsid w:val="00135C0D"/>
    <w:rsid w:val="00142C73"/>
    <w:rsid w:val="00145190"/>
    <w:rsid w:val="00147C6C"/>
    <w:rsid w:val="0015733E"/>
    <w:rsid w:val="0016353B"/>
    <w:rsid w:val="00163A4C"/>
    <w:rsid w:val="0017445F"/>
    <w:rsid w:val="00175718"/>
    <w:rsid w:val="0019108E"/>
    <w:rsid w:val="00192995"/>
    <w:rsid w:val="0019381E"/>
    <w:rsid w:val="001A259B"/>
    <w:rsid w:val="001A7590"/>
    <w:rsid w:val="001B050F"/>
    <w:rsid w:val="001B0B34"/>
    <w:rsid w:val="001B354E"/>
    <w:rsid w:val="001E404F"/>
    <w:rsid w:val="001E41C6"/>
    <w:rsid w:val="001F1922"/>
    <w:rsid w:val="001F20F3"/>
    <w:rsid w:val="001F2AC6"/>
    <w:rsid w:val="001F2CD7"/>
    <w:rsid w:val="001F4EF3"/>
    <w:rsid w:val="00202C14"/>
    <w:rsid w:val="0020378C"/>
    <w:rsid w:val="00206547"/>
    <w:rsid w:val="00210946"/>
    <w:rsid w:val="002135B8"/>
    <w:rsid w:val="002137E8"/>
    <w:rsid w:val="002221DE"/>
    <w:rsid w:val="00223C3F"/>
    <w:rsid w:val="00232A41"/>
    <w:rsid w:val="002358C1"/>
    <w:rsid w:val="0024112D"/>
    <w:rsid w:val="00257156"/>
    <w:rsid w:val="00262629"/>
    <w:rsid w:val="00264429"/>
    <w:rsid w:val="00264E12"/>
    <w:rsid w:val="00270858"/>
    <w:rsid w:val="0027498C"/>
    <w:rsid w:val="00276651"/>
    <w:rsid w:val="00292C4D"/>
    <w:rsid w:val="00292E8F"/>
    <w:rsid w:val="002932CF"/>
    <w:rsid w:val="002A21AA"/>
    <w:rsid w:val="002A3ED9"/>
    <w:rsid w:val="002A48EB"/>
    <w:rsid w:val="002B30AD"/>
    <w:rsid w:val="002B4B13"/>
    <w:rsid w:val="002B5E7B"/>
    <w:rsid w:val="002C5FB7"/>
    <w:rsid w:val="002C7C33"/>
    <w:rsid w:val="002E342B"/>
    <w:rsid w:val="002F3045"/>
    <w:rsid w:val="00301846"/>
    <w:rsid w:val="00303836"/>
    <w:rsid w:val="00312561"/>
    <w:rsid w:val="00313C9F"/>
    <w:rsid w:val="00324540"/>
    <w:rsid w:val="0032486B"/>
    <w:rsid w:val="00324DD2"/>
    <w:rsid w:val="00332D07"/>
    <w:rsid w:val="00336774"/>
    <w:rsid w:val="00345072"/>
    <w:rsid w:val="00346A17"/>
    <w:rsid w:val="0034781C"/>
    <w:rsid w:val="003507C2"/>
    <w:rsid w:val="003556F0"/>
    <w:rsid w:val="003559B1"/>
    <w:rsid w:val="00355A26"/>
    <w:rsid w:val="00357926"/>
    <w:rsid w:val="003611C7"/>
    <w:rsid w:val="003613C4"/>
    <w:rsid w:val="00362E37"/>
    <w:rsid w:val="00364DF6"/>
    <w:rsid w:val="0036547D"/>
    <w:rsid w:val="00370D28"/>
    <w:rsid w:val="00371518"/>
    <w:rsid w:val="003749DA"/>
    <w:rsid w:val="00375EBD"/>
    <w:rsid w:val="003802ED"/>
    <w:rsid w:val="00381C02"/>
    <w:rsid w:val="003853FF"/>
    <w:rsid w:val="0038577E"/>
    <w:rsid w:val="00395876"/>
    <w:rsid w:val="003A0F83"/>
    <w:rsid w:val="003A4490"/>
    <w:rsid w:val="003B0A5F"/>
    <w:rsid w:val="003B4F0D"/>
    <w:rsid w:val="003C1655"/>
    <w:rsid w:val="003D37B9"/>
    <w:rsid w:val="003D558F"/>
    <w:rsid w:val="003D6937"/>
    <w:rsid w:val="003F0383"/>
    <w:rsid w:val="003F3BB9"/>
    <w:rsid w:val="003F7231"/>
    <w:rsid w:val="004002E8"/>
    <w:rsid w:val="004105F7"/>
    <w:rsid w:val="00412100"/>
    <w:rsid w:val="00420911"/>
    <w:rsid w:val="00425066"/>
    <w:rsid w:val="00434922"/>
    <w:rsid w:val="00436EE4"/>
    <w:rsid w:val="0044250E"/>
    <w:rsid w:val="0044697A"/>
    <w:rsid w:val="00465C86"/>
    <w:rsid w:val="00471FD9"/>
    <w:rsid w:val="004777DC"/>
    <w:rsid w:val="00485A78"/>
    <w:rsid w:val="00487571"/>
    <w:rsid w:val="00492C00"/>
    <w:rsid w:val="00493131"/>
    <w:rsid w:val="00493E2E"/>
    <w:rsid w:val="00494955"/>
    <w:rsid w:val="004958BF"/>
    <w:rsid w:val="004A11B2"/>
    <w:rsid w:val="004A2C43"/>
    <w:rsid w:val="004A61D3"/>
    <w:rsid w:val="004B0772"/>
    <w:rsid w:val="004B19E3"/>
    <w:rsid w:val="004C03F6"/>
    <w:rsid w:val="004C521D"/>
    <w:rsid w:val="004D16E3"/>
    <w:rsid w:val="004D30FB"/>
    <w:rsid w:val="004E1A79"/>
    <w:rsid w:val="004E55BE"/>
    <w:rsid w:val="004E5BD8"/>
    <w:rsid w:val="004F27A7"/>
    <w:rsid w:val="00501551"/>
    <w:rsid w:val="00513B88"/>
    <w:rsid w:val="00514285"/>
    <w:rsid w:val="00520AA6"/>
    <w:rsid w:val="00521482"/>
    <w:rsid w:val="00521694"/>
    <w:rsid w:val="00523E45"/>
    <w:rsid w:val="00535A60"/>
    <w:rsid w:val="00541FD8"/>
    <w:rsid w:val="00543E03"/>
    <w:rsid w:val="00557050"/>
    <w:rsid w:val="005576F9"/>
    <w:rsid w:val="005616B9"/>
    <w:rsid w:val="00561A6A"/>
    <w:rsid w:val="00561C0F"/>
    <w:rsid w:val="00563F40"/>
    <w:rsid w:val="00564155"/>
    <w:rsid w:val="00564936"/>
    <w:rsid w:val="00567108"/>
    <w:rsid w:val="00572742"/>
    <w:rsid w:val="0057635C"/>
    <w:rsid w:val="00581686"/>
    <w:rsid w:val="005821E7"/>
    <w:rsid w:val="005853DB"/>
    <w:rsid w:val="00587B1A"/>
    <w:rsid w:val="005A0928"/>
    <w:rsid w:val="005A268D"/>
    <w:rsid w:val="005A472B"/>
    <w:rsid w:val="005B0B8F"/>
    <w:rsid w:val="005B7331"/>
    <w:rsid w:val="005B77A7"/>
    <w:rsid w:val="005B7CEC"/>
    <w:rsid w:val="005D09CC"/>
    <w:rsid w:val="005D3651"/>
    <w:rsid w:val="005D422C"/>
    <w:rsid w:val="005D6C79"/>
    <w:rsid w:val="005E4AB1"/>
    <w:rsid w:val="005E5E47"/>
    <w:rsid w:val="005F16B8"/>
    <w:rsid w:val="005F39B6"/>
    <w:rsid w:val="005F3B0B"/>
    <w:rsid w:val="005F48DE"/>
    <w:rsid w:val="005F4BBC"/>
    <w:rsid w:val="005F6414"/>
    <w:rsid w:val="006039C8"/>
    <w:rsid w:val="006110F0"/>
    <w:rsid w:val="006111FC"/>
    <w:rsid w:val="00612819"/>
    <w:rsid w:val="006303F9"/>
    <w:rsid w:val="00636EB6"/>
    <w:rsid w:val="0064410F"/>
    <w:rsid w:val="00653091"/>
    <w:rsid w:val="0065423F"/>
    <w:rsid w:val="00656FB4"/>
    <w:rsid w:val="006571A7"/>
    <w:rsid w:val="00657928"/>
    <w:rsid w:val="00660B34"/>
    <w:rsid w:val="00670582"/>
    <w:rsid w:val="0067110B"/>
    <w:rsid w:val="00674390"/>
    <w:rsid w:val="006758A7"/>
    <w:rsid w:val="0067623C"/>
    <w:rsid w:val="00676AEB"/>
    <w:rsid w:val="00685D68"/>
    <w:rsid w:val="006959AF"/>
    <w:rsid w:val="00696A01"/>
    <w:rsid w:val="006A1DCE"/>
    <w:rsid w:val="006A2771"/>
    <w:rsid w:val="006A58A0"/>
    <w:rsid w:val="006A60D0"/>
    <w:rsid w:val="006C0F2C"/>
    <w:rsid w:val="006C54DC"/>
    <w:rsid w:val="006C6007"/>
    <w:rsid w:val="006D573D"/>
    <w:rsid w:val="006E4AEF"/>
    <w:rsid w:val="006E72F6"/>
    <w:rsid w:val="006F5A96"/>
    <w:rsid w:val="006F7202"/>
    <w:rsid w:val="007055FC"/>
    <w:rsid w:val="00707F3E"/>
    <w:rsid w:val="0072432A"/>
    <w:rsid w:val="007255F4"/>
    <w:rsid w:val="00725A81"/>
    <w:rsid w:val="00726958"/>
    <w:rsid w:val="00730682"/>
    <w:rsid w:val="0073247A"/>
    <w:rsid w:val="007361E5"/>
    <w:rsid w:val="00745975"/>
    <w:rsid w:val="00752139"/>
    <w:rsid w:val="007616BA"/>
    <w:rsid w:val="00770515"/>
    <w:rsid w:val="0077748B"/>
    <w:rsid w:val="00784107"/>
    <w:rsid w:val="007921E2"/>
    <w:rsid w:val="007A1A60"/>
    <w:rsid w:val="007A5812"/>
    <w:rsid w:val="007B1FDA"/>
    <w:rsid w:val="007B4AC0"/>
    <w:rsid w:val="007B4BC3"/>
    <w:rsid w:val="007B4F8A"/>
    <w:rsid w:val="007C0070"/>
    <w:rsid w:val="007C659A"/>
    <w:rsid w:val="007C7E39"/>
    <w:rsid w:val="007D0569"/>
    <w:rsid w:val="007D4B2E"/>
    <w:rsid w:val="007E3BE1"/>
    <w:rsid w:val="00814F06"/>
    <w:rsid w:val="00817827"/>
    <w:rsid w:val="00824851"/>
    <w:rsid w:val="00826D6F"/>
    <w:rsid w:val="00827410"/>
    <w:rsid w:val="00831039"/>
    <w:rsid w:val="008323C8"/>
    <w:rsid w:val="00844232"/>
    <w:rsid w:val="00846053"/>
    <w:rsid w:val="00846AD1"/>
    <w:rsid w:val="00852FCF"/>
    <w:rsid w:val="008540FE"/>
    <w:rsid w:val="008723BE"/>
    <w:rsid w:val="00875D94"/>
    <w:rsid w:val="00877C66"/>
    <w:rsid w:val="00882C86"/>
    <w:rsid w:val="00883423"/>
    <w:rsid w:val="00886E2A"/>
    <w:rsid w:val="00887C95"/>
    <w:rsid w:val="008972DE"/>
    <w:rsid w:val="008A72B7"/>
    <w:rsid w:val="008A7D02"/>
    <w:rsid w:val="008B11A2"/>
    <w:rsid w:val="008C3218"/>
    <w:rsid w:val="008C3AFA"/>
    <w:rsid w:val="008C4A60"/>
    <w:rsid w:val="008D156D"/>
    <w:rsid w:val="008D2755"/>
    <w:rsid w:val="008D7738"/>
    <w:rsid w:val="008D792F"/>
    <w:rsid w:val="008D7973"/>
    <w:rsid w:val="008E0BD8"/>
    <w:rsid w:val="008E2D79"/>
    <w:rsid w:val="008E32CB"/>
    <w:rsid w:val="008E768E"/>
    <w:rsid w:val="008F322D"/>
    <w:rsid w:val="008F7382"/>
    <w:rsid w:val="009054A2"/>
    <w:rsid w:val="00910CA1"/>
    <w:rsid w:val="009124F7"/>
    <w:rsid w:val="00914308"/>
    <w:rsid w:val="0092070F"/>
    <w:rsid w:val="009211B9"/>
    <w:rsid w:val="00921D04"/>
    <w:rsid w:val="00924138"/>
    <w:rsid w:val="009253BD"/>
    <w:rsid w:val="00925962"/>
    <w:rsid w:val="0092755C"/>
    <w:rsid w:val="0093019A"/>
    <w:rsid w:val="009344E3"/>
    <w:rsid w:val="00941600"/>
    <w:rsid w:val="009445C1"/>
    <w:rsid w:val="00945581"/>
    <w:rsid w:val="00951919"/>
    <w:rsid w:val="0095524F"/>
    <w:rsid w:val="0096727C"/>
    <w:rsid w:val="0097556D"/>
    <w:rsid w:val="00991FA9"/>
    <w:rsid w:val="00992E98"/>
    <w:rsid w:val="00996298"/>
    <w:rsid w:val="0099797D"/>
    <w:rsid w:val="009A0CA4"/>
    <w:rsid w:val="009A15D0"/>
    <w:rsid w:val="009B42E7"/>
    <w:rsid w:val="009B7739"/>
    <w:rsid w:val="009C1703"/>
    <w:rsid w:val="009C598B"/>
    <w:rsid w:val="009C7601"/>
    <w:rsid w:val="009D0924"/>
    <w:rsid w:val="009D3080"/>
    <w:rsid w:val="009D6E86"/>
    <w:rsid w:val="009E23EE"/>
    <w:rsid w:val="00A0314C"/>
    <w:rsid w:val="00A15FD5"/>
    <w:rsid w:val="00A20396"/>
    <w:rsid w:val="00A2444E"/>
    <w:rsid w:val="00A261AA"/>
    <w:rsid w:val="00A26ABE"/>
    <w:rsid w:val="00A26F85"/>
    <w:rsid w:val="00A313CB"/>
    <w:rsid w:val="00A344FE"/>
    <w:rsid w:val="00A36667"/>
    <w:rsid w:val="00A455F5"/>
    <w:rsid w:val="00A47CBC"/>
    <w:rsid w:val="00A54244"/>
    <w:rsid w:val="00A55E49"/>
    <w:rsid w:val="00A61DF2"/>
    <w:rsid w:val="00A623A9"/>
    <w:rsid w:val="00A7583D"/>
    <w:rsid w:val="00A805DC"/>
    <w:rsid w:val="00A82E07"/>
    <w:rsid w:val="00A8550D"/>
    <w:rsid w:val="00A85562"/>
    <w:rsid w:val="00A90316"/>
    <w:rsid w:val="00A97DDE"/>
    <w:rsid w:val="00AA3638"/>
    <w:rsid w:val="00AA420C"/>
    <w:rsid w:val="00AB0605"/>
    <w:rsid w:val="00AB1A62"/>
    <w:rsid w:val="00AB2B55"/>
    <w:rsid w:val="00AB2B6D"/>
    <w:rsid w:val="00AB327C"/>
    <w:rsid w:val="00AB3AFF"/>
    <w:rsid w:val="00AC0E91"/>
    <w:rsid w:val="00AC2BB5"/>
    <w:rsid w:val="00AD3E59"/>
    <w:rsid w:val="00AD4999"/>
    <w:rsid w:val="00AE0ABF"/>
    <w:rsid w:val="00AE103C"/>
    <w:rsid w:val="00AE45B1"/>
    <w:rsid w:val="00AE73EC"/>
    <w:rsid w:val="00AF7432"/>
    <w:rsid w:val="00B01E85"/>
    <w:rsid w:val="00B02085"/>
    <w:rsid w:val="00B215F6"/>
    <w:rsid w:val="00B2412B"/>
    <w:rsid w:val="00B2575A"/>
    <w:rsid w:val="00B2605A"/>
    <w:rsid w:val="00B263C7"/>
    <w:rsid w:val="00B26B2B"/>
    <w:rsid w:val="00B2787D"/>
    <w:rsid w:val="00B3349E"/>
    <w:rsid w:val="00B41DAE"/>
    <w:rsid w:val="00B4485A"/>
    <w:rsid w:val="00B52A7B"/>
    <w:rsid w:val="00B631AC"/>
    <w:rsid w:val="00B6374B"/>
    <w:rsid w:val="00B63ACF"/>
    <w:rsid w:val="00B64FB4"/>
    <w:rsid w:val="00B72A0B"/>
    <w:rsid w:val="00B75603"/>
    <w:rsid w:val="00B761B3"/>
    <w:rsid w:val="00B76493"/>
    <w:rsid w:val="00B7688A"/>
    <w:rsid w:val="00B80DBD"/>
    <w:rsid w:val="00B90148"/>
    <w:rsid w:val="00B919E0"/>
    <w:rsid w:val="00B93D6D"/>
    <w:rsid w:val="00B93E95"/>
    <w:rsid w:val="00B95D3D"/>
    <w:rsid w:val="00B970F2"/>
    <w:rsid w:val="00B9799B"/>
    <w:rsid w:val="00BC628D"/>
    <w:rsid w:val="00BC6EB4"/>
    <w:rsid w:val="00C02B31"/>
    <w:rsid w:val="00C10BA3"/>
    <w:rsid w:val="00C12B1B"/>
    <w:rsid w:val="00C15637"/>
    <w:rsid w:val="00C22465"/>
    <w:rsid w:val="00C250D6"/>
    <w:rsid w:val="00C310E1"/>
    <w:rsid w:val="00C52C9F"/>
    <w:rsid w:val="00C53C45"/>
    <w:rsid w:val="00C564BF"/>
    <w:rsid w:val="00C61156"/>
    <w:rsid w:val="00C63965"/>
    <w:rsid w:val="00C74F9A"/>
    <w:rsid w:val="00C755B3"/>
    <w:rsid w:val="00C76B46"/>
    <w:rsid w:val="00C806E8"/>
    <w:rsid w:val="00C85EC8"/>
    <w:rsid w:val="00C96D7E"/>
    <w:rsid w:val="00CA0A44"/>
    <w:rsid w:val="00CA25A3"/>
    <w:rsid w:val="00CB21E9"/>
    <w:rsid w:val="00CB24C8"/>
    <w:rsid w:val="00CB3BCF"/>
    <w:rsid w:val="00CB5147"/>
    <w:rsid w:val="00CC2779"/>
    <w:rsid w:val="00CC5F45"/>
    <w:rsid w:val="00CC6E77"/>
    <w:rsid w:val="00CC72E9"/>
    <w:rsid w:val="00CD0620"/>
    <w:rsid w:val="00CE06AD"/>
    <w:rsid w:val="00CE09A7"/>
    <w:rsid w:val="00CE368B"/>
    <w:rsid w:val="00CE3EB3"/>
    <w:rsid w:val="00CE57BB"/>
    <w:rsid w:val="00D006AD"/>
    <w:rsid w:val="00D00F50"/>
    <w:rsid w:val="00D03A9E"/>
    <w:rsid w:val="00D03DF4"/>
    <w:rsid w:val="00D05A27"/>
    <w:rsid w:val="00D15D54"/>
    <w:rsid w:val="00D167D2"/>
    <w:rsid w:val="00D20EC0"/>
    <w:rsid w:val="00D21DE2"/>
    <w:rsid w:val="00D300A0"/>
    <w:rsid w:val="00D31679"/>
    <w:rsid w:val="00D34556"/>
    <w:rsid w:val="00D346FD"/>
    <w:rsid w:val="00D440BA"/>
    <w:rsid w:val="00D455FF"/>
    <w:rsid w:val="00D474CD"/>
    <w:rsid w:val="00D505A6"/>
    <w:rsid w:val="00D50E00"/>
    <w:rsid w:val="00D54A2D"/>
    <w:rsid w:val="00D56D36"/>
    <w:rsid w:val="00D74C67"/>
    <w:rsid w:val="00D840AB"/>
    <w:rsid w:val="00D94320"/>
    <w:rsid w:val="00D97FCB"/>
    <w:rsid w:val="00DA0BE9"/>
    <w:rsid w:val="00DA24DE"/>
    <w:rsid w:val="00DA2993"/>
    <w:rsid w:val="00DA4E8C"/>
    <w:rsid w:val="00DA56C8"/>
    <w:rsid w:val="00DB0717"/>
    <w:rsid w:val="00DB2BB7"/>
    <w:rsid w:val="00DB7D56"/>
    <w:rsid w:val="00DC0E54"/>
    <w:rsid w:val="00DC26D7"/>
    <w:rsid w:val="00DD1AE6"/>
    <w:rsid w:val="00DD1F8E"/>
    <w:rsid w:val="00DD3DD1"/>
    <w:rsid w:val="00DE2936"/>
    <w:rsid w:val="00DE3D94"/>
    <w:rsid w:val="00DF000A"/>
    <w:rsid w:val="00DF1F53"/>
    <w:rsid w:val="00DF22B8"/>
    <w:rsid w:val="00DF30A9"/>
    <w:rsid w:val="00DF3E98"/>
    <w:rsid w:val="00E12CBD"/>
    <w:rsid w:val="00E1475D"/>
    <w:rsid w:val="00E15A69"/>
    <w:rsid w:val="00E3115D"/>
    <w:rsid w:val="00E32DFD"/>
    <w:rsid w:val="00E35391"/>
    <w:rsid w:val="00E37EA9"/>
    <w:rsid w:val="00E42651"/>
    <w:rsid w:val="00E45C6F"/>
    <w:rsid w:val="00E4707F"/>
    <w:rsid w:val="00E517AB"/>
    <w:rsid w:val="00E577ED"/>
    <w:rsid w:val="00E60D86"/>
    <w:rsid w:val="00E61569"/>
    <w:rsid w:val="00E62239"/>
    <w:rsid w:val="00E669B8"/>
    <w:rsid w:val="00E71B07"/>
    <w:rsid w:val="00E73457"/>
    <w:rsid w:val="00E74709"/>
    <w:rsid w:val="00E74F40"/>
    <w:rsid w:val="00E77BE8"/>
    <w:rsid w:val="00E81B34"/>
    <w:rsid w:val="00E84616"/>
    <w:rsid w:val="00E913E0"/>
    <w:rsid w:val="00E928C4"/>
    <w:rsid w:val="00E934B9"/>
    <w:rsid w:val="00E9546F"/>
    <w:rsid w:val="00EA18AF"/>
    <w:rsid w:val="00EB1631"/>
    <w:rsid w:val="00EB735B"/>
    <w:rsid w:val="00EC3681"/>
    <w:rsid w:val="00ED3A42"/>
    <w:rsid w:val="00ED77E5"/>
    <w:rsid w:val="00EE0076"/>
    <w:rsid w:val="00EE34D1"/>
    <w:rsid w:val="00EE4870"/>
    <w:rsid w:val="00EF08E4"/>
    <w:rsid w:val="00EF1020"/>
    <w:rsid w:val="00EF250B"/>
    <w:rsid w:val="00EF6755"/>
    <w:rsid w:val="00EF6854"/>
    <w:rsid w:val="00EF6F4B"/>
    <w:rsid w:val="00F176A4"/>
    <w:rsid w:val="00F21D3D"/>
    <w:rsid w:val="00F2262F"/>
    <w:rsid w:val="00F24E3E"/>
    <w:rsid w:val="00F352EB"/>
    <w:rsid w:val="00F3739D"/>
    <w:rsid w:val="00F37D63"/>
    <w:rsid w:val="00F476C2"/>
    <w:rsid w:val="00F514EF"/>
    <w:rsid w:val="00F52147"/>
    <w:rsid w:val="00F526BC"/>
    <w:rsid w:val="00F614C1"/>
    <w:rsid w:val="00F66A75"/>
    <w:rsid w:val="00F7297B"/>
    <w:rsid w:val="00F80735"/>
    <w:rsid w:val="00F812EE"/>
    <w:rsid w:val="00F82346"/>
    <w:rsid w:val="00F86CBE"/>
    <w:rsid w:val="00F923D5"/>
    <w:rsid w:val="00F924B7"/>
    <w:rsid w:val="00FA3CF0"/>
    <w:rsid w:val="00FA4031"/>
    <w:rsid w:val="00FA42CF"/>
    <w:rsid w:val="00FA7026"/>
    <w:rsid w:val="00FB2931"/>
    <w:rsid w:val="00FB3721"/>
    <w:rsid w:val="00FB6DBC"/>
    <w:rsid w:val="00FC0113"/>
    <w:rsid w:val="00FC544D"/>
    <w:rsid w:val="00FC626B"/>
    <w:rsid w:val="00FD4ACB"/>
    <w:rsid w:val="00FD63D3"/>
    <w:rsid w:val="00FF13F0"/>
    <w:rsid w:val="00FF33C0"/>
    <w:rsid w:val="00FF77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E487"/>
  <w15:docId w15:val="{801097BD-2A8A-4F9D-992F-11A02D3B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style>
  <w:style w:type="paragraph" w:styleId="1">
    <w:name w:val="heading 1"/>
    <w:basedOn w:val="a"/>
    <w:next w:val="a"/>
    <w:link w:val="10"/>
    <w:uiPriority w:val="9"/>
    <w:qFormat/>
    <w:rsid w:val="009E23EE"/>
    <w:pPr>
      <w:keepNext/>
      <w:spacing w:after="0" w:line="360" w:lineRule="auto"/>
      <w:jc w:val="both"/>
      <w:outlineLvl w:val="0"/>
    </w:pPr>
    <w:rPr>
      <w:rFonts w:ascii="David" w:hAnsi="David" w:cs="David"/>
      <w:b/>
      <w:bCs/>
      <w:u w:val="single"/>
    </w:rPr>
  </w:style>
  <w:style w:type="paragraph" w:styleId="2">
    <w:name w:val="heading 2"/>
    <w:basedOn w:val="a"/>
    <w:next w:val="a"/>
    <w:link w:val="20"/>
    <w:uiPriority w:val="9"/>
    <w:unhideWhenUsed/>
    <w:qFormat/>
    <w:rsid w:val="00EF6854"/>
    <w:pPr>
      <w:keepNext/>
      <w:shd w:val="clear" w:color="auto" w:fill="B8CCE4" w:themeFill="accent1" w:themeFillTint="66"/>
      <w:spacing w:line="240" w:lineRule="auto"/>
      <w:jc w:val="center"/>
      <w:outlineLvl w:val="1"/>
    </w:pPr>
    <w:rPr>
      <w:rFonts w:ascii="David" w:hAnsi="David" w:cs="David"/>
      <w:b/>
      <w:bCs/>
      <w:sz w:val="28"/>
      <w:szCs w:val="28"/>
      <w:u w:val="single"/>
    </w:rPr>
  </w:style>
  <w:style w:type="paragraph" w:styleId="3">
    <w:name w:val="heading 3"/>
    <w:basedOn w:val="a"/>
    <w:next w:val="a"/>
    <w:link w:val="30"/>
    <w:uiPriority w:val="9"/>
    <w:unhideWhenUsed/>
    <w:qFormat/>
    <w:rsid w:val="008C4A60"/>
    <w:pPr>
      <w:keepNext/>
      <w:spacing w:after="0" w:line="360" w:lineRule="auto"/>
      <w:jc w:val="both"/>
      <w:outlineLvl w:val="2"/>
    </w:pPr>
    <w:rPr>
      <w:rFonts w:ascii="David" w:hAnsi="David" w:cs="David"/>
      <w:b/>
      <w:bCs/>
      <w:sz w:val="24"/>
      <w:szCs w:val="24"/>
      <w:u w:val="single"/>
    </w:rPr>
  </w:style>
  <w:style w:type="paragraph" w:styleId="4">
    <w:name w:val="heading 4"/>
    <w:basedOn w:val="a"/>
    <w:next w:val="a"/>
    <w:link w:val="40"/>
    <w:uiPriority w:val="9"/>
    <w:unhideWhenUsed/>
    <w:qFormat/>
    <w:rsid w:val="00012C33"/>
    <w:pPr>
      <w:keepNext/>
      <w:spacing w:after="70" w:line="360" w:lineRule="auto"/>
      <w:jc w:val="both"/>
      <w:outlineLvl w:val="3"/>
    </w:pPr>
    <w:rPr>
      <w:rFonts w:ascii="David" w:hAnsi="David" w:cs="David"/>
      <w:b/>
      <w:bCs/>
      <w:color w:val="000000"/>
      <w:u w:val="single"/>
    </w:rPr>
  </w:style>
  <w:style w:type="paragraph" w:styleId="5">
    <w:name w:val="heading 5"/>
    <w:basedOn w:val="a"/>
    <w:next w:val="a"/>
    <w:link w:val="50"/>
    <w:uiPriority w:val="9"/>
    <w:unhideWhenUsed/>
    <w:qFormat/>
    <w:rsid w:val="00FC626B"/>
    <w:pPr>
      <w:keepNext/>
      <w:spacing w:after="0" w:line="360" w:lineRule="auto"/>
      <w:jc w:val="both"/>
      <w:outlineLvl w:val="4"/>
    </w:pPr>
    <w:rPr>
      <w:rFonts w:ascii="David" w:hAnsi="David" w:cs="David"/>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2DE"/>
    <w:pPr>
      <w:tabs>
        <w:tab w:val="center" w:pos="4153"/>
        <w:tab w:val="right" w:pos="8306"/>
      </w:tabs>
      <w:spacing w:after="0" w:line="240" w:lineRule="auto"/>
    </w:pPr>
  </w:style>
  <w:style w:type="character" w:customStyle="1" w:styleId="a4">
    <w:name w:val="כותרת עליונה תו"/>
    <w:basedOn w:val="a0"/>
    <w:link w:val="a3"/>
    <w:uiPriority w:val="99"/>
    <w:rsid w:val="008972DE"/>
  </w:style>
  <w:style w:type="paragraph" w:styleId="a5">
    <w:name w:val="footer"/>
    <w:basedOn w:val="a"/>
    <w:link w:val="a6"/>
    <w:uiPriority w:val="99"/>
    <w:unhideWhenUsed/>
    <w:rsid w:val="008972DE"/>
    <w:pPr>
      <w:tabs>
        <w:tab w:val="center" w:pos="4153"/>
        <w:tab w:val="right" w:pos="8306"/>
      </w:tabs>
      <w:spacing w:after="0" w:line="240" w:lineRule="auto"/>
    </w:pPr>
  </w:style>
  <w:style w:type="character" w:customStyle="1" w:styleId="a6">
    <w:name w:val="כותרת תחתונה תו"/>
    <w:basedOn w:val="a0"/>
    <w:link w:val="a5"/>
    <w:uiPriority w:val="99"/>
    <w:rsid w:val="008972DE"/>
  </w:style>
  <w:style w:type="paragraph" w:styleId="a7">
    <w:name w:val="List Paragraph"/>
    <w:basedOn w:val="a"/>
    <w:uiPriority w:val="34"/>
    <w:qFormat/>
    <w:rsid w:val="00852FCF"/>
    <w:pPr>
      <w:ind w:left="720"/>
      <w:contextualSpacing/>
    </w:pPr>
  </w:style>
  <w:style w:type="paragraph" w:customStyle="1" w:styleId="a8">
    <w:name w:val="תוכן השיעור"/>
    <w:basedOn w:val="a"/>
    <w:link w:val="Char"/>
    <w:qFormat/>
    <w:rsid w:val="00B2605A"/>
    <w:pPr>
      <w:jc w:val="both"/>
    </w:pPr>
    <w:rPr>
      <w:rFonts w:ascii="Calibri" w:eastAsia="Times New Roman" w:hAnsi="Calibri" w:cs="David"/>
      <w:sz w:val="24"/>
      <w:szCs w:val="24"/>
    </w:rPr>
  </w:style>
  <w:style w:type="character" w:customStyle="1" w:styleId="Char">
    <w:name w:val="תוכן השיעור Char"/>
    <w:link w:val="a8"/>
    <w:rsid w:val="00B2605A"/>
    <w:rPr>
      <w:rFonts w:ascii="Calibri" w:eastAsia="Times New Roman" w:hAnsi="Calibri" w:cs="David"/>
      <w:sz w:val="24"/>
      <w:szCs w:val="24"/>
    </w:rPr>
  </w:style>
  <w:style w:type="character" w:customStyle="1" w:styleId="highlightnode">
    <w:name w:val="highlightnode"/>
    <w:basedOn w:val="a0"/>
    <w:rsid w:val="00B2605A"/>
  </w:style>
  <w:style w:type="paragraph" w:customStyle="1" w:styleId="a9">
    <w:name w:val="חוק"/>
    <w:basedOn w:val="a"/>
    <w:link w:val="Char0"/>
    <w:qFormat/>
    <w:rsid w:val="003A4490"/>
    <w:pPr>
      <w:spacing w:line="360" w:lineRule="auto"/>
      <w:jc w:val="both"/>
    </w:pPr>
    <w:rPr>
      <w:rFonts w:ascii="Calibri" w:eastAsia="Times New Roman" w:hAnsi="Calibri" w:cs="David"/>
      <w:b/>
      <w:bCs/>
      <w:i/>
      <w:iCs/>
      <w:color w:val="31849B"/>
      <w:sz w:val="24"/>
      <w:szCs w:val="24"/>
    </w:rPr>
  </w:style>
  <w:style w:type="character" w:customStyle="1" w:styleId="Char0">
    <w:name w:val="חוק Char"/>
    <w:link w:val="a9"/>
    <w:rsid w:val="003A4490"/>
    <w:rPr>
      <w:rFonts w:ascii="Calibri" w:eastAsia="Times New Roman" w:hAnsi="Calibri" w:cs="David"/>
      <w:b/>
      <w:bCs/>
      <w:i/>
      <w:iCs/>
      <w:color w:val="31849B"/>
      <w:sz w:val="24"/>
      <w:szCs w:val="24"/>
    </w:rPr>
  </w:style>
  <w:style w:type="character" w:styleId="aa">
    <w:name w:val="Intense Reference"/>
    <w:uiPriority w:val="32"/>
    <w:qFormat/>
    <w:rsid w:val="0032486B"/>
    <w:rPr>
      <w:b/>
      <w:bCs/>
      <w:smallCaps/>
      <w:color w:val="C0504D"/>
      <w:spacing w:val="5"/>
      <w:u w:val="single"/>
    </w:rPr>
  </w:style>
  <w:style w:type="character" w:customStyle="1" w:styleId="default">
    <w:name w:val="default"/>
    <w:rsid w:val="000E46B7"/>
  </w:style>
  <w:style w:type="character" w:styleId="ab">
    <w:name w:val="annotation reference"/>
    <w:basedOn w:val="a0"/>
    <w:uiPriority w:val="99"/>
    <w:semiHidden/>
    <w:unhideWhenUsed/>
    <w:rsid w:val="00CE06AD"/>
    <w:rPr>
      <w:sz w:val="16"/>
      <w:szCs w:val="16"/>
    </w:rPr>
  </w:style>
  <w:style w:type="paragraph" w:styleId="ac">
    <w:name w:val="annotation text"/>
    <w:basedOn w:val="a"/>
    <w:link w:val="ad"/>
    <w:uiPriority w:val="99"/>
    <w:semiHidden/>
    <w:unhideWhenUsed/>
    <w:rsid w:val="00CE06AD"/>
    <w:pPr>
      <w:spacing w:line="240" w:lineRule="auto"/>
    </w:pPr>
    <w:rPr>
      <w:sz w:val="20"/>
      <w:szCs w:val="20"/>
    </w:rPr>
  </w:style>
  <w:style w:type="character" w:customStyle="1" w:styleId="ad">
    <w:name w:val="טקסט הערה תו"/>
    <w:basedOn w:val="a0"/>
    <w:link w:val="ac"/>
    <w:uiPriority w:val="99"/>
    <w:semiHidden/>
    <w:rsid w:val="00CE06AD"/>
    <w:rPr>
      <w:sz w:val="20"/>
      <w:szCs w:val="20"/>
    </w:rPr>
  </w:style>
  <w:style w:type="paragraph" w:styleId="ae">
    <w:name w:val="annotation subject"/>
    <w:basedOn w:val="ac"/>
    <w:next w:val="ac"/>
    <w:link w:val="af"/>
    <w:uiPriority w:val="99"/>
    <w:semiHidden/>
    <w:unhideWhenUsed/>
    <w:rsid w:val="00CE06AD"/>
    <w:rPr>
      <w:b/>
      <w:bCs/>
    </w:rPr>
  </w:style>
  <w:style w:type="character" w:customStyle="1" w:styleId="af">
    <w:name w:val="נושא הערה תו"/>
    <w:basedOn w:val="ad"/>
    <w:link w:val="ae"/>
    <w:uiPriority w:val="99"/>
    <w:semiHidden/>
    <w:rsid w:val="00CE06AD"/>
    <w:rPr>
      <w:b/>
      <w:bCs/>
      <w:sz w:val="20"/>
      <w:szCs w:val="20"/>
    </w:rPr>
  </w:style>
  <w:style w:type="paragraph" w:styleId="af0">
    <w:name w:val="Balloon Text"/>
    <w:basedOn w:val="a"/>
    <w:link w:val="af1"/>
    <w:uiPriority w:val="99"/>
    <w:semiHidden/>
    <w:unhideWhenUsed/>
    <w:rsid w:val="00CE06AD"/>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CE06AD"/>
    <w:rPr>
      <w:rFonts w:ascii="Tahoma" w:hAnsi="Tahoma" w:cs="Tahoma"/>
      <w:sz w:val="16"/>
      <w:szCs w:val="16"/>
    </w:rPr>
  </w:style>
  <w:style w:type="paragraph" w:styleId="af2">
    <w:name w:val="footnote text"/>
    <w:basedOn w:val="a"/>
    <w:link w:val="af3"/>
    <w:uiPriority w:val="99"/>
    <w:semiHidden/>
    <w:unhideWhenUsed/>
    <w:rsid w:val="00EC3681"/>
    <w:pPr>
      <w:spacing w:after="0" w:line="240" w:lineRule="auto"/>
    </w:pPr>
    <w:rPr>
      <w:sz w:val="20"/>
      <w:szCs w:val="20"/>
    </w:rPr>
  </w:style>
  <w:style w:type="character" w:customStyle="1" w:styleId="af3">
    <w:name w:val="טקסט הערת שוליים תו"/>
    <w:basedOn w:val="a0"/>
    <w:link w:val="af2"/>
    <w:uiPriority w:val="99"/>
    <w:semiHidden/>
    <w:rsid w:val="00EC3681"/>
    <w:rPr>
      <w:sz w:val="20"/>
      <w:szCs w:val="20"/>
    </w:rPr>
  </w:style>
  <w:style w:type="character" w:styleId="af4">
    <w:name w:val="footnote reference"/>
    <w:basedOn w:val="a0"/>
    <w:uiPriority w:val="99"/>
    <w:semiHidden/>
    <w:unhideWhenUsed/>
    <w:rsid w:val="00EC3681"/>
    <w:rPr>
      <w:vertAlign w:val="superscript"/>
    </w:rPr>
  </w:style>
  <w:style w:type="paragraph" w:styleId="NormalWeb">
    <w:name w:val="Normal (Web)"/>
    <w:basedOn w:val="a"/>
    <w:uiPriority w:val="99"/>
    <w:semiHidden/>
    <w:unhideWhenUsed/>
    <w:rsid w:val="00DC0E5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0E54"/>
  </w:style>
  <w:style w:type="character" w:customStyle="1" w:styleId="10">
    <w:name w:val="כותרת 1 תו"/>
    <w:basedOn w:val="a0"/>
    <w:link w:val="1"/>
    <w:uiPriority w:val="9"/>
    <w:rsid w:val="009E23EE"/>
    <w:rPr>
      <w:rFonts w:ascii="David" w:hAnsi="David" w:cs="David"/>
      <w:b/>
      <w:bCs/>
      <w:u w:val="single"/>
    </w:rPr>
  </w:style>
  <w:style w:type="character" w:customStyle="1" w:styleId="20">
    <w:name w:val="כותרת 2 תו"/>
    <w:basedOn w:val="a0"/>
    <w:link w:val="2"/>
    <w:uiPriority w:val="9"/>
    <w:rsid w:val="00EF6854"/>
    <w:rPr>
      <w:rFonts w:ascii="David" w:hAnsi="David" w:cs="David"/>
      <w:b/>
      <w:bCs/>
      <w:sz w:val="28"/>
      <w:szCs w:val="28"/>
      <w:u w:val="single"/>
      <w:shd w:val="clear" w:color="auto" w:fill="B8CCE4" w:themeFill="accent1" w:themeFillTint="66"/>
    </w:rPr>
  </w:style>
  <w:style w:type="table" w:styleId="af5">
    <w:name w:val="Grid Table Light"/>
    <w:basedOn w:val="a1"/>
    <w:uiPriority w:val="40"/>
    <w:rsid w:val="007921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a0"/>
    <w:unhideWhenUsed/>
    <w:rsid w:val="00B52A7B"/>
    <w:rPr>
      <w:color w:val="800080" w:themeColor="followedHyperlink"/>
      <w:u w:val="single"/>
    </w:rPr>
  </w:style>
  <w:style w:type="table" w:styleId="af6">
    <w:name w:val="Table Grid"/>
    <w:basedOn w:val="a1"/>
    <w:uiPriority w:val="59"/>
    <w:rsid w:val="00B3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רגיל1"/>
    <w:basedOn w:val="a"/>
    <w:link w:val="Char1"/>
    <w:qFormat/>
    <w:rsid w:val="00B3349E"/>
    <w:pPr>
      <w:spacing w:after="0"/>
      <w:jc w:val="both"/>
    </w:pPr>
    <w:rPr>
      <w:rFonts w:ascii="Times New Roman" w:eastAsia="Calibri" w:hAnsi="Times New Roman" w:cs="David"/>
      <w:sz w:val="24"/>
      <w:szCs w:val="24"/>
    </w:rPr>
  </w:style>
  <w:style w:type="character" w:customStyle="1" w:styleId="Char1">
    <w:name w:val="רגיל Char"/>
    <w:basedOn w:val="a0"/>
    <w:link w:val="11"/>
    <w:locked/>
    <w:rsid w:val="00B3349E"/>
    <w:rPr>
      <w:rFonts w:ascii="Times New Roman" w:eastAsia="Calibri" w:hAnsi="Times New Roman" w:cs="David"/>
      <w:sz w:val="24"/>
      <w:szCs w:val="24"/>
    </w:rPr>
  </w:style>
  <w:style w:type="paragraph" w:styleId="af7">
    <w:name w:val="caption"/>
    <w:basedOn w:val="a"/>
    <w:next w:val="a"/>
    <w:uiPriority w:val="35"/>
    <w:unhideWhenUsed/>
    <w:qFormat/>
    <w:rsid w:val="00B3349E"/>
    <w:pPr>
      <w:spacing w:after="0" w:line="360" w:lineRule="auto"/>
      <w:ind w:left="30"/>
      <w:jc w:val="both"/>
    </w:pPr>
    <w:rPr>
      <w:rFonts w:ascii="David" w:hAnsi="David" w:cs="David"/>
      <w:sz w:val="14"/>
      <w:szCs w:val="14"/>
      <w:u w:val="single"/>
    </w:rPr>
  </w:style>
  <w:style w:type="character" w:customStyle="1" w:styleId="30">
    <w:name w:val="כותרת 3 תו"/>
    <w:basedOn w:val="a0"/>
    <w:link w:val="3"/>
    <w:uiPriority w:val="9"/>
    <w:rsid w:val="008C4A60"/>
    <w:rPr>
      <w:rFonts w:ascii="David" w:hAnsi="David" w:cs="David"/>
      <w:b/>
      <w:bCs/>
      <w:sz w:val="24"/>
      <w:szCs w:val="24"/>
      <w:u w:val="single"/>
    </w:rPr>
  </w:style>
  <w:style w:type="character" w:customStyle="1" w:styleId="40">
    <w:name w:val="כותרת 4 תו"/>
    <w:basedOn w:val="a0"/>
    <w:link w:val="4"/>
    <w:uiPriority w:val="9"/>
    <w:rsid w:val="00012C33"/>
    <w:rPr>
      <w:rFonts w:ascii="David" w:hAnsi="David" w:cs="David"/>
      <w:b/>
      <w:bCs/>
      <w:color w:val="000000"/>
      <w:u w:val="single"/>
    </w:rPr>
  </w:style>
  <w:style w:type="character" w:customStyle="1" w:styleId="50">
    <w:name w:val="כותרת 5 תו"/>
    <w:basedOn w:val="a0"/>
    <w:link w:val="5"/>
    <w:uiPriority w:val="9"/>
    <w:rsid w:val="00FC626B"/>
    <w:rPr>
      <w:rFonts w:ascii="David" w:hAnsi="David"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2481</TotalTime>
  <Pages>19</Pages>
  <Words>8635</Words>
  <Characters>43177</Characters>
  <Application>Microsoft Office Word</Application>
  <DocSecurity>0</DocSecurity>
  <Lines>359</Lines>
  <Paragraphs>103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Tuval Levanon</dc:creator>
  <cp:keywords/>
  <dc:description/>
  <cp:lastModifiedBy>שירן איובי</cp:lastModifiedBy>
  <cp:revision>470</cp:revision>
  <dcterms:created xsi:type="dcterms:W3CDTF">2016-02-01T17:54:00Z</dcterms:created>
  <dcterms:modified xsi:type="dcterms:W3CDTF">2017-02-21T15:48:00Z</dcterms:modified>
</cp:coreProperties>
</file>