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cs w:val="0"/>
          <w:lang w:val="he-IL"/>
        </w:rPr>
        <w:id w:val="1918441691"/>
        <w:docPartObj>
          <w:docPartGallery w:val="Table of Contents"/>
          <w:docPartUnique/>
        </w:docPartObj>
      </w:sdtPr>
      <w:sdtEndPr>
        <w:rPr>
          <w:cs/>
          <w:lang w:val="en-US"/>
        </w:rPr>
      </w:sdtEndPr>
      <w:sdtContent>
        <w:p w14:paraId="08F2074C" w14:textId="77777777" w:rsidR="005C71C8" w:rsidRDefault="00F93195" w:rsidP="00F93195">
          <w:pPr>
            <w:pStyle w:val="TOCHeading"/>
            <w:rPr>
              <w:cs w:val="0"/>
            </w:rPr>
          </w:pPr>
          <w:r>
            <w:rPr>
              <w:rFonts w:hint="cs"/>
              <w:cs w:val="0"/>
              <w:lang w:val="he-IL"/>
            </w:rPr>
            <w:t xml:space="preserve">משב"ל </w:t>
          </w:r>
          <w:r>
            <w:rPr>
              <w:cs w:val="0"/>
              <w:lang w:val="he-IL"/>
            </w:rPr>
            <w:t>–</w:t>
          </w:r>
          <w:r>
            <w:rPr>
              <w:rFonts w:hint="cs"/>
              <w:cs w:val="0"/>
              <w:lang w:val="he-IL"/>
            </w:rPr>
            <w:t xml:space="preserve"> אור כהן</w:t>
          </w:r>
        </w:p>
        <w:p w14:paraId="480E9499" w14:textId="77777777" w:rsidR="00F93195" w:rsidRDefault="005C71C8">
          <w:pPr>
            <w:pStyle w:val="TOC1"/>
            <w:tabs>
              <w:tab w:val="right" w:leader="dot" w:pos="8296"/>
            </w:tabs>
            <w:rPr>
              <w:rFonts w:eastAsiaTheme="minorEastAsia"/>
              <w:noProof/>
              <w:rtl/>
            </w:rPr>
          </w:pPr>
          <w:r>
            <w:fldChar w:fldCharType="begin"/>
          </w:r>
          <w:r>
            <w:instrText xml:space="preserve"> TOC \o "1-3" \h \z \u </w:instrText>
          </w:r>
          <w:r>
            <w:fldChar w:fldCharType="separate"/>
          </w:r>
          <w:hyperlink w:anchor="_Toc506936340" w:history="1">
            <w:r w:rsidR="00F93195" w:rsidRPr="00BC2CF1">
              <w:rPr>
                <w:rStyle w:val="Hyperlink"/>
                <w:b/>
                <w:bCs/>
                <w:noProof/>
                <w:highlight w:val="green"/>
                <w:rtl/>
              </w:rPr>
              <w:t>טיבו של המשפט הבינ"ל</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Toc506936340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3</w:t>
            </w:r>
            <w:r w:rsidR="00F93195">
              <w:rPr>
                <w:rStyle w:val="Hyperlink"/>
                <w:noProof/>
                <w:rtl/>
              </w:rPr>
              <w:fldChar w:fldCharType="end"/>
            </w:r>
          </w:hyperlink>
        </w:p>
        <w:p w14:paraId="72678EF1" w14:textId="77777777" w:rsidR="00F93195" w:rsidRDefault="00390B26">
          <w:pPr>
            <w:pStyle w:val="TOC1"/>
            <w:tabs>
              <w:tab w:val="right" w:leader="dot" w:pos="8296"/>
            </w:tabs>
            <w:rPr>
              <w:rFonts w:eastAsiaTheme="minorEastAsia"/>
              <w:noProof/>
              <w:rtl/>
            </w:rPr>
          </w:pPr>
          <w:hyperlink w:anchor="_Toc506936341" w:history="1">
            <w:r w:rsidR="00F93195" w:rsidRPr="00BC2CF1">
              <w:rPr>
                <w:rStyle w:val="Hyperlink"/>
                <w:b/>
                <w:bCs/>
                <w:noProof/>
                <w:highlight w:val="green"/>
                <w:rtl/>
              </w:rPr>
              <w:t>שיעור 2 – התפתחות המשפט הבינלאומי המודרני</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Toc506936341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6</w:t>
            </w:r>
            <w:r w:rsidR="00F93195">
              <w:rPr>
                <w:rStyle w:val="Hyperlink"/>
                <w:noProof/>
                <w:rtl/>
              </w:rPr>
              <w:fldChar w:fldCharType="end"/>
            </w:r>
          </w:hyperlink>
        </w:p>
        <w:p w14:paraId="09E399D5" w14:textId="77777777" w:rsidR="00F93195" w:rsidRDefault="00390B26">
          <w:pPr>
            <w:pStyle w:val="TOC2"/>
            <w:tabs>
              <w:tab w:val="right" w:leader="dot" w:pos="8296"/>
            </w:tabs>
            <w:rPr>
              <w:rFonts w:eastAsiaTheme="minorEastAsia"/>
              <w:noProof/>
              <w:rtl/>
            </w:rPr>
          </w:pPr>
          <w:hyperlink w:anchor="_Toc506936342" w:history="1">
            <w:r w:rsidR="00F93195" w:rsidRPr="00BC2CF1">
              <w:rPr>
                <w:rStyle w:val="Hyperlink"/>
                <w:b/>
                <w:bCs/>
                <w:noProof/>
                <w:highlight w:val="yellow"/>
                <w:rtl/>
              </w:rPr>
              <w:t>השלב הראשון (1648-1815)</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Toc506936342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7</w:t>
            </w:r>
            <w:r w:rsidR="00F93195">
              <w:rPr>
                <w:rStyle w:val="Hyperlink"/>
                <w:noProof/>
                <w:rtl/>
              </w:rPr>
              <w:fldChar w:fldCharType="end"/>
            </w:r>
          </w:hyperlink>
        </w:p>
        <w:p w14:paraId="7B91319A" w14:textId="77777777" w:rsidR="00F93195" w:rsidRDefault="00390B26">
          <w:pPr>
            <w:pStyle w:val="TOC2"/>
            <w:tabs>
              <w:tab w:val="right" w:leader="dot" w:pos="8296"/>
            </w:tabs>
            <w:rPr>
              <w:rFonts w:eastAsiaTheme="minorEastAsia"/>
              <w:noProof/>
              <w:rtl/>
            </w:rPr>
          </w:pPr>
          <w:hyperlink w:anchor="_Toc506936343" w:history="1">
            <w:r w:rsidR="00F93195" w:rsidRPr="00BC2CF1">
              <w:rPr>
                <w:rStyle w:val="Hyperlink"/>
                <w:b/>
                <w:bCs/>
                <w:noProof/>
                <w:highlight w:val="yellow"/>
                <w:rtl/>
              </w:rPr>
              <w:t>השלב השני – 1815-1919</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Toc506936343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8</w:t>
            </w:r>
            <w:r w:rsidR="00F93195">
              <w:rPr>
                <w:rStyle w:val="Hyperlink"/>
                <w:noProof/>
                <w:rtl/>
              </w:rPr>
              <w:fldChar w:fldCharType="end"/>
            </w:r>
          </w:hyperlink>
        </w:p>
        <w:p w14:paraId="0C28EE1D" w14:textId="77777777" w:rsidR="00F93195" w:rsidRDefault="00390B26">
          <w:pPr>
            <w:pStyle w:val="TOC2"/>
            <w:tabs>
              <w:tab w:val="right" w:leader="dot" w:pos="8296"/>
            </w:tabs>
            <w:rPr>
              <w:rFonts w:eastAsiaTheme="minorEastAsia"/>
              <w:noProof/>
              <w:rtl/>
            </w:rPr>
          </w:pPr>
          <w:hyperlink w:anchor="_Toc506936344" w:history="1">
            <w:r w:rsidR="00F93195" w:rsidRPr="00BC2CF1">
              <w:rPr>
                <w:rStyle w:val="Hyperlink"/>
                <w:b/>
                <w:bCs/>
                <w:noProof/>
                <w:highlight w:val="yellow"/>
                <w:rtl/>
              </w:rPr>
              <w:t>השלב השלישי – ראשית המאה ה-20 (שלום וורסאי 1919) – עד היום</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Toc506936344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8</w:t>
            </w:r>
            <w:r w:rsidR="00F93195">
              <w:rPr>
                <w:rStyle w:val="Hyperlink"/>
                <w:noProof/>
                <w:rtl/>
              </w:rPr>
              <w:fldChar w:fldCharType="end"/>
            </w:r>
          </w:hyperlink>
        </w:p>
        <w:p w14:paraId="19438A1B" w14:textId="77777777" w:rsidR="00F93195" w:rsidRDefault="00390B26">
          <w:pPr>
            <w:pStyle w:val="TOC2"/>
            <w:tabs>
              <w:tab w:val="right" w:leader="dot" w:pos="8296"/>
            </w:tabs>
            <w:rPr>
              <w:rFonts w:eastAsiaTheme="minorEastAsia"/>
              <w:noProof/>
              <w:rtl/>
            </w:rPr>
          </w:pPr>
          <w:hyperlink w:anchor="_Toc506936345" w:history="1">
            <w:r w:rsidR="00F93195" w:rsidRPr="00BC2CF1">
              <w:rPr>
                <w:rStyle w:val="Hyperlink"/>
                <w:b/>
                <w:bCs/>
                <w:noProof/>
                <w:highlight w:val="yellow"/>
                <w:rtl/>
              </w:rPr>
              <w:t>פרספקטיבות שהוצגו לנו עד היום בספרו</w:t>
            </w:r>
            <w:r w:rsidR="00F93195">
              <w:rPr>
                <w:rStyle w:val="Hyperlink"/>
                <w:b/>
                <w:bCs/>
                <w:noProof/>
                <w:highlight w:val="yellow"/>
                <w:rtl/>
              </w:rPr>
              <w:t>ת – מדוע מדינות מצייתות למשב"ל?</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Toc506936345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10</w:t>
            </w:r>
            <w:r w:rsidR="00F93195">
              <w:rPr>
                <w:rStyle w:val="Hyperlink"/>
                <w:noProof/>
                <w:rtl/>
              </w:rPr>
              <w:fldChar w:fldCharType="end"/>
            </w:r>
          </w:hyperlink>
        </w:p>
        <w:p w14:paraId="4F15F0CB" w14:textId="77777777" w:rsidR="00F93195" w:rsidRDefault="00390B26" w:rsidP="00F93195">
          <w:pPr>
            <w:pStyle w:val="TOC3"/>
            <w:tabs>
              <w:tab w:val="left" w:pos="880"/>
              <w:tab w:val="right" w:leader="dot" w:pos="8296"/>
            </w:tabs>
            <w:rPr>
              <w:rFonts w:eastAsiaTheme="minorEastAsia"/>
              <w:noProof/>
              <w:rtl/>
            </w:rPr>
          </w:pPr>
          <w:hyperlink w:anchor="_Toc506936346" w:history="1">
            <w:r w:rsidR="00F93195" w:rsidRPr="00BC2CF1">
              <w:rPr>
                <w:rStyle w:val="Hyperlink"/>
                <w:b/>
                <w:bCs/>
                <w:noProof/>
                <w:highlight w:val="yellow"/>
                <w:rtl/>
              </w:rPr>
              <w:t>ריאליזם משפטי</w:t>
            </w:r>
            <w:r w:rsidR="00F93195" w:rsidRPr="00BC2CF1">
              <w:rPr>
                <w:rStyle w:val="Hyperlink"/>
                <w:noProof/>
                <w:rtl/>
              </w:rPr>
              <w:t>.</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Toc506936346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10</w:t>
            </w:r>
            <w:r w:rsidR="00F93195">
              <w:rPr>
                <w:rStyle w:val="Hyperlink"/>
                <w:noProof/>
                <w:rtl/>
              </w:rPr>
              <w:fldChar w:fldCharType="end"/>
            </w:r>
          </w:hyperlink>
        </w:p>
        <w:p w14:paraId="17C3846C" w14:textId="77777777" w:rsidR="00F93195" w:rsidRDefault="00390B26" w:rsidP="00F93195">
          <w:pPr>
            <w:pStyle w:val="TOC3"/>
            <w:tabs>
              <w:tab w:val="left" w:pos="1320"/>
              <w:tab w:val="right" w:leader="dot" w:pos="8296"/>
            </w:tabs>
            <w:rPr>
              <w:rFonts w:eastAsiaTheme="minorEastAsia"/>
              <w:noProof/>
              <w:rtl/>
            </w:rPr>
          </w:pPr>
          <w:hyperlink w:anchor="_Toc506936347" w:history="1">
            <w:r w:rsidR="00F93195" w:rsidRPr="00BC2CF1">
              <w:rPr>
                <w:rStyle w:val="Hyperlink"/>
                <w:b/>
                <w:bCs/>
                <w:noProof/>
                <w:highlight w:val="yellow"/>
                <w:rtl/>
              </w:rPr>
              <w:t>ריאליזם תועלתני</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Toc506936347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11</w:t>
            </w:r>
            <w:r w:rsidR="00F93195">
              <w:rPr>
                <w:rStyle w:val="Hyperlink"/>
                <w:noProof/>
                <w:rtl/>
              </w:rPr>
              <w:fldChar w:fldCharType="end"/>
            </w:r>
          </w:hyperlink>
        </w:p>
        <w:p w14:paraId="42BBF38F" w14:textId="77777777" w:rsidR="00F93195" w:rsidRDefault="00390B26" w:rsidP="00F93195">
          <w:pPr>
            <w:pStyle w:val="TOC3"/>
            <w:tabs>
              <w:tab w:val="left" w:pos="1320"/>
              <w:tab w:val="right" w:leader="dot" w:pos="8296"/>
            </w:tabs>
            <w:rPr>
              <w:rFonts w:eastAsiaTheme="minorEastAsia"/>
              <w:noProof/>
              <w:rtl/>
            </w:rPr>
          </w:pPr>
          <w:hyperlink w:anchor="_Toc506936348" w:history="1">
            <w:r w:rsidR="00F93195" w:rsidRPr="00BC2CF1">
              <w:rPr>
                <w:rStyle w:val="Hyperlink"/>
                <w:b/>
                <w:bCs/>
                <w:noProof/>
                <w:highlight w:val="yellow"/>
                <w:rtl/>
              </w:rPr>
              <w:t>הגישה הליברלית</w:t>
            </w:r>
            <w:r w:rsidR="00F93195" w:rsidRPr="00BC2CF1">
              <w:rPr>
                <w:rStyle w:val="Hyperlink"/>
                <w:noProof/>
                <w:rtl/>
              </w:rPr>
              <w:t>.</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Toc506936348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12</w:t>
            </w:r>
            <w:r w:rsidR="00F93195">
              <w:rPr>
                <w:rStyle w:val="Hyperlink"/>
                <w:noProof/>
                <w:rtl/>
              </w:rPr>
              <w:fldChar w:fldCharType="end"/>
            </w:r>
          </w:hyperlink>
        </w:p>
        <w:p w14:paraId="3F7B8400" w14:textId="77777777" w:rsidR="00F93195" w:rsidRDefault="00390B26">
          <w:pPr>
            <w:pStyle w:val="TOC1"/>
            <w:tabs>
              <w:tab w:val="right" w:leader="dot" w:pos="8296"/>
            </w:tabs>
            <w:rPr>
              <w:rFonts w:eastAsiaTheme="minorEastAsia"/>
              <w:noProof/>
              <w:rtl/>
            </w:rPr>
          </w:pPr>
          <w:hyperlink w:anchor="_Toc506936349" w:history="1">
            <w:r w:rsidR="00F93195" w:rsidRPr="00BC2CF1">
              <w:rPr>
                <w:rStyle w:val="Hyperlink"/>
                <w:b/>
                <w:bCs/>
                <w:noProof/>
                <w:highlight w:val="green"/>
                <w:rtl/>
              </w:rPr>
              <w:t>מקורות המשפט הבינלאומי</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Toc506936349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14</w:t>
            </w:r>
            <w:r w:rsidR="00F93195">
              <w:rPr>
                <w:rStyle w:val="Hyperlink"/>
                <w:noProof/>
                <w:rtl/>
              </w:rPr>
              <w:fldChar w:fldCharType="end"/>
            </w:r>
          </w:hyperlink>
        </w:p>
        <w:p w14:paraId="0083BFAF" w14:textId="77777777" w:rsidR="00F93195" w:rsidRDefault="00390B26">
          <w:pPr>
            <w:pStyle w:val="TOC2"/>
            <w:tabs>
              <w:tab w:val="right" w:leader="dot" w:pos="8296"/>
            </w:tabs>
            <w:rPr>
              <w:rFonts w:eastAsiaTheme="minorEastAsia"/>
              <w:noProof/>
              <w:rtl/>
            </w:rPr>
          </w:pPr>
          <w:hyperlink w:anchor="_Toc506936350" w:history="1">
            <w:r w:rsidR="00F93195" w:rsidRPr="00BC2CF1">
              <w:rPr>
                <w:rStyle w:val="Hyperlink"/>
                <w:b/>
                <w:bCs/>
                <w:noProof/>
                <w:highlight w:val="green"/>
                <w:rtl/>
              </w:rPr>
              <w:t>המקור הראשון - האמנה</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Toc506936350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16</w:t>
            </w:r>
            <w:r w:rsidR="00F93195">
              <w:rPr>
                <w:rStyle w:val="Hyperlink"/>
                <w:noProof/>
                <w:rtl/>
              </w:rPr>
              <w:fldChar w:fldCharType="end"/>
            </w:r>
          </w:hyperlink>
        </w:p>
        <w:p w14:paraId="595D3B38" w14:textId="77777777" w:rsidR="00F93195" w:rsidRDefault="00390B26">
          <w:pPr>
            <w:pStyle w:val="TOC3"/>
            <w:tabs>
              <w:tab w:val="right" w:leader="dot" w:pos="8296"/>
            </w:tabs>
            <w:rPr>
              <w:rFonts w:eastAsiaTheme="minorEastAsia"/>
              <w:noProof/>
              <w:rtl/>
            </w:rPr>
          </w:pPr>
          <w:hyperlink w:anchor="_Toc506936351" w:history="1">
            <w:r w:rsidR="00F93195" w:rsidRPr="00BC2CF1">
              <w:rPr>
                <w:rStyle w:val="Hyperlink"/>
                <w:rFonts w:asciiTheme="minorBidi" w:hAnsiTheme="minorBidi"/>
                <w:b/>
                <w:bCs/>
                <w:noProof/>
                <w:highlight w:val="yellow"/>
                <w:rtl/>
              </w:rPr>
              <w:t>חתימה ואשרור - איך מדינה מצטרפת לאמנה?</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Toc506936351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17</w:t>
            </w:r>
            <w:r w:rsidR="00F93195">
              <w:rPr>
                <w:rStyle w:val="Hyperlink"/>
                <w:noProof/>
                <w:rtl/>
              </w:rPr>
              <w:fldChar w:fldCharType="end"/>
            </w:r>
          </w:hyperlink>
        </w:p>
        <w:p w14:paraId="68B5B859" w14:textId="77777777" w:rsidR="00F93195" w:rsidRDefault="00390B26" w:rsidP="00453A69">
          <w:pPr>
            <w:pStyle w:val="TOC3"/>
            <w:tabs>
              <w:tab w:val="right" w:leader="dot" w:pos="8296"/>
            </w:tabs>
            <w:rPr>
              <w:rFonts w:eastAsiaTheme="minorEastAsia"/>
              <w:noProof/>
              <w:rtl/>
            </w:rPr>
          </w:pPr>
          <w:hyperlink w:anchor="_Toc506936352" w:history="1">
            <w:r w:rsidR="00F93195" w:rsidRPr="00BC2CF1">
              <w:rPr>
                <w:rStyle w:val="Hyperlink"/>
                <w:rFonts w:asciiTheme="minorBidi" w:hAnsiTheme="minorBidi"/>
                <w:b/>
                <w:bCs/>
                <w:noProof/>
                <w:highlight w:val="yellow"/>
                <w:rtl/>
              </w:rPr>
              <w:t>מושגי יסוד בדיני אמנות</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Toc506936352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18</w:t>
            </w:r>
            <w:r w:rsidR="00F93195">
              <w:rPr>
                <w:rStyle w:val="Hyperlink"/>
                <w:noProof/>
                <w:rtl/>
              </w:rPr>
              <w:fldChar w:fldCharType="end"/>
            </w:r>
          </w:hyperlink>
        </w:p>
        <w:p w14:paraId="1E6E0DF1" w14:textId="77777777" w:rsidR="00F93195" w:rsidRDefault="00390B26">
          <w:pPr>
            <w:pStyle w:val="TOC2"/>
            <w:tabs>
              <w:tab w:val="right" w:leader="dot" w:pos="8296"/>
            </w:tabs>
            <w:rPr>
              <w:rFonts w:eastAsiaTheme="minorEastAsia"/>
              <w:noProof/>
              <w:rtl/>
            </w:rPr>
          </w:pPr>
          <w:hyperlink w:anchor="_Toc506936353" w:history="1">
            <w:r w:rsidR="00F93195" w:rsidRPr="00BC2CF1">
              <w:rPr>
                <w:rStyle w:val="Hyperlink"/>
                <w:rFonts w:asciiTheme="minorBidi" w:hAnsiTheme="minorBidi"/>
                <w:b/>
                <w:bCs/>
                <w:noProof/>
                <w:highlight w:val="green"/>
                <w:rtl/>
              </w:rPr>
              <w:t>המקור השני למשב"ל – המנהג</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Toc506936353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19</w:t>
            </w:r>
            <w:r w:rsidR="00F93195">
              <w:rPr>
                <w:rStyle w:val="Hyperlink"/>
                <w:noProof/>
                <w:rtl/>
              </w:rPr>
              <w:fldChar w:fldCharType="end"/>
            </w:r>
          </w:hyperlink>
        </w:p>
        <w:p w14:paraId="7F19A7B2" w14:textId="77777777" w:rsidR="00F93195" w:rsidRDefault="00390B26">
          <w:pPr>
            <w:pStyle w:val="TOC3"/>
            <w:tabs>
              <w:tab w:val="right" w:leader="dot" w:pos="8296"/>
            </w:tabs>
            <w:rPr>
              <w:rFonts w:eastAsiaTheme="minorEastAsia"/>
              <w:noProof/>
              <w:rtl/>
            </w:rPr>
          </w:pPr>
          <w:hyperlink w:anchor="_Toc506936354" w:history="1">
            <w:r w:rsidR="00F93195" w:rsidRPr="00BC2CF1">
              <w:rPr>
                <w:rStyle w:val="Hyperlink"/>
                <w:rFonts w:asciiTheme="minorBidi" w:hAnsiTheme="minorBidi"/>
                <w:b/>
                <w:bCs/>
                <w:noProof/>
                <w:highlight w:val="yellow"/>
                <w:rtl/>
              </w:rPr>
              <w:t>התנאים להיווצרות מנהג</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Toc506936354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19</w:t>
            </w:r>
            <w:r w:rsidR="00F93195">
              <w:rPr>
                <w:rStyle w:val="Hyperlink"/>
                <w:noProof/>
                <w:rtl/>
              </w:rPr>
              <w:fldChar w:fldCharType="end"/>
            </w:r>
          </w:hyperlink>
        </w:p>
        <w:p w14:paraId="16434D01" w14:textId="77777777" w:rsidR="00F93195" w:rsidRDefault="00390B26" w:rsidP="00F93195">
          <w:pPr>
            <w:pStyle w:val="TOC3"/>
            <w:tabs>
              <w:tab w:val="right" w:leader="dot" w:pos="8296"/>
            </w:tabs>
            <w:rPr>
              <w:rFonts w:eastAsiaTheme="minorEastAsia"/>
              <w:noProof/>
              <w:rtl/>
            </w:rPr>
          </w:pPr>
          <w:hyperlink w:anchor="_Toc506936355" w:history="1">
            <w:r w:rsidR="00F93195" w:rsidRPr="00BC2CF1">
              <w:rPr>
                <w:rStyle w:val="Hyperlink"/>
                <w:rFonts w:asciiTheme="minorBidi" w:hAnsiTheme="minorBidi" w:cs="Arial"/>
                <w:b/>
                <w:bCs/>
                <w:noProof/>
                <w:highlight w:val="yellow"/>
                <w:rtl/>
              </w:rPr>
              <w:t xml:space="preserve">דין קוגנטי  </w:t>
            </w:r>
            <w:r w:rsidR="00F93195" w:rsidRPr="00BC2CF1">
              <w:rPr>
                <w:rStyle w:val="Hyperlink"/>
                <w:rFonts w:asciiTheme="minorBidi" w:hAnsiTheme="minorBidi"/>
                <w:b/>
                <w:bCs/>
                <w:noProof/>
                <w:highlight w:val="yellow"/>
              </w:rPr>
              <w:t>Jus Cogens</w:t>
            </w:r>
            <w:r w:rsidR="00F93195" w:rsidRPr="00BC2CF1">
              <w:rPr>
                <w:rStyle w:val="Hyperlink"/>
                <w:rFonts w:asciiTheme="minorBidi" w:hAnsiTheme="minorBidi"/>
                <w:noProof/>
                <w:rtl/>
              </w:rPr>
              <w:t>.</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Toc506936355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21</w:t>
            </w:r>
            <w:r w:rsidR="00F93195">
              <w:rPr>
                <w:rStyle w:val="Hyperlink"/>
                <w:noProof/>
                <w:rtl/>
              </w:rPr>
              <w:fldChar w:fldCharType="end"/>
            </w:r>
          </w:hyperlink>
        </w:p>
        <w:p w14:paraId="2EEDE439" w14:textId="77777777" w:rsidR="00F93195" w:rsidRDefault="00390B26">
          <w:pPr>
            <w:pStyle w:val="TOC3"/>
            <w:tabs>
              <w:tab w:val="right" w:leader="dot" w:pos="8296"/>
            </w:tabs>
            <w:rPr>
              <w:rFonts w:eastAsiaTheme="minorEastAsia"/>
              <w:noProof/>
              <w:rtl/>
            </w:rPr>
          </w:pPr>
          <w:hyperlink w:anchor="_Toc506936356" w:history="1">
            <w:r w:rsidR="00F93195" w:rsidRPr="00BC2CF1">
              <w:rPr>
                <w:rStyle w:val="Hyperlink"/>
                <w:rFonts w:asciiTheme="minorBidi" w:hAnsiTheme="minorBidi"/>
                <w:b/>
                <w:bCs/>
                <w:noProof/>
                <w:highlight w:val="yellow"/>
                <w:rtl/>
              </w:rPr>
              <w:t>היחס בין דין הסכמי למנהג</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Toc506936356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22</w:t>
            </w:r>
            <w:r w:rsidR="00F93195">
              <w:rPr>
                <w:rStyle w:val="Hyperlink"/>
                <w:noProof/>
                <w:rtl/>
              </w:rPr>
              <w:fldChar w:fldCharType="end"/>
            </w:r>
          </w:hyperlink>
        </w:p>
        <w:p w14:paraId="775935C5" w14:textId="77777777" w:rsidR="00F93195" w:rsidRDefault="00390B26">
          <w:pPr>
            <w:pStyle w:val="TOC2"/>
            <w:tabs>
              <w:tab w:val="right" w:leader="dot" w:pos="8296"/>
            </w:tabs>
            <w:rPr>
              <w:rFonts w:eastAsiaTheme="minorEastAsia"/>
              <w:noProof/>
              <w:rtl/>
            </w:rPr>
          </w:pPr>
          <w:hyperlink w:anchor="_Toc506936357" w:history="1">
            <w:r w:rsidR="00F93195" w:rsidRPr="00BC2CF1">
              <w:rPr>
                <w:rStyle w:val="Hyperlink"/>
                <w:rFonts w:asciiTheme="minorBidi" w:hAnsiTheme="minorBidi"/>
                <w:b/>
                <w:bCs/>
                <w:noProof/>
                <w:highlight w:val="green"/>
                <w:rtl/>
              </w:rPr>
              <w:t>המקור השלישי במשב"ל – עקרונות משפט כלליים</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Toc506936357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23</w:t>
            </w:r>
            <w:r w:rsidR="00F93195">
              <w:rPr>
                <w:rStyle w:val="Hyperlink"/>
                <w:noProof/>
                <w:rtl/>
              </w:rPr>
              <w:fldChar w:fldCharType="end"/>
            </w:r>
          </w:hyperlink>
        </w:p>
        <w:p w14:paraId="3470C951" w14:textId="77777777" w:rsidR="00F93195" w:rsidRDefault="00390B26">
          <w:pPr>
            <w:pStyle w:val="TOC2"/>
            <w:tabs>
              <w:tab w:val="right" w:leader="dot" w:pos="8296"/>
            </w:tabs>
            <w:rPr>
              <w:rFonts w:eastAsiaTheme="minorEastAsia"/>
              <w:noProof/>
              <w:rtl/>
            </w:rPr>
          </w:pPr>
          <w:hyperlink w:anchor="_Toc506936358" w:history="1">
            <w:r w:rsidR="00F93195" w:rsidRPr="00BC2CF1">
              <w:rPr>
                <w:rStyle w:val="Hyperlink"/>
                <w:rFonts w:asciiTheme="minorBidi" w:hAnsiTheme="minorBidi"/>
                <w:b/>
                <w:bCs/>
                <w:noProof/>
                <w:highlight w:val="green"/>
                <w:rtl/>
              </w:rPr>
              <w:t>מקורות משפטיים משניים</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Toc506936358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24</w:t>
            </w:r>
            <w:r w:rsidR="00F93195">
              <w:rPr>
                <w:rStyle w:val="Hyperlink"/>
                <w:noProof/>
                <w:rtl/>
              </w:rPr>
              <w:fldChar w:fldCharType="end"/>
            </w:r>
          </w:hyperlink>
        </w:p>
        <w:p w14:paraId="65E800EA" w14:textId="77777777" w:rsidR="00F93195" w:rsidRDefault="00390B26">
          <w:pPr>
            <w:pStyle w:val="TOC3"/>
            <w:tabs>
              <w:tab w:val="right" w:leader="dot" w:pos="8296"/>
            </w:tabs>
            <w:rPr>
              <w:rFonts w:eastAsiaTheme="minorEastAsia"/>
              <w:noProof/>
              <w:rtl/>
            </w:rPr>
          </w:pPr>
          <w:hyperlink w:anchor="_Toc506936359" w:history="1">
            <w:r w:rsidR="00F93195" w:rsidRPr="00BC2CF1">
              <w:rPr>
                <w:rStyle w:val="Hyperlink"/>
                <w:rFonts w:asciiTheme="minorBidi" w:hAnsiTheme="minorBidi"/>
                <w:b/>
                <w:bCs/>
                <w:noProof/>
                <w:highlight w:val="yellow"/>
                <w:rtl/>
              </w:rPr>
              <w:t>מקורות נוספים</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Toc506936359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25</w:t>
            </w:r>
            <w:r w:rsidR="00F93195">
              <w:rPr>
                <w:rStyle w:val="Hyperlink"/>
                <w:noProof/>
                <w:rtl/>
              </w:rPr>
              <w:fldChar w:fldCharType="end"/>
            </w:r>
          </w:hyperlink>
        </w:p>
        <w:p w14:paraId="1077FEB5" w14:textId="77777777" w:rsidR="00F93195" w:rsidRDefault="00390B26">
          <w:pPr>
            <w:pStyle w:val="TOC1"/>
            <w:tabs>
              <w:tab w:val="right" w:leader="dot" w:pos="8296"/>
            </w:tabs>
            <w:rPr>
              <w:rFonts w:eastAsiaTheme="minorEastAsia"/>
              <w:noProof/>
              <w:rtl/>
            </w:rPr>
          </w:pPr>
          <w:hyperlink w:anchor="_Toc506936360" w:history="1">
            <w:r w:rsidR="00F93195" w:rsidRPr="00BC2CF1">
              <w:rPr>
                <w:rStyle w:val="Hyperlink"/>
                <w:rFonts w:asciiTheme="minorBidi" w:hAnsiTheme="minorBidi" w:cs="Arial"/>
                <w:b/>
                <w:bCs/>
                <w:noProof/>
                <w:highlight w:val="green"/>
                <w:rtl/>
              </w:rPr>
              <w:t>היחס בין המשפט הבינלאומי לדין המקומי</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Toc506936360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26</w:t>
            </w:r>
            <w:r w:rsidR="00F93195">
              <w:rPr>
                <w:rStyle w:val="Hyperlink"/>
                <w:noProof/>
                <w:rtl/>
              </w:rPr>
              <w:fldChar w:fldCharType="end"/>
            </w:r>
          </w:hyperlink>
        </w:p>
        <w:p w14:paraId="6673163B" w14:textId="77777777" w:rsidR="00F93195" w:rsidRDefault="00390B26">
          <w:pPr>
            <w:pStyle w:val="TOC2"/>
            <w:tabs>
              <w:tab w:val="right" w:leader="dot" w:pos="8296"/>
            </w:tabs>
            <w:rPr>
              <w:rFonts w:eastAsiaTheme="minorEastAsia"/>
              <w:noProof/>
              <w:rtl/>
            </w:rPr>
          </w:pPr>
          <w:hyperlink w:anchor="_Toc506936361" w:history="1">
            <w:r w:rsidR="00F93195" w:rsidRPr="00BC2CF1">
              <w:rPr>
                <w:rStyle w:val="Hyperlink"/>
                <w:rFonts w:asciiTheme="minorBidi" w:hAnsiTheme="minorBidi" w:cs="Arial"/>
                <w:b/>
                <w:bCs/>
                <w:noProof/>
                <w:highlight w:val="yellow"/>
                <w:rtl/>
              </w:rPr>
              <w:t>איך רואה המשב"ל את סוגיית היחס בין המשפט המקומי לבין המשב"ל?</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Toc506936361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27</w:t>
            </w:r>
            <w:r w:rsidR="00F93195">
              <w:rPr>
                <w:rStyle w:val="Hyperlink"/>
                <w:noProof/>
                <w:rtl/>
              </w:rPr>
              <w:fldChar w:fldCharType="end"/>
            </w:r>
          </w:hyperlink>
        </w:p>
        <w:p w14:paraId="6828C347" w14:textId="77777777" w:rsidR="00F93195" w:rsidRDefault="00390B26" w:rsidP="00F93195">
          <w:pPr>
            <w:pStyle w:val="TOC2"/>
            <w:tabs>
              <w:tab w:val="right" w:leader="dot" w:pos="8296"/>
            </w:tabs>
            <w:rPr>
              <w:rFonts w:eastAsiaTheme="minorEastAsia"/>
              <w:noProof/>
              <w:rtl/>
            </w:rPr>
          </w:pPr>
          <w:hyperlink w:anchor="_Toc506936362" w:history="1">
            <w:r w:rsidR="00F93195" w:rsidRPr="00BC2CF1">
              <w:rPr>
                <w:rStyle w:val="Hyperlink"/>
                <w:rFonts w:asciiTheme="minorBidi" w:hAnsiTheme="minorBidi"/>
                <w:b/>
                <w:bCs/>
                <w:noProof/>
                <w:highlight w:val="yellow"/>
                <w:rtl/>
              </w:rPr>
              <w:t>היחס בין המשב"ל והמשפט הישראלי</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Toc506936362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31</w:t>
            </w:r>
            <w:r w:rsidR="00F93195">
              <w:rPr>
                <w:rStyle w:val="Hyperlink"/>
                <w:noProof/>
                <w:rtl/>
              </w:rPr>
              <w:fldChar w:fldCharType="end"/>
            </w:r>
          </w:hyperlink>
        </w:p>
        <w:p w14:paraId="7ED85F91" w14:textId="77777777" w:rsidR="00F93195" w:rsidRDefault="00390B26">
          <w:pPr>
            <w:pStyle w:val="TOC2"/>
            <w:tabs>
              <w:tab w:val="right" w:leader="dot" w:pos="8296"/>
            </w:tabs>
            <w:rPr>
              <w:rFonts w:eastAsiaTheme="minorEastAsia"/>
              <w:noProof/>
              <w:rtl/>
            </w:rPr>
          </w:pPr>
          <w:hyperlink w:anchor="_Toc506936363" w:history="1">
            <w:r w:rsidR="00F93195" w:rsidRPr="00BC2CF1">
              <w:rPr>
                <w:rStyle w:val="Hyperlink"/>
                <w:b/>
                <w:bCs/>
                <w:noProof/>
                <w:highlight w:val="yellow"/>
                <w:rtl/>
              </w:rPr>
              <w:t>היכן מחילים את חזקת ההתאמה?</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Toc506936363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34</w:t>
            </w:r>
            <w:r w:rsidR="00F93195">
              <w:rPr>
                <w:rStyle w:val="Hyperlink"/>
                <w:noProof/>
                <w:rtl/>
              </w:rPr>
              <w:fldChar w:fldCharType="end"/>
            </w:r>
          </w:hyperlink>
        </w:p>
        <w:p w14:paraId="4DD749A4" w14:textId="77777777" w:rsidR="00F93195" w:rsidRDefault="00390B26">
          <w:pPr>
            <w:pStyle w:val="TOC1"/>
            <w:tabs>
              <w:tab w:val="right" w:leader="dot" w:pos="8296"/>
            </w:tabs>
            <w:rPr>
              <w:rFonts w:eastAsiaTheme="minorEastAsia"/>
              <w:noProof/>
              <w:rtl/>
            </w:rPr>
          </w:pPr>
          <w:hyperlink w:anchor="_Toc506936364" w:history="1">
            <w:r w:rsidR="00F93195" w:rsidRPr="00BC2CF1">
              <w:rPr>
                <w:rStyle w:val="Hyperlink"/>
                <w:rFonts w:cs="Arial"/>
                <w:b/>
                <w:bCs/>
                <w:noProof/>
                <w:highlight w:val="green"/>
                <w:rtl/>
              </w:rPr>
              <w:t>השחקנים הראשיים במשב"ל – המדינה</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Toc506936364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35</w:t>
            </w:r>
            <w:r w:rsidR="00F93195">
              <w:rPr>
                <w:rStyle w:val="Hyperlink"/>
                <w:noProof/>
                <w:rtl/>
              </w:rPr>
              <w:fldChar w:fldCharType="end"/>
            </w:r>
          </w:hyperlink>
        </w:p>
        <w:p w14:paraId="5730FE1B" w14:textId="77777777" w:rsidR="00F93195" w:rsidRDefault="00390B26" w:rsidP="00F93195">
          <w:pPr>
            <w:pStyle w:val="TOC1"/>
            <w:tabs>
              <w:tab w:val="right" w:leader="dot" w:pos="8296"/>
            </w:tabs>
            <w:rPr>
              <w:rFonts w:eastAsiaTheme="minorEastAsia"/>
              <w:noProof/>
              <w:rtl/>
            </w:rPr>
          </w:pPr>
          <w:hyperlink w:anchor="_Toc506936365" w:history="1">
            <w:r w:rsidR="00F93195" w:rsidRPr="00BC2CF1">
              <w:rPr>
                <w:rStyle w:val="Hyperlink"/>
                <w:b/>
                <w:bCs/>
                <w:noProof/>
                <w:highlight w:val="green"/>
                <w:rtl/>
              </w:rPr>
              <w:t>המדינה ואחריות בינ"ל</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Toc506936365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40</w:t>
            </w:r>
            <w:r w:rsidR="00F93195">
              <w:rPr>
                <w:rStyle w:val="Hyperlink"/>
                <w:noProof/>
                <w:rtl/>
              </w:rPr>
              <w:fldChar w:fldCharType="end"/>
            </w:r>
          </w:hyperlink>
        </w:p>
        <w:p w14:paraId="0D91305F" w14:textId="77777777" w:rsidR="00F93195" w:rsidRDefault="00390B26">
          <w:pPr>
            <w:pStyle w:val="TOC2"/>
            <w:tabs>
              <w:tab w:val="right" w:leader="dot" w:pos="8296"/>
            </w:tabs>
            <w:rPr>
              <w:rFonts w:eastAsiaTheme="minorEastAsia"/>
              <w:noProof/>
              <w:rtl/>
            </w:rPr>
          </w:pPr>
          <w:hyperlink w:anchor="_Toc506936366" w:history="1">
            <w:r w:rsidR="00F93195" w:rsidRPr="00BC2CF1">
              <w:rPr>
                <w:rStyle w:val="Hyperlink"/>
                <w:b/>
                <w:bCs/>
                <w:noProof/>
                <w:highlight w:val="yellow"/>
                <w:rtl/>
              </w:rPr>
              <w:t>כללי אחריות בינ"ל</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Toc506936366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40</w:t>
            </w:r>
            <w:r w:rsidR="00F93195">
              <w:rPr>
                <w:rStyle w:val="Hyperlink"/>
                <w:noProof/>
                <w:rtl/>
              </w:rPr>
              <w:fldChar w:fldCharType="end"/>
            </w:r>
          </w:hyperlink>
        </w:p>
        <w:p w14:paraId="15F968D5" w14:textId="77777777" w:rsidR="00F93195" w:rsidRDefault="00390B26">
          <w:pPr>
            <w:pStyle w:val="TOC1"/>
            <w:tabs>
              <w:tab w:val="right" w:leader="dot" w:pos="8296"/>
            </w:tabs>
            <w:rPr>
              <w:rFonts w:eastAsiaTheme="minorEastAsia"/>
              <w:noProof/>
              <w:rtl/>
            </w:rPr>
          </w:pPr>
          <w:hyperlink w:anchor="_Toc506936367" w:history="1">
            <w:r w:rsidR="00F93195" w:rsidRPr="00BC2CF1">
              <w:rPr>
                <w:rStyle w:val="Hyperlink"/>
                <w:b/>
                <w:bCs/>
                <w:noProof/>
                <w:highlight w:val="green"/>
                <w:rtl/>
              </w:rPr>
              <w:t>ארגונים בינלאומיים</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Toc506936367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44</w:t>
            </w:r>
            <w:r w:rsidR="00F93195">
              <w:rPr>
                <w:rStyle w:val="Hyperlink"/>
                <w:noProof/>
                <w:rtl/>
              </w:rPr>
              <w:fldChar w:fldCharType="end"/>
            </w:r>
          </w:hyperlink>
        </w:p>
        <w:p w14:paraId="1C376F53" w14:textId="77777777" w:rsidR="00F93195" w:rsidRDefault="00390B26">
          <w:pPr>
            <w:pStyle w:val="TOC1"/>
            <w:tabs>
              <w:tab w:val="right" w:leader="dot" w:pos="8296"/>
            </w:tabs>
            <w:rPr>
              <w:rFonts w:eastAsiaTheme="minorEastAsia"/>
              <w:noProof/>
              <w:rtl/>
            </w:rPr>
          </w:pPr>
          <w:hyperlink w:anchor="_Toc506936368" w:history="1">
            <w:r w:rsidR="00F93195" w:rsidRPr="00BC2CF1">
              <w:rPr>
                <w:rStyle w:val="Hyperlink"/>
                <w:rFonts w:asciiTheme="minorBidi" w:hAnsiTheme="minorBidi"/>
                <w:b/>
                <w:bCs/>
                <w:noProof/>
                <w:highlight w:val="green"/>
                <w:rtl/>
              </w:rPr>
              <w:t>יישוב סכסוכים בדרכי שלום ובתי דין בינלאומיים</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Toc506936368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52</w:t>
            </w:r>
            <w:r w:rsidR="00F93195">
              <w:rPr>
                <w:rStyle w:val="Hyperlink"/>
                <w:noProof/>
                <w:rtl/>
              </w:rPr>
              <w:fldChar w:fldCharType="end"/>
            </w:r>
          </w:hyperlink>
        </w:p>
        <w:p w14:paraId="15B6829F" w14:textId="77777777" w:rsidR="00F93195" w:rsidRDefault="00390B26">
          <w:pPr>
            <w:pStyle w:val="TOC2"/>
            <w:tabs>
              <w:tab w:val="right" w:leader="dot" w:pos="8296"/>
            </w:tabs>
            <w:rPr>
              <w:rFonts w:eastAsiaTheme="minorEastAsia"/>
              <w:noProof/>
              <w:rtl/>
            </w:rPr>
          </w:pPr>
          <w:hyperlink w:anchor="_Toc506936369" w:history="1">
            <w:r w:rsidR="00F93195" w:rsidRPr="00BC2CF1">
              <w:rPr>
                <w:rStyle w:val="Hyperlink"/>
                <w:rFonts w:asciiTheme="minorBidi" w:hAnsiTheme="minorBidi"/>
                <w:b/>
                <w:bCs/>
                <w:noProof/>
                <w:highlight w:val="yellow"/>
                <w:rtl/>
              </w:rPr>
              <w:t>בתי משפט בינלאומיים – מיפוי הזירה</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Toc506936369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54</w:t>
            </w:r>
            <w:r w:rsidR="00F93195">
              <w:rPr>
                <w:rStyle w:val="Hyperlink"/>
                <w:noProof/>
                <w:rtl/>
              </w:rPr>
              <w:fldChar w:fldCharType="end"/>
            </w:r>
          </w:hyperlink>
        </w:p>
        <w:p w14:paraId="15BDBB79" w14:textId="77777777" w:rsidR="00F93195" w:rsidRDefault="00390B26">
          <w:pPr>
            <w:pStyle w:val="TOC3"/>
            <w:tabs>
              <w:tab w:val="right" w:leader="dot" w:pos="8296"/>
            </w:tabs>
            <w:rPr>
              <w:rFonts w:eastAsiaTheme="minorEastAsia"/>
              <w:noProof/>
              <w:rtl/>
            </w:rPr>
          </w:pPr>
          <w:hyperlink w:anchor="_Toc506936370" w:history="1">
            <w:r w:rsidR="00F93195" w:rsidRPr="00BC2CF1">
              <w:rPr>
                <w:rStyle w:val="Hyperlink"/>
                <w:rFonts w:asciiTheme="minorBidi" w:hAnsiTheme="minorBidi"/>
                <w:b/>
                <w:bCs/>
                <w:noProof/>
                <w:highlight w:val="yellow"/>
                <w:rtl/>
              </w:rPr>
              <w:t>ביה"ד הבינלאומי לצדק (</w:t>
            </w:r>
            <w:r w:rsidR="00F93195" w:rsidRPr="00BC2CF1">
              <w:rPr>
                <w:rStyle w:val="Hyperlink"/>
                <w:rFonts w:asciiTheme="minorBidi" w:hAnsiTheme="minorBidi"/>
                <w:b/>
                <w:bCs/>
                <w:noProof/>
                <w:highlight w:val="yellow"/>
              </w:rPr>
              <w:t>ICJ</w:t>
            </w:r>
            <w:r w:rsidR="00F93195" w:rsidRPr="00BC2CF1">
              <w:rPr>
                <w:rStyle w:val="Hyperlink"/>
                <w:rFonts w:asciiTheme="minorBidi" w:hAnsiTheme="minorBidi"/>
                <w:b/>
                <w:bCs/>
                <w:noProof/>
                <w:highlight w:val="yellow"/>
                <w:rtl/>
              </w:rPr>
              <w:t>)</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Toc506936370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55</w:t>
            </w:r>
            <w:r w:rsidR="00F93195">
              <w:rPr>
                <w:rStyle w:val="Hyperlink"/>
                <w:noProof/>
                <w:rtl/>
              </w:rPr>
              <w:fldChar w:fldCharType="end"/>
            </w:r>
          </w:hyperlink>
        </w:p>
        <w:p w14:paraId="2ACDBCCB" w14:textId="77777777" w:rsidR="00F93195" w:rsidRDefault="00390B26">
          <w:pPr>
            <w:pStyle w:val="TOC1"/>
            <w:tabs>
              <w:tab w:val="right" w:leader="dot" w:pos="8296"/>
            </w:tabs>
            <w:rPr>
              <w:rFonts w:eastAsiaTheme="minorEastAsia"/>
              <w:noProof/>
              <w:rtl/>
            </w:rPr>
          </w:pPr>
          <w:hyperlink w:anchor="_Toc506936371" w:history="1">
            <w:r w:rsidR="00F93195" w:rsidRPr="00BC2CF1">
              <w:rPr>
                <w:rStyle w:val="Hyperlink"/>
                <w:rFonts w:asciiTheme="minorBidi" w:hAnsiTheme="minorBidi"/>
                <w:b/>
                <w:bCs/>
                <w:noProof/>
                <w:highlight w:val="green"/>
                <w:rtl/>
              </w:rPr>
              <w:t>דיני השימוש בכוח – זיו בורר</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Toc506936371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56</w:t>
            </w:r>
            <w:r w:rsidR="00F93195">
              <w:rPr>
                <w:rStyle w:val="Hyperlink"/>
                <w:noProof/>
                <w:rtl/>
              </w:rPr>
              <w:fldChar w:fldCharType="end"/>
            </w:r>
          </w:hyperlink>
        </w:p>
        <w:p w14:paraId="31D07530" w14:textId="77777777" w:rsidR="00F93195" w:rsidRDefault="00390B26">
          <w:pPr>
            <w:pStyle w:val="TOC1"/>
            <w:tabs>
              <w:tab w:val="right" w:leader="dot" w:pos="8296"/>
            </w:tabs>
            <w:rPr>
              <w:rFonts w:eastAsiaTheme="minorEastAsia"/>
              <w:noProof/>
              <w:rtl/>
            </w:rPr>
          </w:pPr>
          <w:hyperlink w:anchor="_Toc506936372" w:history="1">
            <w:r w:rsidR="00F93195" w:rsidRPr="00BC2CF1">
              <w:rPr>
                <w:rStyle w:val="Hyperlink"/>
                <w:rFonts w:asciiTheme="minorBidi" w:hAnsiTheme="minorBidi"/>
                <w:b/>
                <w:bCs/>
                <w:noProof/>
                <w:highlight w:val="green"/>
                <w:rtl/>
              </w:rPr>
              <w:t>דיני העימות המזויין / משב"ל הומניטארי</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Toc506936372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64</w:t>
            </w:r>
            <w:r w:rsidR="00F93195">
              <w:rPr>
                <w:rStyle w:val="Hyperlink"/>
                <w:noProof/>
                <w:rtl/>
              </w:rPr>
              <w:fldChar w:fldCharType="end"/>
            </w:r>
          </w:hyperlink>
        </w:p>
        <w:p w14:paraId="252C8A2E" w14:textId="77777777" w:rsidR="00F93195" w:rsidRDefault="00390B26">
          <w:pPr>
            <w:pStyle w:val="TOC2"/>
            <w:tabs>
              <w:tab w:val="right" w:leader="dot" w:pos="8296"/>
            </w:tabs>
            <w:rPr>
              <w:rFonts w:eastAsiaTheme="minorEastAsia"/>
              <w:noProof/>
              <w:rtl/>
            </w:rPr>
          </w:pPr>
          <w:hyperlink w:anchor="_Toc506936373" w:history="1">
            <w:r w:rsidR="00F93195" w:rsidRPr="00BC2CF1">
              <w:rPr>
                <w:rStyle w:val="Hyperlink"/>
                <w:rFonts w:asciiTheme="minorBidi" w:hAnsiTheme="minorBidi"/>
                <w:b/>
                <w:bCs/>
                <w:noProof/>
                <w:highlight w:val="yellow"/>
                <w:rtl/>
              </w:rPr>
              <w:t>תנאי הסף לכניסה לסכסוך מזויין ותחולת דיני הלחימה</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Toc506936373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67</w:t>
            </w:r>
            <w:r w:rsidR="00F93195">
              <w:rPr>
                <w:rStyle w:val="Hyperlink"/>
                <w:noProof/>
                <w:rtl/>
              </w:rPr>
              <w:fldChar w:fldCharType="end"/>
            </w:r>
          </w:hyperlink>
        </w:p>
        <w:p w14:paraId="38BDD516" w14:textId="77777777" w:rsidR="00F93195" w:rsidRDefault="00390B26">
          <w:pPr>
            <w:pStyle w:val="TOC2"/>
            <w:tabs>
              <w:tab w:val="right" w:leader="dot" w:pos="8296"/>
            </w:tabs>
            <w:rPr>
              <w:rFonts w:eastAsiaTheme="minorEastAsia"/>
              <w:noProof/>
              <w:rtl/>
            </w:rPr>
          </w:pPr>
          <w:hyperlink w:anchor="_Toc506936374" w:history="1">
            <w:r w:rsidR="00F93195" w:rsidRPr="00BC2CF1">
              <w:rPr>
                <w:rStyle w:val="Hyperlink"/>
                <w:rFonts w:asciiTheme="minorBidi" w:hAnsiTheme="minorBidi"/>
                <w:b/>
                <w:bCs/>
                <w:noProof/>
                <w:highlight w:val="yellow"/>
                <w:rtl/>
              </w:rPr>
              <w:t>עקרונות היסוד של דיני הלחימה</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Toc506936374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68</w:t>
            </w:r>
            <w:r w:rsidR="00F93195">
              <w:rPr>
                <w:rStyle w:val="Hyperlink"/>
                <w:noProof/>
                <w:rtl/>
              </w:rPr>
              <w:fldChar w:fldCharType="end"/>
            </w:r>
          </w:hyperlink>
        </w:p>
        <w:p w14:paraId="65A486AE" w14:textId="77777777" w:rsidR="00F93195" w:rsidRDefault="00390B26">
          <w:pPr>
            <w:pStyle w:val="TOC1"/>
            <w:tabs>
              <w:tab w:val="right" w:leader="dot" w:pos="8296"/>
            </w:tabs>
            <w:rPr>
              <w:rFonts w:eastAsiaTheme="minorEastAsia"/>
              <w:noProof/>
              <w:rtl/>
            </w:rPr>
          </w:pPr>
          <w:hyperlink w:anchor="_Toc506936375" w:history="1">
            <w:r w:rsidR="00F93195" w:rsidRPr="00BC2CF1">
              <w:rPr>
                <w:rStyle w:val="Hyperlink"/>
                <w:rFonts w:asciiTheme="minorBidi" w:hAnsiTheme="minorBidi"/>
                <w:b/>
                <w:bCs/>
                <w:noProof/>
                <w:highlight w:val="green"/>
                <w:rtl/>
              </w:rPr>
              <w:t>דיני התפיסה הלוחמתית (דיני הכיבוש)</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Toc506936375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71</w:t>
            </w:r>
            <w:r w:rsidR="00F93195">
              <w:rPr>
                <w:rStyle w:val="Hyperlink"/>
                <w:noProof/>
                <w:rtl/>
              </w:rPr>
              <w:fldChar w:fldCharType="end"/>
            </w:r>
          </w:hyperlink>
        </w:p>
        <w:p w14:paraId="73CFAB4E" w14:textId="77777777" w:rsidR="00F93195" w:rsidRDefault="00390B26">
          <w:pPr>
            <w:pStyle w:val="TOC1"/>
            <w:tabs>
              <w:tab w:val="right" w:leader="dot" w:pos="8296"/>
            </w:tabs>
            <w:rPr>
              <w:rFonts w:eastAsiaTheme="minorEastAsia"/>
              <w:noProof/>
              <w:rtl/>
            </w:rPr>
          </w:pPr>
          <w:hyperlink w:anchor="_Toc506936376" w:history="1">
            <w:r w:rsidR="00F93195" w:rsidRPr="00BC2CF1">
              <w:rPr>
                <w:rStyle w:val="Hyperlink"/>
                <w:rFonts w:asciiTheme="minorBidi" w:hAnsiTheme="minorBidi"/>
                <w:b/>
                <w:bCs/>
                <w:noProof/>
                <w:highlight w:val="green"/>
                <w:rtl/>
              </w:rPr>
              <w:t>זכויות אדם במשפט הבינלאומי</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Toc506936376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76</w:t>
            </w:r>
            <w:r w:rsidR="00F93195">
              <w:rPr>
                <w:rStyle w:val="Hyperlink"/>
                <w:noProof/>
                <w:rtl/>
              </w:rPr>
              <w:fldChar w:fldCharType="end"/>
            </w:r>
          </w:hyperlink>
        </w:p>
        <w:p w14:paraId="00EBD756" w14:textId="77777777" w:rsidR="00F93195" w:rsidRDefault="00390B26">
          <w:pPr>
            <w:pStyle w:val="TOC2"/>
            <w:tabs>
              <w:tab w:val="right" w:leader="dot" w:pos="8296"/>
            </w:tabs>
            <w:rPr>
              <w:rFonts w:eastAsiaTheme="minorEastAsia"/>
              <w:noProof/>
              <w:rtl/>
            </w:rPr>
          </w:pPr>
          <w:hyperlink w:anchor="_Toc506936377" w:history="1">
            <w:r w:rsidR="00F93195" w:rsidRPr="00BC2CF1">
              <w:rPr>
                <w:rStyle w:val="Hyperlink"/>
                <w:rFonts w:asciiTheme="minorBidi" w:hAnsiTheme="minorBidi"/>
                <w:b/>
                <w:bCs/>
                <w:noProof/>
                <w:highlight w:val="yellow"/>
                <w:rtl/>
              </w:rPr>
              <w:t>מקורות משפט זכויות האדם הבינלאומי</w:t>
            </w:r>
            <w:r w:rsidR="00F93195" w:rsidRPr="00BC2CF1">
              <w:rPr>
                <w:rStyle w:val="Hyperlink"/>
                <w:rFonts w:asciiTheme="minorBidi" w:hAnsiTheme="minorBidi"/>
                <w:noProof/>
                <w:highlight w:val="yellow"/>
                <w:rtl/>
              </w:rPr>
              <w:t xml:space="preserve"> - </w:t>
            </w:r>
            <w:r w:rsidR="00F93195">
              <w:rPr>
                <w:rStyle w:val="Hyperlink"/>
                <w:rFonts w:asciiTheme="minorBidi" w:hAnsiTheme="minorBidi"/>
                <w:b/>
                <w:bCs/>
                <w:noProof/>
                <w:highlight w:val="yellow"/>
                <w:rtl/>
              </w:rPr>
              <w:t>מסמכי ליבה</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Toc506936377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77</w:t>
            </w:r>
            <w:r w:rsidR="00F93195">
              <w:rPr>
                <w:rStyle w:val="Hyperlink"/>
                <w:noProof/>
                <w:rtl/>
              </w:rPr>
              <w:fldChar w:fldCharType="end"/>
            </w:r>
          </w:hyperlink>
        </w:p>
        <w:p w14:paraId="72B0A56D" w14:textId="77777777" w:rsidR="00F93195" w:rsidRDefault="00390B26">
          <w:pPr>
            <w:pStyle w:val="TOC1"/>
            <w:tabs>
              <w:tab w:val="right" w:leader="dot" w:pos="8296"/>
            </w:tabs>
            <w:rPr>
              <w:rFonts w:eastAsiaTheme="minorEastAsia"/>
              <w:noProof/>
              <w:rtl/>
            </w:rPr>
          </w:pPr>
          <w:hyperlink w:anchor="_Toc506936378" w:history="1">
            <w:r w:rsidR="00F93195" w:rsidRPr="00BC2CF1">
              <w:rPr>
                <w:rStyle w:val="Hyperlink"/>
                <w:rFonts w:asciiTheme="minorBidi" w:hAnsiTheme="minorBidi"/>
                <w:b/>
                <w:bCs/>
                <w:noProof/>
                <w:highlight w:val="green"/>
                <w:rtl/>
              </w:rPr>
              <w:t>מוסדות האו"ם לזכויות אדם</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Toc506936378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78</w:t>
            </w:r>
            <w:r w:rsidR="00F93195">
              <w:rPr>
                <w:rStyle w:val="Hyperlink"/>
                <w:noProof/>
                <w:rtl/>
              </w:rPr>
              <w:fldChar w:fldCharType="end"/>
            </w:r>
          </w:hyperlink>
        </w:p>
        <w:p w14:paraId="7DC746B9" w14:textId="77777777" w:rsidR="00F93195" w:rsidRDefault="00390B26">
          <w:pPr>
            <w:pStyle w:val="TOC1"/>
            <w:tabs>
              <w:tab w:val="right" w:leader="dot" w:pos="8296"/>
            </w:tabs>
            <w:rPr>
              <w:rFonts w:eastAsiaTheme="minorEastAsia"/>
              <w:noProof/>
              <w:rtl/>
            </w:rPr>
          </w:pPr>
          <w:hyperlink w:anchor="_Toc506936379" w:history="1">
            <w:r w:rsidR="00F93195" w:rsidRPr="00BC2CF1">
              <w:rPr>
                <w:rStyle w:val="Hyperlink"/>
                <w:rFonts w:asciiTheme="minorBidi" w:hAnsiTheme="minorBidi"/>
                <w:b/>
                <w:bCs/>
                <w:noProof/>
                <w:highlight w:val="green"/>
                <w:rtl/>
              </w:rPr>
              <w:t>זכויות האדם במשב"ל</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Toc506936379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80</w:t>
            </w:r>
            <w:r w:rsidR="00F93195">
              <w:rPr>
                <w:rStyle w:val="Hyperlink"/>
                <w:noProof/>
                <w:rtl/>
              </w:rPr>
              <w:fldChar w:fldCharType="end"/>
            </w:r>
          </w:hyperlink>
        </w:p>
        <w:p w14:paraId="60F123D0" w14:textId="77777777" w:rsidR="00F93195" w:rsidRDefault="00390B26">
          <w:pPr>
            <w:pStyle w:val="TOC2"/>
            <w:tabs>
              <w:tab w:val="right" w:leader="dot" w:pos="8296"/>
            </w:tabs>
            <w:rPr>
              <w:rFonts w:eastAsiaTheme="minorEastAsia"/>
              <w:noProof/>
              <w:rtl/>
            </w:rPr>
          </w:pPr>
          <w:hyperlink w:anchor="_Toc506936380" w:history="1">
            <w:r w:rsidR="00F93195" w:rsidRPr="00BC2CF1">
              <w:rPr>
                <w:rStyle w:val="Hyperlink"/>
                <w:rFonts w:asciiTheme="minorBidi" w:hAnsiTheme="minorBidi"/>
                <w:b/>
                <w:bCs/>
                <w:noProof/>
                <w:highlight w:val="yellow"/>
                <w:rtl/>
              </w:rPr>
              <w:t>זכויות אדם בשעת חירום</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Toc506936380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80</w:t>
            </w:r>
            <w:r w:rsidR="00F93195">
              <w:rPr>
                <w:rStyle w:val="Hyperlink"/>
                <w:noProof/>
                <w:rtl/>
              </w:rPr>
              <w:fldChar w:fldCharType="end"/>
            </w:r>
          </w:hyperlink>
        </w:p>
        <w:p w14:paraId="1DF7BF1A" w14:textId="77777777" w:rsidR="00F93195" w:rsidRDefault="00390B26">
          <w:pPr>
            <w:pStyle w:val="TOC2"/>
            <w:tabs>
              <w:tab w:val="right" w:leader="dot" w:pos="8296"/>
            </w:tabs>
            <w:rPr>
              <w:rFonts w:eastAsiaTheme="minorEastAsia"/>
              <w:noProof/>
              <w:rtl/>
            </w:rPr>
          </w:pPr>
          <w:hyperlink w:anchor="_Toc506936381" w:history="1">
            <w:r w:rsidR="00F93195" w:rsidRPr="00BC2CF1">
              <w:rPr>
                <w:rStyle w:val="Hyperlink"/>
                <w:rFonts w:asciiTheme="minorBidi" w:hAnsiTheme="minorBidi" w:cs="Arial"/>
                <w:b/>
                <w:bCs/>
                <w:noProof/>
                <w:highlight w:val="yellow"/>
                <w:rtl/>
              </w:rPr>
              <w:t>תחולת דיני זכויות האדם</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Toc506936381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82</w:t>
            </w:r>
            <w:r w:rsidR="00F93195">
              <w:rPr>
                <w:rStyle w:val="Hyperlink"/>
                <w:noProof/>
                <w:rtl/>
              </w:rPr>
              <w:fldChar w:fldCharType="end"/>
            </w:r>
          </w:hyperlink>
        </w:p>
        <w:p w14:paraId="446B086F" w14:textId="77777777" w:rsidR="00F93195" w:rsidRDefault="00390B26">
          <w:pPr>
            <w:pStyle w:val="TOC2"/>
            <w:tabs>
              <w:tab w:val="right" w:leader="dot" w:pos="8296"/>
            </w:tabs>
            <w:rPr>
              <w:rFonts w:eastAsiaTheme="minorEastAsia"/>
              <w:noProof/>
              <w:rtl/>
            </w:rPr>
          </w:pPr>
          <w:hyperlink w:anchor="_Toc506936382" w:history="1">
            <w:r w:rsidR="00F93195" w:rsidRPr="00BC2CF1">
              <w:rPr>
                <w:rStyle w:val="Hyperlink"/>
                <w:rFonts w:asciiTheme="minorBidi" w:hAnsiTheme="minorBidi" w:cs="Arial"/>
                <w:b/>
                <w:bCs/>
                <w:noProof/>
                <w:highlight w:val="yellow"/>
                <w:rtl/>
              </w:rPr>
              <w:t>מנגנוני האכיפה</w:t>
            </w:r>
            <w:r w:rsidR="00F93195" w:rsidRPr="00BC2CF1">
              <w:rPr>
                <w:rStyle w:val="Hyperlink"/>
                <w:rFonts w:asciiTheme="minorBidi" w:hAnsiTheme="minorBidi" w:cs="Arial"/>
                <w:b/>
                <w:bCs/>
                <w:noProof/>
                <w:highlight w:val="yellow"/>
              </w:rPr>
              <w:t>:</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Toc506936382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83</w:t>
            </w:r>
            <w:r w:rsidR="00F93195">
              <w:rPr>
                <w:rStyle w:val="Hyperlink"/>
                <w:noProof/>
                <w:rtl/>
              </w:rPr>
              <w:fldChar w:fldCharType="end"/>
            </w:r>
          </w:hyperlink>
        </w:p>
        <w:p w14:paraId="592F68CF" w14:textId="77777777" w:rsidR="00F93195" w:rsidRDefault="00390B26">
          <w:pPr>
            <w:pStyle w:val="TOC1"/>
            <w:tabs>
              <w:tab w:val="right" w:leader="dot" w:pos="8296"/>
            </w:tabs>
            <w:rPr>
              <w:rFonts w:eastAsiaTheme="minorEastAsia"/>
              <w:noProof/>
              <w:rtl/>
            </w:rPr>
          </w:pPr>
          <w:hyperlink w:anchor="_Toc506936383" w:history="1">
            <w:r w:rsidR="00F93195" w:rsidRPr="00BC2CF1">
              <w:rPr>
                <w:rStyle w:val="Hyperlink"/>
                <w:rFonts w:asciiTheme="minorBidi" w:hAnsiTheme="minorBidi" w:cs="Arial"/>
                <w:b/>
                <w:bCs/>
                <w:noProof/>
                <w:highlight w:val="green"/>
                <w:rtl/>
              </w:rPr>
              <w:t>משפט בינלאומי פלילי</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Toc506936383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84</w:t>
            </w:r>
            <w:r w:rsidR="00F93195">
              <w:rPr>
                <w:rStyle w:val="Hyperlink"/>
                <w:noProof/>
                <w:rtl/>
              </w:rPr>
              <w:fldChar w:fldCharType="end"/>
            </w:r>
          </w:hyperlink>
        </w:p>
        <w:p w14:paraId="0AD4A8EA" w14:textId="77777777" w:rsidR="00F93195" w:rsidRDefault="00390B26">
          <w:pPr>
            <w:pStyle w:val="TOC2"/>
            <w:tabs>
              <w:tab w:val="right" w:leader="dot" w:pos="8296"/>
            </w:tabs>
            <w:rPr>
              <w:rFonts w:eastAsiaTheme="minorEastAsia"/>
              <w:noProof/>
              <w:rtl/>
            </w:rPr>
          </w:pPr>
          <w:hyperlink w:anchor="_Toc506936384" w:history="1">
            <w:r w:rsidR="00F93195" w:rsidRPr="00BC2CF1">
              <w:rPr>
                <w:rStyle w:val="Hyperlink"/>
                <w:rFonts w:asciiTheme="minorBidi" w:hAnsiTheme="minorBidi" w:cs="Arial"/>
                <w:b/>
                <w:bCs/>
                <w:noProof/>
                <w:highlight w:val="yellow"/>
                <w:rtl/>
              </w:rPr>
              <w:t>העבירות – פשעי מלחמה</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Toc506936384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85</w:t>
            </w:r>
            <w:r w:rsidR="00F93195">
              <w:rPr>
                <w:rStyle w:val="Hyperlink"/>
                <w:noProof/>
                <w:rtl/>
              </w:rPr>
              <w:fldChar w:fldCharType="end"/>
            </w:r>
          </w:hyperlink>
        </w:p>
        <w:p w14:paraId="1B60D913" w14:textId="77777777" w:rsidR="00F93195" w:rsidRDefault="00390B26">
          <w:pPr>
            <w:pStyle w:val="TOC2"/>
            <w:tabs>
              <w:tab w:val="right" w:leader="dot" w:pos="8296"/>
            </w:tabs>
            <w:rPr>
              <w:rFonts w:eastAsiaTheme="minorEastAsia"/>
              <w:noProof/>
              <w:rtl/>
            </w:rPr>
          </w:pPr>
          <w:hyperlink w:anchor="_Toc506936385" w:history="1">
            <w:r w:rsidR="00F93195">
              <w:rPr>
                <w:rStyle w:val="Hyperlink"/>
                <w:rFonts w:asciiTheme="minorBidi" w:hAnsiTheme="minorBidi" w:cs="Arial"/>
                <w:b/>
                <w:bCs/>
                <w:noProof/>
                <w:highlight w:val="yellow"/>
                <w:rtl/>
              </w:rPr>
              <w:t>מנגנוני האכיפה של המשב"ל הפליל</w:t>
            </w:r>
            <w:r w:rsidR="00F93195" w:rsidRPr="00BC2CF1">
              <w:rPr>
                <w:rStyle w:val="Hyperlink"/>
                <w:rFonts w:asciiTheme="minorBidi" w:hAnsiTheme="minorBidi" w:cs="Arial"/>
                <w:b/>
                <w:bCs/>
                <w:noProof/>
                <w:highlight w:val="yellow"/>
              </w:rPr>
              <w:t>:</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Toc506936385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87</w:t>
            </w:r>
            <w:r w:rsidR="00F93195">
              <w:rPr>
                <w:rStyle w:val="Hyperlink"/>
                <w:noProof/>
                <w:rtl/>
              </w:rPr>
              <w:fldChar w:fldCharType="end"/>
            </w:r>
          </w:hyperlink>
        </w:p>
        <w:p w14:paraId="6D746CFD" w14:textId="77777777" w:rsidR="00F93195" w:rsidRDefault="00390B26">
          <w:pPr>
            <w:pStyle w:val="TOC2"/>
            <w:tabs>
              <w:tab w:val="right" w:leader="dot" w:pos="8296"/>
            </w:tabs>
            <w:rPr>
              <w:rFonts w:eastAsiaTheme="minorEastAsia"/>
              <w:noProof/>
              <w:rtl/>
            </w:rPr>
          </w:pPr>
          <w:hyperlink w:anchor="_Toc506936386" w:history="1">
            <w:r w:rsidR="00F93195" w:rsidRPr="00BC2CF1">
              <w:rPr>
                <w:rStyle w:val="Hyperlink"/>
                <w:rFonts w:asciiTheme="minorBidi" w:hAnsiTheme="minorBidi" w:cs="Arial"/>
                <w:b/>
                <w:bCs/>
                <w:noProof/>
                <w:highlight w:val="yellow"/>
                <w:rtl/>
              </w:rPr>
              <w:t xml:space="preserve">בית הדין הפלילי הבינלאומי </w:t>
            </w:r>
            <w:r w:rsidR="00F93195" w:rsidRPr="00BC2CF1">
              <w:rPr>
                <w:rStyle w:val="Hyperlink"/>
                <w:rFonts w:asciiTheme="minorBidi" w:hAnsiTheme="minorBidi" w:cs="Arial"/>
                <w:b/>
                <w:bCs/>
                <w:noProof/>
                <w:highlight w:val="yellow"/>
              </w:rPr>
              <w:t>(ICC)</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Toc506936386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88</w:t>
            </w:r>
            <w:r w:rsidR="00F93195">
              <w:rPr>
                <w:rStyle w:val="Hyperlink"/>
                <w:noProof/>
                <w:rtl/>
              </w:rPr>
              <w:fldChar w:fldCharType="end"/>
            </w:r>
          </w:hyperlink>
        </w:p>
        <w:p w14:paraId="268623DE" w14:textId="77777777" w:rsidR="00F93195" w:rsidRDefault="00390B26">
          <w:pPr>
            <w:pStyle w:val="TOC1"/>
            <w:tabs>
              <w:tab w:val="right" w:leader="dot" w:pos="8296"/>
            </w:tabs>
            <w:rPr>
              <w:rFonts w:eastAsiaTheme="minorEastAsia"/>
              <w:noProof/>
              <w:rtl/>
            </w:rPr>
          </w:pPr>
          <w:hyperlink w:anchor="_Toc506936387" w:history="1">
            <w:r w:rsidR="00F93195" w:rsidRPr="00BC2CF1">
              <w:rPr>
                <w:rStyle w:val="Hyperlink"/>
                <w:rFonts w:asciiTheme="minorBidi" w:hAnsiTheme="minorBidi" w:cs="Arial"/>
                <w:b/>
                <w:bCs/>
                <w:noProof/>
                <w:highlight w:val="green"/>
                <w:rtl/>
              </w:rPr>
              <w:t>אתגרים בזירת בית הדין הפלילי הבין-לאומי</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Toc506936387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88</w:t>
            </w:r>
            <w:r w:rsidR="00F93195">
              <w:rPr>
                <w:rStyle w:val="Hyperlink"/>
                <w:noProof/>
                <w:rtl/>
              </w:rPr>
              <w:fldChar w:fldCharType="end"/>
            </w:r>
          </w:hyperlink>
        </w:p>
        <w:p w14:paraId="031ABC2A" w14:textId="77777777" w:rsidR="00F93195" w:rsidRDefault="00390B26">
          <w:pPr>
            <w:pStyle w:val="TOC2"/>
            <w:tabs>
              <w:tab w:val="right" w:leader="dot" w:pos="8296"/>
            </w:tabs>
            <w:rPr>
              <w:rFonts w:eastAsiaTheme="minorEastAsia"/>
              <w:noProof/>
              <w:rtl/>
            </w:rPr>
          </w:pPr>
          <w:hyperlink w:anchor="_Toc506936388" w:history="1">
            <w:r w:rsidR="00F93195" w:rsidRPr="00BC2CF1">
              <w:rPr>
                <w:rStyle w:val="Hyperlink"/>
                <w:rFonts w:asciiTheme="minorBidi" w:hAnsiTheme="minorBidi" w:cs="Arial"/>
                <w:b/>
                <w:bCs/>
                <w:noProof/>
                <w:highlight w:val="yellow"/>
                <w:rtl/>
              </w:rPr>
              <w:t>מבוא לבית הדין (ה</w:t>
            </w:r>
            <w:r w:rsidR="00F93195" w:rsidRPr="00BC2CF1">
              <w:rPr>
                <w:rStyle w:val="Hyperlink"/>
                <w:rFonts w:asciiTheme="minorBidi" w:hAnsiTheme="minorBidi" w:cs="Arial"/>
                <w:b/>
                <w:bCs/>
                <w:noProof/>
                <w:highlight w:val="yellow"/>
              </w:rPr>
              <w:t>ICC-</w:t>
            </w:r>
            <w:r w:rsidR="00F93195" w:rsidRPr="00BC2CF1">
              <w:rPr>
                <w:rStyle w:val="Hyperlink"/>
                <w:rFonts w:asciiTheme="minorBidi" w:hAnsiTheme="minorBidi" w:cs="Arial"/>
                <w:b/>
                <w:bCs/>
                <w:noProof/>
                <w:highlight w:val="yellow"/>
                <w:rtl/>
              </w:rPr>
              <w:t>)</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Toc506936388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89</w:t>
            </w:r>
            <w:r w:rsidR="00F93195">
              <w:rPr>
                <w:rStyle w:val="Hyperlink"/>
                <w:noProof/>
                <w:rtl/>
              </w:rPr>
              <w:fldChar w:fldCharType="end"/>
            </w:r>
          </w:hyperlink>
        </w:p>
        <w:p w14:paraId="33B159CC" w14:textId="77777777" w:rsidR="00F93195" w:rsidRDefault="00390B26">
          <w:pPr>
            <w:pStyle w:val="TOC3"/>
            <w:tabs>
              <w:tab w:val="right" w:leader="dot" w:pos="8296"/>
            </w:tabs>
            <w:rPr>
              <w:rFonts w:eastAsiaTheme="minorEastAsia"/>
              <w:noProof/>
              <w:rtl/>
            </w:rPr>
          </w:pPr>
          <w:hyperlink w:anchor="_Toc506936389" w:history="1">
            <w:r w:rsidR="00F93195" w:rsidRPr="00BC2CF1">
              <w:rPr>
                <w:rStyle w:val="Hyperlink"/>
                <w:rFonts w:asciiTheme="minorBidi" w:hAnsiTheme="minorBidi" w:cs="Arial"/>
                <w:b/>
                <w:bCs/>
                <w:noProof/>
                <w:highlight w:val="yellow"/>
                <w:rtl/>
              </w:rPr>
              <w:t>קשיים, אתגרים והישגים</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Toc506936389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91</w:t>
            </w:r>
            <w:r w:rsidR="00F93195">
              <w:rPr>
                <w:rStyle w:val="Hyperlink"/>
                <w:noProof/>
                <w:rtl/>
              </w:rPr>
              <w:fldChar w:fldCharType="end"/>
            </w:r>
          </w:hyperlink>
        </w:p>
        <w:p w14:paraId="35CEA5FA" w14:textId="77777777" w:rsidR="00F93195" w:rsidRDefault="00390B26">
          <w:pPr>
            <w:pStyle w:val="TOC3"/>
            <w:tabs>
              <w:tab w:val="right" w:leader="dot" w:pos="8296"/>
            </w:tabs>
            <w:rPr>
              <w:rFonts w:eastAsiaTheme="minorEastAsia"/>
              <w:noProof/>
              <w:rtl/>
            </w:rPr>
          </w:pPr>
          <w:hyperlink w:anchor="_Toc506936390" w:history="1">
            <w:r w:rsidR="00F93195" w:rsidRPr="00BC2CF1">
              <w:rPr>
                <w:rStyle w:val="Hyperlink"/>
                <w:rFonts w:asciiTheme="minorBidi" w:hAnsiTheme="minorBidi" w:cs="Arial"/>
                <w:b/>
                <w:bCs/>
                <w:noProof/>
                <w:highlight w:val="yellow"/>
                <w:rtl/>
              </w:rPr>
              <w:t>בית הדין, ישראל והפלסטינים</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Toc506936390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91</w:t>
            </w:r>
            <w:r w:rsidR="00F93195">
              <w:rPr>
                <w:rStyle w:val="Hyperlink"/>
                <w:noProof/>
                <w:rtl/>
              </w:rPr>
              <w:fldChar w:fldCharType="end"/>
            </w:r>
          </w:hyperlink>
        </w:p>
        <w:p w14:paraId="53C24182" w14:textId="77777777" w:rsidR="00F93195" w:rsidRDefault="00390B26">
          <w:pPr>
            <w:pStyle w:val="TOC1"/>
            <w:tabs>
              <w:tab w:val="right" w:leader="dot" w:pos="8296"/>
            </w:tabs>
            <w:rPr>
              <w:rFonts w:eastAsiaTheme="minorEastAsia"/>
              <w:noProof/>
              <w:rtl/>
            </w:rPr>
          </w:pPr>
          <w:hyperlink w:anchor="_Toc506936391" w:history="1">
            <w:r w:rsidR="00F93195" w:rsidRPr="00BC2CF1">
              <w:rPr>
                <w:rStyle w:val="Hyperlink"/>
                <w:rFonts w:asciiTheme="minorBidi" w:hAnsiTheme="minorBidi" w:cs="Arial"/>
                <w:b/>
                <w:bCs/>
                <w:noProof/>
                <w:highlight w:val="green"/>
                <w:rtl/>
              </w:rPr>
              <w:t>משב"ל מסחרי</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Toc506936391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92</w:t>
            </w:r>
            <w:r w:rsidR="00F93195">
              <w:rPr>
                <w:rStyle w:val="Hyperlink"/>
                <w:noProof/>
                <w:rtl/>
              </w:rPr>
              <w:fldChar w:fldCharType="end"/>
            </w:r>
          </w:hyperlink>
        </w:p>
        <w:p w14:paraId="5E580253" w14:textId="77777777" w:rsidR="00F93195" w:rsidRDefault="00390B26">
          <w:pPr>
            <w:pStyle w:val="TOC2"/>
            <w:tabs>
              <w:tab w:val="right" w:leader="dot" w:pos="8296"/>
            </w:tabs>
            <w:rPr>
              <w:rFonts w:eastAsiaTheme="minorEastAsia"/>
              <w:noProof/>
              <w:rtl/>
            </w:rPr>
          </w:pPr>
          <w:hyperlink w:anchor="_Toc506936392" w:history="1">
            <w:r w:rsidR="00F93195" w:rsidRPr="00BC2CF1">
              <w:rPr>
                <w:rStyle w:val="Hyperlink"/>
                <w:rFonts w:asciiTheme="minorBidi" w:hAnsiTheme="minorBidi" w:cs="Arial"/>
                <w:b/>
                <w:bCs/>
                <w:noProof/>
                <w:highlight w:val="yellow"/>
                <w:rtl/>
              </w:rPr>
              <w:t>רקע היסטורי ל</w:t>
            </w:r>
            <w:r w:rsidR="00F93195" w:rsidRPr="00BC2CF1">
              <w:rPr>
                <w:rStyle w:val="Hyperlink"/>
                <w:rFonts w:asciiTheme="minorBidi" w:hAnsiTheme="minorBidi" w:cs="Arial"/>
                <w:b/>
                <w:bCs/>
                <w:noProof/>
                <w:highlight w:val="yellow"/>
              </w:rPr>
              <w:t xml:space="preserve"> GATT-</w:t>
            </w:r>
            <w:r w:rsidR="00F93195" w:rsidRPr="00BC2CF1">
              <w:rPr>
                <w:rStyle w:val="Hyperlink"/>
                <w:rFonts w:asciiTheme="minorBidi" w:hAnsiTheme="minorBidi" w:cs="Arial"/>
                <w:b/>
                <w:bCs/>
                <w:noProof/>
                <w:highlight w:val="yellow"/>
                <w:rtl/>
              </w:rPr>
              <w:t>וה</w:t>
            </w:r>
            <w:r w:rsidR="00F93195" w:rsidRPr="00BC2CF1">
              <w:rPr>
                <w:rStyle w:val="Hyperlink"/>
                <w:rFonts w:asciiTheme="minorBidi" w:hAnsiTheme="minorBidi" w:cs="Arial"/>
                <w:b/>
                <w:bCs/>
                <w:noProof/>
                <w:highlight w:val="yellow"/>
              </w:rPr>
              <w:t>-WTO-</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Toc506936392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93</w:t>
            </w:r>
            <w:r w:rsidR="00F93195">
              <w:rPr>
                <w:rStyle w:val="Hyperlink"/>
                <w:noProof/>
                <w:rtl/>
              </w:rPr>
              <w:fldChar w:fldCharType="end"/>
            </w:r>
          </w:hyperlink>
        </w:p>
        <w:p w14:paraId="715E0BC8" w14:textId="77777777" w:rsidR="00F93195" w:rsidRDefault="00390B26">
          <w:pPr>
            <w:pStyle w:val="TOC2"/>
            <w:tabs>
              <w:tab w:val="right" w:leader="dot" w:pos="8296"/>
            </w:tabs>
            <w:rPr>
              <w:rFonts w:eastAsiaTheme="minorEastAsia"/>
              <w:noProof/>
              <w:rtl/>
            </w:rPr>
          </w:pPr>
          <w:hyperlink w:anchor="_Toc506936393" w:history="1">
            <w:r w:rsidR="00F93195" w:rsidRPr="00BC2CF1">
              <w:rPr>
                <w:rStyle w:val="Hyperlink"/>
                <w:rFonts w:asciiTheme="minorBidi" w:hAnsiTheme="minorBidi" w:cs="Arial"/>
                <w:b/>
                <w:bCs/>
                <w:noProof/>
                <w:highlight w:val="yellow"/>
                <w:rtl/>
              </w:rPr>
              <w:t>עקרונות וכללי היסוד של</w:t>
            </w:r>
            <w:r w:rsidR="00F93195" w:rsidRPr="00BC2CF1">
              <w:rPr>
                <w:rStyle w:val="Hyperlink"/>
                <w:rFonts w:asciiTheme="minorBidi" w:hAnsiTheme="minorBidi" w:cs="Arial"/>
                <w:b/>
                <w:bCs/>
                <w:noProof/>
                <w:highlight w:val="yellow"/>
              </w:rPr>
              <w:t xml:space="preserve"> WTO/GATT:</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Toc506936393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95</w:t>
            </w:r>
            <w:r w:rsidR="00F93195">
              <w:rPr>
                <w:rStyle w:val="Hyperlink"/>
                <w:noProof/>
                <w:rtl/>
              </w:rPr>
              <w:fldChar w:fldCharType="end"/>
            </w:r>
          </w:hyperlink>
        </w:p>
        <w:p w14:paraId="3FF6EB7F" w14:textId="77777777" w:rsidR="00F93195" w:rsidRDefault="00390B26">
          <w:pPr>
            <w:pStyle w:val="TOC3"/>
            <w:tabs>
              <w:tab w:val="right" w:leader="dot" w:pos="8296"/>
            </w:tabs>
            <w:rPr>
              <w:rFonts w:eastAsiaTheme="minorEastAsia"/>
              <w:noProof/>
              <w:rtl/>
            </w:rPr>
          </w:pPr>
          <w:hyperlink w:anchor="_Toc506936394" w:history="1">
            <w:r w:rsidR="00F93195" w:rsidRPr="00BC2CF1">
              <w:rPr>
                <w:rStyle w:val="Hyperlink"/>
                <w:rFonts w:asciiTheme="minorBidi" w:hAnsiTheme="minorBidi" w:cs="Arial"/>
                <w:b/>
                <w:bCs/>
                <w:noProof/>
                <w:highlight w:val="yellow"/>
                <w:rtl/>
              </w:rPr>
              <w:t>החריגים הכלל</w:t>
            </w:r>
            <w:r w:rsidR="00F93195" w:rsidRPr="00F93195">
              <w:rPr>
                <w:rStyle w:val="Hyperlink"/>
                <w:rFonts w:asciiTheme="minorBidi" w:hAnsiTheme="minorBidi" w:cs="Arial"/>
                <w:b/>
                <w:bCs/>
                <w:noProof/>
                <w:highlight w:val="yellow"/>
                <w:rtl/>
              </w:rPr>
              <w:t>יים ס' 20</w:t>
            </w:r>
            <w:r w:rsidR="00F93195" w:rsidRPr="00F93195">
              <w:rPr>
                <w:rStyle w:val="Hyperlink"/>
                <w:rFonts w:asciiTheme="minorBidi" w:hAnsiTheme="minorBidi" w:cs="Arial" w:hint="cs"/>
                <w:b/>
                <w:bCs/>
                <w:noProof/>
                <w:highlight w:val="yellow"/>
              </w:rPr>
              <w:t>G</w:t>
            </w:r>
            <w:r w:rsidR="00F93195" w:rsidRPr="00F93195">
              <w:rPr>
                <w:rStyle w:val="Hyperlink"/>
                <w:rFonts w:asciiTheme="minorBidi" w:hAnsiTheme="minorBidi" w:cs="Arial"/>
                <w:b/>
                <w:bCs/>
                <w:noProof/>
                <w:highlight w:val="yellow"/>
                <w:rtl/>
              </w:rPr>
              <w:t xml:space="preserve"> ל</w:t>
            </w:r>
            <w:r w:rsidR="00F93195" w:rsidRPr="00F93195">
              <w:rPr>
                <w:rStyle w:val="Hyperlink"/>
                <w:rFonts w:asciiTheme="minorBidi" w:hAnsiTheme="minorBidi" w:cs="Arial"/>
                <w:b/>
                <w:bCs/>
                <w:noProof/>
                <w:highlight w:val="yellow"/>
              </w:rPr>
              <w:t>GATT-</w:t>
            </w:r>
            <w:r w:rsidR="00F93195" w:rsidRPr="00F93195">
              <w:rPr>
                <w:rStyle w:val="Hyperlink"/>
                <w:rFonts w:asciiTheme="minorBidi" w:hAnsiTheme="minorBidi" w:cs="Arial"/>
                <w:b/>
                <w:bCs/>
                <w:noProof/>
                <w:highlight w:val="yellow"/>
                <w:rtl/>
              </w:rPr>
              <w:t xml:space="preserve"> – סעיף החריגים הכלליים</w:t>
            </w:r>
            <w:r w:rsidR="00F93195" w:rsidRPr="00F93195">
              <w:rPr>
                <w:rStyle w:val="Hyperlink"/>
                <w:rFonts w:asciiTheme="minorBidi" w:hAnsiTheme="minorBidi" w:cs="Arial"/>
                <w:noProof/>
                <w:highlight w:val="yellow"/>
                <w:rtl/>
              </w:rPr>
              <w:t>.</w:t>
            </w:r>
            <w:r w:rsidR="00F93195">
              <w:rPr>
                <w:noProof/>
                <w:webHidden/>
                <w:rtl/>
              </w:rPr>
              <w:tab/>
            </w:r>
            <w:r w:rsidR="00F93195">
              <w:rPr>
                <w:rStyle w:val="Hyperlink"/>
                <w:noProof/>
                <w:rtl/>
              </w:rPr>
              <w:fldChar w:fldCharType="begin"/>
            </w:r>
            <w:r w:rsidR="00F93195">
              <w:rPr>
                <w:noProof/>
                <w:webHidden/>
                <w:rtl/>
              </w:rPr>
              <w:instrText xml:space="preserve"> </w:instrText>
            </w:r>
            <w:r w:rsidR="00F93195">
              <w:rPr>
                <w:noProof/>
                <w:webHidden/>
              </w:rPr>
              <w:instrText>PAGEREF</w:instrText>
            </w:r>
            <w:r w:rsidR="00F93195">
              <w:rPr>
                <w:noProof/>
                <w:webHidden/>
                <w:rtl/>
              </w:rPr>
              <w:instrText xml:space="preserve"> _</w:instrText>
            </w:r>
            <w:r w:rsidR="00F93195">
              <w:rPr>
                <w:noProof/>
                <w:webHidden/>
              </w:rPr>
              <w:instrText>Toc506936394 \h</w:instrText>
            </w:r>
            <w:r w:rsidR="00F93195">
              <w:rPr>
                <w:noProof/>
                <w:webHidden/>
                <w:rtl/>
              </w:rPr>
              <w:instrText xml:space="preserve"> </w:instrText>
            </w:r>
            <w:r w:rsidR="00F93195">
              <w:rPr>
                <w:rStyle w:val="Hyperlink"/>
                <w:noProof/>
                <w:rtl/>
              </w:rPr>
            </w:r>
            <w:r w:rsidR="00F93195">
              <w:rPr>
                <w:rStyle w:val="Hyperlink"/>
                <w:noProof/>
                <w:rtl/>
              </w:rPr>
              <w:fldChar w:fldCharType="separate"/>
            </w:r>
            <w:r w:rsidR="00F93195">
              <w:rPr>
                <w:noProof/>
                <w:webHidden/>
                <w:rtl/>
              </w:rPr>
              <w:t>98</w:t>
            </w:r>
            <w:r w:rsidR="00F93195">
              <w:rPr>
                <w:rStyle w:val="Hyperlink"/>
                <w:noProof/>
                <w:rtl/>
              </w:rPr>
              <w:fldChar w:fldCharType="end"/>
            </w:r>
          </w:hyperlink>
        </w:p>
        <w:p w14:paraId="7EB53A14" w14:textId="77777777" w:rsidR="005C71C8" w:rsidRDefault="005C71C8">
          <w:pPr>
            <w:rPr>
              <w:cs/>
            </w:rPr>
          </w:pPr>
          <w:r>
            <w:rPr>
              <w:b/>
              <w:bCs/>
              <w:lang w:val="he-IL"/>
            </w:rPr>
            <w:fldChar w:fldCharType="end"/>
          </w:r>
        </w:p>
      </w:sdtContent>
    </w:sdt>
    <w:p w14:paraId="09821465" w14:textId="77777777" w:rsidR="005C71C8" w:rsidRDefault="005C71C8">
      <w:pPr>
        <w:bidi w:val="0"/>
        <w:spacing w:after="160" w:line="259" w:lineRule="auto"/>
        <w:rPr>
          <w:rtl/>
        </w:rPr>
      </w:pPr>
      <w:r>
        <w:rPr>
          <w:rtl/>
        </w:rPr>
        <w:br w:type="page"/>
      </w:r>
    </w:p>
    <w:p w14:paraId="5E55155F" w14:textId="77777777" w:rsidR="000119D9" w:rsidRDefault="000119D9" w:rsidP="000119D9">
      <w:pPr>
        <w:pStyle w:val="NoSpacing"/>
        <w:jc w:val="right"/>
        <w:rPr>
          <w:rtl/>
        </w:rPr>
      </w:pPr>
      <w:r>
        <w:rPr>
          <w:rFonts w:hint="cs"/>
          <w:rtl/>
        </w:rPr>
        <w:lastRenderedPageBreak/>
        <w:t>23.10.17</w:t>
      </w:r>
    </w:p>
    <w:p w14:paraId="0121BD93" w14:textId="77777777" w:rsidR="000119D9" w:rsidRDefault="008A56FD" w:rsidP="00A65E7F">
      <w:pPr>
        <w:pStyle w:val="NoSpacing"/>
        <w:jc w:val="center"/>
        <w:rPr>
          <w:rtl/>
        </w:rPr>
      </w:pPr>
      <w:r w:rsidRPr="008A56FD">
        <w:rPr>
          <w:rFonts w:cs="Arial"/>
          <w:b/>
          <w:bCs/>
          <w:u w:val="single"/>
          <w:rtl/>
        </w:rPr>
        <w:t>משפט בינלאומי פומבי</w:t>
      </w:r>
      <w:r w:rsidR="000119D9">
        <w:rPr>
          <w:rFonts w:hint="cs"/>
          <w:b/>
          <w:bCs/>
          <w:u w:val="single"/>
          <w:rtl/>
        </w:rPr>
        <w:t xml:space="preserve"> </w:t>
      </w:r>
      <w:r w:rsidR="000119D9">
        <w:rPr>
          <w:b/>
          <w:bCs/>
          <w:u w:val="single"/>
          <w:rtl/>
        </w:rPr>
        <w:t>–</w:t>
      </w:r>
      <w:r w:rsidR="000119D9">
        <w:rPr>
          <w:rFonts w:hint="cs"/>
          <w:b/>
          <w:bCs/>
          <w:u w:val="single"/>
          <w:rtl/>
        </w:rPr>
        <w:t xml:space="preserve"> שיעור 1</w:t>
      </w:r>
    </w:p>
    <w:p w14:paraId="06725EA3" w14:textId="77777777" w:rsidR="000119D9" w:rsidRPr="00746B4C" w:rsidRDefault="00A65E7F" w:rsidP="000119D9">
      <w:pPr>
        <w:pStyle w:val="NoSpacing"/>
        <w:rPr>
          <w:color w:val="A5A5A5" w:themeColor="accent3"/>
          <w:rtl/>
        </w:rPr>
      </w:pPr>
      <w:r w:rsidRPr="00746B4C">
        <w:rPr>
          <w:rFonts w:hint="cs"/>
          <w:color w:val="A5A5A5" w:themeColor="accent3"/>
          <w:rtl/>
        </w:rPr>
        <w:t>שם המרצה: סיוון. מרצה בפקולטה בנושא משפט בינ"ל.</w:t>
      </w:r>
    </w:p>
    <w:p w14:paraId="6CA54976" w14:textId="77777777" w:rsidR="00A65E7F" w:rsidRPr="00746B4C" w:rsidRDefault="00D4767E" w:rsidP="000119D9">
      <w:pPr>
        <w:pStyle w:val="NoSpacing"/>
        <w:rPr>
          <w:color w:val="A5A5A5" w:themeColor="accent3"/>
          <w:rtl/>
        </w:rPr>
      </w:pPr>
      <w:r w:rsidRPr="00746B4C">
        <w:rPr>
          <w:rFonts w:hint="cs"/>
          <w:color w:val="A5A5A5" w:themeColor="accent3"/>
          <w:rtl/>
        </w:rPr>
        <w:t>מה צפוי לנו בקורס?</w:t>
      </w:r>
    </w:p>
    <w:p w14:paraId="1C002CB0" w14:textId="77777777" w:rsidR="00D4767E" w:rsidRPr="00746B4C" w:rsidRDefault="00D4767E" w:rsidP="000119D9">
      <w:pPr>
        <w:pStyle w:val="NoSpacing"/>
        <w:rPr>
          <w:color w:val="A5A5A5" w:themeColor="accent3"/>
          <w:rtl/>
        </w:rPr>
      </w:pPr>
      <w:r w:rsidRPr="00746B4C">
        <w:rPr>
          <w:rFonts w:hint="cs"/>
          <w:color w:val="A5A5A5" w:themeColor="accent3"/>
          <w:rtl/>
        </w:rPr>
        <w:t>הנוכחות בקורס היא חובה. המרצה מאמינה שלנוכחות בכיתה יש משמעות, וערך נוסף. המרצה תעביר רשימות נוכחות. בסילבוס במודל כתוב את מספר ההיעדרויות המותר (חמישה).</w:t>
      </w:r>
    </w:p>
    <w:p w14:paraId="4DBF170E" w14:textId="77777777" w:rsidR="00D4767E" w:rsidRPr="00746B4C" w:rsidRDefault="00D4767E" w:rsidP="000119D9">
      <w:pPr>
        <w:pStyle w:val="NoSpacing"/>
        <w:rPr>
          <w:color w:val="A5A5A5" w:themeColor="accent3"/>
          <w:rtl/>
        </w:rPr>
      </w:pPr>
      <w:r w:rsidRPr="00746B4C">
        <w:rPr>
          <w:rFonts w:hint="cs"/>
          <w:color w:val="A5A5A5" w:themeColor="accent3"/>
          <w:rtl/>
        </w:rPr>
        <w:t>הבחינה היא 100% מהציון בקורס (כמו בקורס של זיו בורר).</w:t>
      </w:r>
    </w:p>
    <w:p w14:paraId="36E459FD" w14:textId="77777777" w:rsidR="00D4767E" w:rsidRPr="00746B4C" w:rsidRDefault="00D4767E" w:rsidP="00D4767E">
      <w:pPr>
        <w:pStyle w:val="NoSpacing"/>
        <w:rPr>
          <w:color w:val="A5A5A5" w:themeColor="accent3"/>
          <w:rtl/>
        </w:rPr>
      </w:pPr>
      <w:r w:rsidRPr="00746B4C">
        <w:rPr>
          <w:rFonts w:hint="cs"/>
          <w:color w:val="A5A5A5" w:themeColor="accent3"/>
          <w:rtl/>
        </w:rPr>
        <w:t xml:space="preserve">הקורס מעניין אך גם נפיץ. אנו מדברים על סוגיות שהן רגישות, שהן במרקם החיים שלנו בישראל. חשוב למרצה שנחליט מעכשיו שכל העמדות </w:t>
      </w:r>
      <w:r w:rsidR="00746B4C" w:rsidRPr="00746B4C">
        <w:rPr>
          <w:rFonts w:hint="cs"/>
          <w:color w:val="A5A5A5" w:themeColor="accent3"/>
          <w:rtl/>
        </w:rPr>
        <w:t>לגיטימיו</w:t>
      </w:r>
      <w:r w:rsidR="00746B4C" w:rsidRPr="00746B4C">
        <w:rPr>
          <w:rFonts w:hint="eastAsia"/>
          <w:color w:val="A5A5A5" w:themeColor="accent3"/>
          <w:rtl/>
        </w:rPr>
        <w:t>ת</w:t>
      </w:r>
      <w:r w:rsidRPr="00746B4C">
        <w:rPr>
          <w:rFonts w:hint="cs"/>
          <w:color w:val="A5A5A5" w:themeColor="accent3"/>
          <w:rtl/>
        </w:rPr>
        <w:t xml:space="preserve"> כל עוד הן נאמרות בצורה מכבדת.</w:t>
      </w:r>
    </w:p>
    <w:p w14:paraId="715D19F2" w14:textId="77777777" w:rsidR="00D4767E" w:rsidRPr="00746B4C" w:rsidRDefault="00D4767E" w:rsidP="00D4767E">
      <w:pPr>
        <w:pStyle w:val="NoSpacing"/>
        <w:rPr>
          <w:color w:val="A5A5A5" w:themeColor="accent3"/>
          <w:rtl/>
        </w:rPr>
      </w:pPr>
      <w:r w:rsidRPr="00746B4C">
        <w:rPr>
          <w:rFonts w:hint="cs"/>
          <w:color w:val="A5A5A5" w:themeColor="accent3"/>
          <w:rtl/>
        </w:rPr>
        <w:t>יכול להיות שיהיו כמה פעמים בודדות שלא נעשה את הקורס בשני בשעה חמש, אלא ביום שלישי (ב2-2:30). יש מצב שזה יקרה כבר בשבוע הבא (יום שני לא יהיה שיעור, ואז ביום שלישי נתחיל ב2:30/2:45)</w:t>
      </w:r>
    </w:p>
    <w:p w14:paraId="1BB94D5B" w14:textId="77777777" w:rsidR="00D4767E" w:rsidRPr="00746B4C" w:rsidRDefault="00D4767E" w:rsidP="00D4767E">
      <w:pPr>
        <w:pStyle w:val="NoSpacing"/>
        <w:rPr>
          <w:color w:val="A5A5A5" w:themeColor="accent3"/>
          <w:rtl/>
        </w:rPr>
      </w:pPr>
      <w:r w:rsidRPr="00746B4C">
        <w:rPr>
          <w:rFonts w:hint="cs"/>
          <w:color w:val="A5A5A5" w:themeColor="accent3"/>
          <w:rtl/>
        </w:rPr>
        <w:t xml:space="preserve">לגבי הסילבוס </w:t>
      </w:r>
      <w:r w:rsidRPr="00746B4C">
        <w:rPr>
          <w:color w:val="A5A5A5" w:themeColor="accent3"/>
          <w:rtl/>
        </w:rPr>
        <w:t>–</w:t>
      </w:r>
      <w:r w:rsidRPr="00746B4C">
        <w:rPr>
          <w:rFonts w:hint="cs"/>
          <w:color w:val="A5A5A5" w:themeColor="accent3"/>
          <w:rtl/>
        </w:rPr>
        <w:t xml:space="preserve"> עלה כל מה שצריך לאתר. עם זאת, יכול להיות שיצא פסק דין חדש. חשוב שכל פעם נתעדכן לקראת השיעורים הבאים.</w:t>
      </w:r>
    </w:p>
    <w:p w14:paraId="2ED95A07" w14:textId="77777777" w:rsidR="00D4767E" w:rsidRPr="00746B4C" w:rsidRDefault="008B5557" w:rsidP="00D4767E">
      <w:pPr>
        <w:pStyle w:val="NoSpacing"/>
        <w:rPr>
          <w:color w:val="A5A5A5" w:themeColor="accent3"/>
          <w:rtl/>
        </w:rPr>
      </w:pPr>
      <w:r w:rsidRPr="00746B4C">
        <w:rPr>
          <w:rFonts w:hint="cs"/>
          <w:color w:val="A5A5A5" w:themeColor="accent3"/>
          <w:rtl/>
        </w:rPr>
        <w:t>המצגות מועלות אחרי השיעור באתר.</w:t>
      </w:r>
    </w:p>
    <w:p w14:paraId="635F7A55" w14:textId="77777777" w:rsidR="008B5557" w:rsidRDefault="008B5557" w:rsidP="00D4767E">
      <w:pPr>
        <w:pStyle w:val="NoSpacing"/>
        <w:rPr>
          <w:rtl/>
        </w:rPr>
      </w:pPr>
    </w:p>
    <w:p w14:paraId="60E50D22" w14:textId="77777777" w:rsidR="00D4767E" w:rsidRDefault="00D4767E" w:rsidP="005C71C8">
      <w:pPr>
        <w:pStyle w:val="NoSpacing"/>
        <w:jc w:val="center"/>
        <w:outlineLvl w:val="0"/>
        <w:rPr>
          <w:rtl/>
        </w:rPr>
      </w:pPr>
      <w:bookmarkStart w:id="0" w:name="_Toc506936340"/>
      <w:r w:rsidRPr="00746B4C">
        <w:rPr>
          <w:rFonts w:hint="cs"/>
          <w:b/>
          <w:bCs/>
          <w:highlight w:val="green"/>
          <w:u w:val="single"/>
          <w:rtl/>
        </w:rPr>
        <w:t>טיבו של המשפט הבינ"ל</w:t>
      </w:r>
      <w:bookmarkEnd w:id="0"/>
    </w:p>
    <w:p w14:paraId="4E35ADAA" w14:textId="77777777" w:rsidR="00D4767E" w:rsidRDefault="008B5557" w:rsidP="00D4767E">
      <w:pPr>
        <w:pStyle w:val="NoSpacing"/>
        <w:rPr>
          <w:rtl/>
        </w:rPr>
      </w:pPr>
      <w:r w:rsidRPr="00746B4C">
        <w:rPr>
          <w:rFonts w:hint="cs"/>
          <w:highlight w:val="yellow"/>
          <w:u w:val="single"/>
          <w:rtl/>
        </w:rPr>
        <w:t>היקף הזירה ותחום הפעולה של המשב"ל</w:t>
      </w:r>
      <w:r w:rsidR="003902F5" w:rsidRPr="00746B4C">
        <w:rPr>
          <w:rFonts w:hint="cs"/>
          <w:highlight w:val="yellow"/>
          <w:u w:val="single"/>
          <w:rtl/>
        </w:rPr>
        <w:t xml:space="preserve"> (דוגמאות אקטואליות)</w:t>
      </w:r>
    </w:p>
    <w:p w14:paraId="7C542434" w14:textId="77777777" w:rsidR="003902F5" w:rsidRDefault="003902F5" w:rsidP="00B1443D">
      <w:pPr>
        <w:pStyle w:val="NoSpacing"/>
        <w:numPr>
          <w:ilvl w:val="0"/>
          <w:numId w:val="1"/>
        </w:numPr>
        <w:ind w:left="360"/>
        <w:rPr>
          <w:rtl/>
        </w:rPr>
      </w:pPr>
      <w:r>
        <w:rPr>
          <w:rFonts w:hint="cs"/>
          <w:rtl/>
        </w:rPr>
        <w:t xml:space="preserve">טראמפ כינס מסיבת עיתונאים בה הוא אומר כי </w:t>
      </w:r>
      <w:r w:rsidRPr="00746B4C">
        <w:rPr>
          <w:rFonts w:hint="cs"/>
          <w:b/>
          <w:bCs/>
          <w:rtl/>
        </w:rPr>
        <w:t>איראן מפרה את הסכם הגרעין</w:t>
      </w:r>
      <w:r>
        <w:rPr>
          <w:rFonts w:hint="cs"/>
          <w:rtl/>
        </w:rPr>
        <w:t xml:space="preserve">. מדובר בהסכם בינ"ל </w:t>
      </w:r>
      <w:r>
        <w:rPr>
          <w:rtl/>
        </w:rPr>
        <w:t>–</w:t>
      </w:r>
      <w:r>
        <w:rPr>
          <w:rFonts w:hint="cs"/>
          <w:rtl/>
        </w:rPr>
        <w:t xml:space="preserve"> מדינות חתמו על </w:t>
      </w:r>
      <w:r w:rsidR="00B1443D">
        <w:rPr>
          <w:rFonts w:hint="cs"/>
          <w:rtl/>
        </w:rPr>
        <w:t>הסכם זה</w:t>
      </w:r>
      <w:r>
        <w:rPr>
          <w:rFonts w:hint="cs"/>
          <w:rtl/>
        </w:rPr>
        <w:t xml:space="preserve"> כדי להניע את איראן מלפתח נשק גרעיני. למשפט המדינתי אין שום קשר לדבר הזה.</w:t>
      </w:r>
      <w:r w:rsidR="00746B4C">
        <w:rPr>
          <w:rFonts w:hint="cs"/>
          <w:rtl/>
        </w:rPr>
        <w:t xml:space="preserve"> </w:t>
      </w:r>
      <w:r>
        <w:rPr>
          <w:rFonts w:hint="cs"/>
          <w:rtl/>
        </w:rPr>
        <w:t xml:space="preserve">טראמפ אומר כי איראן כבר מפרה (הפרות קטנות) </w:t>
      </w:r>
      <w:r>
        <w:rPr>
          <w:rtl/>
        </w:rPr>
        <w:t>–</w:t>
      </w:r>
      <w:r>
        <w:rPr>
          <w:rFonts w:hint="cs"/>
          <w:rtl/>
        </w:rPr>
        <w:t xml:space="preserve"> ואם זה ימשיך הוא ימצא</w:t>
      </w:r>
      <w:r w:rsidR="001533E0">
        <w:rPr>
          <w:rFonts w:hint="cs"/>
          <w:rtl/>
        </w:rPr>
        <w:t xml:space="preserve"> דרך</w:t>
      </w:r>
      <w:r>
        <w:rPr>
          <w:rFonts w:hint="cs"/>
          <w:rtl/>
        </w:rPr>
        <w:t xml:space="preserve"> לתקן את ההסדר הבינלאומי הרע הזה</w:t>
      </w:r>
      <w:r w:rsidR="00746B4C">
        <w:rPr>
          <w:rFonts w:hint="cs"/>
          <w:rtl/>
        </w:rPr>
        <w:t>.</w:t>
      </w:r>
    </w:p>
    <w:p w14:paraId="42FDC9BD" w14:textId="77777777" w:rsidR="003902F5" w:rsidRDefault="003902F5" w:rsidP="00261D62">
      <w:pPr>
        <w:pStyle w:val="NoSpacing"/>
        <w:numPr>
          <w:ilvl w:val="0"/>
          <w:numId w:val="1"/>
        </w:numPr>
        <w:ind w:left="360"/>
      </w:pPr>
      <w:r>
        <w:rPr>
          <w:rFonts w:hint="cs"/>
          <w:rtl/>
        </w:rPr>
        <w:t xml:space="preserve">האו"ם אישר פה אחד </w:t>
      </w:r>
      <w:r w:rsidRPr="00746B4C">
        <w:rPr>
          <w:rFonts w:hint="cs"/>
          <w:b/>
          <w:bCs/>
          <w:rtl/>
        </w:rPr>
        <w:t>סנקציות חדשות נגד צפון קוריאה</w:t>
      </w:r>
      <w:r>
        <w:rPr>
          <w:rFonts w:hint="cs"/>
          <w:rtl/>
        </w:rPr>
        <w:t>. לאו"ם יש אפשרות לקבל החלטות מחייבות בדבר סנקציות נגד מדינות מ</w:t>
      </w:r>
      <w:r w:rsidR="00746B4C">
        <w:rPr>
          <w:rFonts w:hint="cs"/>
          <w:rtl/>
        </w:rPr>
        <w:t>סו</w:t>
      </w:r>
      <w:r>
        <w:rPr>
          <w:rFonts w:hint="cs"/>
          <w:rtl/>
        </w:rPr>
        <w:t xml:space="preserve">ימות שמפרות את הדין הבינלאומי. כאן רוצים למנוע את הידרדרות הסכסוך עם צפון קוריאה לכדי מלחמה גרעינית </w:t>
      </w:r>
      <w:r>
        <w:rPr>
          <w:rtl/>
        </w:rPr>
        <w:t>–</w:t>
      </w:r>
      <w:r>
        <w:rPr>
          <w:rFonts w:hint="cs"/>
          <w:rtl/>
        </w:rPr>
        <w:t xml:space="preserve"> והוא מנסה לעשות זאת על ידי סנקציות.</w:t>
      </w:r>
    </w:p>
    <w:p w14:paraId="1D313267" w14:textId="77777777" w:rsidR="003902F5" w:rsidRDefault="003902F5" w:rsidP="00261D62">
      <w:pPr>
        <w:pStyle w:val="NoSpacing"/>
        <w:numPr>
          <w:ilvl w:val="0"/>
          <w:numId w:val="1"/>
        </w:numPr>
        <w:ind w:left="360"/>
      </w:pPr>
      <w:r w:rsidRPr="00746B4C">
        <w:rPr>
          <w:rFonts w:hint="cs"/>
          <w:b/>
          <w:bCs/>
          <w:rtl/>
        </w:rPr>
        <w:t>פרישת ארה"ב מאונסקו</w:t>
      </w:r>
      <w:r>
        <w:rPr>
          <w:rFonts w:hint="cs"/>
          <w:rtl/>
        </w:rPr>
        <w:t xml:space="preserve"> (ארגון המדע, התרבות והחינוך). ראש ממשלת ישראל מודיע שישראל שוקלת להצטרף למהלך הזה.</w:t>
      </w:r>
    </w:p>
    <w:p w14:paraId="03674BA0" w14:textId="77777777" w:rsidR="00261D62" w:rsidRDefault="003902F5" w:rsidP="00746B4C">
      <w:pPr>
        <w:pStyle w:val="NoSpacing"/>
        <w:numPr>
          <w:ilvl w:val="0"/>
          <w:numId w:val="1"/>
        </w:numPr>
        <w:ind w:left="360"/>
        <w:rPr>
          <w:rtl/>
        </w:rPr>
      </w:pPr>
      <w:r w:rsidRPr="00746B4C">
        <w:rPr>
          <w:rFonts w:hint="cs"/>
          <w:b/>
          <w:bCs/>
          <w:rtl/>
        </w:rPr>
        <w:t>משאל העם בקטלוניה</w:t>
      </w:r>
      <w:r>
        <w:rPr>
          <w:rFonts w:hint="cs"/>
          <w:rtl/>
        </w:rPr>
        <w:t xml:space="preserve"> </w:t>
      </w:r>
      <w:r>
        <w:rPr>
          <w:rtl/>
        </w:rPr>
        <w:t>–</w:t>
      </w:r>
      <w:r>
        <w:rPr>
          <w:rFonts w:hint="cs"/>
          <w:rtl/>
        </w:rPr>
        <w:t xml:space="preserve"> מה לזה ולמשפט הבינלאומי? קטלוניה רוצה להכריז על עצמה כמדינה עצמאית </w:t>
      </w:r>
      <w:r w:rsidR="003E6BFF">
        <w:rPr>
          <w:rFonts w:hint="cs"/>
          <w:rtl/>
        </w:rPr>
        <w:t>ו</w:t>
      </w:r>
      <w:r>
        <w:rPr>
          <w:rFonts w:hint="cs"/>
          <w:rtl/>
        </w:rPr>
        <w:t xml:space="preserve">רוצה ששאר מדינות העולם יכירו בה ככזו. הדבר הבסיסי ביותר שהם מבקשים </w:t>
      </w:r>
      <w:r>
        <w:rPr>
          <w:rtl/>
        </w:rPr>
        <w:t>–</w:t>
      </w:r>
      <w:r>
        <w:rPr>
          <w:rFonts w:hint="cs"/>
          <w:rtl/>
        </w:rPr>
        <w:t xml:space="preserve"> הכרה כמדינה.</w:t>
      </w:r>
      <w:r w:rsidR="00B1443D">
        <w:rPr>
          <w:rFonts w:hint="cs"/>
          <w:rtl/>
        </w:rPr>
        <w:t xml:space="preserve"> נושא זה מוסדר במשפט הבינ"ל - ה</w:t>
      </w:r>
      <w:r w:rsidR="00261D62">
        <w:rPr>
          <w:rFonts w:hint="cs"/>
          <w:rtl/>
        </w:rPr>
        <w:t>אם קטלוניה תקיים את התנאים השונים כדי להיות מוכרת כמדינה, והאם שאר המדינות ייבחרו להכיר בקטלוניה כמדינה עצמאית.</w:t>
      </w:r>
    </w:p>
    <w:p w14:paraId="2CCCE110" w14:textId="77777777" w:rsidR="00261D62" w:rsidRDefault="00261D62" w:rsidP="00746B4C">
      <w:pPr>
        <w:pStyle w:val="NoSpacing"/>
        <w:rPr>
          <w:rtl/>
        </w:rPr>
      </w:pPr>
      <w:r>
        <w:rPr>
          <w:rFonts w:hint="cs"/>
          <w:rtl/>
        </w:rPr>
        <w:t xml:space="preserve">כל הדברים האלה שאנו קוראים עליהם יום יום בעיתון </w:t>
      </w:r>
      <w:r>
        <w:rPr>
          <w:rtl/>
        </w:rPr>
        <w:t>–</w:t>
      </w:r>
      <w:r>
        <w:rPr>
          <w:rFonts w:hint="cs"/>
          <w:rtl/>
        </w:rPr>
        <w:t xml:space="preserve"> זה הכל מוסדר, קיים ומנוהל תחת המשפט הבינ"ל. </w:t>
      </w:r>
      <w:r w:rsidR="00746B4C">
        <w:rPr>
          <w:rFonts w:hint="cs"/>
          <w:rtl/>
        </w:rPr>
        <w:t>ה</w:t>
      </w:r>
      <w:r>
        <w:rPr>
          <w:rFonts w:hint="cs"/>
          <w:rtl/>
        </w:rPr>
        <w:t>משותף ל</w:t>
      </w:r>
      <w:r w:rsidR="003E6BFF">
        <w:rPr>
          <w:rFonts w:hint="cs"/>
          <w:rtl/>
        </w:rPr>
        <w:t>-</w:t>
      </w:r>
      <w:r>
        <w:rPr>
          <w:rFonts w:hint="cs"/>
          <w:rtl/>
        </w:rPr>
        <w:t xml:space="preserve">4 הדוגמאות הללו: </w:t>
      </w:r>
      <w:r>
        <w:rPr>
          <w:rFonts w:hint="cs"/>
          <w:b/>
          <w:bCs/>
          <w:rtl/>
        </w:rPr>
        <w:t>כולם בעלי רמת בולטות גבוהה, וטרמינולוגיה מוכרת</w:t>
      </w:r>
      <w:r>
        <w:rPr>
          <w:rFonts w:hint="cs"/>
          <w:rtl/>
        </w:rPr>
        <w:t>.</w:t>
      </w:r>
    </w:p>
    <w:p w14:paraId="4AE2F588" w14:textId="77777777" w:rsidR="00261D62" w:rsidRDefault="00261D62" w:rsidP="00261D62">
      <w:pPr>
        <w:pStyle w:val="NoSpacing"/>
        <w:rPr>
          <w:rtl/>
        </w:rPr>
      </w:pPr>
    </w:p>
    <w:p w14:paraId="7FF2509F" w14:textId="77777777" w:rsidR="00261D62" w:rsidRDefault="00261D62" w:rsidP="00746B4C">
      <w:pPr>
        <w:pStyle w:val="NoSpacing"/>
        <w:rPr>
          <w:rtl/>
        </w:rPr>
      </w:pPr>
      <w:r>
        <w:rPr>
          <w:rFonts w:hint="cs"/>
          <w:rtl/>
        </w:rPr>
        <w:t>עם זאת, למרות שאלו הדוגמאות שאנו מכירים מ</w:t>
      </w:r>
      <w:r w:rsidR="00746B4C">
        <w:rPr>
          <w:rFonts w:hint="cs"/>
          <w:rtl/>
        </w:rPr>
        <w:t xml:space="preserve">חיי </w:t>
      </w:r>
      <w:r>
        <w:rPr>
          <w:rFonts w:hint="cs"/>
          <w:rtl/>
        </w:rPr>
        <w:t xml:space="preserve">היום יום שלנו, זהו </w:t>
      </w:r>
      <w:r>
        <w:rPr>
          <w:rFonts w:hint="cs"/>
          <w:b/>
          <w:bCs/>
          <w:rtl/>
        </w:rPr>
        <w:t>רק קצה הקרחון של מה שהמשפט הבינלאומי עושה בחיים שלנו</w:t>
      </w:r>
      <w:r>
        <w:rPr>
          <w:rFonts w:hint="cs"/>
          <w:rtl/>
        </w:rPr>
        <w:t>. הרשימה במצ</w:t>
      </w:r>
      <w:r w:rsidR="00746B4C">
        <w:rPr>
          <w:rFonts w:hint="cs"/>
          <w:rtl/>
        </w:rPr>
        <w:t>ג</w:t>
      </w:r>
      <w:r>
        <w:rPr>
          <w:rFonts w:hint="cs"/>
          <w:rtl/>
        </w:rPr>
        <w:t>ת היא עוד תפח מקצה הקרחון הזה (הסגרה של עבריינים בין מדינות, סחר בינ"ל, פעולה של משקיעים זרים שרוצים להשקיע בישראל, שיתוף פעולה נגד סחר בסמים, דברי דואר, שימוש בתדרי תקשורת...)</w:t>
      </w:r>
      <w:r w:rsidR="003E6BFF">
        <w:rPr>
          <w:rFonts w:hint="cs"/>
          <w:rtl/>
        </w:rPr>
        <w:t>.</w:t>
      </w:r>
    </w:p>
    <w:p w14:paraId="0E0BEB63" w14:textId="77777777" w:rsidR="00261D62" w:rsidRDefault="00261D62" w:rsidP="00261D62">
      <w:pPr>
        <w:pStyle w:val="NoSpacing"/>
        <w:rPr>
          <w:rtl/>
        </w:rPr>
      </w:pPr>
      <w:r>
        <w:rPr>
          <w:rFonts w:hint="cs"/>
          <w:rtl/>
        </w:rPr>
        <w:t>כדי שהדבר הזה יתקיים, יש לנו מגוון</w:t>
      </w:r>
      <w:r w:rsidR="00746B4C">
        <w:rPr>
          <w:rFonts w:hint="cs"/>
          <w:rtl/>
        </w:rPr>
        <w:t xml:space="preserve"> </w:t>
      </w:r>
      <w:r>
        <w:rPr>
          <w:rFonts w:hint="cs"/>
          <w:rtl/>
        </w:rPr>
        <w:t xml:space="preserve">עצום של נורמות בינ"ל בכל </w:t>
      </w:r>
      <w:r w:rsidR="00746B4C">
        <w:rPr>
          <w:rFonts w:hint="cs"/>
          <w:rtl/>
        </w:rPr>
        <w:t>אחד מהתחומים המדגמיים האלה, ולצ</w:t>
      </w:r>
      <w:r>
        <w:rPr>
          <w:rFonts w:hint="cs"/>
          <w:rtl/>
        </w:rPr>
        <w:t>דם באופן טבעי יש לנו מוסדות (הרבה פעמים הנורמות לא מתופעלות בעצמן, וצריך מוסד בינ"ל לגרום לנורמות להיות מיושמות</w:t>
      </w:r>
      <w:r w:rsidR="003E6BFF">
        <w:rPr>
          <w:rFonts w:hint="cs"/>
          <w:rtl/>
        </w:rPr>
        <w:t>)</w:t>
      </w:r>
      <w:r>
        <w:rPr>
          <w:rFonts w:hint="cs"/>
          <w:rtl/>
        </w:rPr>
        <w:t>.</w:t>
      </w:r>
    </w:p>
    <w:p w14:paraId="7A51DFBF" w14:textId="77777777" w:rsidR="00261D62" w:rsidRDefault="00B1443D" w:rsidP="00261D62">
      <w:pPr>
        <w:pStyle w:val="NoSpacing"/>
        <w:rPr>
          <w:rtl/>
        </w:rPr>
      </w:pPr>
      <w:r>
        <w:rPr>
          <w:noProof/>
          <w:rtl/>
        </w:rPr>
        <mc:AlternateContent>
          <mc:Choice Requires="wps">
            <w:drawing>
              <wp:anchor distT="0" distB="0" distL="114300" distR="114300" simplePos="0" relativeHeight="251659264" behindDoc="0" locked="0" layoutInCell="1" allowOverlap="1" wp14:anchorId="4D70193B" wp14:editId="6084D781">
                <wp:simplePos x="0" y="0"/>
                <wp:positionH relativeFrom="column">
                  <wp:posOffset>209550</wp:posOffset>
                </wp:positionH>
                <wp:positionV relativeFrom="paragraph">
                  <wp:posOffset>111760</wp:posOffset>
                </wp:positionV>
                <wp:extent cx="5143500" cy="619125"/>
                <wp:effectExtent l="0" t="0" r="19050" b="28575"/>
                <wp:wrapNone/>
                <wp:docPr id="1" name="מלבן 1"/>
                <wp:cNvGraphicFramePr/>
                <a:graphic xmlns:a="http://schemas.openxmlformats.org/drawingml/2006/main">
                  <a:graphicData uri="http://schemas.microsoft.com/office/word/2010/wordprocessingShape">
                    <wps:wsp>
                      <wps:cNvSpPr/>
                      <wps:spPr>
                        <a:xfrm>
                          <a:off x="0" y="0"/>
                          <a:ext cx="5143500" cy="619125"/>
                        </a:xfrm>
                        <a:prstGeom prst="rect">
                          <a:avLst/>
                        </a:prstGeom>
                        <a:noFill/>
                        <a:ln w="254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68175E" id="מלבן 1" o:spid="_x0000_s1026" style="position:absolute;left:0;text-align:left;margin-left:16.5pt;margin-top:8.8pt;width:405pt;height:4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" filled="f" strokecolor="black [1600]" strokeweight="2pt"/>
            </w:pict>
          </mc:Fallback>
        </mc:AlternateContent>
      </w:r>
    </w:p>
    <w:p w14:paraId="320197BA" w14:textId="77777777" w:rsidR="001568B5" w:rsidRPr="00746B4C" w:rsidRDefault="001568B5" w:rsidP="00746B4C">
      <w:pPr>
        <w:pStyle w:val="NoSpacing"/>
        <w:rPr>
          <w:b/>
          <w:bCs/>
          <w:rtl/>
        </w:rPr>
      </w:pPr>
      <w:r w:rsidRPr="00B1443D">
        <w:rPr>
          <w:rFonts w:hint="cs"/>
          <w:b/>
          <w:bCs/>
          <w:rtl/>
        </w:rPr>
        <w:t>הגדרת המשפט הבינ"ל</w:t>
      </w:r>
      <w:r w:rsidR="00746B4C">
        <w:rPr>
          <w:rFonts w:hint="cs"/>
          <w:b/>
          <w:bCs/>
          <w:rtl/>
        </w:rPr>
        <w:t xml:space="preserve">: </w:t>
      </w:r>
      <w:r>
        <w:rPr>
          <w:rFonts w:hint="cs"/>
          <w:rtl/>
        </w:rPr>
        <w:t>מערכת הכללים והמנגנונים אשר באמצעותם פועלת הקהילה הבינ"ל (שמורכבת ממדינות, ארגונים בינ"ל וגורמים נוספים) על מנת להגשים את הערכים של הקהילה הבינ"ל ולקדם את האינטרסים המשותפים והנפרדים של חברי הקהילה</w:t>
      </w:r>
      <w:r w:rsidR="00746B4C">
        <w:rPr>
          <w:rFonts w:hint="cs"/>
          <w:rtl/>
        </w:rPr>
        <w:t>.</w:t>
      </w:r>
    </w:p>
    <w:p w14:paraId="02267F6F" w14:textId="77777777" w:rsidR="001568B5" w:rsidRDefault="001568B5" w:rsidP="00261D62">
      <w:pPr>
        <w:pStyle w:val="NoSpacing"/>
        <w:rPr>
          <w:rtl/>
        </w:rPr>
      </w:pPr>
    </w:p>
    <w:p w14:paraId="19F37608" w14:textId="77777777" w:rsidR="001568B5" w:rsidRDefault="001568B5" w:rsidP="001568B5">
      <w:pPr>
        <w:pStyle w:val="NoSpacing"/>
        <w:rPr>
          <w:rtl/>
        </w:rPr>
      </w:pPr>
      <w:r>
        <w:rPr>
          <w:rFonts w:hint="cs"/>
          <w:rtl/>
        </w:rPr>
        <w:t xml:space="preserve">בעידן הגלובליזציה בו הגבולות בין המדינות מתעממים והתלות ההדדית בין מדינות מתחזקת, ברור לנו שהמשפט הבינ"ל הופך למשמעותי יותר </w:t>
      </w:r>
      <w:r>
        <w:rPr>
          <w:rtl/>
        </w:rPr>
        <w:t>–</w:t>
      </w:r>
      <w:r>
        <w:rPr>
          <w:rFonts w:hint="cs"/>
          <w:rtl/>
        </w:rPr>
        <w:t xml:space="preserve"> יש לו הרבה יותר אינטראקציו</w:t>
      </w:r>
      <w:r>
        <w:rPr>
          <w:rFonts w:hint="eastAsia"/>
          <w:rtl/>
        </w:rPr>
        <w:t>ת</w:t>
      </w:r>
      <w:r>
        <w:rPr>
          <w:rFonts w:hint="cs"/>
          <w:rtl/>
        </w:rPr>
        <w:t xml:space="preserve"> להסדיר.</w:t>
      </w:r>
    </w:p>
    <w:p w14:paraId="2C03C6EF" w14:textId="77777777" w:rsidR="001568B5" w:rsidRDefault="001568B5" w:rsidP="001568B5">
      <w:pPr>
        <w:pStyle w:val="NoSpacing"/>
        <w:rPr>
          <w:rtl/>
        </w:rPr>
      </w:pPr>
    </w:p>
    <w:p w14:paraId="27F387E2" w14:textId="77777777" w:rsidR="003E7B50" w:rsidRDefault="003E7B50" w:rsidP="001568B5">
      <w:pPr>
        <w:pStyle w:val="NoSpacing"/>
        <w:rPr>
          <w:rtl/>
        </w:rPr>
      </w:pPr>
    </w:p>
    <w:p w14:paraId="44B0A066" w14:textId="77777777" w:rsidR="00746B4C" w:rsidRDefault="00746B4C" w:rsidP="001568B5">
      <w:pPr>
        <w:pStyle w:val="NoSpacing"/>
        <w:rPr>
          <w:rtl/>
        </w:rPr>
      </w:pPr>
    </w:p>
    <w:p w14:paraId="470644D7" w14:textId="77777777" w:rsidR="00746B4C" w:rsidRDefault="00746B4C" w:rsidP="001568B5">
      <w:pPr>
        <w:pStyle w:val="NoSpacing"/>
        <w:rPr>
          <w:rtl/>
        </w:rPr>
      </w:pPr>
    </w:p>
    <w:p w14:paraId="568BD980" w14:textId="77777777" w:rsidR="00746B4C" w:rsidRDefault="00746B4C" w:rsidP="001568B5">
      <w:pPr>
        <w:pStyle w:val="NoSpacing"/>
        <w:rPr>
          <w:rtl/>
        </w:rPr>
      </w:pPr>
    </w:p>
    <w:p w14:paraId="4E23E4D5" w14:textId="77777777" w:rsidR="001568B5" w:rsidRPr="00B1443D" w:rsidRDefault="003E7B50" w:rsidP="001568B5">
      <w:pPr>
        <w:pStyle w:val="NoSpacing"/>
        <w:rPr>
          <w:b/>
          <w:bCs/>
          <w:u w:val="single"/>
          <w:rtl/>
        </w:rPr>
      </w:pPr>
      <w:r w:rsidRPr="00B1443D">
        <w:rPr>
          <w:rFonts w:hint="cs"/>
          <w:b/>
          <w:bCs/>
          <w:highlight w:val="yellow"/>
          <w:u w:val="single"/>
          <w:rtl/>
        </w:rPr>
        <w:t>האם המשפט הבינ"ל הוא בכלל משפט? האם יש לו מאפיינים של שיטה משפטית?</w:t>
      </w:r>
    </w:p>
    <w:p w14:paraId="520E9758" w14:textId="77777777" w:rsidR="003E7B50" w:rsidRDefault="003E7B50" w:rsidP="001568B5">
      <w:pPr>
        <w:pStyle w:val="NoSpacing"/>
        <w:rPr>
          <w:rtl/>
        </w:rPr>
      </w:pPr>
      <w:r w:rsidRPr="00746B4C">
        <w:rPr>
          <w:rFonts w:hint="cs"/>
          <w:b/>
          <w:bCs/>
          <w:highlight w:val="cyan"/>
          <w:rtl/>
        </w:rPr>
        <w:t>הובס</w:t>
      </w:r>
      <w:r>
        <w:rPr>
          <w:rFonts w:hint="cs"/>
          <w:rtl/>
        </w:rPr>
        <w:t xml:space="preserve"> (לוויתן, 1660): </w:t>
      </w:r>
      <w:r w:rsidRPr="00746B4C">
        <w:rPr>
          <w:rFonts w:hint="cs"/>
          <w:b/>
          <w:bCs/>
          <w:rtl/>
        </w:rPr>
        <w:t>חוק העמים (המשפט הבינ"ל) וחוק הטבע הינם אותו הדבר</w:t>
      </w:r>
      <w:r>
        <w:rPr>
          <w:rFonts w:hint="cs"/>
          <w:rtl/>
        </w:rPr>
        <w:t xml:space="preserve"> </w:t>
      </w:r>
      <w:r>
        <w:rPr>
          <w:rtl/>
        </w:rPr>
        <w:t>–</w:t>
      </w:r>
      <w:r>
        <w:rPr>
          <w:rFonts w:hint="cs"/>
          <w:rtl/>
        </w:rPr>
        <w:t xml:space="preserve"> בשני המקרים מדובר על מערכות אנרכיות המבוססות על מוסר ולא דין</w:t>
      </w:r>
      <w:r w:rsidR="00746B4C">
        <w:rPr>
          <w:rFonts w:hint="cs"/>
          <w:rtl/>
        </w:rPr>
        <w:t>.</w:t>
      </w:r>
    </w:p>
    <w:p w14:paraId="14D0EE40" w14:textId="77777777" w:rsidR="003E7B50" w:rsidRDefault="003E7B50" w:rsidP="001568B5">
      <w:pPr>
        <w:pStyle w:val="NoSpacing"/>
        <w:rPr>
          <w:rtl/>
        </w:rPr>
      </w:pPr>
      <w:r w:rsidRPr="00746B4C">
        <w:rPr>
          <w:rFonts w:hint="cs"/>
          <w:b/>
          <w:bCs/>
          <w:highlight w:val="cyan"/>
          <w:rtl/>
        </w:rPr>
        <w:t>אוסטין</w:t>
      </w:r>
      <w:r>
        <w:rPr>
          <w:rFonts w:hint="cs"/>
          <w:rtl/>
        </w:rPr>
        <w:t xml:space="preserve"> (1863) </w:t>
      </w:r>
      <w:r>
        <w:rPr>
          <w:rtl/>
        </w:rPr>
        <w:t>–</w:t>
      </w:r>
      <w:r>
        <w:rPr>
          <w:rFonts w:hint="cs"/>
          <w:rtl/>
        </w:rPr>
        <w:t xml:space="preserve"> </w:t>
      </w:r>
      <w:r w:rsidRPr="00746B4C">
        <w:rPr>
          <w:rFonts w:hint="cs"/>
          <w:b/>
          <w:bCs/>
          <w:rtl/>
        </w:rPr>
        <w:t>המשפט הבינ"ל הוא לא משפט</w:t>
      </w:r>
      <w:r>
        <w:rPr>
          <w:rFonts w:hint="cs"/>
          <w:rtl/>
        </w:rPr>
        <w:t xml:space="preserve"> </w:t>
      </w:r>
      <w:r>
        <w:rPr>
          <w:rtl/>
        </w:rPr>
        <w:t>–</w:t>
      </w:r>
      <w:r>
        <w:rPr>
          <w:rFonts w:hint="cs"/>
          <w:rtl/>
        </w:rPr>
        <w:t xml:space="preserve"> הוא לא מבוסס על סמכות/ריבון /גורם ריכוזי שמסמכותו להפעיל כוח. אינו מבוסס על פקודה של ריבון, מדובר בענף של אתיקה ולא משפט.</w:t>
      </w:r>
    </w:p>
    <w:p w14:paraId="2E50DA94" w14:textId="77777777" w:rsidR="003E7B50" w:rsidRPr="00061E27" w:rsidRDefault="003E7B50" w:rsidP="00061E27">
      <w:pPr>
        <w:pStyle w:val="NoSpacing"/>
        <w:rPr>
          <w:b/>
          <w:bCs/>
          <w:rtl/>
        </w:rPr>
      </w:pPr>
      <w:r w:rsidRPr="00B1443D">
        <w:rPr>
          <w:rFonts w:hint="cs"/>
          <w:b/>
          <w:bCs/>
          <w:rtl/>
        </w:rPr>
        <w:t xml:space="preserve">המשב"ל אינו משפט </w:t>
      </w:r>
      <w:r w:rsidRPr="00B1443D">
        <w:rPr>
          <w:b/>
          <w:bCs/>
          <w:rtl/>
        </w:rPr>
        <w:t>–</w:t>
      </w:r>
      <w:r w:rsidRPr="00B1443D">
        <w:rPr>
          <w:rFonts w:hint="cs"/>
          <w:b/>
          <w:bCs/>
          <w:rtl/>
        </w:rPr>
        <w:t xml:space="preserve"> נעדר המאפיינים המובהקים של שיטת המשפט הפנימית</w:t>
      </w:r>
      <w:r w:rsidR="00746B4C" w:rsidRPr="00B1443D">
        <w:rPr>
          <w:rFonts w:hint="cs"/>
          <w:b/>
          <w:bCs/>
          <w:rtl/>
        </w:rPr>
        <w:t>.</w:t>
      </w:r>
    </w:p>
    <w:p w14:paraId="6EDE249F" w14:textId="77777777" w:rsidR="003E7B50" w:rsidRDefault="003E7B50" w:rsidP="00B1443D">
      <w:pPr>
        <w:pStyle w:val="NoSpacing"/>
        <w:rPr>
          <w:rtl/>
        </w:rPr>
      </w:pPr>
      <w:r>
        <w:rPr>
          <w:rFonts w:hint="cs"/>
          <w:rtl/>
        </w:rPr>
        <w:t xml:space="preserve">מאוחר יותר מצטרף </w:t>
      </w:r>
      <w:r w:rsidRPr="00746B4C">
        <w:rPr>
          <w:rFonts w:hint="cs"/>
          <w:b/>
          <w:bCs/>
          <w:highlight w:val="cyan"/>
          <w:rtl/>
        </w:rPr>
        <w:t>הארט</w:t>
      </w:r>
      <w:r>
        <w:rPr>
          <w:rFonts w:hint="cs"/>
          <w:b/>
          <w:bCs/>
          <w:rtl/>
        </w:rPr>
        <w:t xml:space="preserve"> </w:t>
      </w:r>
      <w:r>
        <w:rPr>
          <w:rFonts w:hint="cs"/>
          <w:rtl/>
        </w:rPr>
        <w:t xml:space="preserve">(1961) עם עמדה יותר מרוככת </w:t>
      </w:r>
      <w:r>
        <w:rPr>
          <w:rtl/>
        </w:rPr>
        <w:t>–</w:t>
      </w:r>
      <w:r>
        <w:rPr>
          <w:rFonts w:hint="cs"/>
          <w:rtl/>
        </w:rPr>
        <w:t xml:space="preserve"> </w:t>
      </w:r>
      <w:r w:rsidRPr="00746B4C">
        <w:rPr>
          <w:rFonts w:hint="cs"/>
          <w:b/>
          <w:bCs/>
          <w:rtl/>
        </w:rPr>
        <w:t>המשפט הבינ"ל הוא כן משפט, אבל הוא לא מערכת משפט</w:t>
      </w:r>
      <w:r>
        <w:rPr>
          <w:rFonts w:hint="cs"/>
          <w:rtl/>
        </w:rPr>
        <w:t xml:space="preserve">. זאת כי הוא נעדר את אותו כלל בסיסי שנדרש בכל מערכת משפטית, אותו </w:t>
      </w:r>
      <w:r w:rsidRPr="00B1443D">
        <w:rPr>
          <w:rFonts w:hint="cs"/>
          <w:b/>
          <w:bCs/>
          <w:rtl/>
        </w:rPr>
        <w:t>כלל הכרה (</w:t>
      </w:r>
      <w:r w:rsidR="00B1443D">
        <w:rPr>
          <w:b/>
          <w:bCs/>
        </w:rPr>
        <w:t>R</w:t>
      </w:r>
      <w:r w:rsidRPr="00B1443D">
        <w:rPr>
          <w:b/>
          <w:bCs/>
        </w:rPr>
        <w:t xml:space="preserve">ule of </w:t>
      </w:r>
      <w:r w:rsidR="00B1443D">
        <w:rPr>
          <w:b/>
          <w:bCs/>
        </w:rPr>
        <w:t>R</w:t>
      </w:r>
      <w:r w:rsidRPr="00B1443D">
        <w:rPr>
          <w:b/>
          <w:bCs/>
        </w:rPr>
        <w:t>ecognition</w:t>
      </w:r>
      <w:r w:rsidRPr="00B1443D">
        <w:rPr>
          <w:rFonts w:hint="cs"/>
          <w:b/>
          <w:bCs/>
          <w:rtl/>
        </w:rPr>
        <w:t xml:space="preserve">) </w:t>
      </w:r>
      <w:r>
        <w:rPr>
          <w:rFonts w:hint="cs"/>
          <w:rtl/>
        </w:rPr>
        <w:t>שאומר מהו חוק בעל סמכות מחייבת ומהו לא חוק.</w:t>
      </w:r>
    </w:p>
    <w:p w14:paraId="5B2FE531" w14:textId="77777777" w:rsidR="003E7B50" w:rsidRDefault="003E7B50" w:rsidP="001568B5">
      <w:pPr>
        <w:pStyle w:val="NoSpacing"/>
        <w:rPr>
          <w:rtl/>
        </w:rPr>
      </w:pPr>
    </w:p>
    <w:p w14:paraId="57786556" w14:textId="77777777" w:rsidR="00746B4C" w:rsidRDefault="003E7B50" w:rsidP="001568B5">
      <w:pPr>
        <w:pStyle w:val="NoSpacing"/>
        <w:rPr>
          <w:b/>
          <w:bCs/>
          <w:highlight w:val="magenta"/>
          <w:rtl/>
        </w:rPr>
      </w:pPr>
      <w:r>
        <w:rPr>
          <w:rFonts w:hint="cs"/>
          <w:rtl/>
        </w:rPr>
        <w:t xml:space="preserve">לא לפני הרבה זמן, העמדה הזאת </w:t>
      </w:r>
      <w:r w:rsidR="00746B4C">
        <w:rPr>
          <w:rFonts w:hint="cs"/>
          <w:rtl/>
        </w:rPr>
        <w:t>(</w:t>
      </w:r>
      <w:r>
        <w:rPr>
          <w:rFonts w:hint="cs"/>
          <w:rtl/>
        </w:rPr>
        <w:t>בצורה מרוככת</w:t>
      </w:r>
      <w:r w:rsidR="00746B4C">
        <w:rPr>
          <w:rFonts w:hint="cs"/>
          <w:rtl/>
        </w:rPr>
        <w:t>)</w:t>
      </w:r>
      <w:r>
        <w:rPr>
          <w:rFonts w:hint="cs"/>
          <w:rtl/>
        </w:rPr>
        <w:t xml:space="preserve"> מצאה ביטוי בפס"ד של </w:t>
      </w:r>
      <w:r w:rsidRPr="00B1443D">
        <w:rPr>
          <w:rFonts w:hint="cs"/>
          <w:b/>
          <w:bCs/>
          <w:highlight w:val="cyan"/>
          <w:rtl/>
        </w:rPr>
        <w:t>השופט חשין</w:t>
      </w:r>
      <w:r>
        <w:rPr>
          <w:rFonts w:hint="cs"/>
          <w:rtl/>
        </w:rPr>
        <w:t xml:space="preserve"> </w:t>
      </w:r>
      <w:r>
        <w:rPr>
          <w:rtl/>
        </w:rPr>
        <w:t>–</w:t>
      </w:r>
      <w:r>
        <w:rPr>
          <w:rFonts w:hint="cs"/>
          <w:rtl/>
        </w:rPr>
        <w:t xml:space="preserve"> </w:t>
      </w:r>
    </w:p>
    <w:p w14:paraId="40D47A98" w14:textId="77777777" w:rsidR="003E7B50" w:rsidRDefault="003E7B50" w:rsidP="001568B5">
      <w:pPr>
        <w:pStyle w:val="NoSpacing"/>
        <w:rPr>
          <w:rtl/>
        </w:rPr>
      </w:pPr>
      <w:r w:rsidRPr="00746B4C">
        <w:rPr>
          <w:rFonts w:hint="cs"/>
          <w:b/>
          <w:bCs/>
          <w:highlight w:val="magenta"/>
          <w:rtl/>
        </w:rPr>
        <w:t>פס"ד מראעבה</w:t>
      </w:r>
      <w:r>
        <w:rPr>
          <w:rFonts w:hint="cs"/>
          <w:rtl/>
        </w:rPr>
        <w:t>, אחד מפסקי הדין המכוננים בנושא גדר הביטחון (שם נמצא שהגדר אינה חוקית)</w:t>
      </w:r>
    </w:p>
    <w:p w14:paraId="326FF7B4" w14:textId="77777777" w:rsidR="003E7B50" w:rsidRPr="003E7B50" w:rsidRDefault="003E7B50" w:rsidP="001568B5">
      <w:pPr>
        <w:pStyle w:val="NoSpacing"/>
        <w:rPr>
          <w:i/>
          <w:iCs/>
          <w:rtl/>
        </w:rPr>
      </w:pPr>
      <w:r w:rsidRPr="003E7B50">
        <w:rPr>
          <w:rFonts w:hint="cs"/>
          <w:i/>
          <w:iCs/>
          <w:rtl/>
        </w:rPr>
        <w:t>"עוד רבה הדרך לפניו עד שיהפוך להיות המשפט הפומבי שיטת משפט מן המניין שניתן לאכוף את הנורמות שבה על מי שמפר אותן נורמות"</w:t>
      </w:r>
    </w:p>
    <w:p w14:paraId="0C7E901B" w14:textId="77777777" w:rsidR="003E7B50" w:rsidRDefault="003E7B50" w:rsidP="001568B5">
      <w:pPr>
        <w:pStyle w:val="NoSpacing"/>
        <w:rPr>
          <w:rtl/>
        </w:rPr>
      </w:pPr>
    </w:p>
    <w:p w14:paraId="6E6B1BDF" w14:textId="77777777" w:rsidR="003E7B50" w:rsidRPr="00B1443D" w:rsidRDefault="003E7B50" w:rsidP="001568B5">
      <w:pPr>
        <w:pStyle w:val="NoSpacing"/>
        <w:rPr>
          <w:b/>
          <w:bCs/>
          <w:rtl/>
        </w:rPr>
      </w:pPr>
      <w:r w:rsidRPr="00B1443D">
        <w:rPr>
          <w:rFonts w:hint="cs"/>
          <w:b/>
          <w:bCs/>
          <w:u w:val="single"/>
          <w:rtl/>
        </w:rPr>
        <w:t>על מה נסמכת העמדה השוללת היות המשב"ל "משפט"</w:t>
      </w:r>
      <w:r w:rsidR="00746B4C" w:rsidRPr="00B1443D">
        <w:rPr>
          <w:rFonts w:hint="cs"/>
          <w:b/>
          <w:bCs/>
          <w:rtl/>
        </w:rPr>
        <w:t>?</w:t>
      </w:r>
    </w:p>
    <w:p w14:paraId="1E191F78" w14:textId="77777777" w:rsidR="003E7B50" w:rsidRDefault="003E7B50" w:rsidP="00746B4C">
      <w:pPr>
        <w:pStyle w:val="NoSpacing"/>
        <w:rPr>
          <w:rtl/>
        </w:rPr>
      </w:pPr>
      <w:r>
        <w:rPr>
          <w:rFonts w:hint="cs"/>
          <w:rtl/>
        </w:rPr>
        <w:t xml:space="preserve">הטענות המרכזיות </w:t>
      </w:r>
      <w:r w:rsidR="00746B4C">
        <w:rPr>
          <w:rFonts w:hint="cs"/>
          <w:rtl/>
        </w:rPr>
        <w:t xml:space="preserve">מתבססות </w:t>
      </w:r>
      <w:r>
        <w:rPr>
          <w:rFonts w:hint="cs"/>
          <w:rtl/>
        </w:rPr>
        <w:t>על:</w:t>
      </w:r>
    </w:p>
    <w:p w14:paraId="44D8EFF9" w14:textId="77777777" w:rsidR="003E7B50" w:rsidRDefault="003E7B50" w:rsidP="007C1370">
      <w:pPr>
        <w:pStyle w:val="NoSpacing"/>
        <w:numPr>
          <w:ilvl w:val="0"/>
          <w:numId w:val="2"/>
        </w:numPr>
        <w:ind w:left="360"/>
      </w:pPr>
      <w:r w:rsidRPr="00746B4C">
        <w:rPr>
          <w:rFonts w:hint="cs"/>
          <w:highlight w:val="yellow"/>
          <w:rtl/>
        </w:rPr>
        <w:t xml:space="preserve">העדר </w:t>
      </w:r>
      <w:r w:rsidRPr="00746B4C">
        <w:rPr>
          <w:rFonts w:hint="cs"/>
          <w:b/>
          <w:bCs/>
          <w:highlight w:val="yellow"/>
          <w:rtl/>
        </w:rPr>
        <w:t>מחוקק מרכזי</w:t>
      </w:r>
      <w:r>
        <w:rPr>
          <w:rFonts w:hint="cs"/>
          <w:rtl/>
        </w:rPr>
        <w:t xml:space="preserve"> </w:t>
      </w:r>
      <w:r>
        <w:rPr>
          <w:rtl/>
        </w:rPr>
        <w:t>–</w:t>
      </w:r>
      <w:r>
        <w:rPr>
          <w:rFonts w:hint="cs"/>
          <w:rtl/>
        </w:rPr>
        <w:t xml:space="preserve"> אין לנו משהו שהוא דמוי כנסת. ברגע שאין גוף מחוקק מרכזי, יש קושי בזיהוי מהם הכללים המחייבים, איך הם נוצרו, האם הם מחייבים? </w:t>
      </w:r>
      <w:r w:rsidR="00746B4C">
        <w:rPr>
          <w:rFonts w:hint="cs"/>
          <w:rtl/>
        </w:rPr>
        <w:t>החקיקה</w:t>
      </w:r>
      <w:r>
        <w:rPr>
          <w:rFonts w:hint="cs"/>
          <w:rtl/>
        </w:rPr>
        <w:t xml:space="preserve"> היא בד"כ כללית במשב"ל, והיא לא נובעת מריבון חיצוני אחד מרכזי.</w:t>
      </w:r>
    </w:p>
    <w:p w14:paraId="517AF1D5" w14:textId="77777777" w:rsidR="000973FD" w:rsidRDefault="003E7B50" w:rsidP="007C1370">
      <w:pPr>
        <w:pStyle w:val="NoSpacing"/>
        <w:numPr>
          <w:ilvl w:val="0"/>
          <w:numId w:val="2"/>
        </w:numPr>
        <w:ind w:left="360"/>
      </w:pPr>
      <w:r w:rsidRPr="00746B4C">
        <w:rPr>
          <w:rFonts w:hint="cs"/>
          <w:highlight w:val="yellow"/>
          <w:rtl/>
        </w:rPr>
        <w:t xml:space="preserve">העדר </w:t>
      </w:r>
      <w:r w:rsidRPr="00746B4C">
        <w:rPr>
          <w:rFonts w:hint="cs"/>
          <w:b/>
          <w:bCs/>
          <w:highlight w:val="yellow"/>
          <w:rtl/>
        </w:rPr>
        <w:t>רשות שופטת מרכזית</w:t>
      </w:r>
      <w:r>
        <w:rPr>
          <w:rFonts w:hint="cs"/>
          <w:rtl/>
        </w:rPr>
        <w:t xml:space="preserve"> </w:t>
      </w:r>
      <w:r>
        <w:rPr>
          <w:rtl/>
        </w:rPr>
        <w:t>–</w:t>
      </w:r>
      <w:r>
        <w:rPr>
          <w:rFonts w:hint="cs"/>
          <w:rtl/>
        </w:rPr>
        <w:t xml:space="preserve"> אין כמו בישראל מערכת בתי משפט היררכית</w:t>
      </w:r>
      <w:r w:rsidR="000973FD">
        <w:rPr>
          <w:rFonts w:hint="cs"/>
          <w:rtl/>
        </w:rPr>
        <w:t xml:space="preserve">. </w:t>
      </w:r>
    </w:p>
    <w:p w14:paraId="749C5211" w14:textId="77777777" w:rsidR="003E7B50" w:rsidRDefault="000973FD" w:rsidP="00B1443D">
      <w:pPr>
        <w:pStyle w:val="NoSpacing"/>
        <w:ind w:left="360"/>
        <w:rPr>
          <w:rtl/>
        </w:rPr>
      </w:pPr>
      <w:r>
        <w:rPr>
          <w:rFonts w:hint="cs"/>
          <w:rtl/>
        </w:rPr>
        <w:t xml:space="preserve">באופן מסורתי מדינות היו צריכות לתת את ההסכמה שלהן </w:t>
      </w:r>
      <w:r w:rsidR="00746B4C">
        <w:rPr>
          <w:rFonts w:hint="cs"/>
        </w:rPr>
        <w:t>A</w:t>
      </w:r>
      <w:r>
        <w:t>d-</w:t>
      </w:r>
      <w:r w:rsidR="00B1443D">
        <w:rPr>
          <w:rFonts w:hint="cs"/>
        </w:rPr>
        <w:t>H</w:t>
      </w:r>
      <w:r>
        <w:t>oc</w:t>
      </w:r>
      <w:r>
        <w:rPr>
          <w:rFonts w:hint="cs"/>
          <w:rtl/>
        </w:rPr>
        <w:t xml:space="preserve"> כדי שיהיה בית משפט שיהיה מוכן לדון בסכסוך. אין לנו אכיפת נורמות אפקטיבית כנגד צד שלא נשמע לכללים, יותר קשה לנו לקבל פרשנות של בתי משפט בינלאומיים כפרשנות מוסמכת. התוצאה היא הנצחה של סכסוכים בינ"ל לאורך זמן, מדינות מפרשות לעצמן את הדין הבינ"ל ומיישמות אותו בהתאם להשקפת עולמן.</w:t>
      </w:r>
    </w:p>
    <w:p w14:paraId="2C054047" w14:textId="77777777" w:rsidR="009D1A3A" w:rsidRDefault="009D1A3A" w:rsidP="007C1370">
      <w:pPr>
        <w:pStyle w:val="NoSpacing"/>
        <w:numPr>
          <w:ilvl w:val="0"/>
          <w:numId w:val="2"/>
        </w:numPr>
        <w:ind w:left="360"/>
      </w:pPr>
      <w:r w:rsidRPr="00746B4C">
        <w:rPr>
          <w:rFonts w:hint="cs"/>
          <w:highlight w:val="yellow"/>
          <w:rtl/>
        </w:rPr>
        <w:t xml:space="preserve">העדר </w:t>
      </w:r>
      <w:r w:rsidRPr="00746B4C">
        <w:rPr>
          <w:rFonts w:hint="cs"/>
          <w:b/>
          <w:bCs/>
          <w:highlight w:val="yellow"/>
          <w:rtl/>
        </w:rPr>
        <w:t>רשות מבצעת מרכזית</w:t>
      </w:r>
      <w:r w:rsidR="00746B4C">
        <w:rPr>
          <w:rFonts w:hint="cs"/>
          <w:rtl/>
        </w:rPr>
        <w:t xml:space="preserve"> -</w:t>
      </w:r>
      <w:r>
        <w:rPr>
          <w:rFonts w:hint="cs"/>
          <w:rtl/>
        </w:rPr>
        <w:t xml:space="preserve"> אין במשפט הבינ"ל משהו שדומה לממשלה, או גופי אכיפה כמו משטרה או הוצאה לפועל. אין גוף מרכזי שמחליט על המדיניות ומוציא אותה לפועל.</w:t>
      </w:r>
    </w:p>
    <w:p w14:paraId="607F9F0F" w14:textId="77777777" w:rsidR="00746B4C" w:rsidRDefault="009D1A3A" w:rsidP="00B1443D">
      <w:pPr>
        <w:pStyle w:val="NoSpacing"/>
        <w:ind w:left="360"/>
        <w:rPr>
          <w:rtl/>
        </w:rPr>
      </w:pPr>
      <w:r>
        <w:rPr>
          <w:rFonts w:hint="cs"/>
          <w:rtl/>
        </w:rPr>
        <w:t xml:space="preserve">בכל אירוע ספציפי צריך למצוא פתרון </w:t>
      </w:r>
      <w:r w:rsidR="00B1443D">
        <w:rPr>
          <w:rFonts w:hint="cs"/>
        </w:rPr>
        <w:t>A</w:t>
      </w:r>
      <w:r>
        <w:t>d-</w:t>
      </w:r>
      <w:r w:rsidR="00B1443D">
        <w:t>H</w:t>
      </w:r>
      <w:r>
        <w:t>oc</w:t>
      </w:r>
      <w:r>
        <w:rPr>
          <w:rFonts w:hint="cs"/>
          <w:rtl/>
        </w:rPr>
        <w:t xml:space="preserve">, </w:t>
      </w:r>
    </w:p>
    <w:p w14:paraId="1B05F64A" w14:textId="77777777" w:rsidR="009D1A3A" w:rsidRDefault="00746B4C" w:rsidP="00746B4C">
      <w:pPr>
        <w:pStyle w:val="NoSpacing"/>
        <w:ind w:left="360"/>
        <w:rPr>
          <w:rtl/>
        </w:rPr>
      </w:pPr>
      <w:r>
        <w:rPr>
          <w:rFonts w:hint="cs"/>
          <w:rtl/>
        </w:rPr>
        <w:t>במקרה של דעא"ש לדוגמא,</w:t>
      </w:r>
      <w:r w:rsidR="009D1A3A">
        <w:rPr>
          <w:rFonts w:hint="cs"/>
          <w:rtl/>
        </w:rPr>
        <w:t xml:space="preserve"> אין גוף אחד במשפט הבינ"ל שיכול להחליט נגד דעא"ש. ל</w:t>
      </w:r>
      <w:r w:rsidR="00B1443D">
        <w:rPr>
          <w:rFonts w:hint="cs"/>
          <w:rtl/>
        </w:rPr>
        <w:t>ו</w:t>
      </w:r>
      <w:r w:rsidR="009D1A3A">
        <w:rPr>
          <w:rFonts w:hint="cs"/>
          <w:rtl/>
        </w:rPr>
        <w:t>קח זמן</w:t>
      </w:r>
      <w:r w:rsidR="00B1443D">
        <w:rPr>
          <w:rFonts w:hint="cs"/>
          <w:rtl/>
        </w:rPr>
        <w:t>..</w:t>
      </w:r>
    </w:p>
    <w:p w14:paraId="4EC647AE" w14:textId="77777777" w:rsidR="007C1370" w:rsidRDefault="007C1370" w:rsidP="007C1370">
      <w:pPr>
        <w:pStyle w:val="NoSpacing"/>
        <w:rPr>
          <w:rtl/>
        </w:rPr>
      </w:pPr>
    </w:p>
    <w:p w14:paraId="27B8AD0A" w14:textId="77777777" w:rsidR="007C1370" w:rsidRPr="00B1443D" w:rsidRDefault="007C1370" w:rsidP="007C1370">
      <w:pPr>
        <w:pStyle w:val="NoSpacing"/>
        <w:rPr>
          <w:b/>
          <w:bCs/>
          <w:rtl/>
        </w:rPr>
      </w:pPr>
      <w:r w:rsidRPr="00B1443D">
        <w:rPr>
          <w:rFonts w:hint="cs"/>
          <w:b/>
          <w:bCs/>
          <w:rtl/>
        </w:rPr>
        <w:t xml:space="preserve">התוצאה לפי טענות אלו </w:t>
      </w:r>
      <w:r w:rsidRPr="00B1443D">
        <w:rPr>
          <w:b/>
          <w:bCs/>
          <w:rtl/>
        </w:rPr>
        <w:t>–</w:t>
      </w:r>
      <w:r w:rsidRPr="00B1443D">
        <w:rPr>
          <w:rFonts w:hint="cs"/>
          <w:b/>
          <w:bCs/>
          <w:rtl/>
        </w:rPr>
        <w:t xml:space="preserve"> </w:t>
      </w:r>
    </w:p>
    <w:p w14:paraId="72D30F67" w14:textId="77777777" w:rsidR="007C1370" w:rsidRDefault="007C1370" w:rsidP="007C1370">
      <w:pPr>
        <w:pStyle w:val="NoSpacing"/>
        <w:numPr>
          <w:ilvl w:val="0"/>
          <w:numId w:val="3"/>
        </w:numPr>
      </w:pPr>
      <w:r>
        <w:rPr>
          <w:rFonts w:hint="cs"/>
          <w:rtl/>
        </w:rPr>
        <w:t xml:space="preserve">תפקידי המשפט המסורתיים </w:t>
      </w:r>
      <w:r>
        <w:rPr>
          <w:rtl/>
        </w:rPr>
        <w:t>–</w:t>
      </w:r>
      <w:r>
        <w:rPr>
          <w:rFonts w:hint="cs"/>
          <w:rtl/>
        </w:rPr>
        <w:t xml:space="preserve"> הכוונת התנהגות, יישוב סכסוכים ויצירת מסגרת חיים לקיום בצוותא ושת"פ </w:t>
      </w:r>
      <w:r>
        <w:rPr>
          <w:rtl/>
        </w:rPr>
        <w:t>–</w:t>
      </w:r>
      <w:r>
        <w:rPr>
          <w:rFonts w:hint="cs"/>
          <w:rtl/>
        </w:rPr>
        <w:t xml:space="preserve"> אינם מתמלאים כהלכה במשפט הבינ"ל</w:t>
      </w:r>
      <w:r w:rsidR="0051199D">
        <w:rPr>
          <w:rFonts w:hint="cs"/>
          <w:rtl/>
        </w:rPr>
        <w:t>.</w:t>
      </w:r>
    </w:p>
    <w:p w14:paraId="2602DA28" w14:textId="77777777" w:rsidR="007C1370" w:rsidRDefault="007C1370" w:rsidP="007C1370">
      <w:pPr>
        <w:pStyle w:val="NoSpacing"/>
        <w:numPr>
          <w:ilvl w:val="0"/>
          <w:numId w:val="3"/>
        </w:numPr>
      </w:pPr>
      <w:r>
        <w:rPr>
          <w:rFonts w:hint="cs"/>
          <w:rtl/>
        </w:rPr>
        <w:t>מדינות חזקות יכולות להתעלם מהמשפט הבינ"ל ולעשות מה שבא להן. היחסים הבינ"ל מבוססים על כוח. מי שחזק הוא בד"כ הצודק.</w:t>
      </w:r>
    </w:p>
    <w:p w14:paraId="5677EE32" w14:textId="77777777" w:rsidR="007C1370" w:rsidRDefault="007C1370" w:rsidP="007C1370">
      <w:pPr>
        <w:pStyle w:val="NoSpacing"/>
        <w:rPr>
          <w:rtl/>
        </w:rPr>
      </w:pPr>
    </w:p>
    <w:p w14:paraId="51F9E0CF" w14:textId="77777777" w:rsidR="007C1370" w:rsidRPr="007C1370" w:rsidRDefault="007C1370" w:rsidP="007C1370">
      <w:pPr>
        <w:pStyle w:val="NoSpacing"/>
        <w:rPr>
          <w:b/>
          <w:bCs/>
          <w:u w:val="single"/>
          <w:rtl/>
        </w:rPr>
      </w:pPr>
      <w:r w:rsidRPr="007C1370">
        <w:rPr>
          <w:rFonts w:hint="cs"/>
          <w:b/>
          <w:bCs/>
          <w:u w:val="single"/>
          <w:rtl/>
        </w:rPr>
        <w:t>אופי</w:t>
      </w:r>
      <w:r w:rsidR="00746B4C">
        <w:rPr>
          <w:rFonts w:hint="cs"/>
          <w:b/>
          <w:bCs/>
          <w:u w:val="single"/>
          <w:rtl/>
        </w:rPr>
        <w:t>י</w:t>
      </w:r>
      <w:r w:rsidRPr="007C1370">
        <w:rPr>
          <w:rFonts w:hint="cs"/>
          <w:b/>
          <w:bCs/>
          <w:u w:val="single"/>
          <w:rtl/>
        </w:rPr>
        <w:t>ה המשפטי של השיטה</w:t>
      </w:r>
      <w:r w:rsidR="00B1443D">
        <w:rPr>
          <w:rFonts w:hint="cs"/>
          <w:b/>
          <w:bCs/>
          <w:u w:val="single"/>
          <w:rtl/>
        </w:rPr>
        <w:t xml:space="preserve"> </w:t>
      </w:r>
      <w:r w:rsidR="00B1443D">
        <w:rPr>
          <w:b/>
          <w:bCs/>
          <w:u w:val="single"/>
          <w:rtl/>
        </w:rPr>
        <w:t>–</w:t>
      </w:r>
      <w:r w:rsidR="00B1443D">
        <w:rPr>
          <w:rFonts w:hint="cs"/>
          <w:b/>
          <w:bCs/>
          <w:u w:val="single"/>
          <w:rtl/>
        </w:rPr>
        <w:t xml:space="preserve"> העמדה התומכת היות המשב"ל "משפט":</w:t>
      </w:r>
    </w:p>
    <w:p w14:paraId="7A324D92" w14:textId="77777777" w:rsidR="007C1370" w:rsidRPr="00B57026" w:rsidRDefault="007C1370" w:rsidP="00514144">
      <w:pPr>
        <w:pStyle w:val="NoSpacing"/>
        <w:numPr>
          <w:ilvl w:val="0"/>
          <w:numId w:val="126"/>
        </w:numPr>
        <w:ind w:left="360"/>
        <w:rPr>
          <w:b/>
          <w:bCs/>
        </w:rPr>
      </w:pPr>
      <w:r w:rsidRPr="00746B4C">
        <w:rPr>
          <w:rFonts w:hint="cs"/>
          <w:b/>
          <w:bCs/>
          <w:highlight w:val="yellow"/>
          <w:rtl/>
        </w:rPr>
        <w:t>העדר מחוקק מרכזי לא נגזר ממנו בהכרח העדר חקיקה!</w:t>
      </w:r>
    </w:p>
    <w:p w14:paraId="76D6DB36" w14:textId="77777777" w:rsidR="007C1370" w:rsidRDefault="00B57026" w:rsidP="00514144">
      <w:pPr>
        <w:pStyle w:val="NoSpacing"/>
        <w:numPr>
          <w:ilvl w:val="0"/>
          <w:numId w:val="3"/>
        </w:numPr>
        <w:ind w:left="720"/>
        <w:rPr>
          <w:rtl/>
        </w:rPr>
      </w:pPr>
      <w:r w:rsidRPr="00746B4C">
        <w:rPr>
          <w:rFonts w:hint="cs"/>
          <w:b/>
          <w:bCs/>
          <w:rtl/>
        </w:rPr>
        <w:t>חקיקה</w:t>
      </w:r>
      <w:r>
        <w:rPr>
          <w:rFonts w:hint="cs"/>
          <w:rtl/>
        </w:rPr>
        <w:t xml:space="preserve"> = תהליך גיבוש של כללים מחייבים.</w:t>
      </w:r>
    </w:p>
    <w:p w14:paraId="2BA4AC84" w14:textId="77777777" w:rsidR="00B57026" w:rsidRDefault="00373C32" w:rsidP="00514144">
      <w:pPr>
        <w:pStyle w:val="NoSpacing"/>
        <w:numPr>
          <w:ilvl w:val="0"/>
          <w:numId w:val="3"/>
        </w:numPr>
        <w:ind w:left="720"/>
      </w:pPr>
      <w:r w:rsidRPr="00746B4C">
        <w:rPr>
          <w:rFonts w:hint="cs"/>
          <w:b/>
          <w:bCs/>
          <w:rtl/>
        </w:rPr>
        <w:t>קיימים במשב"ל כללים מחייבים בשפע</w:t>
      </w:r>
      <w:r w:rsidR="00B57026">
        <w:rPr>
          <w:rFonts w:hint="cs"/>
          <w:rtl/>
        </w:rPr>
        <w:t>:</w:t>
      </w:r>
      <w:r>
        <w:rPr>
          <w:rFonts w:hint="cs"/>
          <w:rtl/>
        </w:rPr>
        <w:t xml:space="preserve"> </w:t>
      </w:r>
    </w:p>
    <w:p w14:paraId="677B0E34" w14:textId="77777777" w:rsidR="00373C32" w:rsidRDefault="00373C32" w:rsidP="00514144">
      <w:pPr>
        <w:pStyle w:val="NoSpacing"/>
        <w:numPr>
          <w:ilvl w:val="0"/>
          <w:numId w:val="4"/>
        </w:numPr>
        <w:ind w:left="1080"/>
        <w:rPr>
          <w:rtl/>
        </w:rPr>
      </w:pPr>
      <w:r>
        <w:rPr>
          <w:rFonts w:hint="cs"/>
          <w:rtl/>
        </w:rPr>
        <w:t xml:space="preserve">הסכמים בינ"ל, מגילת האו"ם, </w:t>
      </w:r>
      <w:r>
        <w:rPr>
          <w:rFonts w:hint="cs"/>
        </w:rPr>
        <w:t>WTO</w:t>
      </w:r>
      <w:r>
        <w:rPr>
          <w:rFonts w:hint="cs"/>
          <w:rtl/>
        </w:rPr>
        <w:t>... יש המון חקיקה פוזיטיבית בצורה של אמנות.</w:t>
      </w:r>
    </w:p>
    <w:p w14:paraId="76DCE151" w14:textId="77777777" w:rsidR="00B57026" w:rsidRDefault="00B57026" w:rsidP="00514144">
      <w:pPr>
        <w:pStyle w:val="NoSpacing"/>
        <w:numPr>
          <w:ilvl w:val="0"/>
          <w:numId w:val="4"/>
        </w:numPr>
        <w:ind w:left="1080"/>
      </w:pPr>
      <w:r>
        <w:rPr>
          <w:rFonts w:hint="cs"/>
          <w:rtl/>
        </w:rPr>
        <w:t xml:space="preserve">כללים שנוצרו ממנהג </w:t>
      </w:r>
      <w:r>
        <w:rPr>
          <w:rtl/>
        </w:rPr>
        <w:t>–</w:t>
      </w:r>
      <w:r>
        <w:rPr>
          <w:rFonts w:hint="cs"/>
          <w:rtl/>
        </w:rPr>
        <w:t xml:space="preserve"> מדובר בדין מחייב לכל דבר ועניין. </w:t>
      </w:r>
      <w:r w:rsidRPr="00514144">
        <w:rPr>
          <w:rFonts w:hint="cs"/>
          <w:b/>
          <w:bCs/>
          <w:rtl/>
        </w:rPr>
        <w:t>לדוגמא</w:t>
      </w:r>
      <w:r w:rsidR="00514144">
        <w:rPr>
          <w:rFonts w:hint="cs"/>
          <w:rtl/>
        </w:rPr>
        <w:t xml:space="preserve">: סמכות שיפוט למדינה </w:t>
      </w:r>
      <w:r>
        <w:rPr>
          <w:rFonts w:hint="cs"/>
          <w:rtl/>
        </w:rPr>
        <w:t xml:space="preserve">מאפשרת להעמיד אדם שביצע </w:t>
      </w:r>
      <w:r w:rsidR="00514144">
        <w:rPr>
          <w:rFonts w:hint="cs"/>
          <w:rtl/>
        </w:rPr>
        <w:t>בשטח</w:t>
      </w:r>
      <w:r>
        <w:rPr>
          <w:rFonts w:hint="cs"/>
          <w:rtl/>
        </w:rPr>
        <w:t xml:space="preserve"> שלא בטריטוריה שלה לדין במידה והוא ביצע פשע חמור כמו פשעי מלחמה, סחר בסמים, ומשפט אייכמן.</w:t>
      </w:r>
    </w:p>
    <w:p w14:paraId="12BCC701" w14:textId="77777777" w:rsidR="00B57026" w:rsidRDefault="00B57026" w:rsidP="00514144">
      <w:pPr>
        <w:pStyle w:val="NoSpacing"/>
        <w:numPr>
          <w:ilvl w:val="0"/>
          <w:numId w:val="3"/>
        </w:numPr>
        <w:ind w:left="720"/>
      </w:pPr>
      <w:r w:rsidRPr="00746B4C">
        <w:rPr>
          <w:rFonts w:hint="cs"/>
          <w:b/>
          <w:bCs/>
          <w:rtl/>
        </w:rPr>
        <w:t>המשפט הבינ"ל עשיר בנורמות</w:t>
      </w:r>
      <w:r>
        <w:rPr>
          <w:rFonts w:hint="cs"/>
          <w:rtl/>
        </w:rPr>
        <w:t xml:space="preserve">, ובתחומים מסוימים אף </w:t>
      </w:r>
      <w:r w:rsidR="00514144">
        <w:rPr>
          <w:rFonts w:hint="cs"/>
          <w:rtl/>
        </w:rPr>
        <w:t>י</w:t>
      </w:r>
      <w:r>
        <w:rPr>
          <w:rFonts w:hint="cs"/>
          <w:rtl/>
        </w:rPr>
        <w:t>ותר מהדין הפנימי (זכויות אדם, איכות סביבה)</w:t>
      </w:r>
      <w:r w:rsidR="002C5445">
        <w:rPr>
          <w:rFonts w:hint="cs"/>
          <w:rtl/>
        </w:rPr>
        <w:t>.</w:t>
      </w:r>
    </w:p>
    <w:p w14:paraId="6F2B3E76" w14:textId="77777777" w:rsidR="00B57026" w:rsidRDefault="00B57026" w:rsidP="00514144">
      <w:pPr>
        <w:pStyle w:val="NoSpacing"/>
        <w:rPr>
          <w:rtl/>
        </w:rPr>
      </w:pPr>
    </w:p>
    <w:p w14:paraId="6908318C" w14:textId="77777777" w:rsidR="00B57026" w:rsidRDefault="00B57026" w:rsidP="00514144">
      <w:pPr>
        <w:pStyle w:val="NoSpacing"/>
        <w:numPr>
          <w:ilvl w:val="0"/>
          <w:numId w:val="126"/>
        </w:numPr>
        <w:ind w:left="360"/>
        <w:rPr>
          <w:rtl/>
        </w:rPr>
      </w:pPr>
      <w:r w:rsidRPr="00746B4C">
        <w:rPr>
          <w:rFonts w:hint="cs"/>
          <w:b/>
          <w:bCs/>
          <w:highlight w:val="yellow"/>
          <w:rtl/>
        </w:rPr>
        <w:t>יש לנו</w:t>
      </w:r>
      <w:r w:rsidRPr="00746B4C">
        <w:rPr>
          <w:rFonts w:hint="cs"/>
          <w:highlight w:val="yellow"/>
          <w:rtl/>
        </w:rPr>
        <w:t xml:space="preserve"> </w:t>
      </w:r>
      <w:r w:rsidRPr="00746B4C">
        <w:rPr>
          <w:rFonts w:hint="cs"/>
          <w:b/>
          <w:bCs/>
          <w:highlight w:val="yellow"/>
          <w:rtl/>
        </w:rPr>
        <w:t>מערכת של בתי משפט ובוררות בינ"ל</w:t>
      </w:r>
      <w:r w:rsidR="00514144">
        <w:rPr>
          <w:rFonts w:hint="cs"/>
          <w:rtl/>
        </w:rPr>
        <w:t xml:space="preserve"> (למרות שאין רשות שופטת בינ"ל)</w:t>
      </w:r>
    </w:p>
    <w:p w14:paraId="7A61AB49" w14:textId="77777777" w:rsidR="00B57026" w:rsidRDefault="00B57026" w:rsidP="00514144">
      <w:pPr>
        <w:pStyle w:val="NoSpacing"/>
        <w:numPr>
          <w:ilvl w:val="0"/>
          <w:numId w:val="3"/>
        </w:numPr>
        <w:ind w:left="720"/>
        <w:rPr>
          <w:rtl/>
        </w:rPr>
      </w:pPr>
      <w:r>
        <w:rPr>
          <w:rFonts w:hint="cs"/>
          <w:rtl/>
        </w:rPr>
        <w:t xml:space="preserve">המדינות יכולות להסכים </w:t>
      </w:r>
      <w:r w:rsidRPr="00746B4C">
        <w:rPr>
          <w:rFonts w:hint="cs"/>
          <w:b/>
          <w:bCs/>
          <w:rtl/>
        </w:rPr>
        <w:t xml:space="preserve">לסמכות שיפוט </w:t>
      </w:r>
      <w:r>
        <w:rPr>
          <w:rFonts w:hint="cs"/>
          <w:rtl/>
        </w:rPr>
        <w:t>במסגרת הסכמים ספציפיים:</w:t>
      </w:r>
    </w:p>
    <w:p w14:paraId="0FF51126" w14:textId="77777777" w:rsidR="00B57026" w:rsidRDefault="00B57026" w:rsidP="00514144">
      <w:pPr>
        <w:pStyle w:val="NoSpacing"/>
        <w:numPr>
          <w:ilvl w:val="0"/>
          <w:numId w:val="4"/>
        </w:numPr>
        <w:ind w:left="1080"/>
        <w:rPr>
          <w:rtl/>
        </w:rPr>
      </w:pPr>
      <w:r w:rsidRPr="00514144">
        <w:rPr>
          <w:rFonts w:hint="cs"/>
          <w:b/>
          <w:bCs/>
          <w:rtl/>
        </w:rPr>
        <w:t>לדוגמא</w:t>
      </w:r>
      <w:r>
        <w:rPr>
          <w:rFonts w:hint="cs"/>
          <w:rtl/>
        </w:rPr>
        <w:t xml:space="preserve">: כשמדינות נכנסות לאמנה </w:t>
      </w:r>
      <w:r w:rsidR="00746B4C">
        <w:rPr>
          <w:rFonts w:hint="cs"/>
          <w:rtl/>
        </w:rPr>
        <w:t>מסוימת</w:t>
      </w:r>
      <w:r>
        <w:rPr>
          <w:rFonts w:hint="cs"/>
          <w:rtl/>
        </w:rPr>
        <w:t>, הן מודעות לכך שהן יוכלו להגיע למחלוקת לגבי סעיפים בהסכם. הצדדים מסכימים לדון בבוררות בינ"ל במידה ויש מחלוקות.</w:t>
      </w:r>
    </w:p>
    <w:p w14:paraId="479F9B92" w14:textId="77777777" w:rsidR="00B57026" w:rsidRDefault="00B57026" w:rsidP="00514144">
      <w:pPr>
        <w:pStyle w:val="NoSpacing"/>
        <w:numPr>
          <w:ilvl w:val="0"/>
          <w:numId w:val="4"/>
        </w:numPr>
        <w:ind w:left="1080"/>
        <w:rPr>
          <w:rtl/>
        </w:rPr>
      </w:pPr>
      <w:r w:rsidRPr="00514144">
        <w:rPr>
          <w:rFonts w:hint="cs"/>
          <w:b/>
          <w:bCs/>
          <w:rtl/>
        </w:rPr>
        <w:t>דוגמא נוספת</w:t>
      </w:r>
      <w:r>
        <w:rPr>
          <w:rFonts w:hint="cs"/>
          <w:rtl/>
        </w:rPr>
        <w:t xml:space="preserve"> </w:t>
      </w:r>
      <w:r>
        <w:rPr>
          <w:rtl/>
        </w:rPr>
        <w:t>–</w:t>
      </w:r>
      <w:r w:rsidR="00514144">
        <w:rPr>
          <w:rFonts w:hint="cs"/>
          <w:rtl/>
        </w:rPr>
        <w:t xml:space="preserve"> אמנת וינה</w:t>
      </w:r>
      <w:r>
        <w:rPr>
          <w:rFonts w:hint="cs"/>
          <w:rtl/>
        </w:rPr>
        <w:t xml:space="preserve"> בדבר יחסים קונסולריים (ב</w:t>
      </w:r>
      <w:r>
        <w:rPr>
          <w:rFonts w:hint="cs"/>
        </w:rPr>
        <w:t>ICJ</w:t>
      </w:r>
      <w:r>
        <w:rPr>
          <w:rFonts w:hint="cs"/>
          <w:rtl/>
        </w:rPr>
        <w:t>)</w:t>
      </w:r>
      <w:r w:rsidR="00746B4C">
        <w:rPr>
          <w:rFonts w:hint="cs"/>
          <w:rtl/>
        </w:rPr>
        <w:t>.</w:t>
      </w:r>
    </w:p>
    <w:p w14:paraId="512015CA" w14:textId="77777777" w:rsidR="00B57026" w:rsidRDefault="00B57026" w:rsidP="00514144">
      <w:pPr>
        <w:pStyle w:val="NoSpacing"/>
        <w:numPr>
          <w:ilvl w:val="0"/>
          <w:numId w:val="3"/>
        </w:numPr>
        <w:ind w:left="720"/>
        <w:rPr>
          <w:rtl/>
        </w:rPr>
      </w:pPr>
      <w:r>
        <w:rPr>
          <w:rFonts w:hint="cs"/>
          <w:rtl/>
        </w:rPr>
        <w:t xml:space="preserve">יש גם מדינות שנתנו את </w:t>
      </w:r>
      <w:r w:rsidRPr="00746B4C">
        <w:rPr>
          <w:rFonts w:hint="cs"/>
          <w:b/>
          <w:bCs/>
          <w:rtl/>
        </w:rPr>
        <w:t>סמכות השיפוט מראש</w:t>
      </w:r>
      <w:r>
        <w:rPr>
          <w:rFonts w:hint="cs"/>
          <w:rtl/>
        </w:rPr>
        <w:t xml:space="preserve"> ובאופן כללי ל</w:t>
      </w:r>
      <w:r>
        <w:rPr>
          <w:rFonts w:hint="cs"/>
        </w:rPr>
        <w:t>ICJ</w:t>
      </w:r>
      <w:r w:rsidR="006658AD">
        <w:t>-</w:t>
      </w:r>
      <w:r w:rsidR="006658AD">
        <w:rPr>
          <w:rFonts w:hint="cs"/>
          <w:rtl/>
        </w:rPr>
        <w:t>.</w:t>
      </w:r>
    </w:p>
    <w:p w14:paraId="56F0D9D9" w14:textId="77777777" w:rsidR="00B57026" w:rsidRDefault="00B57026" w:rsidP="00514144">
      <w:pPr>
        <w:pStyle w:val="NoSpacing"/>
        <w:numPr>
          <w:ilvl w:val="0"/>
          <w:numId w:val="3"/>
        </w:numPr>
        <w:ind w:left="720"/>
        <w:rPr>
          <w:rtl/>
        </w:rPr>
      </w:pPr>
      <w:r>
        <w:rPr>
          <w:rFonts w:hint="cs"/>
          <w:rtl/>
        </w:rPr>
        <w:t xml:space="preserve">לצד אלה יש לנו </w:t>
      </w:r>
      <w:r w:rsidRPr="00746B4C">
        <w:rPr>
          <w:rFonts w:hint="cs"/>
          <w:rtl/>
        </w:rPr>
        <w:t xml:space="preserve">בתי דין בינ"ל רבים בעלי </w:t>
      </w:r>
      <w:r w:rsidRPr="00514144">
        <w:rPr>
          <w:rFonts w:hint="cs"/>
          <w:b/>
          <w:bCs/>
          <w:rtl/>
        </w:rPr>
        <w:t xml:space="preserve">סמכות שיפוט </w:t>
      </w:r>
      <w:r w:rsidR="00746B4C" w:rsidRPr="00514144">
        <w:rPr>
          <w:rFonts w:hint="cs"/>
          <w:b/>
          <w:bCs/>
          <w:rtl/>
        </w:rPr>
        <w:t>בנושאים</w:t>
      </w:r>
      <w:r w:rsidRPr="00514144">
        <w:rPr>
          <w:rFonts w:hint="cs"/>
          <w:b/>
          <w:bCs/>
          <w:rtl/>
        </w:rPr>
        <w:t xml:space="preserve"> ספציפיים</w:t>
      </w:r>
      <w:r>
        <w:rPr>
          <w:rFonts w:hint="cs"/>
          <w:rtl/>
        </w:rPr>
        <w:t>:</w:t>
      </w:r>
    </w:p>
    <w:p w14:paraId="70E23026" w14:textId="77777777" w:rsidR="00B57026" w:rsidRDefault="00B57026" w:rsidP="00514144">
      <w:pPr>
        <w:pStyle w:val="NoSpacing"/>
        <w:numPr>
          <w:ilvl w:val="0"/>
          <w:numId w:val="5"/>
        </w:numPr>
        <w:ind w:left="1080"/>
        <w:rPr>
          <w:rtl/>
        </w:rPr>
      </w:pPr>
      <w:r>
        <w:rPr>
          <w:rFonts w:hint="cs"/>
          <w:rtl/>
        </w:rPr>
        <w:t>האיחוד האירופאי</w:t>
      </w:r>
    </w:p>
    <w:p w14:paraId="305E053C" w14:textId="77777777" w:rsidR="00B57026" w:rsidRDefault="00B57026" w:rsidP="00514144">
      <w:pPr>
        <w:pStyle w:val="NoSpacing"/>
        <w:numPr>
          <w:ilvl w:val="0"/>
          <w:numId w:val="5"/>
        </w:numPr>
        <w:ind w:left="1080"/>
        <w:rPr>
          <w:rtl/>
        </w:rPr>
      </w:pPr>
      <w:r>
        <w:rPr>
          <w:rFonts w:hint="cs"/>
          <w:rtl/>
        </w:rPr>
        <w:t>ארגון הסחר העולמי (</w:t>
      </w:r>
      <w:r>
        <w:rPr>
          <w:rFonts w:hint="cs"/>
        </w:rPr>
        <w:t>WTO</w:t>
      </w:r>
      <w:r>
        <w:rPr>
          <w:rFonts w:hint="cs"/>
          <w:rtl/>
        </w:rPr>
        <w:t>)</w:t>
      </w:r>
    </w:p>
    <w:p w14:paraId="21FBAA23" w14:textId="77777777" w:rsidR="00B57026" w:rsidRDefault="00B57026" w:rsidP="00514144">
      <w:pPr>
        <w:pStyle w:val="NoSpacing"/>
        <w:numPr>
          <w:ilvl w:val="0"/>
          <w:numId w:val="5"/>
        </w:numPr>
        <w:ind w:left="1080"/>
      </w:pPr>
      <w:r>
        <w:rPr>
          <w:rFonts w:hint="cs"/>
        </w:rPr>
        <w:t>ECHR</w:t>
      </w:r>
    </w:p>
    <w:p w14:paraId="4EBAC44D" w14:textId="77777777" w:rsidR="00CF71DB" w:rsidRDefault="00B57026" w:rsidP="00514144">
      <w:pPr>
        <w:pStyle w:val="NoSpacing"/>
        <w:numPr>
          <w:ilvl w:val="0"/>
          <w:numId w:val="5"/>
        </w:numPr>
        <w:ind w:left="1080"/>
        <w:rPr>
          <w:rtl/>
        </w:rPr>
      </w:pPr>
      <w:r>
        <w:t>ICC</w:t>
      </w:r>
    </w:p>
    <w:p w14:paraId="6E0991AA" w14:textId="77777777" w:rsidR="00B57026" w:rsidRDefault="00CF71DB" w:rsidP="00514144">
      <w:pPr>
        <w:pStyle w:val="NoSpacing"/>
        <w:ind w:left="360"/>
        <w:rPr>
          <w:rtl/>
        </w:rPr>
      </w:pPr>
      <w:r>
        <w:rPr>
          <w:rFonts w:hint="cs"/>
          <w:rtl/>
        </w:rPr>
        <w:t>בנוסף</w:t>
      </w:r>
      <w:r w:rsidRPr="00CF71DB">
        <w:rPr>
          <w:rFonts w:hint="cs"/>
          <w:rtl/>
        </w:rPr>
        <w:t xml:space="preserve">, </w:t>
      </w:r>
      <w:r w:rsidRPr="00514144">
        <w:rPr>
          <w:rFonts w:hint="cs"/>
          <w:b/>
          <w:bCs/>
          <w:rtl/>
        </w:rPr>
        <w:t xml:space="preserve">המשפט הבינ"ל מחלחל לתוך מערכת המשפט והשיפוט </w:t>
      </w:r>
      <w:r w:rsidR="00746B4C" w:rsidRPr="00514144">
        <w:rPr>
          <w:rFonts w:hint="cs"/>
          <w:b/>
          <w:bCs/>
          <w:rtl/>
        </w:rPr>
        <w:t>המדינתיות</w:t>
      </w:r>
      <w:r>
        <w:rPr>
          <w:rFonts w:hint="cs"/>
          <w:rtl/>
        </w:rPr>
        <w:t xml:space="preserve"> (סי</w:t>
      </w:r>
      <w:r w:rsidR="007108FA">
        <w:rPr>
          <w:rFonts w:hint="cs"/>
          <w:rtl/>
        </w:rPr>
        <w:t>כולים ממוקדים, סמכות אוניברסלית) המשפט הבינלאומי קונה גם אחיזה בדיוני המשפט הישראלי ובניתוחיו.</w:t>
      </w:r>
    </w:p>
    <w:p w14:paraId="002622D8" w14:textId="77777777" w:rsidR="007108FA" w:rsidRDefault="007108FA" w:rsidP="00514144">
      <w:pPr>
        <w:pStyle w:val="NoSpacing"/>
        <w:rPr>
          <w:rtl/>
        </w:rPr>
      </w:pPr>
    </w:p>
    <w:p w14:paraId="52136427" w14:textId="77777777" w:rsidR="009A6BB8" w:rsidRDefault="009A6BB8" w:rsidP="00514144">
      <w:pPr>
        <w:pStyle w:val="NoSpacing"/>
        <w:numPr>
          <w:ilvl w:val="0"/>
          <w:numId w:val="126"/>
        </w:numPr>
        <w:ind w:left="360"/>
        <w:rPr>
          <w:rtl/>
        </w:rPr>
      </w:pPr>
      <w:r w:rsidRPr="00514144">
        <w:rPr>
          <w:rFonts w:hint="cs"/>
          <w:b/>
          <w:bCs/>
          <w:highlight w:val="yellow"/>
          <w:rtl/>
        </w:rPr>
        <w:t>יש לנו בין היתר את מועצת הביטחון</w:t>
      </w:r>
      <w:r w:rsidR="00514144">
        <w:rPr>
          <w:rFonts w:hint="cs"/>
          <w:rtl/>
        </w:rPr>
        <w:t xml:space="preserve"> (על אף העדר רשות מבצעת מרכזית):</w:t>
      </w:r>
    </w:p>
    <w:p w14:paraId="4CF60209" w14:textId="77777777" w:rsidR="009A6BB8" w:rsidRDefault="009A6BB8" w:rsidP="00514144">
      <w:pPr>
        <w:pStyle w:val="NoSpacing"/>
        <w:numPr>
          <w:ilvl w:val="0"/>
          <w:numId w:val="3"/>
        </w:numPr>
        <w:ind w:left="720"/>
      </w:pPr>
      <w:r>
        <w:rPr>
          <w:rFonts w:hint="cs"/>
          <w:rtl/>
        </w:rPr>
        <w:t>15 מדינות (מתוכן רק 5 חברות קבועות עם זכות וטו)</w:t>
      </w:r>
      <w:r w:rsidR="00A42EA3">
        <w:rPr>
          <w:rFonts w:hint="cs"/>
          <w:rtl/>
        </w:rPr>
        <w:t>.</w:t>
      </w:r>
    </w:p>
    <w:p w14:paraId="14B901A4" w14:textId="77777777" w:rsidR="009A6BB8" w:rsidRDefault="009A6BB8" w:rsidP="00514144">
      <w:pPr>
        <w:pStyle w:val="NoSpacing"/>
        <w:numPr>
          <w:ilvl w:val="0"/>
          <w:numId w:val="3"/>
        </w:numPr>
        <w:ind w:left="720"/>
      </w:pPr>
      <w:r>
        <w:rPr>
          <w:rFonts w:hint="cs"/>
          <w:rtl/>
        </w:rPr>
        <w:t>יש לה סמכויות של ביצוע והפעלת כוח. זה לא דבר מובן מאליו שרוסיה וסין שמגנות על צפון קוריאה הסכימו על הסנקציות. גם במקרה של איראן הוטלו סנקציות כלכליות.</w:t>
      </w:r>
    </w:p>
    <w:p w14:paraId="1880B969" w14:textId="77777777" w:rsidR="009A6BB8" w:rsidRDefault="009A6BB8" w:rsidP="00514144">
      <w:pPr>
        <w:pStyle w:val="NoSpacing"/>
        <w:ind w:left="360"/>
        <w:rPr>
          <w:rtl/>
        </w:rPr>
      </w:pPr>
      <w:r>
        <w:rPr>
          <w:rFonts w:hint="cs"/>
          <w:rtl/>
        </w:rPr>
        <w:t xml:space="preserve">בנוסף, יש לנו שורה ארוכה של </w:t>
      </w:r>
      <w:r w:rsidRPr="00514144">
        <w:rPr>
          <w:rFonts w:hint="cs"/>
          <w:b/>
          <w:bCs/>
          <w:rtl/>
        </w:rPr>
        <w:t>משטרים בינ"ל ספציפיים בעלי סמכות להטיל סנקציות</w:t>
      </w:r>
      <w:r w:rsidR="00A42EA3">
        <w:rPr>
          <w:rFonts w:hint="cs"/>
          <w:rtl/>
        </w:rPr>
        <w:t>.</w:t>
      </w:r>
    </w:p>
    <w:p w14:paraId="1D55B9E7" w14:textId="77777777" w:rsidR="009A6BB8" w:rsidRDefault="009A6BB8" w:rsidP="00514144">
      <w:pPr>
        <w:pStyle w:val="NoSpacing"/>
        <w:numPr>
          <w:ilvl w:val="0"/>
          <w:numId w:val="3"/>
        </w:numPr>
        <w:ind w:left="720"/>
      </w:pPr>
      <w:r w:rsidRPr="00514144">
        <w:rPr>
          <w:rFonts w:hint="cs"/>
          <w:b/>
          <w:bCs/>
          <w:rtl/>
        </w:rPr>
        <w:t>לדוגמא</w:t>
      </w:r>
      <w:r w:rsidR="00514144" w:rsidRPr="00514144">
        <w:rPr>
          <w:rFonts w:hint="cs"/>
          <w:b/>
          <w:bCs/>
          <w:rtl/>
        </w:rPr>
        <w:t>, ה</w:t>
      </w:r>
      <w:r w:rsidRPr="00514144">
        <w:rPr>
          <w:rFonts w:hint="cs"/>
          <w:b/>
          <w:bCs/>
        </w:rPr>
        <w:t>WTO</w:t>
      </w:r>
      <w:r w:rsidR="00514144">
        <w:rPr>
          <w:rFonts w:hint="cs"/>
          <w:rtl/>
        </w:rPr>
        <w:t xml:space="preserve">: </w:t>
      </w:r>
      <w:r>
        <w:rPr>
          <w:rFonts w:hint="cs"/>
          <w:rtl/>
        </w:rPr>
        <w:t>אם מדינה לא מצייתת לפסק הדין תוך 15 חודשים, למערכת יישוב הסכסוכים יש זכות להטיל סנקציות מסחריות נגד המדינה המפסידה שלא מצייתת. באחד</w:t>
      </w:r>
      <w:r w:rsidR="00C511A8">
        <w:rPr>
          <w:rFonts w:hint="cs"/>
          <w:rtl/>
        </w:rPr>
        <w:t xml:space="preserve"> הסכסוכים הארוכים בין ארה"ב לאי</w:t>
      </w:r>
      <w:r>
        <w:rPr>
          <w:rFonts w:hint="cs"/>
          <w:rtl/>
        </w:rPr>
        <w:t xml:space="preserve">חוד האירופאי, ארה"ב קיבלה </w:t>
      </w:r>
      <w:r w:rsidR="00514144">
        <w:rPr>
          <w:rFonts w:hint="cs"/>
          <w:rtl/>
        </w:rPr>
        <w:t xml:space="preserve">אפשרות להטיל </w:t>
      </w:r>
      <w:r>
        <w:rPr>
          <w:rFonts w:hint="cs"/>
          <w:rtl/>
        </w:rPr>
        <w:t>סנקציות של 200 מיליון דולר לשנה נגד סחורות של האיחוד האירופאי, ובתיק אחר שהאיחוד האירופי זכה, הוא קיבל את הזכות</w:t>
      </w:r>
      <w:r w:rsidR="00C511A8">
        <w:rPr>
          <w:rFonts w:hint="cs"/>
          <w:rtl/>
        </w:rPr>
        <w:t xml:space="preserve"> להטיל סנקציות בשווי 4 </w:t>
      </w:r>
      <w:r w:rsidR="00A42EA3">
        <w:rPr>
          <w:rFonts w:hint="cs"/>
          <w:rtl/>
        </w:rPr>
        <w:t>מיליאר</w:t>
      </w:r>
      <w:r w:rsidR="00A42EA3">
        <w:rPr>
          <w:rFonts w:hint="eastAsia"/>
          <w:rtl/>
        </w:rPr>
        <w:t>ד</w:t>
      </w:r>
      <w:r w:rsidR="00C511A8">
        <w:rPr>
          <w:rFonts w:hint="cs"/>
          <w:rtl/>
        </w:rPr>
        <w:t xml:space="preserve"> על</w:t>
      </w:r>
      <w:r>
        <w:rPr>
          <w:rFonts w:hint="cs"/>
          <w:rtl/>
        </w:rPr>
        <w:t xml:space="preserve"> ארה"ב.</w:t>
      </w:r>
    </w:p>
    <w:p w14:paraId="7CC994B4" w14:textId="77777777" w:rsidR="00C511A8" w:rsidRPr="00061E27" w:rsidRDefault="00C511A8" w:rsidP="00C511A8">
      <w:pPr>
        <w:pStyle w:val="NoSpacing"/>
        <w:rPr>
          <w:rtl/>
        </w:rPr>
      </w:pPr>
    </w:p>
    <w:p w14:paraId="5C5AA9A9" w14:textId="77777777" w:rsidR="00C511A8" w:rsidRDefault="00C511A8" w:rsidP="00514144">
      <w:pPr>
        <w:pStyle w:val="NoSpacing"/>
        <w:rPr>
          <w:rtl/>
        </w:rPr>
      </w:pPr>
      <w:r>
        <w:rPr>
          <w:rFonts w:hint="cs"/>
          <w:rtl/>
        </w:rPr>
        <w:t>למעשה אנו רואים שיש לנו חקיקה במשפט הבינ"ל, שיפוט, אכיפה ואפילו הוצל"פ. זה לא בכל מקום ובכל רגע, אבל זה קיים.</w:t>
      </w:r>
      <w:r w:rsidR="00514144">
        <w:rPr>
          <w:rFonts w:hint="cs"/>
          <w:rtl/>
        </w:rPr>
        <w:t xml:space="preserve"> </w:t>
      </w:r>
      <w:r>
        <w:rPr>
          <w:rFonts w:hint="cs"/>
          <w:rtl/>
        </w:rPr>
        <w:t xml:space="preserve">כמובן שיש הבדלים בין המשפט הבינ"ל למשפט הפנימי. אבל זה לא הבדלים של מהות אלא </w:t>
      </w:r>
      <w:r>
        <w:rPr>
          <w:rFonts w:hint="cs"/>
          <w:b/>
          <w:bCs/>
          <w:rtl/>
        </w:rPr>
        <w:t>דרגה</w:t>
      </w:r>
      <w:r>
        <w:rPr>
          <w:rFonts w:hint="cs"/>
          <w:rtl/>
        </w:rPr>
        <w:t>.</w:t>
      </w:r>
      <w:r w:rsidR="00514144">
        <w:rPr>
          <w:rFonts w:hint="cs"/>
          <w:rtl/>
        </w:rPr>
        <w:t xml:space="preserve"> </w:t>
      </w:r>
      <w:r>
        <w:rPr>
          <w:rFonts w:hint="cs"/>
          <w:rtl/>
        </w:rPr>
        <w:t>הוא מביא לכך שהפעלת הסמכויות במשפט הבינ"ל נעשית באופן מבוזר יותר, לעומת מערכת המשפט המדינתית שהיא ריכוזית.</w:t>
      </w:r>
    </w:p>
    <w:p w14:paraId="1D2BA45E" w14:textId="77777777" w:rsidR="001949EC" w:rsidRDefault="001949EC" w:rsidP="00C511A8">
      <w:pPr>
        <w:pStyle w:val="NoSpacing"/>
        <w:rPr>
          <w:rtl/>
        </w:rPr>
      </w:pPr>
    </w:p>
    <w:p w14:paraId="2E4D7A2C" w14:textId="77777777" w:rsidR="001949EC" w:rsidRDefault="001949EC" w:rsidP="00C511A8">
      <w:pPr>
        <w:pStyle w:val="NoSpacing"/>
        <w:rPr>
          <w:rtl/>
        </w:rPr>
      </w:pPr>
      <w:r>
        <w:rPr>
          <w:rFonts w:hint="cs"/>
          <w:rtl/>
        </w:rPr>
        <w:t xml:space="preserve">למרות העדר אכיפה ממוסדת, </w:t>
      </w:r>
      <w:r w:rsidRPr="00A42EA3">
        <w:rPr>
          <w:rFonts w:hint="cs"/>
          <w:b/>
          <w:bCs/>
          <w:rtl/>
        </w:rPr>
        <w:t>רמת הציות למשפט הבינ"ל נתפסת כגבוהה למדי</w:t>
      </w:r>
      <w:r>
        <w:rPr>
          <w:rFonts w:hint="cs"/>
          <w:rtl/>
        </w:rPr>
        <w:t>.</w:t>
      </w:r>
    </w:p>
    <w:p w14:paraId="6D54C385" w14:textId="77777777" w:rsidR="001949EC" w:rsidRDefault="001949EC" w:rsidP="00C511A8">
      <w:pPr>
        <w:pStyle w:val="NoSpacing"/>
        <w:rPr>
          <w:rtl/>
        </w:rPr>
      </w:pPr>
      <w:r w:rsidRPr="00514144">
        <w:rPr>
          <w:rFonts w:hint="cs"/>
          <w:b/>
          <w:bCs/>
          <w:highlight w:val="cyan"/>
          <w:rtl/>
        </w:rPr>
        <w:t>לואיס הנקין</w:t>
      </w:r>
      <w:r>
        <w:rPr>
          <w:rFonts w:hint="cs"/>
          <w:rtl/>
        </w:rPr>
        <w:t xml:space="preserve"> </w:t>
      </w:r>
      <w:r>
        <w:rPr>
          <w:rtl/>
        </w:rPr>
        <w:t>–</w:t>
      </w:r>
      <w:r>
        <w:rPr>
          <w:rFonts w:hint="cs"/>
          <w:rtl/>
        </w:rPr>
        <w:t xml:space="preserve"> "</w:t>
      </w:r>
      <w:r w:rsidRPr="001949EC">
        <w:rPr>
          <w:rFonts w:hint="cs"/>
          <w:i/>
          <w:iCs/>
          <w:rtl/>
        </w:rPr>
        <w:t>רוב המדינות מצייתות רוב הזמן לרוב כללי המשפט הבינ"ל</w:t>
      </w:r>
      <w:r>
        <w:rPr>
          <w:rFonts w:hint="cs"/>
          <w:rtl/>
        </w:rPr>
        <w:t>"</w:t>
      </w:r>
      <w:r w:rsidR="006658AD">
        <w:rPr>
          <w:rFonts w:hint="cs"/>
          <w:rtl/>
        </w:rPr>
        <w:t>.</w:t>
      </w:r>
    </w:p>
    <w:p w14:paraId="67DDC7D7" w14:textId="77777777" w:rsidR="001949EC" w:rsidRDefault="001949EC" w:rsidP="00C511A8">
      <w:pPr>
        <w:pStyle w:val="NoSpacing"/>
        <w:rPr>
          <w:rtl/>
        </w:rPr>
      </w:pPr>
      <w:r>
        <w:rPr>
          <w:rFonts w:hint="cs"/>
          <w:rtl/>
        </w:rPr>
        <w:t>למה אנו מקבלים את הרושם שיש אינסוף הפרות של המשפט הבינ"ל? כי מדובר בדברים בולטים שכולנו נחשפים אליהם. ברוב המקרים רוב המדינות מצייתות רוב הזמן. הרבה פעמים מדינות מצייתות גם בנושאים רגישים וקשים.</w:t>
      </w:r>
    </w:p>
    <w:p w14:paraId="42486D21" w14:textId="77777777" w:rsidR="006A3B76" w:rsidRDefault="001949EC" w:rsidP="00514144">
      <w:pPr>
        <w:pStyle w:val="NoSpacing"/>
        <w:rPr>
          <w:rtl/>
        </w:rPr>
      </w:pPr>
      <w:r w:rsidRPr="00514144">
        <w:rPr>
          <w:rFonts w:hint="cs"/>
          <w:b/>
          <w:bCs/>
          <w:highlight w:val="magenta"/>
          <w:rtl/>
        </w:rPr>
        <w:t>בבג"ץ הסיכולים הממוקדים</w:t>
      </w:r>
      <w:r>
        <w:rPr>
          <w:rFonts w:hint="cs"/>
          <w:rtl/>
        </w:rPr>
        <w:t>, בית המשפט העליון מנסה ליישב את השיטה הזאת עם הדינים הבינ"ל.</w:t>
      </w:r>
      <w:r w:rsidR="00514144">
        <w:rPr>
          <w:rFonts w:hint="cs"/>
          <w:rtl/>
        </w:rPr>
        <w:t xml:space="preserve"> </w:t>
      </w:r>
      <w:r w:rsidR="006A3B76">
        <w:rPr>
          <w:rFonts w:hint="cs"/>
          <w:rtl/>
        </w:rPr>
        <w:t>אנו רואים שגם מדינות בנושאים רגישים מאוד (ביטחוניים/כלכליים/פוליטיים) ינסו לעמוד בכללים.</w:t>
      </w:r>
      <w:r w:rsidR="00514144">
        <w:rPr>
          <w:rFonts w:hint="cs"/>
          <w:rtl/>
        </w:rPr>
        <w:t xml:space="preserve"> </w:t>
      </w:r>
      <w:r w:rsidR="006A3B76">
        <w:rPr>
          <w:rFonts w:hint="cs"/>
          <w:rtl/>
        </w:rPr>
        <w:t>היום המשפט הבינלאומי נחשב יותר ויותר כשיטת משפט "עם שיניים"</w:t>
      </w:r>
      <w:r w:rsidR="008F7D12">
        <w:rPr>
          <w:rFonts w:hint="cs"/>
          <w:rtl/>
        </w:rPr>
        <w:t>.</w:t>
      </w:r>
    </w:p>
    <w:p w14:paraId="6F8F65A6" w14:textId="77777777" w:rsidR="008F7D12" w:rsidRDefault="008F7D12" w:rsidP="00C511A8">
      <w:pPr>
        <w:pStyle w:val="NoSpacing"/>
        <w:rPr>
          <w:rtl/>
        </w:rPr>
      </w:pPr>
    </w:p>
    <w:p w14:paraId="6B3B8943" w14:textId="77777777" w:rsidR="008F7D12" w:rsidRDefault="008F7D12" w:rsidP="00C511A8">
      <w:pPr>
        <w:pStyle w:val="NoSpacing"/>
        <w:rPr>
          <w:rtl/>
        </w:rPr>
      </w:pPr>
      <w:r>
        <w:rPr>
          <w:rFonts w:hint="cs"/>
          <w:rtl/>
        </w:rPr>
        <w:t xml:space="preserve">דברי </w:t>
      </w:r>
      <w:r w:rsidRPr="00514144">
        <w:rPr>
          <w:rFonts w:hint="cs"/>
          <w:b/>
          <w:bCs/>
          <w:highlight w:val="cyan"/>
          <w:rtl/>
        </w:rPr>
        <w:t>היועמ"ש לשעבר מזוז</w:t>
      </w:r>
      <w:r>
        <w:rPr>
          <w:rFonts w:hint="cs"/>
          <w:rtl/>
        </w:rPr>
        <w:t xml:space="preserve"> בפני </w:t>
      </w:r>
      <w:r w:rsidRPr="00514144">
        <w:rPr>
          <w:rFonts w:hint="cs"/>
          <w:b/>
          <w:bCs/>
          <w:highlight w:val="magenta"/>
          <w:rtl/>
        </w:rPr>
        <w:t>ועדת וינוגרד</w:t>
      </w:r>
      <w:r>
        <w:rPr>
          <w:rFonts w:hint="cs"/>
          <w:rtl/>
        </w:rPr>
        <w:t>:</w:t>
      </w:r>
    </w:p>
    <w:p w14:paraId="660DC832" w14:textId="77777777" w:rsidR="008F7D12" w:rsidRDefault="00540FCB" w:rsidP="00C511A8">
      <w:pPr>
        <w:pStyle w:val="NoSpacing"/>
        <w:rPr>
          <w:i/>
          <w:iCs/>
          <w:rtl/>
        </w:rPr>
      </w:pPr>
      <w:r w:rsidRPr="00540FCB">
        <w:rPr>
          <w:rFonts w:hint="cs"/>
          <w:i/>
          <w:iCs/>
          <w:rtl/>
        </w:rPr>
        <w:t xml:space="preserve">"היום המשפט הבינלאומי מנהל את חיינו לא פחות, ובעוד 20 שנה, יותר מאשר המשפט הפנימי...הריבונות של המדינות הולכת ומצטמצמת והמשפט הבין לאומי הלך והופך להיות מעין השפיץ של </w:t>
      </w:r>
      <w:r w:rsidR="00A42EA3" w:rsidRPr="00540FCB">
        <w:rPr>
          <w:rFonts w:hint="cs"/>
          <w:i/>
          <w:iCs/>
          <w:rtl/>
        </w:rPr>
        <w:t>פירמיד</w:t>
      </w:r>
      <w:r w:rsidR="00A42EA3" w:rsidRPr="00540FCB">
        <w:rPr>
          <w:rFonts w:hint="eastAsia"/>
          <w:i/>
          <w:iCs/>
          <w:rtl/>
        </w:rPr>
        <w:t>ת</w:t>
      </w:r>
      <w:r w:rsidRPr="00540FCB">
        <w:rPr>
          <w:rFonts w:hint="cs"/>
          <w:i/>
          <w:iCs/>
          <w:rtl/>
        </w:rPr>
        <w:t xml:space="preserve"> הנורמות. הוא הופך להיות התחליף לחוקה המדינתית"</w:t>
      </w:r>
      <w:r w:rsidR="008144BA">
        <w:rPr>
          <w:rFonts w:hint="cs"/>
          <w:i/>
          <w:iCs/>
          <w:rtl/>
        </w:rPr>
        <w:t>.</w:t>
      </w:r>
    </w:p>
    <w:p w14:paraId="39C625EB" w14:textId="77777777" w:rsidR="00540FCB" w:rsidRDefault="00540FCB" w:rsidP="00C511A8">
      <w:pPr>
        <w:pStyle w:val="NoSpacing"/>
        <w:rPr>
          <w:rtl/>
        </w:rPr>
      </w:pPr>
    </w:p>
    <w:p w14:paraId="01A9769A" w14:textId="77777777" w:rsidR="00721A37" w:rsidRDefault="00721A37" w:rsidP="00C511A8">
      <w:pPr>
        <w:pStyle w:val="NoSpacing"/>
        <w:rPr>
          <w:rtl/>
        </w:rPr>
      </w:pPr>
      <w:r w:rsidRPr="00A42EA3">
        <w:rPr>
          <w:rFonts w:hint="cs"/>
          <w:b/>
          <w:bCs/>
          <w:rtl/>
        </w:rPr>
        <w:t>גם בתוך המשפט הפנימי שלנו לא הכל ורוד ועל פי הספר</w:t>
      </w:r>
      <w:r w:rsidR="00A42EA3">
        <w:rPr>
          <w:rFonts w:hint="cs"/>
          <w:rtl/>
        </w:rPr>
        <w:t>:</w:t>
      </w:r>
    </w:p>
    <w:p w14:paraId="5D379755" w14:textId="77777777" w:rsidR="00721A37" w:rsidRDefault="00721A37" w:rsidP="00721A37">
      <w:pPr>
        <w:pStyle w:val="NoSpacing"/>
        <w:numPr>
          <w:ilvl w:val="0"/>
          <w:numId w:val="3"/>
        </w:numPr>
      </w:pPr>
      <w:r>
        <w:rPr>
          <w:rFonts w:hint="cs"/>
          <w:rtl/>
        </w:rPr>
        <w:t>המחוקק המרכזי אינו תמיד בעל מעמד בלעדי (</w:t>
      </w:r>
      <w:r>
        <w:t>common law</w:t>
      </w:r>
      <w:r>
        <w:rPr>
          <w:rFonts w:hint="cs"/>
          <w:rtl/>
        </w:rPr>
        <w:t>)</w:t>
      </w:r>
      <w:r w:rsidR="00A42EA3">
        <w:rPr>
          <w:rFonts w:hint="cs"/>
          <w:rtl/>
        </w:rPr>
        <w:t>.</w:t>
      </w:r>
    </w:p>
    <w:p w14:paraId="38B58A39" w14:textId="77777777" w:rsidR="00721A37" w:rsidRDefault="00721A37" w:rsidP="00721A37">
      <w:pPr>
        <w:pStyle w:val="NoSpacing"/>
        <w:numPr>
          <w:ilvl w:val="0"/>
          <w:numId w:val="3"/>
        </w:numPr>
      </w:pPr>
      <w:r>
        <w:rPr>
          <w:rFonts w:hint="cs"/>
          <w:rtl/>
        </w:rPr>
        <w:t>בתי המשפט בישראל מיישבים חלק מאוד קטן מהסכסוכים. בתי המשפט נותנים החלטות בקמצוץ מהתיקים הפוטנציאליים שהיו יכולים להיות להם, לכן יש עלייה בדרכים אחרות לטפל במחלוקות (</w:t>
      </w:r>
      <w:r>
        <w:rPr>
          <w:rFonts w:hint="cs"/>
        </w:rPr>
        <w:t>ADR</w:t>
      </w:r>
      <w:r>
        <w:rPr>
          <w:rFonts w:hint="cs"/>
          <w:rtl/>
        </w:rPr>
        <w:t>)</w:t>
      </w:r>
      <w:r w:rsidR="00A42EA3">
        <w:rPr>
          <w:rFonts w:hint="cs"/>
          <w:rtl/>
        </w:rPr>
        <w:t>.</w:t>
      </w:r>
    </w:p>
    <w:p w14:paraId="278472B1" w14:textId="77777777" w:rsidR="00721A37" w:rsidRDefault="00721A37" w:rsidP="00721A37">
      <w:pPr>
        <w:pStyle w:val="NoSpacing"/>
        <w:numPr>
          <w:ilvl w:val="0"/>
          <w:numId w:val="3"/>
        </w:numPr>
      </w:pPr>
      <w:r>
        <w:rPr>
          <w:rFonts w:hint="cs"/>
          <w:rtl/>
        </w:rPr>
        <w:t>למרות קיום מנגנוני אכיפה חזקים, הציות לדין הפנימי לוקה בחסר. אין שוטר בכל מקום לזהות ולנטרל איומים ועבירות. לכן לא בהכרח שכל העבירות נענשות במשפט הפנימי.</w:t>
      </w:r>
    </w:p>
    <w:p w14:paraId="1F30BCCE" w14:textId="77777777" w:rsidR="00537B28" w:rsidRDefault="00721A37" w:rsidP="00537B28">
      <w:pPr>
        <w:pStyle w:val="NoSpacing"/>
        <w:numPr>
          <w:ilvl w:val="0"/>
          <w:numId w:val="3"/>
        </w:numPr>
      </w:pPr>
      <w:r>
        <w:rPr>
          <w:rFonts w:hint="cs"/>
          <w:rtl/>
        </w:rPr>
        <w:t xml:space="preserve">גם במישור הפנימי </w:t>
      </w:r>
      <w:r>
        <w:rPr>
          <w:rtl/>
        </w:rPr>
        <w:t>–</w:t>
      </w:r>
      <w:r>
        <w:rPr>
          <w:rFonts w:hint="cs"/>
          <w:rtl/>
        </w:rPr>
        <w:t xml:space="preserve"> </w:t>
      </w:r>
      <w:r>
        <w:t>might is right</w:t>
      </w:r>
      <w:r>
        <w:rPr>
          <w:rFonts w:hint="cs"/>
          <w:rtl/>
        </w:rPr>
        <w:t xml:space="preserve"> </w:t>
      </w:r>
      <w:r>
        <w:rPr>
          <w:rtl/>
        </w:rPr>
        <w:t>–</w:t>
      </w:r>
      <w:r>
        <w:rPr>
          <w:rFonts w:hint="cs"/>
          <w:rtl/>
        </w:rPr>
        <w:t xml:space="preserve"> השופט משקף את מבנה הכוח בחברה.</w:t>
      </w:r>
    </w:p>
    <w:p w14:paraId="2BC7EFC6" w14:textId="77777777" w:rsidR="00061E27" w:rsidRPr="00061E27" w:rsidRDefault="00061E27" w:rsidP="00537B28">
      <w:pPr>
        <w:pStyle w:val="NoSpacing"/>
        <w:rPr>
          <w:rtl/>
        </w:rPr>
      </w:pPr>
    </w:p>
    <w:p w14:paraId="3046369A" w14:textId="77777777" w:rsidR="00537B28" w:rsidRDefault="00537B28" w:rsidP="00537B28">
      <w:pPr>
        <w:pStyle w:val="NoSpacing"/>
        <w:rPr>
          <w:rtl/>
        </w:rPr>
      </w:pPr>
      <w:r>
        <w:rPr>
          <w:rFonts w:hint="cs"/>
          <w:rtl/>
        </w:rPr>
        <w:t xml:space="preserve">יש הטוענים שהמשפט הבינ"ל הוא משפט, אבל בדרגת התפתחות </w:t>
      </w:r>
      <w:r>
        <w:rPr>
          <w:rFonts w:hint="cs"/>
          <w:b/>
          <w:bCs/>
          <w:rtl/>
        </w:rPr>
        <w:t>פרימיטיבית יותר</w:t>
      </w:r>
      <w:r>
        <w:rPr>
          <w:rFonts w:hint="cs"/>
          <w:rtl/>
        </w:rPr>
        <w:t>. המשפט הבינ"ל נוסד רק ב</w:t>
      </w:r>
      <w:r w:rsidR="008144BA">
        <w:rPr>
          <w:rFonts w:hint="cs"/>
          <w:rtl/>
        </w:rPr>
        <w:t>-</w:t>
      </w:r>
      <w:r>
        <w:rPr>
          <w:rFonts w:hint="cs"/>
          <w:rtl/>
        </w:rPr>
        <w:t>1648 (350 שנה), אבל גם טענה זו לא בהכרח נכונה. הוא פשוט אחר כי הוא מתעסק עם תופעות אחרות וחברה אחרת. הוא לא מתעסק עם חברה לאומית שמיושרת סביב ערכים, אלא הוא מבנה מאוד מבוזר.</w:t>
      </w:r>
      <w:r w:rsidR="00486C3B">
        <w:rPr>
          <w:rFonts w:hint="cs"/>
          <w:rtl/>
        </w:rPr>
        <w:t xml:space="preserve"> על רקע זה נראה כי המשפט הבינ"ל הוא מתוחכם, ושהוא </w:t>
      </w:r>
      <w:r w:rsidR="00061E27">
        <w:rPr>
          <w:rFonts w:hint="cs"/>
          <w:rtl/>
        </w:rPr>
        <w:t>מנסה להתמודד עם מתחים מאוד קשים:</w:t>
      </w:r>
    </w:p>
    <w:p w14:paraId="10A98A37" w14:textId="77777777" w:rsidR="00486C3B" w:rsidRDefault="00486C3B" w:rsidP="00486C3B">
      <w:pPr>
        <w:pStyle w:val="NoSpacing"/>
        <w:numPr>
          <w:ilvl w:val="0"/>
          <w:numId w:val="3"/>
        </w:numPr>
      </w:pPr>
      <w:r>
        <w:rPr>
          <w:rFonts w:hint="cs"/>
          <w:rtl/>
        </w:rPr>
        <w:t>אין אתוס שמוביל את הקהילה הבינ"ל. זה לא קיים במשפט הבינ"ל (כל אחד מושך לכיוון אחר)</w:t>
      </w:r>
      <w:r w:rsidR="008144BA">
        <w:rPr>
          <w:rFonts w:hint="cs"/>
          <w:rtl/>
        </w:rPr>
        <w:t>.</w:t>
      </w:r>
    </w:p>
    <w:p w14:paraId="53281268" w14:textId="77777777" w:rsidR="00486C3B" w:rsidRDefault="00486C3B" w:rsidP="00486C3B">
      <w:pPr>
        <w:pStyle w:val="NoSpacing"/>
        <w:numPr>
          <w:ilvl w:val="0"/>
          <w:numId w:val="3"/>
        </w:numPr>
      </w:pPr>
      <w:r>
        <w:rPr>
          <w:rFonts w:hint="cs"/>
          <w:rtl/>
        </w:rPr>
        <w:t>במשפט הבינ"ל יש צורך בכללים שיהיו מקובלים על מדינות מפותחות ומדינות מתפתחות. צריך לאזן בין האינטרסים של אפריקה לבין ארה"ב.</w:t>
      </w:r>
    </w:p>
    <w:p w14:paraId="435702FD" w14:textId="77777777" w:rsidR="00486C3B" w:rsidRDefault="00486C3B" w:rsidP="00486C3B">
      <w:pPr>
        <w:pStyle w:val="NoSpacing"/>
        <w:numPr>
          <w:ilvl w:val="0"/>
          <w:numId w:val="3"/>
        </w:numPr>
      </w:pPr>
      <w:r>
        <w:rPr>
          <w:rFonts w:hint="cs"/>
          <w:rtl/>
        </w:rPr>
        <w:t>צריך לאזן בין שחקנים ראשיים (מדינות)</w:t>
      </w:r>
      <w:r w:rsidR="008144BA">
        <w:rPr>
          <w:rFonts w:hint="cs"/>
          <w:rtl/>
        </w:rPr>
        <w:t>.</w:t>
      </w:r>
    </w:p>
    <w:p w14:paraId="7C1A6A44" w14:textId="77777777" w:rsidR="00486C3B" w:rsidRDefault="00486C3B" w:rsidP="00B80477">
      <w:pPr>
        <w:pStyle w:val="NoSpacing"/>
        <w:numPr>
          <w:ilvl w:val="0"/>
          <w:numId w:val="3"/>
        </w:numPr>
      </w:pPr>
      <w:r>
        <w:rPr>
          <w:rFonts w:hint="cs"/>
          <w:rtl/>
        </w:rPr>
        <w:t>צריך לעודד ציות לכללים</w:t>
      </w:r>
      <w:r w:rsidR="008144BA">
        <w:rPr>
          <w:rFonts w:hint="cs"/>
          <w:rtl/>
        </w:rPr>
        <w:t>.</w:t>
      </w:r>
    </w:p>
    <w:p w14:paraId="1C6BA20D" w14:textId="77777777" w:rsidR="00B80477" w:rsidRDefault="00B80477" w:rsidP="00B80477">
      <w:pPr>
        <w:pStyle w:val="NoSpacing"/>
        <w:rPr>
          <w:rtl/>
        </w:rPr>
      </w:pPr>
    </w:p>
    <w:p w14:paraId="68347D33" w14:textId="77777777" w:rsidR="00486C3B" w:rsidRPr="00B80477" w:rsidRDefault="00486C3B" w:rsidP="00B80477">
      <w:pPr>
        <w:pStyle w:val="NoSpacing"/>
        <w:rPr>
          <w:b/>
          <w:bCs/>
          <w:color w:val="A5A5A5" w:themeColor="accent3"/>
          <w:rtl/>
        </w:rPr>
      </w:pPr>
      <w:r w:rsidRPr="00061E27">
        <w:rPr>
          <w:rFonts w:hint="cs"/>
          <w:b/>
          <w:bCs/>
          <w:color w:val="A5A5A5" w:themeColor="accent3"/>
          <w:rtl/>
        </w:rPr>
        <w:t>לסיכום</w:t>
      </w:r>
      <w:r w:rsidR="00B80477">
        <w:rPr>
          <w:rFonts w:hint="cs"/>
          <w:b/>
          <w:bCs/>
          <w:color w:val="A5A5A5" w:themeColor="accent3"/>
          <w:rtl/>
        </w:rPr>
        <w:t xml:space="preserve"> - </w:t>
      </w:r>
      <w:r w:rsidRPr="00061E27">
        <w:rPr>
          <w:rFonts w:hint="cs"/>
          <w:color w:val="A5A5A5" w:themeColor="accent3"/>
          <w:rtl/>
        </w:rPr>
        <w:t>המשפט הבינ"ל הוא רק היבט אחד מהזירה הבינ"ל. בקו</w:t>
      </w:r>
      <w:r w:rsidR="00A42EA3" w:rsidRPr="00061E27">
        <w:rPr>
          <w:rFonts w:hint="cs"/>
          <w:color w:val="A5A5A5" w:themeColor="accent3"/>
          <w:rtl/>
        </w:rPr>
        <w:t>רס הזה נעסוק רק בהיבט מאוד מסוי</w:t>
      </w:r>
      <w:r w:rsidRPr="00061E27">
        <w:rPr>
          <w:rFonts w:hint="cs"/>
          <w:color w:val="A5A5A5" w:themeColor="accent3"/>
          <w:rtl/>
        </w:rPr>
        <w:t xml:space="preserve">ם ביחסים הבינ"ל </w:t>
      </w:r>
      <w:r w:rsidRPr="00061E27">
        <w:rPr>
          <w:color w:val="A5A5A5" w:themeColor="accent3"/>
          <w:rtl/>
        </w:rPr>
        <w:t>–</w:t>
      </w:r>
      <w:r w:rsidRPr="00061E27">
        <w:rPr>
          <w:rFonts w:hint="cs"/>
          <w:color w:val="A5A5A5" w:themeColor="accent3"/>
          <w:rtl/>
        </w:rPr>
        <w:t xml:space="preserve"> המשפט.</w:t>
      </w:r>
    </w:p>
    <w:p w14:paraId="40B3FB5F" w14:textId="77777777" w:rsidR="00486C3B" w:rsidRPr="00061E27" w:rsidRDefault="00486C3B" w:rsidP="00061E27">
      <w:pPr>
        <w:pStyle w:val="NoSpacing"/>
        <w:rPr>
          <w:color w:val="A5A5A5" w:themeColor="accent3"/>
          <w:rtl/>
        </w:rPr>
      </w:pPr>
      <w:r w:rsidRPr="00061E27">
        <w:rPr>
          <w:rFonts w:hint="cs"/>
          <w:color w:val="A5A5A5" w:themeColor="accent3"/>
          <w:rtl/>
        </w:rPr>
        <w:t xml:space="preserve">אנו צריכים לבוא עם ציפיות ריאליות </w:t>
      </w:r>
      <w:r w:rsidRPr="00061E27">
        <w:rPr>
          <w:color w:val="A5A5A5" w:themeColor="accent3"/>
          <w:rtl/>
        </w:rPr>
        <w:t>–</w:t>
      </w:r>
      <w:r w:rsidRPr="00061E27">
        <w:rPr>
          <w:rFonts w:hint="cs"/>
          <w:color w:val="A5A5A5" w:themeColor="accent3"/>
          <w:rtl/>
        </w:rPr>
        <w:t xml:space="preserve"> מדובר במערכת לא מושלמת שמנסה לעשות עבודה עם אילוצים מאוד קשים, והיא מנסה להשיג יעדים מאוד מוגדרים (בטחון, כלכלה, זכויות אדם). את כל שאיפות אלו נפרוט במהלך הקורס שלנו.</w:t>
      </w:r>
    </w:p>
    <w:p w14:paraId="53BF504A" w14:textId="77777777" w:rsidR="00D07FA7" w:rsidRDefault="00486C3B" w:rsidP="00061E27">
      <w:pPr>
        <w:pStyle w:val="NoSpacing"/>
        <w:rPr>
          <w:rtl/>
        </w:rPr>
      </w:pPr>
      <w:r w:rsidRPr="00A42EA3">
        <w:rPr>
          <w:rFonts w:hint="cs"/>
          <w:color w:val="A5A5A5" w:themeColor="accent3"/>
          <w:rtl/>
        </w:rPr>
        <w:t>מחר נעסוק בהתפתחות ההיסטורית של המשפט הבינ"ל. השיעור יהיה באותה כיתה.</w:t>
      </w:r>
    </w:p>
    <w:p w14:paraId="6D780C7C" w14:textId="77777777" w:rsidR="00D07FA7" w:rsidRDefault="00D07FA7" w:rsidP="00D07FA7">
      <w:pPr>
        <w:pStyle w:val="NoSpacing"/>
        <w:jc w:val="right"/>
        <w:rPr>
          <w:rtl/>
        </w:rPr>
      </w:pPr>
      <w:r>
        <w:rPr>
          <w:rFonts w:hint="cs"/>
          <w:rtl/>
        </w:rPr>
        <w:t>24.10.17</w:t>
      </w:r>
    </w:p>
    <w:p w14:paraId="3183D693" w14:textId="77777777" w:rsidR="001636B4" w:rsidRPr="00B80477" w:rsidRDefault="001636B4" w:rsidP="00B80477">
      <w:pPr>
        <w:pStyle w:val="NoSpacing"/>
        <w:jc w:val="center"/>
        <w:outlineLvl w:val="0"/>
        <w:rPr>
          <w:rtl/>
        </w:rPr>
      </w:pPr>
      <w:bookmarkStart w:id="1" w:name="_Toc506936341"/>
      <w:r w:rsidRPr="006C6F29">
        <w:rPr>
          <w:rFonts w:hint="cs"/>
          <w:b/>
          <w:bCs/>
          <w:highlight w:val="green"/>
          <w:u w:val="single"/>
          <w:rtl/>
        </w:rPr>
        <w:t xml:space="preserve">שיעור 2 </w:t>
      </w:r>
      <w:r w:rsidRPr="006C6F29">
        <w:rPr>
          <w:b/>
          <w:bCs/>
          <w:highlight w:val="green"/>
          <w:u w:val="single"/>
          <w:rtl/>
        </w:rPr>
        <w:t>–</w:t>
      </w:r>
      <w:r w:rsidRPr="006C6F29">
        <w:rPr>
          <w:rFonts w:hint="cs"/>
          <w:b/>
          <w:bCs/>
          <w:highlight w:val="green"/>
          <w:u w:val="single"/>
          <w:rtl/>
        </w:rPr>
        <w:t xml:space="preserve"> התפתחות המשפט הבינלאומי המודרני</w:t>
      </w:r>
      <w:bookmarkEnd w:id="1"/>
    </w:p>
    <w:p w14:paraId="29CBA40A" w14:textId="77777777" w:rsidR="00D07FA7" w:rsidRDefault="001636B4" w:rsidP="00D07FA7">
      <w:pPr>
        <w:pStyle w:val="NoSpacing"/>
        <w:rPr>
          <w:rtl/>
        </w:rPr>
      </w:pPr>
      <w:r w:rsidRPr="003B750A">
        <w:rPr>
          <w:rFonts w:hint="cs"/>
          <w:b/>
          <w:bCs/>
          <w:rtl/>
        </w:rPr>
        <w:t>איך בעצם נרקמו העור והגידים של שיטת המשפט הבינלאומי?</w:t>
      </w:r>
    </w:p>
    <w:p w14:paraId="0460D6EC" w14:textId="77777777" w:rsidR="001636B4" w:rsidRPr="00B80477" w:rsidRDefault="001636B4" w:rsidP="00B80477">
      <w:pPr>
        <w:pStyle w:val="NoSpacing"/>
        <w:rPr>
          <w:color w:val="A5A5A5" w:themeColor="accent3"/>
          <w:rtl/>
        </w:rPr>
      </w:pPr>
      <w:r w:rsidRPr="00B80477">
        <w:rPr>
          <w:rFonts w:hint="cs"/>
          <w:color w:val="A5A5A5" w:themeColor="accent3"/>
          <w:rtl/>
        </w:rPr>
        <w:t>היום אנו ננסה לפרוט את ההיסטוריה של המשפט הבינלאומי</w:t>
      </w:r>
      <w:r w:rsidR="008144BA" w:rsidRPr="00B80477">
        <w:rPr>
          <w:rFonts w:hint="cs"/>
          <w:color w:val="A5A5A5" w:themeColor="accent3"/>
          <w:rtl/>
        </w:rPr>
        <w:t>.</w:t>
      </w:r>
    </w:p>
    <w:p w14:paraId="1221D38F" w14:textId="77777777" w:rsidR="006D495D" w:rsidRDefault="006D495D" w:rsidP="00D07FA7">
      <w:pPr>
        <w:pStyle w:val="NoSpacing"/>
        <w:rPr>
          <w:rtl/>
        </w:rPr>
      </w:pPr>
      <w:r>
        <w:rPr>
          <w:rFonts w:hint="cs"/>
          <w:rtl/>
        </w:rPr>
        <w:t>איפה מתחילה ההתפתחות של המשפט הבינלאומי?</w:t>
      </w:r>
    </w:p>
    <w:p w14:paraId="36BDD4CA" w14:textId="77777777" w:rsidR="006D495D" w:rsidRDefault="006D495D" w:rsidP="00B80477">
      <w:pPr>
        <w:pStyle w:val="NoSpacing"/>
        <w:rPr>
          <w:rtl/>
        </w:rPr>
      </w:pPr>
      <w:r>
        <w:rPr>
          <w:rFonts w:hint="cs"/>
          <w:rtl/>
        </w:rPr>
        <w:t>אפשר ל</w:t>
      </w:r>
      <w:r w:rsidR="00B80477">
        <w:rPr>
          <w:rFonts w:hint="cs"/>
          <w:rtl/>
        </w:rPr>
        <w:t>ומר</w:t>
      </w:r>
      <w:r>
        <w:rPr>
          <w:rFonts w:hint="cs"/>
          <w:rtl/>
        </w:rPr>
        <w:t xml:space="preserve"> שהמשפט הבינלאומי הוא לא תופעה חדשה.</w:t>
      </w:r>
    </w:p>
    <w:p w14:paraId="2B9919EF" w14:textId="77777777" w:rsidR="006D495D" w:rsidRDefault="006D495D" w:rsidP="006D495D">
      <w:pPr>
        <w:pStyle w:val="NoSpacing"/>
        <w:numPr>
          <w:ilvl w:val="0"/>
          <w:numId w:val="3"/>
        </w:numPr>
      </w:pPr>
      <w:r>
        <w:rPr>
          <w:rFonts w:hint="cs"/>
          <w:rtl/>
        </w:rPr>
        <w:t>היו לנו ערי מדינה ביוון שניהלו יחסים מוסדרים בכיוונים של הסדרים משפטיים, שלמה המלך כרת הסכמים, האימפריה הרומית עם ערים ביוון ובמצריים.</w:t>
      </w:r>
    </w:p>
    <w:p w14:paraId="2B84A36B" w14:textId="77777777" w:rsidR="006D495D" w:rsidRDefault="006D495D" w:rsidP="00B80477">
      <w:pPr>
        <w:pStyle w:val="NoSpacing"/>
        <w:rPr>
          <w:rtl/>
        </w:rPr>
      </w:pPr>
      <w:r>
        <w:rPr>
          <w:rFonts w:hint="cs"/>
          <w:rtl/>
        </w:rPr>
        <w:t>היה לנו מעין משפט בינלאומי, אבל לא בדיוק (זה לא היה דומה למערכת משפטית)</w:t>
      </w:r>
      <w:r w:rsidR="008144BA">
        <w:rPr>
          <w:rFonts w:hint="cs"/>
          <w:rtl/>
        </w:rPr>
        <w:t>.</w:t>
      </w:r>
    </w:p>
    <w:p w14:paraId="1A7DFF30" w14:textId="77777777" w:rsidR="006D495D" w:rsidRPr="00B80477" w:rsidRDefault="006D495D" w:rsidP="006D495D">
      <w:pPr>
        <w:pStyle w:val="NoSpacing"/>
        <w:rPr>
          <w:b/>
          <w:bCs/>
          <w:rtl/>
        </w:rPr>
      </w:pPr>
      <w:r w:rsidRPr="00B80477">
        <w:rPr>
          <w:rFonts w:hint="cs"/>
          <w:b/>
          <w:bCs/>
          <w:rtl/>
        </w:rPr>
        <w:t>תאריך הלידה של המשב"ל המודרני הוא 1648</w:t>
      </w:r>
      <w:r w:rsidR="008144BA" w:rsidRPr="00B80477">
        <w:rPr>
          <w:rFonts w:hint="cs"/>
          <w:b/>
          <w:bCs/>
          <w:rtl/>
        </w:rPr>
        <w:t>.</w:t>
      </w:r>
    </w:p>
    <w:p w14:paraId="6EB39A91" w14:textId="77777777" w:rsidR="006D495D" w:rsidRDefault="006D495D" w:rsidP="006D495D">
      <w:pPr>
        <w:pStyle w:val="NoSpacing"/>
        <w:rPr>
          <w:rtl/>
        </w:rPr>
      </w:pPr>
      <w:r>
        <w:rPr>
          <w:rFonts w:hint="cs"/>
          <w:rtl/>
        </w:rPr>
        <w:t>ראשיתו של המשפט המודרני קשור בטבורו להופעת המדינה המודרנית, ובהתפתחות של מערכת פוליטית מרובת מדינות (</w:t>
      </w:r>
      <w:r>
        <w:t>The Multistate system</w:t>
      </w:r>
      <w:r>
        <w:rPr>
          <w:rFonts w:hint="cs"/>
          <w:rtl/>
        </w:rPr>
        <w:t>), עם גבולות קבועים, שלטון אפקטיבי ומרכזי באותם מדינות.</w:t>
      </w:r>
    </w:p>
    <w:p w14:paraId="7B3DAD79" w14:textId="77777777" w:rsidR="006D495D" w:rsidRDefault="006D495D" w:rsidP="006D495D">
      <w:pPr>
        <w:pStyle w:val="NoSpacing"/>
        <w:rPr>
          <w:rtl/>
        </w:rPr>
      </w:pPr>
    </w:p>
    <w:p w14:paraId="08350474" w14:textId="77777777" w:rsidR="006D495D" w:rsidRDefault="006D495D" w:rsidP="006D495D">
      <w:pPr>
        <w:pStyle w:val="NoSpacing"/>
        <w:rPr>
          <w:rtl/>
        </w:rPr>
      </w:pPr>
      <w:r w:rsidRPr="003B750A">
        <w:rPr>
          <w:rFonts w:hint="cs"/>
          <w:b/>
          <w:bCs/>
          <w:u w:val="single"/>
          <w:rtl/>
        </w:rPr>
        <w:t>ימי הביניים</w:t>
      </w:r>
    </w:p>
    <w:p w14:paraId="74F8959A" w14:textId="77777777" w:rsidR="006D495D" w:rsidRDefault="006D495D" w:rsidP="006D495D">
      <w:pPr>
        <w:pStyle w:val="NoSpacing"/>
        <w:rPr>
          <w:rtl/>
        </w:rPr>
      </w:pPr>
      <w:r>
        <w:rPr>
          <w:rFonts w:hint="cs"/>
          <w:rtl/>
        </w:rPr>
        <w:t>היה לנו מושג של מדינה "</w:t>
      </w:r>
      <w:r>
        <w:rPr>
          <w:rFonts w:hint="cs"/>
        </w:rPr>
        <w:t>S</w:t>
      </w:r>
      <w:r>
        <w:t>tate</w:t>
      </w:r>
      <w:r>
        <w:rPr>
          <w:rFonts w:hint="cs"/>
          <w:rtl/>
        </w:rPr>
        <w:t>", אבל זה היה מאוד אמורפי.</w:t>
      </w:r>
    </w:p>
    <w:p w14:paraId="7F902F60" w14:textId="77777777" w:rsidR="006D495D" w:rsidRDefault="006D495D" w:rsidP="00B80477">
      <w:pPr>
        <w:pStyle w:val="NoSpacing"/>
        <w:rPr>
          <w:rtl/>
        </w:rPr>
      </w:pPr>
      <w:r>
        <w:rPr>
          <w:rFonts w:hint="cs"/>
          <w:rtl/>
        </w:rPr>
        <w:t xml:space="preserve">לאותם יחידות פוליטיות לא הייתה זהות פוליטית לאומית משמעותית. שינויי הגבולות היו מאוד תכופים. בנוסף, גם למלכים ששלטו באותן נסיכויות אין באמת </w:t>
      </w:r>
      <w:r w:rsidR="006C6F29">
        <w:rPr>
          <w:rFonts w:hint="cs"/>
          <w:rtl/>
        </w:rPr>
        <w:t>מונופו</w:t>
      </w:r>
      <w:r w:rsidR="006C6F29">
        <w:rPr>
          <w:rFonts w:hint="eastAsia"/>
          <w:rtl/>
        </w:rPr>
        <w:t>ל</w:t>
      </w:r>
      <w:r>
        <w:rPr>
          <w:rFonts w:hint="cs"/>
          <w:rtl/>
        </w:rPr>
        <w:t xml:space="preserve"> מרכזי להפעלת הכוח. האצילים </w:t>
      </w:r>
      <w:r w:rsidR="006C6F29">
        <w:rPr>
          <w:rFonts w:hint="cs"/>
          <w:rtl/>
        </w:rPr>
        <w:t>ה</w:t>
      </w:r>
      <w:r>
        <w:rPr>
          <w:rFonts w:hint="cs"/>
          <w:rtl/>
        </w:rPr>
        <w:t>חזיקו כוחות עממיים משל עצמם (הגנה על הרכוש). למלך לא היה באמת כוח ריכוזי על צבא משמעותי, כך ש</w:t>
      </w:r>
      <w:r>
        <w:rPr>
          <w:rFonts w:hint="cs"/>
          <w:b/>
          <w:bCs/>
          <w:rtl/>
        </w:rPr>
        <w:t>רעיון הריבונות</w:t>
      </w:r>
      <w:r>
        <w:rPr>
          <w:rFonts w:hint="cs"/>
          <w:rtl/>
        </w:rPr>
        <w:t xml:space="preserve"> </w:t>
      </w:r>
      <w:r w:rsidR="00B80477">
        <w:rPr>
          <w:rFonts w:hint="cs"/>
          <w:rtl/>
        </w:rPr>
        <w:t>היה</w:t>
      </w:r>
      <w:r>
        <w:rPr>
          <w:rFonts w:hint="cs"/>
          <w:rtl/>
        </w:rPr>
        <w:t xml:space="preserve"> מאוד מאוד חלש ורזה.</w:t>
      </w:r>
    </w:p>
    <w:p w14:paraId="59766E95" w14:textId="77777777" w:rsidR="006D495D" w:rsidRDefault="006D495D" w:rsidP="006D495D">
      <w:pPr>
        <w:pStyle w:val="NoSpacing"/>
        <w:rPr>
          <w:rtl/>
        </w:rPr>
      </w:pPr>
    </w:p>
    <w:p w14:paraId="2F7D3BF2" w14:textId="77777777" w:rsidR="006D495D" w:rsidRDefault="006D495D" w:rsidP="006D495D">
      <w:pPr>
        <w:pStyle w:val="NoSpacing"/>
        <w:rPr>
          <w:rtl/>
        </w:rPr>
      </w:pPr>
      <w:r>
        <w:rPr>
          <w:rFonts w:hint="cs"/>
          <w:rtl/>
        </w:rPr>
        <w:t>בנוסף, היחידות הפוליטיות הללו היו כפופות ל</w:t>
      </w:r>
      <w:r w:rsidR="008144BA">
        <w:rPr>
          <w:rFonts w:hint="cs"/>
          <w:rtl/>
        </w:rPr>
        <w:t>-</w:t>
      </w:r>
      <w:r>
        <w:rPr>
          <w:rFonts w:hint="cs"/>
          <w:rtl/>
        </w:rPr>
        <w:t>2 ישויות:</w:t>
      </w:r>
    </w:p>
    <w:p w14:paraId="72718961" w14:textId="77777777" w:rsidR="006D495D" w:rsidRDefault="006C6F29" w:rsidP="006D495D">
      <w:pPr>
        <w:pStyle w:val="NoSpacing"/>
        <w:numPr>
          <w:ilvl w:val="0"/>
          <w:numId w:val="3"/>
        </w:numPr>
      </w:pPr>
      <w:r>
        <w:rPr>
          <w:rFonts w:hint="cs"/>
          <w:b/>
          <w:bCs/>
          <w:rtl/>
        </w:rPr>
        <w:t xml:space="preserve">סמכות </w:t>
      </w:r>
      <w:r w:rsidR="006D495D" w:rsidRPr="006C6F29">
        <w:rPr>
          <w:rFonts w:hint="cs"/>
          <w:b/>
          <w:bCs/>
          <w:rtl/>
        </w:rPr>
        <w:t>פוליטית</w:t>
      </w:r>
      <w:r w:rsidR="006D495D">
        <w:rPr>
          <w:rFonts w:hint="cs"/>
          <w:rtl/>
        </w:rPr>
        <w:t xml:space="preserve"> </w:t>
      </w:r>
      <w:r w:rsidR="006D495D">
        <w:rPr>
          <w:rtl/>
        </w:rPr>
        <w:t>–</w:t>
      </w:r>
      <w:r w:rsidR="006D495D">
        <w:rPr>
          <w:rFonts w:hint="cs"/>
          <w:rtl/>
        </w:rPr>
        <w:t xml:space="preserve"> הקיסרות הרומית הקדושה שייסד </w:t>
      </w:r>
      <w:r w:rsidR="006D495D" w:rsidRPr="00B80477">
        <w:rPr>
          <w:rFonts w:hint="cs"/>
          <w:b/>
          <w:bCs/>
          <w:rtl/>
        </w:rPr>
        <w:t>קרל הגדול</w:t>
      </w:r>
      <w:r w:rsidR="006D495D">
        <w:rPr>
          <w:rFonts w:hint="cs"/>
          <w:rtl/>
        </w:rPr>
        <w:t xml:space="preserve"> במאה ה</w:t>
      </w:r>
      <w:r w:rsidR="003C2BAC">
        <w:rPr>
          <w:rFonts w:hint="cs"/>
          <w:rtl/>
        </w:rPr>
        <w:t>-</w:t>
      </w:r>
      <w:r w:rsidR="006D495D">
        <w:rPr>
          <w:rFonts w:hint="cs"/>
          <w:rtl/>
        </w:rPr>
        <w:t>8 כאיחוד פוליטי של אירופה הנוצרית</w:t>
      </w:r>
      <w:r w:rsidR="003C2BAC">
        <w:rPr>
          <w:rFonts w:hint="cs"/>
          <w:rtl/>
        </w:rPr>
        <w:t>.</w:t>
      </w:r>
    </w:p>
    <w:p w14:paraId="08B03F9C" w14:textId="77777777" w:rsidR="006D495D" w:rsidRDefault="006D495D" w:rsidP="005E61A4">
      <w:pPr>
        <w:pStyle w:val="NoSpacing"/>
        <w:numPr>
          <w:ilvl w:val="0"/>
          <w:numId w:val="5"/>
        </w:numPr>
      </w:pPr>
      <w:r>
        <w:rPr>
          <w:rFonts w:hint="cs"/>
          <w:rtl/>
        </w:rPr>
        <w:t xml:space="preserve">ביזור רב של סמכויות שלטוניות למלכים </w:t>
      </w:r>
      <w:r>
        <w:rPr>
          <w:rtl/>
        </w:rPr>
        <w:t>–</w:t>
      </w:r>
      <w:r>
        <w:rPr>
          <w:rFonts w:hint="cs"/>
          <w:rtl/>
        </w:rPr>
        <w:t xml:space="preserve"> כפיפות לקיסר</w:t>
      </w:r>
      <w:r w:rsidR="003C2BAC">
        <w:rPr>
          <w:rFonts w:hint="cs"/>
          <w:rtl/>
        </w:rPr>
        <w:t>.</w:t>
      </w:r>
    </w:p>
    <w:p w14:paraId="6C84F067" w14:textId="77777777" w:rsidR="006D495D" w:rsidRDefault="006D495D" w:rsidP="006D495D">
      <w:pPr>
        <w:pStyle w:val="NoSpacing"/>
        <w:numPr>
          <w:ilvl w:val="0"/>
          <w:numId w:val="3"/>
        </w:numPr>
      </w:pPr>
      <w:r w:rsidRPr="006C6F29">
        <w:rPr>
          <w:rFonts w:hint="cs"/>
          <w:b/>
          <w:bCs/>
          <w:rtl/>
        </w:rPr>
        <w:t>סמכות דתית</w:t>
      </w:r>
      <w:r>
        <w:rPr>
          <w:rFonts w:hint="cs"/>
          <w:rtl/>
        </w:rPr>
        <w:t xml:space="preserve"> </w:t>
      </w:r>
      <w:r>
        <w:rPr>
          <w:rtl/>
        </w:rPr>
        <w:t>–</w:t>
      </w:r>
      <w:r>
        <w:rPr>
          <w:rFonts w:hint="cs"/>
          <w:rtl/>
        </w:rPr>
        <w:t xml:space="preserve"> הכנסייה הקתולית שבראשותה עומד האפיפיור</w:t>
      </w:r>
    </w:p>
    <w:p w14:paraId="43078A1E" w14:textId="77777777" w:rsidR="006D495D" w:rsidRDefault="006D495D" w:rsidP="005E61A4">
      <w:pPr>
        <w:pStyle w:val="NoSpacing"/>
        <w:numPr>
          <w:ilvl w:val="0"/>
          <w:numId w:val="5"/>
        </w:numPr>
      </w:pPr>
      <w:r>
        <w:rPr>
          <w:rFonts w:hint="cs"/>
          <w:rtl/>
        </w:rPr>
        <w:t xml:space="preserve">לאפיפיור הייתה סמכות משמעותית </w:t>
      </w:r>
      <w:r>
        <w:rPr>
          <w:rtl/>
        </w:rPr>
        <w:t>–</w:t>
      </w:r>
      <w:r>
        <w:rPr>
          <w:rFonts w:hint="cs"/>
          <w:rtl/>
        </w:rPr>
        <w:t xml:space="preserve"> סמכות לחקיקה, יישוב סכסוכים ועוד.</w:t>
      </w:r>
    </w:p>
    <w:p w14:paraId="134A6D8E" w14:textId="77777777" w:rsidR="006D495D" w:rsidRDefault="006D495D" w:rsidP="006C6F29">
      <w:pPr>
        <w:pStyle w:val="NoSpacing"/>
      </w:pPr>
      <w:r>
        <w:rPr>
          <w:rFonts w:hint="cs"/>
          <w:rtl/>
        </w:rPr>
        <w:t xml:space="preserve">במהלך תקופה ארוכה </w:t>
      </w:r>
      <w:r>
        <w:rPr>
          <w:rtl/>
        </w:rPr>
        <w:t>–</w:t>
      </w:r>
      <w:r w:rsidR="006C6F29">
        <w:rPr>
          <w:rFonts w:hint="cs"/>
          <w:rtl/>
        </w:rPr>
        <w:t xml:space="preserve"> יש מאבקי כוח, ובמשך</w:t>
      </w:r>
      <w:r>
        <w:rPr>
          <w:rFonts w:hint="cs"/>
          <w:rtl/>
        </w:rPr>
        <w:t xml:space="preserve"> הרבה זמן באופן הדרגתי האפיפיור הולך ומתחזק מול הקיסר (הסמכות הפוליטית)</w:t>
      </w:r>
      <w:r w:rsidR="006C6F29">
        <w:rPr>
          <w:rFonts w:hint="cs"/>
          <w:rtl/>
        </w:rPr>
        <w:t>.</w:t>
      </w:r>
    </w:p>
    <w:p w14:paraId="29598D18" w14:textId="77777777" w:rsidR="006D495D" w:rsidRDefault="006D495D" w:rsidP="006D495D">
      <w:pPr>
        <w:pStyle w:val="NoSpacing"/>
        <w:rPr>
          <w:rtl/>
        </w:rPr>
      </w:pPr>
    </w:p>
    <w:p w14:paraId="6B86A782" w14:textId="77777777" w:rsidR="006D495D" w:rsidRDefault="006D495D" w:rsidP="00B80477">
      <w:pPr>
        <w:pStyle w:val="NoSpacing"/>
        <w:rPr>
          <w:rtl/>
        </w:rPr>
      </w:pPr>
      <w:r>
        <w:rPr>
          <w:rFonts w:hint="cs"/>
          <w:rtl/>
        </w:rPr>
        <w:t xml:space="preserve">כל הדבר הזה מתחיל להתכרסם ולהשתנות </w:t>
      </w:r>
      <w:r w:rsidR="00B80477">
        <w:rPr>
          <w:rFonts w:hint="cs"/>
          <w:rtl/>
        </w:rPr>
        <w:t>כש</w:t>
      </w:r>
      <w:r>
        <w:rPr>
          <w:rFonts w:hint="cs"/>
          <w:rtl/>
        </w:rPr>
        <w:t>במהלך המאה ה</w:t>
      </w:r>
      <w:r w:rsidR="003C2BAC">
        <w:rPr>
          <w:rFonts w:hint="cs"/>
          <w:rtl/>
        </w:rPr>
        <w:t>-</w:t>
      </w:r>
      <w:r>
        <w:rPr>
          <w:rFonts w:hint="cs"/>
          <w:rtl/>
        </w:rPr>
        <w:t>16 סמכו</w:t>
      </w:r>
      <w:r w:rsidR="00B80477">
        <w:rPr>
          <w:rFonts w:hint="cs"/>
          <w:rtl/>
        </w:rPr>
        <w:t>יו</w:t>
      </w:r>
      <w:r>
        <w:rPr>
          <w:rFonts w:hint="cs"/>
          <w:rtl/>
        </w:rPr>
        <w:t>ת הקיסר והאפיפיור מתחילות לה</w:t>
      </w:r>
      <w:r w:rsidR="006C6F29">
        <w:rPr>
          <w:rFonts w:hint="cs"/>
          <w:rtl/>
        </w:rPr>
        <w:t>י</w:t>
      </w:r>
      <w:r>
        <w:rPr>
          <w:rFonts w:hint="cs"/>
          <w:rtl/>
        </w:rPr>
        <w:t>חלש.</w:t>
      </w:r>
    </w:p>
    <w:p w14:paraId="27D5259B" w14:textId="77777777" w:rsidR="006D495D" w:rsidRDefault="006D495D" w:rsidP="006D495D">
      <w:pPr>
        <w:pStyle w:val="NoSpacing"/>
        <w:numPr>
          <w:ilvl w:val="0"/>
          <w:numId w:val="3"/>
        </w:numPr>
        <w:rPr>
          <w:rtl/>
        </w:rPr>
      </w:pPr>
      <w:r>
        <w:rPr>
          <w:rFonts w:hint="cs"/>
          <w:rtl/>
        </w:rPr>
        <w:t>הקיסר מתחיל לאבד את אחיזתו במלכים ששולטים בנסיכויות השונות</w:t>
      </w:r>
      <w:r w:rsidR="003C2BAC">
        <w:rPr>
          <w:rFonts w:hint="cs"/>
          <w:rtl/>
        </w:rPr>
        <w:t>.</w:t>
      </w:r>
    </w:p>
    <w:p w14:paraId="37107D0E" w14:textId="77777777" w:rsidR="006D495D" w:rsidRDefault="006D495D" w:rsidP="00B80477">
      <w:pPr>
        <w:pStyle w:val="NoSpacing"/>
        <w:numPr>
          <w:ilvl w:val="0"/>
          <w:numId w:val="3"/>
        </w:numPr>
        <w:rPr>
          <w:rtl/>
        </w:rPr>
      </w:pPr>
      <w:r>
        <w:rPr>
          <w:rFonts w:hint="cs"/>
          <w:rtl/>
        </w:rPr>
        <w:t xml:space="preserve">האפיפיור </w:t>
      </w:r>
      <w:r w:rsidR="00B80477">
        <w:rPr>
          <w:rFonts w:hint="cs"/>
          <w:rtl/>
        </w:rPr>
        <w:t xml:space="preserve">גם </w:t>
      </w:r>
      <w:r>
        <w:rPr>
          <w:rFonts w:hint="cs"/>
          <w:rtl/>
        </w:rPr>
        <w:t>מתחיל לאבד את כוחו</w:t>
      </w:r>
      <w:r w:rsidR="00B80477">
        <w:rPr>
          <w:rFonts w:hint="cs"/>
          <w:rtl/>
        </w:rPr>
        <w:t xml:space="preserve"> </w:t>
      </w:r>
      <w:r>
        <w:rPr>
          <w:rtl/>
        </w:rPr>
        <w:t>–</w:t>
      </w:r>
      <w:r>
        <w:rPr>
          <w:rFonts w:hint="cs"/>
          <w:rtl/>
        </w:rPr>
        <w:t xml:space="preserve"> אירופה הופכת לפחות קתולית וקוראת תיגר על הכנסייה הקתולית</w:t>
      </w:r>
      <w:r w:rsidR="003C2BAC">
        <w:rPr>
          <w:rFonts w:hint="cs"/>
          <w:rtl/>
        </w:rPr>
        <w:t>.</w:t>
      </w:r>
    </w:p>
    <w:p w14:paraId="0E9A6272" w14:textId="77777777" w:rsidR="006D495D" w:rsidRDefault="006D495D" w:rsidP="006D495D">
      <w:pPr>
        <w:pStyle w:val="NoSpacing"/>
        <w:rPr>
          <w:rtl/>
        </w:rPr>
      </w:pPr>
      <w:r w:rsidRPr="00B80477">
        <w:rPr>
          <w:rFonts w:hint="cs"/>
          <w:b/>
          <w:bCs/>
          <w:rtl/>
        </w:rPr>
        <w:t xml:space="preserve">השיא </w:t>
      </w:r>
      <w:r w:rsidRPr="00B80477">
        <w:rPr>
          <w:b/>
          <w:bCs/>
          <w:rtl/>
        </w:rPr>
        <w:t>–</w:t>
      </w:r>
      <w:r w:rsidRPr="00B80477">
        <w:rPr>
          <w:rFonts w:hint="cs"/>
          <w:b/>
          <w:bCs/>
          <w:rtl/>
        </w:rPr>
        <w:t xml:space="preserve"> 1648 </w:t>
      </w:r>
      <w:r w:rsidRPr="00B80477">
        <w:rPr>
          <w:b/>
          <w:bCs/>
          <w:rtl/>
        </w:rPr>
        <w:t>–</w:t>
      </w:r>
      <w:r w:rsidRPr="00B80477">
        <w:rPr>
          <w:rFonts w:hint="cs"/>
          <w:b/>
          <w:bCs/>
          <w:rtl/>
        </w:rPr>
        <w:t xml:space="preserve"> סיום מלחמת 30 השנים באירופה</w:t>
      </w:r>
      <w:r w:rsidR="006C6F29">
        <w:rPr>
          <w:rFonts w:hint="cs"/>
          <w:rtl/>
        </w:rPr>
        <w:t>:</w:t>
      </w:r>
    </w:p>
    <w:p w14:paraId="53BF7984" w14:textId="77777777" w:rsidR="006D495D" w:rsidRDefault="006D495D" w:rsidP="00BC4988">
      <w:pPr>
        <w:pStyle w:val="NoSpacing"/>
        <w:numPr>
          <w:ilvl w:val="0"/>
          <w:numId w:val="3"/>
        </w:numPr>
      </w:pPr>
      <w:r>
        <w:rPr>
          <w:rFonts w:hint="cs"/>
          <w:rtl/>
        </w:rPr>
        <w:t>בשנה זו מסתיימת מלחמה ארוכה מאוד שהתחילה ב</w:t>
      </w:r>
      <w:r w:rsidR="003C2BAC">
        <w:rPr>
          <w:rFonts w:hint="cs"/>
          <w:rtl/>
        </w:rPr>
        <w:t>-</w:t>
      </w:r>
      <w:r>
        <w:rPr>
          <w:rFonts w:hint="cs"/>
          <w:rtl/>
        </w:rPr>
        <w:t>1618</w:t>
      </w:r>
      <w:r w:rsidR="00BC4988">
        <w:rPr>
          <w:rFonts w:hint="cs"/>
          <w:rtl/>
        </w:rPr>
        <w:t>. זה היה הניסיון האחרון של הכנס</w:t>
      </w:r>
      <w:r w:rsidR="006C6F29">
        <w:rPr>
          <w:rFonts w:hint="cs"/>
          <w:rtl/>
        </w:rPr>
        <w:t>י</w:t>
      </w:r>
      <w:r w:rsidR="00BC4988">
        <w:rPr>
          <w:rFonts w:hint="cs"/>
          <w:rtl/>
        </w:rPr>
        <w:t xml:space="preserve">יה והאימפריה הרומית הקדושה לאחוז בשלטון </w:t>
      </w:r>
      <w:r w:rsidR="00BC4988">
        <w:rPr>
          <w:rtl/>
        </w:rPr>
        <w:t>–</w:t>
      </w:r>
      <w:r w:rsidR="00BC4988">
        <w:rPr>
          <w:rFonts w:hint="cs"/>
          <w:rtl/>
        </w:rPr>
        <w:t xml:space="preserve"> אך הם כשלו. ספרד וגרמניה ניסו להמשיך לאחוז בכוח אך איבדו זאת למול צרפת, הולנד ושוודיה</w:t>
      </w:r>
      <w:r w:rsidR="003C2BAC">
        <w:rPr>
          <w:rFonts w:hint="cs"/>
          <w:rtl/>
        </w:rPr>
        <w:t>.</w:t>
      </w:r>
    </w:p>
    <w:p w14:paraId="73A5AF71" w14:textId="77777777" w:rsidR="00BC4988" w:rsidRDefault="00BC4988" w:rsidP="00BC4988">
      <w:pPr>
        <w:pStyle w:val="NoSpacing"/>
        <w:numPr>
          <w:ilvl w:val="0"/>
          <w:numId w:val="3"/>
        </w:numPr>
      </w:pPr>
      <w:r>
        <w:rPr>
          <w:rFonts w:hint="cs"/>
          <w:rtl/>
        </w:rPr>
        <w:t xml:space="preserve">בין הנושאים שסביבם סובבת המלחמה </w:t>
      </w:r>
      <w:r>
        <w:rPr>
          <w:rtl/>
        </w:rPr>
        <w:t>–</w:t>
      </w:r>
      <w:r>
        <w:rPr>
          <w:rFonts w:hint="cs"/>
          <w:rtl/>
        </w:rPr>
        <w:t xml:space="preserve"> מעמד הנסיכויות במרכז אירופה ומערבה (האם הן יהפכו ליחידות עצמאיות פוליטיות באמת?), ובפרט הפרוטסטנטיות (כמו הולנד, או צרפת) שלא רצו לחיות תחת הכנסייה הקתולית והקיסר.</w:t>
      </w:r>
    </w:p>
    <w:p w14:paraId="364870DF" w14:textId="77777777" w:rsidR="00BC4988" w:rsidRDefault="00BC4988" w:rsidP="00B80477">
      <w:pPr>
        <w:pStyle w:val="NoSpacing"/>
        <w:numPr>
          <w:ilvl w:val="0"/>
          <w:numId w:val="3"/>
        </w:numPr>
        <w:rPr>
          <w:rtl/>
        </w:rPr>
      </w:pPr>
      <w:r>
        <w:rPr>
          <w:rFonts w:hint="cs"/>
          <w:rtl/>
        </w:rPr>
        <w:t>המלחמה מסתיימת בתבוסה של הסדר הישן</w:t>
      </w:r>
      <w:r w:rsidR="00B3226B">
        <w:rPr>
          <w:rFonts w:hint="cs"/>
          <w:rtl/>
        </w:rPr>
        <w:t>.</w:t>
      </w:r>
    </w:p>
    <w:p w14:paraId="141EE75E" w14:textId="77777777" w:rsidR="00BC4988" w:rsidRDefault="00BC4988" w:rsidP="00BC4988">
      <w:pPr>
        <w:pStyle w:val="NoSpacing"/>
        <w:rPr>
          <w:rtl/>
        </w:rPr>
      </w:pPr>
      <w:r>
        <w:rPr>
          <w:rFonts w:hint="cs"/>
          <w:rtl/>
        </w:rPr>
        <w:t xml:space="preserve">בסוף מלחמת 30 השנים מגובשים </w:t>
      </w:r>
      <w:r w:rsidRPr="006C6F29">
        <w:rPr>
          <w:rFonts w:hint="cs"/>
          <w:b/>
          <w:bCs/>
          <w:highlight w:val="yellow"/>
          <w:u w:val="single"/>
          <w:rtl/>
        </w:rPr>
        <w:t>הסכמי ווסטפליה</w:t>
      </w:r>
      <w:r>
        <w:rPr>
          <w:rFonts w:hint="cs"/>
          <w:b/>
          <w:bCs/>
          <w:u w:val="single"/>
          <w:rtl/>
        </w:rPr>
        <w:t>:</w:t>
      </w:r>
    </w:p>
    <w:p w14:paraId="009EB826" w14:textId="77777777" w:rsidR="00BC4988" w:rsidRDefault="00BC4988" w:rsidP="00BC4988">
      <w:pPr>
        <w:pStyle w:val="NoSpacing"/>
        <w:numPr>
          <w:ilvl w:val="0"/>
          <w:numId w:val="3"/>
        </w:numPr>
      </w:pPr>
      <w:r>
        <w:rPr>
          <w:rFonts w:hint="cs"/>
          <w:rtl/>
        </w:rPr>
        <w:t>הסכמה להכיר בעצמאות של מדינות חדשות + חופש דת. בעצם מתגבשת ההבנה שאותן יחידות שהיו כפופות לכנסייה הקתולית יכולות עכשיו לבחור איזה דת הן יישמו בטריטוריה שלהן לצד עצמאותן.</w:t>
      </w:r>
    </w:p>
    <w:p w14:paraId="640B49B7" w14:textId="77777777" w:rsidR="00BC4988" w:rsidRDefault="00BC4988" w:rsidP="00BC4988">
      <w:pPr>
        <w:pStyle w:val="NoSpacing"/>
        <w:numPr>
          <w:ilvl w:val="0"/>
          <w:numId w:val="3"/>
        </w:numPr>
      </w:pPr>
      <w:r>
        <w:rPr>
          <w:rFonts w:hint="cs"/>
          <w:rtl/>
        </w:rPr>
        <w:t>הנסיכויות מקבלות אוטונומיה מאוד רחבה ביחס ליחסי החוץ שלהן. הן יכלו להתחיל באופן עצמאי להתנהל מול ישויות אחרות.</w:t>
      </w:r>
    </w:p>
    <w:p w14:paraId="2017EF5D" w14:textId="77777777" w:rsidR="00BC4988" w:rsidRDefault="00BC4988" w:rsidP="00BC4988">
      <w:pPr>
        <w:pStyle w:val="NoSpacing"/>
        <w:rPr>
          <w:rtl/>
        </w:rPr>
      </w:pPr>
      <w:r w:rsidRPr="00BC4988">
        <w:rPr>
          <w:rFonts w:hint="cs"/>
          <w:b/>
          <w:bCs/>
          <w:rtl/>
        </w:rPr>
        <w:t>משמעות ההסכמים</w:t>
      </w:r>
      <w:r>
        <w:rPr>
          <w:rFonts w:hint="cs"/>
          <w:rtl/>
        </w:rPr>
        <w:t>: אובדן השליטה של הקיסרות הרומית והדת הקתולית.</w:t>
      </w:r>
    </w:p>
    <w:p w14:paraId="514687B8" w14:textId="77777777" w:rsidR="00BC4988" w:rsidRDefault="00BC4988" w:rsidP="00BC4988">
      <w:pPr>
        <w:pStyle w:val="NoSpacing"/>
        <w:rPr>
          <w:rtl/>
        </w:rPr>
      </w:pPr>
      <w:r>
        <w:rPr>
          <w:rFonts w:hint="cs"/>
          <w:rtl/>
        </w:rPr>
        <w:t xml:space="preserve">כנגזרת מכך, נוצרת מערכת של מדינות עצמאיות </w:t>
      </w:r>
      <w:r>
        <w:rPr>
          <w:rFonts w:hint="cs"/>
          <w:b/>
          <w:bCs/>
          <w:rtl/>
        </w:rPr>
        <w:t>שאינן חשופות יותר להתערבות בנעשה בשטחן פנימה</w:t>
      </w:r>
      <w:r>
        <w:rPr>
          <w:rFonts w:hint="cs"/>
          <w:rtl/>
        </w:rPr>
        <w:t xml:space="preserve"> (</w:t>
      </w:r>
      <w:r w:rsidRPr="005B4805">
        <w:rPr>
          <w:rFonts w:hint="cs"/>
          <w:b/>
          <w:bCs/>
          <w:rtl/>
        </w:rPr>
        <w:t>עקרון הריבונות</w:t>
      </w:r>
      <w:r>
        <w:rPr>
          <w:rFonts w:hint="cs"/>
          <w:rtl/>
        </w:rPr>
        <w:t xml:space="preserve"> </w:t>
      </w:r>
      <w:r>
        <w:rPr>
          <w:rtl/>
        </w:rPr>
        <w:t>–</w:t>
      </w:r>
      <w:r>
        <w:rPr>
          <w:rFonts w:hint="cs"/>
          <w:rtl/>
        </w:rPr>
        <w:t xml:space="preserve"> לא מתערבים במה שקורה בתוך שטח המדינה).</w:t>
      </w:r>
    </w:p>
    <w:p w14:paraId="19D17BE2" w14:textId="77777777" w:rsidR="00BC4988" w:rsidRDefault="00BC4988" w:rsidP="00BC4988">
      <w:pPr>
        <w:pStyle w:val="NoSpacing"/>
        <w:rPr>
          <w:rtl/>
        </w:rPr>
      </w:pPr>
      <w:r>
        <w:rPr>
          <w:rFonts w:hint="cs"/>
          <w:rtl/>
        </w:rPr>
        <w:t xml:space="preserve">כתוצאה מכך </w:t>
      </w:r>
      <w:r>
        <w:rPr>
          <w:rtl/>
        </w:rPr>
        <w:t>–</w:t>
      </w:r>
      <w:r>
        <w:rPr>
          <w:rFonts w:hint="cs"/>
          <w:rtl/>
        </w:rPr>
        <w:t xml:space="preserve"> הסדר המשפטי הקודם מתמוטט (הכנסייה כגורם נורמטיבי מאחד), ועכשיו נוצר ריק נורמטיבי, ויש צורך במערכת כללים חדשה להסדרת היחסים בין המדינות העצמאיות (בצורה לא לחימתית, אלא בשיתוף פעולה בתנאים של שלום) יש צורך במערכת שתעשה רגולציה ביחסים בין המדינות החדשות שנוצרו.</w:t>
      </w:r>
    </w:p>
    <w:p w14:paraId="148A3F02" w14:textId="77777777" w:rsidR="00BC4988" w:rsidRDefault="00BC4988" w:rsidP="00BC4988">
      <w:pPr>
        <w:pStyle w:val="NoSpacing"/>
        <w:rPr>
          <w:rtl/>
        </w:rPr>
      </w:pPr>
    </w:p>
    <w:p w14:paraId="169FE228" w14:textId="77777777" w:rsidR="00BC4988" w:rsidRDefault="00BC4988" w:rsidP="00BC4988">
      <w:pPr>
        <w:pStyle w:val="NoSpacing"/>
        <w:rPr>
          <w:rtl/>
        </w:rPr>
      </w:pPr>
      <w:r>
        <w:rPr>
          <w:rFonts w:hint="cs"/>
          <w:rtl/>
        </w:rPr>
        <w:t xml:space="preserve">באותם זמנים, מתחילה תקופה של גילוי יבשות חדשות, גילוי משאבים חדשים, פיתוח תעבורה, וכתוצאה מכך נוצר יותר קשר (חיכוך) בין המדינות, ואז נוצר צורך </w:t>
      </w:r>
      <w:r>
        <w:rPr>
          <w:rFonts w:hint="cs"/>
          <w:b/>
          <w:bCs/>
          <w:rtl/>
        </w:rPr>
        <w:t>במערכת כללים חדשה</w:t>
      </w:r>
      <w:r>
        <w:rPr>
          <w:rFonts w:hint="cs"/>
          <w:rtl/>
        </w:rPr>
        <w:t>.</w:t>
      </w:r>
    </w:p>
    <w:p w14:paraId="0EB3D560" w14:textId="77777777" w:rsidR="00BC4988" w:rsidRDefault="00BC4988" w:rsidP="00BC4988">
      <w:pPr>
        <w:pStyle w:val="NoSpacing"/>
        <w:rPr>
          <w:rtl/>
        </w:rPr>
      </w:pPr>
    </w:p>
    <w:p w14:paraId="240D8A3C" w14:textId="77777777" w:rsidR="00BC4988" w:rsidRDefault="00BC4988" w:rsidP="00BC4988">
      <w:pPr>
        <w:pStyle w:val="NoSpacing"/>
        <w:rPr>
          <w:rtl/>
        </w:rPr>
      </w:pPr>
      <w:r w:rsidRPr="003B750A">
        <w:rPr>
          <w:rFonts w:hint="cs"/>
          <w:b/>
          <w:bCs/>
          <w:u w:val="single"/>
          <w:rtl/>
        </w:rPr>
        <w:t>המשפט הבינלאומי המודרני</w:t>
      </w:r>
      <w:r w:rsidR="003B750A">
        <w:rPr>
          <w:rFonts w:hint="cs"/>
          <w:rtl/>
        </w:rPr>
        <w:t xml:space="preserve"> מתחיל להתהוות על רקע זה</w:t>
      </w:r>
      <w:r w:rsidR="00B3226B">
        <w:rPr>
          <w:rFonts w:hint="cs"/>
          <w:rtl/>
        </w:rPr>
        <w:t>.</w:t>
      </w:r>
    </w:p>
    <w:p w14:paraId="367CE8C7" w14:textId="77777777" w:rsidR="00BC4988" w:rsidRDefault="00BC4988" w:rsidP="00BC4988">
      <w:pPr>
        <w:pStyle w:val="NoSpacing"/>
        <w:rPr>
          <w:rtl/>
        </w:rPr>
      </w:pPr>
      <w:r>
        <w:rPr>
          <w:rFonts w:hint="cs"/>
          <w:rtl/>
        </w:rPr>
        <w:t xml:space="preserve">מדובר במערכת כללים </w:t>
      </w:r>
      <w:r>
        <w:rPr>
          <w:rFonts w:hint="cs"/>
          <w:b/>
          <w:bCs/>
          <w:rtl/>
        </w:rPr>
        <w:t>חילונית</w:t>
      </w:r>
      <w:r>
        <w:rPr>
          <w:rFonts w:hint="cs"/>
          <w:rtl/>
        </w:rPr>
        <w:t xml:space="preserve"> (מנותקת מכל זרם דתי אחר) שבאה להסדיר את אותן </w:t>
      </w:r>
      <w:r w:rsidR="006C6F29">
        <w:rPr>
          <w:rFonts w:hint="cs"/>
          <w:rtl/>
        </w:rPr>
        <w:t>אינטראקציו</w:t>
      </w:r>
      <w:r w:rsidR="006C6F29">
        <w:rPr>
          <w:rFonts w:hint="eastAsia"/>
          <w:rtl/>
        </w:rPr>
        <w:t>ת</w:t>
      </w:r>
      <w:r>
        <w:rPr>
          <w:rFonts w:hint="cs"/>
          <w:rtl/>
        </w:rPr>
        <w:t xml:space="preserve"> גוברות בין המדינות המודרניות החדשות</w:t>
      </w:r>
      <w:r w:rsidR="00197E64">
        <w:rPr>
          <w:rFonts w:hint="cs"/>
          <w:rtl/>
        </w:rPr>
        <w:t>.</w:t>
      </w:r>
    </w:p>
    <w:p w14:paraId="70FAF0FB" w14:textId="77777777" w:rsidR="00BC4988" w:rsidRDefault="00BC4988" w:rsidP="00BC4988">
      <w:pPr>
        <w:pStyle w:val="NoSpacing"/>
        <w:numPr>
          <w:ilvl w:val="0"/>
          <w:numId w:val="3"/>
        </w:numPr>
      </w:pPr>
      <w:r>
        <w:rPr>
          <w:rFonts w:hint="cs"/>
          <w:rtl/>
        </w:rPr>
        <w:t>קתוליות ופרוטסטנטיות</w:t>
      </w:r>
      <w:r w:rsidR="00197E64">
        <w:rPr>
          <w:rFonts w:hint="cs"/>
          <w:rtl/>
        </w:rPr>
        <w:t>.</w:t>
      </w:r>
    </w:p>
    <w:p w14:paraId="65FBD374" w14:textId="77777777" w:rsidR="00BC4988" w:rsidRDefault="00BC4988" w:rsidP="00BC4988">
      <w:pPr>
        <w:pStyle w:val="NoSpacing"/>
        <w:numPr>
          <w:ilvl w:val="0"/>
          <w:numId w:val="3"/>
        </w:numPr>
      </w:pPr>
      <w:r>
        <w:rPr>
          <w:rFonts w:hint="cs"/>
          <w:rtl/>
        </w:rPr>
        <w:t xml:space="preserve">בהמשך </w:t>
      </w:r>
      <w:r>
        <w:rPr>
          <w:rtl/>
        </w:rPr>
        <w:t>–</w:t>
      </w:r>
      <w:r>
        <w:rPr>
          <w:rFonts w:hint="cs"/>
          <w:rtl/>
        </w:rPr>
        <w:t xml:space="preserve"> נוצריות ושאינן נוצריות (סין, טורקיה)</w:t>
      </w:r>
      <w:r w:rsidR="00197E64">
        <w:rPr>
          <w:rFonts w:hint="cs"/>
          <w:rtl/>
        </w:rPr>
        <w:t>.</w:t>
      </w:r>
    </w:p>
    <w:p w14:paraId="08EBF62A" w14:textId="77777777" w:rsidR="00BC4988" w:rsidRDefault="00BC4988" w:rsidP="00BC4988">
      <w:pPr>
        <w:pStyle w:val="NoSpacing"/>
        <w:rPr>
          <w:rtl/>
        </w:rPr>
      </w:pPr>
      <w:r>
        <w:rPr>
          <w:rFonts w:hint="cs"/>
          <w:rtl/>
        </w:rPr>
        <w:t>המערכת לא יכולה כבעבר להתבסס על הדין הדתי.</w:t>
      </w:r>
    </w:p>
    <w:p w14:paraId="5F4F67BF" w14:textId="77777777" w:rsidR="003767AF" w:rsidRDefault="003767AF" w:rsidP="00BC4988">
      <w:pPr>
        <w:pStyle w:val="NoSpacing"/>
        <w:rPr>
          <w:rtl/>
        </w:rPr>
      </w:pPr>
      <w:r>
        <w:rPr>
          <w:rFonts w:hint="cs"/>
          <w:rtl/>
        </w:rPr>
        <w:t>במערכת זו:</w:t>
      </w:r>
    </w:p>
    <w:p w14:paraId="044BF6F6" w14:textId="77777777" w:rsidR="003767AF" w:rsidRDefault="003767AF" w:rsidP="003767AF">
      <w:pPr>
        <w:pStyle w:val="NoSpacing"/>
        <w:numPr>
          <w:ilvl w:val="0"/>
          <w:numId w:val="3"/>
        </w:numPr>
      </w:pPr>
      <w:r>
        <w:rPr>
          <w:rFonts w:hint="cs"/>
          <w:rtl/>
        </w:rPr>
        <w:t>למדינה חופש פעולה מוחלט ביחס למה שקורה בשטח שלה (</w:t>
      </w:r>
      <w:r w:rsidRPr="003B750A">
        <w:rPr>
          <w:rFonts w:hint="cs"/>
          <w:b/>
          <w:bCs/>
          <w:rtl/>
        </w:rPr>
        <w:t>ריבונות</w:t>
      </w:r>
      <w:r>
        <w:rPr>
          <w:rFonts w:hint="cs"/>
          <w:rtl/>
        </w:rPr>
        <w:t>)</w:t>
      </w:r>
      <w:r w:rsidR="00197E64">
        <w:rPr>
          <w:rFonts w:hint="cs"/>
          <w:rtl/>
        </w:rPr>
        <w:t>.</w:t>
      </w:r>
    </w:p>
    <w:p w14:paraId="714DF668" w14:textId="77777777" w:rsidR="003767AF" w:rsidRDefault="003767AF" w:rsidP="003767AF">
      <w:pPr>
        <w:pStyle w:val="NoSpacing"/>
        <w:numPr>
          <w:ilvl w:val="0"/>
          <w:numId w:val="3"/>
        </w:numPr>
      </w:pPr>
      <w:r>
        <w:rPr>
          <w:rFonts w:hint="cs"/>
          <w:rtl/>
        </w:rPr>
        <w:t xml:space="preserve">המעמד של מדינה בתוך מערכת הכללים הזאת וכחברה בקהילת המדינות הזו </w:t>
      </w:r>
      <w:r>
        <w:rPr>
          <w:rFonts w:hint="cs"/>
          <w:b/>
          <w:bCs/>
          <w:rtl/>
        </w:rPr>
        <w:t>לא מותנת בזיקה לדת הקתולית</w:t>
      </w:r>
      <w:r>
        <w:rPr>
          <w:rFonts w:hint="cs"/>
          <w:rtl/>
        </w:rPr>
        <w:t>. הדת איבדה לחלוטין כל אלמנט בהסדרה של היחסים בין המדינות.</w:t>
      </w:r>
    </w:p>
    <w:p w14:paraId="56F2F914" w14:textId="77777777" w:rsidR="003767AF" w:rsidRDefault="003767AF" w:rsidP="003767AF">
      <w:pPr>
        <w:pStyle w:val="NoSpacing"/>
        <w:rPr>
          <w:rtl/>
        </w:rPr>
      </w:pPr>
    </w:p>
    <w:p w14:paraId="424A5380" w14:textId="77777777" w:rsidR="003767AF" w:rsidRDefault="00D37485" w:rsidP="003767AF">
      <w:pPr>
        <w:pStyle w:val="NoSpacing"/>
        <w:rPr>
          <w:rtl/>
        </w:rPr>
      </w:pPr>
      <w:r>
        <w:rPr>
          <w:rFonts w:hint="cs"/>
          <w:rtl/>
        </w:rPr>
        <w:t>ב</w:t>
      </w:r>
      <w:r w:rsidR="00113226">
        <w:rPr>
          <w:rFonts w:hint="cs"/>
          <w:rtl/>
        </w:rPr>
        <w:t>-</w:t>
      </w:r>
      <w:r>
        <w:rPr>
          <w:rFonts w:hint="cs"/>
          <w:rtl/>
        </w:rPr>
        <w:t>1648 המדינות י</w:t>
      </w:r>
      <w:r w:rsidR="00113226">
        <w:rPr>
          <w:rFonts w:hint="cs"/>
          <w:rtl/>
        </w:rPr>
        <w:t>ו</w:t>
      </w:r>
      <w:r>
        <w:rPr>
          <w:rFonts w:hint="cs"/>
          <w:rtl/>
        </w:rPr>
        <w:t>שבות בווסטפיליה ומציירות את גבולותיהם.</w:t>
      </w:r>
    </w:p>
    <w:p w14:paraId="38722A2B" w14:textId="77777777" w:rsidR="006C6F29" w:rsidRDefault="00D37485" w:rsidP="003B750A">
      <w:pPr>
        <w:pStyle w:val="NoSpacing"/>
        <w:rPr>
          <w:rtl/>
        </w:rPr>
      </w:pPr>
      <w:r>
        <w:rPr>
          <w:rFonts w:hint="cs"/>
          <w:rtl/>
        </w:rPr>
        <w:t xml:space="preserve">מכאן מתפתחים </w:t>
      </w:r>
      <w:r w:rsidRPr="003B750A">
        <w:rPr>
          <w:rFonts w:hint="cs"/>
          <w:b/>
          <w:bCs/>
          <w:rtl/>
        </w:rPr>
        <w:t>3 שלבים מרכזיים להתפתחות המשב"ל</w:t>
      </w:r>
      <w:r>
        <w:rPr>
          <w:rFonts w:hint="cs"/>
          <w:rtl/>
        </w:rPr>
        <w:t>:</w:t>
      </w:r>
    </w:p>
    <w:p w14:paraId="0EC89734" w14:textId="77777777" w:rsidR="00D37485" w:rsidRPr="007911A0" w:rsidRDefault="00D37485" w:rsidP="003B750A">
      <w:pPr>
        <w:pStyle w:val="NoSpacing"/>
        <w:outlineLvl w:val="1"/>
        <w:rPr>
          <w:b/>
          <w:bCs/>
          <w:u w:val="single"/>
          <w:rtl/>
        </w:rPr>
      </w:pPr>
      <w:bookmarkStart w:id="2" w:name="_Toc506936342"/>
      <w:r w:rsidRPr="003B750A">
        <w:rPr>
          <w:rFonts w:hint="cs"/>
          <w:b/>
          <w:bCs/>
          <w:highlight w:val="yellow"/>
          <w:u w:val="single"/>
          <w:rtl/>
        </w:rPr>
        <w:t>השלב הראשון (1648-1815)</w:t>
      </w:r>
      <w:bookmarkEnd w:id="2"/>
    </w:p>
    <w:p w14:paraId="405D68BA" w14:textId="77777777" w:rsidR="00D37485" w:rsidRDefault="00D37485" w:rsidP="00D37485">
      <w:pPr>
        <w:pStyle w:val="NoSpacing"/>
        <w:numPr>
          <w:ilvl w:val="0"/>
          <w:numId w:val="3"/>
        </w:numPr>
      </w:pPr>
      <w:r>
        <w:rPr>
          <w:rFonts w:hint="cs"/>
          <w:rtl/>
        </w:rPr>
        <w:t xml:space="preserve">הכוח המניע </w:t>
      </w:r>
      <w:r>
        <w:rPr>
          <w:rtl/>
        </w:rPr>
        <w:t>–</w:t>
      </w:r>
      <w:r>
        <w:rPr>
          <w:rFonts w:hint="cs"/>
          <w:rtl/>
        </w:rPr>
        <w:t xml:space="preserve"> מלומדים (הבולט </w:t>
      </w:r>
      <w:r>
        <w:rPr>
          <w:rtl/>
        </w:rPr>
        <w:t>–</w:t>
      </w:r>
      <w:r>
        <w:rPr>
          <w:rFonts w:hint="cs"/>
          <w:rtl/>
        </w:rPr>
        <w:t xml:space="preserve"> </w:t>
      </w:r>
      <w:r w:rsidRPr="006C6F29">
        <w:rPr>
          <w:rFonts w:hint="cs"/>
          <w:b/>
          <w:bCs/>
          <w:rtl/>
        </w:rPr>
        <w:t>גרוטיוס</w:t>
      </w:r>
      <w:r>
        <w:rPr>
          <w:rFonts w:hint="cs"/>
          <w:rtl/>
        </w:rPr>
        <w:t xml:space="preserve"> </w:t>
      </w:r>
      <w:r w:rsidR="003B750A">
        <w:rPr>
          <w:rFonts w:hint="cs"/>
          <w:rtl/>
        </w:rPr>
        <w:t>מה</w:t>
      </w:r>
      <w:r>
        <w:rPr>
          <w:rFonts w:hint="cs"/>
          <w:rtl/>
        </w:rPr>
        <w:t xml:space="preserve">מאה </w:t>
      </w:r>
      <w:r w:rsidR="0032198C">
        <w:rPr>
          <w:rFonts w:hint="cs"/>
          <w:rtl/>
        </w:rPr>
        <w:t>17)</w:t>
      </w:r>
    </w:p>
    <w:p w14:paraId="5A87824F" w14:textId="77777777" w:rsidR="0032198C" w:rsidRDefault="0032198C" w:rsidP="0032198C">
      <w:pPr>
        <w:pStyle w:val="NoSpacing"/>
        <w:rPr>
          <w:rtl/>
        </w:rPr>
      </w:pPr>
      <w:r w:rsidRPr="006C6F29">
        <w:rPr>
          <w:rFonts w:hint="cs"/>
          <w:b/>
          <w:bCs/>
          <w:highlight w:val="cyan"/>
          <w:rtl/>
        </w:rPr>
        <w:t>גרוטיוס</w:t>
      </w:r>
      <w:r>
        <w:rPr>
          <w:rFonts w:hint="cs"/>
          <w:rtl/>
        </w:rPr>
        <w:t xml:space="preserve"> בכתיבתו מדגיש את הניתוק המוחלט של המשב"ל מהדת. המשב"ל מבוסס על הדין הטבעי - יסודות רציונאליים, ועל דין פוזיטיבי </w:t>
      </w:r>
      <w:r>
        <w:rPr>
          <w:rtl/>
        </w:rPr>
        <w:t>–</w:t>
      </w:r>
      <w:r>
        <w:rPr>
          <w:rFonts w:hint="cs"/>
          <w:rtl/>
        </w:rPr>
        <w:t xml:space="preserve"> הסכמים ומנהגים)</w:t>
      </w:r>
      <w:r w:rsidR="00113226">
        <w:rPr>
          <w:rFonts w:hint="cs"/>
          <w:rtl/>
        </w:rPr>
        <w:t>.</w:t>
      </w:r>
    </w:p>
    <w:p w14:paraId="1B9EE944" w14:textId="77777777" w:rsidR="0032198C" w:rsidRDefault="0032198C" w:rsidP="0032198C">
      <w:pPr>
        <w:pStyle w:val="NoSpacing"/>
        <w:rPr>
          <w:rtl/>
        </w:rPr>
      </w:pPr>
      <w:r w:rsidRPr="003B750A">
        <w:rPr>
          <w:rFonts w:hint="cs"/>
          <w:b/>
          <w:bCs/>
          <w:rtl/>
        </w:rPr>
        <w:t>חשיבותו</w:t>
      </w:r>
      <w:r>
        <w:rPr>
          <w:rFonts w:hint="cs"/>
          <w:rtl/>
        </w:rPr>
        <w:t xml:space="preserve">: </w:t>
      </w:r>
    </w:p>
    <w:p w14:paraId="3A67A401" w14:textId="77777777" w:rsidR="0032198C" w:rsidRDefault="0032198C" w:rsidP="003B750A">
      <w:pPr>
        <w:pStyle w:val="NoSpacing"/>
        <w:numPr>
          <w:ilvl w:val="0"/>
          <w:numId w:val="127"/>
        </w:numPr>
        <w:rPr>
          <w:rtl/>
        </w:rPr>
      </w:pPr>
      <w:r>
        <w:rPr>
          <w:rFonts w:hint="cs"/>
          <w:rtl/>
        </w:rPr>
        <w:t xml:space="preserve">גרוטיוס משלים את מהלך </w:t>
      </w:r>
      <w:r w:rsidR="006C6F29">
        <w:rPr>
          <w:rFonts w:hint="cs"/>
          <w:rtl/>
        </w:rPr>
        <w:t>השת</w:t>
      </w:r>
      <w:r w:rsidR="003B750A">
        <w:rPr>
          <w:rFonts w:hint="cs"/>
          <w:rtl/>
        </w:rPr>
        <w:t>ת</w:t>
      </w:r>
      <w:r w:rsidR="006C6F29">
        <w:rPr>
          <w:rFonts w:hint="cs"/>
          <w:rtl/>
        </w:rPr>
        <w:t>ת המשב"ל על יסודות חילוניים.</w:t>
      </w:r>
    </w:p>
    <w:p w14:paraId="350B8D16" w14:textId="77777777" w:rsidR="0032198C" w:rsidRDefault="0032198C" w:rsidP="003B750A">
      <w:pPr>
        <w:pStyle w:val="NoSpacing"/>
        <w:numPr>
          <w:ilvl w:val="0"/>
          <w:numId w:val="127"/>
        </w:numPr>
        <w:rPr>
          <w:rtl/>
        </w:rPr>
      </w:pPr>
      <w:r>
        <w:rPr>
          <w:rFonts w:hint="cs"/>
          <w:rtl/>
        </w:rPr>
        <w:t>הוא מפרט מהם מקורות המשב"ל (הסכמים ומנהגים).</w:t>
      </w:r>
    </w:p>
    <w:p w14:paraId="17304CDA" w14:textId="77777777" w:rsidR="0032198C" w:rsidRDefault="0032198C" w:rsidP="003B750A">
      <w:pPr>
        <w:pStyle w:val="NoSpacing"/>
        <w:numPr>
          <w:ilvl w:val="0"/>
          <w:numId w:val="127"/>
        </w:numPr>
        <w:rPr>
          <w:rtl/>
        </w:rPr>
      </w:pPr>
      <w:r>
        <w:rPr>
          <w:rFonts w:hint="cs"/>
          <w:rtl/>
        </w:rPr>
        <w:t xml:space="preserve">הוא מזהה כללים ספציפיים של המשב"ל </w:t>
      </w:r>
      <w:r>
        <w:rPr>
          <w:rtl/>
        </w:rPr>
        <w:t>–</w:t>
      </w:r>
      <w:r>
        <w:rPr>
          <w:rFonts w:hint="cs"/>
          <w:rtl/>
        </w:rPr>
        <w:t xml:space="preserve"> יצירת תשתית נורמטיבית בסיסית למשב</w:t>
      </w:r>
      <w:r w:rsidR="006C6F29">
        <w:rPr>
          <w:rFonts w:hint="cs"/>
          <w:rtl/>
        </w:rPr>
        <w:t>"</w:t>
      </w:r>
      <w:r>
        <w:rPr>
          <w:rFonts w:hint="cs"/>
          <w:rtl/>
        </w:rPr>
        <w:t>ל</w:t>
      </w:r>
      <w:r w:rsidR="006C6F29">
        <w:rPr>
          <w:rFonts w:hint="cs"/>
          <w:rtl/>
        </w:rPr>
        <w:t>.</w:t>
      </w:r>
    </w:p>
    <w:p w14:paraId="33010217" w14:textId="77777777" w:rsidR="0032198C" w:rsidRDefault="0032198C" w:rsidP="0032198C">
      <w:pPr>
        <w:pStyle w:val="NoSpacing"/>
        <w:rPr>
          <w:rtl/>
        </w:rPr>
      </w:pPr>
      <w:r>
        <w:rPr>
          <w:rFonts w:hint="cs"/>
          <w:rtl/>
        </w:rPr>
        <w:t>הוא כתב ב</w:t>
      </w:r>
      <w:r w:rsidR="00113226">
        <w:rPr>
          <w:rFonts w:hint="cs"/>
          <w:rtl/>
        </w:rPr>
        <w:t>-</w:t>
      </w:r>
      <w:r>
        <w:rPr>
          <w:rFonts w:hint="cs"/>
          <w:rtl/>
        </w:rPr>
        <w:t xml:space="preserve">2 תחומים עיקריים </w:t>
      </w:r>
      <w:r>
        <w:rPr>
          <w:rtl/>
        </w:rPr>
        <w:t>–</w:t>
      </w:r>
      <w:r>
        <w:rPr>
          <w:rFonts w:hint="cs"/>
          <w:rtl/>
        </w:rPr>
        <w:t xml:space="preserve"> </w:t>
      </w:r>
      <w:r w:rsidRPr="003B750A">
        <w:rPr>
          <w:rFonts w:hint="cs"/>
          <w:b/>
          <w:bCs/>
          <w:rtl/>
        </w:rPr>
        <w:t>דיני לחימה ודיני ים</w:t>
      </w:r>
      <w:r>
        <w:rPr>
          <w:rFonts w:hint="cs"/>
          <w:rtl/>
        </w:rPr>
        <w:t>.</w:t>
      </w:r>
    </w:p>
    <w:p w14:paraId="48B9FD5A" w14:textId="77777777" w:rsidR="0032198C" w:rsidRDefault="0032198C" w:rsidP="003B750A">
      <w:pPr>
        <w:pStyle w:val="NoSpacing"/>
        <w:rPr>
          <w:rtl/>
        </w:rPr>
      </w:pPr>
      <w:r>
        <w:rPr>
          <w:rFonts w:hint="cs"/>
          <w:rtl/>
        </w:rPr>
        <w:t xml:space="preserve">גרוטיוס היה הראשון שהעלה על הכתב את חופש השייט במים </w:t>
      </w:r>
      <w:r w:rsidR="006C6F29">
        <w:rPr>
          <w:rFonts w:hint="cs"/>
          <w:rtl/>
        </w:rPr>
        <w:t>בינלאומיי</w:t>
      </w:r>
      <w:r w:rsidR="006C6F29">
        <w:rPr>
          <w:rFonts w:hint="eastAsia"/>
          <w:rtl/>
        </w:rPr>
        <w:t>ם</w:t>
      </w:r>
      <w:r>
        <w:rPr>
          <w:rFonts w:hint="cs"/>
          <w:rtl/>
        </w:rPr>
        <w:t xml:space="preserve"> </w:t>
      </w:r>
      <w:r w:rsidR="006C6F29">
        <w:rPr>
          <w:rFonts w:hint="cs"/>
          <w:rtl/>
        </w:rPr>
        <w:t>(מים שהם לא טריטוריה של אף מדינה)</w:t>
      </w:r>
      <w:r>
        <w:rPr>
          <w:rFonts w:hint="cs"/>
          <w:rtl/>
        </w:rPr>
        <w:t xml:space="preserve"> במים </w:t>
      </w:r>
      <w:r w:rsidR="003B750A">
        <w:rPr>
          <w:rFonts w:hint="cs"/>
          <w:rtl/>
        </w:rPr>
        <w:t>מסוג זה</w:t>
      </w:r>
      <w:r>
        <w:rPr>
          <w:rFonts w:hint="cs"/>
          <w:rtl/>
        </w:rPr>
        <w:t xml:space="preserve"> כל כלי שיט של כל מדינה יכול לשוט באופן חופשי, לעומת מים </w:t>
      </w:r>
      <w:r w:rsidR="006C6F29">
        <w:rPr>
          <w:rFonts w:hint="cs"/>
          <w:rtl/>
        </w:rPr>
        <w:t>טריטוריאליי</w:t>
      </w:r>
      <w:r w:rsidR="006C6F29">
        <w:rPr>
          <w:rFonts w:hint="eastAsia"/>
          <w:rtl/>
        </w:rPr>
        <w:t>ם</w:t>
      </w:r>
      <w:r>
        <w:rPr>
          <w:rFonts w:hint="cs"/>
          <w:rtl/>
        </w:rPr>
        <w:t xml:space="preserve"> בהם לא כל אחד יכול לשוט.</w:t>
      </w:r>
    </w:p>
    <w:p w14:paraId="22394D19" w14:textId="77777777" w:rsidR="0032198C" w:rsidRDefault="007911A0" w:rsidP="0032198C">
      <w:pPr>
        <w:pStyle w:val="NoSpacing"/>
        <w:rPr>
          <w:rtl/>
        </w:rPr>
      </w:pPr>
      <w:r>
        <w:rPr>
          <w:rFonts w:hint="cs"/>
          <w:rtl/>
        </w:rPr>
        <w:t xml:space="preserve">בנוסף </w:t>
      </w:r>
      <w:r>
        <w:rPr>
          <w:rtl/>
        </w:rPr>
        <w:t>–</w:t>
      </w:r>
      <w:r>
        <w:rPr>
          <w:rFonts w:hint="cs"/>
          <w:rtl/>
        </w:rPr>
        <w:t xml:space="preserve"> היו כבר קרבות על הקרקע, ולכן הוא כבר התעסק בדיני לחימה</w:t>
      </w:r>
      <w:r w:rsidR="006C6F29">
        <w:rPr>
          <w:rFonts w:hint="cs"/>
          <w:rtl/>
        </w:rPr>
        <w:t xml:space="preserve"> בתקופה מוקדמת זו.</w:t>
      </w:r>
    </w:p>
    <w:p w14:paraId="0B4F8509" w14:textId="77777777" w:rsidR="007911A0" w:rsidRDefault="007911A0" w:rsidP="0032198C">
      <w:pPr>
        <w:pStyle w:val="NoSpacing"/>
        <w:rPr>
          <w:rtl/>
        </w:rPr>
      </w:pPr>
    </w:p>
    <w:p w14:paraId="04AF72A7" w14:textId="77777777" w:rsidR="007911A0" w:rsidRDefault="007911A0" w:rsidP="006C6F29">
      <w:pPr>
        <w:pStyle w:val="NoSpacing"/>
        <w:numPr>
          <w:ilvl w:val="0"/>
          <w:numId w:val="3"/>
        </w:numPr>
      </w:pPr>
      <w:r>
        <w:rPr>
          <w:rFonts w:hint="cs"/>
          <w:rtl/>
        </w:rPr>
        <w:t>בשלב הזה המשפט הב</w:t>
      </w:r>
      <w:r w:rsidR="006C6F29">
        <w:rPr>
          <w:rFonts w:hint="cs"/>
          <w:rtl/>
        </w:rPr>
        <w:t>י</w:t>
      </w:r>
      <w:r>
        <w:rPr>
          <w:rFonts w:hint="cs"/>
          <w:rtl/>
        </w:rPr>
        <w:t>נ"ל מתפקד באופן צנוע ביחסים בין המדינות השונות (המדינות השונות היו בעיקר עדיין מדינות באירופה, והן היו נוצריות)</w:t>
      </w:r>
      <w:r w:rsidR="006C6F29">
        <w:rPr>
          <w:rFonts w:hint="cs"/>
          <w:rtl/>
        </w:rPr>
        <w:t>:</w:t>
      </w:r>
    </w:p>
    <w:p w14:paraId="59CE35FA" w14:textId="77777777" w:rsidR="007911A0" w:rsidRDefault="006C6F29" w:rsidP="005E61A4">
      <w:pPr>
        <w:pStyle w:val="NoSpacing"/>
        <w:numPr>
          <w:ilvl w:val="0"/>
          <w:numId w:val="5"/>
        </w:numPr>
      </w:pPr>
      <w:r>
        <w:rPr>
          <w:rFonts w:hint="cs"/>
          <w:rtl/>
        </w:rPr>
        <w:t>האינטראקצי</w:t>
      </w:r>
      <w:r>
        <w:rPr>
          <w:rFonts w:hint="eastAsia"/>
          <w:rtl/>
        </w:rPr>
        <w:t>ה</w:t>
      </w:r>
      <w:r w:rsidR="007911A0">
        <w:rPr>
          <w:rFonts w:hint="cs"/>
          <w:rtl/>
        </w:rPr>
        <w:t xml:space="preserve"> בין המדינות מועטה</w:t>
      </w:r>
      <w:r w:rsidR="00113226">
        <w:rPr>
          <w:rFonts w:hint="cs"/>
          <w:rtl/>
        </w:rPr>
        <w:t>.</w:t>
      </w:r>
    </w:p>
    <w:p w14:paraId="56F99255" w14:textId="77777777" w:rsidR="007911A0" w:rsidRDefault="007911A0" w:rsidP="005E61A4">
      <w:pPr>
        <w:pStyle w:val="NoSpacing"/>
        <w:numPr>
          <w:ilvl w:val="0"/>
          <w:numId w:val="5"/>
        </w:numPr>
      </w:pPr>
      <w:r>
        <w:rPr>
          <w:rFonts w:hint="cs"/>
          <w:rtl/>
        </w:rPr>
        <w:t xml:space="preserve">כללי המשפט המוסכמים על הכל </w:t>
      </w:r>
      <w:r>
        <w:rPr>
          <w:rtl/>
        </w:rPr>
        <w:t>–</w:t>
      </w:r>
      <w:r>
        <w:rPr>
          <w:rFonts w:hint="cs"/>
          <w:rtl/>
        </w:rPr>
        <w:t xml:space="preserve"> דלים</w:t>
      </w:r>
      <w:r w:rsidR="00113226">
        <w:rPr>
          <w:rFonts w:hint="cs"/>
          <w:rtl/>
        </w:rPr>
        <w:t>.</w:t>
      </w:r>
    </w:p>
    <w:p w14:paraId="3F6FB0E7" w14:textId="77777777" w:rsidR="007911A0" w:rsidRDefault="007911A0" w:rsidP="005E61A4">
      <w:pPr>
        <w:pStyle w:val="NoSpacing"/>
        <w:numPr>
          <w:ilvl w:val="0"/>
          <w:numId w:val="5"/>
        </w:numPr>
      </w:pPr>
      <w:r w:rsidRPr="003B750A">
        <w:rPr>
          <w:rFonts w:hint="cs"/>
          <w:b/>
          <w:bCs/>
          <w:rtl/>
        </w:rPr>
        <w:t xml:space="preserve">הכלל המרכזי </w:t>
      </w:r>
      <w:r w:rsidRPr="003B750A">
        <w:rPr>
          <w:b/>
          <w:bCs/>
          <w:rtl/>
        </w:rPr>
        <w:t>–</w:t>
      </w:r>
      <w:r w:rsidRPr="003B750A">
        <w:rPr>
          <w:rFonts w:hint="cs"/>
          <w:b/>
          <w:bCs/>
          <w:rtl/>
        </w:rPr>
        <w:t xml:space="preserve"> עקרון הריבונות</w:t>
      </w:r>
      <w:r w:rsidR="00113226">
        <w:rPr>
          <w:rFonts w:hint="cs"/>
          <w:rtl/>
        </w:rPr>
        <w:t>.</w:t>
      </w:r>
    </w:p>
    <w:p w14:paraId="3AE26895" w14:textId="77777777" w:rsidR="007911A0" w:rsidRDefault="007911A0" w:rsidP="003B750A">
      <w:pPr>
        <w:pStyle w:val="NoSpacing"/>
        <w:numPr>
          <w:ilvl w:val="1"/>
          <w:numId w:val="3"/>
        </w:numPr>
      </w:pPr>
      <w:r w:rsidRPr="003B750A">
        <w:rPr>
          <w:rFonts w:hint="cs"/>
          <w:b/>
          <w:bCs/>
          <w:rtl/>
        </w:rPr>
        <w:t>בתוך המדינה</w:t>
      </w:r>
      <w:r>
        <w:rPr>
          <w:rFonts w:hint="cs"/>
          <w:rtl/>
        </w:rPr>
        <w:t xml:space="preserve"> </w:t>
      </w:r>
      <w:r>
        <w:rPr>
          <w:rtl/>
        </w:rPr>
        <w:t>–</w:t>
      </w:r>
      <w:r>
        <w:rPr>
          <w:rFonts w:hint="cs"/>
          <w:rtl/>
        </w:rPr>
        <w:t xml:space="preserve"> שלטון אבסולוטי של מלכים </w:t>
      </w:r>
      <w:r>
        <w:rPr>
          <w:rtl/>
        </w:rPr>
        <w:t>–</w:t>
      </w:r>
      <w:r>
        <w:rPr>
          <w:rFonts w:hint="cs"/>
          <w:rtl/>
        </w:rPr>
        <w:t xml:space="preserve"> </w:t>
      </w:r>
      <w:r w:rsidR="006C6F29">
        <w:rPr>
          <w:rFonts w:hint="cs"/>
          <w:rtl/>
        </w:rPr>
        <w:t>מונופו</w:t>
      </w:r>
      <w:r w:rsidR="006C6F29">
        <w:rPr>
          <w:rFonts w:hint="eastAsia"/>
          <w:rtl/>
        </w:rPr>
        <w:t>ל</w:t>
      </w:r>
      <w:r>
        <w:rPr>
          <w:rFonts w:hint="cs"/>
          <w:rtl/>
        </w:rPr>
        <w:t xml:space="preserve"> על כוח פוליטי. בשלב הזה המשב"</w:t>
      </w:r>
      <w:r w:rsidR="003B750A">
        <w:rPr>
          <w:rFonts w:hint="cs"/>
          <w:rtl/>
        </w:rPr>
        <w:t xml:space="preserve">ל לא אומר שום דבר ביחס לשאלה מה </w:t>
      </w:r>
      <w:r>
        <w:rPr>
          <w:rFonts w:hint="cs"/>
          <w:rtl/>
        </w:rPr>
        <w:t>המדינה עושה בתוך השטח שלה.</w:t>
      </w:r>
    </w:p>
    <w:p w14:paraId="1AD2EDBA" w14:textId="77777777" w:rsidR="007911A0" w:rsidRDefault="007911A0" w:rsidP="007911A0">
      <w:pPr>
        <w:pStyle w:val="NoSpacing"/>
        <w:numPr>
          <w:ilvl w:val="1"/>
          <w:numId w:val="3"/>
        </w:numPr>
      </w:pPr>
      <w:r w:rsidRPr="003B750A">
        <w:rPr>
          <w:rFonts w:hint="cs"/>
          <w:b/>
          <w:bCs/>
          <w:rtl/>
        </w:rPr>
        <w:t>מחוץ למדינה</w:t>
      </w:r>
      <w:r>
        <w:rPr>
          <w:rFonts w:hint="cs"/>
          <w:rtl/>
        </w:rPr>
        <w:t xml:space="preserve"> </w:t>
      </w:r>
      <w:r>
        <w:rPr>
          <w:rtl/>
        </w:rPr>
        <w:t>–</w:t>
      </w:r>
      <w:r>
        <w:rPr>
          <w:rFonts w:hint="cs"/>
          <w:rtl/>
        </w:rPr>
        <w:t xml:space="preserve"> איסור על התערבות כלשהי בעניינים פנימיים (כשכוחות של מדינה שטים בימים של אחרים, ייחס לשבויים של הצד האחר</w:t>
      </w:r>
      <w:r w:rsidR="00113226">
        <w:rPr>
          <w:rFonts w:hint="cs"/>
          <w:rtl/>
        </w:rPr>
        <w:t>)</w:t>
      </w:r>
      <w:r>
        <w:rPr>
          <w:rFonts w:hint="cs"/>
          <w:rtl/>
        </w:rPr>
        <w:t>.</w:t>
      </w:r>
    </w:p>
    <w:p w14:paraId="28F6CAFE" w14:textId="77777777" w:rsidR="00036B6D" w:rsidRDefault="007911A0" w:rsidP="003B750A">
      <w:pPr>
        <w:pStyle w:val="NoSpacing"/>
        <w:numPr>
          <w:ilvl w:val="0"/>
          <w:numId w:val="5"/>
        </w:numPr>
        <w:rPr>
          <w:rtl/>
        </w:rPr>
      </w:pPr>
      <w:r>
        <w:rPr>
          <w:rFonts w:hint="cs"/>
          <w:rtl/>
        </w:rPr>
        <w:t>הכללים המרכזיים מתפתחים בעיקר בדיני ל</w:t>
      </w:r>
      <w:r w:rsidR="007946C7">
        <w:rPr>
          <w:rFonts w:hint="cs"/>
          <w:rtl/>
        </w:rPr>
        <w:t>ח</w:t>
      </w:r>
      <w:r>
        <w:rPr>
          <w:rFonts w:hint="cs"/>
          <w:rtl/>
        </w:rPr>
        <w:t>ימה ודיני ים</w:t>
      </w:r>
      <w:r w:rsidR="006C6F29">
        <w:rPr>
          <w:rFonts w:hint="cs"/>
          <w:rtl/>
        </w:rPr>
        <w:t>.</w:t>
      </w:r>
    </w:p>
    <w:p w14:paraId="1ED6449F" w14:textId="77777777" w:rsidR="00036B6D" w:rsidRDefault="00036B6D" w:rsidP="003B750A">
      <w:pPr>
        <w:pStyle w:val="NoSpacing"/>
        <w:outlineLvl w:val="1"/>
        <w:rPr>
          <w:rtl/>
        </w:rPr>
      </w:pPr>
      <w:bookmarkStart w:id="3" w:name="_Toc506936343"/>
      <w:r w:rsidRPr="003B750A">
        <w:rPr>
          <w:rFonts w:hint="cs"/>
          <w:b/>
          <w:bCs/>
          <w:highlight w:val="yellow"/>
          <w:u w:val="single"/>
          <w:rtl/>
        </w:rPr>
        <w:t xml:space="preserve">השלב השני </w:t>
      </w:r>
      <w:r w:rsidRPr="003B750A">
        <w:rPr>
          <w:b/>
          <w:bCs/>
          <w:highlight w:val="yellow"/>
          <w:u w:val="single"/>
          <w:rtl/>
        </w:rPr>
        <w:t>–</w:t>
      </w:r>
      <w:r w:rsidRPr="003B750A">
        <w:rPr>
          <w:rFonts w:hint="cs"/>
          <w:b/>
          <w:bCs/>
          <w:highlight w:val="yellow"/>
          <w:u w:val="single"/>
          <w:rtl/>
        </w:rPr>
        <w:t xml:space="preserve"> 1815-1919</w:t>
      </w:r>
      <w:bookmarkEnd w:id="3"/>
    </w:p>
    <w:p w14:paraId="1D135324" w14:textId="77777777" w:rsidR="00036B6D" w:rsidRDefault="00036B6D" w:rsidP="00036B6D">
      <w:pPr>
        <w:pStyle w:val="NoSpacing"/>
        <w:numPr>
          <w:ilvl w:val="0"/>
          <w:numId w:val="3"/>
        </w:numPr>
      </w:pPr>
      <w:r>
        <w:rPr>
          <w:rFonts w:hint="cs"/>
          <w:rtl/>
        </w:rPr>
        <w:t xml:space="preserve">התפתחות מואצת </w:t>
      </w:r>
      <w:r>
        <w:rPr>
          <w:rtl/>
        </w:rPr>
        <w:t>–</w:t>
      </w:r>
      <w:r>
        <w:rPr>
          <w:rFonts w:hint="cs"/>
          <w:rtl/>
        </w:rPr>
        <w:t xml:space="preserve"> עיבוי נורמטיבי ופריצת דרך בתחום המוסדי</w:t>
      </w:r>
      <w:r w:rsidR="00113226">
        <w:rPr>
          <w:rFonts w:hint="cs"/>
          <w:rtl/>
        </w:rPr>
        <w:t>.</w:t>
      </w:r>
    </w:p>
    <w:p w14:paraId="09695B95" w14:textId="77777777" w:rsidR="00551277" w:rsidRDefault="00551277" w:rsidP="00036B6D">
      <w:pPr>
        <w:pStyle w:val="NoSpacing"/>
        <w:numPr>
          <w:ilvl w:val="0"/>
          <w:numId w:val="3"/>
        </w:numPr>
      </w:pPr>
      <w:r>
        <w:rPr>
          <w:rFonts w:hint="cs"/>
          <w:rtl/>
        </w:rPr>
        <w:t>הגורמים לשינוי:</w:t>
      </w:r>
    </w:p>
    <w:p w14:paraId="29EB0BE4" w14:textId="77777777" w:rsidR="00551277" w:rsidRDefault="00551277" w:rsidP="005E61A4">
      <w:pPr>
        <w:pStyle w:val="NoSpacing"/>
        <w:numPr>
          <w:ilvl w:val="0"/>
          <w:numId w:val="5"/>
        </w:numPr>
      </w:pPr>
      <w:r w:rsidRPr="002A45FF">
        <w:rPr>
          <w:rFonts w:hint="cs"/>
          <w:b/>
          <w:bCs/>
          <w:rtl/>
        </w:rPr>
        <w:t>קריסת הסדר הישן</w:t>
      </w:r>
      <w:r>
        <w:rPr>
          <w:rFonts w:hint="cs"/>
          <w:rtl/>
        </w:rPr>
        <w:t xml:space="preserve"> </w:t>
      </w:r>
      <w:r>
        <w:rPr>
          <w:rtl/>
        </w:rPr>
        <w:t>–</w:t>
      </w:r>
      <w:r>
        <w:rPr>
          <w:rFonts w:hint="cs"/>
          <w:rtl/>
        </w:rPr>
        <w:t xml:space="preserve"> המהפכה הצרפתית, מלחמות נפוליאון </w:t>
      </w:r>
      <w:r>
        <w:rPr>
          <w:rtl/>
        </w:rPr>
        <w:t>–</w:t>
      </w:r>
      <w:r>
        <w:rPr>
          <w:rFonts w:hint="cs"/>
          <w:rtl/>
        </w:rPr>
        <w:t xml:space="preserve"> ניסיון להחזיר את היציבות</w:t>
      </w:r>
      <w:r w:rsidR="00E04FE3">
        <w:rPr>
          <w:rFonts w:hint="cs"/>
          <w:rtl/>
        </w:rPr>
        <w:t>.</w:t>
      </w:r>
    </w:p>
    <w:p w14:paraId="3933FC7A" w14:textId="77777777" w:rsidR="00E04FE3" w:rsidRDefault="00E04FE3" w:rsidP="005E61A4">
      <w:pPr>
        <w:pStyle w:val="NoSpacing"/>
        <w:numPr>
          <w:ilvl w:val="0"/>
          <w:numId w:val="5"/>
        </w:numPr>
      </w:pPr>
      <w:r w:rsidRPr="002A45FF">
        <w:rPr>
          <w:rFonts w:hint="cs"/>
          <w:b/>
          <w:bCs/>
          <w:rtl/>
        </w:rPr>
        <w:t>הרחבת הקהילה הבינ"ל</w:t>
      </w:r>
      <w:r>
        <w:rPr>
          <w:rFonts w:hint="cs"/>
          <w:rtl/>
        </w:rPr>
        <w:t xml:space="preserve"> (ארה"ב, פרס, יפן, סין, טורקיה ועוד)</w:t>
      </w:r>
      <w:r w:rsidR="00293795">
        <w:rPr>
          <w:rFonts w:hint="cs"/>
          <w:rtl/>
        </w:rPr>
        <w:t>.</w:t>
      </w:r>
    </w:p>
    <w:p w14:paraId="1A699536" w14:textId="77777777" w:rsidR="00E04FE3" w:rsidRDefault="00E04FE3" w:rsidP="005E61A4">
      <w:pPr>
        <w:pStyle w:val="NoSpacing"/>
        <w:numPr>
          <w:ilvl w:val="0"/>
          <w:numId w:val="5"/>
        </w:numPr>
      </w:pPr>
      <w:r w:rsidRPr="002A45FF">
        <w:rPr>
          <w:rFonts w:hint="cs"/>
          <w:b/>
          <w:bCs/>
          <w:rtl/>
        </w:rPr>
        <w:t>המהפכה התעשייתית וההתפתחויות הטכנולוגיות</w:t>
      </w:r>
      <w:r>
        <w:rPr>
          <w:rFonts w:hint="cs"/>
          <w:rtl/>
        </w:rPr>
        <w:t xml:space="preserve"> </w:t>
      </w:r>
      <w:r>
        <w:rPr>
          <w:rtl/>
        </w:rPr>
        <w:t>–</w:t>
      </w:r>
      <w:r>
        <w:rPr>
          <w:rFonts w:hint="cs"/>
          <w:rtl/>
        </w:rPr>
        <w:t xml:space="preserve"> הגברת </w:t>
      </w:r>
      <w:r w:rsidR="006C6F29">
        <w:rPr>
          <w:rFonts w:hint="cs"/>
          <w:rtl/>
        </w:rPr>
        <w:t>האינטראקצי</w:t>
      </w:r>
      <w:r w:rsidR="006C6F29">
        <w:rPr>
          <w:rFonts w:hint="eastAsia"/>
          <w:rtl/>
        </w:rPr>
        <w:t>ה</w:t>
      </w:r>
      <w:r>
        <w:rPr>
          <w:rFonts w:hint="cs"/>
          <w:rtl/>
        </w:rPr>
        <w:t xml:space="preserve"> (סחר, דואר</w:t>
      </w:r>
      <w:r w:rsidR="007F5E35">
        <w:rPr>
          <w:rFonts w:hint="cs"/>
          <w:rtl/>
        </w:rPr>
        <w:t xml:space="preserve">, רכבות, הגנה על זרים </w:t>
      </w:r>
      <w:r w:rsidR="007F5E35">
        <w:rPr>
          <w:rtl/>
        </w:rPr>
        <w:t>–</w:t>
      </w:r>
      <w:r w:rsidR="007F5E35">
        <w:rPr>
          <w:rFonts w:hint="cs"/>
          <w:rtl/>
        </w:rPr>
        <w:t xml:space="preserve"> לאילו הגנות הם זכאים? צריך תשובות על השאלות הללו)</w:t>
      </w:r>
      <w:r w:rsidR="00293795">
        <w:rPr>
          <w:rFonts w:hint="cs"/>
          <w:rtl/>
        </w:rPr>
        <w:t>.</w:t>
      </w:r>
    </w:p>
    <w:p w14:paraId="5F8DF7A1" w14:textId="77777777" w:rsidR="00E04FE3" w:rsidRDefault="007F5E35" w:rsidP="005E61A4">
      <w:pPr>
        <w:pStyle w:val="NoSpacing"/>
        <w:numPr>
          <w:ilvl w:val="0"/>
          <w:numId w:val="5"/>
        </w:numPr>
      </w:pPr>
      <w:r w:rsidRPr="002A45FF">
        <w:rPr>
          <w:rFonts w:hint="cs"/>
          <w:b/>
          <w:bCs/>
          <w:rtl/>
        </w:rPr>
        <w:t>התגברות איום המלחמה</w:t>
      </w:r>
      <w:r>
        <w:rPr>
          <w:rFonts w:hint="cs"/>
          <w:rtl/>
        </w:rPr>
        <w:t xml:space="preserve"> </w:t>
      </w:r>
      <w:r>
        <w:rPr>
          <w:rtl/>
        </w:rPr>
        <w:t>–</w:t>
      </w:r>
      <w:r>
        <w:rPr>
          <w:rFonts w:hint="cs"/>
          <w:rtl/>
        </w:rPr>
        <w:t xml:space="preserve"> המדינות יכולות להשית הרבה יותר נזק.</w:t>
      </w:r>
    </w:p>
    <w:p w14:paraId="6461D279" w14:textId="77777777" w:rsidR="007F5E35" w:rsidRDefault="007F5E35" w:rsidP="007F5E35">
      <w:pPr>
        <w:pStyle w:val="NoSpacing"/>
        <w:rPr>
          <w:rtl/>
        </w:rPr>
      </w:pPr>
    </w:p>
    <w:p w14:paraId="17D456E2" w14:textId="77777777" w:rsidR="007F5E35" w:rsidRPr="002A45FF" w:rsidRDefault="007F5E35" w:rsidP="007F5E35">
      <w:pPr>
        <w:pStyle w:val="NoSpacing"/>
        <w:rPr>
          <w:b/>
          <w:bCs/>
          <w:rtl/>
        </w:rPr>
      </w:pPr>
      <w:r w:rsidRPr="002A45FF">
        <w:rPr>
          <w:rFonts w:hint="cs"/>
          <w:b/>
          <w:bCs/>
          <w:u w:val="single"/>
          <w:rtl/>
        </w:rPr>
        <w:t>ההתפתחויות המרכזיות</w:t>
      </w:r>
      <w:r w:rsidRPr="002A45FF">
        <w:rPr>
          <w:rFonts w:hint="cs"/>
          <w:b/>
          <w:bCs/>
          <w:rtl/>
        </w:rPr>
        <w:t>:</w:t>
      </w:r>
    </w:p>
    <w:p w14:paraId="4815D74B" w14:textId="77777777" w:rsidR="007F5E35" w:rsidRDefault="007F5E35" w:rsidP="00F65C22">
      <w:pPr>
        <w:pStyle w:val="NoSpacing"/>
        <w:numPr>
          <w:ilvl w:val="0"/>
          <w:numId w:val="6"/>
        </w:numPr>
        <w:ind w:left="360"/>
      </w:pPr>
      <w:r w:rsidRPr="006C6F29">
        <w:rPr>
          <w:rFonts w:hint="cs"/>
          <w:b/>
          <w:bCs/>
          <w:rtl/>
        </w:rPr>
        <w:t xml:space="preserve">הקמת הארגון הבינ"ל </w:t>
      </w:r>
      <w:r w:rsidRPr="00F65C22">
        <w:rPr>
          <w:rFonts w:hint="cs"/>
          <w:b/>
          <w:bCs/>
          <w:rtl/>
        </w:rPr>
        <w:t xml:space="preserve">הראשון </w:t>
      </w:r>
      <w:r w:rsidRPr="00F65C22">
        <w:rPr>
          <w:b/>
          <w:bCs/>
          <w:rtl/>
        </w:rPr>
        <w:t>–</w:t>
      </w:r>
      <w:r w:rsidRPr="00F65C22">
        <w:rPr>
          <w:rFonts w:hint="cs"/>
          <w:b/>
          <w:bCs/>
          <w:rtl/>
        </w:rPr>
        <w:t xml:space="preserve"> הקונצרט של אירופה (1815)</w:t>
      </w:r>
      <w:r>
        <w:rPr>
          <w:rFonts w:hint="cs"/>
          <w:rtl/>
        </w:rPr>
        <w:t xml:space="preserve">. זה היה כנס </w:t>
      </w:r>
      <w:r w:rsidR="00F65C22">
        <w:rPr>
          <w:rFonts w:hint="cs"/>
          <w:rtl/>
        </w:rPr>
        <w:t>שהיה אמור</w:t>
      </w:r>
      <w:r>
        <w:rPr>
          <w:rFonts w:hint="cs"/>
          <w:rtl/>
        </w:rPr>
        <w:t xml:space="preserve"> להיות חד פעמי אחרי מלחמות נפוליאון, אבל פתאום המדינות הבינו כי זה דבר טוב, וזה הפך ללמעלה מ</w:t>
      </w:r>
      <w:r w:rsidR="00293795">
        <w:rPr>
          <w:rFonts w:hint="cs"/>
          <w:rtl/>
        </w:rPr>
        <w:t>-</w:t>
      </w:r>
      <w:r>
        <w:rPr>
          <w:rFonts w:hint="cs"/>
          <w:rtl/>
        </w:rPr>
        <w:t>30 כנסים לאורך תקופה ממושכת (דיבורים על חילוק טריטוריה, סימון הגבולות, שימור היציבות באירופה)</w:t>
      </w:r>
      <w:r w:rsidR="006C6F29">
        <w:rPr>
          <w:rFonts w:hint="cs"/>
          <w:rtl/>
        </w:rPr>
        <w:t>.</w:t>
      </w:r>
    </w:p>
    <w:p w14:paraId="08F1451F" w14:textId="77777777" w:rsidR="007F5E35" w:rsidRDefault="007F5E35" w:rsidP="005E61A4">
      <w:pPr>
        <w:pStyle w:val="NoSpacing"/>
        <w:numPr>
          <w:ilvl w:val="0"/>
          <w:numId w:val="6"/>
        </w:numPr>
        <w:ind w:left="360"/>
      </w:pPr>
      <w:r w:rsidRPr="006C6F29">
        <w:rPr>
          <w:rFonts w:hint="cs"/>
          <w:b/>
          <w:bCs/>
          <w:rtl/>
        </w:rPr>
        <w:t>ועידות בינ"ל</w:t>
      </w:r>
      <w:r>
        <w:rPr>
          <w:rFonts w:hint="cs"/>
          <w:rtl/>
        </w:rPr>
        <w:t xml:space="preserve"> </w:t>
      </w:r>
      <w:r>
        <w:rPr>
          <w:rtl/>
        </w:rPr>
        <w:t>–</w:t>
      </w:r>
      <w:r>
        <w:rPr>
          <w:rFonts w:hint="cs"/>
          <w:rtl/>
        </w:rPr>
        <w:t xml:space="preserve"> בשנת 1889 ו</w:t>
      </w:r>
      <w:r w:rsidR="00293795">
        <w:rPr>
          <w:rFonts w:hint="cs"/>
          <w:rtl/>
        </w:rPr>
        <w:t>-</w:t>
      </w:r>
      <w:r>
        <w:rPr>
          <w:rFonts w:hint="cs"/>
          <w:rtl/>
        </w:rPr>
        <w:t xml:space="preserve">1907 מכונסות 2 ועידות </w:t>
      </w:r>
      <w:r>
        <w:rPr>
          <w:rtl/>
        </w:rPr>
        <w:t>–</w:t>
      </w:r>
      <w:r>
        <w:rPr>
          <w:rFonts w:hint="cs"/>
          <w:rtl/>
        </w:rPr>
        <w:t xml:space="preserve"> </w:t>
      </w:r>
      <w:r w:rsidRPr="00F65C22">
        <w:rPr>
          <w:rFonts w:hint="cs"/>
          <w:b/>
          <w:bCs/>
          <w:rtl/>
        </w:rPr>
        <w:t>ועידות האג</w:t>
      </w:r>
      <w:r>
        <w:rPr>
          <w:rFonts w:hint="cs"/>
          <w:rtl/>
        </w:rPr>
        <w:t xml:space="preserve">. </w:t>
      </w:r>
      <w:r w:rsidR="006C6F29">
        <w:rPr>
          <w:rFonts w:hint="cs"/>
          <w:rtl/>
        </w:rPr>
        <w:t>לוועידו</w:t>
      </w:r>
      <w:r w:rsidR="006C6F29">
        <w:rPr>
          <w:rFonts w:hint="eastAsia"/>
          <w:rtl/>
        </w:rPr>
        <w:t>ת</w:t>
      </w:r>
      <w:r>
        <w:rPr>
          <w:rFonts w:hint="cs"/>
          <w:rtl/>
        </w:rPr>
        <w:t xml:space="preserve"> אלו מוזמנות כל המדינות שהיו קיימות לאותה עת. לא רק שכל המדינות הקיימות משתתפות </w:t>
      </w:r>
      <w:r>
        <w:rPr>
          <w:rtl/>
        </w:rPr>
        <w:t>–</w:t>
      </w:r>
      <w:r>
        <w:rPr>
          <w:rFonts w:hint="cs"/>
          <w:rtl/>
        </w:rPr>
        <w:t xml:space="preserve"> הן עושות זאת על בסיס עקרון נוסף </w:t>
      </w:r>
      <w:r>
        <w:rPr>
          <w:rtl/>
        </w:rPr>
        <w:t>–</w:t>
      </w:r>
      <w:r>
        <w:rPr>
          <w:rFonts w:hint="cs"/>
          <w:rtl/>
        </w:rPr>
        <w:t xml:space="preserve"> בסיס של </w:t>
      </w:r>
      <w:r>
        <w:rPr>
          <w:rFonts w:hint="cs"/>
          <w:b/>
          <w:bCs/>
          <w:rtl/>
        </w:rPr>
        <w:t>שוויון ריבוני. כל מדינה קטנה כגדולה שווה אחת לשנייה</w:t>
      </w:r>
      <w:r>
        <w:rPr>
          <w:rFonts w:hint="cs"/>
          <w:rtl/>
        </w:rPr>
        <w:t>. ההצבעות של לוקסמבורג וארה"ב שוות אותו קול. מדובר ב</w:t>
      </w:r>
      <w:r>
        <w:rPr>
          <w:rFonts w:hint="cs"/>
          <w:b/>
          <w:bCs/>
          <w:rtl/>
        </w:rPr>
        <w:t>עקרון השוויון הריבוני</w:t>
      </w:r>
      <w:r>
        <w:rPr>
          <w:rFonts w:hint="cs"/>
          <w:rtl/>
        </w:rPr>
        <w:t>.</w:t>
      </w:r>
    </w:p>
    <w:p w14:paraId="2AF566D1" w14:textId="77777777" w:rsidR="007F5E35" w:rsidRDefault="006C6F29" w:rsidP="00CF5D16">
      <w:pPr>
        <w:pStyle w:val="NoSpacing"/>
        <w:ind w:left="360"/>
        <w:rPr>
          <w:rtl/>
        </w:rPr>
      </w:pPr>
      <w:r>
        <w:rPr>
          <w:rFonts w:hint="cs"/>
          <w:rtl/>
        </w:rPr>
        <w:t>בוועידו</w:t>
      </w:r>
      <w:r>
        <w:rPr>
          <w:rFonts w:hint="eastAsia"/>
          <w:rtl/>
        </w:rPr>
        <w:t>ת</w:t>
      </w:r>
      <w:r w:rsidR="007F5E35">
        <w:rPr>
          <w:rFonts w:hint="cs"/>
          <w:rtl/>
        </w:rPr>
        <w:t xml:space="preserve"> אלו נחתמות שורה של אמנות, 2 מהן:</w:t>
      </w:r>
    </w:p>
    <w:p w14:paraId="23762E61" w14:textId="77777777" w:rsidR="007F5E35" w:rsidRDefault="007F5E35" w:rsidP="00CF5D16">
      <w:pPr>
        <w:pStyle w:val="NoSpacing"/>
        <w:numPr>
          <w:ilvl w:val="1"/>
          <w:numId w:val="3"/>
        </w:numPr>
        <w:ind w:left="720"/>
      </w:pPr>
      <w:r w:rsidRPr="009C057C">
        <w:rPr>
          <w:rFonts w:hint="cs"/>
          <w:b/>
          <w:bCs/>
          <w:rtl/>
        </w:rPr>
        <w:t>אמנת האג לישוב סכסוכים בדרכי שלום (1899)</w:t>
      </w:r>
      <w:r>
        <w:rPr>
          <w:rFonts w:hint="cs"/>
          <w:rtl/>
        </w:rPr>
        <w:t xml:space="preserve"> קובעת איך מדינות צריכות ליישב סכסוכים בלי לפנות למלחמה, היא קובעת מנגנונים של בוררות, חקירה וגישור. היא גם </w:t>
      </w:r>
      <w:r>
        <w:rPr>
          <w:rFonts w:hint="cs"/>
          <w:b/>
          <w:bCs/>
          <w:rtl/>
        </w:rPr>
        <w:t xml:space="preserve">מקימה בפעם הראשונה מוסד ליישוב </w:t>
      </w:r>
      <w:r w:rsidRPr="00F65C22">
        <w:rPr>
          <w:rFonts w:hint="cs"/>
          <w:b/>
          <w:bCs/>
          <w:rtl/>
        </w:rPr>
        <w:t>סכסוכים (</w:t>
      </w:r>
      <w:r w:rsidRPr="00F65C22">
        <w:rPr>
          <w:rFonts w:hint="cs"/>
          <w:b/>
          <w:bCs/>
        </w:rPr>
        <w:t>PCA</w:t>
      </w:r>
      <w:r w:rsidRPr="00F65C22">
        <w:rPr>
          <w:rFonts w:hint="cs"/>
          <w:b/>
          <w:bCs/>
          <w:rtl/>
        </w:rPr>
        <w:t>)</w:t>
      </w:r>
      <w:r>
        <w:rPr>
          <w:rFonts w:hint="cs"/>
          <w:rtl/>
        </w:rPr>
        <w:t xml:space="preserve"> </w:t>
      </w:r>
      <w:r>
        <w:rPr>
          <w:rtl/>
        </w:rPr>
        <w:t>–</w:t>
      </w:r>
      <w:r>
        <w:rPr>
          <w:rFonts w:hint="cs"/>
          <w:rtl/>
        </w:rPr>
        <w:t xml:space="preserve"> מוסד לבוררות שיושב עד היום בהאג בהולנד. </w:t>
      </w:r>
      <w:r w:rsidR="006C6F29">
        <w:rPr>
          <w:rFonts w:hint="cs"/>
          <w:rtl/>
        </w:rPr>
        <w:t>לוועידו</w:t>
      </w:r>
      <w:r w:rsidR="006C6F29">
        <w:rPr>
          <w:rFonts w:hint="eastAsia"/>
          <w:rtl/>
        </w:rPr>
        <w:t>ת</w:t>
      </w:r>
      <w:r>
        <w:rPr>
          <w:rFonts w:hint="cs"/>
          <w:rtl/>
        </w:rPr>
        <w:t xml:space="preserve"> האג יש גם תרומה נורמטיבית וגם תרומה מוסדית!</w:t>
      </w:r>
    </w:p>
    <w:p w14:paraId="07DDF989" w14:textId="77777777" w:rsidR="007911A0" w:rsidRDefault="009C057C" w:rsidP="00CF5D16">
      <w:pPr>
        <w:pStyle w:val="NoSpacing"/>
        <w:numPr>
          <w:ilvl w:val="1"/>
          <w:numId w:val="3"/>
        </w:numPr>
        <w:ind w:left="720"/>
      </w:pPr>
      <w:r w:rsidRPr="009C057C">
        <w:rPr>
          <w:rFonts w:hint="cs"/>
          <w:b/>
          <w:bCs/>
          <w:rtl/>
        </w:rPr>
        <w:t>אמנת האג בדבר דיני</w:t>
      </w:r>
      <w:r>
        <w:rPr>
          <w:rFonts w:hint="cs"/>
          <w:b/>
          <w:bCs/>
          <w:rtl/>
        </w:rPr>
        <w:t xml:space="preserve"> ומנהגי המלחמה ביבשה 1907</w:t>
      </w:r>
      <w:r>
        <w:rPr>
          <w:rFonts w:hint="cs"/>
          <w:rtl/>
        </w:rPr>
        <w:t xml:space="preserve">. אמנה זו קובעת שלל הסדרים בתחום דיני הלחימה </w:t>
      </w:r>
      <w:r>
        <w:rPr>
          <w:rtl/>
        </w:rPr>
        <w:t>–</w:t>
      </w:r>
      <w:r>
        <w:rPr>
          <w:rFonts w:hint="cs"/>
          <w:rtl/>
        </w:rPr>
        <w:t xml:space="preserve"> מה מותר למדינות בלחימה ומה אסור, והיא קובעת בין היתר כללים שמסדירים את המצב בו כשמדינה מחזיקה שטח זר שלא שלה </w:t>
      </w:r>
      <w:r>
        <w:rPr>
          <w:rtl/>
        </w:rPr>
        <w:t>–</w:t>
      </w:r>
      <w:r>
        <w:rPr>
          <w:rFonts w:hint="cs"/>
          <w:rtl/>
        </w:rPr>
        <w:t xml:space="preserve"> זה מחייב את כל המדינות (כולל השטחים שישראל כובשת, ומדינת ישראל מנסה להתאים את עצמה לכך).</w:t>
      </w:r>
    </w:p>
    <w:p w14:paraId="69BABC62" w14:textId="77777777" w:rsidR="009C057C" w:rsidRDefault="009C057C" w:rsidP="00CF5D16">
      <w:pPr>
        <w:pStyle w:val="NoSpacing"/>
        <w:ind w:left="720"/>
        <w:rPr>
          <w:rtl/>
        </w:rPr>
      </w:pPr>
      <w:r>
        <w:rPr>
          <w:rFonts w:hint="cs"/>
          <w:rtl/>
        </w:rPr>
        <w:t xml:space="preserve">באמנה זו, קיים חלק הנקרא "החובות של צד שתופס שטח </w:t>
      </w:r>
      <w:r>
        <w:rPr>
          <w:rtl/>
        </w:rPr>
        <w:t>–</w:t>
      </w:r>
      <w:r>
        <w:rPr>
          <w:rFonts w:hint="cs"/>
          <w:rtl/>
        </w:rPr>
        <w:t xml:space="preserve"> כיבוש של גורם זר" ואז יש חובות לצבא הזר שכובש את השטח </w:t>
      </w:r>
      <w:r>
        <w:rPr>
          <w:rtl/>
        </w:rPr>
        <w:t>–</w:t>
      </w:r>
      <w:r>
        <w:rPr>
          <w:rFonts w:hint="cs"/>
          <w:rtl/>
        </w:rPr>
        <w:t xml:space="preserve"> מתי מותר להחרים רכוש? מתי מותר להרוס רכוש בשטח כבוש?</w:t>
      </w:r>
    </w:p>
    <w:p w14:paraId="3BD9DD9C" w14:textId="77777777" w:rsidR="009C057C" w:rsidRDefault="009C057C" w:rsidP="005E61A4">
      <w:pPr>
        <w:pStyle w:val="NoSpacing"/>
        <w:numPr>
          <w:ilvl w:val="0"/>
          <w:numId w:val="6"/>
        </w:numPr>
        <w:ind w:left="360"/>
      </w:pPr>
      <w:r>
        <w:rPr>
          <w:rFonts w:hint="cs"/>
          <w:rtl/>
        </w:rPr>
        <w:t>החל מסוף המאה ה</w:t>
      </w:r>
      <w:r w:rsidR="00293795">
        <w:rPr>
          <w:rFonts w:hint="cs"/>
          <w:rtl/>
        </w:rPr>
        <w:t>-</w:t>
      </w:r>
      <w:r>
        <w:rPr>
          <w:rFonts w:hint="cs"/>
          <w:rtl/>
        </w:rPr>
        <w:t xml:space="preserve">19 אנו רואים </w:t>
      </w:r>
      <w:r w:rsidRPr="006C6F29">
        <w:rPr>
          <w:rFonts w:hint="cs"/>
          <w:b/>
          <w:bCs/>
          <w:rtl/>
        </w:rPr>
        <w:t>עלייה מאוד משמעו</w:t>
      </w:r>
      <w:r w:rsidR="006C6F29">
        <w:rPr>
          <w:rFonts w:hint="cs"/>
          <w:b/>
          <w:bCs/>
          <w:rtl/>
        </w:rPr>
        <w:t xml:space="preserve">תית בשימוש של מדינות במנגנונים </w:t>
      </w:r>
      <w:r w:rsidRPr="006C6F29">
        <w:rPr>
          <w:rFonts w:hint="cs"/>
          <w:b/>
          <w:bCs/>
          <w:rtl/>
        </w:rPr>
        <w:t>אלה</w:t>
      </w:r>
      <w:r>
        <w:rPr>
          <w:rFonts w:hint="cs"/>
          <w:rtl/>
        </w:rPr>
        <w:t xml:space="preserve"> ליישוב שלום במקום ללכת ישר למלחמה</w:t>
      </w:r>
      <w:r w:rsidR="00347D23">
        <w:rPr>
          <w:rFonts w:hint="cs"/>
          <w:rtl/>
        </w:rPr>
        <w:t>.</w:t>
      </w:r>
    </w:p>
    <w:p w14:paraId="301773A1" w14:textId="77777777" w:rsidR="006D668E" w:rsidRDefault="006D668E" w:rsidP="006D668E">
      <w:pPr>
        <w:pStyle w:val="NoSpacing"/>
        <w:rPr>
          <w:rtl/>
        </w:rPr>
      </w:pPr>
    </w:p>
    <w:p w14:paraId="0EBBA5AF" w14:textId="77777777" w:rsidR="001C55F5" w:rsidRDefault="001C55F5" w:rsidP="00CF5D16">
      <w:pPr>
        <w:pStyle w:val="NoSpacing"/>
        <w:rPr>
          <w:rtl/>
        </w:rPr>
      </w:pPr>
      <w:r w:rsidRPr="00F65C22">
        <w:rPr>
          <w:rFonts w:hint="cs"/>
          <w:b/>
          <w:bCs/>
          <w:rtl/>
        </w:rPr>
        <w:t>בשלב השני</w:t>
      </w:r>
      <w:r>
        <w:rPr>
          <w:rFonts w:hint="cs"/>
          <w:rtl/>
        </w:rPr>
        <w:t xml:space="preserve"> אנו רואים את ראשיתה של הנכונות של המדינות להתחיל לוותר על נתחים מריבונותן. הן הולכות ומחייבות את ע</w:t>
      </w:r>
      <w:r w:rsidR="00F65C22">
        <w:rPr>
          <w:rFonts w:hint="cs"/>
          <w:rtl/>
        </w:rPr>
        <w:t xml:space="preserve">צמן בכל מני אמונות, שקובעות להן </w:t>
      </w:r>
      <w:r>
        <w:rPr>
          <w:rFonts w:hint="cs"/>
          <w:rtl/>
        </w:rPr>
        <w:t>כיצד לפעול כלפי חוץ.</w:t>
      </w:r>
      <w:r w:rsidR="00CF5D16">
        <w:rPr>
          <w:rFonts w:hint="cs"/>
          <w:rtl/>
        </w:rPr>
        <w:t xml:space="preserve"> </w:t>
      </w:r>
      <w:r w:rsidR="00CF5D16" w:rsidRPr="00F65C22">
        <w:rPr>
          <w:rFonts w:hint="cs"/>
          <w:b/>
          <w:bCs/>
          <w:rtl/>
        </w:rPr>
        <w:t>מדוע זה קורה?</w:t>
      </w:r>
    </w:p>
    <w:p w14:paraId="4FCFD4E8" w14:textId="77777777" w:rsidR="00CF5D16" w:rsidRDefault="00CF5D16" w:rsidP="00CF5D16">
      <w:pPr>
        <w:pStyle w:val="NoSpacing"/>
        <w:numPr>
          <w:ilvl w:val="0"/>
          <w:numId w:val="3"/>
        </w:numPr>
      </w:pPr>
      <w:r>
        <w:rPr>
          <w:rFonts w:hint="cs"/>
          <w:rtl/>
        </w:rPr>
        <w:t xml:space="preserve">המשב"ל </w:t>
      </w:r>
      <w:r>
        <w:rPr>
          <w:rtl/>
        </w:rPr>
        <w:t>–</w:t>
      </w:r>
      <w:r>
        <w:rPr>
          <w:rFonts w:hint="cs"/>
          <w:rtl/>
        </w:rPr>
        <w:t xml:space="preserve"> נועד לשרת את האינטרסים של המדינות</w:t>
      </w:r>
      <w:r w:rsidR="00293795">
        <w:rPr>
          <w:rFonts w:hint="cs"/>
          <w:rtl/>
        </w:rPr>
        <w:t>.</w:t>
      </w:r>
    </w:p>
    <w:p w14:paraId="7327BA2B" w14:textId="77777777" w:rsidR="00CF5D16" w:rsidRDefault="00CF5D16" w:rsidP="00F65C22">
      <w:pPr>
        <w:pStyle w:val="NoSpacing"/>
        <w:numPr>
          <w:ilvl w:val="0"/>
          <w:numId w:val="3"/>
        </w:numPr>
        <w:rPr>
          <w:rtl/>
        </w:rPr>
      </w:pPr>
      <w:r>
        <w:rPr>
          <w:rFonts w:hint="cs"/>
          <w:rtl/>
        </w:rPr>
        <w:t>המציאות של המאה ה</w:t>
      </w:r>
      <w:r w:rsidR="00293795">
        <w:rPr>
          <w:rFonts w:hint="cs"/>
          <w:rtl/>
        </w:rPr>
        <w:t>-</w:t>
      </w:r>
      <w:r>
        <w:rPr>
          <w:rFonts w:hint="cs"/>
          <w:rtl/>
        </w:rPr>
        <w:t>19 חייבה שת"פ ה</w:t>
      </w:r>
      <w:r w:rsidR="00F65C22">
        <w:rPr>
          <w:rFonts w:hint="cs"/>
          <w:rtl/>
        </w:rPr>
        <w:t xml:space="preserve">ולך וגובר בין המדינות, אחרת הן </w:t>
      </w:r>
      <w:r>
        <w:rPr>
          <w:rFonts w:hint="cs"/>
          <w:rtl/>
        </w:rPr>
        <w:t xml:space="preserve">היו </w:t>
      </w:r>
      <w:r w:rsidR="00F65C22">
        <w:rPr>
          <w:rFonts w:hint="cs"/>
          <w:rtl/>
        </w:rPr>
        <w:t>בעימות מתמשך.</w:t>
      </w:r>
    </w:p>
    <w:p w14:paraId="561E076B" w14:textId="77777777" w:rsidR="00312E4E" w:rsidRDefault="00CF5D16" w:rsidP="006C6F29">
      <w:pPr>
        <w:pStyle w:val="NoSpacing"/>
        <w:rPr>
          <w:rtl/>
        </w:rPr>
      </w:pPr>
      <w:r>
        <w:rPr>
          <w:rFonts w:hint="cs"/>
          <w:rtl/>
        </w:rPr>
        <w:t>שיטת האג שקפה אופטימיות של המאה ה</w:t>
      </w:r>
      <w:r w:rsidR="00293795">
        <w:rPr>
          <w:rFonts w:hint="cs"/>
          <w:rtl/>
        </w:rPr>
        <w:t>-</w:t>
      </w:r>
      <w:r>
        <w:rPr>
          <w:rFonts w:hint="cs"/>
          <w:rtl/>
        </w:rPr>
        <w:t xml:space="preserve">19, אבל בפועל, </w:t>
      </w:r>
      <w:r w:rsidRPr="00962D0B">
        <w:rPr>
          <w:rFonts w:hint="cs"/>
          <w:b/>
          <w:bCs/>
          <w:rtl/>
        </w:rPr>
        <w:t>שיטת האג נכשלה</w:t>
      </w:r>
      <w:r>
        <w:rPr>
          <w:rFonts w:hint="cs"/>
          <w:rtl/>
        </w:rPr>
        <w:t>. כבר בעשור השני של המאה ה20 הייתה מלחמת עולם</w:t>
      </w:r>
      <w:r w:rsidR="00312E4E">
        <w:rPr>
          <w:rFonts w:hint="cs"/>
          <w:rtl/>
        </w:rPr>
        <w:t>, ובמלחמה לא הייתה לשיטת האג שום דרך להתמודד עם המדינות.</w:t>
      </w:r>
      <w:r w:rsidR="006C6F29">
        <w:rPr>
          <w:rFonts w:hint="cs"/>
          <w:rtl/>
        </w:rPr>
        <w:t xml:space="preserve"> </w:t>
      </w:r>
      <w:r w:rsidR="00312E4E">
        <w:rPr>
          <w:rFonts w:hint="cs"/>
          <w:rtl/>
        </w:rPr>
        <w:t>שוב קורס הסדר העולמי שניסו לכונן.</w:t>
      </w:r>
    </w:p>
    <w:p w14:paraId="590F8131" w14:textId="77777777" w:rsidR="00312E4E" w:rsidRDefault="00312E4E" w:rsidP="00CF5D16">
      <w:pPr>
        <w:pStyle w:val="NoSpacing"/>
        <w:rPr>
          <w:rtl/>
        </w:rPr>
      </w:pPr>
    </w:p>
    <w:p w14:paraId="42DC0F2A" w14:textId="77777777" w:rsidR="00312E4E" w:rsidRDefault="00312E4E" w:rsidP="003B750A">
      <w:pPr>
        <w:pStyle w:val="NoSpacing"/>
        <w:outlineLvl w:val="1"/>
        <w:rPr>
          <w:rtl/>
        </w:rPr>
      </w:pPr>
      <w:bookmarkStart w:id="4" w:name="_Toc506936344"/>
      <w:r w:rsidRPr="003B750A">
        <w:rPr>
          <w:rFonts w:hint="cs"/>
          <w:b/>
          <w:bCs/>
          <w:highlight w:val="yellow"/>
          <w:u w:val="single"/>
          <w:rtl/>
        </w:rPr>
        <w:t xml:space="preserve">השלב השלישי </w:t>
      </w:r>
      <w:r w:rsidRPr="003B750A">
        <w:rPr>
          <w:b/>
          <w:bCs/>
          <w:highlight w:val="yellow"/>
          <w:u w:val="single"/>
          <w:rtl/>
        </w:rPr>
        <w:t>–</w:t>
      </w:r>
      <w:r w:rsidRPr="003B750A">
        <w:rPr>
          <w:rFonts w:hint="cs"/>
          <w:b/>
          <w:bCs/>
          <w:highlight w:val="yellow"/>
          <w:u w:val="single"/>
          <w:rtl/>
        </w:rPr>
        <w:t xml:space="preserve"> ראשית המאה ה</w:t>
      </w:r>
      <w:r w:rsidR="00293795" w:rsidRPr="003B750A">
        <w:rPr>
          <w:rFonts w:hint="cs"/>
          <w:b/>
          <w:bCs/>
          <w:highlight w:val="yellow"/>
          <w:u w:val="single"/>
          <w:rtl/>
        </w:rPr>
        <w:t>-</w:t>
      </w:r>
      <w:r w:rsidRPr="003B750A">
        <w:rPr>
          <w:rFonts w:hint="cs"/>
          <w:b/>
          <w:bCs/>
          <w:highlight w:val="yellow"/>
          <w:u w:val="single"/>
          <w:rtl/>
        </w:rPr>
        <w:t xml:space="preserve">20 (שלום וורסאי 1919) </w:t>
      </w:r>
      <w:r w:rsidRPr="003B750A">
        <w:rPr>
          <w:b/>
          <w:bCs/>
          <w:highlight w:val="yellow"/>
          <w:u w:val="single"/>
          <w:rtl/>
        </w:rPr>
        <w:t>–</w:t>
      </w:r>
      <w:r w:rsidRPr="003B750A">
        <w:rPr>
          <w:rFonts w:hint="cs"/>
          <w:b/>
          <w:bCs/>
          <w:highlight w:val="yellow"/>
          <w:u w:val="single"/>
          <w:rtl/>
        </w:rPr>
        <w:t xml:space="preserve"> עד היום</w:t>
      </w:r>
      <w:bookmarkEnd w:id="4"/>
    </w:p>
    <w:p w14:paraId="0F3E9A59" w14:textId="77777777" w:rsidR="00312E4E" w:rsidRDefault="00312E4E" w:rsidP="00CF5D16">
      <w:pPr>
        <w:pStyle w:val="NoSpacing"/>
        <w:rPr>
          <w:rtl/>
        </w:rPr>
      </w:pPr>
      <w:r>
        <w:rPr>
          <w:rFonts w:hint="cs"/>
          <w:rtl/>
        </w:rPr>
        <w:t xml:space="preserve">ניסיונות ליצור סדר עולמי מובנה באמצעות ארגונים בינ"ל. רק עם אמנות לא ניתן לעשות זאת, אז אולי באמצעות ארגונים בינ"ל </w:t>
      </w:r>
      <w:r>
        <w:rPr>
          <w:rtl/>
        </w:rPr>
        <w:t>–</w:t>
      </w:r>
      <w:r>
        <w:rPr>
          <w:rFonts w:hint="cs"/>
          <w:rtl/>
        </w:rPr>
        <w:t xml:space="preserve"> אולי אז נביא לסדר עולמי ולשיתופי פעולה משמעותיים יותר.</w:t>
      </w:r>
    </w:p>
    <w:p w14:paraId="6FB404DF" w14:textId="77777777" w:rsidR="00312E4E" w:rsidRDefault="00312E4E" w:rsidP="00CF5D16">
      <w:pPr>
        <w:pStyle w:val="NoSpacing"/>
        <w:rPr>
          <w:rtl/>
        </w:rPr>
      </w:pPr>
      <w:r>
        <w:rPr>
          <w:rFonts w:hint="cs"/>
          <w:rtl/>
        </w:rPr>
        <w:t>הקמת גופים אלו כרוכה בהעברת נתחים נוספים מריבונות המדינות לגוף הקבוע בעל אישיות משפטית.</w:t>
      </w:r>
    </w:p>
    <w:p w14:paraId="682BD638" w14:textId="77777777" w:rsidR="00312E4E" w:rsidRDefault="00312E4E" w:rsidP="00CF5D16">
      <w:pPr>
        <w:pStyle w:val="NoSpacing"/>
        <w:rPr>
          <w:rtl/>
        </w:rPr>
      </w:pPr>
    </w:p>
    <w:p w14:paraId="74C6223E" w14:textId="77777777" w:rsidR="00312E4E" w:rsidRDefault="00312E4E" w:rsidP="00312E4E">
      <w:pPr>
        <w:pStyle w:val="NoSpacing"/>
        <w:numPr>
          <w:ilvl w:val="0"/>
          <w:numId w:val="3"/>
        </w:numPr>
      </w:pPr>
      <w:r w:rsidRPr="006C6F29">
        <w:rPr>
          <w:rFonts w:hint="cs"/>
          <w:b/>
          <w:bCs/>
          <w:rtl/>
        </w:rPr>
        <w:t>בשנת 1919 מוקם חבר הלאומים</w:t>
      </w:r>
      <w:r>
        <w:rPr>
          <w:rFonts w:hint="cs"/>
          <w:rtl/>
        </w:rPr>
        <w:t xml:space="preserve"> (הרתעה בפני תוקפנות</w:t>
      </w:r>
      <w:r>
        <w:rPr>
          <w:rFonts w:hint="cs"/>
        </w:rPr>
        <w:t>;</w:t>
      </w:r>
      <w:r>
        <w:rPr>
          <w:rFonts w:hint="cs"/>
          <w:rtl/>
        </w:rPr>
        <w:t xml:space="preserve"> הגבלת השימוש בכוח; חיזוק ישוב סכסוכים בדרכי שלום </w:t>
      </w:r>
      <w:r>
        <w:rPr>
          <w:rtl/>
        </w:rPr>
        <w:t>–</w:t>
      </w:r>
      <w:r>
        <w:rPr>
          <w:rFonts w:hint="cs"/>
          <w:rtl/>
        </w:rPr>
        <w:t xml:space="preserve"> מוקם בית משפט </w:t>
      </w:r>
      <w:r w:rsidRPr="00962D0B">
        <w:rPr>
          <w:b/>
          <w:bCs/>
        </w:rPr>
        <w:t>PCIJ</w:t>
      </w:r>
      <w:r w:rsidRPr="00962D0B">
        <w:rPr>
          <w:rFonts w:hint="cs"/>
          <w:b/>
          <w:bCs/>
          <w:rtl/>
        </w:rPr>
        <w:t xml:space="preserve"> </w:t>
      </w:r>
      <w:r>
        <w:rPr>
          <w:rFonts w:hint="cs"/>
          <w:rtl/>
        </w:rPr>
        <w:t>בית משפט קבוע לצדק). חבר הלאומים היה ריק מתוכן אחרי כמה שנים, והוא לא הצליח למנוע את מלחמת העולם השני</w:t>
      </w:r>
      <w:r w:rsidR="00293795">
        <w:rPr>
          <w:rFonts w:hint="cs"/>
          <w:rtl/>
        </w:rPr>
        <w:t>י</w:t>
      </w:r>
      <w:r>
        <w:rPr>
          <w:rFonts w:hint="cs"/>
          <w:rtl/>
        </w:rPr>
        <w:t>ה.</w:t>
      </w:r>
    </w:p>
    <w:p w14:paraId="701CA70C" w14:textId="77777777" w:rsidR="00312E4E" w:rsidRDefault="00312E4E" w:rsidP="00962D0B">
      <w:pPr>
        <w:pStyle w:val="NoSpacing"/>
        <w:numPr>
          <w:ilvl w:val="0"/>
          <w:numId w:val="3"/>
        </w:numPr>
        <w:rPr>
          <w:rtl/>
        </w:rPr>
      </w:pPr>
      <w:r w:rsidRPr="006C6F29">
        <w:rPr>
          <w:rFonts w:hint="cs"/>
          <w:b/>
          <w:bCs/>
          <w:rtl/>
        </w:rPr>
        <w:t>בשנת 1945 בתום המלחמה, מוקם ארגון האו"ם</w:t>
      </w:r>
      <w:r>
        <w:rPr>
          <w:rFonts w:hint="cs"/>
          <w:rtl/>
        </w:rPr>
        <w:t xml:space="preserve"> </w:t>
      </w:r>
      <w:r>
        <w:rPr>
          <w:rtl/>
        </w:rPr>
        <w:t>–</w:t>
      </w:r>
      <w:r w:rsidR="006C6F29">
        <w:rPr>
          <w:rFonts w:hint="cs"/>
          <w:rtl/>
        </w:rPr>
        <w:t xml:space="preserve"> </w:t>
      </w:r>
      <w:r w:rsidR="006C6F29" w:rsidRPr="00962D0B">
        <w:rPr>
          <w:rFonts w:hint="cs"/>
          <w:b/>
          <w:bCs/>
          <w:highlight w:val="lightGray"/>
          <w:rtl/>
        </w:rPr>
        <w:t>סעיף 2(4)</w:t>
      </w:r>
      <w:r w:rsidRPr="00962D0B">
        <w:rPr>
          <w:rFonts w:hint="cs"/>
          <w:rtl/>
        </w:rPr>
        <w:t xml:space="preserve"> למגילת האו"ם </w:t>
      </w:r>
      <w:r>
        <w:rPr>
          <w:rFonts w:hint="cs"/>
          <w:rtl/>
        </w:rPr>
        <w:t xml:space="preserve">קובע איסור מוחלט לשימוש בכוח ביחסים הבינ"ל. מנסים לתת לו כבר הרבה יותר שיניים, נותנים לו סמכות לנקוט בסנקציות כלכליות, אבל לאו"ם יש גם את הסמכות להחליט על שימוש בסנקציות צבאיות (כמו לוב </w:t>
      </w:r>
      <w:r>
        <w:rPr>
          <w:rtl/>
        </w:rPr>
        <w:t>–</w:t>
      </w:r>
      <w:r>
        <w:rPr>
          <w:rFonts w:hint="cs"/>
          <w:rtl/>
        </w:rPr>
        <w:t xml:space="preserve"> הפילו משטר מכהן). בנוסף מוקם ה</w:t>
      </w:r>
      <w:r w:rsidR="00293795">
        <w:rPr>
          <w:rFonts w:hint="cs"/>
          <w:rtl/>
        </w:rPr>
        <w:t>-</w:t>
      </w:r>
      <w:r w:rsidRPr="00962D0B">
        <w:rPr>
          <w:rFonts w:hint="cs"/>
          <w:b/>
          <w:bCs/>
        </w:rPr>
        <w:t>ICJ</w:t>
      </w:r>
      <w:r>
        <w:rPr>
          <w:rFonts w:hint="cs"/>
          <w:rtl/>
        </w:rPr>
        <w:t xml:space="preserve"> </w:t>
      </w:r>
      <w:r>
        <w:rPr>
          <w:rtl/>
        </w:rPr>
        <w:t>–</w:t>
      </w:r>
      <w:r>
        <w:rPr>
          <w:rFonts w:hint="cs"/>
          <w:rtl/>
        </w:rPr>
        <w:t xml:space="preserve"> בית משפט בינלאומי לצדק. </w:t>
      </w:r>
    </w:p>
    <w:p w14:paraId="16416163" w14:textId="77777777" w:rsidR="00312E4E" w:rsidRDefault="00312E4E" w:rsidP="00312E4E">
      <w:pPr>
        <w:pStyle w:val="NoSpacing"/>
        <w:rPr>
          <w:rtl/>
        </w:rPr>
      </w:pPr>
      <w:r>
        <w:rPr>
          <w:rFonts w:hint="cs"/>
          <w:rtl/>
        </w:rPr>
        <w:t>את הגופים האלה (חבר הלאומים והאו"ם) מקימה הקהילה הבינלאומית כתגובה למלחמות העולם.</w:t>
      </w:r>
    </w:p>
    <w:p w14:paraId="6541C756" w14:textId="77777777" w:rsidR="00312E4E" w:rsidRDefault="00312E4E" w:rsidP="00312E4E">
      <w:pPr>
        <w:pStyle w:val="NoSpacing"/>
        <w:rPr>
          <w:rtl/>
        </w:rPr>
      </w:pPr>
      <w:r>
        <w:rPr>
          <w:rFonts w:hint="cs"/>
          <w:rtl/>
        </w:rPr>
        <w:t>יש עליית מדרגה נורמטיבית, עליית מדרגה ברמה המוסדית, ותנופה חקיקתית.</w:t>
      </w:r>
    </w:p>
    <w:p w14:paraId="27892D2C" w14:textId="77777777" w:rsidR="00312E4E" w:rsidRDefault="00312E4E" w:rsidP="00312E4E">
      <w:pPr>
        <w:pStyle w:val="NoSpacing"/>
        <w:rPr>
          <w:rtl/>
        </w:rPr>
      </w:pPr>
      <w:r>
        <w:rPr>
          <w:rFonts w:hint="cs"/>
          <w:rtl/>
        </w:rPr>
        <w:t>עם זאת, המדינות לא הקימו "ארגון על". הסדר שהמדינות רואות למולן שהן מקימות את האו"ם זה אותו סדר ווספליאני שמבוסס על מדינות עצמאיות וריבוניות</w:t>
      </w:r>
      <w:r w:rsidR="00635135">
        <w:rPr>
          <w:rFonts w:hint="cs"/>
          <w:rtl/>
        </w:rPr>
        <w:t>.</w:t>
      </w:r>
    </w:p>
    <w:p w14:paraId="5496BF49" w14:textId="77777777" w:rsidR="00635135" w:rsidRDefault="00635135" w:rsidP="00312E4E">
      <w:pPr>
        <w:pStyle w:val="NoSpacing"/>
        <w:rPr>
          <w:rtl/>
        </w:rPr>
      </w:pPr>
    </w:p>
    <w:p w14:paraId="3635263E" w14:textId="77777777" w:rsidR="006C6F29" w:rsidRDefault="00635135" w:rsidP="00635135">
      <w:pPr>
        <w:pStyle w:val="NoSpacing"/>
        <w:rPr>
          <w:i/>
          <w:iCs/>
          <w:rtl/>
        </w:rPr>
      </w:pPr>
      <w:r>
        <w:rPr>
          <w:rFonts w:hint="cs"/>
          <w:rtl/>
        </w:rPr>
        <w:t>כבר ב</w:t>
      </w:r>
      <w:r w:rsidRPr="00962D0B">
        <w:rPr>
          <w:rFonts w:hint="cs"/>
          <w:b/>
          <w:bCs/>
          <w:highlight w:val="lightGray"/>
          <w:rtl/>
        </w:rPr>
        <w:t>ס' 2(7)</w:t>
      </w:r>
      <w:r>
        <w:rPr>
          <w:rFonts w:hint="cs"/>
          <w:rtl/>
        </w:rPr>
        <w:t xml:space="preserve"> למגלית האו"ם </w:t>
      </w:r>
      <w:r>
        <w:rPr>
          <w:rtl/>
        </w:rPr>
        <w:t>–</w:t>
      </w:r>
      <w:r>
        <w:rPr>
          <w:rFonts w:hint="cs"/>
          <w:rtl/>
        </w:rPr>
        <w:t xml:space="preserve"> נכתב כי </w:t>
      </w:r>
    </w:p>
    <w:p w14:paraId="3008E062" w14:textId="77777777" w:rsidR="006C6F29" w:rsidRDefault="006C6F29" w:rsidP="00635135">
      <w:pPr>
        <w:pStyle w:val="NoSpacing"/>
        <w:rPr>
          <w:rtl/>
        </w:rPr>
      </w:pPr>
      <w:r w:rsidRPr="006C6F29">
        <w:rPr>
          <w:rFonts w:hint="cs"/>
          <w:i/>
          <w:iCs/>
          <w:rtl/>
        </w:rPr>
        <w:t>"</w:t>
      </w:r>
      <w:r w:rsidR="00635135" w:rsidRPr="006C6F29">
        <w:rPr>
          <w:rFonts w:hint="cs"/>
          <w:i/>
          <w:iCs/>
          <w:rtl/>
        </w:rPr>
        <w:t>יש איסור התערבות הארגון בענייניהן הפנימיים של המדינות"</w:t>
      </w:r>
      <w:r w:rsidR="00635135">
        <w:rPr>
          <w:rFonts w:hint="cs"/>
          <w:rtl/>
        </w:rPr>
        <w:t>.</w:t>
      </w:r>
      <w:r w:rsidR="00FD2D7D">
        <w:rPr>
          <w:rFonts w:hint="cs"/>
          <w:rtl/>
        </w:rPr>
        <w:t xml:space="preserve"> </w:t>
      </w:r>
    </w:p>
    <w:p w14:paraId="5F94CA7E" w14:textId="77777777" w:rsidR="00635135" w:rsidRDefault="00FD2D7D" w:rsidP="00635135">
      <w:pPr>
        <w:pStyle w:val="NoSpacing"/>
        <w:rPr>
          <w:rtl/>
        </w:rPr>
      </w:pPr>
      <w:r>
        <w:rPr>
          <w:rFonts w:hint="cs"/>
          <w:rtl/>
        </w:rPr>
        <w:t>זה ניסיון ליצור משהו חדש אבל לא ללכת רחוק מדי.</w:t>
      </w:r>
    </w:p>
    <w:p w14:paraId="6A293B22" w14:textId="77777777" w:rsidR="008730E8" w:rsidRDefault="008730E8" w:rsidP="00635135">
      <w:pPr>
        <w:pStyle w:val="NoSpacing"/>
        <w:rPr>
          <w:rtl/>
        </w:rPr>
      </w:pPr>
      <w:r>
        <w:rPr>
          <w:rFonts w:hint="cs"/>
          <w:rtl/>
        </w:rPr>
        <w:t xml:space="preserve">האו"ם בכלל ומועצת הביטחון בפרט </w:t>
      </w:r>
      <w:r>
        <w:rPr>
          <w:rtl/>
        </w:rPr>
        <w:t>–</w:t>
      </w:r>
      <w:r>
        <w:rPr>
          <w:rFonts w:hint="cs"/>
          <w:rtl/>
        </w:rPr>
        <w:t xml:space="preserve"> התפקיד המרכזי שבעצם מיוחס להם זה שמירה על הביטחון והשלום העולמי. לכן כשמועצת הביטחון מוצאת לנכון לעשות שימוש בכוח, היא עושה זאת כשיש איום על השלום והביטחון העולמיים.</w:t>
      </w:r>
    </w:p>
    <w:p w14:paraId="4ACE6EC1" w14:textId="77777777" w:rsidR="00E53BB0" w:rsidRDefault="00E53BB0" w:rsidP="00635135">
      <w:pPr>
        <w:pStyle w:val="NoSpacing"/>
        <w:rPr>
          <w:rtl/>
        </w:rPr>
      </w:pPr>
    </w:p>
    <w:p w14:paraId="6C7BAF10" w14:textId="77777777" w:rsidR="00E53BB0" w:rsidRDefault="00E53BB0" w:rsidP="00635135">
      <w:pPr>
        <w:pStyle w:val="NoSpacing"/>
        <w:rPr>
          <w:b/>
          <w:bCs/>
          <w:u w:val="single"/>
          <w:rtl/>
        </w:rPr>
      </w:pPr>
      <w:r w:rsidRPr="00962D0B">
        <w:rPr>
          <w:rFonts w:hint="cs"/>
          <w:b/>
          <w:bCs/>
          <w:highlight w:val="yellow"/>
          <w:u w:val="single"/>
          <w:rtl/>
        </w:rPr>
        <w:t>התפתחויות נוספות ומגמות עכשוויות</w:t>
      </w:r>
    </w:p>
    <w:p w14:paraId="5FF7E78E" w14:textId="77777777" w:rsidR="00E53BB0" w:rsidRDefault="00E53BB0" w:rsidP="00E53BB0">
      <w:pPr>
        <w:pStyle w:val="NoSpacing"/>
        <w:numPr>
          <w:ilvl w:val="0"/>
          <w:numId w:val="3"/>
        </w:numPr>
      </w:pPr>
      <w:r w:rsidRPr="00962D0B">
        <w:rPr>
          <w:rFonts w:hint="cs"/>
          <w:b/>
          <w:bCs/>
          <w:rtl/>
        </w:rPr>
        <w:t>תחומי עיסוק מתרחבים</w:t>
      </w:r>
      <w:r>
        <w:rPr>
          <w:rFonts w:hint="cs"/>
          <w:rtl/>
        </w:rPr>
        <w:t xml:space="preserve"> </w:t>
      </w:r>
      <w:r>
        <w:rPr>
          <w:rtl/>
        </w:rPr>
        <w:t>–</w:t>
      </w:r>
      <w:r>
        <w:rPr>
          <w:rFonts w:hint="cs"/>
          <w:rtl/>
        </w:rPr>
        <w:t xml:space="preserve"> בנוסף לתחומים הקלאסיים (דיני לחימה ודיני ים), יש עבודה בתחומים רבים אחרים </w:t>
      </w:r>
      <w:r>
        <w:rPr>
          <w:rtl/>
        </w:rPr>
        <w:t>–</w:t>
      </w:r>
      <w:r>
        <w:rPr>
          <w:rFonts w:hint="cs"/>
          <w:rtl/>
        </w:rPr>
        <w:t xml:space="preserve"> סחר בינלאומי, דיני השקעות, משפט בינלאומי פלילי (איומים על בכירים ישראליים), דיני איכות סביבה, חלל, פליטים, זכויות אדם....</w:t>
      </w:r>
    </w:p>
    <w:p w14:paraId="447B1E68" w14:textId="77777777" w:rsidR="00E53BB0" w:rsidRDefault="00E53BB0" w:rsidP="00962D0B">
      <w:pPr>
        <w:pStyle w:val="NoSpacing"/>
        <w:ind w:left="360"/>
        <w:rPr>
          <w:rtl/>
        </w:rPr>
      </w:pPr>
      <w:r>
        <w:rPr>
          <w:rFonts w:hint="cs"/>
          <w:rtl/>
        </w:rPr>
        <w:t>התוכן של הנורמות היום הוא מאוד רחב.</w:t>
      </w:r>
    </w:p>
    <w:p w14:paraId="424A643B" w14:textId="77777777" w:rsidR="00E53BB0" w:rsidRDefault="00E53BB0" w:rsidP="006B0631">
      <w:pPr>
        <w:pStyle w:val="NoSpacing"/>
        <w:ind w:left="360"/>
      </w:pPr>
      <w:r>
        <w:rPr>
          <w:rFonts w:hint="cs"/>
          <w:rtl/>
        </w:rPr>
        <w:t>שינוי מ"</w:t>
      </w:r>
      <w:r w:rsidRPr="00962D0B">
        <w:rPr>
          <w:rFonts w:hint="cs"/>
          <w:b/>
          <w:bCs/>
          <w:rtl/>
        </w:rPr>
        <w:t>מודל כדורי הביליארד</w:t>
      </w:r>
      <w:r>
        <w:rPr>
          <w:rFonts w:hint="cs"/>
          <w:rtl/>
        </w:rPr>
        <w:t>" שהיה מזוהה עם הסדר הווספטליאני. המשב"ל לא היה נכנס לתו</w:t>
      </w:r>
      <w:r w:rsidR="00293795">
        <w:rPr>
          <w:rFonts w:hint="cs"/>
          <w:rtl/>
        </w:rPr>
        <w:t>ך</w:t>
      </w:r>
      <w:r>
        <w:rPr>
          <w:rFonts w:hint="cs"/>
          <w:rtl/>
        </w:rPr>
        <w:t xml:space="preserve"> הכדור פנימה. היום אנו רואים </w:t>
      </w:r>
      <w:r>
        <w:rPr>
          <w:rFonts w:hint="cs"/>
          <w:b/>
          <w:bCs/>
          <w:rtl/>
        </w:rPr>
        <w:t>כרסום הולך וגובר במודל הזה</w:t>
      </w:r>
      <w:r>
        <w:rPr>
          <w:rFonts w:hint="cs"/>
          <w:rtl/>
        </w:rPr>
        <w:t xml:space="preserve">. </w:t>
      </w:r>
    </w:p>
    <w:p w14:paraId="3AF40D37" w14:textId="77777777" w:rsidR="00E53BB0" w:rsidRDefault="00E53BB0" w:rsidP="00962D0B">
      <w:pPr>
        <w:pStyle w:val="NoSpacing"/>
        <w:ind w:left="360"/>
        <w:rPr>
          <w:rtl/>
        </w:rPr>
      </w:pPr>
      <w:r>
        <w:rPr>
          <w:rFonts w:hint="cs"/>
          <w:rtl/>
        </w:rPr>
        <w:t xml:space="preserve">אחד התחומים </w:t>
      </w:r>
      <w:r w:rsidR="006C6F29">
        <w:rPr>
          <w:rFonts w:hint="cs"/>
          <w:rtl/>
        </w:rPr>
        <w:t>המשמעותיי</w:t>
      </w:r>
      <w:r w:rsidR="006C6F29">
        <w:rPr>
          <w:rFonts w:hint="eastAsia"/>
          <w:rtl/>
        </w:rPr>
        <w:t>ם</w:t>
      </w:r>
      <w:r>
        <w:rPr>
          <w:rFonts w:hint="cs"/>
          <w:rtl/>
        </w:rPr>
        <w:t xml:space="preserve"> הוא זכויות אדם </w:t>
      </w:r>
      <w:r>
        <w:rPr>
          <w:rtl/>
        </w:rPr>
        <w:t>–</w:t>
      </w:r>
      <w:r>
        <w:rPr>
          <w:rFonts w:hint="cs"/>
          <w:rtl/>
        </w:rPr>
        <w:t xml:space="preserve"> המשב"ל אומר למדינה איך היא צריכה לנהוג עם אנשים שנמצאים בשטח שלה </w:t>
      </w:r>
      <w:r>
        <w:rPr>
          <w:rtl/>
        </w:rPr>
        <w:t>–</w:t>
      </w:r>
      <w:r>
        <w:rPr>
          <w:rFonts w:hint="cs"/>
          <w:rtl/>
        </w:rPr>
        <w:t xml:space="preserve"> הדוגמא הכי בולטת לכרסום במודל זה.</w:t>
      </w:r>
    </w:p>
    <w:p w14:paraId="3FABD265" w14:textId="77777777" w:rsidR="00E53BB0" w:rsidRDefault="00E53BB0" w:rsidP="00E53BB0">
      <w:pPr>
        <w:pStyle w:val="NoSpacing"/>
        <w:numPr>
          <w:ilvl w:val="0"/>
          <w:numId w:val="3"/>
        </w:numPr>
      </w:pPr>
      <w:r w:rsidRPr="00962D0B">
        <w:rPr>
          <w:rFonts w:hint="cs"/>
          <w:b/>
          <w:bCs/>
          <w:rtl/>
        </w:rPr>
        <w:t>התרחבות בפן הארגוני</w:t>
      </w:r>
      <w:r>
        <w:rPr>
          <w:rFonts w:hint="cs"/>
          <w:rtl/>
        </w:rPr>
        <w:t xml:space="preserve"> </w:t>
      </w:r>
      <w:r>
        <w:rPr>
          <w:rtl/>
        </w:rPr>
        <w:t>–</w:t>
      </w:r>
      <w:r>
        <w:rPr>
          <w:rFonts w:hint="cs"/>
          <w:rtl/>
        </w:rPr>
        <w:t xml:space="preserve"> היום </w:t>
      </w:r>
      <w:r w:rsidR="006B0631">
        <w:rPr>
          <w:rFonts w:hint="cs"/>
          <w:rtl/>
        </w:rPr>
        <w:t>לצד האום יש לנו שורה ארוכה של ארגונים בינ"ל.</w:t>
      </w:r>
    </w:p>
    <w:p w14:paraId="3DB3373F" w14:textId="77777777" w:rsidR="006B0631" w:rsidRDefault="006B0631" w:rsidP="00B7341C">
      <w:pPr>
        <w:pStyle w:val="NoSpacing"/>
        <w:ind w:left="360"/>
        <w:rPr>
          <w:rtl/>
        </w:rPr>
      </w:pPr>
      <w:r>
        <w:rPr>
          <w:rFonts w:hint="cs"/>
          <w:rtl/>
        </w:rPr>
        <w:t xml:space="preserve">כל ארגון כזה מנציח את הכרסום הנוסף בריבונות של המדינות. </w:t>
      </w:r>
      <w:r w:rsidR="00B7341C">
        <w:rPr>
          <w:rFonts w:hint="cs"/>
          <w:rtl/>
        </w:rPr>
        <w:t xml:space="preserve"> </w:t>
      </w:r>
      <w:r>
        <w:rPr>
          <w:rFonts w:hint="cs"/>
          <w:rtl/>
        </w:rPr>
        <w:t>היום יש כל</w:t>
      </w:r>
      <w:r w:rsidR="00293795">
        <w:rPr>
          <w:rFonts w:hint="cs"/>
          <w:rtl/>
        </w:rPr>
        <w:t>-</w:t>
      </w:r>
      <w:r>
        <w:rPr>
          <w:rFonts w:hint="cs"/>
          <w:rtl/>
        </w:rPr>
        <w:t xml:space="preserve">כך הרבה ארגונים בינלאומיים שהתפתח מונח של </w:t>
      </w:r>
      <w:r w:rsidRPr="00B7341C">
        <w:rPr>
          <w:rFonts w:hint="cs"/>
          <w:b/>
          <w:bCs/>
          <w:rtl/>
        </w:rPr>
        <w:t>"ממשל גלובלי" (</w:t>
      </w:r>
      <w:r w:rsidRPr="00B7341C">
        <w:rPr>
          <w:rFonts w:hint="cs"/>
          <w:b/>
          <w:bCs/>
        </w:rPr>
        <w:t>G</w:t>
      </w:r>
      <w:r w:rsidRPr="00B7341C">
        <w:rPr>
          <w:b/>
          <w:bCs/>
        </w:rPr>
        <w:t>lobal Governance</w:t>
      </w:r>
      <w:r w:rsidRPr="00B7341C">
        <w:rPr>
          <w:rFonts w:hint="cs"/>
          <w:b/>
          <w:bCs/>
          <w:rtl/>
        </w:rPr>
        <w:t>)</w:t>
      </w:r>
      <w:r w:rsidR="00293795" w:rsidRPr="00B7341C">
        <w:rPr>
          <w:rFonts w:hint="cs"/>
          <w:rtl/>
        </w:rPr>
        <w:t>.</w:t>
      </w:r>
    </w:p>
    <w:p w14:paraId="1F5B3B76" w14:textId="77777777" w:rsidR="006B0631" w:rsidRDefault="006B0631" w:rsidP="00962D0B">
      <w:pPr>
        <w:pStyle w:val="NoSpacing"/>
        <w:ind w:left="360"/>
        <w:rPr>
          <w:rtl/>
        </w:rPr>
      </w:pPr>
      <w:r>
        <w:rPr>
          <w:rFonts w:hint="cs"/>
          <w:rtl/>
        </w:rPr>
        <w:t>בנוסף מתקיי</w:t>
      </w:r>
      <w:r w:rsidR="00293795">
        <w:rPr>
          <w:rFonts w:hint="cs"/>
          <w:rtl/>
        </w:rPr>
        <w:t>מ</w:t>
      </w:r>
      <w:r>
        <w:rPr>
          <w:rFonts w:hint="cs"/>
          <w:rtl/>
        </w:rPr>
        <w:t xml:space="preserve">ת </w:t>
      </w:r>
      <w:r w:rsidR="00293795" w:rsidRPr="00B7341C">
        <w:rPr>
          <w:rFonts w:hint="cs"/>
          <w:b/>
          <w:bCs/>
          <w:rtl/>
        </w:rPr>
        <w:t>פרגמנטציה</w:t>
      </w:r>
      <w:r>
        <w:rPr>
          <w:rFonts w:hint="cs"/>
          <w:rtl/>
        </w:rPr>
        <w:t xml:space="preserve"> </w:t>
      </w:r>
      <w:r>
        <w:rPr>
          <w:rtl/>
        </w:rPr>
        <w:t>–</w:t>
      </w:r>
      <w:r>
        <w:rPr>
          <w:rFonts w:hint="cs"/>
          <w:rtl/>
        </w:rPr>
        <w:t xml:space="preserve"> היום יש כל</w:t>
      </w:r>
      <w:r w:rsidR="00293795">
        <w:rPr>
          <w:rFonts w:hint="cs"/>
          <w:rtl/>
        </w:rPr>
        <w:t>-</w:t>
      </w:r>
      <w:r w:rsidR="00B7341C">
        <w:rPr>
          <w:rFonts w:hint="cs"/>
          <w:rtl/>
        </w:rPr>
        <w:t>כך הרבה ארגונים בינ</w:t>
      </w:r>
      <w:r>
        <w:rPr>
          <w:rFonts w:hint="cs"/>
          <w:rtl/>
        </w:rPr>
        <w:t>"ל, שהמשפט הבינ"ל בעצמו כבר מפוצל (הזרועות לא מסונכרנות אחת עם השני</w:t>
      </w:r>
      <w:r w:rsidR="00293795">
        <w:rPr>
          <w:rFonts w:hint="cs"/>
          <w:rtl/>
        </w:rPr>
        <w:t>י</w:t>
      </w:r>
      <w:r>
        <w:rPr>
          <w:rFonts w:hint="cs"/>
          <w:rtl/>
        </w:rPr>
        <w:t xml:space="preserve">ה) </w:t>
      </w:r>
      <w:r>
        <w:rPr>
          <w:rtl/>
        </w:rPr>
        <w:t>–</w:t>
      </w:r>
      <w:r>
        <w:rPr>
          <w:rFonts w:hint="cs"/>
          <w:rtl/>
        </w:rPr>
        <w:t xml:space="preserve"> בעיית הפרגמנטציה</w:t>
      </w:r>
      <w:r w:rsidR="00293795">
        <w:rPr>
          <w:rFonts w:hint="cs"/>
          <w:rtl/>
        </w:rPr>
        <w:t>.</w:t>
      </w:r>
    </w:p>
    <w:p w14:paraId="0A04F3F7" w14:textId="77777777" w:rsidR="009E5200" w:rsidRDefault="006B0631" w:rsidP="00962D0B">
      <w:pPr>
        <w:pStyle w:val="NoSpacing"/>
        <w:numPr>
          <w:ilvl w:val="0"/>
          <w:numId w:val="3"/>
        </w:numPr>
      </w:pPr>
      <w:r w:rsidRPr="00962D0B">
        <w:rPr>
          <w:rFonts w:hint="cs"/>
          <w:b/>
          <w:bCs/>
          <w:rtl/>
        </w:rPr>
        <w:t>התרחבות הקהילה הבינ"ל</w:t>
      </w:r>
      <w:r>
        <w:rPr>
          <w:rFonts w:hint="cs"/>
          <w:rtl/>
        </w:rPr>
        <w:t xml:space="preserve"> </w:t>
      </w:r>
      <w:r>
        <w:rPr>
          <w:rtl/>
        </w:rPr>
        <w:t>–</w:t>
      </w:r>
      <w:r>
        <w:rPr>
          <w:rFonts w:hint="cs"/>
          <w:rtl/>
        </w:rPr>
        <w:t xml:space="preserve"> בראשית המאה ה</w:t>
      </w:r>
      <w:r w:rsidR="00293795">
        <w:rPr>
          <w:rFonts w:hint="cs"/>
          <w:rtl/>
        </w:rPr>
        <w:t>-</w:t>
      </w:r>
      <w:r>
        <w:rPr>
          <w:rFonts w:hint="cs"/>
          <w:rtl/>
        </w:rPr>
        <w:t>20 היו 50 מדינות, והיום יש למעלה מ</w:t>
      </w:r>
      <w:r w:rsidR="00293795">
        <w:rPr>
          <w:rFonts w:hint="cs"/>
          <w:rtl/>
        </w:rPr>
        <w:t>-</w:t>
      </w:r>
      <w:r>
        <w:rPr>
          <w:rFonts w:hint="cs"/>
          <w:rtl/>
        </w:rPr>
        <w:t>190</w:t>
      </w:r>
      <w:r w:rsidR="009E5200">
        <w:rPr>
          <w:rFonts w:hint="cs"/>
          <w:rtl/>
        </w:rPr>
        <w:t>.</w:t>
      </w:r>
    </w:p>
    <w:p w14:paraId="7B0FF2E4" w14:textId="77777777" w:rsidR="006C6F29" w:rsidRDefault="009E5200" w:rsidP="00962D0B">
      <w:pPr>
        <w:pStyle w:val="NoSpacing"/>
        <w:numPr>
          <w:ilvl w:val="0"/>
          <w:numId w:val="3"/>
        </w:numPr>
        <w:rPr>
          <w:rtl/>
        </w:rPr>
      </w:pPr>
      <w:r w:rsidRPr="00962D0B">
        <w:rPr>
          <w:rFonts w:hint="cs"/>
          <w:b/>
          <w:bCs/>
          <w:rtl/>
        </w:rPr>
        <w:t>בצד המדינות</w:t>
      </w:r>
      <w:r>
        <w:rPr>
          <w:rFonts w:hint="cs"/>
          <w:rtl/>
        </w:rPr>
        <w:t xml:space="preserve"> </w:t>
      </w:r>
      <w:r>
        <w:rPr>
          <w:rtl/>
        </w:rPr>
        <w:t>–</w:t>
      </w:r>
      <w:r>
        <w:rPr>
          <w:rFonts w:hint="cs"/>
          <w:rtl/>
        </w:rPr>
        <w:t xml:space="preserve"> המשפט הבינ"ל התחיל ממקום של משחק בין מדינתי (</w:t>
      </w:r>
      <w:r>
        <w:t>Inter National</w:t>
      </w:r>
      <w:r>
        <w:rPr>
          <w:rFonts w:hint="cs"/>
          <w:rtl/>
        </w:rPr>
        <w:t>)</w:t>
      </w:r>
      <w:r w:rsidR="00135E39">
        <w:rPr>
          <w:rFonts w:hint="cs"/>
          <w:rtl/>
        </w:rPr>
        <w:t>.</w:t>
      </w:r>
    </w:p>
    <w:p w14:paraId="2DE5FC75" w14:textId="77777777" w:rsidR="0048049E" w:rsidRDefault="006C6F29" w:rsidP="00962D0B">
      <w:pPr>
        <w:pStyle w:val="NoSpacing"/>
        <w:ind w:left="360"/>
        <w:rPr>
          <w:rtl/>
        </w:rPr>
      </w:pPr>
      <w:r>
        <w:rPr>
          <w:rFonts w:hint="cs"/>
          <w:rtl/>
        </w:rPr>
        <w:t>היו</w:t>
      </w:r>
      <w:r w:rsidR="00135E39">
        <w:rPr>
          <w:rFonts w:hint="cs"/>
          <w:rtl/>
        </w:rPr>
        <w:t xml:space="preserve">ם אין ספק שהמדינות הן השחקן המרכזי במשפט הבינ"ל, </w:t>
      </w:r>
      <w:r w:rsidR="00135E39">
        <w:rPr>
          <w:rFonts w:hint="cs"/>
          <w:b/>
          <w:bCs/>
          <w:rtl/>
        </w:rPr>
        <w:t xml:space="preserve">אבל </w:t>
      </w:r>
      <w:r>
        <w:rPr>
          <w:rFonts w:hint="cs"/>
          <w:rtl/>
        </w:rPr>
        <w:t>לצידן</w:t>
      </w:r>
      <w:r w:rsidR="00135E39">
        <w:rPr>
          <w:rFonts w:hint="cs"/>
          <w:rtl/>
        </w:rPr>
        <w:t xml:space="preserve"> אנו רואים שורה ארוכה של שחקנים שהכוח והמקום שהם תופ</w:t>
      </w:r>
      <w:r w:rsidR="00293795">
        <w:rPr>
          <w:rFonts w:hint="cs"/>
          <w:rtl/>
        </w:rPr>
        <w:t>ס</w:t>
      </w:r>
      <w:r w:rsidR="00135E39">
        <w:rPr>
          <w:rFonts w:hint="cs"/>
          <w:rtl/>
        </w:rPr>
        <w:t xml:space="preserve">ים במשפט הבינלאומי הולך וגובר </w:t>
      </w:r>
      <w:r w:rsidR="00135E39">
        <w:rPr>
          <w:rtl/>
        </w:rPr>
        <w:t>–</w:t>
      </w:r>
      <w:r w:rsidR="00135E39">
        <w:rPr>
          <w:rFonts w:hint="cs"/>
          <w:rtl/>
        </w:rPr>
        <w:t xml:space="preserve"> בין אם אלו ארגונים בינ"ל, </w:t>
      </w:r>
      <w:r w:rsidR="00135E39">
        <w:rPr>
          <w:rFonts w:hint="cs"/>
        </w:rPr>
        <w:t>NGO</w:t>
      </w:r>
      <w:r w:rsidR="00135E39">
        <w:t>'s</w:t>
      </w:r>
      <w:r w:rsidR="00135E39">
        <w:rPr>
          <w:rFonts w:hint="cs"/>
          <w:rtl/>
        </w:rPr>
        <w:t xml:space="preserve"> (אמנסטי), תאגידים ופרטים</w:t>
      </w:r>
      <w:r w:rsidR="0048049E">
        <w:rPr>
          <w:rFonts w:hint="cs"/>
          <w:rtl/>
        </w:rPr>
        <w:t xml:space="preserve"> (פרט יכול להביא תביעה נגד מדינה בבית משפט לזכויות אדם).</w:t>
      </w:r>
    </w:p>
    <w:p w14:paraId="6B12D012" w14:textId="77777777" w:rsidR="008951D1" w:rsidRPr="00962D0B" w:rsidRDefault="0048049E" w:rsidP="00B7341C">
      <w:pPr>
        <w:pStyle w:val="NoSpacing"/>
        <w:numPr>
          <w:ilvl w:val="0"/>
          <w:numId w:val="3"/>
        </w:numPr>
        <w:rPr>
          <w:rtl/>
        </w:rPr>
      </w:pPr>
      <w:r w:rsidRPr="00962D0B">
        <w:rPr>
          <w:rFonts w:hint="cs"/>
          <w:b/>
          <w:bCs/>
          <w:rtl/>
        </w:rPr>
        <w:t>מגמה של העברת סכסוכים להכרעה שיפוטית</w:t>
      </w:r>
      <w:r>
        <w:rPr>
          <w:rFonts w:hint="cs"/>
          <w:rtl/>
        </w:rPr>
        <w:t xml:space="preserve"> </w:t>
      </w:r>
      <w:r>
        <w:rPr>
          <w:rtl/>
        </w:rPr>
        <w:t>–</w:t>
      </w:r>
      <w:r>
        <w:rPr>
          <w:rFonts w:hint="cs"/>
          <w:rtl/>
        </w:rPr>
        <w:t xml:space="preserve"> אנו רואים היום מגמה טבעית ש</w:t>
      </w:r>
      <w:r w:rsidR="00B7341C">
        <w:rPr>
          <w:rFonts w:hint="cs"/>
          <w:rtl/>
        </w:rPr>
        <w:t xml:space="preserve">קרתה - </w:t>
      </w:r>
      <w:r>
        <w:rPr>
          <w:rFonts w:hint="cs"/>
          <w:rtl/>
        </w:rPr>
        <w:t>העברה מוגברת של סכסוכים להכרעה שיפוטית ולא פעם, לבתי משפט בינ"ל עם סמכות שיפוט מחייבת ביחס לסכסוכים שיש להם סמכות שיפוטית לגביהם.</w:t>
      </w:r>
    </w:p>
    <w:p w14:paraId="4BC52BE3" w14:textId="77777777" w:rsidR="006F385D" w:rsidRDefault="008951D1" w:rsidP="006F385D">
      <w:pPr>
        <w:pStyle w:val="NoSpacing"/>
        <w:rPr>
          <w:color w:val="A5A5A5" w:themeColor="accent3"/>
          <w:rtl/>
        </w:rPr>
      </w:pPr>
      <w:r w:rsidRPr="006C6F29">
        <w:rPr>
          <w:rFonts w:hint="cs"/>
          <w:color w:val="A5A5A5" w:themeColor="accent3"/>
          <w:rtl/>
        </w:rPr>
        <w:t>שבוע הבא ככל הנראה נקיים שיעור כפול ביום שלישי, המרצה תוציא הודעה מסודרת וגם לגבי השעות. אז ביום שני לא יהיה שיעור.</w:t>
      </w:r>
    </w:p>
    <w:p w14:paraId="66318C4A" w14:textId="77777777" w:rsidR="006F385D" w:rsidRPr="006F385D" w:rsidRDefault="006F385D" w:rsidP="006F385D">
      <w:pPr>
        <w:pStyle w:val="NoSpacing"/>
        <w:jc w:val="right"/>
        <w:rPr>
          <w:rtl/>
        </w:rPr>
      </w:pPr>
      <w:r>
        <w:rPr>
          <w:rFonts w:hint="cs"/>
          <w:rtl/>
        </w:rPr>
        <w:t>30.10.17</w:t>
      </w:r>
    </w:p>
    <w:p w14:paraId="15DFD125" w14:textId="77777777" w:rsidR="006F385D" w:rsidRDefault="006F385D" w:rsidP="006F385D">
      <w:pPr>
        <w:pStyle w:val="NoSpacing"/>
        <w:jc w:val="center"/>
        <w:rPr>
          <w:b/>
          <w:bCs/>
          <w:u w:val="single"/>
          <w:rtl/>
        </w:rPr>
      </w:pPr>
      <w:r>
        <w:rPr>
          <w:rFonts w:hint="cs"/>
          <w:b/>
          <w:bCs/>
          <w:u w:val="single"/>
          <w:rtl/>
        </w:rPr>
        <w:t>שיעור 3</w:t>
      </w:r>
    </w:p>
    <w:p w14:paraId="46673F40" w14:textId="77777777" w:rsidR="006F385D" w:rsidRDefault="006F385D" w:rsidP="006F385D">
      <w:pPr>
        <w:pStyle w:val="NoSpacing"/>
        <w:jc w:val="center"/>
        <w:rPr>
          <w:b/>
          <w:bCs/>
          <w:u w:val="single"/>
          <w:rtl/>
        </w:rPr>
      </w:pPr>
      <w:r w:rsidRPr="00E50809">
        <w:rPr>
          <w:rFonts w:hint="cs"/>
          <w:b/>
          <w:bCs/>
          <w:highlight w:val="green"/>
          <w:u w:val="single"/>
          <w:rtl/>
        </w:rPr>
        <w:t>מדוע מדינות מצייתות למשפט הבינלאומי?</w:t>
      </w:r>
    </w:p>
    <w:p w14:paraId="01F246AE" w14:textId="77777777" w:rsidR="006F385D" w:rsidRDefault="003113C3" w:rsidP="003113C3">
      <w:pPr>
        <w:pStyle w:val="NoSpacing"/>
        <w:rPr>
          <w:rtl/>
        </w:rPr>
      </w:pPr>
      <w:r>
        <w:rPr>
          <w:rFonts w:hint="cs"/>
          <w:rtl/>
        </w:rPr>
        <w:t xml:space="preserve">מדוע מדינות מצייתות למשפט </w:t>
      </w:r>
      <w:r w:rsidR="006F385D">
        <w:rPr>
          <w:rFonts w:hint="cs"/>
          <w:rtl/>
        </w:rPr>
        <w:t>שלא נקבע על ידי המחוקק שלנו? למה בכל זאת אנו רואים מדינות מצייתות לתופעה שנקראת משב"ל?</w:t>
      </w:r>
    </w:p>
    <w:p w14:paraId="468E3F2D" w14:textId="77777777" w:rsidR="006F385D" w:rsidRDefault="006F385D" w:rsidP="006F385D">
      <w:pPr>
        <w:pStyle w:val="NoSpacing"/>
        <w:rPr>
          <w:rtl/>
        </w:rPr>
      </w:pPr>
      <w:r>
        <w:rPr>
          <w:rFonts w:hint="cs"/>
          <w:rtl/>
        </w:rPr>
        <w:t>במשפט הפנימי הישראלי שלנו, מערכת המשפט היא מערכת היררכי</w:t>
      </w:r>
      <w:r w:rsidR="003113C3">
        <w:rPr>
          <w:rFonts w:hint="cs"/>
          <w:rtl/>
        </w:rPr>
        <w:t>ת:</w:t>
      </w:r>
    </w:p>
    <w:p w14:paraId="5A1A8381" w14:textId="77777777" w:rsidR="006F385D" w:rsidRDefault="006F385D" w:rsidP="006F385D">
      <w:pPr>
        <w:pStyle w:val="NoSpacing"/>
        <w:rPr>
          <w:rtl/>
        </w:rPr>
      </w:pPr>
      <w:r>
        <w:rPr>
          <w:rFonts w:hint="cs"/>
          <w:rtl/>
        </w:rPr>
        <w:t xml:space="preserve">יש לנו את הריבון </w:t>
      </w:r>
      <w:r>
        <w:rPr>
          <w:rtl/>
        </w:rPr>
        <w:t>–</w:t>
      </w:r>
      <w:r>
        <w:rPr>
          <w:rFonts w:hint="cs"/>
          <w:rtl/>
        </w:rPr>
        <w:t xml:space="preserve"> המחוקק </w:t>
      </w:r>
      <w:r>
        <w:rPr>
          <w:rtl/>
        </w:rPr>
        <w:t>–</w:t>
      </w:r>
      <w:r>
        <w:rPr>
          <w:rFonts w:hint="cs"/>
          <w:rtl/>
        </w:rPr>
        <w:t xml:space="preserve"> הוא זה שיש לו את הסמכות לחוקק חוקים.</w:t>
      </w:r>
    </w:p>
    <w:p w14:paraId="4633DAC2" w14:textId="77777777" w:rsidR="006F385D" w:rsidRDefault="006F385D" w:rsidP="006F385D">
      <w:pPr>
        <w:pStyle w:val="NoSpacing"/>
        <w:rPr>
          <w:rtl/>
        </w:rPr>
      </w:pPr>
      <w:r>
        <w:rPr>
          <w:rFonts w:hint="cs"/>
          <w:rtl/>
        </w:rPr>
        <w:t xml:space="preserve">אנחנו הפרטים </w:t>
      </w:r>
      <w:r>
        <w:rPr>
          <w:rtl/>
        </w:rPr>
        <w:t>–</w:t>
      </w:r>
      <w:r>
        <w:rPr>
          <w:rFonts w:hint="cs"/>
          <w:rtl/>
        </w:rPr>
        <w:t xml:space="preserve"> יכולים לכבד את החוק, ומי שמפר את החוק מטופל.</w:t>
      </w:r>
    </w:p>
    <w:p w14:paraId="4E5C17B9" w14:textId="77777777" w:rsidR="006F385D" w:rsidRDefault="006F385D" w:rsidP="006F385D">
      <w:pPr>
        <w:pStyle w:val="NoSpacing"/>
        <w:rPr>
          <w:rtl/>
        </w:rPr>
      </w:pPr>
    </w:p>
    <w:p w14:paraId="3E06E67B" w14:textId="77777777" w:rsidR="006F385D" w:rsidRDefault="006F385D" w:rsidP="006F385D">
      <w:pPr>
        <w:pStyle w:val="NoSpacing"/>
        <w:rPr>
          <w:rtl/>
        </w:rPr>
      </w:pPr>
      <w:r>
        <w:rPr>
          <w:rFonts w:hint="cs"/>
          <w:rtl/>
        </w:rPr>
        <w:t xml:space="preserve">מערכת המשב"ל היא מערכת </w:t>
      </w:r>
      <w:r w:rsidRPr="00133F98">
        <w:rPr>
          <w:rFonts w:hint="cs"/>
          <w:b/>
          <w:bCs/>
          <w:rtl/>
        </w:rPr>
        <w:t>אופקית ולא היררכית</w:t>
      </w:r>
      <w:r>
        <w:rPr>
          <w:rFonts w:hint="cs"/>
          <w:rtl/>
        </w:rPr>
        <w:t xml:space="preserve"> כמו זאת במדינה.</w:t>
      </w:r>
    </w:p>
    <w:p w14:paraId="29C4C118" w14:textId="77777777" w:rsidR="006F385D" w:rsidRDefault="00133F98" w:rsidP="006F385D">
      <w:pPr>
        <w:pStyle w:val="NoSpacing"/>
        <w:rPr>
          <w:rtl/>
        </w:rPr>
      </w:pPr>
      <w:r>
        <w:rPr>
          <w:rFonts w:hint="cs"/>
          <w:rtl/>
        </w:rPr>
        <w:t>המדינות הן אלו</w:t>
      </w:r>
      <w:r w:rsidR="006F385D">
        <w:rPr>
          <w:rFonts w:hint="cs"/>
          <w:rtl/>
        </w:rPr>
        <w:t xml:space="preserve"> </w:t>
      </w:r>
      <w:r w:rsidR="006F385D">
        <w:rPr>
          <w:rFonts w:hint="cs"/>
          <w:b/>
          <w:bCs/>
          <w:rtl/>
        </w:rPr>
        <w:t>שיוצרות את החוק</w:t>
      </w:r>
      <w:r w:rsidR="006F385D">
        <w:rPr>
          <w:rFonts w:hint="cs"/>
          <w:rtl/>
        </w:rPr>
        <w:t xml:space="preserve"> והחוק נמצא בצורת </w:t>
      </w:r>
      <w:r w:rsidR="006F385D" w:rsidRPr="006F385D">
        <w:rPr>
          <w:rFonts w:hint="cs"/>
          <w:b/>
          <w:bCs/>
          <w:rtl/>
        </w:rPr>
        <w:t>אמנות</w:t>
      </w:r>
      <w:r w:rsidR="006F385D">
        <w:rPr>
          <w:rFonts w:hint="cs"/>
          <w:rtl/>
        </w:rPr>
        <w:t xml:space="preserve"> (הסכמים בין המדינות), או שהמדינות יוצרות את החוק בצורה קצת פחות מפורשת דרך </w:t>
      </w:r>
      <w:r w:rsidR="006F385D" w:rsidRPr="006F385D">
        <w:rPr>
          <w:rFonts w:hint="cs"/>
          <w:b/>
          <w:bCs/>
          <w:rtl/>
        </w:rPr>
        <w:t>מנהגים</w:t>
      </w:r>
      <w:r w:rsidR="006F385D">
        <w:rPr>
          <w:rFonts w:hint="cs"/>
          <w:rtl/>
        </w:rPr>
        <w:t>.</w:t>
      </w:r>
    </w:p>
    <w:p w14:paraId="7C308956" w14:textId="77777777" w:rsidR="006F385D" w:rsidRDefault="00E50809" w:rsidP="006F385D">
      <w:pPr>
        <w:pStyle w:val="NoSpacing"/>
        <w:rPr>
          <w:rtl/>
        </w:rPr>
      </w:pPr>
      <w:r>
        <w:rPr>
          <w:rFonts w:hint="cs"/>
          <w:rtl/>
        </w:rPr>
        <w:t>מדינות נוהגות בפרקטיקות מסו</w:t>
      </w:r>
      <w:r w:rsidR="00133F98">
        <w:rPr>
          <w:rFonts w:hint="cs"/>
          <w:rtl/>
        </w:rPr>
        <w:t>ימות שעם הזמן חייבים לפעול לפיהן</w:t>
      </w:r>
      <w:r w:rsidR="00154024">
        <w:rPr>
          <w:rFonts w:hint="cs"/>
          <w:rtl/>
        </w:rPr>
        <w:t>.</w:t>
      </w:r>
    </w:p>
    <w:p w14:paraId="6D119D5A" w14:textId="77777777" w:rsidR="006F385D" w:rsidRDefault="006F385D" w:rsidP="00B7341C">
      <w:pPr>
        <w:pStyle w:val="NoSpacing"/>
        <w:rPr>
          <w:rtl/>
        </w:rPr>
      </w:pPr>
      <w:r>
        <w:rPr>
          <w:rFonts w:hint="cs"/>
          <w:rtl/>
        </w:rPr>
        <w:t>בנוסף, אין לנו מערכת של הוצל"פ במשב"ל</w:t>
      </w:r>
      <w:r w:rsidR="00154024">
        <w:rPr>
          <w:rFonts w:hint="cs"/>
          <w:rtl/>
        </w:rPr>
        <w:t>.</w:t>
      </w:r>
    </w:p>
    <w:p w14:paraId="57CE824D" w14:textId="77777777" w:rsidR="003113C3" w:rsidRDefault="003113C3" w:rsidP="00B7341C">
      <w:pPr>
        <w:pStyle w:val="NoSpacing"/>
        <w:rPr>
          <w:b/>
          <w:bCs/>
          <w:rtl/>
        </w:rPr>
      </w:pPr>
    </w:p>
    <w:p w14:paraId="2869A083" w14:textId="77777777" w:rsidR="006F385D" w:rsidRDefault="006F385D" w:rsidP="00B7341C">
      <w:pPr>
        <w:pStyle w:val="NoSpacing"/>
        <w:rPr>
          <w:rtl/>
        </w:rPr>
      </w:pPr>
      <w:r w:rsidRPr="00E50809">
        <w:rPr>
          <w:rFonts w:hint="cs"/>
          <w:b/>
          <w:bCs/>
          <w:rtl/>
        </w:rPr>
        <w:t>בשורה התחתונה</w:t>
      </w:r>
      <w:r>
        <w:rPr>
          <w:rFonts w:hint="cs"/>
          <w:rtl/>
        </w:rPr>
        <w:t xml:space="preserve"> </w:t>
      </w:r>
      <w:r>
        <w:rPr>
          <w:rtl/>
        </w:rPr>
        <w:t>–</w:t>
      </w:r>
      <w:r w:rsidR="00133F98">
        <w:rPr>
          <w:rFonts w:hint="cs"/>
          <w:rtl/>
        </w:rPr>
        <w:t xml:space="preserve"> המדינות במשפט הבין לאומי הן אלו</w:t>
      </w:r>
      <w:r>
        <w:rPr>
          <w:rFonts w:hint="cs"/>
          <w:rtl/>
        </w:rPr>
        <w:t xml:space="preserve"> שיוצרות את החוק ומחליטות אם להפר או לכבד אותו </w:t>
      </w:r>
      <w:r>
        <w:rPr>
          <w:rtl/>
        </w:rPr>
        <w:t>–</w:t>
      </w:r>
      <w:r>
        <w:rPr>
          <w:rFonts w:hint="cs"/>
          <w:rtl/>
        </w:rPr>
        <w:t xml:space="preserve"> מאוד שונה מהדין הפנימי.</w:t>
      </w:r>
    </w:p>
    <w:p w14:paraId="773F8193" w14:textId="77777777" w:rsidR="00ED12F9" w:rsidRDefault="00ED12F9" w:rsidP="006F385D">
      <w:pPr>
        <w:pStyle w:val="NoSpacing"/>
        <w:rPr>
          <w:rtl/>
        </w:rPr>
      </w:pPr>
      <w:r w:rsidRPr="00E50809">
        <w:rPr>
          <w:rFonts w:hint="cs"/>
          <w:b/>
          <w:bCs/>
          <w:highlight w:val="cyan"/>
          <w:rtl/>
        </w:rPr>
        <w:t xml:space="preserve">פרופ' </w:t>
      </w:r>
      <w:r w:rsidRPr="00E50809">
        <w:rPr>
          <w:b/>
          <w:bCs/>
          <w:highlight w:val="cyan"/>
        </w:rPr>
        <w:t xml:space="preserve">Louis </w:t>
      </w:r>
      <w:proofErr w:type="spellStart"/>
      <w:r w:rsidRPr="00E50809">
        <w:rPr>
          <w:b/>
          <w:bCs/>
          <w:highlight w:val="cyan"/>
        </w:rPr>
        <w:t>Henkin</w:t>
      </w:r>
      <w:proofErr w:type="spellEnd"/>
      <w:r w:rsidRPr="00E50809">
        <w:rPr>
          <w:rFonts w:hint="cs"/>
          <w:b/>
          <w:bCs/>
          <w:rtl/>
        </w:rPr>
        <w:t xml:space="preserve"> </w:t>
      </w:r>
      <w:r>
        <w:rPr>
          <w:rtl/>
        </w:rPr>
        <w:t>–</w:t>
      </w:r>
      <w:r>
        <w:rPr>
          <w:rFonts w:hint="cs"/>
          <w:rtl/>
        </w:rPr>
        <w:t xml:space="preserve"> רוב המדינות מכבדות את רוב כללי המשב"ל רוב הזמן.</w:t>
      </w:r>
    </w:p>
    <w:p w14:paraId="5A5AE940" w14:textId="77777777" w:rsidR="00ED12F9" w:rsidRDefault="00ED12F9" w:rsidP="006F385D">
      <w:pPr>
        <w:pStyle w:val="NoSpacing"/>
        <w:rPr>
          <w:rtl/>
        </w:rPr>
      </w:pPr>
      <w:r>
        <w:rPr>
          <w:rFonts w:hint="cs"/>
          <w:rtl/>
        </w:rPr>
        <w:t>למרות כל מה שתיארנו עד עכשיו, באופן מפתיע הנקין אומר כי למרות זאת רוב המדינות מצייתות לכללים של המשפט הבינלאומי.</w:t>
      </w:r>
    </w:p>
    <w:p w14:paraId="6CB31809" w14:textId="77777777" w:rsidR="00ED12F9" w:rsidRDefault="00ED12F9" w:rsidP="006F385D">
      <w:pPr>
        <w:pStyle w:val="NoSpacing"/>
        <w:rPr>
          <w:rtl/>
        </w:rPr>
      </w:pPr>
    </w:p>
    <w:p w14:paraId="2DADFEAB" w14:textId="77777777" w:rsidR="00ED12F9" w:rsidRDefault="00ED12F9" w:rsidP="006F385D">
      <w:pPr>
        <w:pStyle w:val="NoSpacing"/>
        <w:rPr>
          <w:rtl/>
        </w:rPr>
      </w:pPr>
      <w:r w:rsidRPr="00133F98">
        <w:rPr>
          <w:rFonts w:hint="cs"/>
          <w:b/>
          <w:bCs/>
          <w:u w:val="single"/>
          <w:rtl/>
        </w:rPr>
        <w:t>למה הדבר הזה קורה?</w:t>
      </w:r>
    </w:p>
    <w:p w14:paraId="070FA118" w14:textId="77777777" w:rsidR="006F6BBE" w:rsidRDefault="006F6BBE" w:rsidP="00133F98">
      <w:pPr>
        <w:pStyle w:val="NoSpacing"/>
        <w:rPr>
          <w:rtl/>
        </w:rPr>
      </w:pPr>
      <w:r w:rsidRPr="00E50809">
        <w:rPr>
          <w:rFonts w:hint="cs"/>
          <w:color w:val="A5A5A5" w:themeColor="accent3"/>
          <w:rtl/>
        </w:rPr>
        <w:t>המרצה מציגה סרטון קצר על תיק שהגיע לביהמ"ש הלאומי (</w:t>
      </w:r>
      <w:r w:rsidRPr="00E50809">
        <w:rPr>
          <w:rFonts w:hint="cs"/>
          <w:color w:val="A5A5A5" w:themeColor="accent3"/>
        </w:rPr>
        <w:t>ICJ</w:t>
      </w:r>
      <w:r w:rsidRPr="00E50809">
        <w:rPr>
          <w:rFonts w:hint="cs"/>
          <w:color w:val="A5A5A5" w:themeColor="accent3"/>
          <w:rtl/>
        </w:rPr>
        <w:t xml:space="preserve">) </w:t>
      </w:r>
      <w:r w:rsidRPr="00E50809">
        <w:rPr>
          <w:color w:val="A5A5A5" w:themeColor="accent3"/>
          <w:rtl/>
        </w:rPr>
        <w:t>–</w:t>
      </w:r>
      <w:r w:rsidRPr="00E50809">
        <w:rPr>
          <w:rFonts w:hint="cs"/>
          <w:color w:val="A5A5A5" w:themeColor="accent3"/>
          <w:rtl/>
        </w:rPr>
        <w:t xml:space="preserve"> אוסטרליה נגד יפן, על מה שאוסטרליה טוענת שהוא ציד </w:t>
      </w:r>
      <w:r w:rsidR="00E50809" w:rsidRPr="00E50809">
        <w:rPr>
          <w:rFonts w:hint="cs"/>
          <w:color w:val="A5A5A5" w:themeColor="accent3"/>
          <w:rtl/>
        </w:rPr>
        <w:t>לוותינים</w:t>
      </w:r>
      <w:r w:rsidRPr="00E50809">
        <w:rPr>
          <w:rFonts w:hint="cs"/>
          <w:color w:val="A5A5A5" w:themeColor="accent3"/>
          <w:rtl/>
        </w:rPr>
        <w:t xml:space="preserve"> לא חוקי.</w:t>
      </w:r>
      <w:r>
        <w:rPr>
          <w:rFonts w:hint="cs"/>
          <w:rtl/>
        </w:rPr>
        <w:t xml:space="preserve"> יפן אומרת שזה נעשה לצרכים מדעיים </w:t>
      </w:r>
      <w:r>
        <w:rPr>
          <w:rtl/>
        </w:rPr>
        <w:t>–</w:t>
      </w:r>
      <w:r>
        <w:rPr>
          <w:rFonts w:hint="cs"/>
          <w:rtl/>
        </w:rPr>
        <w:t xml:space="preserve"> ואוסטרליה אומרת שזה לא אותו חריג ביחס למסות שיפן צדה.</w:t>
      </w:r>
      <w:r w:rsidR="00133F98">
        <w:rPr>
          <w:rFonts w:hint="cs"/>
          <w:rtl/>
        </w:rPr>
        <w:t xml:space="preserve"> </w:t>
      </w:r>
      <w:r>
        <w:rPr>
          <w:rFonts w:hint="cs"/>
          <w:rtl/>
        </w:rPr>
        <w:t>יפן תציית להחלטה של בית הדין, שמצא את אוסטרליה צודקת, וקבע כי יפן צדה הרבה מעבר לצרכים מדעיים.</w:t>
      </w:r>
    </w:p>
    <w:p w14:paraId="7DA3C751" w14:textId="77777777" w:rsidR="006F6BBE" w:rsidRDefault="006F6BBE" w:rsidP="00133F98">
      <w:pPr>
        <w:pStyle w:val="NoSpacing"/>
        <w:rPr>
          <w:rtl/>
        </w:rPr>
      </w:pPr>
      <w:r>
        <w:rPr>
          <w:rFonts w:hint="cs"/>
          <w:rtl/>
        </w:rPr>
        <w:t xml:space="preserve">למרות שיפן יכולה לסגת מההסכם הבינ"ל ולהמשיך את ציד </w:t>
      </w:r>
      <w:r w:rsidRPr="00E50809">
        <w:rPr>
          <w:rFonts w:hint="cs"/>
          <w:rtl/>
        </w:rPr>
        <w:t>ה</w:t>
      </w:r>
      <w:r w:rsidR="00E50809" w:rsidRPr="00E50809">
        <w:rPr>
          <w:rFonts w:hint="cs"/>
          <w:rtl/>
        </w:rPr>
        <w:t>לוותינים</w:t>
      </w:r>
      <w:r>
        <w:rPr>
          <w:rFonts w:hint="cs"/>
          <w:rtl/>
        </w:rPr>
        <w:t>, יפן אומרת שהיא תציית.</w:t>
      </w:r>
    </w:p>
    <w:p w14:paraId="0F227813" w14:textId="77777777" w:rsidR="006F6BBE" w:rsidRDefault="006F6BBE" w:rsidP="006F6BBE">
      <w:pPr>
        <w:pStyle w:val="NoSpacing"/>
        <w:rPr>
          <w:rtl/>
        </w:rPr>
      </w:pPr>
      <w:r>
        <w:rPr>
          <w:rFonts w:hint="cs"/>
          <w:rtl/>
        </w:rPr>
        <w:t>למה רוב המדינות מצייתות רוב הזמן למשב"ל? מדוע מדינות לא מצייתות לפעמים? האם יש כללים שיש סבירות רבה יותר שיזכו לציות מאחרים?</w:t>
      </w:r>
    </w:p>
    <w:p w14:paraId="386517F1" w14:textId="77777777" w:rsidR="006F6BBE" w:rsidRDefault="006F6BBE" w:rsidP="006F6BBE">
      <w:pPr>
        <w:pStyle w:val="NoSpacing"/>
        <w:rPr>
          <w:rtl/>
        </w:rPr>
      </w:pPr>
    </w:p>
    <w:p w14:paraId="19544462" w14:textId="77777777" w:rsidR="006F6BBE" w:rsidRDefault="006F6BBE" w:rsidP="004C6184">
      <w:pPr>
        <w:pStyle w:val="NoSpacing"/>
        <w:outlineLvl w:val="1"/>
        <w:rPr>
          <w:rtl/>
        </w:rPr>
      </w:pPr>
      <w:bookmarkStart w:id="5" w:name="_Toc506936345"/>
      <w:r w:rsidRPr="004C6184">
        <w:rPr>
          <w:rFonts w:hint="cs"/>
          <w:b/>
          <w:bCs/>
          <w:highlight w:val="yellow"/>
          <w:u w:val="single"/>
          <w:rtl/>
        </w:rPr>
        <w:t>פרספקטיבות שהוצגו לנו עד היום בספרות</w:t>
      </w:r>
      <w:r w:rsidR="004C6184" w:rsidRPr="004C6184">
        <w:rPr>
          <w:rFonts w:hint="cs"/>
          <w:b/>
          <w:bCs/>
          <w:highlight w:val="yellow"/>
          <w:u w:val="single"/>
          <w:rtl/>
        </w:rPr>
        <w:t xml:space="preserve"> </w:t>
      </w:r>
      <w:r w:rsidR="004C6184" w:rsidRPr="004C6184">
        <w:rPr>
          <w:b/>
          <w:bCs/>
          <w:highlight w:val="yellow"/>
          <w:u w:val="single"/>
          <w:rtl/>
        </w:rPr>
        <w:t>–</w:t>
      </w:r>
      <w:r w:rsidR="004C6184" w:rsidRPr="004C6184">
        <w:rPr>
          <w:rFonts w:hint="cs"/>
          <w:b/>
          <w:bCs/>
          <w:highlight w:val="yellow"/>
          <w:u w:val="single"/>
          <w:rtl/>
        </w:rPr>
        <w:t xml:space="preserve"> מדוע מדינות מצייתות למשב"ל?</w:t>
      </w:r>
      <w:r w:rsidRPr="004C6184">
        <w:rPr>
          <w:rFonts w:hint="cs"/>
          <w:b/>
          <w:bCs/>
          <w:highlight w:val="yellow"/>
          <w:u w:val="single"/>
          <w:rtl/>
        </w:rPr>
        <w:t>:</w:t>
      </w:r>
      <w:bookmarkEnd w:id="5"/>
    </w:p>
    <w:p w14:paraId="50D0102F" w14:textId="77777777" w:rsidR="004C6184" w:rsidRPr="004C6184" w:rsidRDefault="006F6BBE" w:rsidP="004C6184">
      <w:pPr>
        <w:pStyle w:val="NoSpacing"/>
        <w:numPr>
          <w:ilvl w:val="0"/>
          <w:numId w:val="7"/>
        </w:numPr>
        <w:ind w:left="360"/>
        <w:outlineLvl w:val="2"/>
      </w:pPr>
      <w:bookmarkStart w:id="6" w:name="_Toc506936346"/>
      <w:r w:rsidRPr="004C6184">
        <w:rPr>
          <w:rFonts w:hint="cs"/>
          <w:b/>
          <w:bCs/>
          <w:highlight w:val="yellow"/>
          <w:rtl/>
        </w:rPr>
        <w:t>ריאליזם משפטי</w:t>
      </w:r>
      <w:r>
        <w:rPr>
          <w:rFonts w:hint="cs"/>
          <w:rtl/>
        </w:rPr>
        <w:t xml:space="preserve"> </w:t>
      </w:r>
      <w:r>
        <w:rPr>
          <w:rtl/>
        </w:rPr>
        <w:t>–</w:t>
      </w:r>
      <w:r>
        <w:rPr>
          <w:rFonts w:hint="cs"/>
          <w:rtl/>
        </w:rPr>
        <w:t xml:space="preserve"> מדינות מצייתות כל עוד הכללים משרתים את האינטרסים הלאומיים שלהם. אינטרס לצבור כוח (כלכלי/פוליטי/צבאי)</w:t>
      </w:r>
      <w:r w:rsidR="00B2540C">
        <w:rPr>
          <w:rFonts w:hint="cs"/>
          <w:rtl/>
        </w:rPr>
        <w:t>.</w:t>
      </w:r>
      <w:bookmarkEnd w:id="6"/>
      <w:r w:rsidR="00B2540C">
        <w:rPr>
          <w:rFonts w:hint="cs"/>
          <w:rtl/>
        </w:rPr>
        <w:t xml:space="preserve"> </w:t>
      </w:r>
    </w:p>
    <w:p w14:paraId="5909B7D6" w14:textId="77777777" w:rsidR="00B2540C" w:rsidRDefault="00B2540C" w:rsidP="000E6FA6">
      <w:pPr>
        <w:pStyle w:val="NoSpacing"/>
        <w:ind w:left="360"/>
      </w:pPr>
      <w:bookmarkStart w:id="7" w:name="_Toc506851443"/>
      <w:r w:rsidRPr="00E50809">
        <w:rPr>
          <w:rFonts w:hint="cs"/>
          <w:b/>
          <w:bCs/>
          <w:highlight w:val="cyan"/>
          <w:rtl/>
        </w:rPr>
        <w:t>מורגנטאו</w:t>
      </w:r>
      <w:r>
        <w:rPr>
          <w:rFonts w:hint="cs"/>
          <w:rtl/>
        </w:rPr>
        <w:t xml:space="preserve"> אומר על כך, שתפקיד המשב"ל הוא קודם כל מוגבל וצנוע </w:t>
      </w:r>
      <w:r>
        <w:rPr>
          <w:rtl/>
        </w:rPr>
        <w:t>–</w:t>
      </w:r>
      <w:bookmarkEnd w:id="7"/>
      <w:r>
        <w:rPr>
          <w:rFonts w:hint="cs"/>
          <w:rtl/>
        </w:rPr>
        <w:t xml:space="preserve"> </w:t>
      </w:r>
    </w:p>
    <w:p w14:paraId="64DE61A2" w14:textId="77777777" w:rsidR="006F6BBE" w:rsidRDefault="00B2540C" w:rsidP="005E61A4">
      <w:pPr>
        <w:pStyle w:val="NoSpacing"/>
        <w:numPr>
          <w:ilvl w:val="0"/>
          <w:numId w:val="8"/>
        </w:numPr>
        <w:ind w:left="720"/>
      </w:pPr>
      <w:r w:rsidRPr="004C6184">
        <w:rPr>
          <w:rFonts w:hint="cs"/>
          <w:b/>
          <w:bCs/>
          <w:u w:val="single"/>
          <w:rtl/>
        </w:rPr>
        <w:t>להכווין את ההתנהגות של המדינות</w:t>
      </w:r>
      <w:r w:rsidRPr="00CA33EA">
        <w:rPr>
          <w:rFonts w:hint="cs"/>
          <w:b/>
          <w:bCs/>
          <w:rtl/>
        </w:rPr>
        <w:t xml:space="preserve"> במקרים שבהם אין אינטרס חזק כלשהו שמנוגד לכלל הבינ"ל.</w:t>
      </w:r>
      <w:r>
        <w:rPr>
          <w:rFonts w:hint="cs"/>
          <w:rtl/>
        </w:rPr>
        <w:t xml:space="preserve"> בנוסף </w:t>
      </w:r>
      <w:r>
        <w:rPr>
          <w:rtl/>
        </w:rPr>
        <w:t>–</w:t>
      </w:r>
      <w:r>
        <w:rPr>
          <w:rFonts w:hint="cs"/>
          <w:rtl/>
        </w:rPr>
        <w:t xml:space="preserve"> תהיה תועלת הדדית ברגולציה (הגברת תיאום, הפחתת </w:t>
      </w:r>
      <w:r w:rsidR="00E50809">
        <w:rPr>
          <w:rFonts w:hint="cs"/>
          <w:rtl/>
        </w:rPr>
        <w:t>סכסוכים</w:t>
      </w:r>
      <w:r>
        <w:rPr>
          <w:rFonts w:hint="cs"/>
          <w:rtl/>
        </w:rPr>
        <w:t xml:space="preserve">). הדוגמא לכך היא קביעה שמים </w:t>
      </w:r>
      <w:r w:rsidR="00E50809">
        <w:rPr>
          <w:rFonts w:hint="cs"/>
          <w:rtl/>
        </w:rPr>
        <w:t>טריטוריאליי</w:t>
      </w:r>
      <w:r w:rsidR="00E50809">
        <w:rPr>
          <w:rFonts w:hint="eastAsia"/>
          <w:rtl/>
        </w:rPr>
        <w:t>ם</w:t>
      </w:r>
      <w:r>
        <w:rPr>
          <w:rFonts w:hint="cs"/>
          <w:rtl/>
        </w:rPr>
        <w:t xml:space="preserve"> נמשכים 12 מייל ימי לתוך הים. לאף מדינה אין אינטרס חזק נגד כלל כזה. לא כל מדינה תקבע איפה נגמרת הטריטוריה שלה בים </w:t>
      </w:r>
      <w:r>
        <w:rPr>
          <w:rtl/>
        </w:rPr>
        <w:t>–</w:t>
      </w:r>
      <w:r>
        <w:rPr>
          <w:rFonts w:hint="cs"/>
          <w:rtl/>
        </w:rPr>
        <w:t xml:space="preserve"> יש כאן כלל יעיל שלא נוגד אינטרסים חזקים של מדינות.</w:t>
      </w:r>
    </w:p>
    <w:p w14:paraId="42547C56" w14:textId="77777777" w:rsidR="00B2540C" w:rsidRDefault="00B2540C" w:rsidP="00E50809">
      <w:pPr>
        <w:pStyle w:val="NoSpacing"/>
        <w:ind w:left="720"/>
        <w:rPr>
          <w:rtl/>
        </w:rPr>
      </w:pPr>
      <w:r>
        <w:rPr>
          <w:rFonts w:hint="cs"/>
          <w:rtl/>
        </w:rPr>
        <w:t>במקרים כאלה, המשב"ל הוא טכניקה יעילה לשיתוף פעולה בין מדינות באופן שמסייע להן לקדם את האינטרסים שלהן.</w:t>
      </w:r>
    </w:p>
    <w:p w14:paraId="3E32CC14" w14:textId="77777777" w:rsidR="00B2540C" w:rsidRDefault="00B2540C" w:rsidP="00E50809">
      <w:pPr>
        <w:pStyle w:val="NoSpacing"/>
        <w:ind w:left="720"/>
        <w:rPr>
          <w:rtl/>
        </w:rPr>
      </w:pPr>
      <w:r>
        <w:rPr>
          <w:rFonts w:hint="cs"/>
          <w:rtl/>
        </w:rPr>
        <w:t xml:space="preserve">במקרה של התנגשות בין האינטרס הלאומי למשב"ל </w:t>
      </w:r>
      <w:r>
        <w:rPr>
          <w:rtl/>
        </w:rPr>
        <w:t>–</w:t>
      </w:r>
      <w:r>
        <w:rPr>
          <w:rFonts w:hint="cs"/>
          <w:rtl/>
        </w:rPr>
        <w:t xml:space="preserve"> שם המדינה לא תציית.</w:t>
      </w:r>
    </w:p>
    <w:p w14:paraId="3DCBF721" w14:textId="77777777" w:rsidR="00CA33EA" w:rsidRDefault="00CA33EA" w:rsidP="00E50809">
      <w:pPr>
        <w:pStyle w:val="NoSpacing"/>
        <w:ind w:left="720"/>
        <w:rPr>
          <w:rtl/>
        </w:rPr>
      </w:pPr>
      <w:r>
        <w:rPr>
          <w:rFonts w:hint="cs"/>
          <w:rtl/>
        </w:rPr>
        <w:t>המשפט הבין לאומי תחת הגישה של הריאליזם המשפטי, לא מחייב באופן מלא, אמיתי ועמוק כמו שהמשפט הלאומי מחייב אותנ</w:t>
      </w:r>
      <w:r w:rsidR="004C6184">
        <w:rPr>
          <w:rFonts w:hint="cs"/>
          <w:rtl/>
        </w:rPr>
        <w:t>ו. אין לו את אותו אלמנט כפייתי</w:t>
      </w:r>
      <w:r>
        <w:rPr>
          <w:rFonts w:hint="cs"/>
          <w:rtl/>
        </w:rPr>
        <w:t>, הוא רק מכוון התנהגות.</w:t>
      </w:r>
    </w:p>
    <w:p w14:paraId="54D47AFD" w14:textId="77777777" w:rsidR="00CA33EA" w:rsidRDefault="00CA33EA" w:rsidP="00E50809">
      <w:pPr>
        <w:pStyle w:val="NoSpacing"/>
        <w:ind w:left="720"/>
        <w:rPr>
          <w:rtl/>
        </w:rPr>
      </w:pPr>
      <w:r w:rsidRPr="00E50809">
        <w:rPr>
          <w:rFonts w:hint="cs"/>
          <w:b/>
          <w:bCs/>
          <w:highlight w:val="cyan"/>
          <w:rtl/>
        </w:rPr>
        <w:t>אריק פוזנר</w:t>
      </w:r>
      <w:r>
        <w:rPr>
          <w:rFonts w:hint="cs"/>
          <w:rtl/>
        </w:rPr>
        <w:t xml:space="preserve"> מחדד את הנ</w:t>
      </w:r>
      <w:r w:rsidR="00E50809">
        <w:rPr>
          <w:rFonts w:hint="cs"/>
          <w:rtl/>
        </w:rPr>
        <w:t>קודה ואומר כי לא ת</w:t>
      </w:r>
      <w:r w:rsidR="004C6184">
        <w:rPr>
          <w:rFonts w:hint="cs"/>
          <w:rtl/>
        </w:rPr>
        <w:t>י</w:t>
      </w:r>
      <w:r w:rsidR="00E50809">
        <w:rPr>
          <w:rFonts w:hint="cs"/>
          <w:rtl/>
        </w:rPr>
        <w:t>תכן מחו</w:t>
      </w:r>
      <w:r>
        <w:rPr>
          <w:rFonts w:hint="cs"/>
          <w:rtl/>
        </w:rPr>
        <w:t>יבות נורמטיבית משפטית עמוקה לנורמה אם אין</w:t>
      </w:r>
      <w:r w:rsidR="00E50809">
        <w:rPr>
          <w:rFonts w:hint="cs"/>
          <w:rtl/>
        </w:rPr>
        <w:t xml:space="preserve"> אכיפה. למדינות אין את אותה מחו</w:t>
      </w:r>
      <w:r>
        <w:rPr>
          <w:rFonts w:hint="cs"/>
          <w:rtl/>
        </w:rPr>
        <w:t>יבות כי אין את האכיפה.</w:t>
      </w:r>
    </w:p>
    <w:p w14:paraId="767F191E" w14:textId="77777777" w:rsidR="004C6184" w:rsidRDefault="004C6184" w:rsidP="00E50809">
      <w:pPr>
        <w:pStyle w:val="NoSpacing"/>
        <w:ind w:left="720"/>
        <w:rPr>
          <w:rtl/>
        </w:rPr>
      </w:pPr>
    </w:p>
    <w:p w14:paraId="04F3929B" w14:textId="77777777" w:rsidR="00CA33EA" w:rsidRDefault="00CA33EA" w:rsidP="005E61A4">
      <w:pPr>
        <w:pStyle w:val="NoSpacing"/>
        <w:numPr>
          <w:ilvl w:val="0"/>
          <w:numId w:val="8"/>
        </w:numPr>
        <w:ind w:left="720"/>
      </w:pPr>
      <w:r w:rsidRPr="00E50809">
        <w:rPr>
          <w:rFonts w:hint="cs"/>
          <w:b/>
          <w:bCs/>
          <w:rtl/>
        </w:rPr>
        <w:t xml:space="preserve">המשב"ל הוא גם </w:t>
      </w:r>
      <w:r w:rsidRPr="004C6184">
        <w:rPr>
          <w:rFonts w:hint="cs"/>
          <w:b/>
          <w:bCs/>
          <w:u w:val="single"/>
          <w:rtl/>
        </w:rPr>
        <w:t>כלי רטורי שהתכלית שלו היא הסוואה של האינטרסים של המדינות</w:t>
      </w:r>
      <w:r w:rsidR="00E50809">
        <w:rPr>
          <w:rFonts w:hint="cs"/>
          <w:rtl/>
        </w:rPr>
        <w:t>.</w:t>
      </w:r>
    </w:p>
    <w:p w14:paraId="0F4BFDC8" w14:textId="77777777" w:rsidR="00CA33EA" w:rsidRDefault="00CA33EA" w:rsidP="004C6184">
      <w:pPr>
        <w:pStyle w:val="NoSpacing"/>
        <w:ind w:left="720"/>
        <w:rPr>
          <w:rtl/>
        </w:rPr>
      </w:pPr>
      <w:r w:rsidRPr="004C6184">
        <w:rPr>
          <w:rFonts w:hint="cs"/>
          <w:b/>
          <w:bCs/>
          <w:highlight w:val="cyan"/>
          <w:rtl/>
        </w:rPr>
        <w:t>מורגנטאו</w:t>
      </w:r>
      <w:r>
        <w:rPr>
          <w:rFonts w:hint="cs"/>
          <w:rtl/>
        </w:rPr>
        <w:t xml:space="preserve"> אומר כי אף מדינה לא רוצה להצטייר כמדינה שפועל</w:t>
      </w:r>
      <w:r w:rsidR="004C6184">
        <w:rPr>
          <w:rFonts w:hint="cs"/>
          <w:rtl/>
        </w:rPr>
        <w:t>ת</w:t>
      </w:r>
      <w:r>
        <w:rPr>
          <w:rFonts w:hint="cs"/>
          <w:rtl/>
        </w:rPr>
        <w:t xml:space="preserve"> מתוך אינטרס תועלתני משלה. המשב"ל מאפשר להצדיק את אופן הפעולה של המדינות ככסות על האינטרסים שלהם.</w:t>
      </w:r>
      <w:r w:rsidR="004C6184">
        <w:rPr>
          <w:rFonts w:hint="cs"/>
          <w:rtl/>
        </w:rPr>
        <w:t xml:space="preserve"> </w:t>
      </w:r>
      <w:r w:rsidRPr="004C6184">
        <w:rPr>
          <w:rFonts w:hint="cs"/>
          <w:b/>
          <w:bCs/>
          <w:rtl/>
        </w:rPr>
        <w:t>במילים אחרות</w:t>
      </w:r>
      <w:r>
        <w:rPr>
          <w:rFonts w:hint="cs"/>
          <w:rtl/>
        </w:rPr>
        <w:t xml:space="preserve"> </w:t>
      </w:r>
      <w:r>
        <w:rPr>
          <w:rtl/>
        </w:rPr>
        <w:t>–</w:t>
      </w:r>
      <w:r>
        <w:rPr>
          <w:rFonts w:hint="cs"/>
          <w:rtl/>
        </w:rPr>
        <w:t xml:space="preserve"> המשב"ל מסייע למדינות לטשטש את ניסוח המניעים והפעולות שהן מבצעות בצורה שמעוגנת בנורמות חיצוניות.</w:t>
      </w:r>
    </w:p>
    <w:p w14:paraId="7153A158" w14:textId="77777777" w:rsidR="00CA33EA" w:rsidRDefault="00CA33EA" w:rsidP="00E50809">
      <w:pPr>
        <w:pStyle w:val="NoSpacing"/>
        <w:ind w:left="720"/>
        <w:rPr>
          <w:rtl/>
        </w:rPr>
      </w:pPr>
      <w:r>
        <w:rPr>
          <w:rFonts w:hint="cs"/>
          <w:rtl/>
        </w:rPr>
        <w:t>אבל, כשמדינות מסתמכות על המשב"ל, הן לא עושות זאת מתוך אמונה נורמטיבית עמוקה בחיוב המש</w:t>
      </w:r>
      <w:r w:rsidR="00E50809">
        <w:rPr>
          <w:rFonts w:hint="cs"/>
          <w:rtl/>
        </w:rPr>
        <w:t>פ</w:t>
      </w:r>
      <w:r>
        <w:rPr>
          <w:rFonts w:hint="cs"/>
          <w:rtl/>
        </w:rPr>
        <w:t xml:space="preserve">טי של הנורמות האלה, אלא מטעמים יותר אפולוגטיים </w:t>
      </w:r>
      <w:r>
        <w:rPr>
          <w:rtl/>
        </w:rPr>
        <w:t>–</w:t>
      </w:r>
      <w:r>
        <w:rPr>
          <w:rFonts w:hint="cs"/>
          <w:rtl/>
        </w:rPr>
        <w:t xml:space="preserve"> השגת לגיטימציה פוליטית</w:t>
      </w:r>
      <w:r w:rsidR="00154024">
        <w:rPr>
          <w:rFonts w:hint="cs"/>
          <w:rtl/>
        </w:rPr>
        <w:t>.</w:t>
      </w:r>
    </w:p>
    <w:p w14:paraId="306195F2" w14:textId="77777777" w:rsidR="00CA33EA" w:rsidRDefault="00CA33EA" w:rsidP="00E50809">
      <w:pPr>
        <w:pStyle w:val="NoSpacing"/>
        <w:ind w:left="720"/>
        <w:rPr>
          <w:rtl/>
        </w:rPr>
      </w:pPr>
      <w:r w:rsidRPr="00E50809">
        <w:rPr>
          <w:rFonts w:hint="cs"/>
          <w:b/>
          <w:bCs/>
          <w:rtl/>
        </w:rPr>
        <w:t xml:space="preserve">למשל </w:t>
      </w:r>
      <w:r w:rsidRPr="00E50809">
        <w:rPr>
          <w:b/>
          <w:bCs/>
          <w:rtl/>
        </w:rPr>
        <w:t>–</w:t>
      </w:r>
      <w:r w:rsidRPr="00E50809">
        <w:rPr>
          <w:rFonts w:hint="cs"/>
          <w:b/>
          <w:bCs/>
          <w:rtl/>
        </w:rPr>
        <w:t xml:space="preserve"> הסכסוך בין רוסיה לאוקר</w:t>
      </w:r>
      <w:r w:rsidR="0033498E" w:rsidRPr="00E50809">
        <w:rPr>
          <w:rFonts w:hint="cs"/>
          <w:b/>
          <w:bCs/>
          <w:rtl/>
        </w:rPr>
        <w:t>א</w:t>
      </w:r>
      <w:r w:rsidRPr="00E50809">
        <w:rPr>
          <w:rFonts w:hint="cs"/>
          <w:b/>
          <w:bCs/>
          <w:rtl/>
        </w:rPr>
        <w:t>ינה</w:t>
      </w:r>
      <w:r>
        <w:rPr>
          <w:rFonts w:hint="cs"/>
          <w:rtl/>
        </w:rPr>
        <w:t xml:space="preserve"> </w:t>
      </w:r>
      <w:r w:rsidR="0033498E">
        <w:rPr>
          <w:rtl/>
        </w:rPr>
        <w:t>–</w:t>
      </w:r>
      <w:r>
        <w:rPr>
          <w:rFonts w:hint="cs"/>
          <w:rtl/>
        </w:rPr>
        <w:t xml:space="preserve"> </w:t>
      </w:r>
      <w:r w:rsidR="0033498E">
        <w:rPr>
          <w:rFonts w:hint="cs"/>
          <w:rtl/>
        </w:rPr>
        <w:t xml:space="preserve">אוקראינה אומרת כי רוסיה פלשה לתוכה, כבשה, סיפחה באופן לא חוקי את חצי האי קרים בניגוד מוחלט למשב"ל. האוקראינים הם הצודקים! רוסיה מצד שני פלשה כדי להגן על המיעוט הרוסי, והיא הולכת ומשקמת חזרה את הריבונות שלה ביחס לאותו מיעוט ובאופן שעולה בקנה אחד עם עקרונות המשב"ל. אנו רואים איך אותה סיטואציה, כשכל מדינה מנסה להסתמך על המשב"ל כדי להקרין על עצמה ועל האופן שבו היא פועלת הילה יותר </w:t>
      </w:r>
      <w:r w:rsidR="00E50809">
        <w:rPr>
          <w:rFonts w:hint="cs"/>
          <w:rtl/>
        </w:rPr>
        <w:t>לגיטימי</w:t>
      </w:r>
      <w:r w:rsidR="00E50809">
        <w:rPr>
          <w:rFonts w:hint="eastAsia"/>
          <w:rtl/>
        </w:rPr>
        <w:t>ת</w:t>
      </w:r>
      <w:r w:rsidR="0033498E">
        <w:rPr>
          <w:rFonts w:hint="cs"/>
          <w:rtl/>
        </w:rPr>
        <w:t xml:space="preserve"> שמגובה בנורמות חיצוניות של במשב"ל</w:t>
      </w:r>
      <w:r w:rsidR="00E9415D">
        <w:rPr>
          <w:rFonts w:hint="cs"/>
          <w:rtl/>
        </w:rPr>
        <w:t>.</w:t>
      </w:r>
    </w:p>
    <w:p w14:paraId="2AC22AD3" w14:textId="77777777" w:rsidR="00E9415D" w:rsidRDefault="00E9415D" w:rsidP="00E50809">
      <w:pPr>
        <w:pStyle w:val="NoSpacing"/>
        <w:ind w:left="720"/>
        <w:rPr>
          <w:rtl/>
        </w:rPr>
      </w:pPr>
    </w:p>
    <w:p w14:paraId="75F1A62F" w14:textId="77777777" w:rsidR="00E9415D" w:rsidRDefault="00E9415D" w:rsidP="00E50809">
      <w:pPr>
        <w:pStyle w:val="NoSpacing"/>
        <w:ind w:left="720"/>
        <w:rPr>
          <w:rtl/>
        </w:rPr>
      </w:pPr>
      <w:r w:rsidRPr="00E9415D">
        <w:rPr>
          <w:rFonts w:hint="cs"/>
          <w:b/>
          <w:bCs/>
          <w:rtl/>
        </w:rPr>
        <w:t>דוגמאות שתומכות בגישה זו</w:t>
      </w:r>
      <w:r>
        <w:rPr>
          <w:rFonts w:hint="cs"/>
          <w:rtl/>
        </w:rPr>
        <w:t xml:space="preserve"> </w:t>
      </w:r>
      <w:r>
        <w:rPr>
          <w:rtl/>
        </w:rPr>
        <w:t>–</w:t>
      </w:r>
      <w:r>
        <w:rPr>
          <w:rFonts w:hint="cs"/>
          <w:rtl/>
        </w:rPr>
        <w:t xml:space="preserve"> מראות כי המדינות יפרו את החוק הבינ"ל אם האינטרס הלאומי כבד מדי.</w:t>
      </w:r>
    </w:p>
    <w:p w14:paraId="5281487E" w14:textId="77777777" w:rsidR="00E9415D" w:rsidRDefault="00E9415D" w:rsidP="00E50809">
      <w:pPr>
        <w:pStyle w:val="NoSpacing"/>
        <w:ind w:left="720"/>
        <w:rPr>
          <w:rtl/>
        </w:rPr>
      </w:pPr>
      <w:r w:rsidRPr="00E9415D">
        <w:rPr>
          <w:rFonts w:hint="cs"/>
          <w:b/>
          <w:bCs/>
          <w:rtl/>
        </w:rPr>
        <w:t xml:space="preserve">לדוגמא </w:t>
      </w:r>
      <w:r w:rsidRPr="00E9415D">
        <w:rPr>
          <w:b/>
          <w:bCs/>
          <w:rtl/>
        </w:rPr>
        <w:t>–</w:t>
      </w:r>
      <w:r w:rsidRPr="00E9415D">
        <w:rPr>
          <w:rFonts w:hint="cs"/>
          <w:b/>
          <w:bCs/>
          <w:rtl/>
        </w:rPr>
        <w:t xml:space="preserve"> הפצצת </w:t>
      </w:r>
      <w:r w:rsidR="00154024">
        <w:rPr>
          <w:rFonts w:hint="cs"/>
          <w:b/>
          <w:bCs/>
          <w:rtl/>
        </w:rPr>
        <w:t>הכור</w:t>
      </w:r>
      <w:r w:rsidRPr="00E9415D">
        <w:rPr>
          <w:rFonts w:hint="cs"/>
          <w:b/>
          <w:bCs/>
          <w:rtl/>
        </w:rPr>
        <w:t xml:space="preserve"> בעיראק</w:t>
      </w:r>
      <w:r>
        <w:rPr>
          <w:rFonts w:hint="cs"/>
          <w:rtl/>
        </w:rPr>
        <w:t xml:space="preserve"> </w:t>
      </w:r>
      <w:r>
        <w:rPr>
          <w:rtl/>
        </w:rPr>
        <w:t>–</w:t>
      </w:r>
      <w:r>
        <w:rPr>
          <w:rFonts w:hint="cs"/>
          <w:rtl/>
        </w:rPr>
        <w:t xml:space="preserve"> ישראל הפציצה את הכור תוך שהיא מפרה את איסור השימוש בכוח ואיסור ההתערבות בעניינים פנימיים, כי ישראל הסכימה לקחת את הסיכון של ההפרה</w:t>
      </w:r>
      <w:r w:rsidR="00154024">
        <w:rPr>
          <w:rFonts w:hint="cs"/>
          <w:rtl/>
        </w:rPr>
        <w:t>.</w:t>
      </w:r>
    </w:p>
    <w:p w14:paraId="44C6E782" w14:textId="77777777" w:rsidR="00E9415D" w:rsidRDefault="00E9415D" w:rsidP="00E50809">
      <w:pPr>
        <w:pStyle w:val="NoSpacing"/>
        <w:ind w:left="720"/>
        <w:rPr>
          <w:rtl/>
        </w:rPr>
      </w:pPr>
      <w:r w:rsidRPr="00E9415D">
        <w:rPr>
          <w:rFonts w:hint="cs"/>
          <w:b/>
          <w:bCs/>
          <w:rtl/>
        </w:rPr>
        <w:t>ניתן לחשוב גם על הפלישה של ארה"ב לעיראק</w:t>
      </w:r>
      <w:r w:rsidR="00E870E0">
        <w:rPr>
          <w:rFonts w:hint="cs"/>
          <w:rtl/>
        </w:rPr>
        <w:t xml:space="preserve"> - </w:t>
      </w:r>
      <w:r>
        <w:rPr>
          <w:rFonts w:hint="cs"/>
          <w:rtl/>
        </w:rPr>
        <w:t xml:space="preserve">אף אחד לא מצא ממש הצדקה לפלישה לעיראק </w:t>
      </w:r>
      <w:r>
        <w:rPr>
          <w:rtl/>
        </w:rPr>
        <w:t>–</w:t>
      </w:r>
      <w:r>
        <w:rPr>
          <w:rFonts w:hint="cs"/>
          <w:rtl/>
        </w:rPr>
        <w:t xml:space="preserve"> וכנראה שהאינטרסים היו כל</w:t>
      </w:r>
      <w:r w:rsidR="00154024">
        <w:rPr>
          <w:rFonts w:hint="cs"/>
          <w:rtl/>
        </w:rPr>
        <w:t>-</w:t>
      </w:r>
      <w:r>
        <w:rPr>
          <w:rFonts w:hint="cs"/>
          <w:rtl/>
        </w:rPr>
        <w:t>כך משמעותיים שהיא בכל זאת הלכה.</w:t>
      </w:r>
    </w:p>
    <w:p w14:paraId="1DAC48FC" w14:textId="77777777" w:rsidR="004C6184" w:rsidRDefault="004C6184" w:rsidP="004C6184">
      <w:pPr>
        <w:pStyle w:val="NoSpacing"/>
        <w:rPr>
          <w:b/>
          <w:bCs/>
          <w:rtl/>
        </w:rPr>
      </w:pPr>
    </w:p>
    <w:p w14:paraId="7578AE74" w14:textId="77777777" w:rsidR="00E9415D" w:rsidRDefault="00E9415D" w:rsidP="00E50809">
      <w:pPr>
        <w:pStyle w:val="NoSpacing"/>
        <w:ind w:left="720"/>
        <w:rPr>
          <w:rtl/>
        </w:rPr>
      </w:pPr>
      <w:r w:rsidRPr="004C6184">
        <w:rPr>
          <w:rFonts w:hint="cs"/>
          <w:b/>
          <w:bCs/>
          <w:rtl/>
        </w:rPr>
        <w:t>עם זאת</w:t>
      </w:r>
      <w:r>
        <w:rPr>
          <w:rFonts w:hint="cs"/>
          <w:rtl/>
        </w:rPr>
        <w:t xml:space="preserve">, גישה זו מאוד פשטנית </w:t>
      </w:r>
      <w:r>
        <w:rPr>
          <w:rtl/>
        </w:rPr>
        <w:t>–</w:t>
      </w:r>
      <w:r w:rsidR="004C6184">
        <w:rPr>
          <w:rFonts w:hint="cs"/>
          <w:rtl/>
        </w:rPr>
        <w:t xml:space="preserve"> </w:t>
      </w:r>
      <w:r>
        <w:rPr>
          <w:rFonts w:hint="cs"/>
          <w:rtl/>
        </w:rPr>
        <w:t xml:space="preserve">הרבה פעמים אנו רואים שמדינות מצייתות או לכל הפחות משתדלות מאוד לציית גם כשזה נוגד אינטרס לאומי חשוב. </w:t>
      </w:r>
      <w:r w:rsidRPr="00E870E0">
        <w:rPr>
          <w:rFonts w:hint="cs"/>
          <w:b/>
          <w:bCs/>
          <w:rtl/>
        </w:rPr>
        <w:t>לדוגמא:</w:t>
      </w:r>
    </w:p>
    <w:p w14:paraId="31C9A036" w14:textId="77777777" w:rsidR="00E9415D" w:rsidRPr="00E870E0" w:rsidRDefault="00E9415D" w:rsidP="00504888">
      <w:pPr>
        <w:pStyle w:val="NoSpacing"/>
        <w:numPr>
          <w:ilvl w:val="2"/>
          <w:numId w:val="3"/>
        </w:numPr>
        <w:ind w:left="1080"/>
      </w:pPr>
      <w:r w:rsidRPr="003046B6">
        <w:rPr>
          <w:rFonts w:hint="cs"/>
          <w:b/>
          <w:bCs/>
          <w:rtl/>
        </w:rPr>
        <w:t xml:space="preserve">החלטות של ביהמ"ש העליון האמריקאי </w:t>
      </w:r>
      <w:r w:rsidRPr="003046B6">
        <w:rPr>
          <w:b/>
          <w:bCs/>
          <w:rtl/>
        </w:rPr>
        <w:t>–</w:t>
      </w:r>
      <w:r w:rsidRPr="003046B6">
        <w:rPr>
          <w:rFonts w:hint="cs"/>
          <w:b/>
          <w:bCs/>
          <w:rtl/>
        </w:rPr>
        <w:t xml:space="preserve"> עצורי </w:t>
      </w:r>
      <w:r w:rsidR="00E870E0" w:rsidRPr="003046B6">
        <w:rPr>
          <w:rFonts w:hint="cs"/>
          <w:b/>
          <w:bCs/>
          <w:rtl/>
        </w:rPr>
        <w:t>גואנטנמו</w:t>
      </w:r>
      <w:r w:rsidR="00E870E0" w:rsidRPr="00E870E0">
        <w:rPr>
          <w:rFonts w:hint="cs"/>
          <w:rtl/>
        </w:rPr>
        <w:t xml:space="preserve"> </w:t>
      </w:r>
      <w:r w:rsidR="003046B6">
        <w:rPr>
          <w:rtl/>
        </w:rPr>
        <w:t>–</w:t>
      </w:r>
      <w:r w:rsidR="00E870E0" w:rsidRPr="00E870E0">
        <w:rPr>
          <w:rFonts w:hint="cs"/>
          <w:rtl/>
        </w:rPr>
        <w:t xml:space="preserve"> </w:t>
      </w:r>
      <w:r w:rsidR="003046B6">
        <w:rPr>
          <w:rFonts w:hint="cs"/>
          <w:rtl/>
        </w:rPr>
        <w:t xml:space="preserve">אחרי </w:t>
      </w:r>
      <w:r w:rsidR="00F15414">
        <w:rPr>
          <w:rFonts w:hint="cs"/>
          <w:rtl/>
        </w:rPr>
        <w:t>אירוע</w:t>
      </w:r>
      <w:r w:rsidR="00F15414">
        <w:rPr>
          <w:rFonts w:hint="eastAsia"/>
          <w:rtl/>
        </w:rPr>
        <w:t>י</w:t>
      </w:r>
      <w:r w:rsidR="003046B6">
        <w:rPr>
          <w:rFonts w:hint="cs"/>
          <w:rtl/>
        </w:rPr>
        <w:t xml:space="preserve"> 11/9, היו שינויים מאוד </w:t>
      </w:r>
      <w:r w:rsidR="00F15414">
        <w:rPr>
          <w:rFonts w:hint="cs"/>
          <w:rtl/>
        </w:rPr>
        <w:t>משמעותיים</w:t>
      </w:r>
      <w:r w:rsidR="003046B6">
        <w:rPr>
          <w:rFonts w:hint="cs"/>
          <w:rtl/>
        </w:rPr>
        <w:t xml:space="preserve"> באופן שבו ארה"ב </w:t>
      </w:r>
      <w:r w:rsidR="004C6184">
        <w:rPr>
          <w:rFonts w:hint="cs"/>
          <w:rtl/>
        </w:rPr>
        <w:t>התנהלה</w:t>
      </w:r>
      <w:r w:rsidR="003046B6">
        <w:rPr>
          <w:rFonts w:hint="cs"/>
          <w:rtl/>
        </w:rPr>
        <w:t xml:space="preserve"> מול טרוריסטים, ולמרות הצורך </w:t>
      </w:r>
      <w:r w:rsidR="00F15414">
        <w:rPr>
          <w:rFonts w:hint="cs"/>
          <w:rtl/>
        </w:rPr>
        <w:t>הביטחונ</w:t>
      </w:r>
      <w:r w:rsidR="00F15414">
        <w:rPr>
          <w:rFonts w:hint="eastAsia"/>
          <w:rtl/>
        </w:rPr>
        <w:t>י</w:t>
      </w:r>
      <w:r w:rsidR="003046B6">
        <w:rPr>
          <w:rFonts w:hint="cs"/>
          <w:rtl/>
        </w:rPr>
        <w:t xml:space="preserve"> החומר אנו רואים את ביהמ"ש העליון בסדרה ארוכה של החלטות מחייב את הממשל האמריקאי לקיים הליכים הוגנים של מעצר ביחס לעצורים של אל-</w:t>
      </w:r>
      <w:r w:rsidR="00504888" w:rsidRPr="0045427D">
        <w:rPr>
          <w:rFonts w:asciiTheme="minorBidi" w:hAnsiTheme="minorBidi"/>
          <w:rtl/>
        </w:rPr>
        <w:t>קעידה</w:t>
      </w:r>
      <w:r w:rsidR="003046B6">
        <w:rPr>
          <w:rFonts w:hint="cs"/>
          <w:rtl/>
        </w:rPr>
        <w:t xml:space="preserve"> </w:t>
      </w:r>
      <w:r w:rsidR="00F15414">
        <w:rPr>
          <w:rFonts w:hint="cs"/>
          <w:rtl/>
        </w:rPr>
        <w:t>בגואנטנמו, מכוח המשב"ל.</w:t>
      </w:r>
    </w:p>
    <w:p w14:paraId="1F140C10" w14:textId="77777777" w:rsidR="00F15414" w:rsidRPr="00F15414" w:rsidRDefault="0000567F" w:rsidP="0052280C">
      <w:pPr>
        <w:pStyle w:val="NoSpacing"/>
        <w:numPr>
          <w:ilvl w:val="2"/>
          <w:numId w:val="3"/>
        </w:numPr>
        <w:ind w:left="1080"/>
      </w:pPr>
      <w:r w:rsidRPr="00F15414">
        <w:rPr>
          <w:rFonts w:hint="cs"/>
          <w:b/>
          <w:bCs/>
          <w:rtl/>
        </w:rPr>
        <w:t>ישראל</w:t>
      </w:r>
      <w:r w:rsidR="00E870E0" w:rsidRPr="00F15414">
        <w:rPr>
          <w:rFonts w:hint="cs"/>
          <w:b/>
          <w:bCs/>
          <w:rtl/>
        </w:rPr>
        <w:t xml:space="preserve"> </w:t>
      </w:r>
      <w:r w:rsidR="00F15414" w:rsidRPr="00F15414">
        <w:rPr>
          <w:b/>
          <w:bCs/>
          <w:rtl/>
        </w:rPr>
        <w:t>–</w:t>
      </w:r>
      <w:r w:rsidR="00E870E0" w:rsidRPr="00F15414">
        <w:rPr>
          <w:rFonts w:hint="cs"/>
          <w:b/>
          <w:bCs/>
          <w:rtl/>
        </w:rPr>
        <w:t xml:space="preserve"> </w:t>
      </w:r>
      <w:r w:rsidR="00F15414" w:rsidRPr="004C6184">
        <w:rPr>
          <w:rFonts w:hint="cs"/>
          <w:b/>
          <w:bCs/>
          <w:highlight w:val="magenta"/>
          <w:rtl/>
        </w:rPr>
        <w:t>פס"ד העינויים</w:t>
      </w:r>
      <w:r w:rsidR="00F15414">
        <w:rPr>
          <w:rFonts w:hint="cs"/>
          <w:rtl/>
        </w:rPr>
        <w:t xml:space="preserve"> </w:t>
      </w:r>
      <w:r w:rsidR="00F15414">
        <w:rPr>
          <w:rtl/>
        </w:rPr>
        <w:t>–</w:t>
      </w:r>
      <w:r w:rsidR="00F15414">
        <w:rPr>
          <w:rFonts w:hint="cs"/>
          <w:rtl/>
        </w:rPr>
        <w:t xml:space="preserve"> ביהמ"ש העליון מבטל את היכולת לעשות שימוש בעינויים גם כשזה נועד לשרת אינטרסים ביטחוניים, כי זה סותר נורמות של זכויות אדם שמעוגנות במשב"ל. מדובר בסוגיה מאוד חשובה למדינה. </w:t>
      </w:r>
    </w:p>
    <w:p w14:paraId="5F1F907C" w14:textId="77777777" w:rsidR="0000567F" w:rsidRPr="00E870E0" w:rsidRDefault="00F15414" w:rsidP="0052280C">
      <w:pPr>
        <w:pStyle w:val="NoSpacing"/>
        <w:ind w:left="1080"/>
      </w:pPr>
      <w:r w:rsidRPr="004C6184">
        <w:rPr>
          <w:rFonts w:hint="cs"/>
          <w:b/>
          <w:bCs/>
          <w:highlight w:val="magenta"/>
          <w:rtl/>
        </w:rPr>
        <w:t>גדר הביטחון</w:t>
      </w:r>
      <w:r>
        <w:rPr>
          <w:rFonts w:hint="cs"/>
          <w:rtl/>
        </w:rPr>
        <w:t xml:space="preserve"> </w:t>
      </w:r>
      <w:r>
        <w:rPr>
          <w:rtl/>
        </w:rPr>
        <w:t>–</w:t>
      </w:r>
      <w:r>
        <w:rPr>
          <w:rFonts w:hint="cs"/>
          <w:rtl/>
        </w:rPr>
        <w:t xml:space="preserve"> ביהמ"ש העליון סרטט מחדש את כל התוואי של הגדר שמשרד הביטחון תכנן. הוא עשה זאת עקב פסיקה של ה</w:t>
      </w:r>
      <w:r w:rsidR="00154024">
        <w:rPr>
          <w:rFonts w:hint="cs"/>
          <w:rtl/>
        </w:rPr>
        <w:t>-</w:t>
      </w:r>
      <w:r>
        <w:rPr>
          <w:rFonts w:hint="cs"/>
        </w:rPr>
        <w:t>ICJ</w:t>
      </w:r>
      <w:r>
        <w:rPr>
          <w:rFonts w:hint="cs"/>
          <w:rtl/>
        </w:rPr>
        <w:t>, וביהמ"ש מנסה כמה שיותר לציית לחובות של ישראל למשב"ל בלי לבטל את הגדר.</w:t>
      </w:r>
    </w:p>
    <w:p w14:paraId="58F6DA9C" w14:textId="77777777" w:rsidR="00F15414" w:rsidRDefault="0000567F" w:rsidP="0052280C">
      <w:pPr>
        <w:pStyle w:val="NoSpacing"/>
        <w:ind w:left="720"/>
        <w:rPr>
          <w:rtl/>
        </w:rPr>
      </w:pPr>
      <w:r w:rsidRPr="00BC6F71">
        <w:rPr>
          <w:rFonts w:hint="cs"/>
          <w:b/>
          <w:bCs/>
          <w:rtl/>
        </w:rPr>
        <w:t>רמת הציות</w:t>
      </w:r>
      <w:r w:rsidRPr="00E870E0">
        <w:rPr>
          <w:rFonts w:hint="cs"/>
          <w:rtl/>
        </w:rPr>
        <w:t xml:space="preserve"> </w:t>
      </w:r>
      <w:r w:rsidRPr="00E870E0">
        <w:rPr>
          <w:rtl/>
        </w:rPr>
        <w:t>–</w:t>
      </w:r>
      <w:r w:rsidR="00BC6F71">
        <w:rPr>
          <w:rFonts w:hint="cs"/>
          <w:rtl/>
        </w:rPr>
        <w:t xml:space="preserve"> מדובר במקרים בהם האינטרס הלאומי הוא מהמעלה הראשונה, ועדיין </w:t>
      </w:r>
      <w:r w:rsidR="00865923">
        <w:rPr>
          <w:rFonts w:hint="cs"/>
          <w:rtl/>
        </w:rPr>
        <w:t>המדינה מצייתת ועושה כל מה שהיא יכולה כדי לציית למשב"ל</w:t>
      </w:r>
      <w:r w:rsidR="00BC6F71">
        <w:rPr>
          <w:rFonts w:hint="cs"/>
          <w:rtl/>
        </w:rPr>
        <w:t>.</w:t>
      </w:r>
    </w:p>
    <w:p w14:paraId="112D6C4A" w14:textId="77777777" w:rsidR="0052280C" w:rsidRDefault="0052280C" w:rsidP="004C6184">
      <w:pPr>
        <w:pStyle w:val="NoSpacing"/>
        <w:ind w:left="720"/>
        <w:rPr>
          <w:rtl/>
        </w:rPr>
      </w:pPr>
      <w:r>
        <w:rPr>
          <w:rFonts w:hint="cs"/>
          <w:rtl/>
        </w:rPr>
        <w:t>רמת הציות היא גבוהה במשב"ל גם בסוגיות קשות בהן האינטרס הלאומי מאוד גבוה, ורמת הציות לא שונה באופן דרמטי מהמשפט הבינלאומי, רק שסוג ההפרות הוא עצ</w:t>
      </w:r>
      <w:r w:rsidR="00154024">
        <w:rPr>
          <w:rFonts w:hint="cs"/>
          <w:rtl/>
        </w:rPr>
        <w:t>ו</w:t>
      </w:r>
      <w:r>
        <w:rPr>
          <w:rFonts w:hint="cs"/>
          <w:rtl/>
        </w:rPr>
        <w:t>ם הרב יותר (הפצצת כור אטומי, רצח עם...)</w:t>
      </w:r>
    </w:p>
    <w:p w14:paraId="16A00FA7" w14:textId="77777777" w:rsidR="0052280C" w:rsidRDefault="0052280C" w:rsidP="00E50809">
      <w:pPr>
        <w:pStyle w:val="NoSpacing"/>
        <w:rPr>
          <w:rtl/>
        </w:rPr>
      </w:pPr>
    </w:p>
    <w:p w14:paraId="1585390F" w14:textId="77777777" w:rsidR="00E9415D" w:rsidRDefault="00E9415D" w:rsidP="004C6184">
      <w:pPr>
        <w:pStyle w:val="NoSpacing"/>
        <w:numPr>
          <w:ilvl w:val="0"/>
          <w:numId w:val="7"/>
        </w:numPr>
        <w:ind w:left="360"/>
        <w:outlineLvl w:val="2"/>
      </w:pPr>
      <w:bookmarkStart w:id="8" w:name="_Toc506936347"/>
      <w:r w:rsidRPr="004C6184">
        <w:rPr>
          <w:rFonts w:hint="cs"/>
          <w:b/>
          <w:bCs/>
          <w:highlight w:val="yellow"/>
          <w:rtl/>
        </w:rPr>
        <w:t>ריאליזם תועלתני</w:t>
      </w:r>
      <w:r w:rsidR="0000567F">
        <w:rPr>
          <w:rFonts w:hint="cs"/>
          <w:rtl/>
        </w:rPr>
        <w:t xml:space="preserve"> </w:t>
      </w:r>
      <w:r w:rsidR="0000567F">
        <w:rPr>
          <w:rtl/>
        </w:rPr>
        <w:t>–</w:t>
      </w:r>
      <w:r w:rsidR="0000567F">
        <w:rPr>
          <w:rFonts w:hint="cs"/>
          <w:rtl/>
        </w:rPr>
        <w:t xml:space="preserve"> למדינות יש שיקולים רציונליים תועלתניים לכבד את המשב"ל </w:t>
      </w:r>
      <w:r w:rsidR="0000567F">
        <w:rPr>
          <w:rtl/>
        </w:rPr>
        <w:t>–</w:t>
      </w:r>
      <w:r w:rsidR="0000567F">
        <w:rPr>
          <w:rFonts w:hint="cs"/>
          <w:rtl/>
        </w:rPr>
        <w:t xml:space="preserve"> זה דיי דומה לריאליזם המשפטי, </w:t>
      </w:r>
      <w:r w:rsidR="0000567F">
        <w:rPr>
          <w:rFonts w:hint="cs"/>
          <w:b/>
          <w:bCs/>
          <w:rtl/>
        </w:rPr>
        <w:t>אבל</w:t>
      </w:r>
      <w:r w:rsidR="0000567F">
        <w:rPr>
          <w:rFonts w:hint="cs"/>
          <w:rtl/>
        </w:rPr>
        <w:t>, עם הגישה הזאת ש</w:t>
      </w:r>
      <w:r w:rsidR="0000567F" w:rsidRPr="00DC753B">
        <w:rPr>
          <w:rFonts w:hint="cs"/>
          <w:b/>
          <w:bCs/>
          <w:rtl/>
        </w:rPr>
        <w:t xml:space="preserve">הנקין </w:t>
      </w:r>
      <w:r w:rsidR="0000567F">
        <w:rPr>
          <w:rFonts w:hint="cs"/>
          <w:rtl/>
        </w:rPr>
        <w:t xml:space="preserve">מזוהה איתה </w:t>
      </w:r>
      <w:r w:rsidR="0000567F">
        <w:rPr>
          <w:rtl/>
        </w:rPr>
        <w:t>–</w:t>
      </w:r>
      <w:r w:rsidR="0000567F">
        <w:rPr>
          <w:rFonts w:hint="cs"/>
          <w:rtl/>
        </w:rPr>
        <w:t xml:space="preserve"> יש הגדרה הרבה יותר רחבה.</w:t>
      </w:r>
      <w:bookmarkEnd w:id="8"/>
    </w:p>
    <w:p w14:paraId="32EAC18D" w14:textId="77777777" w:rsidR="00D005FA" w:rsidRDefault="00D005FA" w:rsidP="00E50809">
      <w:pPr>
        <w:pStyle w:val="NoSpacing"/>
        <w:ind w:left="360"/>
        <w:rPr>
          <w:rtl/>
        </w:rPr>
      </w:pPr>
      <w:r w:rsidRPr="00BA2ED8">
        <w:rPr>
          <w:rFonts w:hint="cs"/>
          <w:b/>
          <w:bCs/>
          <w:highlight w:val="cyan"/>
          <w:rtl/>
        </w:rPr>
        <w:t xml:space="preserve">לואיס </w:t>
      </w:r>
      <w:r w:rsidR="0000567F" w:rsidRPr="00BA2ED8">
        <w:rPr>
          <w:rFonts w:hint="cs"/>
          <w:b/>
          <w:bCs/>
          <w:highlight w:val="cyan"/>
          <w:rtl/>
        </w:rPr>
        <w:t>הנקין</w:t>
      </w:r>
      <w:r w:rsidR="0000567F">
        <w:rPr>
          <w:rFonts w:hint="cs"/>
          <w:rtl/>
        </w:rPr>
        <w:t xml:space="preserve"> </w:t>
      </w:r>
      <w:r w:rsidR="0000567F">
        <w:rPr>
          <w:rtl/>
        </w:rPr>
        <w:t>–</w:t>
      </w:r>
      <w:r w:rsidR="0000567F">
        <w:rPr>
          <w:rFonts w:hint="cs"/>
          <w:rtl/>
        </w:rPr>
        <w:t xml:space="preserve"> למדינות יש סט מאוד מאוד </w:t>
      </w:r>
      <w:r w:rsidR="00154024">
        <w:rPr>
          <w:rFonts w:hint="cs"/>
          <w:rtl/>
        </w:rPr>
        <w:t>רחב</w:t>
      </w:r>
      <w:r w:rsidR="0000567F">
        <w:rPr>
          <w:rFonts w:hint="cs"/>
          <w:rtl/>
        </w:rPr>
        <w:t xml:space="preserve"> של תמריצים פנימיים וחיצונים לציית למשב"ל</w:t>
      </w:r>
      <w:r>
        <w:rPr>
          <w:rFonts w:hint="cs"/>
          <w:rtl/>
        </w:rPr>
        <w:t>. למדינות יש אינטרס ארוך טווח בקיומו של שלטון חוק בזירה הבינ"ל.</w:t>
      </w:r>
    </w:p>
    <w:p w14:paraId="7310148A" w14:textId="77777777" w:rsidR="00043DD9" w:rsidRDefault="006B5A5E" w:rsidP="00DC753B">
      <w:pPr>
        <w:pStyle w:val="NoSpacing"/>
        <w:numPr>
          <w:ilvl w:val="0"/>
          <w:numId w:val="9"/>
        </w:numPr>
        <w:ind w:left="720"/>
      </w:pPr>
      <w:r w:rsidRPr="00BA2ED8">
        <w:rPr>
          <w:rFonts w:hint="cs"/>
          <w:b/>
          <w:bCs/>
          <w:highlight w:val="yellow"/>
          <w:rtl/>
        </w:rPr>
        <w:t>תמריצים פנימיים</w:t>
      </w:r>
      <w:r>
        <w:rPr>
          <w:rFonts w:hint="cs"/>
          <w:b/>
          <w:bCs/>
          <w:rtl/>
        </w:rPr>
        <w:t xml:space="preserve"> - </w:t>
      </w:r>
      <w:r w:rsidR="00D005FA">
        <w:rPr>
          <w:rFonts w:hint="cs"/>
          <w:b/>
          <w:bCs/>
          <w:rtl/>
        </w:rPr>
        <w:t xml:space="preserve">בדיוק מהדברים האלה </w:t>
      </w:r>
      <w:r w:rsidR="00D005FA">
        <w:rPr>
          <w:rtl/>
        </w:rPr>
        <w:t>–</w:t>
      </w:r>
      <w:r w:rsidR="00D005FA">
        <w:rPr>
          <w:rFonts w:hint="cs"/>
          <w:rtl/>
        </w:rPr>
        <w:t xml:space="preserve"> אומר לנו </w:t>
      </w:r>
      <w:r w:rsidR="00D005FA" w:rsidRPr="00DC753B">
        <w:rPr>
          <w:rFonts w:hint="cs"/>
          <w:b/>
          <w:bCs/>
          <w:rtl/>
        </w:rPr>
        <w:t xml:space="preserve">הנקין </w:t>
      </w:r>
      <w:r w:rsidR="00D005FA">
        <w:rPr>
          <w:rFonts w:hint="cs"/>
          <w:rtl/>
        </w:rPr>
        <w:t xml:space="preserve">שאנו מקבלים המון מזה שמצייתים למשפט הבינ"ל. בכל מקרה בפוטנציאל של הפרה ספציפית </w:t>
      </w:r>
      <w:r w:rsidR="00D005FA">
        <w:rPr>
          <w:rtl/>
        </w:rPr>
        <w:t>–</w:t>
      </w:r>
      <w:r w:rsidR="00D005FA">
        <w:rPr>
          <w:rFonts w:hint="cs"/>
          <w:rtl/>
        </w:rPr>
        <w:t xml:space="preserve"> הנזק לאינטרס ארוך הטווח </w:t>
      </w:r>
      <w:r w:rsidR="00D005FA">
        <w:rPr>
          <w:rFonts w:hint="cs"/>
          <w:b/>
          <w:bCs/>
          <w:rtl/>
        </w:rPr>
        <w:t>גובר</w:t>
      </w:r>
      <w:r w:rsidR="00D005FA">
        <w:rPr>
          <w:rFonts w:hint="cs"/>
          <w:rtl/>
        </w:rPr>
        <w:t xml:space="preserve"> על התועלת מההפרה של כלל ספציפי בנקודת הזמן העכשווית. מדינות</w:t>
      </w:r>
      <w:r w:rsidR="00BA2ED8">
        <w:rPr>
          <w:rFonts w:hint="cs"/>
          <w:rtl/>
        </w:rPr>
        <w:t xml:space="preserve"> רציונאליות כל הזמן עושות את ה</w:t>
      </w:r>
      <w:r w:rsidR="00DC753B">
        <w:rPr>
          <w:rFonts w:hint="cs"/>
          <w:rtl/>
        </w:rPr>
        <w:t>חישוב</w:t>
      </w:r>
      <w:r w:rsidR="00D005FA">
        <w:rPr>
          <w:rFonts w:hint="cs"/>
          <w:rtl/>
        </w:rPr>
        <w:t xml:space="preserve"> של עלות-תועלת. ובהרבה פעמים התועלת של שיתוף הפעולה עו</w:t>
      </w:r>
      <w:r w:rsidR="00BA2ED8">
        <w:rPr>
          <w:rFonts w:hint="cs"/>
          <w:rtl/>
        </w:rPr>
        <w:t>לה על העלות של הפרה בנקודה מסוי</w:t>
      </w:r>
      <w:r w:rsidR="00D005FA">
        <w:rPr>
          <w:rFonts w:hint="cs"/>
          <w:rtl/>
        </w:rPr>
        <w:t xml:space="preserve">מת. לכן המדינות כשחקנים רציונאליים </w:t>
      </w:r>
      <w:r w:rsidR="00D005FA">
        <w:rPr>
          <w:rtl/>
        </w:rPr>
        <w:t>–</w:t>
      </w:r>
      <w:r w:rsidR="00D005FA">
        <w:rPr>
          <w:rFonts w:hint="cs"/>
          <w:rtl/>
        </w:rPr>
        <w:t xml:space="preserve"> כל הזמן שוקלות האם</w:t>
      </w:r>
      <w:r w:rsidR="00BA2ED8">
        <w:rPr>
          <w:rFonts w:hint="cs"/>
          <w:rtl/>
        </w:rPr>
        <w:t xml:space="preserve"> כדאי או לא כדאי לקיים כלל מסוי</w:t>
      </w:r>
      <w:r w:rsidR="00D005FA">
        <w:rPr>
          <w:rFonts w:hint="cs"/>
          <w:rtl/>
        </w:rPr>
        <w:t>ם.</w:t>
      </w:r>
    </w:p>
    <w:p w14:paraId="4AF0D590" w14:textId="77777777" w:rsidR="00043DD9" w:rsidRDefault="00043DD9" w:rsidP="00E50809">
      <w:pPr>
        <w:pStyle w:val="NoSpacing"/>
        <w:ind w:left="720"/>
        <w:rPr>
          <w:b/>
          <w:bCs/>
          <w:rtl/>
        </w:rPr>
      </w:pPr>
    </w:p>
    <w:p w14:paraId="143DD0A7" w14:textId="77777777" w:rsidR="00043DD9" w:rsidRDefault="00D005FA" w:rsidP="00E50809">
      <w:pPr>
        <w:pStyle w:val="NoSpacing"/>
        <w:ind w:left="720"/>
        <w:rPr>
          <w:rtl/>
        </w:rPr>
      </w:pPr>
      <w:r>
        <w:rPr>
          <w:rFonts w:hint="cs"/>
          <w:rtl/>
        </w:rPr>
        <w:t xml:space="preserve">הרבה פעמים, מה שקורה </w:t>
      </w:r>
      <w:r w:rsidR="00154024">
        <w:rPr>
          <w:rFonts w:hint="cs"/>
          <w:rtl/>
        </w:rPr>
        <w:t>ב</w:t>
      </w:r>
      <w:r>
        <w:rPr>
          <w:rFonts w:hint="cs"/>
          <w:rtl/>
        </w:rPr>
        <w:t>שורה התחתונה זה שהאינטרס ארוך הטווח של שלטון חוק בינלאומי גובר על התועלת של הפרה ספציפית.</w:t>
      </w:r>
    </w:p>
    <w:p w14:paraId="227A5A41" w14:textId="77777777" w:rsidR="00043DD9" w:rsidRDefault="00D005FA" w:rsidP="00E50809">
      <w:pPr>
        <w:pStyle w:val="NoSpacing"/>
        <w:ind w:left="720"/>
        <w:rPr>
          <w:rtl/>
        </w:rPr>
      </w:pPr>
      <w:r w:rsidRPr="00DC753B">
        <w:rPr>
          <w:rFonts w:hint="cs"/>
          <w:b/>
          <w:bCs/>
          <w:rtl/>
        </w:rPr>
        <w:t xml:space="preserve">לדוגמא </w:t>
      </w:r>
      <w:r w:rsidRPr="00DC753B">
        <w:rPr>
          <w:b/>
          <w:bCs/>
          <w:rtl/>
        </w:rPr>
        <w:t>–</w:t>
      </w:r>
      <w:r w:rsidRPr="00DC753B">
        <w:rPr>
          <w:rFonts w:hint="cs"/>
          <w:b/>
          <w:bCs/>
          <w:rtl/>
        </w:rPr>
        <w:t xml:space="preserve"> ארה"ב</w:t>
      </w:r>
      <w:r>
        <w:rPr>
          <w:rFonts w:hint="cs"/>
          <w:rtl/>
        </w:rPr>
        <w:t xml:space="preserve">. עד היום מעצמת הסחר של העולם. היא </w:t>
      </w:r>
      <w:r w:rsidR="00154024">
        <w:rPr>
          <w:rFonts w:hint="cs"/>
          <w:rtl/>
        </w:rPr>
        <w:t>מהמשתמשות</w:t>
      </w:r>
      <w:r>
        <w:rPr>
          <w:rFonts w:hint="cs"/>
          <w:rtl/>
        </w:rPr>
        <w:t xml:space="preserve"> הגדולות של מערכת יישוב הסכסוכים </w:t>
      </w:r>
      <w:r>
        <w:rPr>
          <w:rtl/>
        </w:rPr>
        <w:t>–</w:t>
      </w:r>
      <w:r>
        <w:rPr>
          <w:rFonts w:hint="cs"/>
          <w:rtl/>
        </w:rPr>
        <w:t xml:space="preserve"> ה</w:t>
      </w:r>
      <w:r w:rsidRPr="00DC753B">
        <w:rPr>
          <w:rFonts w:hint="cs"/>
          <w:b/>
          <w:bCs/>
        </w:rPr>
        <w:t>WTO</w:t>
      </w:r>
      <w:r w:rsidR="00154024">
        <w:t>-</w:t>
      </w:r>
      <w:r>
        <w:rPr>
          <w:rFonts w:hint="cs"/>
          <w:rtl/>
        </w:rPr>
        <w:t xml:space="preserve">. היא תובעת הכי הרבה ונתבעת הכי הרבה. למה ארה"ב מצייתת כשמדינה כמו </w:t>
      </w:r>
      <w:r w:rsidR="00BA2ED8">
        <w:rPr>
          <w:rFonts w:hint="cs"/>
          <w:rtl/>
        </w:rPr>
        <w:t>גואטמלה</w:t>
      </w:r>
      <w:r>
        <w:rPr>
          <w:rFonts w:hint="cs"/>
          <w:rtl/>
        </w:rPr>
        <w:t xml:space="preserve"> תובעת אותה? </w:t>
      </w:r>
    </w:p>
    <w:p w14:paraId="4AE5434F" w14:textId="77777777" w:rsidR="00043DD9" w:rsidRDefault="00D005FA" w:rsidP="00E50809">
      <w:pPr>
        <w:pStyle w:val="NoSpacing"/>
        <w:ind w:left="720"/>
        <w:rPr>
          <w:rtl/>
        </w:rPr>
      </w:pPr>
      <w:r w:rsidRPr="00D005FA">
        <w:rPr>
          <w:rFonts w:hint="cs"/>
          <w:rtl/>
        </w:rPr>
        <w:t>היא זוכרת שהיא אחת מהגדולות שמשתמשות במערכת</w:t>
      </w:r>
      <w:r>
        <w:rPr>
          <w:rFonts w:hint="cs"/>
          <w:rtl/>
        </w:rPr>
        <w:t xml:space="preserve">. היא מצייתת כשהיא מפסידה, כי </w:t>
      </w:r>
      <w:r w:rsidR="00043DD9">
        <w:rPr>
          <w:rFonts w:hint="cs"/>
          <w:rtl/>
        </w:rPr>
        <w:t>מדינות אחרות יצייתו כשהיא תנצח.</w:t>
      </w:r>
    </w:p>
    <w:p w14:paraId="5854036B" w14:textId="77777777" w:rsidR="00D005FA" w:rsidRPr="00D005FA" w:rsidRDefault="00BA2ED8" w:rsidP="00BA2ED8">
      <w:pPr>
        <w:pStyle w:val="NoSpacing"/>
        <w:ind w:left="720"/>
        <w:rPr>
          <w:rtl/>
        </w:rPr>
      </w:pPr>
      <w:r>
        <w:rPr>
          <w:rFonts w:hint="cs"/>
          <w:rtl/>
        </w:rPr>
        <w:t>הסיבה האמ</w:t>
      </w:r>
      <w:r w:rsidR="00D005FA">
        <w:rPr>
          <w:rFonts w:hint="cs"/>
          <w:rtl/>
        </w:rPr>
        <w:t xml:space="preserve">תית היא </w:t>
      </w:r>
      <w:r w:rsidR="00D005FA" w:rsidRPr="008A1984">
        <w:rPr>
          <w:rFonts w:hint="cs"/>
          <w:b/>
          <w:bCs/>
          <w:rtl/>
        </w:rPr>
        <w:t>שלארה"ב יש רווח מאוד גדול מעצם זה שמשטר השת"פ של הסחר הבינלאומי יעבוד באופן מתקתק ויע</w:t>
      </w:r>
      <w:r w:rsidR="00154024" w:rsidRPr="008A1984">
        <w:rPr>
          <w:rFonts w:hint="cs"/>
          <w:b/>
          <w:bCs/>
          <w:rtl/>
        </w:rPr>
        <w:t>י</w:t>
      </w:r>
      <w:r w:rsidR="00D005FA" w:rsidRPr="008A1984">
        <w:rPr>
          <w:rFonts w:hint="cs"/>
          <w:b/>
          <w:bCs/>
          <w:rtl/>
        </w:rPr>
        <w:t>ל.</w:t>
      </w:r>
      <w:r w:rsidR="00D005FA">
        <w:rPr>
          <w:rFonts w:hint="cs"/>
          <w:rtl/>
        </w:rPr>
        <w:t xml:space="preserve"> כל עוד הכללים באופן כללי (שלטון החוק באופן כללי) עובד</w:t>
      </w:r>
      <w:r w:rsidR="008A1984">
        <w:rPr>
          <w:rFonts w:hint="cs"/>
          <w:rtl/>
        </w:rPr>
        <w:t>ים</w:t>
      </w:r>
      <w:r w:rsidR="00D005FA">
        <w:rPr>
          <w:rFonts w:hint="cs"/>
          <w:rtl/>
        </w:rPr>
        <w:t xml:space="preserve"> כמו שצריך, היא מרוויחה מעצם שהסחר פועל כמו שצריך</w:t>
      </w:r>
      <w:r w:rsidR="00930C41">
        <w:rPr>
          <w:rFonts w:hint="cs"/>
          <w:rtl/>
        </w:rPr>
        <w:t xml:space="preserve">. לכן אומרת ארה"ב </w:t>
      </w:r>
      <w:r w:rsidR="00930C41">
        <w:rPr>
          <w:rtl/>
        </w:rPr>
        <w:t>–</w:t>
      </w:r>
      <w:r w:rsidR="00930C41">
        <w:rPr>
          <w:rFonts w:hint="cs"/>
          <w:rtl/>
        </w:rPr>
        <w:t xml:space="preserve"> גם אם היא מפסידה היום, טוב לה לטווח הארוך שישמר שלטון החוק, שיהיה את ה</w:t>
      </w:r>
      <w:r w:rsidR="00930C41" w:rsidRPr="008A1984">
        <w:rPr>
          <w:rFonts w:hint="cs"/>
          <w:b/>
          <w:bCs/>
        </w:rPr>
        <w:t>WTO</w:t>
      </w:r>
      <w:r w:rsidR="00154024" w:rsidRPr="008A1984">
        <w:rPr>
          <w:b/>
          <w:bCs/>
        </w:rPr>
        <w:t>-</w:t>
      </w:r>
      <w:r w:rsidR="00930C41" w:rsidRPr="008A1984">
        <w:rPr>
          <w:rFonts w:hint="cs"/>
          <w:b/>
          <w:bCs/>
          <w:rtl/>
        </w:rPr>
        <w:t xml:space="preserve"> </w:t>
      </w:r>
      <w:r w:rsidR="00930C41">
        <w:rPr>
          <w:rtl/>
        </w:rPr>
        <w:t>–</w:t>
      </w:r>
      <w:r w:rsidR="00930C41">
        <w:rPr>
          <w:rFonts w:hint="cs"/>
          <w:rtl/>
        </w:rPr>
        <w:t xml:space="preserve"> כי זה משרת אותי, את היצואנים </w:t>
      </w:r>
      <w:r>
        <w:rPr>
          <w:rFonts w:hint="cs"/>
          <w:rtl/>
        </w:rPr>
        <w:t>והתעשיינים</w:t>
      </w:r>
      <w:r w:rsidR="00930C41">
        <w:rPr>
          <w:rFonts w:hint="cs"/>
          <w:rtl/>
        </w:rPr>
        <w:t>. לכן ברוב המוחלט ארה"ב מצייתת.</w:t>
      </w:r>
    </w:p>
    <w:p w14:paraId="2A13F1EB" w14:textId="77777777" w:rsidR="00D005FA" w:rsidRDefault="00D005FA" w:rsidP="00E50809">
      <w:pPr>
        <w:pStyle w:val="NoSpacing"/>
        <w:ind w:left="360"/>
        <w:rPr>
          <w:rtl/>
        </w:rPr>
      </w:pPr>
    </w:p>
    <w:p w14:paraId="5A349A3D" w14:textId="77777777" w:rsidR="006B5A5E" w:rsidRDefault="006B5A5E" w:rsidP="00E50809">
      <w:pPr>
        <w:pStyle w:val="NoSpacing"/>
        <w:ind w:left="720"/>
      </w:pPr>
      <w:r>
        <w:rPr>
          <w:rFonts w:hint="cs"/>
          <w:rtl/>
        </w:rPr>
        <w:t xml:space="preserve">אינטרס בכיבוד כללים להם המדינה הסכימה בעבר. </w:t>
      </w:r>
    </w:p>
    <w:p w14:paraId="2F0DF625" w14:textId="77777777" w:rsidR="00043DD9" w:rsidRDefault="006B5A5E" w:rsidP="00E50809">
      <w:pPr>
        <w:pStyle w:val="NoSpacing"/>
        <w:ind w:left="720"/>
        <w:rPr>
          <w:rtl/>
        </w:rPr>
      </w:pPr>
      <w:r>
        <w:rPr>
          <w:rFonts w:hint="cs"/>
          <w:rtl/>
        </w:rPr>
        <w:t xml:space="preserve">מדינות מסכימות לכללים שיש סיכוי שהן אכן יצייתו להן. </w:t>
      </w:r>
    </w:p>
    <w:p w14:paraId="45A8B711" w14:textId="77777777" w:rsidR="006B5A5E" w:rsidRDefault="006B5A5E" w:rsidP="00E50809">
      <w:pPr>
        <w:pStyle w:val="NoSpacing"/>
        <w:ind w:left="720"/>
        <w:rPr>
          <w:rtl/>
        </w:rPr>
      </w:pPr>
      <w:r w:rsidRPr="008A1984">
        <w:rPr>
          <w:rFonts w:hint="cs"/>
          <w:b/>
          <w:bCs/>
          <w:rtl/>
        </w:rPr>
        <w:t>יסוד ההסכמה -&gt; מתאם גדול בין הכלל הבינ"ל לאינטרס המדינה</w:t>
      </w:r>
      <w:r>
        <w:rPr>
          <w:rFonts w:hint="cs"/>
          <w:rtl/>
        </w:rPr>
        <w:t>.</w:t>
      </w:r>
    </w:p>
    <w:p w14:paraId="7483E7E8" w14:textId="77777777" w:rsidR="006B5A5E" w:rsidRDefault="006B5A5E" w:rsidP="00E50809">
      <w:pPr>
        <w:pStyle w:val="NoSpacing"/>
        <w:ind w:left="720"/>
        <w:rPr>
          <w:rtl/>
        </w:rPr>
      </w:pPr>
      <w:r>
        <w:rPr>
          <w:rFonts w:hint="cs"/>
          <w:rtl/>
        </w:rPr>
        <w:t xml:space="preserve">אי ציות </w:t>
      </w:r>
      <w:r>
        <w:rPr>
          <w:rtl/>
        </w:rPr>
        <w:t>–</w:t>
      </w:r>
      <w:r>
        <w:rPr>
          <w:rFonts w:hint="cs"/>
          <w:rtl/>
        </w:rPr>
        <w:t xml:space="preserve"> מקרים מצומצמים יחסית</w:t>
      </w:r>
      <w:r w:rsidR="00154024">
        <w:rPr>
          <w:rFonts w:hint="cs"/>
          <w:rtl/>
        </w:rPr>
        <w:t>.</w:t>
      </w:r>
    </w:p>
    <w:p w14:paraId="03649C3B" w14:textId="77777777" w:rsidR="00043DD9" w:rsidRDefault="00043DD9" w:rsidP="00E50809">
      <w:pPr>
        <w:pStyle w:val="NoSpacing"/>
        <w:ind w:left="720"/>
        <w:rPr>
          <w:rtl/>
        </w:rPr>
      </w:pPr>
    </w:p>
    <w:p w14:paraId="45CA3B1B" w14:textId="77777777" w:rsidR="00043DD9" w:rsidRDefault="00043DD9" w:rsidP="008A1984">
      <w:pPr>
        <w:pStyle w:val="NoSpacing"/>
        <w:ind w:left="720"/>
        <w:rPr>
          <w:rtl/>
        </w:rPr>
      </w:pPr>
      <w:r>
        <w:rPr>
          <w:rFonts w:hint="cs"/>
          <w:rtl/>
        </w:rPr>
        <w:t xml:space="preserve">הסברים אלו לא מסבירים למה למדינות יש אינטרס לקיים את הכללים, אלא למה הרבה פעמים הן כן מעוניינות שיהיו גם </w:t>
      </w:r>
      <w:r>
        <w:rPr>
          <w:rFonts w:hint="cs"/>
          <w:b/>
          <w:bCs/>
          <w:rtl/>
        </w:rPr>
        <w:t>מנגנוני אכיפה לכללים אלו</w:t>
      </w:r>
      <w:r>
        <w:rPr>
          <w:rFonts w:hint="cs"/>
          <w:rtl/>
        </w:rPr>
        <w:t xml:space="preserve">. הן רוצות שלטון חוק בטווח הארוך, והן </w:t>
      </w:r>
      <w:r w:rsidR="00BA2ED8">
        <w:rPr>
          <w:rFonts w:hint="cs"/>
          <w:rtl/>
        </w:rPr>
        <w:t>רוצות מנגנוני אכיפה כי אלו כללים</w:t>
      </w:r>
      <w:r>
        <w:rPr>
          <w:rFonts w:hint="cs"/>
          <w:rtl/>
        </w:rPr>
        <w:t xml:space="preserve"> שהן מעוניינות בהם, ולכן יהיה להן טוב אם יהיו מנגנונים חיצוניים שיאכפו אותם.</w:t>
      </w:r>
      <w:r w:rsidR="008A1984">
        <w:rPr>
          <w:rFonts w:hint="cs"/>
          <w:rtl/>
        </w:rPr>
        <w:t xml:space="preserve"> </w:t>
      </w:r>
      <w:r>
        <w:rPr>
          <w:rFonts w:hint="cs"/>
          <w:rtl/>
        </w:rPr>
        <w:t>זה מסביר למה בפועל אנו רואים יותר בתי משפט בינ"ל, יותר מנגנוני אכיפה, יכול</w:t>
      </w:r>
      <w:r w:rsidR="008A1984">
        <w:rPr>
          <w:rFonts w:hint="cs"/>
          <w:rtl/>
        </w:rPr>
        <w:t>ת</w:t>
      </w:r>
      <w:r>
        <w:rPr>
          <w:rFonts w:hint="cs"/>
          <w:rtl/>
        </w:rPr>
        <w:t xml:space="preserve"> להפעיל סנקציות.</w:t>
      </w:r>
    </w:p>
    <w:p w14:paraId="7A4A5312" w14:textId="77777777" w:rsidR="00BA2ED8" w:rsidRDefault="00043DD9" w:rsidP="008A1984">
      <w:pPr>
        <w:pStyle w:val="NoSpacing"/>
        <w:numPr>
          <w:ilvl w:val="0"/>
          <w:numId w:val="9"/>
        </w:numPr>
        <w:ind w:left="720"/>
      </w:pPr>
      <w:r w:rsidRPr="00BA2ED8">
        <w:rPr>
          <w:rFonts w:hint="cs"/>
          <w:b/>
          <w:bCs/>
          <w:highlight w:val="yellow"/>
          <w:rtl/>
        </w:rPr>
        <w:t>תמריצים חיצוניים</w:t>
      </w:r>
      <w:r>
        <w:rPr>
          <w:rFonts w:hint="cs"/>
          <w:rtl/>
        </w:rPr>
        <w:t xml:space="preserve"> </w:t>
      </w:r>
      <w:r>
        <w:rPr>
          <w:rtl/>
        </w:rPr>
        <w:t>–</w:t>
      </w:r>
      <w:r>
        <w:rPr>
          <w:rFonts w:hint="cs"/>
          <w:rtl/>
        </w:rPr>
        <w:t xml:space="preserve"> </w:t>
      </w:r>
    </w:p>
    <w:p w14:paraId="1061D8B2" w14:textId="77777777" w:rsidR="00BA2ED8" w:rsidRDefault="005A7C24" w:rsidP="00E50809">
      <w:pPr>
        <w:pStyle w:val="NoSpacing"/>
        <w:ind w:left="720"/>
        <w:rPr>
          <w:rtl/>
        </w:rPr>
      </w:pPr>
      <w:r w:rsidRPr="008A1984">
        <w:rPr>
          <w:rFonts w:hint="cs"/>
          <w:b/>
          <w:bCs/>
          <w:u w:val="single"/>
          <w:rtl/>
        </w:rPr>
        <w:t>סנקציות פורמליות</w:t>
      </w:r>
      <w:r w:rsidRPr="00BA2ED8">
        <w:rPr>
          <w:rFonts w:hint="cs"/>
          <w:b/>
          <w:bCs/>
          <w:rtl/>
        </w:rPr>
        <w:t xml:space="preserve"> -</w:t>
      </w:r>
      <w:r w:rsidRPr="00BA2ED8">
        <w:rPr>
          <w:rFonts w:hint="cs"/>
          <w:rtl/>
        </w:rPr>
        <w:t xml:space="preserve"> </w:t>
      </w:r>
      <w:r w:rsidR="00043DD9">
        <w:rPr>
          <w:rFonts w:hint="cs"/>
          <w:rtl/>
        </w:rPr>
        <w:t xml:space="preserve">כנגד כל הפרה במשב"ל יש סנקציה. </w:t>
      </w:r>
    </w:p>
    <w:p w14:paraId="14C2E195" w14:textId="77777777" w:rsidR="00043DD9" w:rsidRDefault="00043DD9" w:rsidP="00E50809">
      <w:pPr>
        <w:pStyle w:val="NoSpacing"/>
        <w:ind w:left="720"/>
      </w:pPr>
      <w:r>
        <w:rPr>
          <w:rFonts w:hint="cs"/>
          <w:rtl/>
        </w:rPr>
        <w:t>הסנקציה הזאת יכולה להיות או משפטית פורמלית או לא פורמלית.</w:t>
      </w:r>
    </w:p>
    <w:p w14:paraId="1354DE75" w14:textId="77777777" w:rsidR="00043DD9" w:rsidRDefault="00043DD9" w:rsidP="00E50809">
      <w:pPr>
        <w:pStyle w:val="NoSpacing"/>
        <w:ind w:left="720"/>
        <w:rPr>
          <w:rtl/>
        </w:rPr>
      </w:pPr>
      <w:r>
        <w:rPr>
          <w:rFonts w:hint="cs"/>
          <w:rtl/>
        </w:rPr>
        <w:t>הרבה מההפרות של המשב"ל מלוות</w:t>
      </w:r>
      <w:r w:rsidRPr="00043DD9">
        <w:rPr>
          <w:rFonts w:hint="cs"/>
          <w:rtl/>
        </w:rPr>
        <w:t xml:space="preserve"> ב</w:t>
      </w:r>
      <w:r>
        <w:rPr>
          <w:rFonts w:hint="cs"/>
          <w:rtl/>
        </w:rPr>
        <w:t>ס</w:t>
      </w:r>
      <w:r w:rsidRPr="00043DD9">
        <w:rPr>
          <w:rFonts w:hint="cs"/>
          <w:rtl/>
        </w:rPr>
        <w:t xml:space="preserve">נקציות של ממש </w:t>
      </w:r>
      <w:r>
        <w:rPr>
          <w:rtl/>
        </w:rPr>
        <w:t>–</w:t>
      </w:r>
      <w:r w:rsidRPr="00043DD9">
        <w:rPr>
          <w:rFonts w:hint="cs"/>
          <w:rtl/>
        </w:rPr>
        <w:t xml:space="preserve"> </w:t>
      </w:r>
      <w:r>
        <w:rPr>
          <w:rFonts w:hint="cs"/>
          <w:rtl/>
        </w:rPr>
        <w:t xml:space="preserve">כמו </w:t>
      </w:r>
      <w:r w:rsidRPr="00043DD9">
        <w:rPr>
          <w:rFonts w:hint="cs"/>
          <w:rtl/>
        </w:rPr>
        <w:t>ה</w:t>
      </w:r>
      <w:r>
        <w:rPr>
          <w:rFonts w:hint="cs"/>
          <w:rtl/>
        </w:rPr>
        <w:t>ליכים משפטיים לפושעי מלחמה/של מדינות אחרות.</w:t>
      </w:r>
    </w:p>
    <w:p w14:paraId="39E6F35D" w14:textId="77777777" w:rsidR="00043DD9" w:rsidRDefault="00043DD9" w:rsidP="00E50809">
      <w:pPr>
        <w:pStyle w:val="NoSpacing"/>
        <w:ind w:left="720"/>
        <w:rPr>
          <w:rtl/>
        </w:rPr>
      </w:pPr>
      <w:r>
        <w:rPr>
          <w:rFonts w:hint="cs"/>
          <w:b/>
          <w:bCs/>
          <w:rtl/>
        </w:rPr>
        <w:t>לדוגמא</w:t>
      </w:r>
      <w:r>
        <w:rPr>
          <w:rFonts w:hint="cs"/>
          <w:rtl/>
        </w:rPr>
        <w:t xml:space="preserve"> </w:t>
      </w:r>
      <w:r>
        <w:rPr>
          <w:rtl/>
        </w:rPr>
        <w:t>–</w:t>
      </w:r>
      <w:r>
        <w:rPr>
          <w:rFonts w:hint="cs"/>
          <w:rtl/>
        </w:rPr>
        <w:t xml:space="preserve"> האיח</w:t>
      </w:r>
      <w:r w:rsidR="00BA2ED8">
        <w:rPr>
          <w:rFonts w:hint="cs"/>
          <w:rtl/>
        </w:rPr>
        <w:t>ו</w:t>
      </w:r>
      <w:r>
        <w:rPr>
          <w:rFonts w:hint="cs"/>
          <w:rtl/>
        </w:rPr>
        <w:t>ד האירופאי תבע את ארה"ב בנוגע ללב של מערכת המיסוי האמריקאית. ארה"ב הפסידה, לא צייתה במשך 15 חודשים, והאיחוד האירופאי קיבל באופן אוטומטי את הזכות להטיל סנקציות סחר בשווי 4 מיליארד דולר בשנה. לאחר מכן הן סידרו את העניינים ביניהם (סנקציות משפטיות עם שיניים של ממש).</w:t>
      </w:r>
    </w:p>
    <w:p w14:paraId="6C130DD9" w14:textId="77777777" w:rsidR="00043DD9" w:rsidRDefault="00043DD9" w:rsidP="00E50809">
      <w:pPr>
        <w:pStyle w:val="NoSpacing"/>
        <w:ind w:left="720"/>
        <w:rPr>
          <w:rtl/>
        </w:rPr>
      </w:pPr>
      <w:r>
        <w:rPr>
          <w:rFonts w:hint="cs"/>
          <w:b/>
          <w:bCs/>
          <w:rtl/>
        </w:rPr>
        <w:t>קיימות גם סנקציות של מועצת הב</w:t>
      </w:r>
      <w:r w:rsidR="00BA2ED8">
        <w:rPr>
          <w:rFonts w:hint="cs"/>
          <w:b/>
          <w:bCs/>
          <w:rtl/>
        </w:rPr>
        <w:t>י</w:t>
      </w:r>
      <w:r>
        <w:rPr>
          <w:rFonts w:hint="cs"/>
          <w:b/>
          <w:bCs/>
          <w:rtl/>
        </w:rPr>
        <w:t>טחון</w:t>
      </w:r>
      <w:r>
        <w:rPr>
          <w:rFonts w:hint="cs"/>
          <w:rtl/>
        </w:rPr>
        <w:t xml:space="preserve"> </w:t>
      </w:r>
      <w:r>
        <w:rPr>
          <w:rtl/>
        </w:rPr>
        <w:t>–</w:t>
      </w:r>
      <w:r>
        <w:rPr>
          <w:rFonts w:hint="cs"/>
          <w:rtl/>
        </w:rPr>
        <w:t xml:space="preserve"> כמו הסנקציות נגד צפון קוריאה בעקבות הניסויים הגרעיניים </w:t>
      </w:r>
      <w:r>
        <w:rPr>
          <w:rtl/>
        </w:rPr>
        <w:t>–</w:t>
      </w:r>
      <w:r>
        <w:rPr>
          <w:rFonts w:hint="cs"/>
          <w:rtl/>
        </w:rPr>
        <w:t xml:space="preserve"> התקבלו סנקציות שאפילו רוסיה וסין אישרו.</w:t>
      </w:r>
    </w:p>
    <w:p w14:paraId="32074095" w14:textId="77777777" w:rsidR="005A7C24" w:rsidRDefault="00043DD9" w:rsidP="008A1984">
      <w:pPr>
        <w:pStyle w:val="NoSpacing"/>
        <w:ind w:left="720"/>
        <w:rPr>
          <w:rtl/>
        </w:rPr>
      </w:pPr>
      <w:r>
        <w:rPr>
          <w:rFonts w:hint="cs"/>
          <w:b/>
          <w:bCs/>
          <w:rtl/>
        </w:rPr>
        <w:t>אכיפה של המשפט הבינלאומי ההומניטרי</w:t>
      </w:r>
      <w:r>
        <w:rPr>
          <w:rFonts w:hint="cs"/>
          <w:rtl/>
        </w:rPr>
        <w:t xml:space="preserve"> </w:t>
      </w:r>
      <w:r>
        <w:rPr>
          <w:rtl/>
        </w:rPr>
        <w:t>–</w:t>
      </w:r>
      <w:r>
        <w:rPr>
          <w:rFonts w:hint="cs"/>
          <w:rtl/>
        </w:rPr>
        <w:t xml:space="preserve"> יש איומים כאלה על ישראל שמאיימים לגרור אנשי צבא להליכים משפטים בינלאומיים ב</w:t>
      </w:r>
      <w:r w:rsidR="00154024">
        <w:rPr>
          <w:rFonts w:hint="cs"/>
          <w:rtl/>
        </w:rPr>
        <w:t>-</w:t>
      </w:r>
      <w:r>
        <w:rPr>
          <w:rFonts w:hint="cs"/>
        </w:rPr>
        <w:t>ICC</w:t>
      </w:r>
      <w:r>
        <w:rPr>
          <w:rFonts w:hint="cs"/>
          <w:rtl/>
        </w:rPr>
        <w:t>. זה שיניים של מערכת המשפט הבינ"ל ביחס לפרטים שפעלו ועשו עבירות כשלוחים של המדינה.</w:t>
      </w:r>
    </w:p>
    <w:p w14:paraId="5B456C9E" w14:textId="77777777" w:rsidR="00BA2ED8" w:rsidRDefault="00BA2ED8" w:rsidP="00BA2ED8">
      <w:pPr>
        <w:pStyle w:val="NoSpacing"/>
        <w:rPr>
          <w:rtl/>
        </w:rPr>
      </w:pPr>
    </w:p>
    <w:p w14:paraId="1164D719" w14:textId="77777777" w:rsidR="005A7C24" w:rsidRDefault="005A7C24" w:rsidP="00E50809">
      <w:pPr>
        <w:pStyle w:val="NoSpacing"/>
        <w:ind w:left="720"/>
        <w:rPr>
          <w:rtl/>
        </w:rPr>
      </w:pPr>
      <w:r w:rsidRPr="008A1984">
        <w:rPr>
          <w:rFonts w:hint="cs"/>
          <w:b/>
          <w:bCs/>
          <w:u w:val="single"/>
          <w:rtl/>
        </w:rPr>
        <w:t>סנקציות א-פורמליות</w:t>
      </w:r>
      <w:r>
        <w:rPr>
          <w:rFonts w:hint="cs"/>
          <w:rtl/>
        </w:rPr>
        <w:t xml:space="preserve"> </w:t>
      </w:r>
      <w:r>
        <w:rPr>
          <w:rtl/>
        </w:rPr>
        <w:t>–</w:t>
      </w:r>
      <w:r>
        <w:rPr>
          <w:rFonts w:hint="cs"/>
          <w:rtl/>
        </w:rPr>
        <w:t xml:space="preserve"> פגיעה במוניטין, יחסים עם מדינות אחרות, העדר נכונות לסחר/השקעה, חרם אקדמאי, חרם צרכני.... כל זה מוסיף לאיזונים של עלות תועלת כשהמדינה חושבת האם להפר או לא להפר את החוק הבינלאומי. </w:t>
      </w:r>
      <w:r w:rsidR="0077170C" w:rsidRPr="008A1984">
        <w:rPr>
          <w:rFonts w:hint="cs"/>
          <w:b/>
          <w:bCs/>
          <w:highlight w:val="cyan"/>
          <w:rtl/>
        </w:rPr>
        <w:t>הנקין</w:t>
      </w:r>
      <w:r w:rsidR="0077170C">
        <w:rPr>
          <w:rFonts w:hint="cs"/>
          <w:rtl/>
        </w:rPr>
        <w:t xml:space="preserve"> אומר כי לא ניתן לזלזל בסנקציות הלא פורמליות שמושכות מדינות לציות.</w:t>
      </w:r>
    </w:p>
    <w:p w14:paraId="649C8A8F" w14:textId="77777777" w:rsidR="0077170C" w:rsidRDefault="0077170C" w:rsidP="00E50809">
      <w:pPr>
        <w:pStyle w:val="NoSpacing"/>
        <w:ind w:left="720"/>
        <w:rPr>
          <w:rtl/>
        </w:rPr>
      </w:pPr>
    </w:p>
    <w:p w14:paraId="647C7DCB" w14:textId="77777777" w:rsidR="0077170C" w:rsidRDefault="0077170C" w:rsidP="00E50809">
      <w:pPr>
        <w:pStyle w:val="NoSpacing"/>
        <w:ind w:left="720"/>
        <w:rPr>
          <w:rtl/>
        </w:rPr>
      </w:pPr>
      <w:r w:rsidRPr="00BA2ED8">
        <w:rPr>
          <w:rFonts w:hint="cs"/>
          <w:b/>
          <w:bCs/>
          <w:rtl/>
        </w:rPr>
        <w:t>במקרה של דרום אפריקה</w:t>
      </w:r>
      <w:r>
        <w:rPr>
          <w:rFonts w:hint="cs"/>
          <w:rtl/>
        </w:rPr>
        <w:t xml:space="preserve"> </w:t>
      </w:r>
      <w:r>
        <w:rPr>
          <w:rtl/>
        </w:rPr>
        <w:t>–</w:t>
      </w:r>
      <w:r>
        <w:rPr>
          <w:rFonts w:hint="cs"/>
          <w:rtl/>
        </w:rPr>
        <w:t xml:space="preserve"> יותר ויותר מדינות לא רצו לסחור עם דרום אפריקה. עלויות המוניטין היו כל</w:t>
      </w:r>
      <w:r w:rsidR="00154024">
        <w:rPr>
          <w:rFonts w:hint="cs"/>
          <w:rtl/>
        </w:rPr>
        <w:t>-</w:t>
      </w:r>
      <w:r>
        <w:rPr>
          <w:rFonts w:hint="cs"/>
          <w:rtl/>
        </w:rPr>
        <w:t>כך גבוהות, כך שבסופו של דבר הממשל ישב עם נלסון מנדלה כדי לסדר את העניינים, כי הם לא יצליח</w:t>
      </w:r>
      <w:r w:rsidR="00CA0C13">
        <w:rPr>
          <w:rFonts w:hint="cs"/>
          <w:rtl/>
        </w:rPr>
        <w:t>ו להתקיים לבד (בלי סנקציות פורמ</w:t>
      </w:r>
      <w:r>
        <w:rPr>
          <w:rFonts w:hint="cs"/>
          <w:rtl/>
        </w:rPr>
        <w:t>ליות!)</w:t>
      </w:r>
    </w:p>
    <w:p w14:paraId="16F2B987" w14:textId="77777777" w:rsidR="0077170C" w:rsidRDefault="0077170C" w:rsidP="00E50809">
      <w:pPr>
        <w:pStyle w:val="NoSpacing"/>
        <w:ind w:left="720"/>
        <w:rPr>
          <w:rtl/>
        </w:rPr>
      </w:pPr>
    </w:p>
    <w:p w14:paraId="78C42F48" w14:textId="77777777" w:rsidR="00CA0C13" w:rsidRDefault="00CA0C13" w:rsidP="00E50809">
      <w:pPr>
        <w:pStyle w:val="NoSpacing"/>
        <w:ind w:left="720"/>
        <w:rPr>
          <w:rtl/>
        </w:rPr>
      </w:pPr>
      <w:r w:rsidRPr="00BA2ED8">
        <w:rPr>
          <w:rFonts w:hint="cs"/>
          <w:b/>
          <w:bCs/>
          <w:rtl/>
        </w:rPr>
        <w:t>חוק הסיוע האמריקאי</w:t>
      </w:r>
      <w:r>
        <w:rPr>
          <w:rFonts w:hint="cs"/>
          <w:rtl/>
        </w:rPr>
        <w:t xml:space="preserve"> </w:t>
      </w:r>
      <w:r>
        <w:rPr>
          <w:rtl/>
        </w:rPr>
        <w:t>–</w:t>
      </w:r>
      <w:r>
        <w:rPr>
          <w:rFonts w:hint="cs"/>
          <w:rtl/>
        </w:rPr>
        <w:t xml:space="preserve"> יש סעיף שמאפשר לקונגרס לא לתת סיוע כספי למדינות שמזוהות עם הפרת זכויות אדם שיטתיות. ארה"ב משתמשת בכוח שלה ליישר מדינות לעבר ציות דיני זכויות האדם הבינלאומיים </w:t>
      </w:r>
      <w:r>
        <w:rPr>
          <w:rtl/>
        </w:rPr>
        <w:t>–</w:t>
      </w:r>
      <w:r>
        <w:rPr>
          <w:rFonts w:hint="cs"/>
          <w:rtl/>
        </w:rPr>
        <w:t xml:space="preserve"> אחרת הם לא יקבלו ממנה כסף.</w:t>
      </w:r>
    </w:p>
    <w:p w14:paraId="1956C2B0" w14:textId="77777777" w:rsidR="00CA0C13" w:rsidRDefault="00CA0C13" w:rsidP="00E50809">
      <w:pPr>
        <w:pStyle w:val="NoSpacing"/>
        <w:ind w:left="720"/>
        <w:rPr>
          <w:rtl/>
        </w:rPr>
      </w:pPr>
      <w:r w:rsidRPr="008A1984">
        <w:rPr>
          <w:rFonts w:hint="cs"/>
          <w:b/>
          <w:bCs/>
          <w:rtl/>
        </w:rPr>
        <w:t>דוגמא לכך זה הסחר בבני אדם</w:t>
      </w:r>
      <w:r>
        <w:rPr>
          <w:rFonts w:hint="cs"/>
          <w:rtl/>
        </w:rPr>
        <w:t xml:space="preserve"> </w:t>
      </w:r>
      <w:r>
        <w:rPr>
          <w:rtl/>
        </w:rPr>
        <w:t>–</w:t>
      </w:r>
      <w:r>
        <w:rPr>
          <w:rFonts w:hint="cs"/>
          <w:rtl/>
        </w:rPr>
        <w:t xml:space="preserve"> ארה"ב חוקקה חוק להגנת קורבנות סחר בבני אדם. ארה"ב פרסה אחרי עבודה מאוד משמעותית את כל מדינות העולם ל</w:t>
      </w:r>
      <w:r w:rsidR="00E70555">
        <w:rPr>
          <w:rFonts w:hint="cs"/>
          <w:rtl/>
        </w:rPr>
        <w:t>-</w:t>
      </w:r>
      <w:r>
        <w:rPr>
          <w:rFonts w:hint="cs"/>
          <w:rtl/>
        </w:rPr>
        <w:t xml:space="preserve">3 קטגוריות לפי מידת הרצינות של המאבק שלהן בסחר בבני אדם. ישראל דורגה ברשימה השלישית </w:t>
      </w:r>
      <w:r>
        <w:rPr>
          <w:rtl/>
        </w:rPr>
        <w:t>–</w:t>
      </w:r>
      <w:r>
        <w:rPr>
          <w:rFonts w:hint="cs"/>
          <w:rtl/>
        </w:rPr>
        <w:t xml:space="preserve"> וארה"ב אמרה לכל מדינות ברמה זו </w:t>
      </w:r>
      <w:r>
        <w:rPr>
          <w:rtl/>
        </w:rPr>
        <w:t>–</w:t>
      </w:r>
      <w:r>
        <w:rPr>
          <w:rFonts w:hint="cs"/>
          <w:rtl/>
        </w:rPr>
        <w:t xml:space="preserve"> תחשבו טוב מה אתן עוש</w:t>
      </w:r>
      <w:r w:rsidR="00BA2ED8">
        <w:rPr>
          <w:rFonts w:hint="cs"/>
          <w:rtl/>
        </w:rPr>
        <w:t>ות כדי לצאת מרשימה זאת, אחרת הש</w:t>
      </w:r>
      <w:r>
        <w:rPr>
          <w:rFonts w:hint="cs"/>
          <w:rtl/>
        </w:rPr>
        <w:t>לטר על הסיוע ייסגר. ישראל מיד חוקקה חוק והתחילה להילחם בתופעה זו, כך שהיא קפצה תוך כמה שנים ברשימות של ארה"ב.</w:t>
      </w:r>
    </w:p>
    <w:p w14:paraId="30779236" w14:textId="77777777" w:rsidR="00CA0C13" w:rsidRDefault="00CA0C13" w:rsidP="00E50809">
      <w:pPr>
        <w:pStyle w:val="NoSpacing"/>
        <w:ind w:left="720"/>
        <w:rPr>
          <w:rtl/>
        </w:rPr>
      </w:pPr>
      <w:r>
        <w:rPr>
          <w:rFonts w:hint="cs"/>
          <w:rtl/>
        </w:rPr>
        <w:t xml:space="preserve">מאוד יכול להיות שהיו עוד </w:t>
      </w:r>
      <w:r w:rsidR="00BA2ED8">
        <w:rPr>
          <w:rFonts w:hint="cs"/>
          <w:rtl/>
        </w:rPr>
        <w:t>אינטרסים</w:t>
      </w:r>
      <w:r>
        <w:rPr>
          <w:rFonts w:hint="cs"/>
          <w:rtl/>
        </w:rPr>
        <w:t xml:space="preserve"> שגרמו לישראל לעשות זאת, אבל אין ספק שגם אותו תמריץ לא פורמאלי היה תמריץ משמעותי.</w:t>
      </w:r>
    </w:p>
    <w:p w14:paraId="7630E4E6" w14:textId="77777777" w:rsidR="00CA0C13" w:rsidRDefault="00CA0C13" w:rsidP="00E50809">
      <w:pPr>
        <w:pStyle w:val="NoSpacing"/>
        <w:ind w:left="720"/>
        <w:rPr>
          <w:rtl/>
        </w:rPr>
      </w:pPr>
    </w:p>
    <w:p w14:paraId="4CCA501A" w14:textId="77777777" w:rsidR="00B51753" w:rsidRDefault="00CA0C13" w:rsidP="008A1984">
      <w:pPr>
        <w:pStyle w:val="NoSpacing"/>
        <w:ind w:left="720"/>
        <w:rPr>
          <w:rtl/>
        </w:rPr>
      </w:pPr>
      <w:r>
        <w:rPr>
          <w:rFonts w:hint="cs"/>
          <w:rtl/>
        </w:rPr>
        <w:t xml:space="preserve">יש מצבים נוספים </w:t>
      </w:r>
      <w:r>
        <w:rPr>
          <w:rtl/>
        </w:rPr>
        <w:t>–</w:t>
      </w:r>
      <w:r>
        <w:rPr>
          <w:rFonts w:hint="cs"/>
          <w:rtl/>
        </w:rPr>
        <w:t xml:space="preserve"> כמו רתיעה של משקיעים מלהיכנס למדינות שנתפסות ככאלה שלא מצייתות למשב"ל. כל התמריצים הללו פועלים לא פחות על מנת לעודד מדינות לעבר ציות</w:t>
      </w:r>
      <w:r w:rsidR="00E70555">
        <w:rPr>
          <w:rFonts w:hint="cs"/>
          <w:rtl/>
        </w:rPr>
        <w:t>.</w:t>
      </w:r>
    </w:p>
    <w:p w14:paraId="086FDBBA" w14:textId="77777777" w:rsidR="00B51753" w:rsidRDefault="00B51753" w:rsidP="00E50809">
      <w:pPr>
        <w:pStyle w:val="NoSpacing"/>
        <w:ind w:left="720"/>
        <w:rPr>
          <w:rtl/>
        </w:rPr>
      </w:pPr>
      <w:r w:rsidRPr="008A1984">
        <w:rPr>
          <w:rFonts w:hint="cs"/>
          <w:b/>
          <w:bCs/>
          <w:highlight w:val="cyan"/>
          <w:rtl/>
        </w:rPr>
        <w:t>הנקין</w:t>
      </w:r>
      <w:r>
        <w:rPr>
          <w:rFonts w:hint="cs"/>
          <w:rtl/>
        </w:rPr>
        <w:t xml:space="preserve"> אומר שהתמריצים החיצוניים, יחד עם התמריצים הפנימיים, יוצרים </w:t>
      </w:r>
      <w:r>
        <w:rPr>
          <w:rFonts w:hint="cs"/>
          <w:b/>
          <w:bCs/>
          <w:rtl/>
        </w:rPr>
        <w:t>תרבות של ציות למשב"ל</w:t>
      </w:r>
      <w:r w:rsidR="00E70555">
        <w:rPr>
          <w:rFonts w:hint="cs"/>
          <w:rtl/>
        </w:rPr>
        <w:t>.</w:t>
      </w:r>
    </w:p>
    <w:p w14:paraId="464D1FB9" w14:textId="77777777" w:rsidR="00B51753" w:rsidRDefault="00B51753" w:rsidP="00E50809">
      <w:pPr>
        <w:pStyle w:val="NoSpacing"/>
        <w:ind w:left="720"/>
        <w:rPr>
          <w:rtl/>
        </w:rPr>
      </w:pPr>
    </w:p>
    <w:p w14:paraId="17C6DC0B" w14:textId="77777777" w:rsidR="00B51753" w:rsidRDefault="00B51753" w:rsidP="008A1984">
      <w:pPr>
        <w:pStyle w:val="NoSpacing"/>
        <w:numPr>
          <w:ilvl w:val="0"/>
          <w:numId w:val="7"/>
        </w:numPr>
        <w:ind w:left="360"/>
        <w:outlineLvl w:val="2"/>
        <w:rPr>
          <w:rtl/>
        </w:rPr>
      </w:pPr>
      <w:bookmarkStart w:id="9" w:name="_Toc506936348"/>
      <w:r w:rsidRPr="004C6184">
        <w:rPr>
          <w:rFonts w:hint="cs"/>
          <w:b/>
          <w:bCs/>
          <w:highlight w:val="yellow"/>
          <w:rtl/>
        </w:rPr>
        <w:t>הגישה הליברלית</w:t>
      </w:r>
      <w:r>
        <w:rPr>
          <w:rFonts w:hint="cs"/>
          <w:rtl/>
        </w:rPr>
        <w:t xml:space="preserve"> </w:t>
      </w:r>
      <w:r>
        <w:rPr>
          <w:rtl/>
        </w:rPr>
        <w:t>–</w:t>
      </w:r>
      <w:r w:rsidR="00BA2ED8">
        <w:rPr>
          <w:rFonts w:hint="cs"/>
          <w:rtl/>
        </w:rPr>
        <w:t xml:space="preserve"> מזוהה איתה </w:t>
      </w:r>
      <w:r w:rsidR="00BA2ED8" w:rsidRPr="008A1984">
        <w:rPr>
          <w:rFonts w:hint="cs"/>
          <w:b/>
          <w:bCs/>
          <w:highlight w:val="cyan"/>
          <w:rtl/>
        </w:rPr>
        <w:t>פרופ</w:t>
      </w:r>
      <w:r w:rsidRPr="008A1984">
        <w:rPr>
          <w:rFonts w:hint="cs"/>
          <w:b/>
          <w:bCs/>
          <w:highlight w:val="cyan"/>
          <w:rtl/>
        </w:rPr>
        <w:t xml:space="preserve">' תומס </w:t>
      </w:r>
      <w:r w:rsidRPr="00BA2ED8">
        <w:rPr>
          <w:rFonts w:hint="cs"/>
          <w:b/>
          <w:bCs/>
          <w:highlight w:val="cyan"/>
          <w:rtl/>
        </w:rPr>
        <w:t>פרנק</w:t>
      </w:r>
      <w:r>
        <w:rPr>
          <w:rFonts w:hint="cs"/>
          <w:rtl/>
        </w:rPr>
        <w:t xml:space="preserve">, והוא קצת עזב את עולם האינטרסים, ואמר שמדינות מצייתות למשב"ל דווקא מתוך </w:t>
      </w:r>
      <w:r w:rsidRPr="008A1984">
        <w:rPr>
          <w:rFonts w:hint="cs"/>
          <w:b/>
          <w:bCs/>
          <w:rtl/>
        </w:rPr>
        <w:t>מקום של ערכים</w:t>
      </w:r>
      <w:r>
        <w:rPr>
          <w:rFonts w:hint="cs"/>
          <w:rtl/>
        </w:rPr>
        <w:t xml:space="preserve">. הוא אמר שמדינות הן לא רק שחקניות </w:t>
      </w:r>
      <w:r w:rsidR="00BA2ED8">
        <w:rPr>
          <w:rFonts w:hint="cs"/>
          <w:rtl/>
        </w:rPr>
        <w:t>תועלתניות</w:t>
      </w:r>
      <w:r>
        <w:rPr>
          <w:rFonts w:hint="cs"/>
          <w:rtl/>
        </w:rPr>
        <w:t xml:space="preserve"> </w:t>
      </w:r>
      <w:r>
        <w:rPr>
          <w:rtl/>
        </w:rPr>
        <w:t>–</w:t>
      </w:r>
      <w:r>
        <w:rPr>
          <w:rFonts w:hint="cs"/>
          <w:rtl/>
        </w:rPr>
        <w:t xml:space="preserve"> הן סוכנות של טוב. הן רוצות לציית ולעשות דברים כי זה נכון וטוב לעשות.</w:t>
      </w:r>
      <w:r w:rsidR="008A1984">
        <w:rPr>
          <w:rFonts w:hint="cs"/>
          <w:rtl/>
        </w:rPr>
        <w:t xml:space="preserve"> </w:t>
      </w:r>
      <w:r w:rsidRPr="008A1984">
        <w:rPr>
          <w:rFonts w:hint="cs"/>
          <w:b/>
          <w:bCs/>
          <w:rtl/>
        </w:rPr>
        <w:t>תומס פרנק</w:t>
      </w:r>
      <w:r w:rsidRPr="00B51753">
        <w:rPr>
          <w:rFonts w:hint="cs"/>
          <w:rtl/>
        </w:rPr>
        <w:t xml:space="preserve"> אומר לנו כי הוא מבין איפה הוא נמצא</w:t>
      </w:r>
      <w:r>
        <w:rPr>
          <w:rFonts w:hint="cs"/>
          <w:rtl/>
        </w:rPr>
        <w:t xml:space="preserve"> </w:t>
      </w:r>
      <w:r>
        <w:rPr>
          <w:rtl/>
        </w:rPr>
        <w:t>–</w:t>
      </w:r>
      <w:r>
        <w:rPr>
          <w:rFonts w:hint="cs"/>
          <w:rtl/>
        </w:rPr>
        <w:t xml:space="preserve"> קשה לדבר על ערכים מוסכים בין המדינות (פלורליזם </w:t>
      </w:r>
      <w:r w:rsidR="00BA2ED8">
        <w:rPr>
          <w:rFonts w:hint="cs"/>
          <w:rtl/>
        </w:rPr>
        <w:t xml:space="preserve">אתי). </w:t>
      </w:r>
      <w:r w:rsidR="00BA2ED8" w:rsidRPr="008A1984">
        <w:rPr>
          <w:rFonts w:hint="cs"/>
          <w:b/>
          <w:bCs/>
          <w:rtl/>
        </w:rPr>
        <w:t>פרנק</w:t>
      </w:r>
      <w:r w:rsidR="00BA2ED8">
        <w:rPr>
          <w:rFonts w:hint="cs"/>
          <w:rtl/>
        </w:rPr>
        <w:t xml:space="preserve"> אומר לנו שהבסיס למחו</w:t>
      </w:r>
      <w:r>
        <w:rPr>
          <w:rFonts w:hint="cs"/>
          <w:rtl/>
        </w:rPr>
        <w:t xml:space="preserve">יבות של המדינות למשב"ל נעוץ </w:t>
      </w:r>
      <w:r w:rsidR="00BA2ED8" w:rsidRPr="008A1984">
        <w:rPr>
          <w:rFonts w:hint="cs"/>
          <w:b/>
          <w:bCs/>
          <w:u w:val="single"/>
          <w:rtl/>
        </w:rPr>
        <w:t>בלגיטימיו</w:t>
      </w:r>
      <w:r w:rsidR="00BA2ED8" w:rsidRPr="008A1984">
        <w:rPr>
          <w:rFonts w:hint="eastAsia"/>
          <w:b/>
          <w:bCs/>
          <w:u w:val="single"/>
          <w:rtl/>
        </w:rPr>
        <w:t>ת</w:t>
      </w:r>
      <w:r w:rsidRPr="008A1984">
        <w:rPr>
          <w:rFonts w:hint="cs"/>
          <w:b/>
          <w:bCs/>
          <w:u w:val="single"/>
          <w:rtl/>
        </w:rPr>
        <w:t xml:space="preserve"> של הכללים של המשב"ל</w:t>
      </w:r>
      <w:r w:rsidRPr="008A1984">
        <w:rPr>
          <w:rFonts w:hint="cs"/>
          <w:rtl/>
        </w:rPr>
        <w:t>.</w:t>
      </w:r>
      <w:bookmarkEnd w:id="9"/>
    </w:p>
    <w:p w14:paraId="42F451AF" w14:textId="77777777" w:rsidR="00B51753" w:rsidRPr="008A1984" w:rsidRDefault="00B51753" w:rsidP="008A1984">
      <w:pPr>
        <w:pStyle w:val="NoSpacing"/>
        <w:ind w:left="360"/>
        <w:rPr>
          <w:b/>
          <w:bCs/>
          <w:rtl/>
        </w:rPr>
      </w:pPr>
      <w:r w:rsidRPr="008A1984">
        <w:rPr>
          <w:rFonts w:hint="cs"/>
          <w:b/>
          <w:bCs/>
          <w:rtl/>
        </w:rPr>
        <w:t xml:space="preserve">ככל שכלל נהנה מיותר </w:t>
      </w:r>
      <w:r w:rsidR="00BA2ED8" w:rsidRPr="008A1984">
        <w:rPr>
          <w:rFonts w:hint="cs"/>
          <w:b/>
          <w:bCs/>
          <w:rtl/>
        </w:rPr>
        <w:t>לגיטימיו</w:t>
      </w:r>
      <w:r w:rsidR="00BA2ED8" w:rsidRPr="008A1984">
        <w:rPr>
          <w:rFonts w:hint="eastAsia"/>
          <w:b/>
          <w:bCs/>
          <w:rtl/>
        </w:rPr>
        <w:t>ת</w:t>
      </w:r>
      <w:r w:rsidRPr="008A1984">
        <w:rPr>
          <w:rFonts w:hint="cs"/>
          <w:b/>
          <w:bCs/>
          <w:rtl/>
        </w:rPr>
        <w:t xml:space="preserve"> </w:t>
      </w:r>
      <w:r w:rsidRPr="008A1984">
        <w:rPr>
          <w:b/>
          <w:bCs/>
          <w:rtl/>
        </w:rPr>
        <w:t>–</w:t>
      </w:r>
      <w:r w:rsidRPr="008A1984">
        <w:rPr>
          <w:rFonts w:hint="cs"/>
          <w:b/>
          <w:bCs/>
          <w:rtl/>
        </w:rPr>
        <w:t xml:space="preserve"> רמת הציות שלו תהיה יותר גדולה (</w:t>
      </w:r>
      <w:r w:rsidR="008A1984" w:rsidRPr="008A1984">
        <w:rPr>
          <w:b/>
          <w:bCs/>
        </w:rPr>
        <w:t>C</w:t>
      </w:r>
      <w:r w:rsidRPr="008A1984">
        <w:rPr>
          <w:b/>
          <w:bCs/>
        </w:rPr>
        <w:t xml:space="preserve">ompliance </w:t>
      </w:r>
      <w:r w:rsidR="008A1984" w:rsidRPr="008A1984">
        <w:rPr>
          <w:b/>
          <w:bCs/>
        </w:rPr>
        <w:t>P</w:t>
      </w:r>
      <w:r w:rsidRPr="008A1984">
        <w:rPr>
          <w:b/>
          <w:bCs/>
        </w:rPr>
        <w:t>ull</w:t>
      </w:r>
      <w:r w:rsidRPr="008A1984">
        <w:rPr>
          <w:rFonts w:hint="cs"/>
          <w:b/>
          <w:bCs/>
          <w:rtl/>
        </w:rPr>
        <w:t>)</w:t>
      </w:r>
      <w:r w:rsidR="00E70555" w:rsidRPr="008A1984">
        <w:rPr>
          <w:rFonts w:hint="cs"/>
          <w:b/>
          <w:bCs/>
          <w:rtl/>
        </w:rPr>
        <w:t>.</w:t>
      </w:r>
    </w:p>
    <w:p w14:paraId="31EE8F8D" w14:textId="77777777" w:rsidR="00B51753" w:rsidRDefault="00B51753" w:rsidP="00E50809">
      <w:pPr>
        <w:pStyle w:val="NoSpacing"/>
        <w:ind w:left="360"/>
        <w:rPr>
          <w:rtl/>
        </w:rPr>
      </w:pPr>
      <w:r>
        <w:rPr>
          <w:rFonts w:hint="cs"/>
          <w:rtl/>
        </w:rPr>
        <w:t>יש פה בעצם 3 מישורים שצריך להסתכל עליהם:</w:t>
      </w:r>
    </w:p>
    <w:p w14:paraId="2805DA0F" w14:textId="77777777" w:rsidR="00B51753" w:rsidRDefault="00B51753" w:rsidP="005E61A4">
      <w:pPr>
        <w:pStyle w:val="NoSpacing"/>
        <w:numPr>
          <w:ilvl w:val="0"/>
          <w:numId w:val="10"/>
        </w:numPr>
        <w:ind w:left="720"/>
      </w:pPr>
      <w:r w:rsidRPr="008A1984">
        <w:rPr>
          <w:b/>
          <w:bCs/>
        </w:rPr>
        <w:t>Source Legitimacy</w:t>
      </w:r>
      <w:r>
        <w:rPr>
          <w:rFonts w:hint="cs"/>
          <w:rtl/>
        </w:rPr>
        <w:t xml:space="preserve"> </w:t>
      </w:r>
      <w:r>
        <w:rPr>
          <w:rtl/>
        </w:rPr>
        <w:t>–</w:t>
      </w:r>
      <w:r>
        <w:rPr>
          <w:rFonts w:hint="cs"/>
          <w:rtl/>
        </w:rPr>
        <w:t xml:space="preserve"> האם הכלל נובע ממקור סמכות </w:t>
      </w:r>
      <w:r w:rsidR="00BA2ED8">
        <w:rPr>
          <w:rFonts w:hint="cs"/>
          <w:rtl/>
        </w:rPr>
        <w:t>לגיטימ</w:t>
      </w:r>
      <w:r w:rsidR="00BA2ED8">
        <w:rPr>
          <w:rFonts w:hint="eastAsia"/>
          <w:rtl/>
        </w:rPr>
        <w:t>י</w:t>
      </w:r>
      <w:r>
        <w:rPr>
          <w:rFonts w:hint="cs"/>
          <w:rtl/>
        </w:rPr>
        <w:t xml:space="preserve">/מקובל? האם זה בית משפט בינ"ל? האם הכלל נובע מהסכם שהמדינה הסכימה לו? כדי לדעת אם כלל </w:t>
      </w:r>
      <w:r w:rsidR="00BA2ED8">
        <w:rPr>
          <w:rFonts w:hint="cs"/>
          <w:rtl/>
        </w:rPr>
        <w:t>לגיטימ</w:t>
      </w:r>
      <w:r w:rsidR="00BA2ED8">
        <w:rPr>
          <w:rFonts w:hint="eastAsia"/>
          <w:rtl/>
        </w:rPr>
        <w:t>י</w:t>
      </w:r>
      <w:r>
        <w:rPr>
          <w:rFonts w:hint="cs"/>
          <w:rtl/>
        </w:rPr>
        <w:t xml:space="preserve">, נסתכל מה המקור שיצר את הכלל הזה. אם מקור הסמכות </w:t>
      </w:r>
      <w:r w:rsidR="00BA2ED8">
        <w:rPr>
          <w:rFonts w:hint="cs"/>
          <w:rtl/>
        </w:rPr>
        <w:t>לגיטימ</w:t>
      </w:r>
      <w:r w:rsidR="00BA2ED8">
        <w:rPr>
          <w:rFonts w:hint="eastAsia"/>
          <w:rtl/>
        </w:rPr>
        <w:t>י</w:t>
      </w:r>
      <w:r>
        <w:rPr>
          <w:rFonts w:hint="cs"/>
          <w:rtl/>
        </w:rPr>
        <w:t xml:space="preserve"> </w:t>
      </w:r>
      <w:r>
        <w:rPr>
          <w:rtl/>
        </w:rPr>
        <w:t>–</w:t>
      </w:r>
      <w:r>
        <w:rPr>
          <w:rFonts w:hint="cs"/>
          <w:rtl/>
        </w:rPr>
        <w:t xml:space="preserve"> סביר להניח שהכלל יהיה </w:t>
      </w:r>
      <w:r w:rsidR="00BA2ED8">
        <w:rPr>
          <w:rFonts w:hint="cs"/>
          <w:rtl/>
        </w:rPr>
        <w:t>לגיטימ</w:t>
      </w:r>
      <w:r w:rsidR="00BA2ED8">
        <w:rPr>
          <w:rFonts w:hint="eastAsia"/>
          <w:rtl/>
        </w:rPr>
        <w:t>י</w:t>
      </w:r>
      <w:r>
        <w:rPr>
          <w:rFonts w:hint="cs"/>
          <w:rtl/>
        </w:rPr>
        <w:t>.</w:t>
      </w:r>
    </w:p>
    <w:p w14:paraId="038B3005" w14:textId="77777777" w:rsidR="00B51753" w:rsidRDefault="00B51753" w:rsidP="005E61A4">
      <w:pPr>
        <w:pStyle w:val="NoSpacing"/>
        <w:numPr>
          <w:ilvl w:val="0"/>
          <w:numId w:val="10"/>
        </w:numPr>
        <w:ind w:left="720"/>
      </w:pPr>
      <w:r w:rsidRPr="008A1984">
        <w:rPr>
          <w:rFonts w:hint="cs"/>
          <w:b/>
          <w:bCs/>
          <w:rtl/>
        </w:rPr>
        <w:t>לגיטימציה פרוצדוראלית</w:t>
      </w:r>
      <w:r>
        <w:rPr>
          <w:rFonts w:hint="cs"/>
          <w:rtl/>
        </w:rPr>
        <w:t xml:space="preserve"> </w:t>
      </w:r>
      <w:r w:rsidR="008139EF">
        <w:rPr>
          <w:rtl/>
        </w:rPr>
        <w:t>–</w:t>
      </w:r>
      <w:r>
        <w:rPr>
          <w:rFonts w:hint="cs"/>
          <w:rtl/>
        </w:rPr>
        <w:t xml:space="preserve"> </w:t>
      </w:r>
      <w:r w:rsidR="008139EF">
        <w:rPr>
          <w:rFonts w:hint="cs"/>
          <w:rtl/>
        </w:rPr>
        <w:t xml:space="preserve">האם ההליך אפשר למדינות להשתתף? האם הייתה שקיפות בהליך? (ערבויות להליך הוגן). האם אנו יכולים להסתכל על ההליך כהליך שהוליד כלל באופן </w:t>
      </w:r>
      <w:r w:rsidR="00BA2ED8">
        <w:rPr>
          <w:rFonts w:hint="cs"/>
          <w:rtl/>
        </w:rPr>
        <w:t>לגיטימ</w:t>
      </w:r>
      <w:r w:rsidR="00BA2ED8">
        <w:rPr>
          <w:rFonts w:hint="eastAsia"/>
          <w:rtl/>
        </w:rPr>
        <w:t>י</w:t>
      </w:r>
      <w:r w:rsidR="008139EF">
        <w:rPr>
          <w:rFonts w:hint="cs"/>
          <w:rtl/>
        </w:rPr>
        <w:t>?</w:t>
      </w:r>
    </w:p>
    <w:p w14:paraId="0DBDD6A2" w14:textId="77777777" w:rsidR="008139EF" w:rsidRDefault="008139EF" w:rsidP="008A1984">
      <w:pPr>
        <w:pStyle w:val="NoSpacing"/>
        <w:ind w:left="720"/>
        <w:rPr>
          <w:rtl/>
        </w:rPr>
      </w:pPr>
      <w:r w:rsidRPr="008A1984">
        <w:rPr>
          <w:rFonts w:hint="cs"/>
          <w:b/>
          <w:bCs/>
          <w:rtl/>
        </w:rPr>
        <w:t>ישראל ל</w:t>
      </w:r>
      <w:r>
        <w:rPr>
          <w:rFonts w:hint="cs"/>
          <w:b/>
          <w:bCs/>
          <w:rtl/>
        </w:rPr>
        <w:t xml:space="preserve">דוגמא </w:t>
      </w:r>
      <w:r>
        <w:rPr>
          <w:rFonts w:hint="cs"/>
          <w:rtl/>
        </w:rPr>
        <w:t>ס</w:t>
      </w:r>
      <w:r w:rsidR="00BA2ED8">
        <w:rPr>
          <w:rFonts w:hint="cs"/>
          <w:rtl/>
        </w:rPr>
        <w:t>י</w:t>
      </w:r>
      <w:r>
        <w:rPr>
          <w:rFonts w:hint="cs"/>
          <w:rtl/>
        </w:rPr>
        <w:t>רבה להשתתף</w:t>
      </w:r>
      <w:r>
        <w:rPr>
          <w:rFonts w:hint="cs"/>
          <w:b/>
          <w:bCs/>
          <w:rtl/>
        </w:rPr>
        <w:t xml:space="preserve"> </w:t>
      </w:r>
      <w:r>
        <w:rPr>
          <w:rFonts w:hint="cs"/>
          <w:rtl/>
        </w:rPr>
        <w:t xml:space="preserve">בדיונים סביב גדר הביטחון </w:t>
      </w:r>
      <w:r>
        <w:rPr>
          <w:rtl/>
        </w:rPr>
        <w:t>–</w:t>
      </w:r>
      <w:r>
        <w:rPr>
          <w:rFonts w:hint="cs"/>
          <w:rtl/>
        </w:rPr>
        <w:t xml:space="preserve"> אם ישראל לא תשתתף, לא יהיה </w:t>
      </w:r>
      <w:r w:rsidR="00BA2ED8">
        <w:rPr>
          <w:rFonts w:hint="cs"/>
          <w:rtl/>
        </w:rPr>
        <w:t>לגיטימיו</w:t>
      </w:r>
      <w:r w:rsidR="00BA2ED8">
        <w:rPr>
          <w:rFonts w:hint="eastAsia"/>
          <w:rtl/>
        </w:rPr>
        <w:t>ת</w:t>
      </w:r>
      <w:r>
        <w:rPr>
          <w:rFonts w:hint="cs"/>
          <w:rtl/>
        </w:rPr>
        <w:t xml:space="preserve"> להליך זה בכלל.</w:t>
      </w:r>
      <w:r w:rsidR="008A1984">
        <w:rPr>
          <w:rFonts w:hint="cs"/>
          <w:rtl/>
        </w:rPr>
        <w:t xml:space="preserve"> </w:t>
      </w:r>
      <w:r>
        <w:rPr>
          <w:rFonts w:hint="cs"/>
          <w:rtl/>
        </w:rPr>
        <w:t xml:space="preserve">אותו דבר קרה עם </w:t>
      </w:r>
      <w:r w:rsidRPr="00BA2ED8">
        <w:rPr>
          <w:rFonts w:hint="cs"/>
          <w:b/>
          <w:bCs/>
          <w:rtl/>
        </w:rPr>
        <w:t>דוח גולדסטון</w:t>
      </w:r>
      <w:r>
        <w:rPr>
          <w:rFonts w:hint="cs"/>
          <w:rtl/>
        </w:rPr>
        <w:t xml:space="preserve"> שהיה אחרי מבצע ע</w:t>
      </w:r>
      <w:r w:rsidR="008A1984">
        <w:rPr>
          <w:rFonts w:hint="cs"/>
          <w:rtl/>
        </w:rPr>
        <w:t>ופר</w:t>
      </w:r>
      <w:r>
        <w:rPr>
          <w:rFonts w:hint="cs"/>
          <w:rtl/>
        </w:rPr>
        <w:t xml:space="preserve">ת יצוקה </w:t>
      </w:r>
      <w:r>
        <w:rPr>
          <w:rtl/>
        </w:rPr>
        <w:t>–</w:t>
      </w:r>
      <w:r>
        <w:rPr>
          <w:rFonts w:hint="cs"/>
          <w:rtl/>
        </w:rPr>
        <w:t xml:space="preserve"> ישראל </w:t>
      </w:r>
      <w:r w:rsidR="00BA2ED8">
        <w:rPr>
          <w:rFonts w:hint="cs"/>
          <w:rtl/>
        </w:rPr>
        <w:t>סירב</w:t>
      </w:r>
      <w:r w:rsidR="00BA2ED8">
        <w:rPr>
          <w:rFonts w:hint="eastAsia"/>
          <w:rtl/>
        </w:rPr>
        <w:t>ה</w:t>
      </w:r>
      <w:r>
        <w:rPr>
          <w:rFonts w:hint="cs"/>
          <w:rtl/>
        </w:rPr>
        <w:t xml:space="preserve"> באופן מוחלט לשתף פעולה עם דוח גולדסטון. ההשתתפות בהליך תוביל ללגיטימציה שלו ושל תוצאותיו. פרנק בצדק טוען שמדובר בהליך מאוד מאוד חשוב.</w:t>
      </w:r>
    </w:p>
    <w:p w14:paraId="46DFBBC6" w14:textId="77777777" w:rsidR="00D1694B" w:rsidRDefault="008139EF" w:rsidP="008A1984">
      <w:pPr>
        <w:pStyle w:val="NoSpacing"/>
        <w:numPr>
          <w:ilvl w:val="0"/>
          <w:numId w:val="10"/>
        </w:numPr>
        <w:ind w:left="720"/>
        <w:rPr>
          <w:rtl/>
        </w:rPr>
      </w:pPr>
      <w:r w:rsidRPr="008A1984">
        <w:rPr>
          <w:rFonts w:hint="cs"/>
          <w:b/>
          <w:bCs/>
          <w:rtl/>
        </w:rPr>
        <w:t>לגיטימציה מהותית</w:t>
      </w:r>
      <w:r>
        <w:rPr>
          <w:rFonts w:hint="cs"/>
          <w:rtl/>
        </w:rPr>
        <w:t xml:space="preserve"> </w:t>
      </w:r>
      <w:r>
        <w:rPr>
          <w:rtl/>
        </w:rPr>
        <w:t>–</w:t>
      </w:r>
      <w:r w:rsidR="008A1984">
        <w:rPr>
          <w:rFonts w:hint="cs"/>
          <w:rtl/>
        </w:rPr>
        <w:t xml:space="preserve"> אם נ</w:t>
      </w:r>
      <w:r>
        <w:rPr>
          <w:rFonts w:hint="cs"/>
          <w:rtl/>
        </w:rPr>
        <w:t xml:space="preserve">תקל בכלל שסותר תפיסות מאוד חזקות של צדק, כנראה </w:t>
      </w:r>
      <w:r w:rsidR="008A1984">
        <w:rPr>
          <w:rFonts w:hint="cs"/>
          <w:rtl/>
        </w:rPr>
        <w:t>זה יהיה</w:t>
      </w:r>
      <w:r w:rsidR="00E6759C">
        <w:rPr>
          <w:rFonts w:hint="cs"/>
          <w:rtl/>
        </w:rPr>
        <w:t xml:space="preserve"> כלל</w:t>
      </w:r>
      <w:r>
        <w:rPr>
          <w:rFonts w:hint="cs"/>
          <w:rtl/>
        </w:rPr>
        <w:t xml:space="preserve"> לא </w:t>
      </w:r>
      <w:r w:rsidR="00BA2ED8">
        <w:rPr>
          <w:rFonts w:hint="cs"/>
          <w:rtl/>
        </w:rPr>
        <w:t>לגיטימ</w:t>
      </w:r>
      <w:r w:rsidR="00BA2ED8">
        <w:rPr>
          <w:rFonts w:hint="eastAsia"/>
          <w:rtl/>
        </w:rPr>
        <w:t>י</w:t>
      </w:r>
      <w:r>
        <w:rPr>
          <w:rFonts w:hint="cs"/>
          <w:rtl/>
        </w:rPr>
        <w:t>.</w:t>
      </w:r>
    </w:p>
    <w:p w14:paraId="10337A3E" w14:textId="77777777" w:rsidR="00BA2ED8" w:rsidRDefault="00BA2ED8" w:rsidP="00E50809">
      <w:pPr>
        <w:pStyle w:val="NoSpacing"/>
        <w:ind w:left="360"/>
        <w:rPr>
          <w:rtl/>
        </w:rPr>
      </w:pPr>
    </w:p>
    <w:p w14:paraId="21E551CD" w14:textId="77777777" w:rsidR="008139EF" w:rsidRDefault="00BA2ED8" w:rsidP="008A1984">
      <w:pPr>
        <w:pStyle w:val="NoSpacing"/>
        <w:ind w:left="360"/>
        <w:rPr>
          <w:rtl/>
        </w:rPr>
      </w:pPr>
      <w:r w:rsidRPr="00E64F84">
        <w:rPr>
          <w:b/>
          <w:bCs/>
          <w:highlight w:val="yellow"/>
          <w:u w:val="single"/>
        </w:rPr>
        <w:t>Complaisance</w:t>
      </w:r>
      <w:r w:rsidR="008139EF" w:rsidRPr="00E64F84">
        <w:rPr>
          <w:b/>
          <w:bCs/>
          <w:highlight w:val="yellow"/>
          <w:u w:val="single"/>
        </w:rPr>
        <w:t xml:space="preserve"> pull</w:t>
      </w:r>
      <w:r w:rsidR="008139EF" w:rsidRPr="00E64F84">
        <w:rPr>
          <w:rFonts w:hint="cs"/>
          <w:b/>
          <w:bCs/>
          <w:rtl/>
        </w:rPr>
        <w:t xml:space="preserve"> </w:t>
      </w:r>
      <w:r w:rsidR="008A1984" w:rsidRPr="00E64F84">
        <w:rPr>
          <w:rFonts w:hint="cs"/>
          <w:rtl/>
        </w:rPr>
        <w:t>של נורמה (האם הכלל לגיטימ</w:t>
      </w:r>
      <w:r w:rsidR="008A1984" w:rsidRPr="00E64F84">
        <w:rPr>
          <w:rFonts w:hint="eastAsia"/>
          <w:rtl/>
        </w:rPr>
        <w:t>י</w:t>
      </w:r>
      <w:r w:rsidR="008A1984" w:rsidRPr="00E64F84">
        <w:rPr>
          <w:rFonts w:hint="cs"/>
          <w:rtl/>
        </w:rPr>
        <w:t xml:space="preserve">) תלוי </w:t>
      </w:r>
      <w:r w:rsidR="008A1984" w:rsidRPr="00E64F84">
        <w:rPr>
          <w:rFonts w:hint="cs"/>
          <w:b/>
          <w:bCs/>
          <w:rtl/>
        </w:rPr>
        <w:t>ב4</w:t>
      </w:r>
      <w:r w:rsidR="008139EF" w:rsidRPr="00E64F84">
        <w:rPr>
          <w:rFonts w:hint="cs"/>
          <w:b/>
          <w:bCs/>
          <w:rtl/>
        </w:rPr>
        <w:t xml:space="preserve"> משתנים עיקריים</w:t>
      </w:r>
      <w:r w:rsidR="008139EF" w:rsidRPr="00E64F84">
        <w:rPr>
          <w:rFonts w:hint="cs"/>
          <w:rtl/>
        </w:rPr>
        <w:t xml:space="preserve"> על פי </w:t>
      </w:r>
      <w:r w:rsidR="008139EF" w:rsidRPr="00E64F84">
        <w:rPr>
          <w:rFonts w:hint="cs"/>
          <w:b/>
          <w:bCs/>
          <w:rtl/>
        </w:rPr>
        <w:t>פרנק</w:t>
      </w:r>
      <w:r w:rsidR="008139EF" w:rsidRPr="00E64F84">
        <w:rPr>
          <w:rFonts w:hint="cs"/>
          <w:rtl/>
        </w:rPr>
        <w:t>:</w:t>
      </w:r>
    </w:p>
    <w:p w14:paraId="757FDE91" w14:textId="77777777" w:rsidR="008139EF" w:rsidRDefault="008139EF" w:rsidP="00521D80">
      <w:pPr>
        <w:pStyle w:val="NoSpacing"/>
        <w:numPr>
          <w:ilvl w:val="0"/>
          <w:numId w:val="11"/>
        </w:numPr>
        <w:ind w:left="720"/>
        <w:rPr>
          <w:rtl/>
        </w:rPr>
      </w:pPr>
      <w:r w:rsidRPr="008A1984">
        <w:rPr>
          <w:rFonts w:hint="cs"/>
          <w:b/>
          <w:bCs/>
          <w:u w:val="single"/>
          <w:rtl/>
        </w:rPr>
        <w:t>בהירות או מוחלטות של הכלל (</w:t>
      </w:r>
      <w:r w:rsidR="00BA2ED8" w:rsidRPr="008A1984">
        <w:rPr>
          <w:b/>
          <w:bCs/>
          <w:u w:val="single"/>
        </w:rPr>
        <w:t>Determinacy</w:t>
      </w:r>
      <w:r w:rsidRPr="008A1984">
        <w:rPr>
          <w:rFonts w:hint="cs"/>
          <w:b/>
          <w:bCs/>
          <w:u w:val="single"/>
          <w:rtl/>
        </w:rPr>
        <w:t>)</w:t>
      </w:r>
      <w:r>
        <w:rPr>
          <w:rFonts w:hint="cs"/>
          <w:b/>
          <w:bCs/>
          <w:rtl/>
        </w:rPr>
        <w:t xml:space="preserve"> </w:t>
      </w:r>
      <w:r>
        <w:rPr>
          <w:rtl/>
        </w:rPr>
        <w:t>–</w:t>
      </w:r>
      <w:r>
        <w:rPr>
          <w:rFonts w:hint="cs"/>
          <w:rtl/>
        </w:rPr>
        <w:t xml:space="preserve"> נורמה שהיא ברורה יותר ומפורשת יותר מכווינה התנהגות באופן טוב יותר, והיא כנראה תעודד יותר ציות לעומת נורמה עמומה מעורפלת מידי.</w:t>
      </w:r>
      <w:r w:rsidR="00521D80">
        <w:rPr>
          <w:rFonts w:hint="cs"/>
          <w:rtl/>
        </w:rPr>
        <w:t xml:space="preserve"> </w:t>
      </w:r>
      <w:r w:rsidR="00521D80">
        <w:rPr>
          <w:rFonts w:hint="cs"/>
          <w:b/>
          <w:bCs/>
          <w:rtl/>
        </w:rPr>
        <w:t>למשל:</w:t>
      </w:r>
      <w:r w:rsidRPr="008139EF">
        <w:rPr>
          <w:rFonts w:hint="cs"/>
          <w:rtl/>
        </w:rPr>
        <w:t xml:space="preserve"> </w:t>
      </w:r>
      <w:r>
        <w:rPr>
          <w:rFonts w:hint="cs"/>
          <w:rtl/>
        </w:rPr>
        <w:t xml:space="preserve">נורמה שפשוט אומרת שאסור לבצע פעולות טרור </w:t>
      </w:r>
      <w:r>
        <w:rPr>
          <w:rtl/>
        </w:rPr>
        <w:t>–</w:t>
      </w:r>
      <w:r>
        <w:rPr>
          <w:rFonts w:hint="cs"/>
          <w:rtl/>
        </w:rPr>
        <w:t xml:space="preserve"> מדובר בנורמה עמומה מדי. מי שמפר אותה יוכל לטעון שלא עשה זאת </w:t>
      </w:r>
      <w:r>
        <w:rPr>
          <w:rtl/>
        </w:rPr>
        <w:t>–</w:t>
      </w:r>
      <w:r>
        <w:rPr>
          <w:rFonts w:hint="cs"/>
          <w:rtl/>
        </w:rPr>
        <w:t xml:space="preserve"> מדובר בנורמה רחבה מאוד.</w:t>
      </w:r>
    </w:p>
    <w:p w14:paraId="458A4A40" w14:textId="77777777" w:rsidR="008139EF" w:rsidRDefault="008139EF" w:rsidP="00E50809">
      <w:pPr>
        <w:pStyle w:val="NoSpacing"/>
        <w:ind w:left="720"/>
        <w:rPr>
          <w:rtl/>
        </w:rPr>
      </w:pPr>
      <w:r>
        <w:rPr>
          <w:rFonts w:hint="cs"/>
          <w:b/>
          <w:bCs/>
          <w:rtl/>
        </w:rPr>
        <w:t>בניגוד לכך</w:t>
      </w:r>
      <w:r>
        <w:rPr>
          <w:rFonts w:hint="cs"/>
          <w:rtl/>
        </w:rPr>
        <w:t xml:space="preserve">, נורמה שלמשל אומרת לדיפלומטים שמכהנים בשגרירות של מדינה זרה תינתן חסינות כל עוד הם פועלים בתפקיד שלהם </w:t>
      </w:r>
      <w:r>
        <w:rPr>
          <w:rtl/>
        </w:rPr>
        <w:t>–</w:t>
      </w:r>
      <w:r>
        <w:rPr>
          <w:rFonts w:hint="cs"/>
          <w:rtl/>
        </w:rPr>
        <w:t xml:space="preserve"> זו נורמה שהציות שנציית לה הוא גבוה יותר. אנו יודעים שהחסינות חלה לגבי דיפלומטיים.</w:t>
      </w:r>
    </w:p>
    <w:p w14:paraId="654F508A" w14:textId="77777777" w:rsidR="008139EF" w:rsidRDefault="008139EF" w:rsidP="00E50809">
      <w:pPr>
        <w:pStyle w:val="NoSpacing"/>
        <w:ind w:left="720"/>
        <w:rPr>
          <w:rtl/>
        </w:rPr>
      </w:pPr>
      <w:r>
        <w:rPr>
          <w:rFonts w:hint="cs"/>
          <w:b/>
          <w:bCs/>
          <w:rtl/>
        </w:rPr>
        <w:t>ואולם</w:t>
      </w:r>
      <w:r>
        <w:rPr>
          <w:rFonts w:hint="cs"/>
          <w:rtl/>
        </w:rPr>
        <w:t xml:space="preserve"> </w:t>
      </w:r>
      <w:r>
        <w:rPr>
          <w:rtl/>
        </w:rPr>
        <w:t>–</w:t>
      </w:r>
      <w:r>
        <w:rPr>
          <w:rFonts w:hint="cs"/>
          <w:rtl/>
        </w:rPr>
        <w:t xml:space="preserve"> </w:t>
      </w:r>
      <w:r w:rsidRPr="00521D80">
        <w:rPr>
          <w:rFonts w:hint="cs"/>
          <w:b/>
          <w:bCs/>
          <w:rtl/>
        </w:rPr>
        <w:t>נורמה לא יכולה להיות מוחלטת מידי</w:t>
      </w:r>
      <w:r>
        <w:rPr>
          <w:rFonts w:hint="cs"/>
          <w:rtl/>
        </w:rPr>
        <w:t xml:space="preserve">. נורמה שהיא מוחלטת מידי תביא לתוצאות לא צודקות ומקוממות. </w:t>
      </w:r>
      <w:r w:rsidRPr="00521D80">
        <w:rPr>
          <w:rFonts w:hint="cs"/>
          <w:b/>
          <w:bCs/>
          <w:rtl/>
        </w:rPr>
        <w:t>דוגמא לכך הוא "איסור השימוש בכוח"</w:t>
      </w:r>
      <w:r>
        <w:rPr>
          <w:rFonts w:hint="cs"/>
          <w:rtl/>
        </w:rPr>
        <w:t xml:space="preserve"> </w:t>
      </w:r>
      <w:r>
        <w:rPr>
          <w:rtl/>
        </w:rPr>
        <w:t>–</w:t>
      </w:r>
      <w:r>
        <w:rPr>
          <w:rFonts w:hint="cs"/>
          <w:rtl/>
        </w:rPr>
        <w:t xml:space="preserve"> מדובר בסעיף ברור מאוד באמנה, אבל אם האיסור היה מוחלט והרמטי, הוא היה מאבד את </w:t>
      </w:r>
      <w:r w:rsidR="00D1694B">
        <w:rPr>
          <w:rFonts w:hint="cs"/>
          <w:rtl/>
        </w:rPr>
        <w:t>הלגיטימיו</w:t>
      </w:r>
      <w:r w:rsidR="00D1694B">
        <w:rPr>
          <w:rFonts w:hint="eastAsia"/>
          <w:rtl/>
        </w:rPr>
        <w:t>ת</w:t>
      </w:r>
      <w:r>
        <w:rPr>
          <w:rFonts w:hint="cs"/>
          <w:rtl/>
        </w:rPr>
        <w:t xml:space="preserve"> שלו, כי במקרים שיש הצדקה של שימוש בכוח </w:t>
      </w:r>
      <w:r>
        <w:rPr>
          <w:rtl/>
        </w:rPr>
        <w:t>–</w:t>
      </w:r>
      <w:r>
        <w:rPr>
          <w:rFonts w:hint="cs"/>
          <w:rtl/>
        </w:rPr>
        <w:t xml:space="preserve"> לא ייתכן שלא יתאפשר למדינות לעשות שימוש בכוח כדי להגן על עצמן ממתקפה שתבוא אליהם בעתיד. נורמה לא יכולה להיות מוחלטת עד כדי חוסר ה</w:t>
      </w:r>
      <w:r w:rsidR="005E412D">
        <w:rPr>
          <w:rFonts w:hint="cs"/>
          <w:rtl/>
        </w:rPr>
        <w:t>י</w:t>
      </w:r>
      <w:r>
        <w:rPr>
          <w:rFonts w:hint="cs"/>
          <w:rtl/>
        </w:rPr>
        <w:t>גיון. צריך להישאר מרווח למקרים שצפויים להצדיק חריג לנורמה זו.</w:t>
      </w:r>
    </w:p>
    <w:p w14:paraId="2ED1AF6D" w14:textId="77777777" w:rsidR="00521D80" w:rsidRDefault="00521D80" w:rsidP="00521D80">
      <w:pPr>
        <w:pStyle w:val="NoSpacing"/>
        <w:rPr>
          <w:rtl/>
        </w:rPr>
      </w:pPr>
    </w:p>
    <w:p w14:paraId="3D43B4A6" w14:textId="77777777" w:rsidR="008139EF" w:rsidRDefault="008139EF" w:rsidP="00163AD3">
      <w:pPr>
        <w:pStyle w:val="NoSpacing"/>
        <w:numPr>
          <w:ilvl w:val="0"/>
          <w:numId w:val="11"/>
        </w:numPr>
        <w:ind w:left="720"/>
      </w:pPr>
      <w:r w:rsidRPr="008A1984">
        <w:rPr>
          <w:rFonts w:hint="cs"/>
          <w:b/>
          <w:bCs/>
          <w:u w:val="single"/>
          <w:rtl/>
        </w:rPr>
        <w:t>תיקוף סימבולי (</w:t>
      </w:r>
      <w:r w:rsidR="00163AD3">
        <w:rPr>
          <w:rFonts w:hint="cs"/>
          <w:b/>
          <w:bCs/>
          <w:u w:val="single"/>
        </w:rPr>
        <w:t>S</w:t>
      </w:r>
      <w:r w:rsidRPr="008A1984">
        <w:rPr>
          <w:b/>
          <w:bCs/>
          <w:u w:val="single"/>
        </w:rPr>
        <w:t>ymbolic Validation</w:t>
      </w:r>
      <w:r w:rsidRPr="008A1984">
        <w:rPr>
          <w:rFonts w:hint="cs"/>
          <w:b/>
          <w:bCs/>
          <w:u w:val="single"/>
          <w:rtl/>
        </w:rPr>
        <w:t>)</w:t>
      </w:r>
      <w:r>
        <w:rPr>
          <w:rFonts w:hint="cs"/>
          <w:b/>
          <w:bCs/>
          <w:rtl/>
        </w:rPr>
        <w:t xml:space="preserve"> </w:t>
      </w:r>
      <w:r>
        <w:rPr>
          <w:b/>
          <w:bCs/>
          <w:rtl/>
        </w:rPr>
        <w:t>–</w:t>
      </w:r>
      <w:r>
        <w:rPr>
          <w:rFonts w:hint="cs"/>
          <w:b/>
          <w:bCs/>
          <w:rtl/>
        </w:rPr>
        <w:t xml:space="preserve"> </w:t>
      </w:r>
      <w:r w:rsidRPr="008139EF">
        <w:rPr>
          <w:rFonts w:hint="cs"/>
          <w:rtl/>
        </w:rPr>
        <w:t>כל מני טקסים שבעצם מדגישים שאנו עוסקים באיזשהו כלל שמחייב אותנו</w:t>
      </w:r>
      <w:r>
        <w:rPr>
          <w:rFonts w:hint="cs"/>
          <w:rtl/>
        </w:rPr>
        <w:t>, שאנו מסכימים לו.</w:t>
      </w:r>
    </w:p>
    <w:p w14:paraId="69762C27" w14:textId="77777777" w:rsidR="008139EF" w:rsidRDefault="008139EF" w:rsidP="00E50809">
      <w:pPr>
        <w:pStyle w:val="NoSpacing"/>
        <w:ind w:left="720"/>
        <w:rPr>
          <w:rtl/>
        </w:rPr>
      </w:pPr>
      <w:r>
        <w:rPr>
          <w:rFonts w:hint="cs"/>
          <w:rtl/>
        </w:rPr>
        <w:t xml:space="preserve">יש לנו הרבה טקסים כאלו במשב"ל </w:t>
      </w:r>
      <w:r>
        <w:rPr>
          <w:rtl/>
        </w:rPr>
        <w:t>–</w:t>
      </w:r>
      <w:r>
        <w:rPr>
          <w:rFonts w:hint="cs"/>
          <w:rtl/>
        </w:rPr>
        <w:t xml:space="preserve"> כמו שאנו מאשררים אמנה. מדינה לא רק חותמת על האמנה, אלא היא מלווה את זה במהלך שלם שנקרא "אשרור". זהו טקס שלם שאיזשהו גורם בתוך המדינה/הממשלה מאשררים את האמנה ומוסיפים משנה תוקף לכך שהיא מחייבת את המדינה.</w:t>
      </w:r>
    </w:p>
    <w:p w14:paraId="7588CAED" w14:textId="77777777" w:rsidR="008139EF" w:rsidRDefault="009D0034" w:rsidP="00E50809">
      <w:pPr>
        <w:pStyle w:val="NoSpacing"/>
        <w:ind w:left="720"/>
        <w:rPr>
          <w:rtl/>
        </w:rPr>
      </w:pPr>
      <w:r>
        <w:rPr>
          <w:rFonts w:hint="cs"/>
          <w:rtl/>
        </w:rPr>
        <w:t xml:space="preserve">כשעושים הסכם שלום </w:t>
      </w:r>
      <w:r>
        <w:rPr>
          <w:rtl/>
        </w:rPr>
        <w:t>–</w:t>
      </w:r>
      <w:r>
        <w:rPr>
          <w:rFonts w:hint="cs"/>
          <w:rtl/>
        </w:rPr>
        <w:t xml:space="preserve"> ח</w:t>
      </w:r>
      <w:r w:rsidR="00163AD3">
        <w:rPr>
          <w:rFonts w:hint="cs"/>
          <w:rtl/>
        </w:rPr>
        <w:t>ותמים בצורה שהעם והעולם יראה. הם מקרינים</w:t>
      </w:r>
      <w:r>
        <w:rPr>
          <w:rFonts w:hint="cs"/>
          <w:rtl/>
        </w:rPr>
        <w:t xml:space="preserve"> עוד לגיטימציה לכללים שנובעים מההסכם הזה. תיקוף סימבולי זה עוד אלמנט ממנו אנו יכולים ללמוד על התוקף המחייב, הלגיטימציה של הכלל שמניעה את המדינה לציית לו בסופו של דבר.</w:t>
      </w:r>
    </w:p>
    <w:p w14:paraId="1BDDE27B" w14:textId="77777777" w:rsidR="009D0034" w:rsidRDefault="009D0034" w:rsidP="00E50809">
      <w:pPr>
        <w:pStyle w:val="NoSpacing"/>
        <w:ind w:left="720"/>
        <w:rPr>
          <w:rtl/>
        </w:rPr>
      </w:pPr>
    </w:p>
    <w:p w14:paraId="2A46503E" w14:textId="77777777" w:rsidR="009D0034" w:rsidRDefault="009D0034" w:rsidP="005E61A4">
      <w:pPr>
        <w:pStyle w:val="NoSpacing"/>
        <w:numPr>
          <w:ilvl w:val="0"/>
          <w:numId w:val="11"/>
        </w:numPr>
        <w:ind w:left="720"/>
      </w:pPr>
      <w:r w:rsidRPr="008A1984">
        <w:rPr>
          <w:rFonts w:hint="cs"/>
          <w:b/>
          <w:bCs/>
          <w:u w:val="single"/>
          <w:rtl/>
        </w:rPr>
        <w:t>קוהרנטיות (</w:t>
      </w:r>
      <w:r w:rsidRPr="008A1984">
        <w:rPr>
          <w:b/>
          <w:bCs/>
          <w:u w:val="single"/>
        </w:rPr>
        <w:t>Coherence</w:t>
      </w:r>
      <w:r w:rsidRPr="008A1984">
        <w:rPr>
          <w:rFonts w:hint="cs"/>
          <w:b/>
          <w:bCs/>
          <w:u w:val="single"/>
          <w:rtl/>
        </w:rPr>
        <w:t>)</w:t>
      </w:r>
      <w:r>
        <w:rPr>
          <w:rFonts w:hint="cs"/>
          <w:rtl/>
        </w:rPr>
        <w:t xml:space="preserve"> </w:t>
      </w:r>
      <w:r>
        <w:rPr>
          <w:rtl/>
        </w:rPr>
        <w:t>–</w:t>
      </w:r>
      <w:r>
        <w:rPr>
          <w:rFonts w:hint="cs"/>
          <w:rtl/>
        </w:rPr>
        <w:t xml:space="preserve"> כלל שמיושם באופן עקבי </w:t>
      </w:r>
      <w:r w:rsidR="00D1694B">
        <w:rPr>
          <w:rFonts w:hint="cs"/>
          <w:rtl/>
        </w:rPr>
        <w:t>ייהנ</w:t>
      </w:r>
      <w:r w:rsidR="00D1694B">
        <w:rPr>
          <w:rFonts w:hint="eastAsia"/>
          <w:rtl/>
        </w:rPr>
        <w:t>ה</w:t>
      </w:r>
      <w:r>
        <w:rPr>
          <w:rFonts w:hint="cs"/>
          <w:rtl/>
        </w:rPr>
        <w:t xml:space="preserve"> </w:t>
      </w:r>
      <w:r w:rsidR="00D1694B">
        <w:rPr>
          <w:rFonts w:hint="cs"/>
          <w:rtl/>
        </w:rPr>
        <w:t>מלגיטימיו</w:t>
      </w:r>
      <w:r w:rsidR="00D1694B">
        <w:rPr>
          <w:rFonts w:hint="eastAsia"/>
          <w:rtl/>
        </w:rPr>
        <w:t>ת</w:t>
      </w:r>
      <w:r>
        <w:rPr>
          <w:rFonts w:hint="cs"/>
          <w:rtl/>
        </w:rPr>
        <w:t xml:space="preserve"> רבה יותר.</w:t>
      </w:r>
    </w:p>
    <w:p w14:paraId="66811FE8" w14:textId="77777777" w:rsidR="009D0034" w:rsidRDefault="009D0034" w:rsidP="00E50809">
      <w:pPr>
        <w:pStyle w:val="NoSpacing"/>
        <w:ind w:left="720"/>
        <w:rPr>
          <w:rtl/>
        </w:rPr>
      </w:pPr>
      <w:r w:rsidRPr="00163AD3">
        <w:rPr>
          <w:rFonts w:hint="cs"/>
          <w:b/>
          <w:bCs/>
          <w:rtl/>
        </w:rPr>
        <w:t>לדוגמא</w:t>
      </w:r>
      <w:r>
        <w:rPr>
          <w:rFonts w:hint="cs"/>
          <w:rtl/>
        </w:rPr>
        <w:t xml:space="preserve"> </w:t>
      </w:r>
      <w:r>
        <w:rPr>
          <w:rtl/>
        </w:rPr>
        <w:t>–</w:t>
      </w:r>
      <w:r>
        <w:rPr>
          <w:rFonts w:hint="cs"/>
          <w:rtl/>
        </w:rPr>
        <w:t xml:space="preserve"> ישראל מעלה טענות מול מועצת זכויות האדם</w:t>
      </w:r>
      <w:r w:rsidR="00D1694B">
        <w:rPr>
          <w:rFonts w:hint="cs"/>
          <w:rtl/>
        </w:rPr>
        <w:t xml:space="preserve"> של האו"ם. מדובר בגוף שיושב בג'נ</w:t>
      </w:r>
      <w:r>
        <w:rPr>
          <w:rFonts w:hint="cs"/>
          <w:rtl/>
        </w:rPr>
        <w:t xml:space="preserve">בה ומקבל הכי הרבה החלטות כל שנה נגד ישראל. ישראל אומרת שמתנכלים אליה </w:t>
      </w:r>
      <w:r>
        <w:rPr>
          <w:rtl/>
        </w:rPr>
        <w:t>–</w:t>
      </w:r>
      <w:r>
        <w:rPr>
          <w:rFonts w:hint="cs"/>
          <w:rtl/>
        </w:rPr>
        <w:t xml:space="preserve"> ובמקום להתעסק בשאר המדינות, ישראל מככבת באופן מובהק בהחלטות עד כדי כך שאפילו בריטניה תתנגד להחלטות נגד ישראל </w:t>
      </w:r>
      <w:r>
        <w:rPr>
          <w:rtl/>
        </w:rPr>
        <w:t>–</w:t>
      </w:r>
      <w:r>
        <w:rPr>
          <w:rFonts w:hint="cs"/>
          <w:rtl/>
        </w:rPr>
        <w:t xml:space="preserve"> הגוף מאבד את </w:t>
      </w:r>
      <w:r w:rsidR="00D1694B">
        <w:rPr>
          <w:rFonts w:hint="cs"/>
          <w:rtl/>
        </w:rPr>
        <w:t>הלגיטימיו</w:t>
      </w:r>
      <w:r w:rsidR="00D1694B">
        <w:rPr>
          <w:rFonts w:hint="eastAsia"/>
          <w:rtl/>
        </w:rPr>
        <w:t>ת</w:t>
      </w:r>
      <w:r>
        <w:rPr>
          <w:rFonts w:hint="cs"/>
          <w:rtl/>
        </w:rPr>
        <w:t xml:space="preserve"> שלו. הכללים מאבדים את </w:t>
      </w:r>
      <w:r w:rsidR="00D1694B">
        <w:rPr>
          <w:rFonts w:hint="cs"/>
          <w:rtl/>
        </w:rPr>
        <w:t>הלגיטימיו</w:t>
      </w:r>
      <w:r w:rsidR="00D1694B">
        <w:rPr>
          <w:rFonts w:hint="eastAsia"/>
          <w:rtl/>
        </w:rPr>
        <w:t>ת</w:t>
      </w:r>
      <w:r>
        <w:rPr>
          <w:rFonts w:hint="cs"/>
          <w:rtl/>
        </w:rPr>
        <w:t xml:space="preserve"> כי הגוף לא עקבי </w:t>
      </w:r>
      <w:r>
        <w:rPr>
          <w:rtl/>
        </w:rPr>
        <w:t>–</w:t>
      </w:r>
      <w:r>
        <w:rPr>
          <w:rFonts w:hint="cs"/>
          <w:rtl/>
        </w:rPr>
        <w:t xml:space="preserve"> הוא לא מחיל את </w:t>
      </w:r>
      <w:r w:rsidR="00D1694B">
        <w:rPr>
          <w:rFonts w:hint="cs"/>
          <w:rtl/>
        </w:rPr>
        <w:t>הסטנדרטים של זכוי</w:t>
      </w:r>
      <w:r>
        <w:rPr>
          <w:rFonts w:hint="cs"/>
          <w:rtl/>
        </w:rPr>
        <w:t>ות אדם באופן עקבי ביחס לשאר המדינות.</w:t>
      </w:r>
    </w:p>
    <w:p w14:paraId="02B1E8C4" w14:textId="77777777" w:rsidR="009D0034" w:rsidRDefault="009D0034" w:rsidP="00163AD3">
      <w:pPr>
        <w:pStyle w:val="NoSpacing"/>
        <w:ind w:left="720"/>
        <w:rPr>
          <w:rtl/>
        </w:rPr>
      </w:pPr>
      <w:r w:rsidRPr="00163AD3">
        <w:rPr>
          <w:rFonts w:hint="cs"/>
          <w:b/>
          <w:bCs/>
          <w:rtl/>
        </w:rPr>
        <w:t>דוגמא נוספת</w:t>
      </w:r>
      <w:r>
        <w:rPr>
          <w:rFonts w:hint="cs"/>
          <w:rtl/>
        </w:rPr>
        <w:t xml:space="preserve"> </w:t>
      </w:r>
      <w:r>
        <w:rPr>
          <w:rtl/>
        </w:rPr>
        <w:t>–</w:t>
      </w:r>
      <w:r>
        <w:rPr>
          <w:rFonts w:hint="cs"/>
          <w:rtl/>
        </w:rPr>
        <w:t xml:space="preserve"> רוב הבדיקות ב</w:t>
      </w:r>
      <w:r w:rsidRPr="00163AD3">
        <w:rPr>
          <w:rFonts w:hint="cs"/>
          <w:b/>
          <w:bCs/>
        </w:rPr>
        <w:t>ICC</w:t>
      </w:r>
      <w:r w:rsidR="00387AE2">
        <w:t>-</w:t>
      </w:r>
      <w:r>
        <w:rPr>
          <w:rFonts w:hint="cs"/>
          <w:rtl/>
        </w:rPr>
        <w:t xml:space="preserve">, רובן ביחס למדינות מאפריקה (סודן, קונגו...) על הרקע של הצטברות התיקים </w:t>
      </w:r>
      <w:r>
        <w:rPr>
          <w:rtl/>
        </w:rPr>
        <w:t>–</w:t>
      </w:r>
      <w:r>
        <w:rPr>
          <w:rFonts w:hint="cs"/>
          <w:rtl/>
        </w:rPr>
        <w:t xml:space="preserve"> יש הרבה מי שיוצאים נגד </w:t>
      </w:r>
      <w:r w:rsidR="00D1694B">
        <w:rPr>
          <w:rFonts w:hint="cs"/>
          <w:rtl/>
        </w:rPr>
        <w:t>הלגיטימיו</w:t>
      </w:r>
      <w:r w:rsidR="00D1694B">
        <w:rPr>
          <w:rFonts w:hint="eastAsia"/>
          <w:rtl/>
        </w:rPr>
        <w:t>ת</w:t>
      </w:r>
      <w:r>
        <w:rPr>
          <w:rFonts w:hint="cs"/>
          <w:rtl/>
        </w:rPr>
        <w:t xml:space="preserve"> של בית הדין. יש פשעי מלחמה בהרבה מקומות אחרים, ומיישמים את הנורמות באופן לא עקבי.</w:t>
      </w:r>
      <w:r w:rsidR="00163AD3">
        <w:rPr>
          <w:rFonts w:hint="cs"/>
          <w:rtl/>
        </w:rPr>
        <w:t xml:space="preserve"> </w:t>
      </w:r>
      <w:r>
        <w:rPr>
          <w:rFonts w:hint="cs"/>
          <w:rtl/>
        </w:rPr>
        <w:t>היום, אחת הביקורות המשמעותיות כנגד ה</w:t>
      </w:r>
      <w:r>
        <w:rPr>
          <w:rFonts w:hint="cs"/>
        </w:rPr>
        <w:t>ICC</w:t>
      </w:r>
      <w:r>
        <w:rPr>
          <w:rFonts w:hint="cs"/>
          <w:rtl/>
        </w:rPr>
        <w:t xml:space="preserve"> זה חוסר העקביות בהפעלת הכללים ופתיחת חקירות.</w:t>
      </w:r>
    </w:p>
    <w:p w14:paraId="7E3B66BD" w14:textId="77777777" w:rsidR="009D0034" w:rsidRDefault="009D0034" w:rsidP="00BA2ED8">
      <w:pPr>
        <w:pStyle w:val="NoSpacing"/>
        <w:rPr>
          <w:rtl/>
        </w:rPr>
      </w:pPr>
    </w:p>
    <w:p w14:paraId="47E16210" w14:textId="77777777" w:rsidR="009D0034" w:rsidRDefault="009D0034" w:rsidP="00430FF3">
      <w:pPr>
        <w:pStyle w:val="NoSpacing"/>
        <w:numPr>
          <w:ilvl w:val="0"/>
          <w:numId w:val="11"/>
        </w:numPr>
        <w:ind w:left="720"/>
      </w:pPr>
      <w:r w:rsidRPr="008A1984">
        <w:rPr>
          <w:rFonts w:hint="cs"/>
          <w:b/>
          <w:bCs/>
          <w:u w:val="single"/>
          <w:rtl/>
        </w:rPr>
        <w:t xml:space="preserve">הלימה למדרג </w:t>
      </w:r>
      <w:r w:rsidR="004423E9">
        <w:rPr>
          <w:rFonts w:hint="cs"/>
          <w:b/>
          <w:bCs/>
          <w:u w:val="single"/>
          <w:rtl/>
        </w:rPr>
        <w:t>ה</w:t>
      </w:r>
      <w:r w:rsidRPr="008A1984">
        <w:rPr>
          <w:rFonts w:hint="cs"/>
          <w:b/>
          <w:bCs/>
          <w:u w:val="single"/>
          <w:rtl/>
        </w:rPr>
        <w:t>נורמטיבי</w:t>
      </w:r>
      <w:r w:rsidR="002F6957" w:rsidRPr="008A1984">
        <w:rPr>
          <w:rFonts w:hint="cs"/>
          <w:b/>
          <w:bCs/>
          <w:u w:val="single"/>
          <w:rtl/>
        </w:rPr>
        <w:t xml:space="preserve"> (</w:t>
      </w:r>
      <w:r w:rsidR="00163AD3">
        <w:rPr>
          <w:b/>
          <w:bCs/>
          <w:u w:val="single"/>
        </w:rPr>
        <w:t>A</w:t>
      </w:r>
      <w:r w:rsidR="002F6957" w:rsidRPr="008A1984">
        <w:rPr>
          <w:b/>
          <w:bCs/>
          <w:u w:val="single"/>
        </w:rPr>
        <w:t xml:space="preserve">dherence </w:t>
      </w:r>
      <w:r w:rsidR="00430FF3">
        <w:rPr>
          <w:rFonts w:hint="cs"/>
          <w:b/>
          <w:bCs/>
          <w:u w:val="single"/>
        </w:rPr>
        <w:t>T</w:t>
      </w:r>
      <w:r w:rsidR="002F6957" w:rsidRPr="008A1984">
        <w:rPr>
          <w:b/>
          <w:bCs/>
          <w:u w:val="single"/>
        </w:rPr>
        <w:t xml:space="preserve">o </w:t>
      </w:r>
      <w:r w:rsidR="00430FF3">
        <w:rPr>
          <w:rFonts w:hint="cs"/>
          <w:b/>
          <w:bCs/>
          <w:u w:val="single"/>
        </w:rPr>
        <w:t>A</w:t>
      </w:r>
      <w:r w:rsidR="002F6957" w:rsidRPr="008A1984">
        <w:rPr>
          <w:b/>
          <w:bCs/>
          <w:u w:val="single"/>
        </w:rPr>
        <w:t xml:space="preserve"> </w:t>
      </w:r>
      <w:r w:rsidR="00163AD3">
        <w:rPr>
          <w:b/>
          <w:bCs/>
          <w:u w:val="single"/>
        </w:rPr>
        <w:t>N</w:t>
      </w:r>
      <w:r w:rsidR="002F6957" w:rsidRPr="008A1984">
        <w:rPr>
          <w:b/>
          <w:bCs/>
          <w:u w:val="single"/>
        </w:rPr>
        <w:t xml:space="preserve">ormative </w:t>
      </w:r>
      <w:r w:rsidR="00163AD3">
        <w:rPr>
          <w:b/>
          <w:bCs/>
          <w:u w:val="single"/>
        </w:rPr>
        <w:t>H</w:t>
      </w:r>
      <w:r w:rsidR="002F6957" w:rsidRPr="008A1984">
        <w:rPr>
          <w:b/>
          <w:bCs/>
          <w:u w:val="single"/>
        </w:rPr>
        <w:t>ierarchy</w:t>
      </w:r>
      <w:r w:rsidR="002F6957" w:rsidRPr="008A1984">
        <w:rPr>
          <w:rFonts w:hint="cs"/>
          <w:b/>
          <w:bCs/>
          <w:u w:val="single"/>
          <w:rtl/>
        </w:rPr>
        <w:t>)</w:t>
      </w:r>
      <w:r w:rsidR="002F6957">
        <w:rPr>
          <w:rFonts w:hint="cs"/>
          <w:rtl/>
        </w:rPr>
        <w:t xml:space="preserve"> </w:t>
      </w:r>
      <w:r w:rsidR="002F6957">
        <w:rPr>
          <w:rtl/>
        </w:rPr>
        <w:t>–</w:t>
      </w:r>
      <w:r w:rsidR="002F6957">
        <w:rPr>
          <w:rFonts w:hint="cs"/>
          <w:rtl/>
        </w:rPr>
        <w:t xml:space="preserve"> בואו נסתכל על האופן שבו הכלל תואם למדרג הנורמטיבי.</w:t>
      </w:r>
    </w:p>
    <w:p w14:paraId="2C7BE4E4" w14:textId="77777777" w:rsidR="002F6957" w:rsidRDefault="002F6957" w:rsidP="00E50809">
      <w:pPr>
        <w:pStyle w:val="NoSpacing"/>
        <w:ind w:left="720"/>
        <w:rPr>
          <w:rtl/>
        </w:rPr>
      </w:pPr>
      <w:r>
        <w:rPr>
          <w:rFonts w:hint="cs"/>
          <w:rtl/>
        </w:rPr>
        <w:t xml:space="preserve">למשל </w:t>
      </w:r>
      <w:r>
        <w:rPr>
          <w:rtl/>
        </w:rPr>
        <w:t>–</w:t>
      </w:r>
      <w:r>
        <w:rPr>
          <w:rFonts w:hint="cs"/>
          <w:rtl/>
        </w:rPr>
        <w:t xml:space="preserve"> כלל שעולה בקנה אחד עם עקרון היסודות של המשב"ל כמו ריבונות מדינה </w:t>
      </w:r>
      <w:r>
        <w:rPr>
          <w:rtl/>
        </w:rPr>
        <w:t>–</w:t>
      </w:r>
      <w:r>
        <w:rPr>
          <w:rFonts w:hint="cs"/>
          <w:rtl/>
        </w:rPr>
        <w:t xml:space="preserve"> למשל הכלל שאומר שלמדינות יש ריבונות על משאבי הטבע בשטחן (ולא לשום גורם אחר) </w:t>
      </w:r>
      <w:r>
        <w:rPr>
          <w:rtl/>
        </w:rPr>
        <w:t>–</w:t>
      </w:r>
      <w:r>
        <w:rPr>
          <w:rFonts w:hint="cs"/>
          <w:rtl/>
        </w:rPr>
        <w:t xml:space="preserve"> זה כלל שהולם את המדרג הנורמטיבי. יש כאן את עקרון הריבונות, וכלל של בעלות על משאבי הטבע שתואם את המדרג.</w:t>
      </w:r>
    </w:p>
    <w:p w14:paraId="2808D9F1" w14:textId="77777777" w:rsidR="002F6957" w:rsidRDefault="002F6957" w:rsidP="00E50809">
      <w:pPr>
        <w:pStyle w:val="NoSpacing"/>
        <w:ind w:left="720"/>
        <w:rPr>
          <w:rtl/>
        </w:rPr>
      </w:pPr>
      <w:r>
        <w:rPr>
          <w:rFonts w:hint="cs"/>
          <w:b/>
          <w:bCs/>
          <w:rtl/>
        </w:rPr>
        <w:t>לעומת זאת</w:t>
      </w:r>
      <w:r>
        <w:rPr>
          <w:rFonts w:hint="cs"/>
          <w:rtl/>
        </w:rPr>
        <w:t xml:space="preserve"> </w:t>
      </w:r>
      <w:r>
        <w:rPr>
          <w:rtl/>
        </w:rPr>
        <w:t>–</w:t>
      </w:r>
      <w:r>
        <w:rPr>
          <w:rFonts w:hint="cs"/>
          <w:rtl/>
        </w:rPr>
        <w:t xml:space="preserve"> כלל שלא עולה בקנה אחד עם עיקרון הריבונות ולכן הוא שנוי במחלוקת </w:t>
      </w:r>
      <w:r>
        <w:rPr>
          <w:rtl/>
        </w:rPr>
        <w:t>–</w:t>
      </w:r>
      <w:r>
        <w:rPr>
          <w:rFonts w:hint="cs"/>
          <w:rtl/>
        </w:rPr>
        <w:t xml:space="preserve"> הוא </w:t>
      </w:r>
      <w:r w:rsidRPr="004423E9">
        <w:rPr>
          <w:rFonts w:hint="cs"/>
          <w:b/>
          <w:bCs/>
          <w:rtl/>
        </w:rPr>
        <w:t>הכלל של התערבות הומניטארית</w:t>
      </w:r>
      <w:r>
        <w:rPr>
          <w:rFonts w:hint="cs"/>
          <w:rtl/>
        </w:rPr>
        <w:t>. מצב כמו מה שקורה בסוריה, או יוגוסלביה בשנות ה</w:t>
      </w:r>
      <w:r w:rsidR="003965D7">
        <w:rPr>
          <w:rFonts w:hint="cs"/>
          <w:rtl/>
        </w:rPr>
        <w:t>-</w:t>
      </w:r>
      <w:r>
        <w:rPr>
          <w:rFonts w:hint="cs"/>
          <w:rtl/>
        </w:rPr>
        <w:t>90. זה מצב בו יש שליט שאין שום ספק שטובח בעמו (או שאין ספק שמבוצעים רצח עם או פשעים חמורים נגד האנושות)</w:t>
      </w:r>
      <w:r w:rsidR="003965D7">
        <w:rPr>
          <w:rFonts w:hint="cs"/>
          <w:rtl/>
        </w:rPr>
        <w:t>.</w:t>
      </w:r>
    </w:p>
    <w:p w14:paraId="769DC797" w14:textId="77777777" w:rsidR="002F6957" w:rsidRDefault="002F6957" w:rsidP="00E50809">
      <w:pPr>
        <w:pStyle w:val="NoSpacing"/>
        <w:ind w:left="720"/>
        <w:rPr>
          <w:rtl/>
        </w:rPr>
      </w:pPr>
      <w:r w:rsidRPr="002F6957">
        <w:rPr>
          <w:rFonts w:hint="cs"/>
          <w:rtl/>
        </w:rPr>
        <w:t>זה קורה בתוך הטריטוריה של המדינה!</w:t>
      </w:r>
      <w:r>
        <w:rPr>
          <w:rFonts w:hint="cs"/>
          <w:rtl/>
        </w:rPr>
        <w:t xml:space="preserve"> על פי עקרון הריבונות לא מתערבים בעניינים פנימיים של המדינה. מה קורה כשבתו</w:t>
      </w:r>
      <w:r w:rsidR="00F70E20">
        <w:rPr>
          <w:rFonts w:hint="cs"/>
          <w:rtl/>
        </w:rPr>
        <w:t>ך</w:t>
      </w:r>
      <w:r>
        <w:rPr>
          <w:rFonts w:hint="cs"/>
          <w:rtl/>
        </w:rPr>
        <w:t xml:space="preserve"> הטריטוריה הריבונית מבוצע רצח עם? האם אפשר להתערב ולהיכנס? או שעקרון הריב</w:t>
      </w:r>
      <w:r w:rsidR="00F70E20">
        <w:rPr>
          <w:rFonts w:hint="cs"/>
          <w:rtl/>
        </w:rPr>
        <w:t>ו</w:t>
      </w:r>
      <w:r>
        <w:rPr>
          <w:rFonts w:hint="cs"/>
          <w:rtl/>
        </w:rPr>
        <w:t xml:space="preserve">נות מונע זאת </w:t>
      </w:r>
      <w:r w:rsidR="00D1694B">
        <w:rPr>
          <w:rFonts w:hint="cs"/>
          <w:rtl/>
        </w:rPr>
        <w:t>מאתנו</w:t>
      </w:r>
      <w:r>
        <w:rPr>
          <w:rFonts w:hint="cs"/>
          <w:rtl/>
        </w:rPr>
        <w:t>?</w:t>
      </w:r>
    </w:p>
    <w:p w14:paraId="1DFEF247" w14:textId="77777777" w:rsidR="003821D6" w:rsidRDefault="00794CA4" w:rsidP="00D1694B">
      <w:pPr>
        <w:pStyle w:val="NoSpacing"/>
        <w:ind w:left="720"/>
        <w:rPr>
          <w:rtl/>
        </w:rPr>
      </w:pPr>
      <w:r>
        <w:rPr>
          <w:rFonts w:hint="cs"/>
          <w:rtl/>
        </w:rPr>
        <w:t xml:space="preserve">כלל ההתערבות </w:t>
      </w:r>
      <w:r w:rsidR="00D1694B">
        <w:rPr>
          <w:rFonts w:hint="cs"/>
          <w:rtl/>
        </w:rPr>
        <w:t>ההומניטרית</w:t>
      </w:r>
      <w:r>
        <w:rPr>
          <w:rFonts w:hint="cs"/>
          <w:rtl/>
        </w:rPr>
        <w:t xml:space="preserve"> בדיוק מנסה לשנות זה </w:t>
      </w:r>
      <w:r>
        <w:rPr>
          <w:rtl/>
        </w:rPr>
        <w:t>–</w:t>
      </w:r>
      <w:r>
        <w:rPr>
          <w:rFonts w:hint="cs"/>
          <w:rtl/>
        </w:rPr>
        <w:t xml:space="preserve"> זהו כלל שהולך ומתעצב. לא ברור מהו המעמד שלו היום. הוא מאוד שנוי במחלקות בגלל שהוא פחות הולם את המדרג הנורמטיבי שאנו חושבים עליו כשאנו מדברים על המשב"ל.</w:t>
      </w:r>
    </w:p>
    <w:p w14:paraId="58A16289" w14:textId="77777777" w:rsidR="00572916" w:rsidRPr="00572916" w:rsidRDefault="00572916" w:rsidP="00572916">
      <w:pPr>
        <w:pStyle w:val="NoSpacing"/>
        <w:jc w:val="right"/>
        <w:rPr>
          <w:rtl/>
        </w:rPr>
      </w:pPr>
      <w:r>
        <w:rPr>
          <w:rFonts w:hint="cs"/>
          <w:rtl/>
        </w:rPr>
        <w:t>31.10.17</w:t>
      </w:r>
    </w:p>
    <w:p w14:paraId="424E0C51" w14:textId="77777777" w:rsidR="00D036D0" w:rsidRDefault="00B313DC" w:rsidP="00B313DC">
      <w:pPr>
        <w:pStyle w:val="NoSpacing"/>
        <w:jc w:val="center"/>
        <w:rPr>
          <w:rtl/>
        </w:rPr>
      </w:pPr>
      <w:r>
        <w:rPr>
          <w:rFonts w:hint="cs"/>
          <w:b/>
          <w:bCs/>
          <w:u w:val="single"/>
          <w:rtl/>
        </w:rPr>
        <w:t>שיעור 4</w:t>
      </w:r>
    </w:p>
    <w:p w14:paraId="473B6481" w14:textId="77777777" w:rsidR="001039A1" w:rsidRDefault="00273309" w:rsidP="00741000">
      <w:pPr>
        <w:pStyle w:val="NoSpacing"/>
        <w:jc w:val="center"/>
        <w:outlineLvl w:val="0"/>
        <w:rPr>
          <w:rtl/>
        </w:rPr>
      </w:pPr>
      <w:bookmarkStart w:id="10" w:name="_Toc506936349"/>
      <w:r w:rsidRPr="00081D88">
        <w:rPr>
          <w:rFonts w:hint="cs"/>
          <w:b/>
          <w:bCs/>
          <w:highlight w:val="green"/>
          <w:u w:val="single"/>
          <w:rtl/>
        </w:rPr>
        <w:t>מקורות המשפט הבינלאומי</w:t>
      </w:r>
      <w:bookmarkEnd w:id="10"/>
    </w:p>
    <w:p w14:paraId="4C8B83FA" w14:textId="77777777" w:rsidR="00FB105E" w:rsidRDefault="00FB105E" w:rsidP="00273309">
      <w:pPr>
        <w:pStyle w:val="NoSpacing"/>
        <w:rPr>
          <w:rtl/>
        </w:rPr>
      </w:pPr>
      <w:r>
        <w:rPr>
          <w:rFonts w:hint="cs"/>
          <w:rtl/>
        </w:rPr>
        <w:t>מהם בעצם המקורות של הכללים של הנורמות של המשב"ל?</w:t>
      </w:r>
    </w:p>
    <w:p w14:paraId="1F52E2DE" w14:textId="77777777" w:rsidR="00273309" w:rsidRDefault="00FB105E" w:rsidP="00273309">
      <w:pPr>
        <w:pStyle w:val="NoSpacing"/>
        <w:rPr>
          <w:rtl/>
        </w:rPr>
      </w:pPr>
      <w:r>
        <w:rPr>
          <w:rFonts w:hint="cs"/>
          <w:rtl/>
        </w:rPr>
        <w:t xml:space="preserve">נגיד שיש משט נוסף שמתקרב לחופי רצועת עזה, ואנו היועצים המשפטיים. אנו צריכים להבין האם מותר להתקרב לספינה, להשתלט עליה? הכל קורה במים בינלאומיים </w:t>
      </w:r>
      <w:r>
        <w:rPr>
          <w:rtl/>
        </w:rPr>
        <w:t>–</w:t>
      </w:r>
      <w:r>
        <w:rPr>
          <w:rFonts w:hint="cs"/>
          <w:rtl/>
        </w:rPr>
        <w:t xml:space="preserve"> איפה נמצא כללים אלו?</w:t>
      </w:r>
    </w:p>
    <w:p w14:paraId="49D61858" w14:textId="77777777" w:rsidR="00FB105E" w:rsidRDefault="00FB105E" w:rsidP="00741000">
      <w:pPr>
        <w:pStyle w:val="NoSpacing"/>
        <w:rPr>
          <w:rtl/>
        </w:rPr>
      </w:pPr>
      <w:r>
        <w:rPr>
          <w:rFonts w:hint="cs"/>
          <w:rtl/>
        </w:rPr>
        <w:t>באמנות, מנהגים, ו</w:t>
      </w:r>
      <w:r w:rsidR="00741000">
        <w:rPr>
          <w:rFonts w:hint="cs"/>
          <w:rtl/>
        </w:rPr>
        <w:t>ב</w:t>
      </w:r>
      <w:r>
        <w:rPr>
          <w:rFonts w:hint="cs"/>
          <w:rtl/>
        </w:rPr>
        <w:t>עוד שלל רחב של מקורות..</w:t>
      </w:r>
    </w:p>
    <w:p w14:paraId="3570BC90" w14:textId="77777777" w:rsidR="00FB105E" w:rsidRDefault="00FB105E" w:rsidP="003821D6">
      <w:pPr>
        <w:pStyle w:val="NoSpacing"/>
        <w:rPr>
          <w:b/>
          <w:bCs/>
          <w:rtl/>
        </w:rPr>
      </w:pPr>
      <w:r w:rsidRPr="00FB105E">
        <w:rPr>
          <w:rFonts w:cs="Arial"/>
          <w:rtl/>
        </w:rPr>
        <w:t xml:space="preserve">היכן מוצאים את רשימת מקורות </w:t>
      </w:r>
      <w:r w:rsidR="003821D6">
        <w:rPr>
          <w:rFonts w:cs="Arial" w:hint="cs"/>
          <w:rtl/>
        </w:rPr>
        <w:t>המשב"ל</w:t>
      </w:r>
      <w:r w:rsidRPr="00FB105E">
        <w:rPr>
          <w:rFonts w:cs="Arial" w:hint="cs"/>
          <w:rtl/>
        </w:rPr>
        <w:t>?</w:t>
      </w:r>
      <w:r>
        <w:rPr>
          <w:rFonts w:cs="Arial" w:hint="cs"/>
          <w:b/>
          <w:bCs/>
          <w:rtl/>
        </w:rPr>
        <w:t xml:space="preserve"> ב</w:t>
      </w:r>
      <w:r>
        <w:rPr>
          <w:rFonts w:hint="cs"/>
          <w:b/>
          <w:bCs/>
          <w:rtl/>
        </w:rPr>
        <w:t>ס' 38 לחוקת בית הדין הבינלאומי לצדק (</w:t>
      </w:r>
      <w:r>
        <w:rPr>
          <w:rFonts w:hint="cs"/>
          <w:b/>
          <w:bCs/>
        </w:rPr>
        <w:t>ICJ</w:t>
      </w:r>
      <w:r>
        <w:rPr>
          <w:rFonts w:hint="cs"/>
          <w:b/>
          <w:bCs/>
          <w:rtl/>
        </w:rPr>
        <w:t>)</w:t>
      </w:r>
    </w:p>
    <w:p w14:paraId="40FEBCED" w14:textId="77777777" w:rsidR="00FB105E" w:rsidRDefault="00FB105E" w:rsidP="00FB105E">
      <w:pPr>
        <w:pStyle w:val="NoSpacing"/>
        <w:rPr>
          <w:rtl/>
        </w:rPr>
      </w:pPr>
      <w:r>
        <w:rPr>
          <w:rFonts w:hint="cs"/>
          <w:rtl/>
        </w:rPr>
        <w:t>ס' 38 בחוקת ה</w:t>
      </w:r>
      <w:r>
        <w:rPr>
          <w:rFonts w:hint="cs"/>
        </w:rPr>
        <w:t>ICJ</w:t>
      </w:r>
      <w:r w:rsidR="00F70E20">
        <w:t>-</w:t>
      </w:r>
      <w:r w:rsidR="00C36807">
        <w:rPr>
          <w:rFonts w:hint="cs"/>
          <w:rtl/>
        </w:rPr>
        <w:t xml:space="preserve"> ממלא פונקצי</w:t>
      </w:r>
      <w:r>
        <w:rPr>
          <w:rFonts w:hint="cs"/>
          <w:rtl/>
        </w:rPr>
        <w:t>ה דומה מאוד לסעיף 1 לחוק יסודות המשפט.</w:t>
      </w:r>
    </w:p>
    <w:p w14:paraId="07A2970F" w14:textId="77777777" w:rsidR="003821D6" w:rsidRDefault="003821D6" w:rsidP="00FB105E">
      <w:pPr>
        <w:pStyle w:val="NoSpacing"/>
        <w:rPr>
          <w:rtl/>
        </w:rPr>
      </w:pPr>
    </w:p>
    <w:p w14:paraId="0389CE74" w14:textId="77777777" w:rsidR="003821D6" w:rsidRPr="003821D6" w:rsidRDefault="003821D6" w:rsidP="00FB105E">
      <w:pPr>
        <w:pStyle w:val="NoSpacing"/>
        <w:rPr>
          <w:b/>
          <w:bCs/>
          <w:rtl/>
        </w:rPr>
      </w:pPr>
      <w:r w:rsidRPr="00C36807">
        <w:rPr>
          <w:rFonts w:hint="cs"/>
          <w:b/>
          <w:bCs/>
          <w:highlight w:val="lightGray"/>
          <w:rtl/>
        </w:rPr>
        <w:t>ס' 38 לחוקת ה</w:t>
      </w:r>
      <w:r w:rsidR="00F70E20">
        <w:rPr>
          <w:rFonts w:hint="cs"/>
          <w:b/>
          <w:bCs/>
          <w:highlight w:val="lightGray"/>
          <w:rtl/>
        </w:rPr>
        <w:t>-</w:t>
      </w:r>
      <w:r w:rsidRPr="00C36807">
        <w:rPr>
          <w:rFonts w:hint="cs"/>
          <w:b/>
          <w:bCs/>
          <w:highlight w:val="lightGray"/>
        </w:rPr>
        <w:t>ICJ</w:t>
      </w:r>
      <w:r w:rsidRPr="00C36807">
        <w:rPr>
          <w:rFonts w:hint="cs"/>
          <w:b/>
          <w:bCs/>
          <w:highlight w:val="lightGray"/>
          <w:rtl/>
        </w:rPr>
        <w:t>:</w:t>
      </w:r>
    </w:p>
    <w:p w14:paraId="58C1EDDD" w14:textId="77777777" w:rsidR="003821D6" w:rsidRPr="00C36807" w:rsidRDefault="003821D6" w:rsidP="005E61A4">
      <w:pPr>
        <w:pStyle w:val="ListParagraph"/>
        <w:numPr>
          <w:ilvl w:val="0"/>
          <w:numId w:val="12"/>
        </w:numPr>
        <w:spacing w:line="360" w:lineRule="auto"/>
        <w:rPr>
          <w:rFonts w:asciiTheme="minorBidi" w:hAnsiTheme="minorBidi"/>
          <w:i/>
          <w:iCs/>
          <w:rtl/>
        </w:rPr>
      </w:pPr>
      <w:r w:rsidRPr="00C36807">
        <w:rPr>
          <w:rFonts w:asciiTheme="minorBidi" w:hAnsiTheme="minorBidi"/>
          <w:i/>
          <w:iCs/>
          <w:rtl/>
        </w:rPr>
        <w:t>בית הדין שתפקידו לפסוק לפי המשב''ל בסכסוכים המובאים לפניו, ינהג לפי</w:t>
      </w:r>
      <w:r w:rsidRPr="00C36807">
        <w:rPr>
          <w:rFonts w:asciiTheme="minorBidi" w:hAnsiTheme="minorBidi"/>
          <w:i/>
          <w:iCs/>
        </w:rPr>
        <w:t>-</w:t>
      </w:r>
    </w:p>
    <w:p w14:paraId="22CF1A31" w14:textId="77777777" w:rsidR="003821D6" w:rsidRPr="00C36807" w:rsidRDefault="003821D6" w:rsidP="003821D6">
      <w:pPr>
        <w:pStyle w:val="ListParagraph"/>
        <w:spacing w:line="360" w:lineRule="auto"/>
        <w:ind w:left="0" w:firstLine="720"/>
        <w:rPr>
          <w:rFonts w:asciiTheme="minorBidi" w:hAnsiTheme="minorBidi"/>
          <w:i/>
          <w:iCs/>
          <w:rtl/>
        </w:rPr>
      </w:pPr>
      <w:r w:rsidRPr="00C36807">
        <w:rPr>
          <w:rFonts w:asciiTheme="minorBidi" w:hAnsiTheme="minorBidi"/>
          <w:i/>
          <w:iCs/>
          <w:rtl/>
        </w:rPr>
        <w:t>א-</w:t>
      </w:r>
      <w:r w:rsidR="00741000">
        <w:rPr>
          <w:rFonts w:asciiTheme="minorBidi" w:hAnsiTheme="minorBidi" w:hint="cs"/>
          <w:i/>
          <w:iCs/>
          <w:rtl/>
        </w:rPr>
        <w:t xml:space="preserve"> </w:t>
      </w:r>
      <w:r w:rsidRPr="00C36807">
        <w:rPr>
          <w:rFonts w:asciiTheme="minorBidi" w:hAnsiTheme="minorBidi"/>
          <w:i/>
          <w:iCs/>
          <w:rtl/>
        </w:rPr>
        <w:t>הסכמים בינלאומיים, כלליים או פרטניים</w:t>
      </w:r>
      <w:r w:rsidR="00F70E20">
        <w:rPr>
          <w:rFonts w:asciiTheme="minorBidi" w:hAnsiTheme="minorBidi" w:hint="cs"/>
          <w:i/>
          <w:iCs/>
          <w:rtl/>
        </w:rPr>
        <w:t>.</w:t>
      </w:r>
    </w:p>
    <w:p w14:paraId="7E2C9AA5" w14:textId="77777777" w:rsidR="003821D6" w:rsidRPr="00C36807" w:rsidRDefault="003821D6" w:rsidP="003821D6">
      <w:pPr>
        <w:pStyle w:val="ListParagraph"/>
        <w:spacing w:line="360" w:lineRule="auto"/>
        <w:ind w:left="0" w:firstLine="720"/>
        <w:rPr>
          <w:rFonts w:asciiTheme="minorBidi" w:hAnsiTheme="minorBidi"/>
          <w:i/>
          <w:iCs/>
          <w:rtl/>
        </w:rPr>
      </w:pPr>
      <w:r w:rsidRPr="00C36807">
        <w:rPr>
          <w:rFonts w:asciiTheme="minorBidi" w:hAnsiTheme="minorBidi"/>
          <w:i/>
          <w:iCs/>
          <w:rtl/>
        </w:rPr>
        <w:t>ב- מנהג בינלאומי, כעדות לנוהג כללי המקובל כדין</w:t>
      </w:r>
      <w:r w:rsidR="00F70E20">
        <w:rPr>
          <w:rFonts w:asciiTheme="minorBidi" w:hAnsiTheme="minorBidi" w:hint="cs"/>
          <w:i/>
          <w:iCs/>
          <w:rtl/>
        </w:rPr>
        <w:t>.</w:t>
      </w:r>
    </w:p>
    <w:p w14:paraId="1035ABC6" w14:textId="77777777" w:rsidR="003821D6" w:rsidRPr="00C36807" w:rsidRDefault="003821D6" w:rsidP="003821D6">
      <w:pPr>
        <w:pStyle w:val="ListParagraph"/>
        <w:spacing w:line="360" w:lineRule="auto"/>
        <w:ind w:left="0" w:firstLine="720"/>
        <w:rPr>
          <w:rFonts w:asciiTheme="minorBidi" w:hAnsiTheme="minorBidi"/>
          <w:i/>
          <w:iCs/>
          <w:rtl/>
        </w:rPr>
      </w:pPr>
      <w:r w:rsidRPr="00C36807">
        <w:rPr>
          <w:rFonts w:asciiTheme="minorBidi" w:hAnsiTheme="minorBidi"/>
          <w:i/>
          <w:iCs/>
          <w:rtl/>
        </w:rPr>
        <w:t>ג-</w:t>
      </w:r>
      <w:r w:rsidR="00741000">
        <w:rPr>
          <w:rFonts w:asciiTheme="minorBidi" w:hAnsiTheme="minorBidi" w:hint="cs"/>
          <w:i/>
          <w:iCs/>
          <w:rtl/>
        </w:rPr>
        <w:t xml:space="preserve"> </w:t>
      </w:r>
      <w:r w:rsidRPr="00C36807">
        <w:rPr>
          <w:rFonts w:asciiTheme="minorBidi" w:hAnsiTheme="minorBidi"/>
          <w:i/>
          <w:iCs/>
          <w:rtl/>
        </w:rPr>
        <w:t>עקרונות המשפט הכלליים המקובלים על ידי האומות בנות התרבות</w:t>
      </w:r>
      <w:r w:rsidR="00F70E20">
        <w:rPr>
          <w:rFonts w:asciiTheme="minorBidi" w:hAnsiTheme="minorBidi" w:hint="cs"/>
          <w:i/>
          <w:iCs/>
          <w:rtl/>
        </w:rPr>
        <w:t>.</w:t>
      </w:r>
    </w:p>
    <w:p w14:paraId="760B79E8" w14:textId="77777777" w:rsidR="003821D6" w:rsidRPr="00C36807" w:rsidRDefault="003821D6" w:rsidP="003821D6">
      <w:pPr>
        <w:pStyle w:val="ListParagraph"/>
        <w:spacing w:line="360" w:lineRule="auto"/>
        <w:ind w:left="0" w:firstLine="720"/>
        <w:rPr>
          <w:rFonts w:asciiTheme="minorBidi" w:hAnsiTheme="minorBidi"/>
          <w:b/>
          <w:bCs/>
          <w:i/>
          <w:iCs/>
          <w:rtl/>
        </w:rPr>
      </w:pPr>
      <w:r w:rsidRPr="00C36807">
        <w:rPr>
          <w:rFonts w:asciiTheme="minorBidi" w:hAnsiTheme="minorBidi"/>
          <w:i/>
          <w:iCs/>
          <w:rtl/>
        </w:rPr>
        <w:t>ד- החלטות בתי דין ומשנתם של המלומדים המומחים ביותר של</w:t>
      </w:r>
      <w:r w:rsidRPr="00C36807">
        <w:rPr>
          <w:rFonts w:asciiTheme="minorBidi" w:hAnsiTheme="minorBidi" w:hint="cs"/>
          <w:i/>
          <w:iCs/>
          <w:rtl/>
        </w:rPr>
        <w:t xml:space="preserve"> </w:t>
      </w:r>
      <w:r w:rsidRPr="00C36807">
        <w:rPr>
          <w:rFonts w:asciiTheme="minorBidi" w:hAnsiTheme="minorBidi"/>
          <w:i/>
          <w:iCs/>
          <w:rtl/>
        </w:rPr>
        <w:t xml:space="preserve">המדינות השונות, </w:t>
      </w:r>
      <w:r w:rsidRPr="00C36807">
        <w:rPr>
          <w:rFonts w:asciiTheme="minorBidi" w:hAnsiTheme="minorBidi"/>
          <w:b/>
          <w:bCs/>
          <w:i/>
          <w:iCs/>
          <w:rtl/>
        </w:rPr>
        <w:t>בתור</w:t>
      </w:r>
    </w:p>
    <w:p w14:paraId="3150B537" w14:textId="77777777" w:rsidR="003821D6" w:rsidRPr="00C36807" w:rsidRDefault="003821D6" w:rsidP="003821D6">
      <w:pPr>
        <w:pStyle w:val="ListParagraph"/>
        <w:spacing w:line="360" w:lineRule="auto"/>
        <w:ind w:left="0" w:firstLine="720"/>
        <w:rPr>
          <w:rFonts w:asciiTheme="minorBidi" w:hAnsiTheme="minorBidi"/>
          <w:i/>
          <w:iCs/>
          <w:rtl/>
        </w:rPr>
      </w:pPr>
      <w:r w:rsidRPr="00C36807">
        <w:rPr>
          <w:rFonts w:asciiTheme="minorBidi" w:hAnsiTheme="minorBidi" w:hint="cs"/>
          <w:b/>
          <w:bCs/>
          <w:i/>
          <w:iCs/>
          <w:rtl/>
        </w:rPr>
        <w:t xml:space="preserve">    </w:t>
      </w:r>
      <w:r w:rsidRPr="00C36807">
        <w:rPr>
          <w:rFonts w:asciiTheme="minorBidi" w:hAnsiTheme="minorBidi"/>
          <w:b/>
          <w:bCs/>
          <w:i/>
          <w:iCs/>
          <w:rtl/>
        </w:rPr>
        <w:t>אמצעי עזר לקביעת</w:t>
      </w:r>
      <w:r w:rsidRPr="00C36807">
        <w:rPr>
          <w:rFonts w:asciiTheme="minorBidi" w:hAnsiTheme="minorBidi"/>
          <w:i/>
          <w:iCs/>
          <w:rtl/>
        </w:rPr>
        <w:t xml:space="preserve"> כללי המשפט</w:t>
      </w:r>
      <w:r w:rsidRPr="00C36807">
        <w:rPr>
          <w:rFonts w:asciiTheme="minorBidi" w:hAnsiTheme="minorBidi"/>
          <w:i/>
          <w:iCs/>
        </w:rPr>
        <w:t>.</w:t>
      </w:r>
    </w:p>
    <w:p w14:paraId="0044C33F" w14:textId="77777777" w:rsidR="003821D6" w:rsidRPr="00C36807" w:rsidRDefault="003821D6" w:rsidP="005E61A4">
      <w:pPr>
        <w:pStyle w:val="ListParagraph"/>
        <w:numPr>
          <w:ilvl w:val="0"/>
          <w:numId w:val="12"/>
        </w:numPr>
        <w:spacing w:line="360" w:lineRule="auto"/>
        <w:rPr>
          <w:rFonts w:asciiTheme="minorBidi" w:hAnsiTheme="minorBidi"/>
          <w:i/>
          <w:iCs/>
        </w:rPr>
      </w:pPr>
      <w:r w:rsidRPr="00C36807">
        <w:rPr>
          <w:rFonts w:asciiTheme="minorBidi" w:hAnsiTheme="minorBidi"/>
          <w:i/>
          <w:iCs/>
          <w:rtl/>
        </w:rPr>
        <w:t xml:space="preserve">הוראה זו אינה גורעת מסמכותו של בית הדין לפסוק לפי הצדק והיושר </w:t>
      </w:r>
      <w:r w:rsidRPr="00C36807">
        <w:rPr>
          <w:rFonts w:asciiTheme="minorBidi" w:hAnsiTheme="minorBidi"/>
          <w:b/>
          <w:bCs/>
          <w:i/>
          <w:iCs/>
          <w:rtl/>
        </w:rPr>
        <w:t>אם בעלי הדין מסכימים לכך.</w:t>
      </w:r>
      <w:r w:rsidRPr="00C36807">
        <w:rPr>
          <w:rFonts w:asciiTheme="minorBidi" w:hAnsiTheme="minorBidi" w:hint="cs"/>
          <w:i/>
          <w:iCs/>
          <w:rtl/>
        </w:rPr>
        <w:t xml:space="preserve"> </w:t>
      </w:r>
      <w:r w:rsidRPr="00C36807">
        <w:rPr>
          <w:rFonts w:asciiTheme="minorBidi" w:hAnsiTheme="minorBidi" w:hint="cs"/>
          <w:rtl/>
        </w:rPr>
        <w:t xml:space="preserve">(הוראה זו לא הופעלה מעולם </w:t>
      </w:r>
      <w:r w:rsidRPr="00C36807">
        <w:rPr>
          <w:rFonts w:asciiTheme="minorBidi" w:hAnsiTheme="minorBidi"/>
          <w:rtl/>
        </w:rPr>
        <w:t>–</w:t>
      </w:r>
      <w:r w:rsidRPr="00C36807">
        <w:rPr>
          <w:rFonts w:asciiTheme="minorBidi" w:hAnsiTheme="minorBidi" w:hint="cs"/>
          <w:rtl/>
        </w:rPr>
        <w:t xml:space="preserve"> אם אין שום חוק ויש לקונה מוחלטת, הצדדים יכולים להסכים שביהמ"ש יפסוק לפי עקרונות היושר)</w:t>
      </w:r>
      <w:r w:rsidR="00F70E20">
        <w:rPr>
          <w:rFonts w:asciiTheme="minorBidi" w:hAnsiTheme="minorBidi" w:hint="cs"/>
          <w:i/>
          <w:iCs/>
          <w:rtl/>
        </w:rPr>
        <w:t>.</w:t>
      </w:r>
    </w:p>
    <w:p w14:paraId="6902E734" w14:textId="77777777" w:rsidR="003821D6" w:rsidRDefault="003821D6" w:rsidP="003821D6">
      <w:pPr>
        <w:pStyle w:val="NoSpacing"/>
        <w:rPr>
          <w:rtl/>
        </w:rPr>
      </w:pPr>
      <w:r>
        <w:rPr>
          <w:rFonts w:asciiTheme="minorBidi" w:hAnsiTheme="minorBidi" w:hint="cs"/>
          <w:rtl/>
        </w:rPr>
        <w:t xml:space="preserve">לסעיף 38 יש </w:t>
      </w:r>
      <w:r>
        <w:rPr>
          <w:rFonts w:asciiTheme="minorBidi" w:hAnsiTheme="minorBidi" w:hint="cs"/>
          <w:b/>
          <w:bCs/>
          <w:rtl/>
        </w:rPr>
        <w:t>חשיבות תאורטית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מדובר בכלל זיהוי התוחם את גבולות השיטה (המשב"ל)</w:t>
      </w:r>
      <w:r>
        <w:rPr>
          <w:rFonts w:hint="cs"/>
          <w:rtl/>
        </w:rPr>
        <w:t xml:space="preserve"> ומספק קריטריון לתיקוף כלליה.</w:t>
      </w:r>
    </w:p>
    <w:p w14:paraId="2F6CB340" w14:textId="77777777" w:rsidR="003821D6" w:rsidRDefault="003821D6" w:rsidP="00741000">
      <w:pPr>
        <w:pStyle w:val="NoSpacing"/>
        <w:rPr>
          <w:rtl/>
        </w:rPr>
      </w:pPr>
      <w:r>
        <w:rPr>
          <w:rFonts w:hint="cs"/>
          <w:rtl/>
        </w:rPr>
        <w:t xml:space="preserve">יש לו גם </w:t>
      </w:r>
      <w:r>
        <w:rPr>
          <w:rFonts w:hint="cs"/>
          <w:b/>
          <w:bCs/>
          <w:rtl/>
        </w:rPr>
        <w:t>תכלית פרקטית</w:t>
      </w:r>
      <w:r>
        <w:rPr>
          <w:rFonts w:hint="cs"/>
          <w:rtl/>
        </w:rPr>
        <w:t xml:space="preserve"> </w:t>
      </w:r>
      <w:r>
        <w:rPr>
          <w:rtl/>
        </w:rPr>
        <w:t>–</w:t>
      </w:r>
      <w:r>
        <w:rPr>
          <w:rFonts w:hint="cs"/>
          <w:rtl/>
        </w:rPr>
        <w:t xml:space="preserve"> הוא אומר באילו מקורות</w:t>
      </w:r>
      <w:r w:rsidR="00741000">
        <w:rPr>
          <w:rFonts w:hint="cs"/>
          <w:rtl/>
        </w:rPr>
        <w:t xml:space="preserve"> על ביה"ד להשתמש ביישוב סכסוכים. </w:t>
      </w:r>
      <w:r>
        <w:rPr>
          <w:rFonts w:hint="cs"/>
          <w:b/>
          <w:bCs/>
          <w:rtl/>
        </w:rPr>
        <w:t>אבל</w:t>
      </w:r>
      <w:r>
        <w:rPr>
          <w:rFonts w:hint="cs"/>
          <w:rtl/>
        </w:rPr>
        <w:t xml:space="preserve"> </w:t>
      </w:r>
      <w:r>
        <w:rPr>
          <w:rtl/>
        </w:rPr>
        <w:t>–</w:t>
      </w:r>
      <w:r>
        <w:rPr>
          <w:rFonts w:hint="cs"/>
          <w:rtl/>
        </w:rPr>
        <w:t xml:space="preserve"> למרות שס' 38 נמצא בתוך חוקת ה</w:t>
      </w:r>
      <w:r>
        <w:rPr>
          <w:rFonts w:hint="cs"/>
        </w:rPr>
        <w:t>ICJ</w:t>
      </w:r>
      <w:r w:rsidR="00F70E20">
        <w:t>-</w:t>
      </w:r>
      <w:r>
        <w:rPr>
          <w:rFonts w:hint="cs"/>
          <w:rtl/>
        </w:rPr>
        <w:t xml:space="preserve">, סעיף זה נחשב כמסמן/כקובע את מקורות המשב"ל באופן רחב יותר (קובע למדינות, לבתי משפט </w:t>
      </w:r>
      <w:r>
        <w:rPr>
          <w:rtl/>
        </w:rPr>
        <w:t>–</w:t>
      </w:r>
      <w:r>
        <w:rPr>
          <w:rFonts w:hint="cs"/>
          <w:rtl/>
        </w:rPr>
        <w:t xml:space="preserve"> מהם מקורות בית המשפט הבינ"ל)</w:t>
      </w:r>
      <w:r w:rsidR="00F70E20">
        <w:rPr>
          <w:rFonts w:hint="cs"/>
          <w:rtl/>
        </w:rPr>
        <w:t>.</w:t>
      </w:r>
    </w:p>
    <w:p w14:paraId="78255BB0" w14:textId="77777777" w:rsidR="003821D6" w:rsidRDefault="003821D6" w:rsidP="003821D6">
      <w:pPr>
        <w:pStyle w:val="NoSpacing"/>
        <w:rPr>
          <w:b/>
          <w:bCs/>
          <w:rtl/>
        </w:rPr>
      </w:pPr>
    </w:p>
    <w:p w14:paraId="4C3B6D0B" w14:textId="77777777" w:rsidR="003821D6" w:rsidRPr="003821D6" w:rsidRDefault="003821D6" w:rsidP="003821D6">
      <w:pPr>
        <w:pStyle w:val="NoSpacing"/>
        <w:rPr>
          <w:b/>
          <w:bCs/>
          <w:rtl/>
        </w:rPr>
      </w:pPr>
      <w:r>
        <w:rPr>
          <w:rFonts w:hint="cs"/>
          <w:b/>
          <w:bCs/>
          <w:rtl/>
        </w:rPr>
        <w:t>איך</w:t>
      </w:r>
      <w:r w:rsidRPr="003821D6">
        <w:rPr>
          <w:rFonts w:hint="cs"/>
          <w:b/>
          <w:bCs/>
          <w:rtl/>
        </w:rPr>
        <w:t xml:space="preserve"> סעיף 38 מגדיר את המקורות הנורמטיביים באופן כה רחב?</w:t>
      </w:r>
      <w:r>
        <w:rPr>
          <w:rFonts w:hint="cs"/>
          <w:b/>
          <w:bCs/>
          <w:rtl/>
        </w:rPr>
        <w:t xml:space="preserve"> במה הוא שונה?</w:t>
      </w:r>
    </w:p>
    <w:p w14:paraId="1ED30D73" w14:textId="77777777" w:rsidR="003821D6" w:rsidRPr="00F70E20" w:rsidRDefault="003821D6" w:rsidP="00C36807">
      <w:pPr>
        <w:pStyle w:val="NoSpacing"/>
      </w:pPr>
      <w:r w:rsidRPr="00741000">
        <w:rPr>
          <w:rFonts w:hint="cs"/>
          <w:b/>
          <w:bCs/>
        </w:rPr>
        <w:t>ICJ</w:t>
      </w:r>
      <w:r w:rsidRPr="00741000">
        <w:rPr>
          <w:rFonts w:hint="cs"/>
          <w:b/>
          <w:bCs/>
          <w:rtl/>
        </w:rPr>
        <w:t xml:space="preserve">- </w:t>
      </w:r>
      <w:r w:rsidRPr="00C36807">
        <w:rPr>
          <w:rFonts w:hint="cs"/>
          <w:highlight w:val="lightGray"/>
          <w:rtl/>
        </w:rPr>
        <w:t xml:space="preserve">סעיף </w:t>
      </w:r>
      <w:r w:rsidR="00C36807" w:rsidRPr="00C36807">
        <w:rPr>
          <w:rFonts w:hint="cs"/>
          <w:highlight w:val="lightGray"/>
          <w:rtl/>
        </w:rPr>
        <w:t>92</w:t>
      </w:r>
      <w:r w:rsidR="00C36807" w:rsidRPr="00741000">
        <w:rPr>
          <w:rFonts w:hint="cs"/>
          <w:rtl/>
        </w:rPr>
        <w:t xml:space="preserve"> למגילת</w:t>
      </w:r>
      <w:r>
        <w:rPr>
          <w:rFonts w:hint="cs"/>
          <w:rtl/>
        </w:rPr>
        <w:t xml:space="preserve"> האו"ם אומר כי ה</w:t>
      </w:r>
      <w:r w:rsidRPr="00741000">
        <w:rPr>
          <w:rFonts w:hint="cs"/>
          <w:b/>
          <w:bCs/>
        </w:rPr>
        <w:t>ICJ</w:t>
      </w:r>
      <w:r w:rsidR="00F70E20" w:rsidRPr="00741000">
        <w:rPr>
          <w:b/>
          <w:bCs/>
        </w:rPr>
        <w:t>-</w:t>
      </w:r>
      <w:r w:rsidRPr="00741000">
        <w:rPr>
          <w:rFonts w:hint="cs"/>
          <w:b/>
          <w:bCs/>
          <w:rtl/>
        </w:rPr>
        <w:t xml:space="preserve"> </w:t>
      </w:r>
      <w:r>
        <w:rPr>
          <w:rFonts w:hint="cs"/>
          <w:rtl/>
        </w:rPr>
        <w:t xml:space="preserve">הוא הזרוע השיפוטית של האו"ם </w:t>
      </w:r>
      <w:r>
        <w:rPr>
          <w:rtl/>
        </w:rPr>
        <w:t>–</w:t>
      </w:r>
      <w:r>
        <w:rPr>
          <w:rFonts w:hint="cs"/>
          <w:rtl/>
        </w:rPr>
        <w:t xml:space="preserve"> מה שמקנה לו יוקרה </w:t>
      </w:r>
      <w:r w:rsidR="00C36807">
        <w:rPr>
          <w:rFonts w:hint="cs"/>
          <w:rtl/>
        </w:rPr>
        <w:t>ומעמד</w:t>
      </w:r>
      <w:r>
        <w:rPr>
          <w:rFonts w:hint="cs"/>
          <w:rtl/>
        </w:rPr>
        <w:t xml:space="preserve"> במשפט הבינלאומי. כל המדינות החברות באו"ם הן צד לחוקת ה</w:t>
      </w:r>
      <w:r>
        <w:rPr>
          <w:rFonts w:hint="cs"/>
        </w:rPr>
        <w:t>ICJ</w:t>
      </w:r>
      <w:r w:rsidR="00F70E20">
        <w:t>-</w:t>
      </w:r>
      <w:r w:rsidR="00F70E20">
        <w:rPr>
          <w:rFonts w:hint="cs"/>
          <w:rtl/>
        </w:rPr>
        <w:t>.</w:t>
      </w:r>
    </w:p>
    <w:p w14:paraId="21B7AF13" w14:textId="77777777" w:rsidR="003821D6" w:rsidRDefault="003821D6" w:rsidP="003821D6">
      <w:pPr>
        <w:pStyle w:val="NoSpacing"/>
        <w:rPr>
          <w:rtl/>
        </w:rPr>
      </w:pPr>
      <w:r w:rsidRPr="003821D6">
        <w:rPr>
          <w:rFonts w:hint="cs"/>
          <w:b/>
          <w:bCs/>
          <w:rtl/>
        </w:rPr>
        <w:t>מקורו בחוקת ה</w:t>
      </w:r>
      <w:r w:rsidR="00F70E20">
        <w:rPr>
          <w:rFonts w:hint="cs"/>
          <w:b/>
          <w:bCs/>
          <w:rtl/>
        </w:rPr>
        <w:t>-</w:t>
      </w:r>
      <w:r w:rsidRPr="003821D6">
        <w:rPr>
          <w:rFonts w:hint="cs"/>
          <w:b/>
          <w:bCs/>
        </w:rPr>
        <w:t>PICJ</w:t>
      </w:r>
      <w:r w:rsidRPr="003821D6">
        <w:rPr>
          <w:rFonts w:hint="cs"/>
          <w:b/>
          <w:bCs/>
          <w:rtl/>
        </w:rPr>
        <w:t>-</w:t>
      </w:r>
      <w:r>
        <w:rPr>
          <w:rFonts w:hint="cs"/>
          <w:rtl/>
        </w:rPr>
        <w:t xml:space="preserve"> בנוסף, מקור סעיף 38 הוא מאמנה בינלאומית אחרת </w:t>
      </w:r>
      <w:r>
        <w:rPr>
          <w:rtl/>
        </w:rPr>
        <w:t>–</w:t>
      </w:r>
      <w:r>
        <w:rPr>
          <w:rFonts w:hint="cs"/>
          <w:rtl/>
        </w:rPr>
        <w:t xml:space="preserve"> ה</w:t>
      </w:r>
      <w:r w:rsidR="00F70E20">
        <w:rPr>
          <w:rFonts w:hint="cs"/>
          <w:rtl/>
        </w:rPr>
        <w:t>-</w:t>
      </w:r>
      <w:r w:rsidRPr="00741000">
        <w:rPr>
          <w:rFonts w:hint="cs"/>
          <w:b/>
          <w:bCs/>
        </w:rPr>
        <w:t>PCIJ</w:t>
      </w:r>
      <w:r w:rsidRPr="00741000">
        <w:rPr>
          <w:rFonts w:hint="cs"/>
          <w:b/>
          <w:bCs/>
          <w:rtl/>
        </w:rPr>
        <w:t xml:space="preserve"> </w:t>
      </w:r>
      <w:r>
        <w:rPr>
          <w:rtl/>
        </w:rPr>
        <w:t>–</w:t>
      </w:r>
      <w:r>
        <w:rPr>
          <w:rFonts w:hint="cs"/>
          <w:rtl/>
        </w:rPr>
        <w:t xml:space="preserve"> בית הדין שהוקם ב</w:t>
      </w:r>
      <w:r w:rsidR="00F70E20">
        <w:rPr>
          <w:rFonts w:hint="cs"/>
          <w:rtl/>
        </w:rPr>
        <w:t>-</w:t>
      </w:r>
      <w:r>
        <w:rPr>
          <w:rFonts w:hint="cs"/>
          <w:rtl/>
        </w:rPr>
        <w:t xml:space="preserve">1919 אחרי מלחמת העולם הראשונה </w:t>
      </w:r>
      <w:r>
        <w:rPr>
          <w:rtl/>
        </w:rPr>
        <w:t>–</w:t>
      </w:r>
      <w:r>
        <w:rPr>
          <w:rFonts w:hint="cs"/>
          <w:rtl/>
        </w:rPr>
        <w:t xml:space="preserve"> הסעיף הז</w:t>
      </w:r>
      <w:r w:rsidR="00741000">
        <w:rPr>
          <w:rFonts w:hint="cs"/>
          <w:rtl/>
        </w:rPr>
        <w:t>ה כמעט מאה שנה א</w:t>
      </w:r>
      <w:r>
        <w:rPr>
          <w:rFonts w:hint="cs"/>
          <w:rtl/>
        </w:rPr>
        <w:t>תנו, והוא הפך להיות חלק מהמסורת של המשב"ל, ולכן תוקפו חולש הרבה מעבר ל</w:t>
      </w:r>
      <w:r w:rsidRPr="00741000">
        <w:rPr>
          <w:rFonts w:hint="cs"/>
          <w:b/>
          <w:bCs/>
        </w:rPr>
        <w:t>ICJ</w:t>
      </w:r>
      <w:r w:rsidR="00F70E20">
        <w:t>-</w:t>
      </w:r>
      <w:r w:rsidR="00F70E20">
        <w:rPr>
          <w:rFonts w:hint="cs"/>
          <w:rtl/>
        </w:rPr>
        <w:t>.</w:t>
      </w:r>
    </w:p>
    <w:p w14:paraId="1EC42B85" w14:textId="77777777" w:rsidR="00741000" w:rsidRDefault="00741000" w:rsidP="003821D6">
      <w:pPr>
        <w:pStyle w:val="NoSpacing"/>
        <w:rPr>
          <w:rtl/>
        </w:rPr>
      </w:pPr>
    </w:p>
    <w:p w14:paraId="66C648F5" w14:textId="77777777" w:rsidR="003821D6" w:rsidRPr="00741000" w:rsidRDefault="003821D6" w:rsidP="003821D6">
      <w:pPr>
        <w:pStyle w:val="NoSpacing"/>
        <w:rPr>
          <w:b/>
          <w:bCs/>
          <w:u w:val="single"/>
          <w:rtl/>
        </w:rPr>
      </w:pPr>
      <w:r w:rsidRPr="00741000">
        <w:rPr>
          <w:rFonts w:hint="cs"/>
          <w:b/>
          <w:bCs/>
          <w:u w:val="single"/>
          <w:rtl/>
        </w:rPr>
        <w:t>יש לנו 2 סוגים של מקורות במשב"ל</w:t>
      </w:r>
    </w:p>
    <w:p w14:paraId="5FE9CF52" w14:textId="77777777" w:rsidR="003821D6" w:rsidRDefault="00661831" w:rsidP="00741000">
      <w:pPr>
        <w:pStyle w:val="NoSpacing"/>
        <w:numPr>
          <w:ilvl w:val="0"/>
          <w:numId w:val="3"/>
        </w:numPr>
        <w:rPr>
          <w:rtl/>
        </w:rPr>
      </w:pPr>
      <w:r>
        <w:rPr>
          <w:rFonts w:hint="cs"/>
          <w:b/>
          <w:bCs/>
          <w:rtl/>
        </w:rPr>
        <w:t xml:space="preserve">מקורות ראשיים </w:t>
      </w:r>
      <w:r>
        <w:rPr>
          <w:b/>
          <w:bCs/>
          <w:rtl/>
        </w:rPr>
        <w:t>–</w:t>
      </w:r>
      <w:r>
        <w:rPr>
          <w:rFonts w:hint="cs"/>
          <w:b/>
          <w:bCs/>
          <w:rtl/>
        </w:rPr>
        <w:t xml:space="preserve"> </w:t>
      </w:r>
      <w:r w:rsidRPr="001E4BC3">
        <w:rPr>
          <w:rFonts w:hint="cs"/>
          <w:b/>
          <w:bCs/>
          <w:rtl/>
        </w:rPr>
        <w:t>אמנה, מנהג ועקרונות כלליים</w:t>
      </w:r>
      <w:r>
        <w:rPr>
          <w:rFonts w:hint="cs"/>
          <w:rtl/>
        </w:rPr>
        <w:t>. אלו מופיעים ראשונים ב</w:t>
      </w:r>
      <w:r w:rsidR="00F70E20">
        <w:rPr>
          <w:rFonts w:hint="cs"/>
          <w:rtl/>
        </w:rPr>
        <w:t>-</w:t>
      </w:r>
      <w:r w:rsidRPr="00741000">
        <w:rPr>
          <w:rFonts w:hint="cs"/>
          <w:b/>
          <w:bCs/>
          <w:rtl/>
        </w:rPr>
        <w:t>ס' 38</w:t>
      </w:r>
      <w:r>
        <w:rPr>
          <w:rFonts w:hint="cs"/>
          <w:rtl/>
        </w:rPr>
        <w:t>, והם המחייבים העיקריים הראשיים.</w:t>
      </w:r>
    </w:p>
    <w:p w14:paraId="27C36158" w14:textId="77777777" w:rsidR="00741000" w:rsidRDefault="00661831" w:rsidP="00741000">
      <w:pPr>
        <w:pStyle w:val="NoSpacing"/>
        <w:numPr>
          <w:ilvl w:val="0"/>
          <w:numId w:val="3"/>
        </w:numPr>
      </w:pPr>
      <w:r>
        <w:rPr>
          <w:rFonts w:hint="cs"/>
          <w:b/>
          <w:bCs/>
          <w:rtl/>
        </w:rPr>
        <w:t xml:space="preserve">מקורות משניים </w:t>
      </w:r>
      <w:r w:rsidR="00572916">
        <w:rPr>
          <w:b/>
          <w:bCs/>
          <w:rtl/>
        </w:rPr>
        <w:t>–</w:t>
      </w:r>
      <w:r>
        <w:rPr>
          <w:rFonts w:hint="cs"/>
          <w:b/>
          <w:bCs/>
          <w:rtl/>
        </w:rPr>
        <w:t xml:space="preserve"> </w:t>
      </w:r>
      <w:r w:rsidR="00572916" w:rsidRPr="001E4BC3">
        <w:rPr>
          <w:rFonts w:hint="cs"/>
          <w:b/>
          <w:bCs/>
          <w:rtl/>
        </w:rPr>
        <w:t>פסקי דין וספרות</w:t>
      </w:r>
      <w:r w:rsidR="00572916">
        <w:rPr>
          <w:rFonts w:hint="cs"/>
          <w:rtl/>
        </w:rPr>
        <w:t xml:space="preserve"> </w:t>
      </w:r>
      <w:r w:rsidR="00572916">
        <w:rPr>
          <w:rtl/>
        </w:rPr>
        <w:t>–</w:t>
      </w:r>
      <w:r w:rsidR="00C36807">
        <w:rPr>
          <w:rFonts w:hint="cs"/>
          <w:rtl/>
        </w:rPr>
        <w:t xml:space="preserve"> אלו הם מקורות משניים. </w:t>
      </w:r>
      <w:r w:rsidR="00C36807" w:rsidRPr="00741000">
        <w:rPr>
          <w:rFonts w:hint="cs"/>
          <w:b/>
          <w:bCs/>
          <w:rtl/>
        </w:rPr>
        <w:t>ס</w:t>
      </w:r>
      <w:r w:rsidR="00741000">
        <w:rPr>
          <w:rFonts w:hint="cs"/>
          <w:b/>
          <w:bCs/>
          <w:rtl/>
        </w:rPr>
        <w:t>'</w:t>
      </w:r>
      <w:r w:rsidR="00572916" w:rsidRPr="00741000">
        <w:rPr>
          <w:rFonts w:hint="cs"/>
          <w:b/>
          <w:bCs/>
          <w:rtl/>
        </w:rPr>
        <w:t xml:space="preserve"> 38</w:t>
      </w:r>
      <w:r w:rsidR="00572916">
        <w:rPr>
          <w:rFonts w:hint="cs"/>
          <w:rtl/>
        </w:rPr>
        <w:t xml:space="preserve"> נקט במונח "אמצעי עזר" </w:t>
      </w:r>
      <w:r w:rsidR="00572916">
        <w:rPr>
          <w:rtl/>
        </w:rPr>
        <w:t>–</w:t>
      </w:r>
      <w:r w:rsidR="00572916">
        <w:rPr>
          <w:rFonts w:hint="cs"/>
          <w:rtl/>
        </w:rPr>
        <w:t xml:space="preserve"> זה אומר לנו שמתוך פסקי הדין אנו יכולים ללמוד מהו מנהג מחייב. מתוך הספרות אנו יכולים ללמוד שמדובר בכלל מחייב, </w:t>
      </w:r>
      <w:r w:rsidR="00572916">
        <w:rPr>
          <w:rFonts w:hint="cs"/>
          <w:b/>
          <w:bCs/>
          <w:rtl/>
        </w:rPr>
        <w:t>אבל</w:t>
      </w:r>
      <w:r w:rsidR="00572916">
        <w:rPr>
          <w:rFonts w:hint="cs"/>
          <w:rtl/>
        </w:rPr>
        <w:t xml:space="preserve"> בעיקרון, פסקי דין וספרות, הם עצמם </w:t>
      </w:r>
      <w:r w:rsidR="00572916">
        <w:rPr>
          <w:rFonts w:hint="cs"/>
          <w:b/>
          <w:bCs/>
          <w:rtl/>
        </w:rPr>
        <w:t>לא יוצרים דין מחייב</w:t>
      </w:r>
      <w:r w:rsidR="00572916">
        <w:rPr>
          <w:rFonts w:hint="cs"/>
          <w:rtl/>
        </w:rPr>
        <w:t>.</w:t>
      </w:r>
    </w:p>
    <w:p w14:paraId="0D7A3DAC" w14:textId="77777777" w:rsidR="00572916" w:rsidRDefault="00572916" w:rsidP="00741000">
      <w:pPr>
        <w:pStyle w:val="NoSpacing"/>
        <w:ind w:left="360"/>
        <w:rPr>
          <w:rtl/>
        </w:rPr>
      </w:pPr>
      <w:r>
        <w:rPr>
          <w:rFonts w:hint="cs"/>
          <w:rtl/>
        </w:rPr>
        <w:t xml:space="preserve">בפועל אנו יודעים כי הרבה פעמים פסקי דין יוצרים דין. אנו נראה שזה פועל כך הרבה פעמים גם במשב"ל. בעיקרון פסקי דין הם לא דין מחייב, אבל אנו יודעים שגם בתי משפט במשב"ל, </w:t>
      </w:r>
      <w:r w:rsidRPr="00741000">
        <w:rPr>
          <w:rFonts w:hint="cs"/>
          <w:b/>
          <w:bCs/>
          <w:rtl/>
        </w:rPr>
        <w:t xml:space="preserve">למרות שאין דוקטרינה של תקדים מחייב במשב"ל, למרות זאת דה פקטו </w:t>
      </w:r>
      <w:r w:rsidRPr="00741000">
        <w:rPr>
          <w:b/>
          <w:bCs/>
          <w:rtl/>
        </w:rPr>
        <w:t>–</w:t>
      </w:r>
      <w:r w:rsidRPr="00741000">
        <w:rPr>
          <w:rFonts w:hint="cs"/>
          <w:b/>
          <w:bCs/>
          <w:rtl/>
        </w:rPr>
        <w:t xml:space="preserve"> בשטח בתי המשפט ללא ספק (גם לאומיים ולא לא לאומיים) תורמים בפועל ליצירה של הדין</w:t>
      </w:r>
      <w:r>
        <w:rPr>
          <w:rFonts w:hint="cs"/>
          <w:rtl/>
        </w:rPr>
        <w:t>.</w:t>
      </w:r>
    </w:p>
    <w:p w14:paraId="259C94A7" w14:textId="77777777" w:rsidR="00AE0E42" w:rsidRDefault="00AE0E42" w:rsidP="003821D6">
      <w:pPr>
        <w:pStyle w:val="NoSpacing"/>
      </w:pPr>
    </w:p>
    <w:p w14:paraId="02FF81BF" w14:textId="77777777" w:rsidR="00AE0E42" w:rsidRDefault="00AE0E42" w:rsidP="003821D6">
      <w:pPr>
        <w:pStyle w:val="NoSpacing"/>
        <w:rPr>
          <w:b/>
          <w:bCs/>
          <w:u w:val="single"/>
          <w:rtl/>
        </w:rPr>
      </w:pPr>
      <w:r w:rsidRPr="00C36807">
        <w:rPr>
          <w:rFonts w:hint="cs"/>
          <w:b/>
          <w:bCs/>
          <w:highlight w:val="yellow"/>
          <w:u w:val="single"/>
          <w:rtl/>
        </w:rPr>
        <w:t>יסוד ההסכמה</w:t>
      </w:r>
    </w:p>
    <w:p w14:paraId="1F211CE8" w14:textId="77777777" w:rsidR="00AE0E42" w:rsidRDefault="00AE0E42" w:rsidP="003821D6">
      <w:pPr>
        <w:pStyle w:val="NoSpacing"/>
        <w:rPr>
          <w:rtl/>
        </w:rPr>
      </w:pPr>
      <w:r>
        <w:rPr>
          <w:rFonts w:hint="cs"/>
          <w:rtl/>
        </w:rPr>
        <w:t xml:space="preserve">יסוד ההסכמה של מדינות הוא אלמנט יסודי ביותר כאשר אנו מדברים על המקורות </w:t>
      </w:r>
      <w:r w:rsidR="00C36807">
        <w:rPr>
          <w:rFonts w:hint="cs"/>
          <w:rtl/>
        </w:rPr>
        <w:t>המחייבי</w:t>
      </w:r>
      <w:r w:rsidR="00C36807">
        <w:rPr>
          <w:rFonts w:hint="eastAsia"/>
          <w:rtl/>
        </w:rPr>
        <w:t>ם</w:t>
      </w:r>
      <w:r>
        <w:rPr>
          <w:rFonts w:hint="cs"/>
          <w:rtl/>
        </w:rPr>
        <w:t xml:space="preserve"> של המשב"ל. חוקת ה</w:t>
      </w:r>
      <w:r>
        <w:rPr>
          <w:rFonts w:hint="cs"/>
        </w:rPr>
        <w:t>ICJ</w:t>
      </w:r>
      <w:r w:rsidR="00BF73C3">
        <w:t>-</w:t>
      </w:r>
      <w:r>
        <w:rPr>
          <w:rFonts w:hint="cs"/>
          <w:rtl/>
        </w:rPr>
        <w:t xml:space="preserve"> שמגובשת ב</w:t>
      </w:r>
      <w:r w:rsidR="00C36807">
        <w:rPr>
          <w:rFonts w:hint="cs"/>
          <w:rtl/>
        </w:rPr>
        <w:t>תחילת המאה ה</w:t>
      </w:r>
      <w:r w:rsidR="00BF73C3">
        <w:rPr>
          <w:rFonts w:hint="cs"/>
          <w:rtl/>
        </w:rPr>
        <w:t>-</w:t>
      </w:r>
      <w:r w:rsidR="00C36807">
        <w:rPr>
          <w:rFonts w:hint="cs"/>
          <w:rtl/>
        </w:rPr>
        <w:t>20, מגובשת על רקע</w:t>
      </w:r>
      <w:r>
        <w:rPr>
          <w:rFonts w:hint="cs"/>
          <w:rtl/>
        </w:rPr>
        <w:t xml:space="preserve"> הגישה </w:t>
      </w:r>
      <w:r w:rsidR="00BF73C3">
        <w:rPr>
          <w:rFonts w:hint="cs"/>
          <w:rtl/>
        </w:rPr>
        <w:t>הוולונטרית</w:t>
      </w:r>
      <w:r>
        <w:rPr>
          <w:rFonts w:hint="cs"/>
          <w:rtl/>
        </w:rPr>
        <w:t xml:space="preserve"> של המשב"ל</w:t>
      </w:r>
      <w:r w:rsidR="00BF73C3">
        <w:rPr>
          <w:rFonts w:hint="cs"/>
          <w:rtl/>
        </w:rPr>
        <w:t>.</w:t>
      </w:r>
    </w:p>
    <w:p w14:paraId="545EC3AE" w14:textId="77777777" w:rsidR="00AE0E42" w:rsidRDefault="00C36807" w:rsidP="00741000">
      <w:pPr>
        <w:pStyle w:val="NoSpacing"/>
        <w:rPr>
          <w:rtl/>
        </w:rPr>
      </w:pPr>
      <w:r>
        <w:rPr>
          <w:rFonts w:hint="cs"/>
          <w:rtl/>
        </w:rPr>
        <w:t>כנגזרת</w:t>
      </w:r>
      <w:r w:rsidR="00AE0E42">
        <w:rPr>
          <w:rFonts w:hint="cs"/>
          <w:rtl/>
        </w:rPr>
        <w:t xml:space="preserve"> עקרון היסוד של </w:t>
      </w:r>
      <w:r w:rsidR="00AE0E42" w:rsidRPr="00741000">
        <w:rPr>
          <w:rFonts w:hint="cs"/>
          <w:b/>
          <w:bCs/>
          <w:rtl/>
        </w:rPr>
        <w:t xml:space="preserve">עקרון </w:t>
      </w:r>
      <w:r w:rsidRPr="00741000">
        <w:rPr>
          <w:rFonts w:hint="cs"/>
          <w:b/>
          <w:bCs/>
          <w:rtl/>
        </w:rPr>
        <w:t>הריבונו</w:t>
      </w:r>
      <w:r w:rsidRPr="00741000">
        <w:rPr>
          <w:rFonts w:hint="eastAsia"/>
          <w:b/>
          <w:bCs/>
          <w:rtl/>
        </w:rPr>
        <w:t>ת</w:t>
      </w:r>
      <w:r w:rsidR="00AE0E42">
        <w:rPr>
          <w:rFonts w:hint="cs"/>
          <w:rtl/>
        </w:rPr>
        <w:t xml:space="preserve"> </w:t>
      </w:r>
      <w:r w:rsidR="00AE0E42">
        <w:rPr>
          <w:rtl/>
        </w:rPr>
        <w:t>–</w:t>
      </w:r>
      <w:r w:rsidR="00AE0E42">
        <w:rPr>
          <w:rFonts w:hint="cs"/>
          <w:rtl/>
        </w:rPr>
        <w:t xml:space="preserve"> מדינות כפופות רק לכללים שהן הסכימו להכפיף את עצמן אליהם. </w:t>
      </w:r>
      <w:r w:rsidR="00741000">
        <w:rPr>
          <w:rFonts w:cs="Arial"/>
          <w:b/>
          <w:bCs/>
          <w:rtl/>
        </w:rPr>
        <w:t xml:space="preserve">3 המקורות הראשים </w:t>
      </w:r>
      <w:r w:rsidR="00741000">
        <w:rPr>
          <w:rFonts w:cs="Arial" w:hint="cs"/>
          <w:b/>
          <w:bCs/>
          <w:rtl/>
        </w:rPr>
        <w:t xml:space="preserve">המהווים </w:t>
      </w:r>
      <w:r w:rsidR="00AE0E42" w:rsidRPr="00741000">
        <w:rPr>
          <w:rFonts w:cs="Arial"/>
          <w:b/>
          <w:bCs/>
          <w:rtl/>
        </w:rPr>
        <w:t>ביטוי להסכמה</w:t>
      </w:r>
      <w:r w:rsidR="00AE0E42" w:rsidRPr="00741000">
        <w:rPr>
          <w:rFonts w:hint="cs"/>
          <w:rtl/>
        </w:rPr>
        <w:t>:</w:t>
      </w:r>
    </w:p>
    <w:p w14:paraId="5285BB0F" w14:textId="77777777" w:rsidR="00AE0E42" w:rsidRDefault="00AE0E42" w:rsidP="00AE0E42">
      <w:pPr>
        <w:pStyle w:val="NoSpacing"/>
        <w:numPr>
          <w:ilvl w:val="0"/>
          <w:numId w:val="3"/>
        </w:numPr>
      </w:pPr>
      <w:r w:rsidRPr="00AE0E42">
        <w:rPr>
          <w:rFonts w:hint="cs"/>
          <w:b/>
          <w:bCs/>
          <w:rtl/>
        </w:rPr>
        <w:t>אמנה</w:t>
      </w:r>
      <w:r>
        <w:rPr>
          <w:rFonts w:hint="cs"/>
          <w:rtl/>
        </w:rPr>
        <w:t xml:space="preserve"> </w:t>
      </w:r>
      <w:r>
        <w:rPr>
          <w:rtl/>
        </w:rPr>
        <w:t>–</w:t>
      </w:r>
      <w:r>
        <w:rPr>
          <w:rFonts w:hint="cs"/>
          <w:rtl/>
        </w:rPr>
        <w:t xml:space="preserve"> ההסכמה הכי מפורשת שיש. המדינה עושה אקט של הצטרפות </w:t>
      </w:r>
    </w:p>
    <w:p w14:paraId="6F6607E9" w14:textId="77777777" w:rsidR="00AE0E42" w:rsidRDefault="00AE0E42" w:rsidP="00AE0E42">
      <w:pPr>
        <w:pStyle w:val="NoSpacing"/>
        <w:numPr>
          <w:ilvl w:val="0"/>
          <w:numId w:val="3"/>
        </w:numPr>
      </w:pPr>
      <w:r w:rsidRPr="00AE0E42">
        <w:rPr>
          <w:rFonts w:hint="cs"/>
          <w:b/>
          <w:bCs/>
          <w:rtl/>
        </w:rPr>
        <w:t>מנהג</w:t>
      </w:r>
      <w:r>
        <w:rPr>
          <w:rFonts w:hint="cs"/>
          <w:rtl/>
        </w:rPr>
        <w:t xml:space="preserve"> </w:t>
      </w:r>
      <w:r>
        <w:rPr>
          <w:rtl/>
        </w:rPr>
        <w:t>–</w:t>
      </w:r>
      <w:r>
        <w:rPr>
          <w:rFonts w:hint="cs"/>
          <w:rtl/>
        </w:rPr>
        <w:t xml:space="preserve"> גם יש ביטוי להסכמה, אבל זו כבר הסכמה משתמעת, כי המדינה באופן ההתנהגות העקבית שלה </w:t>
      </w:r>
      <w:r>
        <w:rPr>
          <w:rtl/>
        </w:rPr>
        <w:t>–</w:t>
      </w:r>
      <w:r>
        <w:rPr>
          <w:rFonts w:hint="cs"/>
          <w:rtl/>
        </w:rPr>
        <w:t xml:space="preserve"> מפגינה את ההסכמה לכלל.</w:t>
      </w:r>
    </w:p>
    <w:p w14:paraId="384A7134" w14:textId="77777777" w:rsidR="000921CA" w:rsidRDefault="00AE0E42" w:rsidP="00AE0E42">
      <w:pPr>
        <w:pStyle w:val="NoSpacing"/>
        <w:numPr>
          <w:ilvl w:val="0"/>
          <w:numId w:val="3"/>
        </w:numPr>
      </w:pPr>
      <w:r w:rsidRPr="00AE0E42">
        <w:rPr>
          <w:rFonts w:hint="cs"/>
          <w:b/>
          <w:bCs/>
          <w:rtl/>
        </w:rPr>
        <w:t>עקרונות כלליים</w:t>
      </w:r>
      <w:r>
        <w:rPr>
          <w:rFonts w:hint="cs"/>
          <w:rtl/>
        </w:rPr>
        <w:t xml:space="preserve"> </w:t>
      </w:r>
      <w:r>
        <w:rPr>
          <w:rtl/>
        </w:rPr>
        <w:t>–</w:t>
      </w:r>
      <w:r>
        <w:rPr>
          <w:rFonts w:hint="cs"/>
          <w:rtl/>
        </w:rPr>
        <w:t xml:space="preserve"> זה עקרונות כל</w:t>
      </w:r>
      <w:r w:rsidR="00BF73C3">
        <w:rPr>
          <w:rFonts w:hint="cs"/>
          <w:rtl/>
        </w:rPr>
        <w:t>-</w:t>
      </w:r>
      <w:r>
        <w:rPr>
          <w:rFonts w:hint="cs"/>
          <w:rtl/>
        </w:rPr>
        <w:t xml:space="preserve">כך בסיסיים שמתקיימים בכל שיטת ממשל פנימית, שמדינות הסכימו להם גם במישור הבינ"ל (כמו עקרון תום הלב). </w:t>
      </w:r>
    </w:p>
    <w:p w14:paraId="1AE59F99" w14:textId="77777777" w:rsidR="000921CA" w:rsidRDefault="00AE0E42" w:rsidP="00741000">
      <w:pPr>
        <w:pStyle w:val="NoSpacing"/>
        <w:rPr>
          <w:rtl/>
        </w:rPr>
      </w:pPr>
      <w:r w:rsidRPr="00C36807">
        <w:rPr>
          <w:rFonts w:hint="cs"/>
          <w:b/>
          <w:bCs/>
          <w:highlight w:val="yellow"/>
          <w:rtl/>
        </w:rPr>
        <w:t>דיני לחימה</w:t>
      </w:r>
      <w:r w:rsidR="000921CA">
        <w:rPr>
          <w:rFonts w:hint="cs"/>
          <w:rtl/>
        </w:rPr>
        <w:t xml:space="preserve"> -</w:t>
      </w:r>
      <w:r>
        <w:rPr>
          <w:rFonts w:hint="cs"/>
          <w:rtl/>
        </w:rPr>
        <w:t xml:space="preserve"> אחד מעקרונות היסוד של דיני הלחימה, שהיום הועלה על הכתב, ושאף פעם לא היה ספק שהוא דין מנהגי מחייב </w:t>
      </w:r>
      <w:r>
        <w:rPr>
          <w:rtl/>
        </w:rPr>
        <w:t>–</w:t>
      </w:r>
      <w:r>
        <w:rPr>
          <w:rFonts w:hint="cs"/>
          <w:rtl/>
        </w:rPr>
        <w:t xml:space="preserve"> </w:t>
      </w:r>
      <w:r w:rsidRPr="00C36807">
        <w:rPr>
          <w:rFonts w:hint="cs"/>
          <w:b/>
          <w:bCs/>
          <w:highlight w:val="yellow"/>
          <w:rtl/>
        </w:rPr>
        <w:t>עקרון ההבחנה</w:t>
      </w:r>
      <w:r>
        <w:rPr>
          <w:rFonts w:hint="cs"/>
          <w:rtl/>
        </w:rPr>
        <w:t>. מדובר באחד מעקרונות היסוד של דיני הלחימה, אשר קובע כי צד לעימות מזויין חייב להבחין כל העת בין אזרחים ללוחמים, ובין מטרות צבאיות לאזרחיות.</w:t>
      </w:r>
      <w:r w:rsidR="00741000">
        <w:rPr>
          <w:rFonts w:hint="cs"/>
          <w:rtl/>
        </w:rPr>
        <w:t xml:space="preserve"> </w:t>
      </w:r>
      <w:r>
        <w:rPr>
          <w:rFonts w:hint="cs"/>
          <w:rtl/>
        </w:rPr>
        <w:t xml:space="preserve">במשך עשורים הכלל לא היה כתוב בשום מקום, אבל יותר ויותר מדינות נהגו לפיו כשנלחמו, כך שהתבסס לו דין מנהגי כשמסה גדולה </w:t>
      </w:r>
      <w:r w:rsidR="00BF73C3">
        <w:rPr>
          <w:rFonts w:hint="cs"/>
          <w:rtl/>
        </w:rPr>
        <w:t>של</w:t>
      </w:r>
      <w:r>
        <w:rPr>
          <w:rFonts w:hint="cs"/>
          <w:rtl/>
        </w:rPr>
        <w:t xml:space="preserve"> מדינות מיישמות אותו באופן שיטתי ועקבי. זו דוגמא ל</w:t>
      </w:r>
      <w:r w:rsidRPr="00741000">
        <w:rPr>
          <w:rFonts w:hint="cs"/>
          <w:b/>
          <w:bCs/>
          <w:rtl/>
        </w:rPr>
        <w:t>דין מנהגי</w:t>
      </w:r>
      <w:r w:rsidR="000921CA">
        <w:rPr>
          <w:rFonts w:hint="cs"/>
          <w:rtl/>
        </w:rPr>
        <w:t>.</w:t>
      </w:r>
      <w:r w:rsidR="00741000">
        <w:rPr>
          <w:rFonts w:hint="cs"/>
          <w:rtl/>
        </w:rPr>
        <w:t xml:space="preserve"> </w:t>
      </w:r>
      <w:r w:rsidR="000921CA">
        <w:rPr>
          <w:rFonts w:hint="cs"/>
          <w:rtl/>
        </w:rPr>
        <w:t>אנו רואים שיסוד ההסכמה בא לידי ביטוי בכל 3 המקורות אבל בעצימות שונה.</w:t>
      </w:r>
    </w:p>
    <w:p w14:paraId="762883E6" w14:textId="77777777" w:rsidR="000921CA" w:rsidRDefault="000921CA" w:rsidP="000921CA">
      <w:pPr>
        <w:pStyle w:val="NoSpacing"/>
        <w:rPr>
          <w:rtl/>
        </w:rPr>
      </w:pPr>
    </w:p>
    <w:p w14:paraId="0B590E29" w14:textId="77777777" w:rsidR="000921CA" w:rsidRDefault="000921CA" w:rsidP="000921CA">
      <w:pPr>
        <w:pStyle w:val="NoSpacing"/>
        <w:rPr>
          <w:rtl/>
        </w:rPr>
      </w:pPr>
      <w:r>
        <w:rPr>
          <w:rFonts w:hint="cs"/>
          <w:rtl/>
        </w:rPr>
        <w:t xml:space="preserve">עכשיו כשאנו יודעים שיסוד ההסכמה הוא יסוד מכונן, אנו יכולים להבין מדוע פסקי דין במשפט הבינלאומי לא יוצרים תקדים מחייב ומחייבים רק את הצדדים לסכסוך הספציפי </w:t>
      </w:r>
      <w:r>
        <w:rPr>
          <w:rtl/>
        </w:rPr>
        <w:t>–</w:t>
      </w:r>
      <w:r>
        <w:rPr>
          <w:rFonts w:hint="cs"/>
          <w:rtl/>
        </w:rPr>
        <w:t xml:space="preserve"> כי כל שאר המדינות לא הסכימו להליך הספציפי ולפסק הדין שניתן במסגרתו. לכן פסקי דין באופן עקרוני מחייבים את הצדדים לסכסוך הספציפי ולא יוצרים תקדים מחייב.</w:t>
      </w:r>
    </w:p>
    <w:p w14:paraId="7280FB41" w14:textId="77777777" w:rsidR="000921CA" w:rsidRDefault="000921CA" w:rsidP="000921CA">
      <w:pPr>
        <w:pStyle w:val="NoSpacing"/>
        <w:rPr>
          <w:rtl/>
        </w:rPr>
      </w:pPr>
    </w:p>
    <w:p w14:paraId="5933EDF0" w14:textId="77777777" w:rsidR="000921CA" w:rsidRDefault="00302041" w:rsidP="000921CA">
      <w:pPr>
        <w:pStyle w:val="NoSpacing"/>
        <w:rPr>
          <w:rtl/>
        </w:rPr>
      </w:pPr>
      <w:r w:rsidRPr="00302041">
        <w:rPr>
          <w:rFonts w:hint="cs"/>
          <w:b/>
          <w:bCs/>
          <w:rtl/>
        </w:rPr>
        <w:t>בהתבסס על הגישה המסורתית</w:t>
      </w:r>
      <w:r>
        <w:rPr>
          <w:rFonts w:hint="cs"/>
          <w:rtl/>
        </w:rPr>
        <w:t xml:space="preserve"> </w:t>
      </w:r>
      <w:r>
        <w:rPr>
          <w:rtl/>
        </w:rPr>
        <w:t>–</w:t>
      </w:r>
      <w:r>
        <w:rPr>
          <w:rFonts w:hint="cs"/>
          <w:rtl/>
        </w:rPr>
        <w:t xml:space="preserve"> הסכמה היא הבסיס הנורמטיבי והמקור </w:t>
      </w:r>
      <w:r w:rsidR="00C36807">
        <w:rPr>
          <w:rFonts w:hint="cs"/>
          <w:rtl/>
        </w:rPr>
        <w:t>ללגיטימיו</w:t>
      </w:r>
      <w:r w:rsidR="00C36807">
        <w:rPr>
          <w:rFonts w:hint="eastAsia"/>
          <w:rtl/>
        </w:rPr>
        <w:t>ת</w:t>
      </w:r>
      <w:r>
        <w:rPr>
          <w:rFonts w:hint="cs"/>
          <w:rtl/>
        </w:rPr>
        <w:t xml:space="preserve"> למקורות המשב"ל.</w:t>
      </w:r>
    </w:p>
    <w:p w14:paraId="383BFDCF" w14:textId="77777777" w:rsidR="00302041" w:rsidRDefault="00302041" w:rsidP="000921CA">
      <w:pPr>
        <w:pStyle w:val="NoSpacing"/>
        <w:rPr>
          <w:rtl/>
        </w:rPr>
      </w:pPr>
      <w:r w:rsidRPr="00C36807">
        <w:rPr>
          <w:rFonts w:hint="cs"/>
          <w:b/>
          <w:bCs/>
          <w:highlight w:val="yellow"/>
          <w:rtl/>
        </w:rPr>
        <w:t>הקושי בגישה המסורתית</w:t>
      </w:r>
      <w:r>
        <w:rPr>
          <w:rFonts w:hint="cs"/>
          <w:rtl/>
        </w:rPr>
        <w:t xml:space="preserve"> </w:t>
      </w:r>
      <w:r w:rsidR="00AB06ED">
        <w:rPr>
          <w:rtl/>
        </w:rPr>
        <w:t>–</w:t>
      </w:r>
      <w:r>
        <w:rPr>
          <w:rFonts w:hint="cs"/>
          <w:rtl/>
        </w:rPr>
        <w:t xml:space="preserve"> </w:t>
      </w:r>
    </w:p>
    <w:p w14:paraId="7084BE12" w14:textId="77777777" w:rsidR="00AB06ED" w:rsidRDefault="00AB06ED" w:rsidP="00AB06ED">
      <w:pPr>
        <w:pStyle w:val="NoSpacing"/>
        <w:numPr>
          <w:ilvl w:val="0"/>
          <w:numId w:val="3"/>
        </w:numPr>
        <w:rPr>
          <w:rtl/>
        </w:rPr>
      </w:pPr>
      <w:r w:rsidRPr="00C36807">
        <w:rPr>
          <w:rFonts w:cs="Arial"/>
          <w:b/>
          <w:bCs/>
          <w:rtl/>
        </w:rPr>
        <w:t>זוהי פיקציה</w:t>
      </w:r>
      <w:r>
        <w:rPr>
          <w:rFonts w:hint="cs"/>
          <w:rtl/>
        </w:rPr>
        <w:t xml:space="preserve"> </w:t>
      </w:r>
      <w:r>
        <w:rPr>
          <w:rtl/>
        </w:rPr>
        <w:t>–</w:t>
      </w:r>
      <w:r>
        <w:rPr>
          <w:rFonts w:hint="cs"/>
          <w:rtl/>
        </w:rPr>
        <w:t xml:space="preserve"> </w:t>
      </w:r>
      <w:r w:rsidRPr="00AB06ED">
        <w:rPr>
          <w:rFonts w:cs="Arial"/>
          <w:rtl/>
        </w:rPr>
        <w:t xml:space="preserve">מנהג </w:t>
      </w:r>
      <w:r>
        <w:rPr>
          <w:rFonts w:cs="Arial" w:hint="cs"/>
          <w:rtl/>
        </w:rPr>
        <w:t xml:space="preserve">הוא </w:t>
      </w:r>
      <w:r w:rsidRPr="00AB06ED">
        <w:rPr>
          <w:rFonts w:cs="Arial" w:hint="cs"/>
          <w:b/>
          <w:bCs/>
          <w:rtl/>
        </w:rPr>
        <w:t xml:space="preserve">דין </w:t>
      </w:r>
      <w:r w:rsidRPr="00AB06ED">
        <w:rPr>
          <w:rFonts w:cs="Arial"/>
          <w:b/>
          <w:bCs/>
          <w:rtl/>
        </w:rPr>
        <w:t>מחייב</w:t>
      </w:r>
      <w:r w:rsidRPr="00AB06ED">
        <w:rPr>
          <w:rFonts w:cs="Arial"/>
          <w:rtl/>
        </w:rPr>
        <w:t xml:space="preserve"> </w:t>
      </w:r>
      <w:r>
        <w:rPr>
          <w:rFonts w:cs="Arial" w:hint="cs"/>
          <w:rtl/>
        </w:rPr>
        <w:t xml:space="preserve">עבור </w:t>
      </w:r>
      <w:r>
        <w:rPr>
          <w:rFonts w:cs="Arial"/>
          <w:rtl/>
        </w:rPr>
        <w:t>מדינות חדשות שנוצרות</w:t>
      </w:r>
      <w:r>
        <w:rPr>
          <w:rFonts w:cs="Arial" w:hint="cs"/>
          <w:rtl/>
        </w:rPr>
        <w:t xml:space="preserve">, </w:t>
      </w:r>
      <w:r w:rsidRPr="00AB06ED">
        <w:rPr>
          <w:rFonts w:cs="Arial"/>
          <w:rtl/>
        </w:rPr>
        <w:t>מבלי שהן עצמן התנהגו בצורה ששיקפה את הסכמתן למנהג.</w:t>
      </w:r>
      <w:r>
        <w:rPr>
          <w:rFonts w:hint="cs"/>
          <w:rtl/>
        </w:rPr>
        <w:t xml:space="preserve"> קטלוניה לדוגמא, בסיכוי הלא סביר שהיא תצליח להשיג הכרה ועצמאות </w:t>
      </w:r>
      <w:r>
        <w:rPr>
          <w:rtl/>
        </w:rPr>
        <w:t>–</w:t>
      </w:r>
      <w:r>
        <w:rPr>
          <w:rFonts w:hint="cs"/>
          <w:rtl/>
        </w:rPr>
        <w:t xml:space="preserve"> תהיה מחויבת במנהגים, זאת למרות שזו מדינה חדשה שלא הסכימה להסכמים הקודמים.</w:t>
      </w:r>
    </w:p>
    <w:p w14:paraId="2F7CAA82" w14:textId="77777777" w:rsidR="00AB06ED" w:rsidRDefault="00AB06ED" w:rsidP="00AB06ED">
      <w:pPr>
        <w:pStyle w:val="NoSpacing"/>
        <w:numPr>
          <w:ilvl w:val="0"/>
          <w:numId w:val="3"/>
        </w:numPr>
      </w:pPr>
      <w:r w:rsidRPr="00C36807">
        <w:rPr>
          <w:rFonts w:cs="Arial"/>
          <w:b/>
          <w:bCs/>
          <w:rtl/>
        </w:rPr>
        <w:t xml:space="preserve">כללים מסוג </w:t>
      </w:r>
      <w:r w:rsidRPr="00C36807">
        <w:rPr>
          <w:b/>
          <w:bCs/>
        </w:rPr>
        <w:t>Jus Cogens</w:t>
      </w:r>
      <w:r>
        <w:rPr>
          <w:rFonts w:hint="cs"/>
          <w:rtl/>
        </w:rPr>
        <w:t xml:space="preserve"> </w:t>
      </w:r>
      <w:r>
        <w:rPr>
          <w:rtl/>
        </w:rPr>
        <w:t>–</w:t>
      </w:r>
      <w:r>
        <w:rPr>
          <w:rFonts w:hint="cs"/>
          <w:rtl/>
        </w:rPr>
        <w:t xml:space="preserve"> מספר מצומצם של כללים במשב"ל שמחייבים את כל המדינות לא משנה מה. מדובר בדין שלא ניתן לעבור עליו. בין הנורמות המזוהות שהן דין קוגנטי </w:t>
      </w:r>
      <w:r>
        <w:rPr>
          <w:rtl/>
        </w:rPr>
        <w:t>–</w:t>
      </w:r>
      <w:r>
        <w:rPr>
          <w:rFonts w:hint="cs"/>
          <w:rtl/>
        </w:rPr>
        <w:t xml:space="preserve"> איסור השימוש בכוח, איסור על עבדות, איסור על עינויים. מדובר בדינים של י</w:t>
      </w:r>
      <w:r w:rsidR="00C36807">
        <w:rPr>
          <w:rFonts w:hint="cs"/>
          <w:rtl/>
        </w:rPr>
        <w:t>י</w:t>
      </w:r>
      <w:r>
        <w:rPr>
          <w:rFonts w:hint="cs"/>
          <w:rtl/>
        </w:rPr>
        <w:t xml:space="preserve">הרג ובל יעבור. מדינות שלא הסכימו לעולם לא לענות </w:t>
      </w:r>
      <w:r>
        <w:rPr>
          <w:rtl/>
        </w:rPr>
        <w:t>–</w:t>
      </w:r>
      <w:r>
        <w:rPr>
          <w:rFonts w:hint="cs"/>
          <w:rtl/>
        </w:rPr>
        <w:t xml:space="preserve"> תחת המשב"ל זה לא מעניין אותנו. מדובר בקושי נוסף בגישה המסורתית שמבוססת על הסכמה. </w:t>
      </w:r>
    </w:p>
    <w:p w14:paraId="5CA5FB57" w14:textId="77777777" w:rsidR="00AB06ED" w:rsidRDefault="00AB06ED" w:rsidP="00AB06ED">
      <w:pPr>
        <w:pStyle w:val="NoSpacing"/>
        <w:ind w:left="360"/>
        <w:rPr>
          <w:rtl/>
        </w:rPr>
      </w:pPr>
      <w:r>
        <w:rPr>
          <w:rFonts w:hint="cs"/>
          <w:rtl/>
        </w:rPr>
        <w:t>חשוב לציין שיסוד ההסכמה עומד בעיקרו תחת רוב העקרונות של המשב"ל..</w:t>
      </w:r>
    </w:p>
    <w:p w14:paraId="66A828B2" w14:textId="77777777" w:rsidR="00AB06ED" w:rsidRDefault="00AB06ED" w:rsidP="00AB06ED">
      <w:pPr>
        <w:pStyle w:val="NoSpacing"/>
        <w:numPr>
          <w:ilvl w:val="0"/>
          <w:numId w:val="3"/>
        </w:numPr>
      </w:pPr>
      <w:r w:rsidRPr="00C36807">
        <w:rPr>
          <w:rFonts w:cs="Arial"/>
          <w:b/>
          <w:bCs/>
          <w:rtl/>
        </w:rPr>
        <w:t>התפתחות ה</w:t>
      </w:r>
      <w:r w:rsidR="00C36807">
        <w:rPr>
          <w:rFonts w:cs="Arial"/>
          <w:b/>
          <w:bCs/>
          <w:rtl/>
        </w:rPr>
        <w:t>משב''ל כ</w:t>
      </w:r>
      <w:r w:rsidRPr="00C36807">
        <w:rPr>
          <w:rFonts w:cs="Arial"/>
          <w:b/>
          <w:bCs/>
          <w:rtl/>
        </w:rPr>
        <w:t>ולל ארגונים בינ''ל</w:t>
      </w:r>
      <w:r w:rsidRPr="00AB06ED">
        <w:rPr>
          <w:rFonts w:cs="Arial"/>
          <w:rtl/>
        </w:rPr>
        <w:t xml:space="preserve"> שיוצרים הרבה נורמות, ובהן יסוד ההסכמה מעורער אפילו יותר</w:t>
      </w:r>
      <w:r>
        <w:rPr>
          <w:rFonts w:hint="cs"/>
          <w:rtl/>
        </w:rPr>
        <w:t>. יש לנו ארגונים בינ"ל בהם יסוד ההסכמה הולך ומתעורר עוד יותר.</w:t>
      </w:r>
    </w:p>
    <w:p w14:paraId="5C2E2AAD" w14:textId="77777777" w:rsidR="00AB06ED" w:rsidRDefault="00AB06ED" w:rsidP="00AB06ED">
      <w:pPr>
        <w:pStyle w:val="NoSpacing"/>
        <w:rPr>
          <w:rFonts w:cs="Arial"/>
          <w:u w:val="single"/>
          <w:rtl/>
        </w:rPr>
      </w:pPr>
    </w:p>
    <w:p w14:paraId="72280BE8" w14:textId="77777777" w:rsidR="00AB06ED" w:rsidRDefault="00AB06ED" w:rsidP="00AB06ED">
      <w:pPr>
        <w:pStyle w:val="NoSpacing"/>
        <w:rPr>
          <w:rFonts w:cs="Arial"/>
          <w:rtl/>
        </w:rPr>
      </w:pPr>
      <w:r>
        <w:rPr>
          <w:rFonts w:cs="Arial" w:hint="cs"/>
          <w:b/>
          <w:bCs/>
          <w:rtl/>
        </w:rPr>
        <w:t>האם הסעיף קובע היררכיה בין המקורות?</w:t>
      </w:r>
    </w:p>
    <w:p w14:paraId="055DB40D" w14:textId="77777777" w:rsidR="00AB06ED" w:rsidRDefault="004D27FD" w:rsidP="00AB06ED">
      <w:pPr>
        <w:pStyle w:val="NoSpacing"/>
        <w:rPr>
          <w:rFonts w:cs="Arial"/>
          <w:rtl/>
        </w:rPr>
      </w:pPr>
      <w:r>
        <w:rPr>
          <w:rFonts w:cs="Arial" w:hint="cs"/>
          <w:rtl/>
        </w:rPr>
        <w:t xml:space="preserve">לא. בעקרון שלושת המקורות מחייבים מבחינה נורמטיבית באותה המידה. לכן אנו נצטרך להסתכל על כל המקורות הללו כדי למצוא את התשובה לשאלה המשפטית מולנו. כל מקורות אלו שואבים כאמור את הכוח המחייב שלהם מההסכמה של המדינות, ולמרות שהביטוי של ההסכמה הוא </w:t>
      </w:r>
      <w:r>
        <w:rPr>
          <w:rFonts w:cs="Arial" w:hint="cs"/>
          <w:b/>
          <w:bCs/>
          <w:rtl/>
        </w:rPr>
        <w:t>שונה</w:t>
      </w:r>
      <w:r>
        <w:rPr>
          <w:rFonts w:cs="Arial" w:hint="cs"/>
          <w:rtl/>
        </w:rPr>
        <w:t>, הם מחייבים באותה מידה.</w:t>
      </w:r>
    </w:p>
    <w:p w14:paraId="76D1186F" w14:textId="77777777" w:rsidR="00A77658" w:rsidRDefault="00A77658" w:rsidP="00AB06ED">
      <w:pPr>
        <w:pStyle w:val="NoSpacing"/>
        <w:rPr>
          <w:rFonts w:cs="Arial"/>
          <w:rtl/>
        </w:rPr>
      </w:pPr>
    </w:p>
    <w:p w14:paraId="4EA33FA0" w14:textId="77777777" w:rsidR="004D27FD" w:rsidRDefault="009D7898" w:rsidP="00AB06ED">
      <w:pPr>
        <w:pStyle w:val="NoSpacing"/>
        <w:rPr>
          <w:rFonts w:cs="Arial"/>
          <w:b/>
          <w:bCs/>
          <w:rtl/>
        </w:rPr>
      </w:pPr>
      <w:r w:rsidRPr="00A77658">
        <w:rPr>
          <w:rFonts w:cs="Arial" w:hint="cs"/>
          <w:b/>
          <w:bCs/>
          <w:u w:val="single"/>
          <w:rtl/>
        </w:rPr>
        <w:t>רשימת המקורות בסעיף 38 אינה רשימה ממצה של מקורות המשפט הבינלאומי היום</w:t>
      </w:r>
      <w:r w:rsidR="00A77658">
        <w:rPr>
          <w:rFonts w:cs="Arial" w:hint="cs"/>
          <w:b/>
          <w:bCs/>
          <w:rtl/>
        </w:rPr>
        <w:t>.</w:t>
      </w:r>
    </w:p>
    <w:p w14:paraId="67CCCD24" w14:textId="77777777" w:rsidR="009D7898" w:rsidRDefault="009D7898" w:rsidP="00AB06ED">
      <w:pPr>
        <w:pStyle w:val="NoSpacing"/>
        <w:rPr>
          <w:rFonts w:cs="Arial"/>
          <w:rtl/>
        </w:rPr>
      </w:pPr>
      <w:r>
        <w:rPr>
          <w:rFonts w:cs="Arial" w:hint="cs"/>
          <w:rtl/>
        </w:rPr>
        <w:t>המרצה תזכיר 2 מקורות נוספים שלא רשומים:</w:t>
      </w:r>
    </w:p>
    <w:p w14:paraId="36E6CD1F" w14:textId="77777777" w:rsidR="009D7898" w:rsidRDefault="009D7898" w:rsidP="005E61A4">
      <w:pPr>
        <w:pStyle w:val="NoSpacing"/>
        <w:numPr>
          <w:ilvl w:val="0"/>
          <w:numId w:val="13"/>
        </w:numPr>
        <w:ind w:left="360"/>
      </w:pPr>
      <w:r w:rsidRPr="009D7898">
        <w:rPr>
          <w:rFonts w:cs="Arial" w:hint="cs"/>
          <w:b/>
          <w:bCs/>
          <w:rtl/>
        </w:rPr>
        <w:t>הצהרה חד צדדית</w:t>
      </w:r>
      <w:r>
        <w:rPr>
          <w:rFonts w:cs="Arial" w:hint="cs"/>
          <w:rtl/>
        </w:rPr>
        <w:t xml:space="preserve"> </w:t>
      </w:r>
      <w:r>
        <w:rPr>
          <w:rFonts w:cs="Arial"/>
          <w:rtl/>
        </w:rPr>
        <w:t>–</w:t>
      </w:r>
      <w:r>
        <w:rPr>
          <w:rFonts w:cs="Arial" w:hint="cs"/>
          <w:rtl/>
        </w:rPr>
        <w:t xml:space="preserve"> מדינה יכולה באקט חד צדדי ורצוני לחייב את עצמה בנורמות בזירה הבינ"ל. הדוגמא הקלאסית בנושא הזה בישראל </w:t>
      </w:r>
      <w:r>
        <w:rPr>
          <w:rFonts w:cs="Arial"/>
          <w:rtl/>
        </w:rPr>
        <w:t>–</w:t>
      </w:r>
      <w:r>
        <w:rPr>
          <w:rFonts w:cs="Arial" w:hint="cs"/>
          <w:rtl/>
        </w:rPr>
        <w:t xml:space="preserve"> ישראל במשך הרבה שנים טענה שאמנת ג'נבה הרביעית לא חלה בשטחי איוש (ובעבר גם ברצועת עזה). עם זאת, בא בעת שישראל טענה שאמת ג'נבה לא מחייבת אותה בשטחי איו"ש, בראשית שנות ה</w:t>
      </w:r>
      <w:r w:rsidR="00D76CEC">
        <w:rPr>
          <w:rFonts w:cs="Arial" w:hint="cs"/>
          <w:rtl/>
        </w:rPr>
        <w:t>-</w:t>
      </w:r>
      <w:r>
        <w:rPr>
          <w:rFonts w:cs="Arial" w:hint="cs"/>
          <w:rtl/>
        </w:rPr>
        <w:t xml:space="preserve">70 ישראל יצאה בהכרזה חד צדדית מפי היועץ המשפטי לממשלה שמגר </w:t>
      </w:r>
      <w:r>
        <w:rPr>
          <w:rFonts w:cs="Arial"/>
          <w:rtl/>
        </w:rPr>
        <w:t>–</w:t>
      </w:r>
      <w:r>
        <w:rPr>
          <w:rFonts w:cs="Arial" w:hint="cs"/>
          <w:rtl/>
        </w:rPr>
        <w:t xml:space="preserve"> שאמרה "אני בכל זאת לוקחת על עצמי לקיים את ההוראות ההומניטאריות של אמנת ג'נבה הרביעית ביחס לאיו"ש ורצועת עזה". ישראל לקחה על </w:t>
      </w:r>
      <w:r>
        <w:rPr>
          <w:rFonts w:hint="cs"/>
          <w:rtl/>
        </w:rPr>
        <w:t xml:space="preserve">עצמה </w:t>
      </w:r>
      <w:r w:rsidR="00C36807">
        <w:rPr>
          <w:rFonts w:hint="cs"/>
          <w:rtl/>
        </w:rPr>
        <w:t>מחויבויות</w:t>
      </w:r>
      <w:r>
        <w:rPr>
          <w:rFonts w:hint="cs"/>
          <w:rtl/>
        </w:rPr>
        <w:t xml:space="preserve"> תחת המשפט הבינלאומי </w:t>
      </w:r>
      <w:r>
        <w:rPr>
          <w:rtl/>
        </w:rPr>
        <w:t>–</w:t>
      </w:r>
      <w:r w:rsidR="00C36807">
        <w:rPr>
          <w:rFonts w:hint="cs"/>
          <w:rtl/>
        </w:rPr>
        <w:t xml:space="preserve"> הי</w:t>
      </w:r>
      <w:r>
        <w:rPr>
          <w:rFonts w:hint="cs"/>
          <w:rtl/>
        </w:rPr>
        <w:t xml:space="preserve">יתה כאן הסכמה. היא באופן רצוני לקחה את </w:t>
      </w:r>
      <w:r w:rsidR="00C36807">
        <w:rPr>
          <w:rFonts w:hint="cs"/>
          <w:rtl/>
        </w:rPr>
        <w:t>המחויבויות</w:t>
      </w:r>
      <w:r>
        <w:rPr>
          <w:rFonts w:hint="cs"/>
          <w:rtl/>
        </w:rPr>
        <w:t xml:space="preserve"> הללו.</w:t>
      </w:r>
    </w:p>
    <w:p w14:paraId="4F57FF71" w14:textId="77777777" w:rsidR="00FA5A05" w:rsidRPr="00A77658" w:rsidRDefault="009D7898" w:rsidP="00A77658">
      <w:pPr>
        <w:pStyle w:val="NoSpacing"/>
        <w:numPr>
          <w:ilvl w:val="0"/>
          <w:numId w:val="13"/>
        </w:numPr>
        <w:ind w:left="360"/>
        <w:rPr>
          <w:b/>
          <w:bCs/>
          <w:rtl/>
        </w:rPr>
      </w:pPr>
      <w:r w:rsidRPr="009D7898">
        <w:rPr>
          <w:rFonts w:hint="cs"/>
          <w:b/>
          <w:bCs/>
          <w:rtl/>
        </w:rPr>
        <w:t>החלטות של ארגונים בינ"ל</w:t>
      </w:r>
      <w:r>
        <w:rPr>
          <w:rFonts w:hint="cs"/>
          <w:rtl/>
        </w:rPr>
        <w:t xml:space="preserve"> </w:t>
      </w:r>
      <w:r>
        <w:rPr>
          <w:rtl/>
        </w:rPr>
        <w:t>–</w:t>
      </w:r>
      <w:r>
        <w:rPr>
          <w:rFonts w:hint="cs"/>
          <w:rtl/>
        </w:rPr>
        <w:t xml:space="preserve"> מדינות שמקימות ארגון בינ"ל נותנות סמכות לארגון לקבל החלטות </w:t>
      </w:r>
      <w:r w:rsidR="00C36807">
        <w:rPr>
          <w:rFonts w:hint="cs"/>
          <w:rtl/>
        </w:rPr>
        <w:t>מסוימות</w:t>
      </w:r>
      <w:r>
        <w:rPr>
          <w:rFonts w:hint="cs"/>
          <w:rtl/>
        </w:rPr>
        <w:t xml:space="preserve"> ולפעול בתחומים </w:t>
      </w:r>
      <w:r w:rsidR="00C36807">
        <w:rPr>
          <w:rFonts w:hint="cs"/>
          <w:rtl/>
        </w:rPr>
        <w:t>מסוימים</w:t>
      </w:r>
      <w:r>
        <w:rPr>
          <w:rFonts w:hint="cs"/>
          <w:rtl/>
        </w:rPr>
        <w:t xml:space="preserve">. ארגון זה מקבל כל מני החלטות </w:t>
      </w:r>
      <w:r>
        <w:rPr>
          <w:rtl/>
        </w:rPr>
        <w:t>–</w:t>
      </w:r>
      <w:r>
        <w:rPr>
          <w:rFonts w:hint="cs"/>
          <w:rtl/>
        </w:rPr>
        <w:t xml:space="preserve"> חלק </w:t>
      </w:r>
      <w:r w:rsidRPr="009D7898">
        <w:rPr>
          <w:rFonts w:hint="cs"/>
          <w:b/>
          <w:bCs/>
          <w:rtl/>
        </w:rPr>
        <w:t>מחייבות</w:t>
      </w:r>
      <w:r>
        <w:rPr>
          <w:rFonts w:hint="cs"/>
          <w:rtl/>
        </w:rPr>
        <w:t xml:space="preserve"> וחלק </w:t>
      </w:r>
      <w:r>
        <w:rPr>
          <w:rFonts w:hint="cs"/>
          <w:b/>
          <w:bCs/>
          <w:rtl/>
        </w:rPr>
        <w:t>לא מחייבות</w:t>
      </w:r>
      <w:r>
        <w:rPr>
          <w:rFonts w:hint="cs"/>
          <w:rtl/>
        </w:rPr>
        <w:t>, אבל גם כאן עדיין נותר לנו יסוד ההסכמה, כי המדינות היו אלה שהקימו את הארגון. מדובר ביסוד הס</w:t>
      </w:r>
      <w:r w:rsidR="00C36807">
        <w:rPr>
          <w:rFonts w:hint="cs"/>
          <w:rtl/>
        </w:rPr>
        <w:t>כמה מעורער יותר כי הארגון הוא י</w:t>
      </w:r>
      <w:r>
        <w:rPr>
          <w:rFonts w:hint="cs"/>
          <w:rtl/>
        </w:rPr>
        <w:t>שות משפטית שיוצרת נורמות חדשות שהמדינות כפופות להן.</w:t>
      </w:r>
      <w:r w:rsidR="00A77658">
        <w:rPr>
          <w:rFonts w:hint="cs"/>
          <w:b/>
          <w:bCs/>
          <w:rtl/>
        </w:rPr>
        <w:t xml:space="preserve"> </w:t>
      </w:r>
      <w:r w:rsidR="00FA5A05" w:rsidRPr="00A77658">
        <w:rPr>
          <w:rFonts w:hint="cs"/>
          <w:b/>
          <w:bCs/>
          <w:rtl/>
        </w:rPr>
        <w:t xml:space="preserve">לדוגמא </w:t>
      </w:r>
      <w:r w:rsidR="00FA5A05">
        <w:rPr>
          <w:rtl/>
        </w:rPr>
        <w:t>–</w:t>
      </w:r>
      <w:r w:rsidR="00FA5A05">
        <w:rPr>
          <w:rFonts w:hint="cs"/>
          <w:rtl/>
        </w:rPr>
        <w:t xml:space="preserve"> מועצת </w:t>
      </w:r>
      <w:r w:rsidR="00C36807">
        <w:rPr>
          <w:rFonts w:hint="cs"/>
          <w:rtl/>
        </w:rPr>
        <w:t>הביטחו</w:t>
      </w:r>
      <w:r w:rsidR="00C36807">
        <w:rPr>
          <w:rFonts w:hint="eastAsia"/>
          <w:rtl/>
        </w:rPr>
        <w:t>ן</w:t>
      </w:r>
      <w:r w:rsidR="00FA5A05">
        <w:rPr>
          <w:rFonts w:hint="cs"/>
          <w:rtl/>
        </w:rPr>
        <w:t xml:space="preserve"> מוסמכת לקבל החלטות שמחייבות את כל המדינות בעולם. ההסכמה הובעה מרגע הצטרפות המדינה לאו"ם, אבל רוב המדינות לא שותפות לעצם ההחלטה במועצת </w:t>
      </w:r>
      <w:r w:rsidR="00C36807">
        <w:rPr>
          <w:rFonts w:hint="cs"/>
          <w:rtl/>
        </w:rPr>
        <w:t>הביטחו</w:t>
      </w:r>
      <w:r w:rsidR="00C36807">
        <w:rPr>
          <w:rFonts w:hint="eastAsia"/>
          <w:rtl/>
        </w:rPr>
        <w:t>ן</w:t>
      </w:r>
      <w:r w:rsidR="00FA5A05">
        <w:rPr>
          <w:rFonts w:hint="cs"/>
          <w:rtl/>
        </w:rPr>
        <w:t xml:space="preserve"> </w:t>
      </w:r>
      <w:r w:rsidR="00FA5A05">
        <w:rPr>
          <w:rtl/>
        </w:rPr>
        <w:t>–</w:t>
      </w:r>
      <w:r w:rsidR="00FA5A05">
        <w:rPr>
          <w:rFonts w:hint="cs"/>
          <w:rtl/>
        </w:rPr>
        <w:t xml:space="preserve"> זה בעצם ההסכמה על קינון האו"ם וההצטרפות אליו. מדובר באלמנט הסכמה חלש יותר.</w:t>
      </w:r>
    </w:p>
    <w:p w14:paraId="7DEF8271" w14:textId="77777777" w:rsidR="00FA5A05" w:rsidRDefault="00FA5A05" w:rsidP="00FA5A05">
      <w:pPr>
        <w:pStyle w:val="NoSpacing"/>
        <w:ind w:left="360"/>
        <w:rPr>
          <w:rtl/>
        </w:rPr>
      </w:pPr>
    </w:p>
    <w:p w14:paraId="686C1492" w14:textId="77777777" w:rsidR="00FA5A05" w:rsidRDefault="001273C3" w:rsidP="00A77658">
      <w:pPr>
        <w:pStyle w:val="NoSpacing"/>
        <w:jc w:val="center"/>
        <w:outlineLvl w:val="1"/>
        <w:rPr>
          <w:rtl/>
        </w:rPr>
      </w:pPr>
      <w:bookmarkStart w:id="11" w:name="_Toc506936350"/>
      <w:r w:rsidRPr="002F350D">
        <w:rPr>
          <w:rFonts w:hint="cs"/>
          <w:b/>
          <w:bCs/>
          <w:highlight w:val="green"/>
          <w:u w:val="single"/>
          <w:rtl/>
        </w:rPr>
        <w:t xml:space="preserve">המקור הראשון - </w:t>
      </w:r>
      <w:r w:rsidR="00FA5A05" w:rsidRPr="002F350D">
        <w:rPr>
          <w:rFonts w:hint="cs"/>
          <w:b/>
          <w:bCs/>
          <w:highlight w:val="green"/>
          <w:u w:val="single"/>
          <w:rtl/>
        </w:rPr>
        <w:t>האמנה</w:t>
      </w:r>
      <w:bookmarkEnd w:id="11"/>
    </w:p>
    <w:p w14:paraId="155E180F" w14:textId="77777777" w:rsidR="00FA5A05" w:rsidRPr="00F66770" w:rsidRDefault="00F66770" w:rsidP="00A77658">
      <w:pPr>
        <w:pStyle w:val="NoSpacing"/>
        <w:rPr>
          <w:rFonts w:asciiTheme="minorBidi" w:hAnsiTheme="minorBidi"/>
          <w:rtl/>
        </w:rPr>
      </w:pPr>
      <w:r w:rsidRPr="00C36807">
        <w:rPr>
          <w:rFonts w:asciiTheme="minorBidi" w:hAnsiTheme="minorBidi"/>
          <w:highlight w:val="lightGray"/>
          <w:rtl/>
        </w:rPr>
        <w:t>סעיף 38</w:t>
      </w:r>
      <w:r w:rsidRPr="00F66770">
        <w:rPr>
          <w:rFonts w:asciiTheme="minorBidi" w:hAnsiTheme="minorBidi"/>
          <w:rtl/>
        </w:rPr>
        <w:t xml:space="preserve"> - </w:t>
      </w:r>
      <w:r w:rsidR="00A77658">
        <w:rPr>
          <w:rFonts w:asciiTheme="minorBidi" w:hAnsiTheme="minorBidi" w:hint="cs"/>
        </w:rPr>
        <w:t>I</w:t>
      </w:r>
      <w:r w:rsidRPr="00F66770">
        <w:rPr>
          <w:rFonts w:asciiTheme="minorBidi" w:hAnsiTheme="minorBidi"/>
        </w:rPr>
        <w:t xml:space="preserve">nternational </w:t>
      </w:r>
      <w:r w:rsidR="00A77658">
        <w:rPr>
          <w:rFonts w:asciiTheme="minorBidi" w:hAnsiTheme="minorBidi" w:hint="cs"/>
        </w:rPr>
        <w:t>C</w:t>
      </w:r>
      <w:r w:rsidRPr="00F66770">
        <w:rPr>
          <w:rFonts w:asciiTheme="minorBidi" w:hAnsiTheme="minorBidi"/>
        </w:rPr>
        <w:t>onvention</w:t>
      </w:r>
      <w:r w:rsidRPr="00F66770">
        <w:rPr>
          <w:rFonts w:asciiTheme="minorBidi" w:hAnsiTheme="minorBidi"/>
          <w:rtl/>
        </w:rPr>
        <w:t>, אמנות בינ"ל.</w:t>
      </w:r>
    </w:p>
    <w:p w14:paraId="55CDA3F5" w14:textId="77777777" w:rsidR="00FD5284" w:rsidRPr="00752143" w:rsidRDefault="00F66770" w:rsidP="00FA5A05">
      <w:pPr>
        <w:pStyle w:val="NoSpacing"/>
        <w:rPr>
          <w:rFonts w:asciiTheme="minorBidi" w:hAnsiTheme="minorBidi"/>
          <w:color w:val="A5A5A5" w:themeColor="accent3"/>
          <w:rtl/>
        </w:rPr>
      </w:pPr>
      <w:r w:rsidRPr="00752143">
        <w:rPr>
          <w:rFonts w:asciiTheme="minorBidi" w:hAnsiTheme="minorBidi"/>
          <w:color w:val="A5A5A5" w:themeColor="accent3"/>
          <w:rtl/>
        </w:rPr>
        <w:t>יש שלל ביטויים שעושים בהם שימוש במשפט הבינ"ל לאמנות:</w:t>
      </w:r>
    </w:p>
    <w:p w14:paraId="4D17C3CC" w14:textId="77777777" w:rsidR="00F66770" w:rsidRPr="00752143" w:rsidRDefault="00F66770" w:rsidP="00A77658">
      <w:pPr>
        <w:pStyle w:val="NoSpacing"/>
        <w:rPr>
          <w:rFonts w:asciiTheme="minorBidi" w:hAnsiTheme="minorBidi"/>
          <w:color w:val="A5A5A5" w:themeColor="accent3"/>
          <w:rtl/>
        </w:rPr>
      </w:pPr>
      <w:r w:rsidRPr="00752143">
        <w:rPr>
          <w:rFonts w:asciiTheme="minorBidi" w:hAnsiTheme="minorBidi"/>
          <w:color w:val="A5A5A5" w:themeColor="accent3"/>
          <w:rtl/>
        </w:rPr>
        <w:t xml:space="preserve"> </w:t>
      </w:r>
      <w:r w:rsidRPr="00752143">
        <w:rPr>
          <w:rFonts w:asciiTheme="minorBidi" w:hAnsiTheme="minorBidi"/>
          <w:color w:val="A5A5A5" w:themeColor="accent3"/>
        </w:rPr>
        <w:t>Treaty</w:t>
      </w:r>
      <w:r w:rsidR="00A77658" w:rsidRPr="00752143">
        <w:rPr>
          <w:rFonts w:asciiTheme="minorBidi" w:hAnsiTheme="minorBidi"/>
          <w:color w:val="A5A5A5" w:themeColor="accent3"/>
        </w:rPr>
        <w:t>,</w:t>
      </w:r>
      <w:r w:rsidRPr="00752143">
        <w:rPr>
          <w:rFonts w:asciiTheme="minorBidi" w:hAnsiTheme="minorBidi"/>
          <w:color w:val="A5A5A5" w:themeColor="accent3"/>
        </w:rPr>
        <w:t xml:space="preserve"> </w:t>
      </w:r>
      <w:r w:rsidR="00A77658" w:rsidRPr="00752143">
        <w:rPr>
          <w:rFonts w:asciiTheme="minorBidi" w:hAnsiTheme="minorBidi"/>
          <w:color w:val="A5A5A5" w:themeColor="accent3"/>
        </w:rPr>
        <w:t>A</w:t>
      </w:r>
      <w:r w:rsidRPr="00752143">
        <w:rPr>
          <w:rFonts w:asciiTheme="minorBidi" w:hAnsiTheme="minorBidi"/>
          <w:color w:val="A5A5A5" w:themeColor="accent3"/>
        </w:rPr>
        <w:t>greement</w:t>
      </w:r>
      <w:r w:rsidR="00A77658" w:rsidRPr="00752143">
        <w:rPr>
          <w:rFonts w:asciiTheme="minorBidi" w:hAnsiTheme="minorBidi"/>
          <w:color w:val="A5A5A5" w:themeColor="accent3"/>
        </w:rPr>
        <w:t>,</w:t>
      </w:r>
      <w:r w:rsidRPr="00752143">
        <w:rPr>
          <w:rFonts w:asciiTheme="minorBidi" w:hAnsiTheme="minorBidi"/>
          <w:color w:val="A5A5A5" w:themeColor="accent3"/>
        </w:rPr>
        <w:t xml:space="preserve"> </w:t>
      </w:r>
      <w:r w:rsidR="00A77658" w:rsidRPr="00752143">
        <w:rPr>
          <w:rFonts w:asciiTheme="minorBidi" w:hAnsiTheme="minorBidi"/>
          <w:color w:val="A5A5A5" w:themeColor="accent3"/>
        </w:rPr>
        <w:t>C</w:t>
      </w:r>
      <w:r w:rsidRPr="00752143">
        <w:rPr>
          <w:rFonts w:asciiTheme="minorBidi" w:hAnsiTheme="minorBidi"/>
          <w:color w:val="A5A5A5" w:themeColor="accent3"/>
        </w:rPr>
        <w:t>harter</w:t>
      </w:r>
      <w:r w:rsidR="00A77658" w:rsidRPr="00752143">
        <w:rPr>
          <w:rFonts w:asciiTheme="minorBidi" w:hAnsiTheme="minorBidi"/>
          <w:color w:val="A5A5A5" w:themeColor="accent3"/>
        </w:rPr>
        <w:t>,</w:t>
      </w:r>
      <w:r w:rsidRPr="00752143">
        <w:rPr>
          <w:rFonts w:asciiTheme="minorBidi" w:hAnsiTheme="minorBidi"/>
          <w:color w:val="A5A5A5" w:themeColor="accent3"/>
        </w:rPr>
        <w:t xml:space="preserve"> </w:t>
      </w:r>
      <w:r w:rsidR="00A77658" w:rsidRPr="00752143">
        <w:rPr>
          <w:rFonts w:asciiTheme="minorBidi" w:hAnsiTheme="minorBidi"/>
          <w:color w:val="A5A5A5" w:themeColor="accent3"/>
        </w:rPr>
        <w:t>P</w:t>
      </w:r>
      <w:r w:rsidRPr="00752143">
        <w:rPr>
          <w:rFonts w:asciiTheme="minorBidi" w:hAnsiTheme="minorBidi"/>
          <w:color w:val="A5A5A5" w:themeColor="accent3"/>
        </w:rPr>
        <w:t>rotocol</w:t>
      </w:r>
      <w:r w:rsidR="00A77658" w:rsidRPr="00752143">
        <w:rPr>
          <w:rFonts w:asciiTheme="minorBidi" w:hAnsiTheme="minorBidi"/>
          <w:color w:val="A5A5A5" w:themeColor="accent3"/>
        </w:rPr>
        <w:t>,</w:t>
      </w:r>
      <w:r w:rsidRPr="00752143">
        <w:rPr>
          <w:rFonts w:asciiTheme="minorBidi" w:hAnsiTheme="minorBidi"/>
          <w:color w:val="A5A5A5" w:themeColor="accent3"/>
        </w:rPr>
        <w:t xml:space="preserve"> </w:t>
      </w:r>
      <w:r w:rsidR="00A77658" w:rsidRPr="00752143">
        <w:rPr>
          <w:rFonts w:asciiTheme="minorBidi" w:hAnsiTheme="minorBidi"/>
          <w:color w:val="A5A5A5" w:themeColor="accent3"/>
        </w:rPr>
        <w:t>C</w:t>
      </w:r>
      <w:r w:rsidRPr="00752143">
        <w:rPr>
          <w:rFonts w:asciiTheme="minorBidi" w:hAnsiTheme="minorBidi"/>
          <w:color w:val="A5A5A5" w:themeColor="accent3"/>
        </w:rPr>
        <w:t>ovenant</w:t>
      </w:r>
      <w:r w:rsidR="00A77658" w:rsidRPr="00752143">
        <w:rPr>
          <w:rFonts w:asciiTheme="minorBidi" w:hAnsiTheme="minorBidi"/>
          <w:color w:val="A5A5A5" w:themeColor="accent3"/>
        </w:rPr>
        <w:t>,</w:t>
      </w:r>
      <w:r w:rsidRPr="00752143">
        <w:rPr>
          <w:rFonts w:asciiTheme="minorBidi" w:hAnsiTheme="minorBidi"/>
          <w:color w:val="A5A5A5" w:themeColor="accent3"/>
        </w:rPr>
        <w:t xml:space="preserve"> </w:t>
      </w:r>
      <w:r w:rsidR="00A77658" w:rsidRPr="00752143">
        <w:rPr>
          <w:rFonts w:asciiTheme="minorBidi" w:hAnsiTheme="minorBidi"/>
          <w:color w:val="A5A5A5" w:themeColor="accent3"/>
        </w:rPr>
        <w:t>S</w:t>
      </w:r>
      <w:r w:rsidRPr="00752143">
        <w:rPr>
          <w:rFonts w:asciiTheme="minorBidi" w:hAnsiTheme="minorBidi"/>
          <w:color w:val="A5A5A5" w:themeColor="accent3"/>
        </w:rPr>
        <w:t>tatute</w:t>
      </w:r>
      <w:r w:rsidRPr="00752143">
        <w:rPr>
          <w:rFonts w:asciiTheme="minorBidi" w:hAnsiTheme="minorBidi" w:hint="cs"/>
          <w:color w:val="A5A5A5" w:themeColor="accent3"/>
          <w:rtl/>
        </w:rPr>
        <w:t xml:space="preserve"> </w:t>
      </w:r>
      <w:r w:rsidRPr="00752143">
        <w:rPr>
          <w:rFonts w:asciiTheme="minorBidi" w:hAnsiTheme="minorBidi"/>
          <w:color w:val="A5A5A5" w:themeColor="accent3"/>
          <w:rtl/>
        </w:rPr>
        <w:t>–</w:t>
      </w:r>
      <w:r w:rsidRPr="00752143">
        <w:rPr>
          <w:rFonts w:asciiTheme="minorBidi" w:hAnsiTheme="minorBidi" w:hint="cs"/>
          <w:color w:val="A5A5A5" w:themeColor="accent3"/>
          <w:rtl/>
        </w:rPr>
        <w:t xml:space="preserve"> כל מילים אלו הן אמנות.</w:t>
      </w:r>
    </w:p>
    <w:p w14:paraId="23BF4220" w14:textId="77777777" w:rsidR="00FD5284" w:rsidRPr="00752143" w:rsidRDefault="00F66770" w:rsidP="00A77658">
      <w:pPr>
        <w:pStyle w:val="NoSpacing"/>
        <w:rPr>
          <w:rFonts w:asciiTheme="minorBidi" w:hAnsiTheme="minorBidi"/>
          <w:color w:val="A5A5A5" w:themeColor="accent3"/>
          <w:rtl/>
        </w:rPr>
      </w:pPr>
      <w:r w:rsidRPr="00752143">
        <w:rPr>
          <w:rFonts w:asciiTheme="minorBidi" w:hAnsiTheme="minorBidi" w:hint="cs"/>
          <w:color w:val="A5A5A5" w:themeColor="accent3"/>
          <w:rtl/>
        </w:rPr>
        <w:t xml:space="preserve">מגילת האו"ם = אמנה בינ"ל. </w:t>
      </w:r>
      <w:r w:rsidR="00A77658" w:rsidRPr="00752143">
        <w:rPr>
          <w:rFonts w:asciiTheme="minorBidi" w:hAnsiTheme="minorBidi" w:hint="cs"/>
          <w:color w:val="A5A5A5" w:themeColor="accent3"/>
          <w:rtl/>
        </w:rPr>
        <w:t xml:space="preserve"> </w:t>
      </w:r>
      <w:r w:rsidR="00FD5284" w:rsidRPr="00752143">
        <w:rPr>
          <w:rFonts w:asciiTheme="minorBidi" w:hAnsiTheme="minorBidi" w:hint="cs"/>
          <w:color w:val="A5A5A5" w:themeColor="accent3"/>
          <w:rtl/>
        </w:rPr>
        <w:t>המשמעות של כל המילים הנרדפות היא טקסית. אין משמעות משפטית כל עוד מתקיימים התנאים ל</w:t>
      </w:r>
      <w:r w:rsidR="00A77658" w:rsidRPr="00752143">
        <w:rPr>
          <w:rFonts w:asciiTheme="minorBidi" w:hAnsiTheme="minorBidi" w:hint="cs"/>
          <w:color w:val="A5A5A5" w:themeColor="accent3"/>
          <w:rtl/>
        </w:rPr>
        <w:t>שאלה "</w:t>
      </w:r>
      <w:r w:rsidR="00FD5284" w:rsidRPr="00752143">
        <w:rPr>
          <w:rFonts w:asciiTheme="minorBidi" w:hAnsiTheme="minorBidi" w:hint="cs"/>
          <w:color w:val="A5A5A5" w:themeColor="accent3"/>
          <w:rtl/>
        </w:rPr>
        <w:t>מהי אמנה</w:t>
      </w:r>
      <w:r w:rsidR="00A77658" w:rsidRPr="00752143">
        <w:rPr>
          <w:rFonts w:asciiTheme="minorBidi" w:hAnsiTheme="minorBidi" w:hint="cs"/>
          <w:color w:val="A5A5A5" w:themeColor="accent3"/>
          <w:rtl/>
        </w:rPr>
        <w:t>"</w:t>
      </w:r>
      <w:r w:rsidR="00FD5284" w:rsidRPr="00752143">
        <w:rPr>
          <w:rFonts w:asciiTheme="minorBidi" w:hAnsiTheme="minorBidi" w:hint="cs"/>
          <w:color w:val="A5A5A5" w:themeColor="accent3"/>
          <w:rtl/>
        </w:rPr>
        <w:t>.</w:t>
      </w:r>
    </w:p>
    <w:p w14:paraId="7B58975E" w14:textId="77777777" w:rsidR="00FD5284" w:rsidRDefault="00FD5284" w:rsidP="00FA5A05">
      <w:pPr>
        <w:pStyle w:val="NoSpacing"/>
        <w:rPr>
          <w:rFonts w:asciiTheme="minorBidi" w:hAnsiTheme="minorBidi"/>
          <w:rtl/>
        </w:rPr>
      </w:pPr>
    </w:p>
    <w:p w14:paraId="10B3F7DF" w14:textId="77777777" w:rsidR="00FD5284" w:rsidRPr="00A77658" w:rsidRDefault="00FD5284" w:rsidP="00FA5A05">
      <w:pPr>
        <w:pStyle w:val="NoSpacing"/>
        <w:rPr>
          <w:rFonts w:asciiTheme="minorBidi" w:hAnsiTheme="minorBidi"/>
          <w:b/>
          <w:bCs/>
          <w:u w:val="single"/>
          <w:rtl/>
        </w:rPr>
      </w:pPr>
      <w:r w:rsidRPr="00A77658">
        <w:rPr>
          <w:rFonts w:asciiTheme="minorBidi" w:hAnsiTheme="minorBidi" w:hint="cs"/>
          <w:b/>
          <w:bCs/>
          <w:u w:val="single"/>
          <w:rtl/>
        </w:rPr>
        <w:t>אמנת וינה בדבר דיני אמנות (1969) (אמנת האמנות/אמנת וינה):</w:t>
      </w:r>
    </w:p>
    <w:p w14:paraId="6338F044" w14:textId="77777777" w:rsidR="00FD5284" w:rsidRDefault="00FD5284" w:rsidP="00FD5284">
      <w:pPr>
        <w:pStyle w:val="NoSpacing"/>
        <w:rPr>
          <w:rFonts w:asciiTheme="minorBidi" w:hAnsiTheme="minorBidi"/>
          <w:rtl/>
        </w:rPr>
      </w:pPr>
      <w:r w:rsidRPr="00C36807">
        <w:rPr>
          <w:rFonts w:asciiTheme="minorBidi" w:hAnsiTheme="minorBidi" w:cs="Arial" w:hint="cs"/>
          <w:highlight w:val="lightGray"/>
          <w:rtl/>
        </w:rPr>
        <w:t xml:space="preserve">לפי </w:t>
      </w:r>
      <w:r w:rsidRPr="00C36807">
        <w:rPr>
          <w:rFonts w:asciiTheme="minorBidi" w:hAnsiTheme="minorBidi" w:cs="Arial"/>
          <w:highlight w:val="lightGray"/>
          <w:rtl/>
        </w:rPr>
        <w:t>סעיף 2(1)(א)</w:t>
      </w:r>
      <w:r w:rsidRPr="00FD5284">
        <w:rPr>
          <w:rFonts w:asciiTheme="minorBidi" w:hAnsiTheme="minorBidi" w:cs="Arial"/>
          <w:rtl/>
        </w:rPr>
        <w:t xml:space="preserve"> </w:t>
      </w:r>
      <w:r>
        <w:rPr>
          <w:rFonts w:asciiTheme="minorBidi" w:hAnsiTheme="minorBidi" w:cs="Arial" w:hint="cs"/>
          <w:rtl/>
        </w:rPr>
        <w:t xml:space="preserve">לאמנת וינה, אמנה זה </w:t>
      </w:r>
      <w:r w:rsidRPr="00FD5284">
        <w:rPr>
          <w:rFonts w:asciiTheme="minorBidi" w:hAnsiTheme="minorBidi" w:cs="Arial"/>
          <w:i/>
          <w:iCs/>
          <w:rtl/>
        </w:rPr>
        <w:t>''הסכם בינ''ל המסוכם בין מדינות, בכתב, ונשלט ע''י המשב''ל, בין אם נקבע במסמך אחד שניים או יותר, וללא תלות בכינויו הספציפי.''</w:t>
      </w:r>
    </w:p>
    <w:p w14:paraId="1A663AC5" w14:textId="77777777" w:rsidR="00FD5284" w:rsidRPr="00752143" w:rsidRDefault="00FD5284" w:rsidP="00FD5284">
      <w:pPr>
        <w:pStyle w:val="NoSpacing"/>
        <w:rPr>
          <w:rFonts w:asciiTheme="minorBidi" w:hAnsiTheme="minorBidi"/>
          <w:b/>
          <w:bCs/>
          <w:rtl/>
        </w:rPr>
      </w:pPr>
      <w:r w:rsidRPr="00752143">
        <w:rPr>
          <w:rFonts w:asciiTheme="minorBidi" w:hAnsiTheme="minorBidi" w:hint="cs"/>
          <w:b/>
          <w:bCs/>
          <w:rtl/>
        </w:rPr>
        <w:t>יסודות האמנה:</w:t>
      </w:r>
    </w:p>
    <w:p w14:paraId="5EE957C7" w14:textId="77777777" w:rsidR="00FD5284" w:rsidRPr="00C36807" w:rsidRDefault="00FD5284" w:rsidP="00FD5284">
      <w:pPr>
        <w:pStyle w:val="NoSpacing"/>
        <w:numPr>
          <w:ilvl w:val="0"/>
          <w:numId w:val="3"/>
        </w:numPr>
        <w:rPr>
          <w:rFonts w:asciiTheme="minorBidi" w:hAnsiTheme="minorBidi"/>
          <w:b/>
          <w:bCs/>
        </w:rPr>
      </w:pPr>
      <w:r w:rsidRPr="00C36807">
        <w:rPr>
          <w:rFonts w:asciiTheme="minorBidi" w:hAnsiTheme="minorBidi" w:hint="cs"/>
          <w:b/>
          <w:bCs/>
          <w:rtl/>
        </w:rPr>
        <w:t>הסכם</w:t>
      </w:r>
      <w:r w:rsidR="00C36807">
        <w:rPr>
          <w:rFonts w:asciiTheme="minorBidi" w:hAnsiTheme="minorBidi" w:hint="cs"/>
          <w:b/>
          <w:bCs/>
          <w:rtl/>
        </w:rPr>
        <w:t>.</w:t>
      </w:r>
    </w:p>
    <w:p w14:paraId="38D960AF" w14:textId="77777777" w:rsidR="00FD5284" w:rsidRPr="00752143" w:rsidRDefault="00FD5284" w:rsidP="00FD5284">
      <w:pPr>
        <w:pStyle w:val="NoSpacing"/>
        <w:numPr>
          <w:ilvl w:val="0"/>
          <w:numId w:val="3"/>
        </w:numPr>
        <w:rPr>
          <w:rFonts w:asciiTheme="minorBidi" w:hAnsiTheme="minorBidi"/>
          <w:color w:val="A5A5A5" w:themeColor="accent3"/>
        </w:rPr>
      </w:pPr>
      <w:r w:rsidRPr="00C36807">
        <w:rPr>
          <w:rFonts w:asciiTheme="minorBidi" w:hAnsiTheme="minorBidi" w:hint="cs"/>
          <w:b/>
          <w:bCs/>
          <w:rtl/>
        </w:rPr>
        <w:t>בין מדינות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לכל מדינה יש זכות אינהרנטית לכרות אמנות (</w:t>
      </w:r>
      <w:r w:rsidRPr="00752143">
        <w:rPr>
          <w:rFonts w:asciiTheme="minorBidi" w:hAnsiTheme="minorBidi" w:hint="cs"/>
          <w:highlight w:val="lightGray"/>
          <w:rtl/>
        </w:rPr>
        <w:t>ס' 6 לאמנה</w:t>
      </w:r>
      <w:r>
        <w:rPr>
          <w:rFonts w:asciiTheme="minorBidi" w:hAnsiTheme="minorBidi" w:hint="cs"/>
          <w:rtl/>
        </w:rPr>
        <w:t xml:space="preserve">). אמנת וינה 1969 עוסקת רק באמנות בין מדינות. </w:t>
      </w:r>
      <w:r w:rsidRPr="00FD5284">
        <w:rPr>
          <w:rFonts w:asciiTheme="minorBidi" w:hAnsiTheme="minorBidi" w:cs="Arial"/>
          <w:rtl/>
        </w:rPr>
        <w:t>אמנות הכוללות ארגונים בינלאומיים היא מאמנת וינה 1986</w:t>
      </w:r>
      <w:r>
        <w:rPr>
          <w:rFonts w:asciiTheme="minorBidi" w:hAnsiTheme="minorBidi" w:hint="cs"/>
          <w:rtl/>
        </w:rPr>
        <w:t xml:space="preserve"> </w:t>
      </w:r>
      <w:r w:rsidRPr="00752143">
        <w:rPr>
          <w:rFonts w:asciiTheme="minorBidi" w:hAnsiTheme="minorBidi" w:hint="cs"/>
          <w:color w:val="A5A5A5" w:themeColor="accent3"/>
          <w:rtl/>
        </w:rPr>
        <w:t>(לא נדבר על זה)</w:t>
      </w:r>
      <w:r w:rsidR="00D76CEC" w:rsidRPr="00752143">
        <w:rPr>
          <w:rFonts w:asciiTheme="minorBidi" w:hAnsiTheme="minorBidi" w:hint="cs"/>
          <w:color w:val="A5A5A5" w:themeColor="accent3"/>
          <w:rtl/>
        </w:rPr>
        <w:t>.</w:t>
      </w:r>
    </w:p>
    <w:p w14:paraId="065EE8ED" w14:textId="77777777" w:rsidR="00FD5284" w:rsidRDefault="00FD5284" w:rsidP="00FD5284">
      <w:pPr>
        <w:pStyle w:val="NoSpacing"/>
        <w:numPr>
          <w:ilvl w:val="0"/>
          <w:numId w:val="3"/>
        </w:numPr>
        <w:rPr>
          <w:rFonts w:asciiTheme="minorBidi" w:hAnsiTheme="minorBidi"/>
        </w:rPr>
      </w:pPr>
      <w:r w:rsidRPr="00C36807">
        <w:rPr>
          <w:rFonts w:asciiTheme="minorBidi" w:hAnsiTheme="minorBidi" w:hint="cs"/>
          <w:b/>
          <w:bCs/>
          <w:rtl/>
        </w:rPr>
        <w:t>בכתב</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ההסכם צריך להיות בכתב</w:t>
      </w:r>
      <w:r w:rsidR="00D76CEC">
        <w:rPr>
          <w:rFonts w:asciiTheme="minorBidi" w:hAnsiTheme="minorBidi" w:hint="cs"/>
          <w:rtl/>
        </w:rPr>
        <w:t>.</w:t>
      </w:r>
    </w:p>
    <w:p w14:paraId="021A8D4A" w14:textId="77777777" w:rsidR="00FD5284" w:rsidRDefault="00FD5284" w:rsidP="00FD5284">
      <w:pPr>
        <w:pStyle w:val="NoSpacing"/>
        <w:numPr>
          <w:ilvl w:val="0"/>
          <w:numId w:val="3"/>
        </w:numPr>
        <w:rPr>
          <w:rFonts w:asciiTheme="minorBidi" w:hAnsiTheme="minorBidi"/>
        </w:rPr>
      </w:pPr>
      <w:r w:rsidRPr="00C36807">
        <w:rPr>
          <w:rFonts w:asciiTheme="minorBidi" w:hAnsiTheme="minorBidi" w:hint="cs"/>
          <w:b/>
          <w:bCs/>
          <w:rtl/>
        </w:rPr>
        <w:t>כפוף למשפט הבינלאומי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האמנה כפופה רק למשב"ל, ולא לדין של מדינה כזו או אחרת. היא חיה כולה רק בספירה הבין לאומית.</w:t>
      </w:r>
    </w:p>
    <w:p w14:paraId="4FAB0468" w14:textId="77777777" w:rsidR="00FD5284" w:rsidRDefault="00FD5284" w:rsidP="00FD5284">
      <w:pPr>
        <w:pStyle w:val="NoSpacing"/>
        <w:numPr>
          <w:ilvl w:val="0"/>
          <w:numId w:val="3"/>
        </w:numPr>
        <w:rPr>
          <w:rFonts w:asciiTheme="minorBidi" w:hAnsiTheme="minorBidi"/>
        </w:rPr>
      </w:pPr>
      <w:r w:rsidRPr="00C36807">
        <w:rPr>
          <w:rFonts w:asciiTheme="minorBidi" w:hAnsiTheme="minorBidi" w:hint="cs"/>
          <w:b/>
          <w:bCs/>
          <w:rtl/>
        </w:rPr>
        <w:t>השם לא קובע</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אנו נתקל בהרבה מאוד שמות לאמנות.</w:t>
      </w:r>
    </w:p>
    <w:p w14:paraId="6ED4F048" w14:textId="77777777" w:rsidR="00FD5284" w:rsidRDefault="00FD5284" w:rsidP="00FD5284">
      <w:pPr>
        <w:pStyle w:val="NoSpacing"/>
        <w:rPr>
          <w:rFonts w:asciiTheme="minorBidi" w:hAnsiTheme="minorBidi"/>
          <w:rtl/>
        </w:rPr>
      </w:pPr>
    </w:p>
    <w:p w14:paraId="7A12FD94" w14:textId="77777777" w:rsidR="00FD5284" w:rsidRPr="00752143" w:rsidRDefault="00FD5284" w:rsidP="00FD5284">
      <w:pPr>
        <w:pStyle w:val="NoSpacing"/>
        <w:rPr>
          <w:rFonts w:asciiTheme="minorBidi" w:hAnsiTheme="minorBidi"/>
          <w:b/>
          <w:bCs/>
          <w:u w:val="single"/>
          <w:rtl/>
        </w:rPr>
      </w:pPr>
      <w:r w:rsidRPr="00752143">
        <w:rPr>
          <w:rFonts w:asciiTheme="minorBidi" w:hAnsiTheme="minorBidi" w:hint="cs"/>
          <w:b/>
          <w:bCs/>
          <w:u w:val="single"/>
          <w:rtl/>
        </w:rPr>
        <w:t>הבחנות וסיווגים מקובלים שנוהגים לעשות בין אמנות:</w:t>
      </w:r>
    </w:p>
    <w:p w14:paraId="459707AF" w14:textId="77777777" w:rsidR="00FD5284" w:rsidRDefault="00FD5284" w:rsidP="00A77658">
      <w:pPr>
        <w:pStyle w:val="NoSpacing"/>
        <w:numPr>
          <w:ilvl w:val="0"/>
          <w:numId w:val="14"/>
        </w:numPr>
        <w:ind w:left="360"/>
        <w:rPr>
          <w:rFonts w:asciiTheme="minorBidi" w:hAnsiTheme="minorBidi"/>
        </w:rPr>
      </w:pPr>
      <w:r w:rsidRPr="00C36807">
        <w:rPr>
          <w:rFonts w:asciiTheme="minorBidi" w:hAnsiTheme="minorBidi" w:cs="Arial"/>
          <w:highlight w:val="yellow"/>
          <w:u w:val="single"/>
          <w:rtl/>
        </w:rPr>
        <w:t>אמנה דו צדדית (</w:t>
      </w:r>
      <w:r w:rsidRPr="00C36807">
        <w:rPr>
          <w:rFonts w:asciiTheme="minorBidi" w:hAnsiTheme="minorBidi"/>
          <w:highlight w:val="yellow"/>
          <w:u w:val="single"/>
        </w:rPr>
        <w:t>bilateral</w:t>
      </w:r>
      <w:r w:rsidRPr="00C36807">
        <w:rPr>
          <w:rFonts w:asciiTheme="minorBidi" w:hAnsiTheme="minorBidi" w:cs="Arial"/>
          <w:highlight w:val="yellow"/>
          <w:u w:val="single"/>
          <w:rtl/>
        </w:rPr>
        <w:t>) או רב צדדית (</w:t>
      </w:r>
      <w:r w:rsidRPr="00C36807">
        <w:rPr>
          <w:rFonts w:asciiTheme="minorBidi" w:hAnsiTheme="minorBidi"/>
          <w:highlight w:val="yellow"/>
          <w:u w:val="single"/>
        </w:rPr>
        <w:t>multilateral</w:t>
      </w:r>
      <w:r w:rsidRPr="00C36807">
        <w:rPr>
          <w:rFonts w:asciiTheme="minorBidi" w:hAnsiTheme="minorBidi" w:cs="Arial"/>
          <w:highlight w:val="yellow"/>
          <w:u w:val="single"/>
          <w:rtl/>
        </w:rPr>
        <w:t>)</w:t>
      </w:r>
      <w:r>
        <w:rPr>
          <w:rFonts w:asciiTheme="minorBidi" w:hAnsiTheme="minorBidi" w:cs="Arial"/>
          <w:rtl/>
        </w:rPr>
        <w:t xml:space="preserve"> </w:t>
      </w:r>
      <w:r>
        <w:rPr>
          <w:rFonts w:asciiTheme="minorBidi" w:hAnsiTheme="minorBidi"/>
          <w:rtl/>
        </w:rPr>
        <w:t>–</w:t>
      </w:r>
      <w:r>
        <w:rPr>
          <w:rFonts w:asciiTheme="minorBidi" w:hAnsiTheme="minorBidi" w:hint="cs"/>
          <w:rtl/>
        </w:rPr>
        <w:t xml:space="preserve"> יש לנו אמנות שיש להן רק 2 צדדים, ואמנות עם הרבה צדדים. השוני המרכזי בין 2 סוגים אלו </w:t>
      </w:r>
      <w:r>
        <w:rPr>
          <w:rFonts w:asciiTheme="minorBidi" w:hAnsiTheme="minorBidi"/>
          <w:rtl/>
        </w:rPr>
        <w:t>–</w:t>
      </w:r>
      <w:r>
        <w:rPr>
          <w:rFonts w:asciiTheme="minorBidi" w:hAnsiTheme="minorBidi" w:hint="cs"/>
          <w:rtl/>
        </w:rPr>
        <w:t xml:space="preserve"> </w:t>
      </w:r>
      <w:r w:rsidRPr="00752143">
        <w:rPr>
          <w:rFonts w:asciiTheme="minorBidi" w:hAnsiTheme="minorBidi" w:hint="cs"/>
          <w:b/>
          <w:bCs/>
          <w:rtl/>
        </w:rPr>
        <w:t>התרופות</w:t>
      </w:r>
      <w:r>
        <w:rPr>
          <w:rFonts w:asciiTheme="minorBidi" w:hAnsiTheme="minorBidi" w:hint="cs"/>
          <w:rtl/>
        </w:rPr>
        <w:t>. יהיה הרבה יותר קל להשתחרר מאמנה דו צדדי</w:t>
      </w:r>
      <w:r w:rsidR="00D76CEC">
        <w:rPr>
          <w:rFonts w:asciiTheme="minorBidi" w:hAnsiTheme="minorBidi" w:hint="cs"/>
          <w:rtl/>
        </w:rPr>
        <w:t>ת</w:t>
      </w:r>
      <w:r>
        <w:rPr>
          <w:rFonts w:asciiTheme="minorBidi" w:hAnsiTheme="minorBidi" w:hint="cs"/>
          <w:rtl/>
        </w:rPr>
        <w:t xml:space="preserve"> בהשוואה לאמנה רב צדדית. קיים גם מוסד של הסתייגות שקיים רק באמנות רב צדדיות.</w:t>
      </w:r>
    </w:p>
    <w:p w14:paraId="4E0E9439" w14:textId="77777777" w:rsidR="00C36807" w:rsidRDefault="00C36807" w:rsidP="00A77658">
      <w:pPr>
        <w:pStyle w:val="NoSpacing"/>
        <w:ind w:left="360"/>
        <w:rPr>
          <w:rFonts w:asciiTheme="minorBidi" w:hAnsiTheme="minorBidi"/>
        </w:rPr>
      </w:pPr>
    </w:p>
    <w:p w14:paraId="20592BC5" w14:textId="77777777" w:rsidR="00752143" w:rsidRDefault="00FD5284" w:rsidP="00752143">
      <w:pPr>
        <w:pStyle w:val="NoSpacing"/>
        <w:numPr>
          <w:ilvl w:val="0"/>
          <w:numId w:val="14"/>
        </w:numPr>
        <w:ind w:left="360"/>
        <w:rPr>
          <w:rFonts w:asciiTheme="minorBidi" w:hAnsiTheme="minorBidi"/>
        </w:rPr>
      </w:pPr>
      <w:r w:rsidRPr="00C36807">
        <w:rPr>
          <w:rFonts w:asciiTheme="minorBidi" w:hAnsiTheme="minorBidi" w:cs="Arial"/>
          <w:highlight w:val="yellow"/>
          <w:u w:val="single"/>
          <w:rtl/>
        </w:rPr>
        <w:t>אמנה חוזית (</w:t>
      </w:r>
      <w:r w:rsidRPr="00C36807">
        <w:rPr>
          <w:rFonts w:asciiTheme="minorBidi" w:hAnsiTheme="minorBidi" w:cs="Arial"/>
          <w:highlight w:val="yellow"/>
          <w:u w:val="single"/>
        </w:rPr>
        <w:t>contractual treaty</w:t>
      </w:r>
      <w:r w:rsidRPr="00C36807">
        <w:rPr>
          <w:rFonts w:asciiTheme="minorBidi" w:hAnsiTheme="minorBidi" w:cs="Arial"/>
          <w:highlight w:val="yellow"/>
          <w:u w:val="single"/>
          <w:rtl/>
        </w:rPr>
        <w:t>) או יוצרת חוק (</w:t>
      </w:r>
      <w:r w:rsidRPr="00C36807">
        <w:rPr>
          <w:rFonts w:asciiTheme="minorBidi" w:hAnsiTheme="minorBidi" w:cs="Arial"/>
          <w:highlight w:val="yellow"/>
          <w:u w:val="single"/>
        </w:rPr>
        <w:t>law making treaty</w:t>
      </w:r>
      <w:r w:rsidRPr="00C36807">
        <w:rPr>
          <w:rFonts w:asciiTheme="minorBidi" w:hAnsiTheme="minorBidi" w:cs="Arial"/>
          <w:highlight w:val="yellow"/>
          <w:u w:val="single"/>
          <w:rtl/>
        </w:rPr>
        <w:t>)</w:t>
      </w:r>
      <w:r>
        <w:rPr>
          <w:rFonts w:asciiTheme="minorBidi" w:hAnsiTheme="minorBidi" w:cs="Arial" w:hint="cs"/>
          <w:rtl/>
        </w:rPr>
        <w:t xml:space="preserve"> </w:t>
      </w:r>
      <w:r>
        <w:rPr>
          <w:rFonts w:asciiTheme="minorBidi" w:hAnsiTheme="minorBidi" w:cs="Arial"/>
          <w:rtl/>
        </w:rPr>
        <w:t>–</w:t>
      </w:r>
      <w:r>
        <w:rPr>
          <w:rFonts w:asciiTheme="minorBidi" w:hAnsiTheme="minorBidi" w:hint="cs"/>
          <w:rtl/>
        </w:rPr>
        <w:t xml:space="preserve"> </w:t>
      </w:r>
    </w:p>
    <w:p w14:paraId="17F0EEF9" w14:textId="77777777" w:rsidR="00FD5284" w:rsidRPr="00752143" w:rsidRDefault="00FD5284" w:rsidP="00752143">
      <w:pPr>
        <w:pStyle w:val="NoSpacing"/>
        <w:ind w:left="360"/>
        <w:rPr>
          <w:rFonts w:asciiTheme="minorBidi" w:hAnsiTheme="minorBidi"/>
        </w:rPr>
      </w:pPr>
      <w:r w:rsidRPr="00752143">
        <w:rPr>
          <w:rFonts w:asciiTheme="minorBidi" w:hAnsiTheme="minorBidi" w:hint="cs"/>
          <w:b/>
          <w:bCs/>
          <w:rtl/>
        </w:rPr>
        <w:t>אמנה חוזית</w:t>
      </w:r>
      <w:r w:rsidR="00752143">
        <w:rPr>
          <w:rFonts w:asciiTheme="minorBidi" w:hAnsiTheme="minorBidi" w:hint="cs"/>
          <w:rtl/>
        </w:rPr>
        <w:t xml:space="preserve"> - </w:t>
      </w:r>
      <w:r w:rsidRPr="00752143">
        <w:rPr>
          <w:rFonts w:asciiTheme="minorBidi" w:hAnsiTheme="minorBidi" w:hint="cs"/>
          <w:rtl/>
        </w:rPr>
        <w:t>דומה מאוד לחוזה במשפט הפנימי שלנו. היא יוצרת סדרה של חיובים חוזיים ששלובים זה בזה לצורך הסדרה של עניין קונקרטי.</w:t>
      </w:r>
    </w:p>
    <w:p w14:paraId="110C8819" w14:textId="77777777" w:rsidR="00FD5284" w:rsidRDefault="00FD5284" w:rsidP="00A77658">
      <w:pPr>
        <w:pStyle w:val="NoSpacing"/>
        <w:ind w:left="360"/>
        <w:rPr>
          <w:rFonts w:asciiTheme="minorBidi" w:hAnsiTheme="minorBidi"/>
          <w:rtl/>
        </w:rPr>
      </w:pPr>
      <w:r w:rsidRPr="00752143">
        <w:rPr>
          <w:rFonts w:asciiTheme="minorBidi" w:hAnsiTheme="minorBidi" w:cs="Arial" w:hint="cs"/>
          <w:b/>
          <w:bCs/>
          <w:rtl/>
        </w:rPr>
        <w:t xml:space="preserve">לדוגמא </w:t>
      </w:r>
      <w:r>
        <w:rPr>
          <w:rFonts w:asciiTheme="minorBidi" w:hAnsiTheme="minorBidi" w:cs="Arial"/>
          <w:rtl/>
        </w:rPr>
        <w:t>–</w:t>
      </w:r>
      <w:r>
        <w:rPr>
          <w:rFonts w:asciiTheme="minorBidi" w:hAnsiTheme="minorBidi" w:cs="Arial" w:hint="cs"/>
          <w:rtl/>
        </w:rPr>
        <w:t xml:space="preserve"> אמנה למניעת כפל מס בין ישראל לארה"ב. הרבה ישראלים מהגרים לארה"ב </w:t>
      </w:r>
      <w:r>
        <w:rPr>
          <w:rFonts w:asciiTheme="minorBidi" w:hAnsiTheme="minorBidi" w:cs="Arial"/>
          <w:rtl/>
        </w:rPr>
        <w:t>–</w:t>
      </w:r>
      <w:r>
        <w:rPr>
          <w:rFonts w:asciiTheme="minorBidi" w:hAnsiTheme="minorBidi" w:cs="Arial" w:hint="cs"/>
          <w:rtl/>
        </w:rPr>
        <w:t xml:space="preserve"> אבל איפה הם משלמים את המס? הם לא מפסיקים להיות אזרחים ישראלים הרי.</w:t>
      </w:r>
    </w:p>
    <w:p w14:paraId="28CDDF0E" w14:textId="77777777" w:rsidR="00C36807" w:rsidRDefault="00FD5284" w:rsidP="00A77658">
      <w:pPr>
        <w:pStyle w:val="NoSpacing"/>
        <w:ind w:left="360"/>
        <w:rPr>
          <w:rFonts w:asciiTheme="minorBidi" w:hAnsiTheme="minorBidi"/>
          <w:rtl/>
        </w:rPr>
      </w:pPr>
      <w:r w:rsidRPr="00752143">
        <w:rPr>
          <w:rFonts w:asciiTheme="minorBidi" w:hAnsiTheme="minorBidi" w:hint="cs"/>
          <w:b/>
          <w:bCs/>
          <w:rtl/>
        </w:rPr>
        <w:t>דוגמא נוספת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אמנות הסגרה, שבהן המדינות שחתומות על האמנה מתחייבות מתי הן יסגירו פושעים. למשל, </w:t>
      </w:r>
      <w:r>
        <w:rPr>
          <w:rFonts w:asciiTheme="minorBidi" w:hAnsiTheme="minorBidi" w:hint="cs"/>
          <w:b/>
          <w:bCs/>
          <w:rtl/>
        </w:rPr>
        <w:t>רוזנשטיין</w:t>
      </w:r>
      <w:r>
        <w:rPr>
          <w:rFonts w:asciiTheme="minorBidi" w:hAnsiTheme="minorBidi" w:hint="cs"/>
          <w:rtl/>
        </w:rPr>
        <w:t xml:space="preserve"> שהוסגר לארה"ב בכפוף לאמנת ההסגרה בין ישראל לארה"ב.</w:t>
      </w:r>
    </w:p>
    <w:p w14:paraId="7CF2E9DC" w14:textId="77777777" w:rsidR="00CB739B" w:rsidRPr="00C36807" w:rsidRDefault="00FD5284" w:rsidP="00A77658">
      <w:pPr>
        <w:pStyle w:val="NoSpacing"/>
        <w:ind w:left="360"/>
        <w:rPr>
          <w:rFonts w:asciiTheme="minorBidi" w:hAnsiTheme="minorBidi"/>
          <w:rtl/>
        </w:rPr>
      </w:pPr>
      <w:r w:rsidRPr="00CB739B">
        <w:rPr>
          <w:rFonts w:asciiTheme="minorBidi" w:hAnsiTheme="minorBidi" w:hint="cs"/>
          <w:b/>
          <w:bCs/>
          <w:rtl/>
        </w:rPr>
        <w:t>אמנה יוצרת חוק</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אמנה שקובעת עקרונות ונורמות בעלי תחולה הרבה יותר כללית או רחבה. </w:t>
      </w:r>
      <w:r w:rsidRPr="00752143">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אמנת הג'נוסייד באה באופן כללי למנוע מצבים של רצח עם, ולטפל/להעניש את מי שהיה מעורב ברצח העם. אמנות זכויות אדם באות באופן כללי לקבוע אילו זכויות אדם מגיעות לאנשים כשהם נמצאים במדינה. כנגזרת מכך </w:t>
      </w:r>
      <w:r>
        <w:rPr>
          <w:rFonts w:asciiTheme="minorBidi" w:hAnsiTheme="minorBidi"/>
          <w:rtl/>
        </w:rPr>
        <w:t>–</w:t>
      </w:r>
      <w:r>
        <w:rPr>
          <w:rFonts w:asciiTheme="minorBidi" w:hAnsiTheme="minorBidi" w:hint="cs"/>
          <w:rtl/>
        </w:rPr>
        <w:t xml:space="preserve"> באמנות יוצרות חוק, הן יוצרות למדינות התחייבות אובייקטיבית שממשיכה לעמוד בלי קשר להאם שאר המדינות מקיימות את האמנה. באמנה יוצרת חוק ישראל לא יכולה לטעון שבגלל שסין מפרה את האמנה </w:t>
      </w:r>
      <w:r>
        <w:rPr>
          <w:rFonts w:asciiTheme="minorBidi" w:hAnsiTheme="minorBidi"/>
          <w:rtl/>
        </w:rPr>
        <w:t>–</w:t>
      </w:r>
      <w:r>
        <w:rPr>
          <w:rFonts w:asciiTheme="minorBidi" w:hAnsiTheme="minorBidi" w:hint="cs"/>
          <w:rtl/>
        </w:rPr>
        <w:t xml:space="preserve"> גם אני מפרה. כמו שכולנו כפופים למשפט הפלילי</w:t>
      </w:r>
      <w:r w:rsidR="00CB739B">
        <w:rPr>
          <w:rFonts w:asciiTheme="minorBidi" w:hAnsiTheme="minorBidi" w:hint="cs"/>
          <w:rtl/>
        </w:rPr>
        <w:t>, כך בדיוק עם אמנות שיוצרות חוק.</w:t>
      </w:r>
    </w:p>
    <w:p w14:paraId="0E028B98" w14:textId="77777777" w:rsidR="00CB739B" w:rsidRDefault="00CB739B" w:rsidP="00A77658">
      <w:pPr>
        <w:pStyle w:val="NoSpacing"/>
        <w:ind w:left="360"/>
        <w:rPr>
          <w:rFonts w:asciiTheme="minorBidi" w:hAnsiTheme="minorBidi"/>
          <w:rtl/>
        </w:rPr>
      </w:pPr>
      <w:r w:rsidRPr="00CB739B">
        <w:rPr>
          <w:rFonts w:asciiTheme="minorBidi" w:hAnsiTheme="minorBidi" w:hint="cs"/>
          <w:b/>
          <w:bCs/>
          <w:rtl/>
        </w:rPr>
        <w:t>האם מספר הצדדים לאמנה קובע את אופייה כאמנה חוזית או כאמנה יוצרת חוק?</w:t>
      </w:r>
    </w:p>
    <w:p w14:paraId="12B204A3" w14:textId="77777777" w:rsidR="00CB739B" w:rsidRDefault="00CB739B" w:rsidP="00752143">
      <w:pPr>
        <w:pStyle w:val="NoSpacing"/>
        <w:ind w:left="360"/>
        <w:rPr>
          <w:rFonts w:asciiTheme="minorBidi" w:hAnsiTheme="minorBidi"/>
          <w:rtl/>
        </w:rPr>
      </w:pPr>
      <w:r>
        <w:rPr>
          <w:rFonts w:asciiTheme="minorBidi" w:hAnsiTheme="minorBidi" w:hint="cs"/>
          <w:rtl/>
        </w:rPr>
        <w:t>בד"כ אנו מוצאים במשב"ל מתאם בן אמנות חוזיות ודו צדדיות.</w:t>
      </w:r>
      <w:r w:rsidR="00752143">
        <w:rPr>
          <w:rFonts w:asciiTheme="minorBidi" w:hAnsiTheme="minorBidi" w:hint="cs"/>
          <w:rtl/>
        </w:rPr>
        <w:t xml:space="preserve"> </w:t>
      </w:r>
      <w:r>
        <w:rPr>
          <w:rFonts w:asciiTheme="minorBidi" w:hAnsiTheme="minorBidi" w:hint="cs"/>
          <w:rtl/>
        </w:rPr>
        <w:t xml:space="preserve">כשאנו מדברים על אמנות מולטילטרליות (רב צדדיות) </w:t>
      </w:r>
      <w:r>
        <w:rPr>
          <w:rFonts w:asciiTheme="minorBidi" w:hAnsiTheme="minorBidi"/>
          <w:rtl/>
        </w:rPr>
        <w:t>–</w:t>
      </w:r>
      <w:r>
        <w:rPr>
          <w:rFonts w:asciiTheme="minorBidi" w:hAnsiTheme="minorBidi" w:hint="cs"/>
          <w:rtl/>
        </w:rPr>
        <w:t xml:space="preserve"> נראה אמנות יוצרות דין (אמנת ג'נוסייד, ג'נבה) וגם אמנות חוזיות (שילוב מספר חוזים בילטרליים </w:t>
      </w:r>
      <w:r>
        <w:rPr>
          <w:rFonts w:asciiTheme="minorBidi" w:hAnsiTheme="minorBidi"/>
          <w:rtl/>
        </w:rPr>
        <w:t>–</w:t>
      </w:r>
      <w:r>
        <w:rPr>
          <w:rFonts w:asciiTheme="minorBidi" w:hAnsiTheme="minorBidi" w:hint="cs"/>
          <w:rtl/>
        </w:rPr>
        <w:t xml:space="preserve"> כמו הסכם ה</w:t>
      </w:r>
      <w:r>
        <w:rPr>
          <w:rFonts w:asciiTheme="minorBidi" w:hAnsiTheme="minorBidi" w:hint="cs"/>
        </w:rPr>
        <w:t>WTO</w:t>
      </w:r>
      <w:r w:rsidR="002720DD">
        <w:rPr>
          <w:rFonts w:asciiTheme="minorBidi" w:hAnsiTheme="minorBidi"/>
        </w:rPr>
        <w:t>-</w:t>
      </w:r>
      <w:r>
        <w:rPr>
          <w:rFonts w:asciiTheme="minorBidi" w:hAnsiTheme="minorBidi" w:hint="cs"/>
          <w:rtl/>
        </w:rPr>
        <w:t>, אמנות ההסגרה האירופאית.</w:t>
      </w:r>
    </w:p>
    <w:p w14:paraId="5268A074" w14:textId="77777777" w:rsidR="00CB739B" w:rsidRDefault="00CB739B" w:rsidP="00A77658">
      <w:pPr>
        <w:pStyle w:val="NoSpacing"/>
        <w:rPr>
          <w:rFonts w:asciiTheme="minorBidi" w:hAnsiTheme="minorBidi"/>
          <w:rtl/>
        </w:rPr>
      </w:pPr>
    </w:p>
    <w:p w14:paraId="12E067AC" w14:textId="77777777" w:rsidR="00DA03D4" w:rsidRDefault="00CB739B" w:rsidP="00A77658">
      <w:pPr>
        <w:pStyle w:val="NoSpacing"/>
        <w:numPr>
          <w:ilvl w:val="0"/>
          <w:numId w:val="14"/>
        </w:numPr>
        <w:ind w:left="360"/>
        <w:rPr>
          <w:rFonts w:asciiTheme="minorBidi" w:hAnsiTheme="minorBidi"/>
        </w:rPr>
      </w:pPr>
      <w:r w:rsidRPr="00C36807">
        <w:rPr>
          <w:rFonts w:asciiTheme="minorBidi" w:hAnsiTheme="minorBidi" w:cs="Arial"/>
          <w:highlight w:val="yellow"/>
          <w:u w:val="single"/>
          <w:rtl/>
        </w:rPr>
        <w:t>אמנה דקלרטיבית או קונסטיטוטיבית</w:t>
      </w:r>
      <w:r w:rsidRPr="00CB739B">
        <w:rPr>
          <w:rFonts w:asciiTheme="minorBidi" w:hAnsiTheme="minorBidi" w:cs="Arial" w:hint="cs"/>
          <w:rtl/>
        </w:rPr>
        <w:t xml:space="preserve"> </w:t>
      </w:r>
      <w:r w:rsidR="00DA03D4">
        <w:rPr>
          <w:rFonts w:asciiTheme="minorBidi" w:hAnsiTheme="minorBidi" w:cs="Arial"/>
          <w:rtl/>
        </w:rPr>
        <w:t>–</w:t>
      </w:r>
      <w:r w:rsidRPr="00CB739B">
        <w:rPr>
          <w:rFonts w:asciiTheme="minorBidi" w:hAnsiTheme="minorBidi" w:cs="Arial" w:hint="cs"/>
          <w:rtl/>
        </w:rPr>
        <w:t xml:space="preserve"> </w:t>
      </w:r>
    </w:p>
    <w:p w14:paraId="45F5E9AE" w14:textId="77777777" w:rsidR="00CB739B" w:rsidRPr="00CB739B" w:rsidRDefault="00DA03D4" w:rsidP="00A77658">
      <w:pPr>
        <w:pStyle w:val="NoSpacing"/>
        <w:ind w:left="360"/>
        <w:rPr>
          <w:rFonts w:asciiTheme="minorBidi" w:hAnsiTheme="minorBidi"/>
          <w:rtl/>
        </w:rPr>
      </w:pPr>
      <w:r w:rsidRPr="00DA03D4">
        <w:rPr>
          <w:rFonts w:asciiTheme="minorBidi" w:hAnsiTheme="minorBidi" w:cs="Arial" w:hint="cs"/>
          <w:b/>
          <w:bCs/>
          <w:rtl/>
        </w:rPr>
        <w:t xml:space="preserve">דקלרטיבית - </w:t>
      </w:r>
      <w:r w:rsidR="00CB739B" w:rsidRPr="00CB739B">
        <w:rPr>
          <w:rFonts w:asciiTheme="minorBidi" w:hAnsiTheme="minorBidi" w:hint="cs"/>
          <w:rtl/>
        </w:rPr>
        <w:t>אמנה דקלרטיבית כוללת נו</w:t>
      </w:r>
      <w:r w:rsidR="00752143">
        <w:rPr>
          <w:rFonts w:asciiTheme="minorBidi" w:hAnsiTheme="minorBidi" w:hint="cs"/>
          <w:rtl/>
        </w:rPr>
        <w:t>רמות מנהגיות</w:t>
      </w:r>
      <w:r w:rsidR="00CB739B">
        <w:rPr>
          <w:rFonts w:asciiTheme="minorBidi" w:hAnsiTheme="minorBidi" w:hint="cs"/>
          <w:rtl/>
        </w:rPr>
        <w:t xml:space="preserve"> שמחייבות את כולן. </w:t>
      </w:r>
      <w:r w:rsidR="00CB739B" w:rsidRPr="00CB739B">
        <w:rPr>
          <w:rFonts w:asciiTheme="minorBidi" w:hAnsiTheme="minorBidi" w:hint="cs"/>
          <w:rtl/>
        </w:rPr>
        <w:t xml:space="preserve">המשמעות </w:t>
      </w:r>
      <w:r>
        <w:rPr>
          <w:rFonts w:asciiTheme="minorBidi" w:hAnsiTheme="minorBidi" w:hint="cs"/>
          <w:rtl/>
        </w:rPr>
        <w:t>היא שהאמנה</w:t>
      </w:r>
      <w:r w:rsidR="00CB739B" w:rsidRPr="00CB739B">
        <w:rPr>
          <w:rFonts w:asciiTheme="minorBidi" w:hAnsiTheme="minorBidi" w:hint="cs"/>
          <w:rtl/>
        </w:rPr>
        <w:t xml:space="preserve"> מחייבת </w:t>
      </w:r>
      <w:r w:rsidR="00CB739B" w:rsidRPr="00CB739B">
        <w:rPr>
          <w:rFonts w:asciiTheme="minorBidi" w:hAnsiTheme="minorBidi" w:hint="cs"/>
          <w:b/>
          <w:bCs/>
          <w:rtl/>
        </w:rPr>
        <w:t>גם את המדינות שמעולם לא הצטרפו אליה</w:t>
      </w:r>
      <w:r w:rsidR="00CB739B" w:rsidRPr="00CB739B">
        <w:rPr>
          <w:rFonts w:asciiTheme="minorBidi" w:hAnsiTheme="minorBidi" w:hint="cs"/>
          <w:rtl/>
        </w:rPr>
        <w:t xml:space="preserve">. </w:t>
      </w:r>
    </w:p>
    <w:p w14:paraId="06129AE5" w14:textId="77777777" w:rsidR="00DA03D4" w:rsidRDefault="00CB739B" w:rsidP="00752143">
      <w:pPr>
        <w:pStyle w:val="NoSpacing"/>
        <w:ind w:left="360"/>
        <w:rPr>
          <w:rFonts w:asciiTheme="minorBidi" w:hAnsiTheme="minorBidi"/>
          <w:rtl/>
        </w:rPr>
      </w:pPr>
      <w:r w:rsidRPr="00752143">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אמנת וינה</w:t>
      </w:r>
      <w:r w:rsidR="00DA03D4">
        <w:rPr>
          <w:rFonts w:asciiTheme="minorBidi" w:hAnsiTheme="minorBidi" w:hint="cs"/>
          <w:rtl/>
        </w:rPr>
        <w:t xml:space="preserve"> בדבר יחסים דיפלומטיים (1961)</w:t>
      </w:r>
      <w:r w:rsidR="00752143">
        <w:rPr>
          <w:rFonts w:asciiTheme="minorBidi" w:hAnsiTheme="minorBidi" w:hint="cs"/>
          <w:rtl/>
        </w:rPr>
        <w:t xml:space="preserve">, </w:t>
      </w:r>
      <w:r w:rsidR="00DA03D4">
        <w:rPr>
          <w:rFonts w:asciiTheme="minorBidi" w:hAnsiTheme="minorBidi" w:hint="cs"/>
          <w:rtl/>
        </w:rPr>
        <w:t>אמנת וינה בדבר דיני אמנות (1969)</w:t>
      </w:r>
      <w:r w:rsidR="00752143">
        <w:rPr>
          <w:rFonts w:asciiTheme="minorBidi" w:hAnsiTheme="minorBidi" w:hint="cs"/>
          <w:rtl/>
        </w:rPr>
        <w:t xml:space="preserve">, </w:t>
      </w:r>
      <w:r w:rsidR="00DA03D4">
        <w:rPr>
          <w:rFonts w:asciiTheme="minorBidi" w:hAnsiTheme="minorBidi" w:hint="cs"/>
          <w:rtl/>
        </w:rPr>
        <w:t>אמנת ג'נבה הרביעית (1949)</w:t>
      </w:r>
      <w:r w:rsidR="0006432F">
        <w:rPr>
          <w:rFonts w:asciiTheme="minorBidi" w:hAnsiTheme="minorBidi" w:hint="cs"/>
          <w:rtl/>
        </w:rPr>
        <w:t>.</w:t>
      </w:r>
    </w:p>
    <w:p w14:paraId="12CCFF23" w14:textId="77777777" w:rsidR="00752143" w:rsidRDefault="00DA03D4" w:rsidP="00752143">
      <w:pPr>
        <w:pStyle w:val="NoSpacing"/>
        <w:ind w:left="360"/>
        <w:rPr>
          <w:rFonts w:asciiTheme="minorBidi" w:hAnsiTheme="minorBidi"/>
          <w:b/>
          <w:bCs/>
          <w:rtl/>
        </w:rPr>
      </w:pPr>
      <w:r>
        <w:rPr>
          <w:rFonts w:asciiTheme="minorBidi" w:hAnsiTheme="minorBidi" w:hint="cs"/>
          <w:b/>
          <w:bCs/>
          <w:rtl/>
        </w:rPr>
        <w:t>קונסטיטוטיביות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כוללות נורמות חדשות שלא היו קיימות קודם. אמנה </w:t>
      </w:r>
      <w:r w:rsidR="00C36807">
        <w:rPr>
          <w:rFonts w:asciiTheme="minorBidi" w:hAnsiTheme="minorBidi" w:hint="cs"/>
          <w:rtl/>
        </w:rPr>
        <w:t>קונסטיטוטיבי</w:t>
      </w:r>
      <w:r w:rsidR="00C36807">
        <w:rPr>
          <w:rFonts w:asciiTheme="minorBidi" w:hAnsiTheme="minorBidi" w:hint="eastAsia"/>
          <w:rtl/>
        </w:rPr>
        <w:t>ת</w:t>
      </w:r>
      <w:r>
        <w:rPr>
          <w:rFonts w:asciiTheme="minorBidi" w:hAnsiTheme="minorBidi" w:hint="cs"/>
          <w:rtl/>
        </w:rPr>
        <w:t xml:space="preserve"> מחייבת </w:t>
      </w:r>
      <w:r>
        <w:rPr>
          <w:rFonts w:asciiTheme="minorBidi" w:hAnsiTheme="minorBidi" w:hint="cs"/>
          <w:b/>
          <w:bCs/>
          <w:rtl/>
        </w:rPr>
        <w:t>רק את הצדדים שהצטרפו אליה</w:t>
      </w:r>
      <w:r>
        <w:rPr>
          <w:rFonts w:asciiTheme="minorBidi" w:hAnsiTheme="minorBidi" w:hint="cs"/>
          <w:rtl/>
        </w:rPr>
        <w:t xml:space="preserve">. </w:t>
      </w:r>
      <w:r w:rsidR="00752143">
        <w:rPr>
          <w:rFonts w:asciiTheme="minorBidi" w:hAnsiTheme="minorBidi" w:hint="cs"/>
          <w:b/>
          <w:bCs/>
          <w:rtl/>
        </w:rPr>
        <w:t xml:space="preserve"> </w:t>
      </w:r>
    </w:p>
    <w:p w14:paraId="5D64A12D" w14:textId="77777777" w:rsidR="00DA03D4" w:rsidRPr="00752143" w:rsidRDefault="00DA03D4" w:rsidP="00752143">
      <w:pPr>
        <w:pStyle w:val="NoSpacing"/>
        <w:ind w:left="360"/>
        <w:rPr>
          <w:rFonts w:asciiTheme="minorBidi" w:hAnsiTheme="minorBidi"/>
          <w:b/>
          <w:bCs/>
          <w:rtl/>
        </w:rPr>
      </w:pPr>
      <w:r w:rsidRPr="00752143">
        <w:rPr>
          <w:rFonts w:asciiTheme="minorBidi" w:hAnsiTheme="minorBidi" w:hint="cs"/>
          <w:b/>
          <w:bCs/>
          <w:rtl/>
        </w:rPr>
        <w:t>למשל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אמנת פריז בעניין פליטת גזי חממה. </w:t>
      </w:r>
      <w:r>
        <w:rPr>
          <w:rFonts w:asciiTheme="minorBidi" w:hAnsiTheme="minorBidi" w:hint="cs"/>
          <w:b/>
          <w:bCs/>
          <w:rtl/>
        </w:rPr>
        <w:t xml:space="preserve">רק המדינות שהצטרפו לאמנה </w:t>
      </w:r>
      <w:r>
        <w:rPr>
          <w:rFonts w:asciiTheme="minorBidi" w:hAnsiTheme="minorBidi"/>
          <w:b/>
          <w:bCs/>
          <w:rtl/>
        </w:rPr>
        <w:t>–</w:t>
      </w:r>
      <w:r>
        <w:rPr>
          <w:rFonts w:asciiTheme="minorBidi" w:hAnsiTheme="minorBidi" w:hint="cs"/>
          <w:b/>
          <w:bCs/>
          <w:rtl/>
        </w:rPr>
        <w:t xml:space="preserve"> האמנה מחייבת אותן</w:t>
      </w:r>
      <w:r>
        <w:rPr>
          <w:rFonts w:asciiTheme="minorBidi" w:hAnsiTheme="minorBidi" w:hint="cs"/>
          <w:rtl/>
        </w:rPr>
        <w:t>. פרישתו של טראמפ מהסכם האקלים לא מחייבת אותו כי הוא לא צד בהסכם.</w:t>
      </w:r>
    </w:p>
    <w:p w14:paraId="788835C7" w14:textId="77777777" w:rsidR="00DA03D4" w:rsidRDefault="00DA03D4" w:rsidP="00A77658">
      <w:pPr>
        <w:pStyle w:val="NoSpacing"/>
        <w:ind w:left="360"/>
        <w:rPr>
          <w:rFonts w:asciiTheme="minorBidi" w:hAnsiTheme="minorBidi"/>
          <w:rtl/>
        </w:rPr>
      </w:pPr>
    </w:p>
    <w:p w14:paraId="1C840BDB" w14:textId="77777777" w:rsidR="00DA03D4" w:rsidRDefault="00DA03D4" w:rsidP="00A77658">
      <w:pPr>
        <w:pStyle w:val="NoSpacing"/>
        <w:ind w:left="360"/>
        <w:rPr>
          <w:rFonts w:asciiTheme="minorBidi" w:hAnsiTheme="minorBidi"/>
          <w:rtl/>
        </w:rPr>
      </w:pPr>
      <w:r>
        <w:rPr>
          <w:rFonts w:asciiTheme="minorBidi" w:hAnsiTheme="minorBidi" w:hint="cs"/>
          <w:rtl/>
        </w:rPr>
        <w:t xml:space="preserve">באמנות רבות, אנו רואים </w:t>
      </w:r>
      <w:r>
        <w:rPr>
          <w:rFonts w:asciiTheme="minorBidi" w:hAnsiTheme="minorBidi" w:hint="cs"/>
          <w:b/>
          <w:bCs/>
          <w:rtl/>
        </w:rPr>
        <w:t>עירוב של הוראות קונסטיטוטיביות לצד הוראות דקלרטיביות</w:t>
      </w:r>
      <w:r>
        <w:rPr>
          <w:rFonts w:asciiTheme="minorBidi" w:hAnsiTheme="minorBidi" w:hint="cs"/>
          <w:rtl/>
        </w:rPr>
        <w:t>.</w:t>
      </w:r>
    </w:p>
    <w:p w14:paraId="10C78E14" w14:textId="77777777" w:rsidR="00DA03D4" w:rsidRDefault="00DA03D4" w:rsidP="00C31610">
      <w:pPr>
        <w:pStyle w:val="NoSpacing"/>
        <w:ind w:left="360"/>
        <w:rPr>
          <w:rFonts w:asciiTheme="minorBidi" w:hAnsiTheme="minorBidi"/>
          <w:rtl/>
        </w:rPr>
      </w:pPr>
      <w:r w:rsidRPr="00C31610">
        <w:rPr>
          <w:rFonts w:asciiTheme="minorBidi" w:hAnsiTheme="minorBidi" w:hint="cs"/>
          <w:b/>
          <w:bCs/>
          <w:rtl/>
        </w:rPr>
        <w:t xml:space="preserve">לדוגמא </w:t>
      </w:r>
      <w:r w:rsidR="00AD38DC">
        <w:rPr>
          <w:rFonts w:asciiTheme="minorBidi" w:hAnsiTheme="minorBidi"/>
          <w:rtl/>
        </w:rPr>
        <w:t>–</w:t>
      </w:r>
      <w:r>
        <w:rPr>
          <w:rFonts w:asciiTheme="minorBidi" w:hAnsiTheme="minorBidi" w:hint="cs"/>
          <w:rtl/>
        </w:rPr>
        <w:t xml:space="preserve"> </w:t>
      </w:r>
      <w:r w:rsidR="00AD38DC" w:rsidRPr="00AD38DC">
        <w:rPr>
          <w:rFonts w:asciiTheme="minorBidi" w:hAnsiTheme="minorBidi" w:hint="cs"/>
          <w:b/>
          <w:bCs/>
          <w:rtl/>
        </w:rPr>
        <w:t>הפרוטוקול הראשון הנוסף לאמנות ג'נבה משנת 1977</w:t>
      </w:r>
      <w:r w:rsidR="00AD38DC">
        <w:rPr>
          <w:rFonts w:asciiTheme="minorBidi" w:hAnsiTheme="minorBidi" w:hint="cs"/>
          <w:rtl/>
        </w:rPr>
        <w:t xml:space="preserve"> </w:t>
      </w:r>
      <w:r w:rsidR="00AD38DC">
        <w:rPr>
          <w:rFonts w:asciiTheme="minorBidi" w:hAnsiTheme="minorBidi"/>
          <w:rtl/>
        </w:rPr>
        <w:t>–</w:t>
      </w:r>
      <w:r w:rsidR="00AD38DC">
        <w:rPr>
          <w:rFonts w:asciiTheme="minorBidi" w:hAnsiTheme="minorBidi" w:hint="cs"/>
          <w:rtl/>
        </w:rPr>
        <w:t xml:space="preserve"> מדובר במסמך מאוד מרכזי בדיני הלחימה. ישראל וארה"ב מעולם לא הצטרפו להסכם זה, אבל גם ישראל וגם ארה"ב לא מ</w:t>
      </w:r>
      <w:r w:rsidR="00C31610">
        <w:rPr>
          <w:rFonts w:asciiTheme="minorBidi" w:hAnsiTheme="minorBidi" w:hint="cs"/>
          <w:rtl/>
        </w:rPr>
        <w:t xml:space="preserve">ערערות על כך שהפרוטוקול הראשון </w:t>
      </w:r>
      <w:r w:rsidR="00AD38DC">
        <w:rPr>
          <w:rFonts w:asciiTheme="minorBidi" w:hAnsiTheme="minorBidi" w:hint="cs"/>
          <w:rtl/>
        </w:rPr>
        <w:t xml:space="preserve">מניח כללים בסיסיים בדיני הלחימה כמו </w:t>
      </w:r>
      <w:r w:rsidR="00AD38DC">
        <w:rPr>
          <w:rFonts w:asciiTheme="minorBidi" w:hAnsiTheme="minorBidi" w:hint="cs"/>
          <w:b/>
          <w:bCs/>
          <w:rtl/>
        </w:rPr>
        <w:t>עקרון ההבחנה</w:t>
      </w:r>
      <w:r w:rsidR="00AD38DC">
        <w:rPr>
          <w:rFonts w:asciiTheme="minorBidi" w:hAnsiTheme="minorBidi" w:hint="cs"/>
          <w:rtl/>
        </w:rPr>
        <w:t xml:space="preserve"> </w:t>
      </w:r>
      <w:r w:rsidR="00AD38DC">
        <w:rPr>
          <w:rFonts w:asciiTheme="minorBidi" w:hAnsiTheme="minorBidi"/>
          <w:rtl/>
        </w:rPr>
        <w:t>–</w:t>
      </w:r>
      <w:r w:rsidR="00AD38DC">
        <w:rPr>
          <w:rFonts w:asciiTheme="minorBidi" w:hAnsiTheme="minorBidi" w:hint="cs"/>
          <w:rtl/>
        </w:rPr>
        <w:t xml:space="preserve"> הפרוטוקול הזה כולל גם הוראות </w:t>
      </w:r>
      <w:r w:rsidR="00C36807">
        <w:rPr>
          <w:rFonts w:asciiTheme="minorBidi" w:hAnsiTheme="minorBidi" w:hint="cs"/>
          <w:rtl/>
        </w:rPr>
        <w:t>קונסטיטוטיביו</w:t>
      </w:r>
      <w:r w:rsidR="00C36807">
        <w:rPr>
          <w:rFonts w:asciiTheme="minorBidi" w:hAnsiTheme="minorBidi" w:hint="eastAsia"/>
          <w:rtl/>
        </w:rPr>
        <w:t>ת</w:t>
      </w:r>
      <w:r w:rsidR="00AD38DC">
        <w:rPr>
          <w:rFonts w:asciiTheme="minorBidi" w:hAnsiTheme="minorBidi" w:hint="cs"/>
          <w:rtl/>
        </w:rPr>
        <w:t xml:space="preserve"> (הוראות מ</w:t>
      </w:r>
      <w:r w:rsidR="00C31610">
        <w:rPr>
          <w:rFonts w:asciiTheme="minorBidi" w:hAnsiTheme="minorBidi" w:hint="cs"/>
          <w:rtl/>
        </w:rPr>
        <w:t>ב</w:t>
      </w:r>
      <w:r w:rsidR="00AD38DC">
        <w:rPr>
          <w:rFonts w:asciiTheme="minorBidi" w:hAnsiTheme="minorBidi" w:hint="cs"/>
          <w:rtl/>
        </w:rPr>
        <w:t xml:space="preserve">חינת דין חדש שלא מחייב צדדים שלא בהסכם) אבל גם הוראות דקלרטיביות שמחייבות מדינות שגם מעולם לא הצטרפו אליו </w:t>
      </w:r>
      <w:r w:rsidR="00AD38DC">
        <w:rPr>
          <w:rFonts w:asciiTheme="minorBidi" w:hAnsiTheme="minorBidi"/>
          <w:rtl/>
        </w:rPr>
        <w:t>–</w:t>
      </w:r>
      <w:r w:rsidR="00AD38DC">
        <w:rPr>
          <w:rFonts w:asciiTheme="minorBidi" w:hAnsiTheme="minorBidi" w:hint="cs"/>
          <w:rtl/>
        </w:rPr>
        <w:t xml:space="preserve"> כמו ארה"ב וישראל. למשל </w:t>
      </w:r>
      <w:r w:rsidR="00AD38DC">
        <w:rPr>
          <w:rFonts w:asciiTheme="minorBidi" w:hAnsiTheme="minorBidi"/>
          <w:rtl/>
        </w:rPr>
        <w:t>–</w:t>
      </w:r>
      <w:r w:rsidR="00AD38DC">
        <w:rPr>
          <w:rFonts w:asciiTheme="minorBidi" w:hAnsiTheme="minorBidi" w:hint="cs"/>
          <w:rtl/>
        </w:rPr>
        <w:t xml:space="preserve"> </w:t>
      </w:r>
      <w:r w:rsidR="00AD38DC">
        <w:rPr>
          <w:rFonts w:asciiTheme="minorBidi" w:hAnsiTheme="minorBidi" w:hint="cs"/>
          <w:b/>
          <w:bCs/>
          <w:rtl/>
        </w:rPr>
        <w:t>עקרון ההבחנה</w:t>
      </w:r>
      <w:r w:rsidR="00AD38DC">
        <w:rPr>
          <w:rFonts w:asciiTheme="minorBidi" w:hAnsiTheme="minorBidi" w:hint="cs"/>
          <w:rtl/>
        </w:rPr>
        <w:t xml:space="preserve"> שיש להבחין בין אזרחים ולוחמים. הפרוטוקול הראשון מעלה על הכתב גם את </w:t>
      </w:r>
      <w:r w:rsidR="00AD38DC" w:rsidRPr="00C31610">
        <w:rPr>
          <w:rFonts w:asciiTheme="minorBidi" w:hAnsiTheme="minorBidi" w:hint="cs"/>
          <w:b/>
          <w:bCs/>
          <w:rtl/>
        </w:rPr>
        <w:t xml:space="preserve">עקרון </w:t>
      </w:r>
      <w:r w:rsidR="00C36807" w:rsidRPr="00C31610">
        <w:rPr>
          <w:rFonts w:asciiTheme="minorBidi" w:hAnsiTheme="minorBidi" w:hint="cs"/>
          <w:b/>
          <w:bCs/>
          <w:rtl/>
        </w:rPr>
        <w:t>הפרופורציונאלית</w:t>
      </w:r>
      <w:r w:rsidR="00AD38DC">
        <w:rPr>
          <w:rFonts w:asciiTheme="minorBidi" w:hAnsiTheme="minorBidi" w:hint="cs"/>
          <w:rtl/>
        </w:rPr>
        <w:t>. ישראל וארה"ב לא מערערות על כך שאין ספק שמדובר בהוראות דקלרטיביות ולכן מחייבות גם אותן.</w:t>
      </w:r>
    </w:p>
    <w:p w14:paraId="52A24D9C" w14:textId="77777777" w:rsidR="00115422" w:rsidRDefault="00115422" w:rsidP="00A77658">
      <w:pPr>
        <w:pStyle w:val="NoSpacing"/>
        <w:ind w:left="360"/>
        <w:rPr>
          <w:rFonts w:asciiTheme="minorBidi" w:hAnsiTheme="minorBidi"/>
          <w:rtl/>
        </w:rPr>
      </w:pPr>
      <w:r>
        <w:rPr>
          <w:rFonts w:asciiTheme="minorBidi" w:hAnsiTheme="minorBidi" w:hint="cs"/>
          <w:rtl/>
        </w:rPr>
        <w:t>ביהמ"ש ב</w:t>
      </w:r>
      <w:r w:rsidRPr="00C31610">
        <w:rPr>
          <w:rFonts w:asciiTheme="minorBidi" w:hAnsiTheme="minorBidi" w:hint="cs"/>
          <w:b/>
          <w:bCs/>
          <w:highlight w:val="magenta"/>
          <w:rtl/>
        </w:rPr>
        <w:t>פסק דין סיכולים ממוקדים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בא ואמר לישראל כי סעיף </w:t>
      </w:r>
      <w:r>
        <w:rPr>
          <w:rFonts w:asciiTheme="minorBidi" w:hAnsiTheme="minorBidi" w:hint="cs"/>
        </w:rPr>
        <w:t>XYZ</w:t>
      </w:r>
      <w:r>
        <w:rPr>
          <w:rFonts w:asciiTheme="minorBidi" w:hAnsiTheme="minorBidi" w:hint="cs"/>
          <w:rtl/>
        </w:rPr>
        <w:t xml:space="preserve"> בפרוטוקול הראשון מהווה דין דקלרטיבי ומחייב את ישראל למרות שישראל מעולם לא הצטרפה לפרוטוקול.</w:t>
      </w:r>
    </w:p>
    <w:p w14:paraId="37884A4A" w14:textId="77777777" w:rsidR="00115422" w:rsidRDefault="00115422" w:rsidP="00A77658">
      <w:pPr>
        <w:pStyle w:val="NoSpacing"/>
        <w:ind w:left="360"/>
        <w:rPr>
          <w:rFonts w:asciiTheme="minorBidi" w:hAnsiTheme="minorBidi"/>
          <w:rtl/>
        </w:rPr>
      </w:pPr>
    </w:p>
    <w:p w14:paraId="0296D2F3" w14:textId="77777777" w:rsidR="00115422" w:rsidRDefault="00115422" w:rsidP="00A77658">
      <w:pPr>
        <w:pStyle w:val="NoSpacing"/>
        <w:ind w:left="360"/>
        <w:rPr>
          <w:rFonts w:asciiTheme="minorBidi" w:hAnsiTheme="minorBidi"/>
          <w:rtl/>
        </w:rPr>
      </w:pPr>
      <w:r>
        <w:rPr>
          <w:rFonts w:asciiTheme="minorBidi" w:hAnsiTheme="minorBidi" w:hint="cs"/>
          <w:rtl/>
        </w:rPr>
        <w:t>ברוב המקרים אנו נראה אמנות שמשלבות גם אמנות דקלרטיביות וקונסטיטוטיביות.</w:t>
      </w:r>
    </w:p>
    <w:p w14:paraId="6F27747D" w14:textId="77777777" w:rsidR="00115422" w:rsidRDefault="00C36807" w:rsidP="00A77658">
      <w:pPr>
        <w:pStyle w:val="NoSpacing"/>
        <w:ind w:left="360"/>
        <w:rPr>
          <w:rFonts w:asciiTheme="minorBidi" w:hAnsiTheme="minorBidi"/>
          <w:rtl/>
        </w:rPr>
      </w:pPr>
      <w:r>
        <w:rPr>
          <w:rFonts w:asciiTheme="minorBidi" w:hAnsiTheme="minorBidi" w:hint="cs"/>
          <w:rtl/>
        </w:rPr>
        <w:t>ייתכן שאמנה תתחיל כ</w:t>
      </w:r>
      <w:r w:rsidR="00115422">
        <w:rPr>
          <w:rFonts w:asciiTheme="minorBidi" w:hAnsiTheme="minorBidi" w:hint="cs"/>
          <w:rtl/>
        </w:rPr>
        <w:t xml:space="preserve">אמנה </w:t>
      </w:r>
      <w:r>
        <w:rPr>
          <w:rFonts w:asciiTheme="minorBidi" w:hAnsiTheme="minorBidi" w:hint="cs"/>
          <w:rtl/>
        </w:rPr>
        <w:t>קונסטיטוטיביו</w:t>
      </w:r>
      <w:r>
        <w:rPr>
          <w:rFonts w:asciiTheme="minorBidi" w:hAnsiTheme="minorBidi" w:hint="eastAsia"/>
          <w:rtl/>
        </w:rPr>
        <w:t>ת</w:t>
      </w:r>
      <w:r w:rsidR="00115422">
        <w:rPr>
          <w:rFonts w:asciiTheme="minorBidi" w:hAnsiTheme="minorBidi" w:hint="cs"/>
          <w:rtl/>
        </w:rPr>
        <w:t xml:space="preserve">, ובמרוצת השנים כשיותר מדינות יפעלו לפיה, היא תרכוש מעמד של אמנה מנהגית </w:t>
      </w:r>
      <w:r w:rsidR="00115422">
        <w:rPr>
          <w:rFonts w:asciiTheme="minorBidi" w:hAnsiTheme="minorBidi"/>
          <w:rtl/>
        </w:rPr>
        <w:t>–</w:t>
      </w:r>
      <w:r w:rsidR="00115422">
        <w:rPr>
          <w:rFonts w:asciiTheme="minorBidi" w:hAnsiTheme="minorBidi" w:hint="cs"/>
          <w:rtl/>
        </w:rPr>
        <w:t xml:space="preserve"> זה בדיוק מה שקרה לאמנת ג'נבה הרביעית. ב</w:t>
      </w:r>
      <w:r w:rsidR="0006432F">
        <w:rPr>
          <w:rFonts w:asciiTheme="minorBidi" w:hAnsiTheme="minorBidi" w:hint="cs"/>
          <w:rtl/>
        </w:rPr>
        <w:t>שנת 19</w:t>
      </w:r>
      <w:r w:rsidR="00115422">
        <w:rPr>
          <w:rFonts w:asciiTheme="minorBidi" w:hAnsiTheme="minorBidi" w:hint="cs"/>
          <w:rtl/>
        </w:rPr>
        <w:t>49 הוראות רבות ממנה היו דין קונסטיטוטיבי, והיום אין עוררין שהיא הפכה לאמנה דקלרטיבית.</w:t>
      </w:r>
    </w:p>
    <w:p w14:paraId="57ACD2CD" w14:textId="77777777" w:rsidR="00115422" w:rsidRDefault="00115422" w:rsidP="00AD38DC">
      <w:pPr>
        <w:pStyle w:val="NoSpacing"/>
        <w:ind w:left="720"/>
        <w:rPr>
          <w:rFonts w:asciiTheme="minorBidi" w:hAnsiTheme="minorBidi"/>
          <w:rtl/>
        </w:rPr>
      </w:pPr>
    </w:p>
    <w:p w14:paraId="1C1FE8E7" w14:textId="77777777" w:rsidR="005F5DE6" w:rsidRPr="00C31610" w:rsidRDefault="005F5DE6" w:rsidP="002F350D">
      <w:pPr>
        <w:pStyle w:val="NoSpacing"/>
        <w:jc w:val="center"/>
        <w:outlineLvl w:val="2"/>
        <w:rPr>
          <w:rFonts w:asciiTheme="minorBidi" w:hAnsiTheme="minorBidi"/>
          <w:b/>
          <w:bCs/>
          <w:u w:val="single"/>
          <w:rtl/>
        </w:rPr>
      </w:pPr>
      <w:bookmarkStart w:id="12" w:name="_Toc506936351"/>
      <w:r w:rsidRPr="00C31610">
        <w:rPr>
          <w:rFonts w:asciiTheme="minorBidi" w:hAnsiTheme="minorBidi" w:hint="cs"/>
          <w:b/>
          <w:bCs/>
          <w:highlight w:val="yellow"/>
          <w:u w:val="single"/>
          <w:rtl/>
        </w:rPr>
        <w:t>חתימה ואשרור</w:t>
      </w:r>
      <w:r w:rsidR="00734F67" w:rsidRPr="00C31610">
        <w:rPr>
          <w:rFonts w:asciiTheme="minorBidi" w:hAnsiTheme="minorBidi" w:hint="cs"/>
          <w:b/>
          <w:bCs/>
          <w:highlight w:val="yellow"/>
          <w:u w:val="single"/>
          <w:rtl/>
        </w:rPr>
        <w:t xml:space="preserve"> - </w:t>
      </w:r>
      <w:r w:rsidRPr="00C31610">
        <w:rPr>
          <w:rFonts w:asciiTheme="minorBidi" w:hAnsiTheme="minorBidi" w:hint="cs"/>
          <w:b/>
          <w:bCs/>
          <w:highlight w:val="yellow"/>
          <w:u w:val="single"/>
          <w:rtl/>
        </w:rPr>
        <w:t>איך מדינה מצטרפת לאמנה?</w:t>
      </w:r>
      <w:bookmarkEnd w:id="12"/>
    </w:p>
    <w:p w14:paraId="0F36A503" w14:textId="77777777" w:rsidR="005F5DE6" w:rsidRDefault="005F5DE6" w:rsidP="005F5DE6">
      <w:pPr>
        <w:pStyle w:val="NoSpacing"/>
        <w:rPr>
          <w:rFonts w:asciiTheme="minorBidi" w:hAnsiTheme="minorBidi"/>
          <w:rtl/>
        </w:rPr>
      </w:pPr>
      <w:r w:rsidRPr="00C31610">
        <w:rPr>
          <w:rFonts w:asciiTheme="minorBidi" w:hAnsiTheme="minorBidi" w:hint="cs"/>
          <w:b/>
          <w:bCs/>
          <w:highlight w:val="lightGray"/>
          <w:rtl/>
        </w:rPr>
        <w:t>סעיף 11</w:t>
      </w:r>
      <w:r w:rsidRPr="00C31610">
        <w:rPr>
          <w:rFonts w:asciiTheme="minorBidi" w:hAnsiTheme="minorBidi" w:hint="cs"/>
          <w:b/>
          <w:bCs/>
          <w:rtl/>
        </w:rPr>
        <w:t xml:space="preserve"> לאמנת וינה:</w:t>
      </w:r>
      <w:r>
        <w:rPr>
          <w:rFonts w:asciiTheme="minorBidi" w:hAnsiTheme="minorBidi" w:hint="cs"/>
          <w:rtl/>
        </w:rPr>
        <w:t xml:space="preserve"> בד"כ הליך של הצטרפות של מדינה לאמנה הוא הליך </w:t>
      </w:r>
      <w:r>
        <w:rPr>
          <w:rFonts w:asciiTheme="minorBidi" w:hAnsiTheme="minorBidi" w:hint="cs"/>
          <w:b/>
          <w:bCs/>
          <w:rtl/>
        </w:rPr>
        <w:t>דו שלבי</w:t>
      </w:r>
      <w:r w:rsidR="0006432F">
        <w:rPr>
          <w:rFonts w:asciiTheme="minorBidi" w:hAnsiTheme="minorBidi" w:hint="cs"/>
          <w:rtl/>
        </w:rPr>
        <w:t>.</w:t>
      </w:r>
    </w:p>
    <w:p w14:paraId="3E651551" w14:textId="77777777" w:rsidR="005F5DE6" w:rsidRDefault="005F5DE6" w:rsidP="005F5DE6">
      <w:pPr>
        <w:pStyle w:val="NoSpacing"/>
        <w:rPr>
          <w:rFonts w:asciiTheme="minorBidi" w:hAnsiTheme="minorBidi"/>
          <w:rtl/>
        </w:rPr>
      </w:pPr>
      <w:r w:rsidRPr="00160B17">
        <w:rPr>
          <w:rFonts w:asciiTheme="minorBidi" w:hAnsiTheme="minorBidi" w:hint="cs"/>
          <w:b/>
          <w:bCs/>
          <w:u w:val="single"/>
          <w:rtl/>
        </w:rPr>
        <w:t xml:space="preserve">השלב הראשון </w:t>
      </w:r>
      <w:r w:rsidRPr="00160B17">
        <w:rPr>
          <w:rFonts w:asciiTheme="minorBidi" w:hAnsiTheme="minorBidi"/>
          <w:b/>
          <w:bCs/>
          <w:u w:val="single"/>
          <w:rtl/>
        </w:rPr>
        <w:t>–</w:t>
      </w:r>
      <w:r w:rsidRPr="00160B17">
        <w:rPr>
          <w:rFonts w:asciiTheme="minorBidi" w:hAnsiTheme="minorBidi" w:hint="cs"/>
          <w:b/>
          <w:bCs/>
          <w:u w:val="single"/>
          <w:rtl/>
        </w:rPr>
        <w:t xml:space="preserve"> החתימה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יש טקס מכובד, בין אם זו אמנה שחותמים עליה בארמון האומות המאוחדות בג'נבה, והנציגים הרשמים של המדינות </w:t>
      </w:r>
      <w:r w:rsidR="00734F67">
        <w:rPr>
          <w:rFonts w:asciiTheme="minorBidi" w:hAnsiTheme="minorBidi" w:hint="cs"/>
          <w:rtl/>
        </w:rPr>
        <w:t>באקט הטקסי חותם על האמנה.</w:t>
      </w:r>
    </w:p>
    <w:p w14:paraId="46EFAB3A" w14:textId="77777777" w:rsidR="00734F67" w:rsidRDefault="00734F67" w:rsidP="00160B17">
      <w:pPr>
        <w:pStyle w:val="NoSpacing"/>
        <w:rPr>
          <w:rFonts w:asciiTheme="minorBidi" w:hAnsiTheme="minorBidi"/>
          <w:rtl/>
        </w:rPr>
      </w:pPr>
      <w:r>
        <w:rPr>
          <w:rFonts w:asciiTheme="minorBidi" w:hAnsiTheme="minorBidi" w:hint="cs"/>
          <w:rtl/>
        </w:rPr>
        <w:t xml:space="preserve">ככלל שלב זה לבדו לא מספק. זה לא שחתימה היא לחלוטין חסרת משמעות </w:t>
      </w:r>
      <w:r>
        <w:rPr>
          <w:rFonts w:asciiTheme="minorBidi" w:hAnsiTheme="minorBidi"/>
          <w:rtl/>
        </w:rPr>
        <w:t>–</w:t>
      </w:r>
      <w:r>
        <w:rPr>
          <w:rFonts w:asciiTheme="minorBidi" w:hAnsiTheme="minorBidi" w:hint="cs"/>
          <w:rtl/>
        </w:rPr>
        <w:t xml:space="preserve"> מרגע שמדינה ביצעה את האקט</w:t>
      </w:r>
      <w:r w:rsidR="00C36807">
        <w:rPr>
          <w:rFonts w:asciiTheme="minorBidi" w:hAnsiTheme="minorBidi" w:hint="cs"/>
          <w:rtl/>
        </w:rPr>
        <w:t xml:space="preserve"> הראשוני של החתימה, קמה לה המחו</w:t>
      </w:r>
      <w:r>
        <w:rPr>
          <w:rFonts w:asciiTheme="minorBidi" w:hAnsiTheme="minorBidi" w:hint="cs"/>
          <w:rtl/>
        </w:rPr>
        <w:t>יבות שלא לפעול באופן שמסכל את תכלית האמנה. גם אם היא לא סיימה את שלב ההצטרפות הרשמי, היא לא יכולה לפעול באופן גורף נגד הוראות האמנה.</w:t>
      </w:r>
      <w:r w:rsidR="00160B17">
        <w:rPr>
          <w:rFonts w:asciiTheme="minorBidi" w:hAnsiTheme="minorBidi" w:hint="cs"/>
          <w:rtl/>
        </w:rPr>
        <w:t xml:space="preserve"> </w:t>
      </w:r>
      <w:r w:rsidRPr="00160B17">
        <w:rPr>
          <w:rFonts w:asciiTheme="minorBidi" w:hAnsiTheme="minorBidi" w:hint="cs"/>
          <w:b/>
          <w:bCs/>
          <w:rtl/>
        </w:rPr>
        <w:t xml:space="preserve">על </w:t>
      </w:r>
      <w:r w:rsidR="00C36807" w:rsidRPr="00160B17">
        <w:rPr>
          <w:rFonts w:asciiTheme="minorBidi" w:hAnsiTheme="minorBidi" w:hint="cs"/>
          <w:b/>
          <w:bCs/>
          <w:rtl/>
        </w:rPr>
        <w:t>רקע</w:t>
      </w:r>
      <w:r w:rsidRPr="00160B17">
        <w:rPr>
          <w:rFonts w:asciiTheme="minorBidi" w:hAnsiTheme="minorBidi" w:hint="cs"/>
          <w:b/>
          <w:bCs/>
          <w:rtl/>
        </w:rPr>
        <w:t xml:space="preserve"> זה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אם מדינה חתמה והיא לא רוצה להצטרף לאמנה וכן רוצה לפעול נגד תכלית האמנה, היא חייבת להבהיר שהיא לא מתכננת להצטרף לאמנה </w:t>
      </w:r>
      <w:r>
        <w:rPr>
          <w:rFonts w:asciiTheme="minorBidi" w:hAnsiTheme="minorBidi"/>
          <w:rtl/>
        </w:rPr>
        <w:t>–</w:t>
      </w:r>
      <w:r>
        <w:rPr>
          <w:rFonts w:asciiTheme="minorBidi" w:hAnsiTheme="minorBidi" w:hint="cs"/>
          <w:rtl/>
        </w:rPr>
        <w:t xml:space="preserve"> מה שישראל וארה"ב עשו עם חוקת רומא (חוקת ה</w:t>
      </w:r>
      <w:r w:rsidRPr="00160B17">
        <w:rPr>
          <w:rFonts w:asciiTheme="minorBidi" w:hAnsiTheme="minorBidi" w:hint="cs"/>
          <w:b/>
          <w:bCs/>
        </w:rPr>
        <w:t>ICC</w:t>
      </w:r>
      <w:r w:rsidR="0006432F" w:rsidRPr="00160B17">
        <w:rPr>
          <w:rFonts w:asciiTheme="minorBidi" w:hAnsiTheme="minorBidi"/>
          <w:b/>
          <w:bCs/>
        </w:rPr>
        <w:t>-</w:t>
      </w:r>
      <w:r w:rsidRPr="00160B17">
        <w:rPr>
          <w:rFonts w:asciiTheme="minorBidi" w:hAnsiTheme="minorBidi" w:hint="cs"/>
          <w:b/>
          <w:bCs/>
          <w:rtl/>
        </w:rPr>
        <w:t xml:space="preserve"> </w:t>
      </w:r>
      <w:r>
        <w:rPr>
          <w:rFonts w:asciiTheme="minorBidi" w:hAnsiTheme="minorBidi"/>
          <w:rtl/>
        </w:rPr>
        <w:t>–</w:t>
      </w:r>
      <w:r>
        <w:rPr>
          <w:rFonts w:asciiTheme="minorBidi" w:hAnsiTheme="minorBidi" w:hint="cs"/>
          <w:rtl/>
        </w:rPr>
        <w:t xml:space="preserve"> חוקת בית הדין הבינלאומי הפלילי). ישראל וארה"ב משכו את חתימתם תוך כדי שהם הבהירו שהן לא רוצות להצטרף.</w:t>
      </w:r>
    </w:p>
    <w:p w14:paraId="7388B200" w14:textId="77777777" w:rsidR="00734F67" w:rsidRDefault="00734F67" w:rsidP="005F5DE6">
      <w:pPr>
        <w:pStyle w:val="NoSpacing"/>
        <w:rPr>
          <w:rFonts w:asciiTheme="minorBidi" w:hAnsiTheme="minorBidi"/>
          <w:rtl/>
        </w:rPr>
      </w:pPr>
      <w:r w:rsidRPr="00160B17">
        <w:rPr>
          <w:rFonts w:asciiTheme="minorBidi" w:hAnsiTheme="minorBidi" w:hint="cs"/>
          <w:b/>
          <w:bCs/>
          <w:u w:val="single"/>
          <w:rtl/>
        </w:rPr>
        <w:t xml:space="preserve">השלב השני </w:t>
      </w:r>
      <w:r w:rsidRPr="00160B17">
        <w:rPr>
          <w:rFonts w:asciiTheme="minorBidi" w:hAnsiTheme="minorBidi"/>
          <w:b/>
          <w:bCs/>
          <w:u w:val="single"/>
          <w:rtl/>
        </w:rPr>
        <w:t>–</w:t>
      </w:r>
      <w:r w:rsidRPr="00160B17">
        <w:rPr>
          <w:rFonts w:asciiTheme="minorBidi" w:hAnsiTheme="minorBidi" w:hint="cs"/>
          <w:b/>
          <w:bCs/>
          <w:u w:val="single"/>
          <w:rtl/>
        </w:rPr>
        <w:t xml:space="preserve"> שלב האשרור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שלב האשרור למעשה כולל דיון מהותי בתוך המדינה עצמה באשר להצטרפות שלה לאמנה. אם בסוף השלב הזה היא מחליטה להצטרף, היא שולחת כתב אשרור.</w:t>
      </w:r>
    </w:p>
    <w:p w14:paraId="5E219359" w14:textId="77777777" w:rsidR="00734F67" w:rsidRDefault="00734F67" w:rsidP="005F5DE6">
      <w:pPr>
        <w:pStyle w:val="NoSpacing"/>
        <w:rPr>
          <w:rFonts w:asciiTheme="minorBidi" w:hAnsiTheme="minorBidi"/>
          <w:rtl/>
        </w:rPr>
      </w:pPr>
      <w:r>
        <w:rPr>
          <w:rFonts w:asciiTheme="minorBidi" w:hAnsiTheme="minorBidi" w:hint="cs"/>
          <w:rtl/>
        </w:rPr>
        <w:t>לכל מדינה יש תהליך אשרור משלה, אבל באופן כללי אפשר לדבר על 2 סוגים של תהליכי אשרור:</w:t>
      </w:r>
    </w:p>
    <w:p w14:paraId="491EA628" w14:textId="77777777" w:rsidR="00734F67" w:rsidRDefault="00734F67" w:rsidP="00734F67">
      <w:pPr>
        <w:pStyle w:val="NoSpacing"/>
        <w:numPr>
          <w:ilvl w:val="0"/>
          <w:numId w:val="3"/>
        </w:numPr>
        <w:rPr>
          <w:rFonts w:asciiTheme="minorBidi" w:hAnsiTheme="minorBidi"/>
        </w:rPr>
      </w:pPr>
      <w:r w:rsidRPr="00160B17">
        <w:rPr>
          <w:rFonts w:asciiTheme="minorBidi" w:hAnsiTheme="minorBidi" w:hint="cs"/>
          <w:b/>
          <w:bCs/>
          <w:rtl/>
        </w:rPr>
        <w:t>ברוב מדינות העולם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160B17">
        <w:rPr>
          <w:rFonts w:asciiTheme="minorBidi" w:hAnsiTheme="minorBidi" w:hint="cs"/>
          <w:b/>
          <w:bCs/>
          <w:rtl/>
        </w:rPr>
        <w:t>הפרלמנט</w:t>
      </w:r>
      <w:r>
        <w:rPr>
          <w:rFonts w:asciiTheme="minorBidi" w:hAnsiTheme="minorBidi" w:hint="cs"/>
          <w:rtl/>
        </w:rPr>
        <w:t xml:space="preserve">, בית המחוקקים, הוא זה שמבצע את אקט האשרור (ארה"ב, צרפת), ולאחר מכן האמנה הופכת להיות חלק </w:t>
      </w:r>
      <w:r>
        <w:rPr>
          <w:rFonts w:asciiTheme="minorBidi" w:hAnsiTheme="minorBidi" w:hint="cs"/>
          <w:b/>
          <w:bCs/>
          <w:rtl/>
        </w:rPr>
        <w:t>מהדין הפנימי המחייב</w:t>
      </w:r>
    </w:p>
    <w:p w14:paraId="37D92ACB" w14:textId="77777777" w:rsidR="00734F67" w:rsidRDefault="00734F67" w:rsidP="00734F67">
      <w:pPr>
        <w:pStyle w:val="NoSpacing"/>
        <w:numPr>
          <w:ilvl w:val="0"/>
          <w:numId w:val="3"/>
        </w:numPr>
        <w:rPr>
          <w:rFonts w:asciiTheme="minorBidi" w:hAnsiTheme="minorBidi"/>
        </w:rPr>
      </w:pPr>
      <w:r w:rsidRPr="00160B17">
        <w:rPr>
          <w:rFonts w:asciiTheme="minorBidi" w:hAnsiTheme="minorBidi" w:hint="cs"/>
          <w:b/>
          <w:bCs/>
          <w:rtl/>
        </w:rPr>
        <w:t>בשאר המדינות</w:t>
      </w:r>
      <w:r>
        <w:rPr>
          <w:rFonts w:asciiTheme="minorBidi" w:hAnsiTheme="minorBidi" w:hint="cs"/>
          <w:rtl/>
        </w:rPr>
        <w:t xml:space="preserve">, </w:t>
      </w:r>
      <w:r>
        <w:rPr>
          <w:rFonts w:asciiTheme="minorBidi" w:hAnsiTheme="minorBidi" w:hint="cs"/>
          <w:b/>
          <w:bCs/>
          <w:rtl/>
        </w:rPr>
        <w:t>הממשלה</w:t>
      </w:r>
      <w:r>
        <w:rPr>
          <w:rFonts w:asciiTheme="minorBidi" w:hAnsiTheme="minorBidi" w:hint="cs"/>
          <w:rtl/>
        </w:rPr>
        <w:t xml:space="preserve"> היא זאת שיש לה את סמכות האשרור (ישראל, בריטניה) </w:t>
      </w:r>
      <w:r>
        <w:rPr>
          <w:rFonts w:asciiTheme="minorBidi" w:hAnsiTheme="minorBidi"/>
          <w:rtl/>
        </w:rPr>
        <w:t>–</w:t>
      </w:r>
      <w:r>
        <w:rPr>
          <w:rFonts w:asciiTheme="minorBidi" w:hAnsiTheme="minorBidi" w:hint="cs"/>
          <w:rtl/>
        </w:rPr>
        <w:t xml:space="preserve"> לממשלה יש את הסמכות לחתום וגם את הסמכות הסופית של האשרור. מהצד השני </w:t>
      </w:r>
      <w:r w:rsidR="0006432F">
        <w:rPr>
          <w:rFonts w:asciiTheme="minorBidi" w:hAnsiTheme="minorBidi" w:hint="cs"/>
          <w:rtl/>
        </w:rPr>
        <w:t xml:space="preserve">של </w:t>
      </w:r>
      <w:r>
        <w:rPr>
          <w:rFonts w:asciiTheme="minorBidi" w:hAnsiTheme="minorBidi" w:hint="cs"/>
          <w:rtl/>
        </w:rPr>
        <w:t xml:space="preserve"> המטבע, בגלל שזה לא הפרלמנט/המחוקק </w:t>
      </w:r>
      <w:r>
        <w:rPr>
          <w:rFonts w:asciiTheme="minorBidi" w:hAnsiTheme="minorBidi"/>
          <w:rtl/>
        </w:rPr>
        <w:t>–</w:t>
      </w:r>
      <w:r>
        <w:rPr>
          <w:rFonts w:asciiTheme="minorBidi" w:hAnsiTheme="minorBidi" w:hint="cs"/>
          <w:rtl/>
        </w:rPr>
        <w:t xml:space="preserve"> האמנות לא הופכות להיות באופן אוטומטי חלק מהדין הפנימי המחייב.</w:t>
      </w:r>
    </w:p>
    <w:p w14:paraId="214B748E" w14:textId="77777777" w:rsidR="00734F67" w:rsidRDefault="00734F67" w:rsidP="00160B17">
      <w:pPr>
        <w:pStyle w:val="NoSpacing"/>
        <w:rPr>
          <w:rFonts w:asciiTheme="minorBidi" w:hAnsiTheme="minorBidi"/>
          <w:rtl/>
        </w:rPr>
      </w:pPr>
      <w:r>
        <w:rPr>
          <w:rFonts w:asciiTheme="minorBidi" w:hAnsiTheme="minorBidi" w:hint="cs"/>
          <w:rtl/>
        </w:rPr>
        <w:t xml:space="preserve">לא משנה אם כך או אם כך </w:t>
      </w:r>
      <w:r>
        <w:rPr>
          <w:rFonts w:asciiTheme="minorBidi" w:hAnsiTheme="minorBidi"/>
          <w:rtl/>
        </w:rPr>
        <w:t>–</w:t>
      </w:r>
      <w:r>
        <w:rPr>
          <w:rFonts w:asciiTheme="minorBidi" w:hAnsiTheme="minorBidi" w:hint="cs"/>
          <w:rtl/>
        </w:rPr>
        <w:t xml:space="preserve"> בכל מדינה יש אקט נוסף של אשרור כדי להצטרף לאמנה.</w:t>
      </w:r>
    </w:p>
    <w:p w14:paraId="66C33803" w14:textId="77777777" w:rsidR="00734F67" w:rsidRDefault="00734F67" w:rsidP="00734F67">
      <w:pPr>
        <w:pStyle w:val="NoSpacing"/>
        <w:rPr>
          <w:rFonts w:asciiTheme="minorBidi" w:hAnsiTheme="minorBidi"/>
          <w:rtl/>
        </w:rPr>
      </w:pPr>
      <w:r>
        <w:rPr>
          <w:rFonts w:asciiTheme="minorBidi" w:hAnsiTheme="minorBidi" w:hint="cs"/>
          <w:b/>
          <w:bCs/>
          <w:rtl/>
        </w:rPr>
        <w:t>הרעיון מאחורי ההליך הדו-שלבי</w:t>
      </w:r>
    </w:p>
    <w:p w14:paraId="6A48AF6B" w14:textId="77777777" w:rsidR="00E10716" w:rsidRDefault="00945E34" w:rsidP="00160B17">
      <w:pPr>
        <w:pStyle w:val="NoSpacing"/>
        <w:rPr>
          <w:rFonts w:asciiTheme="minorBidi" w:hAnsiTheme="minorBidi"/>
          <w:rtl/>
        </w:rPr>
      </w:pPr>
      <w:r>
        <w:rPr>
          <w:rFonts w:asciiTheme="minorBidi" w:hAnsiTheme="minorBidi" w:hint="cs"/>
          <w:rtl/>
        </w:rPr>
        <w:t>האשרור זה מה שמביא את הדיון לתוך המדינה, ולכן, כדי שהמדינה תדע שהיא גמרה בדעתה להצטרף לאמנה, ובגלל סיבות חוקתיות פנים מדיניות שדורשות את המעורבות של המחוקק, מחלקים את ההצטרפות של האמנה ל</w:t>
      </w:r>
      <w:r w:rsidR="0006432F">
        <w:rPr>
          <w:rFonts w:asciiTheme="minorBidi" w:hAnsiTheme="minorBidi" w:hint="cs"/>
          <w:rtl/>
        </w:rPr>
        <w:t>-</w:t>
      </w:r>
      <w:r>
        <w:rPr>
          <w:rFonts w:asciiTheme="minorBidi" w:hAnsiTheme="minorBidi" w:hint="cs"/>
          <w:rtl/>
        </w:rPr>
        <w:t>2 שלבים.</w:t>
      </w:r>
    </w:p>
    <w:p w14:paraId="017E7E08" w14:textId="77777777" w:rsidR="00E10716" w:rsidRDefault="00E10716" w:rsidP="00E10716">
      <w:pPr>
        <w:pStyle w:val="NoSpacing"/>
        <w:jc w:val="right"/>
        <w:rPr>
          <w:rFonts w:asciiTheme="minorBidi" w:hAnsiTheme="minorBidi"/>
          <w:rtl/>
        </w:rPr>
      </w:pPr>
      <w:r>
        <w:rPr>
          <w:rFonts w:asciiTheme="minorBidi" w:hAnsiTheme="minorBidi" w:hint="cs"/>
          <w:rtl/>
        </w:rPr>
        <w:t>06.11.17</w:t>
      </w:r>
    </w:p>
    <w:p w14:paraId="6CB5AA6E" w14:textId="77777777" w:rsidR="00462E81" w:rsidRDefault="00E10716" w:rsidP="00462E81">
      <w:pPr>
        <w:pStyle w:val="NoSpacing"/>
        <w:jc w:val="center"/>
        <w:rPr>
          <w:rFonts w:asciiTheme="minorBidi" w:hAnsiTheme="minorBidi"/>
          <w:rtl/>
        </w:rPr>
      </w:pPr>
      <w:r>
        <w:rPr>
          <w:rFonts w:asciiTheme="minorBidi" w:hAnsiTheme="minorBidi" w:hint="cs"/>
          <w:b/>
          <w:bCs/>
          <w:u w:val="single"/>
          <w:rtl/>
        </w:rPr>
        <w:t>שיעור 5</w:t>
      </w:r>
    </w:p>
    <w:p w14:paraId="105840A4" w14:textId="77777777" w:rsidR="001D6B3B" w:rsidRPr="001D6B3B" w:rsidRDefault="001D6B3B" w:rsidP="001273C3">
      <w:pPr>
        <w:pStyle w:val="NoSpacing"/>
        <w:outlineLvl w:val="2"/>
        <w:rPr>
          <w:rFonts w:asciiTheme="minorBidi" w:hAnsiTheme="minorBidi"/>
          <w:b/>
          <w:bCs/>
          <w:u w:val="single"/>
          <w:rtl/>
        </w:rPr>
      </w:pPr>
      <w:bookmarkStart w:id="13" w:name="_Toc506936352"/>
      <w:r w:rsidRPr="001273C3">
        <w:rPr>
          <w:rFonts w:asciiTheme="minorBidi" w:hAnsiTheme="minorBidi" w:hint="cs"/>
          <w:b/>
          <w:bCs/>
          <w:highlight w:val="yellow"/>
          <w:u w:val="single"/>
          <w:rtl/>
        </w:rPr>
        <w:t xml:space="preserve">מושגי יסוד בדיני אמנות </w:t>
      </w:r>
      <w:r w:rsidRPr="001273C3">
        <w:rPr>
          <w:rFonts w:asciiTheme="minorBidi" w:hAnsiTheme="minorBidi"/>
          <w:b/>
          <w:bCs/>
          <w:highlight w:val="yellow"/>
          <w:u w:val="single"/>
          <w:rtl/>
        </w:rPr>
        <w:t>–</w:t>
      </w:r>
      <w:bookmarkEnd w:id="13"/>
    </w:p>
    <w:p w14:paraId="24B48A34" w14:textId="77777777" w:rsidR="001D6B3B" w:rsidRPr="00DF65F7" w:rsidRDefault="001D6B3B" w:rsidP="00DF65F7">
      <w:pPr>
        <w:pStyle w:val="NoSpacing"/>
        <w:rPr>
          <w:rFonts w:asciiTheme="minorBidi" w:hAnsiTheme="minorBidi"/>
          <w:b/>
          <w:bCs/>
          <w:rtl/>
        </w:rPr>
      </w:pPr>
      <w:r w:rsidRPr="001273C3">
        <w:rPr>
          <w:rFonts w:asciiTheme="minorBidi" w:hAnsiTheme="minorBidi" w:hint="cs"/>
          <w:b/>
          <w:bCs/>
          <w:u w:val="single"/>
          <w:rtl/>
        </w:rPr>
        <w:t>הסתייגות</w:t>
      </w:r>
      <w:r w:rsidR="00462E81">
        <w:rPr>
          <w:rFonts w:asciiTheme="minorBidi" w:hAnsiTheme="minorBidi" w:hint="cs"/>
          <w:b/>
          <w:bCs/>
          <w:rtl/>
        </w:rPr>
        <w:t xml:space="preserve"> </w:t>
      </w:r>
      <w:r w:rsidR="00462E81" w:rsidRPr="00715534">
        <w:rPr>
          <w:rFonts w:asciiTheme="minorBidi" w:hAnsiTheme="minorBidi" w:hint="cs"/>
          <w:b/>
          <w:bCs/>
          <w:highlight w:val="lightGray"/>
          <w:rtl/>
        </w:rPr>
        <w:t>(ס' 19-23 לאמנת וינה)</w:t>
      </w:r>
      <w:r w:rsidR="00462E81">
        <w:rPr>
          <w:rFonts w:asciiTheme="minorBidi" w:hAnsiTheme="minorBidi" w:hint="cs"/>
          <w:b/>
          <w:bCs/>
          <w:rtl/>
        </w:rPr>
        <w:t xml:space="preserve"> </w:t>
      </w:r>
      <w:r w:rsidR="00715534">
        <w:rPr>
          <w:rFonts w:asciiTheme="minorBidi" w:hAnsiTheme="minorBidi"/>
          <w:b/>
          <w:bCs/>
          <w:rtl/>
        </w:rPr>
        <w:t>–</w:t>
      </w:r>
      <w:r w:rsidR="00462E81">
        <w:rPr>
          <w:rFonts w:asciiTheme="minorBidi" w:hAnsiTheme="minorBidi" w:hint="cs"/>
          <w:b/>
          <w:bCs/>
          <w:rtl/>
        </w:rPr>
        <w:t xml:space="preserve"> </w:t>
      </w:r>
      <w:r w:rsidR="00DF65F7">
        <w:rPr>
          <w:rFonts w:asciiTheme="minorBidi" w:hAnsiTheme="minorBidi" w:hint="cs"/>
          <w:b/>
          <w:bCs/>
          <w:rtl/>
        </w:rPr>
        <w:t xml:space="preserve"> </w:t>
      </w:r>
      <w:r w:rsidR="00715534" w:rsidRPr="00715534">
        <w:rPr>
          <w:rFonts w:asciiTheme="minorBidi" w:hAnsiTheme="minorBidi" w:cs="Arial" w:hint="cs"/>
          <w:i/>
          <w:iCs/>
          <w:rtl/>
        </w:rPr>
        <w:t>"</w:t>
      </w:r>
      <w:r w:rsidR="00462E81" w:rsidRPr="00715534">
        <w:rPr>
          <w:rFonts w:asciiTheme="minorBidi" w:hAnsiTheme="minorBidi" w:cs="Arial"/>
          <w:i/>
          <w:iCs/>
          <w:rtl/>
        </w:rPr>
        <w:t>מדינה רשאית בעת</w:t>
      </w:r>
      <w:r w:rsidR="00DF65F7">
        <w:rPr>
          <w:rFonts w:asciiTheme="minorBidi" w:hAnsiTheme="minorBidi" w:cs="Arial"/>
          <w:i/>
          <w:iCs/>
          <w:rtl/>
        </w:rPr>
        <w:t xml:space="preserve"> הצטרפות להודיע שאינה מקבלת על</w:t>
      </w:r>
      <w:r w:rsidR="00DF65F7">
        <w:rPr>
          <w:rFonts w:asciiTheme="minorBidi" w:hAnsiTheme="minorBidi" w:cs="Arial" w:hint="cs"/>
          <w:i/>
          <w:iCs/>
          <w:rtl/>
        </w:rPr>
        <w:t xml:space="preserve"> עצמה</w:t>
      </w:r>
      <w:r w:rsidR="00462E81" w:rsidRPr="00715534">
        <w:rPr>
          <w:rFonts w:asciiTheme="minorBidi" w:hAnsiTheme="minorBidi" w:cs="Arial"/>
          <w:i/>
          <w:iCs/>
          <w:rtl/>
        </w:rPr>
        <w:t xml:space="preserve"> חלק מההתחייבויות הקבועות באמנה</w:t>
      </w:r>
      <w:r w:rsidR="00715534" w:rsidRPr="00715534">
        <w:rPr>
          <w:rFonts w:asciiTheme="minorBidi" w:hAnsiTheme="minorBidi" w:hint="cs"/>
          <w:i/>
          <w:iCs/>
          <w:rtl/>
        </w:rPr>
        <w:t>".</w:t>
      </w:r>
    </w:p>
    <w:p w14:paraId="3D26B054" w14:textId="77777777" w:rsidR="00DF65F7" w:rsidRDefault="00462E81" w:rsidP="00DF65F7">
      <w:pPr>
        <w:pStyle w:val="NoSpacing"/>
        <w:rPr>
          <w:rFonts w:asciiTheme="minorBidi" w:hAnsiTheme="minorBidi"/>
          <w:rtl/>
        </w:rPr>
      </w:pPr>
      <w:r>
        <w:rPr>
          <w:rFonts w:asciiTheme="minorBidi" w:hAnsiTheme="minorBidi" w:hint="cs"/>
          <w:rtl/>
        </w:rPr>
        <w:t>מוסד ההסתייגות מאפשר למדינה בזמן שהיא מצטרפת לאמנה מסוימת להודיע שהיא</w:t>
      </w:r>
      <w:r w:rsidR="00715534">
        <w:rPr>
          <w:rFonts w:asciiTheme="minorBidi" w:hAnsiTheme="minorBidi" w:hint="cs"/>
          <w:rtl/>
        </w:rPr>
        <w:t xml:space="preserve"> בעצם לא מקבלת על עצ</w:t>
      </w:r>
      <w:r w:rsidR="00DF65F7">
        <w:rPr>
          <w:rFonts w:asciiTheme="minorBidi" w:hAnsiTheme="minorBidi" w:hint="cs"/>
          <w:rtl/>
        </w:rPr>
        <w:t>מ</w:t>
      </w:r>
      <w:r w:rsidR="00715534">
        <w:rPr>
          <w:rFonts w:asciiTheme="minorBidi" w:hAnsiTheme="minorBidi" w:hint="cs"/>
          <w:rtl/>
        </w:rPr>
        <w:t>ה הוראה מסו</w:t>
      </w:r>
      <w:r>
        <w:rPr>
          <w:rFonts w:asciiTheme="minorBidi" w:hAnsiTheme="minorBidi" w:hint="cs"/>
          <w:rtl/>
        </w:rPr>
        <w:t xml:space="preserve">ימת או מקצת מהוראות האמנה. </w:t>
      </w:r>
    </w:p>
    <w:p w14:paraId="10474C47" w14:textId="77777777" w:rsidR="00462E81" w:rsidRDefault="00DF65F7" w:rsidP="00DF65F7">
      <w:pPr>
        <w:pStyle w:val="NoSpacing"/>
        <w:rPr>
          <w:rFonts w:asciiTheme="minorBidi" w:hAnsiTheme="minorBidi"/>
          <w:rtl/>
        </w:rPr>
      </w:pPr>
      <w:r w:rsidRPr="00DF65F7">
        <w:rPr>
          <w:rFonts w:asciiTheme="minorBidi" w:hAnsiTheme="minorBidi" w:hint="cs"/>
          <w:b/>
          <w:bCs/>
          <w:color w:val="FF0000"/>
          <w:rtl/>
        </w:rPr>
        <w:t>ניתן להסתייג</w:t>
      </w:r>
      <w:r w:rsidR="00462E81" w:rsidRPr="00DF65F7">
        <w:rPr>
          <w:rFonts w:asciiTheme="minorBidi" w:hAnsiTheme="minorBidi" w:hint="cs"/>
          <w:b/>
          <w:bCs/>
          <w:color w:val="FF0000"/>
          <w:rtl/>
        </w:rPr>
        <w:t xml:space="preserve"> רק באמנות רב צדדיות</w:t>
      </w:r>
      <w:r w:rsidR="00462E81" w:rsidRPr="00DF65F7">
        <w:rPr>
          <w:rFonts w:asciiTheme="minorBidi" w:hAnsiTheme="minorBidi" w:hint="cs"/>
          <w:color w:val="FF0000"/>
          <w:rtl/>
        </w:rPr>
        <w:t xml:space="preserve"> </w:t>
      </w:r>
      <w:r w:rsidR="00462E81">
        <w:rPr>
          <w:rFonts w:asciiTheme="minorBidi" w:hAnsiTheme="minorBidi" w:hint="cs"/>
          <w:rtl/>
        </w:rPr>
        <w:t>(מולטילטרליות).</w:t>
      </w:r>
    </w:p>
    <w:p w14:paraId="1A45F764" w14:textId="77777777" w:rsidR="00462E81" w:rsidRDefault="00462E81" w:rsidP="00DF65F7">
      <w:pPr>
        <w:pStyle w:val="NoSpacing"/>
        <w:rPr>
          <w:rFonts w:asciiTheme="minorBidi" w:hAnsiTheme="minorBidi"/>
          <w:rtl/>
        </w:rPr>
      </w:pPr>
      <w:r w:rsidRPr="00715534">
        <w:rPr>
          <w:rFonts w:asciiTheme="minorBidi" w:hAnsiTheme="minorBidi" w:hint="cs"/>
          <w:b/>
          <w:bCs/>
          <w:rtl/>
        </w:rPr>
        <w:t xml:space="preserve">לדוגמא </w:t>
      </w:r>
      <w:r>
        <w:rPr>
          <w:rFonts w:asciiTheme="minorBidi" w:hAnsiTheme="minorBidi"/>
          <w:rtl/>
        </w:rPr>
        <w:t>–</w:t>
      </w:r>
      <w:r>
        <w:rPr>
          <w:rFonts w:asciiTheme="minorBidi" w:hAnsiTheme="minorBidi" w:hint="cs"/>
          <w:rtl/>
        </w:rPr>
        <w:t xml:space="preserve"> אמנת זכויות האדם משנת 1976. היא קובעת זכויות בתחום של חופש דת, כבוד אדם, בטחון אישי, הסדרים שקשורים לחופש התנועה (ומתי אפשר להגביל אותו). אנו רוצים לכנן משהו מסיבי כמו זכויות אדם כמשהו רב צדדי, אבל זה ק</w:t>
      </w:r>
      <w:r w:rsidR="00715534">
        <w:rPr>
          <w:rFonts w:asciiTheme="minorBidi" w:hAnsiTheme="minorBidi" w:hint="cs"/>
          <w:rtl/>
        </w:rPr>
        <w:t>שה.</w:t>
      </w:r>
      <w:r w:rsidR="00DF65F7">
        <w:rPr>
          <w:rFonts w:asciiTheme="minorBidi" w:hAnsiTheme="minorBidi" w:hint="cs"/>
          <w:rtl/>
        </w:rPr>
        <w:t xml:space="preserve"> </w:t>
      </w:r>
      <w:r>
        <w:rPr>
          <w:rFonts w:asciiTheme="minorBidi" w:hAnsiTheme="minorBidi" w:hint="cs"/>
          <w:rtl/>
        </w:rPr>
        <w:t>מצד אחד אנו רוצים ליצור אמנה כזאת, ומצד שני יהיה קשה לנו מאוד להסכים על אמנה שכל המדינות יסכימו ביחד (עקב הפלורליזם).</w:t>
      </w:r>
    </w:p>
    <w:p w14:paraId="093088A1" w14:textId="77777777" w:rsidR="00462E81" w:rsidRDefault="00462E81" w:rsidP="00462E81">
      <w:pPr>
        <w:pStyle w:val="NoSpacing"/>
        <w:rPr>
          <w:rFonts w:asciiTheme="minorBidi" w:hAnsiTheme="minorBidi"/>
          <w:rtl/>
        </w:rPr>
      </w:pPr>
    </w:p>
    <w:p w14:paraId="25F63F0A" w14:textId="77777777" w:rsidR="00560A89" w:rsidRDefault="00462E81" w:rsidP="00DF65F7">
      <w:pPr>
        <w:pStyle w:val="NoSpacing"/>
        <w:rPr>
          <w:rFonts w:asciiTheme="minorBidi" w:hAnsiTheme="minorBidi"/>
          <w:rtl/>
        </w:rPr>
      </w:pPr>
      <w:r w:rsidRPr="00715534">
        <w:rPr>
          <w:rFonts w:asciiTheme="minorBidi" w:hAnsiTheme="minorBidi" w:hint="cs"/>
          <w:b/>
          <w:bCs/>
          <w:rtl/>
        </w:rPr>
        <w:t>מוסד ההסתייגות</w:t>
      </w:r>
      <w:r>
        <w:rPr>
          <w:rFonts w:asciiTheme="minorBidi" w:hAnsiTheme="minorBidi" w:hint="cs"/>
          <w:rtl/>
        </w:rPr>
        <w:t xml:space="preserve"> נותן לנו את האפשרות של האמנה למשוך כמה שיותר צדדים להיות חלק ממנה, ועדיין לאפשר גמישות למדינות שאין ביכולתם להסכים להוראה כזו או אחרת לא לקחת את המחויבות הזאת</w:t>
      </w:r>
      <w:r w:rsidR="00560A89">
        <w:rPr>
          <w:rFonts w:asciiTheme="minorBidi" w:hAnsiTheme="minorBidi" w:hint="cs"/>
          <w:rtl/>
        </w:rPr>
        <w:t>.</w:t>
      </w:r>
    </w:p>
    <w:p w14:paraId="72DD1F19" w14:textId="77777777" w:rsidR="00560A89" w:rsidRDefault="00560A89" w:rsidP="00462E81">
      <w:pPr>
        <w:pStyle w:val="NoSpacing"/>
        <w:rPr>
          <w:rFonts w:asciiTheme="minorBidi" w:hAnsiTheme="minorBidi"/>
          <w:rtl/>
        </w:rPr>
      </w:pPr>
      <w:r w:rsidRPr="00715534">
        <w:rPr>
          <w:rFonts w:asciiTheme="minorBidi" w:hAnsiTheme="minorBidi" w:hint="cs"/>
          <w:b/>
          <w:bCs/>
          <w:rtl/>
        </w:rPr>
        <w:t xml:space="preserve">ישראל </w:t>
      </w:r>
      <w:r>
        <w:rPr>
          <w:rFonts w:asciiTheme="minorBidi" w:hAnsiTheme="minorBidi" w:hint="cs"/>
          <w:rtl/>
        </w:rPr>
        <w:t xml:space="preserve">עושה שימוש בכלי הזה במספר אמנות. </w:t>
      </w:r>
      <w:r w:rsidRPr="00715534">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האמנה בדבר ביעור אפליית נשים (1979). כשישראל</w:t>
      </w:r>
      <w:r w:rsidR="00715534">
        <w:rPr>
          <w:rFonts w:asciiTheme="minorBidi" w:hAnsiTheme="minorBidi" w:hint="cs"/>
          <w:rtl/>
        </w:rPr>
        <w:t xml:space="preserve"> מצטרפת לאמנה זאת, יש סעיף מסוי</w:t>
      </w:r>
      <w:r>
        <w:rPr>
          <w:rFonts w:asciiTheme="minorBidi" w:hAnsiTheme="minorBidi" w:hint="cs"/>
          <w:rtl/>
        </w:rPr>
        <w:t xml:space="preserve">ם שישראל מרגישה שהיא לא תוכל להתחייב בו </w:t>
      </w:r>
      <w:r>
        <w:rPr>
          <w:rFonts w:asciiTheme="minorBidi" w:hAnsiTheme="minorBidi"/>
          <w:rtl/>
        </w:rPr>
        <w:t>–</w:t>
      </w:r>
      <w:r>
        <w:rPr>
          <w:rFonts w:asciiTheme="minorBidi" w:hAnsiTheme="minorBidi" w:hint="cs"/>
          <w:rtl/>
        </w:rPr>
        <w:t xml:space="preserve"> סעיף 7(ב) שקובע שוויון משרות בשירות הציבורי בכל המשרות. מדינה חברה צריכה לאפשר את אותן אפשרויות וזכויות לנשים ולגברים, אבל ישראל באה ואומרת כי היא מצטרפת לאמנה ומסתייגת מסעיף 7 ב' כי היא לא יכול לעמוד בחובת שוויון זו ככל שזה נוגע למשרות שיפוטיות בבתי דין דתיים. ישראל יודעת שזה דבר שהיא מלכתחילה לא יכולה לעמוד בו, ולכן היא מצטרפת לאמנה עם ההסתייגות (זה עדיף לה) ומודיעה שלא תעמוד בהוראה 7(ב).</w:t>
      </w:r>
    </w:p>
    <w:p w14:paraId="27FEF254" w14:textId="77777777" w:rsidR="00560A89" w:rsidRDefault="00560A89" w:rsidP="00462E81">
      <w:pPr>
        <w:pStyle w:val="NoSpacing"/>
        <w:rPr>
          <w:rFonts w:asciiTheme="minorBidi" w:hAnsiTheme="minorBidi"/>
          <w:rtl/>
        </w:rPr>
      </w:pPr>
    </w:p>
    <w:p w14:paraId="7AA337E2" w14:textId="77777777" w:rsidR="00560A89" w:rsidRDefault="00202A02" w:rsidP="00462E81">
      <w:pPr>
        <w:pStyle w:val="NoSpacing"/>
        <w:rPr>
          <w:rFonts w:asciiTheme="minorBidi" w:hAnsiTheme="minorBidi"/>
          <w:rtl/>
        </w:rPr>
      </w:pPr>
      <w:r>
        <w:rPr>
          <w:rFonts w:asciiTheme="minorBidi" w:hAnsiTheme="minorBidi" w:hint="cs"/>
          <w:rtl/>
        </w:rPr>
        <w:t xml:space="preserve">קיימות מגבלות שיכולות להיות בתוך אמנות. באמנת וינה לדוגמא לא ניתן להסתייג באופן ששומט את תכלית האמנה כולה. דוגמא לכך היא הסתייגות שצרפה ערב הסעודית לאמנת ביעור אפליית נשים </w:t>
      </w:r>
      <w:r>
        <w:rPr>
          <w:rFonts w:asciiTheme="minorBidi" w:hAnsiTheme="minorBidi"/>
          <w:rtl/>
        </w:rPr>
        <w:t>–</w:t>
      </w:r>
      <w:r>
        <w:rPr>
          <w:rFonts w:asciiTheme="minorBidi" w:hAnsiTheme="minorBidi" w:hint="cs"/>
          <w:rtl/>
        </w:rPr>
        <w:t xml:space="preserve"> היא צרפה הסתייגות כללית. "ככל שתהיה סתירה בין הדין האסלאמי לאמנה </w:t>
      </w:r>
      <w:r>
        <w:rPr>
          <w:rFonts w:asciiTheme="minorBidi" w:hAnsiTheme="minorBidi"/>
          <w:rtl/>
        </w:rPr>
        <w:t>–</w:t>
      </w:r>
      <w:r>
        <w:rPr>
          <w:rFonts w:asciiTheme="minorBidi" w:hAnsiTheme="minorBidi" w:hint="cs"/>
          <w:rtl/>
        </w:rPr>
        <w:t xml:space="preserve"> ראו אותי מסתייגת" </w:t>
      </w:r>
      <w:r>
        <w:rPr>
          <w:rFonts w:asciiTheme="minorBidi" w:hAnsiTheme="minorBidi"/>
          <w:rtl/>
        </w:rPr>
        <w:t>–</w:t>
      </w:r>
      <w:r>
        <w:rPr>
          <w:rFonts w:asciiTheme="minorBidi" w:hAnsiTheme="minorBidi" w:hint="cs"/>
          <w:rtl/>
        </w:rPr>
        <w:t xml:space="preserve"> לא נהוג לקבל הסתייגויות כאלו.</w:t>
      </w:r>
    </w:p>
    <w:p w14:paraId="62A3E238" w14:textId="77777777" w:rsidR="00202A02" w:rsidRDefault="00202A02" w:rsidP="00462E81">
      <w:pPr>
        <w:pStyle w:val="NoSpacing"/>
        <w:rPr>
          <w:rFonts w:asciiTheme="minorBidi" w:hAnsiTheme="minorBidi"/>
          <w:rtl/>
        </w:rPr>
      </w:pPr>
    </w:p>
    <w:p w14:paraId="442A67C5" w14:textId="77777777" w:rsidR="00043CF3" w:rsidRDefault="00043CF3" w:rsidP="00DF65F7">
      <w:pPr>
        <w:pStyle w:val="NoSpacing"/>
        <w:rPr>
          <w:rFonts w:asciiTheme="minorBidi" w:hAnsiTheme="minorBidi"/>
          <w:rtl/>
        </w:rPr>
      </w:pPr>
      <w:r w:rsidRPr="001273C3">
        <w:rPr>
          <w:rFonts w:asciiTheme="minorBidi" w:hAnsiTheme="minorBidi" w:hint="cs"/>
          <w:b/>
          <w:bCs/>
          <w:u w:val="single"/>
          <w:rtl/>
        </w:rPr>
        <w:t>הכלל הב</w:t>
      </w:r>
      <w:r w:rsidR="00202A02" w:rsidRPr="001273C3">
        <w:rPr>
          <w:rFonts w:asciiTheme="minorBidi" w:hAnsiTheme="minorBidi" w:hint="cs"/>
          <w:b/>
          <w:bCs/>
          <w:u w:val="single"/>
          <w:rtl/>
        </w:rPr>
        <w:t>סיסי של אמנות</w:t>
      </w:r>
      <w:r w:rsidR="00202A02">
        <w:rPr>
          <w:rFonts w:asciiTheme="minorBidi" w:hAnsiTheme="minorBidi" w:hint="cs"/>
          <w:rtl/>
        </w:rPr>
        <w:t xml:space="preserve"> </w:t>
      </w:r>
      <w:r w:rsidR="00202A02">
        <w:rPr>
          <w:rFonts w:asciiTheme="minorBidi" w:hAnsiTheme="minorBidi"/>
          <w:rtl/>
        </w:rPr>
        <w:t>–</w:t>
      </w:r>
      <w:r w:rsidR="00202A02">
        <w:rPr>
          <w:rFonts w:asciiTheme="minorBidi" w:hAnsiTheme="minorBidi" w:hint="cs"/>
          <w:rtl/>
        </w:rPr>
        <w:t xml:space="preserve"> מהרגע שהמדינה הצטרפה לאמנה היא חייבת לקיים את האמנה </w:t>
      </w:r>
      <w:r w:rsidR="00DF65F7">
        <w:rPr>
          <w:rFonts w:asciiTheme="minorBidi" w:hAnsiTheme="minorBidi" w:hint="cs"/>
          <w:rtl/>
        </w:rPr>
        <w:t>בתו"ל</w:t>
      </w:r>
      <w:r w:rsidR="00202A02">
        <w:rPr>
          <w:rFonts w:asciiTheme="minorBidi" w:hAnsiTheme="minorBidi" w:hint="cs"/>
          <w:rtl/>
        </w:rPr>
        <w:t>. (</w:t>
      </w:r>
      <w:r w:rsidR="00202A02" w:rsidRPr="00DF65F7">
        <w:rPr>
          <w:rFonts w:asciiTheme="minorBidi" w:hAnsiTheme="minorBidi" w:hint="cs"/>
          <w:highlight w:val="lightGray"/>
          <w:rtl/>
        </w:rPr>
        <w:t>סעיף 26</w:t>
      </w:r>
      <w:r w:rsidR="00202A02">
        <w:rPr>
          <w:rFonts w:asciiTheme="minorBidi" w:hAnsiTheme="minorBidi" w:hint="cs"/>
          <w:rtl/>
        </w:rPr>
        <w:t>)</w:t>
      </w:r>
      <w:r w:rsidR="00DF65F7">
        <w:rPr>
          <w:rFonts w:asciiTheme="minorBidi" w:hAnsiTheme="minorBidi" w:hint="cs"/>
          <w:rtl/>
        </w:rPr>
        <w:t xml:space="preserve"> </w:t>
      </w:r>
      <w:r w:rsidR="00202A02">
        <w:rPr>
          <w:rFonts w:asciiTheme="minorBidi" w:hAnsiTheme="minorBidi" w:hint="cs"/>
          <w:rtl/>
        </w:rPr>
        <w:t>מר</w:t>
      </w:r>
      <w:r>
        <w:rPr>
          <w:rFonts w:asciiTheme="minorBidi" w:hAnsiTheme="minorBidi" w:hint="cs"/>
          <w:rtl/>
        </w:rPr>
        <w:t>גע שמדינה מצטרפת לאמנה, היא מחו</w:t>
      </w:r>
      <w:r w:rsidR="00202A02">
        <w:rPr>
          <w:rFonts w:asciiTheme="minorBidi" w:hAnsiTheme="minorBidi" w:hint="cs"/>
          <w:rtl/>
        </w:rPr>
        <w:t>יבת לכל אחת מהוראותיה כלפי כל יתר הצדדים לאמנה</w:t>
      </w:r>
      <w:r>
        <w:rPr>
          <w:rFonts w:asciiTheme="minorBidi" w:hAnsiTheme="minorBidi" w:hint="cs"/>
          <w:rtl/>
        </w:rPr>
        <w:t>.</w:t>
      </w:r>
      <w:r w:rsidR="00DF65F7">
        <w:rPr>
          <w:rFonts w:asciiTheme="minorBidi" w:hAnsiTheme="minorBidi" w:hint="cs"/>
          <w:rtl/>
        </w:rPr>
        <w:t xml:space="preserve"> </w:t>
      </w:r>
      <w:r>
        <w:rPr>
          <w:rFonts w:asciiTheme="minorBidi" w:hAnsiTheme="minorBidi" w:hint="cs"/>
          <w:rtl/>
        </w:rPr>
        <w:t xml:space="preserve">בנוגע לצדדים שלא הצטרפו לאמנה מסוימת </w:t>
      </w:r>
      <w:r>
        <w:rPr>
          <w:rFonts w:asciiTheme="minorBidi" w:hAnsiTheme="minorBidi"/>
          <w:rtl/>
        </w:rPr>
        <w:t>–</w:t>
      </w:r>
      <w:r>
        <w:rPr>
          <w:rFonts w:asciiTheme="minorBidi" w:hAnsiTheme="minorBidi" w:hint="cs"/>
          <w:rtl/>
        </w:rPr>
        <w:t xml:space="preserve"> ככל שמדובר באמנה שצד לא הצטרף אליה, הוא יהיה מחויב בהוראות האמנה שמשקפות משפט בינלאומי מנהגי שמחייב את כולם.</w:t>
      </w:r>
    </w:p>
    <w:p w14:paraId="29DBB9D9" w14:textId="77777777" w:rsidR="00043CF3" w:rsidRDefault="00043CF3" w:rsidP="00462E81">
      <w:pPr>
        <w:pStyle w:val="NoSpacing"/>
        <w:rPr>
          <w:rFonts w:asciiTheme="minorBidi" w:hAnsiTheme="minorBidi"/>
          <w:rtl/>
        </w:rPr>
      </w:pPr>
    </w:p>
    <w:p w14:paraId="6D758608" w14:textId="77777777" w:rsidR="00043CF3" w:rsidRDefault="00043CF3" w:rsidP="00462E81">
      <w:pPr>
        <w:pStyle w:val="NoSpacing"/>
        <w:rPr>
          <w:rFonts w:asciiTheme="minorBidi" w:hAnsiTheme="minorBidi"/>
          <w:rtl/>
        </w:rPr>
      </w:pPr>
      <w:r w:rsidRPr="001273C3">
        <w:rPr>
          <w:rFonts w:asciiTheme="minorBidi" w:hAnsiTheme="minorBidi" w:hint="cs"/>
          <w:b/>
          <w:bCs/>
          <w:u w:val="single"/>
          <w:rtl/>
        </w:rPr>
        <w:t>היחס בין האמנה למשפט הפנימי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עקרון היסוד במשב"ל שאומר כי מדינה לא יכולה להתבסס על הדין המדינתי שלה כהצדקה להפרה של אמנה (</w:t>
      </w:r>
      <w:r w:rsidRPr="00DF65F7">
        <w:rPr>
          <w:rFonts w:asciiTheme="minorBidi" w:hAnsiTheme="minorBidi" w:hint="cs"/>
          <w:highlight w:val="lightGray"/>
          <w:rtl/>
        </w:rPr>
        <w:t>סעיף 27</w:t>
      </w:r>
      <w:r>
        <w:rPr>
          <w:rFonts w:asciiTheme="minorBidi" w:hAnsiTheme="minorBidi" w:hint="cs"/>
          <w:rtl/>
        </w:rPr>
        <w:t>).</w:t>
      </w:r>
    </w:p>
    <w:p w14:paraId="50A3D6B1" w14:textId="77777777" w:rsidR="00043CF3" w:rsidRDefault="00043CF3" w:rsidP="00043CF3">
      <w:pPr>
        <w:pStyle w:val="NoSpacing"/>
        <w:rPr>
          <w:rFonts w:asciiTheme="minorBidi" w:hAnsiTheme="minorBidi"/>
          <w:rtl/>
        </w:rPr>
      </w:pPr>
      <w:r>
        <w:rPr>
          <w:rFonts w:asciiTheme="minorBidi" w:hAnsiTheme="minorBidi" w:hint="cs"/>
          <w:rtl/>
        </w:rPr>
        <w:t xml:space="preserve">מרגע שמדינה הצטרפה לאמנה מבחינת המשב"ל היא מחויבת בהוראות האמנה. לא מעניין את המשפט </w:t>
      </w:r>
      <w:r w:rsidR="00DF65F7">
        <w:rPr>
          <w:rFonts w:asciiTheme="minorBidi" w:hAnsiTheme="minorBidi" w:hint="cs"/>
          <w:rtl/>
        </w:rPr>
        <w:t>ה</w:t>
      </w:r>
      <w:r>
        <w:rPr>
          <w:rFonts w:asciiTheme="minorBidi" w:hAnsiTheme="minorBidi" w:hint="cs"/>
          <w:rtl/>
        </w:rPr>
        <w:t>בינ"ל אם פתאום יש חוק מדינתי שאומר למדינה לעשות משהו אחר.</w:t>
      </w:r>
    </w:p>
    <w:p w14:paraId="387032D2" w14:textId="77777777" w:rsidR="00043CF3" w:rsidRDefault="00043CF3" w:rsidP="00043CF3">
      <w:pPr>
        <w:pStyle w:val="NoSpacing"/>
        <w:rPr>
          <w:rFonts w:asciiTheme="minorBidi" w:hAnsiTheme="minorBidi"/>
          <w:rtl/>
        </w:rPr>
      </w:pPr>
    </w:p>
    <w:p w14:paraId="435A790E" w14:textId="77777777" w:rsidR="00043CF3" w:rsidRDefault="000A410C" w:rsidP="00043CF3">
      <w:pPr>
        <w:pStyle w:val="NoSpacing"/>
        <w:rPr>
          <w:rFonts w:asciiTheme="minorBidi" w:hAnsiTheme="minorBidi"/>
          <w:rtl/>
        </w:rPr>
      </w:pPr>
      <w:r w:rsidRPr="001273C3">
        <w:rPr>
          <w:rFonts w:asciiTheme="minorBidi" w:hAnsiTheme="minorBidi" w:hint="cs"/>
          <w:b/>
          <w:bCs/>
          <w:u w:val="single"/>
          <w:rtl/>
        </w:rPr>
        <w:t>תרופות במקרה של הפרה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במקרה של הפרה, המדינה אחראית ועשויה לשאת בתוצאות, למשל:</w:t>
      </w:r>
    </w:p>
    <w:p w14:paraId="00E2F4F7" w14:textId="77777777" w:rsidR="000A410C" w:rsidRDefault="000A410C" w:rsidP="000A410C">
      <w:pPr>
        <w:pStyle w:val="NoSpacing"/>
        <w:numPr>
          <w:ilvl w:val="0"/>
          <w:numId w:val="3"/>
        </w:numPr>
        <w:rPr>
          <w:rFonts w:asciiTheme="minorBidi" w:hAnsiTheme="minorBidi"/>
        </w:rPr>
      </w:pPr>
      <w:r w:rsidRPr="000A410C">
        <w:rPr>
          <w:rFonts w:asciiTheme="minorBidi" w:hAnsiTheme="minorBidi" w:hint="cs"/>
          <w:b/>
          <w:bCs/>
          <w:rtl/>
        </w:rPr>
        <w:t>הפרת נגד/צעדי גמול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כשמדינה מפרה אמנה, בין אם זה נחשב כהפרה יסודית או הפרה רגילה, למדינות האחרות (בין אם זה</w:t>
      </w:r>
      <w:r w:rsidR="00715534">
        <w:rPr>
          <w:rFonts w:asciiTheme="minorBidi" w:hAnsiTheme="minorBidi" w:hint="cs"/>
          <w:rtl/>
        </w:rPr>
        <w:t xml:space="preserve"> אמנה דו צדדית או רב צדדית) עשו</w:t>
      </w:r>
      <w:r>
        <w:rPr>
          <w:rFonts w:asciiTheme="minorBidi" w:hAnsiTheme="minorBidi" w:hint="cs"/>
          <w:rtl/>
        </w:rPr>
        <w:t xml:space="preserve">יה לקום זכות להפרת נגד </w:t>
      </w:r>
      <w:r>
        <w:rPr>
          <w:rFonts w:asciiTheme="minorBidi" w:hAnsiTheme="minorBidi"/>
          <w:rtl/>
        </w:rPr>
        <w:t>–</w:t>
      </w:r>
      <w:r>
        <w:rPr>
          <w:rFonts w:asciiTheme="minorBidi" w:hAnsiTheme="minorBidi" w:hint="cs"/>
          <w:rtl/>
        </w:rPr>
        <w:t xml:space="preserve"> אם מדינה אחת מפרה אמנה, ניתן להפר בצורה נגדית כדי לגרום למדינה הראשונית להפסיק את ההפרה של המדינה הראשונית</w:t>
      </w:r>
      <w:r w:rsidR="00D534CB">
        <w:rPr>
          <w:rFonts w:asciiTheme="minorBidi" w:hAnsiTheme="minorBidi" w:hint="cs"/>
          <w:rtl/>
        </w:rPr>
        <w:t>.</w:t>
      </w:r>
    </w:p>
    <w:p w14:paraId="1DDC6A45" w14:textId="77777777" w:rsidR="000A410C" w:rsidRDefault="000A410C" w:rsidP="000A410C">
      <w:pPr>
        <w:pStyle w:val="NoSpacing"/>
        <w:numPr>
          <w:ilvl w:val="0"/>
          <w:numId w:val="3"/>
        </w:numPr>
        <w:rPr>
          <w:rFonts w:asciiTheme="minorBidi" w:hAnsiTheme="minorBidi"/>
        </w:rPr>
      </w:pPr>
      <w:r>
        <w:rPr>
          <w:rFonts w:asciiTheme="minorBidi" w:hAnsiTheme="minorBidi" w:hint="cs"/>
          <w:b/>
          <w:bCs/>
          <w:rtl/>
        </w:rPr>
        <w:t>ביטול/השעיית האמנה</w:t>
      </w:r>
      <w:r>
        <w:rPr>
          <w:rFonts w:asciiTheme="minorBidi" w:hAnsiTheme="minorBidi" w:hint="cs"/>
          <w:rtl/>
        </w:rPr>
        <w:t xml:space="preserve"> </w:t>
      </w:r>
      <w:r>
        <w:rPr>
          <w:rFonts w:asciiTheme="minorBidi" w:hAnsiTheme="minorBidi"/>
          <w:rtl/>
        </w:rPr>
        <w:t>–</w:t>
      </w:r>
      <w:r w:rsidR="00715534">
        <w:rPr>
          <w:rFonts w:asciiTheme="minorBidi" w:hAnsiTheme="minorBidi" w:hint="cs"/>
          <w:rtl/>
        </w:rPr>
        <w:t xml:space="preserve"> חשוב להבדיל </w:t>
      </w:r>
      <w:r>
        <w:rPr>
          <w:rFonts w:asciiTheme="minorBidi" w:hAnsiTheme="minorBidi" w:hint="cs"/>
          <w:rtl/>
        </w:rPr>
        <w:t>בין אמנה דו צדדית לבין אמנה רב צדדית.</w:t>
      </w:r>
    </w:p>
    <w:p w14:paraId="2BE597EF" w14:textId="77777777" w:rsidR="000A410C" w:rsidRDefault="000A410C" w:rsidP="005E61A4">
      <w:pPr>
        <w:pStyle w:val="NoSpacing"/>
        <w:numPr>
          <w:ilvl w:val="0"/>
          <w:numId w:val="5"/>
        </w:numPr>
        <w:rPr>
          <w:rtl/>
        </w:rPr>
      </w:pPr>
      <w:r w:rsidRPr="000A410C">
        <w:rPr>
          <w:rFonts w:hint="cs"/>
          <w:b/>
          <w:bCs/>
          <w:rtl/>
        </w:rPr>
        <w:t>אמנה בילטרלית (דו צדדית)</w:t>
      </w:r>
      <w:r>
        <w:rPr>
          <w:rFonts w:hint="cs"/>
          <w:rtl/>
        </w:rPr>
        <w:t xml:space="preserve"> </w:t>
      </w:r>
      <w:r>
        <w:rPr>
          <w:rtl/>
        </w:rPr>
        <w:t>–</w:t>
      </w:r>
      <w:r>
        <w:rPr>
          <w:rFonts w:hint="cs"/>
          <w:rtl/>
        </w:rPr>
        <w:t xml:space="preserve"> במקרה של הפרה מהותית (בין היתר, הפרת סעיף חיוני להשגת מטרות/תכלית האמנה) </w:t>
      </w:r>
      <w:r>
        <w:rPr>
          <w:rtl/>
        </w:rPr>
        <w:t>–</w:t>
      </w:r>
      <w:r>
        <w:rPr>
          <w:rFonts w:hint="cs"/>
          <w:rtl/>
        </w:rPr>
        <w:t xml:space="preserve"> קמה היכולת הדרסטית </w:t>
      </w:r>
      <w:r>
        <w:rPr>
          <w:rFonts w:hint="cs"/>
          <w:b/>
          <w:bCs/>
          <w:rtl/>
        </w:rPr>
        <w:t>לבטל/להשעות</w:t>
      </w:r>
      <w:r>
        <w:rPr>
          <w:rFonts w:hint="cs"/>
          <w:rtl/>
        </w:rPr>
        <w:t xml:space="preserve"> את האמנה כולה או חלקה. זוהי אמנה שיותר דומה לחוזה.</w:t>
      </w:r>
    </w:p>
    <w:p w14:paraId="22027A04" w14:textId="77777777" w:rsidR="00202A02" w:rsidRPr="00DF65F7" w:rsidRDefault="000A410C" w:rsidP="00DF65F7">
      <w:pPr>
        <w:pStyle w:val="NoSpacing"/>
        <w:numPr>
          <w:ilvl w:val="0"/>
          <w:numId w:val="5"/>
        </w:numPr>
        <w:rPr>
          <w:rtl/>
        </w:rPr>
      </w:pPr>
      <w:r w:rsidRPr="000A410C">
        <w:rPr>
          <w:rFonts w:hint="cs"/>
          <w:b/>
          <w:bCs/>
          <w:rtl/>
        </w:rPr>
        <w:t xml:space="preserve">אמנה מולטילטרלית (רב צדדית) </w:t>
      </w:r>
      <w:r>
        <w:rPr>
          <w:rtl/>
        </w:rPr>
        <w:t>–</w:t>
      </w:r>
      <w:r>
        <w:rPr>
          <w:rFonts w:hint="cs"/>
          <w:rtl/>
        </w:rPr>
        <w:t xml:space="preserve"> כשיש לנו הפרה מהותית באמנה רב צדדית על ידי אחד הצדדים, שאר הצדדים יכולים להסכים </w:t>
      </w:r>
      <w:r w:rsidRPr="000A410C">
        <w:rPr>
          <w:rFonts w:hint="cs"/>
          <w:b/>
          <w:bCs/>
          <w:rtl/>
        </w:rPr>
        <w:t>פה אחד</w:t>
      </w:r>
      <w:r>
        <w:rPr>
          <w:rFonts w:hint="cs"/>
          <w:rtl/>
        </w:rPr>
        <w:t xml:space="preserve"> לבטל או להשעות את האמנה מול הצד המפר או בין כל הצדדים. עם זאת </w:t>
      </w:r>
      <w:r>
        <w:rPr>
          <w:rtl/>
        </w:rPr>
        <w:t>–</w:t>
      </w:r>
      <w:r>
        <w:rPr>
          <w:rFonts w:hint="cs"/>
          <w:rtl/>
        </w:rPr>
        <w:t xml:space="preserve"> קשה יהיה להסכים הסכמה פה אחד בנושא זה.</w:t>
      </w:r>
    </w:p>
    <w:p w14:paraId="540FA08A" w14:textId="77777777" w:rsidR="00CE0C81" w:rsidRDefault="00CE0C81" w:rsidP="001273C3">
      <w:pPr>
        <w:pStyle w:val="NoSpacing"/>
        <w:jc w:val="center"/>
        <w:outlineLvl w:val="1"/>
        <w:rPr>
          <w:rFonts w:asciiTheme="minorBidi" w:hAnsiTheme="minorBidi"/>
          <w:rtl/>
        </w:rPr>
      </w:pPr>
      <w:bookmarkStart w:id="14" w:name="_Toc506936353"/>
      <w:r w:rsidRPr="002F350D">
        <w:rPr>
          <w:rFonts w:asciiTheme="minorBidi" w:hAnsiTheme="minorBidi" w:hint="cs"/>
          <w:b/>
          <w:bCs/>
          <w:highlight w:val="green"/>
          <w:u w:val="single"/>
          <w:rtl/>
        </w:rPr>
        <w:t xml:space="preserve">המקור השני למשב"ל </w:t>
      </w:r>
      <w:r w:rsidRPr="002F350D">
        <w:rPr>
          <w:rFonts w:asciiTheme="minorBidi" w:hAnsiTheme="minorBidi"/>
          <w:b/>
          <w:bCs/>
          <w:highlight w:val="green"/>
          <w:u w:val="single"/>
          <w:rtl/>
        </w:rPr>
        <w:t>–</w:t>
      </w:r>
      <w:r w:rsidRPr="002F350D">
        <w:rPr>
          <w:rFonts w:asciiTheme="minorBidi" w:hAnsiTheme="minorBidi" w:hint="cs"/>
          <w:b/>
          <w:bCs/>
          <w:highlight w:val="green"/>
          <w:u w:val="single"/>
          <w:rtl/>
        </w:rPr>
        <w:t xml:space="preserve"> המנהג</w:t>
      </w:r>
      <w:bookmarkEnd w:id="14"/>
    </w:p>
    <w:p w14:paraId="768EAF59" w14:textId="77777777" w:rsidR="00CE0C81" w:rsidRDefault="004C468D" w:rsidP="00715534">
      <w:pPr>
        <w:pStyle w:val="NoSpacing"/>
        <w:rPr>
          <w:rFonts w:asciiTheme="minorBidi" w:hAnsiTheme="minorBidi"/>
          <w:rtl/>
        </w:rPr>
      </w:pPr>
      <w:r>
        <w:rPr>
          <w:rFonts w:asciiTheme="minorBidi" w:hAnsiTheme="minorBidi" w:hint="cs"/>
          <w:rtl/>
        </w:rPr>
        <w:t xml:space="preserve">המקור הבא </w:t>
      </w:r>
      <w:r w:rsidR="00715534">
        <w:rPr>
          <w:rFonts w:asciiTheme="minorBidi" w:hAnsiTheme="minorBidi" w:hint="cs"/>
          <w:rtl/>
        </w:rPr>
        <w:t xml:space="preserve">- </w:t>
      </w:r>
      <w:r w:rsidRPr="00715534">
        <w:rPr>
          <w:rFonts w:asciiTheme="minorBidi" w:hAnsiTheme="minorBidi" w:hint="cs"/>
          <w:highlight w:val="lightGray"/>
          <w:rtl/>
        </w:rPr>
        <w:t>סעיף 38 לחוקת ה</w:t>
      </w:r>
      <w:r w:rsidR="00D534CB">
        <w:rPr>
          <w:rFonts w:asciiTheme="minorBidi" w:hAnsiTheme="minorBidi" w:hint="cs"/>
          <w:highlight w:val="lightGray"/>
          <w:rtl/>
        </w:rPr>
        <w:t>-</w:t>
      </w:r>
      <w:r w:rsidRPr="00DF65F7">
        <w:rPr>
          <w:rFonts w:asciiTheme="minorBidi" w:hAnsiTheme="minorBidi" w:hint="cs"/>
          <w:b/>
          <w:bCs/>
          <w:highlight w:val="lightGray"/>
        </w:rPr>
        <w:t>ICJ</w:t>
      </w:r>
      <w:r w:rsidR="00715534">
        <w:rPr>
          <w:rFonts w:asciiTheme="minorBidi" w:hAnsiTheme="minorBidi" w:hint="cs"/>
          <w:rtl/>
        </w:rPr>
        <w:t>:</w:t>
      </w:r>
      <w:r w:rsidR="00715534">
        <w:rPr>
          <w:rFonts w:asciiTheme="minorBidi" w:hAnsiTheme="minorBidi" w:cs="Arial" w:hint="cs"/>
          <w:i/>
          <w:iCs/>
          <w:rtl/>
        </w:rPr>
        <w:t xml:space="preserve"> </w:t>
      </w:r>
      <w:r w:rsidRPr="00715534">
        <w:rPr>
          <w:rFonts w:asciiTheme="minorBidi" w:hAnsiTheme="minorBidi" w:cs="Arial" w:hint="cs"/>
          <w:i/>
          <w:iCs/>
          <w:rtl/>
        </w:rPr>
        <w:t>"</w:t>
      </w:r>
      <w:r w:rsidRPr="00715534">
        <w:rPr>
          <w:rFonts w:asciiTheme="minorBidi" w:hAnsiTheme="minorBidi" w:cs="Arial"/>
          <w:i/>
          <w:iCs/>
          <w:rtl/>
        </w:rPr>
        <w:t>המנהג הבינלאומי, כראיה לנוהג כללי שנתקבל בבחינת דין''</w:t>
      </w:r>
      <w:r w:rsidR="00D534CB">
        <w:rPr>
          <w:rFonts w:asciiTheme="minorBidi" w:hAnsiTheme="minorBidi" w:hint="cs"/>
          <w:rtl/>
        </w:rPr>
        <w:t>.</w:t>
      </w:r>
    </w:p>
    <w:p w14:paraId="5AE9F05A" w14:textId="77777777" w:rsidR="004C468D" w:rsidRDefault="004C468D" w:rsidP="004C468D">
      <w:pPr>
        <w:pStyle w:val="NoSpacing"/>
        <w:rPr>
          <w:rFonts w:asciiTheme="minorBidi" w:hAnsiTheme="minorBidi"/>
          <w:rtl/>
        </w:rPr>
      </w:pPr>
    </w:p>
    <w:p w14:paraId="5BB692D2" w14:textId="77777777" w:rsidR="004C468D" w:rsidRDefault="004C468D" w:rsidP="004C468D">
      <w:pPr>
        <w:pStyle w:val="NoSpacing"/>
        <w:rPr>
          <w:rFonts w:asciiTheme="minorBidi" w:hAnsiTheme="minorBidi"/>
          <w:rtl/>
        </w:rPr>
      </w:pPr>
      <w:r w:rsidRPr="00715534">
        <w:rPr>
          <w:rFonts w:asciiTheme="minorBidi" w:hAnsiTheme="minorBidi" w:hint="cs"/>
          <w:b/>
          <w:bCs/>
          <w:highlight w:val="yellow"/>
          <w:rtl/>
        </w:rPr>
        <w:t>משל השביל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נדמיין כפר, שבין מועצת הכפר לכנסייה יש שדה פרא. אנשים בכפר מדי פעם צריכים להגיע ממקום מועצת הכפר לכנסייה. האדם הראשון הולך בשדה הפרא ותווה שביל. אחריו באים עוד אנשים והשביל מקבל יותר צורה. חלק מהאנשים משפיעים יותר מאחרים על התוואי, וככה לאט לאט נוצר לו השביל בין 2 הנקודות בכפר.</w:t>
      </w:r>
    </w:p>
    <w:p w14:paraId="062B723C" w14:textId="77777777" w:rsidR="004C468D" w:rsidRDefault="004C468D" w:rsidP="004C468D">
      <w:pPr>
        <w:pStyle w:val="NoSpacing"/>
        <w:rPr>
          <w:rFonts w:asciiTheme="minorBidi" w:hAnsiTheme="minorBidi"/>
          <w:rtl/>
        </w:rPr>
      </w:pPr>
      <w:r>
        <w:rPr>
          <w:rFonts w:asciiTheme="minorBidi" w:hAnsiTheme="minorBidi" w:hint="cs"/>
          <w:rtl/>
        </w:rPr>
        <w:t xml:space="preserve">במשל הזה, השביל הוא </w:t>
      </w:r>
      <w:r>
        <w:rPr>
          <w:rFonts w:asciiTheme="minorBidi" w:hAnsiTheme="minorBidi" w:hint="cs"/>
          <w:b/>
          <w:bCs/>
          <w:rtl/>
        </w:rPr>
        <w:t>נוהג</w:t>
      </w:r>
      <w:r>
        <w:rPr>
          <w:rFonts w:asciiTheme="minorBidi" w:hAnsiTheme="minorBidi" w:hint="cs"/>
          <w:rtl/>
        </w:rPr>
        <w:t xml:space="preserve">. </w:t>
      </w:r>
      <w:r w:rsidRPr="00DF65F7">
        <w:rPr>
          <w:rFonts w:asciiTheme="minorBidi" w:hAnsiTheme="minorBidi" w:hint="cs"/>
          <w:highlight w:val="lightGray"/>
          <w:rtl/>
        </w:rPr>
        <w:t>ס' 38</w:t>
      </w:r>
      <w:r w:rsidR="00DF65F7">
        <w:rPr>
          <w:rFonts w:asciiTheme="minorBidi" w:hAnsiTheme="minorBidi" w:hint="cs"/>
          <w:rtl/>
        </w:rPr>
        <w:t xml:space="preserve"> אומר כי מדובר בנוהג</w:t>
      </w:r>
      <w:r>
        <w:rPr>
          <w:rFonts w:asciiTheme="minorBidi" w:hAnsiTheme="minorBidi" w:hint="cs"/>
          <w:rtl/>
        </w:rPr>
        <w:t xml:space="preserve"> כללי שהתקבל בבחינת דין. השביל הוא הנוהג </w:t>
      </w:r>
      <w:r>
        <w:rPr>
          <w:rFonts w:asciiTheme="minorBidi" w:hAnsiTheme="minorBidi"/>
          <w:rtl/>
        </w:rPr>
        <w:t>–</w:t>
      </w:r>
      <w:r>
        <w:rPr>
          <w:rFonts w:asciiTheme="minorBidi" w:hAnsiTheme="minorBidi" w:hint="cs"/>
          <w:rtl/>
        </w:rPr>
        <w:t xml:space="preserve"> אנשים נוהגים ללכת בו וככה נוצרת דרך נוחה וברורה למעבר.</w:t>
      </w:r>
    </w:p>
    <w:p w14:paraId="4BCA2982" w14:textId="77777777" w:rsidR="004C468D" w:rsidRDefault="004C468D" w:rsidP="004C468D">
      <w:pPr>
        <w:pStyle w:val="NoSpacing"/>
        <w:rPr>
          <w:rFonts w:asciiTheme="minorBidi" w:hAnsiTheme="minorBidi"/>
          <w:rtl/>
        </w:rPr>
      </w:pPr>
      <w:r>
        <w:rPr>
          <w:rFonts w:asciiTheme="minorBidi" w:hAnsiTheme="minorBidi" w:hint="cs"/>
          <w:rtl/>
        </w:rPr>
        <w:t xml:space="preserve">פסיעות הרגליים </w:t>
      </w:r>
      <w:r>
        <w:rPr>
          <w:rFonts w:asciiTheme="minorBidi" w:hAnsiTheme="minorBidi"/>
          <w:rtl/>
        </w:rPr>
        <w:t>–</w:t>
      </w:r>
      <w:r>
        <w:rPr>
          <w:rFonts w:asciiTheme="minorBidi" w:hAnsiTheme="minorBidi" w:hint="cs"/>
          <w:rtl/>
        </w:rPr>
        <w:t xml:space="preserve"> קיימות כאלה החשובות יותר ופחות = </w:t>
      </w:r>
      <w:r>
        <w:rPr>
          <w:rFonts w:asciiTheme="minorBidi" w:hAnsiTheme="minorBidi" w:hint="cs"/>
          <w:b/>
          <w:bCs/>
          <w:rtl/>
        </w:rPr>
        <w:t>נוהג בינלאומי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השוואה בין מדינות שיש להן חשיבות רבה יותר ושנותנות את משקלן</w:t>
      </w:r>
      <w:r w:rsidR="00AA20B7">
        <w:rPr>
          <w:rFonts w:asciiTheme="minorBidi" w:hAnsiTheme="minorBidi" w:hint="cs"/>
          <w:rtl/>
        </w:rPr>
        <w:t>.</w:t>
      </w:r>
    </w:p>
    <w:p w14:paraId="25A74588" w14:textId="77777777" w:rsidR="004C468D" w:rsidRDefault="004C468D" w:rsidP="00715534">
      <w:pPr>
        <w:pStyle w:val="NoSpacing"/>
        <w:rPr>
          <w:rFonts w:asciiTheme="minorBidi" w:hAnsiTheme="minorBidi"/>
          <w:rtl/>
        </w:rPr>
      </w:pPr>
      <w:r>
        <w:rPr>
          <w:rFonts w:asciiTheme="minorBidi" w:hAnsiTheme="minorBidi" w:hint="cs"/>
          <w:rtl/>
        </w:rPr>
        <w:t xml:space="preserve">כדי שנעבור מנוהג למנהג </w:t>
      </w:r>
      <w:r>
        <w:rPr>
          <w:rFonts w:asciiTheme="minorBidi" w:hAnsiTheme="minorBidi"/>
          <w:rtl/>
        </w:rPr>
        <w:t>–</w:t>
      </w:r>
      <w:r>
        <w:rPr>
          <w:rFonts w:asciiTheme="minorBidi" w:hAnsiTheme="minorBidi" w:hint="cs"/>
          <w:rtl/>
        </w:rPr>
        <w:t xml:space="preserve"> </w:t>
      </w:r>
      <w:r w:rsidRPr="004C468D">
        <w:rPr>
          <w:rFonts w:asciiTheme="minorBidi" w:hAnsiTheme="minorBidi" w:hint="cs"/>
          <w:rtl/>
        </w:rPr>
        <w:t>דרוש לנו אלמנט נוסף</w:t>
      </w:r>
      <w:r>
        <w:rPr>
          <w:rFonts w:asciiTheme="minorBidi" w:hAnsiTheme="minorBidi" w:hint="cs"/>
          <w:b/>
          <w:bCs/>
          <w:rtl/>
        </w:rPr>
        <w:t xml:space="preserve"> </w:t>
      </w:r>
      <w:r w:rsidRPr="00DF65F7">
        <w:rPr>
          <w:rFonts w:asciiTheme="minorBidi" w:hAnsiTheme="minorBidi"/>
          <w:rtl/>
        </w:rPr>
        <w:t>–</w:t>
      </w:r>
      <w:r w:rsidRPr="00DF65F7">
        <w:rPr>
          <w:rFonts w:asciiTheme="minorBidi" w:hAnsiTheme="minorBidi" w:hint="cs"/>
          <w:rtl/>
        </w:rPr>
        <w:t xml:space="preserve"> </w:t>
      </w:r>
      <w:r>
        <w:rPr>
          <w:rFonts w:asciiTheme="minorBidi" w:hAnsiTheme="minorBidi" w:hint="cs"/>
          <w:b/>
          <w:bCs/>
          <w:rtl/>
        </w:rPr>
        <w:t>יסוד חובה</w:t>
      </w:r>
      <w:r>
        <w:rPr>
          <w:rFonts w:asciiTheme="minorBidi" w:hAnsiTheme="minorBidi" w:hint="cs"/>
          <w:rtl/>
        </w:rPr>
        <w:t xml:space="preserve">. כדי שזה יהיה דין נדרש שאנשי הכפר (המדינות) ירגישו </w:t>
      </w:r>
      <w:r w:rsidRPr="00715534">
        <w:rPr>
          <w:rFonts w:asciiTheme="minorBidi" w:hAnsiTheme="minorBidi" w:hint="cs"/>
          <w:b/>
          <w:bCs/>
          <w:rtl/>
        </w:rPr>
        <w:t xml:space="preserve">תחושת מחויבות ללכת רק </w:t>
      </w:r>
      <w:r w:rsidR="00715534" w:rsidRPr="00715534">
        <w:rPr>
          <w:rFonts w:asciiTheme="minorBidi" w:hAnsiTheme="minorBidi" w:hint="cs"/>
          <w:b/>
          <w:bCs/>
          <w:rtl/>
        </w:rPr>
        <w:t>בדרך הזאת</w:t>
      </w:r>
      <w:r>
        <w:rPr>
          <w:rFonts w:asciiTheme="minorBidi" w:hAnsiTheme="minorBidi" w:hint="cs"/>
          <w:rtl/>
        </w:rPr>
        <w:t>.</w:t>
      </w:r>
    </w:p>
    <w:p w14:paraId="1D233C10" w14:textId="77777777" w:rsidR="004C468D" w:rsidRDefault="004C468D" w:rsidP="004C468D">
      <w:pPr>
        <w:pStyle w:val="NoSpacing"/>
        <w:rPr>
          <w:rFonts w:asciiTheme="minorBidi" w:hAnsiTheme="minorBidi"/>
          <w:rtl/>
        </w:rPr>
      </w:pPr>
      <w:r>
        <w:rPr>
          <w:rFonts w:asciiTheme="minorBidi" w:hAnsiTheme="minorBidi" w:hint="cs"/>
          <w:rtl/>
        </w:rPr>
        <w:t>רק כשיש</w:t>
      </w:r>
      <w:r w:rsidR="00715534">
        <w:rPr>
          <w:rFonts w:asciiTheme="minorBidi" w:hAnsiTheme="minorBidi" w:hint="cs"/>
          <w:rtl/>
        </w:rPr>
        <w:t xml:space="preserve"> לנו נוהג שהוא כללי ותחושת מחוי</w:t>
      </w:r>
      <w:r>
        <w:rPr>
          <w:rFonts w:asciiTheme="minorBidi" w:hAnsiTheme="minorBidi" w:hint="cs"/>
          <w:rtl/>
        </w:rPr>
        <w:t xml:space="preserve">בות לפעול רק באופן הזה </w:t>
      </w:r>
      <w:r>
        <w:rPr>
          <w:rFonts w:asciiTheme="minorBidi" w:hAnsiTheme="minorBidi"/>
          <w:rtl/>
        </w:rPr>
        <w:t>–</w:t>
      </w:r>
      <w:r>
        <w:rPr>
          <w:rFonts w:asciiTheme="minorBidi" w:hAnsiTheme="minorBidi" w:hint="cs"/>
          <w:rtl/>
        </w:rPr>
        <w:t xml:space="preserve"> אז נעבור מנוה</w:t>
      </w:r>
      <w:r w:rsidR="00715534">
        <w:rPr>
          <w:rFonts w:asciiTheme="minorBidi" w:hAnsiTheme="minorBidi" w:hint="cs"/>
          <w:rtl/>
        </w:rPr>
        <w:t>ג</w:t>
      </w:r>
      <w:r>
        <w:rPr>
          <w:rFonts w:asciiTheme="minorBidi" w:hAnsiTheme="minorBidi" w:hint="cs"/>
          <w:rtl/>
        </w:rPr>
        <w:t xml:space="preserve"> למנהג שהוא בבחינת דין מחייב.</w:t>
      </w:r>
    </w:p>
    <w:p w14:paraId="6BC3FA7E" w14:textId="77777777" w:rsidR="004C468D" w:rsidRDefault="004C468D" w:rsidP="004C468D">
      <w:pPr>
        <w:pStyle w:val="NoSpacing"/>
        <w:rPr>
          <w:rFonts w:asciiTheme="minorBidi" w:hAnsiTheme="minorBidi"/>
          <w:rtl/>
        </w:rPr>
      </w:pPr>
    </w:p>
    <w:p w14:paraId="586D94F4" w14:textId="77777777" w:rsidR="004C468D" w:rsidRDefault="004C468D" w:rsidP="00DF65F7">
      <w:pPr>
        <w:pStyle w:val="NoSpacing"/>
        <w:rPr>
          <w:rFonts w:asciiTheme="minorBidi" w:hAnsiTheme="minorBidi"/>
          <w:rtl/>
        </w:rPr>
      </w:pPr>
      <w:r>
        <w:rPr>
          <w:rFonts w:asciiTheme="minorBidi" w:hAnsiTheme="minorBidi" w:hint="cs"/>
          <w:rtl/>
        </w:rPr>
        <w:t>כל עוד לאנשי הכפר מותר לל</w:t>
      </w:r>
      <w:r w:rsidR="00715534">
        <w:rPr>
          <w:rFonts w:asciiTheme="minorBidi" w:hAnsiTheme="minorBidi" w:hint="cs"/>
          <w:rtl/>
        </w:rPr>
        <w:t>כת בשבילים אחרים ואין תחושת מחו</w:t>
      </w:r>
      <w:r>
        <w:rPr>
          <w:rFonts w:asciiTheme="minorBidi" w:hAnsiTheme="minorBidi" w:hint="cs"/>
          <w:rtl/>
        </w:rPr>
        <w:t xml:space="preserve">יבות ללכת בשביל אחד </w:t>
      </w:r>
      <w:r>
        <w:rPr>
          <w:rFonts w:asciiTheme="minorBidi" w:hAnsiTheme="minorBidi"/>
          <w:rtl/>
        </w:rPr>
        <w:t>–</w:t>
      </w:r>
      <w:r>
        <w:rPr>
          <w:rFonts w:asciiTheme="minorBidi" w:hAnsiTheme="minorBidi" w:hint="cs"/>
          <w:rtl/>
        </w:rPr>
        <w:t xml:space="preserve"> אנו נשארים בעולם של נוהג עם צורת התנהגות שלא מחייבת. כדי לעבור מהנוהג למנהג </w:t>
      </w:r>
      <w:r w:rsidR="00715534">
        <w:rPr>
          <w:rFonts w:asciiTheme="minorBidi" w:hAnsiTheme="minorBidi" w:hint="cs"/>
          <w:b/>
          <w:bCs/>
          <w:rtl/>
        </w:rPr>
        <w:t xml:space="preserve">אנו חייבים את </w:t>
      </w:r>
      <w:r w:rsidR="00AA20B7">
        <w:rPr>
          <w:rFonts w:asciiTheme="minorBidi" w:hAnsiTheme="minorBidi" w:hint="cs"/>
          <w:b/>
          <w:bCs/>
          <w:rtl/>
        </w:rPr>
        <w:t>ת</w:t>
      </w:r>
      <w:r w:rsidR="00715534">
        <w:rPr>
          <w:rFonts w:asciiTheme="minorBidi" w:hAnsiTheme="minorBidi" w:hint="cs"/>
          <w:b/>
          <w:bCs/>
          <w:rtl/>
        </w:rPr>
        <w:t>חושת המחוי</w:t>
      </w:r>
      <w:r>
        <w:rPr>
          <w:rFonts w:asciiTheme="minorBidi" w:hAnsiTheme="minorBidi" w:hint="cs"/>
          <w:b/>
          <w:bCs/>
          <w:rtl/>
        </w:rPr>
        <w:t xml:space="preserve">בות של האנשים/המדינות לנהוג באופן </w:t>
      </w:r>
      <w:r w:rsidR="00715534">
        <w:rPr>
          <w:rFonts w:asciiTheme="minorBidi" w:hAnsiTheme="minorBidi" w:hint="cs"/>
          <w:b/>
          <w:bCs/>
          <w:rtl/>
        </w:rPr>
        <w:t>מסוי</w:t>
      </w:r>
      <w:r>
        <w:rPr>
          <w:rFonts w:asciiTheme="minorBidi" w:hAnsiTheme="minorBidi" w:hint="cs"/>
          <w:b/>
          <w:bCs/>
          <w:rtl/>
        </w:rPr>
        <w:t>ם</w:t>
      </w:r>
      <w:r>
        <w:rPr>
          <w:rFonts w:asciiTheme="minorBidi" w:hAnsiTheme="minorBidi" w:hint="cs"/>
          <w:rtl/>
        </w:rPr>
        <w:t>, לא רק מטעמי נימוס אלא כי הן חייבות בכך.</w:t>
      </w:r>
      <w:r w:rsidR="00DF65F7">
        <w:rPr>
          <w:rFonts w:asciiTheme="minorBidi" w:hAnsiTheme="minorBidi" w:hint="cs"/>
          <w:rtl/>
        </w:rPr>
        <w:t xml:space="preserve"> </w:t>
      </w:r>
      <w:r w:rsidRPr="00715534">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טקסי נימוסים כשמקבלים מנהיג ממדינה זרה עם שטיח אדום/תותחים </w:t>
      </w:r>
      <w:r>
        <w:rPr>
          <w:rFonts w:asciiTheme="minorBidi" w:hAnsiTheme="minorBidi"/>
          <w:rtl/>
        </w:rPr>
        <w:t>–</w:t>
      </w:r>
      <w:r>
        <w:rPr>
          <w:rFonts w:asciiTheme="minorBidi" w:hAnsiTheme="minorBidi" w:hint="cs"/>
          <w:rtl/>
        </w:rPr>
        <w:t xml:space="preserve"> זה נוהג של נימוס. מדינות לא עושות את זה כי הן מרגישות מחויבות משפטית לעשות זאת </w:t>
      </w:r>
      <w:r>
        <w:rPr>
          <w:rFonts w:asciiTheme="minorBidi" w:hAnsiTheme="minorBidi"/>
          <w:rtl/>
        </w:rPr>
        <w:t>–</w:t>
      </w:r>
      <w:r>
        <w:rPr>
          <w:rFonts w:asciiTheme="minorBidi" w:hAnsiTheme="minorBidi" w:hint="cs"/>
          <w:rtl/>
        </w:rPr>
        <w:t xml:space="preserve"> זה נשאר נוהג שהן עושות אותו מסיבות של כבוד ונימוסים.</w:t>
      </w:r>
    </w:p>
    <w:p w14:paraId="7EF8451B" w14:textId="77777777" w:rsidR="004C468D" w:rsidRDefault="004C468D" w:rsidP="004C468D">
      <w:pPr>
        <w:pStyle w:val="NoSpacing"/>
        <w:rPr>
          <w:rFonts w:asciiTheme="minorBidi" w:hAnsiTheme="minorBidi"/>
          <w:rtl/>
        </w:rPr>
      </w:pPr>
    </w:p>
    <w:p w14:paraId="15800F4D" w14:textId="77777777" w:rsidR="004C468D" w:rsidRDefault="004C468D" w:rsidP="00DF65F7">
      <w:pPr>
        <w:pStyle w:val="NoSpacing"/>
        <w:rPr>
          <w:rFonts w:asciiTheme="minorBidi" w:hAnsiTheme="minorBidi"/>
          <w:rtl/>
        </w:rPr>
      </w:pPr>
      <w:r>
        <w:rPr>
          <w:rFonts w:asciiTheme="minorBidi" w:hAnsiTheme="minorBidi" w:hint="cs"/>
          <w:rtl/>
        </w:rPr>
        <w:t xml:space="preserve">משל השביל מלמד אותנו גם </w:t>
      </w:r>
      <w:r w:rsidRPr="00DF65F7">
        <w:rPr>
          <w:rFonts w:asciiTheme="minorBidi" w:hAnsiTheme="minorBidi" w:hint="cs"/>
          <w:b/>
          <w:bCs/>
          <w:rtl/>
        </w:rPr>
        <w:t>כי מנהג הוא פרקטיקה שנוצרת באופן ספונטני</w:t>
      </w:r>
      <w:r>
        <w:rPr>
          <w:rFonts w:asciiTheme="minorBidi" w:hAnsiTheme="minorBidi" w:hint="cs"/>
          <w:rtl/>
        </w:rPr>
        <w:t xml:space="preserve">. אם הפרקטיקה מתמשכת, כללית ועקבית </w:t>
      </w:r>
      <w:r>
        <w:rPr>
          <w:rFonts w:asciiTheme="minorBidi" w:hAnsiTheme="minorBidi"/>
          <w:rtl/>
        </w:rPr>
        <w:t>–</w:t>
      </w:r>
      <w:r w:rsidR="00715534">
        <w:rPr>
          <w:rFonts w:asciiTheme="minorBidi" w:hAnsiTheme="minorBidi" w:hint="cs"/>
          <w:rtl/>
        </w:rPr>
        <w:t xml:space="preserve"> אז היא עשוי</w:t>
      </w:r>
      <w:r>
        <w:rPr>
          <w:rFonts w:asciiTheme="minorBidi" w:hAnsiTheme="minorBidi" w:hint="cs"/>
          <w:rtl/>
        </w:rPr>
        <w:t xml:space="preserve">ה להפוך למחייבת </w:t>
      </w:r>
      <w:r>
        <w:rPr>
          <w:rFonts w:asciiTheme="minorBidi" w:hAnsiTheme="minorBidi"/>
          <w:rtl/>
        </w:rPr>
        <w:t>–</w:t>
      </w:r>
      <w:r>
        <w:rPr>
          <w:rFonts w:asciiTheme="minorBidi" w:hAnsiTheme="minorBidi" w:hint="cs"/>
          <w:rtl/>
        </w:rPr>
        <w:t xml:space="preserve"> מדינות חייבות לנהוג על פי הפרקטיקה המדוברת.</w:t>
      </w:r>
      <w:r w:rsidR="00DF65F7">
        <w:rPr>
          <w:rFonts w:asciiTheme="minorBidi" w:hAnsiTheme="minorBidi" w:hint="cs"/>
          <w:rtl/>
        </w:rPr>
        <w:t xml:space="preserve"> </w:t>
      </w:r>
      <w:r w:rsidR="00715534">
        <w:rPr>
          <w:rFonts w:asciiTheme="minorBidi" w:hAnsiTheme="minorBidi" w:hint="cs"/>
          <w:rtl/>
        </w:rPr>
        <w:t>ל</w:t>
      </w:r>
      <w:r>
        <w:rPr>
          <w:rFonts w:asciiTheme="minorBidi" w:hAnsiTheme="minorBidi" w:hint="cs"/>
          <w:rtl/>
        </w:rPr>
        <w:t xml:space="preserve">מנהג יש </w:t>
      </w:r>
      <w:r>
        <w:rPr>
          <w:rFonts w:asciiTheme="minorBidi" w:hAnsiTheme="minorBidi" w:hint="cs"/>
          <w:b/>
          <w:bCs/>
          <w:rtl/>
        </w:rPr>
        <w:t>עמימות אינהרנטית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הכל קצת יותר עמום ומעורפל. כמה זמן צריך עד שנוהג הופך למנהג מחייב? כמה מדינות צריכות לנהוג בהתאם אליו?</w:t>
      </w:r>
    </w:p>
    <w:p w14:paraId="6CD7C56D" w14:textId="77777777" w:rsidR="004C468D" w:rsidRDefault="004C468D" w:rsidP="00395E8B">
      <w:pPr>
        <w:pStyle w:val="NoSpacing"/>
        <w:rPr>
          <w:rFonts w:asciiTheme="minorBidi" w:hAnsiTheme="minorBidi"/>
          <w:rtl/>
        </w:rPr>
      </w:pPr>
      <w:r>
        <w:rPr>
          <w:rFonts w:asciiTheme="minorBidi" w:hAnsiTheme="minorBidi" w:hint="cs"/>
          <w:rtl/>
        </w:rPr>
        <w:t xml:space="preserve">במנהג יש לנו </w:t>
      </w:r>
      <w:r w:rsidRPr="004C468D">
        <w:rPr>
          <w:rFonts w:asciiTheme="minorBidi" w:hAnsiTheme="minorBidi" w:hint="cs"/>
          <w:b/>
          <w:bCs/>
          <w:rtl/>
        </w:rPr>
        <w:t>קושי באיתור</w:t>
      </w:r>
      <w:r>
        <w:rPr>
          <w:rFonts w:asciiTheme="minorBidi" w:hAnsiTheme="minorBidi" w:hint="cs"/>
          <w:rtl/>
        </w:rPr>
        <w:t xml:space="preserve"> אינהרנטי לזהות את הכלל הרבה פעמים, כמו שבשביל שלנו, עד שהוא לא יהיה מגודר ומואר בלילה, אנשים עשויים שלא לעבור דרכו, ככה גם במנהג קשה לנו לאתר בדיוק.</w:t>
      </w:r>
    </w:p>
    <w:p w14:paraId="2CBDD93D" w14:textId="77777777" w:rsidR="004C468D" w:rsidRDefault="004C468D" w:rsidP="004C468D">
      <w:pPr>
        <w:pStyle w:val="NoSpacing"/>
        <w:rPr>
          <w:rFonts w:asciiTheme="minorBidi" w:hAnsiTheme="minorBidi"/>
          <w:rtl/>
        </w:rPr>
      </w:pPr>
      <w:r>
        <w:rPr>
          <w:rFonts w:asciiTheme="minorBidi" w:hAnsiTheme="minorBidi" w:hint="cs"/>
          <w:rtl/>
        </w:rPr>
        <w:t xml:space="preserve">המנהג הוא מקור חשוב מאוד להתפתחות המשפט הבינלאומי, ויש לנו תחומים שהתפתחו רק על דרך המנהג </w:t>
      </w:r>
      <w:r>
        <w:rPr>
          <w:rFonts w:asciiTheme="minorBidi" w:hAnsiTheme="minorBidi"/>
          <w:rtl/>
        </w:rPr>
        <w:t>–</w:t>
      </w:r>
      <w:r>
        <w:rPr>
          <w:rFonts w:asciiTheme="minorBidi" w:hAnsiTheme="minorBidi" w:hint="cs"/>
          <w:rtl/>
        </w:rPr>
        <w:t xml:space="preserve"> </w:t>
      </w:r>
      <w:r w:rsidRPr="00654CF1">
        <w:rPr>
          <w:rFonts w:asciiTheme="minorBidi" w:hAnsiTheme="minorBidi" w:hint="cs"/>
          <w:b/>
          <w:bCs/>
          <w:rtl/>
        </w:rPr>
        <w:t>דיני הים</w:t>
      </w:r>
      <w:r>
        <w:rPr>
          <w:rFonts w:asciiTheme="minorBidi" w:hAnsiTheme="minorBidi" w:hint="cs"/>
          <w:rtl/>
        </w:rPr>
        <w:t xml:space="preserve"> מתפתחים כמה מאוד אחורה בדרך של מנהג. </w:t>
      </w:r>
      <w:r w:rsidRPr="00654CF1">
        <w:rPr>
          <w:rFonts w:asciiTheme="minorBidi" w:hAnsiTheme="minorBidi" w:hint="cs"/>
          <w:b/>
          <w:bCs/>
          <w:rtl/>
        </w:rPr>
        <w:t>דיני הלחימה</w:t>
      </w:r>
      <w:r>
        <w:rPr>
          <w:rFonts w:asciiTheme="minorBidi" w:hAnsiTheme="minorBidi" w:hint="cs"/>
          <w:rtl/>
        </w:rPr>
        <w:t xml:space="preserve"> (אופן התייחסות לשבויי מלחמה) </w:t>
      </w:r>
      <w:r>
        <w:rPr>
          <w:rFonts w:asciiTheme="minorBidi" w:hAnsiTheme="minorBidi"/>
          <w:rtl/>
        </w:rPr>
        <w:t>–</w:t>
      </w:r>
      <w:r>
        <w:rPr>
          <w:rFonts w:asciiTheme="minorBidi" w:hAnsiTheme="minorBidi" w:hint="cs"/>
          <w:rtl/>
        </w:rPr>
        <w:t xml:space="preserve"> התפתחו בדרך של מנהג.</w:t>
      </w:r>
    </w:p>
    <w:p w14:paraId="0A43CFB5" w14:textId="77777777" w:rsidR="004C468D" w:rsidRDefault="004C468D" w:rsidP="004C468D">
      <w:pPr>
        <w:pStyle w:val="NoSpacing"/>
        <w:rPr>
          <w:rFonts w:asciiTheme="minorBidi" w:hAnsiTheme="minorBidi"/>
          <w:rtl/>
        </w:rPr>
      </w:pPr>
    </w:p>
    <w:p w14:paraId="6683FE5C" w14:textId="77777777" w:rsidR="00B376FD" w:rsidRPr="00654CF1" w:rsidRDefault="00B376FD" w:rsidP="00654CF1">
      <w:pPr>
        <w:pStyle w:val="NoSpacing"/>
        <w:outlineLvl w:val="2"/>
        <w:rPr>
          <w:rFonts w:asciiTheme="minorBidi" w:hAnsiTheme="minorBidi"/>
          <w:u w:val="single"/>
          <w:rtl/>
        </w:rPr>
      </w:pPr>
      <w:bookmarkStart w:id="15" w:name="_Toc506936354"/>
      <w:r w:rsidRPr="00654CF1">
        <w:rPr>
          <w:rFonts w:asciiTheme="minorBidi" w:hAnsiTheme="minorBidi" w:hint="cs"/>
          <w:b/>
          <w:bCs/>
          <w:highlight w:val="yellow"/>
          <w:u w:val="single"/>
          <w:rtl/>
        </w:rPr>
        <w:t>התנאים להיווצרות מנהג</w:t>
      </w:r>
      <w:bookmarkEnd w:id="15"/>
    </w:p>
    <w:p w14:paraId="70C204AF" w14:textId="77777777" w:rsidR="00B376FD" w:rsidRDefault="00B376FD" w:rsidP="00B376FD">
      <w:pPr>
        <w:pStyle w:val="NoSpacing"/>
        <w:rPr>
          <w:rFonts w:asciiTheme="minorBidi" w:hAnsiTheme="minorBidi"/>
          <w:rtl/>
        </w:rPr>
      </w:pPr>
      <w:r>
        <w:rPr>
          <w:rFonts w:asciiTheme="minorBidi" w:hAnsiTheme="minorBidi" w:hint="cs"/>
          <w:rtl/>
        </w:rPr>
        <w:t xml:space="preserve">מקובל לפרש את </w:t>
      </w:r>
      <w:r w:rsidRPr="00654CF1">
        <w:rPr>
          <w:rFonts w:asciiTheme="minorBidi" w:hAnsiTheme="minorBidi" w:hint="cs"/>
          <w:highlight w:val="lightGray"/>
          <w:rtl/>
        </w:rPr>
        <w:t>סעיף 38 (1)(</w:t>
      </w:r>
      <w:r w:rsidRPr="00654CF1">
        <w:rPr>
          <w:rFonts w:asciiTheme="minorBidi" w:hAnsiTheme="minorBidi" w:hint="cs"/>
          <w:highlight w:val="lightGray"/>
        </w:rPr>
        <w:t>B</w:t>
      </w:r>
      <w:r w:rsidRPr="00654CF1">
        <w:rPr>
          <w:rFonts w:asciiTheme="minorBidi" w:hAnsiTheme="minorBidi" w:hint="cs"/>
          <w:highlight w:val="lightGray"/>
          <w:rtl/>
        </w:rPr>
        <w:t>)</w:t>
      </w:r>
      <w:r>
        <w:rPr>
          <w:rFonts w:asciiTheme="minorBidi" w:hAnsiTheme="minorBidi" w:hint="cs"/>
          <w:rtl/>
        </w:rPr>
        <w:t xml:space="preserve"> כמציב שני תנאים מצטברים:</w:t>
      </w:r>
    </w:p>
    <w:p w14:paraId="5E3A91AD" w14:textId="77777777" w:rsidR="00B376FD" w:rsidRPr="00B376FD" w:rsidRDefault="00B376FD" w:rsidP="00654CF1">
      <w:pPr>
        <w:pStyle w:val="NoSpacing"/>
        <w:numPr>
          <w:ilvl w:val="0"/>
          <w:numId w:val="3"/>
        </w:numPr>
        <w:rPr>
          <w:rFonts w:asciiTheme="minorBidi" w:hAnsiTheme="minorBidi"/>
          <w:rtl/>
        </w:rPr>
      </w:pPr>
      <w:r w:rsidRPr="00B376FD">
        <w:rPr>
          <w:rFonts w:asciiTheme="minorBidi" w:hAnsiTheme="minorBidi" w:cs="Arial"/>
          <w:b/>
          <w:bCs/>
          <w:rtl/>
        </w:rPr>
        <w:t>יסוד פיזי – פרקטיקה</w:t>
      </w:r>
      <w:r w:rsidRPr="00B376FD">
        <w:rPr>
          <w:rFonts w:asciiTheme="minorBidi" w:hAnsiTheme="minorBidi" w:cs="Arial"/>
          <w:rtl/>
        </w:rPr>
        <w:t xml:space="preserve"> – "נוהג כללי" (</w:t>
      </w:r>
      <w:r w:rsidR="00654CF1">
        <w:rPr>
          <w:rFonts w:asciiTheme="minorBidi" w:hAnsiTheme="minorBidi" w:hint="cs"/>
        </w:rPr>
        <w:t>S</w:t>
      </w:r>
      <w:r w:rsidRPr="00B376FD">
        <w:rPr>
          <w:rFonts w:asciiTheme="minorBidi" w:hAnsiTheme="minorBidi"/>
        </w:rPr>
        <w:t xml:space="preserve">tate </w:t>
      </w:r>
      <w:r w:rsidR="00654CF1">
        <w:rPr>
          <w:rFonts w:asciiTheme="minorBidi" w:hAnsiTheme="minorBidi" w:hint="cs"/>
        </w:rPr>
        <w:t>P</w:t>
      </w:r>
      <w:r w:rsidRPr="00B376FD">
        <w:rPr>
          <w:rFonts w:asciiTheme="minorBidi" w:hAnsiTheme="minorBidi"/>
        </w:rPr>
        <w:t>ractice</w:t>
      </w:r>
      <w:r w:rsidRPr="00B376FD">
        <w:rPr>
          <w:rFonts w:asciiTheme="minorBidi" w:hAnsiTheme="minorBidi" w:cs="Arial"/>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איך מדינות מתנהגות בפועל</w:t>
      </w:r>
      <w:r w:rsidR="00654CF1">
        <w:rPr>
          <w:rFonts w:asciiTheme="minorBidi" w:hAnsiTheme="minorBidi" w:hint="cs"/>
          <w:rtl/>
        </w:rPr>
        <w:t>.</w:t>
      </w:r>
    </w:p>
    <w:p w14:paraId="07F38D77" w14:textId="77777777" w:rsidR="00B376FD" w:rsidRDefault="00B376FD" w:rsidP="00654CF1">
      <w:pPr>
        <w:pStyle w:val="NoSpacing"/>
        <w:numPr>
          <w:ilvl w:val="0"/>
          <w:numId w:val="3"/>
        </w:numPr>
        <w:rPr>
          <w:rFonts w:asciiTheme="minorBidi" w:hAnsiTheme="minorBidi"/>
        </w:rPr>
      </w:pPr>
      <w:r w:rsidRPr="00B376FD">
        <w:rPr>
          <w:rFonts w:asciiTheme="minorBidi" w:hAnsiTheme="minorBidi" w:cs="Arial"/>
          <w:b/>
          <w:bCs/>
          <w:rtl/>
        </w:rPr>
        <w:t>יסוד נפשי – תחושת מחויבות</w:t>
      </w:r>
      <w:r w:rsidRPr="00B376FD">
        <w:rPr>
          <w:rFonts w:asciiTheme="minorBidi" w:hAnsiTheme="minorBidi" w:cs="Arial"/>
          <w:rtl/>
        </w:rPr>
        <w:t xml:space="preserve"> – "שנתקבל בבחינת דין" (</w:t>
      </w:r>
      <w:r w:rsidR="00654CF1">
        <w:rPr>
          <w:rFonts w:asciiTheme="minorBidi" w:hAnsiTheme="minorBidi" w:hint="cs"/>
        </w:rPr>
        <w:t>O</w:t>
      </w:r>
      <w:r w:rsidRPr="00B376FD">
        <w:rPr>
          <w:rFonts w:asciiTheme="minorBidi" w:hAnsiTheme="minorBidi"/>
        </w:rPr>
        <w:t xml:space="preserve">pinion </w:t>
      </w:r>
      <w:r w:rsidR="00654CF1">
        <w:rPr>
          <w:rFonts w:asciiTheme="minorBidi" w:hAnsiTheme="minorBidi" w:hint="cs"/>
        </w:rPr>
        <w:t>J</w:t>
      </w:r>
      <w:r w:rsidRPr="00B376FD">
        <w:rPr>
          <w:rFonts w:asciiTheme="minorBidi" w:hAnsiTheme="minorBidi"/>
        </w:rPr>
        <w:t>uris</w:t>
      </w:r>
      <w:r w:rsidRPr="00B376FD">
        <w:rPr>
          <w:rFonts w:asciiTheme="minorBidi" w:hAnsiTheme="minorBidi" w:cs="Arial"/>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המדינות יעשו זאת מתוך תחושת  מחויבות משפטית.</w:t>
      </w:r>
    </w:p>
    <w:p w14:paraId="2586CC20" w14:textId="77777777" w:rsidR="00715534" w:rsidRDefault="00715534" w:rsidP="00B376FD">
      <w:pPr>
        <w:pStyle w:val="NoSpacing"/>
        <w:rPr>
          <w:rFonts w:asciiTheme="minorBidi" w:hAnsiTheme="minorBidi" w:cs="Arial"/>
          <w:b/>
          <w:bCs/>
          <w:rtl/>
        </w:rPr>
      </w:pPr>
    </w:p>
    <w:p w14:paraId="3F519C73" w14:textId="77777777" w:rsidR="00B376FD" w:rsidRDefault="00395E8B" w:rsidP="00C947B4">
      <w:pPr>
        <w:pStyle w:val="NoSpacing"/>
        <w:rPr>
          <w:rFonts w:asciiTheme="minorBidi" w:hAnsiTheme="minorBidi"/>
          <w:b/>
          <w:bCs/>
          <w:u w:val="single"/>
          <w:rtl/>
        </w:rPr>
      </w:pPr>
      <w:r>
        <w:rPr>
          <w:rFonts w:asciiTheme="minorBidi" w:hAnsiTheme="minorBidi" w:cs="Arial" w:hint="cs"/>
          <w:b/>
          <w:bCs/>
          <w:highlight w:val="yellow"/>
          <w:u w:val="single"/>
          <w:rtl/>
        </w:rPr>
        <w:t>התנאי המצטבר הראשון - ה</w:t>
      </w:r>
      <w:r w:rsidR="00B376FD" w:rsidRPr="00C947B4">
        <w:rPr>
          <w:rFonts w:asciiTheme="minorBidi" w:hAnsiTheme="minorBidi" w:cs="Arial"/>
          <w:b/>
          <w:bCs/>
          <w:highlight w:val="yellow"/>
          <w:u w:val="single"/>
          <w:rtl/>
        </w:rPr>
        <w:t>יסוד פיזי</w:t>
      </w:r>
      <w:r w:rsidR="00B376FD" w:rsidRPr="00B376FD">
        <w:rPr>
          <w:rFonts w:asciiTheme="minorBidi" w:hAnsiTheme="minorBidi" w:cs="Arial"/>
          <w:b/>
          <w:bCs/>
          <w:u w:val="single"/>
          <w:rtl/>
        </w:rPr>
        <w:t xml:space="preserve"> – פרקטיקה היא התנהגות מקובלת, שצריכה לעמוד ב- 3 מבחנים:</w:t>
      </w:r>
    </w:p>
    <w:p w14:paraId="38EBC3CA" w14:textId="77777777" w:rsidR="00CE70FA" w:rsidRPr="00CE70FA" w:rsidRDefault="00B376FD" w:rsidP="00CE70FA">
      <w:pPr>
        <w:pStyle w:val="NoSpacing"/>
        <w:numPr>
          <w:ilvl w:val="0"/>
          <w:numId w:val="15"/>
        </w:numPr>
        <w:ind w:left="360"/>
        <w:rPr>
          <w:rFonts w:asciiTheme="minorBidi" w:hAnsiTheme="minorBidi"/>
        </w:rPr>
      </w:pPr>
      <w:r>
        <w:rPr>
          <w:rFonts w:asciiTheme="minorBidi" w:hAnsiTheme="minorBidi" w:hint="cs"/>
          <w:b/>
          <w:bCs/>
          <w:rtl/>
        </w:rPr>
        <w:t>ממושכת</w:t>
      </w:r>
      <w:r w:rsidR="00CE70FA">
        <w:rPr>
          <w:rFonts w:asciiTheme="minorBidi" w:hAnsiTheme="minorBidi" w:hint="cs"/>
          <w:rtl/>
        </w:rPr>
        <w:t xml:space="preserve"> </w:t>
      </w:r>
      <w:r w:rsidR="00CE70FA">
        <w:rPr>
          <w:rFonts w:asciiTheme="minorBidi" w:hAnsiTheme="minorBidi"/>
          <w:b/>
          <w:bCs/>
          <w:rtl/>
        </w:rPr>
        <w:t>–</w:t>
      </w:r>
      <w:r w:rsidR="00CE70FA">
        <w:rPr>
          <w:rFonts w:asciiTheme="minorBidi" w:hAnsiTheme="minorBidi" w:hint="cs"/>
          <w:b/>
          <w:bCs/>
          <w:rtl/>
        </w:rPr>
        <w:t xml:space="preserve"> </w:t>
      </w:r>
      <w:r w:rsidR="00CE70FA">
        <w:rPr>
          <w:rFonts w:asciiTheme="minorBidi" w:hAnsiTheme="minorBidi" w:hint="cs"/>
          <w:rtl/>
        </w:rPr>
        <w:t>דרישת זמן</w:t>
      </w:r>
      <w:r w:rsidR="00EF4F43">
        <w:rPr>
          <w:rFonts w:asciiTheme="minorBidi" w:hAnsiTheme="minorBidi" w:hint="cs"/>
          <w:rtl/>
        </w:rPr>
        <w:t>.</w:t>
      </w:r>
    </w:p>
    <w:p w14:paraId="47C2F852" w14:textId="77777777" w:rsidR="00B376FD" w:rsidRDefault="00B376FD" w:rsidP="005E61A4">
      <w:pPr>
        <w:pStyle w:val="NoSpacing"/>
        <w:numPr>
          <w:ilvl w:val="0"/>
          <w:numId w:val="15"/>
        </w:numPr>
        <w:ind w:left="360"/>
        <w:rPr>
          <w:rFonts w:asciiTheme="minorBidi" w:hAnsiTheme="minorBidi"/>
        </w:rPr>
      </w:pPr>
      <w:r>
        <w:rPr>
          <w:rFonts w:asciiTheme="minorBidi" w:hAnsiTheme="minorBidi" w:hint="cs"/>
          <w:b/>
          <w:bCs/>
          <w:rtl/>
        </w:rPr>
        <w:t xml:space="preserve">עקבית </w:t>
      </w:r>
      <w:r>
        <w:rPr>
          <w:rFonts w:asciiTheme="minorBidi" w:hAnsiTheme="minorBidi"/>
          <w:b/>
          <w:bCs/>
          <w:rtl/>
        </w:rPr>
        <w:t>–</w:t>
      </w:r>
      <w:r>
        <w:rPr>
          <w:rFonts w:asciiTheme="minorBidi" w:hAnsiTheme="minorBidi" w:hint="cs"/>
          <w:b/>
          <w:bCs/>
          <w:rtl/>
        </w:rPr>
        <w:t xml:space="preserve"> </w:t>
      </w:r>
      <w:r>
        <w:rPr>
          <w:rFonts w:asciiTheme="minorBidi" w:hAnsiTheme="minorBidi" w:hint="cs"/>
          <w:rtl/>
        </w:rPr>
        <w:t>על פניו נדרשת פרקטיקה של כל המדינות הרלוונטיות</w:t>
      </w:r>
      <w:r w:rsidR="00EF4F43">
        <w:rPr>
          <w:rFonts w:asciiTheme="minorBidi" w:hAnsiTheme="minorBidi" w:hint="cs"/>
          <w:rtl/>
        </w:rPr>
        <w:t>.</w:t>
      </w:r>
    </w:p>
    <w:p w14:paraId="1DBD36C3" w14:textId="77777777" w:rsidR="00B376FD" w:rsidRDefault="00B376FD" w:rsidP="005E61A4">
      <w:pPr>
        <w:pStyle w:val="NoSpacing"/>
        <w:numPr>
          <w:ilvl w:val="0"/>
          <w:numId w:val="15"/>
        </w:numPr>
        <w:ind w:left="360"/>
        <w:rPr>
          <w:rFonts w:asciiTheme="minorBidi" w:hAnsiTheme="minorBidi"/>
        </w:rPr>
      </w:pPr>
      <w:r>
        <w:rPr>
          <w:rFonts w:asciiTheme="minorBidi" w:hAnsiTheme="minorBidi" w:hint="cs"/>
          <w:b/>
          <w:bCs/>
          <w:rtl/>
        </w:rPr>
        <w:t xml:space="preserve">כללית </w:t>
      </w:r>
      <w:r>
        <w:rPr>
          <w:rFonts w:asciiTheme="minorBidi" w:hAnsiTheme="minorBidi"/>
          <w:b/>
          <w:bCs/>
          <w:rtl/>
        </w:rPr>
        <w:t>–</w:t>
      </w:r>
      <w:r>
        <w:rPr>
          <w:rFonts w:asciiTheme="minorBidi" w:hAnsiTheme="minorBidi" w:hint="cs"/>
          <w:rtl/>
        </w:rPr>
        <w:t xml:space="preserve"> היא צריכה להיות מזוהה עם הרבה מדינות כדי שנדבר על פרקטיקה מדינתית.</w:t>
      </w:r>
    </w:p>
    <w:p w14:paraId="7EEA8990" w14:textId="77777777" w:rsidR="00B376FD" w:rsidRDefault="00B376FD" w:rsidP="00715534">
      <w:pPr>
        <w:pStyle w:val="NoSpacing"/>
        <w:rPr>
          <w:rFonts w:asciiTheme="minorBidi" w:hAnsiTheme="minorBidi"/>
          <w:b/>
          <w:bCs/>
          <w:rtl/>
        </w:rPr>
      </w:pPr>
    </w:p>
    <w:p w14:paraId="06AC5865" w14:textId="77777777" w:rsidR="00B376FD" w:rsidRDefault="00B376FD" w:rsidP="006307AA">
      <w:pPr>
        <w:pStyle w:val="NoSpacing"/>
        <w:numPr>
          <w:ilvl w:val="0"/>
          <w:numId w:val="16"/>
        </w:numPr>
        <w:ind w:left="360"/>
        <w:rPr>
          <w:rFonts w:asciiTheme="minorBidi" w:hAnsiTheme="minorBidi"/>
        </w:rPr>
      </w:pPr>
      <w:r w:rsidRPr="00715534">
        <w:rPr>
          <w:rFonts w:asciiTheme="minorBidi" w:hAnsiTheme="minorBidi" w:hint="cs"/>
          <w:b/>
          <w:bCs/>
          <w:highlight w:val="yellow"/>
          <w:rtl/>
        </w:rPr>
        <w:t>ממושכת (דרישת הזמן)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ברור ש</w:t>
      </w:r>
      <w:r w:rsidR="006307AA">
        <w:rPr>
          <w:rFonts w:asciiTheme="minorBidi" w:hAnsiTheme="minorBidi" w:hint="cs"/>
          <w:rtl/>
        </w:rPr>
        <w:t xml:space="preserve">פעולה חד פעמית </w:t>
      </w:r>
      <w:r>
        <w:rPr>
          <w:rFonts w:asciiTheme="minorBidi" w:hAnsiTheme="minorBidi" w:hint="cs"/>
          <w:rtl/>
        </w:rPr>
        <w:t>לא יכולה ליצור לנו מנהג. תהליך של התהוות של מנהג לוקח איזשהו פרק זמן.</w:t>
      </w:r>
    </w:p>
    <w:p w14:paraId="1CC7D091" w14:textId="77777777" w:rsidR="00B376FD" w:rsidRDefault="00B376FD" w:rsidP="006307AA">
      <w:pPr>
        <w:pStyle w:val="NoSpacing"/>
        <w:ind w:left="360"/>
        <w:rPr>
          <w:rFonts w:asciiTheme="minorBidi" w:hAnsiTheme="minorBidi"/>
          <w:rtl/>
        </w:rPr>
      </w:pPr>
      <w:r>
        <w:rPr>
          <w:rFonts w:asciiTheme="minorBidi" w:hAnsiTheme="minorBidi" w:hint="cs"/>
          <w:b/>
          <w:bCs/>
          <w:rtl/>
        </w:rPr>
        <w:t>אין זמן מינימלי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אין לנו במשב"ל </w:t>
      </w:r>
      <w:r w:rsidR="006307AA">
        <w:rPr>
          <w:rFonts w:asciiTheme="minorBidi" w:hAnsiTheme="minorBidi" w:hint="cs"/>
          <w:rtl/>
        </w:rPr>
        <w:t>הגדרה</w:t>
      </w:r>
      <w:r>
        <w:rPr>
          <w:rFonts w:asciiTheme="minorBidi" w:hAnsiTheme="minorBidi" w:hint="cs"/>
          <w:rtl/>
        </w:rPr>
        <w:t xml:space="preserve"> </w:t>
      </w:r>
      <w:r w:rsidR="006307AA">
        <w:rPr>
          <w:rFonts w:asciiTheme="minorBidi" w:hAnsiTheme="minorBidi" w:hint="cs"/>
          <w:rtl/>
        </w:rPr>
        <w:t>לכמות ה</w:t>
      </w:r>
      <w:r>
        <w:rPr>
          <w:rFonts w:asciiTheme="minorBidi" w:hAnsiTheme="minorBidi" w:hint="cs"/>
          <w:rtl/>
        </w:rPr>
        <w:t xml:space="preserve">זמן </w:t>
      </w:r>
      <w:r w:rsidR="006307AA">
        <w:rPr>
          <w:rFonts w:asciiTheme="minorBidi" w:hAnsiTheme="minorBidi" w:hint="cs"/>
          <w:rtl/>
        </w:rPr>
        <w:t>ה</w:t>
      </w:r>
      <w:r>
        <w:rPr>
          <w:rFonts w:asciiTheme="minorBidi" w:hAnsiTheme="minorBidi" w:hint="cs"/>
          <w:rtl/>
        </w:rPr>
        <w:t>דרוש</w:t>
      </w:r>
      <w:r w:rsidR="006307AA">
        <w:rPr>
          <w:rFonts w:asciiTheme="minorBidi" w:hAnsiTheme="minorBidi" w:hint="cs"/>
          <w:rtl/>
        </w:rPr>
        <w:t>ה</w:t>
      </w:r>
      <w:r>
        <w:rPr>
          <w:rFonts w:asciiTheme="minorBidi" w:hAnsiTheme="minorBidi" w:hint="cs"/>
          <w:rtl/>
        </w:rPr>
        <w:t xml:space="preserve"> להתהוות מנהג. יש לנו מנהגים שהתפתח</w:t>
      </w:r>
      <w:r w:rsidR="006307AA">
        <w:rPr>
          <w:rFonts w:asciiTheme="minorBidi" w:hAnsiTheme="minorBidi" w:hint="cs"/>
          <w:rtl/>
        </w:rPr>
        <w:t xml:space="preserve">ו על פני דורות במשכי זמן ארוכים - </w:t>
      </w:r>
      <w:r w:rsidRPr="006307AA">
        <w:rPr>
          <w:rFonts w:asciiTheme="minorBidi" w:hAnsiTheme="minorBidi" w:hint="cs"/>
          <w:b/>
          <w:bCs/>
          <w:rtl/>
        </w:rPr>
        <w:t>חסינות דיפלומטית</w:t>
      </w:r>
      <w:r>
        <w:rPr>
          <w:rFonts w:asciiTheme="minorBidi" w:hAnsiTheme="minorBidi" w:hint="cs"/>
          <w:rtl/>
        </w:rPr>
        <w:t xml:space="preserve"> לדוגמא התפתח</w:t>
      </w:r>
      <w:r w:rsidR="006307AA">
        <w:rPr>
          <w:rFonts w:asciiTheme="minorBidi" w:hAnsiTheme="minorBidi" w:hint="cs"/>
          <w:rtl/>
        </w:rPr>
        <w:t>ה</w:t>
      </w:r>
      <w:r>
        <w:rPr>
          <w:rFonts w:asciiTheme="minorBidi" w:hAnsiTheme="minorBidi" w:hint="cs"/>
          <w:rtl/>
        </w:rPr>
        <w:t xml:space="preserve"> במשך עשרות שנים עד שלבסוף התקבע המנהג. מצד שני, יש לנו תחומים שבפרק זמן של שנים בודדות התפתח מנהג </w:t>
      </w:r>
      <w:r>
        <w:rPr>
          <w:rFonts w:asciiTheme="minorBidi" w:hAnsiTheme="minorBidi"/>
          <w:rtl/>
        </w:rPr>
        <w:t>–</w:t>
      </w:r>
      <w:r>
        <w:rPr>
          <w:rFonts w:asciiTheme="minorBidi" w:hAnsiTheme="minorBidi" w:hint="cs"/>
          <w:rtl/>
        </w:rPr>
        <w:t xml:space="preserve"> כמו המנהג של ריבונות מדינות על המרחב האווירי שלהם. מנהג זה התפתח תוך שנים בודדות מיד עם התפתחות טכנולוגיית התעופה.</w:t>
      </w:r>
    </w:p>
    <w:p w14:paraId="38991528" w14:textId="77777777" w:rsidR="00D934A1" w:rsidRDefault="009A2AC6" w:rsidP="006307AA">
      <w:pPr>
        <w:pStyle w:val="NoSpacing"/>
        <w:ind w:left="360"/>
        <w:rPr>
          <w:rFonts w:asciiTheme="minorBidi" w:hAnsiTheme="minorBidi"/>
          <w:rtl/>
        </w:rPr>
      </w:pPr>
      <w:r w:rsidRPr="00715534">
        <w:rPr>
          <w:rFonts w:asciiTheme="minorBidi" w:hAnsiTheme="minorBidi" w:hint="cs"/>
          <w:b/>
          <w:bCs/>
          <w:rtl/>
        </w:rPr>
        <w:t xml:space="preserve">כלל נוסף שהתפתח במהירות בזק </w:t>
      </w:r>
      <w:r w:rsidRPr="00715534">
        <w:rPr>
          <w:rFonts w:asciiTheme="minorBidi" w:hAnsiTheme="minorBidi"/>
          <w:b/>
          <w:bCs/>
          <w:rtl/>
        </w:rPr>
        <w:t>–</w:t>
      </w:r>
      <w:r w:rsidRPr="00715534">
        <w:rPr>
          <w:rFonts w:asciiTheme="minorBidi" w:hAnsiTheme="minorBidi" w:hint="cs"/>
          <w:b/>
          <w:bCs/>
          <w:rtl/>
        </w:rPr>
        <w:t xml:space="preserve"> הכלל שאין למדינה ריבונות כלפי החלל שמעליה</w:t>
      </w:r>
      <w:r>
        <w:rPr>
          <w:rFonts w:asciiTheme="minorBidi" w:hAnsiTheme="minorBidi" w:hint="cs"/>
          <w:rtl/>
        </w:rPr>
        <w:t>. היא לא יכולה למנוע מכלי החלל מעליה לעבור. זה מאוד מאוד תלוי נושא כמה זמן צריך. אין זמן מינימלי.</w:t>
      </w:r>
    </w:p>
    <w:p w14:paraId="63CD6823" w14:textId="77777777" w:rsidR="009A2AC6" w:rsidRDefault="009A2AC6" w:rsidP="00715534">
      <w:pPr>
        <w:pStyle w:val="NoSpacing"/>
        <w:ind w:left="360"/>
        <w:rPr>
          <w:rFonts w:asciiTheme="minorBidi" w:hAnsiTheme="minorBidi"/>
          <w:rtl/>
        </w:rPr>
      </w:pPr>
      <w:r w:rsidRPr="00715534">
        <w:rPr>
          <w:rFonts w:asciiTheme="minorBidi" w:hAnsiTheme="minorBidi" w:hint="cs"/>
          <w:b/>
          <w:bCs/>
          <w:rtl/>
        </w:rPr>
        <w:t>מדף יבשתי (</w:t>
      </w:r>
      <w:r w:rsidRPr="00715534">
        <w:rPr>
          <w:rFonts w:asciiTheme="minorBidi" w:hAnsiTheme="minorBidi" w:hint="cs"/>
          <w:b/>
          <w:bCs/>
          <w:highlight w:val="magenta"/>
          <w:rtl/>
        </w:rPr>
        <w:t xml:space="preserve">פס"ד </w:t>
      </w:r>
      <w:r w:rsidRPr="00715534">
        <w:rPr>
          <w:rFonts w:asciiTheme="minorBidi" w:hAnsiTheme="minorBidi"/>
          <w:b/>
          <w:bCs/>
          <w:highlight w:val="magenta"/>
        </w:rPr>
        <w:t>North sea continental Shelf ICJ 1969</w:t>
      </w:r>
      <w:r w:rsidRPr="00715534">
        <w:rPr>
          <w:rFonts w:asciiTheme="minorBidi" w:hAnsiTheme="minorBidi" w:hint="cs"/>
          <w:b/>
          <w:bCs/>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הרב</w:t>
      </w:r>
      <w:r w:rsidR="00715534">
        <w:rPr>
          <w:rFonts w:asciiTheme="minorBidi" w:hAnsiTheme="minorBidi" w:hint="cs"/>
          <w:rtl/>
        </w:rPr>
        <w:t>ה יותר קל לחלץ את משאבי הטבע מא</w:t>
      </w:r>
      <w:r>
        <w:rPr>
          <w:rFonts w:asciiTheme="minorBidi" w:hAnsiTheme="minorBidi" w:hint="cs"/>
          <w:rtl/>
        </w:rPr>
        <w:t xml:space="preserve">זור זה. רצועה זו שבד"כ מתפרסת על 200 מייל ימי </w:t>
      </w:r>
      <w:r>
        <w:rPr>
          <w:rFonts w:asciiTheme="minorBidi" w:hAnsiTheme="minorBidi"/>
          <w:rtl/>
        </w:rPr>
        <w:t>–</w:t>
      </w:r>
      <w:r>
        <w:rPr>
          <w:rFonts w:asciiTheme="minorBidi" w:hAnsiTheme="minorBidi" w:hint="cs"/>
          <w:rtl/>
        </w:rPr>
        <w:t xml:space="preserve"> מדינות מכירות במדף היבשתי כשטח שיש למדינות ריבונות עליו.</w:t>
      </w:r>
    </w:p>
    <w:p w14:paraId="5A20E0ED" w14:textId="77777777" w:rsidR="009A2AC6" w:rsidRDefault="009A2AC6" w:rsidP="00715534">
      <w:pPr>
        <w:pStyle w:val="NoSpacing"/>
        <w:ind w:left="360"/>
        <w:rPr>
          <w:rFonts w:asciiTheme="minorBidi" w:hAnsiTheme="minorBidi"/>
          <w:rtl/>
        </w:rPr>
      </w:pPr>
      <w:r>
        <w:rPr>
          <w:rFonts w:asciiTheme="minorBidi" w:hAnsiTheme="minorBidi" w:hint="cs"/>
          <w:rtl/>
        </w:rPr>
        <w:t>ב</w:t>
      </w:r>
      <w:r w:rsidR="00EF4F43">
        <w:rPr>
          <w:rFonts w:asciiTheme="minorBidi" w:hAnsiTheme="minorBidi" w:hint="cs"/>
          <w:rtl/>
        </w:rPr>
        <w:t>-</w:t>
      </w:r>
      <w:r>
        <w:rPr>
          <w:rFonts w:asciiTheme="minorBidi" w:hAnsiTheme="minorBidi" w:hint="cs"/>
          <w:rtl/>
        </w:rPr>
        <w:t>1958 מתקבלת אמנת המדף היבשתי. נקודת המוצא שלה היא שלמדינות יש ריבונות על המדף היבשתי שלהן.</w:t>
      </w:r>
      <w:r w:rsidR="00D934A1">
        <w:rPr>
          <w:rFonts w:asciiTheme="minorBidi" w:hAnsiTheme="minorBidi" w:hint="cs"/>
          <w:rtl/>
        </w:rPr>
        <w:t xml:space="preserve"> יש סכסוך שמביאות דנמרק והולנד נגד גרמניה.</w:t>
      </w:r>
    </w:p>
    <w:p w14:paraId="3A61D89D" w14:textId="77777777" w:rsidR="000C040E" w:rsidRDefault="000C040E" w:rsidP="00715534">
      <w:pPr>
        <w:pStyle w:val="NoSpacing"/>
        <w:ind w:left="360"/>
        <w:rPr>
          <w:rFonts w:asciiTheme="minorBidi" w:hAnsiTheme="minorBidi"/>
          <w:rtl/>
        </w:rPr>
      </w:pPr>
      <w:r>
        <w:rPr>
          <w:rFonts w:asciiTheme="minorBidi" w:hAnsiTheme="minorBidi" w:hint="cs"/>
          <w:rtl/>
        </w:rPr>
        <w:t>הן טוענות שבאמנה מ</w:t>
      </w:r>
      <w:r w:rsidR="00EF4F43">
        <w:rPr>
          <w:rFonts w:asciiTheme="minorBidi" w:hAnsiTheme="minorBidi" w:hint="cs"/>
          <w:rtl/>
        </w:rPr>
        <w:t>-</w:t>
      </w:r>
      <w:r>
        <w:rPr>
          <w:rFonts w:asciiTheme="minorBidi" w:hAnsiTheme="minorBidi" w:hint="cs"/>
          <w:rtl/>
        </w:rPr>
        <w:t>58 יש כלל אשר נקרא "</w:t>
      </w:r>
      <w:r w:rsidRPr="0003645E">
        <w:rPr>
          <w:rFonts w:asciiTheme="minorBidi" w:hAnsiTheme="minorBidi" w:hint="cs"/>
          <w:b/>
          <w:bCs/>
          <w:rtl/>
        </w:rPr>
        <w:t>כלל המרחק השווה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שהתוצאות שלו הן שהולנד ודנמרק </w:t>
      </w:r>
      <w:r w:rsidR="00BA618B">
        <w:rPr>
          <w:rFonts w:asciiTheme="minorBidi" w:hAnsiTheme="minorBidi" w:hint="cs"/>
          <w:rtl/>
        </w:rPr>
        <w:t>מקבלות שטחים נרחבים במדף היבשתי, בעוד גרמניה נשארת עם מעט.</w:t>
      </w:r>
    </w:p>
    <w:p w14:paraId="56BFC3D1" w14:textId="77777777" w:rsidR="00BA618B" w:rsidRDefault="00BA618B" w:rsidP="00715534">
      <w:pPr>
        <w:pStyle w:val="NoSpacing"/>
        <w:ind w:left="360"/>
        <w:rPr>
          <w:rFonts w:asciiTheme="minorBidi" w:hAnsiTheme="minorBidi"/>
          <w:rtl/>
        </w:rPr>
      </w:pPr>
      <w:r>
        <w:rPr>
          <w:rFonts w:asciiTheme="minorBidi" w:hAnsiTheme="minorBidi" w:hint="cs"/>
          <w:rtl/>
        </w:rPr>
        <w:t>דנמרק והולנד טוענות כי כלל המרחק השווה הפך מ</w:t>
      </w:r>
      <w:r w:rsidR="00EF4F43">
        <w:rPr>
          <w:rFonts w:asciiTheme="minorBidi" w:hAnsiTheme="minorBidi" w:hint="cs"/>
          <w:rtl/>
        </w:rPr>
        <w:t>-</w:t>
      </w:r>
      <w:r>
        <w:rPr>
          <w:rFonts w:asciiTheme="minorBidi" w:hAnsiTheme="minorBidi" w:hint="cs"/>
          <w:rtl/>
        </w:rPr>
        <w:t>1958 (גיבוש האמנה) עד 1969 לכלל מנהגי, ולכן הוא מחייב את גרמניה למרות שלא הצטרפה למדף האמנה היבשתי מ</w:t>
      </w:r>
      <w:r w:rsidR="00EF4F43">
        <w:rPr>
          <w:rFonts w:asciiTheme="minorBidi" w:hAnsiTheme="minorBidi" w:hint="cs"/>
          <w:rtl/>
        </w:rPr>
        <w:t>-</w:t>
      </w:r>
      <w:r>
        <w:rPr>
          <w:rFonts w:asciiTheme="minorBidi" w:hAnsiTheme="minorBidi" w:hint="cs"/>
          <w:rtl/>
        </w:rPr>
        <w:t>1958.</w:t>
      </w:r>
    </w:p>
    <w:p w14:paraId="15C81F64" w14:textId="77777777" w:rsidR="00BA618B" w:rsidRDefault="00BA618B" w:rsidP="00715534">
      <w:pPr>
        <w:pStyle w:val="NoSpacing"/>
        <w:ind w:left="360"/>
        <w:rPr>
          <w:rFonts w:asciiTheme="minorBidi" w:hAnsiTheme="minorBidi"/>
          <w:rtl/>
        </w:rPr>
      </w:pPr>
      <w:r w:rsidRPr="00923303">
        <w:rPr>
          <w:rFonts w:asciiTheme="minorBidi" w:hAnsiTheme="minorBidi" w:hint="cs"/>
          <w:b/>
          <w:bCs/>
          <w:rtl/>
        </w:rPr>
        <w:t xml:space="preserve">ה </w:t>
      </w:r>
      <w:r w:rsidRPr="00923303">
        <w:rPr>
          <w:rFonts w:asciiTheme="minorBidi" w:hAnsiTheme="minorBidi" w:hint="cs"/>
          <w:b/>
          <w:bCs/>
        </w:rPr>
        <w:t>IC</w:t>
      </w:r>
      <w:r w:rsidRPr="00923303">
        <w:rPr>
          <w:rFonts w:asciiTheme="minorBidi" w:hAnsiTheme="minorBidi"/>
          <w:b/>
          <w:bCs/>
        </w:rPr>
        <w:t>J</w:t>
      </w:r>
      <w:r w:rsidRPr="00923303">
        <w:rPr>
          <w:rFonts w:asciiTheme="minorBidi" w:hAnsiTheme="minorBidi" w:hint="cs"/>
          <w:b/>
          <w:bCs/>
          <w:rtl/>
        </w:rPr>
        <w:t xml:space="preserve"> דוחה</w:t>
      </w:r>
      <w:r>
        <w:rPr>
          <w:rFonts w:asciiTheme="minorBidi" w:hAnsiTheme="minorBidi" w:hint="cs"/>
          <w:rtl/>
        </w:rPr>
        <w:t xml:space="preserve"> את הטענה של הולנד ודנמרק </w:t>
      </w:r>
      <w:r>
        <w:rPr>
          <w:rFonts w:asciiTheme="minorBidi" w:hAnsiTheme="minorBidi"/>
          <w:rtl/>
        </w:rPr>
        <w:t>–</w:t>
      </w:r>
      <w:r>
        <w:rPr>
          <w:rFonts w:asciiTheme="minorBidi" w:hAnsiTheme="minorBidi" w:hint="cs"/>
          <w:rtl/>
        </w:rPr>
        <w:t xml:space="preserve"> הכלל לא היה מנהגי כשגובשה האמנה, והוא גם לא הפך ב</w:t>
      </w:r>
      <w:r w:rsidR="00EF4F43">
        <w:rPr>
          <w:rFonts w:asciiTheme="minorBidi" w:hAnsiTheme="minorBidi" w:hint="cs"/>
          <w:rtl/>
        </w:rPr>
        <w:t>-</w:t>
      </w:r>
      <w:r>
        <w:rPr>
          <w:rFonts w:asciiTheme="minorBidi" w:hAnsiTheme="minorBidi" w:hint="cs"/>
          <w:rtl/>
        </w:rPr>
        <w:t>11 שנים מאז לכלל מנהגי.</w:t>
      </w:r>
    </w:p>
    <w:p w14:paraId="3968F979" w14:textId="77777777" w:rsidR="00114887" w:rsidRDefault="00923303" w:rsidP="00715534">
      <w:pPr>
        <w:pStyle w:val="NoSpacing"/>
        <w:ind w:left="360"/>
        <w:rPr>
          <w:rFonts w:asciiTheme="minorBidi" w:hAnsiTheme="minorBidi"/>
          <w:rtl/>
        </w:rPr>
      </w:pPr>
      <w:r>
        <w:rPr>
          <w:rFonts w:asciiTheme="minorBidi" w:hAnsiTheme="minorBidi" w:hint="cs"/>
          <w:rtl/>
        </w:rPr>
        <w:t xml:space="preserve">בית הדין גם אומר כי מעבר הזמן הקצר של 11 שנים </w:t>
      </w:r>
      <w:r>
        <w:rPr>
          <w:rFonts w:asciiTheme="minorBidi" w:hAnsiTheme="minorBidi"/>
          <w:rtl/>
        </w:rPr>
        <w:t>–</w:t>
      </w:r>
      <w:r>
        <w:rPr>
          <w:rFonts w:asciiTheme="minorBidi" w:hAnsiTheme="minorBidi" w:hint="cs"/>
          <w:rtl/>
        </w:rPr>
        <w:t xml:space="preserve"> אין בו כשלעצמו מלמנוע התפתחות של מנהג (אין זמן מינימלי בעיקרון). אם מדינות רוצות להוכיח שהתפתח כלל מנהגי בפרק זמן כה קצר (11 שנים), הנטל עליהן הרבה יותר כבד בלהוכיח את 2 המנהגים האחרים של הפרקטיקה </w:t>
      </w:r>
      <w:r>
        <w:rPr>
          <w:rFonts w:asciiTheme="minorBidi" w:hAnsiTheme="minorBidi"/>
          <w:rtl/>
        </w:rPr>
        <w:t>–</w:t>
      </w:r>
      <w:r>
        <w:rPr>
          <w:rFonts w:asciiTheme="minorBidi" w:hAnsiTheme="minorBidi" w:hint="cs"/>
          <w:rtl/>
        </w:rPr>
        <w:t xml:space="preserve"> </w:t>
      </w:r>
      <w:r w:rsidRPr="0003645E">
        <w:rPr>
          <w:rFonts w:asciiTheme="minorBidi" w:hAnsiTheme="minorBidi" w:hint="cs"/>
          <w:b/>
          <w:bCs/>
          <w:rtl/>
        </w:rPr>
        <w:t>הכלליות והעקביות</w:t>
      </w:r>
      <w:r>
        <w:rPr>
          <w:rFonts w:asciiTheme="minorBidi" w:hAnsiTheme="minorBidi" w:hint="cs"/>
          <w:rtl/>
        </w:rPr>
        <w:t xml:space="preserve"> (שלושת האלמנטים </w:t>
      </w:r>
      <w:r>
        <w:rPr>
          <w:rFonts w:asciiTheme="minorBidi" w:hAnsiTheme="minorBidi"/>
          <w:rtl/>
        </w:rPr>
        <w:t>–</w:t>
      </w:r>
      <w:r>
        <w:rPr>
          <w:rFonts w:asciiTheme="minorBidi" w:hAnsiTheme="minorBidi" w:hint="cs"/>
          <w:rtl/>
        </w:rPr>
        <w:t xml:space="preserve"> משך הזמן, כלליות ועקביות ביחס מתמיד ביניהם).</w:t>
      </w:r>
    </w:p>
    <w:p w14:paraId="0B376F00" w14:textId="77777777" w:rsidR="00114887" w:rsidRPr="009A2AC6" w:rsidRDefault="00114887" w:rsidP="00715534">
      <w:pPr>
        <w:pStyle w:val="NoSpacing"/>
        <w:ind w:left="360"/>
        <w:rPr>
          <w:rFonts w:asciiTheme="minorBidi" w:hAnsiTheme="minorBidi"/>
          <w:rtl/>
        </w:rPr>
      </w:pPr>
      <w:r>
        <w:rPr>
          <w:rFonts w:asciiTheme="minorBidi" w:hAnsiTheme="minorBidi" w:hint="cs"/>
          <w:rtl/>
        </w:rPr>
        <w:t>דנמרק והולנד לא הצליחו להראות שהפרקטיקה הייתה כללית מספיק, הרבה מדינות לא עקבו אחריה, ובית הדין פסק לטובת גרמניה</w:t>
      </w:r>
      <w:r w:rsidR="00EF4F43">
        <w:rPr>
          <w:rFonts w:asciiTheme="minorBidi" w:hAnsiTheme="minorBidi" w:hint="cs"/>
          <w:rtl/>
        </w:rPr>
        <w:t>.</w:t>
      </w:r>
    </w:p>
    <w:p w14:paraId="68AA16E2" w14:textId="77777777" w:rsidR="009A2AC6" w:rsidRDefault="009A2AC6" w:rsidP="00715534">
      <w:pPr>
        <w:pStyle w:val="NoSpacing"/>
        <w:ind w:left="360"/>
        <w:rPr>
          <w:rFonts w:asciiTheme="minorBidi" w:hAnsiTheme="minorBidi"/>
          <w:rtl/>
        </w:rPr>
      </w:pPr>
    </w:p>
    <w:p w14:paraId="603CCBAB" w14:textId="77777777" w:rsidR="004B29A5" w:rsidRPr="0003645E" w:rsidRDefault="004B29A5" w:rsidP="0003645E">
      <w:pPr>
        <w:pStyle w:val="NoSpacing"/>
        <w:numPr>
          <w:ilvl w:val="0"/>
          <w:numId w:val="16"/>
        </w:numPr>
        <w:ind w:left="360"/>
        <w:rPr>
          <w:rFonts w:asciiTheme="minorBidi" w:hAnsiTheme="minorBidi"/>
          <w:rtl/>
        </w:rPr>
      </w:pPr>
      <w:r w:rsidRPr="00715534">
        <w:rPr>
          <w:rFonts w:asciiTheme="minorBidi" w:hAnsiTheme="minorBidi" w:hint="cs"/>
          <w:b/>
          <w:bCs/>
          <w:highlight w:val="yellow"/>
          <w:rtl/>
        </w:rPr>
        <w:t>עקבית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מדינות לא יכולות לפעול לפי הפרקטיקה פעם כן ופעם לא. צריך לנהוג באופן קונסיסטנטי. לכאורה לא מדובר בכלל מורכב מדי.</w:t>
      </w:r>
      <w:r w:rsidR="0003645E">
        <w:rPr>
          <w:rFonts w:asciiTheme="minorBidi" w:hAnsiTheme="minorBidi" w:hint="cs"/>
          <w:rtl/>
        </w:rPr>
        <w:t xml:space="preserve"> </w:t>
      </w:r>
      <w:r w:rsidRPr="0003645E">
        <w:rPr>
          <w:rFonts w:asciiTheme="minorBidi" w:hAnsiTheme="minorBidi" w:hint="cs"/>
          <w:rtl/>
        </w:rPr>
        <w:t>הכלל הזה הופך להיות מעניין במקרים בהם יש לנו פער באופן שבו מדינות מתנהגות לאיך מדינות אומרות שהן מתנהגות.</w:t>
      </w:r>
    </w:p>
    <w:p w14:paraId="175E4AB9" w14:textId="77777777" w:rsidR="004B29A5" w:rsidRDefault="004B29A5" w:rsidP="0003645E">
      <w:pPr>
        <w:pStyle w:val="NoSpacing"/>
        <w:ind w:left="360"/>
        <w:rPr>
          <w:rFonts w:asciiTheme="minorBidi" w:hAnsiTheme="minorBidi"/>
          <w:rtl/>
        </w:rPr>
      </w:pPr>
      <w:r>
        <w:rPr>
          <w:rFonts w:asciiTheme="minorBidi" w:hAnsiTheme="minorBidi" w:hint="cs"/>
          <w:rtl/>
        </w:rPr>
        <w:t xml:space="preserve">מדינה מצהירה הצרה מסוימת אבל הן לא עומדות בסטנדרטים שלהם </w:t>
      </w:r>
      <w:r>
        <w:rPr>
          <w:rFonts w:asciiTheme="minorBidi" w:hAnsiTheme="minorBidi"/>
          <w:rtl/>
        </w:rPr>
        <w:t>–</w:t>
      </w:r>
      <w:r>
        <w:rPr>
          <w:rFonts w:asciiTheme="minorBidi" w:hAnsiTheme="minorBidi" w:hint="cs"/>
          <w:rtl/>
        </w:rPr>
        <w:t xml:space="preserve"> האם יש לנו פרקטיקה עקבית?</w:t>
      </w:r>
      <w:r w:rsidR="0003645E">
        <w:rPr>
          <w:rFonts w:asciiTheme="minorBidi" w:hAnsiTheme="minorBidi" w:hint="cs"/>
          <w:rtl/>
        </w:rPr>
        <w:t xml:space="preserve"> </w:t>
      </w:r>
      <w:r w:rsidRPr="00715534">
        <w:rPr>
          <w:rFonts w:asciiTheme="minorBidi" w:hAnsiTheme="minorBidi" w:hint="cs"/>
          <w:highlight w:val="magenta"/>
          <w:rtl/>
        </w:rPr>
        <w:t xml:space="preserve">פס"ד </w:t>
      </w:r>
      <w:proofErr w:type="spellStart"/>
      <w:r w:rsidRPr="00715534">
        <w:rPr>
          <w:rFonts w:asciiTheme="minorBidi" w:hAnsiTheme="minorBidi" w:hint="cs"/>
          <w:highlight w:val="magenta"/>
        </w:rPr>
        <w:t>F</w:t>
      </w:r>
      <w:r w:rsidRPr="00715534">
        <w:rPr>
          <w:rFonts w:asciiTheme="minorBidi" w:hAnsiTheme="minorBidi"/>
          <w:highlight w:val="magenta"/>
        </w:rPr>
        <w:t>ilartiga</w:t>
      </w:r>
      <w:proofErr w:type="spellEnd"/>
      <w:r w:rsidRPr="00715534">
        <w:rPr>
          <w:rFonts w:asciiTheme="minorBidi" w:hAnsiTheme="minorBidi" w:hint="cs"/>
          <w:highlight w:val="magenta"/>
          <w:rtl/>
        </w:rPr>
        <w:t xml:space="preserve"> (1980)</w:t>
      </w:r>
      <w:r w:rsidR="0003645E">
        <w:rPr>
          <w:rFonts w:asciiTheme="minorBidi" w:hAnsiTheme="minorBidi" w:hint="cs"/>
          <w:rtl/>
        </w:rPr>
        <w:t>:</w:t>
      </w:r>
    </w:p>
    <w:p w14:paraId="17654864" w14:textId="77777777" w:rsidR="004B29A5" w:rsidRDefault="004B29A5" w:rsidP="00715534">
      <w:pPr>
        <w:pStyle w:val="NoSpacing"/>
        <w:ind w:left="360"/>
        <w:rPr>
          <w:rFonts w:asciiTheme="minorBidi" w:hAnsiTheme="minorBidi"/>
          <w:rtl/>
        </w:rPr>
      </w:pPr>
      <w:r>
        <w:rPr>
          <w:rFonts w:asciiTheme="minorBidi" w:hAnsiTheme="minorBidi" w:hint="cs"/>
          <w:rtl/>
        </w:rPr>
        <w:t>פילרטיגה הוא שוטר</w:t>
      </w:r>
      <w:r w:rsidR="00110FB4">
        <w:rPr>
          <w:rFonts w:asciiTheme="minorBidi" w:hAnsiTheme="minorBidi" w:hint="cs"/>
          <w:rtl/>
        </w:rPr>
        <w:t xml:space="preserve"> </w:t>
      </w:r>
      <w:r w:rsidR="00715534">
        <w:rPr>
          <w:rFonts w:asciiTheme="minorBidi" w:hAnsiTheme="minorBidi" w:hint="cs"/>
          <w:rtl/>
        </w:rPr>
        <w:t>בפרגוואי</w:t>
      </w:r>
      <w:r>
        <w:rPr>
          <w:rFonts w:asciiTheme="minorBidi" w:hAnsiTheme="minorBidi" w:hint="cs"/>
          <w:rtl/>
        </w:rPr>
        <w:t xml:space="preserve"> שיש אישומ</w:t>
      </w:r>
      <w:r w:rsidR="00D531C3">
        <w:rPr>
          <w:rFonts w:asciiTheme="minorBidi" w:hAnsiTheme="minorBidi" w:hint="cs"/>
          <w:rtl/>
        </w:rPr>
        <w:t>ים על כך שהוא ביצע עינויים כלפי</w:t>
      </w:r>
      <w:r>
        <w:rPr>
          <w:rFonts w:asciiTheme="minorBidi" w:hAnsiTheme="minorBidi" w:hint="cs"/>
          <w:rtl/>
        </w:rPr>
        <w:t xml:space="preserve"> אחד ממתנגדי השלטון. הוא בורח </w:t>
      </w:r>
      <w:r w:rsidR="00715534">
        <w:rPr>
          <w:rFonts w:asciiTheme="minorBidi" w:hAnsiTheme="minorBidi" w:hint="cs"/>
          <w:rtl/>
        </w:rPr>
        <w:t>מפרגוואי</w:t>
      </w:r>
      <w:r>
        <w:rPr>
          <w:rFonts w:asciiTheme="minorBidi" w:hAnsiTheme="minorBidi" w:hint="cs"/>
          <w:rtl/>
        </w:rPr>
        <w:t xml:space="preserve"> לארה"ב. </w:t>
      </w:r>
      <w:r w:rsidR="00D531C3">
        <w:rPr>
          <w:rFonts w:asciiTheme="minorBidi" w:hAnsiTheme="minorBidi" w:hint="cs"/>
          <w:rtl/>
        </w:rPr>
        <w:t xml:space="preserve">מסתבר שגם המשפחה של הקורבן עברה לארה"ב. הן מגלים שהוא שם, והם רוצים לתבוע אותו בביהמ"ש בארה"ב. כדי שלפי החוק הרלוונטי בארה"ב ביהמ"ש הפדרלי יקנה סמכות שיפוט </w:t>
      </w:r>
      <w:r w:rsidR="00D531C3">
        <w:rPr>
          <w:rFonts w:asciiTheme="minorBidi" w:hAnsiTheme="minorBidi"/>
          <w:rtl/>
        </w:rPr>
        <w:t>–</w:t>
      </w:r>
      <w:r w:rsidR="00D531C3">
        <w:rPr>
          <w:rFonts w:asciiTheme="minorBidi" w:hAnsiTheme="minorBidi" w:hint="cs"/>
          <w:rtl/>
        </w:rPr>
        <w:t xml:space="preserve"> נדרש היה שהפשע המדובר שייוחס לפילרטיגה יהיה פשע בינ"ל. השאלה היא האם עינ</w:t>
      </w:r>
      <w:r w:rsidR="00EF4F43">
        <w:rPr>
          <w:rFonts w:asciiTheme="minorBidi" w:hAnsiTheme="minorBidi" w:hint="cs"/>
          <w:rtl/>
        </w:rPr>
        <w:t>ו</w:t>
      </w:r>
      <w:r w:rsidR="00D531C3">
        <w:rPr>
          <w:rFonts w:asciiTheme="minorBidi" w:hAnsiTheme="minorBidi" w:hint="cs"/>
          <w:rtl/>
        </w:rPr>
        <w:t xml:space="preserve">יים זה פשע בינ"ל? בין היתר, מה שסיבך את המצב הוא שיש אמנת עינויים בינ"ל </w:t>
      </w:r>
      <w:r w:rsidR="00D531C3">
        <w:rPr>
          <w:rFonts w:asciiTheme="minorBidi" w:hAnsiTheme="minorBidi"/>
          <w:rtl/>
        </w:rPr>
        <w:t>–</w:t>
      </w:r>
      <w:r w:rsidR="00D531C3">
        <w:rPr>
          <w:rFonts w:asciiTheme="minorBidi" w:hAnsiTheme="minorBidi" w:hint="cs"/>
          <w:rtl/>
        </w:rPr>
        <w:t xml:space="preserve"> אבל רק מ</w:t>
      </w:r>
      <w:r w:rsidR="00EF4F43">
        <w:rPr>
          <w:rFonts w:asciiTheme="minorBidi" w:hAnsiTheme="minorBidi" w:hint="cs"/>
          <w:rtl/>
        </w:rPr>
        <w:t>-</w:t>
      </w:r>
      <w:r w:rsidR="00D531C3">
        <w:rPr>
          <w:rFonts w:asciiTheme="minorBidi" w:hAnsiTheme="minorBidi" w:hint="cs"/>
          <w:rtl/>
        </w:rPr>
        <w:t>74. (6 שנים).</w:t>
      </w:r>
    </w:p>
    <w:p w14:paraId="2396EC1D" w14:textId="77777777" w:rsidR="00D531C3" w:rsidRDefault="00D531C3" w:rsidP="00715534">
      <w:pPr>
        <w:pStyle w:val="NoSpacing"/>
        <w:ind w:left="360"/>
        <w:rPr>
          <w:rFonts w:asciiTheme="minorBidi" w:hAnsiTheme="minorBidi"/>
          <w:rtl/>
        </w:rPr>
      </w:pPr>
    </w:p>
    <w:p w14:paraId="6FECC875" w14:textId="77777777" w:rsidR="00D531C3" w:rsidRDefault="00D531C3" w:rsidP="0003645E">
      <w:pPr>
        <w:pStyle w:val="NoSpacing"/>
        <w:ind w:left="360"/>
        <w:rPr>
          <w:rFonts w:asciiTheme="minorBidi" w:hAnsiTheme="minorBidi"/>
          <w:rtl/>
        </w:rPr>
      </w:pPr>
      <w:r w:rsidRPr="0003645E">
        <w:rPr>
          <w:rFonts w:asciiTheme="minorBidi" w:hAnsiTheme="minorBidi" w:hint="cs"/>
          <w:b/>
          <w:bCs/>
          <w:rtl/>
        </w:rPr>
        <w:t>פילרטיגה</w:t>
      </w:r>
      <w:r>
        <w:rPr>
          <w:rFonts w:asciiTheme="minorBidi" w:hAnsiTheme="minorBidi" w:hint="cs"/>
          <w:rtl/>
        </w:rPr>
        <w:t xml:space="preserve"> טוען כי </w:t>
      </w:r>
      <w:r w:rsidRPr="0003645E">
        <w:rPr>
          <w:rFonts w:asciiTheme="minorBidi" w:hAnsiTheme="minorBidi" w:hint="cs"/>
          <w:b/>
          <w:bCs/>
          <w:rtl/>
        </w:rPr>
        <w:t>לא מתקיים תנאי העקביות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כל המדינות מענות והן פשוט אומרות שהן לא מענות.</w:t>
      </w:r>
      <w:r w:rsidR="0003645E">
        <w:rPr>
          <w:rFonts w:asciiTheme="minorBidi" w:hAnsiTheme="minorBidi" w:hint="cs"/>
          <w:rtl/>
        </w:rPr>
        <w:t xml:space="preserve"> </w:t>
      </w:r>
      <w:r w:rsidRPr="0003645E">
        <w:rPr>
          <w:rFonts w:asciiTheme="minorBidi" w:hAnsiTheme="minorBidi" w:hint="cs"/>
          <w:b/>
          <w:bCs/>
          <w:rtl/>
        </w:rPr>
        <w:t>ביהמ"ש</w:t>
      </w:r>
      <w:r>
        <w:rPr>
          <w:rFonts w:asciiTheme="minorBidi" w:hAnsiTheme="minorBidi" w:hint="cs"/>
          <w:rtl/>
        </w:rPr>
        <w:t xml:space="preserve"> אומר בתגובה </w:t>
      </w:r>
      <w:r>
        <w:rPr>
          <w:rFonts w:asciiTheme="minorBidi" w:hAnsiTheme="minorBidi"/>
          <w:rtl/>
        </w:rPr>
        <w:t>–</w:t>
      </w:r>
      <w:r>
        <w:rPr>
          <w:rFonts w:asciiTheme="minorBidi" w:hAnsiTheme="minorBidi" w:hint="cs"/>
          <w:rtl/>
        </w:rPr>
        <w:t xml:space="preserve"> כי גם המדינות שמענות, או שהן מכחישות שהן מענות, או שהן טוענות כי המקרים של העינויים היו מקרים של חריגה מסמכות, או שזה מקרים של נסיבות חריגות של "פצצה מתקתקת"</w:t>
      </w:r>
      <w:r w:rsidR="00642675">
        <w:rPr>
          <w:rFonts w:asciiTheme="minorBidi" w:hAnsiTheme="minorBidi" w:hint="cs"/>
          <w:rtl/>
        </w:rPr>
        <w:t xml:space="preserve">. ביהמ"ש אומר כי </w:t>
      </w:r>
      <w:r w:rsidR="00642675">
        <w:rPr>
          <w:rFonts w:asciiTheme="minorBidi" w:hAnsiTheme="minorBidi" w:hint="cs"/>
          <w:b/>
          <w:bCs/>
          <w:rtl/>
        </w:rPr>
        <w:t>המדינות, אף אחת מהן, לא יוצאות חוצץ נגד עצם הכלל הבינ"ל שאסור לענות</w:t>
      </w:r>
      <w:r w:rsidR="00642675">
        <w:rPr>
          <w:rFonts w:asciiTheme="minorBidi" w:hAnsiTheme="minorBidi" w:hint="cs"/>
          <w:rtl/>
        </w:rPr>
        <w:t>.</w:t>
      </w:r>
    </w:p>
    <w:p w14:paraId="69D32BFC" w14:textId="77777777" w:rsidR="00642675" w:rsidRDefault="00642675" w:rsidP="0003645E">
      <w:pPr>
        <w:pStyle w:val="NoSpacing"/>
        <w:ind w:left="360"/>
        <w:rPr>
          <w:rFonts w:asciiTheme="minorBidi" w:hAnsiTheme="minorBidi"/>
          <w:rtl/>
        </w:rPr>
      </w:pPr>
      <w:r>
        <w:rPr>
          <w:rFonts w:asciiTheme="minorBidi" w:hAnsiTheme="minorBidi" w:hint="cs"/>
          <w:rtl/>
        </w:rPr>
        <w:t>ביהמ"ש מוסיף ואומר כי גם אם יש סתירה בין המעשים של המדינות לבין ההצהרות שלהן, ההצהרות הרשמיות של כל המדינות (והוא סוקר המון מדינות) מראות שהפרקטיקה היא שיש איסור על עינויים. על פי פרקטיקה זו, ניתן להסיק על קיומו של מנהג שאוסר עינויים ומעגן אותם כפשע בינ"ל ולכן יש לארה"ב סמכות לדון בתביעה.</w:t>
      </w:r>
    </w:p>
    <w:p w14:paraId="654B4992" w14:textId="77777777" w:rsidR="00642675" w:rsidRDefault="00C32BF8" w:rsidP="00715534">
      <w:pPr>
        <w:pStyle w:val="NoSpacing"/>
        <w:ind w:left="360"/>
        <w:rPr>
          <w:rFonts w:asciiTheme="minorBidi" w:hAnsiTheme="minorBidi"/>
          <w:rtl/>
        </w:rPr>
      </w:pPr>
      <w:r>
        <w:rPr>
          <w:rFonts w:asciiTheme="minorBidi" w:hAnsiTheme="minorBidi" w:hint="cs"/>
          <w:rtl/>
        </w:rPr>
        <w:t>מקרה זה מלמד אותנו באופן כללי</w:t>
      </w:r>
      <w:r w:rsidR="008E31E5">
        <w:rPr>
          <w:rFonts w:asciiTheme="minorBidi" w:hAnsiTheme="minorBidi" w:hint="cs"/>
          <w:rtl/>
        </w:rPr>
        <w:t xml:space="preserve">, שכשאנחנו באים לבחון האם מתקיים מנהג </w:t>
      </w:r>
      <w:r w:rsidR="008E31E5">
        <w:rPr>
          <w:rFonts w:asciiTheme="minorBidi" w:hAnsiTheme="minorBidi"/>
          <w:rtl/>
        </w:rPr>
        <w:t>–</w:t>
      </w:r>
      <w:r w:rsidR="008E31E5">
        <w:rPr>
          <w:rFonts w:asciiTheme="minorBidi" w:hAnsiTheme="minorBidi" w:hint="cs"/>
          <w:rtl/>
        </w:rPr>
        <w:t xml:space="preserve"> אנו צריכים לבדוק לא רק את האופן שבו מדינות מתנהגות, אלא גם את ההצהרות והתגובות שלהן למול הטענות שמופנות נגדם (למשל במקרה שלנו </w:t>
      </w:r>
      <w:r w:rsidR="008E31E5">
        <w:rPr>
          <w:rFonts w:asciiTheme="minorBidi" w:hAnsiTheme="minorBidi"/>
          <w:rtl/>
        </w:rPr>
        <w:t>–</w:t>
      </w:r>
      <w:r w:rsidR="008E31E5">
        <w:rPr>
          <w:rFonts w:asciiTheme="minorBidi" w:hAnsiTheme="minorBidi" w:hint="cs"/>
          <w:rtl/>
        </w:rPr>
        <w:t xml:space="preserve"> אומרים שמדינה מענה, אבל א</w:t>
      </w:r>
      <w:r w:rsidR="00EF4F43">
        <w:rPr>
          <w:rFonts w:asciiTheme="minorBidi" w:hAnsiTheme="minorBidi" w:hint="cs"/>
          <w:rtl/>
        </w:rPr>
        <w:t>ז</w:t>
      </w:r>
      <w:r w:rsidR="008E31E5">
        <w:rPr>
          <w:rFonts w:asciiTheme="minorBidi" w:hAnsiTheme="minorBidi" w:hint="cs"/>
          <w:rtl/>
        </w:rPr>
        <w:t xml:space="preserve"> אומרים שזו הייתה חריגה מסמכות). תגובות אלו חשובות לנו לבדיקה האם קיים מנהג או לא.</w:t>
      </w:r>
    </w:p>
    <w:p w14:paraId="14525CE1" w14:textId="77777777" w:rsidR="008E31E5" w:rsidRDefault="008E31E5" w:rsidP="00715534">
      <w:pPr>
        <w:pStyle w:val="NoSpacing"/>
        <w:ind w:left="360"/>
        <w:rPr>
          <w:rFonts w:asciiTheme="minorBidi" w:hAnsiTheme="minorBidi"/>
          <w:rtl/>
        </w:rPr>
      </w:pPr>
    </w:p>
    <w:p w14:paraId="36C1DA5D" w14:textId="77777777" w:rsidR="0003645E" w:rsidRDefault="00280D1F" w:rsidP="0003645E">
      <w:pPr>
        <w:pStyle w:val="NoSpacing"/>
        <w:numPr>
          <w:ilvl w:val="0"/>
          <w:numId w:val="16"/>
        </w:numPr>
        <w:ind w:left="360"/>
        <w:rPr>
          <w:rFonts w:asciiTheme="minorBidi" w:hAnsiTheme="minorBidi"/>
        </w:rPr>
      </w:pPr>
      <w:r w:rsidRPr="00715534">
        <w:rPr>
          <w:rFonts w:asciiTheme="minorBidi" w:hAnsiTheme="minorBidi" w:hint="cs"/>
          <w:b/>
          <w:bCs/>
          <w:highlight w:val="yellow"/>
          <w:rtl/>
        </w:rPr>
        <w:t>פרקטיקה כללית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צריך שהפרקטיקה תהיה כללית מספיק. צריך מספר גדול של מדינות שנוהגות בהתאם לכלל כדי שנוכל לטעון שהתגבש מנהג.</w:t>
      </w:r>
      <w:r w:rsidR="00E90542">
        <w:rPr>
          <w:rFonts w:asciiTheme="minorBidi" w:hAnsiTheme="minorBidi" w:hint="cs"/>
          <w:rtl/>
        </w:rPr>
        <w:t xml:space="preserve"> </w:t>
      </w:r>
      <w:r w:rsidR="0003645E">
        <w:rPr>
          <w:rFonts w:asciiTheme="minorBidi" w:hAnsiTheme="minorBidi" w:hint="cs"/>
          <w:rtl/>
        </w:rPr>
        <w:t xml:space="preserve"> </w:t>
      </w:r>
      <w:r w:rsidR="00E90542" w:rsidRPr="0003645E">
        <w:rPr>
          <w:rFonts w:asciiTheme="minorBidi" w:hAnsiTheme="minorBidi" w:hint="cs"/>
          <w:b/>
          <w:bCs/>
          <w:rtl/>
        </w:rPr>
        <w:t>מדובר על</w:t>
      </w:r>
      <w:r w:rsidR="00E90542" w:rsidRPr="0003645E">
        <w:rPr>
          <w:rFonts w:asciiTheme="minorBidi" w:hAnsiTheme="minorBidi" w:hint="cs"/>
          <w:rtl/>
        </w:rPr>
        <w:t xml:space="preserve"> </w:t>
      </w:r>
      <w:r w:rsidR="00E90542" w:rsidRPr="0003645E">
        <w:rPr>
          <w:rFonts w:asciiTheme="minorBidi" w:hAnsiTheme="minorBidi" w:hint="cs"/>
          <w:b/>
          <w:bCs/>
          <w:rtl/>
        </w:rPr>
        <w:t>קבוצה משמעותית של מדינות</w:t>
      </w:r>
      <w:r w:rsidR="00E90542" w:rsidRPr="0003645E">
        <w:rPr>
          <w:rFonts w:asciiTheme="minorBidi" w:hAnsiTheme="minorBidi" w:hint="cs"/>
          <w:rtl/>
        </w:rPr>
        <w:t>. זו יכולה להיות קבוצה של מדינות חשובות, או קבוצה של מדינות רלוונטיות לתחום.</w:t>
      </w:r>
      <w:r w:rsidR="00DB5560" w:rsidRPr="0003645E">
        <w:rPr>
          <w:rFonts w:asciiTheme="minorBidi" w:hAnsiTheme="minorBidi" w:hint="cs"/>
          <w:rtl/>
        </w:rPr>
        <w:t xml:space="preserve"> </w:t>
      </w:r>
      <w:r w:rsidR="00E90542" w:rsidRPr="0003645E">
        <w:rPr>
          <w:rFonts w:asciiTheme="minorBidi" w:hAnsiTheme="minorBidi" w:hint="cs"/>
          <w:rtl/>
        </w:rPr>
        <w:t xml:space="preserve">בנוגע למדף היבשתי </w:t>
      </w:r>
      <w:r w:rsidR="00E90542" w:rsidRPr="0003645E">
        <w:rPr>
          <w:rFonts w:asciiTheme="minorBidi" w:hAnsiTheme="minorBidi"/>
          <w:rtl/>
        </w:rPr>
        <w:t>–</w:t>
      </w:r>
      <w:r w:rsidR="00E90542" w:rsidRPr="0003645E">
        <w:rPr>
          <w:rFonts w:asciiTheme="minorBidi" w:hAnsiTheme="minorBidi" w:hint="cs"/>
          <w:rtl/>
        </w:rPr>
        <w:t xml:space="preserve"> ביהמ"ש הסתכל רק על מדינות שיש להן חוף.</w:t>
      </w:r>
      <w:r w:rsidR="0003645E">
        <w:rPr>
          <w:rFonts w:asciiTheme="minorBidi" w:hAnsiTheme="minorBidi" w:hint="cs"/>
          <w:rtl/>
        </w:rPr>
        <w:t xml:space="preserve"> </w:t>
      </w:r>
      <w:r w:rsidR="00DB5560" w:rsidRPr="0003645E">
        <w:rPr>
          <w:rFonts w:asciiTheme="minorBidi" w:hAnsiTheme="minorBidi" w:hint="cs"/>
          <w:b/>
          <w:bCs/>
          <w:rtl/>
        </w:rPr>
        <w:t>עם זאת</w:t>
      </w:r>
      <w:r w:rsidR="00DB5560" w:rsidRPr="0003645E">
        <w:rPr>
          <w:rFonts w:asciiTheme="minorBidi" w:hAnsiTheme="minorBidi" w:hint="cs"/>
          <w:rtl/>
        </w:rPr>
        <w:t xml:space="preserve">, כשאנו מדברים על כלליות </w:t>
      </w:r>
      <w:r w:rsidR="00DB5560" w:rsidRPr="0003645E">
        <w:rPr>
          <w:rFonts w:asciiTheme="minorBidi" w:hAnsiTheme="minorBidi"/>
          <w:rtl/>
        </w:rPr>
        <w:t>–</w:t>
      </w:r>
      <w:r w:rsidR="00DB5560" w:rsidRPr="0003645E">
        <w:rPr>
          <w:rFonts w:asciiTheme="minorBidi" w:hAnsiTheme="minorBidi" w:hint="cs"/>
          <w:rtl/>
        </w:rPr>
        <w:t xml:space="preserve"> לא די בכך שיש לנו קבוצה משמעותית שנוהגת בהתאם לפרקטיקה הרלוונטית, אלא ששאר המדינות לא הביעו התנגדות להתנהגות המדוברת. זו איזושהי השלמה עם הפרקטיקה המתעצבת בדרך של שתיקה.</w:t>
      </w:r>
      <w:r w:rsidR="0003645E">
        <w:rPr>
          <w:rFonts w:asciiTheme="minorBidi" w:hAnsiTheme="minorBidi" w:hint="cs"/>
          <w:rtl/>
        </w:rPr>
        <w:t xml:space="preserve"> </w:t>
      </w:r>
      <w:r w:rsidR="00DB5560" w:rsidRPr="0003645E">
        <w:rPr>
          <w:rFonts w:asciiTheme="minorBidi" w:hAnsiTheme="minorBidi" w:hint="cs"/>
          <w:b/>
          <w:bCs/>
          <w:rtl/>
        </w:rPr>
        <w:t xml:space="preserve">במילים אחרות </w:t>
      </w:r>
      <w:r w:rsidR="00DB5560" w:rsidRPr="0003645E">
        <w:rPr>
          <w:rFonts w:asciiTheme="minorBidi" w:hAnsiTheme="minorBidi"/>
          <w:b/>
          <w:bCs/>
          <w:rtl/>
        </w:rPr>
        <w:t>–</w:t>
      </w:r>
      <w:r w:rsidR="00DB5560" w:rsidRPr="0003645E">
        <w:rPr>
          <w:rFonts w:asciiTheme="minorBidi" w:hAnsiTheme="minorBidi" w:hint="cs"/>
          <w:b/>
          <w:bCs/>
          <w:rtl/>
        </w:rPr>
        <w:t xml:space="preserve"> כשאנו מדברים על אלמנט הכלליות, נדרשת לנו הסכמה פוזיטיבית של קבוצה משמעותית של מדינות, ואי התנגדות מצד קבוצה משמעותית של מדינות</w:t>
      </w:r>
      <w:r w:rsidR="00EF4F43" w:rsidRPr="0003645E">
        <w:rPr>
          <w:rFonts w:asciiTheme="minorBidi" w:hAnsiTheme="minorBidi" w:hint="cs"/>
          <w:rtl/>
        </w:rPr>
        <w:t>.</w:t>
      </w:r>
      <w:r w:rsidR="0003645E">
        <w:rPr>
          <w:rFonts w:asciiTheme="minorBidi" w:hAnsiTheme="minorBidi" w:hint="cs"/>
          <w:rtl/>
        </w:rPr>
        <w:t xml:space="preserve"> </w:t>
      </w:r>
      <w:r w:rsidR="00DB5560" w:rsidRPr="0003645E">
        <w:rPr>
          <w:rFonts w:asciiTheme="minorBidi" w:hAnsiTheme="minorBidi" w:hint="cs"/>
          <w:rtl/>
        </w:rPr>
        <w:t xml:space="preserve">התנהגות מועטה של מדינות לא תשלול את התגבשות הכלל לכדי מנהג, אבל </w:t>
      </w:r>
      <w:r w:rsidR="00E433D4" w:rsidRPr="0003645E">
        <w:rPr>
          <w:rFonts w:asciiTheme="minorBidi" w:hAnsiTheme="minorBidi" w:hint="cs"/>
          <w:rtl/>
        </w:rPr>
        <w:t>זה יכול להוציא את המדינות הספציפיות האלה מתכולת הכלל.</w:t>
      </w:r>
      <w:r w:rsidR="0003645E">
        <w:rPr>
          <w:rFonts w:asciiTheme="minorBidi" w:hAnsiTheme="minorBidi" w:hint="cs"/>
          <w:rtl/>
        </w:rPr>
        <w:t xml:space="preserve"> </w:t>
      </w:r>
    </w:p>
    <w:p w14:paraId="45E2E538" w14:textId="77777777" w:rsidR="003E593B" w:rsidRDefault="003E593B" w:rsidP="0077604B">
      <w:pPr>
        <w:pStyle w:val="NoSpacing"/>
        <w:ind w:left="360"/>
        <w:rPr>
          <w:rFonts w:asciiTheme="minorBidi" w:hAnsiTheme="minorBidi"/>
          <w:rtl/>
        </w:rPr>
      </w:pPr>
      <w:r w:rsidRPr="0003645E">
        <w:rPr>
          <w:rFonts w:asciiTheme="minorBidi" w:hAnsiTheme="minorBidi" w:hint="cs"/>
          <w:rtl/>
        </w:rPr>
        <w:t xml:space="preserve">מנהג במשב"ל לא חייב להיות אוניברסלי </w:t>
      </w:r>
      <w:r w:rsidRPr="0003645E">
        <w:rPr>
          <w:rFonts w:asciiTheme="minorBidi" w:hAnsiTheme="minorBidi"/>
          <w:rtl/>
        </w:rPr>
        <w:t>–</w:t>
      </w:r>
      <w:r w:rsidRPr="0003645E">
        <w:rPr>
          <w:rFonts w:asciiTheme="minorBidi" w:hAnsiTheme="minorBidi" w:hint="cs"/>
          <w:rtl/>
        </w:rPr>
        <w:t xml:space="preserve"> יש מנהגים אזוריים שאינם עולמיים.</w:t>
      </w:r>
    </w:p>
    <w:p w14:paraId="2C808177" w14:textId="77777777" w:rsidR="003E593B" w:rsidRPr="003E593B" w:rsidRDefault="00395E8B" w:rsidP="0077604B">
      <w:pPr>
        <w:pStyle w:val="NoSpacing"/>
        <w:rPr>
          <w:rFonts w:asciiTheme="minorBidi" w:hAnsiTheme="minorBidi"/>
          <w:rtl/>
        </w:rPr>
      </w:pPr>
      <w:r>
        <w:rPr>
          <w:rFonts w:asciiTheme="minorBidi" w:hAnsiTheme="minorBidi" w:hint="cs"/>
          <w:b/>
          <w:bCs/>
          <w:highlight w:val="yellow"/>
          <w:u w:val="single"/>
          <w:rtl/>
        </w:rPr>
        <w:t xml:space="preserve">התנאי המצטבר השני - </w:t>
      </w:r>
      <w:r w:rsidR="003E593B" w:rsidRPr="0077604B">
        <w:rPr>
          <w:rFonts w:asciiTheme="minorBidi" w:hAnsiTheme="minorBidi" w:hint="cs"/>
          <w:b/>
          <w:bCs/>
          <w:highlight w:val="yellow"/>
          <w:u w:val="single"/>
          <w:rtl/>
        </w:rPr>
        <w:t>היסוד הנפשי</w:t>
      </w:r>
    </w:p>
    <w:p w14:paraId="58F39030" w14:textId="77777777" w:rsidR="00E90542" w:rsidRDefault="003E593B" w:rsidP="003E593B">
      <w:pPr>
        <w:pStyle w:val="NoSpacing"/>
        <w:rPr>
          <w:rFonts w:asciiTheme="minorBidi" w:hAnsiTheme="minorBidi"/>
          <w:rtl/>
        </w:rPr>
      </w:pPr>
      <w:r>
        <w:rPr>
          <w:rFonts w:asciiTheme="minorBidi" w:hAnsiTheme="minorBidi" w:hint="cs"/>
          <w:rtl/>
        </w:rPr>
        <w:t xml:space="preserve">מה שמבדיל נוהג ממנהג </w:t>
      </w:r>
      <w:r>
        <w:rPr>
          <w:rFonts w:asciiTheme="minorBidi" w:hAnsiTheme="minorBidi"/>
          <w:rtl/>
        </w:rPr>
        <w:t>–</w:t>
      </w:r>
      <w:r>
        <w:rPr>
          <w:rFonts w:asciiTheme="minorBidi" w:hAnsiTheme="minorBidi" w:hint="cs"/>
          <w:rtl/>
        </w:rPr>
        <w:t xml:space="preserve"> הוא שמנהג מחייב מש</w:t>
      </w:r>
      <w:r w:rsidR="00715534">
        <w:rPr>
          <w:rFonts w:asciiTheme="minorBidi" w:hAnsiTheme="minorBidi" w:hint="cs"/>
          <w:rtl/>
        </w:rPr>
        <w:t>פטית. נלוות להתנהגות תחושת מחוי</w:t>
      </w:r>
      <w:r>
        <w:rPr>
          <w:rFonts w:asciiTheme="minorBidi" w:hAnsiTheme="minorBidi" w:hint="cs"/>
          <w:rtl/>
        </w:rPr>
        <w:t>בות לפעול דווקא כך ולא בדרך אחרת.</w:t>
      </w:r>
    </w:p>
    <w:p w14:paraId="12EF791A" w14:textId="77777777" w:rsidR="003E593B" w:rsidRDefault="00E12A6B" w:rsidP="003E593B">
      <w:pPr>
        <w:pStyle w:val="NoSpacing"/>
        <w:rPr>
          <w:rFonts w:asciiTheme="minorBidi" w:hAnsiTheme="minorBidi"/>
          <w:rtl/>
        </w:rPr>
      </w:pPr>
      <w:r>
        <w:rPr>
          <w:rFonts w:asciiTheme="minorBidi" w:hAnsiTheme="minorBidi" w:hint="cs"/>
          <w:rtl/>
        </w:rPr>
        <w:t>הדרישה בספרים היא כי הפרקטיקה שהמדינות נוהגות תהא מקובלת בתורת דין.</w:t>
      </w:r>
    </w:p>
    <w:p w14:paraId="080590FF" w14:textId="77777777" w:rsidR="00E12A6B" w:rsidRDefault="00E12A6B" w:rsidP="003E593B">
      <w:pPr>
        <w:pStyle w:val="NoSpacing"/>
        <w:rPr>
          <w:rFonts w:asciiTheme="minorBidi" w:hAnsiTheme="minorBidi"/>
          <w:rtl/>
        </w:rPr>
      </w:pPr>
      <w:r w:rsidRPr="002674E4">
        <w:rPr>
          <w:rFonts w:asciiTheme="minorBidi" w:hAnsiTheme="minorBidi" w:hint="cs"/>
          <w:b/>
          <w:bCs/>
          <w:rtl/>
        </w:rPr>
        <w:t>במילים אחרות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כשאנו מדברים על היסוד הנפשי, אנו צריכים להראות שהמדינות הפועלות בהתאם לפרקטיקה המדוברת עושות את זה מתוך תחושת הכרה ומחויבות לנהוג בדרך המסוימת.</w:t>
      </w:r>
    </w:p>
    <w:p w14:paraId="5898431A" w14:textId="77777777" w:rsidR="00E12A6B" w:rsidRDefault="00E12A6B" w:rsidP="003E593B">
      <w:pPr>
        <w:pStyle w:val="NoSpacing"/>
        <w:rPr>
          <w:rFonts w:asciiTheme="minorBidi" w:hAnsiTheme="minorBidi"/>
          <w:b/>
          <w:bCs/>
          <w:rtl/>
        </w:rPr>
      </w:pPr>
    </w:p>
    <w:p w14:paraId="64532CB0" w14:textId="77777777" w:rsidR="00E12A6B" w:rsidRDefault="00E12A6B" w:rsidP="00D0588A">
      <w:pPr>
        <w:pStyle w:val="NoSpacing"/>
        <w:rPr>
          <w:rFonts w:asciiTheme="minorBidi" w:hAnsiTheme="minorBidi"/>
          <w:b/>
          <w:bCs/>
          <w:rtl/>
        </w:rPr>
      </w:pPr>
      <w:r w:rsidRPr="00715534">
        <w:rPr>
          <w:rFonts w:asciiTheme="minorBidi" w:hAnsiTheme="minorBidi" w:hint="cs"/>
          <w:b/>
          <w:bCs/>
          <w:highlight w:val="magenta"/>
          <w:rtl/>
        </w:rPr>
        <w:t xml:space="preserve">פס"ד </w:t>
      </w:r>
      <w:r w:rsidRPr="00715534">
        <w:rPr>
          <w:rFonts w:asciiTheme="minorBidi" w:hAnsiTheme="minorBidi" w:hint="cs"/>
          <w:b/>
          <w:bCs/>
          <w:highlight w:val="magenta"/>
        </w:rPr>
        <w:t>L</w:t>
      </w:r>
      <w:r w:rsidRPr="00715534">
        <w:rPr>
          <w:rFonts w:asciiTheme="minorBidi" w:hAnsiTheme="minorBidi"/>
          <w:b/>
          <w:bCs/>
          <w:highlight w:val="magenta"/>
        </w:rPr>
        <w:t>otus P</w:t>
      </w:r>
      <w:r w:rsidR="00D0588A">
        <w:rPr>
          <w:rFonts w:asciiTheme="minorBidi" w:hAnsiTheme="minorBidi" w:hint="cs"/>
          <w:b/>
          <w:bCs/>
          <w:highlight w:val="magenta"/>
        </w:rPr>
        <w:t>CI</w:t>
      </w:r>
      <w:r w:rsidRPr="00715534">
        <w:rPr>
          <w:rFonts w:asciiTheme="minorBidi" w:hAnsiTheme="minorBidi"/>
          <w:b/>
          <w:bCs/>
          <w:highlight w:val="magenta"/>
        </w:rPr>
        <w:t>J (1927)</w:t>
      </w:r>
    </w:p>
    <w:p w14:paraId="65E63985" w14:textId="77777777" w:rsidR="00E12A6B" w:rsidRDefault="00E12A6B" w:rsidP="00E12A6B">
      <w:pPr>
        <w:pStyle w:val="NoSpacing"/>
        <w:rPr>
          <w:rFonts w:asciiTheme="minorBidi" w:hAnsiTheme="minorBidi"/>
          <w:rtl/>
        </w:rPr>
      </w:pPr>
      <w:r>
        <w:rPr>
          <w:rFonts w:asciiTheme="minorBidi" w:hAnsiTheme="minorBidi" w:hint="cs"/>
          <w:rtl/>
        </w:rPr>
        <w:t xml:space="preserve">מדובר בסכסוך בין צרפת לטורקיה. </w:t>
      </w:r>
      <w:r w:rsidR="00715534">
        <w:rPr>
          <w:rFonts w:asciiTheme="minorBidi" w:hAnsiTheme="minorBidi" w:hint="cs"/>
          <w:rtl/>
        </w:rPr>
        <w:t>אונ</w:t>
      </w:r>
      <w:r w:rsidR="00EF4F43">
        <w:rPr>
          <w:rFonts w:asciiTheme="minorBidi" w:hAnsiTheme="minorBidi" w:hint="cs"/>
          <w:rtl/>
        </w:rPr>
        <w:t>י</w:t>
      </w:r>
      <w:r w:rsidR="00715534">
        <w:rPr>
          <w:rFonts w:asciiTheme="minorBidi" w:hAnsiTheme="minorBidi" w:hint="cs"/>
          <w:rtl/>
        </w:rPr>
        <w:t>י</w:t>
      </w:r>
      <w:r w:rsidR="00715534">
        <w:rPr>
          <w:rFonts w:asciiTheme="minorBidi" w:hAnsiTheme="minorBidi" w:hint="eastAsia"/>
          <w:rtl/>
        </w:rPr>
        <w:t>ה</w:t>
      </w:r>
      <w:r>
        <w:rPr>
          <w:rFonts w:asciiTheme="minorBidi" w:hAnsiTheme="minorBidi" w:hint="cs"/>
          <w:rtl/>
        </w:rPr>
        <w:t xml:space="preserve"> צרפתית וטורקית מתנגשות בלב הים (בשטח בינ"ל). אגב ההתנגשות, נהרגים אנשי צוות על </w:t>
      </w:r>
      <w:r w:rsidR="00715534">
        <w:rPr>
          <w:rFonts w:asciiTheme="minorBidi" w:hAnsiTheme="minorBidi" w:hint="cs"/>
          <w:rtl/>
        </w:rPr>
        <w:t>האוני</w:t>
      </w:r>
      <w:r w:rsidR="00EF4F43">
        <w:rPr>
          <w:rFonts w:asciiTheme="minorBidi" w:hAnsiTheme="minorBidi" w:hint="cs"/>
          <w:rtl/>
        </w:rPr>
        <w:t>י</w:t>
      </w:r>
      <w:r w:rsidR="00715534">
        <w:rPr>
          <w:rFonts w:asciiTheme="minorBidi" w:hAnsiTheme="minorBidi" w:hint="eastAsia"/>
          <w:rtl/>
        </w:rPr>
        <w:t>ה</w:t>
      </w:r>
      <w:r>
        <w:rPr>
          <w:rFonts w:asciiTheme="minorBidi" w:hAnsiTheme="minorBidi" w:hint="cs"/>
          <w:rtl/>
        </w:rPr>
        <w:t xml:space="preserve"> הטורקית. הטורקים מושכים את 2 הספינות לנמל בטורקיה ומעמידים לדין קצינים צרפתיים אצלם בבתי המשפט על גרם מוות ברשלנות.</w:t>
      </w:r>
    </w:p>
    <w:p w14:paraId="4C399E80" w14:textId="77777777" w:rsidR="00E12A6B" w:rsidRDefault="00E12A6B" w:rsidP="00E12A6B">
      <w:pPr>
        <w:pStyle w:val="NoSpacing"/>
        <w:rPr>
          <w:rFonts w:asciiTheme="minorBidi" w:hAnsiTheme="minorBidi"/>
          <w:rtl/>
        </w:rPr>
      </w:pPr>
      <w:r>
        <w:rPr>
          <w:rFonts w:asciiTheme="minorBidi" w:hAnsiTheme="minorBidi" w:hint="cs"/>
          <w:rtl/>
        </w:rPr>
        <w:t xml:space="preserve">צרפת טוענת שקיים במשב"ל מנהג לפיו </w:t>
      </w:r>
      <w:r>
        <w:rPr>
          <w:rFonts w:asciiTheme="minorBidi" w:hAnsiTheme="minorBidi" w:hint="cs"/>
          <w:b/>
          <w:bCs/>
          <w:rtl/>
        </w:rPr>
        <w:t xml:space="preserve">אין להעמיד לדין אזרחים זרים שביצעו עבירות על גבי </w:t>
      </w:r>
      <w:r w:rsidR="00715534">
        <w:rPr>
          <w:rFonts w:asciiTheme="minorBidi" w:hAnsiTheme="minorBidi" w:hint="cs"/>
          <w:b/>
          <w:bCs/>
          <w:rtl/>
        </w:rPr>
        <w:t>אוניי</w:t>
      </w:r>
      <w:r w:rsidR="00715534">
        <w:rPr>
          <w:rFonts w:asciiTheme="minorBidi" w:hAnsiTheme="minorBidi" w:hint="eastAsia"/>
          <w:b/>
          <w:bCs/>
          <w:rtl/>
        </w:rPr>
        <w:t>ה</w:t>
      </w:r>
      <w:r>
        <w:rPr>
          <w:rFonts w:asciiTheme="minorBidi" w:hAnsiTheme="minorBidi" w:hint="cs"/>
          <w:b/>
          <w:bCs/>
          <w:rtl/>
        </w:rPr>
        <w:t xml:space="preserve"> זרה בלב הים</w:t>
      </w:r>
      <w:r>
        <w:rPr>
          <w:rFonts w:asciiTheme="minorBidi" w:hAnsiTheme="minorBidi" w:hint="cs"/>
          <w:rtl/>
        </w:rPr>
        <w:t>. צרפת אומרת כי טורקיה הפרה את המשב"ל.</w:t>
      </w:r>
    </w:p>
    <w:p w14:paraId="59825FA7" w14:textId="77777777" w:rsidR="00E12A6B" w:rsidRDefault="00E12A6B" w:rsidP="00E12A6B">
      <w:pPr>
        <w:pStyle w:val="NoSpacing"/>
        <w:rPr>
          <w:rFonts w:asciiTheme="minorBidi" w:hAnsiTheme="minorBidi"/>
          <w:rtl/>
        </w:rPr>
      </w:pPr>
      <w:r>
        <w:rPr>
          <w:rFonts w:asciiTheme="minorBidi" w:hAnsiTheme="minorBidi" w:hint="cs"/>
          <w:rtl/>
        </w:rPr>
        <w:t>ה</w:t>
      </w:r>
      <w:r w:rsidRPr="00D0588A">
        <w:rPr>
          <w:rFonts w:asciiTheme="minorBidi" w:hAnsiTheme="minorBidi" w:hint="cs"/>
          <w:b/>
          <w:bCs/>
        </w:rPr>
        <w:t>PCIJ</w:t>
      </w:r>
      <w:r w:rsidR="00C425A2">
        <w:rPr>
          <w:rFonts w:asciiTheme="minorBidi" w:hAnsiTheme="minorBidi"/>
        </w:rPr>
        <w:t>-</w:t>
      </w:r>
      <w:r>
        <w:rPr>
          <w:rFonts w:asciiTheme="minorBidi" w:hAnsiTheme="minorBidi" w:hint="cs"/>
          <w:rtl/>
        </w:rPr>
        <w:t xml:space="preserve"> אומר כי הוא לא שוכנע על ידי צרפת כי יש פה פרקטיקה. אבל גם אם הוא היה זורם איתה ומשתכנע שיש פרקטיקה </w:t>
      </w:r>
      <w:r>
        <w:rPr>
          <w:rFonts w:asciiTheme="minorBidi" w:hAnsiTheme="minorBidi"/>
          <w:rtl/>
        </w:rPr>
        <w:t>–</w:t>
      </w:r>
      <w:r>
        <w:rPr>
          <w:rFonts w:asciiTheme="minorBidi" w:hAnsiTheme="minorBidi" w:hint="cs"/>
          <w:rtl/>
        </w:rPr>
        <w:t xml:space="preserve"> אין את </w:t>
      </w:r>
      <w:r>
        <w:rPr>
          <w:rFonts w:asciiTheme="minorBidi" w:hAnsiTheme="minorBidi" w:hint="cs"/>
          <w:b/>
          <w:bCs/>
          <w:rtl/>
        </w:rPr>
        <w:t>היסוד הנפשי הנדרש שמלווה את הפרקטיקה כדי שיהיה מדובר במנהג מחייב</w:t>
      </w:r>
      <w:r>
        <w:rPr>
          <w:rFonts w:asciiTheme="minorBidi" w:hAnsiTheme="minorBidi" w:hint="cs"/>
          <w:rtl/>
        </w:rPr>
        <w:t xml:space="preserve">. בית הדין אומר לנו כי במקרים שהביאה לפני צרפת שמדינות לא העמידו לדין, לא עשו זאת מתוך תחושת </w:t>
      </w:r>
      <w:r w:rsidR="00715534">
        <w:rPr>
          <w:rFonts w:asciiTheme="minorBidi" w:hAnsiTheme="minorBidi" w:hint="cs"/>
          <w:rtl/>
        </w:rPr>
        <w:t>מחויבות</w:t>
      </w:r>
      <w:r>
        <w:rPr>
          <w:rFonts w:asciiTheme="minorBidi" w:hAnsiTheme="minorBidi" w:hint="cs"/>
          <w:rtl/>
        </w:rPr>
        <w:t xml:space="preserve"> שזו הדרך שהן חייבות לנהוג </w:t>
      </w:r>
      <w:r w:rsidRPr="00D0588A">
        <w:rPr>
          <w:rFonts w:asciiTheme="minorBidi" w:hAnsiTheme="minorBidi" w:hint="cs"/>
          <w:color w:val="A5A5A5" w:themeColor="accent3"/>
          <w:rtl/>
        </w:rPr>
        <w:t>(</w:t>
      </w:r>
      <w:r w:rsidRPr="00D0588A">
        <w:rPr>
          <w:rFonts w:asciiTheme="minorBidi" w:hAnsiTheme="minorBidi" w:hint="cs"/>
          <w:b/>
          <w:bCs/>
          <w:color w:val="A5A5A5" w:themeColor="accent3"/>
          <w:rtl/>
        </w:rPr>
        <w:t>שאסור להן להעמיד לדין!</w:t>
      </w:r>
      <w:r w:rsidRPr="00D0588A">
        <w:rPr>
          <w:rFonts w:asciiTheme="minorBidi" w:hAnsiTheme="minorBidi" w:hint="cs"/>
          <w:color w:val="A5A5A5" w:themeColor="accent3"/>
          <w:rtl/>
        </w:rPr>
        <w:t>)</w:t>
      </w:r>
    </w:p>
    <w:p w14:paraId="799C6A9F" w14:textId="77777777" w:rsidR="00E12A6B" w:rsidRDefault="00E12A6B" w:rsidP="00D0588A">
      <w:pPr>
        <w:pStyle w:val="NoSpacing"/>
        <w:rPr>
          <w:rFonts w:asciiTheme="minorBidi" w:hAnsiTheme="minorBidi"/>
          <w:rtl/>
        </w:rPr>
      </w:pPr>
      <w:r>
        <w:rPr>
          <w:rFonts w:asciiTheme="minorBidi" w:hAnsiTheme="minorBidi" w:hint="cs"/>
          <w:rtl/>
        </w:rPr>
        <w:t xml:space="preserve">בית הדין אומר כי אין כלל האוסר על מדינות להפעיל סמכות שיפוט בנסיבות לפנינו. </w:t>
      </w:r>
      <w:r>
        <w:rPr>
          <w:rFonts w:asciiTheme="minorBidi" w:hAnsiTheme="minorBidi" w:hint="cs"/>
          <w:b/>
          <w:bCs/>
          <w:rtl/>
        </w:rPr>
        <w:t>טורקיה רשאית הייתה להעמיד לדין</w:t>
      </w:r>
      <w:r>
        <w:rPr>
          <w:rFonts w:asciiTheme="minorBidi" w:hAnsiTheme="minorBidi" w:hint="cs"/>
          <w:rtl/>
        </w:rPr>
        <w:t>.</w:t>
      </w:r>
      <w:r w:rsidR="00D0588A">
        <w:rPr>
          <w:rFonts w:asciiTheme="minorBidi" w:hAnsiTheme="minorBidi" w:hint="cs"/>
          <w:rtl/>
        </w:rPr>
        <w:t xml:space="preserve"> </w:t>
      </w:r>
      <w:r w:rsidRPr="00D0588A">
        <w:rPr>
          <w:rFonts w:asciiTheme="minorBidi" w:hAnsiTheme="minorBidi" w:hint="cs"/>
          <w:color w:val="A5A5A5" w:themeColor="accent3"/>
          <w:rtl/>
        </w:rPr>
        <w:t xml:space="preserve">(פס"ד לוטוס נחשב ככזה שהכיר בעיקרון יסוד שמבטא עיקרון יסוד במשב"ל, </w:t>
      </w:r>
      <w:r w:rsidRPr="00D0588A">
        <w:rPr>
          <w:rFonts w:asciiTheme="minorBidi" w:hAnsiTheme="minorBidi" w:hint="cs"/>
          <w:b/>
          <w:bCs/>
          <w:color w:val="A5A5A5" w:themeColor="accent3"/>
          <w:rtl/>
        </w:rPr>
        <w:t xml:space="preserve">שכל מה שלא נאסר על מדינות במשב"ל </w:t>
      </w:r>
      <w:r w:rsidRPr="00D0588A">
        <w:rPr>
          <w:rFonts w:asciiTheme="minorBidi" w:hAnsiTheme="minorBidi"/>
          <w:b/>
          <w:bCs/>
          <w:color w:val="A5A5A5" w:themeColor="accent3"/>
          <w:rtl/>
        </w:rPr>
        <w:t>–</w:t>
      </w:r>
      <w:r w:rsidRPr="00D0588A">
        <w:rPr>
          <w:rFonts w:asciiTheme="minorBidi" w:hAnsiTheme="minorBidi" w:hint="cs"/>
          <w:b/>
          <w:bCs/>
          <w:color w:val="A5A5A5" w:themeColor="accent3"/>
          <w:rtl/>
        </w:rPr>
        <w:t xml:space="preserve"> מותר להם</w:t>
      </w:r>
      <w:r w:rsidRPr="00D0588A">
        <w:rPr>
          <w:rFonts w:asciiTheme="minorBidi" w:hAnsiTheme="minorBidi" w:hint="cs"/>
          <w:color w:val="A5A5A5" w:themeColor="accent3"/>
          <w:rtl/>
        </w:rPr>
        <w:t>. לכן טורקיה רשאית הייתה להעמיד לדין)</w:t>
      </w:r>
      <w:r w:rsidR="00C425A2" w:rsidRPr="00D0588A">
        <w:rPr>
          <w:rFonts w:asciiTheme="minorBidi" w:hAnsiTheme="minorBidi" w:hint="cs"/>
          <w:color w:val="A5A5A5" w:themeColor="accent3"/>
          <w:rtl/>
        </w:rPr>
        <w:t>.</w:t>
      </w:r>
    </w:p>
    <w:p w14:paraId="00B3579E" w14:textId="77777777" w:rsidR="00E12A6B" w:rsidRDefault="00E12A6B" w:rsidP="00E12A6B">
      <w:pPr>
        <w:pStyle w:val="NoSpacing"/>
        <w:rPr>
          <w:rFonts w:asciiTheme="minorBidi" w:hAnsiTheme="minorBidi"/>
          <w:rtl/>
        </w:rPr>
      </w:pPr>
    </w:p>
    <w:p w14:paraId="7B34F3A1" w14:textId="77777777" w:rsidR="00E12A6B" w:rsidRDefault="000E6FA6" w:rsidP="00E12A6B">
      <w:pPr>
        <w:pStyle w:val="NoSpacing"/>
        <w:rPr>
          <w:rFonts w:asciiTheme="minorBidi" w:hAnsiTheme="minorBidi"/>
          <w:rtl/>
        </w:rPr>
      </w:pPr>
      <w:r w:rsidRPr="000E6FA6">
        <w:rPr>
          <w:rFonts w:asciiTheme="minorBidi" w:hAnsiTheme="minorBidi" w:hint="cs"/>
          <w:b/>
          <w:bCs/>
          <w:u w:val="single"/>
          <w:rtl/>
        </w:rPr>
        <w:t>על מה נסתכל כדי להוכיח</w:t>
      </w:r>
      <w:r w:rsidR="009B144A" w:rsidRPr="000E6FA6">
        <w:rPr>
          <w:rFonts w:asciiTheme="minorBidi" w:hAnsiTheme="minorBidi" w:hint="cs"/>
          <w:b/>
          <w:bCs/>
          <w:u w:val="single"/>
          <w:rtl/>
        </w:rPr>
        <w:t xml:space="preserve"> קיומו של מנהג?</w:t>
      </w:r>
    </w:p>
    <w:p w14:paraId="39736046" w14:textId="77777777" w:rsidR="004402BE" w:rsidRDefault="004402BE" w:rsidP="006C3C3A">
      <w:pPr>
        <w:pStyle w:val="NoSpacing"/>
        <w:rPr>
          <w:rFonts w:asciiTheme="minorBidi" w:hAnsiTheme="minorBidi"/>
          <w:rtl/>
        </w:rPr>
      </w:pPr>
      <w:r w:rsidRPr="000E6FA6">
        <w:rPr>
          <w:rFonts w:asciiTheme="minorBidi" w:hAnsiTheme="minorBidi" w:hint="cs"/>
          <w:b/>
          <w:bCs/>
          <w:u w:val="single"/>
          <w:rtl/>
        </w:rPr>
        <w:t xml:space="preserve">היסוד הפיזי </w:t>
      </w:r>
      <w:r w:rsidRPr="000E6FA6">
        <w:rPr>
          <w:rFonts w:asciiTheme="minorBidi" w:hAnsiTheme="minorBidi"/>
          <w:b/>
          <w:bCs/>
          <w:u w:val="single"/>
          <w:rtl/>
        </w:rPr>
        <w:t>–</w:t>
      </w:r>
      <w:r w:rsidRPr="000E6FA6">
        <w:rPr>
          <w:rFonts w:asciiTheme="minorBidi" w:hAnsiTheme="minorBidi" w:hint="cs"/>
          <w:b/>
          <w:bCs/>
          <w:u w:val="single"/>
          <w:rtl/>
        </w:rPr>
        <w:t xml:space="preserve"> פרקטיקה מדינתית</w:t>
      </w:r>
      <w:r>
        <w:rPr>
          <w:rFonts w:asciiTheme="minorBidi" w:hAnsiTheme="minorBidi" w:hint="cs"/>
          <w:rtl/>
        </w:rPr>
        <w:t xml:space="preserve"> </w:t>
      </w:r>
      <w:r>
        <w:rPr>
          <w:rFonts w:asciiTheme="minorBidi" w:hAnsiTheme="minorBidi"/>
          <w:rtl/>
        </w:rPr>
        <w:t>–</w:t>
      </w:r>
      <w:r w:rsidR="006C3C3A">
        <w:rPr>
          <w:rFonts w:asciiTheme="minorBidi" w:hAnsiTheme="minorBidi" w:hint="cs"/>
          <w:rtl/>
        </w:rPr>
        <w:t xml:space="preserve"> </w:t>
      </w:r>
      <w:r w:rsidR="006C3C3A">
        <w:rPr>
          <w:rFonts w:asciiTheme="minorBidi" w:hAnsiTheme="minorBidi" w:hint="cs"/>
          <w:b/>
          <w:bCs/>
          <w:rtl/>
        </w:rPr>
        <w:t xml:space="preserve">נסתכל על </w:t>
      </w:r>
      <w:r>
        <w:rPr>
          <w:rFonts w:asciiTheme="minorBidi" w:hAnsiTheme="minorBidi" w:hint="cs"/>
          <w:b/>
          <w:bCs/>
          <w:rtl/>
        </w:rPr>
        <w:t>מגוון רחב של מקורות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6C3C3A" w:rsidRPr="006C3C3A">
        <w:rPr>
          <w:rFonts w:asciiTheme="minorBidi" w:hAnsiTheme="minorBidi" w:cs="Arial"/>
          <w:rtl/>
        </w:rPr>
        <w:t>דיווחים עיתונאיים, דוחות ועדות חקירה, דברי חקיקה פנימיים של המדינה, החלטות ממשלה, אגרות דיפלומטיות, מסמכים של משרדי חוץ, הכרזות של בכירי ממשל, פסקי דין מדינתיים ובינ''ל שמצביעים על אופן הפעולה של המדינות, וכמובן גם הפעולות הפיזיות בפועל של מדינות.</w:t>
      </w:r>
    </w:p>
    <w:p w14:paraId="1A413B51" w14:textId="77777777" w:rsidR="006C3C3A" w:rsidRDefault="006F27EC" w:rsidP="006C3C3A">
      <w:pPr>
        <w:pStyle w:val="NoSpacing"/>
        <w:rPr>
          <w:rFonts w:asciiTheme="minorBidi" w:hAnsiTheme="minorBidi"/>
          <w:rtl/>
        </w:rPr>
      </w:pPr>
      <w:r>
        <w:rPr>
          <w:rFonts w:asciiTheme="minorBidi" w:hAnsiTheme="minorBidi" w:hint="cs"/>
          <w:rtl/>
        </w:rPr>
        <w:t xml:space="preserve">בנוסף, חשוב להסתכל לא רק על הפעולות הפיזיות של המדינות </w:t>
      </w:r>
      <w:r>
        <w:rPr>
          <w:rFonts w:asciiTheme="minorBidi" w:hAnsiTheme="minorBidi"/>
          <w:rtl/>
        </w:rPr>
        <w:t>–</w:t>
      </w:r>
      <w:r>
        <w:rPr>
          <w:rFonts w:asciiTheme="minorBidi" w:hAnsiTheme="minorBidi" w:hint="cs"/>
          <w:rtl/>
        </w:rPr>
        <w:t xml:space="preserve"> </w:t>
      </w:r>
      <w:r w:rsidRPr="006F27EC">
        <w:rPr>
          <w:rFonts w:asciiTheme="minorBidi" w:hAnsiTheme="minorBidi" w:hint="cs"/>
          <w:b/>
          <w:bCs/>
          <w:rtl/>
        </w:rPr>
        <w:t>חשוב להסתכל גם על האופן שבו מדינות מגיבות</w:t>
      </w:r>
      <w:r>
        <w:rPr>
          <w:rFonts w:asciiTheme="minorBidi" w:hAnsiTheme="minorBidi" w:hint="cs"/>
          <w:rtl/>
        </w:rPr>
        <w:t xml:space="preserve"> לדברים בזירה הבינ"ל. מה הן מצהירות שהן עושות/מהם הסטנדרטים.</w:t>
      </w:r>
    </w:p>
    <w:p w14:paraId="538D5CC1" w14:textId="77777777" w:rsidR="006F27EC" w:rsidRDefault="006F27EC" w:rsidP="006C3C3A">
      <w:pPr>
        <w:pStyle w:val="NoSpacing"/>
        <w:rPr>
          <w:rFonts w:asciiTheme="minorBidi" w:hAnsiTheme="minorBidi"/>
          <w:rtl/>
        </w:rPr>
      </w:pPr>
      <w:r>
        <w:rPr>
          <w:rFonts w:asciiTheme="minorBidi" w:hAnsiTheme="minorBidi" w:hint="cs"/>
          <w:rtl/>
        </w:rPr>
        <w:t>מדובר בעבודה מורכבת וקשה, שגם בית הדין הבינ"ל מתקשה בו.</w:t>
      </w:r>
    </w:p>
    <w:p w14:paraId="712C3925" w14:textId="77777777" w:rsidR="006F27EC" w:rsidRDefault="006F27EC" w:rsidP="006C3C3A">
      <w:pPr>
        <w:pStyle w:val="NoSpacing"/>
        <w:rPr>
          <w:rFonts w:asciiTheme="minorBidi" w:hAnsiTheme="minorBidi"/>
          <w:rtl/>
        </w:rPr>
      </w:pPr>
    </w:p>
    <w:p w14:paraId="489922E6" w14:textId="77777777" w:rsidR="006F27EC" w:rsidRDefault="00654EF7" w:rsidP="006C3C3A">
      <w:pPr>
        <w:pStyle w:val="NoSpacing"/>
        <w:rPr>
          <w:rFonts w:asciiTheme="minorBidi" w:hAnsiTheme="minorBidi"/>
          <w:rtl/>
        </w:rPr>
      </w:pPr>
      <w:r w:rsidRPr="000E6FA6">
        <w:rPr>
          <w:rFonts w:asciiTheme="minorBidi" w:hAnsiTheme="minorBidi" w:hint="cs"/>
          <w:b/>
          <w:bCs/>
          <w:u w:val="single"/>
          <w:rtl/>
        </w:rPr>
        <w:t>היסוד הנפשי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להוכיח את היסוד הנפשי זה גם דבר מאוד קשה. במקרים רבים בתי המשפט מסיקים על תחושת המחויבות של מדינות להתנהג בצורה מסוימת מעצם זה שפש</w:t>
      </w:r>
      <w:r w:rsidR="00C425A2">
        <w:rPr>
          <w:rFonts w:asciiTheme="minorBidi" w:hAnsiTheme="minorBidi" w:hint="cs"/>
          <w:rtl/>
        </w:rPr>
        <w:t>ו</w:t>
      </w:r>
      <w:r>
        <w:rPr>
          <w:rFonts w:asciiTheme="minorBidi" w:hAnsiTheme="minorBidi" w:hint="cs"/>
          <w:rtl/>
        </w:rPr>
        <w:t>ט הם רואים פרקטיקה מאוד נרחבת בהתאם לכלל המדובר. כשבאים לשלב ההוכחות, היסוד הנפשי והפיסי מתקפלים האחד בתוך השני. הם מאוד כרוכים האחד בשני, ולכן כשביהמ"ש מנסה ללמוד על היסוד הנפשי, הוא יסתכל על אותם מקורות בדיוק שמהם הוא יל</w:t>
      </w:r>
      <w:r w:rsidR="00C425A2">
        <w:rPr>
          <w:rFonts w:asciiTheme="minorBidi" w:hAnsiTheme="minorBidi" w:hint="cs"/>
          <w:rtl/>
        </w:rPr>
        <w:t>מ</w:t>
      </w:r>
      <w:r>
        <w:rPr>
          <w:rFonts w:asciiTheme="minorBidi" w:hAnsiTheme="minorBidi" w:hint="cs"/>
          <w:rtl/>
        </w:rPr>
        <w:t xml:space="preserve">ד על הפרקטיקה (היסוד הפיזי) </w:t>
      </w:r>
      <w:r>
        <w:rPr>
          <w:rFonts w:asciiTheme="minorBidi" w:hAnsiTheme="minorBidi"/>
          <w:rtl/>
        </w:rPr>
        <w:t>–</w:t>
      </w:r>
      <w:r>
        <w:rPr>
          <w:rFonts w:asciiTheme="minorBidi" w:hAnsiTheme="minorBidi" w:hint="cs"/>
          <w:rtl/>
        </w:rPr>
        <w:t xml:space="preserve"> פסקי דין, החלטות ממשלה, תמיכה המדינות בארגונים בינ"ל....</w:t>
      </w:r>
    </w:p>
    <w:p w14:paraId="35DC9F1B" w14:textId="77777777" w:rsidR="00654EF7" w:rsidRDefault="00654EF7" w:rsidP="006C3C3A">
      <w:pPr>
        <w:pStyle w:val="NoSpacing"/>
        <w:rPr>
          <w:rFonts w:asciiTheme="minorBidi" w:hAnsiTheme="minorBidi"/>
          <w:rtl/>
        </w:rPr>
      </w:pPr>
      <w:r>
        <w:rPr>
          <w:rFonts w:asciiTheme="minorBidi" w:hAnsiTheme="minorBidi" w:hint="cs"/>
          <w:rtl/>
        </w:rPr>
        <w:t xml:space="preserve">כשאנו ביסוד הנפשי ניתן משקל מאוד מאוד גדול </w:t>
      </w:r>
      <w:r>
        <w:rPr>
          <w:rFonts w:asciiTheme="minorBidi" w:hAnsiTheme="minorBidi" w:hint="cs"/>
          <w:b/>
          <w:bCs/>
          <w:rtl/>
        </w:rPr>
        <w:t>להכרזות ולעמדות הפומביות שהמדינות מכריזות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איך הן מתווכות את עצמן ואיך הן מציגות את מה שהן עושות.</w:t>
      </w:r>
    </w:p>
    <w:p w14:paraId="6BD0A892" w14:textId="77777777" w:rsidR="00961604" w:rsidRDefault="00961604" w:rsidP="006C3C3A">
      <w:pPr>
        <w:pStyle w:val="NoSpacing"/>
        <w:rPr>
          <w:rFonts w:asciiTheme="minorBidi" w:hAnsiTheme="minorBidi"/>
          <w:rtl/>
        </w:rPr>
      </w:pPr>
    </w:p>
    <w:p w14:paraId="3EDFDA1B" w14:textId="77777777" w:rsidR="00961604" w:rsidRDefault="00FB5ACE" w:rsidP="006C3C3A">
      <w:pPr>
        <w:pStyle w:val="NoSpacing"/>
        <w:rPr>
          <w:rFonts w:asciiTheme="minorBidi" w:hAnsiTheme="minorBidi"/>
          <w:rtl/>
        </w:rPr>
      </w:pPr>
      <w:r>
        <w:rPr>
          <w:rFonts w:asciiTheme="minorBidi" w:hAnsiTheme="minorBidi" w:hint="cs"/>
          <w:b/>
          <w:bCs/>
          <w:u w:val="single"/>
          <w:rtl/>
        </w:rPr>
        <w:t>האם מדינה יכולה להוציא את עצמה מגדר התחולה של המנהג?</w:t>
      </w:r>
    </w:p>
    <w:p w14:paraId="2CBF1B65" w14:textId="77777777" w:rsidR="00FB5ACE" w:rsidRDefault="00FB5ACE" w:rsidP="006C3C3A">
      <w:pPr>
        <w:pStyle w:val="NoSpacing"/>
        <w:rPr>
          <w:rFonts w:asciiTheme="minorBidi" w:hAnsiTheme="minorBidi"/>
          <w:rtl/>
        </w:rPr>
      </w:pPr>
      <w:r>
        <w:rPr>
          <w:rFonts w:asciiTheme="minorBidi" w:hAnsiTheme="minorBidi" w:hint="cs"/>
          <w:rtl/>
        </w:rPr>
        <w:t xml:space="preserve">מוסד זה נקרא </w:t>
      </w:r>
      <w:r w:rsidRPr="00715534">
        <w:rPr>
          <w:rFonts w:asciiTheme="minorBidi" w:hAnsiTheme="minorBidi" w:hint="cs"/>
          <w:b/>
          <w:bCs/>
          <w:highlight w:val="yellow"/>
          <w:rtl/>
        </w:rPr>
        <w:t>מתנגד עקבי</w:t>
      </w:r>
      <w:r>
        <w:rPr>
          <w:rFonts w:asciiTheme="minorBidi" w:hAnsiTheme="minorBidi" w:hint="cs"/>
          <w:rtl/>
        </w:rPr>
        <w:t>. מדינה שנחשבת למתנגדת עקבית למנהג מסוים לא תהיה מחויבת אליו</w:t>
      </w:r>
      <w:r w:rsidR="00715534">
        <w:rPr>
          <w:rFonts w:asciiTheme="minorBidi" w:hAnsiTheme="minorBidi" w:hint="cs"/>
          <w:rtl/>
        </w:rPr>
        <w:t xml:space="preserve">. </w:t>
      </w:r>
      <w:r w:rsidR="00715534" w:rsidRPr="000E6FA6">
        <w:rPr>
          <w:rFonts w:asciiTheme="minorBidi" w:hAnsiTheme="minorBidi" w:hint="cs"/>
          <w:b/>
          <w:bCs/>
          <w:rtl/>
        </w:rPr>
        <w:t>עם זאת</w:t>
      </w:r>
      <w:r w:rsidR="00715534">
        <w:rPr>
          <w:rFonts w:asciiTheme="minorBidi" w:hAnsiTheme="minorBidi" w:hint="cs"/>
          <w:rtl/>
        </w:rPr>
        <w:t>, יש תנאים כדי שמדינה תחשב</w:t>
      </w:r>
      <w:r>
        <w:rPr>
          <w:rFonts w:asciiTheme="minorBidi" w:hAnsiTheme="minorBidi" w:hint="cs"/>
          <w:rtl/>
        </w:rPr>
        <w:t xml:space="preserve"> למתנגדת עקבית לכלל מנהגי מתגבש:</w:t>
      </w:r>
    </w:p>
    <w:p w14:paraId="3A8AC683" w14:textId="77777777" w:rsidR="00FB5ACE" w:rsidRPr="003C3B71" w:rsidRDefault="00FB5ACE" w:rsidP="005E61A4">
      <w:pPr>
        <w:pStyle w:val="NoSpacing"/>
        <w:numPr>
          <w:ilvl w:val="0"/>
          <w:numId w:val="17"/>
        </w:numPr>
        <w:ind w:left="360"/>
        <w:rPr>
          <w:rFonts w:asciiTheme="minorBidi" w:hAnsiTheme="minorBidi"/>
          <w:b/>
          <w:bCs/>
        </w:rPr>
      </w:pPr>
      <w:r w:rsidRPr="00FB5ACE">
        <w:rPr>
          <w:rFonts w:asciiTheme="minorBidi" w:hAnsiTheme="minorBidi" w:hint="cs"/>
          <w:b/>
          <w:bCs/>
          <w:rtl/>
        </w:rPr>
        <w:t>ההתנגדות החלה מזמן היווצרות המנהג</w:t>
      </w:r>
      <w:r w:rsidR="003C3B71">
        <w:rPr>
          <w:rFonts w:asciiTheme="minorBidi" w:hAnsiTheme="minorBidi" w:hint="cs"/>
          <w:b/>
          <w:bCs/>
          <w:rtl/>
        </w:rPr>
        <w:t xml:space="preserve"> </w:t>
      </w:r>
      <w:r w:rsidR="003C3B71">
        <w:rPr>
          <w:rFonts w:asciiTheme="minorBidi" w:hAnsiTheme="minorBidi"/>
          <w:b/>
          <w:bCs/>
          <w:rtl/>
        </w:rPr>
        <w:t>–</w:t>
      </w:r>
      <w:r w:rsidR="003C3B71">
        <w:rPr>
          <w:rFonts w:asciiTheme="minorBidi" w:hAnsiTheme="minorBidi" w:hint="cs"/>
          <w:b/>
          <w:bCs/>
          <w:rtl/>
        </w:rPr>
        <w:t xml:space="preserve"> </w:t>
      </w:r>
      <w:r w:rsidR="003C3B71">
        <w:rPr>
          <w:rFonts w:asciiTheme="minorBidi" w:hAnsiTheme="minorBidi" w:hint="cs"/>
          <w:rtl/>
        </w:rPr>
        <w:t>זה לא מאפשר התחמקות מכללים וערעור יציבות הכללים.</w:t>
      </w:r>
      <w:r w:rsidR="003C3B71">
        <w:rPr>
          <w:rFonts w:asciiTheme="minorBidi" w:hAnsiTheme="minorBidi" w:hint="cs"/>
          <w:b/>
          <w:bCs/>
          <w:rtl/>
        </w:rPr>
        <w:t xml:space="preserve"> </w:t>
      </w:r>
      <w:r w:rsidR="003C3B71" w:rsidRPr="003C3B71">
        <w:rPr>
          <w:rFonts w:asciiTheme="minorBidi" w:hAnsiTheme="minorBidi" w:hint="cs"/>
          <w:rtl/>
        </w:rPr>
        <w:t xml:space="preserve">בנוגע למדינות חדשות שמצטרפות </w:t>
      </w:r>
      <w:r w:rsidR="003C3B71" w:rsidRPr="003C3B71">
        <w:rPr>
          <w:rFonts w:asciiTheme="minorBidi" w:hAnsiTheme="minorBidi"/>
          <w:rtl/>
        </w:rPr>
        <w:t>–</w:t>
      </w:r>
      <w:r w:rsidR="003C3B71" w:rsidRPr="003C3B71">
        <w:rPr>
          <w:rFonts w:asciiTheme="minorBidi" w:hAnsiTheme="minorBidi" w:hint="cs"/>
          <w:rtl/>
        </w:rPr>
        <w:t xml:space="preserve"> נשללה מהן היכולת להיות מתנגדות עקביות על מנהגים קודמים.</w:t>
      </w:r>
    </w:p>
    <w:p w14:paraId="78EE5ABD" w14:textId="77777777" w:rsidR="003C3B71" w:rsidRDefault="003C3B71" w:rsidP="005E61A4">
      <w:pPr>
        <w:pStyle w:val="NoSpacing"/>
        <w:numPr>
          <w:ilvl w:val="0"/>
          <w:numId w:val="17"/>
        </w:numPr>
        <w:ind w:left="360"/>
        <w:rPr>
          <w:rFonts w:asciiTheme="minorBidi" w:hAnsiTheme="minorBidi"/>
          <w:b/>
          <w:bCs/>
        </w:rPr>
      </w:pPr>
      <w:r>
        <w:rPr>
          <w:rFonts w:asciiTheme="minorBidi" w:hAnsiTheme="minorBidi" w:hint="cs"/>
          <w:b/>
          <w:bCs/>
          <w:rtl/>
        </w:rPr>
        <w:t>ההתנגדות צריכה להיות עקבית ופומבית</w:t>
      </w:r>
      <w:r>
        <w:rPr>
          <w:rFonts w:asciiTheme="minorBidi" w:hAnsiTheme="minorBidi" w:hint="cs"/>
          <w:rtl/>
        </w:rPr>
        <w:t xml:space="preserve"> </w:t>
      </w:r>
      <w:r>
        <w:rPr>
          <w:rFonts w:asciiTheme="minorBidi" w:hAnsiTheme="minorBidi"/>
          <w:rtl/>
        </w:rPr>
        <w:t>–</w:t>
      </w:r>
      <w:r w:rsidR="00715534">
        <w:rPr>
          <w:rFonts w:asciiTheme="minorBidi" w:hAnsiTheme="minorBidi" w:hint="cs"/>
          <w:rtl/>
        </w:rPr>
        <w:t xml:space="preserve"> כדי שלמדינות </w:t>
      </w:r>
      <w:r>
        <w:rPr>
          <w:rFonts w:asciiTheme="minorBidi" w:hAnsiTheme="minorBidi" w:hint="cs"/>
          <w:rtl/>
        </w:rPr>
        <w:t xml:space="preserve">האחרות תהיה צפיות </w:t>
      </w:r>
      <w:r>
        <w:rPr>
          <w:rFonts w:asciiTheme="minorBidi" w:hAnsiTheme="minorBidi"/>
          <w:rtl/>
        </w:rPr>
        <w:t>–</w:t>
      </w:r>
      <w:r>
        <w:rPr>
          <w:rFonts w:asciiTheme="minorBidi" w:hAnsiTheme="minorBidi" w:hint="cs"/>
          <w:rtl/>
        </w:rPr>
        <w:t xml:space="preserve"> מדינה </w:t>
      </w:r>
      <w:r>
        <w:rPr>
          <w:rFonts w:asciiTheme="minorBidi" w:hAnsiTheme="minorBidi" w:hint="cs"/>
        </w:rPr>
        <w:t>X</w:t>
      </w:r>
      <w:r>
        <w:rPr>
          <w:rFonts w:asciiTheme="minorBidi" w:hAnsiTheme="minorBidi" w:hint="cs"/>
          <w:rtl/>
        </w:rPr>
        <w:t xml:space="preserve"> אכן מתנגדת ולא ניתן לחייב אותה בכלל.</w:t>
      </w:r>
    </w:p>
    <w:p w14:paraId="6B1C0BFA" w14:textId="77777777" w:rsidR="003C3B71" w:rsidRDefault="003C3B71" w:rsidP="003C3B71">
      <w:pPr>
        <w:pStyle w:val="NoSpacing"/>
        <w:rPr>
          <w:rFonts w:asciiTheme="minorBidi" w:hAnsiTheme="minorBidi"/>
          <w:b/>
          <w:bCs/>
          <w:rtl/>
        </w:rPr>
      </w:pPr>
    </w:p>
    <w:p w14:paraId="2E0477D3" w14:textId="77777777" w:rsidR="003C3B71" w:rsidRPr="000E6FA6" w:rsidRDefault="003C3B71" w:rsidP="000E6FA6">
      <w:pPr>
        <w:pStyle w:val="NoSpacing"/>
        <w:outlineLvl w:val="2"/>
        <w:rPr>
          <w:rFonts w:asciiTheme="minorBidi" w:hAnsiTheme="minorBidi" w:cs="Arial"/>
          <w:b/>
          <w:bCs/>
          <w:u w:val="single"/>
          <w:rtl/>
        </w:rPr>
      </w:pPr>
      <w:bookmarkStart w:id="16" w:name="_Toc506936355"/>
      <w:r w:rsidRPr="000E6FA6">
        <w:rPr>
          <w:rFonts w:asciiTheme="minorBidi" w:hAnsiTheme="minorBidi" w:cs="Arial"/>
          <w:b/>
          <w:bCs/>
          <w:highlight w:val="yellow"/>
          <w:u w:val="single"/>
          <w:rtl/>
        </w:rPr>
        <w:t xml:space="preserve">דין קוגנטי  </w:t>
      </w:r>
      <w:r w:rsidRPr="000E6FA6">
        <w:rPr>
          <w:rFonts w:asciiTheme="minorBidi" w:hAnsiTheme="minorBidi"/>
          <w:b/>
          <w:bCs/>
          <w:highlight w:val="yellow"/>
          <w:u w:val="single"/>
        </w:rPr>
        <w:t>Jus Cogens</w:t>
      </w:r>
      <w:r w:rsidR="000E6FA6" w:rsidRPr="000E6FA6">
        <w:rPr>
          <w:rFonts w:asciiTheme="minorBidi" w:hAnsiTheme="minorBidi" w:cs="Arial" w:hint="cs"/>
          <w:b/>
          <w:bCs/>
          <w:rtl/>
        </w:rPr>
        <w:t xml:space="preserve"> - </w:t>
      </w:r>
      <w:r w:rsidRPr="003C3B71">
        <w:rPr>
          <w:rFonts w:asciiTheme="minorBidi" w:hAnsiTheme="minorBidi" w:cs="Arial"/>
          <w:b/>
          <w:bCs/>
          <w:rtl/>
        </w:rPr>
        <w:t>נורמות מנהגיות שהמדינות מייחסות להן חשיבות עליונה – הן מעל כל הנורמות של המשב''ל.</w:t>
      </w:r>
      <w:r w:rsidR="000E6FA6" w:rsidRPr="000E6FA6">
        <w:rPr>
          <w:rFonts w:asciiTheme="minorBidi" w:hAnsiTheme="minorBidi" w:cs="Arial" w:hint="cs"/>
          <w:b/>
          <w:bCs/>
          <w:rtl/>
        </w:rPr>
        <w:t xml:space="preserve"> </w:t>
      </w:r>
      <w:r>
        <w:rPr>
          <w:rFonts w:asciiTheme="minorBidi" w:hAnsiTheme="minorBidi" w:hint="cs"/>
          <w:rtl/>
        </w:rPr>
        <w:t xml:space="preserve">הנורמות העליונות הללו נקראות </w:t>
      </w:r>
      <w:r w:rsidRPr="00715534">
        <w:rPr>
          <w:rFonts w:asciiTheme="minorBidi" w:hAnsiTheme="minorBidi"/>
          <w:b/>
          <w:bCs/>
        </w:rPr>
        <w:t xml:space="preserve">Jus </w:t>
      </w:r>
      <w:proofErr w:type="spellStart"/>
      <w:r w:rsidRPr="00715534">
        <w:rPr>
          <w:rFonts w:asciiTheme="minorBidi" w:hAnsiTheme="minorBidi"/>
          <w:b/>
          <w:bCs/>
        </w:rPr>
        <w:t>Cognes</w:t>
      </w:r>
      <w:proofErr w:type="spellEnd"/>
      <w:r>
        <w:rPr>
          <w:rFonts w:asciiTheme="minorBidi" w:hAnsiTheme="minorBidi" w:hint="cs"/>
          <w:rtl/>
        </w:rPr>
        <w:t>.</w:t>
      </w:r>
      <w:bookmarkEnd w:id="16"/>
    </w:p>
    <w:p w14:paraId="7C7592D2" w14:textId="77777777" w:rsidR="00A10403" w:rsidRDefault="003C3B71" w:rsidP="00D0588A">
      <w:pPr>
        <w:pStyle w:val="NoSpacing"/>
        <w:rPr>
          <w:rFonts w:asciiTheme="minorBidi" w:hAnsiTheme="minorBidi"/>
          <w:rtl/>
        </w:rPr>
      </w:pPr>
      <w:r w:rsidRPr="00715534">
        <w:rPr>
          <w:rFonts w:asciiTheme="minorBidi" w:hAnsiTheme="minorBidi" w:cs="Arial"/>
          <w:b/>
          <w:bCs/>
          <w:rtl/>
        </w:rPr>
        <w:t>דוגמאות</w:t>
      </w:r>
      <w:r w:rsidRPr="003C3B71">
        <w:rPr>
          <w:rFonts w:asciiTheme="minorBidi" w:hAnsiTheme="minorBidi" w:cs="Arial"/>
          <w:rtl/>
        </w:rPr>
        <w:t>: האיסור על עבדות, שימוש בכוח, רצח עם, אפליה גזעית, פשעים נגד האנושות, הפרות זכויות אדם בסיסיות (עינויים), עקרונות בסיסיים של דיני המלחמה.</w:t>
      </w:r>
      <w:r>
        <w:rPr>
          <w:rFonts w:asciiTheme="minorBidi" w:hAnsiTheme="minorBidi" w:cs="Arial" w:hint="cs"/>
          <w:rtl/>
        </w:rPr>
        <w:t xml:space="preserve"> מדובר ברשימה לא סגורה שמשתנה כל הזמן.</w:t>
      </w:r>
      <w:r w:rsidRPr="003C3B71">
        <w:rPr>
          <w:rFonts w:asciiTheme="minorBidi" w:hAnsiTheme="minorBidi" w:cs="Arial"/>
          <w:rtl/>
        </w:rPr>
        <w:t xml:space="preserve"> יש כיום כאלו שמדברים גם על דינים שקשורים להגנת הסביבה, והזכות להגדרה עצמית של מדינות.</w:t>
      </w:r>
    </w:p>
    <w:p w14:paraId="458E72D5" w14:textId="77777777" w:rsidR="000E6FA6" w:rsidRDefault="000E6FA6" w:rsidP="003C3B71">
      <w:pPr>
        <w:pStyle w:val="NoSpacing"/>
        <w:rPr>
          <w:rFonts w:asciiTheme="minorBidi" w:hAnsiTheme="minorBidi"/>
          <w:b/>
          <w:bCs/>
          <w:rtl/>
        </w:rPr>
      </w:pPr>
    </w:p>
    <w:p w14:paraId="04D828A1" w14:textId="77777777" w:rsidR="00A10403" w:rsidRPr="00A10403" w:rsidRDefault="00A10403" w:rsidP="003C3B71">
      <w:pPr>
        <w:pStyle w:val="NoSpacing"/>
        <w:rPr>
          <w:rFonts w:asciiTheme="minorBidi" w:hAnsiTheme="minorBidi"/>
          <w:b/>
          <w:bCs/>
          <w:rtl/>
        </w:rPr>
      </w:pPr>
      <w:r w:rsidRPr="00A10403">
        <w:rPr>
          <w:rFonts w:asciiTheme="minorBidi" w:hAnsiTheme="minorBidi" w:hint="cs"/>
          <w:b/>
          <w:bCs/>
          <w:rtl/>
        </w:rPr>
        <w:t>נפקות:</w:t>
      </w:r>
    </w:p>
    <w:p w14:paraId="739B5465" w14:textId="77777777" w:rsidR="00A10403" w:rsidRPr="00A10403" w:rsidRDefault="00A10403" w:rsidP="000E6FA6">
      <w:pPr>
        <w:pStyle w:val="NoSpacing"/>
        <w:rPr>
          <w:rFonts w:asciiTheme="minorBidi" w:hAnsiTheme="minorBidi"/>
          <w:rtl/>
        </w:rPr>
      </w:pPr>
      <w:r w:rsidRPr="00715534">
        <w:rPr>
          <w:rFonts w:asciiTheme="minorBidi" w:hAnsiTheme="minorBidi" w:cs="Arial"/>
          <w:b/>
          <w:bCs/>
          <w:highlight w:val="lightGray"/>
          <w:rtl/>
        </w:rPr>
        <w:t>סעיף 53 לאמנת וינה</w:t>
      </w:r>
      <w:r w:rsidRPr="00A10403">
        <w:rPr>
          <w:rFonts w:asciiTheme="minorBidi" w:hAnsiTheme="minorBidi" w:cs="Arial"/>
          <w:rtl/>
        </w:rPr>
        <w:t xml:space="preserve"> </w:t>
      </w:r>
      <w:r>
        <w:rPr>
          <w:rFonts w:asciiTheme="minorBidi" w:hAnsiTheme="minorBidi" w:cs="Arial"/>
          <w:rtl/>
        </w:rPr>
        <w:t>–</w:t>
      </w:r>
      <w:r w:rsidRPr="00A10403">
        <w:rPr>
          <w:rFonts w:asciiTheme="minorBidi" w:hAnsiTheme="minorBidi" w:cs="Arial"/>
          <w:rtl/>
        </w:rPr>
        <w:t xml:space="preserve"> </w:t>
      </w:r>
      <w:r w:rsidRPr="00715534">
        <w:rPr>
          <w:rFonts w:asciiTheme="minorBidi" w:hAnsiTheme="minorBidi" w:cs="Arial" w:hint="cs"/>
          <w:i/>
          <w:iCs/>
          <w:rtl/>
        </w:rPr>
        <w:t>"</w:t>
      </w:r>
      <w:r w:rsidRPr="00715534">
        <w:rPr>
          <w:rFonts w:asciiTheme="minorBidi" w:hAnsiTheme="minorBidi" w:cs="Arial"/>
          <w:i/>
          <w:iCs/>
          <w:rtl/>
        </w:rPr>
        <w:t>אמנה בטלה אם בזמן שבו ערכו אותה ה</w:t>
      </w:r>
      <w:r w:rsidRPr="00715534">
        <w:rPr>
          <w:rFonts w:asciiTheme="minorBidi" w:hAnsiTheme="minorBidi" w:cs="Arial" w:hint="cs"/>
          <w:i/>
          <w:iCs/>
          <w:rtl/>
        </w:rPr>
        <w:t>י</w:t>
      </w:r>
      <w:r w:rsidRPr="00715534">
        <w:rPr>
          <w:rFonts w:asciiTheme="minorBidi" w:hAnsiTheme="minorBidi" w:cs="Arial"/>
          <w:i/>
          <w:iCs/>
          <w:rtl/>
        </w:rPr>
        <w:t>א עומדת בסתירה לדין קוגנטי.</w:t>
      </w:r>
      <w:r w:rsidRPr="00715534">
        <w:rPr>
          <w:rFonts w:asciiTheme="minorBidi" w:hAnsiTheme="minorBidi" w:cs="Arial" w:hint="cs"/>
          <w:i/>
          <w:iCs/>
          <w:rtl/>
        </w:rPr>
        <w:t>"</w:t>
      </w:r>
      <w:r w:rsidRPr="00A10403">
        <w:rPr>
          <w:rFonts w:asciiTheme="minorBidi" w:hAnsiTheme="minorBidi" w:cs="Arial"/>
          <w:rtl/>
        </w:rPr>
        <w:t xml:space="preserve"> למשל אמנה לא יכולה לקבוע שמותר להרוג שבויי מלחמה, כי יש דין קוגנטי בנוגע לשבויי מלחמה. זה מן </w:t>
      </w:r>
      <w:r w:rsidR="000E6FA6">
        <w:rPr>
          <w:rFonts w:asciiTheme="minorBidi" w:hAnsiTheme="minorBidi" w:cs="Arial" w:hint="cs"/>
          <w:b/>
          <w:bCs/>
          <w:rtl/>
        </w:rPr>
        <w:t>"</w:t>
      </w:r>
      <w:r w:rsidRPr="000E6FA6">
        <w:rPr>
          <w:rFonts w:asciiTheme="minorBidi" w:hAnsiTheme="minorBidi" w:cs="Arial"/>
          <w:b/>
          <w:bCs/>
          <w:rtl/>
        </w:rPr>
        <w:t>תקנת הציבור</w:t>
      </w:r>
      <w:r w:rsidR="000E6FA6">
        <w:rPr>
          <w:rFonts w:asciiTheme="minorBidi" w:hAnsiTheme="minorBidi" w:cs="Arial" w:hint="cs"/>
          <w:b/>
          <w:bCs/>
          <w:rtl/>
        </w:rPr>
        <w:t>"</w:t>
      </w:r>
      <w:r w:rsidRPr="00A10403">
        <w:rPr>
          <w:rFonts w:asciiTheme="minorBidi" w:hAnsiTheme="minorBidi" w:cs="Arial"/>
          <w:rtl/>
        </w:rPr>
        <w:t xml:space="preserve"> של המשב''ל.</w:t>
      </w:r>
    </w:p>
    <w:p w14:paraId="29019177" w14:textId="77777777" w:rsidR="00A10403" w:rsidRPr="00715534" w:rsidRDefault="00A10403" w:rsidP="00A10403">
      <w:pPr>
        <w:pStyle w:val="NoSpacing"/>
        <w:rPr>
          <w:rFonts w:asciiTheme="minorBidi" w:hAnsiTheme="minorBidi" w:cs="Arial"/>
          <w:i/>
          <w:iCs/>
          <w:rtl/>
        </w:rPr>
      </w:pPr>
      <w:r w:rsidRPr="00715534">
        <w:rPr>
          <w:rFonts w:asciiTheme="minorBidi" w:hAnsiTheme="minorBidi" w:cs="Arial"/>
          <w:b/>
          <w:bCs/>
          <w:highlight w:val="lightGray"/>
          <w:rtl/>
        </w:rPr>
        <w:t>סעיף 64</w:t>
      </w:r>
      <w:r w:rsidRPr="00A10403">
        <w:rPr>
          <w:rFonts w:asciiTheme="minorBidi" w:hAnsiTheme="minorBidi" w:cs="Arial"/>
          <w:b/>
          <w:bCs/>
          <w:rtl/>
        </w:rPr>
        <w:t xml:space="preserve"> </w:t>
      </w:r>
      <w:r w:rsidRPr="00A10403">
        <w:rPr>
          <w:rFonts w:asciiTheme="minorBidi" w:hAnsiTheme="minorBidi" w:cs="Arial"/>
          <w:rtl/>
        </w:rPr>
        <w:t xml:space="preserve">– </w:t>
      </w:r>
      <w:r w:rsidRPr="00715534">
        <w:rPr>
          <w:rFonts w:asciiTheme="minorBidi" w:hAnsiTheme="minorBidi" w:cs="Arial" w:hint="cs"/>
          <w:i/>
          <w:iCs/>
          <w:rtl/>
        </w:rPr>
        <w:t xml:space="preserve">"אם במהלך הזמן מתגבשת נורמה קוגנטית </w:t>
      </w:r>
      <w:r w:rsidRPr="00715534">
        <w:rPr>
          <w:rFonts w:asciiTheme="minorBidi" w:hAnsiTheme="minorBidi" w:cs="Arial"/>
          <w:i/>
          <w:iCs/>
          <w:rtl/>
        </w:rPr>
        <w:t>–</w:t>
      </w:r>
      <w:r w:rsidRPr="00715534">
        <w:rPr>
          <w:rFonts w:asciiTheme="minorBidi" w:hAnsiTheme="minorBidi" w:cs="Arial" w:hint="cs"/>
          <w:i/>
          <w:iCs/>
          <w:rtl/>
        </w:rPr>
        <w:t xml:space="preserve"> כל אמנה סותרת (גם אם היא קדמה בזמן) </w:t>
      </w:r>
      <w:r w:rsidRPr="00715534">
        <w:rPr>
          <w:rFonts w:asciiTheme="minorBidi" w:hAnsiTheme="minorBidi" w:cs="Arial"/>
          <w:i/>
          <w:iCs/>
          <w:rtl/>
        </w:rPr>
        <w:t>–</w:t>
      </w:r>
      <w:r w:rsidRPr="00715534">
        <w:rPr>
          <w:rFonts w:asciiTheme="minorBidi" w:hAnsiTheme="minorBidi" w:cs="Arial" w:hint="cs"/>
          <w:i/>
          <w:iCs/>
          <w:rtl/>
        </w:rPr>
        <w:t xml:space="preserve"> הרי שהיא בטלה"</w:t>
      </w:r>
    </w:p>
    <w:p w14:paraId="3C3655ED" w14:textId="77777777" w:rsidR="00954098" w:rsidRPr="002F350D" w:rsidRDefault="00715534" w:rsidP="002F350D">
      <w:pPr>
        <w:pStyle w:val="NoSpacing"/>
        <w:rPr>
          <w:rFonts w:asciiTheme="minorBidi" w:hAnsiTheme="minorBidi"/>
        </w:rPr>
      </w:pPr>
      <w:r>
        <w:rPr>
          <w:rFonts w:asciiTheme="minorBidi" w:hAnsiTheme="minorBidi" w:cs="Arial" w:hint="cs"/>
          <w:rtl/>
        </w:rPr>
        <w:t>אם בעבר הייתה</w:t>
      </w:r>
      <w:r w:rsidR="00A10403">
        <w:rPr>
          <w:rFonts w:asciiTheme="minorBidi" w:hAnsiTheme="minorBidi" w:cs="Arial" w:hint="cs"/>
          <w:rtl/>
        </w:rPr>
        <w:t xml:space="preserve"> לנו אמנה של סחר בעבדים, ואז התגבשה נורמה קוגנטית כי עבדות זה אסור </w:t>
      </w:r>
      <w:r w:rsidR="00A10403">
        <w:rPr>
          <w:rFonts w:asciiTheme="minorBidi" w:hAnsiTheme="minorBidi" w:cs="Arial"/>
          <w:rtl/>
        </w:rPr>
        <w:t>–</w:t>
      </w:r>
      <w:r w:rsidR="00A10403">
        <w:rPr>
          <w:rFonts w:asciiTheme="minorBidi" w:hAnsiTheme="minorBidi" w:cs="Arial" w:hint="cs"/>
          <w:rtl/>
        </w:rPr>
        <w:t xml:space="preserve"> האמנה בטלה וחסרת כל תוקף משפטי במשב"ל</w:t>
      </w:r>
      <w:r w:rsidR="00A10403">
        <w:rPr>
          <w:rFonts w:asciiTheme="minorBidi" w:hAnsiTheme="minorBidi" w:hint="cs"/>
          <w:rtl/>
        </w:rPr>
        <w:t>.</w:t>
      </w:r>
      <w:r w:rsidR="000E6FA6">
        <w:rPr>
          <w:rFonts w:asciiTheme="minorBidi" w:hAnsiTheme="minorBidi" w:hint="cs"/>
          <w:rtl/>
        </w:rPr>
        <w:t xml:space="preserve"> </w:t>
      </w:r>
      <w:r w:rsidR="00A10403">
        <w:rPr>
          <w:rFonts w:asciiTheme="minorBidi" w:hAnsiTheme="minorBidi" w:hint="cs"/>
          <w:b/>
          <w:bCs/>
          <w:rtl/>
        </w:rPr>
        <w:t>מדובר בדין שמדינו</w:t>
      </w:r>
      <w:r w:rsidR="00A10403" w:rsidRPr="00A10403">
        <w:rPr>
          <w:rFonts w:asciiTheme="minorBidi" w:hAnsiTheme="minorBidi" w:hint="cs"/>
          <w:b/>
          <w:bCs/>
          <w:rtl/>
        </w:rPr>
        <w:t>ת לא יכולות לסטות ממנו ויהי מה!</w:t>
      </w:r>
      <w:r w:rsidR="000E6FA6">
        <w:rPr>
          <w:rFonts w:asciiTheme="minorBidi" w:hAnsiTheme="minorBidi" w:hint="cs"/>
          <w:rtl/>
        </w:rPr>
        <w:t xml:space="preserve"> </w:t>
      </w:r>
      <w:r w:rsidR="004F6F1F">
        <w:rPr>
          <w:rFonts w:asciiTheme="minorBidi" w:hAnsiTheme="minorBidi" w:hint="cs"/>
          <w:b/>
          <w:bCs/>
          <w:rtl/>
        </w:rPr>
        <w:t>בנוסף, אי אפשר להיות מתנגד עקבי לדין קוגנטי.</w:t>
      </w:r>
    </w:p>
    <w:p w14:paraId="0B8B3AD2" w14:textId="77777777" w:rsidR="00954098" w:rsidRPr="00954098" w:rsidRDefault="00954098" w:rsidP="00954098">
      <w:pPr>
        <w:pStyle w:val="NoSpacing"/>
        <w:jc w:val="right"/>
        <w:rPr>
          <w:rFonts w:asciiTheme="minorBidi" w:hAnsiTheme="minorBidi"/>
        </w:rPr>
      </w:pPr>
      <w:r>
        <w:rPr>
          <w:rFonts w:asciiTheme="minorBidi" w:hAnsiTheme="minorBidi"/>
        </w:rPr>
        <w:t>7.11.17</w:t>
      </w:r>
    </w:p>
    <w:p w14:paraId="775C35F8" w14:textId="77777777" w:rsidR="00954098" w:rsidRDefault="00954098" w:rsidP="00954098">
      <w:pPr>
        <w:pStyle w:val="NoSpacing"/>
        <w:jc w:val="center"/>
        <w:rPr>
          <w:rFonts w:asciiTheme="minorBidi" w:hAnsiTheme="minorBidi"/>
          <w:b/>
          <w:bCs/>
          <w:u w:val="single"/>
          <w:rtl/>
        </w:rPr>
      </w:pPr>
      <w:r w:rsidRPr="00954098">
        <w:rPr>
          <w:rFonts w:asciiTheme="minorBidi" w:hAnsiTheme="minorBidi" w:hint="cs"/>
          <w:b/>
          <w:bCs/>
          <w:u w:val="single"/>
          <w:rtl/>
        </w:rPr>
        <w:t>שיעור 6</w:t>
      </w:r>
    </w:p>
    <w:p w14:paraId="278F6754" w14:textId="77777777" w:rsidR="00954098" w:rsidRDefault="00954098" w:rsidP="000E6FA6">
      <w:pPr>
        <w:pStyle w:val="NoSpacing"/>
        <w:jc w:val="center"/>
        <w:outlineLvl w:val="2"/>
        <w:rPr>
          <w:rFonts w:asciiTheme="minorBidi" w:hAnsiTheme="minorBidi"/>
          <w:rtl/>
        </w:rPr>
      </w:pPr>
      <w:bookmarkStart w:id="17" w:name="_Toc506936356"/>
      <w:r w:rsidRPr="000E6FA6">
        <w:rPr>
          <w:rFonts w:asciiTheme="minorBidi" w:hAnsiTheme="minorBidi" w:hint="cs"/>
          <w:b/>
          <w:bCs/>
          <w:highlight w:val="yellow"/>
          <w:u w:val="single"/>
          <w:rtl/>
        </w:rPr>
        <w:t>היחס בין דין הסכמי למנהג</w:t>
      </w:r>
      <w:bookmarkEnd w:id="17"/>
    </w:p>
    <w:p w14:paraId="437BBB49" w14:textId="77777777" w:rsidR="00954098" w:rsidRDefault="00954098" w:rsidP="00954098">
      <w:pPr>
        <w:pStyle w:val="NoSpacing"/>
        <w:rPr>
          <w:rFonts w:asciiTheme="minorBidi" w:hAnsiTheme="minorBidi" w:cs="Arial"/>
          <w:rtl/>
        </w:rPr>
      </w:pPr>
      <w:r w:rsidRPr="00954098">
        <w:rPr>
          <w:rFonts w:asciiTheme="minorBidi" w:hAnsiTheme="minorBidi" w:cs="Arial"/>
          <w:rtl/>
        </w:rPr>
        <w:t>ישנן מגוון אינטראקציות בין הדי</w:t>
      </w:r>
      <w:r>
        <w:rPr>
          <w:rFonts w:asciiTheme="minorBidi" w:hAnsiTheme="minorBidi" w:cs="Arial"/>
          <w:rtl/>
        </w:rPr>
        <w:t>ן המצוי בהסכם לדין המעוגן במנהג</w:t>
      </w:r>
      <w:r>
        <w:rPr>
          <w:rFonts w:asciiTheme="minorBidi" w:hAnsiTheme="minorBidi" w:cs="Arial" w:hint="cs"/>
          <w:rtl/>
        </w:rPr>
        <w:t>:</w:t>
      </w:r>
    </w:p>
    <w:p w14:paraId="7CCCBB14" w14:textId="77777777" w:rsidR="00954098" w:rsidRDefault="00954098" w:rsidP="00954098">
      <w:pPr>
        <w:pStyle w:val="NoSpacing"/>
        <w:rPr>
          <w:rFonts w:asciiTheme="minorBidi" w:hAnsiTheme="minorBidi" w:cs="Arial"/>
          <w:rtl/>
        </w:rPr>
      </w:pPr>
      <w:r>
        <w:rPr>
          <w:rFonts w:asciiTheme="minorBidi" w:hAnsiTheme="minorBidi" w:cs="Arial" w:hint="cs"/>
          <w:rtl/>
        </w:rPr>
        <w:t xml:space="preserve">הזכרנו את המונח </w:t>
      </w:r>
      <w:r w:rsidRPr="003C21BF">
        <w:rPr>
          <w:rFonts w:asciiTheme="minorBidi" w:hAnsiTheme="minorBidi" w:cs="Arial" w:hint="cs"/>
          <w:b/>
          <w:bCs/>
          <w:rtl/>
        </w:rPr>
        <w:t>אמנה דקלרטיבית</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אמנה שמשקפת דין מנהגי קיים. לא פעם אנו נתקל באמנה שבעצם מה שהיא עושה </w:t>
      </w:r>
      <w:r>
        <w:rPr>
          <w:rFonts w:asciiTheme="minorBidi" w:hAnsiTheme="minorBidi" w:cs="Arial"/>
          <w:rtl/>
        </w:rPr>
        <w:t>–</w:t>
      </w:r>
      <w:r>
        <w:rPr>
          <w:rFonts w:asciiTheme="minorBidi" w:hAnsiTheme="minorBidi" w:cs="Arial" w:hint="cs"/>
          <w:rtl/>
        </w:rPr>
        <w:t xml:space="preserve"> היא ממש </w:t>
      </w:r>
      <w:r>
        <w:rPr>
          <w:rFonts w:asciiTheme="minorBidi" w:hAnsiTheme="minorBidi" w:cs="Arial" w:hint="cs"/>
          <w:b/>
          <w:bCs/>
          <w:rtl/>
        </w:rPr>
        <w:t>מעלה על הכתב</w:t>
      </w:r>
      <w:r w:rsidR="003C21BF">
        <w:rPr>
          <w:rFonts w:asciiTheme="minorBidi" w:hAnsiTheme="minorBidi" w:cs="Arial" w:hint="cs"/>
          <w:b/>
          <w:bCs/>
          <w:rtl/>
        </w:rPr>
        <w:t xml:space="preserve"> את הדין המנהגי הקיים בתחום מסו</w:t>
      </w:r>
      <w:r>
        <w:rPr>
          <w:rFonts w:asciiTheme="minorBidi" w:hAnsiTheme="minorBidi" w:cs="Arial" w:hint="cs"/>
          <w:b/>
          <w:bCs/>
          <w:rtl/>
        </w:rPr>
        <w:t>ים</w:t>
      </w:r>
      <w:r>
        <w:rPr>
          <w:rFonts w:asciiTheme="minorBidi" w:hAnsiTheme="minorBidi" w:cs="Arial" w:hint="cs"/>
          <w:rtl/>
        </w:rPr>
        <w:t>.</w:t>
      </w:r>
    </w:p>
    <w:p w14:paraId="5531ED1E" w14:textId="77777777" w:rsidR="00954098" w:rsidRDefault="00954098" w:rsidP="00954098">
      <w:pPr>
        <w:pStyle w:val="NoSpacing"/>
        <w:rPr>
          <w:rFonts w:asciiTheme="minorBidi" w:hAnsiTheme="minorBidi" w:cs="Arial"/>
          <w:rtl/>
        </w:rPr>
      </w:pPr>
    </w:p>
    <w:p w14:paraId="776285AA" w14:textId="77777777" w:rsidR="00954098" w:rsidRPr="002F350D" w:rsidRDefault="00954098" w:rsidP="002F350D">
      <w:pPr>
        <w:pStyle w:val="NoSpacing"/>
        <w:rPr>
          <w:rFonts w:asciiTheme="minorBidi" w:hAnsiTheme="minorBidi" w:cs="Arial"/>
          <w:b/>
          <w:bCs/>
          <w:u w:val="single"/>
          <w:rtl/>
        </w:rPr>
      </w:pPr>
      <w:r w:rsidRPr="00954098">
        <w:rPr>
          <w:rFonts w:asciiTheme="minorBidi" w:hAnsiTheme="minorBidi" w:cs="Arial" w:hint="cs"/>
          <w:u w:val="single"/>
          <w:rtl/>
        </w:rPr>
        <w:t xml:space="preserve">אם כבר יש לנו דין מנהגי </w:t>
      </w:r>
      <w:r w:rsidRPr="00954098">
        <w:rPr>
          <w:rFonts w:asciiTheme="minorBidi" w:hAnsiTheme="minorBidi" w:cs="Arial"/>
          <w:u w:val="single"/>
          <w:rtl/>
        </w:rPr>
        <w:t>–</w:t>
      </w:r>
      <w:r w:rsidRPr="00954098">
        <w:rPr>
          <w:rFonts w:asciiTheme="minorBidi" w:hAnsiTheme="minorBidi" w:cs="Arial" w:hint="cs"/>
          <w:u w:val="single"/>
          <w:rtl/>
        </w:rPr>
        <w:t xml:space="preserve"> למה לעשות את המאמץ הנוסף הזה ולעלות אותו על הכתב בצורה של </w:t>
      </w:r>
      <w:r w:rsidRPr="002F350D">
        <w:rPr>
          <w:rFonts w:asciiTheme="minorBidi" w:hAnsiTheme="minorBidi" w:cs="Arial" w:hint="cs"/>
          <w:u w:val="single"/>
          <w:rtl/>
        </w:rPr>
        <w:t>הסכם/אמנה?</w:t>
      </w:r>
      <w:r w:rsidR="002F350D" w:rsidRPr="002F350D">
        <w:rPr>
          <w:rFonts w:asciiTheme="minorBidi" w:hAnsiTheme="minorBidi" w:cs="Arial" w:hint="cs"/>
          <w:rtl/>
        </w:rPr>
        <w:t xml:space="preserve"> </w:t>
      </w:r>
      <w:r w:rsidRPr="002F350D">
        <w:rPr>
          <w:rFonts w:asciiTheme="minorBidi" w:hAnsiTheme="minorBidi" w:cs="Arial" w:hint="cs"/>
          <w:b/>
          <w:bCs/>
          <w:u w:val="single"/>
          <w:rtl/>
        </w:rPr>
        <w:t>למה הרבה פעמים עושים קודיפיקציה?</w:t>
      </w:r>
    </w:p>
    <w:p w14:paraId="19AECEEF" w14:textId="77777777" w:rsidR="00954098" w:rsidRDefault="00954098" w:rsidP="00954098">
      <w:pPr>
        <w:pStyle w:val="NoSpacing"/>
        <w:numPr>
          <w:ilvl w:val="0"/>
          <w:numId w:val="3"/>
        </w:numPr>
        <w:rPr>
          <w:rFonts w:asciiTheme="minorBidi" w:hAnsiTheme="minorBidi"/>
        </w:rPr>
      </w:pPr>
      <w:r>
        <w:rPr>
          <w:rFonts w:asciiTheme="minorBidi" w:hAnsiTheme="minorBidi" w:hint="cs"/>
          <w:rtl/>
        </w:rPr>
        <w:t xml:space="preserve">זה מגביר את הוודאות סביב המעמד המחייב של כללים. מנהג הוא הרבה יותר פרוץ ונתון לפירוש. </w:t>
      </w:r>
    </w:p>
    <w:p w14:paraId="62456A2F" w14:textId="77777777" w:rsidR="00D5726C" w:rsidRDefault="00D5726C" w:rsidP="00D5726C">
      <w:pPr>
        <w:pStyle w:val="NoSpacing"/>
        <w:numPr>
          <w:ilvl w:val="0"/>
          <w:numId w:val="3"/>
        </w:numPr>
        <w:rPr>
          <w:rFonts w:asciiTheme="minorBidi" w:hAnsiTheme="minorBidi"/>
        </w:rPr>
      </w:pPr>
      <w:r>
        <w:rPr>
          <w:rFonts w:asciiTheme="minorBidi" w:hAnsiTheme="minorBidi" w:hint="cs"/>
          <w:rtl/>
        </w:rPr>
        <w:t xml:space="preserve">הגברת הוודאות סביב תוכן הכללים </w:t>
      </w:r>
      <w:r w:rsidR="003C21BF">
        <w:rPr>
          <w:rFonts w:asciiTheme="minorBidi" w:hAnsiTheme="minorBidi" w:hint="cs"/>
          <w:rtl/>
        </w:rPr>
        <w:t>הקונקרטיי</w:t>
      </w:r>
      <w:r w:rsidR="003C21BF">
        <w:rPr>
          <w:rFonts w:asciiTheme="minorBidi" w:hAnsiTheme="minorBidi" w:hint="eastAsia"/>
          <w:rtl/>
        </w:rPr>
        <w:t>ם</w:t>
      </w:r>
      <w:r w:rsidR="002F350D">
        <w:rPr>
          <w:rFonts w:asciiTheme="minorBidi" w:hAnsiTheme="minorBidi" w:hint="cs"/>
          <w:rtl/>
        </w:rPr>
        <w:t xml:space="preserve"> (היקפם המדויק</w:t>
      </w:r>
      <w:r>
        <w:rPr>
          <w:rFonts w:asciiTheme="minorBidi" w:hAnsiTheme="minorBidi" w:hint="cs"/>
          <w:rtl/>
        </w:rPr>
        <w:t xml:space="preserve"> מאפשר לנו להיות פרטניים יותר) האמנה נותנת לנו את האפשרות לפרק את הדברים בצורה הרבה יותר ברורה וכוללנית</w:t>
      </w:r>
    </w:p>
    <w:p w14:paraId="1C07723B" w14:textId="77777777" w:rsidR="00D5726C" w:rsidRPr="003C21BF" w:rsidRDefault="00D5726C" w:rsidP="003C21BF">
      <w:pPr>
        <w:pStyle w:val="NoSpacing"/>
        <w:numPr>
          <w:ilvl w:val="0"/>
          <w:numId w:val="3"/>
        </w:numPr>
        <w:rPr>
          <w:rFonts w:asciiTheme="minorBidi" w:hAnsiTheme="minorBidi"/>
          <w:rtl/>
        </w:rPr>
      </w:pPr>
      <w:r>
        <w:rPr>
          <w:rFonts w:asciiTheme="minorBidi" w:hAnsiTheme="minorBidi" w:hint="cs"/>
          <w:rtl/>
        </w:rPr>
        <w:t xml:space="preserve">במסגרת אמנה, המדינות יכולות לקבוע מנגנונים ליישום, אכיפה ומעקב אחר יישום ההוראות של האמנה. יש לא מעט אמנות שמקימות כחלק מהן מנגנוני אכיפה </w:t>
      </w:r>
      <w:r>
        <w:rPr>
          <w:rFonts w:asciiTheme="minorBidi" w:hAnsiTheme="minorBidi"/>
          <w:rtl/>
        </w:rPr>
        <w:t>–</w:t>
      </w:r>
      <w:r>
        <w:rPr>
          <w:rFonts w:asciiTheme="minorBidi" w:hAnsiTheme="minorBidi" w:hint="cs"/>
          <w:rtl/>
        </w:rPr>
        <w:t xml:space="preserve"> כמו האמנה לזכויות האדם 1966 (</w:t>
      </w:r>
      <w:r>
        <w:rPr>
          <w:rFonts w:asciiTheme="minorBidi" w:hAnsiTheme="minorBidi" w:hint="cs"/>
        </w:rPr>
        <w:t>ICCPR</w:t>
      </w:r>
      <w:r>
        <w:rPr>
          <w:rFonts w:asciiTheme="minorBidi" w:hAnsiTheme="minorBidi" w:hint="cs"/>
          <w:rtl/>
        </w:rPr>
        <w:t>) שהקימה וועדה של 18 מומחים שעוסקים באופן שוטף במעקב אחר אופן יישום האמנה על ידי המדינות השונות. מנגנון זה התאפשר רק לאחר כתיבה האמנה.</w:t>
      </w:r>
    </w:p>
    <w:p w14:paraId="64B5FD26" w14:textId="77777777" w:rsidR="00D5726C" w:rsidRDefault="00D5726C" w:rsidP="00D5726C">
      <w:pPr>
        <w:pStyle w:val="NoSpacing"/>
        <w:rPr>
          <w:rFonts w:asciiTheme="minorBidi" w:hAnsiTheme="minorBidi"/>
          <w:rtl/>
        </w:rPr>
      </w:pPr>
      <w:r w:rsidRPr="003C21BF">
        <w:rPr>
          <w:rFonts w:asciiTheme="minorBidi" w:hAnsiTheme="minorBidi" w:hint="cs"/>
          <w:b/>
          <w:bCs/>
          <w:rtl/>
        </w:rPr>
        <w:t>דוגמאות לאמנות שעשו קודיפיקציה</w:t>
      </w:r>
      <w:r>
        <w:rPr>
          <w:rFonts w:asciiTheme="minorBidi" w:hAnsiTheme="minorBidi" w:hint="cs"/>
          <w:rtl/>
        </w:rPr>
        <w:t>:</w:t>
      </w:r>
    </w:p>
    <w:p w14:paraId="34BD9217" w14:textId="77777777" w:rsidR="00D5726C" w:rsidRDefault="00D5726C" w:rsidP="005E61A4">
      <w:pPr>
        <w:pStyle w:val="NoSpacing"/>
        <w:numPr>
          <w:ilvl w:val="0"/>
          <w:numId w:val="18"/>
        </w:numPr>
        <w:rPr>
          <w:rFonts w:asciiTheme="minorBidi" w:hAnsiTheme="minorBidi"/>
          <w:rtl/>
        </w:rPr>
      </w:pPr>
      <w:r w:rsidRPr="003C21BF">
        <w:rPr>
          <w:rFonts w:asciiTheme="minorBidi" w:hAnsiTheme="minorBidi" w:hint="cs"/>
          <w:b/>
          <w:bCs/>
          <w:rtl/>
        </w:rPr>
        <w:t>אמנת ג'נבה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העלתה על הכתב את הדינים שהיו קיימים באותה עת ביחס למותר ולאסור למדינות בים הפתוח</w:t>
      </w:r>
      <w:r w:rsidR="00345940">
        <w:rPr>
          <w:rFonts w:asciiTheme="minorBidi" w:hAnsiTheme="minorBidi" w:hint="cs"/>
          <w:rtl/>
        </w:rPr>
        <w:t>.</w:t>
      </w:r>
    </w:p>
    <w:p w14:paraId="679A5CC9" w14:textId="77777777" w:rsidR="00D5726C" w:rsidRDefault="00D5726C" w:rsidP="005E61A4">
      <w:pPr>
        <w:pStyle w:val="NoSpacing"/>
        <w:numPr>
          <w:ilvl w:val="0"/>
          <w:numId w:val="18"/>
        </w:numPr>
        <w:rPr>
          <w:rFonts w:asciiTheme="minorBidi" w:hAnsiTheme="minorBidi"/>
        </w:rPr>
      </w:pPr>
      <w:r w:rsidRPr="003C21BF">
        <w:rPr>
          <w:rFonts w:asciiTheme="minorBidi" w:hAnsiTheme="minorBidi" w:hint="cs"/>
          <w:b/>
          <w:bCs/>
          <w:rtl/>
        </w:rPr>
        <w:t>אמנת ג'נבה השלישית ביחס לשבויי מלחמה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כבר ברגע שהיא חוקקה היא נחשבה </w:t>
      </w:r>
      <w:r w:rsidR="003C21BF">
        <w:rPr>
          <w:rFonts w:asciiTheme="minorBidi" w:hAnsiTheme="minorBidi" w:hint="cs"/>
          <w:rtl/>
        </w:rPr>
        <w:t>לדקלרטיבית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היא עשתה סדר ופרטה את הדין.</w:t>
      </w:r>
    </w:p>
    <w:p w14:paraId="27E68275" w14:textId="77777777" w:rsidR="00D5726C" w:rsidRDefault="00D5726C" w:rsidP="00D5726C">
      <w:pPr>
        <w:pStyle w:val="NoSpacing"/>
        <w:rPr>
          <w:rFonts w:asciiTheme="minorBidi" w:hAnsiTheme="minorBidi"/>
          <w:rtl/>
        </w:rPr>
      </w:pPr>
    </w:p>
    <w:p w14:paraId="51278A82" w14:textId="77777777" w:rsidR="00D5726C" w:rsidRDefault="00DE6078" w:rsidP="00D5726C">
      <w:pPr>
        <w:pStyle w:val="NoSpacing"/>
        <w:rPr>
          <w:rFonts w:asciiTheme="minorBidi" w:hAnsiTheme="minorBidi"/>
          <w:rtl/>
        </w:rPr>
      </w:pPr>
      <w:r>
        <w:rPr>
          <w:rFonts w:asciiTheme="minorBidi" w:hAnsiTheme="minorBidi" w:hint="cs"/>
          <w:rtl/>
        </w:rPr>
        <w:t xml:space="preserve">אמנה שיוצרת כללים שלא היו קיימים קודם לכן מכוח מנהג </w:t>
      </w:r>
      <w:r>
        <w:rPr>
          <w:rFonts w:asciiTheme="minorBidi" w:hAnsiTheme="minorBidi"/>
          <w:rtl/>
        </w:rPr>
        <w:t>–</w:t>
      </w:r>
      <w:r>
        <w:rPr>
          <w:rFonts w:asciiTheme="minorBidi" w:hAnsiTheme="minorBidi" w:hint="cs"/>
          <w:rtl/>
        </w:rPr>
        <w:t xml:space="preserve"> נקראת </w:t>
      </w:r>
      <w:r>
        <w:rPr>
          <w:rFonts w:asciiTheme="minorBidi" w:hAnsiTheme="minorBidi" w:hint="cs"/>
          <w:b/>
          <w:bCs/>
          <w:rtl/>
        </w:rPr>
        <w:t>אמנה קונסטיטוטיבית</w:t>
      </w:r>
      <w:r>
        <w:rPr>
          <w:rFonts w:asciiTheme="minorBidi" w:hAnsiTheme="minorBidi" w:hint="cs"/>
          <w:rtl/>
        </w:rPr>
        <w:t xml:space="preserve"> (למשל </w:t>
      </w:r>
      <w:r>
        <w:rPr>
          <w:rFonts w:asciiTheme="minorBidi" w:hAnsiTheme="minorBidi"/>
          <w:rtl/>
        </w:rPr>
        <w:t>–</w:t>
      </w:r>
      <w:r>
        <w:rPr>
          <w:rFonts w:asciiTheme="minorBidi" w:hAnsiTheme="minorBidi" w:hint="cs"/>
          <w:rtl/>
        </w:rPr>
        <w:t xml:space="preserve"> אמנת ג'נבה הרביעית במקור. אמנה זו שעסקה באזרחים בזמן מלחמה </w:t>
      </w:r>
      <w:r>
        <w:rPr>
          <w:rFonts w:asciiTheme="minorBidi" w:hAnsiTheme="minorBidi"/>
          <w:rtl/>
        </w:rPr>
        <w:t>–</w:t>
      </w:r>
      <w:r>
        <w:rPr>
          <w:rFonts w:asciiTheme="minorBidi" w:hAnsiTheme="minorBidi" w:hint="cs"/>
          <w:rtl/>
        </w:rPr>
        <w:t xml:space="preserve"> ב</w:t>
      </w:r>
      <w:r w:rsidR="00345940">
        <w:rPr>
          <w:rFonts w:asciiTheme="minorBidi" w:hAnsiTheme="minorBidi" w:hint="cs"/>
          <w:rtl/>
        </w:rPr>
        <w:t>-</w:t>
      </w:r>
      <w:r>
        <w:rPr>
          <w:rFonts w:asciiTheme="minorBidi" w:hAnsiTheme="minorBidi" w:hint="cs"/>
          <w:rtl/>
        </w:rPr>
        <w:t xml:space="preserve">1929 היא נחשבה לאמנה </w:t>
      </w:r>
      <w:r w:rsidR="003C21BF">
        <w:rPr>
          <w:rFonts w:asciiTheme="minorBidi" w:hAnsiTheme="minorBidi" w:hint="cs"/>
          <w:rtl/>
        </w:rPr>
        <w:t>קונסטיטוטיבי</w:t>
      </w:r>
      <w:r w:rsidR="003C21BF">
        <w:rPr>
          <w:rFonts w:asciiTheme="minorBidi" w:hAnsiTheme="minorBidi" w:hint="eastAsia"/>
          <w:rtl/>
        </w:rPr>
        <w:t>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רוב הוראותיה יצרו דין חדש. זה מה שהיה במקור.</w:t>
      </w:r>
    </w:p>
    <w:p w14:paraId="74F98C6B" w14:textId="77777777" w:rsidR="00DE6078" w:rsidRDefault="00DE6078" w:rsidP="00D5726C">
      <w:pPr>
        <w:pStyle w:val="NoSpacing"/>
        <w:rPr>
          <w:rFonts w:asciiTheme="minorBidi" w:hAnsiTheme="minorBidi"/>
          <w:b/>
          <w:bCs/>
          <w:rtl/>
        </w:rPr>
      </w:pPr>
    </w:p>
    <w:p w14:paraId="248CD3FE" w14:textId="77777777" w:rsidR="00DE6078" w:rsidRDefault="00DE6078" w:rsidP="002F350D">
      <w:pPr>
        <w:pStyle w:val="NoSpacing"/>
        <w:rPr>
          <w:rFonts w:asciiTheme="minorBidi" w:hAnsiTheme="minorBidi"/>
          <w:rtl/>
        </w:rPr>
      </w:pPr>
      <w:r w:rsidRPr="003C21BF">
        <w:rPr>
          <w:rFonts w:asciiTheme="minorBidi" w:hAnsiTheme="minorBidi" w:hint="cs"/>
          <w:b/>
          <w:bCs/>
          <w:rtl/>
        </w:rPr>
        <w:t>אמנה עשויה להתחיל את דרכה כאמנה שיוצרת דין חדש, אבל ברבות הזמן אמנה קונסטיטוטיבית יכולה להפוך לדקלרטיבית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יותר ויותר מדינות נוהגות על פי האמנה, והאמנה משנה לאט לאט את מעמדה. </w:t>
      </w:r>
      <w:r w:rsidR="002F350D">
        <w:rPr>
          <w:rFonts w:asciiTheme="minorBidi" w:hAnsiTheme="minorBidi" w:hint="cs"/>
          <w:rtl/>
        </w:rPr>
        <w:t xml:space="preserve">אמנת האג הרביעית (1907) - </w:t>
      </w:r>
      <w:r>
        <w:rPr>
          <w:rFonts w:asciiTheme="minorBidi" w:hAnsiTheme="minorBidi" w:hint="cs"/>
          <w:rtl/>
        </w:rPr>
        <w:t>אמנם ב</w:t>
      </w:r>
      <w:r w:rsidR="00345940">
        <w:rPr>
          <w:rFonts w:asciiTheme="minorBidi" w:hAnsiTheme="minorBidi" w:hint="cs"/>
          <w:rtl/>
        </w:rPr>
        <w:t>-</w:t>
      </w:r>
      <w:r>
        <w:rPr>
          <w:rFonts w:asciiTheme="minorBidi" w:hAnsiTheme="minorBidi" w:hint="cs"/>
          <w:rtl/>
        </w:rPr>
        <w:t>1947 אמנת ג'נבה הרביעית הייתה קונסטיטוטיבית, אבל היום אמנה זו משקפת ברובה דין מנהגי</w:t>
      </w:r>
      <w:r w:rsidR="00345940">
        <w:rPr>
          <w:rFonts w:asciiTheme="minorBidi" w:hAnsiTheme="minorBidi" w:hint="cs"/>
          <w:rtl/>
        </w:rPr>
        <w:t>.</w:t>
      </w:r>
    </w:p>
    <w:p w14:paraId="49AD7923" w14:textId="77777777" w:rsidR="005E30A5" w:rsidRDefault="005E30A5" w:rsidP="0031131D">
      <w:pPr>
        <w:pStyle w:val="NoSpacing"/>
        <w:rPr>
          <w:rFonts w:asciiTheme="minorBidi" w:hAnsiTheme="minorBidi" w:cs="Arial"/>
          <w:b/>
          <w:bCs/>
          <w:rtl/>
        </w:rPr>
      </w:pPr>
    </w:p>
    <w:p w14:paraId="1F0D0098" w14:textId="77777777" w:rsidR="0031131D" w:rsidRPr="0031131D" w:rsidRDefault="0031131D" w:rsidP="0031131D">
      <w:pPr>
        <w:pStyle w:val="NoSpacing"/>
        <w:rPr>
          <w:rFonts w:asciiTheme="minorBidi" w:hAnsiTheme="minorBidi"/>
          <w:rtl/>
        </w:rPr>
      </w:pPr>
      <w:r w:rsidRPr="0031131D">
        <w:rPr>
          <w:rFonts w:asciiTheme="minorBidi" w:hAnsiTheme="minorBidi" w:cs="Arial"/>
          <w:b/>
          <w:bCs/>
          <w:rtl/>
        </w:rPr>
        <w:t xml:space="preserve">דוג' </w:t>
      </w:r>
      <w:r w:rsidR="003C21BF">
        <w:rPr>
          <w:rFonts w:asciiTheme="minorBidi" w:hAnsiTheme="minorBidi" w:cs="Arial" w:hint="cs"/>
          <w:b/>
          <w:bCs/>
          <w:rtl/>
        </w:rPr>
        <w:t xml:space="preserve">לכך </w:t>
      </w:r>
      <w:r w:rsidRPr="0031131D">
        <w:rPr>
          <w:rFonts w:asciiTheme="minorBidi" w:hAnsiTheme="minorBidi" w:cs="Arial"/>
          <w:b/>
          <w:bCs/>
          <w:rtl/>
        </w:rPr>
        <w:t xml:space="preserve">היא </w:t>
      </w:r>
      <w:r w:rsidRPr="003C21BF">
        <w:rPr>
          <w:rFonts w:asciiTheme="minorBidi" w:hAnsiTheme="minorBidi" w:cs="Arial"/>
          <w:b/>
          <w:bCs/>
          <w:highlight w:val="yellow"/>
          <w:rtl/>
        </w:rPr>
        <w:t>אמנת האג הרביעית 1907</w:t>
      </w:r>
      <w:r w:rsidRPr="0031131D">
        <w:rPr>
          <w:rFonts w:asciiTheme="minorBidi" w:hAnsiTheme="minorBidi" w:cs="Arial"/>
          <w:b/>
          <w:bCs/>
          <w:rtl/>
        </w:rPr>
        <w:t xml:space="preserve"> </w:t>
      </w:r>
      <w:r w:rsidRPr="0031131D">
        <w:rPr>
          <w:rFonts w:asciiTheme="minorBidi" w:hAnsiTheme="minorBidi" w:cs="Arial"/>
          <w:rtl/>
        </w:rPr>
        <w:t>מהחשובות בדיני הלחימה. כשנוצרה שיקפה דין חדש שחייב רק המדינות שהצטרפו אליה, אך הפכה להיות חשובה ב</w:t>
      </w:r>
      <w:r w:rsidRPr="002F350D">
        <w:rPr>
          <w:rFonts w:asciiTheme="minorBidi" w:hAnsiTheme="minorBidi" w:cs="Arial"/>
          <w:b/>
          <w:bCs/>
          <w:rtl/>
        </w:rPr>
        <w:t xml:space="preserve">משפטי נירנברג </w:t>
      </w:r>
      <w:r w:rsidRPr="0031131D">
        <w:rPr>
          <w:rFonts w:asciiTheme="minorBidi" w:hAnsiTheme="minorBidi" w:cs="Arial"/>
          <w:rtl/>
        </w:rPr>
        <w:t>בתום מלחה''ע ה-2. הנאצים טענו שבתי הדין לא יכול לעשות שימוש באמנה, מכיוון שכשהתחילה המלחמה האמנה הייתה רק קונסטיטוטיבית כלומר חייבה רק מדינות שהצטרפו עליה, ומרבית המדינות שגרמניה ביצעו בהן פשעי מלחמה לא היו חברות בה. בית הדין משיב שעד שהתחילה המלחמה האמנה רכשה כבר מעמד מנהגי (במיוחד מלחה''ע הראשונה), לכן ב</w:t>
      </w:r>
      <w:r w:rsidR="00E6692C">
        <w:rPr>
          <w:rFonts w:asciiTheme="minorBidi" w:hAnsiTheme="minorBidi" w:cs="Arial" w:hint="cs"/>
          <w:rtl/>
        </w:rPr>
        <w:t>-</w:t>
      </w:r>
      <w:r w:rsidRPr="0031131D">
        <w:rPr>
          <w:rFonts w:asciiTheme="minorBidi" w:hAnsiTheme="minorBidi" w:cs="Arial"/>
          <w:rtl/>
        </w:rPr>
        <w:t>1939 האמנה חייבה גם מדינות שלא היו צד, ולכן יכול לפסוק לפי האמנה. אמנה יכולה להוות בסיס להיווצרותו של כלל מנהגי.</w:t>
      </w:r>
    </w:p>
    <w:p w14:paraId="50DC88A1" w14:textId="77777777" w:rsidR="0031131D" w:rsidRDefault="0031131D" w:rsidP="0031131D">
      <w:pPr>
        <w:pStyle w:val="NoSpacing"/>
        <w:rPr>
          <w:rFonts w:asciiTheme="minorBidi" w:hAnsiTheme="minorBidi"/>
          <w:rtl/>
        </w:rPr>
      </w:pPr>
    </w:p>
    <w:p w14:paraId="37727848" w14:textId="77777777" w:rsidR="002F350D" w:rsidRDefault="0031131D" w:rsidP="002F350D">
      <w:pPr>
        <w:pStyle w:val="NoSpacing"/>
        <w:rPr>
          <w:rFonts w:asciiTheme="minorBidi" w:hAnsiTheme="minorBidi"/>
          <w:rtl/>
        </w:rPr>
      </w:pPr>
      <w:r>
        <w:rPr>
          <w:rFonts w:asciiTheme="minorBidi" w:hAnsiTheme="minorBidi" w:hint="cs"/>
          <w:rtl/>
        </w:rPr>
        <w:t>מה לגבי אמנה שמספר החברות בה הוא ממש גבוה? (רוב מדינות העולם)</w:t>
      </w:r>
      <w:r w:rsidR="00E6692C">
        <w:rPr>
          <w:rFonts w:asciiTheme="minorBidi" w:hAnsiTheme="minorBidi" w:hint="cs"/>
          <w:rtl/>
        </w:rPr>
        <w:t>.</w:t>
      </w:r>
      <w:r w:rsidR="002F350D">
        <w:rPr>
          <w:rFonts w:asciiTheme="minorBidi" w:hAnsiTheme="minorBidi" w:hint="cs"/>
          <w:rtl/>
        </w:rPr>
        <w:t xml:space="preserve"> </w:t>
      </w:r>
      <w:r>
        <w:rPr>
          <w:rFonts w:asciiTheme="minorBidi" w:hAnsiTheme="minorBidi" w:hint="cs"/>
          <w:rtl/>
        </w:rPr>
        <w:t>האם דיי בכך שנגיד שהיא דקלרטיבית?</w:t>
      </w:r>
      <w:r w:rsidR="002F350D">
        <w:rPr>
          <w:rFonts w:asciiTheme="minorBidi" w:hAnsiTheme="minorBidi" w:hint="cs"/>
          <w:rtl/>
        </w:rPr>
        <w:t xml:space="preserve"> </w:t>
      </w:r>
    </w:p>
    <w:p w14:paraId="3D7D3C4C" w14:textId="77777777" w:rsidR="005E30A5" w:rsidRPr="002F350D" w:rsidRDefault="0031131D" w:rsidP="002F350D">
      <w:pPr>
        <w:pStyle w:val="NoSpacing"/>
        <w:rPr>
          <w:rFonts w:asciiTheme="minorBidi" w:hAnsiTheme="minorBidi"/>
          <w:rtl/>
        </w:rPr>
      </w:pPr>
      <w:r>
        <w:rPr>
          <w:rFonts w:asciiTheme="minorBidi" w:hAnsiTheme="minorBidi" w:hint="cs"/>
          <w:rtl/>
        </w:rPr>
        <w:t xml:space="preserve">עצם כמות החברות לא כשלעצמו יהפוך אמנה למנהגית </w:t>
      </w:r>
      <w:r>
        <w:rPr>
          <w:rFonts w:asciiTheme="minorBidi" w:hAnsiTheme="minorBidi"/>
          <w:rtl/>
        </w:rPr>
        <w:t>–</w:t>
      </w:r>
      <w:r>
        <w:rPr>
          <w:rFonts w:asciiTheme="minorBidi" w:hAnsiTheme="minorBidi" w:hint="cs"/>
          <w:rtl/>
        </w:rPr>
        <w:t xml:space="preserve"> כי אז הדין היה נכפה על מיעוט. עם זאת, אין ספק שבמקרים מסוימים מספר גבוה של מדינות יכול להעיד כי נוצר מנהג.</w:t>
      </w:r>
      <w:r w:rsidR="002F350D">
        <w:rPr>
          <w:rFonts w:asciiTheme="minorBidi" w:hAnsiTheme="minorBidi" w:hint="cs"/>
          <w:rtl/>
        </w:rPr>
        <w:t xml:space="preserve"> </w:t>
      </w:r>
      <w:r>
        <w:rPr>
          <w:rFonts w:asciiTheme="minorBidi" w:hAnsiTheme="minorBidi" w:hint="cs"/>
          <w:rtl/>
        </w:rPr>
        <w:t xml:space="preserve">בהקשר של ארבע אמנות ג'נבה </w:t>
      </w:r>
      <w:r>
        <w:rPr>
          <w:rFonts w:asciiTheme="minorBidi" w:hAnsiTheme="minorBidi"/>
          <w:rtl/>
        </w:rPr>
        <w:t>–</w:t>
      </w:r>
      <w:r>
        <w:rPr>
          <w:rFonts w:asciiTheme="minorBidi" w:hAnsiTheme="minorBidi" w:hint="cs"/>
          <w:rtl/>
        </w:rPr>
        <w:t xml:space="preserve"> 194 מדינות הן צד לאמנות אלו. </w:t>
      </w:r>
    </w:p>
    <w:p w14:paraId="087EF6CC" w14:textId="77777777" w:rsidR="0031131D" w:rsidRDefault="005E30A5" w:rsidP="0031131D">
      <w:pPr>
        <w:pStyle w:val="NoSpacing"/>
        <w:rPr>
          <w:rFonts w:asciiTheme="minorBidi" w:hAnsiTheme="minorBidi"/>
          <w:rtl/>
        </w:rPr>
      </w:pPr>
      <w:r w:rsidRPr="003C21BF">
        <w:rPr>
          <w:rFonts w:asciiTheme="minorBidi" w:hAnsiTheme="minorBidi" w:cs="Arial"/>
          <w:b/>
          <w:bCs/>
          <w:rtl/>
        </w:rPr>
        <w:t>הפרוטוקול הראשון שנוסף לאמנות ז'נבה</w:t>
      </w:r>
      <w:r w:rsidRPr="005E30A5">
        <w:rPr>
          <w:rFonts w:asciiTheme="minorBidi" w:hAnsiTheme="minorBidi" w:cs="Arial"/>
          <w:rtl/>
        </w:rPr>
        <w:t xml:space="preserve"> (שהוא בעצם מן אמנה חדשה) שעוסק בסכסוכים מזוינים בינ''ל, 174 מדינות הן צד לו</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אבל הוא לא דין מנהגי מוחלט. יש הוראות שהן מנהגיות בו (הבחנה, פרופורציונאליות), אבל מדינות שמאוד מאוד רלוונטיות לדיני לחימה </w:t>
      </w:r>
      <w:r>
        <w:rPr>
          <w:rFonts w:asciiTheme="minorBidi" w:hAnsiTheme="minorBidi"/>
          <w:rtl/>
        </w:rPr>
        <w:t>–</w:t>
      </w:r>
      <w:r>
        <w:rPr>
          <w:rFonts w:asciiTheme="minorBidi" w:hAnsiTheme="minorBidi" w:hint="cs"/>
          <w:rtl/>
        </w:rPr>
        <w:t xml:space="preserve"> בכלל לא צד בפרוטוקול!</w:t>
      </w:r>
    </w:p>
    <w:p w14:paraId="09CE92A8" w14:textId="77777777" w:rsidR="005E30A5" w:rsidRDefault="005E30A5" w:rsidP="00C247DD">
      <w:pPr>
        <w:pStyle w:val="NoSpacing"/>
        <w:rPr>
          <w:rFonts w:asciiTheme="minorBidi" w:hAnsiTheme="minorBidi"/>
          <w:rtl/>
        </w:rPr>
      </w:pPr>
      <w:r>
        <w:rPr>
          <w:rFonts w:asciiTheme="minorBidi" w:hAnsiTheme="minorBidi" w:hint="cs"/>
          <w:rtl/>
        </w:rPr>
        <w:t xml:space="preserve">כדי </w:t>
      </w:r>
      <w:r w:rsidR="003C21BF">
        <w:rPr>
          <w:rFonts w:asciiTheme="minorBidi" w:hAnsiTheme="minorBidi" w:hint="cs"/>
          <w:rtl/>
        </w:rPr>
        <w:t>שייווצ</w:t>
      </w:r>
      <w:r w:rsidR="003C21BF">
        <w:rPr>
          <w:rFonts w:asciiTheme="minorBidi" w:hAnsiTheme="minorBidi" w:hint="eastAsia"/>
          <w:rtl/>
        </w:rPr>
        <w:t>ר</w:t>
      </w:r>
      <w:r>
        <w:rPr>
          <w:rFonts w:asciiTheme="minorBidi" w:hAnsiTheme="minorBidi" w:hint="cs"/>
          <w:rtl/>
        </w:rPr>
        <w:t xml:space="preserve"> מנהג נדרש שחלק משמעותי יכלול מדינות רלוונטיות. לכן הפרוטוקול הראשון לא נחשב דקלרטיבי, אלא </w:t>
      </w:r>
      <w:r>
        <w:rPr>
          <w:rFonts w:asciiTheme="minorBidi" w:hAnsiTheme="minorBidi" w:hint="cs"/>
          <w:b/>
          <w:bCs/>
          <w:rtl/>
        </w:rPr>
        <w:t xml:space="preserve">רק הוראות </w:t>
      </w:r>
      <w:r w:rsidR="003C21BF">
        <w:rPr>
          <w:rFonts w:asciiTheme="minorBidi" w:hAnsiTheme="minorBidi" w:hint="cs"/>
          <w:b/>
          <w:bCs/>
          <w:rtl/>
        </w:rPr>
        <w:t>מסוימות</w:t>
      </w:r>
      <w:r>
        <w:rPr>
          <w:rFonts w:asciiTheme="minorBidi" w:hAnsiTheme="minorBidi" w:hint="cs"/>
          <w:b/>
          <w:bCs/>
          <w:rtl/>
        </w:rPr>
        <w:t xml:space="preserve"> בו</w:t>
      </w:r>
      <w:r>
        <w:rPr>
          <w:rFonts w:asciiTheme="minorBidi" w:hAnsiTheme="minorBidi" w:hint="cs"/>
          <w:rtl/>
        </w:rPr>
        <w:t xml:space="preserve">, והחלק האחר עדיין אמנה </w:t>
      </w:r>
      <w:r w:rsidR="003C21BF">
        <w:rPr>
          <w:rFonts w:asciiTheme="minorBidi" w:hAnsiTheme="minorBidi" w:hint="cs"/>
          <w:rtl/>
        </w:rPr>
        <w:t>קונסטיטוטיב</w:t>
      </w:r>
      <w:r w:rsidR="003C21BF">
        <w:rPr>
          <w:rFonts w:asciiTheme="minorBidi" w:hAnsiTheme="minorBidi" w:hint="eastAsia"/>
          <w:rtl/>
        </w:rPr>
        <w:t>ית</w:t>
      </w:r>
      <w:r>
        <w:rPr>
          <w:rFonts w:asciiTheme="minorBidi" w:hAnsiTheme="minorBidi" w:hint="cs"/>
          <w:rtl/>
        </w:rPr>
        <w:t>.</w:t>
      </w:r>
    </w:p>
    <w:p w14:paraId="54DCE064" w14:textId="77777777" w:rsidR="005E30A5" w:rsidRDefault="005E30A5" w:rsidP="0031131D">
      <w:pPr>
        <w:pStyle w:val="NoSpacing"/>
        <w:rPr>
          <w:rFonts w:asciiTheme="minorBidi" w:hAnsiTheme="minorBidi"/>
          <w:rtl/>
        </w:rPr>
      </w:pPr>
      <w:r w:rsidRPr="00C247DD">
        <w:rPr>
          <w:rFonts w:asciiTheme="minorBidi" w:hAnsiTheme="minorBidi" w:hint="cs"/>
          <w:b/>
          <w:bCs/>
          <w:u w:val="single"/>
          <w:rtl/>
        </w:rPr>
        <w:t>אמנות רבות הן אמנות מעורבות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נמצא בהן הוראות מחייבות לכן מדינות העולם, והוראות במעמד קונסטיטוטיבי שמחייבות רק את המדינות שהצטרפו לאמנה.</w:t>
      </w:r>
    </w:p>
    <w:p w14:paraId="3899405C" w14:textId="77777777" w:rsidR="005E30A5" w:rsidRDefault="005E30A5" w:rsidP="0031131D">
      <w:pPr>
        <w:pStyle w:val="NoSpacing"/>
        <w:rPr>
          <w:rFonts w:asciiTheme="minorBidi" w:hAnsiTheme="minorBidi"/>
          <w:rtl/>
        </w:rPr>
      </w:pPr>
      <w:r>
        <w:rPr>
          <w:rFonts w:asciiTheme="minorBidi" w:hAnsiTheme="minorBidi" w:hint="cs"/>
          <w:rtl/>
        </w:rPr>
        <w:t>בעולם היום, המגמה היא יותר ויותר ללכת לכיוון של אמנות. הן נותנות לנו יותר וודאות משפטית, ברורות יותר ומאפשרות לנו ללוות את האמנה במנגנוני אכיפה שיהפכו את הדין לאפקטיבי יותר.</w:t>
      </w:r>
    </w:p>
    <w:p w14:paraId="6A46CFB4" w14:textId="77777777" w:rsidR="005E30A5" w:rsidRDefault="005E30A5" w:rsidP="0031131D">
      <w:pPr>
        <w:pStyle w:val="NoSpacing"/>
        <w:rPr>
          <w:rFonts w:asciiTheme="minorBidi" w:hAnsiTheme="minorBidi"/>
          <w:rtl/>
        </w:rPr>
      </w:pPr>
    </w:p>
    <w:p w14:paraId="399B14C4" w14:textId="77777777" w:rsidR="00133855" w:rsidRPr="00C247DD" w:rsidRDefault="00133855" w:rsidP="00C247DD">
      <w:pPr>
        <w:pStyle w:val="NoSpacing"/>
        <w:rPr>
          <w:rFonts w:asciiTheme="minorBidi" w:hAnsiTheme="minorBidi"/>
          <w:u w:val="single"/>
          <w:rtl/>
        </w:rPr>
      </w:pPr>
      <w:r w:rsidRPr="003C21BF">
        <w:rPr>
          <w:rFonts w:asciiTheme="minorBidi" w:hAnsiTheme="minorBidi" w:hint="cs"/>
          <w:b/>
          <w:bCs/>
          <w:highlight w:val="yellow"/>
          <w:u w:val="single"/>
          <w:rtl/>
        </w:rPr>
        <w:t xml:space="preserve">סתירה בין הוראה בהסכם </w:t>
      </w:r>
      <w:r w:rsidRPr="00C247DD">
        <w:rPr>
          <w:rFonts w:asciiTheme="minorBidi" w:hAnsiTheme="minorBidi" w:hint="cs"/>
          <w:b/>
          <w:bCs/>
          <w:highlight w:val="yellow"/>
          <w:u w:val="single"/>
          <w:rtl/>
        </w:rPr>
        <w:t>וכלל מנהגי</w:t>
      </w:r>
      <w:r w:rsidR="00C247DD">
        <w:rPr>
          <w:rFonts w:asciiTheme="minorBidi" w:hAnsiTheme="minorBidi" w:hint="cs"/>
          <w:b/>
          <w:bCs/>
          <w:rtl/>
        </w:rPr>
        <w:t xml:space="preserve"> - </w:t>
      </w:r>
      <w:r w:rsidRPr="00C247DD">
        <w:rPr>
          <w:rFonts w:asciiTheme="minorBidi" w:hAnsiTheme="minorBidi" w:hint="cs"/>
          <w:rtl/>
        </w:rPr>
        <w:t>במידה</w:t>
      </w:r>
      <w:r>
        <w:rPr>
          <w:rFonts w:asciiTheme="minorBidi" w:hAnsiTheme="minorBidi" w:hint="cs"/>
          <w:rtl/>
        </w:rPr>
        <w:t xml:space="preserve"> ושני הרבדים שווים במעמדם הנורמטיביים </w:t>
      </w:r>
      <w:r>
        <w:rPr>
          <w:rFonts w:asciiTheme="minorBidi" w:hAnsiTheme="minorBidi"/>
          <w:rtl/>
        </w:rPr>
        <w:t>–</w:t>
      </w:r>
      <w:r>
        <w:rPr>
          <w:rFonts w:asciiTheme="minorBidi" w:hAnsiTheme="minorBidi" w:hint="cs"/>
          <w:rtl/>
        </w:rPr>
        <w:t xml:space="preserve"> </w:t>
      </w:r>
    </w:p>
    <w:p w14:paraId="0D787E05" w14:textId="77777777" w:rsidR="00133855" w:rsidRPr="00133855" w:rsidRDefault="00133855" w:rsidP="00133855">
      <w:pPr>
        <w:pStyle w:val="NoSpacing"/>
        <w:numPr>
          <w:ilvl w:val="0"/>
          <w:numId w:val="3"/>
        </w:numPr>
        <w:rPr>
          <w:rFonts w:asciiTheme="minorBidi" w:hAnsiTheme="minorBidi"/>
          <w:rtl/>
        </w:rPr>
      </w:pPr>
      <w:r w:rsidRPr="00133855">
        <w:rPr>
          <w:rFonts w:asciiTheme="minorBidi" w:hAnsiTheme="minorBidi" w:cs="Arial"/>
          <w:rtl/>
        </w:rPr>
        <w:t>כלל מאוחר גובר על מוקדם</w:t>
      </w:r>
    </w:p>
    <w:p w14:paraId="62873EFC" w14:textId="77777777" w:rsidR="00133855" w:rsidRDefault="00133855" w:rsidP="00133855">
      <w:pPr>
        <w:pStyle w:val="NoSpacing"/>
        <w:numPr>
          <w:ilvl w:val="0"/>
          <w:numId w:val="3"/>
        </w:numPr>
        <w:rPr>
          <w:rFonts w:asciiTheme="minorBidi" w:hAnsiTheme="minorBidi"/>
        </w:rPr>
      </w:pPr>
      <w:r w:rsidRPr="00133855">
        <w:rPr>
          <w:rFonts w:asciiTheme="minorBidi" w:hAnsiTheme="minorBidi" w:cs="Arial"/>
          <w:rtl/>
        </w:rPr>
        <w:t>כלל ספציפי גובר על כללי</w:t>
      </w:r>
    </w:p>
    <w:p w14:paraId="79883A16" w14:textId="77777777" w:rsidR="00133855" w:rsidRDefault="00133855" w:rsidP="002F350D">
      <w:pPr>
        <w:pStyle w:val="NoSpacing"/>
        <w:rPr>
          <w:rFonts w:asciiTheme="minorBidi" w:hAnsiTheme="minorBidi"/>
          <w:rtl/>
        </w:rPr>
      </w:pPr>
      <w:r>
        <w:rPr>
          <w:rFonts w:asciiTheme="minorBidi" w:hAnsiTheme="minorBidi" w:hint="cs"/>
          <w:rtl/>
        </w:rPr>
        <w:t xml:space="preserve">עם זאת, בפועל הוראות האמנה הן שיגברו, כי אמנות בד"כ </w:t>
      </w:r>
      <w:r w:rsidR="002F350D">
        <w:rPr>
          <w:rFonts w:asciiTheme="minorBidi" w:hAnsiTheme="minorBidi" w:hint="cs"/>
          <w:rtl/>
        </w:rPr>
        <w:t xml:space="preserve">מאוחרות בזמן, והן גם הרבה יותר </w:t>
      </w:r>
      <w:r w:rsidR="003C21BF">
        <w:rPr>
          <w:rFonts w:asciiTheme="minorBidi" w:hAnsiTheme="minorBidi" w:hint="cs"/>
          <w:rtl/>
        </w:rPr>
        <w:t>ס</w:t>
      </w:r>
      <w:r>
        <w:rPr>
          <w:rFonts w:asciiTheme="minorBidi" w:hAnsiTheme="minorBidi" w:hint="cs"/>
          <w:rtl/>
        </w:rPr>
        <w:t>פציפיות/מפורטות, ולכן הרבה פעמים כשנתקל בהתנגשות האמנה תגבר בפועל.</w:t>
      </w:r>
      <w:r w:rsidR="002F350D">
        <w:rPr>
          <w:rFonts w:asciiTheme="minorBidi" w:hAnsiTheme="minorBidi" w:hint="cs"/>
          <w:rtl/>
        </w:rPr>
        <w:t xml:space="preserve"> </w:t>
      </w:r>
      <w:r w:rsidRPr="002F350D">
        <w:rPr>
          <w:rFonts w:asciiTheme="minorBidi" w:hAnsiTheme="minorBidi" w:hint="cs"/>
          <w:b/>
          <w:bCs/>
          <w:rtl/>
        </w:rPr>
        <w:t>ככלל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יש לפרש אמנות באופן שלא ייצור התנגשות עם קיום התחייבויות אחרות במשב"ל. יש לעשות זאת באופן כמה שיותר הרמוני עם כלל המקורות והכללים המשפטיים במשב"ל כשהדבר אפשרי.</w:t>
      </w:r>
    </w:p>
    <w:p w14:paraId="7A295773" w14:textId="77777777" w:rsidR="00B86951" w:rsidRDefault="00B86951" w:rsidP="00133855">
      <w:pPr>
        <w:pStyle w:val="NoSpacing"/>
        <w:rPr>
          <w:rFonts w:asciiTheme="minorBidi" w:hAnsiTheme="minorBidi"/>
          <w:rtl/>
        </w:rPr>
      </w:pPr>
    </w:p>
    <w:p w14:paraId="1F0CC18D" w14:textId="77777777" w:rsidR="00B86951" w:rsidRDefault="00B86951" w:rsidP="002F350D">
      <w:pPr>
        <w:pStyle w:val="NoSpacing"/>
        <w:jc w:val="center"/>
        <w:outlineLvl w:val="1"/>
        <w:rPr>
          <w:rFonts w:asciiTheme="minorBidi" w:hAnsiTheme="minorBidi"/>
          <w:b/>
          <w:bCs/>
          <w:u w:val="single"/>
          <w:rtl/>
        </w:rPr>
      </w:pPr>
      <w:bookmarkStart w:id="18" w:name="_Toc506936357"/>
      <w:r w:rsidRPr="003C21BF">
        <w:rPr>
          <w:rFonts w:asciiTheme="minorBidi" w:hAnsiTheme="minorBidi" w:hint="cs"/>
          <w:b/>
          <w:bCs/>
          <w:highlight w:val="green"/>
          <w:u w:val="single"/>
          <w:rtl/>
        </w:rPr>
        <w:t xml:space="preserve">המקור השלישי במשב"ל </w:t>
      </w:r>
      <w:r w:rsidRPr="003C21BF">
        <w:rPr>
          <w:rFonts w:asciiTheme="minorBidi" w:hAnsiTheme="minorBidi"/>
          <w:b/>
          <w:bCs/>
          <w:highlight w:val="green"/>
          <w:u w:val="single"/>
          <w:rtl/>
        </w:rPr>
        <w:t>–</w:t>
      </w:r>
      <w:r w:rsidRPr="003C21BF">
        <w:rPr>
          <w:rFonts w:asciiTheme="minorBidi" w:hAnsiTheme="minorBidi" w:hint="cs"/>
          <w:b/>
          <w:bCs/>
          <w:highlight w:val="green"/>
          <w:u w:val="single"/>
          <w:rtl/>
        </w:rPr>
        <w:t xml:space="preserve"> עקרונות משפט כלליים</w:t>
      </w:r>
      <w:bookmarkEnd w:id="18"/>
    </w:p>
    <w:p w14:paraId="476A11EB" w14:textId="77777777" w:rsidR="003C21BF" w:rsidRDefault="00B86951" w:rsidP="00B86951">
      <w:pPr>
        <w:pStyle w:val="NoSpacing"/>
        <w:rPr>
          <w:rFonts w:asciiTheme="minorBidi" w:hAnsiTheme="minorBidi" w:cs="Arial"/>
          <w:rtl/>
        </w:rPr>
      </w:pPr>
      <w:r w:rsidRPr="003C21BF">
        <w:rPr>
          <w:rFonts w:asciiTheme="minorBidi" w:hAnsiTheme="minorBidi" w:cs="Arial"/>
          <w:b/>
          <w:bCs/>
          <w:highlight w:val="lightGray"/>
          <w:rtl/>
        </w:rPr>
        <w:t>סעיף 38(1)(ג) לחוקת ה-</w:t>
      </w:r>
      <w:r w:rsidRPr="003C21BF">
        <w:rPr>
          <w:rFonts w:asciiTheme="minorBidi" w:hAnsiTheme="minorBidi"/>
          <w:b/>
          <w:bCs/>
          <w:highlight w:val="lightGray"/>
        </w:rPr>
        <w:t>ICJ</w:t>
      </w:r>
      <w:r w:rsidRPr="00B86951">
        <w:rPr>
          <w:rFonts w:asciiTheme="minorBidi" w:hAnsiTheme="minorBidi" w:cs="Arial"/>
          <w:b/>
          <w:bCs/>
          <w:rtl/>
        </w:rPr>
        <w:t>:</w:t>
      </w:r>
      <w:r w:rsidRPr="00B86951">
        <w:rPr>
          <w:rFonts w:asciiTheme="minorBidi" w:hAnsiTheme="minorBidi" w:cs="Arial"/>
          <w:rtl/>
        </w:rPr>
        <w:t xml:space="preserve"> </w:t>
      </w:r>
    </w:p>
    <w:p w14:paraId="4B3E3A17" w14:textId="77777777" w:rsidR="00B86951" w:rsidRDefault="00B86951" w:rsidP="00B86951">
      <w:pPr>
        <w:pStyle w:val="NoSpacing"/>
        <w:rPr>
          <w:rFonts w:asciiTheme="minorBidi" w:hAnsiTheme="minorBidi" w:cs="Arial"/>
          <w:rtl/>
        </w:rPr>
      </w:pPr>
      <w:r w:rsidRPr="00B86951">
        <w:rPr>
          <w:rFonts w:asciiTheme="minorBidi" w:hAnsiTheme="minorBidi" w:cs="Arial"/>
          <w:i/>
          <w:iCs/>
          <w:rtl/>
        </w:rPr>
        <w:t>"עקרונות המשפט הכלליים המקובלים על ידי האומות בנות התרבות''</w:t>
      </w:r>
      <w:r w:rsidRPr="00B86951">
        <w:rPr>
          <w:rFonts w:asciiTheme="minorBidi" w:hAnsiTheme="minorBidi" w:cs="Arial"/>
          <w:rtl/>
        </w:rPr>
        <w:t xml:space="preserve">. </w:t>
      </w:r>
    </w:p>
    <w:p w14:paraId="2D475667" w14:textId="77777777" w:rsidR="00B86951" w:rsidRDefault="00B86951" w:rsidP="00B86951">
      <w:pPr>
        <w:pStyle w:val="NoSpacing"/>
        <w:rPr>
          <w:rFonts w:asciiTheme="minorBidi" w:hAnsiTheme="minorBidi" w:cs="Arial"/>
          <w:rtl/>
        </w:rPr>
      </w:pPr>
      <w:r>
        <w:rPr>
          <w:rFonts w:asciiTheme="minorBidi" w:hAnsiTheme="minorBidi" w:cs="Arial" w:hint="cs"/>
          <w:rtl/>
        </w:rPr>
        <w:t xml:space="preserve">"עקרונות המשפט הכלליים" - </w:t>
      </w:r>
      <w:r w:rsidRPr="00B86951">
        <w:rPr>
          <w:rFonts w:asciiTheme="minorBidi" w:hAnsiTheme="minorBidi" w:cs="Arial"/>
          <w:rtl/>
        </w:rPr>
        <w:t>עקרונות המשותפים לשיטות ה</w:t>
      </w:r>
      <w:r>
        <w:rPr>
          <w:rFonts w:asciiTheme="minorBidi" w:hAnsiTheme="minorBidi" w:cs="Arial"/>
          <w:rtl/>
        </w:rPr>
        <w:t>משפט הפנימיות של המדינות השונות</w:t>
      </w:r>
      <w:r>
        <w:rPr>
          <w:rFonts w:asciiTheme="minorBidi" w:hAnsiTheme="minorBidi" w:cs="Arial" w:hint="cs"/>
          <w:rtl/>
        </w:rPr>
        <w:t>.</w:t>
      </w:r>
    </w:p>
    <w:p w14:paraId="24CA834A" w14:textId="77777777" w:rsidR="00B86951" w:rsidRDefault="00B86951" w:rsidP="00C247DD">
      <w:pPr>
        <w:pStyle w:val="NoSpacing"/>
        <w:rPr>
          <w:rFonts w:asciiTheme="minorBidi" w:hAnsiTheme="minorBidi" w:cs="Arial"/>
          <w:rtl/>
        </w:rPr>
      </w:pPr>
      <w:r>
        <w:rPr>
          <w:rFonts w:asciiTheme="minorBidi" w:hAnsiTheme="minorBidi" w:cs="Arial" w:hint="cs"/>
          <w:rtl/>
        </w:rPr>
        <w:t xml:space="preserve"> נלך ונסתכל על המון שיטות משפט שונות, ונראה האם הע</w:t>
      </w:r>
      <w:r w:rsidR="003C21BF">
        <w:rPr>
          <w:rFonts w:asciiTheme="minorBidi" w:hAnsiTheme="minorBidi" w:cs="Arial" w:hint="cs"/>
          <w:rtl/>
        </w:rPr>
        <w:t>י</w:t>
      </w:r>
      <w:r>
        <w:rPr>
          <w:rFonts w:asciiTheme="minorBidi" w:hAnsiTheme="minorBidi" w:cs="Arial" w:hint="cs"/>
          <w:rtl/>
        </w:rPr>
        <w:t>קרון הרלוונטי מתקיים ברוב שיטות המשפט.</w:t>
      </w:r>
      <w:r w:rsidR="00C247DD">
        <w:rPr>
          <w:rFonts w:asciiTheme="minorBidi" w:hAnsiTheme="minorBidi" w:cs="Arial" w:hint="cs"/>
          <w:rtl/>
        </w:rPr>
        <w:t xml:space="preserve"> </w:t>
      </w:r>
      <w:r>
        <w:rPr>
          <w:rFonts w:asciiTheme="minorBidi" w:hAnsiTheme="minorBidi" w:cs="Arial" w:hint="cs"/>
          <w:b/>
          <w:bCs/>
          <w:rtl/>
        </w:rPr>
        <w:t>לדוגמא</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עקרון תום הלב, מעילה בת עוולה לא תצמח זכות תביעה, עקרון מעשה בית דין</w:t>
      </w:r>
      <w:r w:rsidR="00323D5C">
        <w:rPr>
          <w:rFonts w:asciiTheme="minorBidi" w:hAnsiTheme="minorBidi" w:cs="Arial" w:hint="cs"/>
          <w:rtl/>
        </w:rPr>
        <w:t>.</w:t>
      </w:r>
    </w:p>
    <w:p w14:paraId="081B6782" w14:textId="77777777" w:rsidR="00B86951" w:rsidRDefault="00B86951" w:rsidP="00B86951">
      <w:pPr>
        <w:pStyle w:val="NoSpacing"/>
        <w:rPr>
          <w:rFonts w:asciiTheme="minorBidi" w:hAnsiTheme="minorBidi" w:cs="Arial"/>
          <w:rtl/>
        </w:rPr>
      </w:pPr>
    </w:p>
    <w:p w14:paraId="1E5E8D7E" w14:textId="77777777" w:rsidR="00B86951" w:rsidRDefault="00B86951" w:rsidP="00B86951">
      <w:pPr>
        <w:pStyle w:val="NoSpacing"/>
        <w:rPr>
          <w:rFonts w:asciiTheme="minorBidi" w:hAnsiTheme="minorBidi" w:cs="Arial"/>
          <w:rtl/>
        </w:rPr>
      </w:pPr>
      <w:r>
        <w:rPr>
          <w:rFonts w:asciiTheme="minorBidi" w:hAnsiTheme="minorBidi" w:cs="Arial" w:hint="cs"/>
          <w:rtl/>
        </w:rPr>
        <w:t>אמרנו ש</w:t>
      </w:r>
      <w:r w:rsidRPr="00C247DD">
        <w:rPr>
          <w:rFonts w:asciiTheme="minorBidi" w:hAnsiTheme="minorBidi" w:cs="Arial" w:hint="cs"/>
          <w:b/>
          <w:bCs/>
          <w:rtl/>
        </w:rPr>
        <w:t xml:space="preserve">יסוד ההסכמה </w:t>
      </w:r>
      <w:r>
        <w:rPr>
          <w:rFonts w:asciiTheme="minorBidi" w:hAnsiTheme="minorBidi" w:cs="Arial" w:hint="cs"/>
          <w:rtl/>
        </w:rPr>
        <w:t xml:space="preserve">הוא יסוד מכונן במשב"ל. עצם זה שהמדינה נתנה את ההסכמה שלה לאמנה, לכלל מנהגי כלשהו </w:t>
      </w:r>
      <w:r>
        <w:rPr>
          <w:rFonts w:asciiTheme="minorBidi" w:hAnsiTheme="minorBidi" w:cs="Arial"/>
          <w:rtl/>
        </w:rPr>
        <w:t>–</w:t>
      </w:r>
      <w:r>
        <w:rPr>
          <w:rFonts w:asciiTheme="minorBidi" w:hAnsiTheme="minorBidi" w:cs="Arial" w:hint="cs"/>
          <w:rtl/>
        </w:rPr>
        <w:t xml:space="preserve"> זה מה שמקרין לגיטימציה על האמנה ועל הכללים המנהגיים.</w:t>
      </w:r>
    </w:p>
    <w:p w14:paraId="2C66D525" w14:textId="77777777" w:rsidR="00B86951" w:rsidRDefault="00B86951" w:rsidP="00C247DD">
      <w:pPr>
        <w:pStyle w:val="NoSpacing"/>
        <w:rPr>
          <w:rFonts w:asciiTheme="minorBidi" w:hAnsiTheme="minorBidi" w:cs="Arial"/>
          <w:rtl/>
        </w:rPr>
      </w:pPr>
      <w:r>
        <w:rPr>
          <w:rFonts w:asciiTheme="minorBidi" w:hAnsiTheme="minorBidi" w:cs="Arial" w:hint="cs"/>
          <w:rtl/>
        </w:rPr>
        <w:t>אם אנו יכולים למצוא את הע</w:t>
      </w:r>
      <w:r w:rsidR="003C21BF">
        <w:rPr>
          <w:rFonts w:asciiTheme="minorBidi" w:hAnsiTheme="minorBidi" w:cs="Arial" w:hint="cs"/>
          <w:rtl/>
        </w:rPr>
        <w:t>י</w:t>
      </w:r>
      <w:r>
        <w:rPr>
          <w:rFonts w:asciiTheme="minorBidi" w:hAnsiTheme="minorBidi" w:cs="Arial" w:hint="cs"/>
          <w:rtl/>
        </w:rPr>
        <w:t xml:space="preserve">קרון בכל שיטת משפט (כמו השתק או מעשה בית דין) </w:t>
      </w:r>
      <w:r>
        <w:rPr>
          <w:rFonts w:asciiTheme="minorBidi" w:hAnsiTheme="minorBidi" w:cs="Arial"/>
          <w:rtl/>
        </w:rPr>
        <w:t>–</w:t>
      </w:r>
      <w:r>
        <w:rPr>
          <w:rFonts w:asciiTheme="minorBidi" w:hAnsiTheme="minorBidi" w:cs="Arial" w:hint="cs"/>
          <w:rtl/>
        </w:rPr>
        <w:t xml:space="preserve"> יש עקרון אוניברסלי! ובכך למעשה בא</w:t>
      </w:r>
      <w:r w:rsidR="00C247DD">
        <w:rPr>
          <w:rFonts w:asciiTheme="minorBidi" w:hAnsiTheme="minorBidi" w:cs="Arial" w:hint="cs"/>
          <w:rtl/>
        </w:rPr>
        <w:t>ה</w:t>
      </w:r>
      <w:r>
        <w:rPr>
          <w:rFonts w:asciiTheme="minorBidi" w:hAnsiTheme="minorBidi" w:cs="Arial" w:hint="cs"/>
          <w:rtl/>
        </w:rPr>
        <w:t xml:space="preserve"> לידי ביטוי ההסכמה של המדינות לתחולה של עקרונות אלו גם בתחולה של המשב"ל.</w:t>
      </w:r>
      <w:r w:rsidR="00C247DD">
        <w:rPr>
          <w:rFonts w:asciiTheme="minorBidi" w:hAnsiTheme="minorBidi" w:cs="Arial" w:hint="cs"/>
          <w:rtl/>
        </w:rPr>
        <w:t xml:space="preserve"> </w:t>
      </w:r>
      <w:r>
        <w:rPr>
          <w:rFonts w:asciiTheme="minorBidi" w:hAnsiTheme="minorBidi" w:cs="Arial" w:hint="cs"/>
          <w:rtl/>
        </w:rPr>
        <w:t xml:space="preserve">אם כל המדינות מסכימות לתחולה במשפט הפנימי </w:t>
      </w:r>
      <w:r>
        <w:rPr>
          <w:rFonts w:asciiTheme="minorBidi" w:hAnsiTheme="minorBidi" w:cs="Arial"/>
          <w:rtl/>
        </w:rPr>
        <w:t>–</w:t>
      </w:r>
      <w:r>
        <w:rPr>
          <w:rFonts w:asciiTheme="minorBidi" w:hAnsiTheme="minorBidi" w:cs="Arial" w:hint="cs"/>
          <w:rtl/>
        </w:rPr>
        <w:t xml:space="preserve"> כמובן שניתן להסכים שהם יחילו זאת במשב</w:t>
      </w:r>
      <w:r w:rsidR="003C21BF">
        <w:rPr>
          <w:rFonts w:asciiTheme="minorBidi" w:hAnsiTheme="minorBidi" w:cs="Arial" w:hint="cs"/>
          <w:rtl/>
        </w:rPr>
        <w:t>"</w:t>
      </w:r>
      <w:r>
        <w:rPr>
          <w:rFonts w:asciiTheme="minorBidi" w:hAnsiTheme="minorBidi" w:cs="Arial" w:hint="cs"/>
          <w:rtl/>
        </w:rPr>
        <w:t>ל</w:t>
      </w:r>
      <w:r w:rsidR="00C247DD">
        <w:rPr>
          <w:rFonts w:asciiTheme="minorBidi" w:hAnsiTheme="minorBidi" w:cs="Arial" w:hint="cs"/>
          <w:rtl/>
        </w:rPr>
        <w:t>!</w:t>
      </w:r>
      <w:r>
        <w:rPr>
          <w:rFonts w:asciiTheme="minorBidi" w:hAnsiTheme="minorBidi" w:cs="Arial" w:hint="cs"/>
          <w:rtl/>
        </w:rPr>
        <w:t xml:space="preserve"> (מדובר בפיקציה)</w:t>
      </w:r>
      <w:r w:rsidR="00517884">
        <w:rPr>
          <w:rFonts w:asciiTheme="minorBidi" w:hAnsiTheme="minorBidi" w:cs="Arial" w:hint="cs"/>
          <w:rtl/>
        </w:rPr>
        <w:t>.</w:t>
      </w:r>
    </w:p>
    <w:p w14:paraId="000BB307" w14:textId="77777777" w:rsidR="00B86951" w:rsidRDefault="00B86951" w:rsidP="00B86951">
      <w:pPr>
        <w:pStyle w:val="NoSpacing"/>
        <w:rPr>
          <w:rFonts w:asciiTheme="minorBidi" w:hAnsiTheme="minorBidi" w:cs="Arial"/>
          <w:rtl/>
        </w:rPr>
      </w:pPr>
    </w:p>
    <w:p w14:paraId="5BDFCB10" w14:textId="77777777" w:rsidR="00B86951" w:rsidRDefault="00B86951" w:rsidP="00B86951">
      <w:pPr>
        <w:pStyle w:val="NoSpacing"/>
        <w:rPr>
          <w:rFonts w:asciiTheme="minorBidi" w:hAnsiTheme="minorBidi" w:cs="Arial"/>
          <w:rtl/>
        </w:rPr>
      </w:pPr>
      <w:r w:rsidRPr="003C21BF">
        <w:rPr>
          <w:rFonts w:asciiTheme="minorBidi" w:hAnsiTheme="minorBidi" w:cs="Arial" w:hint="cs"/>
          <w:b/>
          <w:bCs/>
          <w:rtl/>
        </w:rPr>
        <w:t>למה צריך את זה?</w:t>
      </w:r>
      <w:r>
        <w:rPr>
          <w:rFonts w:asciiTheme="minorBidi" w:hAnsiTheme="minorBidi" w:cs="Arial" w:hint="cs"/>
          <w:rtl/>
        </w:rPr>
        <w:t xml:space="preserve"> למה כשמנסחים את חוקת ה</w:t>
      </w:r>
      <w:r w:rsidR="00517884">
        <w:rPr>
          <w:rFonts w:asciiTheme="minorBidi" w:hAnsiTheme="minorBidi" w:cs="Arial" w:hint="cs"/>
          <w:rtl/>
        </w:rPr>
        <w:t>-</w:t>
      </w:r>
      <w:r w:rsidRPr="00C247DD">
        <w:rPr>
          <w:rFonts w:asciiTheme="minorBidi" w:hAnsiTheme="minorBidi" w:cs="Arial" w:hint="cs"/>
          <w:b/>
          <w:bCs/>
        </w:rPr>
        <w:t>PCIJ</w:t>
      </w:r>
      <w:r>
        <w:rPr>
          <w:rFonts w:asciiTheme="minorBidi" w:hAnsiTheme="minorBidi" w:cs="Arial" w:hint="cs"/>
          <w:rtl/>
        </w:rPr>
        <w:t xml:space="preserve"> אחרי מלחמת העולם הראשונה, ומעתיקים את הסעיף הזה לחוקת ה</w:t>
      </w:r>
      <w:r w:rsidRPr="00C247DD">
        <w:rPr>
          <w:rFonts w:asciiTheme="minorBidi" w:hAnsiTheme="minorBidi" w:cs="Arial" w:hint="cs"/>
          <w:b/>
          <w:bCs/>
        </w:rPr>
        <w:t>ICJ</w:t>
      </w:r>
      <w:r w:rsidR="00517884">
        <w:rPr>
          <w:rFonts w:asciiTheme="minorBidi" w:hAnsiTheme="minorBidi" w:cs="Arial"/>
        </w:rPr>
        <w:t>-</w:t>
      </w:r>
      <w:r>
        <w:rPr>
          <w:rFonts w:asciiTheme="minorBidi" w:hAnsiTheme="minorBidi" w:cs="Arial" w:hint="cs"/>
          <w:rtl/>
        </w:rPr>
        <w:t>, למה המדינות המנסחות קובעות עקרון נוסף של עקרונות משפט כלליים? למה לא מספיק האמנה והמנהג?</w:t>
      </w:r>
    </w:p>
    <w:p w14:paraId="337E1582" w14:textId="77777777" w:rsidR="00B86951" w:rsidRDefault="00062909" w:rsidP="00B86951">
      <w:pPr>
        <w:pStyle w:val="NoSpacing"/>
        <w:rPr>
          <w:rFonts w:asciiTheme="minorBidi" w:hAnsiTheme="minorBidi"/>
          <w:rtl/>
        </w:rPr>
      </w:pPr>
      <w:r>
        <w:rPr>
          <w:rFonts w:asciiTheme="minorBidi" w:hAnsiTheme="minorBidi" w:hint="cs"/>
          <w:rtl/>
        </w:rPr>
        <w:t xml:space="preserve">המנסחים חששו ששעה שבית הדין יצטרך לפתור סכסוכים </w:t>
      </w:r>
      <w:r>
        <w:rPr>
          <w:rFonts w:asciiTheme="minorBidi" w:hAnsiTheme="minorBidi"/>
          <w:rtl/>
        </w:rPr>
        <w:t>–</w:t>
      </w:r>
      <w:r>
        <w:rPr>
          <w:rFonts w:asciiTheme="minorBidi" w:hAnsiTheme="minorBidi" w:hint="cs"/>
          <w:rtl/>
        </w:rPr>
        <w:t xml:space="preserve"> לפעמים לא יהיו בידיו אמנות ומנהגים לפתור את הסכסוך. במצב כזה (לקונה) רצו לתת את המקור המשפטי הנוסף (של עקרונות משפט כלליים) בפני בית הדין כדי שהוא יוכל לפסוק במקרים של לקונות.</w:t>
      </w:r>
    </w:p>
    <w:p w14:paraId="070BE489" w14:textId="77777777" w:rsidR="00062909" w:rsidRDefault="00062909" w:rsidP="00B86951">
      <w:pPr>
        <w:pStyle w:val="NoSpacing"/>
        <w:rPr>
          <w:rFonts w:asciiTheme="minorBidi" w:hAnsiTheme="minorBidi"/>
          <w:rtl/>
        </w:rPr>
      </w:pPr>
    </w:p>
    <w:p w14:paraId="6E4B1A1B" w14:textId="77777777" w:rsidR="00D5405A" w:rsidRDefault="00D5405A" w:rsidP="00C247DD">
      <w:pPr>
        <w:pStyle w:val="NoSpacing"/>
        <w:rPr>
          <w:rFonts w:asciiTheme="minorBidi" w:hAnsiTheme="minorBidi"/>
          <w:rtl/>
        </w:rPr>
      </w:pPr>
      <w:r>
        <w:rPr>
          <w:rFonts w:asciiTheme="minorBidi" w:hAnsiTheme="minorBidi" w:hint="cs"/>
          <w:b/>
          <w:bCs/>
          <w:rtl/>
        </w:rPr>
        <w:t>מה קורה בפועל</w:t>
      </w:r>
      <w:r w:rsidRPr="00C247DD">
        <w:rPr>
          <w:rFonts w:asciiTheme="minorBidi" w:hAnsiTheme="minorBidi" w:hint="cs"/>
          <w:b/>
          <w:bCs/>
          <w:rtl/>
        </w:rPr>
        <w:t>?</w:t>
      </w:r>
      <w:r w:rsidR="00C247DD">
        <w:rPr>
          <w:rFonts w:asciiTheme="minorBidi" w:hAnsiTheme="minorBidi" w:hint="cs"/>
          <w:rtl/>
        </w:rPr>
        <w:t xml:space="preserve"> </w:t>
      </w:r>
      <w:r>
        <w:rPr>
          <w:rFonts w:asciiTheme="minorBidi" w:hAnsiTheme="minorBidi" w:hint="cs"/>
          <w:rtl/>
        </w:rPr>
        <w:t>ה</w:t>
      </w:r>
      <w:r w:rsidR="00517884">
        <w:rPr>
          <w:rFonts w:asciiTheme="minorBidi" w:hAnsiTheme="minorBidi" w:hint="cs"/>
          <w:rtl/>
        </w:rPr>
        <w:t>-</w:t>
      </w:r>
      <w:r w:rsidRPr="00C247DD">
        <w:rPr>
          <w:rFonts w:asciiTheme="minorBidi" w:hAnsiTheme="minorBidi" w:hint="cs"/>
          <w:b/>
          <w:bCs/>
        </w:rPr>
        <w:t>ICJ</w:t>
      </w:r>
      <w:r>
        <w:rPr>
          <w:rFonts w:asciiTheme="minorBidi" w:hAnsiTheme="minorBidi" w:hint="cs"/>
          <w:rtl/>
        </w:rPr>
        <w:t xml:space="preserve"> מראה בפסיקתו כי הוא מתייחס לעקרונות המפשט הכלליים כמקור קיים, אך תחולתו מוגבלת למדי. הסיבות לכך:</w:t>
      </w:r>
    </w:p>
    <w:p w14:paraId="523582CE" w14:textId="77777777" w:rsidR="00D5405A" w:rsidRDefault="00D5405A" w:rsidP="00D5405A">
      <w:pPr>
        <w:pStyle w:val="NoSpacing"/>
        <w:numPr>
          <w:ilvl w:val="0"/>
          <w:numId w:val="3"/>
        </w:numPr>
        <w:rPr>
          <w:rFonts w:asciiTheme="minorBidi" w:hAnsiTheme="minorBidi"/>
        </w:rPr>
      </w:pPr>
      <w:r w:rsidRPr="003C21BF">
        <w:rPr>
          <w:rFonts w:asciiTheme="minorBidi" w:hAnsiTheme="minorBidi" w:hint="cs"/>
          <w:b/>
          <w:bCs/>
          <w:rtl/>
        </w:rPr>
        <w:t xml:space="preserve">היום העולם מאוד </w:t>
      </w:r>
      <w:r w:rsidR="003C21BF" w:rsidRPr="003C21BF">
        <w:rPr>
          <w:rFonts w:asciiTheme="minorBidi" w:hAnsiTheme="minorBidi" w:hint="cs"/>
          <w:b/>
          <w:bCs/>
          <w:rtl/>
        </w:rPr>
        <w:t>הטרוגני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המון מדינות בעלות סדר ערכים שונה ושיטות משפט שונות. לכן הרבה יותר קשה למצוא עקרונות שעוברים בכל שיטה שניתן לראות בהם כעקרונות כלליים.</w:t>
      </w:r>
    </w:p>
    <w:p w14:paraId="69E8028F" w14:textId="77777777" w:rsidR="00D5405A" w:rsidRDefault="00D5405A" w:rsidP="00D5405A">
      <w:pPr>
        <w:pStyle w:val="NoSpacing"/>
        <w:numPr>
          <w:ilvl w:val="0"/>
          <w:numId w:val="3"/>
        </w:numPr>
        <w:rPr>
          <w:rFonts w:asciiTheme="minorBidi" w:hAnsiTheme="minorBidi"/>
        </w:rPr>
      </w:pPr>
      <w:r w:rsidRPr="003C21BF">
        <w:rPr>
          <w:rFonts w:asciiTheme="minorBidi" w:hAnsiTheme="minorBidi" w:hint="cs"/>
          <w:b/>
          <w:bCs/>
          <w:rtl/>
        </w:rPr>
        <w:t>יש צורך לעשות מחקר מאוד מאוד קשה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אם ה</w:t>
      </w:r>
      <w:r w:rsidRPr="00C247DD">
        <w:rPr>
          <w:rFonts w:asciiTheme="minorBidi" w:hAnsiTheme="minorBidi" w:hint="cs"/>
          <w:b/>
          <w:bCs/>
        </w:rPr>
        <w:t>ICJ</w:t>
      </w:r>
      <w:r w:rsidR="00517884">
        <w:rPr>
          <w:rFonts w:asciiTheme="minorBidi" w:hAnsiTheme="minorBidi"/>
        </w:rPr>
        <w:t>-</w:t>
      </w:r>
      <w:r>
        <w:rPr>
          <w:rFonts w:asciiTheme="minorBidi" w:hAnsiTheme="minorBidi" w:hint="cs"/>
          <w:rtl/>
        </w:rPr>
        <w:t xml:space="preserve"> נמצא מול תיק/סכסוך, והוא רוצה ללמוד האם יש עקרון השתק </w:t>
      </w:r>
      <w:r>
        <w:rPr>
          <w:rFonts w:asciiTheme="minorBidi" w:hAnsiTheme="minorBidi"/>
          <w:rtl/>
        </w:rPr>
        <w:t>–</w:t>
      </w:r>
      <w:r>
        <w:rPr>
          <w:rFonts w:asciiTheme="minorBidi" w:hAnsiTheme="minorBidi" w:hint="cs"/>
          <w:rtl/>
        </w:rPr>
        <w:t xml:space="preserve"> הוא לא יכול להמציא כי בכל שיטות המשפט יש עקרון כזה. הוא צריך לעבור על שיטות שונות ולהסתכל על מדגם מייצג. זה המון אנרגיה.</w:t>
      </w:r>
    </w:p>
    <w:p w14:paraId="04B70D1B" w14:textId="77777777" w:rsidR="00D5405A" w:rsidRDefault="00D5405A" w:rsidP="00D5405A">
      <w:pPr>
        <w:pStyle w:val="NoSpacing"/>
        <w:ind w:left="360"/>
        <w:rPr>
          <w:rFonts w:asciiTheme="minorBidi" w:hAnsiTheme="minorBidi"/>
          <w:rtl/>
        </w:rPr>
      </w:pPr>
      <w:r>
        <w:rPr>
          <w:rFonts w:asciiTheme="minorBidi" w:hAnsiTheme="minorBidi" w:hint="cs"/>
          <w:rtl/>
        </w:rPr>
        <w:t>אנו רואים שבתי דין בינלאומיים לא ססים לעשות את המחקר הזה.</w:t>
      </w:r>
    </w:p>
    <w:p w14:paraId="7D7E8086" w14:textId="77777777" w:rsidR="00D5405A" w:rsidRDefault="00D5405A" w:rsidP="00D5405A">
      <w:pPr>
        <w:pStyle w:val="NoSpacing"/>
        <w:numPr>
          <w:ilvl w:val="0"/>
          <w:numId w:val="3"/>
        </w:numPr>
        <w:rPr>
          <w:rFonts w:asciiTheme="minorBidi" w:hAnsiTheme="minorBidi"/>
        </w:rPr>
      </w:pPr>
      <w:r w:rsidRPr="003C21BF">
        <w:rPr>
          <w:rFonts w:asciiTheme="minorBidi" w:hAnsiTheme="minorBidi" w:hint="cs"/>
          <w:b/>
          <w:bCs/>
          <w:rtl/>
        </w:rPr>
        <w:t>היום יש כבר המון מנהגים ואמנות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הרבה פחות מקרים שבהם באמת יש לקונה. לבתי משב"ל יש נטייה בכלל </w:t>
      </w:r>
      <w:r>
        <w:rPr>
          <w:rFonts w:asciiTheme="minorBidi" w:hAnsiTheme="minorBidi" w:hint="cs"/>
          <w:b/>
          <w:bCs/>
          <w:rtl/>
        </w:rPr>
        <w:t>לא למצוא מצב של לקונה</w:t>
      </w:r>
      <w:r>
        <w:rPr>
          <w:rFonts w:asciiTheme="minorBidi" w:hAnsiTheme="minorBidi" w:hint="cs"/>
          <w:rtl/>
        </w:rPr>
        <w:t xml:space="preserve"> (</w:t>
      </w:r>
      <w:r w:rsidRPr="00C247DD">
        <w:rPr>
          <w:rFonts w:asciiTheme="minorBidi" w:hAnsiTheme="minorBidi" w:hint="cs"/>
          <w:b/>
          <w:bCs/>
          <w:rtl/>
        </w:rPr>
        <w:t>פס"ד לוטוס</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ביהמ"ש לא אמר כי יש לקונה, אלא שיש כאן הסדר שלילי </w:t>
      </w:r>
      <w:r>
        <w:rPr>
          <w:rFonts w:asciiTheme="minorBidi" w:hAnsiTheme="minorBidi"/>
          <w:rtl/>
        </w:rPr>
        <w:t>–</w:t>
      </w:r>
      <w:r>
        <w:rPr>
          <w:rFonts w:asciiTheme="minorBidi" w:hAnsiTheme="minorBidi" w:hint="cs"/>
          <w:rtl/>
        </w:rPr>
        <w:t xml:space="preserve"> במשפט הבינ"ל מה שלא אסור למדינות הוא מותר!</w:t>
      </w:r>
    </w:p>
    <w:p w14:paraId="79158BF6" w14:textId="77777777" w:rsidR="00443487" w:rsidRPr="00C247DD" w:rsidRDefault="00D5405A" w:rsidP="00C247DD">
      <w:pPr>
        <w:pStyle w:val="NoSpacing"/>
        <w:numPr>
          <w:ilvl w:val="0"/>
          <w:numId w:val="3"/>
        </w:numPr>
        <w:rPr>
          <w:rFonts w:asciiTheme="minorBidi" w:hAnsiTheme="minorBidi"/>
          <w:rtl/>
        </w:rPr>
      </w:pPr>
      <w:r w:rsidRPr="006F2B91">
        <w:rPr>
          <w:rFonts w:asciiTheme="minorBidi" w:hAnsiTheme="minorBidi" w:hint="cs"/>
          <w:b/>
          <w:bCs/>
          <w:rtl/>
        </w:rPr>
        <w:t>בשורה התחתונה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פרשנות מצמצמת למונח של עקרונות כלליים, כשלרוב כשכן מאתרים אותם ועושים בהם שימוש, </w:t>
      </w:r>
      <w:r w:rsidRPr="003C21BF">
        <w:rPr>
          <w:rFonts w:asciiTheme="minorBidi" w:hAnsiTheme="minorBidi" w:hint="cs"/>
          <w:b/>
          <w:bCs/>
          <w:rtl/>
        </w:rPr>
        <w:t>מדובר בעיקר בעקרונות פרוצדוראליים שנוגעים להליך המשפטי ולא עקרונות מהותיים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כמו השקת (צד מסוים מנוע מלהעלות טענה </w:t>
      </w:r>
      <w:r>
        <w:rPr>
          <w:rFonts w:asciiTheme="minorBidi" w:hAnsiTheme="minorBidi"/>
          <w:rtl/>
        </w:rPr>
        <w:t>–</w:t>
      </w:r>
      <w:r>
        <w:rPr>
          <w:rFonts w:asciiTheme="minorBidi" w:hAnsiTheme="minorBidi" w:hint="cs"/>
          <w:rtl/>
        </w:rPr>
        <w:t xml:space="preserve"> עקרון פרוצדורלי). עקרון של מעשה בית דין (אי אפשר לנהל הליך אם כבר האדם נשפט באותו הליך)</w:t>
      </w:r>
      <w:r w:rsidR="006F2B91">
        <w:rPr>
          <w:rFonts w:asciiTheme="minorBidi" w:hAnsiTheme="minorBidi" w:hint="cs"/>
          <w:rtl/>
        </w:rPr>
        <w:t>.</w:t>
      </w:r>
    </w:p>
    <w:p w14:paraId="4AA7632A" w14:textId="77777777" w:rsidR="00443487" w:rsidRDefault="00443487" w:rsidP="006F2B91">
      <w:pPr>
        <w:pStyle w:val="NoSpacing"/>
        <w:jc w:val="center"/>
        <w:outlineLvl w:val="1"/>
        <w:rPr>
          <w:rFonts w:asciiTheme="minorBidi" w:hAnsiTheme="minorBidi"/>
          <w:rtl/>
        </w:rPr>
      </w:pPr>
      <w:bookmarkStart w:id="19" w:name="_Toc506936358"/>
      <w:r w:rsidRPr="003C21BF">
        <w:rPr>
          <w:rFonts w:asciiTheme="minorBidi" w:hAnsiTheme="minorBidi" w:hint="cs"/>
          <w:b/>
          <w:bCs/>
          <w:highlight w:val="green"/>
          <w:u w:val="single"/>
          <w:rtl/>
        </w:rPr>
        <w:t>מקורות משפטיים משניים</w:t>
      </w:r>
      <w:bookmarkEnd w:id="19"/>
    </w:p>
    <w:p w14:paraId="12941369" w14:textId="77777777" w:rsidR="00443487" w:rsidRDefault="00443487" w:rsidP="003C21BF">
      <w:pPr>
        <w:pStyle w:val="NoSpacing"/>
        <w:rPr>
          <w:rFonts w:asciiTheme="minorBidi" w:hAnsiTheme="minorBidi"/>
          <w:rtl/>
        </w:rPr>
      </w:pPr>
      <w:r w:rsidRPr="003C21BF">
        <w:rPr>
          <w:rFonts w:asciiTheme="minorBidi" w:hAnsiTheme="minorBidi" w:cs="Arial"/>
          <w:b/>
          <w:bCs/>
          <w:highlight w:val="lightGray"/>
          <w:rtl/>
        </w:rPr>
        <w:t>ס' 38(1)(ד) לחוקת ה-</w:t>
      </w:r>
      <w:r w:rsidRPr="003C21BF">
        <w:rPr>
          <w:rFonts w:asciiTheme="minorBidi" w:hAnsiTheme="minorBidi"/>
          <w:b/>
          <w:bCs/>
          <w:highlight w:val="lightGray"/>
        </w:rPr>
        <w:t>ICJ</w:t>
      </w:r>
      <w:r w:rsidRPr="003C21BF">
        <w:rPr>
          <w:rFonts w:asciiTheme="minorBidi" w:hAnsiTheme="minorBidi" w:cs="Arial"/>
          <w:b/>
          <w:bCs/>
          <w:highlight w:val="lightGray"/>
          <w:rtl/>
        </w:rPr>
        <w:t>:</w:t>
      </w:r>
      <w:r w:rsidRPr="00443487">
        <w:rPr>
          <w:rFonts w:asciiTheme="minorBidi" w:hAnsiTheme="minorBidi" w:cs="Arial"/>
          <w:rtl/>
        </w:rPr>
        <w:t xml:space="preserve"> </w:t>
      </w:r>
      <w:r w:rsidRPr="00443487">
        <w:rPr>
          <w:rFonts w:asciiTheme="minorBidi" w:hAnsiTheme="minorBidi" w:cs="Arial"/>
          <w:i/>
          <w:iCs/>
          <w:rtl/>
        </w:rPr>
        <w:t>''החלטות בתי דין ומשנתם של גדולי הסופרים המומחים אשר לאומות השונות בבחינת אמצעי עזר לקביעת כללי המשפט''</w:t>
      </w:r>
      <w:r w:rsidRPr="00443487">
        <w:rPr>
          <w:rFonts w:asciiTheme="minorBidi" w:hAnsiTheme="minorBidi" w:cs="Arial"/>
          <w:rtl/>
        </w:rPr>
        <w:t>.</w:t>
      </w:r>
    </w:p>
    <w:p w14:paraId="55B94BC1" w14:textId="77777777" w:rsidR="00443487" w:rsidRDefault="00443487" w:rsidP="003C21BF">
      <w:pPr>
        <w:pStyle w:val="NoSpacing"/>
        <w:rPr>
          <w:rFonts w:asciiTheme="minorBidi" w:hAnsiTheme="minorBidi"/>
          <w:b/>
          <w:bCs/>
          <w:rtl/>
        </w:rPr>
      </w:pPr>
      <w:r>
        <w:rPr>
          <w:rFonts w:asciiTheme="minorBidi" w:hAnsiTheme="minorBidi" w:hint="cs"/>
          <w:b/>
          <w:bCs/>
          <w:rtl/>
        </w:rPr>
        <w:t>מה היחס ב</w:t>
      </w:r>
      <w:r w:rsidR="003C21BF">
        <w:rPr>
          <w:rFonts w:asciiTheme="minorBidi" w:hAnsiTheme="minorBidi" w:hint="cs"/>
          <w:b/>
          <w:bCs/>
          <w:rtl/>
        </w:rPr>
        <w:t>ין המקורות הראשוניים (האמנה, מנ</w:t>
      </w:r>
      <w:r>
        <w:rPr>
          <w:rFonts w:asciiTheme="minorBidi" w:hAnsiTheme="minorBidi" w:hint="cs"/>
          <w:b/>
          <w:bCs/>
          <w:rtl/>
        </w:rPr>
        <w:t>הג ועקרונות כלליים) לבין המקורות המשניים? (הפסיקה והספרות</w:t>
      </w:r>
      <w:r w:rsidR="003C21BF">
        <w:rPr>
          <w:rFonts w:asciiTheme="minorBidi" w:hAnsiTheme="minorBidi" w:hint="cs"/>
          <w:b/>
          <w:bCs/>
          <w:rtl/>
        </w:rPr>
        <w:t xml:space="preserve"> לדוג'</w:t>
      </w:r>
      <w:r>
        <w:rPr>
          <w:rFonts w:asciiTheme="minorBidi" w:hAnsiTheme="minorBidi" w:hint="cs"/>
          <w:b/>
          <w:bCs/>
          <w:rtl/>
        </w:rPr>
        <w:t>)</w:t>
      </w:r>
      <w:r w:rsidR="00517884">
        <w:rPr>
          <w:rFonts w:asciiTheme="minorBidi" w:hAnsiTheme="minorBidi" w:hint="cs"/>
          <w:b/>
          <w:bCs/>
          <w:rtl/>
        </w:rPr>
        <w:t>.</w:t>
      </w:r>
    </w:p>
    <w:p w14:paraId="409C1630" w14:textId="77777777" w:rsidR="003C21BF" w:rsidRPr="003C21BF" w:rsidRDefault="003C21BF" w:rsidP="003C21BF">
      <w:pPr>
        <w:pStyle w:val="NoSpacing"/>
        <w:rPr>
          <w:rFonts w:asciiTheme="minorBidi" w:hAnsiTheme="minorBidi"/>
          <w:b/>
          <w:bCs/>
          <w:rtl/>
        </w:rPr>
      </w:pPr>
    </w:p>
    <w:p w14:paraId="3F0BF891" w14:textId="77777777" w:rsidR="00443487" w:rsidRDefault="00443487" w:rsidP="00443487">
      <w:pPr>
        <w:pStyle w:val="NoSpacing"/>
        <w:rPr>
          <w:rFonts w:asciiTheme="minorBidi" w:hAnsiTheme="minorBidi"/>
          <w:rtl/>
        </w:rPr>
      </w:pPr>
      <w:r w:rsidRPr="003C21BF">
        <w:rPr>
          <w:rFonts w:asciiTheme="minorBidi" w:hAnsiTheme="minorBidi" w:hint="cs"/>
          <w:b/>
          <w:bCs/>
          <w:highlight w:val="yellow"/>
          <w:rtl/>
        </w:rPr>
        <w:t>הפסיקה והספרות</w:t>
      </w:r>
      <w:r w:rsidR="003C21BF">
        <w:rPr>
          <w:rFonts w:asciiTheme="minorBidi" w:hAnsiTheme="minorBidi" w:hint="cs"/>
          <w:b/>
          <w:bCs/>
          <w:rtl/>
        </w:rPr>
        <w:t xml:space="preserve"> </w:t>
      </w:r>
      <w:r w:rsidRPr="003C21BF">
        <w:rPr>
          <w:rFonts w:asciiTheme="minorBidi" w:hAnsiTheme="minorBidi" w:hint="cs"/>
          <w:b/>
          <w:bCs/>
          <w:rtl/>
        </w:rPr>
        <w:t>=</w:t>
      </w:r>
      <w:r w:rsidR="003C21BF">
        <w:rPr>
          <w:rFonts w:asciiTheme="minorBidi" w:hAnsiTheme="minorBidi" w:hint="cs"/>
          <w:b/>
          <w:bCs/>
          <w:rtl/>
        </w:rPr>
        <w:t xml:space="preserve"> </w:t>
      </w:r>
      <w:r w:rsidRPr="003C21BF">
        <w:rPr>
          <w:rFonts w:asciiTheme="minorBidi" w:hAnsiTheme="minorBidi" w:hint="cs"/>
          <w:b/>
          <w:bCs/>
          <w:rtl/>
        </w:rPr>
        <w:t>אמצעי עזר</w:t>
      </w:r>
      <w:r>
        <w:rPr>
          <w:rFonts w:asciiTheme="minorBidi" w:hAnsiTheme="minorBidi" w:hint="cs"/>
          <w:rtl/>
        </w:rPr>
        <w:t xml:space="preserve">. הם יכולים לשמש אותנו כיועצים משפטיים, את בתי המשפט </w:t>
      </w:r>
      <w:r>
        <w:rPr>
          <w:rFonts w:asciiTheme="minorBidi" w:hAnsiTheme="minorBidi"/>
          <w:rtl/>
        </w:rPr>
        <w:t>–</w:t>
      </w:r>
      <w:r>
        <w:rPr>
          <w:rFonts w:asciiTheme="minorBidi" w:hAnsiTheme="minorBidi" w:hint="cs"/>
          <w:rtl/>
        </w:rPr>
        <w:t xml:space="preserve"> כראיה לקיום המקורות העיקריים. זה עוזר לנו להבין מה הדין המחייב ומה הפרשנות שלו.</w:t>
      </w:r>
    </w:p>
    <w:p w14:paraId="494BB74E" w14:textId="77777777" w:rsidR="00443487" w:rsidRDefault="00443487" w:rsidP="00443487">
      <w:pPr>
        <w:pStyle w:val="NoSpacing"/>
        <w:rPr>
          <w:rFonts w:asciiTheme="minorBidi" w:hAnsiTheme="minorBidi"/>
          <w:rtl/>
        </w:rPr>
      </w:pPr>
      <w:r>
        <w:rPr>
          <w:rFonts w:asciiTheme="minorBidi" w:hAnsiTheme="minorBidi" w:hint="cs"/>
          <w:rtl/>
        </w:rPr>
        <w:t xml:space="preserve">הספרות לא תיצור את עקרון ההבחנה </w:t>
      </w:r>
      <w:r>
        <w:rPr>
          <w:rFonts w:asciiTheme="minorBidi" w:hAnsiTheme="minorBidi"/>
          <w:rtl/>
        </w:rPr>
        <w:t>–</w:t>
      </w:r>
      <w:r>
        <w:rPr>
          <w:rFonts w:asciiTheme="minorBidi" w:hAnsiTheme="minorBidi" w:hint="cs"/>
          <w:rtl/>
        </w:rPr>
        <w:t xml:space="preserve"> אבל נעזר בפסיקה ובספרות כדי לראות האם עוקבים אחריו</w:t>
      </w:r>
      <w:r w:rsidR="006F5809">
        <w:rPr>
          <w:rFonts w:asciiTheme="minorBidi" w:hAnsiTheme="minorBidi" w:hint="cs"/>
          <w:rtl/>
        </w:rPr>
        <w:t>.</w:t>
      </w:r>
    </w:p>
    <w:p w14:paraId="78C40300" w14:textId="77777777" w:rsidR="00443487" w:rsidRDefault="00443487" w:rsidP="00443487">
      <w:pPr>
        <w:pStyle w:val="NoSpacing"/>
        <w:rPr>
          <w:rFonts w:asciiTheme="minorBidi" w:hAnsiTheme="minorBidi"/>
          <w:rtl/>
        </w:rPr>
      </w:pPr>
    </w:p>
    <w:p w14:paraId="12B404C6" w14:textId="77777777" w:rsidR="00443487" w:rsidRDefault="00443487" w:rsidP="001860E3">
      <w:pPr>
        <w:pStyle w:val="NoSpacing"/>
        <w:rPr>
          <w:rFonts w:asciiTheme="minorBidi" w:hAnsiTheme="minorBidi"/>
          <w:rtl/>
        </w:rPr>
      </w:pPr>
      <w:r w:rsidRPr="003C21BF">
        <w:rPr>
          <w:rFonts w:asciiTheme="minorBidi" w:hAnsiTheme="minorBidi" w:hint="cs"/>
          <w:b/>
          <w:bCs/>
          <w:highlight w:val="yellow"/>
          <w:rtl/>
        </w:rPr>
        <w:t>החלטות בינ"ל</w:t>
      </w:r>
      <w:r w:rsidR="006F2B91">
        <w:rPr>
          <w:rFonts w:asciiTheme="minorBidi" w:hAnsiTheme="minorBidi" w:hint="cs"/>
          <w:rtl/>
        </w:rPr>
        <w:t xml:space="preserve"> </w:t>
      </w:r>
      <w:r>
        <w:rPr>
          <w:rFonts w:asciiTheme="minorBidi" w:hAnsiTheme="minorBidi" w:hint="cs"/>
          <w:rtl/>
        </w:rPr>
        <w:t xml:space="preserve">נקודת המוצא </w:t>
      </w:r>
      <w:r>
        <w:rPr>
          <w:rFonts w:asciiTheme="minorBidi" w:hAnsiTheme="minorBidi"/>
          <w:rtl/>
        </w:rPr>
        <w:t>–</w:t>
      </w:r>
      <w:r>
        <w:rPr>
          <w:rFonts w:asciiTheme="minorBidi" w:hAnsiTheme="minorBidi" w:hint="cs"/>
          <w:rtl/>
        </w:rPr>
        <w:t xml:space="preserve"> </w:t>
      </w:r>
      <w:r w:rsidRPr="003C21BF">
        <w:rPr>
          <w:rFonts w:asciiTheme="minorBidi" w:hAnsiTheme="minorBidi" w:hint="cs"/>
          <w:highlight w:val="lightGray"/>
          <w:rtl/>
        </w:rPr>
        <w:t>ס' 59 לחוקת ביה"ד</w:t>
      </w:r>
      <w:r w:rsidR="006F2B91">
        <w:rPr>
          <w:rFonts w:asciiTheme="minorBidi" w:hAnsiTheme="minorBidi" w:hint="cs"/>
          <w:rtl/>
        </w:rPr>
        <w:t xml:space="preserve">: </w:t>
      </w:r>
      <w:r w:rsidRPr="003C21BF">
        <w:rPr>
          <w:rFonts w:asciiTheme="minorBidi" w:hAnsiTheme="minorBidi" w:hint="cs"/>
          <w:i/>
          <w:iCs/>
          <w:rtl/>
        </w:rPr>
        <w:t>"החלטת בית הדין אינה מחייבת אלא את בעלי הדין שבסכסוך ולגביו אותו סכסוך בלבד"</w:t>
      </w:r>
      <w:r w:rsidR="006F5809">
        <w:rPr>
          <w:rFonts w:asciiTheme="minorBidi" w:hAnsiTheme="minorBidi" w:hint="cs"/>
          <w:i/>
          <w:iCs/>
          <w:rtl/>
        </w:rPr>
        <w:t>.</w:t>
      </w:r>
      <w:r w:rsidR="001860E3">
        <w:rPr>
          <w:rFonts w:asciiTheme="minorBidi" w:hAnsiTheme="minorBidi" w:hint="cs"/>
          <w:rtl/>
        </w:rPr>
        <w:t xml:space="preserve"> </w:t>
      </w:r>
      <w:r>
        <w:rPr>
          <w:rFonts w:asciiTheme="minorBidi" w:hAnsiTheme="minorBidi" w:hint="cs"/>
          <w:rtl/>
        </w:rPr>
        <w:t>הסעיף הזה משקף את הקביעה שבמשב"ל אין עקרון של תקדים מחייב.</w:t>
      </w:r>
      <w:r w:rsidR="001860E3">
        <w:rPr>
          <w:rFonts w:asciiTheme="minorBidi" w:hAnsiTheme="minorBidi" w:hint="cs"/>
          <w:rtl/>
        </w:rPr>
        <w:t xml:space="preserve"> </w:t>
      </w:r>
      <w:r>
        <w:rPr>
          <w:rFonts w:asciiTheme="minorBidi" w:hAnsiTheme="minorBidi" w:hint="cs"/>
          <w:rtl/>
        </w:rPr>
        <w:t>פסק דין מחייב את הצדדים לסכסוך בעניין הספציפי בלבד. המשב"ל לא מכיר עקרונית בדוקטרינה של תקדים מחייב.</w:t>
      </w:r>
      <w:r w:rsidR="001860E3">
        <w:rPr>
          <w:rFonts w:asciiTheme="minorBidi" w:hAnsiTheme="minorBidi" w:hint="cs"/>
          <w:rtl/>
        </w:rPr>
        <w:t xml:space="preserve"> </w:t>
      </w:r>
      <w:r w:rsidR="00400A8D" w:rsidRPr="003C21BF">
        <w:rPr>
          <w:rFonts w:asciiTheme="minorBidi" w:hAnsiTheme="minorBidi" w:hint="cs"/>
          <w:b/>
          <w:bCs/>
          <w:rtl/>
        </w:rPr>
        <w:t>עם זאת</w:t>
      </w:r>
      <w:r w:rsidR="00400A8D">
        <w:rPr>
          <w:rFonts w:asciiTheme="minorBidi" w:hAnsiTheme="minorBidi" w:hint="cs"/>
          <w:rtl/>
        </w:rPr>
        <w:t xml:space="preserve">, כל בית משפט בינלאומי ספציפי מאוד מאוד דבקים בפסיקות הקודמות שלהם. לכן, </w:t>
      </w:r>
      <w:r w:rsidR="00400A8D" w:rsidRPr="001860E3">
        <w:rPr>
          <w:rFonts w:asciiTheme="minorBidi" w:hAnsiTheme="minorBidi" w:hint="cs"/>
          <w:b/>
          <w:bCs/>
          <w:rtl/>
        </w:rPr>
        <w:t>באופן עקרוני, כל בית משפט בפועל מכפיף את עצמו לבית משפט קודם</w:t>
      </w:r>
      <w:r w:rsidR="00400A8D">
        <w:rPr>
          <w:rFonts w:asciiTheme="minorBidi" w:hAnsiTheme="minorBidi" w:hint="cs"/>
          <w:rtl/>
        </w:rPr>
        <w:t>.</w:t>
      </w:r>
    </w:p>
    <w:p w14:paraId="1F27D774" w14:textId="77777777" w:rsidR="0088480C" w:rsidRDefault="0088480C" w:rsidP="0088480C">
      <w:pPr>
        <w:pStyle w:val="NoSpacing"/>
        <w:rPr>
          <w:rFonts w:asciiTheme="minorBidi" w:hAnsiTheme="minorBidi"/>
          <w:rtl/>
        </w:rPr>
      </w:pPr>
      <w:r>
        <w:rPr>
          <w:rFonts w:asciiTheme="minorBidi" w:hAnsiTheme="minorBidi" w:hint="cs"/>
          <w:b/>
          <w:bCs/>
          <w:rtl/>
        </w:rPr>
        <w:t>יתכנו מצבים של סתירה בין פסיקות של בתי הדין השונים</w:t>
      </w:r>
      <w:r>
        <w:rPr>
          <w:rFonts w:asciiTheme="minorBidi" w:hAnsiTheme="minorBidi" w:hint="cs"/>
          <w:rtl/>
        </w:rPr>
        <w:t xml:space="preserve"> (</w:t>
      </w:r>
      <w:r w:rsidRPr="003C21BF">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בתחום של דיני השקעות בינ"ל הובאו מאז אמצע שנות ה</w:t>
      </w:r>
      <w:r w:rsidR="006F5809">
        <w:rPr>
          <w:rFonts w:asciiTheme="minorBidi" w:hAnsiTheme="minorBidi" w:hint="cs"/>
          <w:rtl/>
        </w:rPr>
        <w:t>-</w:t>
      </w:r>
      <w:r>
        <w:rPr>
          <w:rFonts w:asciiTheme="minorBidi" w:hAnsiTheme="minorBidi" w:hint="cs"/>
          <w:rtl/>
        </w:rPr>
        <w:t xml:space="preserve">2,000 תביעות רבות נגד ארגנטינה. ארגנטינה בכל התביעות האלה העלתה את הגנת הצורך </w:t>
      </w:r>
      <w:r>
        <w:rPr>
          <w:rFonts w:asciiTheme="minorBidi" w:hAnsiTheme="minorBidi"/>
          <w:rtl/>
        </w:rPr>
        <w:t>–</w:t>
      </w:r>
      <w:r>
        <w:rPr>
          <w:rFonts w:asciiTheme="minorBidi" w:hAnsiTheme="minorBidi" w:hint="cs"/>
          <w:rtl/>
        </w:rPr>
        <w:t xml:space="preserve"> לא הייתה לה אפשרות אחרת לעשות את מה שהיא עשתה </w:t>
      </w:r>
      <w:r>
        <w:rPr>
          <w:rFonts w:asciiTheme="minorBidi" w:hAnsiTheme="minorBidi"/>
          <w:rtl/>
        </w:rPr>
        <w:t>–</w:t>
      </w:r>
      <w:r>
        <w:rPr>
          <w:rFonts w:asciiTheme="minorBidi" w:hAnsiTheme="minorBidi" w:hint="cs"/>
          <w:rtl/>
        </w:rPr>
        <w:t xml:space="preserve"> לפגוע במשקיעים זרים. חלק מהפאנלים צידדו בהחלטותיה ופטרו אותה מהתשלום, ויש כאלה שחייבו אותה </w:t>
      </w:r>
      <w:r>
        <w:rPr>
          <w:rFonts w:asciiTheme="minorBidi" w:hAnsiTheme="minorBidi"/>
          <w:rtl/>
        </w:rPr>
        <w:t>–</w:t>
      </w:r>
      <w:r>
        <w:rPr>
          <w:rFonts w:asciiTheme="minorBidi" w:hAnsiTheme="minorBidi" w:hint="cs"/>
          <w:rtl/>
        </w:rPr>
        <w:t xml:space="preserve"> זה קורה כי המערכת היא אופקית, וכל טריבונל עבד כאי בודד. זה הביא לסתירות ברמה חמורה.</w:t>
      </w:r>
    </w:p>
    <w:p w14:paraId="56814778" w14:textId="77777777" w:rsidR="0088480C" w:rsidRDefault="0088480C" w:rsidP="0088480C">
      <w:pPr>
        <w:pStyle w:val="NoSpacing"/>
        <w:rPr>
          <w:rFonts w:asciiTheme="minorBidi" w:hAnsiTheme="minorBidi"/>
          <w:rtl/>
        </w:rPr>
      </w:pPr>
    </w:p>
    <w:p w14:paraId="389FA7A0" w14:textId="77777777" w:rsidR="0088480C" w:rsidRPr="0088480C" w:rsidRDefault="0088480C" w:rsidP="0088480C">
      <w:pPr>
        <w:pStyle w:val="NoSpacing"/>
        <w:rPr>
          <w:rFonts w:asciiTheme="minorBidi" w:hAnsiTheme="minorBidi"/>
          <w:b/>
          <w:bCs/>
          <w:rtl/>
        </w:rPr>
      </w:pPr>
      <w:r w:rsidRPr="003C21BF">
        <w:rPr>
          <w:rFonts w:asciiTheme="minorBidi" w:hAnsiTheme="minorBidi" w:hint="cs"/>
          <w:b/>
          <w:bCs/>
          <w:highlight w:val="yellow"/>
          <w:rtl/>
        </w:rPr>
        <w:t>תפקיד ערכאות שיפ</w:t>
      </w:r>
      <w:r w:rsidR="003C21BF" w:rsidRPr="003C21BF">
        <w:rPr>
          <w:rFonts w:asciiTheme="minorBidi" w:hAnsiTheme="minorBidi" w:hint="cs"/>
          <w:b/>
          <w:bCs/>
          <w:highlight w:val="yellow"/>
          <w:rtl/>
        </w:rPr>
        <w:t>ו</w:t>
      </w:r>
      <w:r w:rsidRPr="003C21BF">
        <w:rPr>
          <w:rFonts w:asciiTheme="minorBidi" w:hAnsiTheme="minorBidi" w:hint="cs"/>
          <w:b/>
          <w:bCs/>
          <w:highlight w:val="yellow"/>
          <w:rtl/>
        </w:rPr>
        <w:t>טיות בינ"ל</w:t>
      </w:r>
      <w:r w:rsidRPr="0088480C">
        <w:rPr>
          <w:rFonts w:asciiTheme="minorBidi" w:hAnsiTheme="minorBidi" w:hint="cs"/>
          <w:b/>
          <w:bCs/>
          <w:rtl/>
        </w:rPr>
        <w:t xml:space="preserve"> </w:t>
      </w:r>
      <w:r w:rsidRPr="0088480C">
        <w:rPr>
          <w:rFonts w:asciiTheme="minorBidi" w:hAnsiTheme="minorBidi"/>
          <w:b/>
          <w:bCs/>
          <w:rtl/>
        </w:rPr>
        <w:t>–</w:t>
      </w:r>
      <w:r w:rsidRPr="0088480C">
        <w:rPr>
          <w:rFonts w:asciiTheme="minorBidi" w:hAnsiTheme="minorBidi" w:hint="cs"/>
          <w:b/>
          <w:bCs/>
          <w:rtl/>
        </w:rPr>
        <w:t xml:space="preserve"> כלי עזר בלבד בקביעת המשב"ל</w:t>
      </w:r>
      <w:r w:rsidR="006F5809">
        <w:rPr>
          <w:rFonts w:asciiTheme="minorBidi" w:hAnsiTheme="minorBidi" w:hint="cs"/>
          <w:b/>
          <w:bCs/>
          <w:rtl/>
        </w:rPr>
        <w:t>.</w:t>
      </w:r>
    </w:p>
    <w:p w14:paraId="5FEE8794" w14:textId="77777777" w:rsidR="0088480C" w:rsidRPr="001860E3" w:rsidRDefault="0088480C" w:rsidP="001860E3">
      <w:pPr>
        <w:pStyle w:val="NoSpacing"/>
        <w:numPr>
          <w:ilvl w:val="0"/>
          <w:numId w:val="19"/>
        </w:numPr>
        <w:ind w:left="360"/>
        <w:rPr>
          <w:rFonts w:asciiTheme="minorBidi" w:hAnsiTheme="minorBidi"/>
          <w:rtl/>
        </w:rPr>
      </w:pPr>
      <w:r w:rsidRPr="003C21BF">
        <w:rPr>
          <w:rFonts w:asciiTheme="minorBidi" w:hAnsiTheme="minorBidi" w:hint="cs"/>
          <w:b/>
          <w:bCs/>
          <w:rtl/>
        </w:rPr>
        <w:t>הפסיקה נותנת גושפנקה</w:t>
      </w:r>
      <w:r w:rsidR="003C21BF">
        <w:rPr>
          <w:rFonts w:asciiTheme="minorBidi" w:hAnsiTheme="minorBidi" w:hint="cs"/>
          <w:rtl/>
        </w:rPr>
        <w:t xml:space="preserve"> לזה שקיים כלל מנהגי מחייב מסוי</w:t>
      </w:r>
      <w:r>
        <w:rPr>
          <w:rFonts w:asciiTheme="minorBidi" w:hAnsiTheme="minorBidi" w:hint="cs"/>
          <w:rtl/>
        </w:rPr>
        <w:t>ם או עקרון כללי</w:t>
      </w:r>
      <w:r w:rsidR="003C21BF">
        <w:rPr>
          <w:rFonts w:asciiTheme="minorBidi" w:hAnsiTheme="minorBidi" w:hint="cs"/>
          <w:rtl/>
        </w:rPr>
        <w:t>.</w:t>
      </w:r>
      <w:r>
        <w:rPr>
          <w:rFonts w:asciiTheme="minorBidi" w:hAnsiTheme="minorBidi" w:hint="cs"/>
          <w:rtl/>
        </w:rPr>
        <w:t xml:space="preserve"> (ה</w:t>
      </w:r>
      <w:r>
        <w:rPr>
          <w:rFonts w:asciiTheme="minorBidi" w:hAnsiTheme="minorBidi" w:hint="cs"/>
        </w:rPr>
        <w:t>ISCJ</w:t>
      </w:r>
      <w:r w:rsidR="006F5809">
        <w:rPr>
          <w:rFonts w:asciiTheme="minorBidi" w:hAnsiTheme="minorBidi"/>
        </w:rPr>
        <w:t>-</w:t>
      </w:r>
      <w:r>
        <w:rPr>
          <w:rFonts w:asciiTheme="minorBidi" w:hAnsiTheme="minorBidi" w:hint="cs"/>
          <w:rtl/>
        </w:rPr>
        <w:t xml:space="preserve"> הכיר ב</w:t>
      </w:r>
      <w:r w:rsidR="003C21BF" w:rsidRPr="003C21BF">
        <w:rPr>
          <w:rFonts w:asciiTheme="minorBidi" w:hAnsiTheme="minorBidi" w:hint="cs"/>
          <w:b/>
          <w:bCs/>
          <w:rtl/>
        </w:rPr>
        <w:t>"</w:t>
      </w:r>
      <w:r w:rsidRPr="003C21BF">
        <w:rPr>
          <w:rFonts w:asciiTheme="minorBidi" w:hAnsiTheme="minorBidi" w:hint="cs"/>
          <w:b/>
          <w:bCs/>
          <w:rtl/>
        </w:rPr>
        <w:t>השתק</w:t>
      </w:r>
      <w:r w:rsidR="003C21BF" w:rsidRPr="003C21BF">
        <w:rPr>
          <w:rFonts w:asciiTheme="minorBidi" w:hAnsiTheme="minorBidi" w:hint="cs"/>
          <w:b/>
          <w:bCs/>
          <w:rtl/>
        </w:rPr>
        <w:t>"</w:t>
      </w:r>
      <w:r>
        <w:rPr>
          <w:rFonts w:asciiTheme="minorBidi" w:hAnsiTheme="minorBidi" w:hint="cs"/>
          <w:rtl/>
        </w:rPr>
        <w:t xml:space="preserve"> כעיקרון של </w:t>
      </w:r>
      <w:r w:rsidR="003C21BF">
        <w:rPr>
          <w:rFonts w:asciiTheme="minorBidi" w:hAnsiTheme="minorBidi" w:hint="cs"/>
          <w:rtl/>
        </w:rPr>
        <w:t>המשב"ל).</w:t>
      </w:r>
      <w:r w:rsidR="001860E3">
        <w:rPr>
          <w:rFonts w:asciiTheme="minorBidi" w:hAnsiTheme="minorBidi" w:hint="cs"/>
          <w:rtl/>
        </w:rPr>
        <w:t xml:space="preserve"> </w:t>
      </w:r>
      <w:r w:rsidRPr="001860E3">
        <w:rPr>
          <w:rFonts w:asciiTheme="minorBidi" w:hAnsiTheme="minorBidi" w:hint="cs"/>
          <w:b/>
          <w:bCs/>
          <w:rtl/>
        </w:rPr>
        <w:t>דוגמא נוספת</w:t>
      </w:r>
      <w:r w:rsidRPr="001860E3">
        <w:rPr>
          <w:rFonts w:asciiTheme="minorBidi" w:hAnsiTheme="minorBidi" w:hint="cs"/>
          <w:rtl/>
        </w:rPr>
        <w:t xml:space="preserve"> </w:t>
      </w:r>
      <w:r w:rsidRPr="001860E3">
        <w:rPr>
          <w:rFonts w:asciiTheme="minorBidi" w:hAnsiTheme="minorBidi"/>
          <w:rtl/>
        </w:rPr>
        <w:t>–</w:t>
      </w:r>
      <w:r w:rsidR="003C21BF" w:rsidRPr="001860E3">
        <w:rPr>
          <w:rFonts w:asciiTheme="minorBidi" w:hAnsiTheme="minorBidi" w:hint="cs"/>
          <w:rtl/>
        </w:rPr>
        <w:t xml:space="preserve"> חו</w:t>
      </w:r>
      <w:r w:rsidRPr="001860E3">
        <w:rPr>
          <w:rFonts w:asciiTheme="minorBidi" w:hAnsiTheme="minorBidi" w:hint="cs"/>
          <w:rtl/>
        </w:rPr>
        <w:t>"ד בנושא גדר הב</w:t>
      </w:r>
      <w:r w:rsidR="003C21BF" w:rsidRPr="001860E3">
        <w:rPr>
          <w:rFonts w:asciiTheme="minorBidi" w:hAnsiTheme="minorBidi" w:hint="cs"/>
          <w:rtl/>
        </w:rPr>
        <w:t>י</w:t>
      </w:r>
      <w:r w:rsidRPr="001860E3">
        <w:rPr>
          <w:rFonts w:asciiTheme="minorBidi" w:hAnsiTheme="minorBidi" w:hint="cs"/>
          <w:rtl/>
        </w:rPr>
        <w:t>טחון ב</w:t>
      </w:r>
      <w:r w:rsidR="006F5809" w:rsidRPr="001860E3">
        <w:rPr>
          <w:rFonts w:asciiTheme="minorBidi" w:hAnsiTheme="minorBidi" w:hint="cs"/>
          <w:rtl/>
        </w:rPr>
        <w:t>-</w:t>
      </w:r>
      <w:r w:rsidRPr="001860E3">
        <w:rPr>
          <w:rFonts w:asciiTheme="minorBidi" w:hAnsiTheme="minorBidi" w:hint="cs"/>
          <w:rtl/>
        </w:rPr>
        <w:t>2004 ה</w:t>
      </w:r>
      <w:r w:rsidR="006F5809" w:rsidRPr="001860E3">
        <w:rPr>
          <w:rFonts w:asciiTheme="minorBidi" w:hAnsiTheme="minorBidi" w:hint="cs"/>
          <w:rtl/>
        </w:rPr>
        <w:t>-</w:t>
      </w:r>
      <w:r w:rsidRPr="001860E3">
        <w:rPr>
          <w:rFonts w:asciiTheme="minorBidi" w:hAnsiTheme="minorBidi" w:hint="cs"/>
        </w:rPr>
        <w:t>ICJ</w:t>
      </w:r>
      <w:r w:rsidRPr="001860E3">
        <w:rPr>
          <w:rFonts w:asciiTheme="minorBidi" w:hAnsiTheme="minorBidi" w:hint="cs"/>
          <w:rtl/>
        </w:rPr>
        <w:t xml:space="preserve"> קבע כי אמנת ג'נבה מחייבת גם את ישראל כמו כל מדינה אחרת.</w:t>
      </w:r>
    </w:p>
    <w:p w14:paraId="5CD42C87" w14:textId="77777777" w:rsidR="0088480C" w:rsidRDefault="0088480C" w:rsidP="0088480C">
      <w:pPr>
        <w:pStyle w:val="NoSpacing"/>
        <w:ind w:left="360"/>
        <w:rPr>
          <w:rFonts w:asciiTheme="minorBidi" w:hAnsiTheme="minorBidi"/>
          <w:rtl/>
        </w:rPr>
      </w:pPr>
      <w:r>
        <w:rPr>
          <w:rFonts w:asciiTheme="minorBidi" w:hAnsiTheme="minorBidi" w:hint="cs"/>
          <w:rtl/>
        </w:rPr>
        <w:t>הפסיקה לא יצרה את הע</w:t>
      </w:r>
      <w:r w:rsidR="003C21BF">
        <w:rPr>
          <w:rFonts w:asciiTheme="minorBidi" w:hAnsiTheme="minorBidi" w:hint="cs"/>
          <w:rtl/>
        </w:rPr>
        <w:t>י</w:t>
      </w:r>
      <w:r>
        <w:rPr>
          <w:rFonts w:asciiTheme="minorBidi" w:hAnsiTheme="minorBidi" w:hint="cs"/>
          <w:rtl/>
        </w:rPr>
        <w:t xml:space="preserve">קרון </w:t>
      </w:r>
      <w:r>
        <w:rPr>
          <w:rFonts w:asciiTheme="minorBidi" w:hAnsiTheme="minorBidi"/>
          <w:rtl/>
        </w:rPr>
        <w:t>–</w:t>
      </w:r>
      <w:r>
        <w:rPr>
          <w:rFonts w:asciiTheme="minorBidi" w:hAnsiTheme="minorBidi" w:hint="cs"/>
          <w:rtl/>
        </w:rPr>
        <w:t xml:space="preserve"> אבל ממנה אנו למדים שאכן יש עקרון</w:t>
      </w:r>
      <w:r w:rsidR="006F5809">
        <w:rPr>
          <w:rFonts w:asciiTheme="minorBidi" w:hAnsiTheme="minorBidi" w:hint="cs"/>
          <w:rtl/>
        </w:rPr>
        <w:t>.</w:t>
      </w:r>
    </w:p>
    <w:p w14:paraId="52BD293C" w14:textId="77777777" w:rsidR="0088480C" w:rsidRDefault="0088480C" w:rsidP="005E61A4">
      <w:pPr>
        <w:pStyle w:val="NoSpacing"/>
        <w:numPr>
          <w:ilvl w:val="0"/>
          <w:numId w:val="19"/>
        </w:numPr>
        <w:ind w:left="360"/>
        <w:rPr>
          <w:rFonts w:asciiTheme="minorBidi" w:hAnsiTheme="minorBidi"/>
        </w:rPr>
      </w:pPr>
      <w:r w:rsidRPr="003C21BF">
        <w:rPr>
          <w:rFonts w:asciiTheme="minorBidi" w:hAnsiTheme="minorBidi" w:hint="cs"/>
          <w:b/>
          <w:bCs/>
          <w:rtl/>
        </w:rPr>
        <w:t>דרך הפסיקה אנו לומדים מה הפרשנות הנכונה של האמנה/מנהג</w:t>
      </w:r>
      <w:r w:rsidR="003C21BF">
        <w:rPr>
          <w:rFonts w:asciiTheme="minorBidi" w:hAnsiTheme="minorBidi" w:hint="cs"/>
          <w:rtl/>
        </w:rPr>
        <w:t>.</w:t>
      </w:r>
    </w:p>
    <w:p w14:paraId="3DE3B5BE" w14:textId="77777777" w:rsidR="0088480C" w:rsidRDefault="0088480C" w:rsidP="0088480C">
      <w:pPr>
        <w:pStyle w:val="NoSpacing"/>
        <w:rPr>
          <w:rFonts w:asciiTheme="minorBidi" w:hAnsiTheme="minorBidi"/>
          <w:rtl/>
        </w:rPr>
      </w:pPr>
      <w:r>
        <w:rPr>
          <w:rFonts w:asciiTheme="minorBidi" w:hAnsiTheme="minorBidi" w:hint="cs"/>
          <w:rtl/>
        </w:rPr>
        <w:t>למרות שזה רק אמצעי עזר, לאור הגידול המסיבי במספר בתי המשפט הבינ"ל שקיימים היום, היום המשקל של החלטת בית משפט הוא הרבה יותר כבד ומשמעותי. לפסיקה יש כוח שכנועי גדול.</w:t>
      </w:r>
    </w:p>
    <w:p w14:paraId="63C016C8" w14:textId="77777777" w:rsidR="0088480C" w:rsidRDefault="0088480C" w:rsidP="0088480C">
      <w:pPr>
        <w:pStyle w:val="NoSpacing"/>
        <w:rPr>
          <w:rFonts w:asciiTheme="minorBidi" w:hAnsiTheme="minorBidi"/>
          <w:rtl/>
        </w:rPr>
      </w:pPr>
      <w:r>
        <w:rPr>
          <w:rFonts w:asciiTheme="minorBidi" w:hAnsiTheme="minorBidi" w:hint="cs"/>
          <w:rtl/>
        </w:rPr>
        <w:t>בקביעה כי אמנת ג'נבה מהווה דין מנהגי בנושא גדר הב</w:t>
      </w:r>
      <w:r w:rsidR="003C21BF">
        <w:rPr>
          <w:rFonts w:asciiTheme="minorBidi" w:hAnsiTheme="minorBidi" w:hint="cs"/>
          <w:rtl/>
        </w:rPr>
        <w:t>י</w:t>
      </w:r>
      <w:r>
        <w:rPr>
          <w:rFonts w:asciiTheme="minorBidi" w:hAnsiTheme="minorBidi" w:hint="cs"/>
          <w:rtl/>
        </w:rPr>
        <w:t xml:space="preserve">טחון 2004 </w:t>
      </w:r>
      <w:r>
        <w:rPr>
          <w:rFonts w:asciiTheme="minorBidi" w:hAnsiTheme="minorBidi"/>
          <w:rtl/>
        </w:rPr>
        <w:t>–</w:t>
      </w:r>
      <w:r>
        <w:rPr>
          <w:rFonts w:asciiTheme="minorBidi" w:hAnsiTheme="minorBidi" w:hint="cs"/>
          <w:rtl/>
        </w:rPr>
        <w:t xml:space="preserve"> היו השפעות רחבות היקף.</w:t>
      </w:r>
    </w:p>
    <w:p w14:paraId="5B36F1E9" w14:textId="77777777" w:rsidR="0088480C" w:rsidRDefault="0088480C" w:rsidP="0088480C">
      <w:pPr>
        <w:pStyle w:val="NoSpacing"/>
        <w:rPr>
          <w:rFonts w:asciiTheme="minorBidi" w:hAnsiTheme="minorBidi"/>
          <w:rtl/>
        </w:rPr>
      </w:pPr>
      <w:r>
        <w:rPr>
          <w:rFonts w:asciiTheme="minorBidi" w:hAnsiTheme="minorBidi" w:hint="cs"/>
          <w:rtl/>
        </w:rPr>
        <w:t>מדובר במקור משני בעל השפעה מאוד גדולה.</w:t>
      </w:r>
    </w:p>
    <w:p w14:paraId="65EB7021" w14:textId="77777777" w:rsidR="0088480C" w:rsidRDefault="0088480C" w:rsidP="0088480C">
      <w:pPr>
        <w:pStyle w:val="NoSpacing"/>
        <w:rPr>
          <w:rFonts w:asciiTheme="minorBidi" w:hAnsiTheme="minorBidi"/>
          <w:rtl/>
        </w:rPr>
      </w:pPr>
    </w:p>
    <w:p w14:paraId="14397ED4" w14:textId="77777777" w:rsidR="0088480C" w:rsidRDefault="0088480C" w:rsidP="0088480C">
      <w:pPr>
        <w:pStyle w:val="NoSpacing"/>
        <w:rPr>
          <w:rFonts w:asciiTheme="minorBidi" w:hAnsiTheme="minorBidi"/>
          <w:rtl/>
        </w:rPr>
      </w:pPr>
      <w:r w:rsidRPr="003C21BF">
        <w:rPr>
          <w:rFonts w:asciiTheme="minorBidi" w:hAnsiTheme="minorBidi" w:hint="cs"/>
          <w:b/>
          <w:bCs/>
          <w:highlight w:val="yellow"/>
          <w:rtl/>
        </w:rPr>
        <w:t>תפקיד ערכאות מדינתיות</w:t>
      </w:r>
    </w:p>
    <w:p w14:paraId="7CC34083" w14:textId="77777777" w:rsidR="0088480C" w:rsidRDefault="0088480C" w:rsidP="005E61A4">
      <w:pPr>
        <w:pStyle w:val="NoSpacing"/>
        <w:numPr>
          <w:ilvl w:val="0"/>
          <w:numId w:val="20"/>
        </w:numPr>
        <w:rPr>
          <w:rFonts w:asciiTheme="minorBidi" w:hAnsiTheme="minorBidi"/>
        </w:rPr>
      </w:pPr>
      <w:r w:rsidRPr="003C21BF">
        <w:rPr>
          <w:rFonts w:asciiTheme="minorBidi" w:hAnsiTheme="minorBidi" w:hint="cs"/>
          <w:b/>
          <w:bCs/>
          <w:rtl/>
        </w:rPr>
        <w:t>פונקציה דומה לבתי דין בינ"ל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סיוע בזיהוי המקורות הראשוניים ובפרשנותם</w:t>
      </w:r>
      <w:r w:rsidR="006F5809">
        <w:rPr>
          <w:rFonts w:asciiTheme="minorBidi" w:hAnsiTheme="minorBidi" w:hint="cs"/>
          <w:rtl/>
        </w:rPr>
        <w:t>.</w:t>
      </w:r>
    </w:p>
    <w:p w14:paraId="698ED5F4" w14:textId="77777777" w:rsidR="0088480C" w:rsidRDefault="0088480C" w:rsidP="005E61A4">
      <w:pPr>
        <w:pStyle w:val="NoSpacing"/>
        <w:numPr>
          <w:ilvl w:val="0"/>
          <w:numId w:val="20"/>
        </w:numPr>
        <w:rPr>
          <w:rFonts w:asciiTheme="minorBidi" w:hAnsiTheme="minorBidi"/>
        </w:rPr>
      </w:pPr>
      <w:r w:rsidRPr="003C21BF">
        <w:rPr>
          <w:rFonts w:asciiTheme="minorBidi" w:hAnsiTheme="minorBidi" w:hint="cs"/>
          <w:b/>
          <w:bCs/>
          <w:rtl/>
        </w:rPr>
        <w:t>פונקציה יוצר</w:t>
      </w:r>
      <w:r w:rsidR="003C21BF">
        <w:rPr>
          <w:rFonts w:asciiTheme="minorBidi" w:hAnsiTheme="minorBidi" w:hint="cs"/>
          <w:b/>
          <w:bCs/>
          <w:rtl/>
        </w:rPr>
        <w:t>ת</w:t>
      </w:r>
      <w:r w:rsidRPr="003C21BF">
        <w:rPr>
          <w:rFonts w:asciiTheme="minorBidi" w:hAnsiTheme="minorBidi" w:hint="cs"/>
          <w:b/>
          <w:bCs/>
          <w:rtl/>
        </w:rPr>
        <w:t xml:space="preserve"> משפט</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לבתי משפט מדינתיים יש תפקיד נוסף. פסקי דין הם חלק מהפרקטיקה המדינתית היוצרת מנהג. אנו נסתכל על פסקי הדין כדי לדעת איך הן מתנהגות, ונב</w:t>
      </w:r>
      <w:r w:rsidR="00832271">
        <w:rPr>
          <w:rFonts w:asciiTheme="minorBidi" w:hAnsiTheme="minorBidi" w:hint="cs"/>
          <w:rtl/>
        </w:rPr>
        <w:t>ין מהו היסוד הנפשי ותחושת המחוי</w:t>
      </w:r>
      <w:r>
        <w:rPr>
          <w:rFonts w:asciiTheme="minorBidi" w:hAnsiTheme="minorBidi" w:hint="cs"/>
          <w:rtl/>
        </w:rPr>
        <w:t>בות שמלווה אותן</w:t>
      </w:r>
      <w:r w:rsidR="006F5809">
        <w:rPr>
          <w:rFonts w:asciiTheme="minorBidi" w:hAnsiTheme="minorBidi" w:hint="cs"/>
          <w:rtl/>
        </w:rPr>
        <w:t>.</w:t>
      </w:r>
    </w:p>
    <w:p w14:paraId="27B2CEEE" w14:textId="77777777" w:rsidR="0088480C" w:rsidRDefault="0088480C" w:rsidP="0088480C">
      <w:pPr>
        <w:pStyle w:val="NoSpacing"/>
        <w:rPr>
          <w:rFonts w:asciiTheme="minorBidi" w:hAnsiTheme="minorBidi"/>
          <w:rtl/>
        </w:rPr>
      </w:pPr>
      <w:r>
        <w:rPr>
          <w:rFonts w:asciiTheme="minorBidi" w:hAnsiTheme="minorBidi" w:hint="cs"/>
          <w:b/>
          <w:bCs/>
          <w:rtl/>
        </w:rPr>
        <w:t xml:space="preserve">לפסיקה מדינתית יש חשיבות מאוד גדולה </w:t>
      </w:r>
      <w:r w:rsidRPr="003C21BF">
        <w:rPr>
          <w:rFonts w:asciiTheme="minorBidi" w:hAnsiTheme="minorBidi" w:hint="cs"/>
          <w:b/>
          <w:bCs/>
          <w:highlight w:val="lightGray"/>
          <w:rtl/>
        </w:rPr>
        <w:t>ב</w:t>
      </w:r>
      <w:r w:rsidR="006F5809">
        <w:rPr>
          <w:rFonts w:asciiTheme="minorBidi" w:hAnsiTheme="minorBidi" w:hint="cs"/>
          <w:b/>
          <w:bCs/>
          <w:highlight w:val="lightGray"/>
          <w:rtl/>
        </w:rPr>
        <w:t>-</w:t>
      </w:r>
      <w:r w:rsidRPr="003C21BF">
        <w:rPr>
          <w:rFonts w:asciiTheme="minorBidi" w:hAnsiTheme="minorBidi" w:hint="cs"/>
          <w:b/>
          <w:bCs/>
          <w:highlight w:val="lightGray"/>
          <w:rtl/>
        </w:rPr>
        <w:t>ס' 38</w:t>
      </w:r>
    </w:p>
    <w:p w14:paraId="11B93969" w14:textId="77777777" w:rsidR="00832271" w:rsidRDefault="0088480C" w:rsidP="002813EE">
      <w:pPr>
        <w:pStyle w:val="NoSpacing"/>
        <w:rPr>
          <w:rFonts w:asciiTheme="minorBidi" w:hAnsiTheme="minorBidi"/>
          <w:rtl/>
        </w:rPr>
      </w:pPr>
      <w:r>
        <w:rPr>
          <w:rFonts w:asciiTheme="minorBidi" w:hAnsiTheme="minorBidi" w:hint="cs"/>
          <w:rtl/>
        </w:rPr>
        <w:t>בפרקטיקה יש יותר משקל וערך שכנועי להחלטות בית דין בינ"ל</w:t>
      </w:r>
      <w:r w:rsidR="006F5809">
        <w:rPr>
          <w:rFonts w:asciiTheme="minorBidi" w:hAnsiTheme="minorBidi" w:hint="cs"/>
          <w:rtl/>
        </w:rPr>
        <w:t>.</w:t>
      </w:r>
    </w:p>
    <w:p w14:paraId="09DC266C" w14:textId="77777777" w:rsidR="002813EE" w:rsidRDefault="00A91897" w:rsidP="002813EE">
      <w:pPr>
        <w:pStyle w:val="NoSpacing"/>
        <w:rPr>
          <w:rFonts w:asciiTheme="minorBidi" w:hAnsiTheme="minorBidi"/>
          <w:rtl/>
        </w:rPr>
      </w:pPr>
      <w:r w:rsidRPr="003C21BF">
        <w:rPr>
          <w:rFonts w:asciiTheme="minorBidi" w:hAnsiTheme="minorBidi" w:hint="cs"/>
          <w:b/>
          <w:bCs/>
          <w:rtl/>
        </w:rPr>
        <w:t>לצד זאת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אנו כן רואים תרומות לעיצוב כללי המשפט הבינ"ל באמצעות פסיקה מדינתית (</w:t>
      </w:r>
      <w:r w:rsidRPr="003C21BF">
        <w:rPr>
          <w:rFonts w:asciiTheme="minorBidi" w:hAnsiTheme="minorBidi" w:hint="cs"/>
          <w:b/>
          <w:bCs/>
          <w:rtl/>
        </w:rPr>
        <w:t xml:space="preserve">פס"ד אייכמן </w:t>
      </w:r>
      <w:r>
        <w:rPr>
          <w:rFonts w:asciiTheme="minorBidi" w:hAnsiTheme="minorBidi"/>
          <w:rtl/>
        </w:rPr>
        <w:t>–</w:t>
      </w:r>
      <w:r>
        <w:rPr>
          <w:rFonts w:asciiTheme="minorBidi" w:hAnsiTheme="minorBidi" w:hint="cs"/>
          <w:rtl/>
        </w:rPr>
        <w:t xml:space="preserve"> מדינה שאין לה זיקה לעבריין יכולה להעמיד לדין בגין פשעים חמורים כמו פשעים נגד האנושות ורצח עם, </w:t>
      </w:r>
      <w:r w:rsidRPr="001860E3">
        <w:rPr>
          <w:rFonts w:asciiTheme="minorBidi" w:hAnsiTheme="minorBidi" w:hint="cs"/>
          <w:b/>
          <w:bCs/>
          <w:rtl/>
        </w:rPr>
        <w:t>פס"ד הסיכולים הממוקדים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תקדימי בכל הקשור ללחימה בטרור, מתי אפשר להרוג לוחמי ארגוני טרור, ו</w:t>
      </w:r>
      <w:r w:rsidRPr="001860E3">
        <w:rPr>
          <w:rFonts w:asciiTheme="minorBidi" w:hAnsiTheme="minorBidi" w:hint="cs"/>
          <w:b/>
          <w:bCs/>
          <w:rtl/>
        </w:rPr>
        <w:t>פס"ד חמדאן</w:t>
      </w:r>
      <w:r>
        <w:rPr>
          <w:rFonts w:asciiTheme="minorBidi" w:hAnsiTheme="minorBidi" w:hint="cs"/>
          <w:rtl/>
        </w:rPr>
        <w:t xml:space="preserve"> בנוגע לעצורים בגואנטנמו)</w:t>
      </w:r>
      <w:r w:rsidR="006F5809">
        <w:rPr>
          <w:rFonts w:asciiTheme="minorBidi" w:hAnsiTheme="minorBidi" w:hint="cs"/>
          <w:rtl/>
        </w:rPr>
        <w:t>.</w:t>
      </w:r>
    </w:p>
    <w:p w14:paraId="5DBAB654" w14:textId="77777777" w:rsidR="00A91897" w:rsidRDefault="00A91897" w:rsidP="002813EE">
      <w:pPr>
        <w:pStyle w:val="NoSpacing"/>
        <w:rPr>
          <w:rFonts w:asciiTheme="minorBidi" w:hAnsiTheme="minorBidi"/>
          <w:rtl/>
        </w:rPr>
      </w:pPr>
    </w:p>
    <w:p w14:paraId="5EF19E17" w14:textId="77777777" w:rsidR="00A91897" w:rsidRDefault="00CE48B9" w:rsidP="002813EE">
      <w:pPr>
        <w:pStyle w:val="NoSpacing"/>
        <w:rPr>
          <w:rFonts w:asciiTheme="minorBidi" w:hAnsiTheme="minorBidi"/>
          <w:rtl/>
        </w:rPr>
      </w:pPr>
      <w:r>
        <w:rPr>
          <w:rFonts w:asciiTheme="minorBidi" w:hAnsiTheme="minorBidi" w:hint="cs"/>
          <w:b/>
          <w:bCs/>
          <w:rtl/>
        </w:rPr>
        <w:t xml:space="preserve">אמצעי עזר נוסף </w:t>
      </w:r>
      <w:r>
        <w:rPr>
          <w:rFonts w:asciiTheme="minorBidi" w:hAnsiTheme="minorBidi"/>
          <w:b/>
          <w:bCs/>
          <w:rtl/>
        </w:rPr>
        <w:t>–</w:t>
      </w:r>
      <w:r>
        <w:rPr>
          <w:rFonts w:asciiTheme="minorBidi" w:hAnsiTheme="minorBidi" w:hint="cs"/>
          <w:b/>
          <w:bCs/>
          <w:rtl/>
        </w:rPr>
        <w:t xml:space="preserve"> </w:t>
      </w:r>
      <w:r w:rsidRPr="003C21BF">
        <w:rPr>
          <w:rFonts w:asciiTheme="minorBidi" w:hAnsiTheme="minorBidi" w:hint="cs"/>
          <w:b/>
          <w:bCs/>
          <w:highlight w:val="yellow"/>
          <w:rtl/>
        </w:rPr>
        <w:t>כתבי מלומדים</w:t>
      </w:r>
    </w:p>
    <w:p w14:paraId="764AAF92" w14:textId="77777777" w:rsidR="00CE48B9" w:rsidRDefault="00CE48B9" w:rsidP="00CE48B9">
      <w:pPr>
        <w:pStyle w:val="NoSpacing"/>
        <w:rPr>
          <w:rFonts w:asciiTheme="minorBidi" w:hAnsiTheme="minorBidi"/>
          <w:rtl/>
        </w:rPr>
      </w:pPr>
      <w:r w:rsidRPr="00CE48B9">
        <w:rPr>
          <w:rFonts w:asciiTheme="minorBidi" w:hAnsiTheme="minorBidi" w:cs="Arial"/>
          <w:rtl/>
        </w:rPr>
        <w:t>בדומה להחלטות שיפוטית, הם מסייעים בזיהוי מקורות ראשוניים ופרשנותם. בתי הדין הבינ''ל נוטים שלא להפנות למלומדים. בתי דין מדינתיים לעומת זאת, כן נוטים לעש</w:t>
      </w:r>
      <w:r>
        <w:rPr>
          <w:rFonts w:asciiTheme="minorBidi" w:hAnsiTheme="minorBidi" w:cs="Arial"/>
          <w:rtl/>
        </w:rPr>
        <w:t>ות שימוש במלומדים בתחום המשב''ל</w:t>
      </w:r>
      <w:r w:rsidRPr="00CE48B9">
        <w:rPr>
          <w:rFonts w:asciiTheme="minorBidi" w:hAnsiTheme="minorBidi" w:cs="Arial"/>
          <w:rtl/>
        </w:rPr>
        <w:t>. השימוש בספרות הוא ע''י הצדדים, בתי דין בינ''ל, בתי דין מדינתיים.</w:t>
      </w:r>
    </w:p>
    <w:p w14:paraId="2A3E5E5D" w14:textId="77777777" w:rsidR="00CE48B9" w:rsidRDefault="00CE48B9" w:rsidP="00CE48B9">
      <w:pPr>
        <w:pStyle w:val="NoSpacing"/>
        <w:rPr>
          <w:rFonts w:asciiTheme="minorBidi" w:hAnsiTheme="minorBidi"/>
          <w:rtl/>
        </w:rPr>
      </w:pPr>
    </w:p>
    <w:p w14:paraId="35B6E609" w14:textId="77777777" w:rsidR="006F2B91" w:rsidRDefault="006F2B91" w:rsidP="00CE48B9">
      <w:pPr>
        <w:pStyle w:val="NoSpacing"/>
        <w:jc w:val="center"/>
        <w:rPr>
          <w:rFonts w:asciiTheme="minorBidi" w:hAnsiTheme="minorBidi"/>
          <w:b/>
          <w:bCs/>
          <w:highlight w:val="green"/>
          <w:u w:val="single"/>
          <w:rtl/>
        </w:rPr>
      </w:pPr>
    </w:p>
    <w:p w14:paraId="44A3AF5A" w14:textId="77777777" w:rsidR="001860E3" w:rsidRDefault="001860E3" w:rsidP="00CE48B9">
      <w:pPr>
        <w:pStyle w:val="NoSpacing"/>
        <w:jc w:val="center"/>
        <w:rPr>
          <w:rFonts w:asciiTheme="minorBidi" w:hAnsiTheme="minorBidi"/>
          <w:b/>
          <w:bCs/>
          <w:highlight w:val="green"/>
          <w:u w:val="single"/>
          <w:rtl/>
        </w:rPr>
      </w:pPr>
    </w:p>
    <w:p w14:paraId="568ADF7E" w14:textId="77777777" w:rsidR="001860E3" w:rsidRDefault="001860E3" w:rsidP="00CE48B9">
      <w:pPr>
        <w:pStyle w:val="NoSpacing"/>
        <w:jc w:val="center"/>
        <w:rPr>
          <w:rFonts w:asciiTheme="minorBidi" w:hAnsiTheme="minorBidi"/>
          <w:b/>
          <w:bCs/>
          <w:highlight w:val="green"/>
          <w:u w:val="single"/>
          <w:rtl/>
        </w:rPr>
      </w:pPr>
    </w:p>
    <w:p w14:paraId="28ACCFC6" w14:textId="77777777" w:rsidR="001860E3" w:rsidRDefault="001860E3" w:rsidP="00CE48B9">
      <w:pPr>
        <w:pStyle w:val="NoSpacing"/>
        <w:jc w:val="center"/>
        <w:rPr>
          <w:rFonts w:asciiTheme="minorBidi" w:hAnsiTheme="minorBidi"/>
          <w:b/>
          <w:bCs/>
          <w:highlight w:val="green"/>
          <w:u w:val="single"/>
          <w:rtl/>
        </w:rPr>
      </w:pPr>
    </w:p>
    <w:p w14:paraId="08ABA118" w14:textId="77777777" w:rsidR="001860E3" w:rsidRDefault="001860E3" w:rsidP="00CE48B9">
      <w:pPr>
        <w:pStyle w:val="NoSpacing"/>
        <w:jc w:val="center"/>
        <w:rPr>
          <w:rFonts w:asciiTheme="minorBidi" w:hAnsiTheme="minorBidi"/>
          <w:b/>
          <w:bCs/>
          <w:highlight w:val="green"/>
          <w:u w:val="single"/>
          <w:rtl/>
        </w:rPr>
      </w:pPr>
    </w:p>
    <w:p w14:paraId="3B4FD81B" w14:textId="77777777" w:rsidR="00CE48B9" w:rsidRDefault="00CE48B9" w:rsidP="001860E3">
      <w:pPr>
        <w:pStyle w:val="NoSpacing"/>
        <w:jc w:val="center"/>
        <w:outlineLvl w:val="2"/>
        <w:rPr>
          <w:rFonts w:asciiTheme="minorBidi" w:hAnsiTheme="minorBidi"/>
          <w:rtl/>
        </w:rPr>
      </w:pPr>
      <w:bookmarkStart w:id="20" w:name="_Toc506936359"/>
      <w:r w:rsidRPr="001860E3">
        <w:rPr>
          <w:rFonts w:asciiTheme="minorBidi" w:hAnsiTheme="minorBidi" w:hint="cs"/>
          <w:b/>
          <w:bCs/>
          <w:highlight w:val="yellow"/>
          <w:u w:val="single"/>
          <w:rtl/>
        </w:rPr>
        <w:t>מקורות נוספים</w:t>
      </w:r>
      <w:bookmarkEnd w:id="20"/>
    </w:p>
    <w:p w14:paraId="01225B1B" w14:textId="77777777" w:rsidR="00CE48B9" w:rsidRDefault="00CE48B9" w:rsidP="001860E3">
      <w:pPr>
        <w:pStyle w:val="NoSpacing"/>
        <w:rPr>
          <w:rFonts w:asciiTheme="minorBidi" w:hAnsiTheme="minorBidi"/>
          <w:rtl/>
        </w:rPr>
      </w:pPr>
      <w:r w:rsidRPr="001860E3">
        <w:rPr>
          <w:rFonts w:asciiTheme="minorBidi" w:hAnsiTheme="minorBidi" w:hint="cs"/>
          <w:b/>
          <w:bCs/>
          <w:highlight w:val="lightGray"/>
          <w:rtl/>
        </w:rPr>
        <w:t>ס' 38</w:t>
      </w:r>
      <w:r>
        <w:rPr>
          <w:rFonts w:asciiTheme="minorBidi" w:hAnsiTheme="minorBidi" w:hint="cs"/>
          <w:rtl/>
        </w:rPr>
        <w:t xml:space="preserve"> הוא לא רשימה סגורה. יש עוד </w:t>
      </w:r>
      <w:r w:rsidR="003C21BF">
        <w:rPr>
          <w:rFonts w:asciiTheme="minorBidi" w:hAnsiTheme="minorBidi" w:hint="cs"/>
          <w:rtl/>
        </w:rPr>
        <w:t>3</w:t>
      </w:r>
      <w:r>
        <w:rPr>
          <w:rFonts w:asciiTheme="minorBidi" w:hAnsiTheme="minorBidi" w:hint="cs"/>
          <w:rtl/>
        </w:rPr>
        <w:t xml:space="preserve"> מקורות שלא קיימים ב</w:t>
      </w:r>
      <w:r w:rsidR="006F5809">
        <w:rPr>
          <w:rFonts w:asciiTheme="minorBidi" w:hAnsiTheme="minorBidi" w:hint="cs"/>
          <w:rtl/>
        </w:rPr>
        <w:t>-</w:t>
      </w:r>
      <w:r>
        <w:rPr>
          <w:rFonts w:asciiTheme="minorBidi" w:hAnsiTheme="minorBidi" w:hint="cs"/>
          <w:rtl/>
        </w:rPr>
        <w:t>ס' 38</w:t>
      </w:r>
      <w:r w:rsidR="003C21BF">
        <w:rPr>
          <w:rFonts w:asciiTheme="minorBidi" w:hAnsiTheme="minorBidi" w:hint="cs"/>
          <w:rtl/>
        </w:rPr>
        <w:t xml:space="preserve"> שאנו נדבר עליהם</w:t>
      </w:r>
      <w:r>
        <w:rPr>
          <w:rFonts w:asciiTheme="minorBidi" w:hAnsiTheme="minorBidi" w:hint="cs"/>
          <w:rtl/>
        </w:rPr>
        <w:t>:</w:t>
      </w:r>
    </w:p>
    <w:p w14:paraId="1E0DBF60" w14:textId="77777777" w:rsidR="00CE48B9" w:rsidRDefault="00D051AD" w:rsidP="001860E3">
      <w:pPr>
        <w:pStyle w:val="NoSpacing"/>
        <w:rPr>
          <w:rFonts w:asciiTheme="minorBidi" w:hAnsiTheme="minorBidi"/>
          <w:rtl/>
        </w:rPr>
      </w:pPr>
      <w:r>
        <w:rPr>
          <w:rFonts w:asciiTheme="minorBidi" w:hAnsiTheme="minorBidi" w:hint="cs"/>
          <w:b/>
          <w:bCs/>
          <w:rtl/>
        </w:rPr>
        <w:t xml:space="preserve">א. </w:t>
      </w:r>
      <w:r w:rsidR="00CE48B9" w:rsidRPr="003C21BF">
        <w:rPr>
          <w:rFonts w:asciiTheme="minorBidi" w:hAnsiTheme="minorBidi" w:hint="cs"/>
          <w:b/>
          <w:bCs/>
          <w:highlight w:val="yellow"/>
          <w:rtl/>
        </w:rPr>
        <w:t>הצהרות חד-צדדיות</w:t>
      </w:r>
      <w:r w:rsidR="001860E3">
        <w:rPr>
          <w:rFonts w:asciiTheme="minorBidi" w:hAnsiTheme="minorBidi" w:hint="cs"/>
          <w:rtl/>
        </w:rPr>
        <w:t xml:space="preserve"> - </w:t>
      </w:r>
      <w:r w:rsidR="00CE48B9">
        <w:rPr>
          <w:rFonts w:asciiTheme="minorBidi" w:hAnsiTheme="minorBidi" w:hint="cs"/>
          <w:rtl/>
        </w:rPr>
        <w:t>כשמדינה נוטלת על עצמה התחייבות משפטית בזירה הבינ"ל באופן חד צדדי (ללא קשר לאמנה או מנהג כזה או אחר)</w:t>
      </w:r>
      <w:r w:rsidR="006F5809">
        <w:rPr>
          <w:rFonts w:asciiTheme="minorBidi" w:hAnsiTheme="minorBidi" w:hint="cs"/>
          <w:rtl/>
        </w:rPr>
        <w:t>.</w:t>
      </w:r>
      <w:r w:rsidR="001860E3">
        <w:rPr>
          <w:rFonts w:asciiTheme="minorBidi" w:hAnsiTheme="minorBidi" w:hint="cs"/>
          <w:rtl/>
        </w:rPr>
        <w:t xml:space="preserve"> </w:t>
      </w:r>
      <w:r w:rsidR="00CE48B9" w:rsidRPr="00AA36C8">
        <w:rPr>
          <w:rFonts w:asciiTheme="minorBidi" w:hAnsiTheme="minorBidi" w:hint="cs"/>
          <w:b/>
          <w:bCs/>
          <w:rtl/>
        </w:rPr>
        <w:t xml:space="preserve">לדוגמא </w:t>
      </w:r>
      <w:r w:rsidR="00CE48B9">
        <w:rPr>
          <w:rFonts w:asciiTheme="minorBidi" w:hAnsiTheme="minorBidi"/>
          <w:rtl/>
        </w:rPr>
        <w:t>–</w:t>
      </w:r>
      <w:r w:rsidR="00CE48B9">
        <w:rPr>
          <w:rFonts w:asciiTheme="minorBidi" w:hAnsiTheme="minorBidi" w:hint="cs"/>
          <w:rtl/>
        </w:rPr>
        <w:t xml:space="preserve"> בראשית שנות ה</w:t>
      </w:r>
      <w:r w:rsidR="006F5809">
        <w:rPr>
          <w:rFonts w:asciiTheme="minorBidi" w:hAnsiTheme="minorBidi" w:hint="cs"/>
          <w:rtl/>
        </w:rPr>
        <w:t>-</w:t>
      </w:r>
      <w:r w:rsidR="00CE48B9">
        <w:rPr>
          <w:rFonts w:asciiTheme="minorBidi" w:hAnsiTheme="minorBidi" w:hint="cs"/>
          <w:rtl/>
        </w:rPr>
        <w:t>70 צרפת ערכה ניסויים גרעיניים באוקיינוס השקט. זה מאוד הפריע לניו זיל</w:t>
      </w:r>
      <w:r w:rsidR="003C21BF">
        <w:rPr>
          <w:rFonts w:asciiTheme="minorBidi" w:hAnsiTheme="minorBidi" w:hint="cs"/>
          <w:rtl/>
        </w:rPr>
        <w:t>נ</w:t>
      </w:r>
      <w:r w:rsidR="00CE48B9">
        <w:rPr>
          <w:rFonts w:asciiTheme="minorBidi" w:hAnsiTheme="minorBidi" w:hint="cs"/>
          <w:rtl/>
        </w:rPr>
        <w:t>ד ואוסטרליה, אז הן מגישות תביעה נגד צרפת ל</w:t>
      </w:r>
      <w:r w:rsidR="00CE48B9" w:rsidRPr="001860E3">
        <w:rPr>
          <w:rFonts w:asciiTheme="minorBidi" w:hAnsiTheme="minorBidi" w:hint="cs"/>
          <w:b/>
          <w:bCs/>
        </w:rPr>
        <w:t>ISCJ</w:t>
      </w:r>
      <w:r w:rsidR="006F5809">
        <w:rPr>
          <w:rFonts w:asciiTheme="minorBidi" w:hAnsiTheme="minorBidi"/>
        </w:rPr>
        <w:t>-</w:t>
      </w:r>
      <w:r w:rsidR="00CE48B9">
        <w:rPr>
          <w:rFonts w:asciiTheme="minorBidi" w:hAnsiTheme="minorBidi" w:hint="cs"/>
          <w:rtl/>
        </w:rPr>
        <w:t>, כשהן דורשות שצרפת תפסיק את הניסויים הללו. במהלך תקופה זו, נשיא צרפת כינס מסיבת עיתונאיים, והתחייב כי צרפת תפסיק לקיים ניסויים גרעיניים באוקיינוס השקט.</w:t>
      </w:r>
    </w:p>
    <w:p w14:paraId="107391EE" w14:textId="77777777" w:rsidR="00AA36C8" w:rsidRPr="003C21BF" w:rsidRDefault="00CE48B9" w:rsidP="003C21BF">
      <w:pPr>
        <w:pStyle w:val="NoSpacing"/>
        <w:rPr>
          <w:rFonts w:asciiTheme="minorBidi" w:hAnsiTheme="minorBidi"/>
          <w:rtl/>
        </w:rPr>
      </w:pPr>
      <w:r>
        <w:rPr>
          <w:rFonts w:asciiTheme="minorBidi" w:hAnsiTheme="minorBidi" w:hint="cs"/>
          <w:rtl/>
        </w:rPr>
        <w:t>ה</w:t>
      </w:r>
      <w:r w:rsidR="006F5809">
        <w:rPr>
          <w:rFonts w:asciiTheme="minorBidi" w:hAnsiTheme="minorBidi" w:hint="cs"/>
          <w:rtl/>
        </w:rPr>
        <w:t>-</w:t>
      </w:r>
      <w:r w:rsidRPr="001860E3">
        <w:rPr>
          <w:rFonts w:asciiTheme="minorBidi" w:hAnsiTheme="minorBidi" w:hint="cs"/>
          <w:b/>
          <w:bCs/>
        </w:rPr>
        <w:t>ISCJ</w:t>
      </w:r>
      <w:r>
        <w:rPr>
          <w:rFonts w:asciiTheme="minorBidi" w:hAnsiTheme="minorBidi" w:hint="cs"/>
          <w:rtl/>
        </w:rPr>
        <w:t xml:space="preserve"> אמר כי אין צורך להכריע בתיק </w:t>
      </w:r>
      <w:r>
        <w:rPr>
          <w:rFonts w:asciiTheme="minorBidi" w:hAnsiTheme="minorBidi"/>
          <w:rtl/>
        </w:rPr>
        <w:t>–</w:t>
      </w:r>
      <w:r>
        <w:rPr>
          <w:rFonts w:asciiTheme="minorBidi" w:hAnsiTheme="minorBidi" w:hint="cs"/>
          <w:rtl/>
        </w:rPr>
        <w:t xml:space="preserve"> גורם מוסמך בצרפת כבל את עצמו במישור הבינלאומי </w:t>
      </w:r>
      <w:r>
        <w:rPr>
          <w:rFonts w:asciiTheme="minorBidi" w:hAnsiTheme="minorBidi"/>
          <w:rtl/>
        </w:rPr>
        <w:t>–</w:t>
      </w:r>
      <w:r>
        <w:rPr>
          <w:rFonts w:asciiTheme="minorBidi" w:hAnsiTheme="minorBidi" w:hint="cs"/>
          <w:rtl/>
        </w:rPr>
        <w:t xml:space="preserve"> ולכן אין מה להמשיך את הדיונים בתיק. יש הצהרה חד צדדית מחייבת.</w:t>
      </w:r>
    </w:p>
    <w:p w14:paraId="3CB22473" w14:textId="77777777" w:rsidR="00E67014" w:rsidRDefault="00AA36C8" w:rsidP="003C21BF">
      <w:pPr>
        <w:pStyle w:val="NoSpacing"/>
        <w:rPr>
          <w:rFonts w:asciiTheme="minorBidi" w:hAnsiTheme="minorBidi"/>
          <w:rtl/>
        </w:rPr>
      </w:pPr>
      <w:r w:rsidRPr="00AA36C8">
        <w:rPr>
          <w:rFonts w:asciiTheme="minorBidi" w:hAnsiTheme="minorBidi" w:hint="cs"/>
          <w:b/>
          <w:bCs/>
          <w:rtl/>
        </w:rPr>
        <w:t>דוגמא נוספת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ההצהרה החד צדדית של ישראל מפיו של </w:t>
      </w:r>
      <w:r w:rsidRPr="001860E3">
        <w:rPr>
          <w:rFonts w:asciiTheme="minorBidi" w:hAnsiTheme="minorBidi" w:hint="cs"/>
          <w:b/>
          <w:bCs/>
          <w:rtl/>
        </w:rPr>
        <w:t>שמגר</w:t>
      </w:r>
      <w:r>
        <w:rPr>
          <w:rFonts w:asciiTheme="minorBidi" w:hAnsiTheme="minorBidi" w:hint="cs"/>
          <w:rtl/>
        </w:rPr>
        <w:t xml:space="preserve"> (היועמ"ש) בשנות ה</w:t>
      </w:r>
      <w:r w:rsidR="006F5809">
        <w:rPr>
          <w:rFonts w:asciiTheme="minorBidi" w:hAnsiTheme="minorBidi" w:hint="cs"/>
          <w:rtl/>
        </w:rPr>
        <w:t>-</w:t>
      </w:r>
      <w:r>
        <w:rPr>
          <w:rFonts w:asciiTheme="minorBidi" w:hAnsiTheme="minorBidi" w:hint="cs"/>
          <w:rtl/>
        </w:rPr>
        <w:t xml:space="preserve">70 </w:t>
      </w:r>
      <w:r>
        <w:rPr>
          <w:rFonts w:asciiTheme="minorBidi" w:hAnsiTheme="minorBidi"/>
          <w:rtl/>
        </w:rPr>
        <w:t>–</w:t>
      </w:r>
      <w:r>
        <w:rPr>
          <w:rFonts w:asciiTheme="minorBidi" w:hAnsiTheme="minorBidi" w:hint="cs"/>
          <w:rtl/>
        </w:rPr>
        <w:t xml:space="preserve"> ישראל </w:t>
      </w:r>
      <w:r w:rsidR="003C21BF">
        <w:rPr>
          <w:rFonts w:asciiTheme="minorBidi" w:hAnsiTheme="minorBidi" w:hint="cs"/>
          <w:rtl/>
        </w:rPr>
        <w:t>מחוי</w:t>
      </w:r>
      <w:r w:rsidRPr="00AA36C8">
        <w:rPr>
          <w:rFonts w:asciiTheme="minorBidi" w:hAnsiTheme="minorBidi" w:hint="cs"/>
          <w:rtl/>
        </w:rPr>
        <w:t>בת לקיים את ההוראות ההומניטריות של אמנת ג'נבה הרביעית.</w:t>
      </w:r>
      <w:r>
        <w:rPr>
          <w:rFonts w:asciiTheme="minorBidi" w:hAnsiTheme="minorBidi" w:hint="cs"/>
          <w:rtl/>
        </w:rPr>
        <w:t xml:space="preserve"> ההצהרה החד צדדית הזאת הביאה לכך שישראל חייבה את עצמה בהוראות ההומניטריות, וביהמ"ש העליון פשט פסק בהרבה תיקים לאור אמנת ג'נבה הרביעית על בסיס ההצהרה החד צדדית של ישראל.</w:t>
      </w:r>
    </w:p>
    <w:p w14:paraId="192D2ED4" w14:textId="77777777" w:rsidR="00E67014" w:rsidRDefault="00E67014" w:rsidP="00AA36C8">
      <w:pPr>
        <w:pStyle w:val="NoSpacing"/>
        <w:rPr>
          <w:rFonts w:asciiTheme="minorBidi" w:hAnsiTheme="minorBidi"/>
          <w:b/>
          <w:bCs/>
          <w:rtl/>
        </w:rPr>
      </w:pPr>
      <w:r>
        <w:rPr>
          <w:rFonts w:asciiTheme="minorBidi" w:hAnsiTheme="minorBidi" w:hint="cs"/>
          <w:b/>
          <w:bCs/>
          <w:rtl/>
        </w:rPr>
        <w:t>התנאים שמדינה צריכה לעמוד בהם כדי שתחייב את עצמה בהצהרה חד צדדית:</w:t>
      </w:r>
    </w:p>
    <w:p w14:paraId="756A2B1E" w14:textId="77777777" w:rsidR="00E67014" w:rsidRDefault="003C21BF" w:rsidP="00AA36C8">
      <w:pPr>
        <w:pStyle w:val="NoSpacing"/>
        <w:rPr>
          <w:rFonts w:asciiTheme="minorBidi" w:hAnsiTheme="minorBidi"/>
          <w:rtl/>
        </w:rPr>
      </w:pPr>
      <w:r>
        <w:rPr>
          <w:rFonts w:asciiTheme="minorBidi" w:hAnsiTheme="minorBidi" w:hint="cs"/>
          <w:rtl/>
        </w:rPr>
        <w:t>מדינה תהיה מחו</w:t>
      </w:r>
      <w:r w:rsidR="00E67014">
        <w:rPr>
          <w:rFonts w:asciiTheme="minorBidi" w:hAnsiTheme="minorBidi" w:hint="cs"/>
          <w:rtl/>
        </w:rPr>
        <w:t xml:space="preserve">יבת בהכרזה חד צדדית כאשר היא יוצאת מפי </w:t>
      </w:r>
      <w:r w:rsidR="00E67014" w:rsidRPr="00E67014">
        <w:rPr>
          <w:rFonts w:asciiTheme="minorBidi" w:hAnsiTheme="minorBidi" w:hint="cs"/>
          <w:b/>
          <w:bCs/>
          <w:rtl/>
        </w:rPr>
        <w:t>אורגן מוסמך</w:t>
      </w:r>
      <w:r w:rsidR="00E67014">
        <w:rPr>
          <w:rFonts w:asciiTheme="minorBidi" w:hAnsiTheme="minorBidi" w:hint="cs"/>
          <w:rtl/>
        </w:rPr>
        <w:t xml:space="preserve"> </w:t>
      </w:r>
      <w:r w:rsidR="00E67014">
        <w:rPr>
          <w:rFonts w:asciiTheme="minorBidi" w:hAnsiTheme="minorBidi" w:hint="cs"/>
          <w:b/>
          <w:bCs/>
          <w:rtl/>
        </w:rPr>
        <w:t>בפומבי</w:t>
      </w:r>
      <w:r w:rsidR="00E67014">
        <w:rPr>
          <w:rFonts w:asciiTheme="minorBidi" w:hAnsiTheme="minorBidi" w:hint="cs"/>
          <w:rtl/>
        </w:rPr>
        <w:t xml:space="preserve"> (כשהעולם יודע מהדבר הזה) כאשר ניתן להוכיח שהמדינה </w:t>
      </w:r>
      <w:r w:rsidR="00E67014">
        <w:rPr>
          <w:rFonts w:asciiTheme="minorBidi" w:hAnsiTheme="minorBidi" w:hint="cs"/>
          <w:b/>
          <w:bCs/>
          <w:rtl/>
        </w:rPr>
        <w:t>התכוונה להיות מחוי</w:t>
      </w:r>
      <w:r w:rsidR="00E67014" w:rsidRPr="00E67014">
        <w:rPr>
          <w:rFonts w:asciiTheme="minorBidi" w:hAnsiTheme="minorBidi" w:hint="cs"/>
          <w:b/>
          <w:bCs/>
          <w:rtl/>
        </w:rPr>
        <w:t>בת</w:t>
      </w:r>
      <w:r w:rsidR="00E67014">
        <w:rPr>
          <w:rFonts w:asciiTheme="minorBidi" w:hAnsiTheme="minorBidi" w:hint="cs"/>
          <w:rtl/>
        </w:rPr>
        <w:t xml:space="preserve"> על פי ההצהרה הזאת.</w:t>
      </w:r>
    </w:p>
    <w:p w14:paraId="05050F45" w14:textId="77777777" w:rsidR="00E67014" w:rsidRDefault="00E67014" w:rsidP="00AA36C8">
      <w:pPr>
        <w:pStyle w:val="NoSpacing"/>
        <w:rPr>
          <w:rFonts w:asciiTheme="minorBidi" w:hAnsiTheme="minorBidi"/>
          <w:rtl/>
        </w:rPr>
      </w:pPr>
    </w:p>
    <w:p w14:paraId="2E2776CD" w14:textId="77777777" w:rsidR="00D051AD" w:rsidRDefault="00695BDB" w:rsidP="00AA36C8">
      <w:pPr>
        <w:pStyle w:val="NoSpacing"/>
        <w:rPr>
          <w:rFonts w:asciiTheme="minorBidi" w:hAnsiTheme="minorBidi"/>
          <w:rtl/>
        </w:rPr>
      </w:pPr>
      <w:r>
        <w:rPr>
          <w:rFonts w:asciiTheme="minorBidi" w:hAnsiTheme="minorBidi" w:hint="cs"/>
          <w:b/>
          <w:bCs/>
          <w:rtl/>
        </w:rPr>
        <w:t xml:space="preserve">ב. </w:t>
      </w:r>
      <w:r w:rsidRPr="003C21BF">
        <w:rPr>
          <w:rFonts w:asciiTheme="minorBidi" w:hAnsiTheme="minorBidi" w:hint="cs"/>
          <w:b/>
          <w:bCs/>
          <w:highlight w:val="yellow"/>
          <w:rtl/>
        </w:rPr>
        <w:t>החלטות של ארגונים בינ"ל</w:t>
      </w:r>
    </w:p>
    <w:p w14:paraId="3B055ACF" w14:textId="77777777" w:rsidR="00695BDB" w:rsidRDefault="00695BDB" w:rsidP="001860E3">
      <w:pPr>
        <w:pStyle w:val="NoSpacing"/>
        <w:rPr>
          <w:rFonts w:asciiTheme="minorBidi" w:hAnsiTheme="minorBidi"/>
          <w:rtl/>
        </w:rPr>
      </w:pPr>
      <w:r>
        <w:rPr>
          <w:rFonts w:asciiTheme="minorBidi" w:hAnsiTheme="minorBidi" w:hint="cs"/>
          <w:rtl/>
        </w:rPr>
        <w:t xml:space="preserve">הארגונים הבינ"ל הופכים ליותר ויותר חשובים </w:t>
      </w:r>
      <w:r>
        <w:rPr>
          <w:rFonts w:asciiTheme="minorBidi" w:hAnsiTheme="minorBidi"/>
          <w:rtl/>
        </w:rPr>
        <w:t>–</w:t>
      </w:r>
      <w:r>
        <w:rPr>
          <w:rFonts w:asciiTheme="minorBidi" w:hAnsiTheme="minorBidi" w:hint="cs"/>
          <w:rtl/>
        </w:rPr>
        <w:t xml:space="preserve"> כל פעם כשמדינות מקימות ארגון בינ"ל </w:t>
      </w:r>
      <w:r>
        <w:rPr>
          <w:rFonts w:asciiTheme="minorBidi" w:hAnsiTheme="minorBidi"/>
          <w:rtl/>
        </w:rPr>
        <w:t>–</w:t>
      </w:r>
      <w:r>
        <w:rPr>
          <w:rFonts w:asciiTheme="minorBidi" w:hAnsiTheme="minorBidi" w:hint="cs"/>
          <w:rtl/>
        </w:rPr>
        <w:t xml:space="preserve"> הן מאצילות לו סמכויות ותחומי אחריות בתחומים שונים.</w:t>
      </w:r>
      <w:r w:rsidR="001860E3">
        <w:rPr>
          <w:rFonts w:asciiTheme="minorBidi" w:hAnsiTheme="minorBidi" w:hint="cs"/>
          <w:rtl/>
        </w:rPr>
        <w:t xml:space="preserve"> </w:t>
      </w:r>
      <w:r w:rsidRPr="001860E3">
        <w:rPr>
          <w:rFonts w:asciiTheme="minorBidi" w:hAnsiTheme="minorBidi" w:hint="cs"/>
          <w:b/>
          <w:bCs/>
          <w:rtl/>
        </w:rPr>
        <w:t>מהו מעמד ההחלטות?</w:t>
      </w:r>
      <w:r>
        <w:rPr>
          <w:rFonts w:asciiTheme="minorBidi" w:hAnsiTheme="minorBidi" w:hint="cs"/>
          <w:rtl/>
        </w:rPr>
        <w:t xml:space="preserve"> יש החלטות של ארגונים שמחייבות מדינות אחרות, ויש החלטות מארגונים אחרים שהן בגדר המלצות.</w:t>
      </w:r>
    </w:p>
    <w:p w14:paraId="577983DA" w14:textId="77777777" w:rsidR="00695BDB" w:rsidRDefault="00695BDB" w:rsidP="00695BDB">
      <w:pPr>
        <w:pStyle w:val="NoSpacing"/>
        <w:rPr>
          <w:rFonts w:asciiTheme="minorBidi" w:hAnsiTheme="minorBidi"/>
          <w:rtl/>
        </w:rPr>
      </w:pPr>
      <w:r>
        <w:rPr>
          <w:rFonts w:asciiTheme="minorBidi" w:hAnsiTheme="minorBidi" w:hint="cs"/>
          <w:b/>
          <w:bCs/>
          <w:rtl/>
        </w:rPr>
        <w:t>האו"ם</w:t>
      </w:r>
      <w:r>
        <w:rPr>
          <w:rFonts w:asciiTheme="minorBidi" w:hAnsiTheme="minorBidi" w:hint="cs"/>
          <w:rtl/>
        </w:rPr>
        <w:t>:</w:t>
      </w:r>
    </w:p>
    <w:p w14:paraId="6BC41510" w14:textId="77777777" w:rsidR="00695BDB" w:rsidRDefault="00695BDB" w:rsidP="00695BDB">
      <w:pPr>
        <w:pStyle w:val="NoSpacing"/>
        <w:numPr>
          <w:ilvl w:val="0"/>
          <w:numId w:val="3"/>
        </w:numPr>
        <w:rPr>
          <w:rFonts w:asciiTheme="minorBidi" w:hAnsiTheme="minorBidi"/>
        </w:rPr>
      </w:pPr>
      <w:r w:rsidRPr="003C21BF">
        <w:rPr>
          <w:rFonts w:asciiTheme="minorBidi" w:hAnsiTheme="minorBidi" w:hint="cs"/>
          <w:b/>
          <w:bCs/>
          <w:rtl/>
        </w:rPr>
        <w:t>מועצת הביטחון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יש לה סמכות לקבל החלטות, כאשר חלקן מחייבות וחלקן לא. </w:t>
      </w:r>
    </w:p>
    <w:p w14:paraId="5C6902F8" w14:textId="77777777" w:rsidR="00695BDB" w:rsidRDefault="00695BDB" w:rsidP="005E61A4">
      <w:pPr>
        <w:pStyle w:val="NoSpacing"/>
        <w:numPr>
          <w:ilvl w:val="0"/>
          <w:numId w:val="21"/>
        </w:numPr>
        <w:rPr>
          <w:rFonts w:asciiTheme="minorBidi" w:hAnsiTheme="minorBidi"/>
        </w:rPr>
      </w:pPr>
      <w:r>
        <w:rPr>
          <w:rFonts w:asciiTheme="minorBidi" w:hAnsiTheme="minorBidi" w:hint="cs"/>
          <w:rtl/>
        </w:rPr>
        <w:t xml:space="preserve">כשמועצת הביטחון פועלת מכוח </w:t>
      </w:r>
      <w:r w:rsidRPr="001860E3">
        <w:rPr>
          <w:rFonts w:asciiTheme="minorBidi" w:hAnsiTheme="minorBidi" w:hint="cs"/>
          <w:highlight w:val="lightGray"/>
          <w:rtl/>
        </w:rPr>
        <w:t>פרק 7</w:t>
      </w:r>
      <w:r>
        <w:rPr>
          <w:rFonts w:asciiTheme="minorBidi" w:hAnsiTheme="minorBidi" w:hint="cs"/>
          <w:rtl/>
        </w:rPr>
        <w:t>, היא מוסמכת לתת החלטות מחייבות (</w:t>
      </w:r>
      <w:r w:rsidRPr="001860E3">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צפון קוראיה: הסנקציות הן דוגמא מובהקת להחלטה של מועצת הביטחון מכוח </w:t>
      </w:r>
      <w:r w:rsidRPr="001860E3">
        <w:rPr>
          <w:rFonts w:asciiTheme="minorBidi" w:hAnsiTheme="minorBidi" w:hint="cs"/>
          <w:highlight w:val="lightGray"/>
          <w:rtl/>
        </w:rPr>
        <w:t>ס' 7</w:t>
      </w:r>
      <w:r>
        <w:rPr>
          <w:rFonts w:asciiTheme="minorBidi" w:hAnsiTheme="minorBidi" w:hint="cs"/>
          <w:rtl/>
        </w:rPr>
        <w:t xml:space="preserve">. מדובר בהחלטה שמחייבת את כל מדינות העולם </w:t>
      </w:r>
      <w:r>
        <w:rPr>
          <w:rFonts w:asciiTheme="minorBidi" w:hAnsiTheme="minorBidi"/>
          <w:rtl/>
        </w:rPr>
        <w:t>–</w:t>
      </w:r>
      <w:r>
        <w:rPr>
          <w:rFonts w:asciiTheme="minorBidi" w:hAnsiTheme="minorBidi" w:hint="cs"/>
          <w:rtl/>
        </w:rPr>
        <w:t xml:space="preserve"> הסנקציות מחייבות את כל המדינות)</w:t>
      </w:r>
      <w:r w:rsidR="006F5809">
        <w:rPr>
          <w:rFonts w:asciiTheme="minorBidi" w:hAnsiTheme="minorBidi" w:hint="cs"/>
          <w:rtl/>
        </w:rPr>
        <w:t>.</w:t>
      </w:r>
    </w:p>
    <w:p w14:paraId="43A3BD2F" w14:textId="77777777" w:rsidR="00695BDB" w:rsidRDefault="00695BDB" w:rsidP="00695BDB">
      <w:pPr>
        <w:pStyle w:val="NoSpacing"/>
        <w:ind w:left="720"/>
        <w:rPr>
          <w:rFonts w:asciiTheme="minorBidi" w:hAnsiTheme="minorBidi"/>
          <w:rtl/>
        </w:rPr>
      </w:pPr>
      <w:r w:rsidRPr="001860E3">
        <w:rPr>
          <w:rFonts w:asciiTheme="minorBidi" w:hAnsiTheme="minorBidi" w:hint="cs"/>
          <w:b/>
          <w:bCs/>
          <w:rtl/>
        </w:rPr>
        <w:t>מעמד החלטה מחייבת של מועצת הביטחון=מעמד האמנה של האו"ם!</w:t>
      </w:r>
      <w:r>
        <w:rPr>
          <w:rFonts w:asciiTheme="minorBidi" w:hAnsiTheme="minorBidi" w:hint="cs"/>
          <w:rtl/>
        </w:rPr>
        <w:t xml:space="preserve"> (</w:t>
      </w:r>
      <w:r w:rsidRPr="001860E3">
        <w:rPr>
          <w:rFonts w:asciiTheme="minorBidi" w:hAnsiTheme="minorBidi" w:hint="cs"/>
          <w:highlight w:val="lightGray"/>
          <w:rtl/>
        </w:rPr>
        <w:t>ס' 103</w:t>
      </w:r>
      <w:r>
        <w:rPr>
          <w:rFonts w:asciiTheme="minorBidi" w:hAnsiTheme="minorBidi" w:hint="cs"/>
          <w:rtl/>
        </w:rPr>
        <w:t xml:space="preserve"> למגילת האו"ם </w:t>
      </w:r>
      <w:r>
        <w:rPr>
          <w:rFonts w:asciiTheme="minorBidi" w:hAnsiTheme="minorBidi"/>
          <w:rtl/>
        </w:rPr>
        <w:t>–</w:t>
      </w:r>
      <w:r>
        <w:rPr>
          <w:rFonts w:asciiTheme="minorBidi" w:hAnsiTheme="minorBidi" w:hint="cs"/>
          <w:rtl/>
        </w:rPr>
        <w:t xml:space="preserve"> כשיש סתירה בין המגילה של האו"ם לבין מחויבות הסכם אחר </w:t>
      </w:r>
      <w:r>
        <w:rPr>
          <w:rFonts w:asciiTheme="minorBidi" w:hAnsiTheme="minorBidi"/>
          <w:rtl/>
        </w:rPr>
        <w:t>–</w:t>
      </w:r>
      <w:r>
        <w:rPr>
          <w:rFonts w:asciiTheme="minorBidi" w:hAnsiTheme="minorBidi" w:hint="cs"/>
          <w:rtl/>
        </w:rPr>
        <w:t xml:space="preserve"> המחויבות תחת מגילת האו"ם גוברת. מדובר במעמד משודרג במשב"ל וכנגזרת מכך גם להחלטות מחייבות של מועצת הביטחון)</w:t>
      </w:r>
    </w:p>
    <w:p w14:paraId="7B9D8CC9" w14:textId="77777777" w:rsidR="00695BDB" w:rsidRDefault="00695BDB" w:rsidP="001860E3">
      <w:pPr>
        <w:pStyle w:val="NoSpacing"/>
        <w:numPr>
          <w:ilvl w:val="0"/>
          <w:numId w:val="3"/>
        </w:numPr>
        <w:rPr>
          <w:rFonts w:asciiTheme="minorBidi" w:hAnsiTheme="minorBidi"/>
        </w:rPr>
      </w:pPr>
      <w:r w:rsidRPr="003C21BF">
        <w:rPr>
          <w:rFonts w:asciiTheme="minorBidi" w:hAnsiTheme="minorBidi" w:hint="cs"/>
          <w:b/>
          <w:bCs/>
          <w:rtl/>
        </w:rPr>
        <w:t>העצרת הכללית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כל המדינות מיוצגות, והמעמד של ההחלטות בעצרת הכללית הוא </w:t>
      </w:r>
      <w:r>
        <w:rPr>
          <w:rFonts w:asciiTheme="minorBidi" w:hAnsiTheme="minorBidi" w:hint="cs"/>
          <w:b/>
          <w:bCs/>
          <w:rtl/>
        </w:rPr>
        <w:t>בגדר המלצות</w:t>
      </w:r>
      <w:r>
        <w:rPr>
          <w:rFonts w:asciiTheme="minorBidi" w:hAnsiTheme="minorBidi" w:hint="cs"/>
          <w:rtl/>
        </w:rPr>
        <w:t xml:space="preserve">. לא מדובר במעמד של דין שמחייב את המדינות. </w:t>
      </w:r>
      <w:r w:rsidRPr="001860E3">
        <w:rPr>
          <w:rFonts w:asciiTheme="minorBidi" w:hAnsiTheme="minorBidi" w:hint="cs"/>
          <w:b/>
          <w:bCs/>
          <w:rtl/>
        </w:rPr>
        <w:t>עם זאת</w:t>
      </w:r>
      <w:r>
        <w:rPr>
          <w:rFonts w:asciiTheme="minorBidi" w:hAnsiTheme="minorBidi" w:hint="cs"/>
          <w:rtl/>
        </w:rPr>
        <w:t xml:space="preserve">, גם כשהעצרת הכללית מקבלת החלטות בגדר המלצה </w:t>
      </w:r>
      <w:r>
        <w:rPr>
          <w:rFonts w:asciiTheme="minorBidi" w:hAnsiTheme="minorBidi"/>
          <w:rtl/>
        </w:rPr>
        <w:t>–</w:t>
      </w:r>
      <w:r>
        <w:rPr>
          <w:rFonts w:asciiTheme="minorBidi" w:hAnsiTheme="minorBidi" w:hint="cs"/>
          <w:rtl/>
        </w:rPr>
        <w:t xml:space="preserve"> זה לא אומר שאין להן משמעות:</w:t>
      </w:r>
    </w:p>
    <w:p w14:paraId="662EFD9E" w14:textId="77777777" w:rsidR="00695BDB" w:rsidRDefault="00695BDB" w:rsidP="005E61A4">
      <w:pPr>
        <w:pStyle w:val="NoSpacing"/>
        <w:numPr>
          <w:ilvl w:val="0"/>
          <w:numId w:val="21"/>
        </w:numPr>
        <w:rPr>
          <w:rFonts w:asciiTheme="minorBidi" w:hAnsiTheme="minorBidi"/>
        </w:rPr>
      </w:pPr>
      <w:r>
        <w:rPr>
          <w:rFonts w:asciiTheme="minorBidi" w:hAnsiTheme="minorBidi" w:hint="cs"/>
          <w:rtl/>
        </w:rPr>
        <w:t>העמדות שמוצגות במסמכים הרשמיים יכולות ללמד אותנו על הפרקטיקה של מדינות ועל המחויבות הנפשית של מדינות למנהג מסוים. לכן מאופן ההצבעה של המדינות ניתן ללמוד על יחס המדינות לכללים של המשב"ל</w:t>
      </w:r>
      <w:r w:rsidR="006F5809">
        <w:rPr>
          <w:rFonts w:asciiTheme="minorBidi" w:hAnsiTheme="minorBidi" w:hint="cs"/>
          <w:rtl/>
        </w:rPr>
        <w:t>.</w:t>
      </w:r>
    </w:p>
    <w:p w14:paraId="33C48751" w14:textId="77777777" w:rsidR="00695BDB" w:rsidRDefault="00695BDB" w:rsidP="005E61A4">
      <w:pPr>
        <w:pStyle w:val="NoSpacing"/>
        <w:numPr>
          <w:ilvl w:val="0"/>
          <w:numId w:val="21"/>
        </w:numPr>
        <w:rPr>
          <w:rFonts w:asciiTheme="minorBidi" w:hAnsiTheme="minorBidi"/>
        </w:rPr>
      </w:pPr>
      <w:r>
        <w:rPr>
          <w:rFonts w:asciiTheme="minorBidi" w:hAnsiTheme="minorBidi" w:hint="cs"/>
          <w:rtl/>
        </w:rPr>
        <w:t xml:space="preserve">להחלטות של העצרת הכללית יכולה להיות </w:t>
      </w:r>
      <w:r>
        <w:rPr>
          <w:rFonts w:asciiTheme="minorBidi" w:hAnsiTheme="minorBidi" w:hint="cs"/>
          <w:b/>
          <w:bCs/>
          <w:rtl/>
        </w:rPr>
        <w:t>פונקציה</w:t>
      </w:r>
      <w:r>
        <w:rPr>
          <w:rFonts w:asciiTheme="minorBidi" w:hAnsiTheme="minorBidi" w:hint="cs"/>
          <w:rtl/>
        </w:rPr>
        <w:t xml:space="preserve"> שדומה לפסקי דין ומלומדים </w:t>
      </w:r>
      <w:r>
        <w:rPr>
          <w:rFonts w:asciiTheme="minorBidi" w:hAnsiTheme="minorBidi"/>
          <w:rtl/>
        </w:rPr>
        <w:t>–</w:t>
      </w:r>
      <w:r>
        <w:rPr>
          <w:rFonts w:asciiTheme="minorBidi" w:hAnsiTheme="minorBidi" w:hint="cs"/>
          <w:rtl/>
        </w:rPr>
        <w:t xml:space="preserve"> הן יכולות לעזור לנו לפרש את המנהגים והאמנות. דוגמא לכך </w:t>
      </w:r>
      <w:r>
        <w:rPr>
          <w:rFonts w:asciiTheme="minorBidi" w:hAnsiTheme="minorBidi"/>
          <w:rtl/>
        </w:rPr>
        <w:t>–</w:t>
      </w:r>
      <w:r>
        <w:rPr>
          <w:rFonts w:asciiTheme="minorBidi" w:hAnsiTheme="minorBidi" w:hint="cs"/>
          <w:rtl/>
        </w:rPr>
        <w:t xml:space="preserve"> העצרת הכללית ב</w:t>
      </w:r>
      <w:r w:rsidR="006F5809">
        <w:rPr>
          <w:rFonts w:asciiTheme="minorBidi" w:hAnsiTheme="minorBidi" w:hint="cs"/>
          <w:rtl/>
        </w:rPr>
        <w:t>-</w:t>
      </w:r>
      <w:r>
        <w:rPr>
          <w:rFonts w:asciiTheme="minorBidi" w:hAnsiTheme="minorBidi" w:hint="cs"/>
          <w:rtl/>
        </w:rPr>
        <w:t>1974 מקבלת החלטה בעניין עבירה שנקראת "</w:t>
      </w:r>
      <w:r w:rsidRPr="001860E3">
        <w:rPr>
          <w:rFonts w:asciiTheme="minorBidi" w:hAnsiTheme="minorBidi" w:hint="cs"/>
          <w:b/>
          <w:bCs/>
          <w:rtl/>
        </w:rPr>
        <w:t>עבירת התוקפנות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כאשר מדינה נוהגת בתוקפנות ביחס למדינה אחרת.</w:t>
      </w:r>
      <w:r w:rsidR="00A65E24">
        <w:rPr>
          <w:rFonts w:asciiTheme="minorBidi" w:hAnsiTheme="minorBidi" w:hint="cs"/>
          <w:rtl/>
        </w:rPr>
        <w:t xml:space="preserve"> </w:t>
      </w:r>
      <w:r w:rsidR="00A65E24" w:rsidRPr="001860E3">
        <w:rPr>
          <w:rFonts w:asciiTheme="minorBidi" w:hAnsiTheme="minorBidi" w:hint="cs"/>
          <w:b/>
          <w:bCs/>
          <w:rtl/>
        </w:rPr>
        <w:t>עם זאת</w:t>
      </w:r>
      <w:r w:rsidR="00A65E24">
        <w:rPr>
          <w:rFonts w:asciiTheme="minorBidi" w:hAnsiTheme="minorBidi" w:hint="cs"/>
          <w:rtl/>
        </w:rPr>
        <w:t xml:space="preserve">, לא היה ממש ברור מה התוכן של הדבר הזה. </w:t>
      </w:r>
      <w:r w:rsidR="006F5809">
        <w:rPr>
          <w:rFonts w:asciiTheme="minorBidi" w:hAnsiTheme="minorBidi" w:hint="cs"/>
          <w:rtl/>
        </w:rPr>
        <w:t xml:space="preserve">   </w:t>
      </w:r>
      <w:r w:rsidR="00A65E24">
        <w:rPr>
          <w:rFonts w:asciiTheme="minorBidi" w:hAnsiTheme="minorBidi" w:hint="cs"/>
          <w:rtl/>
        </w:rPr>
        <w:t>ב</w:t>
      </w:r>
      <w:r w:rsidR="006F5809">
        <w:rPr>
          <w:rFonts w:asciiTheme="minorBidi" w:hAnsiTheme="minorBidi" w:hint="cs"/>
          <w:rtl/>
        </w:rPr>
        <w:t>-</w:t>
      </w:r>
      <w:r w:rsidR="00A65E24">
        <w:rPr>
          <w:rFonts w:asciiTheme="minorBidi" w:hAnsiTheme="minorBidi" w:hint="cs"/>
          <w:rtl/>
        </w:rPr>
        <w:t xml:space="preserve">1974 העצרת הכללית פרסמה כמה עמודים שבהם היא מנתחת את המושג "תוקפנות של מדינות האחת כלפי השנייה" </w:t>
      </w:r>
      <w:r w:rsidR="00A65E24">
        <w:rPr>
          <w:rFonts w:asciiTheme="minorBidi" w:hAnsiTheme="minorBidi"/>
          <w:rtl/>
        </w:rPr>
        <w:t>–</w:t>
      </w:r>
      <w:r w:rsidR="00A65E24">
        <w:rPr>
          <w:rFonts w:asciiTheme="minorBidi" w:hAnsiTheme="minorBidi" w:hint="cs"/>
          <w:rtl/>
        </w:rPr>
        <w:t xml:space="preserve"> זה הפך להיות מסמך מכונן שגם ה</w:t>
      </w:r>
      <w:r w:rsidR="00A65E24">
        <w:rPr>
          <w:rFonts w:asciiTheme="minorBidi" w:hAnsiTheme="minorBidi" w:hint="cs"/>
        </w:rPr>
        <w:t>ICJ</w:t>
      </w:r>
      <w:r w:rsidR="006F5809">
        <w:rPr>
          <w:rFonts w:asciiTheme="minorBidi" w:hAnsiTheme="minorBidi"/>
        </w:rPr>
        <w:t>-</w:t>
      </w:r>
      <w:r w:rsidR="00A65E24">
        <w:rPr>
          <w:rFonts w:asciiTheme="minorBidi" w:hAnsiTheme="minorBidi" w:hint="cs"/>
          <w:rtl/>
        </w:rPr>
        <w:t xml:space="preserve"> מפנה להחלטה הזו של העצרת הכללית. לכן עשוי להיות להחלטות אלו תוקף מאוד משמעותי בפועל</w:t>
      </w:r>
    </w:p>
    <w:p w14:paraId="1587FE01" w14:textId="77777777" w:rsidR="00A65E24" w:rsidRDefault="00A65E24" w:rsidP="005E61A4">
      <w:pPr>
        <w:pStyle w:val="NoSpacing"/>
        <w:numPr>
          <w:ilvl w:val="0"/>
          <w:numId w:val="21"/>
        </w:numPr>
        <w:rPr>
          <w:rFonts w:asciiTheme="minorBidi" w:hAnsiTheme="minorBidi"/>
        </w:rPr>
      </w:pPr>
      <w:r>
        <w:rPr>
          <w:rFonts w:asciiTheme="minorBidi" w:hAnsiTheme="minorBidi" w:hint="cs"/>
          <w:rtl/>
        </w:rPr>
        <w:t xml:space="preserve">הרבה פעמים, החלטות של העצרת הכללית לא עוסקות בדין הקיים או בפרשנותו, אלא הן מייצגות סטנדרט </w:t>
      </w:r>
      <w:r>
        <w:rPr>
          <w:rFonts w:asciiTheme="minorBidi" w:hAnsiTheme="minorBidi" w:hint="cs"/>
          <w:b/>
          <w:bCs/>
          <w:rtl/>
        </w:rPr>
        <w:t>חדש</w:t>
      </w:r>
      <w:r>
        <w:rPr>
          <w:rFonts w:asciiTheme="minorBidi" w:hAnsiTheme="minorBidi" w:hint="cs"/>
          <w:rtl/>
        </w:rPr>
        <w:t xml:space="preserve"> שיש לשאוף אליו </w:t>
      </w:r>
      <w:r w:rsidR="006F5809">
        <w:rPr>
          <w:rFonts w:asciiTheme="minorBidi" w:hAnsiTheme="minorBidi" w:hint="cs"/>
          <w:rtl/>
        </w:rPr>
        <w:t xml:space="preserve">לגבי </w:t>
      </w:r>
      <w:r>
        <w:rPr>
          <w:rFonts w:asciiTheme="minorBidi" w:hAnsiTheme="minorBidi" w:hint="cs"/>
          <w:rtl/>
        </w:rPr>
        <w:t>איך שמדינות צריכות להתנהג</w:t>
      </w:r>
      <w:r w:rsidR="006F5809">
        <w:rPr>
          <w:rFonts w:asciiTheme="minorBidi" w:hAnsiTheme="minorBidi" w:hint="cs"/>
          <w:rtl/>
        </w:rPr>
        <w:t>.</w:t>
      </w:r>
    </w:p>
    <w:p w14:paraId="1D281C18" w14:textId="77777777" w:rsidR="00A65E24" w:rsidRDefault="00A65E24" w:rsidP="00A65E24">
      <w:pPr>
        <w:pStyle w:val="NoSpacing"/>
        <w:rPr>
          <w:rFonts w:asciiTheme="minorBidi" w:hAnsiTheme="minorBidi"/>
          <w:rtl/>
        </w:rPr>
      </w:pPr>
    </w:p>
    <w:p w14:paraId="26CA933F" w14:textId="77777777" w:rsidR="00A65E24" w:rsidRDefault="00A65E24" w:rsidP="00A65E24">
      <w:pPr>
        <w:pStyle w:val="NoSpacing"/>
        <w:rPr>
          <w:rFonts w:asciiTheme="minorBidi" w:hAnsiTheme="minorBidi"/>
          <w:b/>
          <w:bCs/>
          <w:rtl/>
        </w:rPr>
      </w:pPr>
      <w:r>
        <w:rPr>
          <w:rFonts w:asciiTheme="minorBidi" w:hAnsiTheme="minorBidi" w:hint="cs"/>
          <w:b/>
          <w:bCs/>
          <w:rtl/>
        </w:rPr>
        <w:t xml:space="preserve">ג. </w:t>
      </w:r>
      <w:r w:rsidRPr="003C21BF">
        <w:rPr>
          <w:rFonts w:asciiTheme="minorBidi" w:hAnsiTheme="minorBidi"/>
          <w:b/>
          <w:bCs/>
          <w:highlight w:val="yellow"/>
        </w:rPr>
        <w:t>Soft Law</w:t>
      </w:r>
      <w:r w:rsidRPr="003C21BF">
        <w:rPr>
          <w:rFonts w:asciiTheme="minorBidi" w:hAnsiTheme="minorBidi" w:hint="cs"/>
          <w:b/>
          <w:bCs/>
          <w:highlight w:val="yellow"/>
          <w:rtl/>
        </w:rPr>
        <w:t xml:space="preserve"> (נורמות מרוככות)</w:t>
      </w:r>
    </w:p>
    <w:p w14:paraId="447F9926" w14:textId="77777777" w:rsidR="00A65E24" w:rsidRDefault="00A65E24" w:rsidP="00A65E24">
      <w:pPr>
        <w:pStyle w:val="NoSpacing"/>
        <w:rPr>
          <w:rFonts w:asciiTheme="minorBidi" w:hAnsiTheme="minorBidi"/>
          <w:rtl/>
        </w:rPr>
      </w:pPr>
      <w:r>
        <w:rPr>
          <w:rFonts w:asciiTheme="minorBidi" w:hAnsiTheme="minorBidi" w:hint="cs"/>
          <w:rtl/>
        </w:rPr>
        <w:t>מדובר במונח במשב"ל לכל אותן החלטות ומסמכים של ארגונ</w:t>
      </w:r>
      <w:r w:rsidR="001860E3">
        <w:rPr>
          <w:rFonts w:asciiTheme="minorBidi" w:hAnsiTheme="minorBidi" w:hint="cs"/>
          <w:rtl/>
        </w:rPr>
        <w:t>ים בינ"ל שהן לא אמנה או מנהג. הן לא מחייבות</w:t>
      </w:r>
      <w:r>
        <w:rPr>
          <w:rFonts w:asciiTheme="minorBidi" w:hAnsiTheme="minorBidi" w:hint="cs"/>
          <w:rtl/>
        </w:rPr>
        <w:t xml:space="preserve"> </w:t>
      </w:r>
      <w:r w:rsidR="001860E3">
        <w:rPr>
          <w:rFonts w:asciiTheme="minorBidi" w:hAnsiTheme="minorBidi" w:hint="cs"/>
          <w:rtl/>
        </w:rPr>
        <w:t>עקרונית את המדינות, אבל בפועל הן משפיעות</w:t>
      </w:r>
      <w:r>
        <w:rPr>
          <w:rFonts w:asciiTheme="minorBidi" w:hAnsiTheme="minorBidi" w:hint="cs"/>
          <w:rtl/>
        </w:rPr>
        <w:t xml:space="preserve"> </w:t>
      </w:r>
      <w:r>
        <w:rPr>
          <w:rFonts w:asciiTheme="minorBidi" w:hAnsiTheme="minorBidi" w:hint="cs"/>
          <w:b/>
          <w:bCs/>
          <w:rtl/>
        </w:rPr>
        <w:t>מאוד</w:t>
      </w:r>
      <w:r>
        <w:rPr>
          <w:rFonts w:asciiTheme="minorBidi" w:hAnsiTheme="minorBidi" w:hint="cs"/>
          <w:rtl/>
        </w:rPr>
        <w:t xml:space="preserve"> </w:t>
      </w:r>
      <w:r w:rsidR="001860E3">
        <w:rPr>
          <w:rFonts w:asciiTheme="minorBidi" w:hAnsiTheme="minorBidi" w:hint="cs"/>
          <w:rtl/>
        </w:rPr>
        <w:t>ומכווינות</w:t>
      </w:r>
      <w:r>
        <w:rPr>
          <w:rFonts w:asciiTheme="minorBidi" w:hAnsiTheme="minorBidi" w:hint="cs"/>
          <w:rtl/>
        </w:rPr>
        <w:t xml:space="preserve"> לא פחות את ההתנהגות של המדינות, כמו גם את ההתנהגות של שחקנים אחרים במבשב"ל כמו חברות בינ"ל או פרטים.</w:t>
      </w:r>
    </w:p>
    <w:p w14:paraId="6E2328A9" w14:textId="77777777" w:rsidR="00A65E24" w:rsidRDefault="00A65E24" w:rsidP="00A65E24">
      <w:pPr>
        <w:pStyle w:val="NoSpacing"/>
        <w:rPr>
          <w:rFonts w:asciiTheme="minorBidi" w:hAnsiTheme="minorBidi"/>
          <w:rtl/>
        </w:rPr>
      </w:pPr>
      <w:r w:rsidRPr="003C21BF">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הארגון הימי העולמי הוציא מסמך טכני למדי שקובע כללים בעניין הטמנת פסולת באופן שלא יזהם את הימים. ההשפעה של המסמך הזה מטורפת! הרבה מדינות פועלות לפיו בלי שהן צריכות לציית לכך בכלל. היו מומחים שקבעו כללים מאוד יעילים בנושא שלמדינות יש אינטרס משותף בו, והמדינות מצייתות לכך בלי שהן חייבות</w:t>
      </w:r>
      <w:r w:rsidR="002A551F">
        <w:rPr>
          <w:rFonts w:asciiTheme="minorBidi" w:hAnsiTheme="minorBidi" w:hint="cs"/>
          <w:rtl/>
        </w:rPr>
        <w:t>.</w:t>
      </w:r>
    </w:p>
    <w:p w14:paraId="55DBBDC6" w14:textId="77777777" w:rsidR="00A65E24" w:rsidRDefault="00A65E24" w:rsidP="00A65E24">
      <w:pPr>
        <w:pStyle w:val="NoSpacing"/>
        <w:rPr>
          <w:rFonts w:asciiTheme="minorBidi" w:hAnsiTheme="minorBidi"/>
          <w:rtl/>
        </w:rPr>
      </w:pPr>
      <w:r w:rsidRPr="001860E3">
        <w:rPr>
          <w:rFonts w:asciiTheme="minorBidi" w:hAnsiTheme="minorBidi" w:hint="cs"/>
          <w:b/>
          <w:bCs/>
          <w:rtl/>
        </w:rPr>
        <w:t>דוגמא נוספת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כללים של ה</w:t>
      </w:r>
      <w:r>
        <w:rPr>
          <w:rFonts w:asciiTheme="minorBidi" w:hAnsiTheme="minorBidi" w:hint="cs"/>
        </w:rPr>
        <w:t>OECD</w:t>
      </w:r>
      <w:r w:rsidR="002A551F">
        <w:rPr>
          <w:rFonts w:asciiTheme="minorBidi" w:hAnsiTheme="minorBidi"/>
        </w:rPr>
        <w:t>-</w:t>
      </w:r>
      <w:r>
        <w:rPr>
          <w:rFonts w:asciiTheme="minorBidi" w:hAnsiTheme="minorBidi" w:hint="cs"/>
          <w:rtl/>
        </w:rPr>
        <w:t xml:space="preserve"> בעניין תאגידים בינ"ל </w:t>
      </w:r>
      <w:r>
        <w:rPr>
          <w:rFonts w:asciiTheme="minorBidi" w:hAnsiTheme="minorBidi"/>
          <w:rtl/>
        </w:rPr>
        <w:t>–</w:t>
      </w:r>
      <w:r>
        <w:rPr>
          <w:rFonts w:asciiTheme="minorBidi" w:hAnsiTheme="minorBidi" w:hint="cs"/>
          <w:rtl/>
        </w:rPr>
        <w:t xml:space="preserve"> נכנסים תאגידים בינ"ל למדינות מתפתחות עם כוונות רווח, ועולה השאלה איך צריך להתנהג? איזה סטנדרטים של שקיפות?</w:t>
      </w:r>
    </w:p>
    <w:p w14:paraId="6A0C41CC" w14:textId="77777777" w:rsidR="00A65E24" w:rsidRDefault="00A65E24" w:rsidP="00A65E24">
      <w:pPr>
        <w:pStyle w:val="NoSpacing"/>
        <w:rPr>
          <w:rFonts w:asciiTheme="minorBidi" w:hAnsiTheme="minorBidi"/>
          <w:rtl/>
        </w:rPr>
      </w:pPr>
      <w:r>
        <w:rPr>
          <w:rFonts w:asciiTheme="minorBidi" w:hAnsiTheme="minorBidi" w:hint="cs"/>
          <w:rtl/>
        </w:rPr>
        <w:t>ה</w:t>
      </w:r>
      <w:r w:rsidR="008F4A88">
        <w:rPr>
          <w:rFonts w:asciiTheme="minorBidi" w:hAnsiTheme="minorBidi" w:hint="cs"/>
          <w:rtl/>
        </w:rPr>
        <w:t>-</w:t>
      </w:r>
      <w:r>
        <w:rPr>
          <w:rFonts w:asciiTheme="minorBidi" w:hAnsiTheme="minorBidi" w:hint="cs"/>
        </w:rPr>
        <w:t>OECD</w:t>
      </w:r>
      <w:r>
        <w:rPr>
          <w:rFonts w:asciiTheme="minorBidi" w:hAnsiTheme="minorBidi" w:hint="cs"/>
          <w:rtl/>
        </w:rPr>
        <w:t xml:space="preserve"> קבע כללים שתאגידים רב לאומיים צריכים לעמוד בהם בנושאים של שוחד ושקיפות. אף אחד במדינות השונות לא חייב לציית לכללים אלו של ה</w:t>
      </w:r>
      <w:r>
        <w:rPr>
          <w:rFonts w:asciiTheme="minorBidi" w:hAnsiTheme="minorBidi" w:hint="cs"/>
        </w:rPr>
        <w:t>OECD</w:t>
      </w:r>
      <w:r w:rsidR="008F4A88">
        <w:rPr>
          <w:rFonts w:asciiTheme="minorBidi" w:hAnsiTheme="minorBidi"/>
        </w:rPr>
        <w:t>-</w:t>
      </w:r>
      <w:r>
        <w:rPr>
          <w:rFonts w:asciiTheme="minorBidi" w:hAnsiTheme="minorBidi" w:hint="cs"/>
          <w:rtl/>
        </w:rPr>
        <w:t>. הם לא דין מחייב במשב"ל. תוך שנים ספורות אנו רואים מסות של מדינות וחברות שמנחילות כללים אלו על עצמן.</w:t>
      </w:r>
    </w:p>
    <w:p w14:paraId="73452C63" w14:textId="77777777" w:rsidR="00A65E24" w:rsidRDefault="00A65E24" w:rsidP="00A65E24">
      <w:pPr>
        <w:pStyle w:val="NoSpacing"/>
        <w:rPr>
          <w:rFonts w:asciiTheme="minorBidi" w:hAnsiTheme="minorBidi"/>
          <w:rtl/>
        </w:rPr>
      </w:pPr>
    </w:p>
    <w:p w14:paraId="3FC4C6C7" w14:textId="77777777" w:rsidR="003C21BF" w:rsidRDefault="00A65E24" w:rsidP="001860E3">
      <w:pPr>
        <w:pStyle w:val="NoSpacing"/>
        <w:rPr>
          <w:rFonts w:asciiTheme="minorBidi" w:hAnsiTheme="minorBidi"/>
          <w:rtl/>
        </w:rPr>
      </w:pPr>
      <w:r>
        <w:rPr>
          <w:rFonts w:asciiTheme="minorBidi" w:hAnsiTheme="minorBidi" w:hint="cs"/>
          <w:rtl/>
        </w:rPr>
        <w:t>הנורמות המרוככות ה</w:t>
      </w:r>
      <w:r w:rsidR="001860E3">
        <w:rPr>
          <w:rFonts w:asciiTheme="minorBidi" w:hAnsiTheme="minorBidi" w:hint="cs"/>
          <w:rtl/>
        </w:rPr>
        <w:t>ל</w:t>
      </w:r>
      <w:r>
        <w:rPr>
          <w:rFonts w:asciiTheme="minorBidi" w:hAnsiTheme="minorBidi" w:hint="cs"/>
          <w:rtl/>
        </w:rPr>
        <w:t>לו משפיעות על מדינות, חברות ופרטים לא כי חייבים לציית להן, אלא בגלל שהרבה פעמים יעיל/ראוי לפעול לפי הנורמות האלה גם אם הן לא מחייבות קניין עם דין פוזיטיבי.</w:t>
      </w:r>
    </w:p>
    <w:p w14:paraId="7B0AA106" w14:textId="77777777" w:rsidR="00A65E24" w:rsidRDefault="00A65E24" w:rsidP="00B27E73">
      <w:pPr>
        <w:pStyle w:val="NoSpacing"/>
        <w:rPr>
          <w:rFonts w:asciiTheme="minorBidi" w:hAnsiTheme="minorBidi"/>
          <w:rtl/>
        </w:rPr>
      </w:pPr>
      <w:r>
        <w:rPr>
          <w:rFonts w:asciiTheme="minorBidi" w:hAnsiTheme="minorBidi" w:hint="cs"/>
          <w:rtl/>
        </w:rPr>
        <w:t>לעיתים נורמה שמתחילה כמשפט לא מחייב (משפט רך) יכולה להפוך במרוצת הזמן למשפט מחייב (</w:t>
      </w:r>
      <w:r w:rsidRPr="00B27E73">
        <w:rPr>
          <w:rFonts w:asciiTheme="minorBidi" w:hAnsiTheme="minorBidi"/>
          <w:b/>
          <w:bCs/>
        </w:rPr>
        <w:t>Hard Law</w:t>
      </w:r>
      <w:r>
        <w:rPr>
          <w:rFonts w:asciiTheme="minorBidi" w:hAnsiTheme="minorBidi" w:hint="cs"/>
          <w:rtl/>
        </w:rPr>
        <w:t>).</w:t>
      </w:r>
      <w:r w:rsidR="00B27E73">
        <w:rPr>
          <w:rFonts w:asciiTheme="minorBidi" w:hAnsiTheme="minorBidi" w:hint="cs"/>
          <w:rtl/>
        </w:rPr>
        <w:t xml:space="preserve"> </w:t>
      </w:r>
      <w:r w:rsidRPr="003C21BF">
        <w:rPr>
          <w:rFonts w:asciiTheme="minorBidi" w:hAnsiTheme="minorBidi" w:hint="cs"/>
          <w:b/>
          <w:bCs/>
          <w:rtl/>
        </w:rPr>
        <w:t xml:space="preserve">לדוגמא </w:t>
      </w:r>
      <w:r>
        <w:rPr>
          <w:rFonts w:asciiTheme="minorBidi" w:hAnsiTheme="minorBidi"/>
          <w:rtl/>
        </w:rPr>
        <w:t>–</w:t>
      </w:r>
      <w:r>
        <w:rPr>
          <w:rFonts w:asciiTheme="minorBidi" w:hAnsiTheme="minorBidi" w:hint="cs"/>
          <w:rtl/>
        </w:rPr>
        <w:t xml:space="preserve"> ב</w:t>
      </w:r>
      <w:r w:rsidR="00B304F3">
        <w:rPr>
          <w:rFonts w:asciiTheme="minorBidi" w:hAnsiTheme="minorBidi" w:hint="cs"/>
          <w:rtl/>
        </w:rPr>
        <w:t>-</w:t>
      </w:r>
      <w:r>
        <w:rPr>
          <w:rFonts w:asciiTheme="minorBidi" w:hAnsiTheme="minorBidi" w:hint="cs"/>
          <w:rtl/>
        </w:rPr>
        <w:t>1948, כמה שנים בודדות אחרי מלחמת העולם השני</w:t>
      </w:r>
      <w:r w:rsidR="00B304F3">
        <w:rPr>
          <w:rFonts w:asciiTheme="minorBidi" w:hAnsiTheme="minorBidi" w:hint="cs"/>
          <w:rtl/>
        </w:rPr>
        <w:t>י</w:t>
      </w:r>
      <w:r>
        <w:rPr>
          <w:rFonts w:asciiTheme="minorBidi" w:hAnsiTheme="minorBidi" w:hint="cs"/>
          <w:rtl/>
        </w:rPr>
        <w:t xml:space="preserve">ה, מאמצת העצרת הכללית את ההכרזה האוניברסלית בדבר זכויות אדם. מדובר באחד המסמכים </w:t>
      </w:r>
      <w:r w:rsidR="00DF75F5">
        <w:rPr>
          <w:rFonts w:asciiTheme="minorBidi" w:hAnsiTheme="minorBidi" w:hint="cs"/>
          <w:rtl/>
        </w:rPr>
        <w:t>המכוננים</w:t>
      </w:r>
      <w:r>
        <w:rPr>
          <w:rFonts w:asciiTheme="minorBidi" w:hAnsiTheme="minorBidi" w:hint="cs"/>
          <w:rtl/>
        </w:rPr>
        <w:t xml:space="preserve"> בתחום של זכויות האדם במשב"ל.</w:t>
      </w:r>
    </w:p>
    <w:p w14:paraId="61D05020" w14:textId="77777777" w:rsidR="00A65E24" w:rsidRDefault="00A65E24" w:rsidP="00A65E24">
      <w:pPr>
        <w:pStyle w:val="NoSpacing"/>
        <w:rPr>
          <w:rFonts w:asciiTheme="minorBidi" w:hAnsiTheme="minorBidi"/>
          <w:rtl/>
        </w:rPr>
      </w:pPr>
      <w:r>
        <w:rPr>
          <w:rFonts w:asciiTheme="minorBidi" w:hAnsiTheme="minorBidi" w:hint="cs"/>
          <w:rtl/>
        </w:rPr>
        <w:t>היום אין מי שחולק על כך (מעטים מי שיחלקו על כך) שהמסמך הזה מהווה דין מנהגי!</w:t>
      </w:r>
    </w:p>
    <w:p w14:paraId="0F9EB9AA" w14:textId="77777777" w:rsidR="00E6073D" w:rsidRDefault="00A65E24" w:rsidP="00B27E73">
      <w:pPr>
        <w:pStyle w:val="NoSpacing"/>
        <w:rPr>
          <w:rFonts w:asciiTheme="minorBidi" w:hAnsiTheme="minorBidi"/>
          <w:rtl/>
        </w:rPr>
      </w:pPr>
      <w:r>
        <w:rPr>
          <w:rFonts w:asciiTheme="minorBidi" w:hAnsiTheme="minorBidi" w:hint="cs"/>
          <w:rtl/>
        </w:rPr>
        <w:t>המסמך הזה היה כל</w:t>
      </w:r>
      <w:r w:rsidR="00B304F3">
        <w:rPr>
          <w:rFonts w:asciiTheme="minorBidi" w:hAnsiTheme="minorBidi" w:hint="cs"/>
          <w:rtl/>
        </w:rPr>
        <w:t>-</w:t>
      </w:r>
      <w:r>
        <w:rPr>
          <w:rFonts w:asciiTheme="minorBidi" w:hAnsiTheme="minorBidi" w:hint="cs"/>
          <w:rtl/>
        </w:rPr>
        <w:t>כך חשוב, ואמנות זכויות האדם נבנו עליו, כך שהוא צבר יותר ויותר כוח.</w:t>
      </w:r>
    </w:p>
    <w:p w14:paraId="574560A9" w14:textId="77777777" w:rsidR="00992042" w:rsidRDefault="00E6073D" w:rsidP="00B27E73">
      <w:pPr>
        <w:pStyle w:val="NoSpacing"/>
        <w:rPr>
          <w:rFonts w:asciiTheme="minorBidi" w:hAnsiTheme="minorBidi"/>
          <w:color w:val="A5A5A5" w:themeColor="accent3"/>
          <w:rtl/>
        </w:rPr>
      </w:pPr>
      <w:r w:rsidRPr="003C21BF">
        <w:rPr>
          <w:rFonts w:asciiTheme="minorBidi" w:hAnsiTheme="minorBidi" w:hint="cs"/>
          <w:color w:val="A5A5A5" w:themeColor="accent3"/>
          <w:rtl/>
        </w:rPr>
        <w:t xml:space="preserve">לשבוע הבא </w:t>
      </w:r>
      <w:r w:rsidRPr="003C21BF">
        <w:rPr>
          <w:rFonts w:asciiTheme="minorBidi" w:hAnsiTheme="minorBidi"/>
          <w:color w:val="A5A5A5" w:themeColor="accent3"/>
          <w:rtl/>
        </w:rPr>
        <w:t>–</w:t>
      </w:r>
      <w:r w:rsidRPr="003C21BF">
        <w:rPr>
          <w:rFonts w:asciiTheme="minorBidi" w:hAnsiTheme="minorBidi" w:hint="cs"/>
          <w:color w:val="A5A5A5" w:themeColor="accent3"/>
          <w:rtl/>
        </w:rPr>
        <w:t xml:space="preserve"> לקרוא את הנושא הבא שהוא היחס בין המשפט הבינלאומי למשפט הפנים</w:t>
      </w:r>
    </w:p>
    <w:p w14:paraId="1B9A0C30" w14:textId="77777777" w:rsidR="00992042" w:rsidRDefault="00992042" w:rsidP="00992042">
      <w:pPr>
        <w:pStyle w:val="NoSpacing"/>
        <w:jc w:val="right"/>
        <w:rPr>
          <w:rFonts w:asciiTheme="minorBidi" w:hAnsiTheme="minorBidi"/>
          <w:rtl/>
        </w:rPr>
      </w:pPr>
      <w:r>
        <w:rPr>
          <w:rFonts w:asciiTheme="minorBidi" w:hAnsiTheme="minorBidi" w:hint="cs"/>
          <w:rtl/>
        </w:rPr>
        <w:t>13.11.17</w:t>
      </w:r>
    </w:p>
    <w:p w14:paraId="7FD24A47" w14:textId="77777777" w:rsidR="00992042" w:rsidRDefault="00992042" w:rsidP="00992042">
      <w:pPr>
        <w:pStyle w:val="NoSpacing"/>
        <w:jc w:val="center"/>
        <w:rPr>
          <w:rFonts w:asciiTheme="minorBidi" w:hAnsiTheme="minorBidi"/>
          <w:rtl/>
        </w:rPr>
      </w:pPr>
      <w:r>
        <w:rPr>
          <w:rFonts w:asciiTheme="minorBidi" w:hAnsiTheme="minorBidi" w:hint="cs"/>
          <w:b/>
          <w:bCs/>
          <w:u w:val="single"/>
          <w:rtl/>
        </w:rPr>
        <w:t>שיעור 7</w:t>
      </w:r>
    </w:p>
    <w:p w14:paraId="41787284" w14:textId="77777777" w:rsidR="00992042" w:rsidRPr="00992042" w:rsidRDefault="00992042" w:rsidP="00B27E73">
      <w:pPr>
        <w:pStyle w:val="NoSpacing"/>
        <w:jc w:val="center"/>
        <w:outlineLvl w:val="0"/>
        <w:rPr>
          <w:rFonts w:asciiTheme="minorBidi" w:hAnsiTheme="minorBidi"/>
          <w:b/>
          <w:bCs/>
          <w:u w:val="single"/>
          <w:rtl/>
        </w:rPr>
      </w:pPr>
      <w:bookmarkStart w:id="21" w:name="_Toc506936360"/>
      <w:r w:rsidRPr="00DF75F5">
        <w:rPr>
          <w:rFonts w:asciiTheme="minorBidi" w:hAnsiTheme="minorBidi" w:cs="Arial"/>
          <w:b/>
          <w:bCs/>
          <w:highlight w:val="green"/>
          <w:u w:val="single"/>
          <w:rtl/>
        </w:rPr>
        <w:t>היחס בין המשפט הבינלאומי לדין המקומי</w:t>
      </w:r>
      <w:bookmarkEnd w:id="21"/>
    </w:p>
    <w:p w14:paraId="44CDFB02" w14:textId="77777777" w:rsidR="00992042" w:rsidRDefault="00DF75F5" w:rsidP="00283F7D">
      <w:pPr>
        <w:pStyle w:val="NoSpacing"/>
        <w:rPr>
          <w:rFonts w:asciiTheme="minorBidi" w:hAnsiTheme="minorBidi"/>
          <w:rtl/>
        </w:rPr>
      </w:pPr>
      <w:r>
        <w:rPr>
          <w:rFonts w:asciiTheme="minorBidi" w:hAnsiTheme="minorBidi" w:hint="cs"/>
          <w:rtl/>
        </w:rPr>
        <w:t>היום נעבור לדון בקשר בין המ</w:t>
      </w:r>
      <w:r w:rsidR="00992042">
        <w:rPr>
          <w:rFonts w:asciiTheme="minorBidi" w:hAnsiTheme="minorBidi" w:hint="cs"/>
          <w:rtl/>
        </w:rPr>
        <w:t>שפט הבינלאומי לבין המשפט הפנימי</w:t>
      </w:r>
      <w:r w:rsidR="00B304F3">
        <w:rPr>
          <w:rFonts w:asciiTheme="minorBidi" w:hAnsiTheme="minorBidi" w:hint="cs"/>
          <w:rtl/>
        </w:rPr>
        <w:t>.</w:t>
      </w:r>
    </w:p>
    <w:p w14:paraId="2D235963" w14:textId="77777777" w:rsidR="00992042" w:rsidRPr="00283F7D" w:rsidRDefault="00992042" w:rsidP="00992042">
      <w:pPr>
        <w:pStyle w:val="NoSpacing"/>
        <w:rPr>
          <w:rFonts w:asciiTheme="minorBidi" w:hAnsiTheme="minorBidi"/>
          <w:b/>
          <w:bCs/>
          <w:rtl/>
        </w:rPr>
      </w:pPr>
      <w:r>
        <w:rPr>
          <w:rFonts w:asciiTheme="minorBidi" w:hAnsiTheme="minorBidi" w:hint="cs"/>
          <w:rtl/>
        </w:rPr>
        <w:t>בעקרון מדובר ב</w:t>
      </w:r>
      <w:r w:rsidR="00B304F3">
        <w:rPr>
          <w:rFonts w:asciiTheme="minorBidi" w:hAnsiTheme="minorBidi" w:hint="cs"/>
          <w:rtl/>
        </w:rPr>
        <w:t>-</w:t>
      </w:r>
      <w:r>
        <w:rPr>
          <w:rFonts w:asciiTheme="minorBidi" w:hAnsiTheme="minorBidi" w:hint="cs"/>
          <w:rtl/>
        </w:rPr>
        <w:t xml:space="preserve">2 מערכות משפט בעלות קיום נפרד </w:t>
      </w:r>
      <w:r>
        <w:rPr>
          <w:rFonts w:asciiTheme="minorBidi" w:hAnsiTheme="minorBidi"/>
          <w:rtl/>
        </w:rPr>
        <w:t>–</w:t>
      </w:r>
      <w:r>
        <w:rPr>
          <w:rFonts w:asciiTheme="minorBidi" w:hAnsiTheme="minorBidi" w:hint="cs"/>
          <w:rtl/>
        </w:rPr>
        <w:t xml:space="preserve"> מדובר במערכות שנוצרות באופן שונה ולכן עולה השאלה היסודית </w:t>
      </w:r>
      <w:r>
        <w:rPr>
          <w:rFonts w:asciiTheme="minorBidi" w:hAnsiTheme="minorBidi"/>
          <w:rtl/>
        </w:rPr>
        <w:t>–</w:t>
      </w:r>
      <w:r>
        <w:rPr>
          <w:rFonts w:asciiTheme="minorBidi" w:hAnsiTheme="minorBidi" w:hint="cs"/>
          <w:rtl/>
        </w:rPr>
        <w:t xml:space="preserve"> </w:t>
      </w:r>
      <w:r w:rsidRPr="00283F7D">
        <w:rPr>
          <w:rFonts w:asciiTheme="minorBidi" w:hAnsiTheme="minorBidi" w:hint="cs"/>
          <w:b/>
          <w:bCs/>
          <w:rtl/>
        </w:rPr>
        <w:t>מה</w:t>
      </w:r>
      <w:r w:rsidR="00283F7D" w:rsidRPr="00283F7D">
        <w:rPr>
          <w:rFonts w:asciiTheme="minorBidi" w:hAnsiTheme="minorBidi" w:hint="cs"/>
          <w:b/>
          <w:bCs/>
          <w:rtl/>
        </w:rPr>
        <w:t>ו</w:t>
      </w:r>
      <w:r w:rsidRPr="00283F7D">
        <w:rPr>
          <w:rFonts w:asciiTheme="minorBidi" w:hAnsiTheme="minorBidi" w:hint="cs"/>
          <w:b/>
          <w:bCs/>
          <w:rtl/>
        </w:rPr>
        <w:t xml:space="preserve"> היחס בין 2 מערכות משפט אלו?</w:t>
      </w:r>
    </w:p>
    <w:p w14:paraId="402906C1" w14:textId="77777777" w:rsidR="00992042" w:rsidRDefault="00992042" w:rsidP="00283F7D">
      <w:pPr>
        <w:pStyle w:val="NoSpacing"/>
        <w:rPr>
          <w:rFonts w:asciiTheme="minorBidi" w:hAnsiTheme="minorBidi"/>
          <w:rtl/>
        </w:rPr>
      </w:pPr>
      <w:r>
        <w:rPr>
          <w:rFonts w:asciiTheme="minorBidi" w:hAnsiTheme="minorBidi" w:hint="cs"/>
          <w:rtl/>
        </w:rPr>
        <w:t xml:space="preserve">עד כה, כשעסקנו במקומות המשפט הבינלאומי </w:t>
      </w:r>
      <w:r>
        <w:rPr>
          <w:rFonts w:asciiTheme="minorBidi" w:hAnsiTheme="minorBidi"/>
          <w:rtl/>
        </w:rPr>
        <w:t>–</w:t>
      </w:r>
      <w:r>
        <w:rPr>
          <w:rFonts w:asciiTheme="minorBidi" w:hAnsiTheme="minorBidi" w:hint="cs"/>
          <w:rtl/>
        </w:rPr>
        <w:t xml:space="preserve"> עשינו זאת דרך </w:t>
      </w:r>
      <w:r w:rsidRPr="00283F7D">
        <w:rPr>
          <w:rFonts w:asciiTheme="minorBidi" w:hAnsiTheme="minorBidi" w:hint="cs"/>
          <w:highlight w:val="lightGray"/>
          <w:rtl/>
        </w:rPr>
        <w:t>ס' 38</w:t>
      </w:r>
      <w:r>
        <w:rPr>
          <w:rFonts w:asciiTheme="minorBidi" w:hAnsiTheme="minorBidi" w:hint="cs"/>
          <w:rtl/>
        </w:rPr>
        <w:t>.</w:t>
      </w:r>
    </w:p>
    <w:p w14:paraId="00F4E126" w14:textId="77777777" w:rsidR="00992042" w:rsidRDefault="00992042" w:rsidP="00283F7D">
      <w:pPr>
        <w:pStyle w:val="NoSpacing"/>
        <w:rPr>
          <w:rFonts w:asciiTheme="minorBidi" w:hAnsiTheme="minorBidi"/>
          <w:rtl/>
        </w:rPr>
      </w:pPr>
      <w:r>
        <w:rPr>
          <w:rFonts w:asciiTheme="minorBidi" w:hAnsiTheme="minorBidi" w:hint="cs"/>
          <w:rtl/>
        </w:rPr>
        <w:t xml:space="preserve">בשני השיעורים הקרובים העיקר יהיה </w:t>
      </w:r>
      <w:r w:rsidRPr="00DF75F5">
        <w:rPr>
          <w:rFonts w:asciiTheme="minorBidi" w:hAnsiTheme="minorBidi" w:hint="cs"/>
          <w:rtl/>
        </w:rPr>
        <w:t>כאשר בית משפט מדינתי ניצב מול שאלות שמוסדרות</w:t>
      </w:r>
      <w:r w:rsidRPr="00992042">
        <w:rPr>
          <w:rFonts w:asciiTheme="minorBidi" w:hAnsiTheme="minorBidi" w:hint="cs"/>
          <w:b/>
          <w:bCs/>
          <w:rtl/>
        </w:rPr>
        <w:t xml:space="preserve"> </w:t>
      </w:r>
      <w:r w:rsidRPr="00DF75F5">
        <w:rPr>
          <w:rFonts w:asciiTheme="minorBidi" w:hAnsiTheme="minorBidi" w:hint="cs"/>
          <w:rtl/>
        </w:rPr>
        <w:t xml:space="preserve">במשב"ל </w:t>
      </w:r>
      <w:r w:rsidRPr="00DF75F5">
        <w:rPr>
          <w:rFonts w:asciiTheme="minorBidi" w:hAnsiTheme="minorBidi"/>
          <w:rtl/>
        </w:rPr>
        <w:t>–</w:t>
      </w:r>
      <w:r w:rsidRPr="00992042">
        <w:rPr>
          <w:rFonts w:asciiTheme="minorBidi" w:hAnsiTheme="minorBidi" w:hint="cs"/>
          <w:b/>
          <w:bCs/>
          <w:rtl/>
        </w:rPr>
        <w:t xml:space="preserve"> </w:t>
      </w:r>
      <w:r w:rsidRPr="00DF75F5">
        <w:rPr>
          <w:rFonts w:asciiTheme="minorBidi" w:hAnsiTheme="minorBidi" w:hint="cs"/>
          <w:b/>
          <w:bCs/>
          <w:highlight w:val="yellow"/>
          <w:rtl/>
        </w:rPr>
        <w:t>איך הוא אמור להתייחס, להחיל, או שלא להחיל את הנורמות של המשב"ל</w:t>
      </w:r>
      <w:r>
        <w:rPr>
          <w:rFonts w:asciiTheme="minorBidi" w:hAnsiTheme="minorBidi" w:hint="cs"/>
          <w:rtl/>
        </w:rPr>
        <w:t>?</w:t>
      </w:r>
    </w:p>
    <w:p w14:paraId="4D6E29C6" w14:textId="77777777" w:rsidR="00992042" w:rsidRDefault="00992042" w:rsidP="00992042">
      <w:pPr>
        <w:pStyle w:val="NoSpacing"/>
        <w:rPr>
          <w:rFonts w:asciiTheme="minorBidi" w:hAnsiTheme="minorBidi"/>
          <w:rtl/>
        </w:rPr>
      </w:pPr>
      <w:r>
        <w:rPr>
          <w:rFonts w:asciiTheme="minorBidi" w:hAnsiTheme="minorBidi" w:hint="cs"/>
          <w:rtl/>
        </w:rPr>
        <w:t>מדובר בשאלת היחס בין המשפט הבינלאומי לבין המשפט המדינתי, וזו שאלה מאוד חשובה</w:t>
      </w:r>
    </w:p>
    <w:p w14:paraId="164568E6" w14:textId="77777777" w:rsidR="00992042" w:rsidRDefault="00992042" w:rsidP="00992042">
      <w:pPr>
        <w:pStyle w:val="NoSpacing"/>
        <w:rPr>
          <w:rFonts w:asciiTheme="minorBidi" w:hAnsiTheme="minorBidi"/>
          <w:rtl/>
        </w:rPr>
      </w:pPr>
      <w:r>
        <w:rPr>
          <w:rFonts w:asciiTheme="minorBidi" w:hAnsiTheme="minorBidi" w:hint="cs"/>
          <w:rtl/>
        </w:rPr>
        <w:t xml:space="preserve">קודם כל בהיבט הפרקטי </w:t>
      </w:r>
      <w:r>
        <w:rPr>
          <w:rFonts w:asciiTheme="minorBidi" w:hAnsiTheme="minorBidi"/>
          <w:rtl/>
        </w:rPr>
        <w:t>–</w:t>
      </w:r>
      <w:r>
        <w:rPr>
          <w:rFonts w:asciiTheme="minorBidi" w:hAnsiTheme="minorBidi" w:hint="cs"/>
          <w:rtl/>
        </w:rPr>
        <w:t xml:space="preserve"> אנו נראה שבתי המשפט בישראל נדרשים לא פעם לשאלות שמעברות היבטים של משב"ל, ולכן עולה השאלה איך בימה"ש אמור לפסוק? איך אנו כמשפטנים אמורים לייעץ למשרדי הממשלה השונים שמבצעים פעולות שיש להם השלכות מבחינת הדין הבינלאומי?</w:t>
      </w:r>
    </w:p>
    <w:p w14:paraId="7FD607EF" w14:textId="77777777" w:rsidR="00992042" w:rsidRDefault="00992042" w:rsidP="00992042">
      <w:pPr>
        <w:pStyle w:val="NoSpacing"/>
        <w:rPr>
          <w:rFonts w:asciiTheme="minorBidi" w:hAnsiTheme="minorBidi"/>
          <w:rtl/>
        </w:rPr>
      </w:pPr>
    </w:p>
    <w:p w14:paraId="50FB477F" w14:textId="77777777" w:rsidR="00992042" w:rsidRPr="00DF75F5" w:rsidRDefault="00992042" w:rsidP="00992042">
      <w:pPr>
        <w:pStyle w:val="NoSpacing"/>
        <w:rPr>
          <w:rFonts w:asciiTheme="minorBidi" w:hAnsiTheme="minorBidi"/>
          <w:b/>
          <w:bCs/>
          <w:rtl/>
        </w:rPr>
      </w:pPr>
      <w:r w:rsidRPr="00DF75F5">
        <w:rPr>
          <w:rFonts w:asciiTheme="minorBidi" w:hAnsiTheme="minorBidi" w:cs="Arial"/>
          <w:b/>
          <w:bCs/>
          <w:rtl/>
        </w:rPr>
        <w:t>יש לה השלכות באשר לרלוונטיות התחום למשפטנים ישראלים</w:t>
      </w:r>
      <w:r w:rsidR="00B304F3">
        <w:rPr>
          <w:rFonts w:asciiTheme="minorBidi" w:hAnsiTheme="minorBidi" w:cs="Arial" w:hint="cs"/>
          <w:b/>
          <w:bCs/>
          <w:rtl/>
        </w:rPr>
        <w:t>.</w:t>
      </w:r>
    </w:p>
    <w:p w14:paraId="52F2ADB9" w14:textId="77777777" w:rsidR="00992042" w:rsidRDefault="00992042" w:rsidP="00283F7D">
      <w:pPr>
        <w:pStyle w:val="NoSpacing"/>
        <w:numPr>
          <w:ilvl w:val="0"/>
          <w:numId w:val="3"/>
        </w:numPr>
        <w:rPr>
          <w:rFonts w:asciiTheme="minorBidi" w:hAnsiTheme="minorBidi"/>
          <w:rtl/>
        </w:rPr>
      </w:pPr>
      <w:r w:rsidRPr="00283F7D">
        <w:rPr>
          <w:rFonts w:asciiTheme="minorBidi" w:hAnsiTheme="minorBidi" w:cs="Arial"/>
          <w:b/>
          <w:bCs/>
          <w:rtl/>
        </w:rPr>
        <w:t>השלכות מבחינת אפקטיביות המשב''ל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במידה רבה גם היום המשב"ל נשען על כך שמדינות יצייתו </w:t>
      </w:r>
      <w:r w:rsidR="00283F7D">
        <w:rPr>
          <w:rFonts w:asciiTheme="minorBidi" w:hAnsiTheme="minorBidi" w:hint="cs"/>
          <w:rtl/>
        </w:rPr>
        <w:t>מ</w:t>
      </w:r>
      <w:r>
        <w:rPr>
          <w:rFonts w:asciiTheme="minorBidi" w:hAnsiTheme="minorBidi" w:hint="cs"/>
          <w:rtl/>
        </w:rPr>
        <w:t xml:space="preserve">רצונן באופן וולנטרי. אם בתי המשפט המדינתיים יחילו בעצמם יותר את הדין הבינלאומי </w:t>
      </w:r>
      <w:r>
        <w:rPr>
          <w:rFonts w:asciiTheme="minorBidi" w:hAnsiTheme="minorBidi"/>
          <w:rtl/>
        </w:rPr>
        <w:t>–</w:t>
      </w:r>
      <w:r>
        <w:rPr>
          <w:rFonts w:asciiTheme="minorBidi" w:hAnsiTheme="minorBidi" w:hint="cs"/>
          <w:rtl/>
        </w:rPr>
        <w:t xml:space="preserve"> הרי שלדין </w:t>
      </w:r>
      <w:r w:rsidR="00DF75F5">
        <w:rPr>
          <w:rFonts w:asciiTheme="minorBidi" w:hAnsiTheme="minorBidi" w:hint="cs"/>
          <w:rtl/>
        </w:rPr>
        <w:t>הבינלאומי</w:t>
      </w:r>
      <w:r>
        <w:rPr>
          <w:rFonts w:asciiTheme="minorBidi" w:hAnsiTheme="minorBidi" w:hint="cs"/>
          <w:rtl/>
        </w:rPr>
        <w:t xml:space="preserve"> יהיו יותר שיניים ויותר אפקטיביות</w:t>
      </w:r>
      <w:r w:rsidR="005D2696">
        <w:rPr>
          <w:rFonts w:asciiTheme="minorBidi" w:hAnsiTheme="minorBidi" w:hint="cs"/>
          <w:rtl/>
        </w:rPr>
        <w:t>.</w:t>
      </w:r>
    </w:p>
    <w:p w14:paraId="42FF8333" w14:textId="77777777" w:rsidR="00992042" w:rsidRDefault="00992042" w:rsidP="00992042">
      <w:pPr>
        <w:pStyle w:val="NoSpacing"/>
        <w:numPr>
          <w:ilvl w:val="0"/>
          <w:numId w:val="3"/>
        </w:numPr>
        <w:rPr>
          <w:rFonts w:asciiTheme="minorBidi" w:hAnsiTheme="minorBidi"/>
          <w:rtl/>
        </w:rPr>
      </w:pPr>
      <w:r w:rsidRPr="00283F7D">
        <w:rPr>
          <w:rFonts w:asciiTheme="minorBidi" w:hAnsiTheme="minorBidi" w:hint="cs"/>
          <w:b/>
          <w:bCs/>
          <w:rtl/>
        </w:rPr>
        <w:t>השלכות תיאורטיות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מה היחס בין 2 מערכות המשפט שמשחקות תפקידים חשובים בחיים שלנו? מה הזיקה ביניהם? מה קורה במקרים של סתירה?</w:t>
      </w:r>
    </w:p>
    <w:p w14:paraId="5F591211" w14:textId="77777777" w:rsidR="00992042" w:rsidRDefault="00992042" w:rsidP="00992042">
      <w:pPr>
        <w:pStyle w:val="NoSpacing"/>
        <w:rPr>
          <w:rFonts w:asciiTheme="minorBidi" w:hAnsiTheme="minorBidi"/>
          <w:rtl/>
        </w:rPr>
      </w:pPr>
    </w:p>
    <w:p w14:paraId="77170E82" w14:textId="77777777" w:rsidR="00992042" w:rsidRDefault="00992042" w:rsidP="00992042">
      <w:pPr>
        <w:pStyle w:val="NoSpacing"/>
        <w:rPr>
          <w:rFonts w:asciiTheme="minorBidi" w:hAnsiTheme="minorBidi"/>
          <w:rtl/>
        </w:rPr>
      </w:pPr>
      <w:r>
        <w:rPr>
          <w:rFonts w:asciiTheme="minorBidi" w:hAnsiTheme="minorBidi" w:hint="cs"/>
          <w:rtl/>
        </w:rPr>
        <w:t xml:space="preserve">קיים גידול הולך וגובר של נושאים שמערבים שאלות של המשב"ל </w:t>
      </w:r>
      <w:r>
        <w:rPr>
          <w:rFonts w:asciiTheme="minorBidi" w:hAnsiTheme="minorBidi"/>
          <w:rtl/>
        </w:rPr>
        <w:t>–</w:t>
      </w:r>
      <w:r>
        <w:rPr>
          <w:rFonts w:asciiTheme="minorBidi" w:hAnsiTheme="minorBidi" w:hint="cs"/>
          <w:rtl/>
        </w:rPr>
        <w:t xml:space="preserve"> גם בתוך המשפט הפנימי יש יותר הפניות לדין הבינלאומי </w:t>
      </w:r>
      <w:r>
        <w:rPr>
          <w:rFonts w:asciiTheme="minorBidi" w:hAnsiTheme="minorBidi"/>
          <w:rtl/>
        </w:rPr>
        <w:t>–</w:t>
      </w:r>
      <w:r>
        <w:rPr>
          <w:rFonts w:asciiTheme="minorBidi" w:hAnsiTheme="minorBidi" w:hint="cs"/>
          <w:rtl/>
        </w:rPr>
        <w:t xml:space="preserve"> </w:t>
      </w:r>
      <w:r w:rsidRPr="00283F7D">
        <w:rPr>
          <w:rFonts w:asciiTheme="minorBidi" w:hAnsiTheme="minorBidi" w:hint="cs"/>
          <w:b/>
          <w:bCs/>
          <w:highlight w:val="magenta"/>
          <w:rtl/>
        </w:rPr>
        <w:t>פס"ד מג'ורי</w:t>
      </w:r>
      <w:r>
        <w:rPr>
          <w:rFonts w:asciiTheme="minorBidi" w:hAnsiTheme="minorBidi" w:hint="cs"/>
          <w:rtl/>
        </w:rPr>
        <w:t xml:space="preserve"> (</w:t>
      </w:r>
      <w:r w:rsidR="00B304F3">
        <w:rPr>
          <w:rFonts w:asciiTheme="minorBidi" w:hAnsiTheme="minorBidi" w:hint="cs"/>
          <w:rtl/>
        </w:rPr>
        <w:t>ה</w:t>
      </w:r>
      <w:r w:rsidR="00DF75F5">
        <w:rPr>
          <w:rFonts w:asciiTheme="minorBidi" w:hAnsiTheme="minorBidi" w:hint="cs"/>
          <w:rtl/>
        </w:rPr>
        <w:t>אינתיפאדה</w:t>
      </w:r>
      <w:r>
        <w:rPr>
          <w:rFonts w:asciiTheme="minorBidi" w:hAnsiTheme="minorBidi" w:hint="cs"/>
          <w:rtl/>
        </w:rPr>
        <w:t xml:space="preserve"> השנ</w:t>
      </w:r>
      <w:r w:rsidR="00B304F3">
        <w:rPr>
          <w:rFonts w:asciiTheme="minorBidi" w:hAnsiTheme="minorBidi" w:hint="cs"/>
          <w:rtl/>
        </w:rPr>
        <w:t>י</w:t>
      </w:r>
      <w:r>
        <w:rPr>
          <w:rFonts w:asciiTheme="minorBidi" w:hAnsiTheme="minorBidi" w:hint="cs"/>
          <w:rtl/>
        </w:rPr>
        <w:t>יה) אז באו לבג</w:t>
      </w:r>
      <w:r w:rsidR="00DF75F5">
        <w:rPr>
          <w:rFonts w:asciiTheme="minorBidi" w:hAnsiTheme="minorBidi" w:hint="cs"/>
          <w:rtl/>
        </w:rPr>
        <w:t>"</w:t>
      </w:r>
      <w:r>
        <w:rPr>
          <w:rFonts w:asciiTheme="minorBidi" w:hAnsiTheme="minorBidi" w:hint="cs"/>
          <w:rtl/>
        </w:rPr>
        <w:t>ץ הרבה מאוד תיקים שקשורים להתנהלות של צה</w:t>
      </w:r>
      <w:r w:rsidR="00B304F3">
        <w:rPr>
          <w:rFonts w:asciiTheme="minorBidi" w:hAnsiTheme="minorBidi" w:hint="cs"/>
          <w:rtl/>
        </w:rPr>
        <w:t>"</w:t>
      </w:r>
      <w:r>
        <w:rPr>
          <w:rFonts w:asciiTheme="minorBidi" w:hAnsiTheme="minorBidi" w:hint="cs"/>
          <w:rtl/>
        </w:rPr>
        <w:t xml:space="preserve">ל וישראל במסגרת המצב </w:t>
      </w:r>
      <w:r w:rsidR="00DF75F5">
        <w:rPr>
          <w:rFonts w:asciiTheme="minorBidi" w:hAnsiTheme="minorBidi" w:hint="cs"/>
          <w:rtl/>
        </w:rPr>
        <w:t>הביטחונ</w:t>
      </w:r>
      <w:r w:rsidR="00DF75F5">
        <w:rPr>
          <w:rFonts w:asciiTheme="minorBidi" w:hAnsiTheme="minorBidi" w:hint="eastAsia"/>
          <w:rtl/>
        </w:rPr>
        <w:t>י</w:t>
      </w:r>
      <w:r>
        <w:rPr>
          <w:rFonts w:asciiTheme="minorBidi" w:hAnsiTheme="minorBidi" w:hint="cs"/>
          <w:rtl/>
        </w:rPr>
        <w:t xml:space="preserve"> באינתיפאדה השני</w:t>
      </w:r>
      <w:r w:rsidR="00B304F3">
        <w:rPr>
          <w:rFonts w:asciiTheme="minorBidi" w:hAnsiTheme="minorBidi" w:hint="cs"/>
          <w:rtl/>
        </w:rPr>
        <w:t>י</w:t>
      </w:r>
      <w:r>
        <w:rPr>
          <w:rFonts w:asciiTheme="minorBidi" w:hAnsiTheme="minorBidi" w:hint="cs"/>
          <w:rtl/>
        </w:rPr>
        <w:t>ה.</w:t>
      </w:r>
    </w:p>
    <w:p w14:paraId="4A94867D" w14:textId="77777777" w:rsidR="00992042" w:rsidRDefault="00992042" w:rsidP="00992042">
      <w:pPr>
        <w:pStyle w:val="NoSpacing"/>
        <w:rPr>
          <w:rFonts w:asciiTheme="minorBidi" w:hAnsiTheme="minorBidi"/>
          <w:rtl/>
        </w:rPr>
      </w:pPr>
      <w:r w:rsidRPr="00283F7D">
        <w:rPr>
          <w:rFonts w:asciiTheme="minorBidi" w:hAnsiTheme="minorBidi" w:hint="cs"/>
          <w:b/>
          <w:bCs/>
          <w:highlight w:val="cyan"/>
          <w:rtl/>
        </w:rPr>
        <w:t>ברק</w:t>
      </w:r>
      <w:r w:rsidRPr="00283F7D">
        <w:rPr>
          <w:rFonts w:asciiTheme="minorBidi" w:hAnsiTheme="minorBidi" w:hint="cs"/>
          <w:b/>
          <w:bCs/>
          <w:rtl/>
        </w:rPr>
        <w:t xml:space="preserve"> </w:t>
      </w:r>
      <w:r>
        <w:rPr>
          <w:rFonts w:asciiTheme="minorBidi" w:hAnsiTheme="minorBidi" w:hint="cs"/>
          <w:rtl/>
        </w:rPr>
        <w:t xml:space="preserve">אומר כי </w:t>
      </w:r>
      <w:r w:rsidRPr="00283F7D">
        <w:rPr>
          <w:rFonts w:asciiTheme="minorBidi" w:hAnsiTheme="minorBidi" w:hint="cs"/>
          <w:i/>
          <w:iCs/>
          <w:rtl/>
        </w:rPr>
        <w:t>"כל חייל ישראלי נושא בתרמילו הן את כללי המשב"ל והן את כללי היסוד של המשפט הישראלי</w:t>
      </w:r>
      <w:r w:rsidR="007A0F07" w:rsidRPr="00283F7D">
        <w:rPr>
          <w:rFonts w:asciiTheme="minorBidi" w:hAnsiTheme="minorBidi" w:hint="cs"/>
          <w:i/>
          <w:iCs/>
          <w:rtl/>
        </w:rPr>
        <w:t xml:space="preserve">" </w:t>
      </w:r>
      <w:r w:rsidR="007A0F07">
        <w:rPr>
          <w:rFonts w:asciiTheme="minorBidi" w:hAnsiTheme="minorBidi"/>
          <w:rtl/>
        </w:rPr>
        <w:t>–</w:t>
      </w:r>
      <w:r w:rsidR="007A0F07">
        <w:rPr>
          <w:rFonts w:asciiTheme="minorBidi" w:hAnsiTheme="minorBidi" w:hint="cs"/>
          <w:rtl/>
        </w:rPr>
        <w:t xml:space="preserve"> כאילו יש הרמוניה ביניהן (שאיפה להרמוניה)</w:t>
      </w:r>
      <w:r w:rsidR="00B304F3">
        <w:rPr>
          <w:rFonts w:asciiTheme="minorBidi" w:hAnsiTheme="minorBidi" w:hint="cs"/>
          <w:rtl/>
        </w:rPr>
        <w:t>.</w:t>
      </w:r>
    </w:p>
    <w:p w14:paraId="3EF84D97" w14:textId="77777777" w:rsidR="007A0F07" w:rsidRDefault="007A0F07" w:rsidP="00992042">
      <w:pPr>
        <w:pStyle w:val="NoSpacing"/>
        <w:rPr>
          <w:rFonts w:asciiTheme="minorBidi" w:hAnsiTheme="minorBidi"/>
          <w:rtl/>
        </w:rPr>
      </w:pPr>
    </w:p>
    <w:p w14:paraId="56C56E13" w14:textId="77777777" w:rsidR="007A0F07" w:rsidRPr="00DF75F5" w:rsidRDefault="007A0F07" w:rsidP="00992042">
      <w:pPr>
        <w:pStyle w:val="NoSpacing"/>
        <w:rPr>
          <w:rFonts w:asciiTheme="minorBidi" w:hAnsiTheme="minorBidi"/>
          <w:b/>
          <w:bCs/>
          <w:rtl/>
        </w:rPr>
      </w:pPr>
      <w:r w:rsidRPr="00DF75F5">
        <w:rPr>
          <w:rFonts w:asciiTheme="minorBidi" w:hAnsiTheme="minorBidi" w:hint="cs"/>
          <w:b/>
          <w:bCs/>
          <w:rtl/>
        </w:rPr>
        <w:t>עם זאת, יש גם מצבים של סתירה בין המשפט המדינתי למשב"ל</w:t>
      </w:r>
    </w:p>
    <w:p w14:paraId="6F1CAF08" w14:textId="77777777" w:rsidR="007A0F07" w:rsidRDefault="007A0F07" w:rsidP="00992042">
      <w:pPr>
        <w:pStyle w:val="NoSpacing"/>
        <w:rPr>
          <w:rFonts w:asciiTheme="minorBidi" w:hAnsiTheme="minorBidi"/>
          <w:rtl/>
        </w:rPr>
      </w:pPr>
      <w:r>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283F7D">
        <w:rPr>
          <w:rFonts w:asciiTheme="minorBidi" w:hAnsiTheme="minorBidi" w:hint="cs"/>
          <w:b/>
          <w:bCs/>
          <w:rtl/>
        </w:rPr>
        <w:t>חוק ההסגרה משנת 1954</w:t>
      </w:r>
      <w:r>
        <w:rPr>
          <w:rFonts w:asciiTheme="minorBidi" w:hAnsiTheme="minorBidi" w:hint="cs"/>
          <w:rtl/>
        </w:rPr>
        <w:t xml:space="preserve">. בשנת 1978 נחקק תיקון לחוק בעקבות נאום מאוד מפורסם של מנחם בגין שנקרא "נאום היהודי הנרדף" ובעקבות התיקון לחוק הזה קובע חוק ההסגרה כי </w:t>
      </w:r>
      <w:r w:rsidR="005163FA">
        <w:rPr>
          <w:rFonts w:asciiTheme="minorBidi" w:hAnsiTheme="minorBidi" w:hint="cs"/>
          <w:rtl/>
        </w:rPr>
        <w:t xml:space="preserve">     </w:t>
      </w:r>
      <w:r>
        <w:rPr>
          <w:rFonts w:asciiTheme="minorBidi" w:hAnsiTheme="minorBidi" w:hint="cs"/>
          <w:rtl/>
        </w:rPr>
        <w:t>מ</w:t>
      </w:r>
      <w:r w:rsidR="005163FA">
        <w:rPr>
          <w:rFonts w:asciiTheme="minorBidi" w:hAnsiTheme="minorBidi" w:hint="cs"/>
          <w:rtl/>
        </w:rPr>
        <w:t>-</w:t>
      </w:r>
      <w:r>
        <w:rPr>
          <w:rFonts w:asciiTheme="minorBidi" w:hAnsiTheme="minorBidi" w:hint="cs"/>
          <w:rtl/>
        </w:rPr>
        <w:t xml:space="preserve">1978 לא ניתן להסגיר אזרחים ישראלים למדינות אחרות. הבעיה היא, שבשנת 1964 ישראל חותמת על אמנת הסגרה עם ארה"ב. אמנה זו מבוססת על הדדיות </w:t>
      </w:r>
      <w:r>
        <w:rPr>
          <w:rFonts w:asciiTheme="minorBidi" w:hAnsiTheme="minorBidi"/>
          <w:rtl/>
        </w:rPr>
        <w:t>–</w:t>
      </w:r>
      <w:r>
        <w:rPr>
          <w:rFonts w:asciiTheme="minorBidi" w:hAnsiTheme="minorBidi" w:hint="cs"/>
          <w:rtl/>
        </w:rPr>
        <w:t xml:space="preserve"> ובאמנה אין שום סייג לזה שאי אפשר להסגיר אזרחים.</w:t>
      </w:r>
    </w:p>
    <w:p w14:paraId="3A73C7D5" w14:textId="77777777" w:rsidR="007A31DD" w:rsidRDefault="007A0F07" w:rsidP="00283F7D">
      <w:pPr>
        <w:pStyle w:val="NoSpacing"/>
        <w:rPr>
          <w:rFonts w:asciiTheme="minorBidi" w:hAnsiTheme="minorBidi"/>
          <w:rtl/>
        </w:rPr>
      </w:pPr>
      <w:r>
        <w:rPr>
          <w:rFonts w:asciiTheme="minorBidi" w:hAnsiTheme="minorBidi" w:hint="cs"/>
          <w:rtl/>
        </w:rPr>
        <w:t xml:space="preserve">אז מגיע </w:t>
      </w:r>
      <w:r w:rsidRPr="00DF75F5">
        <w:rPr>
          <w:rFonts w:asciiTheme="minorBidi" w:hAnsiTheme="minorBidi" w:hint="cs"/>
          <w:b/>
          <w:bCs/>
          <w:highlight w:val="magenta"/>
          <w:rtl/>
        </w:rPr>
        <w:t>פס"ד שיינביין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הוא אזרח אמריקאי שביציע רצח באמריקה והצליח לברוח לישראל לפני שאסרו אותו (אזרחות ישראלית). ארה"ב רוצה להסגיר את הרוצח </w:t>
      </w:r>
      <w:r w:rsidR="00283F7D">
        <w:rPr>
          <w:rFonts w:asciiTheme="minorBidi" w:hAnsiTheme="minorBidi" w:hint="cs"/>
          <w:rtl/>
        </w:rPr>
        <w:t>אליהם,</w:t>
      </w:r>
      <w:r>
        <w:rPr>
          <w:rFonts w:asciiTheme="minorBidi" w:hAnsiTheme="minorBidi" w:hint="cs"/>
          <w:rtl/>
        </w:rPr>
        <w:t xml:space="preserve"> אבל יש חוק ישראלי שמונע ממני לכבד את המחויבות הבינלאומית שלקחתי מולך.</w:t>
      </w:r>
      <w:r w:rsidR="00283F7D">
        <w:rPr>
          <w:rFonts w:asciiTheme="minorBidi" w:hAnsiTheme="minorBidi" w:hint="cs"/>
          <w:rtl/>
        </w:rPr>
        <w:t xml:space="preserve"> </w:t>
      </w:r>
      <w:r w:rsidR="007A31DD">
        <w:rPr>
          <w:rFonts w:asciiTheme="minorBidi" w:hAnsiTheme="minorBidi" w:hint="cs"/>
          <w:rtl/>
        </w:rPr>
        <w:t>באותו מקרה הייתה סתירה ובלגן בינלאומי בין ישראל לארה"ב. מדובר בדוגמא לאחד מהמקרים בהם אין הרמוניה.</w:t>
      </w:r>
    </w:p>
    <w:p w14:paraId="06C60F06" w14:textId="77777777" w:rsidR="00283F7D" w:rsidRDefault="00283F7D" w:rsidP="00283F7D">
      <w:pPr>
        <w:pStyle w:val="NoSpacing"/>
        <w:rPr>
          <w:rFonts w:asciiTheme="minorBidi" w:hAnsiTheme="minorBidi"/>
          <w:rtl/>
        </w:rPr>
      </w:pPr>
    </w:p>
    <w:p w14:paraId="773B0815" w14:textId="77777777" w:rsidR="00283F7D" w:rsidRDefault="007A31DD" w:rsidP="00283F7D">
      <w:pPr>
        <w:pStyle w:val="NoSpacing"/>
        <w:rPr>
          <w:rFonts w:asciiTheme="minorBidi" w:hAnsiTheme="minorBidi"/>
          <w:rtl/>
        </w:rPr>
      </w:pPr>
      <w:r>
        <w:rPr>
          <w:rFonts w:asciiTheme="minorBidi" w:hAnsiTheme="minorBidi" w:hint="cs"/>
          <w:rtl/>
        </w:rPr>
        <w:t xml:space="preserve">המצב הרצוי הוא כמה שפחות תקריות שיינביין שכאלה </w:t>
      </w:r>
      <w:r>
        <w:rPr>
          <w:rFonts w:asciiTheme="minorBidi" w:hAnsiTheme="minorBidi"/>
          <w:rtl/>
        </w:rPr>
        <w:t>–</w:t>
      </w:r>
      <w:r>
        <w:rPr>
          <w:rFonts w:asciiTheme="minorBidi" w:hAnsiTheme="minorBidi" w:hint="cs"/>
          <w:rtl/>
        </w:rPr>
        <w:t xml:space="preserve"> כמה שיותר התאמה.</w:t>
      </w:r>
    </w:p>
    <w:p w14:paraId="2EB20298" w14:textId="77777777" w:rsidR="00283F7D" w:rsidRDefault="00283F7D" w:rsidP="00283F7D">
      <w:pPr>
        <w:pStyle w:val="NoSpacing"/>
        <w:rPr>
          <w:rFonts w:asciiTheme="minorBidi" w:hAnsiTheme="minorBidi"/>
          <w:rtl/>
        </w:rPr>
      </w:pPr>
    </w:p>
    <w:p w14:paraId="7E1A4985" w14:textId="77777777" w:rsidR="007A31DD" w:rsidRPr="00DF75F5" w:rsidRDefault="00B5061F" w:rsidP="00992042">
      <w:pPr>
        <w:pStyle w:val="NoSpacing"/>
        <w:rPr>
          <w:rFonts w:asciiTheme="minorBidi" w:hAnsiTheme="minorBidi"/>
          <w:b/>
          <w:bCs/>
          <w:rtl/>
        </w:rPr>
      </w:pPr>
      <w:r w:rsidRPr="00DF75F5">
        <w:rPr>
          <w:rFonts w:asciiTheme="minorBidi" w:hAnsiTheme="minorBidi" w:hint="cs"/>
          <w:b/>
          <w:bCs/>
          <w:rtl/>
        </w:rPr>
        <w:t>למה אנו צריכים לדאוג שתהיה הרמוניה?</w:t>
      </w:r>
    </w:p>
    <w:p w14:paraId="51837E62" w14:textId="77777777" w:rsidR="00B5061F" w:rsidRDefault="00B5061F" w:rsidP="00B5061F">
      <w:pPr>
        <w:pStyle w:val="NoSpacing"/>
        <w:numPr>
          <w:ilvl w:val="0"/>
          <w:numId w:val="3"/>
        </w:numPr>
        <w:rPr>
          <w:rFonts w:asciiTheme="minorBidi" w:hAnsiTheme="minorBidi"/>
        </w:rPr>
      </w:pPr>
      <w:r>
        <w:rPr>
          <w:rFonts w:asciiTheme="minorBidi" w:hAnsiTheme="minorBidi" w:hint="cs"/>
          <w:rtl/>
        </w:rPr>
        <w:t xml:space="preserve">הגלובליזציה יצרה לנו הרבה יותר </w:t>
      </w:r>
      <w:r w:rsidR="00DF75F5">
        <w:rPr>
          <w:rFonts w:asciiTheme="minorBidi" w:hAnsiTheme="minorBidi" w:hint="cs"/>
          <w:rtl/>
        </w:rPr>
        <w:t>אינטראקציו</w:t>
      </w:r>
      <w:r w:rsidR="00DF75F5">
        <w:rPr>
          <w:rFonts w:asciiTheme="minorBidi" w:hAnsiTheme="minorBidi" w:hint="eastAsia"/>
          <w:rtl/>
        </w:rPr>
        <w:t>ת</w:t>
      </w:r>
      <w:r>
        <w:rPr>
          <w:rFonts w:asciiTheme="minorBidi" w:hAnsiTheme="minorBidi" w:hint="cs"/>
          <w:rtl/>
        </w:rPr>
        <w:t xml:space="preserve"> בין מדינות ובין פרטים למדינות. היא יצרה גם המון נורמות במשב"ל </w:t>
      </w:r>
      <w:r>
        <w:rPr>
          <w:rFonts w:asciiTheme="minorBidi" w:hAnsiTheme="minorBidi"/>
          <w:rtl/>
        </w:rPr>
        <w:t>–</w:t>
      </w:r>
      <w:r>
        <w:rPr>
          <w:rFonts w:asciiTheme="minorBidi" w:hAnsiTheme="minorBidi" w:hint="cs"/>
          <w:rtl/>
        </w:rPr>
        <w:t xml:space="preserve"> ענף זכויות אדם יותר מפותח במשב"ל מאשר מדינות אחרות, איכות סביבה, השקעות בינ"ל</w:t>
      </w:r>
      <w:r w:rsidR="005163FA">
        <w:rPr>
          <w:rFonts w:asciiTheme="minorBidi" w:hAnsiTheme="minorBidi" w:hint="cs"/>
          <w:rtl/>
        </w:rPr>
        <w:t>.</w:t>
      </w:r>
    </w:p>
    <w:p w14:paraId="3C94543D" w14:textId="77777777" w:rsidR="00B5061F" w:rsidRDefault="00B5061F" w:rsidP="00072141">
      <w:pPr>
        <w:pStyle w:val="NoSpacing"/>
        <w:numPr>
          <w:ilvl w:val="0"/>
          <w:numId w:val="3"/>
        </w:numPr>
        <w:rPr>
          <w:rFonts w:asciiTheme="minorBidi" w:hAnsiTheme="minorBidi"/>
        </w:rPr>
      </w:pPr>
      <w:r>
        <w:rPr>
          <w:rFonts w:asciiTheme="minorBidi" w:hAnsiTheme="minorBidi" w:hint="cs"/>
          <w:rtl/>
        </w:rPr>
        <w:t xml:space="preserve">מדובר בהמון תחומים שלפיהם המשב"ל בא ומסדיר נושאים שהיו נחשבים כמדינתיים </w:t>
      </w:r>
      <w:r w:rsidR="00072141">
        <w:rPr>
          <w:rFonts w:asciiTheme="minorBidi" w:hAnsiTheme="minorBidi" w:hint="cs"/>
        </w:rPr>
        <w:t>P</w:t>
      </w:r>
      <w:r>
        <w:rPr>
          <w:rFonts w:asciiTheme="minorBidi" w:hAnsiTheme="minorBidi"/>
        </w:rPr>
        <w:t>roper</w:t>
      </w:r>
      <w:r>
        <w:rPr>
          <w:rFonts w:asciiTheme="minorBidi" w:hAnsiTheme="minorBidi" w:hint="cs"/>
          <w:rtl/>
        </w:rPr>
        <w:t>.</w:t>
      </w:r>
    </w:p>
    <w:p w14:paraId="21706B73" w14:textId="77777777" w:rsidR="00B5061F" w:rsidRDefault="00B5061F" w:rsidP="00B5061F">
      <w:pPr>
        <w:pStyle w:val="NoSpacing"/>
        <w:rPr>
          <w:rFonts w:asciiTheme="minorBidi" w:hAnsiTheme="minorBidi"/>
          <w:rtl/>
        </w:rPr>
      </w:pPr>
    </w:p>
    <w:p w14:paraId="70D6D299" w14:textId="77777777" w:rsidR="00B5061F" w:rsidRDefault="00B5061F" w:rsidP="00B5061F">
      <w:pPr>
        <w:pStyle w:val="NoSpacing"/>
        <w:rPr>
          <w:rFonts w:asciiTheme="minorBidi" w:hAnsiTheme="minorBidi"/>
          <w:rtl/>
        </w:rPr>
      </w:pPr>
      <w:r>
        <w:rPr>
          <w:rFonts w:asciiTheme="minorBidi" w:hAnsiTheme="minorBidi" w:hint="cs"/>
          <w:rtl/>
        </w:rPr>
        <w:t>מה</w:t>
      </w:r>
      <w:r w:rsidR="00072141">
        <w:rPr>
          <w:rFonts w:asciiTheme="minorBidi" w:hAnsiTheme="minorBidi" w:hint="cs"/>
          <w:rtl/>
        </w:rPr>
        <w:t>ו</w:t>
      </w:r>
      <w:r>
        <w:rPr>
          <w:rFonts w:asciiTheme="minorBidi" w:hAnsiTheme="minorBidi" w:hint="cs"/>
          <w:rtl/>
        </w:rPr>
        <w:t xml:space="preserve"> היחס בין 2 מערכות הדינים הללו </w:t>
      </w:r>
      <w:r w:rsidR="00DF75F5">
        <w:rPr>
          <w:rFonts w:asciiTheme="minorBidi" w:hAnsiTheme="minorBidi" w:hint="cs"/>
          <w:rtl/>
        </w:rPr>
        <w:t>שהאינטראקצי</w:t>
      </w:r>
      <w:r w:rsidR="00DF75F5">
        <w:rPr>
          <w:rFonts w:asciiTheme="minorBidi" w:hAnsiTheme="minorBidi" w:hint="eastAsia"/>
          <w:rtl/>
        </w:rPr>
        <w:t>ה</w:t>
      </w:r>
      <w:r>
        <w:rPr>
          <w:rFonts w:asciiTheme="minorBidi" w:hAnsiTheme="minorBidi" w:hint="cs"/>
          <w:rtl/>
        </w:rPr>
        <w:t xml:space="preserve"> והחפיפה ביניהן הופכת להיות יותר גדולה?</w:t>
      </w:r>
    </w:p>
    <w:p w14:paraId="7C5A1DC8" w14:textId="77777777" w:rsidR="00B5061F" w:rsidRPr="00072141" w:rsidRDefault="00B5061F" w:rsidP="00B5061F">
      <w:pPr>
        <w:pStyle w:val="NoSpacing"/>
        <w:rPr>
          <w:rFonts w:asciiTheme="minorBidi" w:hAnsiTheme="minorBidi"/>
          <w:b/>
          <w:bCs/>
          <w:rtl/>
        </w:rPr>
      </w:pPr>
      <w:r w:rsidRPr="00072141">
        <w:rPr>
          <w:rFonts w:asciiTheme="minorBidi" w:hAnsiTheme="minorBidi" w:hint="cs"/>
          <w:b/>
          <w:bCs/>
          <w:rtl/>
        </w:rPr>
        <w:t>שני מישורים:</w:t>
      </w:r>
    </w:p>
    <w:p w14:paraId="28357892" w14:textId="77777777" w:rsidR="00B5061F" w:rsidRDefault="00B5061F" w:rsidP="00B5061F">
      <w:pPr>
        <w:pStyle w:val="NoSpacing"/>
        <w:numPr>
          <w:ilvl w:val="0"/>
          <w:numId w:val="3"/>
        </w:numPr>
        <w:rPr>
          <w:rFonts w:asciiTheme="minorBidi" w:hAnsiTheme="minorBidi"/>
        </w:rPr>
      </w:pPr>
      <w:r w:rsidRPr="00DF75F5">
        <w:rPr>
          <w:rFonts w:asciiTheme="minorBidi" w:hAnsiTheme="minorBidi" w:hint="cs"/>
          <w:b/>
          <w:bCs/>
          <w:rtl/>
        </w:rPr>
        <w:t>משב"ל</w:t>
      </w:r>
      <w:r>
        <w:rPr>
          <w:rFonts w:asciiTheme="minorBidi" w:hAnsiTheme="minorBidi" w:hint="cs"/>
          <w:rtl/>
        </w:rPr>
        <w:t xml:space="preserve"> - נקודת המשב"ל באשר ליחס בין 2 מדינות</w:t>
      </w:r>
      <w:r w:rsidR="005163FA">
        <w:rPr>
          <w:rFonts w:asciiTheme="minorBidi" w:hAnsiTheme="minorBidi" w:hint="cs"/>
          <w:rtl/>
        </w:rPr>
        <w:t>.</w:t>
      </w:r>
    </w:p>
    <w:p w14:paraId="265F36B5" w14:textId="77777777" w:rsidR="00B5061F" w:rsidRDefault="00B5061F" w:rsidP="00B5061F">
      <w:pPr>
        <w:pStyle w:val="NoSpacing"/>
        <w:numPr>
          <w:ilvl w:val="0"/>
          <w:numId w:val="3"/>
        </w:numPr>
        <w:rPr>
          <w:rFonts w:asciiTheme="minorBidi" w:hAnsiTheme="minorBidi"/>
        </w:rPr>
      </w:pPr>
      <w:r w:rsidRPr="00DF75F5">
        <w:rPr>
          <w:rFonts w:asciiTheme="minorBidi" w:hAnsiTheme="minorBidi" w:hint="cs"/>
          <w:b/>
          <w:bCs/>
          <w:rtl/>
        </w:rPr>
        <w:t>דין פנימי</w:t>
      </w:r>
      <w:r>
        <w:rPr>
          <w:rFonts w:asciiTheme="minorBidi" w:hAnsiTheme="minorBidi" w:hint="cs"/>
          <w:rtl/>
        </w:rPr>
        <w:t xml:space="preserve"> - איך הדין הפנימי של 2 המדינות רואה את היחס בין 2 מערכות הדין</w:t>
      </w:r>
      <w:r w:rsidR="005163FA">
        <w:rPr>
          <w:rFonts w:asciiTheme="minorBidi" w:hAnsiTheme="minorBidi" w:hint="cs"/>
          <w:rtl/>
        </w:rPr>
        <w:t>.</w:t>
      </w:r>
    </w:p>
    <w:p w14:paraId="2DC2840A" w14:textId="77777777" w:rsidR="00B5061F" w:rsidRDefault="00B5061F" w:rsidP="00B5061F">
      <w:pPr>
        <w:pStyle w:val="NoSpacing"/>
        <w:rPr>
          <w:rFonts w:asciiTheme="minorBidi" w:hAnsiTheme="minorBidi"/>
          <w:rtl/>
        </w:rPr>
      </w:pPr>
    </w:p>
    <w:p w14:paraId="1A5035A6" w14:textId="77777777" w:rsidR="00B5061F" w:rsidRPr="00B5061F" w:rsidRDefault="00B5061F" w:rsidP="00072141">
      <w:pPr>
        <w:pStyle w:val="NoSpacing"/>
        <w:jc w:val="center"/>
        <w:outlineLvl w:val="1"/>
        <w:rPr>
          <w:rFonts w:asciiTheme="minorBidi" w:hAnsiTheme="minorBidi"/>
          <w:b/>
          <w:bCs/>
          <w:u w:val="single"/>
          <w:rtl/>
        </w:rPr>
      </w:pPr>
      <w:bookmarkStart w:id="22" w:name="_Toc506936361"/>
      <w:r w:rsidRPr="00072141">
        <w:rPr>
          <w:rFonts w:asciiTheme="minorBidi" w:hAnsiTheme="minorBidi" w:cs="Arial"/>
          <w:b/>
          <w:bCs/>
          <w:highlight w:val="yellow"/>
          <w:u w:val="single"/>
          <w:rtl/>
        </w:rPr>
        <w:t>איך רואה המשב"ל את סוגיית היחס בין המשפט המקומי לבין המשב"ל?</w:t>
      </w:r>
      <w:bookmarkEnd w:id="22"/>
    </w:p>
    <w:p w14:paraId="1226D5C2" w14:textId="77777777" w:rsidR="00B5061F" w:rsidRDefault="00B5061F" w:rsidP="009B2818">
      <w:pPr>
        <w:pStyle w:val="NoSpacing"/>
        <w:rPr>
          <w:rFonts w:asciiTheme="minorBidi" w:hAnsiTheme="minorBidi"/>
          <w:rtl/>
        </w:rPr>
      </w:pPr>
      <w:r>
        <w:rPr>
          <w:rFonts w:asciiTheme="minorBidi" w:hAnsiTheme="minorBidi" w:hint="cs"/>
          <w:rtl/>
        </w:rPr>
        <w:t xml:space="preserve">המשב"ל לא אומר למדינות השונות </w:t>
      </w:r>
      <w:r w:rsidR="009B2818">
        <w:rPr>
          <w:rFonts w:asciiTheme="minorBidi" w:hAnsiTheme="minorBidi" w:hint="cs"/>
          <w:rtl/>
        </w:rPr>
        <w:t xml:space="preserve">איך הן צריכות לקלוט את הוראותיו, </w:t>
      </w:r>
      <w:r w:rsidRPr="009B2818">
        <w:rPr>
          <w:rFonts w:asciiTheme="minorBidi" w:hAnsiTheme="minorBidi" w:hint="cs"/>
          <w:b/>
          <w:bCs/>
          <w:rtl/>
        </w:rPr>
        <w:t>עם זאת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הע</w:t>
      </w:r>
      <w:r w:rsidR="00DF75F5">
        <w:rPr>
          <w:rFonts w:asciiTheme="minorBidi" w:hAnsiTheme="minorBidi" w:hint="cs"/>
          <w:rtl/>
        </w:rPr>
        <w:t>י</w:t>
      </w:r>
      <w:r>
        <w:rPr>
          <w:rFonts w:asciiTheme="minorBidi" w:hAnsiTheme="minorBidi" w:hint="cs"/>
          <w:rtl/>
        </w:rPr>
        <w:t>קרון הבסיסי במשב"ל הוא ש</w:t>
      </w:r>
      <w:r>
        <w:rPr>
          <w:rFonts w:asciiTheme="minorBidi" w:hAnsiTheme="minorBidi" w:hint="cs"/>
          <w:b/>
          <w:bCs/>
          <w:rtl/>
        </w:rPr>
        <w:t>הדין הפנימי לא יכול להוות הצדקה להפרה של הדין הבינ"ל</w:t>
      </w:r>
      <w:r>
        <w:rPr>
          <w:rFonts w:asciiTheme="minorBidi" w:hAnsiTheme="minorBidi" w:hint="cs"/>
          <w:rtl/>
        </w:rPr>
        <w:t>.</w:t>
      </w:r>
    </w:p>
    <w:p w14:paraId="76E32CA5" w14:textId="77777777" w:rsidR="00B5061F" w:rsidRDefault="00B5061F" w:rsidP="00B5061F">
      <w:pPr>
        <w:pStyle w:val="NoSpacing"/>
        <w:rPr>
          <w:rFonts w:asciiTheme="minorBidi" w:hAnsiTheme="minorBidi"/>
          <w:rtl/>
        </w:rPr>
      </w:pPr>
      <w:r>
        <w:rPr>
          <w:rFonts w:asciiTheme="minorBidi" w:hAnsiTheme="minorBidi" w:hint="cs"/>
          <w:rtl/>
        </w:rPr>
        <w:t xml:space="preserve">אם מדינה לקחה על עצמה התחייבות בדין הבינ"ל </w:t>
      </w:r>
      <w:r>
        <w:rPr>
          <w:rFonts w:asciiTheme="minorBidi" w:hAnsiTheme="minorBidi"/>
          <w:rtl/>
        </w:rPr>
        <w:t>–</w:t>
      </w:r>
      <w:r>
        <w:rPr>
          <w:rFonts w:asciiTheme="minorBidi" w:hAnsiTheme="minorBidi" w:hint="cs"/>
          <w:rtl/>
        </w:rPr>
        <w:t xml:space="preserve"> היא </w:t>
      </w:r>
      <w:r w:rsidR="00DF75F5">
        <w:rPr>
          <w:rFonts w:asciiTheme="minorBidi" w:hAnsiTheme="minorBidi" w:hint="cs"/>
          <w:rtl/>
        </w:rPr>
        <w:t>מחויבת</w:t>
      </w:r>
      <w:r>
        <w:rPr>
          <w:rFonts w:asciiTheme="minorBidi" w:hAnsiTheme="minorBidi" w:hint="cs"/>
          <w:rtl/>
        </w:rPr>
        <w:t xml:space="preserve"> בה. אנו רואים את הביטוי לעקרון היסודי הזה בכמה מקומות:</w:t>
      </w:r>
    </w:p>
    <w:p w14:paraId="0434A67D" w14:textId="77777777" w:rsidR="00B5061F" w:rsidRDefault="00B5061F" w:rsidP="00B5061F">
      <w:pPr>
        <w:pStyle w:val="NoSpacing"/>
        <w:numPr>
          <w:ilvl w:val="0"/>
          <w:numId w:val="3"/>
        </w:numPr>
        <w:rPr>
          <w:rFonts w:asciiTheme="minorBidi" w:hAnsiTheme="minorBidi"/>
        </w:rPr>
      </w:pPr>
      <w:r w:rsidRPr="00DF75F5">
        <w:rPr>
          <w:rFonts w:asciiTheme="minorBidi" w:hAnsiTheme="minorBidi" w:hint="cs"/>
          <w:highlight w:val="lightGray"/>
          <w:rtl/>
        </w:rPr>
        <w:t>ס' 27 לאמנת האמנות (אמנת וינה)</w:t>
      </w:r>
      <w:r>
        <w:rPr>
          <w:rFonts w:asciiTheme="minorBidi" w:hAnsiTheme="minorBidi" w:hint="cs"/>
          <w:rtl/>
        </w:rPr>
        <w:t xml:space="preserve"> אומר כי צד לאמנה אינו יכול להסתמך על המשפט הפנימי כצידוק לאי מילוי התחייבויותיו באמנה</w:t>
      </w:r>
      <w:r w:rsidR="005163FA">
        <w:rPr>
          <w:rFonts w:asciiTheme="minorBidi" w:hAnsiTheme="minorBidi" w:hint="cs"/>
          <w:rtl/>
        </w:rPr>
        <w:t>.</w:t>
      </w:r>
    </w:p>
    <w:p w14:paraId="72E3B64A" w14:textId="77777777" w:rsidR="00934860" w:rsidRDefault="00934860" w:rsidP="00934860">
      <w:pPr>
        <w:pStyle w:val="NoSpacing"/>
        <w:numPr>
          <w:ilvl w:val="0"/>
          <w:numId w:val="3"/>
        </w:numPr>
        <w:rPr>
          <w:rFonts w:asciiTheme="minorBidi" w:hAnsiTheme="minorBidi"/>
        </w:rPr>
      </w:pPr>
      <w:r w:rsidRPr="00DF75F5">
        <w:rPr>
          <w:rFonts w:asciiTheme="minorBidi" w:hAnsiTheme="minorBidi" w:hint="cs"/>
          <w:highlight w:val="lightGray"/>
          <w:rtl/>
        </w:rPr>
        <w:t>סעיף 3 לכל</w:t>
      </w:r>
      <w:r w:rsidR="009B2818">
        <w:rPr>
          <w:rFonts w:asciiTheme="minorBidi" w:hAnsiTheme="minorBidi" w:hint="cs"/>
          <w:highlight w:val="lightGray"/>
          <w:rtl/>
        </w:rPr>
        <w:t>ל</w:t>
      </w:r>
      <w:r w:rsidRPr="00DF75F5">
        <w:rPr>
          <w:rFonts w:asciiTheme="minorBidi" w:hAnsiTheme="minorBidi" w:hint="cs"/>
          <w:highlight w:val="lightGray"/>
          <w:rtl/>
        </w:rPr>
        <w:t>י ה-</w:t>
      </w:r>
      <w:r w:rsidRPr="00DF75F5">
        <w:rPr>
          <w:rFonts w:asciiTheme="minorBidi" w:hAnsiTheme="minorBidi" w:hint="cs"/>
          <w:highlight w:val="lightGray"/>
        </w:rPr>
        <w:t>ILC</w:t>
      </w:r>
      <w:r w:rsidRPr="00DF75F5">
        <w:rPr>
          <w:rFonts w:asciiTheme="minorBidi" w:hAnsiTheme="minorBidi" w:hint="cs"/>
          <w:highlight w:val="lightGray"/>
          <w:rtl/>
        </w:rPr>
        <w:t xml:space="preserve"> בדבר אחריות מדינה</w:t>
      </w:r>
      <w:r>
        <w:rPr>
          <w:rFonts w:asciiTheme="minorBidi" w:hAnsiTheme="minorBidi" w:hint="cs"/>
          <w:rtl/>
        </w:rPr>
        <w:t xml:space="preserve"> (קובעים מתי מדינה נושאת באחריות כתוצאה מההפרה) </w:t>
      </w:r>
      <w:r>
        <w:rPr>
          <w:rFonts w:asciiTheme="minorBidi" w:hAnsiTheme="minorBidi"/>
          <w:rtl/>
        </w:rPr>
        <w:t>–</w:t>
      </w:r>
      <w:r>
        <w:rPr>
          <w:rFonts w:asciiTheme="minorBidi" w:hAnsiTheme="minorBidi" w:hint="cs"/>
          <w:rtl/>
        </w:rPr>
        <w:t xml:space="preserve"> </w:t>
      </w:r>
      <w:r w:rsidR="009B2818">
        <w:rPr>
          <w:rFonts w:asciiTheme="minorBidi" w:hAnsiTheme="minorBidi" w:hint="cs"/>
          <w:i/>
          <w:iCs/>
          <w:rtl/>
        </w:rPr>
        <w:t>"</w:t>
      </w:r>
      <w:r w:rsidRPr="00934860">
        <w:rPr>
          <w:rFonts w:asciiTheme="minorBidi" w:hAnsiTheme="minorBidi" w:hint="cs"/>
          <w:i/>
          <w:iCs/>
          <w:rtl/>
        </w:rPr>
        <w:t xml:space="preserve">היות פעולה חוקית לפי הדין הפנימי אינה מעלה ואינה מורידה ביחס </w:t>
      </w:r>
      <w:r w:rsidR="00DF75F5" w:rsidRPr="00934860">
        <w:rPr>
          <w:rFonts w:asciiTheme="minorBidi" w:hAnsiTheme="minorBidi" w:hint="cs"/>
          <w:i/>
          <w:iCs/>
          <w:rtl/>
        </w:rPr>
        <w:t>לחוקיות</w:t>
      </w:r>
      <w:r w:rsidR="00DF75F5" w:rsidRPr="00934860">
        <w:rPr>
          <w:rFonts w:asciiTheme="minorBidi" w:hAnsiTheme="minorBidi" w:hint="eastAsia"/>
          <w:i/>
          <w:iCs/>
          <w:rtl/>
        </w:rPr>
        <w:t>ה</w:t>
      </w:r>
      <w:r w:rsidRPr="00934860">
        <w:rPr>
          <w:rFonts w:asciiTheme="minorBidi" w:hAnsiTheme="minorBidi" w:hint="cs"/>
          <w:i/>
          <w:iCs/>
          <w:rtl/>
        </w:rPr>
        <w:t>/אי חוקיותה בדין הבינ"ל</w:t>
      </w:r>
      <w:r w:rsidR="009B2818">
        <w:rPr>
          <w:rFonts w:asciiTheme="minorBidi" w:hAnsiTheme="minorBidi" w:hint="cs"/>
          <w:i/>
          <w:iCs/>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לא מעניין את המשב"ל.</w:t>
      </w:r>
    </w:p>
    <w:p w14:paraId="24D52D85" w14:textId="77777777" w:rsidR="00934860" w:rsidRPr="00934860" w:rsidRDefault="00934860" w:rsidP="009B2818">
      <w:pPr>
        <w:pStyle w:val="NoSpacing"/>
        <w:numPr>
          <w:ilvl w:val="0"/>
          <w:numId w:val="3"/>
        </w:numPr>
        <w:rPr>
          <w:rFonts w:asciiTheme="minorBidi" w:hAnsiTheme="minorBidi"/>
          <w:i/>
          <w:iCs/>
          <w:rtl/>
        </w:rPr>
      </w:pPr>
      <w:r w:rsidRPr="00DF75F5">
        <w:rPr>
          <w:rFonts w:asciiTheme="minorBidi" w:hAnsiTheme="minorBidi" w:cs="Arial"/>
          <w:highlight w:val="lightGray"/>
          <w:rtl/>
        </w:rPr>
        <w:t>סעיף 32 לכללי ה-</w:t>
      </w:r>
      <w:r w:rsidRPr="00DF75F5">
        <w:rPr>
          <w:rFonts w:asciiTheme="minorBidi" w:hAnsiTheme="minorBidi"/>
          <w:highlight w:val="lightGray"/>
        </w:rPr>
        <w:t xml:space="preserve">ILC – </w:t>
      </w:r>
      <w:r w:rsidR="009B2818">
        <w:rPr>
          <w:rFonts w:asciiTheme="minorBidi" w:hAnsiTheme="minorBidi"/>
          <w:highlight w:val="lightGray"/>
        </w:rPr>
        <w:t>I</w:t>
      </w:r>
      <w:r w:rsidRPr="00DF75F5">
        <w:rPr>
          <w:rFonts w:asciiTheme="minorBidi" w:hAnsiTheme="minorBidi"/>
          <w:highlight w:val="lightGray"/>
        </w:rPr>
        <w:t xml:space="preserve">rrelevance of </w:t>
      </w:r>
      <w:r w:rsidR="009B2818">
        <w:rPr>
          <w:rFonts w:asciiTheme="minorBidi" w:hAnsiTheme="minorBidi"/>
          <w:highlight w:val="lightGray"/>
        </w:rPr>
        <w:t>I</w:t>
      </w:r>
      <w:r w:rsidRPr="00DF75F5">
        <w:rPr>
          <w:rFonts w:asciiTheme="minorBidi" w:hAnsiTheme="minorBidi"/>
          <w:highlight w:val="lightGray"/>
        </w:rPr>
        <w:t xml:space="preserve">nternal </w:t>
      </w:r>
      <w:r w:rsidR="009B2818">
        <w:rPr>
          <w:rFonts w:asciiTheme="minorBidi" w:hAnsiTheme="minorBidi"/>
          <w:highlight w:val="lightGray"/>
        </w:rPr>
        <w:t>L</w:t>
      </w:r>
      <w:r w:rsidRPr="00DF75F5">
        <w:rPr>
          <w:rFonts w:asciiTheme="minorBidi" w:hAnsiTheme="minorBidi"/>
          <w:highlight w:val="lightGray"/>
        </w:rPr>
        <w:t>aw</w:t>
      </w:r>
      <w:r w:rsidRPr="00DF75F5">
        <w:rPr>
          <w:rFonts w:asciiTheme="minorBidi" w:hAnsiTheme="minorBidi" w:cs="Arial"/>
          <w:highlight w:val="lightGray"/>
          <w:rtl/>
        </w:rPr>
        <w:t>:</w:t>
      </w:r>
      <w:r>
        <w:rPr>
          <w:rFonts w:asciiTheme="minorBidi" w:hAnsiTheme="minorBidi" w:cs="Arial"/>
          <w:rtl/>
        </w:rPr>
        <w:t xml:space="preserve"> </w:t>
      </w:r>
      <w:r w:rsidRPr="00934860">
        <w:rPr>
          <w:rFonts w:asciiTheme="minorBidi" w:hAnsiTheme="minorBidi" w:cs="Arial"/>
          <w:i/>
          <w:iCs/>
          <w:rtl/>
        </w:rPr>
        <w:t xml:space="preserve">מדינה לא יכולה להסתמך על הדין הפנימי כצידוק לאי-ציות </w:t>
      </w:r>
      <w:r w:rsidR="00DF75F5" w:rsidRPr="00934860">
        <w:rPr>
          <w:rFonts w:asciiTheme="minorBidi" w:hAnsiTheme="minorBidi" w:cs="Arial" w:hint="cs"/>
          <w:i/>
          <w:iCs/>
          <w:rtl/>
        </w:rPr>
        <w:t>להתחייבויותי</w:t>
      </w:r>
      <w:r w:rsidR="00DF75F5" w:rsidRPr="00934860">
        <w:rPr>
          <w:rFonts w:asciiTheme="minorBidi" w:hAnsiTheme="minorBidi" w:cs="Arial" w:hint="eastAsia"/>
          <w:i/>
          <w:iCs/>
          <w:rtl/>
        </w:rPr>
        <w:t>ה</w:t>
      </w:r>
      <w:r w:rsidRPr="00934860">
        <w:rPr>
          <w:rFonts w:asciiTheme="minorBidi" w:hAnsiTheme="minorBidi" w:cs="Arial"/>
          <w:i/>
          <w:iCs/>
          <w:rtl/>
        </w:rPr>
        <w:t xml:space="preserve"> הבינ"ל."</w:t>
      </w:r>
    </w:p>
    <w:p w14:paraId="21400BE1" w14:textId="77777777" w:rsidR="00B5061F" w:rsidRDefault="00934860" w:rsidP="00B5061F">
      <w:pPr>
        <w:pStyle w:val="NoSpacing"/>
        <w:rPr>
          <w:rFonts w:asciiTheme="minorBidi" w:hAnsiTheme="minorBidi"/>
          <w:rtl/>
        </w:rPr>
      </w:pPr>
      <w:r>
        <w:rPr>
          <w:rFonts w:asciiTheme="minorBidi" w:hAnsiTheme="minorBidi" w:hint="cs"/>
          <w:rtl/>
        </w:rPr>
        <w:t xml:space="preserve">מבחינת המשב"ל </w:t>
      </w:r>
      <w:r>
        <w:rPr>
          <w:rFonts w:asciiTheme="minorBidi" w:hAnsiTheme="minorBidi"/>
          <w:rtl/>
        </w:rPr>
        <w:t>–</w:t>
      </w:r>
      <w:r>
        <w:rPr>
          <w:rFonts w:asciiTheme="minorBidi" w:hAnsiTheme="minorBidi" w:hint="cs"/>
          <w:rtl/>
        </w:rPr>
        <w:t xml:space="preserve"> נשארנו </w:t>
      </w:r>
      <w:r w:rsidR="00DF75F5">
        <w:rPr>
          <w:rFonts w:asciiTheme="minorBidi" w:hAnsiTheme="minorBidi" w:hint="cs"/>
          <w:rtl/>
        </w:rPr>
        <w:t>מחויבים</w:t>
      </w:r>
      <w:r>
        <w:rPr>
          <w:rFonts w:asciiTheme="minorBidi" w:hAnsiTheme="minorBidi" w:hint="cs"/>
          <w:rtl/>
        </w:rPr>
        <w:t xml:space="preserve"> לארה"ב. לא עניין אותו הדין הפנימי. אם ארה"ב הייתה גוררת את ישראל ל</w:t>
      </w:r>
      <w:r w:rsidRPr="009B2818">
        <w:rPr>
          <w:rFonts w:asciiTheme="minorBidi" w:hAnsiTheme="minorBidi" w:hint="cs"/>
          <w:b/>
          <w:bCs/>
        </w:rPr>
        <w:t>ICJ</w:t>
      </w:r>
      <w:r w:rsidR="005163FA">
        <w:rPr>
          <w:rFonts w:asciiTheme="minorBidi" w:hAnsiTheme="minorBidi"/>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היו קובעים כי יש להסגיר את האזרח לא מעניין מה אמר חוק ההסגרה בישראל.</w:t>
      </w:r>
    </w:p>
    <w:p w14:paraId="311471EF" w14:textId="77777777" w:rsidR="00934860" w:rsidRDefault="00934860" w:rsidP="00B5061F">
      <w:pPr>
        <w:pStyle w:val="NoSpacing"/>
        <w:rPr>
          <w:rFonts w:asciiTheme="minorBidi" w:hAnsiTheme="minorBidi"/>
          <w:rtl/>
        </w:rPr>
      </w:pPr>
      <w:r>
        <w:rPr>
          <w:rFonts w:asciiTheme="minorBidi" w:hAnsiTheme="minorBidi" w:hint="cs"/>
          <w:rtl/>
        </w:rPr>
        <w:t xml:space="preserve">לכן, במקרה כמו שיינביין </w:t>
      </w:r>
      <w:r w:rsidRPr="00AD5F96">
        <w:rPr>
          <w:rFonts w:asciiTheme="minorBidi" w:hAnsiTheme="minorBidi" w:hint="cs"/>
          <w:b/>
          <w:bCs/>
          <w:rtl/>
        </w:rPr>
        <w:t>כאשר יש לנו סתירה בין הדין הפנימי לבינלאומי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מבחינת המשפט הבינלאומי המדינה תחשב כמפרה ותישא באחריות על כך במשפט הבינלאומי גם אם המדינה לא תרוץ ותשנה/לא תשנה את הדין הפנימי שלה. במישר הבינלאומי היא תחשב כמפרה.</w:t>
      </w:r>
    </w:p>
    <w:p w14:paraId="7863A454" w14:textId="77777777" w:rsidR="006276AB" w:rsidRDefault="006276AB" w:rsidP="00B5061F">
      <w:pPr>
        <w:pStyle w:val="NoSpacing"/>
        <w:rPr>
          <w:rFonts w:asciiTheme="minorBidi" w:hAnsiTheme="minorBidi"/>
          <w:rtl/>
        </w:rPr>
      </w:pPr>
    </w:p>
    <w:p w14:paraId="21A427CC" w14:textId="77777777" w:rsidR="00734468" w:rsidRPr="009B2818" w:rsidRDefault="00734468" w:rsidP="00734468">
      <w:pPr>
        <w:pStyle w:val="NoSpacing"/>
        <w:rPr>
          <w:rFonts w:asciiTheme="minorBidi" w:hAnsiTheme="minorBidi"/>
          <w:b/>
          <w:bCs/>
          <w:color w:val="A5A5A5" w:themeColor="accent3"/>
          <w:rtl/>
        </w:rPr>
      </w:pPr>
      <w:r w:rsidRPr="009B2818">
        <w:rPr>
          <w:rFonts w:asciiTheme="minorBidi" w:hAnsiTheme="minorBidi" w:hint="cs"/>
          <w:b/>
          <w:bCs/>
          <w:color w:val="A5A5A5" w:themeColor="accent3"/>
          <w:rtl/>
        </w:rPr>
        <w:t>האם המשפט המדינתי ממש לא רלוונטי מבחינת המשב"ל?</w:t>
      </w:r>
    </w:p>
    <w:p w14:paraId="31978B8F" w14:textId="77777777" w:rsidR="00734468" w:rsidRPr="009B2818" w:rsidRDefault="00734468" w:rsidP="00734468">
      <w:pPr>
        <w:pStyle w:val="NoSpacing"/>
        <w:rPr>
          <w:rFonts w:asciiTheme="minorBidi" w:hAnsiTheme="minorBidi"/>
          <w:color w:val="A5A5A5" w:themeColor="accent3"/>
          <w:rtl/>
        </w:rPr>
      </w:pPr>
      <w:r w:rsidRPr="009B2818">
        <w:rPr>
          <w:rFonts w:asciiTheme="minorBidi" w:hAnsiTheme="minorBidi" w:hint="cs"/>
          <w:color w:val="A5A5A5" w:themeColor="accent3"/>
          <w:rtl/>
        </w:rPr>
        <w:t xml:space="preserve">לא. אנו יודעים שהמשפט המדינתי דווקא כן מעניין את המשב"ל </w:t>
      </w:r>
      <w:r w:rsidRPr="009B2818">
        <w:rPr>
          <w:rFonts w:asciiTheme="minorBidi" w:hAnsiTheme="minorBidi"/>
          <w:color w:val="A5A5A5" w:themeColor="accent3"/>
          <w:rtl/>
        </w:rPr>
        <w:t>–</w:t>
      </w:r>
      <w:r w:rsidRPr="009B2818">
        <w:rPr>
          <w:rFonts w:asciiTheme="minorBidi" w:hAnsiTheme="minorBidi" w:hint="cs"/>
          <w:color w:val="A5A5A5" w:themeColor="accent3"/>
          <w:rtl/>
        </w:rPr>
        <w:t xml:space="preserve"> הוא מקור לחילוץ של מנהגים ועקרונות כלליים. המשפט המדינתי מסייע בפרשנות המשפט הבינלאומי </w:t>
      </w:r>
      <w:r w:rsidRPr="009B2818">
        <w:rPr>
          <w:rFonts w:asciiTheme="minorBidi" w:hAnsiTheme="minorBidi"/>
          <w:color w:val="A5A5A5" w:themeColor="accent3"/>
          <w:rtl/>
        </w:rPr>
        <w:t>–</w:t>
      </w:r>
      <w:r w:rsidRPr="009B2818">
        <w:rPr>
          <w:rFonts w:asciiTheme="minorBidi" w:hAnsiTheme="minorBidi" w:hint="cs"/>
          <w:color w:val="A5A5A5" w:themeColor="accent3"/>
          <w:rtl/>
        </w:rPr>
        <w:t xml:space="preserve"> ולכן, זה לא נכון לומר שהמשפט הפנימי לא מעניין את המשפט הבינלאומי.</w:t>
      </w:r>
    </w:p>
    <w:p w14:paraId="1DD1CD9C" w14:textId="77777777" w:rsidR="00734468" w:rsidRDefault="00734468" w:rsidP="00734468">
      <w:pPr>
        <w:pStyle w:val="NoSpacing"/>
        <w:rPr>
          <w:rFonts w:asciiTheme="minorBidi" w:hAnsiTheme="minorBidi"/>
          <w:rtl/>
        </w:rPr>
      </w:pPr>
    </w:p>
    <w:p w14:paraId="14C9994A" w14:textId="77777777" w:rsidR="00734468" w:rsidRDefault="00734468" w:rsidP="00734468">
      <w:pPr>
        <w:pStyle w:val="NoSpacing"/>
        <w:jc w:val="center"/>
        <w:rPr>
          <w:rFonts w:asciiTheme="minorBidi" w:hAnsiTheme="minorBidi"/>
          <w:rtl/>
        </w:rPr>
      </w:pPr>
      <w:r w:rsidRPr="00DF75F5">
        <w:rPr>
          <w:rFonts w:asciiTheme="minorBidi" w:hAnsiTheme="minorBidi" w:cs="Arial"/>
          <w:b/>
          <w:bCs/>
          <w:highlight w:val="yellow"/>
          <w:u w:val="single"/>
          <w:rtl/>
        </w:rPr>
        <w:t>איך רואה המשפט המדינתי את סוגית היחס בינו לבין המשב"ל</w:t>
      </w:r>
      <w:r w:rsidRPr="00DF75F5">
        <w:rPr>
          <w:rFonts w:asciiTheme="minorBidi" w:hAnsiTheme="minorBidi" w:cs="Arial"/>
          <w:highlight w:val="yellow"/>
          <w:rtl/>
        </w:rPr>
        <w:t>?</w:t>
      </w:r>
    </w:p>
    <w:p w14:paraId="150A6787" w14:textId="77777777" w:rsidR="00734468" w:rsidRDefault="00734468" w:rsidP="00734468">
      <w:pPr>
        <w:pStyle w:val="NoSpacing"/>
        <w:rPr>
          <w:rFonts w:asciiTheme="minorBidi" w:hAnsiTheme="minorBidi"/>
          <w:rtl/>
        </w:rPr>
      </w:pPr>
      <w:r>
        <w:rPr>
          <w:rFonts w:asciiTheme="minorBidi" w:hAnsiTheme="minorBidi" w:hint="cs"/>
          <w:rtl/>
        </w:rPr>
        <w:t xml:space="preserve">אמרנו שהמדינה היא זו שקובעת לעצמה את דרך קליטת המשפט הבינלאומי לתוכה </w:t>
      </w:r>
      <w:r>
        <w:rPr>
          <w:rFonts w:asciiTheme="minorBidi" w:hAnsiTheme="minorBidi"/>
          <w:rtl/>
        </w:rPr>
        <w:t>–</w:t>
      </w:r>
      <w:r>
        <w:rPr>
          <w:rFonts w:asciiTheme="minorBidi" w:hAnsiTheme="minorBidi" w:hint="cs"/>
          <w:rtl/>
        </w:rPr>
        <w:t xml:space="preserve"> זו זכות של מדינה להחליט כיצד לעשות זאת.</w:t>
      </w:r>
    </w:p>
    <w:p w14:paraId="4B326FFF" w14:textId="77777777" w:rsidR="00734468" w:rsidRDefault="001C3A19" w:rsidP="00734468">
      <w:pPr>
        <w:pStyle w:val="NoSpacing"/>
        <w:rPr>
          <w:rFonts w:asciiTheme="minorBidi" w:hAnsiTheme="minorBidi"/>
          <w:rtl/>
        </w:rPr>
      </w:pPr>
      <w:r>
        <w:rPr>
          <w:rFonts w:asciiTheme="minorBidi" w:hAnsiTheme="minorBidi" w:hint="cs"/>
          <w:rtl/>
        </w:rPr>
        <w:t>כאן אנו צריכים ל</w:t>
      </w:r>
      <w:r w:rsidR="007F5654">
        <w:rPr>
          <w:rFonts w:asciiTheme="minorBidi" w:hAnsiTheme="minorBidi" w:hint="cs"/>
          <w:rtl/>
        </w:rPr>
        <w:t>הכיר 2 דוקטרינות שמדברות על היחס ב</w:t>
      </w:r>
      <w:r>
        <w:rPr>
          <w:rFonts w:asciiTheme="minorBidi" w:hAnsiTheme="minorBidi" w:hint="cs"/>
          <w:rtl/>
        </w:rPr>
        <w:t>ין המשפט הפנימי לבינלאומי:</w:t>
      </w:r>
    </w:p>
    <w:p w14:paraId="68FF6E30" w14:textId="77777777" w:rsidR="009B2818" w:rsidRDefault="009B2818" w:rsidP="00734468">
      <w:pPr>
        <w:pStyle w:val="NoSpacing"/>
        <w:rPr>
          <w:rFonts w:asciiTheme="minorBidi" w:hAnsiTheme="minorBidi"/>
          <w:rtl/>
        </w:rPr>
      </w:pPr>
    </w:p>
    <w:p w14:paraId="2A331E80" w14:textId="77777777" w:rsidR="007F5654" w:rsidRDefault="007F5654" w:rsidP="007F5654">
      <w:pPr>
        <w:pStyle w:val="NoSpacing"/>
        <w:numPr>
          <w:ilvl w:val="0"/>
          <w:numId w:val="3"/>
        </w:numPr>
        <w:rPr>
          <w:rFonts w:asciiTheme="minorBidi" w:hAnsiTheme="minorBidi"/>
        </w:rPr>
      </w:pPr>
      <w:r w:rsidRPr="00DF75F5">
        <w:rPr>
          <w:rFonts w:asciiTheme="minorBidi" w:hAnsiTheme="minorBidi" w:hint="cs"/>
          <w:b/>
          <w:bCs/>
          <w:highlight w:val="yellow"/>
          <w:rtl/>
        </w:rPr>
        <w:t>הגישה הדואליסטית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יוצאת מנקודת הנחה ש</w:t>
      </w:r>
      <w:r w:rsidR="009B2818">
        <w:rPr>
          <w:rFonts w:asciiTheme="minorBidi" w:hAnsiTheme="minorBidi" w:hint="cs"/>
          <w:rtl/>
        </w:rPr>
        <w:t>המשפט הבינלאומי והמשפט הפנימי הן</w:t>
      </w:r>
      <w:r>
        <w:rPr>
          <w:rFonts w:asciiTheme="minorBidi" w:hAnsiTheme="minorBidi" w:hint="cs"/>
          <w:rtl/>
        </w:rPr>
        <w:t xml:space="preserve"> שיטות משפט שלא קשורות אחת לשנייה. גישה זו אומרת שבין מערכת המשפט הבינ"ל לפנימית יש הבדלים תהומיים </w:t>
      </w:r>
      <w:r>
        <w:rPr>
          <w:rFonts w:asciiTheme="minorBidi" w:hAnsiTheme="minorBidi"/>
          <w:rtl/>
        </w:rPr>
        <w:t>–</w:t>
      </w:r>
      <w:r>
        <w:rPr>
          <w:rFonts w:asciiTheme="minorBidi" w:hAnsiTheme="minorBidi" w:hint="cs"/>
          <w:rtl/>
        </w:rPr>
        <w:t xml:space="preserve"> מקור הנורמות שונה (מחוקק לעומת עקרונות כלליים והחלטות ארגונים בינ"ל). השחקנים שונים </w:t>
      </w:r>
      <w:r>
        <w:rPr>
          <w:rFonts w:asciiTheme="minorBidi" w:hAnsiTheme="minorBidi"/>
          <w:rtl/>
        </w:rPr>
        <w:t>–</w:t>
      </w:r>
      <w:r>
        <w:rPr>
          <w:rFonts w:asciiTheme="minorBidi" w:hAnsiTheme="minorBidi" w:hint="cs"/>
          <w:rtl/>
        </w:rPr>
        <w:t xml:space="preserve"> ארגונים בינ"ל. בדין </w:t>
      </w:r>
      <w:r w:rsidR="00DF75F5">
        <w:rPr>
          <w:rFonts w:asciiTheme="minorBidi" w:hAnsiTheme="minorBidi" w:hint="cs"/>
          <w:rtl/>
        </w:rPr>
        <w:t>המדינתי</w:t>
      </w:r>
      <w:r>
        <w:rPr>
          <w:rFonts w:asciiTheme="minorBidi" w:hAnsiTheme="minorBidi" w:hint="cs"/>
          <w:rtl/>
        </w:rPr>
        <w:t xml:space="preserve"> זה חברות אחת מול השנ</w:t>
      </w:r>
      <w:r w:rsidR="005163FA">
        <w:rPr>
          <w:rFonts w:asciiTheme="minorBidi" w:hAnsiTheme="minorBidi" w:hint="cs"/>
          <w:rtl/>
        </w:rPr>
        <w:t>י</w:t>
      </w:r>
      <w:r>
        <w:rPr>
          <w:rFonts w:asciiTheme="minorBidi" w:hAnsiTheme="minorBidi" w:hint="cs"/>
          <w:rtl/>
        </w:rPr>
        <w:t xml:space="preserve">יה, פרטים מול חברות </w:t>
      </w:r>
      <w:r>
        <w:rPr>
          <w:rFonts w:asciiTheme="minorBidi" w:hAnsiTheme="minorBidi"/>
          <w:rtl/>
        </w:rPr>
        <w:t>–</w:t>
      </w:r>
      <w:r>
        <w:rPr>
          <w:rFonts w:asciiTheme="minorBidi" w:hAnsiTheme="minorBidi" w:hint="cs"/>
          <w:rtl/>
        </w:rPr>
        <w:t xml:space="preserve"> הפרטים גם הם שונים במהותם ובמסגרת זאת גם </w:t>
      </w:r>
      <w:r w:rsidR="00DF75F5">
        <w:rPr>
          <w:rFonts w:asciiTheme="minorBidi" w:hAnsiTheme="minorBidi" w:hint="cs"/>
          <w:rtl/>
        </w:rPr>
        <w:t>האינטראקציו</w:t>
      </w:r>
      <w:r w:rsidR="00DF75F5">
        <w:rPr>
          <w:rFonts w:asciiTheme="minorBidi" w:hAnsiTheme="minorBidi" w:hint="eastAsia"/>
          <w:rtl/>
        </w:rPr>
        <w:t>ת</w:t>
      </w:r>
      <w:r>
        <w:rPr>
          <w:rFonts w:asciiTheme="minorBidi" w:hAnsiTheme="minorBidi" w:hint="cs"/>
          <w:rtl/>
        </w:rPr>
        <w:t xml:space="preserve"> שבא המשפט הבינלאומי להסדיר לעומת </w:t>
      </w:r>
      <w:r w:rsidR="00DF75F5">
        <w:rPr>
          <w:rFonts w:asciiTheme="minorBidi" w:hAnsiTheme="minorBidi" w:hint="cs"/>
          <w:rtl/>
        </w:rPr>
        <w:t>האינטראקציו</w:t>
      </w:r>
      <w:r w:rsidR="00DF75F5">
        <w:rPr>
          <w:rFonts w:asciiTheme="minorBidi" w:hAnsiTheme="minorBidi" w:hint="eastAsia"/>
          <w:rtl/>
        </w:rPr>
        <w:t>ת</w:t>
      </w:r>
      <w:r>
        <w:rPr>
          <w:rFonts w:asciiTheme="minorBidi" w:hAnsiTheme="minorBidi" w:hint="cs"/>
          <w:rtl/>
        </w:rPr>
        <w:t xml:space="preserve"> שהמשפט המדינתי בא להסדיר.</w:t>
      </w:r>
    </w:p>
    <w:p w14:paraId="0625E008" w14:textId="77777777" w:rsidR="007F5654" w:rsidRDefault="007F5654" w:rsidP="007F5654">
      <w:pPr>
        <w:pStyle w:val="NoSpacing"/>
        <w:ind w:left="360"/>
        <w:rPr>
          <w:rFonts w:asciiTheme="minorBidi" w:hAnsiTheme="minorBidi"/>
          <w:rtl/>
        </w:rPr>
      </w:pPr>
      <w:r>
        <w:rPr>
          <w:rFonts w:asciiTheme="minorBidi" w:hAnsiTheme="minorBidi" w:hint="cs"/>
          <w:rtl/>
        </w:rPr>
        <w:t>לכן, מאחר שמדובר ב</w:t>
      </w:r>
      <w:r w:rsidR="005163FA">
        <w:rPr>
          <w:rFonts w:asciiTheme="minorBidi" w:hAnsiTheme="minorBidi" w:hint="cs"/>
          <w:rtl/>
        </w:rPr>
        <w:t>-</w:t>
      </w:r>
      <w:r>
        <w:rPr>
          <w:rFonts w:asciiTheme="minorBidi" w:hAnsiTheme="minorBidi" w:hint="cs"/>
          <w:rtl/>
        </w:rPr>
        <w:t xml:space="preserve">2 שיטות משפטיות בעלות קיום נפרד, </w:t>
      </w:r>
      <w:r w:rsidRPr="009B2818">
        <w:rPr>
          <w:rFonts w:asciiTheme="minorBidi" w:hAnsiTheme="minorBidi" w:hint="cs"/>
          <w:b/>
          <w:bCs/>
          <w:u w:val="single"/>
          <w:rtl/>
        </w:rPr>
        <w:t>כללי המשב"ל חלים</w:t>
      </w:r>
      <w:r w:rsidRPr="009B2818">
        <w:rPr>
          <w:rFonts w:asciiTheme="minorBidi" w:hAnsiTheme="minorBidi" w:hint="cs"/>
          <w:u w:val="single"/>
          <w:rtl/>
        </w:rPr>
        <w:t xml:space="preserve"> </w:t>
      </w:r>
      <w:r w:rsidRPr="009B2818">
        <w:rPr>
          <w:rFonts w:asciiTheme="minorBidi" w:hAnsiTheme="minorBidi" w:hint="cs"/>
          <w:b/>
          <w:bCs/>
          <w:u w:val="single"/>
          <w:rtl/>
        </w:rPr>
        <w:t>רק במישור הבינ"ל אלא אם כן וככל שהמדינה אימצה אותם לתוך הדין הלאומי שלה</w:t>
      </w:r>
      <w:r>
        <w:rPr>
          <w:rFonts w:asciiTheme="minorBidi" w:hAnsiTheme="minorBidi" w:hint="cs"/>
          <w:rtl/>
        </w:rPr>
        <w:t>.</w:t>
      </w:r>
    </w:p>
    <w:p w14:paraId="761049FA" w14:textId="77777777" w:rsidR="0060686E" w:rsidRDefault="0060686E" w:rsidP="007F5654">
      <w:pPr>
        <w:pStyle w:val="NoSpacing"/>
        <w:ind w:left="360"/>
        <w:rPr>
          <w:rFonts w:asciiTheme="minorBidi" w:hAnsiTheme="minorBidi"/>
          <w:rtl/>
        </w:rPr>
      </w:pPr>
      <w:r>
        <w:rPr>
          <w:rFonts w:asciiTheme="minorBidi" w:hAnsiTheme="minorBidi" w:hint="cs"/>
          <w:rtl/>
        </w:rPr>
        <w:t xml:space="preserve">תחת הגישה הדואליסטית אנו מדברים לכן על מה שנקרא </w:t>
      </w:r>
      <w:r w:rsidRPr="009B2818">
        <w:rPr>
          <w:rFonts w:asciiTheme="minorBidi" w:hAnsiTheme="minorBidi" w:hint="cs"/>
          <w:b/>
          <w:bCs/>
          <w:rtl/>
        </w:rPr>
        <w:t xml:space="preserve">קליטה מפורשת </w:t>
      </w:r>
      <w:r w:rsidRPr="009B2818">
        <w:rPr>
          <w:rFonts w:asciiTheme="minorBidi" w:hAnsiTheme="minorBidi"/>
          <w:b/>
          <w:bCs/>
          <w:rtl/>
        </w:rPr>
        <w:t>–</w:t>
      </w:r>
      <w:r w:rsidRPr="009B2818">
        <w:rPr>
          <w:rFonts w:asciiTheme="minorBidi" w:hAnsiTheme="minorBidi" w:hint="cs"/>
          <w:b/>
          <w:bCs/>
          <w:rtl/>
        </w:rPr>
        <w:t xml:space="preserve"> טרנספורמציה</w:t>
      </w:r>
      <w:r>
        <w:rPr>
          <w:rFonts w:asciiTheme="minorBidi" w:hAnsiTheme="minorBidi" w:hint="cs"/>
          <w:rtl/>
        </w:rPr>
        <w:t>.</w:t>
      </w:r>
    </w:p>
    <w:p w14:paraId="69F2E910" w14:textId="77777777" w:rsidR="0060686E" w:rsidRDefault="0060686E" w:rsidP="007F5654">
      <w:pPr>
        <w:pStyle w:val="NoSpacing"/>
        <w:ind w:left="360"/>
        <w:rPr>
          <w:rFonts w:asciiTheme="minorBidi" w:hAnsiTheme="minorBidi"/>
          <w:rtl/>
        </w:rPr>
      </w:pPr>
      <w:r>
        <w:rPr>
          <w:rFonts w:asciiTheme="minorBidi" w:hAnsiTheme="minorBidi" w:hint="cs"/>
          <w:rtl/>
        </w:rPr>
        <w:t>תחת הגישה הדואליסטית כדי שהמשפט הבינלאומי יהפוך לחלק מהדין הפנימי ויחייב בתוך בי המשפט המדינתיים, נדרש שהמדינה תעשה אקט אקטיבי שקולט את הדין הבינלאומי לתוכה.</w:t>
      </w:r>
    </w:p>
    <w:p w14:paraId="26E404B9" w14:textId="77777777" w:rsidR="0060686E" w:rsidRDefault="0060686E" w:rsidP="007F5654">
      <w:pPr>
        <w:pStyle w:val="NoSpacing"/>
        <w:ind w:left="360"/>
        <w:rPr>
          <w:rFonts w:asciiTheme="minorBidi" w:hAnsiTheme="minorBidi"/>
          <w:rtl/>
        </w:rPr>
      </w:pPr>
      <w:r>
        <w:rPr>
          <w:rFonts w:asciiTheme="minorBidi" w:hAnsiTheme="minorBidi" w:hint="cs"/>
          <w:rtl/>
        </w:rPr>
        <w:t xml:space="preserve">תחת גישה זו </w:t>
      </w:r>
      <w:r>
        <w:rPr>
          <w:rFonts w:asciiTheme="minorBidi" w:hAnsiTheme="minorBidi"/>
          <w:rtl/>
        </w:rPr>
        <w:t>–</w:t>
      </w:r>
      <w:r>
        <w:rPr>
          <w:rFonts w:asciiTheme="minorBidi" w:hAnsiTheme="minorBidi" w:hint="cs"/>
          <w:rtl/>
        </w:rPr>
        <w:t xml:space="preserve"> מעמד המשפט הבינלאומי בדין המדינתי נגזר בעצם מהמידה שהדין המדינתי מאפשר זאת.</w:t>
      </w:r>
    </w:p>
    <w:p w14:paraId="1495F4FE" w14:textId="77777777" w:rsidR="0060686E" w:rsidRDefault="0060686E" w:rsidP="007F5654">
      <w:pPr>
        <w:pStyle w:val="NoSpacing"/>
        <w:ind w:left="360"/>
        <w:rPr>
          <w:rFonts w:asciiTheme="minorBidi" w:hAnsiTheme="minorBidi"/>
          <w:rtl/>
        </w:rPr>
      </w:pPr>
    </w:p>
    <w:p w14:paraId="57E46833" w14:textId="77777777" w:rsidR="009B2818" w:rsidRDefault="009B2818" w:rsidP="007F5654">
      <w:pPr>
        <w:pStyle w:val="NoSpacing"/>
        <w:ind w:left="360"/>
        <w:rPr>
          <w:rFonts w:asciiTheme="minorBidi" w:hAnsiTheme="minorBidi"/>
          <w:rtl/>
        </w:rPr>
      </w:pPr>
    </w:p>
    <w:p w14:paraId="707E41A5" w14:textId="77777777" w:rsidR="0060686E" w:rsidRDefault="0060686E" w:rsidP="0060686E">
      <w:pPr>
        <w:pStyle w:val="NoSpacing"/>
        <w:numPr>
          <w:ilvl w:val="0"/>
          <w:numId w:val="3"/>
        </w:numPr>
        <w:rPr>
          <w:rFonts w:asciiTheme="minorBidi" w:hAnsiTheme="minorBidi"/>
        </w:rPr>
      </w:pPr>
      <w:r w:rsidRPr="00DF75F5">
        <w:rPr>
          <w:rFonts w:asciiTheme="minorBidi" w:hAnsiTheme="minorBidi" w:hint="cs"/>
          <w:b/>
          <w:bCs/>
          <w:highlight w:val="yellow"/>
          <w:rtl/>
        </w:rPr>
        <w:t>מוניזם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גישה זו אומרת שמערכת המשפט הבינלאומית ומערכות המשפט המדינתיות הם חלקים ונדבכים במבנה משפטי אחד.</w:t>
      </w:r>
    </w:p>
    <w:p w14:paraId="36A93DF8" w14:textId="77777777" w:rsidR="0060686E" w:rsidRDefault="0060686E" w:rsidP="009B2818">
      <w:pPr>
        <w:pStyle w:val="NoSpacing"/>
        <w:ind w:left="360"/>
        <w:rPr>
          <w:rFonts w:asciiTheme="minorBidi" w:hAnsiTheme="minorBidi"/>
          <w:rtl/>
        </w:rPr>
      </w:pPr>
      <w:r>
        <w:rPr>
          <w:rFonts w:asciiTheme="minorBidi" w:hAnsiTheme="minorBidi" w:hint="cs"/>
          <w:rtl/>
        </w:rPr>
        <w:t xml:space="preserve">הטענה של הגישה המוניסטית אומרת כי קיימת חפיפה מאוד גדולה בין ההסדרים בדין הבינלאומיים והמדינתיים, ושאסור לנו לאפשר מצב שבו יהיה לנו פער בין </w:t>
      </w:r>
      <w:r w:rsidR="00DF75F5">
        <w:rPr>
          <w:rFonts w:asciiTheme="minorBidi" w:hAnsiTheme="minorBidi" w:hint="cs"/>
          <w:rtl/>
        </w:rPr>
        <w:t>המחויבויות</w:t>
      </w:r>
      <w:r>
        <w:rPr>
          <w:rFonts w:asciiTheme="minorBidi" w:hAnsiTheme="minorBidi" w:hint="cs"/>
          <w:rtl/>
        </w:rPr>
        <w:t xml:space="preserve"> של המדינה בדין הבינלאומי לבין מה שהדין הפנימי שלי אומר לה. צריך למעשה להימנע מתקריות של ס</w:t>
      </w:r>
      <w:r w:rsidR="009B2818">
        <w:rPr>
          <w:rFonts w:asciiTheme="minorBidi" w:hAnsiTheme="minorBidi" w:hint="cs"/>
          <w:rtl/>
        </w:rPr>
        <w:t>ת</w:t>
      </w:r>
      <w:r>
        <w:rPr>
          <w:rFonts w:asciiTheme="minorBidi" w:hAnsiTheme="minorBidi" w:hint="cs"/>
          <w:rtl/>
        </w:rPr>
        <w:t>ירה (</w:t>
      </w:r>
      <w:r w:rsidRPr="009B2818">
        <w:rPr>
          <w:rFonts w:asciiTheme="minorBidi" w:hAnsiTheme="minorBidi" w:hint="cs"/>
          <w:b/>
          <w:bCs/>
          <w:rtl/>
        </w:rPr>
        <w:t>פס"ד שיינביין</w:t>
      </w:r>
      <w:r>
        <w:rPr>
          <w:rFonts w:asciiTheme="minorBidi" w:hAnsiTheme="minorBidi" w:hint="cs"/>
          <w:rtl/>
        </w:rPr>
        <w:t xml:space="preserve">). </w:t>
      </w:r>
      <w:r w:rsidRPr="009B2818">
        <w:rPr>
          <w:rFonts w:asciiTheme="minorBidi" w:hAnsiTheme="minorBidi" w:hint="cs"/>
          <w:b/>
          <w:bCs/>
          <w:highlight w:val="cyan"/>
          <w:rtl/>
        </w:rPr>
        <w:t>קלזן</w:t>
      </w:r>
      <w:r>
        <w:rPr>
          <w:rFonts w:asciiTheme="minorBidi" w:hAnsiTheme="minorBidi" w:hint="cs"/>
          <w:rtl/>
        </w:rPr>
        <w:t xml:space="preserve"> הוא מלומד מוניסט שאמר שלא יכול להיות שבאותו קיום משפטי יהיו לנו 2 שיטות משפט </w:t>
      </w:r>
      <w:r>
        <w:rPr>
          <w:rFonts w:asciiTheme="minorBidi" w:hAnsiTheme="minorBidi"/>
          <w:rtl/>
        </w:rPr>
        <w:t>–</w:t>
      </w:r>
      <w:r>
        <w:rPr>
          <w:rFonts w:asciiTheme="minorBidi" w:hAnsiTheme="minorBidi" w:hint="cs"/>
          <w:rtl/>
        </w:rPr>
        <w:t xml:space="preserve"> המדינתית והבינלאומית שהם נפרדות </w:t>
      </w:r>
      <w:r>
        <w:rPr>
          <w:rFonts w:asciiTheme="minorBidi" w:hAnsiTheme="minorBidi"/>
          <w:rtl/>
        </w:rPr>
        <w:t>–</w:t>
      </w:r>
      <w:r>
        <w:rPr>
          <w:rFonts w:asciiTheme="minorBidi" w:hAnsiTheme="minorBidi" w:hint="cs"/>
          <w:rtl/>
        </w:rPr>
        <w:t xml:space="preserve"> לא יכול להיות שנראה אותם כנפרדות. </w:t>
      </w:r>
      <w:r w:rsidRPr="00E46C8C">
        <w:rPr>
          <w:rFonts w:asciiTheme="minorBidi" w:hAnsiTheme="minorBidi" w:hint="cs"/>
          <w:b/>
          <w:bCs/>
          <w:rtl/>
        </w:rPr>
        <w:t>קלזן</w:t>
      </w:r>
      <w:r>
        <w:rPr>
          <w:rFonts w:asciiTheme="minorBidi" w:hAnsiTheme="minorBidi" w:hint="cs"/>
          <w:rtl/>
        </w:rPr>
        <w:t xml:space="preserve"> הלך אפילו רחוק מזה, ואמר כי המשפט הבינלאומי צריך </w:t>
      </w:r>
      <w:r w:rsidR="00DF75F5">
        <w:rPr>
          <w:rFonts w:asciiTheme="minorBidi" w:hAnsiTheme="minorBidi" w:hint="cs"/>
          <w:rtl/>
        </w:rPr>
        <w:t>להיחשב</w:t>
      </w:r>
      <w:r>
        <w:rPr>
          <w:rFonts w:asciiTheme="minorBidi" w:hAnsiTheme="minorBidi" w:hint="cs"/>
          <w:rtl/>
        </w:rPr>
        <w:t xml:space="preserve"> כנורמה העליונה שגוברת על המשפט המדינתי. מדינות יונקות את החיות שלהם וההכרה מהמשפט הבינלאומי </w:t>
      </w:r>
      <w:r>
        <w:rPr>
          <w:rFonts w:asciiTheme="minorBidi" w:hAnsiTheme="minorBidi"/>
          <w:rtl/>
        </w:rPr>
        <w:t>–</w:t>
      </w:r>
      <w:r>
        <w:rPr>
          <w:rFonts w:asciiTheme="minorBidi" w:hAnsiTheme="minorBidi" w:hint="cs"/>
          <w:rtl/>
        </w:rPr>
        <w:t xml:space="preserve"> ולכן הדין המדינתי צריך לסגת מפני המשב"ל.</w:t>
      </w:r>
    </w:p>
    <w:p w14:paraId="15BB23A5" w14:textId="77777777" w:rsidR="0060686E" w:rsidRDefault="0060686E" w:rsidP="0060686E">
      <w:pPr>
        <w:pStyle w:val="NoSpacing"/>
        <w:ind w:left="360"/>
        <w:rPr>
          <w:rFonts w:asciiTheme="minorBidi" w:hAnsiTheme="minorBidi"/>
          <w:rtl/>
        </w:rPr>
      </w:pPr>
    </w:p>
    <w:p w14:paraId="47532E88" w14:textId="77777777" w:rsidR="0060686E" w:rsidRDefault="0060686E" w:rsidP="00E46C8C">
      <w:pPr>
        <w:pStyle w:val="NoSpacing"/>
        <w:ind w:left="360"/>
        <w:rPr>
          <w:rFonts w:asciiTheme="minorBidi" w:hAnsiTheme="minorBidi"/>
          <w:rtl/>
        </w:rPr>
      </w:pPr>
      <w:r>
        <w:rPr>
          <w:rFonts w:asciiTheme="minorBidi" w:hAnsiTheme="minorBidi" w:hint="cs"/>
          <w:rtl/>
        </w:rPr>
        <w:t xml:space="preserve">אם בגישה הדואליסטית אמרנו שמשב"ל יכנס רק באקט של </w:t>
      </w:r>
      <w:r w:rsidRPr="00E46C8C">
        <w:rPr>
          <w:rFonts w:asciiTheme="minorBidi" w:hAnsiTheme="minorBidi" w:hint="cs"/>
          <w:b/>
          <w:bCs/>
          <w:rtl/>
        </w:rPr>
        <w:t>טרנספורמציה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הגישה המוניסטית אומרת כי </w:t>
      </w:r>
      <w:r w:rsidRPr="00E46C8C">
        <w:rPr>
          <w:rFonts w:asciiTheme="minorBidi" w:hAnsiTheme="minorBidi" w:hint="cs"/>
          <w:b/>
          <w:bCs/>
          <w:rtl/>
        </w:rPr>
        <w:t>המשפט הבינ"ל נקלט באופן ישיר לדין הפנימי</w:t>
      </w:r>
      <w:r>
        <w:rPr>
          <w:rFonts w:asciiTheme="minorBidi" w:hAnsiTheme="minorBidi" w:hint="cs"/>
          <w:rtl/>
        </w:rPr>
        <w:t>. הוא הופ</w:t>
      </w:r>
      <w:r w:rsidR="005163FA">
        <w:rPr>
          <w:rFonts w:asciiTheme="minorBidi" w:hAnsiTheme="minorBidi" w:hint="cs"/>
          <w:rtl/>
        </w:rPr>
        <w:t xml:space="preserve">ך </w:t>
      </w:r>
      <w:r>
        <w:rPr>
          <w:rFonts w:asciiTheme="minorBidi" w:hAnsiTheme="minorBidi" w:hint="cs"/>
          <w:rtl/>
        </w:rPr>
        <w:t xml:space="preserve">באופן אוטומטי </w:t>
      </w:r>
      <w:r w:rsidR="00E46C8C">
        <w:rPr>
          <w:rFonts w:asciiTheme="minorBidi" w:hAnsiTheme="minorBidi" w:hint="cs"/>
          <w:rtl/>
        </w:rPr>
        <w:t xml:space="preserve">להיות </w:t>
      </w:r>
      <w:r>
        <w:rPr>
          <w:rFonts w:asciiTheme="minorBidi" w:hAnsiTheme="minorBidi" w:hint="cs"/>
          <w:rtl/>
        </w:rPr>
        <w:t>חלק מהדין הפנימי, כזה שאפשר לפסוק ולהחיל אותו בבתי המשפט המדינתיים.</w:t>
      </w:r>
    </w:p>
    <w:p w14:paraId="5D2CFD15" w14:textId="77777777" w:rsidR="0060686E" w:rsidRDefault="0060686E" w:rsidP="0060686E">
      <w:pPr>
        <w:pStyle w:val="NoSpacing"/>
        <w:rPr>
          <w:rFonts w:asciiTheme="minorBidi" w:hAnsiTheme="minorBidi"/>
          <w:rtl/>
        </w:rPr>
      </w:pPr>
    </w:p>
    <w:p w14:paraId="21F5FB21" w14:textId="77777777" w:rsidR="0060686E" w:rsidRPr="0060686E" w:rsidRDefault="0060686E" w:rsidP="00E46C8C">
      <w:pPr>
        <w:pStyle w:val="NoSpacing"/>
        <w:ind w:left="360"/>
        <w:rPr>
          <w:rFonts w:asciiTheme="minorBidi" w:hAnsiTheme="minorBidi"/>
          <w:b/>
          <w:bCs/>
          <w:rtl/>
        </w:rPr>
      </w:pPr>
      <w:r w:rsidRPr="0060686E">
        <w:rPr>
          <w:rFonts w:asciiTheme="minorBidi" w:hAnsiTheme="minorBidi" w:hint="cs"/>
          <w:b/>
          <w:bCs/>
          <w:rtl/>
        </w:rPr>
        <w:t xml:space="preserve">לפי המוניזם </w:t>
      </w:r>
      <w:r w:rsidRPr="0060686E">
        <w:rPr>
          <w:rFonts w:asciiTheme="minorBidi" w:hAnsiTheme="minorBidi"/>
          <w:b/>
          <w:bCs/>
          <w:rtl/>
        </w:rPr>
        <w:t>–</w:t>
      </w:r>
      <w:r w:rsidRPr="0060686E">
        <w:rPr>
          <w:rFonts w:asciiTheme="minorBidi" w:hAnsiTheme="minorBidi" w:hint="cs"/>
          <w:b/>
          <w:bCs/>
          <w:rtl/>
        </w:rPr>
        <w:t xml:space="preserve"> מה קורה במקרה של התנגשות?</w:t>
      </w:r>
    </w:p>
    <w:p w14:paraId="74AFD510" w14:textId="77777777" w:rsidR="0060686E" w:rsidRDefault="0060686E" w:rsidP="00E46C8C">
      <w:pPr>
        <w:pStyle w:val="NoSpacing"/>
        <w:numPr>
          <w:ilvl w:val="0"/>
          <w:numId w:val="22"/>
        </w:numPr>
        <w:ind w:left="720"/>
        <w:rPr>
          <w:rFonts w:asciiTheme="minorBidi" w:hAnsiTheme="minorBidi"/>
        </w:rPr>
      </w:pPr>
      <w:r>
        <w:rPr>
          <w:rFonts w:asciiTheme="minorBidi" w:hAnsiTheme="minorBidi" w:hint="cs"/>
          <w:rtl/>
        </w:rPr>
        <w:t>בכורה לדין הבינ"ל</w:t>
      </w:r>
      <w:r w:rsidR="009670F1">
        <w:rPr>
          <w:rFonts w:asciiTheme="minorBidi" w:hAnsiTheme="minorBidi" w:hint="cs"/>
          <w:rtl/>
        </w:rPr>
        <w:t>.</w:t>
      </w:r>
    </w:p>
    <w:p w14:paraId="188DA9DF" w14:textId="77777777" w:rsidR="0060686E" w:rsidRDefault="0060686E" w:rsidP="00E46C8C">
      <w:pPr>
        <w:pStyle w:val="NoSpacing"/>
        <w:numPr>
          <w:ilvl w:val="0"/>
          <w:numId w:val="22"/>
        </w:numPr>
        <w:ind w:left="720"/>
        <w:rPr>
          <w:rFonts w:asciiTheme="minorBidi" w:hAnsiTheme="minorBidi"/>
        </w:rPr>
      </w:pPr>
      <w:r>
        <w:rPr>
          <w:rFonts w:asciiTheme="minorBidi" w:hAnsiTheme="minorBidi" w:hint="cs"/>
          <w:rtl/>
        </w:rPr>
        <w:t>בכורה לדין הלאומי/פנימי</w:t>
      </w:r>
      <w:r w:rsidR="009670F1">
        <w:rPr>
          <w:rFonts w:asciiTheme="minorBidi" w:hAnsiTheme="minorBidi" w:hint="cs"/>
          <w:rtl/>
        </w:rPr>
        <w:t>.</w:t>
      </w:r>
    </w:p>
    <w:p w14:paraId="0DBA8896" w14:textId="77777777" w:rsidR="0060686E" w:rsidRDefault="0060686E" w:rsidP="00E46C8C">
      <w:pPr>
        <w:pStyle w:val="NoSpacing"/>
        <w:numPr>
          <w:ilvl w:val="0"/>
          <w:numId w:val="22"/>
        </w:numPr>
        <w:ind w:left="720"/>
        <w:rPr>
          <w:rFonts w:asciiTheme="minorBidi" w:hAnsiTheme="minorBidi"/>
        </w:rPr>
      </w:pPr>
      <w:r>
        <w:rPr>
          <w:rFonts w:asciiTheme="minorBidi" w:hAnsiTheme="minorBidi" w:hint="cs"/>
          <w:rtl/>
        </w:rPr>
        <w:t>כ</w:t>
      </w:r>
      <w:r w:rsidR="00E46C8C">
        <w:rPr>
          <w:rFonts w:asciiTheme="minorBidi" w:hAnsiTheme="minorBidi" w:hint="cs"/>
          <w:rtl/>
        </w:rPr>
        <w:t>ללי הכרעה (דין ספציפי, מאוחר וכ</w:t>
      </w:r>
      <w:r>
        <w:rPr>
          <w:rFonts w:asciiTheme="minorBidi" w:hAnsiTheme="minorBidi" w:hint="cs"/>
          <w:rtl/>
        </w:rPr>
        <w:t>ו</w:t>
      </w:r>
      <w:r w:rsidR="00E46C8C">
        <w:rPr>
          <w:rFonts w:asciiTheme="minorBidi" w:hAnsiTheme="minorBidi" w:hint="cs"/>
          <w:rtl/>
        </w:rPr>
        <w:t>'</w:t>
      </w:r>
      <w:r>
        <w:rPr>
          <w:rFonts w:asciiTheme="minorBidi" w:hAnsiTheme="minorBidi" w:hint="cs"/>
          <w:rtl/>
        </w:rPr>
        <w:t>...)</w:t>
      </w:r>
      <w:r w:rsidR="009670F1">
        <w:rPr>
          <w:rFonts w:asciiTheme="minorBidi" w:hAnsiTheme="minorBidi" w:hint="cs"/>
          <w:rtl/>
        </w:rPr>
        <w:t>.</w:t>
      </w:r>
    </w:p>
    <w:p w14:paraId="48169B4A" w14:textId="77777777" w:rsidR="00DB2E49" w:rsidRDefault="00DB2E49" w:rsidP="00DB2E49">
      <w:pPr>
        <w:pStyle w:val="NoSpacing"/>
        <w:rPr>
          <w:rFonts w:asciiTheme="minorBidi" w:hAnsiTheme="minorBidi"/>
          <w:rtl/>
        </w:rPr>
      </w:pPr>
    </w:p>
    <w:p w14:paraId="26503396" w14:textId="77777777" w:rsidR="00DB2E49" w:rsidRPr="00DB2E49" w:rsidRDefault="00DB2E49" w:rsidP="00DB2E49">
      <w:pPr>
        <w:pStyle w:val="NoSpacing"/>
        <w:rPr>
          <w:rFonts w:asciiTheme="minorBidi" w:hAnsiTheme="minorBidi"/>
          <w:b/>
          <w:bCs/>
          <w:rtl/>
        </w:rPr>
      </w:pPr>
      <w:r w:rsidRPr="00DF75F5">
        <w:rPr>
          <w:rFonts w:asciiTheme="minorBidi" w:hAnsiTheme="minorBidi" w:hint="cs"/>
          <w:b/>
          <w:bCs/>
          <w:highlight w:val="yellow"/>
          <w:rtl/>
        </w:rPr>
        <w:t>מה קורה בפרקטיקה?</w:t>
      </w:r>
    </w:p>
    <w:p w14:paraId="6DD7C2D4" w14:textId="77777777" w:rsidR="00DB2E49" w:rsidRDefault="00DB2E49" w:rsidP="00DB2E49">
      <w:pPr>
        <w:pStyle w:val="NoSpacing"/>
        <w:rPr>
          <w:rFonts w:asciiTheme="minorBidi" w:hAnsiTheme="minorBidi"/>
          <w:rtl/>
        </w:rPr>
      </w:pPr>
      <w:r>
        <w:rPr>
          <w:rFonts w:asciiTheme="minorBidi" w:hAnsiTheme="minorBidi" w:hint="cs"/>
          <w:rtl/>
        </w:rPr>
        <w:t xml:space="preserve">אנו נראה כי אין מדינות שהן 100% מוניסטיות או דואליסטיות </w:t>
      </w:r>
      <w:r>
        <w:rPr>
          <w:rFonts w:asciiTheme="minorBidi" w:hAnsiTheme="minorBidi"/>
          <w:rtl/>
        </w:rPr>
        <w:t>–</w:t>
      </w:r>
      <w:r>
        <w:rPr>
          <w:rFonts w:asciiTheme="minorBidi" w:hAnsiTheme="minorBidi" w:hint="cs"/>
          <w:rtl/>
        </w:rPr>
        <w:t xml:space="preserve"> רוב המדינות מציגות שילוב כזה או אחר של 2 הגישות.</w:t>
      </w:r>
    </w:p>
    <w:p w14:paraId="095A27D8" w14:textId="77777777" w:rsidR="00DB2E49" w:rsidRDefault="00DB2E49" w:rsidP="00DB2E49">
      <w:pPr>
        <w:pStyle w:val="NoSpacing"/>
        <w:rPr>
          <w:rFonts w:asciiTheme="minorBidi" w:hAnsiTheme="minorBidi"/>
          <w:rtl/>
        </w:rPr>
      </w:pPr>
      <w:r>
        <w:rPr>
          <w:rFonts w:asciiTheme="minorBidi" w:hAnsiTheme="minorBidi" w:hint="cs"/>
          <w:rtl/>
        </w:rPr>
        <w:t>באופן כללי אנו רואים הבחנה בין האופן שבו מדינות קולטות מנהגים בדין הפנימי לבין האופן שבו מדינות קולטות אמנות לדין הפנימי:</w:t>
      </w:r>
    </w:p>
    <w:p w14:paraId="62B74170" w14:textId="77777777" w:rsidR="00DB2E49" w:rsidRPr="00E46C8C" w:rsidRDefault="00DB2E49" w:rsidP="00E46C8C">
      <w:pPr>
        <w:pStyle w:val="NoSpacing"/>
        <w:numPr>
          <w:ilvl w:val="0"/>
          <w:numId w:val="3"/>
        </w:numPr>
        <w:rPr>
          <w:rFonts w:asciiTheme="minorBidi" w:hAnsiTheme="minorBidi"/>
          <w:rtl/>
        </w:rPr>
      </w:pPr>
      <w:r w:rsidRPr="00DF75F5">
        <w:rPr>
          <w:rFonts w:asciiTheme="minorBidi" w:hAnsiTheme="minorBidi" w:hint="cs"/>
          <w:b/>
          <w:bCs/>
          <w:highlight w:val="yellow"/>
          <w:rtl/>
        </w:rPr>
        <w:t>מנהגיות</w:t>
      </w:r>
      <w:r>
        <w:rPr>
          <w:rFonts w:asciiTheme="minorBidi" w:hAnsiTheme="minorBidi" w:hint="cs"/>
          <w:rtl/>
        </w:rPr>
        <w:t xml:space="preserve"> - ברוב המדינות דין מנהגי הופך באופן אוטומטי לחלק מהדין הפנימי. אזרחים יכולים להישען על דין מנהגי זה, וביהמ"ש יכול להכריע על פי דין זה. </w:t>
      </w:r>
      <w:r w:rsidRPr="00E46C8C">
        <w:rPr>
          <w:rFonts w:asciiTheme="minorBidi" w:hAnsiTheme="minorBidi" w:hint="cs"/>
          <w:b/>
          <w:bCs/>
          <w:rtl/>
        </w:rPr>
        <w:t xml:space="preserve">לדוגמא </w:t>
      </w:r>
      <w:r w:rsidRPr="00E46C8C">
        <w:rPr>
          <w:rFonts w:asciiTheme="minorBidi" w:hAnsiTheme="minorBidi"/>
          <w:b/>
          <w:bCs/>
          <w:rtl/>
        </w:rPr>
        <w:t>–</w:t>
      </w:r>
      <w:r w:rsidRPr="00E46C8C">
        <w:rPr>
          <w:rFonts w:asciiTheme="minorBidi" w:hAnsiTheme="minorBidi" w:hint="cs"/>
          <w:b/>
          <w:bCs/>
          <w:rtl/>
        </w:rPr>
        <w:t xml:space="preserve"> אמנת האג בדבר הכללים/נהלים למלחמה ביבשה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מדובר באמנה מ</w:t>
      </w:r>
      <w:r w:rsidR="009670F1">
        <w:rPr>
          <w:rFonts w:asciiTheme="minorBidi" w:hAnsiTheme="minorBidi" w:hint="cs"/>
          <w:rtl/>
        </w:rPr>
        <w:t>-</w:t>
      </w:r>
      <w:r>
        <w:rPr>
          <w:rFonts w:asciiTheme="minorBidi" w:hAnsiTheme="minorBidi" w:hint="cs"/>
          <w:rtl/>
        </w:rPr>
        <w:t xml:space="preserve">1907 שרלוונטית למצבי לחימה וכיבוש. אין ספק כי מדובר בדין מנהגי, ואנו יכולים לראות בהרבה פסקי דין את ביהמ"ש העליון פוסק ומכריע לפי כללי אמנת האג </w:t>
      </w:r>
      <w:r>
        <w:rPr>
          <w:rFonts w:asciiTheme="minorBidi" w:hAnsiTheme="minorBidi"/>
          <w:rtl/>
        </w:rPr>
        <w:t>–</w:t>
      </w:r>
      <w:r>
        <w:rPr>
          <w:rFonts w:asciiTheme="minorBidi" w:hAnsiTheme="minorBidi" w:hint="cs"/>
          <w:rtl/>
        </w:rPr>
        <w:t xml:space="preserve"> זה דין מנהגי, נכלל אוטומטית, שומע טענות ומכריע בהתאם </w:t>
      </w:r>
      <w:r w:rsidR="00DF75F5">
        <w:rPr>
          <w:rFonts w:asciiTheme="minorBidi" w:hAnsiTheme="minorBidi" w:hint="cs"/>
          <w:rtl/>
        </w:rPr>
        <w:t>למחויבות</w:t>
      </w:r>
      <w:r>
        <w:rPr>
          <w:rFonts w:asciiTheme="minorBidi" w:hAnsiTheme="minorBidi" w:hint="cs"/>
          <w:rtl/>
        </w:rPr>
        <w:t xml:space="preserve"> של מדינת ישראל בלי שישראל קבעה זאת בחקיקה.</w:t>
      </w:r>
      <w:r w:rsidR="00E46C8C">
        <w:rPr>
          <w:rFonts w:asciiTheme="minorBidi" w:hAnsiTheme="minorBidi" w:hint="cs"/>
          <w:rtl/>
        </w:rPr>
        <w:t xml:space="preserve"> </w:t>
      </w:r>
      <w:r w:rsidRPr="00E46C8C">
        <w:rPr>
          <w:rFonts w:asciiTheme="minorBidi" w:hAnsiTheme="minorBidi" w:hint="cs"/>
          <w:rtl/>
        </w:rPr>
        <w:t xml:space="preserve">מנהגים נוצרים באופן ספונטני על בסיס הפרקטיקה בין מדינות </w:t>
      </w:r>
      <w:r w:rsidRPr="00E46C8C">
        <w:rPr>
          <w:rFonts w:asciiTheme="minorBidi" w:hAnsiTheme="minorBidi"/>
          <w:rtl/>
        </w:rPr>
        <w:t>–</w:t>
      </w:r>
      <w:r w:rsidRPr="00E46C8C">
        <w:rPr>
          <w:rFonts w:asciiTheme="minorBidi" w:hAnsiTheme="minorBidi" w:hint="cs"/>
          <w:rtl/>
        </w:rPr>
        <w:t xml:space="preserve"> המדינות חשות </w:t>
      </w:r>
      <w:r w:rsidR="00DF75F5" w:rsidRPr="00E46C8C">
        <w:rPr>
          <w:rFonts w:asciiTheme="minorBidi" w:hAnsiTheme="minorBidi" w:hint="cs"/>
          <w:rtl/>
        </w:rPr>
        <w:t>מחויבות</w:t>
      </w:r>
      <w:r w:rsidRPr="00E46C8C">
        <w:rPr>
          <w:rFonts w:asciiTheme="minorBidi" w:hAnsiTheme="minorBidi" w:hint="cs"/>
          <w:rtl/>
        </w:rPr>
        <w:t xml:space="preserve"> לפעול ככה בכל מקרה.</w:t>
      </w:r>
    </w:p>
    <w:p w14:paraId="2B5659D4" w14:textId="77777777" w:rsidR="00DB2E49" w:rsidRDefault="00DB2E49" w:rsidP="00DB2E49">
      <w:pPr>
        <w:pStyle w:val="NoSpacing"/>
        <w:numPr>
          <w:ilvl w:val="0"/>
          <w:numId w:val="3"/>
        </w:numPr>
        <w:rPr>
          <w:rFonts w:asciiTheme="minorBidi" w:hAnsiTheme="minorBidi"/>
        </w:rPr>
      </w:pPr>
      <w:r w:rsidRPr="00DF75F5">
        <w:rPr>
          <w:rFonts w:asciiTheme="minorBidi" w:hAnsiTheme="minorBidi" w:hint="cs"/>
          <w:b/>
          <w:bCs/>
          <w:highlight w:val="yellow"/>
          <w:rtl/>
        </w:rPr>
        <w:t>אמנות</w:t>
      </w:r>
      <w:r>
        <w:rPr>
          <w:rFonts w:asciiTheme="minorBidi" w:hAnsiTheme="minorBidi" w:hint="cs"/>
          <w:rtl/>
        </w:rPr>
        <w:t xml:space="preserve"> (נורמות הסכמיות) </w:t>
      </w:r>
      <w:r>
        <w:rPr>
          <w:rFonts w:asciiTheme="minorBidi" w:hAnsiTheme="minorBidi"/>
          <w:rtl/>
        </w:rPr>
        <w:t>–</w:t>
      </w:r>
      <w:r>
        <w:rPr>
          <w:rFonts w:asciiTheme="minorBidi" w:hAnsiTheme="minorBidi" w:hint="cs"/>
          <w:rtl/>
        </w:rPr>
        <w:t xml:space="preserve"> המצב יותר מורכב. כאן אנו רואים פיצול בין מדינות</w:t>
      </w:r>
      <w:r w:rsidR="009670F1">
        <w:rPr>
          <w:rFonts w:asciiTheme="minorBidi" w:hAnsiTheme="minorBidi" w:hint="cs"/>
          <w:rtl/>
        </w:rPr>
        <w:t>.</w:t>
      </w:r>
      <w:r>
        <w:rPr>
          <w:rFonts w:asciiTheme="minorBidi" w:hAnsiTheme="minorBidi" w:hint="cs"/>
          <w:rtl/>
        </w:rPr>
        <w:t xml:space="preserve"> </w:t>
      </w:r>
    </w:p>
    <w:p w14:paraId="2AC0E253" w14:textId="77777777" w:rsidR="00DB2E49" w:rsidRDefault="00DB2E49" w:rsidP="005E61A4">
      <w:pPr>
        <w:pStyle w:val="NoSpacing"/>
        <w:numPr>
          <w:ilvl w:val="0"/>
          <w:numId w:val="21"/>
        </w:numPr>
        <w:rPr>
          <w:rFonts w:asciiTheme="minorBidi" w:hAnsiTheme="minorBidi"/>
        </w:rPr>
      </w:pPr>
      <w:r w:rsidRPr="00E46C8C">
        <w:rPr>
          <w:rFonts w:asciiTheme="minorBidi" w:hAnsiTheme="minorBidi" w:hint="cs"/>
          <w:b/>
          <w:bCs/>
          <w:rtl/>
        </w:rPr>
        <w:t>מוניסטיות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שם מרגע שהמדינה הצטרפה לאמנה, האמנה מקבלת מעמד של חקיקה פנימית (היא חלק מהדין הפנימי)</w:t>
      </w:r>
      <w:r w:rsidR="009670F1">
        <w:rPr>
          <w:rFonts w:asciiTheme="minorBidi" w:hAnsiTheme="minorBidi" w:hint="cs"/>
          <w:rtl/>
        </w:rPr>
        <w:t>.</w:t>
      </w:r>
    </w:p>
    <w:p w14:paraId="44B7487E" w14:textId="77777777" w:rsidR="00C876B7" w:rsidRDefault="00DB2E49" w:rsidP="005E61A4">
      <w:pPr>
        <w:pStyle w:val="NoSpacing"/>
        <w:numPr>
          <w:ilvl w:val="0"/>
          <w:numId w:val="21"/>
        </w:numPr>
        <w:rPr>
          <w:rFonts w:asciiTheme="minorBidi" w:hAnsiTheme="minorBidi"/>
        </w:rPr>
      </w:pPr>
      <w:r w:rsidRPr="00E46C8C">
        <w:rPr>
          <w:rFonts w:asciiTheme="minorBidi" w:hAnsiTheme="minorBidi" w:hint="cs"/>
          <w:b/>
          <w:bCs/>
          <w:rtl/>
        </w:rPr>
        <w:t>דואליסטיות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אם אין חקיקה קולטת/אוטו אקטב נוסף של טרנספורמציה, האמנה לא הופכת להיות חלק מהדין הפנימי</w:t>
      </w:r>
      <w:r w:rsidR="009670F1">
        <w:rPr>
          <w:rFonts w:asciiTheme="minorBidi" w:hAnsiTheme="minorBidi" w:hint="cs"/>
          <w:rtl/>
        </w:rPr>
        <w:t>.</w:t>
      </w:r>
    </w:p>
    <w:p w14:paraId="4664E868" w14:textId="77777777" w:rsidR="002F520A" w:rsidRDefault="002F520A" w:rsidP="002F520A">
      <w:pPr>
        <w:pStyle w:val="NoSpacing"/>
        <w:rPr>
          <w:rFonts w:asciiTheme="minorBidi" w:hAnsiTheme="minorBidi" w:cs="Arial"/>
          <w:rtl/>
        </w:rPr>
      </w:pPr>
    </w:p>
    <w:p w14:paraId="2834C76F" w14:textId="77777777" w:rsidR="002F520A" w:rsidRPr="00DF75F5" w:rsidRDefault="00E46C8C" w:rsidP="00E46C8C">
      <w:pPr>
        <w:pStyle w:val="NoSpacing"/>
        <w:ind w:left="360"/>
        <w:rPr>
          <w:rFonts w:asciiTheme="minorBidi" w:hAnsiTheme="minorBidi"/>
          <w:b/>
          <w:bCs/>
          <w:rtl/>
        </w:rPr>
      </w:pPr>
      <w:r w:rsidRPr="00DF75F5">
        <w:rPr>
          <w:rFonts w:asciiTheme="minorBidi" w:hAnsiTheme="minorBidi" w:hint="cs"/>
          <w:b/>
          <w:bCs/>
          <w:rtl/>
        </w:rPr>
        <w:t>ממה נובע השוני</w:t>
      </w:r>
      <w:r w:rsidRPr="00DF75F5">
        <w:rPr>
          <w:rFonts w:asciiTheme="minorBidi" w:hAnsiTheme="minorBidi" w:cs="Arial"/>
          <w:b/>
          <w:bCs/>
          <w:rtl/>
        </w:rPr>
        <w:t xml:space="preserve"> </w:t>
      </w:r>
      <w:r>
        <w:rPr>
          <w:rFonts w:asciiTheme="minorBidi" w:hAnsiTheme="minorBidi" w:cs="Arial" w:hint="cs"/>
          <w:b/>
          <w:bCs/>
          <w:rtl/>
        </w:rPr>
        <w:t>ב</w:t>
      </w:r>
      <w:r w:rsidR="00C876B7" w:rsidRPr="00DF75F5">
        <w:rPr>
          <w:rFonts w:asciiTheme="minorBidi" w:hAnsiTheme="minorBidi" w:cs="Arial"/>
          <w:b/>
          <w:bCs/>
          <w:rtl/>
        </w:rPr>
        <w:t>שאלה האם המדינה היא מוניסטית או דואליסטית בנוגע ליישום הדין הבינלאומי על הדין הפנימי</w:t>
      </w:r>
      <w:r w:rsidR="002F520A" w:rsidRPr="00DF75F5">
        <w:rPr>
          <w:rFonts w:asciiTheme="minorBidi" w:hAnsiTheme="minorBidi" w:hint="cs"/>
          <w:b/>
          <w:bCs/>
          <w:rtl/>
        </w:rPr>
        <w:t>?</w:t>
      </w:r>
      <w:r w:rsidR="00DF75F5">
        <w:rPr>
          <w:rFonts w:asciiTheme="minorBidi" w:hAnsiTheme="minorBidi" w:hint="cs"/>
          <w:b/>
          <w:bCs/>
          <w:rtl/>
        </w:rPr>
        <w:t xml:space="preserve"> </w:t>
      </w:r>
      <w:r w:rsidR="002F520A">
        <w:rPr>
          <w:rFonts w:asciiTheme="minorBidi" w:hAnsiTheme="minorBidi" w:hint="cs"/>
          <w:rtl/>
        </w:rPr>
        <w:t>השוני נגזר מהתהליך של כריתת האמנה וההצטרפות אליה</w:t>
      </w:r>
      <w:r w:rsidR="00DF75F5">
        <w:rPr>
          <w:rFonts w:asciiTheme="minorBidi" w:hAnsiTheme="minorBidi" w:hint="cs"/>
          <w:b/>
          <w:bCs/>
          <w:rtl/>
        </w:rPr>
        <w:t>!</w:t>
      </w:r>
    </w:p>
    <w:p w14:paraId="0BD3A526" w14:textId="77777777" w:rsidR="00C876B7" w:rsidRDefault="002F520A" w:rsidP="00E46C8C">
      <w:pPr>
        <w:pStyle w:val="NoSpacing"/>
        <w:numPr>
          <w:ilvl w:val="0"/>
          <w:numId w:val="3"/>
        </w:numPr>
        <w:rPr>
          <w:rFonts w:asciiTheme="minorBidi" w:hAnsiTheme="minorBidi"/>
          <w:rtl/>
        </w:rPr>
      </w:pPr>
      <w:r>
        <w:rPr>
          <w:rFonts w:asciiTheme="minorBidi" w:hAnsiTheme="minorBidi" w:hint="cs"/>
          <w:rtl/>
        </w:rPr>
        <w:t>ב</w:t>
      </w:r>
      <w:r w:rsidR="00C876B7">
        <w:rPr>
          <w:rFonts w:asciiTheme="minorBidi" w:hAnsiTheme="minorBidi" w:hint="cs"/>
          <w:rtl/>
        </w:rPr>
        <w:t xml:space="preserve">אותן מדינות כמו ישראל ובריטניה </w:t>
      </w:r>
      <w:r w:rsidR="00DF75F5">
        <w:rPr>
          <w:rFonts w:asciiTheme="minorBidi" w:hAnsiTheme="minorBidi" w:hint="cs"/>
          <w:rtl/>
        </w:rPr>
        <w:t>שהממשלה</w:t>
      </w:r>
      <w:r w:rsidR="00C876B7">
        <w:rPr>
          <w:rFonts w:asciiTheme="minorBidi" w:hAnsiTheme="minorBidi" w:hint="cs"/>
          <w:rtl/>
        </w:rPr>
        <w:t xml:space="preserve"> והרשות </w:t>
      </w:r>
      <w:r w:rsidR="00DF75F5">
        <w:rPr>
          <w:rFonts w:asciiTheme="minorBidi" w:hAnsiTheme="minorBidi" w:hint="cs"/>
          <w:rtl/>
        </w:rPr>
        <w:t>המבצעת</w:t>
      </w:r>
      <w:r w:rsidR="00C876B7">
        <w:rPr>
          <w:rFonts w:asciiTheme="minorBidi" w:hAnsiTheme="minorBidi" w:hint="cs"/>
          <w:rtl/>
        </w:rPr>
        <w:t xml:space="preserve"> היא זו שבעלת הסמכות לאשרר אמנות להצטרף בשם המדינה לאמנות, המדינות הללו הן דואליסטיות. מדוע? </w:t>
      </w:r>
      <w:r w:rsidR="00C876B7" w:rsidRPr="00E46C8C">
        <w:rPr>
          <w:rFonts w:asciiTheme="minorBidi" w:hAnsiTheme="minorBidi" w:hint="cs"/>
          <w:b/>
          <w:bCs/>
          <w:rtl/>
        </w:rPr>
        <w:t>כי המחוקק לא מעור</w:t>
      </w:r>
      <w:r w:rsidR="00E46C8C" w:rsidRPr="00E46C8C">
        <w:rPr>
          <w:rFonts w:asciiTheme="minorBidi" w:hAnsiTheme="minorBidi" w:hint="cs"/>
          <w:b/>
          <w:bCs/>
          <w:rtl/>
        </w:rPr>
        <w:t>ב</w:t>
      </w:r>
      <w:r w:rsidR="00C876B7">
        <w:rPr>
          <w:rFonts w:asciiTheme="minorBidi" w:hAnsiTheme="minorBidi" w:hint="cs"/>
          <w:rtl/>
        </w:rPr>
        <w:t xml:space="preserve">. אכן הרשות המבצעת בעלת סמכות לאשרר אמנות, אבל כדי שהאמנות שמממשלה מצטרפת אליהם יתנו תוקף בדין הפנימי </w:t>
      </w:r>
      <w:r w:rsidR="00C876B7">
        <w:rPr>
          <w:rFonts w:asciiTheme="minorBidi" w:hAnsiTheme="minorBidi"/>
          <w:rtl/>
        </w:rPr>
        <w:t>–</w:t>
      </w:r>
      <w:r w:rsidR="00C876B7">
        <w:rPr>
          <w:rFonts w:asciiTheme="minorBidi" w:hAnsiTheme="minorBidi" w:hint="cs"/>
          <w:rtl/>
        </w:rPr>
        <w:t xml:space="preserve"> צריך שהמחוקק יגיד את דברו ויג</w:t>
      </w:r>
      <w:r w:rsidR="00223F3A">
        <w:rPr>
          <w:rFonts w:asciiTheme="minorBidi" w:hAnsiTheme="minorBidi" w:hint="cs"/>
          <w:rtl/>
        </w:rPr>
        <w:t>י</w:t>
      </w:r>
      <w:r w:rsidR="00C876B7">
        <w:rPr>
          <w:rFonts w:asciiTheme="minorBidi" w:hAnsiTheme="minorBidi" w:hint="cs"/>
          <w:rtl/>
        </w:rPr>
        <w:t xml:space="preserve">ד שהאמנה מחייבת אותו גם בדין הפנימי כדי </w:t>
      </w:r>
      <w:r w:rsidR="00DF75F5">
        <w:rPr>
          <w:rFonts w:asciiTheme="minorBidi" w:hAnsiTheme="minorBidi" w:hint="cs"/>
          <w:rtl/>
        </w:rPr>
        <w:t>שהאזרחי</w:t>
      </w:r>
      <w:r w:rsidR="00DF75F5">
        <w:rPr>
          <w:rFonts w:asciiTheme="minorBidi" w:hAnsiTheme="minorBidi" w:hint="eastAsia"/>
          <w:rtl/>
        </w:rPr>
        <w:t>ם</w:t>
      </w:r>
      <w:r w:rsidR="00C876B7">
        <w:rPr>
          <w:rFonts w:asciiTheme="minorBidi" w:hAnsiTheme="minorBidi" w:hint="cs"/>
          <w:rtl/>
        </w:rPr>
        <w:t xml:space="preserve"> יוכלו להישען על כך.</w:t>
      </w:r>
    </w:p>
    <w:p w14:paraId="517362A5" w14:textId="77777777" w:rsidR="00C876B7" w:rsidRDefault="00C876B7" w:rsidP="00DF75F5">
      <w:pPr>
        <w:pStyle w:val="NoSpacing"/>
        <w:ind w:left="360"/>
        <w:rPr>
          <w:rFonts w:asciiTheme="minorBidi" w:hAnsiTheme="minorBidi"/>
          <w:rtl/>
        </w:rPr>
      </w:pPr>
    </w:p>
    <w:p w14:paraId="529C247D" w14:textId="77777777" w:rsidR="00C876B7" w:rsidRDefault="002F520A" w:rsidP="00DF75F5">
      <w:pPr>
        <w:pStyle w:val="NoSpacing"/>
        <w:numPr>
          <w:ilvl w:val="0"/>
          <w:numId w:val="3"/>
        </w:numPr>
        <w:rPr>
          <w:rFonts w:asciiTheme="minorBidi" w:hAnsiTheme="minorBidi"/>
          <w:rtl/>
        </w:rPr>
      </w:pPr>
      <w:r>
        <w:rPr>
          <w:rFonts w:asciiTheme="minorBidi" w:hAnsiTheme="minorBidi" w:hint="cs"/>
          <w:b/>
          <w:bCs/>
          <w:rtl/>
        </w:rPr>
        <w:t xml:space="preserve"> </w:t>
      </w:r>
      <w:r w:rsidR="00C876B7">
        <w:rPr>
          <w:rFonts w:asciiTheme="minorBidi" w:hAnsiTheme="minorBidi" w:hint="cs"/>
          <w:rtl/>
        </w:rPr>
        <w:t xml:space="preserve">הצד השני של המטבע </w:t>
      </w:r>
      <w:r w:rsidR="00C876B7">
        <w:rPr>
          <w:rFonts w:asciiTheme="minorBidi" w:hAnsiTheme="minorBidi"/>
          <w:rtl/>
        </w:rPr>
        <w:t>–</w:t>
      </w:r>
      <w:r w:rsidR="00C876B7">
        <w:rPr>
          <w:rFonts w:asciiTheme="minorBidi" w:hAnsiTheme="minorBidi" w:hint="cs"/>
          <w:rtl/>
        </w:rPr>
        <w:t xml:space="preserve"> באותן מדינות שבהן לפרלמנט/למחוקק יש תפקיד אקטיבי/מרכזי </w:t>
      </w:r>
      <w:r w:rsidR="00DF75F5">
        <w:rPr>
          <w:rFonts w:asciiTheme="minorBidi" w:hAnsiTheme="minorBidi" w:hint="cs"/>
          <w:rtl/>
        </w:rPr>
        <w:t>באשרור</w:t>
      </w:r>
      <w:r w:rsidR="00C876B7">
        <w:rPr>
          <w:rFonts w:asciiTheme="minorBidi" w:hAnsiTheme="minorBidi" w:hint="cs"/>
          <w:rtl/>
        </w:rPr>
        <w:t xml:space="preserve"> של האמנות </w:t>
      </w:r>
      <w:r w:rsidR="00C876B7">
        <w:rPr>
          <w:rFonts w:asciiTheme="minorBidi" w:hAnsiTheme="minorBidi"/>
          <w:rtl/>
        </w:rPr>
        <w:t>–</w:t>
      </w:r>
      <w:r w:rsidR="00C876B7">
        <w:rPr>
          <w:rFonts w:asciiTheme="minorBidi" w:hAnsiTheme="minorBidi" w:hint="cs"/>
          <w:rtl/>
        </w:rPr>
        <w:t xml:space="preserve"> אלה הם מטבע הדברים המדינות המוניסטיות שמיד עם ההצטרפות האמנה קובעת מעמד של חוק. המחוקק הוא זה שמחוקק חוקים במדינה. אם הוא בעל הסמכות לחייב את המדינה באמנות </w:t>
      </w:r>
      <w:r w:rsidR="00C876B7">
        <w:rPr>
          <w:rFonts w:asciiTheme="minorBidi" w:hAnsiTheme="minorBidi"/>
          <w:rtl/>
        </w:rPr>
        <w:t>–</w:t>
      </w:r>
      <w:r w:rsidR="00C876B7">
        <w:rPr>
          <w:rFonts w:asciiTheme="minorBidi" w:hAnsiTheme="minorBidi" w:hint="cs"/>
          <w:rtl/>
        </w:rPr>
        <w:t xml:space="preserve"> הוא עושה תהליך של חיקוק חוק. במדינות שבהן הפרלמנט מעורב </w:t>
      </w:r>
      <w:r w:rsidR="00DF75F5">
        <w:rPr>
          <w:rFonts w:asciiTheme="minorBidi" w:hAnsiTheme="minorBidi" w:hint="cs"/>
          <w:rtl/>
        </w:rPr>
        <w:t>באשרור</w:t>
      </w:r>
      <w:r w:rsidR="00C876B7">
        <w:rPr>
          <w:rFonts w:asciiTheme="minorBidi" w:hAnsiTheme="minorBidi" w:hint="cs"/>
          <w:rtl/>
        </w:rPr>
        <w:t xml:space="preserve"> האמנות, </w:t>
      </w:r>
      <w:r w:rsidR="00C876B7" w:rsidRPr="00E46C8C">
        <w:rPr>
          <w:rFonts w:asciiTheme="minorBidi" w:hAnsiTheme="minorBidi" w:hint="cs"/>
          <w:b/>
          <w:bCs/>
          <w:rtl/>
        </w:rPr>
        <w:t>הפרלמנט הוא זה שמחייב את המדינה</w:t>
      </w:r>
      <w:r w:rsidR="00C876B7">
        <w:rPr>
          <w:rFonts w:asciiTheme="minorBidi" w:hAnsiTheme="minorBidi" w:hint="cs"/>
          <w:rtl/>
        </w:rPr>
        <w:t>.</w:t>
      </w:r>
    </w:p>
    <w:p w14:paraId="4B30B35D" w14:textId="77777777" w:rsidR="00DF75F5" w:rsidRDefault="00DF75F5" w:rsidP="00E46C8C">
      <w:pPr>
        <w:pStyle w:val="NoSpacing"/>
        <w:rPr>
          <w:rFonts w:asciiTheme="minorBidi" w:hAnsiTheme="minorBidi"/>
          <w:rtl/>
        </w:rPr>
      </w:pPr>
    </w:p>
    <w:p w14:paraId="265DDC77" w14:textId="77777777" w:rsidR="00E46C8C" w:rsidRDefault="00E46C8C" w:rsidP="00E46C8C">
      <w:pPr>
        <w:pStyle w:val="NoSpacing"/>
        <w:rPr>
          <w:rFonts w:asciiTheme="minorBidi" w:hAnsiTheme="minorBidi"/>
          <w:rtl/>
        </w:rPr>
      </w:pPr>
    </w:p>
    <w:p w14:paraId="79DF875C" w14:textId="77777777" w:rsidR="00E46C8C" w:rsidRDefault="00E46C8C" w:rsidP="00E46C8C">
      <w:pPr>
        <w:pStyle w:val="NoSpacing"/>
        <w:rPr>
          <w:rFonts w:asciiTheme="minorBidi" w:hAnsiTheme="minorBidi"/>
          <w:rtl/>
        </w:rPr>
      </w:pPr>
    </w:p>
    <w:p w14:paraId="0F58D53A" w14:textId="77777777" w:rsidR="002F520A" w:rsidRPr="002F520A" w:rsidRDefault="002F520A" w:rsidP="002F520A">
      <w:pPr>
        <w:pStyle w:val="NoSpacing"/>
        <w:rPr>
          <w:rFonts w:asciiTheme="minorBidi" w:hAnsiTheme="minorBidi"/>
          <w:b/>
          <w:bCs/>
        </w:rPr>
      </w:pPr>
      <w:r w:rsidRPr="002F520A">
        <w:rPr>
          <w:rFonts w:asciiTheme="minorBidi" w:hAnsiTheme="minorBidi" w:hint="cs"/>
          <w:b/>
          <w:bCs/>
          <w:rtl/>
        </w:rPr>
        <w:t>דוגמאות לפרקטיקה במדינות:</w:t>
      </w:r>
    </w:p>
    <w:p w14:paraId="5DF8CED6" w14:textId="77777777" w:rsidR="002F520A" w:rsidRDefault="002F520A" w:rsidP="002F520A">
      <w:pPr>
        <w:pStyle w:val="NoSpacing"/>
        <w:numPr>
          <w:ilvl w:val="0"/>
          <w:numId w:val="3"/>
        </w:numPr>
        <w:rPr>
          <w:rFonts w:asciiTheme="minorBidi" w:hAnsiTheme="minorBidi"/>
        </w:rPr>
      </w:pPr>
      <w:r w:rsidRPr="00DF75F5">
        <w:rPr>
          <w:rFonts w:asciiTheme="minorBidi" w:hAnsiTheme="minorBidi" w:hint="cs"/>
          <w:b/>
          <w:bCs/>
          <w:highlight w:val="yellow"/>
          <w:rtl/>
        </w:rPr>
        <w:t>בריטניה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כמו בישראל, הפרלמנט לא מעורב באשרור. כדי שאמנות שהן בעלות מעמד של דין הסכמי יחייבו את בריטניה, נדרש הפרלמנט לעשות מעשה ולקלוט את האמנה לתוך הדין הבריטי, ורק אז הוא יקנה מעמד בדין הבריטי הפנימי </w:t>
      </w:r>
      <w:r>
        <w:rPr>
          <w:rFonts w:asciiTheme="minorBidi" w:hAnsiTheme="minorBidi"/>
          <w:rtl/>
        </w:rPr>
        <w:t>–</w:t>
      </w:r>
      <w:r>
        <w:rPr>
          <w:rFonts w:asciiTheme="minorBidi" w:hAnsiTheme="minorBidi" w:hint="cs"/>
          <w:rtl/>
        </w:rPr>
        <w:t xml:space="preserve"> זה בנוגע לאמנות.</w:t>
      </w:r>
    </w:p>
    <w:p w14:paraId="2D23CD7F" w14:textId="77777777" w:rsidR="002F520A" w:rsidRDefault="002F520A" w:rsidP="002F520A">
      <w:pPr>
        <w:pStyle w:val="NoSpacing"/>
        <w:ind w:left="360"/>
        <w:rPr>
          <w:rFonts w:asciiTheme="minorBidi" w:hAnsiTheme="minorBidi"/>
          <w:rtl/>
        </w:rPr>
      </w:pPr>
      <w:r>
        <w:rPr>
          <w:rFonts w:asciiTheme="minorBidi" w:hAnsiTheme="minorBidi" w:hint="cs"/>
          <w:rtl/>
        </w:rPr>
        <w:t xml:space="preserve">מנהג עם זאת הופך באופן אוטומטי לחלק מהדין הבריטי </w:t>
      </w:r>
      <w:r>
        <w:rPr>
          <w:rFonts w:asciiTheme="minorBidi" w:hAnsiTheme="minorBidi"/>
          <w:rtl/>
        </w:rPr>
        <w:t>–</w:t>
      </w:r>
      <w:r>
        <w:rPr>
          <w:rFonts w:asciiTheme="minorBidi" w:hAnsiTheme="minorBidi" w:hint="cs"/>
          <w:rtl/>
        </w:rPr>
        <w:t xml:space="preserve"> אם אזרח בריטי רוצה להביא לביהמ"ש תביעה, הוא יכול להישען על המנהג כמו החוקים הבריטים.</w:t>
      </w:r>
    </w:p>
    <w:p w14:paraId="518F4E3D" w14:textId="77777777" w:rsidR="002F520A" w:rsidRDefault="002F520A" w:rsidP="002F520A">
      <w:pPr>
        <w:pStyle w:val="NoSpacing"/>
        <w:ind w:left="360"/>
        <w:rPr>
          <w:rFonts w:asciiTheme="minorBidi" w:hAnsiTheme="minorBidi"/>
          <w:b/>
          <w:bCs/>
          <w:rtl/>
        </w:rPr>
      </w:pPr>
      <w:r w:rsidRPr="00426917">
        <w:rPr>
          <w:rFonts w:asciiTheme="minorBidi" w:hAnsiTheme="minorBidi" w:hint="cs"/>
          <w:b/>
          <w:bCs/>
          <w:rtl/>
        </w:rPr>
        <w:t>במידה ויש סתירה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בבריטניה אם יש חוק מפורש שסותר או </w:t>
      </w:r>
      <w:r w:rsidR="00DF75F5">
        <w:rPr>
          <w:rFonts w:asciiTheme="minorBidi" w:hAnsiTheme="minorBidi" w:hint="cs"/>
          <w:rtl/>
        </w:rPr>
        <w:t>מחויבות</w:t>
      </w:r>
      <w:r>
        <w:rPr>
          <w:rFonts w:asciiTheme="minorBidi" w:hAnsiTheme="minorBidi" w:hint="cs"/>
          <w:rtl/>
        </w:rPr>
        <w:t xml:space="preserve"> מכוח מנהג או </w:t>
      </w:r>
      <w:r w:rsidR="00DF75F5">
        <w:rPr>
          <w:rFonts w:asciiTheme="minorBidi" w:hAnsiTheme="minorBidi" w:hint="cs"/>
          <w:rtl/>
        </w:rPr>
        <w:t>מחויבות</w:t>
      </w:r>
      <w:r>
        <w:rPr>
          <w:rFonts w:asciiTheme="minorBidi" w:hAnsiTheme="minorBidi" w:hint="cs"/>
          <w:rtl/>
        </w:rPr>
        <w:t xml:space="preserve"> מכוח אמנה, החוק הבריטי </w:t>
      </w:r>
      <w:r>
        <w:rPr>
          <w:rFonts w:asciiTheme="minorBidi" w:hAnsiTheme="minorBidi" w:hint="cs"/>
          <w:b/>
          <w:bCs/>
          <w:rtl/>
        </w:rPr>
        <w:t>יגבר</w:t>
      </w:r>
      <w:r w:rsidR="00223F3A">
        <w:rPr>
          <w:rFonts w:asciiTheme="minorBidi" w:hAnsiTheme="minorBidi" w:hint="cs"/>
          <w:b/>
          <w:bCs/>
          <w:rtl/>
        </w:rPr>
        <w:t>.</w:t>
      </w:r>
    </w:p>
    <w:p w14:paraId="01B9507B" w14:textId="77777777" w:rsidR="002F520A" w:rsidRPr="00426917" w:rsidRDefault="002F520A" w:rsidP="00426917">
      <w:pPr>
        <w:pStyle w:val="NoSpacing"/>
        <w:ind w:left="360"/>
        <w:rPr>
          <w:rFonts w:asciiTheme="minorBidi" w:hAnsiTheme="minorBidi"/>
          <w:b/>
          <w:bCs/>
          <w:rtl/>
        </w:rPr>
      </w:pPr>
      <w:r>
        <w:rPr>
          <w:rFonts w:asciiTheme="minorBidi" w:hAnsiTheme="minorBidi" w:hint="cs"/>
          <w:rtl/>
        </w:rPr>
        <w:t xml:space="preserve">בבריטניה יש חזקה פרשנית של התאמת המשפט הפנימי למשב"ל </w:t>
      </w:r>
      <w:r>
        <w:rPr>
          <w:rFonts w:asciiTheme="minorBidi" w:hAnsiTheme="minorBidi"/>
          <w:rtl/>
        </w:rPr>
        <w:t>–</w:t>
      </w:r>
      <w:r>
        <w:rPr>
          <w:rFonts w:asciiTheme="minorBidi" w:hAnsiTheme="minorBidi" w:hint="cs"/>
          <w:rtl/>
        </w:rPr>
        <w:t xml:space="preserve"> </w:t>
      </w:r>
      <w:r w:rsidRPr="00426917">
        <w:rPr>
          <w:rFonts w:asciiTheme="minorBidi" w:hAnsiTheme="minorBidi" w:hint="cs"/>
          <w:b/>
          <w:bCs/>
          <w:u w:val="single"/>
          <w:rtl/>
        </w:rPr>
        <w:t>חזקת ההתאמה הפרשנית</w:t>
      </w:r>
      <w:r>
        <w:rPr>
          <w:rFonts w:asciiTheme="minorBidi" w:hAnsiTheme="minorBidi" w:hint="cs"/>
          <w:rtl/>
        </w:rPr>
        <w:t xml:space="preserve"> אומרת בעצם לשופט בבריטניה </w:t>
      </w:r>
      <w:r w:rsidRPr="00426917">
        <w:rPr>
          <w:rFonts w:asciiTheme="minorBidi" w:hAnsiTheme="minorBidi" w:hint="cs"/>
          <w:i/>
          <w:iCs/>
          <w:rtl/>
        </w:rPr>
        <w:t xml:space="preserve">"שופט יקר, כשאתה מפרש את הדין, נא עשה זאת באופן </w:t>
      </w:r>
      <w:r w:rsidRPr="00426917">
        <w:rPr>
          <w:rFonts w:asciiTheme="minorBidi" w:hAnsiTheme="minorBidi" w:hint="cs"/>
          <w:b/>
          <w:bCs/>
          <w:i/>
          <w:iCs/>
          <w:rtl/>
        </w:rPr>
        <w:t xml:space="preserve">שיעלה בקנה אחד ככל האפשר עם </w:t>
      </w:r>
      <w:r w:rsidR="00DF75F5" w:rsidRPr="00426917">
        <w:rPr>
          <w:rFonts w:asciiTheme="minorBidi" w:hAnsiTheme="minorBidi" w:hint="cs"/>
          <w:b/>
          <w:bCs/>
          <w:i/>
          <w:iCs/>
          <w:rtl/>
        </w:rPr>
        <w:t>המחויבויות</w:t>
      </w:r>
      <w:r w:rsidRPr="00426917">
        <w:rPr>
          <w:rFonts w:asciiTheme="minorBidi" w:hAnsiTheme="minorBidi" w:hint="cs"/>
          <w:b/>
          <w:bCs/>
          <w:i/>
          <w:iCs/>
          <w:rtl/>
        </w:rPr>
        <w:t xml:space="preserve"> של המדינה בדין הבינלאומי</w:t>
      </w:r>
      <w:r w:rsidRPr="00426917">
        <w:rPr>
          <w:rFonts w:asciiTheme="minorBidi" w:hAnsiTheme="minorBidi" w:hint="cs"/>
          <w:i/>
          <w:iCs/>
          <w:rtl/>
        </w:rPr>
        <w:t>."</w:t>
      </w:r>
    </w:p>
    <w:p w14:paraId="3D513BC0" w14:textId="77777777" w:rsidR="002F520A" w:rsidRDefault="002F520A" w:rsidP="002F520A">
      <w:pPr>
        <w:pStyle w:val="NoSpacing"/>
        <w:ind w:left="360"/>
        <w:rPr>
          <w:rFonts w:asciiTheme="minorBidi" w:hAnsiTheme="minorBidi"/>
          <w:rtl/>
        </w:rPr>
      </w:pPr>
      <w:r>
        <w:rPr>
          <w:rFonts w:asciiTheme="minorBidi" w:hAnsiTheme="minorBidi" w:hint="cs"/>
          <w:rtl/>
        </w:rPr>
        <w:t>חזקה זו שואפת להרמוניזציה.</w:t>
      </w:r>
    </w:p>
    <w:p w14:paraId="706E1003" w14:textId="77777777" w:rsidR="002F520A" w:rsidRPr="00AC0869" w:rsidRDefault="00AC0869" w:rsidP="002F520A">
      <w:pPr>
        <w:pStyle w:val="NoSpacing"/>
        <w:ind w:left="360"/>
        <w:rPr>
          <w:rFonts w:asciiTheme="minorBidi" w:hAnsiTheme="minorBidi"/>
          <w:b/>
          <w:bCs/>
          <w:rtl/>
        </w:rPr>
      </w:pPr>
      <w:r w:rsidRPr="00AC0869">
        <w:rPr>
          <w:rFonts w:asciiTheme="minorBidi" w:hAnsiTheme="minorBidi" w:hint="cs"/>
          <w:b/>
          <w:bCs/>
          <w:rtl/>
        </w:rPr>
        <w:t>בריטניה היא מדינה מוניסטית בכל הנוגע למנהג, ומדינה דואליסטית בכל הנוגע לאמנה.</w:t>
      </w:r>
    </w:p>
    <w:p w14:paraId="49693D13" w14:textId="77777777" w:rsidR="002F520A" w:rsidRDefault="002F520A" w:rsidP="002F520A">
      <w:pPr>
        <w:pStyle w:val="NoSpacing"/>
        <w:rPr>
          <w:rFonts w:asciiTheme="minorBidi" w:hAnsiTheme="minorBidi"/>
          <w:rtl/>
        </w:rPr>
      </w:pPr>
    </w:p>
    <w:p w14:paraId="6558D0A6" w14:textId="77777777" w:rsidR="002F520A" w:rsidRDefault="002F520A" w:rsidP="002F520A">
      <w:pPr>
        <w:pStyle w:val="NoSpacing"/>
        <w:numPr>
          <w:ilvl w:val="0"/>
          <w:numId w:val="3"/>
        </w:numPr>
        <w:rPr>
          <w:rFonts w:asciiTheme="minorBidi" w:hAnsiTheme="minorBidi"/>
        </w:rPr>
      </w:pPr>
      <w:r w:rsidRPr="00DF75F5">
        <w:rPr>
          <w:rFonts w:asciiTheme="minorBidi" w:hAnsiTheme="minorBidi" w:hint="cs"/>
          <w:b/>
          <w:bCs/>
          <w:highlight w:val="yellow"/>
          <w:rtl/>
        </w:rPr>
        <w:t>גרמניה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כמו רוב המדינות, </w:t>
      </w:r>
      <w:r w:rsidRPr="002F520A">
        <w:rPr>
          <w:rFonts w:asciiTheme="minorBidi" w:hAnsiTheme="minorBidi" w:hint="cs"/>
          <w:b/>
          <w:bCs/>
          <w:rtl/>
        </w:rPr>
        <w:t xml:space="preserve">המנהג </w:t>
      </w:r>
      <w:r>
        <w:rPr>
          <w:rFonts w:asciiTheme="minorBidi" w:hAnsiTheme="minorBidi" w:hint="cs"/>
          <w:rtl/>
        </w:rPr>
        <w:t xml:space="preserve">נקלט ישירות. עם זאת, גרמניה היא מדינה מוניסטית הרבה יותר חזקה מאנגליה במקרה של מנהג </w:t>
      </w:r>
      <w:r>
        <w:rPr>
          <w:rFonts w:asciiTheme="minorBidi" w:hAnsiTheme="minorBidi"/>
          <w:rtl/>
        </w:rPr>
        <w:t>–</w:t>
      </w:r>
      <w:r>
        <w:rPr>
          <w:rFonts w:asciiTheme="minorBidi" w:hAnsiTheme="minorBidi" w:hint="cs"/>
          <w:rtl/>
        </w:rPr>
        <w:t xml:space="preserve"> המנהג גובר אפילו על הדין הפנימי! אם יש חוק גרמני ומנהג בינלאומי והם בסתירה </w:t>
      </w:r>
      <w:r>
        <w:rPr>
          <w:rFonts w:asciiTheme="minorBidi" w:hAnsiTheme="minorBidi"/>
          <w:rtl/>
        </w:rPr>
        <w:t>–</w:t>
      </w:r>
      <w:r>
        <w:rPr>
          <w:rFonts w:asciiTheme="minorBidi" w:hAnsiTheme="minorBidi" w:hint="cs"/>
          <w:rtl/>
        </w:rPr>
        <w:t xml:space="preserve"> המנהג הבינלאומי גובר בגרמניה </w:t>
      </w:r>
      <w:r>
        <w:rPr>
          <w:rFonts w:asciiTheme="minorBidi" w:hAnsiTheme="minorBidi"/>
          <w:rtl/>
        </w:rPr>
        <w:t>–</w:t>
      </w:r>
      <w:r>
        <w:rPr>
          <w:rFonts w:asciiTheme="minorBidi" w:hAnsiTheme="minorBidi" w:hint="cs"/>
          <w:rtl/>
        </w:rPr>
        <w:t xml:space="preserve"> מדובר במדינה מוניסטית מאוד חזקה.</w:t>
      </w:r>
    </w:p>
    <w:p w14:paraId="1B496CD7" w14:textId="77777777" w:rsidR="002F520A" w:rsidRDefault="002F520A" w:rsidP="002F520A">
      <w:pPr>
        <w:pStyle w:val="NoSpacing"/>
        <w:ind w:left="360"/>
        <w:rPr>
          <w:rFonts w:asciiTheme="minorBidi" w:hAnsiTheme="minorBidi"/>
          <w:rtl/>
        </w:rPr>
      </w:pPr>
      <w:r w:rsidRPr="002F520A">
        <w:rPr>
          <w:rFonts w:asciiTheme="minorBidi" w:hAnsiTheme="minorBidi" w:hint="cs"/>
          <w:rtl/>
        </w:rPr>
        <w:t xml:space="preserve">בנוגע </w:t>
      </w:r>
      <w:r>
        <w:rPr>
          <w:rFonts w:asciiTheme="minorBidi" w:hAnsiTheme="minorBidi" w:hint="cs"/>
          <w:b/>
          <w:bCs/>
          <w:rtl/>
        </w:rPr>
        <w:t xml:space="preserve">לאמנה </w:t>
      </w:r>
      <w:r>
        <w:rPr>
          <w:rFonts w:asciiTheme="minorBidi" w:hAnsiTheme="minorBidi"/>
          <w:rtl/>
        </w:rPr>
        <w:t>–</w:t>
      </w:r>
      <w:r>
        <w:rPr>
          <w:rFonts w:asciiTheme="minorBidi" w:hAnsiTheme="minorBidi" w:hint="cs"/>
          <w:rtl/>
        </w:rPr>
        <w:t xml:space="preserve"> בגרמניה המחוקק מעורב </w:t>
      </w:r>
      <w:r w:rsidR="00DF75F5">
        <w:rPr>
          <w:rFonts w:asciiTheme="minorBidi" w:hAnsiTheme="minorBidi" w:hint="cs"/>
          <w:rtl/>
        </w:rPr>
        <w:t>באשרור</w:t>
      </w:r>
      <w:r>
        <w:rPr>
          <w:rFonts w:asciiTheme="minorBidi" w:hAnsiTheme="minorBidi" w:hint="cs"/>
          <w:rtl/>
        </w:rPr>
        <w:t xml:space="preserve"> האמנות, והאמנה הופכת עם האשרור לחלק מהדין הגרמני הפנימי. עוד יותר מכך </w:t>
      </w:r>
      <w:r>
        <w:rPr>
          <w:rFonts w:asciiTheme="minorBidi" w:hAnsiTheme="minorBidi"/>
          <w:rtl/>
        </w:rPr>
        <w:t>–</w:t>
      </w:r>
      <w:r>
        <w:rPr>
          <w:rFonts w:asciiTheme="minorBidi" w:hAnsiTheme="minorBidi" w:hint="cs"/>
          <w:rtl/>
        </w:rPr>
        <w:t xml:space="preserve"> האמנה </w:t>
      </w:r>
      <w:r>
        <w:rPr>
          <w:rFonts w:asciiTheme="minorBidi" w:hAnsiTheme="minorBidi" w:hint="cs"/>
          <w:b/>
          <w:bCs/>
          <w:rtl/>
        </w:rPr>
        <w:t>תגבר</w:t>
      </w:r>
      <w:r>
        <w:rPr>
          <w:rFonts w:asciiTheme="minorBidi" w:hAnsiTheme="minorBidi" w:hint="cs"/>
          <w:rtl/>
        </w:rPr>
        <w:t xml:space="preserve"> על חוק מקומי סותר בגרמניה. גרמניה היא מדינה מוניסטית חזקה גם ביחס לאמנות. עם זאת, אם תהיה התנגשות בין האמנה לחוקה של גרמניה, האמנה תיסוג מפני החוקה.</w:t>
      </w:r>
    </w:p>
    <w:p w14:paraId="6AE1233C" w14:textId="77777777" w:rsidR="002F520A" w:rsidRDefault="002F520A" w:rsidP="002F520A">
      <w:pPr>
        <w:pStyle w:val="NoSpacing"/>
        <w:ind w:left="360"/>
        <w:rPr>
          <w:rFonts w:asciiTheme="minorBidi" w:hAnsiTheme="minorBidi"/>
          <w:rtl/>
        </w:rPr>
      </w:pPr>
    </w:p>
    <w:p w14:paraId="5A11984D" w14:textId="77777777" w:rsidR="002F520A" w:rsidRDefault="002F520A" w:rsidP="002F520A">
      <w:pPr>
        <w:pStyle w:val="NoSpacing"/>
        <w:numPr>
          <w:ilvl w:val="0"/>
          <w:numId w:val="3"/>
        </w:numPr>
        <w:rPr>
          <w:rFonts w:asciiTheme="minorBidi" w:hAnsiTheme="minorBidi"/>
        </w:rPr>
      </w:pPr>
      <w:r w:rsidRPr="00DF75F5">
        <w:rPr>
          <w:rFonts w:asciiTheme="minorBidi" w:hAnsiTheme="minorBidi" w:hint="cs"/>
          <w:b/>
          <w:bCs/>
          <w:highlight w:val="yellow"/>
          <w:rtl/>
        </w:rPr>
        <w:t>צרפת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אמנות מאושררות על ידי הפרלמנט, ולכן זה כבר לא מפתיע אותנו שאמנה הופכת באופן אוטומטי עם ההצטרפות לחלק מהדין הפנימי.</w:t>
      </w:r>
      <w:r w:rsidR="00AC0869">
        <w:rPr>
          <w:rFonts w:asciiTheme="minorBidi" w:hAnsiTheme="minorBidi" w:hint="cs"/>
          <w:rtl/>
        </w:rPr>
        <w:t xml:space="preserve"> גם כאן, האמנה </w:t>
      </w:r>
      <w:r w:rsidR="00AC0869">
        <w:rPr>
          <w:rFonts w:asciiTheme="minorBidi" w:hAnsiTheme="minorBidi" w:hint="cs"/>
          <w:b/>
          <w:bCs/>
          <w:rtl/>
        </w:rPr>
        <w:t>תגבר</w:t>
      </w:r>
      <w:r w:rsidR="00AC0869">
        <w:rPr>
          <w:rFonts w:asciiTheme="minorBidi" w:hAnsiTheme="minorBidi" w:hint="cs"/>
          <w:rtl/>
        </w:rPr>
        <w:t xml:space="preserve"> על חוק פנימי סותר.</w:t>
      </w:r>
    </w:p>
    <w:p w14:paraId="700CA433" w14:textId="77777777" w:rsidR="00AC0869" w:rsidRDefault="00AC0869" w:rsidP="00AC0869">
      <w:pPr>
        <w:pStyle w:val="NoSpacing"/>
        <w:ind w:left="360"/>
        <w:rPr>
          <w:rFonts w:asciiTheme="minorBidi" w:hAnsiTheme="minorBidi"/>
          <w:rtl/>
        </w:rPr>
      </w:pPr>
      <w:r>
        <w:rPr>
          <w:rFonts w:asciiTheme="minorBidi" w:hAnsiTheme="minorBidi" w:hint="cs"/>
          <w:rtl/>
        </w:rPr>
        <w:t xml:space="preserve">עם זאת, האמנה תיסוג בפני החוק </w:t>
      </w:r>
      <w:r w:rsidR="00DF75F5">
        <w:rPr>
          <w:rFonts w:asciiTheme="minorBidi" w:hAnsiTheme="minorBidi" w:hint="cs"/>
          <w:rtl/>
        </w:rPr>
        <w:t>הצרפתי</w:t>
      </w:r>
      <w:r>
        <w:rPr>
          <w:rFonts w:asciiTheme="minorBidi" w:hAnsiTheme="minorBidi" w:hint="cs"/>
          <w:rtl/>
        </w:rPr>
        <w:t>, והמנהג נקלט באופן אוטומטי</w:t>
      </w:r>
      <w:r w:rsidR="00223F3A">
        <w:rPr>
          <w:rFonts w:asciiTheme="minorBidi" w:hAnsiTheme="minorBidi" w:hint="cs"/>
          <w:rtl/>
        </w:rPr>
        <w:t>.</w:t>
      </w:r>
    </w:p>
    <w:p w14:paraId="30043DC0" w14:textId="77777777" w:rsidR="00AC0869" w:rsidRDefault="00AC0869" w:rsidP="00AC0869">
      <w:pPr>
        <w:pStyle w:val="NoSpacing"/>
        <w:ind w:left="360"/>
        <w:rPr>
          <w:rFonts w:asciiTheme="minorBidi" w:hAnsiTheme="minorBidi"/>
          <w:rtl/>
        </w:rPr>
      </w:pPr>
    </w:p>
    <w:p w14:paraId="2DC1C718" w14:textId="77777777" w:rsidR="00AC0869" w:rsidRDefault="00AC0869" w:rsidP="00AC0869">
      <w:pPr>
        <w:pStyle w:val="NoSpacing"/>
        <w:numPr>
          <w:ilvl w:val="0"/>
          <w:numId w:val="3"/>
        </w:numPr>
        <w:rPr>
          <w:rFonts w:asciiTheme="minorBidi" w:hAnsiTheme="minorBidi"/>
        </w:rPr>
      </w:pPr>
      <w:r w:rsidRPr="00DF75F5">
        <w:rPr>
          <w:rFonts w:asciiTheme="minorBidi" w:hAnsiTheme="minorBidi" w:hint="cs"/>
          <w:b/>
          <w:bCs/>
          <w:highlight w:val="yellow"/>
          <w:rtl/>
        </w:rPr>
        <w:t>הולנד</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האמנה מאושררת על ידי הפרלמנט והופכת לחלק מהדין הפנימי. גם בהולנד האמנה תגבור על חוק מדינתי סותר, אבל הולנד לקחו את המוניזם לאקסטרים </w:t>
      </w:r>
      <w:r>
        <w:rPr>
          <w:rFonts w:asciiTheme="minorBidi" w:hAnsiTheme="minorBidi"/>
          <w:rtl/>
        </w:rPr>
        <w:t>–</w:t>
      </w:r>
      <w:r>
        <w:rPr>
          <w:rFonts w:asciiTheme="minorBidi" w:hAnsiTheme="minorBidi" w:hint="cs"/>
          <w:rtl/>
        </w:rPr>
        <w:t xml:space="preserve"> האמנה תגבר </w:t>
      </w:r>
      <w:r>
        <w:rPr>
          <w:rFonts w:asciiTheme="minorBidi" w:hAnsiTheme="minorBidi" w:hint="cs"/>
          <w:b/>
          <w:bCs/>
          <w:rtl/>
        </w:rPr>
        <w:t>אפילו על החוק</w:t>
      </w:r>
      <w:r>
        <w:rPr>
          <w:rFonts w:asciiTheme="minorBidi" w:hAnsiTheme="minorBidi" w:hint="cs"/>
          <w:rtl/>
        </w:rPr>
        <w:t xml:space="preserve"> אם האמנה התקבלה ברוב מיוחס של הפרלמנט </w:t>
      </w:r>
      <w:r>
        <w:rPr>
          <w:rFonts w:asciiTheme="minorBidi" w:hAnsiTheme="minorBidi"/>
          <w:rtl/>
        </w:rPr>
        <w:t>–</w:t>
      </w:r>
      <w:r>
        <w:rPr>
          <w:rFonts w:asciiTheme="minorBidi" w:hAnsiTheme="minorBidi" w:hint="cs"/>
          <w:rtl/>
        </w:rPr>
        <w:t xml:space="preserve"> רוב של 2/3 של הפרלמנט ההולנדי.</w:t>
      </w:r>
    </w:p>
    <w:p w14:paraId="7DFF9D1C" w14:textId="77777777" w:rsidR="00AC0869" w:rsidRDefault="00AC0869" w:rsidP="00AC0869">
      <w:pPr>
        <w:pStyle w:val="NoSpacing"/>
        <w:ind w:left="360"/>
        <w:rPr>
          <w:rFonts w:asciiTheme="minorBidi" w:hAnsiTheme="minorBidi"/>
          <w:rtl/>
        </w:rPr>
      </w:pPr>
      <w:r>
        <w:rPr>
          <w:rFonts w:asciiTheme="minorBidi" w:hAnsiTheme="minorBidi" w:hint="cs"/>
          <w:rtl/>
        </w:rPr>
        <w:t xml:space="preserve">אם מספיק 2/3 לתקן את החוקה בדין הפנימי, וקיבלנו אמנה ב2/3 </w:t>
      </w:r>
      <w:r>
        <w:rPr>
          <w:rFonts w:asciiTheme="minorBidi" w:hAnsiTheme="minorBidi"/>
          <w:rtl/>
        </w:rPr>
        <w:t>–</w:t>
      </w:r>
      <w:r>
        <w:rPr>
          <w:rFonts w:asciiTheme="minorBidi" w:hAnsiTheme="minorBidi" w:hint="cs"/>
          <w:rtl/>
        </w:rPr>
        <w:t xml:space="preserve"> אין סיבה שלא תגבור על החו</w:t>
      </w:r>
      <w:r w:rsidR="00DF75F5">
        <w:rPr>
          <w:rFonts w:asciiTheme="minorBidi" w:hAnsiTheme="minorBidi" w:hint="cs"/>
          <w:rtl/>
        </w:rPr>
        <w:t>קה! הולנד היא נקודת הקיצון של</w:t>
      </w:r>
      <w:r>
        <w:rPr>
          <w:rFonts w:asciiTheme="minorBidi" w:hAnsiTheme="minorBidi" w:hint="cs"/>
          <w:rtl/>
        </w:rPr>
        <w:t xml:space="preserve"> המוניזם.</w:t>
      </w:r>
    </w:p>
    <w:p w14:paraId="523B409E" w14:textId="77777777" w:rsidR="00F11C88" w:rsidRDefault="00F11C88" w:rsidP="00AC0869">
      <w:pPr>
        <w:pStyle w:val="NoSpacing"/>
        <w:ind w:left="360"/>
        <w:rPr>
          <w:rFonts w:asciiTheme="minorBidi" w:hAnsiTheme="minorBidi"/>
          <w:rtl/>
        </w:rPr>
      </w:pPr>
    </w:p>
    <w:p w14:paraId="462ADA92" w14:textId="77777777" w:rsidR="00F11C88" w:rsidRDefault="00DF4FBC" w:rsidP="00DF4FBC">
      <w:pPr>
        <w:pStyle w:val="NoSpacing"/>
        <w:numPr>
          <w:ilvl w:val="0"/>
          <w:numId w:val="3"/>
        </w:numPr>
        <w:rPr>
          <w:rFonts w:asciiTheme="minorBidi" w:hAnsiTheme="minorBidi"/>
        </w:rPr>
      </w:pPr>
      <w:r w:rsidRPr="00DF75F5">
        <w:rPr>
          <w:rFonts w:asciiTheme="minorBidi" w:hAnsiTheme="minorBidi" w:hint="cs"/>
          <w:b/>
          <w:bCs/>
          <w:highlight w:val="yellow"/>
          <w:rtl/>
        </w:rPr>
        <w:t>ארה"ב</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מדובר במקרה שיש לו דינמיות והתפתחות מעניינת.</w:t>
      </w:r>
    </w:p>
    <w:p w14:paraId="750FDF77" w14:textId="77777777" w:rsidR="00DF4FBC" w:rsidRDefault="00C2469D" w:rsidP="00DF4FBC">
      <w:pPr>
        <w:pStyle w:val="NoSpacing"/>
        <w:ind w:left="360"/>
        <w:rPr>
          <w:rFonts w:asciiTheme="minorBidi" w:hAnsiTheme="minorBidi"/>
          <w:rtl/>
        </w:rPr>
      </w:pPr>
      <w:r w:rsidRPr="00426917">
        <w:rPr>
          <w:rFonts w:asciiTheme="minorBidi" w:hAnsiTheme="minorBidi" w:hint="cs"/>
          <w:b/>
          <w:bCs/>
          <w:rtl/>
        </w:rPr>
        <w:t>המנהג</w:t>
      </w:r>
      <w:r>
        <w:rPr>
          <w:rFonts w:asciiTheme="minorBidi" w:hAnsiTheme="minorBidi" w:hint="cs"/>
          <w:rtl/>
        </w:rPr>
        <w:t xml:space="preserve"> נקלט באופן אוטומטי כמו בשאר המדינות. חוק פדראלי או חוק מדינתי של </w:t>
      </w:r>
      <w:r>
        <w:rPr>
          <w:rFonts w:asciiTheme="minorBidi" w:hAnsiTheme="minorBidi"/>
        </w:rPr>
        <w:t>State</w:t>
      </w:r>
      <w:r>
        <w:rPr>
          <w:rFonts w:asciiTheme="minorBidi" w:hAnsiTheme="minorBidi" w:hint="cs"/>
          <w:rtl/>
        </w:rPr>
        <w:t xml:space="preserve"> גובר על מנהג בינלאומי, כשגם כאן יש את </w:t>
      </w:r>
      <w:r w:rsidRPr="00426917">
        <w:rPr>
          <w:rFonts w:asciiTheme="minorBidi" w:hAnsiTheme="minorBidi" w:hint="cs"/>
          <w:b/>
          <w:bCs/>
          <w:rtl/>
        </w:rPr>
        <w:t>חזקת ההתאמה הפרשנית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צריך לשאוף לכמה שפחות סתירה וכמה שיותר שהדין הפנימי יעלה בקנה אחד עם הבינ"ל.</w:t>
      </w:r>
    </w:p>
    <w:p w14:paraId="7CFCBC8E" w14:textId="77777777" w:rsidR="00C2469D" w:rsidRDefault="00C2469D" w:rsidP="00426917">
      <w:pPr>
        <w:pStyle w:val="NoSpacing"/>
        <w:ind w:left="360"/>
        <w:rPr>
          <w:rFonts w:asciiTheme="minorBidi" w:hAnsiTheme="minorBidi"/>
          <w:rtl/>
        </w:rPr>
      </w:pPr>
      <w:r w:rsidRPr="00426917">
        <w:rPr>
          <w:rFonts w:asciiTheme="minorBidi" w:hAnsiTheme="minorBidi" w:hint="cs"/>
          <w:b/>
          <w:bCs/>
          <w:rtl/>
        </w:rPr>
        <w:t>בנוגע לאמנה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לצורך </w:t>
      </w:r>
      <w:r w:rsidR="00DF75F5">
        <w:rPr>
          <w:rFonts w:asciiTheme="minorBidi" w:hAnsiTheme="minorBidi" w:hint="cs"/>
          <w:rtl/>
        </w:rPr>
        <w:t>אשרור</w:t>
      </w:r>
      <w:r>
        <w:rPr>
          <w:rFonts w:asciiTheme="minorBidi" w:hAnsiTheme="minorBidi" w:hint="cs"/>
          <w:rtl/>
        </w:rPr>
        <w:t xml:space="preserve"> של אמנות בארה"ב </w:t>
      </w:r>
      <w:r w:rsidRPr="00C2469D">
        <w:rPr>
          <w:rFonts w:asciiTheme="minorBidi" w:hAnsiTheme="minorBidi" w:hint="cs"/>
          <w:b/>
          <w:bCs/>
          <w:rtl/>
        </w:rPr>
        <w:t>נדרש אישור של 2/3 מהסנאט!</w:t>
      </w:r>
      <w:r>
        <w:rPr>
          <w:rFonts w:asciiTheme="minorBidi" w:hAnsiTheme="minorBidi" w:hint="cs"/>
          <w:rtl/>
        </w:rPr>
        <w:t xml:space="preserve"> יש אמנות בינ"ל שארה"ב יזמה, ואז לא הצליחה להביא אותה לאישור בסנאט! (אמנת חבר הלאומים </w:t>
      </w:r>
      <w:r>
        <w:rPr>
          <w:rFonts w:asciiTheme="minorBidi" w:hAnsiTheme="minorBidi"/>
          <w:rtl/>
        </w:rPr>
        <w:t>–</w:t>
      </w:r>
      <w:r>
        <w:rPr>
          <w:rFonts w:asciiTheme="minorBidi" w:hAnsiTheme="minorBidi" w:hint="cs"/>
          <w:rtl/>
        </w:rPr>
        <w:t xml:space="preserve"> ארה"ב לעולם לא הצטרפה אליו).</w:t>
      </w:r>
      <w:r w:rsidR="00426917">
        <w:rPr>
          <w:rFonts w:asciiTheme="minorBidi" w:hAnsiTheme="minorBidi" w:hint="cs"/>
          <w:rtl/>
        </w:rPr>
        <w:t xml:space="preserve"> </w:t>
      </w:r>
      <w:r w:rsidRPr="00426917">
        <w:rPr>
          <w:rFonts w:asciiTheme="minorBidi" w:hAnsiTheme="minorBidi" w:hint="cs"/>
          <w:b/>
          <w:bCs/>
          <w:rtl/>
        </w:rPr>
        <w:t>עם זאת</w:t>
      </w:r>
      <w:r>
        <w:rPr>
          <w:rFonts w:asciiTheme="minorBidi" w:hAnsiTheme="minorBidi" w:hint="cs"/>
          <w:rtl/>
        </w:rPr>
        <w:t xml:space="preserve">, אם אמנה זכתה לרוב של 2/3 בסנאט </w:t>
      </w:r>
      <w:r>
        <w:rPr>
          <w:rFonts w:asciiTheme="minorBidi" w:hAnsiTheme="minorBidi"/>
          <w:rtl/>
        </w:rPr>
        <w:t>–</w:t>
      </w:r>
      <w:r>
        <w:rPr>
          <w:rFonts w:asciiTheme="minorBidi" w:hAnsiTheme="minorBidi" w:hint="cs"/>
          <w:rtl/>
        </w:rPr>
        <w:t xml:space="preserve"> </w:t>
      </w:r>
      <w:r w:rsidR="00CE6C74">
        <w:rPr>
          <w:rFonts w:asciiTheme="minorBidi" w:hAnsiTheme="minorBidi" w:hint="cs"/>
          <w:rtl/>
        </w:rPr>
        <w:t>לפי סעיף 6 לחוקה, אמנה שהסנאט א</w:t>
      </w:r>
      <w:r>
        <w:rPr>
          <w:rFonts w:asciiTheme="minorBidi" w:hAnsiTheme="minorBidi" w:hint="cs"/>
          <w:rtl/>
        </w:rPr>
        <w:t xml:space="preserve">שרר אותה ברוב של 2/3 </w:t>
      </w:r>
      <w:r>
        <w:rPr>
          <w:rFonts w:asciiTheme="minorBidi" w:hAnsiTheme="minorBidi"/>
          <w:rtl/>
        </w:rPr>
        <w:t>–</w:t>
      </w:r>
      <w:r>
        <w:rPr>
          <w:rFonts w:asciiTheme="minorBidi" w:hAnsiTheme="minorBidi" w:hint="cs"/>
          <w:rtl/>
        </w:rPr>
        <w:t xml:space="preserve"> מעמדה הוא </w:t>
      </w:r>
      <w:r>
        <w:rPr>
          <w:rFonts w:asciiTheme="minorBidi" w:hAnsiTheme="minorBidi" w:hint="cs"/>
          <w:b/>
          <w:bCs/>
          <w:rtl/>
        </w:rPr>
        <w:t>כשל חוק פדראלי בארה"ב</w:t>
      </w:r>
      <w:r>
        <w:rPr>
          <w:rFonts w:asciiTheme="minorBidi" w:hAnsiTheme="minorBidi" w:hint="cs"/>
          <w:rtl/>
        </w:rPr>
        <w:t>.</w:t>
      </w:r>
    </w:p>
    <w:p w14:paraId="06DA9C2F" w14:textId="77777777" w:rsidR="00C2469D" w:rsidRDefault="00C2469D" w:rsidP="00DF4FBC">
      <w:pPr>
        <w:pStyle w:val="NoSpacing"/>
        <w:ind w:left="360"/>
        <w:rPr>
          <w:rFonts w:asciiTheme="minorBidi" w:hAnsiTheme="minorBidi"/>
          <w:rtl/>
        </w:rPr>
      </w:pPr>
    </w:p>
    <w:p w14:paraId="0BA66FA6" w14:textId="77777777" w:rsidR="00C2469D" w:rsidRPr="00DF75F5" w:rsidRDefault="00C2469D" w:rsidP="00DF4FBC">
      <w:pPr>
        <w:pStyle w:val="NoSpacing"/>
        <w:ind w:left="360"/>
        <w:rPr>
          <w:rFonts w:asciiTheme="minorBidi" w:hAnsiTheme="minorBidi"/>
          <w:b/>
          <w:bCs/>
          <w:rtl/>
        </w:rPr>
      </w:pPr>
      <w:r w:rsidRPr="00DF75F5">
        <w:rPr>
          <w:rFonts w:asciiTheme="minorBidi" w:hAnsiTheme="minorBidi" w:hint="cs"/>
          <w:b/>
          <w:bCs/>
          <w:rtl/>
        </w:rPr>
        <w:t>מה הנפקות של זה?</w:t>
      </w:r>
    </w:p>
    <w:p w14:paraId="0B15EC1B" w14:textId="77777777" w:rsidR="00C2469D" w:rsidRDefault="00C2469D" w:rsidP="00DF4FBC">
      <w:pPr>
        <w:pStyle w:val="NoSpacing"/>
        <w:ind w:left="360"/>
        <w:rPr>
          <w:rFonts w:asciiTheme="minorBidi" w:hAnsiTheme="minorBidi"/>
          <w:rtl/>
        </w:rPr>
      </w:pPr>
      <w:r>
        <w:rPr>
          <w:rFonts w:asciiTheme="minorBidi" w:hAnsiTheme="minorBidi" w:hint="cs"/>
          <w:rtl/>
        </w:rPr>
        <w:t xml:space="preserve">במקרה של התנגשות </w:t>
      </w:r>
      <w:r>
        <w:rPr>
          <w:rFonts w:asciiTheme="minorBidi" w:hAnsiTheme="minorBidi"/>
          <w:rtl/>
        </w:rPr>
        <w:t>–</w:t>
      </w:r>
      <w:r>
        <w:rPr>
          <w:rFonts w:asciiTheme="minorBidi" w:hAnsiTheme="minorBidi" w:hint="cs"/>
          <w:rtl/>
        </w:rPr>
        <w:t xml:space="preserve"> האמנה נסוגה מפני החוקה האמריקאית (החוקה האמריקאית גוברת לא משנה מה), </w:t>
      </w:r>
      <w:r>
        <w:rPr>
          <w:rFonts w:asciiTheme="minorBidi" w:hAnsiTheme="minorBidi" w:hint="cs"/>
          <w:b/>
          <w:bCs/>
          <w:rtl/>
        </w:rPr>
        <w:t>אבל</w:t>
      </w:r>
      <w:r>
        <w:rPr>
          <w:rFonts w:asciiTheme="minorBidi" w:hAnsiTheme="minorBidi" w:hint="cs"/>
          <w:rtl/>
        </w:rPr>
        <w:t xml:space="preserve">, האמנה שאושררה היא כמו חוק פדראלי </w:t>
      </w:r>
      <w:r>
        <w:rPr>
          <w:rFonts w:asciiTheme="minorBidi" w:hAnsiTheme="minorBidi"/>
          <w:rtl/>
        </w:rPr>
        <w:t>–</w:t>
      </w:r>
      <w:r>
        <w:rPr>
          <w:rFonts w:asciiTheme="minorBidi" w:hAnsiTheme="minorBidi" w:hint="cs"/>
          <w:rtl/>
        </w:rPr>
        <w:t xml:space="preserve"> ולכן היא תגבר </w:t>
      </w:r>
      <w:r>
        <w:rPr>
          <w:rFonts w:asciiTheme="minorBidi" w:hAnsiTheme="minorBidi" w:hint="cs"/>
          <w:b/>
          <w:bCs/>
          <w:rtl/>
        </w:rPr>
        <w:t>גם על החוקות של המדינות השונות וגם על החוקים של המדינות השונות בארה"ב</w:t>
      </w:r>
      <w:r>
        <w:rPr>
          <w:rFonts w:asciiTheme="minorBidi" w:hAnsiTheme="minorBidi" w:hint="cs"/>
          <w:rtl/>
        </w:rPr>
        <w:t>.</w:t>
      </w:r>
    </w:p>
    <w:p w14:paraId="630F6F25" w14:textId="77777777" w:rsidR="00C2469D" w:rsidRDefault="00C2469D" w:rsidP="00DF4FBC">
      <w:pPr>
        <w:pStyle w:val="NoSpacing"/>
        <w:ind w:left="360"/>
        <w:rPr>
          <w:rFonts w:asciiTheme="minorBidi" w:hAnsiTheme="minorBidi"/>
          <w:rtl/>
        </w:rPr>
      </w:pPr>
      <w:r>
        <w:rPr>
          <w:rFonts w:asciiTheme="minorBidi" w:hAnsiTheme="minorBidi" w:hint="cs"/>
          <w:rtl/>
        </w:rPr>
        <w:t xml:space="preserve">למול חוק פדראלי </w:t>
      </w:r>
      <w:r>
        <w:rPr>
          <w:rFonts w:asciiTheme="minorBidi" w:hAnsiTheme="minorBidi"/>
          <w:rtl/>
        </w:rPr>
        <w:t>–</w:t>
      </w:r>
      <w:r>
        <w:rPr>
          <w:rFonts w:asciiTheme="minorBidi" w:hAnsiTheme="minorBidi" w:hint="cs"/>
          <w:rtl/>
        </w:rPr>
        <w:t xml:space="preserve"> המאוחר גובר. אם האמנה נקבעה אחרי חוק פדראלי ישן יותר </w:t>
      </w:r>
      <w:r>
        <w:rPr>
          <w:rFonts w:asciiTheme="minorBidi" w:hAnsiTheme="minorBidi"/>
          <w:rtl/>
        </w:rPr>
        <w:t>–</w:t>
      </w:r>
      <w:r>
        <w:rPr>
          <w:rFonts w:asciiTheme="minorBidi" w:hAnsiTheme="minorBidi" w:hint="cs"/>
          <w:rtl/>
        </w:rPr>
        <w:t xml:space="preserve"> האמנה תגבר. אם ארה"ב הצטרפה לאמנה ואז חוקקה חוק פדראלי סותר </w:t>
      </w:r>
      <w:r>
        <w:rPr>
          <w:rFonts w:asciiTheme="minorBidi" w:hAnsiTheme="minorBidi"/>
          <w:rtl/>
        </w:rPr>
        <w:t>–</w:t>
      </w:r>
      <w:r w:rsidR="00CE6C74">
        <w:rPr>
          <w:rFonts w:asciiTheme="minorBidi" w:hAnsiTheme="minorBidi" w:hint="cs"/>
          <w:rtl/>
        </w:rPr>
        <w:t xml:space="preserve"> החוק המאוחר בזמן יגב</w:t>
      </w:r>
      <w:r>
        <w:rPr>
          <w:rFonts w:asciiTheme="minorBidi" w:hAnsiTheme="minorBidi" w:hint="cs"/>
          <w:rtl/>
        </w:rPr>
        <w:t>ר.</w:t>
      </w:r>
    </w:p>
    <w:p w14:paraId="6227C624" w14:textId="77777777" w:rsidR="00C2469D" w:rsidRDefault="00C2469D" w:rsidP="00DF4FBC">
      <w:pPr>
        <w:pStyle w:val="NoSpacing"/>
        <w:ind w:left="360"/>
        <w:rPr>
          <w:rFonts w:asciiTheme="minorBidi" w:hAnsiTheme="minorBidi"/>
          <w:rtl/>
        </w:rPr>
      </w:pPr>
    </w:p>
    <w:p w14:paraId="2AE93BE8" w14:textId="77777777" w:rsidR="0047738F" w:rsidRDefault="0047738F" w:rsidP="00DF4FBC">
      <w:pPr>
        <w:pStyle w:val="NoSpacing"/>
        <w:ind w:left="360"/>
        <w:rPr>
          <w:rFonts w:asciiTheme="minorBidi" w:hAnsiTheme="minorBidi"/>
          <w:rtl/>
        </w:rPr>
      </w:pPr>
      <w:r>
        <w:rPr>
          <w:rFonts w:asciiTheme="minorBidi" w:hAnsiTheme="minorBidi" w:hint="cs"/>
          <w:rtl/>
        </w:rPr>
        <w:t xml:space="preserve">על פניו, נראה כי ארה"ב מוניסטית חזקה </w:t>
      </w:r>
      <w:r>
        <w:rPr>
          <w:rFonts w:asciiTheme="minorBidi" w:hAnsiTheme="minorBidi"/>
          <w:rtl/>
        </w:rPr>
        <w:t>–</w:t>
      </w:r>
      <w:r>
        <w:rPr>
          <w:rFonts w:asciiTheme="minorBidi" w:hAnsiTheme="minorBidi" w:hint="cs"/>
          <w:rtl/>
        </w:rPr>
        <w:t xml:space="preserve"> אמנה=חוק פדראלי. כל זה תיאורטי בשלב זה.</w:t>
      </w:r>
    </w:p>
    <w:p w14:paraId="50ABEB2D" w14:textId="77777777" w:rsidR="007756E7" w:rsidRDefault="0047738F" w:rsidP="007756E7">
      <w:pPr>
        <w:pStyle w:val="NoSpacing"/>
        <w:ind w:left="360"/>
        <w:rPr>
          <w:rFonts w:asciiTheme="minorBidi" w:hAnsiTheme="minorBidi"/>
          <w:rtl/>
        </w:rPr>
      </w:pPr>
      <w:r>
        <w:rPr>
          <w:rFonts w:asciiTheme="minorBidi" w:hAnsiTheme="minorBidi" w:hint="cs"/>
          <w:rtl/>
        </w:rPr>
        <w:t xml:space="preserve">במשך מאה השנים האחרונות </w:t>
      </w:r>
      <w:r>
        <w:rPr>
          <w:rFonts w:asciiTheme="minorBidi" w:hAnsiTheme="minorBidi"/>
          <w:rtl/>
        </w:rPr>
        <w:t>–</w:t>
      </w:r>
      <w:r>
        <w:rPr>
          <w:rFonts w:asciiTheme="minorBidi" w:hAnsiTheme="minorBidi" w:hint="cs"/>
          <w:rtl/>
        </w:rPr>
        <w:t xml:space="preserve"> יותר ויותר אלמנטים דואליסטים חדרו להם לאט לאט לתוך אופן שבו</w:t>
      </w:r>
      <w:r w:rsidR="007756E7">
        <w:rPr>
          <w:rFonts w:asciiTheme="minorBidi" w:hAnsiTheme="minorBidi" w:hint="cs"/>
          <w:rtl/>
        </w:rPr>
        <w:t xml:space="preserve"> אמנו נקלטות לדין הפנימי בארה"ב </w:t>
      </w:r>
      <w:r w:rsidR="007756E7">
        <w:rPr>
          <w:rFonts w:asciiTheme="minorBidi" w:hAnsiTheme="minorBidi"/>
          <w:rtl/>
        </w:rPr>
        <w:t>–</w:t>
      </w:r>
      <w:r w:rsidR="007756E7">
        <w:rPr>
          <w:rFonts w:asciiTheme="minorBidi" w:hAnsiTheme="minorBidi" w:hint="cs"/>
          <w:rtl/>
        </w:rPr>
        <w:t xml:space="preserve"> </w:t>
      </w:r>
      <w:r w:rsidR="007756E7" w:rsidRPr="00CE6C74">
        <w:rPr>
          <w:rFonts w:asciiTheme="minorBidi" w:hAnsiTheme="minorBidi"/>
          <w:i/>
          <w:iCs/>
        </w:rPr>
        <w:t>"Shall be… Supreme law of the land"</w:t>
      </w:r>
    </w:p>
    <w:p w14:paraId="6E6A0A84" w14:textId="77777777" w:rsidR="0047738F" w:rsidRPr="00CE6C74" w:rsidRDefault="0047738F" w:rsidP="007756E7">
      <w:pPr>
        <w:pStyle w:val="NoSpacing"/>
        <w:ind w:left="360"/>
        <w:rPr>
          <w:rFonts w:asciiTheme="minorBidi" w:hAnsiTheme="minorBidi"/>
          <w:u w:val="single"/>
          <w:rtl/>
        </w:rPr>
      </w:pPr>
      <w:r w:rsidRPr="00CE6C74">
        <w:rPr>
          <w:rFonts w:asciiTheme="minorBidi" w:hAnsiTheme="minorBidi" w:hint="cs"/>
          <w:b/>
          <w:bCs/>
          <w:u w:val="single"/>
          <w:rtl/>
        </w:rPr>
        <w:t xml:space="preserve">בפועל חלק גדול מהאמנות שמאושררות על ידי ארה"ב שהסנאט כן הצביע עבורם ברוב של 2/3 </w:t>
      </w:r>
      <w:r w:rsidRPr="00CE6C74">
        <w:rPr>
          <w:rFonts w:asciiTheme="minorBidi" w:hAnsiTheme="minorBidi"/>
          <w:b/>
          <w:bCs/>
          <w:u w:val="single"/>
          <w:rtl/>
        </w:rPr>
        <w:t>–</w:t>
      </w:r>
      <w:r w:rsidRPr="00CE6C74">
        <w:rPr>
          <w:rFonts w:asciiTheme="minorBidi" w:hAnsiTheme="minorBidi" w:hint="cs"/>
          <w:b/>
          <w:bCs/>
          <w:u w:val="single"/>
          <w:rtl/>
        </w:rPr>
        <w:t xml:space="preserve"> בפועל לא חלות באופן אוטומטי בדין הפנימי</w:t>
      </w:r>
      <w:r w:rsidRPr="00CE6C74">
        <w:rPr>
          <w:rFonts w:asciiTheme="minorBidi" w:hAnsiTheme="minorBidi" w:hint="cs"/>
          <w:u w:val="single"/>
          <w:rtl/>
        </w:rPr>
        <w:t>.</w:t>
      </w:r>
    </w:p>
    <w:p w14:paraId="75225CBE" w14:textId="77777777" w:rsidR="0047738F" w:rsidRDefault="0047738F" w:rsidP="00DF4FBC">
      <w:pPr>
        <w:pStyle w:val="NoSpacing"/>
        <w:ind w:left="360"/>
        <w:rPr>
          <w:rFonts w:asciiTheme="minorBidi" w:hAnsiTheme="minorBidi"/>
          <w:rtl/>
        </w:rPr>
      </w:pPr>
      <w:r>
        <w:rPr>
          <w:rFonts w:asciiTheme="minorBidi" w:hAnsiTheme="minorBidi" w:hint="cs"/>
          <w:rtl/>
        </w:rPr>
        <w:t>התחילו להם בתי המשפט בארה"ב בפרשנות שלפיה ביחס לאמנ</w:t>
      </w:r>
      <w:r w:rsidR="00CE6C74">
        <w:rPr>
          <w:rFonts w:asciiTheme="minorBidi" w:hAnsiTheme="minorBidi" w:hint="cs"/>
          <w:rtl/>
        </w:rPr>
        <w:t>ות מסוימות, גם אם הסנאט א</w:t>
      </w:r>
      <w:r>
        <w:rPr>
          <w:rFonts w:asciiTheme="minorBidi" w:hAnsiTheme="minorBidi" w:hint="cs"/>
          <w:rtl/>
        </w:rPr>
        <w:t>שרר אותם ברוב הנדרש, עדיין נדרש</w:t>
      </w:r>
      <w:r w:rsidR="00CE6C74">
        <w:rPr>
          <w:rFonts w:asciiTheme="minorBidi" w:hAnsiTheme="minorBidi" w:hint="cs"/>
          <w:rtl/>
        </w:rPr>
        <w:t>ת</w:t>
      </w:r>
      <w:r>
        <w:rPr>
          <w:rFonts w:asciiTheme="minorBidi" w:hAnsiTheme="minorBidi" w:hint="cs"/>
          <w:rtl/>
        </w:rPr>
        <w:t xml:space="preserve"> חקיקה שתתווך בין הדין הבינלאומי לבין הדין המדינתי.</w:t>
      </w:r>
    </w:p>
    <w:p w14:paraId="424CC95A" w14:textId="77777777" w:rsidR="00CE6C74" w:rsidRDefault="0047738F" w:rsidP="00CE6C74">
      <w:pPr>
        <w:pStyle w:val="NoSpacing"/>
        <w:ind w:left="360"/>
        <w:rPr>
          <w:rFonts w:asciiTheme="minorBidi" w:hAnsiTheme="minorBidi" w:cs="Arial"/>
          <w:rtl/>
        </w:rPr>
      </w:pPr>
      <w:r>
        <w:rPr>
          <w:rFonts w:asciiTheme="minorBidi" w:hAnsiTheme="minorBidi" w:hint="cs"/>
          <w:rtl/>
        </w:rPr>
        <w:t xml:space="preserve">בעצם, בדין האמריקאי נוצרה לה אבחנה בין </w:t>
      </w:r>
      <w:r w:rsidR="00CE6C74">
        <w:rPr>
          <w:rFonts w:asciiTheme="minorBidi" w:hAnsiTheme="minorBidi" w:hint="cs"/>
        </w:rPr>
        <w:t>N</w:t>
      </w:r>
      <w:r w:rsidRPr="0047738F">
        <w:rPr>
          <w:rFonts w:asciiTheme="minorBidi" w:hAnsiTheme="minorBidi"/>
        </w:rPr>
        <w:t>on-</w:t>
      </w:r>
      <w:r w:rsidR="00CE6C74">
        <w:rPr>
          <w:rFonts w:asciiTheme="minorBidi" w:hAnsiTheme="minorBidi" w:hint="cs"/>
        </w:rPr>
        <w:t>S</w:t>
      </w:r>
      <w:r w:rsidRPr="0047738F">
        <w:rPr>
          <w:rFonts w:asciiTheme="minorBidi" w:hAnsiTheme="minorBidi"/>
        </w:rPr>
        <w:t>elf-</w:t>
      </w:r>
      <w:r w:rsidR="00CE6C74">
        <w:rPr>
          <w:rFonts w:asciiTheme="minorBidi" w:hAnsiTheme="minorBidi" w:hint="cs"/>
        </w:rPr>
        <w:t>E</w:t>
      </w:r>
      <w:r w:rsidRPr="0047738F">
        <w:rPr>
          <w:rFonts w:asciiTheme="minorBidi" w:hAnsiTheme="minorBidi"/>
        </w:rPr>
        <w:t xml:space="preserve">xecuting </w:t>
      </w:r>
      <w:r w:rsidR="00CE6C74">
        <w:rPr>
          <w:rFonts w:asciiTheme="minorBidi" w:hAnsiTheme="minorBidi" w:hint="cs"/>
        </w:rPr>
        <w:t>T</w:t>
      </w:r>
      <w:r w:rsidRPr="0047738F">
        <w:rPr>
          <w:rFonts w:asciiTheme="minorBidi" w:hAnsiTheme="minorBidi"/>
        </w:rPr>
        <w:t>reaties</w:t>
      </w:r>
      <w:r>
        <w:rPr>
          <w:rFonts w:asciiTheme="minorBidi" w:hAnsiTheme="minorBidi" w:cs="Arial" w:hint="cs"/>
          <w:rtl/>
        </w:rPr>
        <w:t xml:space="preserve"> לבין</w:t>
      </w:r>
    </w:p>
    <w:p w14:paraId="16D563EE" w14:textId="77777777" w:rsidR="0047738F" w:rsidRDefault="00CE6C74" w:rsidP="00CE6C74">
      <w:pPr>
        <w:pStyle w:val="NoSpacing"/>
        <w:ind w:left="360"/>
        <w:rPr>
          <w:rFonts w:asciiTheme="minorBidi" w:hAnsiTheme="minorBidi"/>
          <w:rtl/>
        </w:rPr>
      </w:pPr>
      <w:r>
        <w:rPr>
          <w:rFonts w:asciiTheme="minorBidi" w:hAnsiTheme="minorBidi" w:hint="cs"/>
        </w:rPr>
        <w:t>S</w:t>
      </w:r>
      <w:r w:rsidR="0047738F" w:rsidRPr="0047738F">
        <w:rPr>
          <w:rFonts w:asciiTheme="minorBidi" w:hAnsiTheme="minorBidi"/>
        </w:rPr>
        <w:t>elf-</w:t>
      </w:r>
      <w:r>
        <w:rPr>
          <w:rFonts w:asciiTheme="minorBidi" w:hAnsiTheme="minorBidi" w:hint="cs"/>
        </w:rPr>
        <w:t>E</w:t>
      </w:r>
      <w:r w:rsidR="0047738F" w:rsidRPr="0047738F">
        <w:rPr>
          <w:rFonts w:asciiTheme="minorBidi" w:hAnsiTheme="minorBidi"/>
        </w:rPr>
        <w:t xml:space="preserve">xecuting </w:t>
      </w:r>
      <w:r>
        <w:rPr>
          <w:rFonts w:asciiTheme="minorBidi" w:hAnsiTheme="minorBidi" w:hint="cs"/>
        </w:rPr>
        <w:t>T</w:t>
      </w:r>
      <w:r w:rsidR="0047738F" w:rsidRPr="0047738F">
        <w:rPr>
          <w:rFonts w:asciiTheme="minorBidi" w:hAnsiTheme="minorBidi"/>
        </w:rPr>
        <w:t>reaties</w:t>
      </w:r>
      <w:r w:rsidR="0047738F" w:rsidRPr="0047738F">
        <w:rPr>
          <w:rFonts w:asciiTheme="minorBidi" w:hAnsiTheme="minorBidi" w:cs="Arial"/>
          <w:rtl/>
        </w:rPr>
        <w:t>.</w:t>
      </w:r>
    </w:p>
    <w:p w14:paraId="136759F6" w14:textId="77777777" w:rsidR="0047738F" w:rsidRDefault="0047738F" w:rsidP="00CE6C74">
      <w:pPr>
        <w:pStyle w:val="NoSpacing"/>
        <w:ind w:left="360"/>
        <w:rPr>
          <w:rFonts w:asciiTheme="minorBidi" w:hAnsiTheme="minorBidi" w:cs="Arial"/>
          <w:rtl/>
        </w:rPr>
      </w:pPr>
      <w:r>
        <w:rPr>
          <w:rFonts w:asciiTheme="minorBidi" w:hAnsiTheme="minorBidi" w:hint="cs"/>
          <w:rtl/>
        </w:rPr>
        <w:t>במאה ה</w:t>
      </w:r>
      <w:r w:rsidR="00223F3A">
        <w:rPr>
          <w:rFonts w:asciiTheme="minorBidi" w:hAnsiTheme="minorBidi" w:hint="cs"/>
          <w:rtl/>
        </w:rPr>
        <w:t>-</w:t>
      </w:r>
      <w:r>
        <w:rPr>
          <w:rFonts w:asciiTheme="minorBidi" w:hAnsiTheme="minorBidi" w:hint="cs"/>
          <w:rtl/>
        </w:rPr>
        <w:t>19 מתחילה להתפתח התיאוריה שלמרות שאמנות צרי</w:t>
      </w:r>
      <w:r w:rsidR="00CE6C74">
        <w:rPr>
          <w:rFonts w:asciiTheme="minorBidi" w:hAnsiTheme="minorBidi" w:hint="cs"/>
          <w:rtl/>
        </w:rPr>
        <w:t>כות להיות במעמד של חוק פדר</w:t>
      </w:r>
      <w:r>
        <w:rPr>
          <w:rFonts w:asciiTheme="minorBidi" w:hAnsiTheme="minorBidi" w:hint="cs"/>
          <w:rtl/>
        </w:rPr>
        <w:t>לי ולמרות שעקרונית הן לא דורשות חקיקה</w:t>
      </w:r>
      <w:r w:rsidR="00CE6C74">
        <w:rPr>
          <w:rFonts w:asciiTheme="minorBidi" w:hAnsiTheme="minorBidi" w:hint="cs"/>
          <w:rtl/>
        </w:rPr>
        <w:t xml:space="preserve"> קולטת, אומרים בתי המשפט בארה"ב</w:t>
      </w:r>
      <w:r>
        <w:rPr>
          <w:rFonts w:asciiTheme="minorBidi" w:hAnsiTheme="minorBidi" w:hint="cs"/>
          <w:rtl/>
        </w:rPr>
        <w:t xml:space="preserve"> </w:t>
      </w:r>
      <w:r w:rsidR="00CE6C74" w:rsidRPr="00CE6C74">
        <w:rPr>
          <w:rFonts w:asciiTheme="minorBidi" w:hAnsiTheme="minorBidi" w:hint="cs"/>
          <w:i/>
          <w:iCs/>
          <w:rtl/>
        </w:rPr>
        <w:t>"</w:t>
      </w:r>
      <w:r w:rsidRPr="00CE6C74">
        <w:rPr>
          <w:rFonts w:asciiTheme="minorBidi" w:hAnsiTheme="minorBidi" w:hint="cs"/>
          <w:i/>
          <w:iCs/>
          <w:rtl/>
        </w:rPr>
        <w:t>רק רגע, עם כל הרצון הטוב יש אמנות שלא מתאימות שנקלוט אותם באופן אוטומטי בלי שהמחוקק יומר את דברו באופן מדוקדק יותר. צריך חקיקה שבכל זאת תתווך חלק מהאמנות לתוך הדין הפני</w:t>
      </w:r>
      <w:r w:rsidR="00D80C25" w:rsidRPr="00CE6C74">
        <w:rPr>
          <w:rFonts w:asciiTheme="minorBidi" w:hAnsiTheme="minorBidi" w:hint="cs"/>
          <w:i/>
          <w:iCs/>
          <w:rtl/>
        </w:rPr>
        <w:t>מי</w:t>
      </w:r>
      <w:r w:rsidR="00CE6C74" w:rsidRPr="00CE6C74">
        <w:rPr>
          <w:rFonts w:asciiTheme="minorBidi" w:hAnsiTheme="minorBidi" w:hint="cs"/>
          <w:i/>
          <w:iCs/>
          <w:rtl/>
        </w:rPr>
        <w:t>:</w:t>
      </w:r>
      <w:r w:rsidR="00D80C25" w:rsidRPr="00CE6C74">
        <w:rPr>
          <w:rFonts w:asciiTheme="minorBidi" w:hAnsiTheme="minorBidi" w:hint="cs"/>
          <w:i/>
          <w:iCs/>
          <w:rtl/>
        </w:rPr>
        <w:t xml:space="preserve"> אמנות ה</w:t>
      </w:r>
      <w:r w:rsidR="00D80C25" w:rsidRPr="00CE6C74">
        <w:rPr>
          <w:rFonts w:asciiTheme="minorBidi" w:hAnsiTheme="minorBidi" w:cs="Arial"/>
          <w:i/>
          <w:iCs/>
          <w:rtl/>
        </w:rPr>
        <w:t xml:space="preserve"> </w:t>
      </w:r>
      <w:r w:rsidR="00CE6C74" w:rsidRPr="00CE6C74">
        <w:rPr>
          <w:rFonts w:asciiTheme="minorBidi" w:hAnsiTheme="minorBidi" w:hint="cs"/>
          <w:i/>
          <w:iCs/>
        </w:rPr>
        <w:t>N</w:t>
      </w:r>
      <w:r w:rsidR="00CE6C74" w:rsidRPr="00CE6C74">
        <w:rPr>
          <w:rFonts w:asciiTheme="minorBidi" w:hAnsiTheme="minorBidi"/>
          <w:i/>
          <w:iCs/>
        </w:rPr>
        <w:t>on-</w:t>
      </w:r>
      <w:r w:rsidR="00CE6C74" w:rsidRPr="00CE6C74">
        <w:rPr>
          <w:rFonts w:asciiTheme="minorBidi" w:hAnsiTheme="minorBidi" w:hint="cs"/>
          <w:i/>
          <w:iCs/>
        </w:rPr>
        <w:t>S</w:t>
      </w:r>
      <w:r w:rsidR="00CE6C74" w:rsidRPr="00CE6C74">
        <w:rPr>
          <w:rFonts w:asciiTheme="minorBidi" w:hAnsiTheme="minorBidi"/>
          <w:i/>
          <w:iCs/>
        </w:rPr>
        <w:t>elf-</w:t>
      </w:r>
      <w:r w:rsidR="00CE6C74" w:rsidRPr="00CE6C74">
        <w:rPr>
          <w:rFonts w:asciiTheme="minorBidi" w:hAnsiTheme="minorBidi" w:hint="cs"/>
          <w:i/>
          <w:iCs/>
        </w:rPr>
        <w:t>E</w:t>
      </w:r>
      <w:r w:rsidR="00CE6C74" w:rsidRPr="00CE6C74">
        <w:rPr>
          <w:rFonts w:asciiTheme="minorBidi" w:hAnsiTheme="minorBidi"/>
          <w:i/>
          <w:iCs/>
        </w:rPr>
        <w:t xml:space="preserve">xecuting </w:t>
      </w:r>
      <w:r w:rsidR="00CE6C74" w:rsidRPr="00CE6C74">
        <w:rPr>
          <w:rFonts w:asciiTheme="minorBidi" w:hAnsiTheme="minorBidi" w:hint="cs"/>
          <w:i/>
          <w:iCs/>
        </w:rPr>
        <w:t>T</w:t>
      </w:r>
      <w:r w:rsidR="00CE6C74" w:rsidRPr="00CE6C74">
        <w:rPr>
          <w:rFonts w:asciiTheme="minorBidi" w:hAnsiTheme="minorBidi"/>
          <w:i/>
          <w:iCs/>
        </w:rPr>
        <w:t>reaties</w:t>
      </w:r>
      <w:r w:rsidR="00CE6C74" w:rsidRPr="00CE6C74">
        <w:rPr>
          <w:rFonts w:asciiTheme="minorBidi" w:hAnsiTheme="minorBidi" w:cs="Arial" w:hint="cs"/>
          <w:i/>
          <w:iCs/>
          <w:rtl/>
        </w:rPr>
        <w:t xml:space="preserve"> </w:t>
      </w:r>
      <w:r w:rsidR="00CE6C74">
        <w:rPr>
          <w:rFonts w:asciiTheme="minorBidi" w:hAnsiTheme="minorBidi" w:cs="Arial" w:hint="cs"/>
          <w:i/>
          <w:iCs/>
          <w:rtl/>
        </w:rPr>
        <w:t>לא ניתנות ליישום</w:t>
      </w:r>
      <w:r w:rsidR="00D80C25" w:rsidRPr="00CE6C74">
        <w:rPr>
          <w:rFonts w:asciiTheme="minorBidi" w:hAnsiTheme="minorBidi" w:cs="Arial" w:hint="cs"/>
          <w:i/>
          <w:iCs/>
          <w:rtl/>
        </w:rPr>
        <w:t xml:space="preserve"> </w:t>
      </w:r>
      <w:r w:rsidR="00D80C25" w:rsidRPr="00CE6C74">
        <w:rPr>
          <w:rFonts w:asciiTheme="minorBidi" w:hAnsiTheme="minorBidi" w:cs="Arial"/>
          <w:i/>
          <w:iCs/>
        </w:rPr>
        <w:t>AS-IS</w:t>
      </w:r>
      <w:r w:rsidR="00D80C25" w:rsidRPr="00CE6C74">
        <w:rPr>
          <w:rFonts w:asciiTheme="minorBidi" w:hAnsiTheme="minorBidi" w:cs="Arial" w:hint="cs"/>
          <w:i/>
          <w:iCs/>
          <w:rtl/>
        </w:rPr>
        <w:t xml:space="preserve"> כלשונם בדין הפנימי, אלא דרושות חקיקה שתתווך</w:t>
      </w:r>
      <w:r w:rsidR="00CE6C74" w:rsidRPr="00CE6C74">
        <w:rPr>
          <w:rFonts w:asciiTheme="minorBidi" w:hAnsiTheme="minorBidi" w:cs="Arial" w:hint="cs"/>
          <w:i/>
          <w:iCs/>
          <w:rtl/>
        </w:rPr>
        <w:t xml:space="preserve"> ותיישם אותן באופן ברור יותר.</w:t>
      </w:r>
      <w:r w:rsidR="00CE6C74">
        <w:rPr>
          <w:rFonts w:asciiTheme="minorBidi" w:hAnsiTheme="minorBidi" w:cs="Arial" w:hint="cs"/>
          <w:rtl/>
        </w:rPr>
        <w:t xml:space="preserve">" </w:t>
      </w:r>
      <w:r w:rsidR="00CE6C74" w:rsidRPr="00CE6C74">
        <w:rPr>
          <w:rFonts w:asciiTheme="minorBidi" w:hAnsiTheme="minorBidi" w:cs="Arial" w:hint="cs"/>
          <w:b/>
          <w:bCs/>
          <w:rtl/>
        </w:rPr>
        <w:t>זאת</w:t>
      </w:r>
      <w:r w:rsidR="00D80C25" w:rsidRPr="00CE6C74">
        <w:rPr>
          <w:rFonts w:asciiTheme="minorBidi" w:hAnsiTheme="minorBidi" w:cs="Arial" w:hint="cs"/>
          <w:b/>
          <w:bCs/>
          <w:rtl/>
        </w:rPr>
        <w:t xml:space="preserve"> לעומת</w:t>
      </w:r>
      <w:r w:rsidR="00D80C25">
        <w:rPr>
          <w:rFonts w:asciiTheme="minorBidi" w:hAnsiTheme="minorBidi" w:cs="Arial" w:hint="cs"/>
          <w:rtl/>
        </w:rPr>
        <w:t xml:space="preserve"> </w:t>
      </w:r>
      <w:r w:rsidR="00CE6C74">
        <w:rPr>
          <w:rFonts w:asciiTheme="minorBidi" w:hAnsiTheme="minorBidi" w:hint="cs"/>
        </w:rPr>
        <w:t>S</w:t>
      </w:r>
      <w:r w:rsidR="00D80C25" w:rsidRPr="0047738F">
        <w:rPr>
          <w:rFonts w:asciiTheme="minorBidi" w:hAnsiTheme="minorBidi"/>
        </w:rPr>
        <w:t>elf-</w:t>
      </w:r>
      <w:r w:rsidR="00CE6C74">
        <w:rPr>
          <w:rFonts w:asciiTheme="minorBidi" w:hAnsiTheme="minorBidi" w:hint="cs"/>
        </w:rPr>
        <w:t>E</w:t>
      </w:r>
      <w:r w:rsidR="00D80C25" w:rsidRPr="0047738F">
        <w:rPr>
          <w:rFonts w:asciiTheme="minorBidi" w:hAnsiTheme="minorBidi"/>
        </w:rPr>
        <w:t xml:space="preserve">xecuting </w:t>
      </w:r>
      <w:r w:rsidR="00CE6C74">
        <w:rPr>
          <w:rFonts w:asciiTheme="minorBidi" w:hAnsiTheme="minorBidi" w:hint="cs"/>
        </w:rPr>
        <w:t>T</w:t>
      </w:r>
      <w:r w:rsidR="00D80C25" w:rsidRPr="0047738F">
        <w:rPr>
          <w:rFonts w:asciiTheme="minorBidi" w:hAnsiTheme="minorBidi"/>
        </w:rPr>
        <w:t>reaties</w:t>
      </w:r>
      <w:r w:rsidR="00D80C25">
        <w:rPr>
          <w:rFonts w:asciiTheme="minorBidi" w:hAnsiTheme="minorBidi" w:cs="Arial" w:hint="cs"/>
          <w:rtl/>
        </w:rPr>
        <w:t xml:space="preserve"> שניתן ליישם בהתאם להוראות הדין בארה"ב כחוק פדראלי כאשר יש רוב של 2/3.</w:t>
      </w:r>
    </w:p>
    <w:p w14:paraId="7EF2E431" w14:textId="77777777" w:rsidR="00D80C25" w:rsidRDefault="00D80C25" w:rsidP="00DF4FBC">
      <w:pPr>
        <w:pStyle w:val="NoSpacing"/>
        <w:ind w:left="360"/>
        <w:rPr>
          <w:rFonts w:asciiTheme="minorBidi" w:hAnsiTheme="minorBidi" w:cs="Arial"/>
          <w:rtl/>
        </w:rPr>
      </w:pPr>
    </w:p>
    <w:p w14:paraId="472923FC" w14:textId="77777777" w:rsidR="00D80C25" w:rsidRPr="00CE6C74" w:rsidRDefault="00D80C25" w:rsidP="00CE6C74">
      <w:pPr>
        <w:pStyle w:val="NoSpacing"/>
        <w:ind w:left="360"/>
        <w:rPr>
          <w:rFonts w:asciiTheme="minorBidi" w:hAnsiTheme="minorBidi"/>
          <w:rtl/>
        </w:rPr>
      </w:pPr>
      <w:r w:rsidRPr="00D80C25">
        <w:rPr>
          <w:rFonts w:asciiTheme="minorBidi" w:hAnsiTheme="minorBidi" w:cs="Arial"/>
          <w:b/>
          <w:bCs/>
          <w:rtl/>
        </w:rPr>
        <w:t xml:space="preserve">לדוג' </w:t>
      </w:r>
      <w:r w:rsidRPr="00DF75F5">
        <w:rPr>
          <w:rFonts w:asciiTheme="minorBidi" w:hAnsiTheme="minorBidi" w:cs="Arial"/>
          <w:b/>
          <w:bCs/>
          <w:highlight w:val="magenta"/>
          <w:rtl/>
        </w:rPr>
        <w:t>פס''ד סיי פוג'י נ' מדינת קליפורניה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מדובר באזרח יפני שרצה לקנות נדל"ן בקליפורניה. עם זאת, היה חוק בקליפורניה שהגביל בצורה משמעותית את האפשרות של אזרחים זרים לקנות נדל"ן בקליפורניה. האזרח היפני התבסס על מגילת האו"ם </w:t>
      </w:r>
      <w:r>
        <w:rPr>
          <w:rFonts w:asciiTheme="minorBidi" w:hAnsiTheme="minorBidi"/>
          <w:rtl/>
        </w:rPr>
        <w:t>–</w:t>
      </w:r>
      <w:r>
        <w:rPr>
          <w:rFonts w:asciiTheme="minorBidi" w:hAnsiTheme="minorBidi" w:hint="cs"/>
          <w:rtl/>
        </w:rPr>
        <w:t xml:space="preserve"> שבאחד הסעיפים שלה מדברת על עיקרון </w:t>
      </w:r>
      <w:r w:rsidR="00DF75F5">
        <w:rPr>
          <w:rFonts w:asciiTheme="minorBidi" w:hAnsiTheme="minorBidi" w:hint="cs"/>
          <w:rtl/>
        </w:rPr>
        <w:t>השוויון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ושהמדינות שהן צד למגילת האו"ם תפעלנה על מנת לכבד את הזכות לשוויון של אנשים.</w:t>
      </w:r>
      <w:r w:rsidR="00CE6C74">
        <w:rPr>
          <w:rFonts w:asciiTheme="minorBidi" w:hAnsiTheme="minorBidi" w:hint="cs"/>
          <w:rtl/>
        </w:rPr>
        <w:t xml:space="preserve"> </w:t>
      </w:r>
      <w:r w:rsidR="009334CD">
        <w:rPr>
          <w:rFonts w:asciiTheme="minorBidi" w:hAnsiTheme="minorBidi" w:cs="Arial" w:hint="cs"/>
          <w:rtl/>
        </w:rPr>
        <w:t xml:space="preserve">היפני טוען כי בארה"ב האמנה אושררה כמו שצריך </w:t>
      </w:r>
      <w:r w:rsidR="00CE6C74">
        <w:rPr>
          <w:rFonts w:asciiTheme="minorBidi" w:hAnsiTheme="minorBidi" w:cs="Arial" w:hint="cs"/>
          <w:rtl/>
        </w:rPr>
        <w:t xml:space="preserve">והפכה להיות במעמד של חוק פדראלי. משמעות הדבר: </w:t>
      </w:r>
      <w:r w:rsidR="009334CD">
        <w:rPr>
          <w:rFonts w:asciiTheme="minorBidi" w:hAnsiTheme="minorBidi" w:cs="Arial" w:hint="cs"/>
          <w:rtl/>
        </w:rPr>
        <w:t>החוק הפדראלי/האמנה אמורה לגבור על החוק של מדינת קליפורניה, ולכן צריך לאפשר לו לקנות נדל"ן בקליפורניה.</w:t>
      </w:r>
    </w:p>
    <w:p w14:paraId="105661E0" w14:textId="77777777" w:rsidR="009334CD" w:rsidRDefault="009334CD" w:rsidP="00DF4FBC">
      <w:pPr>
        <w:pStyle w:val="NoSpacing"/>
        <w:ind w:left="360"/>
        <w:rPr>
          <w:rFonts w:asciiTheme="minorBidi" w:hAnsiTheme="minorBidi" w:cs="Arial"/>
          <w:rtl/>
        </w:rPr>
      </w:pPr>
      <w:r>
        <w:rPr>
          <w:rFonts w:asciiTheme="minorBidi" w:hAnsiTheme="minorBidi" w:cs="Arial" w:hint="cs"/>
          <w:rtl/>
        </w:rPr>
        <w:t xml:space="preserve">בתי המשפט דחו את התיק </w:t>
      </w:r>
      <w:r>
        <w:rPr>
          <w:rFonts w:asciiTheme="minorBidi" w:hAnsiTheme="minorBidi" w:cs="Arial"/>
          <w:rtl/>
        </w:rPr>
        <w:t>–</w:t>
      </w:r>
      <w:r>
        <w:rPr>
          <w:rFonts w:asciiTheme="minorBidi" w:hAnsiTheme="minorBidi" w:cs="Arial" w:hint="cs"/>
          <w:rtl/>
        </w:rPr>
        <w:t xml:space="preserve"> בטענה כי אותו סעיף במגילת האו"ם שמדבר על עקרון השוויון, אומר שמדינות יפעלו על מנת לכבד וליישם את הזכות הזאת.</w:t>
      </w:r>
    </w:p>
    <w:p w14:paraId="5CF5945B" w14:textId="77777777" w:rsidR="009334CD" w:rsidRDefault="009334CD" w:rsidP="00DF4FBC">
      <w:pPr>
        <w:pStyle w:val="NoSpacing"/>
        <w:ind w:left="360"/>
        <w:rPr>
          <w:rFonts w:asciiTheme="minorBidi" w:hAnsiTheme="minorBidi"/>
          <w:rtl/>
        </w:rPr>
      </w:pPr>
      <w:r>
        <w:rPr>
          <w:rFonts w:asciiTheme="minorBidi" w:hAnsiTheme="minorBidi" w:cs="Arial" w:hint="cs"/>
          <w:rtl/>
        </w:rPr>
        <w:t xml:space="preserve">ביהמ"ש האמריקאי אומר שזה סעיף </w:t>
      </w:r>
      <w:r w:rsidRPr="00D80C25">
        <w:rPr>
          <w:rFonts w:asciiTheme="minorBidi" w:hAnsiTheme="minorBidi"/>
        </w:rPr>
        <w:t>non-self-executing treaties</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ארה"ב הייתה צריכה לעשות אקט נוסף שמתווך את חובותיה למגילת האו"ם אל תוך הדין הפנימי בכל הנוגע לשוויון </w:t>
      </w:r>
      <w:r>
        <w:rPr>
          <w:rFonts w:asciiTheme="minorBidi" w:hAnsiTheme="minorBidi"/>
          <w:rtl/>
        </w:rPr>
        <w:t>–</w:t>
      </w:r>
      <w:r>
        <w:rPr>
          <w:rFonts w:asciiTheme="minorBidi" w:hAnsiTheme="minorBidi" w:hint="cs"/>
          <w:rtl/>
        </w:rPr>
        <w:t xml:space="preserve"> ובגלל ש</w:t>
      </w:r>
      <w:r w:rsidR="004D147B">
        <w:rPr>
          <w:rFonts w:asciiTheme="minorBidi" w:hAnsiTheme="minorBidi" w:hint="cs"/>
          <w:rtl/>
        </w:rPr>
        <w:t>ארה"ב לא עשתה כן, אז הרי שהאמנה הזאת לא תקפה על מדינת קליפורניה, ולכן היא רשאית לא לאפשר לאזרח היפני לרכוש את הקרקע.</w:t>
      </w:r>
    </w:p>
    <w:p w14:paraId="544959EC" w14:textId="77777777" w:rsidR="004D147B" w:rsidRDefault="004D147B" w:rsidP="00DF4FBC">
      <w:pPr>
        <w:pStyle w:val="NoSpacing"/>
        <w:ind w:left="360"/>
        <w:rPr>
          <w:rFonts w:asciiTheme="minorBidi" w:hAnsiTheme="minorBidi"/>
          <w:rtl/>
        </w:rPr>
      </w:pPr>
    </w:p>
    <w:p w14:paraId="1D0B9E09" w14:textId="77777777" w:rsidR="004D147B" w:rsidRDefault="004D147B" w:rsidP="00CE6C74">
      <w:pPr>
        <w:pStyle w:val="NoSpacing"/>
        <w:ind w:left="360"/>
        <w:rPr>
          <w:rFonts w:asciiTheme="minorBidi" w:hAnsiTheme="minorBidi"/>
          <w:rtl/>
        </w:rPr>
      </w:pPr>
      <w:r>
        <w:rPr>
          <w:rFonts w:asciiTheme="minorBidi" w:hAnsiTheme="minorBidi" w:hint="cs"/>
          <w:rtl/>
        </w:rPr>
        <w:t>בשנות ה</w:t>
      </w:r>
      <w:r w:rsidR="00223F3A">
        <w:rPr>
          <w:rFonts w:asciiTheme="minorBidi" w:hAnsiTheme="minorBidi" w:hint="cs"/>
          <w:rtl/>
        </w:rPr>
        <w:t>-</w:t>
      </w:r>
      <w:r>
        <w:rPr>
          <w:rFonts w:asciiTheme="minorBidi" w:hAnsiTheme="minorBidi" w:hint="cs"/>
          <w:rtl/>
        </w:rPr>
        <w:t xml:space="preserve">90 ארה"ב מצטרפת לשורת אמנות בינ"ל בתחום </w:t>
      </w:r>
      <w:r w:rsidRPr="00CE6C74">
        <w:rPr>
          <w:rFonts w:asciiTheme="minorBidi" w:hAnsiTheme="minorBidi" w:hint="cs"/>
          <w:b/>
          <w:bCs/>
          <w:rtl/>
        </w:rPr>
        <w:t>זכויות האדם</w:t>
      </w:r>
      <w:r>
        <w:rPr>
          <w:rFonts w:asciiTheme="minorBidi" w:hAnsiTheme="minorBidi" w:hint="cs"/>
          <w:rtl/>
        </w:rPr>
        <w:t xml:space="preserve">. כבר ברגע שהקונגרס נדרש לדבר ומאשרר את הצטרפות ארה"ב, הוא אומר </w:t>
      </w:r>
      <w:r>
        <w:rPr>
          <w:rFonts w:asciiTheme="minorBidi" w:hAnsiTheme="minorBidi" w:hint="cs"/>
          <w:b/>
          <w:bCs/>
          <w:rtl/>
        </w:rPr>
        <w:t xml:space="preserve">שהקונגרס רואה את האמנות האלה </w:t>
      </w:r>
      <w:r w:rsidRPr="004D147B">
        <w:rPr>
          <w:rFonts w:asciiTheme="minorBidi" w:hAnsiTheme="minorBidi" w:hint="cs"/>
          <w:b/>
          <w:bCs/>
          <w:rtl/>
        </w:rPr>
        <w:t>כ</w:t>
      </w:r>
      <w:r w:rsidR="00223F3A">
        <w:rPr>
          <w:rFonts w:asciiTheme="minorBidi" w:hAnsiTheme="minorBidi" w:hint="cs"/>
          <w:b/>
          <w:bCs/>
          <w:rtl/>
        </w:rPr>
        <w:t>-</w:t>
      </w:r>
      <w:r w:rsidRPr="00CE6C74">
        <w:rPr>
          <w:rFonts w:asciiTheme="minorBidi" w:hAnsiTheme="minorBidi"/>
          <w:b/>
          <w:bCs/>
        </w:rPr>
        <w:t xml:space="preserve"> </w:t>
      </w:r>
      <w:r w:rsidR="00CE6C74" w:rsidRPr="00CE6C74">
        <w:rPr>
          <w:rFonts w:asciiTheme="minorBidi" w:hAnsiTheme="minorBidi" w:hint="cs"/>
          <w:b/>
          <w:bCs/>
        </w:rPr>
        <w:t>N</w:t>
      </w:r>
      <w:r w:rsidR="00CE6C74" w:rsidRPr="00CE6C74">
        <w:rPr>
          <w:rFonts w:asciiTheme="minorBidi" w:hAnsiTheme="minorBidi"/>
          <w:b/>
          <w:bCs/>
        </w:rPr>
        <w:t>on-</w:t>
      </w:r>
      <w:r w:rsidR="00CE6C74" w:rsidRPr="00CE6C74">
        <w:rPr>
          <w:rFonts w:asciiTheme="minorBidi" w:hAnsiTheme="minorBidi" w:hint="cs"/>
          <w:b/>
          <w:bCs/>
        </w:rPr>
        <w:t>S</w:t>
      </w:r>
      <w:r w:rsidR="00CE6C74" w:rsidRPr="00CE6C74">
        <w:rPr>
          <w:rFonts w:asciiTheme="minorBidi" w:hAnsiTheme="minorBidi"/>
          <w:b/>
          <w:bCs/>
        </w:rPr>
        <w:t>elf-</w:t>
      </w:r>
      <w:r w:rsidR="00CE6C74" w:rsidRPr="00CE6C74">
        <w:rPr>
          <w:rFonts w:asciiTheme="minorBidi" w:hAnsiTheme="minorBidi" w:hint="cs"/>
          <w:b/>
          <w:bCs/>
        </w:rPr>
        <w:t>E</w:t>
      </w:r>
      <w:r w:rsidR="00CE6C74" w:rsidRPr="00CE6C74">
        <w:rPr>
          <w:rFonts w:asciiTheme="minorBidi" w:hAnsiTheme="minorBidi"/>
          <w:b/>
          <w:bCs/>
        </w:rPr>
        <w:t xml:space="preserve">xecuting </w:t>
      </w:r>
      <w:r w:rsidR="00CE6C74" w:rsidRPr="00CE6C74">
        <w:rPr>
          <w:rFonts w:asciiTheme="minorBidi" w:hAnsiTheme="minorBidi" w:hint="cs"/>
          <w:b/>
          <w:bCs/>
        </w:rPr>
        <w:t>T</w:t>
      </w:r>
      <w:r w:rsidR="00CE6C74" w:rsidRPr="00CE6C74">
        <w:rPr>
          <w:rFonts w:asciiTheme="minorBidi" w:hAnsiTheme="minorBidi"/>
          <w:b/>
          <w:bCs/>
        </w:rPr>
        <w:t>reaties</w:t>
      </w:r>
      <w:r w:rsidR="00CE6C74">
        <w:rPr>
          <w:rFonts w:asciiTheme="minorBidi" w:hAnsiTheme="minorBidi"/>
          <w:b/>
          <w:bCs/>
          <w:i/>
          <w:iCs/>
        </w:rPr>
        <w:t xml:space="preserve"> </w:t>
      </w:r>
      <w:r>
        <w:rPr>
          <w:rFonts w:asciiTheme="minorBidi" w:hAnsiTheme="minorBidi"/>
          <w:b/>
          <w:bCs/>
          <w:rtl/>
        </w:rPr>
        <w:t>–</w:t>
      </w:r>
      <w:r>
        <w:rPr>
          <w:rFonts w:asciiTheme="minorBidi" w:hAnsiTheme="minorBidi" w:hint="cs"/>
          <w:b/>
          <w:bCs/>
          <w:rtl/>
        </w:rPr>
        <w:t xml:space="preserve"> </w:t>
      </w:r>
      <w:r>
        <w:rPr>
          <w:rFonts w:asciiTheme="minorBidi" w:hAnsiTheme="minorBidi" w:hint="cs"/>
          <w:rtl/>
        </w:rPr>
        <w:t xml:space="preserve">ארה"ב תצטרך לדאוג לחקיקה שתתווך אותן באופן ברור יותר לתוך הדין הפנימי כדי שהיא תהיה </w:t>
      </w:r>
      <w:r w:rsidR="00DF75F5">
        <w:rPr>
          <w:rFonts w:asciiTheme="minorBidi" w:hAnsiTheme="minorBidi" w:hint="cs"/>
          <w:rtl/>
        </w:rPr>
        <w:t>מחויבת</w:t>
      </w:r>
      <w:r>
        <w:rPr>
          <w:rFonts w:asciiTheme="minorBidi" w:hAnsiTheme="minorBidi" w:hint="cs"/>
          <w:rtl/>
        </w:rPr>
        <w:t xml:space="preserve"> על בסיס האמנה בדין הפנימי.</w:t>
      </w:r>
    </w:p>
    <w:p w14:paraId="61BA76F1" w14:textId="77777777" w:rsidR="004D147B" w:rsidRDefault="004D147B" w:rsidP="004D147B">
      <w:pPr>
        <w:pStyle w:val="NoSpacing"/>
        <w:ind w:left="360"/>
        <w:rPr>
          <w:rFonts w:asciiTheme="minorBidi" w:hAnsiTheme="minorBidi"/>
          <w:rtl/>
        </w:rPr>
      </w:pPr>
    </w:p>
    <w:p w14:paraId="4971D3D1" w14:textId="77777777" w:rsidR="004D147B" w:rsidRDefault="004D147B" w:rsidP="00CE6C74">
      <w:pPr>
        <w:pStyle w:val="NoSpacing"/>
        <w:ind w:left="360"/>
        <w:rPr>
          <w:rFonts w:asciiTheme="minorBidi" w:hAnsiTheme="minorBidi"/>
          <w:rtl/>
        </w:rPr>
      </w:pPr>
      <w:r>
        <w:rPr>
          <w:rFonts w:asciiTheme="minorBidi" w:hAnsiTheme="minorBidi" w:hint="cs"/>
          <w:rtl/>
        </w:rPr>
        <w:t xml:space="preserve">השיא של זה הוא </w:t>
      </w:r>
      <w:r w:rsidRPr="00CE6C74">
        <w:rPr>
          <w:rFonts w:asciiTheme="minorBidi" w:hAnsiTheme="minorBidi" w:hint="cs"/>
          <w:b/>
          <w:bCs/>
          <w:highlight w:val="magenta"/>
          <w:rtl/>
        </w:rPr>
        <w:t xml:space="preserve">בפס"ד </w:t>
      </w:r>
      <w:r w:rsidRPr="00CE6C74">
        <w:rPr>
          <w:rFonts w:asciiTheme="minorBidi" w:hAnsiTheme="minorBidi"/>
          <w:b/>
          <w:bCs/>
          <w:highlight w:val="magenta"/>
        </w:rPr>
        <w:t>Medellin</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חובות של ארה"ב בדבר יחסים קונסולריים. ביהמ"ש העליון בפסיקתו העיקרית נותן </w:t>
      </w:r>
      <w:r>
        <w:rPr>
          <w:rFonts w:asciiTheme="minorBidi" w:hAnsiTheme="minorBidi" w:hint="cs"/>
          <w:b/>
          <w:bCs/>
          <w:rtl/>
        </w:rPr>
        <w:t>משנה תוקף</w:t>
      </w:r>
      <w:r>
        <w:rPr>
          <w:rFonts w:asciiTheme="minorBidi" w:hAnsiTheme="minorBidi" w:hint="cs"/>
          <w:rtl/>
        </w:rPr>
        <w:t xml:space="preserve"> להבחנה בין אמנות </w:t>
      </w:r>
      <w:r w:rsidR="00C469E1">
        <w:rPr>
          <w:rFonts w:asciiTheme="minorBidi" w:hAnsiTheme="minorBidi"/>
        </w:rPr>
        <w:t xml:space="preserve"> </w:t>
      </w:r>
      <w:r w:rsidR="00CE6C74">
        <w:rPr>
          <w:rFonts w:asciiTheme="minorBidi" w:hAnsiTheme="minorBidi" w:hint="cs"/>
        </w:rPr>
        <w:t>N</w:t>
      </w:r>
      <w:r w:rsidRPr="00D80C25">
        <w:rPr>
          <w:rFonts w:asciiTheme="minorBidi" w:hAnsiTheme="minorBidi"/>
        </w:rPr>
        <w:t>on-</w:t>
      </w:r>
      <w:r w:rsidR="00CE6C74">
        <w:rPr>
          <w:rFonts w:asciiTheme="minorBidi" w:hAnsiTheme="minorBidi" w:hint="cs"/>
        </w:rPr>
        <w:t>S</w:t>
      </w:r>
      <w:r w:rsidRPr="00D80C25">
        <w:rPr>
          <w:rFonts w:asciiTheme="minorBidi" w:hAnsiTheme="minorBidi"/>
        </w:rPr>
        <w:t>elf-</w:t>
      </w:r>
      <w:r w:rsidR="00CE6C74">
        <w:rPr>
          <w:rFonts w:asciiTheme="minorBidi" w:hAnsiTheme="minorBidi" w:hint="cs"/>
        </w:rPr>
        <w:t>E</w:t>
      </w:r>
      <w:r w:rsidRPr="00D80C25">
        <w:rPr>
          <w:rFonts w:asciiTheme="minorBidi" w:hAnsiTheme="minorBidi"/>
        </w:rPr>
        <w:t>xecuting</w:t>
      </w:r>
      <w:r>
        <w:rPr>
          <w:rFonts w:asciiTheme="minorBidi" w:hAnsiTheme="minorBidi"/>
        </w:rPr>
        <w:t xml:space="preserve"> </w:t>
      </w:r>
      <w:r>
        <w:rPr>
          <w:rFonts w:asciiTheme="minorBidi" w:hAnsiTheme="minorBidi" w:hint="cs"/>
          <w:rtl/>
        </w:rPr>
        <w:t xml:space="preserve">לאמנות </w:t>
      </w:r>
      <w:r w:rsidR="00CE6C74">
        <w:rPr>
          <w:rFonts w:asciiTheme="minorBidi" w:hAnsiTheme="minorBidi" w:hint="cs"/>
        </w:rPr>
        <w:t>S</w:t>
      </w:r>
      <w:r w:rsidRPr="00D80C25">
        <w:rPr>
          <w:rFonts w:asciiTheme="minorBidi" w:hAnsiTheme="minorBidi"/>
        </w:rPr>
        <w:t>elf-</w:t>
      </w:r>
      <w:r w:rsidR="00CE6C74">
        <w:rPr>
          <w:rFonts w:asciiTheme="minorBidi" w:hAnsiTheme="minorBidi" w:hint="cs"/>
        </w:rPr>
        <w:t>E</w:t>
      </w:r>
      <w:r w:rsidRPr="00D80C25">
        <w:rPr>
          <w:rFonts w:asciiTheme="minorBidi" w:hAnsiTheme="minorBidi"/>
        </w:rPr>
        <w:t xml:space="preserve">xecuting </w:t>
      </w:r>
      <w:r>
        <w:rPr>
          <w:rFonts w:asciiTheme="minorBidi" w:hAnsiTheme="minorBidi" w:hint="cs"/>
          <w:rtl/>
        </w:rPr>
        <w:t xml:space="preserve"> - בתי המשפט יצטרכו להבחין בפועל בין האמנות.</w:t>
      </w:r>
    </w:p>
    <w:p w14:paraId="2ED7D1B8" w14:textId="77777777" w:rsidR="004D147B" w:rsidRDefault="004D147B" w:rsidP="004D147B">
      <w:pPr>
        <w:pStyle w:val="NoSpacing"/>
        <w:ind w:left="360"/>
        <w:rPr>
          <w:rFonts w:asciiTheme="minorBidi" w:hAnsiTheme="minorBidi"/>
          <w:rtl/>
        </w:rPr>
      </w:pPr>
    </w:p>
    <w:p w14:paraId="28953CB0" w14:textId="77777777" w:rsidR="004D147B" w:rsidRDefault="004D147B" w:rsidP="00CE6C74">
      <w:pPr>
        <w:pStyle w:val="NoSpacing"/>
        <w:ind w:left="360"/>
        <w:rPr>
          <w:rFonts w:asciiTheme="minorBidi" w:hAnsiTheme="minorBidi"/>
          <w:rtl/>
        </w:rPr>
      </w:pPr>
      <w:r>
        <w:rPr>
          <w:rFonts w:asciiTheme="minorBidi" w:hAnsiTheme="minorBidi" w:hint="cs"/>
          <w:rtl/>
        </w:rPr>
        <w:t xml:space="preserve">מי שנדרש להכריע בסופו של דבר הם בתי המשפט כאשר מגיעים אליהם סכסוכים </w:t>
      </w:r>
      <w:r w:rsidR="00DF75F5">
        <w:rPr>
          <w:rFonts w:asciiTheme="minorBidi" w:hAnsiTheme="minorBidi" w:hint="cs"/>
          <w:rtl/>
        </w:rPr>
        <w:t>ספציפיי</w:t>
      </w:r>
      <w:r w:rsidR="00DF75F5">
        <w:rPr>
          <w:rFonts w:asciiTheme="minorBidi" w:hAnsiTheme="minorBidi" w:hint="eastAsia"/>
          <w:rtl/>
        </w:rPr>
        <w:t>ם</w:t>
      </w:r>
      <w:r>
        <w:rPr>
          <w:rFonts w:asciiTheme="minorBidi" w:hAnsiTheme="minorBidi" w:hint="cs"/>
          <w:rtl/>
        </w:rPr>
        <w:t xml:space="preserve"> בנוגע לאמנות ספציפיות </w:t>
      </w:r>
      <w:r>
        <w:rPr>
          <w:rFonts w:asciiTheme="minorBidi" w:hAnsiTheme="minorBidi"/>
          <w:rtl/>
        </w:rPr>
        <w:t>–</w:t>
      </w:r>
      <w:r>
        <w:rPr>
          <w:rFonts w:asciiTheme="minorBidi" w:hAnsiTheme="minorBidi" w:hint="cs"/>
          <w:rtl/>
        </w:rPr>
        <w:t xml:space="preserve"> וביהמ"ש צריך לומר האם מדובר באמנה שנקלטה או לא נקלטה באופן אוטומטי לדין האמריקאי.</w:t>
      </w:r>
      <w:r w:rsidR="00CE6C74">
        <w:rPr>
          <w:rFonts w:asciiTheme="minorBidi" w:hAnsiTheme="minorBidi" w:hint="cs"/>
          <w:rtl/>
        </w:rPr>
        <w:t xml:space="preserve"> </w:t>
      </w:r>
      <w:r w:rsidRPr="00CE6C74">
        <w:rPr>
          <w:rFonts w:asciiTheme="minorBidi" w:hAnsiTheme="minorBidi" w:hint="cs"/>
          <w:b/>
          <w:bCs/>
          <w:rtl/>
        </w:rPr>
        <w:t>שני השיקולים המרכזיים ש</w:t>
      </w:r>
      <w:r w:rsidR="00CE6C74">
        <w:rPr>
          <w:rFonts w:asciiTheme="minorBidi" w:hAnsiTheme="minorBidi" w:hint="cs"/>
          <w:b/>
          <w:bCs/>
          <w:rtl/>
        </w:rPr>
        <w:t>ביהמ"ש</w:t>
      </w:r>
      <w:r w:rsidRPr="00CE6C74">
        <w:rPr>
          <w:rFonts w:asciiTheme="minorBidi" w:hAnsiTheme="minorBidi" w:hint="cs"/>
          <w:b/>
          <w:bCs/>
          <w:rtl/>
        </w:rPr>
        <w:t xml:space="preserve"> מתייחס אליהם:</w:t>
      </w:r>
    </w:p>
    <w:p w14:paraId="0045F24D" w14:textId="77777777" w:rsidR="004D147B" w:rsidRDefault="004D147B" w:rsidP="005E61A4">
      <w:pPr>
        <w:pStyle w:val="NoSpacing"/>
        <w:numPr>
          <w:ilvl w:val="0"/>
          <w:numId w:val="23"/>
        </w:numPr>
        <w:rPr>
          <w:rFonts w:asciiTheme="minorBidi" w:hAnsiTheme="minorBidi"/>
        </w:rPr>
      </w:pPr>
      <w:r w:rsidRPr="00CE6C74">
        <w:rPr>
          <w:rFonts w:asciiTheme="minorBidi" w:hAnsiTheme="minorBidi" w:hint="cs"/>
          <w:b/>
          <w:bCs/>
          <w:rtl/>
        </w:rPr>
        <w:t>האם פרקטית ניתן להעניק לכלל שבנדון (עקרון השוויון) כוח של חוק ללא חקיקה ספציפית של הקונגרס?</w:t>
      </w:r>
      <w:r>
        <w:rPr>
          <w:rFonts w:asciiTheme="minorBidi" w:hAnsiTheme="minorBidi" w:hint="cs"/>
          <w:rtl/>
        </w:rPr>
        <w:t xml:space="preserve"> האם אפשר ליישם את האמנה בלי שהמחוקק יגיד את כוונתו באופן ברור יותר?</w:t>
      </w:r>
    </w:p>
    <w:p w14:paraId="166D1698" w14:textId="77777777" w:rsidR="004D147B" w:rsidRDefault="004D147B" w:rsidP="005E61A4">
      <w:pPr>
        <w:pStyle w:val="NoSpacing"/>
        <w:numPr>
          <w:ilvl w:val="0"/>
          <w:numId w:val="23"/>
        </w:numPr>
        <w:rPr>
          <w:rFonts w:asciiTheme="minorBidi" w:hAnsiTheme="minorBidi"/>
        </w:rPr>
      </w:pPr>
      <w:r>
        <w:rPr>
          <w:rFonts w:asciiTheme="minorBidi" w:hAnsiTheme="minorBidi" w:hint="cs"/>
          <w:rtl/>
        </w:rPr>
        <w:t xml:space="preserve">בתי המשפט האמריקאים במצבים כאלה הולכים ומסתכלים על </w:t>
      </w:r>
      <w:r w:rsidRPr="00CE6C74">
        <w:rPr>
          <w:rFonts w:asciiTheme="minorBidi" w:hAnsiTheme="minorBidi" w:hint="cs"/>
          <w:b/>
          <w:bCs/>
          <w:rtl/>
        </w:rPr>
        <w:t>ההיסטוריה החקיקתית של האמנה המדוברת</w:t>
      </w:r>
      <w:r>
        <w:rPr>
          <w:rFonts w:asciiTheme="minorBidi" w:hAnsiTheme="minorBidi" w:hint="cs"/>
          <w:rtl/>
        </w:rPr>
        <w:t xml:space="preserve">. בד"כ להרבה אמנות יש קומנטר </w:t>
      </w:r>
      <w:r>
        <w:rPr>
          <w:rFonts w:asciiTheme="minorBidi" w:hAnsiTheme="minorBidi"/>
          <w:rtl/>
        </w:rPr>
        <w:t>–</w:t>
      </w:r>
      <w:r>
        <w:rPr>
          <w:rFonts w:asciiTheme="minorBidi" w:hAnsiTheme="minorBidi" w:hint="cs"/>
          <w:rtl/>
        </w:rPr>
        <w:t xml:space="preserve"> קובץ שמעלי</w:t>
      </w:r>
      <w:r w:rsidR="00F559DB">
        <w:rPr>
          <w:rFonts w:asciiTheme="minorBidi" w:hAnsiTheme="minorBidi" w:hint="cs"/>
          <w:rtl/>
        </w:rPr>
        <w:t>ם</w:t>
      </w:r>
      <w:r>
        <w:rPr>
          <w:rFonts w:asciiTheme="minorBidi" w:hAnsiTheme="minorBidi" w:hint="cs"/>
          <w:rtl/>
        </w:rPr>
        <w:t xml:space="preserve"> על כתב את היסטוריית מו"מ האמנה </w:t>
      </w:r>
      <w:r>
        <w:rPr>
          <w:rFonts w:asciiTheme="minorBidi" w:hAnsiTheme="minorBidi"/>
          <w:rtl/>
        </w:rPr>
        <w:t>–</w:t>
      </w:r>
      <w:r>
        <w:rPr>
          <w:rFonts w:asciiTheme="minorBidi" w:hAnsiTheme="minorBidi" w:hint="cs"/>
          <w:rtl/>
        </w:rPr>
        <w:t xml:space="preserve"> אומר מה הייתה הכוונה של מי שהציע, ושופך אור על הנוסח הספציפי באמנה. בתי המשפט האמריקאים, כאשר הם ניצבים מול הדילמה הזאת, הולכים להיסטוריה של המו"מ של האמנה </w:t>
      </w:r>
      <w:r>
        <w:rPr>
          <w:rFonts w:asciiTheme="minorBidi" w:hAnsiTheme="minorBidi"/>
          <w:rtl/>
        </w:rPr>
        <w:t>–</w:t>
      </w:r>
      <w:r>
        <w:rPr>
          <w:rFonts w:asciiTheme="minorBidi" w:hAnsiTheme="minorBidi" w:hint="cs"/>
          <w:rtl/>
        </w:rPr>
        <w:t xml:space="preserve"> ומנסים דרכה ללמוד מה המדינות חשבו </w:t>
      </w:r>
      <w:r>
        <w:rPr>
          <w:rFonts w:asciiTheme="minorBidi" w:hAnsiTheme="minorBidi"/>
          <w:rtl/>
        </w:rPr>
        <w:t>–</w:t>
      </w:r>
      <w:r>
        <w:rPr>
          <w:rFonts w:asciiTheme="minorBidi" w:hAnsiTheme="minorBidi" w:hint="cs"/>
          <w:rtl/>
        </w:rPr>
        <w:t xml:space="preserve"> האם אלו אמנות שיכולות להיקלט על ידי המדינות או לא?</w:t>
      </w:r>
    </w:p>
    <w:p w14:paraId="7208758C" w14:textId="77777777" w:rsidR="00B70687" w:rsidRDefault="00B70687" w:rsidP="00CE6C74">
      <w:pPr>
        <w:pStyle w:val="NoSpacing"/>
        <w:rPr>
          <w:rFonts w:asciiTheme="minorBidi" w:hAnsiTheme="minorBidi"/>
          <w:rtl/>
        </w:rPr>
      </w:pPr>
    </w:p>
    <w:p w14:paraId="49926A23" w14:textId="77777777" w:rsidR="004D147B" w:rsidRDefault="004D147B" w:rsidP="002E5566">
      <w:pPr>
        <w:pStyle w:val="NoSpacing"/>
        <w:ind w:left="360"/>
        <w:rPr>
          <w:rFonts w:asciiTheme="minorBidi" w:hAnsiTheme="minorBidi"/>
          <w:rtl/>
        </w:rPr>
      </w:pPr>
      <w:r>
        <w:rPr>
          <w:rFonts w:asciiTheme="minorBidi" w:hAnsiTheme="minorBidi" w:hint="cs"/>
          <w:rtl/>
        </w:rPr>
        <w:t>בד"כ כשאמנה כוללת שאלות פוליטיות חשובות שמחייבות הכרעה פנימית יותר מדוקדקת, הנטייה תהיה לראות בהן כ</w:t>
      </w:r>
      <w:r w:rsidR="00CE6C74" w:rsidRPr="00CE6C74">
        <w:rPr>
          <w:rFonts w:asciiTheme="minorBidi" w:hAnsiTheme="minorBidi" w:hint="cs"/>
        </w:rPr>
        <w:t>N</w:t>
      </w:r>
      <w:r w:rsidR="00CE6C74" w:rsidRPr="00CE6C74">
        <w:rPr>
          <w:rFonts w:asciiTheme="minorBidi" w:hAnsiTheme="minorBidi"/>
        </w:rPr>
        <w:t>on-</w:t>
      </w:r>
      <w:r w:rsidR="00CE6C74" w:rsidRPr="00CE6C74">
        <w:rPr>
          <w:rFonts w:asciiTheme="minorBidi" w:hAnsiTheme="minorBidi" w:hint="cs"/>
        </w:rPr>
        <w:t>S</w:t>
      </w:r>
      <w:r w:rsidR="00CE6C74" w:rsidRPr="00CE6C74">
        <w:rPr>
          <w:rFonts w:asciiTheme="minorBidi" w:hAnsiTheme="minorBidi"/>
        </w:rPr>
        <w:t>elf-</w:t>
      </w:r>
      <w:r w:rsidR="00CE6C74" w:rsidRPr="00CE6C74">
        <w:rPr>
          <w:rFonts w:asciiTheme="minorBidi" w:hAnsiTheme="minorBidi" w:hint="cs"/>
        </w:rPr>
        <w:t>E</w:t>
      </w:r>
      <w:r w:rsidR="00CE6C74" w:rsidRPr="00CE6C74">
        <w:rPr>
          <w:rFonts w:asciiTheme="minorBidi" w:hAnsiTheme="minorBidi"/>
        </w:rPr>
        <w:t xml:space="preserve">xecuting </w:t>
      </w:r>
      <w:r w:rsidR="00CE6C74" w:rsidRPr="00CE6C74">
        <w:rPr>
          <w:rFonts w:asciiTheme="minorBidi" w:hAnsiTheme="minorBidi" w:hint="cs"/>
        </w:rPr>
        <w:t>T</w:t>
      </w:r>
      <w:r w:rsidR="00CE6C74" w:rsidRPr="00CE6C74">
        <w:rPr>
          <w:rFonts w:asciiTheme="minorBidi" w:hAnsiTheme="minorBidi"/>
        </w:rPr>
        <w:t>reaties</w:t>
      </w:r>
      <w:r>
        <w:rPr>
          <w:rFonts w:asciiTheme="minorBidi" w:hAnsiTheme="minorBidi" w:hint="cs"/>
          <w:rtl/>
        </w:rPr>
        <w:t>.</w:t>
      </w:r>
    </w:p>
    <w:p w14:paraId="10FE8A86" w14:textId="77777777" w:rsidR="004D147B" w:rsidRDefault="004D147B" w:rsidP="004D147B">
      <w:pPr>
        <w:pStyle w:val="NoSpacing"/>
        <w:ind w:left="360"/>
        <w:rPr>
          <w:rFonts w:asciiTheme="minorBidi" w:hAnsiTheme="minorBidi"/>
          <w:rtl/>
        </w:rPr>
      </w:pPr>
      <w:r w:rsidRPr="002E5566">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הסכמי ה</w:t>
      </w:r>
      <w:r w:rsidRPr="002E5566">
        <w:rPr>
          <w:rFonts w:asciiTheme="minorBidi" w:hAnsiTheme="minorBidi" w:hint="cs"/>
          <w:b/>
          <w:bCs/>
        </w:rPr>
        <w:t>WTO</w:t>
      </w:r>
      <w:r w:rsidR="00F559DB">
        <w:rPr>
          <w:rFonts w:asciiTheme="minorBidi" w:hAnsiTheme="minorBidi"/>
        </w:rPr>
        <w:t>-</w:t>
      </w:r>
      <w:r>
        <w:rPr>
          <w:rFonts w:asciiTheme="minorBidi" w:hAnsiTheme="minorBidi" w:hint="cs"/>
          <w:rtl/>
        </w:rPr>
        <w:t xml:space="preserve"> (ארגון הסחר הבינ"ל) </w:t>
      </w:r>
      <w:r>
        <w:rPr>
          <w:rFonts w:asciiTheme="minorBidi" w:hAnsiTheme="minorBidi"/>
          <w:rtl/>
        </w:rPr>
        <w:t>–</w:t>
      </w:r>
      <w:r>
        <w:rPr>
          <w:rFonts w:asciiTheme="minorBidi" w:hAnsiTheme="minorBidi" w:hint="cs"/>
          <w:rtl/>
        </w:rPr>
        <w:t xml:space="preserve"> הסכמים כבדי משקל מבחינת החובות שנוצרים עבור ארה"ב </w:t>
      </w:r>
      <w:r>
        <w:rPr>
          <w:rFonts w:asciiTheme="minorBidi" w:hAnsiTheme="minorBidi"/>
          <w:rtl/>
        </w:rPr>
        <w:t>–</w:t>
      </w:r>
      <w:r>
        <w:rPr>
          <w:rFonts w:asciiTheme="minorBidi" w:hAnsiTheme="minorBidi" w:hint="cs"/>
          <w:rtl/>
        </w:rPr>
        <w:t xml:space="preserve"> ארה"ב חוקקה הסכמים אלו במהלך עצום לתוך חוקי המדינה. יש חוק פנימי אמריקאי שמיישם אותו ומבהיר את עמדת המחוקק </w:t>
      </w:r>
      <w:r>
        <w:rPr>
          <w:rFonts w:asciiTheme="minorBidi" w:hAnsiTheme="minorBidi"/>
          <w:rtl/>
        </w:rPr>
        <w:t>–</w:t>
      </w:r>
      <w:r>
        <w:rPr>
          <w:rFonts w:asciiTheme="minorBidi" w:hAnsiTheme="minorBidi" w:hint="cs"/>
          <w:rtl/>
        </w:rPr>
        <w:t xml:space="preserve"> איך, מתי, למה אפשר להישען על ההסכמים בדין הפנימי.</w:t>
      </w:r>
    </w:p>
    <w:p w14:paraId="1014E6F0" w14:textId="77777777" w:rsidR="00A54829" w:rsidRPr="002E5566" w:rsidRDefault="004D147B" w:rsidP="002E5566">
      <w:pPr>
        <w:pStyle w:val="NoSpacing"/>
        <w:rPr>
          <w:rFonts w:asciiTheme="minorBidi" w:hAnsiTheme="minorBidi"/>
          <w:color w:val="A5A5A5" w:themeColor="accent3"/>
          <w:rtl/>
        </w:rPr>
      </w:pPr>
      <w:r w:rsidRPr="00DF75F5">
        <w:rPr>
          <w:rFonts w:asciiTheme="minorBidi" w:hAnsiTheme="minorBidi" w:hint="cs"/>
          <w:color w:val="A5A5A5" w:themeColor="accent3"/>
          <w:rtl/>
        </w:rPr>
        <w:t>מחר דפנה</w:t>
      </w:r>
      <w:r w:rsidR="006A11F6" w:rsidRPr="00DF75F5">
        <w:rPr>
          <w:rFonts w:asciiTheme="minorBidi" w:hAnsiTheme="minorBidi" w:hint="cs"/>
          <w:color w:val="A5A5A5" w:themeColor="accent3"/>
          <w:rtl/>
        </w:rPr>
        <w:t xml:space="preserve"> מגיעה לשיעור, וצריך להיות בשקט (המתרגלת)</w:t>
      </w:r>
      <w:r w:rsidR="00F559DB">
        <w:rPr>
          <w:rFonts w:asciiTheme="minorBidi" w:hAnsiTheme="minorBidi" w:hint="cs"/>
          <w:color w:val="A5A5A5" w:themeColor="accent3"/>
          <w:rtl/>
        </w:rPr>
        <w:t>.</w:t>
      </w:r>
    </w:p>
    <w:p w14:paraId="0CEC37C4" w14:textId="77777777" w:rsidR="00A54829" w:rsidRDefault="00A54829" w:rsidP="00A54829">
      <w:pPr>
        <w:pStyle w:val="NoSpacing"/>
        <w:ind w:left="360"/>
        <w:jc w:val="right"/>
        <w:rPr>
          <w:rFonts w:asciiTheme="minorBidi" w:hAnsiTheme="minorBidi"/>
          <w:rtl/>
        </w:rPr>
      </w:pPr>
      <w:r>
        <w:rPr>
          <w:rFonts w:asciiTheme="minorBidi" w:hAnsiTheme="minorBidi" w:hint="cs"/>
          <w:rtl/>
        </w:rPr>
        <w:t>14.11.17</w:t>
      </w:r>
    </w:p>
    <w:p w14:paraId="5D2424FB" w14:textId="77777777" w:rsidR="00A54829" w:rsidRDefault="00A54829" w:rsidP="005E2C9B">
      <w:pPr>
        <w:pStyle w:val="NoSpacing"/>
        <w:jc w:val="center"/>
        <w:rPr>
          <w:rFonts w:asciiTheme="minorBidi" w:hAnsiTheme="minorBidi"/>
          <w:rtl/>
        </w:rPr>
      </w:pPr>
      <w:r>
        <w:rPr>
          <w:rFonts w:asciiTheme="minorBidi" w:hAnsiTheme="minorBidi" w:hint="cs"/>
          <w:b/>
          <w:bCs/>
          <w:u w:val="single"/>
          <w:rtl/>
        </w:rPr>
        <w:t>שיעור 8</w:t>
      </w:r>
    </w:p>
    <w:p w14:paraId="4EAB95A9" w14:textId="77777777" w:rsidR="00B849E5" w:rsidRDefault="00B849E5" w:rsidP="009E4B03">
      <w:pPr>
        <w:pStyle w:val="NoSpacing"/>
        <w:jc w:val="center"/>
        <w:outlineLvl w:val="1"/>
        <w:rPr>
          <w:rFonts w:asciiTheme="minorBidi" w:hAnsiTheme="minorBidi"/>
          <w:rtl/>
        </w:rPr>
      </w:pPr>
      <w:bookmarkStart w:id="23" w:name="_Toc506936362"/>
      <w:r w:rsidRPr="009E4B03">
        <w:rPr>
          <w:rFonts w:asciiTheme="minorBidi" w:hAnsiTheme="minorBidi" w:hint="cs"/>
          <w:b/>
          <w:bCs/>
          <w:highlight w:val="yellow"/>
          <w:u w:val="single"/>
          <w:rtl/>
        </w:rPr>
        <w:t>היחס ב</w:t>
      </w:r>
      <w:r w:rsidR="00FB179A" w:rsidRPr="009E4B03">
        <w:rPr>
          <w:rFonts w:asciiTheme="minorBidi" w:hAnsiTheme="minorBidi" w:hint="cs"/>
          <w:b/>
          <w:bCs/>
          <w:highlight w:val="yellow"/>
          <w:u w:val="single"/>
          <w:rtl/>
        </w:rPr>
        <w:t>ין המשב"ל והמשפט הישראלי (דפנה - מתרגלת</w:t>
      </w:r>
      <w:r w:rsidRPr="009E4B03">
        <w:rPr>
          <w:rFonts w:asciiTheme="minorBidi" w:hAnsiTheme="minorBidi" w:hint="cs"/>
          <w:b/>
          <w:bCs/>
          <w:highlight w:val="yellow"/>
          <w:u w:val="single"/>
          <w:rtl/>
        </w:rPr>
        <w:t>)</w:t>
      </w:r>
      <w:bookmarkEnd w:id="23"/>
    </w:p>
    <w:p w14:paraId="2799647D" w14:textId="77777777" w:rsidR="00FB179A" w:rsidRDefault="00FB179A" w:rsidP="00627DAB">
      <w:pPr>
        <w:pStyle w:val="NoSpacing"/>
        <w:rPr>
          <w:rFonts w:asciiTheme="minorBidi" w:hAnsiTheme="minorBidi"/>
          <w:rtl/>
        </w:rPr>
      </w:pPr>
      <w:r>
        <w:rPr>
          <w:rFonts w:asciiTheme="minorBidi" w:hAnsiTheme="minorBidi" w:hint="cs"/>
          <w:rtl/>
        </w:rPr>
        <w:t xml:space="preserve">בשיעור הקודם דיברנו על כך שיש 2 מערכות משפט </w:t>
      </w:r>
      <w:r>
        <w:rPr>
          <w:rFonts w:asciiTheme="minorBidi" w:hAnsiTheme="minorBidi"/>
          <w:rtl/>
        </w:rPr>
        <w:t>–</w:t>
      </w:r>
      <w:r>
        <w:rPr>
          <w:rFonts w:asciiTheme="minorBidi" w:hAnsiTheme="minorBidi" w:hint="cs"/>
          <w:rtl/>
        </w:rPr>
        <w:t xml:space="preserve"> מערכת משפט ישראלית ומערכת משפט בינלאומית. דיברנו על כך שבכל מני מדינות יש שיטות שונות לקלוט את המשב"ל, כאשר יש 2 תפיסות עיקריות: </w:t>
      </w:r>
      <w:r w:rsidRPr="009E4B03">
        <w:rPr>
          <w:rFonts w:asciiTheme="minorBidi" w:hAnsiTheme="minorBidi" w:hint="cs"/>
          <w:b/>
          <w:bCs/>
          <w:rtl/>
        </w:rPr>
        <w:t>דואליסטית ומוניסטית</w:t>
      </w:r>
      <w:r>
        <w:rPr>
          <w:rFonts w:asciiTheme="minorBidi" w:hAnsiTheme="minorBidi" w:hint="cs"/>
          <w:rtl/>
        </w:rPr>
        <w:t xml:space="preserve">. </w:t>
      </w:r>
    </w:p>
    <w:p w14:paraId="42B0DF0F" w14:textId="77777777" w:rsidR="00627DAB" w:rsidRDefault="00FB179A" w:rsidP="005E61A4">
      <w:pPr>
        <w:pStyle w:val="NoSpacing"/>
        <w:numPr>
          <w:ilvl w:val="0"/>
          <w:numId w:val="24"/>
        </w:numPr>
        <w:ind w:left="360"/>
        <w:rPr>
          <w:rFonts w:asciiTheme="minorBidi" w:hAnsiTheme="minorBidi"/>
          <w:rtl/>
        </w:rPr>
      </w:pPr>
      <w:r w:rsidRPr="00DF75F5">
        <w:rPr>
          <w:rFonts w:asciiTheme="minorBidi" w:hAnsiTheme="minorBidi" w:hint="cs"/>
          <w:b/>
          <w:bCs/>
          <w:rtl/>
        </w:rPr>
        <w:t>התפיסה המוניסטית</w:t>
      </w:r>
      <w:r>
        <w:rPr>
          <w:rFonts w:asciiTheme="minorBidi" w:hAnsiTheme="minorBidi" w:hint="cs"/>
          <w:rtl/>
        </w:rPr>
        <w:t xml:space="preserve"> אומרת שמדובר במערכת משפט אחידה </w:t>
      </w:r>
      <w:r>
        <w:rPr>
          <w:rFonts w:asciiTheme="minorBidi" w:hAnsiTheme="minorBidi"/>
          <w:rtl/>
        </w:rPr>
        <w:t>–</w:t>
      </w:r>
      <w:r>
        <w:rPr>
          <w:rFonts w:asciiTheme="minorBidi" w:hAnsiTheme="minorBidi" w:hint="cs"/>
          <w:rtl/>
        </w:rPr>
        <w:t xml:space="preserve"> לא צריך לעשות אקט אקטיבי כדי לקלוט את המשב"ל </w:t>
      </w:r>
      <w:r>
        <w:rPr>
          <w:rFonts w:asciiTheme="minorBidi" w:hAnsiTheme="minorBidi"/>
          <w:rtl/>
        </w:rPr>
        <w:t>–</w:t>
      </w:r>
      <w:r>
        <w:rPr>
          <w:rFonts w:asciiTheme="minorBidi" w:hAnsiTheme="minorBidi" w:hint="cs"/>
          <w:rtl/>
        </w:rPr>
        <w:t xml:space="preserve"> ברגע שהצטרפתי לאמנה אני </w:t>
      </w:r>
      <w:r w:rsidR="00DF75F5">
        <w:rPr>
          <w:rFonts w:asciiTheme="minorBidi" w:hAnsiTheme="minorBidi" w:hint="cs"/>
          <w:rtl/>
        </w:rPr>
        <w:t>מחויבת</w:t>
      </w:r>
      <w:r>
        <w:rPr>
          <w:rFonts w:asciiTheme="minorBidi" w:hAnsiTheme="minorBidi" w:hint="cs"/>
          <w:rtl/>
        </w:rPr>
        <w:t xml:space="preserve"> בה. זאת שיטה שבד"כ נהוגה ב</w:t>
      </w:r>
      <w:r w:rsidR="009E4B03">
        <w:rPr>
          <w:rFonts w:asciiTheme="minorBidi" w:hAnsiTheme="minorBidi" w:hint="cs"/>
          <w:rtl/>
        </w:rPr>
        <w:t>מערכת ה</w:t>
      </w:r>
      <w:r>
        <w:rPr>
          <w:rFonts w:asciiTheme="minorBidi" w:hAnsiTheme="minorBidi" w:hint="cs"/>
          <w:rtl/>
        </w:rPr>
        <w:t>משפט הקונטיננטלית (צר</w:t>
      </w:r>
      <w:r w:rsidR="00F559DB">
        <w:rPr>
          <w:rFonts w:asciiTheme="minorBidi" w:hAnsiTheme="minorBidi" w:hint="cs"/>
          <w:rtl/>
        </w:rPr>
        <w:t>פ</w:t>
      </w:r>
      <w:r>
        <w:rPr>
          <w:rFonts w:asciiTheme="minorBidi" w:hAnsiTheme="minorBidi" w:hint="cs"/>
          <w:rtl/>
        </w:rPr>
        <w:t>ת)</w:t>
      </w:r>
      <w:r w:rsidR="00F559DB">
        <w:rPr>
          <w:rFonts w:asciiTheme="minorBidi" w:hAnsiTheme="minorBidi" w:hint="cs"/>
          <w:rtl/>
        </w:rPr>
        <w:t>.</w:t>
      </w:r>
    </w:p>
    <w:p w14:paraId="166A1F83" w14:textId="77777777" w:rsidR="00FB179A" w:rsidRDefault="00FB179A" w:rsidP="005E61A4">
      <w:pPr>
        <w:pStyle w:val="NoSpacing"/>
        <w:numPr>
          <w:ilvl w:val="0"/>
          <w:numId w:val="24"/>
        </w:numPr>
        <w:ind w:left="360"/>
        <w:rPr>
          <w:rFonts w:asciiTheme="minorBidi" w:hAnsiTheme="minorBidi"/>
        </w:rPr>
      </w:pPr>
      <w:r w:rsidRPr="00DF75F5">
        <w:rPr>
          <w:rFonts w:asciiTheme="minorBidi" w:hAnsiTheme="minorBidi" w:hint="cs"/>
          <w:b/>
          <w:bCs/>
          <w:rtl/>
        </w:rPr>
        <w:t>תפיסת משפט דואליסטית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מדובר ב</w:t>
      </w:r>
      <w:r w:rsidR="00F559DB">
        <w:rPr>
          <w:rFonts w:asciiTheme="minorBidi" w:hAnsiTheme="minorBidi" w:hint="cs"/>
          <w:rtl/>
        </w:rPr>
        <w:t>-</w:t>
      </w:r>
      <w:r>
        <w:rPr>
          <w:rFonts w:asciiTheme="minorBidi" w:hAnsiTheme="minorBidi" w:hint="cs"/>
          <w:rtl/>
        </w:rPr>
        <w:t>2 מערכות משפט נפרדות שנעות במסלולים נפרדים ולפעמים יש השקה. איך עושים את ההשקה?</w:t>
      </w:r>
    </w:p>
    <w:p w14:paraId="0047AEFF" w14:textId="77777777" w:rsidR="00FB179A" w:rsidRDefault="00FB179A" w:rsidP="009E4B03">
      <w:pPr>
        <w:pStyle w:val="NoSpacing"/>
        <w:ind w:left="360"/>
        <w:rPr>
          <w:rFonts w:asciiTheme="minorBidi" w:hAnsiTheme="minorBidi"/>
          <w:rtl/>
        </w:rPr>
      </w:pPr>
      <w:r w:rsidRPr="00FB179A">
        <w:rPr>
          <w:rFonts w:asciiTheme="minorBidi" w:hAnsiTheme="minorBidi" w:hint="cs"/>
          <w:rtl/>
        </w:rPr>
        <w:t xml:space="preserve">אם הצטרפתי לאמנה </w:t>
      </w:r>
      <w:r w:rsidRPr="00FB179A">
        <w:rPr>
          <w:rFonts w:asciiTheme="minorBidi" w:hAnsiTheme="minorBidi"/>
          <w:rtl/>
        </w:rPr>
        <w:t>–</w:t>
      </w:r>
      <w:r w:rsidRPr="00FB179A">
        <w:rPr>
          <w:rFonts w:asciiTheme="minorBidi" w:hAnsiTheme="minorBidi" w:hint="cs"/>
          <w:rtl/>
        </w:rPr>
        <w:t xml:space="preserve"> אני אחוקק חוק ישראלי שאומר שקלטנו את האמנה ואנו </w:t>
      </w:r>
      <w:r w:rsidR="00DF75F5" w:rsidRPr="00FB179A">
        <w:rPr>
          <w:rFonts w:asciiTheme="minorBidi" w:hAnsiTheme="minorBidi" w:hint="cs"/>
          <w:rtl/>
        </w:rPr>
        <w:t>מחויבים</w:t>
      </w:r>
      <w:r w:rsidRPr="00FB179A">
        <w:rPr>
          <w:rFonts w:asciiTheme="minorBidi" w:hAnsiTheme="minorBidi" w:hint="cs"/>
          <w:rtl/>
        </w:rPr>
        <w:t xml:space="preserve"> בה</w:t>
      </w:r>
      <w:r>
        <w:rPr>
          <w:rFonts w:asciiTheme="minorBidi" w:hAnsiTheme="minorBidi" w:hint="cs"/>
          <w:rtl/>
        </w:rPr>
        <w:t xml:space="preserve">. עוד שיטות </w:t>
      </w:r>
      <w:r>
        <w:rPr>
          <w:rFonts w:asciiTheme="minorBidi" w:hAnsiTheme="minorBidi"/>
          <w:rtl/>
        </w:rPr>
        <w:t>–</w:t>
      </w:r>
      <w:r>
        <w:rPr>
          <w:rFonts w:asciiTheme="minorBidi" w:hAnsiTheme="minorBidi" w:hint="cs"/>
          <w:rtl/>
        </w:rPr>
        <w:t xml:space="preserve"> לקלוט דרך הפסיקה.</w:t>
      </w:r>
      <w:r w:rsidR="009E4B03">
        <w:rPr>
          <w:rFonts w:asciiTheme="minorBidi" w:hAnsiTheme="minorBidi" w:hint="cs"/>
          <w:rtl/>
        </w:rPr>
        <w:t xml:space="preserve"> </w:t>
      </w:r>
      <w:r>
        <w:rPr>
          <w:rFonts w:asciiTheme="minorBidi" w:hAnsiTheme="minorBidi" w:hint="cs"/>
          <w:rtl/>
        </w:rPr>
        <w:t>בעקרון, כל מערכת משפט בתוך התפיסה הדואליסטית (ישראל, קנדה, אנגליה וארה"ב) יש סט כללים של איך היא קולטת את המשב"ל.</w:t>
      </w:r>
    </w:p>
    <w:p w14:paraId="59112E46" w14:textId="77777777" w:rsidR="00FB179A" w:rsidRDefault="00FB179A" w:rsidP="00FB179A">
      <w:pPr>
        <w:pStyle w:val="NoSpacing"/>
        <w:rPr>
          <w:rFonts w:asciiTheme="minorBidi" w:hAnsiTheme="minorBidi"/>
          <w:rtl/>
        </w:rPr>
      </w:pPr>
    </w:p>
    <w:p w14:paraId="032911C5" w14:textId="77777777" w:rsidR="007E3C5A" w:rsidRDefault="007E3C5A" w:rsidP="009E4B03">
      <w:pPr>
        <w:pStyle w:val="NoSpacing"/>
        <w:rPr>
          <w:rFonts w:asciiTheme="minorBidi" w:hAnsiTheme="minorBidi"/>
          <w:rtl/>
        </w:rPr>
      </w:pPr>
      <w:r>
        <w:rPr>
          <w:rFonts w:asciiTheme="minorBidi" w:hAnsiTheme="minorBidi" w:hint="cs"/>
          <w:rtl/>
        </w:rPr>
        <w:t>בעצם, בשיעור הזה נע</w:t>
      </w:r>
      <w:r w:rsidR="00F559DB">
        <w:rPr>
          <w:rFonts w:asciiTheme="minorBidi" w:hAnsiTheme="minorBidi" w:hint="cs"/>
          <w:rtl/>
        </w:rPr>
        <w:t>ס</w:t>
      </w:r>
      <w:r>
        <w:rPr>
          <w:rFonts w:asciiTheme="minorBidi" w:hAnsiTheme="minorBidi" w:hint="cs"/>
          <w:rtl/>
        </w:rPr>
        <w:t>ו</w:t>
      </w:r>
      <w:r w:rsidR="00F559DB">
        <w:rPr>
          <w:rFonts w:asciiTheme="minorBidi" w:hAnsiTheme="minorBidi" w:hint="cs"/>
          <w:rtl/>
        </w:rPr>
        <w:t>ק</w:t>
      </w:r>
      <w:r>
        <w:rPr>
          <w:rFonts w:asciiTheme="minorBidi" w:hAnsiTheme="minorBidi" w:hint="cs"/>
          <w:rtl/>
        </w:rPr>
        <w:t xml:space="preserve"> ב</w:t>
      </w:r>
      <w:r w:rsidRPr="007E3C5A">
        <w:rPr>
          <w:rFonts w:asciiTheme="minorBidi" w:hAnsiTheme="minorBidi" w:hint="cs"/>
          <w:b/>
          <w:bCs/>
          <w:rtl/>
        </w:rPr>
        <w:t xml:space="preserve">איך </w:t>
      </w:r>
      <w:r>
        <w:rPr>
          <w:rFonts w:asciiTheme="minorBidi" w:hAnsiTheme="minorBidi" w:hint="cs"/>
          <w:b/>
          <w:bCs/>
          <w:rtl/>
        </w:rPr>
        <w:t>בישראל קולטים את המשב"ל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מה עושים איתו? האם מחוקקים לפיו חקיקה? האם </w:t>
      </w:r>
      <w:r w:rsidR="00DF75F5">
        <w:rPr>
          <w:rFonts w:asciiTheme="minorBidi" w:hAnsiTheme="minorBidi" w:hint="cs"/>
          <w:rtl/>
        </w:rPr>
        <w:t>סמכויות</w:t>
      </w:r>
      <w:r>
        <w:rPr>
          <w:rFonts w:asciiTheme="minorBidi" w:hAnsiTheme="minorBidi" w:hint="cs"/>
          <w:rtl/>
        </w:rPr>
        <w:t xml:space="preserve"> צריכות לפעול לפיו? האם תקנות צריכות להיקבע לפי המשב"ל? או שישראל זה כמו אי?</w:t>
      </w:r>
    </w:p>
    <w:p w14:paraId="599B685D" w14:textId="77777777" w:rsidR="007E3C5A" w:rsidRDefault="007E3C5A" w:rsidP="00FB179A">
      <w:pPr>
        <w:pStyle w:val="NoSpacing"/>
        <w:rPr>
          <w:rFonts w:asciiTheme="minorBidi" w:hAnsiTheme="minorBidi"/>
          <w:rtl/>
        </w:rPr>
      </w:pPr>
      <w:r>
        <w:rPr>
          <w:rFonts w:asciiTheme="minorBidi" w:hAnsiTheme="minorBidi" w:hint="cs"/>
          <w:b/>
          <w:bCs/>
          <w:rtl/>
        </w:rPr>
        <w:t>המשפט הישראלי</w:t>
      </w:r>
      <w:r>
        <w:rPr>
          <w:rFonts w:asciiTheme="minorBidi" w:hAnsiTheme="minorBidi" w:hint="cs"/>
          <w:rtl/>
        </w:rPr>
        <w:t xml:space="preserve"> למעשה לא הגדיר בחקיקה איך קולטים משב"ל. ההתפתחות של קליטת המשב"ל בישראל נעשתה </w:t>
      </w:r>
      <w:r w:rsidRPr="009E4B03">
        <w:rPr>
          <w:rFonts w:asciiTheme="minorBidi" w:hAnsiTheme="minorBidi" w:hint="cs"/>
          <w:b/>
          <w:bCs/>
          <w:rtl/>
        </w:rPr>
        <w:t>דרך הפסיקה</w:t>
      </w:r>
      <w:r>
        <w:rPr>
          <w:rFonts w:asciiTheme="minorBidi" w:hAnsiTheme="minorBidi" w:hint="cs"/>
          <w:rtl/>
        </w:rPr>
        <w:t>. הפסיקה משתמשת בעצם ב</w:t>
      </w:r>
      <w:r w:rsidR="00F559DB">
        <w:rPr>
          <w:rFonts w:asciiTheme="minorBidi" w:hAnsiTheme="minorBidi" w:hint="cs"/>
          <w:rtl/>
        </w:rPr>
        <w:t>-</w:t>
      </w:r>
      <w:r>
        <w:rPr>
          <w:rFonts w:asciiTheme="minorBidi" w:hAnsiTheme="minorBidi" w:hint="cs"/>
          <w:rtl/>
        </w:rPr>
        <w:t>2 הבחנות מאוד חשובות בין נורמות במשב"ל:</w:t>
      </w:r>
    </w:p>
    <w:p w14:paraId="39FFA1A9" w14:textId="77777777" w:rsidR="007E3C5A" w:rsidRPr="009E4B03" w:rsidRDefault="007E3C5A" w:rsidP="007E3C5A">
      <w:pPr>
        <w:pStyle w:val="NoSpacing"/>
        <w:numPr>
          <w:ilvl w:val="0"/>
          <w:numId w:val="3"/>
        </w:numPr>
        <w:rPr>
          <w:rFonts w:asciiTheme="minorBidi" w:hAnsiTheme="minorBidi"/>
          <w:b/>
          <w:bCs/>
        </w:rPr>
      </w:pPr>
      <w:r w:rsidRPr="009E4B03">
        <w:rPr>
          <w:rFonts w:asciiTheme="minorBidi" w:hAnsiTheme="minorBidi" w:hint="cs"/>
          <w:b/>
          <w:bCs/>
          <w:rtl/>
        </w:rPr>
        <w:t>נורמות מסוג מנהג</w:t>
      </w:r>
      <w:r w:rsidR="00F559DB" w:rsidRPr="009E4B03">
        <w:rPr>
          <w:rFonts w:asciiTheme="minorBidi" w:hAnsiTheme="minorBidi" w:hint="cs"/>
          <w:b/>
          <w:bCs/>
          <w:rtl/>
        </w:rPr>
        <w:t>.</w:t>
      </w:r>
    </w:p>
    <w:p w14:paraId="1EE9B420" w14:textId="77777777" w:rsidR="007E3C5A" w:rsidRPr="009E4B03" w:rsidRDefault="007E3C5A" w:rsidP="007E3C5A">
      <w:pPr>
        <w:pStyle w:val="NoSpacing"/>
        <w:numPr>
          <w:ilvl w:val="0"/>
          <w:numId w:val="3"/>
        </w:numPr>
        <w:rPr>
          <w:rFonts w:asciiTheme="minorBidi" w:hAnsiTheme="minorBidi"/>
          <w:b/>
          <w:bCs/>
        </w:rPr>
      </w:pPr>
      <w:r w:rsidRPr="009E4B03">
        <w:rPr>
          <w:rFonts w:asciiTheme="minorBidi" w:hAnsiTheme="minorBidi" w:hint="cs"/>
          <w:b/>
          <w:bCs/>
          <w:rtl/>
        </w:rPr>
        <w:t>נורמות מסוג הסכם (אמנות)</w:t>
      </w:r>
      <w:r w:rsidR="00F559DB" w:rsidRPr="009E4B03">
        <w:rPr>
          <w:rFonts w:asciiTheme="minorBidi" w:hAnsiTheme="minorBidi" w:hint="cs"/>
          <w:b/>
          <w:bCs/>
          <w:rtl/>
        </w:rPr>
        <w:t>.</w:t>
      </w:r>
    </w:p>
    <w:p w14:paraId="06B00067" w14:textId="77777777" w:rsidR="007E3C5A" w:rsidRDefault="007E3C5A" w:rsidP="007E3C5A">
      <w:pPr>
        <w:pStyle w:val="NoSpacing"/>
        <w:rPr>
          <w:rFonts w:asciiTheme="minorBidi" w:hAnsiTheme="minorBidi"/>
          <w:rtl/>
        </w:rPr>
      </w:pPr>
    </w:p>
    <w:p w14:paraId="290C1B8D" w14:textId="77777777" w:rsidR="007E3C5A" w:rsidRDefault="007E3C5A" w:rsidP="007E3C5A">
      <w:pPr>
        <w:pStyle w:val="NoSpacing"/>
        <w:rPr>
          <w:rFonts w:asciiTheme="minorBidi" w:hAnsiTheme="minorBidi"/>
          <w:rtl/>
        </w:rPr>
      </w:pPr>
      <w:r w:rsidRPr="00DF75F5">
        <w:rPr>
          <w:rFonts w:asciiTheme="minorBidi" w:hAnsiTheme="minorBidi" w:hint="cs"/>
          <w:b/>
          <w:bCs/>
          <w:highlight w:val="yellow"/>
          <w:u w:val="single"/>
          <w:rtl/>
        </w:rPr>
        <w:t>קליטת נורמות מסוג מנהג</w:t>
      </w:r>
    </w:p>
    <w:p w14:paraId="5089C989" w14:textId="77777777" w:rsidR="007E3C5A" w:rsidRDefault="007E3C5A" w:rsidP="007E3C5A">
      <w:pPr>
        <w:pStyle w:val="NoSpacing"/>
        <w:rPr>
          <w:rFonts w:asciiTheme="minorBidi" w:hAnsiTheme="minorBidi"/>
          <w:rtl/>
        </w:rPr>
      </w:pPr>
      <w:r>
        <w:rPr>
          <w:rFonts w:asciiTheme="minorBidi" w:hAnsiTheme="minorBidi" w:hint="cs"/>
          <w:rtl/>
        </w:rPr>
        <w:t>מנהג זה נורמ</w:t>
      </w:r>
      <w:r w:rsidR="009E4B03">
        <w:rPr>
          <w:rFonts w:asciiTheme="minorBidi" w:hAnsiTheme="minorBidi" w:hint="cs"/>
          <w:rtl/>
        </w:rPr>
        <w:t>ה שקובעת</w:t>
      </w:r>
      <w:r>
        <w:rPr>
          <w:rFonts w:asciiTheme="minorBidi" w:hAnsiTheme="minorBidi" w:hint="cs"/>
          <w:rtl/>
        </w:rPr>
        <w:t xml:space="preserve"> </w:t>
      </w:r>
      <w:r w:rsidR="00F559DB">
        <w:rPr>
          <w:rFonts w:asciiTheme="minorBidi" w:hAnsiTheme="minorBidi" w:hint="cs"/>
          <w:rtl/>
        </w:rPr>
        <w:t>ל</w:t>
      </w:r>
      <w:r>
        <w:rPr>
          <w:rFonts w:asciiTheme="minorBidi" w:hAnsiTheme="minorBidi" w:hint="cs"/>
          <w:rtl/>
        </w:rPr>
        <w:t>כל אומות העולם והיא מחייבת כל מדינה בלי בעצם לשאול אותה אם זה מקובל או לא. המנהג נקבע על סמך 2 דברים מאוד בסיסיים:</w:t>
      </w:r>
    </w:p>
    <w:p w14:paraId="51057A64" w14:textId="77777777" w:rsidR="007E3C5A" w:rsidRDefault="007E3C5A" w:rsidP="005E61A4">
      <w:pPr>
        <w:pStyle w:val="NoSpacing"/>
        <w:numPr>
          <w:ilvl w:val="0"/>
          <w:numId w:val="25"/>
        </w:numPr>
        <w:rPr>
          <w:rFonts w:asciiTheme="minorBidi" w:hAnsiTheme="minorBidi"/>
        </w:rPr>
      </w:pPr>
      <w:r w:rsidRPr="00DF75F5">
        <w:rPr>
          <w:rFonts w:asciiTheme="minorBidi" w:hAnsiTheme="minorBidi" w:hint="cs"/>
          <w:b/>
          <w:bCs/>
          <w:rtl/>
        </w:rPr>
        <w:t xml:space="preserve">הפרקטיקה </w:t>
      </w:r>
      <w:r>
        <w:rPr>
          <w:rFonts w:asciiTheme="minorBidi" w:hAnsiTheme="minorBidi"/>
          <w:rtl/>
        </w:rPr>
        <w:t>–</w:t>
      </w:r>
      <w:r>
        <w:rPr>
          <w:rFonts w:asciiTheme="minorBidi" w:hAnsiTheme="minorBidi" w:hint="cs"/>
          <w:rtl/>
        </w:rPr>
        <w:t xml:space="preserve"> אם הרבה מדינות או מדינות חשובות עוקבות אחר כלל</w:t>
      </w:r>
      <w:r w:rsidR="00F559DB">
        <w:rPr>
          <w:rFonts w:asciiTheme="minorBidi" w:hAnsiTheme="minorBidi" w:hint="cs"/>
          <w:rtl/>
        </w:rPr>
        <w:t>.</w:t>
      </w:r>
    </w:p>
    <w:p w14:paraId="5A351E33" w14:textId="77777777" w:rsidR="007E3C5A" w:rsidRDefault="007E3C5A" w:rsidP="005E61A4">
      <w:pPr>
        <w:pStyle w:val="NoSpacing"/>
        <w:numPr>
          <w:ilvl w:val="0"/>
          <w:numId w:val="25"/>
        </w:numPr>
        <w:rPr>
          <w:rFonts w:asciiTheme="minorBidi" w:hAnsiTheme="minorBidi"/>
        </w:rPr>
      </w:pPr>
      <w:r w:rsidRPr="00DF75F5">
        <w:rPr>
          <w:rFonts w:asciiTheme="minorBidi" w:hAnsiTheme="minorBidi" w:hint="cs"/>
          <w:b/>
          <w:bCs/>
          <w:rtl/>
        </w:rPr>
        <w:t>זה כלל שאנו יכולים לראות שמעבר לזה שהן עושות את זה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יש איזשהו מימד של </w:t>
      </w:r>
      <w:r w:rsidR="00DF75F5">
        <w:rPr>
          <w:rFonts w:asciiTheme="minorBidi" w:hAnsiTheme="minorBidi" w:hint="cs"/>
          <w:rtl/>
        </w:rPr>
        <w:t>מחויבות</w:t>
      </w:r>
      <w:r>
        <w:rPr>
          <w:rFonts w:asciiTheme="minorBidi" w:hAnsiTheme="minorBidi" w:hint="cs"/>
          <w:rtl/>
        </w:rPr>
        <w:t xml:space="preserve"> משפטית שנכנס לתוך זה. </w:t>
      </w:r>
      <w:r w:rsidRPr="009E4B03">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היום האיסור על עבדות נחשב כאיסור מנהגי. זה אומר שאני כמדינת ישראל לא יכולה לכרות הסכם בינלאומי עם ארה"ב למכירת עבדים.</w:t>
      </w:r>
    </w:p>
    <w:p w14:paraId="42D47C7E" w14:textId="77777777" w:rsidR="007E3C5A" w:rsidRDefault="007E3C5A" w:rsidP="007E3C5A">
      <w:pPr>
        <w:pStyle w:val="NoSpacing"/>
        <w:rPr>
          <w:rFonts w:asciiTheme="minorBidi" w:hAnsiTheme="minorBidi"/>
          <w:rtl/>
        </w:rPr>
      </w:pPr>
    </w:p>
    <w:p w14:paraId="6CB8D22D" w14:textId="77777777" w:rsidR="007E3C5A" w:rsidRPr="004300EC" w:rsidRDefault="004300EC" w:rsidP="007E3C5A">
      <w:pPr>
        <w:pStyle w:val="NoSpacing"/>
        <w:rPr>
          <w:rFonts w:asciiTheme="minorBidi" w:hAnsiTheme="minorBidi"/>
          <w:b/>
          <w:bCs/>
          <w:rtl/>
        </w:rPr>
      </w:pPr>
      <w:r w:rsidRPr="00DF75F5">
        <w:rPr>
          <w:rFonts w:asciiTheme="minorBidi" w:hAnsiTheme="minorBidi" w:hint="cs"/>
          <w:b/>
          <w:bCs/>
          <w:highlight w:val="magenta"/>
          <w:rtl/>
        </w:rPr>
        <w:t>פס"ד שטמפפר נ' היועמ"ש (1954)</w:t>
      </w:r>
    </w:p>
    <w:p w14:paraId="0963F17A" w14:textId="77777777" w:rsidR="007E3C5A" w:rsidRDefault="007E3C5A" w:rsidP="007E3C5A">
      <w:pPr>
        <w:pStyle w:val="NoSpacing"/>
        <w:rPr>
          <w:rFonts w:asciiTheme="minorBidi" w:hAnsiTheme="minorBidi"/>
          <w:rtl/>
        </w:rPr>
      </w:pPr>
      <w:r>
        <w:rPr>
          <w:rFonts w:asciiTheme="minorBidi" w:hAnsiTheme="minorBidi" w:hint="cs"/>
          <w:rtl/>
        </w:rPr>
        <w:t xml:space="preserve">יש </w:t>
      </w:r>
      <w:r w:rsidR="00DF75F5">
        <w:rPr>
          <w:rFonts w:asciiTheme="minorBidi" w:hAnsiTheme="minorBidi" w:hint="cs"/>
          <w:rtl/>
        </w:rPr>
        <w:t>אוניי</w:t>
      </w:r>
      <w:r w:rsidR="00DF75F5">
        <w:rPr>
          <w:rFonts w:asciiTheme="minorBidi" w:hAnsiTheme="minorBidi" w:hint="eastAsia"/>
          <w:rtl/>
        </w:rPr>
        <w:t>ה</w:t>
      </w:r>
      <w:r>
        <w:rPr>
          <w:rFonts w:asciiTheme="minorBidi" w:hAnsiTheme="minorBidi" w:hint="cs"/>
          <w:rtl/>
        </w:rPr>
        <w:t xml:space="preserve"> בלב ים, והאונ</w:t>
      </w:r>
      <w:r w:rsidR="009E4B03">
        <w:rPr>
          <w:rFonts w:asciiTheme="minorBidi" w:hAnsiTheme="minorBidi" w:hint="cs"/>
          <w:rtl/>
        </w:rPr>
        <w:t>י</w:t>
      </w:r>
      <w:r w:rsidR="00DF75F5">
        <w:rPr>
          <w:rFonts w:asciiTheme="minorBidi" w:hAnsiTheme="minorBidi" w:hint="cs"/>
          <w:rtl/>
        </w:rPr>
        <w:t>י</w:t>
      </w:r>
      <w:r>
        <w:rPr>
          <w:rFonts w:asciiTheme="minorBidi" w:hAnsiTheme="minorBidi" w:hint="cs"/>
          <w:rtl/>
        </w:rPr>
        <w:t xml:space="preserve">ה עומדת לטבוע. איש הצוות זורק סירות הצלה, אבל הוא לא בדק אם בסירות יש משוטים </w:t>
      </w:r>
      <w:r>
        <w:rPr>
          <w:rFonts w:asciiTheme="minorBidi" w:hAnsiTheme="minorBidi"/>
          <w:rtl/>
        </w:rPr>
        <w:t>–</w:t>
      </w:r>
      <w:r>
        <w:rPr>
          <w:rFonts w:asciiTheme="minorBidi" w:hAnsiTheme="minorBidi" w:hint="cs"/>
          <w:rtl/>
        </w:rPr>
        <w:t xml:space="preserve"> והוא מואשם בהריגה ברשלנות.</w:t>
      </w:r>
    </w:p>
    <w:p w14:paraId="5A3382CD" w14:textId="77777777" w:rsidR="007E3C5A" w:rsidRDefault="007E3C5A" w:rsidP="007E3C5A">
      <w:pPr>
        <w:pStyle w:val="NoSpacing"/>
        <w:rPr>
          <w:rFonts w:asciiTheme="minorBidi" w:hAnsiTheme="minorBidi"/>
          <w:rtl/>
        </w:rPr>
      </w:pPr>
      <w:r>
        <w:rPr>
          <w:rFonts w:asciiTheme="minorBidi" w:hAnsiTheme="minorBidi" w:hint="cs"/>
          <w:rtl/>
        </w:rPr>
        <w:t>עם זאת, ה</w:t>
      </w:r>
      <w:r w:rsidR="004300EC">
        <w:rPr>
          <w:rFonts w:asciiTheme="minorBidi" w:hAnsiTheme="minorBidi" w:hint="cs"/>
          <w:rtl/>
        </w:rPr>
        <w:t xml:space="preserve">וא אומר כי הוא בכלל היה בלב ים, ולכן לישראל בכלל </w:t>
      </w:r>
      <w:r w:rsidR="004300EC">
        <w:rPr>
          <w:rFonts w:asciiTheme="minorBidi" w:hAnsiTheme="minorBidi" w:hint="cs"/>
          <w:b/>
          <w:bCs/>
          <w:rtl/>
        </w:rPr>
        <w:t>אין שום סמכות שיפוט כאן</w:t>
      </w:r>
      <w:r w:rsidR="004300EC">
        <w:rPr>
          <w:rFonts w:asciiTheme="minorBidi" w:hAnsiTheme="minorBidi" w:hint="cs"/>
          <w:rtl/>
        </w:rPr>
        <w:t>. ישראל לא קבעה בחוק העונשין שברגע שיש ספינת דג</w:t>
      </w:r>
      <w:r w:rsidR="00F559DB">
        <w:rPr>
          <w:rFonts w:asciiTheme="minorBidi" w:hAnsiTheme="minorBidi" w:hint="cs"/>
          <w:rtl/>
        </w:rPr>
        <w:t>ל</w:t>
      </w:r>
      <w:r w:rsidR="004300EC">
        <w:rPr>
          <w:rFonts w:asciiTheme="minorBidi" w:hAnsiTheme="minorBidi" w:hint="cs"/>
          <w:rtl/>
        </w:rPr>
        <w:t xml:space="preserve"> במים בינלאומיים חל החוק הישראלי.</w:t>
      </w:r>
    </w:p>
    <w:p w14:paraId="052DD622" w14:textId="77777777" w:rsidR="00DF75F5" w:rsidRDefault="004300EC" w:rsidP="009E4B03">
      <w:pPr>
        <w:pStyle w:val="NoSpacing"/>
        <w:rPr>
          <w:rFonts w:asciiTheme="minorBidi" w:hAnsiTheme="minorBidi"/>
          <w:rtl/>
        </w:rPr>
      </w:pPr>
      <w:r w:rsidRPr="00CE17A2">
        <w:rPr>
          <w:rFonts w:asciiTheme="minorBidi" w:hAnsiTheme="minorBidi" w:hint="cs"/>
          <w:b/>
          <w:bCs/>
          <w:rtl/>
        </w:rPr>
        <w:t xml:space="preserve">ביהמ"ש אומר כי יש כלל מנהגי </w:t>
      </w:r>
      <w:r>
        <w:rPr>
          <w:rFonts w:asciiTheme="minorBidi" w:hAnsiTheme="minorBidi" w:hint="cs"/>
          <w:rtl/>
        </w:rPr>
        <w:t>לפיו סמכות השיפוט של מדינה חלה על אונייה בעלת דגל ישראלי, גם אם היא בלב ים.</w:t>
      </w:r>
      <w:r w:rsidR="009E4B03">
        <w:rPr>
          <w:rFonts w:asciiTheme="minorBidi" w:hAnsiTheme="minorBidi" w:hint="cs"/>
          <w:rtl/>
        </w:rPr>
        <w:t xml:space="preserve"> </w:t>
      </w:r>
      <w:r>
        <w:rPr>
          <w:rFonts w:asciiTheme="minorBidi" w:hAnsiTheme="minorBidi" w:hint="cs"/>
          <w:rtl/>
        </w:rPr>
        <w:t xml:space="preserve">לכן גם אם הכלל לא נקלט בדין, זה </w:t>
      </w:r>
      <w:r w:rsidRPr="009E4B03">
        <w:rPr>
          <w:rFonts w:asciiTheme="minorBidi" w:hAnsiTheme="minorBidi" w:hint="cs"/>
          <w:b/>
          <w:bCs/>
          <w:rtl/>
        </w:rPr>
        <w:t>כלל מנהגי</w:t>
      </w:r>
      <w:r>
        <w:rPr>
          <w:rFonts w:asciiTheme="minorBidi" w:hAnsiTheme="minorBidi" w:hint="cs"/>
          <w:rtl/>
        </w:rPr>
        <w:t xml:space="preserve"> ואין שום צורך בקליטה אקטיבית </w:t>
      </w:r>
      <w:r>
        <w:rPr>
          <w:rFonts w:asciiTheme="minorBidi" w:hAnsiTheme="minorBidi"/>
          <w:rtl/>
        </w:rPr>
        <w:t>–</w:t>
      </w:r>
      <w:r>
        <w:rPr>
          <w:rFonts w:asciiTheme="minorBidi" w:hAnsiTheme="minorBidi" w:hint="cs"/>
          <w:rtl/>
        </w:rPr>
        <w:t xml:space="preserve"> והוא הופך להיות חלק מהדין בלי פעולה חקיקתית.</w:t>
      </w:r>
    </w:p>
    <w:p w14:paraId="4A7C79CB" w14:textId="77777777" w:rsidR="00DF75F5" w:rsidRDefault="00DF75F5" w:rsidP="007E3C5A">
      <w:pPr>
        <w:pStyle w:val="NoSpacing"/>
        <w:rPr>
          <w:rFonts w:asciiTheme="minorBidi" w:hAnsiTheme="minorBidi"/>
          <w:rtl/>
        </w:rPr>
      </w:pPr>
    </w:p>
    <w:p w14:paraId="2459375D" w14:textId="77777777" w:rsidR="004300EC" w:rsidRDefault="00CE17A2" w:rsidP="007E3C5A">
      <w:pPr>
        <w:pStyle w:val="NoSpacing"/>
        <w:rPr>
          <w:rFonts w:asciiTheme="minorBidi" w:hAnsiTheme="minorBidi"/>
          <w:rtl/>
        </w:rPr>
      </w:pPr>
      <w:r w:rsidRPr="00DF75F5">
        <w:rPr>
          <w:rFonts w:asciiTheme="minorBidi" w:hAnsiTheme="minorBidi" w:hint="cs"/>
          <w:b/>
          <w:bCs/>
          <w:highlight w:val="yellow"/>
          <w:u w:val="single"/>
          <w:rtl/>
        </w:rPr>
        <w:t>מה גובר במקרה של סתירה?</w:t>
      </w:r>
    </w:p>
    <w:p w14:paraId="0DADC3BA" w14:textId="77777777" w:rsidR="00CE17A2" w:rsidRDefault="00CE17A2" w:rsidP="007E3C5A">
      <w:pPr>
        <w:pStyle w:val="NoSpacing"/>
        <w:rPr>
          <w:rFonts w:asciiTheme="minorBidi" w:hAnsiTheme="minorBidi"/>
          <w:rtl/>
        </w:rPr>
      </w:pPr>
      <w:r>
        <w:rPr>
          <w:rFonts w:asciiTheme="minorBidi" w:hAnsiTheme="minorBidi" w:hint="cs"/>
          <w:rtl/>
        </w:rPr>
        <w:t xml:space="preserve">מה קורה כאשר יש לי חוק פנימי שסותר את אותו כלל מנהגי? יש כאן איזשהו קונפליקט! אני כביהמ"ש </w:t>
      </w:r>
      <w:r w:rsidR="00DF75F5">
        <w:rPr>
          <w:rFonts w:asciiTheme="minorBidi" w:hAnsiTheme="minorBidi" w:hint="cs"/>
          <w:rtl/>
        </w:rPr>
        <w:t>מחויב</w:t>
      </w:r>
      <w:r>
        <w:rPr>
          <w:rFonts w:asciiTheme="minorBidi" w:hAnsiTheme="minorBidi" w:hint="cs"/>
          <w:rtl/>
        </w:rPr>
        <w:t xml:space="preserve"> לחוקי ישראל. אבל מדינת ישראל </w:t>
      </w:r>
      <w:r w:rsidR="00DF75F5">
        <w:rPr>
          <w:rFonts w:asciiTheme="minorBidi" w:hAnsiTheme="minorBidi" w:hint="cs"/>
          <w:rtl/>
        </w:rPr>
        <w:t>מחויבת</w:t>
      </w:r>
      <w:r>
        <w:rPr>
          <w:rFonts w:asciiTheme="minorBidi" w:hAnsiTheme="minorBidi" w:hint="cs"/>
          <w:rtl/>
        </w:rPr>
        <w:t xml:space="preserve"> גם למנהגים בינלאומיים.</w:t>
      </w:r>
    </w:p>
    <w:p w14:paraId="5E3A8159" w14:textId="77777777" w:rsidR="00CE17A2" w:rsidRDefault="00CE17A2" w:rsidP="007E3C5A">
      <w:pPr>
        <w:pStyle w:val="NoSpacing"/>
        <w:rPr>
          <w:rFonts w:asciiTheme="minorBidi" w:hAnsiTheme="minorBidi"/>
          <w:rtl/>
        </w:rPr>
      </w:pPr>
    </w:p>
    <w:p w14:paraId="058117D1" w14:textId="77777777" w:rsidR="00CE17A2" w:rsidRDefault="00CE17A2" w:rsidP="007E3C5A">
      <w:pPr>
        <w:pStyle w:val="NoSpacing"/>
        <w:rPr>
          <w:rFonts w:asciiTheme="minorBidi" w:hAnsiTheme="minorBidi"/>
          <w:rtl/>
        </w:rPr>
      </w:pPr>
      <w:r w:rsidRPr="00DF75F5">
        <w:rPr>
          <w:rFonts w:asciiTheme="minorBidi" w:hAnsiTheme="minorBidi" w:hint="cs"/>
          <w:b/>
          <w:bCs/>
          <w:highlight w:val="magenta"/>
          <w:rtl/>
        </w:rPr>
        <w:t>פרשת אייכמן</w:t>
      </w:r>
    </w:p>
    <w:p w14:paraId="447B504B" w14:textId="77777777" w:rsidR="00CE17A2" w:rsidRDefault="00CE17A2" w:rsidP="007E3C5A">
      <w:pPr>
        <w:pStyle w:val="NoSpacing"/>
        <w:rPr>
          <w:rFonts w:asciiTheme="minorBidi" w:hAnsiTheme="minorBidi"/>
          <w:rtl/>
        </w:rPr>
      </w:pPr>
      <w:r>
        <w:rPr>
          <w:rFonts w:asciiTheme="minorBidi" w:hAnsiTheme="minorBidi" w:hint="cs"/>
          <w:rtl/>
        </w:rPr>
        <w:t>הסנגור טוען כי העמדה לדין בישראל בעצם מנוגדת למשפט הבינלאומי המנהגי.</w:t>
      </w:r>
    </w:p>
    <w:p w14:paraId="49C41CE5" w14:textId="77777777" w:rsidR="00CE17A2" w:rsidRDefault="00CE17A2" w:rsidP="007E3C5A">
      <w:pPr>
        <w:pStyle w:val="NoSpacing"/>
        <w:rPr>
          <w:rFonts w:asciiTheme="minorBidi" w:hAnsiTheme="minorBidi"/>
          <w:rtl/>
        </w:rPr>
      </w:pPr>
      <w:r>
        <w:rPr>
          <w:rFonts w:asciiTheme="minorBidi" w:hAnsiTheme="minorBidi" w:hint="cs"/>
          <w:rtl/>
        </w:rPr>
        <w:t xml:space="preserve">הוא טוען כי הפשעים לא בוצעו בכלל על אדמת ישראל (לא הייתה), הקורבנות אינם ישראלים והנאשם לא ישראלי </w:t>
      </w:r>
      <w:r>
        <w:rPr>
          <w:rFonts w:asciiTheme="minorBidi" w:hAnsiTheme="minorBidi"/>
          <w:rtl/>
        </w:rPr>
        <w:t>–</w:t>
      </w:r>
      <w:r>
        <w:rPr>
          <w:rFonts w:asciiTheme="minorBidi" w:hAnsiTheme="minorBidi" w:hint="cs"/>
          <w:rtl/>
        </w:rPr>
        <w:t xml:space="preserve"> בכלל אין שום זיקה למדינת ישראל ולכן אין לה סמכות שיפוט להעמיד את אייכמן לדין.</w:t>
      </w:r>
    </w:p>
    <w:p w14:paraId="03955A42" w14:textId="77777777" w:rsidR="00CE17A2" w:rsidRDefault="00CE17A2" w:rsidP="007E3C5A">
      <w:pPr>
        <w:pStyle w:val="NoSpacing"/>
        <w:rPr>
          <w:rFonts w:asciiTheme="minorBidi" w:hAnsiTheme="minorBidi"/>
          <w:rtl/>
        </w:rPr>
      </w:pPr>
    </w:p>
    <w:p w14:paraId="13B43A05" w14:textId="77777777" w:rsidR="00CE17A2" w:rsidRDefault="00CE17A2" w:rsidP="007E3C5A">
      <w:pPr>
        <w:pStyle w:val="NoSpacing"/>
        <w:rPr>
          <w:rFonts w:asciiTheme="minorBidi" w:hAnsiTheme="minorBidi"/>
          <w:rtl/>
        </w:rPr>
      </w:pPr>
      <w:r>
        <w:rPr>
          <w:rFonts w:asciiTheme="minorBidi" w:hAnsiTheme="minorBidi" w:hint="cs"/>
          <w:rtl/>
        </w:rPr>
        <w:t xml:space="preserve">הדבר השני שהוא טוען </w:t>
      </w:r>
      <w:r>
        <w:rPr>
          <w:rFonts w:asciiTheme="minorBidi" w:hAnsiTheme="minorBidi"/>
          <w:rtl/>
        </w:rPr>
        <w:t>–</w:t>
      </w:r>
      <w:r>
        <w:rPr>
          <w:rFonts w:asciiTheme="minorBidi" w:hAnsiTheme="minorBidi" w:hint="cs"/>
          <w:rtl/>
        </w:rPr>
        <w:t xml:space="preserve"> זה שהחוק שלפיו הוא מואשם בדין (חוק עשיית דין בנאצים ועוזריהם) </w:t>
      </w:r>
      <w:r>
        <w:rPr>
          <w:rFonts w:asciiTheme="minorBidi" w:hAnsiTheme="minorBidi"/>
          <w:rtl/>
        </w:rPr>
        <w:t>–</w:t>
      </w:r>
      <w:r>
        <w:rPr>
          <w:rFonts w:asciiTheme="minorBidi" w:hAnsiTheme="minorBidi" w:hint="cs"/>
          <w:rtl/>
        </w:rPr>
        <w:t xml:space="preserve"> נחקק אחרי שהפשע בוצע. מדובר על </w:t>
      </w:r>
      <w:r>
        <w:rPr>
          <w:rFonts w:asciiTheme="minorBidi" w:hAnsiTheme="minorBidi" w:hint="cs"/>
          <w:b/>
          <w:bCs/>
          <w:rtl/>
        </w:rPr>
        <w:t>חקיקה רטרואקטיבית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אשר מנוגדת למשפט הפלילי. התפיסה הייתה כי מדובר בעקרון מנהגי.</w:t>
      </w:r>
    </w:p>
    <w:p w14:paraId="04229375" w14:textId="77777777" w:rsidR="00CE17A2" w:rsidRDefault="00CE17A2" w:rsidP="007E3C5A">
      <w:pPr>
        <w:pStyle w:val="NoSpacing"/>
        <w:rPr>
          <w:rFonts w:asciiTheme="minorBidi" w:hAnsiTheme="minorBidi"/>
          <w:rtl/>
        </w:rPr>
      </w:pPr>
    </w:p>
    <w:p w14:paraId="3D7FA77A" w14:textId="77777777" w:rsidR="009E4B03" w:rsidRDefault="009E4B03" w:rsidP="009E4B03">
      <w:pPr>
        <w:pStyle w:val="NoSpacing"/>
        <w:rPr>
          <w:rFonts w:asciiTheme="minorBidi" w:hAnsiTheme="minorBidi"/>
          <w:rtl/>
        </w:rPr>
      </w:pPr>
      <w:r>
        <w:rPr>
          <w:rFonts w:asciiTheme="minorBidi" w:hAnsiTheme="minorBidi" w:hint="cs"/>
          <w:rtl/>
        </w:rPr>
        <w:t xml:space="preserve">ביהמ"ש אומר שם כמה דברים: </w:t>
      </w:r>
    </w:p>
    <w:p w14:paraId="6548C118" w14:textId="77777777" w:rsidR="00CE17A2" w:rsidRDefault="00CE17A2" w:rsidP="009E4B03">
      <w:pPr>
        <w:pStyle w:val="NoSpacing"/>
        <w:rPr>
          <w:rFonts w:asciiTheme="minorBidi" w:hAnsiTheme="minorBidi"/>
          <w:rtl/>
        </w:rPr>
      </w:pPr>
      <w:r>
        <w:rPr>
          <w:rFonts w:asciiTheme="minorBidi" w:hAnsiTheme="minorBidi" w:hint="cs"/>
          <w:rtl/>
        </w:rPr>
        <w:t xml:space="preserve">ברקע יש דיון של סמכות שיפוט אוניברסלית </w:t>
      </w:r>
      <w:r>
        <w:rPr>
          <w:rFonts w:asciiTheme="minorBidi" w:hAnsiTheme="minorBidi"/>
          <w:rtl/>
        </w:rPr>
        <w:t>–</w:t>
      </w:r>
      <w:r>
        <w:rPr>
          <w:rFonts w:asciiTheme="minorBidi" w:hAnsiTheme="minorBidi" w:hint="cs"/>
          <w:rtl/>
        </w:rPr>
        <w:t xml:space="preserve"> בפשעים חמורים מסוימים כמו רצח עם יש בעצם סמכות שיפוט לכל מדינה בעולם, גם אם אין זיקה ישירה בין הפשע לבין המדינה שמעמידה לדין.</w:t>
      </w:r>
    </w:p>
    <w:p w14:paraId="3324A464" w14:textId="77777777" w:rsidR="00E07846" w:rsidRDefault="00CE17A2" w:rsidP="009E4B03">
      <w:pPr>
        <w:pStyle w:val="NoSpacing"/>
        <w:rPr>
          <w:rFonts w:asciiTheme="minorBidi" w:hAnsiTheme="minorBidi"/>
          <w:rtl/>
        </w:rPr>
      </w:pPr>
      <w:r>
        <w:rPr>
          <w:rFonts w:asciiTheme="minorBidi" w:hAnsiTheme="minorBidi" w:hint="cs"/>
          <w:rtl/>
        </w:rPr>
        <w:t xml:space="preserve">אבל ביהמ"ש אומר שגם אם אפשר היה לקבל את טענות הסנגור וגם אם באמת יש כלל מנהגי שלא ניתן להעמיד לדין, הגם שיש כלל מנהגי כזה, יש לנו </w:t>
      </w:r>
      <w:r>
        <w:rPr>
          <w:rFonts w:asciiTheme="minorBidi" w:hAnsiTheme="minorBidi" w:hint="cs"/>
          <w:b/>
          <w:bCs/>
          <w:rtl/>
        </w:rPr>
        <w:t>חוק פנימי מפורש</w:t>
      </w:r>
      <w:r>
        <w:rPr>
          <w:rFonts w:asciiTheme="minorBidi" w:hAnsiTheme="minorBidi" w:hint="cs"/>
          <w:rtl/>
        </w:rPr>
        <w:t xml:space="preserve"> (חוק עשיית דין בנאצים ועוזריהם) ואותו חוק פנימי מפורש </w:t>
      </w:r>
      <w:r>
        <w:rPr>
          <w:rFonts w:asciiTheme="minorBidi" w:hAnsiTheme="minorBidi" w:hint="cs"/>
          <w:b/>
          <w:bCs/>
          <w:rtl/>
        </w:rPr>
        <w:t>גובר על מנהג</w:t>
      </w:r>
      <w:r>
        <w:rPr>
          <w:rFonts w:asciiTheme="minorBidi" w:hAnsiTheme="minorBidi" w:hint="cs"/>
          <w:rtl/>
        </w:rPr>
        <w:t>.</w:t>
      </w:r>
    </w:p>
    <w:p w14:paraId="1FC34EAC" w14:textId="77777777" w:rsidR="00E07846" w:rsidRDefault="00E07846" w:rsidP="007E3C5A">
      <w:pPr>
        <w:pStyle w:val="NoSpacing"/>
        <w:rPr>
          <w:rFonts w:asciiTheme="minorBidi" w:hAnsiTheme="minorBidi"/>
          <w:rtl/>
        </w:rPr>
      </w:pPr>
      <w:r>
        <w:rPr>
          <w:rFonts w:asciiTheme="minorBidi" w:hAnsiTheme="minorBidi" w:hint="cs"/>
          <w:rtl/>
        </w:rPr>
        <w:t xml:space="preserve">יש כאן איזשהו פתח </w:t>
      </w:r>
      <w:r>
        <w:rPr>
          <w:rFonts w:asciiTheme="minorBidi" w:hAnsiTheme="minorBidi"/>
          <w:rtl/>
        </w:rPr>
        <w:t>–</w:t>
      </w:r>
      <w:r>
        <w:rPr>
          <w:rFonts w:asciiTheme="minorBidi" w:hAnsiTheme="minorBidi" w:hint="cs"/>
          <w:rtl/>
        </w:rPr>
        <w:t xml:space="preserve"> על כל דבר אני יכול לחוקק חוק מפורש. אז לא נהיה </w:t>
      </w:r>
      <w:r w:rsidR="00DF75F5">
        <w:rPr>
          <w:rFonts w:asciiTheme="minorBidi" w:hAnsiTheme="minorBidi" w:hint="cs"/>
          <w:rtl/>
        </w:rPr>
        <w:t>מחויבים</w:t>
      </w:r>
      <w:r>
        <w:rPr>
          <w:rFonts w:asciiTheme="minorBidi" w:hAnsiTheme="minorBidi" w:hint="cs"/>
          <w:rtl/>
        </w:rPr>
        <w:t xml:space="preserve"> בנורמות בינלאומיות בכלל? </w:t>
      </w:r>
      <w:r w:rsidRPr="009E4B03">
        <w:rPr>
          <w:rFonts w:asciiTheme="minorBidi" w:hAnsiTheme="minorBidi" w:hint="cs"/>
          <w:color w:val="A5A5A5" w:themeColor="accent3"/>
          <w:rtl/>
        </w:rPr>
        <w:t>(נדבר על כך בהמשך)</w:t>
      </w:r>
      <w:r w:rsidR="005909CE" w:rsidRPr="009E4B03">
        <w:rPr>
          <w:rFonts w:asciiTheme="minorBidi" w:hAnsiTheme="minorBidi" w:hint="cs"/>
          <w:color w:val="A5A5A5" w:themeColor="accent3"/>
          <w:rtl/>
        </w:rPr>
        <w:t>.</w:t>
      </w:r>
    </w:p>
    <w:p w14:paraId="22ADD4C2" w14:textId="77777777" w:rsidR="00E07846" w:rsidRDefault="00E07846" w:rsidP="007E3C5A">
      <w:pPr>
        <w:pStyle w:val="NoSpacing"/>
        <w:rPr>
          <w:rFonts w:asciiTheme="minorBidi" w:hAnsiTheme="minorBidi"/>
          <w:rtl/>
        </w:rPr>
      </w:pPr>
    </w:p>
    <w:p w14:paraId="01C7D9C4" w14:textId="77777777" w:rsidR="00E07846" w:rsidRPr="009E4B03" w:rsidRDefault="00E07846" w:rsidP="009E4B03">
      <w:pPr>
        <w:pStyle w:val="NoSpacing"/>
        <w:rPr>
          <w:rFonts w:asciiTheme="minorBidi" w:hAnsiTheme="minorBidi"/>
          <w:rtl/>
        </w:rPr>
      </w:pPr>
      <w:r w:rsidRPr="00DF75F5">
        <w:rPr>
          <w:rFonts w:asciiTheme="minorBidi" w:hAnsiTheme="minorBidi" w:hint="cs"/>
          <w:b/>
          <w:bCs/>
          <w:highlight w:val="yellow"/>
          <w:u w:val="single"/>
          <w:rtl/>
        </w:rPr>
        <w:t>קליטת אמנות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אינה הופכת לחלק מהדין הפנימי </w:t>
      </w:r>
      <w:r w:rsidRPr="009E4B03">
        <w:rPr>
          <w:rFonts w:asciiTheme="minorBidi" w:hAnsiTheme="minorBidi" w:hint="cs"/>
          <w:b/>
          <w:bCs/>
          <w:rtl/>
        </w:rPr>
        <w:t>אלא אם יש חקיקה קולטת</w:t>
      </w:r>
      <w:r>
        <w:rPr>
          <w:rFonts w:asciiTheme="minorBidi" w:hAnsiTheme="minorBidi" w:hint="cs"/>
          <w:rtl/>
        </w:rPr>
        <w:t>.</w:t>
      </w:r>
    </w:p>
    <w:p w14:paraId="6AF9EC06" w14:textId="77777777" w:rsidR="00E07846" w:rsidRPr="00E07846" w:rsidRDefault="00E07846" w:rsidP="00E07846">
      <w:pPr>
        <w:pStyle w:val="NoSpacing"/>
        <w:rPr>
          <w:rFonts w:asciiTheme="minorBidi" w:hAnsiTheme="minorBidi"/>
          <w:b/>
          <w:bCs/>
          <w:rtl/>
        </w:rPr>
      </w:pPr>
      <w:r w:rsidRPr="00DF75F5">
        <w:rPr>
          <w:rFonts w:asciiTheme="minorBidi" w:hAnsiTheme="minorBidi" w:hint="cs"/>
          <w:b/>
          <w:bCs/>
          <w:highlight w:val="magenta"/>
          <w:rtl/>
        </w:rPr>
        <w:t xml:space="preserve">פס"ד </w:t>
      </w:r>
      <w:r w:rsidRPr="00DF75F5">
        <w:rPr>
          <w:rFonts w:asciiTheme="minorBidi" w:hAnsiTheme="minorBidi" w:cs="Arial"/>
          <w:b/>
          <w:bCs/>
          <w:highlight w:val="magenta"/>
          <w:rtl/>
        </w:rPr>
        <w:t>האפוטרופוס לנכסי נפקדים נ' סמרה</w:t>
      </w:r>
    </w:p>
    <w:p w14:paraId="10E08863" w14:textId="77777777" w:rsidR="00E07846" w:rsidRDefault="00E07846" w:rsidP="00E07846">
      <w:pPr>
        <w:pStyle w:val="NoSpacing"/>
        <w:rPr>
          <w:rFonts w:asciiTheme="minorBidi" w:hAnsiTheme="minorBidi"/>
          <w:rtl/>
        </w:rPr>
      </w:pPr>
      <w:r>
        <w:rPr>
          <w:rFonts w:asciiTheme="minorBidi" w:hAnsiTheme="minorBidi" w:hint="cs"/>
          <w:rtl/>
        </w:rPr>
        <w:t xml:space="preserve">עוסק בשלושה עותרים שבעצם אומרים שבגלל הסכם </w:t>
      </w:r>
      <w:r w:rsidR="00DF75F5">
        <w:rPr>
          <w:rFonts w:asciiTheme="minorBidi" w:hAnsiTheme="minorBidi" w:hint="cs"/>
          <w:rtl/>
        </w:rPr>
        <w:t>שביתת</w:t>
      </w:r>
      <w:r>
        <w:rPr>
          <w:rFonts w:asciiTheme="minorBidi" w:hAnsiTheme="minorBidi" w:hint="cs"/>
          <w:rtl/>
        </w:rPr>
        <w:t xml:space="preserve"> הנשק שישראל חתמה עם ירדן, היה שם למעשה שינוי של גבול, והם איבדו את אדמותיהם.</w:t>
      </w:r>
    </w:p>
    <w:p w14:paraId="10DCFF3B" w14:textId="77777777" w:rsidR="00E07846" w:rsidRPr="009E4B03" w:rsidRDefault="00E07846" w:rsidP="009E4B03">
      <w:pPr>
        <w:pStyle w:val="NoSpacing"/>
        <w:rPr>
          <w:rFonts w:asciiTheme="minorBidi" w:hAnsiTheme="minorBidi"/>
          <w:b/>
          <w:bCs/>
          <w:rtl/>
        </w:rPr>
      </w:pPr>
      <w:r>
        <w:rPr>
          <w:rFonts w:asciiTheme="minorBidi" w:hAnsiTheme="minorBidi" w:hint="cs"/>
          <w:rtl/>
        </w:rPr>
        <w:t xml:space="preserve">הם אומרים </w:t>
      </w:r>
      <w:r w:rsidRPr="009E4B03">
        <w:rPr>
          <w:rFonts w:asciiTheme="minorBidi" w:hAnsiTheme="minorBidi" w:hint="cs"/>
          <w:b/>
          <w:bCs/>
          <w:rtl/>
        </w:rPr>
        <w:t xml:space="preserve">שבהסכמי רודוס </w:t>
      </w:r>
      <w:r>
        <w:rPr>
          <w:rFonts w:asciiTheme="minorBidi" w:hAnsiTheme="minorBidi" w:hint="cs"/>
          <w:rtl/>
        </w:rPr>
        <w:t>יש סעיף שאומר שבעצם ההסכם הזה לא ניתן לפגוע בקניין פרטי של התושבים.</w:t>
      </w:r>
      <w:r w:rsidR="009E4B03">
        <w:rPr>
          <w:rFonts w:asciiTheme="minorBidi" w:hAnsiTheme="minorBidi" w:hint="cs"/>
          <w:rtl/>
        </w:rPr>
        <w:t xml:space="preserve"> </w:t>
      </w:r>
      <w:r w:rsidRPr="009E4B03">
        <w:rPr>
          <w:rFonts w:asciiTheme="minorBidi" w:hAnsiTheme="minorBidi" w:hint="cs"/>
          <w:b/>
          <w:bCs/>
          <w:rtl/>
        </w:rPr>
        <w:t>ביהמ"ש</w:t>
      </w:r>
      <w:r>
        <w:rPr>
          <w:rFonts w:asciiTheme="minorBidi" w:hAnsiTheme="minorBidi" w:hint="cs"/>
          <w:rtl/>
        </w:rPr>
        <w:t xml:space="preserve"> אומר כי נכון שיש משפט בינ"ל ואמנה שישראל </w:t>
      </w:r>
      <w:r w:rsidR="00DF75F5">
        <w:rPr>
          <w:rFonts w:asciiTheme="minorBidi" w:hAnsiTheme="minorBidi" w:hint="cs"/>
          <w:rtl/>
        </w:rPr>
        <w:t>מחויבת</w:t>
      </w:r>
      <w:r>
        <w:rPr>
          <w:rFonts w:asciiTheme="minorBidi" w:hAnsiTheme="minorBidi" w:hint="cs"/>
          <w:rtl/>
        </w:rPr>
        <w:t xml:space="preserve"> לה </w:t>
      </w:r>
      <w:r>
        <w:rPr>
          <w:rFonts w:asciiTheme="minorBidi" w:hAnsiTheme="minorBidi"/>
          <w:rtl/>
        </w:rPr>
        <w:t>–</w:t>
      </w:r>
      <w:r w:rsidR="009E4B03">
        <w:rPr>
          <w:rFonts w:asciiTheme="minorBidi" w:hAnsiTheme="minorBidi" w:hint="cs"/>
          <w:rtl/>
        </w:rPr>
        <w:t xml:space="preserve"> אבל אמנה זו</w:t>
      </w:r>
      <w:r>
        <w:rPr>
          <w:rFonts w:asciiTheme="minorBidi" w:hAnsiTheme="minorBidi" w:hint="cs"/>
          <w:rtl/>
        </w:rPr>
        <w:t xml:space="preserve"> מדברת על מדינות. פרטים בעצם לא יכולים לטעון גם על זכויות על בסיס אותו הסכם מכיוון שמדובר בהסכם בין מדינות</w:t>
      </w:r>
      <w:r w:rsidR="005909CE">
        <w:rPr>
          <w:rFonts w:asciiTheme="minorBidi" w:hAnsiTheme="minorBidi" w:hint="cs"/>
          <w:rtl/>
        </w:rPr>
        <w:t>.</w:t>
      </w:r>
      <w:r w:rsidR="009E4B03">
        <w:rPr>
          <w:rFonts w:asciiTheme="minorBidi" w:hAnsiTheme="minorBidi" w:hint="cs"/>
          <w:rtl/>
        </w:rPr>
        <w:t xml:space="preserve"> </w:t>
      </w:r>
      <w:r w:rsidRPr="009E4B03">
        <w:rPr>
          <w:rFonts w:asciiTheme="minorBidi" w:hAnsiTheme="minorBidi" w:hint="cs"/>
          <w:b/>
          <w:bCs/>
          <w:rtl/>
        </w:rPr>
        <w:t>ביהמ"ש</w:t>
      </w:r>
      <w:r>
        <w:rPr>
          <w:rFonts w:asciiTheme="minorBidi" w:hAnsiTheme="minorBidi" w:hint="cs"/>
          <w:rtl/>
        </w:rPr>
        <w:t xml:space="preserve"> אומר גם כי הפרט יכול היה להסתמך על הסכם בינ"ל רק אם הכנסת הייתה מחוקקת חקיקה קולטת</w:t>
      </w:r>
      <w:r w:rsidR="00E07BCC">
        <w:rPr>
          <w:rFonts w:asciiTheme="minorBidi" w:hAnsiTheme="minorBidi" w:hint="cs"/>
          <w:rtl/>
        </w:rPr>
        <w:t xml:space="preserve">. כלומר </w:t>
      </w:r>
      <w:r w:rsidR="00E07BCC">
        <w:rPr>
          <w:rFonts w:asciiTheme="minorBidi" w:hAnsiTheme="minorBidi"/>
          <w:rtl/>
        </w:rPr>
        <w:t>–</w:t>
      </w:r>
      <w:r w:rsidR="00E07BCC">
        <w:rPr>
          <w:rFonts w:asciiTheme="minorBidi" w:hAnsiTheme="minorBidi" w:hint="cs"/>
          <w:rtl/>
        </w:rPr>
        <w:t xml:space="preserve"> </w:t>
      </w:r>
      <w:r w:rsidR="00E07BCC" w:rsidRPr="009E4B03">
        <w:rPr>
          <w:rFonts w:asciiTheme="minorBidi" w:hAnsiTheme="minorBidi" w:hint="cs"/>
          <w:b/>
          <w:bCs/>
          <w:rtl/>
        </w:rPr>
        <w:t>האמנה לעומת המנהג לא נכנסת באופן אוטומטי לדין הפנימי, אלא נדרש הליך של קליטה.</w:t>
      </w:r>
    </w:p>
    <w:p w14:paraId="093835EE" w14:textId="77777777" w:rsidR="00794462" w:rsidRDefault="00794462" w:rsidP="00E07846">
      <w:pPr>
        <w:pStyle w:val="NoSpacing"/>
        <w:rPr>
          <w:rFonts w:asciiTheme="minorBidi" w:hAnsiTheme="minorBidi"/>
          <w:rtl/>
        </w:rPr>
      </w:pPr>
    </w:p>
    <w:p w14:paraId="4C79A77A" w14:textId="77777777" w:rsidR="00794462" w:rsidRDefault="00794462" w:rsidP="00E07846">
      <w:pPr>
        <w:pStyle w:val="NoSpacing"/>
        <w:rPr>
          <w:rFonts w:asciiTheme="minorBidi" w:hAnsiTheme="minorBidi"/>
          <w:rtl/>
        </w:rPr>
      </w:pPr>
      <w:r w:rsidRPr="00DF75F5">
        <w:rPr>
          <w:rFonts w:asciiTheme="minorBidi" w:hAnsiTheme="minorBidi" w:hint="cs"/>
          <w:b/>
          <w:bCs/>
          <w:highlight w:val="yellow"/>
          <w:u w:val="single"/>
          <w:rtl/>
        </w:rPr>
        <w:t>מעמדה של אמנה דקלרטיבית</w:t>
      </w:r>
    </w:p>
    <w:p w14:paraId="721AE01D" w14:textId="77777777" w:rsidR="002F211B" w:rsidRDefault="00794462" w:rsidP="009E4B03">
      <w:pPr>
        <w:pStyle w:val="NoSpacing"/>
        <w:rPr>
          <w:rFonts w:asciiTheme="minorBidi" w:hAnsiTheme="minorBidi"/>
          <w:rtl/>
        </w:rPr>
      </w:pPr>
      <w:r>
        <w:rPr>
          <w:rFonts w:asciiTheme="minorBidi" w:hAnsiTheme="minorBidi" w:hint="cs"/>
          <w:rtl/>
        </w:rPr>
        <w:t>כאן הסיפור הוא קצת שונה</w:t>
      </w:r>
      <w:r w:rsidR="002F211B">
        <w:rPr>
          <w:rFonts w:asciiTheme="minorBidi" w:hAnsiTheme="minorBidi" w:hint="cs"/>
          <w:rtl/>
        </w:rPr>
        <w:t xml:space="preserve">. אמנה דקלרטיבית מכריזה על כלל מנהגי מוכר </w:t>
      </w:r>
      <w:r w:rsidR="002F211B">
        <w:rPr>
          <w:rFonts w:asciiTheme="minorBidi" w:hAnsiTheme="minorBidi"/>
          <w:rtl/>
        </w:rPr>
        <w:t>–</w:t>
      </w:r>
      <w:r w:rsidR="002F211B">
        <w:rPr>
          <w:rFonts w:asciiTheme="minorBidi" w:hAnsiTheme="minorBidi" w:hint="cs"/>
          <w:rtl/>
        </w:rPr>
        <w:t xml:space="preserve"> היא מעלה אותו לידי כתב. היא לא ממציאה כלל חדש </w:t>
      </w:r>
      <w:r w:rsidR="002F211B">
        <w:rPr>
          <w:rFonts w:asciiTheme="minorBidi" w:hAnsiTheme="minorBidi"/>
          <w:rtl/>
        </w:rPr>
        <w:t>–</w:t>
      </w:r>
      <w:r w:rsidR="002F211B">
        <w:rPr>
          <w:rFonts w:asciiTheme="minorBidi" w:hAnsiTheme="minorBidi" w:hint="cs"/>
          <w:rtl/>
        </w:rPr>
        <w:t xml:space="preserve"> אלא רק מעלה אותו לכתב.</w:t>
      </w:r>
    </w:p>
    <w:p w14:paraId="0C14AEDA" w14:textId="77777777" w:rsidR="002F211B" w:rsidRDefault="002F211B" w:rsidP="002F211B">
      <w:pPr>
        <w:pStyle w:val="NoSpacing"/>
        <w:rPr>
          <w:rFonts w:asciiTheme="minorBidi" w:hAnsiTheme="minorBidi"/>
          <w:rtl/>
        </w:rPr>
      </w:pPr>
      <w:r w:rsidRPr="00DF75F5">
        <w:rPr>
          <w:rFonts w:asciiTheme="minorBidi" w:hAnsiTheme="minorBidi" w:hint="cs"/>
          <w:b/>
          <w:bCs/>
          <w:highlight w:val="magenta"/>
          <w:rtl/>
        </w:rPr>
        <w:t>פס"ד עפו</w:t>
      </w:r>
      <w:r w:rsidRPr="00DF75F5">
        <w:rPr>
          <w:rFonts w:asciiTheme="minorBidi" w:hAnsiTheme="minorBidi" w:hint="cs"/>
          <w:highlight w:val="magenta"/>
          <w:rtl/>
        </w:rPr>
        <w:t xml:space="preserve"> (1987)</w:t>
      </w:r>
    </w:p>
    <w:p w14:paraId="10848D7B" w14:textId="77777777" w:rsidR="002F211B" w:rsidRDefault="002F211B" w:rsidP="002F211B">
      <w:pPr>
        <w:pStyle w:val="NoSpacing"/>
        <w:rPr>
          <w:rFonts w:asciiTheme="minorBidi" w:hAnsiTheme="minorBidi"/>
          <w:rtl/>
        </w:rPr>
      </w:pPr>
      <w:r>
        <w:rPr>
          <w:rFonts w:asciiTheme="minorBidi" w:hAnsiTheme="minorBidi" w:hint="cs"/>
          <w:rtl/>
        </w:rPr>
        <w:t>דובר על סוגיה של גירוש מחבלים מאיו"ש. הטענה הייתה שלא ניתן לגרש את המחבלים כי הם נחשבים על בסיס אמנת ג'נבה הרביעית אזרחים מוגנים שלא ניתן להעבירם בכפייה לשטח אחר, שאחרת ישראל תבצע פשע מלחמה</w:t>
      </w:r>
      <w:r w:rsidR="005909CE">
        <w:rPr>
          <w:rFonts w:asciiTheme="minorBidi" w:hAnsiTheme="minorBidi" w:hint="cs"/>
          <w:rtl/>
        </w:rPr>
        <w:t>.</w:t>
      </w:r>
    </w:p>
    <w:p w14:paraId="48346892" w14:textId="77777777" w:rsidR="002F211B" w:rsidRDefault="002F211B" w:rsidP="002F211B">
      <w:pPr>
        <w:pStyle w:val="NoSpacing"/>
        <w:rPr>
          <w:rFonts w:asciiTheme="minorBidi" w:hAnsiTheme="minorBidi"/>
          <w:rtl/>
        </w:rPr>
      </w:pPr>
    </w:p>
    <w:p w14:paraId="1D9C8E6B" w14:textId="77777777" w:rsidR="002F211B" w:rsidRDefault="002F211B" w:rsidP="002F211B">
      <w:pPr>
        <w:pStyle w:val="NoSpacing"/>
        <w:rPr>
          <w:rFonts w:asciiTheme="minorBidi" w:hAnsiTheme="minorBidi"/>
          <w:rtl/>
        </w:rPr>
      </w:pPr>
      <w:r w:rsidRPr="009E4B03">
        <w:rPr>
          <w:rFonts w:asciiTheme="minorBidi" w:hAnsiTheme="minorBidi" w:hint="cs"/>
          <w:b/>
          <w:bCs/>
          <w:rtl/>
        </w:rPr>
        <w:t>שמגר</w:t>
      </w:r>
      <w:r>
        <w:rPr>
          <w:rFonts w:asciiTheme="minorBidi" w:hAnsiTheme="minorBidi" w:hint="cs"/>
          <w:rtl/>
        </w:rPr>
        <w:t xml:space="preserve"> עושה ניתוח כפול - אומר שגירוש מחבלים לא מבטל את הוראות </w:t>
      </w:r>
      <w:r w:rsidRPr="009E4B03">
        <w:rPr>
          <w:rFonts w:asciiTheme="minorBidi" w:hAnsiTheme="minorBidi" w:hint="cs"/>
          <w:b/>
          <w:bCs/>
          <w:highlight w:val="lightGray"/>
          <w:rtl/>
        </w:rPr>
        <w:t>סעיף 49</w:t>
      </w:r>
      <w:r>
        <w:rPr>
          <w:rFonts w:asciiTheme="minorBidi" w:hAnsiTheme="minorBidi" w:hint="cs"/>
          <w:rtl/>
        </w:rPr>
        <w:t xml:space="preserve">, </w:t>
      </w:r>
      <w:r>
        <w:rPr>
          <w:rFonts w:asciiTheme="minorBidi" w:hAnsiTheme="minorBidi" w:hint="cs"/>
          <w:b/>
          <w:bCs/>
          <w:rtl/>
        </w:rPr>
        <w:t>אבל</w:t>
      </w:r>
      <w:r>
        <w:rPr>
          <w:rFonts w:asciiTheme="minorBidi" w:hAnsiTheme="minorBidi" w:hint="cs"/>
          <w:rtl/>
        </w:rPr>
        <w:t xml:space="preserve">, אמנת ג'נבה היא לא אמנה דקלרטיבית אלא </w:t>
      </w:r>
      <w:r>
        <w:rPr>
          <w:rFonts w:asciiTheme="minorBidi" w:hAnsiTheme="minorBidi" w:hint="cs"/>
          <w:b/>
          <w:bCs/>
          <w:rtl/>
        </w:rPr>
        <w:t>קונסטיטוטיבית</w:t>
      </w:r>
      <w:r>
        <w:rPr>
          <w:rFonts w:asciiTheme="minorBidi" w:hAnsiTheme="minorBidi" w:hint="cs"/>
          <w:rtl/>
        </w:rPr>
        <w:t xml:space="preserve"> בלבד </w:t>
      </w:r>
      <w:r>
        <w:rPr>
          <w:rFonts w:asciiTheme="minorBidi" w:hAnsiTheme="minorBidi"/>
          <w:rtl/>
        </w:rPr>
        <w:t>–</w:t>
      </w:r>
      <w:r>
        <w:rPr>
          <w:rFonts w:asciiTheme="minorBidi" w:hAnsiTheme="minorBidi" w:hint="cs"/>
          <w:rtl/>
        </w:rPr>
        <w:t xml:space="preserve"> ולכן אם היא לא נקלטה בחקיקה (והיא לא נקלטה) </w:t>
      </w:r>
      <w:r>
        <w:rPr>
          <w:rFonts w:asciiTheme="minorBidi" w:hAnsiTheme="minorBidi"/>
          <w:rtl/>
        </w:rPr>
        <w:t>–</w:t>
      </w:r>
      <w:r>
        <w:rPr>
          <w:rFonts w:asciiTheme="minorBidi" w:hAnsiTheme="minorBidi" w:hint="cs"/>
          <w:rtl/>
        </w:rPr>
        <w:t xml:space="preserve"> אין לה תוקף במשפט הישראלי כאשר מגיעים לביהמ"ש.</w:t>
      </w:r>
    </w:p>
    <w:p w14:paraId="1A106F7F" w14:textId="77777777" w:rsidR="002F211B" w:rsidRDefault="002F211B" w:rsidP="002F211B">
      <w:pPr>
        <w:pStyle w:val="NoSpacing"/>
        <w:rPr>
          <w:rFonts w:asciiTheme="minorBidi" w:hAnsiTheme="minorBidi"/>
          <w:rtl/>
        </w:rPr>
      </w:pPr>
    </w:p>
    <w:p w14:paraId="03921FB3" w14:textId="77777777" w:rsidR="00634FDE" w:rsidRDefault="002F211B" w:rsidP="00634FDE">
      <w:pPr>
        <w:pStyle w:val="NoSpacing"/>
        <w:rPr>
          <w:rFonts w:asciiTheme="minorBidi" w:hAnsiTheme="minorBidi"/>
          <w:rtl/>
        </w:rPr>
      </w:pPr>
      <w:r>
        <w:rPr>
          <w:rFonts w:asciiTheme="minorBidi" w:hAnsiTheme="minorBidi" w:hint="cs"/>
          <w:rtl/>
        </w:rPr>
        <w:t xml:space="preserve">פס"ד זה הוא משנות השמונים. היום הגישה היא שונה </w:t>
      </w:r>
      <w:r>
        <w:rPr>
          <w:rFonts w:asciiTheme="minorBidi" w:hAnsiTheme="minorBidi"/>
          <w:rtl/>
        </w:rPr>
        <w:t>–</w:t>
      </w:r>
      <w:r>
        <w:rPr>
          <w:rFonts w:asciiTheme="minorBidi" w:hAnsiTheme="minorBidi" w:hint="cs"/>
          <w:rtl/>
        </w:rPr>
        <w:t xml:space="preserve"> היום יש תפיסה שלפחות ההוראות ההומניטריות של אמנת ג'נבה נחשבות דקלרטיביות ולכן אין צורך בקליטה מפורשת. (חוזק על ידי ה</w:t>
      </w:r>
      <w:r w:rsidRPr="009E4B03">
        <w:rPr>
          <w:rFonts w:asciiTheme="minorBidi" w:hAnsiTheme="minorBidi" w:hint="cs"/>
          <w:b/>
          <w:bCs/>
        </w:rPr>
        <w:t>ICJ</w:t>
      </w:r>
      <w:r w:rsidR="000E7157">
        <w:rPr>
          <w:rFonts w:asciiTheme="minorBidi" w:hAnsiTheme="minorBidi"/>
        </w:rPr>
        <w:t>-</w:t>
      </w:r>
      <w:r>
        <w:rPr>
          <w:rFonts w:asciiTheme="minorBidi" w:hAnsiTheme="minorBidi" w:hint="cs"/>
          <w:rtl/>
        </w:rPr>
        <w:t>)</w:t>
      </w:r>
      <w:r w:rsidR="000E7157">
        <w:rPr>
          <w:rFonts w:asciiTheme="minorBidi" w:hAnsiTheme="minorBidi" w:hint="cs"/>
          <w:rtl/>
        </w:rPr>
        <w:t>.</w:t>
      </w:r>
    </w:p>
    <w:p w14:paraId="17D6D139" w14:textId="77777777" w:rsidR="00634FDE" w:rsidRDefault="00634FDE" w:rsidP="00634FDE">
      <w:pPr>
        <w:pStyle w:val="NoSpacing"/>
        <w:rPr>
          <w:rFonts w:asciiTheme="minorBidi" w:hAnsiTheme="minorBidi"/>
          <w:rtl/>
        </w:rPr>
      </w:pPr>
      <w:r>
        <w:rPr>
          <w:rFonts w:asciiTheme="minorBidi" w:hAnsiTheme="minorBidi" w:hint="cs"/>
          <w:rtl/>
        </w:rPr>
        <w:t xml:space="preserve">יש כאן אמירה שאם מדובר באמנה קונסטיטוטיבית ולא דקלרטיבית </w:t>
      </w:r>
      <w:r>
        <w:rPr>
          <w:rFonts w:asciiTheme="minorBidi" w:hAnsiTheme="minorBidi"/>
          <w:rtl/>
        </w:rPr>
        <w:t>–</w:t>
      </w:r>
      <w:r>
        <w:rPr>
          <w:rFonts w:asciiTheme="minorBidi" w:hAnsiTheme="minorBidi" w:hint="cs"/>
          <w:rtl/>
        </w:rPr>
        <w:t xml:space="preserve"> צריך אקט של קליטה במשפט הישראלי, אחרת לא ניתן להיבנות ממנה.</w:t>
      </w:r>
    </w:p>
    <w:p w14:paraId="27253E37" w14:textId="77777777" w:rsidR="00B4001A" w:rsidRDefault="00B4001A" w:rsidP="00634FDE">
      <w:pPr>
        <w:pStyle w:val="NoSpacing"/>
        <w:rPr>
          <w:rFonts w:asciiTheme="minorBidi" w:hAnsiTheme="minorBidi"/>
          <w:b/>
          <w:bCs/>
          <w:rtl/>
        </w:rPr>
      </w:pPr>
      <w:r>
        <w:rPr>
          <w:rFonts w:asciiTheme="minorBidi" w:hAnsiTheme="minorBidi"/>
          <w:b/>
          <w:bCs/>
          <w:noProof/>
          <w:rtl/>
        </w:rPr>
        <mc:AlternateContent>
          <mc:Choice Requires="wps">
            <w:drawing>
              <wp:anchor distT="0" distB="0" distL="114300" distR="114300" simplePos="0" relativeHeight="251660288" behindDoc="0" locked="0" layoutInCell="1" allowOverlap="1" wp14:anchorId="634C5F5B" wp14:editId="03F30AB1">
                <wp:simplePos x="0" y="0"/>
                <wp:positionH relativeFrom="column">
                  <wp:posOffset>-4313</wp:posOffset>
                </wp:positionH>
                <wp:positionV relativeFrom="paragraph">
                  <wp:posOffset>112143</wp:posOffset>
                </wp:positionV>
                <wp:extent cx="5339751" cy="897148"/>
                <wp:effectExtent l="0" t="0" r="13335" b="17780"/>
                <wp:wrapNone/>
                <wp:docPr id="2" name="מלבן 2"/>
                <wp:cNvGraphicFramePr/>
                <a:graphic xmlns:a="http://schemas.openxmlformats.org/drawingml/2006/main">
                  <a:graphicData uri="http://schemas.microsoft.com/office/word/2010/wordprocessingShape">
                    <wps:wsp>
                      <wps:cNvSpPr/>
                      <wps:spPr>
                        <a:xfrm>
                          <a:off x="0" y="0"/>
                          <a:ext cx="5339751" cy="897148"/>
                        </a:xfrm>
                        <a:prstGeom prst="rect">
                          <a:avLst/>
                        </a:prstGeom>
                        <a:noFill/>
                        <a:ln w="254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DC2FDC8" id="מלבן 2" o:spid="_x0000_s1026" style="position:absolute;left:0;text-align:left;margin-left:-.35pt;margin-top:8.85pt;width:420.45pt;height:7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" filled="f" strokecolor="black [1600]" strokeweight="2pt"/>
            </w:pict>
          </mc:Fallback>
        </mc:AlternateContent>
      </w:r>
    </w:p>
    <w:p w14:paraId="5AD09AE5" w14:textId="77777777" w:rsidR="00634FDE" w:rsidRDefault="00634FDE" w:rsidP="00634FDE">
      <w:pPr>
        <w:pStyle w:val="NoSpacing"/>
        <w:rPr>
          <w:rFonts w:asciiTheme="minorBidi" w:hAnsiTheme="minorBidi"/>
          <w:rtl/>
        </w:rPr>
      </w:pPr>
      <w:r>
        <w:rPr>
          <w:rFonts w:asciiTheme="minorBidi" w:hAnsiTheme="minorBidi" w:hint="cs"/>
          <w:b/>
          <w:bCs/>
          <w:rtl/>
        </w:rPr>
        <w:t xml:space="preserve">סיכום הכלל כפי שמסכמו </w:t>
      </w:r>
      <w:r w:rsidRPr="00B4001A">
        <w:rPr>
          <w:rFonts w:asciiTheme="minorBidi" w:hAnsiTheme="minorBidi" w:hint="cs"/>
          <w:b/>
          <w:bCs/>
          <w:highlight w:val="cyan"/>
          <w:rtl/>
        </w:rPr>
        <w:t>שמגר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המשפט הבינלאומי </w:t>
      </w:r>
      <w:r w:rsidRPr="00B4001A">
        <w:rPr>
          <w:rFonts w:asciiTheme="minorBidi" w:hAnsiTheme="minorBidi" w:hint="cs"/>
          <w:b/>
          <w:bCs/>
          <w:rtl/>
        </w:rPr>
        <w:t>המנהגי</w:t>
      </w:r>
      <w:r>
        <w:rPr>
          <w:rFonts w:asciiTheme="minorBidi" w:hAnsiTheme="minorBidi" w:hint="cs"/>
          <w:rtl/>
        </w:rPr>
        <w:t xml:space="preserve"> נקלט אוטומטי אלא אם יש משהו שסותר אותו</w:t>
      </w:r>
      <w:r w:rsidR="000E7157">
        <w:rPr>
          <w:rFonts w:asciiTheme="minorBidi" w:hAnsiTheme="minorBidi" w:hint="cs"/>
          <w:rtl/>
        </w:rPr>
        <w:t>.</w:t>
      </w:r>
    </w:p>
    <w:p w14:paraId="0FD33802" w14:textId="77777777" w:rsidR="00634FDE" w:rsidRDefault="00634FDE" w:rsidP="00B4001A">
      <w:pPr>
        <w:pStyle w:val="NoSpacing"/>
        <w:rPr>
          <w:rFonts w:asciiTheme="minorBidi" w:hAnsiTheme="minorBidi"/>
          <w:rtl/>
        </w:rPr>
      </w:pPr>
      <w:r w:rsidRPr="00B4001A">
        <w:rPr>
          <w:rFonts w:asciiTheme="minorBidi" w:hAnsiTheme="minorBidi" w:hint="cs"/>
          <w:b/>
          <w:bCs/>
          <w:rtl/>
        </w:rPr>
        <w:t>אמנות</w:t>
      </w:r>
      <w:r>
        <w:rPr>
          <w:rFonts w:asciiTheme="minorBidi" w:hAnsiTheme="minorBidi" w:hint="cs"/>
          <w:rtl/>
        </w:rPr>
        <w:t xml:space="preserve"> בכלל ה</w:t>
      </w:r>
      <w:r w:rsidR="00B4001A">
        <w:rPr>
          <w:rFonts w:asciiTheme="minorBidi" w:hAnsiTheme="minorBidi" w:hint="cs"/>
          <w:rtl/>
        </w:rPr>
        <w:t>ן</w:t>
      </w:r>
      <w:r>
        <w:rPr>
          <w:rFonts w:asciiTheme="minorBidi" w:hAnsiTheme="minorBidi" w:hint="cs"/>
          <w:rtl/>
        </w:rPr>
        <w:t xml:space="preserve"> לא חלק מהדין הישראלי וצריך לאמצם בחקיקה כדי שיהיו תקפות </w:t>
      </w:r>
      <w:r>
        <w:rPr>
          <w:rFonts w:asciiTheme="minorBidi" w:hAnsiTheme="minorBidi"/>
          <w:rtl/>
        </w:rPr>
        <w:t>–</w:t>
      </w:r>
      <w:r>
        <w:rPr>
          <w:rFonts w:asciiTheme="minorBidi" w:hAnsiTheme="minorBidi" w:hint="cs"/>
          <w:rtl/>
        </w:rPr>
        <w:t xml:space="preserve"> אלא אם מדובר באמנה דקלרטיבית.</w:t>
      </w:r>
    </w:p>
    <w:p w14:paraId="35185F06" w14:textId="77777777" w:rsidR="00634FDE" w:rsidRDefault="00634FDE" w:rsidP="00634FDE">
      <w:pPr>
        <w:pStyle w:val="NoSpacing"/>
        <w:rPr>
          <w:rFonts w:asciiTheme="minorBidi" w:hAnsiTheme="minorBidi"/>
          <w:rtl/>
        </w:rPr>
      </w:pPr>
      <w:r>
        <w:rPr>
          <w:rFonts w:asciiTheme="minorBidi" w:hAnsiTheme="minorBidi" w:hint="cs"/>
          <w:rtl/>
        </w:rPr>
        <w:t>חשוב לציין כי כל זה נכון למשפט הפנימי. במשפט הבינלאומי כל הנורמות האלו מחייבות.</w:t>
      </w:r>
    </w:p>
    <w:p w14:paraId="030228CC" w14:textId="77777777" w:rsidR="00634FDE" w:rsidRDefault="00634FDE" w:rsidP="00634FDE">
      <w:pPr>
        <w:pStyle w:val="NoSpacing"/>
        <w:rPr>
          <w:rFonts w:asciiTheme="minorBidi" w:hAnsiTheme="minorBidi"/>
          <w:rtl/>
        </w:rPr>
      </w:pPr>
    </w:p>
    <w:p w14:paraId="04E3D5C2" w14:textId="77777777" w:rsidR="00634FDE" w:rsidRPr="00634FDE" w:rsidRDefault="00634FDE" w:rsidP="00634FDE">
      <w:pPr>
        <w:pStyle w:val="NoSpacing"/>
        <w:rPr>
          <w:rFonts w:asciiTheme="minorBidi" w:hAnsiTheme="minorBidi"/>
          <w:color w:val="A5A5A5" w:themeColor="accent3"/>
          <w:rtl/>
        </w:rPr>
      </w:pPr>
      <w:r w:rsidRPr="00634FDE">
        <w:rPr>
          <w:rFonts w:asciiTheme="minorBidi" w:hAnsiTheme="minorBidi" w:hint="cs"/>
          <w:color w:val="A5A5A5" w:themeColor="accent3"/>
          <w:rtl/>
        </w:rPr>
        <w:t xml:space="preserve">איך אפשר להבחין בין אמנה </w:t>
      </w:r>
      <w:r w:rsidR="00DF75F5" w:rsidRPr="00634FDE">
        <w:rPr>
          <w:rFonts w:asciiTheme="minorBidi" w:hAnsiTheme="minorBidi" w:hint="cs"/>
          <w:color w:val="A5A5A5" w:themeColor="accent3"/>
          <w:rtl/>
        </w:rPr>
        <w:t>קונסטיטוטיבי</w:t>
      </w:r>
      <w:r w:rsidR="00DF75F5" w:rsidRPr="00634FDE">
        <w:rPr>
          <w:rFonts w:asciiTheme="minorBidi" w:hAnsiTheme="minorBidi" w:hint="eastAsia"/>
          <w:color w:val="A5A5A5" w:themeColor="accent3"/>
          <w:rtl/>
        </w:rPr>
        <w:t>ת</w:t>
      </w:r>
      <w:r w:rsidRPr="00634FDE">
        <w:rPr>
          <w:rFonts w:asciiTheme="minorBidi" w:hAnsiTheme="minorBidi" w:hint="cs"/>
          <w:color w:val="A5A5A5" w:themeColor="accent3"/>
          <w:rtl/>
        </w:rPr>
        <w:t xml:space="preserve"> לדקלרטיבית?</w:t>
      </w:r>
    </w:p>
    <w:p w14:paraId="338C1712" w14:textId="77777777" w:rsidR="00634FDE" w:rsidRPr="00634FDE" w:rsidRDefault="00634FDE" w:rsidP="00634FDE">
      <w:pPr>
        <w:pStyle w:val="NoSpacing"/>
        <w:rPr>
          <w:rFonts w:asciiTheme="minorBidi" w:hAnsiTheme="minorBidi"/>
          <w:color w:val="A5A5A5" w:themeColor="accent3"/>
          <w:rtl/>
        </w:rPr>
      </w:pPr>
      <w:r w:rsidRPr="00634FDE">
        <w:rPr>
          <w:rFonts w:asciiTheme="minorBidi" w:hAnsiTheme="minorBidi" w:hint="cs"/>
          <w:color w:val="A5A5A5" w:themeColor="accent3"/>
          <w:rtl/>
        </w:rPr>
        <w:t>תוך היכרות הנורמות ומערכת המשב"ל, הצהרות, קבוצות מומחים (</w:t>
      </w:r>
      <w:r w:rsidRPr="00634FDE">
        <w:rPr>
          <w:rFonts w:asciiTheme="minorBidi" w:hAnsiTheme="minorBidi" w:hint="cs"/>
          <w:color w:val="A5A5A5" w:themeColor="accent3"/>
        </w:rPr>
        <w:t>ISC</w:t>
      </w:r>
      <w:r w:rsidRPr="00634FDE">
        <w:rPr>
          <w:rFonts w:asciiTheme="minorBidi" w:hAnsiTheme="minorBidi" w:hint="cs"/>
          <w:color w:val="A5A5A5" w:themeColor="accent3"/>
          <w:rtl/>
        </w:rPr>
        <w:t xml:space="preserve">), כל אלו מביאים לנו פרשנות של המשב"ל. היום אם נפתח ספר של משב"ל, האמירה תהיה שעבדות היא איסור מנהגי (משהו ידוע), ולכן פרוטוקול פלאומו שאוסר על עבדות וסחר בבני אדם </w:t>
      </w:r>
      <w:r w:rsidRPr="00634FDE">
        <w:rPr>
          <w:rFonts w:asciiTheme="minorBidi" w:hAnsiTheme="minorBidi"/>
          <w:color w:val="A5A5A5" w:themeColor="accent3"/>
          <w:rtl/>
        </w:rPr>
        <w:t>–</w:t>
      </w:r>
      <w:r w:rsidRPr="00634FDE">
        <w:rPr>
          <w:rFonts w:asciiTheme="minorBidi" w:hAnsiTheme="minorBidi" w:hint="cs"/>
          <w:color w:val="A5A5A5" w:themeColor="accent3"/>
          <w:rtl/>
        </w:rPr>
        <w:t xml:space="preserve"> התפיסה היא שמדובר במסמך דקלרטיבי.</w:t>
      </w:r>
    </w:p>
    <w:p w14:paraId="205DE2BA" w14:textId="77777777" w:rsidR="00634FDE" w:rsidRDefault="00634FDE" w:rsidP="00634FDE">
      <w:pPr>
        <w:pStyle w:val="NoSpacing"/>
        <w:rPr>
          <w:rFonts w:asciiTheme="minorBidi" w:hAnsiTheme="minorBidi"/>
          <w:rtl/>
        </w:rPr>
      </w:pPr>
    </w:p>
    <w:p w14:paraId="4CCFB1F4" w14:textId="77777777" w:rsidR="00634FDE" w:rsidRDefault="00634FDE" w:rsidP="00DF75F5">
      <w:pPr>
        <w:pStyle w:val="NoSpacing"/>
        <w:rPr>
          <w:rFonts w:asciiTheme="minorBidi" w:hAnsiTheme="minorBidi"/>
          <w:rtl/>
        </w:rPr>
      </w:pPr>
      <w:r>
        <w:rPr>
          <w:rFonts w:asciiTheme="minorBidi" w:hAnsiTheme="minorBidi" w:hint="cs"/>
          <w:rtl/>
        </w:rPr>
        <w:t xml:space="preserve">למה בעצם נדרש שיהיה אקט שקולט את האמנה? למה אי אפשר פשוט לאשרר את האמנה </w:t>
      </w:r>
      <w:r>
        <w:rPr>
          <w:rFonts w:asciiTheme="minorBidi" w:hAnsiTheme="minorBidi"/>
          <w:rtl/>
        </w:rPr>
        <w:t>–</w:t>
      </w:r>
      <w:r>
        <w:rPr>
          <w:rFonts w:asciiTheme="minorBidi" w:hAnsiTheme="minorBidi" w:hint="cs"/>
          <w:rtl/>
        </w:rPr>
        <w:t xml:space="preserve"> כמו שהשגריר יחתום על הסכם הפקת קולנועית משותפת עם צ'כיה, או הסכם על איסור ציד</w:t>
      </w:r>
      <w:r w:rsidR="00DF75F5" w:rsidRPr="00DF75F5">
        <w:rPr>
          <w:rtl/>
        </w:rPr>
        <w:t xml:space="preserve"> </w:t>
      </w:r>
      <w:r w:rsidR="00DF75F5" w:rsidRPr="00DF75F5">
        <w:rPr>
          <w:rFonts w:asciiTheme="minorBidi" w:hAnsiTheme="minorBidi" w:cs="Arial"/>
          <w:rtl/>
        </w:rPr>
        <w:t>לוויתנים</w:t>
      </w:r>
      <w:r w:rsidR="00DF75F5">
        <w:rPr>
          <w:rFonts w:asciiTheme="minorBidi" w:hAnsiTheme="minorBidi" w:hint="cs"/>
          <w:rtl/>
        </w:rPr>
        <w:t xml:space="preserve"> - </w:t>
      </w:r>
      <w:r>
        <w:rPr>
          <w:rFonts w:asciiTheme="minorBidi" w:hAnsiTheme="minorBidi" w:hint="cs"/>
          <w:rtl/>
        </w:rPr>
        <w:t>למה אני צריך עוד משהו שיקלוט את האמנה שכבר חתמתי עליה?</w:t>
      </w:r>
    </w:p>
    <w:p w14:paraId="56EABE8F" w14:textId="77777777" w:rsidR="00D71CFB" w:rsidRDefault="00D71CFB" w:rsidP="00634FDE">
      <w:pPr>
        <w:pStyle w:val="NoSpacing"/>
        <w:rPr>
          <w:rFonts w:asciiTheme="minorBidi" w:hAnsiTheme="minorBidi"/>
          <w:b/>
          <w:bCs/>
          <w:rtl/>
        </w:rPr>
      </w:pPr>
      <w:r>
        <w:rPr>
          <w:rFonts w:asciiTheme="minorBidi" w:hAnsiTheme="minorBidi" w:hint="cs"/>
          <w:rtl/>
        </w:rPr>
        <w:t xml:space="preserve">הכנסת קובעת את החקיקה, </w:t>
      </w:r>
      <w:r w:rsidRPr="00D71CFB">
        <w:rPr>
          <w:rFonts w:asciiTheme="minorBidi" w:hAnsiTheme="minorBidi" w:hint="cs"/>
          <w:b/>
          <w:bCs/>
          <w:rtl/>
        </w:rPr>
        <w:t>והממשלה מחליטה על הצטרפות לאמנות</w:t>
      </w:r>
      <w:r w:rsidR="000E7157">
        <w:rPr>
          <w:rFonts w:asciiTheme="minorBidi" w:hAnsiTheme="minorBidi" w:hint="cs"/>
          <w:b/>
          <w:bCs/>
          <w:rtl/>
        </w:rPr>
        <w:t>.</w:t>
      </w:r>
    </w:p>
    <w:p w14:paraId="069D5F1A" w14:textId="77777777" w:rsidR="00420884" w:rsidRDefault="00420884" w:rsidP="00634FDE">
      <w:pPr>
        <w:pStyle w:val="NoSpacing"/>
        <w:rPr>
          <w:rFonts w:asciiTheme="minorBidi" w:hAnsiTheme="minorBidi"/>
          <w:b/>
          <w:bCs/>
          <w:rtl/>
        </w:rPr>
      </w:pPr>
    </w:p>
    <w:p w14:paraId="5E56122E" w14:textId="77777777" w:rsidR="00D71CFB" w:rsidRPr="00C23D98" w:rsidRDefault="00420884" w:rsidP="00C23D98">
      <w:pPr>
        <w:pStyle w:val="NoSpacing"/>
        <w:rPr>
          <w:rFonts w:asciiTheme="minorBidi" w:hAnsiTheme="minorBidi"/>
          <w:rtl/>
        </w:rPr>
      </w:pPr>
      <w:r w:rsidRPr="00DF75F5">
        <w:rPr>
          <w:rFonts w:asciiTheme="minorBidi" w:hAnsiTheme="minorBidi" w:hint="cs"/>
          <w:b/>
          <w:bCs/>
          <w:highlight w:val="yellow"/>
          <w:rtl/>
        </w:rPr>
        <w:t xml:space="preserve">ההסברים של </w:t>
      </w:r>
      <w:r w:rsidRPr="00B4001A">
        <w:rPr>
          <w:rFonts w:asciiTheme="minorBidi" w:hAnsiTheme="minorBidi" w:hint="cs"/>
          <w:b/>
          <w:bCs/>
          <w:highlight w:val="cyan"/>
          <w:rtl/>
        </w:rPr>
        <w:t>שמגר</w:t>
      </w:r>
      <w:r w:rsidRPr="00B4001A">
        <w:rPr>
          <w:rFonts w:asciiTheme="minorBidi" w:hAnsiTheme="minorBidi" w:hint="cs"/>
          <w:b/>
          <w:bCs/>
          <w:rtl/>
        </w:rPr>
        <w:t>:</w:t>
      </w:r>
    </w:p>
    <w:p w14:paraId="27044F38" w14:textId="77777777" w:rsidR="00D71CFB" w:rsidRDefault="00420884" w:rsidP="005E61A4">
      <w:pPr>
        <w:pStyle w:val="NoSpacing"/>
        <w:numPr>
          <w:ilvl w:val="0"/>
          <w:numId w:val="26"/>
        </w:numPr>
        <w:rPr>
          <w:rFonts w:asciiTheme="minorBidi" w:hAnsiTheme="minorBidi"/>
          <w:rtl/>
        </w:rPr>
      </w:pPr>
      <w:r w:rsidRPr="00DF75F5">
        <w:rPr>
          <w:rFonts w:asciiTheme="minorBidi" w:hAnsiTheme="minorBidi" w:hint="cs"/>
          <w:b/>
          <w:bCs/>
          <w:rtl/>
        </w:rPr>
        <w:t>עקרון הפרדת רשויות</w:t>
      </w:r>
      <w:r w:rsidR="00C23D98">
        <w:rPr>
          <w:rFonts w:asciiTheme="minorBidi" w:hAnsiTheme="minorBidi" w:hint="cs"/>
          <w:rtl/>
        </w:rPr>
        <w:t xml:space="preserve"> - </w:t>
      </w:r>
      <w:r w:rsidR="00D71CFB">
        <w:rPr>
          <w:rFonts w:asciiTheme="minorBidi" w:hAnsiTheme="minorBidi" w:hint="cs"/>
          <w:rtl/>
        </w:rPr>
        <w:t xml:space="preserve">שמגר אומר שיש כאן פגיעה בהפרדת הרשויות </w:t>
      </w:r>
      <w:r w:rsidR="00D71CFB">
        <w:rPr>
          <w:rFonts w:asciiTheme="minorBidi" w:hAnsiTheme="minorBidi"/>
          <w:rtl/>
        </w:rPr>
        <w:t>–</w:t>
      </w:r>
      <w:r w:rsidR="00D71CFB">
        <w:rPr>
          <w:rFonts w:asciiTheme="minorBidi" w:hAnsiTheme="minorBidi" w:hint="cs"/>
          <w:rtl/>
        </w:rPr>
        <w:t xml:space="preserve"> המדינה תחליט באיזה נורמות המדינה </w:t>
      </w:r>
      <w:r w:rsidR="00DF75F5">
        <w:rPr>
          <w:rFonts w:asciiTheme="minorBidi" w:hAnsiTheme="minorBidi" w:hint="cs"/>
          <w:rtl/>
        </w:rPr>
        <w:t>מחויבת</w:t>
      </w:r>
      <w:r w:rsidR="00D71CFB">
        <w:rPr>
          <w:rFonts w:asciiTheme="minorBidi" w:hAnsiTheme="minorBidi" w:hint="cs"/>
          <w:rtl/>
        </w:rPr>
        <w:t>, אבל זה התפקיד של הכנסת!</w:t>
      </w:r>
    </w:p>
    <w:p w14:paraId="6B5FEF62" w14:textId="77777777" w:rsidR="00307644" w:rsidRDefault="00420884" w:rsidP="005E61A4">
      <w:pPr>
        <w:pStyle w:val="NoSpacing"/>
        <w:numPr>
          <w:ilvl w:val="0"/>
          <w:numId w:val="26"/>
        </w:numPr>
        <w:rPr>
          <w:rFonts w:asciiTheme="minorBidi" w:hAnsiTheme="minorBidi"/>
        </w:rPr>
      </w:pPr>
      <w:r w:rsidRPr="00DF75F5">
        <w:rPr>
          <w:rFonts w:asciiTheme="minorBidi" w:hAnsiTheme="minorBidi" w:hint="cs"/>
          <w:b/>
          <w:bCs/>
          <w:rtl/>
        </w:rPr>
        <w:t>הבדלים מהותיים בין משב"ל למשפט הפרטי</w:t>
      </w:r>
      <w:r>
        <w:rPr>
          <w:rFonts w:asciiTheme="minorBidi" w:hAnsiTheme="minorBidi" w:hint="cs"/>
          <w:rtl/>
        </w:rPr>
        <w:t xml:space="preserve"> - </w:t>
      </w:r>
      <w:r w:rsidR="00D71CFB">
        <w:rPr>
          <w:rFonts w:asciiTheme="minorBidi" w:hAnsiTheme="minorBidi" w:hint="cs"/>
          <w:rtl/>
        </w:rPr>
        <w:t xml:space="preserve">שמגר גם אומר כי המשפט הבינלאומי והישראלי שונים בתכלית </w:t>
      </w:r>
      <w:r w:rsidR="00D71CFB">
        <w:rPr>
          <w:rFonts w:asciiTheme="minorBidi" w:hAnsiTheme="minorBidi"/>
          <w:rtl/>
        </w:rPr>
        <w:t>–</w:t>
      </w:r>
      <w:r w:rsidR="00D71CFB">
        <w:rPr>
          <w:rFonts w:asciiTheme="minorBidi" w:hAnsiTheme="minorBidi" w:hint="cs"/>
          <w:rtl/>
        </w:rPr>
        <w:t xml:space="preserve"> המשב"ל נוצר על ידי מדינות וארגונים בינ"ל. </w:t>
      </w:r>
    </w:p>
    <w:p w14:paraId="5A6F6CD9" w14:textId="77777777" w:rsidR="00D71CFB" w:rsidRPr="00420884" w:rsidRDefault="00420884" w:rsidP="005E61A4">
      <w:pPr>
        <w:pStyle w:val="NoSpacing"/>
        <w:numPr>
          <w:ilvl w:val="0"/>
          <w:numId w:val="26"/>
        </w:numPr>
        <w:rPr>
          <w:rFonts w:asciiTheme="minorBidi" w:hAnsiTheme="minorBidi"/>
        </w:rPr>
      </w:pPr>
      <w:r w:rsidRPr="00DF75F5">
        <w:rPr>
          <w:rFonts w:asciiTheme="minorBidi" w:hAnsiTheme="minorBidi" w:hint="cs"/>
          <w:b/>
          <w:bCs/>
          <w:rtl/>
        </w:rPr>
        <w:t>אפשרות אי התאמה בין האמנה לתנאי הארץ</w:t>
      </w:r>
      <w:r>
        <w:rPr>
          <w:rFonts w:asciiTheme="minorBidi" w:hAnsiTheme="minorBidi" w:hint="cs"/>
          <w:rtl/>
        </w:rPr>
        <w:t xml:space="preserve"> - </w:t>
      </w:r>
      <w:r w:rsidR="00D71CFB">
        <w:rPr>
          <w:rFonts w:asciiTheme="minorBidi" w:hAnsiTheme="minorBidi" w:hint="cs"/>
          <w:rtl/>
        </w:rPr>
        <w:t xml:space="preserve">האם האינטרסים של סקנדינביה זהים לשל ישראל? האם אנו באותו מאותו רקע? ממש לא! יש אי התאמה. הרבה פעמים אותו אקט שקולט את האמנה </w:t>
      </w:r>
      <w:r w:rsidR="00D71CFB" w:rsidRPr="00307644">
        <w:rPr>
          <w:rFonts w:asciiTheme="minorBidi" w:hAnsiTheme="minorBidi" w:hint="cs"/>
          <w:rtl/>
        </w:rPr>
        <w:t>עושה את ההתאמה בין האינטרסים של המדינה, לתושבים ולתנאים שיש כאן.</w:t>
      </w:r>
      <w:r>
        <w:rPr>
          <w:rFonts w:asciiTheme="minorBidi" w:hAnsiTheme="minorBidi" w:hint="cs"/>
          <w:rtl/>
        </w:rPr>
        <w:t xml:space="preserve"> אנו מגלים שבתקנות יכולות להיות הרבה דרישות </w:t>
      </w:r>
      <w:r>
        <w:rPr>
          <w:rFonts w:asciiTheme="minorBidi" w:hAnsiTheme="minorBidi"/>
          <w:rtl/>
        </w:rPr>
        <w:t>–</w:t>
      </w:r>
      <w:r>
        <w:rPr>
          <w:rFonts w:asciiTheme="minorBidi" w:hAnsiTheme="minorBidi" w:hint="cs"/>
          <w:rtl/>
        </w:rPr>
        <w:t xml:space="preserve"> כמו שהמדינה חייבת לתת מקלט לאישה שנרדפת במדינה אחרת </w:t>
      </w:r>
      <w:r>
        <w:rPr>
          <w:rFonts w:asciiTheme="minorBidi" w:hAnsiTheme="minorBidi"/>
          <w:rtl/>
        </w:rPr>
        <w:t>–</w:t>
      </w:r>
      <w:r>
        <w:rPr>
          <w:rFonts w:asciiTheme="minorBidi" w:hAnsiTheme="minorBidi" w:hint="cs"/>
          <w:rtl/>
        </w:rPr>
        <w:t xml:space="preserve"> מדובר בהליך קליטה, חוק שישראל צריכה לחוקק וכרגע הוא אינו קיים</w:t>
      </w:r>
      <w:r w:rsidR="00B60EA0">
        <w:rPr>
          <w:rFonts w:asciiTheme="minorBidi" w:hAnsiTheme="minorBidi" w:hint="cs"/>
          <w:rtl/>
        </w:rPr>
        <w:t>.</w:t>
      </w:r>
    </w:p>
    <w:p w14:paraId="7FAFB08C" w14:textId="77777777" w:rsidR="00420884" w:rsidRDefault="00420884" w:rsidP="005E61A4">
      <w:pPr>
        <w:pStyle w:val="NoSpacing"/>
        <w:numPr>
          <w:ilvl w:val="0"/>
          <w:numId w:val="26"/>
        </w:numPr>
        <w:rPr>
          <w:rFonts w:asciiTheme="minorBidi" w:hAnsiTheme="minorBidi"/>
        </w:rPr>
      </w:pPr>
      <w:r w:rsidRPr="00DF75F5">
        <w:rPr>
          <w:rFonts w:asciiTheme="minorBidi" w:hAnsiTheme="minorBidi" w:hint="cs"/>
          <w:b/>
          <w:bCs/>
          <w:rtl/>
        </w:rPr>
        <w:t>תכתיבים מצד מדינות אחרות</w:t>
      </w:r>
      <w:r>
        <w:rPr>
          <w:rFonts w:asciiTheme="minorBidi" w:hAnsiTheme="minorBidi" w:hint="cs"/>
          <w:rtl/>
        </w:rPr>
        <w:t xml:space="preserve"> - יכול להיות שיש נורמות שלא נבחנו בכלל בעיניים של ישראל.</w:t>
      </w:r>
    </w:p>
    <w:p w14:paraId="1214E465" w14:textId="77777777" w:rsidR="00420884" w:rsidRPr="00C23D98" w:rsidRDefault="00420884" w:rsidP="00C23D98">
      <w:pPr>
        <w:pStyle w:val="NoSpacing"/>
        <w:numPr>
          <w:ilvl w:val="0"/>
          <w:numId w:val="26"/>
        </w:numPr>
        <w:rPr>
          <w:rFonts w:asciiTheme="minorBidi" w:hAnsiTheme="minorBidi"/>
          <w:rtl/>
        </w:rPr>
      </w:pPr>
      <w:r w:rsidRPr="00DF75F5">
        <w:rPr>
          <w:rFonts w:asciiTheme="minorBidi" w:hAnsiTheme="minorBidi" w:hint="cs"/>
          <w:b/>
          <w:bCs/>
          <w:rtl/>
        </w:rPr>
        <w:t xml:space="preserve">אי בהירות </w:t>
      </w:r>
      <w:r w:rsidRPr="00DF75F5">
        <w:rPr>
          <w:rFonts w:asciiTheme="minorBidi" w:hAnsiTheme="minorBidi"/>
          <w:b/>
          <w:bCs/>
          <w:rtl/>
        </w:rPr>
        <w:t>–</w:t>
      </w:r>
      <w:r w:rsidRPr="00DF75F5">
        <w:rPr>
          <w:rFonts w:asciiTheme="minorBidi" w:hAnsiTheme="minorBidi" w:hint="cs"/>
          <w:b/>
          <w:bCs/>
          <w:rtl/>
        </w:rPr>
        <w:t xml:space="preserve"> זה יכול ליצור בלבול</w:t>
      </w:r>
      <w:r>
        <w:rPr>
          <w:rFonts w:asciiTheme="minorBidi" w:hAnsiTheme="minorBidi" w:hint="cs"/>
          <w:rtl/>
        </w:rPr>
        <w:t xml:space="preserve">. אם כל אמנה תהיה מחייבת באופן אוטומטי </w:t>
      </w:r>
      <w:r>
        <w:rPr>
          <w:rFonts w:asciiTheme="minorBidi" w:hAnsiTheme="minorBidi"/>
          <w:rtl/>
        </w:rPr>
        <w:t>–</w:t>
      </w:r>
      <w:r>
        <w:rPr>
          <w:rFonts w:asciiTheme="minorBidi" w:hAnsiTheme="minorBidi" w:hint="cs"/>
          <w:rtl/>
        </w:rPr>
        <w:t xml:space="preserve"> איך נדע אילו </w:t>
      </w:r>
      <w:r w:rsidR="00DF75F5">
        <w:rPr>
          <w:rFonts w:asciiTheme="minorBidi" w:hAnsiTheme="minorBidi" w:hint="cs"/>
          <w:rtl/>
        </w:rPr>
        <w:t>השלמות</w:t>
      </w:r>
      <w:r>
        <w:rPr>
          <w:rFonts w:asciiTheme="minorBidi" w:hAnsiTheme="minorBidi" w:hint="cs"/>
          <w:rtl/>
        </w:rPr>
        <w:t xml:space="preserve"> נדרשות בדין הפנימי? האם אנו מקבלים את התמונה המלאה או שצריך חקיקה משלימה לאמנה?</w:t>
      </w:r>
    </w:p>
    <w:p w14:paraId="468AC225" w14:textId="77777777" w:rsidR="00307644" w:rsidRDefault="00420884" w:rsidP="00634FDE">
      <w:pPr>
        <w:pStyle w:val="NoSpacing"/>
        <w:rPr>
          <w:rFonts w:asciiTheme="minorBidi" w:hAnsiTheme="minorBidi"/>
          <w:rtl/>
        </w:rPr>
      </w:pPr>
      <w:r w:rsidRPr="00DF75F5">
        <w:rPr>
          <w:rFonts w:asciiTheme="minorBidi" w:hAnsiTheme="minorBidi" w:hint="cs"/>
          <w:b/>
          <w:bCs/>
          <w:rtl/>
        </w:rPr>
        <w:t>יש גם טיעונים נגד ההסברים של שמגר</w:t>
      </w:r>
      <w:r>
        <w:rPr>
          <w:rFonts w:asciiTheme="minorBidi" w:hAnsiTheme="minorBidi" w:hint="cs"/>
          <w:rtl/>
        </w:rPr>
        <w:t xml:space="preserve"> - לכנסת יש 21 יום עד שהיא מחליטה אם לאשרר/לקלוט את האמנה או לא לאחר שהממשלה העבירה זאת אליה, במידה והחליטה לעשות כן.</w:t>
      </w:r>
    </w:p>
    <w:p w14:paraId="5446DBE8" w14:textId="77777777" w:rsidR="00420884" w:rsidRDefault="00420884" w:rsidP="00634FDE">
      <w:pPr>
        <w:pStyle w:val="NoSpacing"/>
        <w:rPr>
          <w:rFonts w:asciiTheme="minorBidi" w:hAnsiTheme="minorBidi"/>
          <w:rtl/>
        </w:rPr>
      </w:pPr>
    </w:p>
    <w:p w14:paraId="3D6F44A6" w14:textId="77777777" w:rsidR="00420884" w:rsidRDefault="00420884" w:rsidP="00634FDE">
      <w:pPr>
        <w:pStyle w:val="NoSpacing"/>
        <w:rPr>
          <w:rFonts w:asciiTheme="minorBidi" w:hAnsiTheme="minorBidi"/>
          <w:b/>
          <w:bCs/>
          <w:u w:val="single"/>
          <w:rtl/>
        </w:rPr>
      </w:pPr>
      <w:r w:rsidRPr="00DF75F5">
        <w:rPr>
          <w:rFonts w:asciiTheme="minorBidi" w:hAnsiTheme="minorBidi" w:hint="cs"/>
          <w:b/>
          <w:bCs/>
          <w:highlight w:val="yellow"/>
          <w:u w:val="single"/>
          <w:rtl/>
        </w:rPr>
        <w:t xml:space="preserve">חקיקה קולטת </w:t>
      </w:r>
      <w:r w:rsidRPr="00DF75F5">
        <w:rPr>
          <w:rFonts w:asciiTheme="minorBidi" w:hAnsiTheme="minorBidi"/>
          <w:b/>
          <w:bCs/>
          <w:highlight w:val="yellow"/>
          <w:u w:val="single"/>
          <w:rtl/>
        </w:rPr>
        <w:t>–</w:t>
      </w:r>
      <w:r w:rsidRPr="00DF75F5">
        <w:rPr>
          <w:rFonts w:asciiTheme="minorBidi" w:hAnsiTheme="minorBidi" w:hint="cs"/>
          <w:b/>
          <w:bCs/>
          <w:highlight w:val="yellow"/>
          <w:u w:val="single"/>
          <w:rtl/>
        </w:rPr>
        <w:t xml:space="preserve"> מספר מודלים, ביניהם:</w:t>
      </w:r>
    </w:p>
    <w:p w14:paraId="70A96753" w14:textId="77777777" w:rsidR="00420884" w:rsidRPr="00441CE2" w:rsidRDefault="00441CE2" w:rsidP="005E61A4">
      <w:pPr>
        <w:pStyle w:val="NoSpacing"/>
        <w:numPr>
          <w:ilvl w:val="0"/>
          <w:numId w:val="27"/>
        </w:numPr>
        <w:ind w:left="360"/>
        <w:rPr>
          <w:rFonts w:asciiTheme="minorBidi" w:hAnsiTheme="minorBidi"/>
        </w:rPr>
      </w:pPr>
      <w:r w:rsidRPr="00DF75F5">
        <w:rPr>
          <w:rFonts w:asciiTheme="minorBidi" w:hAnsiTheme="minorBidi" w:hint="cs"/>
          <w:b/>
          <w:bCs/>
          <w:rtl/>
        </w:rPr>
        <w:t>חקיקה מפורשת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441CE2">
        <w:rPr>
          <w:rFonts w:asciiTheme="minorBidi" w:hAnsiTheme="minorBidi" w:hint="cs"/>
          <w:rtl/>
        </w:rPr>
        <w:t xml:space="preserve">חוק יישום הסכם בדבר רצועת עזה ויישום יריחו </w:t>
      </w:r>
      <w:r w:rsidRPr="00441CE2">
        <w:rPr>
          <w:rFonts w:asciiTheme="minorBidi" w:hAnsiTheme="minorBidi"/>
          <w:rtl/>
        </w:rPr>
        <w:t>–</w:t>
      </w:r>
      <w:r w:rsidRPr="00441CE2">
        <w:rPr>
          <w:rFonts w:asciiTheme="minorBidi" w:hAnsiTheme="minorBidi" w:hint="cs"/>
          <w:rtl/>
        </w:rPr>
        <w:t xml:space="preserve"> אנו מיישמים את אותה אמנה. </w:t>
      </w:r>
    </w:p>
    <w:p w14:paraId="2DEDBEE2" w14:textId="77777777" w:rsidR="00441CE2" w:rsidRDefault="00441CE2" w:rsidP="005E61A4">
      <w:pPr>
        <w:pStyle w:val="NoSpacing"/>
        <w:numPr>
          <w:ilvl w:val="0"/>
          <w:numId w:val="27"/>
        </w:numPr>
        <w:ind w:left="360"/>
        <w:rPr>
          <w:rFonts w:asciiTheme="minorBidi" w:hAnsiTheme="minorBidi"/>
        </w:rPr>
      </w:pPr>
      <w:r w:rsidRPr="00DF75F5">
        <w:rPr>
          <w:rFonts w:asciiTheme="minorBidi" w:hAnsiTheme="minorBidi" w:cs="Arial"/>
          <w:b/>
          <w:bCs/>
          <w:rtl/>
        </w:rPr>
        <w:t>חוק שקובע שלאמנה הנספחת מעמד של חוק</w:t>
      </w:r>
      <w:r w:rsidRPr="00DF75F5">
        <w:rPr>
          <w:rFonts w:asciiTheme="minorBidi" w:hAnsiTheme="minorBidi" w:hint="cs"/>
          <w:b/>
          <w:bCs/>
          <w:rtl/>
        </w:rPr>
        <w:t xml:space="preserve"> אמנת האג</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החזרת ילדים חטופים. חוק שאומר שהאמנה שהיא הנספח לחוק זה היא בעלת מעמד של חוק </w:t>
      </w:r>
      <w:r>
        <w:rPr>
          <w:rFonts w:asciiTheme="minorBidi" w:hAnsiTheme="minorBidi"/>
          <w:rtl/>
        </w:rPr>
        <w:t>–</w:t>
      </w:r>
      <w:r>
        <w:rPr>
          <w:rFonts w:asciiTheme="minorBidi" w:hAnsiTheme="minorBidi" w:hint="cs"/>
          <w:rtl/>
        </w:rPr>
        <w:t xml:space="preserve"> היא כבר נקלטת בזה עתה בדין הפנימי. לא עשיתי ממש חוק שמונה את כל מה שכתוב באמנה </w:t>
      </w:r>
      <w:r>
        <w:rPr>
          <w:rFonts w:asciiTheme="minorBidi" w:hAnsiTheme="minorBidi"/>
          <w:rtl/>
        </w:rPr>
        <w:t>–</w:t>
      </w:r>
      <w:r>
        <w:rPr>
          <w:rFonts w:asciiTheme="minorBidi" w:hAnsiTheme="minorBidi" w:hint="cs"/>
          <w:rtl/>
        </w:rPr>
        <w:t xml:space="preserve"> אבל הנספח לחוק הוא חלק מהאמנה וההאמנה היא בגדר חוק</w:t>
      </w:r>
      <w:r w:rsidR="00BB7BA6">
        <w:rPr>
          <w:rFonts w:asciiTheme="minorBidi" w:hAnsiTheme="minorBidi" w:hint="cs"/>
          <w:rtl/>
        </w:rPr>
        <w:t>.</w:t>
      </w:r>
    </w:p>
    <w:p w14:paraId="14C0B4F4" w14:textId="77777777" w:rsidR="00DF75F5" w:rsidRDefault="00441CE2" w:rsidP="005E61A4">
      <w:pPr>
        <w:pStyle w:val="NoSpacing"/>
        <w:numPr>
          <w:ilvl w:val="0"/>
          <w:numId w:val="27"/>
        </w:numPr>
        <w:ind w:left="360"/>
        <w:rPr>
          <w:rFonts w:asciiTheme="minorBidi" w:hAnsiTheme="minorBidi"/>
        </w:rPr>
      </w:pPr>
      <w:r w:rsidRPr="00DF75F5">
        <w:rPr>
          <w:rFonts w:asciiTheme="minorBidi" w:hAnsiTheme="minorBidi" w:hint="cs"/>
          <w:b/>
          <w:bCs/>
          <w:rtl/>
        </w:rPr>
        <w:t>חוק שבעצם בתוכו הוא מכפיף עצמו לאמנות בינלאומיות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חוק ההסגרה אומר שההסגרה למדינה אחרת תעשה כאשר יש הסכם הסגרה בלבד (אמנה בינלאומית). החוק למעשה מכפיף הוראות בתוכו לנורמה בינלאומית</w:t>
      </w:r>
      <w:r w:rsidR="00BB7BA6">
        <w:rPr>
          <w:rFonts w:asciiTheme="minorBidi" w:hAnsiTheme="minorBidi" w:hint="cs"/>
          <w:rtl/>
        </w:rPr>
        <w:t>.</w:t>
      </w:r>
    </w:p>
    <w:p w14:paraId="3FEAA7BE" w14:textId="77777777" w:rsidR="008D789B" w:rsidRDefault="00441CE2" w:rsidP="00C23D98">
      <w:pPr>
        <w:pStyle w:val="NoSpacing"/>
        <w:ind w:left="360"/>
        <w:rPr>
          <w:rFonts w:asciiTheme="minorBidi" w:hAnsiTheme="minorBidi"/>
          <w:rtl/>
        </w:rPr>
      </w:pPr>
      <w:r w:rsidRPr="00DF75F5">
        <w:rPr>
          <w:rFonts w:asciiTheme="minorBidi" w:hAnsiTheme="minorBidi" w:hint="cs"/>
          <w:b/>
          <w:bCs/>
          <w:highlight w:val="magenta"/>
          <w:rtl/>
        </w:rPr>
        <w:t>בפס"ד שיינבין</w:t>
      </w:r>
      <w:r w:rsidRPr="00DF75F5">
        <w:rPr>
          <w:rFonts w:asciiTheme="minorBidi" w:hAnsiTheme="minorBidi" w:hint="cs"/>
          <w:rtl/>
        </w:rPr>
        <w:t xml:space="preserve"> </w:t>
      </w:r>
      <w:r w:rsidRPr="00DF75F5">
        <w:rPr>
          <w:rFonts w:asciiTheme="minorBidi" w:hAnsiTheme="minorBidi"/>
          <w:rtl/>
        </w:rPr>
        <w:t>–</w:t>
      </w:r>
      <w:r w:rsidRPr="00DF75F5">
        <w:rPr>
          <w:rFonts w:asciiTheme="minorBidi" w:hAnsiTheme="minorBidi" w:hint="cs"/>
          <w:rtl/>
        </w:rPr>
        <w:t xml:space="preserve"> נקבע שלמרות שהיה לנו הסכם הסגרתי להסגיר את אותו אזרח </w:t>
      </w:r>
      <w:r w:rsidRPr="00DF75F5">
        <w:rPr>
          <w:rFonts w:asciiTheme="minorBidi" w:hAnsiTheme="minorBidi"/>
          <w:rtl/>
        </w:rPr>
        <w:t>–</w:t>
      </w:r>
      <w:r w:rsidRPr="00DF75F5">
        <w:rPr>
          <w:rFonts w:asciiTheme="minorBidi" w:hAnsiTheme="minorBidi" w:hint="cs"/>
          <w:rtl/>
        </w:rPr>
        <w:t xml:space="preserve"> לא הסגרנו אותו בשל החוק הפנימי. </w:t>
      </w:r>
      <w:r w:rsidRPr="00C23D98">
        <w:rPr>
          <w:rFonts w:asciiTheme="minorBidi" w:hAnsiTheme="minorBidi" w:hint="cs"/>
          <w:b/>
          <w:bCs/>
          <w:rtl/>
        </w:rPr>
        <w:t>חוק פנימי מפורש גובר על התחייבות באמנה.</w:t>
      </w:r>
    </w:p>
    <w:p w14:paraId="2831F938" w14:textId="77777777" w:rsidR="00F70467" w:rsidRDefault="00F70467" w:rsidP="00441CE2">
      <w:pPr>
        <w:pStyle w:val="NoSpacing"/>
        <w:rPr>
          <w:rFonts w:asciiTheme="minorBidi" w:hAnsiTheme="minorBidi"/>
          <w:rtl/>
        </w:rPr>
      </w:pPr>
    </w:p>
    <w:p w14:paraId="2032A0FA" w14:textId="77777777" w:rsidR="00441CE2" w:rsidRPr="008D789B" w:rsidRDefault="00441CE2" w:rsidP="00441CE2">
      <w:pPr>
        <w:pStyle w:val="NoSpacing"/>
        <w:rPr>
          <w:rFonts w:asciiTheme="minorBidi" w:hAnsiTheme="minorBidi"/>
          <w:b/>
          <w:bCs/>
        </w:rPr>
      </w:pPr>
      <w:r w:rsidRPr="00DF75F5">
        <w:rPr>
          <w:rFonts w:asciiTheme="minorBidi" w:hAnsiTheme="minorBidi" w:hint="cs"/>
          <w:b/>
          <w:bCs/>
          <w:highlight w:val="yellow"/>
          <w:rtl/>
        </w:rPr>
        <w:t xml:space="preserve">חזקת ההתאמה הפרשנית </w:t>
      </w:r>
      <w:r w:rsidRPr="00DF75F5">
        <w:rPr>
          <w:rFonts w:asciiTheme="minorBidi" w:hAnsiTheme="minorBidi"/>
          <w:b/>
          <w:bCs/>
          <w:highlight w:val="yellow"/>
          <w:rtl/>
        </w:rPr>
        <w:t>–</w:t>
      </w:r>
      <w:r w:rsidRPr="008D789B">
        <w:rPr>
          <w:rFonts w:asciiTheme="minorBidi" w:hAnsiTheme="minorBidi" w:hint="cs"/>
          <w:b/>
          <w:bCs/>
          <w:rtl/>
        </w:rPr>
        <w:t xml:space="preserve"> </w:t>
      </w:r>
    </w:p>
    <w:p w14:paraId="5156632C" w14:textId="77777777" w:rsidR="00441CE2" w:rsidRDefault="00441CE2" w:rsidP="00C23D98">
      <w:pPr>
        <w:pStyle w:val="NoSpacing"/>
        <w:rPr>
          <w:rFonts w:asciiTheme="minorBidi" w:hAnsiTheme="minorBidi"/>
          <w:rtl/>
        </w:rPr>
      </w:pPr>
      <w:r>
        <w:rPr>
          <w:rFonts w:asciiTheme="minorBidi" w:hAnsiTheme="minorBidi" w:hint="cs"/>
          <w:rtl/>
        </w:rPr>
        <w:t xml:space="preserve">ברבות השנים ביהמ"ש פיתח כלי שנקרא </w:t>
      </w:r>
      <w:r w:rsidRPr="00C23D98">
        <w:rPr>
          <w:rFonts w:asciiTheme="minorBidi" w:hAnsiTheme="minorBidi" w:hint="cs"/>
          <w:b/>
          <w:bCs/>
          <w:rtl/>
        </w:rPr>
        <w:t>חזקת ההתאמה הפרשנית</w:t>
      </w:r>
      <w:r>
        <w:rPr>
          <w:rFonts w:asciiTheme="minorBidi" w:hAnsiTheme="minorBidi" w:hint="cs"/>
          <w:rtl/>
        </w:rPr>
        <w:t xml:space="preserve"> כדי להתמודד עם הסתירות של החוק הבינ"ל. החזקה הזאת אומרת שיש לנסות לפרש כל דבר חקיקה ישראלי באופן </w:t>
      </w:r>
      <w:r>
        <w:rPr>
          <w:rFonts w:asciiTheme="minorBidi" w:hAnsiTheme="minorBidi" w:hint="cs"/>
          <w:b/>
          <w:bCs/>
          <w:rtl/>
        </w:rPr>
        <w:t>שעולה בקנה אחד עם התחייבות בינ"ל של מדינת ישראל</w:t>
      </w:r>
      <w:r>
        <w:rPr>
          <w:rFonts w:asciiTheme="minorBidi" w:hAnsiTheme="minorBidi" w:hint="cs"/>
          <w:rtl/>
        </w:rPr>
        <w:t>, וזה לא משנה אם מדובר על מנהג או נורמות הסכמיות.</w:t>
      </w:r>
      <w:r w:rsidR="00C23D98">
        <w:rPr>
          <w:rFonts w:asciiTheme="minorBidi" w:hAnsiTheme="minorBidi" w:hint="cs"/>
          <w:rtl/>
        </w:rPr>
        <w:t xml:space="preserve"> </w:t>
      </w:r>
      <w:r>
        <w:rPr>
          <w:rFonts w:asciiTheme="minorBidi" w:hAnsiTheme="minorBidi" w:hint="cs"/>
          <w:rtl/>
        </w:rPr>
        <w:t>כאשר יש לי חוק שאני בא לפרש אותו בביהמ"ש, אני אנסה שהוא יהי</w:t>
      </w:r>
      <w:r w:rsidR="00C23D98">
        <w:rPr>
          <w:rFonts w:asciiTheme="minorBidi" w:hAnsiTheme="minorBidi" w:hint="cs"/>
          <w:rtl/>
        </w:rPr>
        <w:t xml:space="preserve">ה תואם כמה שיותר לנורמות הבינ"ל. </w:t>
      </w:r>
      <w:r>
        <w:rPr>
          <w:rFonts w:asciiTheme="minorBidi" w:hAnsiTheme="minorBidi" w:hint="cs"/>
          <w:rtl/>
        </w:rPr>
        <w:t xml:space="preserve">בהתחלה החזקה הזאת נקבעת </w:t>
      </w:r>
      <w:r w:rsidRPr="00DF75F5">
        <w:rPr>
          <w:rFonts w:asciiTheme="minorBidi" w:hAnsiTheme="minorBidi" w:hint="cs"/>
          <w:highlight w:val="magenta"/>
          <w:rtl/>
        </w:rPr>
        <w:t>ב</w:t>
      </w:r>
      <w:r w:rsidRPr="00DF75F5">
        <w:rPr>
          <w:rFonts w:asciiTheme="minorBidi" w:hAnsiTheme="minorBidi" w:hint="cs"/>
          <w:b/>
          <w:bCs/>
          <w:highlight w:val="magenta"/>
          <w:rtl/>
        </w:rPr>
        <w:t>פס"ד קמיאר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ויש שם את חזקת ההתאמה. עם השנים אנו רואים שהחזקה הזאת </w:t>
      </w:r>
      <w:r>
        <w:rPr>
          <w:rFonts w:asciiTheme="minorBidi" w:hAnsiTheme="minorBidi" w:hint="cs"/>
          <w:b/>
          <w:bCs/>
          <w:rtl/>
        </w:rPr>
        <w:t>הולכת ותופסת תאוצה</w:t>
      </w:r>
    </w:p>
    <w:p w14:paraId="7A276C58" w14:textId="77777777" w:rsidR="00441CE2" w:rsidRDefault="00441CE2" w:rsidP="00441CE2">
      <w:pPr>
        <w:pStyle w:val="NoSpacing"/>
        <w:rPr>
          <w:rFonts w:asciiTheme="minorBidi" w:hAnsiTheme="minorBidi"/>
          <w:rtl/>
        </w:rPr>
      </w:pPr>
    </w:p>
    <w:p w14:paraId="5574523F" w14:textId="77777777" w:rsidR="00441CE2" w:rsidRPr="00441CE2" w:rsidRDefault="00441CE2" w:rsidP="00441CE2">
      <w:pPr>
        <w:pStyle w:val="NoSpacing"/>
        <w:rPr>
          <w:rFonts w:asciiTheme="minorBidi" w:hAnsiTheme="minorBidi"/>
          <w:rtl/>
        </w:rPr>
      </w:pPr>
      <w:r w:rsidRPr="00DF75F5">
        <w:rPr>
          <w:rFonts w:asciiTheme="minorBidi" w:hAnsiTheme="minorBidi" w:hint="cs"/>
          <w:b/>
          <w:bCs/>
          <w:highlight w:val="magenta"/>
          <w:rtl/>
        </w:rPr>
        <w:t xml:space="preserve">פס"ד פלונים נ' שר </w:t>
      </w:r>
      <w:r w:rsidR="00DF75F5" w:rsidRPr="00DF75F5">
        <w:rPr>
          <w:rFonts w:asciiTheme="minorBidi" w:hAnsiTheme="minorBidi" w:hint="cs"/>
          <w:b/>
          <w:bCs/>
          <w:highlight w:val="magenta"/>
          <w:rtl/>
        </w:rPr>
        <w:t>הביטחו</w:t>
      </w:r>
      <w:r w:rsidR="00DF75F5" w:rsidRPr="00DF75F5">
        <w:rPr>
          <w:rFonts w:asciiTheme="minorBidi" w:hAnsiTheme="minorBidi" w:hint="eastAsia"/>
          <w:b/>
          <w:bCs/>
          <w:highlight w:val="magenta"/>
          <w:rtl/>
        </w:rPr>
        <w:t>ן</w:t>
      </w:r>
      <w:r w:rsidRPr="00DF75F5">
        <w:rPr>
          <w:rFonts w:asciiTheme="minorBidi" w:hAnsiTheme="minorBidi" w:hint="cs"/>
          <w:highlight w:val="magenta"/>
          <w:rtl/>
        </w:rPr>
        <w:t xml:space="preserve"> (1997)</w:t>
      </w:r>
    </w:p>
    <w:p w14:paraId="6A84127A" w14:textId="77777777" w:rsidR="008D789B" w:rsidRDefault="00441CE2" w:rsidP="00C23D98">
      <w:pPr>
        <w:pStyle w:val="NoSpacing"/>
        <w:rPr>
          <w:rFonts w:asciiTheme="minorBidi" w:hAnsiTheme="minorBidi"/>
          <w:rtl/>
        </w:rPr>
      </w:pPr>
      <w:r>
        <w:rPr>
          <w:rFonts w:asciiTheme="minorBidi" w:hAnsiTheme="minorBidi" w:hint="cs"/>
          <w:rtl/>
        </w:rPr>
        <w:t>פרשת קלפי המיקוח. נשאלת השאלה האם שר הביטחון יכול להמשיך ולעצור עצורים במעצר מנהלי כקלפי מיקוח.</w:t>
      </w:r>
      <w:r w:rsidR="00C23D98">
        <w:rPr>
          <w:rFonts w:asciiTheme="minorBidi" w:hAnsiTheme="minorBidi" w:hint="cs"/>
          <w:rtl/>
        </w:rPr>
        <w:t xml:space="preserve"> </w:t>
      </w:r>
      <w:r>
        <w:rPr>
          <w:rFonts w:asciiTheme="minorBidi" w:hAnsiTheme="minorBidi" w:hint="cs"/>
          <w:rtl/>
        </w:rPr>
        <w:t xml:space="preserve">אנו מחזיקים למעשה עצורים לבנונים </w:t>
      </w:r>
      <w:r>
        <w:rPr>
          <w:rFonts w:asciiTheme="minorBidi" w:hAnsiTheme="minorBidi"/>
          <w:rtl/>
        </w:rPr>
        <w:t>–</w:t>
      </w:r>
      <w:r>
        <w:rPr>
          <w:rFonts w:asciiTheme="minorBidi" w:hAnsiTheme="minorBidi" w:hint="cs"/>
          <w:rtl/>
        </w:rPr>
        <w:t xml:space="preserve"> המדינה טענה כי המחבלים מוחזקים כקלף מיקוח (רון ארד). </w:t>
      </w:r>
      <w:r w:rsidR="002B4272">
        <w:rPr>
          <w:rFonts w:asciiTheme="minorBidi" w:hAnsiTheme="minorBidi" w:hint="cs"/>
          <w:rtl/>
        </w:rPr>
        <w:t>מנגד נטען כי החזקתם כקלפי מיקוח מנוגדת לאמנה הבינ"ל.</w:t>
      </w:r>
    </w:p>
    <w:p w14:paraId="67C5B91F" w14:textId="77777777" w:rsidR="002B4272" w:rsidRDefault="002B4272" w:rsidP="00441CE2">
      <w:pPr>
        <w:pStyle w:val="NoSpacing"/>
        <w:rPr>
          <w:rFonts w:asciiTheme="minorBidi" w:hAnsiTheme="minorBidi"/>
          <w:b/>
          <w:bCs/>
          <w:rtl/>
        </w:rPr>
      </w:pPr>
    </w:p>
    <w:p w14:paraId="275BBC32" w14:textId="77777777" w:rsidR="00182EFA" w:rsidRDefault="008D789B" w:rsidP="00C23D98">
      <w:pPr>
        <w:pStyle w:val="NoSpacing"/>
        <w:rPr>
          <w:rFonts w:asciiTheme="minorBidi" w:hAnsiTheme="minorBidi"/>
          <w:rtl/>
        </w:rPr>
      </w:pPr>
      <w:r w:rsidRPr="00DF75F5">
        <w:rPr>
          <w:rFonts w:asciiTheme="minorBidi" w:hAnsiTheme="minorBidi" w:hint="cs"/>
          <w:b/>
          <w:bCs/>
          <w:highlight w:val="cyan"/>
          <w:rtl/>
        </w:rPr>
        <w:t>השופט ברק</w:t>
      </w:r>
      <w:r>
        <w:rPr>
          <w:rFonts w:asciiTheme="minorBidi" w:hAnsiTheme="minorBidi" w:hint="cs"/>
          <w:rtl/>
        </w:rPr>
        <w:t xml:space="preserve"> קודם כל אומר תחילה שזה לא עובר על נורמה של משפט </w:t>
      </w:r>
      <w:r w:rsidR="00182EFA">
        <w:rPr>
          <w:rFonts w:asciiTheme="minorBidi" w:hAnsiTheme="minorBidi" w:hint="cs"/>
          <w:rtl/>
        </w:rPr>
        <w:t>בינלאומי</w:t>
      </w:r>
      <w:r>
        <w:rPr>
          <w:rFonts w:asciiTheme="minorBidi" w:hAnsiTheme="minorBidi" w:hint="cs"/>
          <w:rtl/>
        </w:rPr>
        <w:t xml:space="preserve">, ומעבר לכך </w:t>
      </w:r>
      <w:r>
        <w:rPr>
          <w:rFonts w:asciiTheme="minorBidi" w:hAnsiTheme="minorBidi"/>
          <w:rtl/>
        </w:rPr>
        <w:t>–</w:t>
      </w:r>
      <w:r>
        <w:rPr>
          <w:rFonts w:asciiTheme="minorBidi" w:hAnsiTheme="minorBidi" w:hint="cs"/>
          <w:rtl/>
        </w:rPr>
        <w:t xml:space="preserve"> זה בכלל לא משנה, הוא בחן כרגע בפס"ד את החוקתיות של החוק שמאפשר לבצע את אותו מעצר מנהלי </w:t>
      </w:r>
      <w:r>
        <w:rPr>
          <w:rFonts w:asciiTheme="minorBidi" w:hAnsiTheme="minorBidi"/>
          <w:rtl/>
        </w:rPr>
        <w:t>–</w:t>
      </w:r>
      <w:r>
        <w:rPr>
          <w:rFonts w:asciiTheme="minorBidi" w:hAnsiTheme="minorBidi" w:hint="cs"/>
          <w:rtl/>
        </w:rPr>
        <w:t xml:space="preserve"> </w:t>
      </w:r>
      <w:r w:rsidRPr="00C23D98">
        <w:rPr>
          <w:rFonts w:asciiTheme="minorBidi" w:hAnsiTheme="minorBidi" w:hint="cs"/>
          <w:b/>
          <w:bCs/>
          <w:rtl/>
        </w:rPr>
        <w:t>חוק סמכויות שעת חירום</w:t>
      </w:r>
      <w:r>
        <w:rPr>
          <w:rFonts w:asciiTheme="minorBidi" w:hAnsiTheme="minorBidi" w:hint="cs"/>
          <w:rtl/>
        </w:rPr>
        <w:t xml:space="preserve"> (מאסרים) וראה שהוא מידתי ולתכלית רואיה </w:t>
      </w:r>
      <w:r>
        <w:rPr>
          <w:rFonts w:asciiTheme="minorBidi" w:hAnsiTheme="minorBidi"/>
          <w:rtl/>
        </w:rPr>
        <w:t>–</w:t>
      </w:r>
      <w:r>
        <w:rPr>
          <w:rFonts w:asciiTheme="minorBidi" w:hAnsiTheme="minorBidi" w:hint="cs"/>
          <w:rtl/>
        </w:rPr>
        <w:t xml:space="preserve"> ולכן מרגע שהוא נמצא ראוי, ממילא </w:t>
      </w:r>
      <w:r w:rsidRPr="00C23D98">
        <w:rPr>
          <w:rFonts w:asciiTheme="minorBidi" w:hAnsiTheme="minorBidi" w:hint="cs"/>
          <w:b/>
          <w:bCs/>
          <w:u w:val="single"/>
          <w:rtl/>
        </w:rPr>
        <w:t>גובר חוק פנימי ומפורש על המשב"ל כי מדובר בהוראה ספציפית</w:t>
      </w:r>
      <w:r>
        <w:rPr>
          <w:rFonts w:asciiTheme="minorBidi" w:hAnsiTheme="minorBidi" w:hint="cs"/>
          <w:rtl/>
        </w:rPr>
        <w:t>. לכן הוא בכלל לא בודק מה הסתירה בינו לבין המשב"ל.</w:t>
      </w:r>
      <w:r w:rsidR="00C23D98">
        <w:rPr>
          <w:rFonts w:asciiTheme="minorBidi" w:hAnsiTheme="minorBidi" w:hint="cs"/>
          <w:rtl/>
        </w:rPr>
        <w:t xml:space="preserve"> </w:t>
      </w:r>
      <w:r w:rsidR="00182EFA">
        <w:rPr>
          <w:rFonts w:asciiTheme="minorBidi" w:hAnsiTheme="minorBidi" w:hint="cs"/>
          <w:rtl/>
        </w:rPr>
        <w:t>היה מדובר במקרה בתחילת כהונתו של ברק.</w:t>
      </w:r>
    </w:p>
    <w:p w14:paraId="054F8D27" w14:textId="77777777" w:rsidR="00182EFA" w:rsidRDefault="00182EFA" w:rsidP="00441CE2">
      <w:pPr>
        <w:pStyle w:val="NoSpacing"/>
        <w:rPr>
          <w:rFonts w:asciiTheme="minorBidi" w:hAnsiTheme="minorBidi"/>
          <w:rtl/>
        </w:rPr>
      </w:pPr>
    </w:p>
    <w:p w14:paraId="57E6D37A" w14:textId="77777777" w:rsidR="00182EFA" w:rsidRDefault="00182EFA" w:rsidP="00441CE2">
      <w:pPr>
        <w:pStyle w:val="NoSpacing"/>
        <w:rPr>
          <w:rFonts w:asciiTheme="minorBidi" w:hAnsiTheme="minorBidi"/>
          <w:rtl/>
        </w:rPr>
      </w:pPr>
      <w:r>
        <w:rPr>
          <w:rFonts w:asciiTheme="minorBidi" w:hAnsiTheme="minorBidi" w:hint="cs"/>
          <w:rtl/>
        </w:rPr>
        <w:t xml:space="preserve">פרשה זו </w:t>
      </w:r>
      <w:r w:rsidRPr="00750693">
        <w:rPr>
          <w:rFonts w:asciiTheme="minorBidi" w:hAnsiTheme="minorBidi" w:hint="cs"/>
          <w:b/>
          <w:bCs/>
          <w:rtl/>
        </w:rPr>
        <w:t>חוזרת בדיון נוסף (שנת 2000)</w:t>
      </w:r>
      <w:r>
        <w:rPr>
          <w:rFonts w:asciiTheme="minorBidi" w:hAnsiTheme="minorBidi" w:hint="cs"/>
          <w:rtl/>
        </w:rPr>
        <w:t xml:space="preserve">, וכאן </w:t>
      </w:r>
      <w:r w:rsidRPr="00C23D98">
        <w:rPr>
          <w:rFonts w:asciiTheme="minorBidi" w:hAnsiTheme="minorBidi" w:hint="cs"/>
          <w:b/>
          <w:bCs/>
          <w:highlight w:val="cyan"/>
          <w:rtl/>
        </w:rPr>
        <w:t>ברק</w:t>
      </w:r>
      <w:r w:rsidRPr="00C23D98">
        <w:rPr>
          <w:rFonts w:asciiTheme="minorBidi" w:hAnsiTheme="minorBidi" w:hint="cs"/>
          <w:b/>
          <w:bCs/>
          <w:rtl/>
        </w:rPr>
        <w:t xml:space="preserve"> </w:t>
      </w:r>
      <w:r>
        <w:rPr>
          <w:rFonts w:asciiTheme="minorBidi" w:hAnsiTheme="minorBidi" w:hint="cs"/>
          <w:rtl/>
        </w:rPr>
        <w:t>עושה פרשנות שונה.</w:t>
      </w:r>
    </w:p>
    <w:p w14:paraId="4D4BE602" w14:textId="77777777" w:rsidR="00C23D98" w:rsidRDefault="00182EFA" w:rsidP="00C9363C">
      <w:pPr>
        <w:pStyle w:val="NoSpacing"/>
        <w:rPr>
          <w:rFonts w:asciiTheme="minorBidi" w:hAnsiTheme="minorBidi"/>
          <w:rtl/>
        </w:rPr>
      </w:pPr>
      <w:r>
        <w:rPr>
          <w:rFonts w:asciiTheme="minorBidi" w:hAnsiTheme="minorBidi" w:hint="cs"/>
          <w:rtl/>
        </w:rPr>
        <w:t xml:space="preserve">הוא אומר שנכון שגם אם אין איסור מפורש על החזקת בני עורבה במשפט המנהגי וגם אם האיסור על החזקת בני ערובה לא כובל את ישראל, עדיין כאשר הוא עושה פרשנות תכליתית של אותו חוק, והוא אומר שהחזקה כקלף מיקוח זה לא בגדר השיקולים </w:t>
      </w:r>
      <w:r w:rsidR="00750693">
        <w:rPr>
          <w:rFonts w:asciiTheme="minorBidi" w:hAnsiTheme="minorBidi" w:hint="cs"/>
          <w:rtl/>
        </w:rPr>
        <w:t>הלגיטימיי</w:t>
      </w:r>
      <w:r w:rsidR="00750693">
        <w:rPr>
          <w:rFonts w:asciiTheme="minorBidi" w:hAnsiTheme="minorBidi" w:hint="eastAsia"/>
          <w:rtl/>
        </w:rPr>
        <w:t>ם</w:t>
      </w:r>
      <w:r>
        <w:rPr>
          <w:rFonts w:asciiTheme="minorBidi" w:hAnsiTheme="minorBidi" w:hint="cs"/>
          <w:rtl/>
        </w:rPr>
        <w:t xml:space="preserve"> שניתן להשתמש באותו חוק ולבצע מעצר מנהלי (שיקולי </w:t>
      </w:r>
      <w:r w:rsidR="00750693">
        <w:rPr>
          <w:rFonts w:asciiTheme="minorBidi" w:hAnsiTheme="minorBidi" w:hint="cs"/>
          <w:rtl/>
        </w:rPr>
        <w:t>ביטחון</w:t>
      </w:r>
      <w:r>
        <w:rPr>
          <w:rFonts w:asciiTheme="minorBidi" w:hAnsiTheme="minorBidi" w:hint="cs"/>
          <w:rtl/>
        </w:rPr>
        <w:t xml:space="preserve">), כאשר אני פונה לתכלית האובייקטיבית של החוק </w:t>
      </w:r>
      <w:r>
        <w:rPr>
          <w:rFonts w:asciiTheme="minorBidi" w:hAnsiTheme="minorBidi"/>
          <w:rtl/>
        </w:rPr>
        <w:t>–</w:t>
      </w:r>
      <w:r>
        <w:rPr>
          <w:rFonts w:asciiTheme="minorBidi" w:hAnsiTheme="minorBidi" w:hint="cs"/>
          <w:rtl/>
        </w:rPr>
        <w:t xml:space="preserve"> </w:t>
      </w:r>
    </w:p>
    <w:p w14:paraId="73C3A9C6" w14:textId="77777777" w:rsidR="001B232E" w:rsidRDefault="00182EFA" w:rsidP="00C23D98">
      <w:pPr>
        <w:pStyle w:val="NoSpacing"/>
        <w:rPr>
          <w:rFonts w:asciiTheme="minorBidi" w:hAnsiTheme="minorBidi"/>
          <w:rtl/>
        </w:rPr>
      </w:pPr>
      <w:r>
        <w:rPr>
          <w:rFonts w:asciiTheme="minorBidi" w:hAnsiTheme="minorBidi" w:hint="cs"/>
          <w:rtl/>
        </w:rPr>
        <w:t xml:space="preserve">יש להתחשב </w:t>
      </w:r>
      <w:r>
        <w:rPr>
          <w:rFonts w:asciiTheme="minorBidi" w:hAnsiTheme="minorBidi" w:hint="cs"/>
          <w:b/>
          <w:bCs/>
          <w:rtl/>
        </w:rPr>
        <w:t>גם בחזקת ההתאמה</w:t>
      </w:r>
      <w:r w:rsidR="00C23D98">
        <w:rPr>
          <w:rFonts w:asciiTheme="minorBidi" w:hAnsiTheme="minorBidi" w:hint="cs"/>
          <w:rtl/>
        </w:rPr>
        <w:t xml:space="preserve">, </w:t>
      </w:r>
      <w:r w:rsidR="00C23D98" w:rsidRPr="00C23D98">
        <w:rPr>
          <w:rFonts w:asciiTheme="minorBidi" w:hAnsiTheme="minorBidi" w:hint="cs"/>
          <w:b/>
          <w:bCs/>
          <w:rtl/>
        </w:rPr>
        <w:t>ו</w:t>
      </w:r>
      <w:r w:rsidRPr="00C23D98">
        <w:rPr>
          <w:rFonts w:asciiTheme="minorBidi" w:hAnsiTheme="minorBidi" w:hint="cs"/>
          <w:b/>
          <w:bCs/>
          <w:rtl/>
        </w:rPr>
        <w:t xml:space="preserve">גם בנורמות </w:t>
      </w:r>
      <w:r w:rsidR="00750693" w:rsidRPr="00C23D98">
        <w:rPr>
          <w:rFonts w:asciiTheme="minorBidi" w:hAnsiTheme="minorBidi" w:hint="cs"/>
          <w:b/>
          <w:bCs/>
          <w:rtl/>
        </w:rPr>
        <w:t>הבינלאומיות</w:t>
      </w:r>
      <w:r>
        <w:rPr>
          <w:rFonts w:asciiTheme="minorBidi" w:hAnsiTheme="minorBidi" w:hint="cs"/>
          <w:rtl/>
        </w:rPr>
        <w:t>.</w:t>
      </w:r>
      <w:r w:rsidR="00C9363C">
        <w:rPr>
          <w:rFonts w:asciiTheme="minorBidi" w:hAnsiTheme="minorBidi" w:hint="cs"/>
          <w:rtl/>
        </w:rPr>
        <w:t xml:space="preserve"> חלק מהתכלית של החוק היא גם להגשים את ההוראות של המשב"ל. הסמכות של שר </w:t>
      </w:r>
      <w:r w:rsidR="00750693">
        <w:rPr>
          <w:rFonts w:asciiTheme="minorBidi" w:hAnsiTheme="minorBidi" w:hint="cs"/>
          <w:rtl/>
        </w:rPr>
        <w:t>הביטחו</w:t>
      </w:r>
      <w:r w:rsidR="00750693">
        <w:rPr>
          <w:rFonts w:asciiTheme="minorBidi" w:hAnsiTheme="minorBidi" w:hint="eastAsia"/>
          <w:rtl/>
        </w:rPr>
        <w:t>ן</w:t>
      </w:r>
      <w:r w:rsidR="00C9363C">
        <w:rPr>
          <w:rFonts w:asciiTheme="minorBidi" w:hAnsiTheme="minorBidi" w:hint="cs"/>
          <w:rtl/>
        </w:rPr>
        <w:t xml:space="preserve"> לעצור ולהחזיק מחבלים כקלפי מיקוח כאשר לא נשקפת מהם סכנה </w:t>
      </w:r>
      <w:r w:rsidR="00750693">
        <w:rPr>
          <w:rFonts w:asciiTheme="minorBidi" w:hAnsiTheme="minorBidi" w:hint="cs"/>
          <w:rtl/>
        </w:rPr>
        <w:t>מידית</w:t>
      </w:r>
      <w:r w:rsidR="00C9363C">
        <w:rPr>
          <w:rFonts w:asciiTheme="minorBidi" w:hAnsiTheme="minorBidi" w:hint="cs"/>
          <w:rtl/>
        </w:rPr>
        <w:t xml:space="preserve"> </w:t>
      </w:r>
      <w:r w:rsidR="00C9363C">
        <w:rPr>
          <w:rFonts w:asciiTheme="minorBidi" w:hAnsiTheme="minorBidi"/>
          <w:rtl/>
        </w:rPr>
        <w:t>–</w:t>
      </w:r>
      <w:r w:rsidR="00C9363C">
        <w:rPr>
          <w:rFonts w:asciiTheme="minorBidi" w:hAnsiTheme="minorBidi" w:hint="cs"/>
          <w:rtl/>
        </w:rPr>
        <w:t xml:space="preserve"> </w:t>
      </w:r>
      <w:r w:rsidR="00C9363C">
        <w:rPr>
          <w:rFonts w:asciiTheme="minorBidi" w:hAnsiTheme="minorBidi" w:hint="cs"/>
          <w:b/>
          <w:bCs/>
          <w:rtl/>
        </w:rPr>
        <w:t>היא לא חוקתית</w:t>
      </w:r>
      <w:r w:rsidR="00C9363C">
        <w:rPr>
          <w:rFonts w:asciiTheme="minorBidi" w:hAnsiTheme="minorBidi" w:hint="cs"/>
          <w:rtl/>
        </w:rPr>
        <w:t xml:space="preserve"> ולא תואמת את ההתחייבות הבינלאומית של מדינת ישראל.</w:t>
      </w:r>
      <w:r w:rsidR="00C23D98">
        <w:rPr>
          <w:rFonts w:asciiTheme="minorBidi" w:hAnsiTheme="minorBidi" w:hint="cs"/>
          <w:rtl/>
        </w:rPr>
        <w:t xml:space="preserve"> </w:t>
      </w:r>
      <w:r w:rsidR="001B232E">
        <w:rPr>
          <w:rFonts w:asciiTheme="minorBidi" w:hAnsiTheme="minorBidi" w:hint="cs"/>
          <w:rtl/>
        </w:rPr>
        <w:t>כל זה היה רקע ל</w:t>
      </w:r>
      <w:r w:rsidR="001B232E" w:rsidRPr="00C23D98">
        <w:rPr>
          <w:rFonts w:asciiTheme="minorBidi" w:hAnsiTheme="minorBidi" w:hint="cs"/>
          <w:b/>
          <w:bCs/>
          <w:rtl/>
        </w:rPr>
        <w:t xml:space="preserve">חוק הלב"חים </w:t>
      </w:r>
      <w:r w:rsidR="001B232E">
        <w:rPr>
          <w:rFonts w:asciiTheme="minorBidi" w:hAnsiTheme="minorBidi" w:hint="cs"/>
          <w:rtl/>
        </w:rPr>
        <w:t>(לוחמים בלתי חוקיים) שנחקק ב</w:t>
      </w:r>
      <w:r w:rsidR="002241DE">
        <w:rPr>
          <w:rFonts w:asciiTheme="minorBidi" w:hAnsiTheme="minorBidi" w:hint="cs"/>
          <w:rtl/>
        </w:rPr>
        <w:t>-</w:t>
      </w:r>
      <w:r w:rsidR="001B232E">
        <w:rPr>
          <w:rFonts w:asciiTheme="minorBidi" w:hAnsiTheme="minorBidi" w:hint="cs"/>
          <w:rtl/>
        </w:rPr>
        <w:t xml:space="preserve">2002. כבר בתחילת החוק אנו רואים אמירה מפורשת שהחוק נועד לפעול בדרך העולה בקנה אחד עם </w:t>
      </w:r>
      <w:r w:rsidR="00750693">
        <w:rPr>
          <w:rFonts w:asciiTheme="minorBidi" w:hAnsiTheme="minorBidi" w:hint="cs"/>
          <w:rtl/>
        </w:rPr>
        <w:t>מחויבותה</w:t>
      </w:r>
      <w:r w:rsidR="001B232E">
        <w:rPr>
          <w:rFonts w:asciiTheme="minorBidi" w:hAnsiTheme="minorBidi" w:hint="cs"/>
          <w:rtl/>
        </w:rPr>
        <w:t xml:space="preserve"> של מדינת ישראל לפי הוראות המשב"ל </w:t>
      </w:r>
      <w:r w:rsidR="001B232E">
        <w:rPr>
          <w:rFonts w:asciiTheme="minorBidi" w:hAnsiTheme="minorBidi"/>
          <w:rtl/>
        </w:rPr>
        <w:t>–</w:t>
      </w:r>
      <w:r w:rsidR="001B232E">
        <w:rPr>
          <w:rFonts w:asciiTheme="minorBidi" w:hAnsiTheme="minorBidi" w:hint="cs"/>
          <w:rtl/>
        </w:rPr>
        <w:t xml:space="preserve"> הכנסה של חזקת ההתאמה באופן מפורש. </w:t>
      </w:r>
    </w:p>
    <w:p w14:paraId="345502F9" w14:textId="77777777" w:rsidR="00C23D98" w:rsidRDefault="00C23D98" w:rsidP="00C23D98">
      <w:pPr>
        <w:pStyle w:val="NoSpacing"/>
        <w:rPr>
          <w:rFonts w:asciiTheme="minorBidi" w:hAnsiTheme="minorBidi"/>
          <w:rtl/>
        </w:rPr>
      </w:pPr>
    </w:p>
    <w:p w14:paraId="3C5FCF9E" w14:textId="77777777" w:rsidR="001B232E" w:rsidRDefault="001B232E" w:rsidP="00C9363C">
      <w:pPr>
        <w:pStyle w:val="NoSpacing"/>
        <w:rPr>
          <w:rFonts w:asciiTheme="minorBidi" w:hAnsiTheme="minorBidi"/>
          <w:rtl/>
        </w:rPr>
      </w:pPr>
      <w:r w:rsidRPr="00750693">
        <w:rPr>
          <w:rFonts w:asciiTheme="minorBidi" w:hAnsiTheme="minorBidi" w:hint="cs"/>
          <w:b/>
          <w:bCs/>
          <w:highlight w:val="magenta"/>
          <w:rtl/>
        </w:rPr>
        <w:t>ע"פ 6659/06 פלוני (2008)</w:t>
      </w:r>
    </w:p>
    <w:p w14:paraId="42ACACFA" w14:textId="77777777" w:rsidR="001B232E" w:rsidRDefault="001B232E" w:rsidP="00C9363C">
      <w:pPr>
        <w:pStyle w:val="NoSpacing"/>
        <w:rPr>
          <w:rFonts w:asciiTheme="minorBidi" w:hAnsiTheme="minorBidi"/>
          <w:rtl/>
        </w:rPr>
      </w:pPr>
      <w:r>
        <w:rPr>
          <w:rFonts w:asciiTheme="minorBidi" w:hAnsiTheme="minorBidi" w:hint="cs"/>
          <w:rtl/>
        </w:rPr>
        <w:t xml:space="preserve">כשיש עתירה על חוקתיות אותו חוק לביהמ"ש העליון (לשופטת בייניש) </w:t>
      </w:r>
      <w:r>
        <w:rPr>
          <w:rFonts w:asciiTheme="minorBidi" w:hAnsiTheme="minorBidi"/>
          <w:rtl/>
        </w:rPr>
        <w:t>–</w:t>
      </w:r>
      <w:r>
        <w:rPr>
          <w:rFonts w:asciiTheme="minorBidi" w:hAnsiTheme="minorBidi" w:hint="cs"/>
          <w:rtl/>
        </w:rPr>
        <w:t xml:space="preserve"> אנו רואים "צעד קדימה". </w:t>
      </w:r>
      <w:r w:rsidRPr="00C23D98">
        <w:rPr>
          <w:rFonts w:asciiTheme="minorBidi" w:hAnsiTheme="minorBidi" w:hint="cs"/>
          <w:b/>
          <w:bCs/>
          <w:highlight w:val="cyan"/>
          <w:rtl/>
        </w:rPr>
        <w:t>השופטת בייניש</w:t>
      </w:r>
      <w:r>
        <w:rPr>
          <w:rFonts w:asciiTheme="minorBidi" w:hAnsiTheme="minorBidi" w:hint="cs"/>
          <w:rtl/>
        </w:rPr>
        <w:t xml:space="preserve"> עשתה שתי בחינות:</w:t>
      </w:r>
    </w:p>
    <w:p w14:paraId="7574BEB8" w14:textId="77777777" w:rsidR="001B232E" w:rsidRDefault="001B232E" w:rsidP="005E61A4">
      <w:pPr>
        <w:pStyle w:val="NoSpacing"/>
        <w:numPr>
          <w:ilvl w:val="0"/>
          <w:numId w:val="28"/>
        </w:numPr>
        <w:rPr>
          <w:rFonts w:asciiTheme="minorBidi" w:hAnsiTheme="minorBidi"/>
        </w:rPr>
      </w:pPr>
      <w:r>
        <w:rPr>
          <w:rFonts w:asciiTheme="minorBidi" w:hAnsiTheme="minorBidi" w:hint="cs"/>
          <w:rtl/>
        </w:rPr>
        <w:t>בחנה את חוקתיות החוק על פי הדין הפנימי (פסקת הגבלה, חוקתיות....)</w:t>
      </w:r>
    </w:p>
    <w:p w14:paraId="1AC59920" w14:textId="77777777" w:rsidR="001B232E" w:rsidRDefault="001B232E" w:rsidP="005E61A4">
      <w:pPr>
        <w:pStyle w:val="NoSpacing"/>
        <w:numPr>
          <w:ilvl w:val="0"/>
          <w:numId w:val="28"/>
        </w:numPr>
        <w:rPr>
          <w:rFonts w:asciiTheme="minorBidi" w:hAnsiTheme="minorBidi"/>
        </w:rPr>
      </w:pPr>
      <w:r>
        <w:rPr>
          <w:rFonts w:asciiTheme="minorBidi" w:hAnsiTheme="minorBidi" w:hint="cs"/>
          <w:rtl/>
        </w:rPr>
        <w:t xml:space="preserve">בדקה אותו על פי הנורמות הבינ"ל </w:t>
      </w:r>
      <w:r>
        <w:rPr>
          <w:rFonts w:asciiTheme="minorBidi" w:hAnsiTheme="minorBidi"/>
          <w:rtl/>
        </w:rPr>
        <w:t>–</w:t>
      </w:r>
      <w:r>
        <w:rPr>
          <w:rFonts w:asciiTheme="minorBidi" w:hAnsiTheme="minorBidi" w:hint="cs"/>
          <w:rtl/>
        </w:rPr>
        <w:t xml:space="preserve"> האם אותו חוק עולה בקנה אחד עם המשב"ל?</w:t>
      </w:r>
    </w:p>
    <w:p w14:paraId="299012E7" w14:textId="77777777" w:rsidR="001B232E" w:rsidRPr="00A23178" w:rsidRDefault="001B232E" w:rsidP="001B232E">
      <w:pPr>
        <w:pStyle w:val="NoSpacing"/>
        <w:rPr>
          <w:b/>
          <w:bCs/>
          <w:rtl/>
        </w:rPr>
      </w:pPr>
      <w:r>
        <w:rPr>
          <w:rFonts w:asciiTheme="minorBidi" w:hAnsiTheme="minorBidi" w:hint="cs"/>
          <w:rtl/>
        </w:rPr>
        <w:t xml:space="preserve">למעשה </w:t>
      </w:r>
      <w:r>
        <w:rPr>
          <w:rFonts w:asciiTheme="minorBidi" w:hAnsiTheme="minorBidi"/>
          <w:rtl/>
        </w:rPr>
        <w:t>–</w:t>
      </w:r>
      <w:r>
        <w:rPr>
          <w:rFonts w:asciiTheme="minorBidi" w:hAnsiTheme="minorBidi" w:hint="cs"/>
          <w:rtl/>
        </w:rPr>
        <w:t xml:space="preserve"> מלבוא ולהגיד שמדובר ב</w:t>
      </w:r>
      <w:r w:rsidR="003D1A39">
        <w:rPr>
          <w:rFonts w:asciiTheme="minorBidi" w:hAnsiTheme="minorBidi" w:hint="cs"/>
          <w:rtl/>
        </w:rPr>
        <w:t>-</w:t>
      </w:r>
      <w:r>
        <w:rPr>
          <w:rFonts w:asciiTheme="minorBidi" w:hAnsiTheme="minorBidi" w:hint="cs"/>
          <w:rtl/>
        </w:rPr>
        <w:t xml:space="preserve">2 מערכות נפרדות ושאם יש חוק סותר הוא גובר </w:t>
      </w:r>
      <w:r>
        <w:rPr>
          <w:rFonts w:asciiTheme="minorBidi" w:hAnsiTheme="minorBidi"/>
          <w:rtl/>
        </w:rPr>
        <w:t>–</w:t>
      </w:r>
      <w:r>
        <w:rPr>
          <w:rFonts w:asciiTheme="minorBidi" w:hAnsiTheme="minorBidi" w:hint="cs"/>
          <w:rtl/>
        </w:rPr>
        <w:t xml:space="preserve"> יש כאן שינוי של </w:t>
      </w:r>
      <w:r>
        <w:rPr>
          <w:rFonts w:asciiTheme="minorBidi" w:hAnsiTheme="minorBidi" w:hint="cs"/>
          <w:b/>
          <w:bCs/>
          <w:rtl/>
        </w:rPr>
        <w:t>180 מעלות!</w:t>
      </w:r>
      <w:r>
        <w:rPr>
          <w:rFonts w:hint="cs"/>
          <w:rtl/>
        </w:rPr>
        <w:t xml:space="preserve"> לא רק שיש חזקת ההתאמה הפרשנית </w:t>
      </w:r>
      <w:r>
        <w:rPr>
          <w:rtl/>
        </w:rPr>
        <w:t>–</w:t>
      </w:r>
      <w:r>
        <w:rPr>
          <w:rFonts w:hint="cs"/>
          <w:rtl/>
        </w:rPr>
        <w:t xml:space="preserve"> </w:t>
      </w:r>
      <w:r w:rsidRPr="00A23178">
        <w:rPr>
          <w:rFonts w:hint="cs"/>
          <w:b/>
          <w:bCs/>
          <w:rtl/>
        </w:rPr>
        <w:t>היא בחינה נוספת לבדיקת החוק!</w:t>
      </w:r>
    </w:p>
    <w:p w14:paraId="1731FD30" w14:textId="77777777" w:rsidR="001B232E" w:rsidRDefault="001B232E" w:rsidP="001B232E">
      <w:pPr>
        <w:pStyle w:val="NoSpacing"/>
        <w:rPr>
          <w:rtl/>
        </w:rPr>
      </w:pPr>
    </w:p>
    <w:p w14:paraId="73CAE909" w14:textId="77777777" w:rsidR="000E2370" w:rsidRDefault="001B232E" w:rsidP="00A23178">
      <w:pPr>
        <w:pStyle w:val="NoSpacing"/>
        <w:rPr>
          <w:rtl/>
        </w:rPr>
      </w:pPr>
      <w:r>
        <w:rPr>
          <w:rFonts w:hint="cs"/>
          <w:rtl/>
        </w:rPr>
        <w:t xml:space="preserve">אנו גם רואים שחזקת ההתאמה הפרשנית נכנסת במפורש בתוך חוק ספציפי </w:t>
      </w:r>
      <w:r>
        <w:rPr>
          <w:rtl/>
        </w:rPr>
        <w:t>–</w:t>
      </w:r>
      <w:r>
        <w:rPr>
          <w:rFonts w:hint="cs"/>
          <w:rtl/>
        </w:rPr>
        <w:t xml:space="preserve"> המחוקק אומר כי צריך לדאוג שהפעלת החוק עולה בקנה אחד עם המשב"ל </w:t>
      </w:r>
      <w:r>
        <w:rPr>
          <w:rtl/>
        </w:rPr>
        <w:t>–</w:t>
      </w:r>
      <w:r>
        <w:rPr>
          <w:rFonts w:hint="cs"/>
          <w:rtl/>
        </w:rPr>
        <w:t xml:space="preserve"> מכניסים</w:t>
      </w:r>
      <w:r w:rsidR="00A23178">
        <w:rPr>
          <w:rFonts w:hint="cs"/>
          <w:rtl/>
        </w:rPr>
        <w:t xml:space="preserve"> את הנורמות של המשב"ל לתוך החוק! </w:t>
      </w:r>
      <w:r w:rsidR="005330F3">
        <w:rPr>
          <w:rFonts w:hint="cs"/>
          <w:rtl/>
        </w:rPr>
        <w:t xml:space="preserve">למעשה </w:t>
      </w:r>
      <w:r w:rsidR="005330F3">
        <w:rPr>
          <w:rtl/>
        </w:rPr>
        <w:t>–</w:t>
      </w:r>
      <w:r w:rsidR="005330F3">
        <w:rPr>
          <w:rFonts w:hint="cs"/>
          <w:rtl/>
        </w:rPr>
        <w:t xml:space="preserve"> לאורך השנים המעמד של חזקת ההתאמה הפרשנית התחזק משמעותית!</w:t>
      </w:r>
    </w:p>
    <w:p w14:paraId="4A5AECDD" w14:textId="77777777" w:rsidR="000E2370" w:rsidRDefault="000E2370" w:rsidP="001B232E">
      <w:pPr>
        <w:pStyle w:val="NoSpacing"/>
        <w:rPr>
          <w:rtl/>
        </w:rPr>
      </w:pPr>
    </w:p>
    <w:p w14:paraId="1D3DB806" w14:textId="77777777" w:rsidR="001B232E" w:rsidRPr="00C965F1" w:rsidRDefault="00FC2701" w:rsidP="00B03C9C">
      <w:pPr>
        <w:pStyle w:val="NoSpacing"/>
        <w:outlineLvl w:val="1"/>
        <w:rPr>
          <w:u w:val="single"/>
          <w:rtl/>
        </w:rPr>
      </w:pPr>
      <w:bookmarkStart w:id="24" w:name="_Toc506936363"/>
      <w:r w:rsidRPr="00B03C9C">
        <w:rPr>
          <w:rFonts w:hint="cs"/>
          <w:b/>
          <w:bCs/>
          <w:highlight w:val="yellow"/>
          <w:u w:val="single"/>
          <w:rtl/>
        </w:rPr>
        <w:t>היכן מחילים את חזקת ההתאמה?</w:t>
      </w:r>
      <w:bookmarkEnd w:id="24"/>
    </w:p>
    <w:p w14:paraId="63C97A92" w14:textId="77777777" w:rsidR="00282FEA" w:rsidRDefault="00282FEA" w:rsidP="00B03C9C">
      <w:pPr>
        <w:pStyle w:val="NoSpacing"/>
        <w:rPr>
          <w:rtl/>
        </w:rPr>
      </w:pPr>
      <w:r>
        <w:rPr>
          <w:rFonts w:hint="cs"/>
          <w:rtl/>
        </w:rPr>
        <w:t xml:space="preserve">בנוגע לחוקי יסוד </w:t>
      </w:r>
      <w:r>
        <w:rPr>
          <w:rtl/>
        </w:rPr>
        <w:t>–</w:t>
      </w:r>
      <w:r>
        <w:rPr>
          <w:rFonts w:hint="cs"/>
          <w:rtl/>
        </w:rPr>
        <w:t xml:space="preserve"> אנו לא ניתן לחזקת ההתאמה לחול על חוקי היסוד שלנו </w:t>
      </w:r>
      <w:r>
        <w:rPr>
          <w:rtl/>
        </w:rPr>
        <w:t>–</w:t>
      </w:r>
      <w:r>
        <w:rPr>
          <w:rFonts w:hint="cs"/>
          <w:rtl/>
        </w:rPr>
        <w:t xml:space="preserve"> זה ייצור בלגן ומשהו לא טבעי </w:t>
      </w:r>
      <w:r>
        <w:rPr>
          <w:rtl/>
        </w:rPr>
        <w:t>–</w:t>
      </w:r>
      <w:r>
        <w:rPr>
          <w:rFonts w:hint="cs"/>
          <w:rtl/>
        </w:rPr>
        <w:t xml:space="preserve"> אינטרסים אחרים יוכלו לפגוע לי בריבונות.</w:t>
      </w:r>
      <w:r w:rsidR="00B03C9C">
        <w:rPr>
          <w:rFonts w:hint="cs"/>
          <w:rtl/>
        </w:rPr>
        <w:t xml:space="preserve"> </w:t>
      </w:r>
      <w:r>
        <w:rPr>
          <w:rFonts w:hint="cs"/>
          <w:rtl/>
        </w:rPr>
        <w:t xml:space="preserve">בנוסף </w:t>
      </w:r>
      <w:r>
        <w:rPr>
          <w:rtl/>
        </w:rPr>
        <w:t>–</w:t>
      </w:r>
      <w:r>
        <w:rPr>
          <w:rFonts w:hint="cs"/>
          <w:rtl/>
        </w:rPr>
        <w:t xml:space="preserve"> עקרון הפרדת הרשויות </w:t>
      </w:r>
      <w:r>
        <w:rPr>
          <w:rtl/>
        </w:rPr>
        <w:t>–</w:t>
      </w:r>
      <w:r>
        <w:rPr>
          <w:rFonts w:hint="cs"/>
          <w:rtl/>
        </w:rPr>
        <w:t xml:space="preserve"> אם נפעיל על חוקי היסוד את חזק</w:t>
      </w:r>
      <w:r w:rsidR="00B03C9C">
        <w:rPr>
          <w:rFonts w:hint="cs"/>
          <w:rtl/>
        </w:rPr>
        <w:t>ת ההתאמה הפרשנית, ת</w:t>
      </w:r>
      <w:r>
        <w:rPr>
          <w:rFonts w:hint="cs"/>
          <w:rtl/>
        </w:rPr>
        <w:t>היה לנו בעיה.</w:t>
      </w:r>
    </w:p>
    <w:p w14:paraId="43701C50" w14:textId="77777777" w:rsidR="00282FEA" w:rsidRDefault="00282FEA" w:rsidP="00282FEA">
      <w:pPr>
        <w:pStyle w:val="NoSpacing"/>
        <w:rPr>
          <w:rtl/>
        </w:rPr>
      </w:pPr>
    </w:p>
    <w:p w14:paraId="3EFB0AC5" w14:textId="77777777" w:rsidR="00282FEA" w:rsidRDefault="00282FEA" w:rsidP="00E065DE">
      <w:pPr>
        <w:pStyle w:val="NoSpacing"/>
        <w:numPr>
          <w:ilvl w:val="0"/>
          <w:numId w:val="3"/>
        </w:numPr>
        <w:rPr>
          <w:rtl/>
        </w:rPr>
      </w:pPr>
      <w:r w:rsidRPr="00750693">
        <w:rPr>
          <w:rFonts w:hint="cs"/>
          <w:b/>
          <w:bCs/>
          <w:highlight w:val="yellow"/>
          <w:rtl/>
        </w:rPr>
        <w:t>פרשנות חקיקה ראשית של הכנסת</w:t>
      </w:r>
      <w:r>
        <w:rPr>
          <w:rFonts w:hint="cs"/>
          <w:rtl/>
        </w:rPr>
        <w:t>:</w:t>
      </w:r>
    </w:p>
    <w:p w14:paraId="3FD8FC03" w14:textId="77777777" w:rsidR="00C965F1" w:rsidRDefault="00C965F1" w:rsidP="001B232E">
      <w:pPr>
        <w:pStyle w:val="NoSpacing"/>
        <w:rPr>
          <w:rtl/>
        </w:rPr>
      </w:pPr>
      <w:r w:rsidRPr="00750693">
        <w:rPr>
          <w:rFonts w:hint="cs"/>
          <w:b/>
          <w:bCs/>
          <w:highlight w:val="magenta"/>
          <w:rtl/>
        </w:rPr>
        <w:t>בג"ץ 2599/00 יתד</w:t>
      </w:r>
    </w:p>
    <w:p w14:paraId="0248CDC5" w14:textId="77777777" w:rsidR="00F54C59" w:rsidRPr="00B03C9C" w:rsidRDefault="00F54C59" w:rsidP="00B03C9C">
      <w:pPr>
        <w:pStyle w:val="NoSpacing"/>
        <w:rPr>
          <w:rtl/>
        </w:rPr>
      </w:pPr>
      <w:r>
        <w:rPr>
          <w:rFonts w:hint="cs"/>
          <w:rtl/>
        </w:rPr>
        <w:t xml:space="preserve">קבוצה של הורים של ילדים בעלי צרכים מיוחדים פונה לביהמ"ש ואומרת כי משרד החינוך אומנם מקצה תקציב לבתי ספר לחינוך מיוחד, אבל אנו מבקשים שיהיה גם תקציב לשילוב ילדים עם צרכים מיוחדים גם בבתי ספר רגילים </w:t>
      </w:r>
      <w:r>
        <w:rPr>
          <w:rtl/>
        </w:rPr>
        <w:t>–</w:t>
      </w:r>
      <w:r>
        <w:rPr>
          <w:rFonts w:hint="cs"/>
          <w:rtl/>
        </w:rPr>
        <w:t xml:space="preserve"> זה חלק מהזכות לחינוך!</w:t>
      </w:r>
    </w:p>
    <w:p w14:paraId="3E0AA767" w14:textId="77777777" w:rsidR="00F54C59" w:rsidRDefault="00F54C59" w:rsidP="00F54C59">
      <w:pPr>
        <w:pStyle w:val="NoSpacing"/>
        <w:rPr>
          <w:rtl/>
        </w:rPr>
      </w:pPr>
      <w:r w:rsidRPr="00750693">
        <w:rPr>
          <w:rFonts w:hint="cs"/>
          <w:b/>
          <w:bCs/>
          <w:highlight w:val="cyan"/>
          <w:rtl/>
        </w:rPr>
        <w:t>השופטת דורנר</w:t>
      </w:r>
      <w:r>
        <w:rPr>
          <w:rFonts w:hint="cs"/>
          <w:rtl/>
        </w:rPr>
        <w:t xml:space="preserve"> בוחנת בעצם האם יש זכות חוקתית לחינוך? ומה הפרשנות של חוק חינוך מיוחד? האם הוא כולל את הזכות הזאת?</w:t>
      </w:r>
    </w:p>
    <w:p w14:paraId="39C4F409" w14:textId="77777777" w:rsidR="00F54C59" w:rsidRDefault="00F54C59" w:rsidP="00E065DE">
      <w:pPr>
        <w:pStyle w:val="NoSpacing"/>
        <w:rPr>
          <w:rtl/>
        </w:rPr>
      </w:pPr>
      <w:r>
        <w:rPr>
          <w:rFonts w:hint="cs"/>
          <w:rtl/>
        </w:rPr>
        <w:t xml:space="preserve">כשהיא מגיעה להחלטה שישראל צריכה ליישם את חוק החינוך המיוחד באופן שוויוני ומקבלת את העתירה </w:t>
      </w:r>
      <w:r>
        <w:rPr>
          <w:rtl/>
        </w:rPr>
        <w:t>–</w:t>
      </w:r>
      <w:r>
        <w:rPr>
          <w:rFonts w:hint="cs"/>
          <w:rtl/>
        </w:rPr>
        <w:t xml:space="preserve"> היא אומרת שגם בפסיקה במשפט הישראלי כבר הכרנו בזכות בחינוך, אבל לא רק זה </w:t>
      </w:r>
      <w:r>
        <w:rPr>
          <w:rtl/>
        </w:rPr>
        <w:t>–</w:t>
      </w:r>
      <w:r>
        <w:rPr>
          <w:rFonts w:hint="cs"/>
          <w:rtl/>
        </w:rPr>
        <w:t xml:space="preserve"> ישראל חתומה על האמנה לזכויות הילד שמדברת על כך שלכל ילד יש זכות לחינוך, והיא חתומה גם על האמנה ל</w:t>
      </w:r>
      <w:r w:rsidR="00E065DE">
        <w:rPr>
          <w:rFonts w:hint="cs"/>
          <w:rtl/>
        </w:rPr>
        <w:t>זכויות</w:t>
      </w:r>
      <w:r>
        <w:rPr>
          <w:rFonts w:hint="cs"/>
          <w:rtl/>
        </w:rPr>
        <w:t xml:space="preserve"> חברתיות תרבותיות </w:t>
      </w:r>
      <w:r w:rsidR="00750693">
        <w:rPr>
          <w:rFonts w:hint="cs"/>
          <w:rtl/>
        </w:rPr>
        <w:t>כלכליות</w:t>
      </w:r>
      <w:r>
        <w:rPr>
          <w:rFonts w:hint="cs"/>
          <w:rtl/>
        </w:rPr>
        <w:t xml:space="preserve"> (</w:t>
      </w:r>
      <w:r>
        <w:rPr>
          <w:rFonts w:hint="cs"/>
        </w:rPr>
        <w:t>IESER</w:t>
      </w:r>
      <w:r>
        <w:rPr>
          <w:rFonts w:hint="cs"/>
          <w:rtl/>
        </w:rPr>
        <w:t xml:space="preserve">) </w:t>
      </w:r>
      <w:r>
        <w:rPr>
          <w:rtl/>
        </w:rPr>
        <w:t>–</w:t>
      </w:r>
      <w:r>
        <w:rPr>
          <w:rFonts w:hint="cs"/>
          <w:rtl/>
        </w:rPr>
        <w:t xml:space="preserve"> וישראל גם שם </w:t>
      </w:r>
      <w:r w:rsidR="00750693">
        <w:rPr>
          <w:rFonts w:hint="cs"/>
          <w:rtl/>
        </w:rPr>
        <w:t>מחויבת</w:t>
      </w:r>
      <w:r>
        <w:rPr>
          <w:rFonts w:hint="cs"/>
          <w:rtl/>
        </w:rPr>
        <w:t xml:space="preserve"> בזכות לחינוך.</w:t>
      </w:r>
    </w:p>
    <w:p w14:paraId="53D2D10A" w14:textId="77777777" w:rsidR="00F54C59" w:rsidRDefault="00F54C59" w:rsidP="00B03C9C">
      <w:pPr>
        <w:pStyle w:val="NoSpacing"/>
        <w:rPr>
          <w:rtl/>
        </w:rPr>
      </w:pPr>
      <w:r>
        <w:rPr>
          <w:rFonts w:hint="cs"/>
          <w:rtl/>
        </w:rPr>
        <w:t>מתוקף כך גם כן יש זכות לתת את אותו תקציב לילדים בעלי מוגבלויות להשתלב בבתי ספר רגילים.</w:t>
      </w:r>
    </w:p>
    <w:p w14:paraId="59AA4951" w14:textId="77777777" w:rsidR="00F54C59" w:rsidRDefault="00F54C59" w:rsidP="00F54C59">
      <w:pPr>
        <w:pStyle w:val="NoSpacing"/>
        <w:rPr>
          <w:rtl/>
        </w:rPr>
      </w:pPr>
      <w:r>
        <w:rPr>
          <w:rFonts w:hint="cs"/>
          <w:rtl/>
        </w:rPr>
        <w:t xml:space="preserve">יש כאן יחס לכל מני נורמות במשב"ל, והבחינה תעשה במיוחד בנוגע לנורמות שישראל </w:t>
      </w:r>
      <w:r w:rsidR="00750693">
        <w:rPr>
          <w:rFonts w:hint="cs"/>
          <w:rtl/>
        </w:rPr>
        <w:t>מחויבת</w:t>
      </w:r>
      <w:r>
        <w:rPr>
          <w:rFonts w:hint="cs"/>
          <w:rtl/>
        </w:rPr>
        <w:t xml:space="preserve"> בהן באופן פורמאלי.</w:t>
      </w:r>
    </w:p>
    <w:p w14:paraId="74CB9CB6" w14:textId="77777777" w:rsidR="00E065DE" w:rsidRDefault="00E065DE" w:rsidP="00F54C59">
      <w:pPr>
        <w:pStyle w:val="NoSpacing"/>
        <w:rPr>
          <w:b/>
          <w:bCs/>
          <w:rtl/>
        </w:rPr>
      </w:pPr>
    </w:p>
    <w:p w14:paraId="4247EEB9" w14:textId="77777777" w:rsidR="00E065DE" w:rsidRPr="00750693" w:rsidRDefault="00E065DE" w:rsidP="00E065DE">
      <w:pPr>
        <w:pStyle w:val="NoSpacing"/>
        <w:numPr>
          <w:ilvl w:val="0"/>
          <w:numId w:val="3"/>
        </w:numPr>
        <w:rPr>
          <w:highlight w:val="yellow"/>
          <w:rtl/>
        </w:rPr>
      </w:pPr>
      <w:r w:rsidRPr="00750693">
        <w:rPr>
          <w:rFonts w:hint="cs"/>
          <w:b/>
          <w:bCs/>
          <w:highlight w:val="yellow"/>
          <w:rtl/>
        </w:rPr>
        <w:t>רשות מנהלית</w:t>
      </w:r>
    </w:p>
    <w:p w14:paraId="5C9E0BBE" w14:textId="77777777" w:rsidR="00E065DE" w:rsidRDefault="00E065DE" w:rsidP="00B03C9C">
      <w:pPr>
        <w:pStyle w:val="NoSpacing"/>
        <w:rPr>
          <w:rtl/>
        </w:rPr>
      </w:pPr>
      <w:r>
        <w:rPr>
          <w:rFonts w:hint="cs"/>
          <w:rtl/>
        </w:rPr>
        <w:t xml:space="preserve">לאחר מכן אנו בעצם רואים פסקי דין שמדברים על זה שלא רק חקיקה ראשית צריכה לעמוד בכללי מערכת המשפט הבינלאומי, אלא גם רשות מנהלית בבואה לבצע החלטה </w:t>
      </w:r>
      <w:r>
        <w:rPr>
          <w:rtl/>
        </w:rPr>
        <w:t>–</w:t>
      </w:r>
      <w:r>
        <w:rPr>
          <w:rFonts w:hint="cs"/>
          <w:rtl/>
        </w:rPr>
        <w:t xml:space="preserve"> צריכה להתחשב בכך.</w:t>
      </w:r>
    </w:p>
    <w:p w14:paraId="36355E60" w14:textId="77777777" w:rsidR="00E065DE" w:rsidRDefault="00E065DE" w:rsidP="00B03C9C">
      <w:pPr>
        <w:pStyle w:val="NoSpacing"/>
        <w:rPr>
          <w:rtl/>
        </w:rPr>
      </w:pPr>
      <w:r w:rsidRPr="00750693">
        <w:rPr>
          <w:rFonts w:hint="cs"/>
          <w:b/>
          <w:bCs/>
          <w:rtl/>
        </w:rPr>
        <w:t>דוגמא 1-</w:t>
      </w:r>
      <w:r>
        <w:rPr>
          <w:rFonts w:hint="cs"/>
          <w:rtl/>
        </w:rPr>
        <w:t xml:space="preserve"> אם רשות מנהלית </w:t>
      </w:r>
      <w:r>
        <w:rPr>
          <w:rtl/>
        </w:rPr>
        <w:t>–</w:t>
      </w:r>
      <w:r>
        <w:rPr>
          <w:rFonts w:hint="cs"/>
          <w:rtl/>
        </w:rPr>
        <w:t xml:space="preserve"> כמו משרד החינוך, מחליט ששיעורים </w:t>
      </w:r>
      <w:r w:rsidR="00750693">
        <w:rPr>
          <w:rFonts w:hint="cs"/>
          <w:rtl/>
        </w:rPr>
        <w:t>מסוימים</w:t>
      </w:r>
      <w:r>
        <w:rPr>
          <w:rFonts w:hint="cs"/>
          <w:rtl/>
        </w:rPr>
        <w:t xml:space="preserve"> </w:t>
      </w:r>
      <w:r w:rsidR="00750693">
        <w:rPr>
          <w:rFonts w:hint="cs"/>
          <w:rtl/>
        </w:rPr>
        <w:t>בפיזיקה</w:t>
      </w:r>
      <w:r>
        <w:rPr>
          <w:rFonts w:hint="cs"/>
          <w:rtl/>
        </w:rPr>
        <w:t xml:space="preserve"> יכנסו לאליהם רק גברים, זה לא עולה בקנה אחד עם </w:t>
      </w:r>
      <w:r w:rsidR="00750693">
        <w:rPr>
          <w:rFonts w:hint="cs"/>
          <w:rtl/>
        </w:rPr>
        <w:t>המחויבות</w:t>
      </w:r>
      <w:r>
        <w:rPr>
          <w:rFonts w:hint="cs"/>
          <w:rtl/>
        </w:rPr>
        <w:t xml:space="preserve"> של מדינת ישראל לפי האמנה לזכויות נשים שאומר שאישה כמו גבר צריכה </w:t>
      </w:r>
      <w:r w:rsidR="00750693">
        <w:rPr>
          <w:rFonts w:hint="cs"/>
          <w:rtl/>
        </w:rPr>
        <w:t>ליהנו</w:t>
      </w:r>
      <w:r w:rsidR="00750693">
        <w:rPr>
          <w:rFonts w:hint="eastAsia"/>
          <w:rtl/>
        </w:rPr>
        <w:t>ת</w:t>
      </w:r>
      <w:r>
        <w:rPr>
          <w:rFonts w:hint="cs"/>
          <w:rtl/>
        </w:rPr>
        <w:t xml:space="preserve"> מהזכות לחינוך.</w:t>
      </w:r>
    </w:p>
    <w:p w14:paraId="3872675C" w14:textId="77777777" w:rsidR="00E065DE" w:rsidRDefault="00E065DE" w:rsidP="00E065DE">
      <w:pPr>
        <w:pStyle w:val="NoSpacing"/>
        <w:rPr>
          <w:rtl/>
        </w:rPr>
      </w:pPr>
      <w:r w:rsidRPr="00750693">
        <w:rPr>
          <w:rFonts w:hint="cs"/>
          <w:b/>
          <w:bCs/>
          <w:rtl/>
        </w:rPr>
        <w:t xml:space="preserve">דוגמא 2 </w:t>
      </w:r>
      <w:r>
        <w:rPr>
          <w:rtl/>
        </w:rPr>
        <w:t>–</w:t>
      </w:r>
      <w:r>
        <w:rPr>
          <w:rFonts w:hint="cs"/>
          <w:rtl/>
        </w:rPr>
        <w:t xml:space="preserve"> רשות בתי הסוהר מחליטה שלאסירים </w:t>
      </w:r>
      <w:r w:rsidR="00750693">
        <w:rPr>
          <w:rFonts w:hint="cs"/>
          <w:rtl/>
        </w:rPr>
        <w:t>ביטחוניי</w:t>
      </w:r>
      <w:r w:rsidR="00750693">
        <w:rPr>
          <w:rFonts w:hint="eastAsia"/>
          <w:rtl/>
        </w:rPr>
        <w:t>ם</w:t>
      </w:r>
      <w:r>
        <w:rPr>
          <w:rFonts w:hint="cs"/>
          <w:rtl/>
        </w:rPr>
        <w:t xml:space="preserve"> לא יהיו ביקורי משפחה </w:t>
      </w:r>
      <w:r>
        <w:rPr>
          <w:rtl/>
        </w:rPr>
        <w:t>–</w:t>
      </w:r>
      <w:r>
        <w:rPr>
          <w:rFonts w:hint="cs"/>
          <w:rtl/>
        </w:rPr>
        <w:t xml:space="preserve"> גם החלטה כזאת צריכה בעצם להתחשב בנורמות בינלאומיות שישראל </w:t>
      </w:r>
      <w:r w:rsidR="00750693">
        <w:rPr>
          <w:rFonts w:hint="cs"/>
          <w:rtl/>
        </w:rPr>
        <w:t>מחויבת</w:t>
      </w:r>
      <w:r>
        <w:rPr>
          <w:rFonts w:hint="cs"/>
          <w:rtl/>
        </w:rPr>
        <w:t xml:space="preserve"> בהן. (</w:t>
      </w:r>
      <w:r w:rsidRPr="00B03C9C">
        <w:rPr>
          <w:rFonts w:hint="cs"/>
          <w:b/>
          <w:bCs/>
          <w:rtl/>
        </w:rPr>
        <w:t>בג"ץ יסין</w:t>
      </w:r>
      <w:r>
        <w:rPr>
          <w:rFonts w:hint="cs"/>
          <w:rtl/>
        </w:rPr>
        <w:t>)</w:t>
      </w:r>
      <w:r w:rsidR="00562C60">
        <w:rPr>
          <w:rFonts w:hint="cs"/>
          <w:rtl/>
        </w:rPr>
        <w:t>.</w:t>
      </w:r>
    </w:p>
    <w:p w14:paraId="17F41023" w14:textId="77777777" w:rsidR="00E065DE" w:rsidRDefault="00E065DE" w:rsidP="00E065DE">
      <w:pPr>
        <w:pStyle w:val="NoSpacing"/>
        <w:rPr>
          <w:rtl/>
        </w:rPr>
      </w:pPr>
    </w:p>
    <w:p w14:paraId="091BCEC8" w14:textId="77777777" w:rsidR="00E065DE" w:rsidRDefault="00E065DE" w:rsidP="00E065DE">
      <w:pPr>
        <w:pStyle w:val="NoSpacing"/>
        <w:rPr>
          <w:rtl/>
        </w:rPr>
      </w:pPr>
      <w:r w:rsidRPr="00750693">
        <w:rPr>
          <w:rFonts w:hint="cs"/>
          <w:b/>
          <w:bCs/>
          <w:highlight w:val="yellow"/>
          <w:rtl/>
        </w:rPr>
        <w:t xml:space="preserve">בשורה התחתונה </w:t>
      </w:r>
      <w:r w:rsidRPr="00750693">
        <w:rPr>
          <w:b/>
          <w:bCs/>
          <w:highlight w:val="yellow"/>
          <w:rtl/>
        </w:rPr>
        <w:t>–</w:t>
      </w:r>
      <w:r w:rsidRPr="00750693">
        <w:rPr>
          <w:rFonts w:hint="cs"/>
          <w:b/>
          <w:bCs/>
          <w:highlight w:val="yellow"/>
          <w:rtl/>
        </w:rPr>
        <w:t xml:space="preserve"> התחזקות המשב"ל במשפט הפנימי</w:t>
      </w:r>
    </w:p>
    <w:p w14:paraId="0AD88DC0" w14:textId="77777777" w:rsidR="00E065DE" w:rsidRDefault="00E065DE" w:rsidP="00E065DE">
      <w:pPr>
        <w:pStyle w:val="NoSpacing"/>
        <w:rPr>
          <w:rtl/>
        </w:rPr>
      </w:pPr>
      <w:r>
        <w:rPr>
          <w:rFonts w:hint="cs"/>
          <w:rtl/>
        </w:rPr>
        <w:t>אנו רואים איזושהי מגמה של התחזקות המשפט</w:t>
      </w:r>
      <w:r w:rsidR="00B03C9C">
        <w:rPr>
          <w:rFonts w:hint="cs"/>
          <w:rtl/>
        </w:rPr>
        <w:t xml:space="preserve"> הבינלאומי במשפט הפנימי שמראה לנו</w:t>
      </w:r>
      <w:r>
        <w:rPr>
          <w:rFonts w:hint="cs"/>
          <w:rtl/>
        </w:rPr>
        <w:t xml:space="preserve"> שאנו הולכים לכיוון שהוא בכלל </w:t>
      </w:r>
      <w:r>
        <w:rPr>
          <w:rFonts w:hint="cs"/>
          <w:b/>
          <w:bCs/>
          <w:rtl/>
        </w:rPr>
        <w:t>מוניסטי</w:t>
      </w:r>
      <w:r>
        <w:rPr>
          <w:rFonts w:hint="cs"/>
          <w:rtl/>
        </w:rPr>
        <w:t xml:space="preserve">! אם אני משתמש בנורמות בינלאומיות בפרשנות חוק בבית המשפט כהליך אוטומטי </w:t>
      </w:r>
      <w:r>
        <w:rPr>
          <w:rtl/>
        </w:rPr>
        <w:t>–</w:t>
      </w:r>
      <w:r>
        <w:rPr>
          <w:rFonts w:hint="cs"/>
          <w:rtl/>
        </w:rPr>
        <w:t xml:space="preserve"> לכאורה נראה כי מדובר במערכת כללים אחודה שהתמזגה!</w:t>
      </w:r>
    </w:p>
    <w:p w14:paraId="30C2AFFB" w14:textId="77777777" w:rsidR="00B03C9C" w:rsidRDefault="00B03C9C" w:rsidP="00DE0061">
      <w:pPr>
        <w:pStyle w:val="NoSpacing"/>
        <w:rPr>
          <w:b/>
          <w:bCs/>
          <w:rtl/>
        </w:rPr>
      </w:pPr>
    </w:p>
    <w:p w14:paraId="37E5F09F" w14:textId="77777777" w:rsidR="00B03C9C" w:rsidRDefault="00B03C9C" w:rsidP="00DE0061">
      <w:pPr>
        <w:pStyle w:val="NoSpacing"/>
        <w:rPr>
          <w:b/>
          <w:bCs/>
          <w:rtl/>
        </w:rPr>
      </w:pPr>
    </w:p>
    <w:p w14:paraId="0B4CE5B2" w14:textId="77777777" w:rsidR="006F126E" w:rsidRPr="00E065DE" w:rsidRDefault="006F126E" w:rsidP="00DE0061">
      <w:pPr>
        <w:pStyle w:val="NoSpacing"/>
        <w:rPr>
          <w:rtl/>
        </w:rPr>
      </w:pPr>
      <w:r w:rsidRPr="00DE0061">
        <w:rPr>
          <w:rFonts w:hint="cs"/>
          <w:b/>
          <w:bCs/>
          <w:rtl/>
        </w:rPr>
        <w:t>זה קורה בגלל כמה סיבות:</w:t>
      </w:r>
      <w:r w:rsidR="00DE0061">
        <w:rPr>
          <w:rFonts w:hint="cs"/>
          <w:rtl/>
        </w:rPr>
        <w:t xml:space="preserve"> (המשפט הבינלאומי הולך ומתחזק ומשפיע יותר על המשפט הפנימי)</w:t>
      </w:r>
      <w:r w:rsidR="00797795">
        <w:rPr>
          <w:rFonts w:hint="cs"/>
          <w:rtl/>
        </w:rPr>
        <w:t>.</w:t>
      </w:r>
    </w:p>
    <w:p w14:paraId="2014A0A7" w14:textId="77777777" w:rsidR="00E065DE" w:rsidRDefault="00DE0061" w:rsidP="00DE0061">
      <w:pPr>
        <w:pStyle w:val="NoSpacing"/>
        <w:numPr>
          <w:ilvl w:val="0"/>
          <w:numId w:val="3"/>
        </w:numPr>
      </w:pPr>
      <w:r w:rsidRPr="00750693">
        <w:rPr>
          <w:rFonts w:hint="cs"/>
          <w:b/>
          <w:bCs/>
          <w:rtl/>
        </w:rPr>
        <w:t>התחזקות השפיטה הבינלאומית</w:t>
      </w:r>
      <w:r>
        <w:rPr>
          <w:rFonts w:hint="cs"/>
          <w:rtl/>
        </w:rPr>
        <w:t xml:space="preserve"> </w:t>
      </w:r>
      <w:r>
        <w:rPr>
          <w:rtl/>
        </w:rPr>
        <w:t>–</w:t>
      </w:r>
      <w:r>
        <w:rPr>
          <w:rFonts w:hint="cs"/>
          <w:rtl/>
        </w:rPr>
        <w:t xml:space="preserve"> היום הפרט/אנשים מהווים חלק מאוד חשוב ממערכת השפיטה (לא רק מדינות). ניתן להעמיד לדין אנשים בתוך ב</w:t>
      </w:r>
      <w:r w:rsidR="00B03C9C">
        <w:rPr>
          <w:rFonts w:hint="cs"/>
          <w:rtl/>
        </w:rPr>
        <w:t>י</w:t>
      </w:r>
      <w:r>
        <w:rPr>
          <w:rFonts w:hint="cs"/>
          <w:rtl/>
        </w:rPr>
        <w:t>ת משפט בינ"ל! אנו רואים זאת עם הקמת ה</w:t>
      </w:r>
      <w:r w:rsidR="00797795">
        <w:rPr>
          <w:rFonts w:hint="cs"/>
          <w:rtl/>
        </w:rPr>
        <w:t>-</w:t>
      </w:r>
      <w:r w:rsidRPr="00B03C9C">
        <w:rPr>
          <w:rFonts w:hint="cs"/>
          <w:b/>
          <w:bCs/>
        </w:rPr>
        <w:t>ICC</w:t>
      </w:r>
      <w:r>
        <w:rPr>
          <w:rFonts w:hint="cs"/>
          <w:rtl/>
        </w:rPr>
        <w:t xml:space="preserve"> לדוגמא, שיכול להוציא צווי מעצר ולהעמיד לדין על פשעים חמורים.</w:t>
      </w:r>
    </w:p>
    <w:p w14:paraId="5263E8FB" w14:textId="77777777" w:rsidR="00DE0061" w:rsidRDefault="00DE0061" w:rsidP="00DE0061">
      <w:pPr>
        <w:pStyle w:val="NoSpacing"/>
        <w:numPr>
          <w:ilvl w:val="0"/>
          <w:numId w:val="3"/>
        </w:numPr>
      </w:pPr>
      <w:r w:rsidRPr="00750693">
        <w:rPr>
          <w:rFonts w:hint="cs"/>
          <w:b/>
          <w:bCs/>
          <w:rtl/>
        </w:rPr>
        <w:t>עקרון המשלימות בדין הפלילי הבינ"ל</w:t>
      </w:r>
      <w:r>
        <w:rPr>
          <w:rFonts w:hint="cs"/>
          <w:rtl/>
        </w:rPr>
        <w:t xml:space="preserve"> </w:t>
      </w:r>
      <w:r>
        <w:rPr>
          <w:rtl/>
        </w:rPr>
        <w:t>–</w:t>
      </w:r>
      <w:r>
        <w:rPr>
          <w:rFonts w:hint="cs"/>
          <w:rtl/>
        </w:rPr>
        <w:t xml:space="preserve"> לדוגמא, בפס"ד אליאור עזריה </w:t>
      </w:r>
      <w:r>
        <w:rPr>
          <w:rtl/>
        </w:rPr>
        <w:t>–</w:t>
      </w:r>
      <w:r>
        <w:rPr>
          <w:rFonts w:hint="cs"/>
          <w:rtl/>
        </w:rPr>
        <w:t xml:space="preserve"> ביהמ"ש אומר כי יש  חשיבות מאוד גדולה למרות הביקורת הציבורית לכך שבמערכת ישראל יש מערכת שיפוטית מתפקדת שמעמידה לדין אנשים שעברו על דיני הלחימה .</w:t>
      </w:r>
    </w:p>
    <w:p w14:paraId="5DEDB581" w14:textId="77777777" w:rsidR="00DE0061" w:rsidRDefault="00DE0061" w:rsidP="00DE0061">
      <w:pPr>
        <w:pStyle w:val="NoSpacing"/>
        <w:ind w:left="360"/>
        <w:rPr>
          <w:rtl/>
        </w:rPr>
      </w:pPr>
      <w:r w:rsidRPr="00B03C9C">
        <w:rPr>
          <w:rFonts w:hint="cs"/>
          <w:color w:val="A5A5A5" w:themeColor="accent3"/>
          <w:rtl/>
        </w:rPr>
        <w:t xml:space="preserve">(תנאי בדין הבינלאומי </w:t>
      </w:r>
      <w:r w:rsidRPr="00B03C9C">
        <w:rPr>
          <w:color w:val="A5A5A5" w:themeColor="accent3"/>
          <w:rtl/>
        </w:rPr>
        <w:t>–</w:t>
      </w:r>
      <w:r w:rsidRPr="00B03C9C">
        <w:rPr>
          <w:rFonts w:hint="cs"/>
          <w:color w:val="A5A5A5" w:themeColor="accent3"/>
          <w:rtl/>
        </w:rPr>
        <w:t xml:space="preserve"> ביהמ"ש יתערב ויעמיד לדין אנשים שעשו פשעי מלחמה, רק אם אותה מדינה לא יכולה או לא רוצה להעמיד לדין את האנשים שלה </w:t>
      </w:r>
      <w:r w:rsidRPr="00B03C9C">
        <w:rPr>
          <w:color w:val="A5A5A5" w:themeColor="accent3"/>
          <w:rtl/>
        </w:rPr>
        <w:t>–</w:t>
      </w:r>
      <w:r w:rsidRPr="00B03C9C">
        <w:rPr>
          <w:rFonts w:hint="cs"/>
          <w:color w:val="A5A5A5" w:themeColor="accent3"/>
          <w:rtl/>
        </w:rPr>
        <w:t xml:space="preserve"> רק אם אין מערכת מתפקדת)</w:t>
      </w:r>
      <w:r w:rsidR="00910D70" w:rsidRPr="00B03C9C">
        <w:rPr>
          <w:rFonts w:hint="cs"/>
          <w:color w:val="A5A5A5" w:themeColor="accent3"/>
          <w:rtl/>
        </w:rPr>
        <w:t>.</w:t>
      </w:r>
    </w:p>
    <w:p w14:paraId="03590B48" w14:textId="77777777" w:rsidR="00C5032F" w:rsidRPr="00B03C9C" w:rsidRDefault="00DE0061" w:rsidP="00B03C9C">
      <w:pPr>
        <w:pStyle w:val="NoSpacing"/>
        <w:numPr>
          <w:ilvl w:val="0"/>
          <w:numId w:val="3"/>
        </w:numPr>
        <w:rPr>
          <w:rtl/>
        </w:rPr>
      </w:pPr>
      <w:r w:rsidRPr="00750693">
        <w:rPr>
          <w:rFonts w:hint="cs"/>
          <w:b/>
          <w:bCs/>
          <w:rtl/>
        </w:rPr>
        <w:t>המשב"ל עצמו עבר שינוי</w:t>
      </w:r>
      <w:r>
        <w:rPr>
          <w:rFonts w:hint="cs"/>
          <w:rtl/>
        </w:rPr>
        <w:t xml:space="preserve"> </w:t>
      </w:r>
      <w:r>
        <w:rPr>
          <w:rtl/>
        </w:rPr>
        <w:t>–</w:t>
      </w:r>
      <w:r>
        <w:rPr>
          <w:rFonts w:hint="cs"/>
          <w:rtl/>
        </w:rPr>
        <w:t xml:space="preserve"> אם פעם המשפט עסק בדברים כמו מים בינלאומיים, מלחמות, סחר בנשק, סחר במוצרים, היום הוא מדברים על תכנים </w:t>
      </w:r>
      <w:r w:rsidR="00750693">
        <w:rPr>
          <w:rFonts w:hint="cs"/>
          <w:b/>
          <w:bCs/>
          <w:rtl/>
        </w:rPr>
        <w:t>שרלוונטיי</w:t>
      </w:r>
      <w:r w:rsidR="00750693">
        <w:rPr>
          <w:rFonts w:hint="eastAsia"/>
          <w:b/>
          <w:bCs/>
          <w:rtl/>
        </w:rPr>
        <w:t>ם</w:t>
      </w:r>
      <w:r>
        <w:rPr>
          <w:rFonts w:hint="cs"/>
          <w:b/>
          <w:bCs/>
          <w:rtl/>
        </w:rPr>
        <w:t xml:space="preserve"> יותר לדין הפנימי!</w:t>
      </w:r>
      <w:r>
        <w:rPr>
          <w:rFonts w:hint="cs"/>
          <w:rtl/>
        </w:rPr>
        <w:t xml:space="preserve"> הזכות לשוויון והזכות לחינוך </w:t>
      </w:r>
      <w:r>
        <w:rPr>
          <w:rtl/>
        </w:rPr>
        <w:t>–</w:t>
      </w:r>
      <w:r>
        <w:rPr>
          <w:rFonts w:hint="cs"/>
          <w:rtl/>
        </w:rPr>
        <w:t xml:space="preserve"> הם דברים פנימיים של המדינה ולא דברים של המשב"ל! אבל עובדה שיש נורמות בינלאומיות שעוסקות באותם דברים, ולכן התכנים של המשב"ל חודרים פנימה. זה מתחבר לכך שהמשפט הישראלי משתמש יותר ויותר בנורמות של המשב"ל. </w:t>
      </w:r>
    </w:p>
    <w:p w14:paraId="0A126E79" w14:textId="77777777" w:rsidR="00C5032F" w:rsidRDefault="00C5032F" w:rsidP="00C5032F">
      <w:pPr>
        <w:pStyle w:val="NoSpacing"/>
        <w:jc w:val="right"/>
        <w:rPr>
          <w:rtl/>
        </w:rPr>
      </w:pPr>
      <w:r>
        <w:rPr>
          <w:rFonts w:hint="cs"/>
          <w:rtl/>
        </w:rPr>
        <w:t>20.11.17</w:t>
      </w:r>
    </w:p>
    <w:p w14:paraId="0024DCF8" w14:textId="77777777" w:rsidR="00C5032F" w:rsidRPr="00C5032F" w:rsidRDefault="00C5032F" w:rsidP="00C5032F">
      <w:pPr>
        <w:pStyle w:val="NoSpacing"/>
        <w:jc w:val="center"/>
        <w:rPr>
          <w:b/>
          <w:bCs/>
          <w:rtl/>
        </w:rPr>
      </w:pPr>
      <w:r w:rsidRPr="00C5032F">
        <w:rPr>
          <w:rFonts w:hint="cs"/>
          <w:b/>
          <w:bCs/>
          <w:u w:val="single"/>
          <w:rtl/>
        </w:rPr>
        <w:t>שיעור 9</w:t>
      </w:r>
    </w:p>
    <w:p w14:paraId="213DD4BC" w14:textId="77777777" w:rsidR="00773F67" w:rsidRPr="002305C7" w:rsidRDefault="00A764F8" w:rsidP="00B03C9C">
      <w:pPr>
        <w:pStyle w:val="NoSpacing"/>
        <w:jc w:val="center"/>
        <w:outlineLvl w:val="0"/>
        <w:rPr>
          <w:b/>
          <w:bCs/>
          <w:u w:val="single"/>
          <w:rtl/>
        </w:rPr>
      </w:pPr>
      <w:bookmarkStart w:id="25" w:name="_Toc506936364"/>
      <w:r w:rsidRPr="00B03C9C">
        <w:rPr>
          <w:rFonts w:cs="Arial"/>
          <w:b/>
          <w:bCs/>
          <w:highlight w:val="green"/>
          <w:u w:val="single"/>
          <w:rtl/>
        </w:rPr>
        <w:t>השחקנים הראשיים במשב"ל – המדינה</w:t>
      </w:r>
      <w:bookmarkEnd w:id="25"/>
    </w:p>
    <w:p w14:paraId="5C170471" w14:textId="77777777" w:rsidR="00773F67" w:rsidRPr="002305C7" w:rsidRDefault="002305C7" w:rsidP="00A764F8">
      <w:pPr>
        <w:pStyle w:val="NoSpacing"/>
        <w:rPr>
          <w:b/>
          <w:bCs/>
          <w:rtl/>
        </w:rPr>
      </w:pPr>
      <w:r>
        <w:rPr>
          <w:rFonts w:hint="cs"/>
          <w:b/>
          <w:bCs/>
          <w:rtl/>
        </w:rPr>
        <w:t>מיה</w:t>
      </w:r>
      <w:r w:rsidRPr="002305C7">
        <w:rPr>
          <w:rFonts w:hint="cs"/>
          <w:b/>
          <w:bCs/>
          <w:rtl/>
        </w:rPr>
        <w:t>ם השחקנים בזירת המשב"ל?</w:t>
      </w:r>
    </w:p>
    <w:p w14:paraId="7A124A99" w14:textId="77777777" w:rsidR="002305C7" w:rsidRDefault="00DB213F" w:rsidP="00A764F8">
      <w:pPr>
        <w:pStyle w:val="NoSpacing"/>
        <w:rPr>
          <w:rtl/>
        </w:rPr>
      </w:pPr>
      <w:r>
        <w:rPr>
          <w:rFonts w:hint="cs"/>
          <w:rtl/>
        </w:rPr>
        <w:t xml:space="preserve">עד מלחמת העולם הראשונה, השחקנים המרכזיים במשב"ל היו </w:t>
      </w:r>
      <w:r w:rsidRPr="00967A86">
        <w:rPr>
          <w:rFonts w:hint="cs"/>
          <w:b/>
          <w:bCs/>
          <w:rtl/>
        </w:rPr>
        <w:t>המדינות</w:t>
      </w:r>
      <w:r>
        <w:rPr>
          <w:rFonts w:hint="cs"/>
          <w:rtl/>
        </w:rPr>
        <w:t xml:space="preserve">. המדינה היא בעצם השחקן שהוא בעל אישיות משפטית במשב"ל </w:t>
      </w:r>
      <w:r>
        <w:rPr>
          <w:rtl/>
        </w:rPr>
        <w:t>–</w:t>
      </w:r>
      <w:r>
        <w:rPr>
          <w:rFonts w:hint="cs"/>
          <w:rtl/>
        </w:rPr>
        <w:t xml:space="preserve"> הוא בין מדינתי (</w:t>
      </w:r>
      <w:r>
        <w:t>Inter National</w:t>
      </w:r>
      <w:r>
        <w:rPr>
          <w:rFonts w:hint="cs"/>
          <w:rtl/>
        </w:rPr>
        <w:t>)</w:t>
      </w:r>
      <w:r w:rsidR="00BE5E78">
        <w:rPr>
          <w:rFonts w:hint="cs"/>
          <w:rtl/>
        </w:rPr>
        <w:t>.</w:t>
      </w:r>
    </w:p>
    <w:p w14:paraId="2AC4D0D6" w14:textId="77777777" w:rsidR="00DB213F" w:rsidRDefault="00DB213F" w:rsidP="00967A86">
      <w:pPr>
        <w:pStyle w:val="NoSpacing"/>
        <w:rPr>
          <w:rtl/>
        </w:rPr>
      </w:pPr>
      <w:r>
        <w:rPr>
          <w:rFonts w:hint="cs"/>
          <w:rtl/>
        </w:rPr>
        <w:t>במרוצת המאה ה</w:t>
      </w:r>
      <w:r w:rsidR="00BE5E78">
        <w:rPr>
          <w:rFonts w:hint="cs"/>
          <w:rtl/>
        </w:rPr>
        <w:t>-</w:t>
      </w:r>
      <w:r>
        <w:rPr>
          <w:rFonts w:hint="cs"/>
          <w:rtl/>
        </w:rPr>
        <w:t>20 מופיעים לנו יותר שחקנים שפורצים למעשה את האופי הבי</w:t>
      </w:r>
      <w:r w:rsidR="00967A86">
        <w:rPr>
          <w:rFonts w:hint="cs"/>
          <w:rtl/>
        </w:rPr>
        <w:t>ן-</w:t>
      </w:r>
      <w:r>
        <w:rPr>
          <w:rFonts w:hint="cs"/>
          <w:rtl/>
        </w:rPr>
        <w:t xml:space="preserve">מדינתי של המשב"ל </w:t>
      </w:r>
      <w:r>
        <w:rPr>
          <w:rtl/>
        </w:rPr>
        <w:t>–</w:t>
      </w:r>
    </w:p>
    <w:p w14:paraId="5B8C61F4" w14:textId="77777777" w:rsidR="00DB213F" w:rsidRDefault="00DB213F" w:rsidP="00DB213F">
      <w:pPr>
        <w:pStyle w:val="NoSpacing"/>
        <w:numPr>
          <w:ilvl w:val="0"/>
          <w:numId w:val="3"/>
        </w:numPr>
      </w:pPr>
      <w:r w:rsidRPr="00967A86">
        <w:rPr>
          <w:rFonts w:hint="cs"/>
          <w:b/>
          <w:bCs/>
          <w:rtl/>
        </w:rPr>
        <w:t>ארגונים בינ"ל</w:t>
      </w:r>
      <w:r w:rsidR="00967A86">
        <w:rPr>
          <w:rFonts w:hint="cs"/>
          <w:rtl/>
        </w:rPr>
        <w:t>:</w:t>
      </w:r>
      <w:r>
        <w:rPr>
          <w:rFonts w:hint="cs"/>
          <w:rtl/>
        </w:rPr>
        <w:t xml:space="preserve"> נראה כי יש לנו מאות </w:t>
      </w:r>
      <w:r w:rsidR="00BE5E78">
        <w:rPr>
          <w:rFonts w:hint="cs"/>
          <w:rtl/>
        </w:rPr>
        <w:t>א</w:t>
      </w:r>
      <w:r>
        <w:rPr>
          <w:rFonts w:hint="cs"/>
          <w:rtl/>
        </w:rPr>
        <w:t>רגונים בינ"ל שיש להם אישיות משטית נפרדת במשב"ל.</w:t>
      </w:r>
    </w:p>
    <w:p w14:paraId="3396C108" w14:textId="77777777" w:rsidR="00DB213F" w:rsidRDefault="00DB213F" w:rsidP="00DB213F">
      <w:pPr>
        <w:pStyle w:val="NoSpacing"/>
        <w:numPr>
          <w:ilvl w:val="0"/>
          <w:numId w:val="3"/>
        </w:numPr>
      </w:pPr>
      <w:r w:rsidRPr="00967A86">
        <w:rPr>
          <w:b/>
          <w:bCs/>
        </w:rPr>
        <w:t>Quasi States</w:t>
      </w:r>
      <w:r w:rsidR="00967A86">
        <w:rPr>
          <w:rFonts w:hint="cs"/>
          <w:rtl/>
        </w:rPr>
        <w:t>:</w:t>
      </w:r>
      <w:r>
        <w:rPr>
          <w:rFonts w:hint="cs"/>
          <w:rtl/>
        </w:rPr>
        <w:t xml:space="preserve"> מעין מדינות, כמו </w:t>
      </w:r>
      <w:r w:rsidRPr="00967A86">
        <w:rPr>
          <w:rFonts w:hint="cs"/>
          <w:b/>
          <w:bCs/>
          <w:rtl/>
        </w:rPr>
        <w:t>פורטוריקו</w:t>
      </w:r>
      <w:r>
        <w:rPr>
          <w:rFonts w:hint="cs"/>
          <w:rtl/>
        </w:rPr>
        <w:t xml:space="preserve"> </w:t>
      </w:r>
      <w:r>
        <w:rPr>
          <w:rtl/>
        </w:rPr>
        <w:t>–</w:t>
      </w:r>
      <w:r>
        <w:rPr>
          <w:rFonts w:hint="cs"/>
          <w:rtl/>
        </w:rPr>
        <w:t xml:space="preserve"> היא לא אחת ממדינות ארה"ב, אבל היא מדינת חסות. לאזרחים שם יש אזרחות אמריקאית אבל הם לא יכולים להצביע לבחירות </w:t>
      </w:r>
      <w:r>
        <w:rPr>
          <w:rtl/>
        </w:rPr>
        <w:t>–</w:t>
      </w:r>
      <w:r>
        <w:rPr>
          <w:rFonts w:hint="cs"/>
          <w:rtl/>
        </w:rPr>
        <w:t xml:space="preserve"> וארה"ב היא זו שמנהלת את יחסי החוץ של פורטוריקו. </w:t>
      </w:r>
    </w:p>
    <w:p w14:paraId="39781F42" w14:textId="77777777" w:rsidR="00DB213F" w:rsidRDefault="00DB213F" w:rsidP="00DB213F">
      <w:pPr>
        <w:pStyle w:val="NoSpacing"/>
        <w:ind w:left="360"/>
        <w:rPr>
          <w:rtl/>
        </w:rPr>
      </w:pPr>
      <w:r w:rsidRPr="00967A86">
        <w:rPr>
          <w:rFonts w:hint="cs"/>
          <w:b/>
          <w:bCs/>
          <w:rtl/>
        </w:rPr>
        <w:t>טאיוואן</w:t>
      </w:r>
      <w:r>
        <w:rPr>
          <w:rFonts w:hint="cs"/>
          <w:rtl/>
        </w:rPr>
        <w:t xml:space="preserve"> </w:t>
      </w:r>
      <w:r>
        <w:rPr>
          <w:rtl/>
        </w:rPr>
        <w:t>–</w:t>
      </w:r>
      <w:r>
        <w:rPr>
          <w:rFonts w:hint="cs"/>
          <w:rtl/>
        </w:rPr>
        <w:t xml:space="preserve"> לא העזה להכריז עצמאות, היא שחקן, אבל לא במלוא מובן המילה </w:t>
      </w:r>
      <w:r>
        <w:rPr>
          <w:rtl/>
        </w:rPr>
        <w:t>–</w:t>
      </w:r>
      <w:r>
        <w:rPr>
          <w:rFonts w:hint="cs"/>
          <w:rtl/>
        </w:rPr>
        <w:t xml:space="preserve"> היא מפחדת שסין תכבוש אותה ושהיא תאבד את המקום שהיא הגיעה אליו היום</w:t>
      </w:r>
      <w:r w:rsidR="00967A86">
        <w:rPr>
          <w:rFonts w:hint="cs"/>
          <w:rtl/>
        </w:rPr>
        <w:t>.</w:t>
      </w:r>
    </w:p>
    <w:p w14:paraId="5053E82A" w14:textId="77777777" w:rsidR="00DB213F" w:rsidRDefault="00DB213F" w:rsidP="00DB213F">
      <w:pPr>
        <w:pStyle w:val="NoSpacing"/>
        <w:numPr>
          <w:ilvl w:val="0"/>
          <w:numId w:val="3"/>
        </w:numPr>
      </w:pPr>
      <w:r w:rsidRPr="00967A86">
        <w:rPr>
          <w:rFonts w:hint="cs"/>
          <w:b/>
          <w:bCs/>
          <w:rtl/>
        </w:rPr>
        <w:t>גופים פרטיים אחרים</w:t>
      </w:r>
      <w:r>
        <w:rPr>
          <w:rFonts w:hint="cs"/>
          <w:rtl/>
        </w:rPr>
        <w:t xml:space="preserve"> </w:t>
      </w:r>
      <w:r>
        <w:rPr>
          <w:rtl/>
        </w:rPr>
        <w:t>–</w:t>
      </w:r>
      <w:r>
        <w:rPr>
          <w:rFonts w:hint="cs"/>
          <w:rtl/>
        </w:rPr>
        <w:t xml:space="preserve"> אנשים </w:t>
      </w:r>
      <w:r w:rsidR="005A0224">
        <w:rPr>
          <w:rFonts w:hint="cs"/>
          <w:rtl/>
        </w:rPr>
        <w:t>אינדיבידואלים</w:t>
      </w:r>
      <w:r>
        <w:rPr>
          <w:rFonts w:hint="cs"/>
          <w:rtl/>
        </w:rPr>
        <w:t xml:space="preserve">, חברות בינ"ל, </w:t>
      </w:r>
      <w:r>
        <w:rPr>
          <w:rFonts w:hint="cs"/>
        </w:rPr>
        <w:t>NGO</w:t>
      </w:r>
      <w:r>
        <w:t>'s</w:t>
      </w:r>
      <w:r>
        <w:rPr>
          <w:rFonts w:hint="cs"/>
          <w:rtl/>
        </w:rPr>
        <w:t xml:space="preserve"> </w:t>
      </w:r>
      <w:r>
        <w:rPr>
          <w:rtl/>
        </w:rPr>
        <w:t>–</w:t>
      </w:r>
      <w:r>
        <w:rPr>
          <w:rFonts w:hint="cs"/>
          <w:rtl/>
        </w:rPr>
        <w:t xml:space="preserve"> כל אלה זה עוד שלל שחקנים שהמשב"ל חל בעניינם היום.</w:t>
      </w:r>
    </w:p>
    <w:p w14:paraId="3DFE6E25" w14:textId="77777777" w:rsidR="00891808" w:rsidRPr="00967A86" w:rsidRDefault="00891808" w:rsidP="00891808">
      <w:pPr>
        <w:pStyle w:val="NoSpacing"/>
        <w:rPr>
          <w:rtl/>
        </w:rPr>
      </w:pPr>
    </w:p>
    <w:p w14:paraId="64D467F1" w14:textId="77777777" w:rsidR="00891808" w:rsidRDefault="009D62CF" w:rsidP="00891808">
      <w:pPr>
        <w:pStyle w:val="NoSpacing"/>
        <w:rPr>
          <w:rtl/>
        </w:rPr>
      </w:pPr>
      <w:r>
        <w:rPr>
          <w:rFonts w:hint="cs"/>
          <w:rtl/>
        </w:rPr>
        <w:t xml:space="preserve">לא לכל השחקנים יש את אותו מעמד במשב"ל, ולא לכולם יש את אותן זכויות וחובות. </w:t>
      </w:r>
      <w:r w:rsidRPr="00967A86">
        <w:rPr>
          <w:rFonts w:hint="cs"/>
          <w:b/>
          <w:bCs/>
          <w:rtl/>
        </w:rPr>
        <w:t>עם זאת</w:t>
      </w:r>
      <w:r>
        <w:rPr>
          <w:rFonts w:hint="cs"/>
          <w:rtl/>
        </w:rPr>
        <w:t xml:space="preserve"> </w:t>
      </w:r>
      <w:r>
        <w:rPr>
          <w:rtl/>
        </w:rPr>
        <w:t>–</w:t>
      </w:r>
      <w:r>
        <w:rPr>
          <w:rFonts w:hint="cs"/>
          <w:rtl/>
        </w:rPr>
        <w:t xml:space="preserve"> המגמה היא </w:t>
      </w:r>
      <w:r>
        <w:rPr>
          <w:rFonts w:hint="cs"/>
          <w:b/>
          <w:bCs/>
          <w:rtl/>
        </w:rPr>
        <w:t>יותר ויותר לעבר הרחבה של הזכויות והחובות של השחקנים האחרים</w:t>
      </w:r>
      <w:r>
        <w:rPr>
          <w:rFonts w:hint="cs"/>
          <w:rtl/>
        </w:rPr>
        <w:t>.</w:t>
      </w:r>
    </w:p>
    <w:p w14:paraId="43A474F9" w14:textId="77777777" w:rsidR="009D62CF" w:rsidRDefault="009D62CF" w:rsidP="009D62CF">
      <w:pPr>
        <w:pStyle w:val="NoSpacing"/>
        <w:rPr>
          <w:rtl/>
        </w:rPr>
      </w:pPr>
      <w:r w:rsidRPr="00967A86">
        <w:rPr>
          <w:rFonts w:hint="cs"/>
          <w:b/>
          <w:bCs/>
          <w:rtl/>
        </w:rPr>
        <w:t xml:space="preserve">למשל </w:t>
      </w:r>
      <w:r>
        <w:rPr>
          <w:rtl/>
        </w:rPr>
        <w:t>–</w:t>
      </w:r>
      <w:r>
        <w:rPr>
          <w:rFonts w:hint="cs"/>
          <w:rtl/>
        </w:rPr>
        <w:t xml:space="preserve"> היום אנשים פרטיים יכולים להגיש תביעה כנגד מדינה על הפרת זכויות אדם שנעשתה להם. משקיעים זרים יכולים לתבוע מדינות בטריבונאלים בינ"ל להשקעות! אנו רואים יותר ויותר זכויות שביהמ"ש מעניק לגופים אחרים.</w:t>
      </w:r>
    </w:p>
    <w:p w14:paraId="172847EE" w14:textId="77777777" w:rsidR="009D62CF" w:rsidRDefault="009D62CF" w:rsidP="009D62CF">
      <w:pPr>
        <w:pStyle w:val="NoSpacing"/>
        <w:rPr>
          <w:rtl/>
        </w:rPr>
      </w:pPr>
    </w:p>
    <w:p w14:paraId="7F5C3645" w14:textId="77777777" w:rsidR="009D62CF" w:rsidRDefault="00967A86" w:rsidP="009D62CF">
      <w:pPr>
        <w:pStyle w:val="NoSpacing"/>
        <w:rPr>
          <w:rtl/>
        </w:rPr>
      </w:pPr>
      <w:r>
        <w:rPr>
          <w:rFonts w:hint="cs"/>
          <w:b/>
          <w:bCs/>
          <w:rtl/>
        </w:rPr>
        <w:t>היום</w:t>
      </w:r>
      <w:r w:rsidR="009D62CF" w:rsidRPr="00967A86">
        <w:rPr>
          <w:rFonts w:hint="cs"/>
          <w:b/>
          <w:bCs/>
          <w:rtl/>
        </w:rPr>
        <w:t xml:space="preserve"> </w:t>
      </w:r>
      <w:r w:rsidR="009D62CF">
        <w:rPr>
          <w:rFonts w:hint="cs"/>
          <w:b/>
          <w:bCs/>
          <w:rtl/>
        </w:rPr>
        <w:t>נתמקד במדינה</w:t>
      </w:r>
      <w:r w:rsidR="009D62CF">
        <w:rPr>
          <w:rFonts w:hint="cs"/>
          <w:rtl/>
        </w:rPr>
        <w:t xml:space="preserve"> </w:t>
      </w:r>
      <w:r w:rsidR="009D62CF">
        <w:rPr>
          <w:rtl/>
        </w:rPr>
        <w:t>–</w:t>
      </w:r>
      <w:r w:rsidR="009D62CF">
        <w:rPr>
          <w:rFonts w:hint="cs"/>
          <w:rtl/>
        </w:rPr>
        <w:t xml:space="preserve"> השחקן החשוב ביותר.</w:t>
      </w:r>
    </w:p>
    <w:p w14:paraId="0F9AF9D8" w14:textId="77777777" w:rsidR="004365AD" w:rsidRDefault="004365AD" w:rsidP="005E61A4">
      <w:pPr>
        <w:pStyle w:val="NoSpacing"/>
        <w:numPr>
          <w:ilvl w:val="0"/>
          <w:numId w:val="21"/>
        </w:numPr>
        <w:ind w:left="360"/>
      </w:pPr>
      <w:r w:rsidRPr="00967A86">
        <w:rPr>
          <w:rFonts w:hint="cs"/>
          <w:b/>
          <w:bCs/>
          <w:rtl/>
        </w:rPr>
        <w:t>היסטורית</w:t>
      </w:r>
      <w:r>
        <w:rPr>
          <w:rFonts w:hint="cs"/>
          <w:rtl/>
        </w:rPr>
        <w:t xml:space="preserve"> </w:t>
      </w:r>
      <w:r>
        <w:rPr>
          <w:rtl/>
        </w:rPr>
        <w:t>–</w:t>
      </w:r>
      <w:r>
        <w:rPr>
          <w:rFonts w:hint="cs"/>
          <w:rtl/>
        </w:rPr>
        <w:t xml:space="preserve"> זה השחקן החשוב ביותר</w:t>
      </w:r>
      <w:r w:rsidR="00967A86">
        <w:rPr>
          <w:rFonts w:hint="cs"/>
          <w:rtl/>
        </w:rPr>
        <w:t>.</w:t>
      </w:r>
    </w:p>
    <w:p w14:paraId="476F81D9" w14:textId="77777777" w:rsidR="004365AD" w:rsidRDefault="004365AD" w:rsidP="005E61A4">
      <w:pPr>
        <w:pStyle w:val="NoSpacing"/>
        <w:numPr>
          <w:ilvl w:val="0"/>
          <w:numId w:val="21"/>
        </w:numPr>
        <w:ind w:left="360"/>
      </w:pPr>
      <w:r w:rsidRPr="00967A86">
        <w:rPr>
          <w:rFonts w:hint="cs"/>
          <w:b/>
          <w:bCs/>
          <w:rtl/>
        </w:rPr>
        <w:t xml:space="preserve">פוליטית </w:t>
      </w:r>
      <w:r>
        <w:rPr>
          <w:rtl/>
        </w:rPr>
        <w:t>–</w:t>
      </w:r>
      <w:r>
        <w:rPr>
          <w:rFonts w:hint="cs"/>
          <w:rtl/>
        </w:rPr>
        <w:t xml:space="preserve"> עדיין השחקן המשמעותי ביותר</w:t>
      </w:r>
      <w:r w:rsidR="00967A86">
        <w:rPr>
          <w:rFonts w:hint="cs"/>
          <w:rtl/>
        </w:rPr>
        <w:t>.</w:t>
      </w:r>
    </w:p>
    <w:p w14:paraId="1BD54C62" w14:textId="77777777" w:rsidR="004365AD" w:rsidRDefault="004365AD" w:rsidP="005E61A4">
      <w:pPr>
        <w:pStyle w:val="NoSpacing"/>
        <w:numPr>
          <w:ilvl w:val="0"/>
          <w:numId w:val="21"/>
        </w:numPr>
        <w:ind w:left="360"/>
      </w:pPr>
      <w:r w:rsidRPr="00967A86">
        <w:rPr>
          <w:rFonts w:hint="cs"/>
          <w:b/>
          <w:bCs/>
          <w:rtl/>
        </w:rPr>
        <w:t>משפטית</w:t>
      </w:r>
      <w:r>
        <w:rPr>
          <w:rFonts w:hint="cs"/>
          <w:rtl/>
        </w:rPr>
        <w:t>-</w:t>
      </w:r>
    </w:p>
    <w:p w14:paraId="60E00A51" w14:textId="77777777" w:rsidR="004365AD" w:rsidRDefault="004365AD" w:rsidP="004365AD">
      <w:pPr>
        <w:pStyle w:val="NoSpacing"/>
        <w:numPr>
          <w:ilvl w:val="1"/>
          <w:numId w:val="3"/>
        </w:numPr>
        <w:ind w:left="720"/>
      </w:pPr>
      <w:r>
        <w:rPr>
          <w:rFonts w:hint="cs"/>
          <w:rtl/>
        </w:rPr>
        <w:t>מרבית הנורמות קשורות בה</w:t>
      </w:r>
      <w:r w:rsidR="00967A86">
        <w:rPr>
          <w:rFonts w:hint="cs"/>
          <w:rtl/>
        </w:rPr>
        <w:t>.</w:t>
      </w:r>
    </w:p>
    <w:p w14:paraId="0DF8A08B" w14:textId="77777777" w:rsidR="004365AD" w:rsidRDefault="004365AD" w:rsidP="004365AD">
      <w:pPr>
        <w:pStyle w:val="NoSpacing"/>
        <w:numPr>
          <w:ilvl w:val="1"/>
          <w:numId w:val="3"/>
        </w:numPr>
        <w:ind w:left="720"/>
      </w:pPr>
      <w:r>
        <w:rPr>
          <w:rFonts w:hint="cs"/>
          <w:rtl/>
        </w:rPr>
        <w:t>בעלת האישיות המשפטית הרחבה ביותר</w:t>
      </w:r>
      <w:r w:rsidR="00967A86">
        <w:rPr>
          <w:rFonts w:hint="cs"/>
          <w:rtl/>
        </w:rPr>
        <w:t>.</w:t>
      </w:r>
    </w:p>
    <w:p w14:paraId="1633A32E" w14:textId="77777777" w:rsidR="004365AD" w:rsidRDefault="004365AD" w:rsidP="004365AD">
      <w:pPr>
        <w:pStyle w:val="NoSpacing"/>
        <w:numPr>
          <w:ilvl w:val="1"/>
          <w:numId w:val="3"/>
        </w:numPr>
        <w:ind w:left="720"/>
      </w:pPr>
      <w:r>
        <w:rPr>
          <w:rFonts w:hint="cs"/>
          <w:rtl/>
        </w:rPr>
        <w:t xml:space="preserve">בעלת סמכות רחבה ליצור נורמות חדשות </w:t>
      </w:r>
      <w:r>
        <w:rPr>
          <w:rtl/>
        </w:rPr>
        <w:t>–</w:t>
      </w:r>
      <w:r>
        <w:rPr>
          <w:rFonts w:hint="cs"/>
          <w:rtl/>
        </w:rPr>
        <w:t xml:space="preserve"> הן אלה שהפרקטיקה שלהן יוצרת מנהג, והן אלה שמהפרקטיקה שלהן נוצרים עקרונות המשפט הכלליים.</w:t>
      </w:r>
    </w:p>
    <w:p w14:paraId="5607D568" w14:textId="77777777" w:rsidR="004365AD" w:rsidRDefault="004365AD" w:rsidP="004365AD">
      <w:pPr>
        <w:pStyle w:val="NoSpacing"/>
        <w:rPr>
          <w:rtl/>
        </w:rPr>
      </w:pPr>
    </w:p>
    <w:p w14:paraId="0592CB61" w14:textId="77777777" w:rsidR="004365AD" w:rsidRPr="004365AD" w:rsidRDefault="004365AD" w:rsidP="004365AD">
      <w:pPr>
        <w:pStyle w:val="NoSpacing"/>
        <w:rPr>
          <w:b/>
          <w:bCs/>
          <w:u w:val="single"/>
        </w:rPr>
      </w:pPr>
      <w:r w:rsidRPr="00967A86">
        <w:rPr>
          <w:rFonts w:cs="Arial"/>
          <w:b/>
          <w:bCs/>
          <w:highlight w:val="yellow"/>
          <w:u w:val="single"/>
          <w:rtl/>
        </w:rPr>
        <w:t>איך קובעים שיחידה פוליטית מסוימת היא מדינה?</w:t>
      </w:r>
    </w:p>
    <w:p w14:paraId="6B90FE7C" w14:textId="77777777" w:rsidR="004365AD" w:rsidRDefault="004365AD" w:rsidP="004365AD">
      <w:pPr>
        <w:pStyle w:val="NoSpacing"/>
        <w:rPr>
          <w:rtl/>
        </w:rPr>
      </w:pPr>
      <w:r w:rsidRPr="00967A86">
        <w:rPr>
          <w:rFonts w:cs="Arial"/>
          <w:b/>
          <w:bCs/>
          <w:rtl/>
        </w:rPr>
        <w:t>אמנת מונטיבידיאו (1933)</w:t>
      </w:r>
      <w:r>
        <w:rPr>
          <w:rFonts w:hint="cs"/>
          <w:rtl/>
        </w:rPr>
        <w:t xml:space="preserve"> </w:t>
      </w:r>
      <w:r>
        <w:rPr>
          <w:rtl/>
        </w:rPr>
        <w:t>–</w:t>
      </w:r>
      <w:r>
        <w:rPr>
          <w:rFonts w:hint="cs"/>
          <w:rtl/>
        </w:rPr>
        <w:t xml:space="preserve"> אמנה דקלרטיבית (מחייבת את כולם </w:t>
      </w:r>
      <w:r>
        <w:rPr>
          <w:rtl/>
        </w:rPr>
        <w:t>–</w:t>
      </w:r>
      <w:r>
        <w:rPr>
          <w:rFonts w:hint="cs"/>
          <w:rtl/>
        </w:rPr>
        <w:t xml:space="preserve"> משקפת משפט מנהגי)</w:t>
      </w:r>
    </w:p>
    <w:p w14:paraId="347FC85E" w14:textId="77777777" w:rsidR="004365AD" w:rsidRPr="00967A86" w:rsidRDefault="004365AD" w:rsidP="00967A86">
      <w:pPr>
        <w:pStyle w:val="NoSpacing"/>
        <w:rPr>
          <w:b/>
          <w:bCs/>
          <w:rtl/>
        </w:rPr>
      </w:pPr>
      <w:r w:rsidRPr="00967A86">
        <w:rPr>
          <w:rFonts w:hint="cs"/>
          <w:highlight w:val="lightGray"/>
          <w:rtl/>
        </w:rPr>
        <w:t>ס' 1</w:t>
      </w:r>
      <w:r w:rsidRPr="00967A86">
        <w:rPr>
          <w:rFonts w:hint="cs"/>
          <w:rtl/>
        </w:rPr>
        <w:t xml:space="preserve"> </w:t>
      </w:r>
      <w:r w:rsidRPr="00967A86">
        <w:rPr>
          <w:rtl/>
        </w:rPr>
        <w:t>–</w:t>
      </w:r>
      <w:r w:rsidRPr="00967A86">
        <w:rPr>
          <w:rFonts w:hint="cs"/>
          <w:rtl/>
        </w:rPr>
        <w:t xml:space="preserve"> </w:t>
      </w:r>
      <w:r w:rsidR="00967A86" w:rsidRPr="00967A86">
        <w:rPr>
          <w:rFonts w:hint="cs"/>
          <w:b/>
          <w:bCs/>
          <w:rtl/>
        </w:rPr>
        <w:t>ארבעת</w:t>
      </w:r>
      <w:r w:rsidRPr="00967A86">
        <w:rPr>
          <w:rFonts w:hint="cs"/>
          <w:b/>
          <w:bCs/>
          <w:rtl/>
        </w:rPr>
        <w:t xml:space="preserve"> </w:t>
      </w:r>
      <w:r w:rsidR="00967A86" w:rsidRPr="00967A86">
        <w:rPr>
          <w:rFonts w:hint="cs"/>
          <w:b/>
          <w:bCs/>
          <w:rtl/>
        </w:rPr>
        <w:t>ה</w:t>
      </w:r>
      <w:r w:rsidRPr="00967A86">
        <w:rPr>
          <w:rFonts w:hint="cs"/>
          <w:b/>
          <w:bCs/>
          <w:rtl/>
        </w:rPr>
        <w:t>תנאים לקיום של מדינה במשפט הבינלאומי:</w:t>
      </w:r>
    </w:p>
    <w:p w14:paraId="25369897" w14:textId="77777777" w:rsidR="00CC4929" w:rsidRDefault="00967A86" w:rsidP="00967A86">
      <w:pPr>
        <w:pStyle w:val="NoSpacing"/>
        <w:numPr>
          <w:ilvl w:val="0"/>
          <w:numId w:val="29"/>
        </w:numPr>
      </w:pPr>
      <w:r w:rsidRPr="00675BC3">
        <w:rPr>
          <w:rFonts w:hint="cs"/>
          <w:b/>
          <w:bCs/>
          <w:rtl/>
        </w:rPr>
        <w:t>אוכלוסיי</w:t>
      </w:r>
      <w:r w:rsidRPr="00675BC3">
        <w:rPr>
          <w:rFonts w:hint="eastAsia"/>
          <w:b/>
          <w:bCs/>
          <w:rtl/>
        </w:rPr>
        <w:t>ה</w:t>
      </w:r>
      <w:r w:rsidR="004365AD" w:rsidRPr="00675BC3">
        <w:rPr>
          <w:rFonts w:hint="cs"/>
          <w:b/>
          <w:bCs/>
          <w:rtl/>
        </w:rPr>
        <w:t xml:space="preserve"> קבועה</w:t>
      </w:r>
      <w:r w:rsidR="004365AD">
        <w:rPr>
          <w:rFonts w:hint="cs"/>
          <w:rtl/>
        </w:rPr>
        <w:t xml:space="preserve"> </w:t>
      </w:r>
      <w:r w:rsidR="004365AD">
        <w:rPr>
          <w:rtl/>
        </w:rPr>
        <w:t>–</w:t>
      </w:r>
      <w:r w:rsidR="004365AD">
        <w:rPr>
          <w:rFonts w:hint="cs"/>
          <w:rtl/>
        </w:rPr>
        <w:t xml:space="preserve"> אין דרישת מינימום </w:t>
      </w:r>
      <w:r>
        <w:rPr>
          <w:rFonts w:hint="cs"/>
          <w:rtl/>
        </w:rPr>
        <w:t>[</w:t>
      </w:r>
      <w:r w:rsidR="004365AD">
        <w:rPr>
          <w:rFonts w:hint="cs"/>
          <w:rtl/>
        </w:rPr>
        <w:t>כמו נאורו, ליכטנשטיין, מונקו (מדינות קטנטנות)</w:t>
      </w:r>
      <w:r>
        <w:rPr>
          <w:rFonts w:hint="cs"/>
          <w:rtl/>
        </w:rPr>
        <w:t>]. חשוב שזו</w:t>
      </w:r>
      <w:r w:rsidR="004365AD">
        <w:rPr>
          <w:rFonts w:hint="cs"/>
          <w:rtl/>
        </w:rPr>
        <w:t xml:space="preserve"> תהיה אוכלוסייה קבועה, ולא </w:t>
      </w:r>
      <w:r w:rsidR="00C13CE8">
        <w:rPr>
          <w:rFonts w:hint="cs"/>
          <w:rtl/>
        </w:rPr>
        <w:t>אוכלוסייה</w:t>
      </w:r>
      <w:r w:rsidR="004365AD">
        <w:rPr>
          <w:rFonts w:hint="cs"/>
          <w:rtl/>
        </w:rPr>
        <w:t xml:space="preserve"> שמבוססת על נוודים.</w:t>
      </w:r>
    </w:p>
    <w:p w14:paraId="3A88958C" w14:textId="77777777" w:rsidR="004365AD" w:rsidRDefault="004365AD" w:rsidP="005E61A4">
      <w:pPr>
        <w:pStyle w:val="NoSpacing"/>
        <w:numPr>
          <w:ilvl w:val="0"/>
          <w:numId w:val="29"/>
        </w:numPr>
      </w:pPr>
      <w:r w:rsidRPr="00675BC3">
        <w:rPr>
          <w:rFonts w:hint="cs"/>
          <w:b/>
          <w:bCs/>
          <w:rtl/>
        </w:rPr>
        <w:t>טריטוריה מוגדרת</w:t>
      </w:r>
      <w:r>
        <w:rPr>
          <w:rFonts w:hint="cs"/>
          <w:rtl/>
        </w:rPr>
        <w:t xml:space="preserve"> </w:t>
      </w:r>
      <w:r>
        <w:rPr>
          <w:rtl/>
        </w:rPr>
        <w:t>–</w:t>
      </w:r>
      <w:r>
        <w:rPr>
          <w:rFonts w:hint="cs"/>
          <w:rtl/>
        </w:rPr>
        <w:t xml:space="preserve"> כשאנו מדברים על טריטוריה </w:t>
      </w:r>
      <w:r>
        <w:rPr>
          <w:rtl/>
        </w:rPr>
        <w:t>–</w:t>
      </w:r>
      <w:r>
        <w:rPr>
          <w:rFonts w:hint="cs"/>
          <w:rtl/>
        </w:rPr>
        <w:t xml:space="preserve"> על הטריטוריה לכלול את שטח היבשה, המים </w:t>
      </w:r>
      <w:r w:rsidR="00C13CE8">
        <w:rPr>
          <w:rFonts w:hint="cs"/>
          <w:rtl/>
        </w:rPr>
        <w:t>הטריטוריאליים</w:t>
      </w:r>
      <w:r>
        <w:rPr>
          <w:rFonts w:hint="cs"/>
          <w:rtl/>
        </w:rPr>
        <w:t xml:space="preserve"> שלה, ושטח המים הפנימיים (כמו אגם הכינרת). הדרישה לטריטוריה התגבשה ככזו שחייבת להיות למדינה יבשה.</w:t>
      </w:r>
    </w:p>
    <w:p w14:paraId="24DDFAA5" w14:textId="77777777" w:rsidR="004365AD" w:rsidRDefault="004365AD" w:rsidP="006D4311">
      <w:pPr>
        <w:pStyle w:val="NoSpacing"/>
        <w:ind w:left="720"/>
        <w:rPr>
          <w:rtl/>
        </w:rPr>
      </w:pPr>
      <w:r>
        <w:rPr>
          <w:rFonts w:hint="cs"/>
          <w:rtl/>
        </w:rPr>
        <w:t xml:space="preserve">גם כאן </w:t>
      </w:r>
      <w:r>
        <w:rPr>
          <w:rFonts w:hint="cs"/>
          <w:b/>
          <w:bCs/>
          <w:rtl/>
        </w:rPr>
        <w:t>אין דרישת מינימום לגודל הטריטוריה</w:t>
      </w:r>
      <w:r>
        <w:rPr>
          <w:rFonts w:hint="cs"/>
          <w:rtl/>
        </w:rPr>
        <w:t xml:space="preserve"> </w:t>
      </w:r>
      <w:r>
        <w:rPr>
          <w:rtl/>
        </w:rPr>
        <w:t>–</w:t>
      </w:r>
      <w:r>
        <w:rPr>
          <w:rFonts w:hint="cs"/>
          <w:rtl/>
        </w:rPr>
        <w:t xml:space="preserve"> מונקו לדוגמא קטנטנה.</w:t>
      </w:r>
      <w:r w:rsidR="006D4311">
        <w:rPr>
          <w:rFonts w:hint="cs"/>
          <w:rtl/>
        </w:rPr>
        <w:t xml:space="preserve"> הטריטוריה </w:t>
      </w:r>
      <w:r w:rsidR="006D4311">
        <w:rPr>
          <w:rFonts w:hint="cs"/>
          <w:b/>
          <w:bCs/>
          <w:rtl/>
        </w:rPr>
        <w:t>לא</w:t>
      </w:r>
      <w:r w:rsidR="006D4311">
        <w:rPr>
          <w:rFonts w:hint="cs"/>
          <w:rtl/>
        </w:rPr>
        <w:t xml:space="preserve"> חייבת להיות רציפה (כמו ארה"ב - שקנדה מפרידה בינה לבין אלסקה). בנוסף </w:t>
      </w:r>
      <w:r w:rsidR="006D4311">
        <w:rPr>
          <w:rtl/>
        </w:rPr>
        <w:t>–</w:t>
      </w:r>
      <w:r w:rsidR="006D4311">
        <w:rPr>
          <w:rFonts w:hint="cs"/>
          <w:rtl/>
        </w:rPr>
        <w:t xml:space="preserve"> </w:t>
      </w:r>
      <w:r w:rsidR="006D4311">
        <w:rPr>
          <w:rFonts w:hint="cs"/>
          <w:b/>
          <w:bCs/>
          <w:rtl/>
        </w:rPr>
        <w:t>אין צורך בגבולות מוסכמים</w:t>
      </w:r>
      <w:r w:rsidR="006D4311">
        <w:rPr>
          <w:rFonts w:hint="cs"/>
          <w:rtl/>
        </w:rPr>
        <w:t xml:space="preserve"> </w:t>
      </w:r>
      <w:r w:rsidR="006D4311">
        <w:rPr>
          <w:rtl/>
        </w:rPr>
        <w:t>–</w:t>
      </w:r>
      <w:r w:rsidR="006D4311">
        <w:rPr>
          <w:rFonts w:hint="cs"/>
          <w:rtl/>
        </w:rPr>
        <w:t xml:space="preserve"> יכולה לקום מדינה שעדיין חלק מגבולותיה שנויים במחלוקת!</w:t>
      </w:r>
    </w:p>
    <w:p w14:paraId="72E55D29" w14:textId="77777777" w:rsidR="00CC4929" w:rsidRPr="006D4311" w:rsidRDefault="00CC4929" w:rsidP="006D4311">
      <w:pPr>
        <w:pStyle w:val="NoSpacing"/>
        <w:ind w:left="720"/>
      </w:pPr>
    </w:p>
    <w:p w14:paraId="6433EA33" w14:textId="77777777" w:rsidR="004365AD" w:rsidRDefault="004365AD" w:rsidP="005E61A4">
      <w:pPr>
        <w:pStyle w:val="NoSpacing"/>
        <w:numPr>
          <w:ilvl w:val="0"/>
          <w:numId w:val="29"/>
        </w:numPr>
      </w:pPr>
      <w:r w:rsidRPr="006D4311">
        <w:rPr>
          <w:rFonts w:hint="cs"/>
          <w:b/>
          <w:bCs/>
          <w:rtl/>
        </w:rPr>
        <w:t>ממשלה</w:t>
      </w:r>
      <w:r w:rsidR="006D4311">
        <w:rPr>
          <w:rFonts w:hint="cs"/>
          <w:rtl/>
        </w:rPr>
        <w:t xml:space="preserve"> </w:t>
      </w:r>
      <w:r w:rsidR="00B50149">
        <w:rPr>
          <w:rtl/>
        </w:rPr>
        <w:t>–</w:t>
      </w:r>
      <w:r w:rsidR="006D4311">
        <w:rPr>
          <w:rFonts w:hint="cs"/>
          <w:rtl/>
        </w:rPr>
        <w:t xml:space="preserve"> </w:t>
      </w:r>
      <w:r w:rsidR="00B50149">
        <w:rPr>
          <w:rFonts w:hint="cs"/>
          <w:rtl/>
        </w:rPr>
        <w:t xml:space="preserve">כדי </w:t>
      </w:r>
      <w:r w:rsidR="00967A86">
        <w:rPr>
          <w:rFonts w:hint="cs"/>
          <w:rtl/>
        </w:rPr>
        <w:t>שישות</w:t>
      </w:r>
      <w:r w:rsidR="00B50149">
        <w:rPr>
          <w:rFonts w:hint="cs"/>
          <w:rtl/>
        </w:rPr>
        <w:t xml:space="preserve"> מסוימת תוכל להיקרא מדינה </w:t>
      </w:r>
      <w:r w:rsidR="00B50149">
        <w:rPr>
          <w:rtl/>
        </w:rPr>
        <w:t>–</w:t>
      </w:r>
      <w:r w:rsidR="00B50149">
        <w:rPr>
          <w:rFonts w:hint="cs"/>
          <w:rtl/>
        </w:rPr>
        <w:t xml:space="preserve"> נדרש שתהיה ממשלה בעלת </w:t>
      </w:r>
      <w:r w:rsidR="00B50149">
        <w:rPr>
          <w:rFonts w:hint="cs"/>
          <w:b/>
          <w:bCs/>
          <w:rtl/>
        </w:rPr>
        <w:t>יכולת אפקטיבית</w:t>
      </w:r>
      <w:r w:rsidR="00B50149">
        <w:rPr>
          <w:rFonts w:hint="cs"/>
          <w:rtl/>
        </w:rPr>
        <w:t xml:space="preserve"> לנהל את ענייני המדינה </w:t>
      </w:r>
      <w:r w:rsidR="00B50149">
        <w:rPr>
          <w:rtl/>
        </w:rPr>
        <w:t>–</w:t>
      </w:r>
      <w:r w:rsidR="00B50149">
        <w:rPr>
          <w:rFonts w:hint="cs"/>
          <w:rtl/>
        </w:rPr>
        <w:t xml:space="preserve"> צריך ממשלה עם </w:t>
      </w:r>
      <w:r w:rsidR="00B50149" w:rsidRPr="00967A86">
        <w:rPr>
          <w:rFonts w:hint="cs"/>
          <w:b/>
          <w:bCs/>
          <w:rtl/>
        </w:rPr>
        <w:t>יכולת שליטה אפקטיבית</w:t>
      </w:r>
      <w:r w:rsidR="00967A86">
        <w:rPr>
          <w:rFonts w:hint="cs"/>
          <w:rtl/>
        </w:rPr>
        <w:t xml:space="preserve"> </w:t>
      </w:r>
      <w:r w:rsidR="00B50149">
        <w:rPr>
          <w:rFonts w:hint="cs"/>
          <w:rtl/>
        </w:rPr>
        <w:t>בטריטוריה המיוחסת. בין היתר, המבחן המ</w:t>
      </w:r>
      <w:r w:rsidR="00967A86">
        <w:rPr>
          <w:rFonts w:hint="cs"/>
          <w:rtl/>
        </w:rPr>
        <w:t>הותי שמסתכלים עליו זה האם יש לי</w:t>
      </w:r>
      <w:r w:rsidR="00B50149">
        <w:rPr>
          <w:rFonts w:hint="cs"/>
          <w:rtl/>
        </w:rPr>
        <w:t>שות הזאת יכולת לקיים חוק וסדר בשטח המדובר?</w:t>
      </w:r>
    </w:p>
    <w:p w14:paraId="36AC8D8E" w14:textId="77777777" w:rsidR="00B50149" w:rsidRDefault="00B50149" w:rsidP="00967A86">
      <w:pPr>
        <w:pStyle w:val="NoSpacing"/>
        <w:ind w:left="720"/>
        <w:rPr>
          <w:rtl/>
        </w:rPr>
      </w:pPr>
      <w:r>
        <w:rPr>
          <w:rFonts w:hint="cs"/>
          <w:b/>
          <w:bCs/>
          <w:rtl/>
        </w:rPr>
        <w:t>אבל</w:t>
      </w:r>
      <w:r>
        <w:rPr>
          <w:rFonts w:hint="cs"/>
          <w:rtl/>
        </w:rPr>
        <w:t>, ביחס ל</w:t>
      </w:r>
      <w:r w:rsidR="00967A86">
        <w:rPr>
          <w:rFonts w:hint="cs"/>
          <w:rtl/>
        </w:rPr>
        <w:t xml:space="preserve">תנאי </w:t>
      </w:r>
      <w:r>
        <w:rPr>
          <w:rFonts w:hint="cs"/>
          <w:rtl/>
        </w:rPr>
        <w:t xml:space="preserve">זה </w:t>
      </w:r>
      <w:r>
        <w:rPr>
          <w:rtl/>
        </w:rPr>
        <w:t>–</w:t>
      </w:r>
      <w:r>
        <w:rPr>
          <w:rFonts w:hint="cs"/>
          <w:rtl/>
        </w:rPr>
        <w:t xml:space="preserve"> </w:t>
      </w:r>
      <w:r w:rsidRPr="00967A86">
        <w:rPr>
          <w:rFonts w:hint="cs"/>
          <w:b/>
          <w:bCs/>
          <w:rtl/>
        </w:rPr>
        <w:t>אנו רואים כרסום והחלשה של הדרישה לשליטה אפקטיבית</w:t>
      </w:r>
      <w:r>
        <w:rPr>
          <w:rFonts w:hint="cs"/>
          <w:rtl/>
        </w:rPr>
        <w:t>.</w:t>
      </w:r>
    </w:p>
    <w:p w14:paraId="14BF5110" w14:textId="77777777" w:rsidR="00CC4929" w:rsidRDefault="00B50149" w:rsidP="00967A86">
      <w:pPr>
        <w:pStyle w:val="NoSpacing"/>
        <w:ind w:left="720"/>
        <w:rPr>
          <w:rtl/>
        </w:rPr>
      </w:pPr>
      <w:r>
        <w:rPr>
          <w:rFonts w:hint="cs"/>
          <w:b/>
          <w:bCs/>
          <w:rtl/>
        </w:rPr>
        <w:t>לדוגמא</w:t>
      </w:r>
      <w:r>
        <w:rPr>
          <w:rFonts w:hint="cs"/>
          <w:rtl/>
        </w:rPr>
        <w:t xml:space="preserve">: כשקונגו מוקמת ומצטרפת לאו"ם </w:t>
      </w:r>
      <w:r>
        <w:rPr>
          <w:rtl/>
        </w:rPr>
        <w:t>–</w:t>
      </w:r>
      <w:r>
        <w:rPr>
          <w:rFonts w:hint="cs"/>
          <w:rtl/>
        </w:rPr>
        <w:t xml:space="preserve"> אין שם ממשלה שמצליחה לשלוט באופן אפקטיבי על כל קונגו. קרואטיה ובוסניה-הרצגוביה </w:t>
      </w:r>
      <w:r>
        <w:rPr>
          <w:rtl/>
        </w:rPr>
        <w:t>–</w:t>
      </w:r>
      <w:r>
        <w:rPr>
          <w:rFonts w:hint="cs"/>
          <w:rtl/>
        </w:rPr>
        <w:t xml:space="preserve"> יש עדיין גופים חיצוניים/שונים שקשורים לאו"ם ששולטים ומנהלים חלקים ממדינות אלו </w:t>
      </w:r>
      <w:r>
        <w:rPr>
          <w:rtl/>
        </w:rPr>
        <w:t>–</w:t>
      </w:r>
      <w:r>
        <w:rPr>
          <w:rFonts w:hint="cs"/>
          <w:rtl/>
        </w:rPr>
        <w:t xml:space="preserve"> וזה לא מנע מהם להיות מדינות מוכרות על ידי האו"ם.</w:t>
      </w:r>
      <w:r w:rsidR="00967A86">
        <w:rPr>
          <w:rFonts w:hint="cs"/>
          <w:rtl/>
        </w:rPr>
        <w:t xml:space="preserve"> </w:t>
      </w:r>
      <w:r w:rsidR="00CC4929">
        <w:rPr>
          <w:rFonts w:hint="cs"/>
          <w:rtl/>
        </w:rPr>
        <w:t>מה שהביא להחלשה בעקרון זה הוא העלייה המטאורית ב</w:t>
      </w:r>
      <w:r w:rsidR="00CC4929">
        <w:rPr>
          <w:rFonts w:hint="cs"/>
          <w:b/>
          <w:bCs/>
          <w:rtl/>
        </w:rPr>
        <w:t>זכות של עמים להגדרה עצמית</w:t>
      </w:r>
      <w:r w:rsidR="00CC4929">
        <w:rPr>
          <w:rFonts w:hint="cs"/>
          <w:rtl/>
        </w:rPr>
        <w:t xml:space="preserve"> </w:t>
      </w:r>
      <w:r w:rsidR="00CC4929">
        <w:rPr>
          <w:rtl/>
        </w:rPr>
        <w:t>–</w:t>
      </w:r>
      <w:r w:rsidR="00CC4929">
        <w:rPr>
          <w:rFonts w:hint="cs"/>
          <w:rtl/>
        </w:rPr>
        <w:t xml:space="preserve"> מה שהביא להגמשה של עקרון השליטה האפקטיבית, כי יש זכות מנוגדת כבדת משקל </w:t>
      </w:r>
      <w:r w:rsidR="00CC4929">
        <w:rPr>
          <w:rtl/>
        </w:rPr>
        <w:t>–</w:t>
      </w:r>
      <w:r w:rsidR="00CC4929">
        <w:rPr>
          <w:rFonts w:hint="cs"/>
          <w:rtl/>
        </w:rPr>
        <w:t xml:space="preserve"> </w:t>
      </w:r>
      <w:r w:rsidR="00CC4929" w:rsidRPr="00967A86">
        <w:rPr>
          <w:rFonts w:hint="cs"/>
          <w:b/>
          <w:bCs/>
          <w:rtl/>
        </w:rPr>
        <w:t>הזכות להגדרה עצמית</w:t>
      </w:r>
      <w:r w:rsidR="00CC4929">
        <w:rPr>
          <w:rFonts w:hint="cs"/>
          <w:rtl/>
        </w:rPr>
        <w:t>.</w:t>
      </w:r>
    </w:p>
    <w:p w14:paraId="0A958970" w14:textId="77777777" w:rsidR="005B5A29" w:rsidRDefault="005B5A29" w:rsidP="00B50149">
      <w:pPr>
        <w:pStyle w:val="NoSpacing"/>
        <w:ind w:left="720"/>
        <w:rPr>
          <w:rtl/>
        </w:rPr>
      </w:pPr>
    </w:p>
    <w:p w14:paraId="25C65120" w14:textId="77777777" w:rsidR="005B5A29" w:rsidRDefault="005B5A29" w:rsidP="00B50149">
      <w:pPr>
        <w:pStyle w:val="NoSpacing"/>
        <w:ind w:left="720"/>
        <w:rPr>
          <w:rtl/>
        </w:rPr>
      </w:pPr>
      <w:r w:rsidRPr="0044444D">
        <w:rPr>
          <w:rFonts w:hint="cs"/>
          <w:b/>
          <w:bCs/>
          <w:rtl/>
        </w:rPr>
        <w:t>מה לגבי מדינות נכשלות</w:t>
      </w:r>
      <w:r>
        <w:rPr>
          <w:rFonts w:hint="cs"/>
          <w:rtl/>
        </w:rPr>
        <w:t xml:space="preserve">? (נפל החוק והסדר במדינות) </w:t>
      </w:r>
      <w:r>
        <w:rPr>
          <w:rtl/>
        </w:rPr>
        <w:t>–</w:t>
      </w:r>
      <w:r>
        <w:rPr>
          <w:rFonts w:hint="cs"/>
          <w:rtl/>
        </w:rPr>
        <w:t xml:space="preserve"> יש אינספור דוגמאות כמו סומליה (שנות ה</w:t>
      </w:r>
      <w:r w:rsidR="00E95DF7">
        <w:rPr>
          <w:rFonts w:hint="cs"/>
          <w:rtl/>
        </w:rPr>
        <w:t>-</w:t>
      </w:r>
      <w:r>
        <w:rPr>
          <w:rFonts w:hint="cs"/>
          <w:rtl/>
        </w:rPr>
        <w:t>90), לבנון (שנות ה</w:t>
      </w:r>
      <w:r w:rsidR="00E95DF7">
        <w:rPr>
          <w:rFonts w:hint="cs"/>
          <w:rtl/>
        </w:rPr>
        <w:t>-</w:t>
      </w:r>
      <w:r>
        <w:rPr>
          <w:rFonts w:hint="cs"/>
          <w:rtl/>
        </w:rPr>
        <w:t>80), ליבריה בשנות ה</w:t>
      </w:r>
      <w:r w:rsidR="00E95DF7">
        <w:rPr>
          <w:rFonts w:hint="cs"/>
          <w:rtl/>
        </w:rPr>
        <w:t>-</w:t>
      </w:r>
      <w:r>
        <w:rPr>
          <w:rFonts w:hint="cs"/>
          <w:rtl/>
        </w:rPr>
        <w:t xml:space="preserve">90, סודן </w:t>
      </w:r>
      <w:r>
        <w:rPr>
          <w:rtl/>
        </w:rPr>
        <w:t>–</w:t>
      </w:r>
      <w:r>
        <w:rPr>
          <w:rFonts w:hint="cs"/>
          <w:rtl/>
        </w:rPr>
        <w:t xml:space="preserve"> כאן המצב הוא שהרבה יותר קשה/כמעט בלתי אפשרי לומר שמדינה היא כבר לא מדינה מאשר לדבר על עצם הקיום שלה. מרגע שמדינה כבר הוכרה ככזו שמקיימת את כל התנאים והפכה למדינה בקהילה בבינלאומית (אל אחת כמה וכמה הצטרפה לאו"ם) </w:t>
      </w:r>
      <w:r>
        <w:rPr>
          <w:rtl/>
        </w:rPr>
        <w:t>–</w:t>
      </w:r>
      <w:r w:rsidR="002871C1">
        <w:rPr>
          <w:rFonts w:hint="cs"/>
          <w:rtl/>
        </w:rPr>
        <w:t xml:space="preserve"> אין כמעט מצב שבו אומרים שהי</w:t>
      </w:r>
      <w:r>
        <w:rPr>
          <w:rFonts w:hint="cs"/>
          <w:rtl/>
        </w:rPr>
        <w:t xml:space="preserve">שות היא לא מדינה. </w:t>
      </w:r>
    </w:p>
    <w:p w14:paraId="4422FE62" w14:textId="77777777" w:rsidR="0044444D" w:rsidRDefault="0044444D" w:rsidP="00B50149">
      <w:pPr>
        <w:pStyle w:val="NoSpacing"/>
        <w:ind w:left="720"/>
        <w:rPr>
          <w:rtl/>
        </w:rPr>
      </w:pPr>
    </w:p>
    <w:p w14:paraId="0D85D391" w14:textId="77777777" w:rsidR="0044444D" w:rsidRPr="0044444D" w:rsidRDefault="0044444D" w:rsidP="00B50149">
      <w:pPr>
        <w:pStyle w:val="NoSpacing"/>
        <w:ind w:left="720"/>
        <w:rPr>
          <w:rtl/>
        </w:rPr>
      </w:pPr>
      <w:r>
        <w:rPr>
          <w:rFonts w:hint="cs"/>
          <w:rtl/>
        </w:rPr>
        <w:t xml:space="preserve">העמדה המקובלת היא שצורת הממשל של המדינה לא מעניינת בנוגע לקיום מדינה </w:t>
      </w:r>
      <w:r>
        <w:rPr>
          <w:rtl/>
        </w:rPr>
        <w:t>–</w:t>
      </w:r>
      <w:r>
        <w:rPr>
          <w:rFonts w:hint="cs"/>
          <w:rtl/>
        </w:rPr>
        <w:t xml:space="preserve"> הממשלה צריכה להיות אפקטיבית. </w:t>
      </w:r>
      <w:r>
        <w:rPr>
          <w:rFonts w:hint="cs"/>
          <w:b/>
          <w:bCs/>
          <w:rtl/>
        </w:rPr>
        <w:t>אבל</w:t>
      </w:r>
      <w:r>
        <w:rPr>
          <w:rFonts w:hint="cs"/>
          <w:rtl/>
        </w:rPr>
        <w:t xml:space="preserve">, כשנגיע לסוגיה של "הכרה במדינה" </w:t>
      </w:r>
      <w:r>
        <w:rPr>
          <w:rtl/>
        </w:rPr>
        <w:t>–</w:t>
      </w:r>
      <w:r>
        <w:rPr>
          <w:rFonts w:hint="cs"/>
          <w:rtl/>
        </w:rPr>
        <w:t xml:space="preserve"> אז אנו נראה ש</w:t>
      </w:r>
      <w:r>
        <w:rPr>
          <w:rFonts w:hint="cs"/>
          <w:b/>
          <w:bCs/>
          <w:rtl/>
        </w:rPr>
        <w:t>כן</w:t>
      </w:r>
      <w:r>
        <w:rPr>
          <w:rFonts w:hint="cs"/>
          <w:rtl/>
        </w:rPr>
        <w:t xml:space="preserve"> נכנס לנו האלמנט של </w:t>
      </w:r>
      <w:r w:rsidR="00E95DF7">
        <w:rPr>
          <w:rFonts w:hint="cs"/>
          <w:rtl/>
        </w:rPr>
        <w:t>הלגיטימיות</w:t>
      </w:r>
      <w:r>
        <w:rPr>
          <w:rFonts w:hint="cs"/>
          <w:rtl/>
        </w:rPr>
        <w:t xml:space="preserve"> של הממשלה, האם זו ממשלה </w:t>
      </w:r>
      <w:r w:rsidR="00E95DF7">
        <w:rPr>
          <w:rFonts w:hint="cs"/>
          <w:rtl/>
        </w:rPr>
        <w:t>לגיטימית</w:t>
      </w:r>
      <w:r>
        <w:rPr>
          <w:rFonts w:hint="cs"/>
          <w:rtl/>
        </w:rPr>
        <w:t xml:space="preserve"> ודמוקרטית? </w:t>
      </w:r>
      <w:r w:rsidR="002871C1">
        <w:rPr>
          <w:rFonts w:hint="cs"/>
          <w:rtl/>
        </w:rPr>
        <w:t>כאן נראה איך נכנס האלמנט של מחו</w:t>
      </w:r>
      <w:r>
        <w:rPr>
          <w:rFonts w:hint="cs"/>
          <w:rtl/>
        </w:rPr>
        <w:t>יבות לזכויות אדם ולשלטון דמוקרטי דרך סוגיית ההכרה.</w:t>
      </w:r>
    </w:p>
    <w:p w14:paraId="62120C9C" w14:textId="77777777" w:rsidR="00CC4929" w:rsidRPr="00CC4929" w:rsidRDefault="00CC4929" w:rsidP="00B50149">
      <w:pPr>
        <w:pStyle w:val="NoSpacing"/>
        <w:ind w:left="720"/>
      </w:pPr>
    </w:p>
    <w:p w14:paraId="697A9995" w14:textId="77777777" w:rsidR="004365AD" w:rsidRDefault="004365AD" w:rsidP="005E61A4">
      <w:pPr>
        <w:pStyle w:val="NoSpacing"/>
        <w:numPr>
          <w:ilvl w:val="0"/>
          <w:numId w:val="29"/>
        </w:numPr>
      </w:pPr>
      <w:r w:rsidRPr="006D4311">
        <w:rPr>
          <w:rFonts w:hint="cs"/>
          <w:b/>
          <w:bCs/>
          <w:rtl/>
        </w:rPr>
        <w:t>כושר לקיים</w:t>
      </w:r>
      <w:r w:rsidR="00892C7C">
        <w:rPr>
          <w:rFonts w:hint="cs"/>
          <w:b/>
          <w:bCs/>
          <w:rtl/>
        </w:rPr>
        <w:t>/לנהל</w:t>
      </w:r>
      <w:r w:rsidRPr="006D4311">
        <w:rPr>
          <w:rFonts w:hint="cs"/>
          <w:b/>
          <w:bCs/>
          <w:rtl/>
        </w:rPr>
        <w:t xml:space="preserve"> יחסי חוץ</w:t>
      </w:r>
      <w:r w:rsidR="006D4311">
        <w:rPr>
          <w:rFonts w:hint="cs"/>
          <w:rtl/>
        </w:rPr>
        <w:t xml:space="preserve"> </w:t>
      </w:r>
      <w:r w:rsidR="00892C7C">
        <w:rPr>
          <w:rtl/>
        </w:rPr>
        <w:t>–</w:t>
      </w:r>
      <w:r w:rsidR="006D4311">
        <w:rPr>
          <w:rFonts w:hint="cs"/>
          <w:rtl/>
        </w:rPr>
        <w:t xml:space="preserve"> </w:t>
      </w:r>
      <w:r w:rsidR="00892C7C">
        <w:rPr>
          <w:rFonts w:hint="cs"/>
          <w:rtl/>
        </w:rPr>
        <w:t xml:space="preserve">הדגש בתנאי הזה הוא על היכולת של היחידה הפוליטית המדוברת לקיים יחסי חוץ </w:t>
      </w:r>
      <w:r w:rsidR="00892C7C">
        <w:rPr>
          <w:rtl/>
        </w:rPr>
        <w:t>–</w:t>
      </w:r>
      <w:r w:rsidR="00892C7C">
        <w:rPr>
          <w:rFonts w:hint="cs"/>
          <w:rtl/>
        </w:rPr>
        <w:t xml:space="preserve"> כמו לכרות אמנות, להצטרף לארגונים בינ"ל.</w:t>
      </w:r>
    </w:p>
    <w:p w14:paraId="1F62CBF6" w14:textId="77777777" w:rsidR="00892C7C" w:rsidRDefault="00892C7C" w:rsidP="00892C7C">
      <w:pPr>
        <w:pStyle w:val="NoSpacing"/>
        <w:ind w:left="720"/>
        <w:rPr>
          <w:rtl/>
        </w:rPr>
      </w:pPr>
      <w:r>
        <w:rPr>
          <w:rFonts w:hint="cs"/>
          <w:rtl/>
        </w:rPr>
        <w:t xml:space="preserve">כשאנו מדברים על התנאי של כושר לקיים יחסי חוץ, אנו רוצים להבין שאנו מדברים על </w:t>
      </w:r>
      <w:r>
        <w:rPr>
          <w:rFonts w:hint="cs"/>
          <w:b/>
          <w:bCs/>
          <w:rtl/>
        </w:rPr>
        <w:t>מדינה שהיא עצמאית ביחס למדינות אחרות</w:t>
      </w:r>
      <w:r>
        <w:rPr>
          <w:rFonts w:hint="cs"/>
          <w:rtl/>
        </w:rPr>
        <w:t>. אנו שואלים את עצמנו עד כמה המדינה עצמאית בפעולותיה במישור הבינ"ל.</w:t>
      </w:r>
    </w:p>
    <w:p w14:paraId="2C37663F" w14:textId="77777777" w:rsidR="009A420A" w:rsidRDefault="009A420A" w:rsidP="00892C7C">
      <w:pPr>
        <w:pStyle w:val="NoSpacing"/>
        <w:ind w:left="720"/>
        <w:rPr>
          <w:rtl/>
        </w:rPr>
      </w:pPr>
    </w:p>
    <w:p w14:paraId="645A5C78" w14:textId="77777777" w:rsidR="009A420A" w:rsidRDefault="009A420A" w:rsidP="00892C7C">
      <w:pPr>
        <w:pStyle w:val="NoSpacing"/>
        <w:ind w:left="720"/>
        <w:rPr>
          <w:rtl/>
        </w:rPr>
      </w:pPr>
      <w:r>
        <w:rPr>
          <w:rFonts w:hint="cs"/>
          <w:rtl/>
        </w:rPr>
        <w:t xml:space="preserve">לפורטוריקו היום (ליכטנשטיין בעבר) </w:t>
      </w:r>
      <w:r>
        <w:rPr>
          <w:rtl/>
        </w:rPr>
        <w:t>–</w:t>
      </w:r>
      <w:r>
        <w:rPr>
          <w:rFonts w:hint="cs"/>
          <w:rtl/>
        </w:rPr>
        <w:t xml:space="preserve"> לא הייתה לה היכולת להצטרף בעצמה לאמנות, לנהל באופן עצמאי יחסים דיפלומטיים מול מדינות אחרות כי מדינה אחרת עשתה את זה בשבילה. כל עוד הדבר הזה לא קיים </w:t>
      </w:r>
      <w:r>
        <w:rPr>
          <w:rtl/>
        </w:rPr>
        <w:t>–</w:t>
      </w:r>
      <w:r w:rsidR="002871C1">
        <w:rPr>
          <w:rFonts w:hint="cs"/>
          <w:rtl/>
        </w:rPr>
        <w:t xml:space="preserve"> </w:t>
      </w:r>
      <w:r>
        <w:rPr>
          <w:rFonts w:hint="cs"/>
          <w:rtl/>
        </w:rPr>
        <w:t>ישות מסוימת</w:t>
      </w:r>
      <w:r w:rsidR="00E95DF7">
        <w:rPr>
          <w:rFonts w:hint="cs"/>
          <w:rtl/>
        </w:rPr>
        <w:t xml:space="preserve"> </w:t>
      </w:r>
      <w:r>
        <w:rPr>
          <w:rFonts w:hint="cs"/>
          <w:rtl/>
        </w:rPr>
        <w:t>לא תחשב כמדינה.</w:t>
      </w:r>
    </w:p>
    <w:p w14:paraId="799A62C6" w14:textId="77777777" w:rsidR="009A420A" w:rsidRDefault="009A420A" w:rsidP="00892C7C">
      <w:pPr>
        <w:pStyle w:val="NoSpacing"/>
        <w:ind w:left="720"/>
        <w:rPr>
          <w:rtl/>
        </w:rPr>
      </w:pPr>
    </w:p>
    <w:p w14:paraId="32CC3772" w14:textId="77777777" w:rsidR="009A420A" w:rsidRDefault="009A420A" w:rsidP="002871C1">
      <w:pPr>
        <w:pStyle w:val="NoSpacing"/>
        <w:rPr>
          <w:rtl/>
        </w:rPr>
      </w:pPr>
      <w:r>
        <w:rPr>
          <w:rFonts w:hint="cs"/>
          <w:rtl/>
        </w:rPr>
        <w:t>התנאים שדיברנו עליהם עכשיו (סעיף 1) הם התנאים שמשמ</w:t>
      </w:r>
      <w:r w:rsidR="007A663C">
        <w:rPr>
          <w:rFonts w:hint="cs"/>
          <w:rtl/>
        </w:rPr>
        <w:t>ש</w:t>
      </w:r>
      <w:r>
        <w:rPr>
          <w:rFonts w:hint="cs"/>
          <w:rtl/>
        </w:rPr>
        <w:t>ים</w:t>
      </w:r>
      <w:r w:rsidR="002871C1">
        <w:rPr>
          <w:rFonts w:hint="cs"/>
          <w:rtl/>
        </w:rPr>
        <w:t xml:space="preserve"> את הדין הבינלאומי בבדיקת האם ישות מסוי</w:t>
      </w:r>
      <w:r>
        <w:rPr>
          <w:rFonts w:hint="cs"/>
          <w:rtl/>
        </w:rPr>
        <w:t>מת היא מדינה</w:t>
      </w:r>
      <w:r w:rsidR="007A663C">
        <w:rPr>
          <w:rFonts w:hint="cs"/>
          <w:rtl/>
        </w:rPr>
        <w:t>.</w:t>
      </w:r>
      <w:r w:rsidR="002871C1">
        <w:rPr>
          <w:rFonts w:hint="cs"/>
          <w:rtl/>
        </w:rPr>
        <w:t xml:space="preserve"> לכאורה, י</w:t>
      </w:r>
      <w:r>
        <w:rPr>
          <w:rFonts w:hint="cs"/>
          <w:rtl/>
        </w:rPr>
        <w:t>שות שעומדת ב</w:t>
      </w:r>
      <w:r w:rsidR="007A663C">
        <w:rPr>
          <w:rFonts w:hint="cs"/>
          <w:rtl/>
        </w:rPr>
        <w:t>-</w:t>
      </w:r>
      <w:r>
        <w:rPr>
          <w:rFonts w:hint="cs"/>
          <w:rtl/>
        </w:rPr>
        <w:t>4 תנאים אלה יכולה להכריז על עצמה כמדינה</w:t>
      </w:r>
      <w:r w:rsidR="007A663C">
        <w:rPr>
          <w:rFonts w:hint="cs"/>
          <w:rtl/>
        </w:rPr>
        <w:t>.</w:t>
      </w:r>
    </w:p>
    <w:p w14:paraId="5F77F172" w14:textId="77777777" w:rsidR="009A420A" w:rsidRDefault="009A420A" w:rsidP="009A420A">
      <w:pPr>
        <w:pStyle w:val="NoSpacing"/>
        <w:rPr>
          <w:rtl/>
        </w:rPr>
      </w:pPr>
      <w:r>
        <w:rPr>
          <w:rFonts w:hint="cs"/>
          <w:rtl/>
        </w:rPr>
        <w:t xml:space="preserve">בנוסף </w:t>
      </w:r>
      <w:r>
        <w:rPr>
          <w:rtl/>
        </w:rPr>
        <w:t>–</w:t>
      </w:r>
      <w:r>
        <w:rPr>
          <w:rFonts w:hint="cs"/>
          <w:rtl/>
        </w:rPr>
        <w:t xml:space="preserve"> הצטרפות לאו"ם זה </w:t>
      </w:r>
      <w:r>
        <w:rPr>
          <w:rFonts w:hint="cs"/>
          <w:b/>
          <w:bCs/>
          <w:rtl/>
        </w:rPr>
        <w:t>לא תנאי לקיום מדינה</w:t>
      </w:r>
      <w:r>
        <w:rPr>
          <w:rFonts w:hint="cs"/>
          <w:rtl/>
        </w:rPr>
        <w:t>, אבל כמובן שעצם ההצטרפות של מדינה לאו"ם בהחלט מהווה אינדיקציה חשובה לקיומה של מדינה.</w:t>
      </w:r>
    </w:p>
    <w:p w14:paraId="177684DF" w14:textId="77777777" w:rsidR="009A420A" w:rsidRDefault="009A420A" w:rsidP="009A420A">
      <w:pPr>
        <w:pStyle w:val="NoSpacing"/>
        <w:rPr>
          <w:rtl/>
        </w:rPr>
      </w:pPr>
    </w:p>
    <w:p w14:paraId="38D42C6A" w14:textId="77777777" w:rsidR="009A420A" w:rsidRPr="002871C1" w:rsidRDefault="009A420A" w:rsidP="009A420A">
      <w:pPr>
        <w:pStyle w:val="NoSpacing"/>
        <w:rPr>
          <w:b/>
          <w:bCs/>
          <w:rtl/>
        </w:rPr>
      </w:pPr>
      <w:r w:rsidRPr="002871C1">
        <w:rPr>
          <w:rFonts w:hint="cs"/>
          <w:b/>
          <w:bCs/>
          <w:rtl/>
        </w:rPr>
        <w:t>איך מדינה מצטרפת לאו"ם?</w:t>
      </w:r>
    </w:p>
    <w:p w14:paraId="3EB8AA56" w14:textId="77777777" w:rsidR="009A420A" w:rsidRDefault="009A420A" w:rsidP="009A420A">
      <w:pPr>
        <w:pStyle w:val="NoSpacing"/>
        <w:rPr>
          <w:rtl/>
        </w:rPr>
      </w:pPr>
      <w:r>
        <w:rPr>
          <w:rFonts w:hint="cs"/>
          <w:rtl/>
        </w:rPr>
        <w:t xml:space="preserve">המדינה צריכה את העצרת הכללית ומועצת הביטחון </w:t>
      </w:r>
      <w:r>
        <w:rPr>
          <w:rtl/>
        </w:rPr>
        <w:t>–</w:t>
      </w:r>
      <w:r>
        <w:rPr>
          <w:rFonts w:hint="cs"/>
          <w:rtl/>
        </w:rPr>
        <w:t xml:space="preserve"> צריך החלטה של מועצת הביטחון על ההצטרפות של אותה מדינה והצבעה ברוב של 2/3</w:t>
      </w:r>
      <w:r>
        <w:rPr>
          <w:rFonts w:hint="cs"/>
        </w:rPr>
        <w:t xml:space="preserve"> </w:t>
      </w:r>
      <w:r>
        <w:rPr>
          <w:rFonts w:hint="cs"/>
          <w:rtl/>
        </w:rPr>
        <w:t xml:space="preserve"> מהעצרת הכללית (2/3 מתוך 193)</w:t>
      </w:r>
      <w:r w:rsidR="00FE7CE4">
        <w:rPr>
          <w:rFonts w:hint="cs"/>
          <w:rtl/>
        </w:rPr>
        <w:t>.</w:t>
      </w:r>
    </w:p>
    <w:p w14:paraId="4D6B7830" w14:textId="77777777" w:rsidR="009A420A" w:rsidRDefault="009A420A" w:rsidP="009A420A">
      <w:pPr>
        <w:pStyle w:val="NoSpacing"/>
        <w:rPr>
          <w:rtl/>
        </w:rPr>
      </w:pPr>
    </w:p>
    <w:p w14:paraId="2EEEA633" w14:textId="77777777" w:rsidR="009A420A" w:rsidRDefault="009A420A" w:rsidP="009A420A">
      <w:pPr>
        <w:pStyle w:val="NoSpacing"/>
        <w:rPr>
          <w:rtl/>
        </w:rPr>
      </w:pPr>
      <w:r w:rsidRPr="00AA2CEF">
        <w:rPr>
          <w:rFonts w:hint="cs"/>
          <w:b/>
          <w:bCs/>
          <w:highlight w:val="yellow"/>
          <w:u w:val="single"/>
          <w:rtl/>
        </w:rPr>
        <w:t>הכרה במדינה:</w:t>
      </w:r>
    </w:p>
    <w:p w14:paraId="146AC76D" w14:textId="77777777" w:rsidR="009A420A" w:rsidRDefault="009A420A" w:rsidP="009A420A">
      <w:pPr>
        <w:pStyle w:val="NoSpacing"/>
        <w:rPr>
          <w:rtl/>
        </w:rPr>
      </w:pPr>
      <w:r>
        <w:rPr>
          <w:rFonts w:hint="cs"/>
          <w:rtl/>
        </w:rPr>
        <w:t xml:space="preserve">זהו חלק חשוב מאוד בפאזל של שאלת </w:t>
      </w:r>
      <w:r w:rsidR="000F636C">
        <w:rPr>
          <w:rFonts w:hint="cs"/>
          <w:rtl/>
        </w:rPr>
        <w:t>ההגדרה וקיומה של מדינה במשב"ל.</w:t>
      </w:r>
    </w:p>
    <w:p w14:paraId="5F714C5B" w14:textId="77777777" w:rsidR="000F636C" w:rsidRDefault="000F636C" w:rsidP="009A420A">
      <w:pPr>
        <w:pStyle w:val="NoSpacing"/>
        <w:rPr>
          <w:rtl/>
        </w:rPr>
      </w:pPr>
      <w:r>
        <w:rPr>
          <w:rFonts w:hint="cs"/>
          <w:rtl/>
        </w:rPr>
        <w:t>הכרה זו סמכות שנתונה למדינות אחרות להכיר או שלא להכיר במדינה החדשה שקמה.</w:t>
      </w:r>
    </w:p>
    <w:p w14:paraId="188B1BE6" w14:textId="77777777" w:rsidR="000F636C" w:rsidRDefault="000F636C" w:rsidP="009A420A">
      <w:pPr>
        <w:pStyle w:val="NoSpacing"/>
        <w:rPr>
          <w:rtl/>
        </w:rPr>
      </w:pPr>
      <w:r>
        <w:rPr>
          <w:rFonts w:hint="cs"/>
          <w:rtl/>
        </w:rPr>
        <w:t xml:space="preserve">כשמדינה כמו קוסובו מכריזה על עצמאות </w:t>
      </w:r>
      <w:r>
        <w:rPr>
          <w:rtl/>
        </w:rPr>
        <w:t>–</w:t>
      </w:r>
      <w:r>
        <w:rPr>
          <w:rFonts w:hint="cs"/>
          <w:rtl/>
        </w:rPr>
        <w:t xml:space="preserve"> וחלק מהמדינות מכירות בה וחלק לא </w:t>
      </w:r>
      <w:r>
        <w:rPr>
          <w:rtl/>
        </w:rPr>
        <w:t>–</w:t>
      </w:r>
      <w:r>
        <w:rPr>
          <w:rFonts w:hint="cs"/>
          <w:rtl/>
        </w:rPr>
        <w:t xml:space="preserve"> מהי הנפקות של הצעד הזה? האם הכרה היא אקט קונסטיטוטיבי שנדרש למדינה כדי להיחשב כמדינה? או שזה רק אקט דקלרטיבי שלא משנה מבחינה משפטית את היותה של מדינה</w:t>
      </w:r>
      <w:r w:rsidR="00825B4C">
        <w:rPr>
          <w:rFonts w:hint="cs"/>
          <w:rtl/>
        </w:rPr>
        <w:t>?</w:t>
      </w:r>
    </w:p>
    <w:p w14:paraId="2BB9FC0E" w14:textId="77777777" w:rsidR="00825B4C" w:rsidRDefault="00825B4C" w:rsidP="009A420A">
      <w:pPr>
        <w:pStyle w:val="NoSpacing"/>
        <w:rPr>
          <w:rtl/>
        </w:rPr>
      </w:pPr>
    </w:p>
    <w:p w14:paraId="19077317" w14:textId="77777777" w:rsidR="00825B4C" w:rsidRDefault="005726BB" w:rsidP="005726BB">
      <w:pPr>
        <w:pStyle w:val="NoSpacing"/>
        <w:numPr>
          <w:ilvl w:val="0"/>
          <w:numId w:val="3"/>
        </w:numPr>
      </w:pPr>
      <w:r w:rsidRPr="00AA2CEF">
        <w:rPr>
          <w:rFonts w:hint="cs"/>
          <w:b/>
          <w:bCs/>
          <w:rtl/>
        </w:rPr>
        <w:t>הגישה הדקלרטיבית</w:t>
      </w:r>
      <w:r>
        <w:rPr>
          <w:rFonts w:hint="cs"/>
          <w:rtl/>
        </w:rPr>
        <w:t xml:space="preserve"> </w:t>
      </w:r>
      <w:r>
        <w:rPr>
          <w:rtl/>
        </w:rPr>
        <w:t>–</w:t>
      </w:r>
      <w:r>
        <w:rPr>
          <w:rFonts w:hint="cs"/>
          <w:rtl/>
        </w:rPr>
        <w:t xml:space="preserve"> אין להכרה או אי הכרה על ידי מדינות אחרות השלכה על הקיום </w:t>
      </w:r>
      <w:r>
        <w:rPr>
          <w:rFonts w:hint="cs"/>
          <w:b/>
          <w:bCs/>
          <w:rtl/>
        </w:rPr>
        <w:t>המשפטי</w:t>
      </w:r>
      <w:r>
        <w:rPr>
          <w:rFonts w:hint="cs"/>
          <w:rtl/>
        </w:rPr>
        <w:t>/</w:t>
      </w:r>
      <w:r>
        <w:rPr>
          <w:rFonts w:hint="cs"/>
          <w:b/>
          <w:bCs/>
          <w:rtl/>
        </w:rPr>
        <w:t>הנורמטיבי</w:t>
      </w:r>
      <w:r>
        <w:rPr>
          <w:rFonts w:hint="cs"/>
          <w:rtl/>
        </w:rPr>
        <w:t xml:space="preserve"> של מדינה.</w:t>
      </w:r>
    </w:p>
    <w:p w14:paraId="4DD6F034" w14:textId="77777777" w:rsidR="005726BB" w:rsidRPr="009A420A" w:rsidRDefault="005726BB" w:rsidP="00AA2CEF">
      <w:pPr>
        <w:pStyle w:val="NoSpacing"/>
        <w:numPr>
          <w:ilvl w:val="0"/>
          <w:numId w:val="3"/>
        </w:numPr>
        <w:rPr>
          <w:rtl/>
        </w:rPr>
      </w:pPr>
      <w:r w:rsidRPr="00AA2CEF">
        <w:rPr>
          <w:rFonts w:hint="cs"/>
          <w:b/>
          <w:bCs/>
          <w:rtl/>
        </w:rPr>
        <w:t>הגישה הקונסטיטוטיבית</w:t>
      </w:r>
      <w:r>
        <w:rPr>
          <w:rFonts w:hint="cs"/>
          <w:rtl/>
        </w:rPr>
        <w:t xml:space="preserve"> </w:t>
      </w:r>
      <w:r>
        <w:rPr>
          <w:rtl/>
        </w:rPr>
        <w:t>–</w:t>
      </w:r>
      <w:r>
        <w:rPr>
          <w:rFonts w:hint="cs"/>
          <w:rtl/>
        </w:rPr>
        <w:t xml:space="preserve"> לא די בארבעת התנאים שדיברנו עליהם, אלא הכרה היא תנאי (מרכיב חיוני קונסטיטוטיבי) לקיומה של מדינה.</w:t>
      </w:r>
    </w:p>
    <w:p w14:paraId="49C9D33B" w14:textId="77777777" w:rsidR="00AA2CEF" w:rsidRDefault="00B802D7" w:rsidP="00A764F8">
      <w:pPr>
        <w:pStyle w:val="NoSpacing"/>
        <w:rPr>
          <w:rtl/>
        </w:rPr>
      </w:pPr>
      <w:r w:rsidRPr="00AA2CEF">
        <w:rPr>
          <w:rFonts w:cs="Arial"/>
          <w:highlight w:val="lightGray"/>
          <w:rtl/>
        </w:rPr>
        <w:t>סעיף 3</w:t>
      </w:r>
      <w:r w:rsidRPr="00B802D7">
        <w:rPr>
          <w:rFonts w:cs="Arial"/>
          <w:rtl/>
        </w:rPr>
        <w:t xml:space="preserve"> לאמנת מונטווידאו</w:t>
      </w:r>
      <w:r>
        <w:rPr>
          <w:rFonts w:hint="cs"/>
          <w:rtl/>
        </w:rPr>
        <w:t xml:space="preserve"> </w:t>
      </w:r>
      <w:r>
        <w:rPr>
          <w:rtl/>
        </w:rPr>
        <w:t>–</w:t>
      </w:r>
      <w:r>
        <w:rPr>
          <w:rFonts w:hint="cs"/>
          <w:rtl/>
        </w:rPr>
        <w:t xml:space="preserve"> קיומה של הכרה </w:t>
      </w:r>
      <w:r>
        <w:rPr>
          <w:rFonts w:hint="cs"/>
          <w:b/>
          <w:bCs/>
          <w:rtl/>
        </w:rPr>
        <w:t>אינו</w:t>
      </w:r>
      <w:r>
        <w:rPr>
          <w:rFonts w:hint="cs"/>
          <w:rtl/>
        </w:rPr>
        <w:t xml:space="preserve"> </w:t>
      </w:r>
      <w:r w:rsidR="00AA2CEF">
        <w:rPr>
          <w:rFonts w:hint="cs"/>
          <w:rtl/>
        </w:rPr>
        <w:t xml:space="preserve">מהווה </w:t>
      </w:r>
      <w:r>
        <w:rPr>
          <w:rFonts w:hint="cs"/>
          <w:rtl/>
        </w:rPr>
        <w:t xml:space="preserve">תנאי הכרחי לקיומה של מדינה. </w:t>
      </w:r>
    </w:p>
    <w:p w14:paraId="5EB95E31" w14:textId="77777777" w:rsidR="002305C7" w:rsidRDefault="00B802D7" w:rsidP="00A764F8">
      <w:pPr>
        <w:pStyle w:val="NoSpacing"/>
        <w:rPr>
          <w:rtl/>
        </w:rPr>
      </w:pPr>
      <w:r>
        <w:rPr>
          <w:rFonts w:hint="cs"/>
          <w:rtl/>
        </w:rPr>
        <w:t>די ב</w:t>
      </w:r>
      <w:r w:rsidR="00FE7CE4">
        <w:rPr>
          <w:rFonts w:hint="cs"/>
          <w:rtl/>
        </w:rPr>
        <w:t>-</w:t>
      </w:r>
      <w:r w:rsidR="00AA2CEF">
        <w:rPr>
          <w:rFonts w:hint="cs"/>
          <w:rtl/>
        </w:rPr>
        <w:t>4 התנאים שדיברנו עליהם עד עכשיו (תואם את הגישה הדקלרטיבית).</w:t>
      </w:r>
    </w:p>
    <w:p w14:paraId="085F5CE3" w14:textId="77777777" w:rsidR="005A7399" w:rsidRDefault="005A7399" w:rsidP="00A764F8">
      <w:pPr>
        <w:pStyle w:val="NoSpacing"/>
        <w:rPr>
          <w:rtl/>
        </w:rPr>
      </w:pPr>
    </w:p>
    <w:p w14:paraId="4D7B3732" w14:textId="77777777" w:rsidR="00B802D7" w:rsidRDefault="00B802D7" w:rsidP="00AA2CEF">
      <w:pPr>
        <w:pStyle w:val="NoSpacing"/>
        <w:rPr>
          <w:rtl/>
        </w:rPr>
      </w:pPr>
      <w:r>
        <w:rPr>
          <w:rFonts w:hint="cs"/>
          <w:rtl/>
        </w:rPr>
        <w:t xml:space="preserve">אם אמנת מונטווידאו אומרת לנו בפשטות שהכרה היא אקט דקלרטיבי </w:t>
      </w:r>
      <w:r>
        <w:rPr>
          <w:rtl/>
        </w:rPr>
        <w:t>–</w:t>
      </w:r>
      <w:r>
        <w:rPr>
          <w:rFonts w:hint="cs"/>
          <w:rtl/>
        </w:rPr>
        <w:t xml:space="preserve"> מה מוסיפה אותה הכרה? </w:t>
      </w:r>
    </w:p>
    <w:p w14:paraId="0B0164FD" w14:textId="77777777" w:rsidR="005A7399" w:rsidRDefault="005A7399" w:rsidP="005A7399">
      <w:pPr>
        <w:pStyle w:val="NoSpacing"/>
        <w:numPr>
          <w:ilvl w:val="0"/>
          <w:numId w:val="3"/>
        </w:numPr>
      </w:pPr>
      <w:r>
        <w:rPr>
          <w:rFonts w:hint="cs"/>
          <w:rtl/>
        </w:rPr>
        <w:t xml:space="preserve">הכרה מצד מדינות אחרות יוצרת </w:t>
      </w:r>
      <w:r w:rsidR="00AA2CEF" w:rsidRPr="00AA2CEF">
        <w:rPr>
          <w:rFonts w:hint="cs"/>
          <w:b/>
          <w:bCs/>
          <w:rtl/>
        </w:rPr>
        <w:t>לגיטימצי</w:t>
      </w:r>
      <w:r w:rsidR="00AA2CEF" w:rsidRPr="00AA2CEF">
        <w:rPr>
          <w:rFonts w:hint="eastAsia"/>
          <w:b/>
          <w:bCs/>
          <w:rtl/>
        </w:rPr>
        <w:t>ה</w:t>
      </w:r>
      <w:r w:rsidRPr="00AA2CEF">
        <w:rPr>
          <w:rFonts w:hint="cs"/>
          <w:b/>
          <w:bCs/>
          <w:rtl/>
        </w:rPr>
        <w:t xml:space="preserve"> פוליטית</w:t>
      </w:r>
      <w:r>
        <w:rPr>
          <w:rFonts w:hint="cs"/>
          <w:rtl/>
        </w:rPr>
        <w:t xml:space="preserve"> </w:t>
      </w:r>
      <w:r>
        <w:rPr>
          <w:rtl/>
        </w:rPr>
        <w:t>–</w:t>
      </w:r>
      <w:r>
        <w:rPr>
          <w:rFonts w:hint="cs"/>
          <w:rtl/>
        </w:rPr>
        <w:t xml:space="preserve"> היא מ</w:t>
      </w:r>
      <w:r w:rsidR="00BB3650">
        <w:rPr>
          <w:rFonts w:hint="cs"/>
          <w:rtl/>
        </w:rPr>
        <w:t>כי</w:t>
      </w:r>
      <w:r>
        <w:rPr>
          <w:rFonts w:hint="cs"/>
          <w:rtl/>
        </w:rPr>
        <w:t xml:space="preserve">רה לגבי אותה מדינה חדשה שקמה. כשמדינה מכירה במדינה אחרת היא מצהירה למעשה הצהרת כוונות </w:t>
      </w:r>
      <w:r>
        <w:rPr>
          <w:rtl/>
        </w:rPr>
        <w:t>–</w:t>
      </w:r>
      <w:r>
        <w:rPr>
          <w:rFonts w:hint="cs"/>
          <w:rtl/>
        </w:rPr>
        <w:t xml:space="preserve"> היא נכונה להיכנס ליחסים דיפלומטיים בינ"ל עם המדינה החדשה.</w:t>
      </w:r>
    </w:p>
    <w:p w14:paraId="4F8BFFFF" w14:textId="77777777" w:rsidR="005A7399" w:rsidRDefault="005A7399" w:rsidP="005A7399">
      <w:pPr>
        <w:pStyle w:val="NoSpacing"/>
        <w:numPr>
          <w:ilvl w:val="0"/>
          <w:numId w:val="3"/>
        </w:numPr>
      </w:pPr>
      <w:r>
        <w:rPr>
          <w:rFonts w:hint="cs"/>
          <w:rtl/>
        </w:rPr>
        <w:t xml:space="preserve">בפועל, אקט ההכרה </w:t>
      </w:r>
      <w:r>
        <w:rPr>
          <w:rFonts w:hint="cs"/>
          <w:b/>
          <w:bCs/>
          <w:rtl/>
        </w:rPr>
        <w:t>הוא זה שמאפשר למדינה החדשה להוציא מהכוח אל הפועל את עצם קיומה/עובדת קיומה כחברה בקהילה הבינ"ל</w:t>
      </w:r>
      <w:r>
        <w:rPr>
          <w:rFonts w:hint="cs"/>
          <w:rtl/>
        </w:rPr>
        <w:t>.</w:t>
      </w:r>
    </w:p>
    <w:p w14:paraId="48E8BB6B" w14:textId="77777777" w:rsidR="00912B92" w:rsidRDefault="00912B92" w:rsidP="005A7399">
      <w:pPr>
        <w:pStyle w:val="NoSpacing"/>
        <w:rPr>
          <w:u w:val="single"/>
          <w:rtl/>
        </w:rPr>
      </w:pPr>
    </w:p>
    <w:p w14:paraId="236AD349" w14:textId="77777777" w:rsidR="005A7399" w:rsidRPr="00AA2CEF" w:rsidRDefault="00AA2CEF" w:rsidP="00AA2CEF">
      <w:pPr>
        <w:pStyle w:val="NoSpacing"/>
        <w:rPr>
          <w:b/>
          <w:bCs/>
          <w:u w:val="single"/>
          <w:rtl/>
        </w:rPr>
      </w:pPr>
      <w:r w:rsidRPr="00AA2CEF">
        <w:rPr>
          <w:rFonts w:hint="cs"/>
          <w:b/>
          <w:bCs/>
          <w:highlight w:val="yellow"/>
          <w:u w:val="single"/>
          <w:rtl/>
        </w:rPr>
        <w:t>ה</w:t>
      </w:r>
      <w:r w:rsidR="00912B92" w:rsidRPr="00AA2CEF">
        <w:rPr>
          <w:rFonts w:hint="cs"/>
          <w:b/>
          <w:bCs/>
          <w:highlight w:val="yellow"/>
          <w:u w:val="single"/>
          <w:rtl/>
        </w:rPr>
        <w:t xml:space="preserve">נפקויות </w:t>
      </w:r>
      <w:r w:rsidRPr="00AA2CEF">
        <w:rPr>
          <w:rFonts w:hint="cs"/>
          <w:b/>
          <w:bCs/>
          <w:highlight w:val="yellow"/>
          <w:u w:val="single"/>
          <w:rtl/>
        </w:rPr>
        <w:t>ה</w:t>
      </w:r>
      <w:r w:rsidR="00912B92" w:rsidRPr="00AA2CEF">
        <w:rPr>
          <w:rFonts w:hint="cs"/>
          <w:b/>
          <w:bCs/>
          <w:highlight w:val="yellow"/>
          <w:u w:val="single"/>
          <w:rtl/>
        </w:rPr>
        <w:t>משפטיות</w:t>
      </w:r>
      <w:r w:rsidRPr="00AA2CEF">
        <w:rPr>
          <w:rFonts w:hint="cs"/>
          <w:b/>
          <w:bCs/>
          <w:highlight w:val="yellow"/>
          <w:u w:val="single"/>
          <w:rtl/>
        </w:rPr>
        <w:t xml:space="preserve"> של ה</w:t>
      </w:r>
      <w:r w:rsidR="001B0CBD" w:rsidRPr="00AA2CEF">
        <w:rPr>
          <w:rFonts w:hint="cs"/>
          <w:b/>
          <w:bCs/>
          <w:highlight w:val="yellow"/>
          <w:u w:val="single"/>
          <w:rtl/>
        </w:rPr>
        <w:t>הכרה</w:t>
      </w:r>
    </w:p>
    <w:p w14:paraId="54386213" w14:textId="77777777" w:rsidR="001B0CBD" w:rsidRDefault="001B0CBD" w:rsidP="005A7399">
      <w:pPr>
        <w:pStyle w:val="NoSpacing"/>
        <w:rPr>
          <w:rtl/>
        </w:rPr>
      </w:pPr>
      <w:r w:rsidRPr="00AA2CEF">
        <w:rPr>
          <w:rFonts w:hint="cs"/>
          <w:b/>
          <w:bCs/>
          <w:rtl/>
        </w:rPr>
        <w:t>הליך חד צדדי</w:t>
      </w:r>
      <w:r>
        <w:rPr>
          <w:rFonts w:hint="cs"/>
          <w:rtl/>
        </w:rPr>
        <w:t xml:space="preserve"> </w:t>
      </w:r>
      <w:r>
        <w:rPr>
          <w:rtl/>
        </w:rPr>
        <w:t>–</w:t>
      </w:r>
      <w:r>
        <w:rPr>
          <w:rFonts w:hint="cs"/>
          <w:rtl/>
        </w:rPr>
        <w:t xml:space="preserve"> מדינה א' בוחרת אם להכיר או לא במדינה ב'.</w:t>
      </w:r>
    </w:p>
    <w:p w14:paraId="1217427B" w14:textId="77777777" w:rsidR="007C5934" w:rsidRDefault="001B0CBD" w:rsidP="00AA2CEF">
      <w:pPr>
        <w:pStyle w:val="NoSpacing"/>
        <w:rPr>
          <w:rtl/>
        </w:rPr>
      </w:pPr>
      <w:r>
        <w:rPr>
          <w:rFonts w:hint="cs"/>
          <w:rtl/>
        </w:rPr>
        <w:t xml:space="preserve">עקרון יסוד שמיוחס למשפט הבינ"ל הוא </w:t>
      </w:r>
      <w:r w:rsidRPr="00AA2CEF">
        <w:rPr>
          <w:rFonts w:hint="cs"/>
          <w:b/>
          <w:bCs/>
          <w:rtl/>
        </w:rPr>
        <w:t>עקרון הריבנות</w:t>
      </w:r>
      <w:r>
        <w:rPr>
          <w:rFonts w:hint="cs"/>
          <w:rtl/>
        </w:rPr>
        <w:t xml:space="preserve"> </w:t>
      </w:r>
      <w:r>
        <w:rPr>
          <w:rtl/>
        </w:rPr>
        <w:t>–</w:t>
      </w:r>
      <w:r>
        <w:rPr>
          <w:rFonts w:hint="cs"/>
          <w:rtl/>
        </w:rPr>
        <w:t xml:space="preserve"> במסגרת זו, מדינה יכולה להכיר במדינה אחרת ויכולה שלא </w:t>
      </w:r>
      <w:r>
        <w:rPr>
          <w:rtl/>
        </w:rPr>
        <w:t>–</w:t>
      </w:r>
      <w:r>
        <w:rPr>
          <w:rFonts w:hint="cs"/>
          <w:rtl/>
        </w:rPr>
        <w:t xml:space="preserve"> זה חלק מהריבונות שלה להחליט על כך.</w:t>
      </w:r>
      <w:r w:rsidR="00AA2CEF">
        <w:rPr>
          <w:rFonts w:hint="cs"/>
          <w:rtl/>
        </w:rPr>
        <w:t xml:space="preserve"> </w:t>
      </w:r>
      <w:r w:rsidRPr="00AA2CEF">
        <w:rPr>
          <w:rFonts w:hint="cs"/>
          <w:b/>
          <w:bCs/>
          <w:rtl/>
        </w:rPr>
        <w:t xml:space="preserve">במילים אחרות </w:t>
      </w:r>
      <w:r w:rsidRPr="00AA2CEF">
        <w:rPr>
          <w:b/>
          <w:bCs/>
          <w:rtl/>
        </w:rPr>
        <w:t>–</w:t>
      </w:r>
      <w:r w:rsidRPr="00AA2CEF">
        <w:rPr>
          <w:rFonts w:hint="cs"/>
          <w:b/>
          <w:bCs/>
          <w:rtl/>
        </w:rPr>
        <w:t xml:space="preserve"> למדינה אין חובה להכיר במדינה אחרת.</w:t>
      </w:r>
      <w:r w:rsidR="00AA2CEF">
        <w:rPr>
          <w:rFonts w:hint="cs"/>
          <w:rtl/>
        </w:rPr>
        <w:t xml:space="preserve"> </w:t>
      </w:r>
      <w:r>
        <w:rPr>
          <w:rFonts w:hint="cs"/>
          <w:rtl/>
        </w:rPr>
        <w:t xml:space="preserve">במישור של המשב"ל </w:t>
      </w:r>
      <w:r>
        <w:rPr>
          <w:rtl/>
        </w:rPr>
        <w:t>–</w:t>
      </w:r>
      <w:r>
        <w:rPr>
          <w:rFonts w:hint="cs"/>
          <w:rtl/>
        </w:rPr>
        <w:t xml:space="preserve"> אין נפקות משפטית להכרה או אי הכרה.</w:t>
      </w:r>
    </w:p>
    <w:p w14:paraId="215E186A" w14:textId="77777777" w:rsidR="007C5934" w:rsidRDefault="007C5934" w:rsidP="007C5934">
      <w:pPr>
        <w:pStyle w:val="NoSpacing"/>
        <w:rPr>
          <w:rtl/>
        </w:rPr>
      </w:pPr>
      <w:r w:rsidRPr="00AA2CEF">
        <w:rPr>
          <w:rFonts w:hint="cs"/>
          <w:b/>
          <w:bCs/>
          <w:rtl/>
        </w:rPr>
        <w:t>לדוגמא</w:t>
      </w:r>
      <w:r>
        <w:rPr>
          <w:rFonts w:hint="cs"/>
          <w:rtl/>
        </w:rPr>
        <w:t xml:space="preserve"> </w:t>
      </w:r>
      <w:r>
        <w:rPr>
          <w:rtl/>
        </w:rPr>
        <w:t>–</w:t>
      </w:r>
      <w:r>
        <w:rPr>
          <w:rFonts w:hint="cs"/>
          <w:rtl/>
        </w:rPr>
        <w:t xml:space="preserve"> ישראל. למרות אי הכרה מצד חלק ממדינות ערב, העדר ההכרה הזאת לא משליך על הקיום הנורמטיבי משפטי של ישראל כמדינה, לצד העובדה שיש מסה קריטית של מדינות שכן מכירות בישראל כמדינה. העובדה שיש נתח מסוים של מדינות, לא שולל/מאיין את הקיום הנורמטיבי של ישראל כמדינה במשב"ל.</w:t>
      </w:r>
    </w:p>
    <w:p w14:paraId="31DB6909" w14:textId="77777777" w:rsidR="00912B92" w:rsidRDefault="00912B92" w:rsidP="007C5934">
      <w:pPr>
        <w:pStyle w:val="NoSpacing"/>
        <w:rPr>
          <w:rtl/>
        </w:rPr>
      </w:pPr>
    </w:p>
    <w:p w14:paraId="49593F88" w14:textId="77777777" w:rsidR="00912B92" w:rsidRDefault="00912B92" w:rsidP="007C5934">
      <w:pPr>
        <w:pStyle w:val="NoSpacing"/>
        <w:rPr>
          <w:rtl/>
        </w:rPr>
      </w:pPr>
      <w:r>
        <w:rPr>
          <w:rFonts w:hint="cs"/>
          <w:rtl/>
        </w:rPr>
        <w:t xml:space="preserve">העובדה שלא מכירים במדינה </w:t>
      </w:r>
      <w:r>
        <w:rPr>
          <w:rtl/>
        </w:rPr>
        <w:t>–</w:t>
      </w:r>
      <w:r>
        <w:rPr>
          <w:rFonts w:hint="cs"/>
          <w:rtl/>
        </w:rPr>
        <w:t xml:space="preserve"> לא אומר שבין המדינות לא חלים כללי המשב"ל. למשל </w:t>
      </w:r>
      <w:r>
        <w:rPr>
          <w:rtl/>
        </w:rPr>
        <w:t>–</w:t>
      </w:r>
      <w:r>
        <w:rPr>
          <w:rFonts w:hint="cs"/>
          <w:rtl/>
        </w:rPr>
        <w:t xml:space="preserve"> כשישראל הייתה במצב של מלחמה פעילה מול סוריה (שלא מכירה בישראל) </w:t>
      </w:r>
      <w:r>
        <w:rPr>
          <w:rtl/>
        </w:rPr>
        <w:t>–</w:t>
      </w:r>
      <w:r>
        <w:rPr>
          <w:rFonts w:hint="cs"/>
          <w:rtl/>
        </w:rPr>
        <w:t xml:space="preserve"> זה לא שלל את תכולתם של דיני הלחימה הבינ"ל. לא סוריה ולא ישראל טענו שבגלל שסוריה לא מכירה בישראל לא חלים דיני הלחימה. למרות שסוריה לא מכירה בישראל </w:t>
      </w:r>
      <w:r>
        <w:rPr>
          <w:rtl/>
        </w:rPr>
        <w:t>–</w:t>
      </w:r>
      <w:r>
        <w:rPr>
          <w:rFonts w:hint="cs"/>
          <w:rtl/>
        </w:rPr>
        <w:t xml:space="preserve"> הכללים הבינ"ל המשפטיים </w:t>
      </w:r>
      <w:r w:rsidR="00BB3650">
        <w:rPr>
          <w:rFonts w:hint="cs"/>
          <w:rtl/>
        </w:rPr>
        <w:t>הרלוונטיים</w:t>
      </w:r>
      <w:r>
        <w:rPr>
          <w:rFonts w:hint="cs"/>
          <w:rtl/>
        </w:rPr>
        <w:t xml:space="preserve"> יחולו ביניהם.</w:t>
      </w:r>
    </w:p>
    <w:p w14:paraId="7FE72642" w14:textId="77777777" w:rsidR="00912B92" w:rsidRDefault="00912B92" w:rsidP="007C5934">
      <w:pPr>
        <w:pStyle w:val="NoSpacing"/>
        <w:rPr>
          <w:rtl/>
        </w:rPr>
      </w:pPr>
    </w:p>
    <w:p w14:paraId="61B3BAB8" w14:textId="77777777" w:rsidR="00912B92" w:rsidRDefault="00912B92" w:rsidP="007C5934">
      <w:pPr>
        <w:pStyle w:val="NoSpacing"/>
        <w:rPr>
          <w:rtl/>
        </w:rPr>
      </w:pPr>
      <w:r>
        <w:rPr>
          <w:rFonts w:hint="cs"/>
          <w:rtl/>
        </w:rPr>
        <w:t xml:space="preserve">למרות שלהכרה אין משמעות משפטית במשב"ל, יש לה </w:t>
      </w:r>
      <w:r w:rsidRPr="0008175A">
        <w:rPr>
          <w:rFonts w:hint="cs"/>
          <w:b/>
          <w:bCs/>
          <w:rtl/>
        </w:rPr>
        <w:t>משמעויות פוליטיות ודיפלומטיות</w:t>
      </w:r>
      <w:r>
        <w:rPr>
          <w:rFonts w:hint="cs"/>
          <w:rtl/>
        </w:rPr>
        <w:t xml:space="preserve"> </w:t>
      </w:r>
      <w:r>
        <w:rPr>
          <w:rFonts w:hint="cs"/>
          <w:b/>
          <w:bCs/>
          <w:rtl/>
        </w:rPr>
        <w:t>אדירות</w:t>
      </w:r>
      <w:r>
        <w:rPr>
          <w:rFonts w:hint="cs"/>
          <w:rtl/>
        </w:rPr>
        <w:t>.</w:t>
      </w:r>
    </w:p>
    <w:p w14:paraId="470F11B7" w14:textId="77777777" w:rsidR="004F4EF8" w:rsidRDefault="00912B92" w:rsidP="004F4EF8">
      <w:pPr>
        <w:pStyle w:val="NoSpacing"/>
        <w:rPr>
          <w:rtl/>
        </w:rPr>
      </w:pPr>
      <w:r>
        <w:rPr>
          <w:rFonts w:hint="cs"/>
          <w:rtl/>
        </w:rPr>
        <w:t xml:space="preserve">מדינה שלא מכירה במדינה אחרת </w:t>
      </w:r>
      <w:r>
        <w:rPr>
          <w:rtl/>
        </w:rPr>
        <w:t>–</w:t>
      </w:r>
      <w:r>
        <w:rPr>
          <w:rFonts w:hint="cs"/>
          <w:rtl/>
        </w:rPr>
        <w:t xml:space="preserve"> זה אומר שהיא לא תקיים איתה יחסים דיפלומטיים, לא תחתום איתה על אמנות. בנוסף, מדינה חדשה שמספר לא מבוטל של מדינות לא מכירות בה </w:t>
      </w:r>
      <w:r>
        <w:rPr>
          <w:rtl/>
        </w:rPr>
        <w:t>–</w:t>
      </w:r>
      <w:r>
        <w:rPr>
          <w:rFonts w:hint="cs"/>
          <w:rtl/>
        </w:rPr>
        <w:t xml:space="preserve"> לא תוכל להצטרף לארגונים בינ"ל.</w:t>
      </w:r>
      <w:r w:rsidR="004F4EF8">
        <w:rPr>
          <w:rFonts w:hint="cs"/>
          <w:rtl/>
        </w:rPr>
        <w:t xml:space="preserve"> אם צריך רוב של 2/3 בעצרת הכללית </w:t>
      </w:r>
      <w:r w:rsidR="004F4EF8">
        <w:rPr>
          <w:rtl/>
        </w:rPr>
        <w:t>–</w:t>
      </w:r>
      <w:r w:rsidR="004F4EF8">
        <w:rPr>
          <w:rFonts w:hint="cs"/>
          <w:rtl/>
        </w:rPr>
        <w:t xml:space="preserve"> אם אין את הרוב הזה המדינה לא תיכנס לאו"ם. לקוסובו למשל אין רוב של 2/3 היום, ואם מדינות לא מכירות במדינה האחרת </w:t>
      </w:r>
      <w:r w:rsidR="004F4EF8">
        <w:rPr>
          <w:rtl/>
        </w:rPr>
        <w:t>–</w:t>
      </w:r>
      <w:r w:rsidR="004F4EF8">
        <w:rPr>
          <w:rFonts w:hint="cs"/>
          <w:rtl/>
        </w:rPr>
        <w:t xml:space="preserve"> למדינה החדשה קשה מאוד לממש את עצם היותה מדינה בז</w:t>
      </w:r>
      <w:r w:rsidR="00750CE8">
        <w:rPr>
          <w:rFonts w:hint="cs"/>
          <w:rtl/>
        </w:rPr>
        <w:t>י</w:t>
      </w:r>
      <w:r w:rsidR="004F4EF8">
        <w:rPr>
          <w:rFonts w:hint="cs"/>
          <w:rtl/>
        </w:rPr>
        <w:t>רה הבינ"ל.</w:t>
      </w:r>
    </w:p>
    <w:p w14:paraId="28277066" w14:textId="77777777" w:rsidR="00C336C3" w:rsidRDefault="00C336C3" w:rsidP="004F4EF8">
      <w:pPr>
        <w:pStyle w:val="NoSpacing"/>
        <w:rPr>
          <w:rtl/>
        </w:rPr>
      </w:pPr>
    </w:p>
    <w:p w14:paraId="0C0FC782" w14:textId="77777777" w:rsidR="004F4EF8" w:rsidRDefault="00456726" w:rsidP="004F4EF8">
      <w:pPr>
        <w:pStyle w:val="NoSpacing"/>
        <w:rPr>
          <w:rtl/>
        </w:rPr>
      </w:pPr>
      <w:r w:rsidRPr="0008175A">
        <w:rPr>
          <w:rFonts w:hint="cs"/>
          <w:b/>
          <w:bCs/>
          <w:rtl/>
        </w:rPr>
        <w:t xml:space="preserve">לדוגמא </w:t>
      </w:r>
      <w:r>
        <w:rPr>
          <w:rtl/>
        </w:rPr>
        <w:t>–</w:t>
      </w:r>
      <w:r>
        <w:rPr>
          <w:rFonts w:hint="cs"/>
          <w:rtl/>
        </w:rPr>
        <w:t xml:space="preserve"> </w:t>
      </w:r>
      <w:r>
        <w:rPr>
          <w:rFonts w:hint="cs"/>
          <w:b/>
          <w:bCs/>
          <w:rtl/>
        </w:rPr>
        <w:t>סומלילנד</w:t>
      </w:r>
      <w:r>
        <w:rPr>
          <w:rFonts w:hint="cs"/>
          <w:rtl/>
        </w:rPr>
        <w:t xml:space="preserve"> </w:t>
      </w:r>
      <w:r>
        <w:rPr>
          <w:rtl/>
        </w:rPr>
        <w:t>–</w:t>
      </w:r>
      <w:r>
        <w:rPr>
          <w:rFonts w:hint="cs"/>
          <w:rtl/>
        </w:rPr>
        <w:t xml:space="preserve"> חבל ארז בסומליה שהכריז על עצמו כמדינה עצמאית. השטח של האזור הוא פי 6 ממדינת ישראל. יש טריטוריה, 3.5 מיליון תושבים קבועים, משטר דמוקרטי יציב, ועד</w:t>
      </w:r>
      <w:r w:rsidR="0008175A">
        <w:rPr>
          <w:rFonts w:hint="cs"/>
          <w:rtl/>
        </w:rPr>
        <w:t>יין אף מדינה לא הולכת ומכירה בי</w:t>
      </w:r>
      <w:r>
        <w:rPr>
          <w:rFonts w:hint="cs"/>
          <w:rtl/>
        </w:rPr>
        <w:t>שות הזאת שלכאורה יכלה להיות מדינה!</w:t>
      </w:r>
      <w:r w:rsidR="0008175A">
        <w:rPr>
          <w:rFonts w:hint="cs"/>
          <w:rtl/>
        </w:rPr>
        <w:t xml:space="preserve"> מאוד נחמד שיש לסומלילנד את התנא</w:t>
      </w:r>
      <w:r>
        <w:rPr>
          <w:rFonts w:hint="cs"/>
          <w:rtl/>
        </w:rPr>
        <w:t>ים, אבל היא לא מצליחה לממש את עצמה כמדינה כי אף אחד חוץ מעצמה לא מכיר בה!</w:t>
      </w:r>
    </w:p>
    <w:p w14:paraId="54658085" w14:textId="77777777" w:rsidR="00C336C3" w:rsidRDefault="00981069" w:rsidP="00C336C3">
      <w:pPr>
        <w:pStyle w:val="NoSpacing"/>
        <w:rPr>
          <w:rtl/>
        </w:rPr>
      </w:pPr>
      <w:r>
        <w:rPr>
          <w:rFonts w:hint="cs"/>
          <w:rtl/>
        </w:rPr>
        <w:t xml:space="preserve">גם כשאין נפקות משפטית </w:t>
      </w:r>
      <w:r>
        <w:rPr>
          <w:rtl/>
        </w:rPr>
        <w:t>–</w:t>
      </w:r>
      <w:r>
        <w:rPr>
          <w:rFonts w:hint="cs"/>
          <w:rtl/>
        </w:rPr>
        <w:t xml:space="preserve"> </w:t>
      </w:r>
      <w:r w:rsidRPr="0008175A">
        <w:rPr>
          <w:rFonts w:hint="cs"/>
          <w:b/>
          <w:bCs/>
          <w:rtl/>
        </w:rPr>
        <w:t>הנפקות הפוליטי</w:t>
      </w:r>
      <w:r w:rsidRPr="0008175A">
        <w:rPr>
          <w:rFonts w:hint="eastAsia"/>
          <w:b/>
          <w:bCs/>
          <w:rtl/>
        </w:rPr>
        <w:t>ת</w:t>
      </w:r>
      <w:r w:rsidRPr="0008175A">
        <w:rPr>
          <w:rFonts w:hint="cs"/>
          <w:b/>
          <w:bCs/>
          <w:rtl/>
        </w:rPr>
        <w:t xml:space="preserve"> מאוד אקוטית/חשובה</w:t>
      </w:r>
      <w:r>
        <w:rPr>
          <w:rFonts w:hint="cs"/>
          <w:rtl/>
        </w:rPr>
        <w:t>.</w:t>
      </w:r>
    </w:p>
    <w:p w14:paraId="5500544B" w14:textId="77777777" w:rsidR="00C336C3" w:rsidRDefault="00C336C3" w:rsidP="00C336C3">
      <w:pPr>
        <w:pStyle w:val="NoSpacing"/>
        <w:rPr>
          <w:rtl/>
        </w:rPr>
      </w:pPr>
    </w:p>
    <w:p w14:paraId="08AEA342" w14:textId="77777777" w:rsidR="00C336C3" w:rsidRDefault="00C336C3" w:rsidP="00C336C3">
      <w:pPr>
        <w:pStyle w:val="NoSpacing"/>
        <w:rPr>
          <w:rtl/>
        </w:rPr>
      </w:pPr>
      <w:r>
        <w:rPr>
          <w:rFonts w:hint="cs"/>
          <w:b/>
          <w:bCs/>
          <w:rtl/>
        </w:rPr>
        <w:t>הנפקות המשפטית שכן קיימת לשאלת ההכרה היא במישור של המשפט המדינתי/הפנימי</w:t>
      </w:r>
      <w:r>
        <w:rPr>
          <w:rFonts w:hint="cs"/>
          <w:rtl/>
        </w:rPr>
        <w:t xml:space="preserve">. מדינות נהנות בין היתר מכל מני פריווילגיות במשב"ל </w:t>
      </w:r>
      <w:r>
        <w:rPr>
          <w:rtl/>
        </w:rPr>
        <w:t>–</w:t>
      </w:r>
      <w:r>
        <w:rPr>
          <w:rFonts w:hint="cs"/>
          <w:rtl/>
        </w:rPr>
        <w:t xml:space="preserve"> אחת מהן נקראת </w:t>
      </w:r>
      <w:r>
        <w:rPr>
          <w:rFonts w:hint="cs"/>
          <w:b/>
          <w:bCs/>
          <w:rtl/>
        </w:rPr>
        <w:t xml:space="preserve">חסינות </w:t>
      </w:r>
      <w:r w:rsidR="0008175A">
        <w:rPr>
          <w:rFonts w:hint="cs"/>
          <w:b/>
          <w:bCs/>
          <w:rtl/>
        </w:rPr>
        <w:t>ה</w:t>
      </w:r>
      <w:r>
        <w:rPr>
          <w:rFonts w:hint="cs"/>
          <w:b/>
          <w:bCs/>
          <w:rtl/>
        </w:rPr>
        <w:t>ריבון</w:t>
      </w:r>
      <w:r>
        <w:rPr>
          <w:rFonts w:hint="cs"/>
          <w:rtl/>
        </w:rPr>
        <w:t>.</w:t>
      </w:r>
    </w:p>
    <w:p w14:paraId="2EB9BE92" w14:textId="77777777" w:rsidR="00C336C3" w:rsidRDefault="00C336C3" w:rsidP="00C336C3">
      <w:pPr>
        <w:pStyle w:val="NoSpacing"/>
        <w:rPr>
          <w:rtl/>
        </w:rPr>
      </w:pPr>
      <w:r>
        <w:rPr>
          <w:rFonts w:hint="cs"/>
          <w:rtl/>
        </w:rPr>
        <w:t>עקרון יסוד נוסף ששזור בעיקרון הריבונות של המדינות הוא הע</w:t>
      </w:r>
      <w:r w:rsidR="009A599F">
        <w:rPr>
          <w:rFonts w:hint="cs"/>
          <w:rtl/>
        </w:rPr>
        <w:t>י</w:t>
      </w:r>
      <w:r>
        <w:rPr>
          <w:rFonts w:hint="cs"/>
          <w:rtl/>
        </w:rPr>
        <w:t xml:space="preserve">קרון של </w:t>
      </w:r>
      <w:r>
        <w:rPr>
          <w:rFonts w:hint="cs"/>
          <w:b/>
          <w:bCs/>
          <w:rtl/>
        </w:rPr>
        <w:t>שוויון ריבוני</w:t>
      </w:r>
      <w:r>
        <w:rPr>
          <w:rFonts w:hint="cs"/>
          <w:rtl/>
        </w:rPr>
        <w:t>.</w:t>
      </w:r>
    </w:p>
    <w:p w14:paraId="26D0A53B" w14:textId="77777777" w:rsidR="00C336C3" w:rsidRDefault="00C336C3" w:rsidP="00C336C3">
      <w:pPr>
        <w:pStyle w:val="NoSpacing"/>
        <w:rPr>
          <w:rtl/>
        </w:rPr>
      </w:pPr>
      <w:r>
        <w:rPr>
          <w:rFonts w:hint="cs"/>
          <w:rtl/>
        </w:rPr>
        <w:t>מרגע שמדינה למדינה שווה בין שווים, הריבונים השונים/המדינות השונות שוות זו לזו.</w:t>
      </w:r>
    </w:p>
    <w:p w14:paraId="2D5F9922" w14:textId="77777777" w:rsidR="00C336C3" w:rsidRDefault="00C336C3" w:rsidP="00C336C3">
      <w:pPr>
        <w:pStyle w:val="NoSpacing"/>
        <w:rPr>
          <w:rtl/>
        </w:rPr>
      </w:pPr>
      <w:r>
        <w:rPr>
          <w:rFonts w:hint="cs"/>
          <w:rtl/>
        </w:rPr>
        <w:t xml:space="preserve">כנגזרת מעיקרון השוויון הריבוני, התפתחה במשב"ל חסינות שנקראת </w:t>
      </w:r>
      <w:r>
        <w:rPr>
          <w:rFonts w:hint="cs"/>
          <w:b/>
          <w:bCs/>
          <w:rtl/>
        </w:rPr>
        <w:t>חסינות ריבון/מדינה</w:t>
      </w:r>
      <w:r>
        <w:rPr>
          <w:rFonts w:hint="cs"/>
          <w:rtl/>
        </w:rPr>
        <w:t>.</w:t>
      </w:r>
    </w:p>
    <w:p w14:paraId="478278E1" w14:textId="77777777" w:rsidR="003D5373" w:rsidRDefault="00C336C3" w:rsidP="0008175A">
      <w:pPr>
        <w:pStyle w:val="NoSpacing"/>
        <w:rPr>
          <w:rtl/>
        </w:rPr>
      </w:pPr>
      <w:r>
        <w:rPr>
          <w:rFonts w:hint="cs"/>
          <w:rtl/>
        </w:rPr>
        <w:t xml:space="preserve">חסינות זו אומרת שמכוח זה שמדינות שוות זו לזו, הרי שמדינה אחת </w:t>
      </w:r>
      <w:r>
        <w:rPr>
          <w:rFonts w:hint="cs"/>
          <w:b/>
          <w:bCs/>
          <w:rtl/>
        </w:rPr>
        <w:t>לא יכולה להיתבע</w:t>
      </w:r>
      <w:r>
        <w:rPr>
          <w:rFonts w:hint="cs"/>
          <w:rtl/>
        </w:rPr>
        <w:t xml:space="preserve"> בבית משפט מדינתי של מדינה אחרת.</w:t>
      </w:r>
      <w:r w:rsidR="0008175A">
        <w:rPr>
          <w:rFonts w:hint="cs"/>
          <w:rtl/>
        </w:rPr>
        <w:t xml:space="preserve"> </w:t>
      </w:r>
    </w:p>
    <w:p w14:paraId="73642D2C" w14:textId="77777777" w:rsidR="00F16666" w:rsidRDefault="00F16666" w:rsidP="0008175A">
      <w:pPr>
        <w:pStyle w:val="NoSpacing"/>
        <w:rPr>
          <w:rtl/>
        </w:rPr>
      </w:pPr>
      <w:r w:rsidRPr="0008175A">
        <w:rPr>
          <w:rFonts w:hint="cs"/>
          <w:b/>
          <w:bCs/>
          <w:rtl/>
        </w:rPr>
        <w:t>בישראל</w:t>
      </w:r>
      <w:r>
        <w:rPr>
          <w:rFonts w:hint="cs"/>
          <w:rtl/>
        </w:rPr>
        <w:t xml:space="preserve"> שאלה זו עלתה במספר פסקי דין </w:t>
      </w:r>
      <w:r>
        <w:rPr>
          <w:rtl/>
        </w:rPr>
        <w:t>–</w:t>
      </w:r>
      <w:r>
        <w:rPr>
          <w:rFonts w:hint="cs"/>
          <w:rtl/>
        </w:rPr>
        <w:t xml:space="preserve"> היו מספר תביעות שהובאו על רקע פיגועים בישראל </w:t>
      </w:r>
      <w:r>
        <w:rPr>
          <w:rtl/>
        </w:rPr>
        <w:t>–</w:t>
      </w:r>
      <w:r>
        <w:rPr>
          <w:rFonts w:hint="cs"/>
          <w:rtl/>
        </w:rPr>
        <w:t xml:space="preserve"> תבעו את הרשות הפלסטינית שאחראית בצורה כזו או אחרת לפיגועים. עו"ד של הרשות טען כי הרש"פ היא מדינה ולכן אי אפשר לתבוע אותה בבית דין מדינתי.</w:t>
      </w:r>
    </w:p>
    <w:p w14:paraId="6525DE3A" w14:textId="77777777" w:rsidR="00F16666" w:rsidRDefault="00F16666" w:rsidP="00F16666">
      <w:pPr>
        <w:pStyle w:val="NoSpacing"/>
        <w:rPr>
          <w:b/>
          <w:bCs/>
          <w:rtl/>
        </w:rPr>
      </w:pPr>
      <w:r>
        <w:rPr>
          <w:rFonts w:hint="cs"/>
          <w:rtl/>
        </w:rPr>
        <w:t xml:space="preserve">במדינת ישראל השתרשה ההלכה להחליט האם הרשות הפלסטינית היא מדינה או לא </w:t>
      </w:r>
      <w:r>
        <w:rPr>
          <w:rtl/>
        </w:rPr>
        <w:t>–</w:t>
      </w:r>
      <w:r>
        <w:rPr>
          <w:rFonts w:hint="cs"/>
          <w:rtl/>
        </w:rPr>
        <w:t xml:space="preserve"> מצויה בידי הממשלה. ביהמ"ש אומר שהוא לא נכנס לזה אם מתקיימים התנאים של המשב"ל להכיר במדינה. הסמכות להכיר במדינה </w:t>
      </w:r>
      <w:r w:rsidR="00731B11">
        <w:rPr>
          <w:rFonts w:hint="cs"/>
          <w:rtl/>
        </w:rPr>
        <w:t>ה</w:t>
      </w:r>
      <w:r>
        <w:rPr>
          <w:rFonts w:hint="cs"/>
          <w:rtl/>
        </w:rPr>
        <w:t>י</w:t>
      </w:r>
      <w:r w:rsidR="00731B11">
        <w:rPr>
          <w:rFonts w:hint="cs"/>
          <w:rtl/>
        </w:rPr>
        <w:t>א</w:t>
      </w:r>
      <w:r>
        <w:rPr>
          <w:rFonts w:hint="cs"/>
          <w:rtl/>
        </w:rPr>
        <w:t xml:space="preserve"> פוליטית ומצויה בידי הממשלה, ולכן בתיקים הללו משרד החוץ מוציא תעודת חוץ </w:t>
      </w:r>
      <w:r>
        <w:rPr>
          <w:rtl/>
        </w:rPr>
        <w:t>–</w:t>
      </w:r>
      <w:r>
        <w:rPr>
          <w:rFonts w:hint="cs"/>
          <w:rtl/>
        </w:rPr>
        <w:t xml:space="preserve"> שאומרת שמבחינת ישראל הרש"פ היא לא מדינה ולכן אפשר לתבוע אותה. </w:t>
      </w:r>
      <w:r w:rsidRPr="00F16666">
        <w:rPr>
          <w:rFonts w:hint="cs"/>
          <w:b/>
          <w:bCs/>
          <w:rtl/>
        </w:rPr>
        <w:t>אם כן, אנו רואים ששאלת ההכרה במישור המשפטי רלוונטית למשפט הפנימי.</w:t>
      </w:r>
    </w:p>
    <w:p w14:paraId="78CB50FA" w14:textId="77777777" w:rsidR="00F16666" w:rsidRDefault="00F16666" w:rsidP="00F16666">
      <w:pPr>
        <w:pStyle w:val="NoSpacing"/>
        <w:rPr>
          <w:rtl/>
        </w:rPr>
      </w:pPr>
    </w:p>
    <w:p w14:paraId="2AEE74F7" w14:textId="77777777" w:rsidR="00F16666" w:rsidRDefault="00F16666" w:rsidP="00F16666">
      <w:pPr>
        <w:pStyle w:val="NoSpacing"/>
        <w:rPr>
          <w:rtl/>
        </w:rPr>
      </w:pPr>
    </w:p>
    <w:p w14:paraId="190A022C" w14:textId="77777777" w:rsidR="00F16666" w:rsidRDefault="00F16666" w:rsidP="003D5373">
      <w:pPr>
        <w:pStyle w:val="NoSpacing"/>
        <w:rPr>
          <w:rtl/>
        </w:rPr>
      </w:pPr>
      <w:r>
        <w:rPr>
          <w:rFonts w:hint="cs"/>
          <w:rtl/>
        </w:rPr>
        <w:t>ההחלטה של</w:t>
      </w:r>
      <w:r w:rsidR="003D5373">
        <w:rPr>
          <w:rFonts w:hint="cs"/>
          <w:rtl/>
        </w:rPr>
        <w:t xml:space="preserve"> מדינה האם להכיר או לא להכיר בי</w:t>
      </w:r>
      <w:r>
        <w:rPr>
          <w:rFonts w:hint="cs"/>
          <w:rtl/>
        </w:rPr>
        <w:t>שות אחרת כמדינה נגזרת לא רק מ</w:t>
      </w:r>
      <w:r w:rsidR="00731B11">
        <w:rPr>
          <w:rFonts w:hint="cs"/>
          <w:rtl/>
        </w:rPr>
        <w:t>-</w:t>
      </w:r>
      <w:r>
        <w:rPr>
          <w:rFonts w:hint="cs"/>
          <w:rtl/>
        </w:rPr>
        <w:t>4 התנאים האובייקטיבים שדיברנו עליהם, ולא רק מהשיקולים הפוליטיים ששוקלת המדינה האם להכיר או לא, אלא:</w:t>
      </w:r>
      <w:r w:rsidR="003D5373">
        <w:rPr>
          <w:rFonts w:hint="cs"/>
          <w:rtl/>
        </w:rPr>
        <w:t xml:space="preserve"> </w:t>
      </w:r>
      <w:r w:rsidRPr="00F16666">
        <w:rPr>
          <w:rFonts w:hint="cs"/>
          <w:b/>
          <w:bCs/>
          <w:rtl/>
        </w:rPr>
        <w:t>בפעול</w:t>
      </w:r>
      <w:r>
        <w:rPr>
          <w:rFonts w:hint="cs"/>
          <w:rtl/>
        </w:rPr>
        <w:t xml:space="preserve"> </w:t>
      </w:r>
      <w:r w:rsidRPr="00F16666">
        <w:rPr>
          <w:rFonts w:hint="cs"/>
          <w:b/>
          <w:bCs/>
          <w:rtl/>
        </w:rPr>
        <w:t>השאלה האם להכיר או לא במדינה מושפעת גם ב</w:t>
      </w:r>
      <w:r w:rsidR="003D5373">
        <w:rPr>
          <w:rFonts w:hint="cs"/>
          <w:b/>
          <w:bCs/>
          <w:rtl/>
        </w:rPr>
        <w:t xml:space="preserve">שאלה </w:t>
      </w:r>
      <w:r w:rsidRPr="00F16666">
        <w:rPr>
          <w:rFonts w:hint="cs"/>
          <w:b/>
          <w:bCs/>
          <w:rtl/>
        </w:rPr>
        <w:t>האם עצם הקמת המדינה החדשה ואופן ההתנהלות שלה היא חוקית/לגטימית!</w:t>
      </w:r>
    </w:p>
    <w:p w14:paraId="30020EAD" w14:textId="77777777" w:rsidR="00F16666" w:rsidRDefault="00F16666" w:rsidP="00F16666">
      <w:pPr>
        <w:pStyle w:val="NoSpacing"/>
        <w:rPr>
          <w:rtl/>
        </w:rPr>
      </w:pPr>
      <w:r>
        <w:rPr>
          <w:rFonts w:hint="cs"/>
          <w:rtl/>
        </w:rPr>
        <w:t xml:space="preserve">אנו רואים ירידה במשקל התנאים </w:t>
      </w:r>
      <w:r w:rsidR="00731B11">
        <w:rPr>
          <w:rFonts w:hint="cs"/>
          <w:rtl/>
        </w:rPr>
        <w:t>האובייקטיביים</w:t>
      </w:r>
      <w:r>
        <w:rPr>
          <w:rFonts w:hint="cs"/>
          <w:rtl/>
        </w:rPr>
        <w:t xml:space="preserve"> ועלייה במשקל </w:t>
      </w:r>
      <w:r w:rsidR="00731B11">
        <w:rPr>
          <w:rFonts w:hint="cs"/>
          <w:rtl/>
        </w:rPr>
        <w:t>הלגיטימיות</w:t>
      </w:r>
      <w:r>
        <w:rPr>
          <w:rFonts w:hint="cs"/>
          <w:rtl/>
        </w:rPr>
        <w:t xml:space="preserve"> (משקל ההכרה) שמזוהה עם הלגיטימציה של המדינה שדורשת את ההכרה במדינתה.</w:t>
      </w:r>
    </w:p>
    <w:p w14:paraId="59F9E1A1" w14:textId="77777777" w:rsidR="00F16666" w:rsidRDefault="00F16666" w:rsidP="00F16666">
      <w:pPr>
        <w:pStyle w:val="NoSpacing"/>
        <w:rPr>
          <w:rtl/>
        </w:rPr>
      </w:pPr>
    </w:p>
    <w:p w14:paraId="6251D512" w14:textId="77777777" w:rsidR="00F16666" w:rsidRDefault="00F16666" w:rsidP="00F16666">
      <w:pPr>
        <w:pStyle w:val="NoSpacing"/>
        <w:rPr>
          <w:rtl/>
        </w:rPr>
      </w:pPr>
      <w:r>
        <w:rPr>
          <w:rFonts w:hint="cs"/>
          <w:b/>
          <w:bCs/>
          <w:rtl/>
        </w:rPr>
        <w:t>לדוגמא</w:t>
      </w:r>
      <w:r>
        <w:rPr>
          <w:rFonts w:hint="cs"/>
          <w:rtl/>
        </w:rPr>
        <w:t xml:space="preserve"> </w:t>
      </w:r>
      <w:r>
        <w:rPr>
          <w:rtl/>
        </w:rPr>
        <w:t>–</w:t>
      </w:r>
      <w:r>
        <w:rPr>
          <w:rFonts w:hint="cs"/>
          <w:rtl/>
        </w:rPr>
        <w:t xml:space="preserve"> </w:t>
      </w:r>
      <w:r w:rsidRPr="004750AB">
        <w:rPr>
          <w:rFonts w:hint="cs"/>
          <w:b/>
          <w:bCs/>
          <w:rtl/>
        </w:rPr>
        <w:t>רודזיה</w:t>
      </w:r>
      <w:r>
        <w:rPr>
          <w:rFonts w:hint="cs"/>
          <w:rtl/>
        </w:rPr>
        <w:t xml:space="preserve"> </w:t>
      </w:r>
      <w:r>
        <w:rPr>
          <w:rtl/>
        </w:rPr>
        <w:t>–</w:t>
      </w:r>
      <w:r>
        <w:rPr>
          <w:rFonts w:hint="cs"/>
          <w:rtl/>
        </w:rPr>
        <w:t xml:space="preserve"> הגלגול הקודם של </w:t>
      </w:r>
      <w:r w:rsidR="00731B11" w:rsidRPr="004750AB">
        <w:rPr>
          <w:rFonts w:hint="cs"/>
          <w:b/>
          <w:bCs/>
          <w:rtl/>
        </w:rPr>
        <w:t>זימבבואה</w:t>
      </w:r>
      <w:r>
        <w:rPr>
          <w:rFonts w:hint="cs"/>
          <w:rtl/>
        </w:rPr>
        <w:t>. רודזיה הכרי</w:t>
      </w:r>
      <w:r w:rsidR="00731B11">
        <w:rPr>
          <w:rFonts w:hint="cs"/>
          <w:rtl/>
        </w:rPr>
        <w:t>ז</w:t>
      </w:r>
      <w:r>
        <w:rPr>
          <w:rFonts w:hint="cs"/>
          <w:rtl/>
        </w:rPr>
        <w:t>ה על עצמאות בשנות ה</w:t>
      </w:r>
      <w:r w:rsidR="00731B11">
        <w:rPr>
          <w:rFonts w:hint="cs"/>
          <w:rtl/>
        </w:rPr>
        <w:t>-</w:t>
      </w:r>
      <w:r>
        <w:rPr>
          <w:rFonts w:hint="cs"/>
          <w:rtl/>
        </w:rPr>
        <w:t xml:space="preserve">60 וביקשה להצטרף לאו"ם. הבעיה שהיה מדובר בשלטון לבן ששלל כל זכות מהשחורים </w:t>
      </w:r>
      <w:r>
        <w:rPr>
          <w:rtl/>
        </w:rPr>
        <w:t>–</w:t>
      </w:r>
      <w:r>
        <w:rPr>
          <w:rFonts w:hint="cs"/>
          <w:rtl/>
        </w:rPr>
        <w:t xml:space="preserve"> ולכן בעידוד האו"ם היה קמפיין שלם למדינות לא להכיר ברודזיה </w:t>
      </w:r>
      <w:r>
        <w:rPr>
          <w:rtl/>
        </w:rPr>
        <w:t>–</w:t>
      </w:r>
      <w:r>
        <w:rPr>
          <w:rFonts w:hint="cs"/>
          <w:rtl/>
        </w:rPr>
        <w:t xml:space="preserve"> כי היה מדובר במדינה שאופן ההתנהלות שלה לא היה חוקי/</w:t>
      </w:r>
      <w:r w:rsidR="004750AB">
        <w:rPr>
          <w:rFonts w:hint="cs"/>
          <w:rtl/>
        </w:rPr>
        <w:t>לגיטימ</w:t>
      </w:r>
      <w:r w:rsidR="004750AB">
        <w:rPr>
          <w:rFonts w:hint="eastAsia"/>
          <w:rtl/>
        </w:rPr>
        <w:t>י</w:t>
      </w:r>
      <w:r>
        <w:rPr>
          <w:rFonts w:hint="cs"/>
          <w:rtl/>
        </w:rPr>
        <w:t xml:space="preserve">. חלק היו בעלי זכויות </w:t>
      </w:r>
      <w:r w:rsidR="00731B11">
        <w:rPr>
          <w:rFonts w:hint="cs"/>
          <w:rtl/>
        </w:rPr>
        <w:t>וחלק</w:t>
      </w:r>
      <w:r>
        <w:rPr>
          <w:rFonts w:hint="cs"/>
          <w:rtl/>
        </w:rPr>
        <w:t xml:space="preserve"> נעדרי זכ</w:t>
      </w:r>
      <w:r w:rsidR="00731B11">
        <w:rPr>
          <w:rFonts w:hint="cs"/>
          <w:rtl/>
        </w:rPr>
        <w:t>ו</w:t>
      </w:r>
      <w:r>
        <w:rPr>
          <w:rFonts w:hint="cs"/>
          <w:rtl/>
        </w:rPr>
        <w:t>יות, ולכן למרות שהתקיימות התנאים האובייקטיביים כולם, אף מדינה לא הכירה ברודזיה. אנו רואים דוגמא מובהקת לאיך המשקל של הלגיטימציה וההכרה עולה מול התנאים האובייקטיביים.</w:t>
      </w:r>
    </w:p>
    <w:p w14:paraId="78680FD8" w14:textId="77777777" w:rsidR="00F16666" w:rsidRDefault="00F16666" w:rsidP="00F16666">
      <w:pPr>
        <w:pStyle w:val="NoSpacing"/>
        <w:rPr>
          <w:rtl/>
        </w:rPr>
      </w:pPr>
    </w:p>
    <w:p w14:paraId="4B34B86B" w14:textId="77777777" w:rsidR="00F16666" w:rsidRDefault="00F16666" w:rsidP="00F16666">
      <w:pPr>
        <w:pStyle w:val="NoSpacing"/>
        <w:rPr>
          <w:rtl/>
        </w:rPr>
      </w:pPr>
      <w:r>
        <w:rPr>
          <w:rFonts w:hint="cs"/>
          <w:b/>
          <w:bCs/>
          <w:rtl/>
        </w:rPr>
        <w:t>סומלילנד</w:t>
      </w:r>
      <w:r>
        <w:rPr>
          <w:rFonts w:hint="cs"/>
          <w:rtl/>
        </w:rPr>
        <w:t xml:space="preserve"> (אנו כבר מכירים) </w:t>
      </w:r>
      <w:r>
        <w:rPr>
          <w:rtl/>
        </w:rPr>
        <w:t>–</w:t>
      </w:r>
      <w:r>
        <w:rPr>
          <w:rFonts w:hint="cs"/>
          <w:rtl/>
        </w:rPr>
        <w:t xml:space="preserve"> על פני כנראה יש טיעון טוב ללמה היא קיימת (תנאים אובייקטיביים). ההכרה של סומלילנד כרוכה בפרישה של סומלילנד מהטריטוריה של מדינה אחרת </w:t>
      </w:r>
      <w:r>
        <w:rPr>
          <w:rtl/>
        </w:rPr>
        <w:t>–</w:t>
      </w:r>
      <w:r>
        <w:rPr>
          <w:rFonts w:hint="cs"/>
          <w:rtl/>
        </w:rPr>
        <w:t xml:space="preserve"> מדובר בפרישה של </w:t>
      </w:r>
      <w:r>
        <w:rPr>
          <w:rFonts w:hint="cs"/>
          <w:b/>
          <w:bCs/>
          <w:rtl/>
        </w:rPr>
        <w:t>חבל ארץ</w:t>
      </w:r>
      <w:r>
        <w:rPr>
          <w:rFonts w:hint="cs"/>
          <w:rtl/>
        </w:rPr>
        <w:t xml:space="preserve"> מטריטוריה של מדינה אחרת שאין בכלל עוררין שזה חלק מהשטח הריבוני שלה! ולכן זאת הסיבה האמתית שבגינה מדינות לא הכירו עד היום בסומלילנד כמדינה! מאחר ומדובר בחבל שרוצה לפרוש ממדינה קיימת, הרי שהדבר כרוך בזכות חשובה נוספת של מדינות במשב"ל </w:t>
      </w:r>
      <w:r>
        <w:rPr>
          <w:rtl/>
        </w:rPr>
        <w:t>–</w:t>
      </w:r>
      <w:r>
        <w:rPr>
          <w:rFonts w:hint="cs"/>
          <w:rtl/>
        </w:rPr>
        <w:t xml:space="preserve"> </w:t>
      </w:r>
      <w:r>
        <w:rPr>
          <w:rFonts w:hint="cs"/>
          <w:b/>
          <w:bCs/>
          <w:rtl/>
        </w:rPr>
        <w:t>הזכות לשלמות טריטוריאלית</w:t>
      </w:r>
      <w:r>
        <w:rPr>
          <w:rFonts w:hint="cs"/>
          <w:rtl/>
        </w:rPr>
        <w:t>. מדובר בזכות לשלמות בטריטוריה שלהם.</w:t>
      </w:r>
    </w:p>
    <w:p w14:paraId="4093D0E4" w14:textId="77777777" w:rsidR="0090054E" w:rsidRDefault="0090054E" w:rsidP="00F16666">
      <w:pPr>
        <w:pStyle w:val="NoSpacing"/>
        <w:rPr>
          <w:rtl/>
        </w:rPr>
      </w:pPr>
    </w:p>
    <w:p w14:paraId="01C18383" w14:textId="77777777" w:rsidR="0090054E" w:rsidRDefault="0090054E" w:rsidP="00F16666">
      <w:pPr>
        <w:pStyle w:val="NoSpacing"/>
        <w:rPr>
          <w:rtl/>
        </w:rPr>
      </w:pPr>
      <w:r>
        <w:rPr>
          <w:rFonts w:hint="cs"/>
          <w:b/>
          <w:bCs/>
          <w:rtl/>
        </w:rPr>
        <w:t>קוסובו</w:t>
      </w:r>
      <w:r>
        <w:rPr>
          <w:rFonts w:hint="cs"/>
          <w:rtl/>
        </w:rPr>
        <w:t xml:space="preserve"> </w:t>
      </w:r>
      <w:r>
        <w:rPr>
          <w:rtl/>
        </w:rPr>
        <w:t>–</w:t>
      </w:r>
      <w:r>
        <w:rPr>
          <w:rFonts w:hint="cs"/>
          <w:rtl/>
        </w:rPr>
        <w:t xml:space="preserve"> כשקוסובו מכריזה על עצמאות ב</w:t>
      </w:r>
      <w:r w:rsidR="002B4926">
        <w:rPr>
          <w:rFonts w:hint="cs"/>
          <w:rtl/>
        </w:rPr>
        <w:t>-</w:t>
      </w:r>
      <w:r w:rsidR="001760CA">
        <w:rPr>
          <w:rFonts w:hint="cs"/>
          <w:rtl/>
        </w:rPr>
        <w:t>2</w:t>
      </w:r>
      <w:r>
        <w:rPr>
          <w:rFonts w:hint="cs"/>
          <w:rtl/>
        </w:rPr>
        <w:t xml:space="preserve">008, וחלק מהמדינות מכירות וחלק לא </w:t>
      </w:r>
      <w:r>
        <w:rPr>
          <w:rtl/>
        </w:rPr>
        <w:t>–</w:t>
      </w:r>
      <w:r>
        <w:rPr>
          <w:rFonts w:hint="cs"/>
          <w:rtl/>
        </w:rPr>
        <w:t xml:space="preserve"> החלק שלא מכיר עושה זאת בגלל שהכרה בקוסובו כ</w:t>
      </w:r>
      <w:r w:rsidR="004750AB">
        <w:rPr>
          <w:rFonts w:hint="cs"/>
          <w:rtl/>
        </w:rPr>
        <w:t>מדינה משמעותה שיאפשרו לחבל מסוי</w:t>
      </w:r>
      <w:r>
        <w:rPr>
          <w:rFonts w:hint="cs"/>
          <w:rtl/>
        </w:rPr>
        <w:t xml:space="preserve">ם (החבל של קוסובו) לפרוש ממדינה קיימת </w:t>
      </w:r>
      <w:r>
        <w:rPr>
          <w:rtl/>
        </w:rPr>
        <w:t>–</w:t>
      </w:r>
      <w:r w:rsidR="004750AB">
        <w:rPr>
          <w:rFonts w:hint="cs"/>
          <w:rtl/>
        </w:rPr>
        <w:t xml:space="preserve"> </w:t>
      </w:r>
      <w:r w:rsidR="004750AB" w:rsidRPr="004750AB">
        <w:rPr>
          <w:rFonts w:hint="cs"/>
          <w:b/>
          <w:bCs/>
          <w:rtl/>
        </w:rPr>
        <w:t>סרבי</w:t>
      </w:r>
      <w:r w:rsidRPr="004750AB">
        <w:rPr>
          <w:rFonts w:hint="cs"/>
          <w:b/>
          <w:bCs/>
          <w:rtl/>
        </w:rPr>
        <w:t>ה</w:t>
      </w:r>
      <w:r>
        <w:rPr>
          <w:rFonts w:hint="cs"/>
          <w:rtl/>
        </w:rPr>
        <w:t>. מדינות כמו רוסיה לא מכירות בקוסובו כמדינה עצמאית, אבל לא מעט מד</w:t>
      </w:r>
      <w:r w:rsidR="00A84DFF">
        <w:rPr>
          <w:rFonts w:hint="cs"/>
          <w:rtl/>
        </w:rPr>
        <w:t xml:space="preserve">ינות מהאיחוד האירופאי הכירו בה </w:t>
      </w:r>
      <w:r w:rsidR="00A84DFF">
        <w:rPr>
          <w:rtl/>
        </w:rPr>
        <w:t>–</w:t>
      </w:r>
      <w:r w:rsidR="00A84DFF">
        <w:rPr>
          <w:rFonts w:hint="cs"/>
          <w:rtl/>
        </w:rPr>
        <w:t xml:space="preserve"> עקב הזכות להגדרה עצמית. כשארה"ב בוחרת להכיר בקוסובו </w:t>
      </w:r>
      <w:r w:rsidR="00A84DFF">
        <w:rPr>
          <w:rtl/>
        </w:rPr>
        <w:t>–</w:t>
      </w:r>
      <w:r w:rsidR="00A84DFF">
        <w:rPr>
          <w:rFonts w:hint="cs"/>
          <w:rtl/>
        </w:rPr>
        <w:t xml:space="preserve"> הם מכירות בכך שלמיעוט הקוסובי כולל זכות להגדרה עצמאית מסרביה </w:t>
      </w:r>
      <w:r w:rsidR="00A84DFF">
        <w:rPr>
          <w:rtl/>
        </w:rPr>
        <w:t>–</w:t>
      </w:r>
      <w:r w:rsidR="00A84DFF">
        <w:rPr>
          <w:rFonts w:hint="cs"/>
          <w:rtl/>
        </w:rPr>
        <w:t xml:space="preserve"> זה מראה את ההגמשה של הכללים בנוגע להכרה במדינה.</w:t>
      </w:r>
    </w:p>
    <w:p w14:paraId="77DEF368" w14:textId="77777777" w:rsidR="00343AB6" w:rsidRDefault="00343AB6" w:rsidP="00F16666">
      <w:pPr>
        <w:pStyle w:val="NoSpacing"/>
        <w:rPr>
          <w:rtl/>
        </w:rPr>
      </w:pPr>
    </w:p>
    <w:p w14:paraId="3F2CCD2D" w14:textId="77777777" w:rsidR="00343AB6" w:rsidRDefault="00343AB6" w:rsidP="00343AB6">
      <w:pPr>
        <w:pStyle w:val="NoSpacing"/>
        <w:rPr>
          <w:rtl/>
        </w:rPr>
      </w:pPr>
      <w:r>
        <w:rPr>
          <w:rFonts w:hint="cs"/>
          <w:b/>
          <w:bCs/>
          <w:rtl/>
        </w:rPr>
        <w:t>קטלוניה</w:t>
      </w:r>
      <w:r>
        <w:rPr>
          <w:rFonts w:hint="cs"/>
          <w:rtl/>
        </w:rPr>
        <w:t xml:space="preserve"> </w:t>
      </w:r>
      <w:r>
        <w:rPr>
          <w:rtl/>
        </w:rPr>
        <w:t>–</w:t>
      </w:r>
      <w:r>
        <w:rPr>
          <w:rFonts w:hint="cs"/>
          <w:rtl/>
        </w:rPr>
        <w:t xml:space="preserve"> יש טריטוריה, אין ספק שיש פרלמנט שהצליח לעשות ממש עם, שלטון אפקטיבי, יכולה להיות יכולת לקיים יחסי חוץ. ספרד לא הכירה בקוסובו בגלל קטלוניה וחבל הבסקים </w:t>
      </w:r>
      <w:r>
        <w:rPr>
          <w:rtl/>
        </w:rPr>
        <w:t>–</w:t>
      </w:r>
      <w:r>
        <w:rPr>
          <w:rFonts w:hint="cs"/>
          <w:rtl/>
        </w:rPr>
        <w:t xml:space="preserve"> היא לא רוצה שיהיה תקדים לחבל ארץ פורש </w:t>
      </w:r>
      <w:r>
        <w:rPr>
          <w:rtl/>
        </w:rPr>
        <w:t>–</w:t>
      </w:r>
      <w:r>
        <w:rPr>
          <w:rFonts w:hint="cs"/>
          <w:rtl/>
        </w:rPr>
        <w:t xml:space="preserve"> ומכירים בזה כאפשרות להכרה של מדינה תוך פגיעה בזכות השלמות הטריטוריאלית</w:t>
      </w:r>
    </w:p>
    <w:p w14:paraId="34C81396" w14:textId="77777777" w:rsidR="00343AB6" w:rsidRDefault="00343AB6" w:rsidP="00343AB6">
      <w:pPr>
        <w:pStyle w:val="NoSpacing"/>
        <w:rPr>
          <w:rtl/>
        </w:rPr>
      </w:pPr>
    </w:p>
    <w:p w14:paraId="7AA42BF8" w14:textId="77777777" w:rsidR="00981069" w:rsidRPr="00456726" w:rsidRDefault="00C336C3" w:rsidP="004750AB">
      <w:pPr>
        <w:pStyle w:val="NoSpacing"/>
        <w:rPr>
          <w:rtl/>
        </w:rPr>
      </w:pPr>
      <w:r w:rsidRPr="00C336C3">
        <w:rPr>
          <w:rFonts w:cs="Arial"/>
          <w:b/>
          <w:bCs/>
          <w:u w:val="single"/>
          <w:rtl/>
        </w:rPr>
        <w:t>הרשות הפלסטינית כמקרה מבחן:</w:t>
      </w:r>
    </w:p>
    <w:p w14:paraId="0737B811" w14:textId="77777777" w:rsidR="00B802D7" w:rsidRDefault="00EB54C7" w:rsidP="005E61A4">
      <w:pPr>
        <w:pStyle w:val="NoSpacing"/>
        <w:numPr>
          <w:ilvl w:val="0"/>
          <w:numId w:val="30"/>
        </w:numPr>
      </w:pPr>
      <w:r w:rsidRPr="004750AB">
        <w:rPr>
          <w:rFonts w:hint="cs"/>
          <w:b/>
          <w:bCs/>
          <w:rtl/>
        </w:rPr>
        <w:t>אוכלוסייה קבועה</w:t>
      </w:r>
      <w:r>
        <w:rPr>
          <w:rFonts w:hint="cs"/>
          <w:rtl/>
        </w:rPr>
        <w:t xml:space="preserve"> </w:t>
      </w:r>
      <w:r>
        <w:rPr>
          <w:rtl/>
        </w:rPr>
        <w:t>–</w:t>
      </w:r>
      <w:r>
        <w:rPr>
          <w:rFonts w:hint="cs"/>
          <w:rtl/>
        </w:rPr>
        <w:t xml:space="preserve"> מתקיים</w:t>
      </w:r>
      <w:r w:rsidR="005E52C1">
        <w:rPr>
          <w:rFonts w:hint="cs"/>
          <w:rtl/>
        </w:rPr>
        <w:t>.</w:t>
      </w:r>
    </w:p>
    <w:p w14:paraId="7F9D1819" w14:textId="77777777" w:rsidR="00EB54C7" w:rsidRDefault="00EB54C7" w:rsidP="005E61A4">
      <w:pPr>
        <w:pStyle w:val="NoSpacing"/>
        <w:numPr>
          <w:ilvl w:val="0"/>
          <w:numId w:val="30"/>
        </w:numPr>
      </w:pPr>
      <w:r w:rsidRPr="004750AB">
        <w:rPr>
          <w:rFonts w:hint="cs"/>
          <w:b/>
          <w:bCs/>
          <w:rtl/>
        </w:rPr>
        <w:t>טריטוריה</w:t>
      </w:r>
      <w:r>
        <w:rPr>
          <w:rFonts w:hint="cs"/>
          <w:rtl/>
        </w:rPr>
        <w:t xml:space="preserve"> </w:t>
      </w:r>
      <w:r>
        <w:rPr>
          <w:rtl/>
        </w:rPr>
        <w:t>–</w:t>
      </w:r>
      <w:r>
        <w:rPr>
          <w:rFonts w:hint="cs"/>
          <w:rtl/>
        </w:rPr>
        <w:t xml:space="preserve"> מתקיים (לפחות בשטחי </w:t>
      </w:r>
      <w:r>
        <w:rPr>
          <w:rFonts w:hint="cs"/>
        </w:rPr>
        <w:t>A</w:t>
      </w:r>
      <w:r>
        <w:rPr>
          <w:rFonts w:hint="cs"/>
          <w:rtl/>
        </w:rPr>
        <w:t xml:space="preserve">) גם אם לא רציפה, וגם אם הגבולות לא מוגדרים </w:t>
      </w:r>
      <w:r>
        <w:rPr>
          <w:rtl/>
        </w:rPr>
        <w:t>–</w:t>
      </w:r>
      <w:r>
        <w:rPr>
          <w:rFonts w:hint="cs"/>
          <w:rtl/>
        </w:rPr>
        <w:t xml:space="preserve"> זה כבר לא פקטור</w:t>
      </w:r>
      <w:r w:rsidR="005E52C1">
        <w:rPr>
          <w:rFonts w:hint="cs"/>
          <w:rtl/>
        </w:rPr>
        <w:t>.</w:t>
      </w:r>
    </w:p>
    <w:p w14:paraId="48B27290" w14:textId="77777777" w:rsidR="00EB54C7" w:rsidRDefault="00EB54C7" w:rsidP="005E61A4">
      <w:pPr>
        <w:pStyle w:val="NoSpacing"/>
        <w:numPr>
          <w:ilvl w:val="0"/>
          <w:numId w:val="30"/>
        </w:numPr>
      </w:pPr>
      <w:r w:rsidRPr="004750AB">
        <w:rPr>
          <w:rFonts w:hint="cs"/>
          <w:b/>
          <w:bCs/>
          <w:rtl/>
        </w:rPr>
        <w:t>ממשלה</w:t>
      </w:r>
      <w:r>
        <w:rPr>
          <w:rFonts w:hint="cs"/>
          <w:rtl/>
        </w:rPr>
        <w:t xml:space="preserve"> </w:t>
      </w:r>
      <w:r w:rsidR="007454FE">
        <w:rPr>
          <w:rtl/>
        </w:rPr>
        <w:t>–</w:t>
      </w:r>
      <w:r>
        <w:rPr>
          <w:rFonts w:hint="cs"/>
          <w:rtl/>
        </w:rPr>
        <w:t xml:space="preserve"> </w:t>
      </w:r>
      <w:r w:rsidR="007454FE">
        <w:rPr>
          <w:rFonts w:hint="cs"/>
          <w:rtl/>
        </w:rPr>
        <w:t>מאז הסכמי אוסלו הועברו סמכויות שלטוניות לרשות הפלסטינית. בעבר היו לה גם סמכויות שליטה בעזה, עד שהחמאס השתלט, אבל עכ</w:t>
      </w:r>
      <w:r w:rsidR="005E52C1">
        <w:rPr>
          <w:rFonts w:hint="cs"/>
          <w:rtl/>
        </w:rPr>
        <w:t>ש</w:t>
      </w:r>
      <w:r w:rsidR="007454FE">
        <w:rPr>
          <w:rFonts w:hint="cs"/>
          <w:rtl/>
        </w:rPr>
        <w:t xml:space="preserve">יו הרשות קיבלה את השליטה במעברים </w:t>
      </w:r>
      <w:r w:rsidR="007454FE">
        <w:rPr>
          <w:rtl/>
        </w:rPr>
        <w:t>–</w:t>
      </w:r>
      <w:r w:rsidR="007454FE">
        <w:rPr>
          <w:rFonts w:hint="cs"/>
          <w:rtl/>
        </w:rPr>
        <w:t xml:space="preserve"> אם ההסכם יתבסס יתפתח טיעון משמעותי יותר של שליטת הרש"פ על עזה. </w:t>
      </w:r>
    </w:p>
    <w:p w14:paraId="00E1E558" w14:textId="77777777" w:rsidR="007454FE" w:rsidRDefault="007454FE" w:rsidP="004750AB">
      <w:pPr>
        <w:pStyle w:val="NoSpacing"/>
        <w:ind w:left="720"/>
        <w:rPr>
          <w:rtl/>
        </w:rPr>
      </w:pPr>
      <w:r>
        <w:rPr>
          <w:rFonts w:hint="cs"/>
          <w:rtl/>
        </w:rPr>
        <w:t xml:space="preserve">המקרה של הרש"פ הוא מקרה </w:t>
      </w:r>
      <w:r w:rsidR="005E52C1">
        <w:rPr>
          <w:rFonts w:hint="cs"/>
          <w:rtl/>
        </w:rPr>
        <w:t>פרדיגמטי</w:t>
      </w:r>
      <w:r>
        <w:rPr>
          <w:rFonts w:hint="cs"/>
          <w:rtl/>
        </w:rPr>
        <w:t xml:space="preserve"> להראות איך מבחינת העולם ומבחינת משפטנים הדרישה לממשלה אפקטיבית </w:t>
      </w:r>
      <w:r>
        <w:rPr>
          <w:rFonts w:hint="cs"/>
          <w:b/>
          <w:bCs/>
          <w:rtl/>
        </w:rPr>
        <w:t>מתרככת ומתגמשת שוב למול עקרון ההגדרה העצמאית</w:t>
      </w:r>
      <w:r>
        <w:rPr>
          <w:rFonts w:hint="cs"/>
          <w:rtl/>
        </w:rPr>
        <w:t xml:space="preserve"> </w:t>
      </w:r>
      <w:r>
        <w:rPr>
          <w:rtl/>
        </w:rPr>
        <w:t>–</w:t>
      </w:r>
      <w:r>
        <w:rPr>
          <w:rFonts w:hint="cs"/>
          <w:rtl/>
        </w:rPr>
        <w:t xml:space="preserve"> למול הזכות להגדרה עצמית במשב"ל. יש החלטות של האו"ם שמכירות בזכות של הפלסטינים להכרה עצמאית. ה</w:t>
      </w:r>
      <w:r w:rsidRPr="004750AB">
        <w:rPr>
          <w:rFonts w:hint="cs"/>
          <w:b/>
          <w:bCs/>
        </w:rPr>
        <w:t>ICJ</w:t>
      </w:r>
      <w:r w:rsidR="005E52C1">
        <w:t>-</w:t>
      </w:r>
      <w:r>
        <w:rPr>
          <w:rFonts w:hint="cs"/>
          <w:rtl/>
        </w:rPr>
        <w:t xml:space="preserve"> ב</w:t>
      </w:r>
      <w:r w:rsidR="005E52C1">
        <w:rPr>
          <w:rFonts w:hint="cs"/>
          <w:rtl/>
        </w:rPr>
        <w:t>-</w:t>
      </w:r>
      <w:r>
        <w:rPr>
          <w:rFonts w:hint="cs"/>
          <w:rtl/>
        </w:rPr>
        <w:t>2004 הכיר מפורשות בזכות של העם הפלסטיני להגדרה עצמית. ישראל בשנות ה</w:t>
      </w:r>
      <w:r w:rsidR="005E52C1">
        <w:rPr>
          <w:rFonts w:hint="cs"/>
          <w:rtl/>
        </w:rPr>
        <w:t>-</w:t>
      </w:r>
      <w:r>
        <w:rPr>
          <w:rFonts w:hint="cs"/>
          <w:rtl/>
        </w:rPr>
        <w:t xml:space="preserve">90 לא הכירה בזכות העם הפלסטיני להגדרה עצמית במילים אלו </w:t>
      </w:r>
      <w:r>
        <w:rPr>
          <w:rtl/>
        </w:rPr>
        <w:t>–</w:t>
      </w:r>
      <w:r>
        <w:rPr>
          <w:rFonts w:hint="cs"/>
          <w:rtl/>
        </w:rPr>
        <w:t xml:space="preserve"> אבל היא כן הכירה בזכויות </w:t>
      </w:r>
      <w:r w:rsidR="005E52C1">
        <w:rPr>
          <w:rFonts w:hint="cs"/>
          <w:rtl/>
        </w:rPr>
        <w:t>הלגיטימיות</w:t>
      </w:r>
      <w:r>
        <w:rPr>
          <w:rFonts w:hint="cs"/>
          <w:rtl/>
        </w:rPr>
        <w:t xml:space="preserve"> והפוליטיות </w:t>
      </w:r>
      <w:r>
        <w:rPr>
          <w:rtl/>
        </w:rPr>
        <w:t>–</w:t>
      </w:r>
      <w:r>
        <w:rPr>
          <w:rFonts w:hint="cs"/>
          <w:rtl/>
        </w:rPr>
        <w:t xml:space="preserve"> שיש כאלו הרואים את זה כשווה ערך לזכות להכרה עצמית.</w:t>
      </w:r>
    </w:p>
    <w:p w14:paraId="75280B13" w14:textId="77777777" w:rsidR="007454FE" w:rsidRDefault="007454FE" w:rsidP="007454FE">
      <w:pPr>
        <w:pStyle w:val="NoSpacing"/>
        <w:ind w:left="720"/>
        <w:rPr>
          <w:rtl/>
        </w:rPr>
      </w:pPr>
      <w:r>
        <w:rPr>
          <w:rFonts w:hint="cs"/>
          <w:rtl/>
        </w:rPr>
        <w:t>הטיעון אומר שגם אם לרש"פ אין שליטה אפקטיבית באיו"ש ועזה (כי חמאס עדיין שולט ברצועה, כי ישראל מפעילה סמכויות משמעותיות באיו"ש), אזי הזכות להגדרה עצמית תרכך זאת. זה השיח הרווח בנושא זה</w:t>
      </w:r>
      <w:r w:rsidR="00CD3768">
        <w:rPr>
          <w:rFonts w:hint="cs"/>
          <w:rtl/>
        </w:rPr>
        <w:t>.</w:t>
      </w:r>
    </w:p>
    <w:p w14:paraId="1C3DDB41" w14:textId="77777777" w:rsidR="004750AB" w:rsidRDefault="007454FE" w:rsidP="005E61A4">
      <w:pPr>
        <w:pStyle w:val="NoSpacing"/>
        <w:numPr>
          <w:ilvl w:val="0"/>
          <w:numId w:val="30"/>
        </w:numPr>
      </w:pPr>
      <w:r w:rsidRPr="004750AB">
        <w:rPr>
          <w:rFonts w:hint="cs"/>
          <w:b/>
          <w:bCs/>
          <w:rtl/>
        </w:rPr>
        <w:t>יכולת לנהל יחסי חוץ</w:t>
      </w:r>
      <w:r>
        <w:rPr>
          <w:rFonts w:hint="cs"/>
          <w:rtl/>
        </w:rPr>
        <w:t xml:space="preserve"> </w:t>
      </w:r>
      <w:r>
        <w:rPr>
          <w:rtl/>
        </w:rPr>
        <w:t>–</w:t>
      </w:r>
      <w:r>
        <w:rPr>
          <w:rFonts w:hint="cs"/>
          <w:rtl/>
        </w:rPr>
        <w:t xml:space="preserve"> לרש"פ יש יכולת מתפתחת לנהל יחסי חוץ. יש מי שגם כאן אומר שעצם כך שישראל חתמה על הסכמי אוסלו מאפשר </w:t>
      </w:r>
      <w:r w:rsidR="004750AB">
        <w:rPr>
          <w:rFonts w:hint="cs"/>
          <w:rtl/>
        </w:rPr>
        <w:t xml:space="preserve">לה </w:t>
      </w:r>
      <w:r>
        <w:rPr>
          <w:rFonts w:hint="cs"/>
          <w:rtl/>
        </w:rPr>
        <w:t xml:space="preserve">לעשות זאת. </w:t>
      </w:r>
    </w:p>
    <w:p w14:paraId="0C111BAB" w14:textId="77777777" w:rsidR="007454FE" w:rsidRDefault="007454FE" w:rsidP="004750AB">
      <w:pPr>
        <w:pStyle w:val="NoSpacing"/>
        <w:ind w:left="720"/>
      </w:pPr>
      <w:r>
        <w:rPr>
          <w:rFonts w:hint="cs"/>
          <w:rtl/>
        </w:rPr>
        <w:t>לרשות הפלסטינית יש הרבה נציגויות. היא הצטרפה לארגונים בינ"ל מסויימים.</w:t>
      </w:r>
    </w:p>
    <w:p w14:paraId="075F1470" w14:textId="77777777" w:rsidR="00A67BC8" w:rsidRDefault="00A67BC8" w:rsidP="00A67BC8">
      <w:pPr>
        <w:pStyle w:val="NoSpacing"/>
        <w:rPr>
          <w:rtl/>
        </w:rPr>
      </w:pPr>
    </w:p>
    <w:p w14:paraId="659FD1B2" w14:textId="77777777" w:rsidR="00A67BC8" w:rsidRDefault="00A67BC8" w:rsidP="00A67BC8">
      <w:pPr>
        <w:pStyle w:val="NoSpacing"/>
        <w:rPr>
          <w:rtl/>
        </w:rPr>
      </w:pPr>
      <w:r>
        <w:rPr>
          <w:rFonts w:hint="cs"/>
          <w:rtl/>
        </w:rPr>
        <w:t>הגישה הרווחת היא ש</w:t>
      </w:r>
      <w:r w:rsidR="00CD3768">
        <w:rPr>
          <w:rFonts w:hint="cs"/>
          <w:rtl/>
        </w:rPr>
        <w:t>-</w:t>
      </w:r>
      <w:r>
        <w:rPr>
          <w:rFonts w:hint="cs"/>
          <w:rtl/>
        </w:rPr>
        <w:t xml:space="preserve">4 התנאים האובייקטיביים מתקיימים במידה רבה </w:t>
      </w:r>
      <w:r>
        <w:rPr>
          <w:rtl/>
        </w:rPr>
        <w:t>–</w:t>
      </w:r>
      <w:r>
        <w:rPr>
          <w:rFonts w:hint="cs"/>
          <w:rtl/>
        </w:rPr>
        <w:t xml:space="preserve"> והזכות להגדרה עצמית עשויה להגמיש זאת. בהסכמי אוסלו הגבילו את היכולת של הרש"פ לכרות אמנות </w:t>
      </w:r>
      <w:r>
        <w:rPr>
          <w:rtl/>
        </w:rPr>
        <w:t>–</w:t>
      </w:r>
      <w:r>
        <w:rPr>
          <w:rFonts w:hint="cs"/>
          <w:rtl/>
        </w:rPr>
        <w:t xml:space="preserve"> אבל דה פקטו זה לא קרה.</w:t>
      </w:r>
    </w:p>
    <w:p w14:paraId="3F3C7EAB" w14:textId="77777777" w:rsidR="00A67BC8" w:rsidRDefault="00A67BC8" w:rsidP="00A67BC8">
      <w:pPr>
        <w:pStyle w:val="NoSpacing"/>
        <w:rPr>
          <w:rtl/>
        </w:rPr>
      </w:pPr>
    </w:p>
    <w:p w14:paraId="0ED43A45" w14:textId="77777777" w:rsidR="00A67BC8" w:rsidRDefault="00A67BC8" w:rsidP="006609ED">
      <w:pPr>
        <w:pStyle w:val="NoSpacing"/>
        <w:rPr>
          <w:rtl/>
        </w:rPr>
      </w:pPr>
      <w:r>
        <w:rPr>
          <w:rFonts w:hint="cs"/>
          <w:rtl/>
        </w:rPr>
        <w:t>לפני כמה שנים הרשות איימה שהיא תפנה בבקשה להצטרפות לאו"ם כי היא סוברת שהיא עומדת בכל 4 התנאי</w:t>
      </w:r>
      <w:r w:rsidR="00CD3768">
        <w:rPr>
          <w:rFonts w:hint="cs"/>
          <w:rtl/>
        </w:rPr>
        <w:t>ם</w:t>
      </w:r>
      <w:r>
        <w:rPr>
          <w:rFonts w:hint="cs"/>
          <w:rtl/>
        </w:rPr>
        <w:t>, ועומדת לה הזכות להגדרה עצמית, והרש"פ פונה בבקשה להצטרף כמדינה חברה באו"ם. ב</w:t>
      </w:r>
      <w:r w:rsidR="00CD3768">
        <w:rPr>
          <w:rFonts w:hint="cs"/>
          <w:rtl/>
        </w:rPr>
        <w:t>-</w:t>
      </w:r>
      <w:r>
        <w:rPr>
          <w:rFonts w:hint="cs"/>
          <w:rtl/>
        </w:rPr>
        <w:t xml:space="preserve">29.11.12 </w:t>
      </w:r>
      <w:r>
        <w:rPr>
          <w:rtl/>
        </w:rPr>
        <w:t>–</w:t>
      </w:r>
      <w:r w:rsidR="004750AB">
        <w:rPr>
          <w:rFonts w:hint="cs"/>
          <w:rtl/>
        </w:rPr>
        <w:t xml:space="preserve"> מתקיימת הצבעה בעצרת הכללית, ו</w:t>
      </w:r>
      <w:r>
        <w:rPr>
          <w:rFonts w:hint="cs"/>
          <w:rtl/>
        </w:rPr>
        <w:t xml:space="preserve">ברוב של 138 מדינות מצביעות בעד הצטרפותה כמדינה (החלטה 67/11) </w:t>
      </w:r>
      <w:r>
        <w:rPr>
          <w:rtl/>
        </w:rPr>
        <w:t>–</w:t>
      </w:r>
      <w:r>
        <w:rPr>
          <w:rFonts w:hint="cs"/>
          <w:rtl/>
        </w:rPr>
        <w:t xml:space="preserve"> אבל נדרשת המלצה של מועצת הב</w:t>
      </w:r>
      <w:r w:rsidR="00CD3768">
        <w:rPr>
          <w:rFonts w:hint="cs"/>
          <w:rtl/>
        </w:rPr>
        <w:t>י</w:t>
      </w:r>
      <w:r>
        <w:rPr>
          <w:rFonts w:hint="cs"/>
          <w:rtl/>
        </w:rPr>
        <w:t xml:space="preserve">טחון </w:t>
      </w:r>
      <w:r>
        <w:rPr>
          <w:rtl/>
        </w:rPr>
        <w:t>–</w:t>
      </w:r>
      <w:r>
        <w:rPr>
          <w:rFonts w:hint="cs"/>
          <w:rtl/>
        </w:rPr>
        <w:t xml:space="preserve"> וזה עומד כנושא שאף אחד לא רוצה לדון בו במועצת הב</w:t>
      </w:r>
      <w:r w:rsidR="00CD3768">
        <w:rPr>
          <w:rFonts w:hint="cs"/>
          <w:rtl/>
        </w:rPr>
        <w:t>י</w:t>
      </w:r>
      <w:r>
        <w:rPr>
          <w:rFonts w:hint="cs"/>
          <w:rtl/>
        </w:rPr>
        <w:t xml:space="preserve">טחון </w:t>
      </w:r>
      <w:r>
        <w:rPr>
          <w:rtl/>
        </w:rPr>
        <w:t>–</w:t>
      </w:r>
      <w:r>
        <w:rPr>
          <w:rFonts w:hint="cs"/>
          <w:rtl/>
        </w:rPr>
        <w:t xml:space="preserve"> ונושא זה עומד לפתחה של מועצת הב</w:t>
      </w:r>
      <w:r w:rsidR="00CD3768">
        <w:rPr>
          <w:rFonts w:hint="cs"/>
          <w:rtl/>
        </w:rPr>
        <w:t>י</w:t>
      </w:r>
      <w:r>
        <w:rPr>
          <w:rFonts w:hint="cs"/>
          <w:rtl/>
        </w:rPr>
        <w:t xml:space="preserve">טחון </w:t>
      </w:r>
      <w:r>
        <w:rPr>
          <w:rtl/>
        </w:rPr>
        <w:t>–</w:t>
      </w:r>
      <w:r>
        <w:rPr>
          <w:rFonts w:hint="cs"/>
          <w:rtl/>
        </w:rPr>
        <w:t xml:space="preserve"> לא מתעסקים איתו. כל עוד לא תהיה המלצה </w:t>
      </w:r>
      <w:r>
        <w:rPr>
          <w:rtl/>
        </w:rPr>
        <w:t>–</w:t>
      </w:r>
      <w:r>
        <w:rPr>
          <w:rFonts w:hint="cs"/>
          <w:rtl/>
        </w:rPr>
        <w:t xml:space="preserve"> היא לא תוכל.</w:t>
      </w:r>
    </w:p>
    <w:p w14:paraId="7ECC1BDD" w14:textId="77777777" w:rsidR="00A67BC8" w:rsidRDefault="00A67BC8" w:rsidP="00A67BC8">
      <w:pPr>
        <w:pStyle w:val="NoSpacing"/>
        <w:rPr>
          <w:rtl/>
        </w:rPr>
      </w:pPr>
      <w:r>
        <w:rPr>
          <w:rFonts w:hint="cs"/>
          <w:b/>
          <w:bCs/>
          <w:rtl/>
        </w:rPr>
        <w:t>אבל</w:t>
      </w:r>
      <w:r>
        <w:rPr>
          <w:rFonts w:hint="cs"/>
          <w:rtl/>
        </w:rPr>
        <w:t>, החלטה זו גרמה לשדרוג מעמדה של הרש</w:t>
      </w:r>
      <w:r w:rsidR="006609ED">
        <w:rPr>
          <w:rFonts w:hint="cs"/>
          <w:rtl/>
        </w:rPr>
        <w:t>"פ ממעמד של י</w:t>
      </w:r>
      <w:r>
        <w:rPr>
          <w:rFonts w:hint="cs"/>
          <w:rtl/>
        </w:rPr>
        <w:t xml:space="preserve">שות משקיפה שאינה מדינה למעמד של מדינה </w:t>
      </w:r>
      <w:r>
        <w:rPr>
          <w:rFonts w:hint="cs"/>
          <w:b/>
          <w:bCs/>
          <w:rtl/>
        </w:rPr>
        <w:t>משקיפה</w:t>
      </w:r>
      <w:r>
        <w:rPr>
          <w:rFonts w:hint="cs"/>
          <w:rtl/>
        </w:rPr>
        <w:t>. הרשות היא מדינה משקיפה באו"ם כעת למעשה.</w:t>
      </w:r>
    </w:p>
    <w:p w14:paraId="7755F354" w14:textId="77777777" w:rsidR="00A67BC8" w:rsidRDefault="00A67BC8" w:rsidP="00A67BC8">
      <w:pPr>
        <w:pStyle w:val="NoSpacing"/>
        <w:rPr>
          <w:rtl/>
        </w:rPr>
      </w:pPr>
    </w:p>
    <w:p w14:paraId="3764DC12" w14:textId="77777777" w:rsidR="00A67BC8" w:rsidRPr="006609ED" w:rsidRDefault="00A67BC8" w:rsidP="00A67BC8">
      <w:pPr>
        <w:pStyle w:val="NoSpacing"/>
        <w:rPr>
          <w:b/>
          <w:bCs/>
          <w:u w:val="single"/>
          <w:rtl/>
        </w:rPr>
      </w:pPr>
      <w:r w:rsidRPr="006609ED">
        <w:rPr>
          <w:rFonts w:hint="cs"/>
          <w:b/>
          <w:bCs/>
          <w:u w:val="single"/>
          <w:rtl/>
        </w:rPr>
        <w:t>מהם ההשלכות המשפטיות של ההחלטה בעצרת?</w:t>
      </w:r>
    </w:p>
    <w:p w14:paraId="335B7070" w14:textId="77777777" w:rsidR="00A67BC8" w:rsidRDefault="00A67BC8" w:rsidP="00A67BC8">
      <w:pPr>
        <w:pStyle w:val="NoSpacing"/>
        <w:rPr>
          <w:rtl/>
        </w:rPr>
      </w:pPr>
      <w:r>
        <w:rPr>
          <w:rFonts w:hint="cs"/>
          <w:rtl/>
        </w:rPr>
        <w:t xml:space="preserve">מדובר נושא שנוי מאוד במחלוקת. סוגיה זו מעוררת מחדש את </w:t>
      </w:r>
      <w:r w:rsidR="00CD3768">
        <w:rPr>
          <w:rFonts w:hint="cs"/>
          <w:rtl/>
        </w:rPr>
        <w:t>השאלה</w:t>
      </w:r>
      <w:r>
        <w:rPr>
          <w:rFonts w:hint="cs"/>
          <w:rtl/>
        </w:rPr>
        <w:t xml:space="preserve"> "מהם התנאים לקיומה של מדינה?" האם אכן </w:t>
      </w:r>
      <w:r>
        <w:rPr>
          <w:rFonts w:hint="cs"/>
          <w:b/>
          <w:bCs/>
          <w:rtl/>
        </w:rPr>
        <w:t>די בהכרה של מדינות ובזכות להכרה עצמית עד כדי כך שאנו מוותרים על שליטה אפקטיבית אמתית בשטח?</w:t>
      </w:r>
      <w:r>
        <w:rPr>
          <w:rFonts w:hint="cs"/>
          <w:rtl/>
        </w:rPr>
        <w:t xml:space="preserve"> אין ספק שישראל שולטת יותר מהרשות, וחמאס שולט יותר מהרשות! כשאין באמת שליטה אפקטיבית אלא חלקית מאוד, האם הזכות להכרה עצמית כל</w:t>
      </w:r>
      <w:r w:rsidR="00DE0112">
        <w:rPr>
          <w:rFonts w:hint="cs"/>
          <w:rtl/>
        </w:rPr>
        <w:t>-</w:t>
      </w:r>
      <w:r>
        <w:rPr>
          <w:rFonts w:hint="cs"/>
          <w:rtl/>
        </w:rPr>
        <w:t>כך משמעותית כדי לגמרי להגמיש את התנאי של ממשלה אפקטיבית?</w:t>
      </w:r>
    </w:p>
    <w:p w14:paraId="55F5409E" w14:textId="77777777" w:rsidR="006609ED" w:rsidRDefault="00A67BC8" w:rsidP="00A67BC8">
      <w:pPr>
        <w:pStyle w:val="NoSpacing"/>
        <w:rPr>
          <w:b/>
          <w:bCs/>
          <w:rtl/>
        </w:rPr>
      </w:pPr>
      <w:r>
        <w:rPr>
          <w:rFonts w:hint="cs"/>
          <w:rtl/>
        </w:rPr>
        <w:t xml:space="preserve">החלטות של העצרת הכללית </w:t>
      </w:r>
      <w:r>
        <w:rPr>
          <w:rtl/>
        </w:rPr>
        <w:t>–</w:t>
      </w:r>
      <w:r>
        <w:rPr>
          <w:rFonts w:hint="cs"/>
          <w:rtl/>
        </w:rPr>
        <w:t xml:space="preserve"> מעמדן </w:t>
      </w:r>
      <w:r>
        <w:rPr>
          <w:rFonts w:hint="cs"/>
          <w:b/>
          <w:bCs/>
          <w:rtl/>
        </w:rPr>
        <w:t>כהמלצה</w:t>
      </w:r>
      <w:r>
        <w:rPr>
          <w:rFonts w:hint="cs"/>
          <w:rtl/>
        </w:rPr>
        <w:t xml:space="preserve">, ולכן, על פניו, גם אם ברוב גדול, ההחלטה של העצרת היא לא מעשה מחייב של האו"ם. העצרת לא מוסמכת לקבל מדינה חברה באו"ם </w:t>
      </w:r>
      <w:r>
        <w:rPr>
          <w:rtl/>
        </w:rPr>
        <w:t>–</w:t>
      </w:r>
      <w:r>
        <w:rPr>
          <w:rFonts w:hint="cs"/>
          <w:rtl/>
        </w:rPr>
        <w:t xml:space="preserve"> צריך את מועצת הביטחון. לכן יש כאלו שאומרים שלא מדובר במדינה </w:t>
      </w:r>
      <w:r>
        <w:rPr>
          <w:rtl/>
        </w:rPr>
        <w:t>–</w:t>
      </w:r>
      <w:r>
        <w:rPr>
          <w:rFonts w:hint="cs"/>
          <w:rtl/>
        </w:rPr>
        <w:t xml:space="preserve"> ואין להחלטה נפקות משפטית. </w:t>
      </w:r>
    </w:p>
    <w:p w14:paraId="3CBCD5A0" w14:textId="77777777" w:rsidR="00A67BC8" w:rsidRDefault="00A67BC8" w:rsidP="00A67BC8">
      <w:pPr>
        <w:pStyle w:val="NoSpacing"/>
        <w:rPr>
          <w:rtl/>
        </w:rPr>
      </w:pPr>
      <w:r>
        <w:rPr>
          <w:rFonts w:hint="cs"/>
          <w:b/>
          <w:bCs/>
          <w:rtl/>
        </w:rPr>
        <w:t>עם זאת,</w:t>
      </w:r>
      <w:r>
        <w:rPr>
          <w:rFonts w:hint="cs"/>
          <w:rtl/>
        </w:rPr>
        <w:t xml:space="preserve"> החלטת העצרת (ברוב גדול) מספקת תשובה לגב</w:t>
      </w:r>
      <w:r w:rsidR="006609ED">
        <w:rPr>
          <w:rFonts w:hint="cs"/>
          <w:rtl/>
        </w:rPr>
        <w:t>י מה המדינות בעולם חושבות על הי</w:t>
      </w:r>
      <w:r>
        <w:rPr>
          <w:rFonts w:hint="cs"/>
          <w:rtl/>
        </w:rPr>
        <w:t xml:space="preserve">שות הזאת </w:t>
      </w:r>
      <w:r>
        <w:rPr>
          <w:rtl/>
        </w:rPr>
        <w:t>–</w:t>
      </w:r>
      <w:r>
        <w:rPr>
          <w:rFonts w:hint="cs"/>
          <w:rtl/>
        </w:rPr>
        <w:t xml:space="preserve"> רוב מד</w:t>
      </w:r>
      <w:r w:rsidR="006609ED">
        <w:rPr>
          <w:rFonts w:hint="cs"/>
          <w:rtl/>
        </w:rPr>
        <w:t>ינות העולם סימנו כי הן מכירות ב</w:t>
      </w:r>
      <w:r>
        <w:rPr>
          <w:rFonts w:hint="cs"/>
          <w:rtl/>
        </w:rPr>
        <w:t xml:space="preserve">ישות הזאת כמדינה! ולכן, זה נכן מגמיש משמעותית את התנאי לשליטה האפקטיבית בנוסף לזכות להגדרה עצמית </w:t>
      </w:r>
      <w:r>
        <w:rPr>
          <w:rtl/>
        </w:rPr>
        <w:t>–</w:t>
      </w:r>
      <w:r>
        <w:rPr>
          <w:rFonts w:hint="cs"/>
          <w:rtl/>
        </w:rPr>
        <w:t xml:space="preserve"> ולכן, גם אם לא מתקי</w:t>
      </w:r>
      <w:r w:rsidR="00C664A3">
        <w:rPr>
          <w:rFonts w:hint="cs"/>
          <w:rtl/>
        </w:rPr>
        <w:t>י</w:t>
      </w:r>
      <w:r w:rsidR="00DE0112">
        <w:rPr>
          <w:rFonts w:hint="cs"/>
          <w:rtl/>
        </w:rPr>
        <w:t>ם</w:t>
      </w:r>
      <w:r>
        <w:rPr>
          <w:rFonts w:hint="cs"/>
          <w:rtl/>
        </w:rPr>
        <w:t xml:space="preserve"> תנאי השליטה האפקטיבית, ההכרה מחלישה אותו.</w:t>
      </w:r>
    </w:p>
    <w:p w14:paraId="335C2801" w14:textId="77777777" w:rsidR="00A67BC8" w:rsidRDefault="00A67BC8" w:rsidP="00A67BC8">
      <w:pPr>
        <w:pStyle w:val="NoSpacing"/>
        <w:rPr>
          <w:rtl/>
        </w:rPr>
      </w:pPr>
      <w:r>
        <w:rPr>
          <w:rFonts w:hint="cs"/>
          <w:rtl/>
        </w:rPr>
        <w:t xml:space="preserve">בפועל, השדרוג של הרש"פ למעמד של מדינה משקיפה באו"ם סלל את הדרך שלה להצטרפות למספר אמנות וארגונים בינ"ל שהחשוב ביותר ביניהם הוא </w:t>
      </w:r>
      <w:r>
        <w:rPr>
          <w:rFonts w:hint="cs"/>
          <w:b/>
          <w:bCs/>
          <w:rtl/>
        </w:rPr>
        <w:t>חוקת בית הדין הפלילי</w:t>
      </w:r>
      <w:r>
        <w:rPr>
          <w:rFonts w:hint="cs"/>
          <w:rtl/>
        </w:rPr>
        <w:t>. החל מ</w:t>
      </w:r>
      <w:r w:rsidR="007F2BAE">
        <w:rPr>
          <w:rFonts w:hint="cs"/>
          <w:rtl/>
        </w:rPr>
        <w:t>-</w:t>
      </w:r>
      <w:r>
        <w:rPr>
          <w:rFonts w:hint="cs"/>
          <w:rtl/>
        </w:rPr>
        <w:t>2015, פלסטין היא אחת מ</w:t>
      </w:r>
      <w:r w:rsidR="007F2BAE">
        <w:rPr>
          <w:rFonts w:hint="cs"/>
          <w:rtl/>
        </w:rPr>
        <w:t>-</w:t>
      </w:r>
      <w:r>
        <w:rPr>
          <w:rFonts w:hint="cs"/>
          <w:rtl/>
        </w:rPr>
        <w:t>123 המדינות החברות בבית הדין הבינ"ל הפלילי</w:t>
      </w:r>
      <w:r w:rsidR="00D5157E">
        <w:rPr>
          <w:rFonts w:hint="cs"/>
          <w:rtl/>
        </w:rPr>
        <w:t>.</w:t>
      </w:r>
    </w:p>
    <w:p w14:paraId="71776FC6" w14:textId="77777777" w:rsidR="00D67536" w:rsidRDefault="00D67536" w:rsidP="00A67BC8">
      <w:pPr>
        <w:pStyle w:val="NoSpacing"/>
        <w:rPr>
          <w:rtl/>
        </w:rPr>
      </w:pPr>
    </w:p>
    <w:p w14:paraId="0E07EEBA" w14:textId="77777777" w:rsidR="00343AB6" w:rsidRDefault="00D67536" w:rsidP="006609ED">
      <w:pPr>
        <w:pStyle w:val="NoSpacing"/>
        <w:rPr>
          <w:rtl/>
        </w:rPr>
      </w:pPr>
      <w:r>
        <w:rPr>
          <w:rFonts w:hint="cs"/>
          <w:rtl/>
        </w:rPr>
        <w:t xml:space="preserve">מקרה הרש"פ מלמד אותנו על המגמות החשובות של התנאים להכרה במדינה </w:t>
      </w:r>
      <w:r>
        <w:rPr>
          <w:rtl/>
        </w:rPr>
        <w:t>–</w:t>
      </w:r>
      <w:r>
        <w:rPr>
          <w:rFonts w:hint="cs"/>
          <w:rtl/>
        </w:rPr>
        <w:t xml:space="preserve"> ההגמשה של השליטה האפקטיבית והחשיבות העולה של אלמנט </w:t>
      </w:r>
      <w:r w:rsidR="007F2BAE">
        <w:rPr>
          <w:rFonts w:hint="cs"/>
          <w:rtl/>
        </w:rPr>
        <w:t>הלגיטימיות</w:t>
      </w:r>
      <w:r>
        <w:rPr>
          <w:rFonts w:hint="cs"/>
          <w:rtl/>
        </w:rPr>
        <w:t xml:space="preserve"> של המדינה, של אלמנט ההכרה והחשיבות העולה של הזכות להגדרה עצמית.</w:t>
      </w:r>
    </w:p>
    <w:p w14:paraId="615E0958" w14:textId="77777777" w:rsidR="00773F67" w:rsidRDefault="00773F67" w:rsidP="002305C7">
      <w:pPr>
        <w:pStyle w:val="NoSpacing"/>
        <w:rPr>
          <w:rtl/>
        </w:rPr>
      </w:pPr>
      <w:r w:rsidRPr="006609ED">
        <w:rPr>
          <w:rFonts w:hint="cs"/>
          <w:color w:val="A5A5A5" w:themeColor="accent3"/>
          <w:rtl/>
        </w:rPr>
        <w:t xml:space="preserve">שבוע הבא יש הרצאת אורח עם הבחור שהיה ביעוץ המשפטי של ישראל באו"ם. אנו נעשה שיעור כפול ביום שלישי </w:t>
      </w:r>
      <w:r w:rsidRPr="006609ED">
        <w:rPr>
          <w:color w:val="A5A5A5" w:themeColor="accent3"/>
          <w:rtl/>
        </w:rPr>
        <w:t>–</w:t>
      </w:r>
      <w:r w:rsidRPr="006609ED">
        <w:rPr>
          <w:rFonts w:hint="cs"/>
          <w:color w:val="A5A5A5" w:themeColor="accent3"/>
          <w:rtl/>
        </w:rPr>
        <w:t xml:space="preserve"> נתחיל ב</w:t>
      </w:r>
      <w:r w:rsidR="007F2BAE" w:rsidRPr="006609ED">
        <w:rPr>
          <w:rFonts w:hint="cs"/>
          <w:color w:val="A5A5A5" w:themeColor="accent3"/>
          <w:rtl/>
        </w:rPr>
        <w:t>-</w:t>
      </w:r>
      <w:r w:rsidRPr="006609ED">
        <w:rPr>
          <w:rFonts w:hint="cs"/>
          <w:color w:val="A5A5A5" w:themeColor="accent3"/>
          <w:rtl/>
        </w:rPr>
        <w:t>2, נצא להפסקה, ואז נעשה השלמות במידת הצורך.</w:t>
      </w:r>
    </w:p>
    <w:p w14:paraId="6F996283" w14:textId="77777777" w:rsidR="00C81DE6" w:rsidRDefault="00C81DE6">
      <w:pPr>
        <w:bidi w:val="0"/>
        <w:spacing w:after="160" w:line="259" w:lineRule="auto"/>
        <w:rPr>
          <w:rtl/>
        </w:rPr>
      </w:pPr>
      <w:r>
        <w:rPr>
          <w:rtl/>
        </w:rPr>
        <w:br w:type="page"/>
      </w:r>
    </w:p>
    <w:p w14:paraId="6A652ADB" w14:textId="77777777" w:rsidR="00C81DE6" w:rsidRPr="00C81DE6" w:rsidRDefault="00C81DE6" w:rsidP="00C81DE6">
      <w:pPr>
        <w:pStyle w:val="NoSpacing"/>
        <w:jc w:val="right"/>
        <w:rPr>
          <w:rtl/>
        </w:rPr>
      </w:pPr>
      <w:r>
        <w:rPr>
          <w:rFonts w:hint="cs"/>
          <w:rtl/>
        </w:rPr>
        <w:t>21.11.17</w:t>
      </w:r>
    </w:p>
    <w:p w14:paraId="462A09B8" w14:textId="77777777" w:rsidR="00C81DE6" w:rsidRDefault="00C81DE6" w:rsidP="00221AE4">
      <w:pPr>
        <w:pStyle w:val="NoSpacing"/>
        <w:jc w:val="center"/>
        <w:outlineLvl w:val="0"/>
        <w:rPr>
          <w:rtl/>
        </w:rPr>
      </w:pPr>
      <w:bookmarkStart w:id="26" w:name="_Toc506936365"/>
      <w:r>
        <w:rPr>
          <w:rFonts w:hint="cs"/>
          <w:b/>
          <w:bCs/>
          <w:u w:val="single"/>
          <w:rtl/>
        </w:rPr>
        <w:t xml:space="preserve">שיעור </w:t>
      </w:r>
      <w:r w:rsidRPr="00AC048D">
        <w:rPr>
          <w:rFonts w:hint="cs"/>
          <w:b/>
          <w:bCs/>
          <w:u w:val="single"/>
          <w:rtl/>
        </w:rPr>
        <w:t>10</w:t>
      </w:r>
      <w:r w:rsidR="00AC048D" w:rsidRPr="00AC048D">
        <w:rPr>
          <w:rFonts w:hint="cs"/>
          <w:b/>
          <w:bCs/>
          <w:u w:val="single"/>
          <w:rtl/>
        </w:rPr>
        <w:t xml:space="preserve"> -</w:t>
      </w:r>
      <w:r w:rsidR="00AC048D" w:rsidRPr="00AC048D">
        <w:rPr>
          <w:rFonts w:hint="cs"/>
          <w:u w:val="single"/>
          <w:rtl/>
        </w:rPr>
        <w:t xml:space="preserve"> </w:t>
      </w:r>
      <w:r w:rsidR="00127BE2" w:rsidRPr="00AC048D">
        <w:rPr>
          <w:rFonts w:hint="cs"/>
          <w:b/>
          <w:bCs/>
          <w:highlight w:val="green"/>
          <w:u w:val="single"/>
          <w:rtl/>
        </w:rPr>
        <w:t>המדינה</w:t>
      </w:r>
      <w:r w:rsidR="00127BE2" w:rsidRPr="003F1023">
        <w:rPr>
          <w:rFonts w:hint="cs"/>
          <w:b/>
          <w:bCs/>
          <w:highlight w:val="green"/>
          <w:u w:val="single"/>
          <w:rtl/>
        </w:rPr>
        <w:t xml:space="preserve"> ואחריות בינ"ל</w:t>
      </w:r>
      <w:bookmarkEnd w:id="26"/>
    </w:p>
    <w:p w14:paraId="55C3C2D7" w14:textId="77777777" w:rsidR="00127BE2" w:rsidRDefault="00127BE2" w:rsidP="003F1023">
      <w:pPr>
        <w:pStyle w:val="NoSpacing"/>
        <w:rPr>
          <w:rtl/>
        </w:rPr>
      </w:pPr>
      <w:r>
        <w:rPr>
          <w:rFonts w:hint="cs"/>
          <w:rtl/>
        </w:rPr>
        <w:t>מתי בעצם מדינה ת</w:t>
      </w:r>
      <w:r w:rsidR="007F2BAE">
        <w:rPr>
          <w:rFonts w:hint="cs"/>
          <w:rtl/>
        </w:rPr>
        <w:t>י</w:t>
      </w:r>
      <w:r>
        <w:rPr>
          <w:rFonts w:hint="cs"/>
          <w:rtl/>
        </w:rPr>
        <w:t>שא באחריות כשהיא מפרה חובה בינ"ל?</w:t>
      </w:r>
    </w:p>
    <w:p w14:paraId="52169AA1" w14:textId="77777777" w:rsidR="00127BE2" w:rsidRDefault="00127BE2" w:rsidP="003F1023">
      <w:pPr>
        <w:pStyle w:val="NoSpacing"/>
        <w:rPr>
          <w:rtl/>
        </w:rPr>
      </w:pPr>
      <w:r>
        <w:rPr>
          <w:rFonts w:hint="cs"/>
          <w:rtl/>
        </w:rPr>
        <w:t xml:space="preserve">כמו שאנו יודעים </w:t>
      </w:r>
      <w:r>
        <w:rPr>
          <w:rtl/>
        </w:rPr>
        <w:t>–</w:t>
      </w:r>
      <w:r>
        <w:rPr>
          <w:rFonts w:hint="cs"/>
          <w:rtl/>
        </w:rPr>
        <w:t xml:space="preserve"> למדינות יש הרבה </w:t>
      </w:r>
      <w:r w:rsidR="007F2BAE">
        <w:rPr>
          <w:rFonts w:hint="cs"/>
          <w:rtl/>
        </w:rPr>
        <w:t>פריווילגיות</w:t>
      </w:r>
      <w:r>
        <w:rPr>
          <w:rFonts w:hint="cs"/>
          <w:rtl/>
        </w:rPr>
        <w:t xml:space="preserve"> במשב"ל </w:t>
      </w:r>
      <w:r>
        <w:rPr>
          <w:rtl/>
        </w:rPr>
        <w:t>–</w:t>
      </w:r>
      <w:r>
        <w:rPr>
          <w:rFonts w:hint="cs"/>
          <w:rtl/>
        </w:rPr>
        <w:t xml:space="preserve"> הן נהנות משלמות טריטוריאלית, חסינות ריבון.</w:t>
      </w:r>
      <w:r w:rsidR="003F1023">
        <w:rPr>
          <w:rFonts w:hint="cs"/>
          <w:rtl/>
        </w:rPr>
        <w:t xml:space="preserve"> </w:t>
      </w:r>
      <w:r>
        <w:rPr>
          <w:rFonts w:hint="cs"/>
          <w:rtl/>
        </w:rPr>
        <w:t xml:space="preserve">תחת זכויות אלו יש גם הרבה מאוד חובות תחת מנות ומנהגים. כשהן מפרות את חובות אלו </w:t>
      </w:r>
      <w:r>
        <w:rPr>
          <w:rtl/>
        </w:rPr>
        <w:t>–</w:t>
      </w:r>
      <w:r>
        <w:rPr>
          <w:rFonts w:hint="cs"/>
          <w:rtl/>
        </w:rPr>
        <w:t xml:space="preserve"> מדינות עשויות לשאת באחריות משפטית.</w:t>
      </w:r>
    </w:p>
    <w:p w14:paraId="4836FB3D" w14:textId="77777777" w:rsidR="00127BE2" w:rsidRDefault="00127BE2" w:rsidP="00127BE2">
      <w:pPr>
        <w:pStyle w:val="NoSpacing"/>
        <w:rPr>
          <w:rtl/>
        </w:rPr>
      </w:pPr>
    </w:p>
    <w:p w14:paraId="00512A75" w14:textId="77777777" w:rsidR="00127BE2" w:rsidRDefault="00127BE2" w:rsidP="003F1023">
      <w:pPr>
        <w:pStyle w:val="NoSpacing"/>
        <w:jc w:val="center"/>
        <w:outlineLvl w:val="1"/>
        <w:rPr>
          <w:rtl/>
        </w:rPr>
      </w:pPr>
      <w:bookmarkStart w:id="27" w:name="_Toc506936366"/>
      <w:r w:rsidRPr="003F1023">
        <w:rPr>
          <w:rFonts w:hint="cs"/>
          <w:b/>
          <w:bCs/>
          <w:highlight w:val="yellow"/>
          <w:u w:val="single"/>
          <w:rtl/>
        </w:rPr>
        <w:t>כללי אחריות בינ"ל</w:t>
      </w:r>
      <w:bookmarkEnd w:id="27"/>
    </w:p>
    <w:p w14:paraId="44D66F12" w14:textId="77777777" w:rsidR="00127BE2" w:rsidRDefault="00127BE2" w:rsidP="00127BE2">
      <w:pPr>
        <w:pStyle w:val="NoSpacing"/>
        <w:rPr>
          <w:rtl/>
        </w:rPr>
      </w:pPr>
      <w:r>
        <w:rPr>
          <w:rFonts w:hint="cs"/>
          <w:rtl/>
        </w:rPr>
        <w:t xml:space="preserve">מדובר בכללים מסדר שני </w:t>
      </w:r>
      <w:r>
        <w:rPr>
          <w:rtl/>
        </w:rPr>
        <w:t>–</w:t>
      </w:r>
      <w:r>
        <w:rPr>
          <w:rFonts w:hint="cs"/>
          <w:rtl/>
        </w:rPr>
        <w:t xml:space="preserve"> החובות המהותיות של המדינות נמצאות במנהגים ובאמנות. החובה שקובעת כי אסור למדינות לעשות שימוש בכוח ביחסים שלהם זה נורמה מסדר ראשון </w:t>
      </w:r>
      <w:r>
        <w:rPr>
          <w:rtl/>
        </w:rPr>
        <w:t>–</w:t>
      </w:r>
      <w:r>
        <w:rPr>
          <w:rFonts w:hint="cs"/>
          <w:rtl/>
        </w:rPr>
        <w:t xml:space="preserve"> זה הכלל המהותי שאומר למדינה איך מותר לה ואסור לה להתנהל.</w:t>
      </w:r>
    </w:p>
    <w:p w14:paraId="716FD197" w14:textId="77777777" w:rsidR="00127BE2" w:rsidRDefault="00127BE2" w:rsidP="00AC048D">
      <w:pPr>
        <w:pStyle w:val="NoSpacing"/>
        <w:rPr>
          <w:rtl/>
        </w:rPr>
      </w:pPr>
      <w:r>
        <w:rPr>
          <w:rFonts w:hint="cs"/>
          <w:rtl/>
        </w:rPr>
        <w:t xml:space="preserve">הכללים שאנו נדבר עליהם היום הם כללים מסדר שני </w:t>
      </w:r>
      <w:r>
        <w:rPr>
          <w:rtl/>
        </w:rPr>
        <w:t>–</w:t>
      </w:r>
      <w:r>
        <w:rPr>
          <w:rFonts w:hint="cs"/>
          <w:rtl/>
        </w:rPr>
        <w:t xml:space="preserve"> הם נכנסים לפעול מקום שבו מופר אחד הכללים הראשוניים </w:t>
      </w:r>
      <w:r>
        <w:rPr>
          <w:rtl/>
        </w:rPr>
        <w:t>–</w:t>
      </w:r>
      <w:r>
        <w:rPr>
          <w:rFonts w:hint="cs"/>
          <w:rtl/>
        </w:rPr>
        <w:t xml:space="preserve"> כמו מקום בו יש הפרה של איסור השימוש בכוח.</w:t>
      </w:r>
    </w:p>
    <w:p w14:paraId="69C88417" w14:textId="77777777" w:rsidR="00127BE2" w:rsidRDefault="00127BE2" w:rsidP="00127BE2">
      <w:pPr>
        <w:pStyle w:val="NoSpacing"/>
        <w:rPr>
          <w:rtl/>
        </w:rPr>
      </w:pPr>
      <w:r w:rsidRPr="00AC048D">
        <w:rPr>
          <w:rFonts w:hint="cs"/>
          <w:b/>
          <w:bCs/>
          <w:rtl/>
        </w:rPr>
        <w:t>לדוגמא</w:t>
      </w:r>
      <w:r>
        <w:rPr>
          <w:rFonts w:hint="cs"/>
          <w:rtl/>
        </w:rPr>
        <w:t xml:space="preserve"> </w:t>
      </w:r>
      <w:r>
        <w:rPr>
          <w:rtl/>
        </w:rPr>
        <w:t>–</w:t>
      </w:r>
      <w:r>
        <w:rPr>
          <w:rFonts w:hint="cs"/>
          <w:rtl/>
        </w:rPr>
        <w:t xml:space="preserve"> כשרוסיה פולשת לאוקרינה, ומספחת</w:t>
      </w:r>
      <w:r w:rsidR="00F43C12">
        <w:rPr>
          <w:rFonts w:hint="cs"/>
          <w:rtl/>
        </w:rPr>
        <w:t xml:space="preserve"> </w:t>
      </w:r>
      <w:r>
        <w:rPr>
          <w:rFonts w:hint="cs"/>
          <w:rtl/>
        </w:rPr>
        <w:t xml:space="preserve">את חצי האי קרים </w:t>
      </w:r>
      <w:r>
        <w:rPr>
          <w:rtl/>
        </w:rPr>
        <w:t>–</w:t>
      </w:r>
      <w:r>
        <w:rPr>
          <w:rFonts w:hint="cs"/>
          <w:rtl/>
        </w:rPr>
        <w:t xml:space="preserve"> ברור לנו כי זו סיטואציה תחת המשב"ל. אילו שאלות יעניינו אותנו בסיטואציה כזאת?</w:t>
      </w:r>
    </w:p>
    <w:p w14:paraId="4C805879" w14:textId="77777777" w:rsidR="00127BE2" w:rsidRDefault="00127BE2" w:rsidP="005E61A4">
      <w:pPr>
        <w:pStyle w:val="NoSpacing"/>
        <w:numPr>
          <w:ilvl w:val="0"/>
          <w:numId w:val="31"/>
        </w:numPr>
      </w:pPr>
      <w:r>
        <w:rPr>
          <w:rFonts w:hint="cs"/>
          <w:rtl/>
        </w:rPr>
        <w:t xml:space="preserve">האם ניתן </w:t>
      </w:r>
      <w:r w:rsidRPr="00AC048D">
        <w:rPr>
          <w:rFonts w:hint="cs"/>
          <w:b/>
          <w:bCs/>
          <w:rtl/>
        </w:rPr>
        <w:t>לייחס</w:t>
      </w:r>
      <w:r>
        <w:rPr>
          <w:rFonts w:hint="cs"/>
          <w:rtl/>
        </w:rPr>
        <w:t xml:space="preserve"> את מעשה ההפרה לרוסיה? האם זה מעשה שצריך לראות אותו כמעשה של מדינת רוסיה?</w:t>
      </w:r>
    </w:p>
    <w:p w14:paraId="72CEE5EE" w14:textId="77777777" w:rsidR="00127BE2" w:rsidRDefault="00127BE2" w:rsidP="005E61A4">
      <w:pPr>
        <w:pStyle w:val="NoSpacing"/>
        <w:numPr>
          <w:ilvl w:val="0"/>
          <w:numId w:val="31"/>
        </w:numPr>
      </w:pPr>
      <w:r>
        <w:rPr>
          <w:rFonts w:hint="cs"/>
          <w:rtl/>
        </w:rPr>
        <w:t xml:space="preserve">האם היה איזשהו </w:t>
      </w:r>
      <w:r w:rsidRPr="00AC048D">
        <w:rPr>
          <w:rFonts w:hint="cs"/>
          <w:b/>
          <w:bCs/>
          <w:rtl/>
        </w:rPr>
        <w:t>בסיס מוצדק</w:t>
      </w:r>
      <w:r>
        <w:rPr>
          <w:rFonts w:hint="cs"/>
          <w:rtl/>
        </w:rPr>
        <w:t xml:space="preserve"> להפרה הזאת?</w:t>
      </w:r>
    </w:p>
    <w:p w14:paraId="0657E2B6" w14:textId="77777777" w:rsidR="00127BE2" w:rsidRDefault="00127BE2" w:rsidP="005E61A4">
      <w:pPr>
        <w:pStyle w:val="NoSpacing"/>
        <w:numPr>
          <w:ilvl w:val="0"/>
          <w:numId w:val="31"/>
        </w:numPr>
      </w:pPr>
      <w:r>
        <w:rPr>
          <w:rFonts w:hint="cs"/>
          <w:rtl/>
        </w:rPr>
        <w:t xml:space="preserve">מהן </w:t>
      </w:r>
      <w:r w:rsidRPr="00AC048D">
        <w:rPr>
          <w:rFonts w:hint="cs"/>
          <w:b/>
          <w:bCs/>
          <w:rtl/>
        </w:rPr>
        <w:t>ההשלכות המשפטיות</w:t>
      </w:r>
      <w:r>
        <w:rPr>
          <w:rFonts w:hint="cs"/>
          <w:rtl/>
        </w:rPr>
        <w:t>? למשל, האם רוסיה צריכה להשיב את המצב לקדמותו? האם רוסיה צריכה לשלם פיצויים לאוקראינה?</w:t>
      </w:r>
    </w:p>
    <w:p w14:paraId="74A10E58" w14:textId="77777777" w:rsidR="00127BE2" w:rsidRDefault="00127BE2" w:rsidP="00127BE2">
      <w:pPr>
        <w:pStyle w:val="NoSpacing"/>
        <w:rPr>
          <w:rtl/>
        </w:rPr>
      </w:pPr>
    </w:p>
    <w:p w14:paraId="61B048F1" w14:textId="77777777" w:rsidR="00127BE2" w:rsidRDefault="00127BE2" w:rsidP="00127BE2">
      <w:pPr>
        <w:pStyle w:val="NoSpacing"/>
        <w:rPr>
          <w:rtl/>
        </w:rPr>
      </w:pPr>
      <w:r>
        <w:rPr>
          <w:rFonts w:hint="cs"/>
          <w:b/>
          <w:bCs/>
          <w:rtl/>
        </w:rPr>
        <w:t>המסגרת המשפטית</w:t>
      </w:r>
    </w:p>
    <w:p w14:paraId="42EB32DF" w14:textId="77777777" w:rsidR="00AC048D" w:rsidRDefault="00127BE2" w:rsidP="00127BE2">
      <w:pPr>
        <w:pStyle w:val="NoSpacing"/>
        <w:rPr>
          <w:rFonts w:cs="Arial"/>
          <w:rtl/>
        </w:rPr>
      </w:pPr>
      <w:r>
        <w:rPr>
          <w:rFonts w:hint="cs"/>
          <w:rtl/>
        </w:rPr>
        <w:t>הכללים בדבר אחריות מדינה מעוגנים ב</w:t>
      </w:r>
      <w:r>
        <w:rPr>
          <w:rFonts w:cs="Arial"/>
          <w:rtl/>
        </w:rPr>
        <w:t xml:space="preserve"> –</w:t>
      </w:r>
    </w:p>
    <w:p w14:paraId="540B6F60" w14:textId="77777777" w:rsidR="00127BE2" w:rsidRDefault="00127BE2" w:rsidP="00127BE2">
      <w:pPr>
        <w:pStyle w:val="NoSpacing"/>
        <w:rPr>
          <w:rtl/>
        </w:rPr>
      </w:pPr>
      <w:r w:rsidRPr="00AC048D">
        <w:rPr>
          <w:b/>
          <w:bCs/>
        </w:rPr>
        <w:t>Draft articles on responsibility of states for internationally wrongful acts</w:t>
      </w:r>
      <w:r w:rsidRPr="00AC048D">
        <w:rPr>
          <w:rFonts w:cs="Arial"/>
          <w:b/>
          <w:bCs/>
          <w:rtl/>
        </w:rPr>
        <w:t xml:space="preserve"> (2001).</w:t>
      </w:r>
    </w:p>
    <w:p w14:paraId="55BC91F6" w14:textId="77777777" w:rsidR="00127BE2" w:rsidRDefault="00127BE2" w:rsidP="00127BE2">
      <w:pPr>
        <w:pStyle w:val="NoSpacing"/>
        <w:rPr>
          <w:rFonts w:cs="Arial"/>
          <w:rtl/>
        </w:rPr>
      </w:pPr>
      <w:r>
        <w:rPr>
          <w:rFonts w:cs="Arial" w:hint="cs"/>
          <w:rtl/>
        </w:rPr>
        <w:t>מדובר באמנה/סט של כללים שניסחה ה</w:t>
      </w:r>
      <w:r w:rsidRPr="00AC048D">
        <w:rPr>
          <w:rFonts w:cs="Arial" w:hint="cs"/>
          <w:b/>
          <w:bCs/>
        </w:rPr>
        <w:t>ILC</w:t>
      </w:r>
      <w:r w:rsidR="00F43C12">
        <w:rPr>
          <w:rFonts w:cs="Arial"/>
        </w:rPr>
        <w:t>-</w:t>
      </w:r>
      <w:r>
        <w:rPr>
          <w:rFonts w:cs="Arial" w:hint="cs"/>
          <w:rtl/>
        </w:rPr>
        <w:t xml:space="preserve"> </w:t>
      </w:r>
      <w:r>
        <w:rPr>
          <w:rFonts w:cs="Arial"/>
          <w:rtl/>
        </w:rPr>
        <w:t>–</w:t>
      </w:r>
      <w:r>
        <w:rPr>
          <w:rFonts w:cs="Arial" w:hint="cs"/>
          <w:rtl/>
        </w:rPr>
        <w:t xml:space="preserve"> וועדה של מומחים משפטיים מהמעלה הראשונה שעוסקים בשאלות שונות של המשב"ל תחת חסות האו"ם.</w:t>
      </w:r>
    </w:p>
    <w:p w14:paraId="3E386D46" w14:textId="77777777" w:rsidR="00127BE2" w:rsidRDefault="00127BE2" w:rsidP="00127BE2">
      <w:pPr>
        <w:pStyle w:val="NoSpacing"/>
        <w:rPr>
          <w:rFonts w:cs="Arial"/>
          <w:rtl/>
        </w:rPr>
      </w:pPr>
      <w:r>
        <w:rPr>
          <w:rFonts w:cs="Arial" w:hint="cs"/>
          <w:rtl/>
        </w:rPr>
        <w:t>משנות ה</w:t>
      </w:r>
      <w:r w:rsidR="00F43C12">
        <w:rPr>
          <w:rFonts w:cs="Arial" w:hint="cs"/>
          <w:rtl/>
        </w:rPr>
        <w:t>-</w:t>
      </w:r>
      <w:r>
        <w:rPr>
          <w:rFonts w:cs="Arial" w:hint="cs"/>
          <w:rtl/>
        </w:rPr>
        <w:t>50 הם יושבים על המדוחה בגיבוש הסט של הכללים בדבר אחריות מדינה.</w:t>
      </w:r>
    </w:p>
    <w:p w14:paraId="15C4E748" w14:textId="77777777" w:rsidR="00127BE2" w:rsidRDefault="00127BE2" w:rsidP="00127BE2">
      <w:pPr>
        <w:pStyle w:val="NoSpacing"/>
        <w:rPr>
          <w:rtl/>
        </w:rPr>
      </w:pPr>
      <w:r>
        <w:rPr>
          <w:rFonts w:hint="cs"/>
          <w:rtl/>
        </w:rPr>
        <w:t xml:space="preserve">הטיוטה </w:t>
      </w:r>
      <w:r w:rsidR="00F43C12">
        <w:rPr>
          <w:rFonts w:hint="cs"/>
          <w:rtl/>
        </w:rPr>
        <w:t>המגובשת</w:t>
      </w:r>
      <w:r>
        <w:rPr>
          <w:rFonts w:hint="cs"/>
          <w:rtl/>
        </w:rPr>
        <w:t xml:space="preserve"> הסופית הוצגה לאו"ם ב</w:t>
      </w:r>
      <w:r w:rsidR="00F43C12">
        <w:rPr>
          <w:rFonts w:hint="cs"/>
          <w:rtl/>
        </w:rPr>
        <w:t>-</w:t>
      </w:r>
      <w:r>
        <w:rPr>
          <w:rFonts w:hint="cs"/>
          <w:rtl/>
        </w:rPr>
        <w:t xml:space="preserve">2001. זו טיוטת אמנה שלא הפכה לאמנה כשלעצמה </w:t>
      </w:r>
      <w:r>
        <w:rPr>
          <w:rtl/>
        </w:rPr>
        <w:t>–</w:t>
      </w:r>
      <w:r>
        <w:rPr>
          <w:rFonts w:hint="cs"/>
          <w:rtl/>
        </w:rPr>
        <w:t xml:space="preserve"> אבל הדעה הרווחת היום היא שהכללים בטיוטה משקפים משב"ל מנהגי. טריבונאלים פסקו לפי טיוטה זו </w:t>
      </w:r>
      <w:r>
        <w:rPr>
          <w:rtl/>
        </w:rPr>
        <w:t>–</w:t>
      </w:r>
      <w:r>
        <w:rPr>
          <w:rFonts w:hint="cs"/>
          <w:rtl/>
        </w:rPr>
        <w:t xml:space="preserve"> ולכן אין מחלוקת שאנו מבססים את כללי אחריות המדינה לפי טיוטה זו.</w:t>
      </w:r>
    </w:p>
    <w:p w14:paraId="3DE96842" w14:textId="77777777" w:rsidR="00127BE2" w:rsidRDefault="00127BE2" w:rsidP="00127BE2">
      <w:pPr>
        <w:pStyle w:val="NoSpacing"/>
        <w:rPr>
          <w:rtl/>
        </w:rPr>
      </w:pPr>
    </w:p>
    <w:p w14:paraId="3E51812C" w14:textId="77777777" w:rsidR="00127BE2" w:rsidRPr="00AC048D" w:rsidRDefault="00127BE2" w:rsidP="00127BE2">
      <w:pPr>
        <w:pStyle w:val="NoSpacing"/>
        <w:rPr>
          <w:u w:val="single"/>
          <w:rtl/>
        </w:rPr>
      </w:pPr>
      <w:r w:rsidRPr="00B0661A">
        <w:rPr>
          <w:rFonts w:hint="cs"/>
          <w:b/>
          <w:bCs/>
          <w:highlight w:val="yellow"/>
          <w:u w:val="single"/>
          <w:rtl/>
        </w:rPr>
        <w:t xml:space="preserve">התנאים לאחריות </w:t>
      </w:r>
      <w:r w:rsidR="00AC048D" w:rsidRPr="00B0661A">
        <w:rPr>
          <w:rFonts w:hint="cs"/>
          <w:b/>
          <w:bCs/>
          <w:highlight w:val="yellow"/>
          <w:u w:val="single"/>
          <w:rtl/>
        </w:rPr>
        <w:t>הבינלאומית</w:t>
      </w:r>
      <w:r w:rsidR="00F43C12" w:rsidRPr="00B0661A">
        <w:rPr>
          <w:rFonts w:hint="cs"/>
          <w:b/>
          <w:bCs/>
          <w:highlight w:val="yellow"/>
          <w:u w:val="single"/>
          <w:rtl/>
        </w:rPr>
        <w:t>:</w:t>
      </w:r>
    </w:p>
    <w:p w14:paraId="57D53C9D" w14:textId="77777777" w:rsidR="00127BE2" w:rsidRDefault="00127BE2" w:rsidP="00127BE2">
      <w:pPr>
        <w:pStyle w:val="NoSpacing"/>
        <w:rPr>
          <w:rtl/>
        </w:rPr>
      </w:pPr>
      <w:r w:rsidRPr="00AC048D">
        <w:rPr>
          <w:rFonts w:hint="cs"/>
          <w:b/>
          <w:bCs/>
          <w:highlight w:val="lightGray"/>
          <w:rtl/>
        </w:rPr>
        <w:t>סעיף 1</w:t>
      </w:r>
      <w:r w:rsidRPr="00127BE2">
        <w:rPr>
          <w:rFonts w:hint="cs"/>
          <w:b/>
          <w:bCs/>
          <w:rtl/>
        </w:rPr>
        <w:t xml:space="preserve"> </w:t>
      </w:r>
      <w:r>
        <w:rPr>
          <w:rtl/>
        </w:rPr>
        <w:t>–</w:t>
      </w:r>
      <w:r>
        <w:rPr>
          <w:rFonts w:hint="cs"/>
          <w:rtl/>
        </w:rPr>
        <w:t xml:space="preserve"> קובע לנו עקרון מנחה: </w:t>
      </w:r>
      <w:r w:rsidRPr="00AC048D">
        <w:rPr>
          <w:rFonts w:hint="cs"/>
          <w:b/>
          <w:bCs/>
          <w:rtl/>
        </w:rPr>
        <w:t>על הפרה יש אחריות</w:t>
      </w:r>
      <w:r>
        <w:rPr>
          <w:rFonts w:hint="cs"/>
          <w:rtl/>
        </w:rPr>
        <w:t>. מדינה שמפרה כלל של המשב"ל נושאת באחריות</w:t>
      </w:r>
      <w:r w:rsidR="00257103">
        <w:rPr>
          <w:rFonts w:hint="cs"/>
          <w:rtl/>
        </w:rPr>
        <w:t>.</w:t>
      </w:r>
    </w:p>
    <w:p w14:paraId="2A8345C1" w14:textId="77777777" w:rsidR="00127BE2" w:rsidRDefault="00127BE2" w:rsidP="00127BE2">
      <w:pPr>
        <w:pStyle w:val="NoSpacing"/>
        <w:rPr>
          <w:rtl/>
        </w:rPr>
      </w:pPr>
      <w:r w:rsidRPr="00AC048D">
        <w:rPr>
          <w:rFonts w:hint="cs"/>
          <w:b/>
          <w:bCs/>
          <w:highlight w:val="lightGray"/>
          <w:rtl/>
        </w:rPr>
        <w:t>סעיף 2</w:t>
      </w:r>
      <w:r w:rsidRPr="00127BE2">
        <w:rPr>
          <w:rFonts w:hint="cs"/>
          <w:b/>
          <w:bCs/>
          <w:rtl/>
        </w:rPr>
        <w:t xml:space="preserve"> </w:t>
      </w:r>
      <w:r>
        <w:rPr>
          <w:rtl/>
        </w:rPr>
        <w:t>–</w:t>
      </w:r>
      <w:r>
        <w:rPr>
          <w:rFonts w:hint="cs"/>
          <w:rtl/>
        </w:rPr>
        <w:t xml:space="preserve"> אחריות בינ"ל קמה כשמתקיימים </w:t>
      </w:r>
      <w:r w:rsidRPr="00AC048D">
        <w:rPr>
          <w:rFonts w:hint="cs"/>
          <w:b/>
          <w:bCs/>
          <w:rtl/>
        </w:rPr>
        <w:t>3 תנאים</w:t>
      </w:r>
      <w:r>
        <w:rPr>
          <w:rFonts w:hint="cs"/>
          <w:rtl/>
        </w:rPr>
        <w:t>:</w:t>
      </w:r>
    </w:p>
    <w:p w14:paraId="0917B41D" w14:textId="77777777" w:rsidR="00127BE2" w:rsidRDefault="00127BE2" w:rsidP="00B0661A">
      <w:pPr>
        <w:pStyle w:val="NoSpacing"/>
        <w:numPr>
          <w:ilvl w:val="0"/>
          <w:numId w:val="32"/>
        </w:numPr>
      </w:pPr>
      <w:r w:rsidRPr="00C90C8C">
        <w:rPr>
          <w:rFonts w:hint="cs"/>
          <w:b/>
          <w:bCs/>
          <w:highlight w:val="yellow"/>
          <w:rtl/>
        </w:rPr>
        <w:t>מעשה או מחדל</w:t>
      </w:r>
      <w:r>
        <w:rPr>
          <w:rFonts w:hint="cs"/>
          <w:rtl/>
        </w:rPr>
        <w:t xml:space="preserve"> </w:t>
      </w:r>
      <w:r>
        <w:rPr>
          <w:rtl/>
        </w:rPr>
        <w:t>–</w:t>
      </w:r>
      <w:r>
        <w:rPr>
          <w:rFonts w:hint="cs"/>
          <w:rtl/>
        </w:rPr>
        <w:t xml:space="preserve"> התנהגות של מדינה שיכולה לעלות כהפרה של המשב"ל יכולה להיות או מעשה או מחדל. האופי של ההתנהגות הזאת מושפע מהאופי של החובה שמוטלת על המדינה. אם מוטל על המדינה איסור על שימוש בכוח ביחסים בינ"ל </w:t>
      </w:r>
      <w:r>
        <w:rPr>
          <w:rtl/>
        </w:rPr>
        <w:t>–</w:t>
      </w:r>
      <w:r>
        <w:rPr>
          <w:rFonts w:hint="cs"/>
          <w:rtl/>
        </w:rPr>
        <w:t xml:space="preserve"> כשהמדינה מפרה את האיסור היא עשתה </w:t>
      </w:r>
      <w:r>
        <w:rPr>
          <w:rFonts w:hint="cs"/>
          <w:b/>
          <w:bCs/>
          <w:rtl/>
        </w:rPr>
        <w:t>מעשה</w:t>
      </w:r>
      <w:r>
        <w:rPr>
          <w:rFonts w:hint="cs"/>
          <w:rtl/>
        </w:rPr>
        <w:t xml:space="preserve"> </w:t>
      </w:r>
      <w:r w:rsidR="00B0661A">
        <w:rPr>
          <w:rFonts w:hint="cs"/>
          <w:rtl/>
        </w:rPr>
        <w:t xml:space="preserve">- </w:t>
      </w:r>
      <w:r>
        <w:rPr>
          <w:rFonts w:hint="cs"/>
          <w:rtl/>
        </w:rPr>
        <w:t xml:space="preserve">פעולה אקטיבית. לעומת זאת </w:t>
      </w:r>
      <w:r>
        <w:rPr>
          <w:rtl/>
        </w:rPr>
        <w:t>–</w:t>
      </w:r>
      <w:r>
        <w:rPr>
          <w:rFonts w:hint="cs"/>
          <w:rtl/>
        </w:rPr>
        <w:t xml:space="preserve"> אם על המדינה מוטלת חובת עשה פוזיטיבית </w:t>
      </w:r>
      <w:r>
        <w:rPr>
          <w:rtl/>
        </w:rPr>
        <w:t>–</w:t>
      </w:r>
      <w:r>
        <w:rPr>
          <w:rFonts w:hint="cs"/>
          <w:rtl/>
        </w:rPr>
        <w:t xml:space="preserve"> כמו למנוע רצח עם או זיהום סביבתי, כשהמדינה לא עושה זאת </w:t>
      </w:r>
      <w:r>
        <w:rPr>
          <w:rtl/>
        </w:rPr>
        <w:t>–</w:t>
      </w:r>
      <w:r>
        <w:rPr>
          <w:rFonts w:hint="cs"/>
          <w:rtl/>
        </w:rPr>
        <w:t xml:space="preserve"> מדובר ב</w:t>
      </w:r>
      <w:r>
        <w:rPr>
          <w:rFonts w:hint="cs"/>
          <w:b/>
          <w:bCs/>
          <w:rtl/>
        </w:rPr>
        <w:t>מחדל</w:t>
      </w:r>
      <w:r>
        <w:rPr>
          <w:rFonts w:hint="cs"/>
          <w:rtl/>
        </w:rPr>
        <w:t>.</w:t>
      </w:r>
    </w:p>
    <w:p w14:paraId="6D657C72" w14:textId="77777777" w:rsidR="00127BE2" w:rsidRDefault="00127BE2" w:rsidP="00127BE2">
      <w:pPr>
        <w:pStyle w:val="NoSpacing"/>
        <w:ind w:left="360"/>
      </w:pPr>
      <w:r>
        <w:rPr>
          <w:rFonts w:hint="cs"/>
          <w:rtl/>
        </w:rPr>
        <w:t>שני הדברים יכולים להוות בסיס להפרה של מדינה שמפרה את החובות הבינ"ל שמוטלות עליה.</w:t>
      </w:r>
    </w:p>
    <w:p w14:paraId="69641F4B" w14:textId="77777777" w:rsidR="00127BE2" w:rsidRDefault="00127BE2" w:rsidP="005E61A4">
      <w:pPr>
        <w:pStyle w:val="NoSpacing"/>
        <w:numPr>
          <w:ilvl w:val="0"/>
          <w:numId w:val="32"/>
        </w:numPr>
      </w:pPr>
      <w:r w:rsidRPr="00C90C8C">
        <w:rPr>
          <w:rFonts w:hint="cs"/>
          <w:b/>
          <w:bCs/>
          <w:highlight w:val="yellow"/>
          <w:rtl/>
        </w:rPr>
        <w:t>המהווה הפרה של חובה/כלל ראשוני של המשב"ל</w:t>
      </w:r>
      <w:r>
        <w:rPr>
          <w:rFonts w:hint="cs"/>
          <w:rtl/>
        </w:rPr>
        <w:t xml:space="preserve"> </w:t>
      </w:r>
      <w:r w:rsidR="00CC25AA">
        <w:rPr>
          <w:rFonts w:hint="cs"/>
          <w:rtl/>
        </w:rPr>
        <w:t>(</w:t>
      </w:r>
      <w:r w:rsidR="00CC25AA" w:rsidRPr="00B0661A">
        <w:rPr>
          <w:rFonts w:hint="cs"/>
          <w:b/>
          <w:bCs/>
          <w:highlight w:val="lightGray"/>
          <w:rtl/>
        </w:rPr>
        <w:t>ס' 3 + 32</w:t>
      </w:r>
      <w:r w:rsidR="00CC25AA">
        <w:rPr>
          <w:rFonts w:hint="cs"/>
          <w:rtl/>
        </w:rPr>
        <w:t xml:space="preserve"> ב</w:t>
      </w:r>
      <w:r w:rsidR="00CC25AA" w:rsidRPr="00B0661A">
        <w:rPr>
          <w:rFonts w:hint="cs"/>
          <w:b/>
          <w:bCs/>
        </w:rPr>
        <w:t>ILC</w:t>
      </w:r>
      <w:r w:rsidR="00257103">
        <w:t>-</w:t>
      </w:r>
      <w:r w:rsidR="00CC25AA">
        <w:rPr>
          <w:rFonts w:hint="cs"/>
          <w:rtl/>
        </w:rPr>
        <w:t xml:space="preserve">) </w:t>
      </w:r>
      <w:r w:rsidR="00CC25AA">
        <w:rPr>
          <w:rtl/>
        </w:rPr>
        <w:t>–</w:t>
      </w:r>
      <w:r>
        <w:rPr>
          <w:rFonts w:hint="cs"/>
          <w:rtl/>
        </w:rPr>
        <w:t xml:space="preserve"> </w:t>
      </w:r>
      <w:r w:rsidR="00CC25AA">
        <w:rPr>
          <w:rFonts w:hint="cs"/>
          <w:rtl/>
        </w:rPr>
        <w:t>הסיווג של ההתנהגות של המדינה האם היא מפרה או לא מפרה את המשב"ל נקבעת על ידי המשב"ל. מדינה לא יכולה להישען על הדין הפנימי שלה כהצדקה להפרה של המשב"ל. זה לא מעניין את המשב"ל. המשב"ל הוא שקובע האם מדינה הפרה או האם מדינה לא הפרה, ולא מעניין אותו מה אומר הדין הפנימי. (מופיע גם ב</w:t>
      </w:r>
      <w:r w:rsidR="00CC25AA" w:rsidRPr="00B0661A">
        <w:rPr>
          <w:rFonts w:hint="cs"/>
          <w:b/>
          <w:bCs/>
          <w:highlight w:val="lightGray"/>
          <w:rtl/>
        </w:rPr>
        <w:t>ס' 27</w:t>
      </w:r>
      <w:r w:rsidR="00CC25AA">
        <w:rPr>
          <w:rFonts w:hint="cs"/>
          <w:rtl/>
        </w:rPr>
        <w:t xml:space="preserve"> לאמנת וינה </w:t>
      </w:r>
      <w:r w:rsidR="00CC25AA">
        <w:rPr>
          <w:rtl/>
        </w:rPr>
        <w:t>–</w:t>
      </w:r>
      <w:r w:rsidR="00CC25AA">
        <w:rPr>
          <w:rFonts w:hint="cs"/>
          <w:rtl/>
        </w:rPr>
        <w:t xml:space="preserve"> אמנת האמנות)</w:t>
      </w:r>
    </w:p>
    <w:p w14:paraId="41116014" w14:textId="77777777" w:rsidR="00127BE2" w:rsidRDefault="00127BE2" w:rsidP="005E61A4">
      <w:pPr>
        <w:pStyle w:val="NoSpacing"/>
        <w:numPr>
          <w:ilvl w:val="0"/>
          <w:numId w:val="32"/>
        </w:numPr>
      </w:pPr>
      <w:r w:rsidRPr="00C90C8C">
        <w:rPr>
          <w:rFonts w:hint="cs"/>
          <w:b/>
          <w:bCs/>
          <w:highlight w:val="yellow"/>
          <w:rtl/>
        </w:rPr>
        <w:t>ומיוחס למדינה על פי המשב"ל</w:t>
      </w:r>
      <w:r w:rsidR="00CC25AA" w:rsidRPr="00CC25AA">
        <w:rPr>
          <w:rFonts w:hint="cs"/>
          <w:b/>
          <w:bCs/>
          <w:rtl/>
        </w:rPr>
        <w:t xml:space="preserve"> </w:t>
      </w:r>
      <w:r w:rsidR="00CC25AA">
        <w:rPr>
          <w:rtl/>
        </w:rPr>
        <w:t>–</w:t>
      </w:r>
      <w:r w:rsidR="00CC25AA">
        <w:rPr>
          <w:rFonts w:hint="cs"/>
          <w:rtl/>
        </w:rPr>
        <w:t xml:space="preserve"> ייחוס האחריות </w:t>
      </w:r>
      <w:r w:rsidR="00B0661A">
        <w:rPr>
          <w:rFonts w:hint="cs"/>
          <w:rtl/>
        </w:rPr>
        <w:t>למדינה. אנו יודעים שמדינה היא י</w:t>
      </w:r>
      <w:r w:rsidR="00CC25AA">
        <w:rPr>
          <w:rFonts w:hint="cs"/>
          <w:rtl/>
        </w:rPr>
        <w:t xml:space="preserve">שות מופשטת </w:t>
      </w:r>
      <w:r w:rsidR="00CC25AA">
        <w:rPr>
          <w:rtl/>
        </w:rPr>
        <w:t>–</w:t>
      </w:r>
      <w:r w:rsidR="00CC25AA">
        <w:rPr>
          <w:rFonts w:hint="cs"/>
          <w:rtl/>
        </w:rPr>
        <w:t xml:space="preserve"> היא פועלת דרך אנשים ופרטים, ולכן, כדי שאפשר יהיה להגיד שהמעשה בוצע על ידי מדינה, צריך לייחס</w:t>
      </w:r>
      <w:r w:rsidR="00254F86">
        <w:rPr>
          <w:rFonts w:hint="cs"/>
          <w:rtl/>
        </w:rPr>
        <w:t xml:space="preserve"> </w:t>
      </w:r>
      <w:r w:rsidR="00CC25AA">
        <w:rPr>
          <w:rFonts w:hint="cs"/>
          <w:rtl/>
        </w:rPr>
        <w:t xml:space="preserve">את הפעולות המסוימות שעשו אנשים בשר ודם למדינה. אז עולה השאלה החשובה </w:t>
      </w:r>
      <w:r w:rsidR="00CC25AA">
        <w:rPr>
          <w:rtl/>
        </w:rPr>
        <w:t>–</w:t>
      </w:r>
      <w:r w:rsidR="00CC25AA">
        <w:rPr>
          <w:rFonts w:hint="cs"/>
          <w:rtl/>
        </w:rPr>
        <w:t xml:space="preserve"> </w:t>
      </w:r>
      <w:r w:rsidR="00CC25AA">
        <w:rPr>
          <w:rFonts w:hint="cs"/>
          <w:b/>
          <w:bCs/>
          <w:rtl/>
        </w:rPr>
        <w:t>איזה פעולות אפשר לייחס למדינה?</w:t>
      </w:r>
    </w:p>
    <w:p w14:paraId="529FC551" w14:textId="77777777" w:rsidR="00CC25AA" w:rsidRDefault="00CC25AA" w:rsidP="00AC048D">
      <w:pPr>
        <w:pStyle w:val="NoSpacing"/>
        <w:ind w:left="360"/>
        <w:rPr>
          <w:rtl/>
        </w:rPr>
      </w:pPr>
      <w:r>
        <w:rPr>
          <w:rFonts w:hint="cs"/>
          <w:rtl/>
        </w:rPr>
        <w:t xml:space="preserve">ייחוס זה מבחן משפטי שעניינו איתור אותן זיקות שקושרות בין מעשה/מחדל מסוימים לבין המדינה. הכלל הבסיסי הוא </w:t>
      </w:r>
      <w:r>
        <w:rPr>
          <w:rFonts w:hint="cs"/>
          <w:b/>
          <w:bCs/>
          <w:rtl/>
        </w:rPr>
        <w:t>שהמדינה לא נושאת באחריות באשר היא לגבי האזרחים/הפרטים שנמצאים בשטחה</w:t>
      </w:r>
      <w:r>
        <w:rPr>
          <w:rFonts w:hint="cs"/>
          <w:rtl/>
        </w:rPr>
        <w:t xml:space="preserve">. אז מה הזיקה שצריכה להתקיים בין אדם לפעולה מסוימת לבין המדינה </w:t>
      </w:r>
      <w:r>
        <w:rPr>
          <w:rtl/>
        </w:rPr>
        <w:t>–</w:t>
      </w:r>
      <w:r>
        <w:rPr>
          <w:rFonts w:hint="cs"/>
          <w:rtl/>
        </w:rPr>
        <w:t xml:space="preserve"> כדי שנגיד שלזה חבה המדינה?</w:t>
      </w:r>
    </w:p>
    <w:p w14:paraId="56619D66" w14:textId="77777777" w:rsidR="00CC25AA" w:rsidRDefault="00CC25AA" w:rsidP="005E61A4">
      <w:pPr>
        <w:pStyle w:val="NoSpacing"/>
        <w:numPr>
          <w:ilvl w:val="0"/>
          <w:numId w:val="33"/>
        </w:numPr>
      </w:pPr>
      <w:r w:rsidRPr="00C90C8C">
        <w:rPr>
          <w:rFonts w:hint="cs"/>
          <w:b/>
          <w:bCs/>
          <w:u w:val="single"/>
          <w:rtl/>
        </w:rPr>
        <w:t>זיקה מוסדית</w:t>
      </w:r>
      <w:r>
        <w:rPr>
          <w:rFonts w:hint="cs"/>
          <w:rtl/>
        </w:rPr>
        <w:t xml:space="preserve"> </w:t>
      </w:r>
      <w:r>
        <w:rPr>
          <w:rtl/>
        </w:rPr>
        <w:t>–</w:t>
      </w:r>
      <w:r>
        <w:rPr>
          <w:rFonts w:hint="cs"/>
          <w:rtl/>
        </w:rPr>
        <w:t xml:space="preserve"> אחריות מדינה לגבי האורגנים שלה. </w:t>
      </w:r>
      <w:r w:rsidRPr="00B0661A">
        <w:rPr>
          <w:rFonts w:hint="cs"/>
          <w:b/>
          <w:bCs/>
          <w:highlight w:val="lightGray"/>
          <w:rtl/>
        </w:rPr>
        <w:t>ס' 4</w:t>
      </w:r>
      <w:r w:rsidRPr="00B0661A">
        <w:rPr>
          <w:rFonts w:hint="cs"/>
          <w:b/>
          <w:bCs/>
          <w:rtl/>
        </w:rPr>
        <w:t xml:space="preserve"> </w:t>
      </w:r>
      <w:r>
        <w:rPr>
          <w:rFonts w:hint="cs"/>
          <w:rtl/>
        </w:rPr>
        <w:t>לכללי ה</w:t>
      </w:r>
      <w:r w:rsidRPr="00B0661A">
        <w:rPr>
          <w:rFonts w:hint="cs"/>
          <w:b/>
          <w:bCs/>
        </w:rPr>
        <w:t>ILC</w:t>
      </w:r>
      <w:r>
        <w:rPr>
          <w:rFonts w:hint="cs"/>
          <w:rtl/>
        </w:rPr>
        <w:t xml:space="preserve"> אומר לנו ש"התנהגות של אורגן של מדינה מיוחסת לה"</w:t>
      </w:r>
    </w:p>
    <w:p w14:paraId="79E03E3F" w14:textId="77777777" w:rsidR="00CC25AA" w:rsidRDefault="00CC25AA" w:rsidP="00CC25AA">
      <w:pPr>
        <w:pStyle w:val="NoSpacing"/>
        <w:ind w:left="720"/>
        <w:rPr>
          <w:rtl/>
        </w:rPr>
      </w:pPr>
      <w:r>
        <w:rPr>
          <w:rFonts w:hint="cs"/>
          <w:rtl/>
        </w:rPr>
        <w:t xml:space="preserve">פעולות של מי שהם לא אורגנים של המדינה </w:t>
      </w:r>
      <w:r>
        <w:rPr>
          <w:rtl/>
        </w:rPr>
        <w:t>–</w:t>
      </w:r>
      <w:r>
        <w:rPr>
          <w:rFonts w:hint="cs"/>
          <w:rtl/>
        </w:rPr>
        <w:t xml:space="preserve"> עקרונית הן </w:t>
      </w:r>
      <w:r w:rsidR="00B0661A">
        <w:rPr>
          <w:rFonts w:hint="cs"/>
          <w:rtl/>
        </w:rPr>
        <w:t>בגדר פעולות פרטיות. המדינה עשוי</w:t>
      </w:r>
      <w:r>
        <w:rPr>
          <w:rFonts w:hint="cs"/>
          <w:rtl/>
        </w:rPr>
        <w:t>ה לחוב לעיתים באחריות ג</w:t>
      </w:r>
      <w:r w:rsidR="00B0661A">
        <w:rPr>
          <w:rFonts w:hint="cs"/>
          <w:rtl/>
        </w:rPr>
        <w:t>ם בגין פעולות שכאלה, אבל צריך שיתקיימו זיקות מסוי</w:t>
      </w:r>
      <w:r>
        <w:rPr>
          <w:rFonts w:hint="cs"/>
          <w:rtl/>
        </w:rPr>
        <w:t>מ</w:t>
      </w:r>
      <w:r w:rsidR="00B0661A">
        <w:rPr>
          <w:rFonts w:hint="cs"/>
          <w:rtl/>
        </w:rPr>
        <w:t>ו</w:t>
      </w:r>
      <w:r>
        <w:rPr>
          <w:rFonts w:hint="cs"/>
          <w:rtl/>
        </w:rPr>
        <w:t>ת.</w:t>
      </w:r>
    </w:p>
    <w:p w14:paraId="2AC1022E" w14:textId="77777777" w:rsidR="00CC25AA" w:rsidRDefault="00CC25AA" w:rsidP="00CC25AA">
      <w:pPr>
        <w:pStyle w:val="NoSpacing"/>
        <w:ind w:left="720"/>
        <w:rPr>
          <w:rtl/>
        </w:rPr>
      </w:pPr>
      <w:r>
        <w:rPr>
          <w:rFonts w:hint="cs"/>
          <w:rtl/>
        </w:rPr>
        <w:t>אורגנים לדוגמא: שרים, אנשי צבא, אנשי מנהל ציבורי....</w:t>
      </w:r>
    </w:p>
    <w:p w14:paraId="497D6BF6" w14:textId="77777777" w:rsidR="00CC25AA" w:rsidRDefault="00CC25AA" w:rsidP="00CC25AA">
      <w:pPr>
        <w:pStyle w:val="NoSpacing"/>
        <w:ind w:left="720"/>
        <w:rPr>
          <w:rtl/>
        </w:rPr>
      </w:pPr>
    </w:p>
    <w:p w14:paraId="6BA3A09E" w14:textId="77777777" w:rsidR="00CC25AA" w:rsidRPr="00B0661A" w:rsidRDefault="00CC25AA" w:rsidP="00CC25AA">
      <w:pPr>
        <w:pStyle w:val="NoSpacing"/>
        <w:ind w:left="720"/>
        <w:rPr>
          <w:b/>
          <w:bCs/>
          <w:rtl/>
        </w:rPr>
      </w:pPr>
      <w:r>
        <w:rPr>
          <w:rFonts w:hint="cs"/>
          <w:rtl/>
        </w:rPr>
        <w:t xml:space="preserve">אין </w:t>
      </w:r>
      <w:r>
        <w:rPr>
          <w:rFonts w:hint="cs"/>
          <w:b/>
          <w:bCs/>
          <w:rtl/>
        </w:rPr>
        <w:t>שום חשיבות להיררכיה</w:t>
      </w:r>
      <w:r>
        <w:rPr>
          <w:rFonts w:hint="cs"/>
          <w:rtl/>
        </w:rPr>
        <w:t xml:space="preserve"> </w:t>
      </w:r>
      <w:r>
        <w:rPr>
          <w:rtl/>
        </w:rPr>
        <w:t>–</w:t>
      </w:r>
      <w:r>
        <w:rPr>
          <w:rFonts w:hint="cs"/>
          <w:rtl/>
        </w:rPr>
        <w:t xml:space="preserve"> מדינה יכולה לשאת באחריות</w:t>
      </w:r>
      <w:r w:rsidR="006119D1">
        <w:rPr>
          <w:rFonts w:hint="cs"/>
          <w:rtl/>
        </w:rPr>
        <w:t xml:space="preserve"> </w:t>
      </w:r>
      <w:r>
        <w:rPr>
          <w:rFonts w:hint="cs"/>
          <w:rtl/>
        </w:rPr>
        <w:t>גם אם טוראי ביצע פעולה שהפרה את המשב"ל וגם הרמטכ"ל. זה לא שהמדינה ת</w:t>
      </w:r>
      <w:r w:rsidR="006119D1">
        <w:rPr>
          <w:rFonts w:hint="cs"/>
          <w:rtl/>
        </w:rPr>
        <w:t>י</w:t>
      </w:r>
      <w:r>
        <w:rPr>
          <w:rFonts w:hint="cs"/>
          <w:rtl/>
        </w:rPr>
        <w:t xml:space="preserve">שא באחריות רק לגבי אורגניה הבכירים </w:t>
      </w:r>
      <w:r>
        <w:rPr>
          <w:rtl/>
        </w:rPr>
        <w:t>–</w:t>
      </w:r>
      <w:r w:rsidR="00B0661A">
        <w:rPr>
          <w:rFonts w:hint="cs"/>
          <w:rtl/>
        </w:rPr>
        <w:t xml:space="preserve"> </w:t>
      </w:r>
      <w:r w:rsidR="00B0661A" w:rsidRPr="00B0661A">
        <w:rPr>
          <w:rFonts w:hint="cs"/>
          <w:b/>
          <w:bCs/>
          <w:rtl/>
        </w:rPr>
        <w:t>אורגנים נקודה!</w:t>
      </w:r>
    </w:p>
    <w:p w14:paraId="7F55CEF2" w14:textId="77777777" w:rsidR="00CC25AA" w:rsidRDefault="00CC25AA" w:rsidP="00CC25AA">
      <w:pPr>
        <w:pStyle w:val="NoSpacing"/>
        <w:ind w:left="720"/>
        <w:rPr>
          <w:rtl/>
        </w:rPr>
      </w:pPr>
    </w:p>
    <w:p w14:paraId="19F11C5E" w14:textId="77777777" w:rsidR="00CC25AA" w:rsidRDefault="00FD70A8" w:rsidP="00CC25AA">
      <w:pPr>
        <w:pStyle w:val="NoSpacing"/>
        <w:ind w:left="720"/>
        <w:rPr>
          <w:rtl/>
        </w:rPr>
      </w:pPr>
      <w:r w:rsidRPr="00B0661A">
        <w:rPr>
          <w:rFonts w:hint="cs"/>
          <w:b/>
          <w:bCs/>
          <w:rtl/>
        </w:rPr>
        <w:t>איך יודעים מיהו האורגן?</w:t>
      </w:r>
      <w:r>
        <w:rPr>
          <w:rFonts w:hint="cs"/>
          <w:rtl/>
        </w:rPr>
        <w:t xml:space="preserve"> לפי </w:t>
      </w:r>
      <w:r w:rsidRPr="00B0661A">
        <w:rPr>
          <w:rFonts w:hint="cs"/>
          <w:b/>
          <w:bCs/>
          <w:highlight w:val="lightGray"/>
          <w:rtl/>
        </w:rPr>
        <w:t>ס' 4 (2)</w:t>
      </w:r>
      <w:r>
        <w:rPr>
          <w:rFonts w:hint="cs"/>
          <w:rtl/>
        </w:rPr>
        <w:t xml:space="preserve"> </w:t>
      </w:r>
      <w:r>
        <w:rPr>
          <w:rtl/>
        </w:rPr>
        <w:t>–</w:t>
      </w:r>
      <w:r>
        <w:rPr>
          <w:rFonts w:hint="cs"/>
          <w:rtl/>
        </w:rPr>
        <w:t xml:space="preserve"> עפ"י הדין הפנימי של המדינה, אך לא רק. המלומדים שנ</w:t>
      </w:r>
      <w:r w:rsidR="006119D1">
        <w:rPr>
          <w:rFonts w:hint="cs"/>
          <w:rtl/>
        </w:rPr>
        <w:t>י</w:t>
      </w:r>
      <w:r>
        <w:rPr>
          <w:rFonts w:hint="cs"/>
          <w:rtl/>
        </w:rPr>
        <w:t>סחו את הטיוטה יודעים שמדינה לא בהכרח אומרת מי כן אורגן ומי לא, ולכן בדברי ההסבר של ה</w:t>
      </w:r>
      <w:r>
        <w:rPr>
          <w:rFonts w:hint="cs"/>
        </w:rPr>
        <w:t>ILC</w:t>
      </w:r>
      <w:r w:rsidR="00F20CF5">
        <w:t>-</w:t>
      </w:r>
      <w:r>
        <w:rPr>
          <w:rFonts w:hint="cs"/>
          <w:rtl/>
        </w:rPr>
        <w:t xml:space="preserve"> נאמר מפורשות שכשאנו נרצה ללמוד מיהו אורגן </w:t>
      </w:r>
      <w:r>
        <w:rPr>
          <w:rtl/>
        </w:rPr>
        <w:t>–</w:t>
      </w:r>
      <w:r>
        <w:rPr>
          <w:rFonts w:hint="cs"/>
          <w:rtl/>
        </w:rPr>
        <w:t xml:space="preserve"> נסתכל על מספר גורמים. נסתכל על הפרקטי</w:t>
      </w:r>
      <w:r w:rsidR="001F5251">
        <w:rPr>
          <w:rFonts w:hint="cs"/>
          <w:rtl/>
        </w:rPr>
        <w:t>קה במדינה, נסתכל על התפקידים שממלאים אנשים בפועל. המדינה לא יכולה לעקוף ולטעון שזה לא אורגן רק בגלל שבחוק היבש לא מוגדר האדם כבעל סמכות ספציפית כאורגן.</w:t>
      </w:r>
    </w:p>
    <w:p w14:paraId="51D9FEC4" w14:textId="77777777" w:rsidR="001F5251" w:rsidRDefault="001F5251" w:rsidP="00CC25AA">
      <w:pPr>
        <w:pStyle w:val="NoSpacing"/>
        <w:ind w:left="720"/>
        <w:rPr>
          <w:rtl/>
        </w:rPr>
      </w:pPr>
    </w:p>
    <w:p w14:paraId="330F7D05" w14:textId="77777777" w:rsidR="00B0661A" w:rsidRDefault="001F5251" w:rsidP="00B0661A">
      <w:pPr>
        <w:pStyle w:val="NoSpacing"/>
        <w:ind w:left="720"/>
        <w:rPr>
          <w:rtl/>
        </w:rPr>
      </w:pPr>
      <w:r>
        <w:rPr>
          <w:rFonts w:hint="cs"/>
          <w:rtl/>
        </w:rPr>
        <w:t xml:space="preserve">דברים אלו קיבלו אישוש ואישור בפסקי דין של בית הדין </w:t>
      </w:r>
      <w:r w:rsidR="001D7229">
        <w:rPr>
          <w:rFonts w:hint="cs"/>
          <w:rtl/>
        </w:rPr>
        <w:t>ה</w:t>
      </w:r>
      <w:r>
        <w:rPr>
          <w:rFonts w:hint="cs"/>
          <w:rtl/>
        </w:rPr>
        <w:t>בינלאומי לצדק (ה</w:t>
      </w:r>
      <w:r w:rsidRPr="00B0661A">
        <w:rPr>
          <w:rFonts w:hint="cs"/>
          <w:b/>
          <w:bCs/>
        </w:rPr>
        <w:t>ICJ</w:t>
      </w:r>
      <w:r w:rsidR="001D7229">
        <w:t>-</w:t>
      </w:r>
      <w:r>
        <w:rPr>
          <w:rFonts w:hint="cs"/>
          <w:rtl/>
        </w:rPr>
        <w:t>). נמחיש זאת באמצעות פרשת בוסניה נגד סרביה בעקבות המלחמה בשנות ה</w:t>
      </w:r>
      <w:r w:rsidR="001D7229">
        <w:rPr>
          <w:rFonts w:hint="cs"/>
          <w:rtl/>
        </w:rPr>
        <w:t>-</w:t>
      </w:r>
      <w:r w:rsidR="00B0661A">
        <w:rPr>
          <w:rFonts w:hint="cs"/>
          <w:rtl/>
        </w:rPr>
        <w:t xml:space="preserve">90 בבלקן </w:t>
      </w:r>
      <w:r w:rsidR="00B0661A">
        <w:rPr>
          <w:rtl/>
        </w:rPr>
        <w:t>–</w:t>
      </w:r>
      <w:r w:rsidR="00B0661A">
        <w:rPr>
          <w:rFonts w:hint="cs"/>
          <w:rtl/>
        </w:rPr>
        <w:t xml:space="preserve"> </w:t>
      </w:r>
    </w:p>
    <w:p w14:paraId="743BFE28" w14:textId="77777777" w:rsidR="001F5251" w:rsidRDefault="001F5251" w:rsidP="00B0661A">
      <w:pPr>
        <w:pStyle w:val="NoSpacing"/>
        <w:ind w:left="720"/>
        <w:rPr>
          <w:rtl/>
        </w:rPr>
      </w:pPr>
      <w:r w:rsidRPr="00B0661A">
        <w:rPr>
          <w:rFonts w:hint="cs"/>
          <w:b/>
          <w:bCs/>
          <w:highlight w:val="magenta"/>
          <w:rtl/>
        </w:rPr>
        <w:t>פרשת הג'נוסייד</w:t>
      </w:r>
      <w:r w:rsidR="001D7229">
        <w:rPr>
          <w:rFonts w:hint="cs"/>
          <w:rtl/>
        </w:rPr>
        <w:t>.</w:t>
      </w:r>
    </w:p>
    <w:p w14:paraId="3C924077" w14:textId="77777777" w:rsidR="00B0661A" w:rsidRDefault="001F5251" w:rsidP="00B0661A">
      <w:pPr>
        <w:pStyle w:val="NoSpacing"/>
        <w:ind w:left="720"/>
        <w:rPr>
          <w:rtl/>
        </w:rPr>
      </w:pPr>
      <w:r>
        <w:rPr>
          <w:rFonts w:hint="cs"/>
          <w:rtl/>
        </w:rPr>
        <w:t xml:space="preserve">טבח זה עמד במרכז של כמה פרשות בינלאומיות. בוסנייה טענה כי יש לייחס אחריות לסרביה בגין הפעולות של מיליציה בשם </w:t>
      </w:r>
      <w:r>
        <w:rPr>
          <w:rFonts w:hint="cs"/>
        </w:rPr>
        <w:t>VRS</w:t>
      </w:r>
      <w:r>
        <w:rPr>
          <w:rFonts w:hint="cs"/>
          <w:rtl/>
        </w:rPr>
        <w:t>. עולה השאלה ב</w:t>
      </w:r>
      <w:r w:rsidRPr="00B0661A">
        <w:rPr>
          <w:rFonts w:hint="cs"/>
          <w:b/>
          <w:bCs/>
        </w:rPr>
        <w:t>ICJ</w:t>
      </w:r>
      <w:r w:rsidR="001D7229">
        <w:t>-</w:t>
      </w:r>
      <w:r>
        <w:rPr>
          <w:rFonts w:hint="cs"/>
          <w:rtl/>
        </w:rPr>
        <w:t xml:space="preserve"> </w:t>
      </w:r>
      <w:r>
        <w:rPr>
          <w:rtl/>
        </w:rPr>
        <w:t>–</w:t>
      </w:r>
      <w:r>
        <w:rPr>
          <w:rFonts w:hint="cs"/>
          <w:rtl/>
        </w:rPr>
        <w:t xml:space="preserve"> כדי שאני אוכל לייחס את הפעילות של ה</w:t>
      </w:r>
      <w:r w:rsidR="00574AF1">
        <w:rPr>
          <w:rFonts w:hint="cs"/>
          <w:rtl/>
        </w:rPr>
        <w:t>-</w:t>
      </w:r>
      <w:r>
        <w:rPr>
          <w:rFonts w:hint="cs"/>
        </w:rPr>
        <w:t>VRS</w:t>
      </w:r>
      <w:r>
        <w:rPr>
          <w:rFonts w:hint="cs"/>
          <w:rtl/>
        </w:rPr>
        <w:t xml:space="preserve"> לסרביה בג</w:t>
      </w:r>
      <w:r w:rsidR="00B0661A">
        <w:rPr>
          <w:rFonts w:hint="cs"/>
          <w:rtl/>
        </w:rPr>
        <w:t>י</w:t>
      </w:r>
      <w:r>
        <w:rPr>
          <w:rFonts w:hint="cs"/>
          <w:rtl/>
        </w:rPr>
        <w:t>ן רצח העם- האם ה</w:t>
      </w:r>
      <w:r>
        <w:rPr>
          <w:rFonts w:hint="cs"/>
        </w:rPr>
        <w:t>VRS</w:t>
      </w:r>
      <w:r>
        <w:rPr>
          <w:rFonts w:hint="cs"/>
          <w:rtl/>
        </w:rPr>
        <w:t xml:space="preserve"> היה אורגן דה פקטו של סרביה? ברור שהדין הפנימי בסרביה לא אמר זאת, ועלתה השאלה </w:t>
      </w:r>
      <w:r w:rsidRPr="00B0661A">
        <w:rPr>
          <w:rFonts w:hint="cs"/>
          <w:b/>
          <w:bCs/>
          <w:rtl/>
        </w:rPr>
        <w:t>האם זה אורגן דה פקטו?</w:t>
      </w:r>
      <w:r w:rsidR="00B0661A">
        <w:rPr>
          <w:rFonts w:hint="cs"/>
          <w:rtl/>
        </w:rPr>
        <w:t xml:space="preserve"> </w:t>
      </w:r>
    </w:p>
    <w:p w14:paraId="51BFD97D" w14:textId="77777777" w:rsidR="001F5251" w:rsidRDefault="001F5251" w:rsidP="00B0661A">
      <w:pPr>
        <w:pStyle w:val="NoSpacing"/>
        <w:ind w:left="720"/>
        <w:rPr>
          <w:rtl/>
        </w:rPr>
      </w:pPr>
      <w:r>
        <w:rPr>
          <w:rFonts w:hint="cs"/>
          <w:rtl/>
        </w:rPr>
        <w:t>ה</w:t>
      </w:r>
      <w:r w:rsidRPr="00B0661A">
        <w:rPr>
          <w:rFonts w:hint="cs"/>
          <w:b/>
          <w:bCs/>
        </w:rPr>
        <w:t>ICJ</w:t>
      </w:r>
      <w:r>
        <w:rPr>
          <w:rFonts w:hint="cs"/>
          <w:rtl/>
        </w:rPr>
        <w:t xml:space="preserve"> אומר לנו כי הדין הפנימי הוא לא המבחן היחיד ללמוד האם גוף מסוי</w:t>
      </w:r>
      <w:r w:rsidR="00B0661A">
        <w:rPr>
          <w:rFonts w:hint="cs"/>
          <w:rtl/>
        </w:rPr>
        <w:t>ם/ישות מסוי</w:t>
      </w:r>
      <w:r>
        <w:rPr>
          <w:rFonts w:hint="cs"/>
          <w:rtl/>
        </w:rPr>
        <w:t>מת היא אורגן של המדינה.</w:t>
      </w:r>
    </w:p>
    <w:p w14:paraId="48077C75" w14:textId="77777777" w:rsidR="001F5251" w:rsidRDefault="001F5251" w:rsidP="001F5251">
      <w:pPr>
        <w:pStyle w:val="NoSpacing"/>
        <w:ind w:left="720"/>
        <w:rPr>
          <w:rtl/>
        </w:rPr>
      </w:pPr>
      <w:r>
        <w:rPr>
          <w:rFonts w:hint="cs"/>
          <w:rtl/>
        </w:rPr>
        <w:t>ה</w:t>
      </w:r>
      <w:r w:rsidRPr="00B0661A">
        <w:rPr>
          <w:rFonts w:hint="cs"/>
          <w:b/>
          <w:bCs/>
        </w:rPr>
        <w:t>ICJ</w:t>
      </w:r>
      <w:r w:rsidR="00B0661A">
        <w:rPr>
          <w:rFonts w:hint="cs"/>
          <w:rtl/>
        </w:rPr>
        <w:t xml:space="preserve"> אומר כי יש מצבים שישויות/גופים מסוי</w:t>
      </w:r>
      <w:r>
        <w:rPr>
          <w:rFonts w:hint="cs"/>
          <w:rtl/>
        </w:rPr>
        <w:t xml:space="preserve">מים ייחשבו </w:t>
      </w:r>
      <w:r w:rsidR="00B0661A">
        <w:rPr>
          <w:rFonts w:hint="cs"/>
          <w:rtl/>
        </w:rPr>
        <w:t>כ</w:t>
      </w:r>
      <w:r>
        <w:rPr>
          <w:rFonts w:hint="cs"/>
          <w:rtl/>
        </w:rPr>
        <w:t xml:space="preserve">אורגן בפועל (דה פקטו), </w:t>
      </w:r>
      <w:r>
        <w:rPr>
          <w:rFonts w:hint="cs"/>
          <w:b/>
          <w:bCs/>
          <w:rtl/>
        </w:rPr>
        <w:t>אבל</w:t>
      </w:r>
      <w:r>
        <w:rPr>
          <w:rFonts w:hint="cs"/>
          <w:rtl/>
        </w:rPr>
        <w:t xml:space="preserve"> הם צריכים לפעול מתוך </w:t>
      </w:r>
      <w:r>
        <w:rPr>
          <w:rFonts w:hint="cs"/>
          <w:b/>
          <w:bCs/>
          <w:rtl/>
        </w:rPr>
        <w:t>תלות מלאה</w:t>
      </w:r>
      <w:r>
        <w:rPr>
          <w:rFonts w:hint="cs"/>
          <w:rtl/>
        </w:rPr>
        <w:t xml:space="preserve"> במדינה. אנו רוצים לראות תלות מלאה של ה</w:t>
      </w:r>
      <w:r w:rsidR="00574AF1">
        <w:rPr>
          <w:rFonts w:hint="cs"/>
          <w:rtl/>
        </w:rPr>
        <w:t>-</w:t>
      </w:r>
      <w:r>
        <w:rPr>
          <w:rFonts w:hint="cs"/>
        </w:rPr>
        <w:t>VRS</w:t>
      </w:r>
      <w:r>
        <w:rPr>
          <w:rFonts w:hint="cs"/>
          <w:rtl/>
        </w:rPr>
        <w:t xml:space="preserve"> בסרביה כדי שנוכל לייחס לה את הפעולות שלהם כאילו היו שלה. זה היה רף מאוד גבוה. במקרה הזה זה לא היה מספיק כדי לייחס זאת באופן ישיר </w:t>
      </w:r>
      <w:r>
        <w:rPr>
          <w:rtl/>
        </w:rPr>
        <w:t>–</w:t>
      </w:r>
      <w:r>
        <w:rPr>
          <w:rFonts w:hint="cs"/>
          <w:rtl/>
        </w:rPr>
        <w:t xml:space="preserve"> לא מצאו תלות מלאה.</w:t>
      </w:r>
    </w:p>
    <w:p w14:paraId="623E6B7E" w14:textId="77777777" w:rsidR="001F5251" w:rsidRDefault="001F5251" w:rsidP="001F5251">
      <w:pPr>
        <w:pStyle w:val="NoSpacing"/>
        <w:ind w:left="720"/>
        <w:rPr>
          <w:rtl/>
        </w:rPr>
      </w:pPr>
    </w:p>
    <w:p w14:paraId="0FAEBC8F" w14:textId="77777777" w:rsidR="001F5251" w:rsidRDefault="001F5251" w:rsidP="001F5251">
      <w:pPr>
        <w:pStyle w:val="NoSpacing"/>
        <w:ind w:left="720"/>
        <w:rPr>
          <w:rtl/>
        </w:rPr>
      </w:pPr>
      <w:r w:rsidRPr="00B0661A">
        <w:rPr>
          <w:rFonts w:hint="cs"/>
          <w:b/>
          <w:bCs/>
          <w:highlight w:val="lightGray"/>
          <w:rtl/>
        </w:rPr>
        <w:t>סעיף 5</w:t>
      </w:r>
      <w:r>
        <w:rPr>
          <w:rFonts w:hint="cs"/>
          <w:rtl/>
        </w:rPr>
        <w:t xml:space="preserve"> של ה</w:t>
      </w:r>
      <w:r w:rsidR="00574AF1">
        <w:rPr>
          <w:rFonts w:hint="cs"/>
          <w:rtl/>
        </w:rPr>
        <w:t>-</w:t>
      </w:r>
      <w:r w:rsidRPr="00B0661A">
        <w:rPr>
          <w:rFonts w:hint="cs"/>
          <w:b/>
          <w:bCs/>
        </w:rPr>
        <w:t>ILC</w:t>
      </w:r>
      <w:r w:rsidRPr="00B0661A">
        <w:rPr>
          <w:rFonts w:hint="cs"/>
          <w:b/>
          <w:bCs/>
          <w:rtl/>
        </w:rPr>
        <w:t xml:space="preserve"> </w:t>
      </w:r>
      <w:r>
        <w:rPr>
          <w:rFonts w:hint="cs"/>
          <w:rtl/>
        </w:rPr>
        <w:t xml:space="preserve">אומר לנו כי גם גופים שהם לא אורגנים של המדינה שמוסמכים לבצע </w:t>
      </w:r>
      <w:r>
        <w:rPr>
          <w:rFonts w:hint="cs"/>
          <w:b/>
          <w:bCs/>
          <w:rtl/>
        </w:rPr>
        <w:t>פונקציות ממשלתיות</w:t>
      </w:r>
      <w:r>
        <w:rPr>
          <w:rFonts w:hint="cs"/>
          <w:rtl/>
        </w:rPr>
        <w:t>, נייחס את האחריות למדינה בגין פעולותיהם כאילו היו אורגן.</w:t>
      </w:r>
    </w:p>
    <w:p w14:paraId="3D84701F" w14:textId="77777777" w:rsidR="001F5251" w:rsidRDefault="001F5251" w:rsidP="001F5251">
      <w:pPr>
        <w:pStyle w:val="NoSpacing"/>
        <w:ind w:left="720"/>
        <w:rPr>
          <w:rtl/>
        </w:rPr>
      </w:pPr>
      <w:r w:rsidRPr="001F5251">
        <w:rPr>
          <w:rFonts w:hint="cs"/>
          <w:rtl/>
        </w:rPr>
        <w:t xml:space="preserve">אנו חיים בעולם של הפרטה </w:t>
      </w:r>
      <w:r w:rsidRPr="001F5251">
        <w:rPr>
          <w:rtl/>
        </w:rPr>
        <w:t>–</w:t>
      </w:r>
      <w:r w:rsidRPr="001F5251">
        <w:rPr>
          <w:rFonts w:hint="cs"/>
          <w:rtl/>
        </w:rPr>
        <w:t xml:space="preserve"> הרבה מהפונקציות של חברות מבוצעות על ידי גופים פרטיים, אבל </w:t>
      </w:r>
      <w:r w:rsidR="00124919" w:rsidRPr="001F5251">
        <w:rPr>
          <w:rFonts w:hint="cs"/>
          <w:rtl/>
        </w:rPr>
        <w:t>הפונקציות</w:t>
      </w:r>
      <w:r w:rsidR="00B0661A">
        <w:rPr>
          <w:rFonts w:hint="cs"/>
          <w:rtl/>
        </w:rPr>
        <w:t xml:space="preserve"> שהן מבצעות הן ממשלתיות</w:t>
      </w:r>
      <w:r w:rsidRPr="001F5251">
        <w:rPr>
          <w:rFonts w:hint="cs"/>
          <w:rtl/>
        </w:rPr>
        <w:t xml:space="preserve"> </w:t>
      </w:r>
      <w:r w:rsidRPr="001F5251">
        <w:rPr>
          <w:rtl/>
        </w:rPr>
        <w:t>–</w:t>
      </w:r>
      <w:r w:rsidRPr="001F5251">
        <w:rPr>
          <w:rFonts w:hint="cs"/>
          <w:rtl/>
        </w:rPr>
        <w:t xml:space="preserve"> כמו תפעול בתי הסוהר בארה"ב שמבוצע על ידי חברות פרטיות </w:t>
      </w:r>
      <w:r w:rsidRPr="001F5251">
        <w:rPr>
          <w:rtl/>
        </w:rPr>
        <w:t>–</w:t>
      </w:r>
      <w:r w:rsidRPr="001F5251">
        <w:rPr>
          <w:rFonts w:hint="cs"/>
          <w:rtl/>
        </w:rPr>
        <w:t xml:space="preserve"> הפונקציה שלטונית</w:t>
      </w:r>
      <w:r>
        <w:rPr>
          <w:rFonts w:hint="cs"/>
          <w:rtl/>
        </w:rPr>
        <w:t>. גם ביקורת גבולות נעשית לרוב על ידי חברות פרטיות שעושות פונקציה ממשלתית.</w:t>
      </w:r>
    </w:p>
    <w:p w14:paraId="1CCE3B9E" w14:textId="77777777" w:rsidR="001F5251" w:rsidRDefault="001F5251" w:rsidP="001F5251">
      <w:pPr>
        <w:pStyle w:val="NoSpacing"/>
        <w:ind w:left="720"/>
        <w:rPr>
          <w:rtl/>
        </w:rPr>
      </w:pPr>
    </w:p>
    <w:p w14:paraId="2ED1D485" w14:textId="77777777" w:rsidR="001F5251" w:rsidRDefault="001F5251" w:rsidP="001F5251">
      <w:pPr>
        <w:pStyle w:val="NoSpacing"/>
        <w:ind w:left="720"/>
        <w:rPr>
          <w:rtl/>
        </w:rPr>
      </w:pPr>
      <w:r>
        <w:rPr>
          <w:rFonts w:hint="cs"/>
          <w:rtl/>
        </w:rPr>
        <w:t xml:space="preserve">גורמים כאלה שמבצעים פונקציות ממשלתיות </w:t>
      </w:r>
      <w:r>
        <w:rPr>
          <w:rtl/>
        </w:rPr>
        <w:t>–</w:t>
      </w:r>
      <w:r>
        <w:rPr>
          <w:rFonts w:hint="cs"/>
          <w:rtl/>
        </w:rPr>
        <w:t xml:space="preserve"> יראו אותם במעמד זהה לזה של אורגן, וניתן יהיה לייחס אחריות בגין פעולותיהם/מחדליהם למדינה. הרציונל לכך הוא זה שהם מבצעים פונקציה בעלת </w:t>
      </w:r>
      <w:r>
        <w:rPr>
          <w:rFonts w:hint="cs"/>
          <w:b/>
          <w:bCs/>
          <w:rtl/>
        </w:rPr>
        <w:t>אופי ציבורי</w:t>
      </w:r>
      <w:r>
        <w:rPr>
          <w:rFonts w:hint="cs"/>
          <w:rtl/>
        </w:rPr>
        <w:t xml:space="preserve"> </w:t>
      </w:r>
      <w:r>
        <w:rPr>
          <w:rtl/>
        </w:rPr>
        <w:t>–</w:t>
      </w:r>
      <w:r>
        <w:rPr>
          <w:rFonts w:hint="cs"/>
          <w:rtl/>
        </w:rPr>
        <w:t xml:space="preserve"> אם הם לא היו מבצעים אותה המדינה הייתה.</w:t>
      </w:r>
    </w:p>
    <w:p w14:paraId="42D2CE07" w14:textId="77777777" w:rsidR="00B656C3" w:rsidRDefault="00B656C3" w:rsidP="001F5251">
      <w:pPr>
        <w:pStyle w:val="NoSpacing"/>
        <w:ind w:left="720"/>
        <w:rPr>
          <w:rtl/>
        </w:rPr>
      </w:pPr>
    </w:p>
    <w:p w14:paraId="2C36C8F9" w14:textId="77777777" w:rsidR="00B656C3" w:rsidRDefault="00B656C3" w:rsidP="001F5251">
      <w:pPr>
        <w:pStyle w:val="NoSpacing"/>
        <w:ind w:left="720"/>
        <w:rPr>
          <w:rtl/>
        </w:rPr>
      </w:pPr>
      <w:r>
        <w:rPr>
          <w:rFonts w:hint="cs"/>
          <w:b/>
          <w:bCs/>
          <w:rtl/>
        </w:rPr>
        <w:t>פעולה במסגרת הכשרות (</w:t>
      </w:r>
      <w:r>
        <w:rPr>
          <w:b/>
          <w:bCs/>
        </w:rPr>
        <w:t>capacity</w:t>
      </w:r>
      <w:r>
        <w:rPr>
          <w:rFonts w:hint="cs"/>
          <w:b/>
          <w:bCs/>
          <w:rtl/>
        </w:rPr>
        <w:t xml:space="preserve">) - </w:t>
      </w:r>
      <w:r w:rsidRPr="00B656C3">
        <w:rPr>
          <w:rFonts w:hint="cs"/>
          <w:b/>
          <w:bCs/>
          <w:rtl/>
        </w:rPr>
        <w:t>לא כל התנהגות של אורגן תיוחס למדינה</w:t>
      </w:r>
      <w:r>
        <w:rPr>
          <w:rFonts w:hint="cs"/>
          <w:rtl/>
        </w:rPr>
        <w:t>. כדי שנייחס פעולה של אורגן למדינה, נדרש שהפעולה תבוצע במסגרת כשרותו של אורגן</w:t>
      </w:r>
      <w:r w:rsidR="008010AC">
        <w:rPr>
          <w:rFonts w:hint="cs"/>
          <w:rtl/>
        </w:rPr>
        <w:t>.</w:t>
      </w:r>
    </w:p>
    <w:p w14:paraId="4CC8B78C" w14:textId="77777777" w:rsidR="00B656C3" w:rsidRDefault="00B656C3" w:rsidP="00B656C3">
      <w:pPr>
        <w:pStyle w:val="NoSpacing"/>
        <w:ind w:left="720"/>
        <w:rPr>
          <w:rtl/>
        </w:rPr>
      </w:pPr>
      <w:r>
        <w:rPr>
          <w:rFonts w:hint="cs"/>
          <w:rtl/>
        </w:rPr>
        <w:t xml:space="preserve">קיימים לטובת זיהוי זה </w:t>
      </w:r>
      <w:r w:rsidRPr="00C90C8C">
        <w:rPr>
          <w:rFonts w:hint="cs"/>
          <w:b/>
          <w:bCs/>
          <w:rtl/>
        </w:rPr>
        <w:t>2 מבחנים</w:t>
      </w:r>
      <w:r>
        <w:rPr>
          <w:rFonts w:hint="cs"/>
          <w:rtl/>
        </w:rPr>
        <w:t>:</w:t>
      </w:r>
    </w:p>
    <w:p w14:paraId="4B364D73" w14:textId="77777777" w:rsidR="00B656C3" w:rsidRDefault="00B656C3" w:rsidP="00B656C3">
      <w:pPr>
        <w:pStyle w:val="NoSpacing"/>
        <w:numPr>
          <w:ilvl w:val="1"/>
          <w:numId w:val="3"/>
        </w:numPr>
        <w:rPr>
          <w:rtl/>
        </w:rPr>
      </w:pPr>
      <w:r w:rsidRPr="008010AC">
        <w:rPr>
          <w:rFonts w:hint="cs"/>
          <w:b/>
          <w:bCs/>
          <w:rtl/>
        </w:rPr>
        <w:t>מבחן הזיקה המ</w:t>
      </w:r>
      <w:r w:rsidR="008010AC" w:rsidRPr="008010AC">
        <w:rPr>
          <w:rFonts w:hint="cs"/>
          <w:b/>
          <w:bCs/>
          <w:rtl/>
        </w:rPr>
        <w:t>ה</w:t>
      </w:r>
      <w:r w:rsidRPr="008010AC">
        <w:rPr>
          <w:rFonts w:hint="cs"/>
          <w:b/>
          <w:bCs/>
          <w:rtl/>
        </w:rPr>
        <w:t>ותית</w:t>
      </w:r>
      <w:r>
        <w:rPr>
          <w:rFonts w:hint="cs"/>
          <w:rtl/>
        </w:rPr>
        <w:t xml:space="preserve"> </w:t>
      </w:r>
      <w:r>
        <w:rPr>
          <w:rtl/>
        </w:rPr>
        <w:t>–</w:t>
      </w:r>
      <w:r>
        <w:rPr>
          <w:rFonts w:hint="cs"/>
          <w:rtl/>
        </w:rPr>
        <w:t xml:space="preserve"> שואל האם יש זיקה בין הפעולה שבוצעה לבין התפקיד של האורגן </w:t>
      </w:r>
      <w:r>
        <w:rPr>
          <w:rtl/>
        </w:rPr>
        <w:t>–</w:t>
      </w:r>
      <w:r>
        <w:rPr>
          <w:rFonts w:hint="cs"/>
          <w:rtl/>
        </w:rPr>
        <w:t xml:space="preserve"> כמו</w:t>
      </w:r>
      <w:r w:rsidR="00C90C8C">
        <w:rPr>
          <w:rFonts w:hint="cs"/>
          <w:rtl/>
        </w:rPr>
        <w:t xml:space="preserve"> ששר הביטחון מורה על פעולה מסוי</w:t>
      </w:r>
      <w:r>
        <w:rPr>
          <w:rFonts w:hint="cs"/>
          <w:rtl/>
        </w:rPr>
        <w:t>מת במבצע צבאי. ברור לנו שיש קשר.</w:t>
      </w:r>
    </w:p>
    <w:p w14:paraId="7D461B93" w14:textId="77777777" w:rsidR="00B656C3" w:rsidRDefault="00B656C3" w:rsidP="00C90C8C">
      <w:pPr>
        <w:pStyle w:val="NoSpacing"/>
        <w:numPr>
          <w:ilvl w:val="1"/>
          <w:numId w:val="3"/>
        </w:numPr>
        <w:rPr>
          <w:rtl/>
        </w:rPr>
      </w:pPr>
      <w:r w:rsidRPr="008010AC">
        <w:rPr>
          <w:rFonts w:hint="cs"/>
          <w:b/>
          <w:bCs/>
          <w:rtl/>
        </w:rPr>
        <w:t>מבחן הסמכות הנחזית</w:t>
      </w:r>
      <w:r>
        <w:rPr>
          <w:rFonts w:hint="cs"/>
          <w:rtl/>
        </w:rPr>
        <w:t xml:space="preserve"> </w:t>
      </w:r>
      <w:r>
        <w:rPr>
          <w:rtl/>
        </w:rPr>
        <w:t>–</w:t>
      </w:r>
      <w:r>
        <w:rPr>
          <w:rFonts w:hint="cs"/>
          <w:rtl/>
        </w:rPr>
        <w:t xml:space="preserve"> מבקש לבדוק האם הסממנים החיצוניים מראים לנו שמבצע הפעולה פעל במסגרת תפקידו כאור</w:t>
      </w:r>
      <w:r w:rsidR="00C90C8C">
        <w:rPr>
          <w:rFonts w:hint="cs"/>
          <w:rtl/>
        </w:rPr>
        <w:t>ג</w:t>
      </w:r>
      <w:r>
        <w:rPr>
          <w:rFonts w:hint="cs"/>
          <w:rtl/>
        </w:rPr>
        <w:t xml:space="preserve">ן. אם לדוגמא אנו רואים שוטר במדי שוטר, ופעולתו נראית כקשורה לתפקידיו הרגילים כשוטר </w:t>
      </w:r>
      <w:r>
        <w:rPr>
          <w:rtl/>
        </w:rPr>
        <w:t>–</w:t>
      </w:r>
      <w:r>
        <w:rPr>
          <w:rFonts w:hint="cs"/>
          <w:rtl/>
        </w:rPr>
        <w:t xml:space="preserve"> כמו סיטואציה של מעצר/הכוונת תנועה </w:t>
      </w:r>
      <w:r>
        <w:rPr>
          <w:rtl/>
        </w:rPr>
        <w:t>–</w:t>
      </w:r>
      <w:r w:rsidR="00C90C8C">
        <w:rPr>
          <w:rFonts w:hint="cs"/>
          <w:rtl/>
        </w:rPr>
        <w:t xml:space="preserve"> </w:t>
      </w:r>
      <w:r>
        <w:rPr>
          <w:rFonts w:hint="cs"/>
          <w:rtl/>
        </w:rPr>
        <w:t xml:space="preserve">הסממנים החיצוניים של הסיטואציה מצביעים לנו שהפעולה בוצעה </w:t>
      </w:r>
      <w:r w:rsidR="00C90C8C">
        <w:rPr>
          <w:rFonts w:hint="cs"/>
          <w:rtl/>
        </w:rPr>
        <w:t>ב</w:t>
      </w:r>
      <w:r>
        <w:rPr>
          <w:rFonts w:hint="cs"/>
          <w:rtl/>
        </w:rPr>
        <w:t>כשרותו כאורגן.</w:t>
      </w:r>
    </w:p>
    <w:p w14:paraId="059CDEB3" w14:textId="77777777" w:rsidR="00B656C3" w:rsidRDefault="00B656C3" w:rsidP="00C90C8C">
      <w:pPr>
        <w:pStyle w:val="NoSpacing"/>
        <w:ind w:left="720"/>
        <w:rPr>
          <w:rtl/>
        </w:rPr>
      </w:pPr>
      <w:r>
        <w:rPr>
          <w:rFonts w:hint="cs"/>
          <w:rtl/>
        </w:rPr>
        <w:t xml:space="preserve">שני המבחנים חשובים ונבדקים בכל סיטואציה </w:t>
      </w:r>
      <w:r>
        <w:rPr>
          <w:rtl/>
        </w:rPr>
        <w:t>–</w:t>
      </w:r>
      <w:r>
        <w:rPr>
          <w:rFonts w:hint="cs"/>
          <w:rtl/>
        </w:rPr>
        <w:t xml:space="preserve"> אבל יכולים להות מקרים בהם אחד מהמבחנים לא תקף לגמרי </w:t>
      </w:r>
      <w:r>
        <w:rPr>
          <w:rtl/>
        </w:rPr>
        <w:t>–</w:t>
      </w:r>
      <w:r>
        <w:rPr>
          <w:rFonts w:hint="cs"/>
          <w:rtl/>
        </w:rPr>
        <w:t xml:space="preserve"> אבל עדיין נגיד שהפעולה בוצעה בכשרות. </w:t>
      </w:r>
      <w:r w:rsidRPr="00C90C8C">
        <w:rPr>
          <w:rFonts w:hint="cs"/>
          <w:b/>
          <w:bCs/>
          <w:rtl/>
        </w:rPr>
        <w:t>לדוגמא</w:t>
      </w:r>
      <w:r>
        <w:rPr>
          <w:rFonts w:hint="cs"/>
          <w:rtl/>
        </w:rPr>
        <w:t xml:space="preserve"> </w:t>
      </w:r>
      <w:r>
        <w:rPr>
          <w:rtl/>
        </w:rPr>
        <w:t>–</w:t>
      </w:r>
      <w:r>
        <w:rPr>
          <w:rFonts w:hint="cs"/>
          <w:rtl/>
        </w:rPr>
        <w:t xml:space="preserve"> אם שר הביטחון נותן אישור פעולה לסיכול ממוקד מהבית לו </w:t>
      </w:r>
      <w:r>
        <w:rPr>
          <w:rtl/>
        </w:rPr>
        <w:t>–</w:t>
      </w:r>
      <w:r>
        <w:rPr>
          <w:rFonts w:hint="cs"/>
          <w:rtl/>
        </w:rPr>
        <w:t xml:space="preserve"> אין את כל ה</w:t>
      </w:r>
      <w:r>
        <w:rPr>
          <w:rFonts w:hint="cs"/>
        </w:rPr>
        <w:t>S</w:t>
      </w:r>
      <w:r w:rsidR="00C90C8C">
        <w:t>etting</w:t>
      </w:r>
      <w:r>
        <w:rPr>
          <w:rFonts w:hint="cs"/>
          <w:rtl/>
        </w:rPr>
        <w:t xml:space="preserve"> (הוא בבית במיטה) אבל ברור לנו הזיקה לתפקיד </w:t>
      </w:r>
      <w:r>
        <w:rPr>
          <w:rtl/>
        </w:rPr>
        <w:t>–</w:t>
      </w:r>
      <w:r>
        <w:rPr>
          <w:rFonts w:hint="cs"/>
          <w:rtl/>
        </w:rPr>
        <w:t xml:space="preserve"> מתקיים הזיקה המהותית בלי לפקפק.</w:t>
      </w:r>
    </w:p>
    <w:p w14:paraId="6E183C16" w14:textId="77777777" w:rsidR="00B656C3" w:rsidRDefault="00B656C3" w:rsidP="00B656C3">
      <w:pPr>
        <w:pStyle w:val="NoSpacing"/>
        <w:ind w:left="720"/>
        <w:rPr>
          <w:rtl/>
        </w:rPr>
      </w:pPr>
    </w:p>
    <w:p w14:paraId="32C607A3" w14:textId="77777777" w:rsidR="002865E5" w:rsidRDefault="002865E5" w:rsidP="00B656C3">
      <w:pPr>
        <w:pStyle w:val="NoSpacing"/>
        <w:ind w:left="720"/>
        <w:rPr>
          <w:rtl/>
        </w:rPr>
      </w:pPr>
      <w:r>
        <w:rPr>
          <w:rFonts w:hint="cs"/>
          <w:b/>
          <w:bCs/>
          <w:rtl/>
        </w:rPr>
        <w:t>פעולה החורגת מסמכות</w:t>
      </w:r>
      <w:r>
        <w:rPr>
          <w:rFonts w:hint="cs"/>
          <w:rtl/>
        </w:rPr>
        <w:t xml:space="preserve"> </w:t>
      </w:r>
      <w:r>
        <w:rPr>
          <w:rtl/>
        </w:rPr>
        <w:t>–</w:t>
      </w:r>
      <w:r>
        <w:rPr>
          <w:rFonts w:hint="cs"/>
          <w:rtl/>
        </w:rPr>
        <w:t xml:space="preserve"> קיימים 2 מקרים טיפוסיים של חריגה מסמכות:</w:t>
      </w:r>
    </w:p>
    <w:p w14:paraId="721FC490" w14:textId="77777777" w:rsidR="002865E5" w:rsidRDefault="002865E5" w:rsidP="002865E5">
      <w:pPr>
        <w:pStyle w:val="NoSpacing"/>
        <w:numPr>
          <w:ilvl w:val="1"/>
          <w:numId w:val="3"/>
        </w:numPr>
      </w:pPr>
      <w:r w:rsidRPr="002865E5">
        <w:rPr>
          <w:rFonts w:hint="cs"/>
          <w:rtl/>
        </w:rPr>
        <w:t xml:space="preserve">מקרה שבו האורגן מבצע פעולה שלא הוקצתה לו </w:t>
      </w:r>
      <w:r w:rsidRPr="002865E5">
        <w:rPr>
          <w:rtl/>
        </w:rPr>
        <w:t>–</w:t>
      </w:r>
      <w:r w:rsidRPr="002865E5">
        <w:rPr>
          <w:rFonts w:hint="cs"/>
          <w:rtl/>
        </w:rPr>
        <w:t xml:space="preserve"> למשל, אם שר הביטחון הוא זה ש</w:t>
      </w:r>
      <w:r w:rsidR="0009659A">
        <w:rPr>
          <w:rFonts w:hint="cs"/>
          <w:rtl/>
        </w:rPr>
        <w:t>מ</w:t>
      </w:r>
      <w:r w:rsidRPr="002865E5">
        <w:rPr>
          <w:rFonts w:hint="cs"/>
          <w:rtl/>
        </w:rPr>
        <w:t xml:space="preserve">אשר סיכולים ממוקדים, ומשום מה השר לעניינים אסטרטגים אישר פעולה </w:t>
      </w:r>
      <w:r w:rsidRPr="002865E5">
        <w:rPr>
          <w:rtl/>
        </w:rPr>
        <w:t>–</w:t>
      </w:r>
      <w:r w:rsidRPr="002865E5">
        <w:rPr>
          <w:rFonts w:hint="cs"/>
          <w:rtl/>
        </w:rPr>
        <w:t xml:space="preserve"> השר עש</w:t>
      </w:r>
      <w:r w:rsidR="00CB7BD6">
        <w:rPr>
          <w:rFonts w:hint="cs"/>
          <w:rtl/>
        </w:rPr>
        <w:t>ה</w:t>
      </w:r>
      <w:r w:rsidRPr="002865E5">
        <w:rPr>
          <w:rFonts w:hint="cs"/>
          <w:rtl/>
        </w:rPr>
        <w:t xml:space="preserve"> פעולה שלא הוקצתה לו</w:t>
      </w:r>
      <w:r w:rsidR="0009659A">
        <w:rPr>
          <w:rFonts w:hint="cs"/>
          <w:rtl/>
        </w:rPr>
        <w:t>.</w:t>
      </w:r>
    </w:p>
    <w:p w14:paraId="47C4CC09" w14:textId="77777777" w:rsidR="002865E5" w:rsidRDefault="002865E5" w:rsidP="002865E5">
      <w:pPr>
        <w:pStyle w:val="NoSpacing"/>
        <w:numPr>
          <w:ilvl w:val="1"/>
          <w:numId w:val="3"/>
        </w:numPr>
      </w:pPr>
      <w:r>
        <w:rPr>
          <w:rFonts w:hint="cs"/>
          <w:rtl/>
        </w:rPr>
        <w:t xml:space="preserve">פעולה שמבוצעת תוך הפרה של ההוראות שניתנו על ידי הגורם המוסמך </w:t>
      </w:r>
      <w:r>
        <w:rPr>
          <w:rtl/>
        </w:rPr>
        <w:t>–</w:t>
      </w:r>
      <w:r>
        <w:rPr>
          <w:rFonts w:hint="cs"/>
          <w:rtl/>
        </w:rPr>
        <w:t xml:space="preserve"> אם פקודות הצבא אומרות שאסור לעשות מעשי ביזה במהלך מבצע, אבל במהלך מבצע </w:t>
      </w:r>
      <w:r>
        <w:rPr>
          <w:rFonts w:hint="cs"/>
        </w:rPr>
        <w:t>X</w:t>
      </w:r>
      <w:r>
        <w:rPr>
          <w:rFonts w:hint="cs"/>
          <w:rtl/>
        </w:rPr>
        <w:t xml:space="preserve"> חיילים כן ביצעו מעשי ביזה </w:t>
      </w:r>
      <w:r>
        <w:rPr>
          <w:rtl/>
        </w:rPr>
        <w:t>–</w:t>
      </w:r>
      <w:r>
        <w:rPr>
          <w:rFonts w:hint="cs"/>
          <w:rtl/>
        </w:rPr>
        <w:t xml:space="preserve"> זה מעשה שנעשה תוך הפרת פקודות הצבא.</w:t>
      </w:r>
    </w:p>
    <w:p w14:paraId="63D45BB2" w14:textId="77777777" w:rsidR="002865E5" w:rsidRDefault="002865E5" w:rsidP="002865E5">
      <w:pPr>
        <w:pStyle w:val="NoSpacing"/>
        <w:ind w:left="720"/>
        <w:rPr>
          <w:rtl/>
        </w:rPr>
      </w:pPr>
    </w:p>
    <w:p w14:paraId="64CEA11D" w14:textId="77777777" w:rsidR="00531F4C" w:rsidRDefault="00531F4C" w:rsidP="00C90C8C">
      <w:pPr>
        <w:pStyle w:val="NoSpacing"/>
        <w:ind w:left="720"/>
        <w:rPr>
          <w:rtl/>
        </w:rPr>
      </w:pPr>
      <w:r>
        <w:rPr>
          <w:rFonts w:hint="cs"/>
          <w:rtl/>
        </w:rPr>
        <w:t xml:space="preserve">לפי כללי אחריות מדינה </w:t>
      </w:r>
      <w:r>
        <w:rPr>
          <w:rtl/>
        </w:rPr>
        <w:t>–</w:t>
      </w:r>
      <w:r>
        <w:rPr>
          <w:rFonts w:hint="cs"/>
          <w:rtl/>
        </w:rPr>
        <w:t xml:space="preserve"> האם המדינה תישא באחריות </w:t>
      </w:r>
      <w:r w:rsidR="00C90C8C">
        <w:rPr>
          <w:rFonts w:hint="cs"/>
          <w:rtl/>
        </w:rPr>
        <w:t>בגין</w:t>
      </w:r>
      <w:r>
        <w:rPr>
          <w:rFonts w:hint="cs"/>
          <w:rtl/>
        </w:rPr>
        <w:t xml:space="preserve"> מעשי האורגנים שלה למרות שהם חרגו מסמכות?</w:t>
      </w:r>
    </w:p>
    <w:p w14:paraId="6607D37D" w14:textId="77777777" w:rsidR="00531F4C" w:rsidRDefault="00531F4C" w:rsidP="002865E5">
      <w:pPr>
        <w:pStyle w:val="NoSpacing"/>
        <w:ind w:left="720"/>
        <w:rPr>
          <w:rtl/>
        </w:rPr>
      </w:pPr>
      <w:r w:rsidRPr="00C90C8C">
        <w:rPr>
          <w:rFonts w:hint="cs"/>
          <w:b/>
          <w:bCs/>
          <w:highlight w:val="lightGray"/>
          <w:rtl/>
        </w:rPr>
        <w:t>ס' 7</w:t>
      </w:r>
      <w:r>
        <w:rPr>
          <w:rFonts w:hint="cs"/>
          <w:b/>
          <w:bCs/>
          <w:rtl/>
        </w:rPr>
        <w:t xml:space="preserve"> לכללי ה</w:t>
      </w:r>
      <w:r>
        <w:rPr>
          <w:rFonts w:hint="cs"/>
          <w:b/>
          <w:bCs/>
        </w:rPr>
        <w:t>ILC</w:t>
      </w:r>
      <w:r>
        <w:rPr>
          <w:rFonts w:hint="cs"/>
          <w:b/>
          <w:bCs/>
          <w:rtl/>
        </w:rPr>
        <w:t xml:space="preserve"> </w:t>
      </w:r>
      <w:r>
        <w:rPr>
          <w:rFonts w:hint="cs"/>
          <w:rtl/>
        </w:rPr>
        <w:t xml:space="preserve">אומר מפורשות שגם אם אורגן חרג מסמכותו </w:t>
      </w:r>
      <w:r>
        <w:rPr>
          <w:rtl/>
        </w:rPr>
        <w:t>–</w:t>
      </w:r>
      <w:r>
        <w:rPr>
          <w:rFonts w:hint="cs"/>
          <w:rtl/>
        </w:rPr>
        <w:t xml:space="preserve"> </w:t>
      </w:r>
      <w:r>
        <w:rPr>
          <w:rFonts w:hint="cs"/>
          <w:b/>
          <w:bCs/>
          <w:rtl/>
        </w:rPr>
        <w:t>ההתנהגות שלו תיוחס למדינה</w:t>
      </w:r>
      <w:r>
        <w:rPr>
          <w:rFonts w:hint="cs"/>
          <w:rtl/>
        </w:rPr>
        <w:t xml:space="preserve"> כל עוד פעולת האורגן נעשתה במסגרת התפקיד. אם חייל </w:t>
      </w:r>
      <w:r w:rsidR="00CB7BD6">
        <w:rPr>
          <w:rFonts w:hint="cs"/>
          <w:rtl/>
        </w:rPr>
        <w:t>עשה</w:t>
      </w:r>
      <w:r>
        <w:rPr>
          <w:rFonts w:hint="cs"/>
          <w:rtl/>
        </w:rPr>
        <w:t xml:space="preserve"> פעולת ביזה במסגרת התפקיד </w:t>
      </w:r>
      <w:r>
        <w:rPr>
          <w:rtl/>
        </w:rPr>
        <w:t>–</w:t>
      </w:r>
      <w:r w:rsidR="00C90C8C">
        <w:rPr>
          <w:rFonts w:hint="cs"/>
          <w:rtl/>
        </w:rPr>
        <w:t xml:space="preserve"> המדינה עדיין עשוי</w:t>
      </w:r>
      <w:r>
        <w:rPr>
          <w:rFonts w:hint="cs"/>
          <w:rtl/>
        </w:rPr>
        <w:t xml:space="preserve">ה לשאת באחריות בגין זה. </w:t>
      </w:r>
      <w:r>
        <w:rPr>
          <w:rFonts w:hint="cs"/>
          <w:b/>
          <w:bCs/>
          <w:rtl/>
        </w:rPr>
        <w:t>חריגה מסמכות לא פוטרת מדינה מאחריות לפעולות והמעשים של האורגנים שלה</w:t>
      </w:r>
      <w:r w:rsidR="00733A32">
        <w:rPr>
          <w:rFonts w:hint="cs"/>
          <w:rtl/>
        </w:rPr>
        <w:t>, ועליה מוטל הנטל לחנך אותם כמו שצריך ולמנוע אותם מלבצע הפרות במשפט הבינ"ל. כל מדינה הייתה מעלה טענה כי היא לא אחראית כי הייתה חריגה מסמכות, ולכן ס' 7 קבע כלל מאוד ברור ופשוט.</w:t>
      </w:r>
    </w:p>
    <w:p w14:paraId="55494936" w14:textId="77777777" w:rsidR="00531F4C" w:rsidRDefault="00531F4C" w:rsidP="002865E5">
      <w:pPr>
        <w:pStyle w:val="NoSpacing"/>
        <w:ind w:left="720"/>
        <w:rPr>
          <w:rtl/>
        </w:rPr>
      </w:pPr>
    </w:p>
    <w:p w14:paraId="778A7E8C" w14:textId="77777777" w:rsidR="00531F4C" w:rsidRDefault="00531F4C" w:rsidP="005E61A4">
      <w:pPr>
        <w:pStyle w:val="NoSpacing"/>
        <w:numPr>
          <w:ilvl w:val="0"/>
          <w:numId w:val="33"/>
        </w:numPr>
      </w:pPr>
      <w:r w:rsidRPr="00C90C8C">
        <w:rPr>
          <w:rFonts w:cs="Arial"/>
          <w:b/>
          <w:bCs/>
          <w:u w:val="single"/>
          <w:rtl/>
        </w:rPr>
        <w:t>אחריות המדינה לפעולות אנשים פרטיים</w:t>
      </w:r>
      <w:r w:rsidR="00733A32">
        <w:rPr>
          <w:rFonts w:hint="cs"/>
          <w:rtl/>
        </w:rPr>
        <w:t xml:space="preserve"> </w:t>
      </w:r>
      <w:r w:rsidR="00945922">
        <w:rPr>
          <w:rtl/>
        </w:rPr>
        <w:t>–</w:t>
      </w:r>
      <w:r w:rsidR="00733A32">
        <w:rPr>
          <w:rFonts w:hint="cs"/>
          <w:rtl/>
        </w:rPr>
        <w:t xml:space="preserve"> </w:t>
      </w:r>
      <w:r w:rsidR="00945922">
        <w:rPr>
          <w:rFonts w:hint="cs"/>
          <w:rtl/>
        </w:rPr>
        <w:t>נקודת המוצא שלנו היא</w:t>
      </w:r>
      <w:r w:rsidR="0048749A">
        <w:rPr>
          <w:rFonts w:hint="cs"/>
          <w:rtl/>
        </w:rPr>
        <w:t xml:space="preserve"> שהמדינה באופן עקרוני לא נושאת באחריות בגין כל מה שהפרטים עושים בשטחה </w:t>
      </w:r>
      <w:r w:rsidR="0048749A">
        <w:rPr>
          <w:rtl/>
        </w:rPr>
        <w:t>–</w:t>
      </w:r>
      <w:r w:rsidR="0048749A">
        <w:rPr>
          <w:rFonts w:hint="cs"/>
          <w:rtl/>
        </w:rPr>
        <w:t xml:space="preserve"> זה ברור, אחרת המדינה הייתה נתבעת ללא הפסקה.</w:t>
      </w:r>
    </w:p>
    <w:p w14:paraId="1725AA36" w14:textId="77777777" w:rsidR="0048749A" w:rsidRDefault="0048749A" w:rsidP="0048749A">
      <w:pPr>
        <w:pStyle w:val="NoSpacing"/>
        <w:ind w:left="720"/>
        <w:rPr>
          <w:rtl/>
        </w:rPr>
      </w:pPr>
      <w:r>
        <w:rPr>
          <w:rFonts w:cs="Arial" w:hint="cs"/>
          <w:rtl/>
        </w:rPr>
        <w:t>ביחס לגורמים פרטיים, אנו יודעים שאין לנו את היחס של זיקה מוסדי</w:t>
      </w:r>
      <w:r w:rsidR="00CB7BD6">
        <w:rPr>
          <w:rFonts w:cs="Arial" w:hint="cs"/>
          <w:rtl/>
        </w:rPr>
        <w:t>ת</w:t>
      </w:r>
      <w:r>
        <w:rPr>
          <w:rFonts w:cs="Arial" w:hint="cs"/>
          <w:rtl/>
        </w:rPr>
        <w:t xml:space="preserve"> </w:t>
      </w:r>
      <w:r>
        <w:rPr>
          <w:rFonts w:cs="Arial"/>
          <w:rtl/>
        </w:rPr>
        <w:t>–</w:t>
      </w:r>
      <w:r>
        <w:rPr>
          <w:rFonts w:cs="Arial" w:hint="cs"/>
          <w:rtl/>
        </w:rPr>
        <w:t xml:space="preserve"> ולכן אנו נדרשים לחפש זיקות אחרות </w:t>
      </w:r>
      <w:r w:rsidR="00CB7BD6">
        <w:rPr>
          <w:rFonts w:cs="Arial" w:hint="cs"/>
          <w:rtl/>
        </w:rPr>
        <w:t>שבהתקיימותם,</w:t>
      </w:r>
      <w:r>
        <w:rPr>
          <w:rFonts w:cs="Arial" w:hint="cs"/>
          <w:rtl/>
        </w:rPr>
        <w:t xml:space="preserve"> כן תישא המדינה באחריות גם בגין פעולות של פרטים </w:t>
      </w:r>
      <w:r>
        <w:rPr>
          <w:rFonts w:cs="Arial"/>
          <w:rtl/>
        </w:rPr>
        <w:t>–</w:t>
      </w:r>
      <w:r>
        <w:rPr>
          <w:rFonts w:cs="Arial" w:hint="cs"/>
          <w:rtl/>
        </w:rPr>
        <w:t xml:space="preserve"> מי שאינם אורגנים שלה</w:t>
      </w:r>
      <w:r>
        <w:rPr>
          <w:rFonts w:hint="cs"/>
          <w:rtl/>
        </w:rPr>
        <w:t>. הזיקות האפשריות:</w:t>
      </w:r>
    </w:p>
    <w:p w14:paraId="1AFF9C15" w14:textId="77777777" w:rsidR="0048749A" w:rsidRDefault="00C90C8C" w:rsidP="00C90C8C">
      <w:pPr>
        <w:pStyle w:val="NoSpacing"/>
        <w:numPr>
          <w:ilvl w:val="1"/>
          <w:numId w:val="3"/>
        </w:numPr>
      </w:pPr>
      <w:r w:rsidRPr="0048749A">
        <w:rPr>
          <w:rFonts w:hint="cs"/>
          <w:b/>
          <w:bCs/>
          <w:rtl/>
        </w:rPr>
        <w:t>כלל ראשון</w:t>
      </w:r>
      <w:r>
        <w:rPr>
          <w:rFonts w:hint="cs"/>
          <w:rtl/>
        </w:rPr>
        <w:t xml:space="preserve"> </w:t>
      </w:r>
      <w:r>
        <w:rPr>
          <w:rFonts w:cs="Arial" w:hint="cs"/>
          <w:b/>
          <w:bCs/>
          <w:rtl/>
        </w:rPr>
        <w:t xml:space="preserve">- </w:t>
      </w:r>
      <w:r w:rsidR="002C2F9A" w:rsidRPr="002C2F9A">
        <w:rPr>
          <w:rFonts w:cs="Arial"/>
          <w:b/>
          <w:bCs/>
          <w:rtl/>
        </w:rPr>
        <w:t>התנהגות אנשים שקיבלו ה</w:t>
      </w:r>
      <w:r w:rsidR="002C2F9A">
        <w:rPr>
          <w:rFonts w:cs="Arial"/>
          <w:b/>
          <w:bCs/>
          <w:rtl/>
        </w:rPr>
        <w:t>נחיות מהמדינה או נתונים לשליטתה</w:t>
      </w:r>
      <w:r w:rsidR="002C2F9A">
        <w:rPr>
          <w:rFonts w:cs="Arial" w:hint="cs"/>
          <w:b/>
          <w:bCs/>
          <w:rtl/>
        </w:rPr>
        <w:t xml:space="preserve"> </w:t>
      </w:r>
      <w:r w:rsidR="0048749A">
        <w:rPr>
          <w:rFonts w:hint="cs"/>
          <w:rtl/>
        </w:rPr>
        <w:t>שמעוגן ב</w:t>
      </w:r>
      <w:r w:rsidR="00CB7BD6">
        <w:rPr>
          <w:rFonts w:hint="cs"/>
          <w:rtl/>
        </w:rPr>
        <w:t>-</w:t>
      </w:r>
      <w:r w:rsidR="0048749A" w:rsidRPr="00C90C8C">
        <w:rPr>
          <w:rFonts w:hint="cs"/>
          <w:b/>
          <w:bCs/>
          <w:highlight w:val="lightGray"/>
          <w:rtl/>
        </w:rPr>
        <w:t>ס' 8</w:t>
      </w:r>
      <w:r w:rsidR="0048749A">
        <w:rPr>
          <w:rFonts w:hint="cs"/>
          <w:rtl/>
        </w:rPr>
        <w:t xml:space="preserve"> ב</w:t>
      </w:r>
      <w:r w:rsidR="00CB7BD6">
        <w:rPr>
          <w:rFonts w:hint="cs"/>
          <w:rtl/>
        </w:rPr>
        <w:t>-</w:t>
      </w:r>
      <w:r w:rsidR="0048749A" w:rsidRPr="00C90C8C">
        <w:rPr>
          <w:rFonts w:hint="cs"/>
          <w:b/>
          <w:bCs/>
        </w:rPr>
        <w:t>ILC</w:t>
      </w:r>
      <w:r w:rsidR="0048749A">
        <w:rPr>
          <w:rtl/>
        </w:rPr>
        <w:t>–</w:t>
      </w:r>
      <w:r w:rsidR="0048749A">
        <w:rPr>
          <w:rFonts w:hint="cs"/>
          <w:rtl/>
        </w:rPr>
        <w:t xml:space="preserve"> מדבר על התנהגות של אנשים שקיבלו הנחיות של המדינה/נתונים לשליטתה של המדינה </w:t>
      </w:r>
      <w:r w:rsidR="0048749A">
        <w:rPr>
          <w:rtl/>
        </w:rPr>
        <w:t>–</w:t>
      </w:r>
      <w:r w:rsidR="0048749A">
        <w:rPr>
          <w:rFonts w:hint="cs"/>
          <w:rtl/>
        </w:rPr>
        <w:t xml:space="preserve"> שאז פעולותיהם ייוחסו למדינה.</w:t>
      </w:r>
    </w:p>
    <w:p w14:paraId="5B138986" w14:textId="77777777" w:rsidR="0048749A" w:rsidRDefault="0048749A" w:rsidP="0048749A">
      <w:pPr>
        <w:pStyle w:val="NoSpacing"/>
        <w:ind w:left="1080"/>
        <w:rPr>
          <w:rtl/>
        </w:rPr>
      </w:pPr>
      <w:r>
        <w:rPr>
          <w:rFonts w:hint="cs"/>
          <w:rtl/>
        </w:rPr>
        <w:t xml:space="preserve">פעולות של פרטים ייוחסו למדינה כשהפעולות בוצעו תחת שליטתה של המדינה. </w:t>
      </w:r>
      <w:r>
        <w:rPr>
          <w:rFonts w:hint="cs"/>
          <w:b/>
          <w:bCs/>
          <w:rtl/>
        </w:rPr>
        <w:t>מהו היקף השליטה הנדרש?</w:t>
      </w:r>
      <w:r>
        <w:rPr>
          <w:rFonts w:hint="cs"/>
          <w:rtl/>
        </w:rPr>
        <w:t xml:space="preserve"> כדי שנגיד שניתן לייחס זאת לפעולות של המדינה?</w:t>
      </w:r>
    </w:p>
    <w:p w14:paraId="178FC6DA" w14:textId="77777777" w:rsidR="0048749A" w:rsidRDefault="0048749A" w:rsidP="0048749A">
      <w:pPr>
        <w:pStyle w:val="NoSpacing"/>
        <w:ind w:left="1080"/>
        <w:rPr>
          <w:b/>
          <w:bCs/>
          <w:rtl/>
        </w:rPr>
      </w:pPr>
      <w:r w:rsidRPr="00C90C8C">
        <w:rPr>
          <w:rFonts w:hint="cs"/>
          <w:b/>
          <w:bCs/>
          <w:highlight w:val="magenta"/>
          <w:rtl/>
        </w:rPr>
        <w:t>פס"ד ניקרגואה</w:t>
      </w:r>
      <w:r>
        <w:rPr>
          <w:rFonts w:hint="cs"/>
          <w:b/>
          <w:bCs/>
          <w:rtl/>
        </w:rPr>
        <w:t xml:space="preserve"> (1986)</w:t>
      </w:r>
      <w:r w:rsidR="00D73DDE">
        <w:rPr>
          <w:rFonts w:hint="cs"/>
          <w:b/>
          <w:bCs/>
          <w:rtl/>
        </w:rPr>
        <w:t xml:space="preserve"> </w:t>
      </w:r>
      <w:r w:rsidR="00D73DDE">
        <w:rPr>
          <w:rFonts w:hint="cs"/>
          <w:b/>
          <w:bCs/>
        </w:rPr>
        <w:t>ICJ</w:t>
      </w:r>
    </w:p>
    <w:p w14:paraId="01CC65A0" w14:textId="77777777" w:rsidR="0048749A" w:rsidRDefault="0048749A" w:rsidP="00C90C8C">
      <w:pPr>
        <w:pStyle w:val="NoSpacing"/>
        <w:ind w:left="1080"/>
        <w:rPr>
          <w:rtl/>
        </w:rPr>
      </w:pPr>
      <w:r>
        <w:rPr>
          <w:rFonts w:hint="cs"/>
          <w:rtl/>
        </w:rPr>
        <w:t xml:space="preserve">מדובר בארגון בשם </w:t>
      </w:r>
      <w:r>
        <w:t>Contras</w:t>
      </w:r>
      <w:r>
        <w:rPr>
          <w:rFonts w:hint="cs"/>
          <w:rtl/>
        </w:rPr>
        <w:t xml:space="preserve"> </w:t>
      </w:r>
      <w:r w:rsidR="00250B4A">
        <w:rPr>
          <w:rFonts w:hint="cs"/>
          <w:rtl/>
        </w:rPr>
        <w:t>בניקרגואה</w:t>
      </w:r>
      <w:r>
        <w:rPr>
          <w:rFonts w:hint="cs"/>
          <w:rtl/>
        </w:rPr>
        <w:t xml:space="preserve"> </w:t>
      </w:r>
      <w:r w:rsidR="00C90C8C">
        <w:rPr>
          <w:rFonts w:hint="cs"/>
          <w:rtl/>
        </w:rPr>
        <w:t>ש</w:t>
      </w:r>
      <w:r>
        <w:rPr>
          <w:rFonts w:hint="cs"/>
          <w:rtl/>
        </w:rPr>
        <w:t xml:space="preserve">מנסה להביא להפלת ממשלה זו. מסתבר שארה"ב דיי מעורבת בעניינים </w:t>
      </w:r>
      <w:r>
        <w:rPr>
          <w:rtl/>
        </w:rPr>
        <w:t>–</w:t>
      </w:r>
      <w:r>
        <w:rPr>
          <w:rFonts w:hint="cs"/>
          <w:rtl/>
        </w:rPr>
        <w:t xml:space="preserve"> היא שולחת ציוד לאותו ארגון, יש שיתו</w:t>
      </w:r>
      <w:r w:rsidR="00C90C8C">
        <w:rPr>
          <w:rFonts w:hint="cs"/>
          <w:rtl/>
        </w:rPr>
        <w:t>ף פעולה עם סוכני מודיעין אמריקא</w:t>
      </w:r>
      <w:r>
        <w:rPr>
          <w:rFonts w:hint="cs"/>
          <w:rtl/>
        </w:rPr>
        <w:t>ים, שיתוף פעולה באימונים</w:t>
      </w:r>
      <w:r w:rsidR="000E0F63">
        <w:rPr>
          <w:rFonts w:hint="cs"/>
          <w:rtl/>
        </w:rPr>
        <w:t>.</w:t>
      </w:r>
    </w:p>
    <w:p w14:paraId="19636918" w14:textId="77777777" w:rsidR="00D73DDE" w:rsidRDefault="00250B4A" w:rsidP="00C90C8C">
      <w:pPr>
        <w:pStyle w:val="NoSpacing"/>
        <w:ind w:left="1080"/>
        <w:rPr>
          <w:rtl/>
        </w:rPr>
      </w:pPr>
      <w:r>
        <w:rPr>
          <w:rFonts w:hint="cs"/>
          <w:rtl/>
        </w:rPr>
        <w:t>ניקרגואה</w:t>
      </w:r>
      <w:r w:rsidR="00D73DDE">
        <w:rPr>
          <w:rFonts w:hint="cs"/>
          <w:rtl/>
        </w:rPr>
        <w:t xml:space="preserve"> טוענת להתערבות בעניינים הפנימיים שלה והפרות במשב"ל מצד ארה"ב </w:t>
      </w:r>
      <w:r w:rsidR="00D73DDE">
        <w:rPr>
          <w:rtl/>
        </w:rPr>
        <w:t>–</w:t>
      </w:r>
      <w:r w:rsidR="00D73DDE">
        <w:rPr>
          <w:rFonts w:hint="cs"/>
          <w:rtl/>
        </w:rPr>
        <w:t xml:space="preserve"> האיסור על התערבות בעניינים פנימיים, על שימוש בכוח... דרך זה שהיא שיתפה פעולה עם ארגון ה</w:t>
      </w:r>
      <w:r w:rsidR="00D73DDE">
        <w:t xml:space="preserve"> </w:t>
      </w:r>
      <w:r w:rsidR="00C90C8C">
        <w:rPr>
          <w:rFonts w:hint="cs"/>
        </w:rPr>
        <w:t>C</w:t>
      </w:r>
      <w:r w:rsidR="00D73DDE">
        <w:t>ontras</w:t>
      </w:r>
      <w:r w:rsidR="00D73DDE">
        <w:rPr>
          <w:rFonts w:hint="cs"/>
          <w:rtl/>
        </w:rPr>
        <w:t>. האם ניתן לייחס את הפעולות של ארגון זה לארה"ב כדי שהיא אכן תחוב בהפרות המשב"ל?</w:t>
      </w:r>
    </w:p>
    <w:p w14:paraId="15C37984" w14:textId="77777777" w:rsidR="00D73DDE" w:rsidRDefault="00D73DDE" w:rsidP="00D73DDE">
      <w:pPr>
        <w:pStyle w:val="NoSpacing"/>
        <w:ind w:left="1080"/>
        <w:rPr>
          <w:rtl/>
        </w:rPr>
      </w:pPr>
      <w:r>
        <w:rPr>
          <w:rFonts w:hint="cs"/>
          <w:rtl/>
        </w:rPr>
        <w:t>ה</w:t>
      </w:r>
      <w:r w:rsidR="00CB7BD6">
        <w:rPr>
          <w:rFonts w:hint="cs"/>
          <w:rtl/>
        </w:rPr>
        <w:t>-</w:t>
      </w:r>
      <w:r w:rsidRPr="00C90C8C">
        <w:rPr>
          <w:rFonts w:hint="cs"/>
          <w:b/>
          <w:bCs/>
        </w:rPr>
        <w:t>ICJ</w:t>
      </w:r>
      <w:r>
        <w:rPr>
          <w:rFonts w:hint="cs"/>
          <w:rtl/>
        </w:rPr>
        <w:t xml:space="preserve"> אומר שכדי שפעולות של ארגון ייוחסו למדינות כמו במקרה הזה, </w:t>
      </w:r>
      <w:r>
        <w:rPr>
          <w:rFonts w:hint="cs"/>
          <w:b/>
          <w:bCs/>
          <w:rtl/>
        </w:rPr>
        <w:t>לא דיי בסיוע</w:t>
      </w:r>
      <w:r>
        <w:rPr>
          <w:rFonts w:hint="cs"/>
          <w:rtl/>
        </w:rPr>
        <w:t xml:space="preserve">, צריך </w:t>
      </w:r>
      <w:r>
        <w:rPr>
          <w:rFonts w:hint="cs"/>
          <w:b/>
          <w:bCs/>
          <w:rtl/>
        </w:rPr>
        <w:t>הכוונה של כל פעולה ופעולה!</w:t>
      </w:r>
      <w:r>
        <w:rPr>
          <w:rFonts w:hint="cs"/>
          <w:rtl/>
        </w:rPr>
        <w:t xml:space="preserve"> ה</w:t>
      </w:r>
      <w:r w:rsidRPr="00C90C8C">
        <w:rPr>
          <w:rFonts w:hint="cs"/>
          <w:b/>
          <w:bCs/>
        </w:rPr>
        <w:t>ICJ</w:t>
      </w:r>
      <w:r>
        <w:rPr>
          <w:rFonts w:hint="cs"/>
          <w:rtl/>
        </w:rPr>
        <w:t xml:space="preserve"> קובע את </w:t>
      </w:r>
      <w:r w:rsidRPr="00C90C8C">
        <w:rPr>
          <w:rFonts w:hint="cs"/>
          <w:b/>
          <w:bCs/>
          <w:highlight w:val="yellow"/>
          <w:rtl/>
        </w:rPr>
        <w:t>מבחן השליטה האפקטיבית</w:t>
      </w:r>
      <w:r>
        <w:rPr>
          <w:rFonts w:hint="cs"/>
          <w:rtl/>
        </w:rPr>
        <w:t xml:space="preserve"> </w:t>
      </w:r>
      <w:r>
        <w:rPr>
          <w:rtl/>
        </w:rPr>
        <w:t>–</w:t>
      </w:r>
      <w:r>
        <w:rPr>
          <w:rFonts w:hint="cs"/>
          <w:rtl/>
        </w:rPr>
        <w:t xml:space="preserve"> כדי שפעולות הארגון ייוחסו לארה"ב היה צריך להראות שליטה אפקטיבית של ארה"ב</w:t>
      </w:r>
      <w:r w:rsidR="00250B4A">
        <w:rPr>
          <w:rFonts w:hint="cs"/>
          <w:rtl/>
        </w:rPr>
        <w:t xml:space="preserve"> </w:t>
      </w:r>
      <w:r>
        <w:rPr>
          <w:rFonts w:hint="cs"/>
          <w:rtl/>
        </w:rPr>
        <w:t xml:space="preserve">בפעולות שלו. שארה"ב נתנה </w:t>
      </w:r>
      <w:r w:rsidR="00250B4A">
        <w:rPr>
          <w:rFonts w:hint="cs"/>
          <w:rtl/>
        </w:rPr>
        <w:t>פקודה</w:t>
      </w:r>
      <w:r>
        <w:rPr>
          <w:rFonts w:hint="cs"/>
          <w:rtl/>
        </w:rPr>
        <w:t xml:space="preserve"> לכל פעולה שהארגון הוציא. את זה </w:t>
      </w:r>
      <w:r w:rsidR="00C90C8C">
        <w:rPr>
          <w:rFonts w:hint="cs"/>
          <w:rtl/>
        </w:rPr>
        <w:t>ניקרגואה</w:t>
      </w:r>
      <w:r>
        <w:rPr>
          <w:rFonts w:hint="cs"/>
          <w:rtl/>
        </w:rPr>
        <w:t xml:space="preserve"> לא הצליחה להוכיח, ולכן הפעולות של הארגון עצמן לא יוחסו לארה"ב.</w:t>
      </w:r>
    </w:p>
    <w:p w14:paraId="0719857D" w14:textId="77777777" w:rsidR="006F4726" w:rsidRDefault="006F4726" w:rsidP="00D73DDE">
      <w:pPr>
        <w:pStyle w:val="NoSpacing"/>
        <w:ind w:left="1080"/>
        <w:rPr>
          <w:rtl/>
        </w:rPr>
      </w:pPr>
      <w:r w:rsidRPr="00C90C8C">
        <w:rPr>
          <w:rFonts w:cs="Arial"/>
          <w:b/>
          <w:bCs/>
          <w:highlight w:val="magenta"/>
          <w:rtl/>
        </w:rPr>
        <w:t>פס"ד טאדיץ'</w:t>
      </w:r>
      <w:r w:rsidRPr="006F4726">
        <w:rPr>
          <w:rFonts w:cs="Arial"/>
          <w:b/>
          <w:bCs/>
          <w:rtl/>
        </w:rPr>
        <w:t xml:space="preserve"> מ</w:t>
      </w:r>
      <w:r w:rsidR="00250B4A">
        <w:rPr>
          <w:rFonts w:cs="Arial" w:hint="cs"/>
          <w:b/>
          <w:bCs/>
          <w:rtl/>
        </w:rPr>
        <w:t>-</w:t>
      </w:r>
      <w:r w:rsidRPr="006F4726">
        <w:rPr>
          <w:rFonts w:cs="Arial"/>
          <w:b/>
          <w:bCs/>
          <w:rtl/>
        </w:rPr>
        <w:t>1999 של ה</w:t>
      </w:r>
      <w:r w:rsidR="00250B4A">
        <w:rPr>
          <w:rFonts w:cs="Arial" w:hint="cs"/>
          <w:b/>
          <w:bCs/>
          <w:rtl/>
        </w:rPr>
        <w:t>-</w:t>
      </w:r>
      <w:r w:rsidRPr="006F4726">
        <w:rPr>
          <w:b/>
          <w:bCs/>
        </w:rPr>
        <w:t>ICTY</w:t>
      </w:r>
      <w:r w:rsidRPr="006F4726">
        <w:rPr>
          <w:rFonts w:cs="Arial"/>
          <w:b/>
          <w:bCs/>
          <w:rtl/>
        </w:rPr>
        <w:t xml:space="preserve"> (בי</w:t>
      </w:r>
      <w:r w:rsidR="00C90C8C">
        <w:rPr>
          <w:rFonts w:cs="Arial" w:hint="cs"/>
          <w:b/>
          <w:bCs/>
          <w:rtl/>
        </w:rPr>
        <w:t>ה</w:t>
      </w:r>
      <w:r w:rsidRPr="006F4726">
        <w:rPr>
          <w:rFonts w:cs="Arial"/>
          <w:b/>
          <w:bCs/>
          <w:rtl/>
        </w:rPr>
        <w:t xml:space="preserve">"ד </w:t>
      </w:r>
      <w:r w:rsidR="00C90C8C">
        <w:rPr>
          <w:rFonts w:cs="Arial" w:hint="cs"/>
          <w:b/>
          <w:bCs/>
          <w:rtl/>
        </w:rPr>
        <w:t>ה</w:t>
      </w:r>
      <w:r w:rsidRPr="006F4726">
        <w:rPr>
          <w:rFonts w:cs="Arial"/>
          <w:b/>
          <w:bCs/>
          <w:rtl/>
        </w:rPr>
        <w:t>פלילי</w:t>
      </w:r>
      <w:r>
        <w:rPr>
          <w:rFonts w:cs="Arial" w:hint="cs"/>
          <w:b/>
          <w:bCs/>
          <w:rtl/>
        </w:rPr>
        <w:t xml:space="preserve">) </w:t>
      </w:r>
      <w:r>
        <w:rPr>
          <w:rtl/>
        </w:rPr>
        <w:t>–</w:t>
      </w:r>
      <w:r>
        <w:rPr>
          <w:rFonts w:hint="cs"/>
          <w:rtl/>
        </w:rPr>
        <w:t xml:space="preserve"> נדרש לשאלה של ייחוס אחריות באופן של "אגב". ה</w:t>
      </w:r>
      <w:r w:rsidR="00250B4A">
        <w:rPr>
          <w:rFonts w:hint="cs"/>
          <w:rtl/>
        </w:rPr>
        <w:t>-</w:t>
      </w:r>
      <w:r w:rsidRPr="00C90C8C">
        <w:rPr>
          <w:rFonts w:hint="cs"/>
          <w:b/>
          <w:bCs/>
        </w:rPr>
        <w:t>ICTY</w:t>
      </w:r>
      <w:r>
        <w:rPr>
          <w:rFonts w:hint="cs"/>
          <w:rtl/>
        </w:rPr>
        <w:t xml:space="preserve"> נדרש באופן אגבי בשאלה של ייחוס פעולות של מיליציות צבאיות שפעלו בבוסניה לסרביה. ה</w:t>
      </w:r>
      <w:r w:rsidRPr="00C90C8C">
        <w:rPr>
          <w:rFonts w:hint="cs"/>
          <w:b/>
          <w:bCs/>
        </w:rPr>
        <w:t>ICTY</w:t>
      </w:r>
      <w:r w:rsidR="00250B4A">
        <w:t>-</w:t>
      </w:r>
      <w:r>
        <w:rPr>
          <w:rFonts w:hint="cs"/>
          <w:rtl/>
        </w:rPr>
        <w:t xml:space="preserve"> מוצא שסרביה השתתפה במימון ה</w:t>
      </w:r>
      <w:r w:rsidR="00250B4A">
        <w:rPr>
          <w:rFonts w:hint="cs"/>
          <w:rtl/>
        </w:rPr>
        <w:t>-</w:t>
      </w:r>
      <w:r>
        <w:rPr>
          <w:rFonts w:hint="cs"/>
        </w:rPr>
        <w:t>VRS</w:t>
      </w:r>
      <w:r>
        <w:rPr>
          <w:rFonts w:hint="cs"/>
          <w:rtl/>
        </w:rPr>
        <w:t>, קביעת היעדים האסטרטגים שלו, מינוי המפקדים של ה</w:t>
      </w:r>
      <w:r w:rsidR="00250B4A">
        <w:rPr>
          <w:rFonts w:hint="cs"/>
          <w:rtl/>
        </w:rPr>
        <w:t>-</w:t>
      </w:r>
      <w:r>
        <w:rPr>
          <w:rFonts w:hint="cs"/>
        </w:rPr>
        <w:t>VRS</w:t>
      </w:r>
      <w:r>
        <w:rPr>
          <w:rFonts w:hint="cs"/>
          <w:rtl/>
        </w:rPr>
        <w:t>, ולכן ה</w:t>
      </w:r>
      <w:r w:rsidR="00250B4A">
        <w:rPr>
          <w:rFonts w:hint="cs"/>
          <w:rtl/>
        </w:rPr>
        <w:t>-</w:t>
      </w:r>
      <w:r>
        <w:rPr>
          <w:rFonts w:hint="cs"/>
        </w:rPr>
        <w:t>ICTY</w:t>
      </w:r>
      <w:r>
        <w:rPr>
          <w:rFonts w:hint="cs"/>
          <w:rtl/>
        </w:rPr>
        <w:t xml:space="preserve"> קובע שכדי לייחס את הפעולות של ה</w:t>
      </w:r>
      <w:r>
        <w:rPr>
          <w:rFonts w:hint="cs"/>
        </w:rPr>
        <w:t>VRS</w:t>
      </w:r>
      <w:r>
        <w:rPr>
          <w:rFonts w:hint="cs"/>
          <w:rtl/>
        </w:rPr>
        <w:t xml:space="preserve"> לסרביה </w:t>
      </w:r>
      <w:r>
        <w:rPr>
          <w:rtl/>
        </w:rPr>
        <w:t>–</w:t>
      </w:r>
      <w:r>
        <w:rPr>
          <w:rFonts w:hint="cs"/>
          <w:rtl/>
        </w:rPr>
        <w:t xml:space="preserve"> נדרש מבחן של שליטה כללית, ובמקרה הזה הוא קבע </w:t>
      </w:r>
      <w:r>
        <w:rPr>
          <w:rFonts w:hint="cs"/>
          <w:b/>
          <w:bCs/>
          <w:rtl/>
        </w:rPr>
        <w:t>שהתמלא מבחן השליטה הכללית</w:t>
      </w:r>
      <w:r>
        <w:rPr>
          <w:rFonts w:hint="cs"/>
          <w:rtl/>
        </w:rPr>
        <w:t xml:space="preserve">. הוא למעשה </w:t>
      </w:r>
      <w:r w:rsidRPr="00C90C8C">
        <w:rPr>
          <w:rFonts w:hint="cs"/>
          <w:b/>
          <w:bCs/>
          <w:rtl/>
        </w:rPr>
        <w:t>לא התייחס למה שה</w:t>
      </w:r>
      <w:r w:rsidR="00250B4A" w:rsidRPr="00C90C8C">
        <w:rPr>
          <w:rFonts w:hint="cs"/>
          <w:b/>
          <w:bCs/>
          <w:rtl/>
        </w:rPr>
        <w:t>-</w:t>
      </w:r>
      <w:r w:rsidRPr="00C90C8C">
        <w:rPr>
          <w:rFonts w:hint="cs"/>
          <w:b/>
          <w:bCs/>
        </w:rPr>
        <w:t>ICJ</w:t>
      </w:r>
      <w:r>
        <w:rPr>
          <w:rFonts w:hint="cs"/>
          <w:rtl/>
        </w:rPr>
        <w:t xml:space="preserve"> </w:t>
      </w:r>
      <w:r w:rsidRPr="00C90C8C">
        <w:rPr>
          <w:rFonts w:hint="cs"/>
          <w:b/>
          <w:bCs/>
          <w:rtl/>
        </w:rPr>
        <w:t xml:space="preserve">פסק לגבי </w:t>
      </w:r>
      <w:r w:rsidR="00250B4A" w:rsidRPr="00C90C8C">
        <w:rPr>
          <w:rFonts w:hint="cs"/>
          <w:b/>
          <w:bCs/>
          <w:rtl/>
        </w:rPr>
        <w:t>ניקרגואה</w:t>
      </w:r>
      <w:r w:rsidRPr="00C90C8C">
        <w:rPr>
          <w:rFonts w:hint="cs"/>
          <w:b/>
          <w:bCs/>
          <w:rtl/>
        </w:rPr>
        <w:t>.</w:t>
      </w:r>
    </w:p>
    <w:p w14:paraId="7922B94A" w14:textId="77777777" w:rsidR="006F4726" w:rsidRDefault="006F4726" w:rsidP="00D73DDE">
      <w:pPr>
        <w:pStyle w:val="NoSpacing"/>
        <w:ind w:left="1080"/>
        <w:rPr>
          <w:rtl/>
        </w:rPr>
      </w:pPr>
    </w:p>
    <w:p w14:paraId="442B4484" w14:textId="77777777" w:rsidR="006F4726" w:rsidRDefault="006F4726" w:rsidP="00D73DDE">
      <w:pPr>
        <w:pStyle w:val="NoSpacing"/>
        <w:ind w:left="1080"/>
        <w:rPr>
          <w:rtl/>
        </w:rPr>
      </w:pPr>
      <w:r>
        <w:rPr>
          <w:rFonts w:hint="cs"/>
          <w:rtl/>
        </w:rPr>
        <w:t>ה</w:t>
      </w:r>
      <w:r w:rsidR="00250B4A">
        <w:rPr>
          <w:rFonts w:hint="cs"/>
          <w:rtl/>
        </w:rPr>
        <w:t>-</w:t>
      </w:r>
      <w:r w:rsidRPr="00C90C8C">
        <w:rPr>
          <w:rFonts w:hint="cs"/>
          <w:b/>
          <w:bCs/>
        </w:rPr>
        <w:t>ICJ</w:t>
      </w:r>
      <w:r w:rsidRPr="00C90C8C">
        <w:rPr>
          <w:rFonts w:hint="cs"/>
          <w:b/>
          <w:bCs/>
          <w:rtl/>
        </w:rPr>
        <w:t xml:space="preserve"> </w:t>
      </w:r>
      <w:r>
        <w:rPr>
          <w:rFonts w:hint="cs"/>
          <w:rtl/>
        </w:rPr>
        <w:t xml:space="preserve">לא בדיוק אהב את זה </w:t>
      </w:r>
      <w:r>
        <w:rPr>
          <w:rtl/>
        </w:rPr>
        <w:t>–</w:t>
      </w:r>
      <w:r>
        <w:rPr>
          <w:rFonts w:hint="cs"/>
          <w:rtl/>
        </w:rPr>
        <w:t xml:space="preserve"> </w:t>
      </w:r>
      <w:r w:rsidRPr="00C90C8C">
        <w:rPr>
          <w:rFonts w:hint="cs"/>
          <w:b/>
          <w:bCs/>
          <w:highlight w:val="magenta"/>
          <w:rtl/>
        </w:rPr>
        <w:t>פס"ד הג'נוסייד</w:t>
      </w:r>
      <w:r>
        <w:rPr>
          <w:rFonts w:hint="cs"/>
          <w:b/>
          <w:bCs/>
          <w:rtl/>
        </w:rPr>
        <w:t xml:space="preserve"> 2007</w:t>
      </w:r>
    </w:p>
    <w:p w14:paraId="4AF066E0" w14:textId="77777777" w:rsidR="006F4726" w:rsidRDefault="006F4726" w:rsidP="00221AE4">
      <w:pPr>
        <w:pStyle w:val="NoSpacing"/>
        <w:ind w:left="1080"/>
        <w:rPr>
          <w:rtl/>
        </w:rPr>
      </w:pPr>
      <w:r>
        <w:rPr>
          <w:rFonts w:hint="cs"/>
          <w:rtl/>
        </w:rPr>
        <w:t>באותה פרשה ראינו מוקדים יותר שה</w:t>
      </w:r>
      <w:r w:rsidR="00250B4A">
        <w:rPr>
          <w:rFonts w:hint="cs"/>
          <w:rtl/>
        </w:rPr>
        <w:t>-</w:t>
      </w:r>
      <w:r w:rsidRPr="00C90C8C">
        <w:rPr>
          <w:rFonts w:hint="cs"/>
          <w:b/>
          <w:bCs/>
        </w:rPr>
        <w:t>ICJ</w:t>
      </w:r>
      <w:r>
        <w:rPr>
          <w:rFonts w:hint="cs"/>
          <w:rtl/>
        </w:rPr>
        <w:t xml:space="preserve"> לא הגיע למסקנה שה</w:t>
      </w:r>
      <w:r w:rsidR="00250B4A">
        <w:rPr>
          <w:rFonts w:hint="cs"/>
          <w:rtl/>
        </w:rPr>
        <w:t>-</w:t>
      </w:r>
      <w:r>
        <w:rPr>
          <w:rFonts w:hint="cs"/>
        </w:rPr>
        <w:t>VRS</w:t>
      </w:r>
      <w:r>
        <w:rPr>
          <w:rFonts w:hint="cs"/>
          <w:rtl/>
        </w:rPr>
        <w:t xml:space="preserve"> זה אורגן דה פקטו. נגיד שמדובר בגוף פרטי </w:t>
      </w:r>
      <w:r>
        <w:rPr>
          <w:rtl/>
        </w:rPr>
        <w:t>–</w:t>
      </w:r>
      <w:r>
        <w:rPr>
          <w:rFonts w:hint="cs"/>
          <w:rtl/>
        </w:rPr>
        <w:t xml:space="preserve"> האם עדיין ניתן לייחס את הפעולות של הגוף הפרטי הזה ואת מעשי הג'נוסייד לסרביה? האם הארגון הזה פעל לפי </w:t>
      </w:r>
      <w:r w:rsidRPr="00C90C8C">
        <w:rPr>
          <w:rFonts w:hint="cs"/>
          <w:highlight w:val="lightGray"/>
          <w:rtl/>
        </w:rPr>
        <w:t>ס' 8</w:t>
      </w:r>
      <w:r>
        <w:rPr>
          <w:rFonts w:hint="cs"/>
          <w:rtl/>
        </w:rPr>
        <w:t xml:space="preserve"> לכללי ה</w:t>
      </w:r>
      <w:r w:rsidR="00250B4A">
        <w:rPr>
          <w:rFonts w:hint="cs"/>
          <w:rtl/>
        </w:rPr>
        <w:t>-</w:t>
      </w:r>
      <w:r w:rsidRPr="00C90C8C">
        <w:rPr>
          <w:rFonts w:hint="cs"/>
          <w:b/>
          <w:bCs/>
        </w:rPr>
        <w:t>ILC</w:t>
      </w:r>
      <w:r>
        <w:rPr>
          <w:rFonts w:hint="cs"/>
          <w:rtl/>
        </w:rPr>
        <w:t xml:space="preserve"> תחת </w:t>
      </w:r>
      <w:r>
        <w:rPr>
          <w:rFonts w:hint="cs"/>
          <w:b/>
          <w:bCs/>
          <w:rtl/>
        </w:rPr>
        <w:t>שליטתה של סרביה?</w:t>
      </w:r>
      <w:r w:rsidR="00221AE4">
        <w:rPr>
          <w:rFonts w:hint="cs"/>
          <w:rtl/>
        </w:rPr>
        <w:t xml:space="preserve"> </w:t>
      </w:r>
      <w:r>
        <w:rPr>
          <w:rFonts w:hint="cs"/>
          <w:rtl/>
        </w:rPr>
        <w:t>ה</w:t>
      </w:r>
      <w:r w:rsidRPr="00C90C8C">
        <w:rPr>
          <w:rFonts w:hint="cs"/>
          <w:b/>
          <w:bCs/>
        </w:rPr>
        <w:t>ICJ</w:t>
      </w:r>
      <w:r w:rsidRPr="00C90C8C">
        <w:rPr>
          <w:rFonts w:hint="cs"/>
          <w:b/>
          <w:bCs/>
          <w:rtl/>
        </w:rPr>
        <w:t xml:space="preserve"> </w:t>
      </w:r>
      <w:r>
        <w:rPr>
          <w:rFonts w:hint="cs"/>
          <w:rtl/>
        </w:rPr>
        <w:t>אומר לנו שב</w:t>
      </w:r>
      <w:r w:rsidR="00250B4A">
        <w:rPr>
          <w:rFonts w:hint="cs"/>
          <w:rtl/>
        </w:rPr>
        <w:t>-</w:t>
      </w:r>
      <w:r>
        <w:rPr>
          <w:rFonts w:hint="cs"/>
          <w:rtl/>
        </w:rPr>
        <w:t xml:space="preserve">1986 </w:t>
      </w:r>
      <w:r w:rsidR="00250B4A">
        <w:rPr>
          <w:rFonts w:hint="cs"/>
          <w:rtl/>
        </w:rPr>
        <w:t>בניקרגואה</w:t>
      </w:r>
      <w:r>
        <w:rPr>
          <w:rFonts w:hint="cs"/>
          <w:rtl/>
        </w:rPr>
        <w:t xml:space="preserve"> הוא קבע את </w:t>
      </w:r>
      <w:r w:rsidRPr="00C90C8C">
        <w:rPr>
          <w:rFonts w:hint="cs"/>
          <w:b/>
          <w:bCs/>
          <w:rtl/>
        </w:rPr>
        <w:t>מבחן השליטה האפקטיבית</w:t>
      </w:r>
      <w:r>
        <w:rPr>
          <w:rFonts w:hint="cs"/>
          <w:rtl/>
        </w:rPr>
        <w:t xml:space="preserve"> </w:t>
      </w:r>
      <w:r>
        <w:rPr>
          <w:rtl/>
        </w:rPr>
        <w:t>–</w:t>
      </w:r>
      <w:r>
        <w:rPr>
          <w:rFonts w:hint="cs"/>
          <w:rtl/>
        </w:rPr>
        <w:t xml:space="preserve"> צריך לתת הוראות לכל פעולה ופעולה. לא מספיק מימון/בחירת מפקדים </w:t>
      </w:r>
      <w:r>
        <w:rPr>
          <w:rtl/>
        </w:rPr>
        <w:t>–</w:t>
      </w:r>
      <w:r>
        <w:rPr>
          <w:rFonts w:hint="cs"/>
          <w:rtl/>
        </w:rPr>
        <w:t xml:space="preserve"> צריך </w:t>
      </w:r>
      <w:r w:rsidR="002C2F9A">
        <w:rPr>
          <w:rFonts w:hint="cs"/>
          <w:b/>
          <w:bCs/>
          <w:rtl/>
        </w:rPr>
        <w:t>שליטה אפקטיבית</w:t>
      </w:r>
      <w:r w:rsidR="002C2F9A">
        <w:rPr>
          <w:rFonts w:hint="cs"/>
          <w:rtl/>
        </w:rPr>
        <w:t xml:space="preserve"> משמעותית.</w:t>
      </w:r>
    </w:p>
    <w:p w14:paraId="03A780F0" w14:textId="77777777" w:rsidR="002C2F9A" w:rsidRPr="002C2F9A" w:rsidRDefault="002C2F9A" w:rsidP="00D73DDE">
      <w:pPr>
        <w:pStyle w:val="NoSpacing"/>
        <w:ind w:left="1080"/>
        <w:rPr>
          <w:rtl/>
        </w:rPr>
      </w:pPr>
    </w:p>
    <w:p w14:paraId="4C0A1755" w14:textId="77777777" w:rsidR="0048749A" w:rsidRDefault="00C90C8C" w:rsidP="00C90C8C">
      <w:pPr>
        <w:pStyle w:val="NoSpacing"/>
        <w:numPr>
          <w:ilvl w:val="1"/>
          <w:numId w:val="3"/>
        </w:numPr>
      </w:pPr>
      <w:r w:rsidRPr="0048749A">
        <w:rPr>
          <w:rFonts w:hint="cs"/>
          <w:b/>
          <w:bCs/>
          <w:rtl/>
        </w:rPr>
        <w:t>כלל שני</w:t>
      </w:r>
      <w:r>
        <w:rPr>
          <w:rFonts w:hint="cs"/>
          <w:rtl/>
        </w:rPr>
        <w:t xml:space="preserve"> </w:t>
      </w:r>
      <w:r>
        <w:rPr>
          <w:rFonts w:cs="Arial" w:hint="cs"/>
          <w:b/>
          <w:bCs/>
          <w:rtl/>
        </w:rPr>
        <w:t xml:space="preserve">- </w:t>
      </w:r>
      <w:r w:rsidR="002C2F9A" w:rsidRPr="002C2F9A">
        <w:rPr>
          <w:rFonts w:cs="Arial"/>
          <w:b/>
          <w:bCs/>
          <w:rtl/>
        </w:rPr>
        <w:t>המדינה מכירה במעשים ומ</w:t>
      </w:r>
      <w:r>
        <w:rPr>
          <w:rFonts w:cs="Arial"/>
          <w:b/>
          <w:bCs/>
          <w:rtl/>
        </w:rPr>
        <w:t>אמצת אותם בדיעבד</w:t>
      </w:r>
      <w:r w:rsidR="0048749A">
        <w:rPr>
          <w:rtl/>
        </w:rPr>
        <w:t>–</w:t>
      </w:r>
      <w:r w:rsidR="0048749A">
        <w:rPr>
          <w:rFonts w:hint="cs"/>
          <w:rtl/>
        </w:rPr>
        <w:t xml:space="preserve"> עניינו במצב שהמדינה מכירה בדיעבד במעשים של הפרטים ומאמצת/מאשרת או</w:t>
      </w:r>
      <w:r w:rsidR="00250B4A">
        <w:rPr>
          <w:rFonts w:hint="cs"/>
          <w:rtl/>
        </w:rPr>
        <w:t>ת</w:t>
      </w:r>
      <w:r w:rsidR="0048749A">
        <w:rPr>
          <w:rFonts w:hint="cs"/>
          <w:rtl/>
        </w:rPr>
        <w:t>ם בדיעבד. (מעוגן ב</w:t>
      </w:r>
      <w:r w:rsidR="00250B4A">
        <w:rPr>
          <w:rFonts w:hint="cs"/>
          <w:rtl/>
        </w:rPr>
        <w:t>-</w:t>
      </w:r>
      <w:r w:rsidR="0048749A" w:rsidRPr="00C90C8C">
        <w:rPr>
          <w:rFonts w:hint="cs"/>
          <w:b/>
          <w:bCs/>
          <w:highlight w:val="lightGray"/>
          <w:rtl/>
        </w:rPr>
        <w:t>ס' 11</w:t>
      </w:r>
      <w:r w:rsidR="002C2F9A">
        <w:rPr>
          <w:rFonts w:hint="cs"/>
          <w:rtl/>
        </w:rPr>
        <w:t>)</w:t>
      </w:r>
    </w:p>
    <w:p w14:paraId="3A2DEECC" w14:textId="77777777" w:rsidR="002C2F9A" w:rsidRDefault="002C2F9A" w:rsidP="002C2F9A">
      <w:pPr>
        <w:pStyle w:val="NoSpacing"/>
        <w:ind w:left="1080"/>
        <w:rPr>
          <w:rFonts w:cs="Arial"/>
          <w:rtl/>
        </w:rPr>
      </w:pPr>
      <w:r>
        <w:rPr>
          <w:rFonts w:cs="Arial" w:hint="cs"/>
          <w:rtl/>
        </w:rPr>
        <w:t>יהיה ניתן לייחס את הפעולה לפי ס' 11 אם המדינה אישרה ואימצה את ההתנהגות של אותם אנשים פרטיים.</w:t>
      </w:r>
    </w:p>
    <w:p w14:paraId="0F2ED690" w14:textId="77777777" w:rsidR="002C2F9A" w:rsidRDefault="002C2F9A" w:rsidP="002C2F9A">
      <w:pPr>
        <w:pStyle w:val="NoSpacing"/>
        <w:ind w:left="1080"/>
        <w:rPr>
          <w:rtl/>
        </w:rPr>
      </w:pPr>
      <w:r>
        <w:rPr>
          <w:rFonts w:cs="Arial" w:hint="cs"/>
          <w:rtl/>
        </w:rPr>
        <w:t xml:space="preserve">המקרה המפורסם שממחיש את המצב הזה הוא </w:t>
      </w:r>
      <w:r w:rsidRPr="002C2F9A">
        <w:rPr>
          <w:rFonts w:cs="Arial" w:hint="cs"/>
          <w:b/>
          <w:bCs/>
          <w:rtl/>
        </w:rPr>
        <w:t>הפרשה של החטופים בשגרירות בטהרן</w:t>
      </w:r>
      <w:r>
        <w:rPr>
          <w:rFonts w:hint="cs"/>
          <w:rtl/>
        </w:rPr>
        <w:t xml:space="preserve"> </w:t>
      </w:r>
      <w:r>
        <w:rPr>
          <w:rtl/>
        </w:rPr>
        <w:t>–</w:t>
      </w:r>
      <w:r>
        <w:rPr>
          <w:rFonts w:hint="cs"/>
          <w:rtl/>
        </w:rPr>
        <w:t xml:space="preserve"> הסטודנטים השתלטו על שגרירות ארה"ב באיראן.</w:t>
      </w:r>
      <w:r w:rsidR="00FD54E0">
        <w:rPr>
          <w:rFonts w:hint="cs"/>
          <w:rtl/>
        </w:rPr>
        <w:t xml:space="preserve"> מקרה זה הגיע ל</w:t>
      </w:r>
      <w:r w:rsidR="00250B4A">
        <w:rPr>
          <w:rFonts w:hint="cs"/>
          <w:rtl/>
        </w:rPr>
        <w:t>-</w:t>
      </w:r>
      <w:r w:rsidR="00FD54E0" w:rsidRPr="00C90C8C">
        <w:rPr>
          <w:rFonts w:hint="cs"/>
          <w:b/>
          <w:bCs/>
        </w:rPr>
        <w:t>ICJ</w:t>
      </w:r>
      <w:r w:rsidR="00FD54E0">
        <w:rPr>
          <w:rFonts w:hint="cs"/>
          <w:rtl/>
        </w:rPr>
        <w:t xml:space="preserve">, וארה"ב תבעה את איראן </w:t>
      </w:r>
      <w:r w:rsidR="00FD54E0">
        <w:rPr>
          <w:rtl/>
        </w:rPr>
        <w:t>–</w:t>
      </w:r>
      <w:r w:rsidR="00FD54E0">
        <w:rPr>
          <w:rFonts w:hint="cs"/>
          <w:rtl/>
        </w:rPr>
        <w:t xml:space="preserve"> היא אמרה שצריך לייחס את פעולות הסטודנטים לאיראן. הם טענו שאיראן לא רק שלא גינתה את הפעולה, היא גם </w:t>
      </w:r>
      <w:r w:rsidR="00FD54E0">
        <w:rPr>
          <w:rFonts w:hint="cs"/>
          <w:b/>
          <w:bCs/>
          <w:rtl/>
        </w:rPr>
        <w:t>אימצה ושיבחה את המעשה</w:t>
      </w:r>
      <w:r w:rsidR="00FD54E0">
        <w:rPr>
          <w:rFonts w:hint="cs"/>
          <w:rtl/>
        </w:rPr>
        <w:t>, וגם אחרי שהוא המשיך להתגלגל היא לא עשתה דבר כדי להפסיק את המצב של לקיחת אותם בני הערובה. דרך זה בין היתר ה</w:t>
      </w:r>
      <w:r w:rsidR="00FD54E0" w:rsidRPr="00C90C8C">
        <w:rPr>
          <w:rFonts w:hint="cs"/>
          <w:b/>
          <w:bCs/>
        </w:rPr>
        <w:t>ICJ</w:t>
      </w:r>
      <w:r w:rsidR="00250B4A">
        <w:t>-</w:t>
      </w:r>
      <w:r w:rsidR="00FD54E0">
        <w:rPr>
          <w:rFonts w:hint="cs"/>
          <w:rtl/>
        </w:rPr>
        <w:t xml:space="preserve"> ייחס את האחריות לאיראן למרות שזה היו סטודנטים, אנשים פרטיים ולא אורגנים של מדינה.</w:t>
      </w:r>
    </w:p>
    <w:p w14:paraId="12EA0C9C" w14:textId="77777777" w:rsidR="00FD54E0" w:rsidRDefault="00FD54E0" w:rsidP="002C2F9A">
      <w:pPr>
        <w:pStyle w:val="NoSpacing"/>
        <w:ind w:left="1080"/>
        <w:rPr>
          <w:rtl/>
        </w:rPr>
      </w:pPr>
      <w:r>
        <w:rPr>
          <w:rFonts w:hint="cs"/>
          <w:rtl/>
        </w:rPr>
        <w:t xml:space="preserve">איראן בהתנהגותה אימצה ושיבחה את המעשה </w:t>
      </w:r>
      <w:r>
        <w:rPr>
          <w:rtl/>
        </w:rPr>
        <w:t>–</w:t>
      </w:r>
      <w:r>
        <w:rPr>
          <w:rFonts w:hint="cs"/>
          <w:rtl/>
        </w:rPr>
        <w:t xml:space="preserve"> ותחת ס' 11 לכללים המעשה של הסטודנטים יוחס לאיראן.</w:t>
      </w:r>
    </w:p>
    <w:p w14:paraId="37F27C49" w14:textId="77777777" w:rsidR="004A2274" w:rsidRDefault="004A2274" w:rsidP="004A2274">
      <w:pPr>
        <w:pStyle w:val="NoSpacing"/>
        <w:rPr>
          <w:rtl/>
        </w:rPr>
      </w:pPr>
    </w:p>
    <w:p w14:paraId="6C96DE86" w14:textId="77777777" w:rsidR="005E5D92" w:rsidRDefault="00C90C8C" w:rsidP="005E5D92">
      <w:pPr>
        <w:pStyle w:val="NoSpacing"/>
        <w:numPr>
          <w:ilvl w:val="1"/>
          <w:numId w:val="3"/>
        </w:numPr>
      </w:pPr>
      <w:r>
        <w:rPr>
          <w:rFonts w:hint="cs"/>
          <w:b/>
          <w:bCs/>
          <w:rtl/>
        </w:rPr>
        <w:t xml:space="preserve">כלל שלישי - </w:t>
      </w:r>
      <w:r w:rsidR="004A2274">
        <w:rPr>
          <w:rFonts w:hint="cs"/>
          <w:b/>
          <w:bCs/>
          <w:rtl/>
        </w:rPr>
        <w:t xml:space="preserve">חובה לפעול בחריצות ראויה - </w:t>
      </w:r>
      <w:r>
        <w:rPr>
          <w:rFonts w:hint="cs"/>
          <w:rtl/>
        </w:rPr>
        <w:t>עוד מצב מעניין,</w:t>
      </w:r>
      <w:r w:rsidR="004A2274">
        <w:rPr>
          <w:rFonts w:hint="cs"/>
          <w:rtl/>
        </w:rPr>
        <w:t xml:space="preserve"> מצבים שבהם נטיל על המדינה אחריות עקיפה </w:t>
      </w:r>
      <w:r w:rsidR="004A2274">
        <w:rPr>
          <w:rtl/>
        </w:rPr>
        <w:t>–</w:t>
      </w:r>
      <w:r w:rsidR="004A2274">
        <w:rPr>
          <w:rFonts w:hint="cs"/>
          <w:rtl/>
        </w:rPr>
        <w:t xml:space="preserve"> אחריות בגין פעולות פרטיות בגלל שהמדינה הפרה את חובתה לפעול בחריצות רא</w:t>
      </w:r>
      <w:r w:rsidR="00250B4A">
        <w:rPr>
          <w:rFonts w:hint="cs"/>
          <w:rtl/>
        </w:rPr>
        <w:t>ו</w:t>
      </w:r>
      <w:r w:rsidR="004A2274">
        <w:rPr>
          <w:rFonts w:hint="cs"/>
          <w:rtl/>
        </w:rPr>
        <w:t>יה</w:t>
      </w:r>
      <w:r w:rsidR="00250B4A">
        <w:rPr>
          <w:rFonts w:hint="cs"/>
          <w:rtl/>
        </w:rPr>
        <w:t>.</w:t>
      </w:r>
    </w:p>
    <w:p w14:paraId="72E3AAFF" w14:textId="77777777" w:rsidR="005E5D92" w:rsidRDefault="004A2274" w:rsidP="00221AE4">
      <w:pPr>
        <w:pStyle w:val="NoSpacing"/>
        <w:ind w:left="1080"/>
        <w:rPr>
          <w:rtl/>
        </w:rPr>
      </w:pPr>
      <w:r>
        <w:rPr>
          <w:rFonts w:hint="cs"/>
          <w:rtl/>
        </w:rPr>
        <w:t xml:space="preserve">יש כל מני נורמות שמטילות שלל חובות על המדינה שנקראות </w:t>
      </w:r>
      <w:r w:rsidRPr="005E5D92">
        <w:rPr>
          <w:rFonts w:hint="cs"/>
          <w:b/>
          <w:bCs/>
          <w:rtl/>
        </w:rPr>
        <w:t>חובות פוזיטיביות</w:t>
      </w:r>
      <w:r>
        <w:rPr>
          <w:rFonts w:hint="cs"/>
          <w:rtl/>
        </w:rPr>
        <w:t xml:space="preserve"> </w:t>
      </w:r>
      <w:r>
        <w:rPr>
          <w:rtl/>
        </w:rPr>
        <w:t>–</w:t>
      </w:r>
      <w:r>
        <w:rPr>
          <w:rFonts w:hint="cs"/>
          <w:rtl/>
        </w:rPr>
        <w:t xml:space="preserve"> החובה למנוע רצח עם, למנוע זיהום סביבתי, להגן על דיפלומטים זרים שנמצאים בשטח המדינה.</w:t>
      </w:r>
      <w:r w:rsidR="005E5D92">
        <w:rPr>
          <w:rFonts w:hint="cs"/>
          <w:rtl/>
        </w:rPr>
        <w:t xml:space="preserve"> </w:t>
      </w:r>
      <w:r>
        <w:rPr>
          <w:rFonts w:hint="cs"/>
          <w:rtl/>
        </w:rPr>
        <w:t xml:space="preserve">כאן אנו לא מדברים על חובה מוחלטת שמוטלת על המדינה, אלא על </w:t>
      </w:r>
      <w:r>
        <w:rPr>
          <w:rFonts w:hint="cs"/>
          <w:b/>
          <w:bCs/>
          <w:rtl/>
        </w:rPr>
        <w:t>חובה לפעולה בחריצות ראויה</w:t>
      </w:r>
      <w:r w:rsidR="003D000D">
        <w:rPr>
          <w:rFonts w:hint="cs"/>
          <w:rtl/>
        </w:rPr>
        <w:t>.</w:t>
      </w:r>
    </w:p>
    <w:p w14:paraId="2323DD44" w14:textId="77777777" w:rsidR="005E5D92" w:rsidRDefault="005E5D92" w:rsidP="005E5D92">
      <w:pPr>
        <w:pStyle w:val="NoSpacing"/>
        <w:ind w:left="1080"/>
        <w:rPr>
          <w:rtl/>
        </w:rPr>
      </w:pPr>
      <w:r>
        <w:rPr>
          <w:rFonts w:hint="cs"/>
          <w:rtl/>
        </w:rPr>
        <w:t xml:space="preserve">המדינה תישא באחריות כשהמדינה </w:t>
      </w:r>
      <w:r>
        <w:rPr>
          <w:rFonts w:hint="cs"/>
          <w:b/>
          <w:bCs/>
          <w:rtl/>
        </w:rPr>
        <w:t>יודעת</w:t>
      </w:r>
      <w:r>
        <w:rPr>
          <w:rFonts w:hint="cs"/>
          <w:rtl/>
        </w:rPr>
        <w:t xml:space="preserve"> שאדם עומד לבצע פעולה בלתי חוקית לפי המשב"ל, ו</w:t>
      </w:r>
      <w:r>
        <w:rPr>
          <w:rFonts w:hint="cs"/>
          <w:b/>
          <w:bCs/>
          <w:rtl/>
        </w:rPr>
        <w:t xml:space="preserve">אינה נוקטת בפעולות סבירות </w:t>
      </w:r>
      <w:r>
        <w:rPr>
          <w:rFonts w:hint="cs"/>
          <w:rtl/>
        </w:rPr>
        <w:t xml:space="preserve">על מנת למנוע ממנו את הפעולה. נדרש ממנה סטנדרט של </w:t>
      </w:r>
      <w:r>
        <w:rPr>
          <w:rFonts w:hint="cs"/>
          <w:b/>
          <w:bCs/>
          <w:rtl/>
        </w:rPr>
        <w:t>סבירות</w:t>
      </w:r>
      <w:r>
        <w:rPr>
          <w:rFonts w:hint="cs"/>
          <w:rtl/>
        </w:rPr>
        <w:t xml:space="preserve"> </w:t>
      </w:r>
      <w:r>
        <w:rPr>
          <w:rtl/>
        </w:rPr>
        <w:t>–</w:t>
      </w:r>
      <w:r>
        <w:rPr>
          <w:rFonts w:hint="cs"/>
          <w:rtl/>
        </w:rPr>
        <w:t xml:space="preserve"> לנקוט בפעולות סבירות כדי למנוע את הפעולה</w:t>
      </w:r>
    </w:p>
    <w:p w14:paraId="31EC5172" w14:textId="77777777" w:rsidR="005E5D92" w:rsidRDefault="003D000D" w:rsidP="005E5D92">
      <w:pPr>
        <w:pStyle w:val="NoSpacing"/>
        <w:ind w:left="1080"/>
        <w:rPr>
          <w:rtl/>
        </w:rPr>
      </w:pPr>
      <w:r>
        <w:rPr>
          <w:rFonts w:hint="cs"/>
          <w:rtl/>
        </w:rPr>
        <w:t>ו</w:t>
      </w:r>
      <w:r w:rsidR="005E5D92">
        <w:rPr>
          <w:rFonts w:hint="cs"/>
          <w:rtl/>
        </w:rPr>
        <w:t xml:space="preserve">אם כבר בוצעה הפעולה הבלתי חוקית </w:t>
      </w:r>
      <w:r w:rsidR="005E5D92">
        <w:rPr>
          <w:rtl/>
        </w:rPr>
        <w:t>–</w:t>
      </w:r>
      <w:r w:rsidR="005E5D92">
        <w:rPr>
          <w:rFonts w:hint="cs"/>
          <w:rtl/>
        </w:rPr>
        <w:t xml:space="preserve"> על המדינה לפעולה בצורה סבירה כדי לתפוס את האדם ולהעמיד אותו לדין.</w:t>
      </w:r>
    </w:p>
    <w:p w14:paraId="51FD50CA" w14:textId="77777777" w:rsidR="005E5D92" w:rsidRDefault="005E5D92" w:rsidP="005E5D92">
      <w:pPr>
        <w:pStyle w:val="NoSpacing"/>
        <w:ind w:left="1080"/>
        <w:rPr>
          <w:rtl/>
        </w:rPr>
      </w:pPr>
    </w:p>
    <w:p w14:paraId="7E112F12" w14:textId="77777777" w:rsidR="005E5D92" w:rsidRDefault="005E5D92" w:rsidP="005E5D92">
      <w:pPr>
        <w:pStyle w:val="NoSpacing"/>
        <w:ind w:left="1080"/>
        <w:rPr>
          <w:rtl/>
        </w:rPr>
      </w:pPr>
      <w:r w:rsidRPr="00221AE4">
        <w:rPr>
          <w:rFonts w:hint="cs"/>
          <w:b/>
          <w:bCs/>
          <w:highlight w:val="magenta"/>
          <w:rtl/>
        </w:rPr>
        <w:t>פרשת בוסניה נ' סרביה</w:t>
      </w:r>
      <w:r>
        <w:rPr>
          <w:rFonts w:hint="cs"/>
          <w:rtl/>
        </w:rPr>
        <w:t xml:space="preserve"> </w:t>
      </w:r>
      <w:r>
        <w:rPr>
          <w:rtl/>
        </w:rPr>
        <w:t>–</w:t>
      </w:r>
      <w:r>
        <w:rPr>
          <w:rFonts w:hint="cs"/>
          <w:rtl/>
        </w:rPr>
        <w:t xml:space="preserve"> </w:t>
      </w:r>
    </w:p>
    <w:p w14:paraId="7447AFA2" w14:textId="77777777" w:rsidR="005E5D92" w:rsidRDefault="005E5D92" w:rsidP="005E5D92">
      <w:pPr>
        <w:pStyle w:val="NoSpacing"/>
        <w:ind w:left="1080"/>
        <w:rPr>
          <w:rtl/>
        </w:rPr>
      </w:pPr>
      <w:r w:rsidRPr="00C90C8C">
        <w:rPr>
          <w:rFonts w:hint="cs"/>
          <w:highlight w:val="lightGray"/>
          <w:rtl/>
        </w:rPr>
        <w:t>ס' 1</w:t>
      </w:r>
      <w:r>
        <w:rPr>
          <w:rFonts w:hint="cs"/>
          <w:rtl/>
        </w:rPr>
        <w:t xml:space="preserve"> לאמנת הג'נוסייד </w:t>
      </w:r>
      <w:r>
        <w:rPr>
          <w:rtl/>
        </w:rPr>
        <w:t>–</w:t>
      </w:r>
      <w:r>
        <w:rPr>
          <w:rFonts w:hint="cs"/>
          <w:rtl/>
        </w:rPr>
        <w:t xml:space="preserve"> קובע כי למדינות יש חובה </w:t>
      </w:r>
      <w:r w:rsidR="003D000D">
        <w:rPr>
          <w:rFonts w:hint="cs"/>
          <w:rtl/>
        </w:rPr>
        <w:t>פוזיטיבית</w:t>
      </w:r>
      <w:r>
        <w:rPr>
          <w:rFonts w:hint="cs"/>
          <w:rtl/>
        </w:rPr>
        <w:t xml:space="preserve"> למנוע רצח עם.</w:t>
      </w:r>
    </w:p>
    <w:p w14:paraId="7D29E1D8" w14:textId="77777777" w:rsidR="005E5D92" w:rsidRPr="00221AE4" w:rsidRDefault="005E5D92" w:rsidP="005E5D92">
      <w:pPr>
        <w:pStyle w:val="NoSpacing"/>
        <w:ind w:left="1080"/>
        <w:rPr>
          <w:b/>
          <w:bCs/>
          <w:rtl/>
        </w:rPr>
      </w:pPr>
      <w:r>
        <w:rPr>
          <w:rFonts w:hint="cs"/>
          <w:rtl/>
        </w:rPr>
        <w:t>ה</w:t>
      </w:r>
      <w:r w:rsidR="003D000D">
        <w:rPr>
          <w:rFonts w:hint="cs"/>
          <w:rtl/>
        </w:rPr>
        <w:t>-</w:t>
      </w:r>
      <w:r w:rsidRPr="00C90C8C">
        <w:rPr>
          <w:rFonts w:hint="cs"/>
          <w:b/>
          <w:bCs/>
        </w:rPr>
        <w:t>ICJ</w:t>
      </w:r>
      <w:r>
        <w:rPr>
          <w:rFonts w:hint="cs"/>
          <w:rtl/>
        </w:rPr>
        <w:t xml:space="preserve"> אומר לנו במקרה הזה כי השאלה אם המדינה פעלה בחריצות ראויה כדי למנוע את רצח העם שבוצע בבוסניה לא נמדדת לפי התוצאה האם אכן נמנע רצח העם</w:t>
      </w:r>
      <w:r w:rsidR="003D000D">
        <w:rPr>
          <w:rFonts w:hint="cs"/>
          <w:rtl/>
        </w:rPr>
        <w:t xml:space="preserve"> </w:t>
      </w:r>
      <w:r>
        <w:rPr>
          <w:rFonts w:hint="cs"/>
          <w:rtl/>
        </w:rPr>
        <w:t xml:space="preserve">או לא בשורה התחתונה </w:t>
      </w:r>
      <w:r>
        <w:rPr>
          <w:rtl/>
        </w:rPr>
        <w:t>–</w:t>
      </w:r>
      <w:r>
        <w:rPr>
          <w:rFonts w:hint="cs"/>
          <w:rtl/>
        </w:rPr>
        <w:t xml:space="preserve"> אלא האם סרביה במקרה שלנו השקיעה את </w:t>
      </w:r>
      <w:r>
        <w:rPr>
          <w:rFonts w:hint="cs"/>
          <w:b/>
          <w:bCs/>
          <w:rtl/>
        </w:rPr>
        <w:t>המאמצים הסבירים</w:t>
      </w:r>
      <w:r>
        <w:rPr>
          <w:rFonts w:hint="cs"/>
          <w:rtl/>
        </w:rPr>
        <w:t xml:space="preserve"> למנוע את רצח העם. כאן קבע ה</w:t>
      </w:r>
      <w:r w:rsidR="003D000D">
        <w:rPr>
          <w:rFonts w:hint="cs"/>
          <w:rtl/>
        </w:rPr>
        <w:t>-</w:t>
      </w:r>
      <w:r w:rsidRPr="00221AE4">
        <w:rPr>
          <w:rFonts w:hint="cs"/>
          <w:b/>
          <w:bCs/>
        </w:rPr>
        <w:t>ICJ</w:t>
      </w:r>
      <w:r w:rsidRPr="00221AE4">
        <w:rPr>
          <w:rFonts w:hint="cs"/>
          <w:b/>
          <w:bCs/>
          <w:rtl/>
        </w:rPr>
        <w:t xml:space="preserve"> </w:t>
      </w:r>
      <w:r>
        <w:rPr>
          <w:rFonts w:hint="cs"/>
          <w:rtl/>
        </w:rPr>
        <w:t xml:space="preserve">שסרביה הייתה </w:t>
      </w:r>
      <w:r>
        <w:rPr>
          <w:rFonts w:hint="cs"/>
          <w:b/>
          <w:bCs/>
          <w:rtl/>
        </w:rPr>
        <w:t>המדינה הקרובה ביות</w:t>
      </w:r>
      <w:r w:rsidR="000A307B">
        <w:rPr>
          <w:rFonts w:hint="cs"/>
          <w:b/>
          <w:bCs/>
          <w:rtl/>
        </w:rPr>
        <w:t>ר</w:t>
      </w:r>
      <w:r>
        <w:rPr>
          <w:rFonts w:hint="cs"/>
          <w:b/>
          <w:bCs/>
          <w:rtl/>
        </w:rPr>
        <w:t xml:space="preserve"> </w:t>
      </w:r>
      <w:r w:rsidR="003D000D">
        <w:rPr>
          <w:rFonts w:hint="cs"/>
          <w:b/>
          <w:bCs/>
          <w:rtl/>
        </w:rPr>
        <w:t>למיליציית</w:t>
      </w:r>
      <w:r>
        <w:rPr>
          <w:rFonts w:hint="cs"/>
          <w:b/>
          <w:bCs/>
          <w:rtl/>
        </w:rPr>
        <w:t xml:space="preserve"> ה</w:t>
      </w:r>
      <w:r w:rsidR="003D000D">
        <w:rPr>
          <w:rFonts w:hint="cs"/>
          <w:b/>
          <w:bCs/>
          <w:rtl/>
        </w:rPr>
        <w:t>-</w:t>
      </w:r>
      <w:r>
        <w:rPr>
          <w:rFonts w:hint="cs"/>
          <w:b/>
          <w:bCs/>
        </w:rPr>
        <w:t>VRS</w:t>
      </w:r>
      <w:r>
        <w:rPr>
          <w:rFonts w:hint="cs"/>
          <w:b/>
          <w:bCs/>
          <w:rtl/>
        </w:rPr>
        <w:t xml:space="preserve">. </w:t>
      </w:r>
      <w:r>
        <w:rPr>
          <w:rFonts w:hint="cs"/>
          <w:rtl/>
        </w:rPr>
        <w:t>הם היו איתם כל</w:t>
      </w:r>
      <w:r w:rsidR="003D000D">
        <w:rPr>
          <w:rFonts w:hint="cs"/>
          <w:rtl/>
        </w:rPr>
        <w:t>-</w:t>
      </w:r>
      <w:r>
        <w:rPr>
          <w:rFonts w:hint="cs"/>
          <w:rtl/>
        </w:rPr>
        <w:t xml:space="preserve">כך בקשרים </w:t>
      </w:r>
      <w:r>
        <w:rPr>
          <w:rtl/>
        </w:rPr>
        <w:t>–</w:t>
      </w:r>
      <w:r>
        <w:rPr>
          <w:rFonts w:hint="cs"/>
          <w:rtl/>
        </w:rPr>
        <w:t xml:space="preserve"> שהם היו המדינה הכי קרובה למנוע את רצח העם שבוצע בבוסניה, ולכן </w:t>
      </w:r>
      <w:r>
        <w:rPr>
          <w:rFonts w:hint="cs"/>
          <w:b/>
          <w:bCs/>
          <w:rtl/>
        </w:rPr>
        <w:t>כן נמצא שסרביה הפרה את חובתה לנהוג בחריצות ראויה,</w:t>
      </w:r>
      <w:r>
        <w:rPr>
          <w:rFonts w:hint="cs"/>
          <w:rtl/>
        </w:rPr>
        <w:t xml:space="preserve"> ודרך ההפרה הזאת יוחסו לה המעשים של ה</w:t>
      </w:r>
      <w:r w:rsidR="000A307B">
        <w:rPr>
          <w:rFonts w:hint="cs"/>
          <w:rtl/>
        </w:rPr>
        <w:t>-</w:t>
      </w:r>
      <w:r>
        <w:rPr>
          <w:rFonts w:hint="cs"/>
        </w:rPr>
        <w:t>VRS</w:t>
      </w:r>
      <w:r>
        <w:rPr>
          <w:rFonts w:hint="cs"/>
          <w:rtl/>
        </w:rPr>
        <w:t xml:space="preserve">. לא כי הם היו אורגן שלה, לא כי היא שלטה בהם שליטה אפקטיבית, </w:t>
      </w:r>
      <w:r w:rsidRPr="00221AE4">
        <w:rPr>
          <w:rFonts w:hint="cs"/>
          <w:b/>
          <w:bCs/>
          <w:rtl/>
        </w:rPr>
        <w:t>אלא כי היא לא פעל</w:t>
      </w:r>
      <w:r w:rsidR="000A307B" w:rsidRPr="00221AE4">
        <w:rPr>
          <w:rFonts w:hint="cs"/>
          <w:b/>
          <w:bCs/>
          <w:rtl/>
        </w:rPr>
        <w:t>ה</w:t>
      </w:r>
      <w:r w:rsidRPr="00221AE4">
        <w:rPr>
          <w:rFonts w:hint="cs"/>
          <w:b/>
          <w:bCs/>
          <w:rtl/>
        </w:rPr>
        <w:t xml:space="preserve"> בחריצות ראויה למנוע את המעשים שהם ביצעו, ושהיא הייתה המדינה במצב הטוב ביותר למנוע את רצח העם.</w:t>
      </w:r>
    </w:p>
    <w:p w14:paraId="4ACA0F62" w14:textId="77777777" w:rsidR="002B61B2" w:rsidRDefault="002B61B2" w:rsidP="005E5D92">
      <w:pPr>
        <w:pStyle w:val="NoSpacing"/>
        <w:ind w:left="1080"/>
        <w:rPr>
          <w:b/>
          <w:bCs/>
          <w:rtl/>
        </w:rPr>
      </w:pPr>
    </w:p>
    <w:p w14:paraId="44BCFC71" w14:textId="77777777" w:rsidR="00205648" w:rsidRDefault="002B61B2" w:rsidP="005E5D92">
      <w:pPr>
        <w:pStyle w:val="NoSpacing"/>
        <w:ind w:left="1080"/>
        <w:rPr>
          <w:rtl/>
        </w:rPr>
      </w:pPr>
      <w:r w:rsidRPr="00221AE4">
        <w:rPr>
          <w:rFonts w:hint="cs"/>
          <w:b/>
          <w:bCs/>
          <w:highlight w:val="magenta"/>
          <w:rtl/>
        </w:rPr>
        <w:t>פרשת הסגל הדיפלומטי בטהרן</w:t>
      </w:r>
    </w:p>
    <w:p w14:paraId="212D4CBA" w14:textId="77777777" w:rsidR="002B61B2" w:rsidRDefault="002B61B2" w:rsidP="00221AE4">
      <w:pPr>
        <w:pStyle w:val="NoSpacing"/>
        <w:ind w:left="1080"/>
        <w:rPr>
          <w:rtl/>
        </w:rPr>
      </w:pPr>
      <w:r>
        <w:rPr>
          <w:rFonts w:hint="cs"/>
          <w:rtl/>
        </w:rPr>
        <w:t>ה</w:t>
      </w:r>
      <w:r w:rsidR="000A307B">
        <w:rPr>
          <w:rFonts w:hint="cs"/>
          <w:rtl/>
        </w:rPr>
        <w:t>-</w:t>
      </w:r>
      <w:r>
        <w:rPr>
          <w:rFonts w:hint="cs"/>
          <w:b/>
          <w:bCs/>
        </w:rPr>
        <w:t>ICJ</w:t>
      </w:r>
      <w:r>
        <w:rPr>
          <w:rFonts w:hint="cs"/>
          <w:rtl/>
        </w:rPr>
        <w:t xml:space="preserve"> מצא גם דרך </w:t>
      </w:r>
      <w:r w:rsidRPr="00221AE4">
        <w:rPr>
          <w:rFonts w:hint="cs"/>
          <w:b/>
          <w:bCs/>
          <w:highlight w:val="lightGray"/>
          <w:rtl/>
        </w:rPr>
        <w:t>ס' 11</w:t>
      </w:r>
      <w:r>
        <w:rPr>
          <w:rFonts w:hint="cs"/>
          <w:rtl/>
        </w:rPr>
        <w:t xml:space="preserve"> שאיראן נושאת באחריות, ובנוסף ה</w:t>
      </w:r>
      <w:r w:rsidR="000A307B">
        <w:rPr>
          <w:rFonts w:hint="cs"/>
          <w:rtl/>
        </w:rPr>
        <w:t>-</w:t>
      </w:r>
      <w:r>
        <w:rPr>
          <w:rFonts w:hint="cs"/>
        </w:rPr>
        <w:t>ICJ</w:t>
      </w:r>
      <w:r>
        <w:rPr>
          <w:rFonts w:hint="cs"/>
          <w:rtl/>
        </w:rPr>
        <w:t xml:space="preserve"> מצא שאיראן הפרה את החובה לפעול בחריצות ראויה </w:t>
      </w:r>
      <w:r>
        <w:rPr>
          <w:rtl/>
        </w:rPr>
        <w:t>–</w:t>
      </w:r>
      <w:r>
        <w:rPr>
          <w:rFonts w:hint="cs"/>
          <w:rtl/>
        </w:rPr>
        <w:t xml:space="preserve"> וגם לפי זה היא נושאת בפעולות הסטודנטים </w:t>
      </w:r>
      <w:r>
        <w:rPr>
          <w:rtl/>
        </w:rPr>
        <w:t>–</w:t>
      </w:r>
      <w:r>
        <w:rPr>
          <w:rFonts w:hint="cs"/>
          <w:rtl/>
        </w:rPr>
        <w:t xml:space="preserve"> כי באמנת וינה ליחסים דיפלומטיים </w:t>
      </w:r>
      <w:r>
        <w:rPr>
          <w:rtl/>
        </w:rPr>
        <w:t>–</w:t>
      </w:r>
      <w:r>
        <w:rPr>
          <w:rFonts w:hint="cs"/>
          <w:rtl/>
        </w:rPr>
        <w:t xml:space="preserve"> </w:t>
      </w:r>
      <w:r w:rsidRPr="00221AE4">
        <w:rPr>
          <w:rFonts w:hint="cs"/>
          <w:b/>
          <w:bCs/>
          <w:highlight w:val="lightGray"/>
          <w:rtl/>
        </w:rPr>
        <w:t>ס' 22</w:t>
      </w:r>
      <w:r w:rsidRPr="00221AE4">
        <w:rPr>
          <w:rFonts w:hint="cs"/>
          <w:b/>
          <w:bCs/>
          <w:rtl/>
        </w:rPr>
        <w:t xml:space="preserve"> </w:t>
      </w:r>
      <w:r>
        <w:rPr>
          <w:rFonts w:hint="cs"/>
          <w:rtl/>
        </w:rPr>
        <w:t>קובע כי חובה על המדינה המארחת להגן על חצרות השגרירות. בין היתר ה</w:t>
      </w:r>
      <w:r w:rsidR="000A307B">
        <w:rPr>
          <w:rFonts w:hint="cs"/>
          <w:rtl/>
        </w:rPr>
        <w:t>-</w:t>
      </w:r>
      <w:r w:rsidRPr="00221AE4">
        <w:rPr>
          <w:rFonts w:hint="cs"/>
          <w:b/>
          <w:bCs/>
        </w:rPr>
        <w:t>ICJ</w:t>
      </w:r>
      <w:r w:rsidRPr="00221AE4">
        <w:rPr>
          <w:rFonts w:hint="cs"/>
          <w:b/>
          <w:bCs/>
          <w:rtl/>
        </w:rPr>
        <w:t xml:space="preserve"> </w:t>
      </w:r>
      <w:r>
        <w:rPr>
          <w:rFonts w:hint="cs"/>
          <w:rtl/>
        </w:rPr>
        <w:t>מצא כי איראן לא פעלה בחריצות הראויה ובאמצעים סבירים כדי להגן על השגרירות מפני ההשתלטות של הסטודנטים</w:t>
      </w:r>
      <w:r w:rsidR="000A307B">
        <w:rPr>
          <w:rFonts w:hint="cs"/>
          <w:rtl/>
        </w:rPr>
        <w:t>.</w:t>
      </w:r>
    </w:p>
    <w:p w14:paraId="61E52E98" w14:textId="77777777" w:rsidR="008F3D6B" w:rsidRDefault="008F3D6B" w:rsidP="008F3D6B">
      <w:pPr>
        <w:pStyle w:val="NoSpacing"/>
        <w:rPr>
          <w:rtl/>
        </w:rPr>
      </w:pPr>
      <w:r w:rsidRPr="00221AE4">
        <w:rPr>
          <w:rFonts w:hint="cs"/>
          <w:b/>
          <w:bCs/>
          <w:highlight w:val="yellow"/>
          <w:u w:val="single"/>
          <w:rtl/>
        </w:rPr>
        <w:t xml:space="preserve">חריגים לאחריות בינ"ל </w:t>
      </w:r>
      <w:r w:rsidRPr="00221AE4">
        <w:rPr>
          <w:b/>
          <w:bCs/>
          <w:highlight w:val="yellow"/>
          <w:u w:val="single"/>
          <w:rtl/>
        </w:rPr>
        <w:t>–</w:t>
      </w:r>
      <w:r w:rsidRPr="00221AE4">
        <w:rPr>
          <w:rFonts w:hint="cs"/>
          <w:b/>
          <w:bCs/>
          <w:highlight w:val="yellow"/>
          <w:u w:val="single"/>
          <w:rtl/>
        </w:rPr>
        <w:t xml:space="preserve"> הצדקות למדינה לביצוע המעשה המפר</w:t>
      </w:r>
    </w:p>
    <w:p w14:paraId="303971CF" w14:textId="77777777" w:rsidR="008F3D6B" w:rsidRDefault="008F3D6B" w:rsidP="00221AE4">
      <w:pPr>
        <w:pStyle w:val="NoSpacing"/>
        <w:rPr>
          <w:rFonts w:cs="Arial"/>
          <w:rtl/>
        </w:rPr>
      </w:pPr>
      <w:r w:rsidRPr="00221AE4">
        <w:rPr>
          <w:rFonts w:cs="Arial" w:hint="cs"/>
          <w:b/>
          <w:bCs/>
          <w:highlight w:val="lightGray"/>
          <w:rtl/>
        </w:rPr>
        <w:t xml:space="preserve">פרק </w:t>
      </w:r>
      <w:r w:rsidRPr="00221AE4">
        <w:rPr>
          <w:rFonts w:cs="Arial" w:hint="cs"/>
          <w:b/>
          <w:bCs/>
          <w:highlight w:val="lightGray"/>
        </w:rPr>
        <w:t>V</w:t>
      </w:r>
      <w:r w:rsidRPr="00221AE4">
        <w:rPr>
          <w:rFonts w:cs="Arial" w:hint="cs"/>
          <w:b/>
          <w:bCs/>
          <w:highlight w:val="lightGray"/>
          <w:rtl/>
        </w:rPr>
        <w:t xml:space="preserve"> (</w:t>
      </w:r>
      <w:r w:rsidRPr="00221AE4">
        <w:rPr>
          <w:rFonts w:cs="Arial"/>
          <w:b/>
          <w:bCs/>
          <w:highlight w:val="lightGray"/>
          <w:rtl/>
        </w:rPr>
        <w:t>סעיפים 20-25</w:t>
      </w:r>
      <w:r w:rsidRPr="00221AE4">
        <w:rPr>
          <w:rFonts w:cs="Arial" w:hint="cs"/>
          <w:b/>
          <w:bCs/>
          <w:highlight w:val="lightGray"/>
          <w:rtl/>
        </w:rPr>
        <w:t>)</w:t>
      </w:r>
      <w:r>
        <w:rPr>
          <w:rFonts w:cs="Arial" w:hint="cs"/>
          <w:rtl/>
        </w:rPr>
        <w:t xml:space="preserve"> </w:t>
      </w:r>
      <w:r w:rsidRPr="008F3D6B">
        <w:rPr>
          <w:rFonts w:cs="Arial"/>
          <w:rtl/>
        </w:rPr>
        <w:t xml:space="preserve">לכללי אחריות מדינה </w:t>
      </w:r>
      <w:r w:rsidR="00221AE4" w:rsidRPr="00221AE4">
        <w:rPr>
          <w:b/>
          <w:bCs/>
        </w:rPr>
        <w:t>ILC</w:t>
      </w:r>
      <w:r>
        <w:rPr>
          <w:rFonts w:cs="Arial"/>
          <w:rtl/>
        </w:rPr>
        <w:t xml:space="preserve"> נותנים 6 חריגים</w:t>
      </w:r>
      <w:r>
        <w:rPr>
          <w:rFonts w:cs="Arial" w:hint="cs"/>
          <w:rtl/>
        </w:rPr>
        <w:t>, שאם מתקיים אחד מהם, וגם אם המעשה יוחס למדינה והיא ת</w:t>
      </w:r>
      <w:r w:rsidR="00036551">
        <w:rPr>
          <w:rFonts w:cs="Arial" w:hint="cs"/>
          <w:rtl/>
        </w:rPr>
        <w:t>י</w:t>
      </w:r>
      <w:r>
        <w:rPr>
          <w:rFonts w:cs="Arial" w:hint="cs"/>
          <w:rtl/>
        </w:rPr>
        <w:t xml:space="preserve">תפס כמי שהפרה </w:t>
      </w:r>
      <w:r>
        <w:rPr>
          <w:rFonts w:cs="Arial"/>
          <w:rtl/>
        </w:rPr>
        <w:t>–</w:t>
      </w:r>
      <w:r>
        <w:rPr>
          <w:rFonts w:cs="Arial" w:hint="cs"/>
          <w:rtl/>
        </w:rPr>
        <w:t xml:space="preserve"> היא עדיין לא תישא באחריות.</w:t>
      </w:r>
    </w:p>
    <w:p w14:paraId="26CFDDF4" w14:textId="77777777" w:rsidR="008F3D6B" w:rsidRPr="008F3D6B" w:rsidRDefault="008F3D6B" w:rsidP="00221AE4">
      <w:pPr>
        <w:pStyle w:val="NoSpacing"/>
        <w:numPr>
          <w:ilvl w:val="0"/>
          <w:numId w:val="34"/>
        </w:numPr>
        <w:ind w:left="360"/>
        <w:rPr>
          <w:rFonts w:cs="Arial"/>
          <w:rtl/>
        </w:rPr>
      </w:pPr>
      <w:r w:rsidRPr="008F3D6B">
        <w:rPr>
          <w:rFonts w:cs="Arial" w:hint="cs"/>
          <w:b/>
          <w:bCs/>
          <w:rtl/>
        </w:rPr>
        <w:t>הסכמה</w:t>
      </w:r>
      <w:r>
        <w:rPr>
          <w:rFonts w:cs="Arial" w:hint="cs"/>
          <w:rtl/>
        </w:rPr>
        <w:t>.</w:t>
      </w:r>
    </w:p>
    <w:p w14:paraId="0F82A59F" w14:textId="77777777" w:rsidR="008F3D6B" w:rsidRDefault="008F3D6B" w:rsidP="00221AE4">
      <w:pPr>
        <w:pStyle w:val="NoSpacing"/>
        <w:numPr>
          <w:ilvl w:val="0"/>
          <w:numId w:val="34"/>
        </w:numPr>
        <w:ind w:left="360"/>
      </w:pPr>
      <w:r w:rsidRPr="008F3D6B">
        <w:rPr>
          <w:rFonts w:hint="cs"/>
          <w:b/>
          <w:bCs/>
          <w:rtl/>
        </w:rPr>
        <w:t>חריג הגנה עצמית</w:t>
      </w:r>
      <w:r>
        <w:rPr>
          <w:rFonts w:hint="cs"/>
          <w:rtl/>
        </w:rPr>
        <w:t xml:space="preserve"> </w:t>
      </w:r>
      <w:r>
        <w:rPr>
          <w:rtl/>
        </w:rPr>
        <w:t>–</w:t>
      </w:r>
      <w:r>
        <w:rPr>
          <w:rFonts w:hint="cs"/>
          <w:rtl/>
        </w:rPr>
        <w:t xml:space="preserve"> כשמדינה מפרה את איסור השימוש בכוח </w:t>
      </w:r>
      <w:r>
        <w:rPr>
          <w:rtl/>
        </w:rPr>
        <w:t>–</w:t>
      </w:r>
      <w:r>
        <w:rPr>
          <w:rFonts w:hint="cs"/>
          <w:rtl/>
        </w:rPr>
        <w:t xml:space="preserve"> נרחיב בשיעור מיוחד.</w:t>
      </w:r>
    </w:p>
    <w:p w14:paraId="22187F48" w14:textId="77777777" w:rsidR="008F3D6B" w:rsidRDefault="008F3D6B" w:rsidP="00221AE4">
      <w:pPr>
        <w:pStyle w:val="NoSpacing"/>
        <w:numPr>
          <w:ilvl w:val="0"/>
          <w:numId w:val="34"/>
        </w:numPr>
        <w:ind w:left="360"/>
      </w:pPr>
      <w:r w:rsidRPr="008F3D6B">
        <w:rPr>
          <w:rFonts w:hint="cs"/>
          <w:b/>
          <w:bCs/>
          <w:rtl/>
        </w:rPr>
        <w:t>צעדי גמול</w:t>
      </w:r>
      <w:r>
        <w:rPr>
          <w:rFonts w:hint="cs"/>
          <w:rtl/>
        </w:rPr>
        <w:t xml:space="preserve"> </w:t>
      </w:r>
      <w:r>
        <w:rPr>
          <w:rtl/>
        </w:rPr>
        <w:t>–</w:t>
      </w:r>
      <w:r>
        <w:rPr>
          <w:rFonts w:hint="cs"/>
          <w:rtl/>
        </w:rPr>
        <w:t xml:space="preserve"> צעדים חד צדדיים שלא כרוכים בהפעלת כוח צבאי. כשמדינה נוקטת בהם בתגובה להפרה של מדינה אחרת. </w:t>
      </w:r>
      <w:r w:rsidRPr="00221AE4">
        <w:rPr>
          <w:rFonts w:hint="cs"/>
          <w:b/>
          <w:bCs/>
          <w:rtl/>
        </w:rPr>
        <w:t>לדוגמא</w:t>
      </w:r>
      <w:r>
        <w:rPr>
          <w:rFonts w:hint="cs"/>
          <w:rtl/>
        </w:rPr>
        <w:t xml:space="preserve"> </w:t>
      </w:r>
      <w:r>
        <w:rPr>
          <w:rtl/>
        </w:rPr>
        <w:t>–</w:t>
      </w:r>
      <w:r>
        <w:rPr>
          <w:rFonts w:hint="cs"/>
          <w:rtl/>
        </w:rPr>
        <w:t xml:space="preserve"> נגיד שקוריאה עשתה ניסויים שמפרים את הדין הבינ"ל. סין </w:t>
      </w:r>
      <w:r>
        <w:rPr>
          <w:rtl/>
        </w:rPr>
        <w:t>–</w:t>
      </w:r>
      <w:r>
        <w:rPr>
          <w:rFonts w:hint="cs"/>
          <w:rtl/>
        </w:rPr>
        <w:t xml:space="preserve"> שותפתה של קוריאה נוקטת בסנקציות כלכליות </w:t>
      </w:r>
      <w:r w:rsidR="00036551">
        <w:rPr>
          <w:rFonts w:hint="cs"/>
          <w:rtl/>
        </w:rPr>
        <w:t>כנגד</w:t>
      </w:r>
      <w:r>
        <w:rPr>
          <w:rFonts w:hint="cs"/>
          <w:rtl/>
        </w:rPr>
        <w:t xml:space="preserve"> קוריאה </w:t>
      </w:r>
      <w:r>
        <w:rPr>
          <w:rtl/>
        </w:rPr>
        <w:t>–</w:t>
      </w:r>
      <w:r>
        <w:rPr>
          <w:rFonts w:hint="cs"/>
          <w:rtl/>
        </w:rPr>
        <w:t xml:space="preserve"> סין </w:t>
      </w:r>
      <w:r>
        <w:rPr>
          <w:rFonts w:hint="cs"/>
          <w:b/>
          <w:bCs/>
          <w:rtl/>
        </w:rPr>
        <w:t>מפרה אמנת סחר מול קוריאה</w:t>
      </w:r>
      <w:r>
        <w:rPr>
          <w:rFonts w:hint="cs"/>
          <w:rtl/>
        </w:rPr>
        <w:t xml:space="preserve">. סין תהיה פטורה מכך שהיא הפרה את הדין הבינלאומי </w:t>
      </w:r>
      <w:r>
        <w:rPr>
          <w:rtl/>
        </w:rPr>
        <w:t>–</w:t>
      </w:r>
      <w:r>
        <w:rPr>
          <w:rFonts w:hint="cs"/>
          <w:rtl/>
        </w:rPr>
        <w:t xml:space="preserve"> בכך שהיא תטען שהיא עושה הפרת נגד </w:t>
      </w:r>
      <w:r>
        <w:rPr>
          <w:rtl/>
        </w:rPr>
        <w:t>–</w:t>
      </w:r>
      <w:r>
        <w:rPr>
          <w:rFonts w:hint="cs"/>
          <w:rtl/>
        </w:rPr>
        <w:t xml:space="preserve"> צעדי גמול לא כוחניים כמו סנקציות סחר.</w:t>
      </w:r>
    </w:p>
    <w:p w14:paraId="20D7C1AD" w14:textId="77777777" w:rsidR="008F3D6B" w:rsidRDefault="008F3D6B" w:rsidP="00221AE4">
      <w:pPr>
        <w:pStyle w:val="NoSpacing"/>
        <w:ind w:left="360"/>
        <w:rPr>
          <w:rtl/>
        </w:rPr>
      </w:pPr>
      <w:r>
        <w:rPr>
          <w:rFonts w:hint="cs"/>
          <w:rtl/>
        </w:rPr>
        <w:t xml:space="preserve">זה לא כזה פשוט. כדי שצעדי גמול כאלו יהיו חוקיים </w:t>
      </w:r>
      <w:r>
        <w:rPr>
          <w:rtl/>
        </w:rPr>
        <w:t>–</w:t>
      </w:r>
      <w:r>
        <w:rPr>
          <w:rFonts w:hint="cs"/>
          <w:rtl/>
        </w:rPr>
        <w:t xml:space="preserve"> הם יצטרכו לעמוד במספר תנאים:</w:t>
      </w:r>
    </w:p>
    <w:p w14:paraId="102DDF7E" w14:textId="77777777" w:rsidR="008F3D6B" w:rsidRPr="00221AE4" w:rsidRDefault="008F3D6B" w:rsidP="00221AE4">
      <w:pPr>
        <w:pStyle w:val="NoSpacing"/>
        <w:numPr>
          <w:ilvl w:val="0"/>
          <w:numId w:val="35"/>
        </w:numPr>
        <w:ind w:left="720"/>
      </w:pPr>
      <w:r w:rsidRPr="00221AE4">
        <w:rPr>
          <w:rFonts w:hint="cs"/>
          <w:b/>
          <w:bCs/>
          <w:rtl/>
        </w:rPr>
        <w:t>צעדי הגמול ננקטים רק כנגד המדינה האחראית לפעולה הבלתי חוקית (צפון קוריאה)</w:t>
      </w:r>
      <w:r w:rsidR="00200331" w:rsidRPr="00221AE4">
        <w:rPr>
          <w:rFonts w:hint="cs"/>
          <w:rtl/>
        </w:rPr>
        <w:t>.</w:t>
      </w:r>
    </w:p>
    <w:p w14:paraId="4AE3AFDA" w14:textId="77777777" w:rsidR="008F3D6B" w:rsidRDefault="008F3D6B" w:rsidP="00221AE4">
      <w:pPr>
        <w:pStyle w:val="NoSpacing"/>
        <w:numPr>
          <w:ilvl w:val="0"/>
          <w:numId w:val="35"/>
        </w:numPr>
        <w:ind w:left="720"/>
      </w:pPr>
      <w:r w:rsidRPr="00221AE4">
        <w:rPr>
          <w:rFonts w:hint="cs"/>
          <w:b/>
          <w:bCs/>
          <w:rtl/>
        </w:rPr>
        <w:t>מטרת הצעדים לגרום למדינה לשוב ולציית לכללי המשב"ל</w:t>
      </w:r>
      <w:r>
        <w:rPr>
          <w:rFonts w:hint="cs"/>
          <w:rtl/>
        </w:rPr>
        <w:t xml:space="preserve">. לגרום לקוריאה להפסיק את הניסויים הגרעיניים </w:t>
      </w:r>
      <w:r>
        <w:rPr>
          <w:rtl/>
        </w:rPr>
        <w:t>–</w:t>
      </w:r>
      <w:r>
        <w:rPr>
          <w:rFonts w:hint="cs"/>
          <w:rtl/>
        </w:rPr>
        <w:t xml:space="preserve"> ולשוב ולציית לדין הבינ"ל.</w:t>
      </w:r>
    </w:p>
    <w:p w14:paraId="1BDE1830" w14:textId="77777777" w:rsidR="008F3D6B" w:rsidRDefault="008F3D6B" w:rsidP="00221AE4">
      <w:pPr>
        <w:pStyle w:val="NoSpacing"/>
        <w:numPr>
          <w:ilvl w:val="0"/>
          <w:numId w:val="35"/>
        </w:numPr>
        <w:ind w:left="720"/>
      </w:pPr>
      <w:r w:rsidRPr="00221AE4">
        <w:rPr>
          <w:rFonts w:hint="cs"/>
          <w:b/>
          <w:bCs/>
          <w:rtl/>
        </w:rPr>
        <w:t>באופן זמני בלבד</w:t>
      </w:r>
      <w:r>
        <w:rPr>
          <w:rFonts w:hint="cs"/>
          <w:rtl/>
        </w:rPr>
        <w:t xml:space="preserve"> </w:t>
      </w:r>
      <w:r>
        <w:rPr>
          <w:rtl/>
        </w:rPr>
        <w:t>–</w:t>
      </w:r>
      <w:r>
        <w:rPr>
          <w:rFonts w:hint="cs"/>
          <w:rtl/>
        </w:rPr>
        <w:t xml:space="preserve"> עד שהמדינה הראשונית תשוב לדרך הישר. בכל מתאפשר למדינה הראשונית לחזור לדך הישר, ואז גם סין תפסיק להפר את המשב"ל.</w:t>
      </w:r>
    </w:p>
    <w:p w14:paraId="3252A2AF" w14:textId="77777777" w:rsidR="008F3D6B" w:rsidRDefault="008F3D6B" w:rsidP="00221AE4">
      <w:pPr>
        <w:pStyle w:val="NoSpacing"/>
        <w:numPr>
          <w:ilvl w:val="0"/>
          <w:numId w:val="35"/>
        </w:numPr>
        <w:ind w:left="720"/>
      </w:pPr>
      <w:r w:rsidRPr="00221AE4">
        <w:rPr>
          <w:rFonts w:hint="cs"/>
          <w:b/>
          <w:bCs/>
          <w:rtl/>
        </w:rPr>
        <w:t xml:space="preserve">צעדי גמול חייבים להיות </w:t>
      </w:r>
      <w:r w:rsidR="00200331" w:rsidRPr="00221AE4">
        <w:rPr>
          <w:rFonts w:hint="cs"/>
          <w:b/>
          <w:bCs/>
          <w:rtl/>
        </w:rPr>
        <w:t>פרופורציונליים</w:t>
      </w:r>
      <w:r w:rsidRPr="00221AE4">
        <w:rPr>
          <w:rFonts w:hint="cs"/>
          <w:b/>
          <w:bCs/>
          <w:rtl/>
        </w:rPr>
        <w:t xml:space="preserve"> לנזק שנגרם כתוצאה מההפרה הראשונית</w:t>
      </w:r>
      <w:r>
        <w:rPr>
          <w:rFonts w:hint="cs"/>
          <w:rtl/>
        </w:rPr>
        <w:t xml:space="preserve"> של המדינה שנגדה ננקטים צעדי הגמול. </w:t>
      </w:r>
      <w:r w:rsidR="00200331">
        <w:rPr>
          <w:rFonts w:hint="cs"/>
          <w:rtl/>
        </w:rPr>
        <w:t>הפרופורציונאלית</w:t>
      </w:r>
      <w:r>
        <w:rPr>
          <w:rFonts w:hint="cs"/>
          <w:rtl/>
        </w:rPr>
        <w:t xml:space="preserve"> תבחן בכל מקרה ומקרה.</w:t>
      </w:r>
    </w:p>
    <w:p w14:paraId="2737E4B9" w14:textId="77777777" w:rsidR="008F3D6B" w:rsidRDefault="008F3D6B" w:rsidP="00221AE4">
      <w:pPr>
        <w:pStyle w:val="NoSpacing"/>
        <w:numPr>
          <w:ilvl w:val="0"/>
          <w:numId w:val="34"/>
        </w:numPr>
        <w:ind w:left="360"/>
      </w:pPr>
      <w:r>
        <w:rPr>
          <w:rFonts w:hint="cs"/>
          <w:b/>
          <w:bCs/>
          <w:rtl/>
        </w:rPr>
        <w:t>צורך</w:t>
      </w:r>
      <w:r>
        <w:rPr>
          <w:rFonts w:hint="cs"/>
          <w:rtl/>
        </w:rPr>
        <w:t xml:space="preserve"> </w:t>
      </w:r>
      <w:r>
        <w:rPr>
          <w:rtl/>
        </w:rPr>
        <w:t>–</w:t>
      </w:r>
      <w:r>
        <w:rPr>
          <w:rFonts w:hint="cs"/>
          <w:rtl/>
        </w:rPr>
        <w:t xml:space="preserve"> המדינה לא תישא באחריות בינ"ל בגין הפרה במצב של צורך, כלומר, במצב בו מדובר בפעולה שנועדה להגן על </w:t>
      </w:r>
      <w:r>
        <w:rPr>
          <w:rFonts w:hint="cs"/>
          <w:b/>
          <w:bCs/>
          <w:rtl/>
        </w:rPr>
        <w:t>אינטרסים חיוניים של המדינה</w:t>
      </w:r>
      <w:r>
        <w:rPr>
          <w:rFonts w:hint="cs"/>
          <w:rtl/>
        </w:rPr>
        <w:t xml:space="preserve"> </w:t>
      </w:r>
      <w:r>
        <w:rPr>
          <w:rtl/>
        </w:rPr>
        <w:t>–</w:t>
      </w:r>
      <w:r>
        <w:rPr>
          <w:rFonts w:hint="cs"/>
          <w:rtl/>
        </w:rPr>
        <w:t xml:space="preserve"> כמו שמירה על הסדר הציבורי במדינה, שמירה על יציבות המשטר (נוכח </w:t>
      </w:r>
      <w:r w:rsidR="00200331">
        <w:rPr>
          <w:rFonts w:hint="cs"/>
          <w:rtl/>
        </w:rPr>
        <w:t>ניסיונות</w:t>
      </w:r>
      <w:r>
        <w:rPr>
          <w:rFonts w:hint="cs"/>
          <w:rtl/>
        </w:rPr>
        <w:t xml:space="preserve"> הפיכה), משבר כלכלי...</w:t>
      </w:r>
    </w:p>
    <w:p w14:paraId="264E5C2F" w14:textId="77777777" w:rsidR="008F3D6B" w:rsidRDefault="008F3D6B" w:rsidP="00221AE4">
      <w:pPr>
        <w:pStyle w:val="NoSpacing"/>
        <w:ind w:left="360"/>
        <w:rPr>
          <w:rtl/>
        </w:rPr>
      </w:pPr>
      <w:r>
        <w:rPr>
          <w:rFonts w:hint="cs"/>
          <w:rtl/>
        </w:rPr>
        <w:t xml:space="preserve">עקב הימנעות ממצב בו כל מדינה תטען צורך </w:t>
      </w:r>
      <w:r>
        <w:rPr>
          <w:rtl/>
        </w:rPr>
        <w:t>–</w:t>
      </w:r>
      <w:r>
        <w:rPr>
          <w:rFonts w:hint="cs"/>
          <w:rtl/>
        </w:rPr>
        <w:t xml:space="preserve"> נקבעו מספר תנאים</w:t>
      </w:r>
      <w:r w:rsidR="00200331">
        <w:rPr>
          <w:rFonts w:hint="cs"/>
          <w:rtl/>
        </w:rPr>
        <w:t>:</w:t>
      </w:r>
    </w:p>
    <w:p w14:paraId="27333BC9" w14:textId="77777777" w:rsidR="008F3D6B" w:rsidRDefault="008F3D6B" w:rsidP="00221AE4">
      <w:pPr>
        <w:pStyle w:val="NoSpacing"/>
        <w:numPr>
          <w:ilvl w:val="0"/>
          <w:numId w:val="36"/>
        </w:numPr>
        <w:ind w:left="720"/>
      </w:pPr>
      <w:r>
        <w:rPr>
          <w:rFonts w:hint="cs"/>
          <w:rtl/>
        </w:rPr>
        <w:t>כאשר מדובר בדרך היחידה למנוע סכנה חמורה ומידית</w:t>
      </w:r>
      <w:r w:rsidR="00200331">
        <w:rPr>
          <w:rFonts w:hint="cs"/>
          <w:rtl/>
        </w:rPr>
        <w:t>.</w:t>
      </w:r>
    </w:p>
    <w:p w14:paraId="73895726" w14:textId="77777777" w:rsidR="008F3D6B" w:rsidRDefault="008F3D6B" w:rsidP="00221AE4">
      <w:pPr>
        <w:pStyle w:val="NoSpacing"/>
        <w:numPr>
          <w:ilvl w:val="0"/>
          <w:numId w:val="36"/>
        </w:numPr>
        <w:ind w:left="720"/>
      </w:pPr>
      <w:r>
        <w:rPr>
          <w:rFonts w:hint="cs"/>
          <w:rtl/>
        </w:rPr>
        <w:t>הפעולה אינה פוגעת באינטרס חיוני של המדינות כלפיהן החובה מופרת או כלפי הקהילה הבינ"ל</w:t>
      </w:r>
      <w:r w:rsidR="00200331">
        <w:rPr>
          <w:rFonts w:hint="cs"/>
          <w:rtl/>
        </w:rPr>
        <w:t>.</w:t>
      </w:r>
    </w:p>
    <w:p w14:paraId="76E1316E" w14:textId="77777777" w:rsidR="008F3D6B" w:rsidRDefault="008F3D6B" w:rsidP="00221AE4">
      <w:pPr>
        <w:pStyle w:val="NoSpacing"/>
        <w:numPr>
          <w:ilvl w:val="0"/>
          <w:numId w:val="36"/>
        </w:numPr>
        <w:ind w:left="720"/>
      </w:pPr>
      <w:r>
        <w:rPr>
          <w:rFonts w:hint="cs"/>
          <w:rtl/>
        </w:rPr>
        <w:t>המדינה לא תרמה בעצמה להיווצרות מצב הצורך</w:t>
      </w:r>
      <w:r w:rsidR="00200331">
        <w:rPr>
          <w:rFonts w:hint="cs"/>
          <w:rtl/>
        </w:rPr>
        <w:t>.</w:t>
      </w:r>
    </w:p>
    <w:p w14:paraId="38324711" w14:textId="77777777" w:rsidR="008F3D6B" w:rsidRDefault="008F3D6B" w:rsidP="00221AE4">
      <w:pPr>
        <w:pStyle w:val="NoSpacing"/>
        <w:ind w:left="360"/>
        <w:rPr>
          <w:rtl/>
        </w:rPr>
      </w:pPr>
    </w:p>
    <w:p w14:paraId="7BDD259F" w14:textId="77777777" w:rsidR="00221AE4" w:rsidRDefault="008F3D6B" w:rsidP="00221AE4">
      <w:pPr>
        <w:pStyle w:val="NoSpacing"/>
        <w:ind w:left="360"/>
        <w:rPr>
          <w:rtl/>
        </w:rPr>
      </w:pPr>
      <w:r>
        <w:rPr>
          <w:rFonts w:hint="cs"/>
          <w:rtl/>
        </w:rPr>
        <w:t xml:space="preserve">בשנת 2002 ארגנטינה נקלעה למשבר כלכלי עמוק </w:t>
      </w:r>
      <w:r>
        <w:rPr>
          <w:rtl/>
        </w:rPr>
        <w:t>–</w:t>
      </w:r>
      <w:r>
        <w:rPr>
          <w:rFonts w:hint="cs"/>
          <w:rtl/>
        </w:rPr>
        <w:t xml:space="preserve"> והיא פשוט התחילה להלאים ר</w:t>
      </w:r>
      <w:r w:rsidR="00200331">
        <w:rPr>
          <w:rFonts w:hint="cs"/>
          <w:rtl/>
        </w:rPr>
        <w:t>כ</w:t>
      </w:r>
      <w:r>
        <w:rPr>
          <w:rFonts w:hint="cs"/>
          <w:rtl/>
        </w:rPr>
        <w:t xml:space="preserve">וש של משקיעים זרים </w:t>
      </w:r>
      <w:r>
        <w:rPr>
          <w:rtl/>
        </w:rPr>
        <w:t>–</w:t>
      </w:r>
      <w:r>
        <w:rPr>
          <w:rFonts w:hint="cs"/>
          <w:rtl/>
        </w:rPr>
        <w:t xml:space="preserve"> השקעות של מיליארדים ממשקיעים זרים. המשקיעים נשארים המומים </w:t>
      </w:r>
      <w:r>
        <w:rPr>
          <w:rtl/>
        </w:rPr>
        <w:t>–</w:t>
      </w:r>
      <w:r>
        <w:rPr>
          <w:rFonts w:hint="cs"/>
          <w:rtl/>
        </w:rPr>
        <w:t xml:space="preserve"> והם תובעים את ארגנטינה בטריבונאלים בינ"ל. בכל המקרים האלה ארגנטינה העלתה את </w:t>
      </w:r>
      <w:r w:rsidRPr="00221AE4">
        <w:rPr>
          <w:rFonts w:hint="cs"/>
          <w:b/>
          <w:bCs/>
          <w:rtl/>
        </w:rPr>
        <w:t>חריג הצורך</w:t>
      </w:r>
      <w:r>
        <w:rPr>
          <w:rFonts w:hint="cs"/>
          <w:rtl/>
        </w:rPr>
        <w:t xml:space="preserve"> </w:t>
      </w:r>
      <w:r>
        <w:rPr>
          <w:rtl/>
        </w:rPr>
        <w:t>–</w:t>
      </w:r>
      <w:r>
        <w:rPr>
          <w:rFonts w:hint="cs"/>
          <w:rtl/>
        </w:rPr>
        <w:t xml:space="preserve"> היא אמרה כי הלאמת הרכוש הייתה הדרך היחידה לשמירה על הציבור והכלכלה. </w:t>
      </w:r>
    </w:p>
    <w:p w14:paraId="6DF94BC8" w14:textId="77777777" w:rsidR="008F3D6B" w:rsidRDefault="008F3D6B" w:rsidP="00221AE4">
      <w:pPr>
        <w:pStyle w:val="NoSpacing"/>
        <w:ind w:left="360"/>
        <w:rPr>
          <w:rtl/>
        </w:rPr>
      </w:pPr>
      <w:r>
        <w:rPr>
          <w:rFonts w:hint="cs"/>
          <w:rtl/>
        </w:rPr>
        <w:t xml:space="preserve">חלק מהטריבונאלים לא קיבלו את טענת ארגנטינה </w:t>
      </w:r>
      <w:r>
        <w:rPr>
          <w:rtl/>
        </w:rPr>
        <w:t>–</w:t>
      </w:r>
      <w:r>
        <w:rPr>
          <w:rFonts w:hint="cs"/>
          <w:rtl/>
        </w:rPr>
        <w:t xml:space="preserve"> ארגנטינה בהתנהלותה הכלכלית </w:t>
      </w:r>
      <w:r>
        <w:rPr>
          <w:rFonts w:hint="cs"/>
          <w:b/>
          <w:bCs/>
          <w:rtl/>
        </w:rPr>
        <w:t>גרמה להיווצרות המשבר הכלכלי</w:t>
      </w:r>
      <w:r>
        <w:rPr>
          <w:rFonts w:hint="cs"/>
          <w:rtl/>
        </w:rPr>
        <w:t xml:space="preserve"> </w:t>
      </w:r>
      <w:r>
        <w:rPr>
          <w:rtl/>
        </w:rPr>
        <w:t>–</w:t>
      </w:r>
      <w:r w:rsidR="00221AE4">
        <w:rPr>
          <w:rFonts w:hint="cs"/>
          <w:rtl/>
        </w:rPr>
        <w:t xml:space="preserve"> ולכן חלק מהטריבונאלי</w:t>
      </w:r>
      <w:r>
        <w:rPr>
          <w:rFonts w:hint="cs"/>
          <w:rtl/>
        </w:rPr>
        <w:t>ם קבוע כי ארגנטינה הפרה את המשב"ל וכי לא עומד לה חריג הצורך, כי היא יצרה בעצמה את המשבר בהתנהלותה הכושלת.</w:t>
      </w:r>
    </w:p>
    <w:p w14:paraId="0FDD1DC9" w14:textId="77777777" w:rsidR="00221AE4" w:rsidRDefault="00221AE4" w:rsidP="002F3FAA">
      <w:pPr>
        <w:pStyle w:val="NoSpacing"/>
        <w:jc w:val="right"/>
        <w:rPr>
          <w:rtl/>
        </w:rPr>
      </w:pPr>
    </w:p>
    <w:p w14:paraId="30CC71AD" w14:textId="77777777" w:rsidR="002F3FAA" w:rsidRDefault="002F3FAA" w:rsidP="002F3FAA">
      <w:pPr>
        <w:pStyle w:val="NoSpacing"/>
        <w:jc w:val="right"/>
        <w:rPr>
          <w:rtl/>
        </w:rPr>
      </w:pPr>
      <w:r>
        <w:rPr>
          <w:rFonts w:hint="cs"/>
          <w:rtl/>
        </w:rPr>
        <w:t>28.11.17</w:t>
      </w:r>
    </w:p>
    <w:p w14:paraId="2E31C288" w14:textId="77777777" w:rsidR="002F3FAA" w:rsidRDefault="002F3FAA" w:rsidP="002F3FAA">
      <w:pPr>
        <w:pStyle w:val="NoSpacing"/>
        <w:jc w:val="center"/>
        <w:rPr>
          <w:rtl/>
        </w:rPr>
      </w:pPr>
      <w:r>
        <w:rPr>
          <w:rFonts w:hint="cs"/>
          <w:b/>
          <w:bCs/>
          <w:u w:val="single"/>
          <w:rtl/>
        </w:rPr>
        <w:t>שיעור 11</w:t>
      </w:r>
    </w:p>
    <w:p w14:paraId="4600963A" w14:textId="77777777" w:rsidR="002F3FAA" w:rsidRDefault="002F3FAA" w:rsidP="00221AE4">
      <w:pPr>
        <w:pStyle w:val="NoSpacing"/>
        <w:jc w:val="center"/>
        <w:outlineLvl w:val="0"/>
        <w:rPr>
          <w:rtl/>
        </w:rPr>
      </w:pPr>
      <w:bookmarkStart w:id="28" w:name="_Toc506936367"/>
      <w:r w:rsidRPr="00221AE4">
        <w:rPr>
          <w:rFonts w:hint="cs"/>
          <w:b/>
          <w:bCs/>
          <w:highlight w:val="green"/>
          <w:u w:val="single"/>
          <w:rtl/>
        </w:rPr>
        <w:t>ארגונים בינלאומיים</w:t>
      </w:r>
      <w:bookmarkEnd w:id="28"/>
    </w:p>
    <w:p w14:paraId="1F8FF91A" w14:textId="77777777" w:rsidR="0050499E" w:rsidRPr="00221AE4" w:rsidRDefault="0050499E" w:rsidP="00221AE4">
      <w:pPr>
        <w:pStyle w:val="NoSpacing"/>
        <w:rPr>
          <w:color w:val="A5A5A5" w:themeColor="accent3"/>
          <w:rtl/>
        </w:rPr>
      </w:pPr>
      <w:r w:rsidRPr="00221AE4">
        <w:rPr>
          <w:rFonts w:hint="cs"/>
          <w:color w:val="A5A5A5" w:themeColor="accent3"/>
          <w:rtl/>
        </w:rPr>
        <w:t xml:space="preserve">בשיעורים הקודמים דיברנו על השחקן המרכזי </w:t>
      </w:r>
      <w:r w:rsidRPr="00221AE4">
        <w:rPr>
          <w:color w:val="A5A5A5" w:themeColor="accent3"/>
          <w:rtl/>
        </w:rPr>
        <w:t>–</w:t>
      </w:r>
      <w:r w:rsidRPr="00221AE4">
        <w:rPr>
          <w:rFonts w:hint="cs"/>
          <w:color w:val="A5A5A5" w:themeColor="accent3"/>
          <w:rtl/>
        </w:rPr>
        <w:t xml:space="preserve"> המדינה. היום נעבור לדבר על שחקן חשוב לא פחות </w:t>
      </w:r>
      <w:r w:rsidRPr="00221AE4">
        <w:rPr>
          <w:color w:val="A5A5A5" w:themeColor="accent3"/>
          <w:rtl/>
        </w:rPr>
        <w:t>–</w:t>
      </w:r>
      <w:r w:rsidRPr="00221AE4">
        <w:rPr>
          <w:rFonts w:hint="cs"/>
          <w:color w:val="A5A5A5" w:themeColor="accent3"/>
          <w:rtl/>
        </w:rPr>
        <w:t xml:space="preserve"> </w:t>
      </w:r>
      <w:r w:rsidR="00221AE4" w:rsidRPr="00221AE4">
        <w:rPr>
          <w:rFonts w:hint="cs"/>
          <w:color w:val="A5A5A5" w:themeColor="accent3"/>
          <w:rtl/>
        </w:rPr>
        <w:t>הא</w:t>
      </w:r>
      <w:r w:rsidR="00200331" w:rsidRPr="00221AE4">
        <w:rPr>
          <w:rFonts w:hint="cs"/>
          <w:color w:val="A5A5A5" w:themeColor="accent3"/>
          <w:rtl/>
        </w:rPr>
        <w:t>רגונים</w:t>
      </w:r>
      <w:r w:rsidRPr="00221AE4">
        <w:rPr>
          <w:rFonts w:hint="cs"/>
          <w:color w:val="A5A5A5" w:themeColor="accent3"/>
          <w:rtl/>
        </w:rPr>
        <w:t xml:space="preserve"> הבינלאומיים.</w:t>
      </w:r>
      <w:r w:rsidR="00221AE4" w:rsidRPr="00221AE4">
        <w:rPr>
          <w:rFonts w:hint="cs"/>
          <w:color w:val="A5A5A5" w:themeColor="accent3"/>
          <w:rtl/>
        </w:rPr>
        <w:t xml:space="preserve"> </w:t>
      </w:r>
      <w:r w:rsidRPr="00221AE4">
        <w:rPr>
          <w:rFonts w:hint="cs"/>
          <w:color w:val="A5A5A5" w:themeColor="accent3"/>
          <w:rtl/>
        </w:rPr>
        <w:t>היום הדברים יהיו</w:t>
      </w:r>
      <w:r w:rsidR="00921833">
        <w:rPr>
          <w:rFonts w:hint="cs"/>
          <w:color w:val="A5A5A5" w:themeColor="accent3"/>
          <w:rtl/>
        </w:rPr>
        <w:t xml:space="preserve"> קצת יותר ברורים כשנעמיק בנושא </w:t>
      </w:r>
      <w:r w:rsidRPr="00221AE4">
        <w:rPr>
          <w:rFonts w:hint="cs"/>
          <w:color w:val="A5A5A5" w:themeColor="accent3"/>
          <w:rtl/>
        </w:rPr>
        <w:t>זה.</w:t>
      </w:r>
    </w:p>
    <w:p w14:paraId="71541F9A" w14:textId="77777777" w:rsidR="0050499E" w:rsidRDefault="0050499E" w:rsidP="002F3FAA">
      <w:pPr>
        <w:pStyle w:val="NoSpacing"/>
        <w:rPr>
          <w:rtl/>
        </w:rPr>
      </w:pPr>
    </w:p>
    <w:p w14:paraId="434D49E3" w14:textId="77777777" w:rsidR="0050499E" w:rsidRDefault="0050499E" w:rsidP="002F3FAA">
      <w:pPr>
        <w:pStyle w:val="NoSpacing"/>
        <w:rPr>
          <w:rtl/>
        </w:rPr>
      </w:pPr>
      <w:r>
        <w:rPr>
          <w:rFonts w:hint="cs"/>
          <w:rtl/>
        </w:rPr>
        <w:t xml:space="preserve">ארגונים בינלאומיים זה שחקן שהחשיבות שלו עולה. </w:t>
      </w:r>
    </w:p>
    <w:p w14:paraId="07185585" w14:textId="77777777" w:rsidR="0050499E" w:rsidRDefault="0050499E" w:rsidP="00921833">
      <w:pPr>
        <w:pStyle w:val="NoSpacing"/>
        <w:rPr>
          <w:rtl/>
        </w:rPr>
      </w:pPr>
      <w:r w:rsidRPr="0050499E">
        <w:rPr>
          <w:rFonts w:cs="Arial"/>
          <w:b/>
          <w:bCs/>
          <w:rtl/>
        </w:rPr>
        <w:t>חוק הצפיפות של ג'ורג' אבי סאאב (1999</w:t>
      </w:r>
      <w:r w:rsidRPr="0050499E">
        <w:rPr>
          <w:rFonts w:hint="cs"/>
          <w:b/>
          <w:bCs/>
          <w:rtl/>
        </w:rPr>
        <w:t>)</w:t>
      </w:r>
      <w:r>
        <w:rPr>
          <w:rFonts w:hint="cs"/>
          <w:rtl/>
        </w:rPr>
        <w:t xml:space="preserve"> </w:t>
      </w:r>
      <w:r>
        <w:rPr>
          <w:rtl/>
        </w:rPr>
        <w:t>–</w:t>
      </w:r>
      <w:r>
        <w:rPr>
          <w:rFonts w:hint="cs"/>
          <w:rtl/>
        </w:rPr>
        <w:t xml:space="preserve"> כל רמה של צפיפות נורמטיבית מחייבת רמה מתאימה של צפיפות מוסדית. כלומר </w:t>
      </w:r>
      <w:r>
        <w:rPr>
          <w:rtl/>
        </w:rPr>
        <w:t>–</w:t>
      </w:r>
      <w:r>
        <w:rPr>
          <w:rFonts w:hint="cs"/>
          <w:rtl/>
        </w:rPr>
        <w:t xml:space="preserve"> תראו כמה נורמות יש לנו במשב"ל! יש לנו ענפים שלמים! כל הנורמות האלו חייבו גם רמה גבוהה יותר של צפיפות מוסדית </w:t>
      </w:r>
      <w:r>
        <w:rPr>
          <w:rtl/>
        </w:rPr>
        <w:t>–</w:t>
      </w:r>
      <w:r>
        <w:rPr>
          <w:rFonts w:hint="cs"/>
          <w:rtl/>
        </w:rPr>
        <w:t xml:space="preserve"> יותר מוסדות במשב"ל כדי לאפשר את הניהול והאכיפה של הנורמות שהתגבשו במהלך השנים.</w:t>
      </w:r>
    </w:p>
    <w:p w14:paraId="4B9590CE" w14:textId="77777777" w:rsidR="0050499E" w:rsidRDefault="0050499E" w:rsidP="002F3FAA">
      <w:pPr>
        <w:pStyle w:val="NoSpacing"/>
        <w:rPr>
          <w:rtl/>
        </w:rPr>
      </w:pPr>
      <w:r>
        <w:rPr>
          <w:rFonts w:hint="cs"/>
          <w:rtl/>
        </w:rPr>
        <w:t xml:space="preserve">לכן אנו רואים צמחיה אדירה של ארגונים בינלאומיים. אם בהתחלה היה מדובר במספרים בודדים </w:t>
      </w:r>
      <w:r>
        <w:rPr>
          <w:rtl/>
        </w:rPr>
        <w:t>–</w:t>
      </w:r>
      <w:r>
        <w:rPr>
          <w:rFonts w:hint="cs"/>
          <w:rtl/>
        </w:rPr>
        <w:t xml:space="preserve"> היום אנו מדברים על 400 ארגונים (תוך פחות ממאה שנים!)</w:t>
      </w:r>
    </w:p>
    <w:p w14:paraId="43E0FF3C" w14:textId="77777777" w:rsidR="0050499E" w:rsidRDefault="0050499E" w:rsidP="002F3FAA">
      <w:pPr>
        <w:pStyle w:val="NoSpacing"/>
        <w:rPr>
          <w:rtl/>
        </w:rPr>
      </w:pPr>
    </w:p>
    <w:p w14:paraId="29AC76D1" w14:textId="77777777" w:rsidR="0050499E" w:rsidRDefault="0050499E" w:rsidP="00921833">
      <w:pPr>
        <w:pStyle w:val="NoSpacing"/>
        <w:rPr>
          <w:rtl/>
        </w:rPr>
      </w:pPr>
      <w:r>
        <w:rPr>
          <w:rFonts w:hint="cs"/>
          <w:rtl/>
        </w:rPr>
        <w:t>זה מביא אותנו לשיח של ה</w:t>
      </w:r>
      <w:r w:rsidR="00200331">
        <w:rPr>
          <w:rFonts w:hint="cs"/>
          <w:rtl/>
        </w:rPr>
        <w:t>-</w:t>
      </w:r>
      <w:r>
        <w:rPr>
          <w:rFonts w:hint="cs"/>
          <w:rtl/>
        </w:rPr>
        <w:t xml:space="preserve">20 שנה האחרונות </w:t>
      </w:r>
      <w:r>
        <w:rPr>
          <w:rFonts w:cs="Arial" w:hint="cs"/>
          <w:rtl/>
        </w:rPr>
        <w:t>ש</w:t>
      </w:r>
      <w:r w:rsidRPr="0050499E">
        <w:rPr>
          <w:rFonts w:cs="Arial"/>
          <w:rtl/>
        </w:rPr>
        <w:t xml:space="preserve">מכונה לעיתים </w:t>
      </w:r>
      <w:r w:rsidR="00921833">
        <w:t>I</w:t>
      </w:r>
      <w:r w:rsidRPr="0050499E">
        <w:t xml:space="preserve">nternational </w:t>
      </w:r>
      <w:r w:rsidR="00921833">
        <w:t>G</w:t>
      </w:r>
      <w:r w:rsidRPr="0050499E">
        <w:t>overnance</w:t>
      </w:r>
      <w:r w:rsidRPr="0050499E">
        <w:rPr>
          <w:rFonts w:cs="Arial"/>
          <w:rtl/>
        </w:rPr>
        <w:t xml:space="preserve"> (ממשל בינ"ל/גלובלי)</w:t>
      </w:r>
      <w:r>
        <w:rPr>
          <w:rFonts w:hint="cs"/>
          <w:rtl/>
        </w:rPr>
        <w:t xml:space="preserve"> שמתייחס לאותם ארגונים בעלי סמכויות משמעותיות שצמחו להם במרוצת השנים </w:t>
      </w:r>
      <w:r>
        <w:rPr>
          <w:rtl/>
        </w:rPr>
        <w:t>–</w:t>
      </w:r>
      <w:r>
        <w:rPr>
          <w:rFonts w:hint="cs"/>
          <w:rtl/>
        </w:rPr>
        <w:t xml:space="preserve"> בעיקר בחצי השני של המאה העשרים</w:t>
      </w:r>
      <w:r w:rsidR="00200331">
        <w:rPr>
          <w:rFonts w:hint="cs"/>
          <w:rtl/>
        </w:rPr>
        <w:t>.</w:t>
      </w:r>
    </w:p>
    <w:p w14:paraId="5856F77B" w14:textId="77777777" w:rsidR="00921833" w:rsidRDefault="00921833" w:rsidP="0050499E">
      <w:pPr>
        <w:pStyle w:val="NoSpacing"/>
        <w:rPr>
          <w:rFonts w:cs="Arial"/>
          <w:b/>
          <w:bCs/>
          <w:u w:val="single"/>
          <w:rtl/>
        </w:rPr>
      </w:pPr>
    </w:p>
    <w:p w14:paraId="1B61156F" w14:textId="77777777" w:rsidR="00921833" w:rsidRDefault="00921833" w:rsidP="0050499E">
      <w:pPr>
        <w:pStyle w:val="NoSpacing"/>
        <w:rPr>
          <w:rFonts w:cs="Arial"/>
          <w:b/>
          <w:bCs/>
          <w:u w:val="single"/>
          <w:rtl/>
        </w:rPr>
      </w:pPr>
    </w:p>
    <w:p w14:paraId="767FFE71" w14:textId="77777777" w:rsidR="0050499E" w:rsidRPr="0042601E" w:rsidRDefault="0050499E" w:rsidP="0050499E">
      <w:pPr>
        <w:pStyle w:val="NoSpacing"/>
        <w:rPr>
          <w:b/>
          <w:bCs/>
          <w:u w:val="single"/>
          <w:rtl/>
        </w:rPr>
      </w:pPr>
      <w:r w:rsidRPr="00921833">
        <w:rPr>
          <w:rFonts w:cs="Arial"/>
          <w:b/>
          <w:bCs/>
          <w:highlight w:val="yellow"/>
          <w:u w:val="single"/>
          <w:rtl/>
        </w:rPr>
        <w:t>סיווגים אפשריים של ארגונים בינ"ל, שדרכם נכיר מאפיינים של ארגונים בינ"ל:</w:t>
      </w:r>
    </w:p>
    <w:p w14:paraId="27511AF5" w14:textId="77777777" w:rsidR="0050499E" w:rsidRDefault="0050499E" w:rsidP="0050499E">
      <w:pPr>
        <w:pStyle w:val="NoSpacing"/>
        <w:rPr>
          <w:rtl/>
        </w:rPr>
      </w:pPr>
      <w:r w:rsidRPr="00921833">
        <w:rPr>
          <w:rFonts w:hint="cs"/>
          <w:b/>
          <w:bCs/>
          <w:u w:val="single"/>
          <w:rtl/>
        </w:rPr>
        <w:t>פונקציה</w:t>
      </w:r>
      <w:r>
        <w:rPr>
          <w:rFonts w:hint="cs"/>
          <w:rtl/>
        </w:rPr>
        <w:t xml:space="preserve"> </w:t>
      </w:r>
      <w:r>
        <w:rPr>
          <w:rtl/>
        </w:rPr>
        <w:t>–</w:t>
      </w:r>
      <w:r>
        <w:rPr>
          <w:rFonts w:hint="cs"/>
          <w:rtl/>
        </w:rPr>
        <w:t xml:space="preserve"> יש ארגונים בינלאומיים שהם אוניברסליים </w:t>
      </w:r>
      <w:r>
        <w:rPr>
          <w:rtl/>
        </w:rPr>
        <w:t>–</w:t>
      </w:r>
      <w:r>
        <w:rPr>
          <w:rFonts w:hint="cs"/>
          <w:rtl/>
        </w:rPr>
        <w:t xml:space="preserve"> יכולים לעסוק בהמון תחומים. הדוגמא הבולטת היא </w:t>
      </w:r>
      <w:r w:rsidRPr="00921833">
        <w:rPr>
          <w:rFonts w:hint="cs"/>
          <w:b/>
          <w:bCs/>
          <w:rtl/>
        </w:rPr>
        <w:t>האו"ם</w:t>
      </w:r>
      <w:r>
        <w:rPr>
          <w:rFonts w:hint="cs"/>
          <w:rtl/>
        </w:rPr>
        <w:t xml:space="preserve"> </w:t>
      </w:r>
      <w:r>
        <w:rPr>
          <w:rtl/>
        </w:rPr>
        <w:t>–</w:t>
      </w:r>
      <w:r>
        <w:rPr>
          <w:rFonts w:hint="cs"/>
          <w:rtl/>
        </w:rPr>
        <w:t xml:space="preserve"> יש לו הרבה </w:t>
      </w:r>
      <w:r w:rsidR="00200331">
        <w:rPr>
          <w:rFonts w:hint="cs"/>
          <w:rtl/>
        </w:rPr>
        <w:t>סוכנויות</w:t>
      </w:r>
      <w:r w:rsidR="00921833">
        <w:rPr>
          <w:rFonts w:hint="cs"/>
          <w:rtl/>
        </w:rPr>
        <w:t xml:space="preserve"> וארגונים ש</w:t>
      </w:r>
      <w:r>
        <w:rPr>
          <w:rFonts w:hint="cs"/>
          <w:rtl/>
        </w:rPr>
        <w:t>עוסקים בפיתוח, חינוך, תרבות ושת"פ בתחומים אחרים. אבל, רוב הארגונים הבינלאומיים עו</w:t>
      </w:r>
      <w:r w:rsidR="005C5B0A">
        <w:rPr>
          <w:rFonts w:hint="cs"/>
          <w:rtl/>
        </w:rPr>
        <w:t>סקים בד"כ בתחומים ממוקדים ומסוי</w:t>
      </w:r>
      <w:r>
        <w:rPr>
          <w:rFonts w:hint="cs"/>
          <w:rtl/>
        </w:rPr>
        <w:t>מים.</w:t>
      </w:r>
    </w:p>
    <w:p w14:paraId="6D83DDAD" w14:textId="77777777" w:rsidR="0050499E" w:rsidRDefault="0050499E" w:rsidP="0050499E">
      <w:pPr>
        <w:pStyle w:val="NoSpacing"/>
        <w:rPr>
          <w:rtl/>
        </w:rPr>
      </w:pPr>
      <w:r>
        <w:rPr>
          <w:rFonts w:hint="cs"/>
          <w:rtl/>
        </w:rPr>
        <w:t>ה</w:t>
      </w:r>
      <w:r w:rsidRPr="005C5B0A">
        <w:rPr>
          <w:rFonts w:hint="cs"/>
          <w:b/>
          <w:bCs/>
        </w:rPr>
        <w:t>WTO</w:t>
      </w:r>
      <w:r w:rsidR="002530B6">
        <w:t>-</w:t>
      </w:r>
      <w:r>
        <w:rPr>
          <w:rFonts w:hint="cs"/>
          <w:rtl/>
        </w:rPr>
        <w:t xml:space="preserve"> הוא ארגון הסחר הבינלאומי. </w:t>
      </w:r>
      <w:r w:rsidRPr="005C5B0A">
        <w:rPr>
          <w:rFonts w:hint="cs"/>
          <w:b/>
          <w:bCs/>
        </w:rPr>
        <w:t>NATO</w:t>
      </w:r>
      <w:r>
        <w:rPr>
          <w:rFonts w:hint="cs"/>
          <w:rtl/>
        </w:rPr>
        <w:t xml:space="preserve"> זו אותה ברית צבאית שארה"ב עומדת בא, וזה ארגון בינלאומי של כמה מדינות שמשתפות פעולה בתחום הביטחון</w:t>
      </w:r>
    </w:p>
    <w:p w14:paraId="76DC2A49" w14:textId="77777777" w:rsidR="0050499E" w:rsidRDefault="0050499E" w:rsidP="005C5B0A">
      <w:pPr>
        <w:pStyle w:val="NoSpacing"/>
        <w:rPr>
          <w:rtl/>
        </w:rPr>
      </w:pPr>
      <w:r w:rsidRPr="005C5B0A">
        <w:rPr>
          <w:rFonts w:hint="cs"/>
          <w:b/>
          <w:bCs/>
        </w:rPr>
        <w:t>WHO</w:t>
      </w:r>
      <w:r>
        <w:rPr>
          <w:rFonts w:hint="cs"/>
          <w:rtl/>
        </w:rPr>
        <w:t xml:space="preserve"> </w:t>
      </w:r>
      <w:r>
        <w:rPr>
          <w:rtl/>
        </w:rPr>
        <w:t>–</w:t>
      </w:r>
      <w:r>
        <w:rPr>
          <w:rFonts w:hint="cs"/>
          <w:rtl/>
        </w:rPr>
        <w:t xml:space="preserve"> ארגון הבריאות העולמי </w:t>
      </w:r>
      <w:r>
        <w:rPr>
          <w:rtl/>
        </w:rPr>
        <w:t>–</w:t>
      </w:r>
      <w:r w:rsidR="005C5B0A">
        <w:rPr>
          <w:rFonts w:hint="cs"/>
          <w:rtl/>
        </w:rPr>
        <w:t xml:space="preserve"> עוסק בתחום מסוים -</w:t>
      </w:r>
      <w:r>
        <w:rPr>
          <w:rFonts w:hint="cs"/>
          <w:rtl/>
        </w:rPr>
        <w:t xml:space="preserve"> בריאות. רוב מדינות העולם חברות בו. תחת הארגון הזה מדינות נושאות ונותנות על אמנות חדשות </w:t>
      </w:r>
      <w:r>
        <w:rPr>
          <w:rtl/>
        </w:rPr>
        <w:t>–</w:t>
      </w:r>
      <w:r>
        <w:rPr>
          <w:rFonts w:hint="cs"/>
          <w:rtl/>
        </w:rPr>
        <w:t xml:space="preserve"> כמו </w:t>
      </w:r>
      <w:r>
        <w:rPr>
          <w:rFonts w:hint="cs"/>
          <w:b/>
          <w:bCs/>
          <w:rtl/>
        </w:rPr>
        <w:t>האמנה נגד טבק</w:t>
      </w:r>
      <w:r>
        <w:rPr>
          <w:rFonts w:hint="cs"/>
          <w:rtl/>
        </w:rPr>
        <w:t xml:space="preserve"> שחרטה על דגלה את הניסיון להפחית את עישון הסיגריות בעולם, בפרט בקרב צעירים </w:t>
      </w:r>
      <w:r>
        <w:rPr>
          <w:rtl/>
        </w:rPr>
        <w:t>–</w:t>
      </w:r>
      <w:r>
        <w:rPr>
          <w:rFonts w:hint="cs"/>
          <w:rtl/>
        </w:rPr>
        <w:t xml:space="preserve"> כל העבודה נעשתה בחסותו של ארגון הבריאות העולמי.</w:t>
      </w:r>
      <w:r w:rsidR="005C5B0A">
        <w:rPr>
          <w:rFonts w:hint="cs"/>
          <w:rtl/>
        </w:rPr>
        <w:t xml:space="preserve"> </w:t>
      </w:r>
      <w:r>
        <w:rPr>
          <w:rFonts w:hint="cs"/>
          <w:rtl/>
        </w:rPr>
        <w:t xml:space="preserve">יש לנו גם את </w:t>
      </w:r>
      <w:r>
        <w:rPr>
          <w:rFonts w:hint="cs"/>
          <w:b/>
          <w:bCs/>
          <w:rtl/>
        </w:rPr>
        <w:t>ארגון העבודה הבינלאומי</w:t>
      </w:r>
      <w:r>
        <w:rPr>
          <w:rFonts w:hint="cs"/>
          <w:rtl/>
        </w:rPr>
        <w:t xml:space="preserve">, ארגון </w:t>
      </w:r>
      <w:r>
        <w:rPr>
          <w:rFonts w:hint="cs"/>
          <w:b/>
          <w:bCs/>
        </w:rPr>
        <w:t>WIPO</w:t>
      </w:r>
      <w:r>
        <w:rPr>
          <w:rFonts w:hint="cs"/>
          <w:b/>
          <w:bCs/>
          <w:rtl/>
        </w:rPr>
        <w:t xml:space="preserve"> (שנמצא בג'נבה)</w:t>
      </w:r>
      <w:r>
        <w:rPr>
          <w:rFonts w:hint="cs"/>
          <w:rtl/>
        </w:rPr>
        <w:t xml:space="preserve"> </w:t>
      </w:r>
      <w:r>
        <w:rPr>
          <w:rtl/>
        </w:rPr>
        <w:t>–</w:t>
      </w:r>
      <w:r>
        <w:rPr>
          <w:rFonts w:hint="cs"/>
          <w:rtl/>
        </w:rPr>
        <w:t xml:space="preserve"> ארגון הקניין הרוחני הבינ"ל</w:t>
      </w:r>
      <w:r w:rsidR="0042601E">
        <w:rPr>
          <w:rFonts w:hint="cs"/>
          <w:rtl/>
        </w:rPr>
        <w:t>.</w:t>
      </w:r>
    </w:p>
    <w:p w14:paraId="774F16D8" w14:textId="77777777" w:rsidR="0042601E" w:rsidRDefault="0042601E" w:rsidP="0042601E">
      <w:pPr>
        <w:pStyle w:val="NoSpacing"/>
        <w:rPr>
          <w:rtl/>
        </w:rPr>
      </w:pPr>
    </w:p>
    <w:p w14:paraId="302C6510" w14:textId="77777777" w:rsidR="0042601E" w:rsidRPr="00807690" w:rsidRDefault="0042601E" w:rsidP="0042601E">
      <w:pPr>
        <w:pStyle w:val="NoSpacing"/>
        <w:rPr>
          <w:u w:val="single"/>
          <w:rtl/>
        </w:rPr>
      </w:pPr>
      <w:r w:rsidRPr="00807690">
        <w:rPr>
          <w:rFonts w:hint="cs"/>
          <w:b/>
          <w:bCs/>
          <w:u w:val="single"/>
          <w:rtl/>
        </w:rPr>
        <w:t>הרכב</w:t>
      </w:r>
      <w:r w:rsidRPr="00807690">
        <w:rPr>
          <w:rFonts w:hint="cs"/>
          <w:u w:val="single"/>
          <w:rtl/>
        </w:rPr>
        <w:t xml:space="preserve"> </w:t>
      </w:r>
      <w:r w:rsidRPr="00807690">
        <w:rPr>
          <w:u w:val="single"/>
          <w:rtl/>
        </w:rPr>
        <w:t>–</w:t>
      </w:r>
      <w:r w:rsidRPr="00807690">
        <w:rPr>
          <w:rFonts w:hint="cs"/>
          <w:u w:val="single"/>
          <w:rtl/>
        </w:rPr>
        <w:t xml:space="preserve"> </w:t>
      </w:r>
    </w:p>
    <w:p w14:paraId="322DF5BF" w14:textId="77777777" w:rsidR="0042601E" w:rsidRPr="005C5B0A" w:rsidRDefault="0042601E" w:rsidP="0042601E">
      <w:pPr>
        <w:pStyle w:val="NoSpacing"/>
        <w:rPr>
          <w:u w:val="single"/>
          <w:rtl/>
        </w:rPr>
      </w:pPr>
      <w:r w:rsidRPr="005C5B0A">
        <w:rPr>
          <w:rFonts w:hint="cs"/>
          <w:u w:val="single"/>
          <w:rtl/>
        </w:rPr>
        <w:t>גיאוגרפי</w:t>
      </w:r>
    </w:p>
    <w:p w14:paraId="28397F8C" w14:textId="77777777" w:rsidR="0042601E" w:rsidRDefault="0042601E" w:rsidP="0042601E">
      <w:pPr>
        <w:pStyle w:val="NoSpacing"/>
        <w:rPr>
          <w:rtl/>
        </w:rPr>
      </w:pPr>
      <w:r>
        <w:rPr>
          <w:rFonts w:hint="cs"/>
          <w:b/>
          <w:bCs/>
          <w:rtl/>
        </w:rPr>
        <w:t xml:space="preserve">מודל אוניברסלי - </w:t>
      </w:r>
      <w:r>
        <w:rPr>
          <w:rFonts w:hint="cs"/>
          <w:rtl/>
        </w:rPr>
        <w:t xml:space="preserve">יש לנו ארגונים אוניברסליים שכל מדינה יכולה להצטרף אליהם </w:t>
      </w:r>
      <w:r>
        <w:rPr>
          <w:rtl/>
        </w:rPr>
        <w:t>–</w:t>
      </w:r>
      <w:r>
        <w:rPr>
          <w:rFonts w:hint="cs"/>
          <w:rtl/>
        </w:rPr>
        <w:t xml:space="preserve"> האו"ם לדוגמא, ארגון העבודה הבינלאומי, הבנק העולמי (מעל 180 מדינות), </w:t>
      </w:r>
      <w:r w:rsidRPr="005C5B0A">
        <w:rPr>
          <w:rFonts w:hint="cs"/>
          <w:b/>
          <w:bCs/>
        </w:rPr>
        <w:t>WTO</w:t>
      </w:r>
      <w:r>
        <w:rPr>
          <w:rFonts w:hint="cs"/>
          <w:rtl/>
        </w:rPr>
        <w:t xml:space="preserve"> (164 מדינות).</w:t>
      </w:r>
    </w:p>
    <w:p w14:paraId="40DEEB8F" w14:textId="77777777" w:rsidR="0042601E" w:rsidRPr="0042601E" w:rsidRDefault="0042601E" w:rsidP="005C5B0A">
      <w:pPr>
        <w:pStyle w:val="NoSpacing"/>
        <w:rPr>
          <w:rtl/>
        </w:rPr>
      </w:pPr>
      <w:r>
        <w:rPr>
          <w:rFonts w:hint="cs"/>
          <w:b/>
          <w:bCs/>
          <w:rtl/>
        </w:rPr>
        <w:t>מודל אזורי</w:t>
      </w:r>
      <w:r>
        <w:rPr>
          <w:rFonts w:hint="cs"/>
          <w:rtl/>
        </w:rPr>
        <w:t xml:space="preserve"> </w:t>
      </w:r>
      <w:r>
        <w:rPr>
          <w:rtl/>
        </w:rPr>
        <w:t>–</w:t>
      </w:r>
      <w:r>
        <w:rPr>
          <w:rFonts w:hint="cs"/>
          <w:rtl/>
        </w:rPr>
        <w:t xml:space="preserve"> ה</w:t>
      </w:r>
      <w:r w:rsidRPr="005C5B0A">
        <w:rPr>
          <w:b/>
          <w:bCs/>
        </w:rPr>
        <w:t>EU</w:t>
      </w:r>
      <w:r>
        <w:rPr>
          <w:rFonts w:hint="cs"/>
          <w:rtl/>
        </w:rPr>
        <w:t xml:space="preserve"> </w:t>
      </w:r>
      <w:r w:rsidR="005C5B0A">
        <w:rPr>
          <w:rFonts w:hint="cs"/>
          <w:rtl/>
        </w:rPr>
        <w:t>(ה</w:t>
      </w:r>
      <w:r>
        <w:rPr>
          <w:rFonts w:hint="cs"/>
          <w:rtl/>
        </w:rPr>
        <w:t>איחוד האירופי</w:t>
      </w:r>
      <w:r w:rsidR="005C5B0A">
        <w:rPr>
          <w:rFonts w:hint="cs"/>
          <w:rtl/>
        </w:rPr>
        <w:t>) לדוגמא הוא ארגון אז</w:t>
      </w:r>
      <w:r>
        <w:rPr>
          <w:rFonts w:hint="cs"/>
          <w:rtl/>
        </w:rPr>
        <w:t>ורי. זה ירד ל</w:t>
      </w:r>
      <w:r w:rsidR="002F7F03">
        <w:rPr>
          <w:rFonts w:hint="cs"/>
          <w:rtl/>
        </w:rPr>
        <w:t>-</w:t>
      </w:r>
      <w:r>
        <w:rPr>
          <w:rFonts w:hint="cs"/>
          <w:rtl/>
        </w:rPr>
        <w:t>27 מדינות אם בריטניה תעזוב. יש גם את ה</w:t>
      </w:r>
      <w:r w:rsidRPr="005C5B0A">
        <w:rPr>
          <w:rFonts w:hint="cs"/>
          <w:b/>
          <w:bCs/>
        </w:rPr>
        <w:t>AU</w:t>
      </w:r>
      <w:r w:rsidR="002F7F03">
        <w:t>-</w:t>
      </w:r>
      <w:r>
        <w:rPr>
          <w:rFonts w:hint="cs"/>
          <w:rtl/>
        </w:rPr>
        <w:t xml:space="preserve"> </w:t>
      </w:r>
      <w:r>
        <w:rPr>
          <w:rtl/>
        </w:rPr>
        <w:t>–</w:t>
      </w:r>
      <w:r>
        <w:rPr>
          <w:rFonts w:hint="cs"/>
          <w:rtl/>
        </w:rPr>
        <w:t xml:space="preserve"> איחוד המדינות האפריקאיות</w:t>
      </w:r>
      <w:r w:rsidR="002F7F03">
        <w:rPr>
          <w:rFonts w:hint="cs"/>
          <w:rtl/>
        </w:rPr>
        <w:t>.</w:t>
      </w:r>
    </w:p>
    <w:p w14:paraId="42FFB4A6" w14:textId="77777777" w:rsidR="0042601E" w:rsidRPr="005C5B0A" w:rsidRDefault="0042601E" w:rsidP="0042601E">
      <w:pPr>
        <w:pStyle w:val="NoSpacing"/>
        <w:rPr>
          <w:u w:val="single"/>
          <w:rtl/>
        </w:rPr>
      </w:pPr>
      <w:r w:rsidRPr="005C5B0A">
        <w:rPr>
          <w:rFonts w:hint="cs"/>
          <w:u w:val="single"/>
          <w:rtl/>
        </w:rPr>
        <w:t>האם הכניסה</w:t>
      </w:r>
      <w:r w:rsidR="002F7F03" w:rsidRPr="005C5B0A">
        <w:rPr>
          <w:rFonts w:hint="cs"/>
          <w:u w:val="single"/>
          <w:rtl/>
        </w:rPr>
        <w:t>:</w:t>
      </w:r>
    </w:p>
    <w:p w14:paraId="66C22D21" w14:textId="77777777" w:rsidR="0042601E" w:rsidRDefault="0042601E" w:rsidP="0042601E">
      <w:pPr>
        <w:pStyle w:val="NoSpacing"/>
        <w:rPr>
          <w:rtl/>
        </w:rPr>
      </w:pPr>
      <w:r>
        <w:rPr>
          <w:rFonts w:hint="cs"/>
          <w:b/>
          <w:bCs/>
          <w:rtl/>
        </w:rPr>
        <w:t>פתוחה</w:t>
      </w:r>
      <w:r>
        <w:rPr>
          <w:rFonts w:hint="cs"/>
          <w:rtl/>
        </w:rPr>
        <w:t xml:space="preserve"> לכל המדינות (</w:t>
      </w:r>
      <w:r w:rsidRPr="005C5B0A">
        <w:rPr>
          <w:rFonts w:hint="cs"/>
          <w:b/>
          <w:bCs/>
        </w:rPr>
        <w:t>ILO</w:t>
      </w:r>
      <w:r w:rsidRPr="005C5B0A">
        <w:rPr>
          <w:rFonts w:hint="cs"/>
          <w:b/>
          <w:bCs/>
          <w:rtl/>
        </w:rPr>
        <w:t xml:space="preserve">, </w:t>
      </w:r>
      <w:r w:rsidRPr="005C5B0A">
        <w:rPr>
          <w:rFonts w:hint="cs"/>
          <w:b/>
          <w:bCs/>
        </w:rPr>
        <w:t>WHO</w:t>
      </w:r>
      <w:r w:rsidRPr="005C5B0A">
        <w:rPr>
          <w:rFonts w:hint="cs"/>
          <w:b/>
          <w:bCs/>
          <w:rtl/>
        </w:rPr>
        <w:t xml:space="preserve">, </w:t>
      </w:r>
      <w:r w:rsidRPr="005C5B0A">
        <w:rPr>
          <w:rFonts w:hint="cs"/>
          <w:b/>
          <w:bCs/>
        </w:rPr>
        <w:t>IMF</w:t>
      </w:r>
      <w:r>
        <w:rPr>
          <w:rFonts w:hint="cs"/>
          <w:rtl/>
        </w:rPr>
        <w:t xml:space="preserve">) </w:t>
      </w:r>
      <w:r>
        <w:rPr>
          <w:rtl/>
        </w:rPr>
        <w:t>–</w:t>
      </w:r>
      <w:r>
        <w:rPr>
          <w:rFonts w:hint="cs"/>
          <w:rtl/>
        </w:rPr>
        <w:t xml:space="preserve"> הכניסה בזכות ואין תנאים</w:t>
      </w:r>
      <w:r w:rsidR="002F7F03">
        <w:rPr>
          <w:rFonts w:hint="cs"/>
          <w:rtl/>
        </w:rPr>
        <w:t>.</w:t>
      </w:r>
    </w:p>
    <w:p w14:paraId="424A2940" w14:textId="77777777" w:rsidR="0042601E" w:rsidRDefault="0042601E" w:rsidP="0042601E">
      <w:pPr>
        <w:pStyle w:val="NoSpacing"/>
        <w:rPr>
          <w:rtl/>
        </w:rPr>
      </w:pPr>
      <w:r>
        <w:rPr>
          <w:rFonts w:hint="cs"/>
          <w:b/>
          <w:bCs/>
          <w:rtl/>
        </w:rPr>
        <w:t>מותנית</w:t>
      </w:r>
      <w:r>
        <w:rPr>
          <w:rFonts w:hint="cs"/>
          <w:rtl/>
        </w:rPr>
        <w:t xml:space="preserve"> </w:t>
      </w:r>
      <w:r>
        <w:rPr>
          <w:rtl/>
        </w:rPr>
        <w:t>–</w:t>
      </w:r>
      <w:r>
        <w:rPr>
          <w:rFonts w:hint="cs"/>
          <w:rtl/>
        </w:rPr>
        <w:t xml:space="preserve"> מדינה יכולה להצטרך לארגון הבינ"ל רק אם היא עומדת בתנאים אובייקטיבים </w:t>
      </w:r>
      <w:r>
        <w:rPr>
          <w:rtl/>
        </w:rPr>
        <w:t>–</w:t>
      </w:r>
      <w:r>
        <w:rPr>
          <w:rFonts w:hint="cs"/>
          <w:rtl/>
        </w:rPr>
        <w:t xml:space="preserve"> לדוגמא, מדינה שרוצה להצטרף לאיחוד האירופאי </w:t>
      </w:r>
      <w:r>
        <w:rPr>
          <w:rtl/>
        </w:rPr>
        <w:t>–</w:t>
      </w:r>
      <w:r>
        <w:rPr>
          <w:rFonts w:hint="cs"/>
          <w:rtl/>
        </w:rPr>
        <w:t xml:space="preserve"> לא מספיק שהיא ביבשת אירופה. צריך שכל החברות יסכימו לכך, וצריך שתהיה למדינה משטר דמוקרטי, כיבוד זכויות אדם, </w:t>
      </w:r>
      <w:r w:rsidR="005C5B0A">
        <w:rPr>
          <w:rFonts w:hint="cs"/>
          <w:rtl/>
        </w:rPr>
        <w:t>קריטריונים כלכליים מסו</w:t>
      </w:r>
      <w:r>
        <w:rPr>
          <w:rFonts w:hint="cs"/>
          <w:rtl/>
        </w:rPr>
        <w:t>ימים. האיחוד האירופי היא דוגמא ברורה לכניסה מותנית.</w:t>
      </w:r>
    </w:p>
    <w:p w14:paraId="321D430F" w14:textId="77777777" w:rsidR="0042601E" w:rsidRDefault="0042601E" w:rsidP="005C5B0A">
      <w:pPr>
        <w:pStyle w:val="NoSpacing"/>
        <w:rPr>
          <w:rtl/>
        </w:rPr>
      </w:pPr>
      <w:r>
        <w:rPr>
          <w:rFonts w:hint="cs"/>
          <w:rtl/>
        </w:rPr>
        <w:t xml:space="preserve">יש ארגונים שהכניסה אליהם פתוחה רק אם יש למדינות אינטרס לכך </w:t>
      </w:r>
      <w:r>
        <w:rPr>
          <w:rtl/>
        </w:rPr>
        <w:t>–</w:t>
      </w:r>
      <w:r>
        <w:rPr>
          <w:rFonts w:hint="cs"/>
          <w:rtl/>
        </w:rPr>
        <w:t xml:space="preserve"> כמו </w:t>
      </w:r>
      <w:r w:rsidRPr="005C5B0A">
        <w:rPr>
          <w:b/>
          <w:bCs/>
        </w:rPr>
        <w:t>OPEC</w:t>
      </w:r>
      <w:r>
        <w:rPr>
          <w:rFonts w:hint="cs"/>
          <w:rtl/>
        </w:rPr>
        <w:t xml:space="preserve"> (ארגון נפט).</w:t>
      </w:r>
    </w:p>
    <w:p w14:paraId="27A262E1" w14:textId="77777777" w:rsidR="0042601E" w:rsidRPr="005C5B0A" w:rsidRDefault="0042601E" w:rsidP="0042601E">
      <w:pPr>
        <w:pStyle w:val="NoSpacing"/>
        <w:rPr>
          <w:u w:val="single"/>
          <w:rtl/>
        </w:rPr>
      </w:pPr>
      <w:r w:rsidRPr="005C5B0A">
        <w:rPr>
          <w:rFonts w:hint="cs"/>
          <w:u w:val="single"/>
          <w:rtl/>
        </w:rPr>
        <w:t>ארגון פוליטי מול טכני</w:t>
      </w:r>
    </w:p>
    <w:p w14:paraId="1BB80FB5" w14:textId="77777777" w:rsidR="0042601E" w:rsidRDefault="0042601E" w:rsidP="0042601E">
      <w:pPr>
        <w:pStyle w:val="NoSpacing"/>
        <w:rPr>
          <w:rtl/>
        </w:rPr>
      </w:pPr>
      <w:r w:rsidRPr="00783799">
        <w:rPr>
          <w:rFonts w:hint="cs"/>
          <w:b/>
          <w:bCs/>
          <w:rtl/>
        </w:rPr>
        <w:t>ארגון פוליטי</w:t>
      </w:r>
      <w:r>
        <w:rPr>
          <w:rFonts w:hint="cs"/>
          <w:rtl/>
        </w:rPr>
        <w:t xml:space="preserve"> </w:t>
      </w:r>
      <w:r>
        <w:rPr>
          <w:rtl/>
        </w:rPr>
        <w:t>–</w:t>
      </w:r>
      <w:r>
        <w:rPr>
          <w:rFonts w:hint="cs"/>
          <w:rtl/>
        </w:rPr>
        <w:t xml:space="preserve"> לדוגמא האו"ם, הוא </w:t>
      </w:r>
      <w:r w:rsidR="002F7F03">
        <w:rPr>
          <w:rFonts w:hint="cs"/>
          <w:rtl/>
        </w:rPr>
        <w:t>א</w:t>
      </w:r>
      <w:r>
        <w:rPr>
          <w:rFonts w:hint="cs"/>
          <w:rtl/>
        </w:rPr>
        <w:t xml:space="preserve">רגון שעוסק בנושאים פוליטיים מהמעלה הראשונה </w:t>
      </w:r>
      <w:r>
        <w:rPr>
          <w:rtl/>
        </w:rPr>
        <w:t>–</w:t>
      </w:r>
      <w:r>
        <w:rPr>
          <w:rFonts w:hint="cs"/>
          <w:rtl/>
        </w:rPr>
        <w:t xml:space="preserve"> סוגיות של שלום ובטחון.</w:t>
      </w:r>
    </w:p>
    <w:p w14:paraId="7F3F4E8B" w14:textId="77777777" w:rsidR="0042601E" w:rsidRDefault="00783799" w:rsidP="0042601E">
      <w:pPr>
        <w:pStyle w:val="NoSpacing"/>
        <w:rPr>
          <w:rtl/>
        </w:rPr>
      </w:pPr>
      <w:r w:rsidRPr="00783799">
        <w:rPr>
          <w:rFonts w:hint="cs"/>
          <w:b/>
          <w:bCs/>
          <w:rtl/>
        </w:rPr>
        <w:t>ארגון טכני</w:t>
      </w:r>
      <w:r>
        <w:rPr>
          <w:rFonts w:hint="cs"/>
          <w:rtl/>
        </w:rPr>
        <w:t xml:space="preserve"> - </w:t>
      </w:r>
      <w:r w:rsidR="0042601E">
        <w:rPr>
          <w:rFonts w:hint="cs"/>
          <w:rtl/>
        </w:rPr>
        <w:t xml:space="preserve">יש ארגונים שלא עוסקים בכך </w:t>
      </w:r>
      <w:r w:rsidR="0042601E">
        <w:rPr>
          <w:rtl/>
        </w:rPr>
        <w:t>–</w:t>
      </w:r>
      <w:r w:rsidR="0042601E">
        <w:rPr>
          <w:rFonts w:hint="cs"/>
          <w:rtl/>
        </w:rPr>
        <w:t xml:space="preserve"> אלא דברים הרבה יותר טכניים, כמו ארגון התעופה האזרחית העולמית. על פניו זה ישמע כמו ארגון לא חשוב </w:t>
      </w:r>
      <w:r w:rsidR="0042601E">
        <w:rPr>
          <w:rtl/>
        </w:rPr>
        <w:t>–</w:t>
      </w:r>
      <w:r w:rsidR="0042601E">
        <w:rPr>
          <w:rFonts w:hint="cs"/>
          <w:rtl/>
        </w:rPr>
        <w:t xml:space="preserve"> אבל הוא קובע את הסטנדרטים לפיהם כל חברות התעופה וכל המדינות יישרו קו לפיהם </w:t>
      </w:r>
      <w:r w:rsidR="0042601E">
        <w:rPr>
          <w:rtl/>
        </w:rPr>
        <w:t>–</w:t>
      </w:r>
      <w:r w:rsidR="0042601E">
        <w:rPr>
          <w:rFonts w:hint="cs"/>
          <w:rtl/>
        </w:rPr>
        <w:t xml:space="preserve"> סטנדרטים של בטיחות במטוסים, סטנדרטים של שדות תעופה ונחיתה בהם. זה בעל חשיבות עליונה.</w:t>
      </w:r>
      <w:r>
        <w:rPr>
          <w:rFonts w:hint="cs"/>
          <w:rtl/>
        </w:rPr>
        <w:t xml:space="preserve"> מדובר במשהו כל</w:t>
      </w:r>
      <w:r w:rsidR="002F7F03">
        <w:rPr>
          <w:rFonts w:hint="cs"/>
          <w:rtl/>
        </w:rPr>
        <w:t>-</w:t>
      </w:r>
      <w:r>
        <w:rPr>
          <w:rFonts w:hint="cs"/>
          <w:rtl/>
        </w:rPr>
        <w:t xml:space="preserve">כך חשוב למרות שהוא נשמע </w:t>
      </w:r>
      <w:r w:rsidR="002F7F03">
        <w:rPr>
          <w:rFonts w:hint="cs"/>
          <w:rtl/>
        </w:rPr>
        <w:t>אזוטרי</w:t>
      </w:r>
      <w:r>
        <w:rPr>
          <w:rFonts w:hint="cs"/>
          <w:rtl/>
        </w:rPr>
        <w:t xml:space="preserve"> וטכני.</w:t>
      </w:r>
    </w:p>
    <w:p w14:paraId="3AB528C0" w14:textId="77777777" w:rsidR="00783799" w:rsidRDefault="00783799" w:rsidP="0042601E">
      <w:pPr>
        <w:pStyle w:val="NoSpacing"/>
        <w:rPr>
          <w:rtl/>
        </w:rPr>
      </w:pPr>
    </w:p>
    <w:p w14:paraId="52E92A23" w14:textId="77777777" w:rsidR="00807690" w:rsidRDefault="00783799" w:rsidP="00203765">
      <w:pPr>
        <w:pStyle w:val="NoSpacing"/>
        <w:rPr>
          <w:rtl/>
        </w:rPr>
      </w:pPr>
      <w:r w:rsidRPr="00807690">
        <w:rPr>
          <w:rFonts w:hint="cs"/>
          <w:b/>
          <w:bCs/>
          <w:u w:val="single"/>
          <w:rtl/>
        </w:rPr>
        <w:t>אופי הסמכות</w:t>
      </w:r>
    </w:p>
    <w:p w14:paraId="56025921" w14:textId="77777777" w:rsidR="00203765" w:rsidRDefault="00350313" w:rsidP="00203765">
      <w:pPr>
        <w:pStyle w:val="NoSpacing"/>
        <w:rPr>
          <w:rtl/>
        </w:rPr>
      </w:pPr>
      <w:r>
        <w:rPr>
          <w:rFonts w:hint="cs"/>
          <w:rtl/>
        </w:rPr>
        <w:t>ארגונים מסורתיים כמו ארגון הבריאות הבינ"ל או ה</w:t>
      </w:r>
      <w:r w:rsidR="002F7F03">
        <w:rPr>
          <w:rFonts w:hint="cs"/>
          <w:rtl/>
        </w:rPr>
        <w:t>-</w:t>
      </w:r>
      <w:r>
        <w:rPr>
          <w:rFonts w:hint="cs"/>
        </w:rPr>
        <w:t>WTO</w:t>
      </w:r>
      <w:r>
        <w:rPr>
          <w:rFonts w:hint="cs"/>
          <w:rtl/>
        </w:rPr>
        <w:t xml:space="preserve"> </w:t>
      </w:r>
      <w:r>
        <w:rPr>
          <w:rtl/>
        </w:rPr>
        <w:t>–</w:t>
      </w:r>
      <w:r>
        <w:rPr>
          <w:rFonts w:hint="cs"/>
          <w:rtl/>
        </w:rPr>
        <w:t xml:space="preserve"> </w:t>
      </w:r>
      <w:r w:rsidR="002F7F03">
        <w:rPr>
          <w:rFonts w:hint="cs"/>
          <w:rtl/>
        </w:rPr>
        <w:t>ה</w:t>
      </w:r>
      <w:r>
        <w:rPr>
          <w:rFonts w:hint="cs"/>
          <w:rtl/>
        </w:rPr>
        <w:t xml:space="preserve">החלטות בהם מתקבלות </w:t>
      </w:r>
      <w:r w:rsidRPr="00350313">
        <w:rPr>
          <w:rFonts w:hint="cs"/>
          <w:b/>
          <w:bCs/>
          <w:rtl/>
        </w:rPr>
        <w:t>בהסכמת כל המדינות</w:t>
      </w:r>
      <w:r>
        <w:rPr>
          <w:rFonts w:hint="cs"/>
          <w:rtl/>
        </w:rPr>
        <w:t xml:space="preserve"> החברות. מדינות לא רוצות להיות כפופות להחלטות שהן לא הצביעו בעדן </w:t>
      </w:r>
      <w:r>
        <w:rPr>
          <w:rtl/>
        </w:rPr>
        <w:t>–</w:t>
      </w:r>
      <w:r>
        <w:rPr>
          <w:rFonts w:hint="cs"/>
          <w:rtl/>
        </w:rPr>
        <w:t xml:space="preserve"> זה יכול לגרום לסחבת ושיתוק. למשל, ב</w:t>
      </w:r>
      <w:r>
        <w:rPr>
          <w:rFonts w:hint="cs"/>
        </w:rPr>
        <w:t>WTO</w:t>
      </w:r>
      <w:r w:rsidR="002F7F03">
        <w:t>-</w:t>
      </w:r>
      <w:r>
        <w:rPr>
          <w:rFonts w:hint="cs"/>
          <w:rtl/>
        </w:rPr>
        <w:t xml:space="preserve">, משנת 2001, כמעט </w:t>
      </w:r>
      <w:r>
        <w:rPr>
          <w:rFonts w:hint="cs"/>
          <w:b/>
          <w:bCs/>
          <w:rtl/>
        </w:rPr>
        <w:t>לא הצליחו להעביר אף הסכם חדש בעל משמעות</w:t>
      </w:r>
      <w:r>
        <w:rPr>
          <w:rFonts w:hint="cs"/>
          <w:rtl/>
        </w:rPr>
        <w:t>. בארגון של מעל 160 מדינות קשה מאוד להשיג הסכמה של כולם כדי לקבל החלטות והסכמים מחייבים.</w:t>
      </w:r>
    </w:p>
    <w:p w14:paraId="33222DB7" w14:textId="77777777" w:rsidR="00350313" w:rsidRDefault="00350313" w:rsidP="00203765">
      <w:pPr>
        <w:pStyle w:val="NoSpacing"/>
        <w:rPr>
          <w:rtl/>
        </w:rPr>
      </w:pPr>
      <w:r>
        <w:rPr>
          <w:rFonts w:hint="cs"/>
          <w:rtl/>
        </w:rPr>
        <w:t xml:space="preserve">יש ארגונים בינ"ל בעלי </w:t>
      </w:r>
      <w:r>
        <w:rPr>
          <w:rFonts w:hint="cs"/>
          <w:b/>
          <w:bCs/>
          <w:rtl/>
        </w:rPr>
        <w:t>סמכות כופה</w:t>
      </w:r>
      <w:r>
        <w:rPr>
          <w:rFonts w:hint="cs"/>
          <w:rtl/>
        </w:rPr>
        <w:t xml:space="preserve"> </w:t>
      </w:r>
      <w:r>
        <w:rPr>
          <w:rtl/>
        </w:rPr>
        <w:t>–</w:t>
      </w:r>
      <w:r>
        <w:rPr>
          <w:rFonts w:hint="cs"/>
          <w:rtl/>
        </w:rPr>
        <w:t xml:space="preserve"> בהחלטת רוב אפשר לקבל החלטות מחייבות! </w:t>
      </w:r>
      <w:r w:rsidR="00C912BA">
        <w:rPr>
          <w:rFonts w:hint="cs"/>
          <w:rtl/>
        </w:rPr>
        <w:t>חלק מהמדינות, גם אם הן לא מסכימות, יצטרכו לשאת בתוצאות.</w:t>
      </w:r>
    </w:p>
    <w:p w14:paraId="4140A072" w14:textId="77777777" w:rsidR="00C912BA" w:rsidRDefault="00C912BA" w:rsidP="00203765">
      <w:pPr>
        <w:pStyle w:val="NoSpacing"/>
        <w:rPr>
          <w:rtl/>
        </w:rPr>
      </w:pPr>
      <w:r>
        <w:rPr>
          <w:rFonts w:hint="cs"/>
          <w:rtl/>
        </w:rPr>
        <w:t xml:space="preserve">מועצת הביטחון של האו"ם </w:t>
      </w:r>
      <w:r>
        <w:rPr>
          <w:rtl/>
        </w:rPr>
        <w:t>–</w:t>
      </w:r>
      <w:r>
        <w:rPr>
          <w:rFonts w:hint="cs"/>
          <w:rtl/>
        </w:rPr>
        <w:t xml:space="preserve"> יש לה סמכות כופה, סמכות לקבל החלטות שבאופן אוטומטי יכולות לחייב את כל שאר המדינות בעולם</w:t>
      </w:r>
      <w:r w:rsidR="002F7F03">
        <w:rPr>
          <w:rFonts w:hint="cs"/>
          <w:rtl/>
        </w:rPr>
        <w:t>.</w:t>
      </w:r>
    </w:p>
    <w:p w14:paraId="6757FC85" w14:textId="77777777" w:rsidR="00C912BA" w:rsidRDefault="00C912BA" w:rsidP="00203765">
      <w:pPr>
        <w:pStyle w:val="NoSpacing"/>
        <w:rPr>
          <w:rtl/>
        </w:rPr>
      </w:pPr>
    </w:p>
    <w:p w14:paraId="357F629E" w14:textId="77777777" w:rsidR="00C912BA" w:rsidRDefault="00C912BA" w:rsidP="00203765">
      <w:pPr>
        <w:pStyle w:val="NoSpacing"/>
        <w:rPr>
          <w:rFonts w:cs="Arial"/>
          <w:b/>
          <w:bCs/>
          <w:u w:val="single"/>
          <w:rtl/>
        </w:rPr>
      </w:pPr>
      <w:r w:rsidRPr="00C912BA">
        <w:rPr>
          <w:rFonts w:cs="Arial"/>
          <w:b/>
          <w:bCs/>
          <w:u w:val="single"/>
          <w:rtl/>
        </w:rPr>
        <w:t>ה</w:t>
      </w:r>
      <w:r>
        <w:rPr>
          <w:rFonts w:cs="Arial"/>
          <w:b/>
          <w:bCs/>
          <w:u w:val="single"/>
          <w:rtl/>
        </w:rPr>
        <w:t xml:space="preserve">אישיות המשפטית של </w:t>
      </w:r>
      <w:r w:rsidR="005C5B0A">
        <w:rPr>
          <w:rFonts w:cs="Arial" w:hint="cs"/>
          <w:b/>
          <w:bCs/>
          <w:u w:val="single"/>
          <w:rtl/>
        </w:rPr>
        <w:t>ה</w:t>
      </w:r>
      <w:r>
        <w:rPr>
          <w:rFonts w:cs="Arial"/>
          <w:b/>
          <w:bCs/>
          <w:u w:val="single"/>
          <w:rtl/>
        </w:rPr>
        <w:t xml:space="preserve">ארגונים </w:t>
      </w:r>
      <w:r w:rsidR="005C5B0A">
        <w:rPr>
          <w:rFonts w:cs="Arial" w:hint="cs"/>
          <w:b/>
          <w:bCs/>
          <w:u w:val="single"/>
          <w:rtl/>
        </w:rPr>
        <w:t>ה</w:t>
      </w:r>
      <w:r>
        <w:rPr>
          <w:rFonts w:cs="Arial"/>
          <w:b/>
          <w:bCs/>
          <w:u w:val="single"/>
          <w:rtl/>
        </w:rPr>
        <w:t>בינ"ל</w:t>
      </w:r>
    </w:p>
    <w:p w14:paraId="72F71B3E" w14:textId="77777777" w:rsidR="00C912BA" w:rsidRDefault="00C912BA" w:rsidP="00C912BA">
      <w:pPr>
        <w:pStyle w:val="NoSpacing"/>
        <w:rPr>
          <w:rFonts w:cs="Arial"/>
          <w:rtl/>
        </w:rPr>
      </w:pPr>
      <w:r>
        <w:rPr>
          <w:rFonts w:cs="Arial" w:hint="cs"/>
          <w:rtl/>
        </w:rPr>
        <w:t>ארגון בינ"ל מוקם על ידי אמנה. המשמעות היא הסכם בינ"ל שמדינות חתמו עליו, ובמסגרתו הן קוננו ארגון בינ"ל חדש. מגילת האו"ם היא אמנה בינ"ל שמכוחה קם האו"ם.</w:t>
      </w:r>
    </w:p>
    <w:p w14:paraId="0CDCFD2E" w14:textId="77777777" w:rsidR="00C912BA" w:rsidRDefault="00C912BA" w:rsidP="00203765">
      <w:pPr>
        <w:pStyle w:val="NoSpacing"/>
        <w:rPr>
          <w:rtl/>
        </w:rPr>
      </w:pPr>
      <w:r>
        <w:rPr>
          <w:rFonts w:cs="Arial" w:hint="cs"/>
          <w:rtl/>
        </w:rPr>
        <w:t>חוקת ה</w:t>
      </w:r>
      <w:r w:rsidRPr="005C5B0A">
        <w:rPr>
          <w:rFonts w:cs="Arial" w:hint="cs"/>
          <w:b/>
          <w:bCs/>
        </w:rPr>
        <w:t>WTO</w:t>
      </w:r>
      <w:r w:rsidR="002F7F03">
        <w:rPr>
          <w:rFonts w:cs="Arial"/>
        </w:rPr>
        <w:t>-</w:t>
      </w:r>
      <w:r>
        <w:rPr>
          <w:rFonts w:cs="Arial" w:hint="cs"/>
          <w:rtl/>
        </w:rPr>
        <w:t xml:space="preserve"> </w:t>
      </w:r>
      <w:r>
        <w:rPr>
          <w:rFonts w:cs="Arial"/>
          <w:rtl/>
        </w:rPr>
        <w:t>–</w:t>
      </w:r>
      <w:r>
        <w:rPr>
          <w:rFonts w:cs="Arial" w:hint="cs"/>
          <w:rtl/>
        </w:rPr>
        <w:t xml:space="preserve"> זו האמנה הבינ"ל שמכוחה הוקם ארגון הסחר הבינ"ל</w:t>
      </w:r>
      <w:r>
        <w:rPr>
          <w:rFonts w:hint="cs"/>
          <w:rtl/>
        </w:rPr>
        <w:t>.</w:t>
      </w:r>
    </w:p>
    <w:p w14:paraId="14E997AB" w14:textId="77777777" w:rsidR="00C912BA" w:rsidRDefault="00C912BA" w:rsidP="00203765">
      <w:pPr>
        <w:pStyle w:val="NoSpacing"/>
        <w:rPr>
          <w:rtl/>
        </w:rPr>
      </w:pPr>
      <w:r>
        <w:rPr>
          <w:rFonts w:hint="cs"/>
          <w:rtl/>
        </w:rPr>
        <w:t xml:space="preserve">מרגע שהוקם הארגון </w:t>
      </w:r>
      <w:r>
        <w:rPr>
          <w:rtl/>
        </w:rPr>
        <w:t>–</w:t>
      </w:r>
      <w:r>
        <w:rPr>
          <w:rFonts w:hint="cs"/>
          <w:rtl/>
        </w:rPr>
        <w:t xml:space="preserve"> הכוונה היא להקים ארגון </w:t>
      </w:r>
      <w:r>
        <w:rPr>
          <w:rFonts w:hint="cs"/>
          <w:b/>
          <w:bCs/>
          <w:rtl/>
        </w:rPr>
        <w:t>קבע</w:t>
      </w:r>
      <w:r>
        <w:rPr>
          <w:rFonts w:hint="cs"/>
          <w:rtl/>
        </w:rPr>
        <w:t xml:space="preserve"> </w:t>
      </w:r>
      <w:r>
        <w:rPr>
          <w:rtl/>
        </w:rPr>
        <w:t>–</w:t>
      </w:r>
      <w:r>
        <w:rPr>
          <w:rFonts w:hint="cs"/>
          <w:rtl/>
        </w:rPr>
        <w:t xml:space="preserve"> ולא יוזמה זמנית. המוסד הקבוע הזה צריך שיהיה </w:t>
      </w:r>
      <w:r>
        <w:rPr>
          <w:rFonts w:hint="cs"/>
          <w:b/>
          <w:bCs/>
          <w:rtl/>
        </w:rPr>
        <w:t>בעל מוסדות עצמאיים מהמדינות שהקימו אותו</w:t>
      </w:r>
      <w:r>
        <w:rPr>
          <w:rFonts w:hint="cs"/>
          <w:rtl/>
        </w:rPr>
        <w:t>.</w:t>
      </w:r>
    </w:p>
    <w:p w14:paraId="606C394F" w14:textId="77777777" w:rsidR="00C912BA" w:rsidRDefault="00C912BA" w:rsidP="009324A3">
      <w:pPr>
        <w:pStyle w:val="NoSpacing"/>
        <w:rPr>
          <w:rtl/>
        </w:rPr>
      </w:pPr>
      <w:r>
        <w:rPr>
          <w:rFonts w:hint="cs"/>
          <w:b/>
          <w:bCs/>
          <w:rtl/>
        </w:rPr>
        <w:t>המוסד הזה (הארגון) פועל במישור הבינלאומי ולא כפוף לאף מדינה ספציפית</w:t>
      </w:r>
      <w:r>
        <w:rPr>
          <w:rFonts w:hint="cs"/>
          <w:rtl/>
        </w:rPr>
        <w:t>.</w:t>
      </w:r>
    </w:p>
    <w:p w14:paraId="32DF82C3" w14:textId="77777777" w:rsidR="00C912BA" w:rsidRDefault="009324A3" w:rsidP="009324A3">
      <w:pPr>
        <w:pStyle w:val="NoSpacing"/>
        <w:rPr>
          <w:rtl/>
        </w:rPr>
      </w:pPr>
      <w:r>
        <w:rPr>
          <w:rFonts w:hint="cs"/>
          <w:rtl/>
        </w:rPr>
        <w:t>הזכויות והחובות של אר</w:t>
      </w:r>
      <w:r w:rsidR="002F7F03">
        <w:rPr>
          <w:rFonts w:hint="cs"/>
          <w:rtl/>
        </w:rPr>
        <w:t>ג</w:t>
      </w:r>
      <w:r>
        <w:rPr>
          <w:rFonts w:hint="cs"/>
          <w:rtl/>
        </w:rPr>
        <w:t xml:space="preserve">ון בינ"ל שונות לחלוטין מזכויות וחובות של המדינות שמרכיבות אותו. יש לו </w:t>
      </w:r>
      <w:r>
        <w:rPr>
          <w:rFonts w:hint="cs"/>
          <w:b/>
          <w:bCs/>
          <w:rtl/>
        </w:rPr>
        <w:t>אישיות משפטית נפרדת</w:t>
      </w:r>
      <w:r>
        <w:rPr>
          <w:rFonts w:hint="cs"/>
          <w:rtl/>
        </w:rPr>
        <w:t>.</w:t>
      </w:r>
    </w:p>
    <w:p w14:paraId="43A83E5E" w14:textId="77777777" w:rsidR="009324A3" w:rsidRDefault="009324A3" w:rsidP="005C5B0A">
      <w:pPr>
        <w:pStyle w:val="NoSpacing"/>
        <w:rPr>
          <w:rtl/>
        </w:rPr>
      </w:pPr>
      <w:r w:rsidRPr="005C5B0A">
        <w:rPr>
          <w:rFonts w:hint="cs"/>
          <w:b/>
          <w:bCs/>
          <w:rtl/>
        </w:rPr>
        <w:t>מטרת ההסכם המכונן</w:t>
      </w:r>
      <w:r>
        <w:rPr>
          <w:rFonts w:hint="cs"/>
          <w:rtl/>
        </w:rPr>
        <w:t xml:space="preserve"> - המטרה היא להקים גוף משפטי שמופקד על המטרות המשותפות, קידום היעדים המשותפים, שלשמן המדינות הקימו את הארגון. ה</w:t>
      </w:r>
      <w:r w:rsidRPr="005C5B0A">
        <w:rPr>
          <w:rFonts w:hint="cs"/>
          <w:b/>
          <w:bCs/>
        </w:rPr>
        <w:t>WTO</w:t>
      </w:r>
      <w:r w:rsidR="00CC3872">
        <w:t>-</w:t>
      </w:r>
      <w:r>
        <w:rPr>
          <w:rFonts w:hint="cs"/>
          <w:rtl/>
        </w:rPr>
        <w:t xml:space="preserve"> לדוגמא הוקם כדי שיהיה מוסד שיאפשר לשתף פעולה בתחום הסחר הבינ"ל. </w:t>
      </w:r>
      <w:r w:rsidRPr="005C5B0A">
        <w:rPr>
          <w:rFonts w:hint="cs"/>
          <w:b/>
          <w:bCs/>
        </w:rPr>
        <w:t>NATO</w:t>
      </w:r>
      <w:r w:rsidRPr="005C5B0A">
        <w:rPr>
          <w:rFonts w:hint="cs"/>
          <w:b/>
          <w:bCs/>
          <w:rtl/>
        </w:rPr>
        <w:t xml:space="preserve"> </w:t>
      </w:r>
      <w:r>
        <w:rPr>
          <w:rFonts w:hint="cs"/>
          <w:rtl/>
        </w:rPr>
        <w:t>הוקם כדי לקדם יעדים של בטחון.</w:t>
      </w:r>
    </w:p>
    <w:p w14:paraId="286D7996" w14:textId="77777777" w:rsidR="009324A3" w:rsidRDefault="009324A3" w:rsidP="00203765">
      <w:pPr>
        <w:pStyle w:val="NoSpacing"/>
        <w:rPr>
          <w:rtl/>
        </w:rPr>
      </w:pPr>
    </w:p>
    <w:p w14:paraId="0ADE3661" w14:textId="77777777" w:rsidR="009324A3" w:rsidRDefault="009324A3" w:rsidP="00203765">
      <w:pPr>
        <w:pStyle w:val="NoSpacing"/>
        <w:rPr>
          <w:rtl/>
        </w:rPr>
      </w:pPr>
      <w:r>
        <w:rPr>
          <w:rFonts w:hint="cs"/>
          <w:b/>
          <w:bCs/>
          <w:u w:val="single"/>
          <w:rtl/>
        </w:rPr>
        <w:t>חברות בארגונים בינ"ל</w:t>
      </w:r>
    </w:p>
    <w:p w14:paraId="09D8D446" w14:textId="77777777" w:rsidR="009324A3" w:rsidRDefault="009324A3" w:rsidP="00203765">
      <w:pPr>
        <w:pStyle w:val="NoSpacing"/>
        <w:rPr>
          <w:rtl/>
        </w:rPr>
      </w:pPr>
      <w:r>
        <w:rPr>
          <w:rFonts w:hint="cs"/>
          <w:rtl/>
        </w:rPr>
        <w:t xml:space="preserve">בד"כ המדינות שהיו שותפות למו"מ, הן באופן אוטומטי הופכות להיות חברות בארגון. למשל, </w:t>
      </w:r>
      <w:r w:rsidR="001B398C">
        <w:rPr>
          <w:rFonts w:hint="cs"/>
          <w:rtl/>
        </w:rPr>
        <w:t xml:space="preserve">       </w:t>
      </w:r>
      <w:r>
        <w:rPr>
          <w:rFonts w:hint="cs"/>
          <w:rtl/>
        </w:rPr>
        <w:t>ה</w:t>
      </w:r>
      <w:r w:rsidR="001B398C">
        <w:rPr>
          <w:rFonts w:hint="cs"/>
          <w:rtl/>
        </w:rPr>
        <w:t>-</w:t>
      </w:r>
      <w:r w:rsidRPr="005C5B0A">
        <w:rPr>
          <w:rFonts w:hint="cs"/>
          <w:b/>
          <w:bCs/>
        </w:rPr>
        <w:t>WTO</w:t>
      </w:r>
      <w:r>
        <w:rPr>
          <w:rFonts w:hint="cs"/>
          <w:rtl/>
        </w:rPr>
        <w:t xml:space="preserve"> כשהוקם ב</w:t>
      </w:r>
      <w:r w:rsidR="001B398C">
        <w:rPr>
          <w:rFonts w:hint="cs"/>
          <w:rtl/>
        </w:rPr>
        <w:t>-</w:t>
      </w:r>
      <w:r>
        <w:rPr>
          <w:rFonts w:hint="cs"/>
          <w:rtl/>
        </w:rPr>
        <w:t>1995, 125 מדינות היו מעורבות, והן הפכו מיד לחברות אוטומטיות. אז איך יש היום מעל 160 חברות? באמצעות הסדרי הכניסה לארגון (עמידה בתנאים שהוא דורש). ה</w:t>
      </w:r>
      <w:r w:rsidRPr="005C5B0A">
        <w:rPr>
          <w:rFonts w:hint="cs"/>
          <w:b/>
          <w:bCs/>
        </w:rPr>
        <w:t>WTO</w:t>
      </w:r>
      <w:r w:rsidR="001B398C">
        <w:t>-</w:t>
      </w:r>
      <w:r>
        <w:rPr>
          <w:rFonts w:hint="cs"/>
          <w:rtl/>
        </w:rPr>
        <w:t xml:space="preserve"> מאפשר לכל מדינה להצטרף. מצד שני, ה</w:t>
      </w:r>
      <w:r w:rsidR="001B398C">
        <w:rPr>
          <w:rFonts w:hint="cs"/>
          <w:rtl/>
        </w:rPr>
        <w:t>-</w:t>
      </w:r>
      <w:r w:rsidRPr="005C5B0A">
        <w:rPr>
          <w:rFonts w:hint="cs"/>
          <w:b/>
          <w:bCs/>
        </w:rPr>
        <w:t>EU</w:t>
      </w:r>
      <w:r>
        <w:rPr>
          <w:rFonts w:hint="cs"/>
          <w:rtl/>
        </w:rPr>
        <w:t xml:space="preserve"> לא יאפשר למדינות להצטרף ללא עמידה בתנאים.</w:t>
      </w:r>
    </w:p>
    <w:p w14:paraId="5E543B46" w14:textId="77777777" w:rsidR="009324A3" w:rsidRDefault="009324A3" w:rsidP="00203765">
      <w:pPr>
        <w:pStyle w:val="NoSpacing"/>
        <w:rPr>
          <w:rtl/>
        </w:rPr>
      </w:pPr>
    </w:p>
    <w:p w14:paraId="6072CEF5" w14:textId="77777777" w:rsidR="009324A3" w:rsidRPr="009324A3" w:rsidRDefault="009324A3" w:rsidP="00203765">
      <w:pPr>
        <w:pStyle w:val="NoSpacing"/>
        <w:rPr>
          <w:b/>
          <w:bCs/>
          <w:u w:val="single"/>
          <w:rtl/>
        </w:rPr>
      </w:pPr>
      <w:r w:rsidRPr="009324A3">
        <w:rPr>
          <w:rFonts w:cs="Arial"/>
          <w:b/>
          <w:bCs/>
          <w:u w:val="single"/>
          <w:rtl/>
        </w:rPr>
        <w:t>סמכויותיהם של ארגונים בינ"ל:</w:t>
      </w:r>
    </w:p>
    <w:p w14:paraId="2F7A87BD" w14:textId="77777777" w:rsidR="009324A3" w:rsidRDefault="009324A3" w:rsidP="00203765">
      <w:pPr>
        <w:pStyle w:val="NoSpacing"/>
        <w:rPr>
          <w:rtl/>
        </w:rPr>
      </w:pPr>
      <w:r w:rsidRPr="005C5B0A">
        <w:rPr>
          <w:rFonts w:hint="cs"/>
          <w:b/>
          <w:bCs/>
          <w:highlight w:val="magenta"/>
          <w:rtl/>
        </w:rPr>
        <w:t>פס"ד לוטוס</w:t>
      </w:r>
      <w:r>
        <w:rPr>
          <w:rFonts w:hint="cs"/>
          <w:rtl/>
        </w:rPr>
        <w:t xml:space="preserve"> </w:t>
      </w:r>
      <w:r>
        <w:rPr>
          <w:rtl/>
        </w:rPr>
        <w:t>–</w:t>
      </w:r>
      <w:r>
        <w:rPr>
          <w:rFonts w:hint="cs"/>
          <w:rtl/>
        </w:rPr>
        <w:t xml:space="preserve"> למדינות במשב"ל מותר לעשות כל מה שלא נאסר עליהן. המצב הוא בדיו</w:t>
      </w:r>
      <w:r w:rsidR="001B398C">
        <w:rPr>
          <w:rFonts w:hint="cs"/>
          <w:rtl/>
        </w:rPr>
        <w:t>ק</w:t>
      </w:r>
      <w:r>
        <w:rPr>
          <w:rFonts w:hint="cs"/>
          <w:rtl/>
        </w:rPr>
        <w:t xml:space="preserve"> </w:t>
      </w:r>
      <w:r>
        <w:rPr>
          <w:rFonts w:hint="cs"/>
          <w:b/>
          <w:bCs/>
          <w:rtl/>
        </w:rPr>
        <w:t>הפוך</w:t>
      </w:r>
      <w:r>
        <w:rPr>
          <w:rFonts w:hint="cs"/>
          <w:rtl/>
        </w:rPr>
        <w:t xml:space="preserve"> לגבי ארגונים בינ"ל. לארגון בינ"ל מותר לעשות </w:t>
      </w:r>
      <w:r>
        <w:rPr>
          <w:rFonts w:hint="cs"/>
          <w:b/>
          <w:bCs/>
          <w:rtl/>
        </w:rPr>
        <w:t>רק מה שהמדינות הסמיכו אותו לעשות</w:t>
      </w:r>
      <w:r>
        <w:rPr>
          <w:rFonts w:hint="cs"/>
          <w:rtl/>
        </w:rPr>
        <w:t>. לכן הסמכות המפורשת של ארגונים בינ"ל הן אותן סמכויות שהמדינות נתנו לו במפורש. למועצת הביטחון נתנה סמכות מפורשת להטיל סנקציות על מדינות אחרות במקרה שיש איום על השלום והביטחון העולמי. ל</w:t>
      </w:r>
      <w:r w:rsidRPr="005C5B0A">
        <w:rPr>
          <w:rFonts w:hint="cs"/>
          <w:b/>
          <w:bCs/>
        </w:rPr>
        <w:t>NATO</w:t>
      </w:r>
      <w:r w:rsidR="001B398C">
        <w:t>-</w:t>
      </w:r>
      <w:r>
        <w:rPr>
          <w:rFonts w:hint="cs"/>
          <w:rtl/>
        </w:rPr>
        <w:t xml:space="preserve"> נ</w:t>
      </w:r>
      <w:r w:rsidR="005C5B0A">
        <w:rPr>
          <w:rFonts w:hint="cs"/>
          <w:rtl/>
        </w:rPr>
        <w:t>י</w:t>
      </w:r>
      <w:r>
        <w:rPr>
          <w:rFonts w:hint="cs"/>
          <w:rtl/>
        </w:rPr>
        <w:t>תנה הסמכות המפורשת בהתקיים תנאים מסוימים להפעיל כוח צבאי.</w:t>
      </w:r>
    </w:p>
    <w:p w14:paraId="0AB6255F" w14:textId="77777777" w:rsidR="009324A3" w:rsidRDefault="0034733A" w:rsidP="005C5B0A">
      <w:pPr>
        <w:pStyle w:val="NoSpacing"/>
        <w:rPr>
          <w:rtl/>
        </w:rPr>
      </w:pPr>
      <w:r>
        <w:rPr>
          <w:rFonts w:hint="cs"/>
          <w:b/>
          <w:bCs/>
          <w:rtl/>
        </w:rPr>
        <w:t>סמכות משתמעת</w:t>
      </w:r>
      <w:r>
        <w:rPr>
          <w:rFonts w:hint="cs"/>
          <w:rtl/>
        </w:rPr>
        <w:t xml:space="preserve">  </w:t>
      </w:r>
      <w:r w:rsidRPr="0034733A">
        <w:rPr>
          <w:rFonts w:cs="Arial"/>
          <w:rtl/>
        </w:rPr>
        <w:t>(</w:t>
      </w:r>
      <w:r w:rsidR="005C5B0A">
        <w:rPr>
          <w:rFonts w:hint="cs"/>
        </w:rPr>
        <w:t>I</w:t>
      </w:r>
      <w:r w:rsidRPr="0034733A">
        <w:t xml:space="preserve">mplied </w:t>
      </w:r>
      <w:r w:rsidR="005C5B0A">
        <w:rPr>
          <w:rFonts w:hint="cs"/>
        </w:rPr>
        <w:t>P</w:t>
      </w:r>
      <w:r w:rsidRPr="0034733A">
        <w:t>owers</w:t>
      </w:r>
      <w:r>
        <w:rPr>
          <w:rFonts w:cs="Arial" w:hint="cs"/>
          <w:rtl/>
        </w:rPr>
        <w:t xml:space="preserve">) </w:t>
      </w:r>
      <w:r>
        <w:rPr>
          <w:rtl/>
        </w:rPr>
        <w:t>–</w:t>
      </w:r>
      <w:r>
        <w:rPr>
          <w:rFonts w:hint="cs"/>
          <w:rtl/>
        </w:rPr>
        <w:t xml:space="preserve"> סמכויות שברור שצריך להיות לארגון בינ"ל, אך המדינות לא</w:t>
      </w:r>
      <w:r w:rsidR="005C5B0A">
        <w:rPr>
          <w:rFonts w:hint="cs"/>
          <w:rtl/>
        </w:rPr>
        <w:t xml:space="preserve"> נתנו את דעתן עד לרזולוציה הזאת.</w:t>
      </w:r>
    </w:p>
    <w:p w14:paraId="08C45A79" w14:textId="77777777" w:rsidR="0034733A" w:rsidRDefault="0034733A" w:rsidP="00203765">
      <w:pPr>
        <w:pStyle w:val="NoSpacing"/>
        <w:rPr>
          <w:rtl/>
        </w:rPr>
      </w:pPr>
      <w:r>
        <w:rPr>
          <w:rFonts w:hint="cs"/>
          <w:b/>
          <w:bCs/>
          <w:rtl/>
        </w:rPr>
        <w:t>ישראל לדוגמא</w:t>
      </w:r>
      <w:r>
        <w:rPr>
          <w:rFonts w:hint="cs"/>
          <w:rtl/>
        </w:rPr>
        <w:t xml:space="preserve"> </w:t>
      </w:r>
      <w:r>
        <w:rPr>
          <w:rtl/>
        </w:rPr>
        <w:t>–</w:t>
      </w:r>
      <w:r>
        <w:rPr>
          <w:rFonts w:hint="cs"/>
          <w:rtl/>
        </w:rPr>
        <w:t xml:space="preserve"> במסגרת מלחמת העצמאות האו"ם שולח נציג כדי לנסות לגשר ולפשר בין ישראל ומדינות ערב ולהביא את המלחמה לסופה. ב</w:t>
      </w:r>
      <w:r w:rsidR="001B398C">
        <w:rPr>
          <w:rFonts w:hint="cs"/>
          <w:rtl/>
        </w:rPr>
        <w:t>-</w:t>
      </w:r>
      <w:r>
        <w:rPr>
          <w:rFonts w:hint="cs"/>
          <w:rtl/>
        </w:rPr>
        <w:t xml:space="preserve">1948 גורמים פעילים בלח"י רוצחים את אותו </w:t>
      </w:r>
      <w:r w:rsidR="001B398C">
        <w:rPr>
          <w:rFonts w:hint="cs"/>
          <w:rtl/>
        </w:rPr>
        <w:t>שליח</w:t>
      </w:r>
      <w:r>
        <w:rPr>
          <w:rFonts w:hint="cs"/>
          <w:rtl/>
        </w:rPr>
        <w:t xml:space="preserve"> </w:t>
      </w:r>
      <w:r>
        <w:rPr>
          <w:rtl/>
        </w:rPr>
        <w:t>–</w:t>
      </w:r>
      <w:r>
        <w:rPr>
          <w:rFonts w:hint="cs"/>
          <w:rtl/>
        </w:rPr>
        <w:t xml:space="preserve"> מה קורה במצב כזה? האם האו"ם יכול לתבוע פיצויים ממדינה שגרמה לנזק לשליחים של האו"ם?</w:t>
      </w:r>
    </w:p>
    <w:p w14:paraId="6FCF86D5" w14:textId="77777777" w:rsidR="0034733A" w:rsidRDefault="0034733A" w:rsidP="00203765">
      <w:pPr>
        <w:pStyle w:val="NoSpacing"/>
        <w:rPr>
          <w:rtl/>
        </w:rPr>
      </w:pPr>
      <w:r>
        <w:rPr>
          <w:rFonts w:hint="cs"/>
          <w:rtl/>
        </w:rPr>
        <w:t>בשום מקום במגילת האו"ם אין תשובה לדבר הזה. לכן האו"ם פונה ל</w:t>
      </w:r>
      <w:r w:rsidR="001B398C">
        <w:rPr>
          <w:rFonts w:hint="cs"/>
          <w:rtl/>
        </w:rPr>
        <w:t>-</w:t>
      </w:r>
      <w:r w:rsidRPr="005C5B0A">
        <w:rPr>
          <w:rFonts w:hint="cs"/>
          <w:b/>
          <w:bCs/>
        </w:rPr>
        <w:t>ICJ</w:t>
      </w:r>
      <w:r>
        <w:rPr>
          <w:rFonts w:hint="cs"/>
          <w:rtl/>
        </w:rPr>
        <w:t xml:space="preserve"> ומבקש חוו"ד </w:t>
      </w:r>
      <w:r>
        <w:rPr>
          <w:rtl/>
        </w:rPr>
        <w:t>–</w:t>
      </w:r>
      <w:r>
        <w:rPr>
          <w:rFonts w:hint="cs"/>
          <w:rtl/>
        </w:rPr>
        <w:t xml:space="preserve"> האם לאו"ם יש סמכות משתמעת/נלוות לתבוע ממדינות פיצויים במקרה והם גרמו לנזק לשליחיו.</w:t>
      </w:r>
    </w:p>
    <w:p w14:paraId="07748009" w14:textId="77777777" w:rsidR="0034733A" w:rsidRDefault="0034733A" w:rsidP="0034733A">
      <w:pPr>
        <w:pStyle w:val="NoSpacing"/>
        <w:rPr>
          <w:rtl/>
        </w:rPr>
      </w:pPr>
      <w:r>
        <w:rPr>
          <w:rFonts w:hint="cs"/>
          <w:rtl/>
        </w:rPr>
        <w:t>ה</w:t>
      </w:r>
      <w:r w:rsidR="001B398C">
        <w:rPr>
          <w:rFonts w:hint="cs"/>
          <w:rtl/>
        </w:rPr>
        <w:t>-</w:t>
      </w:r>
      <w:r w:rsidRPr="005C5B0A">
        <w:rPr>
          <w:rFonts w:hint="cs"/>
          <w:b/>
          <w:bCs/>
        </w:rPr>
        <w:t>ICJ</w:t>
      </w:r>
      <w:r w:rsidRPr="005C5B0A">
        <w:rPr>
          <w:rFonts w:hint="cs"/>
          <w:b/>
          <w:bCs/>
          <w:rtl/>
        </w:rPr>
        <w:t xml:space="preserve"> </w:t>
      </w:r>
      <w:r>
        <w:rPr>
          <w:rFonts w:hint="cs"/>
          <w:rtl/>
        </w:rPr>
        <w:t>אומר כי אם לאו"ם יש סמכות לשלוח נציגים לאז</w:t>
      </w:r>
      <w:r w:rsidR="001B398C">
        <w:rPr>
          <w:rFonts w:hint="cs"/>
          <w:rtl/>
        </w:rPr>
        <w:t>ו</w:t>
      </w:r>
      <w:r>
        <w:rPr>
          <w:rFonts w:hint="cs"/>
          <w:rtl/>
        </w:rPr>
        <w:t>רי סכסוך, הרי ב</w:t>
      </w:r>
      <w:r w:rsidR="005D1D88">
        <w:rPr>
          <w:rFonts w:hint="cs"/>
          <w:rtl/>
        </w:rPr>
        <w:t>רור שיש לו את הסמכות לתבוע פיצוי</w:t>
      </w:r>
      <w:r>
        <w:rPr>
          <w:rFonts w:hint="cs"/>
          <w:rtl/>
        </w:rPr>
        <w:t>ים אם קורה נזק לשליחים שהוא שולח. צמחו לאו"ם סמכו</w:t>
      </w:r>
      <w:r w:rsidR="005D1D88">
        <w:rPr>
          <w:rFonts w:hint="cs"/>
          <w:rtl/>
        </w:rPr>
        <w:t>יות משתמעות מסו</w:t>
      </w:r>
      <w:r>
        <w:rPr>
          <w:rFonts w:hint="cs"/>
          <w:rtl/>
        </w:rPr>
        <w:t>ימות.</w:t>
      </w:r>
    </w:p>
    <w:p w14:paraId="1B60870E" w14:textId="77777777" w:rsidR="00807690" w:rsidRDefault="00807690" w:rsidP="0034733A">
      <w:pPr>
        <w:pStyle w:val="NoSpacing"/>
        <w:rPr>
          <w:rtl/>
        </w:rPr>
      </w:pPr>
    </w:p>
    <w:p w14:paraId="6129D6E3" w14:textId="77777777" w:rsidR="005D1D88" w:rsidRDefault="00807690" w:rsidP="0034733A">
      <w:pPr>
        <w:pStyle w:val="NoSpacing"/>
        <w:rPr>
          <w:rtl/>
        </w:rPr>
      </w:pPr>
      <w:r w:rsidRPr="00807690">
        <w:rPr>
          <w:rFonts w:cs="Arial"/>
          <w:b/>
          <w:bCs/>
          <w:u w:val="single"/>
          <w:rtl/>
        </w:rPr>
        <w:t>מעמד החלטות ארגונים בינ"ל:</w:t>
      </w:r>
    </w:p>
    <w:p w14:paraId="1D25A227" w14:textId="77777777" w:rsidR="00807690" w:rsidRDefault="002B491B" w:rsidP="0034733A">
      <w:pPr>
        <w:pStyle w:val="NoSpacing"/>
        <w:rPr>
          <w:rtl/>
        </w:rPr>
      </w:pPr>
      <w:r>
        <w:rPr>
          <w:rFonts w:hint="cs"/>
          <w:rtl/>
        </w:rPr>
        <w:t>לרוב, החלטות של ארגונים בינ"ל הן בגדר המלצות. גם בזה אי אפשר לזלזל (</w:t>
      </w:r>
      <w:r w:rsidRPr="005C5B0A">
        <w:rPr>
          <w:rFonts w:hint="cs"/>
          <w:b/>
          <w:bCs/>
          <w:rtl/>
        </w:rPr>
        <w:t>חוק רך</w:t>
      </w:r>
      <w:r>
        <w:rPr>
          <w:rFonts w:hint="cs"/>
          <w:rtl/>
        </w:rPr>
        <w:t>).</w:t>
      </w:r>
    </w:p>
    <w:p w14:paraId="47CA63EC" w14:textId="77777777" w:rsidR="002B491B" w:rsidRDefault="002B491B" w:rsidP="0034733A">
      <w:pPr>
        <w:pStyle w:val="NoSpacing"/>
        <w:rPr>
          <w:rtl/>
        </w:rPr>
      </w:pPr>
      <w:r>
        <w:rPr>
          <w:rFonts w:hint="cs"/>
          <w:rtl/>
        </w:rPr>
        <w:t>עם זאת, יש לנו גם אמנות שמסמיכות את הארגון הבינ"ל לקבל החלטות שמחייבות</w:t>
      </w:r>
      <w:r w:rsidR="001B398C">
        <w:rPr>
          <w:rFonts w:hint="cs"/>
          <w:rtl/>
        </w:rPr>
        <w:t>.</w:t>
      </w:r>
    </w:p>
    <w:p w14:paraId="3A681F97" w14:textId="77777777" w:rsidR="002B491B" w:rsidRDefault="002B491B" w:rsidP="005C5B0A">
      <w:pPr>
        <w:pStyle w:val="NoSpacing"/>
        <w:rPr>
          <w:rtl/>
        </w:rPr>
      </w:pPr>
      <w:r w:rsidRPr="009B44D4">
        <w:rPr>
          <w:rFonts w:hint="cs"/>
          <w:b/>
          <w:bCs/>
          <w:rtl/>
        </w:rPr>
        <w:t>מגילת האו"ם</w:t>
      </w:r>
      <w:r>
        <w:rPr>
          <w:rFonts w:hint="cs"/>
          <w:rtl/>
        </w:rPr>
        <w:t xml:space="preserve"> </w:t>
      </w:r>
      <w:r w:rsidRPr="002B491B">
        <w:rPr>
          <w:rFonts w:cs="Arial"/>
          <w:rtl/>
        </w:rPr>
        <w:t>שמסמיכה ב</w:t>
      </w:r>
      <w:r w:rsidRPr="005C5B0A">
        <w:rPr>
          <w:rFonts w:cs="Arial"/>
          <w:highlight w:val="lightGray"/>
          <w:rtl/>
        </w:rPr>
        <w:t>סעיף 25</w:t>
      </w:r>
      <w:r w:rsidRPr="002B491B">
        <w:rPr>
          <w:rFonts w:cs="Arial"/>
          <w:rtl/>
        </w:rPr>
        <w:t xml:space="preserve"> את מועצת הביטחון לקבל החלטות שיחייבו את כל מדינות האו"ם.</w:t>
      </w:r>
      <w:r w:rsidR="005C5B0A">
        <w:rPr>
          <w:rFonts w:hint="cs"/>
          <w:rtl/>
        </w:rPr>
        <w:t xml:space="preserve"> </w:t>
      </w:r>
      <w:r w:rsidRPr="009B44D4">
        <w:rPr>
          <w:rFonts w:hint="cs"/>
          <w:b/>
          <w:bCs/>
          <w:rtl/>
        </w:rPr>
        <w:t>האמנה של ארגון התעופה האזרחית</w:t>
      </w:r>
      <w:r>
        <w:rPr>
          <w:rFonts w:hint="cs"/>
          <w:rtl/>
        </w:rPr>
        <w:t xml:space="preserve"> גם היא מקנה סמכויות מרכזיות לארגון לקבל החלטות שמחייבות את כל המדינות החברות בארגון</w:t>
      </w:r>
      <w:r w:rsidR="001B398C">
        <w:rPr>
          <w:rFonts w:hint="cs"/>
          <w:rtl/>
        </w:rPr>
        <w:t>.</w:t>
      </w:r>
    </w:p>
    <w:p w14:paraId="4790A8F0" w14:textId="77777777" w:rsidR="002B491B" w:rsidRDefault="002B491B" w:rsidP="0034733A">
      <w:pPr>
        <w:pStyle w:val="NoSpacing"/>
        <w:rPr>
          <w:rtl/>
        </w:rPr>
      </w:pPr>
    </w:p>
    <w:p w14:paraId="13ADEB2A" w14:textId="77777777" w:rsidR="002B491B" w:rsidRDefault="002B491B" w:rsidP="0034733A">
      <w:pPr>
        <w:pStyle w:val="NoSpacing"/>
        <w:rPr>
          <w:rtl/>
        </w:rPr>
      </w:pPr>
      <w:r>
        <w:rPr>
          <w:rFonts w:hint="cs"/>
          <w:rtl/>
        </w:rPr>
        <w:t>איך אנו יכולים להסביר</w:t>
      </w:r>
      <w:r w:rsidR="005C5B0A">
        <w:rPr>
          <w:rFonts w:hint="cs"/>
          <w:rtl/>
        </w:rPr>
        <w:t xml:space="preserve"> את המצב הזה שארגון בינ"ל בעל י</w:t>
      </w:r>
      <w:r>
        <w:rPr>
          <w:rFonts w:hint="cs"/>
          <w:rtl/>
        </w:rPr>
        <w:t>שות משפטית נפרדת כולל סמכות לקבל החלטות מחייבות ביחס למדינות? במועצת הביטחון מדובר בהחלטות שהמדינות אפילו לא היו חלק מתהליך קבלת ההחלטות!</w:t>
      </w:r>
    </w:p>
    <w:p w14:paraId="122353EC" w14:textId="77777777" w:rsidR="002B491B" w:rsidRDefault="002B491B" w:rsidP="005C5B0A">
      <w:pPr>
        <w:pStyle w:val="NoSpacing"/>
        <w:rPr>
          <w:rtl/>
        </w:rPr>
      </w:pPr>
      <w:r w:rsidRPr="002B491B">
        <w:rPr>
          <w:rFonts w:cs="Arial"/>
          <w:b/>
          <w:bCs/>
          <w:rtl/>
        </w:rPr>
        <w:t>הבסיס לאפשרות לחייב הוא עיקרון האצלת סמכויות (</w:t>
      </w:r>
      <w:r w:rsidR="005C5B0A">
        <w:rPr>
          <w:rFonts w:hint="cs"/>
          <w:b/>
          <w:bCs/>
        </w:rPr>
        <w:t>D</w:t>
      </w:r>
      <w:r w:rsidRPr="002B491B">
        <w:rPr>
          <w:b/>
          <w:bCs/>
        </w:rPr>
        <w:t>elegation</w:t>
      </w:r>
      <w:r w:rsidRPr="002B491B">
        <w:rPr>
          <w:rFonts w:cs="Arial"/>
          <w:b/>
          <w:bCs/>
          <w:rtl/>
        </w:rPr>
        <w:t xml:space="preserve">) </w:t>
      </w:r>
      <w:r w:rsidRPr="002B491B">
        <w:rPr>
          <w:rFonts w:cs="Arial"/>
          <w:rtl/>
        </w:rPr>
        <w:t>– המדינות</w:t>
      </w:r>
      <w:r>
        <w:rPr>
          <w:rFonts w:hint="cs"/>
          <w:rtl/>
        </w:rPr>
        <w:t xml:space="preserve">, בהקימן את הארגון, הן עצמן הסכימו להאצלה הראשונית, ומכוח זה, הארגון רכש לעצמו את הסמכות </w:t>
      </w:r>
      <w:r w:rsidR="001B398C">
        <w:rPr>
          <w:rFonts w:hint="cs"/>
          <w:rtl/>
        </w:rPr>
        <w:t>הלגיטימית</w:t>
      </w:r>
      <w:r>
        <w:rPr>
          <w:rFonts w:hint="cs"/>
          <w:rtl/>
        </w:rPr>
        <w:t xml:space="preserve"> לקבל החלטות שמחייבות את המדינות גם אם הן עצמן לא הסכימו להחלטה הספציפית.</w:t>
      </w:r>
      <w:r w:rsidR="00374C95">
        <w:rPr>
          <w:rFonts w:hint="cs"/>
          <w:rtl/>
        </w:rPr>
        <w:t xml:space="preserve"> הן למעשה אפשרו את הכרסום בריבונות שלהן.</w:t>
      </w:r>
    </w:p>
    <w:p w14:paraId="705737E8" w14:textId="77777777" w:rsidR="002B491B" w:rsidRDefault="002B491B" w:rsidP="0034733A">
      <w:pPr>
        <w:pStyle w:val="NoSpacing"/>
        <w:rPr>
          <w:rtl/>
        </w:rPr>
      </w:pPr>
    </w:p>
    <w:p w14:paraId="5D08C1CE" w14:textId="77777777" w:rsidR="002B491B" w:rsidRDefault="002B491B" w:rsidP="0034733A">
      <w:pPr>
        <w:pStyle w:val="NoSpacing"/>
        <w:rPr>
          <w:rtl/>
        </w:rPr>
      </w:pPr>
      <w:r>
        <w:rPr>
          <w:rFonts w:hint="cs"/>
          <w:b/>
          <w:bCs/>
          <w:u w:val="single"/>
          <w:rtl/>
        </w:rPr>
        <w:t>האו"ם</w:t>
      </w:r>
    </w:p>
    <w:p w14:paraId="33FFE5DC" w14:textId="77777777" w:rsidR="002B491B" w:rsidRDefault="00BF6EC1" w:rsidP="0034733A">
      <w:pPr>
        <w:pStyle w:val="NoSpacing"/>
        <w:rPr>
          <w:rtl/>
        </w:rPr>
      </w:pPr>
      <w:r>
        <w:rPr>
          <w:rFonts w:hint="cs"/>
          <w:rtl/>
        </w:rPr>
        <w:t>ב</w:t>
      </w:r>
      <w:r w:rsidR="001B398C">
        <w:rPr>
          <w:rFonts w:hint="cs"/>
          <w:rtl/>
        </w:rPr>
        <w:t>-</w:t>
      </w:r>
      <w:r>
        <w:rPr>
          <w:rFonts w:hint="cs"/>
          <w:rtl/>
        </w:rPr>
        <w:t xml:space="preserve">1945 בארה"ב בוועידת סן פרנסיסקו אומרים </w:t>
      </w:r>
      <w:r w:rsidR="005C5B0A">
        <w:rPr>
          <w:rFonts w:hint="cs"/>
          <w:rtl/>
        </w:rPr>
        <w:t>כי מקימים ארגון שידאג לביטחון ול</w:t>
      </w:r>
      <w:r>
        <w:rPr>
          <w:rFonts w:hint="cs"/>
          <w:rtl/>
        </w:rPr>
        <w:t>שלום העולם. המדינות יעמידו לרשות הארגון כוחות צבא כדי שיוכל לאכוף את השלום והב</w:t>
      </w:r>
      <w:r w:rsidR="001B398C">
        <w:rPr>
          <w:rFonts w:hint="cs"/>
          <w:rtl/>
        </w:rPr>
        <w:t>י</w:t>
      </w:r>
      <w:r>
        <w:rPr>
          <w:rFonts w:hint="cs"/>
          <w:rtl/>
        </w:rPr>
        <w:t>טחון. כאן נתחיל לראות את הפערים בין החזון למציאות.</w:t>
      </w:r>
    </w:p>
    <w:p w14:paraId="7B220395" w14:textId="77777777" w:rsidR="00BF6EC1" w:rsidRDefault="00BF6EC1" w:rsidP="0034733A">
      <w:pPr>
        <w:pStyle w:val="NoSpacing"/>
        <w:rPr>
          <w:rtl/>
        </w:rPr>
      </w:pPr>
    </w:p>
    <w:p w14:paraId="62F06316" w14:textId="77777777" w:rsidR="00BF6EC1" w:rsidRDefault="00BF6EC1" w:rsidP="0034733A">
      <w:pPr>
        <w:pStyle w:val="NoSpacing"/>
        <w:rPr>
          <w:rtl/>
        </w:rPr>
      </w:pPr>
      <w:r>
        <w:rPr>
          <w:rFonts w:hint="cs"/>
          <w:rtl/>
        </w:rPr>
        <w:t>הארגון הוקם אחרי מלחמת העולם השנייה ב</w:t>
      </w:r>
      <w:r w:rsidR="009618DC">
        <w:rPr>
          <w:rFonts w:hint="cs"/>
          <w:rtl/>
        </w:rPr>
        <w:t>-</w:t>
      </w:r>
      <w:r>
        <w:rPr>
          <w:rFonts w:hint="cs"/>
          <w:rtl/>
        </w:rPr>
        <w:t>1945. כבר ב</w:t>
      </w:r>
      <w:r w:rsidRPr="00930D9F">
        <w:rPr>
          <w:rFonts w:hint="cs"/>
          <w:b/>
          <w:bCs/>
          <w:highlight w:val="lightGray"/>
          <w:rtl/>
        </w:rPr>
        <w:t>ס' 1</w:t>
      </w:r>
      <w:r>
        <w:rPr>
          <w:rFonts w:hint="cs"/>
          <w:rtl/>
        </w:rPr>
        <w:t xml:space="preserve"> שלו הוא מניח לנו את מטרותיו:</w:t>
      </w:r>
    </w:p>
    <w:p w14:paraId="3B163BDA" w14:textId="77777777" w:rsidR="00BF6EC1" w:rsidRDefault="00BF6EC1" w:rsidP="005E61A4">
      <w:pPr>
        <w:pStyle w:val="NoSpacing"/>
        <w:numPr>
          <w:ilvl w:val="0"/>
          <w:numId w:val="37"/>
        </w:numPr>
      </w:pPr>
      <w:r>
        <w:rPr>
          <w:rFonts w:hint="cs"/>
          <w:rtl/>
        </w:rPr>
        <w:t>שמירה על השלום והביטחון הבינ"ל</w:t>
      </w:r>
      <w:r w:rsidR="009618DC">
        <w:rPr>
          <w:rFonts w:hint="cs"/>
          <w:rtl/>
        </w:rPr>
        <w:t>.</w:t>
      </w:r>
    </w:p>
    <w:p w14:paraId="5F02F382" w14:textId="77777777" w:rsidR="00BF6EC1" w:rsidRDefault="00BF6EC1" w:rsidP="005E61A4">
      <w:pPr>
        <w:pStyle w:val="NoSpacing"/>
        <w:numPr>
          <w:ilvl w:val="0"/>
          <w:numId w:val="37"/>
        </w:numPr>
      </w:pPr>
      <w:r>
        <w:rPr>
          <w:rFonts w:hint="cs"/>
          <w:rtl/>
        </w:rPr>
        <w:t xml:space="preserve">קידום יחסי הידידות בין המדינות </w:t>
      </w:r>
      <w:r>
        <w:rPr>
          <w:rtl/>
        </w:rPr>
        <w:t>–</w:t>
      </w:r>
      <w:r>
        <w:rPr>
          <w:rFonts w:hint="cs"/>
          <w:rtl/>
        </w:rPr>
        <w:t xml:space="preserve"> אם יהיו לנו יחסים טובים יותר לא נצטרך בכלל להגיע לביטחון</w:t>
      </w:r>
      <w:r w:rsidR="009618DC">
        <w:rPr>
          <w:rFonts w:hint="cs"/>
          <w:rtl/>
        </w:rPr>
        <w:t>.</w:t>
      </w:r>
    </w:p>
    <w:p w14:paraId="0F44AFDA" w14:textId="77777777" w:rsidR="00BF6EC1" w:rsidRDefault="00BF6EC1" w:rsidP="005E61A4">
      <w:pPr>
        <w:pStyle w:val="NoSpacing"/>
        <w:numPr>
          <w:ilvl w:val="0"/>
          <w:numId w:val="37"/>
        </w:numPr>
      </w:pPr>
      <w:r>
        <w:rPr>
          <w:rFonts w:hint="cs"/>
          <w:rtl/>
        </w:rPr>
        <w:t>השגת שיתוף פעולה בפתרון בעיות כלכליות, חברתיות, הומניטריות וכיבוד זכויות אדם.</w:t>
      </w:r>
    </w:p>
    <w:p w14:paraId="591AE7B4" w14:textId="77777777" w:rsidR="00BF6EC1" w:rsidRDefault="00BF6EC1" w:rsidP="00930D9F">
      <w:pPr>
        <w:pStyle w:val="NoSpacing"/>
        <w:rPr>
          <w:rtl/>
        </w:rPr>
      </w:pPr>
      <w:r>
        <w:rPr>
          <w:rFonts w:hint="cs"/>
          <w:rtl/>
        </w:rPr>
        <w:t xml:space="preserve">כבר עכשיו ניתן לראות את ההיבט הרב תחומי של האו"ם </w:t>
      </w:r>
      <w:r>
        <w:rPr>
          <w:rtl/>
        </w:rPr>
        <w:t>–</w:t>
      </w:r>
      <w:r>
        <w:rPr>
          <w:rFonts w:hint="cs"/>
          <w:rtl/>
        </w:rPr>
        <w:t xml:space="preserve"> המניפה שהאו"ם שואף לקדם רחבה עד מאוד.</w:t>
      </w:r>
      <w:r w:rsidR="00930D9F">
        <w:rPr>
          <w:rFonts w:hint="cs"/>
          <w:rtl/>
        </w:rPr>
        <w:t xml:space="preserve"> </w:t>
      </w:r>
      <w:r>
        <w:rPr>
          <w:rFonts w:hint="cs"/>
          <w:rtl/>
        </w:rPr>
        <w:t xml:space="preserve">בפועל </w:t>
      </w:r>
      <w:r>
        <w:rPr>
          <w:rtl/>
        </w:rPr>
        <w:t>–</w:t>
      </w:r>
      <w:r>
        <w:rPr>
          <w:rFonts w:hint="cs"/>
          <w:rtl/>
        </w:rPr>
        <w:t xml:space="preserve"> היו רק 51 מדינות באו"ם בראשית דרכו. תוך עשרות בודדות של שנים הגענו כיום ל</w:t>
      </w:r>
      <w:r w:rsidR="009618DC">
        <w:rPr>
          <w:rFonts w:hint="cs"/>
          <w:rtl/>
        </w:rPr>
        <w:t>-</w:t>
      </w:r>
      <w:r>
        <w:rPr>
          <w:rFonts w:hint="cs"/>
          <w:rtl/>
        </w:rPr>
        <w:t>193 מדינות (רובן, מדינות מפתחות).</w:t>
      </w:r>
    </w:p>
    <w:p w14:paraId="7837D65A" w14:textId="77777777" w:rsidR="00BF6EC1" w:rsidRDefault="00ED73B2" w:rsidP="00A818F0">
      <w:pPr>
        <w:pStyle w:val="NoSpacing"/>
        <w:rPr>
          <w:rtl/>
        </w:rPr>
      </w:pPr>
      <w:r>
        <w:rPr>
          <w:rFonts w:hint="cs"/>
          <w:b/>
          <w:bCs/>
          <w:rtl/>
        </w:rPr>
        <w:t>חברות (</w:t>
      </w:r>
      <w:r w:rsidRPr="00930D9F">
        <w:rPr>
          <w:rFonts w:hint="cs"/>
          <w:b/>
          <w:bCs/>
          <w:highlight w:val="lightGray"/>
          <w:rtl/>
        </w:rPr>
        <w:t>ס' 4</w:t>
      </w:r>
      <w:r w:rsidRPr="00930D9F">
        <w:rPr>
          <w:rFonts w:hint="cs"/>
          <w:b/>
          <w:bCs/>
          <w:rtl/>
        </w:rPr>
        <w:t>)</w:t>
      </w:r>
      <w:r>
        <w:rPr>
          <w:rFonts w:hint="cs"/>
          <w:rtl/>
        </w:rPr>
        <w:t xml:space="preserve"> </w:t>
      </w:r>
      <w:r w:rsidR="00024F4A">
        <w:rPr>
          <w:rtl/>
        </w:rPr>
        <w:t>–</w:t>
      </w:r>
      <w:r>
        <w:rPr>
          <w:rFonts w:hint="cs"/>
          <w:rtl/>
        </w:rPr>
        <w:t xml:space="preserve"> </w:t>
      </w:r>
      <w:r w:rsidR="00A818F0">
        <w:rPr>
          <w:rFonts w:hint="cs"/>
          <w:rtl/>
        </w:rPr>
        <w:t xml:space="preserve">כדי שמדינה חדשה תצטרף </w:t>
      </w:r>
      <w:r w:rsidR="0050776B">
        <w:rPr>
          <w:rFonts w:hint="cs"/>
          <w:rtl/>
        </w:rPr>
        <w:t>ל</w:t>
      </w:r>
      <w:r w:rsidR="009618DC">
        <w:rPr>
          <w:rFonts w:hint="cs"/>
          <w:rtl/>
        </w:rPr>
        <w:t>א</w:t>
      </w:r>
      <w:r w:rsidR="0050776B">
        <w:rPr>
          <w:rFonts w:hint="cs"/>
          <w:rtl/>
        </w:rPr>
        <w:t>ו"ם צריך החלטה של העצרת הכללית ברוב של 2/3 והמלצה של מועצת הב</w:t>
      </w:r>
      <w:r w:rsidR="009618DC">
        <w:rPr>
          <w:rFonts w:hint="cs"/>
          <w:rtl/>
        </w:rPr>
        <w:t>י</w:t>
      </w:r>
      <w:r w:rsidR="0050776B">
        <w:rPr>
          <w:rFonts w:hint="cs"/>
          <w:rtl/>
        </w:rPr>
        <w:t>טחון</w:t>
      </w:r>
      <w:r w:rsidR="009618DC">
        <w:rPr>
          <w:rFonts w:hint="cs"/>
          <w:rtl/>
        </w:rPr>
        <w:t>.</w:t>
      </w:r>
    </w:p>
    <w:p w14:paraId="11274577" w14:textId="77777777" w:rsidR="00024F4A" w:rsidRDefault="00024F4A" w:rsidP="00BF6EC1">
      <w:pPr>
        <w:pStyle w:val="NoSpacing"/>
        <w:rPr>
          <w:rtl/>
        </w:rPr>
      </w:pPr>
    </w:p>
    <w:p w14:paraId="2AA0A8FE" w14:textId="77777777" w:rsidR="00024F4A" w:rsidRDefault="00024F4A" w:rsidP="00BF6EC1">
      <w:pPr>
        <w:pStyle w:val="NoSpacing"/>
        <w:rPr>
          <w:rtl/>
        </w:rPr>
      </w:pPr>
      <w:r>
        <w:rPr>
          <w:rFonts w:hint="cs"/>
          <w:b/>
          <w:bCs/>
          <w:u w:val="single"/>
          <w:rtl/>
        </w:rPr>
        <w:t xml:space="preserve">העצרת </w:t>
      </w:r>
      <w:r w:rsidRPr="0063376F">
        <w:rPr>
          <w:rFonts w:hint="cs"/>
          <w:b/>
          <w:bCs/>
          <w:u w:val="single"/>
          <w:rtl/>
        </w:rPr>
        <w:t>הכללית של האו</w:t>
      </w:r>
      <w:r w:rsidR="0063376F">
        <w:rPr>
          <w:rFonts w:hint="cs"/>
          <w:b/>
          <w:bCs/>
          <w:u w:val="single"/>
          <w:rtl/>
        </w:rPr>
        <w:t>"</w:t>
      </w:r>
      <w:r w:rsidRPr="0063376F">
        <w:rPr>
          <w:rFonts w:hint="cs"/>
          <w:b/>
          <w:bCs/>
          <w:u w:val="single"/>
          <w:rtl/>
        </w:rPr>
        <w:t>ם</w:t>
      </w:r>
      <w:r w:rsidR="009618DC">
        <w:rPr>
          <w:rFonts w:hint="cs"/>
          <w:rtl/>
        </w:rPr>
        <w:t>.</w:t>
      </w:r>
    </w:p>
    <w:p w14:paraId="707FEC0A" w14:textId="77777777" w:rsidR="00024F4A" w:rsidRDefault="00024F4A" w:rsidP="00BF6EC1">
      <w:pPr>
        <w:pStyle w:val="NoSpacing"/>
        <w:rPr>
          <w:rtl/>
        </w:rPr>
      </w:pPr>
      <w:r>
        <w:rPr>
          <w:rFonts w:hint="cs"/>
          <w:rtl/>
        </w:rPr>
        <w:t>העצרת הכללית היא האורגן שבו לכל מדינה מתוך ה</w:t>
      </w:r>
      <w:r w:rsidR="009618DC">
        <w:rPr>
          <w:rFonts w:hint="cs"/>
          <w:rtl/>
        </w:rPr>
        <w:t>-</w:t>
      </w:r>
      <w:r>
        <w:rPr>
          <w:rFonts w:hint="cs"/>
          <w:rtl/>
        </w:rPr>
        <w:t>193 יש בה נציג. לכל מדינה יש נציג אחד בהצבעה. לארה"ב יש בדיו</w:t>
      </w:r>
      <w:r w:rsidR="009618DC">
        <w:rPr>
          <w:rFonts w:hint="cs"/>
          <w:rtl/>
        </w:rPr>
        <w:t>ק</w:t>
      </w:r>
      <w:r>
        <w:rPr>
          <w:rFonts w:hint="cs"/>
          <w:rtl/>
        </w:rPr>
        <w:t xml:space="preserve"> קול אחד כמו לישראל הקטנה.</w:t>
      </w:r>
    </w:p>
    <w:p w14:paraId="768F3EAE" w14:textId="77777777" w:rsidR="00024F4A" w:rsidRDefault="0050776B" w:rsidP="00BF6EC1">
      <w:pPr>
        <w:pStyle w:val="NoSpacing"/>
        <w:rPr>
          <w:rtl/>
        </w:rPr>
      </w:pPr>
      <w:r>
        <w:rPr>
          <w:rFonts w:hint="cs"/>
          <w:rtl/>
        </w:rPr>
        <w:t xml:space="preserve">העצרת הכללית רשאית עקרונית לדון בכל נושא שמצוי במגילת האו"ם. אבל </w:t>
      </w:r>
      <w:r>
        <w:rPr>
          <w:rtl/>
        </w:rPr>
        <w:t>–</w:t>
      </w:r>
      <w:r>
        <w:rPr>
          <w:rFonts w:hint="cs"/>
          <w:rtl/>
        </w:rPr>
        <w:t xml:space="preserve"> ההחלטות בעצרת הכללית הן בגדר </w:t>
      </w:r>
      <w:r>
        <w:rPr>
          <w:rFonts w:hint="cs"/>
          <w:b/>
          <w:bCs/>
          <w:rtl/>
        </w:rPr>
        <w:t>המלצות</w:t>
      </w:r>
      <w:r>
        <w:rPr>
          <w:rFonts w:hint="cs"/>
          <w:rtl/>
        </w:rPr>
        <w:t xml:space="preserve"> </w:t>
      </w:r>
      <w:r>
        <w:rPr>
          <w:rtl/>
        </w:rPr>
        <w:t>–</w:t>
      </w:r>
      <w:r w:rsidR="0063376F">
        <w:rPr>
          <w:rFonts w:hint="cs"/>
          <w:rtl/>
        </w:rPr>
        <w:t xml:space="preserve"> המדינות לא מחוי</w:t>
      </w:r>
      <w:r>
        <w:rPr>
          <w:rFonts w:hint="cs"/>
          <w:rtl/>
        </w:rPr>
        <w:t>בות.</w:t>
      </w:r>
    </w:p>
    <w:p w14:paraId="70648D92" w14:textId="77777777" w:rsidR="0050776B" w:rsidRDefault="0050776B" w:rsidP="00BF6EC1">
      <w:pPr>
        <w:pStyle w:val="NoSpacing"/>
        <w:rPr>
          <w:rtl/>
        </w:rPr>
      </w:pPr>
      <w:r>
        <w:rPr>
          <w:rFonts w:hint="cs"/>
          <w:rtl/>
        </w:rPr>
        <w:t>לכל מדינה יש קול אחד, וההחלטות מתקבלות בהחלטת רוב.</w:t>
      </w:r>
    </w:p>
    <w:p w14:paraId="5C981DB0" w14:textId="77777777" w:rsidR="0050776B" w:rsidRDefault="0050776B" w:rsidP="00BF6EC1">
      <w:pPr>
        <w:pStyle w:val="NoSpacing"/>
        <w:rPr>
          <w:rtl/>
        </w:rPr>
      </w:pPr>
      <w:r w:rsidRPr="0063376F">
        <w:rPr>
          <w:rFonts w:hint="cs"/>
          <w:b/>
          <w:bCs/>
          <w:highlight w:val="lightGray"/>
          <w:rtl/>
        </w:rPr>
        <w:t>ס' 18</w:t>
      </w:r>
      <w:r w:rsidRPr="0063376F">
        <w:rPr>
          <w:rFonts w:hint="cs"/>
          <w:b/>
          <w:bCs/>
          <w:rtl/>
        </w:rPr>
        <w:t xml:space="preserve"> </w:t>
      </w:r>
      <w:r>
        <w:rPr>
          <w:rFonts w:hint="cs"/>
          <w:rtl/>
        </w:rPr>
        <w:t xml:space="preserve">במגילת האו"ם </w:t>
      </w:r>
      <w:r w:rsidR="0063376F">
        <w:rPr>
          <w:rFonts w:hint="cs"/>
          <w:rtl/>
        </w:rPr>
        <w:t xml:space="preserve">אומר </w:t>
      </w:r>
      <w:r>
        <w:rPr>
          <w:rFonts w:hint="cs"/>
          <w:rtl/>
        </w:rPr>
        <w:t xml:space="preserve">שכאשר מדובר בהחלטות חשובות </w:t>
      </w:r>
      <w:r>
        <w:rPr>
          <w:rtl/>
        </w:rPr>
        <w:t>–</w:t>
      </w:r>
      <w:r>
        <w:rPr>
          <w:rFonts w:hint="cs"/>
          <w:rtl/>
        </w:rPr>
        <w:t xml:space="preserve"> נדרש </w:t>
      </w:r>
      <w:r>
        <w:rPr>
          <w:rFonts w:hint="cs"/>
          <w:b/>
          <w:bCs/>
          <w:rtl/>
        </w:rPr>
        <w:t>רוב של 2/3 מהמדינות שמשתתפות בהצבעה</w:t>
      </w:r>
      <w:r>
        <w:rPr>
          <w:rFonts w:hint="cs"/>
          <w:rtl/>
        </w:rPr>
        <w:t xml:space="preserve"> לקבלת מדינה.</w:t>
      </w:r>
    </w:p>
    <w:p w14:paraId="52B7C852" w14:textId="77777777" w:rsidR="00A818F0" w:rsidRDefault="00A818F0" w:rsidP="0063376F">
      <w:pPr>
        <w:pStyle w:val="NoSpacing"/>
        <w:rPr>
          <w:rtl/>
        </w:rPr>
      </w:pPr>
      <w:r>
        <w:rPr>
          <w:rFonts w:cs="Arial" w:hint="cs"/>
          <w:b/>
          <w:bCs/>
          <w:rtl/>
        </w:rPr>
        <w:t>-</w:t>
      </w:r>
      <w:r w:rsidRPr="00A818F0">
        <w:rPr>
          <w:rFonts w:cs="Arial"/>
          <w:b/>
          <w:bCs/>
          <w:rtl/>
        </w:rPr>
        <w:t>נתפסת כ'מועדון ויכוחים'</w:t>
      </w:r>
      <w:r>
        <w:rPr>
          <w:rFonts w:cs="Arial"/>
          <w:rtl/>
        </w:rPr>
        <w:t xml:space="preserve"> – מסגרת לדיונים, מתכנסת בספטמבר ל</w:t>
      </w:r>
      <w:r w:rsidR="0063376F">
        <w:rPr>
          <w:rFonts w:cs="Arial" w:hint="cs"/>
          <w:rtl/>
        </w:rPr>
        <w:t>-</w:t>
      </w:r>
      <w:r w:rsidR="0063376F">
        <w:rPr>
          <w:rFonts w:cs="Arial"/>
        </w:rPr>
        <w:t>Session</w:t>
      </w:r>
      <w:r>
        <w:rPr>
          <w:rFonts w:cs="Arial"/>
          <w:rtl/>
        </w:rPr>
        <w:t xml:space="preserve"> צפוף של ישיבות. זה מה שמבליט את הנופך הדמוקרטי של האו"ם, מקום שבו המדינות השונות יכולות להתדיין ולהביע את עמדותיהן. </w:t>
      </w:r>
    </w:p>
    <w:p w14:paraId="6F8CD464" w14:textId="77777777" w:rsidR="00A818F0" w:rsidRDefault="00A818F0" w:rsidP="0063376F">
      <w:pPr>
        <w:pStyle w:val="NoSpacing"/>
        <w:rPr>
          <w:rtl/>
        </w:rPr>
      </w:pPr>
      <w:r>
        <w:rPr>
          <w:rFonts w:cs="Arial" w:hint="cs"/>
          <w:b/>
          <w:bCs/>
          <w:rtl/>
        </w:rPr>
        <w:t>-</w:t>
      </w:r>
      <w:r w:rsidRPr="00A818F0">
        <w:rPr>
          <w:rFonts w:cs="Arial"/>
          <w:b/>
          <w:bCs/>
          <w:rtl/>
        </w:rPr>
        <w:t xml:space="preserve">לפי </w:t>
      </w:r>
      <w:r w:rsidRPr="0063376F">
        <w:rPr>
          <w:rFonts w:cs="Arial"/>
          <w:b/>
          <w:bCs/>
          <w:highlight w:val="lightGray"/>
          <w:rtl/>
        </w:rPr>
        <w:t>ס' 12</w:t>
      </w:r>
      <w:r w:rsidRPr="00A818F0">
        <w:rPr>
          <w:rFonts w:cs="Arial"/>
          <w:b/>
          <w:bCs/>
          <w:rtl/>
        </w:rPr>
        <w:t xml:space="preserve"> למגילת האו"ם</w:t>
      </w:r>
      <w:r>
        <w:rPr>
          <w:rFonts w:cs="Arial"/>
          <w:rtl/>
        </w:rPr>
        <w:t>, כשמועצת הביטחון מפעילה סמכויות</w:t>
      </w:r>
      <w:r w:rsidR="009618DC">
        <w:rPr>
          <w:rFonts w:cs="Arial" w:hint="cs"/>
          <w:rtl/>
        </w:rPr>
        <w:t>י</w:t>
      </w:r>
      <w:r>
        <w:rPr>
          <w:rFonts w:cs="Arial"/>
          <w:rtl/>
        </w:rPr>
        <w:t>ה ביחס לסכסוך (</w:t>
      </w:r>
      <w:r w:rsidR="0063376F">
        <w:rPr>
          <w:rFonts w:hint="cs"/>
        </w:rPr>
        <w:t>D</w:t>
      </w:r>
      <w:r>
        <w:t>ispute</w:t>
      </w:r>
      <w:r>
        <w:rPr>
          <w:rFonts w:cs="Arial"/>
          <w:rtl/>
        </w:rPr>
        <w:t>) או ביחס למצב מסוים (</w:t>
      </w:r>
      <w:r w:rsidR="0063376F">
        <w:rPr>
          <w:rFonts w:hint="cs"/>
        </w:rPr>
        <w:t>S</w:t>
      </w:r>
      <w:r>
        <w:t>ituation</w:t>
      </w:r>
      <w:r>
        <w:rPr>
          <w:rFonts w:cs="Arial"/>
          <w:rtl/>
        </w:rPr>
        <w:t>), העצרת הכללית צריכה להדיר רגליה מהנושא ולא להמליץ המלצות בנושא אלא אם המועצה תבקש</w:t>
      </w:r>
      <w:r>
        <w:rPr>
          <w:rFonts w:hint="cs"/>
          <w:rtl/>
        </w:rPr>
        <w:t>.</w:t>
      </w:r>
    </w:p>
    <w:p w14:paraId="08BD0208" w14:textId="77777777" w:rsidR="00A818F0" w:rsidRDefault="00A818F0" w:rsidP="00A818F0">
      <w:pPr>
        <w:pStyle w:val="NoSpacing"/>
        <w:rPr>
          <w:rtl/>
        </w:rPr>
      </w:pPr>
      <w:r>
        <w:rPr>
          <w:rFonts w:hint="cs"/>
          <w:rtl/>
        </w:rPr>
        <w:t>-</w:t>
      </w:r>
      <w:r>
        <w:rPr>
          <w:rFonts w:hint="cs"/>
          <w:b/>
          <w:bCs/>
          <w:rtl/>
        </w:rPr>
        <w:t>בפועל</w:t>
      </w:r>
      <w:r>
        <w:rPr>
          <w:rFonts w:hint="cs"/>
          <w:rtl/>
        </w:rPr>
        <w:t>, מה שאנו רואים מראשית קיומו של האו"ם זה נ</w:t>
      </w:r>
      <w:r w:rsidR="009618DC">
        <w:rPr>
          <w:rFonts w:hint="cs"/>
          <w:rtl/>
        </w:rPr>
        <w:t>י</w:t>
      </w:r>
      <w:r>
        <w:rPr>
          <w:rFonts w:hint="cs"/>
          <w:rtl/>
        </w:rPr>
        <w:t xml:space="preserve">סיון מתמשך של העצרת הכללית </w:t>
      </w:r>
      <w:r>
        <w:rPr>
          <w:rFonts w:hint="cs"/>
          <w:b/>
          <w:bCs/>
          <w:rtl/>
        </w:rPr>
        <w:t>לאתגר</w:t>
      </w:r>
      <w:r>
        <w:rPr>
          <w:rFonts w:hint="cs"/>
          <w:rtl/>
        </w:rPr>
        <w:t xml:space="preserve"> את מועצת הביטחון כשהיא לא פועלת (כאשר המדינות הקבועות משתמשות בזכות הוטו)</w:t>
      </w:r>
      <w:r w:rsidR="009618DC">
        <w:rPr>
          <w:rFonts w:hint="cs"/>
          <w:rtl/>
        </w:rPr>
        <w:t>.</w:t>
      </w:r>
    </w:p>
    <w:p w14:paraId="5603B091" w14:textId="77777777" w:rsidR="0063376F" w:rsidRDefault="0063376F" w:rsidP="00A818F0">
      <w:pPr>
        <w:pStyle w:val="NoSpacing"/>
        <w:rPr>
          <w:rtl/>
        </w:rPr>
      </w:pPr>
    </w:p>
    <w:p w14:paraId="66998556" w14:textId="77777777" w:rsidR="00A818F0" w:rsidRDefault="00A818F0" w:rsidP="0063376F">
      <w:pPr>
        <w:pStyle w:val="NoSpacing"/>
        <w:rPr>
          <w:rtl/>
        </w:rPr>
      </w:pPr>
      <w:r>
        <w:rPr>
          <w:rFonts w:hint="cs"/>
          <w:rtl/>
        </w:rPr>
        <w:t xml:space="preserve">דוגמא לכך זה </w:t>
      </w:r>
      <w:r w:rsidRPr="00A818F0">
        <w:rPr>
          <w:rFonts w:hint="cs"/>
          <w:b/>
          <w:bCs/>
          <w:rtl/>
        </w:rPr>
        <w:t>מלחמת קוריאה</w:t>
      </w:r>
      <w:r>
        <w:rPr>
          <w:rFonts w:hint="cs"/>
          <w:rtl/>
        </w:rPr>
        <w:t xml:space="preserve"> </w:t>
      </w:r>
      <w:r>
        <w:rPr>
          <w:rtl/>
        </w:rPr>
        <w:t>–</w:t>
      </w:r>
      <w:r>
        <w:rPr>
          <w:rFonts w:hint="cs"/>
          <w:rtl/>
        </w:rPr>
        <w:t xml:space="preserve"> </w:t>
      </w:r>
      <w:r>
        <w:rPr>
          <w:rFonts w:hint="cs"/>
          <w:b/>
          <w:bCs/>
          <w:rtl/>
        </w:rPr>
        <w:t>1950</w:t>
      </w:r>
      <w:r>
        <w:rPr>
          <w:rFonts w:hint="cs"/>
          <w:rtl/>
        </w:rPr>
        <w:t xml:space="preserve">, רוסיה חברה קבועה וכך גם ארה"ב </w:t>
      </w:r>
      <w:r>
        <w:rPr>
          <w:rtl/>
        </w:rPr>
        <w:t>–</w:t>
      </w:r>
      <w:r>
        <w:rPr>
          <w:rFonts w:hint="cs"/>
          <w:rtl/>
        </w:rPr>
        <w:t xml:space="preserve"> כל פעם אחת רוצה לקבל החלטה, והשני</w:t>
      </w:r>
      <w:r w:rsidR="009618DC">
        <w:rPr>
          <w:rFonts w:hint="cs"/>
          <w:rtl/>
        </w:rPr>
        <w:t>י</w:t>
      </w:r>
      <w:r>
        <w:rPr>
          <w:rFonts w:hint="cs"/>
          <w:rtl/>
        </w:rPr>
        <w:t>ה מסנדלת את זה. זה בדיוק מה שקרה במלחמת קוריאה.</w:t>
      </w:r>
    </w:p>
    <w:p w14:paraId="2A9D2C34" w14:textId="77777777" w:rsidR="00A818F0" w:rsidRDefault="00A818F0" w:rsidP="00A818F0">
      <w:pPr>
        <w:pStyle w:val="NoSpacing"/>
        <w:rPr>
          <w:rtl/>
        </w:rPr>
      </w:pPr>
      <w:r>
        <w:rPr>
          <w:rFonts w:hint="cs"/>
          <w:rtl/>
        </w:rPr>
        <w:t xml:space="preserve">ארה"ב </w:t>
      </w:r>
      <w:r w:rsidR="009618DC">
        <w:rPr>
          <w:rFonts w:hint="cs"/>
          <w:rtl/>
        </w:rPr>
        <w:t>ה</w:t>
      </w:r>
      <w:r>
        <w:rPr>
          <w:rFonts w:hint="cs"/>
          <w:rtl/>
        </w:rPr>
        <w:t xml:space="preserve">ביאה את </w:t>
      </w:r>
      <w:r w:rsidRPr="00A818F0">
        <w:rPr>
          <w:rFonts w:hint="cs"/>
          <w:b/>
          <w:bCs/>
          <w:rtl/>
        </w:rPr>
        <w:t>ה</w:t>
      </w:r>
      <w:r w:rsidRPr="0063376F">
        <w:rPr>
          <w:rFonts w:hint="cs"/>
          <w:b/>
          <w:bCs/>
          <w:rtl/>
        </w:rPr>
        <w:t>חלטה 377 "מאוחדים למען השלום"</w:t>
      </w:r>
      <w:r>
        <w:rPr>
          <w:rFonts w:hint="cs"/>
          <w:rtl/>
        </w:rPr>
        <w:t xml:space="preserve"> (</w:t>
      </w:r>
      <w:r>
        <w:t>Uniting for Peace</w:t>
      </w:r>
      <w:r>
        <w:rPr>
          <w:rFonts w:hint="cs"/>
          <w:rtl/>
        </w:rPr>
        <w:t>) בעצרת הכללית.</w:t>
      </w:r>
    </w:p>
    <w:p w14:paraId="6AB5994F" w14:textId="77777777" w:rsidR="00A818F0" w:rsidRPr="0063376F" w:rsidRDefault="00A818F0" w:rsidP="0063376F">
      <w:pPr>
        <w:pStyle w:val="NoSpacing"/>
        <w:rPr>
          <w:i/>
          <w:iCs/>
          <w:rtl/>
        </w:rPr>
      </w:pPr>
      <w:r w:rsidRPr="0063376F">
        <w:rPr>
          <w:rFonts w:hint="cs"/>
          <w:i/>
          <w:iCs/>
          <w:rtl/>
        </w:rPr>
        <w:t>"כאשר מועצת הביטחון לא יכולה למלא את תפקידה העיקריים בשל העדר הסכמה בין החברות הקבועות, הרי שבכל מקרה של הפרה או איום על השלום או מעשה תוקפות, העצרת הכללית תדון בנושא מתוך מגמה להציע הצעות לחברות לפעולות משותפות...".</w:t>
      </w:r>
    </w:p>
    <w:p w14:paraId="53C76468" w14:textId="77777777" w:rsidR="00A818F0" w:rsidRDefault="00A818F0" w:rsidP="00A818F0">
      <w:pPr>
        <w:pStyle w:val="NoSpacing"/>
        <w:rPr>
          <w:rtl/>
        </w:rPr>
      </w:pPr>
      <w:r>
        <w:rPr>
          <w:rFonts w:hint="cs"/>
          <w:rtl/>
        </w:rPr>
        <w:t>החלטה זו למעשה אומרת כי העצרת הכללית לא תשב מנגד, כאשר:</w:t>
      </w:r>
    </w:p>
    <w:p w14:paraId="2363DB86" w14:textId="77777777" w:rsidR="00A818F0" w:rsidRDefault="00A818F0" w:rsidP="005E61A4">
      <w:pPr>
        <w:pStyle w:val="NoSpacing"/>
        <w:numPr>
          <w:ilvl w:val="0"/>
          <w:numId w:val="38"/>
        </w:numPr>
      </w:pPr>
      <w:r>
        <w:rPr>
          <w:rFonts w:hint="cs"/>
          <w:rtl/>
        </w:rPr>
        <w:t>מדובר במצב מאוד חמור של איום על השלום והביטחון העולמיים</w:t>
      </w:r>
      <w:r w:rsidR="009618DC">
        <w:rPr>
          <w:rFonts w:hint="cs"/>
          <w:rtl/>
        </w:rPr>
        <w:t>.</w:t>
      </w:r>
    </w:p>
    <w:p w14:paraId="48E9732E" w14:textId="77777777" w:rsidR="00A818F0" w:rsidRDefault="00A818F0" w:rsidP="005E61A4">
      <w:pPr>
        <w:pStyle w:val="NoSpacing"/>
        <w:numPr>
          <w:ilvl w:val="0"/>
          <w:numId w:val="38"/>
        </w:numPr>
      </w:pPr>
      <w:r>
        <w:rPr>
          <w:rFonts w:hint="cs"/>
          <w:rtl/>
        </w:rPr>
        <w:t>מועצת הביטחון לא יכולה למלא את התפקיד שהטילו עליה</w:t>
      </w:r>
      <w:r w:rsidR="009618DC">
        <w:rPr>
          <w:rFonts w:hint="cs"/>
          <w:rtl/>
        </w:rPr>
        <w:t>.</w:t>
      </w:r>
    </w:p>
    <w:p w14:paraId="3EF47AD6" w14:textId="77777777" w:rsidR="00A818F0" w:rsidRDefault="00A818F0" w:rsidP="00A818F0">
      <w:pPr>
        <w:pStyle w:val="NoSpacing"/>
        <w:rPr>
          <w:rtl/>
        </w:rPr>
      </w:pPr>
      <w:r>
        <w:rPr>
          <w:rFonts w:hint="cs"/>
          <w:rtl/>
        </w:rPr>
        <w:t xml:space="preserve">במידה ושני התנאים מתקיימים </w:t>
      </w:r>
      <w:r>
        <w:rPr>
          <w:rtl/>
        </w:rPr>
        <w:t>–</w:t>
      </w:r>
      <w:r>
        <w:rPr>
          <w:rFonts w:hint="cs"/>
          <w:rtl/>
        </w:rPr>
        <w:t xml:space="preserve"> </w:t>
      </w:r>
      <w:r w:rsidR="009618DC">
        <w:rPr>
          <w:rFonts w:hint="cs"/>
          <w:rtl/>
        </w:rPr>
        <w:t>העצרת</w:t>
      </w:r>
      <w:r>
        <w:rPr>
          <w:rFonts w:hint="cs"/>
          <w:rtl/>
        </w:rPr>
        <w:t xml:space="preserve"> הכללית יכולה להקים מושב חירום, להתחיל לפעול ולקבל החלטות.</w:t>
      </w:r>
    </w:p>
    <w:p w14:paraId="44193663" w14:textId="77777777" w:rsidR="00A818F0" w:rsidRDefault="00A818F0" w:rsidP="00A818F0">
      <w:pPr>
        <w:pStyle w:val="NoSpacing"/>
        <w:rPr>
          <w:rtl/>
        </w:rPr>
      </w:pPr>
    </w:p>
    <w:p w14:paraId="16485B38" w14:textId="77777777" w:rsidR="00A818F0" w:rsidRDefault="00A818F0" w:rsidP="00A818F0">
      <w:pPr>
        <w:pStyle w:val="NoSpacing"/>
        <w:rPr>
          <w:rtl/>
        </w:rPr>
      </w:pPr>
      <w:r w:rsidRPr="0063376F">
        <w:rPr>
          <w:rFonts w:hint="cs"/>
          <w:b/>
          <w:bCs/>
          <w:rtl/>
        </w:rPr>
        <w:t xml:space="preserve">החלטה 377 </w:t>
      </w:r>
      <w:r>
        <w:rPr>
          <w:rFonts w:hint="cs"/>
          <w:rtl/>
        </w:rPr>
        <w:t xml:space="preserve">מאפשרת לעצרת הכללית לעקוף את מועצת הביטחון דרך מושב חירום </w:t>
      </w:r>
      <w:r>
        <w:rPr>
          <w:rFonts w:hint="cs"/>
          <w:b/>
          <w:bCs/>
          <w:rtl/>
        </w:rPr>
        <w:t>ואפילו להמליץ על הפעלת כוח</w:t>
      </w:r>
      <w:r>
        <w:rPr>
          <w:rFonts w:hint="cs"/>
          <w:rtl/>
        </w:rPr>
        <w:t>.</w:t>
      </w:r>
      <w:r w:rsidR="007F17CD">
        <w:rPr>
          <w:rFonts w:hint="cs"/>
          <w:rtl/>
        </w:rPr>
        <w:t xml:space="preserve"> החלטה זו ב</w:t>
      </w:r>
      <w:r w:rsidR="009618DC">
        <w:rPr>
          <w:rFonts w:hint="cs"/>
          <w:rtl/>
        </w:rPr>
        <w:t>-</w:t>
      </w:r>
      <w:r w:rsidR="007F17CD">
        <w:rPr>
          <w:rFonts w:hint="cs"/>
          <w:rtl/>
        </w:rPr>
        <w:t>1950 גרמה למשבר מאוד עמוק באו"ם. רוסיה טענה כי ההחלטה טורפת מחדש את הסמכויות במגילה. זה לא שההחלטה הזאת הייתה אות מתה.</w:t>
      </w:r>
    </w:p>
    <w:p w14:paraId="70E0325B" w14:textId="77777777" w:rsidR="007F17CD" w:rsidRDefault="007F17CD" w:rsidP="0063376F">
      <w:pPr>
        <w:pStyle w:val="NoSpacing"/>
        <w:rPr>
          <w:rtl/>
        </w:rPr>
      </w:pPr>
      <w:r>
        <w:rPr>
          <w:rFonts w:hint="cs"/>
          <w:rtl/>
        </w:rPr>
        <w:t xml:space="preserve">בשנות החמישים </w:t>
      </w:r>
      <w:r>
        <w:rPr>
          <w:rtl/>
        </w:rPr>
        <w:t>–</w:t>
      </w:r>
      <w:r>
        <w:rPr>
          <w:rFonts w:hint="cs"/>
          <w:rtl/>
        </w:rPr>
        <w:t xml:space="preserve"> מבצע קדש, דווקא בריטניה וצרפת הטילו אות ווטו </w:t>
      </w:r>
      <w:r>
        <w:rPr>
          <w:rtl/>
        </w:rPr>
        <w:t>–</w:t>
      </w:r>
      <w:r>
        <w:rPr>
          <w:rFonts w:hint="cs"/>
          <w:rtl/>
        </w:rPr>
        <w:t xml:space="preserve"> היו להם אינטרסים כלכליים בתעלת סואץ, ואז מתכנס מושב חירום של העצרת הכללית, והעצר</w:t>
      </w:r>
      <w:r w:rsidR="009618DC">
        <w:rPr>
          <w:rFonts w:hint="cs"/>
          <w:rtl/>
        </w:rPr>
        <w:t>ת</w:t>
      </w:r>
      <w:r>
        <w:rPr>
          <w:rFonts w:hint="cs"/>
          <w:rtl/>
        </w:rPr>
        <w:t xml:space="preserve"> הכללית מורה על הקמת כוח שמירת שלום ומשגרת אותו לתעלה </w:t>
      </w:r>
      <w:r>
        <w:rPr>
          <w:rtl/>
        </w:rPr>
        <w:t>–</w:t>
      </w:r>
      <w:r>
        <w:rPr>
          <w:rFonts w:hint="cs"/>
          <w:rtl/>
        </w:rPr>
        <w:t xml:space="preserve"> </w:t>
      </w:r>
      <w:r>
        <w:rPr>
          <w:rFonts w:hint="cs"/>
        </w:rPr>
        <w:t>UNEF</w:t>
      </w:r>
      <w:r>
        <w:rPr>
          <w:rFonts w:hint="cs"/>
          <w:rtl/>
        </w:rPr>
        <w:t xml:space="preserve"> </w:t>
      </w:r>
      <w:r>
        <w:rPr>
          <w:rtl/>
        </w:rPr>
        <w:t>–</w:t>
      </w:r>
      <w:r>
        <w:rPr>
          <w:rFonts w:hint="cs"/>
          <w:rtl/>
        </w:rPr>
        <w:t xml:space="preserve"> אחד מכוחות השלום העולמיים הראשונים שהוקמו בעולם.</w:t>
      </w:r>
      <w:r w:rsidR="0063376F">
        <w:rPr>
          <w:rFonts w:hint="cs"/>
          <w:rtl/>
        </w:rPr>
        <w:t xml:space="preserve"> </w:t>
      </w:r>
      <w:r>
        <w:rPr>
          <w:rFonts w:hint="cs"/>
          <w:rtl/>
        </w:rPr>
        <w:t>זה מראה כי יש גם אלמנטים אופרטיביים להחלטה זו שהקנתה סמכויות לעצרת הכללית להפעיל כוח.</w:t>
      </w:r>
    </w:p>
    <w:p w14:paraId="63F8C40B" w14:textId="77777777" w:rsidR="007F17CD" w:rsidRDefault="007F17CD" w:rsidP="00A818F0">
      <w:pPr>
        <w:pStyle w:val="NoSpacing"/>
        <w:rPr>
          <w:rtl/>
        </w:rPr>
      </w:pPr>
    </w:p>
    <w:p w14:paraId="5985C4EB" w14:textId="77777777" w:rsidR="007F17CD" w:rsidRDefault="00625B95" w:rsidP="00A818F0">
      <w:pPr>
        <w:pStyle w:val="NoSpacing"/>
        <w:rPr>
          <w:rtl/>
        </w:rPr>
      </w:pPr>
      <w:r>
        <w:rPr>
          <w:rFonts w:hint="cs"/>
          <w:b/>
          <w:bCs/>
          <w:u w:val="single"/>
          <w:rtl/>
        </w:rPr>
        <w:t>מועצת הביטחון</w:t>
      </w:r>
    </w:p>
    <w:p w14:paraId="7BE04CED" w14:textId="77777777" w:rsidR="00625B95" w:rsidRDefault="00625B95" w:rsidP="0063376F">
      <w:pPr>
        <w:pStyle w:val="NoSpacing"/>
        <w:rPr>
          <w:rtl/>
        </w:rPr>
      </w:pPr>
      <w:r w:rsidRPr="00625B95">
        <w:rPr>
          <w:rFonts w:hint="cs"/>
          <w:u w:val="single"/>
          <w:rtl/>
        </w:rPr>
        <w:t>המטרה</w:t>
      </w:r>
      <w:r w:rsidRPr="0063376F">
        <w:rPr>
          <w:rFonts w:hint="cs"/>
          <w:rtl/>
        </w:rPr>
        <w:t xml:space="preserve"> </w:t>
      </w:r>
      <w:r>
        <w:rPr>
          <w:rFonts w:hint="cs"/>
          <w:rtl/>
        </w:rPr>
        <w:t xml:space="preserve">הייתה </w:t>
      </w:r>
      <w:r>
        <w:rPr>
          <w:rtl/>
        </w:rPr>
        <w:t>–</w:t>
      </w:r>
      <w:r>
        <w:rPr>
          <w:rFonts w:hint="cs"/>
          <w:rtl/>
        </w:rPr>
        <w:t xml:space="preserve"> גוף </w:t>
      </w:r>
      <w:r w:rsidR="0063376F">
        <w:rPr>
          <w:rFonts w:hint="cs"/>
          <w:rtl/>
        </w:rPr>
        <w:t>שמ</w:t>
      </w:r>
      <w:r>
        <w:rPr>
          <w:rFonts w:hint="cs"/>
          <w:rtl/>
        </w:rPr>
        <w:t xml:space="preserve">קבל </w:t>
      </w:r>
      <w:r w:rsidR="0063376F">
        <w:rPr>
          <w:rFonts w:hint="cs"/>
          <w:rtl/>
        </w:rPr>
        <w:t xml:space="preserve">את </w:t>
      </w:r>
      <w:r>
        <w:rPr>
          <w:rFonts w:hint="cs"/>
          <w:rtl/>
        </w:rPr>
        <w:t>ההחלטות בפועל.</w:t>
      </w:r>
      <w:r w:rsidR="0063376F">
        <w:rPr>
          <w:rFonts w:hint="cs"/>
          <w:rtl/>
        </w:rPr>
        <w:t xml:space="preserve"> </w:t>
      </w:r>
      <w:r>
        <w:rPr>
          <w:rFonts w:hint="cs"/>
          <w:rtl/>
        </w:rPr>
        <w:t xml:space="preserve">כשמקימים את האו"ם אחרי מלחמת העולם הראשונה ועל רקע הכישלון הצורם של חבר הלאומים שהיה קיים לפניו </w:t>
      </w:r>
      <w:r>
        <w:rPr>
          <w:rtl/>
        </w:rPr>
        <w:t>–</w:t>
      </w:r>
      <w:r>
        <w:rPr>
          <w:rFonts w:hint="cs"/>
          <w:rtl/>
        </w:rPr>
        <w:t xml:space="preserve"> ניסו להפיק לקחים. אם מקימים עכשיו חבר לאומים "חדש" </w:t>
      </w:r>
      <w:r>
        <w:rPr>
          <w:rtl/>
        </w:rPr>
        <w:t>–</w:t>
      </w:r>
      <w:r>
        <w:rPr>
          <w:rFonts w:hint="cs"/>
          <w:rtl/>
        </w:rPr>
        <w:t xml:space="preserve"> אנו צריכים לתת לארגון הבינ"ל הזה יותר שיניים לניהול אפקטיבי של הקהילה הבינ"ל ומצבי סכסוך.</w:t>
      </w:r>
      <w:r w:rsidR="0063376F">
        <w:rPr>
          <w:rFonts w:hint="cs"/>
          <w:rtl/>
        </w:rPr>
        <w:t xml:space="preserve"> </w:t>
      </w:r>
      <w:r>
        <w:rPr>
          <w:rFonts w:hint="cs"/>
          <w:rtl/>
        </w:rPr>
        <w:t>את תקוות האלה תלו במועצת הביטחון.</w:t>
      </w:r>
    </w:p>
    <w:p w14:paraId="66F40CF7" w14:textId="77777777" w:rsidR="00625B95" w:rsidRDefault="00625B95" w:rsidP="00A818F0">
      <w:pPr>
        <w:pStyle w:val="NoSpacing"/>
        <w:rPr>
          <w:rtl/>
        </w:rPr>
      </w:pPr>
      <w:r>
        <w:rPr>
          <w:rFonts w:hint="cs"/>
          <w:u w:val="single"/>
          <w:rtl/>
        </w:rPr>
        <w:t>ההרכב</w:t>
      </w:r>
      <w:r>
        <w:rPr>
          <w:rFonts w:hint="cs"/>
          <w:rtl/>
        </w:rPr>
        <w:t xml:space="preserve"> </w:t>
      </w:r>
      <w:r>
        <w:rPr>
          <w:rtl/>
        </w:rPr>
        <w:t>–</w:t>
      </w:r>
      <w:r>
        <w:rPr>
          <w:rFonts w:hint="cs"/>
          <w:rtl/>
        </w:rPr>
        <w:t xml:space="preserve"> מועצת הביטחון מורכבת מ</w:t>
      </w:r>
      <w:r w:rsidR="009618DC">
        <w:rPr>
          <w:rFonts w:hint="cs"/>
          <w:rtl/>
        </w:rPr>
        <w:t>-</w:t>
      </w:r>
      <w:r>
        <w:rPr>
          <w:rFonts w:hint="cs"/>
          <w:rtl/>
        </w:rPr>
        <w:t>15 מדינות. 5 הן החברות הקבועות (חמש מעצמות) ו</w:t>
      </w:r>
      <w:r w:rsidR="009618DC">
        <w:rPr>
          <w:rFonts w:hint="cs"/>
          <w:rtl/>
        </w:rPr>
        <w:t>-</w:t>
      </w:r>
      <w:r>
        <w:rPr>
          <w:rFonts w:hint="cs"/>
          <w:rtl/>
        </w:rPr>
        <w:t xml:space="preserve">10 מדינות זמניות שנבחרות על ידי העצרת (שבוחרת אחת לשנתיים ברוב של 2/3 את 10 המדינות הזמניות שישבו בשנתיים הקרובות בעצרת </w:t>
      </w:r>
      <w:r>
        <w:rPr>
          <w:rtl/>
        </w:rPr>
        <w:t>–</w:t>
      </w:r>
      <w:r>
        <w:rPr>
          <w:rFonts w:hint="cs"/>
          <w:rtl/>
        </w:rPr>
        <w:t xml:space="preserve"> לפי מפתח של חלוקה גיאוגרפית)</w:t>
      </w:r>
      <w:r w:rsidR="009618DC">
        <w:rPr>
          <w:rFonts w:hint="cs"/>
          <w:rtl/>
        </w:rPr>
        <w:t>.</w:t>
      </w:r>
    </w:p>
    <w:p w14:paraId="3BA25D16" w14:textId="77777777" w:rsidR="00625B95" w:rsidRPr="002D6CD7" w:rsidRDefault="00625B95" w:rsidP="00A818F0">
      <w:pPr>
        <w:pStyle w:val="NoSpacing"/>
        <w:rPr>
          <w:rtl/>
        </w:rPr>
      </w:pPr>
      <w:r>
        <w:rPr>
          <w:rFonts w:hint="cs"/>
          <w:u w:val="single"/>
          <w:rtl/>
        </w:rPr>
        <w:t>הליך קבלת ההחלטות</w:t>
      </w:r>
      <w:r>
        <w:rPr>
          <w:rFonts w:hint="cs"/>
          <w:rtl/>
        </w:rPr>
        <w:t xml:space="preserve"> </w:t>
      </w:r>
      <w:r>
        <w:rPr>
          <w:rtl/>
        </w:rPr>
        <w:t>–</w:t>
      </w:r>
      <w:r>
        <w:rPr>
          <w:rFonts w:hint="cs"/>
          <w:rtl/>
        </w:rPr>
        <w:t xml:space="preserve"> </w:t>
      </w:r>
      <w:r w:rsidR="002D6CD7">
        <w:rPr>
          <w:rFonts w:hint="cs"/>
          <w:rtl/>
        </w:rPr>
        <w:t xml:space="preserve">לכל חברה מתוך 15 החברות יש קול אחד בהצבעות. כשבמועצת הביטחון יש הבחנה בין החלטות שקשורות לנהלים, לבין החלטות מהותיות. כל ההחלטות הפרוצדוראליות </w:t>
      </w:r>
      <w:r w:rsidR="002D6CD7">
        <w:rPr>
          <w:rtl/>
        </w:rPr>
        <w:t>–</w:t>
      </w:r>
      <w:r w:rsidR="002D6CD7">
        <w:rPr>
          <w:rFonts w:hint="cs"/>
          <w:rtl/>
        </w:rPr>
        <w:t xml:space="preserve"> מספיק רוב של 9 מתוך 15 המדינות. עם זאת, בהחלטות מהותיות, כמו החלטות על הטלת סנקציות כלפי מדינה כלשהי, או האם לצרף מדינה מסוימת כחברה באו"ם </w:t>
      </w:r>
      <w:r w:rsidR="002D6CD7">
        <w:rPr>
          <w:rtl/>
        </w:rPr>
        <w:t>–</w:t>
      </w:r>
      <w:r w:rsidR="002D6CD7">
        <w:rPr>
          <w:rFonts w:hint="cs"/>
          <w:rtl/>
        </w:rPr>
        <w:t xml:space="preserve"> צריך רוב של </w:t>
      </w:r>
      <w:r w:rsidR="002D6CD7">
        <w:rPr>
          <w:rFonts w:hint="cs"/>
          <w:b/>
          <w:bCs/>
          <w:rtl/>
        </w:rPr>
        <w:t>9 מדינות</w:t>
      </w:r>
      <w:r w:rsidR="002D6CD7">
        <w:rPr>
          <w:rFonts w:hint="cs"/>
          <w:rtl/>
        </w:rPr>
        <w:t>, אבל צריך ש</w:t>
      </w:r>
      <w:r w:rsidR="002D6CD7">
        <w:rPr>
          <w:rFonts w:hint="cs"/>
          <w:b/>
          <w:bCs/>
          <w:rtl/>
        </w:rPr>
        <w:t>אף אחת מחמש המדינות הקבועות לא תתנגד</w:t>
      </w:r>
      <w:r w:rsidR="002D6CD7">
        <w:rPr>
          <w:rFonts w:hint="cs"/>
          <w:rtl/>
        </w:rPr>
        <w:t xml:space="preserve"> (</w:t>
      </w:r>
      <w:r w:rsidR="002D6CD7" w:rsidRPr="0063376F">
        <w:rPr>
          <w:rFonts w:hint="cs"/>
          <w:b/>
          <w:bCs/>
          <w:rtl/>
        </w:rPr>
        <w:t>זכות וטו</w:t>
      </w:r>
      <w:r w:rsidR="002D6CD7">
        <w:rPr>
          <w:rFonts w:hint="cs"/>
          <w:rtl/>
        </w:rPr>
        <w:t>).</w:t>
      </w:r>
    </w:p>
    <w:p w14:paraId="5ED9EA69" w14:textId="77777777" w:rsidR="002D6CD7" w:rsidRPr="0063376F" w:rsidRDefault="00625B95" w:rsidP="0063376F">
      <w:pPr>
        <w:pStyle w:val="NoSpacing"/>
        <w:rPr>
          <w:rtl/>
        </w:rPr>
      </w:pPr>
      <w:r>
        <w:rPr>
          <w:rFonts w:hint="cs"/>
          <w:u w:val="single"/>
          <w:rtl/>
        </w:rPr>
        <w:t>ביקורת</w:t>
      </w:r>
      <w:r>
        <w:rPr>
          <w:rFonts w:hint="cs"/>
          <w:rtl/>
        </w:rPr>
        <w:t xml:space="preserve"> </w:t>
      </w:r>
      <w:r>
        <w:rPr>
          <w:rtl/>
        </w:rPr>
        <w:t>–</w:t>
      </w:r>
      <w:r>
        <w:rPr>
          <w:rFonts w:hint="cs"/>
          <w:rtl/>
        </w:rPr>
        <w:t xml:space="preserve"> </w:t>
      </w:r>
      <w:r w:rsidR="002D6CD7">
        <w:rPr>
          <w:rFonts w:hint="cs"/>
          <w:rtl/>
        </w:rPr>
        <w:t xml:space="preserve">יש ביקורת מאוד גדולה על ההרכבה הזה של מועצת הביטחון, בפרט על חמש המדינות הקבועות </w:t>
      </w:r>
      <w:r w:rsidR="002D6CD7">
        <w:rPr>
          <w:rtl/>
        </w:rPr>
        <w:t>–</w:t>
      </w:r>
      <w:r w:rsidR="002D6CD7">
        <w:rPr>
          <w:rFonts w:hint="cs"/>
          <w:rtl/>
        </w:rPr>
        <w:t xml:space="preserve"> יש להם כוח עצום להשפיע על מה שקורה בעולם. אולי היה הגיון שדווקא חמשת אלו היו החברות הקבועות, אבל אחרי 70 שנה זה לא בדיוק משקף את הסדר העולמי. יש כאלו שטוענים שצריך לשקול מחדש את המושג "חברות קבועות", אבל קשה להאמין שזה ישתנה באמת בגלל שעדיין קיימות מדינות חזקות ב"מדינות הקבועות" </w:t>
      </w:r>
      <w:r w:rsidR="002D6CD7">
        <w:rPr>
          <w:rtl/>
        </w:rPr>
        <w:t>–</w:t>
      </w:r>
      <w:r w:rsidR="002D6CD7">
        <w:rPr>
          <w:rFonts w:hint="cs"/>
          <w:rtl/>
        </w:rPr>
        <w:t xml:space="preserve"> כמו סין.</w:t>
      </w:r>
    </w:p>
    <w:p w14:paraId="69029AAE" w14:textId="77777777" w:rsidR="0063376F" w:rsidRDefault="00625B95" w:rsidP="00A818F0">
      <w:pPr>
        <w:pStyle w:val="NoSpacing"/>
        <w:rPr>
          <w:rtl/>
        </w:rPr>
      </w:pPr>
      <w:r>
        <w:rPr>
          <w:rFonts w:hint="cs"/>
          <w:u w:val="single"/>
          <w:rtl/>
        </w:rPr>
        <w:t>סמכויות</w:t>
      </w:r>
      <w:r>
        <w:rPr>
          <w:rFonts w:hint="cs"/>
          <w:rtl/>
        </w:rPr>
        <w:t xml:space="preserve"> </w:t>
      </w:r>
      <w:r w:rsidR="002D6CD7">
        <w:rPr>
          <w:rtl/>
        </w:rPr>
        <w:t>–</w:t>
      </w:r>
      <w:r>
        <w:rPr>
          <w:rFonts w:hint="cs"/>
          <w:rtl/>
        </w:rPr>
        <w:t xml:space="preserve"> </w:t>
      </w:r>
      <w:r w:rsidR="002D6CD7" w:rsidRPr="0063376F">
        <w:rPr>
          <w:rFonts w:hint="cs"/>
          <w:b/>
          <w:bCs/>
          <w:highlight w:val="lightGray"/>
          <w:rtl/>
        </w:rPr>
        <w:t>ס' 24</w:t>
      </w:r>
      <w:r w:rsidR="002D6CD7" w:rsidRPr="0063376F">
        <w:rPr>
          <w:rFonts w:hint="cs"/>
          <w:b/>
          <w:bCs/>
          <w:rtl/>
        </w:rPr>
        <w:t xml:space="preserve"> </w:t>
      </w:r>
      <w:r w:rsidR="002D6CD7">
        <w:rPr>
          <w:rFonts w:hint="cs"/>
          <w:rtl/>
        </w:rPr>
        <w:t>למגילת האו"ם אומר לנו כי המדינות מסמיכות את המועצה להיות אחראית להבטחת השלום והביטחון הבינ"ל ולפעול מטעמם בנושאים אלה. מכך נגזרות</w:t>
      </w:r>
    </w:p>
    <w:p w14:paraId="23F4EB91" w14:textId="77777777" w:rsidR="00625B95" w:rsidRPr="0063376F" w:rsidRDefault="00A52F65" w:rsidP="00A818F0">
      <w:pPr>
        <w:pStyle w:val="NoSpacing"/>
        <w:rPr>
          <w:b/>
          <w:bCs/>
          <w:rtl/>
        </w:rPr>
      </w:pPr>
      <w:r>
        <w:rPr>
          <w:rFonts w:hint="cs"/>
          <w:b/>
          <w:bCs/>
          <w:noProof/>
          <w:rtl/>
        </w:rPr>
        <mc:AlternateContent>
          <mc:Choice Requires="wps">
            <w:drawing>
              <wp:anchor distT="0" distB="0" distL="114300" distR="114300" simplePos="0" relativeHeight="251661312" behindDoc="0" locked="0" layoutInCell="1" allowOverlap="1" wp14:anchorId="1DEDD99B" wp14:editId="48C1D6B7">
                <wp:simplePos x="0" y="0"/>
                <wp:positionH relativeFrom="column">
                  <wp:posOffset>73325</wp:posOffset>
                </wp:positionH>
                <wp:positionV relativeFrom="paragraph">
                  <wp:posOffset>5476</wp:posOffset>
                </wp:positionV>
                <wp:extent cx="5253355" cy="310252"/>
                <wp:effectExtent l="0" t="0" r="23495" b="13970"/>
                <wp:wrapNone/>
                <wp:docPr id="3" name="מלבן 3"/>
                <wp:cNvGraphicFramePr/>
                <a:graphic xmlns:a="http://schemas.openxmlformats.org/drawingml/2006/main">
                  <a:graphicData uri="http://schemas.microsoft.com/office/word/2010/wordprocessingShape">
                    <wps:wsp>
                      <wps:cNvSpPr/>
                      <wps:spPr>
                        <a:xfrm>
                          <a:off x="0" y="0"/>
                          <a:ext cx="5253355" cy="310252"/>
                        </a:xfrm>
                        <a:prstGeom prst="rect">
                          <a:avLst/>
                        </a:prstGeom>
                        <a:noFill/>
                        <a:ln w="254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4557DC" id="מלבן 3" o:spid="_x0000_s1026" style="position:absolute;left:0;text-align:left;margin-left:5.75pt;margin-top:.45pt;width:413.65pt;height:24.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" filled="f" strokecolor="black [1600]" strokeweight="2pt"/>
            </w:pict>
          </mc:Fallback>
        </mc:AlternateContent>
      </w:r>
      <w:r w:rsidR="002D6CD7" w:rsidRPr="0063376F">
        <w:rPr>
          <w:rFonts w:hint="cs"/>
          <w:b/>
          <w:bCs/>
          <w:rtl/>
        </w:rPr>
        <w:t xml:space="preserve">2 הסמכויות המרכזיות של מועצת הביטחון </w:t>
      </w:r>
      <w:r w:rsidR="002D6CD7" w:rsidRPr="0063376F">
        <w:rPr>
          <w:b/>
          <w:bCs/>
          <w:rtl/>
        </w:rPr>
        <w:t>–</w:t>
      </w:r>
      <w:r w:rsidR="002D6CD7" w:rsidRPr="0063376F">
        <w:rPr>
          <w:rFonts w:hint="cs"/>
          <w:b/>
          <w:bCs/>
          <w:rtl/>
        </w:rPr>
        <w:t xml:space="preserve"> 1. יישוב סכסוכים בדרכי שלום (פרק 6 במגילת האו"ם) ו</w:t>
      </w:r>
      <w:r w:rsidR="009618DC" w:rsidRPr="0063376F">
        <w:rPr>
          <w:rFonts w:hint="cs"/>
          <w:b/>
          <w:bCs/>
          <w:rtl/>
        </w:rPr>
        <w:t>-</w:t>
      </w:r>
      <w:r w:rsidR="002D6CD7" w:rsidRPr="0063376F">
        <w:rPr>
          <w:rFonts w:hint="cs"/>
          <w:b/>
          <w:bCs/>
          <w:rtl/>
        </w:rPr>
        <w:t>2. פעולה כנגד איומים כלפי השלום, הפרות של השלום ומעשי תוקפנות (פרק 7)</w:t>
      </w:r>
      <w:r w:rsidR="00422182" w:rsidRPr="0063376F">
        <w:rPr>
          <w:rFonts w:hint="cs"/>
          <w:b/>
          <w:bCs/>
          <w:rtl/>
        </w:rPr>
        <w:t>.</w:t>
      </w:r>
    </w:p>
    <w:p w14:paraId="05FDD1CD" w14:textId="77777777" w:rsidR="002D6CD7" w:rsidRPr="00A52F65" w:rsidRDefault="002D6CD7" w:rsidP="005E61A4">
      <w:pPr>
        <w:pStyle w:val="NoSpacing"/>
        <w:numPr>
          <w:ilvl w:val="0"/>
          <w:numId w:val="39"/>
        </w:numPr>
        <w:rPr>
          <w:b/>
          <w:bCs/>
        </w:rPr>
      </w:pPr>
      <w:r w:rsidRPr="00A52F65">
        <w:rPr>
          <w:rFonts w:hint="cs"/>
          <w:b/>
          <w:bCs/>
          <w:rtl/>
        </w:rPr>
        <w:t xml:space="preserve">סמכויות </w:t>
      </w:r>
      <w:r w:rsidRPr="00A52F65">
        <w:rPr>
          <w:rFonts w:cs="Arial"/>
          <w:b/>
          <w:bCs/>
          <w:rtl/>
        </w:rPr>
        <w:t>יישוב סכסוכים בדרכי שלום (</w:t>
      </w:r>
      <w:r w:rsidRPr="00A52F65">
        <w:rPr>
          <w:rFonts w:cs="Arial"/>
          <w:b/>
          <w:bCs/>
          <w:highlight w:val="lightGray"/>
          <w:rtl/>
        </w:rPr>
        <w:t>פרק 6 למגילת האו"ם</w:t>
      </w:r>
      <w:r w:rsidRPr="00A52F65">
        <w:rPr>
          <w:rFonts w:cs="Arial"/>
          <w:b/>
          <w:bCs/>
          <w:rtl/>
        </w:rPr>
        <w:t>)</w:t>
      </w:r>
      <w:r w:rsidRPr="00A52F65">
        <w:rPr>
          <w:rFonts w:hint="cs"/>
          <w:b/>
          <w:bCs/>
          <w:rtl/>
        </w:rPr>
        <w:t xml:space="preserve"> </w:t>
      </w:r>
      <w:r w:rsidRPr="00A52F65">
        <w:rPr>
          <w:b/>
          <w:bCs/>
          <w:rtl/>
        </w:rPr>
        <w:t>–</w:t>
      </w:r>
      <w:r w:rsidRPr="00A52F65">
        <w:rPr>
          <w:rFonts w:hint="cs"/>
          <w:b/>
          <w:bCs/>
          <w:rtl/>
        </w:rPr>
        <w:t xml:space="preserve"> </w:t>
      </w:r>
    </w:p>
    <w:p w14:paraId="75665AD2" w14:textId="77777777" w:rsidR="002D6CD7" w:rsidRDefault="002D6CD7" w:rsidP="00A52F65">
      <w:pPr>
        <w:pStyle w:val="NoSpacing"/>
        <w:ind w:left="360"/>
        <w:rPr>
          <w:rtl/>
        </w:rPr>
      </w:pPr>
      <w:r>
        <w:rPr>
          <w:rFonts w:hint="cs"/>
          <w:rtl/>
        </w:rPr>
        <w:t xml:space="preserve">כשיש מחלוקות וסכסוכים בין מדינות שעלולים לערער את היציבות, הסדר, השלום והביטחון בעולם, אז מועצת הביטחון מוסמכת לקבל החלטות ולהמליץ לצדדים על נקיטה באמצעים שיביאו לסיום הסכסוך ביניהם </w:t>
      </w:r>
      <w:r>
        <w:rPr>
          <w:rtl/>
        </w:rPr>
        <w:t>–</w:t>
      </w:r>
      <w:r w:rsidR="00A52F65">
        <w:rPr>
          <w:rFonts w:hint="cs"/>
          <w:rtl/>
        </w:rPr>
        <w:t xml:space="preserve"> כמו מינוי מתווך/מפשר מסו</w:t>
      </w:r>
      <w:r>
        <w:rPr>
          <w:rFonts w:hint="cs"/>
          <w:rtl/>
        </w:rPr>
        <w:t xml:space="preserve">ים שיביא להבנות בין הצדדים, הקמת וועדת חקירה </w:t>
      </w:r>
      <w:r w:rsidR="00422182">
        <w:rPr>
          <w:rFonts w:hint="cs"/>
          <w:rtl/>
        </w:rPr>
        <w:t>ניטרלית</w:t>
      </w:r>
      <w:r>
        <w:rPr>
          <w:rFonts w:hint="cs"/>
          <w:rtl/>
        </w:rPr>
        <w:t xml:space="preserve"> (לכאורה) שתחקור את הנושא.</w:t>
      </w:r>
      <w:r w:rsidR="00A52F65">
        <w:rPr>
          <w:rFonts w:hint="cs"/>
          <w:rtl/>
        </w:rPr>
        <w:t xml:space="preserve"> מועצת הביטחון יכולה לקרוא לצדדים לנקוט בצעדים מסו</w:t>
      </w:r>
      <w:r>
        <w:rPr>
          <w:rFonts w:hint="cs"/>
          <w:rtl/>
        </w:rPr>
        <w:t>ימים או להימנע מצעד</w:t>
      </w:r>
      <w:r w:rsidR="00A52F65">
        <w:rPr>
          <w:rFonts w:hint="cs"/>
          <w:rtl/>
        </w:rPr>
        <w:t>ים מסוי</w:t>
      </w:r>
      <w:r>
        <w:rPr>
          <w:rFonts w:hint="cs"/>
          <w:rtl/>
        </w:rPr>
        <w:t>מים כדי לקדם את סיום הסכסוך.</w:t>
      </w:r>
    </w:p>
    <w:p w14:paraId="72B710B7" w14:textId="77777777" w:rsidR="002D6CD7" w:rsidRDefault="002D6CD7" w:rsidP="002D6CD7">
      <w:pPr>
        <w:pStyle w:val="NoSpacing"/>
        <w:ind w:left="360"/>
        <w:rPr>
          <w:rtl/>
        </w:rPr>
      </w:pPr>
      <w:r>
        <w:rPr>
          <w:rFonts w:hint="cs"/>
          <w:rtl/>
        </w:rPr>
        <w:t xml:space="preserve">בין ההחלטות המפורסמות ביותר שהתקבלו בפרק 6 </w:t>
      </w:r>
      <w:r>
        <w:rPr>
          <w:rtl/>
        </w:rPr>
        <w:t>–</w:t>
      </w:r>
      <w:r>
        <w:rPr>
          <w:rFonts w:hint="cs"/>
          <w:rtl/>
        </w:rPr>
        <w:t xml:space="preserve"> </w:t>
      </w:r>
      <w:r w:rsidRPr="002D6CD7">
        <w:rPr>
          <w:rFonts w:hint="cs"/>
          <w:b/>
          <w:bCs/>
          <w:rtl/>
        </w:rPr>
        <w:t>החלטה 242</w:t>
      </w:r>
      <w:r>
        <w:rPr>
          <w:rFonts w:hint="cs"/>
          <w:rtl/>
        </w:rPr>
        <w:t xml:space="preserve"> אחרי מלחמת ששת הימים </w:t>
      </w:r>
      <w:r>
        <w:rPr>
          <w:rtl/>
        </w:rPr>
        <w:t>–</w:t>
      </w:r>
      <w:r>
        <w:rPr>
          <w:rFonts w:hint="cs"/>
          <w:rtl/>
        </w:rPr>
        <w:t xml:space="preserve"> ההחלטה שרואה את החזרת השטחים שנכבשו במלחמה כבסיס להסכם שלום.</w:t>
      </w:r>
    </w:p>
    <w:p w14:paraId="74092201" w14:textId="77777777" w:rsidR="00BE38AE" w:rsidRDefault="002D6CD7" w:rsidP="00BE38AE">
      <w:pPr>
        <w:pStyle w:val="NoSpacing"/>
        <w:ind w:left="360"/>
        <w:rPr>
          <w:rtl/>
        </w:rPr>
      </w:pPr>
      <w:r>
        <w:rPr>
          <w:rFonts w:hint="cs"/>
          <w:b/>
          <w:bCs/>
          <w:rtl/>
        </w:rPr>
        <w:t>החלטה 2234</w:t>
      </w:r>
      <w:r>
        <w:rPr>
          <w:rFonts w:hint="cs"/>
          <w:rtl/>
        </w:rPr>
        <w:t xml:space="preserve"> </w:t>
      </w:r>
      <w:r w:rsidR="009D5223">
        <w:rPr>
          <w:rtl/>
        </w:rPr>
        <w:t>–</w:t>
      </w:r>
      <w:r>
        <w:rPr>
          <w:rFonts w:hint="cs"/>
          <w:rtl/>
        </w:rPr>
        <w:t xml:space="preserve"> </w:t>
      </w:r>
      <w:r w:rsidR="009D5223">
        <w:rPr>
          <w:rFonts w:hint="cs"/>
          <w:rtl/>
        </w:rPr>
        <w:t>בסוף כהונתו של אובמ</w:t>
      </w:r>
      <w:r w:rsidR="00422182">
        <w:rPr>
          <w:rFonts w:hint="cs"/>
          <w:rtl/>
        </w:rPr>
        <w:t xml:space="preserve">ה </w:t>
      </w:r>
      <w:r w:rsidR="009D5223">
        <w:rPr>
          <w:rtl/>
        </w:rPr>
        <w:t>–</w:t>
      </w:r>
      <w:r w:rsidR="009D5223">
        <w:rPr>
          <w:rFonts w:hint="cs"/>
          <w:rtl/>
        </w:rPr>
        <w:t xml:space="preserve"> נותנת גינוי מאוד מפורש ל"מפעל ההתנחלויות". ארה"ב באופן חר</w:t>
      </w:r>
      <w:r w:rsidR="00A52F65">
        <w:rPr>
          <w:rFonts w:hint="cs"/>
          <w:rtl/>
        </w:rPr>
        <w:t>יג לא השתמשה בזכות הווטו ונמנעה</w:t>
      </w:r>
      <w:r w:rsidR="00BE38AE">
        <w:rPr>
          <w:rFonts w:hint="cs"/>
          <w:rtl/>
        </w:rPr>
        <w:t xml:space="preserve"> (במועצת הביטחון</w:t>
      </w:r>
      <w:r w:rsidR="00A52F65">
        <w:rPr>
          <w:rFonts w:hint="cs"/>
          <w:rtl/>
        </w:rPr>
        <w:t>)</w:t>
      </w:r>
      <w:r w:rsidR="00422182">
        <w:rPr>
          <w:rFonts w:hint="cs"/>
          <w:rtl/>
        </w:rPr>
        <w:t>.</w:t>
      </w:r>
    </w:p>
    <w:p w14:paraId="1D6A855D" w14:textId="77777777" w:rsidR="00BE38AE" w:rsidRDefault="00BE38AE" w:rsidP="00BE38AE">
      <w:pPr>
        <w:pStyle w:val="NoSpacing"/>
        <w:ind w:left="360"/>
        <w:rPr>
          <w:rtl/>
        </w:rPr>
      </w:pPr>
    </w:p>
    <w:p w14:paraId="1A8B0426" w14:textId="77777777" w:rsidR="00A52F65" w:rsidRDefault="00BE38AE" w:rsidP="00A52F65">
      <w:pPr>
        <w:pStyle w:val="NoSpacing"/>
        <w:ind w:left="360"/>
        <w:rPr>
          <w:rtl/>
        </w:rPr>
      </w:pPr>
      <w:r w:rsidRPr="00BE38AE">
        <w:rPr>
          <w:rFonts w:hint="cs"/>
          <w:b/>
          <w:bCs/>
          <w:rtl/>
        </w:rPr>
        <w:t>מעמד החלטות של מועצת הביטחון</w:t>
      </w:r>
      <w:r>
        <w:rPr>
          <w:rFonts w:hint="cs"/>
          <w:rtl/>
        </w:rPr>
        <w:t xml:space="preserve"> </w:t>
      </w:r>
      <w:r w:rsidR="00A52F65">
        <w:rPr>
          <w:rFonts w:asciiTheme="minorBidi" w:hAnsiTheme="minorBidi"/>
          <w:rtl/>
        </w:rPr>
        <w:t>–</w:t>
      </w:r>
      <w:r w:rsidRPr="00BE38AE">
        <w:rPr>
          <w:rFonts w:asciiTheme="minorBidi" w:hAnsiTheme="minorBidi"/>
          <w:rtl/>
        </w:rPr>
        <w:t xml:space="preserve"> </w:t>
      </w:r>
      <w:r w:rsidRPr="00A52F65">
        <w:rPr>
          <w:rFonts w:asciiTheme="minorBidi" w:hAnsiTheme="minorBidi"/>
          <w:color w:val="FF0000"/>
          <w:rtl/>
        </w:rPr>
        <w:t>חשוב לציין שהמיתוס שהחלטות מכוח פרק 6 לא מחייבות ומכוח פרק 7 כן מחייבות, הוא לא נכון.</w:t>
      </w:r>
      <w:r w:rsidRPr="00A52F65">
        <w:rPr>
          <w:rFonts w:ascii="David" w:hAnsi="David" w:cs="David"/>
          <w:rtl/>
        </w:rPr>
        <w:t xml:space="preserve"> </w:t>
      </w:r>
      <w:r w:rsidRPr="00A52F65">
        <w:rPr>
          <w:rFonts w:hint="cs"/>
          <w:b/>
          <w:bCs/>
          <w:highlight w:val="lightGray"/>
          <w:rtl/>
        </w:rPr>
        <w:t>ס' 25</w:t>
      </w:r>
      <w:r>
        <w:rPr>
          <w:rFonts w:hint="cs"/>
          <w:rtl/>
        </w:rPr>
        <w:t xml:space="preserve"> למגילת האו"ם אומר כי החברות באו"ם חייבות לקבל ולציית להחלטות של מועצת הביטחון. בשום מקום בס' 25 </w:t>
      </w:r>
      <w:r w:rsidR="00A52F65">
        <w:rPr>
          <w:rFonts w:hint="cs"/>
          <w:rtl/>
        </w:rPr>
        <w:t xml:space="preserve">לא </w:t>
      </w:r>
      <w:r>
        <w:rPr>
          <w:rFonts w:hint="cs"/>
          <w:rtl/>
        </w:rPr>
        <w:t>נראה התייחסות לפרק 6 או 7! בשום מקום לא נראה שהחלטות תחת פרק 6 הן מחייבות ו7 לא. יותר מזה! ה</w:t>
      </w:r>
      <w:r>
        <w:rPr>
          <w:rFonts w:hint="cs"/>
        </w:rPr>
        <w:t>ICJ</w:t>
      </w:r>
      <w:r w:rsidR="00422182">
        <w:t>-</w:t>
      </w:r>
      <w:r>
        <w:rPr>
          <w:rFonts w:hint="cs"/>
          <w:rtl/>
        </w:rPr>
        <w:t xml:space="preserve"> אמר מפורשות כי החלטות של מועצת הביטחון יכולות להיות מחייבות גם כשהן לא ניתנות תחת פרק 7!</w:t>
      </w:r>
      <w:r w:rsidR="00A52F65">
        <w:rPr>
          <w:rFonts w:hint="cs"/>
          <w:rtl/>
        </w:rPr>
        <w:t xml:space="preserve"> </w:t>
      </w:r>
    </w:p>
    <w:p w14:paraId="622AE498" w14:textId="77777777" w:rsidR="00BE38AE" w:rsidRDefault="00A52F65" w:rsidP="00A52F65">
      <w:pPr>
        <w:pStyle w:val="NoSpacing"/>
        <w:ind w:left="360"/>
        <w:rPr>
          <w:rtl/>
        </w:rPr>
      </w:pPr>
      <w:r>
        <w:rPr>
          <w:rFonts w:hint="cs"/>
          <w:b/>
          <w:bCs/>
          <w:rtl/>
        </w:rPr>
        <w:t xml:space="preserve">אז </w:t>
      </w:r>
      <w:r w:rsidR="00BE38AE">
        <w:rPr>
          <w:rFonts w:hint="cs"/>
          <w:b/>
          <w:bCs/>
          <w:rtl/>
        </w:rPr>
        <w:t>איך נדע האם החלטה של מועצת הב</w:t>
      </w:r>
      <w:r w:rsidR="00422182">
        <w:rPr>
          <w:rFonts w:hint="cs"/>
          <w:b/>
          <w:bCs/>
          <w:rtl/>
        </w:rPr>
        <w:t>י</w:t>
      </w:r>
      <w:r w:rsidR="00BE38AE">
        <w:rPr>
          <w:rFonts w:hint="cs"/>
          <w:b/>
          <w:bCs/>
          <w:rtl/>
        </w:rPr>
        <w:t>טחון מחייבת או לא</w:t>
      </w:r>
      <w:r w:rsidR="00BE38AE" w:rsidRPr="00BE38AE">
        <w:rPr>
          <w:rFonts w:hint="cs"/>
          <w:rtl/>
        </w:rPr>
        <w:t>?</w:t>
      </w:r>
      <w:r>
        <w:rPr>
          <w:rFonts w:hint="cs"/>
          <w:rtl/>
        </w:rPr>
        <w:t xml:space="preserve"> </w:t>
      </w:r>
      <w:r w:rsidR="00BE38AE" w:rsidRPr="00A52F65">
        <w:rPr>
          <w:rFonts w:hint="cs"/>
          <w:b/>
          <w:bCs/>
          <w:rtl/>
        </w:rPr>
        <w:t xml:space="preserve">לפי </w:t>
      </w:r>
      <w:r w:rsidR="00BE38AE" w:rsidRPr="00A52F65">
        <w:rPr>
          <w:rFonts w:hint="cs"/>
          <w:b/>
          <w:bCs/>
          <w:u w:val="single"/>
          <w:rtl/>
        </w:rPr>
        <w:t>נוסח ההחלטה</w:t>
      </w:r>
      <w:r w:rsidR="00BE38AE">
        <w:rPr>
          <w:rFonts w:hint="cs"/>
          <w:rtl/>
        </w:rPr>
        <w:t>.</w:t>
      </w:r>
    </w:p>
    <w:p w14:paraId="22907D4D" w14:textId="77777777" w:rsidR="00BE38AE" w:rsidRDefault="00BE38AE" w:rsidP="002D6CD7">
      <w:pPr>
        <w:pStyle w:val="NoSpacing"/>
        <w:ind w:left="360"/>
        <w:rPr>
          <w:rtl/>
        </w:rPr>
      </w:pPr>
      <w:r w:rsidRPr="00A52F65">
        <w:rPr>
          <w:rFonts w:hint="cs"/>
          <w:b/>
          <w:bCs/>
          <w:highlight w:val="magenta"/>
          <w:rtl/>
        </w:rPr>
        <w:t>במאמר הבלוג שקיבלנו לקריאה</w:t>
      </w:r>
      <w:r>
        <w:rPr>
          <w:rFonts w:hint="cs"/>
          <w:rtl/>
        </w:rPr>
        <w:t xml:space="preserve"> </w:t>
      </w:r>
      <w:r>
        <w:rPr>
          <w:rtl/>
        </w:rPr>
        <w:t>–</w:t>
      </w:r>
      <w:r>
        <w:rPr>
          <w:rFonts w:hint="cs"/>
          <w:rtl/>
        </w:rPr>
        <w:t xml:space="preserve"> נראה כי מועצת הביטחון "קוראת לישראל" ומעודדת.</w:t>
      </w:r>
    </w:p>
    <w:p w14:paraId="1C23C3E6" w14:textId="77777777" w:rsidR="00BE38AE" w:rsidRDefault="00BE38AE" w:rsidP="002D6CD7">
      <w:pPr>
        <w:pStyle w:val="NoSpacing"/>
        <w:ind w:left="360"/>
        <w:rPr>
          <w:rtl/>
        </w:rPr>
      </w:pPr>
      <w:r w:rsidRPr="00A52F65">
        <w:rPr>
          <w:rFonts w:hint="cs"/>
          <w:b/>
          <w:bCs/>
          <w:rtl/>
        </w:rPr>
        <w:t>לעומת זאת</w:t>
      </w:r>
      <w:r w:rsidRPr="00BE38AE">
        <w:rPr>
          <w:rFonts w:hint="cs"/>
          <w:rtl/>
        </w:rPr>
        <w:t>, בחלקים אחרים של ההחלטה, מועצת הביטחון עשתה שימוש במילים הרבה יותר נוקבות</w:t>
      </w:r>
      <w:r>
        <w:rPr>
          <w:rFonts w:hint="cs"/>
          <w:rtl/>
        </w:rPr>
        <w:t xml:space="preserve">. מועצת הביטחון </w:t>
      </w:r>
      <w:r>
        <w:rPr>
          <w:rFonts w:hint="cs"/>
          <w:b/>
          <w:bCs/>
          <w:rtl/>
        </w:rPr>
        <w:t>דורשת</w:t>
      </w:r>
      <w:r>
        <w:rPr>
          <w:rFonts w:hint="cs"/>
          <w:rtl/>
        </w:rPr>
        <w:t>. לכן יש לא מעט שסוברים שב</w:t>
      </w:r>
      <w:r w:rsidRPr="00A52F65">
        <w:rPr>
          <w:rFonts w:hint="cs"/>
          <w:b/>
          <w:bCs/>
          <w:rtl/>
        </w:rPr>
        <w:t xml:space="preserve">החלטה 2234 </w:t>
      </w:r>
      <w:r>
        <w:rPr>
          <w:rFonts w:hint="cs"/>
          <w:rtl/>
        </w:rPr>
        <w:t xml:space="preserve">יש חלקים שמחייבים משפטית שעשויות להקים לישראל </w:t>
      </w:r>
      <w:r w:rsidR="00422182">
        <w:rPr>
          <w:rFonts w:hint="cs"/>
          <w:rtl/>
        </w:rPr>
        <w:t>מחויבויות</w:t>
      </w:r>
      <w:r>
        <w:rPr>
          <w:rFonts w:hint="cs"/>
          <w:rtl/>
        </w:rPr>
        <w:t xml:space="preserve"> משפטיות ויש חלקים שהן בגדר המלצה שלא יוצרים חובה משפטית. ישראל בעצמה עובדת לפי צורת ניתוח זו.</w:t>
      </w:r>
    </w:p>
    <w:p w14:paraId="231F08A0" w14:textId="77777777" w:rsidR="00BE38AE" w:rsidRDefault="00BE38AE" w:rsidP="002D6CD7">
      <w:pPr>
        <w:pStyle w:val="NoSpacing"/>
        <w:ind w:left="360"/>
        <w:rPr>
          <w:rtl/>
        </w:rPr>
      </w:pPr>
      <w:r>
        <w:rPr>
          <w:rFonts w:hint="cs"/>
          <w:rtl/>
        </w:rPr>
        <w:t xml:space="preserve">בסוף מלחמת לבנון השנייה מתקבלת </w:t>
      </w:r>
      <w:r w:rsidRPr="00A52F65">
        <w:rPr>
          <w:rFonts w:hint="cs"/>
          <w:b/>
          <w:bCs/>
          <w:rtl/>
        </w:rPr>
        <w:t>החלטה 1701</w:t>
      </w:r>
      <w:r>
        <w:rPr>
          <w:rFonts w:hint="cs"/>
          <w:rtl/>
        </w:rPr>
        <w:t xml:space="preserve"> </w:t>
      </w:r>
      <w:r>
        <w:rPr>
          <w:rtl/>
        </w:rPr>
        <w:t>–</w:t>
      </w:r>
      <w:r>
        <w:rPr>
          <w:rFonts w:hint="cs"/>
          <w:rtl/>
        </w:rPr>
        <w:t xml:space="preserve"> שקובעת איפה צריכים להיפרס הכוחות. משרד החוץ הבהיר כי לא מדובר בהמלצה בלבד </w:t>
      </w:r>
      <w:r>
        <w:rPr>
          <w:rtl/>
        </w:rPr>
        <w:t>–</w:t>
      </w:r>
      <w:r>
        <w:rPr>
          <w:rFonts w:hint="cs"/>
          <w:rtl/>
        </w:rPr>
        <w:t xml:space="preserve"> אלא שיש שם חלקים שמחייבים את ישראל, וגם את לבנון וחיזבאללה. </w:t>
      </w:r>
      <w:r w:rsidRPr="00A52F65">
        <w:rPr>
          <w:rFonts w:hint="cs"/>
          <w:color w:val="A5A5A5" w:themeColor="accent3"/>
          <w:rtl/>
        </w:rPr>
        <w:t>לכן חשוב למרצה שנדייק בנושא זה.</w:t>
      </w:r>
    </w:p>
    <w:p w14:paraId="789AB332" w14:textId="77777777" w:rsidR="00BE38AE" w:rsidRPr="00BE38AE" w:rsidRDefault="00BE38AE" w:rsidP="002D6CD7">
      <w:pPr>
        <w:pStyle w:val="NoSpacing"/>
        <w:ind w:left="360"/>
        <w:rPr>
          <w:rtl/>
        </w:rPr>
      </w:pPr>
    </w:p>
    <w:p w14:paraId="61D97388" w14:textId="77777777" w:rsidR="002D6CD7" w:rsidRDefault="002D6CD7" w:rsidP="005E61A4">
      <w:pPr>
        <w:pStyle w:val="NoSpacing"/>
        <w:numPr>
          <w:ilvl w:val="0"/>
          <w:numId w:val="39"/>
        </w:numPr>
      </w:pPr>
      <w:r w:rsidRPr="00A52F65">
        <w:rPr>
          <w:rFonts w:hint="cs"/>
          <w:b/>
          <w:bCs/>
          <w:rtl/>
        </w:rPr>
        <w:t xml:space="preserve">סמכויות </w:t>
      </w:r>
      <w:r w:rsidRPr="00A52F65">
        <w:rPr>
          <w:rFonts w:cs="Arial"/>
          <w:b/>
          <w:bCs/>
          <w:rtl/>
        </w:rPr>
        <w:t>ופעולה כנגד איומים כלפי השלום, הפרות של השלום ומעשי תוקפנות (</w:t>
      </w:r>
      <w:r w:rsidRPr="00A52F65">
        <w:rPr>
          <w:rFonts w:cs="Arial"/>
          <w:b/>
          <w:bCs/>
          <w:highlight w:val="lightGray"/>
          <w:rtl/>
        </w:rPr>
        <w:t>פרק 7</w:t>
      </w:r>
      <w:r w:rsidRPr="00A52F65">
        <w:rPr>
          <w:rFonts w:cs="Arial" w:hint="cs"/>
          <w:b/>
          <w:bCs/>
          <w:rtl/>
        </w:rPr>
        <w:t>)</w:t>
      </w:r>
      <w:r>
        <w:rPr>
          <w:rFonts w:cs="Arial" w:hint="cs"/>
          <w:rtl/>
        </w:rPr>
        <w:t xml:space="preserve"> </w:t>
      </w:r>
      <w:r w:rsidR="00AE1314">
        <w:rPr>
          <w:rFonts w:cs="Arial"/>
          <w:rtl/>
        </w:rPr>
        <w:t>–</w:t>
      </w:r>
      <w:r>
        <w:rPr>
          <w:rFonts w:cs="Arial" w:hint="cs"/>
          <w:rtl/>
        </w:rPr>
        <w:t xml:space="preserve"> </w:t>
      </w:r>
    </w:p>
    <w:p w14:paraId="6E3217AC" w14:textId="77777777" w:rsidR="00AE1314" w:rsidRDefault="00AE1314" w:rsidP="00A52F65">
      <w:pPr>
        <w:pStyle w:val="NoSpacing"/>
        <w:ind w:left="360"/>
        <w:rPr>
          <w:rtl/>
        </w:rPr>
      </w:pPr>
      <w:r>
        <w:rPr>
          <w:rFonts w:hint="cs"/>
          <w:rtl/>
        </w:rPr>
        <w:t xml:space="preserve">תחת </w:t>
      </w:r>
      <w:r w:rsidRPr="00A52F65">
        <w:rPr>
          <w:rFonts w:hint="cs"/>
          <w:b/>
          <w:bCs/>
          <w:highlight w:val="lightGray"/>
          <w:rtl/>
        </w:rPr>
        <w:t>סעיף 39</w:t>
      </w:r>
      <w:r>
        <w:rPr>
          <w:rFonts w:hint="cs"/>
          <w:rtl/>
        </w:rPr>
        <w:t xml:space="preserve"> מוסמכת מוצעת הביטחון לקבוע שקיים מצב שמהווה איום על השלום / הפרה של השלום או קיום של מעשה תוקפנות. תחת סעיף זה מועצת הביטחון מסוגלת </w:t>
      </w:r>
      <w:r w:rsidR="00A52F65">
        <w:rPr>
          <w:rFonts w:hint="cs"/>
          <w:rtl/>
        </w:rPr>
        <w:t>לבחון סיטואציה מסו</w:t>
      </w:r>
      <w:r>
        <w:rPr>
          <w:rFonts w:hint="cs"/>
          <w:rtl/>
        </w:rPr>
        <w:t>ימת ול</w:t>
      </w:r>
      <w:r w:rsidR="00A52F65">
        <w:rPr>
          <w:rFonts w:hint="cs"/>
          <w:rtl/>
        </w:rPr>
        <w:t>ומר</w:t>
      </w:r>
      <w:r>
        <w:rPr>
          <w:rFonts w:hint="cs"/>
          <w:rtl/>
        </w:rPr>
        <w:t xml:space="preserve"> שהיא מסכנת את השלום והביטחון העולמי.</w:t>
      </w:r>
    </w:p>
    <w:p w14:paraId="12C31793" w14:textId="77777777" w:rsidR="00AE1314" w:rsidRPr="00AE1314" w:rsidRDefault="00AE1314" w:rsidP="00AE1314">
      <w:pPr>
        <w:pStyle w:val="NoSpacing"/>
        <w:ind w:left="360"/>
        <w:rPr>
          <w:rFonts w:asciiTheme="minorBidi" w:hAnsiTheme="minorBidi"/>
          <w:rtl/>
        </w:rPr>
      </w:pPr>
      <w:r>
        <w:rPr>
          <w:rFonts w:hint="cs"/>
          <w:rtl/>
        </w:rPr>
        <w:t xml:space="preserve">על בסיס </w:t>
      </w:r>
      <w:r w:rsidRPr="00AE1314">
        <w:rPr>
          <w:rFonts w:asciiTheme="minorBidi" w:hAnsiTheme="minorBidi"/>
          <w:rtl/>
        </w:rPr>
        <w:t>קביעה זו, מועצת הביטחון רשאית להורות על צעדים למען השבת השלם או קיומו.</w:t>
      </w:r>
    </w:p>
    <w:p w14:paraId="616C2011" w14:textId="77777777" w:rsidR="00AE1314" w:rsidRDefault="00AE1314" w:rsidP="00AE1314">
      <w:pPr>
        <w:pStyle w:val="NoSpacing"/>
        <w:ind w:left="360"/>
        <w:rPr>
          <w:rFonts w:asciiTheme="minorBidi" w:hAnsiTheme="minorBidi"/>
          <w:rtl/>
        </w:rPr>
      </w:pPr>
      <w:r w:rsidRPr="00AE1314">
        <w:rPr>
          <w:rFonts w:asciiTheme="minorBidi" w:hAnsiTheme="minorBidi"/>
          <w:rtl/>
        </w:rPr>
        <w:t xml:space="preserve">כשהחלטה מתקבלת מכוח פרק 7, </w:t>
      </w:r>
      <w:r w:rsidRPr="00A52F65">
        <w:rPr>
          <w:rFonts w:asciiTheme="minorBidi" w:hAnsiTheme="minorBidi"/>
          <w:b/>
          <w:bCs/>
          <w:rtl/>
        </w:rPr>
        <w:t>אין ספק שההחלטות מחייבות</w:t>
      </w:r>
      <w:r w:rsidRPr="00AE1314">
        <w:rPr>
          <w:rFonts w:asciiTheme="minorBidi" w:hAnsiTheme="minorBidi"/>
          <w:rtl/>
        </w:rPr>
        <w:t>. מועצת הביטחון כן מקלה עלינו בד"כ ואומרת לנו כי היא פועלת תחת פרק 7. אנו נדע האם ההחלטה מחייבת או לא גם לפי הנוסח.</w:t>
      </w:r>
    </w:p>
    <w:p w14:paraId="0C1718D3" w14:textId="77777777" w:rsidR="00AE1314" w:rsidRDefault="00AE1314" w:rsidP="00AE1314">
      <w:pPr>
        <w:pStyle w:val="NoSpacing"/>
        <w:ind w:left="360"/>
        <w:rPr>
          <w:rFonts w:asciiTheme="minorBidi" w:hAnsiTheme="minorBidi"/>
          <w:rtl/>
        </w:rPr>
      </w:pPr>
    </w:p>
    <w:p w14:paraId="6D2018A9" w14:textId="77777777" w:rsidR="00AE1314" w:rsidRDefault="00AE1314" w:rsidP="00AE1314">
      <w:pPr>
        <w:pStyle w:val="NoSpacing"/>
        <w:ind w:left="360"/>
        <w:rPr>
          <w:rFonts w:asciiTheme="minorBidi" w:hAnsiTheme="minorBidi"/>
          <w:rtl/>
        </w:rPr>
      </w:pPr>
      <w:r>
        <w:rPr>
          <w:rFonts w:asciiTheme="minorBidi" w:hAnsiTheme="minorBidi" w:hint="cs"/>
          <w:rtl/>
        </w:rPr>
        <w:t xml:space="preserve">מועצת הביטחון עושה שימוש מוקדם בסמכויות בפרק 7 </w:t>
      </w:r>
      <w:r>
        <w:rPr>
          <w:rFonts w:asciiTheme="minorBidi" w:hAnsiTheme="minorBidi"/>
          <w:rtl/>
        </w:rPr>
        <w:t>–</w:t>
      </w:r>
      <w:r>
        <w:rPr>
          <w:rFonts w:asciiTheme="minorBidi" w:hAnsiTheme="minorBidi" w:hint="cs"/>
          <w:rtl/>
        </w:rPr>
        <w:t xml:space="preserve"> </w:t>
      </w:r>
    </w:p>
    <w:p w14:paraId="035F0C93" w14:textId="77777777" w:rsidR="00AE1314" w:rsidRDefault="00AE1314" w:rsidP="00AE1314">
      <w:pPr>
        <w:pStyle w:val="NoSpacing"/>
        <w:ind w:left="360"/>
        <w:rPr>
          <w:rFonts w:asciiTheme="minorBidi" w:hAnsiTheme="minorBidi"/>
          <w:rtl/>
        </w:rPr>
      </w:pPr>
      <w:r>
        <w:rPr>
          <w:rFonts w:asciiTheme="minorBidi" w:hAnsiTheme="minorBidi" w:hint="cs"/>
          <w:rtl/>
        </w:rPr>
        <w:t>כשצבאות ערב פולשים לישראל, מועצת הביטחון מזהה את המצב הזה כמאיים על השלום והביטחון והיא מקבלת החלטות בהתאם לכך.</w:t>
      </w:r>
    </w:p>
    <w:p w14:paraId="70721C92" w14:textId="77777777" w:rsidR="00AE1314" w:rsidRDefault="00AE1314" w:rsidP="00AE1314">
      <w:pPr>
        <w:pStyle w:val="NoSpacing"/>
        <w:ind w:left="360"/>
        <w:rPr>
          <w:rFonts w:asciiTheme="minorBidi" w:hAnsiTheme="minorBidi"/>
          <w:rtl/>
        </w:rPr>
      </w:pPr>
      <w:r>
        <w:rPr>
          <w:rFonts w:asciiTheme="minorBidi" w:hAnsiTheme="minorBidi" w:hint="cs"/>
          <w:rtl/>
        </w:rPr>
        <w:t xml:space="preserve">במהלך רוב תקופת המלחמה הקרה מועצת הביטחון </w:t>
      </w:r>
      <w:r>
        <w:rPr>
          <w:rFonts w:asciiTheme="minorBidi" w:hAnsiTheme="minorBidi" w:hint="cs"/>
          <w:b/>
          <w:bCs/>
          <w:rtl/>
        </w:rPr>
        <w:t>משותקת</w:t>
      </w:r>
      <w:r w:rsidR="00A52F65">
        <w:rPr>
          <w:rFonts w:asciiTheme="minorBidi" w:hAnsiTheme="minorBidi" w:hint="cs"/>
          <w:rtl/>
        </w:rPr>
        <w:t>, ארה"ב ורוסיה עשו שימוש רב</w:t>
      </w:r>
      <w:r>
        <w:rPr>
          <w:rFonts w:asciiTheme="minorBidi" w:hAnsiTheme="minorBidi" w:hint="cs"/>
          <w:rtl/>
        </w:rPr>
        <w:t xml:space="preserve"> בסמכות הוטו והמועצה הייתה משותקת כמעט לחלוטין. היא לא הצליחה להיות השחקן שהמנסחים שיוו לעצמם שיפעל באופן אפקטיבי לשימור השלום והסדר בעולם.</w:t>
      </w:r>
    </w:p>
    <w:p w14:paraId="64BEFD94" w14:textId="77777777" w:rsidR="00B4495B" w:rsidRDefault="00B4495B" w:rsidP="00A52F65">
      <w:pPr>
        <w:pStyle w:val="NoSpacing"/>
        <w:ind w:left="360"/>
        <w:rPr>
          <w:rFonts w:asciiTheme="minorBidi" w:hAnsiTheme="minorBidi"/>
          <w:rtl/>
        </w:rPr>
      </w:pPr>
      <w:r>
        <w:rPr>
          <w:rFonts w:asciiTheme="minorBidi" w:hAnsiTheme="minorBidi" w:hint="cs"/>
          <w:rtl/>
        </w:rPr>
        <w:t xml:space="preserve">מתקיימת התעוררות כשמסתיימת המלחמה הקרה </w:t>
      </w:r>
      <w:r>
        <w:rPr>
          <w:rFonts w:asciiTheme="minorBidi" w:hAnsiTheme="minorBidi"/>
          <w:rtl/>
        </w:rPr>
        <w:t>–</w:t>
      </w:r>
      <w:r>
        <w:rPr>
          <w:rFonts w:asciiTheme="minorBidi" w:hAnsiTheme="minorBidi" w:hint="cs"/>
          <w:rtl/>
        </w:rPr>
        <w:t xml:space="preserve"> כמו פלישת עיראק לכווית (1990), יוגוסלביה (1991), סומליה (1992), בוסניה (1993), רצח העם ברואנדה (1994), מלחמת האזרחים בסיירה לאון, איום הטרור העולמי (2001), ולוב (2011) </w:t>
      </w:r>
      <w:r>
        <w:rPr>
          <w:rFonts w:asciiTheme="minorBidi" w:hAnsiTheme="minorBidi"/>
          <w:rtl/>
        </w:rPr>
        <w:t>–</w:t>
      </w:r>
      <w:r>
        <w:rPr>
          <w:rFonts w:asciiTheme="minorBidi" w:hAnsiTheme="minorBidi" w:hint="cs"/>
          <w:rtl/>
        </w:rPr>
        <w:t xml:space="preserve"> מיטוט השלטון של קדאפי באמצעות כוחות </w:t>
      </w:r>
      <w:r w:rsidR="00A52F65">
        <w:rPr>
          <w:rFonts w:asciiTheme="minorBidi" w:hAnsiTheme="minorBidi" w:hint="cs"/>
          <w:rtl/>
        </w:rPr>
        <w:t>נאטו.</w:t>
      </w:r>
    </w:p>
    <w:p w14:paraId="0E131061" w14:textId="77777777" w:rsidR="00B4495B" w:rsidRDefault="00B4495B" w:rsidP="00B4495B">
      <w:pPr>
        <w:pStyle w:val="NoSpacing"/>
        <w:ind w:left="360"/>
        <w:rPr>
          <w:rFonts w:asciiTheme="minorBidi" w:hAnsiTheme="minorBidi"/>
          <w:rtl/>
        </w:rPr>
      </w:pPr>
      <w:r>
        <w:rPr>
          <w:rFonts w:asciiTheme="minorBidi" w:hAnsiTheme="minorBidi" w:hint="cs"/>
          <w:rtl/>
        </w:rPr>
        <w:t>מרגע שמועצת הביטחון מקבלת החלטות על בסיס פרק 7, יש החלטות אופרטיביות משמעותיות</w:t>
      </w:r>
    </w:p>
    <w:p w14:paraId="0C680526" w14:textId="77777777" w:rsidR="00B4495B" w:rsidRDefault="00B4495B" w:rsidP="00B4495B">
      <w:pPr>
        <w:pStyle w:val="NoSpacing"/>
        <w:ind w:left="360"/>
        <w:rPr>
          <w:rFonts w:asciiTheme="minorBidi" w:hAnsiTheme="minorBidi"/>
          <w:rtl/>
        </w:rPr>
      </w:pPr>
      <w:r w:rsidRPr="00B4495B">
        <w:rPr>
          <w:rFonts w:asciiTheme="minorBidi" w:hAnsiTheme="minorBidi" w:cs="Arial"/>
          <w:u w:val="single"/>
          <w:rtl/>
        </w:rPr>
        <w:t>צעדים לא כוחניים (</w:t>
      </w:r>
      <w:r w:rsidRPr="00A52F65">
        <w:rPr>
          <w:rFonts w:asciiTheme="minorBidi" w:hAnsiTheme="minorBidi" w:cs="Arial"/>
          <w:highlight w:val="lightGray"/>
          <w:u w:val="single"/>
          <w:rtl/>
        </w:rPr>
        <w:t>ס' 41</w:t>
      </w:r>
      <w:r w:rsidRPr="00B4495B">
        <w:rPr>
          <w:rFonts w:asciiTheme="minorBidi" w:hAnsiTheme="minorBidi" w:cs="Arial"/>
          <w:u w:val="single"/>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ניתוק יחסי המסחר, ניתוק יחסי התעב</w:t>
      </w:r>
      <w:r w:rsidR="00A52F65">
        <w:rPr>
          <w:rFonts w:asciiTheme="minorBidi" w:hAnsiTheme="minorBidi" w:hint="cs"/>
          <w:rtl/>
        </w:rPr>
        <w:t>ורה הימית/תעופתית עם מדינה מסוימת, ניתוק יחסים דיפלומטיים...</w:t>
      </w:r>
      <w:r>
        <w:rPr>
          <w:rFonts w:asciiTheme="minorBidi" w:hAnsiTheme="minorBidi" w:hint="cs"/>
          <w:rtl/>
        </w:rPr>
        <w:t xml:space="preserve"> </w:t>
      </w:r>
      <w:r w:rsidRPr="00A52F65">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סנקציות סחר על עיראק בעת פלישתה לכווית ב</w:t>
      </w:r>
      <w:r w:rsidR="00422182">
        <w:rPr>
          <w:rFonts w:asciiTheme="minorBidi" w:hAnsiTheme="minorBidi" w:hint="cs"/>
          <w:rtl/>
        </w:rPr>
        <w:t>-</w:t>
      </w:r>
      <w:r>
        <w:rPr>
          <w:rFonts w:asciiTheme="minorBidi" w:hAnsiTheme="minorBidi" w:hint="cs"/>
          <w:rtl/>
        </w:rPr>
        <w:t>1990. ב</w:t>
      </w:r>
      <w:r w:rsidR="00422182">
        <w:rPr>
          <w:rFonts w:asciiTheme="minorBidi" w:hAnsiTheme="minorBidi" w:hint="cs"/>
          <w:rtl/>
        </w:rPr>
        <w:t>-</w:t>
      </w:r>
      <w:r>
        <w:rPr>
          <w:rFonts w:asciiTheme="minorBidi" w:hAnsiTheme="minorBidi" w:hint="cs"/>
          <w:rtl/>
        </w:rPr>
        <w:t xml:space="preserve">2006-2008 </w:t>
      </w:r>
      <w:r>
        <w:rPr>
          <w:rFonts w:asciiTheme="minorBidi" w:hAnsiTheme="minorBidi"/>
          <w:rtl/>
        </w:rPr>
        <w:t>–</w:t>
      </w:r>
      <w:r>
        <w:rPr>
          <w:rFonts w:asciiTheme="minorBidi" w:hAnsiTheme="minorBidi" w:hint="cs"/>
          <w:rtl/>
        </w:rPr>
        <w:t xml:space="preserve"> איראן, היו הגבלות על סחר בנשק, הגבלות סחר הקשורות לתכנית הגרעין, הקפאת רכוש אנשים וגופים מסוימים. </w:t>
      </w:r>
    </w:p>
    <w:p w14:paraId="0D9A4738" w14:textId="77777777" w:rsidR="000F1E05" w:rsidRDefault="000F1E05" w:rsidP="00B4495B">
      <w:pPr>
        <w:pStyle w:val="NoSpacing"/>
        <w:ind w:left="360"/>
        <w:rPr>
          <w:rFonts w:asciiTheme="minorBidi" w:hAnsiTheme="minorBidi"/>
          <w:rtl/>
        </w:rPr>
      </w:pPr>
      <w:r w:rsidRPr="000F1E05">
        <w:rPr>
          <w:rFonts w:asciiTheme="minorBidi" w:hAnsiTheme="minorBidi" w:cs="Arial"/>
          <w:u w:val="single"/>
          <w:rtl/>
        </w:rPr>
        <w:t>צעדים כוחניים (</w:t>
      </w:r>
      <w:r w:rsidRPr="00A52F65">
        <w:rPr>
          <w:rFonts w:asciiTheme="minorBidi" w:hAnsiTheme="minorBidi" w:cs="Arial"/>
          <w:highlight w:val="lightGray"/>
          <w:u w:val="single"/>
          <w:rtl/>
        </w:rPr>
        <w:t>ס' 42</w:t>
      </w:r>
      <w:r w:rsidRPr="000F1E05">
        <w:rPr>
          <w:rFonts w:asciiTheme="minorBidi" w:hAnsiTheme="minorBidi" w:cs="Arial"/>
          <w:u w:val="single"/>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אם האיום</w:t>
      </w:r>
      <w:r w:rsidR="00FB3C62">
        <w:rPr>
          <w:rFonts w:asciiTheme="minorBidi" w:hAnsiTheme="minorBidi" w:hint="cs"/>
          <w:rtl/>
        </w:rPr>
        <w:t xml:space="preserve"> על השלום והביטחון העולמי הם ברף</w:t>
      </w:r>
      <w:r>
        <w:rPr>
          <w:rFonts w:asciiTheme="minorBidi" w:hAnsiTheme="minorBidi" w:hint="cs"/>
          <w:rtl/>
        </w:rPr>
        <w:t xml:space="preserve"> </w:t>
      </w:r>
      <w:r w:rsidR="00A52F65">
        <w:rPr>
          <w:rFonts w:asciiTheme="minorBidi" w:hAnsiTheme="minorBidi" w:hint="cs"/>
          <w:rtl/>
        </w:rPr>
        <w:t>ה</w:t>
      </w:r>
      <w:r>
        <w:rPr>
          <w:rFonts w:asciiTheme="minorBidi" w:hAnsiTheme="minorBidi" w:hint="cs"/>
          <w:rtl/>
        </w:rPr>
        <w:t>גבוה</w:t>
      </w:r>
      <w:r w:rsidR="00A52F65">
        <w:rPr>
          <w:rFonts w:asciiTheme="minorBidi" w:hAnsiTheme="minorBidi" w:hint="cs"/>
          <w:rtl/>
        </w:rPr>
        <w:t>ה</w:t>
      </w:r>
      <w:r>
        <w:rPr>
          <w:rFonts w:asciiTheme="minorBidi" w:hAnsiTheme="minorBidi" w:hint="cs"/>
          <w:rtl/>
        </w:rPr>
        <w:t xml:space="preserve"> של </w:t>
      </w:r>
      <w:r w:rsidR="00A52F65">
        <w:rPr>
          <w:rFonts w:asciiTheme="minorBidi" w:hAnsiTheme="minorBidi" w:hint="cs"/>
          <w:rtl/>
        </w:rPr>
        <w:t>ה</w:t>
      </w:r>
      <w:r>
        <w:rPr>
          <w:rFonts w:asciiTheme="minorBidi" w:hAnsiTheme="minorBidi" w:hint="cs"/>
          <w:rtl/>
        </w:rPr>
        <w:t>חומרה, מועצת הביטחון ראשית להורות על צעדים כוחניים.</w:t>
      </w:r>
    </w:p>
    <w:p w14:paraId="72AADC99" w14:textId="77777777" w:rsidR="000F1E05" w:rsidRDefault="00FB3C62" w:rsidP="00B4495B">
      <w:pPr>
        <w:pStyle w:val="NoSpacing"/>
        <w:ind w:left="360"/>
        <w:rPr>
          <w:rFonts w:asciiTheme="minorBidi" w:hAnsiTheme="minorBidi"/>
          <w:rtl/>
        </w:rPr>
      </w:pPr>
      <w:r w:rsidRPr="00A52F65">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מבצעים אוויריים (הפצצה על לוב) או מבצעים ימיים ויבשתיים.</w:t>
      </w:r>
    </w:p>
    <w:p w14:paraId="1FDDCEB2" w14:textId="77777777" w:rsidR="000A71F6" w:rsidRDefault="00FB3C62" w:rsidP="00B4495B">
      <w:pPr>
        <w:pStyle w:val="NoSpacing"/>
        <w:ind w:left="360"/>
        <w:rPr>
          <w:rFonts w:asciiTheme="minorBidi" w:hAnsiTheme="minorBidi"/>
          <w:rtl/>
        </w:rPr>
      </w:pPr>
      <w:r>
        <w:rPr>
          <w:rFonts w:asciiTheme="minorBidi" w:hAnsiTheme="minorBidi" w:hint="cs"/>
          <w:rtl/>
        </w:rPr>
        <w:t>מאז שנות ה</w:t>
      </w:r>
      <w:r w:rsidR="00422182">
        <w:rPr>
          <w:rFonts w:asciiTheme="minorBidi" w:hAnsiTheme="minorBidi" w:hint="cs"/>
          <w:rtl/>
        </w:rPr>
        <w:t>-</w:t>
      </w:r>
      <w:r>
        <w:rPr>
          <w:rFonts w:asciiTheme="minorBidi" w:hAnsiTheme="minorBidi" w:hint="cs"/>
          <w:rtl/>
        </w:rPr>
        <w:t>90, אחרי תום המלחמה הקרה, אנו רואים את מועצת הב</w:t>
      </w:r>
      <w:r w:rsidR="00422182">
        <w:rPr>
          <w:rFonts w:asciiTheme="minorBidi" w:hAnsiTheme="minorBidi" w:hint="cs"/>
          <w:rtl/>
        </w:rPr>
        <w:t>י</w:t>
      </w:r>
      <w:r>
        <w:rPr>
          <w:rFonts w:asciiTheme="minorBidi" w:hAnsiTheme="minorBidi" w:hint="cs"/>
          <w:rtl/>
        </w:rPr>
        <w:t xml:space="preserve">טחון מקבלת החלטות על צעדים כוחניים </w:t>
      </w:r>
      <w:r>
        <w:rPr>
          <w:rFonts w:asciiTheme="minorBidi" w:hAnsiTheme="minorBidi"/>
          <w:rtl/>
        </w:rPr>
        <w:t>–</w:t>
      </w:r>
      <w:r>
        <w:rPr>
          <w:rFonts w:asciiTheme="minorBidi" w:hAnsiTheme="minorBidi" w:hint="cs"/>
          <w:rtl/>
        </w:rPr>
        <w:t xml:space="preserve"> סומליה, האיטי, בוסניה, זאיר, אלבניה, קונגו, אפגניסטן ולוב. </w:t>
      </w:r>
    </w:p>
    <w:p w14:paraId="1B4F58E9" w14:textId="77777777" w:rsidR="00FB3C62" w:rsidRDefault="00FB3C62" w:rsidP="00B4495B">
      <w:pPr>
        <w:pStyle w:val="NoSpacing"/>
        <w:ind w:left="360"/>
        <w:rPr>
          <w:rFonts w:asciiTheme="minorBidi" w:hAnsiTheme="minorBidi"/>
          <w:rtl/>
        </w:rPr>
      </w:pPr>
      <w:r>
        <w:rPr>
          <w:rFonts w:asciiTheme="minorBidi" w:hAnsiTheme="minorBidi" w:hint="cs"/>
          <w:rtl/>
        </w:rPr>
        <w:t xml:space="preserve">בנוגע לסוריה </w:t>
      </w:r>
      <w:r>
        <w:rPr>
          <w:rFonts w:asciiTheme="minorBidi" w:hAnsiTheme="minorBidi"/>
          <w:rtl/>
        </w:rPr>
        <w:t>–</w:t>
      </w:r>
      <w:r>
        <w:rPr>
          <w:rFonts w:asciiTheme="minorBidi" w:hAnsiTheme="minorBidi" w:hint="cs"/>
          <w:rtl/>
        </w:rPr>
        <w:t xml:space="preserve"> היו הרבה דיונים, אבל רוסיה וסין הטילו וטו. למעשה מועצת הביטחון הייתה משותקת.</w:t>
      </w:r>
    </w:p>
    <w:p w14:paraId="4E1298BE" w14:textId="77777777" w:rsidR="00B54E38" w:rsidRDefault="00B54E38" w:rsidP="00B4495B">
      <w:pPr>
        <w:pStyle w:val="NoSpacing"/>
        <w:ind w:left="360"/>
        <w:rPr>
          <w:rFonts w:asciiTheme="minorBidi" w:hAnsiTheme="minorBidi"/>
          <w:rtl/>
        </w:rPr>
      </w:pPr>
    </w:p>
    <w:p w14:paraId="3A7A9068" w14:textId="77777777" w:rsidR="00B54E38" w:rsidRDefault="00B54E38" w:rsidP="001523A6">
      <w:pPr>
        <w:pStyle w:val="NoSpacing"/>
        <w:ind w:left="360"/>
        <w:rPr>
          <w:rFonts w:asciiTheme="minorBidi" w:hAnsiTheme="minorBidi"/>
          <w:rtl/>
        </w:rPr>
      </w:pPr>
      <w:r>
        <w:rPr>
          <w:rFonts w:asciiTheme="minorBidi" w:hAnsiTheme="minorBidi" w:hint="cs"/>
          <w:rtl/>
        </w:rPr>
        <w:t xml:space="preserve">ההחלטות בפרק 7 </w:t>
      </w:r>
      <w:r>
        <w:rPr>
          <w:rFonts w:asciiTheme="minorBidi" w:hAnsiTheme="minorBidi" w:hint="cs"/>
          <w:b/>
          <w:bCs/>
          <w:rtl/>
        </w:rPr>
        <w:t>מחייבות את כל מדינות העולם</w:t>
      </w:r>
      <w:r>
        <w:rPr>
          <w:rFonts w:asciiTheme="minorBidi" w:hAnsiTheme="minorBidi" w:hint="cs"/>
          <w:rtl/>
        </w:rPr>
        <w:t xml:space="preserve">. אם יתקבלו סנקציות חדשות נגד צפון קוריאה </w:t>
      </w:r>
      <w:r>
        <w:rPr>
          <w:rFonts w:asciiTheme="minorBidi" w:hAnsiTheme="minorBidi"/>
          <w:rtl/>
        </w:rPr>
        <w:t>–</w:t>
      </w:r>
      <w:r>
        <w:rPr>
          <w:rFonts w:asciiTheme="minorBidi" w:hAnsiTheme="minorBidi" w:hint="cs"/>
          <w:rtl/>
        </w:rPr>
        <w:t xml:space="preserve"> מהרגע שהתקבלה ההחלטה </w:t>
      </w:r>
      <w:r w:rsidR="00A52F65">
        <w:rPr>
          <w:rFonts w:asciiTheme="minorBidi" w:hAnsiTheme="minorBidi" w:hint="cs"/>
          <w:rtl/>
        </w:rPr>
        <w:t>במועצת הביטחון, כל המדינות מחוי</w:t>
      </w:r>
      <w:r>
        <w:rPr>
          <w:rFonts w:asciiTheme="minorBidi" w:hAnsiTheme="minorBidi" w:hint="cs"/>
          <w:rtl/>
        </w:rPr>
        <w:t>בות בה, וכל המדינות נדרשות לעשות כל פעולה כד</w:t>
      </w:r>
      <w:r w:rsidR="001523A6">
        <w:rPr>
          <w:rFonts w:asciiTheme="minorBidi" w:hAnsiTheme="minorBidi" w:hint="cs"/>
          <w:rtl/>
        </w:rPr>
        <w:t>י לגרום למדינה לחזור לדרך הישר.</w:t>
      </w:r>
    </w:p>
    <w:p w14:paraId="0B02C864" w14:textId="77777777" w:rsidR="001523A6" w:rsidRDefault="001523A6" w:rsidP="001523A6">
      <w:pPr>
        <w:pStyle w:val="NoSpacing"/>
        <w:ind w:left="360"/>
        <w:rPr>
          <w:rFonts w:asciiTheme="minorBidi" w:hAnsiTheme="minorBidi"/>
          <w:rtl/>
        </w:rPr>
      </w:pPr>
      <w:r>
        <w:rPr>
          <w:rFonts w:asciiTheme="minorBidi" w:hAnsiTheme="minorBidi" w:hint="cs"/>
          <w:rtl/>
        </w:rPr>
        <w:t xml:space="preserve">החלטה כזאת </w:t>
      </w:r>
      <w:r>
        <w:rPr>
          <w:rFonts w:asciiTheme="minorBidi" w:hAnsiTheme="minorBidi" w:hint="cs"/>
          <w:b/>
          <w:bCs/>
          <w:rtl/>
        </w:rPr>
        <w:t>גוברת על הע</w:t>
      </w:r>
      <w:r w:rsidR="00422182">
        <w:rPr>
          <w:rFonts w:asciiTheme="minorBidi" w:hAnsiTheme="minorBidi" w:hint="cs"/>
          <w:b/>
          <w:bCs/>
          <w:rtl/>
        </w:rPr>
        <w:t>י</w:t>
      </w:r>
      <w:r>
        <w:rPr>
          <w:rFonts w:asciiTheme="minorBidi" w:hAnsiTheme="minorBidi" w:hint="cs"/>
          <w:b/>
          <w:bCs/>
          <w:rtl/>
        </w:rPr>
        <w:t>קרון ב</w:t>
      </w:r>
      <w:r w:rsidRPr="00A52F65">
        <w:rPr>
          <w:rFonts w:asciiTheme="minorBidi" w:hAnsiTheme="minorBidi" w:hint="cs"/>
          <w:b/>
          <w:bCs/>
          <w:highlight w:val="lightGray"/>
          <w:rtl/>
        </w:rPr>
        <w:t>סעיף 2(7)</w:t>
      </w:r>
      <w:r>
        <w:rPr>
          <w:rFonts w:asciiTheme="minorBidi" w:hAnsiTheme="minorBidi" w:hint="cs"/>
          <w:b/>
          <w:bCs/>
          <w:rtl/>
        </w:rPr>
        <w:t xml:space="preserve"> במגילת האו"ם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 התערבות בעניינים הפנימיים של המדינה. </w:t>
      </w:r>
    </w:p>
    <w:p w14:paraId="04CE594E" w14:textId="77777777" w:rsidR="001523A6" w:rsidRDefault="001523A6" w:rsidP="001523A6">
      <w:pPr>
        <w:pStyle w:val="NoSpacing"/>
        <w:ind w:left="360"/>
        <w:rPr>
          <w:rFonts w:asciiTheme="minorBidi" w:hAnsiTheme="minorBidi"/>
          <w:rtl/>
        </w:rPr>
      </w:pPr>
      <w:r>
        <w:rPr>
          <w:rFonts w:asciiTheme="minorBidi" w:hAnsiTheme="minorBidi" w:hint="cs"/>
          <w:rtl/>
        </w:rPr>
        <w:t xml:space="preserve">בנוסף, במגילת האו"ם קיים </w:t>
      </w:r>
      <w:r w:rsidRPr="00A52F65">
        <w:rPr>
          <w:rFonts w:asciiTheme="minorBidi" w:hAnsiTheme="minorBidi" w:hint="cs"/>
          <w:b/>
          <w:bCs/>
          <w:highlight w:val="lightGray"/>
          <w:rtl/>
        </w:rPr>
        <w:t>ס' 103</w:t>
      </w:r>
      <w:r>
        <w:rPr>
          <w:rFonts w:asciiTheme="minorBidi" w:hAnsiTheme="minorBidi" w:hint="cs"/>
          <w:rtl/>
        </w:rPr>
        <w:t xml:space="preserve"> שמשדרג את מעמד מגילת האו"ם. הוא אומר כי כשיש סתירה בין המחויבויות של מדינה תחת מגילת האו"ם לבין </w:t>
      </w:r>
      <w:r w:rsidR="00422182">
        <w:rPr>
          <w:rFonts w:asciiTheme="minorBidi" w:hAnsiTheme="minorBidi" w:hint="cs"/>
          <w:rtl/>
        </w:rPr>
        <w:t>מחויבויות</w:t>
      </w:r>
      <w:r>
        <w:rPr>
          <w:rFonts w:asciiTheme="minorBidi" w:hAnsiTheme="minorBidi" w:hint="cs"/>
          <w:rtl/>
        </w:rPr>
        <w:t xml:space="preserve"> אחרות במשב"ל </w:t>
      </w:r>
      <w:r>
        <w:rPr>
          <w:rFonts w:asciiTheme="minorBidi" w:hAnsiTheme="minorBidi"/>
          <w:rtl/>
        </w:rPr>
        <w:t>–</w:t>
      </w:r>
      <w:r>
        <w:rPr>
          <w:rFonts w:asciiTheme="minorBidi" w:hAnsiTheme="minorBidi" w:hint="cs"/>
          <w:rtl/>
        </w:rPr>
        <w:t xml:space="preserve"> החובות תחת מגילת האו"ם גוברות. כשמועצת הב</w:t>
      </w:r>
      <w:r w:rsidR="00422182">
        <w:rPr>
          <w:rFonts w:asciiTheme="minorBidi" w:hAnsiTheme="minorBidi" w:hint="cs"/>
          <w:rtl/>
        </w:rPr>
        <w:t>י</w:t>
      </w:r>
      <w:r>
        <w:rPr>
          <w:rFonts w:asciiTheme="minorBidi" w:hAnsiTheme="minorBidi" w:hint="cs"/>
          <w:rtl/>
        </w:rPr>
        <w:t xml:space="preserve">טחון מקבלת החלטה מחייבת בפרק 7 </w:t>
      </w:r>
      <w:r>
        <w:rPr>
          <w:rFonts w:asciiTheme="minorBidi" w:hAnsiTheme="minorBidi"/>
          <w:rtl/>
        </w:rPr>
        <w:t>–</w:t>
      </w:r>
      <w:r>
        <w:rPr>
          <w:rFonts w:asciiTheme="minorBidi" w:hAnsiTheme="minorBidi" w:hint="cs"/>
          <w:rtl/>
        </w:rPr>
        <w:t xml:space="preserve"> זה גובר על התחייבויות אחרות של מדינות על בסיס אמנות שונות!</w:t>
      </w:r>
    </w:p>
    <w:p w14:paraId="7B44C8EB" w14:textId="77777777" w:rsidR="001523A6" w:rsidRDefault="001523A6" w:rsidP="001523A6">
      <w:pPr>
        <w:pStyle w:val="NoSpacing"/>
        <w:ind w:left="360"/>
        <w:rPr>
          <w:rFonts w:asciiTheme="minorBidi" w:hAnsiTheme="minorBidi"/>
          <w:rtl/>
        </w:rPr>
      </w:pPr>
      <w:r w:rsidRPr="00A52F65">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קיים הסכם סחר בינ"ל בין רוסיה לצפון קוריאה. החלטת מועצת הביטחון אומרת לכל העולם כי אסור לסחור עם צפון קוריאה </w:t>
      </w:r>
      <w:r>
        <w:rPr>
          <w:rFonts w:asciiTheme="minorBidi" w:hAnsiTheme="minorBidi"/>
          <w:rtl/>
        </w:rPr>
        <w:t>–</w:t>
      </w:r>
      <w:r>
        <w:rPr>
          <w:rFonts w:asciiTheme="minorBidi" w:hAnsiTheme="minorBidi" w:hint="cs"/>
          <w:rtl/>
        </w:rPr>
        <w:t xml:space="preserve"> רוסיה חייבת </w:t>
      </w:r>
      <w:r w:rsidR="00C86F4C">
        <w:rPr>
          <w:rFonts w:asciiTheme="minorBidi" w:hAnsiTheme="minorBidi" w:hint="cs"/>
          <w:rtl/>
        </w:rPr>
        <w:t>להפסיק</w:t>
      </w:r>
      <w:r>
        <w:rPr>
          <w:rFonts w:asciiTheme="minorBidi" w:hAnsiTheme="minorBidi" w:hint="cs"/>
          <w:rtl/>
        </w:rPr>
        <w:t xml:space="preserve"> לסחור גם אם זה כרוך בהפרה של הסכם הסחר הבינ"ל. החלטות במועצת הביטחון כוללות מעמד משודרג כמו מעמדם המשודרג של הסעיפים במגילת האו"ם.</w:t>
      </w:r>
    </w:p>
    <w:p w14:paraId="18DCD96F" w14:textId="77777777" w:rsidR="002557C8" w:rsidRDefault="002557C8" w:rsidP="001523A6">
      <w:pPr>
        <w:pStyle w:val="NoSpacing"/>
        <w:ind w:left="360"/>
        <w:rPr>
          <w:rFonts w:asciiTheme="minorBidi" w:hAnsiTheme="minorBidi"/>
          <w:rtl/>
        </w:rPr>
      </w:pPr>
    </w:p>
    <w:p w14:paraId="6B8E26C0" w14:textId="77777777" w:rsidR="002557C8" w:rsidRDefault="002557C8" w:rsidP="001523A6">
      <w:pPr>
        <w:pStyle w:val="NoSpacing"/>
        <w:ind w:left="360"/>
        <w:rPr>
          <w:rFonts w:asciiTheme="minorBidi" w:hAnsiTheme="minorBidi"/>
          <w:rtl/>
        </w:rPr>
      </w:pPr>
      <w:r w:rsidRPr="002557C8">
        <w:rPr>
          <w:rFonts w:asciiTheme="minorBidi" w:hAnsiTheme="minorBidi" w:hint="cs"/>
          <w:b/>
          <w:bCs/>
          <w:rtl/>
        </w:rPr>
        <w:t>הרשימה שעליה דיברנו עד כה היא לא רשימה סגורה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מועצת הביטחון עצמה והמדינות שמניעות אותה יצרו פרשנות רחבה לגבי מה באמת בפועל מוסמכת מועצת הביטחון לעשות ואילו החלטות היא מוסמכת לקבל.</w:t>
      </w:r>
    </w:p>
    <w:p w14:paraId="47719321" w14:textId="77777777" w:rsidR="002557C8" w:rsidRDefault="002557C8" w:rsidP="001523A6">
      <w:pPr>
        <w:pStyle w:val="NoSpacing"/>
        <w:ind w:left="360"/>
        <w:rPr>
          <w:rFonts w:asciiTheme="minorBidi" w:hAnsiTheme="minorBidi"/>
          <w:rtl/>
        </w:rPr>
      </w:pPr>
      <w:r>
        <w:rPr>
          <w:rFonts w:asciiTheme="minorBidi" w:hAnsiTheme="minorBidi" w:hint="cs"/>
          <w:rtl/>
        </w:rPr>
        <w:t>דה פקטו, מועצת הביטחון במרוצת השנים הרחיבה את סמכויותיה לסמכויות של חקיקה ושיפוט.</w:t>
      </w:r>
    </w:p>
    <w:p w14:paraId="6B262ABC" w14:textId="77777777" w:rsidR="002557C8" w:rsidRDefault="002557C8" w:rsidP="00504888">
      <w:pPr>
        <w:pStyle w:val="NoSpacing"/>
        <w:ind w:left="360"/>
        <w:rPr>
          <w:rFonts w:asciiTheme="minorBidi" w:hAnsiTheme="minorBidi"/>
          <w:rtl/>
        </w:rPr>
      </w:pPr>
      <w:r>
        <w:rPr>
          <w:rFonts w:asciiTheme="minorBidi" w:hAnsiTheme="minorBidi" w:hint="cs"/>
          <w:rtl/>
        </w:rPr>
        <w:t>משנת 2001, לאחר הפיגועים של אל-</w:t>
      </w:r>
      <w:r w:rsidR="00504888" w:rsidRPr="0045427D">
        <w:rPr>
          <w:rFonts w:asciiTheme="minorBidi" w:hAnsiTheme="minorBidi"/>
          <w:rtl/>
        </w:rPr>
        <w:t>קעידה</w:t>
      </w:r>
      <w:r>
        <w:rPr>
          <w:rFonts w:asciiTheme="minorBidi" w:hAnsiTheme="minorBidi" w:hint="cs"/>
          <w:rtl/>
        </w:rPr>
        <w:t xml:space="preserve"> בארה"ב, אנו רואים סדרה ארוכה של החלטות, כאשר חלק גדול מהם תחת פרק 7 בפועלה של מועצת הב</w:t>
      </w:r>
      <w:r w:rsidR="00C86F4C">
        <w:rPr>
          <w:rFonts w:asciiTheme="minorBidi" w:hAnsiTheme="minorBidi" w:hint="cs"/>
          <w:rtl/>
        </w:rPr>
        <w:t>י</w:t>
      </w:r>
      <w:r>
        <w:rPr>
          <w:rFonts w:asciiTheme="minorBidi" w:hAnsiTheme="minorBidi" w:hint="cs"/>
          <w:rtl/>
        </w:rPr>
        <w:t>טחון תחת הכובע של שמירת הביטחון והשלום העולמיים, כאשר היא בעצם רואה בטרור כאיום לשלום והב</w:t>
      </w:r>
      <w:r w:rsidR="00C86F4C">
        <w:rPr>
          <w:rFonts w:asciiTheme="minorBidi" w:hAnsiTheme="minorBidi" w:hint="cs"/>
          <w:rtl/>
        </w:rPr>
        <w:t>י</w:t>
      </w:r>
      <w:r>
        <w:rPr>
          <w:rFonts w:asciiTheme="minorBidi" w:hAnsiTheme="minorBidi" w:hint="cs"/>
          <w:rtl/>
        </w:rPr>
        <w:t xml:space="preserve">טחון העולמי, מה </w:t>
      </w:r>
      <w:r w:rsidR="00C86F4C">
        <w:rPr>
          <w:rFonts w:asciiTheme="minorBidi" w:hAnsiTheme="minorBidi" w:hint="cs"/>
          <w:rtl/>
        </w:rPr>
        <w:t>שמאפשר</w:t>
      </w:r>
      <w:r>
        <w:rPr>
          <w:rFonts w:asciiTheme="minorBidi" w:hAnsiTheme="minorBidi" w:hint="cs"/>
          <w:rtl/>
        </w:rPr>
        <w:t xml:space="preserve"> לה לפעול בעניינו של פרק 7.</w:t>
      </w:r>
    </w:p>
    <w:p w14:paraId="32424EA8" w14:textId="77777777" w:rsidR="002557C8" w:rsidRDefault="002557C8" w:rsidP="002557C8">
      <w:pPr>
        <w:pStyle w:val="NoSpacing"/>
        <w:ind w:left="360"/>
        <w:rPr>
          <w:rFonts w:asciiTheme="minorBidi" w:hAnsiTheme="minorBidi"/>
          <w:rtl/>
        </w:rPr>
      </w:pPr>
      <w:r w:rsidRPr="002557C8">
        <w:rPr>
          <w:rFonts w:asciiTheme="minorBidi" w:hAnsiTheme="minorBidi" w:hint="cs"/>
          <w:b/>
          <w:bCs/>
          <w:rtl/>
        </w:rPr>
        <w:t>אין היום בעולם אמנה כללית וסדורה בנושא טרור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אין קונצנזוס על מה זה טרור. לכן נכון להיום אין אמנה כוללת בנושא טרור. יש לנו אמנות ספציפיות שעושות דברים מאוד ממוקדים </w:t>
      </w:r>
      <w:r>
        <w:rPr>
          <w:rFonts w:asciiTheme="minorBidi" w:hAnsiTheme="minorBidi"/>
          <w:rtl/>
        </w:rPr>
        <w:t>–</w:t>
      </w:r>
      <w:r>
        <w:rPr>
          <w:rFonts w:asciiTheme="minorBidi" w:hAnsiTheme="minorBidi" w:hint="cs"/>
          <w:rtl/>
        </w:rPr>
        <w:t xml:space="preserve"> כמו האמנה למניעת מימון טרור ומניעת טרור בתעופה אזרחית </w:t>
      </w:r>
      <w:r>
        <w:rPr>
          <w:rFonts w:asciiTheme="minorBidi" w:hAnsiTheme="minorBidi"/>
          <w:rtl/>
        </w:rPr>
        <w:t>–</w:t>
      </w:r>
      <w:r>
        <w:rPr>
          <w:rFonts w:asciiTheme="minorBidi" w:hAnsiTheme="minorBidi" w:hint="cs"/>
          <w:rtl/>
        </w:rPr>
        <w:t xml:space="preserve"> אבל לא אמנה גנרית.</w:t>
      </w:r>
    </w:p>
    <w:p w14:paraId="34D04D49" w14:textId="77777777" w:rsidR="002557C8" w:rsidRDefault="002557C8" w:rsidP="002557C8">
      <w:pPr>
        <w:pStyle w:val="NoSpacing"/>
        <w:ind w:left="360"/>
        <w:rPr>
          <w:rFonts w:asciiTheme="minorBidi" w:hAnsiTheme="minorBidi"/>
          <w:rtl/>
        </w:rPr>
      </w:pPr>
    </w:p>
    <w:p w14:paraId="3631C396" w14:textId="77777777" w:rsidR="002557C8" w:rsidRDefault="00C86F4C" w:rsidP="002557C8">
      <w:pPr>
        <w:pStyle w:val="NoSpacing"/>
        <w:ind w:left="360"/>
        <w:rPr>
          <w:rFonts w:asciiTheme="minorBidi" w:hAnsiTheme="minorBidi"/>
          <w:rtl/>
        </w:rPr>
      </w:pPr>
      <w:r>
        <w:rPr>
          <w:rFonts w:asciiTheme="minorBidi" w:hAnsiTheme="minorBidi" w:hint="cs"/>
          <w:rtl/>
        </w:rPr>
        <w:t>לווקום</w:t>
      </w:r>
      <w:r w:rsidR="002557C8">
        <w:rPr>
          <w:rFonts w:asciiTheme="minorBidi" w:hAnsiTheme="minorBidi" w:hint="cs"/>
          <w:rtl/>
        </w:rPr>
        <w:t xml:space="preserve"> הזה נכנסת מועצת </w:t>
      </w:r>
      <w:r>
        <w:rPr>
          <w:rFonts w:asciiTheme="minorBidi" w:hAnsiTheme="minorBidi" w:hint="cs"/>
          <w:rtl/>
        </w:rPr>
        <w:t>הביטחון</w:t>
      </w:r>
      <w:r w:rsidR="002557C8">
        <w:rPr>
          <w:rFonts w:asciiTheme="minorBidi" w:hAnsiTheme="minorBidi" w:hint="cs"/>
          <w:rtl/>
        </w:rPr>
        <w:t xml:space="preserve">, עם </w:t>
      </w:r>
      <w:r w:rsidR="002557C8" w:rsidRPr="00A52F65">
        <w:rPr>
          <w:rFonts w:asciiTheme="minorBidi" w:hAnsiTheme="minorBidi" w:hint="cs"/>
          <w:b/>
          <w:bCs/>
          <w:rtl/>
        </w:rPr>
        <w:t xml:space="preserve">החלטה 1373 </w:t>
      </w:r>
      <w:r w:rsidR="002557C8">
        <w:rPr>
          <w:rFonts w:asciiTheme="minorBidi" w:hAnsiTheme="minorBidi" w:hint="cs"/>
          <w:rtl/>
        </w:rPr>
        <w:t>(2001) מיד אחרי פיגועי התיאומים שפשוט קובעות חובות על המדינות לגבי טרור ומעשיו השונים. החלטה 1373 דורשת ממדינות להקפיא נכסים של מי שחשוד בטרור.</w:t>
      </w:r>
    </w:p>
    <w:p w14:paraId="2E2911B5" w14:textId="77777777" w:rsidR="002557C8" w:rsidRDefault="002557C8" w:rsidP="002557C8">
      <w:pPr>
        <w:pStyle w:val="NoSpacing"/>
        <w:ind w:left="360"/>
        <w:rPr>
          <w:rFonts w:asciiTheme="minorBidi" w:hAnsiTheme="minorBidi"/>
          <w:rtl/>
        </w:rPr>
      </w:pPr>
      <w:r>
        <w:rPr>
          <w:rFonts w:asciiTheme="minorBidi" w:hAnsiTheme="minorBidi" w:hint="cs"/>
          <w:rtl/>
        </w:rPr>
        <w:t>החיובים כמו להעמיד לדין מי שחשוד בטרור, להקפיא נכסים וכו</w:t>
      </w:r>
      <w:r w:rsidR="00C86F4C">
        <w:rPr>
          <w:rFonts w:asciiTheme="minorBidi" w:hAnsiTheme="minorBidi" w:hint="cs"/>
          <w:rtl/>
        </w:rPr>
        <w:t xml:space="preserve">' </w:t>
      </w:r>
      <w:r>
        <w:rPr>
          <w:rFonts w:asciiTheme="minorBidi" w:hAnsiTheme="minorBidi" w:hint="cs"/>
          <w:rtl/>
        </w:rPr>
        <w:t xml:space="preserve">... חלים על </w:t>
      </w:r>
      <w:r>
        <w:rPr>
          <w:rFonts w:asciiTheme="minorBidi" w:hAnsiTheme="minorBidi" w:hint="cs"/>
          <w:b/>
          <w:bCs/>
          <w:rtl/>
        </w:rPr>
        <w:t>כל המדינות</w:t>
      </w:r>
      <w:r>
        <w:rPr>
          <w:rFonts w:asciiTheme="minorBidi" w:hAnsiTheme="minorBidi" w:hint="cs"/>
          <w:rtl/>
        </w:rPr>
        <w:t>.</w:t>
      </w:r>
    </w:p>
    <w:p w14:paraId="789919C7" w14:textId="77777777" w:rsidR="002557C8" w:rsidRDefault="002557C8" w:rsidP="002557C8">
      <w:pPr>
        <w:pStyle w:val="NoSpacing"/>
        <w:ind w:left="360"/>
        <w:rPr>
          <w:rFonts w:asciiTheme="minorBidi" w:hAnsiTheme="minorBidi"/>
          <w:rtl/>
        </w:rPr>
      </w:pPr>
    </w:p>
    <w:p w14:paraId="247EDD02" w14:textId="77777777" w:rsidR="00F90EBA" w:rsidRPr="00B33BAB" w:rsidRDefault="00F90EBA" w:rsidP="002557C8">
      <w:pPr>
        <w:pStyle w:val="NoSpacing"/>
        <w:ind w:left="360"/>
        <w:rPr>
          <w:rFonts w:asciiTheme="minorBidi" w:hAnsiTheme="minorBidi"/>
          <w:b/>
          <w:bCs/>
          <w:rtl/>
        </w:rPr>
      </w:pPr>
      <w:r>
        <w:rPr>
          <w:rFonts w:asciiTheme="minorBidi" w:hAnsiTheme="minorBidi" w:hint="cs"/>
          <w:rtl/>
        </w:rPr>
        <w:t xml:space="preserve">מועצת הביטחון פירשה בהרחבה את סמכויותיה גם בתחום השיפוט. </w:t>
      </w:r>
      <w:r w:rsidRPr="00B33BAB">
        <w:rPr>
          <w:rFonts w:asciiTheme="minorBidi" w:hAnsiTheme="minorBidi" w:hint="cs"/>
          <w:b/>
          <w:bCs/>
          <w:rtl/>
        </w:rPr>
        <w:t>לדוגמא:</w:t>
      </w:r>
    </w:p>
    <w:p w14:paraId="31F156FE" w14:textId="77777777" w:rsidR="00F90EBA" w:rsidRDefault="00F90EBA" w:rsidP="002557C8">
      <w:pPr>
        <w:pStyle w:val="NoSpacing"/>
        <w:ind w:left="360"/>
        <w:rPr>
          <w:rFonts w:asciiTheme="minorBidi" w:hAnsiTheme="minorBidi"/>
          <w:rtl/>
        </w:rPr>
      </w:pPr>
      <w:r>
        <w:rPr>
          <w:rFonts w:asciiTheme="minorBidi" w:hAnsiTheme="minorBidi" w:hint="cs"/>
          <w:rtl/>
        </w:rPr>
        <w:t>בתי דין בינלאומיים פליליים שמועצת הביטחון מקימה תחת פרק 7. דוגמאות לכך זה בית הדין הפלילי ליוגוסלביה (1993), בית הדין לרואנדה (1994).</w:t>
      </w:r>
    </w:p>
    <w:p w14:paraId="12A309C5" w14:textId="77777777" w:rsidR="00727D6A" w:rsidRDefault="0055098E" w:rsidP="00727D6A">
      <w:pPr>
        <w:pStyle w:val="NoSpacing"/>
        <w:ind w:left="360"/>
        <w:rPr>
          <w:rFonts w:asciiTheme="minorBidi" w:hAnsiTheme="minorBidi"/>
          <w:rtl/>
        </w:rPr>
      </w:pPr>
      <w:r>
        <w:rPr>
          <w:rFonts w:asciiTheme="minorBidi" w:hAnsiTheme="minorBidi" w:hint="cs"/>
          <w:rtl/>
        </w:rPr>
        <w:t xml:space="preserve">זה סוג של פטנט </w:t>
      </w:r>
      <w:r>
        <w:rPr>
          <w:rFonts w:asciiTheme="minorBidi" w:hAnsiTheme="minorBidi"/>
          <w:rtl/>
        </w:rPr>
        <w:t>–</w:t>
      </w:r>
      <w:r>
        <w:rPr>
          <w:rFonts w:asciiTheme="minorBidi" w:hAnsiTheme="minorBidi" w:hint="cs"/>
          <w:rtl/>
        </w:rPr>
        <w:t xml:space="preserve"> לא מצליחים להיכנס ולהביא שלום באמצעות כוחות צבא, אבל בואו נקים בין דין בין לאומי שימצו את הדין עם הפושעי</w:t>
      </w:r>
      <w:r w:rsidR="00E91478">
        <w:rPr>
          <w:rFonts w:asciiTheme="minorBidi" w:hAnsiTheme="minorBidi" w:hint="cs"/>
          <w:rtl/>
        </w:rPr>
        <w:t>ם.</w:t>
      </w:r>
    </w:p>
    <w:p w14:paraId="13BA8696" w14:textId="77777777" w:rsidR="00727D6A" w:rsidRDefault="00727D6A" w:rsidP="00727D6A">
      <w:pPr>
        <w:pStyle w:val="NoSpacing"/>
        <w:rPr>
          <w:rFonts w:asciiTheme="minorBidi" w:hAnsiTheme="minorBidi"/>
          <w:rtl/>
        </w:rPr>
      </w:pPr>
    </w:p>
    <w:p w14:paraId="75C9EEEC" w14:textId="77777777" w:rsidR="00727D6A" w:rsidRPr="00FE6213" w:rsidRDefault="00FE6213" w:rsidP="00727D6A">
      <w:pPr>
        <w:pStyle w:val="NoSpacing"/>
        <w:jc w:val="center"/>
        <w:rPr>
          <w:rFonts w:asciiTheme="minorBidi" w:hAnsiTheme="minorBidi"/>
          <w:color w:val="A5A5A5" w:themeColor="accent3"/>
          <w:rtl/>
        </w:rPr>
      </w:pPr>
      <w:r>
        <w:rPr>
          <w:rFonts w:asciiTheme="minorBidi" w:hAnsiTheme="minorBidi" w:hint="cs"/>
          <w:b/>
          <w:bCs/>
          <w:color w:val="A5A5A5" w:themeColor="accent3"/>
          <w:u w:val="single"/>
          <w:rtl/>
        </w:rPr>
        <w:t>הרצאת</w:t>
      </w:r>
      <w:r w:rsidR="00727D6A" w:rsidRPr="00FE6213">
        <w:rPr>
          <w:rFonts w:asciiTheme="minorBidi" w:hAnsiTheme="minorBidi" w:hint="cs"/>
          <w:b/>
          <w:bCs/>
          <w:color w:val="A5A5A5" w:themeColor="accent3"/>
          <w:u w:val="single"/>
          <w:rtl/>
        </w:rPr>
        <w:t xml:space="preserve"> אורח </w:t>
      </w:r>
      <w:r w:rsidR="00727D6A" w:rsidRPr="00FE6213">
        <w:rPr>
          <w:rFonts w:asciiTheme="minorBidi" w:hAnsiTheme="minorBidi"/>
          <w:b/>
          <w:bCs/>
          <w:color w:val="A5A5A5" w:themeColor="accent3"/>
          <w:u w:val="single"/>
          <w:rtl/>
        </w:rPr>
        <w:t>–</w:t>
      </w:r>
      <w:r w:rsidR="00727D6A" w:rsidRPr="00FE6213">
        <w:rPr>
          <w:rFonts w:asciiTheme="minorBidi" w:hAnsiTheme="minorBidi" w:hint="cs"/>
          <w:b/>
          <w:bCs/>
          <w:color w:val="A5A5A5" w:themeColor="accent3"/>
          <w:u w:val="single"/>
          <w:rtl/>
        </w:rPr>
        <w:t xml:space="preserve"> נמרוד</w:t>
      </w:r>
    </w:p>
    <w:p w14:paraId="5EDFCA0B" w14:textId="77777777" w:rsidR="00B33BAB" w:rsidRPr="00FE6213" w:rsidRDefault="004D409A" w:rsidP="00B33BAB">
      <w:pPr>
        <w:pStyle w:val="NoSpacing"/>
        <w:rPr>
          <w:rFonts w:asciiTheme="minorBidi" w:hAnsiTheme="minorBidi"/>
          <w:color w:val="A5A5A5" w:themeColor="accent3"/>
          <w:rtl/>
        </w:rPr>
      </w:pPr>
      <w:r w:rsidRPr="00FE6213">
        <w:rPr>
          <w:rFonts w:asciiTheme="minorBidi" w:hAnsiTheme="minorBidi" w:hint="cs"/>
          <w:color w:val="A5A5A5" w:themeColor="accent3"/>
          <w:rtl/>
        </w:rPr>
        <w:t>נמרוד בא לספר לנו</w:t>
      </w:r>
      <w:r w:rsidR="00B33BAB" w:rsidRPr="00FE6213">
        <w:rPr>
          <w:rFonts w:asciiTheme="minorBidi" w:hAnsiTheme="minorBidi" w:hint="cs"/>
          <w:color w:val="A5A5A5" w:themeColor="accent3"/>
          <w:rtl/>
        </w:rPr>
        <w:t xml:space="preserve"> </w:t>
      </w:r>
      <w:r w:rsidRPr="00FE6213">
        <w:rPr>
          <w:rFonts w:asciiTheme="minorBidi" w:hAnsiTheme="minorBidi" w:hint="cs"/>
          <w:color w:val="A5A5A5" w:themeColor="accent3"/>
          <w:rtl/>
        </w:rPr>
        <w:t>על הניסיון המקצועי בנוגע למשלחת ישראל לאו"ם. נמרוד היה חלק מהייעוץ המשפטי למשלחת.</w:t>
      </w:r>
      <w:r w:rsidR="00B33BAB" w:rsidRPr="00FE6213">
        <w:rPr>
          <w:rFonts w:asciiTheme="minorBidi" w:hAnsiTheme="minorBidi" w:hint="cs"/>
          <w:color w:val="A5A5A5" w:themeColor="accent3"/>
          <w:rtl/>
        </w:rPr>
        <w:t xml:space="preserve"> </w:t>
      </w:r>
      <w:r w:rsidRPr="00FE6213">
        <w:rPr>
          <w:rFonts w:asciiTheme="minorBidi" w:hAnsiTheme="minorBidi" w:hint="cs"/>
          <w:color w:val="A5A5A5" w:themeColor="accent3"/>
          <w:rtl/>
        </w:rPr>
        <w:t xml:space="preserve">המשלחת זה למעשה שגרירות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היא מנהלת את היחסים של ישראל מול האו"ם. בראשה עומד שגריר. מתחת לשגריר יש סגן שגריר ו</w:t>
      </w:r>
      <w:r w:rsidR="00C86F4C" w:rsidRPr="00FE6213">
        <w:rPr>
          <w:rFonts w:asciiTheme="minorBidi" w:hAnsiTheme="minorBidi" w:hint="cs"/>
          <w:color w:val="A5A5A5" w:themeColor="accent3"/>
          <w:rtl/>
        </w:rPr>
        <w:t>-</w:t>
      </w:r>
      <w:r w:rsidRPr="00FE6213">
        <w:rPr>
          <w:rFonts w:asciiTheme="minorBidi" w:hAnsiTheme="minorBidi" w:hint="cs"/>
          <w:color w:val="A5A5A5" w:themeColor="accent3"/>
          <w:rtl/>
        </w:rPr>
        <w:t xml:space="preserve">6 שליחים. כל אנשים אלו מגיעים ממשרד החוץ. יש לנו 6 כי יש 6 וועדות בעצרת הכללית של האו"ם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w:t>
      </w:r>
    </w:p>
    <w:p w14:paraId="4A570101" w14:textId="77777777" w:rsidR="004D409A" w:rsidRPr="00FE6213" w:rsidRDefault="004D409A" w:rsidP="00B33BAB">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כל המדינות החברות באו"ם שמות </w:t>
      </w:r>
      <w:r w:rsidRPr="00FE6213">
        <w:rPr>
          <w:rFonts w:asciiTheme="minorBidi" w:hAnsiTheme="minorBidi" w:hint="cs"/>
          <w:b/>
          <w:bCs/>
          <w:color w:val="A5A5A5" w:themeColor="accent3"/>
          <w:rtl/>
        </w:rPr>
        <w:t>6 כובעים</w:t>
      </w:r>
      <w:r w:rsidRPr="00FE6213">
        <w:rPr>
          <w:rFonts w:asciiTheme="minorBidi" w:hAnsiTheme="minorBidi" w:hint="cs"/>
          <w:color w:val="A5A5A5" w:themeColor="accent3"/>
          <w:rtl/>
        </w:rPr>
        <w:t>: וועדת השלום הבינ"ל, וועדת הפיתוח הבינ"ל, וועדת זכויות האדם, וועדת שאלות פוליטיות, וועדת הארגון והמנהל של האו"ם והוועדה המשפטית.</w:t>
      </w:r>
    </w:p>
    <w:p w14:paraId="06CE6A9E" w14:textId="77777777" w:rsidR="004D409A" w:rsidRPr="00FE6213" w:rsidRDefault="004D409A" w:rsidP="004D409A">
      <w:pPr>
        <w:pStyle w:val="NoSpacing"/>
        <w:rPr>
          <w:rFonts w:asciiTheme="minorBidi" w:hAnsiTheme="minorBidi"/>
          <w:color w:val="A5A5A5" w:themeColor="accent3"/>
          <w:rtl/>
        </w:rPr>
      </w:pPr>
      <w:r w:rsidRPr="00FE6213">
        <w:rPr>
          <w:rFonts w:asciiTheme="minorBidi" w:hAnsiTheme="minorBidi" w:hint="cs"/>
          <w:color w:val="A5A5A5" w:themeColor="accent3"/>
          <w:rtl/>
        </w:rPr>
        <w:t>הוועדות הן ההרכב המרכזי שבו האו"ם פועל. בסוף העצרת הכללית מאמצת החלטות אלו.</w:t>
      </w:r>
    </w:p>
    <w:p w14:paraId="37DCEE6A" w14:textId="77777777" w:rsidR="00781AA8" w:rsidRPr="00FE6213" w:rsidRDefault="004D409A" w:rsidP="00B33BAB">
      <w:pPr>
        <w:pStyle w:val="NoSpacing"/>
        <w:rPr>
          <w:rFonts w:asciiTheme="minorBidi" w:hAnsiTheme="minorBidi"/>
          <w:color w:val="A5A5A5" w:themeColor="accent3"/>
          <w:rtl/>
        </w:rPr>
      </w:pPr>
      <w:r w:rsidRPr="00FE6213">
        <w:rPr>
          <w:rFonts w:asciiTheme="minorBidi" w:hAnsiTheme="minorBidi" w:hint="cs"/>
          <w:color w:val="A5A5A5" w:themeColor="accent3"/>
          <w:rtl/>
        </w:rPr>
        <w:t>מתחת ל</w:t>
      </w:r>
      <w:r w:rsidR="00C86F4C" w:rsidRPr="00FE6213">
        <w:rPr>
          <w:rFonts w:asciiTheme="minorBidi" w:hAnsiTheme="minorBidi" w:hint="cs"/>
          <w:color w:val="A5A5A5" w:themeColor="accent3"/>
          <w:rtl/>
        </w:rPr>
        <w:t>-</w:t>
      </w:r>
      <w:r w:rsidRPr="00FE6213">
        <w:rPr>
          <w:rFonts w:asciiTheme="minorBidi" w:hAnsiTheme="minorBidi" w:hint="cs"/>
          <w:color w:val="A5A5A5" w:themeColor="accent3"/>
          <w:rtl/>
        </w:rPr>
        <w:t>6 הדיפלומטים יש צוותים של מקצועיים. גודל המשלחת משתנה כפונקציה של כוח ותקציב המדינה.</w:t>
      </w:r>
      <w:r w:rsidR="00781AA8" w:rsidRPr="00FE6213">
        <w:rPr>
          <w:rFonts w:asciiTheme="minorBidi" w:hAnsiTheme="minorBidi" w:hint="cs"/>
          <w:color w:val="A5A5A5" w:themeColor="accent3"/>
          <w:rtl/>
        </w:rPr>
        <w:t xml:space="preserve"> איי מרשל לדוגמא לקחו עורך דין יהודי והוא מצביע בהחלטות.</w:t>
      </w:r>
    </w:p>
    <w:p w14:paraId="31B32922" w14:textId="77777777" w:rsidR="00B33BAB" w:rsidRPr="00FE6213" w:rsidRDefault="00B33BAB" w:rsidP="00781AA8">
      <w:pPr>
        <w:pStyle w:val="NoSpacing"/>
        <w:rPr>
          <w:rFonts w:asciiTheme="minorBidi" w:hAnsiTheme="minorBidi"/>
          <w:b/>
          <w:bCs/>
          <w:color w:val="A5A5A5" w:themeColor="accent3"/>
          <w:rtl/>
        </w:rPr>
      </w:pPr>
    </w:p>
    <w:p w14:paraId="413DC1E9" w14:textId="77777777" w:rsidR="00781AA8" w:rsidRPr="00FE6213" w:rsidRDefault="00781AA8" w:rsidP="00781AA8">
      <w:pPr>
        <w:pStyle w:val="NoSpacing"/>
        <w:rPr>
          <w:rFonts w:asciiTheme="minorBidi" w:hAnsiTheme="minorBidi"/>
          <w:color w:val="A5A5A5" w:themeColor="accent3"/>
          <w:rtl/>
        </w:rPr>
      </w:pPr>
      <w:r w:rsidRPr="00FE6213">
        <w:rPr>
          <w:rFonts w:asciiTheme="minorBidi" w:hAnsiTheme="minorBidi" w:hint="cs"/>
          <w:b/>
          <w:bCs/>
          <w:color w:val="A5A5A5" w:themeColor="accent3"/>
          <w:rtl/>
        </w:rPr>
        <w:t>לגבי הייעוץ המשפטי</w:t>
      </w:r>
      <w:r w:rsidRPr="00FE6213">
        <w:rPr>
          <w:rFonts w:asciiTheme="minorBidi" w:hAnsiTheme="minorBidi" w:hint="cs"/>
          <w:color w:val="A5A5A5" w:themeColor="accent3"/>
          <w:rtl/>
        </w:rPr>
        <w:t xml:space="preserve">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בשנים האחרונות הבינו כי זה חשוב למשלחת. העבודה של ייעוץ משפטי כוללת 2 כובעים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w:t>
      </w:r>
    </w:p>
    <w:p w14:paraId="7944E933" w14:textId="77777777" w:rsidR="00781AA8" w:rsidRPr="00FE6213" w:rsidRDefault="00781AA8" w:rsidP="005E61A4">
      <w:pPr>
        <w:pStyle w:val="NoSpacing"/>
        <w:numPr>
          <w:ilvl w:val="0"/>
          <w:numId w:val="40"/>
        </w:numPr>
        <w:rPr>
          <w:rFonts w:asciiTheme="minorBidi" w:hAnsiTheme="minorBidi"/>
          <w:color w:val="A5A5A5" w:themeColor="accent3"/>
        </w:rPr>
      </w:pPr>
      <w:r w:rsidRPr="00FE6213">
        <w:rPr>
          <w:rFonts w:asciiTheme="minorBidi" w:hAnsiTheme="minorBidi" w:hint="cs"/>
          <w:b/>
          <w:bCs/>
          <w:color w:val="A5A5A5" w:themeColor="accent3"/>
          <w:rtl/>
        </w:rPr>
        <w:t>הביזנס של האחרים</w:t>
      </w:r>
      <w:r w:rsidRPr="00FE6213">
        <w:rPr>
          <w:rFonts w:asciiTheme="minorBidi" w:hAnsiTheme="minorBidi" w:hint="cs"/>
          <w:color w:val="A5A5A5" w:themeColor="accent3"/>
          <w:rtl/>
        </w:rPr>
        <w:t xml:space="preserve"> שם מתעוררות שאלות משפטיות ושואלים אותך מה אתה חושב (כמו סוגיות צבאיות או פוליטיות)</w:t>
      </w:r>
      <w:r w:rsidR="00C86F4C" w:rsidRPr="00FE6213">
        <w:rPr>
          <w:rFonts w:asciiTheme="minorBidi" w:hAnsiTheme="minorBidi" w:hint="cs"/>
          <w:color w:val="A5A5A5" w:themeColor="accent3"/>
          <w:rtl/>
        </w:rPr>
        <w:t>.</w:t>
      </w:r>
    </w:p>
    <w:p w14:paraId="63B33665" w14:textId="77777777" w:rsidR="00781AA8" w:rsidRPr="00FE6213" w:rsidRDefault="00781AA8" w:rsidP="00B33BAB">
      <w:pPr>
        <w:pStyle w:val="NoSpacing"/>
        <w:numPr>
          <w:ilvl w:val="0"/>
          <w:numId w:val="40"/>
        </w:numPr>
        <w:rPr>
          <w:rFonts w:asciiTheme="minorBidi" w:hAnsiTheme="minorBidi"/>
          <w:color w:val="A5A5A5" w:themeColor="accent3"/>
        </w:rPr>
      </w:pPr>
      <w:r w:rsidRPr="00FE6213">
        <w:rPr>
          <w:rFonts w:asciiTheme="minorBidi" w:hAnsiTheme="minorBidi" w:hint="cs"/>
          <w:b/>
          <w:bCs/>
          <w:color w:val="A5A5A5" w:themeColor="accent3"/>
          <w:rtl/>
        </w:rPr>
        <w:t>הביזנס של היועמ"ש</w:t>
      </w:r>
      <w:r w:rsidRPr="00FE6213">
        <w:rPr>
          <w:rFonts w:asciiTheme="minorBidi" w:hAnsiTheme="minorBidi" w:hint="cs"/>
          <w:color w:val="A5A5A5" w:themeColor="accent3"/>
          <w:rtl/>
        </w:rPr>
        <w:t xml:space="preserve">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סוגיות משפטיות </w:t>
      </w:r>
      <w:r w:rsidR="00B33BAB" w:rsidRPr="00FE6213">
        <w:rPr>
          <w:rFonts w:asciiTheme="minorBidi" w:hAnsiTheme="minorBidi"/>
          <w:color w:val="A5A5A5" w:themeColor="accent3"/>
        </w:rPr>
        <w:t>Proper</w:t>
      </w:r>
      <w:r w:rsidR="00B33BAB" w:rsidRPr="00FE6213">
        <w:rPr>
          <w:rFonts w:asciiTheme="minorBidi" w:hAnsiTheme="minorBidi" w:hint="cs"/>
          <w:color w:val="A5A5A5" w:themeColor="accent3"/>
          <w:rtl/>
        </w:rPr>
        <w:t xml:space="preserve"> </w:t>
      </w:r>
      <w:r w:rsidRPr="00FE6213">
        <w:rPr>
          <w:rFonts w:asciiTheme="minorBidi" w:hAnsiTheme="minorBidi" w:hint="cs"/>
          <w:color w:val="A5A5A5" w:themeColor="accent3"/>
          <w:rtl/>
        </w:rPr>
        <w:t>שלא מעניינות אף אחד חוץ מהיועמ"ש.</w:t>
      </w:r>
    </w:p>
    <w:p w14:paraId="6D3ABE0B" w14:textId="77777777" w:rsidR="00781AA8" w:rsidRPr="00FE6213" w:rsidRDefault="00781AA8" w:rsidP="00781AA8">
      <w:pPr>
        <w:pStyle w:val="NoSpacing"/>
        <w:rPr>
          <w:rFonts w:asciiTheme="minorBidi" w:hAnsiTheme="minorBidi"/>
          <w:color w:val="A5A5A5" w:themeColor="accent3"/>
          <w:rtl/>
        </w:rPr>
      </w:pPr>
      <w:r w:rsidRPr="00FE6213">
        <w:rPr>
          <w:rFonts w:asciiTheme="minorBidi" w:hAnsiTheme="minorBidi" w:hint="cs"/>
          <w:color w:val="A5A5A5" w:themeColor="accent3"/>
          <w:rtl/>
        </w:rPr>
        <w:t>המרצה ידבר תחילה על הביזנס של היועמ"ש, ואז ידבר על הביזנס של האחרים.</w:t>
      </w:r>
    </w:p>
    <w:p w14:paraId="0199A7C8" w14:textId="77777777" w:rsidR="00B33BAB" w:rsidRPr="00FE6213" w:rsidRDefault="00B33BAB" w:rsidP="00781AA8">
      <w:pPr>
        <w:pStyle w:val="NoSpacing"/>
        <w:rPr>
          <w:rFonts w:asciiTheme="minorBidi" w:hAnsiTheme="minorBidi"/>
          <w:b/>
          <w:bCs/>
          <w:color w:val="A5A5A5" w:themeColor="accent3"/>
          <w:u w:val="single"/>
          <w:rtl/>
        </w:rPr>
      </w:pPr>
    </w:p>
    <w:p w14:paraId="7EC659D3" w14:textId="77777777" w:rsidR="00781AA8" w:rsidRPr="00FE6213" w:rsidRDefault="00B90157" w:rsidP="00781AA8">
      <w:pPr>
        <w:pStyle w:val="NoSpacing"/>
        <w:rPr>
          <w:rFonts w:asciiTheme="minorBidi" w:hAnsiTheme="minorBidi"/>
          <w:color w:val="A5A5A5" w:themeColor="accent3"/>
          <w:rtl/>
        </w:rPr>
      </w:pPr>
      <w:r w:rsidRPr="00FE6213">
        <w:rPr>
          <w:rFonts w:asciiTheme="minorBidi" w:hAnsiTheme="minorBidi" w:hint="cs"/>
          <w:b/>
          <w:bCs/>
          <w:color w:val="A5A5A5" w:themeColor="accent3"/>
          <w:u w:val="single"/>
          <w:rtl/>
        </w:rPr>
        <w:t>הביזנס של היועמ"ש (משפטי)</w:t>
      </w:r>
    </w:p>
    <w:p w14:paraId="1A71005F" w14:textId="77777777" w:rsidR="00781AA8" w:rsidRPr="00FE6213" w:rsidRDefault="00B33BAB" w:rsidP="00781AA8">
      <w:pPr>
        <w:pStyle w:val="NoSpacing"/>
        <w:rPr>
          <w:rFonts w:asciiTheme="minorBidi" w:hAnsiTheme="minorBidi"/>
          <w:color w:val="A5A5A5" w:themeColor="accent3"/>
          <w:rtl/>
        </w:rPr>
      </w:pPr>
      <w:r w:rsidRPr="00FE6213">
        <w:rPr>
          <w:rFonts w:asciiTheme="minorBidi" w:hAnsiTheme="minorBidi" w:hint="cs"/>
          <w:color w:val="A5A5A5" w:themeColor="accent3"/>
          <w:rtl/>
        </w:rPr>
        <w:t>נמרוד</w:t>
      </w:r>
      <w:r w:rsidR="00B90157" w:rsidRPr="00FE6213">
        <w:rPr>
          <w:rFonts w:asciiTheme="minorBidi" w:hAnsiTheme="minorBidi" w:hint="cs"/>
          <w:color w:val="A5A5A5" w:themeColor="accent3"/>
          <w:rtl/>
        </w:rPr>
        <w:t xml:space="preserve"> הגיע לוועידה דיפלומטית </w:t>
      </w:r>
      <w:r w:rsidR="00B90157" w:rsidRPr="00FE6213">
        <w:rPr>
          <w:rFonts w:asciiTheme="minorBidi" w:hAnsiTheme="minorBidi"/>
          <w:color w:val="A5A5A5" w:themeColor="accent3"/>
          <w:rtl/>
        </w:rPr>
        <w:t>–</w:t>
      </w:r>
      <w:r w:rsidR="00B90157" w:rsidRPr="00FE6213">
        <w:rPr>
          <w:rFonts w:asciiTheme="minorBidi" w:hAnsiTheme="minorBidi" w:hint="cs"/>
          <w:color w:val="A5A5A5" w:themeColor="accent3"/>
          <w:rtl/>
        </w:rPr>
        <w:t xml:space="preserve"> התכנסות של מדינות שבה מתיישבים לנסח אמנה בינ"ל חדשה. האמנות מיוצרות דרך הוועידות הדיפלומטיות האלו. כשמסיימים לנסח </w:t>
      </w:r>
      <w:r w:rsidR="00B90157" w:rsidRPr="00FE6213">
        <w:rPr>
          <w:rFonts w:asciiTheme="minorBidi" w:hAnsiTheme="minorBidi"/>
          <w:color w:val="A5A5A5" w:themeColor="accent3"/>
          <w:rtl/>
        </w:rPr>
        <w:t>–</w:t>
      </w:r>
      <w:r w:rsidR="00B90157" w:rsidRPr="00FE6213">
        <w:rPr>
          <w:rFonts w:asciiTheme="minorBidi" w:hAnsiTheme="minorBidi" w:hint="cs"/>
          <w:color w:val="A5A5A5" w:themeColor="accent3"/>
          <w:rtl/>
        </w:rPr>
        <w:t xml:space="preserve"> הנוסח נסגר בוועידה הדיפלומטית. זה בדיוק מה שנמרוד רצה לעשות בניו יורק. </w:t>
      </w:r>
      <w:r w:rsidR="00C86F4C" w:rsidRPr="00FE6213">
        <w:rPr>
          <w:rFonts w:asciiTheme="minorBidi" w:hAnsiTheme="minorBidi" w:hint="cs"/>
          <w:color w:val="A5A5A5" w:themeColor="accent3"/>
          <w:rtl/>
        </w:rPr>
        <w:t>הוועידה</w:t>
      </w:r>
      <w:r w:rsidR="00B90157" w:rsidRPr="00FE6213">
        <w:rPr>
          <w:rFonts w:asciiTheme="minorBidi" w:hAnsiTheme="minorBidi" w:hint="cs"/>
          <w:color w:val="A5A5A5" w:themeColor="accent3"/>
          <w:rtl/>
        </w:rPr>
        <w:t xml:space="preserve"> שהוא היה בה עסקה בסחר לנשק</w:t>
      </w:r>
      <w:r w:rsidR="00ED3369" w:rsidRPr="00FE6213">
        <w:rPr>
          <w:rFonts w:asciiTheme="minorBidi" w:hAnsiTheme="minorBidi" w:hint="cs"/>
          <w:color w:val="A5A5A5" w:themeColor="accent3"/>
          <w:rtl/>
        </w:rPr>
        <w:t>.</w:t>
      </w:r>
      <w:r w:rsidR="00236450" w:rsidRPr="00FE6213">
        <w:rPr>
          <w:rFonts w:asciiTheme="minorBidi" w:hAnsiTheme="minorBidi" w:hint="cs"/>
          <w:color w:val="A5A5A5" w:themeColor="accent3"/>
          <w:rtl/>
        </w:rPr>
        <w:t xml:space="preserve"> </w:t>
      </w:r>
    </w:p>
    <w:p w14:paraId="7C28002B" w14:textId="77777777" w:rsidR="002E66CC" w:rsidRPr="00FE6213" w:rsidRDefault="002E66CC" w:rsidP="00781AA8">
      <w:pPr>
        <w:pStyle w:val="NoSpacing"/>
        <w:rPr>
          <w:rFonts w:asciiTheme="minorBidi" w:hAnsiTheme="minorBidi"/>
          <w:b/>
          <w:bCs/>
          <w:color w:val="A5A5A5" w:themeColor="accent3"/>
          <w:rtl/>
        </w:rPr>
      </w:pPr>
      <w:r w:rsidRPr="00FE6213">
        <w:rPr>
          <w:rFonts w:asciiTheme="minorBidi" w:hAnsiTheme="minorBidi" w:hint="cs"/>
          <w:b/>
          <w:bCs/>
          <w:color w:val="A5A5A5" w:themeColor="accent3"/>
          <w:rtl/>
        </w:rPr>
        <w:t>איך זה עובד?</w:t>
      </w:r>
    </w:p>
    <w:p w14:paraId="259B72A6" w14:textId="77777777" w:rsidR="002E66CC" w:rsidRPr="00FE6213" w:rsidRDefault="002E66CC" w:rsidP="00781AA8">
      <w:pPr>
        <w:pStyle w:val="NoSpacing"/>
        <w:rPr>
          <w:rFonts w:asciiTheme="minorBidi" w:hAnsiTheme="minorBidi"/>
          <w:color w:val="A5A5A5" w:themeColor="accent3"/>
          <w:rtl/>
        </w:rPr>
      </w:pPr>
      <w:r w:rsidRPr="00FE6213">
        <w:rPr>
          <w:rFonts w:asciiTheme="minorBidi" w:hAnsiTheme="minorBidi" w:hint="cs"/>
          <w:color w:val="A5A5A5" w:themeColor="accent3"/>
          <w:rtl/>
        </w:rPr>
        <w:t>מקבילים את ניסוח האמנה לניסוח בכנסת.</w:t>
      </w:r>
    </w:p>
    <w:p w14:paraId="578A1C0D" w14:textId="77777777" w:rsidR="002E66CC" w:rsidRPr="00FE6213" w:rsidRDefault="002E66CC" w:rsidP="005E61A4">
      <w:pPr>
        <w:pStyle w:val="NoSpacing"/>
        <w:numPr>
          <w:ilvl w:val="0"/>
          <w:numId w:val="41"/>
        </w:numPr>
        <w:rPr>
          <w:rFonts w:asciiTheme="minorBidi" w:hAnsiTheme="minorBidi"/>
          <w:color w:val="A5A5A5" w:themeColor="accent3"/>
        </w:rPr>
      </w:pPr>
      <w:r w:rsidRPr="00FE6213">
        <w:rPr>
          <w:rFonts w:asciiTheme="minorBidi" w:hAnsiTheme="minorBidi" w:hint="cs"/>
          <w:color w:val="A5A5A5" w:themeColor="accent3"/>
          <w:rtl/>
        </w:rPr>
        <w:t>רוב העבודה בכלל של לנסח את הדברים ולהתווכח, מבוצעת מחוץ לחדר! או שזה קורה לפני או שזה קורה ממש במקביל לדיונים. נמרוד ניסה להיכנס לחדרים האחוריים (המליאה שיעממה אותו)</w:t>
      </w:r>
      <w:r w:rsidR="00C86F4C" w:rsidRPr="00FE6213">
        <w:rPr>
          <w:rFonts w:asciiTheme="minorBidi" w:hAnsiTheme="minorBidi" w:hint="cs"/>
          <w:color w:val="A5A5A5" w:themeColor="accent3"/>
          <w:rtl/>
        </w:rPr>
        <w:t>.</w:t>
      </w:r>
    </w:p>
    <w:p w14:paraId="6862FF14" w14:textId="77777777" w:rsidR="00F52F41" w:rsidRPr="00FE6213" w:rsidRDefault="002E66CC" w:rsidP="005E61A4">
      <w:pPr>
        <w:pStyle w:val="NoSpacing"/>
        <w:numPr>
          <w:ilvl w:val="0"/>
          <w:numId w:val="41"/>
        </w:numPr>
        <w:rPr>
          <w:rFonts w:asciiTheme="minorBidi" w:hAnsiTheme="minorBidi"/>
          <w:color w:val="A5A5A5" w:themeColor="accent3"/>
        </w:rPr>
      </w:pPr>
      <w:r w:rsidRPr="00FE6213">
        <w:rPr>
          <w:rFonts w:asciiTheme="minorBidi" w:hAnsiTheme="minorBidi" w:hint="cs"/>
          <w:color w:val="A5A5A5" w:themeColor="accent3"/>
          <w:rtl/>
        </w:rPr>
        <w:t xml:space="preserve">ניסוח של אמנה בינלאומית מעורב בהמון פוליטיקה. יש </w:t>
      </w:r>
      <w:r w:rsidRPr="00FE6213">
        <w:rPr>
          <w:rFonts w:asciiTheme="minorBidi" w:hAnsiTheme="minorBidi" w:hint="cs"/>
          <w:b/>
          <w:bCs/>
          <w:color w:val="A5A5A5" w:themeColor="accent3"/>
          <w:rtl/>
        </w:rPr>
        <w:t>פוליטיקה של המהות</w:t>
      </w:r>
      <w:r w:rsidRPr="00FE6213">
        <w:rPr>
          <w:rFonts w:asciiTheme="minorBidi" w:hAnsiTheme="minorBidi" w:hint="cs"/>
          <w:color w:val="A5A5A5" w:themeColor="accent3"/>
          <w:rtl/>
        </w:rPr>
        <w:t xml:space="preserve"> (עניינית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של התכלס) יש כאלו שחושבים שזה בסדר למכור למדינה נשק שתבצע איתו רצח עם, ויש כאלו שלא. מתווכחים על זה. הסוג </w:t>
      </w:r>
      <w:r w:rsidR="00F52F41" w:rsidRPr="00FE6213">
        <w:rPr>
          <w:rFonts w:asciiTheme="minorBidi" w:hAnsiTheme="minorBidi" w:hint="cs"/>
          <w:color w:val="A5A5A5" w:themeColor="accent3"/>
          <w:rtl/>
        </w:rPr>
        <w:t>השני</w:t>
      </w:r>
      <w:r w:rsidRPr="00FE6213">
        <w:rPr>
          <w:rFonts w:asciiTheme="minorBidi" w:hAnsiTheme="minorBidi" w:hint="cs"/>
          <w:color w:val="A5A5A5" w:themeColor="accent3"/>
          <w:rtl/>
        </w:rPr>
        <w:t xml:space="preserve"> של הפוליטי</w:t>
      </w:r>
      <w:r w:rsidR="00F52F41" w:rsidRPr="00FE6213">
        <w:rPr>
          <w:rFonts w:asciiTheme="minorBidi" w:hAnsiTheme="minorBidi" w:hint="cs"/>
          <w:color w:val="A5A5A5" w:themeColor="accent3"/>
          <w:rtl/>
        </w:rPr>
        <w:t>ק</w:t>
      </w:r>
      <w:r w:rsidRPr="00FE6213">
        <w:rPr>
          <w:rFonts w:asciiTheme="minorBidi" w:hAnsiTheme="minorBidi" w:hint="cs"/>
          <w:color w:val="A5A5A5" w:themeColor="accent3"/>
          <w:rtl/>
        </w:rPr>
        <w:t xml:space="preserve">ה זה </w:t>
      </w:r>
      <w:r w:rsidRPr="00FE6213">
        <w:rPr>
          <w:rFonts w:asciiTheme="minorBidi" w:hAnsiTheme="minorBidi" w:hint="cs"/>
          <w:b/>
          <w:bCs/>
          <w:color w:val="A5A5A5" w:themeColor="accent3"/>
          <w:rtl/>
        </w:rPr>
        <w:t>הפוליטיקה האסטרטגית</w:t>
      </w:r>
      <w:r w:rsidRPr="00FE6213">
        <w:rPr>
          <w:rFonts w:asciiTheme="minorBidi" w:hAnsiTheme="minorBidi" w:hint="cs"/>
          <w:color w:val="A5A5A5" w:themeColor="accent3"/>
          <w:rtl/>
        </w:rPr>
        <w:t xml:space="preserve"> של בניית קואליציות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עושים דילים של תמיכה בסעיפים ודפיקת סעיפים. הסוג השלישי של הפוליטיקות זה ה</w:t>
      </w:r>
      <w:r w:rsidRPr="00FE6213">
        <w:rPr>
          <w:rFonts w:asciiTheme="minorBidi" w:hAnsiTheme="minorBidi" w:hint="cs"/>
          <w:b/>
          <w:bCs/>
          <w:color w:val="A5A5A5" w:themeColor="accent3"/>
          <w:rtl/>
        </w:rPr>
        <w:t>פוליטיקה האישית</w:t>
      </w:r>
      <w:r w:rsidRPr="00FE6213">
        <w:rPr>
          <w:rFonts w:asciiTheme="minorBidi" w:hAnsiTheme="minorBidi" w:hint="cs"/>
          <w:color w:val="A5A5A5" w:themeColor="accent3"/>
          <w:rtl/>
        </w:rPr>
        <w:t xml:space="preserve">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הסכסוך חורג מהגבולות של הסכסוך. כמו הסכסוך הישראלי פלסטיני.</w:t>
      </w:r>
      <w:r w:rsidR="00385BD0" w:rsidRPr="00FE6213">
        <w:rPr>
          <w:rFonts w:asciiTheme="minorBidi" w:hAnsiTheme="minorBidi" w:hint="cs"/>
          <w:color w:val="A5A5A5" w:themeColor="accent3"/>
          <w:rtl/>
        </w:rPr>
        <w:t xml:space="preserve"> זה גרם פעמים רבות לעיכובים ולדחיות בוועידה למרות שאין קשר לוועידה.</w:t>
      </w:r>
    </w:p>
    <w:p w14:paraId="38E092BC" w14:textId="77777777" w:rsidR="00385BD0" w:rsidRPr="00FE6213" w:rsidRDefault="00385BD0" w:rsidP="00385BD0">
      <w:pPr>
        <w:pStyle w:val="NoSpacing"/>
        <w:rPr>
          <w:rFonts w:asciiTheme="minorBidi" w:hAnsiTheme="minorBidi"/>
          <w:color w:val="A5A5A5" w:themeColor="accent3"/>
          <w:rtl/>
        </w:rPr>
      </w:pPr>
    </w:p>
    <w:p w14:paraId="1A6A026D" w14:textId="77777777" w:rsidR="00060CC0" w:rsidRPr="00FE6213" w:rsidRDefault="00A525FA" w:rsidP="00060CC0">
      <w:pPr>
        <w:pStyle w:val="NoSpacing"/>
        <w:rPr>
          <w:rFonts w:asciiTheme="minorBidi" w:hAnsiTheme="minorBidi"/>
          <w:color w:val="A5A5A5" w:themeColor="accent3"/>
          <w:rtl/>
        </w:rPr>
      </w:pPr>
      <w:r w:rsidRPr="00FE6213">
        <w:rPr>
          <w:rFonts w:asciiTheme="minorBidi" w:hAnsiTheme="minorBidi" w:hint="cs"/>
          <w:color w:val="A5A5A5" w:themeColor="accent3"/>
          <w:rtl/>
        </w:rPr>
        <w:t>זמן קצר אחרי שהוועידה נסגרה, הגיעה השל</w:t>
      </w:r>
      <w:r w:rsidR="00C86F4C" w:rsidRPr="00FE6213">
        <w:rPr>
          <w:rFonts w:asciiTheme="minorBidi" w:hAnsiTheme="minorBidi" w:hint="cs"/>
          <w:color w:val="A5A5A5" w:themeColor="accent3"/>
          <w:rtl/>
        </w:rPr>
        <w:t>ב</w:t>
      </w:r>
      <w:r w:rsidRPr="00FE6213">
        <w:rPr>
          <w:rFonts w:asciiTheme="minorBidi" w:hAnsiTheme="minorBidi" w:hint="cs"/>
          <w:color w:val="A5A5A5" w:themeColor="accent3"/>
          <w:rtl/>
        </w:rPr>
        <w:t xml:space="preserve"> המרכזי בחיי האו"ם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w:t>
      </w:r>
      <w:r w:rsidRPr="00FE6213">
        <w:rPr>
          <w:rFonts w:asciiTheme="minorBidi" w:hAnsiTheme="minorBidi" w:hint="cs"/>
          <w:b/>
          <w:bCs/>
          <w:color w:val="A5A5A5" w:themeColor="accent3"/>
          <w:rtl/>
        </w:rPr>
        <w:t>העצרת הכללית</w:t>
      </w:r>
      <w:r w:rsidRPr="00FE6213">
        <w:rPr>
          <w:rFonts w:asciiTheme="minorBidi" w:hAnsiTheme="minorBidi" w:hint="cs"/>
          <w:color w:val="A5A5A5" w:themeColor="accent3"/>
          <w:rtl/>
        </w:rPr>
        <w:t xml:space="preserve">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המושב הכללי מתחיל ונגמר בספטמבר. בשבוע הראשון יש את הוויכוח הכללי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מגיעים ראשי המדינות ונואמים בעצרת. אחרי זה מתפצלים לוועדות, ולכל וועדה יש סדר יום, שורה של נושאים בכל מחזור שנתי, ומקבלים החלטות בנושאים אלו. הצהרות אלו הן לכאורה "המלצות" אבל הן יכולות להיות מחייבות.</w:t>
      </w:r>
    </w:p>
    <w:p w14:paraId="6FEBD80D" w14:textId="77777777" w:rsidR="00060CC0" w:rsidRPr="00FE6213" w:rsidRDefault="00060CC0" w:rsidP="00060CC0">
      <w:pPr>
        <w:pStyle w:val="NoSpacing"/>
        <w:rPr>
          <w:rFonts w:asciiTheme="minorBidi" w:hAnsiTheme="minorBidi"/>
          <w:color w:val="A5A5A5" w:themeColor="accent3"/>
          <w:rtl/>
        </w:rPr>
      </w:pPr>
      <w:r w:rsidRPr="00FE6213">
        <w:rPr>
          <w:rFonts w:asciiTheme="minorBidi" w:hAnsiTheme="minorBidi" w:hint="cs"/>
          <w:b/>
          <w:bCs/>
          <w:color w:val="A5A5A5" w:themeColor="accent3"/>
          <w:rtl/>
        </w:rPr>
        <w:t>עם זאת</w:t>
      </w:r>
      <w:r w:rsidRPr="00FE6213">
        <w:rPr>
          <w:rFonts w:asciiTheme="minorBidi" w:hAnsiTheme="minorBidi" w:hint="cs"/>
          <w:color w:val="A5A5A5" w:themeColor="accent3"/>
          <w:rtl/>
        </w:rPr>
        <w:t xml:space="preserve">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החלטות אלו חשובות מכמה סיבות:</w:t>
      </w:r>
    </w:p>
    <w:p w14:paraId="45CC5D5D" w14:textId="77777777" w:rsidR="00060CC0" w:rsidRPr="00FE6213" w:rsidRDefault="00060CC0" w:rsidP="005E61A4">
      <w:pPr>
        <w:pStyle w:val="NoSpacing"/>
        <w:numPr>
          <w:ilvl w:val="0"/>
          <w:numId w:val="42"/>
        </w:numPr>
        <w:rPr>
          <w:rFonts w:asciiTheme="minorBidi" w:hAnsiTheme="minorBidi"/>
          <w:color w:val="A5A5A5" w:themeColor="accent3"/>
        </w:rPr>
      </w:pPr>
      <w:r w:rsidRPr="00FE6213">
        <w:rPr>
          <w:rFonts w:asciiTheme="minorBidi" w:hAnsiTheme="minorBidi" w:hint="cs"/>
          <w:color w:val="A5A5A5" w:themeColor="accent3"/>
          <w:rtl/>
        </w:rPr>
        <w:t xml:space="preserve">פוליטית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המדינות לא אוהבות החלטות שתוקפות אותן</w:t>
      </w:r>
      <w:r w:rsidR="00C86F4C" w:rsidRPr="00FE6213">
        <w:rPr>
          <w:rFonts w:asciiTheme="minorBidi" w:hAnsiTheme="minorBidi" w:hint="cs"/>
          <w:color w:val="A5A5A5" w:themeColor="accent3"/>
          <w:rtl/>
        </w:rPr>
        <w:t>.</w:t>
      </w:r>
    </w:p>
    <w:p w14:paraId="4C268F54" w14:textId="77777777" w:rsidR="00B33BAB" w:rsidRPr="00FE6213" w:rsidRDefault="00060CC0" w:rsidP="000A2F90">
      <w:pPr>
        <w:pStyle w:val="NoSpacing"/>
        <w:numPr>
          <w:ilvl w:val="0"/>
          <w:numId w:val="42"/>
        </w:numPr>
        <w:rPr>
          <w:rFonts w:asciiTheme="minorBidi" w:hAnsiTheme="minorBidi"/>
          <w:color w:val="A5A5A5" w:themeColor="accent3"/>
        </w:rPr>
      </w:pPr>
      <w:r w:rsidRPr="00FE6213">
        <w:rPr>
          <w:rFonts w:asciiTheme="minorBidi" w:hAnsiTheme="minorBidi" w:hint="cs"/>
          <w:color w:val="A5A5A5" w:themeColor="accent3"/>
          <w:rtl/>
        </w:rPr>
        <w:t xml:space="preserve">יכולה להיות נפקות משפטית להחלטות כמו משפט רך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w:t>
      </w:r>
      <w:r w:rsidR="00B33BAB" w:rsidRPr="00FE6213">
        <w:rPr>
          <w:rFonts w:asciiTheme="minorBidi" w:hAnsiTheme="minorBidi" w:hint="cs"/>
          <w:color w:val="A5A5A5" w:themeColor="accent3"/>
          <w:rtl/>
        </w:rPr>
        <w:t xml:space="preserve">כמו </w:t>
      </w:r>
      <w:r w:rsidRPr="00FE6213">
        <w:rPr>
          <w:rFonts w:asciiTheme="minorBidi" w:hAnsiTheme="minorBidi" w:hint="cs"/>
          <w:color w:val="A5A5A5" w:themeColor="accent3"/>
          <w:rtl/>
        </w:rPr>
        <w:t xml:space="preserve">ההחלטה שעוסקת על </w:t>
      </w:r>
      <w:r w:rsidR="00C86F4C" w:rsidRPr="00FE6213">
        <w:rPr>
          <w:rFonts w:asciiTheme="minorBidi" w:hAnsiTheme="minorBidi" w:hint="cs"/>
          <w:color w:val="A5A5A5" w:themeColor="accent3"/>
          <w:rtl/>
        </w:rPr>
        <w:t>תוקפנות</w:t>
      </w:r>
      <w:r w:rsidR="00B33BAB" w:rsidRPr="00FE6213">
        <w:rPr>
          <w:rFonts w:asciiTheme="minorBidi" w:hAnsiTheme="minorBidi" w:hint="cs"/>
          <w:color w:val="A5A5A5" w:themeColor="accent3"/>
          <w:rtl/>
        </w:rPr>
        <w:t>.</w:t>
      </w:r>
    </w:p>
    <w:p w14:paraId="7E555B7C" w14:textId="77777777" w:rsidR="00060CC0" w:rsidRPr="00FE6213" w:rsidRDefault="00060CC0" w:rsidP="000A2F90">
      <w:pPr>
        <w:pStyle w:val="NoSpacing"/>
        <w:numPr>
          <w:ilvl w:val="0"/>
          <w:numId w:val="42"/>
        </w:numPr>
        <w:rPr>
          <w:rFonts w:asciiTheme="minorBidi" w:hAnsiTheme="minorBidi"/>
          <w:color w:val="A5A5A5" w:themeColor="accent3"/>
        </w:rPr>
      </w:pPr>
      <w:r w:rsidRPr="00FE6213">
        <w:rPr>
          <w:rFonts w:asciiTheme="minorBidi" w:hAnsiTheme="minorBidi" w:hint="cs"/>
          <w:color w:val="A5A5A5" w:themeColor="accent3"/>
          <w:rtl/>
        </w:rPr>
        <w:t xml:space="preserve">כסף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לאו</w:t>
      </w:r>
      <w:r w:rsidR="00B33BAB" w:rsidRPr="00FE6213">
        <w:rPr>
          <w:rFonts w:asciiTheme="minorBidi" w:hAnsiTheme="minorBidi" w:hint="cs"/>
          <w:color w:val="A5A5A5" w:themeColor="accent3"/>
          <w:rtl/>
        </w:rPr>
        <w:t>"</w:t>
      </w:r>
      <w:r w:rsidRPr="00FE6213">
        <w:rPr>
          <w:rFonts w:asciiTheme="minorBidi" w:hAnsiTheme="minorBidi" w:hint="cs"/>
          <w:color w:val="A5A5A5" w:themeColor="accent3"/>
          <w:rtl/>
        </w:rPr>
        <w:t>ם יש תקציב לא קטן (5 מיליארד דולר) והוא משקיע אותו במדינות.</w:t>
      </w:r>
    </w:p>
    <w:p w14:paraId="2BA39950" w14:textId="77777777" w:rsidR="00060CC0" w:rsidRPr="00FE6213" w:rsidRDefault="00060CC0" w:rsidP="00060CC0">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מכל סיבות אלו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ההחלטות בעצרת הכללית יכולות להיות חשובות ומשקיעים זמן רב וכסף בעצרת.</w:t>
      </w:r>
    </w:p>
    <w:p w14:paraId="3E3D4FE1" w14:textId="77777777" w:rsidR="00060CC0" w:rsidRPr="00FE6213" w:rsidRDefault="00060CC0" w:rsidP="00060CC0">
      <w:pPr>
        <w:pStyle w:val="NoSpacing"/>
        <w:rPr>
          <w:rFonts w:asciiTheme="minorBidi" w:hAnsiTheme="minorBidi"/>
          <w:color w:val="A5A5A5" w:themeColor="accent3"/>
          <w:rtl/>
        </w:rPr>
      </w:pPr>
    </w:p>
    <w:p w14:paraId="512E3EF5" w14:textId="77777777" w:rsidR="00835481" w:rsidRPr="00FE6213" w:rsidRDefault="00060CC0" w:rsidP="00835481">
      <w:pPr>
        <w:pStyle w:val="NoSpacing"/>
        <w:rPr>
          <w:rFonts w:asciiTheme="minorBidi" w:hAnsiTheme="minorBidi"/>
          <w:b/>
          <w:bCs/>
          <w:color w:val="A5A5A5" w:themeColor="accent3"/>
          <w:rtl/>
        </w:rPr>
      </w:pPr>
      <w:r w:rsidRPr="00FE6213">
        <w:rPr>
          <w:rFonts w:asciiTheme="minorBidi" w:hAnsiTheme="minorBidi" w:hint="cs"/>
          <w:b/>
          <w:bCs/>
          <w:color w:val="A5A5A5" w:themeColor="accent3"/>
          <w:rtl/>
        </w:rPr>
        <w:t>חוויותיו של המרצה</w:t>
      </w:r>
      <w:r w:rsidR="00837D00" w:rsidRPr="00FE6213">
        <w:rPr>
          <w:rFonts w:asciiTheme="minorBidi" w:hAnsiTheme="minorBidi" w:hint="cs"/>
          <w:b/>
          <w:bCs/>
          <w:color w:val="A5A5A5" w:themeColor="accent3"/>
          <w:rtl/>
        </w:rPr>
        <w:t xml:space="preserve"> </w:t>
      </w:r>
      <w:r w:rsidR="00837D00" w:rsidRPr="00FE6213">
        <w:rPr>
          <w:rFonts w:asciiTheme="minorBidi" w:hAnsiTheme="minorBidi"/>
          <w:b/>
          <w:bCs/>
          <w:color w:val="A5A5A5" w:themeColor="accent3"/>
          <w:rtl/>
        </w:rPr>
        <w:t>–</w:t>
      </w:r>
      <w:r w:rsidR="00835481" w:rsidRPr="00FE6213">
        <w:rPr>
          <w:rFonts w:asciiTheme="minorBidi" w:hAnsiTheme="minorBidi" w:hint="cs"/>
          <w:b/>
          <w:bCs/>
          <w:color w:val="A5A5A5" w:themeColor="accent3"/>
          <w:rtl/>
        </w:rPr>
        <w:t xml:space="preserve"> </w:t>
      </w:r>
    </w:p>
    <w:p w14:paraId="76321D22" w14:textId="77777777" w:rsidR="00060CC0" w:rsidRPr="00FE6213" w:rsidRDefault="00835481" w:rsidP="00835481">
      <w:pPr>
        <w:pStyle w:val="NoSpacing"/>
        <w:rPr>
          <w:rFonts w:asciiTheme="minorBidi" w:hAnsiTheme="minorBidi"/>
          <w:color w:val="A5A5A5" w:themeColor="accent3"/>
          <w:rtl/>
        </w:rPr>
      </w:pPr>
      <w:r w:rsidRPr="00FE6213">
        <w:rPr>
          <w:rFonts w:asciiTheme="minorBidi" w:hAnsiTheme="minorBidi" w:hint="cs"/>
          <w:b/>
          <w:bCs/>
          <w:color w:val="A5A5A5" w:themeColor="accent3"/>
          <w:rtl/>
        </w:rPr>
        <w:t>תוכן ההחלטות</w:t>
      </w:r>
    </w:p>
    <w:p w14:paraId="7B94A346" w14:textId="77777777" w:rsidR="00060CC0" w:rsidRPr="00FE6213" w:rsidRDefault="00060CC0" w:rsidP="00060CC0">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היו את ההחלטות שעסקו באמנת ג'נבה לדוגמא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היה צריך להתעסק בתוכן ובניסוח שלהם. היו החלטות של דיפלומטיים אחרים כמו החלטות הוועדה לזכויות אדם</w:t>
      </w:r>
    </w:p>
    <w:p w14:paraId="1048B370" w14:textId="77777777" w:rsidR="00DE595E" w:rsidRPr="00FE6213" w:rsidRDefault="00DE595E" w:rsidP="00060CC0">
      <w:pPr>
        <w:pStyle w:val="NoSpacing"/>
        <w:rPr>
          <w:rFonts w:asciiTheme="minorBidi" w:hAnsiTheme="minorBidi"/>
          <w:color w:val="A5A5A5" w:themeColor="accent3"/>
          <w:rtl/>
        </w:rPr>
      </w:pPr>
      <w:r w:rsidRPr="00FE6213">
        <w:rPr>
          <w:rFonts w:asciiTheme="minorBidi" w:hAnsiTheme="minorBidi" w:hint="cs"/>
          <w:b/>
          <w:bCs/>
          <w:color w:val="A5A5A5" w:themeColor="accent3"/>
          <w:rtl/>
        </w:rPr>
        <w:t>איך זה עובד?</w:t>
      </w:r>
    </w:p>
    <w:p w14:paraId="50187EAB" w14:textId="77777777" w:rsidR="00DE595E" w:rsidRPr="00FE6213" w:rsidRDefault="00DE595E" w:rsidP="00060CC0">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כשאתה מגיע לאו"ם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אומרים לך קודם כל </w:t>
      </w:r>
      <w:r w:rsidRPr="00FE6213">
        <w:rPr>
          <w:rFonts w:asciiTheme="minorBidi" w:hAnsiTheme="minorBidi" w:hint="cs"/>
          <w:b/>
          <w:bCs/>
          <w:color w:val="A5A5A5" w:themeColor="accent3"/>
          <w:rtl/>
        </w:rPr>
        <w:t>אל תשנה כלום</w:t>
      </w:r>
      <w:r w:rsidRPr="00FE6213">
        <w:rPr>
          <w:rFonts w:asciiTheme="minorBidi" w:hAnsiTheme="minorBidi" w:hint="cs"/>
          <w:color w:val="A5A5A5" w:themeColor="accent3"/>
          <w:rtl/>
        </w:rPr>
        <w:t xml:space="preserve">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קח את ההחלטה משנה שעברה, תעתיק ותדביק, תוסיף תאריכים וללא בלגן.</w:t>
      </w:r>
    </w:p>
    <w:p w14:paraId="56C03BB0" w14:textId="77777777" w:rsidR="00DE595E" w:rsidRPr="00FE6213" w:rsidRDefault="00DE595E" w:rsidP="00060CC0">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בהחלטות בעצרת הכללית יש </w:t>
      </w:r>
      <w:r w:rsidRPr="00FE6213">
        <w:rPr>
          <w:rFonts w:asciiTheme="minorBidi" w:hAnsiTheme="minorBidi" w:hint="cs"/>
          <w:b/>
          <w:bCs/>
          <w:color w:val="A5A5A5" w:themeColor="accent3"/>
          <w:rtl/>
        </w:rPr>
        <w:t>קונצנזוס "קדוש"</w:t>
      </w:r>
      <w:r w:rsidRPr="00FE6213">
        <w:rPr>
          <w:rFonts w:asciiTheme="minorBidi" w:hAnsiTheme="minorBidi" w:hint="cs"/>
          <w:color w:val="A5A5A5" w:themeColor="accent3"/>
          <w:rtl/>
        </w:rPr>
        <w:t xml:space="preserve">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לא מצביעים נגד בהחלטות אלו. ברגע שמגיעים לפשרה אף אחד לא רוצה לגעת כדי שזה לא יתפרק. בנוסף, כל דבר שכותבים צריך להיות מאוזן, עדין ולא ברור לאף אחד מהכיוונים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w:t>
      </w:r>
      <w:r w:rsidRPr="00FE6213">
        <w:rPr>
          <w:rFonts w:asciiTheme="minorBidi" w:hAnsiTheme="minorBidi" w:hint="cs"/>
          <w:b/>
          <w:bCs/>
          <w:color w:val="A5A5A5" w:themeColor="accent3"/>
          <w:rtl/>
        </w:rPr>
        <w:t>עמימות דיפלומטית</w:t>
      </w:r>
      <w:r w:rsidRPr="00FE6213">
        <w:rPr>
          <w:rFonts w:asciiTheme="minorBidi" w:hAnsiTheme="minorBidi" w:hint="cs"/>
          <w:color w:val="A5A5A5" w:themeColor="accent3"/>
          <w:rtl/>
        </w:rPr>
        <w:t xml:space="preserve">. נעשה שימוש בקודים דיפלומטיים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לא נגיד שישראל לא בסדר</w:t>
      </w:r>
      <w:r w:rsidR="00CD5CC4" w:rsidRPr="00FE6213">
        <w:rPr>
          <w:rFonts w:asciiTheme="minorBidi" w:hAnsiTheme="minorBidi" w:hint="cs"/>
          <w:color w:val="A5A5A5" w:themeColor="accent3"/>
          <w:rtl/>
        </w:rPr>
        <w:t xml:space="preserve"> ישירות, אלא דרך הצעות אחרות שלא קשורות לישראל.</w:t>
      </w:r>
    </w:p>
    <w:p w14:paraId="27BEB96A" w14:textId="77777777" w:rsidR="00CD5CC4" w:rsidRPr="00FE6213" w:rsidRDefault="00CD5CC4" w:rsidP="00060CC0">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קודם נוסף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שימוש בפעלים (זה שוס!) אם מ</w:t>
      </w:r>
      <w:r w:rsidR="007A02C1" w:rsidRPr="00FE6213">
        <w:rPr>
          <w:rFonts w:asciiTheme="minorBidi" w:hAnsiTheme="minorBidi" w:hint="cs"/>
          <w:color w:val="A5A5A5" w:themeColor="accent3"/>
          <w:rtl/>
        </w:rPr>
        <w:t xml:space="preserve">דינות לא אוהבות את הדוח שהאו"ם </w:t>
      </w:r>
      <w:r w:rsidRPr="00FE6213">
        <w:rPr>
          <w:rFonts w:asciiTheme="minorBidi" w:hAnsiTheme="minorBidi" w:hint="cs"/>
          <w:color w:val="A5A5A5" w:themeColor="accent3"/>
          <w:rtl/>
        </w:rPr>
        <w:t xml:space="preserve">הוציא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הוועדה תגיד שהיא </w:t>
      </w:r>
      <w:r w:rsidRPr="00FE6213">
        <w:rPr>
          <w:rFonts w:asciiTheme="minorBidi" w:hAnsiTheme="minorBidi"/>
          <w:color w:val="A5A5A5" w:themeColor="accent3"/>
        </w:rPr>
        <w:t>Takes Note</w:t>
      </w:r>
      <w:r w:rsidRPr="00FE6213">
        <w:rPr>
          <w:rFonts w:asciiTheme="minorBidi" w:hAnsiTheme="minorBidi" w:hint="cs"/>
          <w:color w:val="A5A5A5" w:themeColor="accent3"/>
          <w:rtl/>
        </w:rPr>
        <w:t xml:space="preserve">, אם אהבו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w:t>
      </w:r>
      <w:r w:rsidRPr="00FE6213">
        <w:rPr>
          <w:rFonts w:asciiTheme="minorBidi" w:hAnsiTheme="minorBidi"/>
          <w:color w:val="A5A5A5" w:themeColor="accent3"/>
        </w:rPr>
        <w:t>Accepted</w:t>
      </w:r>
      <w:r w:rsidRPr="00FE6213">
        <w:rPr>
          <w:rFonts w:asciiTheme="minorBidi" w:hAnsiTheme="minorBidi" w:hint="cs"/>
          <w:color w:val="A5A5A5" w:themeColor="accent3"/>
          <w:rtl/>
        </w:rPr>
        <w:t xml:space="preserve">. אף אחד לא יגיד </w:t>
      </w:r>
      <w:r w:rsidRPr="00FE6213">
        <w:rPr>
          <w:rFonts w:asciiTheme="minorBidi" w:hAnsiTheme="minorBidi"/>
          <w:color w:val="A5A5A5" w:themeColor="accent3"/>
        </w:rPr>
        <w:t>Rejected</w:t>
      </w:r>
      <w:r w:rsidRPr="00FE6213">
        <w:rPr>
          <w:rFonts w:asciiTheme="minorBidi" w:hAnsiTheme="minorBidi" w:hint="cs"/>
          <w:color w:val="A5A5A5" w:themeColor="accent3"/>
          <w:rtl/>
        </w:rPr>
        <w:t>.</w:t>
      </w:r>
    </w:p>
    <w:p w14:paraId="5ADBCF41" w14:textId="77777777" w:rsidR="00835481" w:rsidRPr="00FE6213" w:rsidRDefault="007A02C1" w:rsidP="00B33BAB">
      <w:pPr>
        <w:pStyle w:val="NoSpacing"/>
        <w:rPr>
          <w:rFonts w:asciiTheme="minorBidi" w:hAnsiTheme="minorBidi"/>
          <w:color w:val="A5A5A5" w:themeColor="accent3"/>
          <w:rtl/>
        </w:rPr>
      </w:pPr>
      <w:r w:rsidRPr="00FE6213">
        <w:rPr>
          <w:rFonts w:asciiTheme="minorBidi" w:hAnsiTheme="minorBidi" w:hint="cs"/>
          <w:color w:val="A5A5A5" w:themeColor="accent3"/>
          <w:rtl/>
        </w:rPr>
        <w:t>בזה מתבטא חלק גדול מהמ</w:t>
      </w:r>
      <w:r w:rsidR="00E535A7" w:rsidRPr="00FE6213">
        <w:rPr>
          <w:rFonts w:asciiTheme="minorBidi" w:hAnsiTheme="minorBidi" w:hint="cs"/>
          <w:color w:val="A5A5A5" w:themeColor="accent3"/>
          <w:rtl/>
        </w:rPr>
        <w:t>ו</w:t>
      </w:r>
      <w:r w:rsidRPr="00FE6213">
        <w:rPr>
          <w:rFonts w:asciiTheme="minorBidi" w:hAnsiTheme="minorBidi" w:hint="cs"/>
          <w:color w:val="A5A5A5" w:themeColor="accent3"/>
          <w:rtl/>
        </w:rPr>
        <w:t>"</w:t>
      </w:r>
      <w:r w:rsidR="00E535A7" w:rsidRPr="00FE6213">
        <w:rPr>
          <w:rFonts w:asciiTheme="minorBidi" w:hAnsiTheme="minorBidi" w:hint="cs"/>
          <w:color w:val="A5A5A5" w:themeColor="accent3"/>
          <w:rtl/>
        </w:rPr>
        <w:t>מ באו"ם.</w:t>
      </w:r>
    </w:p>
    <w:p w14:paraId="3DAACFD9" w14:textId="77777777" w:rsidR="00835481" w:rsidRPr="00FE6213" w:rsidRDefault="00835481" w:rsidP="00060CC0">
      <w:pPr>
        <w:pStyle w:val="NoSpacing"/>
        <w:rPr>
          <w:rFonts w:asciiTheme="minorBidi" w:hAnsiTheme="minorBidi"/>
          <w:color w:val="A5A5A5" w:themeColor="accent3"/>
          <w:rtl/>
        </w:rPr>
      </w:pPr>
      <w:r w:rsidRPr="00FE6213">
        <w:rPr>
          <w:rFonts w:asciiTheme="minorBidi" w:hAnsiTheme="minorBidi" w:hint="cs"/>
          <w:b/>
          <w:bCs/>
          <w:color w:val="A5A5A5" w:themeColor="accent3"/>
          <w:rtl/>
        </w:rPr>
        <w:t>פרוצדורה/פוליטיקה</w:t>
      </w:r>
    </w:p>
    <w:p w14:paraId="5CF48C80" w14:textId="77777777" w:rsidR="00DE595E" w:rsidRPr="00FE6213" w:rsidRDefault="00835481" w:rsidP="00B33BAB">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בכל דיון מנסים לנגח את ישראל. </w:t>
      </w:r>
      <w:r w:rsidR="00F54A0F" w:rsidRPr="00FE6213">
        <w:rPr>
          <w:rFonts w:asciiTheme="minorBidi" w:hAnsiTheme="minorBidi" w:hint="cs"/>
          <w:color w:val="A5A5A5" w:themeColor="accent3"/>
          <w:rtl/>
        </w:rPr>
        <w:t xml:space="preserve">יושבים ומאזינים לדיון משעמם על שימור הסביבה בים. ופתאום נציג לבנון מדבר על הים התיכון ושהוא חשוב, ושמדינת ישראל שפכה את הנפט והרגה עשרות אלפי אזרחים...... </w:t>
      </w:r>
      <w:r w:rsidR="00B33BAB" w:rsidRPr="00FE6213">
        <w:rPr>
          <w:rFonts w:asciiTheme="minorBidi" w:hAnsiTheme="minorBidi" w:hint="cs"/>
          <w:color w:val="A5A5A5" w:themeColor="accent3"/>
          <w:rtl/>
        </w:rPr>
        <w:t xml:space="preserve"> </w:t>
      </w:r>
      <w:r w:rsidR="00721B35" w:rsidRPr="00FE6213">
        <w:rPr>
          <w:rFonts w:asciiTheme="minorBidi" w:hAnsiTheme="minorBidi" w:hint="cs"/>
          <w:color w:val="A5A5A5" w:themeColor="accent3"/>
          <w:rtl/>
        </w:rPr>
        <w:t xml:space="preserve">צריך להגיב ולומר משהו! </w:t>
      </w:r>
      <w:r w:rsidR="00B33BAB" w:rsidRPr="00FE6213">
        <w:rPr>
          <w:rFonts w:asciiTheme="minorBidi" w:hAnsiTheme="minorBidi" w:hint="cs"/>
          <w:color w:val="A5A5A5" w:themeColor="accent3"/>
          <w:rtl/>
        </w:rPr>
        <w:t xml:space="preserve">על </w:t>
      </w:r>
      <w:r w:rsidR="00721B35" w:rsidRPr="00FE6213">
        <w:rPr>
          <w:rFonts w:asciiTheme="minorBidi" w:hAnsiTheme="minorBidi" w:hint="cs"/>
          <w:color w:val="A5A5A5" w:themeColor="accent3"/>
          <w:rtl/>
        </w:rPr>
        <w:t>לבנון היינו אומרים שאצלם יש אי יציבות, על סעודיה היו מדברים על אפליית נשים. צריך לרוץ ולבקש זכות תגובה, ואם לא נותנים צריך להפעי</w:t>
      </w:r>
      <w:r w:rsidR="007A02C1" w:rsidRPr="00FE6213">
        <w:rPr>
          <w:rFonts w:asciiTheme="minorBidi" w:hAnsiTheme="minorBidi" w:hint="cs"/>
          <w:color w:val="A5A5A5" w:themeColor="accent3"/>
          <w:rtl/>
        </w:rPr>
        <w:t xml:space="preserve">ל את השגריר. </w:t>
      </w:r>
      <w:r w:rsidR="007A02C1" w:rsidRPr="00FE6213">
        <w:rPr>
          <w:rFonts w:asciiTheme="minorBidi" w:hAnsiTheme="minorBidi" w:hint="cs"/>
          <w:b/>
          <w:bCs/>
          <w:color w:val="A5A5A5" w:themeColor="accent3"/>
          <w:rtl/>
        </w:rPr>
        <w:t>תמיד חייבי</w:t>
      </w:r>
      <w:r w:rsidR="00EF5102" w:rsidRPr="00FE6213">
        <w:rPr>
          <w:rFonts w:asciiTheme="minorBidi" w:hAnsiTheme="minorBidi" w:hint="cs"/>
          <w:b/>
          <w:bCs/>
          <w:color w:val="A5A5A5" w:themeColor="accent3"/>
          <w:rtl/>
        </w:rPr>
        <w:t>ם להגיב</w:t>
      </w:r>
      <w:r w:rsidR="00EF5102" w:rsidRPr="00FE6213">
        <w:rPr>
          <w:rFonts w:asciiTheme="minorBidi" w:hAnsiTheme="minorBidi" w:hint="cs"/>
          <w:color w:val="A5A5A5" w:themeColor="accent3"/>
          <w:rtl/>
        </w:rPr>
        <w:t>.</w:t>
      </w:r>
    </w:p>
    <w:p w14:paraId="2CBEEE15" w14:textId="77777777" w:rsidR="00B450C8" w:rsidRPr="00FE6213" w:rsidRDefault="00B450C8" w:rsidP="00FE6213">
      <w:pPr>
        <w:pStyle w:val="NoSpacing"/>
        <w:rPr>
          <w:rFonts w:asciiTheme="minorBidi" w:hAnsiTheme="minorBidi"/>
          <w:color w:val="A5A5A5" w:themeColor="accent3"/>
          <w:rtl/>
        </w:rPr>
      </w:pPr>
      <w:r w:rsidRPr="00FE6213">
        <w:rPr>
          <w:rFonts w:asciiTheme="minorBidi" w:hAnsiTheme="minorBidi" w:hint="cs"/>
          <w:color w:val="A5A5A5" w:themeColor="accent3"/>
          <w:rtl/>
        </w:rPr>
        <w:t>היו מתעסקים באיפה הנציג הפלסטיני ישב, האם יהיה לו דגל באו"ם, איפה הם יופיעו במסמך הטכני... קיים ממש ספר על כך, וזה חל</w:t>
      </w:r>
      <w:r w:rsidR="00C86F4C" w:rsidRPr="00FE6213">
        <w:rPr>
          <w:rFonts w:asciiTheme="minorBidi" w:hAnsiTheme="minorBidi" w:hint="cs"/>
          <w:color w:val="A5A5A5" w:themeColor="accent3"/>
          <w:rtl/>
        </w:rPr>
        <w:t>ק</w:t>
      </w:r>
      <w:r w:rsidRPr="00FE6213">
        <w:rPr>
          <w:rFonts w:asciiTheme="minorBidi" w:hAnsiTheme="minorBidi" w:hint="cs"/>
          <w:color w:val="A5A5A5" w:themeColor="accent3"/>
          <w:rtl/>
        </w:rPr>
        <w:t xml:space="preserve"> ממשחק פול</w:t>
      </w:r>
      <w:r w:rsidR="00C86F4C" w:rsidRPr="00FE6213">
        <w:rPr>
          <w:rFonts w:asciiTheme="minorBidi" w:hAnsiTheme="minorBidi" w:hint="cs"/>
          <w:color w:val="A5A5A5" w:themeColor="accent3"/>
          <w:rtl/>
        </w:rPr>
        <w:t>י</w:t>
      </w:r>
      <w:r w:rsidRPr="00FE6213">
        <w:rPr>
          <w:rFonts w:asciiTheme="minorBidi" w:hAnsiTheme="minorBidi" w:hint="cs"/>
          <w:color w:val="A5A5A5" w:themeColor="accent3"/>
          <w:rtl/>
        </w:rPr>
        <w:t>טי שאין לו שום משמעות גדולה בעולם.</w:t>
      </w:r>
    </w:p>
    <w:p w14:paraId="33C05E77" w14:textId="77777777" w:rsidR="00CA6258" w:rsidRPr="00FE6213" w:rsidRDefault="00A40D9E" w:rsidP="00FE6213">
      <w:pPr>
        <w:pStyle w:val="NoSpacing"/>
        <w:jc w:val="center"/>
        <w:rPr>
          <w:rFonts w:asciiTheme="minorBidi" w:hAnsiTheme="minorBidi"/>
          <w:color w:val="A5A5A5" w:themeColor="accent3"/>
          <w:rtl/>
        </w:rPr>
      </w:pPr>
      <w:r w:rsidRPr="00FE6213">
        <w:rPr>
          <w:rFonts w:asciiTheme="minorBidi" w:hAnsiTheme="minorBidi" w:hint="cs"/>
          <w:color w:val="A5A5A5" w:themeColor="accent3"/>
          <w:rtl/>
        </w:rPr>
        <w:t xml:space="preserve">המשחק נגמר בכ"ט בנובמבר 2012 כשאימצו את החלטת השדרוג הפלסטיני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כשנתנו מעמד מיוחד לפלסטינים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מדינה </w:t>
      </w:r>
      <w:r w:rsidR="00CA6258" w:rsidRPr="00FE6213">
        <w:rPr>
          <w:rFonts w:asciiTheme="minorBidi" w:hAnsiTheme="minorBidi" w:hint="cs"/>
          <w:color w:val="A5A5A5" w:themeColor="accent3"/>
          <w:rtl/>
        </w:rPr>
        <w:t>צופה (</w:t>
      </w:r>
      <w:r w:rsidR="00CA6258" w:rsidRPr="00FE6213">
        <w:rPr>
          <w:rFonts w:asciiTheme="minorBidi" w:hAnsiTheme="minorBidi"/>
          <w:color w:val="A5A5A5" w:themeColor="accent3"/>
        </w:rPr>
        <w:t>non-member observer state</w:t>
      </w:r>
      <w:r w:rsidR="00CA6258" w:rsidRPr="00FE6213">
        <w:rPr>
          <w:rFonts w:asciiTheme="minorBidi" w:hAnsiTheme="minorBidi" w:hint="cs"/>
          <w:color w:val="A5A5A5" w:themeColor="accent3"/>
          <w:rtl/>
        </w:rPr>
        <w:t>).</w:t>
      </w:r>
      <w:r w:rsidR="00B33BAB" w:rsidRPr="00FE6213">
        <w:rPr>
          <w:rFonts w:asciiTheme="minorBidi" w:hAnsiTheme="minorBidi" w:hint="cs"/>
          <w:color w:val="A5A5A5" w:themeColor="accent3"/>
          <w:rtl/>
        </w:rPr>
        <w:t xml:space="preserve"> </w:t>
      </w:r>
      <w:r w:rsidR="00985506" w:rsidRPr="00FE6213">
        <w:rPr>
          <w:rFonts w:asciiTheme="minorBidi" w:hAnsiTheme="minorBidi" w:hint="cs"/>
          <w:color w:val="A5A5A5" w:themeColor="accent3"/>
          <w:rtl/>
        </w:rPr>
        <w:t>זאת באמצעות הרוב האוטומטי</w:t>
      </w:r>
      <w:r w:rsidR="00FE6213" w:rsidRPr="00FE6213">
        <w:rPr>
          <w:rFonts w:asciiTheme="minorBidi" w:hAnsiTheme="minorBidi"/>
          <w:color w:val="A5A5A5" w:themeColor="accent3"/>
        </w:rPr>
        <w:t xml:space="preserve">        </w:t>
      </w:r>
      <w:r w:rsidR="00985506" w:rsidRPr="00FE6213">
        <w:rPr>
          <w:rFonts w:asciiTheme="minorBidi" w:hAnsiTheme="minorBidi"/>
          <w:color w:val="A5A5A5" w:themeColor="accent3"/>
        </w:rPr>
        <w:t>:</w:t>
      </w:r>
      <w:r w:rsidR="00527977">
        <w:rPr>
          <w:rFonts w:asciiTheme="minorBidi" w:hAnsiTheme="minorBidi"/>
          <w:color w:val="A5A5A5" w:themeColor="accent3"/>
        </w:rPr>
        <w:pict w14:anchorId="4F570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286.5pt">
            <v:imagedata r:id="rId8" o:title="photo5791685058908761323" croptop="1148f" cropbottom="4141f" cropleft="9759f" cropright="9980f" blacklevel="6554f"/>
          </v:shape>
        </w:pict>
      </w:r>
    </w:p>
    <w:p w14:paraId="75F4D5F7" w14:textId="77777777" w:rsidR="00CA6258" w:rsidRPr="00FE6213" w:rsidRDefault="00CA6258" w:rsidP="00CA6258">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יש 21 מדינות מהליגה הערבית שמתכנסות אחת לשנה ומחליטות ביחד במה לתמוך ובמה לדפוק. מהמפגש הזה יוצאת הנחיה שאומרת למי להצביע. יש גם את הארגון </w:t>
      </w:r>
      <w:r w:rsidR="00FE6213" w:rsidRPr="00FE6213">
        <w:rPr>
          <w:rFonts w:asciiTheme="minorBidi" w:hAnsiTheme="minorBidi" w:hint="cs"/>
          <w:color w:val="A5A5A5" w:themeColor="accent3"/>
          <w:rtl/>
        </w:rPr>
        <w:t>האסלאמי</w:t>
      </w:r>
      <w:r w:rsidRPr="00FE6213">
        <w:rPr>
          <w:rFonts w:asciiTheme="minorBidi" w:hAnsiTheme="minorBidi" w:hint="cs"/>
          <w:color w:val="A5A5A5" w:themeColor="accent3"/>
          <w:rtl/>
        </w:rPr>
        <w:t xml:space="preserve"> הגדול יותר (56 מדינות). רמה אחרי זה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w:t>
      </w:r>
      <w:r w:rsidRPr="00FE6213">
        <w:rPr>
          <w:rFonts w:asciiTheme="minorBidi" w:hAnsiTheme="minorBidi" w:hint="cs"/>
          <w:color w:val="A5A5A5" w:themeColor="accent3"/>
        </w:rPr>
        <w:t>NAM/</w:t>
      </w:r>
      <w:r w:rsidRPr="00FE6213">
        <w:rPr>
          <w:rFonts w:asciiTheme="minorBidi" w:hAnsiTheme="minorBidi"/>
          <w:color w:val="A5A5A5" w:themeColor="accent3"/>
        </w:rPr>
        <w:t>G77</w:t>
      </w:r>
      <w:r w:rsidRPr="00FE6213">
        <w:rPr>
          <w:rFonts w:asciiTheme="minorBidi" w:hAnsiTheme="minorBidi" w:hint="cs"/>
          <w:color w:val="A5A5A5" w:themeColor="accent3"/>
          <w:rtl/>
        </w:rPr>
        <w:t xml:space="preserve">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מדינות שלא בא להם טוב המערב והקפיטליזם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יכולות להגיע לרוב אוטומטית. וועידת המדינות הבלתי מזדהות תוכל לקבל את העמדה של המדינות </w:t>
      </w:r>
      <w:r w:rsidR="00FE6213" w:rsidRPr="00FE6213">
        <w:rPr>
          <w:rFonts w:asciiTheme="minorBidi" w:hAnsiTheme="minorBidi" w:hint="cs"/>
          <w:color w:val="A5A5A5" w:themeColor="accent3"/>
          <w:rtl/>
        </w:rPr>
        <w:t>האסלאמיות</w:t>
      </w:r>
      <w:r w:rsidRPr="00FE6213">
        <w:rPr>
          <w:rFonts w:asciiTheme="minorBidi" w:hAnsiTheme="minorBidi" w:hint="cs"/>
          <w:color w:val="A5A5A5" w:themeColor="accent3"/>
          <w:rtl/>
        </w:rPr>
        <w:t xml:space="preserve"> (כך קורה בד"כ) ואז יש רוב אוטומטי.</w:t>
      </w:r>
    </w:p>
    <w:p w14:paraId="4CC163A9" w14:textId="77777777" w:rsidR="00CA6258" w:rsidRPr="00FE6213" w:rsidRDefault="002A41B5" w:rsidP="00CA6258">
      <w:pPr>
        <w:pStyle w:val="NoSpacing"/>
        <w:rPr>
          <w:rFonts w:asciiTheme="minorBidi" w:hAnsiTheme="minorBidi"/>
          <w:color w:val="A5A5A5" w:themeColor="accent3"/>
          <w:rtl/>
        </w:rPr>
      </w:pPr>
      <w:r w:rsidRPr="00FE6213">
        <w:rPr>
          <w:rFonts w:asciiTheme="minorBidi" w:hAnsiTheme="minorBidi" w:hint="cs"/>
          <w:color w:val="A5A5A5" w:themeColor="accent3"/>
          <w:rtl/>
        </w:rPr>
        <w:t>לא היה באמת לישראל מו"מ לנהל בנוגע לקבלת פלסטין כמדינה משקיפה.</w:t>
      </w:r>
    </w:p>
    <w:p w14:paraId="321918D8" w14:textId="77777777" w:rsidR="002A41B5" w:rsidRPr="00FE6213" w:rsidRDefault="002A41B5" w:rsidP="00CA6258">
      <w:pPr>
        <w:pStyle w:val="NoSpacing"/>
        <w:rPr>
          <w:rFonts w:asciiTheme="minorBidi" w:hAnsiTheme="minorBidi"/>
          <w:color w:val="A5A5A5" w:themeColor="accent3"/>
          <w:rtl/>
        </w:rPr>
      </w:pPr>
    </w:p>
    <w:p w14:paraId="07DAF721" w14:textId="77777777" w:rsidR="00A52CA0" w:rsidRPr="00FE6213" w:rsidRDefault="00A52CA0" w:rsidP="00FE6213">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אחרי ההצבעות בעצרת הכללית, יש שלב בו מדינות יכולות להסביר את ההצבעה שלהן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למה הן תמכו/התנגדו. כך הן יכולות לדחוף מסרים למה הצביעו בעד/נגד. הסברי ההצבעה האלה י</w:t>
      </w:r>
      <w:r w:rsidR="00FE6213" w:rsidRPr="00FE6213">
        <w:rPr>
          <w:rFonts w:asciiTheme="minorBidi" w:hAnsiTheme="minorBidi" w:hint="cs"/>
          <w:color w:val="A5A5A5" w:themeColor="accent3"/>
          <w:rtl/>
        </w:rPr>
        <w:t>כולים להיות בעלי</w:t>
      </w:r>
      <w:r w:rsidRPr="00FE6213">
        <w:rPr>
          <w:rFonts w:asciiTheme="minorBidi" w:hAnsiTheme="minorBidi" w:hint="cs"/>
          <w:color w:val="A5A5A5" w:themeColor="accent3"/>
          <w:rtl/>
        </w:rPr>
        <w:t xml:space="preserve"> משקל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נראה האם מדינות הכירו בפלסטינים כמדינ</w:t>
      </w:r>
      <w:r w:rsidR="00C86F4C" w:rsidRPr="00FE6213">
        <w:rPr>
          <w:rFonts w:asciiTheme="minorBidi" w:hAnsiTheme="minorBidi" w:hint="cs"/>
          <w:color w:val="A5A5A5" w:themeColor="accent3"/>
          <w:rtl/>
        </w:rPr>
        <w:t>ה</w:t>
      </w:r>
      <w:r w:rsidRPr="00FE6213">
        <w:rPr>
          <w:rFonts w:asciiTheme="minorBidi" w:hAnsiTheme="minorBidi" w:hint="cs"/>
          <w:color w:val="A5A5A5" w:themeColor="accent3"/>
          <w:rtl/>
        </w:rPr>
        <w:t xml:space="preserve"> או שזה משהו פנימי לאו"ם ללא חשיבות משפטית. המרצה נפגש עם היועצים השגרירים של המדינות שידעו שהם יצביעו בעד/ימנעו, ודרך הסברי ההצבעה הן יכלו למתן את המסר.</w:t>
      </w:r>
    </w:p>
    <w:p w14:paraId="76476C99" w14:textId="77777777" w:rsidR="00637D60" w:rsidRPr="00FE6213" w:rsidRDefault="00637D60" w:rsidP="00A52CA0">
      <w:pPr>
        <w:pStyle w:val="NoSpacing"/>
        <w:rPr>
          <w:rFonts w:asciiTheme="minorBidi" w:hAnsiTheme="minorBidi"/>
          <w:color w:val="A5A5A5" w:themeColor="accent3"/>
          <w:rtl/>
        </w:rPr>
      </w:pPr>
    </w:p>
    <w:p w14:paraId="2D1E31F4" w14:textId="77777777" w:rsidR="00637D60" w:rsidRPr="00FE6213" w:rsidRDefault="009D7CE7" w:rsidP="00A52CA0">
      <w:pPr>
        <w:pStyle w:val="NoSpacing"/>
        <w:rPr>
          <w:rFonts w:asciiTheme="minorBidi" w:hAnsiTheme="minorBidi"/>
          <w:color w:val="A5A5A5" w:themeColor="accent3"/>
          <w:rtl/>
        </w:rPr>
      </w:pPr>
      <w:r w:rsidRPr="00FE6213">
        <w:rPr>
          <w:rFonts w:asciiTheme="minorBidi" w:hAnsiTheme="minorBidi" w:hint="cs"/>
          <w:b/>
          <w:bCs/>
          <w:color w:val="A5A5A5" w:themeColor="accent3"/>
          <w:rtl/>
        </w:rPr>
        <w:t>מועצת הביטחון</w:t>
      </w:r>
    </w:p>
    <w:p w14:paraId="7A6F2797" w14:textId="77777777" w:rsidR="009D7CE7" w:rsidRPr="00FE6213" w:rsidRDefault="001F176F" w:rsidP="00A52CA0">
      <w:pPr>
        <w:pStyle w:val="NoSpacing"/>
        <w:rPr>
          <w:rFonts w:asciiTheme="minorBidi" w:hAnsiTheme="minorBidi"/>
          <w:color w:val="A5A5A5" w:themeColor="accent3"/>
          <w:rtl/>
        </w:rPr>
      </w:pPr>
      <w:r w:rsidRPr="00FE6213">
        <w:rPr>
          <w:rFonts w:asciiTheme="minorBidi" w:hAnsiTheme="minorBidi" w:hint="cs"/>
          <w:color w:val="A5A5A5" w:themeColor="accent3"/>
          <w:rtl/>
        </w:rPr>
        <w:t>מועצת הב</w:t>
      </w:r>
      <w:r w:rsidR="00FC3B4C" w:rsidRPr="00FE6213">
        <w:rPr>
          <w:rFonts w:asciiTheme="minorBidi" w:hAnsiTheme="minorBidi" w:hint="cs"/>
          <w:color w:val="A5A5A5" w:themeColor="accent3"/>
          <w:rtl/>
        </w:rPr>
        <w:t>י</w:t>
      </w:r>
      <w:r w:rsidRPr="00FE6213">
        <w:rPr>
          <w:rFonts w:asciiTheme="minorBidi" w:hAnsiTheme="minorBidi" w:hint="cs"/>
          <w:color w:val="A5A5A5" w:themeColor="accent3"/>
          <w:rtl/>
        </w:rPr>
        <w:t>טחון מתעסקת כל הזמן בסכסוך הישראלי פלסטיני. כל 3 חודשים יש דיון בנושא.</w:t>
      </w:r>
    </w:p>
    <w:p w14:paraId="154ED6C7" w14:textId="77777777" w:rsidR="00FE6213" w:rsidRPr="00FE6213" w:rsidRDefault="00FC3B4C" w:rsidP="00FE6213">
      <w:pPr>
        <w:pStyle w:val="NoSpacing"/>
        <w:rPr>
          <w:rFonts w:asciiTheme="minorBidi" w:hAnsiTheme="minorBidi"/>
          <w:color w:val="A5A5A5" w:themeColor="accent3"/>
          <w:rtl/>
        </w:rPr>
      </w:pPr>
      <w:r w:rsidRPr="00FE6213">
        <w:rPr>
          <w:rFonts w:asciiTheme="minorBidi" w:hAnsiTheme="minorBidi" w:hint="cs"/>
          <w:color w:val="A5A5A5" w:themeColor="accent3"/>
          <w:rtl/>
        </w:rPr>
        <w:t>זה מתקיים בדיון של 15 מדינות, והמדינות אומרות מה הן חושבות על המצב, שגריר ישראל י</w:t>
      </w:r>
      <w:r w:rsidR="00C86F4C" w:rsidRPr="00FE6213">
        <w:rPr>
          <w:rFonts w:asciiTheme="minorBidi" w:hAnsiTheme="minorBidi" w:hint="cs"/>
          <w:color w:val="A5A5A5" w:themeColor="accent3"/>
          <w:rtl/>
        </w:rPr>
        <w:t>י</w:t>
      </w:r>
      <w:r w:rsidRPr="00FE6213">
        <w:rPr>
          <w:rFonts w:asciiTheme="minorBidi" w:hAnsiTheme="minorBidi" w:hint="cs"/>
          <w:color w:val="A5A5A5" w:themeColor="accent3"/>
          <w:rtl/>
        </w:rPr>
        <w:t xml:space="preserve">תן נאום חוצה לבבות. יש הרבה עבודה לנסח לשגריר את הנאום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הדברים של השגרירים הם בד"כ מאוד </w:t>
      </w:r>
      <w:r w:rsidR="005E7C64" w:rsidRPr="00FE6213">
        <w:rPr>
          <w:rFonts w:asciiTheme="minorBidi" w:hAnsiTheme="minorBidi" w:hint="cs"/>
          <w:color w:val="A5A5A5" w:themeColor="accent3"/>
          <w:rtl/>
        </w:rPr>
        <w:t>יבשים ודיפלומטיים בלי יצירתיות, למרות שהשגריר רון היה מאוד יצירתי.</w:t>
      </w:r>
      <w:r w:rsidR="00FE6213" w:rsidRPr="00FE6213">
        <w:rPr>
          <w:rFonts w:asciiTheme="minorBidi" w:hAnsiTheme="minorBidi" w:hint="cs"/>
          <w:color w:val="A5A5A5" w:themeColor="accent3"/>
          <w:rtl/>
        </w:rPr>
        <w:t xml:space="preserve"> </w:t>
      </w:r>
      <w:r w:rsidR="005E7C64" w:rsidRPr="00FE6213">
        <w:rPr>
          <w:rFonts w:asciiTheme="minorBidi" w:hAnsiTheme="minorBidi" w:hint="cs"/>
          <w:color w:val="A5A5A5" w:themeColor="accent3"/>
          <w:rtl/>
        </w:rPr>
        <w:t xml:space="preserve">בנוסף לכך, יש דיווחים בנושאים אלו למזכ"ל האו"ם </w:t>
      </w:r>
      <w:r w:rsidR="005E7C64" w:rsidRPr="00FE6213">
        <w:rPr>
          <w:rFonts w:asciiTheme="minorBidi" w:hAnsiTheme="minorBidi"/>
          <w:color w:val="A5A5A5" w:themeColor="accent3"/>
          <w:rtl/>
        </w:rPr>
        <w:t>–</w:t>
      </w:r>
      <w:r w:rsidR="005E7C64" w:rsidRPr="00FE6213">
        <w:rPr>
          <w:rFonts w:asciiTheme="minorBidi" w:hAnsiTheme="minorBidi" w:hint="cs"/>
          <w:color w:val="A5A5A5" w:themeColor="accent3"/>
          <w:rtl/>
        </w:rPr>
        <w:t xml:space="preserve"> וגם שם מכניסים את העימות הישראלי פלסטיני.</w:t>
      </w:r>
    </w:p>
    <w:p w14:paraId="0C923AC8" w14:textId="77777777" w:rsidR="005E7C64" w:rsidRPr="00FE6213" w:rsidRDefault="005E7C64" w:rsidP="00060CC0">
      <w:pPr>
        <w:pStyle w:val="NoSpacing"/>
        <w:rPr>
          <w:rFonts w:asciiTheme="minorBidi" w:hAnsiTheme="minorBidi"/>
          <w:color w:val="A5A5A5" w:themeColor="accent3"/>
          <w:rtl/>
        </w:rPr>
      </w:pPr>
      <w:r w:rsidRPr="00FE6213">
        <w:rPr>
          <w:rFonts w:asciiTheme="minorBidi" w:hAnsiTheme="minorBidi" w:hint="cs"/>
          <w:color w:val="A5A5A5" w:themeColor="accent3"/>
          <w:rtl/>
        </w:rPr>
        <w:t>כל דיונים אלו מייצרים בסופו של דבר עוד 2 תוצרים מעבר לפרק 6 ו</w:t>
      </w:r>
      <w:r w:rsidR="00283E14" w:rsidRPr="00FE6213">
        <w:rPr>
          <w:rFonts w:asciiTheme="minorBidi" w:hAnsiTheme="minorBidi" w:hint="cs"/>
          <w:color w:val="A5A5A5" w:themeColor="accent3"/>
          <w:rtl/>
        </w:rPr>
        <w:t>-</w:t>
      </w:r>
      <w:r w:rsidRPr="00FE6213">
        <w:rPr>
          <w:rFonts w:asciiTheme="minorBidi" w:hAnsiTheme="minorBidi" w:hint="cs"/>
          <w:color w:val="A5A5A5" w:themeColor="accent3"/>
          <w:rtl/>
        </w:rPr>
        <w:t>7:</w:t>
      </w:r>
    </w:p>
    <w:p w14:paraId="60E5BDC1" w14:textId="77777777" w:rsidR="005E7C64" w:rsidRPr="00FE6213" w:rsidRDefault="005E7C64" w:rsidP="005E61A4">
      <w:pPr>
        <w:pStyle w:val="NoSpacing"/>
        <w:numPr>
          <w:ilvl w:val="0"/>
          <w:numId w:val="43"/>
        </w:numPr>
        <w:rPr>
          <w:rFonts w:asciiTheme="minorBidi" w:hAnsiTheme="minorBidi"/>
          <w:color w:val="A5A5A5" w:themeColor="accent3"/>
        </w:rPr>
      </w:pPr>
      <w:r w:rsidRPr="00FE6213">
        <w:rPr>
          <w:rFonts w:asciiTheme="minorBidi" w:hAnsiTheme="minorBidi" w:hint="cs"/>
          <w:b/>
          <w:bCs/>
          <w:color w:val="A5A5A5" w:themeColor="accent3"/>
          <w:rtl/>
        </w:rPr>
        <w:t>הצהרה נשיאותית</w:t>
      </w:r>
      <w:r w:rsidRPr="00FE6213">
        <w:rPr>
          <w:rFonts w:asciiTheme="minorBidi" w:hAnsiTheme="minorBidi" w:hint="cs"/>
          <w:color w:val="A5A5A5" w:themeColor="accent3"/>
          <w:rtl/>
        </w:rPr>
        <w:t xml:space="preserve">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הצהרה שהמדינה שמובילה את הדיונים (הנשיאה התורנית) מעבירה</w:t>
      </w:r>
      <w:r w:rsidR="00283E14" w:rsidRPr="00FE6213">
        <w:rPr>
          <w:rFonts w:asciiTheme="minorBidi" w:hAnsiTheme="minorBidi" w:hint="cs"/>
          <w:color w:val="A5A5A5" w:themeColor="accent3"/>
          <w:rtl/>
        </w:rPr>
        <w:t>.</w:t>
      </w:r>
    </w:p>
    <w:p w14:paraId="68AD90AB" w14:textId="77777777" w:rsidR="005E7C64" w:rsidRPr="00FE6213" w:rsidRDefault="005E7C64" w:rsidP="005E61A4">
      <w:pPr>
        <w:pStyle w:val="NoSpacing"/>
        <w:numPr>
          <w:ilvl w:val="0"/>
          <w:numId w:val="43"/>
        </w:numPr>
        <w:rPr>
          <w:rFonts w:asciiTheme="minorBidi" w:hAnsiTheme="minorBidi"/>
          <w:color w:val="A5A5A5" w:themeColor="accent3"/>
        </w:rPr>
      </w:pPr>
      <w:r w:rsidRPr="00FE6213">
        <w:rPr>
          <w:rFonts w:asciiTheme="minorBidi" w:hAnsiTheme="minorBidi" w:hint="cs"/>
          <w:b/>
          <w:bCs/>
          <w:color w:val="A5A5A5" w:themeColor="accent3"/>
          <w:rtl/>
        </w:rPr>
        <w:t>הצהרה לתקשורת</w:t>
      </w:r>
      <w:r w:rsidRPr="00FE6213">
        <w:rPr>
          <w:rFonts w:asciiTheme="minorBidi" w:hAnsiTheme="minorBidi" w:hint="cs"/>
          <w:color w:val="A5A5A5" w:themeColor="accent3"/>
          <w:rtl/>
        </w:rPr>
        <w:t xml:space="preserve">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נשיא המועצה עושה זאת בחוץ</w:t>
      </w:r>
      <w:r w:rsidR="00283E14" w:rsidRPr="00FE6213">
        <w:rPr>
          <w:rFonts w:asciiTheme="minorBidi" w:hAnsiTheme="minorBidi" w:hint="cs"/>
          <w:color w:val="A5A5A5" w:themeColor="accent3"/>
          <w:rtl/>
        </w:rPr>
        <w:t>.</w:t>
      </w:r>
    </w:p>
    <w:p w14:paraId="6593DE1D" w14:textId="77777777" w:rsidR="005E7C64" w:rsidRPr="00FE6213" w:rsidRDefault="005E7C64" w:rsidP="005E7C64">
      <w:pPr>
        <w:pStyle w:val="NoSpacing"/>
        <w:rPr>
          <w:rFonts w:asciiTheme="minorBidi" w:hAnsiTheme="minorBidi"/>
          <w:color w:val="A5A5A5" w:themeColor="accent3"/>
          <w:rtl/>
        </w:rPr>
      </w:pPr>
      <w:r w:rsidRPr="00FE6213">
        <w:rPr>
          <w:rFonts w:asciiTheme="minorBidi" w:hAnsiTheme="minorBidi" w:hint="cs"/>
          <w:color w:val="A5A5A5" w:themeColor="accent3"/>
          <w:rtl/>
        </w:rPr>
        <w:t>השאיפה עבור 2 הצהרות אלו הוא לקבל אותם בקונצנזוס. במועצת הביטחון זה קריטי במיוחד (וטו)</w:t>
      </w:r>
      <w:r w:rsidR="00283E14" w:rsidRPr="00FE6213">
        <w:rPr>
          <w:rFonts w:asciiTheme="minorBidi" w:hAnsiTheme="minorBidi" w:hint="cs"/>
          <w:color w:val="A5A5A5" w:themeColor="accent3"/>
          <w:rtl/>
        </w:rPr>
        <w:t>.</w:t>
      </w:r>
    </w:p>
    <w:p w14:paraId="74BCF13F" w14:textId="77777777" w:rsidR="005E7C64" w:rsidRPr="00FE6213" w:rsidRDefault="005E7C64" w:rsidP="005E7C64">
      <w:pPr>
        <w:pStyle w:val="NoSpacing"/>
        <w:rPr>
          <w:rFonts w:asciiTheme="minorBidi" w:hAnsiTheme="minorBidi"/>
          <w:color w:val="A5A5A5" w:themeColor="accent3"/>
          <w:rtl/>
        </w:rPr>
      </w:pPr>
    </w:p>
    <w:p w14:paraId="0F80019D" w14:textId="77777777" w:rsidR="005E7C64" w:rsidRPr="00FE6213" w:rsidRDefault="005E7C64" w:rsidP="005E7C64">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לכל החלטה יש מחזיקת עט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המדינה/הנשיאה התורנית של המועצה באותו חודש, או המדינה שיזמה את ההחלטה, או מדינה שקרובה למדינה שאנו מדברים עליה בהחלטה.</w:t>
      </w:r>
    </w:p>
    <w:p w14:paraId="3CCAA419" w14:textId="77777777" w:rsidR="005E7C64" w:rsidRPr="00FE6213" w:rsidRDefault="005E7C64" w:rsidP="005E7C64">
      <w:pPr>
        <w:pStyle w:val="NoSpacing"/>
        <w:rPr>
          <w:rFonts w:asciiTheme="minorBidi" w:hAnsiTheme="minorBidi"/>
          <w:color w:val="A5A5A5" w:themeColor="accent3"/>
          <w:rtl/>
        </w:rPr>
      </w:pPr>
      <w:r w:rsidRPr="00FE6213">
        <w:rPr>
          <w:rFonts w:asciiTheme="minorBidi" w:hAnsiTheme="minorBidi" w:hint="cs"/>
          <w:color w:val="A5A5A5" w:themeColor="accent3"/>
          <w:rtl/>
        </w:rPr>
        <w:t>צרפת לדוגמא מחזיקת העט בנושא לבנון.</w:t>
      </w:r>
    </w:p>
    <w:p w14:paraId="45063889" w14:textId="77777777" w:rsidR="00041E0C" w:rsidRPr="00FE6213" w:rsidRDefault="00041E0C" w:rsidP="005E7C64">
      <w:pPr>
        <w:pStyle w:val="NoSpacing"/>
        <w:rPr>
          <w:rFonts w:asciiTheme="minorBidi" w:hAnsiTheme="minorBidi"/>
          <w:color w:val="A5A5A5" w:themeColor="accent3"/>
          <w:rtl/>
        </w:rPr>
      </w:pPr>
    </w:p>
    <w:p w14:paraId="1AB3B75D" w14:textId="77777777" w:rsidR="00041E0C" w:rsidRPr="00FE6213" w:rsidRDefault="00041E0C" w:rsidP="00FE6213">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המרצה היה באו"ם בזמן שהתנהל מבצע עמוד ענן בארץ. באחר הצהריים מקבלים הודעה שהתחיל המבצע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ומתחיל לחץ כלפי מועצת הביטחון שתעשה משהו. רצו לשלוח מסר לישראל שתרגיע ומועצת הביטחון התגבשה כדי לתת הצהרה לתקשורת (לא החלטה). שגריר ישראל תפס את המזוודה והתחיל לדהור לכיוון מועצת הביטחון ו</w:t>
      </w:r>
      <w:r w:rsidR="00FE6213" w:rsidRPr="00FE6213">
        <w:rPr>
          <w:rFonts w:asciiTheme="minorBidi" w:hAnsiTheme="minorBidi" w:hint="cs"/>
          <w:color w:val="A5A5A5" w:themeColor="accent3"/>
          <w:rtl/>
        </w:rPr>
        <w:t>נמרוד</w:t>
      </w:r>
      <w:r w:rsidRPr="00FE6213">
        <w:rPr>
          <w:rFonts w:asciiTheme="minorBidi" w:hAnsiTheme="minorBidi" w:hint="cs"/>
          <w:color w:val="A5A5A5" w:themeColor="accent3"/>
          <w:rtl/>
        </w:rPr>
        <w:t xml:space="preserve"> נדחף </w:t>
      </w:r>
      <w:r w:rsidR="00FE6213" w:rsidRPr="00FE6213">
        <w:rPr>
          <w:rFonts w:asciiTheme="minorBidi" w:hAnsiTheme="minorBidi" w:hint="cs"/>
          <w:color w:val="A5A5A5" w:themeColor="accent3"/>
          <w:rtl/>
        </w:rPr>
        <w:t>(איפה שאפשר תמיד שווה להידחף).</w:t>
      </w:r>
    </w:p>
    <w:p w14:paraId="7B8E2B38" w14:textId="77777777" w:rsidR="0095237C" w:rsidRPr="00FE6213" w:rsidRDefault="00FE6213" w:rsidP="00FE6213">
      <w:pPr>
        <w:pStyle w:val="NoSpacing"/>
        <w:rPr>
          <w:rFonts w:asciiTheme="minorBidi" w:hAnsiTheme="minorBidi"/>
          <w:color w:val="A5A5A5" w:themeColor="accent3"/>
          <w:rtl/>
        </w:rPr>
      </w:pPr>
      <w:r w:rsidRPr="00FE6213">
        <w:rPr>
          <w:rFonts w:asciiTheme="minorBidi" w:hAnsiTheme="minorBidi" w:hint="cs"/>
          <w:color w:val="A5A5A5" w:themeColor="accent3"/>
          <w:rtl/>
        </w:rPr>
        <w:t>נמרוד</w:t>
      </w:r>
      <w:r w:rsidR="0095237C" w:rsidRPr="00FE6213">
        <w:rPr>
          <w:rFonts w:asciiTheme="minorBidi" w:hAnsiTheme="minorBidi" w:hint="cs"/>
          <w:color w:val="A5A5A5" w:themeColor="accent3"/>
          <w:rtl/>
        </w:rPr>
        <w:t xml:space="preserve"> הגיע לאיפה שבאמת מתנהלים הדיונים </w:t>
      </w:r>
      <w:r w:rsidR="0095237C" w:rsidRPr="00FE6213">
        <w:rPr>
          <w:rFonts w:asciiTheme="minorBidi" w:hAnsiTheme="minorBidi"/>
          <w:color w:val="A5A5A5" w:themeColor="accent3"/>
          <w:rtl/>
        </w:rPr>
        <w:t>–</w:t>
      </w:r>
      <w:r w:rsidR="0095237C" w:rsidRPr="00FE6213">
        <w:rPr>
          <w:rFonts w:asciiTheme="minorBidi" w:hAnsiTheme="minorBidi" w:hint="cs"/>
          <w:color w:val="A5A5A5" w:themeColor="accent3"/>
          <w:rtl/>
        </w:rPr>
        <w:t xml:space="preserve"> דיונים לא פורמאליים בלי פרוטוקול בחדרים האחוריים. צריך קונצנזוס!</w:t>
      </w:r>
      <w:r w:rsidRPr="00FE6213">
        <w:rPr>
          <w:rFonts w:asciiTheme="minorBidi" w:hAnsiTheme="minorBidi" w:hint="cs"/>
          <w:color w:val="A5A5A5" w:themeColor="accent3"/>
          <w:rtl/>
        </w:rPr>
        <w:t xml:space="preserve"> </w:t>
      </w:r>
      <w:r w:rsidR="0095237C" w:rsidRPr="00FE6213">
        <w:rPr>
          <w:rFonts w:asciiTheme="minorBidi" w:hAnsiTheme="minorBidi" w:hint="cs"/>
          <w:color w:val="A5A5A5" w:themeColor="accent3"/>
          <w:rtl/>
        </w:rPr>
        <w:t>לקחו את הישראלים בחדר אחד ושמו את שגרירת ארה"ב לאו"ם כאחראית על ישראל - היא ניהלה את המו"מ בשמנו.</w:t>
      </w:r>
    </w:p>
    <w:p w14:paraId="181D0BA4" w14:textId="77777777" w:rsidR="0095237C" w:rsidRPr="00FE6213" w:rsidRDefault="0095237C" w:rsidP="00FE6213">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הפלסטינים קיבלו את שגריר מרוקו עליהם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הוא אחראי בשמם.</w:t>
      </w:r>
      <w:r w:rsidR="00FE6213" w:rsidRPr="00FE6213">
        <w:rPr>
          <w:rFonts w:asciiTheme="minorBidi" w:hAnsiTheme="minorBidi" w:hint="cs"/>
          <w:color w:val="A5A5A5" w:themeColor="accent3"/>
          <w:rtl/>
        </w:rPr>
        <w:t xml:space="preserve"> </w:t>
      </w:r>
      <w:r w:rsidR="00B34FDA" w:rsidRPr="00FE6213">
        <w:rPr>
          <w:rFonts w:asciiTheme="minorBidi" w:hAnsiTheme="minorBidi" w:hint="cs"/>
          <w:color w:val="A5A5A5" w:themeColor="accent3"/>
          <w:rtl/>
        </w:rPr>
        <w:t>נציגת ארה"ב ונציג מרוקו מנהלים דיון ביניהם והמטרה היא ששני הצדדים יצאו לא מרוצים במידה שווה.</w:t>
      </w:r>
    </w:p>
    <w:p w14:paraId="2D5455A4" w14:textId="77777777" w:rsidR="0095237C" w:rsidRPr="00FE6213" w:rsidRDefault="0095237C" w:rsidP="0095237C">
      <w:pPr>
        <w:pStyle w:val="NoSpacing"/>
        <w:rPr>
          <w:rFonts w:asciiTheme="minorBidi" w:hAnsiTheme="minorBidi"/>
          <w:color w:val="A5A5A5" w:themeColor="accent3"/>
          <w:rtl/>
        </w:rPr>
      </w:pPr>
    </w:p>
    <w:p w14:paraId="17663DDC" w14:textId="77777777" w:rsidR="00B34FDA" w:rsidRPr="00FE6213" w:rsidRDefault="00B34FDA" w:rsidP="00B34FDA">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היו 2 פסקאות סימבוליות/טכניות בתחילת ההצהרה, ואז הפסקה השלישית הייתה אמורה להיות ה"בשרית" </w:t>
      </w:r>
      <w:r w:rsidRPr="00FE6213">
        <w:rPr>
          <w:rFonts w:asciiTheme="minorBidi" w:hAnsiTheme="minorBidi"/>
          <w:color w:val="A5A5A5" w:themeColor="accent3"/>
          <w:rtl/>
        </w:rPr>
        <w:t>–</w:t>
      </w:r>
      <w:r w:rsidRPr="00FE6213">
        <w:rPr>
          <w:rFonts w:asciiTheme="minorBidi" w:hAnsiTheme="minorBidi" w:hint="cs"/>
          <w:color w:val="A5A5A5" w:themeColor="accent3"/>
          <w:rtl/>
        </w:rPr>
        <w:t xml:space="preserve"> </w:t>
      </w:r>
      <w:r w:rsidR="00283E14" w:rsidRPr="00FE6213">
        <w:rPr>
          <w:rFonts w:asciiTheme="minorBidi" w:hAnsiTheme="minorBidi" w:hint="cs"/>
          <w:color w:val="A5A5A5" w:themeColor="accent3"/>
          <w:rtl/>
        </w:rPr>
        <w:t>הפלסטינים</w:t>
      </w:r>
      <w:r w:rsidRPr="00FE6213">
        <w:rPr>
          <w:rFonts w:asciiTheme="minorBidi" w:hAnsiTheme="minorBidi" w:hint="cs"/>
          <w:color w:val="A5A5A5" w:themeColor="accent3"/>
          <w:rtl/>
        </w:rPr>
        <w:t xml:space="preserve"> אמרו שאין להם זכות להיות מותקפים, וישראל אמרה שזה ממש לא נכון. ישראל הכניסה שלתושבי הדרום יש זכות לא לחיות תחת טילים ומתקפות.</w:t>
      </w:r>
      <w:r w:rsidR="005E61A4" w:rsidRPr="00FE6213">
        <w:rPr>
          <w:rFonts w:asciiTheme="minorBidi" w:hAnsiTheme="minorBidi" w:hint="cs"/>
          <w:color w:val="A5A5A5" w:themeColor="accent3"/>
          <w:rtl/>
        </w:rPr>
        <w:t xml:space="preserve"> המשיכו לכופף ידיים.</w:t>
      </w:r>
    </w:p>
    <w:p w14:paraId="485FED20" w14:textId="77777777" w:rsidR="003263BF" w:rsidRPr="00FE6213" w:rsidRDefault="00B34FDA" w:rsidP="003263BF">
      <w:pPr>
        <w:pStyle w:val="NoSpacing"/>
        <w:rPr>
          <w:rFonts w:asciiTheme="minorBidi" w:hAnsiTheme="minorBidi"/>
          <w:color w:val="A5A5A5" w:themeColor="accent3"/>
          <w:rtl/>
        </w:rPr>
      </w:pPr>
      <w:r w:rsidRPr="00FE6213">
        <w:rPr>
          <w:rFonts w:asciiTheme="minorBidi" w:hAnsiTheme="minorBidi" w:hint="cs"/>
          <w:color w:val="A5A5A5" w:themeColor="accent3"/>
          <w:rtl/>
        </w:rPr>
        <w:t xml:space="preserve">בסוף היה כתוב כי מועצת הביטחון מכירה בצורך של כל צד לחיות חיים נטולי פחד. </w:t>
      </w:r>
    </w:p>
    <w:p w14:paraId="2318B40D" w14:textId="77777777" w:rsidR="003263BF" w:rsidRDefault="003263BF" w:rsidP="003263BF">
      <w:pPr>
        <w:pStyle w:val="NoSpacing"/>
        <w:jc w:val="right"/>
        <w:rPr>
          <w:rFonts w:asciiTheme="minorBidi" w:hAnsiTheme="minorBidi"/>
          <w:rtl/>
        </w:rPr>
      </w:pPr>
      <w:r>
        <w:rPr>
          <w:rFonts w:asciiTheme="minorBidi" w:hAnsiTheme="minorBidi" w:hint="cs"/>
          <w:rtl/>
        </w:rPr>
        <w:t>04.12.17</w:t>
      </w:r>
    </w:p>
    <w:p w14:paraId="05C01EE2" w14:textId="77777777" w:rsidR="003263BF" w:rsidRDefault="003263BF" w:rsidP="003263BF">
      <w:pPr>
        <w:pStyle w:val="NoSpacing"/>
        <w:jc w:val="center"/>
        <w:rPr>
          <w:rFonts w:asciiTheme="minorBidi" w:hAnsiTheme="minorBidi"/>
          <w:rtl/>
        </w:rPr>
      </w:pPr>
      <w:r>
        <w:rPr>
          <w:rFonts w:asciiTheme="minorBidi" w:hAnsiTheme="minorBidi" w:hint="cs"/>
          <w:b/>
          <w:bCs/>
          <w:u w:val="single"/>
          <w:rtl/>
        </w:rPr>
        <w:t>שיעור 12</w:t>
      </w:r>
    </w:p>
    <w:p w14:paraId="366D7482" w14:textId="77777777" w:rsidR="003263BF" w:rsidRDefault="00696F0F" w:rsidP="00AB76F6">
      <w:pPr>
        <w:pStyle w:val="NoSpacing"/>
        <w:jc w:val="center"/>
        <w:outlineLvl w:val="0"/>
        <w:rPr>
          <w:rFonts w:asciiTheme="minorBidi" w:hAnsiTheme="minorBidi"/>
          <w:b/>
          <w:bCs/>
          <w:u w:val="single"/>
          <w:rtl/>
        </w:rPr>
      </w:pPr>
      <w:bookmarkStart w:id="29" w:name="_Toc506936368"/>
      <w:r w:rsidRPr="00AB76F6">
        <w:rPr>
          <w:rFonts w:asciiTheme="minorBidi" w:hAnsiTheme="minorBidi" w:hint="cs"/>
          <w:b/>
          <w:bCs/>
          <w:highlight w:val="green"/>
          <w:u w:val="single"/>
          <w:rtl/>
        </w:rPr>
        <w:t>יישוב סכסוכים בדרכי שלום ובתי דין בינלאומיים</w:t>
      </w:r>
      <w:bookmarkEnd w:id="29"/>
    </w:p>
    <w:p w14:paraId="201B5FBE" w14:textId="77777777" w:rsidR="00696F0F" w:rsidRPr="00F97FDB" w:rsidRDefault="00696F0F" w:rsidP="005A3A38">
      <w:pPr>
        <w:pStyle w:val="NoSpacing"/>
        <w:rPr>
          <w:rFonts w:asciiTheme="minorBidi" w:hAnsiTheme="minorBidi"/>
          <w:color w:val="A5A5A5" w:themeColor="accent3"/>
          <w:rtl/>
        </w:rPr>
      </w:pPr>
      <w:r w:rsidRPr="00F97FDB">
        <w:rPr>
          <w:rFonts w:asciiTheme="minorBidi" w:hAnsiTheme="minorBidi" w:hint="cs"/>
          <w:color w:val="A5A5A5" w:themeColor="accent3"/>
          <w:rtl/>
        </w:rPr>
        <w:t>אחרי שדנו בשחקנים המרכזיים של משב"ל (מדינות וארגונים), מהיום ועד סוף הקורס אנו נתחיל להעמ</w:t>
      </w:r>
      <w:r w:rsidR="005A3A38" w:rsidRPr="00F97FDB">
        <w:rPr>
          <w:rFonts w:asciiTheme="minorBidi" w:hAnsiTheme="minorBidi" w:hint="cs"/>
          <w:color w:val="A5A5A5" w:themeColor="accent3"/>
          <w:rtl/>
        </w:rPr>
        <w:t xml:space="preserve">יק במספר ענפים ספציפיים במשב"ל. נעסוק היום בענף ספציפי </w:t>
      </w:r>
      <w:r w:rsidR="005A3A38" w:rsidRPr="00F97FDB">
        <w:rPr>
          <w:rFonts w:asciiTheme="minorBidi" w:hAnsiTheme="minorBidi"/>
          <w:color w:val="A5A5A5" w:themeColor="accent3"/>
          <w:rtl/>
        </w:rPr>
        <w:t>–</w:t>
      </w:r>
      <w:r w:rsidR="005A3A38" w:rsidRPr="00F97FDB">
        <w:rPr>
          <w:rFonts w:asciiTheme="minorBidi" w:hAnsiTheme="minorBidi" w:hint="cs"/>
          <w:color w:val="A5A5A5" w:themeColor="accent3"/>
          <w:rtl/>
        </w:rPr>
        <w:t xml:space="preserve"> ענף יישוב הסכסוכים בדרכי שלום במשב"ל.</w:t>
      </w:r>
    </w:p>
    <w:p w14:paraId="5534BE8F" w14:textId="77777777" w:rsidR="005A3A38" w:rsidRDefault="005A3A38" w:rsidP="005A3A38">
      <w:pPr>
        <w:pStyle w:val="NoSpacing"/>
        <w:rPr>
          <w:rFonts w:asciiTheme="minorBidi" w:hAnsiTheme="minorBidi"/>
          <w:rtl/>
        </w:rPr>
      </w:pPr>
    </w:p>
    <w:p w14:paraId="637F592D" w14:textId="77777777" w:rsidR="005A3A38" w:rsidRPr="00731A4B" w:rsidRDefault="00731A4B" w:rsidP="005A3A38">
      <w:pPr>
        <w:pStyle w:val="NoSpacing"/>
        <w:rPr>
          <w:rFonts w:asciiTheme="minorBidi" w:hAnsiTheme="minorBidi"/>
          <w:b/>
          <w:bCs/>
          <w:rtl/>
        </w:rPr>
      </w:pPr>
      <w:r w:rsidRPr="00F97FDB">
        <w:rPr>
          <w:rFonts w:asciiTheme="minorBidi" w:hAnsiTheme="minorBidi" w:hint="cs"/>
          <w:b/>
          <w:bCs/>
          <w:highlight w:val="yellow"/>
          <w:rtl/>
        </w:rPr>
        <w:t>בתי דין בינ"ל ויישוב סכסוכים</w:t>
      </w:r>
    </w:p>
    <w:p w14:paraId="278CFC66" w14:textId="77777777" w:rsidR="00731A4B" w:rsidRDefault="00731A4B" w:rsidP="00F97FDB">
      <w:pPr>
        <w:pStyle w:val="NoSpacing"/>
        <w:rPr>
          <w:rFonts w:asciiTheme="minorBidi" w:hAnsiTheme="minorBidi"/>
          <w:rtl/>
        </w:rPr>
      </w:pPr>
      <w:r>
        <w:rPr>
          <w:rFonts w:asciiTheme="minorBidi" w:hAnsiTheme="minorBidi" w:hint="cs"/>
          <w:rtl/>
        </w:rPr>
        <w:t xml:space="preserve">היסטורית </w:t>
      </w:r>
      <w:r>
        <w:rPr>
          <w:rFonts w:asciiTheme="minorBidi" w:hAnsiTheme="minorBidi"/>
          <w:rtl/>
        </w:rPr>
        <w:t>–</w:t>
      </w:r>
      <w:r>
        <w:rPr>
          <w:rFonts w:asciiTheme="minorBidi" w:hAnsiTheme="minorBidi" w:hint="cs"/>
          <w:rtl/>
        </w:rPr>
        <w:t xml:space="preserve"> בתי הדין בינ"ל התפתחו באופן מסורתי/היסטורי כחלק מהענף של יישוב סכסוכים בדרכי שלום במשב"ל.</w:t>
      </w:r>
      <w:r w:rsidR="00F97FDB">
        <w:rPr>
          <w:rFonts w:asciiTheme="minorBidi" w:hAnsiTheme="minorBidi" w:hint="cs"/>
        </w:rPr>
        <w:t xml:space="preserve"> </w:t>
      </w:r>
      <w:r>
        <w:rPr>
          <w:rFonts w:asciiTheme="minorBidi" w:hAnsiTheme="minorBidi" w:hint="cs"/>
          <w:rtl/>
        </w:rPr>
        <w:t>במאה ה</w:t>
      </w:r>
      <w:r w:rsidR="00283E14">
        <w:rPr>
          <w:rFonts w:asciiTheme="minorBidi" w:hAnsiTheme="minorBidi" w:hint="cs"/>
          <w:rtl/>
        </w:rPr>
        <w:t>-</w:t>
      </w:r>
      <w:r>
        <w:rPr>
          <w:rFonts w:asciiTheme="minorBidi" w:hAnsiTheme="minorBidi" w:hint="cs"/>
          <w:rtl/>
        </w:rPr>
        <w:t>19 וה</w:t>
      </w:r>
      <w:r w:rsidR="00283E14">
        <w:rPr>
          <w:rFonts w:asciiTheme="minorBidi" w:hAnsiTheme="minorBidi" w:hint="cs"/>
          <w:rtl/>
        </w:rPr>
        <w:t>-</w:t>
      </w:r>
      <w:r>
        <w:rPr>
          <w:rFonts w:asciiTheme="minorBidi" w:hAnsiTheme="minorBidi" w:hint="cs"/>
          <w:rtl/>
        </w:rPr>
        <w:t>20 ה</w:t>
      </w:r>
      <w:r w:rsidR="002A7D39">
        <w:rPr>
          <w:rFonts w:asciiTheme="minorBidi" w:hAnsiTheme="minorBidi" w:hint="cs"/>
          <w:rtl/>
        </w:rPr>
        <w:t>א</w:t>
      </w:r>
      <w:r>
        <w:rPr>
          <w:rFonts w:asciiTheme="minorBidi" w:hAnsiTheme="minorBidi" w:hint="cs"/>
          <w:rtl/>
        </w:rPr>
        <w:t xml:space="preserve">יום הגדול שעומד בפני הקהילה הבינ"ל הוא </w:t>
      </w:r>
      <w:r w:rsidRPr="00F97FDB">
        <w:rPr>
          <w:rFonts w:asciiTheme="minorBidi" w:hAnsiTheme="minorBidi" w:hint="cs"/>
          <w:b/>
          <w:bCs/>
          <w:rtl/>
        </w:rPr>
        <w:t>סכנת המלחמה</w:t>
      </w:r>
      <w:r>
        <w:rPr>
          <w:rFonts w:asciiTheme="minorBidi" w:hAnsiTheme="minorBidi" w:hint="cs"/>
          <w:rtl/>
        </w:rPr>
        <w:t xml:space="preserve">. </w:t>
      </w:r>
    </w:p>
    <w:p w14:paraId="66BBA1DB" w14:textId="77777777" w:rsidR="00A11087" w:rsidRDefault="00731A4B" w:rsidP="002A7D39">
      <w:pPr>
        <w:pStyle w:val="NoSpacing"/>
        <w:rPr>
          <w:rFonts w:asciiTheme="minorBidi" w:hAnsiTheme="minorBidi"/>
          <w:rtl/>
        </w:rPr>
      </w:pPr>
      <w:r>
        <w:rPr>
          <w:rFonts w:asciiTheme="minorBidi" w:hAnsiTheme="minorBidi" w:hint="cs"/>
          <w:rtl/>
        </w:rPr>
        <w:t>עד המאה ה</w:t>
      </w:r>
      <w:r w:rsidR="00283E14">
        <w:rPr>
          <w:rFonts w:asciiTheme="minorBidi" w:hAnsiTheme="minorBidi" w:hint="cs"/>
          <w:rtl/>
        </w:rPr>
        <w:t>-</w:t>
      </w:r>
      <w:r>
        <w:rPr>
          <w:rFonts w:asciiTheme="minorBidi" w:hAnsiTheme="minorBidi" w:hint="cs"/>
          <w:rtl/>
        </w:rPr>
        <w:t xml:space="preserve">20 </w:t>
      </w:r>
      <w:r>
        <w:rPr>
          <w:rFonts w:asciiTheme="minorBidi" w:hAnsiTheme="minorBidi"/>
          <w:rtl/>
        </w:rPr>
        <w:t>–</w:t>
      </w:r>
      <w:r>
        <w:rPr>
          <w:rFonts w:asciiTheme="minorBidi" w:hAnsiTheme="minorBidi" w:hint="cs"/>
          <w:rtl/>
        </w:rPr>
        <w:t xml:space="preserve"> המלחמות היו ככלל חוקיות משפטית. במשך מאות שנים אין כלל שאומ</w:t>
      </w:r>
      <w:r w:rsidR="00A11087">
        <w:rPr>
          <w:rFonts w:asciiTheme="minorBidi" w:hAnsiTheme="minorBidi" w:hint="cs"/>
          <w:rtl/>
        </w:rPr>
        <w:t>ר למדינות שאסור להן לצאת למלחמה.</w:t>
      </w:r>
      <w:r w:rsidR="002A7D39">
        <w:rPr>
          <w:rFonts w:asciiTheme="minorBidi" w:hAnsiTheme="minorBidi" w:hint="cs"/>
          <w:rtl/>
        </w:rPr>
        <w:t xml:space="preserve"> </w:t>
      </w:r>
      <w:r w:rsidR="00A11087">
        <w:rPr>
          <w:rFonts w:asciiTheme="minorBidi" w:hAnsiTheme="minorBidi" w:hint="cs"/>
          <w:rtl/>
        </w:rPr>
        <w:t xml:space="preserve">לצד זה, עם השנים עולה פוטנציאל ההרס של המלחמה (על רקע המהפכה התעשייתית). למדינות יש טנקים, ואפילו </w:t>
      </w:r>
      <w:r w:rsidR="002A7D39">
        <w:rPr>
          <w:rFonts w:asciiTheme="minorBidi" w:hAnsiTheme="minorBidi" w:hint="cs"/>
          <w:rtl/>
        </w:rPr>
        <w:t xml:space="preserve">נשק </w:t>
      </w:r>
      <w:r w:rsidR="00A11087">
        <w:rPr>
          <w:rFonts w:asciiTheme="minorBidi" w:hAnsiTheme="minorBidi" w:hint="cs"/>
          <w:rtl/>
        </w:rPr>
        <w:t xml:space="preserve">גרעיני בהמשך. </w:t>
      </w:r>
    </w:p>
    <w:p w14:paraId="473D2F5E" w14:textId="77777777" w:rsidR="00731A4B" w:rsidRDefault="00A11087" w:rsidP="005A3A38">
      <w:pPr>
        <w:pStyle w:val="NoSpacing"/>
        <w:rPr>
          <w:rFonts w:asciiTheme="minorBidi" w:hAnsiTheme="minorBidi"/>
          <w:rtl/>
        </w:rPr>
      </w:pPr>
      <w:r>
        <w:rPr>
          <w:rFonts w:asciiTheme="minorBidi" w:hAnsiTheme="minorBidi" w:hint="cs"/>
          <w:rtl/>
        </w:rPr>
        <w:t>לכן הקהילה הבינ"ל, בעיקר לקראת סוף המאה ה</w:t>
      </w:r>
      <w:r w:rsidR="00283E14">
        <w:rPr>
          <w:rFonts w:asciiTheme="minorBidi" w:hAnsiTheme="minorBidi" w:hint="cs"/>
          <w:rtl/>
        </w:rPr>
        <w:t>-</w:t>
      </w:r>
      <w:r>
        <w:rPr>
          <w:rFonts w:asciiTheme="minorBidi" w:hAnsiTheme="minorBidi" w:hint="cs"/>
          <w:rtl/>
        </w:rPr>
        <w:t xml:space="preserve">19-תחילת המאה ה20 </w:t>
      </w:r>
      <w:r>
        <w:rPr>
          <w:rFonts w:asciiTheme="minorBidi" w:hAnsiTheme="minorBidi"/>
          <w:rtl/>
        </w:rPr>
        <w:t>–</w:t>
      </w:r>
      <w:r>
        <w:rPr>
          <w:rFonts w:asciiTheme="minorBidi" w:hAnsiTheme="minorBidi" w:hint="cs"/>
          <w:rtl/>
        </w:rPr>
        <w:t xml:space="preserve"> מבינה שיש צורך במהלכים כלשהם שיביאו לצמצום ההשפעות ההרסניות שיש לקהילה הבינ"ל על בני האדם</w:t>
      </w:r>
      <w:r w:rsidR="00283E14">
        <w:rPr>
          <w:rFonts w:asciiTheme="minorBidi" w:hAnsiTheme="minorBidi" w:hint="cs"/>
          <w:rtl/>
        </w:rPr>
        <w:t>.</w:t>
      </w:r>
    </w:p>
    <w:p w14:paraId="114EF6B4" w14:textId="77777777" w:rsidR="00A11087" w:rsidRDefault="00A11087" w:rsidP="005A3A38">
      <w:pPr>
        <w:pStyle w:val="NoSpacing"/>
        <w:rPr>
          <w:rFonts w:asciiTheme="minorBidi" w:hAnsiTheme="minorBidi"/>
          <w:rtl/>
        </w:rPr>
      </w:pPr>
    </w:p>
    <w:p w14:paraId="1D5B0ACB" w14:textId="77777777" w:rsidR="00A11087" w:rsidRPr="002A7D39" w:rsidRDefault="00A11087" w:rsidP="002A7D39">
      <w:pPr>
        <w:pStyle w:val="NoSpacing"/>
        <w:rPr>
          <w:rFonts w:asciiTheme="minorBidi" w:hAnsiTheme="minorBidi"/>
          <w:b/>
          <w:bCs/>
          <w:rtl/>
        </w:rPr>
      </w:pPr>
      <w:r w:rsidRPr="002A7D39">
        <w:rPr>
          <w:rFonts w:asciiTheme="minorBidi" w:hAnsiTheme="minorBidi" w:hint="cs"/>
          <w:b/>
          <w:bCs/>
          <w:rtl/>
        </w:rPr>
        <w:t xml:space="preserve">התפתחות הפרוצדורות לישוב סכסוכים בדרכי שלום, </w:t>
      </w:r>
      <w:r w:rsidR="002A7D39" w:rsidRPr="002A7D39">
        <w:rPr>
          <w:rFonts w:asciiTheme="minorBidi" w:hAnsiTheme="minorBidi" w:hint="cs"/>
          <w:b/>
          <w:bCs/>
          <w:rtl/>
        </w:rPr>
        <w:t>מתרחשת</w:t>
      </w:r>
      <w:r w:rsidRPr="002A7D39">
        <w:rPr>
          <w:rFonts w:asciiTheme="minorBidi" w:hAnsiTheme="minorBidi" w:hint="cs"/>
          <w:b/>
          <w:bCs/>
          <w:rtl/>
        </w:rPr>
        <w:t xml:space="preserve"> ב</w:t>
      </w:r>
      <w:r w:rsidR="00283E14" w:rsidRPr="002A7D39">
        <w:rPr>
          <w:rFonts w:asciiTheme="minorBidi" w:hAnsiTheme="minorBidi" w:hint="cs"/>
          <w:b/>
          <w:bCs/>
          <w:rtl/>
        </w:rPr>
        <w:t>-</w:t>
      </w:r>
      <w:r w:rsidRPr="002A7D39">
        <w:rPr>
          <w:rFonts w:asciiTheme="minorBidi" w:hAnsiTheme="minorBidi" w:hint="cs"/>
          <w:b/>
          <w:bCs/>
          <w:rtl/>
        </w:rPr>
        <w:t>3 אפיקים מרכזיים:</w:t>
      </w:r>
    </w:p>
    <w:p w14:paraId="48B9D873" w14:textId="77777777" w:rsidR="00A11087" w:rsidRDefault="00A11087" w:rsidP="00EB1B5C">
      <w:pPr>
        <w:pStyle w:val="NoSpacing"/>
        <w:numPr>
          <w:ilvl w:val="0"/>
          <w:numId w:val="44"/>
        </w:numPr>
        <w:ind w:left="360"/>
        <w:rPr>
          <w:rFonts w:asciiTheme="minorBidi" w:hAnsiTheme="minorBidi"/>
        </w:rPr>
      </w:pPr>
      <w:r w:rsidRPr="002A7D39">
        <w:rPr>
          <w:rFonts w:asciiTheme="minorBidi" w:hAnsiTheme="minorBidi" w:hint="cs"/>
          <w:b/>
          <w:bCs/>
          <w:rtl/>
        </w:rPr>
        <w:t>הטלת מגבלות על היכולת של מדינות לעשות שימוש בכוח (</w:t>
      </w:r>
      <w:r w:rsidRPr="002A7D39">
        <w:rPr>
          <w:rFonts w:asciiTheme="minorBidi" w:hAnsiTheme="minorBidi"/>
          <w:b/>
          <w:bCs/>
        </w:rPr>
        <w:t>Jus Ad Bellum</w:t>
      </w:r>
      <w:r w:rsidRPr="002A7D39">
        <w:rPr>
          <w:rFonts w:asciiTheme="minorBidi" w:hAnsiTheme="minorBidi" w:hint="cs"/>
          <w:b/>
          <w:bCs/>
          <w:rtl/>
        </w:rPr>
        <w:t>)</w:t>
      </w:r>
      <w:r w:rsidRPr="002A7D39">
        <w:rPr>
          <w:rFonts w:asciiTheme="minorBidi" w:hAnsiTheme="minorBidi" w:hint="cs"/>
          <w:rtl/>
        </w:rPr>
        <w:t xml:space="preserve"> כדי להשיג יעדים</w:t>
      </w:r>
      <w:r>
        <w:rPr>
          <w:rFonts w:asciiTheme="minorBidi" w:hAnsiTheme="minorBidi" w:hint="cs"/>
          <w:rtl/>
        </w:rPr>
        <w:t>. מדינות מתחילות לגבש הסכמים בינ"ל שמטילים מגבלות על היכולת שלהם לפנות למלחמה ולעשות שימוש בכוח.</w:t>
      </w:r>
    </w:p>
    <w:p w14:paraId="1CB1914A" w14:textId="77777777" w:rsidR="00A11087" w:rsidRDefault="00A11087" w:rsidP="002A7D39">
      <w:pPr>
        <w:pStyle w:val="NoSpacing"/>
        <w:numPr>
          <w:ilvl w:val="0"/>
          <w:numId w:val="44"/>
        </w:numPr>
        <w:ind w:left="360"/>
        <w:rPr>
          <w:rFonts w:asciiTheme="minorBidi" w:hAnsiTheme="minorBidi"/>
        </w:rPr>
      </w:pPr>
      <w:r w:rsidRPr="002A7D39">
        <w:rPr>
          <w:rFonts w:asciiTheme="minorBidi" w:hAnsiTheme="minorBidi" w:hint="cs"/>
          <w:b/>
          <w:bCs/>
          <w:rtl/>
        </w:rPr>
        <w:t>הגבלת אופן ניהול הלחימה (</w:t>
      </w:r>
      <w:r w:rsidRPr="002A7D39">
        <w:rPr>
          <w:rFonts w:asciiTheme="minorBidi" w:hAnsiTheme="minorBidi"/>
          <w:b/>
          <w:bCs/>
        </w:rPr>
        <w:t>Jus in Bello</w:t>
      </w:r>
      <w:r w:rsidRPr="002A7D39">
        <w:rPr>
          <w:rFonts w:asciiTheme="minorBidi" w:hAnsiTheme="minorBidi" w:hint="cs"/>
          <w:b/>
          <w:bCs/>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מה שנקרא </w:t>
      </w:r>
      <w:r>
        <w:rPr>
          <w:rFonts w:asciiTheme="minorBidi" w:hAnsiTheme="minorBidi" w:hint="cs"/>
          <w:b/>
          <w:bCs/>
          <w:rtl/>
        </w:rPr>
        <w:t>דיני הלחימה</w:t>
      </w:r>
      <w:r>
        <w:rPr>
          <w:rFonts w:asciiTheme="minorBidi" w:hAnsiTheme="minorBidi" w:hint="cs"/>
          <w:rtl/>
        </w:rPr>
        <w:t xml:space="preserve">. אם מדינות מצאו את עצמן בלחימה </w:t>
      </w:r>
      <w:r>
        <w:rPr>
          <w:rFonts w:asciiTheme="minorBidi" w:hAnsiTheme="minorBidi"/>
          <w:rtl/>
        </w:rPr>
        <w:t>–</w:t>
      </w:r>
      <w:r>
        <w:rPr>
          <w:rFonts w:asciiTheme="minorBidi" w:hAnsiTheme="minorBidi" w:hint="cs"/>
          <w:rtl/>
        </w:rPr>
        <w:t xml:space="preserve"> אנו נקבע אילו דינים יחולו </w:t>
      </w:r>
      <w:r>
        <w:rPr>
          <w:rFonts w:asciiTheme="minorBidi" w:hAnsiTheme="minorBidi"/>
          <w:rtl/>
        </w:rPr>
        <w:t>–</w:t>
      </w:r>
      <w:r>
        <w:rPr>
          <w:rFonts w:asciiTheme="minorBidi" w:hAnsiTheme="minorBidi" w:hint="cs"/>
          <w:rtl/>
        </w:rPr>
        <w:t xml:space="preserve"> איך להתייחס לשבויי מלחמה, אילו מטרות מות</w:t>
      </w:r>
      <w:r w:rsidR="002A7D39">
        <w:rPr>
          <w:rFonts w:asciiTheme="minorBidi" w:hAnsiTheme="minorBidi" w:hint="cs"/>
          <w:rtl/>
        </w:rPr>
        <w:t>ר לתקוף ואילו חסינות לתקיפה. אילו</w:t>
      </w:r>
      <w:r>
        <w:rPr>
          <w:rFonts w:asciiTheme="minorBidi" w:hAnsiTheme="minorBidi" w:hint="cs"/>
          <w:rtl/>
        </w:rPr>
        <w:t xml:space="preserve"> אנשים מהווים אובייקטים </w:t>
      </w:r>
      <w:r w:rsidR="00283E14">
        <w:rPr>
          <w:rFonts w:asciiTheme="minorBidi" w:hAnsiTheme="minorBidi" w:hint="cs"/>
          <w:rtl/>
        </w:rPr>
        <w:t>לגיטימיים</w:t>
      </w:r>
      <w:r>
        <w:rPr>
          <w:rFonts w:asciiTheme="minorBidi" w:hAnsiTheme="minorBidi" w:hint="cs"/>
          <w:rtl/>
        </w:rPr>
        <w:t xml:space="preserve"> לתקיפה ו</w:t>
      </w:r>
      <w:r w:rsidR="002A7D39">
        <w:rPr>
          <w:rFonts w:asciiTheme="minorBidi" w:hAnsiTheme="minorBidi" w:hint="cs"/>
          <w:rtl/>
        </w:rPr>
        <w:t>אילו</w:t>
      </w:r>
      <w:r>
        <w:rPr>
          <w:rFonts w:asciiTheme="minorBidi" w:hAnsiTheme="minorBidi" w:hint="cs"/>
          <w:rtl/>
        </w:rPr>
        <w:t xml:space="preserve"> חסינים?</w:t>
      </w:r>
    </w:p>
    <w:p w14:paraId="631F91BB" w14:textId="77777777" w:rsidR="00A11087" w:rsidRDefault="00A11087" w:rsidP="002A7D39">
      <w:pPr>
        <w:pStyle w:val="NoSpacing"/>
        <w:ind w:left="360"/>
        <w:rPr>
          <w:rFonts w:asciiTheme="minorBidi" w:hAnsiTheme="minorBidi"/>
          <w:rtl/>
        </w:rPr>
      </w:pPr>
      <w:r>
        <w:rPr>
          <w:rFonts w:asciiTheme="minorBidi" w:hAnsiTheme="minorBidi" w:hint="cs"/>
          <w:rtl/>
        </w:rPr>
        <w:t>כל הדברים הללו מוסדרים בדיני הלחימה (</w:t>
      </w:r>
      <w:r>
        <w:rPr>
          <w:rFonts w:asciiTheme="minorBidi" w:hAnsiTheme="minorBidi"/>
        </w:rPr>
        <w:t>Jus in Bello</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מדובר באפיק נוסף שהמדינות פועלות </w:t>
      </w:r>
      <w:r w:rsidR="002A7D39">
        <w:rPr>
          <w:rFonts w:asciiTheme="minorBidi" w:hAnsiTheme="minorBidi" w:hint="cs"/>
          <w:rtl/>
        </w:rPr>
        <w:t>דרכו</w:t>
      </w:r>
      <w:r>
        <w:rPr>
          <w:rFonts w:asciiTheme="minorBidi" w:hAnsiTheme="minorBidi" w:hint="cs"/>
          <w:rtl/>
        </w:rPr>
        <w:t xml:space="preserve"> כדי לצמצם את ההשפעות ההרסניות של מצב </w:t>
      </w:r>
      <w:r w:rsidR="002A7D39">
        <w:rPr>
          <w:rFonts w:asciiTheme="minorBidi" w:hAnsiTheme="minorBidi" w:hint="cs"/>
          <w:rtl/>
        </w:rPr>
        <w:t>ה</w:t>
      </w:r>
      <w:r>
        <w:rPr>
          <w:rFonts w:asciiTheme="minorBidi" w:hAnsiTheme="minorBidi" w:hint="cs"/>
          <w:rtl/>
        </w:rPr>
        <w:t>מלחמה</w:t>
      </w:r>
      <w:r w:rsidR="002A7D39">
        <w:rPr>
          <w:rFonts w:asciiTheme="minorBidi" w:hAnsiTheme="minorBidi" w:hint="cs"/>
          <w:rtl/>
        </w:rPr>
        <w:t>.</w:t>
      </w:r>
    </w:p>
    <w:p w14:paraId="4D26A892" w14:textId="77777777" w:rsidR="00A11087" w:rsidRDefault="00A11087" w:rsidP="00EB1B5C">
      <w:pPr>
        <w:pStyle w:val="NoSpacing"/>
        <w:numPr>
          <w:ilvl w:val="0"/>
          <w:numId w:val="44"/>
        </w:numPr>
        <w:ind w:left="360"/>
        <w:rPr>
          <w:rFonts w:asciiTheme="minorBidi" w:hAnsiTheme="minorBidi"/>
        </w:rPr>
      </w:pPr>
      <w:r w:rsidRPr="002A7D39">
        <w:rPr>
          <w:rFonts w:asciiTheme="minorBidi" w:hAnsiTheme="minorBidi" w:hint="cs"/>
          <w:b/>
          <w:bCs/>
          <w:rtl/>
        </w:rPr>
        <w:t>פיתוח פרוצדורות לישוב סכסוכים בדרכי שלום</w:t>
      </w:r>
      <w:r>
        <w:rPr>
          <w:rFonts w:asciiTheme="minorBidi" w:hAnsiTheme="minorBidi" w:hint="cs"/>
          <w:rtl/>
        </w:rPr>
        <w:t xml:space="preserve"> </w:t>
      </w:r>
      <w:r w:rsidR="00EB1B5C">
        <w:rPr>
          <w:rFonts w:asciiTheme="minorBidi" w:hAnsiTheme="minorBidi"/>
          <w:rtl/>
        </w:rPr>
        <w:t>–</w:t>
      </w:r>
      <w:r>
        <w:rPr>
          <w:rFonts w:asciiTheme="minorBidi" w:hAnsiTheme="minorBidi" w:hint="cs"/>
          <w:rtl/>
        </w:rPr>
        <w:t xml:space="preserve"> </w:t>
      </w:r>
      <w:r w:rsidR="00EB1B5C">
        <w:rPr>
          <w:rFonts w:asciiTheme="minorBidi" w:hAnsiTheme="minorBidi" w:hint="cs"/>
          <w:rtl/>
        </w:rPr>
        <w:t>בין השנים 1899-1945 אנו רואים סדרה מאוד משמעותית של אמנות בינ"ל שנחתמות בנושא יישוב סכסוכים בדרכי שלום:</w:t>
      </w:r>
    </w:p>
    <w:p w14:paraId="5F1DC99F" w14:textId="77777777" w:rsidR="00EB1B5C" w:rsidRDefault="00EB1B5C" w:rsidP="002A7D39">
      <w:pPr>
        <w:pStyle w:val="NoSpacing"/>
        <w:numPr>
          <w:ilvl w:val="0"/>
          <w:numId w:val="21"/>
        </w:numPr>
        <w:rPr>
          <w:rFonts w:asciiTheme="minorBidi" w:hAnsiTheme="minorBidi"/>
        </w:rPr>
      </w:pPr>
      <w:r w:rsidRPr="002A7D39">
        <w:rPr>
          <w:rFonts w:asciiTheme="minorBidi" w:hAnsiTheme="minorBidi" w:hint="cs"/>
          <w:b/>
          <w:bCs/>
          <w:rtl/>
        </w:rPr>
        <w:t xml:space="preserve">אמנת האג בדבר יישוב סכסוכים </w:t>
      </w:r>
      <w:r w:rsidR="00283E14" w:rsidRPr="002A7D39">
        <w:rPr>
          <w:rFonts w:asciiTheme="minorBidi" w:hAnsiTheme="minorBidi" w:hint="cs"/>
          <w:b/>
          <w:bCs/>
          <w:rtl/>
        </w:rPr>
        <w:t>בדרכי</w:t>
      </w:r>
      <w:r w:rsidRPr="002A7D39">
        <w:rPr>
          <w:rFonts w:asciiTheme="minorBidi" w:hAnsiTheme="minorBidi" w:hint="cs"/>
          <w:b/>
          <w:bCs/>
          <w:rtl/>
        </w:rPr>
        <w:t xml:space="preserve"> שלום</w:t>
      </w:r>
      <w:r w:rsidR="002A7D39">
        <w:rPr>
          <w:rFonts w:asciiTheme="minorBidi" w:hAnsiTheme="minorBidi" w:hint="cs"/>
          <w:rtl/>
        </w:rPr>
        <w:t xml:space="preserve"> </w:t>
      </w:r>
      <w:r w:rsidR="002A7D39" w:rsidRPr="002A7D39">
        <w:rPr>
          <w:rFonts w:asciiTheme="minorBidi" w:hAnsiTheme="minorBidi" w:hint="cs"/>
          <w:b/>
          <w:bCs/>
          <w:rtl/>
        </w:rPr>
        <w:t>(1899)</w:t>
      </w:r>
      <w:r w:rsidR="002A7D39">
        <w:rPr>
          <w:rFonts w:asciiTheme="minorBidi" w:hAnsiTheme="minorBidi" w:hint="cs"/>
          <w:rtl/>
        </w:rPr>
        <w:t xml:space="preserve">: </w:t>
      </w:r>
      <w:r>
        <w:rPr>
          <w:rFonts w:asciiTheme="minorBidi" w:hAnsiTheme="minorBidi" w:hint="cs"/>
          <w:rtl/>
        </w:rPr>
        <w:t xml:space="preserve">מקימה את המוסד הראשון הבינ"ל הקבוע בו מדינות יוכלו ליישב את הסכסוכים </w:t>
      </w:r>
      <w:r w:rsidR="00283E14">
        <w:rPr>
          <w:rFonts w:asciiTheme="minorBidi" w:hAnsiTheme="minorBidi" w:hint="cs"/>
          <w:rtl/>
        </w:rPr>
        <w:t>ביניהם</w:t>
      </w:r>
      <w:r w:rsidR="002A7D39">
        <w:rPr>
          <w:rFonts w:asciiTheme="minorBidi" w:hAnsiTheme="minorBidi" w:hint="cs"/>
          <w:rtl/>
        </w:rPr>
        <w:t>,</w:t>
      </w:r>
      <w:r>
        <w:rPr>
          <w:rFonts w:asciiTheme="minorBidi" w:hAnsiTheme="minorBidi" w:hint="cs"/>
          <w:rtl/>
        </w:rPr>
        <w:t xml:space="preserve"> ה</w:t>
      </w:r>
      <w:r w:rsidR="00283E14">
        <w:rPr>
          <w:rFonts w:asciiTheme="minorBidi" w:hAnsiTheme="minorBidi" w:hint="cs"/>
          <w:rtl/>
        </w:rPr>
        <w:t>-</w:t>
      </w:r>
      <w:r w:rsidRPr="002A7D39">
        <w:rPr>
          <w:rFonts w:asciiTheme="minorBidi" w:hAnsiTheme="minorBidi" w:hint="cs"/>
          <w:b/>
          <w:bCs/>
        </w:rPr>
        <w:t>PCA</w:t>
      </w:r>
      <w:r>
        <w:rPr>
          <w:rFonts w:asciiTheme="minorBidi" w:hAnsiTheme="minorBidi" w:hint="cs"/>
          <w:rtl/>
        </w:rPr>
        <w:t xml:space="preserve">. </w:t>
      </w:r>
      <w:r w:rsidR="002A7D39">
        <w:rPr>
          <w:rFonts w:asciiTheme="minorBidi" w:hAnsiTheme="minorBidi" w:hint="cs"/>
          <w:rtl/>
        </w:rPr>
        <w:t>(פועל עד היום בהאג/הולנד)</w:t>
      </w:r>
    </w:p>
    <w:p w14:paraId="14CCB7C6" w14:textId="77777777" w:rsidR="00EB1B5C" w:rsidRDefault="00EB1B5C" w:rsidP="00EB1B5C">
      <w:pPr>
        <w:pStyle w:val="NoSpacing"/>
        <w:numPr>
          <w:ilvl w:val="0"/>
          <w:numId w:val="21"/>
        </w:numPr>
        <w:rPr>
          <w:rFonts w:asciiTheme="minorBidi" w:hAnsiTheme="minorBidi"/>
        </w:rPr>
      </w:pPr>
      <w:r w:rsidRPr="002A7D39">
        <w:rPr>
          <w:rFonts w:asciiTheme="minorBidi" w:hAnsiTheme="minorBidi" w:hint="cs"/>
          <w:b/>
          <w:bCs/>
          <w:rtl/>
        </w:rPr>
        <w:t>אמנת האג בדבר יישוב סכסוכים בדרכי שלום</w:t>
      </w:r>
      <w:r>
        <w:rPr>
          <w:rFonts w:asciiTheme="minorBidi" w:hAnsiTheme="minorBidi" w:hint="cs"/>
          <w:rtl/>
        </w:rPr>
        <w:t xml:space="preserve"> </w:t>
      </w:r>
      <w:r w:rsidRPr="002A7D39">
        <w:rPr>
          <w:rFonts w:asciiTheme="minorBidi" w:hAnsiTheme="minorBidi" w:hint="cs"/>
          <w:b/>
          <w:bCs/>
          <w:rtl/>
        </w:rPr>
        <w:t>(1907)</w:t>
      </w:r>
      <w:r w:rsidR="00283E14">
        <w:rPr>
          <w:rFonts w:asciiTheme="minorBidi" w:hAnsiTheme="minorBidi" w:hint="cs"/>
          <w:rtl/>
        </w:rPr>
        <w:t>.</w:t>
      </w:r>
    </w:p>
    <w:p w14:paraId="0CB2E6B2" w14:textId="77777777" w:rsidR="00EB1B5C" w:rsidRPr="00EB1B5C" w:rsidRDefault="00EB1B5C" w:rsidP="00EB1B5C">
      <w:pPr>
        <w:pStyle w:val="NoSpacing"/>
        <w:ind w:left="720"/>
        <w:rPr>
          <w:rFonts w:asciiTheme="minorBidi" w:hAnsiTheme="minorBidi"/>
          <w:rtl/>
        </w:rPr>
      </w:pPr>
      <w:r w:rsidRPr="00EB1B5C">
        <w:rPr>
          <w:rFonts w:asciiTheme="minorBidi" w:hAnsiTheme="minorBidi" w:hint="cs"/>
          <w:rtl/>
        </w:rPr>
        <w:t xml:space="preserve">במשני המקרים הללו מתכנסות </w:t>
      </w:r>
      <w:r w:rsidR="00283E14" w:rsidRPr="00EB1B5C">
        <w:rPr>
          <w:rFonts w:asciiTheme="minorBidi" w:hAnsiTheme="minorBidi" w:hint="cs"/>
          <w:rtl/>
        </w:rPr>
        <w:t>וועיד</w:t>
      </w:r>
      <w:r w:rsidR="00283E14">
        <w:rPr>
          <w:rFonts w:asciiTheme="minorBidi" w:hAnsiTheme="minorBidi" w:hint="cs"/>
          <w:rtl/>
        </w:rPr>
        <w:t>ו</w:t>
      </w:r>
      <w:r w:rsidR="00283E14" w:rsidRPr="00EB1B5C">
        <w:rPr>
          <w:rFonts w:asciiTheme="minorBidi" w:hAnsiTheme="minorBidi" w:hint="cs"/>
          <w:rtl/>
        </w:rPr>
        <w:t>ת</w:t>
      </w:r>
      <w:r w:rsidRPr="00EB1B5C">
        <w:rPr>
          <w:rFonts w:asciiTheme="minorBidi" w:hAnsiTheme="minorBidi" w:hint="cs"/>
          <w:rtl/>
        </w:rPr>
        <w:t xml:space="preserve"> שקובעות פרוצדורות ליישוב סכסוכים בין מדינות. </w:t>
      </w:r>
    </w:p>
    <w:p w14:paraId="4649043E" w14:textId="77777777" w:rsidR="00EB1B5C" w:rsidRDefault="00EB1B5C" w:rsidP="00EB1B5C">
      <w:pPr>
        <w:pStyle w:val="NoSpacing"/>
        <w:numPr>
          <w:ilvl w:val="0"/>
          <w:numId w:val="21"/>
        </w:numPr>
        <w:rPr>
          <w:rFonts w:asciiTheme="minorBidi" w:hAnsiTheme="minorBidi"/>
        </w:rPr>
      </w:pPr>
      <w:r w:rsidRPr="002A7D39">
        <w:rPr>
          <w:rFonts w:asciiTheme="minorBidi" w:hAnsiTheme="minorBidi" w:hint="cs"/>
          <w:b/>
          <w:bCs/>
          <w:rtl/>
        </w:rPr>
        <w:t>מגילת חבר הלאומים</w:t>
      </w:r>
      <w:r w:rsidR="00960E3B" w:rsidRPr="002A7D39">
        <w:rPr>
          <w:rFonts w:asciiTheme="minorBidi" w:hAnsiTheme="minorBidi" w:hint="cs"/>
          <w:b/>
          <w:bCs/>
          <w:rtl/>
        </w:rPr>
        <w:t xml:space="preserve"> (1919)</w:t>
      </w:r>
      <w:r w:rsidR="00283E14">
        <w:rPr>
          <w:rFonts w:asciiTheme="minorBidi" w:hAnsiTheme="minorBidi" w:hint="cs"/>
          <w:rtl/>
        </w:rPr>
        <w:t>.</w:t>
      </w:r>
    </w:p>
    <w:p w14:paraId="7A34A698" w14:textId="77777777" w:rsidR="00EB1B5C" w:rsidRDefault="00EB1B5C" w:rsidP="00EB1B5C">
      <w:pPr>
        <w:pStyle w:val="NoSpacing"/>
        <w:numPr>
          <w:ilvl w:val="0"/>
          <w:numId w:val="21"/>
        </w:numPr>
        <w:rPr>
          <w:rFonts w:asciiTheme="minorBidi" w:hAnsiTheme="minorBidi"/>
        </w:rPr>
      </w:pPr>
      <w:r w:rsidRPr="002A7D39">
        <w:rPr>
          <w:rFonts w:asciiTheme="minorBidi" w:hAnsiTheme="minorBidi" w:hint="cs"/>
          <w:b/>
          <w:bCs/>
          <w:rtl/>
        </w:rPr>
        <w:t>מגילת האו</w:t>
      </w:r>
      <w:r w:rsidR="002A7D39">
        <w:rPr>
          <w:rFonts w:asciiTheme="minorBidi" w:hAnsiTheme="minorBidi" w:hint="cs"/>
          <w:b/>
          <w:bCs/>
          <w:rtl/>
        </w:rPr>
        <w:t>"</w:t>
      </w:r>
      <w:r w:rsidRPr="002A7D39">
        <w:rPr>
          <w:rFonts w:asciiTheme="minorBidi" w:hAnsiTheme="minorBidi" w:hint="cs"/>
          <w:b/>
          <w:bCs/>
          <w:rtl/>
        </w:rPr>
        <w:t>ם</w:t>
      </w:r>
      <w:r w:rsidR="00960E3B" w:rsidRPr="002A7D39">
        <w:rPr>
          <w:rFonts w:asciiTheme="minorBidi" w:hAnsiTheme="minorBidi" w:hint="cs"/>
          <w:b/>
          <w:bCs/>
          <w:rtl/>
        </w:rPr>
        <w:t xml:space="preserve"> (1945)</w:t>
      </w:r>
      <w:r w:rsidR="00283E14">
        <w:rPr>
          <w:rFonts w:asciiTheme="minorBidi" w:hAnsiTheme="minorBidi" w:hint="cs"/>
          <w:rtl/>
        </w:rPr>
        <w:t>.</w:t>
      </w:r>
    </w:p>
    <w:p w14:paraId="50E820E2" w14:textId="77777777" w:rsidR="00EB1B5C" w:rsidRDefault="00EB1B5C" w:rsidP="00EB1B5C">
      <w:pPr>
        <w:pStyle w:val="NoSpacing"/>
        <w:rPr>
          <w:rFonts w:asciiTheme="minorBidi" w:hAnsiTheme="minorBidi"/>
          <w:b/>
          <w:bCs/>
          <w:rtl/>
        </w:rPr>
      </w:pPr>
    </w:p>
    <w:p w14:paraId="74426E1E" w14:textId="77777777" w:rsidR="002A7D39" w:rsidRDefault="002A7D39" w:rsidP="00EB1B5C">
      <w:pPr>
        <w:pStyle w:val="NoSpacing"/>
        <w:rPr>
          <w:rFonts w:asciiTheme="minorBidi" w:hAnsiTheme="minorBidi"/>
          <w:b/>
          <w:bCs/>
          <w:rtl/>
        </w:rPr>
      </w:pPr>
    </w:p>
    <w:p w14:paraId="338763F1" w14:textId="77777777" w:rsidR="00EB1B5C" w:rsidRPr="00EB1B5C" w:rsidRDefault="00EB1B5C" w:rsidP="00EB1B5C">
      <w:pPr>
        <w:pStyle w:val="NoSpacing"/>
        <w:rPr>
          <w:rFonts w:asciiTheme="minorBidi" w:hAnsiTheme="minorBidi"/>
          <w:b/>
          <w:bCs/>
          <w:rtl/>
        </w:rPr>
      </w:pPr>
      <w:r w:rsidRPr="002A7D39">
        <w:rPr>
          <w:rFonts w:asciiTheme="minorBidi" w:hAnsiTheme="minorBidi" w:hint="cs"/>
          <w:b/>
          <w:bCs/>
          <w:highlight w:val="yellow"/>
          <w:rtl/>
        </w:rPr>
        <w:t>החובה על מדינות ליישב סכסוכים בדרכי שלום</w:t>
      </w:r>
    </w:p>
    <w:p w14:paraId="6C11F5E1" w14:textId="77777777" w:rsidR="00EB1B5C" w:rsidRDefault="00EB1B5C" w:rsidP="00EB1B5C">
      <w:pPr>
        <w:pStyle w:val="NoSpacing"/>
        <w:rPr>
          <w:rFonts w:asciiTheme="minorBidi" w:hAnsiTheme="minorBidi"/>
          <w:rtl/>
        </w:rPr>
      </w:pPr>
      <w:r w:rsidRPr="00EB1B5C">
        <w:rPr>
          <w:rFonts w:asciiTheme="minorBidi" w:hAnsiTheme="minorBidi" w:hint="cs"/>
          <w:b/>
          <w:bCs/>
          <w:rtl/>
        </w:rPr>
        <w:t>החוט המקשר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האמונה (הנאיבית) שמלחמות פורצות כתוצאה מחוסר תקשורת והעדר הליכים ראויים להצפת עוולות</w:t>
      </w:r>
      <w:r w:rsidR="00283E14">
        <w:rPr>
          <w:rFonts w:asciiTheme="minorBidi" w:hAnsiTheme="minorBidi" w:hint="cs"/>
          <w:rtl/>
        </w:rPr>
        <w:t>.</w:t>
      </w:r>
    </w:p>
    <w:p w14:paraId="0812B712" w14:textId="77777777" w:rsidR="00EB1B5C" w:rsidRDefault="00EB1B5C" w:rsidP="00EB1B5C">
      <w:pPr>
        <w:pStyle w:val="NoSpacing"/>
        <w:rPr>
          <w:rFonts w:asciiTheme="minorBidi" w:hAnsiTheme="minorBidi"/>
          <w:rtl/>
        </w:rPr>
      </w:pPr>
      <w:r w:rsidRPr="00EB1B5C">
        <w:rPr>
          <w:rFonts w:asciiTheme="minorBidi" w:hAnsiTheme="minorBidi" w:hint="cs"/>
          <w:b/>
          <w:bCs/>
          <w:rtl/>
        </w:rPr>
        <w:t>המחשבה</w:t>
      </w:r>
      <w:r>
        <w:rPr>
          <w:rFonts w:asciiTheme="minorBidi" w:hAnsiTheme="minorBidi" w:hint="cs"/>
          <w:rtl/>
        </w:rPr>
        <w:t xml:space="preserve"> -  אם תהיינה למדינות בחירה מספקת בין פרוצדורות לא א</w:t>
      </w:r>
      <w:r w:rsidR="002A7D39">
        <w:rPr>
          <w:rFonts w:asciiTheme="minorBidi" w:hAnsiTheme="minorBidi" w:hint="cs"/>
          <w:rtl/>
        </w:rPr>
        <w:t>לימות ניתן יהיה להניא אותן מפני ה</w:t>
      </w:r>
      <w:r>
        <w:rPr>
          <w:rFonts w:asciiTheme="minorBidi" w:hAnsiTheme="minorBidi" w:hint="cs"/>
          <w:rtl/>
        </w:rPr>
        <w:t>שימוש בכוח</w:t>
      </w:r>
      <w:r w:rsidR="00283E14">
        <w:rPr>
          <w:rFonts w:asciiTheme="minorBidi" w:hAnsiTheme="minorBidi" w:hint="cs"/>
          <w:rtl/>
        </w:rPr>
        <w:t>.</w:t>
      </w:r>
    </w:p>
    <w:p w14:paraId="5105EA9B" w14:textId="77777777" w:rsidR="00EB1B5C" w:rsidRDefault="00960E3B" w:rsidP="00EB1B5C">
      <w:pPr>
        <w:pStyle w:val="NoSpacing"/>
        <w:rPr>
          <w:rFonts w:asciiTheme="minorBidi" w:hAnsiTheme="minorBidi"/>
          <w:rtl/>
        </w:rPr>
      </w:pPr>
      <w:r>
        <w:rPr>
          <w:rFonts w:asciiTheme="minorBidi" w:hAnsiTheme="minorBidi" w:hint="cs"/>
          <w:rtl/>
        </w:rPr>
        <w:t xml:space="preserve">ניתן למשל לראות היגיון זה </w:t>
      </w:r>
      <w:r w:rsidR="002A7D39">
        <w:rPr>
          <w:rFonts w:asciiTheme="minorBidi" w:hAnsiTheme="minorBidi" w:hint="cs"/>
          <w:b/>
          <w:bCs/>
          <w:rtl/>
        </w:rPr>
        <w:t>ב</w:t>
      </w:r>
      <w:r w:rsidRPr="002A7D39">
        <w:rPr>
          <w:rFonts w:asciiTheme="minorBidi" w:hAnsiTheme="minorBidi" w:hint="cs"/>
          <w:b/>
          <w:bCs/>
          <w:highlight w:val="lightGray"/>
          <w:rtl/>
        </w:rPr>
        <w:t>ס</w:t>
      </w:r>
      <w:r w:rsidR="00EB1B5C" w:rsidRPr="002A7D39">
        <w:rPr>
          <w:rFonts w:asciiTheme="minorBidi" w:hAnsiTheme="minorBidi" w:hint="cs"/>
          <w:b/>
          <w:bCs/>
          <w:highlight w:val="lightGray"/>
          <w:rtl/>
        </w:rPr>
        <w:t>' 12</w:t>
      </w:r>
      <w:r w:rsidR="00EB1B5C" w:rsidRPr="00960E3B">
        <w:rPr>
          <w:rFonts w:asciiTheme="minorBidi" w:hAnsiTheme="minorBidi" w:hint="cs"/>
          <w:b/>
          <w:bCs/>
          <w:rtl/>
        </w:rPr>
        <w:t xml:space="preserve"> לאמנת חבר הלאומים (1919)</w:t>
      </w:r>
    </w:p>
    <w:p w14:paraId="6B061792" w14:textId="77777777" w:rsidR="00EB1B5C" w:rsidRDefault="00960E3B" w:rsidP="00EB1B5C">
      <w:pPr>
        <w:pStyle w:val="NoSpacing"/>
        <w:rPr>
          <w:rFonts w:asciiTheme="minorBidi" w:hAnsiTheme="minorBidi"/>
          <w:rtl/>
        </w:rPr>
      </w:pPr>
      <w:r>
        <w:rPr>
          <w:rFonts w:asciiTheme="minorBidi" w:hAnsiTheme="minorBidi" w:hint="cs"/>
          <w:rtl/>
        </w:rPr>
        <w:t>הלשון לא לגמ</w:t>
      </w:r>
      <w:r w:rsidR="00283E14">
        <w:rPr>
          <w:rFonts w:asciiTheme="minorBidi" w:hAnsiTheme="minorBidi" w:hint="cs"/>
          <w:rtl/>
        </w:rPr>
        <w:t>ר</w:t>
      </w:r>
      <w:r>
        <w:rPr>
          <w:rFonts w:asciiTheme="minorBidi" w:hAnsiTheme="minorBidi" w:hint="cs"/>
          <w:rtl/>
        </w:rPr>
        <w:t xml:space="preserve">י קשה </w:t>
      </w:r>
      <w:r>
        <w:rPr>
          <w:rFonts w:asciiTheme="minorBidi" w:hAnsiTheme="minorBidi"/>
          <w:rtl/>
        </w:rPr>
        <w:t>–</w:t>
      </w:r>
      <w:r>
        <w:rPr>
          <w:rFonts w:asciiTheme="minorBidi" w:hAnsiTheme="minorBidi" w:hint="cs"/>
          <w:rtl/>
        </w:rPr>
        <w:t xml:space="preserve"> הרוח של מנסחי מגילת חבר הלאומים כן הייתה הבנה </w:t>
      </w:r>
      <w:r>
        <w:rPr>
          <w:rFonts w:asciiTheme="minorBidi" w:hAnsiTheme="minorBidi"/>
          <w:rtl/>
        </w:rPr>
        <w:t>–</w:t>
      </w:r>
      <w:r>
        <w:rPr>
          <w:rFonts w:asciiTheme="minorBidi" w:hAnsiTheme="minorBidi" w:hint="cs"/>
          <w:rtl/>
        </w:rPr>
        <w:t xml:space="preserve"> בואו ננסה לדחוף ולהניע את פתרון הסכסוכים דרך דרכי שלום באמצעות מוסד</w:t>
      </w:r>
      <w:r w:rsidR="00283E14">
        <w:rPr>
          <w:rFonts w:asciiTheme="minorBidi" w:hAnsiTheme="minorBidi" w:hint="cs"/>
          <w:rtl/>
        </w:rPr>
        <w:t>ו</w:t>
      </w:r>
      <w:r>
        <w:rPr>
          <w:rFonts w:asciiTheme="minorBidi" w:hAnsiTheme="minorBidi" w:hint="cs"/>
          <w:rtl/>
        </w:rPr>
        <w:t>ת לשיפוט בין לאומי (</w:t>
      </w:r>
      <w:r w:rsidRPr="002A7D39">
        <w:rPr>
          <w:rFonts w:asciiTheme="minorBidi" w:hAnsiTheme="minorBidi" w:hint="cs"/>
          <w:b/>
          <w:bCs/>
        </w:rPr>
        <w:t>PCIJ</w:t>
      </w:r>
      <w:r>
        <w:rPr>
          <w:rFonts w:asciiTheme="minorBidi" w:hAnsiTheme="minorBidi" w:hint="cs"/>
          <w:rtl/>
        </w:rPr>
        <w:t xml:space="preserve">), אבל </w:t>
      </w:r>
      <w:r w:rsidRPr="002A7D39">
        <w:rPr>
          <w:rFonts w:asciiTheme="minorBidi" w:hAnsiTheme="minorBidi" w:hint="cs"/>
          <w:b/>
          <w:bCs/>
          <w:rtl/>
        </w:rPr>
        <w:t>הלשון היא רכה</w:t>
      </w:r>
      <w:r>
        <w:rPr>
          <w:rFonts w:asciiTheme="minorBidi" w:hAnsiTheme="minorBidi" w:hint="cs"/>
          <w:rtl/>
        </w:rPr>
        <w:t xml:space="preserve">, ואומרים למדינות </w:t>
      </w:r>
      <w:r>
        <w:rPr>
          <w:rFonts w:asciiTheme="minorBidi" w:hAnsiTheme="minorBidi" w:hint="cs"/>
          <w:b/>
          <w:bCs/>
          <w:rtl/>
        </w:rPr>
        <w:t>לא לפנות למלחמה אלא לאחר 3 חודשים</w:t>
      </w:r>
      <w:r>
        <w:rPr>
          <w:rFonts w:asciiTheme="minorBidi" w:hAnsiTheme="minorBidi" w:hint="cs"/>
          <w:rtl/>
        </w:rPr>
        <w:t xml:space="preserve">. הסעיף רצה ליצור מנגנון של צינון </w:t>
      </w:r>
      <w:r>
        <w:rPr>
          <w:rFonts w:asciiTheme="minorBidi" w:hAnsiTheme="minorBidi"/>
          <w:rtl/>
        </w:rPr>
        <w:t>–</w:t>
      </w:r>
      <w:r>
        <w:rPr>
          <w:rFonts w:asciiTheme="minorBidi" w:hAnsiTheme="minorBidi" w:hint="cs"/>
          <w:rtl/>
        </w:rPr>
        <w:t xml:space="preserve"> אם יש להט לחימה, אולי יצליחו לצנן ולשכך את אותו להט לצאת למלחמה.</w:t>
      </w:r>
    </w:p>
    <w:p w14:paraId="63C31F04" w14:textId="77777777" w:rsidR="00960E3B" w:rsidRDefault="00960E3B" w:rsidP="00EB1B5C">
      <w:pPr>
        <w:pStyle w:val="NoSpacing"/>
        <w:rPr>
          <w:rFonts w:asciiTheme="minorBidi" w:hAnsiTheme="minorBidi"/>
          <w:rtl/>
        </w:rPr>
      </w:pPr>
    </w:p>
    <w:p w14:paraId="4F89DAB5" w14:textId="77777777" w:rsidR="00960E3B" w:rsidRDefault="00960E3B" w:rsidP="00EB1B5C">
      <w:pPr>
        <w:pStyle w:val="NoSpacing"/>
        <w:rPr>
          <w:rFonts w:asciiTheme="minorBidi" w:hAnsiTheme="minorBidi"/>
          <w:rtl/>
        </w:rPr>
      </w:pPr>
      <w:r>
        <w:rPr>
          <w:rFonts w:asciiTheme="minorBidi" w:hAnsiTheme="minorBidi" w:hint="cs"/>
          <w:b/>
          <w:bCs/>
          <w:rtl/>
        </w:rPr>
        <w:t xml:space="preserve">סעיף </w:t>
      </w:r>
      <w:r w:rsidRPr="002A7D39">
        <w:rPr>
          <w:rFonts w:asciiTheme="minorBidi" w:hAnsiTheme="minorBidi" w:hint="cs"/>
          <w:b/>
          <w:bCs/>
          <w:highlight w:val="lightGray"/>
          <w:rtl/>
        </w:rPr>
        <w:t>2(3)</w:t>
      </w:r>
      <w:r>
        <w:rPr>
          <w:rFonts w:asciiTheme="minorBidi" w:hAnsiTheme="minorBidi" w:hint="cs"/>
          <w:b/>
          <w:bCs/>
          <w:rtl/>
        </w:rPr>
        <w:t xml:space="preserve"> למגילת האו"ם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מדינות צריכות ליישב את הסכסוכים ביניהם בדרכי שלום</w:t>
      </w:r>
      <w:r w:rsidR="00390689">
        <w:rPr>
          <w:rFonts w:asciiTheme="minorBidi" w:hAnsiTheme="minorBidi" w:hint="cs"/>
          <w:rtl/>
        </w:rPr>
        <w:t>.</w:t>
      </w:r>
    </w:p>
    <w:p w14:paraId="76982E10" w14:textId="77777777" w:rsidR="00960E3B" w:rsidRDefault="00960E3B" w:rsidP="00EB1B5C">
      <w:pPr>
        <w:pStyle w:val="NoSpacing"/>
        <w:rPr>
          <w:rFonts w:asciiTheme="minorBidi" w:hAnsiTheme="minorBidi"/>
          <w:rtl/>
        </w:rPr>
      </w:pPr>
      <w:r>
        <w:rPr>
          <w:rFonts w:asciiTheme="minorBidi" w:hAnsiTheme="minorBidi" w:hint="cs"/>
          <w:b/>
          <w:bCs/>
          <w:rtl/>
        </w:rPr>
        <w:t xml:space="preserve">סעיף </w:t>
      </w:r>
      <w:r w:rsidRPr="002A7D39">
        <w:rPr>
          <w:rFonts w:asciiTheme="minorBidi" w:hAnsiTheme="minorBidi" w:hint="cs"/>
          <w:b/>
          <w:bCs/>
          <w:highlight w:val="lightGray"/>
          <w:rtl/>
        </w:rPr>
        <w:t>2(4)</w:t>
      </w:r>
      <w:r>
        <w:rPr>
          <w:rFonts w:asciiTheme="minorBidi" w:hAnsiTheme="minorBidi" w:hint="cs"/>
          <w:b/>
          <w:bCs/>
          <w:rtl/>
        </w:rPr>
        <w:t xml:space="preserve"> למגלית האו"ם</w:t>
      </w:r>
      <w:r>
        <w:rPr>
          <w:rFonts w:asciiTheme="minorBidi" w:hAnsiTheme="minorBidi" w:hint="cs"/>
          <w:rtl/>
        </w:rPr>
        <w:t xml:space="preserve"> </w:t>
      </w:r>
      <w:r w:rsidR="00D0380A">
        <w:rPr>
          <w:rFonts w:asciiTheme="minorBidi" w:hAnsiTheme="minorBidi"/>
          <w:rtl/>
        </w:rPr>
        <w:t>–</w:t>
      </w:r>
      <w:r>
        <w:rPr>
          <w:rFonts w:asciiTheme="minorBidi" w:hAnsiTheme="minorBidi" w:hint="cs"/>
          <w:rtl/>
        </w:rPr>
        <w:t xml:space="preserve"> </w:t>
      </w:r>
      <w:r w:rsidR="00D0380A">
        <w:rPr>
          <w:rFonts w:asciiTheme="minorBidi" w:hAnsiTheme="minorBidi" w:hint="cs"/>
          <w:rtl/>
        </w:rPr>
        <w:t xml:space="preserve">זה הסעיף שאוסר על שימוש בכוח ביחסים בין מדינות. הוא מעגן באופן ברור את איסור השימוש בכוח. מדינות צריכות להימנע משימוש בכוח </w:t>
      </w:r>
      <w:r w:rsidR="00D0380A">
        <w:rPr>
          <w:rFonts w:asciiTheme="minorBidi" w:hAnsiTheme="minorBidi" w:hint="cs"/>
          <w:b/>
          <w:bCs/>
          <w:rtl/>
        </w:rPr>
        <w:t>ומאיום בשימוש בכוח</w:t>
      </w:r>
      <w:r w:rsidR="00D0380A">
        <w:rPr>
          <w:rFonts w:asciiTheme="minorBidi" w:hAnsiTheme="minorBidi" w:hint="cs"/>
          <w:rtl/>
        </w:rPr>
        <w:t xml:space="preserve"> ביחסים הבינ"ל ביניהם.</w:t>
      </w:r>
    </w:p>
    <w:p w14:paraId="472C139F" w14:textId="77777777" w:rsidR="00D0380A" w:rsidRPr="002A7D39" w:rsidRDefault="00A57606" w:rsidP="00EB1B5C">
      <w:pPr>
        <w:pStyle w:val="NoSpacing"/>
        <w:rPr>
          <w:rFonts w:asciiTheme="minorBidi" w:hAnsiTheme="minorBidi"/>
          <w:b/>
          <w:bCs/>
          <w:rtl/>
        </w:rPr>
      </w:pPr>
      <w:r>
        <w:rPr>
          <w:rFonts w:asciiTheme="minorBidi" w:hAnsiTheme="minorBidi" w:hint="cs"/>
          <w:rtl/>
        </w:rPr>
        <w:t>המנסחים של מגילת האו"ם ב</w:t>
      </w:r>
      <w:r w:rsidR="000C6093">
        <w:rPr>
          <w:rFonts w:asciiTheme="minorBidi" w:hAnsiTheme="minorBidi" w:hint="cs"/>
          <w:rtl/>
        </w:rPr>
        <w:t>-19</w:t>
      </w:r>
      <w:r>
        <w:rPr>
          <w:rFonts w:asciiTheme="minorBidi" w:hAnsiTheme="minorBidi" w:hint="cs"/>
          <w:rtl/>
        </w:rPr>
        <w:t xml:space="preserve">45 רצו להחליף את הנוסחה הרכה במגילת חבר הלאומים באמירה הרבה יותר החלטית! </w:t>
      </w:r>
      <w:r w:rsidRPr="002A7D39">
        <w:rPr>
          <w:rFonts w:asciiTheme="minorBidi" w:hAnsiTheme="minorBidi" w:hint="cs"/>
          <w:b/>
          <w:bCs/>
          <w:rtl/>
        </w:rPr>
        <w:t>חובה לנהל סכסוכים בדרכי שלום ואסור להשתמש בכוח!</w:t>
      </w:r>
    </w:p>
    <w:p w14:paraId="00F9A5B0" w14:textId="77777777" w:rsidR="00A57606" w:rsidRDefault="00A57606" w:rsidP="00EB1B5C">
      <w:pPr>
        <w:pStyle w:val="NoSpacing"/>
        <w:rPr>
          <w:rFonts w:asciiTheme="minorBidi" w:hAnsiTheme="minorBidi"/>
          <w:rtl/>
        </w:rPr>
      </w:pPr>
    </w:p>
    <w:p w14:paraId="04560C23" w14:textId="77777777" w:rsidR="00A57606" w:rsidRDefault="00A57606" w:rsidP="00EB1B5C">
      <w:pPr>
        <w:pStyle w:val="NoSpacing"/>
        <w:rPr>
          <w:rFonts w:asciiTheme="minorBidi" w:hAnsiTheme="minorBidi"/>
          <w:rtl/>
        </w:rPr>
      </w:pPr>
      <w:r w:rsidRPr="002A7D39">
        <w:rPr>
          <w:rFonts w:asciiTheme="minorBidi" w:hAnsiTheme="minorBidi" w:hint="cs"/>
          <w:b/>
          <w:bCs/>
          <w:highlight w:val="lightGray"/>
          <w:rtl/>
        </w:rPr>
        <w:t>סעיף 33</w:t>
      </w:r>
      <w:r w:rsidRPr="00A57606">
        <w:rPr>
          <w:rFonts w:asciiTheme="minorBidi" w:hAnsiTheme="minorBidi" w:hint="cs"/>
          <w:b/>
          <w:bCs/>
          <w:rtl/>
        </w:rPr>
        <w:t xml:space="preserve"> למגילת האו"ם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מדינות שנגלה ביניהן סכסוך </w:t>
      </w:r>
      <w:r w:rsidR="002111CD">
        <w:rPr>
          <w:rFonts w:asciiTheme="minorBidi" w:hAnsiTheme="minorBidi" w:hint="cs"/>
          <w:rtl/>
        </w:rPr>
        <w:t xml:space="preserve">שעלול לאיים על השלום והביטחון הבינ"ל צריכות בראש ובראשונה לנסות למצוא פתרון לסכסוך. הסעיף </w:t>
      </w:r>
      <w:r w:rsidR="002111CD" w:rsidRPr="002111CD">
        <w:rPr>
          <w:rFonts w:asciiTheme="minorBidi" w:hAnsiTheme="minorBidi" w:hint="cs"/>
          <w:b/>
          <w:bCs/>
          <w:rtl/>
        </w:rPr>
        <w:t>מפרט רשימה לא סגורה של האמצעי</w:t>
      </w:r>
      <w:r w:rsidR="002111CD" w:rsidRPr="002111CD">
        <w:rPr>
          <w:rFonts w:asciiTheme="minorBidi" w:hAnsiTheme="minorBidi" w:hint="eastAsia"/>
          <w:b/>
          <w:bCs/>
          <w:rtl/>
        </w:rPr>
        <w:t>ם</w:t>
      </w:r>
      <w:r w:rsidR="002111CD">
        <w:rPr>
          <w:rFonts w:asciiTheme="minorBidi" w:hAnsiTheme="minorBidi" w:hint="cs"/>
          <w:rtl/>
        </w:rPr>
        <w:t>: מו"מ, חקירה, תיווך, גישור, בוררות, ויישוב שיפוטי של הסכסוך.</w:t>
      </w:r>
    </w:p>
    <w:p w14:paraId="741C3ADB" w14:textId="77777777" w:rsidR="002111CD" w:rsidRDefault="002111CD" w:rsidP="002A7D39">
      <w:pPr>
        <w:pStyle w:val="NoSpacing"/>
        <w:rPr>
          <w:rFonts w:asciiTheme="minorBidi" w:hAnsiTheme="minorBidi"/>
          <w:rtl/>
        </w:rPr>
      </w:pPr>
      <w:r>
        <w:rPr>
          <w:rFonts w:asciiTheme="minorBidi" w:hAnsiTheme="minorBidi" w:hint="cs"/>
          <w:rtl/>
        </w:rPr>
        <w:t xml:space="preserve">בנוסף, סעיף זה אומר כי מדינות יכולות לבחור גם באמצעים אחרים ליישוב הסכסוך כפי </w:t>
      </w:r>
      <w:r>
        <w:rPr>
          <w:rFonts w:asciiTheme="minorBidi" w:hAnsiTheme="minorBidi" w:hint="cs"/>
          <w:b/>
          <w:bCs/>
          <w:rtl/>
        </w:rPr>
        <w:t xml:space="preserve">שהן </w:t>
      </w:r>
      <w:r>
        <w:rPr>
          <w:rFonts w:asciiTheme="minorBidi" w:hAnsiTheme="minorBidi" w:hint="cs"/>
          <w:rtl/>
        </w:rPr>
        <w:t xml:space="preserve">רואות לנכון </w:t>
      </w:r>
      <w:r>
        <w:rPr>
          <w:rFonts w:asciiTheme="minorBidi" w:hAnsiTheme="minorBidi"/>
          <w:rtl/>
        </w:rPr>
        <w:t>–</w:t>
      </w:r>
      <w:r>
        <w:rPr>
          <w:rFonts w:asciiTheme="minorBidi" w:hAnsiTheme="minorBidi" w:hint="cs"/>
          <w:rtl/>
        </w:rPr>
        <w:t xml:space="preserve"> </w:t>
      </w:r>
      <w:r>
        <w:rPr>
          <w:rFonts w:asciiTheme="minorBidi" w:hAnsiTheme="minorBidi" w:hint="cs"/>
          <w:b/>
          <w:bCs/>
          <w:rtl/>
        </w:rPr>
        <w:t>עקרון הריבונות</w:t>
      </w:r>
      <w:r>
        <w:rPr>
          <w:rFonts w:asciiTheme="minorBidi" w:hAnsiTheme="minorBidi" w:hint="cs"/>
          <w:rtl/>
        </w:rPr>
        <w:t>. למדינות נשמרת הפריווילגיה להחליט על הדרך שבה הן יישבו את הסכסוך.</w:t>
      </w:r>
    </w:p>
    <w:p w14:paraId="7A0AEC55" w14:textId="77777777" w:rsidR="002111CD" w:rsidRDefault="002111CD" w:rsidP="00EB1B5C">
      <w:pPr>
        <w:pStyle w:val="NoSpacing"/>
        <w:rPr>
          <w:rFonts w:asciiTheme="minorBidi" w:hAnsiTheme="minorBidi"/>
          <w:rtl/>
        </w:rPr>
      </w:pPr>
      <w:r w:rsidRPr="002111CD">
        <w:rPr>
          <w:rFonts w:asciiTheme="minorBidi" w:hAnsiTheme="minorBidi" w:hint="cs"/>
          <w:b/>
          <w:bCs/>
          <w:rtl/>
        </w:rPr>
        <w:t>מקובל לסווג את המנגנונים המוצעים ל</w:t>
      </w:r>
      <w:r w:rsidR="00E670F7">
        <w:rPr>
          <w:rFonts w:asciiTheme="minorBidi" w:hAnsiTheme="minorBidi" w:hint="cs"/>
          <w:b/>
          <w:bCs/>
          <w:rtl/>
        </w:rPr>
        <w:t>-</w:t>
      </w:r>
      <w:r w:rsidRPr="002111CD">
        <w:rPr>
          <w:rFonts w:asciiTheme="minorBidi" w:hAnsiTheme="minorBidi" w:hint="cs"/>
          <w:b/>
          <w:bCs/>
          <w:rtl/>
        </w:rPr>
        <w:t xml:space="preserve">2 קבוצות: </w:t>
      </w:r>
      <w:r w:rsidRPr="002A7D39">
        <w:rPr>
          <w:rFonts w:asciiTheme="minorBidi" w:hAnsiTheme="minorBidi" w:hint="cs"/>
          <w:b/>
          <w:bCs/>
          <w:u w:val="single"/>
          <w:rtl/>
        </w:rPr>
        <w:t>מנגנונים דיפלומטיים ומנגנונים שיפוטיים</w:t>
      </w:r>
      <w:r w:rsidRPr="002111CD">
        <w:rPr>
          <w:rFonts w:asciiTheme="minorBidi" w:hAnsiTheme="minorBidi" w:hint="cs"/>
          <w:b/>
          <w:bCs/>
          <w:rtl/>
        </w:rPr>
        <w:t>.</w:t>
      </w:r>
    </w:p>
    <w:p w14:paraId="101974BD" w14:textId="77777777" w:rsidR="00632440" w:rsidRDefault="002111CD" w:rsidP="002A7D39">
      <w:pPr>
        <w:pStyle w:val="NoSpacing"/>
        <w:rPr>
          <w:rFonts w:asciiTheme="minorBidi" w:hAnsiTheme="minorBidi"/>
          <w:rtl/>
        </w:rPr>
      </w:pPr>
      <w:r>
        <w:rPr>
          <w:rFonts w:asciiTheme="minorBidi" w:hAnsiTheme="minorBidi" w:hint="cs"/>
          <w:rtl/>
        </w:rPr>
        <w:t xml:space="preserve">ההבדל בין מנגנונים </w:t>
      </w:r>
      <w:r w:rsidR="00E670F7">
        <w:rPr>
          <w:rFonts w:asciiTheme="minorBidi" w:hAnsiTheme="minorBidi" w:hint="cs"/>
          <w:rtl/>
        </w:rPr>
        <w:t>דיפלומטיים</w:t>
      </w:r>
      <w:r>
        <w:rPr>
          <w:rFonts w:asciiTheme="minorBidi" w:hAnsiTheme="minorBidi" w:hint="cs"/>
          <w:rtl/>
        </w:rPr>
        <w:t xml:space="preserve"> ליישוב סכסוכים לשיפוטיים, זה שמנגנונים שי</w:t>
      </w:r>
      <w:r w:rsidR="00832CDF">
        <w:rPr>
          <w:rFonts w:asciiTheme="minorBidi" w:hAnsiTheme="minorBidi" w:hint="cs"/>
          <w:rtl/>
        </w:rPr>
        <w:t>פ</w:t>
      </w:r>
      <w:r>
        <w:rPr>
          <w:rFonts w:asciiTheme="minorBidi" w:hAnsiTheme="minorBidi" w:hint="cs"/>
          <w:rtl/>
        </w:rPr>
        <w:t xml:space="preserve">וטיים כמו בתי משפט בינלאומיים או בוררות מוסרים את </w:t>
      </w:r>
      <w:r>
        <w:rPr>
          <w:rFonts w:asciiTheme="minorBidi" w:hAnsiTheme="minorBidi" w:hint="cs"/>
          <w:b/>
          <w:bCs/>
          <w:rtl/>
        </w:rPr>
        <w:t>ההכרעה המחייבת בסכסוך</w:t>
      </w:r>
      <w:r>
        <w:rPr>
          <w:rFonts w:asciiTheme="minorBidi" w:hAnsiTheme="minorBidi" w:hint="cs"/>
          <w:rtl/>
        </w:rPr>
        <w:t xml:space="preserve"> לצד שלישי שפוסק בסכסוך על בסיס </w:t>
      </w:r>
      <w:r>
        <w:rPr>
          <w:rFonts w:asciiTheme="minorBidi" w:hAnsiTheme="minorBidi" w:hint="cs"/>
          <w:b/>
          <w:bCs/>
          <w:rtl/>
        </w:rPr>
        <w:t>הדין</w:t>
      </w:r>
      <w:r>
        <w:rPr>
          <w:rFonts w:asciiTheme="minorBidi" w:hAnsiTheme="minorBidi" w:hint="cs"/>
          <w:rtl/>
        </w:rPr>
        <w:t>. במנגנונים דיפלומטיים הבסיס שונה.</w:t>
      </w:r>
    </w:p>
    <w:p w14:paraId="3BA033E1" w14:textId="77777777" w:rsidR="000E4300" w:rsidRDefault="00632440" w:rsidP="00EB1B5C">
      <w:pPr>
        <w:pStyle w:val="NoSpacing"/>
        <w:rPr>
          <w:rFonts w:asciiTheme="minorBidi" w:hAnsiTheme="minorBidi"/>
          <w:rtl/>
        </w:rPr>
      </w:pPr>
      <w:r w:rsidRPr="002A7D39">
        <w:rPr>
          <w:rFonts w:asciiTheme="minorBidi" w:hAnsiTheme="minorBidi" w:hint="cs"/>
          <w:color w:val="FF0000"/>
          <w:rtl/>
        </w:rPr>
        <w:t xml:space="preserve">צריך לשים לב, כי </w:t>
      </w:r>
      <w:r w:rsidRPr="002A7D39">
        <w:rPr>
          <w:rFonts w:asciiTheme="minorBidi" w:hAnsiTheme="minorBidi" w:hint="cs"/>
          <w:b/>
          <w:bCs/>
          <w:color w:val="FF0000"/>
          <w:rtl/>
        </w:rPr>
        <w:t>ס' 33 אינו קובע פרוצדורה המכתיבה את הבחירה בין הדרכים השונות</w:t>
      </w:r>
      <w:r w:rsidRPr="002A7D39">
        <w:rPr>
          <w:rFonts w:asciiTheme="minorBidi" w:hAnsiTheme="minorBidi" w:hint="cs"/>
          <w:color w:val="FF0000"/>
          <w:rtl/>
        </w:rPr>
        <w:t xml:space="preserve"> ליישוב סכסוכים</w:t>
      </w:r>
      <w:r>
        <w:rPr>
          <w:rFonts w:asciiTheme="minorBidi" w:hAnsiTheme="minorBidi" w:hint="cs"/>
          <w:rtl/>
        </w:rPr>
        <w:t>. הוא משאיר באופן מוחלט את אופן הבחירה להליך יישוב הסכסוכים למדינות! הרבה פעמים מדינות נמצאות בסכסו</w:t>
      </w:r>
      <w:r w:rsidR="00383976">
        <w:rPr>
          <w:rFonts w:asciiTheme="minorBidi" w:hAnsiTheme="minorBidi" w:hint="cs"/>
          <w:rtl/>
        </w:rPr>
        <w:t>ך</w:t>
      </w:r>
      <w:r>
        <w:rPr>
          <w:rFonts w:asciiTheme="minorBidi" w:hAnsiTheme="minorBidi" w:hint="cs"/>
          <w:rtl/>
        </w:rPr>
        <w:t xml:space="preserve"> אבל אין </w:t>
      </w:r>
      <w:r w:rsidR="00383976">
        <w:rPr>
          <w:rFonts w:asciiTheme="minorBidi" w:hAnsiTheme="minorBidi" w:hint="cs"/>
          <w:rtl/>
        </w:rPr>
        <w:t>ביניהן</w:t>
      </w:r>
      <w:r>
        <w:rPr>
          <w:rFonts w:asciiTheme="minorBidi" w:hAnsiTheme="minorBidi" w:hint="cs"/>
          <w:rtl/>
        </w:rPr>
        <w:t xml:space="preserve"> הסכמה לאיזה הליך לפנות. </w:t>
      </w:r>
    </w:p>
    <w:p w14:paraId="0BF30194" w14:textId="77777777" w:rsidR="000E4300" w:rsidRDefault="000E4300" w:rsidP="00EB1B5C">
      <w:pPr>
        <w:pStyle w:val="NoSpacing"/>
        <w:rPr>
          <w:rFonts w:asciiTheme="minorBidi" w:hAnsiTheme="minorBidi"/>
          <w:rtl/>
        </w:rPr>
      </w:pPr>
    </w:p>
    <w:p w14:paraId="04903F25" w14:textId="77777777" w:rsidR="00632440" w:rsidRDefault="000E4300" w:rsidP="00EB1B5C">
      <w:pPr>
        <w:pStyle w:val="NoSpacing"/>
        <w:rPr>
          <w:rFonts w:asciiTheme="minorBidi" w:hAnsiTheme="minorBidi"/>
          <w:rtl/>
        </w:rPr>
      </w:pPr>
      <w:r w:rsidRPr="000E4300">
        <w:rPr>
          <w:rFonts w:asciiTheme="minorBidi" w:hAnsiTheme="minorBidi" w:hint="cs"/>
          <w:b/>
          <w:bCs/>
          <w:rtl/>
        </w:rPr>
        <w:t>יש סכסוכים שלא ייושבו אם הצדדים לא מסכימים על המנגנון</w:t>
      </w:r>
      <w:r>
        <w:rPr>
          <w:rFonts w:asciiTheme="minorBidi" w:hAnsiTheme="minorBidi" w:hint="cs"/>
          <w:rtl/>
        </w:rPr>
        <w:t xml:space="preserve"> - </w:t>
      </w:r>
      <w:r w:rsidR="00632440">
        <w:rPr>
          <w:rFonts w:asciiTheme="minorBidi" w:hAnsiTheme="minorBidi" w:hint="cs"/>
          <w:rtl/>
        </w:rPr>
        <w:t xml:space="preserve">התוצאה של סעיף 33 היא שגם אם קיימת לנו חובה ליישוב סכסוכים בדרכי שלום, הרבה פעמים קשה מאוד להוציא </w:t>
      </w:r>
      <w:r w:rsidR="000A0205">
        <w:rPr>
          <w:rFonts w:asciiTheme="minorBidi" w:hAnsiTheme="minorBidi" w:hint="cs"/>
          <w:rtl/>
        </w:rPr>
        <w:t>את</w:t>
      </w:r>
      <w:r w:rsidR="00632440">
        <w:rPr>
          <w:rFonts w:asciiTheme="minorBidi" w:hAnsiTheme="minorBidi" w:hint="cs"/>
          <w:rtl/>
        </w:rPr>
        <w:t xml:space="preserve"> החובה הזאת לפעול, כי המשב"ל השאיר למדינות את הזכות לקבוע איך ליישב סכסוכים. כאשר הן לא מסכימות על המנגנון </w:t>
      </w:r>
      <w:r w:rsidR="00632440">
        <w:rPr>
          <w:rFonts w:asciiTheme="minorBidi" w:hAnsiTheme="minorBidi"/>
          <w:rtl/>
        </w:rPr>
        <w:t>–</w:t>
      </w:r>
      <w:r w:rsidR="00632440">
        <w:rPr>
          <w:rFonts w:asciiTheme="minorBidi" w:hAnsiTheme="minorBidi" w:hint="cs"/>
          <w:rtl/>
        </w:rPr>
        <w:t xml:space="preserve"> הסכסוך יישאר על כנו.</w:t>
      </w:r>
    </w:p>
    <w:p w14:paraId="2CD320A5" w14:textId="77777777" w:rsidR="000E4300" w:rsidRDefault="000E4300" w:rsidP="00EB1B5C">
      <w:pPr>
        <w:pStyle w:val="NoSpacing"/>
        <w:rPr>
          <w:rFonts w:asciiTheme="minorBidi" w:hAnsiTheme="minorBidi"/>
          <w:rtl/>
        </w:rPr>
      </w:pPr>
    </w:p>
    <w:p w14:paraId="3A98283E" w14:textId="77777777" w:rsidR="00632440" w:rsidRDefault="00475DEE" w:rsidP="00EB1B5C">
      <w:pPr>
        <w:pStyle w:val="NoSpacing"/>
        <w:rPr>
          <w:rFonts w:asciiTheme="minorBidi" w:hAnsiTheme="minorBidi"/>
          <w:b/>
          <w:bCs/>
          <w:rtl/>
        </w:rPr>
      </w:pPr>
      <w:r>
        <w:rPr>
          <w:rFonts w:asciiTheme="minorBidi" w:hAnsiTheme="minorBidi" w:hint="cs"/>
          <w:b/>
          <w:bCs/>
          <w:rtl/>
        </w:rPr>
        <w:t>התפתחות בתי דין בינ"ל מתוך עולם ישוב הסכסוכים</w:t>
      </w:r>
    </w:p>
    <w:p w14:paraId="7A4CA53E" w14:textId="77777777" w:rsidR="003701FC" w:rsidRDefault="00475DEE" w:rsidP="002A7D39">
      <w:pPr>
        <w:pStyle w:val="NoSpacing"/>
        <w:rPr>
          <w:rFonts w:asciiTheme="minorBidi" w:hAnsiTheme="minorBidi"/>
          <w:rtl/>
        </w:rPr>
      </w:pPr>
      <w:r>
        <w:rPr>
          <w:rFonts w:asciiTheme="minorBidi" w:hAnsiTheme="minorBidi" w:hint="cs"/>
          <w:rtl/>
        </w:rPr>
        <w:t>בהינתן אופיו הוולנטריסטי של המשב"ל</w:t>
      </w:r>
      <w:r w:rsidR="003701FC">
        <w:rPr>
          <w:rFonts w:asciiTheme="minorBidi" w:hAnsiTheme="minorBidi" w:hint="cs"/>
          <w:rtl/>
        </w:rPr>
        <w:t xml:space="preserve"> </w:t>
      </w:r>
      <w:r w:rsidR="003701FC">
        <w:rPr>
          <w:rFonts w:asciiTheme="minorBidi" w:hAnsiTheme="minorBidi"/>
          <w:rtl/>
        </w:rPr>
        <w:t>–</w:t>
      </w:r>
      <w:r w:rsidR="003701FC">
        <w:rPr>
          <w:rFonts w:asciiTheme="minorBidi" w:hAnsiTheme="minorBidi" w:hint="cs"/>
          <w:rtl/>
        </w:rPr>
        <w:t xml:space="preserve"> משפט שהתחיל מכך שמדינות כפופות הסכימו לכללים שלהן הן כפופות כמו אמנה ומנהג, ההחלטה אם לפנות ליישוב סכסוך בדרכי שלום ולאיזה הליך, נות</w:t>
      </w:r>
      <w:r w:rsidR="00D52426">
        <w:rPr>
          <w:rFonts w:asciiTheme="minorBidi" w:hAnsiTheme="minorBidi" w:hint="cs"/>
          <w:rtl/>
        </w:rPr>
        <w:t>ן</w:t>
      </w:r>
      <w:r w:rsidR="003701FC">
        <w:rPr>
          <w:rFonts w:asciiTheme="minorBidi" w:hAnsiTheme="minorBidi" w:hint="cs"/>
          <w:rtl/>
        </w:rPr>
        <w:t xml:space="preserve"> </w:t>
      </w:r>
      <w:r w:rsidR="00D52426">
        <w:rPr>
          <w:rFonts w:asciiTheme="minorBidi" w:hAnsiTheme="minorBidi" w:hint="cs"/>
          <w:rtl/>
        </w:rPr>
        <w:t>פררוגטיבה</w:t>
      </w:r>
      <w:r w:rsidR="003701FC">
        <w:rPr>
          <w:rFonts w:asciiTheme="minorBidi" w:hAnsiTheme="minorBidi" w:hint="cs"/>
          <w:rtl/>
        </w:rPr>
        <w:t xml:space="preserve"> (זכות) בידי מדינות.</w:t>
      </w:r>
      <w:r w:rsidR="002A7D39">
        <w:rPr>
          <w:rFonts w:asciiTheme="minorBidi" w:hAnsiTheme="minorBidi" w:hint="cs"/>
          <w:rtl/>
        </w:rPr>
        <w:t xml:space="preserve"> </w:t>
      </w:r>
      <w:r w:rsidR="003701FC">
        <w:rPr>
          <w:rFonts w:asciiTheme="minorBidi" w:hAnsiTheme="minorBidi" w:hint="cs"/>
          <w:rtl/>
        </w:rPr>
        <w:t>לכן, באופן מסורתי, כל דרכי יישוב הסכסוכים במשב"ל לרבות שיפוט בינ"ל, היו תלויות בהסכמה (</w:t>
      </w:r>
      <w:r w:rsidR="003701FC">
        <w:rPr>
          <w:rFonts w:asciiTheme="minorBidi" w:hAnsiTheme="minorBidi"/>
        </w:rPr>
        <w:t>Consent-Based</w:t>
      </w:r>
      <w:r w:rsidR="003701FC">
        <w:rPr>
          <w:rFonts w:asciiTheme="minorBidi" w:hAnsiTheme="minorBidi" w:hint="cs"/>
          <w:rtl/>
        </w:rPr>
        <w:t xml:space="preserve">). לדוגמא, </w:t>
      </w:r>
      <w:r w:rsidR="00D52426">
        <w:rPr>
          <w:rFonts w:asciiTheme="minorBidi" w:hAnsiTheme="minorBidi" w:hint="cs"/>
          <w:rtl/>
        </w:rPr>
        <w:t>כ</w:t>
      </w:r>
      <w:r w:rsidR="003701FC">
        <w:rPr>
          <w:rFonts w:asciiTheme="minorBidi" w:hAnsiTheme="minorBidi" w:hint="cs"/>
          <w:rtl/>
        </w:rPr>
        <w:t>שמוקם ה</w:t>
      </w:r>
      <w:r w:rsidR="003701FC" w:rsidRPr="002A7D39">
        <w:rPr>
          <w:rFonts w:asciiTheme="minorBidi" w:hAnsiTheme="minorBidi" w:hint="cs"/>
          <w:b/>
          <w:bCs/>
        </w:rPr>
        <w:t>PCIJ</w:t>
      </w:r>
      <w:r w:rsidR="00D52426">
        <w:rPr>
          <w:rFonts w:asciiTheme="minorBidi" w:hAnsiTheme="minorBidi"/>
        </w:rPr>
        <w:t>-</w:t>
      </w:r>
      <w:r w:rsidR="003701FC">
        <w:rPr>
          <w:rFonts w:asciiTheme="minorBidi" w:hAnsiTheme="minorBidi" w:hint="cs"/>
          <w:rtl/>
        </w:rPr>
        <w:t xml:space="preserve"> </w:t>
      </w:r>
      <w:r w:rsidR="003701FC">
        <w:rPr>
          <w:rFonts w:asciiTheme="minorBidi" w:hAnsiTheme="minorBidi"/>
          <w:rtl/>
        </w:rPr>
        <w:t>–</w:t>
      </w:r>
      <w:r w:rsidR="003701FC">
        <w:rPr>
          <w:rFonts w:asciiTheme="minorBidi" w:hAnsiTheme="minorBidi" w:hint="cs"/>
          <w:rtl/>
        </w:rPr>
        <w:t xml:space="preserve"> יש לו סמכות רק למדינות שהכירו בסמכותו בתיק הספציפי (חבר הלאומים).</w:t>
      </w:r>
    </w:p>
    <w:p w14:paraId="696C29BE" w14:textId="77777777" w:rsidR="003701FC" w:rsidRDefault="003701FC" w:rsidP="00EB1B5C">
      <w:pPr>
        <w:pStyle w:val="NoSpacing"/>
        <w:rPr>
          <w:rFonts w:asciiTheme="minorBidi" w:hAnsiTheme="minorBidi"/>
          <w:rtl/>
        </w:rPr>
      </w:pPr>
      <w:r>
        <w:rPr>
          <w:rFonts w:asciiTheme="minorBidi" w:hAnsiTheme="minorBidi" w:hint="cs"/>
          <w:rtl/>
        </w:rPr>
        <w:t>בתי הדין מתפתחים כמנגנון שתלוי במתן הסכמה של מדינות להישפט בבית המשפט הבינ"ל.</w:t>
      </w:r>
    </w:p>
    <w:p w14:paraId="758A3F5A" w14:textId="77777777" w:rsidR="003701FC" w:rsidRDefault="003701FC" w:rsidP="00EB1B5C">
      <w:pPr>
        <w:pStyle w:val="NoSpacing"/>
        <w:rPr>
          <w:rFonts w:asciiTheme="minorBidi" w:hAnsiTheme="minorBidi"/>
          <w:rtl/>
        </w:rPr>
      </w:pPr>
    </w:p>
    <w:p w14:paraId="53AD5E06" w14:textId="77777777" w:rsidR="003701FC" w:rsidRPr="003701FC" w:rsidRDefault="003701FC" w:rsidP="00EB1B5C">
      <w:pPr>
        <w:pStyle w:val="NoSpacing"/>
        <w:rPr>
          <w:rFonts w:asciiTheme="minorBidi" w:hAnsiTheme="minorBidi"/>
          <w:rtl/>
        </w:rPr>
      </w:pPr>
      <w:r>
        <w:rPr>
          <w:rFonts w:asciiTheme="minorBidi" w:hAnsiTheme="minorBidi" w:hint="cs"/>
          <w:b/>
          <w:bCs/>
          <w:rtl/>
        </w:rPr>
        <w:t>תפקידם של בתי דין בינ"ל</w:t>
      </w:r>
      <w:r w:rsidR="004B5F97">
        <w:rPr>
          <w:rFonts w:asciiTheme="minorBidi" w:hAnsiTheme="minorBidi" w:hint="cs"/>
          <w:rtl/>
        </w:rPr>
        <w:t>:</w:t>
      </w:r>
    </w:p>
    <w:p w14:paraId="3CFCEF9C" w14:textId="77777777" w:rsidR="003701FC" w:rsidRDefault="003701FC" w:rsidP="003701FC">
      <w:pPr>
        <w:pStyle w:val="NoSpacing"/>
        <w:rPr>
          <w:rFonts w:asciiTheme="minorBidi" w:hAnsiTheme="minorBidi"/>
          <w:rtl/>
        </w:rPr>
      </w:pPr>
      <w:r w:rsidRPr="002A7D39">
        <w:rPr>
          <w:rFonts w:asciiTheme="minorBidi" w:hAnsiTheme="minorBidi" w:hint="cs"/>
          <w:b/>
          <w:bCs/>
          <w:rtl/>
        </w:rPr>
        <w:t>עם זאת</w:t>
      </w:r>
      <w:r>
        <w:rPr>
          <w:rFonts w:asciiTheme="minorBidi" w:hAnsiTheme="minorBidi" w:hint="cs"/>
          <w:rtl/>
        </w:rPr>
        <w:t>, זה לא איפה שאנו נמצאים היום. תפיסה זו אינה ממצה את תפקידם היום.</w:t>
      </w:r>
    </w:p>
    <w:p w14:paraId="4E810EEF" w14:textId="77777777" w:rsidR="003701FC" w:rsidRDefault="003701FC" w:rsidP="00EB1B5C">
      <w:pPr>
        <w:pStyle w:val="NoSpacing"/>
        <w:rPr>
          <w:rFonts w:asciiTheme="minorBidi" w:hAnsiTheme="minorBidi"/>
          <w:rtl/>
        </w:rPr>
      </w:pPr>
      <w:r>
        <w:rPr>
          <w:rFonts w:asciiTheme="minorBidi" w:hAnsiTheme="minorBidi" w:hint="cs"/>
          <w:rtl/>
        </w:rPr>
        <w:t>בעשורים האחרונים, עם הצמיחה של ארגונים בינ"ל ומשטרי שיתוף פעולה בינלאומיים כמו משטר הסחר הבינ"ל, ועם התגברות שיתוף הפעולה בין מדינות כחלק מתופעת הגלובליזציה, אנו רואים שבתי דין בינ"ל ממלאים למעשה פונקציות שהולכות ונהיות הרבה יותר דומות לפונקציות שבתי משפט בתוך המדינה ממלאים.</w:t>
      </w:r>
    </w:p>
    <w:p w14:paraId="4826C9CE" w14:textId="77777777" w:rsidR="003701FC" w:rsidRDefault="003701FC" w:rsidP="00EB1B5C">
      <w:pPr>
        <w:pStyle w:val="NoSpacing"/>
        <w:rPr>
          <w:rFonts w:asciiTheme="minorBidi" w:hAnsiTheme="minorBidi"/>
          <w:rtl/>
        </w:rPr>
      </w:pPr>
      <w:r>
        <w:rPr>
          <w:rFonts w:asciiTheme="minorBidi" w:hAnsiTheme="minorBidi" w:hint="cs"/>
          <w:rtl/>
        </w:rPr>
        <w:t>רוב בתי הדין הבינ"ל היום פועלים כחלק מאיזשהו משטר שיתו</w:t>
      </w:r>
      <w:r w:rsidR="00D65DE7">
        <w:rPr>
          <w:rFonts w:asciiTheme="minorBidi" w:hAnsiTheme="minorBidi" w:hint="cs"/>
          <w:rtl/>
        </w:rPr>
        <w:t>ף פעולה מסוי</w:t>
      </w:r>
      <w:r>
        <w:rPr>
          <w:rFonts w:asciiTheme="minorBidi" w:hAnsiTheme="minorBidi" w:hint="cs"/>
          <w:rtl/>
        </w:rPr>
        <w:t xml:space="preserve">ם </w:t>
      </w:r>
      <w:r>
        <w:rPr>
          <w:rFonts w:asciiTheme="minorBidi" w:hAnsiTheme="minorBidi"/>
          <w:rtl/>
        </w:rPr>
        <w:t>–</w:t>
      </w:r>
      <w:r>
        <w:rPr>
          <w:rFonts w:asciiTheme="minorBidi" w:hAnsiTheme="minorBidi" w:hint="cs"/>
          <w:rtl/>
        </w:rPr>
        <w:t xml:space="preserve"> כמו משטר זכויות אדם, סחר, בינ"ל פלילי, דיני השקעות.</w:t>
      </w:r>
    </w:p>
    <w:p w14:paraId="1318BBA8" w14:textId="77777777" w:rsidR="003701FC" w:rsidRDefault="003701FC" w:rsidP="00D65DE7">
      <w:pPr>
        <w:pStyle w:val="NoSpacing"/>
        <w:rPr>
          <w:rFonts w:asciiTheme="minorBidi" w:hAnsiTheme="minorBidi"/>
          <w:rtl/>
        </w:rPr>
      </w:pPr>
      <w:r>
        <w:rPr>
          <w:rFonts w:asciiTheme="minorBidi" w:hAnsiTheme="minorBidi" w:hint="cs"/>
          <w:rtl/>
        </w:rPr>
        <w:t xml:space="preserve">כשהם פועלים כחלק ממשטר בינ"ל כזה, הם לא רק מיישבים סכסוכים בין מדינות. לצד זה </w:t>
      </w:r>
      <w:r>
        <w:rPr>
          <w:rFonts w:asciiTheme="minorBidi" w:hAnsiTheme="minorBidi"/>
          <w:rtl/>
        </w:rPr>
        <w:t>–</w:t>
      </w:r>
      <w:r>
        <w:rPr>
          <w:rFonts w:asciiTheme="minorBidi" w:hAnsiTheme="minorBidi" w:hint="cs"/>
          <w:rtl/>
        </w:rPr>
        <w:t xml:space="preserve"> הם אמונים על פרשנות הדין והאמנות הבינ"ל, אכיפה וקידום הציות של </w:t>
      </w:r>
      <w:r w:rsidR="004B5F97">
        <w:rPr>
          <w:rFonts w:asciiTheme="minorBidi" w:hAnsiTheme="minorBidi" w:hint="cs"/>
          <w:rtl/>
        </w:rPr>
        <w:t>הנורמות</w:t>
      </w:r>
      <w:r>
        <w:rPr>
          <w:rFonts w:asciiTheme="minorBidi" w:hAnsiTheme="minorBidi" w:hint="cs"/>
          <w:rtl/>
        </w:rPr>
        <w:t xml:space="preserve"> של המשב"ל במשטרם, וקידום מטרות המשטר (כמו קידום ההגנה על זכויות אדם וערכי יסוד, או סחר)</w:t>
      </w:r>
      <w:r w:rsidR="004B5F97">
        <w:rPr>
          <w:rFonts w:asciiTheme="minorBidi" w:hAnsiTheme="minorBidi" w:hint="cs"/>
          <w:rtl/>
        </w:rPr>
        <w:t>.</w:t>
      </w:r>
    </w:p>
    <w:p w14:paraId="36E3CB03" w14:textId="77777777" w:rsidR="003701FC" w:rsidRDefault="003701FC" w:rsidP="00EB1B5C">
      <w:pPr>
        <w:pStyle w:val="NoSpacing"/>
        <w:rPr>
          <w:rFonts w:asciiTheme="minorBidi" w:hAnsiTheme="minorBidi"/>
          <w:b/>
          <w:bCs/>
          <w:rtl/>
        </w:rPr>
      </w:pPr>
      <w:r>
        <w:rPr>
          <w:rFonts w:asciiTheme="minorBidi" w:hAnsiTheme="minorBidi" w:hint="cs"/>
          <w:b/>
          <w:bCs/>
          <w:rtl/>
        </w:rPr>
        <w:t>דוגמאות:</w:t>
      </w:r>
    </w:p>
    <w:p w14:paraId="5BF007A8" w14:textId="77777777" w:rsidR="003701FC" w:rsidRDefault="003701FC" w:rsidP="00D65DE7">
      <w:pPr>
        <w:pStyle w:val="NoSpacing"/>
        <w:numPr>
          <w:ilvl w:val="0"/>
          <w:numId w:val="3"/>
        </w:numPr>
        <w:rPr>
          <w:rFonts w:asciiTheme="minorBidi" w:hAnsiTheme="minorBidi"/>
          <w:b/>
          <w:bCs/>
          <w:rtl/>
        </w:rPr>
      </w:pPr>
      <w:r>
        <w:rPr>
          <w:rFonts w:asciiTheme="minorBidi" w:hAnsiTheme="minorBidi" w:hint="cs"/>
          <w:b/>
          <w:bCs/>
        </w:rPr>
        <w:t>ICC</w:t>
      </w:r>
      <w:r>
        <w:rPr>
          <w:rFonts w:asciiTheme="minorBidi" w:hAnsiTheme="minorBidi" w:hint="cs"/>
          <w:b/>
          <w:bCs/>
          <w:rtl/>
        </w:rPr>
        <w:t xml:space="preserve"> </w:t>
      </w:r>
      <w:r>
        <w:rPr>
          <w:rFonts w:asciiTheme="minorBidi" w:hAnsiTheme="minorBidi"/>
          <w:b/>
          <w:bCs/>
          <w:rtl/>
        </w:rPr>
        <w:t>–</w:t>
      </w:r>
      <w:r>
        <w:rPr>
          <w:rFonts w:asciiTheme="minorBidi" w:hAnsiTheme="minorBidi" w:hint="cs"/>
          <w:b/>
          <w:bCs/>
          <w:rtl/>
        </w:rPr>
        <w:t xml:space="preserve"> ביה"ד הבינלאומי הפלילי. </w:t>
      </w:r>
      <w:r>
        <w:rPr>
          <w:rFonts w:asciiTheme="minorBidi" w:hAnsiTheme="minorBidi" w:hint="cs"/>
          <w:rtl/>
        </w:rPr>
        <w:t>יש לנו את התובע של בית הדין שעומד כשלוחה בינ"ל, והוא מעמיד לדין אנשים פרטיים שעשו עבירות חמורות לפי המשב"ל, כמו פשעי מלחמה, רצח עם, פשעים נגד האנושות.</w:t>
      </w:r>
    </w:p>
    <w:p w14:paraId="2262A282" w14:textId="77777777" w:rsidR="003701FC" w:rsidRPr="003701FC" w:rsidRDefault="003701FC" w:rsidP="00D65DE7">
      <w:pPr>
        <w:pStyle w:val="NoSpacing"/>
        <w:numPr>
          <w:ilvl w:val="0"/>
          <w:numId w:val="3"/>
        </w:numPr>
        <w:rPr>
          <w:rFonts w:asciiTheme="minorBidi" w:hAnsiTheme="minorBidi"/>
          <w:rtl/>
        </w:rPr>
      </w:pPr>
      <w:r>
        <w:rPr>
          <w:rFonts w:asciiTheme="minorBidi" w:hAnsiTheme="minorBidi" w:hint="cs"/>
          <w:b/>
          <w:bCs/>
        </w:rPr>
        <w:t>ECHR</w:t>
      </w:r>
      <w:r>
        <w:rPr>
          <w:rFonts w:asciiTheme="minorBidi" w:hAnsiTheme="minorBidi" w:hint="cs"/>
          <w:b/>
          <w:bCs/>
          <w:rtl/>
        </w:rPr>
        <w:t xml:space="preserve"> </w:t>
      </w:r>
      <w:r>
        <w:rPr>
          <w:rFonts w:asciiTheme="minorBidi" w:hAnsiTheme="minorBidi"/>
          <w:b/>
          <w:bCs/>
          <w:rtl/>
        </w:rPr>
        <w:t>–</w:t>
      </w:r>
      <w:r>
        <w:rPr>
          <w:rFonts w:asciiTheme="minorBidi" w:hAnsiTheme="minorBidi" w:hint="cs"/>
          <w:b/>
          <w:bCs/>
          <w:rtl/>
        </w:rPr>
        <w:t xml:space="preserve"> ביה"ד האירופי לזכויות אדם</w:t>
      </w:r>
      <w:r>
        <w:rPr>
          <w:rFonts w:asciiTheme="minorBidi" w:hAnsiTheme="minorBidi" w:hint="cs"/>
          <w:rtl/>
        </w:rPr>
        <w:t xml:space="preserve">. </w:t>
      </w:r>
      <w:r w:rsidR="007A1327">
        <w:rPr>
          <w:rFonts w:asciiTheme="minorBidi" w:hAnsiTheme="minorBidi" w:hint="cs"/>
          <w:rtl/>
        </w:rPr>
        <w:t xml:space="preserve">רוב מה שהוא מקדיש לו את זמנו זה תביעות של אנשים פרטיים כנגד 47 מדינות ביבשת אירופה. באותן תביעות נטען כי מדינה </w:t>
      </w:r>
      <w:r w:rsidR="00D65DE7">
        <w:rPr>
          <w:rFonts w:asciiTheme="minorBidi" w:hAnsiTheme="minorBidi" w:hint="cs"/>
          <w:rtl/>
        </w:rPr>
        <w:t>מסוימת הפרה את זכויות האדם שלהם</w:t>
      </w:r>
      <w:r w:rsidR="007A1327">
        <w:rPr>
          <w:rFonts w:asciiTheme="minorBidi" w:hAnsiTheme="minorBidi" w:hint="cs"/>
          <w:rtl/>
        </w:rPr>
        <w:t xml:space="preserve">. </w:t>
      </w:r>
      <w:r w:rsidR="00D65DE7">
        <w:rPr>
          <w:rFonts w:asciiTheme="minorBidi" w:hAnsiTheme="minorBidi" w:hint="cs"/>
          <w:b/>
          <w:bCs/>
          <w:rtl/>
        </w:rPr>
        <w:t>ל</w:t>
      </w:r>
      <w:r w:rsidR="007A1327" w:rsidRPr="007A1327">
        <w:rPr>
          <w:rFonts w:asciiTheme="minorBidi" w:hAnsiTheme="minorBidi" w:hint="cs"/>
          <w:b/>
          <w:bCs/>
          <w:rtl/>
        </w:rPr>
        <w:t xml:space="preserve">דוגמא </w:t>
      </w:r>
      <w:r w:rsidR="007A1327" w:rsidRPr="007A1327">
        <w:rPr>
          <w:rFonts w:asciiTheme="minorBidi" w:hAnsiTheme="minorBidi"/>
          <w:b/>
          <w:bCs/>
          <w:rtl/>
        </w:rPr>
        <w:t>–</w:t>
      </w:r>
      <w:r w:rsidR="007A1327" w:rsidRPr="007A1327">
        <w:rPr>
          <w:rFonts w:asciiTheme="minorBidi" w:hAnsiTheme="minorBidi" w:hint="cs"/>
          <w:b/>
          <w:bCs/>
          <w:rtl/>
        </w:rPr>
        <w:t xml:space="preserve"> תיק הבורקה</w:t>
      </w:r>
      <w:r w:rsidR="007A1327">
        <w:rPr>
          <w:rFonts w:asciiTheme="minorBidi" w:hAnsiTheme="minorBidi" w:hint="cs"/>
          <w:rtl/>
        </w:rPr>
        <w:t xml:space="preserve">. צרפת מעבירה חוק שאוסר על ביגוד שמסתיר את הפנים. התיק מתגלגל בערכאות, בית הדין מאשר את החוק כחוקתי, ואז אזרחית צרפתית מוסלמית שראתה עצמה כנפגעת </w:t>
      </w:r>
      <w:r w:rsidR="007A1327">
        <w:rPr>
          <w:rFonts w:asciiTheme="minorBidi" w:hAnsiTheme="minorBidi"/>
          <w:rtl/>
        </w:rPr>
        <w:t>–</w:t>
      </w:r>
      <w:r w:rsidR="007A1327">
        <w:rPr>
          <w:rFonts w:asciiTheme="minorBidi" w:hAnsiTheme="minorBidi" w:hint="cs"/>
          <w:rtl/>
        </w:rPr>
        <w:t xml:space="preserve"> עתרה לבית הדין האירופאי לזכויות אדם נגד צרפת. התרחקו למעשה מהפונקציה של יישוב סכסוכים קלאסי בין מדינות</w:t>
      </w:r>
      <w:r w:rsidR="004B5F97">
        <w:rPr>
          <w:rFonts w:asciiTheme="minorBidi" w:hAnsiTheme="minorBidi" w:hint="cs"/>
          <w:rtl/>
        </w:rPr>
        <w:t>.</w:t>
      </w:r>
    </w:p>
    <w:p w14:paraId="3D010CF9" w14:textId="77777777" w:rsidR="003701FC" w:rsidRDefault="003701FC" w:rsidP="00D65DE7">
      <w:pPr>
        <w:pStyle w:val="NoSpacing"/>
        <w:numPr>
          <w:ilvl w:val="0"/>
          <w:numId w:val="3"/>
        </w:numPr>
        <w:rPr>
          <w:rFonts w:asciiTheme="minorBidi" w:hAnsiTheme="minorBidi"/>
          <w:rtl/>
        </w:rPr>
      </w:pPr>
      <w:r>
        <w:rPr>
          <w:rFonts w:asciiTheme="minorBidi" w:hAnsiTheme="minorBidi" w:hint="cs"/>
          <w:b/>
          <w:bCs/>
        </w:rPr>
        <w:t>WTO DSS</w:t>
      </w:r>
      <w:r>
        <w:rPr>
          <w:rFonts w:asciiTheme="minorBidi" w:hAnsiTheme="minorBidi" w:hint="cs"/>
          <w:b/>
          <w:bCs/>
          <w:rtl/>
        </w:rPr>
        <w:t xml:space="preserve"> </w:t>
      </w:r>
      <w:r>
        <w:rPr>
          <w:rFonts w:asciiTheme="minorBidi" w:hAnsiTheme="minorBidi"/>
          <w:b/>
          <w:bCs/>
          <w:rtl/>
        </w:rPr>
        <w:t>–</w:t>
      </w:r>
      <w:r>
        <w:rPr>
          <w:rFonts w:asciiTheme="minorBidi" w:hAnsiTheme="minorBidi" w:hint="cs"/>
          <w:b/>
          <w:bCs/>
          <w:rtl/>
        </w:rPr>
        <w:t xml:space="preserve"> מערכת ישוב הסכסוכים של ארגון הסחר העולמי.</w:t>
      </w:r>
      <w:r>
        <w:rPr>
          <w:rFonts w:asciiTheme="minorBidi" w:hAnsiTheme="minorBidi" w:hint="cs"/>
          <w:rtl/>
        </w:rPr>
        <w:t xml:space="preserve"> </w:t>
      </w:r>
      <w:r w:rsidR="007A1327" w:rsidRPr="00D65DE7">
        <w:rPr>
          <w:rFonts w:asciiTheme="minorBidi" w:hAnsiTheme="minorBidi" w:hint="cs"/>
          <w:color w:val="A5A5A5" w:themeColor="accent3"/>
          <w:rtl/>
        </w:rPr>
        <w:t>(יורחב בהמשך)</w:t>
      </w:r>
    </w:p>
    <w:p w14:paraId="6C5B8BB0" w14:textId="77777777" w:rsidR="00DB3403" w:rsidRDefault="00DB3403" w:rsidP="00EB1B5C">
      <w:pPr>
        <w:pStyle w:val="NoSpacing"/>
        <w:rPr>
          <w:rFonts w:asciiTheme="minorBidi" w:hAnsiTheme="minorBidi"/>
          <w:rtl/>
        </w:rPr>
      </w:pPr>
    </w:p>
    <w:p w14:paraId="0F0AD9F9" w14:textId="77777777" w:rsidR="007A1327" w:rsidRDefault="007A1327" w:rsidP="00D65DE7">
      <w:pPr>
        <w:pStyle w:val="NoSpacing"/>
        <w:outlineLvl w:val="1"/>
        <w:rPr>
          <w:rFonts w:asciiTheme="minorBidi" w:hAnsiTheme="minorBidi"/>
          <w:b/>
          <w:bCs/>
          <w:rtl/>
        </w:rPr>
      </w:pPr>
      <w:bookmarkStart w:id="30" w:name="_Toc506936369"/>
      <w:r w:rsidRPr="00D65DE7">
        <w:rPr>
          <w:rFonts w:asciiTheme="minorBidi" w:hAnsiTheme="minorBidi" w:hint="cs"/>
          <w:b/>
          <w:bCs/>
          <w:highlight w:val="yellow"/>
          <w:rtl/>
        </w:rPr>
        <w:t xml:space="preserve">בתי משפט בינלאומיים </w:t>
      </w:r>
      <w:r w:rsidRPr="00D65DE7">
        <w:rPr>
          <w:rFonts w:asciiTheme="minorBidi" w:hAnsiTheme="minorBidi"/>
          <w:b/>
          <w:bCs/>
          <w:highlight w:val="yellow"/>
          <w:rtl/>
        </w:rPr>
        <w:t>–</w:t>
      </w:r>
      <w:r w:rsidRPr="00D65DE7">
        <w:rPr>
          <w:rFonts w:asciiTheme="minorBidi" w:hAnsiTheme="minorBidi" w:hint="cs"/>
          <w:b/>
          <w:bCs/>
          <w:highlight w:val="yellow"/>
          <w:rtl/>
        </w:rPr>
        <w:t xml:space="preserve"> מיפוי הזירה</w:t>
      </w:r>
      <w:bookmarkEnd w:id="30"/>
    </w:p>
    <w:p w14:paraId="2E58E2D3" w14:textId="77777777" w:rsidR="00DB3403" w:rsidRDefault="00DB3403" w:rsidP="00D65DE7">
      <w:pPr>
        <w:pStyle w:val="NoSpacing"/>
        <w:rPr>
          <w:rFonts w:asciiTheme="minorBidi" w:hAnsiTheme="minorBidi"/>
          <w:rtl/>
        </w:rPr>
      </w:pPr>
      <w:r>
        <w:rPr>
          <w:rFonts w:asciiTheme="minorBidi" w:hAnsiTheme="minorBidi" w:hint="cs"/>
          <w:rtl/>
        </w:rPr>
        <w:t>תוך פחות ממאה שנים</w:t>
      </w:r>
      <w:r w:rsidR="00184280">
        <w:rPr>
          <w:rFonts w:asciiTheme="minorBidi" w:hAnsiTheme="minorBidi" w:hint="cs"/>
          <w:rtl/>
        </w:rPr>
        <w:t xml:space="preserve">, מבתי משפט בינ"ל בודדים </w:t>
      </w:r>
      <w:r>
        <w:rPr>
          <w:rFonts w:asciiTheme="minorBidi" w:hAnsiTheme="minorBidi" w:hint="cs"/>
          <w:rtl/>
        </w:rPr>
        <w:t>גד</w:t>
      </w:r>
      <w:r w:rsidR="00D65DE7">
        <w:rPr>
          <w:rFonts w:asciiTheme="minorBidi" w:hAnsiTheme="minorBidi" w:hint="cs"/>
          <w:rtl/>
        </w:rPr>
        <w:t>ל</w:t>
      </w:r>
      <w:r>
        <w:rPr>
          <w:rFonts w:asciiTheme="minorBidi" w:hAnsiTheme="minorBidi" w:hint="cs"/>
          <w:rtl/>
        </w:rPr>
        <w:t xml:space="preserve"> מספרם לעשרות בתי משפט, בפרט משנות ה</w:t>
      </w:r>
      <w:r w:rsidR="004B5F97">
        <w:rPr>
          <w:rFonts w:asciiTheme="minorBidi" w:hAnsiTheme="minorBidi" w:hint="cs"/>
          <w:rtl/>
        </w:rPr>
        <w:t>-</w:t>
      </w:r>
      <w:r>
        <w:rPr>
          <w:rFonts w:asciiTheme="minorBidi" w:hAnsiTheme="minorBidi" w:hint="cs"/>
          <w:rtl/>
        </w:rPr>
        <w:t>90 (התפתחות מואצת). זה ניכר בגידול ניכר במספר בתי הדין הבינ"ל, ו</w:t>
      </w:r>
      <w:r w:rsidR="004B5F97">
        <w:rPr>
          <w:rFonts w:asciiTheme="minorBidi" w:hAnsiTheme="minorBidi" w:hint="cs"/>
          <w:rtl/>
        </w:rPr>
        <w:t>ש</w:t>
      </w:r>
      <w:r>
        <w:rPr>
          <w:rFonts w:asciiTheme="minorBidi" w:hAnsiTheme="minorBidi" w:hint="cs"/>
          <w:rtl/>
        </w:rPr>
        <w:t>סמכות בתי הדין החדשים שמוקמים רחבה יותר כולל התפקידים שהן נועדו למלא.</w:t>
      </w:r>
    </w:p>
    <w:p w14:paraId="2302896D" w14:textId="77777777" w:rsidR="00DB3403" w:rsidRDefault="00DB3403" w:rsidP="00DB3403">
      <w:pPr>
        <w:pStyle w:val="NoSpacing"/>
        <w:rPr>
          <w:rFonts w:asciiTheme="minorBidi" w:hAnsiTheme="minorBidi"/>
          <w:rtl/>
        </w:rPr>
      </w:pPr>
      <w:r w:rsidRPr="00D65DE7">
        <w:rPr>
          <w:rFonts w:asciiTheme="minorBidi" w:hAnsiTheme="minorBidi" w:hint="cs"/>
          <w:b/>
          <w:bCs/>
          <w:rtl/>
        </w:rPr>
        <w:t>בנוסף</w:t>
      </w:r>
      <w:r>
        <w:rPr>
          <w:rFonts w:asciiTheme="minorBidi" w:hAnsiTheme="minorBidi" w:hint="cs"/>
          <w:rtl/>
        </w:rPr>
        <w:t>, אנו רואים עלייה במספר התיקים שמגיעים לבתי דין בינלאומיים בפועל! באוקטובר 2015 מספר התיקים ב</w:t>
      </w:r>
      <w:r>
        <w:rPr>
          <w:rFonts w:asciiTheme="minorBidi" w:hAnsiTheme="minorBidi"/>
        </w:rPr>
        <w:t>Pending</w:t>
      </w:r>
      <w:r>
        <w:rPr>
          <w:rFonts w:asciiTheme="minorBidi" w:hAnsiTheme="minorBidi" w:hint="cs"/>
          <w:rtl/>
        </w:rPr>
        <w:t xml:space="preserve"> ב</w:t>
      </w:r>
      <w:r w:rsidRPr="00D65DE7">
        <w:rPr>
          <w:rFonts w:asciiTheme="minorBidi" w:hAnsiTheme="minorBidi"/>
          <w:b/>
          <w:bCs/>
        </w:rPr>
        <w:t>ECJR</w:t>
      </w:r>
      <w:r>
        <w:rPr>
          <w:rFonts w:asciiTheme="minorBidi" w:hAnsiTheme="minorBidi" w:hint="cs"/>
          <w:rtl/>
        </w:rPr>
        <w:t xml:space="preserve"> עמד על 65,000!</w:t>
      </w:r>
    </w:p>
    <w:p w14:paraId="335EED18" w14:textId="77777777" w:rsidR="00DB3403" w:rsidRDefault="00DB3403" w:rsidP="00DB3403">
      <w:pPr>
        <w:pStyle w:val="NoSpacing"/>
        <w:rPr>
          <w:rFonts w:asciiTheme="minorBidi" w:hAnsiTheme="minorBidi"/>
          <w:rtl/>
        </w:rPr>
      </w:pPr>
    </w:p>
    <w:p w14:paraId="5BBA8B08" w14:textId="77777777" w:rsidR="00BA41DD" w:rsidRDefault="00BA41DD" w:rsidP="00DB3403">
      <w:pPr>
        <w:pStyle w:val="NoSpacing"/>
        <w:rPr>
          <w:rFonts w:asciiTheme="minorBidi" w:hAnsiTheme="minorBidi"/>
          <w:rtl/>
        </w:rPr>
      </w:pPr>
      <w:r w:rsidRPr="00D65DE7">
        <w:rPr>
          <w:rFonts w:asciiTheme="minorBidi" w:hAnsiTheme="minorBidi" w:hint="cs"/>
          <w:b/>
          <w:bCs/>
          <w:rtl/>
        </w:rPr>
        <w:t>נהוג לחלק את בתי הדין הבינ"ל ל</w:t>
      </w:r>
      <w:r w:rsidR="004B5F97" w:rsidRPr="00D65DE7">
        <w:rPr>
          <w:rFonts w:asciiTheme="minorBidi" w:hAnsiTheme="minorBidi" w:hint="cs"/>
          <w:b/>
          <w:bCs/>
          <w:rtl/>
        </w:rPr>
        <w:t>-</w:t>
      </w:r>
      <w:r w:rsidRPr="00D65DE7">
        <w:rPr>
          <w:rFonts w:asciiTheme="minorBidi" w:hAnsiTheme="minorBidi" w:hint="cs"/>
          <w:b/>
          <w:bCs/>
          <w:rtl/>
        </w:rPr>
        <w:t>4 קבוצות</w:t>
      </w:r>
      <w:r>
        <w:rPr>
          <w:rFonts w:asciiTheme="minorBidi" w:hAnsiTheme="minorBidi" w:hint="cs"/>
          <w:rtl/>
        </w:rPr>
        <w:t>:</w:t>
      </w:r>
    </w:p>
    <w:p w14:paraId="1E749F87" w14:textId="77777777" w:rsidR="00BA41DD" w:rsidRDefault="00D609BA" w:rsidP="00B91DB7">
      <w:pPr>
        <w:pStyle w:val="NoSpacing"/>
        <w:numPr>
          <w:ilvl w:val="0"/>
          <w:numId w:val="45"/>
        </w:numPr>
        <w:ind w:left="360"/>
        <w:rPr>
          <w:rFonts w:asciiTheme="minorBidi" w:hAnsiTheme="minorBidi"/>
        </w:rPr>
      </w:pPr>
      <w:r w:rsidRPr="00D65DE7">
        <w:rPr>
          <w:rFonts w:asciiTheme="minorBidi" w:hAnsiTheme="minorBidi" w:hint="cs"/>
          <w:b/>
          <w:bCs/>
          <w:rtl/>
        </w:rPr>
        <w:t>בתי דין גלובליים (בין מדינתיים)</w:t>
      </w:r>
      <w:r w:rsidR="004B5F97">
        <w:rPr>
          <w:rFonts w:asciiTheme="minorBidi" w:hAnsiTheme="minorBidi" w:hint="cs"/>
          <w:rtl/>
        </w:rPr>
        <w:t>:</w:t>
      </w:r>
    </w:p>
    <w:p w14:paraId="7B18CDEA" w14:textId="77777777" w:rsidR="00D609BA" w:rsidRPr="00D65DE7" w:rsidRDefault="00D609BA" w:rsidP="00D65DE7">
      <w:pPr>
        <w:pStyle w:val="NoSpacing"/>
        <w:numPr>
          <w:ilvl w:val="0"/>
          <w:numId w:val="46"/>
        </w:numPr>
        <w:ind w:left="720"/>
        <w:rPr>
          <w:rFonts w:asciiTheme="minorBidi" w:hAnsiTheme="minorBidi"/>
        </w:rPr>
      </w:pPr>
      <w:r w:rsidRPr="00D65DE7">
        <w:rPr>
          <w:rFonts w:asciiTheme="minorBidi" w:hAnsiTheme="minorBidi" w:hint="cs"/>
          <w:b/>
          <w:bCs/>
          <w:rtl/>
        </w:rPr>
        <w:t>הקבוצה הוותיקה ביותר של בתי דין בינ"ל</w:t>
      </w:r>
      <w:r w:rsidR="004B5F97">
        <w:rPr>
          <w:rFonts w:asciiTheme="minorBidi" w:hAnsiTheme="minorBidi" w:hint="cs"/>
          <w:rtl/>
        </w:rPr>
        <w:t>.</w:t>
      </w:r>
      <w:r w:rsidR="00D65DE7">
        <w:rPr>
          <w:rFonts w:asciiTheme="minorBidi" w:hAnsiTheme="minorBidi" w:hint="cs"/>
          <w:rtl/>
        </w:rPr>
        <w:t xml:space="preserve"> </w:t>
      </w:r>
      <w:r w:rsidRPr="00D65DE7">
        <w:rPr>
          <w:rFonts w:asciiTheme="minorBidi" w:hAnsiTheme="minorBidi" w:hint="cs"/>
          <w:rtl/>
        </w:rPr>
        <w:t xml:space="preserve">הראשון </w:t>
      </w:r>
      <w:r w:rsidRPr="00D65DE7">
        <w:rPr>
          <w:rFonts w:asciiTheme="minorBidi" w:hAnsiTheme="minorBidi"/>
          <w:rtl/>
        </w:rPr>
        <w:t>–</w:t>
      </w:r>
      <w:r w:rsidRPr="00D65DE7">
        <w:rPr>
          <w:rFonts w:asciiTheme="minorBidi" w:hAnsiTheme="minorBidi" w:hint="cs"/>
          <w:rtl/>
        </w:rPr>
        <w:t xml:space="preserve"> ה</w:t>
      </w:r>
      <w:r w:rsidRPr="00D65DE7">
        <w:rPr>
          <w:rFonts w:asciiTheme="minorBidi" w:hAnsiTheme="minorBidi" w:hint="cs"/>
          <w:b/>
          <w:bCs/>
        </w:rPr>
        <w:t>PCIJ</w:t>
      </w:r>
      <w:r w:rsidR="004B5F97" w:rsidRPr="00D65DE7">
        <w:rPr>
          <w:rFonts w:asciiTheme="minorBidi" w:hAnsiTheme="minorBidi"/>
        </w:rPr>
        <w:t>-</w:t>
      </w:r>
      <w:r w:rsidR="004B5F97" w:rsidRPr="00D65DE7">
        <w:rPr>
          <w:rFonts w:asciiTheme="minorBidi" w:hAnsiTheme="minorBidi" w:hint="cs"/>
          <w:rtl/>
        </w:rPr>
        <w:t>.</w:t>
      </w:r>
      <w:r w:rsidR="00D65DE7">
        <w:rPr>
          <w:rFonts w:asciiTheme="minorBidi" w:hAnsiTheme="minorBidi" w:hint="cs"/>
          <w:rtl/>
        </w:rPr>
        <w:t xml:space="preserve"> </w:t>
      </w:r>
      <w:r w:rsidRPr="00D65DE7">
        <w:rPr>
          <w:rFonts w:asciiTheme="minorBidi" w:hAnsiTheme="minorBidi" w:hint="cs"/>
          <w:rtl/>
        </w:rPr>
        <w:t xml:space="preserve">יורשו </w:t>
      </w:r>
      <w:r w:rsidRPr="00D65DE7">
        <w:rPr>
          <w:rFonts w:asciiTheme="minorBidi" w:hAnsiTheme="minorBidi"/>
          <w:rtl/>
        </w:rPr>
        <w:t>–</w:t>
      </w:r>
      <w:r w:rsidRPr="00D65DE7">
        <w:rPr>
          <w:rFonts w:asciiTheme="minorBidi" w:hAnsiTheme="minorBidi" w:hint="cs"/>
          <w:rtl/>
        </w:rPr>
        <w:t xml:space="preserve"> ה</w:t>
      </w:r>
      <w:r w:rsidR="004B5F97" w:rsidRPr="00D65DE7">
        <w:rPr>
          <w:rFonts w:asciiTheme="minorBidi" w:hAnsiTheme="minorBidi" w:hint="cs"/>
          <w:rtl/>
        </w:rPr>
        <w:t>-</w:t>
      </w:r>
      <w:r w:rsidRPr="00D65DE7">
        <w:rPr>
          <w:rFonts w:asciiTheme="minorBidi" w:hAnsiTheme="minorBidi" w:hint="cs"/>
          <w:b/>
          <w:bCs/>
        </w:rPr>
        <w:t>ICJ</w:t>
      </w:r>
      <w:r w:rsidR="004B5F97" w:rsidRPr="00D65DE7">
        <w:rPr>
          <w:rFonts w:asciiTheme="minorBidi" w:hAnsiTheme="minorBidi" w:hint="cs"/>
          <w:rtl/>
        </w:rPr>
        <w:t>.</w:t>
      </w:r>
      <w:r w:rsidR="00D65DE7">
        <w:rPr>
          <w:rFonts w:asciiTheme="minorBidi" w:hAnsiTheme="minorBidi" w:hint="cs"/>
          <w:rtl/>
        </w:rPr>
        <w:t xml:space="preserve"> </w:t>
      </w:r>
      <w:r w:rsidRPr="00D65DE7">
        <w:rPr>
          <w:rFonts w:asciiTheme="minorBidi" w:hAnsiTheme="minorBidi" w:hint="cs"/>
          <w:rtl/>
        </w:rPr>
        <w:t xml:space="preserve">משקפים את התפקיד המסורתי של בתי משפט בינ"ל </w:t>
      </w:r>
      <w:r w:rsidRPr="00D65DE7">
        <w:rPr>
          <w:rFonts w:asciiTheme="minorBidi" w:hAnsiTheme="minorBidi"/>
          <w:rtl/>
        </w:rPr>
        <w:t>–</w:t>
      </w:r>
      <w:r w:rsidRPr="00D65DE7">
        <w:rPr>
          <w:rFonts w:asciiTheme="minorBidi" w:hAnsiTheme="minorBidi" w:hint="cs"/>
          <w:rtl/>
        </w:rPr>
        <w:t xml:space="preserve"> יישוב סכסוכים בין מדינות בדרכי שלום</w:t>
      </w:r>
      <w:r w:rsidR="004B5F97" w:rsidRPr="00D65DE7">
        <w:rPr>
          <w:rFonts w:asciiTheme="minorBidi" w:hAnsiTheme="minorBidi" w:hint="cs"/>
          <w:rtl/>
        </w:rPr>
        <w:t>.</w:t>
      </w:r>
    </w:p>
    <w:p w14:paraId="01A07BFA" w14:textId="77777777" w:rsidR="00D609BA" w:rsidRDefault="00D609BA" w:rsidP="00B91DB7">
      <w:pPr>
        <w:pStyle w:val="NoSpacing"/>
        <w:numPr>
          <w:ilvl w:val="0"/>
          <w:numId w:val="46"/>
        </w:numPr>
        <w:ind w:left="720"/>
        <w:rPr>
          <w:rFonts w:asciiTheme="minorBidi" w:hAnsiTheme="minorBidi"/>
        </w:rPr>
      </w:pPr>
      <w:r w:rsidRPr="00D65DE7">
        <w:rPr>
          <w:rFonts w:asciiTheme="minorBidi" w:hAnsiTheme="minorBidi" w:hint="cs"/>
          <w:b/>
          <w:bCs/>
        </w:rPr>
        <w:t>ITLOS</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בית הדין הבינלאומי לדיני הים</w:t>
      </w:r>
      <w:r w:rsidR="004B5F97">
        <w:rPr>
          <w:rFonts w:asciiTheme="minorBidi" w:hAnsiTheme="minorBidi" w:hint="cs"/>
          <w:rtl/>
        </w:rPr>
        <w:t>.</w:t>
      </w:r>
    </w:p>
    <w:p w14:paraId="04C0E3F1" w14:textId="77777777" w:rsidR="00D609BA" w:rsidRDefault="00D609BA" w:rsidP="00D65DE7">
      <w:pPr>
        <w:pStyle w:val="NoSpacing"/>
        <w:numPr>
          <w:ilvl w:val="0"/>
          <w:numId w:val="128"/>
        </w:numPr>
        <w:rPr>
          <w:rFonts w:asciiTheme="minorBidi" w:hAnsiTheme="minorBidi"/>
        </w:rPr>
      </w:pPr>
      <w:r w:rsidRPr="00D65DE7">
        <w:rPr>
          <w:rFonts w:asciiTheme="minorBidi" w:hAnsiTheme="minorBidi" w:hint="cs"/>
          <w:b/>
          <w:bCs/>
          <w:rtl/>
        </w:rPr>
        <w:t xml:space="preserve">מערכת יישוב הסכסוכים של ארגון הסחר הבינ"ל </w:t>
      </w:r>
      <w:r w:rsidRPr="00D65DE7">
        <w:rPr>
          <w:rFonts w:asciiTheme="minorBidi" w:hAnsiTheme="minorBidi" w:hint="cs"/>
          <w:b/>
          <w:bCs/>
        </w:rPr>
        <w:t>WTO</w:t>
      </w:r>
      <w:r>
        <w:rPr>
          <w:rFonts w:asciiTheme="minorBidi" w:hAnsiTheme="minorBidi" w:hint="cs"/>
          <w:rtl/>
        </w:rPr>
        <w:t xml:space="preserve">. עוסקת בסכסוכים ענקיים, למשל </w:t>
      </w:r>
      <w:r>
        <w:rPr>
          <w:rFonts w:asciiTheme="minorBidi" w:hAnsiTheme="minorBidi"/>
          <w:rtl/>
        </w:rPr>
        <w:t>–</w:t>
      </w:r>
      <w:r>
        <w:rPr>
          <w:rFonts w:asciiTheme="minorBidi" w:hAnsiTheme="minorBidi" w:hint="cs"/>
          <w:rtl/>
        </w:rPr>
        <w:t xml:space="preserve"> </w:t>
      </w:r>
      <w:r w:rsidR="004B5F97">
        <w:rPr>
          <w:rFonts w:asciiTheme="minorBidi" w:hAnsiTheme="minorBidi" w:hint="cs"/>
          <w:rtl/>
        </w:rPr>
        <w:t>מיליוני</w:t>
      </w:r>
      <w:r>
        <w:rPr>
          <w:rFonts w:asciiTheme="minorBidi" w:hAnsiTheme="minorBidi" w:hint="cs"/>
          <w:rtl/>
        </w:rPr>
        <w:t xml:space="preserve"> דולרים של סובסידיות שהארגון האירופי נותן ל</w:t>
      </w:r>
      <w:r w:rsidR="004B5F97">
        <w:rPr>
          <w:rFonts w:asciiTheme="minorBidi" w:hAnsiTheme="minorBidi" w:hint="cs"/>
          <w:rtl/>
        </w:rPr>
        <w:t>-</w:t>
      </w:r>
      <w:r>
        <w:rPr>
          <w:rFonts w:asciiTheme="minorBidi" w:hAnsiTheme="minorBidi" w:hint="cs"/>
        </w:rPr>
        <w:t>A</w:t>
      </w:r>
      <w:r>
        <w:rPr>
          <w:rFonts w:asciiTheme="minorBidi" w:hAnsiTheme="minorBidi"/>
        </w:rPr>
        <w:t>irbus</w:t>
      </w:r>
      <w:r>
        <w:rPr>
          <w:rFonts w:asciiTheme="minorBidi" w:hAnsiTheme="minorBidi" w:hint="cs"/>
          <w:rtl/>
        </w:rPr>
        <w:t>, מול סובסידיות שארה"ב נותנת ל</w:t>
      </w:r>
      <w:r w:rsidR="00214279" w:rsidRPr="00214279">
        <w:rPr>
          <w:rFonts w:asciiTheme="minorBidi" w:hAnsiTheme="minorBidi"/>
        </w:rPr>
        <w:t>Boeing</w:t>
      </w:r>
      <w:r>
        <w:rPr>
          <w:rFonts w:asciiTheme="minorBidi" w:hAnsiTheme="minorBidi" w:hint="cs"/>
          <w:rtl/>
        </w:rPr>
        <w:t>. זה סוג הסכסוכים שמגיעים למערכת יישוב הסכסוכים של ה</w:t>
      </w:r>
      <w:r w:rsidRPr="00D65DE7">
        <w:rPr>
          <w:rFonts w:asciiTheme="minorBidi" w:hAnsiTheme="minorBidi" w:hint="cs"/>
          <w:b/>
          <w:bCs/>
        </w:rPr>
        <w:t>WTO</w:t>
      </w:r>
      <w:r w:rsidR="00214279">
        <w:rPr>
          <w:rFonts w:asciiTheme="minorBidi" w:hAnsiTheme="minorBidi"/>
        </w:rPr>
        <w:t>-</w:t>
      </w:r>
      <w:r w:rsidR="00D65DE7">
        <w:rPr>
          <w:rFonts w:asciiTheme="minorBidi" w:hAnsiTheme="minorBidi" w:hint="cs"/>
          <w:rtl/>
        </w:rPr>
        <w:t>.</w:t>
      </w:r>
    </w:p>
    <w:p w14:paraId="76F537EA" w14:textId="77777777" w:rsidR="00D609BA" w:rsidRDefault="00D609BA" w:rsidP="00D65DE7">
      <w:pPr>
        <w:pStyle w:val="NoSpacing"/>
        <w:ind w:left="360"/>
        <w:rPr>
          <w:rFonts w:asciiTheme="minorBidi" w:hAnsiTheme="minorBidi"/>
          <w:rtl/>
        </w:rPr>
      </w:pPr>
      <w:r>
        <w:rPr>
          <w:rFonts w:asciiTheme="minorBidi" w:hAnsiTheme="minorBidi" w:hint="cs"/>
          <w:rtl/>
        </w:rPr>
        <w:t xml:space="preserve">מבחינת המהות והנושאים של הסכסוך, </w:t>
      </w:r>
      <w:r w:rsidRPr="00D65DE7">
        <w:rPr>
          <w:rFonts w:asciiTheme="minorBidi" w:hAnsiTheme="minorBidi" w:hint="cs"/>
          <w:b/>
          <w:bCs/>
          <w:rtl/>
        </w:rPr>
        <w:t>ל</w:t>
      </w:r>
      <w:r w:rsidRPr="00D65DE7">
        <w:rPr>
          <w:rFonts w:asciiTheme="minorBidi" w:hAnsiTheme="minorBidi" w:hint="cs"/>
          <w:b/>
          <w:bCs/>
        </w:rPr>
        <w:t>ICJ</w:t>
      </w:r>
      <w:r w:rsidR="00214279" w:rsidRPr="00D65DE7">
        <w:rPr>
          <w:rFonts w:asciiTheme="minorBidi" w:hAnsiTheme="minorBidi"/>
          <w:b/>
          <w:bCs/>
        </w:rPr>
        <w:t>-</w:t>
      </w:r>
      <w:r w:rsidRPr="00D65DE7">
        <w:rPr>
          <w:rFonts w:asciiTheme="minorBidi" w:hAnsiTheme="minorBidi" w:hint="cs"/>
          <w:b/>
          <w:bCs/>
          <w:rtl/>
        </w:rPr>
        <w:t xml:space="preserve"> יש את הסמכות הכי רחבה</w:t>
      </w:r>
      <w:r w:rsidR="00D65DE7">
        <w:rPr>
          <w:rFonts w:asciiTheme="minorBidi" w:hAnsiTheme="minorBidi" w:hint="cs"/>
          <w:b/>
          <w:bCs/>
          <w:rtl/>
        </w:rPr>
        <w:t>.</w:t>
      </w:r>
      <w:r>
        <w:rPr>
          <w:rFonts w:asciiTheme="minorBidi" w:hAnsiTheme="minorBidi" w:hint="cs"/>
          <w:rtl/>
        </w:rPr>
        <w:t xml:space="preserve"> ניתן להביא אליו כל סכסוך במשפט הבינ"ל. </w:t>
      </w:r>
      <w:r w:rsidRPr="00D65DE7">
        <w:rPr>
          <w:rFonts w:asciiTheme="minorBidi" w:hAnsiTheme="minorBidi" w:hint="cs"/>
          <w:b/>
          <w:bCs/>
        </w:rPr>
        <w:t>ITLOS</w:t>
      </w:r>
      <w:r>
        <w:rPr>
          <w:rFonts w:asciiTheme="minorBidi" w:hAnsiTheme="minorBidi" w:hint="cs"/>
          <w:rtl/>
        </w:rPr>
        <w:t xml:space="preserve"> עוסק רק בדיני ים, וה</w:t>
      </w:r>
      <w:r w:rsidRPr="00D65DE7">
        <w:rPr>
          <w:rFonts w:asciiTheme="minorBidi" w:hAnsiTheme="minorBidi" w:hint="cs"/>
          <w:b/>
          <w:bCs/>
        </w:rPr>
        <w:t>WTO</w:t>
      </w:r>
      <w:r w:rsidR="00214279">
        <w:rPr>
          <w:rFonts w:asciiTheme="minorBidi" w:hAnsiTheme="minorBidi"/>
        </w:rPr>
        <w:t>-</w:t>
      </w:r>
      <w:r>
        <w:rPr>
          <w:rFonts w:asciiTheme="minorBidi" w:hAnsiTheme="minorBidi" w:hint="cs"/>
          <w:rtl/>
        </w:rPr>
        <w:t xml:space="preserve"> בנושאי סחר. ב</w:t>
      </w:r>
      <w:r w:rsidRPr="00D65DE7">
        <w:rPr>
          <w:rFonts w:asciiTheme="minorBidi" w:hAnsiTheme="minorBidi" w:hint="cs"/>
          <w:b/>
          <w:bCs/>
        </w:rPr>
        <w:t>WTO</w:t>
      </w:r>
      <w:r w:rsidR="00214279">
        <w:rPr>
          <w:rFonts w:asciiTheme="minorBidi" w:hAnsiTheme="minorBidi"/>
        </w:rPr>
        <w:t>-</w:t>
      </w:r>
      <w:r>
        <w:rPr>
          <w:rFonts w:asciiTheme="minorBidi" w:hAnsiTheme="minorBidi" w:hint="cs"/>
          <w:rtl/>
        </w:rPr>
        <w:t xml:space="preserve"> יש סמכות שיפוט</w:t>
      </w:r>
      <w:r w:rsidR="00D65DE7">
        <w:rPr>
          <w:rFonts w:asciiTheme="minorBidi" w:hAnsiTheme="minorBidi" w:hint="cs"/>
          <w:rtl/>
        </w:rPr>
        <w:t>ית</w:t>
      </w:r>
      <w:r>
        <w:rPr>
          <w:rFonts w:asciiTheme="minorBidi" w:hAnsiTheme="minorBidi" w:hint="cs"/>
          <w:rtl/>
        </w:rPr>
        <w:t xml:space="preserve"> </w:t>
      </w:r>
      <w:r>
        <w:rPr>
          <w:rFonts w:asciiTheme="minorBidi" w:hAnsiTheme="minorBidi" w:hint="cs"/>
          <w:b/>
          <w:bCs/>
          <w:rtl/>
        </w:rPr>
        <w:t>מחייבת</w:t>
      </w:r>
      <w:r>
        <w:rPr>
          <w:rFonts w:asciiTheme="minorBidi" w:hAnsiTheme="minorBidi" w:hint="cs"/>
          <w:rtl/>
        </w:rPr>
        <w:t xml:space="preserve">. כל סכסוך שארה"ב תביא נגד הודו/האיחוד האירופי פשוט יגיע לביהמ"ש. </w:t>
      </w:r>
    </w:p>
    <w:p w14:paraId="386F0D84" w14:textId="77777777" w:rsidR="008717EF" w:rsidRDefault="008717EF" w:rsidP="00B91DB7">
      <w:pPr>
        <w:pStyle w:val="NoSpacing"/>
        <w:ind w:left="360"/>
        <w:rPr>
          <w:rFonts w:asciiTheme="minorBidi" w:hAnsiTheme="minorBidi"/>
          <w:rtl/>
        </w:rPr>
      </w:pPr>
    </w:p>
    <w:p w14:paraId="17666523" w14:textId="77777777" w:rsidR="00D65DE7" w:rsidRDefault="008717EF" w:rsidP="00D65DE7">
      <w:pPr>
        <w:pStyle w:val="NoSpacing"/>
        <w:numPr>
          <w:ilvl w:val="0"/>
          <w:numId w:val="45"/>
        </w:numPr>
        <w:ind w:left="360"/>
        <w:rPr>
          <w:rFonts w:asciiTheme="minorBidi" w:hAnsiTheme="minorBidi"/>
        </w:rPr>
      </w:pPr>
      <w:r w:rsidRPr="00D65DE7">
        <w:rPr>
          <w:rFonts w:asciiTheme="minorBidi" w:hAnsiTheme="minorBidi" w:hint="cs"/>
          <w:b/>
          <w:bCs/>
          <w:rtl/>
        </w:rPr>
        <w:t>בתי דין לזכויות אדם</w:t>
      </w:r>
      <w:r w:rsidR="009242D9">
        <w:rPr>
          <w:rFonts w:asciiTheme="minorBidi" w:hAnsiTheme="minorBidi" w:hint="cs"/>
          <w:rtl/>
        </w:rPr>
        <w:t>:</w:t>
      </w:r>
    </w:p>
    <w:p w14:paraId="4E429D92" w14:textId="77777777" w:rsidR="00D65DE7" w:rsidRDefault="008717EF" w:rsidP="00D65DE7">
      <w:pPr>
        <w:pStyle w:val="NoSpacing"/>
        <w:ind w:left="360"/>
        <w:rPr>
          <w:rFonts w:asciiTheme="minorBidi" w:hAnsiTheme="minorBidi"/>
          <w:rtl/>
        </w:rPr>
      </w:pPr>
      <w:r w:rsidRPr="00D65DE7">
        <w:rPr>
          <w:rFonts w:asciiTheme="minorBidi" w:hAnsiTheme="minorBidi" w:hint="cs"/>
          <w:rtl/>
        </w:rPr>
        <w:t>ב</w:t>
      </w:r>
      <w:r w:rsidR="00214279" w:rsidRPr="00D65DE7">
        <w:rPr>
          <w:rFonts w:asciiTheme="minorBidi" w:hAnsiTheme="minorBidi" w:hint="cs"/>
          <w:rtl/>
        </w:rPr>
        <w:t>-</w:t>
      </w:r>
      <w:r w:rsidRPr="00D65DE7">
        <w:rPr>
          <w:rFonts w:asciiTheme="minorBidi" w:hAnsiTheme="minorBidi" w:hint="cs"/>
          <w:rtl/>
        </w:rPr>
        <w:t xml:space="preserve">1950, כתוצאה ממלחמת העולם השנייה גובשה </w:t>
      </w:r>
      <w:r w:rsidRPr="00D65DE7">
        <w:rPr>
          <w:rFonts w:asciiTheme="minorBidi" w:hAnsiTheme="minorBidi" w:hint="cs"/>
          <w:b/>
          <w:bCs/>
          <w:rtl/>
        </w:rPr>
        <w:t>האמנה האירופית לזכויות אדם</w:t>
      </w:r>
      <w:r w:rsidRPr="00D65DE7">
        <w:rPr>
          <w:rFonts w:asciiTheme="minorBidi" w:hAnsiTheme="minorBidi" w:hint="cs"/>
          <w:rtl/>
        </w:rPr>
        <w:t xml:space="preserve">. רוצים ליצור אמנה/גוף של שיתוף פעולה בנוגע לזכויות אדם. בנוסף </w:t>
      </w:r>
      <w:r w:rsidRPr="00D65DE7">
        <w:rPr>
          <w:rFonts w:asciiTheme="minorBidi" w:hAnsiTheme="minorBidi"/>
          <w:rtl/>
        </w:rPr>
        <w:t>–</w:t>
      </w:r>
      <w:r w:rsidRPr="00D65DE7">
        <w:rPr>
          <w:rFonts w:asciiTheme="minorBidi" w:hAnsiTheme="minorBidi" w:hint="cs"/>
          <w:rtl/>
        </w:rPr>
        <w:t xml:space="preserve"> </w:t>
      </w:r>
      <w:r w:rsidR="00D65DE7" w:rsidRPr="00D65DE7">
        <w:rPr>
          <w:rFonts w:asciiTheme="minorBidi" w:hAnsiTheme="minorBidi" w:hint="cs"/>
          <w:rtl/>
        </w:rPr>
        <w:t>הוקם</w:t>
      </w:r>
      <w:r w:rsidRPr="00D65DE7">
        <w:rPr>
          <w:rFonts w:asciiTheme="minorBidi" w:hAnsiTheme="minorBidi" w:hint="cs"/>
          <w:rtl/>
        </w:rPr>
        <w:t xml:space="preserve"> בית דין בינ"ל (ה</w:t>
      </w:r>
      <w:r w:rsidRPr="00D65DE7">
        <w:rPr>
          <w:rFonts w:asciiTheme="minorBidi" w:hAnsiTheme="minorBidi"/>
          <w:b/>
          <w:bCs/>
        </w:rPr>
        <w:t>ECtHR</w:t>
      </w:r>
      <w:r w:rsidR="009242D9" w:rsidRPr="00D65DE7">
        <w:rPr>
          <w:rFonts w:asciiTheme="minorBidi" w:hAnsiTheme="minorBidi"/>
        </w:rPr>
        <w:t>-</w:t>
      </w:r>
      <w:r w:rsidRPr="00D65DE7">
        <w:rPr>
          <w:rFonts w:asciiTheme="minorBidi" w:hAnsiTheme="minorBidi" w:hint="cs"/>
          <w:rtl/>
        </w:rPr>
        <w:t>) וניתן לו סמכות לאכוף עלינו את זכויות היסוד שמנויות באמנה.</w:t>
      </w:r>
    </w:p>
    <w:p w14:paraId="6CA3CA2B" w14:textId="77777777" w:rsidR="00D65DE7" w:rsidRDefault="008717EF" w:rsidP="00D65DE7">
      <w:pPr>
        <w:pStyle w:val="NoSpacing"/>
        <w:ind w:left="360"/>
        <w:rPr>
          <w:rFonts w:asciiTheme="minorBidi" w:hAnsiTheme="minorBidi"/>
          <w:rtl/>
        </w:rPr>
      </w:pPr>
      <w:r>
        <w:rPr>
          <w:rFonts w:asciiTheme="minorBidi" w:hAnsiTheme="minorBidi" w:hint="cs"/>
          <w:rtl/>
        </w:rPr>
        <w:t>ה</w:t>
      </w:r>
      <w:r w:rsidR="009242D9">
        <w:rPr>
          <w:rFonts w:asciiTheme="minorBidi" w:hAnsiTheme="minorBidi" w:hint="cs"/>
          <w:rtl/>
        </w:rPr>
        <w:t>-</w:t>
      </w:r>
      <w:r w:rsidRPr="00D65DE7">
        <w:rPr>
          <w:rFonts w:asciiTheme="minorBidi" w:hAnsiTheme="minorBidi"/>
          <w:b/>
          <w:bCs/>
        </w:rPr>
        <w:t>ECtHR</w:t>
      </w:r>
      <w:r>
        <w:rPr>
          <w:rFonts w:asciiTheme="minorBidi" w:hAnsiTheme="minorBidi" w:hint="cs"/>
          <w:rtl/>
        </w:rPr>
        <w:t xml:space="preserve"> החל לפעול ב</w:t>
      </w:r>
      <w:r w:rsidR="009242D9">
        <w:rPr>
          <w:rFonts w:asciiTheme="minorBidi" w:hAnsiTheme="minorBidi" w:hint="cs"/>
          <w:rtl/>
        </w:rPr>
        <w:t>-</w:t>
      </w:r>
      <w:r>
        <w:rPr>
          <w:rFonts w:asciiTheme="minorBidi" w:hAnsiTheme="minorBidi" w:hint="cs"/>
          <w:rtl/>
        </w:rPr>
        <w:t>1959 בשטרסבורג. לא מדובר בבית דין של האיחוד האירופי. כל מדינות האיחוד האירופאי ועוד מדינות מנויות בו (לא רק האיחוד האירופי).</w:t>
      </w:r>
    </w:p>
    <w:p w14:paraId="628FD58C" w14:textId="77777777" w:rsidR="00D65DE7" w:rsidRDefault="008717EF" w:rsidP="00D65DE7">
      <w:pPr>
        <w:pStyle w:val="NoSpacing"/>
        <w:ind w:left="360"/>
        <w:rPr>
          <w:rFonts w:asciiTheme="minorBidi" w:hAnsiTheme="minorBidi"/>
          <w:rtl/>
        </w:rPr>
      </w:pPr>
      <w:r>
        <w:rPr>
          <w:rFonts w:asciiTheme="minorBidi" w:hAnsiTheme="minorBidi" w:hint="cs"/>
          <w:rtl/>
        </w:rPr>
        <w:t xml:space="preserve">בית הדין בעיקר דן בתביעות של פרטים בגין הפרשות שנגרמו להם מאחת המדינות. </w:t>
      </w:r>
      <w:r w:rsidRPr="00D65DE7">
        <w:rPr>
          <w:rFonts w:asciiTheme="minorBidi" w:hAnsiTheme="minorBidi" w:hint="cs"/>
          <w:b/>
          <w:bCs/>
          <w:rtl/>
        </w:rPr>
        <w:t>בפרשת הבורקה</w:t>
      </w:r>
      <w:r>
        <w:rPr>
          <w:rFonts w:asciiTheme="minorBidi" w:hAnsiTheme="minorBidi" w:hint="cs"/>
          <w:rtl/>
        </w:rPr>
        <w:t xml:space="preserve"> לדוגמא האישה תבעה את צרפת על הנזק שנגרם לה.</w:t>
      </w:r>
    </w:p>
    <w:p w14:paraId="43003480" w14:textId="77777777" w:rsidR="00650CD1" w:rsidRDefault="00D65DE7" w:rsidP="00D65DE7">
      <w:pPr>
        <w:pStyle w:val="NoSpacing"/>
        <w:ind w:left="360"/>
        <w:rPr>
          <w:rFonts w:asciiTheme="minorBidi" w:hAnsiTheme="minorBidi"/>
        </w:rPr>
      </w:pPr>
      <w:r>
        <w:rPr>
          <w:rFonts w:asciiTheme="minorBidi" w:hAnsiTheme="minorBidi" w:hint="cs"/>
          <w:rtl/>
        </w:rPr>
        <w:t xml:space="preserve">בעקבות בית הדין </w:t>
      </w:r>
      <w:r w:rsidR="00650CD1">
        <w:rPr>
          <w:rFonts w:asciiTheme="minorBidi" w:hAnsiTheme="minorBidi" w:hint="cs"/>
          <w:rtl/>
        </w:rPr>
        <w:t xml:space="preserve">זה </w:t>
      </w:r>
      <w:r w:rsidR="00650CD1" w:rsidRPr="00D65DE7">
        <w:rPr>
          <w:rFonts w:asciiTheme="minorBidi" w:hAnsiTheme="minorBidi" w:hint="cs"/>
          <w:color w:val="A5A5A5" w:themeColor="accent3"/>
          <w:rtl/>
        </w:rPr>
        <w:t xml:space="preserve">(שנחשב מאוד מוצלח </w:t>
      </w:r>
      <w:r w:rsidR="00650CD1" w:rsidRPr="00D65DE7">
        <w:rPr>
          <w:rFonts w:asciiTheme="minorBidi" w:hAnsiTheme="minorBidi"/>
          <w:color w:val="A5A5A5" w:themeColor="accent3"/>
          <w:rtl/>
        </w:rPr>
        <w:t>–</w:t>
      </w:r>
      <w:r w:rsidR="00650CD1" w:rsidRPr="00D65DE7">
        <w:rPr>
          <w:rFonts w:asciiTheme="minorBidi" w:hAnsiTheme="minorBidi" w:hint="cs"/>
          <w:color w:val="A5A5A5" w:themeColor="accent3"/>
          <w:rtl/>
        </w:rPr>
        <w:t xml:space="preserve"> מה שפגע בו, 65 אלף תיקים) </w:t>
      </w:r>
      <w:r w:rsidR="00650CD1">
        <w:rPr>
          <w:rFonts w:asciiTheme="minorBidi" w:hAnsiTheme="minorBidi" w:hint="cs"/>
          <w:rtl/>
        </w:rPr>
        <w:t xml:space="preserve">היה ניסיון לחקות אותו ב2 מקומות נוספים: ביה"ד הבין-אמריקני לזכויות אדם, וביה"ד לזכויות אדם של האיחוד האפריקאי </w:t>
      </w:r>
      <w:r w:rsidR="00650CD1">
        <w:rPr>
          <w:rFonts w:asciiTheme="minorBidi" w:hAnsiTheme="minorBidi"/>
          <w:rtl/>
        </w:rPr>
        <w:t>–</w:t>
      </w:r>
      <w:r w:rsidR="00650CD1">
        <w:rPr>
          <w:rFonts w:asciiTheme="minorBidi" w:hAnsiTheme="minorBidi" w:hint="cs"/>
          <w:rtl/>
        </w:rPr>
        <w:t xml:space="preserve"> כולם על בסיס המודל המוצלח האירופי.</w:t>
      </w:r>
    </w:p>
    <w:p w14:paraId="79EAE7C4" w14:textId="77777777" w:rsidR="00650CD1" w:rsidRDefault="00650CD1" w:rsidP="00B91DB7">
      <w:pPr>
        <w:pStyle w:val="NoSpacing"/>
        <w:ind w:left="360"/>
        <w:rPr>
          <w:rFonts w:asciiTheme="minorBidi" w:hAnsiTheme="minorBidi"/>
          <w:rtl/>
        </w:rPr>
      </w:pPr>
    </w:p>
    <w:p w14:paraId="43CA3F2B" w14:textId="77777777" w:rsidR="00F0560C" w:rsidRDefault="00F0560C" w:rsidP="00B91DB7">
      <w:pPr>
        <w:pStyle w:val="NoSpacing"/>
        <w:numPr>
          <w:ilvl w:val="0"/>
          <w:numId w:val="45"/>
        </w:numPr>
        <w:ind w:left="360"/>
        <w:rPr>
          <w:rFonts w:asciiTheme="minorBidi" w:hAnsiTheme="minorBidi"/>
        </w:rPr>
      </w:pPr>
      <w:r w:rsidRPr="00D65DE7">
        <w:rPr>
          <w:rFonts w:asciiTheme="minorBidi" w:hAnsiTheme="minorBidi" w:hint="cs"/>
          <w:b/>
          <w:bCs/>
          <w:rtl/>
        </w:rPr>
        <w:t>בתי דין לאינטגרציה כלכלית ו/או פוליטית</w:t>
      </w:r>
      <w:r w:rsidR="009242D9">
        <w:rPr>
          <w:rFonts w:asciiTheme="minorBidi" w:hAnsiTheme="minorBidi" w:hint="cs"/>
          <w:rtl/>
        </w:rPr>
        <w:t>:</w:t>
      </w:r>
    </w:p>
    <w:p w14:paraId="40E61CED" w14:textId="77777777" w:rsidR="006F2D9B" w:rsidRDefault="00F0560C" w:rsidP="00B91DB7">
      <w:pPr>
        <w:pStyle w:val="NoSpacing"/>
        <w:numPr>
          <w:ilvl w:val="0"/>
          <w:numId w:val="46"/>
        </w:numPr>
        <w:ind w:left="720"/>
        <w:rPr>
          <w:rFonts w:asciiTheme="minorBidi" w:hAnsiTheme="minorBidi"/>
        </w:rPr>
      </w:pPr>
      <w:r>
        <w:rPr>
          <w:rFonts w:asciiTheme="minorBidi" w:hAnsiTheme="minorBidi" w:hint="cs"/>
          <w:rtl/>
        </w:rPr>
        <w:t>מהווים חלק מהסדרים אזוריים לאינטגרציה ושיתוף פעולה כלכלי</w:t>
      </w:r>
      <w:r w:rsidR="006F2D9B">
        <w:rPr>
          <w:rFonts w:asciiTheme="minorBidi" w:hAnsiTheme="minorBidi" w:hint="cs"/>
          <w:rtl/>
        </w:rPr>
        <w:t>.</w:t>
      </w:r>
    </w:p>
    <w:p w14:paraId="56F094CD" w14:textId="77777777" w:rsidR="006F2D9B" w:rsidRDefault="006F2D9B" w:rsidP="00B91DB7">
      <w:pPr>
        <w:pStyle w:val="NoSpacing"/>
        <w:numPr>
          <w:ilvl w:val="0"/>
          <w:numId w:val="46"/>
        </w:numPr>
        <w:ind w:left="720"/>
        <w:rPr>
          <w:rFonts w:asciiTheme="minorBidi" w:hAnsiTheme="minorBidi"/>
        </w:rPr>
      </w:pPr>
      <w:r>
        <w:rPr>
          <w:rFonts w:asciiTheme="minorBidi" w:hAnsiTheme="minorBidi" w:hint="cs"/>
          <w:rtl/>
        </w:rPr>
        <w:t xml:space="preserve">הוותיק והחשוב </w:t>
      </w:r>
      <w:r>
        <w:rPr>
          <w:rFonts w:asciiTheme="minorBidi" w:hAnsiTheme="minorBidi"/>
          <w:rtl/>
        </w:rPr>
        <w:t>–</w:t>
      </w:r>
      <w:r>
        <w:rPr>
          <w:rFonts w:asciiTheme="minorBidi" w:hAnsiTheme="minorBidi" w:hint="cs"/>
          <w:rtl/>
        </w:rPr>
        <w:t xml:space="preserve"> </w:t>
      </w:r>
      <w:r>
        <w:rPr>
          <w:rFonts w:asciiTheme="minorBidi" w:hAnsiTheme="minorBidi" w:hint="cs"/>
          <w:b/>
          <w:bCs/>
          <w:rtl/>
        </w:rPr>
        <w:t>ביה"ד לצדק של האיחוד האירופי (</w:t>
      </w:r>
      <w:r>
        <w:rPr>
          <w:rFonts w:asciiTheme="minorBidi" w:hAnsiTheme="minorBidi" w:hint="cs"/>
          <w:b/>
          <w:bCs/>
        </w:rPr>
        <w:t>ECJ</w:t>
      </w:r>
      <w:r>
        <w:rPr>
          <w:rFonts w:asciiTheme="minorBidi" w:hAnsiTheme="minorBidi" w:hint="cs"/>
          <w:b/>
          <w:bCs/>
          <w:rtl/>
        </w:rPr>
        <w:t>)</w:t>
      </w:r>
      <w:r>
        <w:rPr>
          <w:rFonts w:asciiTheme="minorBidi" w:hAnsiTheme="minorBidi" w:hint="cs"/>
          <w:rtl/>
        </w:rPr>
        <w:t>.</w:t>
      </w:r>
    </w:p>
    <w:p w14:paraId="66895B1B" w14:textId="77777777" w:rsidR="006F2D9B" w:rsidRDefault="006F2D9B" w:rsidP="00B91DB7">
      <w:pPr>
        <w:pStyle w:val="NoSpacing"/>
        <w:ind w:left="720"/>
        <w:rPr>
          <w:rFonts w:asciiTheme="minorBidi" w:hAnsiTheme="minorBidi"/>
          <w:rtl/>
        </w:rPr>
      </w:pPr>
      <w:r>
        <w:rPr>
          <w:rFonts w:asciiTheme="minorBidi" w:hAnsiTheme="minorBidi" w:hint="cs"/>
          <w:rtl/>
        </w:rPr>
        <w:t>אחרי מלחמת העולם השני</w:t>
      </w:r>
      <w:r w:rsidR="009242D9">
        <w:rPr>
          <w:rFonts w:asciiTheme="minorBidi" w:hAnsiTheme="minorBidi" w:hint="cs"/>
          <w:rtl/>
        </w:rPr>
        <w:t>י</w:t>
      </w:r>
      <w:r>
        <w:rPr>
          <w:rFonts w:asciiTheme="minorBidi" w:hAnsiTheme="minorBidi" w:hint="cs"/>
          <w:rtl/>
        </w:rPr>
        <w:t>ה, מדינות אירופה שואלות איך נביא לכך שלא תהיה מלחמה נוראית נוספת כמו שהי</w:t>
      </w:r>
      <w:r w:rsidR="009242D9">
        <w:rPr>
          <w:rFonts w:asciiTheme="minorBidi" w:hAnsiTheme="minorBidi" w:hint="cs"/>
          <w:rtl/>
        </w:rPr>
        <w:t>י</w:t>
      </w:r>
      <w:r>
        <w:rPr>
          <w:rFonts w:asciiTheme="minorBidi" w:hAnsiTheme="minorBidi" w:hint="cs"/>
          <w:rtl/>
        </w:rPr>
        <w:t>תה? מצד אחד הן מקימות משטר שיתוף פעול בנו</w:t>
      </w:r>
      <w:r w:rsidR="009242D9">
        <w:rPr>
          <w:rFonts w:asciiTheme="minorBidi" w:hAnsiTheme="minorBidi" w:hint="cs"/>
          <w:rtl/>
        </w:rPr>
        <w:t>ש</w:t>
      </w:r>
      <w:r>
        <w:rPr>
          <w:rFonts w:asciiTheme="minorBidi" w:hAnsiTheme="minorBidi" w:hint="cs"/>
          <w:rtl/>
        </w:rPr>
        <w:t xml:space="preserve">א זכויות אדם. חלק מהמדינות האחרות מקימות משהו שהפך לאיחוד האירופי בסופו של דבר. </w:t>
      </w:r>
    </w:p>
    <w:p w14:paraId="3E790475" w14:textId="77777777" w:rsidR="008717EF" w:rsidRDefault="006F2D9B" w:rsidP="00D65DE7">
      <w:pPr>
        <w:pStyle w:val="NoSpacing"/>
        <w:ind w:left="720"/>
        <w:rPr>
          <w:rFonts w:asciiTheme="minorBidi" w:hAnsiTheme="minorBidi"/>
          <w:rtl/>
        </w:rPr>
      </w:pPr>
      <w:r>
        <w:rPr>
          <w:rFonts w:asciiTheme="minorBidi" w:hAnsiTheme="minorBidi" w:hint="cs"/>
          <w:rtl/>
        </w:rPr>
        <w:t>זאת הייתה "</w:t>
      </w:r>
      <w:r w:rsidRPr="00D65DE7">
        <w:rPr>
          <w:rFonts w:asciiTheme="minorBidi" w:hAnsiTheme="minorBidi" w:hint="cs"/>
          <w:b/>
          <w:bCs/>
          <w:rtl/>
        </w:rPr>
        <w:t>קהילת הפחם והפלדה של אירופה</w:t>
      </w:r>
      <w:r>
        <w:rPr>
          <w:rFonts w:asciiTheme="minorBidi" w:hAnsiTheme="minorBidi" w:hint="cs"/>
          <w:rtl/>
        </w:rPr>
        <w:t>"</w:t>
      </w:r>
      <w:r w:rsidR="00D77C4E">
        <w:rPr>
          <w:rFonts w:asciiTheme="minorBidi" w:hAnsiTheme="minorBidi" w:hint="cs"/>
          <w:rtl/>
        </w:rPr>
        <w:t xml:space="preserve"> אמרו שנצטרך לגרום לתלות כלכלית בתחומים אלו </w:t>
      </w:r>
      <w:r w:rsidR="00D77C4E">
        <w:rPr>
          <w:rFonts w:asciiTheme="minorBidi" w:hAnsiTheme="minorBidi"/>
          <w:rtl/>
        </w:rPr>
        <w:t>–</w:t>
      </w:r>
      <w:r w:rsidR="00D77C4E">
        <w:rPr>
          <w:rFonts w:asciiTheme="minorBidi" w:hAnsiTheme="minorBidi" w:hint="cs"/>
          <w:rtl/>
        </w:rPr>
        <w:t xml:space="preserve"> אם נהיה תלויים בתחומים אלה ונסחור בהם, אז יקטן הסיכוי שנגיע שוב למלחמה.</w:t>
      </w:r>
      <w:r w:rsidR="00D65DE7">
        <w:rPr>
          <w:rFonts w:asciiTheme="minorBidi" w:hAnsiTheme="minorBidi" w:hint="cs"/>
          <w:rtl/>
        </w:rPr>
        <w:t xml:space="preserve"> </w:t>
      </w:r>
      <w:r w:rsidR="00D77C4E">
        <w:rPr>
          <w:rFonts w:asciiTheme="minorBidi" w:hAnsiTheme="minorBidi" w:hint="cs"/>
          <w:rtl/>
        </w:rPr>
        <w:t>קהילת הפחם והפלדה היא זו שהופכת לאיחוד האירופאי</w:t>
      </w:r>
      <w:r w:rsidR="008717EF">
        <w:rPr>
          <w:rFonts w:asciiTheme="minorBidi" w:hAnsiTheme="minorBidi" w:hint="cs"/>
          <w:rtl/>
        </w:rPr>
        <w:t xml:space="preserve"> </w:t>
      </w:r>
      <w:r w:rsidR="00FA0CDA">
        <w:rPr>
          <w:rFonts w:asciiTheme="minorBidi" w:hAnsiTheme="minorBidi" w:hint="cs"/>
          <w:rtl/>
        </w:rPr>
        <w:t>.</w:t>
      </w:r>
    </w:p>
    <w:p w14:paraId="43ACDAB0" w14:textId="77777777" w:rsidR="00D77C4E" w:rsidRDefault="00D77C4E" w:rsidP="00B91DB7">
      <w:pPr>
        <w:pStyle w:val="NoSpacing"/>
        <w:ind w:left="720"/>
        <w:rPr>
          <w:rFonts w:asciiTheme="minorBidi" w:hAnsiTheme="minorBidi"/>
          <w:rtl/>
        </w:rPr>
      </w:pPr>
      <w:r>
        <w:rPr>
          <w:rFonts w:asciiTheme="minorBidi" w:hAnsiTheme="minorBidi" w:hint="cs"/>
          <w:rtl/>
        </w:rPr>
        <w:t xml:space="preserve">לא רק שנקים את הקהילה </w:t>
      </w:r>
      <w:r>
        <w:rPr>
          <w:rFonts w:asciiTheme="minorBidi" w:hAnsiTheme="minorBidi"/>
          <w:rtl/>
        </w:rPr>
        <w:t>–</w:t>
      </w:r>
      <w:r>
        <w:rPr>
          <w:rFonts w:asciiTheme="minorBidi" w:hAnsiTheme="minorBidi" w:hint="cs"/>
          <w:rtl/>
        </w:rPr>
        <w:t xml:space="preserve"> אלא גם בית דין שיאכוף את האמנה </w:t>
      </w:r>
      <w:r>
        <w:rPr>
          <w:rFonts w:asciiTheme="minorBidi" w:hAnsiTheme="minorBidi"/>
          <w:rtl/>
        </w:rPr>
        <w:t>–</w:t>
      </w:r>
      <w:r>
        <w:rPr>
          <w:rFonts w:asciiTheme="minorBidi" w:hAnsiTheme="minorBidi" w:hint="cs"/>
          <w:rtl/>
        </w:rPr>
        <w:t xml:space="preserve"> זה מה שעושה בית הדין האירופי לצדק.</w:t>
      </w:r>
    </w:p>
    <w:p w14:paraId="594E7823" w14:textId="77777777" w:rsidR="00D77C4E" w:rsidRDefault="00D77C4E" w:rsidP="00B91DB7">
      <w:pPr>
        <w:pStyle w:val="NoSpacing"/>
        <w:numPr>
          <w:ilvl w:val="0"/>
          <w:numId w:val="46"/>
        </w:numPr>
        <w:ind w:left="720"/>
        <w:rPr>
          <w:rFonts w:asciiTheme="minorBidi" w:hAnsiTheme="minorBidi"/>
          <w:rtl/>
        </w:rPr>
      </w:pPr>
      <w:r>
        <w:rPr>
          <w:rFonts w:asciiTheme="minorBidi" w:hAnsiTheme="minorBidi" w:hint="cs"/>
          <w:rtl/>
        </w:rPr>
        <w:t>ה</w:t>
      </w:r>
      <w:r w:rsidR="00FA0CDA">
        <w:rPr>
          <w:rFonts w:asciiTheme="minorBidi" w:hAnsiTheme="minorBidi" w:hint="cs"/>
          <w:rtl/>
        </w:rPr>
        <w:t>-</w:t>
      </w:r>
      <w:r w:rsidRPr="00795D91">
        <w:rPr>
          <w:rFonts w:asciiTheme="minorBidi" w:hAnsiTheme="minorBidi" w:hint="cs"/>
          <w:b/>
          <w:bCs/>
        </w:rPr>
        <w:t>ECJ</w:t>
      </w:r>
      <w:r>
        <w:rPr>
          <w:rFonts w:asciiTheme="minorBidi" w:hAnsiTheme="minorBidi" w:hint="cs"/>
          <w:rtl/>
        </w:rPr>
        <w:t xml:space="preserve"> אמנם נקרא בית דין בינ"ל, אך הוא עושה עבודה שיותר דומה לבימ"ש פדרלי. הוא למעשה אוכף על המדינות את דיני האיחוד האירופי.</w:t>
      </w:r>
    </w:p>
    <w:p w14:paraId="3263CDA1" w14:textId="77777777" w:rsidR="00D77C4E" w:rsidRDefault="00D77C4E" w:rsidP="00795D91">
      <w:pPr>
        <w:pStyle w:val="NoSpacing"/>
        <w:ind w:left="720"/>
        <w:rPr>
          <w:rFonts w:asciiTheme="minorBidi" w:hAnsiTheme="minorBidi"/>
          <w:rtl/>
        </w:rPr>
      </w:pPr>
      <w:r>
        <w:rPr>
          <w:rFonts w:asciiTheme="minorBidi" w:hAnsiTheme="minorBidi" w:hint="cs"/>
          <w:rtl/>
        </w:rPr>
        <w:t xml:space="preserve">אנו רואים למעשה, שרוב התיקים הם למעשה </w:t>
      </w:r>
      <w:r w:rsidR="00FA0CDA">
        <w:rPr>
          <w:rFonts w:asciiTheme="minorBidi" w:hAnsiTheme="minorBidi" w:hint="cs"/>
          <w:rtl/>
        </w:rPr>
        <w:t>של</w:t>
      </w:r>
      <w:r>
        <w:rPr>
          <w:rFonts w:asciiTheme="minorBidi" w:hAnsiTheme="minorBidi" w:hint="cs"/>
          <w:rtl/>
        </w:rPr>
        <w:t xml:space="preserve"> מוסדות האיחוד/נציבות האיחוד שמביאות סכסוכים בנוגע להפרות </w:t>
      </w:r>
      <w:r w:rsidR="008358CB">
        <w:rPr>
          <w:rFonts w:asciiTheme="minorBidi" w:hAnsiTheme="minorBidi" w:hint="cs"/>
          <w:rtl/>
        </w:rPr>
        <w:t>הדינים</w:t>
      </w:r>
      <w:r>
        <w:rPr>
          <w:rFonts w:asciiTheme="minorBidi" w:hAnsiTheme="minorBidi" w:hint="cs"/>
          <w:rtl/>
        </w:rPr>
        <w:t xml:space="preserve"> באיחוד האירופי.</w:t>
      </w:r>
      <w:r w:rsidR="00795D91">
        <w:rPr>
          <w:rFonts w:asciiTheme="minorBidi" w:hAnsiTheme="minorBidi" w:hint="cs"/>
          <w:rtl/>
        </w:rPr>
        <w:t xml:space="preserve"> </w:t>
      </w:r>
      <w:r w:rsidRPr="00795D91">
        <w:rPr>
          <w:rFonts w:asciiTheme="minorBidi" w:hAnsiTheme="minorBidi" w:hint="cs"/>
          <w:b/>
          <w:bCs/>
          <w:rtl/>
        </w:rPr>
        <w:t>בנוסף</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תביעות של מדינות, פרטים או מוסדות האיחוד נגד מוסדות אחרים שחרגו מסמכותם.</w:t>
      </w:r>
    </w:p>
    <w:p w14:paraId="39D45714" w14:textId="77777777" w:rsidR="000866DD" w:rsidRDefault="000866DD" w:rsidP="00B91DB7">
      <w:pPr>
        <w:pStyle w:val="NoSpacing"/>
        <w:numPr>
          <w:ilvl w:val="0"/>
          <w:numId w:val="46"/>
        </w:numPr>
        <w:ind w:left="720"/>
        <w:rPr>
          <w:rFonts w:asciiTheme="minorBidi" w:hAnsiTheme="minorBidi"/>
        </w:rPr>
      </w:pPr>
      <w:r>
        <w:rPr>
          <w:rFonts w:asciiTheme="minorBidi" w:hAnsiTheme="minorBidi" w:hint="cs"/>
          <w:rtl/>
        </w:rPr>
        <w:t>המדינות רצו ליצור משהו דומה ל</w:t>
      </w:r>
      <w:r w:rsidR="00FA0CDA">
        <w:rPr>
          <w:rFonts w:asciiTheme="minorBidi" w:hAnsiTheme="minorBidi" w:hint="cs"/>
          <w:rtl/>
        </w:rPr>
        <w:t>-</w:t>
      </w:r>
      <w:r>
        <w:rPr>
          <w:rFonts w:asciiTheme="minorBidi" w:hAnsiTheme="minorBidi" w:hint="cs"/>
        </w:rPr>
        <w:t>ECJ</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יש ניסיון ליצור דבר כזה באפריקה ובאסיה. צריך לראות לאן </w:t>
      </w:r>
      <w:r w:rsidR="00FA0CDA">
        <w:rPr>
          <w:rFonts w:asciiTheme="minorBidi" w:hAnsiTheme="minorBidi" w:hint="cs"/>
          <w:rtl/>
        </w:rPr>
        <w:t>הניסיונות</w:t>
      </w:r>
      <w:r>
        <w:rPr>
          <w:rFonts w:asciiTheme="minorBidi" w:hAnsiTheme="minorBidi" w:hint="cs"/>
          <w:rtl/>
        </w:rPr>
        <w:t xml:space="preserve"> האלו יובילו, אבל האיחוד האירופי הוא במקום משלו מבחינת עומק ההסדרים שהוא ייצר.</w:t>
      </w:r>
    </w:p>
    <w:p w14:paraId="221D7FF2" w14:textId="77777777" w:rsidR="000866DD" w:rsidRDefault="000866DD" w:rsidP="00B91DB7">
      <w:pPr>
        <w:pStyle w:val="NoSpacing"/>
        <w:ind w:left="720"/>
        <w:rPr>
          <w:rFonts w:asciiTheme="minorBidi" w:hAnsiTheme="minorBidi"/>
          <w:rtl/>
        </w:rPr>
      </w:pPr>
    </w:p>
    <w:p w14:paraId="60C22D0C" w14:textId="77777777" w:rsidR="000866DD" w:rsidRPr="00D65DE7" w:rsidRDefault="000866DD" w:rsidP="00B91DB7">
      <w:pPr>
        <w:pStyle w:val="NoSpacing"/>
        <w:numPr>
          <w:ilvl w:val="0"/>
          <w:numId w:val="45"/>
        </w:numPr>
        <w:ind w:left="360"/>
        <w:rPr>
          <w:rFonts w:asciiTheme="minorBidi" w:hAnsiTheme="minorBidi"/>
          <w:b/>
          <w:bCs/>
        </w:rPr>
      </w:pPr>
      <w:r w:rsidRPr="00D65DE7">
        <w:rPr>
          <w:rFonts w:asciiTheme="minorBidi" w:hAnsiTheme="minorBidi" w:hint="cs"/>
          <w:b/>
          <w:bCs/>
          <w:rtl/>
        </w:rPr>
        <w:t>בתי דין פליליים</w:t>
      </w:r>
    </w:p>
    <w:p w14:paraId="1446FFCD" w14:textId="77777777" w:rsidR="009F1FC3" w:rsidRPr="00795D91" w:rsidRDefault="009F1FC3" w:rsidP="00795D91">
      <w:pPr>
        <w:pStyle w:val="NoSpacing"/>
        <w:numPr>
          <w:ilvl w:val="0"/>
          <w:numId w:val="46"/>
        </w:numPr>
        <w:ind w:left="720"/>
        <w:rPr>
          <w:rFonts w:asciiTheme="minorBidi" w:hAnsiTheme="minorBidi"/>
        </w:rPr>
      </w:pPr>
      <w:r w:rsidRPr="00795D91">
        <w:rPr>
          <w:rFonts w:asciiTheme="minorBidi" w:hAnsiTheme="minorBidi" w:hint="cs"/>
          <w:b/>
          <w:bCs/>
        </w:rPr>
        <w:t>ICTY</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795D91">
        <w:rPr>
          <w:rFonts w:asciiTheme="minorBidi" w:hAnsiTheme="minorBidi" w:hint="cs"/>
          <w:b/>
          <w:bCs/>
          <w:rtl/>
        </w:rPr>
        <w:t>בית הדין הבינ"ל ליוגוסלביה לשעבר</w:t>
      </w:r>
      <w:r>
        <w:rPr>
          <w:rFonts w:asciiTheme="minorBidi" w:hAnsiTheme="minorBidi" w:hint="cs"/>
          <w:rtl/>
        </w:rPr>
        <w:t xml:space="preserve">. מועצת הביטחון הקימה את בית הדין המדובר. תחת </w:t>
      </w:r>
      <w:r w:rsidRPr="00795D91">
        <w:rPr>
          <w:rFonts w:asciiTheme="minorBidi" w:hAnsiTheme="minorBidi" w:hint="cs"/>
          <w:b/>
          <w:bCs/>
          <w:highlight w:val="lightGray"/>
          <w:rtl/>
        </w:rPr>
        <w:t>פרק 7</w:t>
      </w:r>
      <w:r>
        <w:rPr>
          <w:rFonts w:asciiTheme="minorBidi" w:hAnsiTheme="minorBidi" w:hint="cs"/>
          <w:rtl/>
        </w:rPr>
        <w:t xml:space="preserve"> ב</w:t>
      </w:r>
      <w:r w:rsidR="00FA0CDA">
        <w:rPr>
          <w:rFonts w:asciiTheme="minorBidi" w:hAnsiTheme="minorBidi" w:hint="cs"/>
          <w:rtl/>
        </w:rPr>
        <w:t>-</w:t>
      </w:r>
      <w:r>
        <w:rPr>
          <w:rFonts w:asciiTheme="minorBidi" w:hAnsiTheme="minorBidi" w:hint="cs"/>
          <w:rtl/>
        </w:rPr>
        <w:t xml:space="preserve">1993 בעקבות המלחמה שהייתה בבלקנים. בית הדין סוגר את שעריו ממש בקרוב. מלכתחילה ידעו שבית הדין יהיה קיים לפרק </w:t>
      </w:r>
      <w:r w:rsidR="00FA0CDA">
        <w:rPr>
          <w:rFonts w:asciiTheme="minorBidi" w:hAnsiTheme="minorBidi" w:hint="cs"/>
          <w:rtl/>
        </w:rPr>
        <w:t>ז</w:t>
      </w:r>
      <w:r>
        <w:rPr>
          <w:rFonts w:asciiTheme="minorBidi" w:hAnsiTheme="minorBidi" w:hint="cs"/>
          <w:rtl/>
        </w:rPr>
        <w:t>מן מוגבל עד שיסיים לדון בתיקים שלו.</w:t>
      </w:r>
      <w:r w:rsidR="00795D91">
        <w:rPr>
          <w:rFonts w:asciiTheme="minorBidi" w:hAnsiTheme="minorBidi" w:hint="cs"/>
          <w:rtl/>
        </w:rPr>
        <w:t xml:space="preserve"> </w:t>
      </w:r>
      <w:r w:rsidRPr="00795D91">
        <w:rPr>
          <w:rFonts w:asciiTheme="minorBidi" w:hAnsiTheme="minorBidi" w:hint="cs"/>
          <w:rtl/>
        </w:rPr>
        <w:t>במקרה ה</w:t>
      </w:r>
      <w:r w:rsidR="00795D91">
        <w:rPr>
          <w:rFonts w:asciiTheme="minorBidi" w:hAnsiTheme="minorBidi" w:hint="cs"/>
          <w:rtl/>
        </w:rPr>
        <w:t>נוכחי (האחרון של ביה"ד) העמידו גנרל לדין (שהתאבד במשפט).</w:t>
      </w:r>
    </w:p>
    <w:p w14:paraId="02D0182B" w14:textId="77777777" w:rsidR="00795D91" w:rsidRDefault="009F1FC3" w:rsidP="00795D91">
      <w:pPr>
        <w:pStyle w:val="NoSpacing"/>
        <w:numPr>
          <w:ilvl w:val="0"/>
          <w:numId w:val="46"/>
        </w:numPr>
        <w:ind w:left="720"/>
        <w:rPr>
          <w:rFonts w:asciiTheme="minorBidi" w:hAnsiTheme="minorBidi"/>
        </w:rPr>
      </w:pPr>
      <w:r>
        <w:rPr>
          <w:rFonts w:asciiTheme="minorBidi" w:hAnsiTheme="minorBidi" w:hint="cs"/>
          <w:rtl/>
        </w:rPr>
        <w:t xml:space="preserve">1994 </w:t>
      </w:r>
      <w:r>
        <w:rPr>
          <w:rFonts w:asciiTheme="minorBidi" w:hAnsiTheme="minorBidi"/>
          <w:rtl/>
        </w:rPr>
        <w:t>–</w:t>
      </w:r>
      <w:r>
        <w:rPr>
          <w:rFonts w:asciiTheme="minorBidi" w:hAnsiTheme="minorBidi" w:hint="cs"/>
          <w:rtl/>
        </w:rPr>
        <w:t xml:space="preserve"> מועצה הביטחון מקימה את ה</w:t>
      </w:r>
      <w:r w:rsidR="00FA0CDA">
        <w:rPr>
          <w:rFonts w:asciiTheme="minorBidi" w:hAnsiTheme="minorBidi" w:hint="cs"/>
          <w:rtl/>
        </w:rPr>
        <w:t>-</w:t>
      </w:r>
      <w:r w:rsidRPr="00795D91">
        <w:rPr>
          <w:rFonts w:asciiTheme="minorBidi" w:hAnsiTheme="minorBidi" w:hint="cs"/>
          <w:b/>
          <w:bCs/>
        </w:rPr>
        <w:t>ICTR</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בית הדין הבינ"ל לרואנדה.</w:t>
      </w:r>
    </w:p>
    <w:p w14:paraId="043BE20C" w14:textId="77777777" w:rsidR="00CF77A8" w:rsidRDefault="009F1FC3" w:rsidP="00795D91">
      <w:pPr>
        <w:pStyle w:val="NoSpacing"/>
        <w:ind w:left="720"/>
        <w:rPr>
          <w:rFonts w:asciiTheme="minorBidi" w:hAnsiTheme="minorBidi"/>
          <w:rtl/>
        </w:rPr>
      </w:pPr>
      <w:r w:rsidRPr="00795D91">
        <w:rPr>
          <w:rFonts w:asciiTheme="minorBidi" w:hAnsiTheme="minorBidi" w:hint="cs"/>
          <w:rtl/>
        </w:rPr>
        <w:t>אנו יכולים לראות כי בתי דין אלו שואפים להתמודד עם הכרישים הגדולים, והם לא שואפים לדון ב"דגים הקטנים".</w:t>
      </w:r>
    </w:p>
    <w:p w14:paraId="085B9139" w14:textId="77777777" w:rsidR="00CF77A8" w:rsidRDefault="00CF77A8" w:rsidP="00B91DB7">
      <w:pPr>
        <w:pStyle w:val="NoSpacing"/>
        <w:numPr>
          <w:ilvl w:val="0"/>
          <w:numId w:val="46"/>
        </w:numPr>
        <w:ind w:left="720"/>
        <w:rPr>
          <w:rFonts w:asciiTheme="minorBidi" w:hAnsiTheme="minorBidi"/>
        </w:rPr>
      </w:pPr>
      <w:r w:rsidRPr="00795D91">
        <w:rPr>
          <w:rFonts w:asciiTheme="minorBidi" w:hAnsiTheme="minorBidi" w:hint="cs"/>
          <w:b/>
          <w:bCs/>
        </w:rPr>
        <w:t>ICC</w:t>
      </w:r>
      <w:r>
        <w:rPr>
          <w:rFonts w:asciiTheme="minorBidi" w:hAnsiTheme="minorBidi" w:hint="cs"/>
          <w:rtl/>
        </w:rPr>
        <w:t xml:space="preserve"> מוקם מכוח חוקת רומא (1998) </w:t>
      </w:r>
      <w:r>
        <w:rPr>
          <w:rFonts w:asciiTheme="minorBidi" w:hAnsiTheme="minorBidi"/>
          <w:rtl/>
        </w:rPr>
        <w:t>–</w:t>
      </w:r>
      <w:r>
        <w:rPr>
          <w:rFonts w:asciiTheme="minorBidi" w:hAnsiTheme="minorBidi" w:hint="cs"/>
          <w:rtl/>
        </w:rPr>
        <w:t xml:space="preserve"> בית הדין פותח את שעריו, ומתחיל לפעול בשנת 2002. בעוד בתי הדין האחרונים הוקמו לפרק זמן מוגבל, ה</w:t>
      </w:r>
      <w:r w:rsidRPr="00795D91">
        <w:rPr>
          <w:rFonts w:asciiTheme="minorBidi" w:hAnsiTheme="minorBidi" w:hint="cs"/>
          <w:b/>
          <w:bCs/>
        </w:rPr>
        <w:t>ICC</w:t>
      </w:r>
      <w:r w:rsidR="00FA0CDA" w:rsidRPr="00795D91">
        <w:rPr>
          <w:rFonts w:asciiTheme="minorBidi" w:hAnsiTheme="minorBidi"/>
        </w:rPr>
        <w:t>-</w:t>
      </w:r>
      <w:r w:rsidRPr="00795D91">
        <w:rPr>
          <w:rFonts w:asciiTheme="minorBidi" w:hAnsiTheme="minorBidi" w:hint="cs"/>
          <w:b/>
          <w:bCs/>
          <w:rtl/>
        </w:rPr>
        <w:t xml:space="preserve"> </w:t>
      </w:r>
      <w:r>
        <w:rPr>
          <w:rFonts w:asciiTheme="minorBidi" w:hAnsiTheme="minorBidi" w:hint="cs"/>
          <w:rtl/>
        </w:rPr>
        <w:t xml:space="preserve">הוא </w:t>
      </w:r>
      <w:r>
        <w:rPr>
          <w:rFonts w:asciiTheme="minorBidi" w:hAnsiTheme="minorBidi" w:hint="cs"/>
          <w:b/>
          <w:bCs/>
          <w:rtl/>
        </w:rPr>
        <w:t>בית דין קבוע</w:t>
      </w:r>
      <w:r>
        <w:rPr>
          <w:rFonts w:asciiTheme="minorBidi" w:hAnsiTheme="minorBidi" w:hint="cs"/>
          <w:rtl/>
        </w:rPr>
        <w:t xml:space="preserve"> מדובר למעשה במוסד פלילי קבוע וגלובלי להעמדה לדין בגין פשעים בינ"ל.</w:t>
      </w:r>
    </w:p>
    <w:p w14:paraId="3BDEFE48" w14:textId="77777777" w:rsidR="00B91DB7" w:rsidRDefault="00B91DB7" w:rsidP="00B91DB7">
      <w:pPr>
        <w:pStyle w:val="NoSpacing"/>
        <w:rPr>
          <w:rFonts w:asciiTheme="minorBidi" w:hAnsiTheme="minorBidi"/>
          <w:rtl/>
        </w:rPr>
      </w:pPr>
    </w:p>
    <w:p w14:paraId="74CDDEC8" w14:textId="77777777" w:rsidR="00C1165C" w:rsidRDefault="00B91DB7" w:rsidP="00C1165C">
      <w:pPr>
        <w:pStyle w:val="NoSpacing"/>
        <w:outlineLvl w:val="2"/>
        <w:rPr>
          <w:rFonts w:asciiTheme="minorBidi" w:hAnsiTheme="minorBidi"/>
          <w:b/>
          <w:bCs/>
          <w:u w:val="single"/>
          <w:rtl/>
        </w:rPr>
      </w:pPr>
      <w:bookmarkStart w:id="31" w:name="_Toc506936370"/>
      <w:r w:rsidRPr="00795D91">
        <w:rPr>
          <w:rFonts w:asciiTheme="minorBidi" w:hAnsiTheme="minorBidi" w:hint="cs"/>
          <w:b/>
          <w:bCs/>
          <w:highlight w:val="yellow"/>
          <w:u w:val="single"/>
          <w:rtl/>
        </w:rPr>
        <w:t>ביה"ד הבינלאומי לצדק (</w:t>
      </w:r>
      <w:r w:rsidRPr="00795D91">
        <w:rPr>
          <w:rFonts w:asciiTheme="minorBidi" w:hAnsiTheme="minorBidi" w:hint="cs"/>
          <w:b/>
          <w:bCs/>
          <w:highlight w:val="yellow"/>
          <w:u w:val="single"/>
        </w:rPr>
        <w:t>ICJ</w:t>
      </w:r>
      <w:r w:rsidRPr="00795D91">
        <w:rPr>
          <w:rFonts w:asciiTheme="minorBidi" w:hAnsiTheme="minorBidi" w:hint="cs"/>
          <w:b/>
          <w:bCs/>
          <w:highlight w:val="yellow"/>
          <w:u w:val="single"/>
          <w:rtl/>
        </w:rPr>
        <w:t>)</w:t>
      </w:r>
      <w:bookmarkEnd w:id="31"/>
    </w:p>
    <w:p w14:paraId="18E894AC" w14:textId="77777777" w:rsidR="00B91DB7" w:rsidRPr="00C1165C" w:rsidRDefault="00B91DB7" w:rsidP="00B91DB7">
      <w:pPr>
        <w:pStyle w:val="NoSpacing"/>
        <w:rPr>
          <w:rFonts w:asciiTheme="minorBidi" w:hAnsiTheme="minorBidi"/>
          <w:rtl/>
        </w:rPr>
      </w:pPr>
      <w:r w:rsidRPr="00C1165C">
        <w:rPr>
          <w:rFonts w:asciiTheme="minorBidi" w:hAnsiTheme="minorBidi" w:hint="cs"/>
          <w:b/>
          <w:bCs/>
          <w:rtl/>
        </w:rPr>
        <w:t>רקע היסטורי</w:t>
      </w:r>
    </w:p>
    <w:p w14:paraId="2D9C4142" w14:textId="77777777" w:rsidR="00B91DB7" w:rsidRPr="00C1165C" w:rsidRDefault="00B91DB7" w:rsidP="00C1165C">
      <w:pPr>
        <w:pStyle w:val="NoSpacing"/>
        <w:rPr>
          <w:rFonts w:asciiTheme="minorBidi" w:hAnsiTheme="minorBidi"/>
          <w:rtl/>
        </w:rPr>
      </w:pPr>
      <w:r>
        <w:rPr>
          <w:rFonts w:asciiTheme="minorBidi" w:hAnsiTheme="minorBidi" w:hint="cs"/>
          <w:rtl/>
        </w:rPr>
        <w:t>מוקם אחרי מלחמת העולם השנייה. כל</w:t>
      </w:r>
      <w:r w:rsidR="00C1165C">
        <w:rPr>
          <w:rFonts w:asciiTheme="minorBidi" w:hAnsiTheme="minorBidi" w:hint="cs"/>
          <w:rtl/>
        </w:rPr>
        <w:t xml:space="preserve"> המדינות שהן חלק ממגילת האו"ם הן</w:t>
      </w:r>
      <w:r>
        <w:rPr>
          <w:rFonts w:asciiTheme="minorBidi" w:hAnsiTheme="minorBidi" w:hint="cs"/>
          <w:rtl/>
        </w:rPr>
        <w:t xml:space="preserve"> אוטומטית צד ב</w:t>
      </w:r>
      <w:r w:rsidR="00FA0CDA">
        <w:rPr>
          <w:rFonts w:asciiTheme="minorBidi" w:hAnsiTheme="minorBidi"/>
          <w:lang w:val="ru-RU"/>
        </w:rPr>
        <w:t>.</w:t>
      </w:r>
      <w:r w:rsidRPr="00C1165C">
        <w:rPr>
          <w:rFonts w:asciiTheme="minorBidi" w:hAnsiTheme="minorBidi" w:hint="cs"/>
          <w:b/>
          <w:bCs/>
        </w:rPr>
        <w:t>ICJ</w:t>
      </w:r>
      <w:r w:rsidR="00FA0CDA">
        <w:rPr>
          <w:rFonts w:asciiTheme="minorBidi" w:hAnsiTheme="minorBidi"/>
        </w:rPr>
        <w:t>-</w:t>
      </w:r>
    </w:p>
    <w:p w14:paraId="5E805259" w14:textId="77777777" w:rsidR="00C1165C" w:rsidRDefault="00C1165C" w:rsidP="00B91DB7">
      <w:pPr>
        <w:pStyle w:val="NoSpacing"/>
        <w:rPr>
          <w:rFonts w:asciiTheme="minorBidi" w:hAnsiTheme="minorBidi"/>
          <w:b/>
          <w:bCs/>
          <w:u w:val="single"/>
          <w:rtl/>
        </w:rPr>
      </w:pPr>
    </w:p>
    <w:p w14:paraId="7BE40435" w14:textId="77777777" w:rsidR="00B91DB7" w:rsidRPr="00C1165C" w:rsidRDefault="00B91DB7" w:rsidP="00B91DB7">
      <w:pPr>
        <w:pStyle w:val="NoSpacing"/>
        <w:rPr>
          <w:rFonts w:asciiTheme="minorBidi" w:hAnsiTheme="minorBidi"/>
          <w:rtl/>
        </w:rPr>
      </w:pPr>
      <w:r w:rsidRPr="00C1165C">
        <w:rPr>
          <w:rFonts w:asciiTheme="minorBidi" w:hAnsiTheme="minorBidi" w:hint="cs"/>
          <w:b/>
          <w:bCs/>
          <w:rtl/>
        </w:rPr>
        <w:t>הרכב</w:t>
      </w:r>
    </w:p>
    <w:p w14:paraId="75826A53" w14:textId="77777777" w:rsidR="00B91DB7" w:rsidRDefault="00B91DB7" w:rsidP="00B91DB7">
      <w:pPr>
        <w:pStyle w:val="NoSpacing"/>
        <w:rPr>
          <w:rFonts w:asciiTheme="minorBidi" w:hAnsiTheme="minorBidi"/>
          <w:rtl/>
        </w:rPr>
      </w:pPr>
      <w:r>
        <w:rPr>
          <w:rFonts w:asciiTheme="minorBidi" w:hAnsiTheme="minorBidi" w:hint="cs"/>
          <w:rtl/>
        </w:rPr>
        <w:t>15 שופטים, עצמאיים, הנבחרים על-ידי מועצת הביטחון והעצרת הכללית. תמיד יש שופט רוסי ואמריקאי, וכל שאר השופטים נקבעים לפי מפתח, בהתאם להתפנות מקום. הם מתמנים ל</w:t>
      </w:r>
      <w:r w:rsidR="00FA0CDA">
        <w:rPr>
          <w:rFonts w:asciiTheme="minorBidi" w:hAnsiTheme="minorBidi" w:hint="cs"/>
          <w:rtl/>
        </w:rPr>
        <w:t>-</w:t>
      </w:r>
      <w:r>
        <w:rPr>
          <w:rFonts w:asciiTheme="minorBidi" w:hAnsiTheme="minorBidi" w:hint="cs"/>
          <w:rtl/>
        </w:rPr>
        <w:t>9 שנים.</w:t>
      </w:r>
    </w:p>
    <w:p w14:paraId="2735E2C5" w14:textId="77777777" w:rsidR="00CD7E91" w:rsidRDefault="003E0D9D" w:rsidP="00C1165C">
      <w:pPr>
        <w:pStyle w:val="NoSpacing"/>
        <w:rPr>
          <w:rFonts w:asciiTheme="minorBidi" w:hAnsiTheme="minorBidi"/>
          <w:rtl/>
        </w:rPr>
      </w:pPr>
      <w:r>
        <w:rPr>
          <w:rFonts w:asciiTheme="minorBidi" w:hAnsiTheme="minorBidi" w:hint="cs"/>
          <w:b/>
          <w:bCs/>
          <w:rtl/>
        </w:rPr>
        <w:t>שופט א</w:t>
      </w:r>
      <w:r w:rsidR="00FA0CDA">
        <w:rPr>
          <w:rFonts w:asciiTheme="minorBidi" w:hAnsiTheme="minorBidi" w:hint="cs"/>
          <w:b/>
          <w:bCs/>
          <w:rtl/>
        </w:rPr>
        <w:t>ד</w:t>
      </w:r>
      <w:r>
        <w:rPr>
          <w:rFonts w:asciiTheme="minorBidi" w:hAnsiTheme="minorBidi" w:hint="cs"/>
          <w:b/>
          <w:bCs/>
          <w:rtl/>
        </w:rPr>
        <w:t xml:space="preserve">-הוק </w:t>
      </w:r>
      <w:r w:rsidR="0078387D">
        <w:rPr>
          <w:rFonts w:asciiTheme="minorBidi" w:hAnsiTheme="minorBidi"/>
          <w:b/>
          <w:bCs/>
          <w:rtl/>
        </w:rPr>
        <w:t>–</w:t>
      </w:r>
      <w:r>
        <w:rPr>
          <w:rFonts w:asciiTheme="minorBidi" w:hAnsiTheme="minorBidi" w:hint="cs"/>
          <w:rtl/>
        </w:rPr>
        <w:t xml:space="preserve"> </w:t>
      </w:r>
      <w:r w:rsidR="0078387D">
        <w:rPr>
          <w:rFonts w:asciiTheme="minorBidi" w:hAnsiTheme="minorBidi" w:hint="cs"/>
          <w:rtl/>
        </w:rPr>
        <w:t>רוב מדינות העולם לא מיוצגות, ולכן כשיש סכסוך שמעורבת בו מדינה שאין לה שופט מבין 15 השופטים הקבועים, יש לה זכות מוקנית בחוקת בית הדין להקנות שופט אד-הוק לצורך הסכסוך הספציפי.</w:t>
      </w:r>
      <w:r w:rsidR="00C1165C">
        <w:rPr>
          <w:rFonts w:asciiTheme="minorBidi" w:hAnsiTheme="minorBidi" w:hint="cs"/>
          <w:rtl/>
        </w:rPr>
        <w:t xml:space="preserve"> </w:t>
      </w:r>
      <w:r w:rsidR="00CD7E91" w:rsidRPr="00C1165C">
        <w:rPr>
          <w:rFonts w:asciiTheme="minorBidi" w:hAnsiTheme="minorBidi" w:hint="cs"/>
          <w:color w:val="A5A5A5" w:themeColor="accent3"/>
          <w:rtl/>
        </w:rPr>
        <w:t xml:space="preserve">מפתיע שבמשך הרבה שנים, מדינות שבחרו שופטי אד הוק מינו אזרח משלהן, אך כיום המגמה </w:t>
      </w:r>
      <w:r w:rsidR="00CD7E91" w:rsidRPr="00C1165C">
        <w:rPr>
          <w:rFonts w:asciiTheme="minorBidi" w:hAnsiTheme="minorBidi" w:hint="cs"/>
          <w:b/>
          <w:bCs/>
          <w:color w:val="A5A5A5" w:themeColor="accent3"/>
          <w:rtl/>
        </w:rPr>
        <w:t>התהפכה</w:t>
      </w:r>
      <w:r w:rsidR="00CD7E91" w:rsidRPr="00C1165C">
        <w:rPr>
          <w:rFonts w:asciiTheme="minorBidi" w:hAnsiTheme="minorBidi" w:hint="cs"/>
          <w:color w:val="A5A5A5" w:themeColor="accent3"/>
          <w:rtl/>
        </w:rPr>
        <w:t>. מדינות נהנות מכך שיש להן את הזכות להשפיע, אבל אולי יהיה לשופט יותר "</w:t>
      </w:r>
      <w:r w:rsidR="00CD7E91" w:rsidRPr="00C1165C">
        <w:rPr>
          <w:rFonts w:asciiTheme="minorBidi" w:hAnsiTheme="minorBidi"/>
          <w:color w:val="A5A5A5" w:themeColor="accent3"/>
        </w:rPr>
        <w:t>Credibility</w:t>
      </w:r>
      <w:r w:rsidR="00CD7E91" w:rsidRPr="00C1165C">
        <w:rPr>
          <w:rFonts w:asciiTheme="minorBidi" w:hAnsiTheme="minorBidi" w:hint="cs"/>
          <w:color w:val="A5A5A5" w:themeColor="accent3"/>
          <w:rtl/>
        </w:rPr>
        <w:t xml:space="preserve">" אם הוא לא </w:t>
      </w:r>
      <w:r w:rsidR="00FA0CDA" w:rsidRPr="00C1165C">
        <w:rPr>
          <w:rFonts w:asciiTheme="minorBidi" w:hAnsiTheme="minorBidi" w:hint="cs"/>
          <w:color w:val="A5A5A5" w:themeColor="accent3"/>
          <w:rtl/>
        </w:rPr>
        <w:t>ישויך</w:t>
      </w:r>
      <w:r w:rsidR="00CD7E91" w:rsidRPr="00C1165C">
        <w:rPr>
          <w:rFonts w:asciiTheme="minorBidi" w:hAnsiTheme="minorBidi" w:hint="cs"/>
          <w:color w:val="A5A5A5" w:themeColor="accent3"/>
          <w:rtl/>
        </w:rPr>
        <w:t xml:space="preserve"> למדינה בתביעה.</w:t>
      </w:r>
    </w:p>
    <w:p w14:paraId="594979B4" w14:textId="77777777" w:rsidR="00C1165C" w:rsidRDefault="00C1165C" w:rsidP="00B91DB7">
      <w:pPr>
        <w:pStyle w:val="NoSpacing"/>
        <w:rPr>
          <w:rFonts w:asciiTheme="minorBidi" w:hAnsiTheme="minorBidi"/>
          <w:b/>
          <w:bCs/>
          <w:u w:val="single"/>
          <w:rtl/>
        </w:rPr>
      </w:pPr>
    </w:p>
    <w:p w14:paraId="72CEDBEF" w14:textId="77777777" w:rsidR="00CD7E91" w:rsidRPr="00C1165C" w:rsidRDefault="00CD7E91" w:rsidP="00B91DB7">
      <w:pPr>
        <w:pStyle w:val="NoSpacing"/>
        <w:rPr>
          <w:rFonts w:asciiTheme="minorBidi" w:hAnsiTheme="minorBidi"/>
          <w:b/>
          <w:bCs/>
          <w:rtl/>
        </w:rPr>
      </w:pPr>
      <w:r w:rsidRPr="00C1165C">
        <w:rPr>
          <w:rFonts w:asciiTheme="minorBidi" w:hAnsiTheme="minorBidi" w:hint="cs"/>
          <w:b/>
          <w:bCs/>
          <w:rtl/>
        </w:rPr>
        <w:t>סמכות</w:t>
      </w:r>
      <w:r w:rsidR="00C1165C" w:rsidRPr="00C1165C">
        <w:rPr>
          <w:rFonts w:asciiTheme="minorBidi" w:hAnsiTheme="minorBidi" w:hint="cs"/>
          <w:b/>
          <w:bCs/>
          <w:rtl/>
        </w:rPr>
        <w:t xml:space="preserve"> (</w:t>
      </w:r>
      <w:r w:rsidR="00C1165C" w:rsidRPr="00C1165C">
        <w:rPr>
          <w:rFonts w:asciiTheme="minorBidi" w:hAnsiTheme="minorBidi" w:hint="cs"/>
          <w:b/>
          <w:bCs/>
          <w:highlight w:val="lightGray"/>
          <w:rtl/>
        </w:rPr>
        <w:t>ס' 38 לחוקת ביה"ד</w:t>
      </w:r>
      <w:r w:rsidR="00C1165C" w:rsidRPr="00C1165C">
        <w:rPr>
          <w:rFonts w:asciiTheme="minorBidi" w:hAnsiTheme="minorBidi" w:hint="cs"/>
          <w:b/>
          <w:bCs/>
          <w:rtl/>
        </w:rPr>
        <w:t>)</w:t>
      </w:r>
    </w:p>
    <w:p w14:paraId="04D84F19" w14:textId="77777777" w:rsidR="00CD7E91" w:rsidRDefault="00CD7E91" w:rsidP="00C1165C">
      <w:pPr>
        <w:pStyle w:val="NoSpacing"/>
        <w:rPr>
          <w:rFonts w:asciiTheme="minorBidi" w:hAnsiTheme="minorBidi"/>
          <w:rtl/>
        </w:rPr>
      </w:pPr>
      <w:r>
        <w:rPr>
          <w:rFonts w:asciiTheme="minorBidi" w:hAnsiTheme="minorBidi" w:hint="cs"/>
          <w:rtl/>
        </w:rPr>
        <w:t>לבית הדין יש סמכות לדון בסכסוכים בין מדינות. ס</w:t>
      </w:r>
      <w:r w:rsidR="00C1165C">
        <w:rPr>
          <w:rFonts w:asciiTheme="minorBidi" w:hAnsiTheme="minorBidi" w:hint="cs"/>
          <w:rtl/>
        </w:rPr>
        <w:t>מכות זו מבוססת על הסכמת המדינות:</w:t>
      </w:r>
    </w:p>
    <w:p w14:paraId="795F1B84" w14:textId="77777777" w:rsidR="00CD7E91" w:rsidRDefault="00C20910" w:rsidP="00CD7E91">
      <w:pPr>
        <w:pStyle w:val="NoSpacing"/>
        <w:numPr>
          <w:ilvl w:val="0"/>
          <w:numId w:val="47"/>
        </w:numPr>
        <w:rPr>
          <w:rFonts w:asciiTheme="minorBidi" w:hAnsiTheme="minorBidi"/>
        </w:rPr>
      </w:pPr>
      <w:proofErr w:type="spellStart"/>
      <w:r w:rsidRPr="00897080">
        <w:rPr>
          <w:rFonts w:asciiTheme="minorBidi" w:hAnsiTheme="minorBidi"/>
          <w:b/>
          <w:bCs/>
        </w:rPr>
        <w:t>Compromis</w:t>
      </w:r>
      <w:proofErr w:type="spellEnd"/>
      <w:r>
        <w:rPr>
          <w:rFonts w:asciiTheme="minorBidi" w:hAnsiTheme="minorBidi" w:hint="cs"/>
          <w:rtl/>
        </w:rPr>
        <w:t xml:space="preserve"> - </w:t>
      </w:r>
      <w:r w:rsidR="00CD7E91">
        <w:rPr>
          <w:rFonts w:asciiTheme="minorBidi" w:hAnsiTheme="minorBidi" w:hint="cs"/>
          <w:rtl/>
        </w:rPr>
        <w:t>כניסה להסכם מיוחד המפנה סכסוך ספציפי לביה"ד (הסכמה אד הוק) - שתי מדינות שיש ביניהן סכסוך חותמות על הסכם, שהמדינות מגישות לבית הדין ואומרות לבית המשפט להכריע במקרה הספציפי - -וכך הן מקנות סמכות לבית הדין.</w:t>
      </w:r>
    </w:p>
    <w:p w14:paraId="50AF81F3" w14:textId="77777777" w:rsidR="00CD7E91" w:rsidRDefault="00C20910" w:rsidP="00CD7E91">
      <w:pPr>
        <w:pStyle w:val="NoSpacing"/>
        <w:numPr>
          <w:ilvl w:val="0"/>
          <w:numId w:val="47"/>
        </w:numPr>
        <w:rPr>
          <w:rFonts w:asciiTheme="minorBidi" w:hAnsiTheme="minorBidi"/>
        </w:rPr>
      </w:pPr>
      <w:proofErr w:type="spellStart"/>
      <w:r w:rsidRPr="00897080">
        <w:rPr>
          <w:rFonts w:asciiTheme="minorBidi" w:hAnsiTheme="minorBidi"/>
          <w:b/>
          <w:bCs/>
        </w:rPr>
        <w:t>Compromisory</w:t>
      </w:r>
      <w:proofErr w:type="spellEnd"/>
      <w:r w:rsidRPr="00897080">
        <w:rPr>
          <w:rFonts w:asciiTheme="minorBidi" w:hAnsiTheme="minorBidi"/>
          <w:b/>
          <w:bCs/>
        </w:rPr>
        <w:t xml:space="preserve"> Clause</w:t>
      </w:r>
      <w:r w:rsidRPr="00897080">
        <w:rPr>
          <w:rFonts w:asciiTheme="minorBidi" w:hAnsiTheme="minorBidi" w:hint="cs"/>
          <w:b/>
          <w:bCs/>
          <w:rtl/>
        </w:rPr>
        <w:t xml:space="preserve"> </w:t>
      </w:r>
      <w:r>
        <w:rPr>
          <w:rFonts w:asciiTheme="minorBidi" w:hAnsiTheme="minorBidi"/>
          <w:rtl/>
        </w:rPr>
        <w:t>–</w:t>
      </w:r>
      <w:r>
        <w:rPr>
          <w:rFonts w:asciiTheme="minorBidi" w:hAnsiTheme="minorBidi" w:hint="cs"/>
          <w:rtl/>
        </w:rPr>
        <w:t xml:space="preserve"> מתן הסכמה במסגרת סעיף באמנה שהינה בתוקף בין הצדדים המפנה סכסוכים ביניהם לביה"ד (למש</w:t>
      </w:r>
      <w:r w:rsidR="00897080">
        <w:rPr>
          <w:rFonts w:asciiTheme="minorBidi" w:hAnsiTheme="minorBidi" w:hint="cs"/>
          <w:rtl/>
        </w:rPr>
        <w:t>ל,</w:t>
      </w:r>
      <w:r>
        <w:rPr>
          <w:rFonts w:asciiTheme="minorBidi" w:hAnsiTheme="minorBidi" w:hint="cs"/>
          <w:rtl/>
        </w:rPr>
        <w:t xml:space="preserve"> אמנת וינה בדבר יחסים קונסולריים; אמנת הג'נוסייד </w:t>
      </w:r>
      <w:r>
        <w:rPr>
          <w:rFonts w:asciiTheme="minorBidi" w:hAnsiTheme="minorBidi"/>
          <w:rtl/>
        </w:rPr>
        <w:t>–</w:t>
      </w:r>
      <w:r>
        <w:rPr>
          <w:rFonts w:asciiTheme="minorBidi" w:hAnsiTheme="minorBidi" w:hint="cs"/>
          <w:rtl/>
        </w:rPr>
        <w:t xml:space="preserve"> קרואטיה נ' סרביה </w:t>
      </w:r>
      <w:r>
        <w:rPr>
          <w:rFonts w:asciiTheme="minorBidi" w:hAnsiTheme="minorBidi"/>
          <w:rtl/>
        </w:rPr>
        <w:t>–</w:t>
      </w:r>
      <w:r>
        <w:rPr>
          <w:rFonts w:asciiTheme="minorBidi" w:hAnsiTheme="minorBidi" w:hint="cs"/>
          <w:rtl/>
        </w:rPr>
        <w:t xml:space="preserve"> אם יש סכסוך בנושא רצח עם, תביאו את זה לביהמ"ש להחליט. המדינות קיבלו על עצמן את סמכות השיפוט של ה</w:t>
      </w:r>
      <w:r w:rsidR="00FA0CDA">
        <w:rPr>
          <w:rFonts w:asciiTheme="minorBidi" w:hAnsiTheme="minorBidi" w:hint="cs"/>
          <w:rtl/>
        </w:rPr>
        <w:t>-</w:t>
      </w:r>
      <w:r w:rsidRPr="00C1165C">
        <w:rPr>
          <w:rFonts w:asciiTheme="minorBidi" w:hAnsiTheme="minorBidi" w:hint="cs"/>
          <w:b/>
          <w:bCs/>
        </w:rPr>
        <w:t>ICJ</w:t>
      </w:r>
      <w:r>
        <w:rPr>
          <w:rFonts w:asciiTheme="minorBidi" w:hAnsiTheme="minorBidi" w:hint="cs"/>
          <w:rtl/>
        </w:rPr>
        <w:t>)</w:t>
      </w:r>
      <w:r w:rsidR="00FA0CDA">
        <w:rPr>
          <w:rFonts w:asciiTheme="minorBidi" w:hAnsiTheme="minorBidi" w:hint="cs"/>
          <w:rtl/>
        </w:rPr>
        <w:t>.</w:t>
      </w:r>
    </w:p>
    <w:p w14:paraId="78192FCD" w14:textId="77777777" w:rsidR="00C20910" w:rsidRDefault="00C20910" w:rsidP="00CD7E91">
      <w:pPr>
        <w:pStyle w:val="NoSpacing"/>
        <w:numPr>
          <w:ilvl w:val="0"/>
          <w:numId w:val="47"/>
        </w:numPr>
        <w:rPr>
          <w:rFonts w:asciiTheme="minorBidi" w:hAnsiTheme="minorBidi"/>
        </w:rPr>
      </w:pPr>
      <w:r w:rsidRPr="00897080">
        <w:rPr>
          <w:rFonts w:asciiTheme="minorBidi" w:hAnsiTheme="minorBidi" w:hint="cs"/>
          <w:b/>
          <w:bCs/>
          <w:rtl/>
        </w:rPr>
        <w:t>הסעיף האופציונאלי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מדינות יכולות להחליט שהן מסכימות מכאן והילך לסמכות השיפוט המחייבת של בית הדין בכל סכסוך שיובא נגדן. בעצם הן מכירות בסמכות השיפוט המחייבת כלפיהן.</w:t>
      </w:r>
      <w:r w:rsidR="00897080">
        <w:rPr>
          <w:rFonts w:asciiTheme="minorBidi" w:hAnsiTheme="minorBidi" w:hint="cs"/>
          <w:rtl/>
        </w:rPr>
        <w:t xml:space="preserve"> כרגע 70 מדינות כפופות לסעיף האופציונלי.  אפילו ישראל הסכימה במשך לא מעט שנים לסמכות השיפוט המחייבת במשך מספר רב של שנים, ויצאה יחד עם ארה"ב.</w:t>
      </w:r>
    </w:p>
    <w:p w14:paraId="794BB438" w14:textId="77777777" w:rsidR="00946FD9" w:rsidRDefault="00946FD9" w:rsidP="00CD7E91">
      <w:pPr>
        <w:pStyle w:val="NoSpacing"/>
        <w:numPr>
          <w:ilvl w:val="0"/>
          <w:numId w:val="47"/>
        </w:numPr>
        <w:rPr>
          <w:rFonts w:asciiTheme="minorBidi" w:hAnsiTheme="minorBidi"/>
        </w:rPr>
      </w:pPr>
      <w:r>
        <w:rPr>
          <w:rFonts w:asciiTheme="minorBidi" w:hAnsiTheme="minorBidi" w:hint="cs"/>
          <w:b/>
          <w:bCs/>
        </w:rPr>
        <w:t>F</w:t>
      </w:r>
      <w:r>
        <w:rPr>
          <w:rFonts w:asciiTheme="minorBidi" w:hAnsiTheme="minorBidi"/>
          <w:b/>
          <w:bCs/>
        </w:rPr>
        <w:t xml:space="preserve">orum </w:t>
      </w:r>
      <w:proofErr w:type="spellStart"/>
      <w:r>
        <w:rPr>
          <w:rFonts w:asciiTheme="minorBidi" w:hAnsiTheme="minorBidi"/>
          <w:b/>
          <w:bCs/>
        </w:rPr>
        <w:t>Prorogatum</w:t>
      </w:r>
      <w:proofErr w:type="spellEnd"/>
      <w:r>
        <w:rPr>
          <w:rFonts w:asciiTheme="minorBidi" w:hAnsiTheme="minorBidi" w:hint="cs"/>
          <w:b/>
          <w:bCs/>
          <w:rtl/>
        </w:rPr>
        <w:t xml:space="preserve"> </w:t>
      </w:r>
      <w:r>
        <w:rPr>
          <w:rFonts w:asciiTheme="minorBidi" w:hAnsiTheme="minorBidi"/>
          <w:rtl/>
        </w:rPr>
        <w:t>–</w:t>
      </w:r>
      <w:r>
        <w:rPr>
          <w:rFonts w:asciiTheme="minorBidi" w:hAnsiTheme="minorBidi" w:hint="cs"/>
          <w:rtl/>
        </w:rPr>
        <w:t xml:space="preserve"> הסכמה דה פקטו (באמצעות התייצבות) </w:t>
      </w:r>
      <w:r>
        <w:rPr>
          <w:rFonts w:asciiTheme="minorBidi" w:hAnsiTheme="minorBidi"/>
          <w:rtl/>
        </w:rPr>
        <w:t>–</w:t>
      </w:r>
      <w:r>
        <w:rPr>
          <w:rFonts w:asciiTheme="minorBidi" w:hAnsiTheme="minorBidi" w:hint="cs"/>
          <w:rtl/>
        </w:rPr>
        <w:t xml:space="preserve"> פנייה חד צדדית של התובעת, המלווה בהסכמה משתמעת של המשיבה הבוחרת שלא להתנגד לסמכות השיפוט. </w:t>
      </w:r>
      <w:r w:rsidRPr="00C1165C">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צרפת הגיעה לדיונים והשתתפה בדיונים. עצם זה שהוגשה תביעה וצרפת בחרה להתייצב ושיתפה פעולה עם התביעות מהיום הראשון </w:t>
      </w:r>
      <w:r>
        <w:rPr>
          <w:rFonts w:asciiTheme="minorBidi" w:hAnsiTheme="minorBidi"/>
          <w:rtl/>
        </w:rPr>
        <w:t>–</w:t>
      </w:r>
      <w:r>
        <w:rPr>
          <w:rFonts w:asciiTheme="minorBidi" w:hAnsiTheme="minorBidi" w:hint="cs"/>
          <w:rtl/>
        </w:rPr>
        <w:t xml:space="preserve"> פשוט הקנתה מכך הסכמה לסמכות השיפוט של בית הדין.</w:t>
      </w:r>
    </w:p>
    <w:p w14:paraId="684DC625" w14:textId="77777777" w:rsidR="00C1165C" w:rsidRDefault="00946FD9" w:rsidP="00C1165C">
      <w:pPr>
        <w:pStyle w:val="NoSpacing"/>
        <w:rPr>
          <w:rFonts w:asciiTheme="minorBidi" w:hAnsiTheme="minorBidi"/>
          <w:rtl/>
        </w:rPr>
      </w:pPr>
      <w:r w:rsidRPr="00946FD9">
        <w:rPr>
          <w:rFonts w:asciiTheme="minorBidi" w:hAnsiTheme="minorBidi" w:hint="cs"/>
          <w:rtl/>
        </w:rPr>
        <w:t xml:space="preserve">אלו הן </w:t>
      </w:r>
      <w:r w:rsidR="00C1165C">
        <w:rPr>
          <w:rFonts w:asciiTheme="minorBidi" w:hAnsiTheme="minorBidi" w:hint="cs"/>
          <w:rtl/>
        </w:rPr>
        <w:t>ארבעת</w:t>
      </w:r>
      <w:r w:rsidRPr="00946FD9">
        <w:rPr>
          <w:rFonts w:asciiTheme="minorBidi" w:hAnsiTheme="minorBidi" w:hint="cs"/>
          <w:rtl/>
        </w:rPr>
        <w:t xml:space="preserve"> הדרכים שה</w:t>
      </w:r>
      <w:r w:rsidR="00FA0CDA">
        <w:rPr>
          <w:rFonts w:asciiTheme="minorBidi" w:hAnsiTheme="minorBidi" w:hint="cs"/>
          <w:rtl/>
        </w:rPr>
        <w:t>-</w:t>
      </w:r>
      <w:r w:rsidRPr="00BE20EE">
        <w:rPr>
          <w:rFonts w:asciiTheme="minorBidi" w:hAnsiTheme="minorBidi" w:hint="cs"/>
          <w:b/>
          <w:bCs/>
        </w:rPr>
        <w:t>ICJ</w:t>
      </w:r>
      <w:r w:rsidRPr="00946FD9">
        <w:rPr>
          <w:rFonts w:asciiTheme="minorBidi" w:hAnsiTheme="minorBidi" w:hint="cs"/>
          <w:rtl/>
        </w:rPr>
        <w:t xml:space="preserve"> יכול לרכוש באמצעותן סמכות במדינות</w:t>
      </w:r>
      <w:r>
        <w:rPr>
          <w:rFonts w:asciiTheme="minorBidi" w:hAnsiTheme="minorBidi" w:hint="cs"/>
          <w:rtl/>
        </w:rPr>
        <w:t>.</w:t>
      </w:r>
      <w:r w:rsidR="00C1165C">
        <w:rPr>
          <w:rFonts w:asciiTheme="minorBidi" w:hAnsiTheme="minorBidi" w:hint="cs"/>
          <w:rtl/>
        </w:rPr>
        <w:t xml:space="preserve"> </w:t>
      </w:r>
    </w:p>
    <w:p w14:paraId="0AB778C0" w14:textId="77777777" w:rsidR="00946FD9" w:rsidRDefault="00946FD9" w:rsidP="00C1165C">
      <w:pPr>
        <w:pStyle w:val="NoSpacing"/>
        <w:rPr>
          <w:rFonts w:asciiTheme="minorBidi" w:hAnsiTheme="minorBidi"/>
          <w:rtl/>
        </w:rPr>
      </w:pPr>
      <w:r>
        <w:rPr>
          <w:rFonts w:asciiTheme="minorBidi" w:hAnsiTheme="minorBidi" w:hint="cs"/>
          <w:rtl/>
        </w:rPr>
        <w:t>ב</w:t>
      </w:r>
      <w:r w:rsidR="00F0028D">
        <w:rPr>
          <w:rFonts w:asciiTheme="minorBidi" w:hAnsiTheme="minorBidi" w:hint="cs"/>
          <w:rtl/>
        </w:rPr>
        <w:t>-</w:t>
      </w:r>
      <w:r w:rsidRPr="00C1165C">
        <w:rPr>
          <w:rFonts w:asciiTheme="minorBidi" w:hAnsiTheme="minorBidi" w:hint="cs"/>
          <w:b/>
          <w:bCs/>
        </w:rPr>
        <w:t>WTO</w:t>
      </w:r>
      <w:r w:rsidRPr="00C1165C">
        <w:rPr>
          <w:rFonts w:asciiTheme="minorBidi" w:hAnsiTheme="minorBidi" w:hint="cs"/>
          <w:b/>
          <w:bCs/>
          <w:rtl/>
        </w:rPr>
        <w:t xml:space="preserve"> </w:t>
      </w:r>
      <w:r>
        <w:rPr>
          <w:rFonts w:asciiTheme="minorBidi" w:hAnsiTheme="minorBidi"/>
          <w:rtl/>
        </w:rPr>
        <w:t>–</w:t>
      </w:r>
      <w:r>
        <w:rPr>
          <w:rFonts w:asciiTheme="minorBidi" w:hAnsiTheme="minorBidi" w:hint="cs"/>
          <w:rtl/>
        </w:rPr>
        <w:t xml:space="preserve"> מרגע שהמדינות הצטרפו ל</w:t>
      </w:r>
      <w:r w:rsidR="00F0028D">
        <w:rPr>
          <w:rFonts w:asciiTheme="minorBidi" w:hAnsiTheme="minorBidi" w:hint="cs"/>
          <w:rtl/>
        </w:rPr>
        <w:t>-</w:t>
      </w:r>
      <w:r w:rsidRPr="00C1165C">
        <w:rPr>
          <w:rFonts w:asciiTheme="minorBidi" w:hAnsiTheme="minorBidi" w:hint="cs"/>
          <w:b/>
          <w:bCs/>
        </w:rPr>
        <w:t>WTO</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כולן בעצם הצטרפותן הסכימו לסעיף האופציונלי. זה ממש לא קיים ב</w:t>
      </w:r>
      <w:r w:rsidR="00F0028D">
        <w:rPr>
          <w:rFonts w:asciiTheme="minorBidi" w:hAnsiTheme="minorBidi" w:hint="cs"/>
          <w:rtl/>
        </w:rPr>
        <w:t>-</w:t>
      </w:r>
      <w:r w:rsidRPr="00BE20EE">
        <w:rPr>
          <w:rFonts w:asciiTheme="minorBidi" w:hAnsiTheme="minorBidi" w:hint="cs"/>
          <w:b/>
          <w:bCs/>
        </w:rPr>
        <w:t>ICJ</w:t>
      </w:r>
      <w:r>
        <w:rPr>
          <w:rFonts w:asciiTheme="minorBidi" w:hAnsiTheme="minorBidi" w:hint="cs"/>
          <w:rtl/>
        </w:rPr>
        <w:t>, וזה מה שמסביר מדוע ה</w:t>
      </w:r>
      <w:r w:rsidRPr="00BE20EE">
        <w:rPr>
          <w:rFonts w:asciiTheme="minorBidi" w:hAnsiTheme="minorBidi" w:hint="cs"/>
          <w:b/>
          <w:bCs/>
        </w:rPr>
        <w:t>ICJ</w:t>
      </w:r>
      <w:r w:rsidR="00F0028D">
        <w:rPr>
          <w:rFonts w:asciiTheme="minorBidi" w:hAnsiTheme="minorBidi"/>
        </w:rPr>
        <w:t>-</w:t>
      </w:r>
      <w:r>
        <w:rPr>
          <w:rFonts w:asciiTheme="minorBidi" w:hAnsiTheme="minorBidi" w:hint="cs"/>
          <w:rtl/>
        </w:rPr>
        <w:t xml:space="preserve"> הרבה פחות עסוק לעומת ה</w:t>
      </w:r>
      <w:r w:rsidRPr="00BE20EE">
        <w:rPr>
          <w:rFonts w:asciiTheme="minorBidi" w:hAnsiTheme="minorBidi" w:hint="cs"/>
          <w:b/>
          <w:bCs/>
        </w:rPr>
        <w:t>WTO</w:t>
      </w:r>
      <w:r w:rsidR="00F0028D">
        <w:rPr>
          <w:rFonts w:asciiTheme="minorBidi" w:hAnsiTheme="minorBidi"/>
        </w:rPr>
        <w:t>-</w:t>
      </w:r>
      <w:r>
        <w:rPr>
          <w:rFonts w:asciiTheme="minorBidi" w:hAnsiTheme="minorBidi" w:hint="cs"/>
          <w:rtl/>
        </w:rPr>
        <w:t xml:space="preserve"> וה</w:t>
      </w:r>
      <w:r w:rsidRPr="00BE20EE">
        <w:rPr>
          <w:rFonts w:asciiTheme="minorBidi" w:hAnsiTheme="minorBidi"/>
          <w:b/>
          <w:bCs/>
        </w:rPr>
        <w:t>ECtHR</w:t>
      </w:r>
      <w:r>
        <w:rPr>
          <w:rFonts w:asciiTheme="minorBidi" w:hAnsiTheme="minorBidi" w:hint="cs"/>
          <w:rtl/>
        </w:rPr>
        <w:t>.</w:t>
      </w:r>
    </w:p>
    <w:p w14:paraId="3BA0022A" w14:textId="77777777" w:rsidR="00BE20EE" w:rsidRDefault="00BE20EE" w:rsidP="00946FD9">
      <w:pPr>
        <w:pStyle w:val="NoSpacing"/>
        <w:rPr>
          <w:rFonts w:asciiTheme="minorBidi" w:hAnsiTheme="minorBidi"/>
          <w:b/>
          <w:bCs/>
          <w:rtl/>
        </w:rPr>
      </w:pPr>
    </w:p>
    <w:p w14:paraId="047FE9BE" w14:textId="77777777" w:rsidR="00760BF1" w:rsidRDefault="00760BF1" w:rsidP="00946FD9">
      <w:pPr>
        <w:pStyle w:val="NoSpacing"/>
        <w:rPr>
          <w:rFonts w:asciiTheme="minorBidi" w:hAnsiTheme="minorBidi"/>
          <w:rtl/>
        </w:rPr>
      </w:pPr>
      <w:r>
        <w:rPr>
          <w:rFonts w:asciiTheme="minorBidi" w:hAnsiTheme="minorBidi" w:hint="cs"/>
          <w:b/>
          <w:bCs/>
          <w:rtl/>
        </w:rPr>
        <w:t>סעדים ואכיפה</w:t>
      </w:r>
    </w:p>
    <w:p w14:paraId="3A36C164" w14:textId="77777777" w:rsidR="00760BF1" w:rsidRDefault="00760BF1" w:rsidP="00946FD9">
      <w:pPr>
        <w:pStyle w:val="NoSpacing"/>
        <w:rPr>
          <w:rFonts w:asciiTheme="minorBidi" w:hAnsiTheme="minorBidi"/>
          <w:rtl/>
        </w:rPr>
      </w:pPr>
      <w:r>
        <w:rPr>
          <w:rFonts w:asciiTheme="minorBidi" w:hAnsiTheme="minorBidi" w:hint="cs"/>
          <w:rtl/>
        </w:rPr>
        <w:t>מגוון סעדים:</w:t>
      </w:r>
    </w:p>
    <w:p w14:paraId="61A5E8FA" w14:textId="77777777" w:rsidR="00760BF1" w:rsidRDefault="00760BF1" w:rsidP="00760BF1">
      <w:pPr>
        <w:pStyle w:val="NoSpacing"/>
        <w:numPr>
          <w:ilvl w:val="0"/>
          <w:numId w:val="48"/>
        </w:numPr>
        <w:rPr>
          <w:rFonts w:asciiTheme="minorBidi" w:hAnsiTheme="minorBidi"/>
        </w:rPr>
      </w:pPr>
      <w:r w:rsidRPr="00BE20EE">
        <w:rPr>
          <w:rFonts w:asciiTheme="minorBidi" w:hAnsiTheme="minorBidi" w:hint="cs"/>
          <w:b/>
          <w:bCs/>
          <w:rtl/>
        </w:rPr>
        <w:t>סעד הצהרתי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הכרה בעוולה שנעשתה לו, כמו ההכרה שהסרבים ביצעו רצח עם.</w:t>
      </w:r>
    </w:p>
    <w:p w14:paraId="34E79BE2" w14:textId="77777777" w:rsidR="00760BF1" w:rsidRDefault="00760BF1" w:rsidP="00760BF1">
      <w:pPr>
        <w:pStyle w:val="NoSpacing"/>
        <w:numPr>
          <w:ilvl w:val="0"/>
          <w:numId w:val="48"/>
        </w:numPr>
        <w:rPr>
          <w:rFonts w:asciiTheme="minorBidi" w:hAnsiTheme="minorBidi"/>
        </w:rPr>
      </w:pPr>
      <w:r w:rsidRPr="00BE20EE">
        <w:rPr>
          <w:rFonts w:asciiTheme="minorBidi" w:hAnsiTheme="minorBidi" w:hint="cs"/>
          <w:b/>
          <w:bCs/>
          <w:rtl/>
        </w:rPr>
        <w:t xml:space="preserve">השבה </w:t>
      </w:r>
      <w:r>
        <w:rPr>
          <w:rFonts w:asciiTheme="minorBidi" w:hAnsiTheme="minorBidi"/>
          <w:rtl/>
        </w:rPr>
        <w:t>–</w:t>
      </w:r>
      <w:r>
        <w:rPr>
          <w:rFonts w:asciiTheme="minorBidi" w:hAnsiTheme="minorBidi" w:hint="cs"/>
          <w:rtl/>
        </w:rPr>
        <w:t xml:space="preserve"> סעד של השבה אם נלקח דבר וניתן להשיבו</w:t>
      </w:r>
      <w:r w:rsidR="00F0028D">
        <w:rPr>
          <w:rFonts w:asciiTheme="minorBidi" w:hAnsiTheme="minorBidi" w:hint="cs"/>
          <w:rtl/>
        </w:rPr>
        <w:t>.</w:t>
      </w:r>
    </w:p>
    <w:p w14:paraId="3453F782" w14:textId="77777777" w:rsidR="00760BF1" w:rsidRDefault="00760BF1" w:rsidP="00760BF1">
      <w:pPr>
        <w:pStyle w:val="NoSpacing"/>
        <w:numPr>
          <w:ilvl w:val="0"/>
          <w:numId w:val="48"/>
        </w:numPr>
        <w:rPr>
          <w:rFonts w:asciiTheme="minorBidi" w:hAnsiTheme="minorBidi"/>
        </w:rPr>
      </w:pPr>
      <w:r w:rsidRPr="00BE20EE">
        <w:rPr>
          <w:rFonts w:asciiTheme="minorBidi" w:hAnsiTheme="minorBidi" w:hint="cs"/>
          <w:b/>
          <w:bCs/>
          <w:rtl/>
        </w:rPr>
        <w:t>פיצויים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w:t>
      </w:r>
      <w:r w:rsidR="00F0028D">
        <w:rPr>
          <w:rFonts w:asciiTheme="minorBidi" w:hAnsiTheme="minorBidi" w:hint="cs"/>
          <w:rtl/>
        </w:rPr>
        <w:t>-</w:t>
      </w:r>
      <w:r>
        <w:rPr>
          <w:rFonts w:asciiTheme="minorBidi" w:hAnsiTheme="minorBidi" w:hint="cs"/>
        </w:rPr>
        <w:t>ICJ</w:t>
      </w:r>
      <w:r>
        <w:rPr>
          <w:rFonts w:asciiTheme="minorBidi" w:hAnsiTheme="minorBidi" w:hint="cs"/>
          <w:rtl/>
        </w:rPr>
        <w:t xml:space="preserve"> מוסמך לפצות לפעמים</w:t>
      </w:r>
      <w:r w:rsidR="00F0028D">
        <w:rPr>
          <w:rFonts w:asciiTheme="minorBidi" w:hAnsiTheme="minorBidi" w:hint="cs"/>
          <w:rtl/>
        </w:rPr>
        <w:t>.</w:t>
      </w:r>
    </w:p>
    <w:p w14:paraId="144AF7DE" w14:textId="77777777" w:rsidR="00760BF1" w:rsidRDefault="00760BF1" w:rsidP="00760BF1">
      <w:pPr>
        <w:pStyle w:val="NoSpacing"/>
        <w:numPr>
          <w:ilvl w:val="0"/>
          <w:numId w:val="48"/>
        </w:numPr>
        <w:rPr>
          <w:rFonts w:asciiTheme="minorBidi" w:hAnsiTheme="minorBidi"/>
        </w:rPr>
      </w:pPr>
      <w:r w:rsidRPr="00BE20EE">
        <w:rPr>
          <w:rFonts w:asciiTheme="minorBidi" w:hAnsiTheme="minorBidi" w:hint="cs"/>
          <w:b/>
          <w:bCs/>
          <w:rtl/>
        </w:rPr>
        <w:t>ועוד</w:t>
      </w:r>
      <w:r>
        <w:rPr>
          <w:rFonts w:asciiTheme="minorBidi" w:hAnsiTheme="minorBidi" w:hint="cs"/>
          <w:rtl/>
        </w:rPr>
        <w:t xml:space="preserve"> (למשל </w:t>
      </w:r>
      <w:r>
        <w:rPr>
          <w:rFonts w:asciiTheme="minorBidi" w:hAnsiTheme="minorBidi"/>
          <w:rtl/>
        </w:rPr>
        <w:t>–</w:t>
      </w:r>
      <w:r>
        <w:rPr>
          <w:rFonts w:asciiTheme="minorBidi" w:hAnsiTheme="minorBidi" w:hint="cs"/>
          <w:rtl/>
        </w:rPr>
        <w:t xml:space="preserve"> סימוני גבול, כמו התיק בין סומליה, ק</w:t>
      </w:r>
      <w:r w:rsidR="00BE20EE">
        <w:rPr>
          <w:rFonts w:asciiTheme="minorBidi" w:hAnsiTheme="minorBidi" w:hint="cs"/>
          <w:rtl/>
        </w:rPr>
        <w:t>נייה וקו הגבול הימי, איפה שנמצא</w:t>
      </w:r>
      <w:r>
        <w:rPr>
          <w:rFonts w:asciiTheme="minorBidi" w:hAnsiTheme="minorBidi" w:hint="cs"/>
          <w:rtl/>
        </w:rPr>
        <w:t xml:space="preserve"> הגז)</w:t>
      </w:r>
      <w:r w:rsidR="00880DB1">
        <w:rPr>
          <w:rFonts w:asciiTheme="minorBidi" w:hAnsiTheme="minorBidi" w:hint="cs"/>
          <w:rtl/>
        </w:rPr>
        <w:t>.</w:t>
      </w:r>
    </w:p>
    <w:p w14:paraId="1B13B79F" w14:textId="77777777" w:rsidR="00760BF1" w:rsidRDefault="00760BF1" w:rsidP="00760BF1">
      <w:pPr>
        <w:pStyle w:val="NoSpacing"/>
        <w:rPr>
          <w:rFonts w:asciiTheme="minorBidi" w:hAnsiTheme="minorBidi"/>
          <w:rtl/>
        </w:rPr>
      </w:pPr>
    </w:p>
    <w:p w14:paraId="5E781C89" w14:textId="77777777" w:rsidR="00760BF1" w:rsidRDefault="00760BF1" w:rsidP="00760BF1">
      <w:pPr>
        <w:pStyle w:val="NoSpacing"/>
        <w:rPr>
          <w:rFonts w:asciiTheme="minorBidi" w:hAnsiTheme="minorBidi"/>
          <w:b/>
          <w:bCs/>
          <w:rtl/>
        </w:rPr>
      </w:pPr>
      <w:r>
        <w:rPr>
          <w:rFonts w:asciiTheme="minorBidi" w:hAnsiTheme="minorBidi" w:hint="cs"/>
          <w:b/>
          <w:bCs/>
          <w:rtl/>
        </w:rPr>
        <w:t>חוות דעת מייעצת</w:t>
      </w:r>
    </w:p>
    <w:p w14:paraId="40EBA270" w14:textId="77777777" w:rsidR="00760BF1" w:rsidRDefault="00BE20EE" w:rsidP="00362551">
      <w:pPr>
        <w:pStyle w:val="NoSpacing"/>
        <w:numPr>
          <w:ilvl w:val="0"/>
          <w:numId w:val="46"/>
        </w:numPr>
        <w:ind w:left="360"/>
        <w:rPr>
          <w:rFonts w:asciiTheme="minorBidi" w:hAnsiTheme="minorBidi"/>
        </w:rPr>
      </w:pPr>
      <w:r>
        <w:rPr>
          <w:rFonts w:asciiTheme="minorBidi" w:hAnsiTheme="minorBidi" w:hint="cs"/>
          <w:rtl/>
        </w:rPr>
        <w:t>לביה"ד קיימת הסמכות לתת חו</w:t>
      </w:r>
      <w:r w:rsidR="00760BF1">
        <w:rPr>
          <w:rFonts w:asciiTheme="minorBidi" w:hAnsiTheme="minorBidi" w:hint="cs"/>
          <w:rtl/>
        </w:rPr>
        <w:t xml:space="preserve">"ד מייעצת בשאלה של המשפט הבינלאומי. סמכות זו מעוגנת </w:t>
      </w:r>
      <w:r w:rsidR="00880DB1">
        <w:rPr>
          <w:rFonts w:asciiTheme="minorBidi" w:hAnsiTheme="minorBidi" w:hint="cs"/>
          <w:rtl/>
        </w:rPr>
        <w:t xml:space="preserve"> </w:t>
      </w:r>
      <w:r w:rsidR="00760BF1">
        <w:rPr>
          <w:rFonts w:asciiTheme="minorBidi" w:hAnsiTheme="minorBidi" w:hint="cs"/>
          <w:rtl/>
        </w:rPr>
        <w:t>ב</w:t>
      </w:r>
      <w:r w:rsidR="00880DB1">
        <w:rPr>
          <w:rFonts w:asciiTheme="minorBidi" w:hAnsiTheme="minorBidi" w:hint="cs"/>
          <w:rtl/>
        </w:rPr>
        <w:t>-</w:t>
      </w:r>
      <w:r w:rsidR="00760BF1" w:rsidRPr="00BE20EE">
        <w:rPr>
          <w:rFonts w:asciiTheme="minorBidi" w:hAnsiTheme="minorBidi" w:hint="cs"/>
          <w:b/>
          <w:bCs/>
          <w:highlight w:val="lightGray"/>
          <w:rtl/>
        </w:rPr>
        <w:t>ס' 65</w:t>
      </w:r>
      <w:r w:rsidR="00760BF1" w:rsidRPr="00BE20EE">
        <w:rPr>
          <w:rFonts w:asciiTheme="minorBidi" w:hAnsiTheme="minorBidi" w:hint="cs"/>
          <w:b/>
          <w:bCs/>
          <w:rtl/>
        </w:rPr>
        <w:t xml:space="preserve"> </w:t>
      </w:r>
      <w:r w:rsidR="00760BF1">
        <w:rPr>
          <w:rFonts w:asciiTheme="minorBidi" w:hAnsiTheme="minorBidi" w:hint="cs"/>
          <w:rtl/>
        </w:rPr>
        <w:t>לחוקת ביה"ד ו</w:t>
      </w:r>
      <w:r w:rsidR="00760BF1" w:rsidRPr="00BE20EE">
        <w:rPr>
          <w:rFonts w:asciiTheme="minorBidi" w:hAnsiTheme="minorBidi" w:hint="cs"/>
          <w:b/>
          <w:bCs/>
          <w:highlight w:val="lightGray"/>
          <w:rtl/>
        </w:rPr>
        <w:t>ס' 96</w:t>
      </w:r>
      <w:r w:rsidR="00760BF1" w:rsidRPr="00BE20EE">
        <w:rPr>
          <w:rFonts w:asciiTheme="minorBidi" w:hAnsiTheme="minorBidi" w:hint="cs"/>
          <w:b/>
          <w:bCs/>
          <w:rtl/>
        </w:rPr>
        <w:t xml:space="preserve"> </w:t>
      </w:r>
      <w:r w:rsidR="00760BF1">
        <w:rPr>
          <w:rFonts w:asciiTheme="minorBidi" w:hAnsiTheme="minorBidi" w:hint="cs"/>
          <w:rtl/>
        </w:rPr>
        <w:t>למגילת האו"ם. ניתן לעשות זאת ב</w:t>
      </w:r>
      <w:r w:rsidR="00880DB1" w:rsidRPr="00BE20EE">
        <w:rPr>
          <w:rFonts w:asciiTheme="minorBidi" w:hAnsiTheme="minorBidi" w:hint="cs"/>
          <w:b/>
          <w:bCs/>
          <w:rtl/>
        </w:rPr>
        <w:t>-</w:t>
      </w:r>
      <w:r w:rsidR="00760BF1" w:rsidRPr="00BE20EE">
        <w:rPr>
          <w:rFonts w:asciiTheme="minorBidi" w:hAnsiTheme="minorBidi" w:hint="cs"/>
          <w:b/>
          <w:bCs/>
          <w:rtl/>
        </w:rPr>
        <w:t>2 מסלולים</w:t>
      </w:r>
      <w:r w:rsidR="00760BF1">
        <w:rPr>
          <w:rFonts w:asciiTheme="minorBidi" w:hAnsiTheme="minorBidi" w:hint="cs"/>
          <w:rtl/>
        </w:rPr>
        <w:t>:</w:t>
      </w:r>
    </w:p>
    <w:p w14:paraId="2AC38765" w14:textId="77777777" w:rsidR="00760BF1" w:rsidRDefault="00760BF1" w:rsidP="00362551">
      <w:pPr>
        <w:pStyle w:val="NoSpacing"/>
        <w:numPr>
          <w:ilvl w:val="0"/>
          <w:numId w:val="49"/>
        </w:numPr>
        <w:ind w:left="720"/>
        <w:rPr>
          <w:rFonts w:asciiTheme="minorBidi" w:hAnsiTheme="minorBidi"/>
        </w:rPr>
      </w:pPr>
      <w:r w:rsidRPr="00BE20EE">
        <w:rPr>
          <w:rFonts w:asciiTheme="minorBidi" w:hAnsiTheme="minorBidi" w:hint="cs"/>
          <w:b/>
          <w:bCs/>
          <w:rtl/>
        </w:rPr>
        <w:t>העצרת הכללית ומועצת הביטחון</w:t>
      </w:r>
      <w:r>
        <w:rPr>
          <w:rFonts w:asciiTheme="minorBidi" w:hAnsiTheme="minorBidi" w:hint="cs"/>
          <w:rtl/>
        </w:rPr>
        <w:t xml:space="preserve"> </w:t>
      </w:r>
      <w:r>
        <w:rPr>
          <w:rFonts w:asciiTheme="minorBidi" w:hAnsiTheme="minorBidi"/>
          <w:rtl/>
        </w:rPr>
        <w:t>–</w:t>
      </w:r>
      <w:r w:rsidR="00BE20EE">
        <w:rPr>
          <w:rFonts w:asciiTheme="minorBidi" w:hAnsiTheme="minorBidi" w:hint="cs"/>
          <w:rtl/>
        </w:rPr>
        <w:t xml:space="preserve"> יכולות לבקש חו</w:t>
      </w:r>
      <w:r>
        <w:rPr>
          <w:rFonts w:asciiTheme="minorBidi" w:hAnsiTheme="minorBidi" w:hint="cs"/>
          <w:rtl/>
        </w:rPr>
        <w:t>"ד בנוגע לכל שאלה משפטית, כמו חוקיות נשק גרעיני במשב"ל.</w:t>
      </w:r>
    </w:p>
    <w:p w14:paraId="2A2DE5F7" w14:textId="77777777" w:rsidR="00760BF1" w:rsidRDefault="00760BF1" w:rsidP="00362551">
      <w:pPr>
        <w:pStyle w:val="NoSpacing"/>
        <w:numPr>
          <w:ilvl w:val="0"/>
          <w:numId w:val="49"/>
        </w:numPr>
        <w:ind w:left="720"/>
        <w:rPr>
          <w:rFonts w:asciiTheme="minorBidi" w:hAnsiTheme="minorBidi"/>
        </w:rPr>
      </w:pPr>
      <w:r w:rsidRPr="00BE20EE">
        <w:rPr>
          <w:rFonts w:asciiTheme="minorBidi" w:hAnsiTheme="minorBidi" w:hint="cs"/>
          <w:b/>
          <w:bCs/>
          <w:rtl/>
        </w:rPr>
        <w:t>ארגונים בינ"ל אחרים</w:t>
      </w:r>
      <w:r>
        <w:rPr>
          <w:rFonts w:asciiTheme="minorBidi" w:hAnsiTheme="minorBidi" w:hint="cs"/>
          <w:rtl/>
        </w:rPr>
        <w:t xml:space="preserve"> כמו ארגון הבריאות העולמי/ארגון העבודה הבינ"ל גם</w:t>
      </w:r>
      <w:r w:rsidR="00BE20EE">
        <w:rPr>
          <w:rFonts w:asciiTheme="minorBidi" w:hAnsiTheme="minorBidi" w:hint="cs"/>
          <w:rtl/>
        </w:rPr>
        <w:t xml:space="preserve"> יכולים לפנות לבית הדין ולבקש ח</w:t>
      </w:r>
      <w:r>
        <w:rPr>
          <w:rFonts w:asciiTheme="minorBidi" w:hAnsiTheme="minorBidi" w:hint="cs"/>
          <w:rtl/>
        </w:rPr>
        <w:t xml:space="preserve">ו"ד מייעצת, אך </w:t>
      </w:r>
      <w:r>
        <w:rPr>
          <w:rFonts w:asciiTheme="minorBidi" w:hAnsiTheme="minorBidi" w:hint="cs"/>
          <w:b/>
          <w:bCs/>
          <w:rtl/>
        </w:rPr>
        <w:t>רק בנושאים שנמצאים בתחום הפעולה שלהם</w:t>
      </w:r>
      <w:r>
        <w:rPr>
          <w:rFonts w:asciiTheme="minorBidi" w:hAnsiTheme="minorBidi" w:hint="cs"/>
          <w:rtl/>
        </w:rPr>
        <w:t>.</w:t>
      </w:r>
    </w:p>
    <w:p w14:paraId="3DDBF804" w14:textId="77777777" w:rsidR="00760BF1" w:rsidRDefault="00760BF1" w:rsidP="00362551">
      <w:pPr>
        <w:pStyle w:val="NoSpacing"/>
        <w:numPr>
          <w:ilvl w:val="0"/>
          <w:numId w:val="46"/>
        </w:numPr>
        <w:ind w:left="360"/>
        <w:rPr>
          <w:rFonts w:asciiTheme="minorBidi" w:hAnsiTheme="minorBidi"/>
          <w:rtl/>
        </w:rPr>
      </w:pPr>
      <w:r>
        <w:rPr>
          <w:rFonts w:asciiTheme="minorBidi" w:hAnsiTheme="minorBidi" w:hint="cs"/>
          <w:rtl/>
        </w:rPr>
        <w:t>בראשית שנות ה</w:t>
      </w:r>
      <w:r w:rsidR="00880DB1">
        <w:rPr>
          <w:rFonts w:asciiTheme="minorBidi" w:hAnsiTheme="minorBidi" w:hint="cs"/>
          <w:rtl/>
        </w:rPr>
        <w:t>-</w:t>
      </w:r>
      <w:r w:rsidR="00BE20EE">
        <w:rPr>
          <w:rFonts w:asciiTheme="minorBidi" w:hAnsiTheme="minorBidi" w:hint="cs"/>
          <w:rtl/>
        </w:rPr>
        <w:t>90, עולה הבקשה לח</w:t>
      </w:r>
      <w:r>
        <w:rPr>
          <w:rFonts w:asciiTheme="minorBidi" w:hAnsiTheme="minorBidi" w:hint="cs"/>
          <w:rtl/>
        </w:rPr>
        <w:t xml:space="preserve">ו"ד בעניין </w:t>
      </w:r>
      <w:r w:rsidRPr="00BE20EE">
        <w:rPr>
          <w:rFonts w:asciiTheme="minorBidi" w:hAnsiTheme="minorBidi" w:hint="cs"/>
          <w:b/>
          <w:bCs/>
          <w:rtl/>
        </w:rPr>
        <w:t>חוקיות השימוש</w:t>
      </w:r>
      <w:r w:rsidR="00BE20EE" w:rsidRPr="00BE20EE">
        <w:rPr>
          <w:rFonts w:asciiTheme="minorBidi" w:hAnsiTheme="minorBidi" w:hint="cs"/>
          <w:b/>
          <w:bCs/>
          <w:rtl/>
        </w:rPr>
        <w:t xml:space="preserve"> בנשק גרעיני</w:t>
      </w:r>
      <w:r w:rsidR="00BE20EE">
        <w:rPr>
          <w:rFonts w:asciiTheme="minorBidi" w:hAnsiTheme="minorBidi" w:hint="cs"/>
          <w:rtl/>
        </w:rPr>
        <w:t>. ביה"ד סירב לתת חו</w:t>
      </w:r>
      <w:r>
        <w:rPr>
          <w:rFonts w:asciiTheme="minorBidi" w:hAnsiTheme="minorBidi" w:hint="cs"/>
          <w:rtl/>
        </w:rPr>
        <w:t xml:space="preserve">"ד, אבל שנתיים לאחר מכן העצרת הכללית פונה לביה"ד (1996). </w:t>
      </w:r>
    </w:p>
    <w:p w14:paraId="3AC68FA3" w14:textId="77777777" w:rsidR="00760BF1" w:rsidRDefault="00760BF1" w:rsidP="00362551">
      <w:pPr>
        <w:pStyle w:val="NoSpacing"/>
        <w:ind w:left="360"/>
        <w:rPr>
          <w:rFonts w:asciiTheme="minorBidi" w:hAnsiTheme="minorBidi"/>
          <w:rtl/>
        </w:rPr>
      </w:pPr>
      <w:r>
        <w:rPr>
          <w:rFonts w:asciiTheme="minorBidi" w:hAnsiTheme="minorBidi" w:hint="cs"/>
          <w:rtl/>
        </w:rPr>
        <w:t>מאחר שלעצרת</w:t>
      </w:r>
      <w:r w:rsidR="00BE20EE">
        <w:rPr>
          <w:rFonts w:asciiTheme="minorBidi" w:hAnsiTheme="minorBidi" w:hint="cs"/>
          <w:rtl/>
        </w:rPr>
        <w:t xml:space="preserve"> הכללית יש אפשרות לבקש חו</w:t>
      </w:r>
      <w:r>
        <w:rPr>
          <w:rFonts w:asciiTheme="minorBidi" w:hAnsiTheme="minorBidi" w:hint="cs"/>
          <w:rtl/>
        </w:rPr>
        <w:t>"ד בכל שאלה משפטית, הפ</w:t>
      </w:r>
      <w:r w:rsidR="00BE20EE">
        <w:rPr>
          <w:rFonts w:asciiTheme="minorBidi" w:hAnsiTheme="minorBidi" w:hint="cs"/>
          <w:rtl/>
        </w:rPr>
        <w:t>עם בית הדין כן נענה להחלטתה. בח</w:t>
      </w:r>
      <w:r>
        <w:rPr>
          <w:rFonts w:asciiTheme="minorBidi" w:hAnsiTheme="minorBidi" w:hint="cs"/>
          <w:rtl/>
        </w:rPr>
        <w:t>ו"ד מרתק ביה"ד אמר שאולי זה יהיה חוקי בסכנה קיומית למדינה.</w:t>
      </w:r>
    </w:p>
    <w:p w14:paraId="6E81466A" w14:textId="77777777" w:rsidR="00760BF1" w:rsidRDefault="00760BF1" w:rsidP="00362551">
      <w:pPr>
        <w:pStyle w:val="NoSpacing"/>
        <w:ind w:left="360"/>
        <w:rPr>
          <w:rFonts w:asciiTheme="minorBidi" w:hAnsiTheme="minorBidi"/>
          <w:rtl/>
        </w:rPr>
      </w:pPr>
    </w:p>
    <w:p w14:paraId="7077476B" w14:textId="77777777" w:rsidR="00B4768D" w:rsidRDefault="00760BF1" w:rsidP="00BE20EE">
      <w:pPr>
        <w:pStyle w:val="NoSpacing"/>
        <w:numPr>
          <w:ilvl w:val="0"/>
          <w:numId w:val="46"/>
        </w:numPr>
        <w:ind w:left="360"/>
        <w:rPr>
          <w:rFonts w:asciiTheme="minorBidi" w:hAnsiTheme="minorBidi"/>
        </w:rPr>
      </w:pPr>
      <w:r>
        <w:rPr>
          <w:rFonts w:asciiTheme="minorBidi" w:hAnsiTheme="minorBidi" w:hint="cs"/>
          <w:rtl/>
        </w:rPr>
        <w:t>בשנת 2004 העצ</w:t>
      </w:r>
      <w:r w:rsidR="00BE20EE">
        <w:rPr>
          <w:rFonts w:asciiTheme="minorBidi" w:hAnsiTheme="minorBidi" w:hint="cs"/>
          <w:rtl/>
        </w:rPr>
        <w:t>רת הכללית פונה לביה"ד ומבקשת חו</w:t>
      </w:r>
      <w:r>
        <w:rPr>
          <w:rFonts w:asciiTheme="minorBidi" w:hAnsiTheme="minorBidi" w:hint="cs"/>
          <w:rtl/>
        </w:rPr>
        <w:t xml:space="preserve">"ד בנוגע </w:t>
      </w:r>
      <w:r w:rsidRPr="00BE20EE">
        <w:rPr>
          <w:rFonts w:asciiTheme="minorBidi" w:hAnsiTheme="minorBidi" w:hint="cs"/>
          <w:b/>
          <w:bCs/>
          <w:rtl/>
        </w:rPr>
        <w:t>לחוקיות של גדר הביטחון/ההפרדה</w:t>
      </w:r>
      <w:r>
        <w:rPr>
          <w:rFonts w:asciiTheme="minorBidi" w:hAnsiTheme="minorBidi" w:hint="cs"/>
          <w:rtl/>
        </w:rPr>
        <w:t xml:space="preserve"> שישראל התחילה לבנות על רק</w:t>
      </w:r>
      <w:r w:rsidR="00880DB1">
        <w:rPr>
          <w:rFonts w:asciiTheme="minorBidi" w:hAnsiTheme="minorBidi" w:hint="cs"/>
          <w:rtl/>
        </w:rPr>
        <w:t>ע</w:t>
      </w:r>
      <w:r>
        <w:rPr>
          <w:rFonts w:asciiTheme="minorBidi" w:hAnsiTheme="minorBidi" w:hint="cs"/>
          <w:rtl/>
        </w:rPr>
        <w:t xml:space="preserve"> האינתיפאדה השנייה. באותו מקרה מתנהלים דיונים בבית הדין ויוצאת חוות דעת </w:t>
      </w:r>
      <w:r>
        <w:rPr>
          <w:rFonts w:asciiTheme="minorBidi" w:hAnsiTheme="minorBidi"/>
          <w:rtl/>
        </w:rPr>
        <w:t>–</w:t>
      </w:r>
      <w:r>
        <w:rPr>
          <w:rFonts w:asciiTheme="minorBidi" w:hAnsiTheme="minorBidi" w:hint="cs"/>
          <w:rtl/>
        </w:rPr>
        <w:t xml:space="preserve"> ישראל בחרה ל</w:t>
      </w:r>
      <w:r w:rsidR="00DB1FDD">
        <w:rPr>
          <w:rFonts w:asciiTheme="minorBidi" w:hAnsiTheme="minorBidi" w:hint="cs"/>
          <w:rtl/>
        </w:rPr>
        <w:t>ה</w:t>
      </w:r>
      <w:r>
        <w:rPr>
          <w:rFonts w:asciiTheme="minorBidi" w:hAnsiTheme="minorBidi" w:hint="cs"/>
          <w:rtl/>
        </w:rPr>
        <w:t>דיר את רגליה מכל ההליך הזה. היא בין היתר חששה מהתוצאות ולא רצתה להקרין לגיטימציה, ולכן היא בחרה בכלל לא לשתף פעולה עם חוות הדעת. בשורה התח</w:t>
      </w:r>
      <w:r w:rsidR="00BE20EE">
        <w:rPr>
          <w:rFonts w:asciiTheme="minorBidi" w:hAnsiTheme="minorBidi" w:hint="cs"/>
          <w:rtl/>
        </w:rPr>
        <w:t>תונה, חוות הדעת הייתה מאוד קשה כלפי</w:t>
      </w:r>
      <w:r>
        <w:rPr>
          <w:rFonts w:asciiTheme="minorBidi" w:hAnsiTheme="minorBidi" w:hint="cs"/>
          <w:rtl/>
        </w:rPr>
        <w:t xml:space="preserve"> ישראל. היא מצאה שאין לישראל את הזכות להקים את גדר הב</w:t>
      </w:r>
      <w:r w:rsidR="00DB1FDD">
        <w:rPr>
          <w:rFonts w:asciiTheme="minorBidi" w:hAnsiTheme="minorBidi" w:hint="cs"/>
          <w:rtl/>
        </w:rPr>
        <w:t>י</w:t>
      </w:r>
      <w:r>
        <w:rPr>
          <w:rFonts w:asciiTheme="minorBidi" w:hAnsiTheme="minorBidi" w:hint="cs"/>
          <w:rtl/>
        </w:rPr>
        <w:t xml:space="preserve">טחון, ולא באופן שאותו היא הקימה. ביה"ד פירט וניתח סוגיות רבות, והוא גם הכיר בזכות של העם הפלסטינאי בהגדרה עצמית. בניגוד לפסקי דין שמחייבים את הצדדים לסכסוך </w:t>
      </w:r>
      <w:r>
        <w:rPr>
          <w:rFonts w:asciiTheme="minorBidi" w:hAnsiTheme="minorBidi"/>
          <w:rtl/>
        </w:rPr>
        <w:t>–</w:t>
      </w:r>
      <w:r w:rsidR="00BE20EE">
        <w:rPr>
          <w:rFonts w:asciiTheme="minorBidi" w:hAnsiTheme="minorBidi" w:hint="cs"/>
          <w:rtl/>
        </w:rPr>
        <w:t xml:space="preserve"> מעמדה של ח</w:t>
      </w:r>
      <w:r>
        <w:rPr>
          <w:rFonts w:asciiTheme="minorBidi" w:hAnsiTheme="minorBidi" w:hint="cs"/>
          <w:rtl/>
        </w:rPr>
        <w:t xml:space="preserve">ו"ד היא </w:t>
      </w:r>
      <w:r>
        <w:rPr>
          <w:rFonts w:asciiTheme="minorBidi" w:hAnsiTheme="minorBidi" w:hint="cs"/>
          <w:b/>
          <w:bCs/>
          <w:rtl/>
        </w:rPr>
        <w:t>המלצה בלבד</w:t>
      </w:r>
      <w:r>
        <w:rPr>
          <w:rFonts w:asciiTheme="minorBidi" w:hAnsiTheme="minorBidi" w:hint="cs"/>
          <w:rtl/>
        </w:rPr>
        <w:t>.</w:t>
      </w:r>
      <w:r w:rsidR="00362551">
        <w:rPr>
          <w:rFonts w:asciiTheme="minorBidi" w:hAnsiTheme="minorBidi" w:hint="cs"/>
          <w:rtl/>
        </w:rPr>
        <w:t xml:space="preserve"> אי אפשר לזלזל בניתוח ובקביעות המשפטיות של ביה"ד שגם מלומדים ומדינות רבות מתחילות לצטט ולהפנ</w:t>
      </w:r>
      <w:r w:rsidR="00BE20EE">
        <w:rPr>
          <w:rFonts w:asciiTheme="minorBidi" w:hAnsiTheme="minorBidi" w:hint="cs"/>
          <w:rtl/>
        </w:rPr>
        <w:t>ות אליו כמעין אסמכתה לכן יש לחו</w:t>
      </w:r>
      <w:r w:rsidR="00DB1FDD">
        <w:rPr>
          <w:rFonts w:asciiTheme="minorBidi" w:hAnsiTheme="minorBidi" w:hint="cs"/>
          <w:rtl/>
        </w:rPr>
        <w:t>"</w:t>
      </w:r>
      <w:r w:rsidR="00362551">
        <w:rPr>
          <w:rFonts w:asciiTheme="minorBidi" w:hAnsiTheme="minorBidi" w:hint="cs"/>
          <w:rtl/>
        </w:rPr>
        <w:t>ד דעת אלו ערך שכנועי למרות שהן בגדר המלצ</w:t>
      </w:r>
      <w:r w:rsidR="00B4768D">
        <w:rPr>
          <w:rFonts w:asciiTheme="minorBidi" w:hAnsiTheme="minorBidi" w:hint="cs"/>
          <w:rtl/>
        </w:rPr>
        <w:t>ה.</w:t>
      </w:r>
    </w:p>
    <w:p w14:paraId="2AFBB7E7" w14:textId="77777777" w:rsidR="00B4768D" w:rsidRPr="00BE20EE" w:rsidRDefault="001D5B52" w:rsidP="00B4768D">
      <w:pPr>
        <w:pStyle w:val="NoSpacing"/>
        <w:jc w:val="right"/>
        <w:rPr>
          <w:rFonts w:asciiTheme="minorBidi" w:hAnsiTheme="minorBidi"/>
          <w:rtl/>
        </w:rPr>
      </w:pPr>
      <w:r w:rsidRPr="00BE20EE">
        <w:rPr>
          <w:rFonts w:asciiTheme="minorBidi" w:hAnsiTheme="minorBidi" w:hint="cs"/>
          <w:rtl/>
        </w:rPr>
        <w:t>05</w:t>
      </w:r>
      <w:r w:rsidR="00B4768D" w:rsidRPr="00BE20EE">
        <w:rPr>
          <w:rFonts w:asciiTheme="minorBidi" w:hAnsiTheme="minorBidi" w:hint="cs"/>
          <w:rtl/>
        </w:rPr>
        <w:t>.12.17</w:t>
      </w:r>
    </w:p>
    <w:p w14:paraId="15CADF47" w14:textId="77777777" w:rsidR="00B4768D" w:rsidRDefault="00B4768D" w:rsidP="00B4768D">
      <w:pPr>
        <w:pStyle w:val="NoSpacing"/>
        <w:jc w:val="center"/>
        <w:rPr>
          <w:rFonts w:asciiTheme="minorBidi" w:hAnsiTheme="minorBidi"/>
          <w:rtl/>
        </w:rPr>
      </w:pPr>
      <w:r>
        <w:rPr>
          <w:rFonts w:asciiTheme="minorBidi" w:hAnsiTheme="minorBidi" w:hint="cs"/>
          <w:b/>
          <w:bCs/>
          <w:u w:val="single"/>
          <w:rtl/>
        </w:rPr>
        <w:t>שיעור 13</w:t>
      </w:r>
    </w:p>
    <w:p w14:paraId="22E46FC6" w14:textId="77777777" w:rsidR="00B4768D" w:rsidRDefault="00B4768D" w:rsidP="00BE20EE">
      <w:pPr>
        <w:pStyle w:val="NoSpacing"/>
        <w:jc w:val="center"/>
        <w:outlineLvl w:val="0"/>
        <w:rPr>
          <w:rFonts w:asciiTheme="minorBidi" w:hAnsiTheme="minorBidi"/>
          <w:rtl/>
        </w:rPr>
      </w:pPr>
      <w:bookmarkStart w:id="32" w:name="_Toc506936371"/>
      <w:r w:rsidRPr="00BE20EE">
        <w:rPr>
          <w:rFonts w:asciiTheme="minorBidi" w:hAnsiTheme="minorBidi" w:hint="cs"/>
          <w:b/>
          <w:bCs/>
          <w:highlight w:val="green"/>
          <w:u w:val="single"/>
          <w:rtl/>
        </w:rPr>
        <w:t xml:space="preserve">דיני השימוש בכוח </w:t>
      </w:r>
      <w:r w:rsidRPr="00BE20EE">
        <w:rPr>
          <w:rFonts w:asciiTheme="minorBidi" w:hAnsiTheme="minorBidi"/>
          <w:b/>
          <w:bCs/>
          <w:highlight w:val="green"/>
          <w:u w:val="single"/>
          <w:rtl/>
        </w:rPr>
        <w:t>–</w:t>
      </w:r>
      <w:r w:rsidRPr="00BE20EE">
        <w:rPr>
          <w:rFonts w:asciiTheme="minorBidi" w:hAnsiTheme="minorBidi" w:hint="cs"/>
          <w:b/>
          <w:bCs/>
          <w:highlight w:val="green"/>
          <w:u w:val="single"/>
          <w:rtl/>
        </w:rPr>
        <w:t xml:space="preserve"> זיו בורר</w:t>
      </w:r>
      <w:bookmarkEnd w:id="32"/>
    </w:p>
    <w:p w14:paraId="30A0D59F" w14:textId="77777777" w:rsidR="00636A8E" w:rsidRPr="0070482E" w:rsidRDefault="00DB1FDD" w:rsidP="0070482E">
      <w:pPr>
        <w:pStyle w:val="NoSpacing"/>
        <w:rPr>
          <w:rFonts w:asciiTheme="minorBidi" w:hAnsiTheme="minorBidi"/>
          <w:i/>
          <w:iCs/>
          <w:rtl/>
        </w:rPr>
      </w:pPr>
      <w:r w:rsidRPr="0070482E">
        <w:rPr>
          <w:rFonts w:asciiTheme="minorBidi" w:hAnsiTheme="minorBidi" w:hint="cs"/>
          <w:i/>
          <w:iCs/>
          <w:color w:val="A5A5A5" w:themeColor="accent3"/>
          <w:rtl/>
        </w:rPr>
        <w:t>התגעגעתם</w:t>
      </w:r>
      <w:r w:rsidR="00636A8E" w:rsidRPr="0070482E">
        <w:rPr>
          <w:rFonts w:asciiTheme="minorBidi" w:hAnsiTheme="minorBidi" w:hint="cs"/>
          <w:i/>
          <w:iCs/>
          <w:color w:val="A5A5A5" w:themeColor="accent3"/>
          <w:rtl/>
        </w:rPr>
        <w:t>?</w:t>
      </w:r>
      <w:r w:rsidR="0070482E" w:rsidRPr="0070482E">
        <w:rPr>
          <w:rFonts w:asciiTheme="minorBidi" w:hAnsiTheme="minorBidi" w:hint="cs"/>
          <w:i/>
          <w:iCs/>
          <w:color w:val="A5A5A5" w:themeColor="accent3"/>
          <w:rtl/>
        </w:rPr>
        <w:t xml:space="preserve"> </w:t>
      </w:r>
      <w:r w:rsidR="00636A8E" w:rsidRPr="0070482E">
        <w:rPr>
          <w:rFonts w:asciiTheme="minorBidi" w:hAnsiTheme="minorBidi" w:hint="cs"/>
          <w:color w:val="A5A5A5" w:themeColor="accent3"/>
          <w:rtl/>
        </w:rPr>
        <w:t>המשפט הבינלאומי בגדול ובהפשטה מתחלק ל</w:t>
      </w:r>
      <w:r w:rsidRPr="0070482E">
        <w:rPr>
          <w:rFonts w:asciiTheme="minorBidi" w:hAnsiTheme="minorBidi" w:hint="cs"/>
          <w:color w:val="A5A5A5" w:themeColor="accent3"/>
          <w:rtl/>
        </w:rPr>
        <w:t>-</w:t>
      </w:r>
      <w:r w:rsidR="00636A8E" w:rsidRPr="0070482E">
        <w:rPr>
          <w:rFonts w:asciiTheme="minorBidi" w:hAnsiTheme="minorBidi" w:hint="cs"/>
          <w:color w:val="A5A5A5" w:themeColor="accent3"/>
          <w:rtl/>
        </w:rPr>
        <w:t>2 תחומים: הדם והכסף. סיוון מרצה בנושא הכסף, וזיו מרצה את "שימוש בכוח</w:t>
      </w:r>
      <w:r w:rsidRPr="0070482E">
        <w:rPr>
          <w:rFonts w:asciiTheme="minorBidi" w:hAnsiTheme="minorBidi" w:hint="cs"/>
          <w:color w:val="A5A5A5" w:themeColor="accent3"/>
          <w:rtl/>
        </w:rPr>
        <w:t>"</w:t>
      </w:r>
      <w:r w:rsidR="00636A8E" w:rsidRPr="0070482E">
        <w:rPr>
          <w:rFonts w:asciiTheme="minorBidi" w:hAnsiTheme="minorBidi" w:hint="cs"/>
          <w:color w:val="A5A5A5" w:themeColor="accent3"/>
          <w:rtl/>
        </w:rPr>
        <w:t xml:space="preserve">. </w:t>
      </w:r>
      <w:r w:rsidR="00636A8E" w:rsidRPr="0070482E">
        <w:rPr>
          <w:rFonts w:asciiTheme="minorBidi" w:hAnsiTheme="minorBidi" w:hint="cs"/>
          <w:rtl/>
        </w:rPr>
        <w:t xml:space="preserve">במילים פשוטות: </w:t>
      </w:r>
      <w:r w:rsidR="00636A8E" w:rsidRPr="0070482E">
        <w:rPr>
          <w:rFonts w:asciiTheme="minorBidi" w:hAnsiTheme="minorBidi" w:hint="cs"/>
          <w:b/>
          <w:bCs/>
          <w:rtl/>
        </w:rPr>
        <w:t>איך ומתי מותר לפתוח במלחמה</w:t>
      </w:r>
      <w:r w:rsidR="00636A8E" w:rsidRPr="0070482E">
        <w:rPr>
          <w:rFonts w:asciiTheme="minorBidi" w:hAnsiTheme="minorBidi" w:hint="cs"/>
          <w:rtl/>
        </w:rPr>
        <w:t>.</w:t>
      </w:r>
    </w:p>
    <w:p w14:paraId="253014AC" w14:textId="77777777" w:rsidR="00636A8E" w:rsidRDefault="00636A8E" w:rsidP="00B4768D">
      <w:pPr>
        <w:pStyle w:val="NoSpacing"/>
        <w:rPr>
          <w:rFonts w:asciiTheme="minorBidi" w:hAnsiTheme="minorBidi"/>
          <w:rtl/>
        </w:rPr>
      </w:pPr>
    </w:p>
    <w:p w14:paraId="4095D124" w14:textId="77777777" w:rsidR="00F51890" w:rsidRPr="0070482E" w:rsidRDefault="00F51890" w:rsidP="00B4768D">
      <w:pPr>
        <w:pStyle w:val="NoSpacing"/>
        <w:rPr>
          <w:rFonts w:asciiTheme="minorBidi" w:hAnsiTheme="minorBidi"/>
          <w:b/>
          <w:bCs/>
          <w:rtl/>
        </w:rPr>
      </w:pPr>
      <w:r w:rsidRPr="0070482E">
        <w:rPr>
          <w:rFonts w:asciiTheme="minorBidi" w:hAnsiTheme="minorBidi" w:hint="cs"/>
          <w:b/>
          <w:bCs/>
          <w:rtl/>
        </w:rPr>
        <w:t>דיני הלחימה מתחלקים בגדול ל</w:t>
      </w:r>
      <w:r w:rsidR="00DB1FDD" w:rsidRPr="0070482E">
        <w:rPr>
          <w:rFonts w:asciiTheme="minorBidi" w:hAnsiTheme="minorBidi" w:hint="cs"/>
          <w:b/>
          <w:bCs/>
          <w:rtl/>
        </w:rPr>
        <w:t>-</w:t>
      </w:r>
      <w:r w:rsidRPr="0070482E">
        <w:rPr>
          <w:rFonts w:asciiTheme="minorBidi" w:hAnsiTheme="minorBidi" w:hint="cs"/>
          <w:b/>
          <w:bCs/>
          <w:rtl/>
        </w:rPr>
        <w:t>2 תתי תחומים:</w:t>
      </w:r>
    </w:p>
    <w:p w14:paraId="4E8536EE" w14:textId="77777777" w:rsidR="00F51890" w:rsidRDefault="00F51890" w:rsidP="0070482E">
      <w:pPr>
        <w:pStyle w:val="NoSpacing"/>
        <w:numPr>
          <w:ilvl w:val="0"/>
          <w:numId w:val="50"/>
        </w:numPr>
        <w:rPr>
          <w:rFonts w:asciiTheme="minorBidi" w:hAnsiTheme="minorBidi"/>
        </w:rPr>
      </w:pPr>
      <w:r w:rsidRPr="0070482E">
        <w:rPr>
          <w:rFonts w:asciiTheme="minorBidi" w:hAnsiTheme="minorBidi"/>
          <w:b/>
          <w:bCs/>
        </w:rPr>
        <w:t xml:space="preserve">Jus </w:t>
      </w:r>
      <w:r w:rsidR="0070482E">
        <w:rPr>
          <w:rFonts w:asciiTheme="minorBidi" w:hAnsiTheme="minorBidi" w:hint="cs"/>
          <w:b/>
          <w:bCs/>
        </w:rPr>
        <w:t>I</w:t>
      </w:r>
      <w:r w:rsidRPr="0070482E">
        <w:rPr>
          <w:rFonts w:asciiTheme="minorBidi" w:hAnsiTheme="minorBidi"/>
          <w:b/>
          <w:bCs/>
        </w:rPr>
        <w:t xml:space="preserve">n </w:t>
      </w:r>
      <w:r w:rsidR="0070482E">
        <w:rPr>
          <w:rFonts w:asciiTheme="minorBidi" w:hAnsiTheme="minorBidi" w:hint="cs"/>
          <w:b/>
          <w:bCs/>
        </w:rPr>
        <w:t>B</w:t>
      </w:r>
      <w:r w:rsidRPr="0070482E">
        <w:rPr>
          <w:rFonts w:asciiTheme="minorBidi" w:hAnsiTheme="minorBidi"/>
          <w:b/>
          <w:bCs/>
        </w:rPr>
        <w:t>ellum</w:t>
      </w:r>
      <w:r>
        <w:rPr>
          <w:rFonts w:asciiTheme="minorBidi" w:hAnsiTheme="minorBidi" w:hint="cs"/>
          <w:rtl/>
        </w:rPr>
        <w:t xml:space="preserve"> (או בקצרה </w:t>
      </w:r>
      <w:r>
        <w:rPr>
          <w:rFonts w:asciiTheme="minorBidi" w:hAnsiTheme="minorBidi"/>
          <w:rtl/>
        </w:rPr>
        <w:t>–</w:t>
      </w:r>
      <w:r>
        <w:rPr>
          <w:rFonts w:asciiTheme="minorBidi" w:hAnsiTheme="minorBidi" w:hint="cs"/>
          <w:rtl/>
        </w:rPr>
        <w:t xml:space="preserve"> </w:t>
      </w:r>
      <w:r>
        <w:rPr>
          <w:rFonts w:asciiTheme="minorBidi" w:hAnsiTheme="minorBidi" w:hint="cs"/>
        </w:rPr>
        <w:t>JIB</w:t>
      </w:r>
      <w:r>
        <w:rPr>
          <w:rFonts w:asciiTheme="minorBidi" w:hAnsiTheme="minorBidi" w:hint="cs"/>
          <w:rtl/>
        </w:rPr>
        <w:t xml:space="preserve"> </w:t>
      </w:r>
      <w:r w:rsidRPr="0070482E">
        <w:rPr>
          <w:rFonts w:asciiTheme="minorBidi" w:hAnsiTheme="minorBidi" w:hint="cs"/>
          <w:color w:val="A5A5A5" w:themeColor="accent3"/>
          <w:rtl/>
        </w:rPr>
        <w:t>באישור זיו</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מסדיר את כללי ההתנהגות בזמן הלחימה.</w:t>
      </w:r>
    </w:p>
    <w:p w14:paraId="67993508" w14:textId="77777777" w:rsidR="00F51890" w:rsidRDefault="00F51890" w:rsidP="0070482E">
      <w:pPr>
        <w:pStyle w:val="NoSpacing"/>
        <w:numPr>
          <w:ilvl w:val="0"/>
          <w:numId w:val="50"/>
        </w:numPr>
        <w:rPr>
          <w:rFonts w:asciiTheme="minorBidi" w:hAnsiTheme="minorBidi"/>
        </w:rPr>
      </w:pPr>
      <w:r w:rsidRPr="0070482E">
        <w:rPr>
          <w:rFonts w:asciiTheme="minorBidi" w:hAnsiTheme="minorBidi"/>
          <w:b/>
          <w:bCs/>
        </w:rPr>
        <w:t xml:space="preserve">Jus </w:t>
      </w:r>
      <w:r w:rsidR="0070482E">
        <w:rPr>
          <w:rFonts w:asciiTheme="minorBidi" w:hAnsiTheme="minorBidi" w:hint="cs"/>
          <w:b/>
          <w:bCs/>
        </w:rPr>
        <w:t>A</w:t>
      </w:r>
      <w:r w:rsidRPr="0070482E">
        <w:rPr>
          <w:rFonts w:asciiTheme="minorBidi" w:hAnsiTheme="minorBidi"/>
          <w:b/>
          <w:bCs/>
        </w:rPr>
        <w:t xml:space="preserve">d </w:t>
      </w:r>
      <w:r w:rsidR="0070482E">
        <w:rPr>
          <w:rFonts w:asciiTheme="minorBidi" w:hAnsiTheme="minorBidi" w:hint="cs"/>
          <w:b/>
          <w:bCs/>
        </w:rPr>
        <w:t>B</w:t>
      </w:r>
      <w:r w:rsidRPr="0070482E">
        <w:rPr>
          <w:rFonts w:asciiTheme="minorBidi" w:hAnsiTheme="minorBidi"/>
          <w:b/>
          <w:bCs/>
        </w:rPr>
        <w:t>ellum</w:t>
      </w:r>
      <w:r>
        <w:rPr>
          <w:rFonts w:asciiTheme="minorBidi" w:hAnsiTheme="minorBidi" w:hint="cs"/>
          <w:rtl/>
        </w:rPr>
        <w:t xml:space="preserve"> (או בקצרה </w:t>
      </w:r>
      <w:r>
        <w:rPr>
          <w:rFonts w:asciiTheme="minorBidi" w:hAnsiTheme="minorBidi"/>
          <w:rtl/>
        </w:rPr>
        <w:t>–</w:t>
      </w:r>
      <w:r>
        <w:rPr>
          <w:rFonts w:asciiTheme="minorBidi" w:hAnsiTheme="minorBidi" w:hint="cs"/>
          <w:rtl/>
        </w:rPr>
        <w:t xml:space="preserve"> </w:t>
      </w:r>
      <w:r>
        <w:rPr>
          <w:rFonts w:asciiTheme="minorBidi" w:hAnsiTheme="minorBidi" w:hint="cs"/>
        </w:rPr>
        <w:t>JA</w:t>
      </w:r>
      <w:r>
        <w:rPr>
          <w:rFonts w:asciiTheme="minorBidi" w:hAnsiTheme="minorBidi"/>
        </w:rPr>
        <w:t>B</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מסדיר את הכללים לגבי האם ומתי מותר לפתוח במלחמה.</w:t>
      </w:r>
    </w:p>
    <w:p w14:paraId="7B94554F" w14:textId="77777777" w:rsidR="00F51890" w:rsidRPr="0070482E" w:rsidRDefault="00F51890" w:rsidP="0070482E">
      <w:pPr>
        <w:pStyle w:val="NoSpacing"/>
        <w:rPr>
          <w:rFonts w:asciiTheme="minorBidi" w:hAnsiTheme="minorBidi"/>
          <w:color w:val="A5A5A5" w:themeColor="accent3"/>
          <w:rtl/>
        </w:rPr>
      </w:pPr>
      <w:r>
        <w:rPr>
          <w:rFonts w:asciiTheme="minorBidi" w:hAnsiTheme="minorBidi" w:hint="cs"/>
          <w:rtl/>
        </w:rPr>
        <w:t xml:space="preserve">בין 2 הכללים הללו מסיבות היסטוריות, יש </w:t>
      </w:r>
      <w:r w:rsidRPr="00F51890">
        <w:rPr>
          <w:rFonts w:asciiTheme="minorBidi" w:hAnsiTheme="minorBidi" w:hint="cs"/>
          <w:b/>
          <w:bCs/>
          <w:rtl/>
        </w:rPr>
        <w:t>קו הפרדה</w:t>
      </w:r>
      <w:r>
        <w:rPr>
          <w:rFonts w:asciiTheme="minorBidi" w:hAnsiTheme="minorBidi" w:hint="cs"/>
          <w:rtl/>
        </w:rPr>
        <w:t xml:space="preserve"> </w:t>
      </w:r>
      <w:r>
        <w:rPr>
          <w:rFonts w:asciiTheme="minorBidi" w:hAnsiTheme="minorBidi" w:hint="cs"/>
          <w:b/>
          <w:bCs/>
          <w:rtl/>
        </w:rPr>
        <w:t>ברור</w:t>
      </w:r>
      <w:r>
        <w:rPr>
          <w:rFonts w:asciiTheme="minorBidi" w:hAnsiTheme="minorBidi" w:hint="cs"/>
          <w:rtl/>
        </w:rPr>
        <w:t>. הסיבה לכך, היא שב-</w:t>
      </w:r>
      <w:r>
        <w:rPr>
          <w:rFonts w:asciiTheme="minorBidi" w:hAnsiTheme="minorBidi"/>
        </w:rPr>
        <w:t xml:space="preserve">Jus </w:t>
      </w:r>
      <w:r w:rsidR="0070482E">
        <w:rPr>
          <w:rFonts w:asciiTheme="minorBidi" w:hAnsiTheme="minorBidi" w:hint="cs"/>
        </w:rPr>
        <w:t>A</w:t>
      </w:r>
      <w:r>
        <w:rPr>
          <w:rFonts w:asciiTheme="minorBidi" w:hAnsiTheme="minorBidi"/>
        </w:rPr>
        <w:t xml:space="preserve">d </w:t>
      </w:r>
      <w:r w:rsidR="0070482E">
        <w:rPr>
          <w:rFonts w:asciiTheme="minorBidi" w:hAnsiTheme="minorBidi" w:hint="cs"/>
        </w:rPr>
        <w:t>B</w:t>
      </w:r>
      <w:r>
        <w:rPr>
          <w:rFonts w:asciiTheme="minorBidi" w:hAnsiTheme="minorBidi"/>
        </w:rPr>
        <w:t>ellum</w:t>
      </w:r>
      <w:r>
        <w:rPr>
          <w:rFonts w:asciiTheme="minorBidi" w:hAnsiTheme="minorBidi" w:hint="cs"/>
          <w:rtl/>
        </w:rPr>
        <w:t xml:space="preserve"> אין שוויון בין הצדדים. משמע </w:t>
      </w:r>
      <w:r>
        <w:rPr>
          <w:rFonts w:asciiTheme="minorBidi" w:hAnsiTheme="minorBidi"/>
          <w:rtl/>
        </w:rPr>
        <w:t>–</w:t>
      </w:r>
      <w:r>
        <w:rPr>
          <w:rFonts w:asciiTheme="minorBidi" w:hAnsiTheme="minorBidi" w:hint="cs"/>
          <w:rtl/>
        </w:rPr>
        <w:t xml:space="preserve"> יהיה לנו צד אחד שהוא התוקפן, וצד שני שהוא המתגונן. (צד אחד צודק וצד אחד לא צודק) </w:t>
      </w:r>
      <w:r w:rsidRPr="0070482E">
        <w:rPr>
          <w:rFonts w:asciiTheme="minorBidi" w:hAnsiTheme="minorBidi" w:hint="cs"/>
          <w:color w:val="A5A5A5" w:themeColor="accent3"/>
          <w:rtl/>
        </w:rPr>
        <w:t>אם</w:t>
      </w:r>
      <w:r w:rsidR="0070482E" w:rsidRPr="0070482E">
        <w:rPr>
          <w:rFonts w:asciiTheme="minorBidi" w:hAnsiTheme="minorBidi" w:hint="cs"/>
          <w:color w:val="A5A5A5" w:themeColor="accent3"/>
          <w:rtl/>
        </w:rPr>
        <w:t xml:space="preserve"> כי</w:t>
      </w:r>
      <w:r w:rsidRPr="0070482E">
        <w:rPr>
          <w:rFonts w:asciiTheme="minorBidi" w:hAnsiTheme="minorBidi" w:hint="cs"/>
          <w:color w:val="A5A5A5" w:themeColor="accent3"/>
          <w:rtl/>
        </w:rPr>
        <w:t xml:space="preserve"> יכול להיות מצב ששניהם טועים. </w:t>
      </w:r>
      <w:r w:rsidR="0070482E">
        <w:rPr>
          <w:rFonts w:asciiTheme="minorBidi" w:hAnsiTheme="minorBidi" w:hint="cs"/>
          <w:color w:val="A5A5A5" w:themeColor="accent3"/>
          <w:rtl/>
        </w:rPr>
        <w:t>לא יכול להיות מצב ששניהם צודקים</w:t>
      </w:r>
      <w:r w:rsidR="00DB1FDD" w:rsidRPr="0070482E">
        <w:rPr>
          <w:rFonts w:asciiTheme="minorBidi" w:hAnsiTheme="minorBidi" w:hint="cs"/>
          <w:color w:val="A5A5A5" w:themeColor="accent3"/>
          <w:rtl/>
        </w:rPr>
        <w:t>.</w:t>
      </w:r>
    </w:p>
    <w:p w14:paraId="0499BD00" w14:textId="77777777" w:rsidR="00F51890" w:rsidRDefault="00F51890" w:rsidP="0070482E">
      <w:pPr>
        <w:pStyle w:val="NoSpacing"/>
        <w:rPr>
          <w:rFonts w:asciiTheme="minorBidi" w:hAnsiTheme="minorBidi"/>
          <w:rtl/>
        </w:rPr>
      </w:pPr>
      <w:r>
        <w:rPr>
          <w:rFonts w:asciiTheme="minorBidi" w:hAnsiTheme="minorBidi" w:hint="cs"/>
          <w:rtl/>
        </w:rPr>
        <w:t>לעומת זאת, דיני ה-</w:t>
      </w:r>
      <w:r>
        <w:rPr>
          <w:rFonts w:asciiTheme="minorBidi" w:hAnsiTheme="minorBidi"/>
        </w:rPr>
        <w:t xml:space="preserve">Jus </w:t>
      </w:r>
      <w:r w:rsidR="0070482E">
        <w:rPr>
          <w:rFonts w:asciiTheme="minorBidi" w:hAnsiTheme="minorBidi" w:hint="cs"/>
        </w:rPr>
        <w:t>I</w:t>
      </w:r>
      <w:r>
        <w:rPr>
          <w:rFonts w:asciiTheme="minorBidi" w:hAnsiTheme="minorBidi"/>
        </w:rPr>
        <w:t xml:space="preserve">n </w:t>
      </w:r>
      <w:r w:rsidR="0070482E">
        <w:rPr>
          <w:rFonts w:asciiTheme="minorBidi" w:hAnsiTheme="minorBidi"/>
        </w:rPr>
        <w:t>B</w:t>
      </w:r>
      <w:r>
        <w:rPr>
          <w:rFonts w:asciiTheme="minorBidi" w:hAnsiTheme="minorBidi"/>
        </w:rPr>
        <w:t>ellum</w:t>
      </w:r>
      <w:r>
        <w:rPr>
          <w:rFonts w:asciiTheme="minorBidi" w:hAnsiTheme="minorBidi" w:hint="cs"/>
          <w:rtl/>
        </w:rPr>
        <w:t xml:space="preserve"> חלים באופן שווה על שני הצדדים</w:t>
      </w:r>
      <w:r w:rsidR="0070482E">
        <w:rPr>
          <w:rFonts w:asciiTheme="minorBidi" w:hAnsiTheme="minorBidi" w:hint="cs"/>
          <w:rtl/>
        </w:rPr>
        <w:t>, ולא משנה אם הוא</w:t>
      </w:r>
      <w:r w:rsidR="000F3321">
        <w:rPr>
          <w:rFonts w:asciiTheme="minorBidi" w:hAnsiTheme="minorBidi" w:hint="cs"/>
          <w:rtl/>
        </w:rPr>
        <w:t xml:space="preserve"> התוקפן או הצודק.</w:t>
      </w:r>
    </w:p>
    <w:p w14:paraId="18F461E0" w14:textId="77777777" w:rsidR="000F3321" w:rsidRDefault="000F3321" w:rsidP="00F51890">
      <w:pPr>
        <w:pStyle w:val="NoSpacing"/>
        <w:rPr>
          <w:rFonts w:asciiTheme="minorBidi" w:hAnsiTheme="minorBidi"/>
          <w:rtl/>
        </w:rPr>
      </w:pPr>
    </w:p>
    <w:p w14:paraId="725B7CAE" w14:textId="77777777" w:rsidR="000F3321" w:rsidRDefault="0070482E" w:rsidP="0070482E">
      <w:pPr>
        <w:pStyle w:val="NoSpacing"/>
        <w:rPr>
          <w:rFonts w:asciiTheme="minorBidi" w:hAnsiTheme="minorBidi"/>
          <w:rtl/>
        </w:rPr>
      </w:pPr>
      <w:r w:rsidRPr="0070482E">
        <w:rPr>
          <w:rFonts w:asciiTheme="minorBidi" w:hAnsiTheme="minorBidi" w:hint="cs"/>
          <w:b/>
          <w:bCs/>
          <w:rtl/>
        </w:rPr>
        <w:t>הסיבה לקו ההפרדה:</w:t>
      </w:r>
      <w:r w:rsidR="000F3321">
        <w:rPr>
          <w:rFonts w:asciiTheme="minorBidi" w:hAnsiTheme="minorBidi" w:hint="cs"/>
          <w:rtl/>
        </w:rPr>
        <w:t xml:space="preserve"> תחשבו שהיינו קובעים הס</w:t>
      </w:r>
      <w:r>
        <w:rPr>
          <w:rFonts w:asciiTheme="minorBidi" w:hAnsiTheme="minorBidi" w:hint="cs"/>
          <w:rtl/>
        </w:rPr>
        <w:t>כם לפיו רק הצד שהוא התוקפן מחוי</w:t>
      </w:r>
      <w:r w:rsidR="000F3321">
        <w:rPr>
          <w:rFonts w:asciiTheme="minorBidi" w:hAnsiTheme="minorBidi" w:hint="cs"/>
          <w:rtl/>
        </w:rPr>
        <w:t>ב לקיים את ה</w:t>
      </w:r>
      <w:r w:rsidR="000F3321">
        <w:rPr>
          <w:rFonts w:asciiTheme="minorBidi" w:hAnsiTheme="minorBidi"/>
        </w:rPr>
        <w:t xml:space="preserve">Jus </w:t>
      </w:r>
      <w:r>
        <w:rPr>
          <w:rFonts w:asciiTheme="minorBidi" w:hAnsiTheme="minorBidi"/>
        </w:rPr>
        <w:t>I</w:t>
      </w:r>
      <w:r w:rsidR="000F3321">
        <w:rPr>
          <w:rFonts w:asciiTheme="minorBidi" w:hAnsiTheme="minorBidi"/>
        </w:rPr>
        <w:t xml:space="preserve">n </w:t>
      </w:r>
      <w:r>
        <w:rPr>
          <w:rFonts w:asciiTheme="minorBidi" w:hAnsiTheme="minorBidi"/>
        </w:rPr>
        <w:t>B</w:t>
      </w:r>
      <w:r w:rsidR="000F3321">
        <w:rPr>
          <w:rFonts w:asciiTheme="minorBidi" w:hAnsiTheme="minorBidi"/>
        </w:rPr>
        <w:t>ellum-</w:t>
      </w:r>
      <w:r w:rsidR="000F3321">
        <w:rPr>
          <w:rFonts w:asciiTheme="minorBidi" w:hAnsiTheme="minorBidi" w:hint="cs"/>
          <w:rtl/>
        </w:rPr>
        <w:t>. שום צד לא היה רוצ</w:t>
      </w:r>
      <w:r w:rsidR="00DB1FDD">
        <w:rPr>
          <w:rFonts w:asciiTheme="minorBidi" w:hAnsiTheme="minorBidi" w:hint="cs"/>
          <w:rtl/>
        </w:rPr>
        <w:t>ה</w:t>
      </w:r>
      <w:r w:rsidR="000F3321">
        <w:rPr>
          <w:rFonts w:asciiTheme="minorBidi" w:hAnsiTheme="minorBidi" w:hint="cs"/>
          <w:rtl/>
        </w:rPr>
        <w:t xml:space="preserve"> לציית לכללים אם הצד השני לא מציית לכללי ההתנהגות הללו</w:t>
      </w:r>
      <w:r w:rsidR="00DB1FDD">
        <w:rPr>
          <w:rFonts w:asciiTheme="minorBidi" w:hAnsiTheme="minorBidi" w:hint="cs"/>
          <w:rtl/>
        </w:rPr>
        <w:t>.</w:t>
      </w:r>
      <w:r w:rsidR="000F3321">
        <w:rPr>
          <w:rFonts w:asciiTheme="minorBidi" w:hAnsiTheme="minorBidi" w:hint="cs"/>
          <w:rtl/>
        </w:rPr>
        <w:t xml:space="preserve"> יתרה מכך </w:t>
      </w:r>
      <w:r w:rsidR="000F3321">
        <w:rPr>
          <w:rFonts w:asciiTheme="minorBidi" w:hAnsiTheme="minorBidi"/>
          <w:rtl/>
        </w:rPr>
        <w:t>–</w:t>
      </w:r>
      <w:r w:rsidR="000F3321">
        <w:rPr>
          <w:rFonts w:asciiTheme="minorBidi" w:hAnsiTheme="minorBidi" w:hint="cs"/>
          <w:rtl/>
        </w:rPr>
        <w:t xml:space="preserve"> זה היה יוצר </w:t>
      </w:r>
      <w:r w:rsidR="000F3321" w:rsidRPr="0070482E">
        <w:rPr>
          <w:rFonts w:asciiTheme="minorBidi" w:hAnsiTheme="minorBidi" w:hint="cs"/>
          <w:b/>
          <w:bCs/>
          <w:rtl/>
        </w:rPr>
        <w:t>תמריץ</w:t>
      </w:r>
      <w:r w:rsidR="000F3321">
        <w:rPr>
          <w:rFonts w:asciiTheme="minorBidi" w:hAnsiTheme="minorBidi" w:hint="cs"/>
          <w:rtl/>
        </w:rPr>
        <w:t xml:space="preserve"> לכל צד לטעון שהצד השני הוא התוקפן כדי להתנער מה</w:t>
      </w:r>
      <w:r w:rsidR="000F3321">
        <w:rPr>
          <w:rFonts w:asciiTheme="minorBidi" w:hAnsiTheme="minorBidi"/>
        </w:rPr>
        <w:t xml:space="preserve">Jus </w:t>
      </w:r>
      <w:r>
        <w:rPr>
          <w:rFonts w:asciiTheme="minorBidi" w:hAnsiTheme="minorBidi"/>
        </w:rPr>
        <w:t>I</w:t>
      </w:r>
      <w:r w:rsidR="000F3321">
        <w:rPr>
          <w:rFonts w:asciiTheme="minorBidi" w:hAnsiTheme="minorBidi"/>
        </w:rPr>
        <w:t xml:space="preserve">n </w:t>
      </w:r>
      <w:r>
        <w:rPr>
          <w:rFonts w:asciiTheme="minorBidi" w:hAnsiTheme="minorBidi"/>
        </w:rPr>
        <w:t>B</w:t>
      </w:r>
      <w:r w:rsidR="000F3321">
        <w:rPr>
          <w:rFonts w:asciiTheme="minorBidi" w:hAnsiTheme="minorBidi"/>
        </w:rPr>
        <w:t>ellum-</w:t>
      </w:r>
      <w:r w:rsidR="000F3321">
        <w:rPr>
          <w:rFonts w:asciiTheme="minorBidi" w:hAnsiTheme="minorBidi" w:hint="cs"/>
          <w:rtl/>
        </w:rPr>
        <w:t>.</w:t>
      </w:r>
    </w:p>
    <w:p w14:paraId="3ACB02CB" w14:textId="77777777" w:rsidR="000F3321" w:rsidRDefault="000F3321" w:rsidP="0070482E">
      <w:pPr>
        <w:pStyle w:val="NoSpacing"/>
        <w:rPr>
          <w:rFonts w:asciiTheme="minorBidi" w:hAnsiTheme="minorBidi"/>
          <w:rtl/>
        </w:rPr>
      </w:pPr>
      <w:r>
        <w:rPr>
          <w:rFonts w:asciiTheme="minorBidi" w:hAnsiTheme="minorBidi" w:hint="cs"/>
          <w:rtl/>
        </w:rPr>
        <w:t xml:space="preserve">זהו אינו עניין תיאורטי </w:t>
      </w:r>
      <w:r>
        <w:rPr>
          <w:rFonts w:asciiTheme="minorBidi" w:hAnsiTheme="minorBidi"/>
          <w:rtl/>
        </w:rPr>
        <w:t>–</w:t>
      </w:r>
      <w:r w:rsidR="0070482E">
        <w:rPr>
          <w:rFonts w:asciiTheme="minorBidi" w:hAnsiTheme="minorBidi" w:hint="cs"/>
          <w:rtl/>
        </w:rPr>
        <w:t xml:space="preserve"> דיני הרנס</w:t>
      </w:r>
      <w:r>
        <w:rPr>
          <w:rFonts w:asciiTheme="minorBidi" w:hAnsiTheme="minorBidi" w:hint="cs"/>
          <w:rtl/>
        </w:rPr>
        <w:t>נס באמת קבעו שהצד הצודק רשאי להשתחרר מה-</w:t>
      </w:r>
      <w:r>
        <w:rPr>
          <w:rFonts w:asciiTheme="minorBidi" w:hAnsiTheme="minorBidi"/>
        </w:rPr>
        <w:t xml:space="preserve">Jus </w:t>
      </w:r>
      <w:r w:rsidR="0070482E">
        <w:rPr>
          <w:rFonts w:asciiTheme="minorBidi" w:hAnsiTheme="minorBidi" w:hint="cs"/>
        </w:rPr>
        <w:t>I</w:t>
      </w:r>
      <w:r>
        <w:rPr>
          <w:rFonts w:asciiTheme="minorBidi" w:hAnsiTheme="minorBidi"/>
        </w:rPr>
        <w:t xml:space="preserve">n </w:t>
      </w:r>
      <w:r w:rsidR="0070482E">
        <w:rPr>
          <w:rFonts w:asciiTheme="minorBidi" w:hAnsiTheme="minorBidi" w:hint="cs"/>
        </w:rPr>
        <w:t>B</w:t>
      </w:r>
      <w:r>
        <w:rPr>
          <w:rFonts w:asciiTheme="minorBidi" w:hAnsiTheme="minorBidi"/>
        </w:rPr>
        <w:t>ellum</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והתוצאה לכך הייתה שהמלחמות התנהלו ב</w:t>
      </w:r>
      <w:r>
        <w:rPr>
          <w:rFonts w:asciiTheme="minorBidi" w:hAnsiTheme="minorBidi"/>
        </w:rPr>
        <w:t xml:space="preserve">Total </w:t>
      </w:r>
      <w:r w:rsidR="0070482E">
        <w:rPr>
          <w:rFonts w:asciiTheme="minorBidi" w:hAnsiTheme="minorBidi" w:hint="cs"/>
        </w:rPr>
        <w:t>W</w:t>
      </w:r>
      <w:r>
        <w:rPr>
          <w:rFonts w:asciiTheme="minorBidi" w:hAnsiTheme="minorBidi"/>
        </w:rPr>
        <w:t>ar-</w:t>
      </w:r>
      <w:r>
        <w:rPr>
          <w:rFonts w:asciiTheme="minorBidi" w:hAnsiTheme="minorBidi" w:hint="cs"/>
          <w:rtl/>
        </w:rPr>
        <w:t xml:space="preserve"> - הצדדים היו טובחים האחד בשני ללא מגבלות.</w:t>
      </w:r>
    </w:p>
    <w:p w14:paraId="1936E8A9" w14:textId="77777777" w:rsidR="000F3321" w:rsidRDefault="000F3321" w:rsidP="00F51890">
      <w:pPr>
        <w:pStyle w:val="NoSpacing"/>
        <w:rPr>
          <w:rFonts w:asciiTheme="minorBidi" w:hAnsiTheme="minorBidi"/>
          <w:rtl/>
        </w:rPr>
      </w:pPr>
    </w:p>
    <w:p w14:paraId="6A8856BC" w14:textId="77777777" w:rsidR="000F3321" w:rsidRPr="0070482E" w:rsidRDefault="000F3321" w:rsidP="0070482E">
      <w:pPr>
        <w:pStyle w:val="NoSpacing"/>
        <w:rPr>
          <w:rFonts w:asciiTheme="minorBidi" w:hAnsiTheme="minorBidi"/>
          <w:b/>
          <w:bCs/>
          <w:rtl/>
        </w:rPr>
      </w:pPr>
      <w:r w:rsidRPr="0070482E">
        <w:rPr>
          <w:rFonts w:asciiTheme="minorBidi" w:hAnsiTheme="minorBidi" w:hint="cs"/>
          <w:b/>
          <w:bCs/>
          <w:rtl/>
        </w:rPr>
        <w:t xml:space="preserve">בשיעור הזה נדבר אך ורק על </w:t>
      </w:r>
      <w:r w:rsidRPr="0070482E">
        <w:rPr>
          <w:rFonts w:asciiTheme="minorBidi" w:hAnsiTheme="minorBidi"/>
          <w:b/>
          <w:bCs/>
        </w:rPr>
        <w:t>JAB</w:t>
      </w:r>
      <w:r w:rsidRPr="0070482E">
        <w:rPr>
          <w:rFonts w:asciiTheme="minorBidi" w:hAnsiTheme="minorBidi" w:hint="cs"/>
          <w:b/>
          <w:bCs/>
          <w:rtl/>
        </w:rPr>
        <w:t xml:space="preserve"> </w:t>
      </w:r>
      <w:r w:rsidRPr="0070482E">
        <w:rPr>
          <w:rFonts w:asciiTheme="minorBidi" w:hAnsiTheme="minorBidi"/>
          <w:b/>
          <w:bCs/>
          <w:rtl/>
        </w:rPr>
        <w:t>–</w:t>
      </w:r>
      <w:r w:rsidRPr="0070482E">
        <w:rPr>
          <w:rFonts w:asciiTheme="minorBidi" w:hAnsiTheme="minorBidi" w:hint="cs"/>
          <w:b/>
          <w:bCs/>
          <w:rtl/>
        </w:rPr>
        <w:t xml:space="preserve"> </w:t>
      </w:r>
      <w:r w:rsidRPr="0070482E">
        <w:rPr>
          <w:rFonts w:asciiTheme="minorBidi" w:hAnsiTheme="minorBidi"/>
          <w:b/>
          <w:bCs/>
        </w:rPr>
        <w:t xml:space="preserve">Jus </w:t>
      </w:r>
      <w:r w:rsidR="0070482E">
        <w:rPr>
          <w:rFonts w:asciiTheme="minorBidi" w:hAnsiTheme="minorBidi" w:hint="cs"/>
          <w:b/>
          <w:bCs/>
        </w:rPr>
        <w:t>A</w:t>
      </w:r>
      <w:r w:rsidRPr="0070482E">
        <w:rPr>
          <w:rFonts w:asciiTheme="minorBidi" w:hAnsiTheme="minorBidi"/>
          <w:b/>
          <w:bCs/>
        </w:rPr>
        <w:t xml:space="preserve">d </w:t>
      </w:r>
      <w:r w:rsidR="0070482E">
        <w:rPr>
          <w:rFonts w:asciiTheme="minorBidi" w:hAnsiTheme="minorBidi" w:hint="cs"/>
          <w:b/>
          <w:bCs/>
        </w:rPr>
        <w:t>B</w:t>
      </w:r>
      <w:r w:rsidRPr="0070482E">
        <w:rPr>
          <w:rFonts w:asciiTheme="minorBidi" w:hAnsiTheme="minorBidi"/>
          <w:b/>
          <w:bCs/>
        </w:rPr>
        <w:t>ellum</w:t>
      </w:r>
      <w:r w:rsidRPr="0070482E">
        <w:rPr>
          <w:rFonts w:asciiTheme="minorBidi" w:hAnsiTheme="minorBidi" w:hint="cs"/>
          <w:b/>
          <w:bCs/>
          <w:rtl/>
        </w:rPr>
        <w:t>.</w:t>
      </w:r>
    </w:p>
    <w:p w14:paraId="0B74651C" w14:textId="77777777" w:rsidR="000F3321" w:rsidRDefault="000F3321" w:rsidP="0070482E">
      <w:pPr>
        <w:pStyle w:val="NoSpacing"/>
        <w:rPr>
          <w:rFonts w:asciiTheme="minorBidi" w:hAnsiTheme="minorBidi"/>
          <w:rtl/>
        </w:rPr>
      </w:pPr>
      <w:r>
        <w:rPr>
          <w:rFonts w:asciiTheme="minorBidi" w:hAnsiTheme="minorBidi" w:hint="cs"/>
          <w:rtl/>
        </w:rPr>
        <w:t xml:space="preserve">ככלל </w:t>
      </w:r>
      <w:r>
        <w:rPr>
          <w:rFonts w:asciiTheme="minorBidi" w:hAnsiTheme="minorBidi"/>
          <w:rtl/>
        </w:rPr>
        <w:t>–</w:t>
      </w:r>
      <w:r>
        <w:rPr>
          <w:rFonts w:asciiTheme="minorBidi" w:hAnsiTheme="minorBidi" w:hint="cs"/>
          <w:rtl/>
        </w:rPr>
        <w:t xml:space="preserve"> הטענה כי הכל במשפט הבינלאומי הוא פוליטיקה זה לא נכון. זה יותר מתקרב ללהיות נכון משאר התחומים זה ב</w:t>
      </w:r>
      <w:r>
        <w:rPr>
          <w:rFonts w:asciiTheme="minorBidi" w:hAnsiTheme="minorBidi"/>
        </w:rPr>
        <w:t xml:space="preserve">Jus </w:t>
      </w:r>
      <w:r w:rsidR="0070482E">
        <w:rPr>
          <w:rFonts w:asciiTheme="minorBidi" w:hAnsiTheme="minorBidi" w:hint="cs"/>
        </w:rPr>
        <w:t>A</w:t>
      </w:r>
      <w:r>
        <w:rPr>
          <w:rFonts w:asciiTheme="minorBidi" w:hAnsiTheme="minorBidi"/>
        </w:rPr>
        <w:t xml:space="preserve">d </w:t>
      </w:r>
      <w:r w:rsidR="0070482E">
        <w:rPr>
          <w:rFonts w:asciiTheme="minorBidi" w:hAnsiTheme="minorBidi" w:hint="cs"/>
        </w:rPr>
        <w:t>B</w:t>
      </w:r>
      <w:r>
        <w:rPr>
          <w:rFonts w:asciiTheme="minorBidi" w:hAnsiTheme="minorBidi"/>
        </w:rPr>
        <w:t>ellum-</w:t>
      </w:r>
      <w:r>
        <w:rPr>
          <w:rFonts w:asciiTheme="minorBidi" w:hAnsiTheme="minorBidi" w:hint="cs"/>
          <w:rtl/>
        </w:rPr>
        <w:t xml:space="preserve">, כלומר, יש תופעה יותר נפוצה של פוליטיקה בכסות של משפט </w:t>
      </w:r>
      <w:r>
        <w:rPr>
          <w:rFonts w:asciiTheme="minorBidi" w:hAnsiTheme="minorBidi"/>
          <w:rtl/>
        </w:rPr>
        <w:t>–</w:t>
      </w:r>
      <w:r>
        <w:rPr>
          <w:rFonts w:asciiTheme="minorBidi" w:hAnsiTheme="minorBidi" w:hint="cs"/>
          <w:rtl/>
        </w:rPr>
        <w:t xml:space="preserve"> מדינה עושה מה שבראש שלה, ורק מ</w:t>
      </w:r>
      <w:r w:rsidR="00DB1FDD">
        <w:rPr>
          <w:rFonts w:asciiTheme="minorBidi" w:hAnsiTheme="minorBidi" w:hint="cs"/>
          <w:rtl/>
        </w:rPr>
        <w:t>ס</w:t>
      </w:r>
      <w:r>
        <w:rPr>
          <w:rFonts w:asciiTheme="minorBidi" w:hAnsiTheme="minorBidi" w:hint="cs"/>
          <w:rtl/>
        </w:rPr>
        <w:t xml:space="preserve">ווה את זה בטיעונים משפטיים. זה לא אומר שה </w:t>
      </w:r>
      <w:r>
        <w:rPr>
          <w:rFonts w:asciiTheme="minorBidi" w:hAnsiTheme="minorBidi" w:hint="cs"/>
        </w:rPr>
        <w:t>JAB</w:t>
      </w:r>
      <w:r>
        <w:rPr>
          <w:rFonts w:asciiTheme="minorBidi" w:hAnsiTheme="minorBidi" w:hint="cs"/>
          <w:rtl/>
        </w:rPr>
        <w:t xml:space="preserve"> אינו חשוב </w:t>
      </w:r>
      <w:r>
        <w:rPr>
          <w:rFonts w:asciiTheme="minorBidi" w:hAnsiTheme="minorBidi"/>
          <w:rtl/>
        </w:rPr>
        <w:t>–</w:t>
      </w:r>
      <w:r>
        <w:rPr>
          <w:rFonts w:asciiTheme="minorBidi" w:hAnsiTheme="minorBidi" w:hint="cs"/>
          <w:rtl/>
        </w:rPr>
        <w:t xml:space="preserve"> כי גם כאן בהרבה מהמקרים, ה</w:t>
      </w:r>
      <w:r>
        <w:rPr>
          <w:rFonts w:asciiTheme="minorBidi" w:hAnsiTheme="minorBidi" w:hint="cs"/>
        </w:rPr>
        <w:t>JAB</w:t>
      </w:r>
      <w:r>
        <w:rPr>
          <w:rFonts w:asciiTheme="minorBidi" w:hAnsiTheme="minorBidi" w:hint="cs"/>
          <w:rtl/>
        </w:rPr>
        <w:t xml:space="preserve"> בעל השפעה על התנהגות המדינות.</w:t>
      </w:r>
    </w:p>
    <w:p w14:paraId="0B578B7D" w14:textId="77777777" w:rsidR="000F3321" w:rsidRDefault="00913352" w:rsidP="00F51890">
      <w:pPr>
        <w:pStyle w:val="NoSpacing"/>
        <w:rPr>
          <w:rFonts w:asciiTheme="minorBidi" w:hAnsiTheme="minorBidi"/>
          <w:rtl/>
        </w:rPr>
      </w:pPr>
      <w:r>
        <w:rPr>
          <w:rFonts w:asciiTheme="minorBidi" w:hAnsiTheme="minorBidi" w:hint="cs"/>
          <w:rtl/>
        </w:rPr>
        <w:t>זה תחום שבו פוליטיקה ומשפט מתערבבים בסוג של קוקטייל שמשתנה במינונו ממקרה למקרה.</w:t>
      </w:r>
    </w:p>
    <w:p w14:paraId="388EE33F" w14:textId="77777777" w:rsidR="00913352" w:rsidRDefault="00913352" w:rsidP="00F51890">
      <w:pPr>
        <w:pStyle w:val="NoSpacing"/>
        <w:rPr>
          <w:rFonts w:asciiTheme="minorBidi" w:hAnsiTheme="minorBidi"/>
          <w:rtl/>
        </w:rPr>
      </w:pPr>
    </w:p>
    <w:p w14:paraId="5CB0C180" w14:textId="77777777" w:rsidR="00F36FF2" w:rsidRPr="0070482E" w:rsidRDefault="00F36FF2" w:rsidP="00923DE3">
      <w:pPr>
        <w:pStyle w:val="NoSpacing"/>
        <w:rPr>
          <w:rFonts w:asciiTheme="minorBidi" w:hAnsiTheme="minorBidi"/>
          <w:color w:val="A5A5A5" w:themeColor="accent3"/>
          <w:rtl/>
        </w:rPr>
      </w:pPr>
      <w:r w:rsidRPr="0070482E">
        <w:rPr>
          <w:rFonts w:asciiTheme="minorBidi" w:hAnsiTheme="minorBidi" w:hint="cs"/>
          <w:color w:val="A5A5A5" w:themeColor="accent3"/>
          <w:rtl/>
        </w:rPr>
        <w:t xml:space="preserve">לפני הסקירה ההיסטורית </w:t>
      </w:r>
      <w:r w:rsidRPr="0070482E">
        <w:rPr>
          <w:rFonts w:asciiTheme="minorBidi" w:hAnsiTheme="minorBidi"/>
          <w:color w:val="A5A5A5" w:themeColor="accent3"/>
          <w:rtl/>
        </w:rPr>
        <w:t>–</w:t>
      </w:r>
      <w:r w:rsidRPr="0070482E">
        <w:rPr>
          <w:rFonts w:asciiTheme="minorBidi" w:hAnsiTheme="minorBidi" w:hint="cs"/>
          <w:color w:val="A5A5A5" w:themeColor="accent3"/>
          <w:rtl/>
        </w:rPr>
        <w:t xml:space="preserve"> המרצה הולך לבצע </w:t>
      </w:r>
      <w:r w:rsidR="00923DE3" w:rsidRPr="0070482E">
        <w:rPr>
          <w:rFonts w:asciiTheme="minorBidi" w:hAnsiTheme="minorBidi" w:hint="cs"/>
          <w:color w:val="A5A5A5" w:themeColor="accent3"/>
          <w:rtl/>
        </w:rPr>
        <w:t>הקדמה קצרה</w:t>
      </w:r>
      <w:r w:rsidR="0070482E">
        <w:rPr>
          <w:rFonts w:asciiTheme="minorBidi" w:hAnsiTheme="minorBidi" w:hint="cs"/>
          <w:color w:val="A5A5A5" w:themeColor="accent3"/>
          <w:rtl/>
        </w:rPr>
        <w:t>:</w:t>
      </w:r>
    </w:p>
    <w:p w14:paraId="03FC2EA2" w14:textId="77777777" w:rsidR="00F36FF2" w:rsidRDefault="00F36FF2" w:rsidP="0070482E">
      <w:pPr>
        <w:pStyle w:val="NoSpacing"/>
        <w:rPr>
          <w:rFonts w:asciiTheme="minorBidi" w:hAnsiTheme="minorBidi"/>
          <w:rtl/>
        </w:rPr>
      </w:pPr>
      <w:r>
        <w:rPr>
          <w:rFonts w:asciiTheme="minorBidi" w:hAnsiTheme="minorBidi" w:hint="cs"/>
          <w:rtl/>
        </w:rPr>
        <w:t>משפט בינלאומי ככלל פונה למדינות. יחד עם זאת, קיימים ת</w:t>
      </w:r>
      <w:r w:rsidR="00CC4275">
        <w:rPr>
          <w:rFonts w:asciiTheme="minorBidi" w:hAnsiTheme="minorBidi" w:hint="cs"/>
          <w:rtl/>
        </w:rPr>
        <w:t xml:space="preserve">חומים של המשב"ל שפונים לבני אדם </w:t>
      </w:r>
      <w:r w:rsidR="00CC4275">
        <w:rPr>
          <w:rFonts w:asciiTheme="minorBidi" w:hAnsiTheme="minorBidi"/>
          <w:rtl/>
        </w:rPr>
        <w:t>–</w:t>
      </w:r>
      <w:r w:rsidR="00CC4275">
        <w:rPr>
          <w:rFonts w:asciiTheme="minorBidi" w:hAnsiTheme="minorBidi" w:hint="cs"/>
          <w:rtl/>
        </w:rPr>
        <w:t xml:space="preserve"> כמו משפט פלילי בינ"ל.</w:t>
      </w:r>
      <w:r w:rsidR="00923DE3">
        <w:rPr>
          <w:rFonts w:asciiTheme="minorBidi" w:hAnsiTheme="minorBidi" w:hint="cs"/>
          <w:rtl/>
        </w:rPr>
        <w:t xml:space="preserve"> </w:t>
      </w:r>
      <w:r w:rsidR="00923DE3" w:rsidRPr="0070482E">
        <w:rPr>
          <w:rFonts w:asciiTheme="minorBidi" w:hAnsiTheme="minorBidi" w:hint="cs"/>
          <w:b/>
          <w:bCs/>
          <w:rtl/>
        </w:rPr>
        <w:t xml:space="preserve">משפט פלילי בינ"ל </w:t>
      </w:r>
      <w:r w:rsidR="00923DE3">
        <w:rPr>
          <w:rFonts w:asciiTheme="minorBidi" w:hAnsiTheme="minorBidi"/>
          <w:rtl/>
        </w:rPr>
        <w:t>–</w:t>
      </w:r>
      <w:r w:rsidR="00923DE3">
        <w:rPr>
          <w:rFonts w:asciiTheme="minorBidi" w:hAnsiTheme="minorBidi" w:hint="cs"/>
          <w:rtl/>
        </w:rPr>
        <w:t xml:space="preserve"> יש מספר מאוד מצומצם של תתי תחומים במשב"ל, שבהן בנוגע לחלק מהנורמות, הפרה של הנורמה</w:t>
      </w:r>
      <w:r w:rsidR="00DB1FDD">
        <w:rPr>
          <w:rFonts w:asciiTheme="minorBidi" w:hAnsiTheme="minorBidi" w:hint="cs"/>
          <w:rtl/>
        </w:rPr>
        <w:t>:</w:t>
      </w:r>
    </w:p>
    <w:p w14:paraId="7C95BC3D" w14:textId="77777777" w:rsidR="00923DE3" w:rsidRDefault="00923DE3" w:rsidP="00EC63BB">
      <w:pPr>
        <w:pStyle w:val="NoSpacing"/>
        <w:numPr>
          <w:ilvl w:val="0"/>
          <w:numId w:val="51"/>
        </w:numPr>
        <w:ind w:left="360"/>
        <w:rPr>
          <w:rFonts w:asciiTheme="minorBidi" w:hAnsiTheme="minorBidi"/>
        </w:rPr>
      </w:pPr>
      <w:r>
        <w:rPr>
          <w:rFonts w:asciiTheme="minorBidi" w:hAnsiTheme="minorBidi" w:hint="cs"/>
          <w:rtl/>
        </w:rPr>
        <w:t>מטילה אחריות על המדינה</w:t>
      </w:r>
      <w:r w:rsidR="00DB1FDD">
        <w:rPr>
          <w:rFonts w:asciiTheme="minorBidi" w:hAnsiTheme="minorBidi" w:hint="cs"/>
          <w:rtl/>
        </w:rPr>
        <w:t>.</w:t>
      </w:r>
    </w:p>
    <w:p w14:paraId="176363A1" w14:textId="77777777" w:rsidR="00923DE3" w:rsidRPr="003B776C" w:rsidRDefault="00923DE3" w:rsidP="00EC63BB">
      <w:pPr>
        <w:pStyle w:val="NoSpacing"/>
        <w:numPr>
          <w:ilvl w:val="0"/>
          <w:numId w:val="51"/>
        </w:numPr>
        <w:ind w:left="360"/>
        <w:rPr>
          <w:rFonts w:asciiTheme="minorBidi" w:hAnsiTheme="minorBidi"/>
        </w:rPr>
      </w:pPr>
      <w:r>
        <w:rPr>
          <w:rFonts w:asciiTheme="minorBidi" w:hAnsiTheme="minorBidi" w:hint="cs"/>
          <w:rtl/>
        </w:rPr>
        <w:t>בנוסף, מטילה אחריות פלילית על האדם שביצע את ההפרה.</w:t>
      </w:r>
    </w:p>
    <w:p w14:paraId="5AF1C784" w14:textId="77777777" w:rsidR="00923DE3" w:rsidRDefault="00923DE3" w:rsidP="0070482E">
      <w:pPr>
        <w:pStyle w:val="NoSpacing"/>
        <w:numPr>
          <w:ilvl w:val="0"/>
          <w:numId w:val="130"/>
        </w:numPr>
        <w:rPr>
          <w:rFonts w:asciiTheme="minorBidi" w:hAnsiTheme="minorBidi"/>
          <w:rtl/>
        </w:rPr>
      </w:pPr>
      <w:r>
        <w:rPr>
          <w:rFonts w:asciiTheme="minorBidi" w:hAnsiTheme="minorBidi" w:hint="cs"/>
          <w:rtl/>
        </w:rPr>
        <w:t>תחום אחד כזה זה ה</w:t>
      </w:r>
      <w:r>
        <w:rPr>
          <w:rFonts w:asciiTheme="minorBidi" w:hAnsiTheme="minorBidi"/>
        </w:rPr>
        <w:t xml:space="preserve">Jus </w:t>
      </w:r>
      <w:r w:rsidR="0070482E">
        <w:rPr>
          <w:rFonts w:asciiTheme="minorBidi" w:hAnsiTheme="minorBidi"/>
        </w:rPr>
        <w:t>I</w:t>
      </w:r>
      <w:r>
        <w:rPr>
          <w:rFonts w:asciiTheme="minorBidi" w:hAnsiTheme="minorBidi"/>
        </w:rPr>
        <w:t xml:space="preserve">n </w:t>
      </w:r>
      <w:r w:rsidR="0070482E">
        <w:rPr>
          <w:rFonts w:asciiTheme="minorBidi" w:hAnsiTheme="minorBidi"/>
        </w:rPr>
        <w:t>B</w:t>
      </w:r>
      <w:r>
        <w:rPr>
          <w:rFonts w:asciiTheme="minorBidi" w:hAnsiTheme="minorBidi"/>
        </w:rPr>
        <w:t>ellum-</w:t>
      </w:r>
      <w:r>
        <w:rPr>
          <w:rFonts w:asciiTheme="minorBidi" w:hAnsiTheme="minorBidi" w:hint="cs"/>
          <w:rtl/>
        </w:rPr>
        <w:t xml:space="preserve">, שם, בנוגע לכל הנורמות </w:t>
      </w:r>
      <w:r>
        <w:rPr>
          <w:rFonts w:asciiTheme="minorBidi" w:hAnsiTheme="minorBidi"/>
          <w:rtl/>
        </w:rPr>
        <w:t>–</w:t>
      </w:r>
      <w:r>
        <w:rPr>
          <w:rFonts w:asciiTheme="minorBidi" w:hAnsiTheme="minorBidi" w:hint="cs"/>
          <w:rtl/>
        </w:rPr>
        <w:t xml:space="preserve"> הפרה שלהם מטילה אחריות מדינה. בנוגע לחלקם </w:t>
      </w:r>
      <w:r>
        <w:rPr>
          <w:rFonts w:asciiTheme="minorBidi" w:hAnsiTheme="minorBidi"/>
          <w:rtl/>
        </w:rPr>
        <w:t>–</w:t>
      </w:r>
      <w:r>
        <w:rPr>
          <w:rFonts w:asciiTheme="minorBidi" w:hAnsiTheme="minorBidi" w:hint="cs"/>
          <w:rtl/>
        </w:rPr>
        <w:t xml:space="preserve"> הפרה שלהם מהווה </w:t>
      </w:r>
      <w:r w:rsidRPr="00923DE3">
        <w:rPr>
          <w:rFonts w:asciiTheme="minorBidi" w:hAnsiTheme="minorBidi" w:hint="cs"/>
          <w:b/>
          <w:bCs/>
          <w:rtl/>
        </w:rPr>
        <w:t>פשע מלחמה</w:t>
      </w:r>
      <w:r>
        <w:rPr>
          <w:rFonts w:asciiTheme="minorBidi" w:hAnsiTheme="minorBidi" w:hint="cs"/>
          <w:rtl/>
        </w:rPr>
        <w:t>.</w:t>
      </w:r>
    </w:p>
    <w:p w14:paraId="087FFD5B" w14:textId="77777777" w:rsidR="00923DE3" w:rsidRDefault="00923DE3" w:rsidP="0070482E">
      <w:pPr>
        <w:pStyle w:val="NoSpacing"/>
        <w:numPr>
          <w:ilvl w:val="0"/>
          <w:numId w:val="130"/>
        </w:numPr>
        <w:rPr>
          <w:rFonts w:asciiTheme="minorBidi" w:hAnsiTheme="minorBidi"/>
          <w:rtl/>
        </w:rPr>
      </w:pPr>
      <w:r>
        <w:rPr>
          <w:rFonts w:asciiTheme="minorBidi" w:hAnsiTheme="minorBidi" w:hint="cs"/>
          <w:rtl/>
        </w:rPr>
        <w:t xml:space="preserve">מקבץ נורמות אחר </w:t>
      </w:r>
      <w:r>
        <w:rPr>
          <w:rFonts w:asciiTheme="minorBidi" w:hAnsiTheme="minorBidi"/>
          <w:rtl/>
        </w:rPr>
        <w:t>–</w:t>
      </w:r>
      <w:r>
        <w:rPr>
          <w:rFonts w:asciiTheme="minorBidi" w:hAnsiTheme="minorBidi" w:hint="cs"/>
          <w:rtl/>
        </w:rPr>
        <w:t xml:space="preserve"> מ</w:t>
      </w:r>
      <w:r w:rsidR="00CE01D5">
        <w:rPr>
          <w:rFonts w:asciiTheme="minorBidi" w:hAnsiTheme="minorBidi" w:hint="cs"/>
          <w:rtl/>
        </w:rPr>
        <w:t>ק</w:t>
      </w:r>
      <w:r>
        <w:rPr>
          <w:rFonts w:asciiTheme="minorBidi" w:hAnsiTheme="minorBidi" w:hint="cs"/>
          <w:rtl/>
        </w:rPr>
        <w:t>בץ איסורים שנוגעים ל</w:t>
      </w:r>
      <w:r w:rsidRPr="0070482E">
        <w:rPr>
          <w:rFonts w:asciiTheme="minorBidi" w:hAnsiTheme="minorBidi" w:hint="cs"/>
          <w:b/>
          <w:bCs/>
          <w:rtl/>
        </w:rPr>
        <w:t>הפרות יסודיות של זכויות אדם</w:t>
      </w:r>
      <w:r>
        <w:rPr>
          <w:rFonts w:asciiTheme="minorBidi" w:hAnsiTheme="minorBidi" w:hint="cs"/>
          <w:rtl/>
        </w:rPr>
        <w:t xml:space="preserve">, שאם מבוצע אחד מהמעשים האלה, המעשה נחשב גם כהפרה על ידי המדינה, וגם </w:t>
      </w:r>
      <w:r w:rsidRPr="00923DE3">
        <w:rPr>
          <w:rFonts w:asciiTheme="minorBidi" w:hAnsiTheme="minorBidi" w:hint="cs"/>
          <w:b/>
          <w:bCs/>
          <w:rtl/>
        </w:rPr>
        <w:t>פשע נגד האנושות</w:t>
      </w:r>
      <w:r>
        <w:rPr>
          <w:rFonts w:asciiTheme="minorBidi" w:hAnsiTheme="minorBidi" w:hint="cs"/>
          <w:rtl/>
        </w:rPr>
        <w:t>.</w:t>
      </w:r>
    </w:p>
    <w:p w14:paraId="31273CD7" w14:textId="77777777" w:rsidR="00923DE3" w:rsidRDefault="0070482E" w:rsidP="0070482E">
      <w:pPr>
        <w:pStyle w:val="NoSpacing"/>
        <w:numPr>
          <w:ilvl w:val="0"/>
          <w:numId w:val="130"/>
        </w:numPr>
        <w:rPr>
          <w:rFonts w:asciiTheme="minorBidi" w:hAnsiTheme="minorBidi"/>
        </w:rPr>
      </w:pPr>
      <w:r>
        <w:rPr>
          <w:rFonts w:asciiTheme="minorBidi" w:hAnsiTheme="minorBidi" w:hint="cs"/>
          <w:b/>
          <w:bCs/>
          <w:rtl/>
        </w:rPr>
        <w:t>רצח עם</w:t>
      </w:r>
      <w:r>
        <w:rPr>
          <w:rFonts w:asciiTheme="minorBidi" w:hAnsiTheme="minorBidi" w:hint="cs"/>
          <w:rtl/>
        </w:rPr>
        <w:t xml:space="preserve"> - </w:t>
      </w:r>
      <w:r w:rsidR="00923DE3">
        <w:rPr>
          <w:rFonts w:asciiTheme="minorBidi" w:hAnsiTheme="minorBidi" w:hint="cs"/>
          <w:rtl/>
        </w:rPr>
        <w:t xml:space="preserve">מעשה נוסף שגם מטיל אחריות על המדינה וגם </w:t>
      </w:r>
      <w:r>
        <w:rPr>
          <w:rFonts w:asciiTheme="minorBidi" w:hAnsiTheme="minorBidi" w:hint="cs"/>
          <w:rtl/>
        </w:rPr>
        <w:t>מהווה פשע מלחמה</w:t>
      </w:r>
      <w:r w:rsidR="00CE01D5">
        <w:rPr>
          <w:rFonts w:asciiTheme="minorBidi" w:hAnsiTheme="minorBidi" w:hint="cs"/>
          <w:rtl/>
        </w:rPr>
        <w:t>.</w:t>
      </w:r>
    </w:p>
    <w:p w14:paraId="4955C119" w14:textId="77777777" w:rsidR="003B776C" w:rsidRPr="0070482E" w:rsidRDefault="00923DE3" w:rsidP="0070482E">
      <w:pPr>
        <w:pStyle w:val="NoSpacing"/>
        <w:numPr>
          <w:ilvl w:val="0"/>
          <w:numId w:val="130"/>
        </w:numPr>
        <w:rPr>
          <w:rFonts w:asciiTheme="minorBidi" w:hAnsiTheme="minorBidi"/>
        </w:rPr>
      </w:pPr>
      <w:r>
        <w:rPr>
          <w:rFonts w:asciiTheme="minorBidi" w:hAnsiTheme="minorBidi" w:hint="cs"/>
          <w:rtl/>
        </w:rPr>
        <w:t xml:space="preserve">הקטגוריה האחרונה </w:t>
      </w:r>
      <w:r>
        <w:rPr>
          <w:rFonts w:asciiTheme="minorBidi" w:hAnsiTheme="minorBidi"/>
          <w:rtl/>
        </w:rPr>
        <w:t>–</w:t>
      </w:r>
      <w:r>
        <w:rPr>
          <w:rFonts w:asciiTheme="minorBidi" w:hAnsiTheme="minorBidi" w:hint="cs"/>
          <w:rtl/>
        </w:rPr>
        <w:t xml:space="preserve"> </w:t>
      </w:r>
      <w:r w:rsidRPr="0070482E">
        <w:rPr>
          <w:rFonts w:asciiTheme="minorBidi" w:hAnsiTheme="minorBidi" w:hint="cs"/>
          <w:b/>
          <w:bCs/>
          <w:rtl/>
        </w:rPr>
        <w:t>הפרה חמורה</w:t>
      </w:r>
      <w:r w:rsidRPr="0070482E">
        <w:rPr>
          <w:rFonts w:asciiTheme="minorBidi" w:hAnsiTheme="minorBidi" w:hint="cs"/>
          <w:rtl/>
        </w:rPr>
        <w:t xml:space="preserve"> של דיני</w:t>
      </w:r>
      <w:r>
        <w:rPr>
          <w:rFonts w:asciiTheme="minorBidi" w:hAnsiTheme="minorBidi" w:hint="cs"/>
          <w:rtl/>
        </w:rPr>
        <w:t xml:space="preserve"> ה</w:t>
      </w:r>
      <w:r>
        <w:rPr>
          <w:rFonts w:asciiTheme="minorBidi" w:hAnsiTheme="minorBidi"/>
        </w:rPr>
        <w:t xml:space="preserve">Jus </w:t>
      </w:r>
      <w:r w:rsidR="0070482E">
        <w:rPr>
          <w:rFonts w:asciiTheme="minorBidi" w:hAnsiTheme="minorBidi" w:hint="cs"/>
        </w:rPr>
        <w:t>A</w:t>
      </w:r>
      <w:r>
        <w:rPr>
          <w:rFonts w:asciiTheme="minorBidi" w:hAnsiTheme="minorBidi"/>
        </w:rPr>
        <w:t xml:space="preserve">d </w:t>
      </w:r>
      <w:r w:rsidR="0070482E">
        <w:rPr>
          <w:rFonts w:asciiTheme="minorBidi" w:hAnsiTheme="minorBidi" w:hint="cs"/>
        </w:rPr>
        <w:t>B</w:t>
      </w:r>
      <w:r>
        <w:rPr>
          <w:rFonts w:asciiTheme="minorBidi" w:hAnsiTheme="minorBidi"/>
        </w:rPr>
        <w:t>ellum-</w:t>
      </w:r>
      <w:r>
        <w:rPr>
          <w:rFonts w:asciiTheme="minorBidi" w:hAnsiTheme="minorBidi" w:hint="cs"/>
          <w:rtl/>
        </w:rPr>
        <w:t xml:space="preserve"> - גם מטילה אחריות על המדינה (כמובן) וגם מהווה </w:t>
      </w:r>
      <w:r>
        <w:rPr>
          <w:rFonts w:asciiTheme="minorBidi" w:hAnsiTheme="minorBidi" w:hint="cs"/>
          <w:b/>
          <w:bCs/>
          <w:rtl/>
        </w:rPr>
        <w:t>פשע בינ"ל שנקרא תוקפנות</w:t>
      </w:r>
      <w:r>
        <w:rPr>
          <w:rFonts w:asciiTheme="minorBidi" w:hAnsiTheme="minorBidi" w:hint="cs"/>
          <w:rtl/>
        </w:rPr>
        <w:t xml:space="preserve">. לפי הפרשנות המקובלת כיום </w:t>
      </w:r>
      <w:r>
        <w:rPr>
          <w:rFonts w:asciiTheme="minorBidi" w:hAnsiTheme="minorBidi"/>
          <w:rtl/>
        </w:rPr>
        <w:t>–</w:t>
      </w:r>
      <w:r>
        <w:rPr>
          <w:rFonts w:asciiTheme="minorBidi" w:hAnsiTheme="minorBidi" w:hint="cs"/>
          <w:rtl/>
        </w:rPr>
        <w:t xml:space="preserve"> רק מנהיגי מדינות יכולים לבצע פשע זה </w:t>
      </w:r>
      <w:r>
        <w:rPr>
          <w:rFonts w:asciiTheme="minorBidi" w:hAnsiTheme="minorBidi"/>
          <w:rtl/>
        </w:rPr>
        <w:t>–</w:t>
      </w:r>
      <w:r>
        <w:rPr>
          <w:rFonts w:asciiTheme="minorBidi" w:hAnsiTheme="minorBidi" w:hint="cs"/>
          <w:rtl/>
        </w:rPr>
        <w:t xml:space="preserve"> הם אלה שמחליטים אם לפתוח במלחמה או לא.</w:t>
      </w:r>
    </w:p>
    <w:p w14:paraId="79DDB060" w14:textId="77777777" w:rsidR="00923DE3" w:rsidRPr="0070482E" w:rsidRDefault="00923DE3" w:rsidP="00923DE3">
      <w:pPr>
        <w:pStyle w:val="NoSpacing"/>
        <w:ind w:left="360"/>
        <w:rPr>
          <w:rFonts w:asciiTheme="minorBidi" w:hAnsiTheme="minorBidi"/>
          <w:b/>
          <w:bCs/>
        </w:rPr>
      </w:pPr>
      <w:r w:rsidRPr="0070482E">
        <w:rPr>
          <w:rFonts w:asciiTheme="minorBidi" w:hAnsiTheme="minorBidi" w:hint="cs"/>
          <w:b/>
          <w:bCs/>
        </w:rPr>
        <w:t>JAB</w:t>
      </w:r>
      <w:r w:rsidRPr="0070482E">
        <w:rPr>
          <w:rFonts w:asciiTheme="minorBidi" w:hAnsiTheme="minorBidi" w:hint="cs"/>
          <w:b/>
          <w:bCs/>
          <w:rtl/>
        </w:rPr>
        <w:t xml:space="preserve"> </w:t>
      </w:r>
      <w:r w:rsidRPr="0070482E">
        <w:rPr>
          <w:rFonts w:asciiTheme="minorBidi" w:hAnsiTheme="minorBidi"/>
          <w:b/>
          <w:bCs/>
          <w:rtl/>
        </w:rPr>
        <w:t>–</w:t>
      </w:r>
      <w:r w:rsidRPr="0070482E">
        <w:rPr>
          <w:rFonts w:asciiTheme="minorBidi" w:hAnsiTheme="minorBidi" w:hint="cs"/>
          <w:b/>
          <w:bCs/>
          <w:rtl/>
        </w:rPr>
        <w:t xml:space="preserve"> נוגע להפרה של מדינה. תוקפנות מתוך </w:t>
      </w:r>
      <w:r w:rsidRPr="0070482E">
        <w:rPr>
          <w:rFonts w:asciiTheme="minorBidi" w:hAnsiTheme="minorBidi" w:hint="cs"/>
          <w:b/>
          <w:bCs/>
        </w:rPr>
        <w:t>JAB</w:t>
      </w:r>
      <w:r w:rsidRPr="0070482E">
        <w:rPr>
          <w:rFonts w:asciiTheme="minorBidi" w:hAnsiTheme="minorBidi" w:hint="cs"/>
          <w:b/>
          <w:bCs/>
          <w:rtl/>
        </w:rPr>
        <w:t xml:space="preserve"> </w:t>
      </w:r>
      <w:r w:rsidRPr="0070482E">
        <w:rPr>
          <w:rFonts w:asciiTheme="minorBidi" w:hAnsiTheme="minorBidi"/>
          <w:b/>
          <w:bCs/>
          <w:rtl/>
        </w:rPr>
        <w:t>–</w:t>
      </w:r>
      <w:r w:rsidRPr="0070482E">
        <w:rPr>
          <w:rFonts w:asciiTheme="minorBidi" w:hAnsiTheme="minorBidi" w:hint="cs"/>
          <w:b/>
          <w:bCs/>
          <w:rtl/>
        </w:rPr>
        <w:t xml:space="preserve"> פשע של מנהיג מדינה (אדם)</w:t>
      </w:r>
      <w:r w:rsidR="00CE01D5" w:rsidRPr="0070482E">
        <w:rPr>
          <w:rFonts w:asciiTheme="minorBidi" w:hAnsiTheme="minorBidi" w:hint="cs"/>
          <w:b/>
          <w:bCs/>
          <w:rtl/>
        </w:rPr>
        <w:t>.</w:t>
      </w:r>
    </w:p>
    <w:p w14:paraId="48C439FA" w14:textId="77777777" w:rsidR="00923DE3" w:rsidRDefault="00923DE3" w:rsidP="00923DE3">
      <w:pPr>
        <w:pStyle w:val="NoSpacing"/>
        <w:rPr>
          <w:rFonts w:asciiTheme="minorBidi" w:hAnsiTheme="minorBidi"/>
          <w:rtl/>
        </w:rPr>
      </w:pPr>
    </w:p>
    <w:p w14:paraId="2AF10343" w14:textId="77777777" w:rsidR="00923DE3" w:rsidRDefault="00923DE3" w:rsidP="007945F9">
      <w:pPr>
        <w:pStyle w:val="NoSpacing"/>
        <w:rPr>
          <w:rFonts w:asciiTheme="minorBidi" w:hAnsiTheme="minorBidi"/>
          <w:rtl/>
        </w:rPr>
      </w:pPr>
      <w:r w:rsidRPr="0070482E">
        <w:rPr>
          <w:rFonts w:asciiTheme="minorBidi" w:hAnsiTheme="minorBidi" w:hint="cs"/>
          <w:b/>
          <w:bCs/>
          <w:highlight w:val="yellow"/>
          <w:u w:val="single"/>
          <w:rtl/>
        </w:rPr>
        <w:t>סקירה היסטורית</w:t>
      </w:r>
      <w:r w:rsidR="007945F9" w:rsidRPr="0070482E">
        <w:rPr>
          <w:rFonts w:asciiTheme="minorBidi" w:hAnsiTheme="minorBidi" w:hint="cs"/>
          <w:color w:val="A5A5A5" w:themeColor="accent3"/>
          <w:rtl/>
        </w:rPr>
        <w:t xml:space="preserve"> (הסיפור ההיסטורי המקובל)</w:t>
      </w:r>
      <w:r w:rsidR="00CE01D5" w:rsidRPr="0070482E">
        <w:rPr>
          <w:rFonts w:asciiTheme="minorBidi" w:hAnsiTheme="minorBidi" w:hint="cs"/>
          <w:color w:val="A5A5A5" w:themeColor="accent3"/>
          <w:rtl/>
        </w:rPr>
        <w:t>.</w:t>
      </w:r>
    </w:p>
    <w:p w14:paraId="7B16FA34" w14:textId="77777777" w:rsidR="007945F9" w:rsidRDefault="009B558C" w:rsidP="007945F9">
      <w:pPr>
        <w:pStyle w:val="NoSpacing"/>
        <w:rPr>
          <w:rFonts w:asciiTheme="minorBidi" w:hAnsiTheme="minorBidi"/>
          <w:rtl/>
        </w:rPr>
      </w:pPr>
      <w:r>
        <w:rPr>
          <w:rFonts w:asciiTheme="minorBidi" w:hAnsiTheme="minorBidi" w:hint="cs"/>
          <w:rtl/>
        </w:rPr>
        <w:t>על פי הנרטיב המקובל, בימי הביניים, למרות שבתיאוריה היו קיימים גם ה</w:t>
      </w:r>
      <w:r>
        <w:rPr>
          <w:rFonts w:asciiTheme="minorBidi" w:hAnsiTheme="minorBidi" w:hint="cs"/>
        </w:rPr>
        <w:t>JAB</w:t>
      </w:r>
      <w:r w:rsidR="00CE01D5">
        <w:rPr>
          <w:rFonts w:asciiTheme="minorBidi" w:hAnsiTheme="minorBidi"/>
        </w:rPr>
        <w:t>-</w:t>
      </w:r>
      <w:r>
        <w:rPr>
          <w:rFonts w:asciiTheme="minorBidi" w:hAnsiTheme="minorBidi" w:hint="cs"/>
          <w:rtl/>
        </w:rPr>
        <w:t xml:space="preserve"> וגם ה</w:t>
      </w:r>
      <w:r w:rsidR="00CE01D5">
        <w:rPr>
          <w:rFonts w:asciiTheme="minorBidi" w:hAnsiTheme="minorBidi" w:hint="cs"/>
          <w:rtl/>
        </w:rPr>
        <w:t>-</w:t>
      </w:r>
      <w:r>
        <w:rPr>
          <w:rFonts w:asciiTheme="minorBidi" w:hAnsiTheme="minorBidi" w:hint="cs"/>
        </w:rPr>
        <w:t>JIB</w:t>
      </w:r>
      <w:r>
        <w:rPr>
          <w:rFonts w:asciiTheme="minorBidi" w:hAnsiTheme="minorBidi" w:hint="cs"/>
          <w:rtl/>
        </w:rPr>
        <w:t xml:space="preserve">, </w:t>
      </w:r>
      <w:r w:rsidRPr="0070482E">
        <w:rPr>
          <w:rFonts w:asciiTheme="minorBidi" w:hAnsiTheme="minorBidi" w:hint="cs"/>
          <w:b/>
          <w:bCs/>
          <w:rtl/>
        </w:rPr>
        <w:t>הדגש היה על ה</w:t>
      </w:r>
      <w:r w:rsidR="00CE01D5" w:rsidRPr="0070482E">
        <w:rPr>
          <w:rFonts w:asciiTheme="minorBidi" w:hAnsiTheme="minorBidi" w:hint="cs"/>
          <w:b/>
          <w:bCs/>
          <w:rtl/>
        </w:rPr>
        <w:t>-</w:t>
      </w:r>
      <w:r w:rsidRPr="0070482E">
        <w:rPr>
          <w:rFonts w:asciiTheme="minorBidi" w:hAnsiTheme="minorBidi" w:hint="cs"/>
          <w:b/>
          <w:bCs/>
        </w:rPr>
        <w:t>JAB</w:t>
      </w:r>
      <w:r>
        <w:rPr>
          <w:rFonts w:asciiTheme="minorBidi" w:hAnsiTheme="minorBidi" w:hint="cs"/>
          <w:rtl/>
        </w:rPr>
        <w:t>. כתוצאה מכך, ה</w:t>
      </w:r>
      <w:r w:rsidR="00CE01D5">
        <w:rPr>
          <w:rFonts w:asciiTheme="minorBidi" w:hAnsiTheme="minorBidi" w:hint="cs"/>
          <w:rtl/>
        </w:rPr>
        <w:t>-</w:t>
      </w:r>
      <w:r>
        <w:rPr>
          <w:rFonts w:asciiTheme="minorBidi" w:hAnsiTheme="minorBidi" w:hint="cs"/>
        </w:rPr>
        <w:t>JIB</w:t>
      </w:r>
      <w:r>
        <w:rPr>
          <w:rFonts w:asciiTheme="minorBidi" w:hAnsiTheme="minorBidi" w:hint="cs"/>
          <w:rtl/>
        </w:rPr>
        <w:t xml:space="preserve"> כמעט אף פעם לא נכנס לפעולה כי דיני הלחימה של אותה תקופה קבעו שהצד הצודק לא חייב להכיל אותם כלפי הצד התוקפן, מה שגרם למלחמות להתנהל כמלחמות ללא כללים (מלחמות טוטאליות).</w:t>
      </w:r>
    </w:p>
    <w:p w14:paraId="3B898711" w14:textId="77777777" w:rsidR="009B558C" w:rsidRDefault="009B558C" w:rsidP="0070482E">
      <w:pPr>
        <w:pStyle w:val="NoSpacing"/>
        <w:rPr>
          <w:rFonts w:asciiTheme="minorBidi" w:hAnsiTheme="minorBidi"/>
          <w:rtl/>
        </w:rPr>
      </w:pPr>
      <w:r>
        <w:rPr>
          <w:rFonts w:asciiTheme="minorBidi" w:hAnsiTheme="minorBidi" w:hint="cs"/>
          <w:rtl/>
        </w:rPr>
        <w:t>השפל של המצב הזה מגיע ב</w:t>
      </w:r>
      <w:r w:rsidR="00CE01D5">
        <w:rPr>
          <w:rFonts w:asciiTheme="minorBidi" w:hAnsiTheme="minorBidi" w:hint="cs"/>
          <w:b/>
          <w:bCs/>
          <w:rtl/>
        </w:rPr>
        <w:t>-</w:t>
      </w:r>
      <w:r>
        <w:rPr>
          <w:rFonts w:asciiTheme="minorBidi" w:hAnsiTheme="minorBidi" w:hint="cs"/>
          <w:b/>
          <w:bCs/>
          <w:rtl/>
        </w:rPr>
        <w:t>מלחמת 30 השנים</w:t>
      </w:r>
      <w:r w:rsidR="00EC7DC9">
        <w:rPr>
          <w:rFonts w:asciiTheme="minorBidi" w:hAnsiTheme="minorBidi" w:hint="cs"/>
          <w:rtl/>
        </w:rPr>
        <w:t xml:space="preserve"> (</w:t>
      </w:r>
      <w:r w:rsidR="0070482E">
        <w:rPr>
          <w:rFonts w:asciiTheme="minorBidi" w:hAnsiTheme="minorBidi" w:hint="cs"/>
          <w:rtl/>
        </w:rPr>
        <w:t>הסתיימה</w:t>
      </w:r>
      <w:r w:rsidR="00EC7DC9">
        <w:rPr>
          <w:rFonts w:asciiTheme="minorBidi" w:hAnsiTheme="minorBidi" w:hint="cs"/>
          <w:rtl/>
        </w:rPr>
        <w:t xml:space="preserve"> ב</w:t>
      </w:r>
      <w:r w:rsidR="00CE01D5">
        <w:rPr>
          <w:rFonts w:asciiTheme="minorBidi" w:hAnsiTheme="minorBidi" w:hint="cs"/>
          <w:rtl/>
        </w:rPr>
        <w:t>-</w:t>
      </w:r>
      <w:r w:rsidR="00EC7DC9">
        <w:rPr>
          <w:rFonts w:asciiTheme="minorBidi" w:hAnsiTheme="minorBidi" w:hint="cs"/>
          <w:rtl/>
        </w:rPr>
        <w:t xml:space="preserve">1648) </w:t>
      </w:r>
      <w:r w:rsidR="00EC7DC9">
        <w:rPr>
          <w:rFonts w:asciiTheme="minorBidi" w:hAnsiTheme="minorBidi"/>
          <w:rtl/>
        </w:rPr>
        <w:t>–</w:t>
      </w:r>
      <w:r w:rsidR="00EC7DC9">
        <w:rPr>
          <w:rFonts w:asciiTheme="minorBidi" w:hAnsiTheme="minorBidi" w:hint="cs"/>
          <w:rtl/>
        </w:rPr>
        <w:t xml:space="preserve"> שם במשך תקופה ארוכה בכל אירופה נלחמו ללא כללים, כי כל צד טען שהצד האחר הוא לא הצד הצודק.</w:t>
      </w:r>
    </w:p>
    <w:p w14:paraId="260F597D" w14:textId="77777777" w:rsidR="00674BA8" w:rsidRPr="0070482E" w:rsidRDefault="00674BA8" w:rsidP="00674BA8">
      <w:pPr>
        <w:pStyle w:val="NoSpacing"/>
        <w:rPr>
          <w:rFonts w:asciiTheme="minorBidi" w:hAnsiTheme="minorBidi"/>
          <w:b/>
          <w:bCs/>
          <w:rtl/>
        </w:rPr>
      </w:pPr>
      <w:r w:rsidRPr="0070482E">
        <w:rPr>
          <w:rFonts w:asciiTheme="minorBidi" w:hAnsiTheme="minorBidi" w:hint="cs"/>
          <w:b/>
          <w:bCs/>
          <w:rtl/>
        </w:rPr>
        <w:t>בעקבות זאת, מתפתחת עמדה ש</w:t>
      </w:r>
      <w:r w:rsidR="00CE01D5" w:rsidRPr="0070482E">
        <w:rPr>
          <w:rFonts w:asciiTheme="minorBidi" w:hAnsiTheme="minorBidi" w:hint="cs"/>
          <w:b/>
          <w:bCs/>
          <w:rtl/>
        </w:rPr>
        <w:t>:</w:t>
      </w:r>
    </w:p>
    <w:p w14:paraId="35E8E0BC" w14:textId="77777777" w:rsidR="00674BA8" w:rsidRDefault="00674BA8" w:rsidP="00EC63BB">
      <w:pPr>
        <w:pStyle w:val="NoSpacing"/>
        <w:numPr>
          <w:ilvl w:val="0"/>
          <w:numId w:val="53"/>
        </w:numPr>
        <w:rPr>
          <w:rFonts w:asciiTheme="minorBidi" w:hAnsiTheme="minorBidi"/>
        </w:rPr>
      </w:pPr>
      <w:r w:rsidRPr="0070482E">
        <w:rPr>
          <w:rFonts w:asciiTheme="minorBidi" w:hAnsiTheme="minorBidi" w:hint="cs"/>
          <w:b/>
          <w:bCs/>
          <w:rtl/>
        </w:rPr>
        <w:t>יוצרת את ההפרדה בין ה</w:t>
      </w:r>
      <w:r w:rsidRPr="0070482E">
        <w:rPr>
          <w:rFonts w:asciiTheme="minorBidi" w:hAnsiTheme="minorBidi" w:hint="cs"/>
          <w:b/>
          <w:bCs/>
        </w:rPr>
        <w:t>JAB</w:t>
      </w:r>
      <w:r w:rsidR="00CE01D5" w:rsidRPr="0070482E">
        <w:rPr>
          <w:rFonts w:asciiTheme="minorBidi" w:hAnsiTheme="minorBidi"/>
          <w:b/>
          <w:bCs/>
        </w:rPr>
        <w:t>-</w:t>
      </w:r>
      <w:r w:rsidRPr="0070482E">
        <w:rPr>
          <w:rFonts w:asciiTheme="minorBidi" w:hAnsiTheme="minorBidi" w:hint="cs"/>
          <w:b/>
          <w:bCs/>
          <w:rtl/>
        </w:rPr>
        <w:t xml:space="preserve"> ל</w:t>
      </w:r>
      <w:r w:rsidRPr="0070482E">
        <w:rPr>
          <w:rFonts w:asciiTheme="minorBidi" w:hAnsiTheme="minorBidi" w:hint="cs"/>
          <w:b/>
          <w:bCs/>
        </w:rPr>
        <w:t>JI</w:t>
      </w:r>
      <w:r w:rsidR="00CE01D5" w:rsidRPr="0070482E">
        <w:rPr>
          <w:rFonts w:asciiTheme="minorBidi" w:hAnsiTheme="minorBidi"/>
          <w:b/>
          <w:bCs/>
        </w:rPr>
        <w:t>B-</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שה</w:t>
      </w:r>
      <w:r>
        <w:rPr>
          <w:rFonts w:asciiTheme="minorBidi" w:hAnsiTheme="minorBidi" w:hint="cs"/>
        </w:rPr>
        <w:t>JIB</w:t>
      </w:r>
      <w:r w:rsidR="00CE01D5">
        <w:rPr>
          <w:rFonts w:asciiTheme="minorBidi" w:hAnsiTheme="minorBidi"/>
        </w:rPr>
        <w:t>-</w:t>
      </w:r>
      <w:r>
        <w:rPr>
          <w:rFonts w:asciiTheme="minorBidi" w:hAnsiTheme="minorBidi" w:hint="cs"/>
          <w:rtl/>
        </w:rPr>
        <w:t xml:space="preserve"> חל על הצדדים באופן שווה</w:t>
      </w:r>
      <w:r w:rsidR="00CE01D5">
        <w:rPr>
          <w:rFonts w:asciiTheme="minorBidi" w:hAnsiTheme="minorBidi" w:hint="cs"/>
          <w:rtl/>
        </w:rPr>
        <w:t>.</w:t>
      </w:r>
    </w:p>
    <w:p w14:paraId="42025B59" w14:textId="77777777" w:rsidR="00674BA8" w:rsidRDefault="00674BA8" w:rsidP="00EC63BB">
      <w:pPr>
        <w:pStyle w:val="NoSpacing"/>
        <w:numPr>
          <w:ilvl w:val="0"/>
          <w:numId w:val="53"/>
        </w:numPr>
        <w:rPr>
          <w:rFonts w:asciiTheme="minorBidi" w:hAnsiTheme="minorBidi"/>
        </w:rPr>
      </w:pPr>
      <w:r w:rsidRPr="0070482E">
        <w:rPr>
          <w:rFonts w:asciiTheme="minorBidi" w:hAnsiTheme="minorBidi" w:hint="cs"/>
          <w:b/>
          <w:bCs/>
          <w:rtl/>
        </w:rPr>
        <w:t>העמדה שמה דגש על ה</w:t>
      </w:r>
      <w:r w:rsidRPr="0070482E">
        <w:rPr>
          <w:rFonts w:asciiTheme="minorBidi" w:hAnsiTheme="minorBidi" w:hint="cs"/>
          <w:b/>
          <w:bCs/>
        </w:rPr>
        <w:t>JIB</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מתפתחת תפיסה לפיה המלחמה היא דרך לפתרון סכסוכים </w:t>
      </w:r>
      <w:r>
        <w:rPr>
          <w:rFonts w:asciiTheme="minorBidi" w:hAnsiTheme="minorBidi"/>
          <w:rtl/>
        </w:rPr>
        <w:t>–</w:t>
      </w:r>
      <w:r>
        <w:rPr>
          <w:rFonts w:asciiTheme="minorBidi" w:hAnsiTheme="minorBidi" w:hint="cs"/>
          <w:rtl/>
        </w:rPr>
        <w:t xml:space="preserve"> דו קרב. לדו קרב יש כללים, והמנצח בדו-קרב (במלחמה) הוא המנצח בסכסוך.</w:t>
      </w:r>
    </w:p>
    <w:p w14:paraId="6F773102" w14:textId="77777777" w:rsidR="00C74C1B" w:rsidRDefault="00674BA8" w:rsidP="0070482E">
      <w:pPr>
        <w:pStyle w:val="NoSpacing"/>
        <w:rPr>
          <w:rFonts w:asciiTheme="minorBidi" w:hAnsiTheme="minorBidi"/>
          <w:rtl/>
        </w:rPr>
      </w:pPr>
      <w:r>
        <w:rPr>
          <w:rFonts w:asciiTheme="minorBidi" w:hAnsiTheme="minorBidi" w:hint="cs"/>
          <w:rtl/>
        </w:rPr>
        <w:t>כתוצאה מהדגש על ה</w:t>
      </w:r>
      <w:r w:rsidR="00CE01D5">
        <w:rPr>
          <w:rFonts w:asciiTheme="minorBidi" w:hAnsiTheme="minorBidi" w:hint="cs"/>
          <w:rtl/>
        </w:rPr>
        <w:t>-</w:t>
      </w:r>
      <w:r>
        <w:rPr>
          <w:rFonts w:asciiTheme="minorBidi" w:hAnsiTheme="minorBidi" w:hint="cs"/>
        </w:rPr>
        <w:t>JIB</w:t>
      </w:r>
      <w:r>
        <w:rPr>
          <w:rFonts w:asciiTheme="minorBidi" w:hAnsiTheme="minorBidi" w:hint="cs"/>
          <w:rtl/>
        </w:rPr>
        <w:t>, נוצרת תמיכה חזקה בעמדה מאוד מתירנית בנוגע ל</w:t>
      </w:r>
      <w:r>
        <w:rPr>
          <w:rFonts w:asciiTheme="minorBidi" w:hAnsiTheme="minorBidi" w:hint="cs"/>
        </w:rPr>
        <w:t>JAB</w:t>
      </w:r>
      <w:r w:rsidR="00CE01D5">
        <w:rPr>
          <w:rFonts w:asciiTheme="minorBidi" w:hAnsiTheme="minorBidi"/>
        </w:rPr>
        <w:t>-</w:t>
      </w:r>
      <w:r>
        <w:rPr>
          <w:rFonts w:asciiTheme="minorBidi" w:hAnsiTheme="minorBidi" w:hint="cs"/>
          <w:rtl/>
        </w:rPr>
        <w:t>. במילים אחרות: הרבה מאוד אנשים בתקופה ההיא האמינו כי ראשי מדינות יכולים לפתוח במלחמה מתי שבא להם.</w:t>
      </w:r>
      <w:r w:rsidR="0070482E">
        <w:rPr>
          <w:rFonts w:asciiTheme="minorBidi" w:hAnsiTheme="minorBidi" w:hint="cs"/>
          <w:rtl/>
        </w:rPr>
        <w:t xml:space="preserve"> </w:t>
      </w:r>
      <w:r w:rsidR="00C74C1B">
        <w:rPr>
          <w:rFonts w:asciiTheme="minorBidi" w:hAnsiTheme="minorBidi" w:hint="cs"/>
          <w:rtl/>
        </w:rPr>
        <w:t>הגישה המתירנית בנוגע ל</w:t>
      </w:r>
      <w:r w:rsidR="00DF42FB">
        <w:rPr>
          <w:rFonts w:asciiTheme="minorBidi" w:hAnsiTheme="minorBidi" w:hint="cs"/>
          <w:rtl/>
        </w:rPr>
        <w:t>-</w:t>
      </w:r>
      <w:r w:rsidR="00C74C1B">
        <w:rPr>
          <w:rFonts w:asciiTheme="minorBidi" w:hAnsiTheme="minorBidi" w:hint="cs"/>
        </w:rPr>
        <w:t>JAB</w:t>
      </w:r>
      <w:r w:rsidR="00C74C1B">
        <w:rPr>
          <w:rFonts w:asciiTheme="minorBidi" w:hAnsiTheme="minorBidi" w:hint="cs"/>
          <w:rtl/>
        </w:rPr>
        <w:t xml:space="preserve"> מתפוצצת </w:t>
      </w:r>
      <w:r w:rsidR="005D1EB6">
        <w:rPr>
          <w:rFonts w:asciiTheme="minorBidi" w:hAnsiTheme="minorBidi" w:hint="cs"/>
          <w:rtl/>
        </w:rPr>
        <w:t>בפרצוף במלחמת העולם האשונה. בגלל התנקשות בפונקציונר אחד במדינה קטנטונת (בוסניה), כל העולם מדרדר למלחמה.</w:t>
      </w:r>
    </w:p>
    <w:p w14:paraId="4AA00519" w14:textId="77777777" w:rsidR="00EE3FD6" w:rsidRDefault="00EE3FD6" w:rsidP="00C74C1B">
      <w:pPr>
        <w:pStyle w:val="NoSpacing"/>
        <w:rPr>
          <w:rFonts w:asciiTheme="minorBidi" w:hAnsiTheme="minorBidi"/>
          <w:rtl/>
        </w:rPr>
      </w:pPr>
    </w:p>
    <w:p w14:paraId="77F07528" w14:textId="77777777" w:rsidR="00EE3FD6" w:rsidRPr="0070482E" w:rsidRDefault="00EE3FD6" w:rsidP="0070482E">
      <w:pPr>
        <w:pStyle w:val="NoSpacing"/>
        <w:rPr>
          <w:rFonts w:asciiTheme="minorBidi" w:hAnsiTheme="minorBidi"/>
          <w:rtl/>
        </w:rPr>
      </w:pPr>
      <w:r>
        <w:rPr>
          <w:rFonts w:asciiTheme="minorBidi" w:hAnsiTheme="minorBidi" w:hint="cs"/>
          <w:rtl/>
        </w:rPr>
        <w:t xml:space="preserve">בעקבות הטראומה של המלחמה הזאת, מנסים לעשות שוב </w:t>
      </w:r>
      <w:r w:rsidR="00DF42FB">
        <w:rPr>
          <w:rFonts w:asciiTheme="minorBidi" w:hAnsiTheme="minorBidi" w:hint="cs"/>
          <w:rtl/>
        </w:rPr>
        <w:t>ניסיונות</w:t>
      </w:r>
      <w:r>
        <w:rPr>
          <w:rFonts w:asciiTheme="minorBidi" w:hAnsiTheme="minorBidi" w:hint="cs"/>
          <w:rtl/>
        </w:rPr>
        <w:t xml:space="preserve"> להחיות את ה</w:t>
      </w:r>
      <w:r>
        <w:rPr>
          <w:rFonts w:asciiTheme="minorBidi" w:hAnsiTheme="minorBidi"/>
        </w:rPr>
        <w:t xml:space="preserve">Jus </w:t>
      </w:r>
      <w:r w:rsidR="0070482E">
        <w:rPr>
          <w:rFonts w:asciiTheme="minorBidi" w:hAnsiTheme="minorBidi" w:hint="cs"/>
        </w:rPr>
        <w:t>A</w:t>
      </w:r>
      <w:r>
        <w:rPr>
          <w:rFonts w:asciiTheme="minorBidi" w:hAnsiTheme="minorBidi"/>
        </w:rPr>
        <w:t xml:space="preserve">d </w:t>
      </w:r>
      <w:r w:rsidR="0070482E">
        <w:rPr>
          <w:rFonts w:asciiTheme="minorBidi" w:hAnsiTheme="minorBidi" w:hint="cs"/>
        </w:rPr>
        <w:t>B</w:t>
      </w:r>
      <w:r>
        <w:rPr>
          <w:rFonts w:asciiTheme="minorBidi" w:hAnsiTheme="minorBidi"/>
        </w:rPr>
        <w:t>ellum-</w:t>
      </w:r>
    </w:p>
    <w:p w14:paraId="5ECB8101" w14:textId="77777777" w:rsidR="00EE3FD6" w:rsidRDefault="00EE3FD6" w:rsidP="003B776C">
      <w:pPr>
        <w:pStyle w:val="NoSpacing"/>
        <w:rPr>
          <w:rFonts w:asciiTheme="minorBidi" w:hAnsiTheme="minorBidi"/>
          <w:rtl/>
        </w:rPr>
      </w:pPr>
      <w:r w:rsidRPr="00EE3FD6">
        <w:rPr>
          <w:rFonts w:asciiTheme="minorBidi" w:hAnsiTheme="minorBidi" w:hint="cs"/>
          <w:b/>
          <w:bCs/>
          <w:rtl/>
        </w:rPr>
        <w:t>הניסיון הראשון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נעשה באמנת חבר הלאומים. אמנת חבר הלאומים קבעה </w:t>
      </w:r>
      <w:r>
        <w:rPr>
          <w:rFonts w:asciiTheme="minorBidi" w:hAnsiTheme="minorBidi" w:hint="cs"/>
          <w:b/>
          <w:bCs/>
          <w:rtl/>
        </w:rPr>
        <w:t>מנגנון פסק זמן</w:t>
      </w:r>
      <w:r>
        <w:rPr>
          <w:rFonts w:asciiTheme="minorBidi" w:hAnsiTheme="minorBidi" w:hint="cs"/>
          <w:rtl/>
        </w:rPr>
        <w:t xml:space="preserve">. היא אמרה שמדינות שמתגלע ביניהם סכסוך </w:t>
      </w:r>
      <w:r>
        <w:rPr>
          <w:rFonts w:asciiTheme="minorBidi" w:hAnsiTheme="minorBidi"/>
          <w:rtl/>
        </w:rPr>
        <w:t>–</w:t>
      </w:r>
      <w:r>
        <w:rPr>
          <w:rFonts w:asciiTheme="minorBidi" w:hAnsiTheme="minorBidi" w:hint="cs"/>
          <w:rtl/>
        </w:rPr>
        <w:t xml:space="preserve"> צריכות לרוץ לחבר הלאומים </w:t>
      </w:r>
      <w:r w:rsidRPr="0070482E">
        <w:rPr>
          <w:rFonts w:asciiTheme="minorBidi" w:hAnsiTheme="minorBidi" w:hint="cs"/>
          <w:color w:val="A5A5A5" w:themeColor="accent3"/>
          <w:rtl/>
        </w:rPr>
        <w:t>(א</w:t>
      </w:r>
      <w:r w:rsidR="0070482E" w:rsidRPr="0070482E">
        <w:rPr>
          <w:rFonts w:asciiTheme="minorBidi" w:hAnsiTheme="minorBidi" w:hint="cs"/>
          <w:color w:val="A5A5A5" w:themeColor="accent3"/>
          <w:rtl/>
        </w:rPr>
        <w:t>י</w:t>
      </w:r>
      <w:r w:rsidRPr="0070482E">
        <w:rPr>
          <w:rFonts w:asciiTheme="minorBidi" w:hAnsiTheme="minorBidi" w:hint="cs"/>
          <w:color w:val="A5A5A5" w:themeColor="accent3"/>
          <w:rtl/>
        </w:rPr>
        <w:t>מא/אבא)</w:t>
      </w:r>
      <w:r>
        <w:rPr>
          <w:rFonts w:asciiTheme="minorBidi" w:hAnsiTheme="minorBidi" w:hint="cs"/>
          <w:rtl/>
        </w:rPr>
        <w:t xml:space="preserve">, לדווח על זה, ואז יש </w:t>
      </w:r>
      <w:r w:rsidRPr="0070482E">
        <w:rPr>
          <w:rFonts w:asciiTheme="minorBidi" w:hAnsiTheme="minorBidi" w:hint="cs"/>
          <w:b/>
          <w:bCs/>
          <w:rtl/>
        </w:rPr>
        <w:t>תקופה של 3 חודשים</w:t>
      </w:r>
      <w:r>
        <w:rPr>
          <w:rFonts w:asciiTheme="minorBidi" w:hAnsiTheme="minorBidi" w:hint="cs"/>
          <w:rtl/>
        </w:rPr>
        <w:t xml:space="preserve"> שצריך לנסות לפתור את הסכסוך בדרכי שלום. אם הן לא מצליחות </w:t>
      </w:r>
      <w:r>
        <w:rPr>
          <w:rFonts w:asciiTheme="minorBidi" w:hAnsiTheme="minorBidi"/>
          <w:rtl/>
        </w:rPr>
        <w:t>–</w:t>
      </w:r>
      <w:r>
        <w:rPr>
          <w:rFonts w:asciiTheme="minorBidi" w:hAnsiTheme="minorBidi" w:hint="cs"/>
          <w:rtl/>
        </w:rPr>
        <w:t xml:space="preserve"> אז </w:t>
      </w:r>
      <w:r w:rsidR="00E70D49">
        <w:rPr>
          <w:rFonts w:asciiTheme="minorBidi" w:hAnsiTheme="minorBidi" w:hint="cs"/>
          <w:rtl/>
        </w:rPr>
        <w:t>"</w:t>
      </w:r>
      <w:r>
        <w:rPr>
          <w:rFonts w:asciiTheme="minorBidi" w:hAnsiTheme="minorBidi" w:hint="cs"/>
          <w:rtl/>
        </w:rPr>
        <w:t>אללה בבאלא</w:t>
      </w:r>
      <w:r w:rsidR="00E70D49">
        <w:rPr>
          <w:rFonts w:asciiTheme="minorBidi" w:hAnsiTheme="minorBidi" w:hint="cs"/>
          <w:rtl/>
        </w:rPr>
        <w:t>"</w:t>
      </w:r>
      <w:r>
        <w:rPr>
          <w:rFonts w:asciiTheme="minorBidi" w:hAnsiTheme="minorBidi" w:hint="cs"/>
          <w:rtl/>
        </w:rPr>
        <w:t>. גם על המנ</w:t>
      </w:r>
      <w:r w:rsidR="003B776C">
        <w:rPr>
          <w:rFonts w:asciiTheme="minorBidi" w:hAnsiTheme="minorBidi" w:hint="cs"/>
          <w:rtl/>
        </w:rPr>
        <w:t>גנון הזה יותר מידי מדינות צ</w:t>
      </w:r>
      <w:r w:rsidR="00E70D49">
        <w:rPr>
          <w:rFonts w:asciiTheme="minorBidi" w:hAnsiTheme="minorBidi" w:hint="cs"/>
          <w:rtl/>
        </w:rPr>
        <w:t>י</w:t>
      </w:r>
      <w:r w:rsidR="003B776C">
        <w:rPr>
          <w:rFonts w:asciiTheme="minorBidi" w:hAnsiTheme="minorBidi" w:hint="cs"/>
          <w:rtl/>
        </w:rPr>
        <w:t>פצפו (ההסדר לא תפקד). הוא היה צעד ראשון בהתעוררות ה</w:t>
      </w:r>
      <w:r w:rsidR="003B776C">
        <w:rPr>
          <w:rFonts w:asciiTheme="minorBidi" w:hAnsiTheme="minorBidi"/>
        </w:rPr>
        <w:t>JAB</w:t>
      </w:r>
      <w:r w:rsidR="00DF42FB">
        <w:rPr>
          <w:rFonts w:asciiTheme="minorBidi" w:hAnsiTheme="minorBidi"/>
        </w:rPr>
        <w:t>-</w:t>
      </w:r>
      <w:r w:rsidR="00DF42FB">
        <w:rPr>
          <w:rFonts w:asciiTheme="minorBidi" w:hAnsiTheme="minorBidi" w:hint="cs"/>
          <w:rtl/>
        </w:rPr>
        <w:t>.</w:t>
      </w:r>
    </w:p>
    <w:p w14:paraId="4020FEC5" w14:textId="77777777" w:rsidR="003B776C" w:rsidRDefault="00DF42FB" w:rsidP="00E70D49">
      <w:pPr>
        <w:pStyle w:val="NoSpacing"/>
        <w:rPr>
          <w:rFonts w:asciiTheme="minorBidi" w:hAnsiTheme="minorBidi"/>
          <w:rtl/>
        </w:rPr>
      </w:pPr>
      <w:r>
        <w:rPr>
          <w:rFonts w:asciiTheme="minorBidi" w:hAnsiTheme="minorBidi" w:hint="cs"/>
          <w:b/>
          <w:bCs/>
          <w:rtl/>
        </w:rPr>
        <w:t>הניסיון</w:t>
      </w:r>
      <w:r w:rsidR="003B776C">
        <w:rPr>
          <w:rFonts w:asciiTheme="minorBidi" w:hAnsiTheme="minorBidi" w:hint="cs"/>
          <w:b/>
          <w:bCs/>
          <w:rtl/>
        </w:rPr>
        <w:t xml:space="preserve"> השני - </w:t>
      </w:r>
      <w:r>
        <w:rPr>
          <w:rFonts w:asciiTheme="minorBidi" w:hAnsiTheme="minorBidi" w:hint="cs"/>
          <w:rtl/>
        </w:rPr>
        <w:t>ניסיון</w:t>
      </w:r>
      <w:r w:rsidR="003B776C">
        <w:rPr>
          <w:rFonts w:asciiTheme="minorBidi" w:hAnsiTheme="minorBidi" w:hint="cs"/>
          <w:rtl/>
        </w:rPr>
        <w:t xml:space="preserve"> יותר שאפתני נעשה בשלהי שנות ה</w:t>
      </w:r>
      <w:r>
        <w:rPr>
          <w:rFonts w:asciiTheme="minorBidi" w:hAnsiTheme="minorBidi" w:hint="cs"/>
          <w:rtl/>
        </w:rPr>
        <w:t>-</w:t>
      </w:r>
      <w:r w:rsidR="003B776C">
        <w:rPr>
          <w:rFonts w:asciiTheme="minorBidi" w:hAnsiTheme="minorBidi" w:hint="cs"/>
          <w:rtl/>
        </w:rPr>
        <w:t xml:space="preserve">20 באמנה בינלאומית שנקראת </w:t>
      </w:r>
      <w:r w:rsidR="003B776C" w:rsidRPr="003B776C">
        <w:rPr>
          <w:rFonts w:asciiTheme="minorBidi" w:hAnsiTheme="minorBidi" w:hint="cs"/>
          <w:b/>
          <w:bCs/>
          <w:rtl/>
        </w:rPr>
        <w:t>הסכם קלוג-בריאנט</w:t>
      </w:r>
      <w:r>
        <w:rPr>
          <w:rFonts w:asciiTheme="minorBidi" w:hAnsiTheme="minorBidi" w:hint="cs"/>
          <w:rtl/>
        </w:rPr>
        <w:t>.</w:t>
      </w:r>
      <w:r w:rsidR="00E70D49">
        <w:rPr>
          <w:rFonts w:asciiTheme="minorBidi" w:hAnsiTheme="minorBidi" w:hint="cs"/>
          <w:rtl/>
        </w:rPr>
        <w:t xml:space="preserve"> </w:t>
      </w:r>
      <w:r w:rsidR="003B776C">
        <w:rPr>
          <w:rFonts w:asciiTheme="minorBidi" w:hAnsiTheme="minorBidi" w:hint="cs"/>
          <w:rtl/>
        </w:rPr>
        <w:t>הסכם זה היה יותר שאפתני ב</w:t>
      </w:r>
      <w:r>
        <w:rPr>
          <w:rFonts w:asciiTheme="minorBidi" w:hAnsiTheme="minorBidi" w:hint="cs"/>
          <w:rtl/>
        </w:rPr>
        <w:t>-</w:t>
      </w:r>
      <w:r w:rsidR="003B776C" w:rsidRPr="00E70D49">
        <w:rPr>
          <w:rFonts w:asciiTheme="minorBidi" w:hAnsiTheme="minorBidi" w:hint="cs"/>
          <w:b/>
          <w:bCs/>
          <w:rtl/>
        </w:rPr>
        <w:t>2 אלמנטים</w:t>
      </w:r>
      <w:r w:rsidR="003B776C">
        <w:rPr>
          <w:rFonts w:asciiTheme="minorBidi" w:hAnsiTheme="minorBidi" w:hint="cs"/>
          <w:rtl/>
        </w:rPr>
        <w:t>:</w:t>
      </w:r>
    </w:p>
    <w:p w14:paraId="4CDAABA0" w14:textId="77777777" w:rsidR="003B776C" w:rsidRDefault="003B776C" w:rsidP="00EC63BB">
      <w:pPr>
        <w:pStyle w:val="NoSpacing"/>
        <w:numPr>
          <w:ilvl w:val="0"/>
          <w:numId w:val="54"/>
        </w:numPr>
        <w:rPr>
          <w:rFonts w:asciiTheme="minorBidi" w:hAnsiTheme="minorBidi"/>
        </w:rPr>
      </w:pPr>
      <w:r w:rsidRPr="00E70D49">
        <w:rPr>
          <w:rFonts w:asciiTheme="minorBidi" w:hAnsiTheme="minorBidi" w:hint="cs"/>
          <w:b/>
          <w:bCs/>
          <w:rtl/>
        </w:rPr>
        <w:t>הוא קבע שאסור למדינות לפתור סכסוכים ביניהן בדרך של מלחמה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משמע הן חייבות לפתור סכסוכים בדרכי שלום</w:t>
      </w:r>
      <w:r w:rsidR="00025BF6">
        <w:rPr>
          <w:rFonts w:asciiTheme="minorBidi" w:hAnsiTheme="minorBidi" w:hint="cs"/>
          <w:rtl/>
        </w:rPr>
        <w:t>.</w:t>
      </w:r>
      <w:r w:rsidR="00DF42FB">
        <w:rPr>
          <w:rFonts w:asciiTheme="minorBidi" w:hAnsiTheme="minorBidi" w:hint="cs"/>
          <w:rtl/>
        </w:rPr>
        <w:t>.</w:t>
      </w:r>
    </w:p>
    <w:p w14:paraId="7BF6EDB7" w14:textId="77777777" w:rsidR="00025BF6" w:rsidRDefault="00025BF6" w:rsidP="00EC63BB">
      <w:pPr>
        <w:pStyle w:val="NoSpacing"/>
        <w:numPr>
          <w:ilvl w:val="0"/>
          <w:numId w:val="54"/>
        </w:numPr>
        <w:rPr>
          <w:rFonts w:asciiTheme="minorBidi" w:hAnsiTheme="minorBidi"/>
        </w:rPr>
      </w:pPr>
      <w:r>
        <w:rPr>
          <w:rFonts w:asciiTheme="minorBidi" w:hAnsiTheme="minorBidi" w:hint="cs"/>
          <w:rtl/>
        </w:rPr>
        <w:t xml:space="preserve">הפרה חמורה של איסור זה (האיסור לפתור סכסוכים במלחמה/האיסור לפתוח במלחמה) מהווה </w:t>
      </w:r>
      <w:r>
        <w:rPr>
          <w:rFonts w:asciiTheme="minorBidi" w:hAnsiTheme="minorBidi" w:hint="cs"/>
          <w:b/>
          <w:bCs/>
          <w:rtl/>
        </w:rPr>
        <w:t>פשע של תוקפנות</w:t>
      </w:r>
      <w:r>
        <w:rPr>
          <w:rFonts w:asciiTheme="minorBidi" w:hAnsiTheme="minorBidi" w:hint="cs"/>
          <w:rtl/>
        </w:rPr>
        <w:t>.</w:t>
      </w:r>
    </w:p>
    <w:p w14:paraId="4B0A8874" w14:textId="77777777" w:rsidR="00025BF6" w:rsidRDefault="00025BF6" w:rsidP="00025BF6">
      <w:pPr>
        <w:pStyle w:val="NoSpacing"/>
        <w:rPr>
          <w:rFonts w:asciiTheme="minorBidi" w:hAnsiTheme="minorBidi"/>
          <w:rtl/>
        </w:rPr>
      </w:pPr>
      <w:r>
        <w:rPr>
          <w:rFonts w:asciiTheme="minorBidi" w:hAnsiTheme="minorBidi" w:hint="cs"/>
          <w:rtl/>
        </w:rPr>
        <w:t xml:space="preserve">הניסיון השאפתני הזה להוציא מחוץ לחוק את המלחמה מתברר כניסיון </w:t>
      </w:r>
      <w:r>
        <w:rPr>
          <w:rFonts w:asciiTheme="minorBidi" w:hAnsiTheme="minorBidi" w:hint="cs"/>
          <w:b/>
          <w:bCs/>
          <w:rtl/>
        </w:rPr>
        <w:t>שאפתני מידי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הוא מתפוצץ בפרצוף </w:t>
      </w:r>
      <w:r w:rsidRPr="00E70D49">
        <w:rPr>
          <w:rFonts w:asciiTheme="minorBidi" w:hAnsiTheme="minorBidi" w:hint="cs"/>
          <w:b/>
          <w:bCs/>
          <w:rtl/>
        </w:rPr>
        <w:t>במלחמת העולם השני</w:t>
      </w:r>
      <w:r w:rsidR="00DF42FB" w:rsidRPr="00E70D49">
        <w:rPr>
          <w:rFonts w:asciiTheme="minorBidi" w:hAnsiTheme="minorBidi" w:hint="cs"/>
          <w:b/>
          <w:bCs/>
          <w:rtl/>
        </w:rPr>
        <w:t>י</w:t>
      </w:r>
      <w:r w:rsidRPr="00E70D49">
        <w:rPr>
          <w:rFonts w:asciiTheme="minorBidi" w:hAnsiTheme="minorBidi" w:hint="cs"/>
          <w:b/>
          <w:bCs/>
          <w:rtl/>
        </w:rPr>
        <w:t>ה</w:t>
      </w:r>
      <w:r>
        <w:rPr>
          <w:rFonts w:asciiTheme="minorBidi" w:hAnsiTheme="minorBidi" w:hint="cs"/>
          <w:rtl/>
        </w:rPr>
        <w:t>.</w:t>
      </w:r>
    </w:p>
    <w:p w14:paraId="6E21B775" w14:textId="77777777" w:rsidR="00361986" w:rsidRDefault="00361986" w:rsidP="00025BF6">
      <w:pPr>
        <w:pStyle w:val="NoSpacing"/>
        <w:rPr>
          <w:rFonts w:asciiTheme="minorBidi" w:hAnsiTheme="minorBidi"/>
          <w:rtl/>
        </w:rPr>
      </w:pPr>
    </w:p>
    <w:p w14:paraId="1E88043C" w14:textId="77777777" w:rsidR="00361986" w:rsidRDefault="00361986" w:rsidP="00E70D49">
      <w:pPr>
        <w:pStyle w:val="NoSpacing"/>
        <w:rPr>
          <w:rFonts w:asciiTheme="minorBidi" w:hAnsiTheme="minorBidi"/>
          <w:rtl/>
        </w:rPr>
      </w:pPr>
      <w:r>
        <w:rPr>
          <w:rFonts w:asciiTheme="minorBidi" w:hAnsiTheme="minorBidi" w:hint="cs"/>
          <w:rtl/>
        </w:rPr>
        <w:t xml:space="preserve">לכן, </w:t>
      </w:r>
      <w:r w:rsidR="00DF42FB">
        <w:rPr>
          <w:rFonts w:asciiTheme="minorBidi" w:hAnsiTheme="minorBidi" w:hint="cs"/>
          <w:rtl/>
        </w:rPr>
        <w:t>בעקבות</w:t>
      </w:r>
      <w:r>
        <w:rPr>
          <w:rFonts w:asciiTheme="minorBidi" w:hAnsiTheme="minorBidi" w:hint="cs"/>
          <w:rtl/>
        </w:rPr>
        <w:t xml:space="preserve"> מלחמת העולם השנייה </w:t>
      </w:r>
      <w:r w:rsidR="00E70D49">
        <w:rPr>
          <w:rFonts w:asciiTheme="minorBidi" w:hAnsiTheme="minorBidi" w:hint="cs"/>
          <w:rtl/>
        </w:rPr>
        <w:t>מתרחשים</w:t>
      </w:r>
      <w:r>
        <w:rPr>
          <w:rFonts w:asciiTheme="minorBidi" w:hAnsiTheme="minorBidi" w:hint="cs"/>
          <w:rtl/>
        </w:rPr>
        <w:t xml:space="preserve"> 2 דברים:</w:t>
      </w:r>
    </w:p>
    <w:p w14:paraId="631727AB" w14:textId="77777777" w:rsidR="00361986" w:rsidRDefault="00361986" w:rsidP="00EC63BB">
      <w:pPr>
        <w:pStyle w:val="NoSpacing"/>
        <w:numPr>
          <w:ilvl w:val="0"/>
          <w:numId w:val="55"/>
        </w:numPr>
        <w:ind w:left="360"/>
        <w:rPr>
          <w:rFonts w:asciiTheme="minorBidi" w:hAnsiTheme="minorBidi"/>
        </w:rPr>
      </w:pPr>
      <w:r w:rsidRPr="00E70D49">
        <w:rPr>
          <w:rFonts w:asciiTheme="minorBidi" w:hAnsiTheme="minorBidi" w:hint="cs"/>
          <w:b/>
          <w:bCs/>
          <w:rtl/>
        </w:rPr>
        <w:t>דבר צופה פני עבר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במשפטים שנעשו אחרי מלחמת העולם השנייה (נירנברג וטוקיו), מועמדים לדין גורמים בכירים בהנהגה הנאצית והיפנית בגין </w:t>
      </w:r>
      <w:r w:rsidRPr="00361986">
        <w:rPr>
          <w:rFonts w:asciiTheme="minorBidi" w:hAnsiTheme="minorBidi" w:hint="cs"/>
          <w:b/>
          <w:bCs/>
          <w:rtl/>
        </w:rPr>
        <w:t xml:space="preserve">פשע </w:t>
      </w:r>
      <w:r>
        <w:rPr>
          <w:rFonts w:asciiTheme="minorBidi" w:hAnsiTheme="minorBidi" w:hint="cs"/>
          <w:b/>
          <w:bCs/>
          <w:rtl/>
        </w:rPr>
        <w:t>התוקפנות</w:t>
      </w:r>
      <w:r>
        <w:rPr>
          <w:rFonts w:asciiTheme="minorBidi" w:hAnsiTheme="minorBidi" w:hint="cs"/>
          <w:rtl/>
        </w:rPr>
        <w:t>.</w:t>
      </w:r>
    </w:p>
    <w:p w14:paraId="0A59BBF7" w14:textId="77777777" w:rsidR="00361986" w:rsidRDefault="00361986" w:rsidP="00E70D49">
      <w:pPr>
        <w:pStyle w:val="NoSpacing"/>
        <w:numPr>
          <w:ilvl w:val="0"/>
          <w:numId w:val="55"/>
        </w:numPr>
        <w:ind w:left="360"/>
        <w:rPr>
          <w:rFonts w:asciiTheme="minorBidi" w:hAnsiTheme="minorBidi"/>
        </w:rPr>
      </w:pPr>
      <w:r w:rsidRPr="00E70D49">
        <w:rPr>
          <w:rFonts w:asciiTheme="minorBidi" w:hAnsiTheme="minorBidi" w:hint="cs"/>
          <w:b/>
          <w:bCs/>
          <w:rtl/>
        </w:rPr>
        <w:t>דבר צופה פני עתיד</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לעתיד לבוא, משכתבים/עושים רפורמה בדיני ה</w:t>
      </w:r>
      <w:r>
        <w:rPr>
          <w:rFonts w:asciiTheme="minorBidi" w:hAnsiTheme="minorBidi"/>
        </w:rPr>
        <w:t xml:space="preserve">Jus </w:t>
      </w:r>
      <w:r w:rsidR="00E70D49">
        <w:rPr>
          <w:rFonts w:asciiTheme="minorBidi" w:hAnsiTheme="minorBidi"/>
        </w:rPr>
        <w:t>A</w:t>
      </w:r>
      <w:r>
        <w:rPr>
          <w:rFonts w:asciiTheme="minorBidi" w:hAnsiTheme="minorBidi"/>
        </w:rPr>
        <w:t xml:space="preserve">d </w:t>
      </w:r>
      <w:r w:rsidR="00E70D49">
        <w:rPr>
          <w:rFonts w:asciiTheme="minorBidi" w:hAnsiTheme="minorBidi"/>
        </w:rPr>
        <w:t>B</w:t>
      </w:r>
      <w:r>
        <w:rPr>
          <w:rFonts w:asciiTheme="minorBidi" w:hAnsiTheme="minorBidi"/>
        </w:rPr>
        <w:t>ellum-</w:t>
      </w:r>
      <w:r>
        <w:rPr>
          <w:rFonts w:asciiTheme="minorBidi" w:hAnsiTheme="minorBidi" w:hint="cs"/>
          <w:rtl/>
        </w:rPr>
        <w:t xml:space="preserve"> בניסיון לייצר הסדר יותר הגיוני מעתה והילך.</w:t>
      </w:r>
    </w:p>
    <w:p w14:paraId="2F8CBB56" w14:textId="77777777" w:rsidR="00E27B06" w:rsidRDefault="00E27B06" w:rsidP="00506361">
      <w:pPr>
        <w:pStyle w:val="NoSpacing"/>
        <w:ind w:left="360"/>
        <w:rPr>
          <w:rFonts w:asciiTheme="minorBidi" w:hAnsiTheme="minorBidi"/>
          <w:rtl/>
        </w:rPr>
      </w:pPr>
      <w:r>
        <w:rPr>
          <w:rFonts w:asciiTheme="minorBidi" w:hAnsiTheme="minorBidi" w:hint="cs"/>
          <w:rtl/>
        </w:rPr>
        <w:t xml:space="preserve">הסדר זה מעוגן באמנת סן פרנסיסקו (1945) </w:t>
      </w:r>
      <w:r>
        <w:rPr>
          <w:rFonts w:asciiTheme="minorBidi" w:hAnsiTheme="minorBidi"/>
          <w:rtl/>
        </w:rPr>
        <w:t>–</w:t>
      </w:r>
      <w:r>
        <w:rPr>
          <w:rFonts w:asciiTheme="minorBidi" w:hAnsiTheme="minorBidi" w:hint="cs"/>
          <w:rtl/>
        </w:rPr>
        <w:t xml:space="preserve"> </w:t>
      </w:r>
      <w:r w:rsidRPr="00CC0369">
        <w:rPr>
          <w:rFonts w:asciiTheme="minorBidi" w:hAnsiTheme="minorBidi" w:hint="cs"/>
          <w:b/>
          <w:bCs/>
          <w:rtl/>
        </w:rPr>
        <w:t>אמנת האו"ם</w:t>
      </w:r>
      <w:r>
        <w:rPr>
          <w:rFonts w:asciiTheme="minorBidi" w:hAnsiTheme="minorBidi" w:hint="cs"/>
          <w:rtl/>
        </w:rPr>
        <w:t>.</w:t>
      </w:r>
    </w:p>
    <w:p w14:paraId="44FBAC75" w14:textId="77777777" w:rsidR="00506361" w:rsidRDefault="00E70D49" w:rsidP="00E70D49">
      <w:pPr>
        <w:pStyle w:val="NoSpacing"/>
        <w:rPr>
          <w:rFonts w:asciiTheme="minorBidi" w:hAnsiTheme="minorBidi"/>
          <w:b/>
          <w:bCs/>
          <w:u w:val="single"/>
          <w:rtl/>
        </w:rPr>
      </w:pPr>
      <w:r>
        <w:rPr>
          <w:rFonts w:asciiTheme="minorBidi" w:hAnsiTheme="minorBidi" w:hint="cs"/>
          <w:rtl/>
        </w:rPr>
        <w:t>מעכשיו, כשנדון בפשע התוקפנות, נדבר על כללים שההפרה שלהם מטילה אחריות על מדינות.</w:t>
      </w:r>
    </w:p>
    <w:p w14:paraId="0613D2A8" w14:textId="77777777" w:rsidR="00E70D49" w:rsidRPr="00E70D49" w:rsidRDefault="00E70D49" w:rsidP="00E70D49">
      <w:pPr>
        <w:pStyle w:val="NoSpacing"/>
        <w:rPr>
          <w:rFonts w:asciiTheme="minorBidi" w:hAnsiTheme="minorBidi"/>
          <w:b/>
          <w:bCs/>
          <w:u w:val="single"/>
          <w:rtl/>
        </w:rPr>
      </w:pPr>
    </w:p>
    <w:p w14:paraId="41853BD1" w14:textId="77777777" w:rsidR="00506361" w:rsidRDefault="00506361" w:rsidP="00506361">
      <w:pPr>
        <w:pStyle w:val="NoSpacing"/>
        <w:rPr>
          <w:rFonts w:asciiTheme="minorBidi" w:hAnsiTheme="minorBidi"/>
          <w:rtl/>
        </w:rPr>
      </w:pPr>
      <w:r w:rsidRPr="00E70D49">
        <w:rPr>
          <w:rFonts w:asciiTheme="minorBidi" w:hAnsiTheme="minorBidi" w:hint="cs"/>
          <w:b/>
          <w:bCs/>
          <w:highlight w:val="lightGray"/>
          <w:rtl/>
        </w:rPr>
        <w:t>ס' 2(4)</w:t>
      </w:r>
      <w:r>
        <w:rPr>
          <w:rFonts w:asciiTheme="minorBidi" w:hAnsiTheme="minorBidi" w:hint="cs"/>
          <w:b/>
          <w:bCs/>
          <w:rtl/>
        </w:rPr>
        <w:t xml:space="preserve"> למגילת האו"ם</w:t>
      </w:r>
      <w:r>
        <w:rPr>
          <w:rFonts w:asciiTheme="minorBidi" w:hAnsiTheme="minorBidi" w:hint="cs"/>
          <w:rtl/>
        </w:rPr>
        <w:t xml:space="preserve"> מטיל על המדינות איסור גורף על שימוש בכוח, כאשר לאיסור זה יש 2 חריגים מרכזיים שקבועים במגילת האו"ם:</w:t>
      </w:r>
    </w:p>
    <w:p w14:paraId="2F549107" w14:textId="77777777" w:rsidR="00506361" w:rsidRDefault="00506361" w:rsidP="00EC63BB">
      <w:pPr>
        <w:pStyle w:val="NoSpacing"/>
        <w:numPr>
          <w:ilvl w:val="0"/>
          <w:numId w:val="56"/>
        </w:numPr>
        <w:rPr>
          <w:rFonts w:asciiTheme="minorBidi" w:hAnsiTheme="minorBidi"/>
        </w:rPr>
      </w:pPr>
      <w:r w:rsidRPr="00E70D49">
        <w:rPr>
          <w:rFonts w:asciiTheme="minorBidi" w:hAnsiTheme="minorBidi" w:hint="cs"/>
          <w:b/>
          <w:bCs/>
          <w:rtl/>
        </w:rPr>
        <w:t>מנגנון הביטחון הקולקטיבי</w:t>
      </w:r>
      <w:r>
        <w:rPr>
          <w:rFonts w:asciiTheme="minorBidi" w:hAnsiTheme="minorBidi" w:hint="cs"/>
          <w:rtl/>
        </w:rPr>
        <w:t xml:space="preserve"> (בגדול ובהפשטה </w:t>
      </w:r>
      <w:r>
        <w:rPr>
          <w:rFonts w:asciiTheme="minorBidi" w:hAnsiTheme="minorBidi"/>
          <w:rtl/>
        </w:rPr>
        <w:t>–</w:t>
      </w:r>
      <w:r>
        <w:rPr>
          <w:rFonts w:asciiTheme="minorBidi" w:hAnsiTheme="minorBidi" w:hint="cs"/>
          <w:rtl/>
        </w:rPr>
        <w:t xml:space="preserve"> מסביר את האפשרות של מועצת הביטחון להורות על שימוש בכוח)</w:t>
      </w:r>
      <w:r w:rsidR="00DF42FB">
        <w:rPr>
          <w:rFonts w:asciiTheme="minorBidi" w:hAnsiTheme="minorBidi" w:hint="cs"/>
          <w:rtl/>
        </w:rPr>
        <w:t>.</w:t>
      </w:r>
    </w:p>
    <w:p w14:paraId="5A4C73B0" w14:textId="77777777" w:rsidR="00506361" w:rsidRDefault="00506361" w:rsidP="00EC63BB">
      <w:pPr>
        <w:pStyle w:val="NoSpacing"/>
        <w:numPr>
          <w:ilvl w:val="0"/>
          <w:numId w:val="56"/>
        </w:numPr>
        <w:rPr>
          <w:rFonts w:asciiTheme="minorBidi" w:hAnsiTheme="minorBidi"/>
        </w:rPr>
      </w:pPr>
      <w:r w:rsidRPr="00E70D49">
        <w:rPr>
          <w:rFonts w:asciiTheme="minorBidi" w:hAnsiTheme="minorBidi" w:hint="cs"/>
          <w:b/>
          <w:bCs/>
          <w:rtl/>
        </w:rPr>
        <w:t>מנגנון ההגנה העצמית</w:t>
      </w:r>
      <w:r w:rsidR="00DF42FB">
        <w:rPr>
          <w:rFonts w:asciiTheme="minorBidi" w:hAnsiTheme="minorBidi" w:hint="cs"/>
          <w:rtl/>
        </w:rPr>
        <w:t>.</w:t>
      </w:r>
    </w:p>
    <w:p w14:paraId="41FEFEFA" w14:textId="77777777" w:rsidR="00506361" w:rsidRDefault="00506361" w:rsidP="00506361">
      <w:pPr>
        <w:pStyle w:val="NoSpacing"/>
        <w:rPr>
          <w:rFonts w:asciiTheme="minorBidi" w:hAnsiTheme="minorBidi"/>
          <w:rtl/>
        </w:rPr>
      </w:pPr>
    </w:p>
    <w:p w14:paraId="6E88A711" w14:textId="77777777" w:rsidR="00506361" w:rsidRPr="00E70D49" w:rsidRDefault="00E70D49" w:rsidP="00506361">
      <w:pPr>
        <w:pStyle w:val="NoSpacing"/>
        <w:rPr>
          <w:rFonts w:asciiTheme="minorBidi" w:hAnsiTheme="minorBidi"/>
          <w:rtl/>
        </w:rPr>
      </w:pPr>
      <w:r w:rsidRPr="00E70D49">
        <w:rPr>
          <w:rFonts w:asciiTheme="minorBidi" w:hAnsiTheme="minorBidi" w:hint="cs"/>
          <w:b/>
          <w:bCs/>
          <w:highlight w:val="yellow"/>
          <w:u w:val="single"/>
          <w:rtl/>
        </w:rPr>
        <w:t>איסור השימוש בכוח</w:t>
      </w:r>
    </w:p>
    <w:p w14:paraId="0B7E26BF" w14:textId="77777777" w:rsidR="00506361" w:rsidRPr="00E70D49" w:rsidRDefault="00506361" w:rsidP="00506361">
      <w:pPr>
        <w:pStyle w:val="NoSpacing"/>
        <w:rPr>
          <w:rFonts w:asciiTheme="minorBidi" w:hAnsiTheme="minorBidi"/>
          <w:i/>
          <w:iCs/>
          <w:rtl/>
        </w:rPr>
      </w:pPr>
      <w:r w:rsidRPr="00E70D49">
        <w:rPr>
          <w:rFonts w:asciiTheme="minorBidi" w:hAnsiTheme="minorBidi" w:hint="cs"/>
          <w:b/>
          <w:bCs/>
          <w:highlight w:val="lightGray"/>
          <w:rtl/>
        </w:rPr>
        <w:t>ס' 2(4)</w:t>
      </w:r>
      <w:r>
        <w:rPr>
          <w:rFonts w:asciiTheme="minorBidi" w:hAnsiTheme="minorBidi" w:hint="cs"/>
          <w:rtl/>
        </w:rPr>
        <w:t xml:space="preserve"> קובע </w:t>
      </w:r>
      <w:r w:rsidRPr="00E70D49">
        <w:rPr>
          <w:rFonts w:asciiTheme="minorBidi" w:hAnsiTheme="minorBidi" w:hint="cs"/>
          <w:i/>
          <w:iCs/>
          <w:rtl/>
        </w:rPr>
        <w:t>"שהמדינות החברות באו"ם צריכות להימנע מהאיום על שימוש בכוח, ומהשימוש בכוח עצמו, כנגד העצמאות הטריטוריאלית של מדינות אחרות, כנגד הריבונות של מדינות אחרות, או בכל אופן אחר שאינו מתיישב עם מטרות האו"ם."</w:t>
      </w:r>
    </w:p>
    <w:p w14:paraId="01A132B3" w14:textId="77777777" w:rsidR="00506361" w:rsidRDefault="00506361" w:rsidP="00506361">
      <w:pPr>
        <w:pStyle w:val="NoSpacing"/>
        <w:rPr>
          <w:rFonts w:asciiTheme="minorBidi" w:hAnsiTheme="minorBidi"/>
          <w:rtl/>
        </w:rPr>
      </w:pPr>
      <w:r>
        <w:rPr>
          <w:rFonts w:asciiTheme="minorBidi" w:hAnsiTheme="minorBidi" w:hint="cs"/>
          <w:b/>
          <w:bCs/>
          <w:rtl/>
        </w:rPr>
        <w:t>העמדה המקובלת</w:t>
      </w:r>
      <w:r>
        <w:rPr>
          <w:rFonts w:asciiTheme="minorBidi" w:hAnsiTheme="minorBidi" w:hint="cs"/>
          <w:rtl/>
        </w:rPr>
        <w:t xml:space="preserve"> אומרת שלמדינות אסור לאיים על שימוש בכוח ולהשתמש בכוח, בכפוף לחריגים שקיימים בדין למתי מותר להשתמש בכוח (קולקטיבי והגנה עצמית)</w:t>
      </w:r>
    </w:p>
    <w:p w14:paraId="2022B12E" w14:textId="77777777" w:rsidR="005960FC" w:rsidRDefault="00FB2F27" w:rsidP="00E70D49">
      <w:pPr>
        <w:pStyle w:val="NoSpacing"/>
        <w:rPr>
          <w:rFonts w:asciiTheme="minorBidi" w:hAnsiTheme="minorBidi"/>
          <w:rtl/>
        </w:rPr>
      </w:pPr>
      <w:r>
        <w:rPr>
          <w:rFonts w:asciiTheme="minorBidi" w:hAnsiTheme="minorBidi" w:hint="cs"/>
          <w:rtl/>
        </w:rPr>
        <w:t>האיסור על שימוש בכוח אינו רק איסור שמעוגן בדיני האמנות, אלא, העמדה הרווחת כ</w:t>
      </w:r>
      <w:r w:rsidR="005960FC">
        <w:rPr>
          <w:rFonts w:asciiTheme="minorBidi" w:hAnsiTheme="minorBidi" w:hint="cs"/>
          <w:rtl/>
        </w:rPr>
        <w:t xml:space="preserve">יום היא שמדובר </w:t>
      </w:r>
      <w:r w:rsidR="005960FC" w:rsidRPr="005960FC">
        <w:rPr>
          <w:rFonts w:asciiTheme="minorBidi" w:hAnsiTheme="minorBidi" w:hint="cs"/>
          <w:b/>
          <w:bCs/>
          <w:rtl/>
        </w:rPr>
        <w:t>בדין בינ"ל מנהגי</w:t>
      </w:r>
      <w:r w:rsidR="005960FC">
        <w:rPr>
          <w:rFonts w:asciiTheme="minorBidi" w:hAnsiTheme="minorBidi" w:hint="cs"/>
          <w:rtl/>
        </w:rPr>
        <w:t>, ויתרה מכך, ב</w:t>
      </w:r>
      <w:r w:rsidR="005960FC" w:rsidRPr="005960FC">
        <w:rPr>
          <w:rFonts w:asciiTheme="minorBidi" w:hAnsiTheme="minorBidi"/>
          <w:b/>
          <w:bCs/>
        </w:rPr>
        <w:t>Jus Cogens</w:t>
      </w:r>
      <w:r w:rsidR="00E70D49">
        <w:rPr>
          <w:rFonts w:asciiTheme="minorBidi" w:hAnsiTheme="minorBidi"/>
          <w:b/>
          <w:bCs/>
        </w:rPr>
        <w:t>-</w:t>
      </w:r>
      <w:r w:rsidR="005960FC" w:rsidRPr="005960FC">
        <w:rPr>
          <w:rFonts w:asciiTheme="minorBidi" w:hAnsiTheme="minorBidi" w:hint="cs"/>
          <w:b/>
          <w:bCs/>
          <w:rtl/>
        </w:rPr>
        <w:t xml:space="preserve"> (דין קוגנטי)</w:t>
      </w:r>
      <w:r w:rsidR="005960FC">
        <w:rPr>
          <w:rFonts w:asciiTheme="minorBidi" w:hAnsiTheme="minorBidi" w:hint="cs"/>
          <w:rtl/>
        </w:rPr>
        <w:t>.</w:t>
      </w:r>
      <w:r w:rsidR="00E70D49">
        <w:rPr>
          <w:rFonts w:asciiTheme="minorBidi" w:hAnsiTheme="minorBidi" w:hint="cs"/>
          <w:rtl/>
        </w:rPr>
        <w:t xml:space="preserve"> </w:t>
      </w:r>
      <w:r w:rsidR="005960FC">
        <w:rPr>
          <w:rFonts w:asciiTheme="minorBidi" w:hAnsiTheme="minorBidi" w:hint="cs"/>
          <w:rtl/>
        </w:rPr>
        <w:t xml:space="preserve">אם הוותיקן יחליט לתקוף את איי קוק </w:t>
      </w:r>
      <w:r w:rsidR="005960FC">
        <w:rPr>
          <w:rFonts w:asciiTheme="minorBidi" w:hAnsiTheme="minorBidi"/>
          <w:rtl/>
        </w:rPr>
        <w:t>–</w:t>
      </w:r>
      <w:r w:rsidR="005960FC">
        <w:rPr>
          <w:rFonts w:asciiTheme="minorBidi" w:hAnsiTheme="minorBidi" w:hint="cs"/>
          <w:rtl/>
        </w:rPr>
        <w:t xml:space="preserve"> זה טוב מאוד שנדע שהוותיקן הפר את המשב"ל בכך. </w:t>
      </w:r>
      <w:r w:rsidR="005960FC" w:rsidRPr="00E70D49">
        <w:rPr>
          <w:rFonts w:asciiTheme="minorBidi" w:hAnsiTheme="minorBidi" w:hint="cs"/>
          <w:color w:val="A5A5A5" w:themeColor="accent3"/>
          <w:rtl/>
        </w:rPr>
        <w:t>(אלו 2 המדינות היחידות שלא שנויות במחלוקת שאינן חברות באו"ם)</w:t>
      </w:r>
      <w:r w:rsidR="005960FC">
        <w:rPr>
          <w:rFonts w:asciiTheme="minorBidi" w:hAnsiTheme="minorBidi" w:hint="cs"/>
          <w:rtl/>
        </w:rPr>
        <w:t xml:space="preserve">. </w:t>
      </w:r>
      <w:r w:rsidR="005960FC" w:rsidRPr="00E70D49">
        <w:rPr>
          <w:rFonts w:asciiTheme="minorBidi" w:hAnsiTheme="minorBidi" w:hint="cs"/>
          <w:b/>
          <w:bCs/>
          <w:rtl/>
        </w:rPr>
        <w:t xml:space="preserve">גם מדינות שלא חברות באו"ם </w:t>
      </w:r>
      <w:r w:rsidR="005960FC" w:rsidRPr="00E70D49">
        <w:rPr>
          <w:rFonts w:asciiTheme="minorBidi" w:hAnsiTheme="minorBidi"/>
          <w:b/>
          <w:bCs/>
          <w:rtl/>
        </w:rPr>
        <w:t>–</w:t>
      </w:r>
      <w:r w:rsidR="005960FC" w:rsidRPr="00E70D49">
        <w:rPr>
          <w:rFonts w:asciiTheme="minorBidi" w:hAnsiTheme="minorBidi" w:hint="cs"/>
          <w:b/>
          <w:bCs/>
          <w:rtl/>
        </w:rPr>
        <w:t xml:space="preserve"> גם עליהם האיסור חל.</w:t>
      </w:r>
    </w:p>
    <w:p w14:paraId="6DF3F55F" w14:textId="77777777" w:rsidR="005960FC" w:rsidRDefault="005960FC" w:rsidP="005960FC">
      <w:pPr>
        <w:pStyle w:val="NoSpacing"/>
        <w:rPr>
          <w:rFonts w:asciiTheme="minorBidi" w:hAnsiTheme="minorBidi"/>
          <w:rtl/>
        </w:rPr>
      </w:pPr>
    </w:p>
    <w:p w14:paraId="431923AD" w14:textId="77777777" w:rsidR="00A02638" w:rsidRDefault="00A02638" w:rsidP="00E70D49">
      <w:pPr>
        <w:pStyle w:val="NoSpacing"/>
        <w:rPr>
          <w:rFonts w:asciiTheme="minorBidi" w:hAnsiTheme="minorBidi"/>
          <w:rtl/>
        </w:rPr>
      </w:pPr>
      <w:r>
        <w:rPr>
          <w:rFonts w:asciiTheme="minorBidi" w:hAnsiTheme="minorBidi" w:hint="cs"/>
          <w:b/>
          <w:bCs/>
          <w:rtl/>
        </w:rPr>
        <w:t>מה זה כוח?</w:t>
      </w:r>
      <w:r w:rsidR="00E70D49">
        <w:rPr>
          <w:rFonts w:asciiTheme="minorBidi" w:hAnsiTheme="minorBidi" w:hint="cs"/>
          <w:rtl/>
        </w:rPr>
        <w:t xml:space="preserve"> </w:t>
      </w:r>
      <w:r w:rsidRPr="00E70D49">
        <w:rPr>
          <w:rFonts w:asciiTheme="minorBidi" w:hAnsiTheme="minorBidi" w:hint="cs"/>
          <w:color w:val="A5A5A5" w:themeColor="accent3"/>
          <w:rtl/>
        </w:rPr>
        <w:t>אם הסעיף אוסר על שימוש בכוח, אנו צריכים לדעת מה זה כוח.</w:t>
      </w:r>
    </w:p>
    <w:p w14:paraId="367A8422" w14:textId="77777777" w:rsidR="00A02638" w:rsidRDefault="00695DD0" w:rsidP="00A02638">
      <w:pPr>
        <w:pStyle w:val="NoSpacing"/>
        <w:rPr>
          <w:rFonts w:asciiTheme="minorBidi" w:hAnsiTheme="minorBidi"/>
          <w:rtl/>
        </w:rPr>
      </w:pPr>
      <w:r w:rsidRPr="00695DD0">
        <w:rPr>
          <w:rFonts w:asciiTheme="minorBidi" w:hAnsiTheme="minorBidi" w:hint="cs"/>
          <w:b/>
          <w:bCs/>
          <w:rtl/>
        </w:rPr>
        <w:t>לדוגמא,</w:t>
      </w:r>
      <w:r>
        <w:rPr>
          <w:rFonts w:asciiTheme="minorBidi" w:hAnsiTheme="minorBidi" w:hint="cs"/>
          <w:rtl/>
        </w:rPr>
        <w:t xml:space="preserve"> </w:t>
      </w:r>
      <w:r w:rsidR="00A02638">
        <w:rPr>
          <w:rFonts w:asciiTheme="minorBidi" w:hAnsiTheme="minorBidi" w:hint="cs"/>
          <w:rtl/>
        </w:rPr>
        <w:t xml:space="preserve">לחץ כלכלי </w:t>
      </w:r>
      <w:r w:rsidR="00A02638">
        <w:rPr>
          <w:rFonts w:asciiTheme="minorBidi" w:hAnsiTheme="minorBidi"/>
          <w:rtl/>
        </w:rPr>
        <w:t>–</w:t>
      </w:r>
      <w:r w:rsidR="00A02638">
        <w:rPr>
          <w:rFonts w:asciiTheme="minorBidi" w:hAnsiTheme="minorBidi" w:hint="cs"/>
          <w:rtl/>
        </w:rPr>
        <w:t xml:space="preserve"> לא מהווה שימוש בכוח. </w:t>
      </w:r>
      <w:r w:rsidR="00A02638" w:rsidRPr="00E70D49">
        <w:rPr>
          <w:rFonts w:asciiTheme="minorBidi" w:hAnsiTheme="minorBidi" w:hint="cs"/>
          <w:b/>
          <w:bCs/>
          <w:rtl/>
        </w:rPr>
        <w:t>לעומת זאת</w:t>
      </w:r>
      <w:r w:rsidR="00A02638">
        <w:rPr>
          <w:rFonts w:asciiTheme="minorBidi" w:hAnsiTheme="minorBidi" w:hint="cs"/>
          <w:rtl/>
        </w:rPr>
        <w:t>, שימוש בכלי נשק המפעיל כוח קינטי כלפי הטריטוריה של מדינה אחרת, זה על בטוח כן שימוש בכוח.</w:t>
      </w:r>
    </w:p>
    <w:p w14:paraId="152BCF7E" w14:textId="77777777" w:rsidR="00A02638" w:rsidRDefault="00A02638" w:rsidP="00A02638">
      <w:pPr>
        <w:pStyle w:val="NoSpacing"/>
        <w:rPr>
          <w:rFonts w:asciiTheme="minorBidi" w:hAnsiTheme="minorBidi"/>
          <w:rtl/>
        </w:rPr>
      </w:pPr>
    </w:p>
    <w:p w14:paraId="4CC3BEA8" w14:textId="77777777" w:rsidR="00C921B1" w:rsidRDefault="00695DD0" w:rsidP="00E70D49">
      <w:pPr>
        <w:pStyle w:val="NoSpacing"/>
        <w:rPr>
          <w:rFonts w:asciiTheme="minorBidi" w:hAnsiTheme="minorBidi"/>
          <w:rtl/>
        </w:rPr>
      </w:pPr>
      <w:r>
        <w:rPr>
          <w:rFonts w:asciiTheme="minorBidi" w:hAnsiTheme="minorBidi" w:hint="cs"/>
          <w:rtl/>
        </w:rPr>
        <w:t xml:space="preserve">מקרה שלכאורה נראה יותר מורכב </w:t>
      </w:r>
      <w:r w:rsidR="00C921B1">
        <w:rPr>
          <w:rFonts w:asciiTheme="minorBidi" w:hAnsiTheme="minorBidi"/>
          <w:rtl/>
        </w:rPr>
        <w:t>–</w:t>
      </w:r>
      <w:r>
        <w:rPr>
          <w:rFonts w:asciiTheme="minorBidi" w:hAnsiTheme="minorBidi" w:hint="cs"/>
          <w:rtl/>
        </w:rPr>
        <w:t xml:space="preserve"> </w:t>
      </w:r>
      <w:r w:rsidR="00C921B1">
        <w:rPr>
          <w:rFonts w:asciiTheme="minorBidi" w:hAnsiTheme="minorBidi" w:hint="cs"/>
          <w:rtl/>
        </w:rPr>
        <w:t xml:space="preserve">אבל יש קונצנזוס שהוא שימוש בכוח (וגם התקפה חמושה), זה כאשר מדינה שולחת כוחות שלה לטריטוריה של מדינה אחרת </w:t>
      </w:r>
      <w:r w:rsidR="00C921B1">
        <w:rPr>
          <w:rFonts w:asciiTheme="minorBidi" w:hAnsiTheme="minorBidi"/>
          <w:rtl/>
        </w:rPr>
        <w:t>–</w:t>
      </w:r>
      <w:r w:rsidR="00C921B1">
        <w:rPr>
          <w:rFonts w:asciiTheme="minorBidi" w:hAnsiTheme="minorBidi" w:hint="cs"/>
          <w:rtl/>
        </w:rPr>
        <w:t xml:space="preserve"> זה מהווה </w:t>
      </w:r>
      <w:r w:rsidR="00F6202E">
        <w:rPr>
          <w:rFonts w:asciiTheme="minorBidi" w:hAnsiTheme="minorBidi" w:hint="cs"/>
          <w:rtl/>
        </w:rPr>
        <w:t>לכשעצמו</w:t>
      </w:r>
      <w:r w:rsidR="00C921B1">
        <w:rPr>
          <w:rFonts w:asciiTheme="minorBidi" w:hAnsiTheme="minorBidi" w:hint="cs"/>
          <w:rtl/>
        </w:rPr>
        <w:t xml:space="preserve"> שימוש בכוח (גם התקפה חמושה) אפילו אם לא נורה כדור אחד!</w:t>
      </w:r>
      <w:r w:rsidR="00E70D49">
        <w:rPr>
          <w:rFonts w:asciiTheme="minorBidi" w:hAnsiTheme="minorBidi" w:hint="cs"/>
          <w:rtl/>
        </w:rPr>
        <w:t xml:space="preserve"> </w:t>
      </w:r>
      <w:r w:rsidR="00C921B1">
        <w:rPr>
          <w:rFonts w:asciiTheme="minorBidi" w:hAnsiTheme="minorBidi" w:hint="cs"/>
          <w:rtl/>
        </w:rPr>
        <w:t>גרמניה</w:t>
      </w:r>
      <w:r w:rsidR="00E70D49">
        <w:rPr>
          <w:rFonts w:asciiTheme="minorBidi" w:hAnsiTheme="minorBidi" w:hint="cs"/>
          <w:rtl/>
        </w:rPr>
        <w:t xml:space="preserve"> לדוגמא</w:t>
      </w:r>
      <w:r w:rsidR="00C921B1">
        <w:rPr>
          <w:rFonts w:asciiTheme="minorBidi" w:hAnsiTheme="minorBidi" w:hint="cs"/>
          <w:rtl/>
        </w:rPr>
        <w:t xml:space="preserve"> כבשה כמה מדינות באירופה בזה שהיא צעדה לתוך המדינה עם הצבא והצבא של המדינה התפרק (בלי לירות כדור אחד)</w:t>
      </w:r>
      <w:r w:rsidR="00F6202E">
        <w:rPr>
          <w:rFonts w:asciiTheme="minorBidi" w:hAnsiTheme="minorBidi" w:hint="cs"/>
          <w:rtl/>
        </w:rPr>
        <w:t>.</w:t>
      </w:r>
    </w:p>
    <w:p w14:paraId="0C76217B" w14:textId="77777777" w:rsidR="00C921B1" w:rsidRDefault="00C921B1" w:rsidP="00695DD0">
      <w:pPr>
        <w:pStyle w:val="NoSpacing"/>
        <w:rPr>
          <w:rFonts w:asciiTheme="minorBidi" w:hAnsiTheme="minorBidi"/>
          <w:rtl/>
        </w:rPr>
      </w:pPr>
    </w:p>
    <w:p w14:paraId="2AEF151F" w14:textId="77777777" w:rsidR="00C921B1" w:rsidRDefault="00C921B1" w:rsidP="00695DD0">
      <w:pPr>
        <w:pStyle w:val="NoSpacing"/>
        <w:rPr>
          <w:rFonts w:asciiTheme="minorBidi" w:hAnsiTheme="minorBidi"/>
          <w:rtl/>
        </w:rPr>
      </w:pPr>
      <w:r>
        <w:rPr>
          <w:rFonts w:asciiTheme="minorBidi" w:hAnsiTheme="minorBidi" w:hint="cs"/>
          <w:rtl/>
        </w:rPr>
        <w:t xml:space="preserve">דבר נוסף שנחשב לשימוש בכוח (אך לא תמיד יהווה התקפה חמושה) </w:t>
      </w:r>
      <w:r>
        <w:rPr>
          <w:rFonts w:asciiTheme="minorBidi" w:hAnsiTheme="minorBidi"/>
          <w:rtl/>
        </w:rPr>
        <w:t>–</w:t>
      </w:r>
      <w:r>
        <w:rPr>
          <w:rFonts w:asciiTheme="minorBidi" w:hAnsiTheme="minorBidi" w:hint="cs"/>
          <w:rtl/>
        </w:rPr>
        <w:t xml:space="preserve"> </w:t>
      </w:r>
      <w:r w:rsidRPr="00E70D49">
        <w:rPr>
          <w:rFonts w:asciiTheme="minorBidi" w:hAnsiTheme="minorBidi" w:hint="cs"/>
          <w:b/>
          <w:bCs/>
          <w:rtl/>
        </w:rPr>
        <w:t>סיוע למר</w:t>
      </w:r>
      <w:r w:rsidR="00F6202E" w:rsidRPr="00E70D49">
        <w:rPr>
          <w:rFonts w:asciiTheme="minorBidi" w:hAnsiTheme="minorBidi" w:hint="cs"/>
          <w:b/>
          <w:bCs/>
          <w:rtl/>
        </w:rPr>
        <w:t>ד</w:t>
      </w:r>
      <w:r w:rsidRPr="00E70D49">
        <w:rPr>
          <w:rFonts w:asciiTheme="minorBidi" w:hAnsiTheme="minorBidi" w:hint="cs"/>
          <w:b/>
          <w:bCs/>
          <w:rtl/>
        </w:rPr>
        <w:t xml:space="preserve"> אזרחי</w:t>
      </w:r>
      <w:r>
        <w:rPr>
          <w:rFonts w:asciiTheme="minorBidi" w:hAnsiTheme="minorBidi" w:hint="cs"/>
          <w:rtl/>
        </w:rPr>
        <w:t xml:space="preserve"> במדינ</w:t>
      </w:r>
      <w:r w:rsidR="00E70D49">
        <w:rPr>
          <w:rFonts w:asciiTheme="minorBidi" w:hAnsiTheme="minorBidi" w:hint="cs"/>
          <w:rtl/>
        </w:rPr>
        <w:t>ה אחרת/ארגון מורדים במדינה אחרת/</w:t>
      </w:r>
      <w:r>
        <w:rPr>
          <w:rFonts w:asciiTheme="minorBidi" w:hAnsiTheme="minorBidi" w:hint="cs"/>
          <w:rtl/>
        </w:rPr>
        <w:t>ארגון לא מדינתי שתוקף מדינה אחרת.</w:t>
      </w:r>
    </w:p>
    <w:p w14:paraId="310A0AE6" w14:textId="77777777" w:rsidR="00C921B1" w:rsidRDefault="00C921B1" w:rsidP="00695DD0">
      <w:pPr>
        <w:pStyle w:val="NoSpacing"/>
        <w:rPr>
          <w:rFonts w:asciiTheme="minorBidi" w:hAnsiTheme="minorBidi"/>
          <w:rtl/>
        </w:rPr>
      </w:pPr>
    </w:p>
    <w:p w14:paraId="6950DBB7" w14:textId="77777777" w:rsidR="00C0286E" w:rsidRDefault="00C921B1" w:rsidP="00E70D49">
      <w:pPr>
        <w:pStyle w:val="NoSpacing"/>
        <w:rPr>
          <w:rFonts w:asciiTheme="minorBidi" w:hAnsiTheme="minorBidi"/>
          <w:rtl/>
        </w:rPr>
      </w:pPr>
      <w:r>
        <w:rPr>
          <w:rFonts w:asciiTheme="minorBidi" w:hAnsiTheme="minorBidi" w:hint="cs"/>
          <w:rtl/>
        </w:rPr>
        <w:t xml:space="preserve">מעשה במדינה דמיונית </w:t>
      </w:r>
      <w:r>
        <w:rPr>
          <w:rFonts w:asciiTheme="minorBidi" w:hAnsiTheme="minorBidi"/>
          <w:rtl/>
        </w:rPr>
        <w:t>–</w:t>
      </w:r>
      <w:r>
        <w:rPr>
          <w:rFonts w:asciiTheme="minorBidi" w:hAnsiTheme="minorBidi" w:hint="cs"/>
          <w:rtl/>
        </w:rPr>
        <w:t xml:space="preserve"> צפון קוריאה, שלא אהבה סרט קומדיה גרוע שעמד לצאת על ידי חברה בינ"ל שמצלמת את הסרטים שלה במדינה דמיונית אחרת </w:t>
      </w:r>
      <w:r>
        <w:rPr>
          <w:rFonts w:asciiTheme="minorBidi" w:hAnsiTheme="minorBidi"/>
          <w:rtl/>
        </w:rPr>
        <w:t>–</w:t>
      </w:r>
      <w:r>
        <w:rPr>
          <w:rFonts w:asciiTheme="minorBidi" w:hAnsiTheme="minorBidi" w:hint="cs"/>
          <w:rtl/>
        </w:rPr>
        <w:t xml:space="preserve"> ארה"ב. אכן, היא שלחה האקרים לפרוץ למחשבים של אותה חברה, ולפרסם אימיילים מביכים של בכירי החברה (בין השאר אימיילים סקסיסטים ומביכים). יום אחד, למחרת, נעמד נשיא ארה"ב מול הפודיום </w:t>
      </w:r>
      <w:r>
        <w:rPr>
          <w:rFonts w:asciiTheme="minorBidi" w:hAnsiTheme="minorBidi"/>
          <w:rtl/>
        </w:rPr>
        <w:t>–</w:t>
      </w:r>
      <w:r>
        <w:rPr>
          <w:rFonts w:asciiTheme="minorBidi" w:hAnsiTheme="minorBidi" w:hint="cs"/>
          <w:rtl/>
        </w:rPr>
        <w:t xml:space="preserve"> ואמר שהמעשה של צפון קוריאה מהווה שימוש בכוח, ואף </w:t>
      </w:r>
      <w:r>
        <w:rPr>
          <w:rFonts w:asciiTheme="minorBidi" w:hAnsiTheme="minorBidi" w:hint="cs"/>
          <w:b/>
          <w:bCs/>
          <w:rtl/>
        </w:rPr>
        <w:t>התקפה חמושה</w:t>
      </w:r>
      <w:r>
        <w:rPr>
          <w:rFonts w:asciiTheme="minorBidi" w:hAnsiTheme="minorBidi" w:hint="cs"/>
          <w:rtl/>
        </w:rPr>
        <w:t>.</w:t>
      </w:r>
      <w:r w:rsidR="00E70D49">
        <w:rPr>
          <w:rFonts w:asciiTheme="minorBidi" w:hAnsiTheme="minorBidi" w:hint="cs"/>
          <w:rtl/>
        </w:rPr>
        <w:t xml:space="preserve"> </w:t>
      </w:r>
      <w:r w:rsidR="00C0286E">
        <w:rPr>
          <w:rFonts w:asciiTheme="minorBidi" w:hAnsiTheme="minorBidi" w:hint="cs"/>
          <w:rtl/>
        </w:rPr>
        <w:t>האם נשיא ארה"ב צדק? (</w:t>
      </w:r>
      <w:r w:rsidR="00E70D49">
        <w:rPr>
          <w:rFonts w:asciiTheme="minorBidi" w:hAnsiTheme="minorBidi" w:hint="cs"/>
          <w:rtl/>
        </w:rPr>
        <w:t>יום אחרי</w:t>
      </w:r>
      <w:r w:rsidR="00C0286E">
        <w:rPr>
          <w:rFonts w:asciiTheme="minorBidi" w:hAnsiTheme="minorBidi" w:hint="cs"/>
          <w:rtl/>
        </w:rPr>
        <w:t xml:space="preserve"> הוא חזר בו)</w:t>
      </w:r>
      <w:r w:rsidR="00F6202E">
        <w:rPr>
          <w:rFonts w:asciiTheme="minorBidi" w:hAnsiTheme="minorBidi" w:hint="cs"/>
          <w:rtl/>
        </w:rPr>
        <w:t>.</w:t>
      </w:r>
    </w:p>
    <w:p w14:paraId="5E09E43B" w14:textId="77777777" w:rsidR="00E70D49" w:rsidRDefault="00E70D49" w:rsidP="00C0286E">
      <w:pPr>
        <w:pStyle w:val="NoSpacing"/>
        <w:rPr>
          <w:rFonts w:asciiTheme="minorBidi" w:hAnsiTheme="minorBidi"/>
          <w:rtl/>
        </w:rPr>
      </w:pPr>
    </w:p>
    <w:p w14:paraId="3C8582BA" w14:textId="77777777" w:rsidR="00C0286E" w:rsidRDefault="00C0286E" w:rsidP="00C0286E">
      <w:pPr>
        <w:pStyle w:val="NoSpacing"/>
        <w:rPr>
          <w:rFonts w:asciiTheme="minorBidi" w:hAnsiTheme="minorBidi"/>
          <w:rtl/>
        </w:rPr>
      </w:pPr>
      <w:r>
        <w:rPr>
          <w:rFonts w:asciiTheme="minorBidi" w:hAnsiTheme="minorBidi" w:hint="cs"/>
          <w:rtl/>
        </w:rPr>
        <w:t>במקרה אחד בו בטוח ש</w:t>
      </w:r>
      <w:r w:rsidRPr="00E70D49">
        <w:rPr>
          <w:rFonts w:asciiTheme="minorBidi" w:hAnsiTheme="minorBidi" w:hint="cs"/>
          <w:b/>
          <w:bCs/>
          <w:rtl/>
        </w:rPr>
        <w:t xml:space="preserve">מתקפת סייבר </w:t>
      </w:r>
      <w:r>
        <w:rPr>
          <w:rFonts w:asciiTheme="minorBidi" w:hAnsiTheme="minorBidi" w:hint="cs"/>
          <w:rtl/>
        </w:rPr>
        <w:t xml:space="preserve">מהווה התקפה חמושה </w:t>
      </w:r>
      <w:r>
        <w:rPr>
          <w:rFonts w:asciiTheme="minorBidi" w:hAnsiTheme="minorBidi"/>
          <w:rtl/>
        </w:rPr>
        <w:t>–</w:t>
      </w:r>
      <w:r>
        <w:rPr>
          <w:rFonts w:asciiTheme="minorBidi" w:hAnsiTheme="minorBidi" w:hint="cs"/>
          <w:rtl/>
        </w:rPr>
        <w:t xml:space="preserve"> כאשר מדינה אחת פורצת למחשבים של מדינה אחרת, ובעקבות זה משתחרר כוח קינטי קטלני. למשל, החלטה של ישראל לפרוץ למחשבי </w:t>
      </w:r>
      <w:r w:rsidR="00F6202E">
        <w:rPr>
          <w:rFonts w:asciiTheme="minorBidi" w:hAnsiTheme="minorBidi" w:hint="cs"/>
          <w:rtl/>
        </w:rPr>
        <w:t>ס</w:t>
      </w:r>
      <w:r>
        <w:rPr>
          <w:rFonts w:asciiTheme="minorBidi" w:hAnsiTheme="minorBidi" w:hint="cs"/>
          <w:rtl/>
        </w:rPr>
        <w:t xml:space="preserve">כר אסואן ולשחרר את המים (יהרוג 20 מיליון איש). זה מקרה בו מתקפת סייבר היא התקפה חמושה </w:t>
      </w:r>
      <w:r>
        <w:rPr>
          <w:rFonts w:asciiTheme="minorBidi" w:hAnsiTheme="minorBidi"/>
          <w:rtl/>
        </w:rPr>
        <w:t>–</w:t>
      </w:r>
      <w:r>
        <w:rPr>
          <w:rFonts w:asciiTheme="minorBidi" w:hAnsiTheme="minorBidi" w:hint="cs"/>
          <w:rtl/>
        </w:rPr>
        <w:t xml:space="preserve"> חדירה למחשבים באופן שיוביל ל</w:t>
      </w:r>
      <w:r w:rsidRPr="00E70D49">
        <w:rPr>
          <w:rFonts w:asciiTheme="minorBidi" w:hAnsiTheme="minorBidi" w:hint="cs"/>
          <w:b/>
          <w:bCs/>
          <w:rtl/>
        </w:rPr>
        <w:t>שחרור כוח קינטי</w:t>
      </w:r>
      <w:r>
        <w:rPr>
          <w:rFonts w:asciiTheme="minorBidi" w:hAnsiTheme="minorBidi" w:hint="cs"/>
          <w:rtl/>
        </w:rPr>
        <w:t>.</w:t>
      </w:r>
    </w:p>
    <w:p w14:paraId="68F4E47F" w14:textId="77777777" w:rsidR="00C0286E" w:rsidRDefault="00C0286E" w:rsidP="00C0286E">
      <w:pPr>
        <w:pStyle w:val="NoSpacing"/>
        <w:rPr>
          <w:rFonts w:asciiTheme="minorBidi" w:hAnsiTheme="minorBidi"/>
          <w:rtl/>
        </w:rPr>
      </w:pPr>
    </w:p>
    <w:p w14:paraId="15EECE8E" w14:textId="77777777" w:rsidR="00C0286E" w:rsidRDefault="00C0286E" w:rsidP="00C0286E">
      <w:pPr>
        <w:pStyle w:val="NoSpacing"/>
        <w:rPr>
          <w:rFonts w:asciiTheme="minorBidi" w:hAnsiTheme="minorBidi"/>
          <w:rtl/>
        </w:rPr>
      </w:pPr>
      <w:r w:rsidRPr="00E70D49">
        <w:rPr>
          <w:rFonts w:asciiTheme="minorBidi" w:hAnsiTheme="minorBidi" w:hint="cs"/>
          <w:b/>
          <w:bCs/>
          <w:rtl/>
        </w:rPr>
        <w:t>לעומת זאת</w:t>
      </w:r>
      <w:r>
        <w:rPr>
          <w:rFonts w:asciiTheme="minorBidi" w:hAnsiTheme="minorBidi" w:hint="cs"/>
          <w:rtl/>
        </w:rPr>
        <w:t xml:space="preserve">, לגבי מקרים אחרים, העמדה המקובלת היא שזה לא שימוש בכוח. המקרה של צפון קוראיה כנראה מובהק שלא. מקרה בו רוסיה חודרת למחשבים של רשויות של מדינה אחרת כדי להתערב בבחירות </w:t>
      </w:r>
      <w:r>
        <w:rPr>
          <w:rFonts w:asciiTheme="minorBidi" w:hAnsiTheme="minorBidi"/>
          <w:rtl/>
        </w:rPr>
        <w:t>–</w:t>
      </w:r>
      <w:r>
        <w:rPr>
          <w:rFonts w:asciiTheme="minorBidi" w:hAnsiTheme="minorBidi" w:hint="cs"/>
          <w:rtl/>
        </w:rPr>
        <w:t xml:space="preserve"> זה אסור והפרה של המשב"ל אבל לא שימוש בכוח.</w:t>
      </w:r>
    </w:p>
    <w:p w14:paraId="0576DF14" w14:textId="77777777" w:rsidR="00C0286E" w:rsidRDefault="00C0286E" w:rsidP="00C0286E">
      <w:pPr>
        <w:pStyle w:val="NoSpacing"/>
        <w:rPr>
          <w:rFonts w:asciiTheme="minorBidi" w:hAnsiTheme="minorBidi"/>
          <w:rtl/>
        </w:rPr>
      </w:pPr>
    </w:p>
    <w:p w14:paraId="3C58AC4D" w14:textId="77777777" w:rsidR="00A74DA3" w:rsidRDefault="00C0286E" w:rsidP="00A74DA3">
      <w:pPr>
        <w:pStyle w:val="NoSpacing"/>
        <w:rPr>
          <w:rFonts w:asciiTheme="minorBidi" w:hAnsiTheme="minorBidi"/>
          <w:rtl/>
        </w:rPr>
      </w:pPr>
      <w:r>
        <w:rPr>
          <w:rFonts w:asciiTheme="minorBidi" w:hAnsiTheme="minorBidi" w:hint="cs"/>
          <w:rtl/>
        </w:rPr>
        <w:t xml:space="preserve">מקרה יותר בעייתי שעדיין העמדה המקובלת אומרת שלא (אך נמצא יותר מומחים שאומרים שכן) </w:t>
      </w:r>
      <w:r>
        <w:rPr>
          <w:rFonts w:asciiTheme="minorBidi" w:hAnsiTheme="minorBidi"/>
          <w:rtl/>
        </w:rPr>
        <w:t>–</w:t>
      </w:r>
      <w:r>
        <w:rPr>
          <w:rFonts w:asciiTheme="minorBidi" w:hAnsiTheme="minorBidi" w:hint="cs"/>
          <w:rtl/>
        </w:rPr>
        <w:t xml:space="preserve"> זה מה שקרה באסטוניה ב</w:t>
      </w:r>
      <w:r w:rsidR="005916DB">
        <w:rPr>
          <w:rFonts w:asciiTheme="minorBidi" w:hAnsiTheme="minorBidi" w:hint="cs"/>
          <w:rtl/>
        </w:rPr>
        <w:t>-</w:t>
      </w:r>
      <w:r>
        <w:rPr>
          <w:rFonts w:asciiTheme="minorBidi" w:hAnsiTheme="minorBidi" w:hint="cs"/>
          <w:rtl/>
        </w:rPr>
        <w:t>2008: אסטוניה החליטה להוריד אנדרטה לזכר החיילים הסובייטים שלחמו במלחמת העולם הראשונה, ויום למחרת כל האתרים של הממשלה האסטונית נמחקו. תקפו גם את הבנקים של אסטוניה, מחשבים של בתי חולים... זה כבר נהיה יותר גבולי. אם מוחקים את כל הנתונים של הבנק יכולים ליצור כאוס (כולל מחיקת מחשבים בבתי חולים). יחד עם זאת, העמדה מקובלת אומרת שגם זה לא נחשב לשימוש בכוח.</w:t>
      </w:r>
      <w:r w:rsidR="00A74DA3">
        <w:rPr>
          <w:rFonts w:asciiTheme="minorBidi" w:hAnsiTheme="minorBidi" w:hint="cs"/>
          <w:rtl/>
        </w:rPr>
        <w:t xml:space="preserve"> </w:t>
      </w:r>
    </w:p>
    <w:p w14:paraId="30D6DBFE" w14:textId="77777777" w:rsidR="00C0286E" w:rsidRPr="00A74DA3" w:rsidRDefault="00C0286E" w:rsidP="00A74DA3">
      <w:pPr>
        <w:pStyle w:val="NoSpacing"/>
        <w:rPr>
          <w:rFonts w:asciiTheme="minorBidi" w:hAnsiTheme="minorBidi"/>
          <w:rtl/>
        </w:rPr>
      </w:pPr>
      <w:r w:rsidRPr="00AE0ABE">
        <w:rPr>
          <w:rFonts w:asciiTheme="minorBidi" w:hAnsiTheme="minorBidi" w:hint="cs"/>
          <w:color w:val="A5A5A5" w:themeColor="accent3"/>
          <w:rtl/>
        </w:rPr>
        <w:t xml:space="preserve">*הערה פרקטית: אנו נמצא מאמרים רבים בנושא סייבר, ולדעת המרצה זה אחד המקרים המשעממים יותר </w:t>
      </w:r>
      <w:r w:rsidRPr="00AE0ABE">
        <w:rPr>
          <w:rFonts w:asciiTheme="minorBidi" w:hAnsiTheme="minorBidi"/>
          <w:color w:val="A5A5A5" w:themeColor="accent3"/>
          <w:rtl/>
        </w:rPr>
        <w:t>–</w:t>
      </w:r>
      <w:r w:rsidRPr="00AE0ABE">
        <w:rPr>
          <w:rFonts w:asciiTheme="minorBidi" w:hAnsiTheme="minorBidi" w:hint="cs"/>
          <w:color w:val="A5A5A5" w:themeColor="accent3"/>
          <w:rtl/>
        </w:rPr>
        <w:t xml:space="preserve"> בד"כ המדינות לא משאירות מספיק טביעות אצבע כדי שנזהה שהן עומדות מאחורי המתקפה, ולכן זהו עניין תיאורטי בלבד.</w:t>
      </w:r>
    </w:p>
    <w:p w14:paraId="3DC266D5" w14:textId="77777777" w:rsidR="003F36D4" w:rsidRDefault="003F36D4" w:rsidP="00C0286E">
      <w:pPr>
        <w:pStyle w:val="NoSpacing"/>
        <w:rPr>
          <w:rFonts w:asciiTheme="minorBidi" w:hAnsiTheme="minorBidi"/>
          <w:rtl/>
        </w:rPr>
      </w:pPr>
    </w:p>
    <w:p w14:paraId="65EFBEC3" w14:textId="77777777" w:rsidR="003F36D4" w:rsidRDefault="003F36D4" w:rsidP="00C0286E">
      <w:pPr>
        <w:pStyle w:val="NoSpacing"/>
        <w:rPr>
          <w:rFonts w:asciiTheme="minorBidi" w:hAnsiTheme="minorBidi"/>
          <w:rtl/>
        </w:rPr>
      </w:pPr>
      <w:r w:rsidRPr="00A74DA3">
        <w:rPr>
          <w:rFonts w:asciiTheme="minorBidi" w:hAnsiTheme="minorBidi" w:hint="cs"/>
          <w:b/>
          <w:bCs/>
          <w:highlight w:val="lightGray"/>
          <w:rtl/>
        </w:rPr>
        <w:t>ס' 2(4)</w:t>
      </w:r>
      <w:r>
        <w:rPr>
          <w:rFonts w:asciiTheme="minorBidi" w:hAnsiTheme="minorBidi" w:hint="cs"/>
          <w:rtl/>
        </w:rPr>
        <w:t xml:space="preserve"> לא רק אוסר על שימוש בכוח, אלא גם על </w:t>
      </w:r>
      <w:r>
        <w:rPr>
          <w:rFonts w:asciiTheme="minorBidi" w:hAnsiTheme="minorBidi" w:hint="cs"/>
          <w:b/>
          <w:bCs/>
          <w:rtl/>
        </w:rPr>
        <w:t>איום שימוש בכוח</w:t>
      </w:r>
      <w:r w:rsidR="005916DB">
        <w:rPr>
          <w:rFonts w:asciiTheme="minorBidi" w:hAnsiTheme="minorBidi" w:hint="cs"/>
          <w:rtl/>
        </w:rPr>
        <w:t>.</w:t>
      </w:r>
    </w:p>
    <w:p w14:paraId="39762053" w14:textId="77777777" w:rsidR="003F36D4" w:rsidRDefault="003F36D4" w:rsidP="00C0286E">
      <w:pPr>
        <w:pStyle w:val="NoSpacing"/>
        <w:rPr>
          <w:rFonts w:asciiTheme="minorBidi" w:hAnsiTheme="minorBidi"/>
          <w:rtl/>
        </w:rPr>
      </w:pPr>
      <w:r>
        <w:rPr>
          <w:rFonts w:asciiTheme="minorBidi" w:hAnsiTheme="minorBidi" w:hint="cs"/>
          <w:rtl/>
        </w:rPr>
        <w:t>חשוב להבהיר, וזה נקבע בבהירות בהחלטות ה</w:t>
      </w:r>
      <w:r w:rsidR="005916DB">
        <w:rPr>
          <w:rFonts w:asciiTheme="minorBidi" w:hAnsiTheme="minorBidi" w:hint="cs"/>
          <w:rtl/>
        </w:rPr>
        <w:t>-</w:t>
      </w:r>
      <w:r w:rsidRPr="00A74DA3">
        <w:rPr>
          <w:rFonts w:asciiTheme="minorBidi" w:hAnsiTheme="minorBidi" w:hint="cs"/>
          <w:b/>
          <w:bCs/>
        </w:rPr>
        <w:t>ICJ</w:t>
      </w:r>
      <w:r>
        <w:rPr>
          <w:rFonts w:asciiTheme="minorBidi" w:hAnsiTheme="minorBidi" w:hint="cs"/>
          <w:rtl/>
        </w:rPr>
        <w:t xml:space="preserve"> בנוגע לנשק גרעיני </w:t>
      </w:r>
      <w:r>
        <w:rPr>
          <w:rFonts w:asciiTheme="minorBidi" w:hAnsiTheme="minorBidi"/>
          <w:rtl/>
        </w:rPr>
        <w:t>–</w:t>
      </w:r>
      <w:r>
        <w:rPr>
          <w:rFonts w:asciiTheme="minorBidi" w:hAnsiTheme="minorBidi" w:hint="cs"/>
          <w:rtl/>
        </w:rPr>
        <w:t xml:space="preserve"> האיסור הוא על </w:t>
      </w:r>
      <w:r>
        <w:rPr>
          <w:rFonts w:asciiTheme="minorBidi" w:hAnsiTheme="minorBidi" w:hint="cs"/>
          <w:b/>
          <w:bCs/>
          <w:rtl/>
        </w:rPr>
        <w:t>איום בשימוש בכוח לא חוקי</w:t>
      </w:r>
      <w:r>
        <w:rPr>
          <w:rFonts w:asciiTheme="minorBidi" w:hAnsiTheme="minorBidi" w:hint="cs"/>
          <w:rtl/>
        </w:rPr>
        <w:t xml:space="preserve">. אם ישראל תגיד שאם היא תותקף היא תממש את ההגנה העצמית </w:t>
      </w:r>
      <w:r>
        <w:rPr>
          <w:rFonts w:asciiTheme="minorBidi" w:hAnsiTheme="minorBidi"/>
          <w:rtl/>
        </w:rPr>
        <w:t>–</w:t>
      </w:r>
      <w:r>
        <w:rPr>
          <w:rFonts w:asciiTheme="minorBidi" w:hAnsiTheme="minorBidi" w:hint="cs"/>
          <w:rtl/>
        </w:rPr>
        <w:t xml:space="preserve"> זה שימוש בכוח חוקי ולכן ישראל לא מפרה את </w:t>
      </w:r>
      <w:r w:rsidRPr="00A74DA3">
        <w:rPr>
          <w:rFonts w:asciiTheme="minorBidi" w:hAnsiTheme="minorBidi" w:hint="cs"/>
          <w:b/>
          <w:bCs/>
          <w:rtl/>
        </w:rPr>
        <w:t>ס' 2(4)</w:t>
      </w:r>
      <w:r>
        <w:rPr>
          <w:rFonts w:asciiTheme="minorBidi" w:hAnsiTheme="minorBidi" w:hint="cs"/>
          <w:rtl/>
        </w:rPr>
        <w:t>, למרות שהיא מאיימת על שימוש בכוח.</w:t>
      </w:r>
    </w:p>
    <w:p w14:paraId="03C2CFB2" w14:textId="77777777" w:rsidR="003F36D4" w:rsidRDefault="003F36D4" w:rsidP="00C0286E">
      <w:pPr>
        <w:pStyle w:val="NoSpacing"/>
        <w:rPr>
          <w:rFonts w:asciiTheme="minorBidi" w:hAnsiTheme="minorBidi"/>
          <w:rtl/>
        </w:rPr>
      </w:pPr>
    </w:p>
    <w:p w14:paraId="63A69456" w14:textId="77777777" w:rsidR="003F36D4" w:rsidRDefault="003F36D4" w:rsidP="003F36D4">
      <w:pPr>
        <w:pStyle w:val="NoSpacing"/>
        <w:rPr>
          <w:rFonts w:asciiTheme="minorBidi" w:hAnsiTheme="minorBidi"/>
          <w:rtl/>
        </w:rPr>
      </w:pPr>
      <w:r>
        <w:rPr>
          <w:rFonts w:asciiTheme="minorBidi" w:hAnsiTheme="minorBidi" w:hint="cs"/>
          <w:rtl/>
        </w:rPr>
        <w:t xml:space="preserve">זה נקבע בחוות הדעת על השימוש בנשק גרעיני </w:t>
      </w:r>
      <w:r>
        <w:rPr>
          <w:rFonts w:asciiTheme="minorBidi" w:hAnsiTheme="minorBidi"/>
          <w:rtl/>
        </w:rPr>
        <w:t>–</w:t>
      </w:r>
      <w:r>
        <w:rPr>
          <w:rFonts w:asciiTheme="minorBidi" w:hAnsiTheme="minorBidi" w:hint="cs"/>
          <w:rtl/>
        </w:rPr>
        <w:t xml:space="preserve"> חלק מהמדינות טענו כי עצם האחזקה בנשק גרעיני מהווה איום בשימוש בכוח, ובית הדין קבע שלא </w:t>
      </w:r>
      <w:r>
        <w:rPr>
          <w:rFonts w:asciiTheme="minorBidi" w:hAnsiTheme="minorBidi"/>
          <w:rtl/>
        </w:rPr>
        <w:t>–</w:t>
      </w:r>
      <w:r>
        <w:rPr>
          <w:rFonts w:asciiTheme="minorBidi" w:hAnsiTheme="minorBidi" w:hint="cs"/>
          <w:rtl/>
        </w:rPr>
        <w:t xml:space="preserve"> תחת נסיבות מאוד מאוד צרות שימוש בנשק גרעיני יכול להיות חוקי, ולפיכך עצם ההחזקה אינה מהווה איום לא חוקי.</w:t>
      </w:r>
    </w:p>
    <w:p w14:paraId="08959BAF" w14:textId="77777777" w:rsidR="003F36D4" w:rsidRDefault="003F36D4" w:rsidP="003F36D4">
      <w:pPr>
        <w:pStyle w:val="NoSpacing"/>
        <w:rPr>
          <w:rFonts w:asciiTheme="minorBidi" w:hAnsiTheme="minorBidi"/>
          <w:rtl/>
        </w:rPr>
      </w:pPr>
    </w:p>
    <w:p w14:paraId="6E824663" w14:textId="77777777" w:rsidR="003B4577" w:rsidRDefault="008E41E8" w:rsidP="003F36D4">
      <w:pPr>
        <w:pStyle w:val="NoSpacing"/>
        <w:rPr>
          <w:rFonts w:asciiTheme="minorBidi" w:hAnsiTheme="minorBidi"/>
          <w:rtl/>
        </w:rPr>
      </w:pPr>
      <w:r>
        <w:rPr>
          <w:rFonts w:asciiTheme="minorBidi" w:hAnsiTheme="minorBidi" w:hint="cs"/>
          <w:rtl/>
        </w:rPr>
        <w:t xml:space="preserve">לא רק איום בצורת דיבור יהווה איום בשימוש בכוח, לפעמים </w:t>
      </w:r>
      <w:r w:rsidRPr="008E41E8">
        <w:rPr>
          <w:rFonts w:asciiTheme="minorBidi" w:hAnsiTheme="minorBidi" w:hint="cs"/>
          <w:b/>
          <w:bCs/>
          <w:rtl/>
        </w:rPr>
        <w:t>יעפים אוויריים</w:t>
      </w:r>
      <w:r>
        <w:rPr>
          <w:rFonts w:asciiTheme="minorBidi" w:hAnsiTheme="minorBidi" w:hint="cs"/>
          <w:rtl/>
        </w:rPr>
        <w:t xml:space="preserve"> בסמוך לגבול </w:t>
      </w:r>
      <w:r w:rsidR="003B4577">
        <w:rPr>
          <w:rFonts w:asciiTheme="minorBidi" w:hAnsiTheme="minorBidi" w:hint="cs"/>
          <w:rtl/>
        </w:rPr>
        <w:t xml:space="preserve">ולפעמים </w:t>
      </w:r>
      <w:r w:rsidR="003B4577" w:rsidRPr="003B4577">
        <w:rPr>
          <w:rFonts w:asciiTheme="minorBidi" w:hAnsiTheme="minorBidi" w:hint="cs"/>
          <w:b/>
          <w:bCs/>
          <w:rtl/>
        </w:rPr>
        <w:t>אימונים בסמוך לגבול</w:t>
      </w:r>
      <w:r w:rsidR="003B4577">
        <w:rPr>
          <w:rFonts w:asciiTheme="minorBidi" w:hAnsiTheme="minorBidi" w:hint="cs"/>
          <w:rtl/>
        </w:rPr>
        <w:t xml:space="preserve"> </w:t>
      </w:r>
      <w:r>
        <w:rPr>
          <w:rFonts w:asciiTheme="minorBidi" w:hAnsiTheme="minorBidi" w:hint="cs"/>
          <w:rtl/>
        </w:rPr>
        <w:t>יהוו איום שימוש בכוח</w:t>
      </w:r>
      <w:r w:rsidR="003B4577">
        <w:rPr>
          <w:rFonts w:asciiTheme="minorBidi" w:hAnsiTheme="minorBidi" w:hint="cs"/>
          <w:rtl/>
        </w:rPr>
        <w:t xml:space="preserve"> (לא תמיד). </w:t>
      </w:r>
    </w:p>
    <w:p w14:paraId="16D33E8D" w14:textId="77777777" w:rsidR="008E41E8" w:rsidRDefault="003B4577" w:rsidP="003F36D4">
      <w:pPr>
        <w:pStyle w:val="NoSpacing"/>
        <w:rPr>
          <w:rFonts w:asciiTheme="minorBidi" w:hAnsiTheme="minorBidi"/>
          <w:rtl/>
        </w:rPr>
      </w:pPr>
      <w:r>
        <w:rPr>
          <w:rFonts w:asciiTheme="minorBidi" w:hAnsiTheme="minorBidi" w:hint="cs"/>
          <w:rtl/>
        </w:rPr>
        <w:t xml:space="preserve">השאלה בנושא איום תלויה לגבי </w:t>
      </w:r>
      <w:r>
        <w:rPr>
          <w:rFonts w:asciiTheme="minorBidi" w:hAnsiTheme="minorBidi" w:hint="cs"/>
          <w:b/>
          <w:bCs/>
          <w:rtl/>
        </w:rPr>
        <w:t>אמינות האיום ואופיו של האיום</w:t>
      </w:r>
      <w:r>
        <w:rPr>
          <w:rFonts w:asciiTheme="minorBidi" w:hAnsiTheme="minorBidi" w:hint="cs"/>
          <w:rtl/>
        </w:rPr>
        <w:t xml:space="preserve"> (האם הוא נתפס כאמין)</w:t>
      </w:r>
      <w:r w:rsidR="00A74DA3">
        <w:rPr>
          <w:rFonts w:asciiTheme="minorBidi" w:hAnsiTheme="minorBidi" w:hint="cs"/>
          <w:rtl/>
        </w:rPr>
        <w:t>.</w:t>
      </w:r>
    </w:p>
    <w:p w14:paraId="411360FE" w14:textId="77777777" w:rsidR="003B4577" w:rsidRDefault="003B4577" w:rsidP="003F36D4">
      <w:pPr>
        <w:pStyle w:val="NoSpacing"/>
        <w:rPr>
          <w:rFonts w:asciiTheme="minorBidi" w:hAnsiTheme="minorBidi"/>
          <w:rtl/>
        </w:rPr>
      </w:pPr>
      <w:r>
        <w:rPr>
          <w:rFonts w:asciiTheme="minorBidi" w:hAnsiTheme="minorBidi" w:hint="cs"/>
          <w:rtl/>
        </w:rPr>
        <w:t>דברים אלו נאמרים בדוח שמוציא הארגון האירופאי לשלום ובטחון בנוגע למלחמה בין רוסיה לגיאורגיה (לפני 10 שנים), ובו הוא קובע ש</w:t>
      </w:r>
      <w:r w:rsidR="00A74DA3">
        <w:rPr>
          <w:rFonts w:asciiTheme="minorBidi" w:hAnsiTheme="minorBidi" w:hint="cs"/>
          <w:rtl/>
        </w:rPr>
        <w:t>ה</w:t>
      </w:r>
      <w:r>
        <w:rPr>
          <w:rFonts w:asciiTheme="minorBidi" w:hAnsiTheme="minorBidi" w:hint="cs"/>
          <w:rtl/>
        </w:rPr>
        <w:t>תרגיל שביצעה גיאורגיה יחד עם נאט</w:t>
      </w:r>
      <w:r w:rsidR="00A74DA3">
        <w:rPr>
          <w:rFonts w:asciiTheme="minorBidi" w:hAnsiTheme="minorBidi" w:hint="cs"/>
          <w:rtl/>
        </w:rPr>
        <w:t>"</w:t>
      </w:r>
      <w:r>
        <w:rPr>
          <w:rFonts w:asciiTheme="minorBidi" w:hAnsiTheme="minorBidi" w:hint="cs"/>
          <w:rtl/>
        </w:rPr>
        <w:t xml:space="preserve">ו </w:t>
      </w:r>
      <w:r>
        <w:rPr>
          <w:rFonts w:asciiTheme="minorBidi" w:hAnsiTheme="minorBidi" w:hint="cs"/>
          <w:b/>
          <w:bCs/>
          <w:rtl/>
        </w:rPr>
        <w:t>לא היווה</w:t>
      </w:r>
      <w:r>
        <w:rPr>
          <w:rFonts w:asciiTheme="minorBidi" w:hAnsiTheme="minorBidi" w:hint="cs"/>
          <w:rtl/>
        </w:rPr>
        <w:t xml:space="preserve"> איום בשימוש בכוח, כי עד שמתרגיל של נאט</w:t>
      </w:r>
      <w:r w:rsidR="00A74DA3">
        <w:rPr>
          <w:rFonts w:asciiTheme="minorBidi" w:hAnsiTheme="minorBidi" w:hint="cs"/>
          <w:rtl/>
        </w:rPr>
        <w:t>"</w:t>
      </w:r>
      <w:r>
        <w:rPr>
          <w:rFonts w:asciiTheme="minorBidi" w:hAnsiTheme="minorBidi" w:hint="cs"/>
          <w:rtl/>
        </w:rPr>
        <w:t>ו יוצאת החלטה של נאט</w:t>
      </w:r>
      <w:r w:rsidR="00A74DA3">
        <w:rPr>
          <w:rFonts w:asciiTheme="minorBidi" w:hAnsiTheme="minorBidi" w:hint="cs"/>
          <w:rtl/>
        </w:rPr>
        <w:t>"</w:t>
      </w:r>
      <w:r>
        <w:rPr>
          <w:rFonts w:asciiTheme="minorBidi" w:hAnsiTheme="minorBidi" w:hint="cs"/>
          <w:rtl/>
        </w:rPr>
        <w:t xml:space="preserve">ו להשתמש בכוח </w:t>
      </w:r>
      <w:r>
        <w:rPr>
          <w:rFonts w:asciiTheme="minorBidi" w:hAnsiTheme="minorBidi"/>
          <w:rtl/>
        </w:rPr>
        <w:t>–</w:t>
      </w:r>
      <w:r>
        <w:rPr>
          <w:rFonts w:asciiTheme="minorBidi" w:hAnsiTheme="minorBidi" w:hint="cs"/>
          <w:rtl/>
        </w:rPr>
        <w:t xml:space="preserve"> לוקח זמן. לעומת זאת </w:t>
      </w:r>
      <w:r>
        <w:rPr>
          <w:rFonts w:asciiTheme="minorBidi" w:hAnsiTheme="minorBidi"/>
          <w:rtl/>
        </w:rPr>
        <w:t>–</w:t>
      </w:r>
      <w:r>
        <w:rPr>
          <w:rFonts w:asciiTheme="minorBidi" w:hAnsiTheme="minorBidi" w:hint="cs"/>
          <w:rtl/>
        </w:rPr>
        <w:t xml:space="preserve"> תרגיל צבאי שרוסיה בצעה בצד השני </w:t>
      </w:r>
      <w:r>
        <w:rPr>
          <w:rFonts w:asciiTheme="minorBidi" w:hAnsiTheme="minorBidi"/>
          <w:rtl/>
        </w:rPr>
        <w:t>–</w:t>
      </w:r>
      <w:r>
        <w:rPr>
          <w:rFonts w:asciiTheme="minorBidi" w:hAnsiTheme="minorBidi" w:hint="cs"/>
          <w:rtl/>
        </w:rPr>
        <w:t xml:space="preserve"> נקבע שכן בגלל </w:t>
      </w:r>
      <w:r>
        <w:rPr>
          <w:rFonts w:asciiTheme="minorBidi" w:hAnsiTheme="minorBidi" w:hint="cs"/>
          <w:b/>
          <w:bCs/>
          <w:rtl/>
        </w:rPr>
        <w:t>אופיו</w:t>
      </w:r>
      <w:r w:rsidR="00F36D49">
        <w:rPr>
          <w:rFonts w:asciiTheme="minorBidi" w:hAnsiTheme="minorBidi" w:hint="cs"/>
          <w:rtl/>
        </w:rPr>
        <w:t xml:space="preserve"> של התרגיל.</w:t>
      </w:r>
    </w:p>
    <w:p w14:paraId="1F7CCBD7" w14:textId="77777777" w:rsidR="00F36D49" w:rsidRDefault="00F36D49" w:rsidP="003F36D4">
      <w:pPr>
        <w:pStyle w:val="NoSpacing"/>
        <w:rPr>
          <w:rFonts w:asciiTheme="minorBidi" w:hAnsiTheme="minorBidi"/>
          <w:rtl/>
        </w:rPr>
      </w:pPr>
    </w:p>
    <w:p w14:paraId="11A4A93C" w14:textId="77777777" w:rsidR="00F36D49" w:rsidRDefault="00F36D49" w:rsidP="00A74DA3">
      <w:pPr>
        <w:pStyle w:val="NoSpacing"/>
        <w:rPr>
          <w:rFonts w:asciiTheme="minorBidi" w:hAnsiTheme="minorBidi"/>
          <w:rtl/>
        </w:rPr>
      </w:pPr>
      <w:r>
        <w:rPr>
          <w:rFonts w:asciiTheme="minorBidi" w:hAnsiTheme="minorBidi" w:hint="cs"/>
          <w:rtl/>
        </w:rPr>
        <w:t xml:space="preserve">יכול להיות שחלק מההתגרויות והאמירות של גופים שונים </w:t>
      </w:r>
      <w:r>
        <w:rPr>
          <w:rFonts w:asciiTheme="minorBidi" w:hAnsiTheme="minorBidi" w:hint="cs"/>
          <w:b/>
          <w:bCs/>
          <w:rtl/>
        </w:rPr>
        <w:t>לא ייחשבו</w:t>
      </w:r>
      <w:r>
        <w:rPr>
          <w:rFonts w:asciiTheme="minorBidi" w:hAnsiTheme="minorBidi" w:hint="cs"/>
          <w:rtl/>
        </w:rPr>
        <w:t xml:space="preserve"> איום בשימוש בכוח, אבל עדיין לא יהיו </w:t>
      </w:r>
      <w:r w:rsidR="00A74DA3">
        <w:rPr>
          <w:rFonts w:asciiTheme="minorBidi" w:hAnsiTheme="minorBidi" w:hint="cs"/>
          <w:rtl/>
        </w:rPr>
        <w:t>לגיטימיי</w:t>
      </w:r>
      <w:r w:rsidR="00A74DA3">
        <w:rPr>
          <w:rFonts w:asciiTheme="minorBidi" w:hAnsiTheme="minorBidi" w:hint="eastAsia"/>
          <w:rtl/>
        </w:rPr>
        <w:t>ם</w:t>
      </w:r>
      <w:r>
        <w:rPr>
          <w:rFonts w:asciiTheme="minorBidi" w:hAnsiTheme="minorBidi" w:hint="cs"/>
          <w:rtl/>
        </w:rPr>
        <w:t xml:space="preserve"> כי הם ייחשבו כהפרה של חובה של סעיף אחר </w:t>
      </w:r>
      <w:r w:rsidR="00A74DA3">
        <w:rPr>
          <w:rFonts w:asciiTheme="minorBidi" w:hAnsiTheme="minorBidi" w:hint="cs"/>
          <w:rtl/>
        </w:rPr>
        <w:t>[</w:t>
      </w:r>
      <w:r w:rsidRPr="00A74DA3">
        <w:rPr>
          <w:rFonts w:asciiTheme="minorBidi" w:hAnsiTheme="minorBidi" w:hint="cs"/>
          <w:b/>
          <w:bCs/>
          <w:highlight w:val="lightGray"/>
          <w:rtl/>
        </w:rPr>
        <w:t>2(3)</w:t>
      </w:r>
      <w:r w:rsidR="00A74DA3">
        <w:rPr>
          <w:rFonts w:asciiTheme="minorBidi" w:hAnsiTheme="minorBidi" w:hint="cs"/>
          <w:rtl/>
        </w:rPr>
        <w:t>]</w:t>
      </w:r>
      <w:r>
        <w:rPr>
          <w:rFonts w:asciiTheme="minorBidi" w:hAnsiTheme="minorBidi" w:hint="cs"/>
          <w:rtl/>
        </w:rPr>
        <w:t xml:space="preserve"> שמחייב</w:t>
      </w:r>
      <w:r w:rsidR="00416E36">
        <w:rPr>
          <w:rFonts w:asciiTheme="minorBidi" w:hAnsiTheme="minorBidi" w:hint="cs"/>
          <w:rtl/>
        </w:rPr>
        <w:t xml:space="preserve"> </w:t>
      </w:r>
      <w:r>
        <w:rPr>
          <w:rFonts w:asciiTheme="minorBidi" w:hAnsiTheme="minorBidi" w:hint="cs"/>
          <w:rtl/>
        </w:rPr>
        <w:t>את המדינות לפתור סכסוכים בדרכי שלום.</w:t>
      </w:r>
    </w:p>
    <w:p w14:paraId="74FD2A20" w14:textId="77777777" w:rsidR="00F36D49" w:rsidRDefault="00F36D49" w:rsidP="003F36D4">
      <w:pPr>
        <w:pStyle w:val="NoSpacing"/>
        <w:rPr>
          <w:rFonts w:asciiTheme="minorBidi" w:hAnsiTheme="minorBidi"/>
          <w:rtl/>
        </w:rPr>
      </w:pPr>
    </w:p>
    <w:p w14:paraId="2F460AD5" w14:textId="77777777" w:rsidR="00F36D49" w:rsidRDefault="00F36D49" w:rsidP="003F36D4">
      <w:pPr>
        <w:pStyle w:val="NoSpacing"/>
        <w:rPr>
          <w:rFonts w:asciiTheme="minorBidi" w:hAnsiTheme="minorBidi"/>
          <w:rtl/>
        </w:rPr>
      </w:pPr>
      <w:r w:rsidRPr="00A74DA3">
        <w:rPr>
          <w:rFonts w:asciiTheme="minorBidi" w:hAnsiTheme="minorBidi" w:hint="cs"/>
          <w:b/>
          <w:bCs/>
          <w:highlight w:val="yellow"/>
          <w:u w:val="single"/>
          <w:rtl/>
        </w:rPr>
        <w:t>החריגים</w:t>
      </w:r>
    </w:p>
    <w:p w14:paraId="2D1A54F0" w14:textId="77777777" w:rsidR="00F36D49" w:rsidRDefault="001222C1" w:rsidP="001222C1">
      <w:pPr>
        <w:pStyle w:val="NoSpacing"/>
        <w:rPr>
          <w:rFonts w:asciiTheme="minorBidi" w:hAnsiTheme="minorBidi"/>
        </w:rPr>
      </w:pPr>
      <w:r w:rsidRPr="0069067A">
        <w:rPr>
          <w:rFonts w:asciiTheme="minorBidi" w:hAnsiTheme="minorBidi" w:hint="cs"/>
          <w:b/>
          <w:bCs/>
          <w:highlight w:val="yellow"/>
          <w:u w:val="single"/>
          <w:rtl/>
        </w:rPr>
        <w:t xml:space="preserve">חריג 1 - </w:t>
      </w:r>
      <w:r w:rsidR="00416E36" w:rsidRPr="0069067A">
        <w:rPr>
          <w:rFonts w:asciiTheme="minorBidi" w:hAnsiTheme="minorBidi" w:hint="cs"/>
          <w:b/>
          <w:bCs/>
          <w:highlight w:val="yellow"/>
          <w:u w:val="single"/>
          <w:rtl/>
        </w:rPr>
        <w:t>מנגנון הביטחון הקולקטיבי</w:t>
      </w:r>
      <w:r w:rsidR="00416E36" w:rsidRPr="00A74DA3">
        <w:rPr>
          <w:rFonts w:asciiTheme="minorBidi" w:hAnsiTheme="minorBidi" w:hint="cs"/>
          <w:rtl/>
        </w:rPr>
        <w:t xml:space="preserve"> </w:t>
      </w:r>
      <w:r w:rsidR="00416E36" w:rsidRPr="00A74DA3">
        <w:rPr>
          <w:rFonts w:asciiTheme="minorBidi" w:hAnsiTheme="minorBidi"/>
          <w:rtl/>
        </w:rPr>
        <w:t>–</w:t>
      </w:r>
      <w:r w:rsidR="00416E36" w:rsidRPr="00A74DA3">
        <w:rPr>
          <w:rFonts w:asciiTheme="minorBidi" w:hAnsiTheme="minorBidi" w:hint="cs"/>
          <w:rtl/>
        </w:rPr>
        <w:t xml:space="preserve"> </w:t>
      </w:r>
      <w:r w:rsidR="00416E36" w:rsidRPr="00A74DA3">
        <w:rPr>
          <w:rFonts w:asciiTheme="minorBidi" w:hAnsiTheme="minorBidi" w:hint="cs"/>
          <w:b/>
          <w:bCs/>
          <w:highlight w:val="lightGray"/>
          <w:rtl/>
        </w:rPr>
        <w:t>סעיף 39 בפרק 7</w:t>
      </w:r>
      <w:r w:rsidR="00416E36">
        <w:rPr>
          <w:rFonts w:asciiTheme="minorBidi" w:hAnsiTheme="minorBidi" w:hint="cs"/>
          <w:rtl/>
        </w:rPr>
        <w:t>, קובע שמועצת הביטחון יכולה לקבוע שמעשים מסוימים מהווים איום על השלום, הפרה של השלום או תוקפנות, ולהחליט לאור זה על נקיטת אמצעים להחזרת הביטחון והשלום העולמי על כנו.</w:t>
      </w:r>
    </w:p>
    <w:p w14:paraId="66394092" w14:textId="77777777" w:rsidR="00416E36" w:rsidRDefault="00416E36" w:rsidP="001222C1">
      <w:pPr>
        <w:pStyle w:val="NoSpacing"/>
        <w:rPr>
          <w:rFonts w:asciiTheme="minorBidi" w:hAnsiTheme="minorBidi"/>
          <w:rtl/>
        </w:rPr>
      </w:pPr>
      <w:r>
        <w:rPr>
          <w:rFonts w:asciiTheme="minorBidi" w:hAnsiTheme="minorBidi" w:hint="cs"/>
          <w:rtl/>
        </w:rPr>
        <w:t xml:space="preserve">החלטה מכוח </w:t>
      </w:r>
      <w:r w:rsidRPr="00A74DA3">
        <w:rPr>
          <w:rFonts w:asciiTheme="minorBidi" w:hAnsiTheme="minorBidi" w:hint="cs"/>
          <w:b/>
          <w:bCs/>
          <w:rtl/>
        </w:rPr>
        <w:t>פרק 7</w:t>
      </w:r>
      <w:r>
        <w:rPr>
          <w:rFonts w:asciiTheme="minorBidi" w:hAnsiTheme="minorBidi" w:hint="cs"/>
          <w:rtl/>
        </w:rPr>
        <w:t xml:space="preserve"> מחייבת את </w:t>
      </w:r>
      <w:r w:rsidRPr="00A74DA3">
        <w:rPr>
          <w:rFonts w:asciiTheme="minorBidi" w:hAnsiTheme="minorBidi" w:hint="cs"/>
          <w:b/>
          <w:bCs/>
          <w:rtl/>
        </w:rPr>
        <w:t>כל מדינות העולם</w:t>
      </w:r>
      <w:r>
        <w:rPr>
          <w:rFonts w:asciiTheme="minorBidi" w:hAnsiTheme="minorBidi" w:hint="cs"/>
          <w:rtl/>
        </w:rPr>
        <w:t>.</w:t>
      </w:r>
    </w:p>
    <w:p w14:paraId="3D6F0285" w14:textId="77777777" w:rsidR="00416E36" w:rsidRDefault="00416E36" w:rsidP="001222C1">
      <w:pPr>
        <w:pStyle w:val="NoSpacing"/>
        <w:rPr>
          <w:rFonts w:asciiTheme="minorBidi" w:hAnsiTheme="minorBidi"/>
          <w:b/>
          <w:bCs/>
          <w:rtl/>
        </w:rPr>
      </w:pPr>
    </w:p>
    <w:p w14:paraId="66C08E38" w14:textId="77777777" w:rsidR="00416E36" w:rsidRDefault="00416E36" w:rsidP="001222C1">
      <w:pPr>
        <w:pStyle w:val="NoSpacing"/>
        <w:rPr>
          <w:rFonts w:asciiTheme="minorBidi" w:hAnsiTheme="minorBidi"/>
          <w:rtl/>
        </w:rPr>
      </w:pPr>
      <w:r w:rsidRPr="00A74DA3">
        <w:rPr>
          <w:rFonts w:asciiTheme="minorBidi" w:hAnsiTheme="minorBidi" w:hint="cs"/>
          <w:b/>
          <w:bCs/>
          <w:highlight w:val="lightGray"/>
          <w:rtl/>
        </w:rPr>
        <w:t>סעיף 42</w:t>
      </w:r>
      <w:r>
        <w:rPr>
          <w:rFonts w:asciiTheme="minorBidi" w:hAnsiTheme="minorBidi" w:hint="cs"/>
          <w:rtl/>
        </w:rPr>
        <w:t xml:space="preserve"> מסמיך את מועצת הביטחון לנקוט/להורות על נקיטת צעדים כוחניים כדי לשמר/להחזיר על כנו את הביטחון הבינ"ל, לרבות על הטלת מצור ימי והוראה על מבצעים ימיים, אוויריים ויבשתיים.</w:t>
      </w:r>
    </w:p>
    <w:p w14:paraId="041CD563" w14:textId="77777777" w:rsidR="00416E36" w:rsidRDefault="00416E36" w:rsidP="001222C1">
      <w:pPr>
        <w:pStyle w:val="NoSpacing"/>
        <w:rPr>
          <w:rFonts w:asciiTheme="minorBidi" w:hAnsiTheme="minorBidi"/>
          <w:rtl/>
        </w:rPr>
      </w:pPr>
      <w:r>
        <w:rPr>
          <w:rFonts w:asciiTheme="minorBidi" w:hAnsiTheme="minorBidi" w:hint="cs"/>
          <w:rtl/>
        </w:rPr>
        <w:t xml:space="preserve">נוסח הסעיף והיחס בינו לבין </w:t>
      </w:r>
      <w:r w:rsidRPr="00A74DA3">
        <w:rPr>
          <w:rFonts w:asciiTheme="minorBidi" w:hAnsiTheme="minorBidi" w:hint="cs"/>
          <w:b/>
          <w:bCs/>
          <w:highlight w:val="lightGray"/>
          <w:rtl/>
        </w:rPr>
        <w:t>סעיף 41</w:t>
      </w:r>
      <w:r>
        <w:rPr>
          <w:rFonts w:asciiTheme="minorBidi" w:hAnsiTheme="minorBidi" w:hint="cs"/>
          <w:rtl/>
        </w:rPr>
        <w:t xml:space="preserve"> שעוסק באמצעים לא כוחניים </w:t>
      </w:r>
      <w:r>
        <w:rPr>
          <w:rFonts w:asciiTheme="minorBidi" w:hAnsiTheme="minorBidi"/>
          <w:rtl/>
        </w:rPr>
        <w:t>–</w:t>
      </w:r>
      <w:r>
        <w:rPr>
          <w:rFonts w:asciiTheme="minorBidi" w:hAnsiTheme="minorBidi" w:hint="cs"/>
          <w:rtl/>
        </w:rPr>
        <w:t xml:space="preserve"> מוביל למסקנה שהמטרה שינקטו בצעדים כוחניים רק אם מיצו את ה</w:t>
      </w:r>
      <w:r w:rsidR="00A74DA3">
        <w:rPr>
          <w:rFonts w:asciiTheme="minorBidi" w:hAnsiTheme="minorBidi" w:hint="cs"/>
          <w:rtl/>
        </w:rPr>
        <w:t>צעדים הלא כוחניים, או שלא היה בה</w:t>
      </w:r>
      <w:r>
        <w:rPr>
          <w:rFonts w:asciiTheme="minorBidi" w:hAnsiTheme="minorBidi" w:hint="cs"/>
          <w:rtl/>
        </w:rPr>
        <w:t>ם תועלת.</w:t>
      </w:r>
    </w:p>
    <w:p w14:paraId="6132DEAD" w14:textId="77777777" w:rsidR="00416E36" w:rsidRDefault="00416E36" w:rsidP="001222C1">
      <w:pPr>
        <w:pStyle w:val="NoSpacing"/>
        <w:rPr>
          <w:rFonts w:asciiTheme="minorBidi" w:hAnsiTheme="minorBidi"/>
          <w:rtl/>
        </w:rPr>
      </w:pPr>
      <w:r w:rsidRPr="00A74DA3">
        <w:rPr>
          <w:rFonts w:asciiTheme="minorBidi" w:hAnsiTheme="minorBidi" w:hint="cs"/>
          <w:b/>
          <w:bCs/>
          <w:highlight w:val="lightGray"/>
          <w:rtl/>
        </w:rPr>
        <w:t>סעיף 43</w:t>
      </w:r>
      <w:r>
        <w:rPr>
          <w:rFonts w:asciiTheme="minorBidi" w:hAnsiTheme="minorBidi" w:hint="cs"/>
          <w:rtl/>
        </w:rPr>
        <w:t xml:space="preserve"> (סעיף הפנטזיה) קבע ש</w:t>
      </w:r>
      <w:r w:rsidR="00A74DA3">
        <w:rPr>
          <w:rFonts w:asciiTheme="minorBidi" w:hAnsiTheme="minorBidi" w:hint="cs"/>
          <w:rtl/>
        </w:rPr>
        <w:t>המדינות תתפקדנה כוחות לאו"ם ויוו</w:t>
      </w:r>
      <w:r>
        <w:rPr>
          <w:rFonts w:asciiTheme="minorBidi" w:hAnsiTheme="minorBidi" w:hint="cs"/>
          <w:rtl/>
        </w:rPr>
        <w:t xml:space="preserve">צר מטכ"ל בינ"ל בראשות הרמטכ"לים של 5 המטכ"לים של מועצת הביטחון </w:t>
      </w:r>
      <w:r>
        <w:rPr>
          <w:rFonts w:asciiTheme="minorBidi" w:hAnsiTheme="minorBidi"/>
          <w:rtl/>
        </w:rPr>
        <w:t>–</w:t>
      </w:r>
      <w:r>
        <w:rPr>
          <w:rFonts w:asciiTheme="minorBidi" w:hAnsiTheme="minorBidi" w:hint="cs"/>
          <w:rtl/>
        </w:rPr>
        <w:t xml:space="preserve"> וזה יהיה הכוח שיאכוף את השלום. בפועל לא נעשה בזה שימוש, אבל מועצת הביטחון פשוט מסמיכה מדינה/קבוצת מדינות לאכוף על האמצעים שהיא מורה עליהם.</w:t>
      </w:r>
    </w:p>
    <w:p w14:paraId="77957706" w14:textId="77777777" w:rsidR="00416E36" w:rsidRDefault="00416E36" w:rsidP="001222C1">
      <w:pPr>
        <w:pStyle w:val="NoSpacing"/>
        <w:rPr>
          <w:rFonts w:asciiTheme="minorBidi" w:hAnsiTheme="minorBidi"/>
          <w:rtl/>
        </w:rPr>
      </w:pPr>
    </w:p>
    <w:p w14:paraId="3C041BC3" w14:textId="77777777" w:rsidR="00416E36" w:rsidRDefault="00416E36" w:rsidP="001222C1">
      <w:pPr>
        <w:pStyle w:val="NoSpacing"/>
        <w:rPr>
          <w:rFonts w:asciiTheme="minorBidi" w:hAnsiTheme="minorBidi"/>
          <w:rtl/>
        </w:rPr>
      </w:pPr>
      <w:r>
        <w:rPr>
          <w:rFonts w:asciiTheme="minorBidi" w:hAnsiTheme="minorBidi" w:hint="cs"/>
          <w:rtl/>
        </w:rPr>
        <w:t xml:space="preserve">גם כאן הייתה התפתחות היסטורית: המקרה הראשון שעושים שימוש בסעיף 42 הוא </w:t>
      </w:r>
      <w:r w:rsidRPr="00A74DA3">
        <w:rPr>
          <w:rFonts w:asciiTheme="minorBidi" w:hAnsiTheme="minorBidi" w:hint="cs"/>
          <w:b/>
          <w:bCs/>
          <w:rtl/>
        </w:rPr>
        <w:t>מלחמת קוריאה</w:t>
      </w:r>
      <w:r>
        <w:rPr>
          <w:rFonts w:asciiTheme="minorBidi" w:hAnsiTheme="minorBidi" w:hint="cs"/>
          <w:rtl/>
        </w:rPr>
        <w:t>. זה עובר במקרה זה כי בריה"מ מחרימה את מועצת הביטחון. הסיבה שרוסיה החרימה את דיני מועצת הביטחון, היא מהסיבה שעד שנות ה</w:t>
      </w:r>
      <w:r w:rsidR="00964D9F">
        <w:rPr>
          <w:rFonts w:asciiTheme="minorBidi" w:hAnsiTheme="minorBidi" w:hint="cs"/>
          <w:rtl/>
        </w:rPr>
        <w:t>-</w:t>
      </w:r>
      <w:r>
        <w:rPr>
          <w:rFonts w:asciiTheme="minorBidi" w:hAnsiTheme="minorBidi" w:hint="cs"/>
          <w:rtl/>
        </w:rPr>
        <w:t>70 מי שהחזיק</w:t>
      </w:r>
      <w:r w:rsidR="00A74DA3">
        <w:rPr>
          <w:rFonts w:asciiTheme="minorBidi" w:hAnsiTheme="minorBidi" w:hint="cs"/>
          <w:rtl/>
        </w:rPr>
        <w:t>ה</w:t>
      </w:r>
      <w:r>
        <w:rPr>
          <w:rFonts w:asciiTheme="minorBidi" w:hAnsiTheme="minorBidi" w:hint="cs"/>
          <w:rtl/>
        </w:rPr>
        <w:t xml:space="preserve"> ב</w:t>
      </w:r>
      <w:r w:rsidR="00A74DA3">
        <w:rPr>
          <w:rFonts w:asciiTheme="minorBidi" w:hAnsiTheme="minorBidi" w:hint="cs"/>
          <w:rtl/>
        </w:rPr>
        <w:t>כיסא הסיני במועצת הביטחון לא הייתה</w:t>
      </w:r>
      <w:r>
        <w:rPr>
          <w:rFonts w:asciiTheme="minorBidi" w:hAnsiTheme="minorBidi" w:hint="cs"/>
          <w:rtl/>
        </w:rPr>
        <w:t xml:space="preserve"> סין העממית, אלא טאיוון. מלחמת קוריאה גרמה לבריה"מ ללמוד לקח </w:t>
      </w:r>
      <w:r>
        <w:rPr>
          <w:rFonts w:asciiTheme="minorBidi" w:hAnsiTheme="minorBidi"/>
          <w:rtl/>
        </w:rPr>
        <w:t>–</w:t>
      </w:r>
      <w:r>
        <w:rPr>
          <w:rFonts w:asciiTheme="minorBidi" w:hAnsiTheme="minorBidi" w:hint="cs"/>
          <w:rtl/>
        </w:rPr>
        <w:t xml:space="preserve"> הם מיד מחזירים את השגריר שלהם למועצת הביטחון, ומאותו רגע, השימוש בס' 42 כדי לאשר מבצעים צבאיים מוקפא עד סוף המלחמה הקרה.</w:t>
      </w:r>
    </w:p>
    <w:p w14:paraId="04A9E7FA" w14:textId="77777777" w:rsidR="00416E36" w:rsidRDefault="00416E36" w:rsidP="001222C1">
      <w:pPr>
        <w:pStyle w:val="NoSpacing"/>
        <w:rPr>
          <w:rFonts w:asciiTheme="minorBidi" w:hAnsiTheme="minorBidi"/>
          <w:rtl/>
        </w:rPr>
      </w:pPr>
    </w:p>
    <w:p w14:paraId="05351706" w14:textId="77777777" w:rsidR="00416E36" w:rsidRDefault="00416E36" w:rsidP="00A74DA3">
      <w:pPr>
        <w:pStyle w:val="NoSpacing"/>
        <w:rPr>
          <w:rFonts w:asciiTheme="minorBidi" w:hAnsiTheme="minorBidi"/>
          <w:rtl/>
        </w:rPr>
      </w:pPr>
      <w:r w:rsidRPr="00A74DA3">
        <w:rPr>
          <w:rFonts w:asciiTheme="minorBidi" w:hAnsiTheme="minorBidi" w:hint="cs"/>
          <w:b/>
          <w:bCs/>
          <w:rtl/>
        </w:rPr>
        <w:t>לעומת זאת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מתחילת שנות ה</w:t>
      </w:r>
      <w:r w:rsidR="00964D9F">
        <w:rPr>
          <w:rFonts w:asciiTheme="minorBidi" w:hAnsiTheme="minorBidi" w:hint="cs"/>
          <w:rtl/>
        </w:rPr>
        <w:t>-</w:t>
      </w:r>
      <w:r>
        <w:rPr>
          <w:rFonts w:asciiTheme="minorBidi" w:hAnsiTheme="minorBidi" w:hint="cs"/>
          <w:rtl/>
        </w:rPr>
        <w:t xml:space="preserve">90 יש לנו מקרים בהם מועצת הביטחון מאשרת שימוש בכוח </w:t>
      </w:r>
      <w:r>
        <w:rPr>
          <w:rFonts w:asciiTheme="minorBidi" w:hAnsiTheme="minorBidi"/>
          <w:rtl/>
        </w:rPr>
        <w:t>–</w:t>
      </w:r>
      <w:r>
        <w:rPr>
          <w:rFonts w:asciiTheme="minorBidi" w:hAnsiTheme="minorBidi" w:hint="cs"/>
          <w:rtl/>
        </w:rPr>
        <w:t xml:space="preserve"> כמו לוב (אישור הפצצות מהאוויר), אבל זה לא משהו שקל להעביר (היום יותר קשה מקודם).</w:t>
      </w:r>
    </w:p>
    <w:p w14:paraId="60C0F34E" w14:textId="77777777" w:rsidR="00416E36" w:rsidRDefault="00BB667E" w:rsidP="001222C1">
      <w:pPr>
        <w:pStyle w:val="NoSpacing"/>
        <w:rPr>
          <w:rFonts w:asciiTheme="minorBidi" w:hAnsiTheme="minorBidi"/>
          <w:rtl/>
        </w:rPr>
      </w:pPr>
      <w:r>
        <w:rPr>
          <w:rFonts w:asciiTheme="minorBidi" w:hAnsiTheme="minorBidi" w:hint="cs"/>
          <w:rtl/>
        </w:rPr>
        <w:t>העמדה הרווחת כיום היא שרק אם החלטת מועצת הביטחון מאשרת באופן מפורש שימוש בכוח, השימוש בכוח הזה חוקי. מדובר ב</w:t>
      </w:r>
      <w:r w:rsidRPr="00BB667E">
        <w:rPr>
          <w:rFonts w:asciiTheme="minorBidi" w:hAnsiTheme="minorBidi" w:hint="cs"/>
          <w:b/>
          <w:bCs/>
          <w:rtl/>
        </w:rPr>
        <w:t>פרשנות</w:t>
      </w:r>
      <w:r>
        <w:rPr>
          <w:rFonts w:asciiTheme="minorBidi" w:hAnsiTheme="minorBidi" w:hint="cs"/>
          <w:rtl/>
        </w:rPr>
        <w:t xml:space="preserve"> </w:t>
      </w:r>
      <w:r>
        <w:rPr>
          <w:rFonts w:asciiTheme="minorBidi" w:hAnsiTheme="minorBidi" w:hint="cs"/>
          <w:b/>
          <w:bCs/>
          <w:rtl/>
        </w:rPr>
        <w:t>צרה</w:t>
      </w:r>
      <w:r>
        <w:rPr>
          <w:rFonts w:asciiTheme="minorBidi" w:hAnsiTheme="minorBidi" w:hint="cs"/>
          <w:rtl/>
        </w:rPr>
        <w:t>. הגענו למצב זה, בגלל שבסוף שנות ה</w:t>
      </w:r>
      <w:r w:rsidR="00964D9F">
        <w:rPr>
          <w:rFonts w:asciiTheme="minorBidi" w:hAnsiTheme="minorBidi" w:hint="cs"/>
          <w:rtl/>
        </w:rPr>
        <w:t>-</w:t>
      </w:r>
      <w:r>
        <w:rPr>
          <w:rFonts w:asciiTheme="minorBidi" w:hAnsiTheme="minorBidi" w:hint="cs"/>
          <w:rtl/>
        </w:rPr>
        <w:t xml:space="preserve">90 </w:t>
      </w:r>
      <w:r w:rsidR="00380DE4">
        <w:rPr>
          <w:rFonts w:asciiTheme="minorBidi" w:hAnsiTheme="minorBidi" w:hint="cs"/>
          <w:rtl/>
        </w:rPr>
        <w:t>מספר מדינות (ארה"ב ובעקבותיה גם רוסיה) ניצלו לרעה את העובדה שבאותה תקופה הייתה ת</w:t>
      </w:r>
      <w:r w:rsidR="008C4C2B">
        <w:rPr>
          <w:rFonts w:asciiTheme="minorBidi" w:hAnsiTheme="minorBidi" w:hint="cs"/>
          <w:rtl/>
        </w:rPr>
        <w:t>מיכה רווחת יותר בגישה פחות מצרה (יותר מתירנית).</w:t>
      </w:r>
    </w:p>
    <w:p w14:paraId="6542E507" w14:textId="77777777" w:rsidR="008C4C2B" w:rsidRDefault="008C4C2B" w:rsidP="001222C1">
      <w:pPr>
        <w:pStyle w:val="NoSpacing"/>
        <w:rPr>
          <w:rFonts w:asciiTheme="minorBidi" w:hAnsiTheme="minorBidi"/>
          <w:rtl/>
        </w:rPr>
      </w:pPr>
    </w:p>
    <w:p w14:paraId="52593ABF" w14:textId="77777777" w:rsidR="008C4C2B" w:rsidRDefault="008C4C2B" w:rsidP="001222C1">
      <w:pPr>
        <w:pStyle w:val="NoSpacing"/>
        <w:rPr>
          <w:rFonts w:asciiTheme="minorBidi" w:hAnsiTheme="minorBidi"/>
          <w:rtl/>
        </w:rPr>
      </w:pPr>
      <w:r>
        <w:rPr>
          <w:rFonts w:asciiTheme="minorBidi" w:hAnsiTheme="minorBidi" w:hint="cs"/>
          <w:b/>
          <w:bCs/>
          <w:rtl/>
        </w:rPr>
        <w:t xml:space="preserve">קוסובו </w:t>
      </w:r>
      <w:r>
        <w:rPr>
          <w:rFonts w:asciiTheme="minorBidi" w:hAnsiTheme="minorBidi"/>
          <w:b/>
          <w:bCs/>
          <w:rtl/>
        </w:rPr>
        <w:t>–</w:t>
      </w:r>
      <w:r>
        <w:rPr>
          <w:rFonts w:asciiTheme="minorBidi" w:hAnsiTheme="minorBidi" w:hint="cs"/>
          <w:b/>
          <w:bCs/>
          <w:rtl/>
        </w:rPr>
        <w:t xml:space="preserve"> </w:t>
      </w:r>
      <w:r>
        <w:rPr>
          <w:rFonts w:asciiTheme="minorBidi" w:hAnsiTheme="minorBidi" w:hint="cs"/>
          <w:rtl/>
        </w:rPr>
        <w:t xml:space="preserve">בקוסובו נאט"ו מתקיף את סרביה על מנת למנוע ממנה לבצע רצח עם בקוסובו, מבלי לקבל אישור קודם ממועצת הביטחון (רוסיה הטילה וטו באו"ם). אחת הטענות שארה"ב ושאר מדינות נאט"ו טוענות בדבר חוקיות הפעולה זה </w:t>
      </w:r>
      <w:r w:rsidRPr="008C4C2B">
        <w:rPr>
          <w:rFonts w:asciiTheme="minorBidi" w:hAnsiTheme="minorBidi" w:hint="cs"/>
          <w:b/>
          <w:bCs/>
          <w:rtl/>
        </w:rPr>
        <w:t>אישור בדיעבד</w:t>
      </w:r>
      <w:r>
        <w:rPr>
          <w:rFonts w:asciiTheme="minorBidi" w:hAnsiTheme="minorBidi" w:hint="cs"/>
          <w:rtl/>
        </w:rPr>
        <w:t xml:space="preserve"> </w:t>
      </w:r>
      <w:r>
        <w:rPr>
          <w:rFonts w:asciiTheme="minorBidi" w:hAnsiTheme="minorBidi"/>
          <w:rtl/>
        </w:rPr>
        <w:t>–</w:t>
      </w:r>
      <w:r w:rsidR="00A74DA3">
        <w:rPr>
          <w:rFonts w:asciiTheme="minorBidi" w:hAnsiTheme="minorBidi" w:hint="cs"/>
          <w:rtl/>
        </w:rPr>
        <w:t xml:space="preserve"> אחרי שהם תוקפים, רוסיה נמצאת במצב אחר</w:t>
      </w:r>
      <w:r>
        <w:rPr>
          <w:rFonts w:asciiTheme="minorBidi" w:hAnsiTheme="minorBidi" w:hint="cs"/>
          <w:rtl/>
        </w:rPr>
        <w:t>, ובדיעבד מועברת החלטת מועצת הביטחון שמאשרת את התקיפה.</w:t>
      </w:r>
    </w:p>
    <w:p w14:paraId="442F9F3B" w14:textId="77777777" w:rsidR="00460AB2" w:rsidRDefault="00460AB2" w:rsidP="001222C1">
      <w:pPr>
        <w:pStyle w:val="NoSpacing"/>
        <w:rPr>
          <w:rFonts w:asciiTheme="minorBidi" w:hAnsiTheme="minorBidi"/>
          <w:rtl/>
        </w:rPr>
      </w:pPr>
    </w:p>
    <w:p w14:paraId="71FC7F36" w14:textId="77777777" w:rsidR="002D0C7F" w:rsidRPr="00A74DA3" w:rsidRDefault="00460AB2" w:rsidP="00A74DA3">
      <w:pPr>
        <w:pStyle w:val="NoSpacing"/>
        <w:rPr>
          <w:rFonts w:asciiTheme="minorBidi" w:hAnsiTheme="minorBidi"/>
          <w:b/>
          <w:bCs/>
          <w:rtl/>
        </w:rPr>
      </w:pPr>
      <w:r>
        <w:rPr>
          <w:rFonts w:asciiTheme="minorBidi" w:hAnsiTheme="minorBidi" w:hint="cs"/>
          <w:b/>
          <w:bCs/>
          <w:rtl/>
        </w:rPr>
        <w:t>המלחמה בעיראק</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האמריקאים נותנים פשרנות מאוד יצירתית להחלטות מועצת הביטחון שנתנו בהקשר סוף מלחמת המפרץ הראשונה, וטוענים שהחלטות אלו במשתמע מתירות להם לעשות שימוש בכוח.</w:t>
      </w:r>
      <w:r w:rsidR="00A74DA3">
        <w:rPr>
          <w:rFonts w:asciiTheme="minorBidi" w:hAnsiTheme="minorBidi" w:hint="cs"/>
          <w:rtl/>
        </w:rPr>
        <w:t xml:space="preserve"> </w:t>
      </w:r>
      <w:r w:rsidR="00EC6206">
        <w:rPr>
          <w:rFonts w:asciiTheme="minorBidi" w:hAnsiTheme="minorBidi" w:hint="cs"/>
          <w:rtl/>
        </w:rPr>
        <w:t xml:space="preserve">לאור מה שהתברר היום (באיזו קלות האמריקאים יצאו למלחמה בעיראק) </w:t>
      </w:r>
      <w:r w:rsidR="00EC6206">
        <w:rPr>
          <w:rFonts w:asciiTheme="minorBidi" w:hAnsiTheme="minorBidi"/>
          <w:rtl/>
        </w:rPr>
        <w:t>–</w:t>
      </w:r>
      <w:r w:rsidR="00EC6206">
        <w:rPr>
          <w:rFonts w:asciiTheme="minorBidi" w:hAnsiTheme="minorBidi" w:hint="cs"/>
          <w:rtl/>
        </w:rPr>
        <w:t xml:space="preserve"> היום יש הרבה פחות תמיכה בגישה המתירנית, </w:t>
      </w:r>
      <w:r w:rsidR="00EC6206" w:rsidRPr="00A74DA3">
        <w:rPr>
          <w:rFonts w:asciiTheme="minorBidi" w:hAnsiTheme="minorBidi" w:hint="cs"/>
          <w:rtl/>
        </w:rPr>
        <w:t>ו</w:t>
      </w:r>
      <w:r w:rsidR="00EC6206" w:rsidRPr="00A74DA3">
        <w:rPr>
          <w:rFonts w:asciiTheme="minorBidi" w:hAnsiTheme="minorBidi" w:hint="cs"/>
          <w:b/>
          <w:bCs/>
          <w:rtl/>
        </w:rPr>
        <w:t>הגישה הרווחת היא הגישה הצרה</w:t>
      </w:r>
      <w:r w:rsidR="00EC6206">
        <w:rPr>
          <w:rFonts w:asciiTheme="minorBidi" w:hAnsiTheme="minorBidi" w:hint="cs"/>
          <w:rtl/>
        </w:rPr>
        <w:t xml:space="preserve"> </w:t>
      </w:r>
      <w:r w:rsidR="00EC6206">
        <w:rPr>
          <w:rFonts w:asciiTheme="minorBidi" w:hAnsiTheme="minorBidi"/>
          <w:rtl/>
        </w:rPr>
        <w:t>–</w:t>
      </w:r>
      <w:r w:rsidR="00EC6206">
        <w:rPr>
          <w:rFonts w:asciiTheme="minorBidi" w:hAnsiTheme="minorBidi" w:hint="cs"/>
          <w:rtl/>
        </w:rPr>
        <w:t xml:space="preserve"> </w:t>
      </w:r>
      <w:r w:rsidR="00EC6206" w:rsidRPr="00A74DA3">
        <w:rPr>
          <w:rFonts w:asciiTheme="minorBidi" w:hAnsiTheme="minorBidi" w:hint="cs"/>
          <w:b/>
          <w:bCs/>
          <w:rtl/>
        </w:rPr>
        <w:t>צריך אישור מפורש של החלטת מועצת הביטחון מראש</w:t>
      </w:r>
      <w:r w:rsidR="00EC6206" w:rsidRPr="00A74DA3">
        <w:rPr>
          <w:rFonts w:asciiTheme="minorBidi" w:hAnsiTheme="minorBidi" w:hint="cs"/>
          <w:rtl/>
        </w:rPr>
        <w:t>.</w:t>
      </w:r>
    </w:p>
    <w:p w14:paraId="7EA92037" w14:textId="77777777" w:rsidR="00A74DA3" w:rsidRDefault="00A74DA3" w:rsidP="00A74DA3">
      <w:pPr>
        <w:pStyle w:val="NoSpacing"/>
        <w:rPr>
          <w:rFonts w:asciiTheme="minorBidi" w:hAnsiTheme="minorBidi"/>
          <w:rtl/>
        </w:rPr>
      </w:pPr>
    </w:p>
    <w:p w14:paraId="3945E9DF" w14:textId="77777777" w:rsidR="00731D4E" w:rsidRDefault="002D0C7F" w:rsidP="00A74DA3">
      <w:pPr>
        <w:pStyle w:val="NoSpacing"/>
        <w:rPr>
          <w:rFonts w:asciiTheme="minorBidi" w:hAnsiTheme="minorBidi"/>
          <w:rtl/>
        </w:rPr>
      </w:pPr>
      <w:r>
        <w:rPr>
          <w:rFonts w:asciiTheme="minorBidi" w:hAnsiTheme="minorBidi" w:hint="cs"/>
          <w:rtl/>
        </w:rPr>
        <w:t>בעקבות מלחמת עיראק, בכמה מדינות באירופה מוקמות וועדות חקירה ממלכתיות</w:t>
      </w:r>
      <w:r w:rsidR="00164B09">
        <w:rPr>
          <w:rFonts w:asciiTheme="minorBidi" w:hAnsiTheme="minorBidi" w:hint="cs"/>
          <w:rtl/>
        </w:rPr>
        <w:t xml:space="preserve"> (הו</w:t>
      </w:r>
      <w:r>
        <w:rPr>
          <w:rFonts w:asciiTheme="minorBidi" w:hAnsiTheme="minorBidi" w:hint="cs"/>
          <w:rtl/>
        </w:rPr>
        <w:t>לנד ואנגליה). שתיהן קובעות שהממשלה של אותה מדינה הפרה את ה</w:t>
      </w:r>
      <w:r>
        <w:rPr>
          <w:rFonts w:asciiTheme="minorBidi" w:hAnsiTheme="minorBidi"/>
        </w:rPr>
        <w:t xml:space="preserve">Jus </w:t>
      </w:r>
      <w:r w:rsidR="00A74DA3">
        <w:rPr>
          <w:rFonts w:asciiTheme="minorBidi" w:hAnsiTheme="minorBidi" w:hint="cs"/>
        </w:rPr>
        <w:t>A</w:t>
      </w:r>
      <w:r>
        <w:rPr>
          <w:rFonts w:asciiTheme="minorBidi" w:hAnsiTheme="minorBidi"/>
        </w:rPr>
        <w:t xml:space="preserve">d </w:t>
      </w:r>
      <w:r w:rsidR="00A74DA3">
        <w:rPr>
          <w:rFonts w:asciiTheme="minorBidi" w:hAnsiTheme="minorBidi" w:hint="cs"/>
        </w:rPr>
        <w:t>B</w:t>
      </w:r>
      <w:r>
        <w:rPr>
          <w:rFonts w:asciiTheme="minorBidi" w:hAnsiTheme="minorBidi"/>
        </w:rPr>
        <w:t>ellum</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החלטות מועצת הביטחון לא אפשרו את היציאה למלחמה</w:t>
      </w:r>
      <w:r w:rsidR="009075D2">
        <w:rPr>
          <w:rFonts w:asciiTheme="minorBidi" w:hAnsiTheme="minorBidi" w:hint="cs"/>
          <w:rtl/>
        </w:rPr>
        <w:t>.</w:t>
      </w:r>
      <w:r w:rsidR="00A74DA3">
        <w:rPr>
          <w:rFonts w:asciiTheme="minorBidi" w:hAnsiTheme="minorBidi" w:hint="cs"/>
          <w:rtl/>
        </w:rPr>
        <w:t xml:space="preserve"> </w:t>
      </w:r>
      <w:r w:rsidR="00AE0ABE" w:rsidRPr="00AE0ABE">
        <w:rPr>
          <w:rFonts w:asciiTheme="minorBidi" w:hAnsiTheme="minorBidi" w:hint="cs"/>
          <w:b/>
          <w:bCs/>
          <w:rtl/>
        </w:rPr>
        <w:t>סוריה לדוגמא</w:t>
      </w:r>
      <w:r w:rsidR="00AE0ABE">
        <w:rPr>
          <w:rFonts w:asciiTheme="minorBidi" w:hAnsiTheme="minorBidi" w:hint="cs"/>
          <w:rtl/>
        </w:rPr>
        <w:t xml:space="preserve"> </w:t>
      </w:r>
      <w:r w:rsidR="00AE0ABE">
        <w:rPr>
          <w:rFonts w:asciiTheme="minorBidi" w:hAnsiTheme="minorBidi"/>
          <w:rtl/>
        </w:rPr>
        <w:t>–</w:t>
      </w:r>
      <w:r w:rsidR="00AE0ABE">
        <w:rPr>
          <w:rFonts w:asciiTheme="minorBidi" w:hAnsiTheme="minorBidi" w:hint="cs"/>
          <w:rtl/>
        </w:rPr>
        <w:t xml:space="preserve"> ארה"ב </w:t>
      </w:r>
      <w:r w:rsidR="009604D9">
        <w:rPr>
          <w:rFonts w:asciiTheme="minorBidi" w:hAnsiTheme="minorBidi" w:hint="cs"/>
          <w:rtl/>
        </w:rPr>
        <w:t>ו</w:t>
      </w:r>
      <w:r w:rsidR="00AE0ABE">
        <w:rPr>
          <w:rFonts w:asciiTheme="minorBidi" w:hAnsiTheme="minorBidi" w:hint="cs"/>
          <w:rtl/>
        </w:rPr>
        <w:t>בריטניה רצו להתערב, אך הפרלמנט בבריטניה לא אישר את הצטרפותה למלחמה בסוריה.</w:t>
      </w:r>
    </w:p>
    <w:p w14:paraId="4A29EEA5" w14:textId="77777777" w:rsidR="001222C1" w:rsidRPr="001222C1" w:rsidRDefault="001222C1" w:rsidP="001222C1">
      <w:pPr>
        <w:pStyle w:val="NoSpacing"/>
        <w:rPr>
          <w:rFonts w:asciiTheme="minorBidi" w:hAnsiTheme="minorBidi"/>
          <w:rtl/>
        </w:rPr>
      </w:pPr>
    </w:p>
    <w:p w14:paraId="45B51997" w14:textId="77777777" w:rsidR="00731D4E" w:rsidRDefault="001222C1" w:rsidP="001222C1">
      <w:pPr>
        <w:pStyle w:val="NoSpacing"/>
        <w:rPr>
          <w:rFonts w:asciiTheme="minorBidi" w:hAnsiTheme="minorBidi"/>
        </w:rPr>
      </w:pPr>
      <w:r w:rsidRPr="0069067A">
        <w:rPr>
          <w:rFonts w:asciiTheme="minorBidi" w:hAnsiTheme="minorBidi" w:hint="cs"/>
          <w:b/>
          <w:bCs/>
          <w:highlight w:val="yellow"/>
          <w:u w:val="single"/>
          <w:rtl/>
        </w:rPr>
        <w:t xml:space="preserve">חריג 2 - </w:t>
      </w:r>
      <w:r w:rsidR="00731D4E" w:rsidRPr="0069067A">
        <w:rPr>
          <w:rFonts w:asciiTheme="minorBidi" w:hAnsiTheme="minorBidi" w:hint="cs"/>
          <w:b/>
          <w:bCs/>
          <w:highlight w:val="yellow"/>
          <w:u w:val="single"/>
          <w:rtl/>
        </w:rPr>
        <w:t>הגנה עצמית</w:t>
      </w:r>
      <w:r w:rsidR="00731D4E" w:rsidRPr="00A74DA3">
        <w:rPr>
          <w:rFonts w:asciiTheme="minorBidi" w:hAnsiTheme="minorBidi" w:hint="cs"/>
          <w:rtl/>
        </w:rPr>
        <w:t xml:space="preserve"> </w:t>
      </w:r>
      <w:r w:rsidR="00731D4E" w:rsidRPr="00A74DA3">
        <w:rPr>
          <w:rFonts w:asciiTheme="minorBidi" w:hAnsiTheme="minorBidi"/>
          <w:rtl/>
        </w:rPr>
        <w:t>–</w:t>
      </w:r>
      <w:r w:rsidR="00731D4E" w:rsidRPr="00A74DA3">
        <w:rPr>
          <w:rFonts w:asciiTheme="minorBidi" w:hAnsiTheme="minorBidi" w:hint="cs"/>
          <w:rtl/>
        </w:rPr>
        <w:t xml:space="preserve"> </w:t>
      </w:r>
      <w:r w:rsidR="00731D4E" w:rsidRPr="00A74DA3">
        <w:rPr>
          <w:rFonts w:asciiTheme="minorBidi" w:hAnsiTheme="minorBidi" w:hint="cs"/>
          <w:b/>
          <w:bCs/>
          <w:highlight w:val="lightGray"/>
          <w:rtl/>
        </w:rPr>
        <w:t>סעיף 51 לאמנת האו"ם</w:t>
      </w:r>
      <w:r w:rsidR="00731D4E">
        <w:rPr>
          <w:rFonts w:asciiTheme="minorBidi" w:hAnsiTheme="minorBidi" w:hint="cs"/>
          <w:rtl/>
        </w:rPr>
        <w:t xml:space="preserve"> קובע שאין באמור באמנה זו כדי לפגוע בזכותן הטבועה (טבעית </w:t>
      </w:r>
      <w:r w:rsidR="00731D4E">
        <w:rPr>
          <w:rFonts w:asciiTheme="minorBidi" w:hAnsiTheme="minorBidi"/>
          <w:rtl/>
        </w:rPr>
        <w:t>–</w:t>
      </w:r>
      <w:r w:rsidR="00731D4E">
        <w:rPr>
          <w:rFonts w:asciiTheme="minorBidi" w:hAnsiTheme="minorBidi"/>
        </w:rPr>
        <w:t>Inherent</w:t>
      </w:r>
      <w:r w:rsidR="00731D4E">
        <w:rPr>
          <w:rFonts w:asciiTheme="minorBidi" w:hAnsiTheme="minorBidi" w:hint="cs"/>
          <w:rtl/>
        </w:rPr>
        <w:t>) של המדינות להגנה עצמית.</w:t>
      </w:r>
    </w:p>
    <w:p w14:paraId="4FA3940A" w14:textId="77777777" w:rsidR="00731D4E" w:rsidRDefault="00731D4E" w:rsidP="00A74DA3">
      <w:pPr>
        <w:pStyle w:val="NoSpacing"/>
        <w:rPr>
          <w:rFonts w:asciiTheme="minorBidi" w:hAnsiTheme="minorBidi"/>
          <w:rtl/>
        </w:rPr>
      </w:pPr>
      <w:r>
        <w:rPr>
          <w:rFonts w:asciiTheme="minorBidi" w:hAnsiTheme="minorBidi" w:hint="cs"/>
          <w:rtl/>
        </w:rPr>
        <w:t>כ</w:t>
      </w:r>
      <w:r w:rsidR="00A74DA3">
        <w:rPr>
          <w:rFonts w:asciiTheme="minorBidi" w:hAnsiTheme="minorBidi" w:hint="cs"/>
          <w:rtl/>
        </w:rPr>
        <w:t>שבוחנים את</w:t>
      </w:r>
      <w:r>
        <w:rPr>
          <w:rFonts w:asciiTheme="minorBidi" w:hAnsiTheme="minorBidi" w:hint="cs"/>
          <w:rtl/>
        </w:rPr>
        <w:t xml:space="preserve"> </w:t>
      </w:r>
      <w:r w:rsidR="00A74DA3">
        <w:rPr>
          <w:rFonts w:asciiTheme="minorBidi" w:hAnsiTheme="minorBidi" w:hint="cs"/>
          <w:rtl/>
        </w:rPr>
        <w:t>ה</w:t>
      </w:r>
      <w:r>
        <w:rPr>
          <w:rFonts w:asciiTheme="minorBidi" w:hAnsiTheme="minorBidi" w:hint="cs"/>
          <w:rtl/>
        </w:rPr>
        <w:t>סעיף, רואים שמנסחי האמנה ראו במנגנון ההגנה העצמית (</w:t>
      </w:r>
      <w:r w:rsidR="00E24F2E">
        <w:rPr>
          <w:rFonts w:asciiTheme="minorBidi" w:hAnsiTheme="minorBidi" w:hint="cs"/>
          <w:rtl/>
        </w:rPr>
        <w:t>האינדיבידואלי</w:t>
      </w:r>
      <w:r>
        <w:rPr>
          <w:rFonts w:asciiTheme="minorBidi" w:hAnsiTheme="minorBidi" w:hint="cs"/>
          <w:rtl/>
        </w:rPr>
        <w:t xml:space="preserve">) מנגנון </w:t>
      </w:r>
      <w:r>
        <w:rPr>
          <w:rFonts w:asciiTheme="minorBidi" w:hAnsiTheme="minorBidi" w:hint="cs"/>
          <w:b/>
          <w:bCs/>
          <w:rtl/>
        </w:rPr>
        <w:t>משני</w:t>
      </w:r>
      <w:r>
        <w:rPr>
          <w:rFonts w:asciiTheme="minorBidi" w:hAnsiTheme="minorBidi" w:hint="cs"/>
          <w:rtl/>
        </w:rPr>
        <w:t xml:space="preserve"> למנגנון הקולקטיבי, וככזה כמנגנון </w:t>
      </w:r>
      <w:r>
        <w:rPr>
          <w:rFonts w:asciiTheme="minorBidi" w:hAnsiTheme="minorBidi" w:hint="cs"/>
          <w:b/>
          <w:bCs/>
          <w:rtl/>
        </w:rPr>
        <w:t>זמני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אם המדינה מותקפת, המדינה צריכה לרוץ למועצת הביטחון. במקביל, עד שמועצת הביטחון מחליטה </w:t>
      </w:r>
      <w:r>
        <w:rPr>
          <w:rFonts w:asciiTheme="minorBidi" w:hAnsiTheme="minorBidi" w:hint="cs"/>
          <w:b/>
          <w:bCs/>
          <w:rtl/>
        </w:rPr>
        <w:t>מותר לה להתגונן</w:t>
      </w:r>
      <w:r>
        <w:rPr>
          <w:rFonts w:asciiTheme="minorBidi" w:hAnsiTheme="minorBidi" w:hint="cs"/>
          <w:rtl/>
        </w:rPr>
        <w:t>. בפועל, מכיוון שמועצת הביטחון ממעטת להתערב, חריג זה של הגנה עצמית הפך להיות המנגנון המרכזי, בעוד המנגנון הקולקטיבי הפך להיות המנגנון שהשימוש בו יותר נדיר.</w:t>
      </w:r>
    </w:p>
    <w:p w14:paraId="517329D6" w14:textId="77777777" w:rsidR="00661E58" w:rsidRDefault="00661E58" w:rsidP="001222C1">
      <w:pPr>
        <w:pStyle w:val="NoSpacing"/>
        <w:rPr>
          <w:rFonts w:asciiTheme="minorBidi" w:hAnsiTheme="minorBidi"/>
          <w:rtl/>
        </w:rPr>
      </w:pPr>
      <w:r w:rsidRPr="00A74DA3">
        <w:rPr>
          <w:rFonts w:asciiTheme="minorBidi" w:hAnsiTheme="minorBidi" w:hint="cs"/>
          <w:b/>
          <w:bCs/>
          <w:highlight w:val="lightGray"/>
          <w:rtl/>
        </w:rPr>
        <w:t>סעיף 51</w:t>
      </w:r>
      <w:r>
        <w:rPr>
          <w:rFonts w:asciiTheme="minorBidi" w:hAnsiTheme="minorBidi" w:hint="cs"/>
          <w:rtl/>
        </w:rPr>
        <w:t xml:space="preserve"> קובע שהגנה עצמית יכולה להיעשות רק כתגובה ל</w:t>
      </w:r>
      <w:r>
        <w:rPr>
          <w:rFonts w:asciiTheme="minorBidi" w:hAnsiTheme="minorBidi" w:hint="cs"/>
          <w:b/>
          <w:bCs/>
          <w:rtl/>
        </w:rPr>
        <w:t>התקפה חמושה</w:t>
      </w:r>
      <w:r>
        <w:rPr>
          <w:rFonts w:asciiTheme="minorBidi" w:hAnsiTheme="minorBidi" w:hint="cs"/>
          <w:rtl/>
        </w:rPr>
        <w:t xml:space="preserve">. המונח "התקפה חמושה" </w:t>
      </w:r>
      <w:r>
        <w:rPr>
          <w:rFonts w:asciiTheme="minorBidi" w:hAnsiTheme="minorBidi"/>
          <w:rtl/>
        </w:rPr>
        <w:t>–</w:t>
      </w:r>
      <w:r>
        <w:rPr>
          <w:rFonts w:asciiTheme="minorBidi" w:hAnsiTheme="minorBidi" w:hint="cs"/>
          <w:rtl/>
        </w:rPr>
        <w:t xml:space="preserve"> הוא מונח מצומצם יותר מהמונח "שימוש בכוח". כלומר </w:t>
      </w:r>
      <w:r>
        <w:rPr>
          <w:rFonts w:asciiTheme="minorBidi" w:hAnsiTheme="minorBidi"/>
          <w:rtl/>
        </w:rPr>
        <w:t>–</w:t>
      </w:r>
      <w:r>
        <w:rPr>
          <w:rFonts w:asciiTheme="minorBidi" w:hAnsiTheme="minorBidi" w:hint="cs"/>
          <w:rtl/>
        </w:rPr>
        <w:t xml:space="preserve"> כל התקפה חמושה מהווה שימוש בכוח, אבל לא כל שימוש בכוח מהווה התקפה חמושה. במילים אחרות </w:t>
      </w:r>
      <w:r>
        <w:rPr>
          <w:rFonts w:asciiTheme="minorBidi" w:hAnsiTheme="minorBidi"/>
          <w:rtl/>
        </w:rPr>
        <w:t>–</w:t>
      </w:r>
      <w:r>
        <w:rPr>
          <w:rFonts w:asciiTheme="minorBidi" w:hAnsiTheme="minorBidi" w:hint="cs"/>
          <w:rtl/>
        </w:rPr>
        <w:t xml:space="preserve"> לא כל שימוש בכוח מאפשר למדינה </w:t>
      </w:r>
      <w:r w:rsidR="00A74DA3">
        <w:rPr>
          <w:rFonts w:asciiTheme="minorBidi" w:hAnsiTheme="minorBidi" w:hint="cs"/>
          <w:rtl/>
        </w:rPr>
        <w:t xml:space="preserve">לעשות </w:t>
      </w:r>
      <w:r>
        <w:rPr>
          <w:rFonts w:asciiTheme="minorBidi" w:hAnsiTheme="minorBidi" w:hint="cs"/>
          <w:rtl/>
        </w:rPr>
        <w:t>שימוש בכוח חזרה.</w:t>
      </w:r>
    </w:p>
    <w:p w14:paraId="4A18C74A" w14:textId="77777777" w:rsidR="00661E58" w:rsidRDefault="00661E58" w:rsidP="001222C1">
      <w:pPr>
        <w:pStyle w:val="NoSpacing"/>
        <w:rPr>
          <w:rFonts w:asciiTheme="minorBidi" w:hAnsiTheme="minorBidi"/>
          <w:rtl/>
        </w:rPr>
      </w:pPr>
    </w:p>
    <w:p w14:paraId="33A245D7" w14:textId="77777777" w:rsidR="00661E58" w:rsidRDefault="00661E58" w:rsidP="001222C1">
      <w:pPr>
        <w:pStyle w:val="NoSpacing"/>
        <w:rPr>
          <w:rFonts w:asciiTheme="minorBidi" w:hAnsiTheme="minorBidi"/>
          <w:rtl/>
        </w:rPr>
      </w:pPr>
      <w:r>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661E58">
        <w:rPr>
          <w:rFonts w:asciiTheme="minorBidi" w:hAnsiTheme="minorBidi" w:hint="cs"/>
          <w:b/>
          <w:bCs/>
          <w:rtl/>
        </w:rPr>
        <w:t>ב</w:t>
      </w:r>
      <w:r w:rsidRPr="00A74DA3">
        <w:rPr>
          <w:rFonts w:asciiTheme="minorBidi" w:hAnsiTheme="minorBidi" w:hint="cs"/>
          <w:b/>
          <w:bCs/>
          <w:highlight w:val="magenta"/>
          <w:rtl/>
        </w:rPr>
        <w:t>פס"ד ניקרגואה</w:t>
      </w:r>
      <w:r>
        <w:rPr>
          <w:rFonts w:asciiTheme="minorBidi" w:hAnsiTheme="minorBidi" w:hint="cs"/>
          <w:rtl/>
        </w:rPr>
        <w:t xml:space="preserve"> של ה</w:t>
      </w:r>
      <w:r w:rsidR="00623734">
        <w:rPr>
          <w:rFonts w:asciiTheme="minorBidi" w:hAnsiTheme="minorBidi" w:hint="cs"/>
          <w:rtl/>
        </w:rPr>
        <w:t>-</w:t>
      </w:r>
      <w:r w:rsidRPr="00A74DA3">
        <w:rPr>
          <w:rFonts w:asciiTheme="minorBidi" w:hAnsiTheme="minorBidi" w:hint="cs"/>
          <w:b/>
          <w:bCs/>
        </w:rPr>
        <w:t>ICJ</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נאמר שחלק ממעשי הסיוע שסייעה ארה"ב לארגון המורדים </w:t>
      </w:r>
      <w:r w:rsidR="00623734">
        <w:rPr>
          <w:rFonts w:asciiTheme="minorBidi" w:hAnsiTheme="minorBidi" w:hint="cs"/>
          <w:rtl/>
        </w:rPr>
        <w:t>בניקרגואה</w:t>
      </w:r>
      <w:r>
        <w:rPr>
          <w:rFonts w:asciiTheme="minorBidi" w:hAnsiTheme="minorBidi" w:hint="cs"/>
          <w:rtl/>
        </w:rPr>
        <w:t xml:space="preserve"> (ארגון הקונטרה) מהווה שימוש בכוח, אבל לא התקפה חמושה.</w:t>
      </w:r>
    </w:p>
    <w:p w14:paraId="735E086B" w14:textId="77777777" w:rsidR="00661E58" w:rsidRDefault="00661E58" w:rsidP="001222C1">
      <w:pPr>
        <w:pStyle w:val="NoSpacing"/>
        <w:rPr>
          <w:rFonts w:asciiTheme="minorBidi" w:hAnsiTheme="minorBidi"/>
          <w:color w:val="A5A5A5" w:themeColor="accent3"/>
          <w:rtl/>
        </w:rPr>
      </w:pPr>
      <w:r w:rsidRPr="00661E58">
        <w:rPr>
          <w:rFonts w:asciiTheme="minorBidi" w:hAnsiTheme="minorBidi" w:hint="cs"/>
          <w:color w:val="A5A5A5" w:themeColor="accent3"/>
          <w:rtl/>
        </w:rPr>
        <w:t>*ידע כללי: נבחר</w:t>
      </w:r>
      <w:r w:rsidR="00623734">
        <w:rPr>
          <w:rFonts w:asciiTheme="minorBidi" w:hAnsiTheme="minorBidi" w:hint="cs"/>
          <w:color w:val="A5A5A5" w:themeColor="accent3"/>
          <w:rtl/>
        </w:rPr>
        <w:t>ה</w:t>
      </w:r>
      <w:r w:rsidRPr="00661E58">
        <w:rPr>
          <w:rFonts w:asciiTheme="minorBidi" w:hAnsiTheme="minorBidi" w:hint="cs"/>
          <w:color w:val="A5A5A5" w:themeColor="accent3"/>
          <w:rtl/>
        </w:rPr>
        <w:t xml:space="preserve"> באופן דמוקרטי נבחרת שמאל סוציאליסטי </w:t>
      </w:r>
      <w:r w:rsidR="00623734" w:rsidRPr="00661E58">
        <w:rPr>
          <w:rFonts w:asciiTheme="minorBidi" w:hAnsiTheme="minorBidi" w:hint="cs"/>
          <w:color w:val="A5A5A5" w:themeColor="accent3"/>
          <w:rtl/>
        </w:rPr>
        <w:t>בניקרגואה</w:t>
      </w:r>
      <w:r w:rsidRPr="00661E58">
        <w:rPr>
          <w:rFonts w:asciiTheme="minorBidi" w:hAnsiTheme="minorBidi" w:hint="cs"/>
          <w:color w:val="A5A5A5" w:themeColor="accent3"/>
          <w:rtl/>
        </w:rPr>
        <w:t>. ארה"ב חושש</w:t>
      </w:r>
      <w:r w:rsidR="00884406">
        <w:rPr>
          <w:rFonts w:asciiTheme="minorBidi" w:hAnsiTheme="minorBidi" w:hint="cs"/>
          <w:color w:val="A5A5A5" w:themeColor="accent3"/>
          <w:rtl/>
        </w:rPr>
        <w:t>ת</w:t>
      </w:r>
      <w:r w:rsidRPr="00661E58">
        <w:rPr>
          <w:rFonts w:asciiTheme="minorBidi" w:hAnsiTheme="minorBidi" w:hint="cs"/>
          <w:color w:val="A5A5A5" w:themeColor="accent3"/>
          <w:rtl/>
        </w:rPr>
        <w:t xml:space="preserve"> שהממשלה הזאת תתמוך בבריה"מ ולא בארה"ב</w:t>
      </w:r>
      <w:r w:rsidR="00884406">
        <w:rPr>
          <w:rFonts w:asciiTheme="minorBidi" w:hAnsiTheme="minorBidi" w:hint="cs"/>
          <w:color w:val="A5A5A5" w:themeColor="accent3"/>
          <w:rtl/>
        </w:rPr>
        <w:t>, ולכן הם רוצים להפיל את השלטון. הבאסה הו</w:t>
      </w:r>
      <w:r w:rsidRPr="00661E58">
        <w:rPr>
          <w:rFonts w:asciiTheme="minorBidi" w:hAnsiTheme="minorBidi" w:hint="cs"/>
          <w:color w:val="A5A5A5" w:themeColor="accent3"/>
          <w:rtl/>
        </w:rPr>
        <w:t xml:space="preserve">א שהחוק האמריקאי לא מאפשר לצאת למלחמה בלי אישור הקונגרס, אז היא העבירה נשק לישראל וביקשה ממנה למכור את הנשק למדינה שלישית </w:t>
      </w:r>
      <w:r w:rsidRPr="00661E58">
        <w:rPr>
          <w:rFonts w:asciiTheme="minorBidi" w:hAnsiTheme="minorBidi"/>
          <w:color w:val="A5A5A5" w:themeColor="accent3"/>
          <w:rtl/>
        </w:rPr>
        <w:t>–</w:t>
      </w:r>
      <w:r w:rsidRPr="00661E58">
        <w:rPr>
          <w:rFonts w:asciiTheme="minorBidi" w:hAnsiTheme="minorBidi" w:hint="cs"/>
          <w:color w:val="A5A5A5" w:themeColor="accent3"/>
          <w:rtl/>
        </w:rPr>
        <w:t xml:space="preserve"> איראן דרך לבנון. הכסף חוזר לסוכנויות הנשק האמריקאיות שמעבירות אותו לניקרגואה</w:t>
      </w:r>
      <w:r w:rsidR="00623734">
        <w:rPr>
          <w:rFonts w:asciiTheme="minorBidi" w:hAnsiTheme="minorBidi" w:hint="cs"/>
          <w:color w:val="A5A5A5" w:themeColor="accent3"/>
          <w:rtl/>
        </w:rPr>
        <w:t>.</w:t>
      </w:r>
    </w:p>
    <w:p w14:paraId="7975DD5D" w14:textId="77777777" w:rsidR="00661E58" w:rsidRDefault="00661E58" w:rsidP="001222C1">
      <w:pPr>
        <w:pStyle w:val="NoSpacing"/>
        <w:rPr>
          <w:rFonts w:asciiTheme="minorBidi" w:hAnsiTheme="minorBidi"/>
          <w:color w:val="A5A5A5" w:themeColor="accent3"/>
          <w:rtl/>
        </w:rPr>
      </w:pPr>
    </w:p>
    <w:p w14:paraId="39BA3996" w14:textId="77777777" w:rsidR="00661E58" w:rsidRDefault="00884406" w:rsidP="00884406">
      <w:pPr>
        <w:pStyle w:val="NoSpacing"/>
        <w:rPr>
          <w:rFonts w:asciiTheme="minorBidi" w:hAnsiTheme="minorBidi"/>
          <w:rtl/>
        </w:rPr>
      </w:pPr>
      <w:r>
        <w:rPr>
          <w:rFonts w:asciiTheme="minorBidi" w:hAnsiTheme="minorBidi" w:hint="cs"/>
          <w:rtl/>
        </w:rPr>
        <w:t xml:space="preserve">ברור </w:t>
      </w:r>
      <w:r w:rsidR="00661E58">
        <w:rPr>
          <w:rFonts w:asciiTheme="minorBidi" w:hAnsiTheme="minorBidi" w:hint="cs"/>
          <w:rtl/>
        </w:rPr>
        <w:t>ששימוש בנשק המפעיל כוח קינטי כלפי טריטוריה של מדינה שכנה מהווה לא רק שימוש בכוח אלא גם התקפה חמושה. בנוסף, גם הזזת כוחות לתוך מדינה מהווה לא רק שימשו בכוח אלא גם התקפה חמושה.</w:t>
      </w:r>
      <w:r>
        <w:rPr>
          <w:rFonts w:asciiTheme="minorBidi" w:hAnsiTheme="minorBidi" w:hint="cs"/>
          <w:rtl/>
        </w:rPr>
        <w:t xml:space="preserve"> </w:t>
      </w:r>
      <w:r w:rsidRPr="00884406">
        <w:rPr>
          <w:rFonts w:asciiTheme="minorBidi" w:hAnsiTheme="minorBidi" w:hint="cs"/>
          <w:b/>
          <w:bCs/>
          <w:rtl/>
        </w:rPr>
        <w:t>יחד עם זאת</w:t>
      </w:r>
      <w:r>
        <w:rPr>
          <w:rFonts w:asciiTheme="minorBidi" w:hAnsiTheme="minorBidi" w:hint="cs"/>
          <w:rtl/>
        </w:rPr>
        <w:t>, לגבי 2 המקרים שצוי</w:t>
      </w:r>
      <w:r w:rsidR="00661E58">
        <w:rPr>
          <w:rFonts w:asciiTheme="minorBidi" w:hAnsiTheme="minorBidi" w:hint="cs"/>
          <w:rtl/>
        </w:rPr>
        <w:t xml:space="preserve">נו </w:t>
      </w:r>
      <w:r w:rsidR="00661E58">
        <w:rPr>
          <w:rFonts w:asciiTheme="minorBidi" w:hAnsiTheme="minorBidi"/>
          <w:rtl/>
        </w:rPr>
        <w:t>–</w:t>
      </w:r>
      <w:r w:rsidR="00661E58">
        <w:rPr>
          <w:rFonts w:asciiTheme="minorBidi" w:hAnsiTheme="minorBidi" w:hint="cs"/>
          <w:rtl/>
        </w:rPr>
        <w:t xml:space="preserve"> יש עמדה "מקובלת" </w:t>
      </w:r>
      <w:r w:rsidR="00661E58" w:rsidRPr="00884406">
        <w:rPr>
          <w:rFonts w:asciiTheme="minorBidi" w:hAnsiTheme="minorBidi" w:hint="cs"/>
          <w:color w:val="A5A5A5" w:themeColor="accent3"/>
          <w:rtl/>
        </w:rPr>
        <w:t>(</w:t>
      </w:r>
      <w:r w:rsidR="00840BC0" w:rsidRPr="00884406">
        <w:rPr>
          <w:rFonts w:asciiTheme="minorBidi" w:hAnsiTheme="minorBidi" w:hint="cs"/>
          <w:color w:val="A5A5A5" w:themeColor="accent3"/>
          <w:rtl/>
        </w:rPr>
        <w:t>51/49</w:t>
      </w:r>
      <w:r w:rsidR="00661E58" w:rsidRPr="00884406">
        <w:rPr>
          <w:rFonts w:asciiTheme="minorBidi" w:hAnsiTheme="minorBidi" w:hint="cs"/>
          <w:color w:val="A5A5A5" w:themeColor="accent3"/>
          <w:rtl/>
        </w:rPr>
        <w:t>)</w:t>
      </w:r>
      <w:r w:rsidR="00661E58">
        <w:rPr>
          <w:rFonts w:asciiTheme="minorBidi" w:hAnsiTheme="minorBidi" w:hint="cs"/>
          <w:rtl/>
        </w:rPr>
        <w:t xml:space="preserve"> שאומרת שיש </w:t>
      </w:r>
      <w:r w:rsidR="00661E58">
        <w:rPr>
          <w:rFonts w:asciiTheme="minorBidi" w:hAnsiTheme="minorBidi" w:hint="cs"/>
          <w:b/>
          <w:bCs/>
          <w:rtl/>
        </w:rPr>
        <w:t>מבחן של</w:t>
      </w:r>
      <w:r>
        <w:rPr>
          <w:rFonts w:asciiTheme="minorBidi" w:hAnsiTheme="minorBidi" w:hint="cs"/>
          <w:b/>
          <w:bCs/>
          <w:rtl/>
        </w:rPr>
        <w:t xml:space="preserve"> </w:t>
      </w:r>
      <w:r w:rsidR="00661E58">
        <w:rPr>
          <w:rFonts w:asciiTheme="minorBidi" w:hAnsiTheme="minorBidi" w:hint="cs"/>
          <w:b/>
          <w:bCs/>
          <w:rtl/>
        </w:rPr>
        <w:t>עוצמה</w:t>
      </w:r>
      <w:r w:rsidR="00840BC0">
        <w:rPr>
          <w:rFonts w:asciiTheme="minorBidi" w:hAnsiTheme="minorBidi" w:hint="cs"/>
          <w:rtl/>
        </w:rPr>
        <w:t xml:space="preserve"> </w:t>
      </w:r>
      <w:r w:rsidR="00840BC0">
        <w:rPr>
          <w:rFonts w:asciiTheme="minorBidi" w:hAnsiTheme="minorBidi"/>
          <w:rtl/>
        </w:rPr>
        <w:t>–</w:t>
      </w:r>
      <w:r w:rsidR="00840BC0">
        <w:rPr>
          <w:rFonts w:asciiTheme="minorBidi" w:hAnsiTheme="minorBidi" w:hint="cs"/>
          <w:rtl/>
        </w:rPr>
        <w:t xml:space="preserve"> משמע: תקרית גבול בודדת להשקפתם של התומכים בגישה הזאת </w:t>
      </w:r>
      <w:r w:rsidR="00840BC0">
        <w:rPr>
          <w:rFonts w:asciiTheme="minorBidi" w:hAnsiTheme="minorBidi"/>
          <w:rtl/>
        </w:rPr>
        <w:t>–</w:t>
      </w:r>
      <w:r w:rsidR="00840BC0">
        <w:rPr>
          <w:rFonts w:asciiTheme="minorBidi" w:hAnsiTheme="minorBidi" w:hint="cs"/>
          <w:rtl/>
        </w:rPr>
        <w:t xml:space="preserve"> זה שימוש בכוח אבל לא מהווה התקפת חמושה, ולכן אסור לפתוח במלחמה בתגובה. זה </w:t>
      </w:r>
      <w:r w:rsidR="00623734">
        <w:rPr>
          <w:rFonts w:asciiTheme="minorBidi" w:hAnsiTheme="minorBidi" w:hint="cs"/>
          <w:rtl/>
        </w:rPr>
        <w:t>הרציונל</w:t>
      </w:r>
      <w:r w:rsidR="00840BC0">
        <w:rPr>
          <w:rFonts w:asciiTheme="minorBidi" w:hAnsiTheme="minorBidi" w:hint="cs"/>
          <w:rtl/>
        </w:rPr>
        <w:t xml:space="preserve"> שעומד מאחורי התמיכה בגישה זו (למנוע ממדינה להיכנס למלחמה תחת סייג ההגנה העצמית בגלל תקרית בודדת)</w:t>
      </w:r>
      <w:r w:rsidR="00BF08E3">
        <w:rPr>
          <w:rFonts w:asciiTheme="minorBidi" w:hAnsiTheme="minorBidi" w:hint="cs"/>
          <w:rtl/>
        </w:rPr>
        <w:t>.</w:t>
      </w:r>
    </w:p>
    <w:p w14:paraId="384012A0" w14:textId="77777777" w:rsidR="009D449E" w:rsidRDefault="009D449E" w:rsidP="001222C1">
      <w:pPr>
        <w:pStyle w:val="NoSpacing"/>
        <w:rPr>
          <w:rFonts w:asciiTheme="minorBidi" w:hAnsiTheme="minorBidi"/>
          <w:rtl/>
        </w:rPr>
      </w:pPr>
    </w:p>
    <w:p w14:paraId="0D174385" w14:textId="77777777" w:rsidR="00840BC0" w:rsidRDefault="00840BC0" w:rsidP="001222C1">
      <w:pPr>
        <w:pStyle w:val="NoSpacing"/>
        <w:rPr>
          <w:rFonts w:asciiTheme="minorBidi" w:hAnsiTheme="minorBidi"/>
          <w:rtl/>
        </w:rPr>
      </w:pPr>
      <w:r>
        <w:rPr>
          <w:rFonts w:asciiTheme="minorBidi" w:hAnsiTheme="minorBidi" w:hint="cs"/>
          <w:rtl/>
        </w:rPr>
        <w:t xml:space="preserve">יחד עם זאת, עולה השאלה </w:t>
      </w:r>
      <w:r>
        <w:rPr>
          <w:rFonts w:asciiTheme="minorBidi" w:hAnsiTheme="minorBidi"/>
          <w:rtl/>
        </w:rPr>
        <w:t>–</w:t>
      </w:r>
      <w:r>
        <w:rPr>
          <w:rFonts w:asciiTheme="minorBidi" w:hAnsiTheme="minorBidi" w:hint="cs"/>
          <w:rtl/>
        </w:rPr>
        <w:t xml:space="preserve"> </w:t>
      </w:r>
      <w:r>
        <w:rPr>
          <w:rFonts w:asciiTheme="minorBidi" w:hAnsiTheme="minorBidi" w:hint="cs"/>
          <w:b/>
          <w:bCs/>
          <w:rtl/>
        </w:rPr>
        <w:t>מה</w:t>
      </w:r>
      <w:r w:rsidR="00884406">
        <w:rPr>
          <w:rFonts w:asciiTheme="minorBidi" w:hAnsiTheme="minorBidi" w:hint="cs"/>
          <w:b/>
          <w:bCs/>
          <w:rtl/>
        </w:rPr>
        <w:t>י</w:t>
      </w:r>
      <w:r>
        <w:rPr>
          <w:rFonts w:asciiTheme="minorBidi" w:hAnsiTheme="minorBidi" w:hint="cs"/>
          <w:b/>
          <w:bCs/>
          <w:rtl/>
        </w:rPr>
        <w:t xml:space="preserve"> העוצמה?</w:t>
      </w:r>
    </w:p>
    <w:p w14:paraId="5085EC0E" w14:textId="77777777" w:rsidR="009D449E" w:rsidRDefault="009D449E" w:rsidP="001222C1">
      <w:pPr>
        <w:pStyle w:val="NoSpacing"/>
        <w:rPr>
          <w:rFonts w:asciiTheme="minorBidi" w:hAnsiTheme="minorBidi"/>
          <w:rtl/>
        </w:rPr>
      </w:pPr>
      <w:r>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פס"ד </w:t>
      </w:r>
      <w:r w:rsidRPr="00884406">
        <w:rPr>
          <w:rFonts w:asciiTheme="minorBidi" w:hAnsiTheme="minorBidi" w:hint="cs"/>
          <w:b/>
          <w:bCs/>
        </w:rPr>
        <w:t>ICJ</w:t>
      </w:r>
      <w:r>
        <w:rPr>
          <w:rFonts w:asciiTheme="minorBidi" w:hAnsiTheme="minorBidi" w:hint="cs"/>
          <w:rtl/>
        </w:rPr>
        <w:t xml:space="preserve"> של </w:t>
      </w:r>
      <w:r w:rsidRPr="00884406">
        <w:rPr>
          <w:rFonts w:asciiTheme="minorBidi" w:hAnsiTheme="minorBidi" w:hint="cs"/>
          <w:b/>
          <w:bCs/>
          <w:highlight w:val="magenta"/>
          <w:rtl/>
        </w:rPr>
        <w:t>ארה"ב נ' איראן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דיי בפיצוץ מוקש ימי אחד כדי שזה יהווה התקפה חמושה (ומצד שני </w:t>
      </w:r>
      <w:r>
        <w:rPr>
          <w:rFonts w:asciiTheme="minorBidi" w:hAnsiTheme="minorBidi"/>
          <w:rtl/>
        </w:rPr>
        <w:t>–</w:t>
      </w:r>
      <w:r>
        <w:rPr>
          <w:rFonts w:asciiTheme="minorBidi" w:hAnsiTheme="minorBidi" w:hint="cs"/>
          <w:rtl/>
        </w:rPr>
        <w:t xml:space="preserve"> יש עמדות שאומרות שהטילים מלבנון זה לא התקפה חמושה).</w:t>
      </w:r>
    </w:p>
    <w:p w14:paraId="3CBDAB67" w14:textId="77777777" w:rsidR="009D449E" w:rsidRDefault="009D449E" w:rsidP="001222C1">
      <w:pPr>
        <w:pStyle w:val="NoSpacing"/>
        <w:rPr>
          <w:rFonts w:asciiTheme="minorBidi" w:hAnsiTheme="minorBidi"/>
          <w:rtl/>
        </w:rPr>
      </w:pPr>
      <w:r>
        <w:rPr>
          <w:rFonts w:asciiTheme="minorBidi" w:hAnsiTheme="minorBidi" w:hint="cs"/>
          <w:rtl/>
        </w:rPr>
        <w:t>התמיכה בעמדה המצמצמת הוא ניסיון היסטורי מאוד ארוך שמראה שבהרבה מאוד מקרים מדינות השתמשו בתקריות מאוד מצומצמות כתירוץ לפתוח במלחמה כוללת (כמו מלחמת העולם הראשונה)</w:t>
      </w:r>
      <w:r w:rsidR="005F7E7B">
        <w:rPr>
          <w:rFonts w:asciiTheme="minorBidi" w:hAnsiTheme="minorBidi" w:hint="cs"/>
          <w:rtl/>
        </w:rPr>
        <w:t>.</w:t>
      </w:r>
    </w:p>
    <w:p w14:paraId="536571D9" w14:textId="77777777" w:rsidR="00AD0DBF" w:rsidRDefault="00AD0DBF" w:rsidP="001222C1">
      <w:pPr>
        <w:pStyle w:val="NoSpacing"/>
        <w:rPr>
          <w:rFonts w:asciiTheme="minorBidi" w:hAnsiTheme="minorBidi"/>
          <w:rtl/>
        </w:rPr>
      </w:pPr>
    </w:p>
    <w:p w14:paraId="75CD6D17" w14:textId="77777777" w:rsidR="00AD0DBF" w:rsidRDefault="00AD0DBF" w:rsidP="001222C1">
      <w:pPr>
        <w:pStyle w:val="NoSpacing"/>
        <w:rPr>
          <w:rFonts w:asciiTheme="minorBidi" w:hAnsiTheme="minorBidi"/>
          <w:rtl/>
        </w:rPr>
      </w:pPr>
      <w:r>
        <w:rPr>
          <w:rFonts w:asciiTheme="minorBidi" w:hAnsiTheme="minorBidi" w:hint="cs"/>
          <w:rtl/>
        </w:rPr>
        <w:t xml:space="preserve">ירי של נשק קינטי לשטחה של מדינה </w:t>
      </w:r>
      <w:r>
        <w:rPr>
          <w:rFonts w:asciiTheme="minorBidi" w:hAnsiTheme="minorBidi"/>
          <w:rtl/>
        </w:rPr>
        <w:t>–</w:t>
      </w:r>
      <w:r>
        <w:rPr>
          <w:rFonts w:asciiTheme="minorBidi" w:hAnsiTheme="minorBidi" w:hint="cs"/>
          <w:rtl/>
        </w:rPr>
        <w:t xml:space="preserve"> זה ברור התקפה חמושה.</w:t>
      </w:r>
    </w:p>
    <w:p w14:paraId="64DF14B2" w14:textId="77777777" w:rsidR="00AD0DBF" w:rsidRDefault="00AD0DBF" w:rsidP="001222C1">
      <w:pPr>
        <w:pStyle w:val="NoSpacing"/>
        <w:rPr>
          <w:rFonts w:asciiTheme="minorBidi" w:hAnsiTheme="minorBidi"/>
          <w:rtl/>
        </w:rPr>
      </w:pPr>
      <w:r>
        <w:rPr>
          <w:rFonts w:asciiTheme="minorBidi" w:hAnsiTheme="minorBidi" w:hint="cs"/>
          <w:rtl/>
        </w:rPr>
        <w:t xml:space="preserve">בנוגע להריגת נשיא של מדינה אחרת </w:t>
      </w:r>
      <w:r>
        <w:rPr>
          <w:rFonts w:asciiTheme="minorBidi" w:hAnsiTheme="minorBidi"/>
          <w:rtl/>
        </w:rPr>
        <w:t>–</w:t>
      </w:r>
      <w:r>
        <w:rPr>
          <w:rFonts w:asciiTheme="minorBidi" w:hAnsiTheme="minorBidi" w:hint="cs"/>
          <w:rtl/>
        </w:rPr>
        <w:t xml:space="preserve"> זה התקפה חמושה.</w:t>
      </w:r>
    </w:p>
    <w:p w14:paraId="5D29EEEB" w14:textId="77777777" w:rsidR="00AD0DBF" w:rsidRDefault="00AD0DBF" w:rsidP="001222C1">
      <w:pPr>
        <w:pStyle w:val="NoSpacing"/>
        <w:rPr>
          <w:rFonts w:asciiTheme="minorBidi" w:hAnsiTheme="minorBidi"/>
          <w:rtl/>
        </w:rPr>
      </w:pPr>
      <w:r>
        <w:rPr>
          <w:rFonts w:asciiTheme="minorBidi" w:hAnsiTheme="minorBidi" w:hint="cs"/>
          <w:rtl/>
        </w:rPr>
        <w:t xml:space="preserve">שגריר </w:t>
      </w:r>
      <w:r>
        <w:rPr>
          <w:rFonts w:asciiTheme="minorBidi" w:hAnsiTheme="minorBidi"/>
          <w:rtl/>
        </w:rPr>
        <w:t>–</w:t>
      </w:r>
      <w:r>
        <w:rPr>
          <w:rFonts w:asciiTheme="minorBidi" w:hAnsiTheme="minorBidi" w:hint="cs"/>
          <w:rtl/>
        </w:rPr>
        <w:t xml:space="preserve"> </w:t>
      </w:r>
      <w:r w:rsidR="00884406">
        <w:rPr>
          <w:rFonts w:asciiTheme="minorBidi" w:hAnsiTheme="minorBidi" w:hint="cs"/>
          <w:rtl/>
        </w:rPr>
        <w:t>ב</w:t>
      </w:r>
      <w:r>
        <w:rPr>
          <w:rFonts w:asciiTheme="minorBidi" w:hAnsiTheme="minorBidi" w:hint="cs"/>
          <w:rtl/>
        </w:rPr>
        <w:t xml:space="preserve">מקרה אחד ארגון מזויין לא מדינתי (שמדינת ישראל טענה שקשור ללבנון) מחסל את שגריר ישראל בלונדון, ומקרה שני </w:t>
      </w:r>
      <w:r>
        <w:rPr>
          <w:rFonts w:asciiTheme="minorBidi" w:hAnsiTheme="minorBidi"/>
          <w:rtl/>
        </w:rPr>
        <w:t>–</w:t>
      </w:r>
      <w:r>
        <w:rPr>
          <w:rFonts w:asciiTheme="minorBidi" w:hAnsiTheme="minorBidi" w:hint="cs"/>
          <w:rtl/>
        </w:rPr>
        <w:t xml:space="preserve"> בזמן תצוגת גלריה בטורקיה שוטר מקומי יורה והורג את השגריר הרוסי בטורקיה</w:t>
      </w:r>
    </w:p>
    <w:p w14:paraId="2CBF89AF" w14:textId="77777777" w:rsidR="00C26FC0" w:rsidRDefault="00C26FC0" w:rsidP="001222C1">
      <w:pPr>
        <w:pStyle w:val="NoSpacing"/>
        <w:rPr>
          <w:rFonts w:asciiTheme="minorBidi" w:hAnsiTheme="minorBidi"/>
          <w:rtl/>
        </w:rPr>
      </w:pPr>
    </w:p>
    <w:p w14:paraId="4B11D005" w14:textId="77777777" w:rsidR="00AD0DBF" w:rsidRPr="00884406" w:rsidRDefault="00AD0DBF" w:rsidP="001222C1">
      <w:pPr>
        <w:pStyle w:val="NoSpacing"/>
        <w:rPr>
          <w:rFonts w:asciiTheme="minorBidi" w:hAnsiTheme="minorBidi"/>
          <w:b/>
          <w:bCs/>
          <w:rtl/>
        </w:rPr>
      </w:pPr>
      <w:r w:rsidRPr="00884406">
        <w:rPr>
          <w:rFonts w:asciiTheme="minorBidi" w:hAnsiTheme="minorBidi" w:hint="cs"/>
          <w:b/>
          <w:bCs/>
          <w:rtl/>
        </w:rPr>
        <w:t>יש דעות לכאן ולכאן:</w:t>
      </w:r>
    </w:p>
    <w:p w14:paraId="05663AAB" w14:textId="77777777" w:rsidR="001E06E7" w:rsidRDefault="001E06E7" w:rsidP="001222C1">
      <w:pPr>
        <w:pStyle w:val="NoSpacing"/>
        <w:rPr>
          <w:rFonts w:asciiTheme="minorBidi" w:hAnsiTheme="minorBidi"/>
          <w:rtl/>
        </w:rPr>
      </w:pPr>
      <w:r>
        <w:rPr>
          <w:rFonts w:asciiTheme="minorBidi" w:hAnsiTheme="minorBidi" w:hint="cs"/>
          <w:u w:val="single"/>
          <w:rtl/>
        </w:rPr>
        <w:t>מקרה שברור שהעמדה הרווחת היא שכן מדובר בהתקפה חמושה</w:t>
      </w:r>
      <w:r w:rsidRPr="001E06E7">
        <w:rPr>
          <w:rFonts w:asciiTheme="minorBidi" w:hAnsiTheme="minorBidi" w:hint="cs"/>
          <w:rtl/>
        </w:rPr>
        <w:t xml:space="preserve"> - </w:t>
      </w:r>
      <w:r w:rsidR="00AD0DBF" w:rsidRPr="001E06E7">
        <w:rPr>
          <w:rFonts w:asciiTheme="minorBidi" w:hAnsiTheme="minorBidi" w:hint="cs"/>
          <w:rtl/>
        </w:rPr>
        <w:t>סוכנים של מדינה בהנחיית הנהגת המדינה מחסלים שגריר של מדינה אחרת</w:t>
      </w:r>
      <w:r w:rsidR="00777461">
        <w:rPr>
          <w:rFonts w:asciiTheme="minorBidi" w:hAnsiTheme="minorBidi" w:hint="cs"/>
          <w:rtl/>
        </w:rPr>
        <w:t>.</w:t>
      </w:r>
      <w:r w:rsidR="00AD0DBF">
        <w:rPr>
          <w:rFonts w:asciiTheme="minorBidi" w:hAnsiTheme="minorBidi" w:hint="cs"/>
          <w:rtl/>
        </w:rPr>
        <w:t xml:space="preserve"> </w:t>
      </w:r>
    </w:p>
    <w:p w14:paraId="3DE56659" w14:textId="77777777" w:rsidR="001E06E7" w:rsidRDefault="00AD0DBF" w:rsidP="001222C1">
      <w:pPr>
        <w:pStyle w:val="NoSpacing"/>
        <w:rPr>
          <w:rFonts w:asciiTheme="minorBidi" w:hAnsiTheme="minorBidi"/>
          <w:rtl/>
        </w:rPr>
      </w:pPr>
      <w:r>
        <w:rPr>
          <w:rFonts w:asciiTheme="minorBidi" w:hAnsiTheme="minorBidi" w:hint="cs"/>
          <w:u w:val="single"/>
          <w:rtl/>
        </w:rPr>
        <w:t>מקרה שברור שהעמדה הרווחת היא לא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כאשר גורם שלטוני זוטר על דעת עצמו תוקף והורג את השגריר, הרי שלא מדובר בהתקפה חמושה מצד המדינה (</w:t>
      </w:r>
      <w:r w:rsidR="001E06E7">
        <w:rPr>
          <w:rFonts w:asciiTheme="minorBidi" w:hAnsiTheme="minorBidi" w:hint="cs"/>
          <w:rtl/>
        </w:rPr>
        <w:t>גם כאשר דיני אחריות המדינה קובעים כי ניתן לשייך את המעשה למדינה. ניתן יהיה לשייך פיצויים אבל יתייחסו למקרה כמעשה פשע בלבד)</w:t>
      </w:r>
      <w:r w:rsidR="00CC491F">
        <w:rPr>
          <w:rFonts w:asciiTheme="minorBidi" w:hAnsiTheme="minorBidi" w:hint="cs"/>
          <w:rtl/>
        </w:rPr>
        <w:t>.</w:t>
      </w:r>
    </w:p>
    <w:p w14:paraId="24942EF6" w14:textId="77777777" w:rsidR="00C26FC0" w:rsidRDefault="00584B37" w:rsidP="001222C1">
      <w:pPr>
        <w:pStyle w:val="NoSpacing"/>
        <w:rPr>
          <w:rFonts w:asciiTheme="minorBidi" w:hAnsiTheme="minorBidi"/>
          <w:rtl/>
        </w:rPr>
      </w:pPr>
      <w:r>
        <w:rPr>
          <w:rFonts w:asciiTheme="minorBidi" w:hAnsiTheme="minorBidi" w:hint="cs"/>
          <w:u w:val="single"/>
          <w:rtl/>
        </w:rPr>
        <w:t>מקרה אמצע</w:t>
      </w:r>
      <w:r w:rsidR="001E06E7">
        <w:rPr>
          <w:rFonts w:asciiTheme="minorBidi" w:hAnsiTheme="minorBidi" w:hint="cs"/>
          <w:rtl/>
        </w:rPr>
        <w:t xml:space="preserve"> </w:t>
      </w:r>
      <w:r w:rsidR="001E06E7">
        <w:rPr>
          <w:rFonts w:asciiTheme="minorBidi" w:hAnsiTheme="minorBidi"/>
          <w:rtl/>
        </w:rPr>
        <w:t>–</w:t>
      </w:r>
      <w:r w:rsidR="001E06E7">
        <w:rPr>
          <w:rFonts w:asciiTheme="minorBidi" w:hAnsiTheme="minorBidi" w:hint="cs"/>
          <w:rtl/>
        </w:rPr>
        <w:t xml:space="preserve"> מקרים </w:t>
      </w:r>
      <w:r>
        <w:rPr>
          <w:rFonts w:asciiTheme="minorBidi" w:hAnsiTheme="minorBidi" w:hint="cs"/>
          <w:rtl/>
        </w:rPr>
        <w:t>שבהם ארגונים מסוי</w:t>
      </w:r>
      <w:r w:rsidR="001E06E7">
        <w:rPr>
          <w:rFonts w:asciiTheme="minorBidi" w:hAnsiTheme="minorBidi" w:hint="cs"/>
          <w:rtl/>
        </w:rPr>
        <w:t>מים נתמכים על ידי מדינה אחרת, או שנציג של מדינה</w:t>
      </w:r>
      <w:r w:rsidR="00D856F6">
        <w:rPr>
          <w:rFonts w:asciiTheme="minorBidi" w:hAnsiTheme="minorBidi" w:hint="cs"/>
          <w:rtl/>
        </w:rPr>
        <w:t xml:space="preserve"> חצי על דעת עצמו, מחסלים שגריר. </w:t>
      </w:r>
      <w:r w:rsidR="001E06E7">
        <w:rPr>
          <w:rFonts w:asciiTheme="minorBidi" w:hAnsiTheme="minorBidi" w:hint="cs"/>
          <w:rtl/>
        </w:rPr>
        <w:t xml:space="preserve">למשל </w:t>
      </w:r>
      <w:r w:rsidR="00D856F6">
        <w:rPr>
          <w:rFonts w:asciiTheme="minorBidi" w:hAnsiTheme="minorBidi"/>
          <w:rtl/>
        </w:rPr>
        <w:t>–</w:t>
      </w:r>
      <w:r w:rsidR="001E06E7">
        <w:rPr>
          <w:rFonts w:asciiTheme="minorBidi" w:hAnsiTheme="minorBidi" w:hint="cs"/>
          <w:rtl/>
        </w:rPr>
        <w:t xml:space="preserve"> </w:t>
      </w:r>
      <w:r w:rsidR="00D856F6">
        <w:rPr>
          <w:rFonts w:asciiTheme="minorBidi" w:hAnsiTheme="minorBidi" w:hint="cs"/>
          <w:rtl/>
        </w:rPr>
        <w:t>חיסול השגריר של מדינת ישראל שהוביל למלחמת לבנון.</w:t>
      </w:r>
    </w:p>
    <w:p w14:paraId="63DA69E8" w14:textId="77777777" w:rsidR="00C26FC0" w:rsidRDefault="00C26FC0" w:rsidP="00884406">
      <w:pPr>
        <w:pStyle w:val="NoSpacing"/>
        <w:rPr>
          <w:rFonts w:asciiTheme="minorBidi" w:hAnsiTheme="minorBidi"/>
          <w:rtl/>
        </w:rPr>
      </w:pPr>
      <w:r>
        <w:rPr>
          <w:rFonts w:asciiTheme="minorBidi" w:hAnsiTheme="minorBidi" w:hint="cs"/>
          <w:rtl/>
        </w:rPr>
        <w:t xml:space="preserve">במרבית המדינות בעולם, במקרים האפורים של חיסול שגרירים, </w:t>
      </w:r>
      <w:r w:rsidRPr="00884406">
        <w:rPr>
          <w:rFonts w:asciiTheme="minorBidi" w:hAnsiTheme="minorBidi" w:hint="cs"/>
          <w:b/>
          <w:bCs/>
          <w:rtl/>
        </w:rPr>
        <w:t>העמדה הרווחת שלא צריך להתייחס לכך כהתקפה חמושה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זה נובע מניסיון היסטורי מאוד רע, שבו בעבר החיסולים הללו שימוש תירוץ לפתיחה במלחמה כוללת.</w:t>
      </w:r>
      <w:r w:rsidR="00884406">
        <w:rPr>
          <w:rFonts w:asciiTheme="minorBidi" w:hAnsiTheme="minorBidi" w:hint="cs"/>
          <w:rtl/>
        </w:rPr>
        <w:t xml:space="preserve"> </w:t>
      </w:r>
      <w:r w:rsidRPr="00884406">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המקרה שקרה באי השלום (גבול בין ירדן לישראל) </w:t>
      </w:r>
      <w:r>
        <w:rPr>
          <w:rFonts w:asciiTheme="minorBidi" w:hAnsiTheme="minorBidi"/>
          <w:rtl/>
        </w:rPr>
        <w:t>–</w:t>
      </w:r>
      <w:r>
        <w:rPr>
          <w:rFonts w:asciiTheme="minorBidi" w:hAnsiTheme="minorBidi" w:hint="cs"/>
          <w:rtl/>
        </w:rPr>
        <w:t xml:space="preserve"> יש רצון שהדין ימנע מקרה בו כאשר חייל ירדני יורה בשר </w:t>
      </w:r>
      <w:r>
        <w:rPr>
          <w:rFonts w:asciiTheme="minorBidi" w:hAnsiTheme="minorBidi"/>
          <w:rtl/>
        </w:rPr>
        <w:t>–</w:t>
      </w:r>
      <w:r>
        <w:rPr>
          <w:rFonts w:asciiTheme="minorBidi" w:hAnsiTheme="minorBidi" w:hint="cs"/>
          <w:rtl/>
        </w:rPr>
        <w:t xml:space="preserve"> תהיה מלחמה כוללת.</w:t>
      </w:r>
    </w:p>
    <w:p w14:paraId="4D1DE19E" w14:textId="77777777" w:rsidR="0039461C" w:rsidRDefault="0039461C" w:rsidP="001222C1">
      <w:pPr>
        <w:pStyle w:val="NoSpacing"/>
        <w:rPr>
          <w:rFonts w:asciiTheme="minorBidi" w:hAnsiTheme="minorBidi"/>
          <w:rtl/>
        </w:rPr>
      </w:pPr>
      <w:r>
        <w:rPr>
          <w:rFonts w:asciiTheme="minorBidi" w:hAnsiTheme="minorBidi" w:hint="cs"/>
          <w:rtl/>
        </w:rPr>
        <w:t>.</w:t>
      </w:r>
    </w:p>
    <w:p w14:paraId="0E65394D" w14:textId="77777777" w:rsidR="00C26FC0" w:rsidRPr="0039461C" w:rsidRDefault="0039461C" w:rsidP="001222C1">
      <w:pPr>
        <w:pStyle w:val="NoSpacing"/>
        <w:rPr>
          <w:rFonts w:asciiTheme="minorBidi" w:hAnsiTheme="minorBidi"/>
          <w:rtl/>
        </w:rPr>
      </w:pPr>
      <w:r w:rsidRPr="0039461C">
        <w:rPr>
          <w:rFonts w:asciiTheme="minorBidi" w:hAnsiTheme="minorBidi" w:hint="cs"/>
          <w:b/>
          <w:bCs/>
          <w:rtl/>
        </w:rPr>
        <w:t>מה קורה כאשר תוקפים אזרחים?</w:t>
      </w:r>
      <w:r>
        <w:rPr>
          <w:rFonts w:asciiTheme="minorBidi" w:hAnsiTheme="minorBidi" w:hint="cs"/>
          <w:b/>
          <w:bCs/>
          <w:rtl/>
        </w:rPr>
        <w:t xml:space="preserve"> </w:t>
      </w:r>
      <w:r>
        <w:rPr>
          <w:rFonts w:asciiTheme="minorBidi" w:hAnsiTheme="minorBidi" w:hint="cs"/>
          <w:rtl/>
        </w:rPr>
        <w:t>(האם מדובר בהתקפה כנ</w:t>
      </w:r>
      <w:r w:rsidR="00884406">
        <w:rPr>
          <w:rFonts w:asciiTheme="minorBidi" w:hAnsiTheme="minorBidi" w:hint="cs"/>
          <w:rtl/>
        </w:rPr>
        <w:t>ג</w:t>
      </w:r>
      <w:r>
        <w:rPr>
          <w:rFonts w:asciiTheme="minorBidi" w:hAnsiTheme="minorBidi" w:hint="cs"/>
          <w:rtl/>
        </w:rPr>
        <w:t>ד המדינה?)</w:t>
      </w:r>
    </w:p>
    <w:p w14:paraId="5C53FCB6" w14:textId="77777777" w:rsidR="0039461C" w:rsidRDefault="0039461C" w:rsidP="001222C1">
      <w:pPr>
        <w:pStyle w:val="NoSpacing"/>
        <w:numPr>
          <w:ilvl w:val="0"/>
          <w:numId w:val="46"/>
        </w:numPr>
        <w:ind w:left="360"/>
        <w:rPr>
          <w:rFonts w:asciiTheme="minorBidi" w:hAnsiTheme="minorBidi"/>
          <w:rtl/>
        </w:rPr>
      </w:pPr>
      <w:r>
        <w:rPr>
          <w:rFonts w:asciiTheme="minorBidi" w:hAnsiTheme="minorBidi" w:hint="cs"/>
          <w:rtl/>
        </w:rPr>
        <w:t xml:space="preserve">אם תוקפים אותם כשהם נמצאים בטריטוריה של המדינה </w:t>
      </w:r>
      <w:r>
        <w:rPr>
          <w:rFonts w:asciiTheme="minorBidi" w:hAnsiTheme="minorBidi"/>
          <w:rtl/>
        </w:rPr>
        <w:t>–</w:t>
      </w:r>
      <w:r>
        <w:rPr>
          <w:rFonts w:asciiTheme="minorBidi" w:hAnsiTheme="minorBidi" w:hint="cs"/>
          <w:rtl/>
        </w:rPr>
        <w:t xml:space="preserve"> זה בטוח התקפה חמושה.</w:t>
      </w:r>
    </w:p>
    <w:p w14:paraId="1D12C5BC" w14:textId="77777777" w:rsidR="0039461C" w:rsidRDefault="0039461C" w:rsidP="001222C1">
      <w:pPr>
        <w:pStyle w:val="NoSpacing"/>
        <w:numPr>
          <w:ilvl w:val="0"/>
          <w:numId w:val="46"/>
        </w:numPr>
        <w:ind w:left="360"/>
        <w:rPr>
          <w:rFonts w:asciiTheme="minorBidi" w:hAnsiTheme="minorBidi"/>
        </w:rPr>
      </w:pPr>
      <w:r>
        <w:rPr>
          <w:rFonts w:asciiTheme="minorBidi" w:hAnsiTheme="minorBidi" w:hint="cs"/>
          <w:rtl/>
        </w:rPr>
        <w:t xml:space="preserve">אם תוקפים אותם בחו"ל </w:t>
      </w:r>
      <w:r>
        <w:rPr>
          <w:rFonts w:asciiTheme="minorBidi" w:hAnsiTheme="minorBidi"/>
          <w:rtl/>
        </w:rPr>
        <w:t>–</w:t>
      </w:r>
      <w:r>
        <w:rPr>
          <w:rFonts w:asciiTheme="minorBidi" w:hAnsiTheme="minorBidi" w:hint="cs"/>
          <w:rtl/>
        </w:rPr>
        <w:t xml:space="preserve"> כמו </w:t>
      </w:r>
      <w:r>
        <w:rPr>
          <w:rFonts w:asciiTheme="minorBidi" w:hAnsiTheme="minorBidi" w:hint="cs"/>
          <w:b/>
          <w:bCs/>
          <w:rtl/>
        </w:rPr>
        <w:t>אוגנדה</w:t>
      </w:r>
      <w:r>
        <w:rPr>
          <w:rFonts w:asciiTheme="minorBidi" w:hAnsiTheme="minorBidi" w:hint="cs"/>
          <w:rtl/>
        </w:rPr>
        <w:t xml:space="preserve">, בעיר </w:t>
      </w:r>
      <w:r>
        <w:rPr>
          <w:rFonts w:asciiTheme="minorBidi" w:hAnsiTheme="minorBidi" w:hint="cs"/>
          <w:b/>
          <w:bCs/>
          <w:rtl/>
        </w:rPr>
        <w:t>אנטבה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p>
    <w:p w14:paraId="74387B2F" w14:textId="77777777" w:rsidR="0039461C" w:rsidRDefault="0039461C" w:rsidP="001222C1">
      <w:pPr>
        <w:pStyle w:val="NoSpacing"/>
        <w:ind w:left="360"/>
        <w:rPr>
          <w:rFonts w:asciiTheme="minorBidi" w:hAnsiTheme="minorBidi"/>
          <w:rtl/>
        </w:rPr>
      </w:pPr>
      <w:r w:rsidRPr="0039461C">
        <w:rPr>
          <w:rFonts w:asciiTheme="minorBidi" w:hAnsiTheme="minorBidi" w:hint="cs"/>
          <w:rtl/>
        </w:rPr>
        <w:t>ה</w:t>
      </w:r>
      <w:r w:rsidRPr="0039461C">
        <w:rPr>
          <w:rFonts w:asciiTheme="minorBidi" w:hAnsiTheme="minorBidi" w:hint="cs"/>
          <w:b/>
          <w:bCs/>
          <w:rtl/>
        </w:rPr>
        <w:t>עמדה המצרה</w:t>
      </w:r>
      <w:r w:rsidRPr="0039461C">
        <w:rPr>
          <w:rFonts w:asciiTheme="minorBidi" w:hAnsiTheme="minorBidi" w:hint="cs"/>
          <w:rtl/>
        </w:rPr>
        <w:t xml:space="preserve"> אומרת שלא מדובר בהתקפה חמושה, שכן ההתקפה לא נעשית כנגד המדינה (לא נגד הטריטוריה ולא נגד גורמי המדינה)</w:t>
      </w:r>
      <w:r w:rsidR="00CC491F">
        <w:rPr>
          <w:rFonts w:asciiTheme="minorBidi" w:hAnsiTheme="minorBidi" w:hint="cs"/>
          <w:rtl/>
        </w:rPr>
        <w:t>.</w:t>
      </w:r>
    </w:p>
    <w:p w14:paraId="35DABBA0" w14:textId="77777777" w:rsidR="0039461C" w:rsidRDefault="0039461C" w:rsidP="00884406">
      <w:pPr>
        <w:pStyle w:val="NoSpacing"/>
        <w:ind w:left="360"/>
        <w:rPr>
          <w:rFonts w:asciiTheme="minorBidi" w:hAnsiTheme="minorBidi"/>
          <w:rtl/>
        </w:rPr>
      </w:pPr>
      <w:r>
        <w:rPr>
          <w:rFonts w:asciiTheme="minorBidi" w:hAnsiTheme="minorBidi" w:hint="cs"/>
          <w:rtl/>
        </w:rPr>
        <w:t>ה</w:t>
      </w:r>
      <w:r>
        <w:rPr>
          <w:rFonts w:asciiTheme="minorBidi" w:hAnsiTheme="minorBidi" w:hint="cs"/>
          <w:b/>
          <w:bCs/>
          <w:rtl/>
        </w:rPr>
        <w:t>עמדה המרחיבה</w:t>
      </w:r>
      <w:r>
        <w:rPr>
          <w:rFonts w:asciiTheme="minorBidi" w:hAnsiTheme="minorBidi" w:hint="cs"/>
          <w:rtl/>
        </w:rPr>
        <w:t xml:space="preserve"> אומרת כי </w:t>
      </w:r>
      <w:r w:rsidR="00884406">
        <w:rPr>
          <w:rFonts w:asciiTheme="minorBidi" w:hAnsiTheme="minorBidi" w:hint="cs"/>
          <w:rtl/>
        </w:rPr>
        <w:t>כן ניתן להעניק</w:t>
      </w:r>
      <w:r>
        <w:rPr>
          <w:rFonts w:asciiTheme="minorBidi" w:hAnsiTheme="minorBidi" w:hint="cs"/>
          <w:rtl/>
        </w:rPr>
        <w:t xml:space="preserve"> הגנה עצמית, כי בסופו של דבר תפקידה של המדינה הוא להגן על אזרחיה.</w:t>
      </w:r>
    </w:p>
    <w:p w14:paraId="235CC537" w14:textId="77777777" w:rsidR="0039461C" w:rsidRDefault="0039461C" w:rsidP="00884406">
      <w:pPr>
        <w:pStyle w:val="NoSpacing"/>
        <w:ind w:left="360"/>
        <w:rPr>
          <w:rFonts w:asciiTheme="minorBidi" w:hAnsiTheme="minorBidi"/>
          <w:rtl/>
        </w:rPr>
      </w:pPr>
      <w:r>
        <w:rPr>
          <w:rFonts w:asciiTheme="minorBidi" w:hAnsiTheme="minorBidi" w:hint="cs"/>
          <w:rtl/>
        </w:rPr>
        <w:t>המשפטנים שתומכים ב</w:t>
      </w:r>
      <w:r w:rsidR="00884406">
        <w:rPr>
          <w:rFonts w:asciiTheme="minorBidi" w:hAnsiTheme="minorBidi" w:hint="cs"/>
          <w:rtl/>
        </w:rPr>
        <w:t>עמדה המרחיבה</w:t>
      </w:r>
      <w:r>
        <w:rPr>
          <w:rFonts w:asciiTheme="minorBidi" w:hAnsiTheme="minorBidi" w:hint="cs"/>
          <w:rtl/>
        </w:rPr>
        <w:t xml:space="preserve"> מגיעים לכך בכל מני דרכים </w:t>
      </w:r>
      <w:r w:rsidR="00CC491F">
        <w:rPr>
          <w:rFonts w:asciiTheme="minorBidi" w:hAnsiTheme="minorBidi" w:hint="cs"/>
          <w:rtl/>
        </w:rPr>
        <w:t>פ</w:t>
      </w:r>
      <w:r>
        <w:rPr>
          <w:rFonts w:asciiTheme="minorBidi" w:hAnsiTheme="minorBidi" w:hint="cs"/>
          <w:rtl/>
        </w:rPr>
        <w:t>ר</w:t>
      </w:r>
      <w:r w:rsidR="00CC491F">
        <w:rPr>
          <w:rFonts w:asciiTheme="minorBidi" w:hAnsiTheme="minorBidi" w:hint="cs"/>
          <w:rtl/>
        </w:rPr>
        <w:t>ש</w:t>
      </w:r>
      <w:r>
        <w:rPr>
          <w:rFonts w:asciiTheme="minorBidi" w:hAnsiTheme="minorBidi" w:hint="cs"/>
          <w:rtl/>
        </w:rPr>
        <w:t>ניות:</w:t>
      </w:r>
    </w:p>
    <w:p w14:paraId="39068B86" w14:textId="77777777" w:rsidR="0039461C" w:rsidRDefault="0039461C" w:rsidP="00EC63BB">
      <w:pPr>
        <w:pStyle w:val="NoSpacing"/>
        <w:numPr>
          <w:ilvl w:val="0"/>
          <w:numId w:val="57"/>
        </w:numPr>
        <w:ind w:left="720"/>
        <w:rPr>
          <w:rFonts w:asciiTheme="minorBidi" w:hAnsiTheme="minorBidi"/>
        </w:rPr>
      </w:pPr>
      <w:r>
        <w:rPr>
          <w:rFonts w:asciiTheme="minorBidi" w:hAnsiTheme="minorBidi" w:hint="cs"/>
          <w:rtl/>
        </w:rPr>
        <w:t xml:space="preserve">לפרש באופן רחב את </w:t>
      </w:r>
      <w:r w:rsidRPr="00884406">
        <w:rPr>
          <w:rFonts w:asciiTheme="minorBidi" w:hAnsiTheme="minorBidi" w:hint="cs"/>
          <w:b/>
          <w:bCs/>
          <w:highlight w:val="lightGray"/>
          <w:rtl/>
        </w:rPr>
        <w:t>סעיף 51</w:t>
      </w:r>
      <w:r w:rsidR="001F1084">
        <w:rPr>
          <w:rFonts w:asciiTheme="minorBidi" w:hAnsiTheme="minorBidi" w:hint="cs"/>
          <w:rtl/>
        </w:rPr>
        <w:t>.</w:t>
      </w:r>
    </w:p>
    <w:p w14:paraId="4B236487" w14:textId="77777777" w:rsidR="0039461C" w:rsidRDefault="0039461C" w:rsidP="00EC63BB">
      <w:pPr>
        <w:pStyle w:val="NoSpacing"/>
        <w:numPr>
          <w:ilvl w:val="0"/>
          <w:numId w:val="57"/>
        </w:numPr>
        <w:ind w:left="720"/>
        <w:rPr>
          <w:rFonts w:asciiTheme="minorBidi" w:hAnsiTheme="minorBidi"/>
        </w:rPr>
      </w:pPr>
      <w:r>
        <w:rPr>
          <w:rFonts w:asciiTheme="minorBidi" w:hAnsiTheme="minorBidi" w:hint="cs"/>
          <w:rtl/>
        </w:rPr>
        <w:t xml:space="preserve">זה בכלל לא עניין של אמנת האו"ם, אלא, בנוסף לשני החריגים לאיסור של שימוש בכוח שקיימים באמנה, התפתח לדעת הצדדים </w:t>
      </w:r>
      <w:r w:rsidR="001F1084">
        <w:rPr>
          <w:rFonts w:asciiTheme="minorBidi" w:hAnsiTheme="minorBidi" w:hint="cs"/>
          <w:rtl/>
        </w:rPr>
        <w:t>ב</w:t>
      </w:r>
      <w:r>
        <w:rPr>
          <w:rFonts w:asciiTheme="minorBidi" w:hAnsiTheme="minorBidi" w:hint="cs"/>
          <w:rtl/>
        </w:rPr>
        <w:t xml:space="preserve">עמדה זו </w:t>
      </w:r>
      <w:r>
        <w:rPr>
          <w:rFonts w:asciiTheme="minorBidi" w:hAnsiTheme="minorBidi" w:hint="cs"/>
          <w:b/>
          <w:bCs/>
          <w:rtl/>
        </w:rPr>
        <w:t>חריג שלישי</w:t>
      </w:r>
      <w:r>
        <w:rPr>
          <w:rFonts w:asciiTheme="minorBidi" w:hAnsiTheme="minorBidi" w:hint="cs"/>
          <w:rtl/>
        </w:rPr>
        <w:t xml:space="preserve"> במשפט המנהגי, שמאפשר למדינה להפעיל את זכותה להגנה עצמית כתגובה לתקיפת אזרחיה בחו"ל.</w:t>
      </w:r>
    </w:p>
    <w:p w14:paraId="27D46882" w14:textId="77777777" w:rsidR="00884406" w:rsidRDefault="0039461C" w:rsidP="00884406">
      <w:pPr>
        <w:pStyle w:val="NoSpacing"/>
        <w:ind w:left="360"/>
        <w:rPr>
          <w:rFonts w:asciiTheme="minorBidi" w:hAnsiTheme="minorBidi"/>
          <w:rtl/>
        </w:rPr>
      </w:pPr>
      <w:r w:rsidRPr="00884406">
        <w:rPr>
          <w:rFonts w:asciiTheme="minorBidi" w:hAnsiTheme="minorBidi" w:hint="cs"/>
          <w:b/>
          <w:bCs/>
          <w:rtl/>
        </w:rPr>
        <w:t>העמדה הרווחת היא שכלל, התקפה של אזרחים בחו"ל לא</w:t>
      </w:r>
      <w:r>
        <w:rPr>
          <w:rFonts w:asciiTheme="minorBidi" w:hAnsiTheme="minorBidi" w:hint="cs"/>
          <w:b/>
          <w:bCs/>
          <w:rtl/>
        </w:rPr>
        <w:t xml:space="preserve"> תחשב התקפה חמושה ולא תצדיק פעולה של הגנה עצמית</w:t>
      </w:r>
      <w:r>
        <w:rPr>
          <w:rFonts w:asciiTheme="minorBidi" w:hAnsiTheme="minorBidi" w:hint="cs"/>
          <w:rtl/>
        </w:rPr>
        <w:t>. הסיבה לכך היא הניסיון ההיסטורי, שיותר מידי פעמים מדינות ניצלו רשות זאת לרעה.</w:t>
      </w:r>
      <w:r w:rsidR="00884406">
        <w:rPr>
          <w:rFonts w:asciiTheme="minorBidi" w:hAnsiTheme="minorBidi" w:hint="cs"/>
          <w:rtl/>
        </w:rPr>
        <w:t xml:space="preserve"> </w:t>
      </w:r>
    </w:p>
    <w:p w14:paraId="1ABA186C" w14:textId="77777777" w:rsidR="0039461C" w:rsidRDefault="0039461C" w:rsidP="00884406">
      <w:pPr>
        <w:pStyle w:val="NoSpacing"/>
        <w:ind w:left="360"/>
        <w:rPr>
          <w:rFonts w:asciiTheme="minorBidi" w:hAnsiTheme="minorBidi"/>
          <w:rtl/>
        </w:rPr>
      </w:pPr>
      <w:r w:rsidRPr="00884406">
        <w:rPr>
          <w:rFonts w:asciiTheme="minorBidi" w:hAnsiTheme="minorBidi" w:hint="cs"/>
          <w:b/>
          <w:bCs/>
          <w:rtl/>
        </w:rPr>
        <w:t xml:space="preserve">יחד עם </w:t>
      </w:r>
      <w:r w:rsidR="000B796A" w:rsidRPr="00884406">
        <w:rPr>
          <w:rFonts w:asciiTheme="minorBidi" w:hAnsiTheme="minorBidi" w:hint="cs"/>
          <w:b/>
          <w:bCs/>
          <w:rtl/>
        </w:rPr>
        <w:t>זאת</w:t>
      </w:r>
      <w:r w:rsidR="000B796A">
        <w:rPr>
          <w:rFonts w:asciiTheme="minorBidi" w:hAnsiTheme="minorBidi" w:hint="cs"/>
          <w:rtl/>
        </w:rPr>
        <w:t xml:space="preserve">, זה לא העמדה של מדינת ישראל </w:t>
      </w:r>
      <w:r w:rsidR="000B796A">
        <w:rPr>
          <w:rFonts w:asciiTheme="minorBidi" w:hAnsiTheme="minorBidi"/>
          <w:rtl/>
        </w:rPr>
        <w:t>–</w:t>
      </w:r>
      <w:r w:rsidR="000B796A">
        <w:rPr>
          <w:rFonts w:asciiTheme="minorBidi" w:hAnsiTheme="minorBidi" w:hint="cs"/>
          <w:rtl/>
        </w:rPr>
        <w:t xml:space="preserve"> באנטבה. בעקבות אנטבה מועלת הצעה לגנות את מדינת ישראל במועצת הביטחון, וידידותינו במועצה מטילות ווטו </w:t>
      </w:r>
      <w:r w:rsidR="000B796A">
        <w:rPr>
          <w:rFonts w:asciiTheme="minorBidi" w:hAnsiTheme="minorBidi"/>
          <w:rtl/>
        </w:rPr>
        <w:t>–</w:t>
      </w:r>
      <w:r w:rsidR="000B796A">
        <w:rPr>
          <w:rFonts w:asciiTheme="minorBidi" w:hAnsiTheme="minorBidi" w:hint="cs"/>
          <w:rtl/>
        </w:rPr>
        <w:t xml:space="preserve"> ולכן מועצת הביטחון לא מעבירה החלטת גינוי. </w:t>
      </w:r>
    </w:p>
    <w:p w14:paraId="7047AEDD" w14:textId="77777777" w:rsidR="000B796A" w:rsidRDefault="000B796A" w:rsidP="001222C1">
      <w:pPr>
        <w:pStyle w:val="NoSpacing"/>
        <w:rPr>
          <w:rFonts w:asciiTheme="minorBidi" w:hAnsiTheme="minorBidi"/>
          <w:rtl/>
        </w:rPr>
      </w:pPr>
    </w:p>
    <w:p w14:paraId="090C4701" w14:textId="77777777" w:rsidR="000B796A" w:rsidRDefault="000B796A" w:rsidP="001222C1">
      <w:pPr>
        <w:pStyle w:val="NoSpacing"/>
        <w:rPr>
          <w:rFonts w:asciiTheme="minorBidi" w:hAnsiTheme="minorBidi"/>
          <w:rtl/>
        </w:rPr>
      </w:pPr>
      <w:r>
        <w:rPr>
          <w:rFonts w:asciiTheme="minorBidi" w:hAnsiTheme="minorBidi" w:hint="cs"/>
          <w:rtl/>
        </w:rPr>
        <w:t>מה קורה כאשר יש הת</w:t>
      </w:r>
      <w:r w:rsidR="00884406">
        <w:rPr>
          <w:rFonts w:asciiTheme="minorBidi" w:hAnsiTheme="minorBidi" w:hint="cs"/>
          <w:rtl/>
        </w:rPr>
        <w:t>קפה חמושה, אבל מי שמבצע אותה הם</w:t>
      </w:r>
      <w:r>
        <w:rPr>
          <w:rFonts w:asciiTheme="minorBidi" w:hAnsiTheme="minorBidi" w:hint="cs"/>
          <w:rtl/>
        </w:rPr>
        <w:t xml:space="preserve"> לא כוחות מזויינים של מדינה אחרת, אלא </w:t>
      </w:r>
      <w:r w:rsidRPr="000B796A">
        <w:rPr>
          <w:rFonts w:asciiTheme="minorBidi" w:hAnsiTheme="minorBidi" w:hint="cs"/>
          <w:b/>
          <w:bCs/>
          <w:rtl/>
        </w:rPr>
        <w:t>כוחות מזויינים לא מדינתיים</w:t>
      </w:r>
      <w:r>
        <w:rPr>
          <w:rFonts w:asciiTheme="minorBidi" w:hAnsiTheme="minorBidi" w:hint="cs"/>
          <w:rtl/>
        </w:rPr>
        <w:t>?</w:t>
      </w:r>
    </w:p>
    <w:p w14:paraId="370CA870" w14:textId="77777777" w:rsidR="000B796A" w:rsidRDefault="000B796A" w:rsidP="001222C1">
      <w:pPr>
        <w:pStyle w:val="NoSpacing"/>
        <w:rPr>
          <w:rFonts w:asciiTheme="minorBidi" w:hAnsiTheme="minorBidi"/>
          <w:rtl/>
        </w:rPr>
      </w:pPr>
      <w:r>
        <w:rPr>
          <w:rFonts w:asciiTheme="minorBidi" w:hAnsiTheme="minorBidi" w:hint="cs"/>
          <w:rtl/>
        </w:rPr>
        <w:t>בסיס הכוחות המזויינים המדוברי</w:t>
      </w:r>
      <w:r w:rsidR="00884406">
        <w:rPr>
          <w:rFonts w:asciiTheme="minorBidi" w:hAnsiTheme="minorBidi" w:hint="cs"/>
          <w:rtl/>
        </w:rPr>
        <w:t>ם צריכים להימצא בשטח מדינה מסוי</w:t>
      </w:r>
      <w:r>
        <w:rPr>
          <w:rFonts w:asciiTheme="minorBidi" w:hAnsiTheme="minorBidi" w:hint="cs"/>
          <w:rtl/>
        </w:rPr>
        <w:t xml:space="preserve">מת, </w:t>
      </w:r>
    </w:p>
    <w:p w14:paraId="7BA69791" w14:textId="77777777" w:rsidR="000B796A" w:rsidRDefault="000B796A" w:rsidP="00884406">
      <w:pPr>
        <w:pStyle w:val="NoSpacing"/>
        <w:rPr>
          <w:rFonts w:asciiTheme="minorBidi" w:hAnsiTheme="minorBidi"/>
          <w:rtl/>
        </w:rPr>
      </w:pPr>
      <w:r>
        <w:rPr>
          <w:rFonts w:asciiTheme="minorBidi" w:hAnsiTheme="minorBidi" w:hint="cs"/>
          <w:rtl/>
        </w:rPr>
        <w:t>אז האם התקפה חמושה מצד ארגון מזויין לא מדינתי מקימה למדינה המותקפת זכות להגנה עצמית כנגד הארגון שנמצא במדינה שמתקיפים ממנה?</w:t>
      </w:r>
    </w:p>
    <w:p w14:paraId="41118F6F" w14:textId="77777777" w:rsidR="000B796A" w:rsidRDefault="000B796A" w:rsidP="001222C1">
      <w:pPr>
        <w:pStyle w:val="NoSpacing"/>
        <w:rPr>
          <w:rFonts w:asciiTheme="minorBidi" w:hAnsiTheme="minorBidi"/>
          <w:rtl/>
        </w:rPr>
      </w:pPr>
      <w:r>
        <w:rPr>
          <w:rFonts w:asciiTheme="minorBidi" w:hAnsiTheme="minorBidi" w:hint="cs"/>
          <w:b/>
          <w:bCs/>
          <w:rtl/>
        </w:rPr>
        <w:t>העמ</w:t>
      </w:r>
      <w:r w:rsidR="00CE023A">
        <w:rPr>
          <w:rFonts w:asciiTheme="minorBidi" w:hAnsiTheme="minorBidi" w:hint="cs"/>
          <w:b/>
          <w:bCs/>
          <w:rtl/>
        </w:rPr>
        <w:t>ד</w:t>
      </w:r>
      <w:r>
        <w:rPr>
          <w:rFonts w:asciiTheme="minorBidi" w:hAnsiTheme="minorBidi" w:hint="cs"/>
          <w:b/>
          <w:bCs/>
          <w:rtl/>
        </w:rPr>
        <w:t>ה המצמצמת</w:t>
      </w:r>
      <w:r>
        <w:rPr>
          <w:rFonts w:asciiTheme="minorBidi" w:hAnsiTheme="minorBidi" w:hint="cs"/>
          <w:rtl/>
        </w:rPr>
        <w:t>, אומרת שרק ב</w:t>
      </w:r>
      <w:r w:rsidR="00083AAC">
        <w:rPr>
          <w:rFonts w:asciiTheme="minorBidi" w:hAnsiTheme="minorBidi" w:hint="cs"/>
          <w:rtl/>
        </w:rPr>
        <w:t>-</w:t>
      </w:r>
      <w:r>
        <w:rPr>
          <w:rFonts w:asciiTheme="minorBidi" w:hAnsiTheme="minorBidi" w:hint="cs"/>
          <w:rtl/>
        </w:rPr>
        <w:t>2 מקרים הדבר ייחשב כהתקפה חמושה המקימה זכות להגנה עצמית:</w:t>
      </w:r>
    </w:p>
    <w:p w14:paraId="59B8759B" w14:textId="77777777" w:rsidR="000B796A" w:rsidRDefault="000B796A" w:rsidP="00EC63BB">
      <w:pPr>
        <w:pStyle w:val="NoSpacing"/>
        <w:numPr>
          <w:ilvl w:val="0"/>
          <w:numId w:val="58"/>
        </w:numPr>
        <w:ind w:left="360"/>
        <w:rPr>
          <w:rFonts w:asciiTheme="minorBidi" w:hAnsiTheme="minorBidi"/>
        </w:rPr>
      </w:pPr>
      <w:r w:rsidRPr="00884406">
        <w:rPr>
          <w:rFonts w:asciiTheme="minorBidi" w:hAnsiTheme="minorBidi" w:hint="cs"/>
          <w:b/>
          <w:bCs/>
          <w:rtl/>
        </w:rPr>
        <w:t xml:space="preserve">כאשר ניתן לשייך את המעשים של הארגון המזויין הלא מדינתי </w:t>
      </w:r>
      <w:r>
        <w:rPr>
          <w:rFonts w:asciiTheme="minorBidi" w:hAnsiTheme="minorBidi" w:hint="cs"/>
          <w:rtl/>
        </w:rPr>
        <w:t>אל המדינה שכנגד הטריטוריה שלה/כנגדה מגיבה המדינה המותקפת.</w:t>
      </w:r>
    </w:p>
    <w:p w14:paraId="1484A4D0" w14:textId="77777777" w:rsidR="00060E35" w:rsidRDefault="00060E35" w:rsidP="00EC63BB">
      <w:pPr>
        <w:pStyle w:val="NoSpacing"/>
        <w:numPr>
          <w:ilvl w:val="0"/>
          <w:numId w:val="58"/>
        </w:numPr>
        <w:ind w:left="360"/>
        <w:rPr>
          <w:rFonts w:asciiTheme="minorBidi" w:hAnsiTheme="minorBidi"/>
        </w:rPr>
      </w:pPr>
      <w:r w:rsidRPr="00884406">
        <w:rPr>
          <w:rFonts w:asciiTheme="minorBidi" w:hAnsiTheme="minorBidi" w:hint="cs"/>
          <w:b/>
          <w:bCs/>
          <w:rtl/>
        </w:rPr>
        <w:t>כאשר הארגון הלא מדינתי שולט</w:t>
      </w:r>
      <w:r w:rsidR="00884406">
        <w:rPr>
          <w:rFonts w:asciiTheme="minorBidi" w:hAnsiTheme="minorBidi" w:hint="cs"/>
          <w:b/>
          <w:bCs/>
          <w:rtl/>
        </w:rPr>
        <w:t xml:space="preserve"> בטריטוריה מסוי</w:t>
      </w:r>
      <w:r w:rsidRPr="00884406">
        <w:rPr>
          <w:rFonts w:asciiTheme="minorBidi" w:hAnsiTheme="minorBidi" w:hint="cs"/>
          <w:b/>
          <w:bCs/>
          <w:rtl/>
        </w:rPr>
        <w:t>מת</w:t>
      </w:r>
      <w:r>
        <w:rPr>
          <w:rFonts w:asciiTheme="minorBidi" w:hAnsiTheme="minorBidi" w:hint="cs"/>
          <w:rtl/>
        </w:rPr>
        <w:t xml:space="preserve"> (לא המדינה שולטת בארגון, אלא הארגון) </w:t>
      </w:r>
      <w:r>
        <w:rPr>
          <w:rFonts w:asciiTheme="minorBidi" w:hAnsiTheme="minorBidi"/>
          <w:rtl/>
        </w:rPr>
        <w:t>–</w:t>
      </w:r>
      <w:r>
        <w:rPr>
          <w:rFonts w:asciiTheme="minorBidi" w:hAnsiTheme="minorBidi" w:hint="cs"/>
          <w:rtl/>
        </w:rPr>
        <w:t xml:space="preserve"> כמו חמאס.</w:t>
      </w:r>
    </w:p>
    <w:p w14:paraId="3FB36973" w14:textId="77777777" w:rsidR="00CE023A" w:rsidRDefault="00CE023A" w:rsidP="001222C1">
      <w:pPr>
        <w:pStyle w:val="NoSpacing"/>
        <w:rPr>
          <w:rFonts w:asciiTheme="minorBidi" w:hAnsiTheme="minorBidi"/>
          <w:rtl/>
        </w:rPr>
      </w:pPr>
      <w:r w:rsidRPr="00884406">
        <w:rPr>
          <w:rFonts w:asciiTheme="minorBidi" w:hAnsiTheme="minorBidi" w:hint="cs"/>
          <w:b/>
          <w:bCs/>
          <w:rtl/>
        </w:rPr>
        <w:t>העמדה המצמצמת יוצרת בעיה מאוד גדולה למדינה כמו ישראל</w:t>
      </w:r>
      <w:r>
        <w:rPr>
          <w:rFonts w:asciiTheme="minorBidi" w:hAnsiTheme="minorBidi" w:hint="cs"/>
          <w:rtl/>
        </w:rPr>
        <w:t>:</w:t>
      </w:r>
    </w:p>
    <w:p w14:paraId="60E128DB" w14:textId="77777777" w:rsidR="00CE023A" w:rsidRDefault="00CE023A" w:rsidP="00EC63BB">
      <w:pPr>
        <w:pStyle w:val="NoSpacing"/>
        <w:numPr>
          <w:ilvl w:val="0"/>
          <w:numId w:val="59"/>
        </w:numPr>
        <w:ind w:left="360"/>
        <w:rPr>
          <w:rFonts w:asciiTheme="minorBidi" w:hAnsiTheme="minorBidi"/>
        </w:rPr>
      </w:pPr>
      <w:r w:rsidRPr="00884406">
        <w:rPr>
          <w:rFonts w:asciiTheme="minorBidi" w:hAnsiTheme="minorBidi" w:hint="cs"/>
          <w:b/>
          <w:bCs/>
          <w:rtl/>
        </w:rPr>
        <w:t>עניין מלחמת לבנון השנייה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חיזבאללה, קשריו עם ממשלת לבנון לא מספיק חזקים כדי שיהיה ניתן לשייך את מעשיו למדינת לבנון, ולכן לכאורה, לפי העמדה המצמצמת ישראל אינה רשאית לצאת למלחמה כתגובה להתקפות שמבצע חיזבאללה מלבנון.</w:t>
      </w:r>
    </w:p>
    <w:p w14:paraId="38E94FB9" w14:textId="77777777" w:rsidR="00CE023A" w:rsidRDefault="00CE023A" w:rsidP="00EC63BB">
      <w:pPr>
        <w:pStyle w:val="NoSpacing"/>
        <w:numPr>
          <w:ilvl w:val="0"/>
          <w:numId w:val="59"/>
        </w:numPr>
        <w:ind w:left="360"/>
        <w:rPr>
          <w:rFonts w:asciiTheme="minorBidi" w:hAnsiTheme="minorBidi"/>
        </w:rPr>
      </w:pPr>
      <w:r w:rsidRPr="00884406">
        <w:rPr>
          <w:rFonts w:asciiTheme="minorBidi" w:hAnsiTheme="minorBidi" w:hint="cs"/>
          <w:b/>
          <w:bCs/>
          <w:rtl/>
        </w:rPr>
        <w:t>האינתיפאדה השנייה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יהודה ו</w:t>
      </w:r>
      <w:r w:rsidR="00884406">
        <w:rPr>
          <w:rFonts w:asciiTheme="minorBidi" w:hAnsiTheme="minorBidi" w:hint="cs"/>
          <w:rtl/>
        </w:rPr>
        <w:t>שומרון (ועזה) הם טריטוריות שאינן</w:t>
      </w:r>
      <w:r>
        <w:rPr>
          <w:rFonts w:asciiTheme="minorBidi" w:hAnsiTheme="minorBidi" w:hint="cs"/>
          <w:rtl/>
        </w:rPr>
        <w:t xml:space="preserve"> חלק ממדינת ישראל, אבל המחזיק</w:t>
      </w:r>
      <w:r w:rsidR="00884406">
        <w:rPr>
          <w:rFonts w:asciiTheme="minorBidi" w:hAnsiTheme="minorBidi" w:hint="cs"/>
          <w:rtl/>
        </w:rPr>
        <w:t>ה בו בתפיסה לוחמתית הי</w:t>
      </w:r>
      <w:r>
        <w:rPr>
          <w:rFonts w:asciiTheme="minorBidi" w:hAnsiTheme="minorBidi" w:hint="cs"/>
          <w:rtl/>
        </w:rPr>
        <w:t xml:space="preserve">א ישראל! צריך לבצע התקפה חמושה בטריטוריה שהיא מחזיקה בה. לכאורה בגלל שלא ניתן לשייך את מעשי הארגון למדינה </w:t>
      </w:r>
      <w:r>
        <w:rPr>
          <w:rFonts w:asciiTheme="minorBidi" w:hAnsiTheme="minorBidi"/>
          <w:rtl/>
        </w:rPr>
        <w:t>–</w:t>
      </w:r>
      <w:r>
        <w:rPr>
          <w:rFonts w:asciiTheme="minorBidi" w:hAnsiTheme="minorBidi" w:hint="cs"/>
          <w:rtl/>
        </w:rPr>
        <w:t xml:space="preserve"> דיני ה</w:t>
      </w:r>
      <w:r>
        <w:rPr>
          <w:rFonts w:asciiTheme="minorBidi" w:hAnsiTheme="minorBidi" w:hint="cs"/>
        </w:rPr>
        <w:t>JAB</w:t>
      </w:r>
      <w:r w:rsidR="00B7173C">
        <w:rPr>
          <w:rFonts w:asciiTheme="minorBidi" w:hAnsiTheme="minorBidi"/>
        </w:rPr>
        <w:t>-</w:t>
      </w:r>
      <w:r>
        <w:rPr>
          <w:rFonts w:asciiTheme="minorBidi" w:hAnsiTheme="minorBidi" w:hint="cs"/>
          <w:rtl/>
        </w:rPr>
        <w:t xml:space="preserve"> לא חלים במקרה הזה, וכל מה שישראל יכולה לעשות זה פעולות ש</w:t>
      </w:r>
      <w:r w:rsidR="00884406">
        <w:rPr>
          <w:rFonts w:asciiTheme="minorBidi" w:hAnsiTheme="minorBidi" w:hint="cs"/>
          <w:rtl/>
        </w:rPr>
        <w:t>יטור ולא לצאת למלחמה. ואכן, בחו</w:t>
      </w:r>
      <w:r>
        <w:rPr>
          <w:rFonts w:asciiTheme="minorBidi" w:hAnsiTheme="minorBidi" w:hint="cs"/>
          <w:rtl/>
        </w:rPr>
        <w:t>"ד הגדר, קובע ה</w:t>
      </w:r>
      <w:r w:rsidRPr="00884406">
        <w:rPr>
          <w:rFonts w:asciiTheme="minorBidi" w:hAnsiTheme="minorBidi" w:hint="cs"/>
          <w:b/>
          <w:bCs/>
        </w:rPr>
        <w:t>ICJ</w:t>
      </w:r>
      <w:r w:rsidR="00B7173C">
        <w:rPr>
          <w:rFonts w:asciiTheme="minorBidi" w:hAnsiTheme="minorBidi"/>
        </w:rPr>
        <w:t>-</w:t>
      </w:r>
      <w:r>
        <w:rPr>
          <w:rFonts w:asciiTheme="minorBidi" w:hAnsiTheme="minorBidi" w:hint="cs"/>
          <w:rtl/>
        </w:rPr>
        <w:t xml:space="preserve"> כי מדינת ישראל לא יכולה להיתלות בעקרון ההגנה העצמית של ה</w:t>
      </w:r>
      <w:r>
        <w:rPr>
          <w:rFonts w:asciiTheme="minorBidi" w:hAnsiTheme="minorBidi" w:hint="cs"/>
        </w:rPr>
        <w:t>JAB</w:t>
      </w:r>
      <w:r>
        <w:rPr>
          <w:rFonts w:asciiTheme="minorBidi" w:hAnsiTheme="minorBidi" w:hint="cs"/>
          <w:rtl/>
        </w:rPr>
        <w:t xml:space="preserve"> כדי להצדיק את פעילותיה בשטחים.</w:t>
      </w:r>
    </w:p>
    <w:p w14:paraId="69A430D7" w14:textId="77777777" w:rsidR="000563EA" w:rsidRDefault="000563EA" w:rsidP="001222C1">
      <w:pPr>
        <w:pStyle w:val="NoSpacing"/>
        <w:rPr>
          <w:rFonts w:asciiTheme="minorBidi" w:hAnsiTheme="minorBidi"/>
          <w:rtl/>
        </w:rPr>
      </w:pPr>
    </w:p>
    <w:p w14:paraId="5AF290A1" w14:textId="77777777" w:rsidR="000563EA" w:rsidRPr="00884406" w:rsidRDefault="000A2F90" w:rsidP="00884406">
      <w:pPr>
        <w:pStyle w:val="NoSpacing"/>
        <w:rPr>
          <w:rFonts w:asciiTheme="minorBidi" w:hAnsiTheme="minorBidi"/>
          <w:color w:val="A5A5A5" w:themeColor="accent3"/>
          <w:rtl/>
        </w:rPr>
      </w:pPr>
      <w:r>
        <w:rPr>
          <w:rFonts w:asciiTheme="minorBidi" w:hAnsiTheme="minorBidi" w:hint="cs"/>
          <w:color w:val="A5A5A5" w:themeColor="accent3"/>
          <w:rtl/>
        </w:rPr>
        <w:t>זיו</w:t>
      </w:r>
      <w:r w:rsidR="00CE023A" w:rsidRPr="00884406">
        <w:rPr>
          <w:rFonts w:asciiTheme="minorBidi" w:hAnsiTheme="minorBidi" w:hint="cs"/>
          <w:color w:val="A5A5A5" w:themeColor="accent3"/>
          <w:rtl/>
        </w:rPr>
        <w:t xml:space="preserve"> רוצה להסביר כי העמדה המצרה מאוד בעייתית. אנשים מחזיקים בדעה הזאת עקב ההיסטוריה </w:t>
      </w:r>
      <w:r w:rsidR="00CE023A" w:rsidRPr="00884406">
        <w:rPr>
          <w:rFonts w:asciiTheme="minorBidi" w:hAnsiTheme="minorBidi"/>
          <w:color w:val="A5A5A5" w:themeColor="accent3"/>
          <w:rtl/>
        </w:rPr>
        <w:t>–</w:t>
      </w:r>
      <w:r w:rsidR="00CE023A" w:rsidRPr="00884406">
        <w:rPr>
          <w:rFonts w:asciiTheme="minorBidi" w:hAnsiTheme="minorBidi" w:hint="cs"/>
          <w:color w:val="A5A5A5" w:themeColor="accent3"/>
          <w:rtl/>
        </w:rPr>
        <w:t xml:space="preserve"> בעבר העמדה המתירנית יותר מאוד נוצלה לרעה על ידי מדינות שונות כתירוץ לפתוח במלחמה </w:t>
      </w:r>
      <w:r w:rsidR="00CE023A" w:rsidRPr="00884406">
        <w:rPr>
          <w:rFonts w:asciiTheme="minorBidi" w:hAnsiTheme="minorBidi"/>
          <w:color w:val="A5A5A5" w:themeColor="accent3"/>
          <w:rtl/>
        </w:rPr>
        <w:t>–</w:t>
      </w:r>
      <w:r w:rsidR="00CE023A" w:rsidRPr="00884406">
        <w:rPr>
          <w:rFonts w:asciiTheme="minorBidi" w:hAnsiTheme="minorBidi" w:hint="cs"/>
          <w:color w:val="A5A5A5" w:themeColor="accent3"/>
          <w:rtl/>
        </w:rPr>
        <w:t xml:space="preserve"> כמו </w:t>
      </w:r>
      <w:r w:rsidR="00CE023A" w:rsidRPr="00884406">
        <w:rPr>
          <w:rFonts w:asciiTheme="minorBidi" w:hAnsiTheme="minorBidi" w:hint="cs"/>
          <w:b/>
          <w:bCs/>
          <w:color w:val="A5A5A5" w:themeColor="accent3"/>
          <w:rtl/>
        </w:rPr>
        <w:t>מלחמת העולם הראשונה</w:t>
      </w:r>
      <w:r w:rsidR="00CE023A" w:rsidRPr="00884406">
        <w:rPr>
          <w:rFonts w:asciiTheme="minorBidi" w:hAnsiTheme="minorBidi" w:hint="cs"/>
          <w:color w:val="A5A5A5" w:themeColor="accent3"/>
          <w:rtl/>
        </w:rPr>
        <w:t xml:space="preserve"> </w:t>
      </w:r>
      <w:r w:rsidR="00CE023A" w:rsidRPr="00884406">
        <w:rPr>
          <w:rFonts w:asciiTheme="minorBidi" w:hAnsiTheme="minorBidi"/>
          <w:color w:val="A5A5A5" w:themeColor="accent3"/>
          <w:rtl/>
        </w:rPr>
        <w:t>–</w:t>
      </w:r>
      <w:r w:rsidR="00CE023A" w:rsidRPr="00884406">
        <w:rPr>
          <w:rFonts w:asciiTheme="minorBidi" w:hAnsiTheme="minorBidi" w:hint="cs"/>
          <w:color w:val="A5A5A5" w:themeColor="accent3"/>
          <w:rtl/>
        </w:rPr>
        <w:t xml:space="preserve"> מי שמבצע את ההת</w:t>
      </w:r>
      <w:r w:rsidR="000563EA" w:rsidRPr="00884406">
        <w:rPr>
          <w:rFonts w:asciiTheme="minorBidi" w:hAnsiTheme="minorBidi" w:hint="cs"/>
          <w:color w:val="A5A5A5" w:themeColor="accent3"/>
          <w:rtl/>
        </w:rPr>
        <w:t>נקשו</w:t>
      </w:r>
      <w:r w:rsidR="00CE023A" w:rsidRPr="00884406">
        <w:rPr>
          <w:rFonts w:asciiTheme="minorBidi" w:hAnsiTheme="minorBidi" w:hint="cs"/>
          <w:color w:val="A5A5A5" w:themeColor="accent3"/>
          <w:rtl/>
        </w:rPr>
        <w:t>ת ב</w:t>
      </w:r>
      <w:r w:rsidR="000563EA" w:rsidRPr="00884406">
        <w:rPr>
          <w:rFonts w:asciiTheme="minorBidi" w:hAnsiTheme="minorBidi" w:hint="cs"/>
          <w:color w:val="A5A5A5" w:themeColor="accent3"/>
          <w:rtl/>
        </w:rPr>
        <w:t>יורש העצר של המדינה האוסטרו הונג</w:t>
      </w:r>
      <w:r w:rsidR="00CE023A" w:rsidRPr="00884406">
        <w:rPr>
          <w:rFonts w:asciiTheme="minorBidi" w:hAnsiTheme="minorBidi" w:hint="cs"/>
          <w:color w:val="A5A5A5" w:themeColor="accent3"/>
          <w:rtl/>
        </w:rPr>
        <w:t xml:space="preserve">רית זה </w:t>
      </w:r>
      <w:r w:rsidR="00CE023A" w:rsidRPr="00884406">
        <w:rPr>
          <w:rFonts w:asciiTheme="minorBidi" w:hAnsiTheme="minorBidi" w:hint="cs"/>
          <w:b/>
          <w:bCs/>
          <w:color w:val="A5A5A5" w:themeColor="accent3"/>
          <w:rtl/>
        </w:rPr>
        <w:t>ארגון מזויין לא מדינתי</w:t>
      </w:r>
      <w:r w:rsidR="00CE023A" w:rsidRPr="00884406">
        <w:rPr>
          <w:rFonts w:asciiTheme="minorBidi" w:hAnsiTheme="minorBidi" w:hint="cs"/>
          <w:color w:val="A5A5A5" w:themeColor="accent3"/>
          <w:rtl/>
        </w:rPr>
        <w:t xml:space="preserve"> לשחרור לאומי של בוסניה. </w:t>
      </w:r>
      <w:r w:rsidR="000563EA" w:rsidRPr="00884406">
        <w:rPr>
          <w:rFonts w:asciiTheme="minorBidi" w:hAnsiTheme="minorBidi" w:hint="cs"/>
          <w:color w:val="A5A5A5" w:themeColor="accent3"/>
          <w:rtl/>
        </w:rPr>
        <w:t xml:space="preserve">אוסטרו הונגריה מטילה אחריות על סרביה שמסייעת לארגון זה. הגרמנים תומכים בעמדת אוסטרו הונגרים </w:t>
      </w:r>
      <w:r w:rsidR="000563EA" w:rsidRPr="00884406">
        <w:rPr>
          <w:rFonts w:asciiTheme="minorBidi" w:hAnsiTheme="minorBidi"/>
          <w:color w:val="A5A5A5" w:themeColor="accent3"/>
          <w:rtl/>
        </w:rPr>
        <w:t>–</w:t>
      </w:r>
      <w:r w:rsidR="000563EA" w:rsidRPr="00884406">
        <w:rPr>
          <w:rFonts w:asciiTheme="minorBidi" w:hAnsiTheme="minorBidi" w:hint="cs"/>
          <w:color w:val="A5A5A5" w:themeColor="accent3"/>
          <w:rtl/>
        </w:rPr>
        <w:t xml:space="preserve"> והם משתמשים בזה כתירוץ </w:t>
      </w:r>
      <w:r w:rsidR="000563EA" w:rsidRPr="00884406">
        <w:rPr>
          <w:rFonts w:asciiTheme="minorBidi" w:hAnsiTheme="minorBidi"/>
          <w:color w:val="A5A5A5" w:themeColor="accent3"/>
          <w:rtl/>
        </w:rPr>
        <w:t>–</w:t>
      </w:r>
      <w:r w:rsidR="000563EA" w:rsidRPr="00884406">
        <w:rPr>
          <w:rFonts w:asciiTheme="minorBidi" w:hAnsiTheme="minorBidi" w:hint="cs"/>
          <w:color w:val="A5A5A5" w:themeColor="accent3"/>
          <w:rtl/>
        </w:rPr>
        <w:t xml:space="preserve"> הם רוצים להיכנס למלחמה כי הם רוצים להתמודד עם העליונות הימי</w:t>
      </w:r>
      <w:r w:rsidR="00B7173C" w:rsidRPr="00884406">
        <w:rPr>
          <w:rFonts w:asciiTheme="minorBidi" w:hAnsiTheme="minorBidi" w:hint="cs"/>
          <w:color w:val="A5A5A5" w:themeColor="accent3"/>
          <w:rtl/>
        </w:rPr>
        <w:t>ת</w:t>
      </w:r>
      <w:r w:rsidR="000563EA" w:rsidRPr="00884406">
        <w:rPr>
          <w:rFonts w:asciiTheme="minorBidi" w:hAnsiTheme="minorBidi" w:hint="cs"/>
          <w:color w:val="A5A5A5" w:themeColor="accent3"/>
          <w:rtl/>
        </w:rPr>
        <w:t xml:space="preserve"> הבריטית, והעולם מתגלגל למלחמה של עשרות מיליונים.</w:t>
      </w:r>
      <w:r w:rsidR="00884406" w:rsidRPr="00884406">
        <w:rPr>
          <w:rFonts w:asciiTheme="minorBidi" w:hAnsiTheme="minorBidi" w:hint="cs"/>
          <w:color w:val="A5A5A5" w:themeColor="accent3"/>
          <w:rtl/>
        </w:rPr>
        <w:t xml:space="preserve"> </w:t>
      </w:r>
      <w:r w:rsidR="000563EA" w:rsidRPr="00884406">
        <w:rPr>
          <w:rFonts w:asciiTheme="minorBidi" w:hAnsiTheme="minorBidi" w:hint="cs"/>
          <w:color w:val="A5A5A5" w:themeColor="accent3"/>
          <w:rtl/>
        </w:rPr>
        <w:t>הטיעון הוא שצריך לנשוך שפתיים קצת. השאלה היא מה המחיר.</w:t>
      </w:r>
      <w:r w:rsidR="00D41D73" w:rsidRPr="00884406">
        <w:rPr>
          <w:rFonts w:asciiTheme="minorBidi" w:hAnsiTheme="minorBidi" w:hint="cs"/>
          <w:color w:val="A5A5A5" w:themeColor="accent3"/>
          <w:rtl/>
        </w:rPr>
        <w:t xml:space="preserve"> זה מצב שבו הפתרון שהדין יקבע תמיד יהיה מורכב, כי המציאות מורכבת.</w:t>
      </w:r>
    </w:p>
    <w:p w14:paraId="26A3593D" w14:textId="77777777" w:rsidR="00D41D73" w:rsidRDefault="00D41D73" w:rsidP="001222C1">
      <w:pPr>
        <w:pStyle w:val="NoSpacing"/>
        <w:rPr>
          <w:rFonts w:asciiTheme="minorBidi" w:hAnsiTheme="minorBidi"/>
          <w:rtl/>
        </w:rPr>
      </w:pPr>
    </w:p>
    <w:p w14:paraId="63A35073" w14:textId="77777777" w:rsidR="00D41D73" w:rsidRDefault="00D41D73" w:rsidP="001222C1">
      <w:pPr>
        <w:pStyle w:val="NoSpacing"/>
        <w:rPr>
          <w:rFonts w:asciiTheme="minorBidi" w:hAnsiTheme="minorBidi"/>
          <w:rtl/>
        </w:rPr>
      </w:pPr>
      <w:r>
        <w:rPr>
          <w:rFonts w:asciiTheme="minorBidi" w:hAnsiTheme="minorBidi" w:hint="cs"/>
          <w:rtl/>
        </w:rPr>
        <w:t>ישראל תמיד תמכה ב</w:t>
      </w:r>
      <w:r>
        <w:rPr>
          <w:rFonts w:asciiTheme="minorBidi" w:hAnsiTheme="minorBidi" w:hint="cs"/>
          <w:b/>
          <w:bCs/>
          <w:rtl/>
        </w:rPr>
        <w:t>עמדה המרחיבה</w:t>
      </w:r>
      <w:r>
        <w:rPr>
          <w:rFonts w:asciiTheme="minorBidi" w:hAnsiTheme="minorBidi" w:hint="cs"/>
          <w:rtl/>
        </w:rPr>
        <w:t>. העמדה המרח</w:t>
      </w:r>
      <w:r w:rsidR="00B7173C">
        <w:rPr>
          <w:rFonts w:asciiTheme="minorBidi" w:hAnsiTheme="minorBidi" w:hint="cs"/>
          <w:rtl/>
        </w:rPr>
        <w:t>יב</w:t>
      </w:r>
      <w:r>
        <w:rPr>
          <w:rFonts w:asciiTheme="minorBidi" w:hAnsiTheme="minorBidi" w:hint="cs"/>
          <w:rtl/>
        </w:rPr>
        <w:t>ה אומרת:</w:t>
      </w:r>
    </w:p>
    <w:p w14:paraId="0B523D13" w14:textId="77777777" w:rsidR="00D41D73" w:rsidRDefault="00D41D73" w:rsidP="00EC63BB">
      <w:pPr>
        <w:pStyle w:val="NoSpacing"/>
        <w:numPr>
          <w:ilvl w:val="0"/>
          <w:numId w:val="60"/>
        </w:numPr>
        <w:ind w:left="360"/>
        <w:rPr>
          <w:rFonts w:asciiTheme="minorBidi" w:hAnsiTheme="minorBidi"/>
        </w:rPr>
      </w:pPr>
      <w:r w:rsidRPr="000A2F90">
        <w:rPr>
          <w:rFonts w:asciiTheme="minorBidi" w:hAnsiTheme="minorBidi" w:hint="cs"/>
          <w:b/>
          <w:bCs/>
          <w:rtl/>
        </w:rPr>
        <w:t>לגבי שטח כבוש</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מדינה יכולה להגדיר את הזכות להגנה עצמית שלה כנגד ארגון מזויין לא מדינתי הפועל בשטח הכבוש, אם עוצמת ההתקפה שלו (הפעילות החמושה שלו) היא כזאת שלא ניתן עוד לסווג את המעשים כמעשים שניתן להגיב עליהם בפעולת שיטור (מעשים אנלוגיים לפ</w:t>
      </w:r>
      <w:r w:rsidR="00B7173C">
        <w:rPr>
          <w:rFonts w:asciiTheme="minorBidi" w:hAnsiTheme="minorBidi" w:hint="cs"/>
          <w:rtl/>
        </w:rPr>
        <w:t>ש</w:t>
      </w:r>
      <w:r>
        <w:rPr>
          <w:rFonts w:asciiTheme="minorBidi" w:hAnsiTheme="minorBidi" w:hint="cs"/>
          <w:rtl/>
        </w:rPr>
        <w:t>יעה)</w:t>
      </w:r>
      <w:r w:rsidR="00B7173C">
        <w:rPr>
          <w:rFonts w:asciiTheme="minorBidi" w:hAnsiTheme="minorBidi" w:hint="cs"/>
          <w:rtl/>
        </w:rPr>
        <w:t>.</w:t>
      </w:r>
    </w:p>
    <w:p w14:paraId="6CFDA797" w14:textId="77777777" w:rsidR="00D41D73" w:rsidRDefault="00D41D73" w:rsidP="00EC63BB">
      <w:pPr>
        <w:pStyle w:val="NoSpacing"/>
        <w:numPr>
          <w:ilvl w:val="0"/>
          <w:numId w:val="60"/>
        </w:numPr>
        <w:ind w:left="360"/>
        <w:rPr>
          <w:rFonts w:asciiTheme="minorBidi" w:hAnsiTheme="minorBidi"/>
        </w:rPr>
      </w:pPr>
      <w:r w:rsidRPr="000A2F90">
        <w:rPr>
          <w:rFonts w:asciiTheme="minorBidi" w:hAnsiTheme="minorBidi" w:hint="cs"/>
          <w:b/>
          <w:bCs/>
          <w:rtl/>
        </w:rPr>
        <w:t>לגבי התקפה של מדינה אחרת שבה נמצא הארגון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העמדה המרחיבה אומרת כי המדינה המותקפת (שהארגון הלא מדינתי התקיף) רשאית להתקיף את הטריטורי</w:t>
      </w:r>
      <w:r>
        <w:rPr>
          <w:rFonts w:asciiTheme="minorBidi" w:hAnsiTheme="minorBidi" w:hint="eastAsia"/>
          <w:rtl/>
        </w:rPr>
        <w:t>ה</w:t>
      </w:r>
      <w:r>
        <w:rPr>
          <w:rFonts w:asciiTheme="minorBidi" w:hAnsiTheme="minorBidi" w:hint="cs"/>
          <w:rtl/>
        </w:rPr>
        <w:t xml:space="preserve"> של המדינה הזרה שממנה פועל הארגון, לא רק כאשר ניתן לשייך את פעילות הארגון כפעילות של המדינה, אלא גם אם כאשר מדובר במצב בו אותה מדינה אינה רוצה/מסוגלת למנוע בעצמה את התקפותיו של הארגון.</w:t>
      </w:r>
    </w:p>
    <w:p w14:paraId="5A1333B4" w14:textId="77777777" w:rsidR="00D41D73" w:rsidRPr="000A2F90" w:rsidRDefault="000A2F90" w:rsidP="000A2F90">
      <w:pPr>
        <w:pStyle w:val="NoSpacing"/>
        <w:rPr>
          <w:rFonts w:asciiTheme="minorBidi" w:hAnsiTheme="minorBidi"/>
          <w:color w:val="A5A5A5" w:themeColor="accent3"/>
          <w:rtl/>
        </w:rPr>
      </w:pPr>
      <w:r>
        <w:rPr>
          <w:rFonts w:asciiTheme="minorBidi" w:hAnsiTheme="minorBidi" w:hint="cs"/>
          <w:b/>
          <w:bCs/>
          <w:rtl/>
        </w:rPr>
        <w:t>זיו</w:t>
      </w:r>
      <w:r w:rsidR="00D41D73" w:rsidRPr="000A2F90">
        <w:rPr>
          <w:rFonts w:asciiTheme="minorBidi" w:hAnsiTheme="minorBidi" w:hint="cs"/>
          <w:b/>
          <w:bCs/>
          <w:rtl/>
        </w:rPr>
        <w:t xml:space="preserve"> תומך בגישה המרחיבה</w:t>
      </w:r>
      <w:r w:rsidR="00D41D73">
        <w:rPr>
          <w:rFonts w:asciiTheme="minorBidi" w:hAnsiTheme="minorBidi" w:hint="cs"/>
          <w:rtl/>
        </w:rPr>
        <w:t xml:space="preserve"> </w:t>
      </w:r>
      <w:r w:rsidR="00D41D73">
        <w:rPr>
          <w:rFonts w:asciiTheme="minorBidi" w:hAnsiTheme="minorBidi"/>
          <w:rtl/>
        </w:rPr>
        <w:t>–</w:t>
      </w:r>
      <w:r w:rsidR="00D41D73">
        <w:rPr>
          <w:rFonts w:asciiTheme="minorBidi" w:hAnsiTheme="minorBidi" w:hint="cs"/>
          <w:rtl/>
        </w:rPr>
        <w:t xml:space="preserve"> אבל צריך לזכור שזאת הייתה הטענה של אוסטריה כלפי סרביה </w:t>
      </w:r>
      <w:r w:rsidR="00D41D73">
        <w:rPr>
          <w:rFonts w:asciiTheme="minorBidi" w:hAnsiTheme="minorBidi"/>
          <w:rtl/>
        </w:rPr>
        <w:t>–</w:t>
      </w:r>
      <w:r w:rsidR="00D41D73">
        <w:rPr>
          <w:rFonts w:asciiTheme="minorBidi" w:hAnsiTheme="minorBidi" w:hint="cs"/>
          <w:rtl/>
        </w:rPr>
        <w:t xml:space="preserve"> סרביה אינה רוצה/יכולה/מעוניינת למנוע את פעילות הארגון.</w:t>
      </w:r>
      <w:r>
        <w:rPr>
          <w:rFonts w:asciiTheme="minorBidi" w:hAnsiTheme="minorBidi" w:hint="cs"/>
          <w:rtl/>
        </w:rPr>
        <w:t xml:space="preserve"> </w:t>
      </w:r>
      <w:r w:rsidRPr="000A2F90">
        <w:rPr>
          <w:rFonts w:asciiTheme="minorBidi" w:hAnsiTheme="minorBidi" w:hint="cs"/>
          <w:color w:val="A5A5A5" w:themeColor="accent3"/>
          <w:rtl/>
        </w:rPr>
        <w:t>זיו</w:t>
      </w:r>
      <w:r w:rsidR="00D41D73" w:rsidRPr="000A2F90">
        <w:rPr>
          <w:rFonts w:asciiTheme="minorBidi" w:hAnsiTheme="minorBidi" w:hint="cs"/>
          <w:color w:val="A5A5A5" w:themeColor="accent3"/>
          <w:rtl/>
        </w:rPr>
        <w:t xml:space="preserve"> רוצה שלפני שנכריע </w:t>
      </w:r>
      <w:r w:rsidR="00D41D73" w:rsidRPr="000A2F90">
        <w:rPr>
          <w:rFonts w:asciiTheme="minorBidi" w:hAnsiTheme="minorBidi"/>
          <w:color w:val="A5A5A5" w:themeColor="accent3"/>
          <w:rtl/>
        </w:rPr>
        <w:t>–</w:t>
      </w:r>
      <w:r w:rsidR="00D41D73" w:rsidRPr="000A2F90">
        <w:rPr>
          <w:rFonts w:asciiTheme="minorBidi" w:hAnsiTheme="minorBidi" w:hint="cs"/>
          <w:color w:val="A5A5A5" w:themeColor="accent3"/>
          <w:rtl/>
        </w:rPr>
        <w:t xml:space="preserve"> שהמעי שלנו יתכווץ מהתלבטות.</w:t>
      </w:r>
    </w:p>
    <w:p w14:paraId="2DB3774E" w14:textId="77777777" w:rsidR="00D41D73" w:rsidRDefault="00D41D73" w:rsidP="001222C1">
      <w:pPr>
        <w:pStyle w:val="NoSpacing"/>
        <w:rPr>
          <w:rFonts w:asciiTheme="minorBidi" w:hAnsiTheme="minorBidi"/>
          <w:rtl/>
        </w:rPr>
      </w:pPr>
    </w:p>
    <w:p w14:paraId="58F4A8ED" w14:textId="77777777" w:rsidR="00D41D73" w:rsidRDefault="00D41D73" w:rsidP="00504888">
      <w:pPr>
        <w:pStyle w:val="NoSpacing"/>
        <w:rPr>
          <w:rFonts w:asciiTheme="minorBidi" w:hAnsiTheme="minorBidi"/>
          <w:rtl/>
        </w:rPr>
      </w:pPr>
      <w:r w:rsidRPr="000A2F90">
        <w:rPr>
          <w:rFonts w:asciiTheme="minorBidi" w:hAnsiTheme="minorBidi" w:hint="cs"/>
          <w:b/>
          <w:bCs/>
          <w:rtl/>
        </w:rPr>
        <w:t>לגבי תנועת המטוטלת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עד שנות ה</w:t>
      </w:r>
      <w:r w:rsidR="00B7173C">
        <w:rPr>
          <w:rFonts w:asciiTheme="minorBidi" w:hAnsiTheme="minorBidi" w:hint="cs"/>
          <w:rtl/>
        </w:rPr>
        <w:t>-</w:t>
      </w:r>
      <w:r>
        <w:rPr>
          <w:rFonts w:asciiTheme="minorBidi" w:hAnsiTheme="minorBidi" w:hint="cs"/>
          <w:rtl/>
        </w:rPr>
        <w:t xml:space="preserve">2000, בעוד ישראל תמכה בגישה המרחיבה, מרבית העולם תמך בגישה המצמצמת, ואז ב2001 </w:t>
      </w:r>
      <w:r>
        <w:rPr>
          <w:rFonts w:asciiTheme="minorBidi" w:hAnsiTheme="minorBidi"/>
          <w:rtl/>
        </w:rPr>
        <w:t>–</w:t>
      </w:r>
      <w:r>
        <w:rPr>
          <w:rFonts w:asciiTheme="minorBidi" w:hAnsiTheme="minorBidi" w:hint="cs"/>
          <w:rtl/>
        </w:rPr>
        <w:t xml:space="preserve"> קרה ה</w:t>
      </w:r>
      <w:r w:rsidR="00B7173C">
        <w:rPr>
          <w:rFonts w:asciiTheme="minorBidi" w:hAnsiTheme="minorBidi" w:hint="cs"/>
          <w:rtl/>
        </w:rPr>
        <w:t>-</w:t>
      </w:r>
      <w:r>
        <w:rPr>
          <w:rFonts w:asciiTheme="minorBidi" w:hAnsiTheme="minorBidi" w:hint="cs"/>
          <w:b/>
          <w:bCs/>
          <w:rtl/>
        </w:rPr>
        <w:t>11 בספטמבר</w:t>
      </w:r>
      <w:r>
        <w:rPr>
          <w:rFonts w:asciiTheme="minorBidi" w:hAnsiTheme="minorBidi" w:hint="cs"/>
          <w:rtl/>
        </w:rPr>
        <w:t>. הקשר בין אל-</w:t>
      </w:r>
      <w:r w:rsidR="00504888" w:rsidRPr="0045427D">
        <w:rPr>
          <w:rFonts w:asciiTheme="minorBidi" w:hAnsiTheme="minorBidi"/>
          <w:rtl/>
        </w:rPr>
        <w:t>קעידה</w:t>
      </w:r>
      <w:r>
        <w:rPr>
          <w:rFonts w:asciiTheme="minorBidi" w:hAnsiTheme="minorBidi" w:hint="cs"/>
          <w:rtl/>
        </w:rPr>
        <w:t xml:space="preserve"> לטליבאן היה כזה שככל הנראה לא היה ניתן לקשור בין פעילותו לממשלת אפגניסטאן לפי העמדה המקובלת. </w:t>
      </w:r>
      <w:r w:rsidRPr="00BE0B9E">
        <w:rPr>
          <w:rFonts w:asciiTheme="minorBidi" w:hAnsiTheme="minorBidi" w:hint="cs"/>
          <w:b/>
          <w:bCs/>
          <w:rtl/>
        </w:rPr>
        <w:t>יחד עם זאת</w:t>
      </w:r>
      <w:r>
        <w:rPr>
          <w:rFonts w:asciiTheme="minorBidi" w:hAnsiTheme="minorBidi" w:hint="cs"/>
          <w:rtl/>
        </w:rPr>
        <w:t>, ללא כל ספק מדובר במקרה בו ממשלת אפגניסטאן לא הייתה מסוגלת ולא רצתה למנוע את פעילות אל-</w:t>
      </w:r>
      <w:r w:rsidR="00504888" w:rsidRPr="0045427D">
        <w:rPr>
          <w:rFonts w:asciiTheme="minorBidi" w:hAnsiTheme="minorBidi"/>
          <w:rtl/>
        </w:rPr>
        <w:t>קעידה</w:t>
      </w:r>
      <w:r>
        <w:rPr>
          <w:rFonts w:asciiTheme="minorBidi" w:hAnsiTheme="minorBidi" w:hint="cs"/>
          <w:rtl/>
        </w:rPr>
        <w:t>. ולמרות זאת, בתמיכה כמעט כלל עולמית (צפון קוריאה התנגדה) האמריקאים ובני בריתם יצאו למלחמה כנגד אפגניסטן!</w:t>
      </w:r>
    </w:p>
    <w:p w14:paraId="3D0171C7" w14:textId="77777777" w:rsidR="00E21B51" w:rsidRDefault="00E21B51" w:rsidP="001222C1">
      <w:pPr>
        <w:pStyle w:val="NoSpacing"/>
        <w:rPr>
          <w:rFonts w:asciiTheme="minorBidi" w:hAnsiTheme="minorBidi"/>
          <w:rtl/>
        </w:rPr>
      </w:pPr>
      <w:r>
        <w:rPr>
          <w:rFonts w:asciiTheme="minorBidi" w:hAnsiTheme="minorBidi" w:hint="cs"/>
          <w:rtl/>
        </w:rPr>
        <w:t>אם המרצה היה מלמד את הקורס ב</w:t>
      </w:r>
      <w:r w:rsidR="00B7173C">
        <w:rPr>
          <w:rFonts w:asciiTheme="minorBidi" w:hAnsiTheme="minorBidi" w:hint="cs"/>
          <w:rtl/>
        </w:rPr>
        <w:t>-</w:t>
      </w:r>
      <w:r>
        <w:rPr>
          <w:rFonts w:asciiTheme="minorBidi" w:hAnsiTheme="minorBidi" w:hint="cs"/>
          <w:rtl/>
        </w:rPr>
        <w:t xml:space="preserve">2002-2004 </w:t>
      </w:r>
      <w:r>
        <w:rPr>
          <w:rFonts w:asciiTheme="minorBidi" w:hAnsiTheme="minorBidi"/>
          <w:rtl/>
        </w:rPr>
        <w:t>–</w:t>
      </w:r>
      <w:r>
        <w:rPr>
          <w:rFonts w:asciiTheme="minorBidi" w:hAnsiTheme="minorBidi" w:hint="cs"/>
          <w:rtl/>
        </w:rPr>
        <w:t xml:space="preserve"> הוא היה אומר לנו שהעמדה המשפטית כיום היא תמיכה בעמדה המרחיבה, אם כי גם אז היו סרבנים </w:t>
      </w:r>
      <w:r>
        <w:rPr>
          <w:rFonts w:asciiTheme="minorBidi" w:hAnsiTheme="minorBidi"/>
        </w:rPr>
        <w:t>Hardcore</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כמו ה</w:t>
      </w:r>
      <w:r w:rsidRPr="00BE0B9E">
        <w:rPr>
          <w:rFonts w:asciiTheme="minorBidi" w:hAnsiTheme="minorBidi" w:hint="cs"/>
          <w:b/>
          <w:bCs/>
        </w:rPr>
        <w:t>ICJ</w:t>
      </w:r>
      <w:r w:rsidR="00B7173C">
        <w:rPr>
          <w:rFonts w:asciiTheme="minorBidi" w:hAnsiTheme="minorBidi"/>
        </w:rPr>
        <w:t>-</w:t>
      </w:r>
      <w:r>
        <w:rPr>
          <w:rFonts w:asciiTheme="minorBidi" w:hAnsiTheme="minorBidi" w:hint="cs"/>
          <w:rtl/>
        </w:rPr>
        <w:t>.</w:t>
      </w:r>
    </w:p>
    <w:p w14:paraId="7B76A56C" w14:textId="77777777" w:rsidR="00E21B51" w:rsidRDefault="00E21B51" w:rsidP="001222C1">
      <w:pPr>
        <w:pStyle w:val="NoSpacing"/>
        <w:rPr>
          <w:rFonts w:asciiTheme="minorBidi" w:hAnsiTheme="minorBidi"/>
          <w:rtl/>
        </w:rPr>
      </w:pPr>
      <w:r>
        <w:rPr>
          <w:rFonts w:asciiTheme="minorBidi" w:hAnsiTheme="minorBidi" w:hint="cs"/>
          <w:rtl/>
        </w:rPr>
        <w:t>ה</w:t>
      </w:r>
      <w:r w:rsidRPr="00BE0B9E">
        <w:rPr>
          <w:rFonts w:asciiTheme="minorBidi" w:hAnsiTheme="minorBidi" w:hint="cs"/>
          <w:b/>
          <w:bCs/>
        </w:rPr>
        <w:t>ICJ</w:t>
      </w:r>
      <w:r w:rsidR="000B4507">
        <w:rPr>
          <w:rFonts w:asciiTheme="minorBidi" w:hAnsiTheme="minorBidi"/>
        </w:rPr>
        <w:t>-</w:t>
      </w:r>
      <w:r>
        <w:rPr>
          <w:rFonts w:asciiTheme="minorBidi" w:hAnsiTheme="minorBidi" w:hint="cs"/>
          <w:rtl/>
        </w:rPr>
        <w:t xml:space="preserve"> בחוות הדעת בנוגע לגדר ההרחבה ממשיך לצדד בגישה מצמצמת וחטף על זה בראש מכל המשפטנים </w:t>
      </w:r>
      <w:r>
        <w:rPr>
          <w:rFonts w:asciiTheme="minorBidi" w:hAnsiTheme="minorBidi"/>
          <w:rtl/>
        </w:rPr>
        <w:t>–</w:t>
      </w:r>
      <w:r>
        <w:rPr>
          <w:rFonts w:asciiTheme="minorBidi" w:hAnsiTheme="minorBidi" w:hint="cs"/>
          <w:rtl/>
        </w:rPr>
        <w:t xml:space="preserve"> עד כדי שה</w:t>
      </w:r>
      <w:r w:rsidR="000B4507">
        <w:rPr>
          <w:rFonts w:asciiTheme="minorBidi" w:hAnsiTheme="minorBidi" w:hint="cs"/>
          <w:rtl/>
        </w:rPr>
        <w:t>-</w:t>
      </w:r>
      <w:r w:rsidRPr="00BE0B9E">
        <w:rPr>
          <w:rFonts w:asciiTheme="minorBidi" w:hAnsiTheme="minorBidi" w:hint="cs"/>
          <w:b/>
          <w:bCs/>
        </w:rPr>
        <w:t>ICJ</w:t>
      </w:r>
      <w:r>
        <w:rPr>
          <w:rFonts w:asciiTheme="minorBidi" w:hAnsiTheme="minorBidi" w:hint="cs"/>
          <w:rtl/>
        </w:rPr>
        <w:t xml:space="preserve"> חצי חוזר בו בפס"ד שניתן כמה שנים אחרי זה, ואומר שמדובר בשאלה משפטית</w:t>
      </w:r>
      <w:r w:rsidR="002E71C9">
        <w:rPr>
          <w:rFonts w:asciiTheme="minorBidi" w:hAnsiTheme="minorBidi" w:hint="cs"/>
          <w:rtl/>
        </w:rPr>
        <w:t xml:space="preserve"> שהפתרון לגביה </w:t>
      </w:r>
      <w:r w:rsidR="002E71C9">
        <w:rPr>
          <w:rFonts w:asciiTheme="minorBidi" w:hAnsiTheme="minorBidi"/>
          <w:rtl/>
        </w:rPr>
        <w:t>–</w:t>
      </w:r>
      <w:r w:rsidR="002E71C9">
        <w:rPr>
          <w:rFonts w:asciiTheme="minorBidi" w:hAnsiTheme="minorBidi" w:hint="cs"/>
          <w:rtl/>
        </w:rPr>
        <w:t xml:space="preserve"> צריך להשאירו בצריך עיון. הוא למעשה משאיר פתח בעתיד לשנות את דעתו בנושא הגישה המצמצמת או המרחיבה בהגנה עצמית.</w:t>
      </w:r>
    </w:p>
    <w:p w14:paraId="11B5210A" w14:textId="77777777" w:rsidR="002E71C9" w:rsidRDefault="002E71C9" w:rsidP="001222C1">
      <w:pPr>
        <w:pStyle w:val="NoSpacing"/>
        <w:rPr>
          <w:rFonts w:asciiTheme="minorBidi" w:hAnsiTheme="minorBidi"/>
          <w:rtl/>
        </w:rPr>
      </w:pPr>
    </w:p>
    <w:p w14:paraId="6CC13966" w14:textId="77777777" w:rsidR="009D657B" w:rsidRDefault="002E71C9" w:rsidP="001222C1">
      <w:pPr>
        <w:pStyle w:val="NoSpacing"/>
        <w:rPr>
          <w:rFonts w:asciiTheme="minorBidi" w:hAnsiTheme="minorBidi"/>
          <w:rtl/>
        </w:rPr>
      </w:pPr>
      <w:r>
        <w:rPr>
          <w:rFonts w:asciiTheme="minorBidi" w:hAnsiTheme="minorBidi" w:hint="cs"/>
          <w:rtl/>
        </w:rPr>
        <w:t>בעקבות מספר מקרים של ניצול לרעה בשנים האחרונות (רוסיה) ובעקבות התקריות בהן האמריקאים כופפו את ה</w:t>
      </w:r>
      <w:r w:rsidR="00C17061">
        <w:rPr>
          <w:rFonts w:asciiTheme="minorBidi" w:hAnsiTheme="minorBidi" w:hint="cs"/>
          <w:rtl/>
        </w:rPr>
        <w:t>-</w:t>
      </w:r>
      <w:r>
        <w:rPr>
          <w:rFonts w:asciiTheme="minorBidi" w:hAnsiTheme="minorBidi" w:hint="cs"/>
        </w:rPr>
        <w:t>JAB</w:t>
      </w:r>
      <w:r>
        <w:rPr>
          <w:rFonts w:asciiTheme="minorBidi" w:hAnsiTheme="minorBidi" w:hint="cs"/>
          <w:rtl/>
        </w:rPr>
        <w:t xml:space="preserve"> בעיראק ואפגניסטן </w:t>
      </w:r>
      <w:r>
        <w:rPr>
          <w:rFonts w:asciiTheme="minorBidi" w:hAnsiTheme="minorBidi"/>
          <w:rtl/>
        </w:rPr>
        <w:t>–</w:t>
      </w:r>
      <w:r>
        <w:rPr>
          <w:rFonts w:asciiTheme="minorBidi" w:hAnsiTheme="minorBidi" w:hint="cs"/>
          <w:rtl/>
        </w:rPr>
        <w:t xml:space="preserve"> המטוטלת חוזרת לעמדה המצמצמת. היום כנראה 60% תומכים בעמדה המרחיבה ו40% בעמדה המצמצמת יש כאן מטוטלת ובהתאם לכל מקרה המטוטלת זזה </w:t>
      </w:r>
      <w:r>
        <w:rPr>
          <w:rFonts w:asciiTheme="minorBidi" w:hAnsiTheme="minorBidi"/>
          <w:rtl/>
        </w:rPr>
        <w:t>–</w:t>
      </w:r>
      <w:r>
        <w:rPr>
          <w:rFonts w:asciiTheme="minorBidi" w:hAnsiTheme="minorBidi" w:hint="cs"/>
          <w:rtl/>
        </w:rPr>
        <w:t xml:space="preserve"> כי כל פתרון שהחוק מציע הוא</w:t>
      </w:r>
      <w:r w:rsidR="009D657B">
        <w:rPr>
          <w:rFonts w:asciiTheme="minorBidi" w:hAnsiTheme="minorBidi" w:hint="cs"/>
          <w:rtl/>
        </w:rPr>
        <w:t xml:space="preserve"> "מורכב" בהתאם למציאות המורכבת.</w:t>
      </w:r>
    </w:p>
    <w:p w14:paraId="4BC3E3CF" w14:textId="77777777" w:rsidR="009D657B" w:rsidRDefault="009D657B" w:rsidP="001222C1">
      <w:pPr>
        <w:pStyle w:val="NoSpacing"/>
        <w:rPr>
          <w:rFonts w:asciiTheme="minorBidi" w:hAnsiTheme="minorBidi"/>
          <w:rtl/>
        </w:rPr>
      </w:pPr>
    </w:p>
    <w:p w14:paraId="35074974" w14:textId="77777777" w:rsidR="009D657B" w:rsidRDefault="009D657B" w:rsidP="00BE0B9E">
      <w:pPr>
        <w:pStyle w:val="NoSpacing"/>
        <w:rPr>
          <w:rFonts w:asciiTheme="minorBidi" w:hAnsiTheme="minorBidi"/>
          <w:rtl/>
        </w:rPr>
      </w:pPr>
      <w:r w:rsidRPr="00BE0B9E">
        <w:rPr>
          <w:rFonts w:asciiTheme="minorBidi" w:hAnsiTheme="minorBidi" w:hint="cs"/>
          <w:b/>
          <w:bCs/>
          <w:highlight w:val="magenta"/>
          <w:rtl/>
        </w:rPr>
        <w:t>כללי קרולינה/כללי וובסטר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אירוע </w:t>
      </w:r>
      <w:r w:rsidR="00BE0B9E">
        <w:rPr>
          <w:rFonts w:asciiTheme="minorBidi" w:hAnsiTheme="minorBidi" w:hint="cs"/>
          <w:rtl/>
        </w:rPr>
        <w:t xml:space="preserve">שמתרחש </w:t>
      </w:r>
      <w:r>
        <w:rPr>
          <w:rFonts w:asciiTheme="minorBidi" w:hAnsiTheme="minorBidi" w:hint="cs"/>
          <w:rtl/>
        </w:rPr>
        <w:t xml:space="preserve">על גבול ארה"ב וקנדה </w:t>
      </w:r>
      <w:r w:rsidR="00C17061">
        <w:rPr>
          <w:rFonts w:asciiTheme="minorBidi" w:hAnsiTheme="minorBidi" w:hint="cs"/>
          <w:rtl/>
        </w:rPr>
        <w:t>(</w:t>
      </w:r>
      <w:r>
        <w:rPr>
          <w:rFonts w:asciiTheme="minorBidi" w:hAnsiTheme="minorBidi" w:hint="cs"/>
          <w:rtl/>
        </w:rPr>
        <w:t>שבשליטה בריטית) של התקפה של צבא בריטניה על אוני</w:t>
      </w:r>
      <w:r w:rsidR="00BE0B9E">
        <w:rPr>
          <w:rFonts w:asciiTheme="minorBidi" w:hAnsiTheme="minorBidi" w:hint="cs"/>
          <w:rtl/>
        </w:rPr>
        <w:t>י</w:t>
      </w:r>
      <w:r>
        <w:rPr>
          <w:rFonts w:asciiTheme="minorBidi" w:hAnsiTheme="minorBidi" w:hint="cs"/>
          <w:rtl/>
        </w:rPr>
        <w:t xml:space="preserve">ה שנקראת קרוליניה. שר החוץ האמריקאי שניסח את הכללים </w:t>
      </w:r>
      <w:r>
        <w:rPr>
          <w:rFonts w:asciiTheme="minorBidi" w:hAnsiTheme="minorBidi"/>
          <w:rtl/>
        </w:rPr>
        <w:t>–</w:t>
      </w:r>
      <w:r>
        <w:rPr>
          <w:rFonts w:asciiTheme="minorBidi" w:hAnsiTheme="minorBidi" w:hint="cs"/>
          <w:rtl/>
        </w:rPr>
        <w:t xml:space="preserve"> נקרא וובסטר.</w:t>
      </w:r>
    </w:p>
    <w:p w14:paraId="7399A507" w14:textId="77777777" w:rsidR="009D657B" w:rsidRDefault="009D657B" w:rsidP="001222C1">
      <w:pPr>
        <w:pStyle w:val="NoSpacing"/>
        <w:rPr>
          <w:rFonts w:asciiTheme="minorBidi" w:hAnsiTheme="minorBidi"/>
          <w:rtl/>
        </w:rPr>
      </w:pPr>
      <w:r>
        <w:rPr>
          <w:rFonts w:asciiTheme="minorBidi" w:hAnsiTheme="minorBidi" w:hint="cs"/>
          <w:rtl/>
        </w:rPr>
        <w:t>הכללים באים ו</w:t>
      </w:r>
      <w:r w:rsidR="00BE0B9E">
        <w:rPr>
          <w:rFonts w:asciiTheme="minorBidi" w:hAnsiTheme="minorBidi" w:hint="cs"/>
          <w:rtl/>
        </w:rPr>
        <w:t>אומרים שכאשר הייתה התקפה חמושה, קמה הזכות למדינה להגנה עצמית</w:t>
      </w:r>
      <w:r w:rsidR="00C17061">
        <w:rPr>
          <w:rFonts w:asciiTheme="minorBidi" w:hAnsiTheme="minorBidi" w:hint="cs"/>
          <w:rtl/>
        </w:rPr>
        <w:t>.</w:t>
      </w:r>
    </w:p>
    <w:p w14:paraId="685CFF18" w14:textId="77777777" w:rsidR="00BE0B9E" w:rsidRDefault="009D657B" w:rsidP="00BE0B9E">
      <w:pPr>
        <w:pStyle w:val="NoSpacing"/>
        <w:rPr>
          <w:rFonts w:asciiTheme="minorBidi" w:hAnsiTheme="minorBidi"/>
          <w:rtl/>
        </w:rPr>
      </w:pPr>
      <w:r>
        <w:rPr>
          <w:rFonts w:asciiTheme="minorBidi" w:hAnsiTheme="minorBidi" w:hint="cs"/>
          <w:rtl/>
        </w:rPr>
        <w:t xml:space="preserve">הרעיון הוא למנוע מצב שבו כל אירועון שיכול להיפתר בדרכי שלום </w:t>
      </w:r>
      <w:r>
        <w:rPr>
          <w:rFonts w:asciiTheme="minorBidi" w:hAnsiTheme="minorBidi"/>
          <w:rtl/>
        </w:rPr>
        <w:t>–</w:t>
      </w:r>
      <w:r>
        <w:rPr>
          <w:rFonts w:asciiTheme="minorBidi" w:hAnsiTheme="minorBidi" w:hint="cs"/>
          <w:rtl/>
        </w:rPr>
        <w:t xml:space="preserve"> ידרדר למלחמה כוללת</w:t>
      </w:r>
      <w:r w:rsidR="00BE0B9E">
        <w:rPr>
          <w:rFonts w:asciiTheme="minorBidi" w:hAnsiTheme="minorBidi" w:hint="cs"/>
          <w:rtl/>
        </w:rPr>
        <w:t>.</w:t>
      </w:r>
    </w:p>
    <w:p w14:paraId="52B317CE" w14:textId="77777777" w:rsidR="00BE0B9E" w:rsidRDefault="00BE0B9E" w:rsidP="00BE0B9E">
      <w:pPr>
        <w:pStyle w:val="NoSpacing"/>
        <w:rPr>
          <w:rFonts w:asciiTheme="minorBidi" w:hAnsiTheme="minorBidi"/>
          <w:rtl/>
        </w:rPr>
      </w:pPr>
    </w:p>
    <w:p w14:paraId="3BA51CBE" w14:textId="77777777" w:rsidR="00BE0B9E" w:rsidRDefault="00BE0B9E" w:rsidP="00BE0B9E">
      <w:pPr>
        <w:pStyle w:val="NoSpacing"/>
        <w:rPr>
          <w:rFonts w:asciiTheme="minorBidi" w:hAnsiTheme="minorBidi"/>
          <w:rtl/>
        </w:rPr>
      </w:pPr>
    </w:p>
    <w:p w14:paraId="484C75DF" w14:textId="77777777" w:rsidR="009D657B" w:rsidRDefault="00BE0B9E" w:rsidP="00BE0B9E">
      <w:pPr>
        <w:pStyle w:val="NoSpacing"/>
        <w:rPr>
          <w:rFonts w:asciiTheme="minorBidi" w:hAnsiTheme="minorBidi"/>
          <w:rtl/>
        </w:rPr>
      </w:pPr>
      <w:r>
        <w:rPr>
          <w:rFonts w:asciiTheme="minorBidi" w:hAnsiTheme="minorBidi" w:hint="cs"/>
          <w:rtl/>
        </w:rPr>
        <w:t>המדינה המותקפת</w:t>
      </w:r>
      <w:r w:rsidR="009D657B">
        <w:rPr>
          <w:rFonts w:asciiTheme="minorBidi" w:hAnsiTheme="minorBidi" w:hint="cs"/>
          <w:rtl/>
        </w:rPr>
        <w:t xml:space="preserve"> לא יכולה להגיב בכל תגובה שהיא רוצה, אלא </w:t>
      </w:r>
      <w:r w:rsidR="009D657B" w:rsidRPr="00BE0B9E">
        <w:rPr>
          <w:rFonts w:asciiTheme="minorBidi" w:hAnsiTheme="minorBidi" w:hint="cs"/>
          <w:b/>
          <w:bCs/>
          <w:u w:val="single"/>
          <w:rtl/>
        </w:rPr>
        <w:t>מוטלות עליה 3 מגבלות</w:t>
      </w:r>
      <w:r w:rsidR="009D657B">
        <w:rPr>
          <w:rFonts w:asciiTheme="minorBidi" w:hAnsiTheme="minorBidi" w:hint="cs"/>
          <w:rtl/>
        </w:rPr>
        <w:t>:</w:t>
      </w:r>
    </w:p>
    <w:p w14:paraId="3852C57A" w14:textId="77777777" w:rsidR="00BE0B9E" w:rsidRPr="00BE0B9E" w:rsidRDefault="009D657B" w:rsidP="00EC63BB">
      <w:pPr>
        <w:pStyle w:val="NoSpacing"/>
        <w:numPr>
          <w:ilvl w:val="0"/>
          <w:numId w:val="61"/>
        </w:numPr>
        <w:ind w:left="360"/>
        <w:rPr>
          <w:rFonts w:asciiTheme="minorBidi" w:hAnsiTheme="minorBidi"/>
        </w:rPr>
      </w:pPr>
      <w:r w:rsidRPr="009D657B">
        <w:rPr>
          <w:rFonts w:asciiTheme="minorBidi" w:hAnsiTheme="minorBidi" w:hint="cs"/>
          <w:b/>
          <w:bCs/>
          <w:rtl/>
        </w:rPr>
        <w:t>נחיצות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אם ברור שהמדינה יכולה לפתור את הסיטואציה על ידי שימוש באמצעים לא אלימים, הרי שאסור לה לעשות התקפת נגד (אסור לה להגיב באופן צבאי) </w:t>
      </w:r>
    </w:p>
    <w:p w14:paraId="5A6EAE83" w14:textId="77777777" w:rsidR="009D657B" w:rsidRDefault="009D657B" w:rsidP="00BE0B9E">
      <w:pPr>
        <w:pStyle w:val="NoSpacing"/>
        <w:ind w:left="360"/>
        <w:rPr>
          <w:rFonts w:asciiTheme="minorBidi" w:hAnsiTheme="minorBidi"/>
        </w:rPr>
      </w:pPr>
      <w:r w:rsidRPr="009D657B">
        <w:rPr>
          <w:rFonts w:asciiTheme="minorBidi" w:hAnsiTheme="minorBidi" w:hint="cs"/>
          <w:b/>
          <w:bCs/>
          <w:rtl/>
        </w:rPr>
        <w:t>דוגמא</w:t>
      </w:r>
      <w:r w:rsidR="00BE0B9E">
        <w:rPr>
          <w:rFonts w:asciiTheme="minorBidi" w:hAnsiTheme="minorBidi" w:hint="cs"/>
          <w:b/>
          <w:bCs/>
          <w:rtl/>
        </w:rPr>
        <w:t xml:space="preserve"> 1</w:t>
      </w:r>
      <w:r>
        <w:rPr>
          <w:rFonts w:asciiTheme="minorBidi" w:hAnsiTheme="minorBidi" w:hint="cs"/>
          <w:rtl/>
        </w:rPr>
        <w:t xml:space="preserve"> </w:t>
      </w:r>
      <w:r w:rsidR="00BE0B9E" w:rsidRPr="006B7AD5">
        <w:rPr>
          <w:rFonts w:asciiTheme="minorBidi" w:hAnsiTheme="minorBidi" w:hint="cs"/>
          <w:b/>
          <w:bCs/>
          <w:rtl/>
        </w:rPr>
        <w:t>-</w:t>
      </w:r>
      <w:r>
        <w:rPr>
          <w:rFonts w:asciiTheme="minorBidi" w:hAnsiTheme="minorBidi" w:hint="cs"/>
          <w:rtl/>
        </w:rPr>
        <w:t xml:space="preserve"> </w:t>
      </w:r>
      <w:r w:rsidRPr="00BE0B9E">
        <w:rPr>
          <w:rFonts w:asciiTheme="minorBidi" w:hAnsiTheme="minorBidi" w:hint="cs"/>
          <w:b/>
          <w:bCs/>
          <w:rtl/>
        </w:rPr>
        <w:t>מלחמת העולם הראשונה</w:t>
      </w:r>
      <w:r>
        <w:rPr>
          <w:rFonts w:asciiTheme="minorBidi" w:hAnsiTheme="minorBidi" w:hint="cs"/>
          <w:rtl/>
        </w:rPr>
        <w:t xml:space="preserve"> </w:t>
      </w:r>
      <w:r>
        <w:rPr>
          <w:rFonts w:asciiTheme="minorBidi" w:hAnsiTheme="minorBidi"/>
          <w:rtl/>
        </w:rPr>
        <w:t>–</w:t>
      </w:r>
      <w:r w:rsidR="00BE0B9E">
        <w:rPr>
          <w:rFonts w:asciiTheme="minorBidi" w:hAnsiTheme="minorBidi" w:hint="cs"/>
          <w:rtl/>
        </w:rPr>
        <w:t xml:space="preserve"> האימפריה האוסטרו-</w:t>
      </w:r>
      <w:r>
        <w:rPr>
          <w:rFonts w:asciiTheme="minorBidi" w:hAnsiTheme="minorBidi" w:hint="cs"/>
          <w:rtl/>
        </w:rPr>
        <w:t>הונגרי</w:t>
      </w:r>
      <w:r w:rsidR="00BE0B9E">
        <w:rPr>
          <w:rFonts w:asciiTheme="minorBidi" w:hAnsiTheme="minorBidi" w:hint="cs"/>
          <w:rtl/>
        </w:rPr>
        <w:t>ת</w:t>
      </w:r>
      <w:r>
        <w:rPr>
          <w:rFonts w:asciiTheme="minorBidi" w:hAnsiTheme="minorBidi" w:hint="cs"/>
          <w:rtl/>
        </w:rPr>
        <w:t xml:space="preserve"> הטילה אולטימטום על סרביה. התנאים האלו היו סופר משפילים. כולם בטוחים שסרביה תסרב לתנאים האלה, אבל </w:t>
      </w:r>
      <w:r w:rsidR="00BE0B9E">
        <w:rPr>
          <w:rFonts w:asciiTheme="minorBidi" w:hAnsiTheme="minorBidi" w:hint="cs"/>
          <w:rtl/>
        </w:rPr>
        <w:t>"</w:t>
      </w:r>
      <w:r>
        <w:rPr>
          <w:rFonts w:asciiTheme="minorBidi" w:hAnsiTheme="minorBidi" w:hint="cs"/>
          <w:rtl/>
        </w:rPr>
        <w:t>המנוולים</w:t>
      </w:r>
      <w:r w:rsidR="00BE0B9E">
        <w:rPr>
          <w:rFonts w:asciiTheme="minorBidi" w:hAnsiTheme="minorBidi" w:hint="cs"/>
          <w:rtl/>
        </w:rPr>
        <w:t>"</w:t>
      </w:r>
      <w:r>
        <w:rPr>
          <w:rFonts w:asciiTheme="minorBidi" w:hAnsiTheme="minorBidi" w:hint="cs"/>
          <w:rtl/>
        </w:rPr>
        <w:t xml:space="preserve"> הסכימו לתנאים, ואוסטריה פתחה במלחמה בכל זאת.</w:t>
      </w:r>
      <w:r w:rsidR="006B7AD5">
        <w:rPr>
          <w:rFonts w:asciiTheme="minorBidi" w:hAnsiTheme="minorBidi" w:hint="cs"/>
          <w:rtl/>
        </w:rPr>
        <w:t xml:space="preserve"> (הטילו על אוסטריה וגרמניה אחריות פיצויים בסוף המלחמה בגלל זה)</w:t>
      </w:r>
      <w:r w:rsidR="00C17061">
        <w:rPr>
          <w:rFonts w:asciiTheme="minorBidi" w:hAnsiTheme="minorBidi" w:hint="cs"/>
          <w:rtl/>
        </w:rPr>
        <w:t>.</w:t>
      </w:r>
    </w:p>
    <w:p w14:paraId="6329C595" w14:textId="77777777" w:rsidR="009D657B" w:rsidRDefault="006B7AD5" w:rsidP="001222C1">
      <w:pPr>
        <w:pStyle w:val="NoSpacing"/>
        <w:ind w:left="360"/>
        <w:rPr>
          <w:rFonts w:asciiTheme="minorBidi" w:hAnsiTheme="minorBidi"/>
          <w:rtl/>
        </w:rPr>
      </w:pPr>
      <w:r w:rsidRPr="006B7AD5">
        <w:rPr>
          <w:rFonts w:asciiTheme="minorBidi" w:hAnsiTheme="minorBidi" w:hint="cs"/>
          <w:b/>
          <w:bCs/>
          <w:rtl/>
        </w:rPr>
        <w:t xml:space="preserve">דוגמא 2 - </w:t>
      </w:r>
      <w:r>
        <w:rPr>
          <w:rFonts w:asciiTheme="minorBidi" w:hAnsiTheme="minorBidi" w:hint="cs"/>
          <w:b/>
          <w:bCs/>
          <w:rtl/>
        </w:rPr>
        <w:t>ה</w:t>
      </w:r>
      <w:r w:rsidR="009D657B" w:rsidRPr="006B7AD5">
        <w:rPr>
          <w:rFonts w:asciiTheme="minorBidi" w:hAnsiTheme="minorBidi" w:hint="cs"/>
          <w:b/>
          <w:bCs/>
          <w:rtl/>
        </w:rPr>
        <w:t>סכסוך בין גאורגיה ל</w:t>
      </w:r>
      <w:r w:rsidRPr="006B7AD5">
        <w:rPr>
          <w:rFonts w:asciiTheme="minorBidi" w:hAnsiTheme="minorBidi" w:hint="cs"/>
          <w:b/>
          <w:bCs/>
          <w:rtl/>
        </w:rPr>
        <w:t>רוסיה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זה מקרה יותר מורכב. שם הגיאורגים באים וטוענים כי באזור היו כוחות שמירת שלום בינ"ל, והרוסים לא פנו לכוחות אלו, אלא פתחו במתקפה. לפי עמדת הדוח, אין חובה לפנות לכוח שמירת השלום, ואי הפנייה אינה מהווה הפרה של דרישת הנחיצות.</w:t>
      </w:r>
    </w:p>
    <w:p w14:paraId="548DD7D8" w14:textId="77777777" w:rsidR="001825B2" w:rsidRPr="009D657B" w:rsidRDefault="001825B2" w:rsidP="001222C1">
      <w:pPr>
        <w:pStyle w:val="NoSpacing"/>
        <w:ind w:left="360"/>
        <w:rPr>
          <w:rFonts w:asciiTheme="minorBidi" w:hAnsiTheme="minorBidi"/>
        </w:rPr>
      </w:pPr>
    </w:p>
    <w:p w14:paraId="609E56D4" w14:textId="77777777" w:rsidR="009D657B" w:rsidRDefault="009D657B" w:rsidP="00EC63BB">
      <w:pPr>
        <w:pStyle w:val="NoSpacing"/>
        <w:numPr>
          <w:ilvl w:val="0"/>
          <w:numId w:val="61"/>
        </w:numPr>
        <w:ind w:left="360"/>
        <w:rPr>
          <w:rFonts w:asciiTheme="minorBidi" w:hAnsiTheme="minorBidi"/>
        </w:rPr>
      </w:pPr>
      <w:r w:rsidRPr="009D657B">
        <w:rPr>
          <w:rFonts w:asciiTheme="minorBidi" w:hAnsiTheme="minorBidi" w:hint="cs"/>
          <w:b/>
          <w:bCs/>
          <w:rtl/>
        </w:rPr>
        <w:t>מידתיות</w:t>
      </w:r>
      <w:r>
        <w:rPr>
          <w:rFonts w:asciiTheme="minorBidi" w:hAnsiTheme="minorBidi" w:hint="cs"/>
          <w:rtl/>
        </w:rPr>
        <w:t xml:space="preserve"> </w:t>
      </w:r>
      <w:r w:rsidR="006B7AD5">
        <w:rPr>
          <w:rFonts w:asciiTheme="minorBidi" w:hAnsiTheme="minorBidi"/>
          <w:rtl/>
        </w:rPr>
        <w:t>–</w:t>
      </w:r>
      <w:r>
        <w:rPr>
          <w:rFonts w:asciiTheme="minorBidi" w:hAnsiTheme="minorBidi" w:hint="cs"/>
          <w:rtl/>
        </w:rPr>
        <w:t xml:space="preserve"> </w:t>
      </w:r>
      <w:r w:rsidR="006B7AD5">
        <w:rPr>
          <w:rFonts w:asciiTheme="minorBidi" w:hAnsiTheme="minorBidi" w:hint="cs"/>
          <w:rtl/>
        </w:rPr>
        <w:t xml:space="preserve">לגבי מידתיות יש </w:t>
      </w:r>
      <w:r w:rsidR="00975677">
        <w:rPr>
          <w:rFonts w:asciiTheme="minorBidi" w:hAnsiTheme="minorBidi" w:hint="cs"/>
          <w:rtl/>
        </w:rPr>
        <w:t>2 פרשנויות למה אומרת דרישה זו:</w:t>
      </w:r>
    </w:p>
    <w:p w14:paraId="3575E94B" w14:textId="77777777" w:rsidR="00975677" w:rsidRDefault="00975677" w:rsidP="00EC63BB">
      <w:pPr>
        <w:pStyle w:val="NoSpacing"/>
        <w:numPr>
          <w:ilvl w:val="0"/>
          <w:numId w:val="62"/>
        </w:numPr>
        <w:ind w:left="720"/>
        <w:rPr>
          <w:rFonts w:asciiTheme="minorBidi" w:hAnsiTheme="minorBidi"/>
        </w:rPr>
      </w:pPr>
      <w:r w:rsidRPr="00BE0B9E">
        <w:rPr>
          <w:rFonts w:asciiTheme="minorBidi" w:hAnsiTheme="minorBidi" w:hint="cs"/>
          <w:b/>
          <w:bCs/>
          <w:rtl/>
        </w:rPr>
        <w:t>פרשנות כמותנית</w:t>
      </w:r>
      <w:r>
        <w:rPr>
          <w:rFonts w:asciiTheme="minorBidi" w:hAnsiTheme="minorBidi" w:hint="cs"/>
          <w:rtl/>
        </w:rPr>
        <w:t xml:space="preserve"> - יחס מול יחס </w:t>
      </w:r>
      <w:r>
        <w:rPr>
          <w:rFonts w:asciiTheme="minorBidi" w:hAnsiTheme="minorBidi"/>
          <w:rtl/>
        </w:rPr>
        <w:t>–</w:t>
      </w:r>
      <w:r w:rsidR="00BE0B9E">
        <w:rPr>
          <w:rFonts w:asciiTheme="minorBidi" w:hAnsiTheme="minorBidi" w:hint="cs"/>
          <w:rtl/>
        </w:rPr>
        <w:t xml:space="preserve"> אם הם תקפו אותי בעוצמת אש מסוי</w:t>
      </w:r>
      <w:r>
        <w:rPr>
          <w:rFonts w:asciiTheme="minorBidi" w:hAnsiTheme="minorBidi" w:hint="cs"/>
          <w:rtl/>
        </w:rPr>
        <w:t>מת, המדינה הנגדית רשאית להגיב בערך באותה עוצמה.</w:t>
      </w:r>
    </w:p>
    <w:p w14:paraId="0783B9C4" w14:textId="77777777" w:rsidR="00975677" w:rsidRDefault="00975677" w:rsidP="00EC63BB">
      <w:pPr>
        <w:pStyle w:val="NoSpacing"/>
        <w:numPr>
          <w:ilvl w:val="0"/>
          <w:numId w:val="62"/>
        </w:numPr>
        <w:ind w:left="720"/>
        <w:rPr>
          <w:rFonts w:asciiTheme="minorBidi" w:hAnsiTheme="minorBidi"/>
        </w:rPr>
      </w:pPr>
      <w:r w:rsidRPr="00BE0B9E">
        <w:rPr>
          <w:rFonts w:asciiTheme="minorBidi" w:hAnsiTheme="minorBidi" w:hint="cs"/>
          <w:b/>
          <w:bCs/>
          <w:rtl/>
        </w:rPr>
        <w:t>פרשנות איכותנית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הפרופורציונאליות היא לא לעוצמת המתקפה החמושה, אלא לעוצמת האיום! המידתיות לא נבחנת ביחס לעוצמת המתקפה הקינטית, אלא ביחס לעוצמת האיום שנבע עקב המתקפה. </w:t>
      </w:r>
    </w:p>
    <w:p w14:paraId="637A4DAC" w14:textId="77777777" w:rsidR="00975677" w:rsidRDefault="00975677" w:rsidP="001222C1">
      <w:pPr>
        <w:pStyle w:val="NoSpacing"/>
        <w:ind w:left="360"/>
        <w:rPr>
          <w:rFonts w:asciiTheme="minorBidi" w:hAnsiTheme="minorBidi"/>
          <w:rtl/>
        </w:rPr>
      </w:pPr>
      <w:r w:rsidRPr="00BE0B9E">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מדינה א' שולחת כוח צבאי לכבוש שטח של מדינה ב' בהתקפת פתע. היא מצליחה לכבוש את השטח בלי לירות כדור אחר. לכאורה </w:t>
      </w:r>
      <w:r>
        <w:rPr>
          <w:rFonts w:asciiTheme="minorBidi" w:hAnsiTheme="minorBidi"/>
          <w:rtl/>
        </w:rPr>
        <w:t>–</w:t>
      </w:r>
      <w:r>
        <w:rPr>
          <w:rFonts w:asciiTheme="minorBidi" w:hAnsiTheme="minorBidi" w:hint="cs"/>
          <w:rtl/>
        </w:rPr>
        <w:t xml:space="preserve"> לפי העמדה הכמותנית, הדרך היחידה להשיג את השטח בחזרה הוא לדחוף את החיילים האחרים החוצה.</w:t>
      </w:r>
    </w:p>
    <w:p w14:paraId="6602A589" w14:textId="77777777" w:rsidR="001825B2" w:rsidRDefault="0069067A" w:rsidP="0069067A">
      <w:pPr>
        <w:pStyle w:val="NoSpacing"/>
        <w:ind w:left="360"/>
        <w:rPr>
          <w:rFonts w:asciiTheme="minorBidi" w:hAnsiTheme="minorBidi"/>
          <w:rtl/>
        </w:rPr>
      </w:pPr>
      <w:r>
        <w:rPr>
          <w:rFonts w:asciiTheme="minorBidi" w:hAnsiTheme="minorBidi" w:hint="cs"/>
          <w:rtl/>
        </w:rPr>
        <w:t>זיו</w:t>
      </w:r>
      <w:r w:rsidR="00975677">
        <w:rPr>
          <w:rFonts w:asciiTheme="minorBidi" w:hAnsiTheme="minorBidi" w:hint="cs"/>
          <w:rtl/>
        </w:rPr>
        <w:t xml:space="preserve"> ב</w:t>
      </w:r>
      <w:r w:rsidR="00C17061">
        <w:rPr>
          <w:rFonts w:asciiTheme="minorBidi" w:hAnsiTheme="minorBidi" w:hint="cs"/>
          <w:rtl/>
        </w:rPr>
        <w:t>-</w:t>
      </w:r>
      <w:r w:rsidR="00975677">
        <w:rPr>
          <w:rFonts w:asciiTheme="minorBidi" w:hAnsiTheme="minorBidi" w:hint="cs"/>
          <w:rtl/>
        </w:rPr>
        <w:t xml:space="preserve">3 מאמרים שונים, כתב למה הוא חושב </w:t>
      </w:r>
      <w:r w:rsidR="00975677" w:rsidRPr="0069067A">
        <w:rPr>
          <w:rFonts w:asciiTheme="minorBidi" w:hAnsiTheme="minorBidi" w:hint="cs"/>
          <w:b/>
          <w:bCs/>
          <w:rtl/>
        </w:rPr>
        <w:t>שהעמדה האיכותנית היא הנכונה</w:t>
      </w:r>
      <w:r w:rsidR="00975677">
        <w:rPr>
          <w:rFonts w:asciiTheme="minorBidi" w:hAnsiTheme="minorBidi" w:hint="cs"/>
          <w:rtl/>
        </w:rPr>
        <w:t xml:space="preserve">. </w:t>
      </w:r>
      <w:r w:rsidR="00975677" w:rsidRPr="0069067A">
        <w:rPr>
          <w:rFonts w:asciiTheme="minorBidi" w:hAnsiTheme="minorBidi" w:hint="cs"/>
          <w:b/>
          <w:bCs/>
          <w:rtl/>
        </w:rPr>
        <w:t>יחד עם זאת</w:t>
      </w:r>
      <w:r>
        <w:rPr>
          <w:rFonts w:asciiTheme="minorBidi" w:hAnsiTheme="minorBidi" w:hint="cs"/>
          <w:rtl/>
        </w:rPr>
        <w:t>, חשוב להבין שיש לוגיקה מסוי</w:t>
      </w:r>
      <w:r w:rsidR="00975677">
        <w:rPr>
          <w:rFonts w:asciiTheme="minorBidi" w:hAnsiTheme="minorBidi" w:hint="cs"/>
          <w:rtl/>
        </w:rPr>
        <w:t xml:space="preserve">מת לתמיכה בעמדה הכמותנית </w:t>
      </w:r>
      <w:r w:rsidR="00975677">
        <w:rPr>
          <w:rFonts w:asciiTheme="minorBidi" w:hAnsiTheme="minorBidi"/>
          <w:rtl/>
        </w:rPr>
        <w:t>–</w:t>
      </w:r>
      <w:r w:rsidR="00975677">
        <w:rPr>
          <w:rFonts w:asciiTheme="minorBidi" w:hAnsiTheme="minorBidi" w:hint="cs"/>
          <w:rtl/>
        </w:rPr>
        <w:t xml:space="preserve"> הערכה של עוצמת האיום היא </w:t>
      </w:r>
      <w:r w:rsidR="00975677" w:rsidRPr="0069067A">
        <w:rPr>
          <w:rFonts w:asciiTheme="minorBidi" w:hAnsiTheme="minorBidi" w:hint="cs"/>
          <w:b/>
          <w:bCs/>
          <w:rtl/>
        </w:rPr>
        <w:t>סופר סובייקטיבית</w:t>
      </w:r>
      <w:r w:rsidR="00975677">
        <w:rPr>
          <w:rFonts w:asciiTheme="minorBidi" w:hAnsiTheme="minorBidi" w:hint="cs"/>
          <w:rtl/>
        </w:rPr>
        <w:t xml:space="preserve">, ולכן, אם נסתמך על הגישה האיכותנית, נפתח פתח לניצול לרעה </w:t>
      </w:r>
      <w:r w:rsidR="00975677">
        <w:rPr>
          <w:rFonts w:asciiTheme="minorBidi" w:hAnsiTheme="minorBidi"/>
          <w:rtl/>
        </w:rPr>
        <w:t>–</w:t>
      </w:r>
      <w:r w:rsidR="00975677">
        <w:rPr>
          <w:rFonts w:asciiTheme="minorBidi" w:hAnsiTheme="minorBidi" w:hint="cs"/>
          <w:rtl/>
        </w:rPr>
        <w:t xml:space="preserve"> כל מתקפה חמושה קטנה תהפוך למלחמה כוללת. במילים אחרות </w:t>
      </w:r>
      <w:r w:rsidR="00975677">
        <w:rPr>
          <w:rFonts w:asciiTheme="minorBidi" w:hAnsiTheme="minorBidi"/>
          <w:rtl/>
        </w:rPr>
        <w:t>–</w:t>
      </w:r>
      <w:r w:rsidR="00975677">
        <w:rPr>
          <w:rFonts w:asciiTheme="minorBidi" w:hAnsiTheme="minorBidi" w:hint="cs"/>
          <w:rtl/>
        </w:rPr>
        <w:t xml:space="preserve"> גם כאן 2 העמדות הן עמדות שמובילות לתוצאה "מורכבת" </w:t>
      </w:r>
      <w:r w:rsidR="00975677" w:rsidRPr="0069067A">
        <w:rPr>
          <w:rFonts w:asciiTheme="minorBidi" w:hAnsiTheme="minorBidi" w:hint="cs"/>
          <w:color w:val="A5A5A5" w:themeColor="accent3"/>
          <w:rtl/>
        </w:rPr>
        <w:t>(מלחמה זה דבר מורכב).</w:t>
      </w:r>
      <w:r>
        <w:rPr>
          <w:rFonts w:asciiTheme="minorBidi" w:hAnsiTheme="minorBidi" w:hint="cs"/>
          <w:rtl/>
        </w:rPr>
        <w:t xml:space="preserve"> </w:t>
      </w:r>
      <w:r w:rsidR="001825B2">
        <w:rPr>
          <w:rFonts w:asciiTheme="minorBidi" w:hAnsiTheme="minorBidi" w:hint="cs"/>
          <w:rtl/>
        </w:rPr>
        <w:t>הדין נועד בין היתר למנוע תגובה מתוך תחושת נקמה/ג'ננה.</w:t>
      </w:r>
    </w:p>
    <w:p w14:paraId="0E9561BF" w14:textId="77777777" w:rsidR="0069067A" w:rsidRDefault="0069067A" w:rsidP="0069067A">
      <w:pPr>
        <w:pStyle w:val="NoSpacing"/>
        <w:ind w:left="360"/>
        <w:rPr>
          <w:rFonts w:asciiTheme="minorBidi" w:hAnsiTheme="minorBidi"/>
          <w:rtl/>
        </w:rPr>
      </w:pPr>
    </w:p>
    <w:p w14:paraId="13D3A239" w14:textId="77777777" w:rsidR="000F6F42" w:rsidRPr="000C07B7" w:rsidRDefault="009D657B" w:rsidP="00EC63BB">
      <w:pPr>
        <w:pStyle w:val="NoSpacing"/>
        <w:numPr>
          <w:ilvl w:val="0"/>
          <w:numId w:val="61"/>
        </w:numPr>
        <w:ind w:left="360"/>
        <w:rPr>
          <w:rFonts w:asciiTheme="minorBidi" w:hAnsiTheme="minorBidi"/>
          <w:rtl/>
        </w:rPr>
      </w:pPr>
      <w:r w:rsidRPr="009D657B">
        <w:rPr>
          <w:rFonts w:asciiTheme="minorBidi" w:hAnsiTheme="minorBidi" w:hint="cs"/>
          <w:b/>
          <w:bCs/>
          <w:rtl/>
        </w:rPr>
        <w:t>מיידיות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0F6F42">
        <w:rPr>
          <w:rFonts w:asciiTheme="minorBidi" w:hAnsiTheme="minorBidi" w:hint="cs"/>
          <w:rtl/>
        </w:rPr>
        <w:t>צריך לתקוף לא מוקדם מידי ולא מאוחר מידי. מצד אחד צריך להשתמש בכוח רק כאשר אין ברירה (במועד שלאחריו אין אפשרות לעשות שימוש בצעדים אחרים)</w:t>
      </w:r>
      <w:r w:rsidR="000C07B7">
        <w:rPr>
          <w:rFonts w:asciiTheme="minorBidi" w:hAnsiTheme="minorBidi" w:hint="cs"/>
          <w:rtl/>
        </w:rPr>
        <w:t xml:space="preserve"> </w:t>
      </w:r>
      <w:r w:rsidR="000F6F42" w:rsidRPr="000C07B7">
        <w:rPr>
          <w:rFonts w:asciiTheme="minorBidi" w:hAnsiTheme="minorBidi" w:hint="cs"/>
          <w:rtl/>
        </w:rPr>
        <w:t xml:space="preserve">מצד שני, האיום עצמו צריך להיות מיידי </w:t>
      </w:r>
      <w:r w:rsidR="000F6F42" w:rsidRPr="000C07B7">
        <w:rPr>
          <w:rFonts w:asciiTheme="minorBidi" w:hAnsiTheme="minorBidi"/>
          <w:rtl/>
        </w:rPr>
        <w:t>–</w:t>
      </w:r>
      <w:r w:rsidR="000F6F42" w:rsidRPr="000C07B7">
        <w:rPr>
          <w:rFonts w:asciiTheme="minorBidi" w:hAnsiTheme="minorBidi" w:hint="cs"/>
          <w:rtl/>
        </w:rPr>
        <w:t xml:space="preserve"> אתה לא יכול לתקוף היום עקב איום שאמור להתרחש בעתיד.</w:t>
      </w:r>
    </w:p>
    <w:p w14:paraId="39032346" w14:textId="77777777" w:rsidR="000F6F42" w:rsidRDefault="000F6F42" w:rsidP="001222C1">
      <w:pPr>
        <w:pStyle w:val="NoSpacing"/>
        <w:ind w:left="360"/>
        <w:rPr>
          <w:rFonts w:asciiTheme="minorBidi" w:hAnsiTheme="minorBidi"/>
          <w:rtl/>
        </w:rPr>
      </w:pPr>
      <w:r>
        <w:rPr>
          <w:rFonts w:asciiTheme="minorBidi" w:hAnsiTheme="minorBidi" w:hint="cs"/>
          <w:rtl/>
        </w:rPr>
        <w:t xml:space="preserve">אם מדינה זרקה עלי טיל </w:t>
      </w:r>
      <w:r w:rsidRPr="00E04480">
        <w:rPr>
          <w:rFonts w:asciiTheme="minorBidi" w:hAnsiTheme="minorBidi" w:hint="cs"/>
          <w:u w:val="single"/>
          <w:rtl/>
        </w:rPr>
        <w:t>ואין סיכוי</w:t>
      </w:r>
      <w:r>
        <w:rPr>
          <w:rFonts w:asciiTheme="minorBidi" w:hAnsiTheme="minorBidi" w:hint="cs"/>
          <w:rtl/>
        </w:rPr>
        <w:t xml:space="preserve"> שהיא תזרוק עוד טיל </w:t>
      </w:r>
      <w:r>
        <w:rPr>
          <w:rFonts w:asciiTheme="minorBidi" w:hAnsiTheme="minorBidi"/>
          <w:rtl/>
        </w:rPr>
        <w:t>–</w:t>
      </w:r>
      <w:r>
        <w:rPr>
          <w:rFonts w:asciiTheme="minorBidi" w:hAnsiTheme="minorBidi" w:hint="cs"/>
          <w:rtl/>
        </w:rPr>
        <w:t xml:space="preserve"> יכול להיות שלמדינה אין עילה להגיב </w:t>
      </w:r>
      <w:r>
        <w:rPr>
          <w:rFonts w:asciiTheme="minorBidi" w:hAnsiTheme="minorBidi"/>
          <w:rtl/>
        </w:rPr>
        <w:t>–</w:t>
      </w:r>
      <w:r>
        <w:rPr>
          <w:rFonts w:asciiTheme="minorBidi" w:hAnsiTheme="minorBidi" w:hint="cs"/>
          <w:rtl/>
        </w:rPr>
        <w:t xml:space="preserve"> כי המטרה היא הגנה עצמית!</w:t>
      </w:r>
    </w:p>
    <w:p w14:paraId="486D019B" w14:textId="77777777" w:rsidR="001222C1" w:rsidRDefault="001222C1" w:rsidP="001222C1">
      <w:pPr>
        <w:pStyle w:val="NoSpacing"/>
        <w:rPr>
          <w:rFonts w:asciiTheme="minorBidi" w:hAnsiTheme="minorBidi"/>
          <w:rtl/>
        </w:rPr>
      </w:pPr>
    </w:p>
    <w:p w14:paraId="18E37499" w14:textId="77777777" w:rsidR="0069067A" w:rsidRDefault="001222C1" w:rsidP="001222C1">
      <w:pPr>
        <w:pStyle w:val="NoSpacing"/>
        <w:rPr>
          <w:rFonts w:asciiTheme="minorBidi" w:hAnsiTheme="minorBidi"/>
          <w:rtl/>
        </w:rPr>
      </w:pPr>
      <w:r w:rsidRPr="0069067A">
        <w:rPr>
          <w:rFonts w:asciiTheme="minorBidi" w:hAnsiTheme="minorBidi" w:hint="cs"/>
          <w:b/>
          <w:bCs/>
          <w:highlight w:val="yellow"/>
          <w:rtl/>
        </w:rPr>
        <w:t>מתקפת מנע</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p>
    <w:p w14:paraId="68FCCA86" w14:textId="77777777" w:rsidR="001222C1" w:rsidRDefault="001222C1" w:rsidP="0069067A">
      <w:pPr>
        <w:pStyle w:val="NoSpacing"/>
        <w:rPr>
          <w:rFonts w:asciiTheme="minorBidi" w:hAnsiTheme="minorBidi"/>
          <w:rtl/>
        </w:rPr>
      </w:pPr>
      <w:r>
        <w:rPr>
          <w:rFonts w:asciiTheme="minorBidi" w:hAnsiTheme="minorBidi" w:hint="cs"/>
          <w:rtl/>
        </w:rPr>
        <w:t xml:space="preserve">האם אני יכול להגיב </w:t>
      </w:r>
      <w:r w:rsidR="0069067A">
        <w:rPr>
          <w:rFonts w:asciiTheme="minorBidi" w:hAnsiTheme="minorBidi" w:hint="cs"/>
          <w:rtl/>
        </w:rPr>
        <w:t>ב</w:t>
      </w:r>
      <w:r>
        <w:rPr>
          <w:rFonts w:asciiTheme="minorBidi" w:hAnsiTheme="minorBidi" w:hint="cs"/>
          <w:rtl/>
        </w:rPr>
        <w:t>תגובה של הגנה עצמית למתקפה שעדיין לא קרתה?</w:t>
      </w:r>
      <w:r w:rsidR="00750299">
        <w:rPr>
          <w:rFonts w:asciiTheme="minorBidi" w:hAnsiTheme="minorBidi" w:hint="cs"/>
          <w:rtl/>
        </w:rPr>
        <w:t xml:space="preserve"> </w:t>
      </w:r>
      <w:r w:rsidR="0069067A" w:rsidRPr="0069067A">
        <w:rPr>
          <w:rFonts w:asciiTheme="minorBidi" w:hAnsiTheme="minorBidi" w:hint="cs"/>
          <w:b/>
          <w:bCs/>
          <w:rtl/>
        </w:rPr>
        <w:t>קיימים</w:t>
      </w:r>
      <w:r w:rsidR="00750299" w:rsidRPr="0069067A">
        <w:rPr>
          <w:rFonts w:asciiTheme="minorBidi" w:hAnsiTheme="minorBidi" w:hint="cs"/>
          <w:b/>
          <w:bCs/>
          <w:rtl/>
        </w:rPr>
        <w:t xml:space="preserve"> 2 מקרים</w:t>
      </w:r>
      <w:r w:rsidR="00750299">
        <w:rPr>
          <w:rFonts w:asciiTheme="minorBidi" w:hAnsiTheme="minorBidi" w:hint="cs"/>
          <w:rtl/>
        </w:rPr>
        <w:t>:</w:t>
      </w:r>
    </w:p>
    <w:p w14:paraId="44F278AE" w14:textId="77777777" w:rsidR="001222C1" w:rsidRDefault="00750299" w:rsidP="00EC63BB">
      <w:pPr>
        <w:pStyle w:val="NoSpacing"/>
        <w:numPr>
          <w:ilvl w:val="0"/>
          <w:numId w:val="63"/>
        </w:numPr>
        <w:rPr>
          <w:rFonts w:asciiTheme="minorBidi" w:hAnsiTheme="minorBidi"/>
        </w:rPr>
      </w:pPr>
      <w:r w:rsidRPr="0069067A">
        <w:rPr>
          <w:rFonts w:asciiTheme="minorBidi" w:hAnsiTheme="minorBidi" w:hint="cs"/>
          <w:b/>
          <w:bCs/>
          <w:rtl/>
        </w:rPr>
        <w:t>הגנה עצמית מפני התקפה צפויה</w:t>
      </w:r>
      <w:r>
        <w:rPr>
          <w:rFonts w:asciiTheme="minorBidi" w:hAnsiTheme="minorBidi" w:hint="cs"/>
          <w:rtl/>
        </w:rPr>
        <w:t xml:space="preserve"> (</w:t>
      </w:r>
      <w:r>
        <w:rPr>
          <w:rFonts w:asciiTheme="minorBidi" w:hAnsiTheme="minorBidi"/>
        </w:rPr>
        <w:t xml:space="preserve">Anticipatory Self </w:t>
      </w:r>
      <w:r w:rsidR="009235DA">
        <w:rPr>
          <w:rFonts w:asciiTheme="minorBidi" w:hAnsiTheme="minorBidi"/>
        </w:rPr>
        <w:t>Defense</w:t>
      </w:r>
      <w:r>
        <w:rPr>
          <w:rFonts w:asciiTheme="minorBidi" w:hAnsiTheme="minorBidi" w:hint="cs"/>
          <w:rtl/>
        </w:rPr>
        <w:t xml:space="preserve">) = מקרה שבו יש לי את כל האינפורמציה שבזמן הקרוב הולכת להיות מתקפה. </w:t>
      </w:r>
      <w:r w:rsidRPr="0069067A">
        <w:rPr>
          <w:rFonts w:asciiTheme="minorBidi" w:hAnsiTheme="minorBidi" w:hint="cs"/>
          <w:i/>
          <w:iCs/>
          <w:rtl/>
        </w:rPr>
        <w:t>"הסורים על הגדרות"</w:t>
      </w:r>
      <w:r w:rsidR="009235DA">
        <w:rPr>
          <w:rFonts w:asciiTheme="minorBidi" w:hAnsiTheme="minorBidi" w:hint="cs"/>
          <w:rtl/>
        </w:rPr>
        <w:t>.</w:t>
      </w:r>
    </w:p>
    <w:p w14:paraId="250C8AAC" w14:textId="77777777" w:rsidR="00750299" w:rsidRDefault="00750299" w:rsidP="0069067A">
      <w:pPr>
        <w:pStyle w:val="NoSpacing"/>
        <w:numPr>
          <w:ilvl w:val="0"/>
          <w:numId w:val="63"/>
        </w:numPr>
        <w:rPr>
          <w:rFonts w:asciiTheme="minorBidi" w:hAnsiTheme="minorBidi"/>
        </w:rPr>
      </w:pPr>
      <w:r w:rsidRPr="0069067A">
        <w:rPr>
          <w:rFonts w:asciiTheme="minorBidi" w:hAnsiTheme="minorBidi" w:hint="cs"/>
          <w:b/>
          <w:bCs/>
          <w:rtl/>
        </w:rPr>
        <w:t>התקפה מונעת</w:t>
      </w:r>
      <w:r>
        <w:rPr>
          <w:rFonts w:asciiTheme="minorBidi" w:hAnsiTheme="minorBidi" w:hint="cs"/>
          <w:rtl/>
        </w:rPr>
        <w:t xml:space="preserve"> (</w:t>
      </w:r>
      <w:r w:rsidR="009235DA">
        <w:rPr>
          <w:rFonts w:asciiTheme="minorBidi" w:hAnsiTheme="minorBidi"/>
        </w:rPr>
        <w:t>Primitive</w:t>
      </w:r>
      <w:r>
        <w:rPr>
          <w:rFonts w:asciiTheme="minorBidi" w:hAnsiTheme="minorBidi"/>
        </w:rPr>
        <w:t xml:space="preserve"> </w:t>
      </w:r>
      <w:r w:rsidR="009235DA">
        <w:rPr>
          <w:rFonts w:asciiTheme="minorBidi" w:hAnsiTheme="minorBidi"/>
        </w:rPr>
        <w:t>Self</w:t>
      </w:r>
      <w:r>
        <w:rPr>
          <w:rFonts w:asciiTheme="minorBidi" w:hAnsiTheme="minorBidi"/>
        </w:rPr>
        <w:t xml:space="preserve"> </w:t>
      </w:r>
      <w:r w:rsidR="009235DA">
        <w:rPr>
          <w:rFonts w:asciiTheme="minorBidi" w:hAnsiTheme="minorBidi"/>
        </w:rPr>
        <w:t>Defense</w:t>
      </w:r>
      <w:r>
        <w:rPr>
          <w:rFonts w:asciiTheme="minorBidi" w:hAnsiTheme="minorBidi" w:hint="cs"/>
          <w:rtl/>
        </w:rPr>
        <w:t xml:space="preserve">) </w:t>
      </w:r>
      <w:r w:rsidR="0069067A">
        <w:rPr>
          <w:rFonts w:asciiTheme="minorBidi" w:hAnsiTheme="minorBidi" w:hint="cs"/>
          <w:rtl/>
        </w:rPr>
        <w:t>=</w:t>
      </w:r>
      <w:r>
        <w:rPr>
          <w:rFonts w:asciiTheme="minorBidi" w:hAnsiTheme="minorBidi" w:hint="cs"/>
          <w:rtl/>
        </w:rPr>
        <w:t xml:space="preserve"> רלוונטי בעיקר לנשק להשמדה המונית (נשק גרעיני) </w:t>
      </w:r>
      <w:r>
        <w:rPr>
          <w:rFonts w:asciiTheme="minorBidi" w:hAnsiTheme="minorBidi"/>
          <w:rtl/>
        </w:rPr>
        <w:t>–</w:t>
      </w:r>
      <w:r>
        <w:rPr>
          <w:rFonts w:asciiTheme="minorBidi" w:hAnsiTheme="minorBidi" w:hint="cs"/>
          <w:rtl/>
        </w:rPr>
        <w:t xml:space="preserve"> אני יודע שהאויב שלי הולך לפתח נשק גרעיני, ואם אתקוף אותו בעתיד הוא ישתמש בזה נגדי. האם אני יכול היום לתקוף</w:t>
      </w:r>
      <w:r w:rsidRPr="00750299">
        <w:rPr>
          <w:rFonts w:asciiTheme="minorBidi" w:hAnsiTheme="minorBidi" w:hint="cs"/>
          <w:rtl/>
        </w:rPr>
        <w:t xml:space="preserve"> אותו? (כי זה המועד האחרון שאני אוכל לסכל את זה)</w:t>
      </w:r>
      <w:r w:rsidR="009235DA">
        <w:rPr>
          <w:rFonts w:asciiTheme="minorBidi" w:hAnsiTheme="minorBidi" w:hint="cs"/>
          <w:rtl/>
        </w:rPr>
        <w:t>.</w:t>
      </w:r>
    </w:p>
    <w:p w14:paraId="6D30ABB1" w14:textId="77777777" w:rsidR="006E59A5" w:rsidRDefault="006E59A5" w:rsidP="006E59A5">
      <w:pPr>
        <w:pStyle w:val="NoSpacing"/>
        <w:rPr>
          <w:rFonts w:asciiTheme="minorBidi" w:hAnsiTheme="minorBidi"/>
        </w:rPr>
      </w:pPr>
    </w:p>
    <w:p w14:paraId="7F37A2E1" w14:textId="77777777" w:rsidR="00750299" w:rsidRDefault="00750299" w:rsidP="00750299">
      <w:pPr>
        <w:pStyle w:val="NoSpacing"/>
        <w:rPr>
          <w:rFonts w:asciiTheme="minorBidi" w:hAnsiTheme="minorBidi"/>
          <w:rtl/>
        </w:rPr>
      </w:pPr>
      <w:r w:rsidRPr="006E59A5">
        <w:rPr>
          <w:rFonts w:asciiTheme="minorBidi" w:hAnsiTheme="minorBidi" w:hint="cs"/>
          <w:b/>
          <w:bCs/>
          <w:rtl/>
        </w:rPr>
        <w:t>יש לכך 2 עמדות, מצמצמת ומרחיבה</w:t>
      </w:r>
      <w:r>
        <w:rPr>
          <w:rFonts w:asciiTheme="minorBidi" w:hAnsiTheme="minorBidi" w:hint="cs"/>
          <w:rtl/>
        </w:rPr>
        <w:t>:</w:t>
      </w:r>
    </w:p>
    <w:p w14:paraId="14707C11" w14:textId="77777777" w:rsidR="00750299" w:rsidRDefault="00750299" w:rsidP="006E59A5">
      <w:pPr>
        <w:pStyle w:val="NoSpacing"/>
        <w:numPr>
          <w:ilvl w:val="0"/>
          <w:numId w:val="64"/>
        </w:numPr>
        <w:ind w:left="360"/>
        <w:rPr>
          <w:rFonts w:asciiTheme="minorBidi" w:hAnsiTheme="minorBidi"/>
        </w:rPr>
      </w:pPr>
      <w:r w:rsidRPr="006E59A5">
        <w:rPr>
          <w:rFonts w:asciiTheme="minorBidi" w:hAnsiTheme="minorBidi" w:hint="cs"/>
          <w:b/>
          <w:bCs/>
          <w:rtl/>
        </w:rPr>
        <w:t>העמדה מצמצמת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2 הדברים האלה אסורים </w:t>
      </w:r>
      <w:r>
        <w:rPr>
          <w:rFonts w:asciiTheme="minorBidi" w:hAnsiTheme="minorBidi"/>
          <w:rtl/>
        </w:rPr>
        <w:t>–</w:t>
      </w:r>
      <w:r>
        <w:rPr>
          <w:rFonts w:asciiTheme="minorBidi" w:hAnsiTheme="minorBidi" w:hint="cs"/>
          <w:rtl/>
        </w:rPr>
        <w:t xml:space="preserve"> גם הגנה עצמית מפני התקפה צפויה וגם הגנה עצמית מונעת אסורים. זאת על בסיס </w:t>
      </w:r>
      <w:r w:rsidRPr="006E59A5">
        <w:rPr>
          <w:rFonts w:asciiTheme="minorBidi" w:hAnsiTheme="minorBidi" w:hint="cs"/>
          <w:b/>
          <w:bCs/>
          <w:highlight w:val="lightGray"/>
          <w:rtl/>
        </w:rPr>
        <w:t>ס' 51</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6E59A5">
        <w:rPr>
          <w:rFonts w:asciiTheme="minorBidi" w:hAnsiTheme="minorBidi" w:hint="cs"/>
          <w:rtl/>
        </w:rPr>
        <w:t>אשר</w:t>
      </w:r>
      <w:r>
        <w:rPr>
          <w:rFonts w:asciiTheme="minorBidi" w:hAnsiTheme="minorBidi" w:hint="cs"/>
          <w:rtl/>
        </w:rPr>
        <w:t xml:space="preserve"> מדבר על הגנה מפני התקפה שקרתה, וכאן מדובר על התקפה שטרם קרתה.</w:t>
      </w:r>
    </w:p>
    <w:p w14:paraId="3A544210" w14:textId="77777777" w:rsidR="00750299" w:rsidRDefault="006E59A5" w:rsidP="0069067A">
      <w:pPr>
        <w:pStyle w:val="NoSpacing"/>
        <w:ind w:left="360"/>
        <w:rPr>
          <w:rFonts w:asciiTheme="minorBidi" w:hAnsiTheme="minorBidi"/>
          <w:rtl/>
        </w:rPr>
      </w:pPr>
      <w:r>
        <w:rPr>
          <w:rFonts w:asciiTheme="minorBidi" w:hAnsiTheme="minorBidi" w:hint="cs"/>
          <w:rtl/>
        </w:rPr>
        <w:t>קיימים גם</w:t>
      </w:r>
      <w:r w:rsidR="002F7312">
        <w:rPr>
          <w:rFonts w:asciiTheme="minorBidi" w:hAnsiTheme="minorBidi" w:hint="cs"/>
          <w:rtl/>
        </w:rPr>
        <w:t xml:space="preserve"> טיעונים</w:t>
      </w:r>
      <w:r w:rsidR="00750299">
        <w:rPr>
          <w:rFonts w:asciiTheme="minorBidi" w:hAnsiTheme="minorBidi" w:hint="cs"/>
          <w:rtl/>
        </w:rPr>
        <w:t xml:space="preserve"> מהותיים:</w:t>
      </w:r>
    </w:p>
    <w:p w14:paraId="4D7727E5" w14:textId="77777777" w:rsidR="00750299" w:rsidRDefault="00750299" w:rsidP="0069067A">
      <w:pPr>
        <w:pStyle w:val="NoSpacing"/>
        <w:numPr>
          <w:ilvl w:val="0"/>
          <w:numId w:val="65"/>
        </w:numPr>
        <w:ind w:left="720"/>
        <w:rPr>
          <w:rFonts w:asciiTheme="minorBidi" w:hAnsiTheme="minorBidi"/>
        </w:rPr>
      </w:pPr>
      <w:r w:rsidRPr="006E59A5">
        <w:rPr>
          <w:rFonts w:asciiTheme="minorBidi" w:hAnsiTheme="minorBidi" w:hint="cs"/>
          <w:b/>
          <w:bCs/>
          <w:rtl/>
        </w:rPr>
        <w:t>ניצול לרעה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יש מספיק מקרים שבהם רשות להגיב למתקפה שעדיין לא קרתה, הניסיון ההיסטורי מלמד שהוא היווה ניצול לרעה. לדוגמא </w:t>
      </w:r>
      <w:r>
        <w:rPr>
          <w:rFonts w:asciiTheme="minorBidi" w:hAnsiTheme="minorBidi"/>
          <w:rtl/>
        </w:rPr>
        <w:t>–</w:t>
      </w:r>
      <w:r>
        <w:rPr>
          <w:rFonts w:asciiTheme="minorBidi" w:hAnsiTheme="minorBidi" w:hint="cs"/>
          <w:rtl/>
        </w:rPr>
        <w:t xml:space="preserve"> הגרעין העיראקי </w:t>
      </w:r>
      <w:r>
        <w:rPr>
          <w:rFonts w:asciiTheme="minorBidi" w:hAnsiTheme="minorBidi"/>
          <w:rtl/>
        </w:rPr>
        <w:t>–</w:t>
      </w:r>
      <w:r>
        <w:rPr>
          <w:rFonts w:asciiTheme="minorBidi" w:hAnsiTheme="minorBidi" w:hint="cs"/>
          <w:rtl/>
        </w:rPr>
        <w:t xml:space="preserve"> ישראל תקפה את הכור שפותח בעיראק. </w:t>
      </w:r>
      <w:r w:rsidRPr="006E59A5">
        <w:rPr>
          <w:rFonts w:asciiTheme="minorBidi" w:hAnsiTheme="minorBidi" w:hint="cs"/>
          <w:b/>
          <w:bCs/>
          <w:rtl/>
        </w:rPr>
        <w:t>עם זאת</w:t>
      </w:r>
      <w:r>
        <w:rPr>
          <w:rFonts w:asciiTheme="minorBidi" w:hAnsiTheme="minorBidi" w:hint="cs"/>
          <w:rtl/>
        </w:rPr>
        <w:t>, לאחר מכן ארה"ב שיקרה ואמרה כי העיראקים מפתחים שוב נשק גרעיני.</w:t>
      </w:r>
    </w:p>
    <w:p w14:paraId="6F424BFD" w14:textId="77777777" w:rsidR="00750299" w:rsidRPr="00096681" w:rsidRDefault="00750299" w:rsidP="00096681">
      <w:pPr>
        <w:pStyle w:val="NoSpacing"/>
        <w:numPr>
          <w:ilvl w:val="0"/>
          <w:numId w:val="65"/>
        </w:numPr>
        <w:ind w:left="720"/>
        <w:rPr>
          <w:rFonts w:asciiTheme="minorBidi" w:hAnsiTheme="minorBidi"/>
          <w:rtl/>
        </w:rPr>
      </w:pPr>
      <w:r w:rsidRPr="006E59A5">
        <w:rPr>
          <w:rFonts w:asciiTheme="minorBidi" w:hAnsiTheme="minorBidi" w:hint="cs"/>
          <w:b/>
          <w:bCs/>
          <w:rtl/>
        </w:rPr>
        <w:t>מנהיגי מדינות הם בסך הכל בני אדם, וכבני אדם הם לא תמיד רציונאליים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יש להם נטייה להניח לגבי אויביהם את הרע ביותר. הם מניחים שהאויב שלהם רשע יותר, תככן יותר ויותר זומם נגדם מאשר הוא באמת. לכן, אנו עשויים לנצל את ההגנה העצמית מכוח מתקפת המנע ויהיה ריבוי מלחמות בעולם, למרות שלא היה צורך בכך.</w:t>
      </w:r>
    </w:p>
    <w:p w14:paraId="5D6A13E8" w14:textId="77777777" w:rsidR="00096681" w:rsidRDefault="00750299" w:rsidP="00096681">
      <w:pPr>
        <w:pStyle w:val="NoSpacing"/>
        <w:numPr>
          <w:ilvl w:val="0"/>
          <w:numId w:val="64"/>
        </w:numPr>
        <w:ind w:left="360"/>
        <w:rPr>
          <w:rFonts w:asciiTheme="minorBidi" w:hAnsiTheme="minorBidi"/>
        </w:rPr>
      </w:pPr>
      <w:r w:rsidRPr="00096681">
        <w:rPr>
          <w:rFonts w:asciiTheme="minorBidi" w:hAnsiTheme="minorBidi" w:hint="cs"/>
          <w:b/>
          <w:bCs/>
          <w:rtl/>
        </w:rPr>
        <w:t>העמדה המרחיבה</w:t>
      </w:r>
      <w:r>
        <w:rPr>
          <w:rFonts w:asciiTheme="minorBidi" w:hAnsiTheme="minorBidi" w:hint="cs"/>
          <w:rtl/>
        </w:rPr>
        <w:t xml:space="preserve"> </w:t>
      </w:r>
      <w:r w:rsidR="002F7312">
        <w:rPr>
          <w:rFonts w:asciiTheme="minorBidi" w:hAnsiTheme="minorBidi"/>
          <w:rtl/>
        </w:rPr>
        <w:t>–</w:t>
      </w:r>
      <w:r>
        <w:rPr>
          <w:rFonts w:asciiTheme="minorBidi" w:hAnsiTheme="minorBidi" w:hint="cs"/>
          <w:rtl/>
        </w:rPr>
        <w:t xml:space="preserve"> </w:t>
      </w:r>
      <w:r w:rsidR="002F7312">
        <w:rPr>
          <w:rFonts w:asciiTheme="minorBidi" w:hAnsiTheme="minorBidi" w:hint="cs"/>
          <w:rtl/>
        </w:rPr>
        <w:t xml:space="preserve">גם הגנה עצמית מפני התקפה צפויה היא מותרת וגם הגנה עצמית מונעת מותרת בהקשר של נשק גרעיני (כאשר מתקרבים לנקודת האל חזור </w:t>
      </w:r>
      <w:r w:rsidR="002F7312">
        <w:rPr>
          <w:rFonts w:asciiTheme="minorBidi" w:hAnsiTheme="minorBidi"/>
          <w:rtl/>
        </w:rPr>
        <w:t>–</w:t>
      </w:r>
      <w:r w:rsidR="002F7312">
        <w:rPr>
          <w:rFonts w:asciiTheme="minorBidi" w:hAnsiTheme="minorBidi" w:hint="cs"/>
          <w:rtl/>
        </w:rPr>
        <w:t xml:space="preserve"> הנקודה שאחריה למדינה הזאת כבר יהיה נשק גרעיני).</w:t>
      </w:r>
    </w:p>
    <w:p w14:paraId="498A93CE" w14:textId="77777777" w:rsidR="002F7312" w:rsidRDefault="002F7312" w:rsidP="00096681">
      <w:pPr>
        <w:pStyle w:val="NoSpacing"/>
        <w:ind w:left="360"/>
        <w:rPr>
          <w:rFonts w:asciiTheme="minorBidi" w:hAnsiTheme="minorBidi"/>
          <w:rtl/>
        </w:rPr>
      </w:pPr>
      <w:r w:rsidRPr="00096681">
        <w:rPr>
          <w:rFonts w:asciiTheme="minorBidi" w:hAnsiTheme="minorBidi" w:hint="cs"/>
          <w:b/>
          <w:bCs/>
          <w:rtl/>
        </w:rPr>
        <w:t>הטיעון המהותי:</w:t>
      </w:r>
      <w:r w:rsidRPr="00096681">
        <w:rPr>
          <w:rFonts w:asciiTheme="minorBidi" w:hAnsiTheme="minorBidi" w:hint="cs"/>
          <w:rtl/>
        </w:rPr>
        <w:t xml:space="preserve"> כל פרשנות אחרת היא מתכון להתאבדות.</w:t>
      </w:r>
      <w:r w:rsidR="00D02272" w:rsidRPr="00096681">
        <w:rPr>
          <w:rFonts w:asciiTheme="minorBidi" w:hAnsiTheme="minorBidi" w:hint="cs"/>
          <w:rtl/>
        </w:rPr>
        <w:t xml:space="preserve"> אם הסורים על הגדרות ואני לא תוקף, הזמן שי</w:t>
      </w:r>
      <w:r w:rsidR="00B31931" w:rsidRPr="00096681">
        <w:rPr>
          <w:rFonts w:asciiTheme="minorBidi" w:hAnsiTheme="minorBidi" w:hint="cs"/>
          <w:rtl/>
        </w:rPr>
        <w:t>י</w:t>
      </w:r>
      <w:r w:rsidR="00D02272" w:rsidRPr="00096681">
        <w:rPr>
          <w:rFonts w:asciiTheme="minorBidi" w:hAnsiTheme="minorBidi" w:hint="cs"/>
          <w:rtl/>
        </w:rPr>
        <w:t xml:space="preserve">קח להם להגיע מטבריה לחיפה זה חמש שעות! ברגע שהאויב שלי שמצהיר שהוא רוצה לתקוף אותי יהיה עם נשק גרעיני </w:t>
      </w:r>
      <w:r w:rsidR="00D02272" w:rsidRPr="00096681">
        <w:rPr>
          <w:rFonts w:asciiTheme="minorBidi" w:hAnsiTheme="minorBidi"/>
          <w:rtl/>
        </w:rPr>
        <w:t>–</w:t>
      </w:r>
      <w:r w:rsidR="00D02272" w:rsidRPr="00096681">
        <w:rPr>
          <w:rFonts w:asciiTheme="minorBidi" w:hAnsiTheme="minorBidi" w:hint="cs"/>
          <w:rtl/>
        </w:rPr>
        <w:t xml:space="preserve"> לא אוכל יותר להתעסק איתו.</w:t>
      </w:r>
    </w:p>
    <w:p w14:paraId="64552E95" w14:textId="77777777" w:rsidR="00096681" w:rsidRPr="00096681" w:rsidRDefault="00096681" w:rsidP="00096681">
      <w:pPr>
        <w:pStyle w:val="NoSpacing"/>
        <w:ind w:left="360"/>
        <w:rPr>
          <w:rFonts w:asciiTheme="minorBidi" w:hAnsiTheme="minorBidi"/>
        </w:rPr>
      </w:pPr>
    </w:p>
    <w:p w14:paraId="32E907C9" w14:textId="77777777" w:rsidR="006D5D75" w:rsidRDefault="00A123E7" w:rsidP="0069067A">
      <w:pPr>
        <w:pStyle w:val="NoSpacing"/>
        <w:numPr>
          <w:ilvl w:val="0"/>
          <w:numId w:val="64"/>
        </w:numPr>
        <w:ind w:left="360"/>
        <w:rPr>
          <w:rFonts w:asciiTheme="minorBidi" w:hAnsiTheme="minorBidi"/>
        </w:rPr>
      </w:pPr>
      <w:r w:rsidRPr="00096681">
        <w:rPr>
          <w:rFonts w:asciiTheme="minorBidi" w:hAnsiTheme="minorBidi" w:hint="cs"/>
          <w:b/>
          <w:bCs/>
          <w:rtl/>
        </w:rPr>
        <w:t>יש גם אנשים שמצדדים רק בחצי מהעמדה המרחיבה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הם אומרים כי הגנה עצמית כנג</w:t>
      </w:r>
      <w:r w:rsidR="00B31931">
        <w:rPr>
          <w:rFonts w:asciiTheme="minorBidi" w:hAnsiTheme="minorBidi" w:hint="cs"/>
          <w:rtl/>
        </w:rPr>
        <w:t>ד</w:t>
      </w:r>
      <w:r>
        <w:rPr>
          <w:rFonts w:asciiTheme="minorBidi" w:hAnsiTheme="minorBidi" w:hint="cs"/>
          <w:rtl/>
        </w:rPr>
        <w:t xml:space="preserve"> </w:t>
      </w:r>
      <w:r w:rsidR="00F13A04">
        <w:rPr>
          <w:rFonts w:asciiTheme="minorBidi" w:hAnsiTheme="minorBidi" w:hint="cs"/>
          <w:rtl/>
        </w:rPr>
        <w:t>התקפה צפויה</w:t>
      </w:r>
      <w:r>
        <w:rPr>
          <w:rFonts w:asciiTheme="minorBidi" w:hAnsiTheme="minorBidi" w:hint="cs"/>
          <w:rtl/>
        </w:rPr>
        <w:t xml:space="preserve"> מותרת, אבל הגנה עצמית מול </w:t>
      </w:r>
      <w:r w:rsidR="00F13A04">
        <w:rPr>
          <w:rFonts w:asciiTheme="minorBidi" w:hAnsiTheme="minorBidi" w:hint="cs"/>
          <w:rtl/>
        </w:rPr>
        <w:t>התקפה</w:t>
      </w:r>
      <w:r>
        <w:rPr>
          <w:rFonts w:asciiTheme="minorBidi" w:hAnsiTheme="minorBidi" w:hint="cs"/>
          <w:rtl/>
        </w:rPr>
        <w:t xml:space="preserve"> מונעת היא אסורה. </w:t>
      </w:r>
    </w:p>
    <w:p w14:paraId="30DC74F3" w14:textId="77777777" w:rsidR="00096681" w:rsidRDefault="00096681" w:rsidP="00096681">
      <w:pPr>
        <w:pStyle w:val="NoSpacing"/>
        <w:ind w:left="360"/>
        <w:rPr>
          <w:rFonts w:asciiTheme="minorBidi" w:hAnsiTheme="minorBidi"/>
          <w:rtl/>
        </w:rPr>
      </w:pPr>
      <w:r>
        <w:rPr>
          <w:rFonts w:asciiTheme="minorBidi" w:hAnsiTheme="minorBidi" w:hint="cs"/>
          <w:b/>
          <w:bCs/>
          <w:rtl/>
        </w:rPr>
        <w:t>ה</w:t>
      </w:r>
      <w:r w:rsidR="006D5D75" w:rsidRPr="00096681">
        <w:rPr>
          <w:rFonts w:asciiTheme="minorBidi" w:hAnsiTheme="minorBidi" w:hint="cs"/>
          <w:b/>
          <w:bCs/>
          <w:rtl/>
        </w:rPr>
        <w:t>טיעון מהותי:</w:t>
      </w:r>
      <w:r>
        <w:rPr>
          <w:rFonts w:asciiTheme="minorBidi" w:hAnsiTheme="minorBidi" w:hint="cs"/>
          <w:b/>
          <w:bCs/>
          <w:rtl/>
        </w:rPr>
        <w:t xml:space="preserve"> </w:t>
      </w:r>
      <w:r w:rsidR="00A123E7">
        <w:rPr>
          <w:rFonts w:asciiTheme="minorBidi" w:hAnsiTheme="minorBidi" w:hint="cs"/>
          <w:rtl/>
        </w:rPr>
        <w:t xml:space="preserve">הסיבה לכך היא שיש הבדל בין רמת הספקולטיביות של ההערכה. הסורים לדוגמא יכולים להתחרט ולא לתקוף (אבל סיכוי זה קטן מאוד). </w:t>
      </w:r>
      <w:r w:rsidR="00A123E7" w:rsidRPr="00096681">
        <w:rPr>
          <w:rFonts w:asciiTheme="minorBidi" w:hAnsiTheme="minorBidi" w:hint="cs"/>
          <w:b/>
          <w:bCs/>
          <w:rtl/>
        </w:rPr>
        <w:t>לעומת זאת</w:t>
      </w:r>
      <w:r w:rsidR="00A123E7">
        <w:rPr>
          <w:rFonts w:asciiTheme="minorBidi" w:hAnsiTheme="minorBidi" w:hint="cs"/>
          <w:rtl/>
        </w:rPr>
        <w:t xml:space="preserve"> </w:t>
      </w:r>
      <w:r w:rsidR="00A123E7">
        <w:rPr>
          <w:rFonts w:asciiTheme="minorBidi" w:hAnsiTheme="minorBidi"/>
          <w:rtl/>
        </w:rPr>
        <w:t>–</w:t>
      </w:r>
      <w:r w:rsidR="00A123E7">
        <w:rPr>
          <w:rFonts w:asciiTheme="minorBidi" w:hAnsiTheme="minorBidi" w:hint="cs"/>
          <w:rtl/>
        </w:rPr>
        <w:t xml:space="preserve"> הסיכוי שאויב עם נשק גרעיני בפועל ישתמש בנשק הגרעיני נגדי </w:t>
      </w:r>
      <w:r w:rsidR="00A123E7">
        <w:rPr>
          <w:rFonts w:asciiTheme="minorBidi" w:hAnsiTheme="minorBidi"/>
          <w:rtl/>
        </w:rPr>
        <w:t>–</w:t>
      </w:r>
      <w:r w:rsidR="00A123E7">
        <w:rPr>
          <w:rFonts w:asciiTheme="minorBidi" w:hAnsiTheme="minorBidi" w:hint="cs"/>
          <w:rtl/>
        </w:rPr>
        <w:t xml:space="preserve"> הוא לא 100% אלא רחוק ממנו.</w:t>
      </w:r>
      <w:r w:rsidR="00F13A04">
        <w:rPr>
          <w:rFonts w:asciiTheme="minorBidi" w:hAnsiTheme="minorBidi" w:hint="cs"/>
          <w:rtl/>
        </w:rPr>
        <w:t xml:space="preserve"> </w:t>
      </w:r>
    </w:p>
    <w:p w14:paraId="147F5A55" w14:textId="77777777" w:rsidR="00A123E7" w:rsidRPr="00096681" w:rsidRDefault="00F13A04" w:rsidP="00096681">
      <w:pPr>
        <w:pStyle w:val="NoSpacing"/>
        <w:ind w:left="360"/>
        <w:rPr>
          <w:rFonts w:asciiTheme="minorBidi" w:hAnsiTheme="minorBidi"/>
          <w:b/>
          <w:bCs/>
        </w:rPr>
      </w:pPr>
      <w:r>
        <w:rPr>
          <w:rFonts w:asciiTheme="minorBidi" w:hAnsiTheme="minorBidi" w:hint="cs"/>
          <w:rtl/>
        </w:rPr>
        <w:t>(</w:t>
      </w:r>
      <w:r w:rsidRPr="00096681">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המלחמה הקרה </w:t>
      </w:r>
      <w:r>
        <w:rPr>
          <w:rFonts w:asciiTheme="minorBidi" w:hAnsiTheme="minorBidi"/>
          <w:rtl/>
        </w:rPr>
        <w:t>–</w:t>
      </w:r>
      <w:r>
        <w:rPr>
          <w:rFonts w:asciiTheme="minorBidi" w:hAnsiTheme="minorBidi" w:hint="cs"/>
          <w:rtl/>
        </w:rPr>
        <w:t xml:space="preserve"> אף אחד לא השתמש בנשק הגרעיני שלו)</w:t>
      </w:r>
      <w:r w:rsidR="00B31931">
        <w:rPr>
          <w:rFonts w:asciiTheme="minorBidi" w:hAnsiTheme="minorBidi" w:hint="cs"/>
          <w:rtl/>
        </w:rPr>
        <w:t>.</w:t>
      </w:r>
    </w:p>
    <w:p w14:paraId="74B9305D" w14:textId="77777777" w:rsidR="00F13A04" w:rsidRDefault="00F13A04" w:rsidP="0069067A">
      <w:pPr>
        <w:pStyle w:val="NoSpacing"/>
        <w:ind w:left="360"/>
        <w:rPr>
          <w:rFonts w:asciiTheme="minorBidi" w:hAnsiTheme="minorBidi"/>
          <w:rtl/>
        </w:rPr>
      </w:pPr>
    </w:p>
    <w:p w14:paraId="7F81568B" w14:textId="77777777" w:rsidR="00F13A04" w:rsidRDefault="00F13A04" w:rsidP="0069067A">
      <w:pPr>
        <w:pStyle w:val="NoSpacing"/>
        <w:ind w:left="360"/>
        <w:rPr>
          <w:rFonts w:asciiTheme="minorBidi" w:hAnsiTheme="minorBidi"/>
          <w:rtl/>
        </w:rPr>
      </w:pPr>
      <w:r w:rsidRPr="00096681">
        <w:rPr>
          <w:rFonts w:asciiTheme="minorBidi" w:hAnsiTheme="minorBidi" w:hint="cs"/>
          <w:b/>
          <w:bCs/>
          <w:rtl/>
        </w:rPr>
        <w:t>הטיעון הפורמאלי</w:t>
      </w:r>
      <w:r>
        <w:rPr>
          <w:rFonts w:asciiTheme="minorBidi" w:hAnsiTheme="minorBidi" w:hint="cs"/>
          <w:rtl/>
        </w:rPr>
        <w:t xml:space="preserve"> של התומכים בעמדות המרחיבות:</w:t>
      </w:r>
    </w:p>
    <w:p w14:paraId="1FE20EF4" w14:textId="77777777" w:rsidR="00F13A04" w:rsidRDefault="00F13A04" w:rsidP="0069067A">
      <w:pPr>
        <w:pStyle w:val="NoSpacing"/>
        <w:numPr>
          <w:ilvl w:val="0"/>
          <w:numId w:val="67"/>
        </w:numPr>
        <w:ind w:left="720"/>
        <w:rPr>
          <w:rFonts w:asciiTheme="minorBidi" w:hAnsiTheme="minorBidi"/>
        </w:rPr>
      </w:pPr>
      <w:r w:rsidRPr="00096681">
        <w:rPr>
          <w:rFonts w:asciiTheme="minorBidi" w:hAnsiTheme="minorBidi" w:hint="cs"/>
          <w:b/>
          <w:bCs/>
          <w:rtl/>
        </w:rPr>
        <w:t>צריך לתת פרשנות תכליתית ל</w:t>
      </w:r>
      <w:r w:rsidRPr="00096681">
        <w:rPr>
          <w:rFonts w:asciiTheme="minorBidi" w:hAnsiTheme="minorBidi" w:hint="cs"/>
          <w:b/>
          <w:bCs/>
          <w:highlight w:val="lightGray"/>
          <w:rtl/>
        </w:rPr>
        <w:t>סעיף 51</w:t>
      </w:r>
      <w:r>
        <w:rPr>
          <w:rFonts w:asciiTheme="minorBidi" w:hAnsiTheme="minorBidi" w:hint="cs"/>
          <w:rtl/>
        </w:rPr>
        <w:t>. לדידם, כל פרשנות אחרת של הסעיף היא לא הגיונית, מובילה למצב אבסורד</w:t>
      </w:r>
      <w:r w:rsidR="00096681">
        <w:rPr>
          <w:rFonts w:asciiTheme="minorBidi" w:hAnsiTheme="minorBidi" w:hint="cs"/>
          <w:rtl/>
        </w:rPr>
        <w:t>י</w:t>
      </w:r>
      <w:r>
        <w:rPr>
          <w:rFonts w:asciiTheme="minorBidi" w:hAnsiTheme="minorBidi" w:hint="cs"/>
          <w:rtl/>
        </w:rPr>
        <w:t>, ולכן זו הפרשנות הנכונה לתת לסעיף (גם אם אינה נכונה מילולית).</w:t>
      </w:r>
    </w:p>
    <w:p w14:paraId="3E64753E" w14:textId="77777777" w:rsidR="006D5D75" w:rsidRDefault="006D5D75" w:rsidP="00096681">
      <w:pPr>
        <w:pStyle w:val="NoSpacing"/>
        <w:numPr>
          <w:ilvl w:val="0"/>
          <w:numId w:val="67"/>
        </w:numPr>
        <w:ind w:left="720"/>
        <w:rPr>
          <w:rFonts w:asciiTheme="minorBidi" w:hAnsiTheme="minorBidi"/>
        </w:rPr>
      </w:pPr>
      <w:r w:rsidRPr="00096681">
        <w:rPr>
          <w:rFonts w:asciiTheme="minorBidi" w:hAnsiTheme="minorBidi" w:hint="cs"/>
          <w:b/>
          <w:bCs/>
          <w:rtl/>
        </w:rPr>
        <w:t>במשפט המנהגי התפתח היתר</w:t>
      </w:r>
      <w:r>
        <w:rPr>
          <w:rFonts w:asciiTheme="minorBidi" w:hAnsiTheme="minorBidi" w:hint="cs"/>
          <w:rtl/>
        </w:rPr>
        <w:t xml:space="preserve"> (שנוסף על ההיתרים באמנה) להגיב בהגנה עצמית במקרים אלו (אלו שתומכים בחצי </w:t>
      </w:r>
      <w:r w:rsidR="00096681">
        <w:rPr>
          <w:rFonts w:asciiTheme="minorBidi" w:hAnsiTheme="minorBidi" w:hint="cs"/>
          <w:rtl/>
        </w:rPr>
        <w:t>מה</w:t>
      </w:r>
      <w:r>
        <w:rPr>
          <w:rFonts w:asciiTheme="minorBidi" w:hAnsiTheme="minorBidi" w:hint="cs"/>
          <w:rtl/>
        </w:rPr>
        <w:t>עמדה המרחיבה יטענו כי התפתח היתר רק בנוגע להגנה עצמית מפני מתקפה צפויה ולא התקפה מונעת</w:t>
      </w:r>
      <w:r w:rsidR="00B31931">
        <w:rPr>
          <w:rFonts w:asciiTheme="minorBidi" w:hAnsiTheme="minorBidi" w:hint="cs"/>
          <w:rtl/>
        </w:rPr>
        <w:t>.</w:t>
      </w:r>
    </w:p>
    <w:p w14:paraId="2EF293C1" w14:textId="77777777" w:rsidR="006D5D75" w:rsidRDefault="006D5D75" w:rsidP="006D5D75">
      <w:pPr>
        <w:pStyle w:val="NoSpacing"/>
        <w:ind w:left="720"/>
        <w:rPr>
          <w:rFonts w:asciiTheme="minorBidi" w:hAnsiTheme="minorBidi"/>
          <w:rtl/>
        </w:rPr>
      </w:pPr>
    </w:p>
    <w:p w14:paraId="2B1B30DA" w14:textId="77777777" w:rsidR="006D5D75" w:rsidRDefault="006D5D75" w:rsidP="0068038C">
      <w:pPr>
        <w:pStyle w:val="NoSpacing"/>
        <w:rPr>
          <w:rFonts w:asciiTheme="minorBidi" w:hAnsiTheme="minorBidi"/>
          <w:rtl/>
        </w:rPr>
      </w:pPr>
      <w:r>
        <w:rPr>
          <w:rFonts w:asciiTheme="minorBidi" w:hAnsiTheme="minorBidi" w:hint="cs"/>
          <w:rtl/>
        </w:rPr>
        <w:t xml:space="preserve">אחרי ה11 בספטמבר </w:t>
      </w:r>
      <w:r w:rsidR="00B31931">
        <w:rPr>
          <w:rFonts w:asciiTheme="minorBidi" w:hAnsiTheme="minorBidi" w:hint="cs"/>
          <w:rtl/>
        </w:rPr>
        <w:t>האמריקאים</w:t>
      </w:r>
      <w:r>
        <w:rPr>
          <w:rFonts w:asciiTheme="minorBidi" w:hAnsiTheme="minorBidi" w:hint="cs"/>
          <w:rtl/>
        </w:rPr>
        <w:t xml:space="preserve"> דוחפים את הגישה המרחיבה של הגנה עצמית מפני</w:t>
      </w:r>
      <w:r w:rsidR="00B31931">
        <w:rPr>
          <w:rFonts w:asciiTheme="minorBidi" w:hAnsiTheme="minorBidi" w:hint="cs"/>
          <w:rtl/>
        </w:rPr>
        <w:t xml:space="preserve"> </w:t>
      </w:r>
      <w:r>
        <w:rPr>
          <w:rFonts w:asciiTheme="minorBidi" w:hAnsiTheme="minorBidi" w:hint="cs"/>
          <w:rtl/>
        </w:rPr>
        <w:t>התקפה צפויה והתקפה מונעת. בעקבות זאת, הפנדולום מתחיל לזוז בחזרה לתמיכה בגישה המצמצמת.</w:t>
      </w:r>
    </w:p>
    <w:p w14:paraId="4D2DD796" w14:textId="77777777" w:rsidR="006D5D75" w:rsidRDefault="006D5D75" w:rsidP="00096681">
      <w:pPr>
        <w:pStyle w:val="NoSpacing"/>
        <w:rPr>
          <w:rFonts w:asciiTheme="minorBidi" w:hAnsiTheme="minorBidi"/>
          <w:rtl/>
        </w:rPr>
      </w:pPr>
      <w:r>
        <w:rPr>
          <w:rFonts w:asciiTheme="minorBidi" w:hAnsiTheme="minorBidi" w:hint="cs"/>
          <w:rtl/>
        </w:rPr>
        <w:t xml:space="preserve">לדעת </w:t>
      </w:r>
      <w:r w:rsidR="00096681">
        <w:rPr>
          <w:rFonts w:asciiTheme="minorBidi" w:hAnsiTheme="minorBidi" w:hint="cs"/>
          <w:rtl/>
        </w:rPr>
        <w:t>זיו</w:t>
      </w:r>
      <w:r w:rsidR="0068038C">
        <w:rPr>
          <w:rFonts w:asciiTheme="minorBidi" w:hAnsiTheme="minorBidi" w:hint="cs"/>
          <w:rtl/>
        </w:rPr>
        <w:t>, היום יש 50/50 בנוגע לשאלה האם הגנה עצמית מפני התקפה צפויה היא חוקית או לא חוקית. לגבי הגנה עצמית מונעת, עמדת הרוב בעולם היום היא לא חוקית. לכן ישראל דאגה שהתקיפה בסוריה ת</w:t>
      </w:r>
      <w:r w:rsidR="00B31931">
        <w:rPr>
          <w:rFonts w:asciiTheme="minorBidi" w:hAnsiTheme="minorBidi" w:hint="cs"/>
          <w:rtl/>
        </w:rPr>
        <w:t>י</w:t>
      </w:r>
      <w:r w:rsidR="0068038C">
        <w:rPr>
          <w:rFonts w:asciiTheme="minorBidi" w:hAnsiTheme="minorBidi" w:hint="cs"/>
          <w:rtl/>
        </w:rPr>
        <w:t>שאר עמומה (עד שנתניהו פלט שזה ישראל, ואז הכחיש). בנוגע לכור בעיראק חטפנו על הראש ממועצת הביטחון</w:t>
      </w:r>
      <w:r w:rsidR="00B31931">
        <w:rPr>
          <w:rFonts w:asciiTheme="minorBidi" w:hAnsiTheme="minorBidi" w:hint="cs"/>
          <w:rtl/>
        </w:rPr>
        <w:t>.</w:t>
      </w:r>
    </w:p>
    <w:p w14:paraId="72B47EC3" w14:textId="77777777" w:rsidR="00A6512A" w:rsidRDefault="00A6512A" w:rsidP="0068038C">
      <w:pPr>
        <w:pStyle w:val="NoSpacing"/>
        <w:rPr>
          <w:rFonts w:asciiTheme="minorBidi" w:hAnsiTheme="minorBidi"/>
          <w:rtl/>
        </w:rPr>
      </w:pPr>
    </w:p>
    <w:p w14:paraId="117006EA" w14:textId="77777777" w:rsidR="00A6512A" w:rsidRPr="00096681" w:rsidRDefault="00A6512A" w:rsidP="0068038C">
      <w:pPr>
        <w:pStyle w:val="NoSpacing"/>
        <w:rPr>
          <w:rFonts w:asciiTheme="minorBidi" w:hAnsiTheme="minorBidi"/>
          <w:b/>
          <w:bCs/>
          <w:rtl/>
        </w:rPr>
      </w:pPr>
      <w:r w:rsidRPr="00096681">
        <w:rPr>
          <w:rFonts w:asciiTheme="minorBidi" w:hAnsiTheme="minorBidi" w:hint="cs"/>
          <w:b/>
          <w:bCs/>
          <w:rtl/>
        </w:rPr>
        <w:t xml:space="preserve">מה קורה כאשר במדינה יש מלחמת אזרחים </w:t>
      </w:r>
      <w:r w:rsidRPr="00096681">
        <w:rPr>
          <w:rFonts w:asciiTheme="minorBidi" w:hAnsiTheme="minorBidi"/>
          <w:b/>
          <w:bCs/>
          <w:rtl/>
        </w:rPr>
        <w:t>–</w:t>
      </w:r>
      <w:r w:rsidRPr="00096681">
        <w:rPr>
          <w:rFonts w:asciiTheme="minorBidi" w:hAnsiTheme="minorBidi" w:hint="cs"/>
          <w:b/>
          <w:bCs/>
          <w:rtl/>
        </w:rPr>
        <w:t xml:space="preserve"> האם מדינה יכול להתערב?</w:t>
      </w:r>
    </w:p>
    <w:p w14:paraId="11C5ED18" w14:textId="77777777" w:rsidR="00A6512A" w:rsidRDefault="00A6512A" w:rsidP="0068038C">
      <w:pPr>
        <w:pStyle w:val="NoSpacing"/>
        <w:rPr>
          <w:rFonts w:asciiTheme="minorBidi" w:hAnsiTheme="minorBidi"/>
          <w:rtl/>
        </w:rPr>
      </w:pPr>
      <w:r>
        <w:rPr>
          <w:rFonts w:asciiTheme="minorBidi" w:hAnsiTheme="minorBidi" w:hint="cs"/>
          <w:rtl/>
        </w:rPr>
        <w:t>יש 3 עמדות בנושא</w:t>
      </w:r>
      <w:r w:rsidR="00096681">
        <w:rPr>
          <w:rFonts w:asciiTheme="minorBidi" w:hAnsiTheme="minorBidi" w:hint="cs"/>
          <w:rtl/>
        </w:rPr>
        <w:t>:</w:t>
      </w:r>
    </w:p>
    <w:p w14:paraId="71255A07" w14:textId="77777777" w:rsidR="00A6512A" w:rsidRDefault="007F00EF" w:rsidP="00EC63BB">
      <w:pPr>
        <w:pStyle w:val="NoSpacing"/>
        <w:numPr>
          <w:ilvl w:val="0"/>
          <w:numId w:val="69"/>
        </w:numPr>
        <w:rPr>
          <w:rFonts w:asciiTheme="minorBidi" w:hAnsiTheme="minorBidi"/>
          <w:rtl/>
        </w:rPr>
      </w:pPr>
      <w:r w:rsidRPr="00096681">
        <w:rPr>
          <w:rFonts w:asciiTheme="minorBidi" w:hAnsiTheme="minorBidi" w:hint="cs"/>
          <w:b/>
          <w:bCs/>
          <w:rtl/>
        </w:rPr>
        <w:t>עמדה א-סימטרית</w:t>
      </w:r>
      <w:r w:rsidR="008A53B3">
        <w:rPr>
          <w:rFonts w:asciiTheme="minorBidi" w:hAnsiTheme="minorBidi" w:hint="cs"/>
          <w:rtl/>
        </w:rPr>
        <w:t xml:space="preserve"> </w:t>
      </w:r>
      <w:r w:rsidR="008A53B3">
        <w:rPr>
          <w:rFonts w:asciiTheme="minorBidi" w:hAnsiTheme="minorBidi"/>
          <w:rtl/>
        </w:rPr>
        <w:t>–</w:t>
      </w:r>
      <w:r w:rsidR="008A53B3">
        <w:rPr>
          <w:rFonts w:asciiTheme="minorBidi" w:hAnsiTheme="minorBidi" w:hint="cs"/>
          <w:rtl/>
        </w:rPr>
        <w:t xml:space="preserve"> מותר למדינות אחרות לעזור רק לצד המדינתי. אם זה רק ארגונים שנלחמים אחד בשני לא ניתן לעזור לאף אחד</w:t>
      </w:r>
      <w:r w:rsidR="00B31931">
        <w:rPr>
          <w:rFonts w:asciiTheme="minorBidi" w:hAnsiTheme="minorBidi" w:hint="cs"/>
          <w:rtl/>
        </w:rPr>
        <w:t>.</w:t>
      </w:r>
    </w:p>
    <w:p w14:paraId="40FBB41B" w14:textId="77777777" w:rsidR="007F00EF" w:rsidRDefault="007F00EF" w:rsidP="00EC63BB">
      <w:pPr>
        <w:pStyle w:val="NoSpacing"/>
        <w:numPr>
          <w:ilvl w:val="0"/>
          <w:numId w:val="69"/>
        </w:numPr>
        <w:rPr>
          <w:rFonts w:asciiTheme="minorBidi" w:hAnsiTheme="minorBidi"/>
          <w:rtl/>
        </w:rPr>
      </w:pPr>
      <w:r w:rsidRPr="00096681">
        <w:rPr>
          <w:rFonts w:asciiTheme="minorBidi" w:hAnsiTheme="minorBidi" w:hint="cs"/>
          <w:b/>
          <w:bCs/>
          <w:rtl/>
        </w:rPr>
        <w:t>עמדה סימטרית חיובית</w:t>
      </w:r>
      <w:r w:rsidR="00EB7143">
        <w:rPr>
          <w:rFonts w:asciiTheme="minorBidi" w:hAnsiTheme="minorBidi" w:hint="cs"/>
          <w:rtl/>
        </w:rPr>
        <w:t xml:space="preserve"> </w:t>
      </w:r>
      <w:r w:rsidR="00EB7143">
        <w:rPr>
          <w:rFonts w:asciiTheme="minorBidi" w:hAnsiTheme="minorBidi"/>
          <w:rtl/>
        </w:rPr>
        <w:t>–</w:t>
      </w:r>
      <w:r w:rsidR="00EB7143">
        <w:rPr>
          <w:rFonts w:asciiTheme="minorBidi" w:hAnsiTheme="minorBidi" w:hint="cs"/>
          <w:rtl/>
        </w:rPr>
        <w:t xml:space="preserve"> מדינות יכולות להתערב לטובת הצד המדינתי ולטובת הצד הלא מדינתי</w:t>
      </w:r>
      <w:r w:rsidR="00B31931">
        <w:rPr>
          <w:rFonts w:asciiTheme="minorBidi" w:hAnsiTheme="minorBidi" w:hint="cs"/>
          <w:rtl/>
        </w:rPr>
        <w:t>.</w:t>
      </w:r>
    </w:p>
    <w:p w14:paraId="13394980" w14:textId="77777777" w:rsidR="007F00EF" w:rsidRDefault="007F00EF" w:rsidP="00EC63BB">
      <w:pPr>
        <w:pStyle w:val="NoSpacing"/>
        <w:numPr>
          <w:ilvl w:val="0"/>
          <w:numId w:val="69"/>
        </w:numPr>
        <w:rPr>
          <w:rFonts w:asciiTheme="minorBidi" w:hAnsiTheme="minorBidi"/>
        </w:rPr>
      </w:pPr>
      <w:r w:rsidRPr="00096681">
        <w:rPr>
          <w:rFonts w:asciiTheme="minorBidi" w:hAnsiTheme="minorBidi" w:hint="cs"/>
          <w:b/>
          <w:bCs/>
          <w:rtl/>
        </w:rPr>
        <w:t xml:space="preserve">עמדה סימטרית </w:t>
      </w:r>
      <w:r w:rsidR="008A53B3" w:rsidRPr="00096681">
        <w:rPr>
          <w:rFonts w:asciiTheme="minorBidi" w:hAnsiTheme="minorBidi" w:hint="cs"/>
          <w:b/>
          <w:bCs/>
          <w:rtl/>
        </w:rPr>
        <w:t>שלילית</w:t>
      </w:r>
      <w:r w:rsidR="008A53B3">
        <w:rPr>
          <w:rFonts w:asciiTheme="minorBidi" w:hAnsiTheme="minorBidi" w:hint="cs"/>
          <w:rtl/>
        </w:rPr>
        <w:t xml:space="preserve"> </w:t>
      </w:r>
      <w:r w:rsidR="008A53B3">
        <w:rPr>
          <w:rFonts w:asciiTheme="minorBidi" w:hAnsiTheme="minorBidi"/>
          <w:rtl/>
        </w:rPr>
        <w:t>–</w:t>
      </w:r>
      <w:r w:rsidR="008A53B3">
        <w:rPr>
          <w:rFonts w:asciiTheme="minorBidi" w:hAnsiTheme="minorBidi" w:hint="cs"/>
          <w:rtl/>
        </w:rPr>
        <w:t xml:space="preserve"> למדינות אסור להתערב באף אחד מהצדדים</w:t>
      </w:r>
    </w:p>
    <w:p w14:paraId="17C5773D" w14:textId="77777777" w:rsidR="00CE18A7" w:rsidRDefault="00EC63BB" w:rsidP="00096681">
      <w:pPr>
        <w:pStyle w:val="NoSpacing"/>
        <w:rPr>
          <w:rFonts w:asciiTheme="minorBidi" w:hAnsiTheme="minorBidi"/>
          <w:b/>
          <w:bCs/>
          <w:color w:val="A5A5A5" w:themeColor="accent3"/>
          <w:rtl/>
        </w:rPr>
      </w:pPr>
      <w:r>
        <w:rPr>
          <w:rFonts w:asciiTheme="minorBidi" w:hAnsiTheme="minorBidi" w:hint="cs"/>
          <w:rtl/>
        </w:rPr>
        <w:t xml:space="preserve">בפועל </w:t>
      </w:r>
      <w:r w:rsidRPr="00096681">
        <w:rPr>
          <w:rFonts w:asciiTheme="minorBidi" w:hAnsiTheme="minorBidi" w:hint="cs"/>
          <w:b/>
          <w:bCs/>
          <w:rtl/>
        </w:rPr>
        <w:t>אין הכרעה בין 3 עמדות אלו</w:t>
      </w:r>
      <w:r>
        <w:rPr>
          <w:rFonts w:asciiTheme="minorBidi" w:hAnsiTheme="minorBidi" w:hint="cs"/>
          <w:rtl/>
        </w:rPr>
        <w:t>. המדינות דואגות להכריז שהצד שהן תומכות בו הוא השלטון האמיתי של המדינה. ארה"ב הכריזה שהשלטון האמיתי זה צבא סוריה החופשי בעוד שהרוסים טענו שזה אסד.</w:t>
      </w:r>
      <w:r w:rsidR="00096681">
        <w:rPr>
          <w:rFonts w:asciiTheme="minorBidi" w:hAnsiTheme="minorBidi" w:hint="cs"/>
          <w:rtl/>
        </w:rPr>
        <w:t xml:space="preserve"> </w:t>
      </w:r>
      <w:r w:rsidRPr="00096681">
        <w:rPr>
          <w:rFonts w:asciiTheme="minorBidi" w:hAnsiTheme="minorBidi" w:hint="cs"/>
          <w:b/>
          <w:bCs/>
          <w:color w:val="A5A5A5" w:themeColor="accent3"/>
          <w:rtl/>
        </w:rPr>
        <w:t>המרצה לא</w:t>
      </w:r>
      <w:r w:rsidR="00BB24D1" w:rsidRPr="00096681">
        <w:rPr>
          <w:rFonts w:asciiTheme="minorBidi" w:hAnsiTheme="minorBidi" w:hint="cs"/>
          <w:b/>
          <w:bCs/>
          <w:color w:val="A5A5A5" w:themeColor="accent3"/>
          <w:rtl/>
        </w:rPr>
        <w:t xml:space="preserve"> הספיק לגעת בהתערבות </w:t>
      </w:r>
      <w:r w:rsidR="00B31931" w:rsidRPr="00096681">
        <w:rPr>
          <w:rFonts w:asciiTheme="minorBidi" w:hAnsiTheme="minorBidi" w:hint="cs"/>
          <w:b/>
          <w:bCs/>
          <w:color w:val="A5A5A5" w:themeColor="accent3"/>
          <w:rtl/>
        </w:rPr>
        <w:t>הומניטרית</w:t>
      </w:r>
      <w:r w:rsidR="00BB24D1" w:rsidRPr="00096681">
        <w:rPr>
          <w:rFonts w:asciiTheme="minorBidi" w:hAnsiTheme="minorBidi" w:hint="cs"/>
          <w:b/>
          <w:bCs/>
          <w:color w:val="A5A5A5" w:themeColor="accent3"/>
          <w:rtl/>
        </w:rPr>
        <w:t xml:space="preserve"> </w:t>
      </w:r>
      <w:r w:rsidR="00BB24D1" w:rsidRPr="00096681">
        <w:rPr>
          <w:rFonts w:asciiTheme="minorBidi" w:hAnsiTheme="minorBidi"/>
          <w:b/>
          <w:bCs/>
          <w:color w:val="A5A5A5" w:themeColor="accent3"/>
          <w:rtl/>
        </w:rPr>
        <w:t>–</w:t>
      </w:r>
      <w:r w:rsidR="00BB24D1" w:rsidRPr="00096681">
        <w:rPr>
          <w:rFonts w:asciiTheme="minorBidi" w:hAnsiTheme="minorBidi" w:hint="cs"/>
          <w:b/>
          <w:bCs/>
          <w:color w:val="A5A5A5" w:themeColor="accent3"/>
          <w:rtl/>
        </w:rPr>
        <w:t xml:space="preserve"> לא יהיה במבחן!</w:t>
      </w:r>
    </w:p>
    <w:p w14:paraId="0D7C1A6F" w14:textId="77777777" w:rsidR="00C67A43" w:rsidRPr="00096681" w:rsidRDefault="00C67A43" w:rsidP="00096681">
      <w:pPr>
        <w:pStyle w:val="NoSpacing"/>
        <w:rPr>
          <w:rFonts w:asciiTheme="minorBidi" w:hAnsiTheme="minorBidi"/>
          <w:b/>
          <w:bCs/>
          <w:color w:val="A5A5A5" w:themeColor="accent3"/>
          <w:rtl/>
        </w:rPr>
      </w:pPr>
    </w:p>
    <w:p w14:paraId="6D0EBB6F" w14:textId="77777777" w:rsidR="00CE18A7" w:rsidRDefault="00CE18A7" w:rsidP="00CE18A7">
      <w:pPr>
        <w:pStyle w:val="NoSpacing"/>
        <w:jc w:val="right"/>
        <w:rPr>
          <w:rFonts w:asciiTheme="minorBidi" w:hAnsiTheme="minorBidi"/>
          <w:rtl/>
        </w:rPr>
      </w:pPr>
      <w:r>
        <w:rPr>
          <w:rFonts w:asciiTheme="minorBidi" w:hAnsiTheme="minorBidi" w:hint="cs"/>
          <w:rtl/>
        </w:rPr>
        <w:t>25.12.17</w:t>
      </w:r>
    </w:p>
    <w:p w14:paraId="69398A7B" w14:textId="77777777" w:rsidR="00C67A43" w:rsidRDefault="00C67A43" w:rsidP="00CE18A7">
      <w:pPr>
        <w:pStyle w:val="NoSpacing"/>
        <w:jc w:val="center"/>
        <w:rPr>
          <w:rFonts w:asciiTheme="minorBidi" w:hAnsiTheme="minorBidi"/>
          <w:b/>
          <w:bCs/>
          <w:u w:val="single"/>
          <w:rtl/>
        </w:rPr>
      </w:pPr>
      <w:r>
        <w:rPr>
          <w:rFonts w:asciiTheme="minorBidi" w:hAnsiTheme="minorBidi" w:hint="cs"/>
          <w:b/>
          <w:bCs/>
          <w:u w:val="single"/>
          <w:rtl/>
        </w:rPr>
        <w:t>שיעור 14</w:t>
      </w:r>
    </w:p>
    <w:p w14:paraId="5F8285F2" w14:textId="77777777" w:rsidR="00CE18A7" w:rsidRDefault="00BB24D1" w:rsidP="00C67A43">
      <w:pPr>
        <w:pStyle w:val="NoSpacing"/>
        <w:jc w:val="center"/>
        <w:outlineLvl w:val="0"/>
        <w:rPr>
          <w:rFonts w:asciiTheme="minorBidi" w:hAnsiTheme="minorBidi"/>
          <w:rtl/>
        </w:rPr>
      </w:pPr>
      <w:bookmarkStart w:id="33" w:name="_Toc506936372"/>
      <w:r w:rsidRPr="00C67A43">
        <w:rPr>
          <w:rFonts w:asciiTheme="minorBidi" w:hAnsiTheme="minorBidi" w:hint="cs"/>
          <w:b/>
          <w:bCs/>
          <w:highlight w:val="green"/>
          <w:u w:val="single"/>
          <w:rtl/>
        </w:rPr>
        <w:t>דיני העימות המזויין / משב"ל הומניטארי</w:t>
      </w:r>
      <w:bookmarkEnd w:id="33"/>
    </w:p>
    <w:p w14:paraId="2D597905" w14:textId="77777777" w:rsidR="00CE18A7" w:rsidRPr="00F41A8F" w:rsidRDefault="00BB24D1" w:rsidP="00CE18A7">
      <w:pPr>
        <w:pStyle w:val="NoSpacing"/>
        <w:rPr>
          <w:rFonts w:asciiTheme="minorBidi" w:hAnsiTheme="minorBidi"/>
          <w:color w:val="A5A5A5" w:themeColor="accent3"/>
          <w:rtl/>
        </w:rPr>
      </w:pPr>
      <w:r w:rsidRPr="00F41A8F">
        <w:rPr>
          <w:rFonts w:asciiTheme="minorBidi" w:hAnsiTheme="minorBidi" w:hint="cs"/>
          <w:color w:val="A5A5A5" w:themeColor="accent3"/>
          <w:rtl/>
        </w:rPr>
        <w:t xml:space="preserve">בשני השיעורים הקודמים דיברנו עם זיו על דיני השימוש בכוח. דינים אלו עוסקים בשאלה מתי בעצם מותר למדינה לעשות שימוש בכוח צבאי נגד מדינה אחרת, כי הרי ברירת המחדל לפי </w:t>
      </w:r>
      <w:r w:rsidRPr="00F41A8F">
        <w:rPr>
          <w:rFonts w:asciiTheme="minorBidi" w:hAnsiTheme="minorBidi" w:hint="cs"/>
          <w:b/>
          <w:bCs/>
          <w:color w:val="A5A5A5" w:themeColor="accent3"/>
          <w:rtl/>
        </w:rPr>
        <w:t xml:space="preserve">ס' 2 (4) </w:t>
      </w:r>
      <w:r w:rsidRPr="00F41A8F">
        <w:rPr>
          <w:rFonts w:asciiTheme="minorBidi" w:hAnsiTheme="minorBidi" w:hint="cs"/>
          <w:color w:val="A5A5A5" w:themeColor="accent3"/>
          <w:rtl/>
        </w:rPr>
        <w:t>למגילת האו</w:t>
      </w:r>
      <w:r w:rsidR="004075F2" w:rsidRPr="00F41A8F">
        <w:rPr>
          <w:rFonts w:asciiTheme="minorBidi" w:hAnsiTheme="minorBidi" w:hint="cs"/>
          <w:color w:val="A5A5A5" w:themeColor="accent3"/>
          <w:rtl/>
        </w:rPr>
        <w:t>"</w:t>
      </w:r>
      <w:r w:rsidRPr="00F41A8F">
        <w:rPr>
          <w:rFonts w:asciiTheme="minorBidi" w:hAnsiTheme="minorBidi" w:hint="cs"/>
          <w:color w:val="A5A5A5" w:themeColor="accent3"/>
          <w:rtl/>
        </w:rPr>
        <w:t xml:space="preserve">ם אומר כי שימוש בכוח ביחסים בין מדינות הוא </w:t>
      </w:r>
      <w:r w:rsidRPr="00F41A8F">
        <w:rPr>
          <w:rFonts w:asciiTheme="minorBidi" w:hAnsiTheme="minorBidi" w:hint="cs"/>
          <w:b/>
          <w:bCs/>
          <w:color w:val="A5A5A5" w:themeColor="accent3"/>
          <w:rtl/>
        </w:rPr>
        <w:t>אסור</w:t>
      </w:r>
      <w:r w:rsidRPr="00F41A8F">
        <w:rPr>
          <w:rFonts w:asciiTheme="minorBidi" w:hAnsiTheme="minorBidi" w:hint="cs"/>
          <w:color w:val="A5A5A5" w:themeColor="accent3"/>
          <w:rtl/>
        </w:rPr>
        <w:t>.</w:t>
      </w:r>
    </w:p>
    <w:p w14:paraId="5C848211" w14:textId="77777777" w:rsidR="00BB24D1" w:rsidRPr="00F41A8F" w:rsidRDefault="00BB24D1" w:rsidP="00BB24D1">
      <w:pPr>
        <w:pStyle w:val="NoSpacing"/>
        <w:rPr>
          <w:rFonts w:asciiTheme="minorBidi" w:hAnsiTheme="minorBidi"/>
          <w:color w:val="A5A5A5" w:themeColor="accent3"/>
          <w:rtl/>
        </w:rPr>
      </w:pPr>
      <w:r w:rsidRPr="00F41A8F">
        <w:rPr>
          <w:rFonts w:asciiTheme="minorBidi" w:hAnsiTheme="minorBidi" w:hint="cs"/>
          <w:color w:val="A5A5A5" w:themeColor="accent3"/>
          <w:rtl/>
        </w:rPr>
        <w:t xml:space="preserve">יש לזה כמובן חריגים </w:t>
      </w:r>
      <w:r w:rsidRPr="00F41A8F">
        <w:rPr>
          <w:rFonts w:asciiTheme="minorBidi" w:hAnsiTheme="minorBidi"/>
          <w:color w:val="A5A5A5" w:themeColor="accent3"/>
          <w:rtl/>
        </w:rPr>
        <w:t>–</w:t>
      </w:r>
      <w:r w:rsidRPr="00F41A8F">
        <w:rPr>
          <w:rFonts w:asciiTheme="minorBidi" w:hAnsiTheme="minorBidi" w:hint="cs"/>
          <w:color w:val="A5A5A5" w:themeColor="accent3"/>
          <w:rtl/>
        </w:rPr>
        <w:t xml:space="preserve"> כמו סעיף ההגנה העצמית (</w:t>
      </w:r>
      <w:r w:rsidRPr="00F41A8F">
        <w:rPr>
          <w:rFonts w:asciiTheme="minorBidi" w:hAnsiTheme="minorBidi" w:hint="cs"/>
          <w:b/>
          <w:bCs/>
          <w:color w:val="A5A5A5" w:themeColor="accent3"/>
          <w:rtl/>
        </w:rPr>
        <w:t>ס' 51</w:t>
      </w:r>
      <w:r w:rsidRPr="00F41A8F">
        <w:rPr>
          <w:rFonts w:asciiTheme="minorBidi" w:hAnsiTheme="minorBidi" w:hint="cs"/>
          <w:color w:val="A5A5A5" w:themeColor="accent3"/>
          <w:rtl/>
        </w:rPr>
        <w:t xml:space="preserve">) </w:t>
      </w:r>
      <w:r w:rsidRPr="00F41A8F">
        <w:rPr>
          <w:rFonts w:asciiTheme="minorBidi" w:hAnsiTheme="minorBidi"/>
          <w:color w:val="A5A5A5" w:themeColor="accent3"/>
          <w:rtl/>
        </w:rPr>
        <w:t>–</w:t>
      </w:r>
      <w:r w:rsidRPr="00F41A8F">
        <w:rPr>
          <w:rFonts w:asciiTheme="minorBidi" w:hAnsiTheme="minorBidi" w:hint="cs"/>
          <w:color w:val="A5A5A5" w:themeColor="accent3"/>
          <w:rtl/>
        </w:rPr>
        <w:t xml:space="preserve"> שאומר מתי מדי</w:t>
      </w:r>
      <w:r w:rsidR="00F41A8F" w:rsidRPr="00F41A8F">
        <w:rPr>
          <w:rFonts w:asciiTheme="minorBidi" w:hAnsiTheme="minorBidi" w:hint="cs"/>
          <w:color w:val="A5A5A5" w:themeColor="accent3"/>
          <w:rtl/>
        </w:rPr>
        <w:t>נות יכולות להפעיל כוח (להיכנס</w:t>
      </w:r>
      <w:r w:rsidRPr="00F41A8F">
        <w:rPr>
          <w:rFonts w:asciiTheme="minorBidi" w:hAnsiTheme="minorBidi" w:hint="cs"/>
          <w:color w:val="A5A5A5" w:themeColor="accent3"/>
          <w:rtl/>
        </w:rPr>
        <w:t xml:space="preserve"> </w:t>
      </w:r>
      <w:r w:rsidR="00F41A8F" w:rsidRPr="00F41A8F">
        <w:rPr>
          <w:rFonts w:asciiTheme="minorBidi" w:hAnsiTheme="minorBidi" w:hint="cs"/>
          <w:color w:val="A5A5A5" w:themeColor="accent3"/>
          <w:rtl/>
        </w:rPr>
        <w:t>ל</w:t>
      </w:r>
      <w:r w:rsidRPr="00F41A8F">
        <w:rPr>
          <w:rFonts w:asciiTheme="minorBidi" w:hAnsiTheme="minorBidi" w:hint="cs"/>
          <w:color w:val="A5A5A5" w:themeColor="accent3"/>
          <w:rtl/>
        </w:rPr>
        <w:t>מצב של מלחמה) עם מדינה אחרת.</w:t>
      </w:r>
    </w:p>
    <w:p w14:paraId="627EAA6E" w14:textId="77777777" w:rsidR="00BB24D1" w:rsidRDefault="00BB24D1" w:rsidP="00BB24D1">
      <w:pPr>
        <w:pStyle w:val="NoSpacing"/>
        <w:rPr>
          <w:rFonts w:asciiTheme="minorBidi" w:hAnsiTheme="minorBidi"/>
          <w:rtl/>
        </w:rPr>
      </w:pPr>
    </w:p>
    <w:p w14:paraId="305D1926" w14:textId="77777777" w:rsidR="00BB24D1" w:rsidRDefault="00BB24D1" w:rsidP="00313D3F">
      <w:pPr>
        <w:pStyle w:val="NoSpacing"/>
        <w:rPr>
          <w:rFonts w:asciiTheme="minorBidi" w:hAnsiTheme="minorBidi"/>
          <w:rtl/>
        </w:rPr>
      </w:pPr>
      <w:r>
        <w:rPr>
          <w:rFonts w:asciiTheme="minorBidi" w:hAnsiTheme="minorBidi" w:hint="cs"/>
          <w:rtl/>
        </w:rPr>
        <w:t>היום נדון ב</w:t>
      </w:r>
      <w:r>
        <w:rPr>
          <w:rFonts w:asciiTheme="minorBidi" w:hAnsiTheme="minorBidi" w:hint="cs"/>
          <w:b/>
          <w:bCs/>
          <w:rtl/>
        </w:rPr>
        <w:t xml:space="preserve">דיני העימות המזויין / משב"ל </w:t>
      </w:r>
      <w:r w:rsidR="004075F2">
        <w:rPr>
          <w:rFonts w:asciiTheme="minorBidi" w:hAnsiTheme="minorBidi" w:hint="cs"/>
          <w:b/>
          <w:bCs/>
          <w:rtl/>
        </w:rPr>
        <w:t>הומניטרי</w:t>
      </w:r>
      <w:r w:rsidR="00313D3F">
        <w:rPr>
          <w:rFonts w:asciiTheme="minorBidi" w:hAnsiTheme="minorBidi" w:hint="cs"/>
          <w:rtl/>
        </w:rPr>
        <w:t xml:space="preserve"> / </w:t>
      </w:r>
      <w:r w:rsidR="00313D3F">
        <w:rPr>
          <w:rFonts w:asciiTheme="minorBidi" w:hAnsiTheme="minorBidi" w:hint="cs"/>
          <w:b/>
          <w:bCs/>
          <w:rtl/>
        </w:rPr>
        <w:t>דיני לחימה</w:t>
      </w:r>
    </w:p>
    <w:p w14:paraId="7E9AA2D0" w14:textId="77777777" w:rsidR="00313D3F" w:rsidRDefault="00E07464" w:rsidP="00313D3F">
      <w:pPr>
        <w:pStyle w:val="NoSpacing"/>
        <w:rPr>
          <w:rFonts w:asciiTheme="minorBidi" w:hAnsiTheme="minorBidi"/>
          <w:rtl/>
        </w:rPr>
      </w:pPr>
      <w:r>
        <w:rPr>
          <w:rFonts w:asciiTheme="minorBidi" w:hAnsiTheme="minorBidi" w:hint="cs"/>
          <w:rtl/>
        </w:rPr>
        <w:t>מדובר באחד הענפים העתיקים ביותר במשב"ל. ענף זה מושתת בבסיסו על איזון בין שיקולים מתחרים.</w:t>
      </w:r>
    </w:p>
    <w:p w14:paraId="0D6507DE" w14:textId="77777777" w:rsidR="00E07464" w:rsidRDefault="00E07464" w:rsidP="00313D3F">
      <w:pPr>
        <w:pStyle w:val="NoSpacing"/>
        <w:rPr>
          <w:rFonts w:asciiTheme="minorBidi" w:hAnsiTheme="minorBidi"/>
          <w:rtl/>
        </w:rPr>
      </w:pPr>
      <w:r w:rsidRPr="00E07464">
        <w:rPr>
          <w:rFonts w:asciiTheme="minorBidi" w:hAnsiTheme="minorBidi" w:hint="cs"/>
          <w:b/>
          <w:bCs/>
          <w:rtl/>
        </w:rPr>
        <w:t>ענף העימות ה</w:t>
      </w:r>
      <w:r>
        <w:rPr>
          <w:rFonts w:asciiTheme="minorBidi" w:hAnsiTheme="minorBidi" w:hint="cs"/>
          <w:b/>
          <w:bCs/>
          <w:rtl/>
        </w:rPr>
        <w:t>מזויין בא לאזן בין השיקולים הצבא</w:t>
      </w:r>
      <w:r w:rsidRPr="00E07464">
        <w:rPr>
          <w:rFonts w:asciiTheme="minorBidi" w:hAnsiTheme="minorBidi" w:hint="cs"/>
          <w:b/>
          <w:bCs/>
          <w:rtl/>
        </w:rPr>
        <w:t xml:space="preserve">יים (הצרכים הצבאיים של צד במלחמה) לבין </w:t>
      </w:r>
      <w:r w:rsidR="00F41A8F">
        <w:rPr>
          <w:rFonts w:asciiTheme="minorBidi" w:hAnsiTheme="minorBidi" w:hint="cs"/>
          <w:b/>
          <w:bCs/>
          <w:rtl/>
        </w:rPr>
        <w:t>ה</w:t>
      </w:r>
      <w:r w:rsidRPr="00E07464">
        <w:rPr>
          <w:rFonts w:asciiTheme="minorBidi" w:hAnsiTheme="minorBidi" w:hint="cs"/>
          <w:b/>
          <w:bCs/>
          <w:rtl/>
        </w:rPr>
        <w:t xml:space="preserve">אינטרסים </w:t>
      </w:r>
      <w:r w:rsidR="00F41A8F">
        <w:rPr>
          <w:rFonts w:asciiTheme="minorBidi" w:hAnsiTheme="minorBidi" w:hint="cs"/>
          <w:b/>
          <w:bCs/>
          <w:rtl/>
        </w:rPr>
        <w:t>ה</w:t>
      </w:r>
      <w:r w:rsidRPr="00E07464">
        <w:rPr>
          <w:rFonts w:asciiTheme="minorBidi" w:hAnsiTheme="minorBidi" w:hint="cs"/>
          <w:b/>
          <w:bCs/>
          <w:rtl/>
        </w:rPr>
        <w:t>הומניטאריים</w:t>
      </w:r>
      <w:r w:rsidR="00F41A8F">
        <w:rPr>
          <w:rFonts w:asciiTheme="minorBidi" w:hAnsiTheme="minorBidi" w:hint="cs"/>
          <w:rtl/>
        </w:rPr>
        <w:t xml:space="preserve">. למעשה, ענף </w:t>
      </w:r>
      <w:r>
        <w:rPr>
          <w:rFonts w:asciiTheme="minorBidi" w:hAnsiTheme="minorBidi" w:hint="cs"/>
          <w:rtl/>
        </w:rPr>
        <w:t>זה בא לנסות ולמתן/להקל/לשכך את ההשפעות השליליות של מלחמות ולהפחית את הסבל שהמלחמות מביאות.</w:t>
      </w:r>
    </w:p>
    <w:p w14:paraId="77EB7E53" w14:textId="77777777" w:rsidR="00E07464" w:rsidRDefault="00E07464" w:rsidP="00F41A8F">
      <w:pPr>
        <w:pStyle w:val="NoSpacing"/>
        <w:rPr>
          <w:rFonts w:asciiTheme="minorBidi" w:hAnsiTheme="minorBidi"/>
          <w:rtl/>
        </w:rPr>
      </w:pPr>
      <w:r>
        <w:rPr>
          <w:rFonts w:asciiTheme="minorBidi" w:hAnsiTheme="minorBidi" w:hint="cs"/>
          <w:b/>
          <w:bCs/>
          <w:rtl/>
        </w:rPr>
        <w:t>השקפה א</w:t>
      </w:r>
      <w:r w:rsidR="00F41A8F">
        <w:rPr>
          <w:rFonts w:asciiTheme="minorBidi" w:hAnsiTheme="minorBidi" w:hint="cs"/>
          <w:b/>
          <w:bCs/>
          <w:rtl/>
        </w:rPr>
        <w:t>ידיאולוגית - גם כשמגיעים למלחמה,</w:t>
      </w:r>
      <w:r>
        <w:rPr>
          <w:rFonts w:asciiTheme="minorBidi" w:hAnsiTheme="minorBidi" w:hint="cs"/>
          <w:b/>
          <w:bCs/>
          <w:rtl/>
        </w:rPr>
        <w:t xml:space="preserve"> עדיין יש ערכים הומניטאריים שחשוב וצריך להגן עליהם</w:t>
      </w:r>
      <w:r w:rsidR="004075F2">
        <w:rPr>
          <w:rFonts w:asciiTheme="minorBidi" w:hAnsiTheme="minorBidi" w:hint="cs"/>
          <w:rtl/>
        </w:rPr>
        <w:t>.</w:t>
      </w:r>
    </w:p>
    <w:p w14:paraId="205A3C93" w14:textId="77777777" w:rsidR="00E07464" w:rsidRDefault="00E07464" w:rsidP="00F243F8">
      <w:pPr>
        <w:pStyle w:val="NoSpacing"/>
        <w:numPr>
          <w:ilvl w:val="0"/>
          <w:numId w:val="70"/>
        </w:numPr>
        <w:rPr>
          <w:rFonts w:asciiTheme="minorBidi" w:hAnsiTheme="minorBidi"/>
        </w:rPr>
      </w:pPr>
      <w:r>
        <w:rPr>
          <w:rFonts w:asciiTheme="minorBidi" w:hAnsiTheme="minorBidi" w:hint="cs"/>
          <w:rtl/>
        </w:rPr>
        <w:t>גם במלחמה יש להימנע ככל האפשר מפגיעה באנשים הנמצאים מחוץ למעגל הלחימה (אזרחים, פצועים, שבויים)</w:t>
      </w:r>
      <w:r w:rsidR="004075F2">
        <w:rPr>
          <w:rFonts w:asciiTheme="minorBidi" w:hAnsiTheme="minorBidi" w:hint="cs"/>
          <w:rtl/>
        </w:rPr>
        <w:t>.</w:t>
      </w:r>
    </w:p>
    <w:p w14:paraId="40D2A826" w14:textId="77777777" w:rsidR="00E07464" w:rsidRDefault="00E07464" w:rsidP="00F243F8">
      <w:pPr>
        <w:pStyle w:val="NoSpacing"/>
        <w:numPr>
          <w:ilvl w:val="0"/>
          <w:numId w:val="70"/>
        </w:numPr>
        <w:rPr>
          <w:rFonts w:asciiTheme="minorBidi" w:hAnsiTheme="minorBidi"/>
        </w:rPr>
      </w:pPr>
      <w:r>
        <w:rPr>
          <w:rFonts w:asciiTheme="minorBidi" w:hAnsiTheme="minorBidi" w:hint="cs"/>
          <w:rtl/>
        </w:rPr>
        <w:t xml:space="preserve">גם במלחמה </w:t>
      </w:r>
      <w:r>
        <w:rPr>
          <w:rFonts w:asciiTheme="minorBidi" w:hAnsiTheme="minorBidi"/>
          <w:rtl/>
        </w:rPr>
        <w:t>–</w:t>
      </w:r>
      <w:r>
        <w:rPr>
          <w:rFonts w:asciiTheme="minorBidi" w:hAnsiTheme="minorBidi" w:hint="cs"/>
          <w:rtl/>
        </w:rPr>
        <w:t xml:space="preserve"> יש נורמות מסוימות של התנהגות (נורמות בסיסיות) שהצד שלוחם שמקווה להסב נזק ליריב עדיין חייב לעמוד בהם.</w:t>
      </w:r>
    </w:p>
    <w:p w14:paraId="6C897DFD" w14:textId="77777777" w:rsidR="00E07464" w:rsidRDefault="00E07464" w:rsidP="00E07464">
      <w:pPr>
        <w:pStyle w:val="NoSpacing"/>
        <w:rPr>
          <w:rFonts w:asciiTheme="minorBidi" w:hAnsiTheme="minorBidi"/>
          <w:rtl/>
        </w:rPr>
      </w:pPr>
    </w:p>
    <w:p w14:paraId="71B337FC" w14:textId="77777777" w:rsidR="00D338E1" w:rsidRDefault="00F41A8F" w:rsidP="00F41A8F">
      <w:pPr>
        <w:pStyle w:val="NoSpacing"/>
        <w:rPr>
          <w:rFonts w:asciiTheme="minorBidi" w:hAnsiTheme="minorBidi"/>
          <w:rtl/>
        </w:rPr>
      </w:pPr>
      <w:r>
        <w:rPr>
          <w:rFonts w:asciiTheme="minorBidi" w:hAnsiTheme="minorBidi" w:hint="cs"/>
          <w:rtl/>
        </w:rPr>
        <w:t xml:space="preserve">קיימת </w:t>
      </w:r>
      <w:r w:rsidR="00F243F8">
        <w:rPr>
          <w:rFonts w:asciiTheme="minorBidi" w:hAnsiTheme="minorBidi" w:hint="cs"/>
          <w:rtl/>
        </w:rPr>
        <w:t xml:space="preserve">רלוונטיות רבה </w:t>
      </w:r>
      <w:r w:rsidR="00F243F8">
        <w:rPr>
          <w:rFonts w:asciiTheme="minorBidi" w:hAnsiTheme="minorBidi"/>
          <w:rtl/>
        </w:rPr>
        <w:t>–</w:t>
      </w:r>
      <w:r w:rsidR="00F243F8">
        <w:rPr>
          <w:rFonts w:asciiTheme="minorBidi" w:hAnsiTheme="minorBidi" w:hint="cs"/>
          <w:rtl/>
        </w:rPr>
        <w:t xml:space="preserve"> מלחמות הם חלק בלתי נפרד מהקיום האנושי גם היום. </w:t>
      </w:r>
      <w:r w:rsidR="00F243F8" w:rsidRPr="00F41A8F">
        <w:rPr>
          <w:rFonts w:asciiTheme="minorBidi" w:hAnsiTheme="minorBidi" w:hint="cs"/>
          <w:b/>
          <w:bCs/>
          <w:rtl/>
        </w:rPr>
        <w:t>עם זאת</w:t>
      </w:r>
      <w:r w:rsidR="00F243F8">
        <w:rPr>
          <w:rFonts w:asciiTheme="minorBidi" w:hAnsiTheme="minorBidi" w:hint="cs"/>
          <w:rtl/>
        </w:rPr>
        <w:t>, המצב היום הוא שונה בכל מ</w:t>
      </w:r>
      <w:r w:rsidR="00B97C65">
        <w:rPr>
          <w:rFonts w:asciiTheme="minorBidi" w:hAnsiTheme="minorBidi" w:hint="cs"/>
          <w:rtl/>
        </w:rPr>
        <w:t>י</w:t>
      </w:r>
      <w:r w:rsidR="00F243F8">
        <w:rPr>
          <w:rFonts w:asciiTheme="minorBidi" w:hAnsiTheme="minorBidi" w:hint="cs"/>
          <w:rtl/>
        </w:rPr>
        <w:t>ני מובנים מן העבר (העשורים האחרונים בפרט). אם בעבר רוב המלחמות היו בין מדינה למדינה (מלחמת העולם הראשונה והשנייה), היום רוב המלחמות שהעולם מתמודד איתן הן מלחמות פנים</w:t>
      </w:r>
      <w:r w:rsidR="00D338E1">
        <w:rPr>
          <w:rFonts w:asciiTheme="minorBidi" w:hAnsiTheme="minorBidi" w:hint="cs"/>
          <w:rtl/>
        </w:rPr>
        <w:t xml:space="preserve"> מדינתיות</w:t>
      </w:r>
      <w:r w:rsidR="00F243F8">
        <w:rPr>
          <w:rFonts w:asciiTheme="minorBidi" w:hAnsiTheme="minorBidi" w:hint="cs"/>
          <w:rtl/>
        </w:rPr>
        <w:t xml:space="preserve"> </w:t>
      </w:r>
      <w:r w:rsidR="00D338E1">
        <w:rPr>
          <w:rFonts w:asciiTheme="minorBidi" w:hAnsiTheme="minorBidi" w:hint="cs"/>
          <w:rtl/>
        </w:rPr>
        <w:t>(</w:t>
      </w:r>
      <w:r w:rsidR="00F243F8">
        <w:rPr>
          <w:rFonts w:asciiTheme="minorBidi" w:hAnsiTheme="minorBidi" w:hint="cs"/>
          <w:rtl/>
        </w:rPr>
        <w:t xml:space="preserve">כמו </w:t>
      </w:r>
      <w:r w:rsidR="00D338E1">
        <w:rPr>
          <w:rFonts w:asciiTheme="minorBidi" w:hAnsiTheme="minorBidi" w:hint="cs"/>
          <w:rtl/>
        </w:rPr>
        <w:t xml:space="preserve">מלחמות אזרחים), או מלחמות מול ארגונים </w:t>
      </w:r>
      <w:r w:rsidR="00D338E1">
        <w:rPr>
          <w:rFonts w:asciiTheme="minorBidi" w:hAnsiTheme="minorBidi" w:hint="cs"/>
          <w:b/>
          <w:bCs/>
          <w:rtl/>
        </w:rPr>
        <w:t>לא מדינתיים</w:t>
      </w:r>
      <w:r w:rsidR="00D338E1">
        <w:rPr>
          <w:rFonts w:asciiTheme="minorBidi" w:hAnsiTheme="minorBidi" w:hint="cs"/>
          <w:rtl/>
        </w:rPr>
        <w:t xml:space="preserve"> (ארגוני טרור).</w:t>
      </w:r>
      <w:r>
        <w:rPr>
          <w:rFonts w:asciiTheme="minorBidi" w:hAnsiTheme="minorBidi" w:hint="cs"/>
          <w:rtl/>
        </w:rPr>
        <w:t xml:space="preserve"> </w:t>
      </w:r>
      <w:r w:rsidR="00D338E1">
        <w:rPr>
          <w:rFonts w:asciiTheme="minorBidi" w:hAnsiTheme="minorBidi" w:hint="cs"/>
          <w:rtl/>
        </w:rPr>
        <w:t>מדובר ב</w:t>
      </w:r>
      <w:r w:rsidR="00D338E1">
        <w:rPr>
          <w:rFonts w:asciiTheme="minorBidi" w:hAnsiTheme="minorBidi" w:hint="cs"/>
          <w:b/>
          <w:bCs/>
          <w:rtl/>
        </w:rPr>
        <w:t>סכסוכים שאינם בעלי אופי בינלאומי</w:t>
      </w:r>
      <w:r w:rsidR="00D338E1">
        <w:rPr>
          <w:rFonts w:asciiTheme="minorBidi" w:hAnsiTheme="minorBidi" w:hint="cs"/>
          <w:rtl/>
        </w:rPr>
        <w:t xml:space="preserve"> </w:t>
      </w:r>
      <w:r w:rsidR="00D338E1">
        <w:rPr>
          <w:rFonts w:asciiTheme="minorBidi" w:hAnsiTheme="minorBidi"/>
          <w:rtl/>
        </w:rPr>
        <w:t>–</w:t>
      </w:r>
      <w:r w:rsidR="00D338E1">
        <w:rPr>
          <w:rFonts w:asciiTheme="minorBidi" w:hAnsiTheme="minorBidi" w:hint="cs"/>
          <w:rtl/>
        </w:rPr>
        <w:t xml:space="preserve"> יש לכך משמעות </w:t>
      </w:r>
      <w:r w:rsidR="00D338E1">
        <w:rPr>
          <w:rFonts w:asciiTheme="minorBidi" w:hAnsiTheme="minorBidi" w:hint="cs"/>
          <w:b/>
          <w:bCs/>
          <w:rtl/>
        </w:rPr>
        <w:t>נורמטיבית</w:t>
      </w:r>
      <w:r w:rsidR="00D338E1">
        <w:rPr>
          <w:rFonts w:asciiTheme="minorBidi" w:hAnsiTheme="minorBidi" w:hint="cs"/>
          <w:rtl/>
        </w:rPr>
        <w:t xml:space="preserve"> לגבי הקביעה של אילו דינים חלים (איזה סכסוך חל בעני</w:t>
      </w:r>
      <w:r w:rsidR="004075F2">
        <w:rPr>
          <w:rFonts w:asciiTheme="minorBidi" w:hAnsiTheme="minorBidi" w:hint="cs"/>
          <w:rtl/>
        </w:rPr>
        <w:t>י</w:t>
      </w:r>
      <w:r w:rsidR="00D338E1">
        <w:rPr>
          <w:rFonts w:asciiTheme="minorBidi" w:hAnsiTheme="minorBidi" w:hint="cs"/>
          <w:rtl/>
        </w:rPr>
        <w:t>נ</w:t>
      </w:r>
      <w:r w:rsidR="004075F2">
        <w:rPr>
          <w:rFonts w:asciiTheme="minorBidi" w:hAnsiTheme="minorBidi" w:hint="cs"/>
          <w:rtl/>
        </w:rPr>
        <w:t>נ</w:t>
      </w:r>
      <w:r w:rsidR="00D338E1">
        <w:rPr>
          <w:rFonts w:asciiTheme="minorBidi" w:hAnsiTheme="minorBidi" w:hint="cs"/>
          <w:rtl/>
        </w:rPr>
        <w:t>ו)</w:t>
      </w:r>
      <w:r w:rsidR="00B97C65">
        <w:rPr>
          <w:rFonts w:asciiTheme="minorBidi" w:hAnsiTheme="minorBidi" w:hint="cs"/>
          <w:rtl/>
        </w:rPr>
        <w:t>.</w:t>
      </w:r>
    </w:p>
    <w:p w14:paraId="0377C01A" w14:textId="77777777" w:rsidR="00D338E1" w:rsidRDefault="00D338E1" w:rsidP="00D338E1">
      <w:pPr>
        <w:pStyle w:val="NoSpacing"/>
        <w:rPr>
          <w:rFonts w:asciiTheme="minorBidi" w:hAnsiTheme="minorBidi"/>
          <w:rtl/>
        </w:rPr>
      </w:pPr>
    </w:p>
    <w:p w14:paraId="24115B2C" w14:textId="77777777" w:rsidR="00B55463" w:rsidRDefault="00761FDF" w:rsidP="00F41A8F">
      <w:pPr>
        <w:pStyle w:val="NoSpacing"/>
        <w:rPr>
          <w:rFonts w:asciiTheme="minorBidi" w:hAnsiTheme="minorBidi"/>
          <w:rtl/>
        </w:rPr>
      </w:pPr>
      <w:r>
        <w:rPr>
          <w:rFonts w:asciiTheme="minorBidi" w:hAnsiTheme="minorBidi" w:hint="cs"/>
          <w:rtl/>
        </w:rPr>
        <w:t xml:space="preserve">שאלות אלו גם מאוד רלוונטיות בשיח הישראלי </w:t>
      </w:r>
      <w:r>
        <w:rPr>
          <w:rFonts w:asciiTheme="minorBidi" w:hAnsiTheme="minorBidi"/>
          <w:rtl/>
        </w:rPr>
        <w:t>–</w:t>
      </w:r>
      <w:r>
        <w:rPr>
          <w:rFonts w:asciiTheme="minorBidi" w:hAnsiTheme="minorBidi" w:hint="cs"/>
          <w:rtl/>
        </w:rPr>
        <w:t xml:space="preserve"> כמו </w:t>
      </w:r>
      <w:r w:rsidR="00F41A8F">
        <w:rPr>
          <w:rFonts w:asciiTheme="minorBidi" w:hAnsiTheme="minorBidi" w:hint="cs"/>
          <w:rtl/>
        </w:rPr>
        <w:t>סוגיית</w:t>
      </w:r>
      <w:r>
        <w:rPr>
          <w:rFonts w:asciiTheme="minorBidi" w:hAnsiTheme="minorBidi" w:hint="cs"/>
          <w:rtl/>
        </w:rPr>
        <w:t xml:space="preserve"> </w:t>
      </w:r>
      <w:r w:rsidR="00F41A8F">
        <w:rPr>
          <w:rFonts w:asciiTheme="minorBidi" w:hAnsiTheme="minorBidi" w:hint="cs"/>
          <w:b/>
          <w:bCs/>
          <w:rtl/>
        </w:rPr>
        <w:t>ה</w:t>
      </w:r>
      <w:r w:rsidRPr="00761FDF">
        <w:rPr>
          <w:rFonts w:asciiTheme="minorBidi" w:hAnsiTheme="minorBidi" w:hint="cs"/>
          <w:b/>
          <w:bCs/>
          <w:rtl/>
        </w:rPr>
        <w:t xml:space="preserve">סיכולים </w:t>
      </w:r>
      <w:r w:rsidR="00F41A8F">
        <w:rPr>
          <w:rFonts w:asciiTheme="minorBidi" w:hAnsiTheme="minorBidi" w:hint="cs"/>
          <w:b/>
          <w:bCs/>
          <w:rtl/>
        </w:rPr>
        <w:t>ה</w:t>
      </w:r>
      <w:r w:rsidRPr="00761FDF">
        <w:rPr>
          <w:rFonts w:asciiTheme="minorBidi" w:hAnsiTheme="minorBidi" w:hint="cs"/>
          <w:b/>
          <w:bCs/>
          <w:rtl/>
        </w:rPr>
        <w:t>ממוקדים</w:t>
      </w:r>
      <w:r>
        <w:rPr>
          <w:rFonts w:asciiTheme="minorBidi" w:hAnsiTheme="minorBidi" w:hint="cs"/>
          <w:rtl/>
        </w:rPr>
        <w:t xml:space="preserve">. הסיכולים הממוקדים מוסדרים בדיני הלחימה </w:t>
      </w:r>
      <w:r>
        <w:rPr>
          <w:rFonts w:asciiTheme="minorBidi" w:hAnsiTheme="minorBidi"/>
          <w:rtl/>
        </w:rPr>
        <w:t>–</w:t>
      </w:r>
      <w:r>
        <w:rPr>
          <w:rFonts w:asciiTheme="minorBidi" w:hAnsiTheme="minorBidi" w:hint="cs"/>
          <w:rtl/>
        </w:rPr>
        <w:t xml:space="preserve"> בית המשפט עשה בהן התאמות. שאלה נוספת </w:t>
      </w:r>
      <w:r>
        <w:rPr>
          <w:rFonts w:asciiTheme="minorBidi" w:hAnsiTheme="minorBidi"/>
          <w:rtl/>
        </w:rPr>
        <w:t>–</w:t>
      </w:r>
      <w:r>
        <w:rPr>
          <w:rFonts w:asciiTheme="minorBidi" w:hAnsiTheme="minorBidi" w:hint="cs"/>
          <w:rtl/>
        </w:rPr>
        <w:t xml:space="preserve"> </w:t>
      </w:r>
      <w:r w:rsidRPr="00761FDF">
        <w:rPr>
          <w:rFonts w:asciiTheme="minorBidi" w:hAnsiTheme="minorBidi" w:hint="cs"/>
          <w:b/>
          <w:bCs/>
          <w:rtl/>
        </w:rPr>
        <w:t>ניתוק החשמל/אספקת החשמל בעזה</w:t>
      </w:r>
      <w:r>
        <w:rPr>
          <w:rFonts w:asciiTheme="minorBidi" w:hAnsiTheme="minorBidi" w:hint="cs"/>
          <w:rtl/>
        </w:rPr>
        <w:t xml:space="preserve">, </w:t>
      </w:r>
      <w:r>
        <w:rPr>
          <w:rFonts w:asciiTheme="minorBidi" w:hAnsiTheme="minorBidi" w:hint="cs"/>
          <w:b/>
          <w:bCs/>
          <w:rtl/>
        </w:rPr>
        <w:t>גדר הב</w:t>
      </w:r>
      <w:r w:rsidR="00A07836">
        <w:rPr>
          <w:rFonts w:asciiTheme="minorBidi" w:hAnsiTheme="minorBidi" w:hint="cs"/>
          <w:b/>
          <w:bCs/>
          <w:rtl/>
        </w:rPr>
        <w:t>י</w:t>
      </w:r>
      <w:r>
        <w:rPr>
          <w:rFonts w:asciiTheme="minorBidi" w:hAnsiTheme="minorBidi" w:hint="cs"/>
          <w:b/>
          <w:bCs/>
          <w:rtl/>
        </w:rPr>
        <w:t>טחון</w:t>
      </w:r>
      <w:r>
        <w:rPr>
          <w:rFonts w:asciiTheme="minorBidi" w:hAnsiTheme="minorBidi" w:hint="cs"/>
          <w:rtl/>
        </w:rPr>
        <w:t xml:space="preserve"> (על רקע האינתיפאדה השנייה בשנות ה</w:t>
      </w:r>
      <w:r w:rsidR="00A07836">
        <w:rPr>
          <w:rFonts w:asciiTheme="minorBidi" w:hAnsiTheme="minorBidi" w:hint="cs"/>
          <w:rtl/>
        </w:rPr>
        <w:t>-</w:t>
      </w:r>
      <w:r>
        <w:rPr>
          <w:rFonts w:asciiTheme="minorBidi" w:hAnsiTheme="minorBidi" w:hint="cs"/>
          <w:rtl/>
        </w:rPr>
        <w:t>2000)</w:t>
      </w:r>
      <w:r w:rsidR="00FC3873">
        <w:rPr>
          <w:rFonts w:asciiTheme="minorBidi" w:hAnsiTheme="minorBidi" w:hint="cs"/>
          <w:rtl/>
        </w:rPr>
        <w:t xml:space="preserve">, </w:t>
      </w:r>
      <w:r w:rsidR="00FC3873">
        <w:rPr>
          <w:rFonts w:asciiTheme="minorBidi" w:hAnsiTheme="minorBidi" w:hint="cs"/>
          <w:b/>
          <w:bCs/>
          <w:rtl/>
        </w:rPr>
        <w:t>הטבח הכימי בסוריה</w:t>
      </w:r>
      <w:r w:rsidR="00FC3873">
        <w:rPr>
          <w:rFonts w:asciiTheme="minorBidi" w:hAnsiTheme="minorBidi" w:hint="cs"/>
          <w:rtl/>
        </w:rPr>
        <w:t xml:space="preserve"> שזעזע את העולם בשנה שעברה</w:t>
      </w:r>
      <w:r w:rsidR="00C7284B">
        <w:rPr>
          <w:rFonts w:asciiTheme="minorBidi" w:hAnsiTheme="minorBidi" w:hint="cs"/>
          <w:rtl/>
        </w:rPr>
        <w:t xml:space="preserve">, וכמובן </w:t>
      </w:r>
      <w:r w:rsidR="00C7284B">
        <w:rPr>
          <w:rFonts w:asciiTheme="minorBidi" w:hAnsiTheme="minorBidi" w:hint="cs"/>
          <w:b/>
          <w:bCs/>
          <w:rtl/>
        </w:rPr>
        <w:t>המלחמה בטרור</w:t>
      </w:r>
      <w:r w:rsidR="00B55463">
        <w:rPr>
          <w:rFonts w:asciiTheme="minorBidi" w:hAnsiTheme="minorBidi" w:hint="cs"/>
          <w:rtl/>
        </w:rPr>
        <w:t>.</w:t>
      </w:r>
    </w:p>
    <w:p w14:paraId="48E36387" w14:textId="77777777" w:rsidR="00B55463" w:rsidRDefault="008A1493" w:rsidP="00FC3873">
      <w:pPr>
        <w:pStyle w:val="NoSpacing"/>
        <w:rPr>
          <w:rFonts w:asciiTheme="minorBidi" w:hAnsiTheme="minorBidi"/>
          <w:rtl/>
        </w:rPr>
      </w:pPr>
      <w:r>
        <w:rPr>
          <w:rFonts w:asciiTheme="minorBidi" w:hAnsiTheme="minorBidi" w:hint="cs"/>
          <w:rtl/>
        </w:rPr>
        <w:t xml:space="preserve">בין דיני הלחימה שנלמד עליהם יש </w:t>
      </w:r>
      <w:r w:rsidR="00A07836">
        <w:rPr>
          <w:rFonts w:asciiTheme="minorBidi" w:hAnsiTheme="minorBidi" w:hint="cs"/>
          <w:rtl/>
        </w:rPr>
        <w:t>אינטראקציה</w:t>
      </w:r>
      <w:r>
        <w:rPr>
          <w:rFonts w:asciiTheme="minorBidi" w:hAnsiTheme="minorBidi" w:hint="cs"/>
          <w:rtl/>
        </w:rPr>
        <w:t xml:space="preserve"> מאוד קרובה עם שני הענפים הבאים בקורס </w:t>
      </w:r>
      <w:r>
        <w:rPr>
          <w:rFonts w:asciiTheme="minorBidi" w:hAnsiTheme="minorBidi"/>
          <w:rtl/>
        </w:rPr>
        <w:t>–</w:t>
      </w:r>
      <w:r>
        <w:rPr>
          <w:rFonts w:asciiTheme="minorBidi" w:hAnsiTheme="minorBidi" w:hint="cs"/>
          <w:rtl/>
        </w:rPr>
        <w:t xml:space="preserve"> הענף של </w:t>
      </w:r>
      <w:r w:rsidRPr="00500059">
        <w:rPr>
          <w:rFonts w:asciiTheme="minorBidi" w:hAnsiTheme="minorBidi" w:hint="cs"/>
          <w:b/>
          <w:bCs/>
          <w:rtl/>
        </w:rPr>
        <w:t>משב"ל פלילי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הרבה מהפשעים שמהווים הפרות של דיני הלחימה הופכים להיות עבירות שניתן להעמיד עליהם לדין</w:t>
      </w:r>
      <w:r w:rsidR="00500059">
        <w:rPr>
          <w:rFonts w:asciiTheme="minorBidi" w:hAnsiTheme="minorBidi" w:hint="cs"/>
          <w:rtl/>
        </w:rPr>
        <w:t xml:space="preserve">, וענף </w:t>
      </w:r>
      <w:r w:rsidR="00500059">
        <w:rPr>
          <w:rFonts w:asciiTheme="minorBidi" w:hAnsiTheme="minorBidi" w:hint="cs"/>
          <w:b/>
          <w:bCs/>
          <w:rtl/>
        </w:rPr>
        <w:t>דיני זכויות האדם של המשב"ל</w:t>
      </w:r>
      <w:r w:rsidR="00500059">
        <w:rPr>
          <w:rFonts w:asciiTheme="minorBidi" w:hAnsiTheme="minorBidi" w:hint="cs"/>
          <w:rtl/>
        </w:rPr>
        <w:t xml:space="preserve"> </w:t>
      </w:r>
      <w:r w:rsidR="00500059">
        <w:rPr>
          <w:rFonts w:asciiTheme="minorBidi" w:hAnsiTheme="minorBidi"/>
          <w:rtl/>
        </w:rPr>
        <w:t>–</w:t>
      </w:r>
      <w:r w:rsidR="00500059">
        <w:rPr>
          <w:rFonts w:asciiTheme="minorBidi" w:hAnsiTheme="minorBidi" w:hint="cs"/>
          <w:rtl/>
        </w:rPr>
        <w:t xml:space="preserve"> זכויות אדם כל</w:t>
      </w:r>
      <w:r w:rsidR="00A07836">
        <w:rPr>
          <w:rFonts w:asciiTheme="minorBidi" w:hAnsiTheme="minorBidi" w:hint="cs"/>
          <w:rtl/>
        </w:rPr>
        <w:t>-</w:t>
      </w:r>
      <w:r w:rsidR="00500059">
        <w:rPr>
          <w:rFonts w:asciiTheme="minorBidi" w:hAnsiTheme="minorBidi" w:hint="cs"/>
          <w:rtl/>
        </w:rPr>
        <w:t>כך בסיסיות שגם במלחמה חשוב לנו להקפיד עליהם.</w:t>
      </w:r>
    </w:p>
    <w:p w14:paraId="566E02E4" w14:textId="77777777" w:rsidR="00504F6E" w:rsidRDefault="00504F6E" w:rsidP="00FC3873">
      <w:pPr>
        <w:pStyle w:val="NoSpacing"/>
        <w:rPr>
          <w:rFonts w:asciiTheme="minorBidi" w:hAnsiTheme="minorBidi"/>
          <w:rtl/>
        </w:rPr>
      </w:pPr>
    </w:p>
    <w:p w14:paraId="5571BE4B" w14:textId="77777777" w:rsidR="00803D93" w:rsidRPr="00803D93" w:rsidRDefault="00803D93" w:rsidP="00803D93">
      <w:pPr>
        <w:pStyle w:val="NoSpacing"/>
        <w:rPr>
          <w:rFonts w:asciiTheme="minorBidi" w:hAnsiTheme="minorBidi"/>
          <w:b/>
          <w:bCs/>
          <w:u w:val="single"/>
          <w:rtl/>
        </w:rPr>
      </w:pPr>
      <w:r w:rsidRPr="00F41A8F">
        <w:rPr>
          <w:rFonts w:asciiTheme="minorBidi" w:hAnsiTheme="minorBidi"/>
          <w:b/>
          <w:bCs/>
          <w:highlight w:val="yellow"/>
          <w:u w:val="single"/>
          <w:rtl/>
        </w:rPr>
        <w:t>התפתחות ומקורות מרכזיים</w:t>
      </w:r>
      <w:r w:rsidRPr="00F41A8F">
        <w:rPr>
          <w:rFonts w:asciiTheme="minorBidi" w:hAnsiTheme="minorBidi"/>
          <w:b/>
          <w:bCs/>
          <w:highlight w:val="yellow"/>
          <w:u w:val="single"/>
        </w:rPr>
        <w:t>:</w:t>
      </w:r>
    </w:p>
    <w:p w14:paraId="079E1871" w14:textId="77777777" w:rsidR="00803D93" w:rsidRDefault="00803D93" w:rsidP="00803D93">
      <w:pPr>
        <w:pStyle w:val="NoSpacing"/>
        <w:numPr>
          <w:ilvl w:val="0"/>
          <w:numId w:val="71"/>
        </w:numPr>
        <w:rPr>
          <w:rFonts w:asciiTheme="minorBidi" w:hAnsiTheme="minorBidi"/>
        </w:rPr>
      </w:pPr>
      <w:r w:rsidRPr="00803D93">
        <w:rPr>
          <w:rFonts w:asciiTheme="minorBidi" w:hAnsiTheme="minorBidi"/>
          <w:u w:val="single"/>
        </w:rPr>
        <w:t>- 1863</w:t>
      </w:r>
      <w:r w:rsidRPr="00803D93">
        <w:rPr>
          <w:rFonts w:asciiTheme="minorBidi" w:hAnsiTheme="minorBidi" w:hint="cs"/>
          <w:u w:val="single"/>
          <w:rtl/>
        </w:rPr>
        <w:t xml:space="preserve"> </w:t>
      </w:r>
      <w:r w:rsidRPr="00803D93">
        <w:rPr>
          <w:rFonts w:asciiTheme="minorBidi" w:hAnsiTheme="minorBidi"/>
          <w:u w:val="single"/>
          <w:rtl/>
        </w:rPr>
        <w:t>הקמת הצלב האדום וקוד ליבר:</w:t>
      </w:r>
      <w:r w:rsidRPr="00803D93">
        <w:rPr>
          <w:rFonts w:asciiTheme="minorBidi" w:hAnsiTheme="minorBidi"/>
          <w:rtl/>
        </w:rPr>
        <w:t xml:space="preserve"> קרב סולפרינו הנוראי בצפון איטליה</w:t>
      </w:r>
      <w:r>
        <w:rPr>
          <w:rFonts w:asciiTheme="minorBidi" w:hAnsiTheme="minorBidi" w:hint="cs"/>
          <w:rtl/>
        </w:rPr>
        <w:t xml:space="preserve"> ב</w:t>
      </w:r>
      <w:r w:rsidR="00A07836">
        <w:rPr>
          <w:rFonts w:asciiTheme="minorBidi" w:hAnsiTheme="minorBidi" w:hint="cs"/>
          <w:rtl/>
        </w:rPr>
        <w:t>-</w:t>
      </w:r>
      <w:r>
        <w:rPr>
          <w:rFonts w:asciiTheme="minorBidi" w:hAnsiTheme="minorBidi" w:hint="cs"/>
          <w:rtl/>
        </w:rPr>
        <w:t xml:space="preserve">1859 גרם למותם של 6,000 איש. לזירת הקרב הגיע איש עסקים </w:t>
      </w:r>
      <w:r w:rsidR="00A07836">
        <w:rPr>
          <w:rFonts w:asciiTheme="minorBidi" w:hAnsiTheme="minorBidi" w:hint="cs"/>
          <w:rtl/>
        </w:rPr>
        <w:t>שווייצרי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הוא רואה את הזוועות ואת הפצועים שגוועים למוות, ואותו איש עסקים הוגה רעיון </w:t>
      </w:r>
      <w:r>
        <w:rPr>
          <w:rFonts w:asciiTheme="minorBidi" w:hAnsiTheme="minorBidi"/>
          <w:rtl/>
        </w:rPr>
        <w:t>–</w:t>
      </w:r>
      <w:r>
        <w:rPr>
          <w:rFonts w:asciiTheme="minorBidi" w:hAnsiTheme="minorBidi" w:hint="cs"/>
          <w:rtl/>
        </w:rPr>
        <w:t xml:space="preserve"> </w:t>
      </w:r>
      <w:r w:rsidRPr="00C33A4F">
        <w:rPr>
          <w:rFonts w:asciiTheme="minorBidi" w:hAnsiTheme="minorBidi"/>
          <w:b/>
          <w:bCs/>
          <w:rtl/>
        </w:rPr>
        <w:t>הקמת הצלב האדום</w:t>
      </w:r>
      <w:r w:rsidRPr="00803D93">
        <w:rPr>
          <w:rFonts w:asciiTheme="minorBidi" w:hAnsiTheme="minorBidi"/>
          <w:rtl/>
        </w:rPr>
        <w:t>.</w:t>
      </w:r>
      <w:r>
        <w:rPr>
          <w:rFonts w:asciiTheme="minorBidi" w:hAnsiTheme="minorBidi" w:hint="cs"/>
          <w:rtl/>
        </w:rPr>
        <w:t xml:space="preserve"> בכך יצומצמו הנזקים מהמלחמה. חלק מהאמנות של דיני הלחימה נוסחו עם ההכרה בצלב האדום</w:t>
      </w:r>
      <w:r w:rsidRPr="00803D93">
        <w:rPr>
          <w:rFonts w:asciiTheme="minorBidi" w:hAnsiTheme="minorBidi"/>
          <w:rtl/>
        </w:rPr>
        <w:t xml:space="preserve"> </w:t>
      </w:r>
    </w:p>
    <w:p w14:paraId="571C6EAE" w14:textId="77777777" w:rsidR="00803D93" w:rsidRDefault="00803D93" w:rsidP="00803D93">
      <w:pPr>
        <w:pStyle w:val="NoSpacing"/>
        <w:ind w:left="360"/>
        <w:rPr>
          <w:rFonts w:asciiTheme="minorBidi" w:hAnsiTheme="minorBidi"/>
          <w:rtl/>
        </w:rPr>
      </w:pPr>
      <w:r w:rsidRPr="00C33A4F">
        <w:rPr>
          <w:rFonts w:asciiTheme="minorBidi" w:hAnsiTheme="minorBidi" w:hint="cs"/>
          <w:b/>
          <w:bCs/>
          <w:rtl/>
        </w:rPr>
        <w:t>קוד ליבר</w:t>
      </w:r>
      <w:r>
        <w:rPr>
          <w:rFonts w:asciiTheme="minorBidi" w:hAnsiTheme="minorBidi" w:hint="cs"/>
          <w:rtl/>
        </w:rPr>
        <w:t xml:space="preserve"> - </w:t>
      </w:r>
      <w:r w:rsidRPr="00803D93">
        <w:rPr>
          <w:rFonts w:asciiTheme="minorBidi" w:hAnsiTheme="minorBidi"/>
          <w:rtl/>
        </w:rPr>
        <w:t>מלחמת האזרחים האמריקאית היא שהביאה לפיתוח של קוד ליבר (ע"ש פרנץ ליבר) שקבע כללים להתנהגות של חיילי הצפון במהלך המלחמה, למשל את היחס</w:t>
      </w:r>
      <w:r>
        <w:rPr>
          <w:rFonts w:asciiTheme="minorBidi" w:hAnsiTheme="minorBidi" w:hint="cs"/>
          <w:rtl/>
        </w:rPr>
        <w:t xml:space="preserve"> לשבויים של הצד שכנגד,</w:t>
      </w:r>
      <w:r w:rsidRPr="00803D93">
        <w:rPr>
          <w:rFonts w:asciiTheme="minorBidi" w:hAnsiTheme="minorBidi"/>
          <w:rtl/>
        </w:rPr>
        <w:t xml:space="preserve"> לפצועים, האיסור על עינוי שבויים</w:t>
      </w:r>
      <w:r w:rsidRPr="00803D93">
        <w:rPr>
          <w:rFonts w:asciiTheme="minorBidi" w:hAnsiTheme="minorBidi"/>
        </w:rPr>
        <w:t xml:space="preserve">. </w:t>
      </w:r>
    </w:p>
    <w:p w14:paraId="78CEFBEC" w14:textId="77777777" w:rsidR="00F41A8F" w:rsidRPr="00803D93" w:rsidRDefault="00F41A8F" w:rsidP="00803D93">
      <w:pPr>
        <w:pStyle w:val="NoSpacing"/>
        <w:ind w:left="360"/>
        <w:rPr>
          <w:rFonts w:asciiTheme="minorBidi" w:hAnsiTheme="minorBidi"/>
          <w:rtl/>
        </w:rPr>
      </w:pPr>
    </w:p>
    <w:p w14:paraId="37A39076" w14:textId="77777777" w:rsidR="00803D93" w:rsidRDefault="00803D93" w:rsidP="00803D93">
      <w:pPr>
        <w:pStyle w:val="NoSpacing"/>
        <w:numPr>
          <w:ilvl w:val="0"/>
          <w:numId w:val="71"/>
        </w:numPr>
        <w:rPr>
          <w:rFonts w:asciiTheme="minorBidi" w:hAnsiTheme="minorBidi"/>
        </w:rPr>
      </w:pPr>
      <w:r w:rsidRPr="00803D93">
        <w:rPr>
          <w:rFonts w:asciiTheme="minorBidi" w:hAnsiTheme="minorBidi"/>
          <w:u w:val="single"/>
        </w:rPr>
        <w:t xml:space="preserve">-1868 </w:t>
      </w:r>
      <w:r w:rsidRPr="00803D93">
        <w:rPr>
          <w:rFonts w:asciiTheme="minorBidi" w:hAnsiTheme="minorBidi"/>
          <w:u w:val="single"/>
          <w:rtl/>
        </w:rPr>
        <w:t>הכרזת סנט פטרסבורג:</w:t>
      </w:r>
      <w:r w:rsidRPr="00803D93">
        <w:rPr>
          <w:rFonts w:asciiTheme="minorBidi" w:hAnsiTheme="minorBidi"/>
          <w:rtl/>
        </w:rPr>
        <w:t xml:space="preserve"> </w:t>
      </w:r>
      <w:r>
        <w:rPr>
          <w:rFonts w:asciiTheme="minorBidi" w:hAnsiTheme="minorBidi" w:hint="cs"/>
          <w:rtl/>
        </w:rPr>
        <w:t xml:space="preserve">בפעם הראשונה אנו רואים שמטילים </w:t>
      </w:r>
      <w:r w:rsidRPr="00803D93">
        <w:rPr>
          <w:rFonts w:asciiTheme="minorBidi" w:hAnsiTheme="minorBidi"/>
          <w:rtl/>
        </w:rPr>
        <w:t>איסור על שימוש בכלי נשק מסוימים במלחמה שגורמים לסבל לא אנושי ולא הכרחי</w:t>
      </w:r>
      <w:r w:rsidRPr="00803D93">
        <w:rPr>
          <w:rFonts w:asciiTheme="minorBidi" w:hAnsiTheme="minorBidi"/>
        </w:rPr>
        <w:t>.</w:t>
      </w:r>
      <w:r w:rsidR="006830CD">
        <w:rPr>
          <w:rFonts w:asciiTheme="minorBidi" w:hAnsiTheme="minorBidi" w:hint="cs"/>
          <w:rtl/>
        </w:rPr>
        <w:t xml:space="preserve"> בהכרזה הזאת מתחילים לאסור</w:t>
      </w:r>
      <w:r w:rsidR="00A07836">
        <w:rPr>
          <w:rFonts w:asciiTheme="minorBidi" w:hAnsiTheme="minorBidi" w:hint="cs"/>
          <w:rtl/>
        </w:rPr>
        <w:t xml:space="preserve"> </w:t>
      </w:r>
      <w:r w:rsidR="006830CD">
        <w:rPr>
          <w:rFonts w:asciiTheme="minorBidi" w:hAnsiTheme="minorBidi" w:hint="cs"/>
          <w:rtl/>
        </w:rPr>
        <w:t>על קליעים שגורמים לסבל מאוד גדול ומיותר.</w:t>
      </w:r>
    </w:p>
    <w:p w14:paraId="18E9BEEF" w14:textId="77777777" w:rsidR="00F41A8F" w:rsidRPr="00803D93" w:rsidRDefault="00F41A8F" w:rsidP="00F41A8F">
      <w:pPr>
        <w:pStyle w:val="NoSpacing"/>
        <w:ind w:left="360"/>
        <w:rPr>
          <w:rFonts w:asciiTheme="minorBidi" w:hAnsiTheme="minorBidi"/>
          <w:rtl/>
        </w:rPr>
      </w:pPr>
    </w:p>
    <w:p w14:paraId="5A4E95EA" w14:textId="77777777" w:rsidR="00803D93" w:rsidRDefault="00803D93" w:rsidP="00194A29">
      <w:pPr>
        <w:pStyle w:val="NoSpacing"/>
        <w:numPr>
          <w:ilvl w:val="0"/>
          <w:numId w:val="71"/>
        </w:numPr>
        <w:rPr>
          <w:rFonts w:asciiTheme="minorBidi" w:hAnsiTheme="minorBidi"/>
        </w:rPr>
      </w:pPr>
      <w:r w:rsidRPr="00803D93">
        <w:rPr>
          <w:rFonts w:asciiTheme="minorBidi" w:hAnsiTheme="minorBidi"/>
          <w:u w:val="single"/>
        </w:rPr>
        <w:t>1899/1907</w:t>
      </w:r>
      <w:r w:rsidRPr="00803D93">
        <w:rPr>
          <w:rFonts w:asciiTheme="minorBidi" w:hAnsiTheme="minorBidi" w:hint="cs"/>
          <w:u w:val="single"/>
          <w:rtl/>
        </w:rPr>
        <w:t>-</w:t>
      </w:r>
      <w:r w:rsidRPr="00803D93">
        <w:rPr>
          <w:rFonts w:asciiTheme="minorBidi" w:hAnsiTheme="minorBidi"/>
          <w:u w:val="single"/>
          <w:rtl/>
        </w:rPr>
        <w:t xml:space="preserve">ועידות האג: </w:t>
      </w:r>
      <w:r w:rsidRPr="00803D93">
        <w:rPr>
          <w:rFonts w:asciiTheme="minorBidi" w:hAnsiTheme="minorBidi"/>
          <w:rtl/>
        </w:rPr>
        <w:t xml:space="preserve">במסגרתן מתקבלות שורה של אמנות חשובות, כשהחשובה ביותר היא </w:t>
      </w:r>
      <w:r w:rsidRPr="00C33A4F">
        <w:rPr>
          <w:rFonts w:asciiTheme="minorBidi" w:hAnsiTheme="minorBidi"/>
          <w:b/>
          <w:bCs/>
          <w:rtl/>
        </w:rPr>
        <w:t>אמנת האג הרביעית</w:t>
      </w:r>
      <w:r w:rsidRPr="00803D93">
        <w:rPr>
          <w:rFonts w:asciiTheme="minorBidi" w:hAnsiTheme="minorBidi"/>
          <w:rtl/>
        </w:rPr>
        <w:t xml:space="preserve"> בדבר דיני ומנהגי המלחמה ביבשה והתקנות הנספחות לה (1907). </w:t>
      </w:r>
      <w:r w:rsidR="00194A29">
        <w:rPr>
          <w:rFonts w:asciiTheme="minorBidi" w:hAnsiTheme="minorBidi" w:hint="cs"/>
          <w:rtl/>
        </w:rPr>
        <w:t>אמנות אלו הן מסמך מכונן בדיני הלחימה. כבר ב</w:t>
      </w:r>
      <w:r w:rsidR="00A07836">
        <w:rPr>
          <w:rFonts w:asciiTheme="minorBidi" w:hAnsiTheme="minorBidi" w:hint="cs"/>
          <w:rtl/>
        </w:rPr>
        <w:t>-</w:t>
      </w:r>
      <w:r w:rsidR="00194A29">
        <w:rPr>
          <w:rFonts w:asciiTheme="minorBidi" w:hAnsiTheme="minorBidi" w:hint="cs"/>
          <w:rtl/>
        </w:rPr>
        <w:t xml:space="preserve">1945 השופטים בנירנברג אומרים כי התקנות הפכו כבר </w:t>
      </w:r>
      <w:r w:rsidR="00A07836">
        <w:rPr>
          <w:rFonts w:asciiTheme="minorBidi" w:hAnsiTheme="minorBidi" w:hint="cs"/>
          <w:rtl/>
        </w:rPr>
        <w:t>ב-1945</w:t>
      </w:r>
      <w:r w:rsidR="00194A29">
        <w:rPr>
          <w:rFonts w:asciiTheme="minorBidi" w:hAnsiTheme="minorBidi" w:hint="cs"/>
          <w:rtl/>
        </w:rPr>
        <w:t xml:space="preserve"> למשב"ל מנהגי. הן קובעות תקנות בנוגע להפקעת רכוש אזרחי, יחס לשבויי מלחמה, ויש פרק שלם שעוסק בתפיסה לוחמתית </w:t>
      </w:r>
      <w:r w:rsidR="00194A29">
        <w:rPr>
          <w:rFonts w:asciiTheme="minorBidi" w:hAnsiTheme="minorBidi"/>
          <w:rtl/>
        </w:rPr>
        <w:t>–</w:t>
      </w:r>
      <w:r w:rsidR="00194A29">
        <w:rPr>
          <w:rFonts w:asciiTheme="minorBidi" w:hAnsiTheme="minorBidi" w:hint="cs"/>
          <w:rtl/>
        </w:rPr>
        <w:t xml:space="preserve"> דיני הכיבוש</w:t>
      </w:r>
      <w:r w:rsidR="00C33A4F">
        <w:rPr>
          <w:rFonts w:asciiTheme="minorBidi" w:hAnsiTheme="minorBidi" w:hint="cs"/>
          <w:rtl/>
        </w:rPr>
        <w:t xml:space="preserve"> </w:t>
      </w:r>
      <w:r w:rsidR="00194A29">
        <w:rPr>
          <w:rFonts w:asciiTheme="minorBidi" w:hAnsiTheme="minorBidi" w:hint="cs"/>
          <w:rtl/>
        </w:rPr>
        <w:t>- כלי שישראל הכילה אותו לגבי איו"ש ועזה מהרגע שתפסה את השטחים ב</w:t>
      </w:r>
      <w:r w:rsidR="00A07836">
        <w:rPr>
          <w:rFonts w:asciiTheme="minorBidi" w:hAnsiTheme="minorBidi" w:hint="cs"/>
          <w:rtl/>
        </w:rPr>
        <w:t>-1967.</w:t>
      </w:r>
    </w:p>
    <w:p w14:paraId="13DA099A" w14:textId="77777777" w:rsidR="00F41A8F" w:rsidRPr="00803D93" w:rsidRDefault="00F41A8F" w:rsidP="00F41A8F">
      <w:pPr>
        <w:pStyle w:val="NoSpacing"/>
        <w:ind w:left="360"/>
        <w:rPr>
          <w:rFonts w:asciiTheme="minorBidi" w:hAnsiTheme="minorBidi"/>
          <w:rtl/>
        </w:rPr>
      </w:pPr>
    </w:p>
    <w:p w14:paraId="2EAF1963" w14:textId="77777777" w:rsidR="00803D93" w:rsidRDefault="00803D93" w:rsidP="00803D93">
      <w:pPr>
        <w:pStyle w:val="NoSpacing"/>
        <w:numPr>
          <w:ilvl w:val="0"/>
          <w:numId w:val="71"/>
        </w:numPr>
        <w:rPr>
          <w:rFonts w:asciiTheme="minorBidi" w:hAnsiTheme="minorBidi"/>
          <w:u w:val="single"/>
        </w:rPr>
      </w:pPr>
      <w:r w:rsidRPr="00803D93">
        <w:rPr>
          <w:rFonts w:asciiTheme="minorBidi" w:hAnsiTheme="minorBidi"/>
          <w:u w:val="single"/>
        </w:rPr>
        <w:t>1925</w:t>
      </w:r>
      <w:r w:rsidRPr="00803D93">
        <w:rPr>
          <w:rFonts w:asciiTheme="minorBidi" w:hAnsiTheme="minorBidi" w:hint="cs"/>
          <w:u w:val="single"/>
          <w:rtl/>
        </w:rPr>
        <w:t>-</w:t>
      </w:r>
      <w:r w:rsidRPr="00803D93">
        <w:rPr>
          <w:rFonts w:asciiTheme="minorBidi" w:hAnsiTheme="minorBidi"/>
          <w:u w:val="single"/>
          <w:rtl/>
        </w:rPr>
        <w:t>הגבלת השימוש בגזים רעילים ולוחמה ביולוגית בשל הסבל הרב שנגרם ליריב</w:t>
      </w:r>
      <w:r w:rsidR="007D4BFB">
        <w:rPr>
          <w:rFonts w:asciiTheme="minorBidi" w:hAnsiTheme="minorBidi" w:hint="cs"/>
          <w:rtl/>
        </w:rPr>
        <w:t xml:space="preserve"> </w:t>
      </w:r>
      <w:r w:rsidR="007D4BFB">
        <w:rPr>
          <w:rFonts w:asciiTheme="minorBidi" w:hAnsiTheme="minorBidi"/>
          <w:rtl/>
        </w:rPr>
        <w:t>–</w:t>
      </w:r>
      <w:r w:rsidR="007D4BFB">
        <w:rPr>
          <w:rFonts w:asciiTheme="minorBidi" w:hAnsiTheme="minorBidi" w:hint="cs"/>
          <w:rtl/>
        </w:rPr>
        <w:t xml:space="preserve"> זה משהו שקשור בסבל אדיר, כולל נשק ביולוגי </w:t>
      </w:r>
      <w:r w:rsidR="007D4BFB">
        <w:rPr>
          <w:rFonts w:asciiTheme="minorBidi" w:hAnsiTheme="minorBidi"/>
          <w:rtl/>
        </w:rPr>
        <w:t>–</w:t>
      </w:r>
      <w:r w:rsidR="00C33A4F">
        <w:rPr>
          <w:rFonts w:asciiTheme="minorBidi" w:hAnsiTheme="minorBidi" w:hint="cs"/>
          <w:rtl/>
        </w:rPr>
        <w:t xml:space="preserve"> ולכן זה אסו</w:t>
      </w:r>
      <w:r w:rsidR="007D4BFB">
        <w:rPr>
          <w:rFonts w:asciiTheme="minorBidi" w:hAnsiTheme="minorBidi" w:hint="cs"/>
          <w:rtl/>
        </w:rPr>
        <w:t>ר.</w:t>
      </w:r>
    </w:p>
    <w:p w14:paraId="0E6DA689" w14:textId="77777777" w:rsidR="00F41A8F" w:rsidRPr="00803D93" w:rsidRDefault="00F41A8F" w:rsidP="00F41A8F">
      <w:pPr>
        <w:pStyle w:val="NoSpacing"/>
        <w:ind w:left="360"/>
        <w:rPr>
          <w:rFonts w:asciiTheme="minorBidi" w:hAnsiTheme="minorBidi"/>
          <w:u w:val="single"/>
          <w:rtl/>
        </w:rPr>
      </w:pPr>
    </w:p>
    <w:p w14:paraId="1F9A98C2" w14:textId="77777777" w:rsidR="007D4BFB" w:rsidRDefault="00803D93" w:rsidP="00803D93">
      <w:pPr>
        <w:pStyle w:val="NoSpacing"/>
        <w:numPr>
          <w:ilvl w:val="0"/>
          <w:numId w:val="71"/>
        </w:numPr>
        <w:rPr>
          <w:rFonts w:asciiTheme="minorBidi" w:hAnsiTheme="minorBidi"/>
        </w:rPr>
      </w:pPr>
      <w:r w:rsidRPr="00803D93">
        <w:rPr>
          <w:rFonts w:asciiTheme="minorBidi" w:hAnsiTheme="minorBidi"/>
          <w:u w:val="single"/>
        </w:rPr>
        <w:t>1949</w:t>
      </w:r>
      <w:r w:rsidRPr="00803D93">
        <w:rPr>
          <w:rFonts w:asciiTheme="minorBidi" w:hAnsiTheme="minorBidi" w:hint="cs"/>
          <w:u w:val="single"/>
          <w:rtl/>
        </w:rPr>
        <w:t xml:space="preserve">- </w:t>
      </w:r>
      <w:r w:rsidRPr="00803D93">
        <w:rPr>
          <w:rFonts w:asciiTheme="minorBidi" w:hAnsiTheme="minorBidi"/>
          <w:u w:val="single"/>
          <w:rtl/>
        </w:rPr>
        <w:t>ארבע אמנות ז'נבה:</w:t>
      </w:r>
      <w:r w:rsidRPr="00803D93">
        <w:rPr>
          <w:rFonts w:asciiTheme="minorBidi" w:hAnsiTheme="minorBidi"/>
          <w:rtl/>
        </w:rPr>
        <w:t xml:space="preserve"> </w:t>
      </w:r>
      <w:r w:rsidR="007D4BFB">
        <w:rPr>
          <w:rFonts w:asciiTheme="minorBidi" w:hAnsiTheme="minorBidi" w:hint="cs"/>
          <w:rtl/>
        </w:rPr>
        <w:t xml:space="preserve">יש ארבע אמנות כאלה על רקע זוועות מלחמת העולם השנייה. מדינות העולם מתכנסות תחת הצלב האדום ומגבשות אמנות בדיני הלחימה. </w:t>
      </w:r>
    </w:p>
    <w:p w14:paraId="08E30CCB" w14:textId="77777777" w:rsidR="007D4BFB" w:rsidRDefault="007D4BFB" w:rsidP="007D4BFB">
      <w:pPr>
        <w:pStyle w:val="NoSpacing"/>
        <w:ind w:left="360"/>
        <w:rPr>
          <w:rFonts w:asciiTheme="minorBidi" w:hAnsiTheme="minorBidi"/>
          <w:rtl/>
        </w:rPr>
      </w:pPr>
      <w:r w:rsidRPr="007D4BFB">
        <w:rPr>
          <w:rFonts w:asciiTheme="minorBidi" w:hAnsiTheme="minorBidi" w:hint="cs"/>
          <w:b/>
          <w:bCs/>
          <w:rtl/>
        </w:rPr>
        <w:t xml:space="preserve">אמנת ג'נבה </w:t>
      </w:r>
      <w:r w:rsidR="00803D93" w:rsidRPr="007D4BFB">
        <w:rPr>
          <w:rFonts w:asciiTheme="minorBidi" w:hAnsiTheme="minorBidi"/>
          <w:b/>
          <w:bCs/>
          <w:rtl/>
        </w:rPr>
        <w:t>ה</w:t>
      </w:r>
      <w:r w:rsidRPr="007D4BFB">
        <w:rPr>
          <w:rFonts w:asciiTheme="minorBidi" w:hAnsiTheme="minorBidi"/>
          <w:b/>
          <w:bCs/>
          <w:rtl/>
        </w:rPr>
        <w:t>שלישית</w:t>
      </w:r>
      <w:r>
        <w:rPr>
          <w:rFonts w:asciiTheme="minorBidi" w:hAnsiTheme="minorBidi"/>
          <w:rtl/>
        </w:rPr>
        <w:t xml:space="preserve"> בדבר הטיפול בשבויי מלחמה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זה שאסור לרתום את שבויי המלחמה לצד המלחמתי, שחרור שבויי מלחמה... כל הדברים האלה מוסדרים תחת אמנת ג'נבה השלישית.</w:t>
      </w:r>
    </w:p>
    <w:p w14:paraId="096E71B6" w14:textId="77777777" w:rsidR="007D4BFB" w:rsidRDefault="007D4BFB" w:rsidP="007D4BFB">
      <w:pPr>
        <w:pStyle w:val="NoSpacing"/>
        <w:ind w:left="360"/>
        <w:rPr>
          <w:rFonts w:asciiTheme="minorBidi" w:hAnsiTheme="minorBidi"/>
          <w:rtl/>
        </w:rPr>
      </w:pPr>
      <w:r w:rsidRPr="007D4BFB">
        <w:rPr>
          <w:rFonts w:asciiTheme="minorBidi" w:hAnsiTheme="minorBidi" w:hint="cs"/>
          <w:b/>
          <w:bCs/>
          <w:rtl/>
        </w:rPr>
        <w:t xml:space="preserve">אמנת ג'נבה </w:t>
      </w:r>
      <w:r w:rsidR="00803D93" w:rsidRPr="007D4BFB">
        <w:rPr>
          <w:rFonts w:asciiTheme="minorBidi" w:hAnsiTheme="minorBidi"/>
          <w:b/>
          <w:bCs/>
          <w:rtl/>
        </w:rPr>
        <w:t>הרבי</w:t>
      </w:r>
      <w:r w:rsidRPr="007D4BFB">
        <w:rPr>
          <w:rFonts w:asciiTheme="minorBidi" w:hAnsiTheme="minorBidi"/>
          <w:b/>
          <w:bCs/>
          <w:rtl/>
        </w:rPr>
        <w:t>עית</w:t>
      </w:r>
      <w:r>
        <w:rPr>
          <w:rFonts w:asciiTheme="minorBidi" w:hAnsiTheme="minorBidi"/>
          <w:rtl/>
        </w:rPr>
        <w:t xml:space="preserve"> בדבר הגנת אזרחים בזמן מלחמה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מוקדשת כולה לאותה </w:t>
      </w:r>
      <w:r w:rsidR="00A07836">
        <w:rPr>
          <w:rFonts w:asciiTheme="minorBidi" w:hAnsiTheme="minorBidi" w:hint="cs"/>
          <w:rtl/>
        </w:rPr>
        <w:t>אוכלוסייה</w:t>
      </w:r>
      <w:r>
        <w:rPr>
          <w:rFonts w:asciiTheme="minorBidi" w:hAnsiTheme="minorBidi" w:hint="cs"/>
          <w:rtl/>
        </w:rPr>
        <w:t xml:space="preserve"> של אזרחים שלא משתתפת באופן פעיל בלחימה.</w:t>
      </w:r>
    </w:p>
    <w:p w14:paraId="6D0CFBCD" w14:textId="77777777" w:rsidR="00F41A8F" w:rsidRDefault="007D4BFB" w:rsidP="00F41A8F">
      <w:pPr>
        <w:pStyle w:val="NoSpacing"/>
        <w:ind w:left="360"/>
        <w:rPr>
          <w:rFonts w:asciiTheme="minorBidi" w:hAnsiTheme="minorBidi"/>
          <w:rtl/>
        </w:rPr>
      </w:pPr>
      <w:r>
        <w:rPr>
          <w:rFonts w:asciiTheme="minorBidi" w:hAnsiTheme="minorBidi" w:hint="cs"/>
          <w:rtl/>
        </w:rPr>
        <w:t>ישראל היא צד לכל 4 אמנות ג'נבה (מדובר בדין מנהגי כרגע).</w:t>
      </w:r>
    </w:p>
    <w:p w14:paraId="2624D984" w14:textId="77777777" w:rsidR="007D4BFB" w:rsidRDefault="00803D93" w:rsidP="00C33A4F">
      <w:pPr>
        <w:pStyle w:val="NoSpacing"/>
        <w:numPr>
          <w:ilvl w:val="0"/>
          <w:numId w:val="71"/>
        </w:numPr>
        <w:rPr>
          <w:rFonts w:asciiTheme="minorBidi" w:hAnsiTheme="minorBidi"/>
        </w:rPr>
      </w:pPr>
      <w:r w:rsidRPr="00803D93">
        <w:rPr>
          <w:rFonts w:asciiTheme="minorBidi" w:hAnsiTheme="minorBidi"/>
          <w:u w:val="single"/>
        </w:rPr>
        <w:t>-1977</w:t>
      </w:r>
      <w:r w:rsidRPr="00803D93">
        <w:rPr>
          <w:rFonts w:asciiTheme="minorBidi" w:hAnsiTheme="minorBidi" w:hint="cs"/>
          <w:u w:val="single"/>
          <w:rtl/>
        </w:rPr>
        <w:t xml:space="preserve"> </w:t>
      </w:r>
      <w:r w:rsidRPr="00803D93">
        <w:rPr>
          <w:rFonts w:asciiTheme="minorBidi" w:hAnsiTheme="minorBidi"/>
          <w:u w:val="single"/>
          <w:rtl/>
        </w:rPr>
        <w:t>פרוטוקול נוסף לאמנות ז'נבה בדבר הגנת קורבנות סכסוכים מזוינים בינ"ל (</w:t>
      </w:r>
      <w:r w:rsidRPr="00803D93">
        <w:rPr>
          <w:rFonts w:asciiTheme="minorBidi" w:hAnsiTheme="minorBidi" w:hint="cs"/>
          <w:u w:val="single"/>
          <w:rtl/>
        </w:rPr>
        <w:t>פרוטוקול</w:t>
      </w:r>
      <w:r w:rsidRPr="00803D93">
        <w:rPr>
          <w:rFonts w:asciiTheme="minorBidi" w:hAnsiTheme="minorBidi"/>
          <w:u w:val="single"/>
        </w:rPr>
        <w:t xml:space="preserve"> (I </w:t>
      </w:r>
      <w:r w:rsidRPr="00803D93">
        <w:rPr>
          <w:rFonts w:asciiTheme="minorBidi" w:hAnsiTheme="minorBidi"/>
          <w:u w:val="single"/>
          <w:rtl/>
        </w:rPr>
        <w:t>ופרוטוקול נוסף בדבר הגנת קור</w:t>
      </w:r>
      <w:r w:rsidR="00C33A4F">
        <w:rPr>
          <w:rFonts w:asciiTheme="minorBidi" w:hAnsiTheme="minorBidi"/>
          <w:u w:val="single"/>
          <w:rtl/>
        </w:rPr>
        <w:t>בנות סכסוכים מזוינים שאינם בינ"</w:t>
      </w:r>
      <w:r w:rsidR="00C33A4F">
        <w:rPr>
          <w:rFonts w:asciiTheme="minorBidi" w:hAnsiTheme="minorBidi" w:hint="cs"/>
          <w:u w:val="single"/>
          <w:rtl/>
        </w:rPr>
        <w:t xml:space="preserve">ל (פרוטוקול </w:t>
      </w:r>
      <w:r w:rsidR="00C33A4F">
        <w:rPr>
          <w:rFonts w:asciiTheme="minorBidi" w:hAnsiTheme="minorBidi" w:hint="cs"/>
          <w:u w:val="single"/>
        </w:rPr>
        <w:t>II</w:t>
      </w:r>
      <w:r w:rsidR="00C33A4F">
        <w:rPr>
          <w:rFonts w:asciiTheme="minorBidi" w:hAnsiTheme="minorBidi" w:hint="cs"/>
          <w:u w:val="single"/>
          <w:rtl/>
        </w:rPr>
        <w:t>):</w:t>
      </w:r>
    </w:p>
    <w:p w14:paraId="6EB9621C" w14:textId="77777777" w:rsidR="00803D93" w:rsidRDefault="007D4BFB" w:rsidP="00C33A4F">
      <w:pPr>
        <w:pStyle w:val="NoSpacing"/>
        <w:ind w:left="360"/>
        <w:rPr>
          <w:rFonts w:asciiTheme="minorBidi" w:hAnsiTheme="minorBidi"/>
          <w:rtl/>
        </w:rPr>
      </w:pPr>
      <w:r>
        <w:rPr>
          <w:rFonts w:asciiTheme="minorBidi" w:hAnsiTheme="minorBidi" w:hint="cs"/>
          <w:rtl/>
        </w:rPr>
        <w:t xml:space="preserve">מתכנסת ועידה תחת הצלב האדום ומגובשים 2 הפרוטוקולים הנספחים לאמנות ג'נבה. מדובר באמנה בינ"ל לכל דבר. </w:t>
      </w:r>
      <w:r w:rsidR="00803D93" w:rsidRPr="00803D93">
        <w:rPr>
          <w:rFonts w:asciiTheme="minorBidi" w:hAnsiTheme="minorBidi"/>
          <w:rtl/>
        </w:rPr>
        <w:t>מרחיבים וסוגרים פערים שלא הוסדרו במפורש או במפורט באמנות ז'נבה. ישראל וארה"ב הן בין המדינות הספורות שלא הצטרפו לפרוטוקולים האלו. חלק מהוראות הפרוטוקולים משקפות משפט בינ"ל מנהגי</w:t>
      </w:r>
      <w:r w:rsidR="00B530F3">
        <w:rPr>
          <w:rFonts w:asciiTheme="minorBidi" w:hAnsiTheme="minorBidi" w:hint="cs"/>
          <w:rtl/>
        </w:rPr>
        <w:t xml:space="preserve"> (</w:t>
      </w:r>
      <w:r w:rsidR="00B530F3">
        <w:rPr>
          <w:rFonts w:asciiTheme="minorBidi" w:hAnsiTheme="minorBidi" w:hint="cs"/>
          <w:b/>
          <w:bCs/>
          <w:rtl/>
        </w:rPr>
        <w:t>דגש על הפרוטוקול הראשון</w:t>
      </w:r>
      <w:r w:rsidR="00B530F3">
        <w:rPr>
          <w:rFonts w:asciiTheme="minorBidi" w:hAnsiTheme="minorBidi" w:hint="cs"/>
          <w:rtl/>
        </w:rPr>
        <w:t>)</w:t>
      </w:r>
      <w:r w:rsidR="00803D93" w:rsidRPr="00803D93">
        <w:rPr>
          <w:rFonts w:asciiTheme="minorBidi" w:hAnsiTheme="minorBidi"/>
          <w:rtl/>
        </w:rPr>
        <w:t xml:space="preserve">, ולכן הן מחייבות את ישראל וארה"ב. חלק מהוראות הפרוטוקול, ביניהם כאלו שבגללן ישראל וארה"ב לא הצטרפו, מקובל שלא לראות בהן משפט בינ"ל </w:t>
      </w:r>
      <w:r w:rsidR="00C33A4F">
        <w:rPr>
          <w:rFonts w:asciiTheme="minorBidi" w:hAnsiTheme="minorBidi" w:hint="cs"/>
          <w:rtl/>
        </w:rPr>
        <w:t>דקלרטיבי</w:t>
      </w:r>
      <w:r w:rsidR="00803D93" w:rsidRPr="00803D93">
        <w:rPr>
          <w:rFonts w:asciiTheme="minorBidi" w:hAnsiTheme="minorBidi"/>
          <w:rtl/>
        </w:rPr>
        <w:t xml:space="preserve"> ולכן הן לא מחייבות את מי שלא צד לפרוטוקול. הפרוטוקולים עושים </w:t>
      </w:r>
      <w:r w:rsidR="00803D93" w:rsidRPr="00C33A4F">
        <w:rPr>
          <w:rFonts w:asciiTheme="minorBidi" w:hAnsiTheme="minorBidi"/>
          <w:b/>
          <w:bCs/>
          <w:rtl/>
        </w:rPr>
        <w:t>קודיפיקציה</w:t>
      </w:r>
      <w:r w:rsidR="00803D93" w:rsidRPr="00803D93">
        <w:rPr>
          <w:rFonts w:asciiTheme="minorBidi" w:hAnsiTheme="minorBidi"/>
          <w:rtl/>
        </w:rPr>
        <w:t xml:space="preserve"> של כמה </w:t>
      </w:r>
      <w:r w:rsidR="00803D93" w:rsidRPr="00803D93">
        <w:rPr>
          <w:rFonts w:asciiTheme="minorBidi" w:hAnsiTheme="minorBidi" w:hint="cs"/>
          <w:rtl/>
        </w:rPr>
        <w:t>מ</w:t>
      </w:r>
      <w:r w:rsidR="00803D93" w:rsidRPr="00803D93">
        <w:rPr>
          <w:rFonts w:asciiTheme="minorBidi" w:hAnsiTheme="minorBidi"/>
          <w:rtl/>
        </w:rPr>
        <w:t xml:space="preserve">העקרונות הבסיסיים של דיני הלחימה, ביניהם </w:t>
      </w:r>
      <w:r w:rsidR="00803D93" w:rsidRPr="00C33A4F">
        <w:rPr>
          <w:rFonts w:asciiTheme="minorBidi" w:hAnsiTheme="minorBidi"/>
          <w:b/>
          <w:bCs/>
          <w:rtl/>
        </w:rPr>
        <w:t>עקרון ההבחנה ועקרון המידתיות</w:t>
      </w:r>
      <w:r w:rsidR="00803D93" w:rsidRPr="00803D93">
        <w:rPr>
          <w:rFonts w:asciiTheme="minorBidi" w:hAnsiTheme="minorBidi"/>
        </w:rPr>
        <w:t>.</w:t>
      </w:r>
    </w:p>
    <w:p w14:paraId="58F5BF1C" w14:textId="77777777" w:rsidR="00504F6E" w:rsidRDefault="00504F6E" w:rsidP="00FC3873">
      <w:pPr>
        <w:pStyle w:val="NoSpacing"/>
        <w:rPr>
          <w:rFonts w:asciiTheme="minorBidi" w:hAnsiTheme="minorBidi"/>
          <w:rtl/>
        </w:rPr>
      </w:pPr>
    </w:p>
    <w:p w14:paraId="66B18796" w14:textId="77777777" w:rsidR="00735666" w:rsidRDefault="00735666" w:rsidP="003D5A13">
      <w:pPr>
        <w:pStyle w:val="NoSpacing"/>
        <w:rPr>
          <w:rFonts w:asciiTheme="minorBidi" w:hAnsiTheme="minorBidi"/>
          <w:rtl/>
        </w:rPr>
      </w:pPr>
      <w:r>
        <w:rPr>
          <w:rFonts w:asciiTheme="minorBidi" w:hAnsiTheme="minorBidi" w:hint="cs"/>
          <w:rtl/>
        </w:rPr>
        <w:t xml:space="preserve">למרות שיש לנו סל מאוד גדול של אמנות, </w:t>
      </w:r>
      <w:r w:rsidR="003D5A13">
        <w:rPr>
          <w:rFonts w:asciiTheme="minorBidi" w:hAnsiTheme="minorBidi" w:hint="cs"/>
          <w:rtl/>
        </w:rPr>
        <w:t xml:space="preserve">הדין בפוזיטיבי לא פותר הרבה מאוד מהשאלות, </w:t>
      </w:r>
      <w:r>
        <w:rPr>
          <w:rFonts w:asciiTheme="minorBidi" w:hAnsiTheme="minorBidi" w:hint="cs"/>
          <w:rtl/>
        </w:rPr>
        <w:t>מה שמעלה טענות</w:t>
      </w:r>
      <w:r w:rsidR="003D5A13">
        <w:rPr>
          <w:rFonts w:asciiTheme="minorBidi" w:hAnsiTheme="minorBidi" w:hint="cs"/>
          <w:rtl/>
        </w:rPr>
        <w:t xml:space="preserve"> שדיני הלחימה לא הדביקו את הפער,</w:t>
      </w:r>
      <w:r>
        <w:rPr>
          <w:rFonts w:asciiTheme="minorBidi" w:hAnsiTheme="minorBidi" w:hint="cs"/>
          <w:rtl/>
        </w:rPr>
        <w:t xml:space="preserve"> כא</w:t>
      </w:r>
      <w:r w:rsidR="003D5A13">
        <w:rPr>
          <w:rFonts w:asciiTheme="minorBidi" w:hAnsiTheme="minorBidi" w:hint="cs"/>
          <w:rtl/>
        </w:rPr>
        <w:t>שר אחרים טוענים שהם רחבים מספיק.</w:t>
      </w:r>
    </w:p>
    <w:p w14:paraId="43AB6D58" w14:textId="77777777" w:rsidR="0071410A" w:rsidRPr="0071410A" w:rsidRDefault="0071410A" w:rsidP="003D5A13">
      <w:pPr>
        <w:pStyle w:val="NoSpacing"/>
        <w:rPr>
          <w:rFonts w:asciiTheme="minorBidi" w:hAnsiTheme="minorBidi"/>
          <w:rtl/>
        </w:rPr>
      </w:pPr>
      <w:r w:rsidRPr="0071410A">
        <w:rPr>
          <w:rFonts w:asciiTheme="minorBidi" w:hAnsiTheme="minorBidi"/>
          <w:b/>
          <w:bCs/>
          <w:rtl/>
        </w:rPr>
        <w:t>דיני השימוש בכוח</w:t>
      </w:r>
      <w:r w:rsidRPr="0071410A">
        <w:rPr>
          <w:rFonts w:asciiTheme="minorBidi" w:hAnsiTheme="minorBidi"/>
          <w:b/>
          <w:bCs/>
        </w:rPr>
        <w:t xml:space="preserve"> – Jus </w:t>
      </w:r>
      <w:r w:rsidR="003D5A13">
        <w:rPr>
          <w:rFonts w:asciiTheme="minorBidi" w:hAnsiTheme="minorBidi" w:hint="cs"/>
          <w:b/>
          <w:bCs/>
        </w:rPr>
        <w:t>A</w:t>
      </w:r>
      <w:r w:rsidRPr="0071410A">
        <w:rPr>
          <w:rFonts w:asciiTheme="minorBidi" w:hAnsiTheme="minorBidi"/>
          <w:b/>
          <w:bCs/>
        </w:rPr>
        <w:t xml:space="preserve">d </w:t>
      </w:r>
      <w:r w:rsidR="003D5A13">
        <w:rPr>
          <w:rFonts w:asciiTheme="minorBidi" w:hAnsiTheme="minorBidi" w:hint="cs"/>
          <w:b/>
          <w:bCs/>
        </w:rPr>
        <w:t>B</w:t>
      </w:r>
      <w:r w:rsidRPr="0071410A">
        <w:rPr>
          <w:rFonts w:asciiTheme="minorBidi" w:hAnsiTheme="minorBidi"/>
          <w:b/>
          <w:bCs/>
        </w:rPr>
        <w:t xml:space="preserve">ellum </w:t>
      </w:r>
      <w:r w:rsidRPr="0071410A">
        <w:rPr>
          <w:rFonts w:asciiTheme="minorBidi" w:hAnsiTheme="minorBidi"/>
        </w:rPr>
        <w:t xml:space="preserve">– </w:t>
      </w:r>
      <w:r w:rsidRPr="0071410A">
        <w:rPr>
          <w:rFonts w:asciiTheme="minorBidi" w:hAnsiTheme="minorBidi"/>
          <w:rtl/>
        </w:rPr>
        <w:t>עוסק בעצם המעבר ממצב שלום למצב מלחמה ועונה על השאלה מתי מותר להשתמש בכוח</w:t>
      </w:r>
      <w:r w:rsidR="003D5A13">
        <w:rPr>
          <w:rFonts w:asciiTheme="minorBidi" w:hAnsiTheme="minorBidi" w:hint="cs"/>
          <w:rtl/>
        </w:rPr>
        <w:t xml:space="preserve"> (האם מדינה הייתה תוקפנית או שהיית</w:t>
      </w:r>
      <w:r w:rsidR="003D5A13">
        <w:rPr>
          <w:rFonts w:asciiTheme="minorBidi" w:hAnsiTheme="minorBidi" w:hint="eastAsia"/>
          <w:rtl/>
        </w:rPr>
        <w:t>ה</w:t>
      </w:r>
      <w:r w:rsidR="00683D1A">
        <w:rPr>
          <w:rFonts w:asciiTheme="minorBidi" w:hAnsiTheme="minorBidi" w:hint="cs"/>
          <w:rtl/>
        </w:rPr>
        <w:t xml:space="preserve"> לה הצדקה </w:t>
      </w:r>
      <w:r w:rsidR="003D5A13">
        <w:rPr>
          <w:rFonts w:asciiTheme="minorBidi" w:hAnsiTheme="minorBidi" w:hint="cs"/>
          <w:rtl/>
        </w:rPr>
        <w:t>לעשות שימוש בכוח?)</w:t>
      </w:r>
    </w:p>
    <w:p w14:paraId="228E995E" w14:textId="77777777" w:rsidR="0071410A" w:rsidRDefault="0071410A" w:rsidP="003D5A13">
      <w:pPr>
        <w:pStyle w:val="NoSpacing"/>
        <w:rPr>
          <w:rFonts w:asciiTheme="minorBidi" w:hAnsiTheme="minorBidi"/>
          <w:rtl/>
        </w:rPr>
      </w:pPr>
      <w:r w:rsidRPr="0071410A">
        <w:rPr>
          <w:rFonts w:asciiTheme="minorBidi" w:hAnsiTheme="minorBidi"/>
          <w:b/>
          <w:bCs/>
          <w:rtl/>
        </w:rPr>
        <w:t>דיני העימות המזוין (דיני הלחימה</w:t>
      </w:r>
      <w:r w:rsidRPr="0071410A">
        <w:rPr>
          <w:rFonts w:asciiTheme="minorBidi" w:hAnsiTheme="minorBidi" w:hint="cs"/>
          <w:b/>
          <w:bCs/>
          <w:rtl/>
        </w:rPr>
        <w:t>)</w:t>
      </w:r>
      <w:r w:rsidRPr="0071410A">
        <w:rPr>
          <w:rFonts w:asciiTheme="minorBidi" w:hAnsiTheme="minorBidi"/>
          <w:b/>
          <w:bCs/>
        </w:rPr>
        <w:t xml:space="preserve"> – Jus </w:t>
      </w:r>
      <w:r w:rsidR="003D5A13">
        <w:rPr>
          <w:rFonts w:asciiTheme="minorBidi" w:hAnsiTheme="minorBidi" w:hint="cs"/>
          <w:b/>
          <w:bCs/>
        </w:rPr>
        <w:t>I</w:t>
      </w:r>
      <w:r w:rsidRPr="0071410A">
        <w:rPr>
          <w:rFonts w:asciiTheme="minorBidi" w:hAnsiTheme="minorBidi"/>
          <w:b/>
          <w:bCs/>
        </w:rPr>
        <w:t xml:space="preserve">n </w:t>
      </w:r>
      <w:r w:rsidR="003D5A13">
        <w:rPr>
          <w:rFonts w:asciiTheme="minorBidi" w:hAnsiTheme="minorBidi" w:hint="cs"/>
          <w:b/>
          <w:bCs/>
        </w:rPr>
        <w:t>B</w:t>
      </w:r>
      <w:r w:rsidRPr="0071410A">
        <w:rPr>
          <w:rFonts w:asciiTheme="minorBidi" w:hAnsiTheme="minorBidi"/>
          <w:b/>
          <w:bCs/>
        </w:rPr>
        <w:t>ell</w:t>
      </w:r>
      <w:r w:rsidR="003D5A13">
        <w:rPr>
          <w:rFonts w:asciiTheme="minorBidi" w:hAnsiTheme="minorBidi"/>
          <w:b/>
          <w:bCs/>
        </w:rPr>
        <w:t>um</w:t>
      </w:r>
      <w:r w:rsidRPr="0071410A">
        <w:rPr>
          <w:rFonts w:asciiTheme="minorBidi" w:hAnsiTheme="minorBidi"/>
          <w:b/>
          <w:bCs/>
        </w:rPr>
        <w:t xml:space="preserve"> </w:t>
      </w:r>
      <w:r w:rsidRPr="0071410A">
        <w:rPr>
          <w:rFonts w:asciiTheme="minorBidi" w:hAnsiTheme="minorBidi"/>
        </w:rPr>
        <w:t xml:space="preserve">– </w:t>
      </w:r>
      <w:r w:rsidRPr="0071410A">
        <w:rPr>
          <w:rFonts w:asciiTheme="minorBidi" w:hAnsiTheme="minorBidi"/>
          <w:rtl/>
        </w:rPr>
        <w:t>ענף נפרד המסדיר את הכללים החלים מרגע שנכנסנו למצב הלחימה</w:t>
      </w:r>
      <w:r w:rsidR="003D5A13">
        <w:rPr>
          <w:rFonts w:asciiTheme="minorBidi" w:hAnsiTheme="minorBidi" w:hint="cs"/>
          <w:rtl/>
        </w:rPr>
        <w:t xml:space="preserve">. דיני הלחימה </w:t>
      </w:r>
      <w:r w:rsidR="00090109">
        <w:rPr>
          <w:rFonts w:asciiTheme="minorBidi" w:hAnsiTheme="minorBidi"/>
          <w:rtl/>
        </w:rPr>
        <w:t>חלים</w:t>
      </w:r>
      <w:r w:rsidR="00090109">
        <w:rPr>
          <w:rFonts w:asciiTheme="minorBidi" w:hAnsiTheme="minorBidi" w:hint="cs"/>
          <w:rtl/>
        </w:rPr>
        <w:t xml:space="preserve"> בלי שום קשר לשאל</w:t>
      </w:r>
      <w:r w:rsidR="00DD19CD">
        <w:rPr>
          <w:rFonts w:asciiTheme="minorBidi" w:hAnsiTheme="minorBidi" w:hint="cs"/>
          <w:rtl/>
        </w:rPr>
        <w:t>ה</w:t>
      </w:r>
      <w:r w:rsidR="00090109">
        <w:rPr>
          <w:rFonts w:asciiTheme="minorBidi" w:hAnsiTheme="minorBidi" w:hint="cs"/>
          <w:rtl/>
        </w:rPr>
        <w:t xml:space="preserve"> מי התוקף או מי המותקף, </w:t>
      </w:r>
      <w:r w:rsidRPr="0071410A">
        <w:rPr>
          <w:rFonts w:asciiTheme="minorBidi" w:hAnsiTheme="minorBidi"/>
          <w:rtl/>
        </w:rPr>
        <w:t>ללא קשר לחוקיות או צדקת השימוש הראשוני בכוח. מרגע שאנחנו במצב מלחמה, אוטומטית חלים דיני הלחימה, והם חלים באופן שווה על כל הצדדים לסכסוך, גם כשאחד הצדדים לא מקיים אותם</w:t>
      </w:r>
      <w:r w:rsidRPr="0071410A">
        <w:rPr>
          <w:rFonts w:asciiTheme="minorBidi" w:hAnsiTheme="minorBidi"/>
        </w:rPr>
        <w:t xml:space="preserve">. </w:t>
      </w:r>
    </w:p>
    <w:p w14:paraId="539E812A" w14:textId="77777777" w:rsidR="00090109" w:rsidRDefault="00090109" w:rsidP="00090109">
      <w:pPr>
        <w:pStyle w:val="NoSpacing"/>
        <w:rPr>
          <w:rFonts w:asciiTheme="minorBidi" w:hAnsiTheme="minorBidi"/>
          <w:rtl/>
        </w:rPr>
      </w:pPr>
    </w:p>
    <w:p w14:paraId="02CE162F" w14:textId="77777777" w:rsidR="00090109" w:rsidRDefault="00090109" w:rsidP="003D5A13">
      <w:pPr>
        <w:pStyle w:val="NoSpacing"/>
        <w:rPr>
          <w:rFonts w:asciiTheme="minorBidi" w:hAnsiTheme="minorBidi"/>
          <w:rtl/>
        </w:rPr>
      </w:pPr>
      <w:r>
        <w:rPr>
          <w:rFonts w:asciiTheme="minorBidi" w:hAnsiTheme="minorBidi" w:hint="cs"/>
          <w:rtl/>
        </w:rPr>
        <w:t xml:space="preserve">אם לדוגמא ארה"ב תתקוף את צפון קוראיה </w:t>
      </w:r>
      <w:r>
        <w:rPr>
          <w:rFonts w:asciiTheme="minorBidi" w:hAnsiTheme="minorBidi"/>
          <w:rtl/>
        </w:rPr>
        <w:t>–</w:t>
      </w:r>
      <w:r>
        <w:rPr>
          <w:rFonts w:asciiTheme="minorBidi" w:hAnsiTheme="minorBidi" w:hint="cs"/>
          <w:rtl/>
        </w:rPr>
        <w:t xml:space="preserve"> ברגע שארה"ב </w:t>
      </w:r>
      <w:r w:rsidR="003D5A13">
        <w:rPr>
          <w:rFonts w:asciiTheme="minorBidi" w:hAnsiTheme="minorBidi" w:hint="cs"/>
          <w:rtl/>
        </w:rPr>
        <w:t>תשגר</w:t>
      </w:r>
      <w:r>
        <w:rPr>
          <w:rFonts w:asciiTheme="minorBidi" w:hAnsiTheme="minorBidi" w:hint="cs"/>
          <w:rtl/>
        </w:rPr>
        <w:t xml:space="preserve"> את הטיל הראשון תעלה השאלה האם היא הייתה תוקפנית או שהיא פעלה תחת ה</w:t>
      </w:r>
      <w:r w:rsidR="003D5A13">
        <w:rPr>
          <w:rFonts w:asciiTheme="minorBidi" w:hAnsiTheme="minorBidi" w:hint="cs"/>
          <w:rtl/>
        </w:rPr>
        <w:t>גנה עצמית?</w:t>
      </w:r>
    </w:p>
    <w:p w14:paraId="3735A818" w14:textId="77777777" w:rsidR="00C732B2" w:rsidRDefault="00090109" w:rsidP="003D5A13">
      <w:pPr>
        <w:pStyle w:val="NoSpacing"/>
        <w:rPr>
          <w:rFonts w:asciiTheme="minorBidi" w:hAnsiTheme="minorBidi"/>
          <w:rtl/>
        </w:rPr>
      </w:pPr>
      <w:r>
        <w:rPr>
          <w:rFonts w:asciiTheme="minorBidi" w:hAnsiTheme="minorBidi" w:hint="cs"/>
          <w:rtl/>
        </w:rPr>
        <w:t xml:space="preserve">מהרגע שהן נכנסו למצב </w:t>
      </w:r>
      <w:r w:rsidR="003D5A13">
        <w:rPr>
          <w:rFonts w:asciiTheme="minorBidi" w:hAnsiTheme="minorBidi" w:hint="cs"/>
          <w:rtl/>
        </w:rPr>
        <w:t xml:space="preserve">של </w:t>
      </w:r>
      <w:r>
        <w:rPr>
          <w:rFonts w:asciiTheme="minorBidi" w:hAnsiTheme="minorBidi" w:hint="cs"/>
          <w:rtl/>
        </w:rPr>
        <w:t xml:space="preserve">מלחמה </w:t>
      </w:r>
      <w:r>
        <w:rPr>
          <w:rFonts w:asciiTheme="minorBidi" w:hAnsiTheme="minorBidi"/>
          <w:rtl/>
        </w:rPr>
        <w:t>–</w:t>
      </w:r>
      <w:r>
        <w:rPr>
          <w:rFonts w:asciiTheme="minorBidi" w:hAnsiTheme="minorBidi" w:hint="cs"/>
          <w:rtl/>
        </w:rPr>
        <w:t xml:space="preserve"> דיני הלחימה שקובעים את המותר והאסור בלחימה חלים באופן שווה גם על ארה"ב וגם על צפון קוריאה. גם אם צפון קוריאה לא תפעל לפי דיני הלחימה, הם ימשיכו לחול על ארה"ב גם כשהצד השני מפר.</w:t>
      </w:r>
    </w:p>
    <w:p w14:paraId="207E8234" w14:textId="77777777" w:rsidR="000A558E" w:rsidRPr="000A558E" w:rsidRDefault="000A558E" w:rsidP="00C732B2">
      <w:pPr>
        <w:pStyle w:val="NoSpacing"/>
        <w:rPr>
          <w:rFonts w:asciiTheme="minorBidi" w:hAnsiTheme="minorBidi"/>
          <w:rtl/>
        </w:rPr>
      </w:pPr>
    </w:p>
    <w:p w14:paraId="3055DB6F" w14:textId="77777777" w:rsidR="00C732B2" w:rsidRDefault="00C732B2" w:rsidP="00C732B2">
      <w:pPr>
        <w:pStyle w:val="NoSpacing"/>
        <w:rPr>
          <w:rFonts w:asciiTheme="minorBidi" w:hAnsiTheme="minorBidi"/>
          <w:b/>
          <w:bCs/>
          <w:u w:val="single"/>
          <w:rtl/>
        </w:rPr>
      </w:pPr>
      <w:r w:rsidRPr="00C732B2">
        <w:rPr>
          <w:rFonts w:asciiTheme="minorBidi" w:hAnsiTheme="minorBidi"/>
          <w:b/>
          <w:bCs/>
          <w:u w:val="single"/>
          <w:rtl/>
        </w:rPr>
        <w:t>שני סוגי סכסוכים</w:t>
      </w:r>
      <w:r w:rsidRPr="00C732B2">
        <w:rPr>
          <w:rFonts w:asciiTheme="minorBidi" w:hAnsiTheme="minorBidi"/>
          <w:b/>
          <w:bCs/>
          <w:u w:val="single"/>
        </w:rPr>
        <w:t>:</w:t>
      </w:r>
    </w:p>
    <w:p w14:paraId="68D0034B" w14:textId="77777777" w:rsidR="000A558E" w:rsidRPr="000A558E" w:rsidRDefault="000A558E" w:rsidP="00C732B2">
      <w:pPr>
        <w:pStyle w:val="NoSpacing"/>
        <w:rPr>
          <w:rFonts w:asciiTheme="minorBidi" w:hAnsiTheme="minorBidi"/>
          <w:rtl/>
        </w:rPr>
      </w:pPr>
      <w:r w:rsidRPr="000A558E">
        <w:rPr>
          <w:rFonts w:asciiTheme="minorBidi" w:hAnsiTheme="minorBidi" w:cs="Arial"/>
          <w:rtl/>
        </w:rPr>
        <w:t>במשב"ל נוהגים להפריד בין 2 סוגי סכסוכים באופן מסורתי</w:t>
      </w:r>
      <w:r w:rsidR="00500851">
        <w:rPr>
          <w:rFonts w:asciiTheme="minorBidi" w:hAnsiTheme="minorBidi" w:hint="cs"/>
          <w:rtl/>
        </w:rPr>
        <w:t xml:space="preserve">. </w:t>
      </w:r>
      <w:r w:rsidR="00500851" w:rsidRPr="003D5A13">
        <w:rPr>
          <w:rFonts w:asciiTheme="minorBidi" w:hAnsiTheme="minorBidi" w:hint="cs"/>
          <w:color w:val="A5A5A5" w:themeColor="accent3"/>
          <w:rtl/>
        </w:rPr>
        <w:t>(יש לנו 4 אמנות ג'נבה ששונות מאוד, למעט 2 סעיפים 2 ו</w:t>
      </w:r>
      <w:r w:rsidR="006B0AD7" w:rsidRPr="003D5A13">
        <w:rPr>
          <w:rFonts w:asciiTheme="minorBidi" w:hAnsiTheme="minorBidi" w:hint="cs"/>
          <w:color w:val="A5A5A5" w:themeColor="accent3"/>
          <w:rtl/>
        </w:rPr>
        <w:t>-</w:t>
      </w:r>
      <w:r w:rsidR="00500851" w:rsidRPr="003D5A13">
        <w:rPr>
          <w:rFonts w:asciiTheme="minorBidi" w:hAnsiTheme="minorBidi" w:hint="cs"/>
          <w:color w:val="A5A5A5" w:themeColor="accent3"/>
          <w:rtl/>
        </w:rPr>
        <w:t xml:space="preserve">3 </w:t>
      </w:r>
      <w:r w:rsidR="00500851" w:rsidRPr="003D5A13">
        <w:rPr>
          <w:rFonts w:asciiTheme="minorBidi" w:hAnsiTheme="minorBidi"/>
          <w:color w:val="A5A5A5" w:themeColor="accent3"/>
          <w:rtl/>
        </w:rPr>
        <w:t>–</w:t>
      </w:r>
      <w:r w:rsidR="00500851" w:rsidRPr="003D5A13">
        <w:rPr>
          <w:rFonts w:asciiTheme="minorBidi" w:hAnsiTheme="minorBidi" w:hint="cs"/>
          <w:color w:val="A5A5A5" w:themeColor="accent3"/>
          <w:rtl/>
        </w:rPr>
        <w:t xml:space="preserve"> שהן השער לאמנות ג'נבה)</w:t>
      </w:r>
      <w:r w:rsidR="00500851">
        <w:rPr>
          <w:rFonts w:asciiTheme="minorBidi" w:hAnsiTheme="minorBidi" w:hint="cs"/>
          <w:rtl/>
        </w:rPr>
        <w:t>:</w:t>
      </w:r>
    </w:p>
    <w:p w14:paraId="0F1B4983" w14:textId="77777777" w:rsidR="00C732B2" w:rsidRPr="00C732B2" w:rsidRDefault="00C732B2" w:rsidP="003D5A13">
      <w:pPr>
        <w:pStyle w:val="NoSpacing"/>
        <w:numPr>
          <w:ilvl w:val="0"/>
          <w:numId w:val="72"/>
        </w:numPr>
        <w:rPr>
          <w:rFonts w:asciiTheme="minorBidi" w:hAnsiTheme="minorBidi"/>
          <w:b/>
          <w:bCs/>
          <w:u w:val="single"/>
        </w:rPr>
      </w:pPr>
      <w:r w:rsidRPr="00C732B2">
        <w:rPr>
          <w:rFonts w:asciiTheme="minorBidi" w:hAnsiTheme="minorBidi"/>
          <w:b/>
          <w:bCs/>
          <w:rtl/>
        </w:rPr>
        <w:t>עימות בינ"ל</w:t>
      </w:r>
      <w:r w:rsidRPr="00C732B2">
        <w:rPr>
          <w:rFonts w:asciiTheme="minorBidi" w:hAnsiTheme="minorBidi"/>
          <w:b/>
          <w:bCs/>
        </w:rPr>
        <w:t xml:space="preserve"> – </w:t>
      </w:r>
      <w:r w:rsidR="003D5A13">
        <w:rPr>
          <w:rFonts w:asciiTheme="minorBidi" w:hAnsiTheme="minorBidi" w:hint="cs"/>
          <w:b/>
          <w:bCs/>
        </w:rPr>
        <w:t>I</w:t>
      </w:r>
      <w:r w:rsidRPr="00C732B2">
        <w:rPr>
          <w:rFonts w:asciiTheme="minorBidi" w:hAnsiTheme="minorBidi"/>
          <w:b/>
          <w:bCs/>
        </w:rPr>
        <w:t xml:space="preserve">nternational </w:t>
      </w:r>
      <w:r w:rsidR="003D5A13">
        <w:rPr>
          <w:rFonts w:asciiTheme="minorBidi" w:hAnsiTheme="minorBidi" w:hint="cs"/>
          <w:b/>
          <w:bCs/>
        </w:rPr>
        <w:t>A</w:t>
      </w:r>
      <w:r w:rsidRPr="00C732B2">
        <w:rPr>
          <w:rFonts w:asciiTheme="minorBidi" w:hAnsiTheme="minorBidi"/>
          <w:b/>
          <w:bCs/>
        </w:rPr>
        <w:t xml:space="preserve">rmed </w:t>
      </w:r>
      <w:r w:rsidR="003D5A13">
        <w:rPr>
          <w:rFonts w:asciiTheme="minorBidi" w:hAnsiTheme="minorBidi" w:hint="cs"/>
          <w:b/>
          <w:bCs/>
        </w:rPr>
        <w:t>C</w:t>
      </w:r>
      <w:r w:rsidRPr="00C732B2">
        <w:rPr>
          <w:rFonts w:asciiTheme="minorBidi" w:hAnsiTheme="minorBidi"/>
          <w:b/>
          <w:bCs/>
        </w:rPr>
        <w:t>onflict –</w:t>
      </w:r>
      <w:r w:rsidRPr="00C732B2">
        <w:rPr>
          <w:rFonts w:asciiTheme="minorBidi" w:hAnsiTheme="minorBidi"/>
        </w:rPr>
        <w:t xml:space="preserve"> </w:t>
      </w:r>
      <w:r w:rsidRPr="00E67217">
        <w:rPr>
          <w:rFonts w:asciiTheme="minorBidi" w:hAnsiTheme="minorBidi"/>
          <w:b/>
          <w:bCs/>
          <w:highlight w:val="lightGray"/>
          <w:rtl/>
        </w:rPr>
        <w:t>סעיף 2</w:t>
      </w:r>
      <w:r w:rsidRPr="00E67217">
        <w:rPr>
          <w:rFonts w:asciiTheme="minorBidi" w:hAnsiTheme="minorBidi"/>
          <w:rtl/>
        </w:rPr>
        <w:t xml:space="preserve"> המשותף לאמנות ג'נבה</w:t>
      </w:r>
      <w:r w:rsidRPr="00C732B2">
        <w:rPr>
          <w:rFonts w:asciiTheme="minorBidi" w:hAnsiTheme="minorBidi"/>
          <w:rtl/>
        </w:rPr>
        <w:t xml:space="preserve"> נקרא "סכסוך בין צדדים לאמנה".</w:t>
      </w:r>
      <w:r w:rsidR="00500851" w:rsidRPr="00500851">
        <w:rPr>
          <w:rFonts w:asciiTheme="minorBidi" w:hAnsiTheme="minorBidi"/>
          <w:rtl/>
        </w:rPr>
        <w:t xml:space="preserve"> </w:t>
      </w:r>
      <w:r w:rsidR="00500851" w:rsidRPr="00C732B2">
        <w:rPr>
          <w:rFonts w:asciiTheme="minorBidi" w:hAnsiTheme="minorBidi"/>
          <w:rtl/>
        </w:rPr>
        <w:t>סכסוכים בינ"ל הם אלו שקורים בין מדינות</w:t>
      </w:r>
      <w:r w:rsidR="00500851" w:rsidRPr="00C732B2">
        <w:rPr>
          <w:rFonts w:asciiTheme="minorBidi" w:hAnsiTheme="minorBidi"/>
        </w:rPr>
        <w:t>.</w:t>
      </w:r>
      <w:r w:rsidR="00500851">
        <w:rPr>
          <w:rFonts w:asciiTheme="minorBidi" w:hAnsiTheme="minorBidi" w:hint="cs"/>
          <w:rtl/>
        </w:rPr>
        <w:t xml:space="preserve"> סעיף זה אומר שהאמנה חלה על כל מלחמה, מוצהרת או לא מוצהרת, בין 2 מדינות שהן צד לאמנה. (בינלאומי).</w:t>
      </w:r>
    </w:p>
    <w:p w14:paraId="24DFE455" w14:textId="77777777" w:rsidR="00C732B2" w:rsidRDefault="00C732B2" w:rsidP="003D5A13">
      <w:pPr>
        <w:pStyle w:val="NoSpacing"/>
        <w:numPr>
          <w:ilvl w:val="0"/>
          <w:numId w:val="72"/>
        </w:numPr>
        <w:rPr>
          <w:rFonts w:asciiTheme="minorBidi" w:hAnsiTheme="minorBidi"/>
        </w:rPr>
      </w:pPr>
      <w:r w:rsidRPr="00C732B2">
        <w:rPr>
          <w:rFonts w:asciiTheme="minorBidi" w:hAnsiTheme="minorBidi"/>
          <w:b/>
          <w:bCs/>
          <w:rtl/>
        </w:rPr>
        <w:t>עימות מזוין שאינו בינ"ל</w:t>
      </w:r>
      <w:r w:rsidRPr="00C732B2">
        <w:rPr>
          <w:rFonts w:asciiTheme="minorBidi" w:hAnsiTheme="minorBidi"/>
          <w:b/>
          <w:bCs/>
        </w:rPr>
        <w:t xml:space="preserve"> – </w:t>
      </w:r>
      <w:r w:rsidR="003D5A13">
        <w:rPr>
          <w:rFonts w:asciiTheme="minorBidi" w:hAnsiTheme="minorBidi" w:hint="cs"/>
          <w:b/>
          <w:bCs/>
        </w:rPr>
        <w:t>N</w:t>
      </w:r>
      <w:r w:rsidRPr="00C732B2">
        <w:rPr>
          <w:rFonts w:asciiTheme="minorBidi" w:hAnsiTheme="minorBidi"/>
          <w:b/>
          <w:bCs/>
        </w:rPr>
        <w:t>on</w:t>
      </w:r>
      <w:r w:rsidR="003D5A13">
        <w:rPr>
          <w:rFonts w:asciiTheme="minorBidi" w:hAnsiTheme="minorBidi"/>
          <w:b/>
          <w:bCs/>
        </w:rPr>
        <w:t>-I</w:t>
      </w:r>
      <w:r w:rsidRPr="00C732B2">
        <w:rPr>
          <w:rFonts w:asciiTheme="minorBidi" w:hAnsiTheme="minorBidi"/>
          <w:b/>
          <w:bCs/>
        </w:rPr>
        <w:t xml:space="preserve">nternational </w:t>
      </w:r>
      <w:r w:rsidR="003D5A13">
        <w:rPr>
          <w:rFonts w:asciiTheme="minorBidi" w:hAnsiTheme="minorBidi" w:hint="cs"/>
          <w:b/>
          <w:bCs/>
        </w:rPr>
        <w:t>A</w:t>
      </w:r>
      <w:r w:rsidRPr="00C732B2">
        <w:rPr>
          <w:rFonts w:asciiTheme="minorBidi" w:hAnsiTheme="minorBidi"/>
          <w:b/>
          <w:bCs/>
        </w:rPr>
        <w:t xml:space="preserve">rmed </w:t>
      </w:r>
      <w:r w:rsidR="003D5A13">
        <w:rPr>
          <w:rFonts w:asciiTheme="minorBidi" w:hAnsiTheme="minorBidi" w:hint="cs"/>
          <w:b/>
          <w:bCs/>
        </w:rPr>
        <w:t>C</w:t>
      </w:r>
      <w:r w:rsidRPr="00C732B2">
        <w:rPr>
          <w:rFonts w:asciiTheme="minorBidi" w:hAnsiTheme="minorBidi"/>
          <w:b/>
          <w:bCs/>
        </w:rPr>
        <w:t>onflict</w:t>
      </w:r>
      <w:r w:rsidR="003D5A13" w:rsidRPr="00C732B2">
        <w:rPr>
          <w:rFonts w:asciiTheme="minorBidi" w:hAnsiTheme="minorBidi"/>
          <w:b/>
          <w:bCs/>
        </w:rPr>
        <w:t xml:space="preserve"> –</w:t>
      </w:r>
      <w:r w:rsidR="003D5A13" w:rsidRPr="00C732B2">
        <w:rPr>
          <w:rFonts w:asciiTheme="minorBidi" w:hAnsiTheme="minorBidi"/>
        </w:rPr>
        <w:t xml:space="preserve"> </w:t>
      </w:r>
      <w:r w:rsidRPr="00E67217">
        <w:rPr>
          <w:rFonts w:asciiTheme="minorBidi" w:hAnsiTheme="minorBidi"/>
          <w:b/>
          <w:bCs/>
          <w:highlight w:val="lightGray"/>
          <w:rtl/>
        </w:rPr>
        <w:t>סעיף 3</w:t>
      </w:r>
      <w:r w:rsidRPr="00E67217">
        <w:rPr>
          <w:rFonts w:asciiTheme="minorBidi" w:hAnsiTheme="minorBidi"/>
          <w:rtl/>
        </w:rPr>
        <w:t xml:space="preserve"> המשותף לאמנות ז'נבה</w:t>
      </w:r>
      <w:r w:rsidR="00500851">
        <w:rPr>
          <w:rFonts w:asciiTheme="minorBidi" w:hAnsiTheme="minorBidi"/>
          <w:rtl/>
        </w:rPr>
        <w:t xml:space="preserve"> מדבר על סכסוך שאינו בינ"ל</w:t>
      </w:r>
      <w:r w:rsidR="00500851">
        <w:rPr>
          <w:rFonts w:asciiTheme="minorBidi" w:hAnsiTheme="minorBidi" w:hint="cs"/>
          <w:rtl/>
        </w:rPr>
        <w:t>. סעיף זה חל במקרה של סכסוך מזויין שאינו בעל אופי בינ"ל. מדובר בקטגוריה שיורית</w:t>
      </w:r>
      <w:r w:rsidR="006B0AD7">
        <w:rPr>
          <w:rFonts w:asciiTheme="minorBidi" w:hAnsiTheme="minorBidi" w:hint="cs"/>
          <w:rtl/>
        </w:rPr>
        <w:t xml:space="preserve"> </w:t>
      </w:r>
      <w:r w:rsidR="00500851">
        <w:rPr>
          <w:rFonts w:asciiTheme="minorBidi" w:hAnsiTheme="minorBidi" w:hint="cs"/>
          <w:rtl/>
        </w:rPr>
        <w:t xml:space="preserve">- </w:t>
      </w:r>
      <w:r w:rsidR="00500851" w:rsidRPr="00C732B2">
        <w:rPr>
          <w:rFonts w:asciiTheme="minorBidi" w:hAnsiTheme="minorBidi"/>
          <w:rtl/>
        </w:rPr>
        <w:t>כלומר כל מה שלא נחשב סכסוך בינ"ל</w:t>
      </w:r>
      <w:r w:rsidR="00500851">
        <w:rPr>
          <w:rFonts w:asciiTheme="minorBidi" w:hAnsiTheme="minorBidi" w:hint="cs"/>
          <w:rtl/>
        </w:rPr>
        <w:t xml:space="preserve">. המקרה הקלאסי </w:t>
      </w:r>
      <w:r w:rsidR="00500851">
        <w:rPr>
          <w:rFonts w:asciiTheme="minorBidi" w:hAnsiTheme="minorBidi"/>
          <w:rtl/>
        </w:rPr>
        <w:t>–</w:t>
      </w:r>
      <w:r w:rsidR="00500851">
        <w:rPr>
          <w:rFonts w:asciiTheme="minorBidi" w:hAnsiTheme="minorBidi" w:hint="cs"/>
          <w:rtl/>
        </w:rPr>
        <w:t xml:space="preserve"> סכסוכים שהם מלחמות אזרחים.</w:t>
      </w:r>
    </w:p>
    <w:p w14:paraId="3C475E21" w14:textId="77777777" w:rsidR="008F2813" w:rsidRDefault="008F2813" w:rsidP="008F2813">
      <w:pPr>
        <w:pStyle w:val="NoSpacing"/>
        <w:rPr>
          <w:rFonts w:asciiTheme="minorBidi" w:hAnsiTheme="minorBidi"/>
          <w:rtl/>
        </w:rPr>
      </w:pPr>
    </w:p>
    <w:p w14:paraId="18F2FC3F" w14:textId="77777777" w:rsidR="00243E84" w:rsidRDefault="00243E84" w:rsidP="008F2813">
      <w:pPr>
        <w:pStyle w:val="NoSpacing"/>
        <w:rPr>
          <w:rFonts w:asciiTheme="minorBidi" w:hAnsiTheme="minorBidi"/>
          <w:rtl/>
        </w:rPr>
      </w:pPr>
      <w:r>
        <w:rPr>
          <w:rFonts w:asciiTheme="minorBidi" w:hAnsiTheme="minorBidi" w:hint="cs"/>
          <w:rtl/>
        </w:rPr>
        <w:t>דיני הלחימה הקלאסיים התפתחו בעיקר על רקע של סכסוכים בין מדינות, ולכן, אמנות ג'נבה למעט סעיף 3 כולן מתייחסות לסכסוכים בינ"ל. אם נשווה את הפרוטוקול הראשון מ</w:t>
      </w:r>
      <w:r w:rsidR="006B0AD7">
        <w:rPr>
          <w:rFonts w:asciiTheme="minorBidi" w:hAnsiTheme="minorBidi" w:hint="cs"/>
          <w:rtl/>
        </w:rPr>
        <w:t>-</w:t>
      </w:r>
      <w:r>
        <w:rPr>
          <w:rFonts w:asciiTheme="minorBidi" w:hAnsiTheme="minorBidi" w:hint="cs"/>
          <w:rtl/>
        </w:rPr>
        <w:t xml:space="preserve">1977 לעומת הפרוטוקול שחל על סכסוכים שאינם בינ"ל </w:t>
      </w:r>
      <w:r>
        <w:rPr>
          <w:rFonts w:asciiTheme="minorBidi" w:hAnsiTheme="minorBidi"/>
          <w:rtl/>
        </w:rPr>
        <w:t>–</w:t>
      </w:r>
      <w:r>
        <w:rPr>
          <w:rFonts w:asciiTheme="minorBidi" w:hAnsiTheme="minorBidi" w:hint="cs"/>
          <w:rtl/>
        </w:rPr>
        <w:t xml:space="preserve"> הפרוטוקול הראשון הרבה יותר מפורט.</w:t>
      </w:r>
    </w:p>
    <w:p w14:paraId="3CC3B1B6" w14:textId="77777777" w:rsidR="00243E84" w:rsidRDefault="00243E84" w:rsidP="008F2813">
      <w:pPr>
        <w:pStyle w:val="NoSpacing"/>
        <w:rPr>
          <w:rFonts w:asciiTheme="minorBidi" w:hAnsiTheme="minorBidi"/>
          <w:rtl/>
        </w:rPr>
      </w:pPr>
      <w:r>
        <w:rPr>
          <w:rFonts w:asciiTheme="minorBidi" w:hAnsiTheme="minorBidi" w:hint="cs"/>
          <w:rtl/>
        </w:rPr>
        <w:t xml:space="preserve">לא רק שהוא יותר מפורט </w:t>
      </w:r>
      <w:r>
        <w:rPr>
          <w:rFonts w:asciiTheme="minorBidi" w:hAnsiTheme="minorBidi"/>
          <w:rtl/>
        </w:rPr>
        <w:t>–</w:t>
      </w:r>
      <w:r>
        <w:rPr>
          <w:rFonts w:asciiTheme="minorBidi" w:hAnsiTheme="minorBidi" w:hint="cs"/>
          <w:rtl/>
        </w:rPr>
        <w:t xml:space="preserve"> יש הסדרים שקיימים רק בסכסוכים בינ"ל. </w:t>
      </w:r>
      <w:r w:rsidRPr="00E67217">
        <w:rPr>
          <w:rFonts w:asciiTheme="minorBidi" w:hAnsiTheme="minorBidi" w:hint="cs"/>
          <w:b/>
          <w:bCs/>
          <w:rtl/>
        </w:rPr>
        <w:t xml:space="preserve">לדוגמא </w:t>
      </w:r>
      <w:r>
        <w:rPr>
          <w:rFonts w:asciiTheme="minorBidi" w:hAnsiTheme="minorBidi"/>
          <w:rtl/>
        </w:rPr>
        <w:t>–</w:t>
      </w:r>
      <w:r>
        <w:rPr>
          <w:rFonts w:asciiTheme="minorBidi" w:hAnsiTheme="minorBidi" w:hint="cs"/>
          <w:rtl/>
        </w:rPr>
        <w:t xml:space="preserve"> הקונספט של שבוי</w:t>
      </w:r>
      <w:r w:rsidR="00E67217">
        <w:rPr>
          <w:rFonts w:asciiTheme="minorBidi" w:hAnsiTheme="minorBidi" w:hint="cs"/>
          <w:rtl/>
        </w:rPr>
        <w:t>י</w:t>
      </w:r>
      <w:r>
        <w:rPr>
          <w:rFonts w:asciiTheme="minorBidi" w:hAnsiTheme="minorBidi" w:hint="cs"/>
          <w:rtl/>
        </w:rPr>
        <w:t xml:space="preserve"> מלחמה קיים רק בקונספט של סכסוכים בינ"ל.</w:t>
      </w:r>
    </w:p>
    <w:p w14:paraId="3A856F21" w14:textId="77777777" w:rsidR="002F30B0" w:rsidRDefault="002F30B0" w:rsidP="008F2813">
      <w:pPr>
        <w:pStyle w:val="NoSpacing"/>
        <w:rPr>
          <w:rFonts w:asciiTheme="minorBidi" w:hAnsiTheme="minorBidi"/>
          <w:rtl/>
        </w:rPr>
      </w:pPr>
    </w:p>
    <w:p w14:paraId="2C0520ED" w14:textId="77777777" w:rsidR="001A2D80" w:rsidRPr="008F2813" w:rsidRDefault="001A2D80" w:rsidP="00E67217">
      <w:pPr>
        <w:pStyle w:val="NoSpacing"/>
        <w:rPr>
          <w:rFonts w:asciiTheme="minorBidi" w:hAnsiTheme="minorBidi"/>
        </w:rPr>
      </w:pPr>
      <w:r>
        <w:rPr>
          <w:rFonts w:asciiTheme="minorBidi" w:hAnsiTheme="minorBidi" w:hint="cs"/>
          <w:rtl/>
        </w:rPr>
        <w:t xml:space="preserve">רוב הסכסוכים המזויינים </w:t>
      </w:r>
      <w:r w:rsidR="00E67217">
        <w:rPr>
          <w:rFonts w:asciiTheme="minorBidi" w:hAnsiTheme="minorBidi" w:hint="cs"/>
          <w:rtl/>
        </w:rPr>
        <w:t xml:space="preserve">מתרחשים </w:t>
      </w:r>
      <w:r>
        <w:rPr>
          <w:rFonts w:asciiTheme="minorBidi" w:hAnsiTheme="minorBidi" w:hint="cs"/>
          <w:rtl/>
        </w:rPr>
        <w:t>בין מדינות לגופים שאינם מדינות, והפגיעה באוכלוסיי</w:t>
      </w:r>
      <w:r>
        <w:rPr>
          <w:rFonts w:asciiTheme="minorBidi" w:hAnsiTheme="minorBidi" w:hint="eastAsia"/>
          <w:rtl/>
        </w:rPr>
        <w:t>ה</w:t>
      </w:r>
      <w:r>
        <w:rPr>
          <w:rFonts w:asciiTheme="minorBidi" w:hAnsiTheme="minorBidi" w:hint="cs"/>
          <w:rtl/>
        </w:rPr>
        <w:t xml:space="preserve"> אזרחית קשה במיוחד בסכסוכים מסוג זה.</w:t>
      </w:r>
      <w:r w:rsidR="00E67217">
        <w:rPr>
          <w:rFonts w:asciiTheme="minorBidi" w:hAnsiTheme="minorBidi" w:hint="cs"/>
          <w:rtl/>
        </w:rPr>
        <w:t xml:space="preserve"> </w:t>
      </w:r>
      <w:r>
        <w:rPr>
          <w:rFonts w:asciiTheme="minorBidi" w:hAnsiTheme="minorBidi" w:hint="cs"/>
          <w:rtl/>
        </w:rPr>
        <w:t>ו</w:t>
      </w:r>
      <w:r w:rsidRPr="00E67217">
        <w:rPr>
          <w:rFonts w:asciiTheme="minorBidi" w:hAnsiTheme="minorBidi" w:hint="cs"/>
          <w:b/>
          <w:bCs/>
          <w:rtl/>
        </w:rPr>
        <w:t>למרות זאת</w:t>
      </w:r>
      <w:r>
        <w:rPr>
          <w:rFonts w:asciiTheme="minorBidi" w:hAnsiTheme="minorBidi" w:hint="cs"/>
          <w:rtl/>
        </w:rPr>
        <w:t xml:space="preserve">, כעניין של דין פוזיטיבי, קיימים לנו </w:t>
      </w:r>
      <w:r w:rsidR="00E67217">
        <w:rPr>
          <w:rFonts w:asciiTheme="minorBidi" w:hAnsiTheme="minorBidi" w:hint="cs"/>
          <w:rtl/>
        </w:rPr>
        <w:t xml:space="preserve">רק </w:t>
      </w:r>
      <w:r>
        <w:rPr>
          <w:rFonts w:asciiTheme="minorBidi" w:hAnsiTheme="minorBidi" w:hint="cs"/>
          <w:rtl/>
        </w:rPr>
        <w:t xml:space="preserve">2 מסמכים שמסדירים את הסכסוכים שאינם בינ"ל </w:t>
      </w:r>
      <w:r>
        <w:rPr>
          <w:rFonts w:asciiTheme="minorBidi" w:hAnsiTheme="minorBidi"/>
          <w:rtl/>
        </w:rPr>
        <w:t>–</w:t>
      </w:r>
      <w:r>
        <w:rPr>
          <w:rFonts w:asciiTheme="minorBidi" w:hAnsiTheme="minorBidi" w:hint="cs"/>
          <w:rtl/>
        </w:rPr>
        <w:t xml:space="preserve"> </w:t>
      </w:r>
      <w:r w:rsidRPr="00E67217">
        <w:rPr>
          <w:rFonts w:asciiTheme="minorBidi" w:hAnsiTheme="minorBidi" w:hint="cs"/>
          <w:b/>
          <w:bCs/>
          <w:highlight w:val="lightGray"/>
          <w:rtl/>
        </w:rPr>
        <w:t>סעיף 3</w:t>
      </w:r>
      <w:r>
        <w:rPr>
          <w:rFonts w:asciiTheme="minorBidi" w:hAnsiTheme="minorBidi" w:hint="cs"/>
          <w:rtl/>
        </w:rPr>
        <w:t xml:space="preserve"> (נגד עינויים וזכויות אדם בסיסיות) </w:t>
      </w:r>
      <w:r w:rsidRPr="00E67217">
        <w:rPr>
          <w:rFonts w:asciiTheme="minorBidi" w:hAnsiTheme="minorBidi" w:hint="cs"/>
          <w:b/>
          <w:bCs/>
          <w:rtl/>
        </w:rPr>
        <w:t>והפרוטוקול השני של 1977</w:t>
      </w:r>
      <w:r>
        <w:rPr>
          <w:rFonts w:asciiTheme="minorBidi" w:hAnsiTheme="minorBidi" w:hint="cs"/>
          <w:rtl/>
        </w:rPr>
        <w:t xml:space="preserve"> (שלא משתווה לפרוטוקול הראשון)</w:t>
      </w:r>
      <w:r w:rsidR="006B0AD7">
        <w:rPr>
          <w:rFonts w:asciiTheme="minorBidi" w:hAnsiTheme="minorBidi" w:hint="cs"/>
          <w:rtl/>
        </w:rPr>
        <w:t>.</w:t>
      </w:r>
    </w:p>
    <w:p w14:paraId="5BCCF911" w14:textId="77777777" w:rsidR="00500851" w:rsidRDefault="00500851" w:rsidP="00500851">
      <w:pPr>
        <w:pStyle w:val="NoSpacing"/>
        <w:rPr>
          <w:rFonts w:asciiTheme="minorBidi" w:hAnsiTheme="minorBidi"/>
          <w:rtl/>
        </w:rPr>
      </w:pPr>
    </w:p>
    <w:p w14:paraId="617BDA44" w14:textId="77777777" w:rsidR="001A2D80" w:rsidRPr="00E67217" w:rsidRDefault="001A2D80" w:rsidP="00500851">
      <w:pPr>
        <w:pStyle w:val="NoSpacing"/>
        <w:rPr>
          <w:rFonts w:asciiTheme="minorBidi" w:hAnsiTheme="minorBidi"/>
          <w:b/>
          <w:bCs/>
          <w:rtl/>
        </w:rPr>
      </w:pPr>
      <w:r w:rsidRPr="00E67217">
        <w:rPr>
          <w:rFonts w:asciiTheme="minorBidi" w:hAnsiTheme="minorBidi" w:hint="cs"/>
          <w:b/>
          <w:bCs/>
          <w:rtl/>
        </w:rPr>
        <w:t>הסיבות לש</w:t>
      </w:r>
      <w:r w:rsidR="00E67217" w:rsidRPr="00E67217">
        <w:rPr>
          <w:rFonts w:asciiTheme="minorBidi" w:hAnsiTheme="minorBidi" w:hint="cs"/>
          <w:b/>
          <w:bCs/>
          <w:rtl/>
        </w:rPr>
        <w:t>ו</w:t>
      </w:r>
      <w:r w:rsidRPr="00E67217">
        <w:rPr>
          <w:rFonts w:asciiTheme="minorBidi" w:hAnsiTheme="minorBidi" w:hint="cs"/>
          <w:b/>
          <w:bCs/>
          <w:rtl/>
        </w:rPr>
        <w:t>ני בהיקף ההתחייבות:</w:t>
      </w:r>
    </w:p>
    <w:p w14:paraId="67713B6B" w14:textId="77777777" w:rsidR="009A319B" w:rsidRDefault="00F43A57" w:rsidP="00E67217">
      <w:pPr>
        <w:pStyle w:val="NoSpacing"/>
        <w:rPr>
          <w:rFonts w:asciiTheme="minorBidi" w:hAnsiTheme="minorBidi"/>
          <w:rtl/>
        </w:rPr>
      </w:pPr>
      <w:r>
        <w:rPr>
          <w:rFonts w:asciiTheme="minorBidi" w:hAnsiTheme="minorBidi" w:hint="cs"/>
          <w:rtl/>
        </w:rPr>
        <w:t xml:space="preserve">בראש ובראשונה </w:t>
      </w:r>
      <w:r>
        <w:rPr>
          <w:rFonts w:asciiTheme="minorBidi" w:hAnsiTheme="minorBidi"/>
          <w:rtl/>
        </w:rPr>
        <w:t>–</w:t>
      </w:r>
      <w:r>
        <w:rPr>
          <w:rFonts w:asciiTheme="minorBidi" w:hAnsiTheme="minorBidi" w:hint="cs"/>
          <w:rtl/>
        </w:rPr>
        <w:t xml:space="preserve"> בגלל שבמקור בעיקר חשבו על מלחמות אזרחים ופנים מדינתיות, הכירו בכך שזה משהו שצריך להשאיר למדינות הריבוניות להתמודד איתן </w:t>
      </w:r>
      <w:r>
        <w:rPr>
          <w:rFonts w:asciiTheme="minorBidi" w:hAnsiTheme="minorBidi"/>
          <w:rtl/>
        </w:rPr>
        <w:t>–</w:t>
      </w:r>
      <w:r>
        <w:rPr>
          <w:rFonts w:asciiTheme="minorBidi" w:hAnsiTheme="minorBidi" w:hint="cs"/>
          <w:rtl/>
        </w:rPr>
        <w:t xml:space="preserve"> יש כלל אי התערבות במה שקורה בתוך מדינה.</w:t>
      </w:r>
      <w:r w:rsidR="009A34A8">
        <w:rPr>
          <w:rFonts w:asciiTheme="minorBidi" w:hAnsiTheme="minorBidi" w:hint="cs"/>
          <w:rtl/>
        </w:rPr>
        <w:t xml:space="preserve"> המשב"ל ניסה להיכנס אבל עשה רגולציה מינימלית יחסית, </w:t>
      </w:r>
      <w:r w:rsidR="009A319B">
        <w:rPr>
          <w:rFonts w:asciiTheme="minorBidi" w:hAnsiTheme="minorBidi" w:hint="cs"/>
          <w:rtl/>
        </w:rPr>
        <w:t>לא כמו שעשה ביחס לסכסוכים בינ"ל בין מדינות.</w:t>
      </w:r>
    </w:p>
    <w:p w14:paraId="7E01541B" w14:textId="77777777" w:rsidR="009A319B" w:rsidRDefault="009A319B" w:rsidP="009A319B">
      <w:pPr>
        <w:pStyle w:val="NoSpacing"/>
        <w:rPr>
          <w:rFonts w:asciiTheme="minorBidi" w:hAnsiTheme="minorBidi"/>
          <w:rtl/>
        </w:rPr>
      </w:pPr>
    </w:p>
    <w:p w14:paraId="140480A7" w14:textId="77777777" w:rsidR="00B62174" w:rsidRDefault="00B62174" w:rsidP="000153C5">
      <w:pPr>
        <w:pStyle w:val="NoSpacing"/>
        <w:outlineLvl w:val="1"/>
        <w:rPr>
          <w:rFonts w:asciiTheme="minorBidi" w:hAnsiTheme="minorBidi"/>
          <w:rtl/>
        </w:rPr>
      </w:pPr>
      <w:bookmarkStart w:id="34" w:name="_Toc506936373"/>
      <w:r w:rsidRPr="00E67217">
        <w:rPr>
          <w:rFonts w:asciiTheme="minorBidi" w:hAnsiTheme="minorBidi" w:hint="cs"/>
          <w:b/>
          <w:bCs/>
          <w:highlight w:val="yellow"/>
          <w:rtl/>
        </w:rPr>
        <w:t>תנאי הסף לכניסה לסכסוך מזויין ותחולת דיני הלחימה</w:t>
      </w:r>
      <w:bookmarkEnd w:id="34"/>
    </w:p>
    <w:p w14:paraId="0BC84F6D" w14:textId="77777777" w:rsidR="00B62174" w:rsidRDefault="00B62174" w:rsidP="009A319B">
      <w:pPr>
        <w:pStyle w:val="NoSpacing"/>
        <w:rPr>
          <w:rFonts w:asciiTheme="minorBidi" w:hAnsiTheme="minorBidi"/>
          <w:rtl/>
        </w:rPr>
      </w:pPr>
      <w:r>
        <w:rPr>
          <w:rFonts w:asciiTheme="minorBidi" w:hAnsiTheme="minorBidi" w:hint="cs"/>
          <w:rtl/>
        </w:rPr>
        <w:t xml:space="preserve">בסכסוכים בין מדינות </w:t>
      </w:r>
      <w:r>
        <w:rPr>
          <w:rFonts w:asciiTheme="minorBidi" w:hAnsiTheme="minorBidi"/>
          <w:rtl/>
        </w:rPr>
        <w:t>–</w:t>
      </w:r>
      <w:r>
        <w:rPr>
          <w:rFonts w:asciiTheme="minorBidi" w:hAnsiTheme="minorBidi" w:hint="cs"/>
          <w:rtl/>
        </w:rPr>
        <w:t xml:space="preserve"> </w:t>
      </w:r>
      <w:r w:rsidRPr="00E67217">
        <w:rPr>
          <w:rFonts w:asciiTheme="minorBidi" w:hAnsiTheme="minorBidi" w:hint="cs"/>
          <w:b/>
          <w:bCs/>
          <w:rtl/>
        </w:rPr>
        <w:t>כל שימוש בכוח</w:t>
      </w:r>
      <w:r>
        <w:rPr>
          <w:rFonts w:asciiTheme="minorBidi" w:hAnsiTheme="minorBidi" w:hint="cs"/>
          <w:rtl/>
        </w:rPr>
        <w:t>, גם חילופי אש ברמה נמוכה (ירי</w:t>
      </w:r>
      <w:r w:rsidR="006B0AD7">
        <w:rPr>
          <w:rFonts w:asciiTheme="minorBidi" w:hAnsiTheme="minorBidi" w:hint="cs"/>
          <w:rtl/>
        </w:rPr>
        <w:t>י</w:t>
      </w:r>
      <w:r>
        <w:rPr>
          <w:rFonts w:asciiTheme="minorBidi" w:hAnsiTheme="minorBidi" w:hint="cs"/>
          <w:rtl/>
        </w:rPr>
        <w:t>ה אחת מעבר לגבול) יחולו דיני הלחימה.</w:t>
      </w:r>
      <w:r w:rsidR="00B235F3">
        <w:rPr>
          <w:rFonts w:asciiTheme="minorBidi" w:hAnsiTheme="minorBidi" w:hint="cs"/>
          <w:rtl/>
        </w:rPr>
        <w:t xml:space="preserve"> המצב אחר כשמדובר בסכסוכים בתוך מדינה או בין מדינה לגורם לא מדינתי. כאן השאלה של מתי מתחילים להיכנס לפעולת דיני הלחימה היא הרבה יותר מסובכת.</w:t>
      </w:r>
    </w:p>
    <w:p w14:paraId="1E9BCA63" w14:textId="77777777" w:rsidR="00B235F3" w:rsidRDefault="00B235F3" w:rsidP="009A319B">
      <w:pPr>
        <w:pStyle w:val="NoSpacing"/>
        <w:rPr>
          <w:rFonts w:asciiTheme="minorBidi" w:hAnsiTheme="minorBidi"/>
          <w:rtl/>
        </w:rPr>
      </w:pPr>
      <w:r w:rsidRPr="00E67217">
        <w:rPr>
          <w:rFonts w:asciiTheme="minorBidi" w:hAnsiTheme="minorBidi" w:hint="cs"/>
          <w:b/>
          <w:bCs/>
          <w:rtl/>
        </w:rPr>
        <w:t>במלחמת אזרחים 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קשה מאוד בשלב הראשוני לדעת מול איזו סיטואציה אנו ניצבים? סיטואציה של שמירת חוק שאפשר להתמודד עם מעצרים מנהליים? או שעברנו רף שאנו נמצאים למעשה בלחימה (ולא רק הפרות סדר).</w:t>
      </w:r>
    </w:p>
    <w:p w14:paraId="59AFFDDF" w14:textId="77777777" w:rsidR="00B235F3" w:rsidRDefault="00B235F3" w:rsidP="009A319B">
      <w:pPr>
        <w:pStyle w:val="NoSpacing"/>
        <w:rPr>
          <w:rFonts w:asciiTheme="minorBidi" w:hAnsiTheme="minorBidi"/>
          <w:rtl/>
        </w:rPr>
      </w:pPr>
    </w:p>
    <w:p w14:paraId="4FAB3FE8" w14:textId="77777777" w:rsidR="0056687D" w:rsidRDefault="0056687D" w:rsidP="00E67217">
      <w:pPr>
        <w:pStyle w:val="NoSpacing"/>
        <w:rPr>
          <w:rFonts w:asciiTheme="minorBidi" w:hAnsiTheme="minorBidi"/>
          <w:rtl/>
        </w:rPr>
      </w:pPr>
      <w:r>
        <w:rPr>
          <w:rFonts w:asciiTheme="minorBidi" w:hAnsiTheme="minorBidi" w:hint="cs"/>
          <w:rtl/>
        </w:rPr>
        <w:t>כאשר אנו מדברים על מתאר של סכסוך מזויין שאינו בינ"ל, ומלחמות אזרחים, הכלל שהתגבש לגבי השאלה האם אנו בדיני הלחימה או שניתן לטפל זאת באמצעות חוק תוכרע לפי כל מני אינדיקציות, שנועדו לנו לעזור להבין האם הג</w:t>
      </w:r>
      <w:r w:rsidR="00E67217">
        <w:rPr>
          <w:rFonts w:asciiTheme="minorBidi" w:hAnsiTheme="minorBidi" w:hint="cs"/>
          <w:rtl/>
        </w:rPr>
        <w:t>ע</w:t>
      </w:r>
      <w:r>
        <w:rPr>
          <w:rFonts w:asciiTheme="minorBidi" w:hAnsiTheme="minorBidi" w:hint="cs"/>
          <w:rtl/>
        </w:rPr>
        <w:t xml:space="preserve">נו לרף הנדרש </w:t>
      </w:r>
      <w:r w:rsidR="006B0AD7">
        <w:rPr>
          <w:rFonts w:asciiTheme="minorBidi" w:hAnsiTheme="minorBidi" w:hint="cs"/>
          <w:rtl/>
        </w:rPr>
        <w:t>ש</w:t>
      </w:r>
      <w:r>
        <w:rPr>
          <w:rFonts w:asciiTheme="minorBidi" w:hAnsiTheme="minorBidi" w:hint="cs"/>
          <w:rtl/>
        </w:rPr>
        <w:t xml:space="preserve">ל הסיכון/אלימות/פגיעה באנשים שמצדיקים את תחולת דיני הלחימה. זה נידון </w:t>
      </w:r>
      <w:r w:rsidRPr="00E67217">
        <w:rPr>
          <w:rFonts w:asciiTheme="minorBidi" w:hAnsiTheme="minorBidi" w:hint="cs"/>
          <w:rtl/>
        </w:rPr>
        <w:t>ב</w:t>
      </w:r>
      <w:r w:rsidRPr="00E67217">
        <w:rPr>
          <w:rFonts w:asciiTheme="minorBidi" w:hAnsiTheme="minorBidi" w:hint="cs"/>
          <w:b/>
          <w:bCs/>
          <w:rtl/>
        </w:rPr>
        <w:t xml:space="preserve">פס"ד </w:t>
      </w:r>
      <w:r w:rsidR="00E67217" w:rsidRPr="00E67217">
        <w:rPr>
          <w:rFonts w:asciiTheme="minorBidi" w:hAnsiTheme="minorBidi"/>
          <w:b/>
          <w:bCs/>
        </w:rPr>
        <w:t>Tadich</w:t>
      </w:r>
      <w:r w:rsidRPr="00E67217">
        <w:rPr>
          <w:rFonts w:asciiTheme="minorBidi" w:hAnsiTheme="minorBidi" w:hint="cs"/>
          <w:b/>
          <w:bCs/>
          <w:rtl/>
        </w:rPr>
        <w:t xml:space="preserve"> </w:t>
      </w:r>
      <w:r>
        <w:rPr>
          <w:rFonts w:asciiTheme="minorBidi" w:hAnsiTheme="minorBidi"/>
          <w:rtl/>
        </w:rPr>
        <w:t>–</w:t>
      </w:r>
      <w:r w:rsidR="000153C5">
        <w:rPr>
          <w:rFonts w:asciiTheme="minorBidi" w:hAnsiTheme="minorBidi" w:hint="cs"/>
          <w:rtl/>
        </w:rPr>
        <w:t xml:space="preserve"> שם נאמר כי דיני הלחימה יהיו</w:t>
      </w:r>
      <w:r>
        <w:rPr>
          <w:rFonts w:asciiTheme="minorBidi" w:hAnsiTheme="minorBidi" w:hint="cs"/>
          <w:rtl/>
        </w:rPr>
        <w:t xml:space="preserve"> במשפט שאינו בינ"ל אם:</w:t>
      </w:r>
    </w:p>
    <w:p w14:paraId="77BF96B2" w14:textId="77777777" w:rsidR="0056687D" w:rsidRDefault="0056687D" w:rsidP="0056687D">
      <w:pPr>
        <w:pStyle w:val="NoSpacing"/>
        <w:numPr>
          <w:ilvl w:val="0"/>
          <w:numId w:val="71"/>
        </w:numPr>
        <w:rPr>
          <w:rFonts w:asciiTheme="minorBidi" w:hAnsiTheme="minorBidi"/>
          <w:rtl/>
        </w:rPr>
      </w:pPr>
      <w:r>
        <w:rPr>
          <w:rFonts w:asciiTheme="minorBidi" w:hAnsiTheme="minorBidi" w:hint="cs"/>
          <w:rtl/>
        </w:rPr>
        <w:t>רמת הארגון של הצדדים גבוהה</w:t>
      </w:r>
      <w:r w:rsidR="006B0AD7">
        <w:rPr>
          <w:rFonts w:asciiTheme="minorBidi" w:hAnsiTheme="minorBidi" w:hint="cs"/>
          <w:rtl/>
        </w:rPr>
        <w:t>.</w:t>
      </w:r>
    </w:p>
    <w:p w14:paraId="0C052EB1" w14:textId="77777777" w:rsidR="0056687D" w:rsidRDefault="0056687D" w:rsidP="0056687D">
      <w:pPr>
        <w:pStyle w:val="NoSpacing"/>
        <w:numPr>
          <w:ilvl w:val="0"/>
          <w:numId w:val="71"/>
        </w:numPr>
        <w:rPr>
          <w:rFonts w:asciiTheme="minorBidi" w:hAnsiTheme="minorBidi"/>
          <w:rtl/>
        </w:rPr>
      </w:pPr>
      <w:r>
        <w:rPr>
          <w:rFonts w:asciiTheme="minorBidi" w:hAnsiTheme="minorBidi" w:hint="cs"/>
          <w:rtl/>
        </w:rPr>
        <w:t>משך הסכסוך ארוך</w:t>
      </w:r>
      <w:r w:rsidR="006B0AD7">
        <w:rPr>
          <w:rFonts w:asciiTheme="minorBidi" w:hAnsiTheme="minorBidi" w:hint="cs"/>
          <w:rtl/>
        </w:rPr>
        <w:t>.</w:t>
      </w:r>
    </w:p>
    <w:p w14:paraId="3DDCF1E0" w14:textId="77777777" w:rsidR="0056687D" w:rsidRDefault="0056687D" w:rsidP="0056687D">
      <w:pPr>
        <w:pStyle w:val="NoSpacing"/>
        <w:numPr>
          <w:ilvl w:val="0"/>
          <w:numId w:val="71"/>
        </w:numPr>
        <w:rPr>
          <w:rFonts w:asciiTheme="minorBidi" w:hAnsiTheme="minorBidi"/>
          <w:rtl/>
        </w:rPr>
      </w:pPr>
      <w:r>
        <w:rPr>
          <w:rFonts w:asciiTheme="minorBidi" w:hAnsiTheme="minorBidi" w:hint="cs"/>
          <w:rtl/>
        </w:rPr>
        <w:t>עוצמת האלימות</w:t>
      </w:r>
      <w:r w:rsidR="000153C5">
        <w:rPr>
          <w:rFonts w:asciiTheme="minorBidi" w:hAnsiTheme="minorBidi" w:hint="cs"/>
          <w:rtl/>
        </w:rPr>
        <w:t xml:space="preserve"> גבוהה</w:t>
      </w:r>
      <w:r w:rsidR="006B0AD7">
        <w:rPr>
          <w:rFonts w:asciiTheme="minorBidi" w:hAnsiTheme="minorBidi" w:hint="cs"/>
          <w:rtl/>
        </w:rPr>
        <w:t>.</w:t>
      </w:r>
    </w:p>
    <w:p w14:paraId="6037F358" w14:textId="77777777" w:rsidR="0056687D" w:rsidRDefault="0056687D" w:rsidP="0056687D">
      <w:pPr>
        <w:pStyle w:val="NoSpacing"/>
        <w:numPr>
          <w:ilvl w:val="0"/>
          <w:numId w:val="71"/>
        </w:numPr>
        <w:rPr>
          <w:rFonts w:asciiTheme="minorBidi" w:hAnsiTheme="minorBidi"/>
          <w:rtl/>
        </w:rPr>
      </w:pPr>
      <w:r>
        <w:rPr>
          <w:rFonts w:asciiTheme="minorBidi" w:hAnsiTheme="minorBidi" w:hint="cs"/>
          <w:rtl/>
        </w:rPr>
        <w:t>מעורבות צדדים שלישיים</w:t>
      </w:r>
      <w:r w:rsidR="006B0AD7">
        <w:rPr>
          <w:rFonts w:asciiTheme="minorBidi" w:hAnsiTheme="minorBidi" w:hint="cs"/>
          <w:rtl/>
        </w:rPr>
        <w:t>.</w:t>
      </w:r>
    </w:p>
    <w:p w14:paraId="5D7F500F" w14:textId="77777777" w:rsidR="0056687D" w:rsidRDefault="0056687D" w:rsidP="0056687D">
      <w:pPr>
        <w:pStyle w:val="NoSpacing"/>
        <w:numPr>
          <w:ilvl w:val="0"/>
          <w:numId w:val="71"/>
        </w:numPr>
        <w:rPr>
          <w:rFonts w:asciiTheme="minorBidi" w:hAnsiTheme="minorBidi"/>
          <w:rtl/>
        </w:rPr>
      </w:pPr>
      <w:r>
        <w:rPr>
          <w:rFonts w:asciiTheme="minorBidi" w:hAnsiTheme="minorBidi" w:hint="cs"/>
          <w:rtl/>
        </w:rPr>
        <w:t>השלכות על צדדים שלישיים (מושפעים)</w:t>
      </w:r>
      <w:r w:rsidR="006B0AD7">
        <w:rPr>
          <w:rFonts w:asciiTheme="minorBidi" w:hAnsiTheme="minorBidi" w:hint="cs"/>
          <w:rtl/>
        </w:rPr>
        <w:t>.</w:t>
      </w:r>
    </w:p>
    <w:p w14:paraId="782F2829" w14:textId="77777777" w:rsidR="0056687D" w:rsidRDefault="0056687D" w:rsidP="0056687D">
      <w:pPr>
        <w:pStyle w:val="NoSpacing"/>
        <w:numPr>
          <w:ilvl w:val="0"/>
          <w:numId w:val="71"/>
        </w:numPr>
        <w:rPr>
          <w:rFonts w:asciiTheme="minorBidi" w:hAnsiTheme="minorBidi"/>
        </w:rPr>
      </w:pPr>
      <w:r>
        <w:rPr>
          <w:rFonts w:asciiTheme="minorBidi" w:hAnsiTheme="minorBidi" w:hint="cs"/>
          <w:rtl/>
        </w:rPr>
        <w:t>ההיקף הגיאוגרפי של הסכסוך</w:t>
      </w:r>
      <w:r w:rsidR="006B0AD7">
        <w:rPr>
          <w:rFonts w:asciiTheme="minorBidi" w:hAnsiTheme="minorBidi" w:hint="cs"/>
          <w:rtl/>
        </w:rPr>
        <w:t>.</w:t>
      </w:r>
    </w:p>
    <w:p w14:paraId="4424AF7F" w14:textId="77777777" w:rsidR="001733DA" w:rsidRDefault="001733DA" w:rsidP="001733DA">
      <w:pPr>
        <w:pStyle w:val="NoSpacing"/>
        <w:rPr>
          <w:rFonts w:asciiTheme="minorBidi" w:hAnsiTheme="minorBidi"/>
          <w:rtl/>
        </w:rPr>
      </w:pPr>
      <w:r>
        <w:rPr>
          <w:rFonts w:asciiTheme="minorBidi" w:hAnsiTheme="minorBidi" w:hint="cs"/>
          <w:rtl/>
        </w:rPr>
        <w:t xml:space="preserve">לא מדובר בתנאים מצטברים </w:t>
      </w:r>
      <w:r>
        <w:rPr>
          <w:rFonts w:asciiTheme="minorBidi" w:hAnsiTheme="minorBidi"/>
          <w:rtl/>
        </w:rPr>
        <w:t>–</w:t>
      </w:r>
      <w:r>
        <w:rPr>
          <w:rFonts w:asciiTheme="minorBidi" w:hAnsiTheme="minorBidi" w:hint="cs"/>
          <w:rtl/>
        </w:rPr>
        <w:t xml:space="preserve"> לא כולם צריכים להתקיים כדי שנגיד שעל הסכסוך חל</w:t>
      </w:r>
      <w:r w:rsidR="000153C5">
        <w:rPr>
          <w:rFonts w:asciiTheme="minorBidi" w:hAnsiTheme="minorBidi" w:hint="cs"/>
          <w:rtl/>
        </w:rPr>
        <w:t>ים</w:t>
      </w:r>
      <w:r>
        <w:rPr>
          <w:rFonts w:asciiTheme="minorBidi" w:hAnsiTheme="minorBidi" w:hint="cs"/>
          <w:rtl/>
        </w:rPr>
        <w:t xml:space="preserve"> דיני הלחימה. כל מקרה נשפט לאור נסיבותיו. אלו כללי אצבע שנועדו לעזור לנו להבין האם עברנו רף של חומרה/אלימות שמצדיק את החומרה של דיני הלחימה.</w:t>
      </w:r>
    </w:p>
    <w:p w14:paraId="4E6D65B1" w14:textId="77777777" w:rsidR="006744AB" w:rsidRDefault="006744AB" w:rsidP="001733DA">
      <w:pPr>
        <w:pStyle w:val="NoSpacing"/>
        <w:rPr>
          <w:rFonts w:asciiTheme="minorBidi" w:hAnsiTheme="minorBidi"/>
          <w:rtl/>
        </w:rPr>
      </w:pPr>
    </w:p>
    <w:p w14:paraId="55E306E0" w14:textId="77777777" w:rsidR="006B3696" w:rsidRPr="00B62174" w:rsidRDefault="00C172DA" w:rsidP="006B3696">
      <w:pPr>
        <w:pStyle w:val="NoSpacing"/>
        <w:rPr>
          <w:rFonts w:asciiTheme="minorBidi" w:hAnsiTheme="minorBidi"/>
        </w:rPr>
      </w:pPr>
      <w:r w:rsidRPr="00C172DA">
        <w:rPr>
          <w:rFonts w:asciiTheme="minorBidi" w:hAnsiTheme="minorBidi"/>
          <w:b/>
          <w:bCs/>
          <w:rtl/>
        </w:rPr>
        <w:t>עימות מזוין מול ארגון טרור, נחשב בינ"ל או שאינו בינ"ל?</w:t>
      </w:r>
    </w:p>
    <w:p w14:paraId="018B9579" w14:textId="77777777" w:rsidR="00C732B2" w:rsidRDefault="00D93191" w:rsidP="00090109">
      <w:pPr>
        <w:pStyle w:val="NoSpacing"/>
        <w:rPr>
          <w:rFonts w:asciiTheme="minorBidi" w:hAnsiTheme="minorBidi"/>
          <w:rtl/>
        </w:rPr>
      </w:pPr>
      <w:r>
        <w:rPr>
          <w:rFonts w:asciiTheme="minorBidi" w:hAnsiTheme="minorBidi" w:hint="cs"/>
          <w:rtl/>
        </w:rPr>
        <w:t xml:space="preserve">יש לנו באופן מסורתי 2 קטגוריות </w:t>
      </w:r>
      <w:r>
        <w:rPr>
          <w:rFonts w:asciiTheme="minorBidi" w:hAnsiTheme="minorBidi"/>
          <w:rtl/>
        </w:rPr>
        <w:t>–</w:t>
      </w:r>
      <w:r>
        <w:rPr>
          <w:rFonts w:asciiTheme="minorBidi" w:hAnsiTheme="minorBidi" w:hint="cs"/>
          <w:rtl/>
        </w:rPr>
        <w:t xml:space="preserve"> סכסוך שהוא בינ"ל בין מדינות וסכסוך שהוא לא בינ"ל. ואז עלתה השאלה איפה סכסוך מול ארגון טרור נכנס? (שחקן שהוא לא מדינתי אבל הוא לא בהכרח האזר</w:t>
      </w:r>
      <w:r w:rsidR="006B0AD7">
        <w:rPr>
          <w:rFonts w:asciiTheme="minorBidi" w:hAnsiTheme="minorBidi" w:hint="cs"/>
          <w:rtl/>
        </w:rPr>
        <w:t>ח</w:t>
      </w:r>
      <w:r>
        <w:rPr>
          <w:rFonts w:asciiTheme="minorBidi" w:hAnsiTheme="minorBidi" w:hint="cs"/>
          <w:rtl/>
        </w:rPr>
        <w:t>ים שלי)</w:t>
      </w:r>
      <w:r w:rsidR="006B0AD7">
        <w:rPr>
          <w:rFonts w:asciiTheme="minorBidi" w:hAnsiTheme="minorBidi" w:hint="cs"/>
          <w:rtl/>
        </w:rPr>
        <w:t>.</w:t>
      </w:r>
    </w:p>
    <w:p w14:paraId="62F1EB1E" w14:textId="77777777" w:rsidR="000153C5" w:rsidRDefault="00A27871" w:rsidP="00090109">
      <w:pPr>
        <w:pStyle w:val="NoSpacing"/>
        <w:rPr>
          <w:rFonts w:asciiTheme="minorBidi" w:hAnsiTheme="minorBidi"/>
          <w:rtl/>
        </w:rPr>
      </w:pPr>
      <w:r>
        <w:rPr>
          <w:rFonts w:asciiTheme="minorBidi" w:hAnsiTheme="minorBidi" w:hint="cs"/>
          <w:rtl/>
        </w:rPr>
        <w:t>ב</w:t>
      </w:r>
      <w:r w:rsidR="006B0AD7">
        <w:rPr>
          <w:rFonts w:asciiTheme="minorBidi" w:hAnsiTheme="minorBidi" w:hint="cs"/>
          <w:rtl/>
        </w:rPr>
        <w:t>-</w:t>
      </w:r>
      <w:r>
        <w:rPr>
          <w:rFonts w:asciiTheme="minorBidi" w:hAnsiTheme="minorBidi" w:hint="cs"/>
          <w:rtl/>
        </w:rPr>
        <w:t xml:space="preserve">17 שנים האחרונות מאז האינתיפאדה ומאז הפיגועים בתאומים חלה התפתחות אדירה. אם בעבר </w:t>
      </w:r>
      <w:r w:rsidR="000153C5">
        <w:rPr>
          <w:rFonts w:asciiTheme="minorBidi" w:hAnsiTheme="minorBidi" w:hint="cs"/>
          <w:rtl/>
        </w:rPr>
        <w:t xml:space="preserve">לא </w:t>
      </w:r>
      <w:r>
        <w:rPr>
          <w:rFonts w:asciiTheme="minorBidi" w:hAnsiTheme="minorBidi" w:hint="cs"/>
          <w:rtl/>
        </w:rPr>
        <w:t xml:space="preserve">היה בכלל ספק בשאלה האם מצב של עימות מול ארגון טרור יכול להיות מצב של מלחמה, היום אין ספק </w:t>
      </w:r>
      <w:r>
        <w:rPr>
          <w:rFonts w:asciiTheme="minorBidi" w:hAnsiTheme="minorBidi"/>
          <w:rtl/>
        </w:rPr>
        <w:t>–</w:t>
      </w:r>
      <w:r>
        <w:rPr>
          <w:rFonts w:asciiTheme="minorBidi" w:hAnsiTheme="minorBidi" w:hint="cs"/>
          <w:rtl/>
        </w:rPr>
        <w:t xml:space="preserve"> </w:t>
      </w:r>
      <w:r w:rsidRPr="000153C5">
        <w:rPr>
          <w:rFonts w:asciiTheme="minorBidi" w:hAnsiTheme="minorBidi" w:hint="cs"/>
          <w:b/>
          <w:bCs/>
          <w:rtl/>
        </w:rPr>
        <w:t>מאבק מול ארגון טרור יכול ל</w:t>
      </w:r>
      <w:r>
        <w:rPr>
          <w:rFonts w:asciiTheme="minorBidi" w:hAnsiTheme="minorBidi" w:hint="cs"/>
          <w:b/>
          <w:bCs/>
          <w:rtl/>
        </w:rPr>
        <w:t>היחשב כעימות מזויין</w:t>
      </w:r>
      <w:r>
        <w:rPr>
          <w:rFonts w:asciiTheme="minorBidi" w:hAnsiTheme="minorBidi" w:hint="cs"/>
          <w:rtl/>
        </w:rPr>
        <w:t xml:space="preserve">. </w:t>
      </w:r>
    </w:p>
    <w:p w14:paraId="75D5C586" w14:textId="77777777" w:rsidR="00312F6C" w:rsidRDefault="00A27871" w:rsidP="00090109">
      <w:pPr>
        <w:pStyle w:val="NoSpacing"/>
        <w:rPr>
          <w:rFonts w:asciiTheme="minorBidi" w:hAnsiTheme="minorBidi"/>
          <w:rtl/>
        </w:rPr>
      </w:pPr>
      <w:r w:rsidRPr="000153C5">
        <w:rPr>
          <w:rFonts w:asciiTheme="minorBidi" w:hAnsiTheme="minorBidi" w:hint="cs"/>
          <w:b/>
          <w:bCs/>
          <w:rtl/>
        </w:rPr>
        <w:t>אבל,</w:t>
      </w:r>
      <w:r>
        <w:rPr>
          <w:rFonts w:asciiTheme="minorBidi" w:hAnsiTheme="minorBidi" w:hint="cs"/>
          <w:rtl/>
        </w:rPr>
        <w:t xml:space="preserve"> </w:t>
      </w:r>
      <w:r>
        <w:rPr>
          <w:rFonts w:asciiTheme="minorBidi" w:hAnsiTheme="minorBidi" w:hint="cs"/>
          <w:b/>
          <w:bCs/>
          <w:rtl/>
        </w:rPr>
        <w:t>לא כל מצב של מאבק/עימות מול ארגון טרור יביא מיד לתחולת דיני הלחימה</w:t>
      </w:r>
      <w:r>
        <w:rPr>
          <w:rFonts w:asciiTheme="minorBidi" w:hAnsiTheme="minorBidi" w:hint="cs"/>
          <w:rtl/>
        </w:rPr>
        <w:t>.</w:t>
      </w:r>
      <w:r w:rsidR="00312F6C">
        <w:rPr>
          <w:rFonts w:asciiTheme="minorBidi" w:hAnsiTheme="minorBidi" w:hint="cs"/>
          <w:rtl/>
        </w:rPr>
        <w:t xml:space="preserve"> </w:t>
      </w:r>
    </w:p>
    <w:p w14:paraId="25079301" w14:textId="77777777" w:rsidR="00F00D48" w:rsidRPr="000153C5" w:rsidRDefault="00312F6C" w:rsidP="000153C5">
      <w:pPr>
        <w:pStyle w:val="NoSpacing"/>
        <w:rPr>
          <w:rFonts w:asciiTheme="minorBidi" w:hAnsiTheme="minorBidi"/>
          <w:b/>
          <w:bCs/>
          <w:color w:val="A5A5A5" w:themeColor="accent3"/>
          <w:rtl/>
        </w:rPr>
      </w:pPr>
      <w:r>
        <w:rPr>
          <w:rFonts w:asciiTheme="minorBidi" w:hAnsiTheme="minorBidi" w:hint="cs"/>
          <w:rtl/>
        </w:rPr>
        <w:t xml:space="preserve">במקרים כמו האינתיפאדה הראשונה על רקע משך הסכסוך, עוצמת האלימות וכמות הנפגעים, </w:t>
      </w:r>
      <w:r w:rsidRPr="000153C5">
        <w:rPr>
          <w:rFonts w:asciiTheme="minorBidi" w:hAnsiTheme="minorBidi" w:hint="cs"/>
          <w:b/>
          <w:bCs/>
          <w:rtl/>
        </w:rPr>
        <w:t>ביהמ"ש העליון</w:t>
      </w:r>
      <w:r>
        <w:rPr>
          <w:rFonts w:asciiTheme="minorBidi" w:hAnsiTheme="minorBidi" w:hint="cs"/>
          <w:rtl/>
        </w:rPr>
        <w:t xml:space="preserve"> ב</w:t>
      </w:r>
      <w:r w:rsidRPr="000153C5">
        <w:rPr>
          <w:rFonts w:asciiTheme="minorBidi" w:hAnsiTheme="minorBidi" w:hint="cs"/>
          <w:b/>
          <w:bCs/>
          <w:highlight w:val="magenta"/>
          <w:rtl/>
        </w:rPr>
        <w:t xml:space="preserve">בג"ץ </w:t>
      </w:r>
      <w:r w:rsidR="00193BE0" w:rsidRPr="000153C5">
        <w:rPr>
          <w:rFonts w:asciiTheme="minorBidi" w:hAnsiTheme="minorBidi" w:hint="cs"/>
          <w:b/>
          <w:bCs/>
          <w:highlight w:val="magenta"/>
          <w:rtl/>
        </w:rPr>
        <w:t>עגורי 2002</w:t>
      </w:r>
      <w:r>
        <w:rPr>
          <w:rFonts w:asciiTheme="minorBidi" w:hAnsiTheme="minorBidi" w:hint="cs"/>
          <w:rtl/>
        </w:rPr>
        <w:t xml:space="preserve"> הכיר בצורה שלא משתמעת ל</w:t>
      </w:r>
      <w:r w:rsidR="006B0AD7">
        <w:rPr>
          <w:rFonts w:asciiTheme="minorBidi" w:hAnsiTheme="minorBidi" w:hint="cs"/>
          <w:rtl/>
        </w:rPr>
        <w:t>-</w:t>
      </w:r>
      <w:r>
        <w:rPr>
          <w:rFonts w:asciiTheme="minorBidi" w:hAnsiTheme="minorBidi" w:hint="cs"/>
          <w:rtl/>
        </w:rPr>
        <w:t xml:space="preserve">2 פנים </w:t>
      </w:r>
      <w:r>
        <w:rPr>
          <w:rFonts w:asciiTheme="minorBidi" w:hAnsiTheme="minorBidi"/>
          <w:rtl/>
        </w:rPr>
        <w:t>–</w:t>
      </w:r>
      <w:r>
        <w:rPr>
          <w:rFonts w:asciiTheme="minorBidi" w:hAnsiTheme="minorBidi" w:hint="cs"/>
          <w:rtl/>
        </w:rPr>
        <w:t xml:space="preserve"> מאז סוף ספטמבר 2000 מתנהלת ביהודה ושומרון </w:t>
      </w:r>
      <w:r>
        <w:rPr>
          <w:rFonts w:asciiTheme="minorBidi" w:hAnsiTheme="minorBidi" w:hint="cs"/>
          <w:b/>
          <w:bCs/>
          <w:rtl/>
        </w:rPr>
        <w:t>לחימה קשה</w:t>
      </w:r>
      <w:r>
        <w:rPr>
          <w:rFonts w:asciiTheme="minorBidi" w:hAnsiTheme="minorBidi" w:hint="cs"/>
          <w:rtl/>
        </w:rPr>
        <w:t>. אין זו פעילות משטרתית</w:t>
      </w:r>
      <w:r w:rsidR="00096346">
        <w:rPr>
          <w:rFonts w:asciiTheme="minorBidi" w:hAnsiTheme="minorBidi" w:hint="cs"/>
          <w:rtl/>
        </w:rPr>
        <w:t xml:space="preserve">, אלא זהו </w:t>
      </w:r>
      <w:r w:rsidR="00096346">
        <w:rPr>
          <w:rFonts w:asciiTheme="minorBidi" w:hAnsiTheme="minorBidi" w:hint="cs"/>
          <w:b/>
          <w:bCs/>
          <w:rtl/>
        </w:rPr>
        <w:t>סכסוך מזויין</w:t>
      </w:r>
      <w:r w:rsidR="00096346">
        <w:rPr>
          <w:rFonts w:asciiTheme="minorBidi" w:hAnsiTheme="minorBidi" w:hint="cs"/>
          <w:rtl/>
        </w:rPr>
        <w:t xml:space="preserve">. ביהמ"ש הכיר באירועי האינתיפאדה השנייה כאירועים שחלו בהם דיני הלחימה </w:t>
      </w:r>
      <w:r w:rsidR="00096346">
        <w:rPr>
          <w:rFonts w:asciiTheme="minorBidi" w:hAnsiTheme="minorBidi"/>
          <w:rtl/>
        </w:rPr>
        <w:t>–</w:t>
      </w:r>
      <w:r w:rsidR="00096346">
        <w:rPr>
          <w:rFonts w:asciiTheme="minorBidi" w:hAnsiTheme="minorBidi" w:hint="cs"/>
          <w:rtl/>
        </w:rPr>
        <w:t xml:space="preserve"> אבל יש להבדיל מקרה זה </w:t>
      </w:r>
      <w:r w:rsidR="00096346" w:rsidRPr="000153C5">
        <w:rPr>
          <w:rFonts w:asciiTheme="minorBidi" w:hAnsiTheme="minorBidi" w:hint="cs"/>
          <w:rtl/>
        </w:rPr>
        <w:t>מ</w:t>
      </w:r>
      <w:r w:rsidR="00096346" w:rsidRPr="000153C5">
        <w:rPr>
          <w:rFonts w:asciiTheme="minorBidi" w:hAnsiTheme="minorBidi" w:hint="cs"/>
          <w:b/>
          <w:bCs/>
          <w:rtl/>
        </w:rPr>
        <w:t>גל הסכינים האחרון</w:t>
      </w:r>
      <w:r w:rsidR="00096346">
        <w:rPr>
          <w:rFonts w:asciiTheme="minorBidi" w:hAnsiTheme="minorBidi" w:hint="cs"/>
          <w:rtl/>
        </w:rPr>
        <w:t xml:space="preserve">. לא היה באחרון אלמנט של ארגון, והפגיעות היו נקודתיות. גם ישראל לא טענה כי היה מדובר בעימות מזויין </w:t>
      </w:r>
      <w:r w:rsidR="00096346">
        <w:rPr>
          <w:rFonts w:asciiTheme="minorBidi" w:hAnsiTheme="minorBidi"/>
          <w:rtl/>
        </w:rPr>
        <w:t>–</w:t>
      </w:r>
      <w:r w:rsidR="00096346">
        <w:rPr>
          <w:rFonts w:asciiTheme="minorBidi" w:hAnsiTheme="minorBidi" w:hint="cs"/>
          <w:rtl/>
        </w:rPr>
        <w:t xml:space="preserve"> ישראל התנהלה מול גל הסכינים תחת פעולות שיטור ודיני אכיפת חוק.</w:t>
      </w:r>
      <w:r w:rsidR="000153C5">
        <w:rPr>
          <w:rFonts w:asciiTheme="minorBidi" w:hAnsiTheme="minorBidi" w:hint="cs"/>
          <w:rtl/>
        </w:rPr>
        <w:t xml:space="preserve"> </w:t>
      </w:r>
      <w:r w:rsidR="00F00D48" w:rsidRPr="000153C5">
        <w:rPr>
          <w:rFonts w:asciiTheme="minorBidi" w:hAnsiTheme="minorBidi" w:hint="cs"/>
          <w:b/>
          <w:bCs/>
          <w:color w:val="A5A5A5" w:themeColor="accent3"/>
          <w:rtl/>
        </w:rPr>
        <w:t>המרצה ממליצה לקרוא את בגץ הסיכולים ולדעת אותו</w:t>
      </w:r>
      <w:r w:rsidR="000153C5">
        <w:rPr>
          <w:rFonts w:asciiTheme="minorBidi" w:hAnsiTheme="minorBidi" w:hint="cs"/>
          <w:b/>
          <w:bCs/>
          <w:color w:val="A5A5A5" w:themeColor="accent3"/>
          <w:rtl/>
        </w:rPr>
        <w:t>.</w:t>
      </w:r>
    </w:p>
    <w:p w14:paraId="2E9F4171" w14:textId="77777777" w:rsidR="00F00D48" w:rsidRDefault="00F00D48" w:rsidP="00BA0C0E">
      <w:pPr>
        <w:pStyle w:val="NoSpacing"/>
        <w:rPr>
          <w:rFonts w:asciiTheme="minorBidi" w:hAnsiTheme="minorBidi"/>
          <w:rtl/>
        </w:rPr>
      </w:pPr>
    </w:p>
    <w:p w14:paraId="2E9E48BE" w14:textId="77777777" w:rsidR="00F00D48" w:rsidRPr="000153C5" w:rsidRDefault="00BB2151" w:rsidP="000153C5">
      <w:pPr>
        <w:pStyle w:val="NoSpacing"/>
        <w:rPr>
          <w:rFonts w:asciiTheme="minorBidi" w:hAnsiTheme="minorBidi"/>
          <w:b/>
          <w:bCs/>
          <w:rtl/>
        </w:rPr>
      </w:pPr>
      <w:r w:rsidRPr="000153C5">
        <w:rPr>
          <w:rFonts w:asciiTheme="minorBidi" w:hAnsiTheme="minorBidi" w:hint="cs"/>
          <w:b/>
          <w:bCs/>
          <w:rtl/>
        </w:rPr>
        <w:t>כיצד יש לסווג עימות מזוין מול ארגון טרור חוצה גבולות?</w:t>
      </w:r>
    </w:p>
    <w:p w14:paraId="09597FD0" w14:textId="77777777" w:rsidR="00BB2151" w:rsidRPr="000F3E2F" w:rsidRDefault="00BB2151" w:rsidP="00BB2151">
      <w:pPr>
        <w:pStyle w:val="NoSpacing"/>
        <w:numPr>
          <w:ilvl w:val="0"/>
          <w:numId w:val="71"/>
        </w:numPr>
        <w:rPr>
          <w:rFonts w:asciiTheme="minorBidi" w:hAnsiTheme="minorBidi"/>
          <w:b/>
          <w:bCs/>
        </w:rPr>
      </w:pPr>
      <w:r w:rsidRPr="000F3E2F">
        <w:rPr>
          <w:rFonts w:asciiTheme="minorBidi" w:hAnsiTheme="minorBidi" w:hint="cs"/>
          <w:b/>
          <w:bCs/>
          <w:rtl/>
        </w:rPr>
        <w:t>עימות מזוין שאינו בינ"ל</w:t>
      </w:r>
    </w:p>
    <w:p w14:paraId="4988F96C" w14:textId="77777777" w:rsidR="000153C5" w:rsidRDefault="000F3E2F" w:rsidP="000153C5">
      <w:pPr>
        <w:pStyle w:val="NoSpacing"/>
        <w:ind w:left="360"/>
        <w:rPr>
          <w:rFonts w:asciiTheme="minorBidi" w:hAnsiTheme="minorBidi"/>
          <w:rtl/>
        </w:rPr>
      </w:pPr>
      <w:r w:rsidRPr="000153C5">
        <w:rPr>
          <w:rFonts w:asciiTheme="minorBidi" w:hAnsiTheme="minorBidi" w:hint="cs"/>
          <w:b/>
          <w:bCs/>
          <w:highlight w:val="magenta"/>
          <w:rtl/>
        </w:rPr>
        <w:t>פס"ד חמדאן</w:t>
      </w:r>
      <w:r>
        <w:rPr>
          <w:rFonts w:asciiTheme="minorBidi" w:hAnsiTheme="minorBidi" w:hint="cs"/>
          <w:rtl/>
        </w:rPr>
        <w:t xml:space="preserve"> (ארה"ב) </w:t>
      </w:r>
      <w:r>
        <w:rPr>
          <w:rFonts w:asciiTheme="minorBidi" w:hAnsiTheme="minorBidi"/>
          <w:rtl/>
        </w:rPr>
        <w:t>–</w:t>
      </w:r>
      <w:r>
        <w:rPr>
          <w:rFonts w:asciiTheme="minorBidi" w:hAnsiTheme="minorBidi" w:hint="cs"/>
          <w:rtl/>
        </w:rPr>
        <w:t xml:space="preserve"> ביהמ"ש העליון האמריקאי אומר כי יש לבצע את </w:t>
      </w:r>
      <w:r>
        <w:rPr>
          <w:rFonts w:asciiTheme="minorBidi" w:hAnsiTheme="minorBidi" w:hint="cs"/>
          <w:b/>
          <w:bCs/>
          <w:rtl/>
        </w:rPr>
        <w:t>מבחן זהות הצדדים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האם </w:t>
      </w:r>
      <w:r w:rsidR="000153C5">
        <w:rPr>
          <w:rFonts w:asciiTheme="minorBidi" w:hAnsiTheme="minorBidi" w:hint="cs"/>
          <w:rtl/>
        </w:rPr>
        <w:t>ניצבת מולי</w:t>
      </w:r>
      <w:r>
        <w:rPr>
          <w:rFonts w:asciiTheme="minorBidi" w:hAnsiTheme="minorBidi" w:hint="cs"/>
          <w:rtl/>
        </w:rPr>
        <w:t xml:space="preserve"> מדינה או מישהו אחר. על פי מבחן זה, ביהמ"ש העליון מגיע למסקנה כי </w:t>
      </w:r>
    </w:p>
    <w:p w14:paraId="26D57A2E" w14:textId="77777777" w:rsidR="000F3E2F" w:rsidRPr="000F3E2F" w:rsidRDefault="000F3E2F" w:rsidP="00504888">
      <w:pPr>
        <w:pStyle w:val="NoSpacing"/>
        <w:ind w:left="360"/>
        <w:rPr>
          <w:rFonts w:asciiTheme="minorBidi" w:hAnsiTheme="minorBidi"/>
        </w:rPr>
      </w:pPr>
      <w:r>
        <w:rPr>
          <w:rFonts w:asciiTheme="minorBidi" w:hAnsiTheme="minorBidi" w:hint="cs"/>
          <w:rtl/>
        </w:rPr>
        <w:t>אל</w:t>
      </w:r>
      <w:r w:rsidR="000153C5">
        <w:rPr>
          <w:rFonts w:asciiTheme="minorBidi" w:hAnsiTheme="minorBidi" w:hint="cs"/>
          <w:rtl/>
        </w:rPr>
        <w:t>-</w:t>
      </w:r>
      <w:r w:rsidR="00504888" w:rsidRPr="0045427D">
        <w:rPr>
          <w:rFonts w:asciiTheme="minorBidi" w:hAnsiTheme="minorBidi"/>
          <w:rtl/>
        </w:rPr>
        <w:t>קעידה</w:t>
      </w:r>
      <w:r>
        <w:rPr>
          <w:rFonts w:asciiTheme="minorBidi" w:hAnsiTheme="minorBidi" w:hint="cs"/>
          <w:rtl/>
        </w:rPr>
        <w:t xml:space="preserve"> זה עימות מזוין שאינו בינ"ל לפי המשפט הבינ"ל הקלאסי.</w:t>
      </w:r>
    </w:p>
    <w:p w14:paraId="66BCF74C" w14:textId="77777777" w:rsidR="00BB2151" w:rsidRPr="000F3E2F" w:rsidRDefault="00BB2151" w:rsidP="00BB2151">
      <w:pPr>
        <w:pStyle w:val="NoSpacing"/>
        <w:numPr>
          <w:ilvl w:val="0"/>
          <w:numId w:val="71"/>
        </w:numPr>
        <w:rPr>
          <w:rFonts w:asciiTheme="minorBidi" w:hAnsiTheme="minorBidi"/>
          <w:b/>
          <w:bCs/>
        </w:rPr>
      </w:pPr>
      <w:r w:rsidRPr="000F3E2F">
        <w:rPr>
          <w:rFonts w:asciiTheme="minorBidi" w:hAnsiTheme="minorBidi" w:hint="cs"/>
          <w:b/>
          <w:bCs/>
          <w:rtl/>
        </w:rPr>
        <w:t>עימות מזוין בינ"ל</w:t>
      </w:r>
    </w:p>
    <w:p w14:paraId="7A680E79" w14:textId="77777777" w:rsidR="000F3E2F" w:rsidRDefault="000F3E2F" w:rsidP="000F3E2F">
      <w:pPr>
        <w:pStyle w:val="NoSpacing"/>
        <w:ind w:left="360"/>
        <w:rPr>
          <w:rFonts w:asciiTheme="minorBidi" w:hAnsiTheme="minorBidi"/>
          <w:rtl/>
        </w:rPr>
      </w:pPr>
      <w:r w:rsidRPr="000153C5">
        <w:rPr>
          <w:rFonts w:asciiTheme="minorBidi" w:hAnsiTheme="minorBidi" w:hint="cs"/>
          <w:b/>
          <w:bCs/>
          <w:highlight w:val="magenta"/>
          <w:rtl/>
        </w:rPr>
        <w:t>פס"ד הסיכול</w:t>
      </w:r>
      <w:r w:rsidR="000153C5">
        <w:rPr>
          <w:rFonts w:asciiTheme="minorBidi" w:hAnsiTheme="minorBidi" w:hint="cs"/>
          <w:b/>
          <w:bCs/>
          <w:highlight w:val="magenta"/>
          <w:rtl/>
        </w:rPr>
        <w:t>ים</w:t>
      </w:r>
      <w:r w:rsidRPr="000153C5">
        <w:rPr>
          <w:rFonts w:asciiTheme="minorBidi" w:hAnsiTheme="minorBidi" w:hint="cs"/>
          <w:b/>
          <w:bCs/>
          <w:highlight w:val="magenta"/>
          <w:rtl/>
        </w:rPr>
        <w:t xml:space="preserve"> הממוקד</w:t>
      </w:r>
      <w:r w:rsidR="000153C5" w:rsidRPr="000153C5">
        <w:rPr>
          <w:rFonts w:asciiTheme="minorBidi" w:hAnsiTheme="minorBidi" w:hint="cs"/>
          <w:b/>
          <w:bCs/>
          <w:highlight w:val="magenta"/>
          <w:rtl/>
        </w:rPr>
        <w:t>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מבחן </w:t>
      </w:r>
      <w:r>
        <w:rPr>
          <w:rFonts w:asciiTheme="minorBidi" w:hAnsiTheme="minorBidi" w:hint="cs"/>
          <w:b/>
          <w:bCs/>
          <w:rtl/>
        </w:rPr>
        <w:t>חציית הגבול הבינ"ל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ישראל נלחמת מול ארגון טרור בעזה. מדובר ארגון שנמצא מחוץ לשטח ישראל, ובראיית ביהמ"ש זה ארגון בינ"ל. </w:t>
      </w:r>
    </w:p>
    <w:p w14:paraId="05003F6E" w14:textId="77777777" w:rsidR="000F3E2F" w:rsidRDefault="000F3E2F" w:rsidP="000F3E2F">
      <w:pPr>
        <w:pStyle w:val="NoSpacing"/>
        <w:ind w:left="360"/>
        <w:rPr>
          <w:rFonts w:asciiTheme="minorBidi" w:hAnsiTheme="minorBidi"/>
          <w:rtl/>
        </w:rPr>
      </w:pPr>
      <w:r>
        <w:rPr>
          <w:rFonts w:asciiTheme="minorBidi" w:hAnsiTheme="minorBidi" w:hint="cs"/>
          <w:rtl/>
        </w:rPr>
        <w:t xml:space="preserve">קביעה זו זכתה להמון ביקורת. הצלב האדום לדוגמא הגדיר את הסכסוך בין ישראל </w:t>
      </w:r>
      <w:r w:rsidR="006B0AD7">
        <w:rPr>
          <w:rFonts w:asciiTheme="minorBidi" w:hAnsiTheme="minorBidi" w:hint="cs"/>
          <w:rtl/>
        </w:rPr>
        <w:t>לחיזבאללה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סכסוך שאינו בינ"ל.</w:t>
      </w:r>
    </w:p>
    <w:p w14:paraId="758E2205" w14:textId="77777777" w:rsidR="00BB2151" w:rsidRDefault="009272A8" w:rsidP="00BA0C0E">
      <w:pPr>
        <w:pStyle w:val="NoSpacing"/>
        <w:rPr>
          <w:rFonts w:asciiTheme="minorBidi" w:hAnsiTheme="minorBidi"/>
          <w:rtl/>
        </w:rPr>
      </w:pPr>
      <w:r>
        <w:rPr>
          <w:rFonts w:asciiTheme="minorBidi" w:hAnsiTheme="minorBidi" w:hint="cs"/>
          <w:rtl/>
        </w:rPr>
        <w:t xml:space="preserve">חשיבות ההבחנה מתעמעמת במידת מה </w:t>
      </w:r>
      <w:r>
        <w:rPr>
          <w:rFonts w:asciiTheme="minorBidi" w:hAnsiTheme="minorBidi"/>
          <w:rtl/>
        </w:rPr>
        <w:t>–</w:t>
      </w:r>
      <w:r>
        <w:rPr>
          <w:rFonts w:asciiTheme="minorBidi" w:hAnsiTheme="minorBidi" w:hint="cs"/>
          <w:rtl/>
        </w:rPr>
        <w:t xml:space="preserve"> בעשורים האחרונים מדובר בעיקר המלחמות שהמשפ</w:t>
      </w:r>
      <w:r w:rsidR="006B0AD7">
        <w:rPr>
          <w:rFonts w:asciiTheme="minorBidi" w:hAnsiTheme="minorBidi" w:hint="cs"/>
          <w:rtl/>
        </w:rPr>
        <w:t>ט</w:t>
      </w:r>
      <w:r>
        <w:rPr>
          <w:rFonts w:asciiTheme="minorBidi" w:hAnsiTheme="minorBidi" w:hint="cs"/>
          <w:rtl/>
        </w:rPr>
        <w:t xml:space="preserve"> מתמודד איתם, ומחילים יותר ויותר דינים ועקרונות של דיני הלחימה, כשבעיקרון בדין הפוזיטיבי נמצאים תחת סכסוך בינ"ל </w:t>
      </w:r>
      <w:r>
        <w:rPr>
          <w:rFonts w:asciiTheme="minorBidi" w:hAnsiTheme="minorBidi"/>
          <w:rtl/>
        </w:rPr>
        <w:t>–</w:t>
      </w:r>
      <w:r>
        <w:rPr>
          <w:rFonts w:asciiTheme="minorBidi" w:hAnsiTheme="minorBidi" w:hint="cs"/>
          <w:rtl/>
        </w:rPr>
        <w:t xml:space="preserve"> ויש זליגה מסיבית ל"לא בינ"ל"</w:t>
      </w:r>
      <w:r w:rsidR="006B0AD7">
        <w:rPr>
          <w:rFonts w:asciiTheme="minorBidi" w:hAnsiTheme="minorBidi" w:hint="cs"/>
          <w:rtl/>
        </w:rPr>
        <w:t>.</w:t>
      </w:r>
    </w:p>
    <w:p w14:paraId="68BC0975" w14:textId="77777777" w:rsidR="009272A8" w:rsidRPr="000153C5" w:rsidRDefault="009272A8" w:rsidP="00390B4F">
      <w:pPr>
        <w:pStyle w:val="NoSpacing"/>
        <w:rPr>
          <w:rFonts w:asciiTheme="minorBidi" w:hAnsiTheme="minorBidi"/>
          <w:b/>
          <w:bCs/>
          <w:rtl/>
        </w:rPr>
      </w:pPr>
      <w:r w:rsidRPr="000153C5">
        <w:rPr>
          <w:rFonts w:asciiTheme="minorBidi" w:hAnsiTheme="minorBidi" w:hint="cs"/>
          <w:b/>
          <w:bCs/>
          <w:rtl/>
        </w:rPr>
        <w:t>בפועל, אין ספק שעקרונות היסוד חלים גם בסכסוך שאינו בינ"ל.</w:t>
      </w:r>
    </w:p>
    <w:p w14:paraId="10C3C039" w14:textId="77777777" w:rsidR="00390B4F" w:rsidRDefault="00390B4F" w:rsidP="00390B4F">
      <w:pPr>
        <w:pStyle w:val="NoSpacing"/>
        <w:rPr>
          <w:rFonts w:asciiTheme="minorBidi" w:hAnsiTheme="minorBidi"/>
          <w:rtl/>
        </w:rPr>
      </w:pPr>
    </w:p>
    <w:p w14:paraId="40B201B4" w14:textId="77777777" w:rsidR="00390B4F" w:rsidRDefault="00390B4F" w:rsidP="00C83240">
      <w:pPr>
        <w:pStyle w:val="NoSpacing"/>
        <w:outlineLvl w:val="1"/>
        <w:rPr>
          <w:rFonts w:asciiTheme="minorBidi" w:hAnsiTheme="minorBidi"/>
          <w:b/>
          <w:bCs/>
          <w:u w:val="single"/>
          <w:rtl/>
        </w:rPr>
      </w:pPr>
      <w:bookmarkStart w:id="35" w:name="_Toc506936374"/>
      <w:r w:rsidRPr="00C83240">
        <w:rPr>
          <w:rFonts w:asciiTheme="minorBidi" w:hAnsiTheme="minorBidi"/>
          <w:b/>
          <w:bCs/>
          <w:highlight w:val="yellow"/>
          <w:u w:val="single"/>
          <w:rtl/>
        </w:rPr>
        <w:t>עקרונות היסוד של דיני הלחימה</w:t>
      </w:r>
      <w:r w:rsidRPr="00C83240">
        <w:rPr>
          <w:rFonts w:asciiTheme="minorBidi" w:hAnsiTheme="minorBidi"/>
          <w:b/>
          <w:bCs/>
          <w:highlight w:val="yellow"/>
          <w:u w:val="single"/>
        </w:rPr>
        <w:t>:</w:t>
      </w:r>
      <w:bookmarkEnd w:id="35"/>
    </w:p>
    <w:p w14:paraId="07F83CAC" w14:textId="77777777" w:rsidR="00390B4F" w:rsidRPr="00390B4F" w:rsidRDefault="00390B4F" w:rsidP="00390B4F">
      <w:pPr>
        <w:pStyle w:val="NoSpacing"/>
        <w:rPr>
          <w:rFonts w:asciiTheme="minorBidi" w:hAnsiTheme="minorBidi"/>
          <w:rtl/>
        </w:rPr>
      </w:pPr>
      <w:r>
        <w:rPr>
          <w:rFonts w:asciiTheme="minorBidi" w:hAnsiTheme="minorBidi" w:hint="cs"/>
          <w:rtl/>
        </w:rPr>
        <w:t xml:space="preserve">בבסיס דיני הלחימה יש לנו </w:t>
      </w:r>
      <w:r w:rsidRPr="00C83240">
        <w:rPr>
          <w:rFonts w:asciiTheme="minorBidi" w:hAnsiTheme="minorBidi" w:hint="cs"/>
          <w:b/>
          <w:bCs/>
          <w:rtl/>
        </w:rPr>
        <w:t>4 נורמות עיקריות שמגלמות אחד/חלק מ</w:t>
      </w:r>
      <w:r w:rsidR="006B0AD7" w:rsidRPr="00C83240">
        <w:rPr>
          <w:rFonts w:asciiTheme="minorBidi" w:hAnsiTheme="minorBidi" w:hint="cs"/>
          <w:b/>
          <w:bCs/>
          <w:rtl/>
        </w:rPr>
        <w:t>-</w:t>
      </w:r>
      <w:r w:rsidRPr="00C83240">
        <w:rPr>
          <w:rFonts w:asciiTheme="minorBidi" w:hAnsiTheme="minorBidi" w:hint="cs"/>
          <w:b/>
          <w:bCs/>
          <w:rtl/>
        </w:rPr>
        <w:t>4 עקרונות היסוד:</w:t>
      </w:r>
    </w:p>
    <w:p w14:paraId="593C43A3" w14:textId="77777777" w:rsidR="00390B4F" w:rsidRPr="00390B4F" w:rsidRDefault="00390B4F" w:rsidP="00C83240">
      <w:pPr>
        <w:pStyle w:val="NoSpacing"/>
        <w:numPr>
          <w:ilvl w:val="0"/>
          <w:numId w:val="73"/>
        </w:numPr>
        <w:ind w:left="360"/>
        <w:rPr>
          <w:rFonts w:asciiTheme="minorBidi" w:hAnsiTheme="minorBidi"/>
          <w:b/>
          <w:bCs/>
          <w:u w:val="single"/>
        </w:rPr>
      </w:pPr>
      <w:r w:rsidRPr="00C83240">
        <w:rPr>
          <w:rFonts w:asciiTheme="minorBidi" w:hAnsiTheme="minorBidi"/>
          <w:b/>
          <w:bCs/>
          <w:highlight w:val="yellow"/>
          <w:rtl/>
        </w:rPr>
        <w:t>צורך צבאי</w:t>
      </w:r>
      <w:r w:rsidRPr="00390B4F">
        <w:rPr>
          <w:rFonts w:asciiTheme="minorBidi" w:hAnsiTheme="minorBidi"/>
          <w:rtl/>
        </w:rPr>
        <w:t xml:space="preserve"> –</w:t>
      </w:r>
      <w:r>
        <w:rPr>
          <w:rFonts w:asciiTheme="minorBidi" w:hAnsiTheme="minorBidi" w:hint="cs"/>
          <w:rtl/>
        </w:rPr>
        <w:t xml:space="preserve"> במהלך מלחמה מותר לפגוע באינטרסים מוגנים (חיי אדם, רכוש, סביבה) רק כאשר הדבר </w:t>
      </w:r>
      <w:r>
        <w:rPr>
          <w:rFonts w:asciiTheme="minorBidi" w:hAnsiTheme="minorBidi" w:hint="cs"/>
          <w:b/>
          <w:bCs/>
          <w:rtl/>
        </w:rPr>
        <w:t>משרת צורך צבאי</w:t>
      </w:r>
      <w:r>
        <w:rPr>
          <w:rFonts w:asciiTheme="minorBidi" w:hAnsiTheme="minorBidi" w:hint="cs"/>
          <w:rtl/>
        </w:rPr>
        <w:t>. רק כאשר מדובר במהלך שנועד לקדם את הצרכים הצבאיים של הצד בסכסוך.</w:t>
      </w:r>
      <w:r w:rsidRPr="00390B4F">
        <w:rPr>
          <w:rFonts w:asciiTheme="minorBidi" w:hAnsiTheme="minorBidi" w:hint="cs"/>
          <w:rtl/>
        </w:rPr>
        <w:t xml:space="preserve"> עקרון זה בא לידי ביטוי כבר בנוסחה הכללית של דיני הלחימה</w:t>
      </w:r>
      <w:r>
        <w:rPr>
          <w:rFonts w:asciiTheme="minorBidi" w:hAnsiTheme="minorBidi" w:hint="cs"/>
          <w:rtl/>
        </w:rPr>
        <w:t>.</w:t>
      </w:r>
    </w:p>
    <w:p w14:paraId="77FBA40C" w14:textId="77777777" w:rsidR="00390B4F" w:rsidRPr="00390B4F" w:rsidRDefault="00390B4F" w:rsidP="001346D4">
      <w:pPr>
        <w:pStyle w:val="NoSpacing"/>
        <w:ind w:left="360"/>
        <w:rPr>
          <w:rFonts w:asciiTheme="minorBidi" w:hAnsiTheme="minorBidi"/>
        </w:rPr>
      </w:pPr>
      <w:r>
        <w:rPr>
          <w:rFonts w:asciiTheme="minorBidi" w:hAnsiTheme="minorBidi" w:hint="cs"/>
          <w:rtl/>
        </w:rPr>
        <w:t xml:space="preserve">קיימים כללים ספציפיים - </w:t>
      </w:r>
      <w:r w:rsidRPr="001346D4">
        <w:rPr>
          <w:rFonts w:asciiTheme="minorBidi" w:hAnsiTheme="minorBidi" w:cs="Arial"/>
          <w:b/>
          <w:bCs/>
          <w:highlight w:val="lightGray"/>
          <w:rtl/>
        </w:rPr>
        <w:t>סעיף 23 (</w:t>
      </w:r>
      <w:r w:rsidRPr="001346D4">
        <w:rPr>
          <w:rFonts w:asciiTheme="minorBidi" w:hAnsiTheme="minorBidi"/>
          <w:b/>
          <w:bCs/>
          <w:highlight w:val="lightGray"/>
        </w:rPr>
        <w:t>G</w:t>
      </w:r>
      <w:r w:rsidRPr="001346D4">
        <w:rPr>
          <w:rFonts w:asciiTheme="minorBidi" w:hAnsiTheme="minorBidi" w:cs="Arial"/>
          <w:b/>
          <w:bCs/>
          <w:highlight w:val="lightGray"/>
          <w:rtl/>
        </w:rPr>
        <w:t>) לתקנות האג</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שעוסק בהריסה של רכוש אזרחי במהלך הלחימה. הסעיף אומר שאפשר להרוס רכוש אזרחי במה</w:t>
      </w:r>
      <w:r w:rsidR="000F090D">
        <w:rPr>
          <w:rFonts w:asciiTheme="minorBidi" w:hAnsiTheme="minorBidi" w:hint="cs"/>
          <w:rtl/>
        </w:rPr>
        <w:t>ל</w:t>
      </w:r>
      <w:r>
        <w:rPr>
          <w:rFonts w:asciiTheme="minorBidi" w:hAnsiTheme="minorBidi" w:hint="cs"/>
          <w:rtl/>
        </w:rPr>
        <w:t>ך הלחימה רק כאשר זה משרת צ</w:t>
      </w:r>
      <w:r w:rsidR="00FC53EF">
        <w:rPr>
          <w:rFonts w:asciiTheme="minorBidi" w:hAnsiTheme="minorBidi" w:hint="cs"/>
          <w:rtl/>
        </w:rPr>
        <w:t>ורך צבאי מיידי</w:t>
      </w:r>
      <w:r>
        <w:rPr>
          <w:rFonts w:asciiTheme="minorBidi" w:hAnsiTheme="minorBidi" w:hint="cs"/>
          <w:rtl/>
        </w:rPr>
        <w:t>.</w:t>
      </w:r>
      <w:r w:rsidR="00610319">
        <w:rPr>
          <w:rFonts w:asciiTheme="minorBidi" w:hAnsiTheme="minorBidi" w:hint="cs"/>
          <w:rtl/>
        </w:rPr>
        <w:t xml:space="preserve"> </w:t>
      </w:r>
      <w:r w:rsidR="00610319" w:rsidRPr="001346D4">
        <w:rPr>
          <w:rFonts w:asciiTheme="minorBidi" w:hAnsiTheme="minorBidi" w:hint="cs"/>
          <w:b/>
          <w:bCs/>
          <w:rtl/>
        </w:rPr>
        <w:t>לדוגמא</w:t>
      </w:r>
      <w:r w:rsidR="00610319">
        <w:rPr>
          <w:rFonts w:asciiTheme="minorBidi" w:hAnsiTheme="minorBidi" w:hint="cs"/>
          <w:rtl/>
        </w:rPr>
        <w:t xml:space="preserve"> </w:t>
      </w:r>
      <w:r w:rsidR="00610319">
        <w:rPr>
          <w:rFonts w:asciiTheme="minorBidi" w:hAnsiTheme="minorBidi"/>
          <w:rtl/>
        </w:rPr>
        <w:t>–</w:t>
      </w:r>
      <w:r w:rsidR="00610319">
        <w:rPr>
          <w:rFonts w:asciiTheme="minorBidi" w:hAnsiTheme="minorBidi" w:hint="cs"/>
          <w:rtl/>
        </w:rPr>
        <w:t xml:space="preserve"> חישופים, או שורה של בתים שמשמשים לתצפות</w:t>
      </w:r>
      <w:r w:rsidR="000F090D">
        <w:rPr>
          <w:rFonts w:asciiTheme="minorBidi" w:hAnsiTheme="minorBidi" w:hint="cs"/>
          <w:rtl/>
        </w:rPr>
        <w:t>.</w:t>
      </w:r>
    </w:p>
    <w:p w14:paraId="0BD1466A" w14:textId="77777777" w:rsidR="00390B4F" w:rsidRDefault="00390B4F" w:rsidP="001346D4">
      <w:pPr>
        <w:pStyle w:val="NoSpacing"/>
        <w:numPr>
          <w:ilvl w:val="0"/>
          <w:numId w:val="73"/>
        </w:numPr>
        <w:ind w:left="360"/>
        <w:rPr>
          <w:rFonts w:asciiTheme="minorBidi" w:hAnsiTheme="minorBidi"/>
        </w:rPr>
      </w:pPr>
      <w:r w:rsidRPr="001346D4">
        <w:rPr>
          <w:rFonts w:asciiTheme="minorBidi" w:hAnsiTheme="minorBidi"/>
          <w:b/>
          <w:bCs/>
          <w:highlight w:val="yellow"/>
          <w:rtl/>
        </w:rPr>
        <w:t>עקרון ההבחנה</w:t>
      </w:r>
      <w:r w:rsidR="000F090D">
        <w:rPr>
          <w:rFonts w:asciiTheme="minorBidi" w:hAnsiTheme="minorBidi" w:hint="cs"/>
          <w:b/>
          <w:bCs/>
          <w:rtl/>
        </w:rPr>
        <w:t xml:space="preserve"> </w:t>
      </w:r>
      <w:r w:rsidR="000F090D" w:rsidRPr="001346D4">
        <w:rPr>
          <w:rFonts w:asciiTheme="minorBidi" w:hAnsiTheme="minorBidi" w:hint="cs"/>
          <w:b/>
          <w:bCs/>
          <w:color w:val="A5A5A5" w:themeColor="accent3"/>
          <w:rtl/>
        </w:rPr>
        <w:t>(!!!!!!!!!!)</w:t>
      </w:r>
      <w:r w:rsidRPr="00390B4F">
        <w:rPr>
          <w:rFonts w:asciiTheme="minorBidi" w:hAnsiTheme="minorBidi"/>
          <w:b/>
          <w:bCs/>
          <w:rtl/>
        </w:rPr>
        <w:t xml:space="preserve"> </w:t>
      </w:r>
      <w:r w:rsidRPr="001346D4">
        <w:rPr>
          <w:rFonts w:asciiTheme="minorBidi" w:hAnsiTheme="minorBidi"/>
          <w:b/>
          <w:bCs/>
          <w:rtl/>
        </w:rPr>
        <w:t>–</w:t>
      </w:r>
      <w:r w:rsidR="001346D4" w:rsidRPr="001346D4">
        <w:rPr>
          <w:rFonts w:asciiTheme="minorBidi" w:hAnsiTheme="minorBidi" w:hint="cs"/>
          <w:rtl/>
        </w:rPr>
        <w:t xml:space="preserve"> </w:t>
      </w:r>
      <w:r w:rsidRPr="001346D4">
        <w:rPr>
          <w:rFonts w:asciiTheme="minorBidi" w:hAnsiTheme="minorBidi"/>
          <w:b/>
          <w:bCs/>
          <w:highlight w:val="lightGray"/>
          <w:rtl/>
        </w:rPr>
        <w:t>סעיף 48 לפרוטוקול</w:t>
      </w:r>
      <w:r w:rsidR="001346D4" w:rsidRPr="001346D4">
        <w:rPr>
          <w:rFonts w:asciiTheme="minorBidi" w:hAnsiTheme="minorBidi" w:hint="cs"/>
          <w:b/>
          <w:bCs/>
          <w:highlight w:val="lightGray"/>
          <w:rtl/>
        </w:rPr>
        <w:t xml:space="preserve"> (</w:t>
      </w:r>
      <w:r w:rsidR="001346D4" w:rsidRPr="001346D4">
        <w:rPr>
          <w:rFonts w:asciiTheme="minorBidi" w:hAnsiTheme="minorBidi" w:hint="cs"/>
          <w:b/>
          <w:bCs/>
          <w:highlight w:val="lightGray"/>
        </w:rPr>
        <w:t>I</w:t>
      </w:r>
      <w:r w:rsidR="001346D4" w:rsidRPr="001346D4">
        <w:rPr>
          <w:rFonts w:asciiTheme="minorBidi" w:hAnsiTheme="minorBidi" w:hint="cs"/>
          <w:b/>
          <w:bCs/>
          <w:highlight w:val="lightGray"/>
          <w:rtl/>
        </w:rPr>
        <w:t>)</w:t>
      </w:r>
      <w:r w:rsidR="001346D4" w:rsidRPr="001346D4">
        <w:rPr>
          <w:rFonts w:asciiTheme="minorBidi" w:hAnsiTheme="minorBidi" w:hint="cs"/>
          <w:b/>
          <w:bCs/>
          <w:rtl/>
        </w:rPr>
        <w:t xml:space="preserve"> </w:t>
      </w:r>
      <w:r w:rsidR="000F090D" w:rsidRPr="001346D4">
        <w:rPr>
          <w:rFonts w:asciiTheme="minorBidi" w:hAnsiTheme="minorBidi" w:hint="cs"/>
          <w:rtl/>
        </w:rPr>
        <w:t>מדובר ב</w:t>
      </w:r>
      <w:r w:rsidR="000F090D" w:rsidRPr="001346D4">
        <w:rPr>
          <w:rFonts w:asciiTheme="minorBidi" w:hAnsiTheme="minorBidi" w:hint="cs"/>
          <w:b/>
          <w:bCs/>
          <w:u w:val="single"/>
          <w:rtl/>
        </w:rPr>
        <w:t>כלל היסוד</w:t>
      </w:r>
      <w:r w:rsidR="000F090D">
        <w:rPr>
          <w:rFonts w:asciiTheme="minorBidi" w:hAnsiTheme="minorBidi" w:hint="cs"/>
          <w:rtl/>
        </w:rPr>
        <w:t xml:space="preserve">. </w:t>
      </w:r>
      <w:r w:rsidR="001346D4">
        <w:rPr>
          <w:rFonts w:asciiTheme="minorBidi" w:hAnsiTheme="minorBidi" w:hint="cs"/>
          <w:rtl/>
        </w:rPr>
        <w:t>לפיו</w:t>
      </w:r>
      <w:r w:rsidR="000F090D">
        <w:rPr>
          <w:rFonts w:asciiTheme="minorBidi" w:hAnsiTheme="minorBidi" w:hint="cs"/>
          <w:rtl/>
        </w:rPr>
        <w:t xml:space="preserve"> יש להבחין בין לוחמים לאזרחים, ובין מטרות אזרחיות ו</w:t>
      </w:r>
      <w:r w:rsidR="00570CBF">
        <w:rPr>
          <w:rFonts w:asciiTheme="minorBidi" w:hAnsiTheme="minorBidi" w:hint="cs"/>
          <w:rtl/>
        </w:rPr>
        <w:t>מטרות צבאיות.</w:t>
      </w:r>
    </w:p>
    <w:p w14:paraId="76871344" w14:textId="77777777" w:rsidR="00161BD1" w:rsidRDefault="00570CBF" w:rsidP="00161BD1">
      <w:pPr>
        <w:pStyle w:val="NoSpacing"/>
        <w:numPr>
          <w:ilvl w:val="0"/>
          <w:numId w:val="74"/>
        </w:numPr>
        <w:ind w:left="720"/>
        <w:rPr>
          <w:rFonts w:asciiTheme="minorBidi" w:hAnsiTheme="minorBidi"/>
        </w:rPr>
      </w:pPr>
      <w:r w:rsidRPr="00133953">
        <w:rPr>
          <w:rFonts w:asciiTheme="minorBidi" w:hAnsiTheme="minorBidi" w:hint="cs"/>
          <w:b/>
          <w:bCs/>
          <w:u w:val="single"/>
          <w:rtl/>
        </w:rPr>
        <w:t>הבחנה בין מטרות אזרחיות למטרות צבאיות</w:t>
      </w:r>
      <w:r w:rsidR="006B0AD7">
        <w:rPr>
          <w:rFonts w:asciiTheme="minorBidi" w:hAnsiTheme="minorBidi" w:hint="cs"/>
          <w:rtl/>
        </w:rPr>
        <w:t>.</w:t>
      </w:r>
    </w:p>
    <w:p w14:paraId="36FB11D6" w14:textId="77777777" w:rsidR="00161BD1" w:rsidRDefault="00570CBF" w:rsidP="00161BD1">
      <w:pPr>
        <w:pStyle w:val="NoSpacing"/>
        <w:ind w:left="720"/>
        <w:rPr>
          <w:rFonts w:asciiTheme="minorBidi" w:hAnsiTheme="minorBidi"/>
          <w:rtl/>
        </w:rPr>
      </w:pPr>
      <w:r w:rsidRPr="00161BD1">
        <w:rPr>
          <w:rFonts w:asciiTheme="minorBidi" w:hAnsiTheme="minorBidi" w:hint="cs"/>
          <w:rtl/>
        </w:rPr>
        <w:t>יש להבחין בין יעדים צבאיים ואזרחיים, ולכוון התקפות רק לעבר יעדים צבאיים. על צד למלחמה אסור לכוון את התקפותיו באופן מכוון כלפי יעד אזרחי.</w:t>
      </w:r>
    </w:p>
    <w:p w14:paraId="58E81B94" w14:textId="77777777" w:rsidR="00161BD1" w:rsidRDefault="0094779F" w:rsidP="00161BD1">
      <w:pPr>
        <w:pStyle w:val="NoSpacing"/>
        <w:ind w:left="720"/>
        <w:rPr>
          <w:rFonts w:asciiTheme="minorBidi" w:hAnsiTheme="minorBidi"/>
          <w:rtl/>
        </w:rPr>
      </w:pPr>
      <w:r>
        <w:rPr>
          <w:rFonts w:asciiTheme="minorBidi" w:hAnsiTheme="minorBidi" w:hint="cs"/>
          <w:b/>
          <w:bCs/>
          <w:rtl/>
        </w:rPr>
        <w:t>יעד צבאי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אובייקטים שמטבעם, מיקומם, מטרתם או השימוש בהם תורמים תרומה אפקטיבית לפעולה צבאית, ושהריסתם או נטרולם (באופן מוחלט או חלקי) מקנים יתרון צבאי </w:t>
      </w:r>
      <w:r w:rsidR="00DC1E1F">
        <w:rPr>
          <w:rFonts w:asciiTheme="minorBidi" w:hAnsiTheme="minorBidi" w:hint="cs"/>
          <w:rtl/>
        </w:rPr>
        <w:t>מובהק</w:t>
      </w:r>
      <w:r>
        <w:rPr>
          <w:rFonts w:asciiTheme="minorBidi" w:hAnsiTheme="minorBidi" w:hint="cs"/>
          <w:rtl/>
        </w:rPr>
        <w:t>.</w:t>
      </w:r>
    </w:p>
    <w:p w14:paraId="5B76D8A0" w14:textId="77777777" w:rsidR="00161BD1" w:rsidRDefault="00DC1E1F" w:rsidP="00161BD1">
      <w:pPr>
        <w:pStyle w:val="NoSpacing"/>
        <w:ind w:left="720"/>
        <w:rPr>
          <w:rFonts w:asciiTheme="minorBidi" w:hAnsiTheme="minorBidi"/>
          <w:rtl/>
        </w:rPr>
      </w:pPr>
      <w:r>
        <w:rPr>
          <w:rFonts w:asciiTheme="minorBidi" w:hAnsiTheme="minorBidi" w:hint="cs"/>
          <w:b/>
          <w:bCs/>
          <w:rtl/>
        </w:rPr>
        <w:t>יעד אזרחי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יעד שאינו יעד צבאי (הגדרה שיורית)</w:t>
      </w:r>
      <w:r w:rsidR="006B0AD7">
        <w:rPr>
          <w:rFonts w:asciiTheme="minorBidi" w:hAnsiTheme="minorBidi" w:hint="cs"/>
          <w:rtl/>
        </w:rPr>
        <w:t>.</w:t>
      </w:r>
    </w:p>
    <w:p w14:paraId="7961667C" w14:textId="77777777" w:rsidR="00161BD1" w:rsidRDefault="00DC1E1F" w:rsidP="00161BD1">
      <w:pPr>
        <w:pStyle w:val="NoSpacing"/>
        <w:ind w:left="720"/>
        <w:rPr>
          <w:rFonts w:asciiTheme="minorBidi" w:hAnsiTheme="minorBidi"/>
          <w:rtl/>
        </w:rPr>
      </w:pPr>
      <w:r>
        <w:rPr>
          <w:rFonts w:asciiTheme="minorBidi" w:hAnsiTheme="minorBidi" w:hint="cs"/>
          <w:rtl/>
        </w:rPr>
        <w:t xml:space="preserve">לאור ההגדרה של היעד הצבאי </w:t>
      </w:r>
      <w:r>
        <w:rPr>
          <w:rFonts w:asciiTheme="minorBidi" w:hAnsiTheme="minorBidi"/>
          <w:rtl/>
        </w:rPr>
        <w:t>–</w:t>
      </w:r>
      <w:r>
        <w:rPr>
          <w:rFonts w:asciiTheme="minorBidi" w:hAnsiTheme="minorBidi" w:hint="cs"/>
          <w:rtl/>
        </w:rPr>
        <w:t xml:space="preserve"> יעד שהוא במקורות אזרחי עשוי לאבד את החסינות שלו. אם עושים בבית ספר שימוש כמחסן נשק, הבית ספר הזה איבד לפי דיני הלחימה את החסינות שלו מפני תקיפה </w:t>
      </w:r>
      <w:r>
        <w:rPr>
          <w:rFonts w:asciiTheme="minorBidi" w:hAnsiTheme="minorBidi"/>
          <w:rtl/>
        </w:rPr>
        <w:t>–</w:t>
      </w:r>
      <w:r>
        <w:rPr>
          <w:rFonts w:asciiTheme="minorBidi" w:hAnsiTheme="minorBidi" w:hint="cs"/>
          <w:rtl/>
        </w:rPr>
        <w:t xml:space="preserve"> הבית ספר הזה מהווה עקרונית יעד צבאי </w:t>
      </w:r>
      <w:r w:rsidR="006B0AD7">
        <w:rPr>
          <w:rFonts w:asciiTheme="minorBidi" w:hAnsiTheme="minorBidi" w:hint="cs"/>
          <w:rtl/>
        </w:rPr>
        <w:t>לגיטימי</w:t>
      </w:r>
      <w:r>
        <w:rPr>
          <w:rFonts w:asciiTheme="minorBidi" w:hAnsiTheme="minorBidi" w:hint="cs"/>
          <w:rtl/>
        </w:rPr>
        <w:t>.</w:t>
      </w:r>
    </w:p>
    <w:p w14:paraId="28A5A69F" w14:textId="77777777" w:rsidR="00BC46BA" w:rsidRPr="00161BD1" w:rsidRDefault="00BC46BA" w:rsidP="00161BD1">
      <w:pPr>
        <w:pStyle w:val="NoSpacing"/>
        <w:ind w:left="720"/>
        <w:rPr>
          <w:rFonts w:asciiTheme="minorBidi" w:hAnsiTheme="minorBidi"/>
          <w:rtl/>
        </w:rPr>
      </w:pPr>
      <w:r w:rsidRPr="001346D4">
        <w:rPr>
          <w:rFonts w:asciiTheme="minorBidi" w:hAnsiTheme="minorBidi" w:hint="cs"/>
          <w:color w:val="A5A5A5" w:themeColor="accent3"/>
          <w:rtl/>
        </w:rPr>
        <w:t xml:space="preserve">עקרון ההבחנה הוא לא חזות הכל </w:t>
      </w:r>
      <w:r w:rsidRPr="001346D4">
        <w:rPr>
          <w:rFonts w:asciiTheme="minorBidi" w:hAnsiTheme="minorBidi"/>
          <w:color w:val="A5A5A5" w:themeColor="accent3"/>
          <w:rtl/>
        </w:rPr>
        <w:t>–</w:t>
      </w:r>
      <w:r w:rsidRPr="001346D4">
        <w:rPr>
          <w:rFonts w:asciiTheme="minorBidi" w:hAnsiTheme="minorBidi" w:hint="cs"/>
          <w:color w:val="A5A5A5" w:themeColor="accent3"/>
          <w:rtl/>
        </w:rPr>
        <w:t xml:space="preserve"> יכול להיות שלא נעמוד בעקרון זה אם לא נעמוד בעיקרון המידתיות (פרופורציונאליות)</w:t>
      </w:r>
      <w:r w:rsidR="006B0AD7" w:rsidRPr="001346D4">
        <w:rPr>
          <w:rFonts w:asciiTheme="minorBidi" w:hAnsiTheme="minorBidi" w:hint="cs"/>
          <w:color w:val="A5A5A5" w:themeColor="accent3"/>
          <w:rtl/>
        </w:rPr>
        <w:t>.</w:t>
      </w:r>
    </w:p>
    <w:p w14:paraId="75F5FA19" w14:textId="77777777" w:rsidR="0094529E" w:rsidRDefault="0094529E" w:rsidP="00C83240">
      <w:pPr>
        <w:pStyle w:val="NoSpacing"/>
        <w:rPr>
          <w:rFonts w:asciiTheme="minorBidi" w:hAnsiTheme="minorBidi"/>
          <w:rtl/>
        </w:rPr>
      </w:pPr>
    </w:p>
    <w:p w14:paraId="78889733" w14:textId="77777777" w:rsidR="0094529E" w:rsidRDefault="0094529E" w:rsidP="00C83240">
      <w:pPr>
        <w:pStyle w:val="NoSpacing"/>
        <w:jc w:val="right"/>
        <w:rPr>
          <w:rFonts w:asciiTheme="minorBidi" w:hAnsiTheme="minorBidi"/>
          <w:rtl/>
        </w:rPr>
      </w:pPr>
      <w:r>
        <w:rPr>
          <w:rFonts w:asciiTheme="minorBidi" w:hAnsiTheme="minorBidi" w:hint="cs"/>
          <w:rtl/>
        </w:rPr>
        <w:t>26.12.17</w:t>
      </w:r>
    </w:p>
    <w:p w14:paraId="2B1D8520" w14:textId="77777777" w:rsidR="0094529E" w:rsidRDefault="0094529E" w:rsidP="00C83240">
      <w:pPr>
        <w:pStyle w:val="NoSpacing"/>
        <w:jc w:val="center"/>
        <w:rPr>
          <w:rFonts w:asciiTheme="minorBidi" w:hAnsiTheme="minorBidi"/>
          <w:rtl/>
        </w:rPr>
      </w:pPr>
      <w:r>
        <w:rPr>
          <w:rFonts w:asciiTheme="minorBidi" w:hAnsiTheme="minorBidi" w:hint="cs"/>
          <w:b/>
          <w:bCs/>
          <w:u w:val="single"/>
          <w:rtl/>
        </w:rPr>
        <w:t>שיעור 15</w:t>
      </w:r>
    </w:p>
    <w:p w14:paraId="2688F15F" w14:textId="77777777" w:rsidR="00164984" w:rsidRPr="001346D4" w:rsidRDefault="00164984" w:rsidP="001346D4">
      <w:pPr>
        <w:pStyle w:val="NoSpacing"/>
        <w:ind w:left="720"/>
        <w:rPr>
          <w:rFonts w:asciiTheme="minorBidi" w:hAnsiTheme="minorBidi"/>
          <w:color w:val="A5A5A5" w:themeColor="accent3"/>
          <w:rtl/>
        </w:rPr>
      </w:pPr>
      <w:r w:rsidRPr="001346D4">
        <w:rPr>
          <w:rFonts w:asciiTheme="minorBidi" w:hAnsiTheme="minorBidi" w:hint="cs"/>
          <w:color w:val="A5A5A5" w:themeColor="accent3"/>
          <w:rtl/>
        </w:rPr>
        <w:t>המשך עקרון ההבחנה</w:t>
      </w:r>
      <w:r w:rsidR="001346D4" w:rsidRPr="001346D4">
        <w:rPr>
          <w:rFonts w:asciiTheme="minorBidi" w:hAnsiTheme="minorBidi" w:hint="cs"/>
          <w:color w:val="A5A5A5" w:themeColor="accent3"/>
          <w:rtl/>
        </w:rPr>
        <w:t xml:space="preserve"> - </w:t>
      </w:r>
      <w:r w:rsidRPr="001346D4">
        <w:rPr>
          <w:rFonts w:asciiTheme="minorBidi" w:hAnsiTheme="minorBidi" w:hint="cs"/>
          <w:color w:val="A5A5A5" w:themeColor="accent3"/>
          <w:rtl/>
        </w:rPr>
        <w:t>דיברנו על יעד צבאי (ס' 52). ראינו שיש הגדרה די רחבה וארוכה.</w:t>
      </w:r>
    </w:p>
    <w:p w14:paraId="6EA08DB2" w14:textId="77777777" w:rsidR="00164984" w:rsidRPr="001346D4" w:rsidRDefault="00164984" w:rsidP="001346D4">
      <w:pPr>
        <w:pStyle w:val="NoSpacing"/>
        <w:ind w:left="720"/>
        <w:rPr>
          <w:rFonts w:asciiTheme="minorBidi" w:hAnsiTheme="minorBidi"/>
          <w:color w:val="A5A5A5" w:themeColor="accent3"/>
          <w:rtl/>
        </w:rPr>
      </w:pPr>
      <w:r w:rsidRPr="001346D4">
        <w:rPr>
          <w:rFonts w:asciiTheme="minorBidi" w:hAnsiTheme="minorBidi" w:hint="cs"/>
          <w:color w:val="A5A5A5" w:themeColor="accent3"/>
          <w:rtl/>
        </w:rPr>
        <w:t xml:space="preserve">ראינו שיעד אזרחי מוגדר בצורה שיורית </w:t>
      </w:r>
      <w:r w:rsidRPr="001346D4">
        <w:rPr>
          <w:rFonts w:asciiTheme="minorBidi" w:hAnsiTheme="minorBidi"/>
          <w:color w:val="A5A5A5" w:themeColor="accent3"/>
          <w:rtl/>
        </w:rPr>
        <w:t>–</w:t>
      </w:r>
      <w:r w:rsidRPr="001346D4">
        <w:rPr>
          <w:rFonts w:asciiTheme="minorBidi" w:hAnsiTheme="minorBidi" w:hint="cs"/>
          <w:color w:val="A5A5A5" w:themeColor="accent3"/>
          <w:rtl/>
        </w:rPr>
        <w:t xml:space="preserve"> מה שאינו יעד צבאי.</w:t>
      </w:r>
    </w:p>
    <w:p w14:paraId="2068CABF" w14:textId="77777777" w:rsidR="00164984" w:rsidRPr="001346D4" w:rsidRDefault="00164984" w:rsidP="001346D4">
      <w:pPr>
        <w:pStyle w:val="NoSpacing"/>
        <w:ind w:left="720"/>
        <w:rPr>
          <w:rFonts w:asciiTheme="minorBidi" w:hAnsiTheme="minorBidi"/>
          <w:color w:val="A5A5A5" w:themeColor="accent3"/>
          <w:rtl/>
        </w:rPr>
      </w:pPr>
      <w:r w:rsidRPr="001346D4">
        <w:rPr>
          <w:rFonts w:asciiTheme="minorBidi" w:hAnsiTheme="minorBidi" w:hint="cs"/>
          <w:b/>
          <w:bCs/>
          <w:color w:val="A5A5A5" w:themeColor="accent3"/>
          <w:rtl/>
        </w:rPr>
        <w:t>יעד אזרחי עשוי לאבד את החסינות שלו</w:t>
      </w:r>
      <w:r w:rsidRPr="001346D4">
        <w:rPr>
          <w:rFonts w:asciiTheme="minorBidi" w:hAnsiTheme="minorBidi" w:hint="cs"/>
          <w:color w:val="A5A5A5" w:themeColor="accent3"/>
          <w:rtl/>
        </w:rPr>
        <w:t xml:space="preserve"> אם השימוש שלו נועד למטרות צבאיות </w:t>
      </w:r>
      <w:r w:rsidRPr="001346D4">
        <w:rPr>
          <w:rFonts w:asciiTheme="minorBidi" w:hAnsiTheme="minorBidi"/>
          <w:color w:val="A5A5A5" w:themeColor="accent3"/>
          <w:rtl/>
        </w:rPr>
        <w:t>–</w:t>
      </w:r>
      <w:r w:rsidRPr="001346D4">
        <w:rPr>
          <w:rFonts w:asciiTheme="minorBidi" w:hAnsiTheme="minorBidi" w:hint="cs"/>
          <w:color w:val="A5A5A5" w:themeColor="accent3"/>
          <w:rtl/>
        </w:rPr>
        <w:t xml:space="preserve"> כמו בית שמשמש כמפקדה לכוחות צבאיים </w:t>
      </w:r>
      <w:r w:rsidRPr="001346D4">
        <w:rPr>
          <w:rFonts w:asciiTheme="minorBidi" w:hAnsiTheme="minorBidi"/>
          <w:color w:val="A5A5A5" w:themeColor="accent3"/>
          <w:rtl/>
        </w:rPr>
        <w:t>–</w:t>
      </w:r>
      <w:r w:rsidRPr="001346D4">
        <w:rPr>
          <w:rFonts w:asciiTheme="minorBidi" w:hAnsiTheme="minorBidi" w:hint="cs"/>
          <w:color w:val="A5A5A5" w:themeColor="accent3"/>
          <w:rtl/>
        </w:rPr>
        <w:t xml:space="preserve"> ואז הוא יכול להוות יעד לתקיפה. על פניו, יעד אזרחי עם שימוש צבאי במיקומו ומטרתו, הרי שהוא מאבד את החסינות.</w:t>
      </w:r>
    </w:p>
    <w:p w14:paraId="6F36B635" w14:textId="77777777" w:rsidR="00164984" w:rsidRDefault="00164984" w:rsidP="001346D4">
      <w:pPr>
        <w:pStyle w:val="NoSpacing"/>
        <w:ind w:left="720"/>
        <w:rPr>
          <w:rFonts w:asciiTheme="minorBidi" w:hAnsiTheme="minorBidi"/>
          <w:rtl/>
        </w:rPr>
      </w:pPr>
    </w:p>
    <w:p w14:paraId="20F911A2" w14:textId="77777777" w:rsidR="00164984" w:rsidRDefault="00164984" w:rsidP="001346D4">
      <w:pPr>
        <w:pStyle w:val="NoSpacing"/>
        <w:ind w:left="720"/>
        <w:rPr>
          <w:rFonts w:asciiTheme="minorBidi" w:hAnsiTheme="minorBidi"/>
          <w:rtl/>
        </w:rPr>
      </w:pPr>
      <w:r w:rsidRPr="00133953">
        <w:rPr>
          <w:rFonts w:asciiTheme="minorBidi" w:hAnsiTheme="minorBidi" w:hint="cs"/>
          <w:b/>
          <w:bCs/>
          <w:rtl/>
        </w:rPr>
        <w:t>יעדים מעורבים (</w:t>
      </w:r>
      <w:r w:rsidRPr="00133953">
        <w:rPr>
          <w:rFonts w:asciiTheme="minorBidi" w:hAnsiTheme="minorBidi"/>
          <w:b/>
          <w:bCs/>
        </w:rPr>
        <w:t>Dual Use</w:t>
      </w:r>
      <w:r w:rsidR="00133953" w:rsidRPr="00133953">
        <w:rPr>
          <w:rFonts w:asciiTheme="minorBidi" w:hAnsiTheme="minorBidi" w:hint="cs"/>
          <w:b/>
          <w:bCs/>
          <w:rtl/>
        </w:rPr>
        <w:t>)</w:t>
      </w:r>
      <w:r w:rsidR="00133953">
        <w:rPr>
          <w:rFonts w:asciiTheme="minorBidi" w:hAnsiTheme="minorBidi" w:hint="cs"/>
          <w:rtl/>
        </w:rPr>
        <w:t xml:space="preserve"> - </w:t>
      </w:r>
      <w:r>
        <w:rPr>
          <w:rFonts w:asciiTheme="minorBidi" w:hAnsiTheme="minorBidi" w:hint="cs"/>
          <w:rtl/>
        </w:rPr>
        <w:t xml:space="preserve">יש מגוון רחב של יעדים שמשמשים למטרות אזרחיות כמו כבישים, מסלולי המראה, גשרים, אבל במסגרת עימות מזויין הם עשויים גם לשרת בצורה משמעותית את המאמץ הלחימתי של הצד היריב </w:t>
      </w:r>
      <w:r>
        <w:rPr>
          <w:rFonts w:asciiTheme="minorBidi" w:hAnsiTheme="minorBidi"/>
          <w:rtl/>
        </w:rPr>
        <w:t>–</w:t>
      </w:r>
      <w:r>
        <w:rPr>
          <w:rFonts w:asciiTheme="minorBidi" w:hAnsiTheme="minorBidi" w:hint="cs"/>
          <w:rtl/>
        </w:rPr>
        <w:t xml:space="preserve"> שדות תעופה לדוגמא. לכן יעדים מעורבים שכאלה עשויים גם הם בזמן מלחמה להוות מטרה </w:t>
      </w:r>
      <w:r w:rsidR="006B0AD7">
        <w:rPr>
          <w:rFonts w:asciiTheme="minorBidi" w:hAnsiTheme="minorBidi" w:hint="cs"/>
          <w:rtl/>
        </w:rPr>
        <w:t>לגיטימית</w:t>
      </w:r>
      <w:r>
        <w:rPr>
          <w:rFonts w:asciiTheme="minorBidi" w:hAnsiTheme="minorBidi" w:hint="cs"/>
          <w:rtl/>
        </w:rPr>
        <w:t xml:space="preserve"> לתקיפה. גשר לדוגמא שיש מודיעין שהוא מאפשר את האספקה של נשק למדינה </w:t>
      </w:r>
      <w:r>
        <w:rPr>
          <w:rFonts w:asciiTheme="minorBidi" w:hAnsiTheme="minorBidi"/>
          <w:rtl/>
        </w:rPr>
        <w:t>–</w:t>
      </w:r>
      <w:r>
        <w:rPr>
          <w:rFonts w:asciiTheme="minorBidi" w:hAnsiTheme="minorBidi" w:hint="cs"/>
          <w:rtl/>
        </w:rPr>
        <w:t xml:space="preserve"> תקיפה שלו תשפיע על יכולת הצבא של היריב. </w:t>
      </w:r>
      <w:r w:rsidR="00FA5BE1">
        <w:rPr>
          <w:rFonts w:asciiTheme="minorBidi" w:hAnsiTheme="minorBidi" w:hint="cs"/>
          <w:rtl/>
        </w:rPr>
        <w:t xml:space="preserve">גשר כזה שמהווה יעד אזרחי לחלוטין, בזמן מלחמה הוא עלול להיחשב יד צבאי מעורב </w:t>
      </w:r>
      <w:r w:rsidR="00FA5BE1">
        <w:rPr>
          <w:rFonts w:asciiTheme="minorBidi" w:hAnsiTheme="minorBidi"/>
          <w:rtl/>
        </w:rPr>
        <w:t>–</w:t>
      </w:r>
      <w:r w:rsidR="00FA5BE1">
        <w:rPr>
          <w:rFonts w:asciiTheme="minorBidi" w:hAnsiTheme="minorBidi" w:hint="cs"/>
          <w:rtl/>
        </w:rPr>
        <w:t xml:space="preserve"> זו הקטגוריה של </w:t>
      </w:r>
      <w:r w:rsidR="00FA5BE1">
        <w:rPr>
          <w:rFonts w:asciiTheme="minorBidi" w:hAnsiTheme="minorBidi"/>
        </w:rPr>
        <w:t>Dual Use</w:t>
      </w:r>
      <w:r w:rsidR="00FA5BE1">
        <w:rPr>
          <w:rFonts w:asciiTheme="minorBidi" w:hAnsiTheme="minorBidi" w:hint="cs"/>
          <w:rtl/>
        </w:rPr>
        <w:t>.</w:t>
      </w:r>
    </w:p>
    <w:p w14:paraId="0E26296E" w14:textId="77777777" w:rsidR="00FA5BE1" w:rsidRDefault="00FA5BE1" w:rsidP="001346D4">
      <w:pPr>
        <w:pStyle w:val="NoSpacing"/>
        <w:ind w:left="720"/>
        <w:rPr>
          <w:rFonts w:asciiTheme="minorBidi" w:hAnsiTheme="minorBidi"/>
          <w:rtl/>
        </w:rPr>
      </w:pPr>
    </w:p>
    <w:p w14:paraId="69100F90" w14:textId="77777777" w:rsidR="00DE6223" w:rsidRDefault="00DE6223" w:rsidP="001346D4">
      <w:pPr>
        <w:pStyle w:val="NoSpacing"/>
        <w:ind w:left="720"/>
        <w:rPr>
          <w:rFonts w:asciiTheme="minorBidi" w:hAnsiTheme="minorBidi"/>
          <w:rtl/>
        </w:rPr>
      </w:pPr>
      <w:r w:rsidRPr="00133953">
        <w:rPr>
          <w:rFonts w:asciiTheme="minorBidi" w:hAnsiTheme="minorBidi"/>
          <w:b/>
          <w:bCs/>
          <w:u w:val="single"/>
          <w:rtl/>
        </w:rPr>
        <w:t>א</w:t>
      </w:r>
      <w:r w:rsidR="00623F95" w:rsidRPr="00133953">
        <w:rPr>
          <w:rFonts w:asciiTheme="minorBidi" w:hAnsiTheme="minorBidi"/>
          <w:b/>
          <w:bCs/>
          <w:u w:val="single"/>
          <w:rtl/>
        </w:rPr>
        <w:t>יסור על התקפה בלתי מבחינה מטבעה</w:t>
      </w:r>
      <w:r w:rsidR="00623F95" w:rsidRPr="00133953">
        <w:rPr>
          <w:rFonts w:asciiTheme="minorBidi" w:hAnsiTheme="minorBidi" w:hint="cs"/>
          <w:rtl/>
        </w:rPr>
        <w:t xml:space="preserve"> </w:t>
      </w:r>
      <w:r w:rsidR="00623F95" w:rsidRPr="00133953">
        <w:rPr>
          <w:rFonts w:asciiTheme="minorBidi" w:hAnsiTheme="minorBidi" w:hint="cs"/>
          <w:b/>
          <w:bCs/>
          <w:highlight w:val="lightGray"/>
          <w:rtl/>
        </w:rPr>
        <w:t>(</w:t>
      </w:r>
      <w:r w:rsidRPr="00133953">
        <w:rPr>
          <w:rFonts w:asciiTheme="minorBidi" w:hAnsiTheme="minorBidi" w:hint="cs"/>
          <w:b/>
          <w:bCs/>
          <w:highlight w:val="lightGray"/>
          <w:rtl/>
        </w:rPr>
        <w:t>ס' 51 (4)-(5)</w:t>
      </w:r>
      <w:r w:rsidR="00623F95" w:rsidRPr="00133953">
        <w:rPr>
          <w:rFonts w:asciiTheme="minorBidi" w:hAnsiTheme="minorBidi" w:hint="cs"/>
          <w:b/>
          <w:bCs/>
          <w:highlight w:val="lightGray"/>
          <w:rtl/>
        </w:rPr>
        <w:t>)</w:t>
      </w:r>
      <w:r>
        <w:rPr>
          <w:rFonts w:asciiTheme="minorBidi" w:hAnsiTheme="minorBidi" w:hint="cs"/>
          <w:rtl/>
        </w:rPr>
        <w:t xml:space="preserve"> פורטים עוד את </w:t>
      </w:r>
      <w:r w:rsidRPr="00133953">
        <w:rPr>
          <w:rFonts w:asciiTheme="minorBidi" w:hAnsiTheme="minorBidi" w:hint="cs"/>
          <w:b/>
          <w:bCs/>
          <w:rtl/>
        </w:rPr>
        <w:t>עקרון ההבחנה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תקיפה בלתי מבחינה מטבעה </w:t>
      </w:r>
      <w:r>
        <w:rPr>
          <w:rFonts w:asciiTheme="minorBidi" w:hAnsiTheme="minorBidi"/>
          <w:rtl/>
        </w:rPr>
        <w:t>–</w:t>
      </w:r>
      <w:r>
        <w:rPr>
          <w:rFonts w:asciiTheme="minorBidi" w:hAnsiTheme="minorBidi" w:hint="cs"/>
          <w:rtl/>
        </w:rPr>
        <w:t xml:space="preserve"> </w:t>
      </w:r>
      <w:r w:rsidRPr="00133953">
        <w:rPr>
          <w:rFonts w:asciiTheme="minorBidi" w:hAnsiTheme="minorBidi" w:hint="cs"/>
          <w:b/>
          <w:bCs/>
          <w:rtl/>
        </w:rPr>
        <w:t>למשל</w:t>
      </w:r>
      <w:r w:rsidRPr="00133953">
        <w:rPr>
          <w:rFonts w:asciiTheme="minorBidi" w:hAnsiTheme="minorBidi" w:hint="cs"/>
          <w:rtl/>
        </w:rPr>
        <w:t>,</w:t>
      </w:r>
      <w:r>
        <w:rPr>
          <w:rFonts w:asciiTheme="minorBidi" w:hAnsiTheme="minorBidi" w:hint="cs"/>
          <w:rtl/>
        </w:rPr>
        <w:t xml:space="preserve"> התקפה שלא מכוונת למטרה ספציפית.</w:t>
      </w:r>
    </w:p>
    <w:p w14:paraId="283206C4" w14:textId="77777777" w:rsidR="00DE6223" w:rsidRDefault="00DE6223" w:rsidP="001346D4">
      <w:pPr>
        <w:pStyle w:val="NoSpacing"/>
        <w:ind w:left="720"/>
        <w:rPr>
          <w:rFonts w:asciiTheme="minorBidi" w:hAnsiTheme="minorBidi"/>
          <w:rtl/>
        </w:rPr>
      </w:pPr>
      <w:r>
        <w:rPr>
          <w:rFonts w:asciiTheme="minorBidi" w:hAnsiTheme="minorBidi" w:hint="cs"/>
          <w:rtl/>
        </w:rPr>
        <w:t>שימוש בנשק/שיטת לחימה שאי אפשר לכוון באופן מספיק מדויק, או שאי אפשר להגביל את תוצאותיהם באופן מספר</w:t>
      </w:r>
      <w:r w:rsidR="006B0AD7">
        <w:rPr>
          <w:rFonts w:asciiTheme="minorBidi" w:hAnsiTheme="minorBidi" w:hint="cs"/>
          <w:rtl/>
        </w:rPr>
        <w:t>י</w:t>
      </w:r>
      <w:r>
        <w:rPr>
          <w:rFonts w:asciiTheme="minorBidi" w:hAnsiTheme="minorBidi" w:hint="cs"/>
          <w:rtl/>
        </w:rPr>
        <w:t xml:space="preserve"> תחשב להתקפה בלתי מבחינה.</w:t>
      </w:r>
    </w:p>
    <w:p w14:paraId="223A65EC" w14:textId="77777777" w:rsidR="00DE6223" w:rsidRDefault="00DE6223" w:rsidP="001346D4">
      <w:pPr>
        <w:pStyle w:val="NoSpacing"/>
        <w:ind w:left="720"/>
        <w:rPr>
          <w:rFonts w:asciiTheme="minorBidi" w:hAnsiTheme="minorBidi"/>
          <w:rtl/>
        </w:rPr>
      </w:pPr>
    </w:p>
    <w:p w14:paraId="3564C49C" w14:textId="77777777" w:rsidR="00DE6223" w:rsidRDefault="00DE6223" w:rsidP="001346D4">
      <w:pPr>
        <w:pStyle w:val="NoSpacing"/>
        <w:ind w:left="720"/>
        <w:rPr>
          <w:rFonts w:asciiTheme="minorBidi" w:hAnsiTheme="minorBidi"/>
          <w:rtl/>
        </w:rPr>
      </w:pPr>
      <w:r w:rsidRPr="00133953">
        <w:rPr>
          <w:rFonts w:asciiTheme="minorBidi" w:hAnsiTheme="minorBidi" w:hint="cs"/>
          <w:b/>
          <w:bCs/>
          <w:rtl/>
        </w:rPr>
        <w:t>ארטילריה 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מדובר בנשק סטטיסטי. אתה יורה אות</w:t>
      </w:r>
      <w:r w:rsidR="00133953">
        <w:rPr>
          <w:rFonts w:asciiTheme="minorBidi" w:hAnsiTheme="minorBidi" w:hint="cs"/>
          <w:rtl/>
        </w:rPr>
        <w:t>ו אבל הוא עלול ליפול ברדיוס מסו</w:t>
      </w:r>
      <w:r>
        <w:rPr>
          <w:rFonts w:asciiTheme="minorBidi" w:hAnsiTheme="minorBidi" w:hint="cs"/>
          <w:rtl/>
        </w:rPr>
        <w:t xml:space="preserve">ים. זה נשק שאי אפשר לכוון אותו באופן מדויק. אם רוצים להשתמש בנשק ארטילרי באופן חוקי </w:t>
      </w:r>
      <w:r>
        <w:rPr>
          <w:rFonts w:asciiTheme="minorBidi" w:hAnsiTheme="minorBidi"/>
          <w:rtl/>
        </w:rPr>
        <w:t>–</w:t>
      </w:r>
      <w:r>
        <w:rPr>
          <w:rFonts w:asciiTheme="minorBidi" w:hAnsiTheme="minorBidi" w:hint="cs"/>
          <w:rtl/>
        </w:rPr>
        <w:t xml:space="preserve"> חייבים לשמור על מרחקי בטיחות מאזורי אוכלוסין. צריך לצייר כל הזמן מעגלים של טווחי בטיחות, ואז מדובר בנשק </w:t>
      </w:r>
      <w:r w:rsidR="006B0AD7">
        <w:rPr>
          <w:rFonts w:asciiTheme="minorBidi" w:hAnsiTheme="minorBidi" w:hint="cs"/>
          <w:rtl/>
        </w:rPr>
        <w:t>לגיטימי</w:t>
      </w:r>
      <w:r>
        <w:rPr>
          <w:rFonts w:asciiTheme="minorBidi" w:hAnsiTheme="minorBidi" w:hint="cs"/>
          <w:rtl/>
        </w:rPr>
        <w:t>.</w:t>
      </w:r>
      <w:r w:rsidR="00623F95">
        <w:rPr>
          <w:rFonts w:asciiTheme="minorBidi" w:hAnsiTheme="minorBidi" w:hint="cs"/>
          <w:rtl/>
        </w:rPr>
        <w:t xml:space="preserve"> בגלל זה נטען שהשימוש של ישראל בנשק ארטילרי היה התקפה בלתי מבחינה כי לא היה ניתן לדייק איתו ולשמור על מעגלי בטיחות.</w:t>
      </w:r>
    </w:p>
    <w:p w14:paraId="75D75F26" w14:textId="77777777" w:rsidR="00623F95" w:rsidRDefault="00623F95" w:rsidP="001346D4">
      <w:pPr>
        <w:pStyle w:val="NoSpacing"/>
        <w:ind w:left="720"/>
        <w:rPr>
          <w:rFonts w:asciiTheme="minorBidi" w:hAnsiTheme="minorBidi"/>
          <w:rtl/>
        </w:rPr>
      </w:pPr>
    </w:p>
    <w:p w14:paraId="626A23C6" w14:textId="77777777" w:rsidR="00623F95" w:rsidRDefault="00623F95" w:rsidP="001346D4">
      <w:pPr>
        <w:pStyle w:val="NoSpacing"/>
        <w:ind w:left="720"/>
        <w:rPr>
          <w:rFonts w:asciiTheme="minorBidi" w:hAnsiTheme="minorBidi"/>
          <w:rtl/>
        </w:rPr>
      </w:pPr>
      <w:r w:rsidRPr="00133953">
        <w:rPr>
          <w:rFonts w:asciiTheme="minorBidi" w:hAnsiTheme="minorBidi" w:hint="cs"/>
          <w:b/>
          <w:bCs/>
          <w:rtl/>
        </w:rPr>
        <w:t>הפצצות מגובה רב 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נאט"ו היו שולחים את הטילים מגובה מאוד גבוה </w:t>
      </w:r>
      <w:r>
        <w:rPr>
          <w:rFonts w:asciiTheme="minorBidi" w:hAnsiTheme="minorBidi"/>
          <w:rtl/>
        </w:rPr>
        <w:t>–</w:t>
      </w:r>
      <w:r>
        <w:rPr>
          <w:rFonts w:asciiTheme="minorBidi" w:hAnsiTheme="minorBidi" w:hint="cs"/>
          <w:rtl/>
        </w:rPr>
        <w:t xml:space="preserve"> ואז הנשק לא היה מדויק. גם התקפות אלו נפלו תחת סעיפי עיקרון ההבחנה</w:t>
      </w:r>
      <w:r w:rsidR="006B0AD7">
        <w:rPr>
          <w:rFonts w:asciiTheme="minorBidi" w:hAnsiTheme="minorBidi" w:hint="cs"/>
          <w:rtl/>
        </w:rPr>
        <w:t>.</w:t>
      </w:r>
    </w:p>
    <w:p w14:paraId="1CEB3D39" w14:textId="77777777" w:rsidR="00623F95" w:rsidRDefault="00623F95" w:rsidP="001346D4">
      <w:pPr>
        <w:pStyle w:val="NoSpacing"/>
        <w:ind w:left="720"/>
        <w:rPr>
          <w:rFonts w:asciiTheme="minorBidi" w:hAnsiTheme="minorBidi"/>
          <w:rtl/>
        </w:rPr>
      </w:pPr>
    </w:p>
    <w:p w14:paraId="07986277" w14:textId="77777777" w:rsidR="00623F95" w:rsidRDefault="00623F95" w:rsidP="001346D4">
      <w:pPr>
        <w:pStyle w:val="NoSpacing"/>
        <w:ind w:left="720"/>
        <w:rPr>
          <w:rFonts w:asciiTheme="minorBidi" w:hAnsiTheme="minorBidi"/>
          <w:rtl/>
        </w:rPr>
      </w:pPr>
      <w:r w:rsidRPr="00133953">
        <w:rPr>
          <w:rFonts w:asciiTheme="minorBidi" w:hAnsiTheme="minorBidi" w:hint="cs"/>
          <w:b/>
          <w:bCs/>
          <w:rtl/>
        </w:rPr>
        <w:t>מצרר 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נשק שנורה מפגזים </w:t>
      </w:r>
      <w:r w:rsidR="006B0AD7">
        <w:rPr>
          <w:rFonts w:asciiTheme="minorBidi" w:hAnsiTheme="minorBidi" w:hint="cs"/>
          <w:rtl/>
        </w:rPr>
        <w:t>ארטילריים</w:t>
      </w:r>
      <w:r>
        <w:rPr>
          <w:rFonts w:asciiTheme="minorBidi" w:hAnsiTheme="minorBidi" w:hint="cs"/>
          <w:rtl/>
        </w:rPr>
        <w:t>/אוויר, ו</w:t>
      </w:r>
      <w:r w:rsidR="006B0AD7">
        <w:rPr>
          <w:rFonts w:asciiTheme="minorBidi" w:hAnsiTheme="minorBidi" w:hint="cs"/>
          <w:rtl/>
        </w:rPr>
        <w:t>ב</w:t>
      </w:r>
      <w:r>
        <w:rPr>
          <w:rFonts w:asciiTheme="minorBidi" w:hAnsiTheme="minorBidi" w:hint="cs"/>
          <w:rtl/>
        </w:rPr>
        <w:t xml:space="preserve">רגע נתון אחד נפתח הטיל והמון פצצות קטנות יורדות ממנו. על פניו זה אפקטיבי, אבל נגדו נטען שמדובר בנשק שלא ניתן להגביל את הטווח שלו </w:t>
      </w:r>
      <w:r>
        <w:rPr>
          <w:rFonts w:asciiTheme="minorBidi" w:hAnsiTheme="minorBidi"/>
          <w:rtl/>
        </w:rPr>
        <w:t>–</w:t>
      </w:r>
      <w:r>
        <w:rPr>
          <w:rFonts w:asciiTheme="minorBidi" w:hAnsiTheme="minorBidi" w:hint="cs"/>
          <w:rtl/>
        </w:rPr>
        <w:t xml:space="preserve"> יהיו מטרות שבכלל לא יהיו צבאיות. ישראל עשתה בו שימוש </w:t>
      </w:r>
      <w:r w:rsidR="006B0AD7">
        <w:rPr>
          <w:rFonts w:asciiTheme="minorBidi" w:hAnsiTheme="minorBidi" w:hint="cs"/>
          <w:rtl/>
        </w:rPr>
        <w:t xml:space="preserve">     </w:t>
      </w:r>
      <w:r>
        <w:rPr>
          <w:rFonts w:asciiTheme="minorBidi" w:hAnsiTheme="minorBidi" w:hint="cs"/>
          <w:rtl/>
        </w:rPr>
        <w:t>ב</w:t>
      </w:r>
      <w:r w:rsidR="006B0AD7">
        <w:rPr>
          <w:rFonts w:asciiTheme="minorBidi" w:hAnsiTheme="minorBidi" w:hint="cs"/>
          <w:rtl/>
        </w:rPr>
        <w:t>-</w:t>
      </w:r>
      <w:r>
        <w:rPr>
          <w:rFonts w:asciiTheme="minorBidi" w:hAnsiTheme="minorBidi" w:hint="cs"/>
          <w:rtl/>
        </w:rPr>
        <w:t xml:space="preserve">2006 במלחמת לבנון השנייה </w:t>
      </w:r>
      <w:r>
        <w:rPr>
          <w:rFonts w:asciiTheme="minorBidi" w:hAnsiTheme="minorBidi"/>
          <w:rtl/>
        </w:rPr>
        <w:t>–</w:t>
      </w:r>
      <w:r>
        <w:rPr>
          <w:rFonts w:asciiTheme="minorBidi" w:hAnsiTheme="minorBidi" w:hint="cs"/>
          <w:rtl/>
        </w:rPr>
        <w:t xml:space="preserve"> מה </w:t>
      </w:r>
      <w:r w:rsidR="00F91BC8">
        <w:rPr>
          <w:rFonts w:asciiTheme="minorBidi" w:hAnsiTheme="minorBidi" w:hint="cs"/>
          <w:rtl/>
        </w:rPr>
        <w:t xml:space="preserve">שתרם לא מעט להתפתחות המשב"ל </w:t>
      </w:r>
      <w:r w:rsidR="00F91BC8">
        <w:rPr>
          <w:rFonts w:asciiTheme="minorBidi" w:hAnsiTheme="minorBidi"/>
          <w:rtl/>
        </w:rPr>
        <w:t>–</w:t>
      </w:r>
      <w:r w:rsidR="00F91BC8">
        <w:rPr>
          <w:rFonts w:asciiTheme="minorBidi" w:hAnsiTheme="minorBidi" w:hint="cs"/>
          <w:rtl/>
        </w:rPr>
        <w:t xml:space="preserve"> אמנה שמגבילה את השימוש במצרר. לא ברור איפה עומד המצרר היום </w:t>
      </w:r>
      <w:r w:rsidR="00F91BC8">
        <w:rPr>
          <w:rFonts w:asciiTheme="minorBidi" w:hAnsiTheme="minorBidi"/>
          <w:rtl/>
        </w:rPr>
        <w:t>–</w:t>
      </w:r>
      <w:r w:rsidR="00F91BC8">
        <w:rPr>
          <w:rFonts w:asciiTheme="minorBidi" w:hAnsiTheme="minorBidi" w:hint="cs"/>
          <w:rtl/>
        </w:rPr>
        <w:t xml:space="preserve"> אין איסור מוחלט, אבל קיימת הסתייגות.</w:t>
      </w:r>
    </w:p>
    <w:p w14:paraId="7C062FE4" w14:textId="77777777" w:rsidR="00F91BC8" w:rsidRDefault="00F91BC8" w:rsidP="001346D4">
      <w:pPr>
        <w:pStyle w:val="NoSpacing"/>
        <w:ind w:left="720"/>
        <w:rPr>
          <w:rFonts w:asciiTheme="minorBidi" w:hAnsiTheme="minorBidi"/>
          <w:rtl/>
        </w:rPr>
      </w:pPr>
    </w:p>
    <w:p w14:paraId="146834AB" w14:textId="77777777" w:rsidR="00F91BC8" w:rsidRDefault="00F91BC8" w:rsidP="001346D4">
      <w:pPr>
        <w:pStyle w:val="NoSpacing"/>
        <w:ind w:left="720"/>
        <w:rPr>
          <w:rFonts w:asciiTheme="minorBidi" w:hAnsiTheme="minorBidi"/>
          <w:rtl/>
        </w:rPr>
      </w:pPr>
      <w:r w:rsidRPr="00133953">
        <w:rPr>
          <w:rFonts w:asciiTheme="minorBidi" w:hAnsiTheme="minorBidi" w:hint="cs"/>
          <w:b/>
          <w:bCs/>
          <w:rtl/>
        </w:rPr>
        <w:t>נשק גרעיני לדוגמא</w:t>
      </w:r>
      <w:r>
        <w:rPr>
          <w:rFonts w:asciiTheme="minorBidi" w:hAnsiTheme="minorBidi" w:hint="cs"/>
          <w:rtl/>
        </w:rPr>
        <w:t xml:space="preserve"> </w:t>
      </w:r>
      <w:r w:rsidR="004656A8">
        <w:rPr>
          <w:rFonts w:asciiTheme="minorBidi" w:hAnsiTheme="minorBidi"/>
          <w:rtl/>
        </w:rPr>
        <w:t>–</w:t>
      </w:r>
      <w:r>
        <w:rPr>
          <w:rFonts w:asciiTheme="minorBidi" w:hAnsiTheme="minorBidi" w:hint="cs"/>
          <w:rtl/>
        </w:rPr>
        <w:t xml:space="preserve"> </w:t>
      </w:r>
      <w:r w:rsidR="004656A8">
        <w:rPr>
          <w:rFonts w:asciiTheme="minorBidi" w:hAnsiTheme="minorBidi" w:hint="cs"/>
          <w:rtl/>
        </w:rPr>
        <w:t>בחוות הדעת של הנשק הגרעיני ב</w:t>
      </w:r>
      <w:r w:rsidR="006B0AD7">
        <w:rPr>
          <w:rFonts w:asciiTheme="minorBidi" w:hAnsiTheme="minorBidi" w:hint="cs"/>
          <w:rtl/>
        </w:rPr>
        <w:t>-</w:t>
      </w:r>
      <w:r w:rsidR="004656A8">
        <w:rPr>
          <w:rFonts w:asciiTheme="minorBidi" w:hAnsiTheme="minorBidi" w:hint="cs"/>
          <w:rtl/>
        </w:rPr>
        <w:t>1976 ניתחו האם התקפה בנשק גרעיני חוקית או לא על פי המשב"ל. הקושי היה שנשק גרעיני הוא נשק שלא ניתן לכוון אותו באופן מספיק מדויק, ואי אפשר לתחום את השפעותיו. ה</w:t>
      </w:r>
      <w:r w:rsidR="004656A8" w:rsidRPr="00133953">
        <w:rPr>
          <w:rFonts w:asciiTheme="minorBidi" w:hAnsiTheme="minorBidi" w:hint="cs"/>
          <w:b/>
          <w:bCs/>
        </w:rPr>
        <w:t>ICJ</w:t>
      </w:r>
      <w:r w:rsidR="006B0AD7">
        <w:rPr>
          <w:rFonts w:asciiTheme="minorBidi" w:hAnsiTheme="minorBidi"/>
        </w:rPr>
        <w:t>-</w:t>
      </w:r>
      <w:r w:rsidR="004656A8">
        <w:rPr>
          <w:rFonts w:asciiTheme="minorBidi" w:hAnsiTheme="minorBidi" w:hint="cs"/>
          <w:rtl/>
        </w:rPr>
        <w:t xml:space="preserve"> אמר שזה כנראה מפר את עיקרון ההבחנה, אבל הוא השאיר סימן שאלה סביב השאלה מה קורה כשמדינה נמצאת בסכנה קיומית? האם גם אז נשק גרעיני יהיה אסור?</w:t>
      </w:r>
    </w:p>
    <w:p w14:paraId="7CB93AE4" w14:textId="77777777" w:rsidR="00A76A7A" w:rsidRDefault="00A76A7A" w:rsidP="001346D4">
      <w:pPr>
        <w:pStyle w:val="NoSpacing"/>
        <w:ind w:left="720"/>
        <w:rPr>
          <w:rFonts w:asciiTheme="minorBidi" w:hAnsiTheme="minorBidi"/>
          <w:rtl/>
        </w:rPr>
      </w:pPr>
    </w:p>
    <w:p w14:paraId="69153490" w14:textId="77777777" w:rsidR="00270E78" w:rsidRDefault="00A76A7A" w:rsidP="00133953">
      <w:pPr>
        <w:pStyle w:val="NoSpacing"/>
        <w:ind w:left="720"/>
        <w:rPr>
          <w:rFonts w:asciiTheme="minorBidi" w:hAnsiTheme="minorBidi"/>
          <w:rtl/>
        </w:rPr>
      </w:pPr>
      <w:r>
        <w:rPr>
          <w:rFonts w:asciiTheme="minorBidi" w:hAnsiTheme="minorBidi" w:hint="cs"/>
          <w:u w:val="single"/>
          <w:rtl/>
        </w:rPr>
        <w:t xml:space="preserve">צד מתגונן </w:t>
      </w:r>
      <w:r>
        <w:rPr>
          <w:rFonts w:asciiTheme="minorBidi" w:hAnsiTheme="minorBidi"/>
          <w:u w:val="single"/>
          <w:rtl/>
        </w:rPr>
        <w:t>–</w:t>
      </w:r>
      <w:r>
        <w:rPr>
          <w:rFonts w:asciiTheme="minorBidi" w:hAnsiTheme="minorBidi" w:hint="cs"/>
          <w:u w:val="single"/>
          <w:rtl/>
        </w:rPr>
        <w:t xml:space="preserve"> חובה להבחין בין יעדים אזרחיים לצבאיים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עד כה אמרנו שלצד האחר א</w:t>
      </w:r>
      <w:r w:rsidR="00133953">
        <w:rPr>
          <w:rFonts w:asciiTheme="minorBidi" w:hAnsiTheme="minorBidi" w:hint="cs"/>
          <w:rtl/>
        </w:rPr>
        <w:t>ס</w:t>
      </w:r>
      <w:r>
        <w:rPr>
          <w:rFonts w:asciiTheme="minorBidi" w:hAnsiTheme="minorBidi" w:hint="cs"/>
          <w:rtl/>
        </w:rPr>
        <w:t xml:space="preserve">ור לתקוף את היעדים האזרחיים. בנוגע לצד השני, דיני הלחימה אומרים כי </w:t>
      </w:r>
      <w:r>
        <w:rPr>
          <w:rFonts w:asciiTheme="minorBidi" w:hAnsiTheme="minorBidi" w:hint="cs"/>
          <w:b/>
          <w:bCs/>
          <w:rtl/>
        </w:rPr>
        <w:t>צד מתגונן חייב גם הוא להפריד ולהבחין בין היעדים האזרחיים והצבאיים שלו</w:t>
      </w:r>
      <w:r>
        <w:rPr>
          <w:rFonts w:asciiTheme="minorBidi" w:hAnsiTheme="minorBidi" w:hint="cs"/>
          <w:rtl/>
        </w:rPr>
        <w:t xml:space="preserve">. ולכן הוא צריך לשים לב טוב איפה הוא ממקם את המחנות הצבאיים שלו. הוא צריך (לפי </w:t>
      </w:r>
      <w:r w:rsidRPr="00133953">
        <w:rPr>
          <w:rFonts w:asciiTheme="minorBidi" w:hAnsiTheme="minorBidi" w:hint="cs"/>
          <w:b/>
          <w:bCs/>
          <w:highlight w:val="lightGray"/>
          <w:rtl/>
        </w:rPr>
        <w:t>ס' 58</w:t>
      </w:r>
      <w:r>
        <w:rPr>
          <w:rFonts w:asciiTheme="minorBidi" w:hAnsiTheme="minorBidi" w:hint="cs"/>
          <w:rtl/>
        </w:rPr>
        <w:t xml:space="preserve">) </w:t>
      </w:r>
      <w:r>
        <w:rPr>
          <w:rFonts w:asciiTheme="minorBidi" w:hAnsiTheme="minorBidi" w:hint="cs"/>
          <w:b/>
          <w:bCs/>
          <w:rtl/>
        </w:rPr>
        <w:t>להימנע</w:t>
      </w:r>
      <w:r>
        <w:rPr>
          <w:rFonts w:asciiTheme="minorBidi" w:hAnsiTheme="minorBidi" w:hint="cs"/>
          <w:rtl/>
        </w:rPr>
        <w:t xml:space="preserve"> מלהציב את המטרות הצבאיות שלו בקרבת אוכלוסייה אזרחית.</w:t>
      </w:r>
    </w:p>
    <w:p w14:paraId="6D8E5C57" w14:textId="77777777" w:rsidR="000419DF" w:rsidRDefault="004E27B8" w:rsidP="001346D4">
      <w:pPr>
        <w:pStyle w:val="NoSpacing"/>
        <w:ind w:left="720"/>
        <w:rPr>
          <w:rFonts w:asciiTheme="minorBidi" w:hAnsiTheme="minorBidi"/>
          <w:rtl/>
        </w:rPr>
      </w:pPr>
      <w:r>
        <w:rPr>
          <w:rFonts w:asciiTheme="minorBidi" w:hAnsiTheme="minorBidi" w:hint="cs"/>
          <w:rtl/>
        </w:rPr>
        <w:t xml:space="preserve">בסכסוך מזויין צד צריך לעשות הכל </w:t>
      </w:r>
      <w:r w:rsidR="00663827">
        <w:rPr>
          <w:rFonts w:asciiTheme="minorBidi" w:hAnsiTheme="minorBidi" w:hint="cs"/>
          <w:rtl/>
        </w:rPr>
        <w:t>כ</w:t>
      </w:r>
      <w:r>
        <w:rPr>
          <w:rFonts w:asciiTheme="minorBidi" w:hAnsiTheme="minorBidi" w:hint="cs"/>
          <w:rtl/>
        </w:rPr>
        <w:t xml:space="preserve">די שיעדיו הצבאיים לא יהיו בסמוך </w:t>
      </w:r>
      <w:r w:rsidR="00663827">
        <w:rPr>
          <w:rFonts w:asciiTheme="minorBidi" w:hAnsiTheme="minorBidi" w:hint="cs"/>
          <w:rtl/>
        </w:rPr>
        <w:t>לאוכלוסייה</w:t>
      </w:r>
      <w:r>
        <w:rPr>
          <w:rFonts w:asciiTheme="minorBidi" w:hAnsiTheme="minorBidi" w:hint="cs"/>
          <w:rtl/>
        </w:rPr>
        <w:t xml:space="preserve"> אזרחית</w:t>
      </w:r>
      <w:r w:rsidR="00663827">
        <w:rPr>
          <w:rFonts w:asciiTheme="minorBidi" w:hAnsiTheme="minorBidi" w:hint="cs"/>
          <w:rtl/>
        </w:rPr>
        <w:t>.</w:t>
      </w:r>
    </w:p>
    <w:p w14:paraId="09796241" w14:textId="77777777" w:rsidR="004E27B8" w:rsidRDefault="004E27B8" w:rsidP="001346D4">
      <w:pPr>
        <w:pStyle w:val="NoSpacing"/>
        <w:ind w:left="720"/>
        <w:rPr>
          <w:rFonts w:asciiTheme="minorBidi" w:hAnsiTheme="minorBidi"/>
          <w:rtl/>
        </w:rPr>
      </w:pPr>
    </w:p>
    <w:p w14:paraId="10BB19C7" w14:textId="77777777" w:rsidR="004E27B8" w:rsidRDefault="004E27B8" w:rsidP="001346D4">
      <w:pPr>
        <w:pStyle w:val="NoSpacing"/>
        <w:ind w:left="720"/>
        <w:rPr>
          <w:rFonts w:asciiTheme="minorBidi" w:hAnsiTheme="minorBidi"/>
          <w:rtl/>
        </w:rPr>
      </w:pPr>
      <w:r>
        <w:rPr>
          <w:rFonts w:asciiTheme="minorBidi" w:hAnsiTheme="minorBidi" w:hint="cs"/>
          <w:u w:val="single"/>
          <w:rtl/>
        </w:rPr>
        <w:t>איסור על שימוש במגנים אנושיים (</w:t>
      </w:r>
      <w:r w:rsidRPr="00133953">
        <w:rPr>
          <w:rFonts w:asciiTheme="minorBidi" w:hAnsiTheme="minorBidi" w:hint="cs"/>
          <w:b/>
          <w:bCs/>
          <w:highlight w:val="lightGray"/>
          <w:u w:val="single"/>
          <w:rtl/>
        </w:rPr>
        <w:t>ס' 51(7)</w:t>
      </w:r>
      <w:r>
        <w:rPr>
          <w:rFonts w:asciiTheme="minorBidi" w:hAnsiTheme="minorBidi" w:hint="cs"/>
          <w:u w:val="single"/>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צד לסכסוך לא יכול לקחת אנשים ולשים אותם בתוך יעד צבאי/סמוך אליו רק בכדי להגן על עצמו מפני תקיפה </w:t>
      </w:r>
      <w:r>
        <w:rPr>
          <w:rFonts w:asciiTheme="minorBidi" w:hAnsiTheme="minorBidi"/>
          <w:rtl/>
        </w:rPr>
        <w:t>–</w:t>
      </w:r>
      <w:r>
        <w:rPr>
          <w:rFonts w:asciiTheme="minorBidi" w:hAnsiTheme="minorBidi" w:hint="cs"/>
          <w:rtl/>
        </w:rPr>
        <w:t xml:space="preserve"> זו הפרה של דיני הלחימה. זה נגזר מ</w:t>
      </w:r>
      <w:r w:rsidR="00133953">
        <w:rPr>
          <w:rFonts w:asciiTheme="minorBidi" w:hAnsiTheme="minorBidi" w:hint="cs"/>
          <w:rtl/>
        </w:rPr>
        <w:t>עיקרון ההבחנה, ומגנים אנושיים זו</w:t>
      </w:r>
      <w:r>
        <w:rPr>
          <w:rFonts w:asciiTheme="minorBidi" w:hAnsiTheme="minorBidi" w:hint="cs"/>
          <w:rtl/>
        </w:rPr>
        <w:t xml:space="preserve"> הפרה ברורה של דיני הלחימה</w:t>
      </w:r>
      <w:r w:rsidR="00447566">
        <w:rPr>
          <w:rFonts w:asciiTheme="minorBidi" w:hAnsiTheme="minorBidi" w:hint="cs"/>
          <w:rtl/>
        </w:rPr>
        <w:t>.</w:t>
      </w:r>
    </w:p>
    <w:p w14:paraId="74D8A9AD" w14:textId="77777777" w:rsidR="00FD0DAF" w:rsidRDefault="00FD0DAF" w:rsidP="00C83240">
      <w:pPr>
        <w:pStyle w:val="NoSpacing"/>
        <w:rPr>
          <w:rFonts w:asciiTheme="minorBidi" w:hAnsiTheme="minorBidi"/>
        </w:rPr>
      </w:pPr>
    </w:p>
    <w:p w14:paraId="36F24F81" w14:textId="77777777" w:rsidR="00FD0DAF" w:rsidRPr="00133953" w:rsidRDefault="00133953" w:rsidP="00C83240">
      <w:pPr>
        <w:pStyle w:val="NoSpacing"/>
        <w:numPr>
          <w:ilvl w:val="0"/>
          <w:numId w:val="74"/>
        </w:numPr>
        <w:ind w:left="720"/>
        <w:rPr>
          <w:rFonts w:asciiTheme="minorBidi" w:hAnsiTheme="minorBidi"/>
          <w:b/>
          <w:bCs/>
          <w:u w:val="single"/>
          <w:rtl/>
        </w:rPr>
      </w:pPr>
      <w:r>
        <w:rPr>
          <w:rFonts w:asciiTheme="minorBidi" w:hAnsiTheme="minorBidi" w:cs="Arial" w:hint="cs"/>
          <w:b/>
          <w:bCs/>
          <w:u w:val="single"/>
          <w:rtl/>
        </w:rPr>
        <w:t xml:space="preserve">הבחנה </w:t>
      </w:r>
      <w:r w:rsidR="00FD0DAF" w:rsidRPr="00133953">
        <w:rPr>
          <w:rFonts w:asciiTheme="minorBidi" w:hAnsiTheme="minorBidi" w:cs="Arial"/>
          <w:b/>
          <w:bCs/>
          <w:u w:val="single"/>
          <w:rtl/>
        </w:rPr>
        <w:t>בין אזרחים לבין לוחמים</w:t>
      </w:r>
      <w:r>
        <w:rPr>
          <w:rFonts w:asciiTheme="minorBidi" w:hAnsiTheme="minorBidi" w:hint="cs"/>
          <w:b/>
          <w:bCs/>
          <w:u w:val="single"/>
          <w:rtl/>
        </w:rPr>
        <w:t>:</w:t>
      </w:r>
    </w:p>
    <w:p w14:paraId="08E0D2DF" w14:textId="77777777" w:rsidR="00FD0DAF" w:rsidRPr="00FD0DAF" w:rsidRDefault="00FD0DAF" w:rsidP="00C83240">
      <w:pPr>
        <w:pStyle w:val="NoSpacing"/>
        <w:ind w:left="720"/>
        <w:rPr>
          <w:rFonts w:asciiTheme="minorBidi" w:hAnsiTheme="minorBidi"/>
          <w:rtl/>
        </w:rPr>
      </w:pPr>
      <w:r w:rsidRPr="00FD0DAF">
        <w:rPr>
          <w:rFonts w:asciiTheme="minorBidi" w:hAnsiTheme="minorBidi" w:cs="Arial"/>
          <w:rtl/>
        </w:rPr>
        <w:t>במשפט הבינלאומי יש לנו 2 קטגוריות – לוחמים ואזרחים.</w:t>
      </w:r>
    </w:p>
    <w:p w14:paraId="340661AC" w14:textId="77777777" w:rsidR="00FD0DAF" w:rsidRPr="00FD0DAF" w:rsidRDefault="00FD0DAF" w:rsidP="00C83240">
      <w:pPr>
        <w:pStyle w:val="NoSpacing"/>
        <w:ind w:left="720"/>
        <w:rPr>
          <w:rFonts w:asciiTheme="minorBidi" w:hAnsiTheme="minorBidi"/>
          <w:rtl/>
        </w:rPr>
      </w:pPr>
      <w:r w:rsidRPr="00FD0DAF">
        <w:rPr>
          <w:rFonts w:asciiTheme="minorBidi" w:hAnsiTheme="minorBidi" w:cs="Arial"/>
          <w:b/>
          <w:bCs/>
          <w:rtl/>
        </w:rPr>
        <w:t xml:space="preserve">לוחמים </w:t>
      </w:r>
      <w:r w:rsidRPr="00FD0DAF">
        <w:rPr>
          <w:rFonts w:asciiTheme="minorBidi" w:hAnsiTheme="minorBidi" w:cs="Arial"/>
          <w:rtl/>
        </w:rPr>
        <w:t>– מצד אחד יש להם את הרישיון להשתתף בלחימה – הרישיון להרוג. הם האנשים שמותר להם להשתתף בלחימה. הם גם זכאים להיות שבויי מלחמה – מדובר בפריווילגיה משמעותית, כי לא ניתן להעמיד לדין שבויי מלחמה בגין פעולתם בלחימה – אסור להעמיד לדין שבוי מלחמה על כך שהוא הרג חייל מצרי. שבויי מלחמה ניתן להעמיד לדין רק על פשעי מלחמה. אם חייל פעל כנגד אוכלוסייה אזרחית באופן מכוון – ניתן להעמיד לדין.</w:t>
      </w:r>
    </w:p>
    <w:p w14:paraId="73DDC0D9" w14:textId="77777777" w:rsidR="00FD0DAF" w:rsidRDefault="00FD0DAF" w:rsidP="00C83240">
      <w:pPr>
        <w:pStyle w:val="NoSpacing"/>
        <w:ind w:left="720"/>
        <w:rPr>
          <w:rFonts w:asciiTheme="minorBidi" w:hAnsiTheme="minorBidi"/>
          <w:rtl/>
        </w:rPr>
      </w:pPr>
      <w:r w:rsidRPr="00FD0DAF">
        <w:rPr>
          <w:rFonts w:asciiTheme="minorBidi" w:hAnsiTheme="minorBidi" w:cs="Arial"/>
          <w:rtl/>
        </w:rPr>
        <w:t xml:space="preserve">הצד השני של המטבע – הלוחמים מהווים מטרה </w:t>
      </w:r>
      <w:r w:rsidR="008365D3" w:rsidRPr="00FD0DAF">
        <w:rPr>
          <w:rFonts w:asciiTheme="minorBidi" w:hAnsiTheme="minorBidi" w:cs="Arial" w:hint="cs"/>
          <w:rtl/>
        </w:rPr>
        <w:t>לגיטימית</w:t>
      </w:r>
      <w:r w:rsidRPr="00FD0DAF">
        <w:rPr>
          <w:rFonts w:asciiTheme="minorBidi" w:hAnsiTheme="minorBidi" w:cs="Arial"/>
          <w:rtl/>
        </w:rPr>
        <w:t xml:space="preserve"> לתקיפה. גם הטבח וגם </w:t>
      </w:r>
      <w:r w:rsidR="008365D3" w:rsidRPr="00FD0DAF">
        <w:rPr>
          <w:rFonts w:asciiTheme="minorBidi" w:hAnsiTheme="minorBidi" w:cs="Arial" w:hint="cs"/>
          <w:rtl/>
        </w:rPr>
        <w:t>הרמטכ"ל</w:t>
      </w:r>
      <w:r w:rsidRPr="00FD0DAF">
        <w:rPr>
          <w:rFonts w:asciiTheme="minorBidi" w:hAnsiTheme="minorBidi" w:cs="Arial"/>
          <w:rtl/>
        </w:rPr>
        <w:t xml:space="preserve"> הם מטרות צבאיות – כל חייל. גם הפרקליט הצבאי הוא מטרה </w:t>
      </w:r>
      <w:r w:rsidR="008365D3" w:rsidRPr="00FD0DAF">
        <w:rPr>
          <w:rFonts w:asciiTheme="minorBidi" w:hAnsiTheme="minorBidi" w:cs="Arial" w:hint="cs"/>
          <w:rtl/>
        </w:rPr>
        <w:t>לגיטימית</w:t>
      </w:r>
      <w:r w:rsidRPr="00FD0DAF">
        <w:rPr>
          <w:rFonts w:asciiTheme="minorBidi" w:hAnsiTheme="minorBidi" w:cs="Arial"/>
          <w:rtl/>
        </w:rPr>
        <w:t xml:space="preserve"> לתקיפה.</w:t>
      </w:r>
    </w:p>
    <w:p w14:paraId="1D3C3BF8" w14:textId="77777777" w:rsidR="002B2CC9" w:rsidRDefault="002B2CC9" w:rsidP="00C83240">
      <w:pPr>
        <w:pStyle w:val="NoSpacing"/>
        <w:ind w:left="720"/>
        <w:rPr>
          <w:rFonts w:asciiTheme="minorBidi" w:hAnsiTheme="minorBidi"/>
          <w:b/>
          <w:bCs/>
          <w:rtl/>
        </w:rPr>
      </w:pPr>
    </w:p>
    <w:p w14:paraId="2AD56BBE" w14:textId="77777777" w:rsidR="00FD0DAF" w:rsidRDefault="00FD0DAF" w:rsidP="00C83240">
      <w:pPr>
        <w:pStyle w:val="NoSpacing"/>
        <w:ind w:left="720"/>
        <w:rPr>
          <w:rFonts w:asciiTheme="minorBidi" w:hAnsiTheme="minorBidi"/>
          <w:rtl/>
        </w:rPr>
      </w:pPr>
      <w:r w:rsidRPr="00FD0DAF">
        <w:rPr>
          <w:rFonts w:asciiTheme="minorBidi" w:hAnsiTheme="minorBidi" w:hint="cs"/>
          <w:b/>
          <w:bCs/>
          <w:rtl/>
        </w:rPr>
        <w:t>אזרחים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חסינים מהתקפה מחד, אבל מצד שני אין להם את הרישיון להשתתף בלחימה ולהרוג </w:t>
      </w:r>
      <w:r>
        <w:rPr>
          <w:rFonts w:asciiTheme="minorBidi" w:hAnsiTheme="minorBidi"/>
          <w:rtl/>
        </w:rPr>
        <w:t>–</w:t>
      </w:r>
      <w:r>
        <w:rPr>
          <w:rFonts w:asciiTheme="minorBidi" w:hAnsiTheme="minorBidi" w:hint="cs"/>
          <w:rtl/>
        </w:rPr>
        <w:t xml:space="preserve"> לכן אם אזרח קם ונוטל נשק לידיו ולוקח חלק בלחימה </w:t>
      </w:r>
      <w:r>
        <w:rPr>
          <w:rFonts w:asciiTheme="minorBidi" w:hAnsiTheme="minorBidi"/>
          <w:rtl/>
        </w:rPr>
        <w:t>–</w:t>
      </w:r>
      <w:r>
        <w:rPr>
          <w:rFonts w:asciiTheme="minorBidi" w:hAnsiTheme="minorBidi" w:hint="cs"/>
          <w:rtl/>
        </w:rPr>
        <w:t xml:space="preserve"> אותו אפשר להעמיד לדין.</w:t>
      </w:r>
    </w:p>
    <w:p w14:paraId="589318E9" w14:textId="77777777" w:rsidR="00FD0DAF" w:rsidRDefault="00FD0DAF" w:rsidP="00C83240">
      <w:pPr>
        <w:pStyle w:val="NoSpacing"/>
        <w:ind w:left="720"/>
        <w:rPr>
          <w:rFonts w:asciiTheme="minorBidi" w:hAnsiTheme="minorBidi"/>
          <w:rtl/>
        </w:rPr>
      </w:pPr>
      <w:r>
        <w:rPr>
          <w:rFonts w:asciiTheme="minorBidi" w:hAnsiTheme="minorBidi" w:hint="cs"/>
          <w:rtl/>
        </w:rPr>
        <w:t xml:space="preserve">אם אזרח נטל נשק והתחיל לקחת חלק ישיר בלחימה </w:t>
      </w:r>
      <w:r>
        <w:rPr>
          <w:rFonts w:asciiTheme="minorBidi" w:hAnsiTheme="minorBidi"/>
          <w:rtl/>
        </w:rPr>
        <w:t>–</w:t>
      </w:r>
      <w:r>
        <w:rPr>
          <w:rFonts w:asciiTheme="minorBidi" w:hAnsiTheme="minorBidi" w:hint="cs"/>
          <w:rtl/>
        </w:rPr>
        <w:t xml:space="preserve"> הוא מאבד את ההגנה והחסינות שלו מפני תקיפה למשך אותו זמן בו הוא נוטל חלק ישיר בלחימה.</w:t>
      </w:r>
    </w:p>
    <w:p w14:paraId="1E2F8806" w14:textId="77777777" w:rsidR="00FD0DAF" w:rsidRDefault="00FD0DAF" w:rsidP="00C83240">
      <w:pPr>
        <w:pStyle w:val="NoSpacing"/>
        <w:ind w:left="720"/>
        <w:rPr>
          <w:rFonts w:asciiTheme="minorBidi" w:hAnsiTheme="minorBidi"/>
          <w:rtl/>
        </w:rPr>
      </w:pPr>
    </w:p>
    <w:p w14:paraId="20821ECE" w14:textId="77777777" w:rsidR="002B2CC9" w:rsidRDefault="002B2CC9" w:rsidP="00C83240">
      <w:pPr>
        <w:pStyle w:val="NoSpacing"/>
        <w:ind w:left="720"/>
        <w:rPr>
          <w:rFonts w:asciiTheme="minorBidi" w:hAnsiTheme="minorBidi"/>
          <w:rtl/>
        </w:rPr>
      </w:pPr>
      <w:r>
        <w:rPr>
          <w:rFonts w:asciiTheme="minorBidi" w:hAnsiTheme="minorBidi" w:hint="cs"/>
          <w:u w:val="single"/>
          <w:rtl/>
        </w:rPr>
        <w:t>איך אנו יודעים מיהו אזרח ומיהו לוחם?</w:t>
      </w:r>
    </w:p>
    <w:p w14:paraId="3AE48965" w14:textId="77777777" w:rsidR="002B2CC9" w:rsidRDefault="002B2CC9" w:rsidP="00C83240">
      <w:pPr>
        <w:pStyle w:val="NoSpacing"/>
        <w:ind w:left="720"/>
        <w:rPr>
          <w:rFonts w:asciiTheme="minorBidi" w:hAnsiTheme="minorBidi"/>
          <w:rtl/>
        </w:rPr>
      </w:pPr>
      <w:r w:rsidRPr="00133953">
        <w:rPr>
          <w:rFonts w:asciiTheme="minorBidi" w:hAnsiTheme="minorBidi" w:hint="cs"/>
          <w:b/>
          <w:bCs/>
          <w:highlight w:val="lightGray"/>
          <w:rtl/>
        </w:rPr>
        <w:t>ס' 50(1)</w:t>
      </w:r>
      <w:r w:rsidRPr="00133953">
        <w:rPr>
          <w:rFonts w:asciiTheme="minorBidi" w:hAnsiTheme="minorBidi" w:hint="cs"/>
          <w:b/>
          <w:bCs/>
          <w:rtl/>
        </w:rPr>
        <w:t xml:space="preserve"> </w:t>
      </w:r>
      <w:r>
        <w:rPr>
          <w:rFonts w:asciiTheme="minorBidi" w:hAnsiTheme="minorBidi" w:hint="cs"/>
          <w:rtl/>
        </w:rPr>
        <w:t xml:space="preserve">מגדיר אזרחים באופן שיורי </w:t>
      </w:r>
      <w:r>
        <w:rPr>
          <w:rFonts w:asciiTheme="minorBidi" w:hAnsiTheme="minorBidi"/>
          <w:rtl/>
        </w:rPr>
        <w:t>–</w:t>
      </w:r>
      <w:r>
        <w:rPr>
          <w:rFonts w:asciiTheme="minorBidi" w:hAnsiTheme="minorBidi" w:hint="cs"/>
          <w:rtl/>
        </w:rPr>
        <w:t xml:space="preserve"> </w:t>
      </w:r>
      <w:r w:rsidR="00133953">
        <w:rPr>
          <w:rFonts w:asciiTheme="minorBidi" w:hAnsiTheme="minorBidi" w:hint="cs"/>
          <w:i/>
          <w:iCs/>
          <w:rtl/>
        </w:rPr>
        <w:t>"</w:t>
      </w:r>
      <w:r w:rsidRPr="00133953">
        <w:rPr>
          <w:rFonts w:asciiTheme="minorBidi" w:hAnsiTheme="minorBidi" w:hint="cs"/>
          <w:i/>
          <w:iCs/>
          <w:rtl/>
        </w:rPr>
        <w:t>אזרח הוא מי שאינו לוחם</w:t>
      </w:r>
      <w:r w:rsidR="00133953">
        <w:rPr>
          <w:rFonts w:asciiTheme="minorBidi" w:hAnsiTheme="minorBidi" w:hint="cs"/>
          <w:i/>
          <w:iCs/>
          <w:rtl/>
        </w:rPr>
        <w:t>"</w:t>
      </w:r>
      <w:r>
        <w:rPr>
          <w:rFonts w:asciiTheme="minorBidi" w:hAnsiTheme="minorBidi" w:hint="cs"/>
          <w:rtl/>
        </w:rPr>
        <w:t>.</w:t>
      </w:r>
    </w:p>
    <w:p w14:paraId="6C77C93F" w14:textId="77777777" w:rsidR="002B2CC9" w:rsidRPr="002B2CC9" w:rsidRDefault="002B2CC9" w:rsidP="00133953">
      <w:pPr>
        <w:pStyle w:val="NoSpacing"/>
        <w:ind w:left="720"/>
        <w:rPr>
          <w:rFonts w:asciiTheme="minorBidi" w:hAnsiTheme="minorBidi"/>
          <w:rtl/>
        </w:rPr>
      </w:pPr>
      <w:r>
        <w:rPr>
          <w:rFonts w:asciiTheme="minorBidi" w:hAnsiTheme="minorBidi" w:hint="cs"/>
          <w:rtl/>
        </w:rPr>
        <w:t xml:space="preserve">לשאלה מיהו לוחם, </w:t>
      </w:r>
      <w:r w:rsidRPr="00133953">
        <w:rPr>
          <w:rFonts w:asciiTheme="minorBidi" w:hAnsiTheme="minorBidi" w:hint="cs"/>
          <w:b/>
          <w:bCs/>
          <w:rtl/>
        </w:rPr>
        <w:t>ס' 50 (1)</w:t>
      </w:r>
      <w:r>
        <w:rPr>
          <w:rFonts w:asciiTheme="minorBidi" w:hAnsiTheme="minorBidi" w:hint="cs"/>
          <w:rtl/>
        </w:rPr>
        <w:t xml:space="preserve"> מפנה אותנו ל</w:t>
      </w:r>
      <w:r w:rsidRPr="00133953">
        <w:rPr>
          <w:rFonts w:asciiTheme="minorBidi" w:hAnsiTheme="minorBidi" w:hint="cs"/>
          <w:b/>
          <w:bCs/>
          <w:highlight w:val="lightGray"/>
          <w:rtl/>
        </w:rPr>
        <w:t>סעיף 4 באמנת ג'נבה השלישית</w:t>
      </w:r>
      <w:r w:rsidRPr="00133953">
        <w:rPr>
          <w:rFonts w:asciiTheme="minorBidi" w:hAnsiTheme="minorBidi" w:hint="cs"/>
          <w:b/>
          <w:bCs/>
          <w:rtl/>
        </w:rPr>
        <w:t xml:space="preserve"> </w:t>
      </w:r>
      <w:r>
        <w:rPr>
          <w:rFonts w:asciiTheme="minorBidi" w:hAnsiTheme="minorBidi" w:hint="cs"/>
          <w:rtl/>
        </w:rPr>
        <w:t xml:space="preserve">שעוסקת בשבויי מלחמה </w:t>
      </w:r>
      <w:r>
        <w:rPr>
          <w:rFonts w:asciiTheme="minorBidi" w:hAnsiTheme="minorBidi"/>
          <w:rtl/>
        </w:rPr>
        <w:t>–</w:t>
      </w:r>
      <w:r>
        <w:rPr>
          <w:rFonts w:asciiTheme="minorBidi" w:hAnsiTheme="minorBidi" w:hint="cs"/>
          <w:rtl/>
        </w:rPr>
        <w:t xml:space="preserve"> ושם נלמד </w:t>
      </w:r>
      <w:r>
        <w:rPr>
          <w:rFonts w:asciiTheme="minorBidi" w:hAnsiTheme="minorBidi" w:hint="cs"/>
          <w:b/>
          <w:bCs/>
          <w:rtl/>
        </w:rPr>
        <w:t>מיהו לוחם</w:t>
      </w:r>
      <w:r>
        <w:rPr>
          <w:rFonts w:asciiTheme="minorBidi" w:hAnsiTheme="minorBidi" w:hint="cs"/>
          <w:rtl/>
        </w:rPr>
        <w:t>. נדע מיהו לוחם לפי השאלה מי זכאי למעמד של שבויי מלחמה. מיהם שבויי מלחמה?</w:t>
      </w:r>
      <w:r w:rsidR="00133953">
        <w:rPr>
          <w:rFonts w:asciiTheme="minorBidi" w:hAnsiTheme="minorBidi" w:hint="cs"/>
          <w:rtl/>
        </w:rPr>
        <w:t xml:space="preserve"> </w:t>
      </w:r>
      <w:r>
        <w:rPr>
          <w:rFonts w:asciiTheme="minorBidi" w:hAnsiTheme="minorBidi" w:hint="cs"/>
          <w:rtl/>
        </w:rPr>
        <w:t xml:space="preserve">שבויי מלחמה הם מי שנופלים באחת הקטגוריות של </w:t>
      </w:r>
      <w:r w:rsidRPr="00133953">
        <w:rPr>
          <w:rFonts w:asciiTheme="minorBidi" w:hAnsiTheme="minorBidi" w:hint="cs"/>
          <w:b/>
          <w:bCs/>
          <w:rtl/>
        </w:rPr>
        <w:t>סעיף 4</w:t>
      </w:r>
      <w:r>
        <w:rPr>
          <w:rFonts w:asciiTheme="minorBidi" w:hAnsiTheme="minorBidi" w:hint="cs"/>
          <w:rtl/>
        </w:rPr>
        <w:t>. המרצה תדבר על 2 הקטגוריות החשובות לנו:</w:t>
      </w:r>
    </w:p>
    <w:p w14:paraId="4A7062C2" w14:textId="77777777" w:rsidR="002B2CC9" w:rsidRPr="002B2CC9" w:rsidRDefault="002B2CC9" w:rsidP="00C83240">
      <w:pPr>
        <w:pStyle w:val="NoSpacing"/>
        <w:numPr>
          <w:ilvl w:val="1"/>
          <w:numId w:val="21"/>
        </w:numPr>
        <w:ind w:left="1080"/>
        <w:rPr>
          <w:rFonts w:asciiTheme="minorBidi" w:hAnsiTheme="minorBidi"/>
          <w:b/>
          <w:bCs/>
        </w:rPr>
      </w:pPr>
      <w:r w:rsidRPr="002B2CC9">
        <w:rPr>
          <w:rFonts w:asciiTheme="minorBidi" w:hAnsiTheme="minorBidi"/>
          <w:b/>
          <w:bCs/>
          <w:rtl/>
        </w:rPr>
        <w:t>חיילים בצבא סדיר של צד לסכסוך</w:t>
      </w:r>
      <w:r w:rsidRPr="002B2CC9">
        <w:rPr>
          <w:rFonts w:asciiTheme="minorBidi" w:hAnsiTheme="minorBidi"/>
          <w:b/>
          <w:bCs/>
        </w:rPr>
        <w:t xml:space="preserve"> (armed forces) </w:t>
      </w:r>
      <w:r>
        <w:rPr>
          <w:rFonts w:asciiTheme="minorBidi" w:hAnsiTheme="minorBidi"/>
          <w:rtl/>
        </w:rPr>
        <w:t>–</w:t>
      </w:r>
      <w:r>
        <w:rPr>
          <w:rFonts w:asciiTheme="minorBidi" w:hAnsiTheme="minorBidi" w:hint="cs"/>
          <w:rtl/>
        </w:rPr>
        <w:t xml:space="preserve"> במלחמת יום כיפור לא הייתה בכלל שאלה, ובסוף הסכסוך היו חילופי שבויים.</w:t>
      </w:r>
    </w:p>
    <w:p w14:paraId="54898378" w14:textId="77777777" w:rsidR="00682B46" w:rsidRDefault="002B2CC9" w:rsidP="00C83240">
      <w:pPr>
        <w:pStyle w:val="NoSpacing"/>
        <w:numPr>
          <w:ilvl w:val="1"/>
          <w:numId w:val="21"/>
        </w:numPr>
        <w:ind w:left="1080"/>
        <w:rPr>
          <w:rFonts w:asciiTheme="minorBidi" w:hAnsiTheme="minorBidi"/>
        </w:rPr>
      </w:pPr>
      <w:r w:rsidRPr="002B2CC9">
        <w:rPr>
          <w:rFonts w:asciiTheme="minorBidi" w:hAnsiTheme="minorBidi"/>
          <w:b/>
          <w:bCs/>
          <w:rtl/>
        </w:rPr>
        <w:t>אנשי מליציות השייכים לאחד הצדדים לסכסוך, בהתקיים ארבעה תנאים:</w:t>
      </w:r>
      <w:r w:rsidRPr="002B2CC9">
        <w:rPr>
          <w:rFonts w:asciiTheme="minorBidi" w:hAnsiTheme="minorBidi"/>
          <w:rtl/>
        </w:rPr>
        <w:t xml:space="preserve"> </w:t>
      </w:r>
      <w:r w:rsidR="00682B46">
        <w:rPr>
          <w:rFonts w:asciiTheme="minorBidi" w:hAnsiTheme="minorBidi" w:hint="cs"/>
          <w:rtl/>
        </w:rPr>
        <w:t xml:space="preserve">גם מי שנמנה עם </w:t>
      </w:r>
      <w:r w:rsidR="008365D3">
        <w:rPr>
          <w:rFonts w:asciiTheme="minorBidi" w:hAnsiTheme="minorBidi" w:hint="cs"/>
          <w:rtl/>
        </w:rPr>
        <w:t>מיליציה</w:t>
      </w:r>
      <w:r w:rsidR="00682B46">
        <w:rPr>
          <w:rFonts w:asciiTheme="minorBidi" w:hAnsiTheme="minorBidi" w:hint="cs"/>
          <w:rtl/>
        </w:rPr>
        <w:t xml:space="preserve"> של צבא לא סדיר יכול להיחשב לשבוי מלחמה בהתקיים 4 תנאים מצטברים:</w:t>
      </w:r>
    </w:p>
    <w:p w14:paraId="3A856803" w14:textId="77777777" w:rsidR="00682B46" w:rsidRDefault="00682B46" w:rsidP="00C83240">
      <w:pPr>
        <w:pStyle w:val="NoSpacing"/>
        <w:numPr>
          <w:ilvl w:val="0"/>
          <w:numId w:val="75"/>
        </w:numPr>
        <w:ind w:left="1440"/>
        <w:rPr>
          <w:rFonts w:asciiTheme="minorBidi" w:hAnsiTheme="minorBidi"/>
        </w:rPr>
      </w:pPr>
      <w:r w:rsidRPr="002821C8">
        <w:rPr>
          <w:rFonts w:asciiTheme="minorBidi" w:hAnsiTheme="minorBidi" w:hint="cs"/>
          <w:b/>
          <w:bCs/>
          <w:rtl/>
        </w:rPr>
        <w:t>השתייכות לארגון הכולל שרשרת פיקוד</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מתנהל באופן היררכי</w:t>
      </w:r>
      <w:r w:rsidR="008365D3">
        <w:rPr>
          <w:rFonts w:asciiTheme="minorBidi" w:hAnsiTheme="minorBidi" w:hint="cs"/>
          <w:rtl/>
        </w:rPr>
        <w:t>.</w:t>
      </w:r>
    </w:p>
    <w:p w14:paraId="2AF417A1" w14:textId="77777777" w:rsidR="00682B46" w:rsidRDefault="00682B46" w:rsidP="00C83240">
      <w:pPr>
        <w:pStyle w:val="NoSpacing"/>
        <w:numPr>
          <w:ilvl w:val="0"/>
          <w:numId w:val="75"/>
        </w:numPr>
        <w:ind w:left="1440"/>
        <w:rPr>
          <w:rFonts w:asciiTheme="minorBidi" w:hAnsiTheme="minorBidi"/>
        </w:rPr>
      </w:pPr>
      <w:r w:rsidRPr="002821C8">
        <w:rPr>
          <w:rFonts w:asciiTheme="minorBidi" w:hAnsiTheme="minorBidi" w:hint="cs"/>
          <w:b/>
          <w:bCs/>
          <w:rtl/>
        </w:rPr>
        <w:t>נשיאת סימן הבחנה קבוע, שניתן להכיר אותו מרחוק</w:t>
      </w:r>
      <w:r w:rsidR="007E2421">
        <w:rPr>
          <w:rFonts w:asciiTheme="minorBidi" w:hAnsiTheme="minorBidi" w:hint="cs"/>
          <w:rtl/>
        </w:rPr>
        <w:t xml:space="preserve"> </w:t>
      </w:r>
      <w:r w:rsidR="007E2421">
        <w:rPr>
          <w:rFonts w:asciiTheme="minorBidi" w:hAnsiTheme="minorBidi"/>
          <w:rtl/>
        </w:rPr>
        <w:t>–</w:t>
      </w:r>
      <w:r w:rsidR="007E2421">
        <w:rPr>
          <w:rFonts w:asciiTheme="minorBidi" w:hAnsiTheme="minorBidi" w:hint="cs"/>
          <w:rtl/>
        </w:rPr>
        <w:t xml:space="preserve"> היום יש ארגונים שכן לובשים מדים, א</w:t>
      </w:r>
      <w:r w:rsidR="002821C8">
        <w:rPr>
          <w:rFonts w:asciiTheme="minorBidi" w:hAnsiTheme="minorBidi" w:hint="cs"/>
          <w:rtl/>
        </w:rPr>
        <w:t xml:space="preserve">בל עדיין יש כאלו שלא בזמן לחימה </w:t>
      </w:r>
      <w:r w:rsidR="002821C8">
        <w:rPr>
          <w:rFonts w:asciiTheme="minorBidi" w:hAnsiTheme="minorBidi"/>
          <w:rtl/>
        </w:rPr>
        <w:t>–</w:t>
      </w:r>
      <w:r w:rsidR="002821C8">
        <w:rPr>
          <w:rFonts w:asciiTheme="minorBidi" w:hAnsiTheme="minorBidi" w:hint="cs"/>
          <w:rtl/>
        </w:rPr>
        <w:t xml:space="preserve"> אז זה עניין מעורפל</w:t>
      </w:r>
      <w:r w:rsidR="008365D3">
        <w:rPr>
          <w:rFonts w:asciiTheme="minorBidi" w:hAnsiTheme="minorBidi" w:hint="cs"/>
          <w:rtl/>
        </w:rPr>
        <w:t>.</w:t>
      </w:r>
    </w:p>
    <w:p w14:paraId="713B3B79" w14:textId="77777777" w:rsidR="00682B46" w:rsidRDefault="00682B46" w:rsidP="00C83240">
      <w:pPr>
        <w:pStyle w:val="NoSpacing"/>
        <w:numPr>
          <w:ilvl w:val="0"/>
          <w:numId w:val="75"/>
        </w:numPr>
        <w:ind w:left="1440"/>
        <w:rPr>
          <w:rFonts w:asciiTheme="minorBidi" w:hAnsiTheme="minorBidi"/>
        </w:rPr>
      </w:pPr>
      <w:r w:rsidRPr="002821C8">
        <w:rPr>
          <w:rFonts w:asciiTheme="minorBidi" w:hAnsiTheme="minorBidi" w:hint="cs"/>
          <w:b/>
          <w:bCs/>
          <w:rtl/>
        </w:rPr>
        <w:t>נשיאת נשקם בגלוי</w:t>
      </w:r>
      <w:r w:rsidR="002821C8">
        <w:rPr>
          <w:rFonts w:asciiTheme="minorBidi" w:hAnsiTheme="minorBidi" w:hint="cs"/>
          <w:rtl/>
        </w:rPr>
        <w:t xml:space="preserve"> </w:t>
      </w:r>
      <w:r w:rsidR="002821C8">
        <w:rPr>
          <w:rFonts w:asciiTheme="minorBidi" w:hAnsiTheme="minorBidi"/>
          <w:rtl/>
        </w:rPr>
        <w:t>–</w:t>
      </w:r>
      <w:r w:rsidR="002821C8">
        <w:rPr>
          <w:rFonts w:asciiTheme="minorBidi" w:hAnsiTheme="minorBidi" w:hint="cs"/>
          <w:rtl/>
        </w:rPr>
        <w:t xml:space="preserve"> מתקיים ופחות בעייתי</w:t>
      </w:r>
      <w:r w:rsidR="008365D3">
        <w:rPr>
          <w:rFonts w:asciiTheme="minorBidi" w:hAnsiTheme="minorBidi" w:hint="cs"/>
          <w:rtl/>
        </w:rPr>
        <w:t>.</w:t>
      </w:r>
    </w:p>
    <w:p w14:paraId="086595CF" w14:textId="77777777" w:rsidR="00682B46" w:rsidRDefault="00682B46" w:rsidP="00C83240">
      <w:pPr>
        <w:pStyle w:val="NoSpacing"/>
        <w:numPr>
          <w:ilvl w:val="0"/>
          <w:numId w:val="75"/>
        </w:numPr>
        <w:ind w:left="1440"/>
        <w:rPr>
          <w:rFonts w:asciiTheme="minorBidi" w:hAnsiTheme="minorBidi"/>
        </w:rPr>
      </w:pPr>
      <w:r w:rsidRPr="002821C8">
        <w:rPr>
          <w:rFonts w:asciiTheme="minorBidi" w:hAnsiTheme="minorBidi" w:hint="cs"/>
          <w:b/>
          <w:bCs/>
          <w:rtl/>
        </w:rPr>
        <w:t>ניהול פעולותיהם בהתאם לדיני המלחמה ומנהיגיה</w:t>
      </w:r>
      <w:r w:rsidR="002821C8">
        <w:rPr>
          <w:rFonts w:asciiTheme="minorBidi" w:hAnsiTheme="minorBidi" w:hint="cs"/>
          <w:rtl/>
        </w:rPr>
        <w:t xml:space="preserve"> </w:t>
      </w:r>
      <w:r w:rsidR="002821C8">
        <w:rPr>
          <w:rFonts w:asciiTheme="minorBidi" w:hAnsiTheme="minorBidi"/>
          <w:rtl/>
        </w:rPr>
        <w:t>–</w:t>
      </w:r>
      <w:r w:rsidR="002821C8">
        <w:rPr>
          <w:rFonts w:asciiTheme="minorBidi" w:hAnsiTheme="minorBidi" w:hint="cs"/>
          <w:rtl/>
        </w:rPr>
        <w:t xml:space="preserve"> ישראל וארה"ב טוענות כי התנאי המהותי שלא מתקיים גם היום ביחס לארגוני טרור ובגינו הם לא זכאים למעמד של שבויי מלחמה הוא התנאי הרביעי </w:t>
      </w:r>
      <w:r w:rsidR="002821C8">
        <w:rPr>
          <w:rFonts w:asciiTheme="minorBidi" w:hAnsiTheme="minorBidi"/>
          <w:rtl/>
        </w:rPr>
        <w:t>–</w:t>
      </w:r>
      <w:r w:rsidR="002821C8">
        <w:rPr>
          <w:rFonts w:asciiTheme="minorBidi" w:hAnsiTheme="minorBidi" w:hint="cs"/>
          <w:rtl/>
        </w:rPr>
        <w:t xml:space="preserve"> ארגוני טרור העומדים בשורותיהם מפרים באופן </w:t>
      </w:r>
      <w:r w:rsidR="002821C8">
        <w:rPr>
          <w:rFonts w:asciiTheme="minorBidi" w:hAnsiTheme="minorBidi" w:hint="cs"/>
          <w:b/>
          <w:bCs/>
          <w:rtl/>
        </w:rPr>
        <w:t>קונסיסטנטי</w:t>
      </w:r>
      <w:r w:rsidR="002821C8">
        <w:rPr>
          <w:rFonts w:asciiTheme="minorBidi" w:hAnsiTheme="minorBidi" w:hint="cs"/>
          <w:rtl/>
        </w:rPr>
        <w:t xml:space="preserve"> את דיני הלחימה </w:t>
      </w:r>
      <w:r w:rsidR="002821C8">
        <w:rPr>
          <w:rFonts w:asciiTheme="minorBidi" w:hAnsiTheme="minorBidi"/>
          <w:rtl/>
        </w:rPr>
        <w:t>–</w:t>
      </w:r>
      <w:r w:rsidR="002821C8">
        <w:rPr>
          <w:rFonts w:asciiTheme="minorBidi" w:hAnsiTheme="minorBidi" w:hint="cs"/>
          <w:rtl/>
        </w:rPr>
        <w:t xml:space="preserve"> כאשר </w:t>
      </w:r>
      <w:r w:rsidR="002821C8">
        <w:rPr>
          <w:rFonts w:asciiTheme="minorBidi" w:hAnsiTheme="minorBidi" w:hint="cs"/>
          <w:b/>
          <w:bCs/>
          <w:rtl/>
        </w:rPr>
        <w:t>עקרון ההבחנה</w:t>
      </w:r>
      <w:r w:rsidR="002821C8">
        <w:rPr>
          <w:rFonts w:asciiTheme="minorBidi" w:hAnsiTheme="minorBidi" w:hint="cs"/>
          <w:rtl/>
        </w:rPr>
        <w:t xml:space="preserve"> מופר פעם אחר פעם.</w:t>
      </w:r>
    </w:p>
    <w:p w14:paraId="3C30DBA0" w14:textId="77777777" w:rsidR="002821C8" w:rsidRDefault="002821C8" w:rsidP="00C83240">
      <w:pPr>
        <w:pStyle w:val="NoSpacing"/>
        <w:ind w:left="720"/>
        <w:rPr>
          <w:rFonts w:asciiTheme="minorBidi" w:hAnsiTheme="minorBidi"/>
          <w:b/>
          <w:bCs/>
          <w:rtl/>
        </w:rPr>
      </w:pPr>
    </w:p>
    <w:p w14:paraId="39665028" w14:textId="77777777" w:rsidR="002821C8" w:rsidRDefault="002821C8" w:rsidP="00B87666">
      <w:pPr>
        <w:pStyle w:val="NoSpacing"/>
        <w:ind w:left="720"/>
        <w:rPr>
          <w:rFonts w:asciiTheme="minorBidi" w:hAnsiTheme="minorBidi"/>
          <w:rtl/>
        </w:rPr>
      </w:pPr>
      <w:r w:rsidRPr="00133953">
        <w:rPr>
          <w:rFonts w:asciiTheme="minorBidi" w:hAnsiTheme="minorBidi" w:hint="cs"/>
          <w:b/>
          <w:bCs/>
          <w:highlight w:val="magenta"/>
          <w:rtl/>
        </w:rPr>
        <w:t>בג"ץ הסיכולים הממוקדים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השאלה הכי קשה שעלתה בפני בית המשפט היא האם פעילי טרור הם אזרחים או לוחמים? היה צריך לבדוק זאת לפי </w:t>
      </w:r>
      <w:r w:rsidR="00B87666">
        <w:rPr>
          <w:rFonts w:asciiTheme="minorBidi" w:hAnsiTheme="minorBidi" w:hint="cs"/>
          <w:rtl/>
        </w:rPr>
        <w:t>ארבעת</w:t>
      </w:r>
      <w:r>
        <w:rPr>
          <w:rFonts w:asciiTheme="minorBidi" w:hAnsiTheme="minorBidi" w:hint="cs"/>
          <w:rtl/>
        </w:rPr>
        <w:t xml:space="preserve"> התנאים המצטברים.</w:t>
      </w:r>
    </w:p>
    <w:p w14:paraId="251DEFDD" w14:textId="77777777" w:rsidR="002821C8" w:rsidRDefault="00B87666" w:rsidP="00B87666">
      <w:pPr>
        <w:pStyle w:val="NoSpacing"/>
        <w:ind w:left="720"/>
        <w:rPr>
          <w:rFonts w:asciiTheme="minorBidi" w:hAnsiTheme="minorBidi"/>
          <w:rtl/>
        </w:rPr>
      </w:pPr>
      <w:r>
        <w:rPr>
          <w:rFonts w:asciiTheme="minorBidi" w:hAnsiTheme="minorBidi" w:hint="cs"/>
          <w:rtl/>
        </w:rPr>
        <w:t>ה</w:t>
      </w:r>
      <w:r w:rsidR="002821C8" w:rsidRPr="002821C8">
        <w:rPr>
          <w:rFonts w:asciiTheme="minorBidi" w:hAnsiTheme="minorBidi" w:hint="cs"/>
          <w:rtl/>
        </w:rPr>
        <w:t>בג"ץ</w:t>
      </w:r>
      <w:r>
        <w:rPr>
          <w:rFonts w:asciiTheme="minorBidi" w:hAnsiTheme="minorBidi" w:hint="cs"/>
          <w:rtl/>
        </w:rPr>
        <w:t>,</w:t>
      </w:r>
      <w:r w:rsidR="002821C8" w:rsidRPr="002821C8">
        <w:rPr>
          <w:rFonts w:asciiTheme="minorBidi" w:hAnsiTheme="minorBidi" w:hint="cs"/>
          <w:rtl/>
        </w:rPr>
        <w:t xml:space="preserve"> בהתאם למהלך האנליטי שביצענו, קובע</w:t>
      </w:r>
      <w:r w:rsidR="002821C8">
        <w:rPr>
          <w:rFonts w:asciiTheme="minorBidi" w:hAnsiTheme="minorBidi" w:hint="cs"/>
          <w:rtl/>
        </w:rPr>
        <w:t xml:space="preserve"> כי </w:t>
      </w:r>
      <w:r w:rsidR="002821C8" w:rsidRPr="00B87666">
        <w:rPr>
          <w:rFonts w:asciiTheme="minorBidi" w:hAnsiTheme="minorBidi" w:hint="cs"/>
          <w:b/>
          <w:bCs/>
          <w:rtl/>
        </w:rPr>
        <w:t>פעילי טרור אינם לוחמים</w:t>
      </w:r>
      <w:r w:rsidR="002821C8">
        <w:rPr>
          <w:rFonts w:asciiTheme="minorBidi" w:hAnsiTheme="minorBidi" w:hint="cs"/>
          <w:rtl/>
        </w:rPr>
        <w:t xml:space="preserve"> על פי אמנת ג'נבה, ולכן לא נהנים ממעמד של שבויי מלחמה.</w:t>
      </w:r>
    </w:p>
    <w:p w14:paraId="0887C941" w14:textId="77777777" w:rsidR="002821C8" w:rsidRDefault="002821C8" w:rsidP="00C83240">
      <w:pPr>
        <w:pStyle w:val="NoSpacing"/>
        <w:ind w:left="720"/>
        <w:rPr>
          <w:rFonts w:asciiTheme="minorBidi" w:hAnsiTheme="minorBidi"/>
          <w:rtl/>
        </w:rPr>
      </w:pPr>
      <w:r>
        <w:rPr>
          <w:rFonts w:asciiTheme="minorBidi" w:hAnsiTheme="minorBidi" w:hint="cs"/>
          <w:rtl/>
        </w:rPr>
        <w:t>לאור ההגדרה השיורית של אזרח (מי שאינו לוחם), הרי שפעילי טרור הם אזרחים. בית המשפט אומ</w:t>
      </w:r>
      <w:r w:rsidR="008365D3">
        <w:rPr>
          <w:rFonts w:asciiTheme="minorBidi" w:hAnsiTheme="minorBidi" w:hint="cs"/>
          <w:rtl/>
        </w:rPr>
        <w:t>ר</w:t>
      </w:r>
      <w:r>
        <w:rPr>
          <w:rFonts w:asciiTheme="minorBidi" w:hAnsiTheme="minorBidi" w:hint="cs"/>
          <w:rtl/>
        </w:rPr>
        <w:t xml:space="preserve"> כי אנשים כאלה נקראים פשוט </w:t>
      </w:r>
      <w:r w:rsidRPr="00B87666">
        <w:rPr>
          <w:rFonts w:asciiTheme="minorBidi" w:hAnsiTheme="minorBidi" w:hint="cs"/>
          <w:b/>
          <w:bCs/>
          <w:rtl/>
        </w:rPr>
        <w:t>"לוחמים בלתי חוקיים"</w:t>
      </w:r>
      <w:r>
        <w:rPr>
          <w:rFonts w:asciiTheme="minorBidi" w:hAnsiTheme="minorBidi" w:hint="cs"/>
          <w:rtl/>
        </w:rPr>
        <w:t xml:space="preserve">, אבל </w:t>
      </w:r>
      <w:r w:rsidR="00B44843">
        <w:rPr>
          <w:rFonts w:asciiTheme="minorBidi" w:hAnsiTheme="minorBidi" w:hint="cs"/>
          <w:rtl/>
        </w:rPr>
        <w:t>המשב"ל מכיר רק אזרחים או לוחמים. לכן בג"ץ אומר כי הם נו</w:t>
      </w:r>
      <w:r w:rsidR="008365D3">
        <w:rPr>
          <w:rFonts w:asciiTheme="minorBidi" w:hAnsiTheme="minorBidi" w:hint="cs"/>
          <w:rtl/>
        </w:rPr>
        <w:t>פ</w:t>
      </w:r>
      <w:r w:rsidR="00B44843">
        <w:rPr>
          <w:rFonts w:asciiTheme="minorBidi" w:hAnsiTheme="minorBidi" w:hint="cs"/>
          <w:rtl/>
        </w:rPr>
        <w:t>לים לקטגוריית האזרחים.</w:t>
      </w:r>
    </w:p>
    <w:p w14:paraId="5C407F87" w14:textId="77777777" w:rsidR="005239DD" w:rsidRPr="00B87666" w:rsidRDefault="005239DD" w:rsidP="00C83240">
      <w:pPr>
        <w:pStyle w:val="NoSpacing"/>
        <w:ind w:left="720"/>
        <w:rPr>
          <w:rFonts w:asciiTheme="minorBidi" w:hAnsiTheme="minorBidi"/>
          <w:b/>
          <w:bCs/>
          <w:rtl/>
        </w:rPr>
      </w:pPr>
      <w:r w:rsidRPr="00B87666">
        <w:rPr>
          <w:rFonts w:asciiTheme="minorBidi" w:hAnsiTheme="minorBidi" w:hint="cs"/>
          <w:b/>
          <w:bCs/>
          <w:rtl/>
        </w:rPr>
        <w:t>האם זה אומר שאסור לתקוף אותם?</w:t>
      </w:r>
    </w:p>
    <w:p w14:paraId="316951BC" w14:textId="77777777" w:rsidR="005239DD" w:rsidRDefault="005239DD" w:rsidP="00C83240">
      <w:pPr>
        <w:pStyle w:val="NoSpacing"/>
        <w:ind w:left="720"/>
        <w:rPr>
          <w:rFonts w:asciiTheme="minorBidi" w:hAnsiTheme="minorBidi"/>
          <w:rtl/>
        </w:rPr>
      </w:pPr>
      <w:r>
        <w:rPr>
          <w:rFonts w:asciiTheme="minorBidi" w:hAnsiTheme="minorBidi" w:hint="cs"/>
          <w:rtl/>
        </w:rPr>
        <w:t xml:space="preserve">בית המשפט אומר כי יש לפנינו אזרחים=לוחמים בלתי חוקיים=פעילי טרור, אבל מדובר באזרח שנוטל חלק ישיר בלחימה, ולכן אומר ביהמ"ש העליון כי הוא אזרח </w:t>
      </w:r>
      <w:r>
        <w:rPr>
          <w:rFonts w:asciiTheme="minorBidi" w:hAnsiTheme="minorBidi" w:hint="cs"/>
          <w:b/>
          <w:bCs/>
          <w:rtl/>
        </w:rPr>
        <w:t>שאינו מוגן מפני תקיפה כל עוד הוא נוטל חלק ישיר במעשי האיבה</w:t>
      </w:r>
      <w:r w:rsidR="0036022A">
        <w:rPr>
          <w:rFonts w:asciiTheme="minorBidi" w:hAnsiTheme="minorBidi" w:hint="cs"/>
          <w:rtl/>
        </w:rPr>
        <w:t>.</w:t>
      </w:r>
    </w:p>
    <w:p w14:paraId="30715E28" w14:textId="77777777" w:rsidR="0036022A" w:rsidRDefault="0036022A" w:rsidP="00C83240">
      <w:pPr>
        <w:pStyle w:val="NoSpacing"/>
        <w:ind w:left="720"/>
        <w:rPr>
          <w:rFonts w:asciiTheme="minorBidi" w:hAnsiTheme="minorBidi"/>
          <w:rtl/>
        </w:rPr>
      </w:pPr>
    </w:p>
    <w:p w14:paraId="0835FB9A" w14:textId="77777777" w:rsidR="0036022A" w:rsidRDefault="0036022A" w:rsidP="00C83240">
      <w:pPr>
        <w:pStyle w:val="NoSpacing"/>
        <w:ind w:left="720"/>
        <w:rPr>
          <w:rFonts w:asciiTheme="minorBidi" w:hAnsiTheme="minorBidi"/>
          <w:rtl/>
        </w:rPr>
      </w:pPr>
      <w:r>
        <w:rPr>
          <w:rFonts w:asciiTheme="minorBidi" w:hAnsiTheme="minorBidi" w:hint="cs"/>
          <w:rtl/>
        </w:rPr>
        <w:t>בשלב הזה ביהמ"ש מתמקד ב</w:t>
      </w:r>
      <w:r w:rsidRPr="00B87666">
        <w:rPr>
          <w:rFonts w:asciiTheme="minorBidi" w:hAnsiTheme="minorBidi" w:hint="cs"/>
          <w:b/>
          <w:bCs/>
          <w:highlight w:val="lightGray"/>
          <w:rtl/>
        </w:rPr>
        <w:t>ס' 51(3)</w:t>
      </w:r>
      <w:r w:rsidRPr="00B87666">
        <w:rPr>
          <w:rFonts w:asciiTheme="minorBidi" w:hAnsiTheme="minorBidi" w:hint="cs"/>
          <w:b/>
          <w:bCs/>
          <w:rtl/>
        </w:rPr>
        <w:t xml:space="preserve"> </w:t>
      </w:r>
      <w:r>
        <w:rPr>
          <w:rFonts w:asciiTheme="minorBidi" w:hAnsiTheme="minorBidi"/>
          <w:rtl/>
        </w:rPr>
        <w:t>–</w:t>
      </w:r>
      <w:r>
        <w:rPr>
          <w:rFonts w:asciiTheme="minorBidi" w:hAnsiTheme="minorBidi" w:hint="cs"/>
          <w:rtl/>
        </w:rPr>
        <w:t xml:space="preserve"> שם נכתב כי אזרחים </w:t>
      </w:r>
      <w:r w:rsidR="00220B62">
        <w:rPr>
          <w:rFonts w:asciiTheme="minorBidi" w:hAnsiTheme="minorBidi" w:hint="cs"/>
          <w:rtl/>
        </w:rPr>
        <w:t>אינ</w:t>
      </w:r>
      <w:r w:rsidR="00C65F90">
        <w:rPr>
          <w:rFonts w:asciiTheme="minorBidi" w:hAnsiTheme="minorBidi" w:hint="cs"/>
          <w:rtl/>
        </w:rPr>
        <w:t>ם</w:t>
      </w:r>
      <w:r w:rsidR="00220B62">
        <w:rPr>
          <w:rFonts w:asciiTheme="minorBidi" w:hAnsiTheme="minorBidi" w:hint="cs"/>
          <w:rtl/>
        </w:rPr>
        <w:t xml:space="preserve"> מוגנים מפני תקיפה </w:t>
      </w:r>
      <w:r w:rsidR="003208C6">
        <w:rPr>
          <w:rFonts w:asciiTheme="minorBidi" w:hAnsiTheme="minorBidi" w:hint="cs"/>
          <w:rtl/>
        </w:rPr>
        <w:t xml:space="preserve">אם </w:t>
      </w:r>
      <w:r w:rsidR="00220B62">
        <w:rPr>
          <w:rFonts w:asciiTheme="minorBidi" w:hAnsiTheme="minorBidi" w:hint="cs"/>
          <w:rtl/>
        </w:rPr>
        <w:t>הם נוטלים חלק ישיר במעשי האיבה</w:t>
      </w:r>
      <w:r w:rsidR="003208C6">
        <w:rPr>
          <w:rFonts w:asciiTheme="minorBidi" w:hAnsiTheme="minorBidi" w:hint="cs"/>
          <w:rtl/>
        </w:rPr>
        <w:t xml:space="preserve"> באותו זמן</w:t>
      </w:r>
      <w:r w:rsidR="00220B62">
        <w:rPr>
          <w:rFonts w:asciiTheme="minorBidi" w:hAnsiTheme="minorBidi" w:hint="cs"/>
          <w:rtl/>
        </w:rPr>
        <w:t xml:space="preserve">, ואומר כי </w:t>
      </w:r>
      <w:r w:rsidR="00220B62">
        <w:rPr>
          <w:rFonts w:asciiTheme="minorBidi" w:hAnsiTheme="minorBidi" w:hint="cs"/>
          <w:b/>
          <w:bCs/>
          <w:rtl/>
        </w:rPr>
        <w:t>ס' 51 (3) הוא כלל מנהגי</w:t>
      </w:r>
      <w:r w:rsidR="00A54ACE">
        <w:rPr>
          <w:rFonts w:asciiTheme="minorBidi" w:hAnsiTheme="minorBidi" w:hint="cs"/>
          <w:rtl/>
        </w:rPr>
        <w:t>, ולכן חל על ישראל למרות שהיא לא צד לפרוטוקול</w:t>
      </w:r>
      <w:r w:rsidR="00C65F90">
        <w:rPr>
          <w:rFonts w:asciiTheme="minorBidi" w:hAnsiTheme="minorBidi" w:hint="cs"/>
          <w:rtl/>
        </w:rPr>
        <w:t>.</w:t>
      </w:r>
    </w:p>
    <w:p w14:paraId="1A01F8F9" w14:textId="77777777" w:rsidR="00A54ACE" w:rsidRDefault="00A54ACE" w:rsidP="00C83240">
      <w:pPr>
        <w:pStyle w:val="NoSpacing"/>
        <w:ind w:left="720"/>
        <w:rPr>
          <w:rFonts w:asciiTheme="minorBidi" w:hAnsiTheme="minorBidi"/>
          <w:rtl/>
        </w:rPr>
      </w:pPr>
    </w:p>
    <w:p w14:paraId="58B91A82" w14:textId="77777777" w:rsidR="00A54ACE" w:rsidRPr="00B87666" w:rsidRDefault="00A54ACE" w:rsidP="00C83240">
      <w:pPr>
        <w:pStyle w:val="NoSpacing"/>
        <w:ind w:left="720"/>
        <w:rPr>
          <w:rFonts w:asciiTheme="minorBidi" w:hAnsiTheme="minorBidi"/>
          <w:color w:val="A5A5A5" w:themeColor="accent3"/>
          <w:rtl/>
        </w:rPr>
      </w:pPr>
      <w:r w:rsidRPr="00B87666">
        <w:rPr>
          <w:rFonts w:asciiTheme="minorBidi" w:hAnsiTheme="minorBidi" w:hint="cs"/>
          <w:color w:val="A5A5A5" w:themeColor="accent3"/>
          <w:rtl/>
        </w:rPr>
        <w:t>המרצה הקרינה לנו את הסיכול הממוקד של אחמד ג'עברי</w:t>
      </w:r>
      <w:r w:rsidR="00C65F90" w:rsidRPr="00B87666">
        <w:rPr>
          <w:rFonts w:asciiTheme="minorBidi" w:hAnsiTheme="minorBidi" w:hint="cs"/>
          <w:color w:val="A5A5A5" w:themeColor="accent3"/>
          <w:rtl/>
        </w:rPr>
        <w:t>.</w:t>
      </w:r>
    </w:p>
    <w:p w14:paraId="503AD3F4" w14:textId="77777777" w:rsidR="00A54ACE" w:rsidRDefault="003208C6" w:rsidP="00C83240">
      <w:pPr>
        <w:pStyle w:val="NoSpacing"/>
        <w:ind w:left="720"/>
        <w:rPr>
          <w:rFonts w:asciiTheme="minorBidi" w:hAnsiTheme="minorBidi"/>
          <w:rtl/>
        </w:rPr>
      </w:pPr>
      <w:r>
        <w:rPr>
          <w:rFonts w:asciiTheme="minorBidi" w:hAnsiTheme="minorBidi" w:hint="cs"/>
          <w:rtl/>
        </w:rPr>
        <w:t xml:space="preserve">רמטכ"ל חמאס נוסע לאיתו באחד הרחובות של רצועת עזה, ואחרי מעכב עם המל"ט </w:t>
      </w:r>
      <w:r>
        <w:rPr>
          <w:rFonts w:asciiTheme="minorBidi" w:hAnsiTheme="minorBidi"/>
          <w:rtl/>
        </w:rPr>
        <w:t>–</w:t>
      </w:r>
      <w:r>
        <w:rPr>
          <w:rFonts w:asciiTheme="minorBidi" w:hAnsiTheme="minorBidi" w:hint="cs"/>
          <w:rtl/>
        </w:rPr>
        <w:t xml:space="preserve"> פתאום נוחת הטיל והורג אותו. זה בעצם המצב המורכב של סיכול ממוקד, שביהמ"ש לאורו פירש את הסעיף בפרוטוקול הראשון שמדבר על נטילת חלק ישיר.</w:t>
      </w:r>
    </w:p>
    <w:p w14:paraId="7BE2129A" w14:textId="77777777" w:rsidR="003208C6" w:rsidRDefault="003208C6" w:rsidP="00C83240">
      <w:pPr>
        <w:pStyle w:val="NoSpacing"/>
        <w:ind w:left="720"/>
        <w:rPr>
          <w:rFonts w:asciiTheme="minorBidi" w:hAnsiTheme="minorBidi"/>
          <w:rtl/>
        </w:rPr>
      </w:pPr>
      <w:r>
        <w:rPr>
          <w:rFonts w:asciiTheme="minorBidi" w:hAnsiTheme="minorBidi" w:hint="cs"/>
          <w:rtl/>
        </w:rPr>
        <w:t>א</w:t>
      </w:r>
      <w:r w:rsidR="00B87666">
        <w:rPr>
          <w:rFonts w:asciiTheme="minorBidi" w:hAnsiTheme="minorBidi" w:hint="cs"/>
          <w:rtl/>
        </w:rPr>
        <w:t>ז עולה השאלה האם חיסול כזה תואם</w:t>
      </w:r>
      <w:r>
        <w:rPr>
          <w:rFonts w:asciiTheme="minorBidi" w:hAnsiTheme="minorBidi" w:hint="cs"/>
          <w:rtl/>
        </w:rPr>
        <w:t xml:space="preserve"> לפרשנות של ס' 51(3)?</w:t>
      </w:r>
    </w:p>
    <w:p w14:paraId="2AF08B6B" w14:textId="77777777" w:rsidR="003208C6" w:rsidRDefault="003208C6" w:rsidP="00C83240">
      <w:pPr>
        <w:pStyle w:val="NoSpacing"/>
        <w:ind w:left="720"/>
        <w:rPr>
          <w:rFonts w:asciiTheme="minorBidi" w:hAnsiTheme="minorBidi"/>
          <w:rtl/>
        </w:rPr>
      </w:pPr>
    </w:p>
    <w:p w14:paraId="692149E1" w14:textId="77777777" w:rsidR="003208C6" w:rsidRDefault="003208C6" w:rsidP="00C83240">
      <w:pPr>
        <w:pStyle w:val="NoSpacing"/>
        <w:ind w:left="720"/>
        <w:rPr>
          <w:rFonts w:asciiTheme="minorBidi" w:hAnsiTheme="minorBidi"/>
          <w:rtl/>
        </w:rPr>
      </w:pPr>
      <w:r w:rsidRPr="002912E5">
        <w:rPr>
          <w:rFonts w:asciiTheme="minorBidi" w:hAnsiTheme="minorBidi" w:hint="cs"/>
          <w:b/>
          <w:bCs/>
          <w:rtl/>
        </w:rPr>
        <w:t>הצלב האדום</w:t>
      </w:r>
      <w:r>
        <w:rPr>
          <w:rFonts w:asciiTheme="minorBidi" w:hAnsiTheme="minorBidi" w:hint="cs"/>
          <w:rtl/>
        </w:rPr>
        <w:t xml:space="preserve"> אמר כי </w:t>
      </w:r>
      <w:r w:rsidRPr="00B87666">
        <w:rPr>
          <w:rFonts w:asciiTheme="minorBidi" w:hAnsiTheme="minorBidi" w:hint="cs"/>
          <w:b/>
          <w:bCs/>
          <w:rtl/>
        </w:rPr>
        <w:t>ס' 51(3)</w:t>
      </w:r>
      <w:r>
        <w:rPr>
          <w:rFonts w:asciiTheme="minorBidi" w:hAnsiTheme="minorBidi" w:hint="cs"/>
          <w:rtl/>
        </w:rPr>
        <w:t>, לפי דברי ההסבר</w:t>
      </w:r>
      <w:r w:rsidR="00994BC5">
        <w:rPr>
          <w:rFonts w:asciiTheme="minorBidi" w:hAnsiTheme="minorBidi" w:hint="cs"/>
          <w:rtl/>
        </w:rPr>
        <w:t xml:space="preserve">, כולל </w:t>
      </w:r>
      <w:r w:rsidR="00994BC5" w:rsidRPr="00B87666">
        <w:rPr>
          <w:rFonts w:asciiTheme="minorBidi" w:hAnsiTheme="minorBidi" w:hint="cs"/>
          <w:b/>
          <w:bCs/>
          <w:rtl/>
        </w:rPr>
        <w:t>פרשנות מצומצמת</w:t>
      </w:r>
      <w:r w:rsidR="00994BC5">
        <w:rPr>
          <w:rFonts w:asciiTheme="minorBidi" w:hAnsiTheme="minorBidi" w:hint="cs"/>
          <w:rtl/>
        </w:rPr>
        <w:t xml:space="preserve"> </w:t>
      </w:r>
      <w:r w:rsidR="00994BC5">
        <w:rPr>
          <w:rFonts w:asciiTheme="minorBidi" w:hAnsiTheme="minorBidi"/>
          <w:rtl/>
        </w:rPr>
        <w:t>–</w:t>
      </w:r>
      <w:r w:rsidR="00994BC5">
        <w:rPr>
          <w:rFonts w:asciiTheme="minorBidi" w:hAnsiTheme="minorBidi" w:hint="cs"/>
          <w:rtl/>
        </w:rPr>
        <w:t xml:space="preserve"> </w:t>
      </w:r>
      <w:r w:rsidR="00994BC5" w:rsidRPr="00B87666">
        <w:rPr>
          <w:rFonts w:asciiTheme="minorBidi" w:hAnsiTheme="minorBidi" w:hint="cs"/>
          <w:b/>
          <w:bCs/>
          <w:rtl/>
        </w:rPr>
        <w:t>רק</w:t>
      </w:r>
      <w:r w:rsidR="00994BC5">
        <w:rPr>
          <w:rFonts w:asciiTheme="minorBidi" w:hAnsiTheme="minorBidi" w:hint="cs"/>
          <w:rtl/>
        </w:rPr>
        <w:t xml:space="preserve"> כאשר האזרח מוציא ממש פעולה צבאית או מתכונן לפעולה הזאת בסמיכות מאוד קרובה</w:t>
      </w:r>
      <w:r w:rsidR="00B87666">
        <w:rPr>
          <w:rFonts w:asciiTheme="minorBidi" w:hAnsiTheme="minorBidi" w:hint="cs"/>
          <w:rtl/>
        </w:rPr>
        <w:t>.</w:t>
      </w:r>
    </w:p>
    <w:p w14:paraId="3D1C3DEA" w14:textId="77777777" w:rsidR="002912E5" w:rsidRDefault="002912E5" w:rsidP="00C83240">
      <w:pPr>
        <w:pStyle w:val="NoSpacing"/>
        <w:ind w:left="720"/>
        <w:rPr>
          <w:rFonts w:asciiTheme="minorBidi" w:hAnsiTheme="minorBidi"/>
          <w:rtl/>
        </w:rPr>
      </w:pPr>
      <w:r>
        <w:rPr>
          <w:rFonts w:asciiTheme="minorBidi" w:hAnsiTheme="minorBidi" w:hint="cs"/>
          <w:rtl/>
        </w:rPr>
        <w:t xml:space="preserve">בכל זמן אחר </w:t>
      </w:r>
      <w:r>
        <w:rPr>
          <w:rFonts w:asciiTheme="minorBidi" w:hAnsiTheme="minorBidi"/>
          <w:rtl/>
        </w:rPr>
        <w:t>–</w:t>
      </w:r>
      <w:r>
        <w:rPr>
          <w:rFonts w:asciiTheme="minorBidi" w:hAnsiTheme="minorBidi" w:hint="cs"/>
          <w:rtl/>
        </w:rPr>
        <w:t xml:space="preserve"> תתכבד המדינה ותתנהל מולו באמצעים הרגילים של אכיפת חוק </w:t>
      </w:r>
      <w:r>
        <w:rPr>
          <w:rFonts w:asciiTheme="minorBidi" w:hAnsiTheme="minorBidi"/>
          <w:rtl/>
        </w:rPr>
        <w:t>–</w:t>
      </w:r>
      <w:r>
        <w:rPr>
          <w:rFonts w:asciiTheme="minorBidi" w:hAnsiTheme="minorBidi" w:hint="cs"/>
          <w:rtl/>
        </w:rPr>
        <w:t xml:space="preserve"> משפט מנהלי ומעצר מנהלי.</w:t>
      </w:r>
    </w:p>
    <w:p w14:paraId="7F80198A" w14:textId="77777777" w:rsidR="002912E5" w:rsidRDefault="002912E5" w:rsidP="00C83240">
      <w:pPr>
        <w:pStyle w:val="NoSpacing"/>
        <w:ind w:left="720"/>
        <w:rPr>
          <w:rFonts w:asciiTheme="minorBidi" w:hAnsiTheme="minorBidi"/>
          <w:rtl/>
        </w:rPr>
      </w:pPr>
    </w:p>
    <w:p w14:paraId="7060B3AC" w14:textId="77777777" w:rsidR="002912E5" w:rsidRDefault="002912E5" w:rsidP="00C83240">
      <w:pPr>
        <w:pStyle w:val="NoSpacing"/>
        <w:ind w:left="720"/>
        <w:rPr>
          <w:rFonts w:asciiTheme="minorBidi" w:hAnsiTheme="minorBidi"/>
          <w:rtl/>
        </w:rPr>
      </w:pPr>
      <w:r>
        <w:rPr>
          <w:rFonts w:asciiTheme="minorBidi" w:hAnsiTheme="minorBidi" w:hint="cs"/>
          <w:b/>
          <w:bCs/>
          <w:rtl/>
        </w:rPr>
        <w:t>ביהמ"ש</w:t>
      </w:r>
      <w:r>
        <w:rPr>
          <w:rFonts w:asciiTheme="minorBidi" w:hAnsiTheme="minorBidi" w:hint="cs"/>
          <w:rtl/>
        </w:rPr>
        <w:t xml:space="preserve"> בבג</w:t>
      </w:r>
      <w:r w:rsidR="00B87666">
        <w:rPr>
          <w:rFonts w:asciiTheme="minorBidi" w:hAnsiTheme="minorBidi" w:hint="cs"/>
          <w:rtl/>
        </w:rPr>
        <w:t>"</w:t>
      </w:r>
      <w:r>
        <w:rPr>
          <w:rFonts w:asciiTheme="minorBidi" w:hAnsiTheme="minorBidi" w:hint="cs"/>
          <w:rtl/>
        </w:rPr>
        <w:t xml:space="preserve">ץ הסיכולים אימץ </w:t>
      </w:r>
      <w:r w:rsidRPr="00B87666">
        <w:rPr>
          <w:rFonts w:asciiTheme="minorBidi" w:hAnsiTheme="minorBidi" w:hint="cs"/>
          <w:b/>
          <w:bCs/>
          <w:rtl/>
        </w:rPr>
        <w:t>פרשנות רחבה יחסית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קודם כל הוא אומר כי ביחס לכל פעיל בארגון טרור (ה"אזרח") </w:t>
      </w:r>
      <w:r>
        <w:rPr>
          <w:rFonts w:asciiTheme="minorBidi" w:hAnsiTheme="minorBidi"/>
          <w:rtl/>
        </w:rPr>
        <w:t>–</w:t>
      </w:r>
      <w:r>
        <w:rPr>
          <w:rFonts w:asciiTheme="minorBidi" w:hAnsiTheme="minorBidi" w:hint="cs"/>
          <w:rtl/>
        </w:rPr>
        <w:t xml:space="preserve"> יש לבדוק מהי מידת מעורבותו בלחימה? מהי הפונקציה שהוא מקיים? מהי מידת התרומה שלו?</w:t>
      </w:r>
    </w:p>
    <w:p w14:paraId="48D9C718" w14:textId="77777777" w:rsidR="002912E5" w:rsidRDefault="002912E5" w:rsidP="00C83240">
      <w:pPr>
        <w:pStyle w:val="NoSpacing"/>
        <w:ind w:left="720"/>
        <w:rPr>
          <w:rFonts w:asciiTheme="minorBidi" w:hAnsiTheme="minorBidi"/>
          <w:rtl/>
        </w:rPr>
      </w:pPr>
      <w:r w:rsidRPr="002912E5">
        <w:rPr>
          <w:rFonts w:asciiTheme="minorBidi" w:hAnsiTheme="minorBidi" w:hint="cs"/>
          <w:rtl/>
        </w:rPr>
        <w:t>ביהמ"ש גם אומר כי באופן ברור אין לפגוע באדם שפועל באופן חד פעמי</w:t>
      </w:r>
      <w:r>
        <w:rPr>
          <w:rFonts w:asciiTheme="minorBidi" w:hAnsiTheme="minorBidi" w:hint="cs"/>
          <w:rtl/>
        </w:rPr>
        <w:t xml:space="preserve"> (הוא לא ייחשב כאזרח שנוטל חלק ישיר כאשר הוא ניתק את עצמו מפעולות הלחימה), אבל </w:t>
      </w:r>
      <w:r>
        <w:rPr>
          <w:rFonts w:asciiTheme="minorBidi" w:hAnsiTheme="minorBidi" w:hint="cs"/>
          <w:b/>
          <w:bCs/>
          <w:rtl/>
        </w:rPr>
        <w:t>יש להימנע מתופעת הדלת המסתובבת</w:t>
      </w:r>
      <w:r>
        <w:rPr>
          <w:rFonts w:asciiTheme="minorBidi" w:hAnsiTheme="minorBidi" w:hint="cs"/>
          <w:rtl/>
        </w:rPr>
        <w:t xml:space="preserve"> (אזרח ביום ולוחם בלילה)</w:t>
      </w:r>
      <w:r w:rsidR="00C65F90">
        <w:rPr>
          <w:rFonts w:asciiTheme="minorBidi" w:hAnsiTheme="minorBidi" w:hint="cs"/>
          <w:rtl/>
        </w:rPr>
        <w:t>.</w:t>
      </w:r>
    </w:p>
    <w:p w14:paraId="65B7B610" w14:textId="77777777" w:rsidR="002912E5" w:rsidRDefault="002912E5" w:rsidP="00C83240">
      <w:pPr>
        <w:pStyle w:val="NoSpacing"/>
        <w:ind w:left="720"/>
        <w:rPr>
          <w:rFonts w:asciiTheme="minorBidi" w:hAnsiTheme="minorBidi"/>
          <w:rtl/>
        </w:rPr>
      </w:pPr>
    </w:p>
    <w:p w14:paraId="53D0758E" w14:textId="77777777" w:rsidR="002912E5" w:rsidRDefault="002912E5" w:rsidP="00C83240">
      <w:pPr>
        <w:pStyle w:val="NoSpacing"/>
        <w:ind w:left="720"/>
        <w:rPr>
          <w:rFonts w:asciiTheme="minorBidi" w:hAnsiTheme="minorBidi"/>
          <w:rtl/>
        </w:rPr>
      </w:pPr>
      <w:r>
        <w:rPr>
          <w:rFonts w:asciiTheme="minorBidi" w:hAnsiTheme="minorBidi" w:hint="cs"/>
          <w:rtl/>
        </w:rPr>
        <w:t xml:space="preserve">ביחס לתיבה </w:t>
      </w:r>
      <w:r w:rsidRPr="00F329B3">
        <w:rPr>
          <w:rFonts w:asciiTheme="minorBidi" w:hAnsiTheme="minorBidi" w:hint="cs"/>
          <w:b/>
          <w:bCs/>
          <w:rtl/>
        </w:rPr>
        <w:t>"נוטלים חלק ישיר"</w:t>
      </w:r>
      <w:r>
        <w:rPr>
          <w:rFonts w:asciiTheme="minorBidi" w:hAnsiTheme="minorBidi" w:hint="cs"/>
          <w:rtl/>
        </w:rPr>
        <w:t xml:space="preserve"> - ביהמ"ש מציב סף נמוך יחסית למעורבות (של מה יחשב לנטילת חלק ישיר)</w:t>
      </w:r>
      <w:r w:rsidR="00C65F90">
        <w:rPr>
          <w:rFonts w:asciiTheme="minorBidi" w:hAnsiTheme="minorBidi" w:hint="cs"/>
          <w:rtl/>
        </w:rPr>
        <w:t>.</w:t>
      </w:r>
    </w:p>
    <w:p w14:paraId="7F3A9815" w14:textId="77777777" w:rsidR="002912E5" w:rsidRDefault="002912E5" w:rsidP="00C83240">
      <w:pPr>
        <w:pStyle w:val="NoSpacing"/>
        <w:ind w:left="720"/>
        <w:rPr>
          <w:rFonts w:asciiTheme="minorBidi" w:hAnsiTheme="minorBidi"/>
          <w:rtl/>
        </w:rPr>
      </w:pPr>
      <w:r>
        <w:rPr>
          <w:rFonts w:asciiTheme="minorBidi" w:hAnsiTheme="minorBidi" w:hint="cs"/>
          <w:rtl/>
        </w:rPr>
        <w:t xml:space="preserve">הגדרה זו כוללת </w:t>
      </w:r>
      <w:r w:rsidRPr="00B87666">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נהג המוביל פעילי טרור/תחמושת, אוסף מודיעין, מתכנן, שולח, פונקציה של "לוח</w:t>
      </w:r>
      <w:r w:rsidR="00F329B3">
        <w:rPr>
          <w:rFonts w:asciiTheme="minorBidi" w:hAnsiTheme="minorBidi" w:hint="cs"/>
          <w:rtl/>
        </w:rPr>
        <w:t xml:space="preserve">מים", לא רק המחבל האחרון בשרשרת </w:t>
      </w:r>
      <w:r w:rsidR="00F329B3">
        <w:rPr>
          <w:rFonts w:asciiTheme="minorBidi" w:hAnsiTheme="minorBidi"/>
          <w:rtl/>
        </w:rPr>
        <w:t>–</w:t>
      </w:r>
      <w:r w:rsidR="00F329B3">
        <w:rPr>
          <w:rFonts w:asciiTheme="minorBidi" w:hAnsiTheme="minorBidi" w:hint="cs"/>
          <w:rtl/>
        </w:rPr>
        <w:t xml:space="preserve"> גם מי שמתכנן את הפיגוע, וגם מי שמשלח את המפגעים</w:t>
      </w:r>
      <w:r w:rsidR="00BD0FF3">
        <w:rPr>
          <w:rFonts w:asciiTheme="minorBidi" w:hAnsiTheme="minorBidi" w:hint="cs"/>
          <w:rtl/>
        </w:rPr>
        <w:t>, ולכן אחמד ג'עברי גם נוטל חלק ישיר</w:t>
      </w:r>
      <w:r w:rsidR="00C65F90">
        <w:rPr>
          <w:rFonts w:asciiTheme="minorBidi" w:hAnsiTheme="minorBidi" w:hint="cs"/>
          <w:rtl/>
        </w:rPr>
        <w:t>.</w:t>
      </w:r>
    </w:p>
    <w:p w14:paraId="05E9531F" w14:textId="77777777" w:rsidR="002912E5" w:rsidRDefault="002912E5" w:rsidP="00C83240">
      <w:pPr>
        <w:pStyle w:val="NoSpacing"/>
        <w:ind w:left="720"/>
        <w:rPr>
          <w:rFonts w:asciiTheme="minorBidi" w:hAnsiTheme="minorBidi"/>
          <w:rtl/>
        </w:rPr>
      </w:pPr>
      <w:r>
        <w:rPr>
          <w:rFonts w:asciiTheme="minorBidi" w:hAnsiTheme="minorBidi" w:hint="cs"/>
          <w:rtl/>
        </w:rPr>
        <w:t xml:space="preserve">זה זכה </w:t>
      </w:r>
      <w:r w:rsidR="00F329B3">
        <w:rPr>
          <w:rFonts w:asciiTheme="minorBidi" w:hAnsiTheme="minorBidi" w:hint="cs"/>
          <w:rtl/>
        </w:rPr>
        <w:t>להמון ביקורת, אבל מבחינת ביהמ"ש העליון זה עלול להיות אזרח שנוטל חלק ישיר.</w:t>
      </w:r>
    </w:p>
    <w:p w14:paraId="6326788B" w14:textId="77777777" w:rsidR="007D5D70" w:rsidRDefault="007D5D70" w:rsidP="00C83240">
      <w:pPr>
        <w:pStyle w:val="NoSpacing"/>
        <w:ind w:left="720"/>
        <w:rPr>
          <w:rFonts w:asciiTheme="minorBidi" w:hAnsiTheme="minorBidi"/>
          <w:rtl/>
        </w:rPr>
      </w:pPr>
      <w:r>
        <w:rPr>
          <w:rFonts w:asciiTheme="minorBidi" w:hAnsiTheme="minorBidi" w:hint="cs"/>
          <w:rtl/>
        </w:rPr>
        <w:t xml:space="preserve">הנקודה שזכתה להכי הרבה ביקורת </w:t>
      </w:r>
      <w:r>
        <w:rPr>
          <w:rFonts w:asciiTheme="minorBidi" w:hAnsiTheme="minorBidi"/>
          <w:rtl/>
        </w:rPr>
        <w:t>–</w:t>
      </w:r>
      <w:r>
        <w:rPr>
          <w:rFonts w:asciiTheme="minorBidi" w:hAnsiTheme="minorBidi" w:hint="cs"/>
          <w:rtl/>
        </w:rPr>
        <w:t xml:space="preserve"> ביהמ"ש עשה הבחנה מאוד מעניינת לגבי </w:t>
      </w:r>
      <w:r>
        <w:rPr>
          <w:rFonts w:asciiTheme="minorBidi" w:hAnsiTheme="minorBidi" w:hint="cs"/>
          <w:b/>
          <w:bCs/>
          <w:rtl/>
        </w:rPr>
        <w:t>מגנים אנושיים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בין מגנים אנושיים וולנטרים (שמעמידים את עצמם לרשות ארגון הטרור, כמו אלו שעומדים על גגות כדי למנוע תקיפה) לבין מגנים אנושיים בכפייה.</w:t>
      </w:r>
      <w:r w:rsidR="0023599F">
        <w:rPr>
          <w:rFonts w:asciiTheme="minorBidi" w:hAnsiTheme="minorBidi" w:hint="cs"/>
          <w:rtl/>
        </w:rPr>
        <w:t xml:space="preserve"> </w:t>
      </w:r>
      <w:r w:rsidR="0023599F" w:rsidRPr="00B87666">
        <w:rPr>
          <w:rFonts w:asciiTheme="minorBidi" w:hAnsiTheme="minorBidi" w:hint="cs"/>
          <w:b/>
          <w:bCs/>
          <w:rtl/>
        </w:rPr>
        <w:t>בית המשפט אומר כי מגנים וולנטרים עשויים להיחש</w:t>
      </w:r>
      <w:r w:rsidR="00C65F90" w:rsidRPr="00B87666">
        <w:rPr>
          <w:rFonts w:asciiTheme="minorBidi" w:hAnsiTheme="minorBidi" w:hint="cs"/>
          <w:b/>
          <w:bCs/>
          <w:rtl/>
        </w:rPr>
        <w:t>ב</w:t>
      </w:r>
      <w:r w:rsidR="0023599F" w:rsidRPr="00B87666">
        <w:rPr>
          <w:rFonts w:asciiTheme="minorBidi" w:hAnsiTheme="minorBidi" w:hint="cs"/>
          <w:b/>
          <w:bCs/>
          <w:rtl/>
        </w:rPr>
        <w:t xml:space="preserve"> כאזרחים שנוטלים חלק ישיר בלחימה.</w:t>
      </w:r>
    </w:p>
    <w:p w14:paraId="55EB53BF" w14:textId="77777777" w:rsidR="00DA4253" w:rsidRDefault="00DA4253" w:rsidP="00C83240">
      <w:pPr>
        <w:pStyle w:val="NoSpacing"/>
        <w:ind w:left="720"/>
        <w:rPr>
          <w:rFonts w:asciiTheme="minorBidi" w:hAnsiTheme="minorBidi"/>
          <w:rtl/>
        </w:rPr>
      </w:pPr>
      <w:r>
        <w:rPr>
          <w:rFonts w:asciiTheme="minorBidi" w:hAnsiTheme="minorBidi" w:hint="cs"/>
          <w:rtl/>
        </w:rPr>
        <w:t xml:space="preserve">אמירה זו הייתה מפתיעה </w:t>
      </w:r>
      <w:r w:rsidRPr="00B87666">
        <w:rPr>
          <w:rFonts w:asciiTheme="minorBidi" w:hAnsiTheme="minorBidi" w:hint="cs"/>
          <w:color w:val="A5A5A5" w:themeColor="accent3"/>
          <w:rtl/>
        </w:rPr>
        <w:t xml:space="preserve">(אבל אפשר להתווכח על </w:t>
      </w:r>
      <w:r w:rsidR="009C57A0" w:rsidRPr="00B87666">
        <w:rPr>
          <w:rFonts w:asciiTheme="minorBidi" w:hAnsiTheme="minorBidi" w:hint="cs"/>
          <w:color w:val="A5A5A5" w:themeColor="accent3"/>
          <w:rtl/>
        </w:rPr>
        <w:t>זה).</w:t>
      </w:r>
    </w:p>
    <w:p w14:paraId="3FF8ABC4" w14:textId="77777777" w:rsidR="009C57A0" w:rsidRDefault="009C57A0" w:rsidP="00C83240">
      <w:pPr>
        <w:pStyle w:val="NoSpacing"/>
        <w:ind w:left="720"/>
        <w:rPr>
          <w:rFonts w:asciiTheme="minorBidi" w:hAnsiTheme="minorBidi"/>
          <w:rtl/>
        </w:rPr>
      </w:pPr>
      <w:r>
        <w:rPr>
          <w:rFonts w:asciiTheme="minorBidi" w:hAnsiTheme="minorBidi" w:hint="cs"/>
          <w:rtl/>
        </w:rPr>
        <w:t>איך בכלל אפשר לבחון האם הם בכפייה או באופן וולנטרי?</w:t>
      </w:r>
      <w:r w:rsidR="008140A7">
        <w:rPr>
          <w:rFonts w:asciiTheme="minorBidi" w:hAnsiTheme="minorBidi" w:hint="cs"/>
          <w:rtl/>
        </w:rPr>
        <w:t xml:space="preserve"> גם למודיעין זה מאוד קשה, ולכן קשה לראות צבא שיעשה שימוש בדבר הזה.</w:t>
      </w:r>
    </w:p>
    <w:p w14:paraId="41E24ED4" w14:textId="77777777" w:rsidR="006E3591" w:rsidRDefault="006E3591" w:rsidP="00C83240">
      <w:pPr>
        <w:pStyle w:val="NoSpacing"/>
        <w:ind w:left="720"/>
        <w:rPr>
          <w:rFonts w:asciiTheme="minorBidi" w:hAnsiTheme="minorBidi"/>
          <w:rtl/>
        </w:rPr>
      </w:pPr>
    </w:p>
    <w:p w14:paraId="21F6DF94" w14:textId="77777777" w:rsidR="008140A7" w:rsidRDefault="008140A7" w:rsidP="00C83240">
      <w:pPr>
        <w:pStyle w:val="NoSpacing"/>
        <w:ind w:left="720"/>
        <w:rPr>
          <w:rFonts w:asciiTheme="minorBidi" w:hAnsiTheme="minorBidi"/>
          <w:rtl/>
        </w:rPr>
      </w:pPr>
      <w:r>
        <w:rPr>
          <w:rFonts w:asciiTheme="minorBidi" w:hAnsiTheme="minorBidi" w:hint="cs"/>
          <w:rtl/>
        </w:rPr>
        <w:t xml:space="preserve">ביהמ"ש גם אומר </w:t>
      </w:r>
      <w:r w:rsidRPr="006E3591">
        <w:rPr>
          <w:rFonts w:asciiTheme="minorBidi" w:hAnsiTheme="minorBidi" w:hint="cs"/>
          <w:b/>
          <w:bCs/>
          <w:rtl/>
        </w:rPr>
        <w:t>שיש דברים שלא יחשבו כאזרח שנוטל חלק ישיר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מוכר מזון או תרופות לארגון טרור לא ייחשב כנוטל חלק ישיר, מי שמעניק תמיכה כספית (קשה לצבוע את הכסף) </w:t>
      </w:r>
      <w:r w:rsidR="006E3591">
        <w:rPr>
          <w:rFonts w:asciiTheme="minorBidi" w:hAnsiTheme="minorBidi" w:hint="cs"/>
          <w:rtl/>
        </w:rPr>
        <w:t>, מי שמפיץ תעמולה גם לא ייחשב.</w:t>
      </w:r>
    </w:p>
    <w:p w14:paraId="16EBEBF6" w14:textId="77777777" w:rsidR="006E3591" w:rsidRDefault="006E3591" w:rsidP="00C83240">
      <w:pPr>
        <w:pStyle w:val="NoSpacing"/>
        <w:ind w:left="720"/>
        <w:rPr>
          <w:rFonts w:asciiTheme="minorBidi" w:hAnsiTheme="minorBidi"/>
          <w:rtl/>
        </w:rPr>
      </w:pPr>
    </w:p>
    <w:p w14:paraId="73C802DF" w14:textId="77777777" w:rsidR="006E3591" w:rsidRPr="00145092" w:rsidRDefault="00145092" w:rsidP="00C83240">
      <w:pPr>
        <w:pStyle w:val="NoSpacing"/>
        <w:ind w:left="720"/>
        <w:rPr>
          <w:rFonts w:asciiTheme="minorBidi" w:hAnsiTheme="minorBidi"/>
          <w:rtl/>
        </w:rPr>
      </w:pPr>
      <w:r>
        <w:rPr>
          <w:rFonts w:asciiTheme="minorBidi" w:hAnsiTheme="minorBidi" w:hint="cs"/>
          <w:rtl/>
        </w:rPr>
        <w:t xml:space="preserve">מה שהוביל את ביהמ"ש </w:t>
      </w:r>
      <w:r>
        <w:rPr>
          <w:rFonts w:asciiTheme="minorBidi" w:hAnsiTheme="minorBidi"/>
          <w:rtl/>
        </w:rPr>
        <w:t>–</w:t>
      </w:r>
      <w:r>
        <w:rPr>
          <w:rFonts w:asciiTheme="minorBidi" w:hAnsiTheme="minorBidi" w:hint="cs"/>
          <w:rtl/>
        </w:rPr>
        <w:t xml:space="preserve"> הוא ניסה להתחקות על מי שמקיימים </w:t>
      </w:r>
      <w:r>
        <w:rPr>
          <w:rFonts w:asciiTheme="minorBidi" w:hAnsiTheme="minorBidi" w:hint="cs"/>
          <w:b/>
          <w:bCs/>
          <w:rtl/>
        </w:rPr>
        <w:t>פונקציה של לוחמים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זה מה שניסה להנחות אותו. יש ארגון טרור שעושה דברים דומים לצבא. על פניו הם אזרחים </w:t>
      </w:r>
      <w:r>
        <w:rPr>
          <w:rFonts w:asciiTheme="minorBidi" w:hAnsiTheme="minorBidi"/>
          <w:rtl/>
        </w:rPr>
        <w:t>–</w:t>
      </w:r>
      <w:r>
        <w:rPr>
          <w:rFonts w:asciiTheme="minorBidi" w:hAnsiTheme="minorBidi" w:hint="cs"/>
          <w:rtl/>
        </w:rPr>
        <w:t xml:space="preserve"> אבל בואו ננסה להבין מי מקיים פונקציה של לוחמים </w:t>
      </w:r>
      <w:r>
        <w:rPr>
          <w:rFonts w:asciiTheme="minorBidi" w:hAnsiTheme="minorBidi"/>
          <w:rtl/>
        </w:rPr>
        <w:t>–</w:t>
      </w:r>
      <w:r>
        <w:rPr>
          <w:rFonts w:asciiTheme="minorBidi" w:hAnsiTheme="minorBidi" w:hint="cs"/>
          <w:rtl/>
        </w:rPr>
        <w:t xml:space="preserve"> והם יהיו נוטלים חלק ישיר בלחימה.</w:t>
      </w:r>
    </w:p>
    <w:p w14:paraId="5B23224A" w14:textId="77777777" w:rsidR="002912E5" w:rsidRDefault="002912E5" w:rsidP="00C83240">
      <w:pPr>
        <w:pStyle w:val="NoSpacing"/>
        <w:ind w:left="720"/>
        <w:rPr>
          <w:rFonts w:asciiTheme="minorBidi" w:hAnsiTheme="minorBidi"/>
          <w:rtl/>
        </w:rPr>
      </w:pPr>
    </w:p>
    <w:p w14:paraId="6DE765B2" w14:textId="77777777" w:rsidR="00F329B3" w:rsidRPr="00B87666" w:rsidRDefault="00F329B3" w:rsidP="00C83240">
      <w:pPr>
        <w:pStyle w:val="NoSpacing"/>
        <w:ind w:left="720"/>
        <w:rPr>
          <w:rFonts w:asciiTheme="minorBidi" w:hAnsiTheme="minorBidi"/>
          <w:i/>
          <w:iCs/>
          <w:rtl/>
        </w:rPr>
      </w:pPr>
      <w:r w:rsidRPr="00B87666">
        <w:rPr>
          <w:rFonts w:asciiTheme="minorBidi" w:hAnsiTheme="minorBidi" w:hint="cs"/>
          <w:i/>
          <w:iCs/>
          <w:rtl/>
        </w:rPr>
        <w:t>"</w:t>
      </w:r>
      <w:r w:rsidRPr="00B87666">
        <w:rPr>
          <w:rFonts w:asciiTheme="minorBidi" w:hAnsiTheme="minorBidi" w:hint="cs"/>
          <w:b/>
          <w:bCs/>
          <w:i/>
          <w:iCs/>
          <w:rtl/>
        </w:rPr>
        <w:t>למשך אותו זמן"</w:t>
      </w:r>
    </w:p>
    <w:p w14:paraId="61353E52" w14:textId="77777777" w:rsidR="00BF7F6D" w:rsidRDefault="00145092" w:rsidP="00B87666">
      <w:pPr>
        <w:pStyle w:val="NoSpacing"/>
        <w:ind w:left="720"/>
        <w:rPr>
          <w:rFonts w:asciiTheme="minorBidi" w:hAnsiTheme="minorBidi"/>
          <w:rtl/>
        </w:rPr>
      </w:pPr>
      <w:r>
        <w:rPr>
          <w:rFonts w:asciiTheme="minorBidi" w:hAnsiTheme="minorBidi" w:hint="cs"/>
          <w:rtl/>
        </w:rPr>
        <w:t xml:space="preserve">הסעיף קובע כי אזרח שנטל חלק ישיר באופן חד פעמי/ספורדי </w:t>
      </w:r>
      <w:r>
        <w:rPr>
          <w:rFonts w:asciiTheme="minorBidi" w:hAnsiTheme="minorBidi"/>
          <w:rtl/>
        </w:rPr>
        <w:t>–</w:t>
      </w:r>
      <w:r>
        <w:rPr>
          <w:rFonts w:asciiTheme="minorBidi" w:hAnsiTheme="minorBidi" w:hint="cs"/>
          <w:rtl/>
        </w:rPr>
        <w:t xml:space="preserve"> זכאי להגנה מתקיפה מרגע ניתוק הפעילות, אבל ביהמ"ש אומר כי אזרח שמבצע </w:t>
      </w:r>
      <w:r>
        <w:rPr>
          <w:rFonts w:asciiTheme="minorBidi" w:hAnsiTheme="minorBidi" w:hint="cs"/>
          <w:b/>
          <w:bCs/>
          <w:rtl/>
        </w:rPr>
        <w:t>שרשרת של פעולות לחימה/תקיפות</w:t>
      </w:r>
      <w:r>
        <w:rPr>
          <w:rFonts w:asciiTheme="minorBidi" w:hAnsiTheme="minorBidi" w:hint="cs"/>
          <w:rtl/>
        </w:rPr>
        <w:t xml:space="preserve"> וביניהן יש לו הפסקות, אותו אזרח ייחשב כנוטל חלק ישיר והוא יאבד את החסינות שלו במשך אותו זמן בו הוא מבצע את </w:t>
      </w:r>
      <w:r>
        <w:rPr>
          <w:rFonts w:asciiTheme="minorBidi" w:hAnsiTheme="minorBidi" w:hint="cs"/>
          <w:b/>
          <w:bCs/>
          <w:rtl/>
        </w:rPr>
        <w:t>שרשרת הפעולות</w:t>
      </w:r>
      <w:r>
        <w:rPr>
          <w:rFonts w:asciiTheme="minorBidi" w:hAnsiTheme="minorBidi" w:hint="cs"/>
          <w:rtl/>
        </w:rPr>
        <w:t>.</w:t>
      </w:r>
      <w:r w:rsidR="004C5A3B">
        <w:rPr>
          <w:rFonts w:asciiTheme="minorBidi" w:hAnsiTheme="minorBidi" w:hint="cs"/>
          <w:rtl/>
        </w:rPr>
        <w:t xml:space="preserve"> זאת הסיבה לכך שהיה ניתן לתקוף את אחמד ג'עברי </w:t>
      </w:r>
      <w:r w:rsidR="004C5A3B">
        <w:rPr>
          <w:rFonts w:asciiTheme="minorBidi" w:hAnsiTheme="minorBidi"/>
          <w:rtl/>
        </w:rPr>
        <w:t>–</w:t>
      </w:r>
      <w:r w:rsidR="004C5A3B">
        <w:rPr>
          <w:rFonts w:asciiTheme="minorBidi" w:hAnsiTheme="minorBidi" w:hint="cs"/>
          <w:rtl/>
        </w:rPr>
        <w:t xml:space="preserve"> הוא היה הרמטכ"ל. גם אם הוא היה מצוי במנוחה </w:t>
      </w:r>
      <w:r w:rsidR="004C5A3B">
        <w:rPr>
          <w:rFonts w:asciiTheme="minorBidi" w:hAnsiTheme="minorBidi"/>
          <w:rtl/>
        </w:rPr>
        <w:t>–</w:t>
      </w:r>
      <w:r w:rsidR="00B87666">
        <w:rPr>
          <w:rFonts w:asciiTheme="minorBidi" w:hAnsiTheme="minorBidi" w:hint="cs"/>
          <w:rtl/>
        </w:rPr>
        <w:t xml:space="preserve"> הוא היה מצוי בשרשרת מסו</w:t>
      </w:r>
      <w:r w:rsidR="004C5A3B">
        <w:rPr>
          <w:rFonts w:asciiTheme="minorBidi" w:hAnsiTheme="minorBidi" w:hint="cs"/>
          <w:rtl/>
        </w:rPr>
        <w:t>ימת.</w:t>
      </w:r>
      <w:r w:rsidR="00B87666">
        <w:rPr>
          <w:rFonts w:asciiTheme="minorBidi" w:hAnsiTheme="minorBidi" w:hint="cs"/>
          <w:rtl/>
        </w:rPr>
        <w:t xml:space="preserve"> </w:t>
      </w:r>
      <w:r w:rsidR="00BF7F6D">
        <w:rPr>
          <w:rFonts w:asciiTheme="minorBidi" w:hAnsiTheme="minorBidi" w:hint="cs"/>
          <w:rtl/>
        </w:rPr>
        <w:t>יש להימנע מהתופעה של "הדלת המסתובבת"</w:t>
      </w:r>
      <w:r w:rsidR="00C65F90">
        <w:rPr>
          <w:rFonts w:asciiTheme="minorBidi" w:hAnsiTheme="minorBidi" w:hint="cs"/>
          <w:rtl/>
        </w:rPr>
        <w:t>.</w:t>
      </w:r>
    </w:p>
    <w:p w14:paraId="52A4B5EA" w14:textId="77777777" w:rsidR="00B01269" w:rsidRDefault="00B01269" w:rsidP="00C83240">
      <w:pPr>
        <w:pStyle w:val="NoSpacing"/>
        <w:ind w:left="720"/>
        <w:rPr>
          <w:rFonts w:asciiTheme="minorBidi" w:hAnsiTheme="minorBidi"/>
          <w:rtl/>
        </w:rPr>
      </w:pPr>
    </w:p>
    <w:p w14:paraId="13E3C1F4" w14:textId="77777777" w:rsidR="00B01269" w:rsidRDefault="00B01269" w:rsidP="00B87666">
      <w:pPr>
        <w:pStyle w:val="NoSpacing"/>
        <w:ind w:left="720"/>
        <w:rPr>
          <w:rFonts w:asciiTheme="minorBidi" w:hAnsiTheme="minorBidi"/>
          <w:rtl/>
        </w:rPr>
      </w:pPr>
      <w:r>
        <w:rPr>
          <w:rFonts w:asciiTheme="minorBidi" w:hAnsiTheme="minorBidi" w:hint="cs"/>
          <w:b/>
          <w:bCs/>
          <w:rtl/>
        </w:rPr>
        <w:t>חלופת מעצר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ביהמ"ש אומר כי סיכול ממוקד יכול להיות חוקי כאשר מדובר באזרח שלוקח חלק ישיר בלחימה, אבל הוא אומר </w:t>
      </w:r>
      <w:r w:rsidRPr="00B01269">
        <w:rPr>
          <w:rFonts w:asciiTheme="minorBidi" w:hAnsiTheme="minorBidi" w:hint="cs"/>
          <w:b/>
          <w:bCs/>
          <w:rtl/>
        </w:rPr>
        <w:t>באופן מפורש</w:t>
      </w:r>
      <w:r>
        <w:rPr>
          <w:rFonts w:asciiTheme="minorBidi" w:hAnsiTheme="minorBidi" w:hint="cs"/>
          <w:rtl/>
        </w:rPr>
        <w:t xml:space="preserve"> כי כל אימת שלמדינה יש </w:t>
      </w:r>
      <w:r>
        <w:rPr>
          <w:rFonts w:asciiTheme="minorBidi" w:hAnsiTheme="minorBidi" w:hint="cs"/>
          <w:b/>
          <w:bCs/>
          <w:rtl/>
        </w:rPr>
        <w:t>אפשרות לעצור את האדם</w:t>
      </w:r>
      <w:r>
        <w:rPr>
          <w:rFonts w:asciiTheme="minorBidi" w:hAnsiTheme="minorBidi" w:hint="cs"/>
          <w:rtl/>
        </w:rPr>
        <w:t xml:space="preserve"> בלי להרוג אותו </w:t>
      </w:r>
      <w:r>
        <w:rPr>
          <w:rFonts w:asciiTheme="minorBidi" w:hAnsiTheme="minorBidi" w:hint="cs"/>
          <w:b/>
          <w:bCs/>
          <w:rtl/>
        </w:rPr>
        <w:t>היא חייבת לעשות זאת!</w:t>
      </w:r>
      <w:r>
        <w:rPr>
          <w:rFonts w:asciiTheme="minorBidi" w:hAnsiTheme="minorBidi" w:hint="cs"/>
          <w:rtl/>
        </w:rPr>
        <w:t xml:space="preserve"> סיכול ממוקד יהיה פרקטיקה חלופית </w:t>
      </w:r>
      <w:r>
        <w:rPr>
          <w:rFonts w:asciiTheme="minorBidi" w:hAnsiTheme="minorBidi" w:hint="cs"/>
          <w:b/>
          <w:bCs/>
          <w:rtl/>
        </w:rPr>
        <w:t>רק אם אין חלופת מעצר</w:t>
      </w:r>
      <w:r>
        <w:rPr>
          <w:rFonts w:asciiTheme="minorBidi" w:hAnsiTheme="minorBidi" w:hint="cs"/>
          <w:rtl/>
        </w:rPr>
        <w:t>.</w:t>
      </w:r>
      <w:r w:rsidR="00B87666">
        <w:rPr>
          <w:rFonts w:asciiTheme="minorBidi" w:hAnsiTheme="minorBidi" w:hint="cs"/>
          <w:rtl/>
        </w:rPr>
        <w:t xml:space="preserve"> </w:t>
      </w:r>
      <w:r>
        <w:rPr>
          <w:rFonts w:asciiTheme="minorBidi" w:hAnsiTheme="minorBidi" w:hint="cs"/>
          <w:rtl/>
        </w:rPr>
        <w:t xml:space="preserve">באינתיפאדה השנייה רוב הסיכולים הממוקדים היו ברצועת עזה </w:t>
      </w:r>
      <w:r>
        <w:rPr>
          <w:rFonts w:asciiTheme="minorBidi" w:hAnsiTheme="minorBidi"/>
          <w:rtl/>
        </w:rPr>
        <w:t>–</w:t>
      </w:r>
      <w:r>
        <w:rPr>
          <w:rFonts w:asciiTheme="minorBidi" w:hAnsiTheme="minorBidi" w:hint="cs"/>
          <w:rtl/>
        </w:rPr>
        <w:t xml:space="preserve"> כי שם השליטה של ישראל הייתה מוגבלת. באיו"ש לישראל היו הרבה פחות הצדקות לפנות לסיכול הממוקד </w:t>
      </w:r>
      <w:r>
        <w:rPr>
          <w:rFonts w:asciiTheme="minorBidi" w:hAnsiTheme="minorBidi"/>
          <w:rtl/>
        </w:rPr>
        <w:t>–</w:t>
      </w:r>
      <w:r>
        <w:rPr>
          <w:rFonts w:asciiTheme="minorBidi" w:hAnsiTheme="minorBidi" w:hint="cs"/>
          <w:rtl/>
        </w:rPr>
        <w:t xml:space="preserve"> כי האופציה של </w:t>
      </w:r>
      <w:r w:rsidR="00D06F27">
        <w:rPr>
          <w:rFonts w:asciiTheme="minorBidi" w:hAnsiTheme="minorBidi" w:hint="cs"/>
          <w:rtl/>
        </w:rPr>
        <w:t xml:space="preserve">חלופת </w:t>
      </w:r>
      <w:r>
        <w:rPr>
          <w:rFonts w:asciiTheme="minorBidi" w:hAnsiTheme="minorBidi" w:hint="cs"/>
          <w:rtl/>
        </w:rPr>
        <w:t xml:space="preserve">המעצר </w:t>
      </w:r>
      <w:r w:rsidR="00D06F27">
        <w:rPr>
          <w:rFonts w:asciiTheme="minorBidi" w:hAnsiTheme="minorBidi" w:hint="cs"/>
          <w:rtl/>
        </w:rPr>
        <w:t>הייתה יותר זמינה.</w:t>
      </w:r>
    </w:p>
    <w:p w14:paraId="23946F5B" w14:textId="77777777" w:rsidR="00F85DE0" w:rsidRDefault="00F85DE0" w:rsidP="00C83240">
      <w:pPr>
        <w:pStyle w:val="NoSpacing"/>
        <w:ind w:left="720"/>
        <w:rPr>
          <w:rFonts w:asciiTheme="minorBidi" w:hAnsiTheme="minorBidi"/>
          <w:rtl/>
        </w:rPr>
      </w:pPr>
    </w:p>
    <w:p w14:paraId="1080B500" w14:textId="77777777" w:rsidR="007F22A3" w:rsidRDefault="007F22A3" w:rsidP="00C83240">
      <w:pPr>
        <w:pStyle w:val="NoSpacing"/>
        <w:numPr>
          <w:ilvl w:val="0"/>
          <w:numId w:val="73"/>
        </w:numPr>
        <w:ind w:left="360"/>
        <w:rPr>
          <w:rFonts w:asciiTheme="minorBidi" w:hAnsiTheme="minorBidi"/>
        </w:rPr>
      </w:pPr>
      <w:r w:rsidRPr="00B87666">
        <w:rPr>
          <w:rFonts w:asciiTheme="minorBidi" w:hAnsiTheme="minorBidi" w:hint="cs"/>
          <w:b/>
          <w:bCs/>
          <w:highlight w:val="yellow"/>
          <w:rtl/>
        </w:rPr>
        <w:t>עקרון המידתיות</w:t>
      </w:r>
      <w:r w:rsidR="00B87666">
        <w:rPr>
          <w:rFonts w:asciiTheme="minorBidi" w:hAnsiTheme="minorBidi" w:hint="cs"/>
          <w:rtl/>
        </w:rPr>
        <w:t xml:space="preserve"> </w:t>
      </w:r>
      <w:r w:rsidRPr="007F22A3">
        <w:rPr>
          <w:rFonts w:asciiTheme="minorBidi" w:hAnsiTheme="minorBidi"/>
          <w:rtl/>
        </w:rPr>
        <w:t xml:space="preserve">– </w:t>
      </w:r>
    </w:p>
    <w:p w14:paraId="34AC8AA8" w14:textId="77777777" w:rsidR="007F22A3" w:rsidRDefault="007F22A3" w:rsidP="00B87666">
      <w:pPr>
        <w:pStyle w:val="NoSpacing"/>
        <w:ind w:left="360"/>
        <w:rPr>
          <w:rFonts w:asciiTheme="minorBidi" w:hAnsiTheme="minorBidi"/>
        </w:rPr>
      </w:pPr>
      <w:r w:rsidRPr="007F22A3">
        <w:rPr>
          <w:rFonts w:asciiTheme="minorBidi" w:hAnsiTheme="minorBidi"/>
          <w:rtl/>
        </w:rPr>
        <w:t xml:space="preserve">אין לגרום נזק אגבי </w:t>
      </w:r>
      <w:r>
        <w:rPr>
          <w:rFonts w:asciiTheme="minorBidi" w:hAnsiTheme="minorBidi" w:hint="cs"/>
          <w:rtl/>
        </w:rPr>
        <w:t>(</w:t>
      </w:r>
      <w:r>
        <w:rPr>
          <w:rFonts w:asciiTheme="minorBidi" w:hAnsiTheme="minorBidi"/>
        </w:rPr>
        <w:t>Collateral Damage</w:t>
      </w:r>
      <w:r>
        <w:rPr>
          <w:rFonts w:asciiTheme="minorBidi" w:hAnsiTheme="minorBidi" w:hint="cs"/>
          <w:rtl/>
        </w:rPr>
        <w:t xml:space="preserve">) </w:t>
      </w:r>
      <w:r w:rsidRPr="007F22A3">
        <w:rPr>
          <w:rFonts w:asciiTheme="minorBidi" w:hAnsiTheme="minorBidi"/>
          <w:rtl/>
        </w:rPr>
        <w:t>לאזרחים ויעדים אזרחיים שהוא מופרז</w:t>
      </w:r>
      <w:r w:rsidRPr="007F22A3">
        <w:rPr>
          <w:rFonts w:asciiTheme="minorBidi" w:hAnsiTheme="minorBidi"/>
        </w:rPr>
        <w:t xml:space="preserve"> (</w:t>
      </w:r>
      <w:r w:rsidR="00B87666">
        <w:rPr>
          <w:rFonts w:asciiTheme="minorBidi" w:hAnsiTheme="minorBidi" w:hint="cs"/>
        </w:rPr>
        <w:t>E</w:t>
      </w:r>
      <w:r w:rsidRPr="007F22A3">
        <w:rPr>
          <w:rFonts w:asciiTheme="minorBidi" w:hAnsiTheme="minorBidi"/>
        </w:rPr>
        <w:t xml:space="preserve">xcessive) </w:t>
      </w:r>
      <w:r w:rsidR="00B87666">
        <w:rPr>
          <w:rFonts w:asciiTheme="minorBidi" w:hAnsiTheme="minorBidi" w:hint="cs"/>
          <w:rtl/>
        </w:rPr>
        <w:t xml:space="preserve"> </w:t>
      </w:r>
      <w:r w:rsidRPr="007F22A3">
        <w:rPr>
          <w:rFonts w:asciiTheme="minorBidi" w:hAnsiTheme="minorBidi"/>
          <w:rtl/>
        </w:rPr>
        <w:t xml:space="preserve">ביחס ליתרון הצבאי הצפוי מן ההתקפה </w:t>
      </w:r>
      <w:r w:rsidR="00B87666" w:rsidRPr="00B87666">
        <w:rPr>
          <w:rFonts w:asciiTheme="minorBidi" w:hAnsiTheme="minorBidi" w:hint="cs"/>
          <w:rtl/>
        </w:rPr>
        <w:t xml:space="preserve">- </w:t>
      </w:r>
      <w:r w:rsidRPr="00B87666">
        <w:rPr>
          <w:rFonts w:asciiTheme="minorBidi" w:hAnsiTheme="minorBidi"/>
          <w:b/>
          <w:bCs/>
          <w:highlight w:val="lightGray"/>
          <w:rtl/>
        </w:rPr>
        <w:t>ס' 51 + 57 לפרוטוקול ה</w:t>
      </w:r>
      <w:r w:rsidR="00B87666" w:rsidRPr="00B87666">
        <w:rPr>
          <w:rFonts w:asciiTheme="minorBidi" w:hAnsiTheme="minorBidi"/>
          <w:b/>
          <w:bCs/>
          <w:highlight w:val="lightGray"/>
        </w:rPr>
        <w:t>(</w:t>
      </w:r>
      <w:r w:rsidRPr="00B87666">
        <w:rPr>
          <w:rFonts w:asciiTheme="minorBidi" w:hAnsiTheme="minorBidi"/>
          <w:b/>
          <w:bCs/>
          <w:highlight w:val="lightGray"/>
        </w:rPr>
        <w:t>I)</w:t>
      </w:r>
      <w:r w:rsidR="00B87666" w:rsidRPr="00B87666">
        <w:rPr>
          <w:rFonts w:asciiTheme="minorBidi" w:hAnsiTheme="minorBidi"/>
          <w:b/>
          <w:bCs/>
          <w:highlight w:val="lightGray"/>
        </w:rPr>
        <w:t>-</w:t>
      </w:r>
      <w:r w:rsidRPr="00B87666">
        <w:rPr>
          <w:rFonts w:asciiTheme="minorBidi" w:hAnsiTheme="minorBidi" w:hint="cs"/>
          <w:b/>
          <w:bCs/>
          <w:rtl/>
        </w:rPr>
        <w:t xml:space="preserve"> </w:t>
      </w:r>
    </w:p>
    <w:p w14:paraId="5A5017B6" w14:textId="77777777" w:rsidR="003E1408" w:rsidRDefault="00B87666" w:rsidP="00C83240">
      <w:pPr>
        <w:pStyle w:val="NoSpacing"/>
        <w:ind w:left="360"/>
        <w:rPr>
          <w:rFonts w:asciiTheme="minorBidi" w:hAnsiTheme="minorBidi"/>
          <w:rtl/>
        </w:rPr>
      </w:pPr>
      <w:r>
        <w:rPr>
          <w:rFonts w:asciiTheme="minorBidi" w:hAnsiTheme="minorBidi" w:hint="cs"/>
          <w:rtl/>
        </w:rPr>
        <w:t>גם אם יעד מסוי</w:t>
      </w:r>
      <w:r w:rsidR="007F22A3">
        <w:rPr>
          <w:rFonts w:asciiTheme="minorBidi" w:hAnsiTheme="minorBidi" w:hint="cs"/>
          <w:rtl/>
        </w:rPr>
        <w:t xml:space="preserve">ם הוא מטרה צבאית </w:t>
      </w:r>
      <w:r w:rsidR="00C65F90">
        <w:rPr>
          <w:rFonts w:asciiTheme="minorBidi" w:hAnsiTheme="minorBidi" w:hint="cs"/>
          <w:rtl/>
        </w:rPr>
        <w:t>לגיטימית</w:t>
      </w:r>
      <w:r w:rsidR="007F22A3">
        <w:rPr>
          <w:rFonts w:asciiTheme="minorBidi" w:hAnsiTheme="minorBidi" w:hint="cs"/>
          <w:rtl/>
        </w:rPr>
        <w:t xml:space="preserve"> לתקיפה, עדיין צריך שהתקיפה שלו תהיה מידתית </w:t>
      </w:r>
      <w:r w:rsidR="007F22A3">
        <w:rPr>
          <w:rFonts w:asciiTheme="minorBidi" w:hAnsiTheme="minorBidi"/>
          <w:rtl/>
        </w:rPr>
        <w:t>–</w:t>
      </w:r>
      <w:r w:rsidR="007F22A3">
        <w:rPr>
          <w:rFonts w:asciiTheme="minorBidi" w:hAnsiTheme="minorBidi" w:hint="cs"/>
          <w:rtl/>
        </w:rPr>
        <w:t xml:space="preserve"> שהנזק האגבי שיגרם מהתקיפה לאוכלוסיי</w:t>
      </w:r>
      <w:r w:rsidR="007F22A3">
        <w:rPr>
          <w:rFonts w:asciiTheme="minorBidi" w:hAnsiTheme="minorBidi" w:hint="eastAsia"/>
          <w:rtl/>
        </w:rPr>
        <w:t>ה</w:t>
      </w:r>
      <w:r w:rsidR="007F22A3">
        <w:rPr>
          <w:rFonts w:asciiTheme="minorBidi" w:hAnsiTheme="minorBidi" w:hint="cs"/>
          <w:rtl/>
        </w:rPr>
        <w:t xml:space="preserve"> האזרחית וליעדים אזרחי</w:t>
      </w:r>
      <w:r w:rsidR="00C65F90">
        <w:rPr>
          <w:rFonts w:asciiTheme="minorBidi" w:hAnsiTheme="minorBidi" w:hint="cs"/>
          <w:rtl/>
        </w:rPr>
        <w:t>י</w:t>
      </w:r>
      <w:r w:rsidR="007F22A3">
        <w:rPr>
          <w:rFonts w:asciiTheme="minorBidi" w:hAnsiTheme="minorBidi" w:hint="cs"/>
          <w:rtl/>
        </w:rPr>
        <w:t>ם לא יהיה מופרז/לא פרופורציונאלי.</w:t>
      </w:r>
    </w:p>
    <w:p w14:paraId="4DAA824C" w14:textId="77777777" w:rsidR="007F22A3" w:rsidRDefault="007F22A3" w:rsidP="00C83240">
      <w:pPr>
        <w:pStyle w:val="NoSpacing"/>
        <w:ind w:left="360"/>
        <w:rPr>
          <w:rFonts w:asciiTheme="minorBidi" w:hAnsiTheme="minorBidi"/>
          <w:rtl/>
        </w:rPr>
      </w:pPr>
      <w:r w:rsidRPr="00B87666">
        <w:rPr>
          <w:rFonts w:asciiTheme="minorBidi" w:hAnsiTheme="minorBidi"/>
          <w:b/>
          <w:bCs/>
          <w:highlight w:val="magenta"/>
          <w:rtl/>
        </w:rPr>
        <w:t>הסיכול הממוקד של השייח סלאח שחאדה</w:t>
      </w:r>
      <w:r w:rsidRPr="007F22A3">
        <w:rPr>
          <w:rFonts w:asciiTheme="minorBidi" w:hAnsiTheme="minorBidi"/>
          <w:rtl/>
        </w:rPr>
        <w:t xml:space="preserve"> – מראשי הזרוע הצבאית של החמאס בעזה. במהלך התקיפה עליו,</w:t>
      </w:r>
      <w:r>
        <w:rPr>
          <w:rFonts w:asciiTheme="minorBidi" w:hAnsiTheme="minorBidi" w:hint="cs"/>
          <w:rtl/>
        </w:rPr>
        <w:t xml:space="preserve"> נהרגו עוד 14 אזרחים בני משפחה. על ההתקפה הזו ישראל קיבלה הרבה ביקורת (היה עליה בג"ץ) בטענה כי הנזק היה לא </w:t>
      </w:r>
      <w:r w:rsidR="00C65F90">
        <w:rPr>
          <w:rFonts w:asciiTheme="minorBidi" w:hAnsiTheme="minorBidi" w:hint="cs"/>
          <w:rtl/>
        </w:rPr>
        <w:t>פרופורציונאלי</w:t>
      </w:r>
      <w:r>
        <w:rPr>
          <w:rFonts w:asciiTheme="minorBidi" w:hAnsiTheme="minorBidi" w:hint="cs"/>
          <w:rtl/>
        </w:rPr>
        <w:t xml:space="preserve"> למטרה.</w:t>
      </w:r>
    </w:p>
    <w:p w14:paraId="21558E01" w14:textId="77777777" w:rsidR="007F22A3" w:rsidRDefault="007F22A3" w:rsidP="00C83240">
      <w:pPr>
        <w:pStyle w:val="NoSpacing"/>
        <w:ind w:left="360"/>
        <w:rPr>
          <w:rFonts w:asciiTheme="minorBidi" w:hAnsiTheme="minorBidi"/>
          <w:rtl/>
        </w:rPr>
      </w:pPr>
      <w:r w:rsidRPr="007F22A3">
        <w:rPr>
          <w:rFonts w:asciiTheme="minorBidi" w:hAnsiTheme="minorBidi" w:hint="cs"/>
          <w:rtl/>
        </w:rPr>
        <w:t>התשובה של ישראל</w:t>
      </w:r>
      <w:r>
        <w:rPr>
          <w:rFonts w:asciiTheme="minorBidi" w:hAnsiTheme="minorBidi" w:hint="cs"/>
          <w:rtl/>
        </w:rPr>
        <w:t xml:space="preserve"> בין היתר </w:t>
      </w:r>
      <w:r>
        <w:rPr>
          <w:rFonts w:asciiTheme="minorBidi" w:hAnsiTheme="minorBidi"/>
          <w:rtl/>
        </w:rPr>
        <w:t>–</w:t>
      </w:r>
      <w:r>
        <w:rPr>
          <w:rFonts w:asciiTheme="minorBidi" w:hAnsiTheme="minorBidi" w:hint="cs"/>
          <w:rtl/>
        </w:rPr>
        <w:t xml:space="preserve"> השאלה האם ההתקפה עמדה בעיקרון הפרופורציונאליות צריכה להיבחן על פי הידע שיש לצד התוקף אחרי התקיפה? (חוכמה בדיעבד)</w:t>
      </w:r>
    </w:p>
    <w:p w14:paraId="6A358185" w14:textId="77777777" w:rsidR="007F22A3" w:rsidRPr="00B87666" w:rsidRDefault="007F22A3" w:rsidP="00B87666">
      <w:pPr>
        <w:pStyle w:val="NoSpacing"/>
        <w:ind w:left="360"/>
        <w:rPr>
          <w:rFonts w:asciiTheme="minorBidi" w:hAnsiTheme="minorBidi"/>
          <w:b/>
          <w:bCs/>
          <w:rtl/>
        </w:rPr>
      </w:pPr>
      <w:r w:rsidRPr="00B87666">
        <w:rPr>
          <w:rFonts w:asciiTheme="minorBidi" w:hAnsiTheme="minorBidi" w:hint="cs"/>
          <w:b/>
          <w:bCs/>
          <w:rtl/>
        </w:rPr>
        <w:t>צה"ל לא ידע בכלל על נוכחות 14 האנשים האלה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בה</w:t>
      </w:r>
      <w:r w:rsidR="00C65F90">
        <w:rPr>
          <w:rFonts w:asciiTheme="minorBidi" w:hAnsiTheme="minorBidi" w:hint="cs"/>
          <w:rtl/>
        </w:rPr>
        <w:t>י</w:t>
      </w:r>
      <w:r>
        <w:rPr>
          <w:rFonts w:asciiTheme="minorBidi" w:hAnsiTheme="minorBidi" w:hint="cs"/>
          <w:rtl/>
        </w:rPr>
        <w:t xml:space="preserve">נתן המידע שהיה לישראל ומה שהיא ניסתה להשיג, ההתקפה הייתה אמורה להיות חוקית (רק הוא והעוזר) </w:t>
      </w:r>
      <w:r>
        <w:rPr>
          <w:rFonts w:asciiTheme="minorBidi" w:hAnsiTheme="minorBidi"/>
          <w:rtl/>
        </w:rPr>
        <w:t>–</w:t>
      </w:r>
      <w:r>
        <w:rPr>
          <w:rFonts w:asciiTheme="minorBidi" w:hAnsiTheme="minorBidi" w:hint="cs"/>
          <w:rtl/>
        </w:rPr>
        <w:t xml:space="preserve"> </w:t>
      </w:r>
      <w:r w:rsidRPr="007F22A3">
        <w:rPr>
          <w:rFonts w:asciiTheme="minorBidi" w:hAnsiTheme="minorBidi" w:hint="cs"/>
          <w:b/>
          <w:bCs/>
          <w:rtl/>
        </w:rPr>
        <w:t>השאלה אם ההתקפה חוקית או לא תיבחן לפי המידע שהיה למפקד עובר לתקיפה (לפני ולא בדיעבד)</w:t>
      </w:r>
      <w:r w:rsidR="00C65F90">
        <w:rPr>
          <w:rFonts w:asciiTheme="minorBidi" w:hAnsiTheme="minorBidi" w:hint="cs"/>
          <w:rtl/>
        </w:rPr>
        <w:t>.</w:t>
      </w:r>
    </w:p>
    <w:p w14:paraId="21B6BE42" w14:textId="77777777" w:rsidR="007F22A3" w:rsidRDefault="007F22A3" w:rsidP="00C83240">
      <w:pPr>
        <w:pStyle w:val="NoSpacing"/>
        <w:ind w:left="360"/>
        <w:rPr>
          <w:rFonts w:asciiTheme="minorBidi" w:hAnsiTheme="minorBidi"/>
          <w:rtl/>
        </w:rPr>
      </w:pPr>
    </w:p>
    <w:p w14:paraId="7AADB5E0" w14:textId="77777777" w:rsidR="007F22A3" w:rsidRDefault="007F22A3" w:rsidP="00C83240">
      <w:pPr>
        <w:pStyle w:val="NoSpacing"/>
        <w:numPr>
          <w:ilvl w:val="0"/>
          <w:numId w:val="73"/>
        </w:numPr>
        <w:ind w:left="360"/>
        <w:rPr>
          <w:rFonts w:asciiTheme="minorBidi" w:hAnsiTheme="minorBidi"/>
        </w:rPr>
      </w:pPr>
      <w:r w:rsidRPr="00B87666">
        <w:rPr>
          <w:rFonts w:asciiTheme="minorBidi" w:hAnsiTheme="minorBidi" w:hint="cs"/>
          <w:b/>
          <w:bCs/>
          <w:highlight w:val="yellow"/>
          <w:rtl/>
        </w:rPr>
        <w:t>עקרון ההומניות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עקרון זה רוצה לומר שאין לגרום נזק וסבל מעבר לזה שדרוש כדי להכניע את היריב/האויב. כלל זה חל בעיקר מול הלוחמים של האויב, ועיקר המגבלות ששואבים על בסיס עקרון ההומניות מצויים במגבלות על סוגים שונים של נשקים </w:t>
      </w:r>
      <w:r>
        <w:rPr>
          <w:rFonts w:asciiTheme="minorBidi" w:hAnsiTheme="minorBidi"/>
          <w:rtl/>
        </w:rPr>
        <w:t>–</w:t>
      </w:r>
      <w:r>
        <w:rPr>
          <w:rFonts w:asciiTheme="minorBidi" w:hAnsiTheme="minorBidi" w:hint="cs"/>
          <w:rtl/>
        </w:rPr>
        <w:t xml:space="preserve"> שלא יעשו שימוש בנשקים עם סבל</w:t>
      </w:r>
      <w:r w:rsidR="00B87666">
        <w:rPr>
          <w:rFonts w:asciiTheme="minorBidi" w:hAnsiTheme="minorBidi" w:hint="cs"/>
          <w:rtl/>
        </w:rPr>
        <w:t xml:space="preserve"> לא אנושי, כמו רעלים, כדורי דום-</w:t>
      </w:r>
      <w:r>
        <w:rPr>
          <w:rFonts w:asciiTheme="minorBidi" w:hAnsiTheme="minorBidi" w:hint="cs"/>
          <w:rtl/>
        </w:rPr>
        <w:t xml:space="preserve">דום, נשק ביולוגי וכימי </w:t>
      </w:r>
      <w:r>
        <w:rPr>
          <w:rFonts w:asciiTheme="minorBidi" w:hAnsiTheme="minorBidi"/>
          <w:rtl/>
        </w:rPr>
        <w:t>–</w:t>
      </w:r>
      <w:r>
        <w:rPr>
          <w:rFonts w:asciiTheme="minorBidi" w:hAnsiTheme="minorBidi" w:hint="cs"/>
          <w:rtl/>
        </w:rPr>
        <w:t xml:space="preserve"> כל האיסורים הללו שאובים מעקרון ההומניות </w:t>
      </w:r>
      <w:r>
        <w:rPr>
          <w:rFonts w:asciiTheme="minorBidi" w:hAnsiTheme="minorBidi"/>
          <w:rtl/>
        </w:rPr>
        <w:t>–</w:t>
      </w:r>
      <w:r>
        <w:rPr>
          <w:rFonts w:asciiTheme="minorBidi" w:hAnsiTheme="minorBidi" w:hint="cs"/>
          <w:rtl/>
        </w:rPr>
        <w:t xml:space="preserve"> הע</w:t>
      </w:r>
      <w:r w:rsidR="00C65F90">
        <w:rPr>
          <w:rFonts w:asciiTheme="minorBidi" w:hAnsiTheme="minorBidi" w:hint="cs"/>
          <w:rtl/>
        </w:rPr>
        <w:t>י</w:t>
      </w:r>
      <w:r>
        <w:rPr>
          <w:rFonts w:asciiTheme="minorBidi" w:hAnsiTheme="minorBidi" w:hint="cs"/>
          <w:rtl/>
        </w:rPr>
        <w:t>קרון שלא לגרום לסבל לא אנושי כדי להכריע</w:t>
      </w:r>
      <w:r w:rsidR="00C65F90">
        <w:rPr>
          <w:rFonts w:asciiTheme="minorBidi" w:hAnsiTheme="minorBidi" w:hint="cs"/>
          <w:rtl/>
        </w:rPr>
        <w:t xml:space="preserve"> </w:t>
      </w:r>
      <w:r>
        <w:rPr>
          <w:rFonts w:asciiTheme="minorBidi" w:hAnsiTheme="minorBidi" w:hint="cs"/>
          <w:rtl/>
        </w:rPr>
        <w:t>את האויב.</w:t>
      </w:r>
    </w:p>
    <w:p w14:paraId="752752A6" w14:textId="77777777" w:rsidR="00B85799" w:rsidRPr="00B87666" w:rsidRDefault="00DF0C18" w:rsidP="00B87666">
      <w:pPr>
        <w:pStyle w:val="NoSpacing"/>
        <w:rPr>
          <w:rFonts w:asciiTheme="minorBidi" w:hAnsiTheme="minorBidi"/>
          <w:color w:val="A5A5A5" w:themeColor="accent3"/>
          <w:rtl/>
        </w:rPr>
      </w:pPr>
      <w:r w:rsidRPr="00B87666">
        <w:rPr>
          <w:rFonts w:asciiTheme="minorBidi" w:hAnsiTheme="minorBidi" w:hint="cs"/>
          <w:color w:val="A5A5A5" w:themeColor="accent3"/>
          <w:rtl/>
        </w:rPr>
        <w:t>שיעור הבא נדון בדיני כיבוש</w:t>
      </w:r>
      <w:r w:rsidR="00C65F90" w:rsidRPr="00B87666">
        <w:rPr>
          <w:rFonts w:asciiTheme="minorBidi" w:hAnsiTheme="minorBidi" w:hint="cs"/>
          <w:color w:val="A5A5A5" w:themeColor="accent3"/>
          <w:rtl/>
        </w:rPr>
        <w:t>.</w:t>
      </w:r>
    </w:p>
    <w:p w14:paraId="009AA950" w14:textId="77777777" w:rsidR="00B85799" w:rsidRDefault="00B85799" w:rsidP="00B85799">
      <w:pPr>
        <w:pStyle w:val="NoSpacing"/>
        <w:jc w:val="right"/>
        <w:rPr>
          <w:rFonts w:asciiTheme="minorBidi" w:hAnsiTheme="minorBidi"/>
          <w:rtl/>
        </w:rPr>
      </w:pPr>
      <w:r>
        <w:rPr>
          <w:rFonts w:asciiTheme="minorBidi" w:hAnsiTheme="minorBidi" w:hint="cs"/>
          <w:rtl/>
        </w:rPr>
        <w:t>01.01.18</w:t>
      </w:r>
    </w:p>
    <w:p w14:paraId="485E110B" w14:textId="77777777" w:rsidR="00B85799" w:rsidRDefault="00B85799" w:rsidP="00B85799">
      <w:pPr>
        <w:pStyle w:val="NoSpacing"/>
        <w:jc w:val="center"/>
        <w:rPr>
          <w:rFonts w:asciiTheme="minorBidi" w:hAnsiTheme="minorBidi"/>
          <w:rtl/>
        </w:rPr>
      </w:pPr>
      <w:r>
        <w:rPr>
          <w:rFonts w:asciiTheme="minorBidi" w:hAnsiTheme="minorBidi" w:hint="cs"/>
          <w:b/>
          <w:bCs/>
          <w:u w:val="single"/>
          <w:rtl/>
        </w:rPr>
        <w:t>שיעור 16</w:t>
      </w:r>
    </w:p>
    <w:p w14:paraId="5BC0A890" w14:textId="77777777" w:rsidR="004F0E72" w:rsidRDefault="004F0E72" w:rsidP="00B87666">
      <w:pPr>
        <w:pStyle w:val="NoSpacing"/>
        <w:jc w:val="center"/>
        <w:outlineLvl w:val="0"/>
        <w:rPr>
          <w:rFonts w:asciiTheme="minorBidi" w:hAnsiTheme="minorBidi"/>
          <w:b/>
          <w:bCs/>
          <w:u w:val="single"/>
          <w:rtl/>
        </w:rPr>
      </w:pPr>
      <w:bookmarkStart w:id="36" w:name="_Toc506936375"/>
      <w:r w:rsidRPr="00B87666">
        <w:rPr>
          <w:rFonts w:asciiTheme="minorBidi" w:hAnsiTheme="minorBidi" w:hint="cs"/>
          <w:b/>
          <w:bCs/>
          <w:highlight w:val="green"/>
          <w:u w:val="single"/>
          <w:rtl/>
        </w:rPr>
        <w:t xml:space="preserve">דיני </w:t>
      </w:r>
      <w:r w:rsidR="00B87666" w:rsidRPr="00B87666">
        <w:rPr>
          <w:rFonts w:asciiTheme="minorBidi" w:hAnsiTheme="minorBidi" w:hint="cs"/>
          <w:b/>
          <w:bCs/>
          <w:highlight w:val="green"/>
          <w:u w:val="single"/>
          <w:rtl/>
        </w:rPr>
        <w:t>ה</w:t>
      </w:r>
      <w:r w:rsidRPr="00B87666">
        <w:rPr>
          <w:rFonts w:asciiTheme="minorBidi" w:hAnsiTheme="minorBidi" w:hint="cs"/>
          <w:b/>
          <w:bCs/>
          <w:highlight w:val="green"/>
          <w:u w:val="single"/>
          <w:rtl/>
        </w:rPr>
        <w:t xml:space="preserve">תפיסה </w:t>
      </w:r>
      <w:r w:rsidR="00B87666" w:rsidRPr="00B87666">
        <w:rPr>
          <w:rFonts w:asciiTheme="minorBidi" w:hAnsiTheme="minorBidi" w:hint="cs"/>
          <w:b/>
          <w:bCs/>
          <w:highlight w:val="green"/>
          <w:u w:val="single"/>
          <w:rtl/>
        </w:rPr>
        <w:t>ה</w:t>
      </w:r>
      <w:r w:rsidRPr="00B87666">
        <w:rPr>
          <w:rFonts w:asciiTheme="minorBidi" w:hAnsiTheme="minorBidi" w:hint="cs"/>
          <w:b/>
          <w:bCs/>
          <w:highlight w:val="green"/>
          <w:u w:val="single"/>
          <w:rtl/>
        </w:rPr>
        <w:t>לוחמתית (דיני הכיבוש)</w:t>
      </w:r>
      <w:bookmarkEnd w:id="36"/>
    </w:p>
    <w:p w14:paraId="090F9241" w14:textId="77777777" w:rsidR="004F0E72" w:rsidRDefault="004F0E72" w:rsidP="004F0E72">
      <w:pPr>
        <w:pStyle w:val="NoSpacing"/>
        <w:rPr>
          <w:rFonts w:asciiTheme="minorBidi" w:hAnsiTheme="minorBidi"/>
          <w:rtl/>
        </w:rPr>
      </w:pPr>
      <w:r w:rsidRPr="00A02700">
        <w:rPr>
          <w:rFonts w:asciiTheme="minorBidi" w:hAnsiTheme="minorBidi" w:hint="cs"/>
          <w:color w:val="A5A5A5" w:themeColor="accent3"/>
          <w:rtl/>
        </w:rPr>
        <w:t>בשני השיעורים האחרונים דיברנו על עקרונות</w:t>
      </w:r>
      <w:r w:rsidR="00B445AF" w:rsidRPr="00A02700">
        <w:rPr>
          <w:rFonts w:asciiTheme="minorBidi" w:hAnsiTheme="minorBidi" w:hint="cs"/>
          <w:color w:val="A5A5A5" w:themeColor="accent3"/>
          <w:rtl/>
        </w:rPr>
        <w:t xml:space="preserve"> </w:t>
      </w:r>
      <w:r w:rsidRPr="00A02700">
        <w:rPr>
          <w:rFonts w:asciiTheme="minorBidi" w:hAnsiTheme="minorBidi" w:hint="cs"/>
          <w:color w:val="A5A5A5" w:themeColor="accent3"/>
          <w:rtl/>
        </w:rPr>
        <w:t>היסוד של דיני הלחימה</w:t>
      </w:r>
      <w:r>
        <w:rPr>
          <w:rFonts w:asciiTheme="minorBidi" w:hAnsiTheme="minorBidi" w:hint="cs"/>
          <w:rtl/>
        </w:rPr>
        <w:t xml:space="preserve">, והיום נעבור לדון בענף שמהווה חלק מדיני העימות המזויין </w:t>
      </w:r>
      <w:r>
        <w:rPr>
          <w:rFonts w:asciiTheme="minorBidi" w:hAnsiTheme="minorBidi"/>
          <w:rtl/>
        </w:rPr>
        <w:t>–</w:t>
      </w:r>
      <w:r>
        <w:rPr>
          <w:rFonts w:asciiTheme="minorBidi" w:hAnsiTheme="minorBidi" w:hint="cs"/>
          <w:rtl/>
        </w:rPr>
        <w:t xml:space="preserve"> ענף דיני התפיסה הלוחמתית </w:t>
      </w:r>
      <w:r>
        <w:rPr>
          <w:rFonts w:asciiTheme="minorBidi" w:hAnsiTheme="minorBidi"/>
          <w:rtl/>
        </w:rPr>
        <w:t>–</w:t>
      </w:r>
      <w:r>
        <w:rPr>
          <w:rFonts w:asciiTheme="minorBidi" w:hAnsiTheme="minorBidi" w:hint="cs"/>
          <w:rtl/>
        </w:rPr>
        <w:t xml:space="preserve"> </w:t>
      </w:r>
      <w:r>
        <w:rPr>
          <w:rFonts w:asciiTheme="minorBidi" w:hAnsiTheme="minorBidi"/>
        </w:rPr>
        <w:t xml:space="preserve">Law of </w:t>
      </w:r>
      <w:proofErr w:type="spellStart"/>
      <w:r>
        <w:rPr>
          <w:rFonts w:asciiTheme="minorBidi" w:hAnsiTheme="minorBidi"/>
        </w:rPr>
        <w:t>Belligeren</w:t>
      </w:r>
      <w:proofErr w:type="spellEnd"/>
      <w:r>
        <w:rPr>
          <w:rFonts w:asciiTheme="minorBidi" w:hAnsiTheme="minorBidi"/>
        </w:rPr>
        <w:t xml:space="preserve"> Occupation</w:t>
      </w:r>
      <w:r>
        <w:rPr>
          <w:rFonts w:asciiTheme="minorBidi" w:hAnsiTheme="minorBidi" w:hint="cs"/>
          <w:rtl/>
        </w:rPr>
        <w:t>.</w:t>
      </w:r>
    </w:p>
    <w:p w14:paraId="356A7758" w14:textId="77777777" w:rsidR="004F0E72" w:rsidRDefault="004F0E72" w:rsidP="004F0E72">
      <w:pPr>
        <w:pStyle w:val="NoSpacing"/>
        <w:rPr>
          <w:rFonts w:asciiTheme="minorBidi" w:hAnsiTheme="minorBidi"/>
          <w:rtl/>
        </w:rPr>
      </w:pPr>
    </w:p>
    <w:p w14:paraId="5071397E" w14:textId="77777777" w:rsidR="00C80F07" w:rsidRDefault="00C80F07" w:rsidP="004F0E72">
      <w:pPr>
        <w:pStyle w:val="NoSpacing"/>
        <w:rPr>
          <w:rFonts w:asciiTheme="minorBidi" w:hAnsiTheme="minorBidi"/>
          <w:rtl/>
        </w:rPr>
      </w:pPr>
      <w:r>
        <w:rPr>
          <w:rFonts w:asciiTheme="minorBidi" w:hAnsiTheme="minorBidi" w:hint="cs"/>
          <w:rtl/>
        </w:rPr>
        <w:t xml:space="preserve">דינים אלו נכנסים לפעולה מקום בו מדינה משתלטת על שטח של מדינה אחרת או על שטח זר כלשהו </w:t>
      </w:r>
      <w:r>
        <w:rPr>
          <w:rFonts w:asciiTheme="minorBidi" w:hAnsiTheme="minorBidi" w:hint="cs"/>
          <w:b/>
          <w:bCs/>
          <w:rtl/>
        </w:rPr>
        <w:t>בעקבות שימוש בכוח</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מדברים על סיטואציה שמדינה משתלטת על שטח זר בעקבות מלחמה.</w:t>
      </w:r>
    </w:p>
    <w:p w14:paraId="22B77E67" w14:textId="77777777" w:rsidR="00C80F07" w:rsidRDefault="00C80F07" w:rsidP="00433C35">
      <w:pPr>
        <w:pStyle w:val="NoSpacing"/>
        <w:rPr>
          <w:rFonts w:asciiTheme="minorBidi" w:hAnsiTheme="minorBidi"/>
          <w:rtl/>
        </w:rPr>
      </w:pPr>
      <w:r w:rsidRPr="00433C35">
        <w:rPr>
          <w:rFonts w:asciiTheme="minorBidi" w:hAnsiTheme="minorBidi" w:hint="cs"/>
          <w:b/>
          <w:bCs/>
          <w:rtl/>
        </w:rPr>
        <w:t xml:space="preserve">לפי המשב"ל </w:t>
      </w:r>
      <w:r w:rsidRPr="00433C35">
        <w:rPr>
          <w:rFonts w:asciiTheme="minorBidi" w:hAnsiTheme="minorBidi"/>
          <w:b/>
          <w:bCs/>
          <w:rtl/>
        </w:rPr>
        <w:t>–</w:t>
      </w:r>
      <w:r>
        <w:rPr>
          <w:rFonts w:asciiTheme="minorBidi" w:hAnsiTheme="minorBidi" w:hint="cs"/>
          <w:rtl/>
        </w:rPr>
        <w:t xml:space="preserve"> </w:t>
      </w:r>
      <w:r>
        <w:rPr>
          <w:rFonts w:asciiTheme="minorBidi" w:hAnsiTheme="minorBidi" w:hint="cs"/>
          <w:b/>
          <w:bCs/>
          <w:rtl/>
        </w:rPr>
        <w:t>לא ניתן לרכוש ריבונות בשטח מכוח השתלטות כוחניות אליו</w:t>
      </w:r>
      <w:r>
        <w:rPr>
          <w:rFonts w:asciiTheme="minorBidi" w:hAnsiTheme="minorBidi" w:hint="cs"/>
          <w:rtl/>
        </w:rPr>
        <w:t xml:space="preserve">. היום לפי המשב"ל לא ניתן לרכוש ריבונות על שטח זר דרך שימוש בכוח. חשוב להדגיש שלא משנה שאלת עצם החוקיות של השימוש בכוח </w:t>
      </w:r>
      <w:r>
        <w:rPr>
          <w:rFonts w:asciiTheme="minorBidi" w:hAnsiTheme="minorBidi"/>
          <w:rtl/>
        </w:rPr>
        <w:t>–</w:t>
      </w:r>
      <w:r>
        <w:rPr>
          <w:rFonts w:asciiTheme="minorBidi" w:hAnsiTheme="minorBidi" w:hint="cs"/>
          <w:rtl/>
        </w:rPr>
        <w:t xml:space="preserve"> גם אם מדינה נכנסה למצב מלחמה כי היא עשתה שימוש בזכות שלה להגנה עצמית (השימוש חוקי) </w:t>
      </w:r>
      <w:r>
        <w:rPr>
          <w:rFonts w:asciiTheme="minorBidi" w:hAnsiTheme="minorBidi"/>
          <w:rtl/>
        </w:rPr>
        <w:t>–</w:t>
      </w:r>
      <w:r>
        <w:rPr>
          <w:rFonts w:asciiTheme="minorBidi" w:hAnsiTheme="minorBidi" w:hint="cs"/>
          <w:rtl/>
        </w:rPr>
        <w:t xml:space="preserve"> זה לא משנה לעניין העובדה שהיא לא יכולה לרכוש ריבונות בשטח זר מכוח הפעלת הכוח הזה.</w:t>
      </w:r>
      <w:r w:rsidR="00433C35">
        <w:rPr>
          <w:rFonts w:asciiTheme="minorBidi" w:hAnsiTheme="minorBidi" w:hint="cs"/>
          <w:rtl/>
        </w:rPr>
        <w:t xml:space="preserve"> </w:t>
      </w:r>
      <w:r>
        <w:rPr>
          <w:rFonts w:asciiTheme="minorBidi" w:hAnsiTheme="minorBidi" w:hint="cs"/>
          <w:rtl/>
        </w:rPr>
        <w:t>אם השטח נתפס במלחמה ב</w:t>
      </w:r>
      <w:r w:rsidR="00433C35">
        <w:rPr>
          <w:rFonts w:asciiTheme="minorBidi" w:hAnsiTheme="minorBidi" w:hint="cs"/>
          <w:rtl/>
        </w:rPr>
        <w:t xml:space="preserve">אמצעות </w:t>
      </w:r>
      <w:r>
        <w:rPr>
          <w:rFonts w:asciiTheme="minorBidi" w:hAnsiTheme="minorBidi" w:hint="cs"/>
          <w:rtl/>
        </w:rPr>
        <w:t xml:space="preserve">שימוש בכוח </w:t>
      </w:r>
      <w:r>
        <w:rPr>
          <w:rFonts w:asciiTheme="minorBidi" w:hAnsiTheme="minorBidi"/>
          <w:rtl/>
        </w:rPr>
        <w:t>–</w:t>
      </w:r>
      <w:r>
        <w:rPr>
          <w:rFonts w:asciiTheme="minorBidi" w:hAnsiTheme="minorBidi" w:hint="cs"/>
          <w:rtl/>
        </w:rPr>
        <w:t xml:space="preserve"> המעמד שלו הוא כ</w:t>
      </w:r>
      <w:r>
        <w:rPr>
          <w:rFonts w:asciiTheme="minorBidi" w:hAnsiTheme="minorBidi" w:hint="cs"/>
          <w:b/>
          <w:bCs/>
          <w:rtl/>
        </w:rPr>
        <w:t>שטח תפוס/מוחזק (</w:t>
      </w:r>
      <w:r>
        <w:rPr>
          <w:rFonts w:asciiTheme="minorBidi" w:hAnsiTheme="minorBidi" w:hint="cs"/>
          <w:b/>
          <w:bCs/>
        </w:rPr>
        <w:t>O</w:t>
      </w:r>
      <w:r>
        <w:rPr>
          <w:rFonts w:asciiTheme="minorBidi" w:hAnsiTheme="minorBidi"/>
          <w:b/>
          <w:bCs/>
        </w:rPr>
        <w:t>ccupied</w:t>
      </w:r>
      <w:r>
        <w:rPr>
          <w:rFonts w:asciiTheme="minorBidi" w:hAnsiTheme="minorBidi" w:hint="cs"/>
          <w:b/>
          <w:bCs/>
          <w:rtl/>
        </w:rPr>
        <w:t>).</w:t>
      </w:r>
    </w:p>
    <w:p w14:paraId="7478F0E8" w14:textId="77777777" w:rsidR="00C80F07" w:rsidRDefault="00C80F07" w:rsidP="00C80F07">
      <w:pPr>
        <w:pStyle w:val="NoSpacing"/>
        <w:rPr>
          <w:rFonts w:asciiTheme="minorBidi" w:hAnsiTheme="minorBidi"/>
          <w:rtl/>
        </w:rPr>
      </w:pPr>
      <w:r>
        <w:rPr>
          <w:rFonts w:asciiTheme="minorBidi" w:hAnsiTheme="minorBidi" w:hint="cs"/>
          <w:rtl/>
        </w:rPr>
        <w:t xml:space="preserve">המשב"ל מקדיש מערכת דינים שלמה שמסדירה את הניהול של השטח המוחזק/הכבוש הזה </w:t>
      </w:r>
      <w:r>
        <w:rPr>
          <w:rFonts w:asciiTheme="minorBidi" w:hAnsiTheme="minorBidi"/>
          <w:rtl/>
        </w:rPr>
        <w:t>–</w:t>
      </w:r>
      <w:r>
        <w:rPr>
          <w:rFonts w:asciiTheme="minorBidi" w:hAnsiTheme="minorBidi" w:hint="cs"/>
          <w:rtl/>
        </w:rPr>
        <w:t xml:space="preserve"> דיני התפיסה הלוחמתית/דיני הכיבוש, והם כאמור חלק מהענף הרחב יותר של דיני העימות המזויין.</w:t>
      </w:r>
    </w:p>
    <w:p w14:paraId="5EBEFD06" w14:textId="77777777" w:rsidR="00C80F07" w:rsidRDefault="00C80F07" w:rsidP="00C80F07">
      <w:pPr>
        <w:pStyle w:val="NoSpacing"/>
        <w:rPr>
          <w:rFonts w:asciiTheme="minorBidi" w:hAnsiTheme="minorBidi"/>
          <w:rtl/>
        </w:rPr>
      </w:pPr>
    </w:p>
    <w:p w14:paraId="5FFDBC0D" w14:textId="77777777" w:rsidR="00C80F07" w:rsidRDefault="00B13324" w:rsidP="00C80F07">
      <w:pPr>
        <w:pStyle w:val="NoSpacing"/>
        <w:rPr>
          <w:rFonts w:asciiTheme="minorBidi" w:hAnsiTheme="minorBidi"/>
          <w:rtl/>
        </w:rPr>
      </w:pPr>
      <w:r>
        <w:rPr>
          <w:rFonts w:asciiTheme="minorBidi" w:hAnsiTheme="minorBidi" w:hint="cs"/>
          <w:rtl/>
        </w:rPr>
        <w:t xml:space="preserve">חשוב להבין כי במקרה הישראלי יש משהו מתעתע בגלל האורך שלו, אבל כשמדינות נסחו את דיני הכיבוש, המצב שהם ראו לעיניהם זה </w:t>
      </w:r>
      <w:r w:rsidRPr="00B13324">
        <w:rPr>
          <w:rFonts w:asciiTheme="minorBidi" w:hAnsiTheme="minorBidi" w:hint="cs"/>
          <w:b/>
          <w:bCs/>
          <w:rtl/>
        </w:rPr>
        <w:t>כיבוש כמעין משטר זמני</w:t>
      </w:r>
      <w:r>
        <w:rPr>
          <w:rFonts w:asciiTheme="minorBidi" w:hAnsiTheme="minorBidi" w:hint="cs"/>
          <w:rtl/>
        </w:rPr>
        <w:t xml:space="preserve"> שנועד לנהל את השטח עד משעמדו של השטח יוסדר </w:t>
      </w:r>
      <w:r>
        <w:rPr>
          <w:rFonts w:asciiTheme="minorBidi" w:hAnsiTheme="minorBidi"/>
          <w:rtl/>
        </w:rPr>
        <w:t>–</w:t>
      </w:r>
      <w:r>
        <w:rPr>
          <w:rFonts w:asciiTheme="minorBidi" w:hAnsiTheme="minorBidi" w:hint="cs"/>
          <w:rtl/>
        </w:rPr>
        <w:t xml:space="preserve"> בין אם דרך הסכם שלום, החזרת השטח לריבון... המציאות שהמנסחים ראו לנגד עיניהם זה מציאות של כיבוש כמשטר זמני.</w:t>
      </w:r>
    </w:p>
    <w:p w14:paraId="242415A4" w14:textId="77777777" w:rsidR="00B13324" w:rsidRDefault="00B13324" w:rsidP="00C80F07">
      <w:pPr>
        <w:pStyle w:val="NoSpacing"/>
        <w:rPr>
          <w:rFonts w:asciiTheme="minorBidi" w:hAnsiTheme="minorBidi"/>
          <w:rtl/>
        </w:rPr>
      </w:pPr>
    </w:p>
    <w:p w14:paraId="175F0308" w14:textId="77777777" w:rsidR="00B13324" w:rsidRPr="00433C35" w:rsidRDefault="00B13324" w:rsidP="00B13324">
      <w:pPr>
        <w:pStyle w:val="NoSpacing"/>
        <w:rPr>
          <w:rFonts w:asciiTheme="minorBidi" w:hAnsiTheme="minorBidi"/>
          <w:b/>
          <w:bCs/>
          <w:rtl/>
        </w:rPr>
      </w:pPr>
      <w:r w:rsidRPr="00433C35">
        <w:rPr>
          <w:rFonts w:asciiTheme="minorBidi" w:hAnsiTheme="minorBidi"/>
          <w:b/>
          <w:bCs/>
          <w:highlight w:val="yellow"/>
          <w:rtl/>
        </w:rPr>
        <w:t>דיני התפיסה הלוחמתית סובבים סביב שני צירים מרכזיים</w:t>
      </w:r>
      <w:r w:rsidRPr="00433C35">
        <w:rPr>
          <w:rFonts w:asciiTheme="minorBidi" w:hAnsiTheme="minorBidi"/>
          <w:b/>
          <w:bCs/>
          <w:highlight w:val="yellow"/>
        </w:rPr>
        <w:t>:</w:t>
      </w:r>
    </w:p>
    <w:p w14:paraId="33040434" w14:textId="77777777" w:rsidR="00B13324" w:rsidRPr="00B13324" w:rsidRDefault="00B13324" w:rsidP="00B13324">
      <w:pPr>
        <w:pStyle w:val="NoSpacing"/>
        <w:numPr>
          <w:ilvl w:val="0"/>
          <w:numId w:val="71"/>
        </w:numPr>
        <w:rPr>
          <w:rFonts w:asciiTheme="minorBidi" w:hAnsiTheme="minorBidi"/>
        </w:rPr>
      </w:pPr>
      <w:r w:rsidRPr="00433C35">
        <w:rPr>
          <w:rFonts w:asciiTheme="minorBidi" w:hAnsiTheme="minorBidi"/>
          <w:b/>
          <w:bCs/>
          <w:rtl/>
        </w:rPr>
        <w:t>הבטחת האינטרסים הביטחוניים הלגיטימיים של התופס</w:t>
      </w:r>
      <w:r w:rsidR="009742FE">
        <w:rPr>
          <w:rFonts w:asciiTheme="minorBidi" w:hAnsiTheme="minorBidi" w:hint="cs"/>
          <w:rtl/>
        </w:rPr>
        <w:t xml:space="preserve"> </w:t>
      </w:r>
      <w:r w:rsidR="009742FE">
        <w:rPr>
          <w:rFonts w:asciiTheme="minorBidi" w:hAnsiTheme="minorBidi"/>
          <w:rtl/>
        </w:rPr>
        <w:t>–</w:t>
      </w:r>
      <w:r w:rsidR="009742FE">
        <w:rPr>
          <w:rFonts w:asciiTheme="minorBidi" w:hAnsiTheme="minorBidi" w:hint="cs"/>
          <w:rtl/>
        </w:rPr>
        <w:t xml:space="preserve"> צבא זר שולט על </w:t>
      </w:r>
      <w:r w:rsidR="004E4875">
        <w:rPr>
          <w:rFonts w:asciiTheme="minorBidi" w:hAnsiTheme="minorBidi" w:hint="cs"/>
          <w:rtl/>
        </w:rPr>
        <w:t>אוכלוסייה</w:t>
      </w:r>
      <w:r w:rsidR="009742FE">
        <w:rPr>
          <w:rFonts w:asciiTheme="minorBidi" w:hAnsiTheme="minorBidi" w:hint="cs"/>
          <w:rtl/>
        </w:rPr>
        <w:t xml:space="preserve"> זרה, ודיני הכיבוש מכירים בכך שהצבא יוכל להפעיל אמצעים כדי לשרת את האינטרסים </w:t>
      </w:r>
      <w:r w:rsidR="004E4875">
        <w:rPr>
          <w:rFonts w:asciiTheme="minorBidi" w:hAnsiTheme="minorBidi" w:hint="cs"/>
          <w:rtl/>
        </w:rPr>
        <w:t>הביטחוניים</w:t>
      </w:r>
      <w:r w:rsidR="009742FE">
        <w:rPr>
          <w:rFonts w:asciiTheme="minorBidi" w:hAnsiTheme="minorBidi" w:hint="cs"/>
          <w:rtl/>
        </w:rPr>
        <w:t xml:space="preserve"> שלו.</w:t>
      </w:r>
    </w:p>
    <w:p w14:paraId="3C21FE81" w14:textId="77777777" w:rsidR="00B13324" w:rsidRDefault="00B13324" w:rsidP="00433C35">
      <w:pPr>
        <w:pStyle w:val="NoSpacing"/>
        <w:numPr>
          <w:ilvl w:val="0"/>
          <w:numId w:val="71"/>
        </w:numPr>
        <w:rPr>
          <w:rFonts w:asciiTheme="minorBidi" w:hAnsiTheme="minorBidi"/>
        </w:rPr>
      </w:pPr>
      <w:r w:rsidRPr="00433C35">
        <w:rPr>
          <w:rFonts w:asciiTheme="minorBidi" w:hAnsiTheme="minorBidi"/>
          <w:b/>
          <w:bCs/>
          <w:rtl/>
        </w:rPr>
        <w:t>הבטחת צרכי האנשים המוגנים</w:t>
      </w:r>
      <w:r w:rsidRPr="00B13324">
        <w:rPr>
          <w:rFonts w:asciiTheme="minorBidi" w:hAnsiTheme="minorBidi"/>
        </w:rPr>
        <w:t xml:space="preserve"> (protected persons)</w:t>
      </w:r>
      <w:r w:rsidR="00433C35">
        <w:rPr>
          <w:rFonts w:asciiTheme="minorBidi" w:hAnsiTheme="minorBidi"/>
        </w:rPr>
        <w:t xml:space="preserve"> </w:t>
      </w:r>
      <w:r w:rsidR="00433C35">
        <w:rPr>
          <w:rFonts w:asciiTheme="minorBidi" w:hAnsiTheme="minorBidi"/>
          <w:rtl/>
        </w:rPr>
        <w:t>–</w:t>
      </w:r>
      <w:r w:rsidR="00433C35">
        <w:rPr>
          <w:rFonts w:asciiTheme="minorBidi" w:hAnsiTheme="minorBidi" w:hint="cs"/>
          <w:rtl/>
        </w:rPr>
        <w:t xml:space="preserve"> </w:t>
      </w:r>
      <w:r w:rsidRPr="00B13324">
        <w:rPr>
          <w:rFonts w:asciiTheme="minorBidi" w:hAnsiTheme="minorBidi"/>
          <w:rtl/>
        </w:rPr>
        <w:t>תושבי השטח הכבוש</w:t>
      </w:r>
      <w:r w:rsidR="009742FE">
        <w:rPr>
          <w:rFonts w:asciiTheme="minorBidi" w:hAnsiTheme="minorBidi" w:hint="cs"/>
          <w:rtl/>
        </w:rPr>
        <w:t xml:space="preserve"> (אנשים מוגנים). מדובר בהבטחת הצרכים האנושיים והאינטרסים של האנשים בשטח הכבוש.</w:t>
      </w:r>
    </w:p>
    <w:p w14:paraId="7F2D7CDE" w14:textId="77777777" w:rsidR="009742FE" w:rsidRDefault="009742FE" w:rsidP="009742FE">
      <w:pPr>
        <w:pStyle w:val="NoSpacing"/>
        <w:rPr>
          <w:rFonts w:asciiTheme="minorBidi" w:hAnsiTheme="minorBidi"/>
          <w:rtl/>
        </w:rPr>
      </w:pPr>
      <w:r>
        <w:rPr>
          <w:rFonts w:asciiTheme="minorBidi" w:hAnsiTheme="minorBidi" w:hint="cs"/>
          <w:rtl/>
        </w:rPr>
        <w:t xml:space="preserve">לצד צירים אלו, </w:t>
      </w:r>
      <w:r w:rsidR="005932FE" w:rsidRPr="00433C35">
        <w:rPr>
          <w:rFonts w:asciiTheme="minorBidi" w:hAnsiTheme="minorBidi" w:hint="cs"/>
          <w:b/>
          <w:bCs/>
          <w:rtl/>
        </w:rPr>
        <w:t>מטרה נוספת היא שימור הסטטוס קוו הקיים</w:t>
      </w:r>
      <w:r w:rsidR="005932FE">
        <w:rPr>
          <w:rFonts w:asciiTheme="minorBidi" w:hAnsiTheme="minorBidi" w:hint="cs"/>
          <w:rtl/>
        </w:rPr>
        <w:t xml:space="preserve"> </w:t>
      </w:r>
      <w:r w:rsidR="005932FE">
        <w:rPr>
          <w:rFonts w:asciiTheme="minorBidi" w:hAnsiTheme="minorBidi"/>
          <w:rtl/>
        </w:rPr>
        <w:t>–</w:t>
      </w:r>
      <w:r w:rsidR="005932FE">
        <w:rPr>
          <w:rFonts w:asciiTheme="minorBidi" w:hAnsiTheme="minorBidi" w:hint="cs"/>
          <w:rtl/>
        </w:rPr>
        <w:t xml:space="preserve"> הכובש נכנס לתוך</w:t>
      </w:r>
      <w:r w:rsidR="004E4875">
        <w:rPr>
          <w:rFonts w:asciiTheme="minorBidi" w:hAnsiTheme="minorBidi" w:hint="cs"/>
          <w:rtl/>
        </w:rPr>
        <w:t xml:space="preserve"> </w:t>
      </w:r>
      <w:r w:rsidR="005932FE">
        <w:rPr>
          <w:rFonts w:asciiTheme="minorBidi" w:hAnsiTheme="minorBidi" w:hint="cs"/>
          <w:rtl/>
        </w:rPr>
        <w:t xml:space="preserve">השטח הזר, ומחזיק בנאמנות את השטח עד שיוסדר מצבו של השטח. כיוון שהכובש הזר מחזיק בנאמנות את השטח </w:t>
      </w:r>
      <w:r w:rsidR="005932FE">
        <w:rPr>
          <w:rFonts w:asciiTheme="minorBidi" w:hAnsiTheme="minorBidi"/>
          <w:rtl/>
        </w:rPr>
        <w:t>–</w:t>
      </w:r>
      <w:r w:rsidR="005932FE">
        <w:rPr>
          <w:rFonts w:asciiTheme="minorBidi" w:hAnsiTheme="minorBidi" w:hint="cs"/>
          <w:rtl/>
        </w:rPr>
        <w:t xml:space="preserve"> המטרה היא שהכובש לא יעשה שינויים דרמטיים בשטח אליו הוא נכנס.</w:t>
      </w:r>
    </w:p>
    <w:p w14:paraId="0F1C40F8" w14:textId="77777777" w:rsidR="005932FE" w:rsidRPr="00B13324" w:rsidRDefault="005932FE" w:rsidP="009742FE">
      <w:pPr>
        <w:pStyle w:val="NoSpacing"/>
        <w:rPr>
          <w:rFonts w:asciiTheme="minorBidi" w:hAnsiTheme="minorBidi"/>
        </w:rPr>
      </w:pPr>
      <w:r w:rsidRPr="00433C35">
        <w:rPr>
          <w:rFonts w:asciiTheme="minorBidi" w:hAnsiTheme="minorBidi" w:hint="cs"/>
          <w:b/>
          <w:bCs/>
          <w:rtl/>
        </w:rPr>
        <w:t>חשוב לציין</w:t>
      </w:r>
      <w:r>
        <w:rPr>
          <w:rFonts w:asciiTheme="minorBidi" w:hAnsiTheme="minorBidi" w:hint="cs"/>
          <w:rtl/>
        </w:rPr>
        <w:t xml:space="preserve"> ש</w:t>
      </w:r>
      <w:r w:rsidRPr="005932FE">
        <w:rPr>
          <w:rFonts w:asciiTheme="minorBidi" w:hAnsiTheme="minorBidi" w:cs="Arial"/>
          <w:rtl/>
        </w:rPr>
        <w:t xml:space="preserve">ההנחה בבסיס אמנת האג/אמנת ג'נבה הרביעית היא </w:t>
      </w:r>
      <w:r w:rsidRPr="00433C35">
        <w:rPr>
          <w:rFonts w:asciiTheme="minorBidi" w:hAnsiTheme="minorBidi" w:cs="Arial"/>
          <w:b/>
          <w:bCs/>
          <w:rtl/>
        </w:rPr>
        <w:t>שכיבוש זו סיטואציה קצרת מועד</w:t>
      </w:r>
      <w:r>
        <w:rPr>
          <w:rFonts w:asciiTheme="minorBidi" w:hAnsiTheme="minorBidi" w:hint="cs"/>
          <w:rtl/>
        </w:rPr>
        <w:t xml:space="preserve">. כשנוסחה האמנה על רקע מלחמת העולם השנייה </w:t>
      </w:r>
      <w:r>
        <w:rPr>
          <w:rFonts w:asciiTheme="minorBidi" w:hAnsiTheme="minorBidi"/>
          <w:rtl/>
        </w:rPr>
        <w:t>–</w:t>
      </w:r>
      <w:r>
        <w:rPr>
          <w:rFonts w:asciiTheme="minorBidi" w:hAnsiTheme="minorBidi" w:hint="cs"/>
          <w:rtl/>
        </w:rPr>
        <w:t xml:space="preserve"> המציאות היא כיבוש של כמה שנים עד שכל מדינה יוצאת מהחלקים שלה. זו הסיטואציה שהמדינות שיוו לנגד עיניהם </w:t>
      </w:r>
      <w:r>
        <w:rPr>
          <w:rFonts w:asciiTheme="minorBidi" w:hAnsiTheme="minorBidi"/>
          <w:rtl/>
        </w:rPr>
        <w:t>–</w:t>
      </w:r>
      <w:r>
        <w:rPr>
          <w:rFonts w:asciiTheme="minorBidi" w:hAnsiTheme="minorBidi" w:hint="cs"/>
          <w:rtl/>
        </w:rPr>
        <w:t xml:space="preserve"> מצב זמני בו המדינות מחזיקות לתקופה מסוימת בשטח ואז מחזירות אותו (במקרה של גרמניה </w:t>
      </w:r>
      <w:r>
        <w:rPr>
          <w:rFonts w:asciiTheme="minorBidi" w:hAnsiTheme="minorBidi"/>
          <w:rtl/>
        </w:rPr>
        <w:t>–</w:t>
      </w:r>
      <w:r>
        <w:rPr>
          <w:rFonts w:asciiTheme="minorBidi" w:hAnsiTheme="minorBidi" w:hint="cs"/>
          <w:rtl/>
        </w:rPr>
        <w:t xml:space="preserve"> לריבון הגרמני).</w:t>
      </w:r>
    </w:p>
    <w:p w14:paraId="49F5285C" w14:textId="77777777" w:rsidR="005932FE" w:rsidRPr="00433C35" w:rsidRDefault="005932FE" w:rsidP="004F0E72">
      <w:pPr>
        <w:pStyle w:val="NoSpacing"/>
        <w:rPr>
          <w:rFonts w:asciiTheme="minorBidi" w:hAnsiTheme="minorBidi"/>
          <w:rtl/>
        </w:rPr>
      </w:pPr>
    </w:p>
    <w:p w14:paraId="5D1A2916" w14:textId="77777777" w:rsidR="00C976DE" w:rsidRDefault="005932FE" w:rsidP="00751973">
      <w:pPr>
        <w:pStyle w:val="NoSpacing"/>
        <w:rPr>
          <w:rFonts w:asciiTheme="minorBidi" w:hAnsiTheme="minorBidi"/>
          <w:rtl/>
        </w:rPr>
      </w:pPr>
      <w:r w:rsidRPr="00433C35">
        <w:rPr>
          <w:rFonts w:asciiTheme="minorBidi" w:hAnsiTheme="minorBidi" w:hint="cs"/>
          <w:b/>
          <w:bCs/>
          <w:rtl/>
        </w:rPr>
        <w:t>דוגמאות</w:t>
      </w:r>
      <w:r>
        <w:rPr>
          <w:rFonts w:asciiTheme="minorBidi" w:hAnsiTheme="minorBidi" w:hint="cs"/>
          <w:rtl/>
        </w:rPr>
        <w:t>: הכיבוש של רוסיה על חצי האי קרים (מדינה נכנסת באמצעות הצבא לשטח ריבוני של מדינה אחרת ומשתמשת בכוח), טורקיה-קפיריסין</w:t>
      </w:r>
      <w:r w:rsidR="00C976DE">
        <w:rPr>
          <w:rFonts w:asciiTheme="minorBidi" w:hAnsiTheme="minorBidi" w:hint="cs"/>
          <w:rtl/>
        </w:rPr>
        <w:t xml:space="preserve"> (טורקיה מחזיקה את השטח כשטח כבוש. הרבה מדינות לא מכירות בריבונות של טורקיה בשטח שנכבש מקפריסין) </w:t>
      </w:r>
      <w:r>
        <w:rPr>
          <w:rFonts w:asciiTheme="minorBidi" w:hAnsiTheme="minorBidi" w:hint="cs"/>
          <w:rtl/>
        </w:rPr>
        <w:t>, ארה"ב-עיראק</w:t>
      </w:r>
      <w:r w:rsidR="00C976DE">
        <w:rPr>
          <w:rFonts w:asciiTheme="minorBidi" w:hAnsiTheme="minorBidi" w:hint="cs"/>
          <w:rtl/>
        </w:rPr>
        <w:t xml:space="preserve"> (החל מ</w:t>
      </w:r>
      <w:r w:rsidR="006D6281">
        <w:rPr>
          <w:rFonts w:asciiTheme="minorBidi" w:hAnsiTheme="minorBidi" w:hint="cs"/>
          <w:rtl/>
        </w:rPr>
        <w:t>-</w:t>
      </w:r>
      <w:r w:rsidR="00C976DE">
        <w:rPr>
          <w:rFonts w:asciiTheme="minorBidi" w:hAnsiTheme="minorBidi" w:hint="cs"/>
          <w:rtl/>
        </w:rPr>
        <w:t xml:space="preserve">2003, מלחמת עיראק השנייה </w:t>
      </w:r>
      <w:r w:rsidR="00751973">
        <w:rPr>
          <w:rFonts w:asciiTheme="minorBidi" w:hAnsiTheme="minorBidi" w:hint="cs"/>
          <w:rtl/>
        </w:rPr>
        <w:t>לצורך הפלת המשטר של סדאם חוסיין, עד שנערכות בחירות בעיראק וארה"ב יוצאת מהשטח)</w:t>
      </w:r>
      <w:r w:rsidR="006D6281">
        <w:rPr>
          <w:rFonts w:asciiTheme="minorBidi" w:hAnsiTheme="minorBidi" w:hint="cs"/>
          <w:rtl/>
        </w:rPr>
        <w:t>.</w:t>
      </w:r>
    </w:p>
    <w:p w14:paraId="4FA71EC3" w14:textId="77777777" w:rsidR="00751973" w:rsidRDefault="00751973" w:rsidP="00751973">
      <w:pPr>
        <w:pStyle w:val="NoSpacing"/>
        <w:rPr>
          <w:rFonts w:asciiTheme="minorBidi" w:hAnsiTheme="minorBidi"/>
          <w:rtl/>
        </w:rPr>
      </w:pPr>
    </w:p>
    <w:p w14:paraId="5953FCA6" w14:textId="77777777" w:rsidR="00751973" w:rsidRDefault="00155D16" w:rsidP="00155D16">
      <w:pPr>
        <w:pStyle w:val="NoSpacing"/>
        <w:rPr>
          <w:rFonts w:asciiTheme="minorBidi" w:hAnsiTheme="minorBidi"/>
          <w:rtl/>
        </w:rPr>
      </w:pPr>
      <w:r w:rsidRPr="00433C35">
        <w:rPr>
          <w:rFonts w:asciiTheme="minorBidi" w:hAnsiTheme="minorBidi"/>
          <w:b/>
          <w:bCs/>
          <w:highlight w:val="yellow"/>
          <w:rtl/>
        </w:rPr>
        <w:t>ההקשר הישראלי של דיני התפיסה הלוחמתית</w:t>
      </w:r>
      <w:r w:rsidRPr="00433C35">
        <w:rPr>
          <w:rFonts w:asciiTheme="minorBidi" w:hAnsiTheme="minorBidi"/>
          <w:b/>
          <w:bCs/>
          <w:highlight w:val="yellow"/>
        </w:rPr>
        <w:t>:</w:t>
      </w:r>
    </w:p>
    <w:p w14:paraId="06105608" w14:textId="77777777" w:rsidR="00155D16" w:rsidRDefault="00155D16" w:rsidP="005F03E1">
      <w:pPr>
        <w:pStyle w:val="NoSpacing"/>
        <w:numPr>
          <w:ilvl w:val="0"/>
          <w:numId w:val="76"/>
        </w:numPr>
        <w:ind w:left="360"/>
        <w:rPr>
          <w:rFonts w:asciiTheme="minorBidi" w:hAnsiTheme="minorBidi"/>
        </w:rPr>
      </w:pPr>
      <w:r w:rsidRPr="00433C35">
        <w:rPr>
          <w:rFonts w:asciiTheme="minorBidi" w:hAnsiTheme="minorBidi" w:hint="cs"/>
          <w:b/>
          <w:bCs/>
          <w:rtl/>
        </w:rPr>
        <w:t>רמת הגולן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השטח סופח לישראל. היה שייך לסוריה, נתפס במלחמת ששת הימים. בראשית שנות ה</w:t>
      </w:r>
      <w:r w:rsidR="006D6281">
        <w:rPr>
          <w:rFonts w:asciiTheme="minorBidi" w:hAnsiTheme="minorBidi" w:hint="cs"/>
          <w:rtl/>
        </w:rPr>
        <w:t>-</w:t>
      </w:r>
      <w:r>
        <w:rPr>
          <w:rFonts w:asciiTheme="minorBidi" w:hAnsiTheme="minorBidi" w:hint="cs"/>
          <w:rtl/>
        </w:rPr>
        <w:t xml:space="preserve">80 ישראל מספחת אותו בחוק. מבחינת העולם השטח הזה הוא שטח כבוש לכל דבר ועניין. העולם לא מכיר בטענות הריבונות של ישראל ולא מכיר בסיפוח הישראלי כחוקי </w:t>
      </w:r>
      <w:r>
        <w:rPr>
          <w:rFonts w:asciiTheme="minorBidi" w:hAnsiTheme="minorBidi"/>
          <w:rtl/>
        </w:rPr>
        <w:t>–</w:t>
      </w:r>
      <w:r>
        <w:rPr>
          <w:rFonts w:asciiTheme="minorBidi" w:hAnsiTheme="minorBidi" w:hint="cs"/>
          <w:rtl/>
        </w:rPr>
        <w:t xml:space="preserve"> הכלל הוא שלא ניתן אגב מלחמה גם הגנה עצמית לרכוש ריבונות בשטח זר.</w:t>
      </w:r>
    </w:p>
    <w:p w14:paraId="3BC12FB2" w14:textId="77777777" w:rsidR="00155D16" w:rsidRDefault="00155D16" w:rsidP="005F03E1">
      <w:pPr>
        <w:pStyle w:val="NoSpacing"/>
        <w:numPr>
          <w:ilvl w:val="0"/>
          <w:numId w:val="76"/>
        </w:numPr>
        <w:ind w:left="360"/>
        <w:rPr>
          <w:rFonts w:asciiTheme="minorBidi" w:hAnsiTheme="minorBidi"/>
        </w:rPr>
      </w:pPr>
      <w:r w:rsidRPr="00433C35">
        <w:rPr>
          <w:rFonts w:asciiTheme="minorBidi" w:hAnsiTheme="minorBidi" w:hint="cs"/>
          <w:b/>
          <w:bCs/>
          <w:rtl/>
        </w:rPr>
        <w:t>מזרח ירושלים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השטח סופח לישראל. מי שהחזיק</w:t>
      </w:r>
      <w:r w:rsidR="00433C35">
        <w:rPr>
          <w:rFonts w:asciiTheme="minorBidi" w:hAnsiTheme="minorBidi" w:hint="cs"/>
          <w:rtl/>
        </w:rPr>
        <w:t>ה עד ששת הימים הייתה</w:t>
      </w:r>
      <w:r>
        <w:rPr>
          <w:rFonts w:asciiTheme="minorBidi" w:hAnsiTheme="minorBidi" w:hint="cs"/>
          <w:rtl/>
        </w:rPr>
        <w:t xml:space="preserve"> ירדן. ישראל מספחת את השטח מהר מאוד (ממש בימים אחרי ששת הימים). גם השטח הזה נחשב כבוש.</w:t>
      </w:r>
    </w:p>
    <w:p w14:paraId="7D4FA1BE" w14:textId="77777777" w:rsidR="00155D16" w:rsidRPr="00433C35" w:rsidRDefault="00155D16" w:rsidP="005F03E1">
      <w:pPr>
        <w:pStyle w:val="NoSpacing"/>
        <w:ind w:left="360"/>
        <w:rPr>
          <w:rFonts w:asciiTheme="minorBidi" w:hAnsiTheme="minorBidi"/>
          <w:color w:val="A5A5A5" w:themeColor="accent3"/>
          <w:rtl/>
        </w:rPr>
      </w:pPr>
      <w:r w:rsidRPr="00433C35">
        <w:rPr>
          <w:rFonts w:asciiTheme="minorBidi" w:hAnsiTheme="minorBidi" w:hint="cs"/>
          <w:color w:val="A5A5A5" w:themeColor="accent3"/>
          <w:rtl/>
        </w:rPr>
        <w:t xml:space="preserve">בנוגע להכרה של טראמפ בירושלים </w:t>
      </w:r>
      <w:r w:rsidRPr="00433C35">
        <w:rPr>
          <w:rFonts w:asciiTheme="minorBidi" w:hAnsiTheme="minorBidi"/>
          <w:color w:val="A5A5A5" w:themeColor="accent3"/>
          <w:rtl/>
        </w:rPr>
        <w:t>–</w:t>
      </w:r>
      <w:r w:rsidRPr="00433C35">
        <w:rPr>
          <w:rFonts w:asciiTheme="minorBidi" w:hAnsiTheme="minorBidi" w:hint="cs"/>
          <w:color w:val="A5A5A5" w:themeColor="accent3"/>
          <w:rtl/>
        </w:rPr>
        <w:t xml:space="preserve"> הוא היה מאוד זהיר. הוא אמר שהגבולות של ירושלים יקבעו במסגרת ההסכם שהצדדים יסכימו עליהם. הוא בכלל לא התחיל לסבך את עצמו. ברור גם שהשגרירות תהיה בירושלים המערבית, ולכן ההכרזה של טראמפ שרואה בירושלים כבירת ישראל לא משנה מהתפיסה של ממשלים אמריקאים אחרים.</w:t>
      </w:r>
    </w:p>
    <w:p w14:paraId="72FCED4E" w14:textId="77777777" w:rsidR="00BE63D2" w:rsidRDefault="00BE63D2" w:rsidP="00433C35">
      <w:pPr>
        <w:pStyle w:val="NoSpacing"/>
        <w:numPr>
          <w:ilvl w:val="0"/>
          <w:numId w:val="76"/>
        </w:numPr>
        <w:ind w:left="360"/>
        <w:rPr>
          <w:rFonts w:asciiTheme="minorBidi" w:hAnsiTheme="minorBidi"/>
        </w:rPr>
      </w:pPr>
      <w:r w:rsidRPr="00433C35">
        <w:rPr>
          <w:rFonts w:asciiTheme="minorBidi" w:hAnsiTheme="minorBidi" w:hint="cs"/>
          <w:b/>
          <w:bCs/>
          <w:rtl/>
        </w:rPr>
        <w:t>איו"ש</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הוקם ממשל צבאי לניהול השטח. לעומת רמת הגולן ומזרח ירושלים </w:t>
      </w:r>
      <w:r>
        <w:rPr>
          <w:rFonts w:asciiTheme="minorBidi" w:hAnsiTheme="minorBidi"/>
          <w:rtl/>
        </w:rPr>
        <w:t>–</w:t>
      </w:r>
      <w:r>
        <w:rPr>
          <w:rFonts w:asciiTheme="minorBidi" w:hAnsiTheme="minorBidi" w:hint="cs"/>
          <w:rtl/>
        </w:rPr>
        <w:t xml:space="preserve"> ישראל </w:t>
      </w:r>
      <w:r w:rsidR="00433C35">
        <w:rPr>
          <w:rFonts w:asciiTheme="minorBidi" w:hAnsiTheme="minorBidi" w:hint="cs"/>
          <w:rtl/>
        </w:rPr>
        <w:t>התייחסה</w:t>
      </w:r>
      <w:r>
        <w:rPr>
          <w:rFonts w:asciiTheme="minorBidi" w:hAnsiTheme="minorBidi" w:hint="cs"/>
          <w:rtl/>
        </w:rPr>
        <w:t xml:space="preserve"> בצורה שונה לאיו"ש ורצועת עזה. עד 2005 המצב שלהם היה דומה</w:t>
      </w:r>
      <w:r w:rsidR="006D6281">
        <w:rPr>
          <w:rFonts w:asciiTheme="minorBidi" w:hAnsiTheme="minorBidi" w:hint="cs"/>
          <w:rtl/>
        </w:rPr>
        <w:t>.</w:t>
      </w:r>
    </w:p>
    <w:p w14:paraId="6C28D021" w14:textId="77777777" w:rsidR="00BE63D2" w:rsidRDefault="00BE63D2" w:rsidP="00433C35">
      <w:pPr>
        <w:pStyle w:val="NoSpacing"/>
        <w:ind w:left="360"/>
        <w:rPr>
          <w:rFonts w:asciiTheme="minorBidi" w:hAnsiTheme="minorBidi"/>
        </w:rPr>
      </w:pPr>
      <w:r>
        <w:rPr>
          <w:rFonts w:asciiTheme="minorBidi" w:hAnsiTheme="minorBidi" w:hint="cs"/>
          <w:rtl/>
        </w:rPr>
        <w:t xml:space="preserve">אבל בניגוד </w:t>
      </w:r>
      <w:r w:rsidR="00433C35">
        <w:rPr>
          <w:rFonts w:asciiTheme="minorBidi" w:hAnsiTheme="minorBidi" w:hint="cs"/>
          <w:rtl/>
        </w:rPr>
        <w:t>לרמת הגולן</w:t>
      </w:r>
      <w:r>
        <w:rPr>
          <w:rFonts w:asciiTheme="minorBidi" w:hAnsiTheme="minorBidi" w:hint="cs"/>
          <w:rtl/>
        </w:rPr>
        <w:t xml:space="preserve"> ומזרח ירושלים </w:t>
      </w:r>
      <w:r w:rsidRPr="00433C35">
        <w:rPr>
          <w:rFonts w:asciiTheme="minorBidi" w:hAnsiTheme="minorBidi" w:hint="cs"/>
          <w:b/>
          <w:bCs/>
          <w:rtl/>
        </w:rPr>
        <w:t>ישראל לא סיפחה את השטחים</w:t>
      </w:r>
      <w:r>
        <w:rPr>
          <w:rFonts w:asciiTheme="minorBidi" w:hAnsiTheme="minorBidi" w:hint="cs"/>
          <w:rtl/>
        </w:rPr>
        <w:t xml:space="preserve">. היא הקימה </w:t>
      </w:r>
      <w:r>
        <w:rPr>
          <w:rFonts w:asciiTheme="minorBidi" w:hAnsiTheme="minorBidi" w:hint="cs"/>
          <w:b/>
          <w:bCs/>
          <w:rtl/>
        </w:rPr>
        <w:t>ממשל צבאי</w:t>
      </w:r>
      <w:r>
        <w:rPr>
          <w:rFonts w:asciiTheme="minorBidi" w:hAnsiTheme="minorBidi" w:hint="cs"/>
          <w:rtl/>
        </w:rPr>
        <w:t>. מאז אותו רגע ב</w:t>
      </w:r>
      <w:r w:rsidR="006D6281">
        <w:rPr>
          <w:rFonts w:asciiTheme="minorBidi" w:hAnsiTheme="minorBidi" w:hint="cs"/>
          <w:rtl/>
        </w:rPr>
        <w:t>-</w:t>
      </w:r>
      <w:r>
        <w:rPr>
          <w:rFonts w:asciiTheme="minorBidi" w:hAnsiTheme="minorBidi" w:hint="cs"/>
          <w:rtl/>
        </w:rPr>
        <w:t>67, ממשל צבאי מנהל את השטח כזרועה ארוכה של מדינת ישראל</w:t>
      </w:r>
    </w:p>
    <w:p w14:paraId="74C5797F" w14:textId="77777777" w:rsidR="00BE63D2" w:rsidRDefault="00BE63D2" w:rsidP="005F03E1">
      <w:pPr>
        <w:pStyle w:val="NoSpacing"/>
        <w:numPr>
          <w:ilvl w:val="0"/>
          <w:numId w:val="76"/>
        </w:numPr>
        <w:ind w:left="360"/>
        <w:rPr>
          <w:rFonts w:asciiTheme="minorBidi" w:hAnsiTheme="minorBidi"/>
        </w:rPr>
      </w:pPr>
      <w:r w:rsidRPr="00433C35">
        <w:rPr>
          <w:rFonts w:asciiTheme="minorBidi" w:hAnsiTheme="minorBidi" w:hint="cs"/>
          <w:b/>
          <w:bCs/>
          <w:rtl/>
        </w:rPr>
        <w:t>רצועת עזה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עד  2005 ממשל צבאי; כיום</w:t>
      </w:r>
      <w:r w:rsidR="00433C35">
        <w:rPr>
          <w:rFonts w:asciiTheme="minorBidi" w:hAnsiTheme="minorBidi" w:hint="cs"/>
          <w:rtl/>
        </w:rPr>
        <w:t>...</w:t>
      </w:r>
      <w:r>
        <w:rPr>
          <w:rFonts w:asciiTheme="minorBidi" w:hAnsiTheme="minorBidi" w:hint="cs"/>
          <w:rtl/>
        </w:rPr>
        <w:t xml:space="preserve"> </w:t>
      </w:r>
      <w:r w:rsidRPr="00433C35">
        <w:rPr>
          <w:rFonts w:asciiTheme="minorBidi" w:hAnsiTheme="minorBidi" w:hint="cs"/>
          <w:color w:val="A5A5A5" w:themeColor="accent3"/>
          <w:rtl/>
        </w:rPr>
        <w:t>(נראה בהמשך)</w:t>
      </w:r>
      <w:r w:rsidR="006D6281">
        <w:rPr>
          <w:rFonts w:asciiTheme="minorBidi" w:hAnsiTheme="minorBidi" w:hint="cs"/>
          <w:rtl/>
        </w:rPr>
        <w:t>.</w:t>
      </w:r>
    </w:p>
    <w:p w14:paraId="56D2F28C" w14:textId="77777777" w:rsidR="00433C35" w:rsidRDefault="00433C35" w:rsidP="00BE63D2">
      <w:pPr>
        <w:pStyle w:val="NoSpacing"/>
        <w:rPr>
          <w:rFonts w:asciiTheme="minorBidi" w:hAnsiTheme="minorBidi"/>
          <w:rtl/>
        </w:rPr>
      </w:pPr>
    </w:p>
    <w:p w14:paraId="75AFD6F9" w14:textId="77777777" w:rsidR="00433C35" w:rsidRDefault="00433C35" w:rsidP="00BE63D2">
      <w:pPr>
        <w:pStyle w:val="NoSpacing"/>
        <w:rPr>
          <w:rFonts w:asciiTheme="minorBidi" w:hAnsiTheme="minorBidi"/>
          <w:rtl/>
        </w:rPr>
      </w:pPr>
    </w:p>
    <w:p w14:paraId="75D700CB" w14:textId="77777777" w:rsidR="00433C35" w:rsidRDefault="00433C35" w:rsidP="00BE63D2">
      <w:pPr>
        <w:pStyle w:val="NoSpacing"/>
        <w:rPr>
          <w:rFonts w:asciiTheme="minorBidi" w:hAnsiTheme="minorBidi"/>
          <w:rtl/>
        </w:rPr>
      </w:pPr>
    </w:p>
    <w:p w14:paraId="54467324" w14:textId="77777777" w:rsidR="00433C35" w:rsidRDefault="00433C35" w:rsidP="00BE63D2">
      <w:pPr>
        <w:pStyle w:val="NoSpacing"/>
        <w:rPr>
          <w:rFonts w:asciiTheme="minorBidi" w:hAnsiTheme="minorBidi"/>
          <w:rtl/>
        </w:rPr>
      </w:pPr>
    </w:p>
    <w:p w14:paraId="2DBC0E9C" w14:textId="77777777" w:rsidR="00433C35" w:rsidRDefault="00433C35" w:rsidP="00BE63D2">
      <w:pPr>
        <w:pStyle w:val="NoSpacing"/>
        <w:rPr>
          <w:rFonts w:asciiTheme="minorBidi" w:hAnsiTheme="minorBidi"/>
          <w:rtl/>
        </w:rPr>
      </w:pPr>
    </w:p>
    <w:p w14:paraId="22894B0B" w14:textId="77777777" w:rsidR="00BE63D2" w:rsidRPr="00BE63D2" w:rsidRDefault="00BE63D2" w:rsidP="00BE63D2">
      <w:pPr>
        <w:pStyle w:val="NoSpacing"/>
        <w:rPr>
          <w:rFonts w:asciiTheme="minorBidi" w:hAnsiTheme="minorBidi"/>
          <w:rtl/>
        </w:rPr>
      </w:pPr>
      <w:r w:rsidRPr="00433C35">
        <w:rPr>
          <w:rFonts w:asciiTheme="minorBidi" w:hAnsiTheme="minorBidi"/>
          <w:b/>
          <w:bCs/>
          <w:highlight w:val="yellow"/>
          <w:rtl/>
        </w:rPr>
        <w:t>מקורות משפטיים המסדירים את דיני התפיסה הלוחמתית</w:t>
      </w:r>
      <w:r w:rsidRPr="00433C35">
        <w:rPr>
          <w:rFonts w:asciiTheme="minorBidi" w:hAnsiTheme="minorBidi"/>
          <w:b/>
          <w:bCs/>
          <w:highlight w:val="yellow"/>
        </w:rPr>
        <w:t>:</w:t>
      </w:r>
    </w:p>
    <w:p w14:paraId="0810ACB5" w14:textId="77777777" w:rsidR="00BE63D2" w:rsidRPr="00BE63D2" w:rsidRDefault="00BE63D2" w:rsidP="00791D12">
      <w:pPr>
        <w:pStyle w:val="NoSpacing"/>
        <w:numPr>
          <w:ilvl w:val="0"/>
          <w:numId w:val="77"/>
        </w:numPr>
        <w:rPr>
          <w:rFonts w:asciiTheme="minorBidi" w:hAnsiTheme="minorBidi"/>
        </w:rPr>
      </w:pPr>
      <w:r w:rsidRPr="00433C35">
        <w:rPr>
          <w:rFonts w:asciiTheme="minorBidi" w:hAnsiTheme="minorBidi"/>
          <w:b/>
          <w:bCs/>
          <w:rtl/>
        </w:rPr>
        <w:t>התקנות הנספחות לאמנת האג (1907)</w:t>
      </w:r>
      <w:r w:rsidRPr="00BE63D2">
        <w:rPr>
          <w:rFonts w:asciiTheme="minorBidi" w:hAnsiTheme="minorBidi"/>
          <w:rtl/>
        </w:rPr>
        <w:t xml:space="preserve"> – </w:t>
      </w:r>
      <w:r w:rsidRPr="00433C35">
        <w:rPr>
          <w:rFonts w:asciiTheme="minorBidi" w:hAnsiTheme="minorBidi"/>
          <w:b/>
          <w:bCs/>
          <w:highlight w:val="lightGray"/>
          <w:rtl/>
        </w:rPr>
        <w:t>תקנות 42-56</w:t>
      </w:r>
      <w:r w:rsidRPr="00433C35">
        <w:rPr>
          <w:rFonts w:asciiTheme="minorBidi" w:hAnsiTheme="minorBidi"/>
          <w:b/>
          <w:bCs/>
          <w:rtl/>
        </w:rPr>
        <w:t xml:space="preserve"> </w:t>
      </w:r>
      <w:r>
        <w:rPr>
          <w:rFonts w:asciiTheme="minorBidi" w:hAnsiTheme="minorBidi" w:hint="cs"/>
          <w:rtl/>
        </w:rPr>
        <w:t xml:space="preserve">עוסקות בתפיסה לוחמתית </w:t>
      </w:r>
      <w:r>
        <w:rPr>
          <w:rFonts w:asciiTheme="minorBidi" w:hAnsiTheme="minorBidi"/>
          <w:rtl/>
        </w:rPr>
        <w:t>–</w:t>
      </w:r>
      <w:r>
        <w:rPr>
          <w:rFonts w:asciiTheme="minorBidi" w:hAnsiTheme="minorBidi" w:hint="cs"/>
          <w:rtl/>
        </w:rPr>
        <w:t xml:space="preserve"> צבא זר שולט בטריטוריה שהיא לא חלק ממדינתו</w:t>
      </w:r>
      <w:r w:rsidRPr="00BE63D2">
        <w:rPr>
          <w:rFonts w:asciiTheme="minorBidi" w:hAnsiTheme="minorBidi"/>
          <w:rtl/>
        </w:rPr>
        <w:t>, בעוד יתר תקנות האג עוסקות באופן כללי בהיבטים של דיני העימות המזוין</w:t>
      </w:r>
      <w:r w:rsidRPr="00BE63D2">
        <w:rPr>
          <w:rFonts w:asciiTheme="minorBidi" w:hAnsiTheme="minorBidi"/>
        </w:rPr>
        <w:t>.</w:t>
      </w:r>
    </w:p>
    <w:p w14:paraId="02BE48B7" w14:textId="77777777" w:rsidR="00BE63D2" w:rsidRDefault="00BE63D2" w:rsidP="00791D12">
      <w:pPr>
        <w:pStyle w:val="NoSpacing"/>
        <w:numPr>
          <w:ilvl w:val="0"/>
          <w:numId w:val="77"/>
        </w:numPr>
        <w:rPr>
          <w:rFonts w:asciiTheme="minorBidi" w:hAnsiTheme="minorBidi"/>
        </w:rPr>
      </w:pPr>
      <w:r w:rsidRPr="00433C35">
        <w:rPr>
          <w:rFonts w:asciiTheme="minorBidi" w:hAnsiTheme="minorBidi"/>
          <w:b/>
          <w:bCs/>
          <w:rtl/>
        </w:rPr>
        <w:t>אמנת ז'נבה הרביעית</w:t>
      </w:r>
      <w:r w:rsidRPr="00BE63D2">
        <w:rPr>
          <w:rFonts w:asciiTheme="minorBidi" w:hAnsiTheme="minorBidi"/>
          <w:rtl/>
        </w:rPr>
        <w:t xml:space="preserve"> – </w:t>
      </w:r>
      <w:r w:rsidRPr="00433C35">
        <w:rPr>
          <w:rFonts w:asciiTheme="minorBidi" w:hAnsiTheme="minorBidi"/>
          <w:b/>
          <w:bCs/>
          <w:highlight w:val="lightGray"/>
          <w:rtl/>
        </w:rPr>
        <w:t>סעיף 4</w:t>
      </w:r>
      <w:r w:rsidRPr="00433C35">
        <w:rPr>
          <w:rFonts w:asciiTheme="minorBidi" w:hAnsiTheme="minorBidi"/>
          <w:b/>
          <w:bCs/>
          <w:rtl/>
        </w:rPr>
        <w:t xml:space="preserve"> </w:t>
      </w:r>
      <w:r w:rsidRPr="00BE63D2">
        <w:rPr>
          <w:rFonts w:asciiTheme="minorBidi" w:hAnsiTheme="minorBidi"/>
          <w:rtl/>
        </w:rPr>
        <w:t xml:space="preserve">מגדיר את האוכלוסיות עליהן חלה האמנה, וביניהן תושבי השטח הכבוש (שאינם אזרחי המדינה הכובשת). תושבי השטח הכבוש זכאים להגנה על ביטחונם, לסדר הציבורי באזורם, בריאות, חינוך.. לצד זאת, אם נשקף לצבא </w:t>
      </w:r>
      <w:r w:rsidRPr="00BE63D2">
        <w:rPr>
          <w:rFonts w:asciiTheme="minorBidi" w:hAnsiTheme="minorBidi" w:hint="cs"/>
          <w:rtl/>
        </w:rPr>
        <w:t>הכובש איום</w:t>
      </w:r>
      <w:r w:rsidRPr="00BE63D2">
        <w:rPr>
          <w:rFonts w:asciiTheme="minorBidi" w:hAnsiTheme="minorBidi"/>
          <w:rtl/>
        </w:rPr>
        <w:t xml:space="preserve"> ביטחוני מהאנשים המוגנים, ניתן למשל לעצור אותם ולהעמידם לדין פלילי רגיל או לעצור אותם במעצר מנהלי אם מתקיימים התנאים לכך</w:t>
      </w:r>
      <w:r w:rsidRPr="00BE63D2">
        <w:rPr>
          <w:rFonts w:asciiTheme="minorBidi" w:hAnsiTheme="minorBidi"/>
        </w:rPr>
        <w:t>.</w:t>
      </w:r>
      <w:r w:rsidR="00887AF5">
        <w:rPr>
          <w:rFonts w:asciiTheme="minorBidi" w:hAnsiTheme="minorBidi" w:hint="cs"/>
          <w:rtl/>
        </w:rPr>
        <w:t xml:space="preserve"> המוגנים זכאים לשורה של הגנות אבל ניתן לנקוט ביחס אליהם צעדים ביטחוניים שמתחייבים מהצרכים של הצבא הכובש</w:t>
      </w:r>
      <w:r w:rsidR="00433C35">
        <w:rPr>
          <w:rFonts w:asciiTheme="minorBidi" w:hAnsiTheme="minorBidi" w:hint="cs"/>
          <w:rtl/>
        </w:rPr>
        <w:t>.</w:t>
      </w:r>
    </w:p>
    <w:p w14:paraId="58F8475B" w14:textId="77777777" w:rsidR="00433C35" w:rsidRDefault="00433C35" w:rsidP="006D6281">
      <w:pPr>
        <w:pStyle w:val="NoSpacing"/>
        <w:rPr>
          <w:rFonts w:asciiTheme="minorBidi" w:hAnsiTheme="minorBidi" w:cs="Arial"/>
          <w:b/>
          <w:bCs/>
          <w:rtl/>
        </w:rPr>
      </w:pPr>
    </w:p>
    <w:p w14:paraId="47D654B6" w14:textId="77777777" w:rsidR="001A2EC0" w:rsidRDefault="00887AF5" w:rsidP="006D6281">
      <w:pPr>
        <w:pStyle w:val="NoSpacing"/>
        <w:rPr>
          <w:rFonts w:asciiTheme="minorBidi" w:hAnsiTheme="minorBidi"/>
          <w:rtl/>
        </w:rPr>
      </w:pPr>
      <w:r w:rsidRPr="00433C35">
        <w:rPr>
          <w:rFonts w:asciiTheme="minorBidi" w:hAnsiTheme="minorBidi" w:cs="Arial"/>
          <w:b/>
          <w:bCs/>
          <w:highlight w:val="yellow"/>
          <w:rtl/>
        </w:rPr>
        <w:t>מהו שטח כבוש?</w:t>
      </w:r>
      <w:r w:rsidRPr="00887AF5">
        <w:rPr>
          <w:rFonts w:asciiTheme="minorBidi" w:hAnsiTheme="minorBidi" w:cs="Arial"/>
          <w:rtl/>
        </w:rPr>
        <w:t xml:space="preserve"> ההגדרה מצויה </w:t>
      </w:r>
      <w:r w:rsidRPr="00433C35">
        <w:rPr>
          <w:rFonts w:asciiTheme="minorBidi" w:hAnsiTheme="minorBidi" w:cs="Arial"/>
          <w:b/>
          <w:bCs/>
          <w:highlight w:val="lightGray"/>
          <w:rtl/>
        </w:rPr>
        <w:t>בתקנה 42</w:t>
      </w:r>
      <w:r w:rsidRPr="00AD71E1">
        <w:rPr>
          <w:rFonts w:asciiTheme="minorBidi" w:hAnsiTheme="minorBidi" w:cs="Arial"/>
          <w:b/>
          <w:bCs/>
          <w:rtl/>
        </w:rPr>
        <w:t xml:space="preserve"> לתקנות האג</w:t>
      </w:r>
      <w:r w:rsidRPr="00433C35">
        <w:rPr>
          <w:rFonts w:asciiTheme="minorBidi" w:hAnsiTheme="minorBidi" w:cs="Arial"/>
          <w:i/>
          <w:iCs/>
          <w:rtl/>
        </w:rPr>
        <w:t xml:space="preserve">: "שטח שנמצא </w:t>
      </w:r>
      <w:r w:rsidRPr="00433C35">
        <w:rPr>
          <w:rFonts w:asciiTheme="minorBidi" w:hAnsiTheme="minorBidi" w:cs="Arial"/>
          <w:b/>
          <w:bCs/>
          <w:i/>
          <w:iCs/>
          <w:u w:val="single"/>
          <w:rtl/>
        </w:rPr>
        <w:t>למעשה</w:t>
      </w:r>
      <w:r w:rsidRPr="00433C35">
        <w:rPr>
          <w:rFonts w:asciiTheme="minorBidi" w:hAnsiTheme="minorBidi" w:cs="Arial"/>
          <w:i/>
          <w:iCs/>
          <w:rtl/>
        </w:rPr>
        <w:t xml:space="preserve"> תחת </w:t>
      </w:r>
      <w:r w:rsidRPr="00433C35">
        <w:rPr>
          <w:rFonts w:asciiTheme="minorBidi" w:hAnsiTheme="minorBidi" w:cs="Arial"/>
          <w:b/>
          <w:bCs/>
          <w:i/>
          <w:iCs/>
          <w:u w:val="single"/>
          <w:rtl/>
        </w:rPr>
        <w:t>שלטון צבא האויב</w:t>
      </w:r>
      <w:r w:rsidRPr="00433C35">
        <w:rPr>
          <w:rFonts w:asciiTheme="minorBidi" w:hAnsiTheme="minorBidi" w:cs="Arial"/>
          <w:i/>
          <w:iCs/>
          <w:rtl/>
        </w:rPr>
        <w:t xml:space="preserve">. הכיבוש משתרע רק על שטח שבו הוקם שלטון כזה ושבו הוא </w:t>
      </w:r>
      <w:r w:rsidRPr="00433C35">
        <w:rPr>
          <w:rFonts w:asciiTheme="minorBidi" w:hAnsiTheme="minorBidi" w:cs="Arial"/>
          <w:b/>
          <w:bCs/>
          <w:i/>
          <w:iCs/>
          <w:u w:val="single"/>
          <w:rtl/>
        </w:rPr>
        <w:t>ניתן להפעלה</w:t>
      </w:r>
      <w:r w:rsidRPr="00433C35">
        <w:rPr>
          <w:rFonts w:asciiTheme="minorBidi" w:hAnsiTheme="minorBidi" w:cs="Arial"/>
          <w:i/>
          <w:iCs/>
          <w:rtl/>
        </w:rPr>
        <w:t>"</w:t>
      </w:r>
      <w:r w:rsidRPr="00887AF5">
        <w:rPr>
          <w:rFonts w:asciiTheme="minorBidi" w:hAnsiTheme="minorBidi" w:cs="Arial"/>
          <w:rtl/>
        </w:rPr>
        <w:t>.</w:t>
      </w:r>
    </w:p>
    <w:p w14:paraId="047CB51E" w14:textId="77777777" w:rsidR="00AD71E1" w:rsidRPr="00433C35" w:rsidRDefault="00433C35" w:rsidP="00433C35">
      <w:pPr>
        <w:pStyle w:val="NoSpacing"/>
        <w:rPr>
          <w:rFonts w:asciiTheme="minorBidi" w:hAnsiTheme="minorBidi"/>
          <w:rtl/>
        </w:rPr>
      </w:pPr>
      <w:r>
        <w:rPr>
          <w:rFonts w:asciiTheme="minorBidi" w:hAnsiTheme="minorBidi" w:hint="cs"/>
          <w:b/>
          <w:bCs/>
          <w:noProof/>
          <w:rtl/>
        </w:rPr>
        <mc:AlternateContent>
          <mc:Choice Requires="wps">
            <w:drawing>
              <wp:anchor distT="0" distB="0" distL="114300" distR="114300" simplePos="0" relativeHeight="251662336" behindDoc="0" locked="0" layoutInCell="1" allowOverlap="1" wp14:anchorId="58E5E89B" wp14:editId="07196777">
                <wp:simplePos x="0" y="0"/>
                <wp:positionH relativeFrom="column">
                  <wp:posOffset>979098</wp:posOffset>
                </wp:positionH>
                <wp:positionV relativeFrom="paragraph">
                  <wp:posOffset>472368</wp:posOffset>
                </wp:positionV>
                <wp:extent cx="4339087" cy="508959"/>
                <wp:effectExtent l="0" t="0" r="23495" b="24765"/>
                <wp:wrapNone/>
                <wp:docPr id="4" name="מלבן 4"/>
                <wp:cNvGraphicFramePr/>
                <a:graphic xmlns:a="http://schemas.openxmlformats.org/drawingml/2006/main">
                  <a:graphicData uri="http://schemas.microsoft.com/office/word/2010/wordprocessingShape">
                    <wps:wsp>
                      <wps:cNvSpPr/>
                      <wps:spPr>
                        <a:xfrm>
                          <a:off x="0" y="0"/>
                          <a:ext cx="4339087" cy="508959"/>
                        </a:xfrm>
                        <a:prstGeom prst="rect">
                          <a:avLst/>
                        </a:prstGeom>
                        <a:noFill/>
                        <a:ln w="254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9BCD4FA" id="מלבן 4" o:spid="_x0000_s1026" style="position:absolute;left:0;text-align:left;margin-left:77.1pt;margin-top:37.2pt;width:341.65pt;height:4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" filled="f" strokecolor="black [1600]" strokeweight="2pt"/>
            </w:pict>
          </mc:Fallback>
        </mc:AlternateContent>
      </w:r>
      <w:r w:rsidR="001A2EC0" w:rsidRPr="00433C35">
        <w:rPr>
          <w:rFonts w:asciiTheme="minorBidi" w:hAnsiTheme="minorBidi" w:hint="cs"/>
          <w:b/>
          <w:bCs/>
          <w:rtl/>
        </w:rPr>
        <w:t>תקנה 42</w:t>
      </w:r>
      <w:r w:rsidR="001A2EC0" w:rsidRPr="00AD71E1">
        <w:rPr>
          <w:rFonts w:asciiTheme="minorBidi" w:hAnsiTheme="minorBidi" w:hint="cs"/>
          <w:b/>
          <w:bCs/>
          <w:rtl/>
        </w:rPr>
        <w:t xml:space="preserve"> </w:t>
      </w:r>
      <w:r>
        <w:rPr>
          <w:rFonts w:asciiTheme="minorBidi" w:hAnsiTheme="minorBidi" w:hint="cs"/>
          <w:rtl/>
        </w:rPr>
        <w:t>היא למעשה שער לתקנות אחרות שחלות</w:t>
      </w:r>
      <w:r w:rsidR="001A2EC0">
        <w:rPr>
          <w:rFonts w:asciiTheme="minorBidi" w:hAnsiTheme="minorBidi" w:hint="cs"/>
          <w:rtl/>
        </w:rPr>
        <w:t xml:space="preserve"> במצב של כיבוש. (רמה"ג באופן כללי, זה שטח שבאופן פרקטי עורר הרבה פחות בעיות </w:t>
      </w:r>
      <w:r w:rsidR="001A2EC0">
        <w:rPr>
          <w:rFonts w:asciiTheme="minorBidi" w:hAnsiTheme="minorBidi"/>
          <w:rtl/>
        </w:rPr>
        <w:t>–</w:t>
      </w:r>
      <w:r w:rsidR="001A2EC0">
        <w:rPr>
          <w:rFonts w:asciiTheme="minorBidi" w:hAnsiTheme="minorBidi" w:hint="cs"/>
          <w:rtl/>
        </w:rPr>
        <w:t xml:space="preserve"> מבחינה עובדתית היו מעט מאוד אנשים בשטח. הבעיות נוצרות על רקע החיכוך בין </w:t>
      </w:r>
      <w:r w:rsidR="006D6281">
        <w:rPr>
          <w:rFonts w:asciiTheme="minorBidi" w:hAnsiTheme="minorBidi" w:hint="cs"/>
          <w:rtl/>
        </w:rPr>
        <w:t>האוכלוסייה</w:t>
      </w:r>
      <w:r w:rsidR="001A2EC0">
        <w:rPr>
          <w:rFonts w:asciiTheme="minorBidi" w:hAnsiTheme="minorBidi" w:hint="cs"/>
          <w:rtl/>
        </w:rPr>
        <w:t xml:space="preserve"> המקומית לצבא הזר)</w:t>
      </w:r>
      <w:r w:rsidR="006D6281">
        <w:rPr>
          <w:rFonts w:asciiTheme="minorBidi" w:hAnsiTheme="minorBidi" w:hint="cs"/>
          <w:rtl/>
        </w:rPr>
        <w:t>.</w:t>
      </w:r>
    </w:p>
    <w:p w14:paraId="3F3D020F" w14:textId="77777777" w:rsidR="001A2EC0" w:rsidRPr="00433C35" w:rsidRDefault="00433C35" w:rsidP="001A2EC0">
      <w:pPr>
        <w:pStyle w:val="NoSpacing"/>
        <w:rPr>
          <w:rFonts w:asciiTheme="minorBidi" w:hAnsiTheme="minorBidi"/>
          <w:b/>
          <w:bCs/>
          <w:u w:val="single"/>
          <w:rtl/>
        </w:rPr>
      </w:pPr>
      <w:r w:rsidRPr="00433C35">
        <w:rPr>
          <w:rFonts w:asciiTheme="minorBidi" w:hAnsiTheme="minorBidi" w:hint="cs"/>
          <w:b/>
          <w:bCs/>
          <w:u w:val="single"/>
          <w:rtl/>
        </w:rPr>
        <w:t xml:space="preserve">קיימות </w:t>
      </w:r>
      <w:r w:rsidR="001A2EC0" w:rsidRPr="00433C35">
        <w:rPr>
          <w:rFonts w:asciiTheme="minorBidi" w:hAnsiTheme="minorBidi"/>
          <w:b/>
          <w:bCs/>
          <w:u w:val="single"/>
          <w:rtl/>
        </w:rPr>
        <w:t>שתי דרישות מצטברות</w:t>
      </w:r>
      <w:r w:rsidR="001A2EC0" w:rsidRPr="00433C35">
        <w:rPr>
          <w:rFonts w:asciiTheme="minorBidi" w:hAnsiTheme="minorBidi"/>
          <w:b/>
          <w:bCs/>
          <w:u w:val="single"/>
        </w:rPr>
        <w:t>:</w:t>
      </w:r>
    </w:p>
    <w:p w14:paraId="2284E233" w14:textId="77777777" w:rsidR="001A2EC0" w:rsidRPr="001A2EC0" w:rsidRDefault="001A2EC0" w:rsidP="00791D12">
      <w:pPr>
        <w:pStyle w:val="NoSpacing"/>
        <w:numPr>
          <w:ilvl w:val="0"/>
          <w:numId w:val="78"/>
        </w:numPr>
        <w:rPr>
          <w:rFonts w:asciiTheme="minorBidi" w:hAnsiTheme="minorBidi"/>
        </w:rPr>
      </w:pPr>
      <w:r w:rsidRPr="001A2EC0">
        <w:rPr>
          <w:rFonts w:asciiTheme="minorBidi" w:hAnsiTheme="minorBidi"/>
          <w:rtl/>
        </w:rPr>
        <w:t>על השטח להיות נתון לסמכות האויב (הנוכחות הצבאית הזרה בשטח הזה</w:t>
      </w:r>
      <w:r w:rsidRPr="001A2EC0">
        <w:rPr>
          <w:rFonts w:asciiTheme="minorBidi" w:hAnsiTheme="minorBidi" w:hint="cs"/>
          <w:rtl/>
        </w:rPr>
        <w:t>)</w:t>
      </w:r>
      <w:r w:rsidR="006D6281">
        <w:rPr>
          <w:rFonts w:asciiTheme="minorBidi" w:hAnsiTheme="minorBidi" w:hint="cs"/>
          <w:rtl/>
        </w:rPr>
        <w:t>.</w:t>
      </w:r>
    </w:p>
    <w:p w14:paraId="5EE695D1" w14:textId="77777777" w:rsidR="001A2EC0" w:rsidRPr="001A2EC0" w:rsidRDefault="001A2EC0" w:rsidP="00791D12">
      <w:pPr>
        <w:pStyle w:val="NoSpacing"/>
        <w:numPr>
          <w:ilvl w:val="0"/>
          <w:numId w:val="78"/>
        </w:numPr>
        <w:rPr>
          <w:rFonts w:asciiTheme="minorBidi" w:hAnsiTheme="minorBidi"/>
        </w:rPr>
      </w:pPr>
      <w:r w:rsidRPr="001A2EC0">
        <w:rPr>
          <w:rFonts w:asciiTheme="minorBidi" w:hAnsiTheme="minorBidi"/>
          <w:rtl/>
        </w:rPr>
        <w:t>סמכות זו צריכה להיות מבוססת וניתנת להפעלה</w:t>
      </w:r>
      <w:r w:rsidR="006D6281">
        <w:rPr>
          <w:rFonts w:asciiTheme="minorBidi" w:hAnsiTheme="minorBidi" w:hint="cs"/>
          <w:rtl/>
        </w:rPr>
        <w:t>.</w:t>
      </w:r>
    </w:p>
    <w:p w14:paraId="4F0E6437" w14:textId="77777777" w:rsidR="007C43A9" w:rsidRDefault="00372D03" w:rsidP="004B0248">
      <w:pPr>
        <w:pStyle w:val="NoSpacing"/>
        <w:rPr>
          <w:rFonts w:asciiTheme="minorBidi" w:hAnsiTheme="minorBidi"/>
          <w:rtl/>
        </w:rPr>
      </w:pPr>
      <w:r>
        <w:rPr>
          <w:rFonts w:asciiTheme="minorBidi" w:hAnsiTheme="minorBidi" w:hint="cs"/>
          <w:b/>
          <w:bCs/>
          <w:rtl/>
        </w:rPr>
        <w:t xml:space="preserve">יחד </w:t>
      </w:r>
      <w:r>
        <w:rPr>
          <w:rFonts w:asciiTheme="minorBidi" w:hAnsiTheme="minorBidi"/>
          <w:b/>
          <w:bCs/>
          <w:rtl/>
        </w:rPr>
        <w:t>–</w:t>
      </w:r>
      <w:r>
        <w:rPr>
          <w:rFonts w:asciiTheme="minorBidi" w:hAnsiTheme="minorBidi" w:hint="cs"/>
          <w:b/>
          <w:bCs/>
          <w:rtl/>
        </w:rPr>
        <w:t xml:space="preserve"> דרישות אלו נקראות "</w:t>
      </w:r>
      <w:r w:rsidRPr="00433C35">
        <w:rPr>
          <w:rFonts w:asciiTheme="minorBidi" w:hAnsiTheme="minorBidi" w:hint="cs"/>
          <w:b/>
          <w:bCs/>
          <w:highlight w:val="yellow"/>
          <w:rtl/>
        </w:rPr>
        <w:t>מבחן השליטה האפקטיבית</w:t>
      </w:r>
      <w:r>
        <w:rPr>
          <w:rFonts w:asciiTheme="minorBidi" w:hAnsiTheme="minorBidi" w:hint="cs"/>
          <w:b/>
          <w:bCs/>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מדובר </w:t>
      </w:r>
      <w:r w:rsidRPr="00DB5228">
        <w:rPr>
          <w:rFonts w:asciiTheme="minorBidi" w:hAnsiTheme="minorBidi" w:hint="cs"/>
          <w:b/>
          <w:bCs/>
          <w:rtl/>
        </w:rPr>
        <w:t>במבחן עובדתי</w:t>
      </w:r>
      <w:r>
        <w:rPr>
          <w:rFonts w:asciiTheme="minorBidi" w:hAnsiTheme="minorBidi" w:hint="cs"/>
          <w:rtl/>
        </w:rPr>
        <w:t xml:space="preserve"> אשר מסתכל על המציאות ובוחן האם שטח מסוים נתון אפקטיבית לשיטתו של צבא זר. את המשב"ל לא מעניין מה</w:t>
      </w:r>
      <w:r w:rsidR="006D6281">
        <w:rPr>
          <w:rFonts w:asciiTheme="minorBidi" w:hAnsiTheme="minorBidi" w:hint="cs"/>
          <w:rtl/>
        </w:rPr>
        <w:t xml:space="preserve"> </w:t>
      </w:r>
      <w:r>
        <w:rPr>
          <w:rFonts w:asciiTheme="minorBidi" w:hAnsiTheme="minorBidi" w:hint="cs"/>
          <w:rtl/>
        </w:rPr>
        <w:t xml:space="preserve">אומרת המדינה שמייחסים לה את הכיבוש </w:t>
      </w:r>
      <w:r>
        <w:rPr>
          <w:rFonts w:asciiTheme="minorBidi" w:hAnsiTheme="minorBidi"/>
          <w:rtl/>
        </w:rPr>
        <w:t>–</w:t>
      </w:r>
      <w:r>
        <w:rPr>
          <w:rFonts w:asciiTheme="minorBidi" w:hAnsiTheme="minorBidi" w:hint="cs"/>
          <w:rtl/>
        </w:rPr>
        <w:t xml:space="preserve"> מסתכלים על הת</w:t>
      </w:r>
      <w:r w:rsidR="00DB5228">
        <w:rPr>
          <w:rFonts w:asciiTheme="minorBidi" w:hAnsiTheme="minorBidi" w:hint="cs"/>
          <w:rtl/>
        </w:rPr>
        <w:t>נ</w:t>
      </w:r>
      <w:r>
        <w:rPr>
          <w:rFonts w:asciiTheme="minorBidi" w:hAnsiTheme="minorBidi" w:hint="cs"/>
          <w:rtl/>
        </w:rPr>
        <w:t>אים בשטח ובודקים האם מתקיימים התנאים בלי קשר למה שהמדינה אומרת.</w:t>
      </w:r>
      <w:r w:rsidR="004B0248">
        <w:rPr>
          <w:rFonts w:asciiTheme="minorBidi" w:hAnsiTheme="minorBidi" w:hint="cs"/>
          <w:rtl/>
        </w:rPr>
        <w:t xml:space="preserve"> </w:t>
      </w:r>
      <w:r>
        <w:rPr>
          <w:rFonts w:asciiTheme="minorBidi" w:hAnsiTheme="minorBidi" w:hint="cs"/>
          <w:rtl/>
        </w:rPr>
        <w:t xml:space="preserve">אפשרי גם מצב כיבוש של </w:t>
      </w:r>
      <w:r>
        <w:rPr>
          <w:rFonts w:asciiTheme="minorBidi" w:hAnsiTheme="minorBidi" w:hint="cs"/>
          <w:b/>
          <w:bCs/>
          <w:rtl/>
        </w:rPr>
        <w:t>חלק מהמדינה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כמו שהיה בגרמניה אחרי מלחמת העולם השנייה.</w:t>
      </w:r>
      <w:r w:rsidR="004B0248">
        <w:rPr>
          <w:rFonts w:asciiTheme="minorBidi" w:hAnsiTheme="minorBidi" w:hint="cs"/>
          <w:rtl/>
        </w:rPr>
        <w:t xml:space="preserve"> </w:t>
      </w:r>
      <w:r w:rsidR="007C43A9" w:rsidRPr="00DB5228">
        <w:rPr>
          <w:rFonts w:asciiTheme="minorBidi" w:hAnsiTheme="minorBidi" w:hint="cs"/>
          <w:b/>
          <w:bCs/>
          <w:rtl/>
        </w:rPr>
        <w:t>במילים אחרות</w:t>
      </w:r>
      <w:r w:rsidR="007C43A9">
        <w:rPr>
          <w:rFonts w:asciiTheme="minorBidi" w:hAnsiTheme="minorBidi" w:hint="cs"/>
          <w:rtl/>
        </w:rPr>
        <w:t xml:space="preserve"> </w:t>
      </w:r>
      <w:r w:rsidR="007C43A9">
        <w:rPr>
          <w:rFonts w:asciiTheme="minorBidi" w:hAnsiTheme="minorBidi"/>
          <w:rtl/>
        </w:rPr>
        <w:t>–</w:t>
      </w:r>
      <w:r w:rsidR="007C43A9">
        <w:rPr>
          <w:rFonts w:asciiTheme="minorBidi" w:hAnsiTheme="minorBidi" w:hint="cs"/>
          <w:rtl/>
        </w:rPr>
        <w:t xml:space="preserve"> לא חייבים שמדינה אחת תכבוש את כל השטח של מדינה </w:t>
      </w:r>
      <w:r w:rsidR="006D6281">
        <w:rPr>
          <w:rFonts w:asciiTheme="minorBidi" w:hAnsiTheme="minorBidi" w:hint="cs"/>
          <w:rtl/>
        </w:rPr>
        <w:t>ה</w:t>
      </w:r>
      <w:r w:rsidR="007C43A9">
        <w:rPr>
          <w:rFonts w:asciiTheme="minorBidi" w:hAnsiTheme="minorBidi" w:hint="cs"/>
          <w:rtl/>
        </w:rPr>
        <w:t>א</w:t>
      </w:r>
      <w:r w:rsidR="006D6281">
        <w:rPr>
          <w:rFonts w:asciiTheme="minorBidi" w:hAnsiTheme="minorBidi" w:hint="cs"/>
          <w:rtl/>
        </w:rPr>
        <w:t>ח</w:t>
      </w:r>
      <w:r w:rsidR="007C43A9">
        <w:rPr>
          <w:rFonts w:asciiTheme="minorBidi" w:hAnsiTheme="minorBidi" w:hint="cs"/>
          <w:rtl/>
        </w:rPr>
        <w:t>רת כדי שיחולו דיני הגיבוש.</w:t>
      </w:r>
    </w:p>
    <w:p w14:paraId="76278465" w14:textId="77777777" w:rsidR="007C43A9" w:rsidRDefault="007C43A9" w:rsidP="00887AF5">
      <w:pPr>
        <w:pStyle w:val="NoSpacing"/>
        <w:rPr>
          <w:rFonts w:asciiTheme="minorBidi" w:hAnsiTheme="minorBidi"/>
          <w:rtl/>
        </w:rPr>
      </w:pPr>
    </w:p>
    <w:p w14:paraId="650EFE8A" w14:textId="77777777" w:rsidR="007C43A9" w:rsidRDefault="007C43A9" w:rsidP="00887AF5">
      <w:pPr>
        <w:pStyle w:val="NoSpacing"/>
        <w:rPr>
          <w:rFonts w:asciiTheme="minorBidi" w:hAnsiTheme="minorBidi"/>
          <w:rtl/>
        </w:rPr>
      </w:pPr>
      <w:r w:rsidRPr="00DB5228">
        <w:rPr>
          <w:rFonts w:asciiTheme="minorBidi" w:hAnsiTheme="minorBidi" w:hint="cs"/>
          <w:b/>
          <w:bCs/>
          <w:rtl/>
        </w:rPr>
        <w:t>הגישה הרווחת במשב"ל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לצורך מצב של כיבוש, </w:t>
      </w:r>
      <w:r>
        <w:rPr>
          <w:rFonts w:asciiTheme="minorBidi" w:hAnsiTheme="minorBidi" w:hint="cs"/>
          <w:b/>
          <w:bCs/>
          <w:rtl/>
        </w:rPr>
        <w:t>אין צורך</w:t>
      </w:r>
      <w:r>
        <w:rPr>
          <w:rFonts w:asciiTheme="minorBidi" w:hAnsiTheme="minorBidi" w:hint="cs"/>
          <w:rtl/>
        </w:rPr>
        <w:t xml:space="preserve"> בהפעלת הסמכות </w:t>
      </w:r>
      <w:r>
        <w:rPr>
          <w:rFonts w:asciiTheme="minorBidi" w:hAnsiTheme="minorBidi" w:hint="cs"/>
          <w:b/>
          <w:bCs/>
          <w:rtl/>
        </w:rPr>
        <w:t>בפועל</w:t>
      </w:r>
      <w:r>
        <w:rPr>
          <w:rFonts w:asciiTheme="minorBidi" w:hAnsiTheme="minorBidi" w:hint="cs"/>
          <w:rtl/>
        </w:rPr>
        <w:t xml:space="preserve"> מצ</w:t>
      </w:r>
      <w:r w:rsidR="00DB5228">
        <w:rPr>
          <w:rFonts w:asciiTheme="minorBidi" w:hAnsiTheme="minorBidi" w:hint="cs"/>
          <w:rtl/>
        </w:rPr>
        <w:t>ד המדינה הכובשת (כמו הקמת ממשל),</w:t>
      </w:r>
      <w:r w:rsidR="004B0248">
        <w:rPr>
          <w:rFonts w:asciiTheme="minorBidi" w:hAnsiTheme="minorBidi" w:hint="cs"/>
          <w:rtl/>
        </w:rPr>
        <w:t xml:space="preserve"> אלא</w:t>
      </w:r>
      <w:r>
        <w:rPr>
          <w:rFonts w:asciiTheme="minorBidi" w:hAnsiTheme="minorBidi" w:hint="cs"/>
          <w:rtl/>
        </w:rPr>
        <w:t xml:space="preserve"> </w:t>
      </w:r>
      <w:r w:rsidRPr="004B0248">
        <w:rPr>
          <w:rFonts w:asciiTheme="minorBidi" w:hAnsiTheme="minorBidi" w:hint="cs"/>
          <w:b/>
          <w:bCs/>
          <w:rtl/>
        </w:rPr>
        <w:t>די בפוטנציאל להפעלת הסמכות/השליטה</w:t>
      </w:r>
      <w:r>
        <w:rPr>
          <w:rFonts w:asciiTheme="minorBidi" w:hAnsiTheme="minorBidi" w:hint="cs"/>
          <w:rtl/>
        </w:rPr>
        <w:t xml:space="preserve"> כדי ששטח ייחשב כבוש.</w:t>
      </w:r>
      <w:r w:rsidR="00E57BC3">
        <w:rPr>
          <w:rFonts w:asciiTheme="minorBidi" w:hAnsiTheme="minorBidi" w:hint="cs"/>
          <w:rtl/>
        </w:rPr>
        <w:t xml:space="preserve"> (</w:t>
      </w:r>
      <w:r w:rsidR="00E57BC3">
        <w:rPr>
          <w:rFonts w:asciiTheme="minorBidi" w:hAnsiTheme="minorBidi"/>
        </w:rPr>
        <w:t xml:space="preserve">Authority </w:t>
      </w:r>
      <w:r w:rsidR="00E57BC3" w:rsidRPr="00E57BC3">
        <w:rPr>
          <w:rFonts w:asciiTheme="minorBidi" w:hAnsiTheme="minorBidi"/>
          <w:b/>
          <w:bCs/>
        </w:rPr>
        <w:t>Can</w:t>
      </w:r>
      <w:r w:rsidR="00E57BC3">
        <w:rPr>
          <w:rFonts w:asciiTheme="minorBidi" w:hAnsiTheme="minorBidi"/>
        </w:rPr>
        <w:t xml:space="preserve"> Be Exercised</w:t>
      </w:r>
      <w:r w:rsidR="00E57BC3">
        <w:rPr>
          <w:rFonts w:asciiTheme="minorBidi" w:hAnsiTheme="minorBidi" w:hint="cs"/>
          <w:rtl/>
        </w:rPr>
        <w:t>)</w:t>
      </w:r>
      <w:r w:rsidR="006D6281">
        <w:rPr>
          <w:rFonts w:asciiTheme="minorBidi" w:hAnsiTheme="minorBidi" w:hint="cs"/>
          <w:rtl/>
        </w:rPr>
        <w:t>.</w:t>
      </w:r>
    </w:p>
    <w:p w14:paraId="0B47EB0C" w14:textId="77777777" w:rsidR="00E57BC3" w:rsidRDefault="00E57BC3" w:rsidP="00887AF5">
      <w:pPr>
        <w:pStyle w:val="NoSpacing"/>
        <w:rPr>
          <w:rFonts w:asciiTheme="minorBidi" w:hAnsiTheme="minorBidi"/>
          <w:rtl/>
        </w:rPr>
      </w:pPr>
    </w:p>
    <w:p w14:paraId="6110E8F3" w14:textId="77777777" w:rsidR="006D2B86" w:rsidRPr="006D2B86" w:rsidRDefault="006D2B86" w:rsidP="004B0248">
      <w:pPr>
        <w:pStyle w:val="NoSpacing"/>
        <w:rPr>
          <w:rFonts w:asciiTheme="minorBidi" w:hAnsiTheme="minorBidi"/>
          <w:rtl/>
        </w:rPr>
      </w:pPr>
      <w:r w:rsidRPr="006D2B86">
        <w:rPr>
          <w:rFonts w:asciiTheme="minorBidi" w:hAnsiTheme="minorBidi"/>
          <w:rtl/>
        </w:rPr>
        <w:t xml:space="preserve">השאלה בנושא </w:t>
      </w:r>
      <w:r w:rsidR="004B0248">
        <w:rPr>
          <w:rFonts w:asciiTheme="minorBidi" w:hAnsiTheme="minorBidi" w:hint="cs"/>
          <w:rtl/>
        </w:rPr>
        <w:t xml:space="preserve">זה </w:t>
      </w:r>
      <w:r w:rsidRPr="006D2B86">
        <w:rPr>
          <w:rFonts w:asciiTheme="minorBidi" w:hAnsiTheme="minorBidi"/>
          <w:rtl/>
        </w:rPr>
        <w:t xml:space="preserve">התעוררה </w:t>
      </w:r>
      <w:r w:rsidRPr="004B0248">
        <w:rPr>
          <w:rFonts w:asciiTheme="minorBidi" w:hAnsiTheme="minorBidi"/>
          <w:b/>
          <w:bCs/>
          <w:highlight w:val="magenta"/>
          <w:rtl/>
        </w:rPr>
        <w:t>בבג"ץ צמל</w:t>
      </w:r>
      <w:r w:rsidRPr="006D2B86">
        <w:rPr>
          <w:rFonts w:asciiTheme="minorBidi" w:hAnsiTheme="minorBidi"/>
          <w:b/>
          <w:bCs/>
          <w:rtl/>
        </w:rPr>
        <w:t xml:space="preserve"> (שנות ה</w:t>
      </w:r>
      <w:r w:rsidR="006D6281">
        <w:rPr>
          <w:rFonts w:asciiTheme="minorBidi" w:hAnsiTheme="minorBidi" w:hint="cs"/>
          <w:b/>
          <w:bCs/>
          <w:rtl/>
        </w:rPr>
        <w:t>-</w:t>
      </w:r>
      <w:r w:rsidRPr="006D2B86">
        <w:rPr>
          <w:rFonts w:asciiTheme="minorBidi" w:hAnsiTheme="minorBidi"/>
          <w:b/>
          <w:bCs/>
          <w:rtl/>
        </w:rPr>
        <w:t>80)</w:t>
      </w:r>
      <w:r w:rsidRPr="006D2B86">
        <w:rPr>
          <w:rFonts w:asciiTheme="minorBidi" w:hAnsiTheme="minorBidi"/>
          <w:rtl/>
        </w:rPr>
        <w:t xml:space="preserve"> – עסק במחנה מעצר בדרום לבנון. ישראל החזיקה שם עצורים לבנונים על רקע מלחמת לבנון הראשונה. העצורים האלה טוענים </w:t>
      </w:r>
      <w:r w:rsidRPr="006D2B86">
        <w:rPr>
          <w:rFonts w:asciiTheme="minorBidi" w:hAnsiTheme="minorBidi" w:hint="cs"/>
          <w:rtl/>
        </w:rPr>
        <w:t>ש</w:t>
      </w:r>
      <w:r w:rsidRPr="006D2B86">
        <w:rPr>
          <w:rFonts w:asciiTheme="minorBidi" w:hAnsiTheme="minorBidi"/>
          <w:rtl/>
        </w:rPr>
        <w:t>ישראל שולטת בשטח שליטה אפקטיבית, שחלים דיני הכיבוש ושכחלק מזה מגיעה להם הזכות שמעוגנת למשל באמנת ז'נבה הרביעית להיפגש עם עורכי דין. ישראל מונעת את המפגש הזה עם עורכי הדין ואז מ</w:t>
      </w:r>
      <w:r w:rsidRPr="006D2B86">
        <w:rPr>
          <w:rFonts w:asciiTheme="minorBidi" w:hAnsiTheme="minorBidi" w:hint="cs"/>
          <w:rtl/>
        </w:rPr>
        <w:t>וגש</w:t>
      </w:r>
      <w:r w:rsidRPr="006D2B86">
        <w:rPr>
          <w:rFonts w:asciiTheme="minorBidi" w:hAnsiTheme="minorBidi"/>
          <w:rtl/>
        </w:rPr>
        <w:t xml:space="preserve"> הבג"צ. מה הנקודה הקריטית? ישראל מעולם לא הקימה ממשל צבאי בדרום לבנון והיא גם לא התעסקה יותר מדי בשאלה הפורמאלית אם היא כובשת או לא אבל עובדתית בשטח הייתה לישראל שליטה ברורה באזורים מסוימים. מגיעה השאלה ל</w:t>
      </w:r>
      <w:r w:rsidR="004B0248" w:rsidRPr="004B0248">
        <w:rPr>
          <w:rFonts w:asciiTheme="minorBidi" w:hAnsiTheme="minorBidi" w:hint="cs"/>
          <w:b/>
          <w:bCs/>
          <w:rtl/>
        </w:rPr>
        <w:t xml:space="preserve">שופט </w:t>
      </w:r>
      <w:r w:rsidRPr="004B0248">
        <w:rPr>
          <w:rFonts w:asciiTheme="minorBidi" w:hAnsiTheme="minorBidi"/>
          <w:b/>
          <w:bCs/>
          <w:rtl/>
        </w:rPr>
        <w:t xml:space="preserve">שמגר </w:t>
      </w:r>
      <w:r w:rsidRPr="006D2B86">
        <w:rPr>
          <w:rFonts w:asciiTheme="minorBidi" w:hAnsiTheme="minorBidi"/>
          <w:rtl/>
        </w:rPr>
        <w:t xml:space="preserve">האם אותם אזורים בדרום </w:t>
      </w:r>
      <w:r w:rsidR="004B0248">
        <w:rPr>
          <w:rFonts w:asciiTheme="minorBidi" w:hAnsiTheme="minorBidi" w:hint="cs"/>
          <w:rtl/>
        </w:rPr>
        <w:t>לבנון</w:t>
      </w:r>
      <w:r w:rsidRPr="006D2B86">
        <w:rPr>
          <w:rFonts w:asciiTheme="minorBidi" w:hAnsiTheme="minorBidi"/>
          <w:rtl/>
        </w:rPr>
        <w:t xml:space="preserve"> שאין ספק ישראל שולטת בהם, זה שטח כבוש שכנגזרת ממנו חלים דיני הכיבוש? </w:t>
      </w:r>
    </w:p>
    <w:p w14:paraId="60C597F4" w14:textId="77777777" w:rsidR="006D2B86" w:rsidRDefault="004B0248" w:rsidP="004B0248">
      <w:pPr>
        <w:pStyle w:val="NoSpacing"/>
        <w:rPr>
          <w:rFonts w:asciiTheme="minorBidi" w:hAnsiTheme="minorBidi"/>
          <w:rtl/>
        </w:rPr>
      </w:pPr>
      <w:r w:rsidRPr="004B0248">
        <w:rPr>
          <w:rFonts w:asciiTheme="minorBidi" w:hAnsiTheme="minorBidi" w:hint="cs"/>
          <w:b/>
          <w:bCs/>
          <w:highlight w:val="cyan"/>
          <w:rtl/>
        </w:rPr>
        <w:t xml:space="preserve">השופט </w:t>
      </w:r>
      <w:r w:rsidR="006D2B86" w:rsidRPr="004B0248">
        <w:rPr>
          <w:rFonts w:asciiTheme="minorBidi" w:hAnsiTheme="minorBidi"/>
          <w:b/>
          <w:bCs/>
          <w:highlight w:val="cyan"/>
          <w:rtl/>
        </w:rPr>
        <w:t>שמגר:</w:t>
      </w:r>
      <w:r w:rsidR="006D2B86" w:rsidRPr="006D2B86">
        <w:rPr>
          <w:rFonts w:asciiTheme="minorBidi" w:hAnsiTheme="minorBidi"/>
          <w:rtl/>
        </w:rPr>
        <w:t xml:space="preserve"> השאלה הרלוונטית, האם חלים דיני הכיבוש היא האם הכוח הצבאי שתופס בשטח הוא </w:t>
      </w:r>
      <w:r w:rsidR="006D2B86" w:rsidRPr="006D2B86">
        <w:rPr>
          <w:rFonts w:asciiTheme="minorBidi" w:hAnsiTheme="minorBidi"/>
          <w:b/>
          <w:bCs/>
          <w:rtl/>
        </w:rPr>
        <w:t>בעל יכולת</w:t>
      </w:r>
      <w:r w:rsidR="006D2B86" w:rsidRPr="006D2B86">
        <w:rPr>
          <w:rFonts w:asciiTheme="minorBidi" w:hAnsiTheme="minorBidi"/>
          <w:rtl/>
        </w:rPr>
        <w:t xml:space="preserve"> להיכנס בנעלי רשויות השלטון הקודם ולא אם הוא עשה את זה בפועל. המבחן הוא ה</w:t>
      </w:r>
      <w:r w:rsidR="006D2B86" w:rsidRPr="006D2B86">
        <w:rPr>
          <w:rFonts w:asciiTheme="minorBidi" w:hAnsiTheme="minorBidi"/>
          <w:b/>
          <w:bCs/>
          <w:rtl/>
        </w:rPr>
        <w:t>פוטנציאל</w:t>
      </w:r>
      <w:r w:rsidR="006D2B86" w:rsidRPr="006D2B86">
        <w:rPr>
          <w:rFonts w:asciiTheme="minorBidi" w:hAnsiTheme="minorBidi"/>
          <w:rtl/>
        </w:rPr>
        <w:t xml:space="preserve"> להפעיל את השליטה האפקטיבית, לא מעניין אותי אם הכוח הכובש הקים מערכת ארגונית של ממשל צבאי, אלא </w:t>
      </w:r>
      <w:r w:rsidR="006D2B86" w:rsidRPr="006D2B86">
        <w:rPr>
          <w:rFonts w:asciiTheme="minorBidi" w:hAnsiTheme="minorBidi"/>
          <w:b/>
          <w:bCs/>
          <w:rtl/>
        </w:rPr>
        <w:t xml:space="preserve">האם הוא </w:t>
      </w:r>
      <w:r w:rsidR="006D2B86" w:rsidRPr="006D2B86">
        <w:rPr>
          <w:rFonts w:asciiTheme="minorBidi" w:hAnsiTheme="minorBidi" w:hint="cs"/>
          <w:b/>
          <w:bCs/>
          <w:rtl/>
        </w:rPr>
        <w:t>יכול</w:t>
      </w:r>
      <w:r w:rsidR="006D2B86" w:rsidRPr="006D2B86">
        <w:rPr>
          <w:rFonts w:asciiTheme="minorBidi" w:hAnsiTheme="minorBidi"/>
          <w:b/>
          <w:bCs/>
          <w:rtl/>
        </w:rPr>
        <w:t xml:space="preserve"> להיכנס לנעלי הריבון הקודם ולהפעיל סמכויות ממשל. </w:t>
      </w:r>
      <w:r>
        <w:rPr>
          <w:rFonts w:asciiTheme="minorBidi" w:hAnsiTheme="minorBidi" w:hint="cs"/>
          <w:rtl/>
        </w:rPr>
        <w:t xml:space="preserve"> </w:t>
      </w:r>
      <w:r w:rsidR="006D2B86">
        <w:rPr>
          <w:rFonts w:asciiTheme="minorBidi" w:hAnsiTheme="minorBidi" w:hint="cs"/>
          <w:rtl/>
        </w:rPr>
        <w:t xml:space="preserve">שמגר אומר כי תחולת דיני הכיבוש אינה תלויה בהקמת מערכת ארגונית מיוחדת, הלובשת צורת ממשל צבאי </w:t>
      </w:r>
      <w:r w:rsidR="006D2B86">
        <w:rPr>
          <w:rFonts w:asciiTheme="minorBidi" w:hAnsiTheme="minorBidi"/>
          <w:rtl/>
        </w:rPr>
        <w:t>–</w:t>
      </w:r>
      <w:r w:rsidR="006D2B86">
        <w:rPr>
          <w:rFonts w:asciiTheme="minorBidi" w:hAnsiTheme="minorBidi" w:hint="cs"/>
          <w:rtl/>
        </w:rPr>
        <w:t xml:space="preserve"> אלא אם הצבא בשטח יכול לעשות זאת בפועל.</w:t>
      </w:r>
    </w:p>
    <w:p w14:paraId="17635824" w14:textId="77777777" w:rsidR="006D2B86" w:rsidRDefault="006D2B86" w:rsidP="00887AF5">
      <w:pPr>
        <w:pStyle w:val="NoSpacing"/>
        <w:rPr>
          <w:rFonts w:asciiTheme="minorBidi" w:hAnsiTheme="minorBidi"/>
          <w:rtl/>
        </w:rPr>
      </w:pPr>
      <w:r>
        <w:rPr>
          <w:rFonts w:asciiTheme="minorBidi" w:hAnsiTheme="minorBidi" w:hint="cs"/>
          <w:rtl/>
        </w:rPr>
        <w:t xml:space="preserve">זהו </w:t>
      </w:r>
      <w:r w:rsidRPr="004B0248">
        <w:rPr>
          <w:rFonts w:asciiTheme="minorBidi" w:hAnsiTheme="minorBidi" w:hint="cs"/>
          <w:b/>
          <w:bCs/>
          <w:highlight w:val="yellow"/>
          <w:rtl/>
        </w:rPr>
        <w:t>מבחן פוטנציאל השליטה</w:t>
      </w:r>
      <w:r>
        <w:rPr>
          <w:rFonts w:asciiTheme="minorBidi" w:hAnsiTheme="minorBidi" w:hint="cs"/>
          <w:rtl/>
        </w:rPr>
        <w:t>.</w:t>
      </w:r>
    </w:p>
    <w:p w14:paraId="59391127" w14:textId="77777777" w:rsidR="006D2B86" w:rsidRDefault="006D2B86" w:rsidP="00887AF5">
      <w:pPr>
        <w:pStyle w:val="NoSpacing"/>
        <w:rPr>
          <w:rFonts w:asciiTheme="minorBidi" w:hAnsiTheme="minorBidi"/>
          <w:rtl/>
        </w:rPr>
      </w:pPr>
    </w:p>
    <w:p w14:paraId="7D53E838" w14:textId="77777777" w:rsidR="006D2B86" w:rsidRDefault="006D6281" w:rsidP="006D2B86">
      <w:pPr>
        <w:pStyle w:val="NoSpacing"/>
        <w:rPr>
          <w:rFonts w:asciiTheme="minorBidi" w:hAnsiTheme="minorBidi"/>
          <w:rtl/>
        </w:rPr>
      </w:pPr>
      <w:r>
        <w:rPr>
          <w:rFonts w:asciiTheme="minorBidi" w:hAnsiTheme="minorBidi" w:hint="cs"/>
          <w:b/>
          <w:bCs/>
          <w:rtl/>
        </w:rPr>
        <w:t>הרציונל</w:t>
      </w:r>
      <w:r w:rsidR="006D2B86">
        <w:rPr>
          <w:rFonts w:asciiTheme="minorBidi" w:hAnsiTheme="minorBidi" w:hint="cs"/>
          <w:b/>
          <w:bCs/>
          <w:rtl/>
        </w:rPr>
        <w:t xml:space="preserve"> בגישה המרחיבה לפיה די </w:t>
      </w:r>
      <w:r>
        <w:rPr>
          <w:rFonts w:asciiTheme="minorBidi" w:hAnsiTheme="minorBidi" w:hint="cs"/>
          <w:b/>
          <w:bCs/>
          <w:rtl/>
        </w:rPr>
        <w:t>בפוטנציאל</w:t>
      </w:r>
      <w:r w:rsidR="006D2B86">
        <w:rPr>
          <w:rFonts w:asciiTheme="minorBidi" w:hAnsiTheme="minorBidi" w:hint="cs"/>
          <w:b/>
          <w:bCs/>
          <w:rtl/>
        </w:rPr>
        <w:t xml:space="preserve"> השליטה</w:t>
      </w:r>
      <w:r w:rsidR="006D2B86">
        <w:rPr>
          <w:rFonts w:asciiTheme="minorBidi" w:hAnsiTheme="minorBidi" w:hint="cs"/>
          <w:rtl/>
        </w:rPr>
        <w:t xml:space="preserve"> - </w:t>
      </w:r>
      <w:r w:rsidR="006D2B86" w:rsidRPr="006D2B86">
        <w:rPr>
          <w:rFonts w:asciiTheme="minorBidi" w:hAnsiTheme="minorBidi"/>
          <w:rtl/>
        </w:rPr>
        <w:t xml:space="preserve">דיני הכיבוש בסופו של דבר באים להגן על אוכלוסייה אזרחית שמוצאת את עצמה תחת שלטון זר. </w:t>
      </w:r>
      <w:r w:rsidR="006D2B86">
        <w:rPr>
          <w:rFonts w:asciiTheme="minorBidi" w:hAnsiTheme="minorBidi" w:hint="cs"/>
          <w:rtl/>
        </w:rPr>
        <w:t xml:space="preserve">לא נרצה לצמצם את המקרים בהם </w:t>
      </w:r>
      <w:r>
        <w:rPr>
          <w:rFonts w:asciiTheme="minorBidi" w:hAnsiTheme="minorBidi" w:hint="cs"/>
          <w:rtl/>
        </w:rPr>
        <w:t>האוכלוסייה</w:t>
      </w:r>
      <w:r w:rsidR="006D2B86">
        <w:rPr>
          <w:rFonts w:asciiTheme="minorBidi" w:hAnsiTheme="minorBidi" w:hint="cs"/>
          <w:rtl/>
        </w:rPr>
        <w:t xml:space="preserve"> זכאית להגנות שונות אלא להרחיב, ולכן בחרו במבחן </w:t>
      </w:r>
      <w:r>
        <w:rPr>
          <w:rFonts w:asciiTheme="minorBidi" w:hAnsiTheme="minorBidi" w:hint="cs"/>
          <w:rtl/>
        </w:rPr>
        <w:t>פוטנציאל</w:t>
      </w:r>
      <w:r w:rsidR="006D2B86">
        <w:rPr>
          <w:rFonts w:asciiTheme="minorBidi" w:hAnsiTheme="minorBidi" w:hint="cs"/>
          <w:rtl/>
        </w:rPr>
        <w:t xml:space="preserve"> השליטה.</w:t>
      </w:r>
    </w:p>
    <w:p w14:paraId="1700B17F" w14:textId="77777777" w:rsidR="006D2B86" w:rsidRDefault="006D2B86" w:rsidP="00887AF5">
      <w:pPr>
        <w:pStyle w:val="NoSpacing"/>
        <w:rPr>
          <w:rFonts w:asciiTheme="minorBidi" w:hAnsiTheme="minorBidi"/>
          <w:rtl/>
        </w:rPr>
      </w:pPr>
    </w:p>
    <w:p w14:paraId="10A60013" w14:textId="77777777" w:rsidR="004B0248" w:rsidRDefault="006D2B86" w:rsidP="000D34D7">
      <w:pPr>
        <w:pStyle w:val="NoSpacing"/>
        <w:rPr>
          <w:rFonts w:asciiTheme="minorBidi" w:hAnsiTheme="minorBidi"/>
          <w:rtl/>
        </w:rPr>
      </w:pPr>
      <w:r w:rsidRPr="004B0248">
        <w:rPr>
          <w:rFonts w:asciiTheme="minorBidi" w:hAnsiTheme="minorBidi"/>
          <w:b/>
          <w:bCs/>
          <w:u w:val="single"/>
          <w:rtl/>
        </w:rPr>
        <w:t>איו"ש</w:t>
      </w:r>
      <w:r w:rsidRPr="006D2B86">
        <w:rPr>
          <w:rFonts w:asciiTheme="minorBidi" w:hAnsiTheme="minorBidi"/>
          <w:rtl/>
        </w:rPr>
        <w:t xml:space="preserve"> – בשונה ממזרח ירושלים שסופחה לישראל, מאז 1967 המעמד המשפטי היה שטח שנתון בתפיסה לוחמתית (</w:t>
      </w:r>
      <w:r w:rsidRPr="00136081">
        <w:rPr>
          <w:rFonts w:asciiTheme="minorBidi" w:hAnsiTheme="minorBidi"/>
          <w:b/>
          <w:bCs/>
          <w:rtl/>
        </w:rPr>
        <w:t>בג"ץ 1661/05 המועצה האזורית חוף עזה נ' כנסת ישראל</w:t>
      </w:r>
      <w:r w:rsidR="00F8551C">
        <w:rPr>
          <w:rFonts w:asciiTheme="minorBidi" w:hAnsiTheme="minorBidi" w:hint="cs"/>
          <w:rtl/>
        </w:rPr>
        <w:t xml:space="preserve"> </w:t>
      </w:r>
      <w:r w:rsidR="00F8551C">
        <w:rPr>
          <w:rFonts w:asciiTheme="minorBidi" w:hAnsiTheme="minorBidi"/>
          <w:rtl/>
        </w:rPr>
        <w:t>–</w:t>
      </w:r>
      <w:r w:rsidR="00F8551C">
        <w:rPr>
          <w:rFonts w:asciiTheme="minorBidi" w:hAnsiTheme="minorBidi" w:hint="cs"/>
          <w:rtl/>
        </w:rPr>
        <w:t xml:space="preserve"> </w:t>
      </w:r>
    </w:p>
    <w:p w14:paraId="4B5D8F73" w14:textId="77777777" w:rsidR="006D2B86" w:rsidRDefault="00F8551C" w:rsidP="004B0248">
      <w:pPr>
        <w:pStyle w:val="NoSpacing"/>
        <w:rPr>
          <w:rFonts w:asciiTheme="minorBidi" w:hAnsiTheme="minorBidi"/>
          <w:rtl/>
        </w:rPr>
      </w:pPr>
      <w:r w:rsidRPr="004B0248">
        <w:rPr>
          <w:rFonts w:asciiTheme="minorBidi" w:hAnsiTheme="minorBidi" w:hint="cs"/>
          <w:b/>
          <w:bCs/>
          <w:highlight w:val="magenta"/>
          <w:rtl/>
        </w:rPr>
        <w:t>בג"ץ ההתנתקות</w:t>
      </w:r>
      <w:r w:rsidR="006D2B86" w:rsidRPr="006D2B86">
        <w:rPr>
          <w:rFonts w:asciiTheme="minorBidi" w:hAnsiTheme="minorBidi"/>
          <w:rtl/>
        </w:rPr>
        <w:t xml:space="preserve">). ישראל לא </w:t>
      </w:r>
      <w:r w:rsidR="000D34D7">
        <w:rPr>
          <w:rFonts w:asciiTheme="minorBidi" w:hAnsiTheme="minorBidi" w:hint="cs"/>
          <w:rtl/>
        </w:rPr>
        <w:t xml:space="preserve">התנגדה </w:t>
      </w:r>
      <w:r w:rsidR="006D2B86" w:rsidRPr="006D2B86">
        <w:rPr>
          <w:rFonts w:asciiTheme="minorBidi" w:hAnsiTheme="minorBidi"/>
          <w:rtl/>
        </w:rPr>
        <w:t xml:space="preserve">מעולם </w:t>
      </w:r>
      <w:r w:rsidR="000D34D7">
        <w:rPr>
          <w:rFonts w:asciiTheme="minorBidi" w:hAnsiTheme="minorBidi" w:hint="cs"/>
          <w:rtl/>
        </w:rPr>
        <w:t xml:space="preserve">לתקנות </w:t>
      </w:r>
      <w:r w:rsidR="006D2B86" w:rsidRPr="006D2B86">
        <w:rPr>
          <w:rFonts w:asciiTheme="minorBidi" w:hAnsiTheme="minorBidi"/>
          <w:rtl/>
        </w:rPr>
        <w:t>האג שמסדירות שטח כבוש. השטח מנוהל באמצעות ממשל צבאי בראשו עומד מפקד כוחות צה"ל באזור (אלוף פיקוד מרכז) והוא הריבון הזמני בשטח. בעזה המצב היה זהה עד ההתנתקות, שם הריבון היה מפקד מחוז דרום</w:t>
      </w:r>
      <w:r w:rsidR="006D2B86" w:rsidRPr="006D2B86">
        <w:rPr>
          <w:rFonts w:asciiTheme="minorBidi" w:hAnsiTheme="minorBidi"/>
        </w:rPr>
        <w:t xml:space="preserve">. </w:t>
      </w:r>
    </w:p>
    <w:p w14:paraId="5F55119B" w14:textId="77777777" w:rsidR="000D34D7" w:rsidRPr="000D34D7" w:rsidRDefault="000D34D7" w:rsidP="004B0248">
      <w:pPr>
        <w:pStyle w:val="NoSpacing"/>
        <w:rPr>
          <w:rFonts w:asciiTheme="minorBidi" w:hAnsiTheme="minorBidi"/>
          <w:rtl/>
        </w:rPr>
      </w:pPr>
      <w:r w:rsidRPr="000D34D7">
        <w:rPr>
          <w:rFonts w:asciiTheme="minorBidi" w:hAnsiTheme="minorBidi"/>
          <w:b/>
          <w:bCs/>
          <w:rtl/>
        </w:rPr>
        <w:t xml:space="preserve">הבעיה </w:t>
      </w:r>
      <w:r w:rsidR="004B0248">
        <w:rPr>
          <w:rFonts w:asciiTheme="minorBidi" w:hAnsiTheme="minorBidi" w:hint="cs"/>
          <w:b/>
          <w:bCs/>
          <w:rtl/>
        </w:rPr>
        <w:t xml:space="preserve">של </w:t>
      </w:r>
      <w:r w:rsidRPr="000D34D7">
        <w:rPr>
          <w:rFonts w:asciiTheme="minorBidi" w:hAnsiTheme="minorBidi"/>
          <w:b/>
          <w:bCs/>
          <w:rtl/>
        </w:rPr>
        <w:t>ישראל היא ביחס לתחולת אמנת ז'נבה הרביעית</w:t>
      </w:r>
      <w:r w:rsidRPr="000D34D7">
        <w:rPr>
          <w:rFonts w:asciiTheme="minorBidi" w:hAnsiTheme="minorBidi"/>
          <w:rtl/>
        </w:rPr>
        <w:t xml:space="preserve"> – </w:t>
      </w:r>
      <w:r w:rsidRPr="004B0248">
        <w:rPr>
          <w:rFonts w:asciiTheme="minorBidi" w:hAnsiTheme="minorBidi"/>
          <w:b/>
          <w:bCs/>
          <w:highlight w:val="lightGray"/>
          <w:rtl/>
        </w:rPr>
        <w:t>סעיף 2</w:t>
      </w:r>
      <w:r w:rsidRPr="004B0248">
        <w:rPr>
          <w:rFonts w:asciiTheme="minorBidi" w:hAnsiTheme="minorBidi"/>
          <w:rtl/>
        </w:rPr>
        <w:t xml:space="preserve"> המשותף לאמנות ז'נבה</w:t>
      </w:r>
      <w:r w:rsidRPr="000D34D7">
        <w:rPr>
          <w:rFonts w:asciiTheme="minorBidi" w:hAnsiTheme="minorBidi"/>
          <w:rtl/>
        </w:rPr>
        <w:t xml:space="preserve"> קובע מתי תחול אמנת ז'נבה הרביעית</w:t>
      </w:r>
      <w:r>
        <w:rPr>
          <w:rFonts w:asciiTheme="minorBidi" w:hAnsiTheme="minorBidi" w:hint="cs"/>
          <w:rtl/>
        </w:rPr>
        <w:t xml:space="preserve"> (שער הכניסה לאמנת ג'נבה)</w:t>
      </w:r>
      <w:r w:rsidRPr="000D34D7">
        <w:rPr>
          <w:rFonts w:asciiTheme="minorBidi" w:hAnsiTheme="minorBidi"/>
          <w:rtl/>
        </w:rPr>
        <w:t xml:space="preserve">: </w:t>
      </w:r>
      <w:r w:rsidRPr="004B0248">
        <w:rPr>
          <w:rFonts w:asciiTheme="minorBidi" w:hAnsiTheme="minorBidi"/>
          <w:i/>
          <w:iCs/>
          <w:rtl/>
        </w:rPr>
        <w:t>"</w:t>
      </w:r>
      <w:r w:rsidRPr="004B0248">
        <w:rPr>
          <w:rFonts w:asciiTheme="minorBidi" w:hAnsiTheme="minorBidi" w:hint="cs"/>
          <w:i/>
          <w:iCs/>
          <w:rtl/>
        </w:rPr>
        <w:t xml:space="preserve">אמנה זו תחול </w:t>
      </w:r>
      <w:r w:rsidRPr="004B0248">
        <w:rPr>
          <w:rFonts w:asciiTheme="minorBidi" w:hAnsiTheme="minorBidi"/>
          <w:i/>
          <w:iCs/>
          <w:rtl/>
        </w:rPr>
        <w:t>על כל מקרים של מלחמה מוכרזת או של סכסוך מזוין אחר...בין שניים מבעלי האמנה</w:t>
      </w:r>
      <w:r w:rsidRPr="004B0248">
        <w:rPr>
          <w:rFonts w:asciiTheme="minorBidi" w:hAnsiTheme="minorBidi"/>
          <w:i/>
          <w:iCs/>
        </w:rPr>
        <w:t>..."</w:t>
      </w:r>
    </w:p>
    <w:p w14:paraId="5D91578D" w14:textId="77777777" w:rsidR="000D34D7" w:rsidRPr="004B0248" w:rsidRDefault="000D34D7" w:rsidP="000D34D7">
      <w:pPr>
        <w:pStyle w:val="NoSpacing"/>
        <w:rPr>
          <w:rFonts w:asciiTheme="minorBidi" w:hAnsiTheme="minorBidi"/>
          <w:i/>
          <w:iCs/>
          <w:rtl/>
        </w:rPr>
      </w:pPr>
      <w:r w:rsidRPr="000D34D7">
        <w:rPr>
          <w:rFonts w:asciiTheme="minorBidi" w:hAnsiTheme="minorBidi"/>
          <w:rtl/>
        </w:rPr>
        <w:t xml:space="preserve">אבל אז באה הפסקה השנייה ואומרת שהאמנה תחול גם </w:t>
      </w:r>
      <w:r w:rsidRPr="004B0248">
        <w:rPr>
          <w:rFonts w:asciiTheme="minorBidi" w:hAnsiTheme="minorBidi"/>
          <w:i/>
          <w:iCs/>
          <w:rtl/>
        </w:rPr>
        <w:t>"על כל מקרה</w:t>
      </w:r>
      <w:r w:rsidRPr="004B0248">
        <w:rPr>
          <w:rFonts w:asciiTheme="minorBidi" w:hAnsiTheme="minorBidi"/>
          <w:b/>
          <w:bCs/>
          <w:i/>
          <w:iCs/>
          <w:rtl/>
        </w:rPr>
        <w:t xml:space="preserve"> </w:t>
      </w:r>
      <w:r w:rsidRPr="004B0248">
        <w:rPr>
          <w:rFonts w:asciiTheme="minorBidi" w:hAnsiTheme="minorBidi"/>
          <w:b/>
          <w:bCs/>
          <w:i/>
          <w:iCs/>
          <w:u w:val="single"/>
          <w:rtl/>
        </w:rPr>
        <w:t>של כיבוש חלקי או שלם של ארצו של אחד מבעלי האמנה</w:t>
      </w:r>
      <w:r w:rsidRPr="004B0248">
        <w:rPr>
          <w:rFonts w:asciiTheme="minorBidi" w:hAnsiTheme="minorBidi"/>
          <w:i/>
          <w:iCs/>
          <w:rtl/>
        </w:rPr>
        <w:t>, ואפילו לא נתקל הכיבוש האמור בשום התנגודת מזוינת</w:t>
      </w:r>
      <w:r w:rsidRPr="004B0248">
        <w:rPr>
          <w:rFonts w:asciiTheme="minorBidi" w:hAnsiTheme="minorBidi"/>
          <w:i/>
          <w:iCs/>
        </w:rPr>
        <w:t>..."</w:t>
      </w:r>
    </w:p>
    <w:p w14:paraId="2BD899CF" w14:textId="77777777" w:rsidR="004B0248" w:rsidRDefault="004B0248" w:rsidP="000D34D7">
      <w:pPr>
        <w:pStyle w:val="NoSpacing"/>
        <w:rPr>
          <w:rFonts w:asciiTheme="minorBidi" w:hAnsiTheme="minorBidi"/>
          <w:b/>
          <w:bCs/>
          <w:u w:val="single"/>
          <w:rtl/>
        </w:rPr>
      </w:pPr>
    </w:p>
    <w:p w14:paraId="2F916F05" w14:textId="77777777" w:rsidR="004B0248" w:rsidRDefault="000D34D7" w:rsidP="000D34D7">
      <w:pPr>
        <w:pStyle w:val="NoSpacing"/>
        <w:rPr>
          <w:rFonts w:asciiTheme="minorBidi" w:hAnsiTheme="minorBidi"/>
          <w:rtl/>
        </w:rPr>
      </w:pPr>
      <w:r w:rsidRPr="004B0248">
        <w:rPr>
          <w:rFonts w:asciiTheme="minorBidi" w:hAnsiTheme="minorBidi" w:hint="cs"/>
          <w:b/>
          <w:bCs/>
          <w:u w:val="single"/>
          <w:rtl/>
        </w:rPr>
        <w:t>טענת ישראל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בניגוד לתקנות האג, אמנת ג'נבה הרביעית </w:t>
      </w:r>
      <w:r>
        <w:rPr>
          <w:rFonts w:asciiTheme="minorBidi" w:hAnsiTheme="minorBidi" w:hint="cs"/>
          <w:b/>
          <w:bCs/>
          <w:rtl/>
        </w:rPr>
        <w:t>לא חלה על איו"ש ועזה (בעבר)</w:t>
      </w:r>
      <w:r w:rsidR="004B0248">
        <w:rPr>
          <w:rFonts w:asciiTheme="minorBidi" w:hAnsiTheme="minorBidi" w:hint="cs"/>
          <w:rtl/>
        </w:rPr>
        <w:t>.</w:t>
      </w:r>
    </w:p>
    <w:p w14:paraId="795CDDF7" w14:textId="77777777" w:rsidR="000D34D7" w:rsidRDefault="000D34D7" w:rsidP="000D34D7">
      <w:pPr>
        <w:pStyle w:val="NoSpacing"/>
        <w:rPr>
          <w:rFonts w:asciiTheme="minorBidi" w:hAnsiTheme="minorBidi"/>
          <w:rtl/>
        </w:rPr>
      </w:pPr>
      <w:r>
        <w:rPr>
          <w:rFonts w:asciiTheme="minorBidi" w:hAnsiTheme="minorBidi" w:hint="cs"/>
          <w:rtl/>
        </w:rPr>
        <w:t xml:space="preserve">ישראל אמרה כי הסעיף הרלוונטי זה הפסקה השנייה של </w:t>
      </w:r>
      <w:r w:rsidRPr="004B0248">
        <w:rPr>
          <w:rFonts w:asciiTheme="minorBidi" w:hAnsiTheme="minorBidi" w:hint="cs"/>
          <w:b/>
          <w:bCs/>
          <w:rtl/>
        </w:rPr>
        <w:t>סעיף 2</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שאומרת שהאמנה תחול על כיבוש חלקי או שלם של ארצו של אחד מבעלי האמנה. ישראל טענה כי </w:t>
      </w:r>
      <w:r w:rsidRPr="004B0248">
        <w:rPr>
          <w:rFonts w:asciiTheme="minorBidi" w:hAnsiTheme="minorBidi" w:hint="cs"/>
          <w:b/>
          <w:bCs/>
          <w:rtl/>
        </w:rPr>
        <w:t>רצועת עזה מעולם לא היה שטח של מצר</w:t>
      </w:r>
      <w:r w:rsidR="006D6281" w:rsidRPr="004B0248">
        <w:rPr>
          <w:rFonts w:asciiTheme="minorBidi" w:hAnsiTheme="minorBidi" w:hint="cs"/>
          <w:b/>
          <w:bCs/>
          <w:rtl/>
        </w:rPr>
        <w:t>י</w:t>
      </w:r>
      <w:r w:rsidRPr="004B0248">
        <w:rPr>
          <w:rFonts w:asciiTheme="minorBidi" w:hAnsiTheme="minorBidi" w:hint="cs"/>
          <w:b/>
          <w:bCs/>
          <w:rtl/>
        </w:rPr>
        <w:t>ים</w:t>
      </w:r>
      <w:r w:rsidR="000308B8">
        <w:rPr>
          <w:rFonts w:asciiTheme="minorBidi" w:hAnsiTheme="minorBidi" w:hint="cs"/>
          <w:rtl/>
        </w:rPr>
        <w:t xml:space="preserve"> </w:t>
      </w:r>
      <w:r w:rsidR="000308B8">
        <w:rPr>
          <w:rFonts w:asciiTheme="minorBidi" w:hAnsiTheme="minorBidi"/>
          <w:rtl/>
        </w:rPr>
        <w:t>–</w:t>
      </w:r>
      <w:r w:rsidR="000308B8">
        <w:rPr>
          <w:rFonts w:asciiTheme="minorBidi" w:hAnsiTheme="minorBidi" w:hint="cs"/>
          <w:rtl/>
        </w:rPr>
        <w:t xml:space="preserve"> מדובר בכיבוש חלקי אבל לא בשטח שהיה בידי מצרים.</w:t>
      </w:r>
      <w:r w:rsidR="00990720">
        <w:rPr>
          <w:rFonts w:asciiTheme="minorBidi" w:hAnsiTheme="minorBidi" w:hint="cs"/>
          <w:rtl/>
        </w:rPr>
        <w:t xml:space="preserve"> כנ"ל טענה ישראל גם לגבי איו"ש </w:t>
      </w:r>
      <w:r w:rsidR="00990720">
        <w:rPr>
          <w:rFonts w:asciiTheme="minorBidi" w:hAnsiTheme="minorBidi"/>
          <w:rtl/>
        </w:rPr>
        <w:t>–</w:t>
      </w:r>
      <w:r w:rsidR="00990720">
        <w:rPr>
          <w:rFonts w:asciiTheme="minorBidi" w:hAnsiTheme="minorBidi" w:hint="cs"/>
          <w:rtl/>
        </w:rPr>
        <w:t xml:space="preserve"> איו"ש מעולם לא היה חלק בריבונותה של ירדן.</w:t>
      </w:r>
      <w:r w:rsidR="008940A2">
        <w:rPr>
          <w:rFonts w:asciiTheme="minorBidi" w:hAnsiTheme="minorBidi" w:hint="cs"/>
          <w:rtl/>
        </w:rPr>
        <w:t xml:space="preserve"> ירד</w:t>
      </w:r>
      <w:r w:rsidR="006D6281">
        <w:rPr>
          <w:rFonts w:asciiTheme="minorBidi" w:hAnsiTheme="minorBidi" w:hint="cs"/>
          <w:rtl/>
        </w:rPr>
        <w:t>ן</w:t>
      </w:r>
      <w:r w:rsidR="008940A2">
        <w:rPr>
          <w:rFonts w:asciiTheme="minorBidi" w:hAnsiTheme="minorBidi" w:hint="cs"/>
          <w:rtl/>
        </w:rPr>
        <w:t xml:space="preserve"> החזיקה בשטח הזה אחרי שהבריטים יצאו ממנו. אמנם ירדן טענה לסיפוח השטח </w:t>
      </w:r>
      <w:r w:rsidR="008940A2">
        <w:rPr>
          <w:rFonts w:asciiTheme="minorBidi" w:hAnsiTheme="minorBidi"/>
          <w:rtl/>
        </w:rPr>
        <w:t>–</w:t>
      </w:r>
      <w:r w:rsidR="008940A2">
        <w:rPr>
          <w:rFonts w:asciiTheme="minorBidi" w:hAnsiTheme="minorBidi" w:hint="cs"/>
          <w:rtl/>
        </w:rPr>
        <w:t xml:space="preserve"> אבל רק בריטניה ופקיסטן הכירו בסיפוח זה. ולכן ה</w:t>
      </w:r>
      <w:r w:rsidR="006D6281">
        <w:rPr>
          <w:rFonts w:asciiTheme="minorBidi" w:hAnsiTheme="minorBidi" w:hint="cs"/>
          <w:rtl/>
        </w:rPr>
        <w:t>ט</w:t>
      </w:r>
      <w:r w:rsidR="008940A2">
        <w:rPr>
          <w:rFonts w:asciiTheme="minorBidi" w:hAnsiTheme="minorBidi" w:hint="cs"/>
          <w:rtl/>
        </w:rPr>
        <w:t>ענה הייתה כי אמנת ג'נבה הרביעית לא חלה כי ירדן ומצרים לא היו הבעלים המקוריים בשטח, ולכן אמנת ג'נבה הרביעית בכלל לא חלה על איו"ש ועזה.</w:t>
      </w:r>
    </w:p>
    <w:p w14:paraId="7ABC540C" w14:textId="77777777" w:rsidR="008940A2" w:rsidRDefault="008940A2" w:rsidP="000D34D7">
      <w:pPr>
        <w:pStyle w:val="NoSpacing"/>
        <w:rPr>
          <w:rFonts w:asciiTheme="minorBidi" w:hAnsiTheme="minorBidi"/>
          <w:rtl/>
        </w:rPr>
      </w:pPr>
    </w:p>
    <w:p w14:paraId="25F1525D" w14:textId="77777777" w:rsidR="008940A2" w:rsidRDefault="008940A2" w:rsidP="000D34D7">
      <w:pPr>
        <w:pStyle w:val="NoSpacing"/>
        <w:rPr>
          <w:rFonts w:asciiTheme="minorBidi" w:hAnsiTheme="minorBidi"/>
          <w:rtl/>
        </w:rPr>
      </w:pPr>
      <w:r w:rsidRPr="004B0248">
        <w:rPr>
          <w:rFonts w:asciiTheme="minorBidi" w:hAnsiTheme="minorBidi" w:hint="cs"/>
          <w:b/>
          <w:bCs/>
          <w:u w:val="single"/>
          <w:rtl/>
        </w:rPr>
        <w:t>מנגד נטען</w:t>
      </w:r>
      <w:r>
        <w:rPr>
          <w:rFonts w:asciiTheme="minorBidi" w:hAnsiTheme="minorBidi" w:hint="cs"/>
          <w:rtl/>
        </w:rPr>
        <w:t xml:space="preserve"> (הגישה הרווחת) </w:t>
      </w:r>
      <w:r>
        <w:rPr>
          <w:rFonts w:asciiTheme="minorBidi" w:hAnsiTheme="minorBidi"/>
          <w:rtl/>
        </w:rPr>
        <w:t>–</w:t>
      </w:r>
      <w:r>
        <w:rPr>
          <w:rFonts w:asciiTheme="minorBidi" w:hAnsiTheme="minorBidi" w:hint="cs"/>
          <w:rtl/>
        </w:rPr>
        <w:t xml:space="preserve"> הכיבוש של איו"ש ורצועת עזה נכבשו במהלך סכסוך מזויין (לפי הפסקה הראשונה). הם טוענים כי הפסקה השנייה הרבה יותר מצומצמת </w:t>
      </w:r>
      <w:r>
        <w:rPr>
          <w:rFonts w:asciiTheme="minorBidi" w:hAnsiTheme="minorBidi"/>
          <w:rtl/>
        </w:rPr>
        <w:t>–</w:t>
      </w:r>
      <w:r>
        <w:rPr>
          <w:rFonts w:asciiTheme="minorBidi" w:hAnsiTheme="minorBidi" w:hint="cs"/>
          <w:rtl/>
        </w:rPr>
        <w:t xml:space="preserve"> הפסקה השנייה חלה בעצם על מקרים ששטח נכבש על ידי מדינה זרה מבלי שהמדינה התנגדה לכך</w:t>
      </w:r>
      <w:r w:rsidR="00C86E7C">
        <w:rPr>
          <w:rFonts w:asciiTheme="minorBidi" w:hAnsiTheme="minorBidi" w:hint="cs"/>
          <w:rtl/>
        </w:rPr>
        <w:t xml:space="preserve"> (כמו הכיבוש של דנמרק על ידי גרמניה)</w:t>
      </w:r>
      <w:r w:rsidR="009015BD">
        <w:rPr>
          <w:rFonts w:asciiTheme="minorBidi" w:hAnsiTheme="minorBidi" w:hint="cs"/>
          <w:rtl/>
        </w:rPr>
        <w:t xml:space="preserve"> </w:t>
      </w:r>
      <w:r w:rsidR="009015BD">
        <w:rPr>
          <w:rFonts w:asciiTheme="minorBidi" w:hAnsiTheme="minorBidi"/>
          <w:rtl/>
        </w:rPr>
        <w:t>–</w:t>
      </w:r>
      <w:r w:rsidR="009015BD">
        <w:rPr>
          <w:rFonts w:asciiTheme="minorBidi" w:hAnsiTheme="minorBidi" w:hint="cs"/>
          <w:rtl/>
        </w:rPr>
        <w:t xml:space="preserve"> גם זה נחשב למצב של כיבוש כי אנשים נמצאים פתאום תחת כיבוש ושלטון זר.</w:t>
      </w:r>
      <w:r w:rsidR="00563CFA">
        <w:rPr>
          <w:rFonts w:asciiTheme="minorBidi" w:hAnsiTheme="minorBidi" w:hint="cs"/>
          <w:rtl/>
        </w:rPr>
        <w:t xml:space="preserve"> זאת הגישה הרווחת שלפיה איו"ש ועזה חוסים תחת אמנת ג'נבה הרביעית.</w:t>
      </w:r>
    </w:p>
    <w:p w14:paraId="35F172F5" w14:textId="77777777" w:rsidR="00563CFA" w:rsidRDefault="00563CFA" w:rsidP="000D34D7">
      <w:pPr>
        <w:pStyle w:val="NoSpacing"/>
        <w:rPr>
          <w:rFonts w:asciiTheme="minorBidi" w:hAnsiTheme="minorBidi"/>
          <w:rtl/>
        </w:rPr>
      </w:pPr>
    </w:p>
    <w:p w14:paraId="0AD3EB30" w14:textId="77777777" w:rsidR="00563CFA" w:rsidRDefault="002E3F6C" w:rsidP="000D34D7">
      <w:pPr>
        <w:pStyle w:val="NoSpacing"/>
        <w:rPr>
          <w:rFonts w:asciiTheme="minorBidi" w:hAnsiTheme="minorBidi"/>
          <w:rtl/>
        </w:rPr>
      </w:pPr>
      <w:r>
        <w:rPr>
          <w:rFonts w:asciiTheme="minorBidi" w:hAnsiTheme="minorBidi" w:hint="cs"/>
          <w:rtl/>
        </w:rPr>
        <w:t xml:space="preserve">מדובר בדיון תיאורטי מעניין אבל פחות פרקטי </w:t>
      </w:r>
      <w:r>
        <w:rPr>
          <w:rFonts w:asciiTheme="minorBidi" w:hAnsiTheme="minorBidi"/>
          <w:rtl/>
        </w:rPr>
        <w:t>–</w:t>
      </w:r>
      <w:r>
        <w:rPr>
          <w:rFonts w:asciiTheme="minorBidi" w:hAnsiTheme="minorBidi" w:hint="cs"/>
          <w:rtl/>
        </w:rPr>
        <w:t xml:space="preserve"> ישראל התחייבה בכל מקרה להחיל באיו"ש ובעזה את ההוראות ההומניטאריות של אמנת ג'נבה הרביעית.</w:t>
      </w:r>
      <w:r w:rsidR="00DF6177">
        <w:rPr>
          <w:rFonts w:asciiTheme="minorBidi" w:hAnsiTheme="minorBidi" w:hint="cs"/>
          <w:rtl/>
        </w:rPr>
        <w:t xml:space="preserve"> כנגזרת מכך, ביהמ"ש העליון דיי מדיר את רגליו מהשאלה האם אמנת ג'נבה הרביעית חלה ברצועת עזה או לא. הוא פשוט מש</w:t>
      </w:r>
      <w:r w:rsidR="00B90160">
        <w:rPr>
          <w:rFonts w:asciiTheme="minorBidi" w:hAnsiTheme="minorBidi" w:hint="cs"/>
          <w:rtl/>
        </w:rPr>
        <w:t>א</w:t>
      </w:r>
      <w:r w:rsidR="00DF6177">
        <w:rPr>
          <w:rFonts w:asciiTheme="minorBidi" w:hAnsiTheme="minorBidi" w:hint="cs"/>
          <w:rtl/>
        </w:rPr>
        <w:t>יר בצריך עיון את השאלה האם האמנה חלה או לא, אבל חשוב שנכיר את הטיעונים של מדינת ישראל.</w:t>
      </w:r>
    </w:p>
    <w:p w14:paraId="7EF23D2B" w14:textId="77777777" w:rsidR="00DF6177" w:rsidRDefault="00DF6177" w:rsidP="000D34D7">
      <w:pPr>
        <w:pStyle w:val="NoSpacing"/>
        <w:rPr>
          <w:rFonts w:asciiTheme="minorBidi" w:hAnsiTheme="minorBidi"/>
          <w:rtl/>
        </w:rPr>
      </w:pPr>
    </w:p>
    <w:p w14:paraId="2E218552" w14:textId="77777777" w:rsidR="00E05928" w:rsidRDefault="001717FF" w:rsidP="001717FF">
      <w:pPr>
        <w:pStyle w:val="NoSpacing"/>
        <w:rPr>
          <w:rFonts w:asciiTheme="minorBidi" w:hAnsiTheme="minorBidi"/>
          <w:rtl/>
        </w:rPr>
      </w:pPr>
      <w:r w:rsidRPr="004B0248">
        <w:rPr>
          <w:rFonts w:asciiTheme="minorBidi" w:hAnsiTheme="minorBidi"/>
          <w:b/>
          <w:bCs/>
          <w:u w:val="single"/>
          <w:rtl/>
        </w:rPr>
        <w:t>מעמד רצועת עזה מאז ההתנתקות (ס</w:t>
      </w:r>
      <w:r w:rsidRPr="004B0248">
        <w:rPr>
          <w:rFonts w:asciiTheme="minorBidi" w:hAnsiTheme="minorBidi" w:hint="cs"/>
          <w:b/>
          <w:bCs/>
          <w:u w:val="single"/>
          <w:rtl/>
        </w:rPr>
        <w:t>פ</w:t>
      </w:r>
      <w:r w:rsidRPr="004B0248">
        <w:rPr>
          <w:rFonts w:asciiTheme="minorBidi" w:hAnsiTheme="minorBidi"/>
          <w:b/>
          <w:bCs/>
          <w:u w:val="single"/>
          <w:rtl/>
        </w:rPr>
        <w:t>טמבר 2005)</w:t>
      </w:r>
      <w:r w:rsidRPr="001717FF">
        <w:rPr>
          <w:rFonts w:asciiTheme="minorBidi" w:hAnsiTheme="minorBidi"/>
          <w:rtl/>
        </w:rPr>
        <w:t xml:space="preserve"> –</w:t>
      </w:r>
      <w:r w:rsidR="004B0248">
        <w:rPr>
          <w:rFonts w:asciiTheme="minorBidi" w:hAnsiTheme="minorBidi" w:hint="cs"/>
          <w:rtl/>
        </w:rPr>
        <w:t xml:space="preserve"> </w:t>
      </w:r>
      <w:r>
        <w:rPr>
          <w:rFonts w:asciiTheme="minorBidi" w:hAnsiTheme="minorBidi" w:hint="cs"/>
          <w:rtl/>
        </w:rPr>
        <w:t xml:space="preserve">מאז ביצוע תכנית ההתנתקות מבוטל הממשלה הצבאי החל מספטמבר 2005. השאלה האם עזה נמצאת תחת כיבוש ישראלי עלתה </w:t>
      </w:r>
      <w:r w:rsidRPr="004B0248">
        <w:rPr>
          <w:rFonts w:asciiTheme="minorBidi" w:hAnsiTheme="minorBidi" w:hint="cs"/>
          <w:b/>
          <w:bCs/>
          <w:highlight w:val="magenta"/>
          <w:rtl/>
        </w:rPr>
        <w:t xml:space="preserve">בבג"ץ </w:t>
      </w:r>
      <w:r w:rsidRPr="004B0248">
        <w:rPr>
          <w:rFonts w:asciiTheme="minorBidi" w:hAnsiTheme="minorBidi"/>
          <w:b/>
          <w:bCs/>
          <w:highlight w:val="magenta"/>
          <w:rtl/>
        </w:rPr>
        <w:t>אספקת הדלק והחשמל</w:t>
      </w:r>
      <w:r w:rsidRPr="001717FF">
        <w:rPr>
          <w:rFonts w:asciiTheme="minorBidi" w:hAnsiTheme="minorBidi"/>
          <w:rtl/>
        </w:rPr>
        <w:t xml:space="preserve"> (בג"ץ אלבסיוני מ</w:t>
      </w:r>
      <w:r w:rsidR="00B90160">
        <w:rPr>
          <w:rFonts w:asciiTheme="minorBidi" w:hAnsiTheme="minorBidi" w:hint="cs"/>
          <w:rtl/>
        </w:rPr>
        <w:t>-</w:t>
      </w:r>
      <w:r w:rsidRPr="001717FF">
        <w:rPr>
          <w:rFonts w:asciiTheme="minorBidi" w:hAnsiTheme="minorBidi"/>
          <w:rtl/>
        </w:rPr>
        <w:t>2007)</w:t>
      </w:r>
      <w:r>
        <w:rPr>
          <w:rFonts w:asciiTheme="minorBidi" w:hAnsiTheme="minorBidi" w:hint="cs"/>
          <w:rtl/>
        </w:rPr>
        <w:t xml:space="preserve">. ישראל טענה כי היא אינה כובשת החל </w:t>
      </w:r>
      <w:r w:rsidR="00B90160">
        <w:rPr>
          <w:rFonts w:asciiTheme="minorBidi" w:hAnsiTheme="minorBidi" w:hint="cs"/>
          <w:rtl/>
        </w:rPr>
        <w:t xml:space="preserve">   </w:t>
      </w:r>
      <w:r>
        <w:rPr>
          <w:rFonts w:asciiTheme="minorBidi" w:hAnsiTheme="minorBidi" w:hint="cs"/>
          <w:rtl/>
        </w:rPr>
        <w:t>מ</w:t>
      </w:r>
      <w:r w:rsidR="00B90160">
        <w:rPr>
          <w:rFonts w:asciiTheme="minorBidi" w:hAnsiTheme="minorBidi" w:hint="cs"/>
          <w:rtl/>
        </w:rPr>
        <w:t>-</w:t>
      </w:r>
      <w:r>
        <w:rPr>
          <w:rFonts w:asciiTheme="minorBidi" w:hAnsiTheme="minorBidi" w:hint="cs"/>
          <w:rtl/>
        </w:rPr>
        <w:t xml:space="preserve">2005 </w:t>
      </w:r>
      <w:r>
        <w:rPr>
          <w:rFonts w:asciiTheme="minorBidi" w:hAnsiTheme="minorBidi"/>
          <w:rtl/>
        </w:rPr>
        <w:t>–</w:t>
      </w:r>
      <w:r>
        <w:rPr>
          <w:rFonts w:asciiTheme="minorBidi" w:hAnsiTheme="minorBidi" w:hint="cs"/>
          <w:rtl/>
        </w:rPr>
        <w:t xml:space="preserve"> טענה זו </w:t>
      </w:r>
      <w:r>
        <w:rPr>
          <w:rFonts w:asciiTheme="minorBidi" w:hAnsiTheme="minorBidi" w:hint="cs"/>
          <w:b/>
          <w:bCs/>
          <w:rtl/>
        </w:rPr>
        <w:t>התקבלה בביהמ"ש העליון</w:t>
      </w:r>
      <w:r>
        <w:rPr>
          <w:rFonts w:asciiTheme="minorBidi" w:hAnsiTheme="minorBidi" w:hint="cs"/>
          <w:rtl/>
        </w:rPr>
        <w:t xml:space="preserve">. </w:t>
      </w:r>
    </w:p>
    <w:p w14:paraId="57046771" w14:textId="77777777" w:rsidR="00E05928" w:rsidRDefault="001717FF" w:rsidP="004B0248">
      <w:pPr>
        <w:pStyle w:val="NoSpacing"/>
        <w:rPr>
          <w:rFonts w:asciiTheme="minorBidi" w:hAnsiTheme="minorBidi"/>
          <w:rtl/>
        </w:rPr>
      </w:pPr>
      <w:r w:rsidRPr="00E05928">
        <w:rPr>
          <w:rFonts w:asciiTheme="minorBidi" w:hAnsiTheme="minorBidi" w:hint="cs"/>
          <w:i/>
          <w:iCs/>
          <w:rtl/>
        </w:rPr>
        <w:t xml:space="preserve">"מאז ספטמבר 2005 אין לישראל עוד שליטה אפקטיבית על רצועת עזה </w:t>
      </w:r>
      <w:r w:rsidRPr="00E05928">
        <w:rPr>
          <w:rFonts w:asciiTheme="minorBidi" w:hAnsiTheme="minorBidi"/>
          <w:i/>
          <w:iCs/>
          <w:rtl/>
        </w:rPr>
        <w:t>–</w:t>
      </w:r>
      <w:r w:rsidRPr="00E05928">
        <w:rPr>
          <w:rFonts w:asciiTheme="minorBidi" w:hAnsiTheme="minorBidi" w:hint="cs"/>
          <w:i/>
          <w:iCs/>
          <w:rtl/>
        </w:rPr>
        <w:t xml:space="preserve"> הממשל בשטח זה בוטל, והחיילים אינם נמצאים בשטח ולא יכולים לשלוט בו"</w:t>
      </w:r>
      <w:r>
        <w:rPr>
          <w:rFonts w:asciiTheme="minorBidi" w:hAnsiTheme="minorBidi"/>
          <w:rtl/>
        </w:rPr>
        <w:t>–</w:t>
      </w:r>
      <w:r>
        <w:rPr>
          <w:rFonts w:asciiTheme="minorBidi" w:hAnsiTheme="minorBidi" w:hint="cs"/>
          <w:rtl/>
        </w:rPr>
        <w:t xml:space="preserve"> ביטוי קלאסי </w:t>
      </w:r>
      <w:r w:rsidRPr="004B0248">
        <w:rPr>
          <w:rFonts w:asciiTheme="minorBidi" w:hAnsiTheme="minorBidi" w:hint="cs"/>
          <w:b/>
          <w:bCs/>
          <w:rtl/>
        </w:rPr>
        <w:t>למבחן</w:t>
      </w:r>
      <w:r w:rsidR="00E05928" w:rsidRPr="004B0248">
        <w:rPr>
          <w:rFonts w:asciiTheme="minorBidi" w:hAnsiTheme="minorBidi" w:hint="cs"/>
          <w:b/>
          <w:bCs/>
          <w:rtl/>
        </w:rPr>
        <w:t xml:space="preserve"> השליטה</w:t>
      </w:r>
      <w:r w:rsidR="00E05928">
        <w:rPr>
          <w:rFonts w:asciiTheme="minorBidi" w:hAnsiTheme="minorBidi" w:hint="cs"/>
          <w:rtl/>
        </w:rPr>
        <w:t>.</w:t>
      </w:r>
      <w:r w:rsidR="004B0248">
        <w:rPr>
          <w:rFonts w:asciiTheme="minorBidi" w:hAnsiTheme="minorBidi" w:hint="cs"/>
          <w:rtl/>
        </w:rPr>
        <w:t xml:space="preserve"> </w:t>
      </w:r>
      <w:r w:rsidR="00E05928">
        <w:rPr>
          <w:rFonts w:asciiTheme="minorBidi" w:hAnsiTheme="minorBidi" w:hint="cs"/>
          <w:rtl/>
        </w:rPr>
        <w:t xml:space="preserve">בגץ מקבל את עמדת המדינה שרצועת עזה לא נמצאת תחת שליטה ישראל ולא מתקיימים כלפיה דיני הכיבוש, </w:t>
      </w:r>
      <w:r w:rsidR="004B0248">
        <w:rPr>
          <w:rFonts w:asciiTheme="minorBidi" w:hAnsiTheme="minorBidi" w:hint="cs"/>
          <w:rtl/>
        </w:rPr>
        <w:t>אבל ישראל כן נושאת באחריות מסוי</w:t>
      </w:r>
      <w:r w:rsidR="00E05928">
        <w:rPr>
          <w:rFonts w:asciiTheme="minorBidi" w:hAnsiTheme="minorBidi" w:hint="cs"/>
          <w:rtl/>
        </w:rPr>
        <w:t>מת בגלל התלות שנוצרה משנות הכיבוש המתמשך.</w:t>
      </w:r>
    </w:p>
    <w:p w14:paraId="5F012CEB" w14:textId="77777777" w:rsidR="002C017E" w:rsidRDefault="002C017E" w:rsidP="001717FF">
      <w:pPr>
        <w:pStyle w:val="NoSpacing"/>
        <w:rPr>
          <w:rFonts w:asciiTheme="minorBidi" w:hAnsiTheme="minorBidi"/>
          <w:rtl/>
        </w:rPr>
      </w:pPr>
    </w:p>
    <w:p w14:paraId="4B252F87" w14:textId="77777777" w:rsidR="002C017E" w:rsidRDefault="002C017E" w:rsidP="001717FF">
      <w:pPr>
        <w:pStyle w:val="NoSpacing"/>
        <w:rPr>
          <w:rFonts w:asciiTheme="minorBidi" w:hAnsiTheme="minorBidi"/>
          <w:rtl/>
        </w:rPr>
      </w:pPr>
      <w:r w:rsidRPr="004B0248">
        <w:rPr>
          <w:rFonts w:asciiTheme="minorBidi" w:hAnsiTheme="minorBidi" w:hint="cs"/>
          <w:b/>
          <w:bCs/>
          <w:highlight w:val="magenta"/>
          <w:rtl/>
        </w:rPr>
        <w:t>בבג"ץ הרופאים לזכויות אדם</w:t>
      </w:r>
      <w:r>
        <w:rPr>
          <w:rFonts w:asciiTheme="minorBidi" w:hAnsiTheme="minorBidi" w:hint="cs"/>
          <w:rtl/>
        </w:rPr>
        <w:t xml:space="preserve"> (2009) </w:t>
      </w:r>
      <w:r>
        <w:rPr>
          <w:rFonts w:asciiTheme="minorBidi" w:hAnsiTheme="minorBidi"/>
          <w:rtl/>
        </w:rPr>
        <w:t>–</w:t>
      </w:r>
      <w:r>
        <w:rPr>
          <w:rFonts w:asciiTheme="minorBidi" w:hAnsiTheme="minorBidi" w:hint="cs"/>
          <w:rtl/>
        </w:rPr>
        <w:t xml:space="preserve"> הובהר למדינה שהמצב דינמי. אם ישראל כן תיכנס לשטח מחדש ויתקיימו מבחני שליטה אפקטיבית, האמירות שאין כיבוש ביחס לעזה כן יכולות להשתנות.</w:t>
      </w:r>
    </w:p>
    <w:p w14:paraId="6C9D270E" w14:textId="77777777" w:rsidR="002C017E" w:rsidRDefault="002C017E" w:rsidP="00B90160">
      <w:pPr>
        <w:pStyle w:val="NoSpacing"/>
        <w:rPr>
          <w:rFonts w:asciiTheme="minorBidi" w:hAnsiTheme="minorBidi"/>
          <w:rtl/>
        </w:rPr>
      </w:pPr>
      <w:r>
        <w:rPr>
          <w:rFonts w:asciiTheme="minorBidi" w:hAnsiTheme="minorBidi" w:hint="cs"/>
          <w:rtl/>
        </w:rPr>
        <w:t>בנוס</w:t>
      </w:r>
      <w:r w:rsidR="00B90160">
        <w:rPr>
          <w:rFonts w:asciiTheme="minorBidi" w:hAnsiTheme="minorBidi" w:hint="cs"/>
          <w:rtl/>
        </w:rPr>
        <w:t>ף</w:t>
      </w:r>
      <w:r>
        <w:rPr>
          <w:rFonts w:asciiTheme="minorBidi" w:hAnsiTheme="minorBidi" w:hint="cs"/>
          <w:rtl/>
        </w:rPr>
        <w:t>, יש מלומדים בעולם שמקבלים את העמדה שישראל אינה כובשת ברצועת עזה, אבל יש גם את מי שדוחה עמדה זו בגלל שישראל שולטת במרחב האווירי</w:t>
      </w:r>
      <w:r w:rsidR="00B90160">
        <w:rPr>
          <w:rFonts w:asciiTheme="minorBidi" w:hAnsiTheme="minorBidi" w:hint="cs"/>
          <w:rtl/>
        </w:rPr>
        <w:t xml:space="preserve">, </w:t>
      </w:r>
      <w:r>
        <w:rPr>
          <w:rFonts w:asciiTheme="minorBidi" w:hAnsiTheme="minorBidi" w:hint="cs"/>
          <w:rtl/>
        </w:rPr>
        <w:t xml:space="preserve">ימי ויבשתי של הרצועה (מעברים) </w:t>
      </w:r>
      <w:r>
        <w:rPr>
          <w:rFonts w:asciiTheme="minorBidi" w:hAnsiTheme="minorBidi"/>
          <w:rtl/>
        </w:rPr>
        <w:t>–</w:t>
      </w:r>
      <w:r>
        <w:rPr>
          <w:rFonts w:asciiTheme="minorBidi" w:hAnsiTheme="minorBidi" w:hint="cs"/>
          <w:rtl/>
        </w:rPr>
        <w:t xml:space="preserve"> ולכן ישראל היא עדיין כ</w:t>
      </w:r>
      <w:r w:rsidR="004B0248">
        <w:rPr>
          <w:rFonts w:asciiTheme="minorBidi" w:hAnsiTheme="minorBidi" w:hint="cs"/>
          <w:rtl/>
        </w:rPr>
        <w:t>ובש, וביהמ"ש העליון טעה בניתוחו לדעתם.</w:t>
      </w:r>
    </w:p>
    <w:p w14:paraId="63F03C32" w14:textId="77777777" w:rsidR="002C017E" w:rsidRDefault="002C017E" w:rsidP="001717FF">
      <w:pPr>
        <w:pStyle w:val="NoSpacing"/>
        <w:rPr>
          <w:rFonts w:asciiTheme="minorBidi" w:hAnsiTheme="minorBidi"/>
          <w:rtl/>
        </w:rPr>
      </w:pPr>
    </w:p>
    <w:p w14:paraId="12422A9A" w14:textId="77777777" w:rsidR="002C017E" w:rsidRDefault="007815A3" w:rsidP="007815A3">
      <w:pPr>
        <w:pStyle w:val="NoSpacing"/>
        <w:rPr>
          <w:rFonts w:asciiTheme="minorBidi" w:hAnsiTheme="minorBidi"/>
          <w:rtl/>
        </w:rPr>
      </w:pPr>
      <w:r w:rsidRPr="007815A3">
        <w:rPr>
          <w:rFonts w:asciiTheme="minorBidi" w:hAnsiTheme="minorBidi"/>
          <w:b/>
          <w:bCs/>
          <w:rtl/>
        </w:rPr>
        <w:t>חוקת השטח הכבוש</w:t>
      </w:r>
      <w:r w:rsidRPr="007815A3">
        <w:rPr>
          <w:rFonts w:asciiTheme="minorBidi" w:hAnsiTheme="minorBidi"/>
          <w:rtl/>
        </w:rPr>
        <w:t xml:space="preserve"> – </w:t>
      </w:r>
      <w:r w:rsidRPr="004B0248">
        <w:rPr>
          <w:rFonts w:asciiTheme="minorBidi" w:hAnsiTheme="minorBidi"/>
          <w:b/>
          <w:bCs/>
          <w:highlight w:val="lightGray"/>
          <w:rtl/>
        </w:rPr>
        <w:t>סעיף 43</w:t>
      </w:r>
      <w:r w:rsidRPr="004B0248">
        <w:rPr>
          <w:rFonts w:asciiTheme="minorBidi" w:hAnsiTheme="minorBidi"/>
          <w:b/>
          <w:bCs/>
          <w:rtl/>
        </w:rPr>
        <w:t xml:space="preserve"> </w:t>
      </w:r>
      <w:r w:rsidRPr="004B0248">
        <w:rPr>
          <w:rFonts w:asciiTheme="minorBidi" w:hAnsiTheme="minorBidi"/>
          <w:rtl/>
        </w:rPr>
        <w:t>לתקנות האג:</w:t>
      </w:r>
      <w:r w:rsidRPr="007815A3">
        <w:rPr>
          <w:rFonts w:asciiTheme="minorBidi" w:hAnsiTheme="minorBidi"/>
          <w:rtl/>
        </w:rPr>
        <w:t xml:space="preserve"> מגדיר את החובות של הממשל הזמני בשטח הכבוש כלפי האוכלוסייה</w:t>
      </w:r>
      <w:r w:rsidRPr="007815A3">
        <w:rPr>
          <w:rFonts w:asciiTheme="minorBidi" w:hAnsiTheme="minorBidi"/>
        </w:rPr>
        <w:t>.</w:t>
      </w:r>
    </w:p>
    <w:p w14:paraId="0F6900A8" w14:textId="77777777" w:rsidR="007815A3" w:rsidRDefault="007815A3" w:rsidP="007815A3">
      <w:pPr>
        <w:pStyle w:val="NoSpacing"/>
        <w:rPr>
          <w:rFonts w:asciiTheme="minorBidi" w:hAnsiTheme="minorBidi"/>
          <w:rtl/>
        </w:rPr>
      </w:pPr>
    </w:p>
    <w:p w14:paraId="4A4AF509" w14:textId="77777777" w:rsidR="007815A3" w:rsidRPr="007815A3" w:rsidRDefault="007815A3" w:rsidP="007815A3">
      <w:pPr>
        <w:pStyle w:val="NoSpacing"/>
        <w:rPr>
          <w:rFonts w:asciiTheme="minorBidi" w:hAnsiTheme="minorBidi"/>
          <w:rtl/>
        </w:rPr>
      </w:pPr>
      <w:r w:rsidRPr="004B0248">
        <w:rPr>
          <w:rFonts w:asciiTheme="minorBidi" w:hAnsiTheme="minorBidi"/>
          <w:b/>
          <w:bCs/>
          <w:highlight w:val="magenta"/>
          <w:rtl/>
        </w:rPr>
        <w:t>בג"ץ ג'מיעת אסכאן</w:t>
      </w:r>
      <w:r w:rsidRPr="007815A3">
        <w:rPr>
          <w:rFonts w:asciiTheme="minorBidi" w:hAnsiTheme="minorBidi"/>
          <w:rtl/>
        </w:rPr>
        <w:t xml:space="preserve"> (1983) – עסק בהפקעה של קרקע פרטית באיו"ש, לשם הקמת כביש 443. </w:t>
      </w:r>
      <w:r w:rsidRPr="004B0248">
        <w:rPr>
          <w:rFonts w:asciiTheme="minorBidi" w:hAnsiTheme="minorBidi"/>
          <w:b/>
          <w:bCs/>
          <w:rtl/>
        </w:rPr>
        <w:t>בג"ץ קבע 3 צירים ביניהם על המפקד הצבאי (שהוא הריבון בשטח) לאזן</w:t>
      </w:r>
      <w:r w:rsidRPr="007815A3">
        <w:rPr>
          <w:rFonts w:asciiTheme="minorBidi" w:hAnsiTheme="minorBidi"/>
        </w:rPr>
        <w:t>:</w:t>
      </w:r>
    </w:p>
    <w:p w14:paraId="38A74977" w14:textId="77777777" w:rsidR="007815A3" w:rsidRPr="004B0248" w:rsidRDefault="007815A3" w:rsidP="00791D12">
      <w:pPr>
        <w:pStyle w:val="NoSpacing"/>
        <w:numPr>
          <w:ilvl w:val="0"/>
          <w:numId w:val="79"/>
        </w:numPr>
        <w:rPr>
          <w:rFonts w:asciiTheme="minorBidi" w:hAnsiTheme="minorBidi"/>
        </w:rPr>
      </w:pPr>
      <w:r w:rsidRPr="007815A3">
        <w:rPr>
          <w:rFonts w:asciiTheme="minorBidi" w:hAnsiTheme="minorBidi"/>
          <w:u w:val="single"/>
          <w:rtl/>
        </w:rPr>
        <w:t>כיבוד זכויות האוכלוסייה המקומית</w:t>
      </w:r>
      <w:r w:rsidRPr="007815A3">
        <w:rPr>
          <w:rFonts w:asciiTheme="minorBidi" w:hAnsiTheme="minorBidi"/>
          <w:rtl/>
        </w:rPr>
        <w:t xml:space="preserve"> – חובה אקטיבי</w:t>
      </w:r>
      <w:r>
        <w:rPr>
          <w:rFonts w:asciiTheme="minorBidi" w:hAnsiTheme="minorBidi"/>
          <w:rtl/>
        </w:rPr>
        <w:t>ת (ולא רק פסיבית) לכיבוד צרכיהם</w:t>
      </w:r>
      <w:r>
        <w:rPr>
          <w:rFonts w:asciiTheme="minorBidi" w:hAnsiTheme="minorBidi" w:hint="cs"/>
          <w:rtl/>
        </w:rPr>
        <w:t>,</w:t>
      </w:r>
      <w:r w:rsidRPr="007815A3">
        <w:rPr>
          <w:rFonts w:asciiTheme="minorBidi" w:hAnsiTheme="minorBidi"/>
          <w:rtl/>
        </w:rPr>
        <w:t xml:space="preserve"> לרבות בהיבטים של בטחון וסדר ציבורי, והן בהיבטים אזרחיים (למשל מוסדות חינוך ורפואה) וכלכליים. לכן, יש הגבלות על נטילת רכוש, הטלת מיסים חדשים, איסור ענישה קולקט</w:t>
      </w:r>
      <w:r w:rsidR="00BF50DC">
        <w:rPr>
          <w:rFonts w:asciiTheme="minorBidi" w:hAnsiTheme="minorBidi"/>
          <w:rtl/>
        </w:rPr>
        <w:t>יבית, איסור גירוש</w:t>
      </w:r>
      <w:r w:rsidR="00BF50DC">
        <w:rPr>
          <w:rFonts w:asciiTheme="minorBidi" w:hAnsiTheme="minorBidi" w:hint="cs"/>
          <w:rtl/>
        </w:rPr>
        <w:t xml:space="preserve">... נמצא גם </w:t>
      </w:r>
      <w:r w:rsidRPr="00BF50DC">
        <w:rPr>
          <w:rFonts w:asciiTheme="minorBidi" w:hAnsiTheme="minorBidi"/>
          <w:b/>
          <w:bCs/>
          <w:rtl/>
        </w:rPr>
        <w:t>חובות עשה</w:t>
      </w:r>
      <w:r w:rsidR="00BF50DC" w:rsidRPr="00BF50DC">
        <w:rPr>
          <w:rFonts w:asciiTheme="minorBidi" w:hAnsiTheme="minorBidi" w:hint="cs"/>
          <w:b/>
          <w:bCs/>
          <w:rtl/>
        </w:rPr>
        <w:t xml:space="preserve"> פוזיטיביות</w:t>
      </w:r>
      <w:r w:rsidR="00BF50DC">
        <w:rPr>
          <w:rFonts w:asciiTheme="minorBidi" w:hAnsiTheme="minorBidi" w:hint="cs"/>
          <w:rtl/>
        </w:rPr>
        <w:t xml:space="preserve"> על המפקד הצבאי</w:t>
      </w:r>
      <w:r w:rsidRPr="007815A3">
        <w:rPr>
          <w:rFonts w:asciiTheme="minorBidi" w:hAnsiTheme="minorBidi"/>
          <w:rtl/>
        </w:rPr>
        <w:t xml:space="preserve"> – הבטחת אספקת מזון, שירותי רפואה וחינוך.. זה מעוגן גם </w:t>
      </w:r>
      <w:r w:rsidRPr="004B0248">
        <w:rPr>
          <w:rFonts w:asciiTheme="minorBidi" w:hAnsiTheme="minorBidi"/>
          <w:b/>
          <w:bCs/>
          <w:highlight w:val="lightGray"/>
          <w:rtl/>
        </w:rPr>
        <w:t>בתקנה 50</w:t>
      </w:r>
      <w:r w:rsidRPr="004B0248">
        <w:rPr>
          <w:rFonts w:asciiTheme="minorBidi" w:hAnsiTheme="minorBidi"/>
          <w:rtl/>
        </w:rPr>
        <w:t xml:space="preserve"> לתקנות האג וגם </w:t>
      </w:r>
      <w:r w:rsidRPr="004B0248">
        <w:rPr>
          <w:rFonts w:asciiTheme="minorBidi" w:hAnsiTheme="minorBidi"/>
          <w:b/>
          <w:bCs/>
          <w:highlight w:val="lightGray"/>
          <w:rtl/>
        </w:rPr>
        <w:t>בסעיף 33</w:t>
      </w:r>
      <w:r w:rsidRPr="004B0248">
        <w:rPr>
          <w:rFonts w:asciiTheme="minorBidi" w:hAnsiTheme="minorBidi"/>
          <w:rtl/>
        </w:rPr>
        <w:t xml:space="preserve"> לאמנת ז'נבה הרביעית</w:t>
      </w:r>
      <w:r w:rsidRPr="004B0248">
        <w:rPr>
          <w:rFonts w:asciiTheme="minorBidi" w:hAnsiTheme="minorBidi"/>
        </w:rPr>
        <w:t xml:space="preserve">. </w:t>
      </w:r>
    </w:p>
    <w:p w14:paraId="04BA22FD" w14:textId="77777777" w:rsidR="007D3687" w:rsidRDefault="007815A3" w:rsidP="00791D12">
      <w:pPr>
        <w:pStyle w:val="NoSpacing"/>
        <w:numPr>
          <w:ilvl w:val="0"/>
          <w:numId w:val="79"/>
        </w:numPr>
        <w:rPr>
          <w:rFonts w:asciiTheme="minorBidi" w:hAnsiTheme="minorBidi"/>
        </w:rPr>
      </w:pPr>
      <w:r w:rsidRPr="007D3687">
        <w:rPr>
          <w:rFonts w:asciiTheme="minorBidi" w:hAnsiTheme="minorBidi"/>
          <w:u w:val="single"/>
          <w:rtl/>
        </w:rPr>
        <w:t>כיבוד ושמירת האינטרסים של הריבון הקודם</w:t>
      </w:r>
      <w:r w:rsidRPr="007D3687">
        <w:rPr>
          <w:rFonts w:asciiTheme="minorBidi" w:hAnsiTheme="minorBidi"/>
          <w:rtl/>
        </w:rPr>
        <w:t xml:space="preserve"> – כיבוש זו תופעה קצרת מועד וזמנית, ולכן המפקד הצבאי צריך כ</w:t>
      </w:r>
      <w:r w:rsidRPr="007D3687">
        <w:rPr>
          <w:rFonts w:asciiTheme="minorBidi" w:hAnsiTheme="minorBidi" w:hint="cs"/>
          <w:rtl/>
        </w:rPr>
        <w:t>כ</w:t>
      </w:r>
      <w:r w:rsidRPr="007D3687">
        <w:rPr>
          <w:rFonts w:asciiTheme="minorBidi" w:hAnsiTheme="minorBidi"/>
          <w:rtl/>
        </w:rPr>
        <w:t xml:space="preserve">ל האפשר לכבד את האינטרסים של הריבון הקודם ולעשות </w:t>
      </w:r>
      <w:r w:rsidRPr="007D3687">
        <w:rPr>
          <w:rFonts w:asciiTheme="minorBidi" w:hAnsiTheme="minorBidi"/>
          <w:b/>
          <w:bCs/>
          <w:rtl/>
        </w:rPr>
        <w:t>כמה שפחות שינויים דרמטיים בשטח הכבוש</w:t>
      </w:r>
      <w:r w:rsidRPr="007D3687">
        <w:rPr>
          <w:rFonts w:asciiTheme="minorBidi" w:hAnsiTheme="minorBidi"/>
          <w:rtl/>
        </w:rPr>
        <w:t>.</w:t>
      </w:r>
    </w:p>
    <w:p w14:paraId="73DD05B2" w14:textId="77777777" w:rsidR="006065AB" w:rsidRDefault="007815A3" w:rsidP="00791D12">
      <w:pPr>
        <w:pStyle w:val="NoSpacing"/>
        <w:numPr>
          <w:ilvl w:val="0"/>
          <w:numId w:val="79"/>
        </w:numPr>
        <w:rPr>
          <w:rFonts w:asciiTheme="minorBidi" w:hAnsiTheme="minorBidi"/>
        </w:rPr>
      </w:pPr>
      <w:r w:rsidRPr="007D3687">
        <w:rPr>
          <w:rFonts w:asciiTheme="minorBidi" w:hAnsiTheme="minorBidi"/>
          <w:u w:val="single"/>
          <w:rtl/>
        </w:rPr>
        <w:t>האינטרסים הביטחוניים של הממשל הצבאי בשטח</w:t>
      </w:r>
      <w:r w:rsidRPr="007D3687">
        <w:rPr>
          <w:rFonts w:asciiTheme="minorBidi" w:hAnsiTheme="minorBidi"/>
          <w:rtl/>
        </w:rPr>
        <w:t xml:space="preserve"> – המשב"ל מבין שגם אם נכנס לשטח צבא זר, הוא זה שאמור לנהל את השטח ולספק חובות לאוכלוסייה האזרחית ואמור לדאוג גם לסדר ולביטחון של השטח – כולל זה של הצבא עצמו. לכן יש הכרה </w:t>
      </w:r>
      <w:r w:rsidRPr="004201AE">
        <w:rPr>
          <w:rFonts w:asciiTheme="minorBidi" w:hAnsiTheme="minorBidi"/>
          <w:b/>
          <w:bCs/>
          <w:rtl/>
        </w:rPr>
        <w:t xml:space="preserve">בסמכות המפקד הצבאי לחוקק </w:t>
      </w:r>
      <w:r w:rsidR="004201AE">
        <w:rPr>
          <w:rFonts w:asciiTheme="minorBidi" w:hAnsiTheme="minorBidi" w:hint="cs"/>
          <w:b/>
          <w:bCs/>
          <w:rtl/>
        </w:rPr>
        <w:t>חקיקת</w:t>
      </w:r>
      <w:r w:rsidRPr="004201AE">
        <w:rPr>
          <w:rFonts w:asciiTheme="minorBidi" w:hAnsiTheme="minorBidi"/>
          <w:b/>
          <w:bCs/>
          <w:rtl/>
        </w:rPr>
        <w:t xml:space="preserve"> ביטחון </w:t>
      </w:r>
      <w:r w:rsidRPr="007D3687">
        <w:rPr>
          <w:rFonts w:asciiTheme="minorBidi" w:hAnsiTheme="minorBidi"/>
          <w:rtl/>
        </w:rPr>
        <w:t xml:space="preserve">במסגרתה ינקטו צעדים ביטחוניים כמו הגבלות תנועה על תושבי השטח הכבוש, מעצר מנהלי, תיחום מגורים.. בהקשר הישראלי חשוב להבין שבתחילת הדרך ביהמ"ש פירש את האינטרסים הביטחוניים שהמפקד הצבאי יכול לקחת בחשבון כאינטרסים הביטחוניים של הצבא השולט בשטח. עם השנים והמציאות שנרקמה בשטח, </w:t>
      </w:r>
      <w:r w:rsidRPr="007D3687">
        <w:rPr>
          <w:rFonts w:asciiTheme="minorBidi" w:hAnsiTheme="minorBidi"/>
          <w:b/>
          <w:bCs/>
          <w:rtl/>
        </w:rPr>
        <w:t>בג"ץ הכיר ביכולת של המפקד הצבאי להתחשב גם בשיקולים ביטחוניים שנוגעים לאזרחי ישראל שיושבים בשטח, וגם בשיקולי ביטחון רחבים יותר שנוגעים למדינת ישראל עצמה</w:t>
      </w:r>
      <w:r w:rsidRPr="007D3687">
        <w:rPr>
          <w:rFonts w:asciiTheme="minorBidi" w:hAnsiTheme="minorBidi"/>
          <w:rtl/>
        </w:rPr>
        <w:t xml:space="preserve"> (כמו בעצם הקמת גדר הביטחון שנבנתה בחלקים מסוימים על שטחים פלסטיניים באיו"ש לצורכי ביטחון של מדינת ישראל ואזרחים בתוך מדינת ישראל</w:t>
      </w:r>
      <w:r w:rsidR="006065AB">
        <w:rPr>
          <w:rFonts w:asciiTheme="minorBidi" w:hAnsiTheme="minorBidi"/>
        </w:rPr>
        <w:t>(</w:t>
      </w:r>
      <w:r w:rsidR="006065AB">
        <w:rPr>
          <w:rFonts w:asciiTheme="minorBidi" w:hAnsiTheme="minorBidi" w:hint="cs"/>
          <w:rtl/>
        </w:rPr>
        <w:t>. ביהמ"ש למעשה מרחיב מאוד את מה שהמפקד הצבאי יכול לשים על הכף כשהוא מאזן בין האינטרסים השונים.</w:t>
      </w:r>
    </w:p>
    <w:p w14:paraId="013069F1" w14:textId="77777777" w:rsidR="006065AB" w:rsidRDefault="006065AB" w:rsidP="006065AB">
      <w:pPr>
        <w:pStyle w:val="NoSpacing"/>
        <w:rPr>
          <w:rFonts w:asciiTheme="minorBidi" w:hAnsiTheme="minorBidi"/>
          <w:rtl/>
        </w:rPr>
      </w:pPr>
    </w:p>
    <w:p w14:paraId="395CE1CC" w14:textId="77777777" w:rsidR="006065AB" w:rsidRPr="006065AB" w:rsidRDefault="006065AB" w:rsidP="006065AB">
      <w:pPr>
        <w:pStyle w:val="NoSpacing"/>
        <w:rPr>
          <w:rFonts w:asciiTheme="minorBidi" w:hAnsiTheme="minorBidi"/>
          <w:b/>
          <w:bCs/>
          <w:rtl/>
        </w:rPr>
      </w:pPr>
      <w:r w:rsidRPr="004B0248">
        <w:rPr>
          <w:rFonts w:asciiTheme="minorBidi" w:hAnsiTheme="minorBidi"/>
          <w:b/>
          <w:bCs/>
          <w:highlight w:val="yellow"/>
          <w:rtl/>
        </w:rPr>
        <w:t>מהו מדרג הדינים החלים בשטח הנתון בתפיסה לוחמתית</w:t>
      </w:r>
      <w:r w:rsidRPr="004B0248">
        <w:rPr>
          <w:rFonts w:asciiTheme="minorBidi" w:hAnsiTheme="minorBidi"/>
          <w:b/>
          <w:bCs/>
          <w:highlight w:val="yellow"/>
        </w:rPr>
        <w:t>?</w:t>
      </w:r>
      <w:r w:rsidR="00D0572B" w:rsidRPr="004B0248">
        <w:rPr>
          <w:rFonts w:asciiTheme="minorBidi" w:hAnsiTheme="minorBidi" w:hint="cs"/>
          <w:b/>
          <w:bCs/>
          <w:highlight w:val="yellow"/>
          <w:rtl/>
        </w:rPr>
        <w:t xml:space="preserve"> (מדרג נורמטיבי)</w:t>
      </w:r>
      <w:r w:rsidR="00B90160" w:rsidRPr="004B0248">
        <w:rPr>
          <w:rFonts w:asciiTheme="minorBidi" w:hAnsiTheme="minorBidi" w:hint="cs"/>
          <w:b/>
          <w:bCs/>
          <w:highlight w:val="yellow"/>
          <w:rtl/>
        </w:rPr>
        <w:t>.</w:t>
      </w:r>
    </w:p>
    <w:p w14:paraId="3B4F1F22" w14:textId="77777777" w:rsidR="006065AB" w:rsidRPr="006065AB" w:rsidRDefault="006065AB" w:rsidP="006065AB">
      <w:pPr>
        <w:pStyle w:val="NoSpacing"/>
        <w:numPr>
          <w:ilvl w:val="0"/>
          <w:numId w:val="71"/>
        </w:numPr>
        <w:rPr>
          <w:rFonts w:asciiTheme="minorBidi" w:hAnsiTheme="minorBidi"/>
        </w:rPr>
      </w:pPr>
      <w:r w:rsidRPr="00C6229B">
        <w:rPr>
          <w:rFonts w:asciiTheme="minorBidi" w:hAnsiTheme="minorBidi"/>
          <w:b/>
          <w:bCs/>
          <w:u w:val="single"/>
          <w:rtl/>
        </w:rPr>
        <w:t>כללי המשב"ל</w:t>
      </w:r>
      <w:r w:rsidRPr="006065AB">
        <w:rPr>
          <w:rFonts w:asciiTheme="minorBidi" w:hAnsiTheme="minorBidi"/>
          <w:rtl/>
        </w:rPr>
        <w:t xml:space="preserve"> – דיני התפיסה הלוחמתית (תקנות האג ואמנות ז'נבה הרביעית), ויש מגמה מתפתחת לפיה חלים גם דיני זכויות האדם הבינ"ל (זה שנוי במחלוקת</w:t>
      </w:r>
      <w:r w:rsidR="00221CE9">
        <w:rPr>
          <w:rFonts w:asciiTheme="minorBidi" w:hAnsiTheme="minorBidi"/>
        </w:rPr>
        <w:t>(</w:t>
      </w:r>
      <w:r w:rsidR="00221CE9">
        <w:rPr>
          <w:rFonts w:asciiTheme="minorBidi" w:hAnsiTheme="minorBidi" w:hint="cs"/>
          <w:rtl/>
        </w:rPr>
        <w:t xml:space="preserve">. </w:t>
      </w:r>
      <w:r w:rsidR="00221CE9" w:rsidRPr="00C6229B">
        <w:rPr>
          <w:rFonts w:asciiTheme="minorBidi" w:hAnsiTheme="minorBidi" w:hint="cs"/>
          <w:b/>
          <w:bCs/>
          <w:rtl/>
        </w:rPr>
        <w:t>הגישה הרווחת כיום היא שדיני זכויות האדם גם חלים על שטח כבוש</w:t>
      </w:r>
      <w:r w:rsidR="00221CE9">
        <w:rPr>
          <w:rFonts w:asciiTheme="minorBidi" w:hAnsiTheme="minorBidi" w:hint="cs"/>
          <w:rtl/>
        </w:rPr>
        <w:t xml:space="preserve"> </w:t>
      </w:r>
      <w:r w:rsidR="00221CE9">
        <w:rPr>
          <w:rFonts w:asciiTheme="minorBidi" w:hAnsiTheme="minorBidi"/>
          <w:rtl/>
        </w:rPr>
        <w:t>–</w:t>
      </w:r>
      <w:r w:rsidR="00221CE9">
        <w:rPr>
          <w:rFonts w:asciiTheme="minorBidi" w:hAnsiTheme="minorBidi" w:hint="cs"/>
          <w:rtl/>
        </w:rPr>
        <w:t xml:space="preserve"> זה נמצא תחת השיפוט של המדינה הכובשת, ולכן תושבים של שטח כבוש נהנים מ</w:t>
      </w:r>
      <w:r w:rsidR="00221CE9">
        <w:rPr>
          <w:rFonts w:asciiTheme="minorBidi" w:hAnsiTheme="minorBidi" w:hint="cs"/>
          <w:b/>
          <w:bCs/>
          <w:rtl/>
        </w:rPr>
        <w:t>סט נוסף של הגנות</w:t>
      </w:r>
      <w:r w:rsidR="00221CE9">
        <w:rPr>
          <w:rFonts w:asciiTheme="minorBidi" w:hAnsiTheme="minorBidi" w:hint="cs"/>
          <w:rtl/>
        </w:rPr>
        <w:t>, לא רק מההגנות של דיני הכיבוש אלא גם זכויות האדם.</w:t>
      </w:r>
    </w:p>
    <w:p w14:paraId="656A405A" w14:textId="77777777" w:rsidR="006065AB" w:rsidRPr="006065AB" w:rsidRDefault="006065AB" w:rsidP="006065AB">
      <w:pPr>
        <w:pStyle w:val="NoSpacing"/>
        <w:numPr>
          <w:ilvl w:val="0"/>
          <w:numId w:val="71"/>
        </w:numPr>
        <w:rPr>
          <w:rFonts w:asciiTheme="minorBidi" w:hAnsiTheme="minorBidi"/>
        </w:rPr>
      </w:pPr>
      <w:r w:rsidRPr="00C6229B">
        <w:rPr>
          <w:rFonts w:asciiTheme="minorBidi" w:hAnsiTheme="minorBidi"/>
          <w:b/>
          <w:bCs/>
          <w:u w:val="single"/>
          <w:rtl/>
        </w:rPr>
        <w:t>דין הריבון הקודם</w:t>
      </w:r>
      <w:r w:rsidRPr="006065AB">
        <w:rPr>
          <w:rFonts w:asciiTheme="minorBidi" w:hAnsiTheme="minorBidi"/>
          <w:rtl/>
        </w:rPr>
        <w:t xml:space="preserve"> – בהקשר הישראלי, באיו"ש מדובר בדין ירדני ודין מנדטורי קודם. המעניינות ביותר הן תקנות מנדטוריות של </w:t>
      </w:r>
      <w:r w:rsidR="007C1B39" w:rsidRPr="00C6229B">
        <w:rPr>
          <w:rFonts w:asciiTheme="minorBidi" w:hAnsiTheme="minorBidi"/>
          <w:rtl/>
        </w:rPr>
        <w:t>תקנות ההגנה בשעת חירום 1945</w:t>
      </w:r>
      <w:r w:rsidR="007C1B39" w:rsidRPr="00C6229B">
        <w:rPr>
          <w:rFonts w:asciiTheme="minorBidi" w:hAnsiTheme="minorBidi" w:hint="cs"/>
          <w:rtl/>
        </w:rPr>
        <w:t xml:space="preserve"> (תקנה 119)</w:t>
      </w:r>
      <w:r w:rsidR="007C1B39">
        <w:rPr>
          <w:rFonts w:asciiTheme="minorBidi" w:hAnsiTheme="minorBidi" w:hint="cs"/>
          <w:i/>
          <w:iCs/>
          <w:rtl/>
        </w:rPr>
        <w:t xml:space="preserve"> </w:t>
      </w:r>
      <w:r w:rsidRPr="006065AB">
        <w:rPr>
          <w:rFonts w:asciiTheme="minorBidi" w:hAnsiTheme="minorBidi"/>
          <w:rtl/>
        </w:rPr>
        <w:t>מכוחן מבצעת ישראל באיו"ש את אמצעי הריסות הבתים</w:t>
      </w:r>
      <w:r w:rsidRPr="006065AB">
        <w:rPr>
          <w:rFonts w:asciiTheme="minorBidi" w:hAnsiTheme="minorBidi"/>
        </w:rPr>
        <w:t>.</w:t>
      </w:r>
    </w:p>
    <w:p w14:paraId="3833B734" w14:textId="77777777" w:rsidR="006065AB" w:rsidRPr="006065AB" w:rsidRDefault="006065AB" w:rsidP="00691ED9">
      <w:pPr>
        <w:pStyle w:val="NoSpacing"/>
        <w:numPr>
          <w:ilvl w:val="0"/>
          <w:numId w:val="71"/>
        </w:numPr>
        <w:rPr>
          <w:rFonts w:asciiTheme="minorBidi" w:hAnsiTheme="minorBidi"/>
        </w:rPr>
      </w:pPr>
      <w:r w:rsidRPr="00C6229B">
        <w:rPr>
          <w:rFonts w:asciiTheme="minorBidi" w:hAnsiTheme="minorBidi"/>
          <w:b/>
          <w:bCs/>
          <w:u w:val="single"/>
          <w:rtl/>
        </w:rPr>
        <w:t>צווים של המפקד הצבאי</w:t>
      </w:r>
      <w:r w:rsidRPr="006065AB">
        <w:rPr>
          <w:rFonts w:asciiTheme="minorBidi" w:hAnsiTheme="minorBidi"/>
          <w:rtl/>
        </w:rPr>
        <w:t xml:space="preserve"> – "</w:t>
      </w:r>
      <w:r w:rsidR="00691ED9">
        <w:rPr>
          <w:rFonts w:asciiTheme="minorBidi" w:hAnsiTheme="minorBidi" w:hint="cs"/>
          <w:rtl/>
        </w:rPr>
        <w:t>תחיקת</w:t>
      </w:r>
      <w:r w:rsidRPr="006065AB">
        <w:rPr>
          <w:rFonts w:asciiTheme="minorBidi" w:hAnsiTheme="minorBidi"/>
          <w:rtl/>
        </w:rPr>
        <w:t xml:space="preserve"> הביטחון" המאפשרת מכוחה למשל </w:t>
      </w:r>
      <w:r w:rsidR="00C6229B">
        <w:rPr>
          <w:rFonts w:asciiTheme="minorBidi" w:hAnsiTheme="minorBidi" w:hint="cs"/>
          <w:rtl/>
        </w:rPr>
        <w:t>"</w:t>
      </w:r>
      <w:r w:rsidRPr="00C6229B">
        <w:rPr>
          <w:rFonts w:asciiTheme="minorBidi" w:hAnsiTheme="minorBidi"/>
          <w:rtl/>
        </w:rPr>
        <w:t>הצו בדבר הוראות ביטחון</w:t>
      </w:r>
      <w:r w:rsidR="00C6229B">
        <w:rPr>
          <w:rFonts w:asciiTheme="minorBidi" w:hAnsiTheme="minorBidi" w:hint="cs"/>
          <w:rtl/>
        </w:rPr>
        <w:t>"</w:t>
      </w:r>
      <w:r w:rsidRPr="00C6229B">
        <w:rPr>
          <w:rFonts w:asciiTheme="minorBidi" w:hAnsiTheme="minorBidi"/>
          <w:rtl/>
        </w:rPr>
        <w:t xml:space="preserve"> </w:t>
      </w:r>
      <w:r w:rsidRPr="006065AB">
        <w:rPr>
          <w:rFonts w:asciiTheme="minorBidi" w:hAnsiTheme="minorBidi"/>
          <w:rtl/>
        </w:rPr>
        <w:t xml:space="preserve">שמקנה סמכויות למפקד כמו הליכי מעצר ומשפט פלילי, להפעיל תנועה בשטח ולהטיל סגר. צו נוסף הוא </w:t>
      </w:r>
      <w:r w:rsidRPr="006065AB">
        <w:rPr>
          <w:rFonts w:asciiTheme="minorBidi" w:hAnsiTheme="minorBidi"/>
          <w:i/>
          <w:iCs/>
          <w:rtl/>
        </w:rPr>
        <w:t>הצו בדבר מעצרים מנהליים</w:t>
      </w:r>
      <w:r w:rsidRPr="006065AB">
        <w:rPr>
          <w:rFonts w:asciiTheme="minorBidi" w:hAnsiTheme="minorBidi"/>
          <w:i/>
          <w:iCs/>
        </w:rPr>
        <w:t>.</w:t>
      </w:r>
    </w:p>
    <w:p w14:paraId="33081F0E" w14:textId="77777777" w:rsidR="006065AB" w:rsidRPr="006065AB" w:rsidRDefault="006065AB" w:rsidP="006065AB">
      <w:pPr>
        <w:pStyle w:val="NoSpacing"/>
        <w:numPr>
          <w:ilvl w:val="0"/>
          <w:numId w:val="71"/>
        </w:numPr>
        <w:rPr>
          <w:rFonts w:asciiTheme="minorBidi" w:hAnsiTheme="minorBidi"/>
          <w:b/>
          <w:bCs/>
        </w:rPr>
      </w:pPr>
      <w:r w:rsidRPr="00C6229B">
        <w:rPr>
          <w:rFonts w:asciiTheme="minorBidi" w:hAnsiTheme="minorBidi"/>
          <w:b/>
          <w:bCs/>
          <w:u w:val="single"/>
          <w:rtl/>
        </w:rPr>
        <w:t>בהקשר הישראלי – המשפט המנהלי</w:t>
      </w:r>
      <w:r w:rsidRPr="006065AB">
        <w:rPr>
          <w:rFonts w:asciiTheme="minorBidi" w:hAnsiTheme="minorBidi"/>
          <w:rtl/>
        </w:rPr>
        <w:t xml:space="preserve"> </w:t>
      </w:r>
      <w:r w:rsidR="00691ED9">
        <w:rPr>
          <w:rFonts w:asciiTheme="minorBidi" w:hAnsiTheme="minorBidi"/>
          <w:rtl/>
        </w:rPr>
        <w:t>–</w:t>
      </w:r>
      <w:r w:rsidRPr="006065AB">
        <w:rPr>
          <w:rFonts w:asciiTheme="minorBidi" w:hAnsiTheme="minorBidi"/>
          <w:rtl/>
        </w:rPr>
        <w:t xml:space="preserve"> </w:t>
      </w:r>
      <w:r w:rsidR="00691ED9">
        <w:rPr>
          <w:rFonts w:asciiTheme="minorBidi" w:hAnsiTheme="minorBidi" w:hint="cs"/>
          <w:rtl/>
        </w:rPr>
        <w:t xml:space="preserve">בג"ץ הבהיר מפורשות שעל המפקד הצבאי חל גם המשפט המנהלי - </w:t>
      </w:r>
      <w:r w:rsidRPr="006065AB">
        <w:rPr>
          <w:rFonts w:asciiTheme="minorBidi" w:hAnsiTheme="minorBidi"/>
          <w:rtl/>
        </w:rPr>
        <w:t>זאת לאור העובדה שהמפקד הצבאי הוא חלק מצה"ל כלומר רשות מנהלית ישראלית שכפופה לרשות המבצעת הישראלית. בכלל זה יש את עיקרון המידתיות, הסבירות, אי משוא פנים בקבלת החלטות וכו</w:t>
      </w:r>
      <w:r w:rsidRPr="006065AB">
        <w:rPr>
          <w:rFonts w:asciiTheme="minorBidi" w:hAnsiTheme="minorBidi" w:hint="cs"/>
          <w:rtl/>
        </w:rPr>
        <w:t>'</w:t>
      </w:r>
      <w:r w:rsidRPr="006065AB">
        <w:rPr>
          <w:rFonts w:asciiTheme="minorBidi" w:hAnsiTheme="minorBidi"/>
        </w:rPr>
        <w:t xml:space="preserve">... </w:t>
      </w:r>
    </w:p>
    <w:p w14:paraId="599C3BC5" w14:textId="77777777" w:rsidR="006065AB" w:rsidRDefault="006065AB" w:rsidP="006065AB">
      <w:pPr>
        <w:pStyle w:val="NoSpacing"/>
        <w:rPr>
          <w:rFonts w:asciiTheme="minorBidi" w:hAnsiTheme="minorBidi"/>
          <w:rtl/>
        </w:rPr>
      </w:pPr>
    </w:p>
    <w:p w14:paraId="59ADCCAE" w14:textId="77777777" w:rsidR="00CF557F" w:rsidRPr="00CF557F" w:rsidRDefault="00CF557F" w:rsidP="00CF557F">
      <w:pPr>
        <w:pStyle w:val="NoSpacing"/>
        <w:rPr>
          <w:rFonts w:asciiTheme="minorBidi" w:hAnsiTheme="minorBidi"/>
          <w:b/>
          <w:bCs/>
          <w:rtl/>
        </w:rPr>
      </w:pPr>
      <w:r w:rsidRPr="00C6229B">
        <w:rPr>
          <w:rFonts w:asciiTheme="minorBidi" w:hAnsiTheme="minorBidi"/>
          <w:b/>
          <w:bCs/>
          <w:highlight w:val="yellow"/>
          <w:rtl/>
        </w:rPr>
        <w:t>שני סוגי טענות המובא</w:t>
      </w:r>
      <w:r w:rsidRPr="00C6229B">
        <w:rPr>
          <w:rFonts w:asciiTheme="minorBidi" w:hAnsiTheme="minorBidi" w:hint="cs"/>
          <w:b/>
          <w:bCs/>
          <w:highlight w:val="yellow"/>
          <w:rtl/>
        </w:rPr>
        <w:t xml:space="preserve">ות </w:t>
      </w:r>
      <w:r w:rsidRPr="00C6229B">
        <w:rPr>
          <w:rFonts w:asciiTheme="minorBidi" w:hAnsiTheme="minorBidi"/>
          <w:b/>
          <w:bCs/>
          <w:highlight w:val="yellow"/>
          <w:rtl/>
        </w:rPr>
        <w:t>בפני בג"ץ</w:t>
      </w:r>
      <w:r w:rsidRPr="00C6229B">
        <w:rPr>
          <w:rFonts w:asciiTheme="minorBidi" w:hAnsiTheme="minorBidi"/>
          <w:b/>
          <w:bCs/>
          <w:highlight w:val="yellow"/>
        </w:rPr>
        <w:t>:</w:t>
      </w:r>
    </w:p>
    <w:p w14:paraId="7B92206D" w14:textId="77777777" w:rsidR="00CF557F" w:rsidRPr="00C6229B" w:rsidRDefault="00CF557F" w:rsidP="00C6229B">
      <w:pPr>
        <w:pStyle w:val="NoSpacing"/>
        <w:numPr>
          <w:ilvl w:val="0"/>
          <w:numId w:val="80"/>
        </w:numPr>
        <w:rPr>
          <w:rFonts w:asciiTheme="minorBidi" w:hAnsiTheme="minorBidi"/>
          <w:b/>
          <w:bCs/>
        </w:rPr>
      </w:pPr>
      <w:r w:rsidRPr="00C6229B">
        <w:rPr>
          <w:rFonts w:asciiTheme="minorBidi" w:hAnsiTheme="minorBidi"/>
          <w:b/>
          <w:bCs/>
          <w:u w:val="single"/>
          <w:rtl/>
        </w:rPr>
        <w:t>חוסר סמכות</w:t>
      </w:r>
      <w:r w:rsidR="00826A2E" w:rsidRPr="00C6229B">
        <w:rPr>
          <w:rFonts w:asciiTheme="minorBidi" w:hAnsiTheme="minorBidi" w:hint="cs"/>
          <w:b/>
          <w:bCs/>
          <w:u w:val="single"/>
          <w:rtl/>
        </w:rPr>
        <w:t xml:space="preserve"> (המשב"ל או דין הריבון הקודם)</w:t>
      </w:r>
      <w:r w:rsidRPr="00CF557F">
        <w:rPr>
          <w:rFonts w:asciiTheme="minorBidi" w:hAnsiTheme="minorBidi"/>
          <w:rtl/>
        </w:rPr>
        <w:t xml:space="preserve"> – </w:t>
      </w:r>
      <w:r w:rsidR="00826A2E">
        <w:rPr>
          <w:rFonts w:asciiTheme="minorBidi" w:hAnsiTheme="minorBidi" w:hint="cs"/>
          <w:rtl/>
        </w:rPr>
        <w:t xml:space="preserve">הטענה של העותר היא שהמשפט הבינ"ל שחלק על ניהול השטח או שדין הריבון הקודם לא מקנים </w:t>
      </w:r>
      <w:r w:rsidRPr="00CF557F">
        <w:rPr>
          <w:rFonts w:asciiTheme="minorBidi" w:hAnsiTheme="minorBidi"/>
          <w:rtl/>
        </w:rPr>
        <w:t xml:space="preserve">למפקד הצבאי </w:t>
      </w:r>
      <w:r w:rsidR="00826A2E">
        <w:rPr>
          <w:rFonts w:asciiTheme="minorBidi" w:hAnsiTheme="minorBidi" w:hint="cs"/>
          <w:rtl/>
        </w:rPr>
        <w:t>את הסמכות לעשות אשר עשה</w:t>
      </w:r>
      <w:r w:rsidR="00826A2E">
        <w:rPr>
          <w:rFonts w:asciiTheme="minorBidi" w:hAnsiTheme="minorBidi"/>
          <w:rtl/>
        </w:rPr>
        <w:t>. לדו</w:t>
      </w:r>
      <w:r w:rsidR="00826A2E">
        <w:rPr>
          <w:rFonts w:asciiTheme="minorBidi" w:hAnsiTheme="minorBidi" w:hint="cs"/>
          <w:rtl/>
        </w:rPr>
        <w:t>גמא</w:t>
      </w:r>
      <w:r w:rsidRPr="00CF557F">
        <w:rPr>
          <w:rFonts w:asciiTheme="minorBidi" w:hAnsiTheme="minorBidi"/>
          <w:rtl/>
        </w:rPr>
        <w:t xml:space="preserve"> – </w:t>
      </w:r>
      <w:r w:rsidR="00212488" w:rsidRPr="00C6229B">
        <w:rPr>
          <w:rFonts w:asciiTheme="minorBidi" w:hAnsiTheme="minorBidi" w:hint="cs"/>
          <w:b/>
          <w:bCs/>
          <w:highlight w:val="magenta"/>
          <w:rtl/>
        </w:rPr>
        <w:t>בג"ץ ג'מעית אסכאן</w:t>
      </w:r>
      <w:r w:rsidR="00212488">
        <w:rPr>
          <w:rFonts w:asciiTheme="minorBidi" w:hAnsiTheme="minorBidi" w:hint="cs"/>
          <w:rtl/>
        </w:rPr>
        <w:t xml:space="preserve"> (הפקעת קרקע פרטית לצורך בניית כביש 443)</w:t>
      </w:r>
      <w:r w:rsidRPr="00CF557F">
        <w:rPr>
          <w:rFonts w:asciiTheme="minorBidi" w:hAnsiTheme="minorBidi"/>
          <w:rtl/>
        </w:rPr>
        <w:t xml:space="preserve"> שדן המפקד הצבאי החליט </w:t>
      </w:r>
      <w:r w:rsidR="00212488">
        <w:rPr>
          <w:rFonts w:asciiTheme="minorBidi" w:hAnsiTheme="minorBidi" w:hint="cs"/>
          <w:rtl/>
        </w:rPr>
        <w:t>להפקיע שטח</w:t>
      </w:r>
      <w:r w:rsidRPr="00CF557F">
        <w:rPr>
          <w:rFonts w:asciiTheme="minorBidi" w:hAnsiTheme="minorBidi"/>
          <w:rtl/>
        </w:rPr>
        <w:t xml:space="preserve"> בכביש 443 למרות שכולו בשטח איו"ש (לאור הסיכונים באינתיפאדה). הטענה כאן הייתה</w:t>
      </w:r>
      <w:r w:rsidR="00826A2E">
        <w:rPr>
          <w:rFonts w:asciiTheme="minorBidi" w:hAnsiTheme="minorBidi" w:hint="cs"/>
          <w:rtl/>
        </w:rPr>
        <w:t xml:space="preserve"> </w:t>
      </w:r>
      <w:r w:rsidR="00826A2E" w:rsidRPr="00C6229B">
        <w:rPr>
          <w:rFonts w:asciiTheme="minorBidi" w:hAnsiTheme="minorBidi" w:hint="cs"/>
          <w:rtl/>
        </w:rPr>
        <w:t>ש</w:t>
      </w:r>
      <w:r w:rsidR="00826A2E" w:rsidRPr="00C6229B">
        <w:rPr>
          <w:rFonts w:asciiTheme="minorBidi" w:hAnsiTheme="minorBidi" w:hint="cs"/>
          <w:b/>
          <w:bCs/>
          <w:highlight w:val="lightGray"/>
          <w:rtl/>
        </w:rPr>
        <w:t>ס' 52</w:t>
      </w:r>
      <w:r w:rsidR="00826A2E" w:rsidRPr="00C6229B">
        <w:rPr>
          <w:rFonts w:asciiTheme="minorBidi" w:hAnsiTheme="minorBidi" w:hint="cs"/>
          <w:b/>
          <w:bCs/>
          <w:rtl/>
        </w:rPr>
        <w:t xml:space="preserve"> </w:t>
      </w:r>
      <w:r w:rsidR="00826A2E">
        <w:rPr>
          <w:rFonts w:asciiTheme="minorBidi" w:hAnsiTheme="minorBidi" w:hint="cs"/>
          <w:rtl/>
        </w:rPr>
        <w:t>מאפשר הפ</w:t>
      </w:r>
      <w:r w:rsidR="00C6229B">
        <w:rPr>
          <w:rFonts w:asciiTheme="minorBidi" w:hAnsiTheme="minorBidi" w:hint="cs"/>
          <w:rtl/>
        </w:rPr>
        <w:t>ק</w:t>
      </w:r>
      <w:r w:rsidR="00826A2E">
        <w:rPr>
          <w:rFonts w:asciiTheme="minorBidi" w:hAnsiTheme="minorBidi" w:hint="cs"/>
          <w:rtl/>
        </w:rPr>
        <w:t xml:space="preserve">עה של שטח כבוש </w:t>
      </w:r>
      <w:r w:rsidR="00826A2E">
        <w:rPr>
          <w:rFonts w:asciiTheme="minorBidi" w:hAnsiTheme="minorBidi" w:hint="cs"/>
          <w:b/>
          <w:bCs/>
          <w:rtl/>
        </w:rPr>
        <w:t>לצרכים צבאיים</w:t>
      </w:r>
      <w:r w:rsidR="00826A2E">
        <w:rPr>
          <w:rFonts w:asciiTheme="minorBidi" w:hAnsiTheme="minorBidi" w:hint="cs"/>
          <w:rtl/>
        </w:rPr>
        <w:t>. כאן</w:t>
      </w:r>
      <w:r w:rsidR="00826A2E">
        <w:rPr>
          <w:rFonts w:asciiTheme="minorBidi" w:hAnsiTheme="minorBidi"/>
          <w:rtl/>
        </w:rPr>
        <w:t xml:space="preserve"> </w:t>
      </w:r>
      <w:r w:rsidRPr="00CF557F">
        <w:rPr>
          <w:rFonts w:asciiTheme="minorBidi" w:hAnsiTheme="minorBidi"/>
          <w:rtl/>
        </w:rPr>
        <w:t xml:space="preserve">המפקד הצבאי </w:t>
      </w:r>
      <w:r w:rsidR="00826A2E">
        <w:rPr>
          <w:rFonts w:asciiTheme="minorBidi" w:hAnsiTheme="minorBidi" w:hint="cs"/>
          <w:rtl/>
        </w:rPr>
        <w:t xml:space="preserve">לטענתם </w:t>
      </w:r>
      <w:r w:rsidRPr="00CF557F">
        <w:rPr>
          <w:rFonts w:asciiTheme="minorBidi" w:hAnsiTheme="minorBidi"/>
          <w:rtl/>
        </w:rPr>
        <w:t xml:space="preserve">לא היה מוסמך </w:t>
      </w:r>
      <w:r w:rsidR="00212488">
        <w:rPr>
          <w:rFonts w:asciiTheme="minorBidi" w:hAnsiTheme="minorBidi" w:hint="cs"/>
          <w:rtl/>
        </w:rPr>
        <w:t>להפקיע</w:t>
      </w:r>
      <w:r w:rsidRPr="00CF557F">
        <w:rPr>
          <w:rFonts w:asciiTheme="minorBidi" w:hAnsiTheme="minorBidi"/>
          <w:rtl/>
        </w:rPr>
        <w:t xml:space="preserve"> את הכביש באופן מוחלט </w:t>
      </w:r>
      <w:r w:rsidR="00826A2E">
        <w:rPr>
          <w:rFonts w:asciiTheme="minorBidi" w:hAnsiTheme="minorBidi" w:hint="cs"/>
          <w:rtl/>
        </w:rPr>
        <w:t>כדי לבנות כביש שירות בלבד</w:t>
      </w:r>
      <w:r w:rsidRPr="00CF557F">
        <w:rPr>
          <w:rFonts w:asciiTheme="minorBidi" w:hAnsiTheme="minorBidi"/>
          <w:rtl/>
        </w:rPr>
        <w:t xml:space="preserve">. </w:t>
      </w:r>
      <w:r w:rsidRPr="00C6229B">
        <w:rPr>
          <w:rFonts w:asciiTheme="minorBidi" w:hAnsiTheme="minorBidi"/>
          <w:b/>
          <w:bCs/>
          <w:rtl/>
        </w:rPr>
        <w:t>בג"ץ</w:t>
      </w:r>
      <w:r w:rsidR="00826A2E">
        <w:rPr>
          <w:rFonts w:asciiTheme="minorBidi" w:hAnsiTheme="minorBidi" w:hint="cs"/>
          <w:rtl/>
        </w:rPr>
        <w:t xml:space="preserve"> (בהובלת </w:t>
      </w:r>
      <w:r w:rsidR="00826A2E" w:rsidRPr="00C6229B">
        <w:rPr>
          <w:rFonts w:asciiTheme="minorBidi" w:hAnsiTheme="minorBidi" w:hint="cs"/>
          <w:b/>
          <w:bCs/>
          <w:highlight w:val="cyan"/>
          <w:rtl/>
        </w:rPr>
        <w:t>ברק</w:t>
      </w:r>
      <w:r w:rsidR="00826A2E">
        <w:rPr>
          <w:rFonts w:asciiTheme="minorBidi" w:hAnsiTheme="minorBidi" w:hint="cs"/>
          <w:rtl/>
        </w:rPr>
        <w:t>)</w:t>
      </w:r>
      <w:r w:rsidRPr="00CF557F">
        <w:rPr>
          <w:rFonts w:asciiTheme="minorBidi" w:hAnsiTheme="minorBidi"/>
          <w:rtl/>
        </w:rPr>
        <w:t xml:space="preserve"> </w:t>
      </w:r>
      <w:r w:rsidR="00826A2E">
        <w:rPr>
          <w:rFonts w:asciiTheme="minorBidi" w:hAnsiTheme="minorBidi" w:hint="cs"/>
          <w:rtl/>
        </w:rPr>
        <w:t>אמר</w:t>
      </w:r>
      <w:r w:rsidRPr="00CF557F">
        <w:rPr>
          <w:rFonts w:asciiTheme="minorBidi" w:hAnsiTheme="minorBidi"/>
          <w:rtl/>
        </w:rPr>
        <w:t xml:space="preserve"> </w:t>
      </w:r>
      <w:r w:rsidR="00826A2E">
        <w:rPr>
          <w:rFonts w:asciiTheme="minorBidi" w:hAnsiTheme="minorBidi" w:hint="cs"/>
          <w:rtl/>
        </w:rPr>
        <w:t>שצריך ללכת ל</w:t>
      </w:r>
      <w:r w:rsidR="00826A2E" w:rsidRPr="00C6229B">
        <w:rPr>
          <w:rFonts w:asciiTheme="minorBidi" w:hAnsiTheme="minorBidi" w:hint="cs"/>
          <w:b/>
          <w:bCs/>
          <w:highlight w:val="lightGray"/>
          <w:rtl/>
        </w:rPr>
        <w:t>ס' 43</w:t>
      </w:r>
      <w:r w:rsidR="00826A2E" w:rsidRPr="00C6229B">
        <w:rPr>
          <w:rFonts w:asciiTheme="minorBidi" w:hAnsiTheme="minorBidi" w:hint="cs"/>
          <w:b/>
          <w:bCs/>
          <w:rtl/>
        </w:rPr>
        <w:t xml:space="preserve"> </w:t>
      </w:r>
      <w:r w:rsidR="00826A2E">
        <w:rPr>
          <w:rFonts w:asciiTheme="minorBidi" w:hAnsiTheme="minorBidi" w:hint="cs"/>
          <w:rtl/>
        </w:rPr>
        <w:t xml:space="preserve">של תקנות האג, שם נכתב שהמפקד הצבאי צריך לנהוג </w:t>
      </w:r>
      <w:r w:rsidRPr="00CF557F">
        <w:rPr>
          <w:rFonts w:asciiTheme="minorBidi" w:hAnsiTheme="minorBidi"/>
          <w:rtl/>
        </w:rPr>
        <w:t>במסגרת השיקולים שצריך לאזן, לא יכול היה להפקיע קרקע פרטית של תושבי השטח הכבוש, לצורך כביש שישמש באופן בלעדי את תושבי המעצמה הכובשת</w:t>
      </w:r>
      <w:r w:rsidRPr="00CF557F">
        <w:rPr>
          <w:rFonts w:asciiTheme="minorBidi" w:hAnsiTheme="minorBidi"/>
        </w:rPr>
        <w:t>.</w:t>
      </w:r>
      <w:r w:rsidR="00826A2E">
        <w:rPr>
          <w:rFonts w:asciiTheme="minorBidi" w:hAnsiTheme="minorBidi" w:hint="cs"/>
          <w:rtl/>
        </w:rPr>
        <w:t xml:space="preserve"> </w:t>
      </w:r>
      <w:r w:rsidR="00826A2E">
        <w:rPr>
          <w:rFonts w:asciiTheme="minorBidi" w:hAnsiTheme="minorBidi"/>
          <w:rtl/>
        </w:rPr>
        <w:t>–</w:t>
      </w:r>
      <w:r w:rsidR="00826A2E">
        <w:rPr>
          <w:rFonts w:asciiTheme="minorBidi" w:hAnsiTheme="minorBidi" w:hint="cs"/>
          <w:rtl/>
        </w:rPr>
        <w:t xml:space="preserve"> </w:t>
      </w:r>
      <w:r w:rsidR="00826A2E" w:rsidRPr="00C6229B">
        <w:rPr>
          <w:rFonts w:asciiTheme="minorBidi" w:hAnsiTheme="minorBidi" w:hint="cs"/>
          <w:b/>
          <w:bCs/>
          <w:rtl/>
        </w:rPr>
        <w:t>ס' 43 גובר על 52</w:t>
      </w:r>
      <w:r w:rsidR="00826A2E" w:rsidRPr="00C6229B">
        <w:rPr>
          <w:rFonts w:asciiTheme="minorBidi" w:hAnsiTheme="minorBidi" w:hint="cs"/>
          <w:rtl/>
        </w:rPr>
        <w:t>.</w:t>
      </w:r>
    </w:p>
    <w:p w14:paraId="2FF2E10C" w14:textId="77777777" w:rsidR="00212488" w:rsidRDefault="00212488" w:rsidP="00212488">
      <w:pPr>
        <w:pStyle w:val="NoSpacing"/>
        <w:ind w:left="360"/>
        <w:rPr>
          <w:rFonts w:asciiTheme="minorBidi" w:hAnsiTheme="minorBidi"/>
          <w:rtl/>
        </w:rPr>
      </w:pPr>
      <w:r w:rsidRPr="00C6229B">
        <w:rPr>
          <w:rFonts w:asciiTheme="minorBidi" w:hAnsiTheme="minorBidi" w:hint="cs"/>
          <w:b/>
          <w:bCs/>
          <w:highlight w:val="magenta"/>
          <w:rtl/>
        </w:rPr>
        <w:t>בג"ץ אבו צפייה</w:t>
      </w:r>
      <w:r>
        <w:rPr>
          <w:rFonts w:asciiTheme="minorBidi" w:hAnsiTheme="minorBidi" w:hint="cs"/>
          <w:rtl/>
        </w:rPr>
        <w:t xml:space="preserve"> (הגבלת תנועה לפלסטינים בכביש 443) - </w:t>
      </w:r>
      <w:r w:rsidRPr="00212488">
        <w:rPr>
          <w:rFonts w:asciiTheme="minorBidi" w:hAnsiTheme="minorBidi" w:cs="Arial"/>
          <w:rtl/>
        </w:rPr>
        <w:t>המפקד הצבאי החליט לאסור תנועת פלסטינים באופן מוחלט בכביש 443 למרות שכולו בשטח איו"ש (לאור הסיכונים באינתיפאדה). הטענה כאן הייתה שהמפקד הצבאי לא היה מוסמך לסגור את הכביש באופן מוחלט לפלסטינים תושבי השטח הכבוש. בג"ץ קבע שהמפקד הצבאי במסגרת השיקולים שצריך לאזן, לא יכול היה להפקיע קרקע פרטית של תושבי השטח הכבוש, לצורך כביש שישמש באופן בלעדי את תושבי המעצמה הכובשת.</w:t>
      </w:r>
      <w:r>
        <w:rPr>
          <w:rFonts w:asciiTheme="minorBidi" w:hAnsiTheme="minorBidi" w:hint="cs"/>
          <w:rtl/>
        </w:rPr>
        <w:t xml:space="preserve"> כאן בעצם חרג המפקד הצבאי מסמכותו.</w:t>
      </w:r>
    </w:p>
    <w:p w14:paraId="13B04F1F" w14:textId="77777777" w:rsidR="00212488" w:rsidRPr="00212488" w:rsidRDefault="00212488" w:rsidP="00212488">
      <w:pPr>
        <w:pStyle w:val="NoSpacing"/>
        <w:ind w:left="360"/>
        <w:rPr>
          <w:rFonts w:asciiTheme="minorBidi" w:hAnsiTheme="minorBidi"/>
        </w:rPr>
      </w:pPr>
    </w:p>
    <w:p w14:paraId="6DD80FDB" w14:textId="77777777" w:rsidR="00C81167" w:rsidRPr="00C6229B" w:rsidRDefault="00CF557F" w:rsidP="00C6229B">
      <w:pPr>
        <w:pStyle w:val="NoSpacing"/>
        <w:numPr>
          <w:ilvl w:val="0"/>
          <w:numId w:val="80"/>
        </w:numPr>
        <w:rPr>
          <w:rFonts w:asciiTheme="minorBidi" w:hAnsiTheme="minorBidi"/>
        </w:rPr>
      </w:pPr>
      <w:r w:rsidRPr="00C6229B">
        <w:rPr>
          <w:rFonts w:asciiTheme="minorBidi" w:hAnsiTheme="minorBidi"/>
          <w:b/>
          <w:bCs/>
          <w:u w:val="single"/>
          <w:rtl/>
        </w:rPr>
        <w:t>פגמים בהפעלת סמכות קיימת</w:t>
      </w:r>
      <w:r w:rsidRPr="00C6229B">
        <w:rPr>
          <w:rFonts w:asciiTheme="minorBidi" w:hAnsiTheme="minorBidi"/>
          <w:rtl/>
        </w:rPr>
        <w:t xml:space="preserve"> </w:t>
      </w:r>
      <w:r w:rsidRPr="00CF557F">
        <w:rPr>
          <w:rFonts w:asciiTheme="minorBidi" w:hAnsiTheme="minorBidi"/>
          <w:rtl/>
        </w:rPr>
        <w:t xml:space="preserve">– בתיקים כאלה נטען שגם אם למפקד הייתה סמכות לעשות את שעשה, הוא </w:t>
      </w:r>
      <w:r w:rsidRPr="0000501F">
        <w:rPr>
          <w:rFonts w:asciiTheme="minorBidi" w:hAnsiTheme="minorBidi"/>
          <w:b/>
          <w:bCs/>
          <w:rtl/>
        </w:rPr>
        <w:t>הפעיל את סמכותו באופן לא מידתי</w:t>
      </w:r>
      <w:r w:rsidR="00C6229B">
        <w:rPr>
          <w:rFonts w:asciiTheme="minorBidi" w:hAnsiTheme="minorBidi" w:hint="cs"/>
          <w:b/>
          <w:bCs/>
          <w:rtl/>
        </w:rPr>
        <w:t>ת</w:t>
      </w:r>
      <w:r w:rsidRPr="0000501F">
        <w:rPr>
          <w:rFonts w:asciiTheme="minorBidi" w:hAnsiTheme="minorBidi"/>
          <w:b/>
          <w:bCs/>
          <w:rtl/>
        </w:rPr>
        <w:t>/לא סביר</w:t>
      </w:r>
      <w:r w:rsidR="00C6229B">
        <w:rPr>
          <w:rFonts w:asciiTheme="minorBidi" w:hAnsiTheme="minorBidi" w:hint="cs"/>
          <w:b/>
          <w:bCs/>
          <w:rtl/>
        </w:rPr>
        <w:t>ה</w:t>
      </w:r>
      <w:r w:rsidRPr="00CF557F">
        <w:rPr>
          <w:rFonts w:asciiTheme="minorBidi" w:hAnsiTheme="minorBidi"/>
          <w:rtl/>
        </w:rPr>
        <w:t xml:space="preserve">/שלא שקל את השיקולים הרלוונטיים לעניין. </w:t>
      </w:r>
      <w:r w:rsidR="00C81167" w:rsidRPr="00C6229B">
        <w:rPr>
          <w:rFonts w:asciiTheme="minorBidi" w:hAnsiTheme="minorBidi" w:hint="cs"/>
          <w:b/>
          <w:bCs/>
          <w:rtl/>
        </w:rPr>
        <w:t>לדוגמא</w:t>
      </w:r>
      <w:r w:rsidR="00C81167" w:rsidRPr="00C6229B">
        <w:rPr>
          <w:rFonts w:asciiTheme="minorBidi" w:hAnsiTheme="minorBidi" w:hint="cs"/>
          <w:rtl/>
        </w:rPr>
        <w:t xml:space="preserve"> </w:t>
      </w:r>
      <w:r w:rsidR="00C81167" w:rsidRPr="00C6229B">
        <w:rPr>
          <w:rFonts w:asciiTheme="minorBidi" w:hAnsiTheme="minorBidi"/>
          <w:rtl/>
        </w:rPr>
        <w:t>–</w:t>
      </w:r>
      <w:r w:rsidR="00C81167" w:rsidRPr="00C6229B">
        <w:rPr>
          <w:rFonts w:asciiTheme="minorBidi" w:hAnsiTheme="minorBidi" w:hint="cs"/>
          <w:rtl/>
        </w:rPr>
        <w:t xml:space="preserve"> </w:t>
      </w:r>
      <w:r w:rsidR="00C81167" w:rsidRPr="00C6229B">
        <w:rPr>
          <w:rFonts w:asciiTheme="minorBidi" w:hAnsiTheme="minorBidi" w:hint="cs"/>
          <w:b/>
          <w:bCs/>
          <w:highlight w:val="magenta"/>
          <w:rtl/>
        </w:rPr>
        <w:t>בג"ץ עג'ורי</w:t>
      </w:r>
      <w:r w:rsidR="00C81167" w:rsidRPr="00C6229B">
        <w:rPr>
          <w:rFonts w:asciiTheme="minorBidi" w:hAnsiTheme="minorBidi" w:hint="cs"/>
          <w:rtl/>
        </w:rPr>
        <w:t xml:space="preserve"> </w:t>
      </w:r>
      <w:r w:rsidR="00C81167" w:rsidRPr="00C6229B">
        <w:rPr>
          <w:rFonts w:asciiTheme="minorBidi" w:hAnsiTheme="minorBidi"/>
          <w:rtl/>
        </w:rPr>
        <w:t>–</w:t>
      </w:r>
      <w:r w:rsidR="00C81167" w:rsidRPr="00C6229B">
        <w:rPr>
          <w:rFonts w:asciiTheme="minorBidi" w:hAnsiTheme="minorBidi" w:hint="cs"/>
          <w:rtl/>
        </w:rPr>
        <w:t xml:space="preserve"> ביהמ"ש הכי</w:t>
      </w:r>
      <w:r w:rsidR="008015B9" w:rsidRPr="00C6229B">
        <w:rPr>
          <w:rFonts w:asciiTheme="minorBidi" w:hAnsiTheme="minorBidi" w:hint="cs"/>
          <w:rtl/>
        </w:rPr>
        <w:t>ר</w:t>
      </w:r>
      <w:r w:rsidR="00C81167" w:rsidRPr="00C6229B">
        <w:rPr>
          <w:rFonts w:asciiTheme="minorBidi" w:hAnsiTheme="minorBidi" w:hint="cs"/>
          <w:rtl/>
        </w:rPr>
        <w:t xml:space="preserve"> בס</w:t>
      </w:r>
      <w:r w:rsidR="00B90160" w:rsidRPr="00C6229B">
        <w:rPr>
          <w:rFonts w:asciiTheme="minorBidi" w:hAnsiTheme="minorBidi" w:hint="cs"/>
          <w:rtl/>
        </w:rPr>
        <w:t>מ</w:t>
      </w:r>
      <w:r w:rsidR="00C81167" w:rsidRPr="00C6229B">
        <w:rPr>
          <w:rFonts w:asciiTheme="minorBidi" w:hAnsiTheme="minorBidi" w:hint="cs"/>
          <w:rtl/>
        </w:rPr>
        <w:t>כות</w:t>
      </w:r>
      <w:r w:rsidR="00C6229B">
        <w:rPr>
          <w:rFonts w:asciiTheme="minorBidi" w:hAnsiTheme="minorBidi" w:hint="cs"/>
          <w:rtl/>
        </w:rPr>
        <w:t>ו</w:t>
      </w:r>
      <w:r w:rsidR="00C81167" w:rsidRPr="00C6229B">
        <w:rPr>
          <w:rFonts w:asciiTheme="minorBidi" w:hAnsiTheme="minorBidi" w:hint="cs"/>
          <w:rtl/>
        </w:rPr>
        <w:t xml:space="preserve"> של הממשל הצבאי לבצע את האקט של הסיפוח, אבל בסופו של יום בית המשפט אישר רק 2 מצווי תיחום המגורים, כי הוא טען שהצו השלישי לא היה מידתי והסיכון כלפי האדם היה נמוך </w:t>
      </w:r>
      <w:r w:rsidR="00C81167" w:rsidRPr="00C6229B">
        <w:rPr>
          <w:rFonts w:asciiTheme="minorBidi" w:hAnsiTheme="minorBidi"/>
          <w:rtl/>
        </w:rPr>
        <w:t>–</w:t>
      </w:r>
      <w:r w:rsidR="00C81167" w:rsidRPr="00C6229B">
        <w:rPr>
          <w:rFonts w:asciiTheme="minorBidi" w:hAnsiTheme="minorBidi" w:hint="cs"/>
          <w:rtl/>
        </w:rPr>
        <w:t xml:space="preserve"> וזה היה בלתי סביר להעביר אותו מאיו"ש לעזה.</w:t>
      </w:r>
    </w:p>
    <w:p w14:paraId="14E53C39" w14:textId="77777777" w:rsidR="005F03E1" w:rsidRDefault="00C81167" w:rsidP="00C6229B">
      <w:pPr>
        <w:pStyle w:val="NoSpacing"/>
        <w:ind w:left="360"/>
        <w:rPr>
          <w:rFonts w:asciiTheme="minorBidi" w:hAnsiTheme="minorBidi"/>
          <w:rtl/>
        </w:rPr>
      </w:pPr>
      <w:r>
        <w:rPr>
          <w:rFonts w:asciiTheme="minorBidi" w:hAnsiTheme="minorBidi" w:hint="cs"/>
          <w:rtl/>
        </w:rPr>
        <w:t>בנוסף</w:t>
      </w:r>
      <w:r w:rsidR="00CF557F" w:rsidRPr="00CF557F">
        <w:rPr>
          <w:rFonts w:asciiTheme="minorBidi" w:hAnsiTheme="minorBidi"/>
          <w:rtl/>
        </w:rPr>
        <w:t xml:space="preserve">– </w:t>
      </w:r>
      <w:r w:rsidR="00CF557F" w:rsidRPr="00C6229B">
        <w:rPr>
          <w:rFonts w:asciiTheme="minorBidi" w:hAnsiTheme="minorBidi"/>
          <w:b/>
          <w:bCs/>
          <w:rtl/>
        </w:rPr>
        <w:t>בג"צים בעניין גדר הביטחון</w:t>
      </w:r>
      <w:r w:rsidR="00CF557F" w:rsidRPr="00CF557F">
        <w:rPr>
          <w:rFonts w:asciiTheme="minorBidi" w:hAnsiTheme="minorBidi"/>
          <w:rtl/>
        </w:rPr>
        <w:t xml:space="preserve"> (המפורסם בהם הוא </w:t>
      </w:r>
      <w:r w:rsidR="00CF557F" w:rsidRPr="00C6229B">
        <w:rPr>
          <w:rFonts w:asciiTheme="minorBidi" w:hAnsiTheme="minorBidi"/>
          <w:b/>
          <w:bCs/>
          <w:highlight w:val="magenta"/>
          <w:rtl/>
        </w:rPr>
        <w:t>בג"ץ בית סוריק וגם בג"ץ מראעבה</w:t>
      </w:r>
      <w:r w:rsidR="00CF557F" w:rsidRPr="00CF557F">
        <w:rPr>
          <w:rFonts w:asciiTheme="minorBidi" w:hAnsiTheme="minorBidi"/>
          <w:rtl/>
        </w:rPr>
        <w:t xml:space="preserve">). </w:t>
      </w:r>
      <w:r w:rsidR="00791D12">
        <w:rPr>
          <w:rFonts w:asciiTheme="minorBidi" w:hAnsiTheme="minorBidi" w:hint="cs"/>
          <w:rtl/>
        </w:rPr>
        <w:t>ביהמ"ש הכיר בסמכות של ישראל להקים את גדר הביטחון בזמן שהיא מפקיעה קרקעות.</w:t>
      </w:r>
      <w:r w:rsidR="00C6229B">
        <w:rPr>
          <w:rFonts w:asciiTheme="minorBidi" w:hAnsiTheme="minorBidi" w:hint="cs"/>
          <w:rtl/>
        </w:rPr>
        <w:t xml:space="preserve"> </w:t>
      </w:r>
      <w:r w:rsidR="00791D12" w:rsidRPr="00C6229B">
        <w:rPr>
          <w:rFonts w:asciiTheme="minorBidi" w:hAnsiTheme="minorBidi" w:hint="cs"/>
          <w:b/>
          <w:bCs/>
          <w:rtl/>
        </w:rPr>
        <w:t>עם זאת</w:t>
      </w:r>
      <w:r w:rsidR="00791D12">
        <w:rPr>
          <w:rFonts w:asciiTheme="minorBidi" w:hAnsiTheme="minorBidi" w:hint="cs"/>
          <w:rtl/>
        </w:rPr>
        <w:t xml:space="preserve"> </w:t>
      </w:r>
      <w:r w:rsidR="00791D12">
        <w:rPr>
          <w:rFonts w:asciiTheme="minorBidi" w:hAnsiTheme="minorBidi"/>
          <w:rtl/>
        </w:rPr>
        <w:t>–</w:t>
      </w:r>
      <w:r w:rsidR="00791D12">
        <w:rPr>
          <w:rFonts w:asciiTheme="minorBidi" w:hAnsiTheme="minorBidi" w:hint="cs"/>
          <w:rtl/>
        </w:rPr>
        <w:t xml:space="preserve"> המדינה הפסידה במגרש של הסבירות והמידתיות. בג"ץ גרם לישראל לשנות קטעים רבים מהגדר, כי הוא טען שישראל לא לקחה בחשבון את האופי שבו הגדר משפיעה על התושבים הפלסטיניים </w:t>
      </w:r>
      <w:r w:rsidR="00791D12">
        <w:rPr>
          <w:rFonts w:asciiTheme="minorBidi" w:hAnsiTheme="minorBidi"/>
          <w:rtl/>
        </w:rPr>
        <w:t>–</w:t>
      </w:r>
      <w:r w:rsidR="00791D12">
        <w:rPr>
          <w:rFonts w:asciiTheme="minorBidi" w:hAnsiTheme="minorBidi" w:hint="cs"/>
          <w:rtl/>
        </w:rPr>
        <w:t xml:space="preserve"> מכאלה סיבות בג"ץ קבע שהגדר פגעה באופן לא מידתי בתושבי השטח הכבוש, ולכן הורה על שינוי המתווה כדי שיהיה מידתי וראוי יותר.</w:t>
      </w:r>
    </w:p>
    <w:p w14:paraId="39440D55" w14:textId="77777777" w:rsidR="00663F53" w:rsidRDefault="00663F53" w:rsidP="00663F53">
      <w:pPr>
        <w:pStyle w:val="NoSpacing"/>
        <w:jc w:val="right"/>
        <w:rPr>
          <w:rFonts w:asciiTheme="minorBidi" w:hAnsiTheme="minorBidi"/>
          <w:rtl/>
        </w:rPr>
      </w:pPr>
      <w:r>
        <w:rPr>
          <w:rFonts w:asciiTheme="minorBidi" w:hAnsiTheme="minorBidi" w:hint="cs"/>
          <w:rtl/>
        </w:rPr>
        <w:t>02.01.18</w:t>
      </w:r>
    </w:p>
    <w:p w14:paraId="02C03952" w14:textId="77777777" w:rsidR="00663F53" w:rsidRDefault="009072F4" w:rsidP="00663F53">
      <w:pPr>
        <w:pStyle w:val="NoSpacing"/>
        <w:jc w:val="center"/>
        <w:rPr>
          <w:rFonts w:asciiTheme="minorBidi" w:hAnsiTheme="minorBidi"/>
          <w:rtl/>
        </w:rPr>
      </w:pPr>
      <w:r>
        <w:rPr>
          <w:rFonts w:asciiTheme="minorBidi" w:hAnsiTheme="minorBidi" w:hint="cs"/>
          <w:b/>
          <w:bCs/>
          <w:u w:val="single"/>
          <w:rtl/>
        </w:rPr>
        <w:t>שיעור 17 (עם המתרגלת</w:t>
      </w:r>
      <w:r w:rsidR="004E358A">
        <w:rPr>
          <w:rFonts w:asciiTheme="minorBidi" w:hAnsiTheme="minorBidi" w:hint="cs"/>
          <w:b/>
          <w:bCs/>
          <w:u w:val="single"/>
          <w:rtl/>
        </w:rPr>
        <w:t xml:space="preserve"> - דפנה</w:t>
      </w:r>
      <w:r>
        <w:rPr>
          <w:rFonts w:asciiTheme="minorBidi" w:hAnsiTheme="minorBidi" w:hint="cs"/>
          <w:b/>
          <w:bCs/>
          <w:u w:val="single"/>
          <w:rtl/>
        </w:rPr>
        <w:t>)</w:t>
      </w:r>
    </w:p>
    <w:p w14:paraId="23639E30" w14:textId="77777777" w:rsidR="00663F53" w:rsidRDefault="009072F4" w:rsidP="00C6229B">
      <w:pPr>
        <w:pStyle w:val="NoSpacing"/>
        <w:jc w:val="center"/>
        <w:outlineLvl w:val="0"/>
        <w:rPr>
          <w:rFonts w:asciiTheme="minorBidi" w:hAnsiTheme="minorBidi"/>
          <w:rtl/>
        </w:rPr>
      </w:pPr>
      <w:bookmarkStart w:id="37" w:name="_Toc506936376"/>
      <w:r w:rsidRPr="00C6229B">
        <w:rPr>
          <w:rFonts w:asciiTheme="minorBidi" w:hAnsiTheme="minorBidi" w:hint="cs"/>
          <w:b/>
          <w:bCs/>
          <w:highlight w:val="green"/>
          <w:u w:val="single"/>
          <w:rtl/>
        </w:rPr>
        <w:t>זכויות אדם במשפט הבינלאומי</w:t>
      </w:r>
      <w:bookmarkEnd w:id="37"/>
    </w:p>
    <w:p w14:paraId="3FB84F09" w14:textId="77777777" w:rsidR="009072F4" w:rsidRPr="00C6229B" w:rsidRDefault="004E358A" w:rsidP="009072F4">
      <w:pPr>
        <w:pStyle w:val="NoSpacing"/>
        <w:rPr>
          <w:rFonts w:asciiTheme="minorBidi" w:hAnsiTheme="minorBidi"/>
          <w:color w:val="A5A5A5" w:themeColor="accent3"/>
          <w:rtl/>
        </w:rPr>
      </w:pPr>
      <w:r w:rsidRPr="00C6229B">
        <w:rPr>
          <w:rFonts w:asciiTheme="minorBidi" w:hAnsiTheme="minorBidi" w:hint="cs"/>
          <w:color w:val="A5A5A5" w:themeColor="accent3"/>
          <w:rtl/>
        </w:rPr>
        <w:t xml:space="preserve">המרצה מראה לנו תמונה ממטה האו"ם </w:t>
      </w:r>
      <w:r w:rsidRPr="00C6229B">
        <w:rPr>
          <w:rFonts w:asciiTheme="minorBidi" w:hAnsiTheme="minorBidi"/>
          <w:color w:val="A5A5A5" w:themeColor="accent3"/>
          <w:rtl/>
        </w:rPr>
        <w:t>–</w:t>
      </w:r>
      <w:r w:rsidRPr="00C6229B">
        <w:rPr>
          <w:rFonts w:asciiTheme="minorBidi" w:hAnsiTheme="minorBidi" w:hint="cs"/>
          <w:color w:val="A5A5A5" w:themeColor="accent3"/>
          <w:rtl/>
        </w:rPr>
        <w:t xml:space="preserve"> שנקרא "</w:t>
      </w:r>
      <w:r w:rsidRPr="00C6229B">
        <w:rPr>
          <w:rFonts w:asciiTheme="minorBidi" w:hAnsiTheme="minorBidi"/>
          <w:color w:val="A5A5A5" w:themeColor="accent3"/>
        </w:rPr>
        <w:t>The Golden Rule</w:t>
      </w:r>
      <w:r w:rsidRPr="00C6229B">
        <w:rPr>
          <w:rFonts w:asciiTheme="minorBidi" w:hAnsiTheme="minorBidi" w:hint="cs"/>
          <w:color w:val="A5A5A5" w:themeColor="accent3"/>
          <w:rtl/>
        </w:rPr>
        <w:t xml:space="preserve">" </w:t>
      </w:r>
      <w:r w:rsidRPr="00C6229B">
        <w:rPr>
          <w:rFonts w:asciiTheme="minorBidi" w:hAnsiTheme="minorBidi"/>
          <w:color w:val="A5A5A5" w:themeColor="accent3"/>
          <w:rtl/>
        </w:rPr>
        <w:t>–</w:t>
      </w:r>
      <w:r w:rsidRPr="00C6229B">
        <w:rPr>
          <w:rFonts w:asciiTheme="minorBidi" w:hAnsiTheme="minorBidi" w:hint="cs"/>
          <w:color w:val="A5A5A5" w:themeColor="accent3"/>
          <w:rtl/>
        </w:rPr>
        <w:t xml:space="preserve"> כלל הזהב. בתמונה יש אנשים, נשים, ילדים מכל מני תרבויות. נורמן (הצייר) חיפש משהו שמחבר בין כל הדתות </w:t>
      </w:r>
      <w:r w:rsidRPr="00C6229B">
        <w:rPr>
          <w:rFonts w:asciiTheme="minorBidi" w:hAnsiTheme="minorBidi"/>
          <w:color w:val="A5A5A5" w:themeColor="accent3"/>
          <w:rtl/>
        </w:rPr>
        <w:t>–</w:t>
      </w:r>
      <w:r w:rsidRPr="00C6229B">
        <w:rPr>
          <w:rFonts w:asciiTheme="minorBidi" w:hAnsiTheme="minorBidi" w:hint="cs"/>
          <w:color w:val="A5A5A5" w:themeColor="accent3"/>
          <w:rtl/>
        </w:rPr>
        <w:t xml:space="preserve"> והוא מצא שהכלל הדומה הוא "</w:t>
      </w:r>
      <w:r w:rsidRPr="00C6229B">
        <w:rPr>
          <w:rFonts w:asciiTheme="minorBidi" w:hAnsiTheme="minorBidi" w:hint="cs"/>
          <w:i/>
          <w:iCs/>
          <w:color w:val="A5A5A5" w:themeColor="accent3"/>
          <w:rtl/>
        </w:rPr>
        <w:t>עשה לאחרים כפי שהיית רוצה שינהגו כלפיך"</w:t>
      </w:r>
      <w:r w:rsidRPr="00C6229B">
        <w:rPr>
          <w:rFonts w:asciiTheme="minorBidi" w:hAnsiTheme="minorBidi" w:hint="cs"/>
          <w:color w:val="A5A5A5" w:themeColor="accent3"/>
          <w:rtl/>
        </w:rPr>
        <w:t xml:space="preserve"> </w:t>
      </w:r>
      <w:r w:rsidRPr="00C6229B">
        <w:rPr>
          <w:rFonts w:asciiTheme="minorBidi" w:hAnsiTheme="minorBidi"/>
          <w:color w:val="A5A5A5" w:themeColor="accent3"/>
          <w:rtl/>
        </w:rPr>
        <w:t>–</w:t>
      </w:r>
      <w:r w:rsidRPr="00C6229B">
        <w:rPr>
          <w:rFonts w:asciiTheme="minorBidi" w:hAnsiTheme="minorBidi" w:hint="cs"/>
          <w:color w:val="A5A5A5" w:themeColor="accent3"/>
          <w:rtl/>
        </w:rPr>
        <w:t xml:space="preserve"> או </w:t>
      </w:r>
      <w:r w:rsidR="00C6229B" w:rsidRPr="00C6229B">
        <w:rPr>
          <w:rFonts w:asciiTheme="minorBidi" w:hAnsiTheme="minorBidi" w:hint="cs"/>
          <w:i/>
          <w:iCs/>
          <w:color w:val="A5A5A5" w:themeColor="accent3"/>
          <w:rtl/>
        </w:rPr>
        <w:t>"</w:t>
      </w:r>
      <w:r w:rsidRPr="00C6229B">
        <w:rPr>
          <w:rFonts w:asciiTheme="minorBidi" w:hAnsiTheme="minorBidi" w:hint="cs"/>
          <w:i/>
          <w:iCs/>
          <w:color w:val="A5A5A5" w:themeColor="accent3"/>
          <w:rtl/>
        </w:rPr>
        <w:t>מה ששנוא עלייך, על תעשה לחברך</w:t>
      </w:r>
      <w:r w:rsidR="00C6229B">
        <w:rPr>
          <w:rFonts w:asciiTheme="minorBidi" w:hAnsiTheme="minorBidi" w:hint="cs"/>
          <w:i/>
          <w:iCs/>
          <w:color w:val="A5A5A5" w:themeColor="accent3"/>
          <w:rtl/>
        </w:rPr>
        <w:t>"</w:t>
      </w:r>
      <w:r w:rsidRPr="00C6229B">
        <w:rPr>
          <w:rFonts w:asciiTheme="minorBidi" w:hAnsiTheme="minorBidi" w:hint="cs"/>
          <w:i/>
          <w:iCs/>
          <w:color w:val="A5A5A5" w:themeColor="accent3"/>
          <w:rtl/>
        </w:rPr>
        <w:t>.</w:t>
      </w:r>
    </w:p>
    <w:p w14:paraId="1CBCF492" w14:textId="77777777" w:rsidR="004E358A" w:rsidRDefault="004E358A" w:rsidP="009072F4">
      <w:pPr>
        <w:pStyle w:val="NoSpacing"/>
        <w:rPr>
          <w:rFonts w:asciiTheme="minorBidi" w:hAnsiTheme="minorBidi"/>
          <w:b/>
          <w:bCs/>
          <w:rtl/>
        </w:rPr>
      </w:pPr>
    </w:p>
    <w:p w14:paraId="17FF58E3" w14:textId="77777777" w:rsidR="004E358A" w:rsidRPr="004E358A" w:rsidRDefault="004E358A" w:rsidP="009072F4">
      <w:pPr>
        <w:pStyle w:val="NoSpacing"/>
        <w:rPr>
          <w:rFonts w:asciiTheme="minorBidi" w:hAnsiTheme="minorBidi"/>
          <w:b/>
          <w:bCs/>
          <w:rtl/>
        </w:rPr>
      </w:pPr>
      <w:r w:rsidRPr="004E358A">
        <w:rPr>
          <w:rFonts w:asciiTheme="minorBidi" w:hAnsiTheme="minorBidi" w:hint="cs"/>
          <w:b/>
          <w:bCs/>
          <w:rtl/>
        </w:rPr>
        <w:t>יש איזשהו סל בסיסי שכל אדם נולד איתו, שהמדינה לא יכולה לשלול אותו.</w:t>
      </w:r>
    </w:p>
    <w:p w14:paraId="3A01B9C2" w14:textId="77777777" w:rsidR="004E358A" w:rsidRDefault="004E358A" w:rsidP="00C6229B">
      <w:pPr>
        <w:pStyle w:val="NoSpacing"/>
        <w:rPr>
          <w:rFonts w:asciiTheme="minorBidi" w:hAnsiTheme="minorBidi"/>
          <w:rtl/>
        </w:rPr>
      </w:pPr>
      <w:r>
        <w:rPr>
          <w:rFonts w:asciiTheme="minorBidi" w:hAnsiTheme="minorBidi" w:hint="cs"/>
          <w:rtl/>
        </w:rPr>
        <w:t>הרקע לכך נוצר לאחר ההבנה שהמדינות כשלו לספק את ההגנה הבסיסית לזכויות אדם, וכל התנועה של זכויות האדם מגיעה אח</w:t>
      </w:r>
      <w:r w:rsidR="00C6229B">
        <w:rPr>
          <w:rFonts w:asciiTheme="minorBidi" w:hAnsiTheme="minorBidi" w:hint="cs"/>
          <w:rtl/>
        </w:rPr>
        <w:t xml:space="preserve">רי התקופה של מלחמת העולם השנייה. </w:t>
      </w:r>
      <w:r>
        <w:rPr>
          <w:rFonts w:asciiTheme="minorBidi" w:hAnsiTheme="minorBidi" w:hint="cs"/>
          <w:rtl/>
        </w:rPr>
        <w:t xml:space="preserve">על הרקע הזה </w:t>
      </w:r>
      <w:r>
        <w:rPr>
          <w:rFonts w:asciiTheme="minorBidi" w:hAnsiTheme="minorBidi"/>
          <w:rtl/>
        </w:rPr>
        <w:t>–</w:t>
      </w:r>
      <w:r>
        <w:rPr>
          <w:rFonts w:asciiTheme="minorBidi" w:hAnsiTheme="minorBidi" w:hint="cs"/>
          <w:rtl/>
        </w:rPr>
        <w:t xml:space="preserve"> </w:t>
      </w:r>
      <w:r w:rsidR="00C6229B">
        <w:rPr>
          <w:rFonts w:asciiTheme="minorBidi" w:hAnsiTheme="minorBidi" w:hint="cs"/>
          <w:rtl/>
        </w:rPr>
        <w:t xml:space="preserve">ההבנה </w:t>
      </w:r>
      <w:r>
        <w:rPr>
          <w:rFonts w:asciiTheme="minorBidi" w:hAnsiTheme="minorBidi" w:hint="cs"/>
          <w:rtl/>
        </w:rPr>
        <w:t xml:space="preserve">באה ואומרת שאנו צריכים </w:t>
      </w:r>
      <w:r>
        <w:rPr>
          <w:rFonts w:asciiTheme="minorBidi" w:hAnsiTheme="minorBidi" w:hint="cs"/>
          <w:b/>
          <w:bCs/>
          <w:rtl/>
        </w:rPr>
        <w:t>כלל זהב</w:t>
      </w:r>
      <w:r>
        <w:rPr>
          <w:rFonts w:asciiTheme="minorBidi" w:hAnsiTheme="minorBidi" w:hint="cs"/>
          <w:rtl/>
        </w:rPr>
        <w:t xml:space="preserve"> כדי לשמור על אותו אדם גם במקום שהמדינה לא מצליחה למלא את תפקידה. אנו קובעים מערכת נורמות בסיסית שהמדינה לא יכולה לשלול </w:t>
      </w:r>
      <w:r>
        <w:rPr>
          <w:rFonts w:asciiTheme="minorBidi" w:hAnsiTheme="minorBidi"/>
          <w:rtl/>
        </w:rPr>
        <w:t>–</w:t>
      </w:r>
      <w:r>
        <w:rPr>
          <w:rFonts w:asciiTheme="minorBidi" w:hAnsiTheme="minorBidi" w:hint="cs"/>
          <w:rtl/>
        </w:rPr>
        <w:t xml:space="preserve"> כי מדובר ב</w:t>
      </w:r>
      <w:r>
        <w:rPr>
          <w:rFonts w:asciiTheme="minorBidi" w:hAnsiTheme="minorBidi" w:hint="cs"/>
          <w:b/>
          <w:bCs/>
          <w:rtl/>
        </w:rPr>
        <w:t>זכויות טבעיות</w:t>
      </w:r>
      <w:r>
        <w:rPr>
          <w:rFonts w:asciiTheme="minorBidi" w:hAnsiTheme="minorBidi" w:hint="cs"/>
          <w:rtl/>
        </w:rPr>
        <w:t xml:space="preserve"> - זכויות שמוקנות לאדם מעצם היוולדו, להבדיל מזכויות אחרות שהמדינה מחליטה אם לתת</w:t>
      </w:r>
      <w:r w:rsidR="00C6229B">
        <w:rPr>
          <w:rFonts w:asciiTheme="minorBidi" w:hAnsiTheme="minorBidi" w:hint="cs"/>
          <w:rtl/>
        </w:rPr>
        <w:t xml:space="preserve"> או לא</w:t>
      </w:r>
      <w:r>
        <w:rPr>
          <w:rFonts w:asciiTheme="minorBidi" w:hAnsiTheme="minorBidi" w:hint="cs"/>
          <w:rtl/>
        </w:rPr>
        <w:t xml:space="preserve">, כמו אזרחות </w:t>
      </w:r>
      <w:r>
        <w:rPr>
          <w:rFonts w:asciiTheme="minorBidi" w:hAnsiTheme="minorBidi"/>
          <w:rtl/>
        </w:rPr>
        <w:t>–</w:t>
      </w:r>
      <w:r>
        <w:rPr>
          <w:rFonts w:asciiTheme="minorBidi" w:hAnsiTheme="minorBidi" w:hint="cs"/>
          <w:rtl/>
        </w:rPr>
        <w:t xml:space="preserve"> אלו זכויות שמוקנות לי כאדם</w:t>
      </w:r>
      <w:r>
        <w:rPr>
          <w:rFonts w:asciiTheme="minorBidi" w:hAnsiTheme="minorBidi" w:hint="cs"/>
          <w:b/>
          <w:bCs/>
          <w:rtl/>
        </w:rPr>
        <w:t xml:space="preserve"> </w:t>
      </w:r>
      <w:r w:rsidRPr="00C6229B">
        <w:rPr>
          <w:rFonts w:asciiTheme="minorBidi" w:hAnsiTheme="minorBidi" w:hint="cs"/>
          <w:b/>
          <w:bCs/>
          <w:rtl/>
        </w:rPr>
        <w:t>באופן טבעי</w:t>
      </w:r>
      <w:r>
        <w:rPr>
          <w:rFonts w:asciiTheme="minorBidi" w:hAnsiTheme="minorBidi" w:hint="cs"/>
          <w:rtl/>
        </w:rPr>
        <w:t xml:space="preserve">. זכויות אלו הן גם </w:t>
      </w:r>
      <w:r>
        <w:rPr>
          <w:rFonts w:asciiTheme="minorBidi" w:hAnsiTheme="minorBidi" w:hint="cs"/>
          <w:b/>
          <w:bCs/>
          <w:rtl/>
        </w:rPr>
        <w:t xml:space="preserve">אוניברסליות </w:t>
      </w:r>
      <w:r>
        <w:rPr>
          <w:rFonts w:asciiTheme="minorBidi" w:hAnsiTheme="minorBidi"/>
          <w:b/>
          <w:bCs/>
          <w:rtl/>
        </w:rPr>
        <w:t>–</w:t>
      </w:r>
      <w:r>
        <w:rPr>
          <w:rFonts w:asciiTheme="minorBidi" w:hAnsiTheme="minorBidi" w:hint="cs"/>
          <w:b/>
          <w:bCs/>
          <w:rtl/>
        </w:rPr>
        <w:t xml:space="preserve"> הן חלות בכל מקום</w:t>
      </w:r>
      <w:r>
        <w:rPr>
          <w:rFonts w:asciiTheme="minorBidi" w:hAnsiTheme="minorBidi" w:hint="cs"/>
          <w:rtl/>
        </w:rPr>
        <w:t>.</w:t>
      </w:r>
    </w:p>
    <w:p w14:paraId="6F401147" w14:textId="77777777" w:rsidR="004E358A" w:rsidRDefault="004E358A" w:rsidP="009072F4">
      <w:pPr>
        <w:pStyle w:val="NoSpacing"/>
        <w:rPr>
          <w:rFonts w:asciiTheme="minorBidi" w:hAnsiTheme="minorBidi"/>
          <w:rtl/>
        </w:rPr>
      </w:pPr>
    </w:p>
    <w:p w14:paraId="07E3CDC7" w14:textId="77777777" w:rsidR="004E358A" w:rsidRDefault="004E358A" w:rsidP="009072F4">
      <w:pPr>
        <w:pStyle w:val="NoSpacing"/>
        <w:rPr>
          <w:rFonts w:asciiTheme="minorBidi" w:hAnsiTheme="minorBidi"/>
          <w:b/>
          <w:bCs/>
          <w:rtl/>
        </w:rPr>
      </w:pPr>
      <w:r>
        <w:rPr>
          <w:rFonts w:asciiTheme="minorBidi" w:hAnsiTheme="minorBidi" w:hint="cs"/>
          <w:b/>
          <w:bCs/>
          <w:rtl/>
        </w:rPr>
        <w:t xml:space="preserve">זכויות אדם </w:t>
      </w:r>
      <w:r>
        <w:rPr>
          <w:rFonts w:asciiTheme="minorBidi" w:hAnsiTheme="minorBidi"/>
          <w:b/>
          <w:bCs/>
          <w:rtl/>
        </w:rPr>
        <w:t>–</w:t>
      </w:r>
      <w:r>
        <w:rPr>
          <w:rFonts w:asciiTheme="minorBidi" w:hAnsiTheme="minorBidi" w:hint="cs"/>
          <w:b/>
          <w:bCs/>
          <w:rtl/>
        </w:rPr>
        <w:t xml:space="preserve"> חשיבות ומרכזיות הנושא</w:t>
      </w:r>
      <w:r w:rsidR="008015B9">
        <w:rPr>
          <w:rFonts w:asciiTheme="minorBidi" w:hAnsiTheme="minorBidi" w:hint="cs"/>
          <w:b/>
          <w:bCs/>
          <w:rtl/>
        </w:rPr>
        <w:t>.</w:t>
      </w:r>
    </w:p>
    <w:p w14:paraId="4959FDDF" w14:textId="77777777" w:rsidR="004E358A" w:rsidRDefault="004E358A" w:rsidP="00C6229B">
      <w:pPr>
        <w:pStyle w:val="NoSpacing"/>
        <w:rPr>
          <w:rFonts w:asciiTheme="minorBidi" w:hAnsiTheme="minorBidi"/>
          <w:rtl/>
        </w:rPr>
      </w:pPr>
      <w:r>
        <w:rPr>
          <w:rFonts w:asciiTheme="minorBidi" w:hAnsiTheme="minorBidi" w:hint="cs"/>
          <w:rtl/>
        </w:rPr>
        <w:t xml:space="preserve">עם השנים, הנושא הזה צובר יותר ויותר תאוצה, ובכיוונים שלא נצפו </w:t>
      </w:r>
      <w:r>
        <w:rPr>
          <w:rFonts w:asciiTheme="minorBidi" w:hAnsiTheme="minorBidi"/>
          <w:rtl/>
        </w:rPr>
        <w:t>–</w:t>
      </w:r>
      <w:r>
        <w:rPr>
          <w:rFonts w:asciiTheme="minorBidi" w:hAnsiTheme="minorBidi" w:hint="cs"/>
          <w:rtl/>
        </w:rPr>
        <w:t xml:space="preserve"> לא היה ניתן לדמיין בשנת 1945 שחברת </w:t>
      </w:r>
      <w:r>
        <w:rPr>
          <w:rFonts w:asciiTheme="minorBidi" w:hAnsiTheme="minorBidi" w:hint="cs"/>
        </w:rPr>
        <w:t>NIKE</w:t>
      </w:r>
      <w:r>
        <w:rPr>
          <w:rFonts w:asciiTheme="minorBidi" w:hAnsiTheme="minorBidi" w:hint="cs"/>
          <w:rtl/>
        </w:rPr>
        <w:t xml:space="preserve"> תאמץ כללים שקשורים לזכויות אדם שי</w:t>
      </w:r>
      <w:r w:rsidR="00C6229B">
        <w:rPr>
          <w:rFonts w:asciiTheme="minorBidi" w:hAnsiTheme="minorBidi" w:hint="cs"/>
          <w:rtl/>
        </w:rPr>
        <w:t>ח</w:t>
      </w:r>
      <w:r>
        <w:rPr>
          <w:rFonts w:asciiTheme="minorBidi" w:hAnsiTheme="minorBidi" w:hint="cs"/>
          <w:rtl/>
        </w:rPr>
        <w:t>ולו עליה כתאגיד. ישראל וארה"ב מככבים, האו"ם צבר תאוצה עם המון תת גופים שעוסקים בזכויות אדם, וזה רלוונטי בהרבה מאוד תחומים. תחומי זכויות האדם מתרחבים. בשנת 2016 הצטרפה לה אמנה לאנשים בעלי מוגבלויות.</w:t>
      </w:r>
    </w:p>
    <w:p w14:paraId="1C6D1ECB" w14:textId="77777777" w:rsidR="006A0CF5" w:rsidRDefault="00C6229B" w:rsidP="006A0CF5">
      <w:pPr>
        <w:pStyle w:val="NoSpacing"/>
        <w:rPr>
          <w:rFonts w:asciiTheme="minorBidi" w:hAnsiTheme="minorBidi"/>
          <w:rtl/>
        </w:rPr>
      </w:pPr>
      <w:r>
        <w:rPr>
          <w:rFonts w:asciiTheme="minorBidi" w:hAnsiTheme="minorBidi" w:hint="cs"/>
          <w:rtl/>
        </w:rPr>
        <w:t>לא רק המדינה מחוי</w:t>
      </w:r>
      <w:r w:rsidR="004E358A">
        <w:rPr>
          <w:rFonts w:asciiTheme="minorBidi" w:hAnsiTheme="minorBidi" w:hint="cs"/>
          <w:rtl/>
        </w:rPr>
        <w:t xml:space="preserve">בת, אולי גם חברות, ולא רק חברות, אלא מה קורה ומה ההשלכות כשמדינה מפרה זכויות אדם </w:t>
      </w:r>
      <w:r w:rsidR="004E358A">
        <w:rPr>
          <w:rFonts w:asciiTheme="minorBidi" w:hAnsiTheme="minorBidi"/>
          <w:rtl/>
        </w:rPr>
        <w:t>–</w:t>
      </w:r>
      <w:r w:rsidR="004E358A">
        <w:rPr>
          <w:rFonts w:asciiTheme="minorBidi" w:hAnsiTheme="minorBidi" w:hint="cs"/>
          <w:rtl/>
        </w:rPr>
        <w:t xml:space="preserve"> זה </w:t>
      </w:r>
      <w:r w:rsidR="006A0CF5">
        <w:rPr>
          <w:rFonts w:asciiTheme="minorBidi" w:hAnsiTheme="minorBidi" w:hint="cs"/>
          <w:rtl/>
        </w:rPr>
        <w:t>גם תחום שצובר תאוצה.</w:t>
      </w:r>
    </w:p>
    <w:p w14:paraId="21430FDD" w14:textId="77777777" w:rsidR="004E358A" w:rsidRPr="004E358A" w:rsidRDefault="006A0CF5" w:rsidP="009072F4">
      <w:pPr>
        <w:pStyle w:val="NoSpacing"/>
        <w:rPr>
          <w:rFonts w:asciiTheme="minorBidi" w:hAnsiTheme="minorBidi"/>
          <w:rtl/>
        </w:rPr>
      </w:pPr>
      <w:r>
        <w:rPr>
          <w:rFonts w:asciiTheme="minorBidi" w:hAnsiTheme="minorBidi" w:hint="cs"/>
          <w:rtl/>
        </w:rPr>
        <w:t>חברות עולמיות לא רוצות היום להשקיע במקומות ש</w:t>
      </w:r>
      <w:r w:rsidR="008015B9">
        <w:rPr>
          <w:rFonts w:asciiTheme="minorBidi" w:hAnsiTheme="minorBidi" w:hint="cs"/>
          <w:rtl/>
        </w:rPr>
        <w:t>ב</w:t>
      </w:r>
      <w:r>
        <w:rPr>
          <w:rFonts w:asciiTheme="minorBidi" w:hAnsiTheme="minorBidi" w:hint="cs"/>
          <w:rtl/>
        </w:rPr>
        <w:t>הם יש סכסוכים והפרות זכויות אדם כמו אוקראינה, ולכן זה משפיע אם החברה מכילה את זכויות האדם או לו.</w:t>
      </w:r>
    </w:p>
    <w:p w14:paraId="24C45B04" w14:textId="77777777" w:rsidR="004E358A" w:rsidRDefault="004E358A" w:rsidP="009072F4">
      <w:pPr>
        <w:pStyle w:val="NoSpacing"/>
        <w:rPr>
          <w:rFonts w:asciiTheme="minorBidi" w:hAnsiTheme="minorBidi"/>
          <w:rtl/>
        </w:rPr>
      </w:pPr>
    </w:p>
    <w:p w14:paraId="1BE4781B" w14:textId="77777777" w:rsidR="00C6229B" w:rsidRDefault="006A0CF5" w:rsidP="00C6229B">
      <w:pPr>
        <w:pStyle w:val="NoSpacing"/>
        <w:rPr>
          <w:rFonts w:asciiTheme="minorBidi" w:hAnsiTheme="minorBidi"/>
          <w:b/>
          <w:bCs/>
          <w:rtl/>
        </w:rPr>
      </w:pPr>
      <w:r>
        <w:rPr>
          <w:rFonts w:asciiTheme="minorBidi" w:hAnsiTheme="minorBidi" w:hint="cs"/>
          <w:b/>
          <w:bCs/>
          <w:rtl/>
        </w:rPr>
        <w:t>הייחוד של תחום זכויות האדם במשב"ל</w:t>
      </w:r>
    </w:p>
    <w:p w14:paraId="26E05A82" w14:textId="77777777" w:rsidR="006A0CF5" w:rsidRPr="00C6229B" w:rsidRDefault="00120568" w:rsidP="00C6229B">
      <w:pPr>
        <w:pStyle w:val="NoSpacing"/>
        <w:rPr>
          <w:rFonts w:asciiTheme="minorBidi" w:hAnsiTheme="minorBidi"/>
          <w:b/>
          <w:bCs/>
          <w:rtl/>
        </w:rPr>
      </w:pPr>
      <w:r w:rsidRPr="00120568">
        <w:rPr>
          <w:rFonts w:asciiTheme="minorBidi" w:hAnsiTheme="minorBidi" w:hint="cs"/>
          <w:b/>
          <w:bCs/>
          <w:rtl/>
        </w:rPr>
        <w:t>הפרט הופך לשחקן מרכזי</w:t>
      </w:r>
      <w:r>
        <w:rPr>
          <w:rFonts w:asciiTheme="minorBidi" w:hAnsiTheme="minorBidi" w:hint="cs"/>
          <w:rtl/>
        </w:rPr>
        <w:t xml:space="preserve"> - </w:t>
      </w:r>
      <w:r w:rsidR="006A0CF5">
        <w:rPr>
          <w:rFonts w:asciiTheme="minorBidi" w:hAnsiTheme="minorBidi" w:hint="cs"/>
          <w:rtl/>
        </w:rPr>
        <w:t xml:space="preserve">תחום שנועד להטיב עם האדם בקיומו בעולם. אם עד עכשיו המשב"ל דיבר על משחק בין מדינות (כמו דיני ים, דיני סחר) ולא בין פרטים, כאן פתאום באו דיני זכויות האדם </w:t>
      </w:r>
      <w:r w:rsidR="006A0CF5">
        <w:rPr>
          <w:rFonts w:asciiTheme="minorBidi" w:hAnsiTheme="minorBidi" w:hint="cs"/>
          <w:b/>
          <w:bCs/>
          <w:rtl/>
        </w:rPr>
        <w:t>והפכו את הכל</w:t>
      </w:r>
      <w:r w:rsidR="006A0CF5">
        <w:rPr>
          <w:rFonts w:asciiTheme="minorBidi" w:hAnsiTheme="minorBidi" w:hint="cs"/>
          <w:rtl/>
        </w:rPr>
        <w:t xml:space="preserve"> </w:t>
      </w:r>
      <w:r w:rsidR="006A0CF5">
        <w:rPr>
          <w:rFonts w:asciiTheme="minorBidi" w:hAnsiTheme="minorBidi"/>
          <w:rtl/>
        </w:rPr>
        <w:t>–</w:t>
      </w:r>
      <w:r w:rsidR="006A0CF5">
        <w:rPr>
          <w:rFonts w:asciiTheme="minorBidi" w:hAnsiTheme="minorBidi" w:hint="cs"/>
          <w:rtl/>
        </w:rPr>
        <w:t xml:space="preserve"> ניקח את הפרט, נצהיר שיש לו זכויות ואפילו </w:t>
      </w:r>
      <w:r w:rsidR="006A0CF5" w:rsidRPr="006A0CF5">
        <w:rPr>
          <w:rFonts w:asciiTheme="minorBidi" w:hAnsiTheme="minorBidi" w:hint="cs"/>
          <w:rtl/>
        </w:rPr>
        <w:t>זכות עמידה</w:t>
      </w:r>
      <w:r w:rsidR="006A0CF5">
        <w:rPr>
          <w:rFonts w:asciiTheme="minorBidi" w:hAnsiTheme="minorBidi" w:hint="cs"/>
          <w:rtl/>
        </w:rPr>
        <w:t xml:space="preserve">. </w:t>
      </w:r>
    </w:p>
    <w:p w14:paraId="07FCF7A2" w14:textId="77777777" w:rsidR="00120568" w:rsidRDefault="00120568" w:rsidP="006A0CF5">
      <w:pPr>
        <w:pStyle w:val="NoSpacing"/>
        <w:rPr>
          <w:rFonts w:asciiTheme="minorBidi" w:hAnsiTheme="minorBidi"/>
          <w:b/>
          <w:bCs/>
          <w:rtl/>
        </w:rPr>
      </w:pPr>
    </w:p>
    <w:p w14:paraId="0EB4C37E" w14:textId="77777777" w:rsidR="006A0CF5" w:rsidRDefault="00120568" w:rsidP="006A0CF5">
      <w:pPr>
        <w:pStyle w:val="NoSpacing"/>
        <w:rPr>
          <w:rFonts w:asciiTheme="minorBidi" w:hAnsiTheme="minorBidi"/>
          <w:rtl/>
        </w:rPr>
      </w:pPr>
      <w:r w:rsidRPr="00120568">
        <w:rPr>
          <w:rFonts w:asciiTheme="minorBidi" w:hAnsiTheme="minorBidi" w:hint="cs"/>
          <w:b/>
          <w:bCs/>
          <w:rtl/>
        </w:rPr>
        <w:t xml:space="preserve">שינוי מהתפיסה הקלאסית, כניסה לתחומים שנתפסו כ"ריבוניים" </w:t>
      </w:r>
      <w:r>
        <w:rPr>
          <w:rFonts w:asciiTheme="minorBidi" w:hAnsiTheme="minorBidi" w:hint="cs"/>
          <w:rtl/>
        </w:rPr>
        <w:t xml:space="preserve">- </w:t>
      </w:r>
      <w:r w:rsidR="006A0CF5">
        <w:rPr>
          <w:rFonts w:asciiTheme="minorBidi" w:hAnsiTheme="minorBidi" w:hint="cs"/>
          <w:rtl/>
        </w:rPr>
        <w:t>מעבר לכך, מדובר בנושאים שבאופן קלאסי נתפסו כ</w:t>
      </w:r>
      <w:r w:rsidR="006A0CF5">
        <w:rPr>
          <w:rFonts w:asciiTheme="minorBidi" w:hAnsiTheme="minorBidi" w:hint="cs"/>
          <w:b/>
          <w:bCs/>
          <w:rtl/>
        </w:rPr>
        <w:t>ריבוניים</w:t>
      </w:r>
      <w:r w:rsidR="006A0CF5">
        <w:rPr>
          <w:rFonts w:asciiTheme="minorBidi" w:hAnsiTheme="minorBidi" w:hint="cs"/>
          <w:rtl/>
        </w:rPr>
        <w:t xml:space="preserve"> </w:t>
      </w:r>
      <w:r w:rsidR="006A0CF5">
        <w:rPr>
          <w:rFonts w:asciiTheme="minorBidi" w:hAnsiTheme="minorBidi"/>
          <w:rtl/>
        </w:rPr>
        <w:t>–</w:t>
      </w:r>
      <w:r w:rsidR="006A0CF5">
        <w:rPr>
          <w:rFonts w:asciiTheme="minorBidi" w:hAnsiTheme="minorBidi" w:hint="cs"/>
          <w:rtl/>
        </w:rPr>
        <w:t xml:space="preserve"> משהו בתוך המדינה. עד עכשיו המשב"ל דיבר על נושאים </w:t>
      </w:r>
      <w:r w:rsidR="006A0CF5">
        <w:rPr>
          <w:rFonts w:asciiTheme="minorBidi" w:hAnsiTheme="minorBidi" w:hint="cs"/>
          <w:b/>
          <w:bCs/>
          <w:rtl/>
        </w:rPr>
        <w:t>בין מדינות</w:t>
      </w:r>
      <w:r w:rsidR="006A0CF5">
        <w:rPr>
          <w:rFonts w:asciiTheme="minorBidi" w:hAnsiTheme="minorBidi" w:hint="cs"/>
          <w:rtl/>
        </w:rPr>
        <w:t xml:space="preserve"> </w:t>
      </w:r>
      <w:r w:rsidR="006A0CF5">
        <w:rPr>
          <w:rFonts w:asciiTheme="minorBidi" w:hAnsiTheme="minorBidi"/>
          <w:rtl/>
        </w:rPr>
        <w:t>–</w:t>
      </w:r>
      <w:r w:rsidR="006A0CF5">
        <w:rPr>
          <w:rFonts w:asciiTheme="minorBidi" w:hAnsiTheme="minorBidi" w:hint="cs"/>
          <w:rtl/>
        </w:rPr>
        <w:t xml:space="preserve"> כמו יצירת גבולות, חסינויות, אמנות </w:t>
      </w:r>
      <w:r w:rsidR="006A0CF5">
        <w:rPr>
          <w:rFonts w:asciiTheme="minorBidi" w:hAnsiTheme="minorBidi"/>
          <w:rtl/>
        </w:rPr>
        <w:t>–</w:t>
      </w:r>
      <w:r w:rsidR="006A0CF5">
        <w:rPr>
          <w:rFonts w:asciiTheme="minorBidi" w:hAnsiTheme="minorBidi" w:hint="cs"/>
          <w:rtl/>
        </w:rPr>
        <w:t xml:space="preserve"> כדי לסדר את הכללים והגבולות בין המדינות על מנת ש</w:t>
      </w:r>
      <w:r w:rsidR="000424A2">
        <w:rPr>
          <w:rFonts w:asciiTheme="minorBidi" w:hAnsiTheme="minorBidi" w:hint="cs"/>
          <w:rtl/>
        </w:rPr>
        <w:t>לא יתערבו להם בענייניהם הפרטיים, ויש כאן שינוי מאוד משמעותי.</w:t>
      </w:r>
    </w:p>
    <w:p w14:paraId="47BC70BF" w14:textId="77777777" w:rsidR="000424A2" w:rsidRDefault="000424A2" w:rsidP="006A0CF5">
      <w:pPr>
        <w:pStyle w:val="NoSpacing"/>
        <w:rPr>
          <w:rFonts w:asciiTheme="minorBidi" w:hAnsiTheme="minorBidi"/>
          <w:rtl/>
        </w:rPr>
      </w:pPr>
      <w:r>
        <w:rPr>
          <w:rFonts w:asciiTheme="minorBidi" w:hAnsiTheme="minorBidi" w:hint="cs"/>
          <w:rtl/>
        </w:rPr>
        <w:t xml:space="preserve">המדינה מתחייבת לתת זכויות להנגשה בתחב"צ לאנשים בעלי מוגבלויות ולהצהיר על כך בפורומים בינ"ל (ולקבל על כך ביקורת) </w:t>
      </w:r>
      <w:r>
        <w:rPr>
          <w:rFonts w:asciiTheme="minorBidi" w:hAnsiTheme="minorBidi"/>
          <w:rtl/>
        </w:rPr>
        <w:t>–</w:t>
      </w:r>
      <w:r>
        <w:rPr>
          <w:rFonts w:asciiTheme="minorBidi" w:hAnsiTheme="minorBidi" w:hint="cs"/>
          <w:rtl/>
        </w:rPr>
        <w:t xml:space="preserve"> זה מאוד מוזר ושונה ממה שהיה עד עכשיו.</w:t>
      </w:r>
    </w:p>
    <w:p w14:paraId="233E1D2A" w14:textId="77777777" w:rsidR="00120568" w:rsidRDefault="00120568" w:rsidP="006A0CF5">
      <w:pPr>
        <w:pStyle w:val="NoSpacing"/>
        <w:rPr>
          <w:rFonts w:asciiTheme="minorBidi" w:hAnsiTheme="minorBidi"/>
          <w:rtl/>
        </w:rPr>
      </w:pPr>
    </w:p>
    <w:p w14:paraId="20F19C91" w14:textId="77777777" w:rsidR="000424A2" w:rsidRDefault="00120568" w:rsidP="006A0CF5">
      <w:pPr>
        <w:pStyle w:val="NoSpacing"/>
        <w:rPr>
          <w:rFonts w:asciiTheme="minorBidi" w:hAnsiTheme="minorBidi"/>
          <w:rtl/>
        </w:rPr>
      </w:pPr>
      <w:r w:rsidRPr="00120568">
        <w:rPr>
          <w:rFonts w:asciiTheme="minorBidi" w:hAnsiTheme="minorBidi" w:hint="cs"/>
          <w:b/>
          <w:bCs/>
          <w:rtl/>
        </w:rPr>
        <w:t>מעבר ממודל של תיאום למודל של הכפפה (חוקתיזציה)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המדינות מכפיפות עצמן למערכת נורמות.</w:t>
      </w:r>
    </w:p>
    <w:p w14:paraId="70102503" w14:textId="77777777" w:rsidR="00120568" w:rsidRDefault="00120568" w:rsidP="006A0CF5">
      <w:pPr>
        <w:pStyle w:val="NoSpacing"/>
        <w:rPr>
          <w:rFonts w:asciiTheme="minorBidi" w:hAnsiTheme="minorBidi"/>
          <w:rtl/>
        </w:rPr>
      </w:pPr>
    </w:p>
    <w:p w14:paraId="3668E917" w14:textId="77777777" w:rsidR="00120568" w:rsidRDefault="00120568" w:rsidP="006A0CF5">
      <w:pPr>
        <w:pStyle w:val="NoSpacing"/>
        <w:rPr>
          <w:rFonts w:asciiTheme="minorBidi" w:hAnsiTheme="minorBidi"/>
          <w:rtl/>
        </w:rPr>
      </w:pPr>
      <w:r w:rsidRPr="00384706">
        <w:rPr>
          <w:rFonts w:asciiTheme="minorBidi" w:hAnsiTheme="minorBidi" w:hint="cs"/>
          <w:b/>
          <w:bCs/>
          <w:rtl/>
        </w:rPr>
        <w:t>ברקע</w:t>
      </w:r>
      <w:r>
        <w:rPr>
          <w:rFonts w:asciiTheme="minorBidi" w:hAnsiTheme="minorBidi" w:hint="cs"/>
          <w:rtl/>
        </w:rPr>
        <w:t xml:space="preserve">, באותם שנים היה מדובר בתום עידן הקולוניאליזם. הרבה מדינות קיבלו עצמאות והשתחררו משולטיהם </w:t>
      </w:r>
      <w:r>
        <w:rPr>
          <w:rFonts w:asciiTheme="minorBidi" w:hAnsiTheme="minorBidi"/>
          <w:rtl/>
        </w:rPr>
        <w:t>–</w:t>
      </w:r>
      <w:r>
        <w:rPr>
          <w:rFonts w:asciiTheme="minorBidi" w:hAnsiTheme="minorBidi" w:hint="cs"/>
          <w:rtl/>
        </w:rPr>
        <w:t xml:space="preserve"> קיבלו זכות להגדרה עצמית כמו הודו, ירדן, אלג'יר, ישראל... פתאום הייתה התעוררות וחשיבות לזהות של העם והדמוקרטיה. שיאו הוא בהצהרה האוניברסלית על זכויות אדם</w:t>
      </w:r>
      <w:r w:rsidR="008015B9">
        <w:rPr>
          <w:rFonts w:asciiTheme="minorBidi" w:hAnsiTheme="minorBidi" w:hint="cs"/>
          <w:rtl/>
        </w:rPr>
        <w:t>.</w:t>
      </w:r>
    </w:p>
    <w:p w14:paraId="71C2DAB7" w14:textId="77777777" w:rsidR="00120568" w:rsidRDefault="00120568" w:rsidP="006A0CF5">
      <w:pPr>
        <w:pStyle w:val="NoSpacing"/>
        <w:rPr>
          <w:rFonts w:asciiTheme="minorBidi" w:hAnsiTheme="minorBidi"/>
          <w:rtl/>
        </w:rPr>
      </w:pPr>
    </w:p>
    <w:p w14:paraId="5B4D83A2" w14:textId="77777777" w:rsidR="00384706" w:rsidRDefault="00384706" w:rsidP="006A0CF5">
      <w:pPr>
        <w:pStyle w:val="NoSpacing"/>
        <w:rPr>
          <w:rFonts w:asciiTheme="minorBidi" w:hAnsiTheme="minorBidi"/>
          <w:rtl/>
        </w:rPr>
      </w:pPr>
    </w:p>
    <w:p w14:paraId="47BFC015" w14:textId="77777777" w:rsidR="00384706" w:rsidRDefault="00384706" w:rsidP="006A0CF5">
      <w:pPr>
        <w:pStyle w:val="NoSpacing"/>
        <w:rPr>
          <w:rFonts w:asciiTheme="minorBidi" w:hAnsiTheme="minorBidi"/>
          <w:rtl/>
        </w:rPr>
      </w:pPr>
    </w:p>
    <w:p w14:paraId="2238C47E" w14:textId="77777777" w:rsidR="00384706" w:rsidRDefault="00384706" w:rsidP="006A0CF5">
      <w:pPr>
        <w:pStyle w:val="NoSpacing"/>
        <w:rPr>
          <w:rFonts w:asciiTheme="minorBidi" w:hAnsiTheme="minorBidi"/>
          <w:rtl/>
        </w:rPr>
      </w:pPr>
    </w:p>
    <w:p w14:paraId="76D6C799" w14:textId="77777777" w:rsidR="00120568" w:rsidRPr="00120568" w:rsidRDefault="00120568" w:rsidP="00120568">
      <w:pPr>
        <w:pStyle w:val="NoSpacing"/>
        <w:rPr>
          <w:rFonts w:asciiTheme="minorBidi" w:hAnsiTheme="minorBidi"/>
          <w:b/>
          <w:bCs/>
          <w:u w:val="single"/>
          <w:rtl/>
        </w:rPr>
      </w:pPr>
      <w:r w:rsidRPr="00120568">
        <w:rPr>
          <w:rFonts w:asciiTheme="minorBidi" w:hAnsiTheme="minorBidi" w:hint="cs"/>
          <w:b/>
          <w:bCs/>
          <w:u w:val="single"/>
          <w:rtl/>
        </w:rPr>
        <w:t>חלוקת הזכויות לדורות</w:t>
      </w:r>
    </w:p>
    <w:p w14:paraId="28B430C5" w14:textId="77777777" w:rsidR="00120568" w:rsidRDefault="00120568" w:rsidP="006A0CF5">
      <w:pPr>
        <w:pStyle w:val="NoSpacing"/>
        <w:rPr>
          <w:rFonts w:asciiTheme="minorBidi" w:hAnsiTheme="minorBidi"/>
          <w:rtl/>
        </w:rPr>
      </w:pPr>
      <w:r>
        <w:rPr>
          <w:rFonts w:asciiTheme="minorBidi" w:hAnsiTheme="minorBidi" w:hint="cs"/>
          <w:b/>
          <w:bCs/>
          <w:rtl/>
        </w:rPr>
        <w:t>דור א': זכויות אזרחיות ומדיניות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אל תעשה, אל תפגע בפרט, חופש הביטוי, חופש ההפגנה, חופש דת... מטרתם הוא ליצור חיץ בין הפרט לשלטון</w:t>
      </w:r>
      <w:r w:rsidR="008015B9">
        <w:rPr>
          <w:rFonts w:asciiTheme="minorBidi" w:hAnsiTheme="minorBidi" w:hint="cs"/>
          <w:rtl/>
        </w:rPr>
        <w:t>.</w:t>
      </w:r>
    </w:p>
    <w:p w14:paraId="23BFB688" w14:textId="77777777" w:rsidR="00120568" w:rsidRPr="00120568" w:rsidRDefault="00120568" w:rsidP="006A0CF5">
      <w:pPr>
        <w:pStyle w:val="NoSpacing"/>
        <w:rPr>
          <w:rFonts w:asciiTheme="minorBidi" w:hAnsiTheme="minorBidi"/>
          <w:rtl/>
        </w:rPr>
      </w:pPr>
      <w:r>
        <w:rPr>
          <w:rFonts w:asciiTheme="minorBidi" w:hAnsiTheme="minorBidi" w:hint="cs"/>
          <w:b/>
          <w:bCs/>
          <w:rtl/>
        </w:rPr>
        <w:t>דור ב': זכויות כלכליות חברתיות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אלו זכויות עבות יותר: זכויות חיוביות, המדינה צריכה להעניק משהו כמו כיתות או תרבות</w:t>
      </w:r>
      <w:r w:rsidR="0002245F">
        <w:rPr>
          <w:rFonts w:asciiTheme="minorBidi" w:hAnsiTheme="minorBidi" w:hint="cs"/>
          <w:rtl/>
        </w:rPr>
        <w:t>. הייתה תפיסה שאומרת כי אנשים רעבים ממש לא מתעניינים בחופש הביטוי, הרבה יותר חשוב שיהיה להן מענה רפואי בסיסי, הזכות לקיום בכבוד.</w:t>
      </w:r>
    </w:p>
    <w:p w14:paraId="0CCA4565" w14:textId="77777777" w:rsidR="0002245F" w:rsidRDefault="00120568" w:rsidP="008015B9">
      <w:pPr>
        <w:pStyle w:val="NoSpacing"/>
        <w:rPr>
          <w:rFonts w:asciiTheme="minorBidi" w:hAnsiTheme="minorBidi"/>
          <w:rtl/>
        </w:rPr>
      </w:pPr>
      <w:r>
        <w:rPr>
          <w:rFonts w:asciiTheme="minorBidi" w:hAnsiTheme="minorBidi" w:hint="cs"/>
          <w:b/>
          <w:bCs/>
          <w:rtl/>
        </w:rPr>
        <w:t>דור ג': זכויות קיבוציות</w:t>
      </w:r>
      <w:r w:rsidR="0002245F">
        <w:rPr>
          <w:rFonts w:asciiTheme="minorBidi" w:hAnsiTheme="minorBidi" w:hint="cs"/>
          <w:rtl/>
        </w:rPr>
        <w:t xml:space="preserve"> </w:t>
      </w:r>
      <w:r w:rsidR="0002245F">
        <w:rPr>
          <w:rFonts w:asciiTheme="minorBidi" w:hAnsiTheme="minorBidi"/>
          <w:rtl/>
        </w:rPr>
        <w:t>–</w:t>
      </w:r>
      <w:r w:rsidR="0002245F">
        <w:rPr>
          <w:rFonts w:asciiTheme="minorBidi" w:hAnsiTheme="minorBidi" w:hint="cs"/>
          <w:rtl/>
        </w:rPr>
        <w:t xml:space="preserve"> מדובר בזכויות שאומרות שלא מדובר בזכויות פרט בלבד אלא גם של עם </w:t>
      </w:r>
      <w:r w:rsidR="0002245F">
        <w:rPr>
          <w:rFonts w:asciiTheme="minorBidi" w:hAnsiTheme="minorBidi"/>
          <w:rtl/>
        </w:rPr>
        <w:t>–</w:t>
      </w:r>
      <w:r w:rsidR="0002245F">
        <w:rPr>
          <w:rFonts w:asciiTheme="minorBidi" w:hAnsiTheme="minorBidi" w:hint="cs"/>
          <w:rtl/>
        </w:rPr>
        <w:t xml:space="preserve"> כמו הזכות להגדרה עצמית</w:t>
      </w:r>
      <w:r w:rsidR="00384706">
        <w:rPr>
          <w:rFonts w:asciiTheme="minorBidi" w:hAnsiTheme="minorBidi" w:hint="cs"/>
          <w:rtl/>
        </w:rPr>
        <w:t>.</w:t>
      </w:r>
      <w:r w:rsidR="0002245F">
        <w:rPr>
          <w:rFonts w:asciiTheme="minorBidi" w:hAnsiTheme="minorBidi" w:hint="cs"/>
          <w:rtl/>
        </w:rPr>
        <w:t xml:space="preserve"> </w:t>
      </w:r>
      <w:r w:rsidR="0002245F" w:rsidRPr="00384706">
        <w:rPr>
          <w:rFonts w:asciiTheme="minorBidi" w:hAnsiTheme="minorBidi" w:hint="cs"/>
          <w:color w:val="A5A5A5" w:themeColor="accent3"/>
          <w:rtl/>
        </w:rPr>
        <w:t>(לא נעסוק בנושא זה)</w:t>
      </w:r>
    </w:p>
    <w:p w14:paraId="46D4D9D4" w14:textId="77777777" w:rsidR="00384706" w:rsidRDefault="00384706" w:rsidP="006A0CF5">
      <w:pPr>
        <w:pStyle w:val="NoSpacing"/>
        <w:rPr>
          <w:rFonts w:asciiTheme="minorBidi" w:hAnsiTheme="minorBidi"/>
          <w:b/>
          <w:bCs/>
          <w:rtl/>
        </w:rPr>
      </w:pPr>
    </w:p>
    <w:p w14:paraId="6EB5854F" w14:textId="77777777" w:rsidR="0002245F" w:rsidRPr="00384706" w:rsidRDefault="0002245F" w:rsidP="00384706">
      <w:pPr>
        <w:pStyle w:val="NoSpacing"/>
        <w:outlineLvl w:val="1"/>
        <w:rPr>
          <w:rFonts w:asciiTheme="minorBidi" w:hAnsiTheme="minorBidi"/>
          <w:b/>
          <w:bCs/>
          <w:rtl/>
        </w:rPr>
      </w:pPr>
      <w:bookmarkStart w:id="38" w:name="_Toc506936377"/>
      <w:r w:rsidRPr="00384706">
        <w:rPr>
          <w:rFonts w:asciiTheme="minorBidi" w:hAnsiTheme="minorBidi" w:hint="cs"/>
          <w:b/>
          <w:bCs/>
          <w:highlight w:val="yellow"/>
          <w:rtl/>
        </w:rPr>
        <w:t>מקורות משפט זכויות האדם הבינלאומי</w:t>
      </w:r>
      <w:r w:rsidR="00384706" w:rsidRPr="00384706">
        <w:rPr>
          <w:rFonts w:asciiTheme="minorBidi" w:hAnsiTheme="minorBidi" w:hint="cs"/>
          <w:highlight w:val="yellow"/>
          <w:rtl/>
        </w:rPr>
        <w:t xml:space="preserve"> - </w:t>
      </w:r>
      <w:r w:rsidRPr="00384706">
        <w:rPr>
          <w:rFonts w:asciiTheme="minorBidi" w:hAnsiTheme="minorBidi" w:hint="cs"/>
          <w:b/>
          <w:bCs/>
          <w:highlight w:val="yellow"/>
          <w:rtl/>
        </w:rPr>
        <w:t>מסמכי ליבה:</w:t>
      </w:r>
      <w:bookmarkEnd w:id="38"/>
    </w:p>
    <w:p w14:paraId="44C82C19" w14:textId="77777777" w:rsidR="0002245F" w:rsidRDefault="0002245F" w:rsidP="00384706">
      <w:pPr>
        <w:pStyle w:val="NoSpacing"/>
        <w:numPr>
          <w:ilvl w:val="0"/>
          <w:numId w:val="81"/>
        </w:numPr>
        <w:ind w:left="360"/>
        <w:rPr>
          <w:rFonts w:asciiTheme="minorBidi" w:hAnsiTheme="minorBidi"/>
        </w:rPr>
      </w:pPr>
      <w:r w:rsidRPr="0002245F">
        <w:rPr>
          <w:rFonts w:asciiTheme="minorBidi" w:hAnsiTheme="minorBidi" w:hint="cs"/>
          <w:b/>
          <w:bCs/>
          <w:rtl/>
        </w:rPr>
        <w:t>מגילת האו</w:t>
      </w:r>
      <w:r w:rsidR="008015B9">
        <w:rPr>
          <w:rFonts w:asciiTheme="minorBidi" w:hAnsiTheme="minorBidi" w:hint="cs"/>
          <w:b/>
          <w:bCs/>
          <w:rtl/>
        </w:rPr>
        <w:t>"</w:t>
      </w:r>
      <w:r w:rsidRPr="0002245F">
        <w:rPr>
          <w:rFonts w:asciiTheme="minorBidi" w:hAnsiTheme="minorBidi" w:hint="cs"/>
          <w:b/>
          <w:bCs/>
          <w:rtl/>
        </w:rPr>
        <w:t xml:space="preserve">ם (הצ'רטר) </w:t>
      </w:r>
      <w:r>
        <w:rPr>
          <w:rFonts w:asciiTheme="minorBidi" w:hAnsiTheme="minorBidi"/>
          <w:rtl/>
        </w:rPr>
        <w:t>–</w:t>
      </w:r>
      <w:r>
        <w:rPr>
          <w:rFonts w:asciiTheme="minorBidi" w:hAnsiTheme="minorBidi" w:hint="cs"/>
          <w:rtl/>
        </w:rPr>
        <w:t xml:space="preserve"> במגילת האום הוגדרו סמכויות ארגון האו"ם, ובין היתר בתוך מאות הסעיפים ניתן מנדט לאו"ם לעשות, לקדם, לפתח ולהפיץ את נושא זכויות האדם, ולשם כך על האום להקים גופים ומוסדות. מדובר על החוקה של האו</w:t>
      </w:r>
      <w:r w:rsidR="008015B9">
        <w:rPr>
          <w:rFonts w:asciiTheme="minorBidi" w:hAnsiTheme="minorBidi" w:hint="cs"/>
          <w:rtl/>
        </w:rPr>
        <w:t>"</w:t>
      </w:r>
      <w:r>
        <w:rPr>
          <w:rFonts w:asciiTheme="minorBidi" w:hAnsiTheme="minorBidi" w:hint="cs"/>
          <w:rtl/>
        </w:rPr>
        <w:t xml:space="preserve">ם. </w:t>
      </w:r>
      <w:r w:rsidR="00384706">
        <w:rPr>
          <w:rFonts w:asciiTheme="minorBidi" w:hAnsiTheme="minorBidi" w:hint="cs"/>
          <w:rtl/>
        </w:rPr>
        <w:t>זהו מסמך מאוד חשוב. זו</w:t>
      </w:r>
      <w:r>
        <w:rPr>
          <w:rFonts w:asciiTheme="minorBidi" w:hAnsiTheme="minorBidi" w:hint="cs"/>
          <w:rtl/>
        </w:rPr>
        <w:t xml:space="preserve"> </w:t>
      </w:r>
      <w:r w:rsidR="00384706">
        <w:rPr>
          <w:rFonts w:asciiTheme="minorBidi" w:hAnsiTheme="minorBidi" w:hint="cs"/>
          <w:rtl/>
        </w:rPr>
        <w:t>ה</w:t>
      </w:r>
      <w:r>
        <w:rPr>
          <w:rFonts w:asciiTheme="minorBidi" w:hAnsiTheme="minorBidi" w:hint="cs"/>
          <w:rtl/>
        </w:rPr>
        <w:t xml:space="preserve">פעם </w:t>
      </w:r>
      <w:r w:rsidR="00384706">
        <w:rPr>
          <w:rFonts w:asciiTheme="minorBidi" w:hAnsiTheme="minorBidi" w:hint="cs"/>
          <w:rtl/>
        </w:rPr>
        <w:t>ה</w:t>
      </w:r>
      <w:r>
        <w:rPr>
          <w:rFonts w:asciiTheme="minorBidi" w:hAnsiTheme="minorBidi" w:hint="cs"/>
          <w:rtl/>
        </w:rPr>
        <w:t>ראשונה כאשר מדבר</w:t>
      </w:r>
      <w:r w:rsidR="00384706">
        <w:rPr>
          <w:rFonts w:asciiTheme="minorBidi" w:hAnsiTheme="minorBidi" w:hint="cs"/>
          <w:rtl/>
        </w:rPr>
        <w:t>ים</w:t>
      </w:r>
      <w:r>
        <w:rPr>
          <w:rFonts w:asciiTheme="minorBidi" w:hAnsiTheme="minorBidi" w:hint="cs"/>
          <w:rtl/>
        </w:rPr>
        <w:t xml:space="preserve"> על "זכויות אדם" כמושג. </w:t>
      </w:r>
      <w:r w:rsidRPr="00384706">
        <w:rPr>
          <w:rFonts w:asciiTheme="minorBidi" w:hAnsiTheme="minorBidi" w:hint="cs"/>
          <w:b/>
          <w:bCs/>
          <w:highlight w:val="lightGray"/>
        </w:rPr>
        <w:t>A</w:t>
      </w:r>
      <w:r w:rsidRPr="00384706">
        <w:rPr>
          <w:rFonts w:asciiTheme="minorBidi" w:hAnsiTheme="minorBidi"/>
          <w:b/>
          <w:bCs/>
          <w:highlight w:val="lightGray"/>
        </w:rPr>
        <w:t>rticle 1</w:t>
      </w:r>
      <w:r w:rsidRPr="00384706">
        <w:rPr>
          <w:rFonts w:asciiTheme="minorBidi" w:hAnsiTheme="minorBidi" w:hint="cs"/>
          <w:highlight w:val="lightGray"/>
          <w:rtl/>
        </w:rPr>
        <w:t xml:space="preserve">, </w:t>
      </w:r>
      <w:proofErr w:type="spellStart"/>
      <w:r w:rsidRPr="00384706">
        <w:rPr>
          <w:rFonts w:asciiTheme="minorBidi" w:hAnsiTheme="minorBidi"/>
          <w:b/>
          <w:bCs/>
          <w:highlight w:val="lightGray"/>
        </w:rPr>
        <w:t>Arcticle</w:t>
      </w:r>
      <w:proofErr w:type="spellEnd"/>
      <w:r w:rsidRPr="00384706">
        <w:rPr>
          <w:rFonts w:asciiTheme="minorBidi" w:hAnsiTheme="minorBidi"/>
          <w:b/>
          <w:bCs/>
          <w:highlight w:val="lightGray"/>
        </w:rPr>
        <w:t xml:space="preserve"> 55</w:t>
      </w:r>
      <w:r w:rsidRPr="00384706">
        <w:rPr>
          <w:rFonts w:asciiTheme="minorBidi" w:hAnsiTheme="minorBidi" w:hint="cs"/>
          <w:highlight w:val="lightGray"/>
          <w:rtl/>
        </w:rPr>
        <w:t>.</w:t>
      </w:r>
    </w:p>
    <w:p w14:paraId="4E50936C" w14:textId="77777777" w:rsidR="0002245F" w:rsidRDefault="0002245F" w:rsidP="005F03E1">
      <w:pPr>
        <w:pStyle w:val="NoSpacing"/>
        <w:ind w:left="360"/>
        <w:rPr>
          <w:rFonts w:asciiTheme="minorBidi" w:hAnsiTheme="minorBidi"/>
          <w:rtl/>
        </w:rPr>
      </w:pPr>
      <w:proofErr w:type="spellStart"/>
      <w:r w:rsidRPr="00384706">
        <w:rPr>
          <w:rFonts w:asciiTheme="minorBidi" w:hAnsiTheme="minorBidi" w:hint="cs"/>
          <w:b/>
          <w:bCs/>
          <w:highlight w:val="lightGray"/>
        </w:rPr>
        <w:t>A</w:t>
      </w:r>
      <w:r w:rsidRPr="00384706">
        <w:rPr>
          <w:rFonts w:asciiTheme="minorBidi" w:hAnsiTheme="minorBidi"/>
          <w:b/>
          <w:bCs/>
          <w:highlight w:val="lightGray"/>
        </w:rPr>
        <w:t>cticle</w:t>
      </w:r>
      <w:proofErr w:type="spellEnd"/>
      <w:r w:rsidRPr="00384706">
        <w:rPr>
          <w:rFonts w:asciiTheme="minorBidi" w:hAnsiTheme="minorBidi"/>
          <w:b/>
          <w:bCs/>
          <w:highlight w:val="lightGray"/>
        </w:rPr>
        <w:t xml:space="preserve"> 2(7)</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לצד כל הסמכויות שניתנו לאו"ם לעסוק בזכויות אדם, עדיין אין כאן סמכויות להתערב בענייניה הפנימיים של מדינה (</w:t>
      </w:r>
      <w:r>
        <w:rPr>
          <w:rFonts w:asciiTheme="minorBidi" w:hAnsiTheme="minorBidi" w:hint="cs"/>
          <w:b/>
          <w:bCs/>
          <w:rtl/>
        </w:rPr>
        <w:t>עיקרון אי התערבות</w:t>
      </w:r>
      <w:r>
        <w:rPr>
          <w:rFonts w:asciiTheme="minorBidi" w:hAnsiTheme="minorBidi" w:hint="cs"/>
          <w:rtl/>
        </w:rPr>
        <w:t>). אבל איך זה מסתדר?</w:t>
      </w:r>
    </w:p>
    <w:p w14:paraId="043475FF" w14:textId="77777777" w:rsidR="0002245F" w:rsidRDefault="0002245F" w:rsidP="005F03E1">
      <w:pPr>
        <w:pStyle w:val="NoSpacing"/>
        <w:ind w:left="360"/>
        <w:rPr>
          <w:rFonts w:asciiTheme="minorBidi" w:hAnsiTheme="minorBidi"/>
          <w:rtl/>
        </w:rPr>
      </w:pPr>
      <w:r>
        <w:rPr>
          <w:rFonts w:asciiTheme="minorBidi" w:hAnsiTheme="minorBidi" w:hint="cs"/>
          <w:rtl/>
        </w:rPr>
        <w:t xml:space="preserve">בעצם המדינות הן עדיין מדינות. הן קיבלו על עצמן סט מסוים של התחייבויות </w:t>
      </w:r>
      <w:r w:rsidRPr="00384706">
        <w:rPr>
          <w:rFonts w:asciiTheme="minorBidi" w:hAnsiTheme="minorBidi" w:hint="cs"/>
          <w:b/>
          <w:bCs/>
          <w:rtl/>
        </w:rPr>
        <w:t>אבל דרוש איזון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הן עדיין רצו לשמור על ריבונותם בזמן שנותנים לאום כוח מסוים </w:t>
      </w:r>
      <w:r>
        <w:rPr>
          <w:rFonts w:asciiTheme="minorBidi" w:hAnsiTheme="minorBidi"/>
          <w:rtl/>
        </w:rPr>
        <w:t>–</w:t>
      </w:r>
      <w:r>
        <w:rPr>
          <w:rFonts w:asciiTheme="minorBidi" w:hAnsiTheme="minorBidi" w:hint="cs"/>
          <w:rtl/>
        </w:rPr>
        <w:t xml:space="preserve"> תוך שמירה על עקרון אי ההתערבות.</w:t>
      </w:r>
    </w:p>
    <w:p w14:paraId="6B9F705B" w14:textId="77777777" w:rsidR="00B05926" w:rsidRPr="0002245F" w:rsidRDefault="00B05926" w:rsidP="005F03E1">
      <w:pPr>
        <w:pStyle w:val="NoSpacing"/>
        <w:ind w:left="360"/>
        <w:rPr>
          <w:rFonts w:asciiTheme="minorBidi" w:hAnsiTheme="minorBidi"/>
          <w:rtl/>
        </w:rPr>
      </w:pPr>
    </w:p>
    <w:p w14:paraId="5EA64027" w14:textId="77777777" w:rsidR="006C1930" w:rsidRPr="00384706" w:rsidRDefault="0002245F" w:rsidP="00384706">
      <w:pPr>
        <w:pStyle w:val="NoSpacing"/>
        <w:numPr>
          <w:ilvl w:val="0"/>
          <w:numId w:val="81"/>
        </w:numPr>
        <w:ind w:left="360"/>
        <w:rPr>
          <w:rFonts w:asciiTheme="minorBidi" w:hAnsiTheme="minorBidi"/>
          <w:rtl/>
        </w:rPr>
      </w:pPr>
      <w:r w:rsidRPr="0002245F">
        <w:rPr>
          <w:rFonts w:asciiTheme="minorBidi" w:hAnsiTheme="minorBidi" w:hint="cs"/>
          <w:b/>
          <w:bCs/>
          <w:rtl/>
        </w:rPr>
        <w:t>ההכרזה האוניברסלית בדבר זכויות אדם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6C1930">
        <w:rPr>
          <w:rFonts w:asciiTheme="minorBidi" w:hAnsiTheme="minorBidi" w:hint="cs"/>
          <w:rtl/>
        </w:rPr>
        <w:t>ההכרזה נחתמה ב</w:t>
      </w:r>
      <w:r w:rsidR="008015B9">
        <w:rPr>
          <w:rFonts w:asciiTheme="minorBidi" w:hAnsiTheme="minorBidi" w:hint="cs"/>
          <w:rtl/>
        </w:rPr>
        <w:t>-</w:t>
      </w:r>
      <w:r w:rsidR="006C1930">
        <w:rPr>
          <w:rFonts w:asciiTheme="minorBidi" w:hAnsiTheme="minorBidi" w:hint="cs"/>
          <w:rtl/>
        </w:rPr>
        <w:t>10 בדצמבר 1948, וה</w:t>
      </w:r>
      <w:r w:rsidR="00384706">
        <w:rPr>
          <w:rFonts w:asciiTheme="minorBidi" w:hAnsiTheme="minorBidi" w:hint="cs"/>
          <w:rtl/>
        </w:rPr>
        <w:t>יא המסמך הראשון שמסביר לנו מה הן</w:t>
      </w:r>
      <w:r w:rsidR="006C1930">
        <w:rPr>
          <w:rFonts w:asciiTheme="minorBidi" w:hAnsiTheme="minorBidi" w:hint="cs"/>
          <w:rtl/>
        </w:rPr>
        <w:t xml:space="preserve"> אותם זכויות אדם. הכרזה זו מכילה 28 סעיפים, והיא כוללת גם זכויות מהדור הראשון וגם מהדור השני. מדובר במסמך חשוב שם </w:t>
      </w:r>
      <w:r w:rsidR="008015B9">
        <w:rPr>
          <w:rFonts w:asciiTheme="minorBidi" w:hAnsiTheme="minorBidi" w:hint="cs"/>
          <w:rtl/>
        </w:rPr>
        <w:t>הוחלט</w:t>
      </w:r>
      <w:r w:rsidR="006C1930">
        <w:rPr>
          <w:rFonts w:asciiTheme="minorBidi" w:hAnsiTheme="minorBidi" w:hint="cs"/>
          <w:rtl/>
        </w:rPr>
        <w:t xml:space="preserve"> על סל מאוד בסיסי של זכויות, וגם בפתיח של ההכרזה האוניברסלית בדבר זכויות האדם </w:t>
      </w:r>
      <w:r w:rsidR="006C1930">
        <w:rPr>
          <w:rFonts w:asciiTheme="minorBidi" w:hAnsiTheme="minorBidi"/>
          <w:rtl/>
        </w:rPr>
        <w:t>–</w:t>
      </w:r>
      <w:r w:rsidR="006C1930">
        <w:rPr>
          <w:rFonts w:asciiTheme="minorBidi" w:hAnsiTheme="minorBidi" w:hint="cs"/>
          <w:rtl/>
        </w:rPr>
        <w:t xml:space="preserve"> יש אמירה מאוד חזקה </w:t>
      </w:r>
      <w:r w:rsidR="008015B9">
        <w:rPr>
          <w:rFonts w:asciiTheme="minorBidi" w:hAnsiTheme="minorBidi" w:hint="cs"/>
          <w:rtl/>
        </w:rPr>
        <w:t>שאומרת</w:t>
      </w:r>
      <w:r w:rsidR="006C1930">
        <w:rPr>
          <w:rFonts w:asciiTheme="minorBidi" w:hAnsiTheme="minorBidi" w:hint="cs"/>
          <w:rtl/>
        </w:rPr>
        <w:t xml:space="preserve"> כי היה חוסר של מערכת הגנות גלובלית שהייתה נדרשת במהלך מלחמת העולם השנייה.</w:t>
      </w:r>
    </w:p>
    <w:p w14:paraId="2AF803FE" w14:textId="77777777" w:rsidR="006C1930" w:rsidRDefault="006C1930" w:rsidP="005F03E1">
      <w:pPr>
        <w:pStyle w:val="NoSpacing"/>
        <w:ind w:left="360"/>
        <w:rPr>
          <w:rFonts w:asciiTheme="minorBidi" w:hAnsiTheme="minorBidi"/>
          <w:rtl/>
        </w:rPr>
      </w:pPr>
      <w:r>
        <w:rPr>
          <w:rFonts w:asciiTheme="minorBidi" w:hAnsiTheme="minorBidi" w:hint="cs"/>
          <w:rtl/>
        </w:rPr>
        <w:t>עם השנים, מעמד ההכרזה התחזק, והיום התפיסה היא שההכרזה האוניברסלית של זכויות אדם היא מנהגית (פרקטיקה</w:t>
      </w:r>
      <w:r w:rsidR="00B05926">
        <w:rPr>
          <w:rFonts w:asciiTheme="minorBidi" w:hAnsiTheme="minorBidi" w:hint="cs"/>
          <w:rtl/>
        </w:rPr>
        <w:t xml:space="preserve"> שמדינות מצייתות</w:t>
      </w:r>
      <w:r w:rsidR="00384706">
        <w:rPr>
          <w:rFonts w:asciiTheme="minorBidi" w:hAnsiTheme="minorBidi" w:hint="cs"/>
          <w:rtl/>
        </w:rPr>
        <w:t xml:space="preserve"> ותחושת מחוי</w:t>
      </w:r>
      <w:r>
        <w:rPr>
          <w:rFonts w:asciiTheme="minorBidi" w:hAnsiTheme="minorBidi" w:hint="cs"/>
          <w:rtl/>
        </w:rPr>
        <w:t xml:space="preserve">בות) </w:t>
      </w:r>
      <w:r>
        <w:rPr>
          <w:rFonts w:asciiTheme="minorBidi" w:hAnsiTheme="minorBidi"/>
          <w:rtl/>
        </w:rPr>
        <w:t>–</w:t>
      </w:r>
      <w:r>
        <w:rPr>
          <w:rFonts w:asciiTheme="minorBidi" w:hAnsiTheme="minorBidi" w:hint="cs"/>
          <w:rtl/>
        </w:rPr>
        <w:t xml:space="preserve"> מנהג זה נורמה שמשב"ל שמחייב גם אם לא הסכמתי לאמנה.</w:t>
      </w:r>
      <w:r w:rsidR="00B05926">
        <w:rPr>
          <w:rFonts w:asciiTheme="minorBidi" w:hAnsiTheme="minorBidi" w:hint="cs"/>
          <w:rtl/>
        </w:rPr>
        <w:t xml:space="preserve"> לא כל המדינות מסכימות שמדובר במעמד מנהגי אבל זו התפיסה הרווחת.</w:t>
      </w:r>
    </w:p>
    <w:p w14:paraId="07BDE95D" w14:textId="77777777" w:rsidR="00B05926" w:rsidRDefault="00B05926" w:rsidP="005F03E1">
      <w:pPr>
        <w:pStyle w:val="NoSpacing"/>
        <w:ind w:left="360"/>
        <w:rPr>
          <w:rFonts w:asciiTheme="minorBidi" w:hAnsiTheme="minorBidi"/>
          <w:rtl/>
        </w:rPr>
      </w:pPr>
    </w:p>
    <w:p w14:paraId="1BAE5035" w14:textId="77777777" w:rsidR="00B05926" w:rsidRDefault="00B05926" w:rsidP="005F03E1">
      <w:pPr>
        <w:pStyle w:val="NoSpacing"/>
        <w:ind w:left="360"/>
        <w:rPr>
          <w:rFonts w:asciiTheme="minorBidi" w:hAnsiTheme="minorBidi"/>
          <w:rtl/>
        </w:rPr>
      </w:pPr>
      <w:r>
        <w:rPr>
          <w:rFonts w:asciiTheme="minorBidi" w:hAnsiTheme="minorBidi" w:hint="cs"/>
          <w:rtl/>
        </w:rPr>
        <w:t xml:space="preserve">אנו רואים בהכרזה האוניברסלית של זכויות אדם את 2 התכונות החשובות ביותר </w:t>
      </w:r>
      <w:r>
        <w:rPr>
          <w:rFonts w:asciiTheme="minorBidi" w:hAnsiTheme="minorBidi"/>
          <w:rtl/>
        </w:rPr>
        <w:t>–</w:t>
      </w:r>
      <w:r>
        <w:rPr>
          <w:rFonts w:asciiTheme="minorBidi" w:hAnsiTheme="minorBidi" w:hint="cs"/>
          <w:rtl/>
        </w:rPr>
        <w:t xml:space="preserve"> מדובר בזכויות </w:t>
      </w:r>
      <w:r>
        <w:rPr>
          <w:rFonts w:asciiTheme="minorBidi" w:hAnsiTheme="minorBidi" w:hint="cs"/>
          <w:b/>
          <w:bCs/>
          <w:rtl/>
        </w:rPr>
        <w:t>טבעיות ואוניברסליות</w:t>
      </w:r>
      <w:r>
        <w:rPr>
          <w:rFonts w:asciiTheme="minorBidi" w:hAnsiTheme="minorBidi" w:hint="cs"/>
          <w:rtl/>
        </w:rPr>
        <w:t>. הזכויות שוות ובלתי ניתנות להפרה.</w:t>
      </w:r>
    </w:p>
    <w:p w14:paraId="0947B64F" w14:textId="77777777" w:rsidR="00B05926" w:rsidRDefault="00B05926" w:rsidP="005F03E1">
      <w:pPr>
        <w:pStyle w:val="NoSpacing"/>
        <w:ind w:left="360"/>
        <w:rPr>
          <w:rFonts w:asciiTheme="minorBidi" w:hAnsiTheme="minorBidi"/>
          <w:rtl/>
        </w:rPr>
      </w:pPr>
      <w:r w:rsidRPr="00384706">
        <w:rPr>
          <w:rFonts w:asciiTheme="minorBidi" w:hAnsiTheme="minorBidi" w:hint="cs"/>
          <w:b/>
          <w:bCs/>
          <w:highlight w:val="lightGray"/>
          <w:rtl/>
        </w:rPr>
        <w:t>ס' 2</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הן ניתנות ללא הבדל דת, גזע, שפה</w:t>
      </w:r>
      <w:r w:rsidR="008015B9">
        <w:rPr>
          <w:rFonts w:asciiTheme="minorBidi" w:hAnsiTheme="minorBidi" w:hint="cs"/>
          <w:rtl/>
        </w:rPr>
        <w:t>.</w:t>
      </w:r>
    </w:p>
    <w:p w14:paraId="1F2998E4" w14:textId="77777777" w:rsidR="00B05926" w:rsidRDefault="00B05926" w:rsidP="005F03E1">
      <w:pPr>
        <w:pStyle w:val="NoSpacing"/>
        <w:ind w:left="360"/>
        <w:rPr>
          <w:rFonts w:asciiTheme="minorBidi" w:hAnsiTheme="minorBidi"/>
          <w:rtl/>
        </w:rPr>
      </w:pPr>
      <w:r w:rsidRPr="00384706">
        <w:rPr>
          <w:rFonts w:asciiTheme="minorBidi" w:hAnsiTheme="minorBidi" w:hint="cs"/>
          <w:b/>
          <w:bCs/>
          <w:highlight w:val="lightGray"/>
          <w:rtl/>
        </w:rPr>
        <w:t>ס' 28</w:t>
      </w:r>
      <w:r w:rsidRPr="00384706">
        <w:rPr>
          <w:rFonts w:asciiTheme="minorBidi" w:hAnsiTheme="minorBidi" w:hint="cs"/>
          <w:b/>
          <w:bCs/>
          <w:rtl/>
        </w:rPr>
        <w:t xml:space="preserve"> </w:t>
      </w:r>
      <w:r>
        <w:rPr>
          <w:rFonts w:asciiTheme="minorBidi" w:hAnsiTheme="minorBidi"/>
          <w:rtl/>
        </w:rPr>
        <w:t>–</w:t>
      </w:r>
      <w:r>
        <w:rPr>
          <w:rFonts w:asciiTheme="minorBidi" w:hAnsiTheme="minorBidi" w:hint="cs"/>
          <w:rtl/>
        </w:rPr>
        <w:t xml:space="preserve"> אין גוף בינלאומי שמקנה את הזכויות האלה. מי שאחראי לקיים את הזכויות </w:t>
      </w:r>
      <w:r>
        <w:rPr>
          <w:rFonts w:asciiTheme="minorBidi" w:hAnsiTheme="minorBidi" w:hint="cs"/>
          <w:b/>
          <w:bCs/>
          <w:rtl/>
        </w:rPr>
        <w:t>היא המדינה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Pr>
          <w:rFonts w:asciiTheme="minorBidi" w:hAnsiTheme="minorBidi" w:hint="cs"/>
          <w:b/>
          <w:bCs/>
          <w:rtl/>
        </w:rPr>
        <w:t>היא היא</w:t>
      </w:r>
      <w:r>
        <w:rPr>
          <w:rFonts w:asciiTheme="minorBidi" w:hAnsiTheme="minorBidi" w:hint="cs"/>
          <w:rtl/>
        </w:rPr>
        <w:t>! הגוף שנותן ומגן על הזכויות.</w:t>
      </w:r>
    </w:p>
    <w:p w14:paraId="19DB3268" w14:textId="77777777" w:rsidR="00384706" w:rsidRDefault="00B05926" w:rsidP="005F03E1">
      <w:pPr>
        <w:pStyle w:val="NoSpacing"/>
        <w:ind w:left="360"/>
        <w:rPr>
          <w:rFonts w:asciiTheme="minorBidi" w:hAnsiTheme="minorBidi"/>
          <w:rtl/>
        </w:rPr>
      </w:pPr>
      <w:r w:rsidRPr="00384706">
        <w:rPr>
          <w:rFonts w:asciiTheme="minorBidi" w:hAnsiTheme="minorBidi" w:hint="cs"/>
          <w:b/>
          <w:bCs/>
          <w:highlight w:val="lightGray"/>
          <w:rtl/>
        </w:rPr>
        <w:t>ס' 29(2)</w:t>
      </w:r>
      <w:r>
        <w:rPr>
          <w:rFonts w:asciiTheme="minorBidi" w:hAnsiTheme="minorBidi" w:hint="cs"/>
          <w:rtl/>
        </w:rPr>
        <w:t xml:space="preserve"> קובע שהזכויות בנוסף להיותן טבעיות ואוניברסליות הן גם </w:t>
      </w:r>
      <w:r>
        <w:rPr>
          <w:rFonts w:asciiTheme="minorBidi" w:hAnsiTheme="minorBidi" w:hint="cs"/>
          <w:b/>
          <w:bCs/>
          <w:rtl/>
        </w:rPr>
        <w:t>יחסיות</w:t>
      </w:r>
      <w:r>
        <w:rPr>
          <w:rFonts w:asciiTheme="minorBidi" w:hAnsiTheme="minorBidi" w:hint="cs"/>
          <w:rtl/>
        </w:rPr>
        <w:t xml:space="preserve">. אנו נראה זאת גם באמנות הספציפיות אחר כך </w:t>
      </w:r>
      <w:r>
        <w:rPr>
          <w:rFonts w:asciiTheme="minorBidi" w:hAnsiTheme="minorBidi"/>
          <w:rtl/>
        </w:rPr>
        <w:t>–</w:t>
      </w:r>
      <w:r>
        <w:rPr>
          <w:rFonts w:asciiTheme="minorBidi" w:hAnsiTheme="minorBidi" w:hint="cs"/>
          <w:rtl/>
        </w:rPr>
        <w:t xml:space="preserve"> זה אומר שיש איזון בין זכויות אחרות ובין אנשים אחרים. </w:t>
      </w:r>
    </w:p>
    <w:p w14:paraId="09296F84" w14:textId="77777777" w:rsidR="00B05926" w:rsidRDefault="00B05926" w:rsidP="00384706">
      <w:pPr>
        <w:pStyle w:val="NoSpacing"/>
        <w:ind w:left="360"/>
        <w:rPr>
          <w:rFonts w:asciiTheme="minorBidi" w:hAnsiTheme="minorBidi"/>
          <w:rtl/>
        </w:rPr>
      </w:pPr>
      <w:r w:rsidRPr="00384706">
        <w:rPr>
          <w:rFonts w:asciiTheme="minorBidi" w:hAnsiTheme="minorBidi" w:hint="cs"/>
          <w:b/>
          <w:bCs/>
          <w:rtl/>
        </w:rPr>
        <w:t>חופש הביטוי</w:t>
      </w:r>
      <w:r w:rsidR="00384706" w:rsidRPr="00384706">
        <w:rPr>
          <w:rFonts w:asciiTheme="minorBidi" w:hAnsiTheme="minorBidi" w:hint="cs"/>
          <w:b/>
          <w:bCs/>
          <w:rtl/>
        </w:rPr>
        <w:t xml:space="preserve"> לדוגמא</w:t>
      </w:r>
      <w:r w:rsidR="00384706">
        <w:rPr>
          <w:rFonts w:asciiTheme="minorBidi" w:hAnsiTheme="minorBidi" w:hint="cs"/>
          <w:rtl/>
        </w:rPr>
        <w:t xml:space="preserve"> - </w:t>
      </w:r>
      <w:r>
        <w:rPr>
          <w:rFonts w:asciiTheme="minorBidi" w:hAnsiTheme="minorBidi" w:hint="cs"/>
          <w:rtl/>
        </w:rPr>
        <w:t xml:space="preserve">יש מגבלות (הסתה). הזכות מוגבלת ויחסית, ודורשת איזון. הגבלות צריכות להיקבע בחוק תחת החוק המדינתי </w:t>
      </w:r>
      <w:r>
        <w:rPr>
          <w:rFonts w:asciiTheme="minorBidi" w:hAnsiTheme="minorBidi"/>
          <w:rtl/>
        </w:rPr>
        <w:t>–</w:t>
      </w:r>
      <w:r>
        <w:rPr>
          <w:rFonts w:asciiTheme="minorBidi" w:hAnsiTheme="minorBidi" w:hint="cs"/>
          <w:rtl/>
        </w:rPr>
        <w:t xml:space="preserve"> המדינה צריכה להטמיע את העקרונות והיא תקבע את היחסיות. כן מאפשרים למדינות </w:t>
      </w:r>
      <w:r w:rsidR="00384706">
        <w:rPr>
          <w:rFonts w:asciiTheme="minorBidi" w:hAnsiTheme="minorBidi" w:hint="cs"/>
          <w:rtl/>
        </w:rPr>
        <w:t>את עקרון הריבונות, אבל מי שמיישמות</w:t>
      </w:r>
      <w:r>
        <w:rPr>
          <w:rFonts w:asciiTheme="minorBidi" w:hAnsiTheme="minorBidi" w:hint="cs"/>
          <w:rtl/>
        </w:rPr>
        <w:t xml:space="preserve"> את הנורמות </w:t>
      </w:r>
      <w:r w:rsidR="00384706">
        <w:rPr>
          <w:rFonts w:asciiTheme="minorBidi" w:hAnsiTheme="minorBidi" w:hint="cs"/>
          <w:rtl/>
        </w:rPr>
        <w:t>אלו</w:t>
      </w:r>
      <w:r>
        <w:rPr>
          <w:rFonts w:asciiTheme="minorBidi" w:hAnsiTheme="minorBidi" w:hint="cs"/>
          <w:rtl/>
        </w:rPr>
        <w:t xml:space="preserve"> המדינות.</w:t>
      </w:r>
    </w:p>
    <w:p w14:paraId="15A7C31E" w14:textId="77777777" w:rsidR="00B05926" w:rsidRPr="00B05926" w:rsidRDefault="00B05926" w:rsidP="005F03E1">
      <w:pPr>
        <w:pStyle w:val="NoSpacing"/>
        <w:ind w:left="-360"/>
        <w:rPr>
          <w:rFonts w:asciiTheme="minorBidi" w:hAnsiTheme="minorBidi"/>
        </w:rPr>
      </w:pPr>
    </w:p>
    <w:p w14:paraId="5FF51729" w14:textId="77777777" w:rsidR="0002245F" w:rsidRDefault="0002245F" w:rsidP="00384706">
      <w:pPr>
        <w:pStyle w:val="NoSpacing"/>
        <w:numPr>
          <w:ilvl w:val="0"/>
          <w:numId w:val="81"/>
        </w:numPr>
        <w:ind w:left="360"/>
        <w:rPr>
          <w:rFonts w:asciiTheme="minorBidi" w:hAnsiTheme="minorBidi"/>
        </w:rPr>
      </w:pPr>
      <w:r w:rsidRPr="0002245F">
        <w:rPr>
          <w:rFonts w:asciiTheme="minorBidi" w:hAnsiTheme="minorBidi" w:hint="cs"/>
          <w:b/>
          <w:bCs/>
          <w:rtl/>
        </w:rPr>
        <w:t xml:space="preserve">אמנת 1966 </w:t>
      </w:r>
      <w:r w:rsidRPr="0002245F">
        <w:rPr>
          <w:rFonts w:asciiTheme="minorBidi" w:hAnsiTheme="minorBidi"/>
          <w:b/>
          <w:bCs/>
          <w:rtl/>
        </w:rPr>
        <w:t>–</w:t>
      </w:r>
      <w:r w:rsidRPr="0002245F">
        <w:rPr>
          <w:rFonts w:asciiTheme="minorBidi" w:hAnsiTheme="minorBidi" w:hint="cs"/>
          <w:b/>
          <w:bCs/>
          <w:rtl/>
        </w:rPr>
        <w:t xml:space="preserve"> </w:t>
      </w:r>
      <w:r w:rsidRPr="0002245F">
        <w:rPr>
          <w:rFonts w:asciiTheme="minorBidi" w:hAnsiTheme="minorBidi" w:hint="cs"/>
          <w:b/>
          <w:bCs/>
        </w:rPr>
        <w:t>ICCPR</w:t>
      </w:r>
      <w:r w:rsidRPr="0002245F">
        <w:rPr>
          <w:rFonts w:asciiTheme="minorBidi" w:hAnsiTheme="minorBidi" w:hint="cs"/>
          <w:b/>
          <w:bCs/>
          <w:rtl/>
        </w:rPr>
        <w:t xml:space="preserve">, </w:t>
      </w:r>
      <w:r w:rsidRPr="0002245F">
        <w:rPr>
          <w:rFonts w:asciiTheme="minorBidi" w:hAnsiTheme="minorBidi" w:hint="cs"/>
          <w:b/>
          <w:bCs/>
        </w:rPr>
        <w:t>ICESCR</w:t>
      </w:r>
      <w:r w:rsidR="00B05926">
        <w:rPr>
          <w:rFonts w:asciiTheme="minorBidi" w:hAnsiTheme="minorBidi" w:hint="cs"/>
          <w:rtl/>
        </w:rPr>
        <w:t xml:space="preserve"> </w:t>
      </w:r>
    </w:p>
    <w:p w14:paraId="588661C0" w14:textId="77777777" w:rsidR="00D37B16" w:rsidRDefault="00B05926" w:rsidP="005F03E1">
      <w:pPr>
        <w:pStyle w:val="NoSpacing"/>
        <w:ind w:left="360"/>
        <w:rPr>
          <w:rFonts w:asciiTheme="minorBidi" w:hAnsiTheme="minorBidi"/>
          <w:rtl/>
        </w:rPr>
      </w:pPr>
      <w:r>
        <w:rPr>
          <w:rFonts w:asciiTheme="minorBidi" w:hAnsiTheme="minorBidi" w:hint="cs"/>
          <w:rtl/>
        </w:rPr>
        <w:t>נכון שהיו באמנת האו</w:t>
      </w:r>
      <w:r w:rsidR="008015B9">
        <w:rPr>
          <w:rFonts w:asciiTheme="minorBidi" w:hAnsiTheme="minorBidi" w:hint="cs"/>
          <w:rtl/>
        </w:rPr>
        <w:t>"</w:t>
      </w:r>
      <w:r>
        <w:rPr>
          <w:rFonts w:asciiTheme="minorBidi" w:hAnsiTheme="minorBidi" w:hint="cs"/>
          <w:rtl/>
        </w:rPr>
        <w:t xml:space="preserve">ם 30 זכויות אבל זה לא הספיק </w:t>
      </w:r>
      <w:r>
        <w:rPr>
          <w:rFonts w:asciiTheme="minorBidi" w:hAnsiTheme="minorBidi"/>
          <w:rtl/>
        </w:rPr>
        <w:t>–</w:t>
      </w:r>
      <w:r>
        <w:rPr>
          <w:rFonts w:asciiTheme="minorBidi" w:hAnsiTheme="minorBidi" w:hint="cs"/>
          <w:rtl/>
        </w:rPr>
        <w:t xml:space="preserve"> רצו לעבות אותם, אבל מדינות לא תמיד מסכימות ביניהן.</w:t>
      </w:r>
      <w:r w:rsidR="00D37B16">
        <w:rPr>
          <w:rFonts w:asciiTheme="minorBidi" w:hAnsiTheme="minorBidi" w:hint="cs"/>
          <w:rtl/>
        </w:rPr>
        <w:t xml:space="preserve"> כאשר לארה"ב חופש הביטוי חשוב, לסין זה לא. לכן ב</w:t>
      </w:r>
      <w:r w:rsidR="008015B9">
        <w:rPr>
          <w:rFonts w:asciiTheme="minorBidi" w:hAnsiTheme="minorBidi" w:hint="cs"/>
          <w:rtl/>
        </w:rPr>
        <w:t>-</w:t>
      </w:r>
      <w:r w:rsidR="00D37B16">
        <w:rPr>
          <w:rFonts w:asciiTheme="minorBidi" w:hAnsiTheme="minorBidi" w:hint="cs"/>
          <w:rtl/>
        </w:rPr>
        <w:t>1991 מחליטים לפצל את הזכויות ל</w:t>
      </w:r>
      <w:r w:rsidR="008015B9">
        <w:rPr>
          <w:rFonts w:asciiTheme="minorBidi" w:hAnsiTheme="minorBidi" w:hint="cs"/>
          <w:rtl/>
        </w:rPr>
        <w:t>-</w:t>
      </w:r>
      <w:r w:rsidR="00D37B16">
        <w:rPr>
          <w:rFonts w:asciiTheme="minorBidi" w:hAnsiTheme="minorBidi" w:hint="cs"/>
          <w:rtl/>
        </w:rPr>
        <w:t xml:space="preserve">2 אמנות. </w:t>
      </w:r>
    </w:p>
    <w:p w14:paraId="3660E522" w14:textId="77777777" w:rsidR="00D37B16" w:rsidRDefault="00D37B16" w:rsidP="00384706">
      <w:pPr>
        <w:pStyle w:val="NoSpacing"/>
        <w:numPr>
          <w:ilvl w:val="0"/>
          <w:numId w:val="82"/>
        </w:numPr>
        <w:ind w:left="720"/>
        <w:rPr>
          <w:rFonts w:asciiTheme="minorBidi" w:hAnsiTheme="minorBidi"/>
          <w:rtl/>
        </w:rPr>
      </w:pPr>
      <w:r>
        <w:rPr>
          <w:rFonts w:asciiTheme="minorBidi" w:hAnsiTheme="minorBidi" w:hint="cs"/>
          <w:rtl/>
        </w:rPr>
        <w:t xml:space="preserve">האמנה לזכויות אזרחיות ומדיניות </w:t>
      </w:r>
      <w:r w:rsidRPr="00384706">
        <w:rPr>
          <w:rFonts w:asciiTheme="minorBidi" w:hAnsiTheme="minorBidi" w:hint="cs"/>
          <w:b/>
          <w:bCs/>
        </w:rPr>
        <w:t>ICCPR</w:t>
      </w:r>
      <w:r w:rsidRPr="00384706">
        <w:rPr>
          <w:rFonts w:asciiTheme="minorBidi" w:hAnsiTheme="minorBidi" w:hint="cs"/>
          <w:b/>
          <w:bCs/>
          <w:rtl/>
        </w:rPr>
        <w:t xml:space="preserve"> </w:t>
      </w:r>
    </w:p>
    <w:p w14:paraId="3E430FC9" w14:textId="77777777" w:rsidR="00D37B16" w:rsidRPr="00D37B16" w:rsidRDefault="00D37B16" w:rsidP="00384706">
      <w:pPr>
        <w:pStyle w:val="NoSpacing"/>
        <w:numPr>
          <w:ilvl w:val="0"/>
          <w:numId w:val="82"/>
        </w:numPr>
        <w:ind w:left="720"/>
        <w:rPr>
          <w:rFonts w:asciiTheme="minorBidi" w:hAnsiTheme="minorBidi"/>
          <w:rtl/>
        </w:rPr>
      </w:pPr>
      <w:r>
        <w:rPr>
          <w:rFonts w:asciiTheme="minorBidi" w:hAnsiTheme="minorBidi" w:hint="cs"/>
          <w:rtl/>
        </w:rPr>
        <w:t xml:space="preserve">האמנה לזכויות חברתיות כלכליות תרבותיות </w:t>
      </w:r>
      <w:r w:rsidRPr="00384706">
        <w:rPr>
          <w:rFonts w:asciiTheme="minorBidi" w:hAnsiTheme="minorBidi" w:hint="cs"/>
          <w:b/>
          <w:bCs/>
        </w:rPr>
        <w:t>ICESCR</w:t>
      </w:r>
      <w:r>
        <w:rPr>
          <w:rFonts w:asciiTheme="minorBidi" w:hAnsiTheme="minorBidi" w:hint="cs"/>
          <w:rtl/>
        </w:rPr>
        <w:t xml:space="preserve"> </w:t>
      </w:r>
    </w:p>
    <w:p w14:paraId="2DC161F8" w14:textId="77777777" w:rsidR="00B05926" w:rsidRDefault="00D37B16" w:rsidP="005F03E1">
      <w:pPr>
        <w:pStyle w:val="NoSpacing"/>
        <w:ind w:left="360"/>
        <w:rPr>
          <w:rFonts w:asciiTheme="minorBidi" w:hAnsiTheme="minorBidi"/>
          <w:rtl/>
        </w:rPr>
      </w:pPr>
      <w:r>
        <w:rPr>
          <w:rFonts w:asciiTheme="minorBidi" w:hAnsiTheme="minorBidi" w:hint="cs"/>
          <w:rtl/>
        </w:rPr>
        <w:t xml:space="preserve">הגוש הקומוניסטי מושך לזכויות חברתיות כלכליות תרבותיות </w:t>
      </w:r>
      <w:r>
        <w:rPr>
          <w:rFonts w:asciiTheme="minorBidi" w:hAnsiTheme="minorBidi"/>
          <w:rtl/>
        </w:rPr>
        <w:t>–</w:t>
      </w:r>
      <w:r>
        <w:rPr>
          <w:rFonts w:asciiTheme="minorBidi" w:hAnsiTheme="minorBidi" w:hint="cs"/>
          <w:rtl/>
        </w:rPr>
        <w:t xml:space="preserve"> כמו דיור, חינוך, בריאות, ומדינות קפיטליסטיות מושכות יותר לכיוון של הזכות לבחור, להיבחר, להפגין, חופש הביטוי, שוויון וכו</w:t>
      </w:r>
      <w:r w:rsidR="008015B9">
        <w:rPr>
          <w:rFonts w:asciiTheme="minorBidi" w:hAnsiTheme="minorBidi" w:hint="cs"/>
          <w:rtl/>
        </w:rPr>
        <w:t>'</w:t>
      </w:r>
      <w:r>
        <w:rPr>
          <w:rFonts w:asciiTheme="minorBidi" w:hAnsiTheme="minorBidi" w:hint="cs"/>
          <w:rtl/>
        </w:rPr>
        <w:t>. עד היום סין לא הצטרפה לאמנה לזכויות אזרחיות ומדיניות, וארה"ב לא הצטרפו לאמנה לזכויות חברתיות כלכליות תרבותיות.</w:t>
      </w:r>
    </w:p>
    <w:p w14:paraId="6ED839AA" w14:textId="77777777" w:rsidR="00D37B16" w:rsidRPr="00B05926" w:rsidRDefault="00D37B16" w:rsidP="005F03E1">
      <w:pPr>
        <w:pStyle w:val="NoSpacing"/>
        <w:ind w:left="360"/>
        <w:rPr>
          <w:rFonts w:asciiTheme="minorBidi" w:hAnsiTheme="minorBidi"/>
        </w:rPr>
      </w:pPr>
      <w:r>
        <w:rPr>
          <w:rFonts w:asciiTheme="minorBidi" w:hAnsiTheme="minorBidi" w:hint="cs"/>
          <w:rtl/>
        </w:rPr>
        <w:t>ישראל אישררה את שתי האמנות בשנת 1991. אנו מחוייבים לאמנות אלו ופועלים במסגרתן.</w:t>
      </w:r>
    </w:p>
    <w:p w14:paraId="78290F0A" w14:textId="77777777" w:rsidR="00BA46D9" w:rsidRDefault="00BA46D9" w:rsidP="008015B9">
      <w:pPr>
        <w:pStyle w:val="NoSpacing"/>
        <w:rPr>
          <w:rFonts w:asciiTheme="minorBidi" w:hAnsiTheme="minorBidi"/>
          <w:b/>
          <w:bCs/>
          <w:rtl/>
        </w:rPr>
      </w:pPr>
    </w:p>
    <w:p w14:paraId="5A32DC35" w14:textId="77777777" w:rsidR="00BA46D9" w:rsidRPr="00BA46D9" w:rsidRDefault="00BA46D9" w:rsidP="00384706">
      <w:pPr>
        <w:pStyle w:val="NoSpacing"/>
        <w:rPr>
          <w:rFonts w:asciiTheme="minorBidi" w:hAnsiTheme="minorBidi"/>
          <w:b/>
          <w:bCs/>
          <w:rtl/>
        </w:rPr>
      </w:pPr>
      <w:r>
        <w:rPr>
          <w:rFonts w:asciiTheme="minorBidi" w:hAnsiTheme="minorBidi" w:hint="cs"/>
          <w:b/>
          <w:bCs/>
          <w:rtl/>
        </w:rPr>
        <w:t>מקרים</w:t>
      </w:r>
      <w:r w:rsidR="00384706">
        <w:rPr>
          <w:rFonts w:asciiTheme="minorBidi" w:hAnsiTheme="minorBidi" w:hint="cs"/>
          <w:b/>
          <w:bCs/>
          <w:rtl/>
        </w:rPr>
        <w:t xml:space="preserve"> לדוגמא</w:t>
      </w:r>
      <w:r>
        <w:rPr>
          <w:rFonts w:asciiTheme="minorBidi" w:hAnsiTheme="minorBidi" w:hint="cs"/>
          <w:b/>
          <w:bCs/>
          <w:rtl/>
        </w:rPr>
        <w:t xml:space="preserve"> של האמנות</w:t>
      </w:r>
    </w:p>
    <w:p w14:paraId="6C36B48B" w14:textId="77777777" w:rsidR="002664D6" w:rsidRPr="00C93275" w:rsidRDefault="00384706" w:rsidP="00384706">
      <w:pPr>
        <w:pStyle w:val="NoSpacing"/>
        <w:rPr>
          <w:rFonts w:asciiTheme="minorBidi" w:hAnsiTheme="minorBidi"/>
        </w:rPr>
      </w:pPr>
      <w:r>
        <w:rPr>
          <w:rFonts w:asciiTheme="minorBidi" w:hAnsiTheme="minorBidi"/>
          <w:rtl/>
        </w:rPr>
        <w:t>לדוג</w:t>
      </w:r>
      <w:r>
        <w:rPr>
          <w:rFonts w:asciiTheme="minorBidi" w:hAnsiTheme="minorBidi" w:hint="cs"/>
          <w:rtl/>
        </w:rPr>
        <w:t xml:space="preserve">מא - </w:t>
      </w:r>
      <w:r w:rsidR="002664D6" w:rsidRPr="00C93275">
        <w:rPr>
          <w:rFonts w:asciiTheme="minorBidi" w:hAnsiTheme="minorBidi"/>
          <w:rtl/>
        </w:rPr>
        <w:t xml:space="preserve"> אישה מאירלנד (בה יש איסור גורף על הפלות) שנאצלת לעבור הפלה מסיבות בריאותיות ונוסעת ללונדון. היא מבקשת כשחוזרת לאירלנד מבי"ח לתת לה תרופות שיתאימו למה שעברה ובי"ח מסרב. הועדה קובעת שהסירוב מהווה פגיעה בשוויון בין נשים וגברים</w:t>
      </w:r>
      <w:r w:rsidR="002664D6" w:rsidRPr="00C93275">
        <w:rPr>
          <w:rFonts w:asciiTheme="minorBidi" w:hAnsiTheme="minorBidi"/>
        </w:rPr>
        <w:t>.</w:t>
      </w:r>
    </w:p>
    <w:p w14:paraId="09B929CB" w14:textId="77777777" w:rsidR="00BA46D9" w:rsidRDefault="00BA46D9" w:rsidP="00384706">
      <w:pPr>
        <w:pStyle w:val="NoSpacing"/>
        <w:rPr>
          <w:rFonts w:asciiTheme="minorBidi" w:hAnsiTheme="minorBidi"/>
          <w:rtl/>
        </w:rPr>
      </w:pPr>
      <w:r>
        <w:rPr>
          <w:rFonts w:asciiTheme="minorBidi" w:hAnsiTheme="minorBidi" w:hint="cs"/>
          <w:rtl/>
        </w:rPr>
        <w:t xml:space="preserve">בשנת 2014 ישראל הופיע בפני הועדה </w:t>
      </w:r>
      <w:r>
        <w:rPr>
          <w:rFonts w:asciiTheme="minorBidi" w:hAnsiTheme="minorBidi"/>
          <w:rtl/>
        </w:rPr>
        <w:t>–</w:t>
      </w:r>
      <w:r>
        <w:rPr>
          <w:rFonts w:asciiTheme="minorBidi" w:hAnsiTheme="minorBidi" w:hint="cs"/>
          <w:rtl/>
        </w:rPr>
        <w:t xml:space="preserve"> ובנוגע לזכות לחיי משפחה, הועדה טענה כי הנוהל בבקשה לאיחוד משפחות בין תושבי השטחים לבין תושבי ישראל פוגע בזכות לחיי משפחה</w:t>
      </w:r>
    </w:p>
    <w:p w14:paraId="1F84F670" w14:textId="77777777" w:rsidR="00BA46D9" w:rsidRDefault="00BA46D9" w:rsidP="00384706">
      <w:pPr>
        <w:pStyle w:val="NoSpacing"/>
        <w:rPr>
          <w:rFonts w:asciiTheme="minorBidi" w:hAnsiTheme="minorBidi"/>
          <w:rtl/>
        </w:rPr>
      </w:pPr>
      <w:r>
        <w:rPr>
          <w:rFonts w:asciiTheme="minorBidi" w:hAnsiTheme="minorBidi" w:hint="cs"/>
          <w:rtl/>
        </w:rPr>
        <w:t xml:space="preserve">הועדה עוסקת גם בענייני זכויות אדם, שם קיימים ביטויים של זכויות אדם </w:t>
      </w:r>
      <w:r>
        <w:rPr>
          <w:rFonts w:asciiTheme="minorBidi" w:hAnsiTheme="minorBidi"/>
          <w:rtl/>
        </w:rPr>
        <w:t>–</w:t>
      </w:r>
      <w:r>
        <w:rPr>
          <w:rFonts w:asciiTheme="minorBidi" w:hAnsiTheme="minorBidi" w:hint="cs"/>
          <w:rtl/>
        </w:rPr>
        <w:t xml:space="preserve"> ושם ישראל קיבלה ביקורת משמעותית על חוקים שקובעים דיווח/שקיפות בנושא של עמותות</w:t>
      </w:r>
      <w:r w:rsidR="008015B9">
        <w:rPr>
          <w:rFonts w:asciiTheme="minorBidi" w:hAnsiTheme="minorBidi" w:hint="cs"/>
          <w:rtl/>
        </w:rPr>
        <w:t>.</w:t>
      </w:r>
    </w:p>
    <w:p w14:paraId="4AEEE82D" w14:textId="77777777" w:rsidR="00BA46D9" w:rsidRDefault="00BA46D9" w:rsidP="00384706">
      <w:pPr>
        <w:pStyle w:val="NoSpacing"/>
        <w:rPr>
          <w:rFonts w:asciiTheme="minorBidi" w:hAnsiTheme="minorBidi"/>
          <w:rtl/>
        </w:rPr>
      </w:pPr>
    </w:p>
    <w:p w14:paraId="4A4DD6BF" w14:textId="77777777" w:rsidR="00BA46D9" w:rsidRDefault="00BA46D9" w:rsidP="00384706">
      <w:pPr>
        <w:pStyle w:val="NoSpacing"/>
        <w:rPr>
          <w:rFonts w:asciiTheme="minorBidi" w:hAnsiTheme="minorBidi"/>
          <w:b/>
          <w:bCs/>
          <w:rtl/>
        </w:rPr>
      </w:pPr>
      <w:r>
        <w:rPr>
          <w:rFonts w:asciiTheme="minorBidi" w:hAnsiTheme="minorBidi" w:hint="cs"/>
          <w:b/>
          <w:bCs/>
          <w:rtl/>
        </w:rPr>
        <w:t>פירוט האמנות</w:t>
      </w:r>
    </w:p>
    <w:p w14:paraId="27343368" w14:textId="77777777" w:rsidR="00BA46D9" w:rsidRDefault="00BA46D9" w:rsidP="00384706">
      <w:pPr>
        <w:pStyle w:val="NoSpacing"/>
        <w:numPr>
          <w:ilvl w:val="0"/>
          <w:numId w:val="83"/>
        </w:numPr>
        <w:ind w:left="360"/>
        <w:rPr>
          <w:rFonts w:asciiTheme="minorBidi" w:hAnsiTheme="minorBidi"/>
        </w:rPr>
      </w:pPr>
      <w:r w:rsidRPr="00384706">
        <w:rPr>
          <w:rFonts w:asciiTheme="minorBidi" w:hAnsiTheme="minorBidi" w:hint="cs"/>
          <w:b/>
          <w:bCs/>
          <w:rtl/>
        </w:rPr>
        <w:t xml:space="preserve">האמנה לזכויות אזרחיות ומדיניות </w:t>
      </w:r>
      <w:r w:rsidRPr="00384706">
        <w:rPr>
          <w:rFonts w:asciiTheme="minorBidi" w:hAnsiTheme="minorBidi" w:hint="cs"/>
          <w:b/>
          <w:bCs/>
        </w:rPr>
        <w:t>ICCPR</w:t>
      </w:r>
      <w:r w:rsidR="008015B9">
        <w:rPr>
          <w:rFonts w:asciiTheme="minorBidi" w:hAnsiTheme="minorBidi" w:hint="cs"/>
          <w:rtl/>
        </w:rPr>
        <w:t>.</w:t>
      </w:r>
    </w:p>
    <w:p w14:paraId="18A4E457" w14:textId="77777777" w:rsidR="00BA46D9" w:rsidRPr="00BA46D9" w:rsidRDefault="00BA46D9" w:rsidP="00384706">
      <w:pPr>
        <w:pStyle w:val="NoSpacing"/>
        <w:ind w:left="360"/>
        <w:rPr>
          <w:rFonts w:asciiTheme="minorBidi" w:hAnsiTheme="minorBidi"/>
          <w:rtl/>
        </w:rPr>
      </w:pPr>
      <w:r>
        <w:rPr>
          <w:rFonts w:asciiTheme="minorBidi" w:hAnsiTheme="minorBidi" w:hint="cs"/>
          <w:rtl/>
        </w:rPr>
        <w:t xml:space="preserve">זכויות מהדור הראשון, זכויות המצריכות מימוש מיידי (אל תעשה), 22 זכויות, ומנגנון </w:t>
      </w:r>
      <w:r>
        <w:rPr>
          <w:rFonts w:asciiTheme="minorBidi" w:hAnsiTheme="minorBidi" w:hint="cs"/>
          <w:b/>
          <w:bCs/>
          <w:rtl/>
        </w:rPr>
        <w:t>תלונות פרטני. מעין מיני בג"ץ</w:t>
      </w:r>
      <w:r>
        <w:rPr>
          <w:rFonts w:asciiTheme="minorBidi" w:hAnsiTheme="minorBidi" w:hint="cs"/>
          <w:rtl/>
        </w:rPr>
        <w:t>, איסור עונש מוות, והמדינה יכולה להשעות חלק מן הזכויות בשעת חירום..</w:t>
      </w:r>
      <w:r w:rsidR="00384706">
        <w:rPr>
          <w:rFonts w:asciiTheme="minorBidi" w:hAnsiTheme="minorBidi" w:hint="cs"/>
          <w:rtl/>
        </w:rPr>
        <w:t xml:space="preserve"> </w:t>
      </w:r>
      <w:r>
        <w:rPr>
          <w:rFonts w:asciiTheme="minorBidi" w:hAnsiTheme="minorBidi" w:hint="cs"/>
          <w:rtl/>
        </w:rPr>
        <w:t xml:space="preserve">החובה שהאמנה מטילה על המדינה הוא </w:t>
      </w:r>
      <w:r>
        <w:rPr>
          <w:rFonts w:asciiTheme="minorBidi" w:hAnsiTheme="minorBidi" w:hint="cs"/>
          <w:b/>
          <w:bCs/>
          <w:rtl/>
        </w:rPr>
        <w:t>לכבד ולהבטיח את הזכויות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מדובר בחובה לא לפגוע ולאפשר את הזכויות. כמובן שחלק מהזכויות דורשות מעשים אקט</w:t>
      </w:r>
      <w:r w:rsidR="008015B9">
        <w:rPr>
          <w:rFonts w:asciiTheme="minorBidi" w:hAnsiTheme="minorBidi" w:hint="cs"/>
          <w:rtl/>
        </w:rPr>
        <w:t>י</w:t>
      </w:r>
      <w:r>
        <w:rPr>
          <w:rFonts w:asciiTheme="minorBidi" w:hAnsiTheme="minorBidi" w:hint="cs"/>
          <w:rtl/>
        </w:rPr>
        <w:t xml:space="preserve">ביים </w:t>
      </w:r>
      <w:r>
        <w:rPr>
          <w:rFonts w:asciiTheme="minorBidi" w:hAnsiTheme="minorBidi"/>
          <w:rtl/>
        </w:rPr>
        <w:t>–</w:t>
      </w:r>
      <w:r>
        <w:rPr>
          <w:rFonts w:asciiTheme="minorBidi" w:hAnsiTheme="minorBidi" w:hint="cs"/>
          <w:rtl/>
        </w:rPr>
        <w:t xml:space="preserve"> הזכות להליך הוגן לדוגמא, חופש הביטוי. יש כאלו שאומרים שהזכויות האלו יקרות יותר מהזכויות החיוביות של הדור השני.</w:t>
      </w:r>
    </w:p>
    <w:p w14:paraId="08D8A2FE" w14:textId="77777777" w:rsidR="00BA46D9" w:rsidRPr="00D37B16" w:rsidRDefault="00BA46D9" w:rsidP="00384706">
      <w:pPr>
        <w:pStyle w:val="NoSpacing"/>
        <w:numPr>
          <w:ilvl w:val="0"/>
          <w:numId w:val="83"/>
        </w:numPr>
        <w:ind w:left="360"/>
        <w:rPr>
          <w:rFonts w:asciiTheme="minorBidi" w:hAnsiTheme="minorBidi"/>
          <w:rtl/>
        </w:rPr>
      </w:pPr>
      <w:r w:rsidRPr="00384706">
        <w:rPr>
          <w:rFonts w:asciiTheme="minorBidi" w:hAnsiTheme="minorBidi" w:hint="cs"/>
          <w:b/>
          <w:bCs/>
          <w:rtl/>
        </w:rPr>
        <w:t xml:space="preserve">האמנה לזכויות חברתיות כלכליות תרבותיות </w:t>
      </w:r>
      <w:r w:rsidRPr="00384706">
        <w:rPr>
          <w:rFonts w:asciiTheme="minorBidi" w:hAnsiTheme="minorBidi" w:hint="cs"/>
          <w:b/>
          <w:bCs/>
        </w:rPr>
        <w:t>ICESCR</w:t>
      </w:r>
      <w:r w:rsidR="008015B9">
        <w:rPr>
          <w:rFonts w:asciiTheme="minorBidi" w:hAnsiTheme="minorBidi" w:hint="cs"/>
          <w:rtl/>
        </w:rPr>
        <w:t>.</w:t>
      </w:r>
    </w:p>
    <w:p w14:paraId="79F1A563" w14:textId="77777777" w:rsidR="00BA46D9" w:rsidRDefault="008B73FF" w:rsidP="00384706">
      <w:pPr>
        <w:pStyle w:val="NoSpacing"/>
        <w:ind w:left="360"/>
        <w:rPr>
          <w:rFonts w:asciiTheme="minorBidi" w:hAnsiTheme="minorBidi"/>
          <w:rtl/>
        </w:rPr>
      </w:pPr>
      <w:r>
        <w:rPr>
          <w:rFonts w:asciiTheme="minorBidi" w:hAnsiTheme="minorBidi" w:hint="cs"/>
          <w:rtl/>
        </w:rPr>
        <w:t xml:space="preserve">האמנה קובעת חובות עשה וזכויות </w:t>
      </w:r>
      <w:r w:rsidRPr="008B73FF">
        <w:rPr>
          <w:rFonts w:asciiTheme="minorBidi" w:hAnsiTheme="minorBidi" w:hint="cs"/>
          <w:b/>
          <w:bCs/>
          <w:rtl/>
        </w:rPr>
        <w:t>מהדור השני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כמו הזכות לחינוך ותרבות </w:t>
      </w:r>
      <w:r w:rsidRPr="00384706">
        <w:rPr>
          <w:rFonts w:asciiTheme="minorBidi" w:hAnsiTheme="minorBidi" w:hint="cs"/>
          <w:color w:val="A5A5A5" w:themeColor="accent3"/>
          <w:rtl/>
        </w:rPr>
        <w:t>(לעבור על האמנה)</w:t>
      </w:r>
      <w:r>
        <w:rPr>
          <w:rFonts w:asciiTheme="minorBidi" w:hAnsiTheme="minorBidi" w:hint="cs"/>
          <w:rtl/>
        </w:rPr>
        <w:t xml:space="preserve">, אבל היא גם אומרת שזכויות אלו ניתנות ליישום </w:t>
      </w:r>
      <w:r>
        <w:rPr>
          <w:rFonts w:asciiTheme="minorBidi" w:hAnsiTheme="minorBidi" w:hint="cs"/>
          <w:b/>
          <w:bCs/>
          <w:rtl/>
        </w:rPr>
        <w:t>בהדרגה</w:t>
      </w:r>
      <w:r>
        <w:rPr>
          <w:rFonts w:asciiTheme="minorBidi" w:hAnsiTheme="minorBidi" w:hint="cs"/>
          <w:rtl/>
        </w:rPr>
        <w:t>. זה בסדר שאני כמדינה אגיד שהזכות לא ממומשת ב</w:t>
      </w:r>
      <w:r w:rsidR="008015B9">
        <w:rPr>
          <w:rFonts w:asciiTheme="minorBidi" w:hAnsiTheme="minorBidi" w:hint="cs"/>
          <w:rtl/>
        </w:rPr>
        <w:t>-</w:t>
      </w:r>
      <w:r>
        <w:rPr>
          <w:rFonts w:asciiTheme="minorBidi" w:hAnsiTheme="minorBidi" w:hint="cs"/>
          <w:rtl/>
        </w:rPr>
        <w:t xml:space="preserve">100% </w:t>
      </w:r>
      <w:r w:rsidR="00384706">
        <w:rPr>
          <w:rFonts w:asciiTheme="minorBidi" w:hAnsiTheme="minorBidi" w:hint="cs"/>
          <w:rtl/>
        </w:rPr>
        <w:t>- אבל אני צריכה להראות שאני מתקדמת</w:t>
      </w:r>
      <w:r>
        <w:rPr>
          <w:rFonts w:asciiTheme="minorBidi" w:hAnsiTheme="minorBidi" w:hint="cs"/>
          <w:rtl/>
        </w:rPr>
        <w:t xml:space="preserve"> למימוש אותה זכות </w:t>
      </w:r>
      <w:r>
        <w:rPr>
          <w:rFonts w:asciiTheme="minorBidi" w:hAnsiTheme="minorBidi"/>
          <w:rtl/>
        </w:rPr>
        <w:t>–</w:t>
      </w:r>
      <w:r>
        <w:rPr>
          <w:rFonts w:asciiTheme="minorBidi" w:hAnsiTheme="minorBidi" w:hint="cs"/>
          <w:rtl/>
        </w:rPr>
        <w:t xml:space="preserve"> בניית עוד כיתות, שינוי חוקים </w:t>
      </w:r>
      <w:r>
        <w:rPr>
          <w:rFonts w:asciiTheme="minorBidi" w:hAnsiTheme="minorBidi"/>
          <w:rtl/>
        </w:rPr>
        <w:t>–</w:t>
      </w:r>
      <w:r>
        <w:rPr>
          <w:rFonts w:asciiTheme="minorBidi" w:hAnsiTheme="minorBidi" w:hint="cs"/>
          <w:rtl/>
        </w:rPr>
        <w:t xml:space="preserve"> להראות שיש עבודה ותהליך הטמעה.</w:t>
      </w:r>
    </w:p>
    <w:p w14:paraId="4662D33B" w14:textId="77777777" w:rsidR="008B73FF" w:rsidRDefault="008B73FF" w:rsidP="00384706">
      <w:pPr>
        <w:pStyle w:val="NoSpacing"/>
        <w:ind w:left="360"/>
        <w:rPr>
          <w:rFonts w:asciiTheme="minorBidi" w:hAnsiTheme="minorBidi"/>
          <w:rtl/>
        </w:rPr>
      </w:pPr>
      <w:r>
        <w:rPr>
          <w:rFonts w:asciiTheme="minorBidi" w:hAnsiTheme="minorBidi" w:hint="cs"/>
          <w:rtl/>
        </w:rPr>
        <w:t xml:space="preserve">יש כמובן </w:t>
      </w:r>
      <w:r w:rsidR="00CF5C9A">
        <w:rPr>
          <w:rFonts w:asciiTheme="minorBidi" w:hAnsiTheme="minorBidi" w:hint="cs"/>
          <w:rtl/>
        </w:rPr>
        <w:t xml:space="preserve">גם </w:t>
      </w:r>
      <w:r>
        <w:rPr>
          <w:rFonts w:asciiTheme="minorBidi" w:hAnsiTheme="minorBidi" w:hint="cs"/>
          <w:rtl/>
        </w:rPr>
        <w:t xml:space="preserve">זכויות שמדברות על </w:t>
      </w:r>
      <w:r>
        <w:rPr>
          <w:rFonts w:asciiTheme="minorBidi" w:hAnsiTheme="minorBidi" w:hint="cs"/>
          <w:b/>
          <w:bCs/>
          <w:rtl/>
        </w:rPr>
        <w:t>מימוש מיידי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זכויות בגרעין הקשה, כמו זכויות על עבדות </w:t>
      </w:r>
      <w:r>
        <w:rPr>
          <w:rFonts w:asciiTheme="minorBidi" w:hAnsiTheme="minorBidi"/>
          <w:rtl/>
        </w:rPr>
        <w:t>–</w:t>
      </w:r>
      <w:r>
        <w:rPr>
          <w:rFonts w:asciiTheme="minorBidi" w:hAnsiTheme="minorBidi" w:hint="cs"/>
          <w:rtl/>
        </w:rPr>
        <w:t xml:space="preserve"> משהו שצריך להיות ממוגר.</w:t>
      </w:r>
    </w:p>
    <w:p w14:paraId="584E5978" w14:textId="77777777" w:rsidR="00CF5C9A" w:rsidRDefault="00CF5C9A" w:rsidP="00CF5C9A">
      <w:pPr>
        <w:pStyle w:val="NoSpacing"/>
        <w:rPr>
          <w:rFonts w:asciiTheme="minorBidi" w:hAnsiTheme="minorBidi"/>
          <w:b/>
          <w:bCs/>
          <w:rtl/>
        </w:rPr>
      </w:pPr>
    </w:p>
    <w:p w14:paraId="50CB4508" w14:textId="77777777" w:rsidR="00CF5C9A" w:rsidRDefault="00CF5C9A" w:rsidP="00CF5C9A">
      <w:pPr>
        <w:pStyle w:val="NoSpacing"/>
        <w:rPr>
          <w:rFonts w:asciiTheme="minorBidi" w:hAnsiTheme="minorBidi"/>
          <w:rtl/>
        </w:rPr>
      </w:pPr>
      <w:r>
        <w:rPr>
          <w:rFonts w:asciiTheme="minorBidi" w:hAnsiTheme="minorBidi" w:hint="cs"/>
          <w:b/>
          <w:bCs/>
          <w:u w:val="single"/>
          <w:rtl/>
        </w:rPr>
        <w:t>אמנות זכויות אדם מרכזיות נוספות</w:t>
      </w:r>
    </w:p>
    <w:p w14:paraId="21242816" w14:textId="77777777" w:rsidR="00CF5C9A" w:rsidRDefault="00CF5C9A" w:rsidP="00CF5C9A">
      <w:pPr>
        <w:pStyle w:val="NoSpacing"/>
        <w:rPr>
          <w:rFonts w:asciiTheme="minorBidi" w:hAnsiTheme="minorBidi"/>
          <w:rtl/>
        </w:rPr>
      </w:pPr>
      <w:r>
        <w:rPr>
          <w:rFonts w:asciiTheme="minorBidi" w:hAnsiTheme="minorBidi" w:hint="cs"/>
          <w:rtl/>
        </w:rPr>
        <w:t xml:space="preserve">מדובר באמנות זכויות אדם שהן ספציפיות לנושאים </w:t>
      </w:r>
      <w:r w:rsidR="008015B9">
        <w:rPr>
          <w:rFonts w:asciiTheme="minorBidi" w:hAnsiTheme="minorBidi" w:hint="cs"/>
          <w:rtl/>
        </w:rPr>
        <w:t>מסוימים.</w:t>
      </w:r>
    </w:p>
    <w:p w14:paraId="0322A837" w14:textId="77777777" w:rsidR="00CF5C9A" w:rsidRDefault="00CF5C9A" w:rsidP="00407A70">
      <w:pPr>
        <w:pStyle w:val="NoSpacing"/>
        <w:numPr>
          <w:ilvl w:val="0"/>
          <w:numId w:val="84"/>
        </w:numPr>
        <w:rPr>
          <w:rFonts w:asciiTheme="minorBidi" w:hAnsiTheme="minorBidi"/>
          <w:rtl/>
        </w:rPr>
      </w:pPr>
      <w:r>
        <w:rPr>
          <w:rFonts w:asciiTheme="minorBidi" w:hAnsiTheme="minorBidi" w:hint="cs"/>
          <w:rtl/>
        </w:rPr>
        <w:t xml:space="preserve">האמנה לביעור כל צורות האפליה הגזעית 1965 </w:t>
      </w:r>
      <w:r w:rsidRPr="00986501">
        <w:rPr>
          <w:rFonts w:asciiTheme="minorBidi" w:hAnsiTheme="minorBidi" w:hint="cs"/>
          <w:b/>
          <w:bCs/>
        </w:rPr>
        <w:t>CRED</w:t>
      </w:r>
      <w:r w:rsidR="008015B9">
        <w:rPr>
          <w:rFonts w:asciiTheme="minorBidi" w:hAnsiTheme="minorBidi" w:hint="cs"/>
          <w:rtl/>
        </w:rPr>
        <w:t>.</w:t>
      </w:r>
    </w:p>
    <w:p w14:paraId="639BFFC0" w14:textId="77777777" w:rsidR="00CF5C9A" w:rsidRDefault="00CF5C9A" w:rsidP="00407A70">
      <w:pPr>
        <w:pStyle w:val="NoSpacing"/>
        <w:numPr>
          <w:ilvl w:val="0"/>
          <w:numId w:val="84"/>
        </w:numPr>
        <w:rPr>
          <w:rFonts w:asciiTheme="minorBidi" w:hAnsiTheme="minorBidi"/>
          <w:rtl/>
        </w:rPr>
      </w:pPr>
      <w:r>
        <w:rPr>
          <w:rFonts w:asciiTheme="minorBidi" w:hAnsiTheme="minorBidi" w:hint="cs"/>
          <w:rtl/>
        </w:rPr>
        <w:t xml:space="preserve">האמנה לביעור כל צורות האפליה נגד נשים </w:t>
      </w:r>
      <w:r w:rsidR="008015B9">
        <w:rPr>
          <w:rFonts w:asciiTheme="minorBidi" w:hAnsiTheme="minorBidi" w:hint="cs"/>
          <w:rtl/>
        </w:rPr>
        <w:t xml:space="preserve">1979 </w:t>
      </w:r>
      <w:r w:rsidR="008015B9" w:rsidRPr="00986501">
        <w:rPr>
          <w:rFonts w:asciiTheme="minorBidi" w:hAnsiTheme="minorBidi" w:hint="cs"/>
          <w:b/>
          <w:bCs/>
        </w:rPr>
        <w:t>CEDAW</w:t>
      </w:r>
      <w:r w:rsidR="008015B9">
        <w:rPr>
          <w:rFonts w:asciiTheme="minorBidi" w:hAnsiTheme="minorBidi" w:hint="cs"/>
          <w:rtl/>
        </w:rPr>
        <w:t>.</w:t>
      </w:r>
    </w:p>
    <w:p w14:paraId="72AF4450" w14:textId="77777777" w:rsidR="00CF5C9A" w:rsidRDefault="00CF5C9A" w:rsidP="00407A70">
      <w:pPr>
        <w:pStyle w:val="NoSpacing"/>
        <w:numPr>
          <w:ilvl w:val="0"/>
          <w:numId w:val="84"/>
        </w:numPr>
        <w:rPr>
          <w:rFonts w:asciiTheme="minorBidi" w:hAnsiTheme="minorBidi"/>
          <w:rtl/>
        </w:rPr>
      </w:pPr>
      <w:r>
        <w:rPr>
          <w:rFonts w:asciiTheme="minorBidi" w:hAnsiTheme="minorBidi" w:hint="cs"/>
          <w:rtl/>
        </w:rPr>
        <w:t xml:space="preserve">האמנה נגד עינויים </w:t>
      </w:r>
      <w:r w:rsidR="008015B9">
        <w:rPr>
          <w:rFonts w:asciiTheme="minorBidi" w:hAnsiTheme="minorBidi" w:hint="cs"/>
          <w:rtl/>
        </w:rPr>
        <w:t xml:space="preserve">1984 </w:t>
      </w:r>
      <w:r w:rsidR="008015B9" w:rsidRPr="00986501">
        <w:rPr>
          <w:rFonts w:asciiTheme="minorBidi" w:hAnsiTheme="minorBidi" w:hint="cs"/>
          <w:b/>
          <w:bCs/>
        </w:rPr>
        <w:t>CAT</w:t>
      </w:r>
      <w:r w:rsidR="008015B9">
        <w:rPr>
          <w:rFonts w:asciiTheme="minorBidi" w:hAnsiTheme="minorBidi" w:hint="cs"/>
          <w:rtl/>
        </w:rPr>
        <w:t>.</w:t>
      </w:r>
    </w:p>
    <w:p w14:paraId="48DCA08E" w14:textId="77777777" w:rsidR="00CF5C9A" w:rsidRDefault="00CF5C9A" w:rsidP="00407A70">
      <w:pPr>
        <w:pStyle w:val="NoSpacing"/>
        <w:numPr>
          <w:ilvl w:val="0"/>
          <w:numId w:val="84"/>
        </w:numPr>
        <w:rPr>
          <w:rFonts w:asciiTheme="minorBidi" w:hAnsiTheme="minorBidi"/>
          <w:rtl/>
        </w:rPr>
      </w:pPr>
      <w:r>
        <w:rPr>
          <w:rFonts w:asciiTheme="minorBidi" w:hAnsiTheme="minorBidi" w:hint="cs"/>
          <w:rtl/>
        </w:rPr>
        <w:t xml:space="preserve">האמנה להגנה על זכויות הילד </w:t>
      </w:r>
      <w:r>
        <w:rPr>
          <w:rFonts w:asciiTheme="minorBidi" w:hAnsiTheme="minorBidi" w:hint="cs"/>
        </w:rPr>
        <w:t xml:space="preserve"> </w:t>
      </w:r>
      <w:r w:rsidRPr="00986501">
        <w:rPr>
          <w:rFonts w:asciiTheme="minorBidi" w:hAnsiTheme="minorBidi" w:hint="cs"/>
          <w:b/>
          <w:bCs/>
        </w:rPr>
        <w:t>CRC</w:t>
      </w:r>
      <w:r>
        <w:rPr>
          <w:rFonts w:asciiTheme="minorBidi" w:hAnsiTheme="minorBidi" w:hint="cs"/>
          <w:rtl/>
        </w:rPr>
        <w:t xml:space="preserve">1988 (פרוטוקולים נוספים </w:t>
      </w:r>
      <w:r>
        <w:rPr>
          <w:rFonts w:asciiTheme="minorBidi" w:hAnsiTheme="minorBidi"/>
          <w:rtl/>
        </w:rPr>
        <w:t>–</w:t>
      </w:r>
      <w:r>
        <w:rPr>
          <w:rFonts w:asciiTheme="minorBidi" w:hAnsiTheme="minorBidi" w:hint="cs"/>
          <w:rtl/>
        </w:rPr>
        <w:t xml:space="preserve"> זנות ילדים ומעורבות ילדים בסכסוכים מזויינים)</w:t>
      </w:r>
      <w:r w:rsidR="008015B9">
        <w:rPr>
          <w:rFonts w:asciiTheme="minorBidi" w:hAnsiTheme="minorBidi" w:hint="cs"/>
          <w:rtl/>
        </w:rPr>
        <w:t>.</w:t>
      </w:r>
    </w:p>
    <w:p w14:paraId="53084C37" w14:textId="77777777" w:rsidR="00CF5C9A" w:rsidRDefault="00CF5C9A" w:rsidP="00407A70">
      <w:pPr>
        <w:pStyle w:val="NoSpacing"/>
        <w:numPr>
          <w:ilvl w:val="0"/>
          <w:numId w:val="84"/>
        </w:numPr>
        <w:rPr>
          <w:rFonts w:asciiTheme="minorBidi" w:hAnsiTheme="minorBidi"/>
        </w:rPr>
      </w:pPr>
      <w:r>
        <w:rPr>
          <w:rFonts w:asciiTheme="minorBidi" w:hAnsiTheme="minorBidi" w:hint="cs"/>
          <w:rtl/>
        </w:rPr>
        <w:t xml:space="preserve">האמנה להגנה על זכויות אנשים עם </w:t>
      </w:r>
      <w:r w:rsidR="00986501">
        <w:rPr>
          <w:rFonts w:asciiTheme="minorBidi" w:hAnsiTheme="minorBidi" w:hint="cs"/>
          <w:rtl/>
        </w:rPr>
        <w:t>מוגבלויו</w:t>
      </w:r>
      <w:r w:rsidR="00986501">
        <w:rPr>
          <w:rFonts w:asciiTheme="minorBidi" w:hAnsiTheme="minorBidi" w:hint="eastAsia"/>
          <w:rtl/>
        </w:rPr>
        <w:t>ת</w:t>
      </w:r>
      <w:r>
        <w:rPr>
          <w:rFonts w:asciiTheme="minorBidi" w:hAnsiTheme="minorBidi" w:hint="cs"/>
          <w:rtl/>
        </w:rPr>
        <w:t xml:space="preserve"> </w:t>
      </w:r>
      <w:r w:rsidR="008015B9">
        <w:rPr>
          <w:rFonts w:asciiTheme="minorBidi" w:hAnsiTheme="minorBidi" w:hint="cs"/>
          <w:rtl/>
        </w:rPr>
        <w:t xml:space="preserve">(2006) </w:t>
      </w:r>
      <w:r w:rsidR="008015B9" w:rsidRPr="00986501">
        <w:rPr>
          <w:rFonts w:asciiTheme="minorBidi" w:hAnsiTheme="minorBidi" w:hint="cs"/>
          <w:b/>
          <w:bCs/>
        </w:rPr>
        <w:t>CRPD</w:t>
      </w:r>
      <w:r w:rsidR="008015B9">
        <w:rPr>
          <w:rFonts w:asciiTheme="minorBidi" w:hAnsiTheme="minorBidi" w:hint="cs"/>
          <w:rtl/>
        </w:rPr>
        <w:t>.</w:t>
      </w:r>
    </w:p>
    <w:p w14:paraId="0060B1A7" w14:textId="77777777" w:rsidR="005F03E1" w:rsidRDefault="005F03E1" w:rsidP="005F03E1">
      <w:pPr>
        <w:pStyle w:val="NoSpacing"/>
        <w:rPr>
          <w:rFonts w:asciiTheme="minorBidi" w:hAnsiTheme="minorBidi"/>
          <w:rtl/>
        </w:rPr>
      </w:pPr>
    </w:p>
    <w:p w14:paraId="188BF4B7" w14:textId="77777777" w:rsidR="005F03E1" w:rsidRDefault="00C93275" w:rsidP="00986501">
      <w:pPr>
        <w:pStyle w:val="NoSpacing"/>
        <w:jc w:val="center"/>
        <w:outlineLvl w:val="0"/>
        <w:rPr>
          <w:rFonts w:asciiTheme="minorBidi" w:hAnsiTheme="minorBidi"/>
          <w:rtl/>
        </w:rPr>
      </w:pPr>
      <w:bookmarkStart w:id="39" w:name="_Toc506936378"/>
      <w:r w:rsidRPr="00986501">
        <w:rPr>
          <w:rFonts w:asciiTheme="minorBidi" w:hAnsiTheme="minorBidi" w:hint="cs"/>
          <w:b/>
          <w:bCs/>
          <w:highlight w:val="green"/>
          <w:u w:val="single"/>
          <w:rtl/>
        </w:rPr>
        <w:t>מוסדות האו"ם לזכויות אדם</w:t>
      </w:r>
      <w:bookmarkEnd w:id="39"/>
    </w:p>
    <w:p w14:paraId="4C37C7EE" w14:textId="77777777" w:rsidR="00C93275" w:rsidRPr="00C93275" w:rsidRDefault="00C93275" w:rsidP="00986501">
      <w:pPr>
        <w:pStyle w:val="NoSpacing"/>
        <w:numPr>
          <w:ilvl w:val="0"/>
          <w:numId w:val="85"/>
        </w:numPr>
        <w:ind w:left="360"/>
        <w:rPr>
          <w:rFonts w:asciiTheme="minorBidi" w:hAnsiTheme="minorBidi"/>
        </w:rPr>
      </w:pPr>
      <w:r w:rsidRPr="00986501">
        <w:rPr>
          <w:rFonts w:asciiTheme="minorBidi" w:hAnsiTheme="minorBidi"/>
          <w:b/>
          <w:bCs/>
          <w:u w:val="single"/>
          <w:rtl/>
        </w:rPr>
        <w:t xml:space="preserve">הנציבות העליונה לזכויות </w:t>
      </w:r>
      <w:r w:rsidR="00986501">
        <w:rPr>
          <w:rFonts w:asciiTheme="minorBidi" w:hAnsiTheme="minorBidi" w:hint="cs"/>
          <w:b/>
          <w:bCs/>
          <w:u w:val="single"/>
          <w:rtl/>
        </w:rPr>
        <w:t>אדם</w:t>
      </w:r>
      <w:r w:rsidR="00986501" w:rsidRPr="00986501">
        <w:rPr>
          <w:rFonts w:asciiTheme="minorBidi" w:hAnsiTheme="minorBidi" w:hint="cs"/>
          <w:b/>
          <w:bCs/>
          <w:u w:val="single"/>
          <w:rtl/>
        </w:rPr>
        <w:t xml:space="preserve"> </w:t>
      </w:r>
      <w:r w:rsidR="00986501">
        <w:rPr>
          <w:rFonts w:asciiTheme="minorBidi" w:hAnsiTheme="minorBidi"/>
          <w:b/>
          <w:bCs/>
          <w:u w:val="single"/>
          <w:rtl/>
        </w:rPr>
        <w:t>–</w:t>
      </w:r>
      <w:r w:rsidR="00986501" w:rsidRPr="00986501">
        <w:rPr>
          <w:rFonts w:asciiTheme="minorBidi" w:hAnsiTheme="minorBidi" w:hint="cs"/>
          <w:b/>
          <w:bCs/>
          <w:u w:val="single"/>
          <w:rtl/>
        </w:rPr>
        <w:t xml:space="preserve"> </w:t>
      </w:r>
      <w:r w:rsidR="00986501" w:rsidRPr="00986501">
        <w:rPr>
          <w:rFonts w:asciiTheme="minorBidi" w:hAnsiTheme="minorBidi" w:hint="cs"/>
          <w:b/>
          <w:bCs/>
          <w:u w:val="single"/>
        </w:rPr>
        <w:t>UNHC</w:t>
      </w:r>
      <w:r w:rsidR="00986501" w:rsidRPr="00986501">
        <w:rPr>
          <w:rFonts w:asciiTheme="minorBidi" w:hAnsiTheme="minorBidi"/>
          <w:b/>
          <w:bCs/>
          <w:u w:val="single"/>
        </w:rPr>
        <w:t>HR</w:t>
      </w:r>
      <w:r w:rsidR="00986501" w:rsidRPr="00986501">
        <w:rPr>
          <w:rFonts w:asciiTheme="minorBidi" w:hAnsiTheme="minorBidi" w:hint="cs"/>
          <w:b/>
          <w:bCs/>
          <w:rtl/>
        </w:rPr>
        <w:t xml:space="preserve"> -</w:t>
      </w:r>
      <w:r w:rsidR="00986501" w:rsidRPr="00986501">
        <w:rPr>
          <w:rFonts w:asciiTheme="minorBidi" w:hAnsiTheme="minorBidi" w:hint="cs"/>
          <w:rtl/>
        </w:rPr>
        <w:t xml:space="preserve"> </w:t>
      </w:r>
      <w:r w:rsidRPr="00C93275">
        <w:rPr>
          <w:rFonts w:asciiTheme="minorBidi" w:hAnsiTheme="minorBidi"/>
          <w:rtl/>
        </w:rPr>
        <w:t>הגוף המרכזי שמניע, מפתח ומבקר את נושא זכויות האדם</w:t>
      </w:r>
      <w:r w:rsidRPr="00C93275">
        <w:rPr>
          <w:rFonts w:asciiTheme="minorBidi" w:hAnsiTheme="minorBidi"/>
        </w:rPr>
        <w:t>.</w:t>
      </w:r>
    </w:p>
    <w:p w14:paraId="12FDC731" w14:textId="77777777" w:rsidR="00C93275" w:rsidRPr="00C93275" w:rsidRDefault="00C93275" w:rsidP="00986501">
      <w:pPr>
        <w:pStyle w:val="NoSpacing"/>
        <w:numPr>
          <w:ilvl w:val="0"/>
          <w:numId w:val="85"/>
        </w:numPr>
        <w:ind w:left="360"/>
        <w:rPr>
          <w:rFonts w:asciiTheme="minorBidi" w:hAnsiTheme="minorBidi"/>
          <w:b/>
          <w:bCs/>
        </w:rPr>
      </w:pPr>
      <w:r w:rsidRPr="00986501">
        <w:rPr>
          <w:rFonts w:asciiTheme="minorBidi" w:hAnsiTheme="minorBidi"/>
          <w:b/>
          <w:bCs/>
          <w:u w:val="single"/>
          <w:rtl/>
        </w:rPr>
        <w:t>המו</w:t>
      </w:r>
      <w:r w:rsidR="00986501">
        <w:rPr>
          <w:rFonts w:asciiTheme="minorBidi" w:hAnsiTheme="minorBidi"/>
          <w:b/>
          <w:bCs/>
          <w:u w:val="single"/>
          <w:rtl/>
        </w:rPr>
        <w:t>עצה לזכויות אד</w:t>
      </w:r>
      <w:r w:rsidR="00986501">
        <w:rPr>
          <w:rFonts w:asciiTheme="minorBidi" w:hAnsiTheme="minorBidi" w:hint="cs"/>
          <w:b/>
          <w:bCs/>
          <w:u w:val="single"/>
          <w:rtl/>
        </w:rPr>
        <w:t xml:space="preserve">ם </w:t>
      </w:r>
      <w:r w:rsidR="00986501">
        <w:rPr>
          <w:rFonts w:asciiTheme="minorBidi" w:hAnsiTheme="minorBidi"/>
          <w:b/>
          <w:bCs/>
          <w:u w:val="single"/>
          <w:rtl/>
        </w:rPr>
        <w:t>–</w:t>
      </w:r>
      <w:r w:rsidR="00986501">
        <w:rPr>
          <w:rFonts w:asciiTheme="minorBidi" w:hAnsiTheme="minorBidi" w:hint="cs"/>
          <w:b/>
          <w:bCs/>
          <w:u w:val="single"/>
          <w:rtl/>
        </w:rPr>
        <w:t xml:space="preserve"> </w:t>
      </w:r>
      <w:r w:rsidR="00986501">
        <w:rPr>
          <w:rFonts w:asciiTheme="minorBidi" w:hAnsiTheme="minorBidi" w:hint="cs"/>
          <w:b/>
          <w:bCs/>
          <w:u w:val="single"/>
        </w:rPr>
        <w:t>HRC</w:t>
      </w:r>
      <w:r w:rsidR="00986501" w:rsidRPr="00986501">
        <w:rPr>
          <w:rFonts w:asciiTheme="minorBidi" w:hAnsiTheme="minorBidi" w:hint="cs"/>
          <w:b/>
          <w:bCs/>
          <w:rtl/>
        </w:rPr>
        <w:t xml:space="preserve"> - </w:t>
      </w:r>
      <w:r>
        <w:rPr>
          <w:rFonts w:asciiTheme="minorBidi" w:hAnsiTheme="minorBidi"/>
          <w:rtl/>
        </w:rPr>
        <w:t>זהו גוף פוליטי שכולל 47 מדינות</w:t>
      </w:r>
      <w:r>
        <w:rPr>
          <w:rFonts w:asciiTheme="minorBidi" w:hAnsiTheme="minorBidi" w:hint="cs"/>
          <w:rtl/>
        </w:rPr>
        <w:t>,</w:t>
      </w:r>
      <w:r w:rsidR="00040CD6">
        <w:rPr>
          <w:rFonts w:asciiTheme="minorBidi" w:hAnsiTheme="minorBidi" w:hint="cs"/>
          <w:rtl/>
        </w:rPr>
        <w:t xml:space="preserve"> </w:t>
      </w:r>
      <w:r w:rsidRPr="00C93275">
        <w:rPr>
          <w:rFonts w:asciiTheme="minorBidi" w:hAnsiTheme="minorBidi"/>
          <w:rtl/>
        </w:rPr>
        <w:t xml:space="preserve">כלומר דיפלומטים </w:t>
      </w:r>
      <w:r>
        <w:rPr>
          <w:rFonts w:asciiTheme="minorBidi" w:hAnsiTheme="minorBidi" w:hint="cs"/>
          <w:rtl/>
        </w:rPr>
        <w:t>(לא מומחים)</w:t>
      </w:r>
      <w:r w:rsidRPr="00C93275">
        <w:rPr>
          <w:rFonts w:asciiTheme="minorBidi" w:hAnsiTheme="minorBidi"/>
          <w:rtl/>
        </w:rPr>
        <w:t>. הם יושבים לפי חלוקה אזורית.</w:t>
      </w:r>
      <w:r>
        <w:rPr>
          <w:rFonts w:asciiTheme="minorBidi" w:hAnsiTheme="minorBidi" w:hint="cs"/>
          <w:rtl/>
        </w:rPr>
        <w:t xml:space="preserve"> </w:t>
      </w:r>
      <w:r w:rsidRPr="00C93275">
        <w:rPr>
          <w:rFonts w:asciiTheme="minorBidi" w:hAnsiTheme="minorBidi"/>
          <w:rtl/>
        </w:rPr>
        <w:t xml:space="preserve">למועצה </w:t>
      </w:r>
      <w:r w:rsidRPr="00986501">
        <w:rPr>
          <w:rFonts w:asciiTheme="minorBidi" w:hAnsiTheme="minorBidi"/>
          <w:b/>
          <w:bCs/>
          <w:rtl/>
        </w:rPr>
        <w:t>3 מנגנוני</w:t>
      </w:r>
      <w:r w:rsidR="00986501">
        <w:rPr>
          <w:rFonts w:asciiTheme="minorBidi" w:hAnsiTheme="minorBidi" w:hint="cs"/>
          <w:b/>
          <w:bCs/>
          <w:rtl/>
        </w:rPr>
        <w:t>ם</w:t>
      </w:r>
      <w:r w:rsidR="00986501">
        <w:rPr>
          <w:rFonts w:asciiTheme="minorBidi" w:hAnsiTheme="minorBidi" w:hint="cs"/>
          <w:rtl/>
        </w:rPr>
        <w:t>:</w:t>
      </w:r>
    </w:p>
    <w:p w14:paraId="2CCF64AA" w14:textId="77777777" w:rsidR="009316D6" w:rsidRDefault="00C93275" w:rsidP="00407A70">
      <w:pPr>
        <w:pStyle w:val="NoSpacing"/>
        <w:numPr>
          <w:ilvl w:val="0"/>
          <w:numId w:val="86"/>
        </w:numPr>
        <w:ind w:left="720"/>
        <w:rPr>
          <w:rFonts w:asciiTheme="minorBidi" w:hAnsiTheme="minorBidi"/>
          <w:b/>
          <w:bCs/>
        </w:rPr>
      </w:pPr>
      <w:r w:rsidRPr="00C93275">
        <w:rPr>
          <w:rFonts w:asciiTheme="minorBidi" w:hAnsiTheme="minorBidi"/>
          <w:b/>
          <w:bCs/>
          <w:rtl/>
        </w:rPr>
        <w:t>דווחים והליכים מיוחדים</w:t>
      </w:r>
      <w:r w:rsidRPr="00C93275">
        <w:rPr>
          <w:rFonts w:asciiTheme="minorBidi" w:hAnsiTheme="minorBidi"/>
          <w:rtl/>
        </w:rPr>
        <w:t xml:space="preserve"> – </w:t>
      </w:r>
      <w:r w:rsidR="00986501">
        <w:rPr>
          <w:rFonts w:asciiTheme="minorBidi" w:hAnsiTheme="minorBidi" w:hint="cs"/>
          <w:rtl/>
        </w:rPr>
        <w:t>נותנים מנדט בנושא מסוים או בנוגע למדינה מסוי</w:t>
      </w:r>
      <w:r w:rsidR="00E33098">
        <w:rPr>
          <w:rFonts w:asciiTheme="minorBidi" w:hAnsiTheme="minorBidi" w:hint="cs"/>
          <w:rtl/>
        </w:rPr>
        <w:t xml:space="preserve">מת. </w:t>
      </w:r>
    </w:p>
    <w:p w14:paraId="2B559AA3" w14:textId="77777777" w:rsidR="00E33098" w:rsidRPr="00E33098" w:rsidRDefault="00E33098" w:rsidP="009316D6">
      <w:pPr>
        <w:pStyle w:val="NoSpacing"/>
        <w:ind w:left="720"/>
        <w:rPr>
          <w:rFonts w:asciiTheme="minorBidi" w:hAnsiTheme="minorBidi"/>
          <w:b/>
          <w:bCs/>
        </w:rPr>
      </w:pPr>
      <w:r w:rsidRPr="009316D6">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דווחית הוציאה בספטמבר דוח על המצב בעולם בנושא של אלימות נגד נשים, כשהסקירה ניתנת על המדינות שהיא הייתה בהן </w:t>
      </w:r>
      <w:r>
        <w:rPr>
          <w:rFonts w:asciiTheme="minorBidi" w:hAnsiTheme="minorBidi"/>
          <w:rtl/>
        </w:rPr>
        <w:t>–</w:t>
      </w:r>
      <w:r>
        <w:rPr>
          <w:rFonts w:asciiTheme="minorBidi" w:hAnsiTheme="minorBidi" w:hint="cs"/>
          <w:rtl/>
        </w:rPr>
        <w:t xml:space="preserve"> כמו ישראל, </w:t>
      </w:r>
      <w:r w:rsidR="00986501">
        <w:rPr>
          <w:rFonts w:asciiTheme="minorBidi" w:hAnsiTheme="minorBidi" w:hint="cs"/>
          <w:rtl/>
        </w:rPr>
        <w:t>תאילנד</w:t>
      </w:r>
      <w:r>
        <w:rPr>
          <w:rFonts w:asciiTheme="minorBidi" w:hAnsiTheme="minorBidi" w:hint="cs"/>
          <w:rtl/>
        </w:rPr>
        <w:t>, אנגליה... היא מביא</w:t>
      </w:r>
      <w:r w:rsidR="009316D6">
        <w:rPr>
          <w:rFonts w:asciiTheme="minorBidi" w:hAnsiTheme="minorBidi" w:hint="cs"/>
          <w:rtl/>
        </w:rPr>
        <w:t>ה</w:t>
      </w:r>
      <w:r>
        <w:rPr>
          <w:rFonts w:asciiTheme="minorBidi" w:hAnsiTheme="minorBidi" w:hint="cs"/>
          <w:rtl/>
        </w:rPr>
        <w:t xml:space="preserve"> את זה למועצה לזכויות אדם ועל בסיס זה מתקבלות המלצות ותהליכים.</w:t>
      </w:r>
    </w:p>
    <w:p w14:paraId="0E1A20A1" w14:textId="77777777" w:rsidR="00C93275" w:rsidRPr="00C93275" w:rsidRDefault="00E33098" w:rsidP="00D5745A">
      <w:pPr>
        <w:pStyle w:val="NoSpacing"/>
        <w:ind w:left="720"/>
        <w:rPr>
          <w:rFonts w:asciiTheme="minorBidi" w:hAnsiTheme="minorBidi"/>
          <w:b/>
          <w:bCs/>
        </w:rPr>
      </w:pPr>
      <w:r>
        <w:rPr>
          <w:rFonts w:asciiTheme="minorBidi" w:hAnsiTheme="minorBidi" w:hint="cs"/>
          <w:rtl/>
        </w:rPr>
        <w:t>זה איזשה</w:t>
      </w:r>
      <w:r w:rsidR="00986501">
        <w:rPr>
          <w:rFonts w:asciiTheme="minorBidi" w:hAnsiTheme="minorBidi" w:hint="cs"/>
          <w:rtl/>
        </w:rPr>
        <w:t>ו זרז/קטליזטור להתחיל תהליך מסו</w:t>
      </w:r>
      <w:r>
        <w:rPr>
          <w:rFonts w:asciiTheme="minorBidi" w:hAnsiTheme="minorBidi" w:hint="cs"/>
          <w:rtl/>
        </w:rPr>
        <w:t>ים בנוגע לזכויות אדם. יש להם גם מנדט בנוגע למד</w:t>
      </w:r>
      <w:r w:rsidR="00986501">
        <w:rPr>
          <w:rFonts w:asciiTheme="minorBidi" w:hAnsiTheme="minorBidi" w:hint="cs"/>
          <w:rtl/>
        </w:rPr>
        <w:t>ינות מסוימות. יש גם דווח לעניינים מסו</w:t>
      </w:r>
      <w:r>
        <w:rPr>
          <w:rFonts w:asciiTheme="minorBidi" w:hAnsiTheme="minorBidi" w:hint="cs"/>
          <w:rtl/>
        </w:rPr>
        <w:t>ימים עד סוף הכיבוש בישראל.</w:t>
      </w:r>
    </w:p>
    <w:p w14:paraId="1B6289EC" w14:textId="77777777" w:rsidR="00C93275" w:rsidRPr="00C93275" w:rsidRDefault="00C93275" w:rsidP="00407A70">
      <w:pPr>
        <w:pStyle w:val="NoSpacing"/>
        <w:numPr>
          <w:ilvl w:val="0"/>
          <w:numId w:val="86"/>
        </w:numPr>
        <w:ind w:left="720"/>
        <w:rPr>
          <w:rFonts w:asciiTheme="minorBidi" w:hAnsiTheme="minorBidi"/>
          <w:b/>
          <w:bCs/>
        </w:rPr>
      </w:pPr>
      <w:r w:rsidRPr="00C93275">
        <w:rPr>
          <w:rFonts w:asciiTheme="minorBidi" w:hAnsiTheme="minorBidi"/>
          <w:b/>
          <w:bCs/>
          <w:rtl/>
        </w:rPr>
        <w:t>ועדות חקירה</w:t>
      </w:r>
      <w:r w:rsidRPr="00C93275">
        <w:rPr>
          <w:rFonts w:asciiTheme="minorBidi" w:hAnsiTheme="minorBidi"/>
          <w:rtl/>
        </w:rPr>
        <w:t xml:space="preserve"> –</w:t>
      </w:r>
      <w:r w:rsidR="00E33098">
        <w:rPr>
          <w:rFonts w:asciiTheme="minorBidi" w:hAnsiTheme="minorBidi" w:hint="cs"/>
          <w:rtl/>
        </w:rPr>
        <w:t xml:space="preserve"> </w:t>
      </w:r>
      <w:r w:rsidRPr="00C93275">
        <w:rPr>
          <w:rFonts w:asciiTheme="minorBidi" w:hAnsiTheme="minorBidi"/>
          <w:rtl/>
        </w:rPr>
        <w:t>המועצה יכולה להחליט על הקמת ועדת חקירה בנושא ספציפי כשי</w:t>
      </w:r>
      <w:r w:rsidR="009316D6">
        <w:rPr>
          <w:rFonts w:asciiTheme="minorBidi" w:hAnsiTheme="minorBidi"/>
          <w:rtl/>
        </w:rPr>
        <w:t xml:space="preserve">ש טענות להפרות זכויות אדם. </w:t>
      </w:r>
      <w:r w:rsidR="009316D6" w:rsidRPr="009316D6">
        <w:rPr>
          <w:rFonts w:asciiTheme="minorBidi" w:hAnsiTheme="minorBidi"/>
          <w:b/>
          <w:bCs/>
          <w:rtl/>
        </w:rPr>
        <w:t>לדוג</w:t>
      </w:r>
      <w:r w:rsidR="009316D6" w:rsidRPr="009316D6">
        <w:rPr>
          <w:rFonts w:asciiTheme="minorBidi" w:hAnsiTheme="minorBidi" w:hint="cs"/>
          <w:b/>
          <w:bCs/>
          <w:rtl/>
        </w:rPr>
        <w:t>מא</w:t>
      </w:r>
      <w:r w:rsidRPr="00C93275">
        <w:rPr>
          <w:rFonts w:asciiTheme="minorBidi" w:hAnsiTheme="minorBidi"/>
          <w:rtl/>
        </w:rPr>
        <w:t xml:space="preserve"> </w:t>
      </w:r>
      <w:r w:rsidRPr="009316D6">
        <w:rPr>
          <w:rFonts w:asciiTheme="minorBidi" w:hAnsiTheme="minorBidi"/>
          <w:b/>
          <w:bCs/>
          <w:rtl/>
        </w:rPr>
        <w:t>ועדת שבאס-דיוויס</w:t>
      </w:r>
      <w:r w:rsidRPr="00C93275">
        <w:rPr>
          <w:rFonts w:asciiTheme="minorBidi" w:hAnsiTheme="minorBidi"/>
          <w:rtl/>
        </w:rPr>
        <w:t xml:space="preserve"> בישראל בעקבות צוק איתן ב</w:t>
      </w:r>
      <w:r w:rsidR="0090161E">
        <w:rPr>
          <w:rFonts w:asciiTheme="minorBidi" w:hAnsiTheme="minorBidi" w:hint="cs"/>
          <w:rtl/>
        </w:rPr>
        <w:t>-</w:t>
      </w:r>
      <w:r w:rsidRPr="00C93275">
        <w:rPr>
          <w:rFonts w:asciiTheme="minorBidi" w:hAnsiTheme="minorBidi"/>
          <w:rtl/>
        </w:rPr>
        <w:t>2014, בה העידו אזרחים ישראלים מעוטף עזה</w:t>
      </w:r>
      <w:r w:rsidRPr="00C93275">
        <w:rPr>
          <w:rFonts w:asciiTheme="minorBidi" w:hAnsiTheme="minorBidi"/>
        </w:rPr>
        <w:t>.</w:t>
      </w:r>
      <w:r w:rsidR="00E33098">
        <w:rPr>
          <w:rFonts w:asciiTheme="minorBidi" w:hAnsiTheme="minorBidi" w:hint="cs"/>
          <w:b/>
          <w:bCs/>
          <w:rtl/>
        </w:rPr>
        <w:t xml:space="preserve"> </w:t>
      </w:r>
      <w:r w:rsidR="00E33098">
        <w:rPr>
          <w:rFonts w:asciiTheme="minorBidi" w:hAnsiTheme="minorBidi" w:hint="cs"/>
          <w:rtl/>
        </w:rPr>
        <w:t>יש לו</w:t>
      </w:r>
      <w:r w:rsidR="009316D6">
        <w:rPr>
          <w:rFonts w:asciiTheme="minorBidi" w:hAnsiTheme="minorBidi" w:hint="cs"/>
          <w:rtl/>
        </w:rPr>
        <w:t xml:space="preserve"> משקל רב בפני בית הדין והקה</w:t>
      </w:r>
      <w:r w:rsidR="00E33098">
        <w:rPr>
          <w:rFonts w:asciiTheme="minorBidi" w:hAnsiTheme="minorBidi" w:hint="cs"/>
          <w:rtl/>
        </w:rPr>
        <w:t>ילה הבינלאומית.</w:t>
      </w:r>
    </w:p>
    <w:p w14:paraId="2E51D683" w14:textId="77777777" w:rsidR="0090161E" w:rsidRPr="009316D6" w:rsidRDefault="00C93275" w:rsidP="009316D6">
      <w:pPr>
        <w:pStyle w:val="NoSpacing"/>
        <w:numPr>
          <w:ilvl w:val="0"/>
          <w:numId w:val="86"/>
        </w:numPr>
        <w:ind w:left="720"/>
        <w:rPr>
          <w:rFonts w:asciiTheme="minorBidi" w:hAnsiTheme="minorBidi"/>
          <w:rtl/>
        </w:rPr>
      </w:pPr>
      <w:r w:rsidRPr="00C93275">
        <w:rPr>
          <w:rFonts w:asciiTheme="minorBidi" w:hAnsiTheme="minorBidi"/>
          <w:b/>
          <w:bCs/>
          <w:rtl/>
        </w:rPr>
        <w:t>מנגנון הביקורת</w:t>
      </w:r>
      <w:r w:rsidRPr="00C93275">
        <w:rPr>
          <w:rFonts w:asciiTheme="minorBidi" w:hAnsiTheme="minorBidi"/>
          <w:rtl/>
        </w:rPr>
        <w:t xml:space="preserve"> </w:t>
      </w:r>
      <w:r w:rsidRPr="00C93275">
        <w:rPr>
          <w:rFonts w:asciiTheme="minorBidi" w:hAnsiTheme="minorBidi"/>
          <w:b/>
          <w:bCs/>
          <w:rtl/>
        </w:rPr>
        <w:t>התקופתי</w:t>
      </w:r>
      <w:r w:rsidRPr="00C93275">
        <w:rPr>
          <w:rFonts w:asciiTheme="minorBidi" w:hAnsiTheme="minorBidi"/>
        </w:rPr>
        <w:t xml:space="preserve"> (</w:t>
      </w:r>
      <w:r w:rsidRPr="009316D6">
        <w:rPr>
          <w:rFonts w:asciiTheme="minorBidi" w:hAnsiTheme="minorBidi"/>
          <w:b/>
          <w:bCs/>
        </w:rPr>
        <w:t>UPR</w:t>
      </w:r>
      <w:r w:rsidRPr="00C93275">
        <w:rPr>
          <w:rFonts w:asciiTheme="minorBidi" w:hAnsiTheme="minorBidi"/>
        </w:rPr>
        <w:t xml:space="preserve">) – </w:t>
      </w:r>
      <w:r w:rsidRPr="00C93275">
        <w:rPr>
          <w:rFonts w:asciiTheme="minorBidi" w:hAnsiTheme="minorBidi"/>
          <w:rtl/>
        </w:rPr>
        <w:t xml:space="preserve">מדינות </w:t>
      </w:r>
      <w:r>
        <w:rPr>
          <w:rFonts w:asciiTheme="minorBidi" w:hAnsiTheme="minorBidi" w:hint="cs"/>
          <w:rtl/>
        </w:rPr>
        <w:t>מבקרות מדינה אחת</w:t>
      </w:r>
      <w:r w:rsidRPr="00C93275">
        <w:rPr>
          <w:rFonts w:asciiTheme="minorBidi" w:hAnsiTheme="minorBidi"/>
          <w:rtl/>
        </w:rPr>
        <w:t xml:space="preserve">. </w:t>
      </w:r>
      <w:r>
        <w:rPr>
          <w:rFonts w:asciiTheme="minorBidi" w:hAnsiTheme="minorBidi" w:hint="cs"/>
          <w:rtl/>
        </w:rPr>
        <w:t xml:space="preserve">ישראל הולכת להופיע בינואר במנגנון זה. </w:t>
      </w:r>
      <w:r w:rsidRPr="00C93275">
        <w:rPr>
          <w:rFonts w:asciiTheme="minorBidi" w:hAnsiTheme="minorBidi"/>
          <w:rtl/>
        </w:rPr>
        <w:t>אחת ל</w:t>
      </w:r>
      <w:r w:rsidR="0090161E">
        <w:rPr>
          <w:rFonts w:asciiTheme="minorBidi" w:hAnsiTheme="minorBidi" w:hint="cs"/>
          <w:rtl/>
        </w:rPr>
        <w:t>-</w:t>
      </w:r>
      <w:r w:rsidRPr="00C93275">
        <w:rPr>
          <w:rFonts w:asciiTheme="minorBidi" w:hAnsiTheme="minorBidi"/>
          <w:rtl/>
        </w:rPr>
        <w:t>5 שנים מתכנסות המדינות וסוקרות את מצב זכויות האדם בשטחיהן, מדינות א</w:t>
      </w:r>
      <w:r>
        <w:rPr>
          <w:rFonts w:asciiTheme="minorBidi" w:hAnsiTheme="minorBidi"/>
          <w:rtl/>
        </w:rPr>
        <w:t>חרות שואלות שאלות ומבקרות אותן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וי</w:t>
      </w:r>
      <w:r w:rsidR="009316D6">
        <w:rPr>
          <w:rFonts w:asciiTheme="minorBidi" w:hAnsiTheme="minorBidi" w:hint="cs"/>
          <w:rtl/>
        </w:rPr>
        <w:t>ו</w:t>
      </w:r>
      <w:r>
        <w:rPr>
          <w:rFonts w:asciiTheme="minorBidi" w:hAnsiTheme="minorBidi" w:hint="cs"/>
          <w:rtl/>
        </w:rPr>
        <w:t>צא מכך דוח. מה יהיו השלכות הדוח? נר</w:t>
      </w:r>
      <w:r w:rsidR="00986501">
        <w:rPr>
          <w:rFonts w:asciiTheme="minorBidi" w:hAnsiTheme="minorBidi" w:hint="cs"/>
          <w:rtl/>
        </w:rPr>
        <w:t>אה. אולי ההשלכות זה המלצות מסוי</w:t>
      </w:r>
      <w:r>
        <w:rPr>
          <w:rFonts w:asciiTheme="minorBidi" w:hAnsiTheme="minorBidi" w:hint="cs"/>
          <w:rtl/>
        </w:rPr>
        <w:t>מות, או הד תקשורתי. אף מדינה לא רוצה להיות מדינה שמשחירים אותה ביחס לזכויות אדם.</w:t>
      </w:r>
    </w:p>
    <w:p w14:paraId="149F26C6" w14:textId="77777777" w:rsidR="00F24C40" w:rsidRPr="00C93275" w:rsidRDefault="00F24C40" w:rsidP="00D5745A">
      <w:pPr>
        <w:pStyle w:val="NoSpacing"/>
        <w:ind w:left="-360"/>
        <w:rPr>
          <w:rFonts w:asciiTheme="minorBidi" w:hAnsiTheme="minorBidi"/>
        </w:rPr>
      </w:pPr>
    </w:p>
    <w:p w14:paraId="389F42D6" w14:textId="77777777" w:rsidR="00B07CC6" w:rsidRPr="009316D6" w:rsidRDefault="00C93275" w:rsidP="00407A70">
      <w:pPr>
        <w:pStyle w:val="NoSpacing"/>
        <w:numPr>
          <w:ilvl w:val="0"/>
          <w:numId w:val="85"/>
        </w:numPr>
        <w:ind w:left="360"/>
        <w:rPr>
          <w:rFonts w:asciiTheme="minorBidi" w:hAnsiTheme="minorBidi"/>
          <w:b/>
          <w:bCs/>
          <w:color w:val="A5A5A5" w:themeColor="accent3"/>
        </w:rPr>
      </w:pPr>
      <w:r w:rsidRPr="009316D6">
        <w:rPr>
          <w:rFonts w:asciiTheme="minorBidi" w:hAnsiTheme="minorBidi"/>
          <w:b/>
          <w:bCs/>
          <w:u w:val="single"/>
          <w:rtl/>
        </w:rPr>
        <w:t>ועדות המומחים (הועדה לזכויות אדם)</w:t>
      </w:r>
      <w:r w:rsidRPr="00C93275">
        <w:rPr>
          <w:rFonts w:asciiTheme="minorBidi" w:hAnsiTheme="minorBidi"/>
          <w:rtl/>
        </w:rPr>
        <w:t xml:space="preserve"> שהוקמו מכוח אמנות זכויות אדם (הועדה לזכויות אדם ביני</w:t>
      </w:r>
      <w:r w:rsidR="00B07CC6">
        <w:rPr>
          <w:rFonts w:asciiTheme="minorBidi" w:hAnsiTheme="minorBidi"/>
          <w:rtl/>
        </w:rPr>
        <w:t>הם)</w:t>
      </w:r>
      <w:r w:rsidR="00B07CC6">
        <w:rPr>
          <w:rFonts w:asciiTheme="minorBidi" w:hAnsiTheme="minorBidi" w:hint="cs"/>
          <w:rtl/>
        </w:rPr>
        <w:t xml:space="preserve">. </w:t>
      </w:r>
      <w:r w:rsidR="00B07CC6" w:rsidRPr="009316D6">
        <w:rPr>
          <w:rFonts w:asciiTheme="minorBidi" w:hAnsiTheme="minorBidi" w:hint="cs"/>
          <w:color w:val="A5A5A5" w:themeColor="accent3"/>
          <w:rtl/>
        </w:rPr>
        <w:t xml:space="preserve">המרצה הקרינה לנו עדות בפני וועדת חקירה של קטוע רגליים מצוק איתן. </w:t>
      </w:r>
    </w:p>
    <w:p w14:paraId="50D3DB77" w14:textId="77777777" w:rsidR="009316D6" w:rsidRDefault="00C93275" w:rsidP="00D5745A">
      <w:pPr>
        <w:pStyle w:val="NoSpacing"/>
        <w:ind w:left="360"/>
        <w:rPr>
          <w:rFonts w:asciiTheme="minorBidi" w:hAnsiTheme="minorBidi"/>
          <w:rtl/>
        </w:rPr>
      </w:pPr>
      <w:r w:rsidRPr="00C93275">
        <w:rPr>
          <w:rFonts w:asciiTheme="minorBidi" w:hAnsiTheme="minorBidi"/>
          <w:rtl/>
        </w:rPr>
        <w:t>כל האמנות שהזכרנו קודם מ</w:t>
      </w:r>
      <w:r w:rsidRPr="00C93275">
        <w:rPr>
          <w:rFonts w:asciiTheme="minorBidi" w:hAnsiTheme="minorBidi" w:hint="cs"/>
          <w:rtl/>
        </w:rPr>
        <w:t>קי</w:t>
      </w:r>
      <w:r w:rsidRPr="00C93275">
        <w:rPr>
          <w:rFonts w:asciiTheme="minorBidi" w:hAnsiTheme="minorBidi"/>
          <w:rtl/>
        </w:rPr>
        <w:t xml:space="preserve">מות מטעמן ועדת מומחים שאחראית על יישום האמנה הספציפית בנושא המסוים. </w:t>
      </w:r>
    </w:p>
    <w:p w14:paraId="6A974842" w14:textId="77777777" w:rsidR="00C93275" w:rsidRPr="009316D6" w:rsidRDefault="00C93275" w:rsidP="00D5745A">
      <w:pPr>
        <w:pStyle w:val="NoSpacing"/>
        <w:ind w:left="360"/>
        <w:rPr>
          <w:rFonts w:asciiTheme="minorBidi" w:hAnsiTheme="minorBidi"/>
          <w:b/>
          <w:bCs/>
        </w:rPr>
      </w:pPr>
      <w:r w:rsidRPr="009316D6">
        <w:rPr>
          <w:rFonts w:asciiTheme="minorBidi" w:hAnsiTheme="minorBidi"/>
          <w:b/>
          <w:bCs/>
          <w:rtl/>
        </w:rPr>
        <w:t>כל ועדה מורכבת מ</w:t>
      </w:r>
      <w:r w:rsidR="0090161E" w:rsidRPr="009316D6">
        <w:rPr>
          <w:rFonts w:asciiTheme="minorBidi" w:hAnsiTheme="minorBidi" w:hint="cs"/>
          <w:b/>
          <w:bCs/>
          <w:rtl/>
        </w:rPr>
        <w:t>-</w:t>
      </w:r>
      <w:r w:rsidRPr="009316D6">
        <w:rPr>
          <w:rFonts w:asciiTheme="minorBidi" w:hAnsiTheme="minorBidi"/>
          <w:b/>
          <w:bCs/>
          <w:rtl/>
        </w:rPr>
        <w:t>18 מומחים משפטיים, ויש לה 4 סמכויות עיקריות</w:t>
      </w:r>
      <w:r w:rsidRPr="009316D6">
        <w:rPr>
          <w:rFonts w:asciiTheme="minorBidi" w:hAnsiTheme="minorBidi"/>
          <w:b/>
          <w:bCs/>
        </w:rPr>
        <w:t>:</w:t>
      </w:r>
    </w:p>
    <w:p w14:paraId="48BBF89F" w14:textId="77777777" w:rsidR="006D6E0F" w:rsidRPr="006D6E0F" w:rsidRDefault="00C93275" w:rsidP="00407A70">
      <w:pPr>
        <w:pStyle w:val="NoSpacing"/>
        <w:numPr>
          <w:ilvl w:val="0"/>
          <w:numId w:val="87"/>
        </w:numPr>
        <w:ind w:left="720"/>
        <w:rPr>
          <w:rFonts w:asciiTheme="minorBidi" w:hAnsiTheme="minorBidi"/>
        </w:rPr>
      </w:pPr>
      <w:r w:rsidRPr="009316D6">
        <w:rPr>
          <w:rFonts w:asciiTheme="minorBidi" w:hAnsiTheme="minorBidi"/>
          <w:b/>
          <w:bCs/>
          <w:u w:val="single"/>
          <w:rtl/>
        </w:rPr>
        <w:t>מנגנון הדיווח</w:t>
      </w:r>
      <w:r w:rsidRPr="00C93275">
        <w:rPr>
          <w:rFonts w:asciiTheme="minorBidi" w:hAnsiTheme="minorBidi"/>
          <w:rtl/>
        </w:rPr>
        <w:t xml:space="preserve"> – פרסום מסקנות בעקבות דוחות תקופתיים.</w:t>
      </w:r>
      <w:r w:rsidR="006D6E0F">
        <w:rPr>
          <w:rFonts w:asciiTheme="minorBidi" w:hAnsiTheme="minorBidi" w:hint="cs"/>
          <w:rtl/>
        </w:rPr>
        <w:t xml:space="preserve"> יש תהליך </w:t>
      </w:r>
      <w:r w:rsidR="006D6E0F">
        <w:rPr>
          <w:rFonts w:asciiTheme="minorBidi" w:hAnsiTheme="minorBidi"/>
          <w:rtl/>
        </w:rPr>
        <w:t>–</w:t>
      </w:r>
      <w:r w:rsidR="006D6E0F">
        <w:rPr>
          <w:rFonts w:asciiTheme="minorBidi" w:hAnsiTheme="minorBidi" w:hint="cs"/>
          <w:rtl/>
        </w:rPr>
        <w:t xml:space="preserve"> </w:t>
      </w:r>
    </w:p>
    <w:p w14:paraId="6E3DD422" w14:textId="77777777" w:rsidR="006D6E0F" w:rsidRDefault="006D6E0F" w:rsidP="00D5745A">
      <w:pPr>
        <w:pStyle w:val="NoSpacing"/>
        <w:ind w:left="720"/>
        <w:rPr>
          <w:rFonts w:asciiTheme="minorBidi" w:hAnsiTheme="minorBidi"/>
        </w:rPr>
      </w:pPr>
      <w:r w:rsidRPr="006D6E0F">
        <w:rPr>
          <w:rFonts w:asciiTheme="minorBidi" w:hAnsiTheme="minorBidi" w:hint="cs"/>
          <w:b/>
          <w:bCs/>
          <w:rtl/>
        </w:rPr>
        <w:t>הגשת הדוח-&gt; הופעה של המדינה -&gt; מסקנות של הועדה -&gt; תוך שנתיים המדינה צריכה להראות שהיא פועלת</w:t>
      </w:r>
      <w:r w:rsidR="0090161E">
        <w:rPr>
          <w:rFonts w:asciiTheme="minorBidi" w:hAnsiTheme="minorBidi" w:hint="cs"/>
          <w:rtl/>
        </w:rPr>
        <w:t>.</w:t>
      </w:r>
    </w:p>
    <w:p w14:paraId="55001D87" w14:textId="77777777" w:rsidR="006D6E0F" w:rsidRDefault="00C93275" w:rsidP="00D5745A">
      <w:pPr>
        <w:pStyle w:val="NoSpacing"/>
        <w:ind w:left="720"/>
        <w:rPr>
          <w:rFonts w:asciiTheme="minorBidi" w:hAnsiTheme="minorBidi"/>
        </w:rPr>
      </w:pPr>
      <w:r w:rsidRPr="00C93275">
        <w:rPr>
          <w:rFonts w:asciiTheme="minorBidi" w:hAnsiTheme="minorBidi"/>
          <w:rtl/>
        </w:rPr>
        <w:t xml:space="preserve">כל 5 שנים המדינות צריכות להגיש דוח לוועדה בנוגע ליישום הנורמות שבאמנה הספציפית. </w:t>
      </w:r>
    </w:p>
    <w:p w14:paraId="0079A395" w14:textId="77777777" w:rsidR="00C93275" w:rsidRPr="006D6E0F" w:rsidRDefault="006D6E0F" w:rsidP="009316D6">
      <w:pPr>
        <w:pStyle w:val="NoSpacing"/>
        <w:ind w:left="720"/>
        <w:rPr>
          <w:rFonts w:asciiTheme="minorBidi" w:hAnsiTheme="minorBidi"/>
        </w:rPr>
      </w:pPr>
      <w:r>
        <w:rPr>
          <w:rFonts w:asciiTheme="minorBidi" w:hAnsiTheme="minorBidi" w:hint="cs"/>
          <w:rtl/>
        </w:rPr>
        <w:t xml:space="preserve">לאחר מכן </w:t>
      </w:r>
      <w:r w:rsidRPr="006D6E0F">
        <w:rPr>
          <w:rFonts w:asciiTheme="minorBidi" w:hAnsiTheme="minorBidi"/>
          <w:rtl/>
        </w:rPr>
        <w:t xml:space="preserve">המדינה מופיעה בפני הועדה ונשאלת שאלות במשך כמה שעות. </w:t>
      </w:r>
      <w:r w:rsidR="00C93275" w:rsidRPr="006D6E0F">
        <w:rPr>
          <w:rFonts w:asciiTheme="minorBidi" w:hAnsiTheme="minorBidi"/>
          <w:rtl/>
        </w:rPr>
        <w:t>במקביל לכתיבת הדוח ארגוני החברה האזרחית כותבים דוח (דוחות צללים) והם מציגים את מצב זכויות האדם לפי נקודת המבט שלהם. הועדה מאמתת בין המידע שקיבלה מהמדינה לבין המידע שקיבלה מארגוני החברה האזרחית. לבסוף ה</w:t>
      </w:r>
      <w:r w:rsidR="009316D6">
        <w:rPr>
          <w:rFonts w:asciiTheme="minorBidi" w:hAnsiTheme="minorBidi" w:hint="cs"/>
          <w:rtl/>
        </w:rPr>
        <w:t>ועדה</w:t>
      </w:r>
      <w:r w:rsidR="00C93275" w:rsidRPr="006D6E0F">
        <w:rPr>
          <w:rFonts w:asciiTheme="minorBidi" w:hAnsiTheme="minorBidi"/>
          <w:rtl/>
        </w:rPr>
        <w:t xml:space="preserve"> מפרסמת מסקנות עם המלצות איך המדינה יכולה לשפר את הזכויות (היא מציינת דברים גם לחיוב ומפרגנת על דברים שהשתפרו). אחרי שנה מהמסקנות המדינה מגישה </w:t>
      </w:r>
      <w:r w:rsidR="009316D6">
        <w:rPr>
          <w:rFonts w:asciiTheme="minorBidi" w:hAnsiTheme="minorBidi"/>
        </w:rPr>
        <w:t>Follow Up</w:t>
      </w:r>
      <w:r w:rsidR="00C93275" w:rsidRPr="006D6E0F">
        <w:rPr>
          <w:rFonts w:asciiTheme="minorBidi" w:hAnsiTheme="minorBidi"/>
          <w:rtl/>
        </w:rPr>
        <w:t>, בו מוצגת ההתקדמות לגבי יישום המסקנות</w:t>
      </w:r>
      <w:r w:rsidR="00C93275" w:rsidRPr="006D6E0F">
        <w:rPr>
          <w:rFonts w:asciiTheme="minorBidi" w:hAnsiTheme="minorBidi"/>
        </w:rPr>
        <w:t>.</w:t>
      </w:r>
    </w:p>
    <w:p w14:paraId="55852EF2" w14:textId="77777777" w:rsidR="00C93275" w:rsidRPr="00C93275" w:rsidRDefault="00C93275" w:rsidP="00407A70">
      <w:pPr>
        <w:pStyle w:val="NoSpacing"/>
        <w:numPr>
          <w:ilvl w:val="0"/>
          <w:numId w:val="87"/>
        </w:numPr>
        <w:ind w:left="720"/>
        <w:rPr>
          <w:rFonts w:asciiTheme="minorBidi" w:hAnsiTheme="minorBidi"/>
        </w:rPr>
      </w:pPr>
      <w:r w:rsidRPr="009316D6">
        <w:rPr>
          <w:rFonts w:asciiTheme="minorBidi" w:hAnsiTheme="minorBidi"/>
          <w:b/>
          <w:bCs/>
          <w:u w:val="single"/>
          <w:rtl/>
        </w:rPr>
        <w:t>חיבור הערות כלליות פרשניות</w:t>
      </w:r>
      <w:r w:rsidRPr="00C93275">
        <w:rPr>
          <w:rFonts w:asciiTheme="minorBidi" w:hAnsiTheme="minorBidi"/>
          <w:rtl/>
        </w:rPr>
        <w:t xml:space="preserve"> – </w:t>
      </w:r>
      <w:r w:rsidR="006D6E0F">
        <w:rPr>
          <w:rFonts w:asciiTheme="minorBidi" w:hAnsiTheme="minorBidi" w:hint="cs"/>
          <w:rtl/>
        </w:rPr>
        <w:t>ועדת זכויות אדם מורכבת ממומחים משפטיים (משפטנים) לא דיפלומטיים.</w:t>
      </w:r>
      <w:r w:rsidR="002664D6">
        <w:rPr>
          <w:rFonts w:asciiTheme="minorBidi" w:hAnsiTheme="minorBidi" w:hint="cs"/>
          <w:rtl/>
        </w:rPr>
        <w:t xml:space="preserve"> המומחים עצמאיים שלא מייצגים את המדינה וזה מאוד ניכר </w:t>
      </w:r>
      <w:r w:rsidR="002664D6">
        <w:rPr>
          <w:rFonts w:asciiTheme="minorBidi" w:hAnsiTheme="minorBidi"/>
          <w:rtl/>
        </w:rPr>
        <w:t>–</w:t>
      </w:r>
      <w:r w:rsidR="002664D6">
        <w:rPr>
          <w:rFonts w:asciiTheme="minorBidi" w:hAnsiTheme="minorBidi" w:hint="cs"/>
          <w:rtl/>
        </w:rPr>
        <w:t xml:space="preserve"> הם </w:t>
      </w:r>
      <w:r w:rsidR="002664D6" w:rsidRPr="009316D6">
        <w:rPr>
          <w:rFonts w:asciiTheme="minorBidi" w:hAnsiTheme="minorBidi" w:hint="cs"/>
          <w:b/>
          <w:bCs/>
          <w:rtl/>
        </w:rPr>
        <w:t>מומחי תוכן</w:t>
      </w:r>
      <w:r w:rsidR="002664D6">
        <w:rPr>
          <w:rFonts w:asciiTheme="minorBidi" w:hAnsiTheme="minorBidi" w:hint="cs"/>
          <w:rtl/>
        </w:rPr>
        <w:t>.</w:t>
      </w:r>
      <w:r w:rsidR="006D6E0F">
        <w:rPr>
          <w:rFonts w:asciiTheme="minorBidi" w:hAnsiTheme="minorBidi" w:hint="cs"/>
          <w:rtl/>
        </w:rPr>
        <w:t xml:space="preserve"> </w:t>
      </w:r>
      <w:r w:rsidR="002664D6">
        <w:rPr>
          <w:rFonts w:asciiTheme="minorBidi" w:hAnsiTheme="minorBidi" w:hint="cs"/>
          <w:rtl/>
        </w:rPr>
        <w:t>ההערות הפרשניות נועדו לפרש ולתת תוכן רחב יותר לאותם סעיפים באמנה. ההערות יכולות להתחדש אחרי ת</w:t>
      </w:r>
      <w:r w:rsidR="0090161E">
        <w:rPr>
          <w:rFonts w:asciiTheme="minorBidi" w:hAnsiTheme="minorBidi" w:hint="cs"/>
          <w:rtl/>
        </w:rPr>
        <w:t>ק</w:t>
      </w:r>
      <w:r w:rsidR="009316D6">
        <w:rPr>
          <w:rFonts w:asciiTheme="minorBidi" w:hAnsiTheme="minorBidi" w:hint="cs"/>
          <w:rtl/>
        </w:rPr>
        <w:t>ופה מסוי</w:t>
      </w:r>
      <w:r w:rsidR="002664D6">
        <w:rPr>
          <w:rFonts w:asciiTheme="minorBidi" w:hAnsiTheme="minorBidi" w:hint="cs"/>
          <w:rtl/>
        </w:rPr>
        <w:t xml:space="preserve">מת. בניגוד לאמנה שהיא הסכמית </w:t>
      </w:r>
      <w:r w:rsidR="002664D6">
        <w:rPr>
          <w:rFonts w:asciiTheme="minorBidi" w:hAnsiTheme="minorBidi"/>
          <w:rtl/>
        </w:rPr>
        <w:t>–</w:t>
      </w:r>
      <w:r w:rsidR="002664D6">
        <w:rPr>
          <w:rFonts w:asciiTheme="minorBidi" w:hAnsiTheme="minorBidi" w:hint="cs"/>
          <w:rtl/>
        </w:rPr>
        <w:t xml:space="preserve"> ו</w:t>
      </w:r>
      <w:r w:rsidR="0090161E">
        <w:rPr>
          <w:rFonts w:asciiTheme="minorBidi" w:hAnsiTheme="minorBidi" w:hint="cs"/>
          <w:rtl/>
        </w:rPr>
        <w:t>ע</w:t>
      </w:r>
      <w:r w:rsidR="002664D6">
        <w:rPr>
          <w:rFonts w:asciiTheme="minorBidi" w:hAnsiTheme="minorBidi" w:hint="cs"/>
          <w:rtl/>
        </w:rPr>
        <w:t xml:space="preserve">דות אלו </w:t>
      </w:r>
      <w:r w:rsidR="002664D6">
        <w:rPr>
          <w:rFonts w:asciiTheme="minorBidi" w:hAnsiTheme="minorBidi"/>
          <w:rtl/>
        </w:rPr>
        <w:t>אינן מחייבות</w:t>
      </w:r>
      <w:r w:rsidR="002664D6">
        <w:rPr>
          <w:rFonts w:asciiTheme="minorBidi" w:hAnsiTheme="minorBidi" w:hint="cs"/>
          <w:rtl/>
        </w:rPr>
        <w:t xml:space="preserve">, </w:t>
      </w:r>
      <w:r w:rsidRPr="00C93275">
        <w:rPr>
          <w:rFonts w:asciiTheme="minorBidi" w:hAnsiTheme="minorBidi"/>
          <w:rtl/>
        </w:rPr>
        <w:t>אך יש יוקרה לגוף של הועדות ולכן יש מעמד להערות אלו</w:t>
      </w:r>
      <w:r w:rsidR="002664D6">
        <w:rPr>
          <w:rFonts w:asciiTheme="minorBidi" w:hAnsiTheme="minorBidi" w:hint="cs"/>
          <w:rtl/>
        </w:rPr>
        <w:t xml:space="preserve"> בפרשנות.</w:t>
      </w:r>
    </w:p>
    <w:p w14:paraId="7166CD02" w14:textId="77777777" w:rsidR="002664D6" w:rsidRPr="002664D6" w:rsidRDefault="00C93275" w:rsidP="00407A70">
      <w:pPr>
        <w:pStyle w:val="NoSpacing"/>
        <w:numPr>
          <w:ilvl w:val="0"/>
          <w:numId w:val="87"/>
        </w:numPr>
        <w:ind w:left="720"/>
        <w:rPr>
          <w:rFonts w:asciiTheme="minorBidi" w:hAnsiTheme="minorBidi"/>
        </w:rPr>
      </w:pPr>
      <w:r w:rsidRPr="009316D6">
        <w:rPr>
          <w:rFonts w:asciiTheme="minorBidi" w:hAnsiTheme="minorBidi"/>
          <w:b/>
          <w:bCs/>
          <w:u w:val="single"/>
          <w:rtl/>
        </w:rPr>
        <w:t>מנגנון התלונות הפרטני</w:t>
      </w:r>
      <w:r w:rsidRPr="002664D6">
        <w:rPr>
          <w:rFonts w:asciiTheme="minorBidi" w:hAnsiTheme="minorBidi"/>
          <w:rtl/>
        </w:rPr>
        <w:t xml:space="preserve"> (הפרוטוקול הנוסף, אליו לא הצטרפה ישראל) – </w:t>
      </w:r>
      <w:r w:rsidR="009316D6">
        <w:rPr>
          <w:rFonts w:asciiTheme="minorBidi" w:hAnsiTheme="minorBidi" w:hint="cs"/>
          <w:rtl/>
        </w:rPr>
        <w:t>מאפשר הליך בג"צי</w:t>
      </w:r>
      <w:r w:rsidR="002664D6" w:rsidRPr="002664D6">
        <w:rPr>
          <w:rFonts w:asciiTheme="minorBidi" w:hAnsiTheme="minorBidi" w:hint="cs"/>
          <w:rtl/>
        </w:rPr>
        <w:t xml:space="preserve"> בו גוף מתלונן על הפרות של זכויות אדם. </w:t>
      </w:r>
      <w:r w:rsidRPr="002664D6">
        <w:rPr>
          <w:rFonts w:asciiTheme="minorBidi" w:hAnsiTheme="minorBidi"/>
          <w:rtl/>
        </w:rPr>
        <w:t xml:space="preserve">פרטים במדינות שחתומות על הפרוטוקול יכולים לפנות לוועדה ישירות ולא רק דרך המדינה (אחרי שמיצו את ההליכים בתוך המדינה). </w:t>
      </w:r>
    </w:p>
    <w:p w14:paraId="0FD3BBE4" w14:textId="77777777" w:rsidR="00C93275" w:rsidRPr="002664D6" w:rsidRDefault="00C93275" w:rsidP="00407A70">
      <w:pPr>
        <w:pStyle w:val="NoSpacing"/>
        <w:numPr>
          <w:ilvl w:val="0"/>
          <w:numId w:val="87"/>
        </w:numPr>
        <w:ind w:left="720"/>
        <w:rPr>
          <w:rFonts w:asciiTheme="minorBidi" w:hAnsiTheme="minorBidi"/>
        </w:rPr>
      </w:pPr>
      <w:r w:rsidRPr="009316D6">
        <w:rPr>
          <w:rFonts w:asciiTheme="minorBidi" w:hAnsiTheme="minorBidi"/>
          <w:b/>
          <w:bCs/>
          <w:u w:val="single"/>
          <w:rtl/>
        </w:rPr>
        <w:t>מנגנון תלונות בין מדינתי</w:t>
      </w:r>
      <w:r w:rsidRPr="002664D6">
        <w:rPr>
          <w:rFonts w:asciiTheme="minorBidi" w:hAnsiTheme="minorBidi"/>
          <w:rtl/>
        </w:rPr>
        <w:t xml:space="preserve"> – בפועל לא השתמשו במנגנון מעולם, בשל יחסים דיפלומטיים, מדינות לא רוצות להלין אחת על השנייה</w:t>
      </w:r>
      <w:r w:rsidRPr="002664D6">
        <w:rPr>
          <w:rFonts w:asciiTheme="minorBidi" w:hAnsiTheme="minorBidi"/>
        </w:rPr>
        <w:t>.</w:t>
      </w:r>
    </w:p>
    <w:p w14:paraId="48DBDE8A" w14:textId="77777777" w:rsidR="00C93275" w:rsidRDefault="00C93275" w:rsidP="00C93275">
      <w:pPr>
        <w:pStyle w:val="NoSpacing"/>
        <w:rPr>
          <w:rFonts w:asciiTheme="minorBidi" w:hAnsiTheme="minorBidi"/>
          <w:rtl/>
        </w:rPr>
      </w:pPr>
    </w:p>
    <w:p w14:paraId="35F51D44" w14:textId="77777777" w:rsidR="002664D6" w:rsidRPr="002664D6" w:rsidRDefault="002664D6" w:rsidP="002664D6">
      <w:pPr>
        <w:pStyle w:val="NoSpacing"/>
        <w:rPr>
          <w:rFonts w:asciiTheme="minorBidi" w:hAnsiTheme="minorBidi"/>
          <w:b/>
          <w:bCs/>
          <w:rtl/>
        </w:rPr>
      </w:pPr>
      <w:r w:rsidRPr="009316D6">
        <w:rPr>
          <w:rFonts w:asciiTheme="minorBidi" w:hAnsiTheme="minorBidi"/>
          <w:b/>
          <w:bCs/>
          <w:highlight w:val="yellow"/>
          <w:rtl/>
        </w:rPr>
        <w:t>אתגרים במנגנוני זכויות האדם</w:t>
      </w:r>
      <w:r w:rsidRPr="009316D6">
        <w:rPr>
          <w:rFonts w:asciiTheme="minorBidi" w:hAnsiTheme="minorBidi"/>
          <w:b/>
          <w:bCs/>
          <w:highlight w:val="yellow"/>
        </w:rPr>
        <w:t>:</w:t>
      </w:r>
    </w:p>
    <w:p w14:paraId="177077F9" w14:textId="77777777" w:rsidR="002664D6" w:rsidRPr="002664D6" w:rsidRDefault="002664D6" w:rsidP="00407A70">
      <w:pPr>
        <w:pStyle w:val="NoSpacing"/>
        <w:numPr>
          <w:ilvl w:val="0"/>
          <w:numId w:val="88"/>
        </w:numPr>
        <w:ind w:left="360"/>
        <w:rPr>
          <w:rFonts w:asciiTheme="minorBidi" w:hAnsiTheme="minorBidi"/>
          <w:b/>
          <w:bCs/>
        </w:rPr>
      </w:pPr>
      <w:r w:rsidRPr="002664D6">
        <w:rPr>
          <w:rFonts w:asciiTheme="minorBidi" w:hAnsiTheme="minorBidi"/>
          <w:u w:val="single"/>
          <w:rtl/>
        </w:rPr>
        <w:t>אין סמכות מחייבת</w:t>
      </w:r>
      <w:r w:rsidRPr="002664D6">
        <w:rPr>
          <w:rFonts w:asciiTheme="minorBidi" w:hAnsiTheme="minorBidi"/>
          <w:b/>
          <w:bCs/>
          <w:rtl/>
        </w:rPr>
        <w:t xml:space="preserve"> </w:t>
      </w:r>
      <w:r w:rsidRPr="002664D6">
        <w:rPr>
          <w:rFonts w:asciiTheme="minorBidi" w:hAnsiTheme="minorBidi"/>
          <w:rtl/>
        </w:rPr>
        <w:t>- רק ממליצה, זהו</w:t>
      </w:r>
      <w:r w:rsidR="000A0E5A">
        <w:rPr>
          <w:rFonts w:asciiTheme="minorBidi" w:hAnsiTheme="minorBidi" w:hint="cs"/>
          <w:rtl/>
        </w:rPr>
        <w:t xml:space="preserve"> </w:t>
      </w:r>
      <w:r w:rsidRPr="002664D6">
        <w:rPr>
          <w:rFonts w:asciiTheme="minorBidi" w:hAnsiTheme="minorBidi"/>
        </w:rPr>
        <w:t>soft law</w:t>
      </w:r>
      <w:r w:rsidR="0090161E">
        <w:rPr>
          <w:rFonts w:asciiTheme="minorBidi" w:hAnsiTheme="minorBidi" w:hint="cs"/>
          <w:b/>
          <w:bCs/>
          <w:rtl/>
        </w:rPr>
        <w:t>.</w:t>
      </w:r>
    </w:p>
    <w:p w14:paraId="50B73CC2" w14:textId="77777777" w:rsidR="000A0E5A" w:rsidRPr="000A0E5A" w:rsidRDefault="002664D6" w:rsidP="00407A70">
      <w:pPr>
        <w:pStyle w:val="NoSpacing"/>
        <w:numPr>
          <w:ilvl w:val="0"/>
          <w:numId w:val="88"/>
        </w:numPr>
        <w:ind w:left="360"/>
        <w:rPr>
          <w:rFonts w:asciiTheme="minorBidi" w:hAnsiTheme="minorBidi"/>
          <w:b/>
          <w:bCs/>
        </w:rPr>
      </w:pPr>
      <w:r w:rsidRPr="002664D6">
        <w:rPr>
          <w:rFonts w:asciiTheme="minorBidi" w:hAnsiTheme="minorBidi"/>
          <w:u w:val="single"/>
          <w:rtl/>
        </w:rPr>
        <w:t>מציאת ממצאים אובייקטיביים בדוקים</w:t>
      </w:r>
      <w:r w:rsidRPr="002664D6">
        <w:rPr>
          <w:rFonts w:asciiTheme="minorBidi" w:hAnsiTheme="minorBidi"/>
          <w:rtl/>
        </w:rPr>
        <w:t xml:space="preserve"> –</w:t>
      </w:r>
      <w:r w:rsidR="000A0E5A">
        <w:rPr>
          <w:rFonts w:asciiTheme="minorBidi" w:hAnsiTheme="minorBidi" w:hint="cs"/>
          <w:rtl/>
        </w:rPr>
        <w:t xml:space="preserve"> מקבלים דוחות של הועדה לזכויות אדם </w:t>
      </w:r>
      <w:r w:rsidR="000A0E5A">
        <w:rPr>
          <w:rFonts w:asciiTheme="minorBidi" w:hAnsiTheme="minorBidi"/>
          <w:rtl/>
        </w:rPr>
        <w:t>–</w:t>
      </w:r>
      <w:r w:rsidR="000A0E5A">
        <w:rPr>
          <w:rFonts w:asciiTheme="minorBidi" w:hAnsiTheme="minorBidi" w:hint="cs"/>
          <w:rtl/>
        </w:rPr>
        <w:t xml:space="preserve"> קיבלנו ביקורת בישראל על כך שבישראל יש אחוז מאוד גבוה של התאבדויות בקרב אבות גרושים, חזרנו מבוהלים </w:t>
      </w:r>
      <w:r w:rsidR="000A0E5A" w:rsidRPr="009316D6">
        <w:rPr>
          <w:rFonts w:asciiTheme="minorBidi" w:hAnsiTheme="minorBidi" w:hint="cs"/>
          <w:b/>
          <w:bCs/>
          <w:rtl/>
        </w:rPr>
        <w:t>ולא היה לנתונים אלו כל שחר</w:t>
      </w:r>
      <w:r w:rsidR="000A0E5A">
        <w:rPr>
          <w:rFonts w:asciiTheme="minorBidi" w:hAnsiTheme="minorBidi" w:hint="cs"/>
          <w:rtl/>
        </w:rPr>
        <w:t>.</w:t>
      </w:r>
    </w:p>
    <w:p w14:paraId="20A2CC40" w14:textId="77777777" w:rsidR="002664D6" w:rsidRPr="002664D6" w:rsidRDefault="002664D6" w:rsidP="00D5745A">
      <w:pPr>
        <w:pStyle w:val="NoSpacing"/>
        <w:ind w:left="360"/>
        <w:rPr>
          <w:rFonts w:asciiTheme="minorBidi" w:hAnsiTheme="minorBidi"/>
          <w:b/>
          <w:bCs/>
        </w:rPr>
      </w:pPr>
      <w:r w:rsidRPr="002664D6">
        <w:rPr>
          <w:rFonts w:asciiTheme="minorBidi" w:hAnsiTheme="minorBidi"/>
          <w:rtl/>
        </w:rPr>
        <w:t xml:space="preserve"> גם מדינה מדווחת וגם ארגונים לא ממשלתיים מדווחים, איך יודעים מה</w:t>
      </w:r>
      <w:r w:rsidR="00A81207">
        <w:rPr>
          <w:rFonts w:asciiTheme="minorBidi" w:hAnsiTheme="minorBidi" w:hint="cs"/>
          <w:rtl/>
        </w:rPr>
        <w:t>י</w:t>
      </w:r>
      <w:r w:rsidRPr="002664D6">
        <w:rPr>
          <w:rFonts w:asciiTheme="minorBidi" w:hAnsiTheme="minorBidi"/>
          <w:rtl/>
        </w:rPr>
        <w:t xml:space="preserve"> האמת</w:t>
      </w:r>
      <w:r w:rsidRPr="002664D6">
        <w:rPr>
          <w:rFonts w:asciiTheme="minorBidi" w:hAnsiTheme="minorBidi"/>
        </w:rPr>
        <w:t>?</w:t>
      </w:r>
    </w:p>
    <w:p w14:paraId="20826AB3" w14:textId="77777777" w:rsidR="002664D6" w:rsidRPr="002664D6" w:rsidRDefault="002664D6" w:rsidP="00407A70">
      <w:pPr>
        <w:pStyle w:val="NoSpacing"/>
        <w:numPr>
          <w:ilvl w:val="0"/>
          <w:numId w:val="88"/>
        </w:numPr>
        <w:ind w:left="360"/>
        <w:rPr>
          <w:rFonts w:asciiTheme="minorBidi" w:hAnsiTheme="minorBidi"/>
          <w:b/>
          <w:bCs/>
          <w:u w:val="single"/>
        </w:rPr>
      </w:pPr>
      <w:r w:rsidRPr="002664D6">
        <w:rPr>
          <w:rFonts w:asciiTheme="minorBidi" w:hAnsiTheme="minorBidi"/>
          <w:u w:val="single"/>
          <w:rtl/>
        </w:rPr>
        <w:t>חוסר במנגנוני אכיפה</w:t>
      </w:r>
      <w:r w:rsidRPr="002664D6">
        <w:rPr>
          <w:rFonts w:asciiTheme="minorBidi" w:hAnsiTheme="minorBidi"/>
          <w:u w:val="single"/>
        </w:rPr>
        <w:t xml:space="preserve"> </w:t>
      </w:r>
      <w:r w:rsidR="000A0E5A">
        <w:rPr>
          <w:rFonts w:asciiTheme="minorBidi" w:hAnsiTheme="minorBidi" w:hint="cs"/>
          <w:rtl/>
        </w:rPr>
        <w:t xml:space="preserve"> - אם אני מפר זכות לא יבוא צבא לאכוף זאת.</w:t>
      </w:r>
    </w:p>
    <w:p w14:paraId="46441863" w14:textId="77777777" w:rsidR="002664D6" w:rsidRPr="002664D6" w:rsidRDefault="002664D6" w:rsidP="00407A70">
      <w:pPr>
        <w:pStyle w:val="NoSpacing"/>
        <w:numPr>
          <w:ilvl w:val="0"/>
          <w:numId w:val="88"/>
        </w:numPr>
        <w:ind w:left="360"/>
        <w:rPr>
          <w:rFonts w:asciiTheme="minorBidi" w:hAnsiTheme="minorBidi"/>
          <w:b/>
          <w:bCs/>
        </w:rPr>
      </w:pPr>
      <w:r w:rsidRPr="002664D6">
        <w:rPr>
          <w:rFonts w:asciiTheme="minorBidi" w:hAnsiTheme="minorBidi"/>
          <w:rtl/>
        </w:rPr>
        <w:t xml:space="preserve">לגבי חלק מהגופים לעיתים קיימת בעיה של </w:t>
      </w:r>
      <w:r w:rsidRPr="002664D6">
        <w:rPr>
          <w:rFonts w:asciiTheme="minorBidi" w:hAnsiTheme="minorBidi"/>
          <w:u w:val="single"/>
          <w:rtl/>
        </w:rPr>
        <w:t>תדמית פוליטית ובלתי אמינה</w:t>
      </w:r>
      <w:r w:rsidRPr="002664D6">
        <w:rPr>
          <w:rFonts w:asciiTheme="minorBidi" w:hAnsiTheme="minorBidi"/>
        </w:rPr>
        <w:t xml:space="preserve"> </w:t>
      </w:r>
      <w:r w:rsidR="000A0E5A">
        <w:rPr>
          <w:rFonts w:asciiTheme="minorBidi" w:hAnsiTheme="minorBidi" w:hint="cs"/>
          <w:rtl/>
        </w:rPr>
        <w:t>(יותר ממחצית ההחלטות היו נגד ישראל כשברקע יש את סוריה)</w:t>
      </w:r>
      <w:r w:rsidR="0090161E">
        <w:rPr>
          <w:rFonts w:asciiTheme="minorBidi" w:hAnsiTheme="minorBidi" w:hint="cs"/>
          <w:rtl/>
        </w:rPr>
        <w:t>.</w:t>
      </w:r>
    </w:p>
    <w:p w14:paraId="3D68731E" w14:textId="77777777" w:rsidR="00D5745A" w:rsidRDefault="00D5745A" w:rsidP="002664D6">
      <w:pPr>
        <w:pStyle w:val="NoSpacing"/>
        <w:rPr>
          <w:rFonts w:asciiTheme="minorBidi" w:hAnsiTheme="minorBidi"/>
          <w:b/>
          <w:bCs/>
          <w:rtl/>
        </w:rPr>
      </w:pPr>
    </w:p>
    <w:p w14:paraId="6B1527FA" w14:textId="77777777" w:rsidR="002664D6" w:rsidRPr="002664D6" w:rsidRDefault="002664D6" w:rsidP="002664D6">
      <w:pPr>
        <w:pStyle w:val="NoSpacing"/>
        <w:rPr>
          <w:rFonts w:asciiTheme="minorBidi" w:hAnsiTheme="minorBidi"/>
          <w:b/>
          <w:bCs/>
          <w:rtl/>
        </w:rPr>
      </w:pPr>
      <w:r w:rsidRPr="00A81207">
        <w:rPr>
          <w:rFonts w:asciiTheme="minorBidi" w:hAnsiTheme="minorBidi"/>
          <w:b/>
          <w:bCs/>
          <w:highlight w:val="yellow"/>
          <w:rtl/>
        </w:rPr>
        <w:t>השפעת מנגנון הדיווח</w:t>
      </w:r>
      <w:r w:rsidRPr="00A81207">
        <w:rPr>
          <w:rFonts w:asciiTheme="minorBidi" w:hAnsiTheme="minorBidi" w:hint="cs"/>
          <w:b/>
          <w:bCs/>
          <w:highlight w:val="yellow"/>
          <w:rtl/>
        </w:rPr>
        <w:t>:</w:t>
      </w:r>
    </w:p>
    <w:p w14:paraId="25AB991C" w14:textId="77777777" w:rsidR="00A81207" w:rsidRDefault="002664D6" w:rsidP="002664D6">
      <w:pPr>
        <w:pStyle w:val="NoSpacing"/>
        <w:rPr>
          <w:rFonts w:asciiTheme="minorBidi" w:hAnsiTheme="minorBidi"/>
          <w:rtl/>
        </w:rPr>
      </w:pPr>
      <w:r w:rsidRPr="002664D6">
        <w:rPr>
          <w:rFonts w:asciiTheme="minorBidi" w:hAnsiTheme="minorBidi"/>
          <w:rtl/>
        </w:rPr>
        <w:t xml:space="preserve">אנחנו רואים שלמרות כל זה כן יש איזה שהיא אפקטיביות ומדינות כן מצייתות. </w:t>
      </w:r>
      <w:r w:rsidR="00D5745A">
        <w:rPr>
          <w:rFonts w:asciiTheme="minorBidi" w:hAnsiTheme="minorBidi" w:hint="cs"/>
          <w:rtl/>
        </w:rPr>
        <w:t xml:space="preserve">זה יוצר הד תקשורתי </w:t>
      </w:r>
      <w:r w:rsidR="00D5745A">
        <w:rPr>
          <w:rFonts w:asciiTheme="minorBidi" w:hAnsiTheme="minorBidi"/>
          <w:rtl/>
        </w:rPr>
        <w:t>–</w:t>
      </w:r>
      <w:r w:rsidR="00D5745A">
        <w:rPr>
          <w:rFonts w:asciiTheme="minorBidi" w:hAnsiTheme="minorBidi" w:hint="cs"/>
          <w:rtl/>
        </w:rPr>
        <w:t xml:space="preserve"> אכפת למדינות מה יהיה כתוב בחוק. לוועדות אלו יש יוקרה, ואף מדינה לא רוצה שהמוניטין שלה יושחר בקרב הקהילה ה</w:t>
      </w:r>
      <w:r w:rsidR="002904B7">
        <w:rPr>
          <w:rFonts w:asciiTheme="minorBidi" w:hAnsiTheme="minorBidi" w:hint="cs"/>
          <w:rtl/>
        </w:rPr>
        <w:t>ב</w:t>
      </w:r>
      <w:r w:rsidR="00D5745A">
        <w:rPr>
          <w:rFonts w:asciiTheme="minorBidi" w:hAnsiTheme="minorBidi" w:hint="cs"/>
          <w:rtl/>
        </w:rPr>
        <w:t>י</w:t>
      </w:r>
      <w:r w:rsidR="002904B7">
        <w:rPr>
          <w:rFonts w:asciiTheme="minorBidi" w:hAnsiTheme="minorBidi" w:hint="cs"/>
          <w:rtl/>
        </w:rPr>
        <w:t>נ</w:t>
      </w:r>
      <w:r w:rsidR="00D5745A">
        <w:rPr>
          <w:rFonts w:asciiTheme="minorBidi" w:hAnsiTheme="minorBidi" w:hint="cs"/>
          <w:rtl/>
        </w:rPr>
        <w:t xml:space="preserve">"ל </w:t>
      </w:r>
      <w:r w:rsidR="00D5745A">
        <w:rPr>
          <w:rFonts w:asciiTheme="minorBidi" w:hAnsiTheme="minorBidi"/>
          <w:rtl/>
        </w:rPr>
        <w:t>–</w:t>
      </w:r>
      <w:r w:rsidR="00D5745A">
        <w:rPr>
          <w:rFonts w:asciiTheme="minorBidi" w:hAnsiTheme="minorBidi" w:hint="cs"/>
          <w:rtl/>
        </w:rPr>
        <w:t xml:space="preserve"> כי יש לזה הרבה השלכות, גם ביחב"ל וגם בהשקעות. </w:t>
      </w:r>
    </w:p>
    <w:p w14:paraId="431D813E" w14:textId="77777777" w:rsidR="002664D6" w:rsidRPr="00D5745A" w:rsidRDefault="00D5745A" w:rsidP="00A81207">
      <w:pPr>
        <w:pStyle w:val="NoSpacing"/>
        <w:rPr>
          <w:rFonts w:asciiTheme="minorBidi" w:hAnsiTheme="minorBidi"/>
          <w:rtl/>
        </w:rPr>
      </w:pPr>
      <w:r w:rsidRPr="00A81207">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ישראל ת</w:t>
      </w:r>
      <w:r w:rsidR="00A81207">
        <w:rPr>
          <w:rFonts w:asciiTheme="minorBidi" w:hAnsiTheme="minorBidi" w:hint="cs"/>
          <w:rtl/>
        </w:rPr>
        <w:t>י</w:t>
      </w:r>
      <w:r>
        <w:rPr>
          <w:rFonts w:asciiTheme="minorBidi" w:hAnsiTheme="minorBidi" w:hint="cs"/>
          <w:rtl/>
        </w:rPr>
        <w:t>קנה את החוק אחרי שדורגה ב</w:t>
      </w:r>
      <w:r w:rsidR="00A81207">
        <w:rPr>
          <w:rFonts w:asciiTheme="minorBidi" w:hAnsiTheme="minorBidi" w:hint="cs"/>
        </w:rPr>
        <w:t>R</w:t>
      </w:r>
      <w:r>
        <w:rPr>
          <w:rFonts w:asciiTheme="minorBidi" w:hAnsiTheme="minorBidi"/>
        </w:rPr>
        <w:t>ank</w:t>
      </w:r>
      <w:r>
        <w:rPr>
          <w:rFonts w:asciiTheme="minorBidi" w:hAnsiTheme="minorBidi" w:hint="cs"/>
        </w:rPr>
        <w:t xml:space="preserve"> </w:t>
      </w:r>
      <w:r>
        <w:rPr>
          <w:rFonts w:asciiTheme="minorBidi" w:hAnsiTheme="minorBidi"/>
        </w:rPr>
        <w:t>3</w:t>
      </w:r>
      <w:r w:rsidR="002904B7">
        <w:rPr>
          <w:rFonts w:asciiTheme="minorBidi" w:hAnsiTheme="minorBidi"/>
        </w:rPr>
        <w:t>-</w:t>
      </w:r>
      <w:r>
        <w:rPr>
          <w:rFonts w:asciiTheme="minorBidi" w:hAnsiTheme="minorBidi" w:hint="cs"/>
          <w:rtl/>
        </w:rPr>
        <w:t xml:space="preserve"> בסולם סחר בבני אדם.</w:t>
      </w:r>
    </w:p>
    <w:p w14:paraId="5DF3F898" w14:textId="77777777" w:rsidR="002664D6" w:rsidRPr="002664D6" w:rsidRDefault="002664D6" w:rsidP="00A81207">
      <w:pPr>
        <w:pStyle w:val="NoSpacing"/>
        <w:rPr>
          <w:rFonts w:asciiTheme="minorBidi" w:hAnsiTheme="minorBidi"/>
          <w:rtl/>
        </w:rPr>
      </w:pPr>
      <w:r w:rsidRPr="002664D6">
        <w:rPr>
          <w:rFonts w:asciiTheme="minorBidi" w:hAnsiTheme="minorBidi"/>
          <w:u w:val="single"/>
          <w:rtl/>
        </w:rPr>
        <w:t xml:space="preserve">אפקטיביות </w:t>
      </w:r>
      <w:r w:rsidRPr="002664D6">
        <w:rPr>
          <w:rFonts w:asciiTheme="minorBidi" w:hAnsiTheme="minorBidi"/>
          <w:rtl/>
        </w:rPr>
        <w:t xml:space="preserve">– הוועדה דנה בדוחות גם על בסיס מידע שמקבלת מגורמים חיוניים, </w:t>
      </w:r>
      <w:r w:rsidR="00A81207">
        <w:rPr>
          <w:rFonts w:asciiTheme="minorBidi" w:hAnsiTheme="minorBidi" w:hint="cs"/>
          <w:rtl/>
        </w:rPr>
        <w:t>ה-</w:t>
      </w:r>
      <w:r w:rsidRPr="002664D6">
        <w:rPr>
          <w:rFonts w:asciiTheme="minorBidi" w:hAnsiTheme="minorBidi"/>
        </w:rPr>
        <w:t>NGO</w:t>
      </w:r>
      <w:r w:rsidRPr="002664D6">
        <w:rPr>
          <w:rFonts w:asciiTheme="minorBidi" w:hAnsiTheme="minorBidi"/>
          <w:rtl/>
        </w:rPr>
        <w:t xml:space="preserve"> חוקרת את נציגי המדינה ולהמלצותיה יש השפעה על המוניטין של המדינה.</w:t>
      </w:r>
    </w:p>
    <w:p w14:paraId="7394CD96" w14:textId="77777777" w:rsidR="002664D6" w:rsidRPr="002664D6" w:rsidRDefault="002664D6" w:rsidP="002664D6">
      <w:pPr>
        <w:pStyle w:val="NoSpacing"/>
        <w:rPr>
          <w:rFonts w:asciiTheme="minorBidi" w:hAnsiTheme="minorBidi"/>
          <w:rtl/>
        </w:rPr>
      </w:pPr>
      <w:r w:rsidRPr="002664D6">
        <w:rPr>
          <w:rFonts w:asciiTheme="minorBidi" w:hAnsiTheme="minorBidi"/>
          <w:u w:val="single"/>
          <w:rtl/>
        </w:rPr>
        <w:t>תמריצים</w:t>
      </w:r>
      <w:r w:rsidRPr="002664D6">
        <w:rPr>
          <w:rFonts w:asciiTheme="minorBidi" w:hAnsiTheme="minorBidi"/>
          <w:rtl/>
        </w:rPr>
        <w:t xml:space="preserve"> – הדיאלוג בין המדינה ולוועדה כמו גם ההד התקשורתי יוצר לחץ פוליטי על המדינה וגורם לה לשתף פעולה ולהתאים את הנורמות שלה לסטנדרטים האוניברסליים של זכויות האדם.</w:t>
      </w:r>
    </w:p>
    <w:p w14:paraId="2E9FE2B0" w14:textId="77777777" w:rsidR="002664D6" w:rsidRPr="002664D6" w:rsidRDefault="002664D6" w:rsidP="00A81207">
      <w:pPr>
        <w:pStyle w:val="NoSpacing"/>
        <w:rPr>
          <w:rFonts w:asciiTheme="minorBidi" w:hAnsiTheme="minorBidi"/>
          <w:rtl/>
        </w:rPr>
      </w:pPr>
      <w:r w:rsidRPr="002664D6">
        <w:rPr>
          <w:rFonts w:asciiTheme="minorBidi" w:hAnsiTheme="minorBidi"/>
          <w:u w:val="single"/>
          <w:rtl/>
        </w:rPr>
        <w:t>גוף מקצועי קבוע</w:t>
      </w:r>
      <w:r w:rsidRPr="002664D6">
        <w:rPr>
          <w:rFonts w:asciiTheme="minorBidi" w:hAnsiTheme="minorBidi"/>
          <w:rtl/>
        </w:rPr>
        <w:t xml:space="preserve"> – כל כמה שנים יש את הדיווח הזה וזה מאפשר לבחון התקדמו</w:t>
      </w:r>
      <w:r w:rsidR="00A81207">
        <w:rPr>
          <w:rFonts w:asciiTheme="minorBidi" w:hAnsiTheme="minorBidi"/>
          <w:rtl/>
        </w:rPr>
        <w:t xml:space="preserve">ת תקופתית, העלאת הנושא לתודעה. </w:t>
      </w:r>
    </w:p>
    <w:p w14:paraId="46C842B1" w14:textId="77777777" w:rsidR="002664D6" w:rsidRPr="002664D6" w:rsidRDefault="002664D6" w:rsidP="002664D6">
      <w:pPr>
        <w:pStyle w:val="NoSpacing"/>
        <w:rPr>
          <w:rFonts w:asciiTheme="minorBidi" w:hAnsiTheme="minorBidi"/>
          <w:b/>
          <w:bCs/>
          <w:rtl/>
        </w:rPr>
      </w:pPr>
      <w:r w:rsidRPr="002664D6">
        <w:rPr>
          <w:rFonts w:asciiTheme="minorBidi" w:hAnsiTheme="minorBidi"/>
          <w:b/>
          <w:bCs/>
          <w:rtl/>
        </w:rPr>
        <w:t>דוגמאות ליישום ההמלצות במישור הלאומי</w:t>
      </w:r>
      <w:r w:rsidRPr="002664D6">
        <w:rPr>
          <w:rFonts w:asciiTheme="minorBidi" w:hAnsiTheme="minorBidi"/>
          <w:b/>
          <w:bCs/>
        </w:rPr>
        <w:t>:</w:t>
      </w:r>
    </w:p>
    <w:p w14:paraId="0BB36874" w14:textId="77777777" w:rsidR="002664D6" w:rsidRPr="002664D6" w:rsidRDefault="002664D6" w:rsidP="00407A70">
      <w:pPr>
        <w:pStyle w:val="NoSpacing"/>
        <w:numPr>
          <w:ilvl w:val="0"/>
          <w:numId w:val="89"/>
        </w:numPr>
        <w:rPr>
          <w:rFonts w:asciiTheme="minorBidi" w:hAnsiTheme="minorBidi"/>
          <w:rtl/>
        </w:rPr>
      </w:pPr>
      <w:r w:rsidRPr="00A81207">
        <w:rPr>
          <w:rFonts w:asciiTheme="minorBidi" w:hAnsiTheme="minorBidi"/>
          <w:b/>
          <w:bCs/>
          <w:rtl/>
        </w:rPr>
        <w:t>הקמת צוות יישום מסקנות</w:t>
      </w:r>
      <w:r w:rsidRPr="002664D6">
        <w:rPr>
          <w:rFonts w:asciiTheme="minorBidi" w:hAnsiTheme="minorBidi"/>
          <w:rtl/>
        </w:rPr>
        <w:t xml:space="preserve"> (2011</w:t>
      </w:r>
      <w:r w:rsidR="002904B7">
        <w:rPr>
          <w:rFonts w:asciiTheme="minorBidi" w:hAnsiTheme="minorBidi" w:hint="cs"/>
          <w:rtl/>
        </w:rPr>
        <w:t>).</w:t>
      </w:r>
    </w:p>
    <w:p w14:paraId="7CBAF00C" w14:textId="77777777" w:rsidR="002664D6" w:rsidRPr="002664D6" w:rsidRDefault="002664D6" w:rsidP="00407A70">
      <w:pPr>
        <w:pStyle w:val="NoSpacing"/>
        <w:numPr>
          <w:ilvl w:val="0"/>
          <w:numId w:val="89"/>
        </w:numPr>
        <w:rPr>
          <w:rFonts w:asciiTheme="minorBidi" w:hAnsiTheme="minorBidi"/>
          <w:rtl/>
        </w:rPr>
      </w:pPr>
      <w:r w:rsidRPr="00A81207">
        <w:rPr>
          <w:rFonts w:asciiTheme="minorBidi" w:hAnsiTheme="minorBidi"/>
          <w:b/>
          <w:bCs/>
          <w:rtl/>
        </w:rPr>
        <w:t>חקיקה</w:t>
      </w:r>
      <w:r w:rsidRPr="002664D6">
        <w:rPr>
          <w:rFonts w:asciiTheme="minorBidi" w:hAnsiTheme="minorBidi"/>
          <w:rtl/>
        </w:rPr>
        <w:t xml:space="preserve"> – העלאת גיל הנישואים מ</w:t>
      </w:r>
      <w:r w:rsidR="002904B7">
        <w:rPr>
          <w:rFonts w:asciiTheme="minorBidi" w:hAnsiTheme="minorBidi" w:hint="cs"/>
          <w:rtl/>
        </w:rPr>
        <w:t>-</w:t>
      </w:r>
      <w:r w:rsidRPr="002664D6">
        <w:rPr>
          <w:rFonts w:asciiTheme="minorBidi" w:hAnsiTheme="minorBidi"/>
          <w:rtl/>
        </w:rPr>
        <w:t>17 ל</w:t>
      </w:r>
      <w:r w:rsidR="002904B7">
        <w:rPr>
          <w:rFonts w:asciiTheme="minorBidi" w:hAnsiTheme="minorBidi" w:hint="cs"/>
          <w:rtl/>
        </w:rPr>
        <w:t>-</w:t>
      </w:r>
      <w:r w:rsidRPr="002664D6">
        <w:rPr>
          <w:rFonts w:asciiTheme="minorBidi" w:hAnsiTheme="minorBidi"/>
          <w:rtl/>
        </w:rPr>
        <w:t>18 (2013); החמרת העונש בעבירת זנות קטינים (דין לקוחו של קטין מ</w:t>
      </w:r>
      <w:r w:rsidR="002904B7">
        <w:rPr>
          <w:rFonts w:asciiTheme="minorBidi" w:hAnsiTheme="minorBidi" w:hint="cs"/>
          <w:rtl/>
        </w:rPr>
        <w:t>-</w:t>
      </w:r>
      <w:r w:rsidRPr="002664D6">
        <w:rPr>
          <w:rFonts w:asciiTheme="minorBidi" w:hAnsiTheme="minorBidi"/>
          <w:rtl/>
        </w:rPr>
        <w:t>3 ל</w:t>
      </w:r>
      <w:r w:rsidR="002904B7">
        <w:rPr>
          <w:rFonts w:asciiTheme="minorBidi" w:hAnsiTheme="minorBidi" w:hint="cs"/>
          <w:rtl/>
        </w:rPr>
        <w:t>-</w:t>
      </w:r>
      <w:r w:rsidRPr="002664D6">
        <w:rPr>
          <w:rFonts w:asciiTheme="minorBidi" w:hAnsiTheme="minorBidi"/>
          <w:rtl/>
        </w:rPr>
        <w:t>5 שנים</w:t>
      </w:r>
      <w:r w:rsidR="002904B7">
        <w:rPr>
          <w:rFonts w:asciiTheme="minorBidi" w:hAnsiTheme="minorBidi" w:hint="cs"/>
          <w:rtl/>
        </w:rPr>
        <w:t>).</w:t>
      </w:r>
    </w:p>
    <w:p w14:paraId="2A97E842" w14:textId="77777777" w:rsidR="002904B7" w:rsidRPr="00A81207" w:rsidRDefault="002664D6" w:rsidP="00A81207">
      <w:pPr>
        <w:pStyle w:val="NoSpacing"/>
        <w:numPr>
          <w:ilvl w:val="0"/>
          <w:numId w:val="89"/>
        </w:numPr>
        <w:rPr>
          <w:rFonts w:asciiTheme="minorBidi" w:hAnsiTheme="minorBidi"/>
        </w:rPr>
      </w:pPr>
      <w:r w:rsidRPr="00A81207">
        <w:rPr>
          <w:rFonts w:asciiTheme="minorBidi" w:hAnsiTheme="minorBidi"/>
          <w:b/>
          <w:bCs/>
          <w:rtl/>
        </w:rPr>
        <w:t>יישום בבג"ץ</w:t>
      </w:r>
      <w:r w:rsidR="00A81207">
        <w:rPr>
          <w:rFonts w:asciiTheme="minorBidi" w:hAnsiTheme="minorBidi"/>
          <w:rtl/>
        </w:rPr>
        <w:t xml:space="preserve"> –</w:t>
      </w:r>
      <w:r w:rsidRPr="002664D6">
        <w:rPr>
          <w:rFonts w:asciiTheme="minorBidi" w:hAnsiTheme="minorBidi"/>
          <w:rtl/>
        </w:rPr>
        <w:t xml:space="preserve"> בג</w:t>
      </w:r>
      <w:r w:rsidR="00A81207">
        <w:rPr>
          <w:rFonts w:asciiTheme="minorBidi" w:hAnsiTheme="minorBidi" w:hint="cs"/>
          <w:rtl/>
        </w:rPr>
        <w:t>"</w:t>
      </w:r>
      <w:r w:rsidRPr="002664D6">
        <w:rPr>
          <w:rFonts w:asciiTheme="minorBidi" w:hAnsiTheme="minorBidi"/>
          <w:rtl/>
        </w:rPr>
        <w:t>ץ קו לעובד המבטל נוהל שעובדת זרה</w:t>
      </w:r>
      <w:r w:rsidR="00A81207">
        <w:rPr>
          <w:rFonts w:asciiTheme="minorBidi" w:hAnsiTheme="minorBidi"/>
          <w:rtl/>
        </w:rPr>
        <w:t xml:space="preserve"> בהריון צריכה לעזוב את הארץ במי</w:t>
      </w:r>
      <w:r w:rsidRPr="002664D6">
        <w:rPr>
          <w:rFonts w:asciiTheme="minorBidi" w:hAnsiTheme="minorBidi"/>
          <w:rtl/>
        </w:rPr>
        <w:t>די</w:t>
      </w:r>
      <w:r w:rsidR="00C1100D">
        <w:rPr>
          <w:rFonts w:asciiTheme="minorBidi" w:hAnsiTheme="minorBidi" w:hint="cs"/>
          <w:rtl/>
        </w:rPr>
        <w:t>.</w:t>
      </w:r>
    </w:p>
    <w:p w14:paraId="20B5F509" w14:textId="77777777" w:rsidR="0007550A" w:rsidRDefault="0007550A" w:rsidP="0007550A">
      <w:pPr>
        <w:pStyle w:val="NoSpacing"/>
        <w:jc w:val="right"/>
        <w:rPr>
          <w:rFonts w:asciiTheme="minorBidi" w:hAnsiTheme="minorBidi"/>
        </w:rPr>
      </w:pPr>
      <w:r>
        <w:rPr>
          <w:rFonts w:asciiTheme="minorBidi" w:hAnsiTheme="minorBidi"/>
        </w:rPr>
        <w:t>08.01.18</w:t>
      </w:r>
    </w:p>
    <w:p w14:paraId="7F861190" w14:textId="77777777" w:rsidR="002664D6" w:rsidRPr="002F449A" w:rsidRDefault="0007550A" w:rsidP="0007550A">
      <w:pPr>
        <w:pStyle w:val="NoSpacing"/>
        <w:jc w:val="center"/>
        <w:rPr>
          <w:rFonts w:asciiTheme="minorBidi" w:hAnsiTheme="minorBidi"/>
          <w:b/>
          <w:bCs/>
          <w:u w:val="single"/>
        </w:rPr>
      </w:pPr>
      <w:r>
        <w:rPr>
          <w:rFonts w:asciiTheme="minorBidi" w:hAnsiTheme="minorBidi" w:hint="cs"/>
          <w:b/>
          <w:bCs/>
          <w:u w:val="single"/>
          <w:rtl/>
        </w:rPr>
        <w:t>שיעו</w:t>
      </w:r>
      <w:r w:rsidRPr="002F449A">
        <w:rPr>
          <w:rFonts w:asciiTheme="minorBidi" w:hAnsiTheme="minorBidi" w:hint="cs"/>
          <w:b/>
          <w:bCs/>
          <w:u w:val="single"/>
          <w:rtl/>
        </w:rPr>
        <w:t xml:space="preserve">ר </w:t>
      </w:r>
      <w:r w:rsidRPr="002F449A">
        <w:rPr>
          <w:rFonts w:asciiTheme="minorBidi" w:hAnsiTheme="minorBidi"/>
          <w:b/>
          <w:bCs/>
          <w:u w:val="single"/>
        </w:rPr>
        <w:t>18</w:t>
      </w:r>
      <w:r w:rsidR="002F449A" w:rsidRPr="002F449A">
        <w:rPr>
          <w:rFonts w:asciiTheme="minorBidi" w:hAnsiTheme="minorBidi" w:hint="cs"/>
          <w:b/>
          <w:bCs/>
          <w:u w:val="single"/>
          <w:rtl/>
        </w:rPr>
        <w:t xml:space="preserve"> (עם המתרגלת)</w:t>
      </w:r>
    </w:p>
    <w:p w14:paraId="555CC376" w14:textId="77777777" w:rsidR="0007550A" w:rsidRDefault="00C1100D" w:rsidP="002F449A">
      <w:pPr>
        <w:pStyle w:val="NoSpacing"/>
        <w:jc w:val="center"/>
        <w:outlineLvl w:val="0"/>
        <w:rPr>
          <w:rFonts w:asciiTheme="minorBidi" w:hAnsiTheme="minorBidi"/>
          <w:rtl/>
        </w:rPr>
      </w:pPr>
      <w:bookmarkStart w:id="40" w:name="_Toc506936379"/>
      <w:r w:rsidRPr="00A81207">
        <w:rPr>
          <w:rFonts w:asciiTheme="minorBidi" w:hAnsiTheme="minorBidi" w:hint="cs"/>
          <w:b/>
          <w:bCs/>
          <w:highlight w:val="green"/>
          <w:u w:val="single"/>
          <w:rtl/>
        </w:rPr>
        <w:t>זכויות האדם במשב"ל</w:t>
      </w:r>
      <w:bookmarkEnd w:id="40"/>
    </w:p>
    <w:p w14:paraId="62C37356" w14:textId="77777777" w:rsidR="00C1100D" w:rsidRPr="00C41455" w:rsidRDefault="00C1100D" w:rsidP="002F449A">
      <w:pPr>
        <w:pStyle w:val="NoSpacing"/>
        <w:rPr>
          <w:rFonts w:asciiTheme="minorBidi" w:hAnsiTheme="minorBidi"/>
          <w:color w:val="A5A5A5" w:themeColor="accent3"/>
          <w:rtl/>
        </w:rPr>
      </w:pPr>
      <w:r w:rsidRPr="00C41455">
        <w:rPr>
          <w:rFonts w:asciiTheme="minorBidi" w:hAnsiTheme="minorBidi" w:hint="cs"/>
          <w:color w:val="A5A5A5" w:themeColor="accent3"/>
          <w:rtl/>
        </w:rPr>
        <w:t xml:space="preserve">בשיעור הקודם דיברנו על </w:t>
      </w:r>
      <w:r w:rsidRPr="00C41455">
        <w:rPr>
          <w:rFonts w:asciiTheme="minorBidi" w:hAnsiTheme="minorBidi"/>
          <w:color w:val="A5A5A5" w:themeColor="accent3"/>
        </w:rPr>
        <w:t xml:space="preserve">International </w:t>
      </w:r>
      <w:r w:rsidR="002F449A">
        <w:rPr>
          <w:rFonts w:asciiTheme="minorBidi" w:hAnsiTheme="minorBidi" w:hint="cs"/>
          <w:color w:val="A5A5A5" w:themeColor="accent3"/>
        </w:rPr>
        <w:t>B</w:t>
      </w:r>
      <w:r w:rsidRPr="00C41455">
        <w:rPr>
          <w:rFonts w:asciiTheme="minorBidi" w:hAnsiTheme="minorBidi"/>
          <w:color w:val="A5A5A5" w:themeColor="accent3"/>
        </w:rPr>
        <w:t xml:space="preserve">ill of </w:t>
      </w:r>
      <w:r w:rsidR="002F449A">
        <w:rPr>
          <w:rFonts w:asciiTheme="minorBidi" w:hAnsiTheme="minorBidi"/>
          <w:color w:val="A5A5A5" w:themeColor="accent3"/>
        </w:rPr>
        <w:t>R</w:t>
      </w:r>
      <w:r w:rsidRPr="00C41455">
        <w:rPr>
          <w:rFonts w:asciiTheme="minorBidi" w:hAnsiTheme="minorBidi"/>
          <w:color w:val="A5A5A5" w:themeColor="accent3"/>
        </w:rPr>
        <w:t>ights</w:t>
      </w:r>
      <w:r w:rsidRPr="00C41455">
        <w:rPr>
          <w:rFonts w:asciiTheme="minorBidi" w:hAnsiTheme="minorBidi" w:hint="cs"/>
          <w:color w:val="A5A5A5" w:themeColor="accent3"/>
          <w:rtl/>
        </w:rPr>
        <w:t xml:space="preserve">, מעמד ההכרזה האוניברסלית כמנהג, אמנת 1966, ומוסדות האו"ם המרכזיים לזכויות אדם (המנגנונים שמפעילים את אותם נורמות של זכויות אדם </w:t>
      </w:r>
      <w:r w:rsidRPr="00C41455">
        <w:rPr>
          <w:rFonts w:asciiTheme="minorBidi" w:hAnsiTheme="minorBidi"/>
          <w:color w:val="A5A5A5" w:themeColor="accent3"/>
          <w:rtl/>
        </w:rPr>
        <w:t>–</w:t>
      </w:r>
      <w:r w:rsidRPr="00C41455">
        <w:rPr>
          <w:rFonts w:asciiTheme="minorBidi" w:hAnsiTheme="minorBidi" w:hint="cs"/>
          <w:color w:val="A5A5A5" w:themeColor="accent3"/>
          <w:rtl/>
        </w:rPr>
        <w:t xml:space="preserve"> כאשר דיברנו על הודעות לזכויות אדם</w:t>
      </w:r>
      <w:r w:rsidR="002939FD" w:rsidRPr="00C41455">
        <w:rPr>
          <w:rFonts w:asciiTheme="minorBidi" w:hAnsiTheme="minorBidi" w:hint="cs"/>
          <w:color w:val="A5A5A5" w:themeColor="accent3"/>
          <w:rtl/>
        </w:rPr>
        <w:t xml:space="preserve"> - </w:t>
      </w:r>
      <w:r w:rsidR="002939FD" w:rsidRPr="00C41455">
        <w:rPr>
          <w:rFonts w:asciiTheme="minorBidi" w:hAnsiTheme="minorBidi" w:cs="Arial"/>
          <w:color w:val="A5A5A5" w:themeColor="accent3"/>
          <w:rtl/>
        </w:rPr>
        <w:t>הנציבות העליונה לזכויות אדם</w:t>
      </w:r>
      <w:r w:rsidR="002939FD" w:rsidRPr="00C41455">
        <w:rPr>
          <w:rFonts w:asciiTheme="minorBidi" w:hAnsiTheme="minorBidi" w:hint="cs"/>
          <w:color w:val="A5A5A5" w:themeColor="accent3"/>
          <w:rtl/>
        </w:rPr>
        <w:t>, המועצה לזכויות אדם וועדות המומחים)</w:t>
      </w:r>
      <w:r w:rsidR="00C41455" w:rsidRPr="00C41455">
        <w:rPr>
          <w:rFonts w:asciiTheme="minorBidi" w:hAnsiTheme="minorBidi" w:hint="cs"/>
          <w:color w:val="A5A5A5" w:themeColor="accent3"/>
          <w:rtl/>
        </w:rPr>
        <w:t xml:space="preserve">. </w:t>
      </w:r>
      <w:r w:rsidR="00C41455" w:rsidRPr="002F449A">
        <w:rPr>
          <w:rFonts w:asciiTheme="minorBidi" w:hAnsiTheme="minorBidi" w:hint="cs"/>
          <w:b/>
          <w:bCs/>
          <w:color w:val="A5A5A5" w:themeColor="accent3"/>
          <w:rtl/>
        </w:rPr>
        <w:t>בנוסף</w:t>
      </w:r>
      <w:r w:rsidR="00C41455" w:rsidRPr="00C41455">
        <w:rPr>
          <w:rFonts w:asciiTheme="minorBidi" w:hAnsiTheme="minorBidi" w:hint="cs"/>
          <w:color w:val="A5A5A5" w:themeColor="accent3"/>
          <w:rtl/>
        </w:rPr>
        <w:t xml:space="preserve"> </w:t>
      </w:r>
      <w:r w:rsidR="00C41455" w:rsidRPr="00C41455">
        <w:rPr>
          <w:rFonts w:asciiTheme="minorBidi" w:hAnsiTheme="minorBidi"/>
          <w:color w:val="A5A5A5" w:themeColor="accent3"/>
          <w:rtl/>
        </w:rPr>
        <w:t>–</w:t>
      </w:r>
      <w:r w:rsidR="00C41455" w:rsidRPr="00C41455">
        <w:rPr>
          <w:rFonts w:asciiTheme="minorBidi" w:hAnsiTheme="minorBidi" w:hint="cs"/>
          <w:color w:val="A5A5A5" w:themeColor="accent3"/>
          <w:rtl/>
        </w:rPr>
        <w:t xml:space="preserve"> הסברנו שכל אמנה שמקימה ו</w:t>
      </w:r>
      <w:r w:rsidR="002F449A">
        <w:rPr>
          <w:rFonts w:asciiTheme="minorBidi" w:hAnsiTheme="minorBidi" w:hint="cs"/>
          <w:color w:val="A5A5A5" w:themeColor="accent3"/>
          <w:rtl/>
        </w:rPr>
        <w:t>עד</w:t>
      </w:r>
      <w:r w:rsidR="00C41455" w:rsidRPr="00C41455">
        <w:rPr>
          <w:rFonts w:asciiTheme="minorBidi" w:hAnsiTheme="minorBidi" w:hint="cs"/>
          <w:color w:val="A5A5A5" w:themeColor="accent3"/>
          <w:rtl/>
        </w:rPr>
        <w:t xml:space="preserve">ה לזכויות אדם, לחלקם יש פרוטוקול נוסף שחלק מהמדינות יצטרפו אליו, ודרכו אנשים יכולים לפנות באופן ישיר ולהלין על הפרה של זכויות אדם שהמדינה מפרה נגדם </w:t>
      </w:r>
      <w:r w:rsidR="00C41455" w:rsidRPr="00C41455">
        <w:rPr>
          <w:rFonts w:asciiTheme="minorBidi" w:hAnsiTheme="minorBidi"/>
          <w:color w:val="A5A5A5" w:themeColor="accent3"/>
          <w:rtl/>
        </w:rPr>
        <w:t>–</w:t>
      </w:r>
      <w:r w:rsidR="00C41455" w:rsidRPr="00C41455">
        <w:rPr>
          <w:rFonts w:asciiTheme="minorBidi" w:hAnsiTheme="minorBidi" w:hint="cs"/>
          <w:color w:val="A5A5A5" w:themeColor="accent3"/>
          <w:rtl/>
        </w:rPr>
        <w:t xml:space="preserve"> ישראל אינה חברה במנגנון הזה.</w:t>
      </w:r>
    </w:p>
    <w:p w14:paraId="7F2C928A" w14:textId="77777777" w:rsidR="00C41455" w:rsidRDefault="00C41455" w:rsidP="00C1100D">
      <w:pPr>
        <w:pStyle w:val="NoSpacing"/>
        <w:rPr>
          <w:rFonts w:asciiTheme="minorBidi" w:hAnsiTheme="minorBidi"/>
          <w:rtl/>
        </w:rPr>
      </w:pPr>
    </w:p>
    <w:p w14:paraId="6BFEB257" w14:textId="77777777" w:rsidR="00C41455" w:rsidRDefault="00C41455" w:rsidP="00C1100D">
      <w:pPr>
        <w:pStyle w:val="NoSpacing"/>
        <w:rPr>
          <w:rFonts w:asciiTheme="minorBidi" w:hAnsiTheme="minorBidi"/>
          <w:rtl/>
        </w:rPr>
      </w:pPr>
      <w:r w:rsidRPr="002F449A">
        <w:rPr>
          <w:rFonts w:asciiTheme="minorBidi" w:hAnsiTheme="minorBidi" w:hint="cs"/>
          <w:b/>
          <w:bCs/>
          <w:highlight w:val="yellow"/>
          <w:u w:val="single"/>
          <w:rtl/>
        </w:rPr>
        <w:t>מאפייני זכויות האדם</w:t>
      </w:r>
    </w:p>
    <w:p w14:paraId="250C9756" w14:textId="77777777" w:rsidR="00C41455" w:rsidRPr="00795C3F" w:rsidRDefault="00C41455" w:rsidP="00407A70">
      <w:pPr>
        <w:pStyle w:val="ListParagraph"/>
        <w:numPr>
          <w:ilvl w:val="0"/>
          <w:numId w:val="90"/>
        </w:numPr>
        <w:rPr>
          <w:rFonts w:asciiTheme="minorBidi" w:hAnsiTheme="minorBidi"/>
          <w:b/>
          <w:bCs/>
          <w:u w:val="single"/>
        </w:rPr>
      </w:pPr>
      <w:r w:rsidRPr="00795C3F">
        <w:rPr>
          <w:rFonts w:asciiTheme="minorBidi" w:hAnsiTheme="minorBidi"/>
          <w:u w:val="single"/>
          <w:rtl/>
        </w:rPr>
        <w:t>אוניברסליות</w:t>
      </w:r>
      <w:r w:rsidRPr="00795C3F">
        <w:rPr>
          <w:rFonts w:asciiTheme="minorBidi" w:hAnsiTheme="minorBidi"/>
          <w:rtl/>
        </w:rPr>
        <w:t xml:space="preserve"> –</w:t>
      </w:r>
      <w:r w:rsidRPr="00795C3F">
        <w:rPr>
          <w:rFonts w:asciiTheme="minorBidi" w:hAnsiTheme="minorBidi" w:hint="cs"/>
          <w:rtl/>
        </w:rPr>
        <w:t xml:space="preserve"> חלות בכל מקום ובכל מדינה. </w:t>
      </w:r>
      <w:r w:rsidR="00795C3F">
        <w:rPr>
          <w:rFonts w:asciiTheme="minorBidi" w:hAnsiTheme="minorBidi" w:cs="Arial"/>
          <w:rtl/>
        </w:rPr>
        <w:t>לדוג</w:t>
      </w:r>
      <w:r w:rsidR="00795C3F">
        <w:rPr>
          <w:rFonts w:asciiTheme="minorBidi" w:hAnsiTheme="minorBidi" w:cs="Arial" w:hint="cs"/>
          <w:rtl/>
        </w:rPr>
        <w:t xml:space="preserve">מא </w:t>
      </w:r>
      <w:r w:rsidR="00795C3F" w:rsidRPr="00795C3F">
        <w:rPr>
          <w:rFonts w:asciiTheme="minorBidi" w:hAnsiTheme="minorBidi" w:cs="Arial"/>
          <w:rtl/>
        </w:rPr>
        <w:t xml:space="preserve">הוועדה האחראית על יישום </w:t>
      </w:r>
      <w:r w:rsidR="00795C3F" w:rsidRPr="00EA3945">
        <w:rPr>
          <w:rFonts w:asciiTheme="minorBidi" w:hAnsiTheme="minorBidi"/>
          <w:b/>
          <w:bCs/>
        </w:rPr>
        <w:t>CIDAW</w:t>
      </w:r>
      <w:r w:rsidR="00795C3F" w:rsidRPr="00795C3F">
        <w:rPr>
          <w:rFonts w:asciiTheme="minorBidi" w:hAnsiTheme="minorBidi" w:cs="Arial"/>
          <w:rtl/>
        </w:rPr>
        <w:t xml:space="preserve"> (נגד אפליית נשים) שאלה את ישראל מהם תנאי העבודה והשכר של עובדות זרות, למרות שהעובדות הזרות אינן אזרחיות ישראל.</w:t>
      </w:r>
    </w:p>
    <w:p w14:paraId="6F168F16" w14:textId="77777777" w:rsidR="00C41455" w:rsidRDefault="00C41455" w:rsidP="00407A70">
      <w:pPr>
        <w:pStyle w:val="NoSpacing"/>
        <w:numPr>
          <w:ilvl w:val="0"/>
          <w:numId w:val="90"/>
        </w:numPr>
        <w:rPr>
          <w:rFonts w:asciiTheme="minorBidi" w:hAnsiTheme="minorBidi"/>
          <w:b/>
          <w:bCs/>
          <w:u w:val="single"/>
        </w:rPr>
      </w:pPr>
      <w:r w:rsidRPr="00C41455">
        <w:rPr>
          <w:rFonts w:asciiTheme="minorBidi" w:hAnsiTheme="minorBidi"/>
          <w:u w:val="single"/>
          <w:rtl/>
        </w:rPr>
        <w:t>טבעיות</w:t>
      </w:r>
      <w:r w:rsidRPr="00C41455">
        <w:rPr>
          <w:rFonts w:asciiTheme="minorBidi" w:hAnsiTheme="minorBidi"/>
          <w:rtl/>
        </w:rPr>
        <w:t xml:space="preserve"> – </w:t>
      </w:r>
      <w:r w:rsidRPr="00C41455">
        <w:rPr>
          <w:rFonts w:asciiTheme="minorBidi" w:hAnsiTheme="minorBidi" w:cs="Arial"/>
          <w:rtl/>
        </w:rPr>
        <w:t xml:space="preserve">מדובר בזכויות טבעיות לכל אדם – הן מוקנות לכל אדם מרגע היוולדו. זה טבעי – ואי אפשר לשלול את כל הסל באופן מוחלט (ניתן להגביל) – </w:t>
      </w:r>
      <w:r w:rsidRPr="00EA3945">
        <w:rPr>
          <w:rFonts w:asciiTheme="minorBidi" w:hAnsiTheme="minorBidi" w:cs="Arial"/>
          <w:b/>
          <w:bCs/>
          <w:rtl/>
        </w:rPr>
        <w:t>לדוגמא</w:t>
      </w:r>
      <w:r w:rsidRPr="00EA3945">
        <w:rPr>
          <w:rFonts w:asciiTheme="minorBidi" w:hAnsiTheme="minorBidi" w:cs="Arial"/>
          <w:rtl/>
        </w:rPr>
        <w:t>,</w:t>
      </w:r>
      <w:r w:rsidRPr="00C41455">
        <w:rPr>
          <w:rFonts w:asciiTheme="minorBidi" w:hAnsiTheme="minorBidi" w:cs="Arial"/>
          <w:rtl/>
        </w:rPr>
        <w:t xml:space="preserve"> יש אסיר</w:t>
      </w:r>
      <w:r>
        <w:rPr>
          <w:rFonts w:asciiTheme="minorBidi" w:hAnsiTheme="minorBidi" w:cs="Arial"/>
          <w:rtl/>
        </w:rPr>
        <w:t xml:space="preserve">ים מצד אחד, והזכות לחופש תנועה </w:t>
      </w:r>
      <w:r>
        <w:rPr>
          <w:rFonts w:asciiTheme="minorBidi" w:hAnsiTheme="minorBidi" w:cs="Arial" w:hint="cs"/>
          <w:rtl/>
        </w:rPr>
        <w:t>מצד שני.</w:t>
      </w:r>
    </w:p>
    <w:p w14:paraId="4F7C3ED2" w14:textId="77777777" w:rsidR="00045649" w:rsidRPr="00C41455" w:rsidRDefault="00045649" w:rsidP="00045649">
      <w:pPr>
        <w:pStyle w:val="NoSpacing"/>
        <w:ind w:left="360"/>
        <w:rPr>
          <w:rFonts w:asciiTheme="minorBidi" w:hAnsiTheme="minorBidi"/>
          <w:b/>
          <w:bCs/>
          <w:u w:val="single"/>
          <w:rtl/>
        </w:rPr>
      </w:pPr>
    </w:p>
    <w:p w14:paraId="6C82D3A1" w14:textId="77777777" w:rsidR="00984DDA" w:rsidRDefault="00C41455" w:rsidP="00EA3945">
      <w:pPr>
        <w:pStyle w:val="NoSpacing"/>
        <w:numPr>
          <w:ilvl w:val="0"/>
          <w:numId w:val="90"/>
        </w:numPr>
        <w:rPr>
          <w:rFonts w:asciiTheme="minorBidi" w:hAnsiTheme="minorBidi"/>
        </w:rPr>
      </w:pPr>
      <w:r w:rsidRPr="00C41455">
        <w:rPr>
          <w:rFonts w:asciiTheme="minorBidi" w:hAnsiTheme="minorBidi"/>
          <w:u w:val="single"/>
          <w:rtl/>
        </w:rPr>
        <w:t>חלק מהנורמות של זכויות האדם הן</w:t>
      </w:r>
      <w:r w:rsidRPr="00C41455">
        <w:rPr>
          <w:rFonts w:asciiTheme="minorBidi" w:hAnsiTheme="minorBidi"/>
          <w:u w:val="single"/>
        </w:rPr>
        <w:t xml:space="preserve"> </w:t>
      </w:r>
      <w:proofErr w:type="spellStart"/>
      <w:r w:rsidRPr="00C41455">
        <w:rPr>
          <w:rFonts w:asciiTheme="minorBidi" w:hAnsiTheme="minorBidi"/>
          <w:u w:val="single"/>
        </w:rPr>
        <w:t>Erga</w:t>
      </w:r>
      <w:proofErr w:type="spellEnd"/>
      <w:r w:rsidRPr="00C41455">
        <w:rPr>
          <w:rFonts w:asciiTheme="minorBidi" w:hAnsiTheme="minorBidi"/>
          <w:u w:val="single"/>
        </w:rPr>
        <w:t xml:space="preserve"> </w:t>
      </w:r>
      <w:proofErr w:type="spellStart"/>
      <w:r w:rsidRPr="00C41455">
        <w:rPr>
          <w:rFonts w:asciiTheme="minorBidi" w:hAnsiTheme="minorBidi"/>
          <w:u w:val="single"/>
        </w:rPr>
        <w:t>Omnes</w:t>
      </w:r>
      <w:proofErr w:type="spellEnd"/>
      <w:r w:rsidRPr="00C41455">
        <w:rPr>
          <w:rFonts w:asciiTheme="minorBidi" w:hAnsiTheme="minorBidi"/>
          <w:u w:val="single"/>
        </w:rPr>
        <w:t xml:space="preserve"> - </w:t>
      </w:r>
      <w:r w:rsidRPr="00C41455">
        <w:rPr>
          <w:rFonts w:asciiTheme="minorBidi" w:hAnsiTheme="minorBidi"/>
          <w:rtl/>
        </w:rPr>
        <w:t>כלפי כולי עלמא</w:t>
      </w:r>
      <w:r w:rsidR="00795C3F">
        <w:rPr>
          <w:rFonts w:asciiTheme="minorBidi" w:hAnsiTheme="minorBidi" w:hint="cs"/>
          <w:rtl/>
        </w:rPr>
        <w:t xml:space="preserve"> (</w:t>
      </w:r>
      <w:r w:rsidR="00795C3F">
        <w:rPr>
          <w:rFonts w:asciiTheme="minorBidi" w:hAnsiTheme="minorBidi"/>
        </w:rPr>
        <w:t xml:space="preserve">Towards </w:t>
      </w:r>
      <w:r w:rsidR="00EA3945">
        <w:rPr>
          <w:rFonts w:asciiTheme="minorBidi" w:hAnsiTheme="minorBidi"/>
        </w:rPr>
        <w:t>A</w:t>
      </w:r>
      <w:r w:rsidR="00795C3F">
        <w:rPr>
          <w:rFonts w:asciiTheme="minorBidi" w:hAnsiTheme="minorBidi"/>
        </w:rPr>
        <w:t>ll</w:t>
      </w:r>
      <w:r w:rsidR="00795C3F">
        <w:rPr>
          <w:rFonts w:asciiTheme="minorBidi" w:hAnsiTheme="minorBidi" w:hint="cs"/>
          <w:rtl/>
        </w:rPr>
        <w:t>)</w:t>
      </w:r>
      <w:r w:rsidRPr="00C41455">
        <w:rPr>
          <w:rFonts w:asciiTheme="minorBidi" w:hAnsiTheme="minorBidi"/>
          <w:rtl/>
        </w:rPr>
        <w:t xml:space="preserve">. </w:t>
      </w:r>
      <w:r w:rsidRPr="00795C3F">
        <w:rPr>
          <w:rFonts w:asciiTheme="minorBidi" w:hAnsiTheme="minorBidi"/>
          <w:rtl/>
        </w:rPr>
        <w:t>אם מדינה אחת מפרה את אותה זכות אדם שנמנית כזכות</w:t>
      </w:r>
      <w:r w:rsidRPr="00795C3F">
        <w:rPr>
          <w:rFonts w:asciiTheme="minorBidi" w:hAnsiTheme="minorBidi"/>
        </w:rPr>
        <w:t xml:space="preserve">, </w:t>
      </w:r>
      <w:r w:rsidRPr="00795C3F">
        <w:rPr>
          <w:rFonts w:asciiTheme="minorBidi" w:hAnsiTheme="minorBidi"/>
          <w:rtl/>
        </w:rPr>
        <w:t xml:space="preserve">היא מפרה אותן לא רק כלפי תושביה אלא כלפי הקהילה הבינ"ל כולה, כלפי האנושות. </w:t>
      </w:r>
      <w:r w:rsidR="00045649">
        <w:rPr>
          <w:rFonts w:asciiTheme="minorBidi" w:hAnsiTheme="minorBidi" w:hint="cs"/>
          <w:rtl/>
        </w:rPr>
        <w:t>הפרה של נורמות מסוימות בתחום דיני זכויות האדם זוהו מסוג מאוד חמור, שאנו אומרים שלא יכול להיו</w:t>
      </w:r>
      <w:r w:rsidR="002904B7">
        <w:rPr>
          <w:rFonts w:asciiTheme="minorBidi" w:hAnsiTheme="minorBidi" w:hint="cs"/>
          <w:rtl/>
        </w:rPr>
        <w:t>ת</w:t>
      </w:r>
      <w:r w:rsidR="00045649">
        <w:rPr>
          <w:rFonts w:asciiTheme="minorBidi" w:hAnsiTheme="minorBidi" w:hint="cs"/>
          <w:rtl/>
        </w:rPr>
        <w:t xml:space="preserve"> שהוא מש</w:t>
      </w:r>
      <w:r w:rsidR="002904B7">
        <w:rPr>
          <w:rFonts w:asciiTheme="minorBidi" w:hAnsiTheme="minorBidi" w:hint="cs"/>
          <w:rtl/>
        </w:rPr>
        <w:t>פ</w:t>
      </w:r>
      <w:r w:rsidR="00045649">
        <w:rPr>
          <w:rFonts w:asciiTheme="minorBidi" w:hAnsiTheme="minorBidi" w:hint="cs"/>
          <w:rtl/>
        </w:rPr>
        <w:t xml:space="preserve">יע רק על מקום אחד, </w:t>
      </w:r>
      <w:r w:rsidR="00045649">
        <w:rPr>
          <w:rFonts w:asciiTheme="minorBidi" w:hAnsiTheme="minorBidi" w:hint="cs"/>
          <w:b/>
          <w:bCs/>
          <w:rtl/>
        </w:rPr>
        <w:t>אלא שבהכרח יש על כך השלכות על העולם כולו</w:t>
      </w:r>
      <w:r w:rsidR="00045649">
        <w:rPr>
          <w:rFonts w:asciiTheme="minorBidi" w:hAnsiTheme="minorBidi" w:hint="cs"/>
          <w:rtl/>
        </w:rPr>
        <w:t xml:space="preserve"> </w:t>
      </w:r>
      <w:r w:rsidR="00045649">
        <w:rPr>
          <w:rFonts w:asciiTheme="minorBidi" w:hAnsiTheme="minorBidi"/>
          <w:rtl/>
        </w:rPr>
        <w:t>–</w:t>
      </w:r>
      <w:r w:rsidR="00045649">
        <w:rPr>
          <w:rFonts w:asciiTheme="minorBidi" w:hAnsiTheme="minorBidi" w:hint="cs"/>
          <w:rtl/>
        </w:rPr>
        <w:t xml:space="preserve"> אם מתקיים רצח עם במדינה אחת, זה לא משפיע רק על המדינה. מלחמה באופן אינהרנטי היא כמו תבערה בשדה </w:t>
      </w:r>
      <w:r w:rsidR="00045649">
        <w:rPr>
          <w:rFonts w:asciiTheme="minorBidi" w:hAnsiTheme="minorBidi"/>
          <w:rtl/>
        </w:rPr>
        <w:t>–</w:t>
      </w:r>
      <w:r w:rsidR="00045649">
        <w:rPr>
          <w:rFonts w:asciiTheme="minorBidi" w:hAnsiTheme="minorBidi" w:hint="cs"/>
          <w:rtl/>
        </w:rPr>
        <w:t xml:space="preserve"> משהו שמתפשט. מעבר לכך </w:t>
      </w:r>
      <w:r w:rsidR="00045649">
        <w:rPr>
          <w:rFonts w:asciiTheme="minorBidi" w:hAnsiTheme="minorBidi"/>
          <w:rtl/>
        </w:rPr>
        <w:t>–</w:t>
      </w:r>
      <w:r w:rsidR="00045649">
        <w:rPr>
          <w:rFonts w:asciiTheme="minorBidi" w:hAnsiTheme="minorBidi" w:hint="cs"/>
          <w:rtl/>
        </w:rPr>
        <w:t xml:space="preserve"> יש כאן הפרה של מחו</w:t>
      </w:r>
      <w:r w:rsidR="00EA3945">
        <w:rPr>
          <w:rFonts w:asciiTheme="minorBidi" w:hAnsiTheme="minorBidi" w:hint="cs"/>
          <w:rtl/>
        </w:rPr>
        <w:t>י</w:t>
      </w:r>
      <w:r w:rsidR="00045649">
        <w:rPr>
          <w:rFonts w:asciiTheme="minorBidi" w:hAnsiTheme="minorBidi" w:hint="cs"/>
          <w:rtl/>
        </w:rPr>
        <w:t xml:space="preserve">בות שהיא כלפי האנושות. </w:t>
      </w:r>
      <w:r w:rsidR="00045649" w:rsidRPr="00EA3945">
        <w:rPr>
          <w:rFonts w:asciiTheme="minorBidi" w:hAnsiTheme="minorBidi" w:hint="cs"/>
          <w:b/>
          <w:bCs/>
          <w:rtl/>
        </w:rPr>
        <w:t>לדוגמא</w:t>
      </w:r>
      <w:r w:rsidR="00045649">
        <w:rPr>
          <w:rFonts w:asciiTheme="minorBidi" w:hAnsiTheme="minorBidi" w:hint="cs"/>
          <w:rtl/>
        </w:rPr>
        <w:t xml:space="preserve"> </w:t>
      </w:r>
      <w:r w:rsidR="00045649">
        <w:rPr>
          <w:rFonts w:asciiTheme="minorBidi" w:hAnsiTheme="minorBidi"/>
          <w:rtl/>
        </w:rPr>
        <w:t>–</w:t>
      </w:r>
      <w:r w:rsidR="00045649">
        <w:rPr>
          <w:rFonts w:asciiTheme="minorBidi" w:hAnsiTheme="minorBidi" w:hint="cs"/>
          <w:rtl/>
        </w:rPr>
        <w:t xml:space="preserve"> בשנת 2004 מזהים שמתבצע רצח עם בחבל דרפור שבסודן, ומועצת הב</w:t>
      </w:r>
      <w:r w:rsidR="002904B7">
        <w:rPr>
          <w:rFonts w:asciiTheme="minorBidi" w:hAnsiTheme="minorBidi" w:hint="cs"/>
          <w:rtl/>
        </w:rPr>
        <w:t>י</w:t>
      </w:r>
      <w:r w:rsidR="00045649">
        <w:rPr>
          <w:rFonts w:asciiTheme="minorBidi" w:hAnsiTheme="minorBidi" w:hint="cs"/>
          <w:rtl/>
        </w:rPr>
        <w:t>טחון של האו</w:t>
      </w:r>
      <w:r w:rsidR="002904B7">
        <w:rPr>
          <w:rFonts w:asciiTheme="minorBidi" w:hAnsiTheme="minorBidi" w:hint="cs"/>
          <w:rtl/>
        </w:rPr>
        <w:t>"</w:t>
      </w:r>
      <w:r w:rsidR="00045649">
        <w:rPr>
          <w:rFonts w:asciiTheme="minorBidi" w:hAnsiTheme="minorBidi" w:hint="cs"/>
          <w:rtl/>
        </w:rPr>
        <w:t>ם מקבלת החלטה ש</w:t>
      </w:r>
      <w:r w:rsidR="00045649">
        <w:rPr>
          <w:rFonts w:asciiTheme="minorBidi" w:hAnsiTheme="minorBidi" w:hint="cs"/>
          <w:b/>
          <w:bCs/>
          <w:rtl/>
        </w:rPr>
        <w:t xml:space="preserve">כל מדינות העולם </w:t>
      </w:r>
      <w:r w:rsidR="00045649">
        <w:rPr>
          <w:rFonts w:asciiTheme="minorBidi" w:hAnsiTheme="minorBidi" w:hint="cs"/>
          <w:rtl/>
        </w:rPr>
        <w:t>אסורות לסחור ולייצא נשק לסודן לאותה קבוצה שמבצעת את רצח העם. מועצת הב</w:t>
      </w:r>
      <w:r w:rsidR="002904B7">
        <w:rPr>
          <w:rFonts w:asciiTheme="minorBidi" w:hAnsiTheme="minorBidi" w:hint="cs"/>
          <w:rtl/>
        </w:rPr>
        <w:t>י</w:t>
      </w:r>
      <w:r w:rsidR="00045649">
        <w:rPr>
          <w:rFonts w:asciiTheme="minorBidi" w:hAnsiTheme="minorBidi" w:hint="cs"/>
          <w:rtl/>
        </w:rPr>
        <w:t>טחון מזהה את הרצח כפגיעה בקהילה הבינ"ל כולה, ולכן כל הקהילה צריכה לפעול יחדיו נגד</w:t>
      </w:r>
      <w:r w:rsidR="00984DDA">
        <w:rPr>
          <w:rFonts w:asciiTheme="minorBidi" w:hAnsiTheme="minorBidi" w:hint="cs"/>
          <w:rtl/>
        </w:rPr>
        <w:t xml:space="preserve"> הרצח. מדובר בסט של נורמות עליונות שהמדינות מחויבות בו. </w:t>
      </w:r>
    </w:p>
    <w:p w14:paraId="71FDC36B" w14:textId="77777777" w:rsidR="00984DDA" w:rsidRDefault="00984DDA" w:rsidP="00984DDA">
      <w:pPr>
        <w:pStyle w:val="NoSpacing"/>
        <w:ind w:left="360"/>
        <w:rPr>
          <w:rFonts w:asciiTheme="minorBidi" w:hAnsiTheme="minorBidi"/>
          <w:rtl/>
        </w:rPr>
      </w:pPr>
    </w:p>
    <w:p w14:paraId="2F3ECA7F" w14:textId="77777777" w:rsidR="00984DDA" w:rsidRDefault="00984DDA" w:rsidP="00984DDA">
      <w:pPr>
        <w:pStyle w:val="NoSpacing"/>
        <w:ind w:left="360"/>
        <w:rPr>
          <w:rFonts w:asciiTheme="minorBidi" w:hAnsiTheme="minorBidi"/>
          <w:rtl/>
        </w:rPr>
      </w:pPr>
      <w:r w:rsidRPr="00EA3945">
        <w:rPr>
          <w:rFonts w:asciiTheme="minorBidi" w:hAnsiTheme="minorBidi" w:hint="cs"/>
          <w:b/>
          <w:bCs/>
          <w:rtl/>
        </w:rPr>
        <w:t>דוגמא נוספת</w:t>
      </w:r>
      <w:r w:rsidRPr="00984DDA">
        <w:rPr>
          <w:rFonts w:asciiTheme="minorBidi" w:hAnsiTheme="minorBidi" w:hint="cs"/>
          <w:rtl/>
        </w:rPr>
        <w:t xml:space="preserve"> </w:t>
      </w:r>
      <w:r w:rsidRPr="00984DDA">
        <w:rPr>
          <w:rFonts w:asciiTheme="minorBidi" w:hAnsiTheme="minorBidi"/>
          <w:rtl/>
        </w:rPr>
        <w:t>–</w:t>
      </w:r>
      <w:r w:rsidRPr="00984DDA">
        <w:rPr>
          <w:rFonts w:asciiTheme="minorBidi" w:hAnsiTheme="minorBidi" w:hint="cs"/>
          <w:rtl/>
        </w:rPr>
        <w:t xml:space="preserve"> ב</w:t>
      </w:r>
      <w:r w:rsidR="002904B7">
        <w:rPr>
          <w:rFonts w:asciiTheme="minorBidi" w:hAnsiTheme="minorBidi" w:hint="cs"/>
          <w:rtl/>
        </w:rPr>
        <w:t>-</w:t>
      </w:r>
      <w:r w:rsidRPr="00984DDA">
        <w:rPr>
          <w:rFonts w:asciiTheme="minorBidi" w:hAnsiTheme="minorBidi" w:hint="cs"/>
          <w:rtl/>
        </w:rPr>
        <w:t xml:space="preserve">2003 מוגשת בבלגיה </w:t>
      </w:r>
      <w:r>
        <w:rPr>
          <w:rFonts w:asciiTheme="minorBidi" w:hAnsiTheme="minorBidi" w:hint="cs"/>
          <w:rtl/>
        </w:rPr>
        <w:t xml:space="preserve">תביעה של אזרחים לבנונים נגד ראש הממשלה שרון עקב הטבח בסברה ושתילה. הקורבנות אינם אזרחים בלגים, המעשה לא התבצע בבלגיה. מי שביצע את המעשה לכאורה אינו בלגי, אבל עדיין בגלל שעסקינן כביכול בפשע מסוג ג'נוסייד, לעיתים זה מקים </w:t>
      </w:r>
      <w:r>
        <w:rPr>
          <w:rFonts w:asciiTheme="minorBidi" w:hAnsiTheme="minorBidi" w:hint="cs"/>
          <w:b/>
          <w:bCs/>
          <w:rtl/>
        </w:rPr>
        <w:t>סמכות שיפוט אוניברסלית</w:t>
      </w:r>
      <w:r>
        <w:rPr>
          <w:rFonts w:asciiTheme="minorBidi" w:hAnsiTheme="minorBidi" w:hint="cs"/>
          <w:rtl/>
        </w:rPr>
        <w:t xml:space="preserve">. מקרה זה נסגר, ולאריאל שרון הייתה חסינות. </w:t>
      </w:r>
    </w:p>
    <w:p w14:paraId="16EB2FE6" w14:textId="77777777" w:rsidR="00984DDA" w:rsidRDefault="00984DDA" w:rsidP="00984DDA">
      <w:pPr>
        <w:pStyle w:val="NoSpacing"/>
        <w:ind w:left="360"/>
        <w:rPr>
          <w:rFonts w:asciiTheme="minorBidi" w:hAnsiTheme="minorBidi"/>
          <w:rtl/>
        </w:rPr>
      </w:pPr>
    </w:p>
    <w:p w14:paraId="57994226" w14:textId="77777777" w:rsidR="00984DDA" w:rsidRDefault="00C41455" w:rsidP="00984DDA">
      <w:pPr>
        <w:pStyle w:val="NoSpacing"/>
        <w:ind w:left="360"/>
        <w:rPr>
          <w:rFonts w:asciiTheme="minorBidi" w:hAnsiTheme="minorBidi"/>
          <w:rtl/>
        </w:rPr>
      </w:pPr>
      <w:r w:rsidRPr="00795C3F">
        <w:rPr>
          <w:rFonts w:asciiTheme="minorBidi" w:hAnsiTheme="minorBidi"/>
          <w:rtl/>
        </w:rPr>
        <w:t>ה</w:t>
      </w:r>
      <w:r w:rsidRPr="00795C3F">
        <w:rPr>
          <w:rFonts w:asciiTheme="minorBidi" w:hAnsiTheme="minorBidi"/>
        </w:rPr>
        <w:t xml:space="preserve"> </w:t>
      </w:r>
      <w:r w:rsidR="002904B7" w:rsidRPr="00EA3945">
        <w:rPr>
          <w:rFonts w:asciiTheme="minorBidi" w:hAnsiTheme="minorBidi"/>
          <w:b/>
          <w:bCs/>
        </w:rPr>
        <w:t>ICJ</w:t>
      </w:r>
      <w:r w:rsidR="002904B7">
        <w:rPr>
          <w:rFonts w:asciiTheme="minorBidi" w:hAnsiTheme="minorBidi"/>
        </w:rPr>
        <w:t>-</w:t>
      </w:r>
      <w:r w:rsidRPr="00795C3F">
        <w:rPr>
          <w:rFonts w:asciiTheme="minorBidi" w:hAnsiTheme="minorBidi"/>
          <w:rtl/>
        </w:rPr>
        <w:t>מונה בפרשת מפעלי הגרירה של ברצלונה (1970) מספר זכויות שהם</w:t>
      </w:r>
      <w:r w:rsidRPr="00795C3F">
        <w:rPr>
          <w:rFonts w:asciiTheme="minorBidi" w:hAnsiTheme="minorBidi"/>
        </w:rPr>
        <w:t xml:space="preserve"> </w:t>
      </w:r>
      <w:proofErr w:type="spellStart"/>
      <w:r w:rsidRPr="00EA3945">
        <w:rPr>
          <w:rFonts w:asciiTheme="minorBidi" w:hAnsiTheme="minorBidi"/>
          <w:b/>
          <w:bCs/>
        </w:rPr>
        <w:t>Erga</w:t>
      </w:r>
      <w:proofErr w:type="spellEnd"/>
      <w:r w:rsidRPr="00EA3945">
        <w:rPr>
          <w:rFonts w:asciiTheme="minorBidi" w:hAnsiTheme="minorBidi"/>
          <w:b/>
          <w:bCs/>
        </w:rPr>
        <w:t xml:space="preserve"> </w:t>
      </w:r>
      <w:proofErr w:type="spellStart"/>
      <w:r w:rsidRPr="00EA3945">
        <w:rPr>
          <w:rFonts w:asciiTheme="minorBidi" w:hAnsiTheme="minorBidi"/>
          <w:b/>
          <w:bCs/>
        </w:rPr>
        <w:t>Omnes</w:t>
      </w:r>
      <w:proofErr w:type="spellEnd"/>
      <w:r w:rsidRPr="00795C3F">
        <w:rPr>
          <w:rFonts w:asciiTheme="minorBidi" w:hAnsiTheme="minorBidi"/>
        </w:rPr>
        <w:t xml:space="preserve">: </w:t>
      </w:r>
      <w:r w:rsidRPr="00EA3945">
        <w:rPr>
          <w:rFonts w:asciiTheme="minorBidi" w:hAnsiTheme="minorBidi"/>
          <w:b/>
          <w:bCs/>
          <w:rtl/>
        </w:rPr>
        <w:t>תוקפנות, ג'נוסייד, איסור על עבדות, הפליה גזעית</w:t>
      </w:r>
      <w:r w:rsidRPr="00795C3F">
        <w:rPr>
          <w:rFonts w:asciiTheme="minorBidi" w:hAnsiTheme="minorBidi"/>
          <w:rtl/>
        </w:rPr>
        <w:t xml:space="preserve">. הדעה הרווחת כיום היא שגם </w:t>
      </w:r>
      <w:r w:rsidRPr="00EA3945">
        <w:rPr>
          <w:rFonts w:asciiTheme="minorBidi" w:hAnsiTheme="minorBidi"/>
          <w:b/>
          <w:bCs/>
          <w:rtl/>
        </w:rPr>
        <w:t>האיסור על עינויים</w:t>
      </w:r>
      <w:r w:rsidRPr="00795C3F">
        <w:rPr>
          <w:rFonts w:asciiTheme="minorBidi" w:hAnsiTheme="minorBidi"/>
          <w:rtl/>
        </w:rPr>
        <w:t xml:space="preserve">. </w:t>
      </w:r>
      <w:r w:rsidR="00984DDA">
        <w:rPr>
          <w:rFonts w:asciiTheme="minorBidi" w:hAnsiTheme="minorBidi" w:hint="cs"/>
          <w:rtl/>
        </w:rPr>
        <w:t xml:space="preserve">ככל שאנו מדברים על הפרה יותר חמורה של זכות אדם </w:t>
      </w:r>
      <w:r w:rsidR="00984DDA">
        <w:rPr>
          <w:rFonts w:asciiTheme="minorBidi" w:hAnsiTheme="minorBidi"/>
          <w:rtl/>
        </w:rPr>
        <w:t>–</w:t>
      </w:r>
      <w:r w:rsidR="00984DDA">
        <w:rPr>
          <w:rFonts w:asciiTheme="minorBidi" w:hAnsiTheme="minorBidi" w:hint="cs"/>
          <w:rtl/>
        </w:rPr>
        <w:t xml:space="preserve"> סט הכלים שלי מתרחב.</w:t>
      </w:r>
    </w:p>
    <w:p w14:paraId="2D8BA377" w14:textId="77777777" w:rsidR="00984DDA" w:rsidRDefault="00984DDA" w:rsidP="00984DDA">
      <w:pPr>
        <w:pStyle w:val="NoSpacing"/>
        <w:ind w:left="360"/>
        <w:rPr>
          <w:rFonts w:asciiTheme="minorBidi" w:hAnsiTheme="minorBidi"/>
          <w:rtl/>
        </w:rPr>
      </w:pPr>
    </w:p>
    <w:p w14:paraId="610AE924" w14:textId="77777777" w:rsidR="00984DDA" w:rsidRDefault="00984DDA" w:rsidP="00984DDA">
      <w:pPr>
        <w:pStyle w:val="NoSpacing"/>
        <w:ind w:left="360"/>
        <w:rPr>
          <w:rFonts w:asciiTheme="minorBidi" w:hAnsiTheme="minorBidi"/>
          <w:rtl/>
        </w:rPr>
      </w:pPr>
      <w:r>
        <w:rPr>
          <w:rFonts w:asciiTheme="minorBidi" w:hAnsiTheme="minorBidi" w:hint="cs"/>
          <w:rtl/>
        </w:rPr>
        <w:t>ב</w:t>
      </w:r>
      <w:r w:rsidR="002904B7">
        <w:rPr>
          <w:rFonts w:asciiTheme="minorBidi" w:hAnsiTheme="minorBidi" w:hint="cs"/>
          <w:rtl/>
        </w:rPr>
        <w:t>-</w:t>
      </w:r>
      <w:r>
        <w:rPr>
          <w:rFonts w:asciiTheme="minorBidi" w:hAnsiTheme="minorBidi" w:hint="cs"/>
          <w:rtl/>
        </w:rPr>
        <w:t xml:space="preserve">2016 </w:t>
      </w:r>
      <w:r>
        <w:rPr>
          <w:rFonts w:asciiTheme="minorBidi" w:hAnsiTheme="minorBidi"/>
          <w:rtl/>
        </w:rPr>
        <w:t>–</w:t>
      </w:r>
      <w:r>
        <w:rPr>
          <w:rFonts w:asciiTheme="minorBidi" w:hAnsiTheme="minorBidi" w:hint="cs"/>
          <w:rtl/>
        </w:rPr>
        <w:t xml:space="preserve"> יצא חוק בארה"ב שאין לעשות עסקים עם רוסיה בגלל הכיבוש של חלקים מאוקראינה </w:t>
      </w:r>
      <w:r>
        <w:rPr>
          <w:rFonts w:asciiTheme="minorBidi" w:hAnsiTheme="minorBidi"/>
          <w:rtl/>
        </w:rPr>
        <w:t>–</w:t>
      </w:r>
      <w:r>
        <w:rPr>
          <w:rFonts w:asciiTheme="minorBidi" w:hAnsiTheme="minorBidi" w:hint="cs"/>
          <w:rtl/>
        </w:rPr>
        <w:t xml:space="preserve"> אנו חוששים שדבר כזה עשוי לתרום לפגיעה בהגנה הגלובלית, ולכן אנו צריכים לפעול בכל נקודה גם אם אין קשר ספציפי לארה"ב.</w:t>
      </w:r>
    </w:p>
    <w:p w14:paraId="7A9EECE8" w14:textId="77777777" w:rsidR="00984DDA" w:rsidRDefault="00984DDA" w:rsidP="00984DDA">
      <w:pPr>
        <w:pStyle w:val="NoSpacing"/>
        <w:ind w:left="360"/>
        <w:rPr>
          <w:rFonts w:asciiTheme="minorBidi" w:hAnsiTheme="minorBidi"/>
          <w:rtl/>
        </w:rPr>
      </w:pPr>
      <w:r>
        <w:rPr>
          <w:rFonts w:asciiTheme="minorBidi" w:hAnsiTheme="minorBidi" w:hint="cs"/>
          <w:rtl/>
        </w:rPr>
        <w:t xml:space="preserve"> </w:t>
      </w:r>
    </w:p>
    <w:p w14:paraId="3DF37086" w14:textId="77777777" w:rsidR="00C41455" w:rsidRDefault="00EA3945" w:rsidP="00407A70">
      <w:pPr>
        <w:pStyle w:val="NoSpacing"/>
        <w:numPr>
          <w:ilvl w:val="0"/>
          <w:numId w:val="90"/>
        </w:numPr>
        <w:rPr>
          <w:rFonts w:asciiTheme="minorBidi" w:hAnsiTheme="minorBidi"/>
          <w:rtl/>
        </w:rPr>
      </w:pPr>
      <w:r w:rsidRPr="00C41455">
        <w:rPr>
          <w:rFonts w:asciiTheme="minorBidi" w:hAnsiTheme="minorBidi" w:hint="cs"/>
          <w:u w:val="single"/>
          <w:rtl/>
        </w:rPr>
        <w:t>קוגנטי</w:t>
      </w:r>
      <w:r>
        <w:rPr>
          <w:rFonts w:asciiTheme="minorBidi" w:hAnsiTheme="minorBidi" w:hint="cs"/>
          <w:u w:val="single"/>
          <w:rtl/>
        </w:rPr>
        <w:t>ו</w:t>
      </w:r>
      <w:r w:rsidRPr="00C41455">
        <w:rPr>
          <w:rFonts w:asciiTheme="minorBidi" w:hAnsiTheme="minorBidi" w:hint="cs"/>
          <w:u w:val="single"/>
          <w:rtl/>
        </w:rPr>
        <w:t>ת</w:t>
      </w:r>
      <w:r w:rsidR="00C41455" w:rsidRPr="00C41455">
        <w:rPr>
          <w:rFonts w:asciiTheme="minorBidi" w:hAnsiTheme="minorBidi"/>
          <w:u w:val="single"/>
          <w:rtl/>
        </w:rPr>
        <w:t xml:space="preserve"> </w:t>
      </w:r>
      <w:r w:rsidR="00C41455" w:rsidRPr="00C41455">
        <w:rPr>
          <w:rFonts w:asciiTheme="minorBidi" w:hAnsiTheme="minorBidi"/>
          <w:rtl/>
        </w:rPr>
        <w:t>– חלק מ</w:t>
      </w:r>
      <w:r>
        <w:rPr>
          <w:rFonts w:asciiTheme="minorBidi" w:hAnsiTheme="minorBidi"/>
          <w:rtl/>
        </w:rPr>
        <w:t>זכויות האדם הן כאלו שלא ניתן לס</w:t>
      </w:r>
      <w:r>
        <w:rPr>
          <w:rFonts w:asciiTheme="minorBidi" w:hAnsiTheme="minorBidi" w:hint="cs"/>
          <w:rtl/>
        </w:rPr>
        <w:t>ט</w:t>
      </w:r>
      <w:r w:rsidR="00C41455" w:rsidRPr="00C41455">
        <w:rPr>
          <w:rFonts w:asciiTheme="minorBidi" w:hAnsiTheme="minorBidi"/>
          <w:rtl/>
        </w:rPr>
        <w:t xml:space="preserve">ות מהן, הן מחייבות. </w:t>
      </w:r>
      <w:r w:rsidR="00984DDA">
        <w:rPr>
          <w:rFonts w:asciiTheme="minorBidi" w:hAnsiTheme="minorBidi" w:hint="cs"/>
          <w:rtl/>
        </w:rPr>
        <w:t xml:space="preserve">אני לא יכול להיכנס להסכם עם הפיליפינים ולומר שהם יועסקו בתנאי עבדות </w:t>
      </w:r>
      <w:r w:rsidR="00984DDA">
        <w:rPr>
          <w:rFonts w:asciiTheme="minorBidi" w:hAnsiTheme="minorBidi"/>
          <w:rtl/>
        </w:rPr>
        <w:t>–</w:t>
      </w:r>
      <w:r w:rsidR="00984DDA">
        <w:rPr>
          <w:rFonts w:asciiTheme="minorBidi" w:hAnsiTheme="minorBidi" w:hint="cs"/>
          <w:rtl/>
        </w:rPr>
        <w:t xml:space="preserve"> כי לא ניתן להתנות על זכויות אדם.</w:t>
      </w:r>
    </w:p>
    <w:p w14:paraId="3F30A26A" w14:textId="77777777" w:rsidR="00984DDA" w:rsidRPr="00C41455" w:rsidRDefault="00984DDA" w:rsidP="00984DDA">
      <w:pPr>
        <w:pStyle w:val="NoSpacing"/>
        <w:ind w:left="360"/>
        <w:rPr>
          <w:rFonts w:asciiTheme="minorBidi" w:hAnsiTheme="minorBidi"/>
        </w:rPr>
      </w:pPr>
    </w:p>
    <w:p w14:paraId="47D39F43" w14:textId="77777777" w:rsidR="00C41455" w:rsidRPr="00C41455" w:rsidRDefault="00C41455" w:rsidP="00407A70">
      <w:pPr>
        <w:pStyle w:val="NoSpacing"/>
        <w:numPr>
          <w:ilvl w:val="0"/>
          <w:numId w:val="90"/>
        </w:numPr>
        <w:rPr>
          <w:rFonts w:asciiTheme="minorBidi" w:hAnsiTheme="minorBidi"/>
        </w:rPr>
      </w:pPr>
      <w:r w:rsidRPr="00C41455">
        <w:rPr>
          <w:rFonts w:asciiTheme="minorBidi" w:hAnsiTheme="minorBidi"/>
          <w:u w:val="single"/>
          <w:rtl/>
        </w:rPr>
        <w:t>יחסיות</w:t>
      </w:r>
      <w:r w:rsidRPr="00C41455">
        <w:rPr>
          <w:rFonts w:asciiTheme="minorBidi" w:hAnsiTheme="minorBidi"/>
          <w:rtl/>
        </w:rPr>
        <w:t xml:space="preserve"> – </w:t>
      </w:r>
      <w:r>
        <w:rPr>
          <w:rFonts w:asciiTheme="minorBidi" w:hAnsiTheme="minorBidi" w:hint="cs"/>
          <w:rtl/>
        </w:rPr>
        <w:t>לא ניתן לשלול אותן באופן מוחלט</w:t>
      </w:r>
      <w:r w:rsidR="002904B7">
        <w:rPr>
          <w:rFonts w:asciiTheme="minorBidi" w:hAnsiTheme="minorBidi" w:hint="cs"/>
          <w:rtl/>
        </w:rPr>
        <w:t>,</w:t>
      </w:r>
      <w:r>
        <w:rPr>
          <w:rFonts w:asciiTheme="minorBidi" w:hAnsiTheme="minorBidi" w:hint="cs"/>
          <w:rtl/>
        </w:rPr>
        <w:t xml:space="preserve"> אבל אפשר להגביל אותם.</w:t>
      </w:r>
    </w:p>
    <w:p w14:paraId="1C91B69E" w14:textId="77777777" w:rsidR="00752645" w:rsidRDefault="00752645" w:rsidP="00C1100D">
      <w:pPr>
        <w:pStyle w:val="NoSpacing"/>
        <w:rPr>
          <w:rFonts w:asciiTheme="minorBidi" w:hAnsiTheme="minorBidi"/>
          <w:b/>
          <w:bCs/>
          <w:u w:val="single"/>
          <w:rtl/>
        </w:rPr>
      </w:pPr>
    </w:p>
    <w:p w14:paraId="1D1786BE" w14:textId="77777777" w:rsidR="00FB0478" w:rsidRDefault="00FB0478" w:rsidP="00110EDA">
      <w:pPr>
        <w:pStyle w:val="NoSpacing"/>
        <w:outlineLvl w:val="1"/>
        <w:rPr>
          <w:rFonts w:asciiTheme="minorBidi" w:hAnsiTheme="minorBidi"/>
          <w:rtl/>
        </w:rPr>
      </w:pPr>
      <w:bookmarkStart w:id="41" w:name="_Toc506936380"/>
      <w:r w:rsidRPr="00EA3945">
        <w:rPr>
          <w:rFonts w:asciiTheme="minorBidi" w:hAnsiTheme="minorBidi" w:hint="cs"/>
          <w:b/>
          <w:bCs/>
          <w:highlight w:val="yellow"/>
          <w:u w:val="single"/>
          <w:rtl/>
        </w:rPr>
        <w:t>זכויות אדם בשעת חירום</w:t>
      </w:r>
      <w:bookmarkEnd w:id="41"/>
    </w:p>
    <w:p w14:paraId="2A98FB78" w14:textId="77777777" w:rsidR="0045427D" w:rsidRDefault="00A53648" w:rsidP="00EA3945">
      <w:pPr>
        <w:pStyle w:val="NoSpacing"/>
        <w:rPr>
          <w:rFonts w:asciiTheme="minorBidi" w:hAnsiTheme="minorBidi"/>
          <w:rtl/>
        </w:rPr>
      </w:pPr>
      <w:r w:rsidRPr="00EA3945">
        <w:rPr>
          <w:rFonts w:asciiTheme="minorBidi" w:hAnsiTheme="minorBidi" w:hint="cs"/>
          <w:b/>
          <w:bCs/>
          <w:highlight w:val="lightGray"/>
          <w:rtl/>
        </w:rPr>
        <w:t>ס' 4</w:t>
      </w:r>
      <w:r w:rsidRPr="00EA3945">
        <w:rPr>
          <w:rFonts w:asciiTheme="minorBidi" w:hAnsiTheme="minorBidi" w:hint="cs"/>
          <w:b/>
          <w:bCs/>
          <w:rtl/>
        </w:rPr>
        <w:t xml:space="preserve"> </w:t>
      </w:r>
      <w:r>
        <w:rPr>
          <w:rFonts w:asciiTheme="minorBidi" w:hAnsiTheme="minorBidi" w:hint="cs"/>
          <w:rtl/>
        </w:rPr>
        <w:t>לאמנה לזכויות אזרחיות ומדיניות (</w:t>
      </w:r>
      <w:r w:rsidRPr="00EA3945">
        <w:rPr>
          <w:rFonts w:asciiTheme="minorBidi" w:hAnsiTheme="minorBidi" w:hint="cs"/>
          <w:b/>
          <w:bCs/>
        </w:rPr>
        <w:t>ICCPR</w:t>
      </w:r>
      <w:r>
        <w:rPr>
          <w:rFonts w:asciiTheme="minorBidi" w:hAnsiTheme="minorBidi" w:hint="cs"/>
          <w:rtl/>
        </w:rPr>
        <w:t xml:space="preserve">) </w:t>
      </w:r>
      <w:r w:rsidR="0045427D" w:rsidRPr="0045427D">
        <w:rPr>
          <w:rFonts w:asciiTheme="minorBidi" w:hAnsiTheme="minorBidi" w:cs="Arial"/>
          <w:rtl/>
        </w:rPr>
        <w:t>קובע שבשעת חירום כללית המאיימת על חיי האומה, ואשר על קיומה הוכרז רשמית, רשאיות המדינות לגרוע במידה הנחוצה מההתחייבויות שעפ"י אמנה זו, ובלבד שאותם אמצעים לא יהיו בלתי מתיישבים עם התחייבויותיהם האחרות עפ"י המשב"ל ולא יגררו הפליה</w:t>
      </w:r>
      <w:r w:rsidR="0045427D">
        <w:rPr>
          <w:rFonts w:asciiTheme="minorBidi" w:hAnsiTheme="minorBidi" w:hint="cs"/>
          <w:rtl/>
        </w:rPr>
        <w:t>.</w:t>
      </w:r>
    </w:p>
    <w:p w14:paraId="49F3F945" w14:textId="77777777" w:rsidR="0045427D" w:rsidRPr="00EA3945" w:rsidRDefault="0045427D" w:rsidP="0045427D">
      <w:pPr>
        <w:pStyle w:val="NoSpacing"/>
        <w:rPr>
          <w:rFonts w:asciiTheme="minorBidi" w:hAnsiTheme="minorBidi"/>
          <w:b/>
          <w:bCs/>
          <w:rtl/>
        </w:rPr>
      </w:pPr>
      <w:r w:rsidRPr="00EA3945">
        <w:rPr>
          <w:rFonts w:asciiTheme="minorBidi" w:hAnsiTheme="minorBidi" w:hint="cs"/>
          <w:b/>
          <w:bCs/>
          <w:rtl/>
        </w:rPr>
        <w:t xml:space="preserve">למה הכניסו סעיף כזה לאמנת זכויות אדם? </w:t>
      </w:r>
    </w:p>
    <w:p w14:paraId="2FAE9B44" w14:textId="77777777" w:rsidR="0045427D" w:rsidRDefault="0045427D" w:rsidP="0045427D">
      <w:pPr>
        <w:pStyle w:val="NoSpacing"/>
        <w:rPr>
          <w:rFonts w:asciiTheme="minorBidi" w:hAnsiTheme="minorBidi"/>
          <w:rtl/>
        </w:rPr>
      </w:pPr>
      <w:r w:rsidRPr="0045427D">
        <w:rPr>
          <w:rFonts w:asciiTheme="minorBidi" w:hAnsiTheme="minorBidi"/>
          <w:rtl/>
        </w:rPr>
        <w:t>החשש הוא שינצלו לרעה את האפשרות לחרוג מזכויות האדם בגלל שיש מצב חירום.</w:t>
      </w:r>
      <w:r>
        <w:rPr>
          <w:rFonts w:asciiTheme="minorBidi" w:hAnsiTheme="minorBidi" w:hint="cs"/>
          <w:rtl/>
        </w:rPr>
        <w:t xml:space="preserve"> דווקא במצב חירום עולה החשש להפרת זכויות אדם. במצבים של שחיתות ומלחמה </w:t>
      </w:r>
      <w:r>
        <w:rPr>
          <w:rFonts w:asciiTheme="minorBidi" w:hAnsiTheme="minorBidi"/>
          <w:rtl/>
        </w:rPr>
        <w:t>–</w:t>
      </w:r>
      <w:r>
        <w:rPr>
          <w:rFonts w:asciiTheme="minorBidi" w:hAnsiTheme="minorBidi" w:hint="cs"/>
          <w:rtl/>
        </w:rPr>
        <w:t xml:space="preserve"> הסיכון לזכויות אדם הוא הגבוה ביותר.</w:t>
      </w:r>
      <w:r w:rsidR="00510C52">
        <w:rPr>
          <w:rFonts w:asciiTheme="minorBidi" w:hAnsiTheme="minorBidi" w:hint="cs"/>
          <w:rtl/>
        </w:rPr>
        <w:t xml:space="preserve"> </w:t>
      </w:r>
      <w:r w:rsidRPr="0045427D">
        <w:rPr>
          <w:rFonts w:asciiTheme="minorBidi" w:hAnsiTheme="minorBidi"/>
          <w:rtl/>
        </w:rPr>
        <w:t xml:space="preserve">כדי למנוע פתח רחב כזה, קובע הסעיף </w:t>
      </w:r>
      <w:r w:rsidRPr="00E67AB0">
        <w:rPr>
          <w:rFonts w:asciiTheme="minorBidi" w:hAnsiTheme="minorBidi"/>
          <w:b/>
          <w:bCs/>
          <w:rtl/>
        </w:rPr>
        <w:t>מגבלות</w:t>
      </w:r>
      <w:r w:rsidRPr="0045427D">
        <w:rPr>
          <w:rFonts w:asciiTheme="minorBidi" w:hAnsiTheme="minorBidi"/>
          <w:rtl/>
        </w:rPr>
        <w:t xml:space="preserve">. </w:t>
      </w:r>
    </w:p>
    <w:p w14:paraId="58875951" w14:textId="77777777" w:rsidR="0045427D" w:rsidRDefault="0045427D" w:rsidP="0045427D">
      <w:pPr>
        <w:pStyle w:val="NoSpacing"/>
        <w:rPr>
          <w:rFonts w:asciiTheme="minorBidi" w:hAnsiTheme="minorBidi"/>
          <w:b/>
          <w:bCs/>
          <w:rtl/>
        </w:rPr>
      </w:pPr>
    </w:p>
    <w:p w14:paraId="5B7A5B8E" w14:textId="77777777" w:rsidR="0045427D" w:rsidRPr="0045427D" w:rsidRDefault="0045427D" w:rsidP="0045427D">
      <w:pPr>
        <w:pStyle w:val="NoSpacing"/>
        <w:rPr>
          <w:rFonts w:asciiTheme="minorBidi" w:hAnsiTheme="minorBidi"/>
          <w:b/>
          <w:bCs/>
          <w:rtl/>
        </w:rPr>
      </w:pPr>
      <w:r w:rsidRPr="0045427D">
        <w:rPr>
          <w:rFonts w:asciiTheme="minorBidi" w:hAnsiTheme="minorBidi" w:hint="cs"/>
          <w:b/>
          <w:bCs/>
          <w:rtl/>
        </w:rPr>
        <w:t>המדינה הנמצאת בשעת חירום יכולה לגרוע מהזכויות שבאמנה בשעת חירום, וזאת בשלושה תנאים:</w:t>
      </w:r>
    </w:p>
    <w:p w14:paraId="00173C58" w14:textId="77777777" w:rsidR="00191F8F" w:rsidRDefault="0045427D" w:rsidP="00407A70">
      <w:pPr>
        <w:pStyle w:val="NoSpacing"/>
        <w:numPr>
          <w:ilvl w:val="0"/>
          <w:numId w:val="91"/>
        </w:numPr>
        <w:rPr>
          <w:rFonts w:asciiTheme="minorBidi" w:hAnsiTheme="minorBidi"/>
        </w:rPr>
      </w:pPr>
      <w:r w:rsidRPr="00E67AB0">
        <w:rPr>
          <w:rFonts w:asciiTheme="minorBidi" w:hAnsiTheme="minorBidi"/>
          <w:b/>
          <w:bCs/>
          <w:u w:val="single"/>
          <w:rtl/>
        </w:rPr>
        <w:t>המדינה ניצבת בפני שעת חירום כללית המאיימת על חיי האומה</w:t>
      </w:r>
      <w:r w:rsidRPr="0045427D">
        <w:rPr>
          <w:rFonts w:asciiTheme="minorBidi" w:hAnsiTheme="minorBidi"/>
          <w:rtl/>
        </w:rPr>
        <w:t xml:space="preserve"> – </w:t>
      </w:r>
      <w:r w:rsidR="00E67AB0">
        <w:rPr>
          <w:rFonts w:asciiTheme="minorBidi" w:hAnsiTheme="minorBidi" w:hint="cs"/>
          <w:rtl/>
        </w:rPr>
        <w:t>מה זו</w:t>
      </w:r>
      <w:r w:rsidR="00191F8F">
        <w:rPr>
          <w:rFonts w:asciiTheme="minorBidi" w:hAnsiTheme="minorBidi" w:hint="cs"/>
          <w:rtl/>
        </w:rPr>
        <w:t xml:space="preserve"> שעת</w:t>
      </w:r>
      <w:r w:rsidRPr="0045427D">
        <w:rPr>
          <w:rFonts w:asciiTheme="minorBidi" w:hAnsiTheme="minorBidi"/>
          <w:rtl/>
        </w:rPr>
        <w:t xml:space="preserve"> חירום? </w:t>
      </w:r>
    </w:p>
    <w:p w14:paraId="1672A2B6" w14:textId="77777777" w:rsidR="0045427D" w:rsidRPr="0045427D" w:rsidRDefault="0045427D" w:rsidP="00191F8F">
      <w:pPr>
        <w:pStyle w:val="NoSpacing"/>
        <w:ind w:left="360"/>
        <w:rPr>
          <w:rFonts w:asciiTheme="minorBidi" w:hAnsiTheme="minorBidi"/>
        </w:rPr>
      </w:pPr>
      <w:r w:rsidRPr="00E67AB0">
        <w:rPr>
          <w:rFonts w:asciiTheme="minorBidi" w:hAnsiTheme="minorBidi"/>
          <w:rtl/>
        </w:rPr>
        <w:t>הועדה לזכויות אדם בהערה פרשנית 29 משנת 2001</w:t>
      </w:r>
      <w:r w:rsidRPr="0045427D">
        <w:rPr>
          <w:rFonts w:asciiTheme="minorBidi" w:hAnsiTheme="minorBidi"/>
          <w:i/>
          <w:iCs/>
          <w:rtl/>
        </w:rPr>
        <w:t xml:space="preserve">, </w:t>
      </w:r>
      <w:r w:rsidRPr="0045427D">
        <w:rPr>
          <w:rFonts w:asciiTheme="minorBidi" w:hAnsiTheme="minorBidi"/>
          <w:rtl/>
        </w:rPr>
        <w:t>מדברת על</w:t>
      </w:r>
      <w:r w:rsidRPr="0045427D">
        <w:rPr>
          <w:rFonts w:asciiTheme="minorBidi" w:hAnsiTheme="minorBidi"/>
        </w:rPr>
        <w:t>:</w:t>
      </w:r>
    </w:p>
    <w:p w14:paraId="46D8D013" w14:textId="77777777" w:rsidR="00191F8F" w:rsidRDefault="0045427D" w:rsidP="00407A70">
      <w:pPr>
        <w:pStyle w:val="NoSpacing"/>
        <w:numPr>
          <w:ilvl w:val="0"/>
          <w:numId w:val="92"/>
        </w:numPr>
        <w:rPr>
          <w:rFonts w:asciiTheme="minorBidi" w:hAnsiTheme="minorBidi"/>
        </w:rPr>
      </w:pPr>
      <w:r w:rsidRPr="0045427D">
        <w:rPr>
          <w:rFonts w:asciiTheme="minorBidi" w:hAnsiTheme="minorBidi"/>
          <w:rtl/>
        </w:rPr>
        <w:t xml:space="preserve">סיטואציה קיצונית (מלחמה, מהומות בהיקף נרחב, אסון טבע רב </w:t>
      </w:r>
      <w:r w:rsidR="00E67AB0" w:rsidRPr="0045427D">
        <w:rPr>
          <w:rFonts w:asciiTheme="minorBidi" w:hAnsiTheme="minorBidi" w:hint="cs"/>
          <w:rtl/>
        </w:rPr>
        <w:t>ממדים</w:t>
      </w:r>
      <w:r w:rsidRPr="0045427D">
        <w:rPr>
          <w:rFonts w:asciiTheme="minorBidi" w:hAnsiTheme="minorBidi"/>
          <w:rtl/>
        </w:rPr>
        <w:t xml:space="preserve">); </w:t>
      </w:r>
    </w:p>
    <w:p w14:paraId="06B333A1" w14:textId="77777777" w:rsidR="00191F8F" w:rsidRDefault="0045427D" w:rsidP="00407A70">
      <w:pPr>
        <w:pStyle w:val="NoSpacing"/>
        <w:numPr>
          <w:ilvl w:val="0"/>
          <w:numId w:val="92"/>
        </w:numPr>
        <w:rPr>
          <w:rFonts w:asciiTheme="minorBidi" w:hAnsiTheme="minorBidi"/>
        </w:rPr>
      </w:pPr>
      <w:r w:rsidRPr="0045427D">
        <w:rPr>
          <w:rFonts w:asciiTheme="minorBidi" w:hAnsiTheme="minorBidi"/>
          <w:rtl/>
        </w:rPr>
        <w:t>איום על חיי ה</w:t>
      </w:r>
      <w:r w:rsidR="00E67AB0">
        <w:rPr>
          <w:rFonts w:asciiTheme="minorBidi" w:hAnsiTheme="minorBidi"/>
          <w:rtl/>
        </w:rPr>
        <w:t>אומה (צריכה להיות הפרעה ממשית)</w:t>
      </w:r>
      <w:r w:rsidR="00E67AB0">
        <w:rPr>
          <w:rFonts w:asciiTheme="minorBidi" w:hAnsiTheme="minorBidi" w:hint="cs"/>
          <w:rtl/>
        </w:rPr>
        <w:t>.</w:t>
      </w:r>
    </w:p>
    <w:p w14:paraId="23D056C5" w14:textId="77777777" w:rsidR="00191F8F" w:rsidRDefault="0045427D" w:rsidP="00E67AB0">
      <w:pPr>
        <w:pStyle w:val="NoSpacing"/>
        <w:numPr>
          <w:ilvl w:val="0"/>
          <w:numId w:val="92"/>
        </w:numPr>
        <w:rPr>
          <w:rFonts w:asciiTheme="minorBidi" w:hAnsiTheme="minorBidi"/>
        </w:rPr>
      </w:pPr>
      <w:r w:rsidRPr="0045427D">
        <w:rPr>
          <w:rFonts w:asciiTheme="minorBidi" w:hAnsiTheme="minorBidi"/>
          <w:rtl/>
        </w:rPr>
        <w:t>סכסוך מזוין (במ</w:t>
      </w:r>
      <w:r w:rsidR="00191F8F">
        <w:rPr>
          <w:rFonts w:asciiTheme="minorBidi" w:hAnsiTheme="minorBidi"/>
          <w:rtl/>
        </w:rPr>
        <w:t>צב כזה חזק</w:t>
      </w:r>
      <w:r w:rsidR="00E67AB0">
        <w:rPr>
          <w:rFonts w:asciiTheme="minorBidi" w:hAnsiTheme="minorBidi" w:hint="cs"/>
          <w:rtl/>
        </w:rPr>
        <w:t>ה</w:t>
      </w:r>
      <w:r w:rsidR="00191F8F">
        <w:rPr>
          <w:rFonts w:asciiTheme="minorBidi" w:hAnsiTheme="minorBidi"/>
          <w:rtl/>
        </w:rPr>
        <w:t xml:space="preserve"> שמדובר במצב חירום)</w:t>
      </w:r>
      <w:r w:rsidR="00E67AB0">
        <w:rPr>
          <w:rFonts w:asciiTheme="minorBidi" w:hAnsiTheme="minorBidi" w:hint="cs"/>
          <w:rtl/>
        </w:rPr>
        <w:t>.</w:t>
      </w:r>
    </w:p>
    <w:p w14:paraId="0A9D8EA6" w14:textId="77777777" w:rsidR="0045427D" w:rsidRPr="0045427D" w:rsidRDefault="00191F8F" w:rsidP="00E67AB0">
      <w:pPr>
        <w:pStyle w:val="NoSpacing"/>
        <w:numPr>
          <w:ilvl w:val="0"/>
          <w:numId w:val="92"/>
        </w:numPr>
        <w:rPr>
          <w:rFonts w:asciiTheme="minorBidi" w:hAnsiTheme="minorBidi"/>
          <w:rtl/>
        </w:rPr>
      </w:pPr>
      <w:r>
        <w:rPr>
          <w:rFonts w:asciiTheme="minorBidi" w:hAnsiTheme="minorBidi" w:hint="cs"/>
          <w:rtl/>
        </w:rPr>
        <w:t xml:space="preserve">הודעה </w:t>
      </w:r>
      <w:r w:rsidR="00E67AB0">
        <w:rPr>
          <w:rFonts w:asciiTheme="minorBidi" w:hAnsiTheme="minorBidi" w:hint="cs"/>
          <w:rtl/>
        </w:rPr>
        <w:t>ה</w:t>
      </w:r>
      <w:r>
        <w:rPr>
          <w:rFonts w:asciiTheme="minorBidi" w:hAnsiTheme="minorBidi" w:hint="cs"/>
          <w:rtl/>
        </w:rPr>
        <w:t>מגדירה שעת חירום כ</w:t>
      </w:r>
      <w:r w:rsidR="0045427D" w:rsidRPr="0045427D">
        <w:rPr>
          <w:rFonts w:asciiTheme="minorBidi" w:hAnsiTheme="minorBidi"/>
          <w:rtl/>
        </w:rPr>
        <w:t>מצב זמני ויוצא דופן</w:t>
      </w:r>
      <w:r w:rsidR="0045427D" w:rsidRPr="0045427D">
        <w:rPr>
          <w:rFonts w:asciiTheme="minorBidi" w:hAnsiTheme="minorBidi"/>
        </w:rPr>
        <w:t>.</w:t>
      </w:r>
    </w:p>
    <w:p w14:paraId="597629EE" w14:textId="77777777" w:rsidR="0045427D" w:rsidRDefault="0045427D" w:rsidP="00FD20E9">
      <w:pPr>
        <w:pStyle w:val="NoSpacing"/>
        <w:ind w:left="360"/>
        <w:rPr>
          <w:rFonts w:asciiTheme="minorBidi" w:hAnsiTheme="minorBidi"/>
          <w:rtl/>
        </w:rPr>
      </w:pPr>
      <w:r w:rsidRPr="0045427D">
        <w:rPr>
          <w:rFonts w:asciiTheme="minorBidi" w:hAnsiTheme="minorBidi"/>
          <w:rtl/>
        </w:rPr>
        <w:t>ב2004 בריטניה אחרי אירועי 9/11 מאוימת גם היא ע"י פיגועים של אל-קעידה, היא מכריזה מצב חירום ומחוקקת חוק לפיו ניתן לעצור תושבי אנגליה שאינם אזרחים במעצר מנהלי (לא צו מע</w:t>
      </w:r>
      <w:r w:rsidRPr="0045427D">
        <w:rPr>
          <w:rFonts w:asciiTheme="minorBidi" w:hAnsiTheme="minorBidi" w:hint="cs"/>
          <w:rtl/>
        </w:rPr>
        <w:t>צ</w:t>
      </w:r>
      <w:r w:rsidRPr="0045427D">
        <w:rPr>
          <w:rFonts w:asciiTheme="minorBidi" w:hAnsiTheme="minorBidi"/>
          <w:rtl/>
        </w:rPr>
        <w:t xml:space="preserve">ר שמוצא ע"י הרשות השופטת) בשל החשד שהם מעורבים בפעילות טרור שעשויה לצאת לפועל בעתיד. בבית הדין לזכויות אדם באירופה עולה השאלה האם מצב חירום יכול להיות בגלל משהו שעדיין לא קרה? 9/11 היה בארה"ב ועוד לא היה משהו בסדר גודל כזה בבריטניה. </w:t>
      </w:r>
      <w:r w:rsidRPr="00110EDA">
        <w:rPr>
          <w:rFonts w:asciiTheme="minorBidi" w:hAnsiTheme="minorBidi"/>
          <w:b/>
          <w:bCs/>
          <w:rtl/>
        </w:rPr>
        <w:t>בית הדין קובע שכן</w:t>
      </w:r>
      <w:r w:rsidR="00FD20E9" w:rsidRPr="00110EDA">
        <w:rPr>
          <w:rFonts w:asciiTheme="minorBidi" w:hAnsiTheme="minorBidi" w:hint="cs"/>
          <w:b/>
          <w:bCs/>
          <w:rtl/>
        </w:rPr>
        <w:t>!</w:t>
      </w:r>
      <w:r w:rsidRPr="0045427D">
        <w:rPr>
          <w:rFonts w:asciiTheme="minorBidi" w:hAnsiTheme="minorBidi"/>
          <w:rtl/>
        </w:rPr>
        <w:t xml:space="preserve"> לא צריך לחכות לאסון כדי להפעיל מצב חירום</w:t>
      </w:r>
      <w:r w:rsidR="00FD20E9">
        <w:rPr>
          <w:rFonts w:asciiTheme="minorBidi" w:hAnsiTheme="minorBidi" w:hint="cs"/>
          <w:rtl/>
        </w:rPr>
        <w:t xml:space="preserve">. מדינה שנמצאת באיום ממשי יכולה לגרוע מן הזכויות הללו. כאשר מדובר על מעצרים מנהליים </w:t>
      </w:r>
      <w:r w:rsidR="00FD20E9">
        <w:rPr>
          <w:rFonts w:asciiTheme="minorBidi" w:hAnsiTheme="minorBidi"/>
          <w:rtl/>
        </w:rPr>
        <w:t>–</w:t>
      </w:r>
      <w:r w:rsidR="00FD20E9">
        <w:rPr>
          <w:rFonts w:asciiTheme="minorBidi" w:hAnsiTheme="minorBidi" w:hint="cs"/>
          <w:rtl/>
        </w:rPr>
        <w:t xml:space="preserve"> מדובר על פגיעה ב</w:t>
      </w:r>
      <w:r w:rsidR="00FD20E9" w:rsidRPr="00110EDA">
        <w:rPr>
          <w:rFonts w:asciiTheme="minorBidi" w:hAnsiTheme="minorBidi" w:hint="cs"/>
          <w:b/>
          <w:bCs/>
          <w:rtl/>
        </w:rPr>
        <w:t xml:space="preserve">ס' 9 </w:t>
      </w:r>
      <w:r w:rsidR="00FD20E9">
        <w:rPr>
          <w:rFonts w:asciiTheme="minorBidi" w:hAnsiTheme="minorBidi" w:hint="cs"/>
          <w:rtl/>
        </w:rPr>
        <w:t>כמו הזכות להליך הוגן.</w:t>
      </w:r>
    </w:p>
    <w:p w14:paraId="25336F12" w14:textId="77777777" w:rsidR="00FD20E9" w:rsidRPr="0045427D" w:rsidRDefault="00FD20E9" w:rsidP="00FD20E9">
      <w:pPr>
        <w:pStyle w:val="NoSpacing"/>
        <w:ind w:left="360"/>
        <w:rPr>
          <w:rFonts w:asciiTheme="minorBidi" w:hAnsiTheme="minorBidi"/>
          <w:rtl/>
        </w:rPr>
      </w:pPr>
    </w:p>
    <w:p w14:paraId="4138D6B0" w14:textId="77777777" w:rsidR="0045427D" w:rsidRDefault="0045427D" w:rsidP="00407A70">
      <w:pPr>
        <w:pStyle w:val="NoSpacing"/>
        <w:numPr>
          <w:ilvl w:val="0"/>
          <w:numId w:val="91"/>
        </w:numPr>
        <w:rPr>
          <w:rFonts w:asciiTheme="minorBidi" w:hAnsiTheme="minorBidi"/>
        </w:rPr>
      </w:pPr>
      <w:r w:rsidRPr="00E67AB0">
        <w:rPr>
          <w:rFonts w:asciiTheme="minorBidi" w:hAnsiTheme="minorBidi"/>
          <w:b/>
          <w:bCs/>
          <w:u w:val="single"/>
          <w:rtl/>
        </w:rPr>
        <w:t xml:space="preserve">המדינה הכריזה על שעת חירום (במישור הפנימי) לפי </w:t>
      </w:r>
      <w:r w:rsidRPr="00E67AB0">
        <w:rPr>
          <w:rFonts w:asciiTheme="minorBidi" w:hAnsiTheme="minorBidi"/>
          <w:b/>
          <w:bCs/>
          <w:highlight w:val="lightGray"/>
          <w:u w:val="single"/>
          <w:rtl/>
        </w:rPr>
        <w:t>סעיף 4(1)</w:t>
      </w:r>
      <w:r w:rsidR="00110EDA">
        <w:rPr>
          <w:rFonts w:asciiTheme="minorBidi" w:hAnsiTheme="minorBidi"/>
          <w:rtl/>
        </w:rPr>
        <w:t xml:space="preserve"> – לא מספיק</w:t>
      </w:r>
      <w:r w:rsidR="00110EDA">
        <w:rPr>
          <w:rFonts w:asciiTheme="minorBidi" w:hAnsiTheme="minorBidi" w:hint="cs"/>
          <w:rtl/>
        </w:rPr>
        <w:t>ה פנייה ל</w:t>
      </w:r>
      <w:r w:rsidRPr="0045427D">
        <w:rPr>
          <w:rFonts w:asciiTheme="minorBidi" w:hAnsiTheme="minorBidi"/>
          <w:rtl/>
        </w:rPr>
        <w:t>מזכ"ל האו"ם כי אנחנו רוצים שההכרזה על מצב חירום תעבור בקרה של המנגנונים הפנימיים של מדינה</w:t>
      </w:r>
      <w:r w:rsidRPr="0045427D">
        <w:rPr>
          <w:rFonts w:asciiTheme="minorBidi" w:hAnsiTheme="minorBidi"/>
        </w:rPr>
        <w:t>.</w:t>
      </w:r>
      <w:r w:rsidR="00FD20E9">
        <w:rPr>
          <w:rFonts w:asciiTheme="minorBidi" w:hAnsiTheme="minorBidi" w:hint="cs"/>
          <w:rtl/>
        </w:rPr>
        <w:t xml:space="preserve"> דרך הכנסת ודרך המשפט לדוגמא </w:t>
      </w:r>
      <w:r w:rsidR="00FD20E9">
        <w:rPr>
          <w:rFonts w:asciiTheme="minorBidi" w:hAnsiTheme="minorBidi"/>
          <w:rtl/>
        </w:rPr>
        <w:t>–</w:t>
      </w:r>
      <w:r w:rsidR="00FD20E9">
        <w:rPr>
          <w:rFonts w:asciiTheme="minorBidi" w:hAnsiTheme="minorBidi" w:hint="cs"/>
          <w:rtl/>
        </w:rPr>
        <w:t xml:space="preserve"> מנגנוני ביקורת פנימיים.</w:t>
      </w:r>
    </w:p>
    <w:p w14:paraId="3C90ECEA" w14:textId="77777777" w:rsidR="00FD20E9" w:rsidRPr="0045427D" w:rsidRDefault="00FD20E9" w:rsidP="00FD20E9">
      <w:pPr>
        <w:pStyle w:val="NoSpacing"/>
        <w:ind w:left="360"/>
        <w:rPr>
          <w:rFonts w:asciiTheme="minorBidi" w:hAnsiTheme="minorBidi"/>
        </w:rPr>
      </w:pPr>
    </w:p>
    <w:p w14:paraId="1EDD91B8" w14:textId="77777777" w:rsidR="0045427D" w:rsidRPr="0045427D" w:rsidRDefault="0045427D" w:rsidP="00407A70">
      <w:pPr>
        <w:pStyle w:val="NoSpacing"/>
        <w:numPr>
          <w:ilvl w:val="0"/>
          <w:numId w:val="91"/>
        </w:numPr>
        <w:rPr>
          <w:rFonts w:asciiTheme="minorBidi" w:hAnsiTheme="minorBidi"/>
        </w:rPr>
      </w:pPr>
      <w:r w:rsidRPr="00E67AB0">
        <w:rPr>
          <w:rFonts w:asciiTheme="minorBidi" w:hAnsiTheme="minorBidi"/>
          <w:b/>
          <w:bCs/>
          <w:u w:val="single"/>
          <w:rtl/>
        </w:rPr>
        <w:t>המדינה הודיעה על מצב זה למזכ"ל האו"ם (</w:t>
      </w:r>
      <w:r w:rsidRPr="00E67AB0">
        <w:rPr>
          <w:rFonts w:asciiTheme="minorBidi" w:hAnsiTheme="minorBidi"/>
          <w:b/>
          <w:bCs/>
          <w:highlight w:val="lightGray"/>
          <w:u w:val="single"/>
          <w:rtl/>
        </w:rPr>
        <w:t>ס' 4(3)</w:t>
      </w:r>
      <w:r w:rsidRPr="00E67AB0">
        <w:rPr>
          <w:rFonts w:asciiTheme="minorBidi" w:hAnsiTheme="minorBidi"/>
          <w:b/>
          <w:bCs/>
          <w:u w:val="single"/>
          <w:rtl/>
        </w:rPr>
        <w:t>)</w:t>
      </w:r>
      <w:r w:rsidR="00FD20E9" w:rsidRPr="00E67AB0">
        <w:rPr>
          <w:rFonts w:asciiTheme="minorBidi" w:hAnsiTheme="minorBidi" w:hint="cs"/>
          <w:b/>
          <w:bCs/>
          <w:u w:val="single"/>
          <w:rtl/>
        </w:rPr>
        <w:t xml:space="preserve"> (מישור בינלאומי)</w:t>
      </w:r>
      <w:r w:rsidRPr="00E67AB0">
        <w:rPr>
          <w:rFonts w:asciiTheme="minorBidi" w:hAnsiTheme="minorBidi"/>
          <w:rtl/>
        </w:rPr>
        <w:t xml:space="preserve"> </w:t>
      </w:r>
      <w:r w:rsidRPr="0045427D">
        <w:rPr>
          <w:rFonts w:asciiTheme="minorBidi" w:hAnsiTheme="minorBidi"/>
          <w:rtl/>
        </w:rPr>
        <w:t>– גם על היותה במצב חירום, וגם מאיזה סעיפים באמנה היא גורעת</w:t>
      </w:r>
      <w:r w:rsidRPr="0045427D">
        <w:rPr>
          <w:rFonts w:asciiTheme="minorBidi" w:hAnsiTheme="minorBidi"/>
        </w:rPr>
        <w:t xml:space="preserve">. </w:t>
      </w:r>
    </w:p>
    <w:p w14:paraId="352C08FA" w14:textId="77777777" w:rsidR="0045427D" w:rsidRDefault="0045427D" w:rsidP="0045427D">
      <w:pPr>
        <w:pStyle w:val="NoSpacing"/>
        <w:rPr>
          <w:rFonts w:asciiTheme="minorBidi" w:hAnsiTheme="minorBidi"/>
          <w:rtl/>
        </w:rPr>
      </w:pPr>
    </w:p>
    <w:p w14:paraId="75611D15" w14:textId="77777777" w:rsidR="001B3266" w:rsidRDefault="001B3266" w:rsidP="00110EDA">
      <w:pPr>
        <w:pStyle w:val="NoSpacing"/>
        <w:rPr>
          <w:rFonts w:asciiTheme="minorBidi" w:hAnsiTheme="minorBidi"/>
          <w:rtl/>
        </w:rPr>
      </w:pPr>
      <w:r w:rsidRPr="00110EDA">
        <w:rPr>
          <w:rFonts w:asciiTheme="minorBidi" w:hAnsiTheme="minorBidi" w:hint="cs"/>
          <w:b/>
          <w:bCs/>
          <w:highlight w:val="yellow"/>
          <w:rtl/>
        </w:rPr>
        <w:t xml:space="preserve">היקף הסטייה המותרת </w:t>
      </w:r>
      <w:r w:rsidRPr="00110EDA">
        <w:rPr>
          <w:rFonts w:asciiTheme="minorBidi" w:hAnsiTheme="minorBidi"/>
          <w:b/>
          <w:bCs/>
          <w:highlight w:val="yellow"/>
          <w:rtl/>
        </w:rPr>
        <w:t>–</w:t>
      </w:r>
      <w:r w:rsidRPr="00110EDA">
        <w:rPr>
          <w:rFonts w:asciiTheme="minorBidi" w:hAnsiTheme="minorBidi" w:hint="cs"/>
          <w:b/>
          <w:bCs/>
          <w:highlight w:val="yellow"/>
          <w:rtl/>
        </w:rPr>
        <w:t xml:space="preserve"> כפוף למגבלות הבאות</w:t>
      </w:r>
      <w:r w:rsidR="00110EDA" w:rsidRPr="00110EDA">
        <w:rPr>
          <w:rFonts w:asciiTheme="minorBidi" w:hAnsiTheme="minorBidi" w:hint="cs"/>
          <w:highlight w:val="yellow"/>
          <w:rtl/>
        </w:rPr>
        <w:t>:</w:t>
      </w:r>
    </w:p>
    <w:p w14:paraId="29A5ACA9" w14:textId="77777777" w:rsidR="00025C18" w:rsidRPr="00025C18" w:rsidRDefault="001B3266" w:rsidP="00407A70">
      <w:pPr>
        <w:pStyle w:val="NoSpacing"/>
        <w:numPr>
          <w:ilvl w:val="0"/>
          <w:numId w:val="93"/>
        </w:numPr>
        <w:rPr>
          <w:rFonts w:asciiTheme="minorBidi" w:hAnsiTheme="minorBidi"/>
          <w:u w:val="single"/>
        </w:rPr>
      </w:pPr>
      <w:r w:rsidRPr="001B3266">
        <w:rPr>
          <w:rFonts w:asciiTheme="minorBidi" w:hAnsiTheme="minorBidi"/>
          <w:u w:val="single"/>
          <w:rtl/>
        </w:rPr>
        <w:t>האמצעים צריכים להיות נחוצים ומידתיים</w:t>
      </w:r>
      <w:r w:rsidRPr="001B3266">
        <w:rPr>
          <w:rFonts w:asciiTheme="minorBidi" w:hAnsiTheme="minorBidi"/>
          <w:rtl/>
        </w:rPr>
        <w:t xml:space="preserve"> – </w:t>
      </w:r>
      <w:r w:rsidRPr="00110EDA">
        <w:rPr>
          <w:rFonts w:asciiTheme="minorBidi" w:hAnsiTheme="minorBidi"/>
          <w:b/>
          <w:bCs/>
          <w:rtl/>
        </w:rPr>
        <w:t>עקרון הפרופורציונליות</w:t>
      </w:r>
      <w:r w:rsidRPr="001B3266">
        <w:rPr>
          <w:rFonts w:asciiTheme="minorBidi" w:hAnsiTheme="minorBidi"/>
          <w:rtl/>
        </w:rPr>
        <w:t xml:space="preserve">: </w:t>
      </w:r>
    </w:p>
    <w:p w14:paraId="53DD96F3" w14:textId="77777777" w:rsidR="00025C18" w:rsidRPr="00025C18" w:rsidRDefault="001B3266" w:rsidP="00407A70">
      <w:pPr>
        <w:pStyle w:val="NoSpacing"/>
        <w:numPr>
          <w:ilvl w:val="0"/>
          <w:numId w:val="92"/>
        </w:numPr>
        <w:rPr>
          <w:rFonts w:asciiTheme="minorBidi" w:hAnsiTheme="minorBidi"/>
          <w:u w:val="single"/>
        </w:rPr>
      </w:pPr>
      <w:r w:rsidRPr="00110EDA">
        <w:rPr>
          <w:rFonts w:asciiTheme="minorBidi" w:hAnsiTheme="minorBidi"/>
          <w:b/>
          <w:bCs/>
          <w:rtl/>
        </w:rPr>
        <w:t>מבחן הקשר הרציונאלי</w:t>
      </w:r>
      <w:r w:rsidRPr="001B3266">
        <w:rPr>
          <w:rFonts w:asciiTheme="minorBidi" w:hAnsiTheme="minorBidi"/>
          <w:rtl/>
        </w:rPr>
        <w:t xml:space="preserve"> (האמצעי שאני נ</w:t>
      </w:r>
      <w:r w:rsidR="00110EDA">
        <w:rPr>
          <w:rFonts w:asciiTheme="minorBidi" w:hAnsiTheme="minorBidi"/>
          <w:rtl/>
        </w:rPr>
        <w:t>וקטת עומד בקשר רציונאלי למטרה)</w:t>
      </w:r>
      <w:r w:rsidR="00110EDA">
        <w:rPr>
          <w:rFonts w:asciiTheme="minorBidi" w:hAnsiTheme="minorBidi" w:hint="cs"/>
          <w:u w:val="single"/>
          <w:rtl/>
        </w:rPr>
        <w:t>.</w:t>
      </w:r>
    </w:p>
    <w:p w14:paraId="76F4D405" w14:textId="77777777" w:rsidR="00025C18" w:rsidRPr="00025C18" w:rsidRDefault="001B3266" w:rsidP="00407A70">
      <w:pPr>
        <w:pStyle w:val="NoSpacing"/>
        <w:numPr>
          <w:ilvl w:val="0"/>
          <w:numId w:val="92"/>
        </w:numPr>
        <w:rPr>
          <w:rFonts w:asciiTheme="minorBidi" w:hAnsiTheme="minorBidi"/>
          <w:u w:val="single"/>
        </w:rPr>
      </w:pPr>
      <w:r w:rsidRPr="00110EDA">
        <w:rPr>
          <w:rFonts w:asciiTheme="minorBidi" w:hAnsiTheme="minorBidi"/>
          <w:b/>
          <w:bCs/>
          <w:rtl/>
        </w:rPr>
        <w:t xml:space="preserve">מבחן האמצעי </w:t>
      </w:r>
      <w:r w:rsidRPr="00110EDA">
        <w:rPr>
          <w:rFonts w:asciiTheme="minorBidi" w:hAnsiTheme="minorBidi" w:hint="cs"/>
          <w:b/>
          <w:bCs/>
          <w:rtl/>
        </w:rPr>
        <w:t>ש</w:t>
      </w:r>
      <w:r w:rsidRPr="00110EDA">
        <w:rPr>
          <w:rFonts w:asciiTheme="minorBidi" w:hAnsiTheme="minorBidi"/>
          <w:b/>
          <w:bCs/>
          <w:rtl/>
        </w:rPr>
        <w:t>פגיעתו פחותה</w:t>
      </w:r>
      <w:r w:rsidR="00110EDA">
        <w:rPr>
          <w:rFonts w:asciiTheme="minorBidi" w:hAnsiTheme="minorBidi"/>
          <w:rtl/>
        </w:rPr>
        <w:t xml:space="preserve"> (מכל האמצעים שאני יכול לנקוט בהם אני בוחר בזה שהכי פחות פוגע)</w:t>
      </w:r>
      <w:r w:rsidR="00110EDA">
        <w:rPr>
          <w:rFonts w:asciiTheme="minorBidi" w:hAnsiTheme="minorBidi" w:hint="cs"/>
          <w:u w:val="single"/>
          <w:rtl/>
        </w:rPr>
        <w:t>.</w:t>
      </w:r>
    </w:p>
    <w:p w14:paraId="2976CBAA" w14:textId="77777777" w:rsidR="00025C18" w:rsidRPr="00025C18" w:rsidRDefault="001B3266" w:rsidP="00407A70">
      <w:pPr>
        <w:pStyle w:val="NoSpacing"/>
        <w:numPr>
          <w:ilvl w:val="0"/>
          <w:numId w:val="92"/>
        </w:numPr>
        <w:rPr>
          <w:rFonts w:asciiTheme="minorBidi" w:hAnsiTheme="minorBidi"/>
          <w:u w:val="single"/>
        </w:rPr>
      </w:pPr>
      <w:r w:rsidRPr="00110EDA">
        <w:rPr>
          <w:rFonts w:asciiTheme="minorBidi" w:hAnsiTheme="minorBidi"/>
          <w:b/>
          <w:bCs/>
          <w:rtl/>
        </w:rPr>
        <w:t>מבחן המידתיות במובן הצר</w:t>
      </w:r>
      <w:r w:rsidRPr="001B3266">
        <w:rPr>
          <w:rFonts w:asciiTheme="minorBidi" w:hAnsiTheme="minorBidi"/>
          <w:rtl/>
        </w:rPr>
        <w:t xml:space="preserve"> (יחס ראוי בין הנזק שנגרם לבין התועלת שמרווחת). </w:t>
      </w:r>
    </w:p>
    <w:p w14:paraId="4D6FF85F" w14:textId="77777777" w:rsidR="00025C18" w:rsidRDefault="001B3266" w:rsidP="00CA321D">
      <w:pPr>
        <w:pStyle w:val="NoSpacing"/>
        <w:ind w:left="360"/>
        <w:rPr>
          <w:rFonts w:asciiTheme="minorBidi" w:hAnsiTheme="minorBidi"/>
          <w:rtl/>
        </w:rPr>
      </w:pPr>
      <w:r w:rsidRPr="00110EDA">
        <w:rPr>
          <w:rFonts w:asciiTheme="minorBidi" w:hAnsiTheme="minorBidi"/>
          <w:b/>
          <w:bCs/>
          <w:rtl/>
        </w:rPr>
        <w:t>לד</w:t>
      </w:r>
      <w:r w:rsidR="00025C18" w:rsidRPr="00110EDA">
        <w:rPr>
          <w:rFonts w:asciiTheme="minorBidi" w:hAnsiTheme="minorBidi"/>
          <w:b/>
          <w:bCs/>
          <w:rtl/>
        </w:rPr>
        <w:t>וג</w:t>
      </w:r>
      <w:r w:rsidR="00025C18" w:rsidRPr="00110EDA">
        <w:rPr>
          <w:rFonts w:asciiTheme="minorBidi" w:hAnsiTheme="minorBidi" w:hint="cs"/>
          <w:b/>
          <w:bCs/>
          <w:rtl/>
        </w:rPr>
        <w:t>מא</w:t>
      </w:r>
      <w:r w:rsidR="00025C18">
        <w:rPr>
          <w:rFonts w:asciiTheme="minorBidi" w:hAnsiTheme="minorBidi" w:hint="cs"/>
          <w:rtl/>
        </w:rPr>
        <w:t xml:space="preserve"> </w:t>
      </w:r>
      <w:r w:rsidR="00025C18">
        <w:rPr>
          <w:rFonts w:asciiTheme="minorBidi" w:hAnsiTheme="minorBidi"/>
          <w:rtl/>
        </w:rPr>
        <w:t>–</w:t>
      </w:r>
      <w:r w:rsidR="00025C18">
        <w:rPr>
          <w:rFonts w:asciiTheme="minorBidi" w:hAnsiTheme="minorBidi" w:hint="cs"/>
          <w:rtl/>
        </w:rPr>
        <w:t xml:space="preserve"> בעניין </w:t>
      </w:r>
      <w:proofErr w:type="spellStart"/>
      <w:r w:rsidR="00025C18" w:rsidRPr="00CA321D">
        <w:rPr>
          <w:rFonts w:asciiTheme="minorBidi" w:hAnsiTheme="minorBidi"/>
          <w:b/>
          <w:bCs/>
        </w:rPr>
        <w:t>Mcbride</w:t>
      </w:r>
      <w:proofErr w:type="spellEnd"/>
      <w:r w:rsidR="00025C18">
        <w:rPr>
          <w:rFonts w:asciiTheme="minorBidi" w:hAnsiTheme="minorBidi" w:hint="cs"/>
          <w:rtl/>
        </w:rPr>
        <w:t xml:space="preserve"> </w:t>
      </w:r>
      <w:r w:rsidR="00CA321D" w:rsidRPr="00CA321D">
        <w:rPr>
          <w:rFonts w:asciiTheme="minorBidi" w:hAnsiTheme="minorBidi" w:cs="Arial"/>
          <w:rtl/>
        </w:rPr>
        <w:t>נעצרים פעילים חשודים בטרור מהמחתרת האירית ל</w:t>
      </w:r>
      <w:r w:rsidR="00BD0C05">
        <w:rPr>
          <w:rFonts w:asciiTheme="minorBidi" w:hAnsiTheme="minorBidi" w:cs="Arial" w:hint="cs"/>
          <w:rtl/>
        </w:rPr>
        <w:t>-</w:t>
      </w:r>
      <w:r w:rsidR="00CA321D" w:rsidRPr="00CA321D">
        <w:rPr>
          <w:rFonts w:asciiTheme="minorBidi" w:hAnsiTheme="minorBidi" w:cs="Arial"/>
          <w:rtl/>
        </w:rPr>
        <w:t>4 ימים, בלי שמראים להם ראיות ועל בסיס צו מנהלי ולא שיפוטי, הם אומרים שיש פגיעה לא מידתית בזכות להליך הוגן ומעצר שאינו שרירותי. ביהמ"ש אומר שהאמצעי שננקט הוא מידתי, כי אלו רק 4 ימים ולא יותר, ובכל מקרה היי</w:t>
      </w:r>
      <w:r w:rsidR="00CA321D">
        <w:rPr>
          <w:rFonts w:asciiTheme="minorBidi" w:hAnsiTheme="minorBidi" w:cs="Arial"/>
          <w:rtl/>
        </w:rPr>
        <w:t>תה להם אפשרות לקבלת צו של בימ"ש</w:t>
      </w:r>
      <w:r w:rsidR="00025C18">
        <w:rPr>
          <w:rFonts w:asciiTheme="minorBidi" w:hAnsiTheme="minorBidi" w:hint="cs"/>
          <w:rtl/>
        </w:rPr>
        <w:t>.</w:t>
      </w:r>
    </w:p>
    <w:p w14:paraId="5B983684" w14:textId="77777777" w:rsidR="00025C18" w:rsidRDefault="00025C18" w:rsidP="00025C18">
      <w:pPr>
        <w:pStyle w:val="NoSpacing"/>
        <w:ind w:left="360"/>
        <w:rPr>
          <w:rFonts w:asciiTheme="minorBidi" w:hAnsiTheme="minorBidi"/>
          <w:rtl/>
        </w:rPr>
      </w:pPr>
    </w:p>
    <w:p w14:paraId="79705644" w14:textId="77777777" w:rsidR="001B3266" w:rsidRDefault="001B3266" w:rsidP="00407A70">
      <w:pPr>
        <w:pStyle w:val="NoSpacing"/>
        <w:numPr>
          <w:ilvl w:val="0"/>
          <w:numId w:val="93"/>
        </w:numPr>
        <w:rPr>
          <w:rFonts w:asciiTheme="minorBidi" w:hAnsiTheme="minorBidi"/>
          <w:u w:val="single"/>
        </w:rPr>
      </w:pPr>
      <w:r w:rsidRPr="001B3266">
        <w:rPr>
          <w:rFonts w:asciiTheme="minorBidi" w:hAnsiTheme="minorBidi"/>
          <w:u w:val="single"/>
          <w:rtl/>
        </w:rPr>
        <w:t>המדינה אינה מפרה התחייבויות בינ"ל אחרות</w:t>
      </w:r>
      <w:r w:rsidRPr="001B3266">
        <w:rPr>
          <w:rFonts w:asciiTheme="minorBidi" w:hAnsiTheme="minorBidi"/>
          <w:rtl/>
        </w:rPr>
        <w:t xml:space="preserve"> – מדי</w:t>
      </w:r>
      <w:r w:rsidRPr="001B3266">
        <w:rPr>
          <w:rFonts w:asciiTheme="minorBidi" w:hAnsiTheme="minorBidi" w:hint="cs"/>
          <w:rtl/>
        </w:rPr>
        <w:t>נ</w:t>
      </w:r>
      <w:r w:rsidRPr="001B3266">
        <w:rPr>
          <w:rFonts w:asciiTheme="minorBidi" w:hAnsiTheme="minorBidi"/>
          <w:rtl/>
        </w:rPr>
        <w:t xml:space="preserve">ה אינה יכולה לסטות מזכויות מסוימות באמנה אם בכך היא מפרה מחויבות בינ"ל אחרות (בעיקר מדובר על דיני הלחימה והמשב"ל הפלילי). </w:t>
      </w:r>
      <w:r w:rsidR="00025C18">
        <w:rPr>
          <w:rFonts w:asciiTheme="minorBidi" w:hAnsiTheme="minorBidi" w:hint="cs"/>
          <w:rtl/>
        </w:rPr>
        <w:t xml:space="preserve">גם כשאני במצב חירום אני עדיין מחויב בדיני המלחמה בדין ההומניטרי </w:t>
      </w:r>
      <w:r w:rsidR="00025C18">
        <w:rPr>
          <w:rFonts w:asciiTheme="minorBidi" w:hAnsiTheme="minorBidi"/>
          <w:rtl/>
        </w:rPr>
        <w:t>–</w:t>
      </w:r>
      <w:r w:rsidR="00025C18">
        <w:rPr>
          <w:rFonts w:asciiTheme="minorBidi" w:hAnsiTheme="minorBidi" w:hint="cs"/>
          <w:rtl/>
        </w:rPr>
        <w:t xml:space="preserve"> העובדה שאני בשעת חירום לא פוטרת אותי מלהיות מחויבת בסעיפים אחרים </w:t>
      </w:r>
      <w:r w:rsidR="00025C18">
        <w:rPr>
          <w:rFonts w:asciiTheme="minorBidi" w:hAnsiTheme="minorBidi"/>
          <w:rtl/>
        </w:rPr>
        <w:t>–</w:t>
      </w:r>
      <w:r w:rsidR="00025C18">
        <w:rPr>
          <w:rFonts w:asciiTheme="minorBidi" w:hAnsiTheme="minorBidi" w:hint="cs"/>
          <w:rtl/>
        </w:rPr>
        <w:t xml:space="preserve"> כמו איסור על לקיחת בני ערובה. </w:t>
      </w:r>
      <w:r w:rsidRPr="001B3266">
        <w:rPr>
          <w:rFonts w:asciiTheme="minorBidi" w:hAnsiTheme="minorBidi"/>
          <w:rtl/>
        </w:rPr>
        <w:t xml:space="preserve">דוג' מהערה פרשנית 29 של הוועדה: החובה להעניק יחס הומני לעצור בהקשר לסכסוך חמוש, איסור על לקיחת בני ערובה, </w:t>
      </w:r>
      <w:r w:rsidRPr="001B3266">
        <w:rPr>
          <w:rFonts w:asciiTheme="minorBidi" w:hAnsiTheme="minorBidi" w:hint="cs"/>
          <w:rtl/>
        </w:rPr>
        <w:t>ח</w:t>
      </w:r>
      <w:r w:rsidRPr="001B3266">
        <w:rPr>
          <w:rFonts w:asciiTheme="minorBidi" w:hAnsiTheme="minorBidi"/>
          <w:rtl/>
        </w:rPr>
        <w:t>טיפה או מאסר בסתר, איסור על גירוש או העברה בכיפה של אוכלוסייה אזרחית</w:t>
      </w:r>
      <w:r w:rsidRPr="001B3266">
        <w:rPr>
          <w:rFonts w:asciiTheme="minorBidi" w:hAnsiTheme="minorBidi"/>
        </w:rPr>
        <w:t>...</w:t>
      </w:r>
    </w:p>
    <w:p w14:paraId="65AA799E" w14:textId="77777777" w:rsidR="00025C18" w:rsidRPr="001B3266" w:rsidRDefault="00025C18" w:rsidP="00025C18">
      <w:pPr>
        <w:pStyle w:val="NoSpacing"/>
        <w:ind w:left="360"/>
        <w:rPr>
          <w:rFonts w:asciiTheme="minorBidi" w:hAnsiTheme="minorBidi"/>
          <w:u w:val="single"/>
        </w:rPr>
      </w:pPr>
    </w:p>
    <w:p w14:paraId="5808999C" w14:textId="77777777" w:rsidR="00025C18" w:rsidRPr="00110EDA" w:rsidRDefault="001B3266" w:rsidP="00110EDA">
      <w:pPr>
        <w:pStyle w:val="NoSpacing"/>
        <w:numPr>
          <w:ilvl w:val="0"/>
          <w:numId w:val="93"/>
        </w:numPr>
        <w:rPr>
          <w:rFonts w:asciiTheme="minorBidi" w:hAnsiTheme="minorBidi"/>
          <w:rtl/>
        </w:rPr>
      </w:pPr>
      <w:r w:rsidRPr="001B3266">
        <w:rPr>
          <w:rFonts w:asciiTheme="minorBidi" w:hAnsiTheme="minorBidi"/>
          <w:u w:val="single"/>
          <w:rtl/>
        </w:rPr>
        <w:t>האמצעים בהם היא נוקטת לא יהוו הפליה על בסיס גזע צבע מין דת לשון או מוצא חברתי</w:t>
      </w:r>
      <w:r w:rsidRPr="001B3266">
        <w:rPr>
          <w:rFonts w:asciiTheme="minorBidi" w:hAnsiTheme="minorBidi"/>
          <w:rtl/>
        </w:rPr>
        <w:t xml:space="preserve"> – אותה פרשה בבריטניה </w:t>
      </w:r>
      <w:r w:rsidR="00025C18">
        <w:rPr>
          <w:rFonts w:asciiTheme="minorBidi" w:hAnsiTheme="minorBidi" w:hint="cs"/>
          <w:rtl/>
        </w:rPr>
        <w:t xml:space="preserve">שדיברה על מצב חירום כפעולה מניעתית, ההכרזה על מצב חירום הייתה חוקית </w:t>
      </w:r>
      <w:r w:rsidR="00025C18">
        <w:rPr>
          <w:rFonts w:asciiTheme="minorBidi" w:hAnsiTheme="minorBidi"/>
          <w:rtl/>
        </w:rPr>
        <w:t>–</w:t>
      </w:r>
      <w:r w:rsidR="00025C18">
        <w:rPr>
          <w:rFonts w:asciiTheme="minorBidi" w:hAnsiTheme="minorBidi" w:hint="cs"/>
          <w:rtl/>
        </w:rPr>
        <w:t xml:space="preserve"> אבל האמצעים שננקטו שם היו לא חוקיים.</w:t>
      </w:r>
      <w:r w:rsidRPr="001B3266">
        <w:rPr>
          <w:rFonts w:asciiTheme="minorBidi" w:hAnsiTheme="minorBidi"/>
          <w:rtl/>
        </w:rPr>
        <w:t xml:space="preserve"> </w:t>
      </w:r>
      <w:r w:rsidR="00025C18">
        <w:rPr>
          <w:rFonts w:asciiTheme="minorBidi" w:hAnsiTheme="minorBidi" w:hint="cs"/>
          <w:rtl/>
        </w:rPr>
        <w:t>המעצר היה על בסיס קבוצתי,</w:t>
      </w:r>
      <w:r w:rsidRPr="001B3266">
        <w:rPr>
          <w:rFonts w:asciiTheme="minorBidi" w:hAnsiTheme="minorBidi"/>
          <w:rtl/>
        </w:rPr>
        <w:t xml:space="preserve"> </w:t>
      </w:r>
      <w:r w:rsidR="00025C18">
        <w:rPr>
          <w:rFonts w:asciiTheme="minorBidi" w:hAnsiTheme="minorBidi" w:hint="cs"/>
          <w:rtl/>
        </w:rPr>
        <w:t>ו</w:t>
      </w:r>
      <w:r w:rsidRPr="001B3266">
        <w:rPr>
          <w:rFonts w:asciiTheme="minorBidi" w:hAnsiTheme="minorBidi"/>
          <w:rtl/>
        </w:rPr>
        <w:t>לכן בית הדין אומר שהחוק מפלה, לא הראו שיש כאן שונות רלוונטית, הרי אי אפשר להגיד שכל הקבוצה הזו</w:t>
      </w:r>
      <w:r w:rsidR="00025C18">
        <w:rPr>
          <w:rFonts w:asciiTheme="minorBidi" w:hAnsiTheme="minorBidi" w:hint="cs"/>
          <w:rtl/>
        </w:rPr>
        <w:t xml:space="preserve"> (תושבים שאינם אזרחים של אנגליה אך לא ניתן לגרשם)</w:t>
      </w:r>
      <w:r w:rsidRPr="001B3266">
        <w:rPr>
          <w:rFonts w:asciiTheme="minorBidi" w:hAnsiTheme="minorBidi"/>
          <w:rtl/>
        </w:rPr>
        <w:t xml:space="preserve"> חשודה בפעולות טרור</w:t>
      </w:r>
      <w:r w:rsidR="00025C18">
        <w:rPr>
          <w:rFonts w:asciiTheme="minorBidi" w:hAnsiTheme="minorBidi" w:hint="cs"/>
          <w:rtl/>
        </w:rPr>
        <w:t xml:space="preserve"> ולכן להחזיקם במעצר </w:t>
      </w:r>
      <w:r w:rsidR="00025C18">
        <w:rPr>
          <w:rFonts w:asciiTheme="minorBidi" w:hAnsiTheme="minorBidi"/>
          <w:rtl/>
        </w:rPr>
        <w:t>–</w:t>
      </w:r>
      <w:r w:rsidR="00110EDA">
        <w:rPr>
          <w:rFonts w:asciiTheme="minorBidi" w:hAnsiTheme="minorBidi" w:hint="cs"/>
          <w:rtl/>
        </w:rPr>
        <w:t xml:space="preserve"> זו</w:t>
      </w:r>
      <w:r w:rsidR="00025C18">
        <w:rPr>
          <w:rFonts w:asciiTheme="minorBidi" w:hAnsiTheme="minorBidi" w:hint="cs"/>
          <w:rtl/>
        </w:rPr>
        <w:t xml:space="preserve"> אפליה.</w:t>
      </w:r>
    </w:p>
    <w:p w14:paraId="5CF9CF23" w14:textId="77777777" w:rsidR="00025C18" w:rsidRDefault="00025C18" w:rsidP="00025C18">
      <w:pPr>
        <w:pStyle w:val="NoSpacing"/>
        <w:rPr>
          <w:rFonts w:asciiTheme="minorBidi" w:hAnsiTheme="minorBidi"/>
          <w:b/>
          <w:bCs/>
          <w:rtl/>
        </w:rPr>
      </w:pPr>
      <w:r w:rsidRPr="00110EDA">
        <w:rPr>
          <w:rFonts w:asciiTheme="minorBidi" w:hAnsiTheme="minorBidi" w:cs="Arial"/>
          <w:b/>
          <w:bCs/>
          <w:highlight w:val="lightGray"/>
          <w:rtl/>
        </w:rPr>
        <w:t>ס' 4(ב)</w:t>
      </w:r>
      <w:r w:rsidRPr="00025C18">
        <w:rPr>
          <w:rFonts w:asciiTheme="minorBidi" w:hAnsiTheme="minorBidi" w:cs="Arial"/>
          <w:b/>
          <w:bCs/>
          <w:rtl/>
        </w:rPr>
        <w:t xml:space="preserve"> לאמנה לזכויות אזרחיות ומדיניות קובע זכויות שלא ניתן לסתות מהן לא משנה מה, גם במצב חירום:</w:t>
      </w:r>
    </w:p>
    <w:p w14:paraId="768C46E8" w14:textId="77777777" w:rsidR="00110EDA" w:rsidRDefault="00110EDA" w:rsidP="00110EDA">
      <w:pPr>
        <w:pStyle w:val="NoSpacing"/>
        <w:numPr>
          <w:ilvl w:val="0"/>
          <w:numId w:val="131"/>
        </w:numPr>
        <w:rPr>
          <w:rFonts w:asciiTheme="minorBidi" w:hAnsiTheme="minorBidi"/>
        </w:rPr>
      </w:pPr>
      <w:r>
        <w:rPr>
          <w:rFonts w:asciiTheme="minorBidi" w:hAnsiTheme="minorBidi" w:hint="cs"/>
          <w:rtl/>
        </w:rPr>
        <w:t xml:space="preserve">הזכות לחיים </w:t>
      </w:r>
      <w:r>
        <w:rPr>
          <w:rFonts w:asciiTheme="minorBidi" w:hAnsiTheme="minorBidi"/>
          <w:rtl/>
        </w:rPr>
        <w:t>–</w:t>
      </w:r>
      <w:r>
        <w:rPr>
          <w:rFonts w:asciiTheme="minorBidi" w:hAnsiTheme="minorBidi" w:hint="cs"/>
          <w:rtl/>
        </w:rPr>
        <w:t xml:space="preserve"> </w:t>
      </w:r>
      <w:r w:rsidRPr="00110EDA">
        <w:rPr>
          <w:rFonts w:asciiTheme="minorBidi" w:hAnsiTheme="minorBidi" w:hint="cs"/>
          <w:b/>
          <w:bCs/>
          <w:highlight w:val="lightGray"/>
          <w:rtl/>
        </w:rPr>
        <w:t>ס' 6</w:t>
      </w:r>
      <w:r w:rsidR="00B44B63">
        <w:rPr>
          <w:rFonts w:asciiTheme="minorBidi" w:hAnsiTheme="minorBidi" w:hint="cs"/>
          <w:rtl/>
        </w:rPr>
        <w:t>.</w:t>
      </w:r>
    </w:p>
    <w:p w14:paraId="7E892046" w14:textId="77777777" w:rsidR="00110EDA" w:rsidRDefault="00110EDA" w:rsidP="00110EDA">
      <w:pPr>
        <w:pStyle w:val="NoSpacing"/>
        <w:numPr>
          <w:ilvl w:val="0"/>
          <w:numId w:val="131"/>
        </w:numPr>
        <w:rPr>
          <w:rFonts w:asciiTheme="minorBidi" w:hAnsiTheme="minorBidi"/>
        </w:rPr>
      </w:pPr>
      <w:r>
        <w:rPr>
          <w:rFonts w:asciiTheme="minorBidi" w:hAnsiTheme="minorBidi" w:hint="cs"/>
          <w:rtl/>
        </w:rPr>
        <w:t xml:space="preserve">האיסור על עינויים, יחס או עונש אכזריים, בלתי אנושיים או משפילים </w:t>
      </w:r>
      <w:r>
        <w:rPr>
          <w:rFonts w:asciiTheme="minorBidi" w:hAnsiTheme="minorBidi"/>
          <w:rtl/>
        </w:rPr>
        <w:t>–</w:t>
      </w:r>
      <w:r>
        <w:rPr>
          <w:rFonts w:asciiTheme="minorBidi" w:hAnsiTheme="minorBidi" w:hint="cs"/>
          <w:rtl/>
        </w:rPr>
        <w:t xml:space="preserve"> </w:t>
      </w:r>
      <w:r w:rsidRPr="00110EDA">
        <w:rPr>
          <w:rFonts w:asciiTheme="minorBidi" w:hAnsiTheme="minorBidi" w:hint="cs"/>
          <w:b/>
          <w:bCs/>
          <w:highlight w:val="lightGray"/>
          <w:rtl/>
        </w:rPr>
        <w:t>ס' 7</w:t>
      </w:r>
      <w:r w:rsidR="00B44B63">
        <w:rPr>
          <w:rFonts w:asciiTheme="minorBidi" w:hAnsiTheme="minorBidi" w:hint="cs"/>
          <w:rtl/>
        </w:rPr>
        <w:t>.</w:t>
      </w:r>
    </w:p>
    <w:p w14:paraId="6DA81024" w14:textId="77777777" w:rsidR="00110EDA" w:rsidRDefault="00110EDA" w:rsidP="00110EDA">
      <w:pPr>
        <w:pStyle w:val="NoSpacing"/>
        <w:numPr>
          <w:ilvl w:val="0"/>
          <w:numId w:val="131"/>
        </w:numPr>
        <w:rPr>
          <w:rFonts w:asciiTheme="minorBidi" w:hAnsiTheme="minorBidi"/>
        </w:rPr>
      </w:pPr>
      <w:r>
        <w:rPr>
          <w:rFonts w:asciiTheme="minorBidi" w:hAnsiTheme="minorBidi" w:hint="cs"/>
          <w:rtl/>
        </w:rPr>
        <w:t xml:space="preserve">האיסור על עבדות </w:t>
      </w:r>
      <w:r>
        <w:rPr>
          <w:rFonts w:asciiTheme="minorBidi" w:hAnsiTheme="minorBidi"/>
          <w:rtl/>
        </w:rPr>
        <w:t>–</w:t>
      </w:r>
      <w:r>
        <w:rPr>
          <w:rFonts w:asciiTheme="minorBidi" w:hAnsiTheme="minorBidi" w:hint="cs"/>
          <w:rtl/>
        </w:rPr>
        <w:t xml:space="preserve"> </w:t>
      </w:r>
      <w:r w:rsidRPr="00110EDA">
        <w:rPr>
          <w:rFonts w:asciiTheme="minorBidi" w:hAnsiTheme="minorBidi" w:hint="cs"/>
          <w:b/>
          <w:bCs/>
          <w:highlight w:val="lightGray"/>
          <w:rtl/>
        </w:rPr>
        <w:t>ס' 8 (סעיף קטן 1-2)</w:t>
      </w:r>
      <w:r w:rsidR="00B44B63">
        <w:rPr>
          <w:rFonts w:asciiTheme="minorBidi" w:hAnsiTheme="minorBidi" w:hint="cs"/>
          <w:rtl/>
        </w:rPr>
        <w:t>.</w:t>
      </w:r>
    </w:p>
    <w:p w14:paraId="638038E0" w14:textId="77777777" w:rsidR="00110EDA" w:rsidRDefault="00110EDA" w:rsidP="00110EDA">
      <w:pPr>
        <w:pStyle w:val="NoSpacing"/>
        <w:numPr>
          <w:ilvl w:val="0"/>
          <w:numId w:val="131"/>
        </w:numPr>
        <w:rPr>
          <w:rFonts w:asciiTheme="minorBidi" w:hAnsiTheme="minorBidi"/>
        </w:rPr>
      </w:pPr>
      <w:r>
        <w:rPr>
          <w:rFonts w:asciiTheme="minorBidi" w:hAnsiTheme="minorBidi" w:hint="cs"/>
          <w:rtl/>
        </w:rPr>
        <w:t xml:space="preserve">איסור מאסר בשל הפרת התחייבות חוזית </w:t>
      </w:r>
      <w:r>
        <w:rPr>
          <w:rFonts w:asciiTheme="minorBidi" w:hAnsiTheme="minorBidi"/>
          <w:rtl/>
        </w:rPr>
        <w:t>–</w:t>
      </w:r>
      <w:r>
        <w:rPr>
          <w:rFonts w:asciiTheme="minorBidi" w:hAnsiTheme="minorBidi" w:hint="cs"/>
          <w:rtl/>
        </w:rPr>
        <w:t xml:space="preserve"> </w:t>
      </w:r>
      <w:r w:rsidRPr="00110EDA">
        <w:rPr>
          <w:rFonts w:asciiTheme="minorBidi" w:hAnsiTheme="minorBidi" w:hint="cs"/>
          <w:b/>
          <w:bCs/>
          <w:highlight w:val="lightGray"/>
          <w:rtl/>
        </w:rPr>
        <w:t>ס' 11</w:t>
      </w:r>
      <w:r w:rsidR="00B44B63">
        <w:rPr>
          <w:rFonts w:asciiTheme="minorBidi" w:hAnsiTheme="minorBidi" w:hint="cs"/>
          <w:rtl/>
        </w:rPr>
        <w:t>.</w:t>
      </w:r>
    </w:p>
    <w:p w14:paraId="4912D6B2" w14:textId="77777777" w:rsidR="00110EDA" w:rsidRDefault="00110EDA" w:rsidP="00110EDA">
      <w:pPr>
        <w:pStyle w:val="NoSpacing"/>
        <w:numPr>
          <w:ilvl w:val="0"/>
          <w:numId w:val="131"/>
        </w:numPr>
        <w:rPr>
          <w:rFonts w:asciiTheme="minorBidi" w:hAnsiTheme="minorBidi"/>
        </w:rPr>
      </w:pPr>
      <w:r>
        <w:rPr>
          <w:rFonts w:asciiTheme="minorBidi" w:hAnsiTheme="minorBidi" w:hint="cs"/>
          <w:rtl/>
        </w:rPr>
        <w:t xml:space="preserve">איסור ענישה פלילית רטרואקטיבית </w:t>
      </w:r>
      <w:r>
        <w:rPr>
          <w:rFonts w:asciiTheme="minorBidi" w:hAnsiTheme="minorBidi"/>
          <w:rtl/>
        </w:rPr>
        <w:t>–</w:t>
      </w:r>
      <w:r>
        <w:rPr>
          <w:rFonts w:asciiTheme="minorBidi" w:hAnsiTheme="minorBidi" w:hint="cs"/>
          <w:rtl/>
        </w:rPr>
        <w:t xml:space="preserve"> </w:t>
      </w:r>
      <w:r w:rsidRPr="00110EDA">
        <w:rPr>
          <w:rFonts w:asciiTheme="minorBidi" w:hAnsiTheme="minorBidi" w:hint="cs"/>
          <w:b/>
          <w:bCs/>
          <w:highlight w:val="lightGray"/>
          <w:rtl/>
        </w:rPr>
        <w:t>ס' 15</w:t>
      </w:r>
      <w:r w:rsidR="00B44B63">
        <w:rPr>
          <w:rFonts w:asciiTheme="minorBidi" w:hAnsiTheme="minorBidi" w:hint="cs"/>
          <w:rtl/>
        </w:rPr>
        <w:t>.</w:t>
      </w:r>
    </w:p>
    <w:p w14:paraId="72C34506" w14:textId="77777777" w:rsidR="00110EDA" w:rsidRDefault="00110EDA" w:rsidP="00110EDA">
      <w:pPr>
        <w:pStyle w:val="NoSpacing"/>
        <w:numPr>
          <w:ilvl w:val="0"/>
          <w:numId w:val="131"/>
        </w:numPr>
        <w:rPr>
          <w:rFonts w:asciiTheme="minorBidi" w:hAnsiTheme="minorBidi"/>
        </w:rPr>
      </w:pPr>
      <w:r>
        <w:rPr>
          <w:rFonts w:asciiTheme="minorBidi" w:hAnsiTheme="minorBidi" w:hint="cs"/>
          <w:rtl/>
        </w:rPr>
        <w:t xml:space="preserve">הזכות להיחשב כבעל אישיות משפטית </w:t>
      </w:r>
      <w:r>
        <w:rPr>
          <w:rFonts w:asciiTheme="minorBidi" w:hAnsiTheme="minorBidi"/>
          <w:rtl/>
        </w:rPr>
        <w:t>–</w:t>
      </w:r>
      <w:r>
        <w:rPr>
          <w:rFonts w:asciiTheme="minorBidi" w:hAnsiTheme="minorBidi" w:hint="cs"/>
          <w:rtl/>
        </w:rPr>
        <w:t xml:space="preserve"> </w:t>
      </w:r>
      <w:r w:rsidRPr="00110EDA">
        <w:rPr>
          <w:rFonts w:asciiTheme="minorBidi" w:hAnsiTheme="minorBidi" w:hint="cs"/>
          <w:b/>
          <w:bCs/>
          <w:highlight w:val="lightGray"/>
          <w:rtl/>
        </w:rPr>
        <w:t>ס' 16</w:t>
      </w:r>
      <w:r w:rsidR="00B44B63">
        <w:rPr>
          <w:rFonts w:asciiTheme="minorBidi" w:hAnsiTheme="minorBidi" w:hint="cs"/>
          <w:rtl/>
        </w:rPr>
        <w:t>.</w:t>
      </w:r>
    </w:p>
    <w:p w14:paraId="483BF9A1" w14:textId="77777777" w:rsidR="00110EDA" w:rsidRDefault="00110EDA" w:rsidP="00110EDA">
      <w:pPr>
        <w:pStyle w:val="NoSpacing"/>
        <w:numPr>
          <w:ilvl w:val="0"/>
          <w:numId w:val="131"/>
        </w:numPr>
        <w:rPr>
          <w:rFonts w:asciiTheme="minorBidi" w:hAnsiTheme="minorBidi"/>
          <w:rtl/>
        </w:rPr>
      </w:pPr>
      <w:r>
        <w:rPr>
          <w:rFonts w:asciiTheme="minorBidi" w:hAnsiTheme="minorBidi" w:hint="cs"/>
          <w:rtl/>
        </w:rPr>
        <w:t xml:space="preserve">חופש המחשבה, המצפון והדת </w:t>
      </w:r>
      <w:r>
        <w:rPr>
          <w:rFonts w:asciiTheme="minorBidi" w:hAnsiTheme="minorBidi"/>
          <w:rtl/>
        </w:rPr>
        <w:t>–</w:t>
      </w:r>
      <w:r>
        <w:rPr>
          <w:rFonts w:asciiTheme="minorBidi" w:hAnsiTheme="minorBidi" w:hint="cs"/>
          <w:rtl/>
        </w:rPr>
        <w:t xml:space="preserve"> </w:t>
      </w:r>
      <w:r w:rsidRPr="00110EDA">
        <w:rPr>
          <w:rFonts w:asciiTheme="minorBidi" w:hAnsiTheme="minorBidi" w:hint="cs"/>
          <w:b/>
          <w:bCs/>
          <w:highlight w:val="lightGray"/>
          <w:rtl/>
        </w:rPr>
        <w:t>ס' 18</w:t>
      </w:r>
      <w:r w:rsidR="00B44B63">
        <w:rPr>
          <w:rFonts w:asciiTheme="minorBidi" w:hAnsiTheme="minorBidi" w:hint="cs"/>
          <w:rtl/>
        </w:rPr>
        <w:t>.</w:t>
      </w:r>
    </w:p>
    <w:p w14:paraId="3FE47878" w14:textId="77777777" w:rsidR="00025C18" w:rsidRPr="00B44B63" w:rsidRDefault="00025C18" w:rsidP="00B44B63">
      <w:pPr>
        <w:pStyle w:val="NoSpacing"/>
        <w:rPr>
          <w:rFonts w:asciiTheme="minorBidi" w:hAnsiTheme="minorBidi"/>
          <w:b/>
          <w:bCs/>
          <w:rtl/>
        </w:rPr>
      </w:pPr>
      <w:r>
        <w:rPr>
          <w:rFonts w:asciiTheme="minorBidi" w:hAnsiTheme="minorBidi" w:hint="cs"/>
          <w:rtl/>
        </w:rPr>
        <w:t xml:space="preserve">אלו זכויות שלא ניתן לגרוע מהן גם בשעת חירום. </w:t>
      </w:r>
      <w:r w:rsidR="00B44B63">
        <w:rPr>
          <w:rFonts w:asciiTheme="minorBidi" w:hAnsiTheme="minorBidi" w:hint="cs"/>
          <w:rtl/>
        </w:rPr>
        <w:t xml:space="preserve"> </w:t>
      </w:r>
      <w:r w:rsidR="00B44B63">
        <w:rPr>
          <w:rFonts w:asciiTheme="minorBidi" w:hAnsiTheme="minorBidi" w:cs="Arial" w:hint="cs"/>
          <w:b/>
          <w:bCs/>
          <w:rtl/>
        </w:rPr>
        <w:t>מדוע</w:t>
      </w:r>
      <w:r w:rsidRPr="00B44B63">
        <w:rPr>
          <w:rFonts w:asciiTheme="minorBidi" w:hAnsiTheme="minorBidi" w:cs="Arial"/>
          <w:b/>
          <w:bCs/>
          <w:rtl/>
        </w:rPr>
        <w:t xml:space="preserve"> דווקא זכויות אלו? </w:t>
      </w:r>
    </w:p>
    <w:p w14:paraId="3AEE6B69" w14:textId="77777777" w:rsidR="00025C18" w:rsidRDefault="00025C18" w:rsidP="00B44B63">
      <w:pPr>
        <w:pStyle w:val="NoSpacing"/>
        <w:numPr>
          <w:ilvl w:val="0"/>
          <w:numId w:val="94"/>
        </w:numPr>
        <w:rPr>
          <w:rFonts w:asciiTheme="minorBidi" w:hAnsiTheme="minorBidi" w:cs="Arial"/>
        </w:rPr>
      </w:pPr>
      <w:r w:rsidRPr="00025C18">
        <w:rPr>
          <w:rFonts w:asciiTheme="minorBidi" w:hAnsiTheme="minorBidi" w:cs="Arial"/>
          <w:rtl/>
        </w:rPr>
        <w:t>אלו זכויות מאוד</w:t>
      </w:r>
      <w:r>
        <w:rPr>
          <w:rFonts w:asciiTheme="minorBidi" w:hAnsiTheme="minorBidi" w:cs="Arial" w:hint="cs"/>
          <w:rtl/>
        </w:rPr>
        <w:t xml:space="preserve"> מאוד</w:t>
      </w:r>
      <w:r w:rsidRPr="00025C18">
        <w:rPr>
          <w:rFonts w:asciiTheme="minorBidi" w:hAnsiTheme="minorBidi" w:cs="Arial"/>
          <w:rtl/>
        </w:rPr>
        <w:t xml:space="preserve"> יסודיות</w:t>
      </w:r>
      <w:r>
        <w:rPr>
          <w:rFonts w:asciiTheme="minorBidi" w:hAnsiTheme="minorBidi" w:cs="Arial" w:hint="cs"/>
          <w:rtl/>
        </w:rPr>
        <w:t xml:space="preserve"> ובסיסיות</w:t>
      </w:r>
      <w:r w:rsidRPr="00025C18">
        <w:rPr>
          <w:rFonts w:asciiTheme="minorBidi" w:hAnsiTheme="minorBidi" w:cs="Arial"/>
          <w:rtl/>
        </w:rPr>
        <w:t>, חלקן</w:t>
      </w:r>
      <w:r>
        <w:rPr>
          <w:rFonts w:asciiTheme="minorBidi" w:hAnsiTheme="minorBidi" w:cs="Arial"/>
          <w:rtl/>
        </w:rPr>
        <w:t xml:space="preserve"> אפילו </w:t>
      </w:r>
      <w:proofErr w:type="spellStart"/>
      <w:r w:rsidR="00B44B63" w:rsidRPr="00B44B63">
        <w:rPr>
          <w:rFonts w:asciiTheme="minorBidi" w:hAnsiTheme="minorBidi"/>
        </w:rPr>
        <w:t>Erga</w:t>
      </w:r>
      <w:proofErr w:type="spellEnd"/>
      <w:r w:rsidR="00B44B63" w:rsidRPr="00B44B63">
        <w:rPr>
          <w:rFonts w:asciiTheme="minorBidi" w:hAnsiTheme="minorBidi"/>
        </w:rPr>
        <w:t xml:space="preserve"> </w:t>
      </w:r>
      <w:proofErr w:type="spellStart"/>
      <w:r w:rsidR="00B44B63" w:rsidRPr="00B44B63">
        <w:rPr>
          <w:rFonts w:asciiTheme="minorBidi" w:hAnsiTheme="minorBidi"/>
        </w:rPr>
        <w:t>Omnes</w:t>
      </w:r>
      <w:proofErr w:type="spellEnd"/>
      <w:r w:rsidR="00B44B63" w:rsidRPr="00B44B63">
        <w:rPr>
          <w:rFonts w:asciiTheme="minorBidi" w:hAnsiTheme="minorBidi" w:cs="Arial"/>
          <w:rtl/>
        </w:rPr>
        <w:t xml:space="preserve"> </w:t>
      </w:r>
      <w:r>
        <w:rPr>
          <w:rFonts w:asciiTheme="minorBidi" w:hAnsiTheme="minorBidi" w:cs="Arial"/>
          <w:rtl/>
        </w:rPr>
        <w:t>–</w:t>
      </w:r>
      <w:r>
        <w:rPr>
          <w:rFonts w:asciiTheme="minorBidi" w:hAnsiTheme="minorBidi" w:cs="Arial" w:hint="cs"/>
          <w:rtl/>
        </w:rPr>
        <w:t xml:space="preserve"> נרצה להגן עליהם לא משנה מה.</w:t>
      </w:r>
    </w:p>
    <w:p w14:paraId="679B707C" w14:textId="77777777" w:rsidR="00025C18" w:rsidRDefault="00025C18" w:rsidP="00407A70">
      <w:pPr>
        <w:pStyle w:val="NoSpacing"/>
        <w:numPr>
          <w:ilvl w:val="0"/>
          <w:numId w:val="94"/>
        </w:numPr>
        <w:rPr>
          <w:rFonts w:asciiTheme="minorBidi" w:hAnsiTheme="minorBidi" w:cs="Arial"/>
        </w:rPr>
      </w:pPr>
      <w:r w:rsidRPr="00025C18">
        <w:rPr>
          <w:rFonts w:asciiTheme="minorBidi" w:hAnsiTheme="minorBidi" w:cs="Arial"/>
          <w:rtl/>
        </w:rPr>
        <w:t>בנוסף, לחלק מהזכויות אין קשר למצב חירום. למה כשיש מלחמה יש צורך שיפגע חופש הדת של אנשים?</w:t>
      </w:r>
      <w:r>
        <w:rPr>
          <w:rFonts w:asciiTheme="minorBidi" w:hAnsiTheme="minorBidi" w:cs="Arial" w:hint="cs"/>
          <w:rtl/>
        </w:rPr>
        <w:t xml:space="preserve"> אין שום קשר בין הדברים.</w:t>
      </w:r>
    </w:p>
    <w:p w14:paraId="513740FA" w14:textId="77777777" w:rsidR="00025C18" w:rsidRDefault="00025C18" w:rsidP="00025C18">
      <w:pPr>
        <w:pStyle w:val="NoSpacing"/>
        <w:rPr>
          <w:rFonts w:asciiTheme="minorBidi" w:hAnsiTheme="minorBidi" w:cs="Arial"/>
          <w:rtl/>
        </w:rPr>
      </w:pPr>
    </w:p>
    <w:p w14:paraId="4FC4A14B" w14:textId="77777777" w:rsidR="00025C18" w:rsidRPr="00025C18" w:rsidRDefault="00025C18" w:rsidP="00025C18">
      <w:pPr>
        <w:pStyle w:val="NoSpacing"/>
        <w:rPr>
          <w:rFonts w:asciiTheme="minorBidi" w:hAnsiTheme="minorBidi" w:cs="Arial"/>
          <w:b/>
          <w:bCs/>
          <w:rtl/>
        </w:rPr>
      </w:pPr>
      <w:r w:rsidRPr="00B44B63">
        <w:rPr>
          <w:rFonts w:asciiTheme="minorBidi" w:hAnsiTheme="minorBidi" w:cs="Arial"/>
          <w:b/>
          <w:bCs/>
          <w:highlight w:val="yellow"/>
          <w:rtl/>
        </w:rPr>
        <w:t xml:space="preserve">ישראל ומצב </w:t>
      </w:r>
      <w:r w:rsidR="00B44B63" w:rsidRPr="00B44B63">
        <w:rPr>
          <w:rFonts w:asciiTheme="minorBidi" w:hAnsiTheme="minorBidi" w:cs="Arial" w:hint="cs"/>
          <w:b/>
          <w:bCs/>
          <w:highlight w:val="yellow"/>
          <w:rtl/>
        </w:rPr>
        <w:t>ה</w:t>
      </w:r>
      <w:r w:rsidRPr="00B44B63">
        <w:rPr>
          <w:rFonts w:asciiTheme="minorBidi" w:hAnsiTheme="minorBidi" w:cs="Arial"/>
          <w:b/>
          <w:bCs/>
          <w:highlight w:val="yellow"/>
          <w:rtl/>
        </w:rPr>
        <w:t>חירום:</w:t>
      </w:r>
    </w:p>
    <w:p w14:paraId="456C985B" w14:textId="77777777" w:rsidR="00025C18" w:rsidRDefault="00025C18" w:rsidP="007146D1">
      <w:pPr>
        <w:pStyle w:val="NoSpacing"/>
        <w:rPr>
          <w:rFonts w:asciiTheme="minorBidi" w:hAnsiTheme="minorBidi" w:cs="Arial"/>
          <w:rtl/>
        </w:rPr>
      </w:pPr>
      <w:r w:rsidRPr="00025C18">
        <w:rPr>
          <w:rFonts w:asciiTheme="minorBidi" w:hAnsiTheme="minorBidi" w:cs="Arial"/>
          <w:rtl/>
        </w:rPr>
        <w:t xml:space="preserve">בישראל הוכרז מצב חירום מיום היווסדה של המדינה. </w:t>
      </w:r>
      <w:r w:rsidR="00B27F0D">
        <w:rPr>
          <w:rFonts w:asciiTheme="minorBidi" w:hAnsiTheme="minorBidi" w:cs="Arial" w:hint="cs"/>
          <w:rtl/>
        </w:rPr>
        <w:t>היא נמצאת באיום בטחוני קשה ומורכב מאוד, שלא הוסר. יחד עם זאת ישראל כן רצתה לקחת על עצמה מחויבויות של זכויות אדם, וכן היה חשוב למדינה לעמוד בסטנדרטים מסוימים גם במצב חירום, ו</w:t>
      </w:r>
      <w:r w:rsidRPr="00025C18">
        <w:rPr>
          <w:rFonts w:asciiTheme="minorBidi" w:hAnsiTheme="minorBidi" w:cs="Arial"/>
          <w:rtl/>
        </w:rPr>
        <w:t>לכן כשישראל מאשררת את ה</w:t>
      </w:r>
      <w:r w:rsidR="00B5250A">
        <w:rPr>
          <w:rFonts w:asciiTheme="minorBidi" w:hAnsiTheme="minorBidi" w:cs="Arial" w:hint="cs"/>
          <w:rtl/>
        </w:rPr>
        <w:t>-</w:t>
      </w:r>
      <w:r w:rsidRPr="007146D1">
        <w:rPr>
          <w:rFonts w:asciiTheme="minorBidi" w:hAnsiTheme="minorBidi" w:cs="Arial"/>
          <w:b/>
          <w:bCs/>
        </w:rPr>
        <w:t>ICCPR</w:t>
      </w:r>
      <w:r w:rsidRPr="00025C18">
        <w:rPr>
          <w:rFonts w:asciiTheme="minorBidi" w:hAnsiTheme="minorBidi" w:cs="Arial"/>
          <w:rtl/>
        </w:rPr>
        <w:t>, היא אומרת שביחס ל</w:t>
      </w:r>
      <w:r w:rsidRPr="007146D1">
        <w:rPr>
          <w:rFonts w:asciiTheme="minorBidi" w:hAnsiTheme="minorBidi" w:cs="Arial"/>
          <w:b/>
          <w:bCs/>
          <w:highlight w:val="lightGray"/>
          <w:rtl/>
        </w:rPr>
        <w:t>ס</w:t>
      </w:r>
      <w:r w:rsidR="007146D1">
        <w:rPr>
          <w:rFonts w:asciiTheme="minorBidi" w:hAnsiTheme="minorBidi" w:cs="Arial" w:hint="cs"/>
          <w:b/>
          <w:bCs/>
          <w:highlight w:val="lightGray"/>
          <w:rtl/>
        </w:rPr>
        <w:t>'</w:t>
      </w:r>
      <w:r w:rsidRPr="007146D1">
        <w:rPr>
          <w:rFonts w:asciiTheme="minorBidi" w:hAnsiTheme="minorBidi" w:cs="Arial"/>
          <w:b/>
          <w:bCs/>
          <w:highlight w:val="lightGray"/>
          <w:rtl/>
        </w:rPr>
        <w:t xml:space="preserve"> 9</w:t>
      </w:r>
      <w:r w:rsidRPr="007146D1">
        <w:rPr>
          <w:rFonts w:asciiTheme="minorBidi" w:hAnsiTheme="minorBidi" w:cs="Arial"/>
          <w:b/>
          <w:bCs/>
          <w:rtl/>
        </w:rPr>
        <w:t xml:space="preserve"> </w:t>
      </w:r>
      <w:r w:rsidRPr="00025C18">
        <w:rPr>
          <w:rFonts w:asciiTheme="minorBidi" w:hAnsiTheme="minorBidi" w:cs="Arial"/>
          <w:rtl/>
        </w:rPr>
        <w:t xml:space="preserve">לאמנה שמדבר על איסור על מעצר שרירותי, ככל שאמצעי המעצר המנהלי בו היא נוקטת חורג מחובותיה לפי האמנה, הרי שהדבר נעשה במסגרת מצב החירום לפי הוראות </w:t>
      </w:r>
      <w:r w:rsidRPr="007146D1">
        <w:rPr>
          <w:rFonts w:asciiTheme="minorBidi" w:hAnsiTheme="minorBidi" w:cs="Arial"/>
          <w:b/>
          <w:bCs/>
          <w:highlight w:val="lightGray"/>
          <w:rtl/>
        </w:rPr>
        <w:t>ס</w:t>
      </w:r>
      <w:r w:rsidR="007146D1">
        <w:rPr>
          <w:rFonts w:asciiTheme="minorBidi" w:hAnsiTheme="minorBidi" w:cs="Arial" w:hint="cs"/>
          <w:b/>
          <w:bCs/>
          <w:highlight w:val="lightGray"/>
          <w:rtl/>
        </w:rPr>
        <w:t>'</w:t>
      </w:r>
      <w:r w:rsidRPr="007146D1">
        <w:rPr>
          <w:rFonts w:asciiTheme="minorBidi" w:hAnsiTheme="minorBidi" w:cs="Arial"/>
          <w:b/>
          <w:bCs/>
          <w:highlight w:val="lightGray"/>
          <w:rtl/>
        </w:rPr>
        <w:t xml:space="preserve"> 4</w:t>
      </w:r>
      <w:r w:rsidRPr="00025C18">
        <w:rPr>
          <w:rFonts w:asciiTheme="minorBidi" w:hAnsiTheme="minorBidi" w:cs="Arial"/>
          <w:rtl/>
        </w:rPr>
        <w:t xml:space="preserve"> לאמנה. </w:t>
      </w:r>
      <w:r w:rsidR="00CF0957">
        <w:rPr>
          <w:rFonts w:asciiTheme="minorBidi" w:hAnsiTheme="minorBidi" w:cs="Arial" w:hint="cs"/>
          <w:rtl/>
        </w:rPr>
        <w:t xml:space="preserve">ההסתייגות למעשה אומרת שבהינתן מצב החירום </w:t>
      </w:r>
      <w:r w:rsidR="00CF0957">
        <w:rPr>
          <w:rFonts w:asciiTheme="minorBidi" w:hAnsiTheme="minorBidi" w:cs="Arial"/>
          <w:rtl/>
        </w:rPr>
        <w:t>–</w:t>
      </w:r>
      <w:r w:rsidR="00CF0957">
        <w:rPr>
          <w:rFonts w:asciiTheme="minorBidi" w:hAnsiTheme="minorBidi" w:cs="Arial" w:hint="cs"/>
          <w:rtl/>
        </w:rPr>
        <w:t xml:space="preserve"> אנו סוטים מס</w:t>
      </w:r>
      <w:r w:rsidR="007146D1">
        <w:rPr>
          <w:rFonts w:asciiTheme="minorBidi" w:hAnsiTheme="minorBidi" w:cs="Arial" w:hint="cs"/>
          <w:rtl/>
        </w:rPr>
        <w:t>'</w:t>
      </w:r>
      <w:r w:rsidR="00CF0957">
        <w:rPr>
          <w:rFonts w:asciiTheme="minorBidi" w:hAnsiTheme="minorBidi" w:cs="Arial" w:hint="cs"/>
          <w:rtl/>
        </w:rPr>
        <w:t xml:space="preserve"> 9.</w:t>
      </w:r>
    </w:p>
    <w:p w14:paraId="721DBA4A" w14:textId="77777777" w:rsidR="00495451" w:rsidRDefault="00495451" w:rsidP="00025C18">
      <w:pPr>
        <w:pStyle w:val="NoSpacing"/>
        <w:rPr>
          <w:rFonts w:asciiTheme="minorBidi" w:hAnsiTheme="minorBidi" w:cs="Arial"/>
          <w:rtl/>
        </w:rPr>
      </w:pPr>
    </w:p>
    <w:p w14:paraId="7980A3E9" w14:textId="77777777" w:rsidR="00987811" w:rsidRPr="007146D1" w:rsidRDefault="00987811" w:rsidP="00025C18">
      <w:pPr>
        <w:pStyle w:val="NoSpacing"/>
        <w:rPr>
          <w:rFonts w:asciiTheme="minorBidi" w:hAnsiTheme="minorBidi" w:cs="Arial"/>
          <w:b/>
          <w:bCs/>
          <w:rtl/>
        </w:rPr>
      </w:pPr>
      <w:r w:rsidRPr="007146D1">
        <w:rPr>
          <w:rFonts w:asciiTheme="minorBidi" w:hAnsiTheme="minorBidi" w:cs="Arial" w:hint="cs"/>
          <w:b/>
          <w:bCs/>
          <w:rtl/>
        </w:rPr>
        <w:t>המאפיינים של מעצר מנהלי:</w:t>
      </w:r>
    </w:p>
    <w:p w14:paraId="571D2BBC" w14:textId="77777777" w:rsidR="00495451" w:rsidRDefault="00495451" w:rsidP="007146D1">
      <w:pPr>
        <w:pStyle w:val="NoSpacing"/>
        <w:rPr>
          <w:rFonts w:asciiTheme="minorBidi" w:hAnsiTheme="minorBidi" w:cs="Arial"/>
          <w:rtl/>
        </w:rPr>
      </w:pPr>
      <w:r w:rsidRPr="007146D1">
        <w:rPr>
          <w:rFonts w:asciiTheme="minorBidi" w:hAnsiTheme="minorBidi" w:cs="Arial" w:hint="cs"/>
          <w:b/>
          <w:bCs/>
          <w:rtl/>
        </w:rPr>
        <w:t>חריג 1</w:t>
      </w:r>
      <w:r>
        <w:rPr>
          <w:rFonts w:asciiTheme="minorBidi" w:hAnsiTheme="minorBidi" w:cs="Arial" w:hint="cs"/>
          <w:rtl/>
        </w:rPr>
        <w:t xml:space="preserve"> </w:t>
      </w:r>
      <w:r w:rsidR="007146D1">
        <w:rPr>
          <w:rFonts w:asciiTheme="minorBidi" w:hAnsiTheme="minorBidi" w:cs="Arial"/>
          <w:rtl/>
        </w:rPr>
        <w:t>–</w:t>
      </w:r>
      <w:r>
        <w:rPr>
          <w:rFonts w:asciiTheme="minorBidi" w:hAnsiTheme="minorBidi" w:cs="Arial" w:hint="cs"/>
          <w:rtl/>
        </w:rPr>
        <w:t xml:space="preserve"> צו למעצר מנהלי לעומת מעצר פלילי מוצע על ידי שר הביטחון ולא על ידי רשות שו</w:t>
      </w:r>
      <w:r w:rsidR="00B5250A">
        <w:rPr>
          <w:rFonts w:asciiTheme="minorBidi" w:hAnsiTheme="minorBidi" w:cs="Arial" w:hint="cs"/>
          <w:rtl/>
        </w:rPr>
        <w:t>פטת.</w:t>
      </w:r>
    </w:p>
    <w:p w14:paraId="1523C283" w14:textId="77777777" w:rsidR="00495451" w:rsidRDefault="00495451" w:rsidP="00025C18">
      <w:pPr>
        <w:pStyle w:val="NoSpacing"/>
        <w:rPr>
          <w:rFonts w:asciiTheme="minorBidi" w:hAnsiTheme="minorBidi" w:cs="Arial"/>
          <w:rtl/>
        </w:rPr>
      </w:pPr>
      <w:r w:rsidRPr="007146D1">
        <w:rPr>
          <w:rFonts w:asciiTheme="minorBidi" w:hAnsiTheme="minorBidi" w:cs="Arial" w:hint="cs"/>
          <w:b/>
          <w:bCs/>
          <w:rtl/>
        </w:rPr>
        <w:t xml:space="preserve">חריג 2 </w:t>
      </w:r>
      <w:r>
        <w:rPr>
          <w:rFonts w:asciiTheme="minorBidi" w:hAnsiTheme="minorBidi" w:cs="Arial"/>
          <w:rtl/>
        </w:rPr>
        <w:t>–</w:t>
      </w:r>
      <w:r>
        <w:rPr>
          <w:rFonts w:asciiTheme="minorBidi" w:hAnsiTheme="minorBidi" w:cs="Arial" w:hint="cs"/>
          <w:rtl/>
        </w:rPr>
        <w:t xml:space="preserve"> המעצר מתבצע לפני עשיית המעשה הפלילי</w:t>
      </w:r>
      <w:r w:rsidR="00B5250A">
        <w:rPr>
          <w:rFonts w:asciiTheme="minorBidi" w:hAnsiTheme="minorBidi" w:cs="Arial" w:hint="cs"/>
          <w:rtl/>
        </w:rPr>
        <w:t>.</w:t>
      </w:r>
    </w:p>
    <w:p w14:paraId="17E9CEB2" w14:textId="77777777" w:rsidR="00B96795" w:rsidRDefault="00495451" w:rsidP="00866D78">
      <w:pPr>
        <w:pStyle w:val="NoSpacing"/>
        <w:rPr>
          <w:rFonts w:asciiTheme="minorBidi" w:hAnsiTheme="minorBidi" w:cs="Arial"/>
          <w:rtl/>
        </w:rPr>
      </w:pPr>
      <w:r w:rsidRPr="007146D1">
        <w:rPr>
          <w:rFonts w:asciiTheme="minorBidi" w:hAnsiTheme="minorBidi" w:cs="Arial" w:hint="cs"/>
          <w:b/>
          <w:bCs/>
          <w:rtl/>
        </w:rPr>
        <w:t>חריג 3</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במעצר מנהלי ניתן להיות עצור 8 ימים מבלי שמובאים בפני שופט. ניתן גם להאריך את אותו צו, ולכן עולה חשש לפגיעה יותר משמעותית בזכות להליך הוגן והאיסו</w:t>
      </w:r>
      <w:r w:rsidR="00B96795">
        <w:rPr>
          <w:rFonts w:asciiTheme="minorBidi" w:hAnsiTheme="minorBidi" w:cs="Arial" w:hint="cs"/>
          <w:rtl/>
        </w:rPr>
        <w:t>ר על מאסר שרירותי שקבו</w:t>
      </w:r>
      <w:r w:rsidR="000B3C55">
        <w:rPr>
          <w:rFonts w:asciiTheme="minorBidi" w:hAnsiTheme="minorBidi" w:cs="Arial" w:hint="cs"/>
          <w:rtl/>
        </w:rPr>
        <w:t>ע בס</w:t>
      </w:r>
      <w:r w:rsidR="00866D78">
        <w:rPr>
          <w:rFonts w:asciiTheme="minorBidi" w:hAnsiTheme="minorBidi" w:cs="Arial" w:hint="cs"/>
          <w:rtl/>
        </w:rPr>
        <w:t>'</w:t>
      </w:r>
      <w:r w:rsidR="000B3C55">
        <w:rPr>
          <w:rFonts w:asciiTheme="minorBidi" w:hAnsiTheme="minorBidi" w:cs="Arial" w:hint="cs"/>
          <w:rtl/>
        </w:rPr>
        <w:t xml:space="preserve"> 9 שאוסר על מאסר שרירותי.</w:t>
      </w:r>
    </w:p>
    <w:p w14:paraId="7FAB317E" w14:textId="77777777" w:rsidR="00025C18" w:rsidRPr="00025C18" w:rsidRDefault="00025C18" w:rsidP="00025C18">
      <w:pPr>
        <w:pStyle w:val="NoSpacing"/>
        <w:rPr>
          <w:rFonts w:asciiTheme="minorBidi" w:hAnsiTheme="minorBidi" w:cs="Arial"/>
          <w:rtl/>
        </w:rPr>
      </w:pPr>
    </w:p>
    <w:p w14:paraId="65969CC4" w14:textId="77777777" w:rsidR="00025C18" w:rsidRDefault="006C70D0" w:rsidP="00CA321D">
      <w:pPr>
        <w:pStyle w:val="NoSpacing"/>
        <w:rPr>
          <w:rFonts w:asciiTheme="minorBidi" w:hAnsiTheme="minorBidi" w:cs="Arial"/>
          <w:rtl/>
        </w:rPr>
      </w:pPr>
      <w:r>
        <w:rPr>
          <w:rFonts w:asciiTheme="minorBidi" w:hAnsiTheme="minorBidi" w:cs="Arial" w:hint="cs"/>
          <w:rtl/>
        </w:rPr>
        <w:t>ישראל מקבלת ביקורת רבה מ</w:t>
      </w:r>
      <w:r w:rsidR="00025C18" w:rsidRPr="00025C18">
        <w:rPr>
          <w:rFonts w:asciiTheme="minorBidi" w:hAnsiTheme="minorBidi" w:cs="Arial"/>
          <w:rtl/>
        </w:rPr>
        <w:t xml:space="preserve">הוועדה לזכויות אדם </w:t>
      </w:r>
      <w:r>
        <w:rPr>
          <w:rFonts w:asciiTheme="minorBidi" w:hAnsiTheme="minorBidi" w:cs="Arial" w:hint="cs"/>
          <w:rtl/>
        </w:rPr>
        <w:t>על היותה ב</w:t>
      </w:r>
      <w:r>
        <w:rPr>
          <w:rFonts w:asciiTheme="minorBidi" w:hAnsiTheme="minorBidi" w:cs="Arial"/>
          <w:rtl/>
        </w:rPr>
        <w:t xml:space="preserve">מצב </w:t>
      </w:r>
      <w:r w:rsidR="00025C18" w:rsidRPr="00025C18">
        <w:rPr>
          <w:rFonts w:asciiTheme="minorBidi" w:hAnsiTheme="minorBidi" w:cs="Arial"/>
          <w:rtl/>
        </w:rPr>
        <w:t xml:space="preserve">חירום </w:t>
      </w:r>
      <w:r>
        <w:rPr>
          <w:rFonts w:asciiTheme="minorBidi" w:hAnsiTheme="minorBidi" w:cs="Arial" w:hint="cs"/>
          <w:rtl/>
        </w:rPr>
        <w:t xml:space="preserve">- </w:t>
      </w:r>
      <w:r w:rsidR="00025C18" w:rsidRPr="00025C18">
        <w:rPr>
          <w:rFonts w:asciiTheme="minorBidi" w:hAnsiTheme="minorBidi" w:cs="Arial"/>
          <w:rtl/>
        </w:rPr>
        <w:t>הוא לא זמני ולא יוצא דופן, צריך לבחון מחדש האם עדיין מצב החירום עומד בתוקף</w:t>
      </w:r>
      <w:r>
        <w:rPr>
          <w:rFonts w:asciiTheme="minorBidi" w:hAnsiTheme="minorBidi" w:cs="Arial" w:hint="cs"/>
          <w:rtl/>
        </w:rPr>
        <w:t xml:space="preserve"> (בראייתה)</w:t>
      </w:r>
      <w:r w:rsidR="00025C18" w:rsidRPr="00025C18">
        <w:rPr>
          <w:rFonts w:asciiTheme="minorBidi" w:hAnsiTheme="minorBidi" w:cs="Arial"/>
          <w:rtl/>
        </w:rPr>
        <w:t xml:space="preserve">. ישראל עונה שהיא נמצאת עדיין במצב של סכסוך ולכן עדיין מצב החירום חל. </w:t>
      </w:r>
    </w:p>
    <w:p w14:paraId="5E08FDEB" w14:textId="77777777" w:rsidR="00025C18" w:rsidRPr="00025C18" w:rsidRDefault="00025C18" w:rsidP="00025C18">
      <w:pPr>
        <w:pStyle w:val="NoSpacing"/>
        <w:rPr>
          <w:rFonts w:asciiTheme="minorBidi" w:hAnsiTheme="minorBidi" w:cs="Arial"/>
          <w:rtl/>
        </w:rPr>
      </w:pPr>
    </w:p>
    <w:p w14:paraId="1A01FDBC" w14:textId="77777777" w:rsidR="00025C18" w:rsidRPr="00296C45" w:rsidRDefault="00CA321D" w:rsidP="00866D78">
      <w:pPr>
        <w:pStyle w:val="NoSpacing"/>
        <w:outlineLvl w:val="1"/>
        <w:rPr>
          <w:rFonts w:asciiTheme="minorBidi" w:hAnsiTheme="minorBidi" w:cs="Arial"/>
          <w:u w:val="single"/>
          <w:rtl/>
        </w:rPr>
      </w:pPr>
      <w:bookmarkStart w:id="42" w:name="_Toc506936381"/>
      <w:r w:rsidRPr="00866D78">
        <w:rPr>
          <w:rFonts w:asciiTheme="minorBidi" w:hAnsiTheme="minorBidi" w:cs="Arial" w:hint="cs"/>
          <w:b/>
          <w:bCs/>
          <w:highlight w:val="yellow"/>
          <w:u w:val="single"/>
          <w:rtl/>
        </w:rPr>
        <w:t>תחולת דיני זכויות האדם</w:t>
      </w:r>
      <w:bookmarkEnd w:id="42"/>
    </w:p>
    <w:p w14:paraId="596FD536" w14:textId="77777777" w:rsidR="006050CC" w:rsidRDefault="006050CC" w:rsidP="00866D78">
      <w:pPr>
        <w:pStyle w:val="NoSpacing"/>
        <w:rPr>
          <w:rFonts w:asciiTheme="minorBidi" w:hAnsiTheme="minorBidi" w:cs="Arial"/>
          <w:rtl/>
        </w:rPr>
      </w:pPr>
      <w:r w:rsidRPr="00866D78">
        <w:rPr>
          <w:rFonts w:asciiTheme="minorBidi" w:hAnsiTheme="minorBidi" w:cs="Arial" w:hint="cs"/>
          <w:b/>
          <w:bCs/>
          <w:highlight w:val="lightGray"/>
          <w:rtl/>
        </w:rPr>
        <w:t>ס' 2(1)</w:t>
      </w:r>
      <w:r>
        <w:rPr>
          <w:rFonts w:asciiTheme="minorBidi" w:hAnsiTheme="minorBidi" w:cs="Arial" w:hint="cs"/>
          <w:rtl/>
        </w:rPr>
        <w:t xml:space="preserve"> לאמנה בדבר זכויות אזרחיות ומדינות קובע ש</w:t>
      </w:r>
      <w:r w:rsidRPr="006050CC">
        <w:rPr>
          <w:rFonts w:asciiTheme="minorBidi" w:hAnsiTheme="minorBidi" w:cs="Arial"/>
          <w:rtl/>
        </w:rPr>
        <w:t xml:space="preserve">מדינות מתחייבות </w:t>
      </w:r>
      <w:r w:rsidRPr="00866D78">
        <w:rPr>
          <w:rFonts w:asciiTheme="minorBidi" w:hAnsiTheme="minorBidi" w:cs="Arial"/>
          <w:rtl/>
        </w:rPr>
        <w:t>לכבד ולהבטיח את הזכויות שבאמנה</w:t>
      </w:r>
      <w:r w:rsidRPr="006050CC">
        <w:rPr>
          <w:rFonts w:asciiTheme="minorBidi" w:hAnsiTheme="minorBidi" w:cs="Arial"/>
          <w:rtl/>
        </w:rPr>
        <w:t xml:space="preserve">, </w:t>
      </w:r>
      <w:r w:rsidRPr="00866D78">
        <w:rPr>
          <w:rFonts w:asciiTheme="minorBidi" w:hAnsiTheme="minorBidi" w:cs="Arial"/>
          <w:b/>
          <w:bCs/>
          <w:u w:val="single"/>
          <w:rtl/>
        </w:rPr>
        <w:t>לכל היחידים בתחומיה של המדינה, והכפופים לשיפוטה</w:t>
      </w:r>
      <w:r w:rsidRPr="006050CC">
        <w:rPr>
          <w:rFonts w:asciiTheme="minorBidi" w:hAnsiTheme="minorBidi" w:cs="Arial"/>
          <w:rtl/>
        </w:rPr>
        <w:t>.</w:t>
      </w:r>
    </w:p>
    <w:p w14:paraId="32535022" w14:textId="77777777" w:rsidR="006050CC" w:rsidRDefault="006050CC" w:rsidP="00025C18">
      <w:pPr>
        <w:pStyle w:val="NoSpacing"/>
        <w:rPr>
          <w:rFonts w:asciiTheme="minorBidi" w:hAnsiTheme="minorBidi" w:cs="Arial"/>
          <w:rtl/>
        </w:rPr>
      </w:pPr>
      <w:r>
        <w:rPr>
          <w:rFonts w:asciiTheme="minorBidi" w:hAnsiTheme="minorBidi" w:cs="Arial" w:hint="cs"/>
          <w:rtl/>
        </w:rPr>
        <w:t xml:space="preserve">עולה כאן השאלה </w:t>
      </w:r>
      <w:r w:rsidRPr="00866D78">
        <w:rPr>
          <w:rFonts w:asciiTheme="minorBidi" w:hAnsiTheme="minorBidi" w:cs="Arial" w:hint="cs"/>
          <w:b/>
          <w:bCs/>
          <w:rtl/>
        </w:rPr>
        <w:t>האם מדובר בתנאים מצטברים או תנאים חלופיים?</w:t>
      </w:r>
      <w:r>
        <w:rPr>
          <w:rFonts w:asciiTheme="minorBidi" w:hAnsiTheme="minorBidi" w:cs="Arial" w:hint="cs"/>
          <w:rtl/>
        </w:rPr>
        <w:t xml:space="preserve"> האם מדינה מחויבת בזכויות אדם כלפי מי שנמצא בשטחה וכפוף לשיפוטה? או גם מחוץ לשטחה אבל תחת שיפוטה?</w:t>
      </w:r>
    </w:p>
    <w:p w14:paraId="4136082F" w14:textId="77777777" w:rsidR="00866D78" w:rsidRDefault="006050CC" w:rsidP="00866D78">
      <w:pPr>
        <w:pStyle w:val="NoSpacing"/>
        <w:rPr>
          <w:rFonts w:asciiTheme="minorBidi" w:hAnsiTheme="minorBidi" w:cs="Arial"/>
          <w:rtl/>
        </w:rPr>
      </w:pPr>
      <w:r>
        <w:rPr>
          <w:rFonts w:asciiTheme="minorBidi" w:hAnsiTheme="minorBidi" w:cs="Arial" w:hint="cs"/>
          <w:rtl/>
        </w:rPr>
        <w:t>מה בנוגע ליחס בין מערכת הדיני</w:t>
      </w:r>
      <w:r w:rsidR="00866D78">
        <w:rPr>
          <w:rFonts w:asciiTheme="minorBidi" w:hAnsiTheme="minorBidi" w:cs="Arial" w:hint="cs"/>
          <w:rtl/>
        </w:rPr>
        <w:t>ם של זכויות האדם לדין ההומניטרי</w:t>
      </w:r>
      <w:r>
        <w:rPr>
          <w:rFonts w:asciiTheme="minorBidi" w:hAnsiTheme="minorBidi" w:cs="Arial" w:hint="cs"/>
          <w:rtl/>
        </w:rPr>
        <w:t xml:space="preserve">? </w:t>
      </w:r>
    </w:p>
    <w:p w14:paraId="50E4D920" w14:textId="77777777" w:rsidR="00866D78" w:rsidRDefault="00866D78" w:rsidP="00866D78">
      <w:pPr>
        <w:pStyle w:val="NoSpacing"/>
        <w:rPr>
          <w:rFonts w:asciiTheme="minorBidi" w:hAnsiTheme="minorBidi" w:cs="Arial"/>
          <w:b/>
          <w:bCs/>
          <w:rtl/>
        </w:rPr>
      </w:pPr>
    </w:p>
    <w:p w14:paraId="766A8999" w14:textId="77777777" w:rsidR="006050CC" w:rsidRPr="00866D78" w:rsidRDefault="006050CC" w:rsidP="00866D78">
      <w:pPr>
        <w:pStyle w:val="NoSpacing"/>
        <w:rPr>
          <w:rFonts w:asciiTheme="minorBidi" w:hAnsiTheme="minorBidi" w:cs="Arial"/>
          <w:b/>
          <w:bCs/>
          <w:rtl/>
        </w:rPr>
      </w:pPr>
      <w:r w:rsidRPr="00866D78">
        <w:rPr>
          <w:rFonts w:asciiTheme="minorBidi" w:hAnsiTheme="minorBidi" w:cs="Arial" w:hint="cs"/>
          <w:b/>
          <w:bCs/>
          <w:rtl/>
        </w:rPr>
        <w:t>שטחי יהודה ושומרון</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אלו שטחים שנמצאים תחת שליטת המדינה אבל לא בהכרח בשטחה. כאן יש מורכבות </w:t>
      </w:r>
      <w:r>
        <w:rPr>
          <w:rFonts w:asciiTheme="minorBidi" w:hAnsiTheme="minorBidi" w:cs="Arial"/>
          <w:rtl/>
        </w:rPr>
        <w:t>–</w:t>
      </w:r>
      <w:r>
        <w:rPr>
          <w:rFonts w:asciiTheme="minorBidi" w:hAnsiTheme="minorBidi" w:cs="Arial" w:hint="cs"/>
          <w:rtl/>
        </w:rPr>
        <w:t xml:space="preserve"> הועדה לזכויות אדם אומרת כי התנאי</w:t>
      </w:r>
      <w:r w:rsidR="00657EF7">
        <w:rPr>
          <w:rFonts w:asciiTheme="minorBidi" w:hAnsiTheme="minorBidi" w:cs="Arial" w:hint="cs"/>
          <w:rtl/>
        </w:rPr>
        <w:t>ם</w:t>
      </w:r>
      <w:r>
        <w:rPr>
          <w:rFonts w:asciiTheme="minorBidi" w:hAnsiTheme="minorBidi" w:cs="Arial" w:hint="cs"/>
          <w:rtl/>
        </w:rPr>
        <w:t xml:space="preserve"> חלופיים. </w:t>
      </w:r>
      <w:r w:rsidRPr="00866D78">
        <w:rPr>
          <w:rFonts w:asciiTheme="minorBidi" w:hAnsiTheme="minorBidi" w:cs="Arial" w:hint="cs"/>
          <w:b/>
          <w:bCs/>
          <w:rtl/>
        </w:rPr>
        <w:t>התשובות:</w:t>
      </w:r>
    </w:p>
    <w:p w14:paraId="702D9EC7" w14:textId="77777777" w:rsidR="002B0F3D" w:rsidRPr="002B0F3D" w:rsidRDefault="006050CC" w:rsidP="00407A70">
      <w:pPr>
        <w:pStyle w:val="NoSpacing"/>
        <w:numPr>
          <w:ilvl w:val="0"/>
          <w:numId w:val="95"/>
        </w:numPr>
        <w:rPr>
          <w:rFonts w:asciiTheme="minorBidi" w:hAnsiTheme="minorBidi" w:cs="Arial"/>
          <w:rtl/>
        </w:rPr>
      </w:pPr>
      <w:r w:rsidRPr="006050CC">
        <w:rPr>
          <w:rFonts w:asciiTheme="minorBidi" w:hAnsiTheme="minorBidi" w:cs="Arial"/>
          <w:b/>
          <w:bCs/>
          <w:rtl/>
        </w:rPr>
        <w:t>הוועדה לזכויות אדם</w:t>
      </w:r>
      <w:r w:rsidRPr="006050CC">
        <w:rPr>
          <w:rFonts w:asciiTheme="minorBidi" w:hAnsiTheme="minorBidi" w:cs="Arial"/>
          <w:rtl/>
        </w:rPr>
        <w:t xml:space="preserve"> - </w:t>
      </w:r>
      <w:r w:rsidRPr="00866D78">
        <w:rPr>
          <w:rFonts w:asciiTheme="minorBidi" w:hAnsiTheme="minorBidi" w:cs="Arial"/>
          <w:b/>
          <w:bCs/>
          <w:rtl/>
        </w:rPr>
        <w:t>התנאים הם חלופיים</w:t>
      </w:r>
      <w:r w:rsidRPr="006050CC">
        <w:rPr>
          <w:rFonts w:asciiTheme="minorBidi" w:hAnsiTheme="minorBidi" w:cs="Arial"/>
          <w:rtl/>
        </w:rPr>
        <w:t>. דיני זכויות האדם יחולו בכל מצב, גם במצב של כיבוש</w:t>
      </w:r>
      <w:r w:rsidRPr="006050CC">
        <w:rPr>
          <w:rFonts w:asciiTheme="minorBidi" w:hAnsiTheme="minorBidi" w:cs="Arial"/>
        </w:rPr>
        <w:t>.</w:t>
      </w:r>
      <w:r>
        <w:rPr>
          <w:rFonts w:asciiTheme="minorBidi" w:hAnsiTheme="minorBidi" w:cs="Arial" w:hint="cs"/>
          <w:rtl/>
        </w:rPr>
        <w:t xml:space="preserve"> עלתה טענה כי יש סמכות שיפוט של ארה"ב </w:t>
      </w:r>
      <w:r w:rsidR="00657EF7">
        <w:rPr>
          <w:rFonts w:asciiTheme="minorBidi" w:hAnsiTheme="minorBidi" w:cs="Arial" w:hint="cs"/>
          <w:rtl/>
        </w:rPr>
        <w:t>בגואנטנמו</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ולכן דיני זכויות האדם חלים שם.</w:t>
      </w:r>
    </w:p>
    <w:p w14:paraId="21311D39" w14:textId="77777777" w:rsidR="002B0F3D" w:rsidRPr="002B0F3D" w:rsidRDefault="006050CC" w:rsidP="00866D78">
      <w:pPr>
        <w:pStyle w:val="NoSpacing"/>
        <w:numPr>
          <w:ilvl w:val="0"/>
          <w:numId w:val="95"/>
        </w:numPr>
        <w:rPr>
          <w:rFonts w:asciiTheme="minorBidi" w:hAnsiTheme="minorBidi" w:cs="Arial"/>
          <w:rtl/>
        </w:rPr>
      </w:pPr>
      <w:r w:rsidRPr="006050CC">
        <w:rPr>
          <w:rFonts w:asciiTheme="minorBidi" w:hAnsiTheme="minorBidi" w:cs="Arial"/>
          <w:rtl/>
        </w:rPr>
        <w:t>ה</w:t>
      </w:r>
      <w:r w:rsidR="00866D78" w:rsidRPr="00866D78">
        <w:rPr>
          <w:rFonts w:asciiTheme="minorBidi" w:hAnsiTheme="minorBidi" w:cs="Arial"/>
          <w:b/>
          <w:bCs/>
        </w:rPr>
        <w:t>ICJ</w:t>
      </w:r>
      <w:r w:rsidR="00866D78">
        <w:rPr>
          <w:rFonts w:asciiTheme="minorBidi" w:hAnsiTheme="minorBidi" w:cs="Arial"/>
        </w:rPr>
        <w:t>-</w:t>
      </w:r>
      <w:r w:rsidR="00866D78">
        <w:rPr>
          <w:rFonts w:asciiTheme="minorBidi" w:hAnsiTheme="minorBidi" w:cs="Arial" w:hint="cs"/>
          <w:rtl/>
        </w:rPr>
        <w:t xml:space="preserve"> ב</w:t>
      </w:r>
      <w:r w:rsidRPr="006050CC">
        <w:rPr>
          <w:rFonts w:asciiTheme="minorBidi" w:hAnsiTheme="minorBidi" w:cs="Arial"/>
          <w:rtl/>
        </w:rPr>
        <w:t>שתי חוות דעת (חוקיות הנשק הגרעיני + חוקיות גדר ההפרדה), הדינים חלים ב</w:t>
      </w:r>
      <w:r w:rsidRPr="002B0F3D">
        <w:rPr>
          <w:rFonts w:asciiTheme="minorBidi" w:hAnsiTheme="minorBidi" w:cs="Arial"/>
          <w:b/>
          <w:bCs/>
          <w:rtl/>
        </w:rPr>
        <w:t>מקביל</w:t>
      </w:r>
      <w:r w:rsidRPr="006050CC">
        <w:rPr>
          <w:rFonts w:asciiTheme="minorBidi" w:hAnsiTheme="minorBidi" w:cs="Arial"/>
          <w:rtl/>
        </w:rPr>
        <w:t xml:space="preserve">. </w:t>
      </w:r>
      <w:r w:rsidRPr="00866D78">
        <w:rPr>
          <w:rFonts w:asciiTheme="minorBidi" w:hAnsiTheme="minorBidi" w:cs="Arial"/>
          <w:b/>
          <w:bCs/>
          <w:rtl/>
        </w:rPr>
        <w:t>אבל</w:t>
      </w:r>
      <w:r w:rsidRPr="006050CC">
        <w:rPr>
          <w:rFonts w:asciiTheme="minorBidi" w:hAnsiTheme="minorBidi" w:cs="Arial"/>
          <w:rtl/>
        </w:rPr>
        <w:t xml:space="preserve"> היקף התחולה של הדין ייקבע לפי הדין המיוחד</w:t>
      </w:r>
      <w:r w:rsidRPr="006050CC">
        <w:rPr>
          <w:rFonts w:asciiTheme="minorBidi" w:hAnsiTheme="minorBidi" w:cs="Arial"/>
        </w:rPr>
        <w:t xml:space="preserve"> (</w:t>
      </w:r>
      <w:r w:rsidR="00866D78">
        <w:rPr>
          <w:rFonts w:asciiTheme="minorBidi" w:hAnsiTheme="minorBidi" w:cs="Arial" w:hint="cs"/>
        </w:rPr>
        <w:t>L</w:t>
      </w:r>
      <w:r w:rsidRPr="006050CC">
        <w:rPr>
          <w:rFonts w:asciiTheme="minorBidi" w:hAnsiTheme="minorBidi" w:cs="Arial"/>
        </w:rPr>
        <w:t xml:space="preserve">ex </w:t>
      </w:r>
      <w:proofErr w:type="spellStart"/>
      <w:r w:rsidR="00866D78">
        <w:rPr>
          <w:rFonts w:asciiTheme="minorBidi" w:hAnsiTheme="minorBidi" w:cs="Arial" w:hint="cs"/>
        </w:rPr>
        <w:t>S</w:t>
      </w:r>
      <w:r w:rsidRPr="006050CC">
        <w:rPr>
          <w:rFonts w:asciiTheme="minorBidi" w:hAnsiTheme="minorBidi" w:cs="Arial"/>
        </w:rPr>
        <w:t>pecialis</w:t>
      </w:r>
      <w:proofErr w:type="spellEnd"/>
      <w:r w:rsidRPr="006050CC">
        <w:rPr>
          <w:rFonts w:asciiTheme="minorBidi" w:hAnsiTheme="minorBidi" w:cs="Arial"/>
        </w:rPr>
        <w:t xml:space="preserve">) </w:t>
      </w:r>
      <w:r w:rsidR="002B0F3D">
        <w:rPr>
          <w:rFonts w:asciiTheme="minorBidi" w:hAnsiTheme="minorBidi" w:cs="Arial" w:hint="cs"/>
          <w:rtl/>
        </w:rPr>
        <w:t xml:space="preserve">- </w:t>
      </w:r>
      <w:r w:rsidRPr="006050CC">
        <w:rPr>
          <w:rFonts w:asciiTheme="minorBidi" w:hAnsiTheme="minorBidi" w:cs="Arial"/>
          <w:rtl/>
        </w:rPr>
        <w:t>כלומר דיני הלחימה גוברים כי זה הדין הספציפי המיוחד ולא הכללי</w:t>
      </w:r>
      <w:r w:rsidRPr="006050CC">
        <w:rPr>
          <w:rFonts w:asciiTheme="minorBidi" w:hAnsiTheme="minorBidi" w:cs="Arial"/>
        </w:rPr>
        <w:t xml:space="preserve">. </w:t>
      </w:r>
    </w:p>
    <w:p w14:paraId="743AE0F5" w14:textId="77777777" w:rsidR="006050CC" w:rsidRPr="006050CC" w:rsidRDefault="006050CC" w:rsidP="00407A70">
      <w:pPr>
        <w:pStyle w:val="NoSpacing"/>
        <w:numPr>
          <w:ilvl w:val="0"/>
          <w:numId w:val="95"/>
        </w:numPr>
        <w:rPr>
          <w:rFonts w:asciiTheme="minorBidi" w:hAnsiTheme="minorBidi" w:cs="Arial"/>
          <w:rtl/>
        </w:rPr>
      </w:pPr>
      <w:r w:rsidRPr="006050CC">
        <w:rPr>
          <w:rFonts w:asciiTheme="minorBidi" w:hAnsiTheme="minorBidi" w:cs="Arial"/>
          <w:b/>
          <w:bCs/>
          <w:rtl/>
        </w:rPr>
        <w:t>ועדת טירקל</w:t>
      </w:r>
      <w:r w:rsidRPr="006050CC">
        <w:rPr>
          <w:rFonts w:asciiTheme="minorBidi" w:hAnsiTheme="minorBidi" w:cs="Arial"/>
          <w:rtl/>
        </w:rPr>
        <w:t xml:space="preserve"> – מוקמת ב</w:t>
      </w:r>
      <w:r w:rsidR="00657EF7">
        <w:rPr>
          <w:rFonts w:asciiTheme="minorBidi" w:hAnsiTheme="minorBidi" w:cs="Arial" w:hint="cs"/>
          <w:rtl/>
        </w:rPr>
        <w:t>-</w:t>
      </w:r>
      <w:r w:rsidRPr="006050CC">
        <w:rPr>
          <w:rFonts w:asciiTheme="minorBidi" w:hAnsiTheme="minorBidi" w:cs="Arial"/>
          <w:rtl/>
        </w:rPr>
        <w:t>2010 כדי לבחון את התנהלות הצבא במש</w:t>
      </w:r>
      <w:r w:rsidR="002B0F3D">
        <w:rPr>
          <w:rFonts w:asciiTheme="minorBidi" w:hAnsiTheme="minorBidi" w:cs="Arial"/>
          <w:rtl/>
        </w:rPr>
        <w:t xml:space="preserve">ט. לפיה </w:t>
      </w:r>
      <w:r w:rsidR="00866D78">
        <w:rPr>
          <w:rFonts w:asciiTheme="minorBidi" w:hAnsiTheme="minorBidi" w:cs="Arial"/>
          <w:b/>
          <w:bCs/>
          <w:rtl/>
        </w:rPr>
        <w:t>מערכות הדינים ה</w:t>
      </w:r>
      <w:r w:rsidR="00866D78">
        <w:rPr>
          <w:rFonts w:asciiTheme="minorBidi" w:hAnsiTheme="minorBidi" w:cs="Arial" w:hint="cs"/>
          <w:b/>
          <w:bCs/>
          <w:rtl/>
        </w:rPr>
        <w:t>ן</w:t>
      </w:r>
      <w:r w:rsidR="002B0F3D" w:rsidRPr="002B0F3D">
        <w:rPr>
          <w:rFonts w:asciiTheme="minorBidi" w:hAnsiTheme="minorBidi" w:cs="Arial"/>
          <w:b/>
          <w:bCs/>
          <w:rtl/>
        </w:rPr>
        <w:t xml:space="preserve"> משלימ</w:t>
      </w:r>
      <w:r w:rsidR="002B0F3D" w:rsidRPr="002B0F3D">
        <w:rPr>
          <w:rFonts w:asciiTheme="minorBidi" w:hAnsiTheme="minorBidi" w:cs="Arial" w:hint="cs"/>
          <w:b/>
          <w:bCs/>
          <w:rtl/>
        </w:rPr>
        <w:t>ות</w:t>
      </w:r>
      <w:r w:rsidR="002B0F3D">
        <w:rPr>
          <w:rFonts w:asciiTheme="minorBidi" w:hAnsiTheme="minorBidi" w:cs="Arial" w:hint="cs"/>
          <w:rtl/>
        </w:rPr>
        <w:t xml:space="preserve"> </w:t>
      </w:r>
      <w:r w:rsidR="002B0F3D">
        <w:rPr>
          <w:rFonts w:asciiTheme="minorBidi" w:hAnsiTheme="minorBidi" w:cs="Arial"/>
          <w:rtl/>
        </w:rPr>
        <w:t>–</w:t>
      </w:r>
      <w:r w:rsidR="002B0F3D">
        <w:rPr>
          <w:rFonts w:asciiTheme="minorBidi" w:hAnsiTheme="minorBidi" w:cs="Arial" w:hint="cs"/>
          <w:rtl/>
        </w:rPr>
        <w:t xml:space="preserve"> אין או/או, אלא</w:t>
      </w:r>
      <w:r w:rsidRPr="006050CC">
        <w:rPr>
          <w:rFonts w:asciiTheme="minorBidi" w:hAnsiTheme="minorBidi" w:cs="Arial"/>
          <w:rtl/>
        </w:rPr>
        <w:t xml:space="preserve"> יש</w:t>
      </w:r>
      <w:r w:rsidR="00866D78">
        <w:rPr>
          <w:rFonts w:asciiTheme="minorBidi" w:hAnsiTheme="minorBidi" w:cs="Arial"/>
          <w:rtl/>
        </w:rPr>
        <w:t>נם סטנדרטים משותפים שמופיעים בש</w:t>
      </w:r>
      <w:r w:rsidR="00866D78">
        <w:rPr>
          <w:rFonts w:asciiTheme="minorBidi" w:hAnsiTheme="minorBidi" w:cs="Arial" w:hint="cs"/>
          <w:rtl/>
        </w:rPr>
        <w:t>נ</w:t>
      </w:r>
      <w:r w:rsidRPr="006050CC">
        <w:rPr>
          <w:rFonts w:asciiTheme="minorBidi" w:hAnsiTheme="minorBidi" w:cs="Arial"/>
          <w:rtl/>
        </w:rPr>
        <w:t>י הדינים. מעבר לכך, בדיני זכויות האדם יש דברים כל כך בסיסיים שמן הסתם אי אפשר לגרוע מה</w:t>
      </w:r>
      <w:r w:rsidRPr="006050CC">
        <w:rPr>
          <w:rFonts w:asciiTheme="minorBidi" w:hAnsiTheme="minorBidi" w:cs="Arial" w:hint="cs"/>
          <w:rtl/>
        </w:rPr>
        <w:t>ם</w:t>
      </w:r>
      <w:r w:rsidRPr="006050CC">
        <w:rPr>
          <w:rFonts w:asciiTheme="minorBidi" w:hAnsiTheme="minorBidi" w:cs="Arial"/>
          <w:rtl/>
        </w:rPr>
        <w:t xml:space="preserve"> לגמרי במצב של לחימה</w:t>
      </w:r>
      <w:r w:rsidRPr="006050CC">
        <w:rPr>
          <w:rFonts w:asciiTheme="minorBidi" w:hAnsiTheme="minorBidi" w:cs="Arial"/>
        </w:rPr>
        <w:t xml:space="preserve">. </w:t>
      </w:r>
      <w:r w:rsidR="002B0F3D">
        <w:rPr>
          <w:rFonts w:asciiTheme="minorBidi" w:hAnsiTheme="minorBidi" w:cs="Arial" w:hint="cs"/>
          <w:rtl/>
        </w:rPr>
        <w:t xml:space="preserve"> בכל מקרה אותם זכויות גם ככה קיימות גם בדין ההומניטרי </w:t>
      </w:r>
      <w:r w:rsidR="002B0F3D">
        <w:rPr>
          <w:rFonts w:asciiTheme="minorBidi" w:hAnsiTheme="minorBidi" w:cs="Arial"/>
          <w:rtl/>
        </w:rPr>
        <w:t>–</w:t>
      </w:r>
      <w:r w:rsidR="002B0F3D">
        <w:rPr>
          <w:rFonts w:asciiTheme="minorBidi" w:hAnsiTheme="minorBidi" w:cs="Arial" w:hint="cs"/>
          <w:rtl/>
        </w:rPr>
        <w:t xml:space="preserve"> כך שהדינים מתכתבים אחד עם השני ואלו הם דינים משלימים.</w:t>
      </w:r>
    </w:p>
    <w:p w14:paraId="11D4FB43" w14:textId="77777777" w:rsidR="005731D7" w:rsidRDefault="006050CC" w:rsidP="003E57C8">
      <w:pPr>
        <w:pStyle w:val="NoSpacing"/>
        <w:numPr>
          <w:ilvl w:val="0"/>
          <w:numId w:val="95"/>
        </w:numPr>
        <w:rPr>
          <w:rFonts w:asciiTheme="minorBidi" w:hAnsiTheme="minorBidi" w:cs="Arial"/>
          <w:b/>
          <w:bCs/>
        </w:rPr>
      </w:pPr>
      <w:r w:rsidRPr="006050CC">
        <w:rPr>
          <w:rFonts w:asciiTheme="minorBidi" w:hAnsiTheme="minorBidi" w:cs="Arial"/>
          <w:b/>
          <w:bCs/>
          <w:rtl/>
        </w:rPr>
        <w:t>עמדתה המוצהרת של מדינת ישראל</w:t>
      </w:r>
      <w:r w:rsidRPr="006050CC">
        <w:rPr>
          <w:rFonts w:asciiTheme="minorBidi" w:hAnsiTheme="minorBidi" w:cs="Arial"/>
          <w:rtl/>
        </w:rPr>
        <w:t xml:space="preserve"> – דיני זכויות האדם אינן חלים בשטחי יו"ש, אלא חל הדין המיוחד, </w:t>
      </w:r>
      <w:r w:rsidRPr="00866D78">
        <w:rPr>
          <w:rFonts w:asciiTheme="minorBidi" w:hAnsiTheme="minorBidi" w:cs="Arial"/>
          <w:b/>
          <w:bCs/>
          <w:rtl/>
        </w:rPr>
        <w:t>דיני הלחימה</w:t>
      </w:r>
      <w:r w:rsidRPr="006050CC">
        <w:rPr>
          <w:rFonts w:asciiTheme="minorBidi" w:hAnsiTheme="minorBidi" w:cs="Arial"/>
          <w:rtl/>
        </w:rPr>
        <w:t xml:space="preserve"> (כלומר התנאים הם מצטברים, גם בשטחה וגם כפופים לשיפוטה</w:t>
      </w:r>
      <w:r>
        <w:rPr>
          <w:rFonts w:asciiTheme="minorBidi" w:hAnsiTheme="minorBidi" w:cs="Arial" w:hint="cs"/>
          <w:rtl/>
        </w:rPr>
        <w:t>).</w:t>
      </w:r>
      <w:r w:rsidR="005731D7">
        <w:rPr>
          <w:rFonts w:asciiTheme="minorBidi" w:hAnsiTheme="minorBidi" w:cs="Arial" w:hint="cs"/>
          <w:b/>
          <w:bCs/>
          <w:rtl/>
        </w:rPr>
        <w:t xml:space="preserve"> </w:t>
      </w:r>
      <w:r w:rsidR="005731D7">
        <w:rPr>
          <w:rFonts w:asciiTheme="minorBidi" w:hAnsiTheme="minorBidi" w:cs="Arial" w:hint="cs"/>
          <w:rtl/>
        </w:rPr>
        <w:t xml:space="preserve">אלו הם דינים פרטניים, ולכן דיני זכויות האדם לא חלים שם. </w:t>
      </w:r>
      <w:r w:rsidR="005731D7" w:rsidRPr="00866D78">
        <w:rPr>
          <w:rFonts w:asciiTheme="minorBidi" w:hAnsiTheme="minorBidi" w:cs="Arial" w:hint="cs"/>
          <w:b/>
          <w:bCs/>
          <w:rtl/>
        </w:rPr>
        <w:t>יחד עם זאת</w:t>
      </w:r>
      <w:r w:rsidR="005731D7">
        <w:rPr>
          <w:rFonts w:asciiTheme="minorBidi" w:hAnsiTheme="minorBidi" w:cs="Arial" w:hint="cs"/>
          <w:rtl/>
        </w:rPr>
        <w:t xml:space="preserve"> </w:t>
      </w:r>
      <w:r w:rsidR="005731D7">
        <w:rPr>
          <w:rFonts w:asciiTheme="minorBidi" w:hAnsiTheme="minorBidi" w:cs="Arial"/>
          <w:rtl/>
        </w:rPr>
        <w:t>–</w:t>
      </w:r>
      <w:r w:rsidR="005731D7">
        <w:rPr>
          <w:rFonts w:asciiTheme="minorBidi" w:hAnsiTheme="minorBidi" w:cs="Arial" w:hint="cs"/>
          <w:rtl/>
        </w:rPr>
        <w:t xml:space="preserve"> בפורומים בינלאומיים עדיין ישראל כן עונה ומשיבה בעל פה על אותם שאלות ומשתפת פעולה עם הפורומים שאחראים עליו.</w:t>
      </w:r>
    </w:p>
    <w:p w14:paraId="32B7EE51" w14:textId="77777777" w:rsidR="003E57C8" w:rsidRPr="003E57C8" w:rsidRDefault="003E57C8" w:rsidP="003E57C8">
      <w:pPr>
        <w:pStyle w:val="NoSpacing"/>
        <w:rPr>
          <w:rFonts w:asciiTheme="minorBidi" w:hAnsiTheme="minorBidi" w:cs="Arial"/>
          <w:b/>
          <w:bCs/>
          <w:rtl/>
        </w:rPr>
      </w:pPr>
    </w:p>
    <w:p w14:paraId="553E5D03" w14:textId="77777777" w:rsidR="00C7642F" w:rsidRDefault="005731D7" w:rsidP="003E57C8">
      <w:pPr>
        <w:pStyle w:val="NoSpacing"/>
        <w:rPr>
          <w:rFonts w:asciiTheme="minorBidi" w:hAnsiTheme="minorBidi" w:cs="Arial"/>
          <w:rtl/>
        </w:rPr>
      </w:pPr>
      <w:r>
        <w:rPr>
          <w:rFonts w:asciiTheme="minorBidi" w:hAnsiTheme="minorBidi" w:cs="Arial" w:hint="cs"/>
          <w:rtl/>
        </w:rPr>
        <w:t xml:space="preserve">דיברנו בשיעור הקודם על הקושי בנושא של זכויות האדם </w:t>
      </w:r>
      <w:r>
        <w:rPr>
          <w:rFonts w:asciiTheme="minorBidi" w:hAnsiTheme="minorBidi" w:cs="Arial"/>
          <w:rtl/>
        </w:rPr>
        <w:t>–</w:t>
      </w:r>
      <w:r>
        <w:rPr>
          <w:rFonts w:asciiTheme="minorBidi" w:hAnsiTheme="minorBidi" w:cs="Arial" w:hint="cs"/>
          <w:rtl/>
        </w:rPr>
        <w:t xml:space="preserve"> להרבה מהגופים אין בכלל סמכות מחייבת. </w:t>
      </w:r>
      <w:r w:rsidR="009E4187">
        <w:rPr>
          <w:rFonts w:asciiTheme="minorBidi" w:hAnsiTheme="minorBidi" w:cs="Arial" w:hint="cs"/>
          <w:rtl/>
        </w:rPr>
        <w:t>אנו רואים באמת שעם הזמן לא רק שדיני זכויות האדם נוגעים ביותר ויותר תחומים, אלא גם מנגנוני האכיפה הולכים ונהיים משמעותיים יותר:</w:t>
      </w:r>
    </w:p>
    <w:p w14:paraId="54830FC9" w14:textId="77777777" w:rsidR="005731D7" w:rsidRPr="005731D7" w:rsidRDefault="005731D7" w:rsidP="00866D78">
      <w:pPr>
        <w:pStyle w:val="NoSpacing"/>
        <w:outlineLvl w:val="1"/>
        <w:rPr>
          <w:rFonts w:asciiTheme="minorBidi" w:hAnsiTheme="minorBidi" w:cs="Arial"/>
          <w:b/>
          <w:bCs/>
          <w:u w:val="single"/>
          <w:rtl/>
        </w:rPr>
      </w:pPr>
      <w:bookmarkStart w:id="43" w:name="_Toc506936382"/>
      <w:r w:rsidRPr="00866D78">
        <w:rPr>
          <w:rFonts w:asciiTheme="minorBidi" w:hAnsiTheme="minorBidi" w:cs="Arial"/>
          <w:b/>
          <w:bCs/>
          <w:highlight w:val="yellow"/>
          <w:u w:val="single"/>
          <w:rtl/>
        </w:rPr>
        <w:t xml:space="preserve">מנגנוני </w:t>
      </w:r>
      <w:r w:rsidR="00866D78" w:rsidRPr="00866D78">
        <w:rPr>
          <w:rFonts w:asciiTheme="minorBidi" w:hAnsiTheme="minorBidi" w:cs="Arial" w:hint="cs"/>
          <w:b/>
          <w:bCs/>
          <w:highlight w:val="yellow"/>
          <w:u w:val="single"/>
          <w:rtl/>
        </w:rPr>
        <w:t>ה</w:t>
      </w:r>
      <w:r w:rsidRPr="00866D78">
        <w:rPr>
          <w:rFonts w:asciiTheme="minorBidi" w:hAnsiTheme="minorBidi" w:cs="Arial"/>
          <w:b/>
          <w:bCs/>
          <w:highlight w:val="yellow"/>
          <w:u w:val="single"/>
          <w:rtl/>
        </w:rPr>
        <w:t>אכיפה</w:t>
      </w:r>
      <w:r w:rsidRPr="00866D78">
        <w:rPr>
          <w:rFonts w:asciiTheme="minorBidi" w:hAnsiTheme="minorBidi" w:cs="Arial"/>
          <w:b/>
          <w:bCs/>
          <w:highlight w:val="yellow"/>
          <w:u w:val="single"/>
        </w:rPr>
        <w:t>:</w:t>
      </w:r>
      <w:bookmarkEnd w:id="43"/>
    </w:p>
    <w:p w14:paraId="430167BD" w14:textId="77777777" w:rsidR="00C87A46" w:rsidRDefault="005731D7" w:rsidP="00866D78">
      <w:pPr>
        <w:pStyle w:val="NoSpacing"/>
        <w:numPr>
          <w:ilvl w:val="0"/>
          <w:numId w:val="96"/>
        </w:numPr>
        <w:ind w:left="360"/>
        <w:rPr>
          <w:rFonts w:asciiTheme="minorBidi" w:hAnsiTheme="minorBidi" w:cs="Arial"/>
          <w:b/>
          <w:bCs/>
          <w:u w:val="single"/>
        </w:rPr>
      </w:pPr>
      <w:r w:rsidRPr="005731D7">
        <w:rPr>
          <w:rFonts w:asciiTheme="minorBidi" w:hAnsiTheme="minorBidi" w:cs="Arial"/>
          <w:b/>
          <w:bCs/>
          <w:rtl/>
        </w:rPr>
        <w:t>סנקציות מועצת הביטחון</w:t>
      </w:r>
      <w:r w:rsidRPr="005731D7">
        <w:rPr>
          <w:rFonts w:asciiTheme="minorBidi" w:hAnsiTheme="minorBidi" w:cs="Arial"/>
          <w:rtl/>
        </w:rPr>
        <w:t xml:space="preserve"> – </w:t>
      </w:r>
      <w:r w:rsidRPr="0072508D">
        <w:rPr>
          <w:rFonts w:asciiTheme="minorBidi" w:hAnsiTheme="minorBidi" w:cs="Arial"/>
          <w:rtl/>
        </w:rPr>
        <w:t>פרשת דרפור</w:t>
      </w:r>
      <w:r w:rsidRPr="005731D7">
        <w:rPr>
          <w:rFonts w:asciiTheme="minorBidi" w:hAnsiTheme="minorBidi" w:cs="Arial"/>
          <w:rtl/>
        </w:rPr>
        <w:t xml:space="preserve"> (2006) בה הוחלט הפעלת סנקציות על סודן בגלל טענות על רצח עם שמתרחש בדרפור. אסור לאף מדינה למכור לה נשק, אימונים צבאיים וכו'. זו החלטה מחייבת על כל המדינות</w:t>
      </w:r>
      <w:r w:rsidRPr="005731D7">
        <w:rPr>
          <w:rFonts w:asciiTheme="minorBidi" w:hAnsiTheme="minorBidi" w:cs="Arial"/>
        </w:rPr>
        <w:t>.</w:t>
      </w:r>
    </w:p>
    <w:p w14:paraId="27F58FB5" w14:textId="77777777" w:rsidR="003E57C8" w:rsidRPr="00866D78" w:rsidRDefault="003E57C8" w:rsidP="003E57C8">
      <w:pPr>
        <w:pStyle w:val="NoSpacing"/>
        <w:ind w:left="360"/>
        <w:rPr>
          <w:rFonts w:asciiTheme="minorBidi" w:hAnsiTheme="minorBidi" w:cs="Arial"/>
          <w:b/>
          <w:bCs/>
          <w:u w:val="single"/>
        </w:rPr>
      </w:pPr>
    </w:p>
    <w:p w14:paraId="1296E8A0" w14:textId="77777777" w:rsidR="00C87A46" w:rsidRPr="00C87A46" w:rsidRDefault="009E4187" w:rsidP="00407A70">
      <w:pPr>
        <w:pStyle w:val="NoSpacing"/>
        <w:numPr>
          <w:ilvl w:val="0"/>
          <w:numId w:val="96"/>
        </w:numPr>
        <w:ind w:left="360"/>
        <w:rPr>
          <w:rFonts w:asciiTheme="minorBidi" w:hAnsiTheme="minorBidi" w:cs="Arial"/>
          <w:b/>
          <w:bCs/>
          <w:i/>
          <w:iCs/>
          <w:u w:val="single"/>
        </w:rPr>
      </w:pPr>
      <w:r>
        <w:rPr>
          <w:rFonts w:asciiTheme="minorBidi" w:hAnsiTheme="minorBidi" w:cs="Arial" w:hint="cs"/>
          <w:b/>
          <w:bCs/>
          <w:rtl/>
        </w:rPr>
        <w:t xml:space="preserve">מנגנוני אכיפה </w:t>
      </w:r>
      <w:r w:rsidR="005731D7" w:rsidRPr="005731D7">
        <w:rPr>
          <w:rFonts w:asciiTheme="minorBidi" w:hAnsiTheme="minorBidi" w:cs="Arial"/>
          <w:b/>
          <w:bCs/>
          <w:rtl/>
        </w:rPr>
        <w:t>ברמה האזורית</w:t>
      </w:r>
      <w:r w:rsidR="005731D7" w:rsidRPr="005731D7">
        <w:rPr>
          <w:rFonts w:asciiTheme="minorBidi" w:hAnsiTheme="minorBidi" w:cs="Arial"/>
          <w:rtl/>
        </w:rPr>
        <w:t xml:space="preserve"> – ככל שיש קבוצה יותר קטנה כך יש אינטרס משותף שהמדינות השכנות שלי יכבדו זכויות אדם. יש גם יותר מכנה מש</w:t>
      </w:r>
      <w:r w:rsidR="00C87A46">
        <w:rPr>
          <w:rFonts w:asciiTheme="minorBidi" w:hAnsiTheme="minorBidi" w:cs="Arial"/>
          <w:rtl/>
        </w:rPr>
        <w:t>ותף שמאפשר הסכמה על אמנות וכד'</w:t>
      </w:r>
      <w:r w:rsidR="00C87A46">
        <w:rPr>
          <w:rFonts w:asciiTheme="minorBidi" w:hAnsiTheme="minorBidi" w:cs="Arial" w:hint="cs"/>
          <w:rtl/>
        </w:rPr>
        <w:t xml:space="preserve"> </w:t>
      </w:r>
      <w:r w:rsidR="00C87A46">
        <w:rPr>
          <w:rFonts w:asciiTheme="minorBidi" w:hAnsiTheme="minorBidi" w:cs="Arial"/>
          <w:rtl/>
        </w:rPr>
        <w:t>–</w:t>
      </w:r>
      <w:r w:rsidR="00C87A46">
        <w:rPr>
          <w:rFonts w:asciiTheme="minorBidi" w:hAnsiTheme="minorBidi" w:cs="Arial" w:hint="cs"/>
          <w:rtl/>
        </w:rPr>
        <w:t xml:space="preserve"> כמו חופש דת, מניעת טרור, מניעת הסתה...</w:t>
      </w:r>
    </w:p>
    <w:p w14:paraId="4266FBBF" w14:textId="77777777" w:rsidR="00C87A46" w:rsidRDefault="005731D7" w:rsidP="0072508D">
      <w:pPr>
        <w:pStyle w:val="NoSpacing"/>
        <w:ind w:left="360"/>
        <w:rPr>
          <w:rFonts w:asciiTheme="minorBidi" w:hAnsiTheme="minorBidi" w:cs="Arial"/>
          <w:rtl/>
        </w:rPr>
      </w:pPr>
      <w:r w:rsidRPr="00C87A46">
        <w:rPr>
          <w:rFonts w:asciiTheme="minorBidi" w:hAnsiTheme="minorBidi" w:cs="Arial"/>
          <w:b/>
          <w:bCs/>
          <w:i/>
          <w:iCs/>
          <w:rtl/>
        </w:rPr>
        <w:t>האמנה האירופית בדבר זכויות אדם</w:t>
      </w:r>
      <w:r w:rsidRPr="00C87A46">
        <w:rPr>
          <w:rFonts w:asciiTheme="minorBidi" w:hAnsiTheme="minorBidi" w:cs="Arial"/>
          <w:b/>
          <w:bCs/>
          <w:i/>
          <w:iCs/>
        </w:rPr>
        <w:t xml:space="preserve"> (ECHR 1950)</w:t>
      </w:r>
      <w:r w:rsidRPr="005731D7">
        <w:rPr>
          <w:rFonts w:asciiTheme="minorBidi" w:hAnsiTheme="minorBidi" w:cs="Arial"/>
          <w:i/>
          <w:iCs/>
        </w:rPr>
        <w:t xml:space="preserve"> </w:t>
      </w:r>
      <w:r w:rsidRPr="005731D7">
        <w:rPr>
          <w:rFonts w:asciiTheme="minorBidi" w:hAnsiTheme="minorBidi" w:cs="Arial"/>
          <w:rtl/>
        </w:rPr>
        <w:t>שכוללת זכויות מדור ראשון, והפרוטוקולים הנוספים בשנים שאח"כ הוסיפו גם מהדור השני. מי שאוכף ה</w:t>
      </w:r>
      <w:r w:rsidR="0072508D">
        <w:rPr>
          <w:rFonts w:asciiTheme="minorBidi" w:hAnsiTheme="minorBidi" w:cs="Arial" w:hint="cs"/>
          <w:rtl/>
        </w:rPr>
        <w:t>ו</w:t>
      </w:r>
      <w:r w:rsidRPr="005731D7">
        <w:rPr>
          <w:rFonts w:asciiTheme="minorBidi" w:hAnsiTheme="minorBidi" w:cs="Arial"/>
          <w:rtl/>
        </w:rPr>
        <w:t xml:space="preserve">א </w:t>
      </w:r>
      <w:r w:rsidRPr="00C87A46">
        <w:rPr>
          <w:rFonts w:asciiTheme="minorBidi" w:hAnsiTheme="minorBidi" w:cs="Arial"/>
          <w:b/>
          <w:bCs/>
          <w:rtl/>
        </w:rPr>
        <w:t>בי</w:t>
      </w:r>
      <w:r w:rsidR="0072508D">
        <w:rPr>
          <w:rFonts w:asciiTheme="minorBidi" w:hAnsiTheme="minorBidi" w:cs="Arial"/>
          <w:b/>
          <w:bCs/>
          <w:rtl/>
        </w:rPr>
        <w:t>ת הדין האירופי לזכויות אד</w:t>
      </w:r>
      <w:r w:rsidR="0072508D">
        <w:rPr>
          <w:rFonts w:asciiTheme="minorBidi" w:hAnsiTheme="minorBidi" w:cs="Arial" w:hint="cs"/>
          <w:b/>
          <w:bCs/>
          <w:rtl/>
        </w:rPr>
        <w:t>ם</w:t>
      </w:r>
      <w:r w:rsidRPr="00C87A46">
        <w:rPr>
          <w:rFonts w:asciiTheme="minorBidi" w:hAnsiTheme="minorBidi" w:cs="Arial"/>
          <w:b/>
          <w:bCs/>
        </w:rPr>
        <w:t xml:space="preserve"> (ECTHR)</w:t>
      </w:r>
      <w:r w:rsidRPr="005731D7">
        <w:rPr>
          <w:rFonts w:asciiTheme="minorBidi" w:hAnsiTheme="minorBidi" w:cs="Arial"/>
        </w:rPr>
        <w:t xml:space="preserve"> </w:t>
      </w:r>
      <w:r w:rsidRPr="005731D7">
        <w:rPr>
          <w:rFonts w:asciiTheme="minorBidi" w:hAnsiTheme="minorBidi" w:cs="Arial"/>
          <w:rtl/>
        </w:rPr>
        <w:t>אליו פונים פרטים על הפרות של האמנה לעיל, כל עוד ניסו למצות את כל ההליכים ברמת המנגנון הפנימי שלהם.</w:t>
      </w:r>
      <w:r w:rsidR="00C87A46">
        <w:rPr>
          <w:rFonts w:asciiTheme="minorBidi" w:hAnsiTheme="minorBidi" w:cs="Arial" w:hint="cs"/>
          <w:rtl/>
        </w:rPr>
        <w:t xml:space="preserve"> הפסיקה שלו מחייבת את המדינות </w:t>
      </w:r>
      <w:r w:rsidR="00C87A46">
        <w:rPr>
          <w:rFonts w:asciiTheme="minorBidi" w:hAnsiTheme="minorBidi" w:cs="Arial"/>
          <w:rtl/>
        </w:rPr>
        <w:t>–</w:t>
      </w:r>
      <w:r w:rsidR="00C87A46">
        <w:rPr>
          <w:rFonts w:asciiTheme="minorBidi" w:hAnsiTheme="minorBidi" w:cs="Arial" w:hint="cs"/>
          <w:rtl/>
        </w:rPr>
        <w:t xml:space="preserve"> זה כמו מעין בג"ץ עליון. יש חובה למצות את ההליכים הפנימיים במדינה לפני שניגשים אליו. </w:t>
      </w:r>
    </w:p>
    <w:p w14:paraId="03D49C04" w14:textId="77777777" w:rsidR="004A336D" w:rsidRDefault="00C87A46" w:rsidP="003E57C8">
      <w:pPr>
        <w:pStyle w:val="NoSpacing"/>
        <w:ind w:left="360"/>
        <w:rPr>
          <w:rFonts w:asciiTheme="minorBidi" w:hAnsiTheme="minorBidi" w:cs="Arial"/>
          <w:rtl/>
        </w:rPr>
      </w:pPr>
      <w:r>
        <w:rPr>
          <w:rFonts w:asciiTheme="minorBidi" w:hAnsiTheme="minorBidi" w:cs="Arial" w:hint="cs"/>
          <w:rtl/>
        </w:rPr>
        <w:t xml:space="preserve">האתגר הוא שהמדינות הן אלו שאוכפות </w:t>
      </w:r>
      <w:r>
        <w:rPr>
          <w:rFonts w:asciiTheme="minorBidi" w:hAnsiTheme="minorBidi" w:cs="Arial"/>
          <w:rtl/>
        </w:rPr>
        <w:t>–</w:t>
      </w:r>
      <w:r>
        <w:rPr>
          <w:rFonts w:asciiTheme="minorBidi" w:hAnsiTheme="minorBidi" w:cs="Arial" w:hint="cs"/>
          <w:rtl/>
        </w:rPr>
        <w:t xml:space="preserve"> מצד אחד המדינות רוצות להגן על האזרחים, ומצד שני לשמור על מרחב של שיקול דעת למדינה. מדובר בבית דין שחולש על מדינות שונות רבות.</w:t>
      </w:r>
    </w:p>
    <w:p w14:paraId="0E71FFD3" w14:textId="77777777" w:rsidR="00C87A46" w:rsidRDefault="00866D78" w:rsidP="00866D78">
      <w:pPr>
        <w:pStyle w:val="NoSpacing"/>
        <w:ind w:left="360"/>
        <w:rPr>
          <w:rFonts w:asciiTheme="minorBidi" w:hAnsiTheme="minorBidi" w:cs="Arial"/>
          <w:b/>
          <w:bCs/>
          <w:i/>
          <w:iCs/>
          <w:u w:val="single"/>
          <w:rtl/>
        </w:rPr>
      </w:pPr>
      <w:r w:rsidRPr="003E57C8">
        <w:rPr>
          <w:rFonts w:asciiTheme="minorBidi" w:hAnsiTheme="minorBidi" w:cs="Arial" w:hint="cs"/>
          <w:b/>
          <w:bCs/>
          <w:rtl/>
        </w:rPr>
        <w:t>ל</w:t>
      </w:r>
      <w:r w:rsidR="003E57C8" w:rsidRPr="003E57C8">
        <w:rPr>
          <w:rFonts w:asciiTheme="minorBidi" w:hAnsiTheme="minorBidi" w:cs="Arial" w:hint="cs"/>
          <w:b/>
          <w:bCs/>
          <w:rtl/>
        </w:rPr>
        <w:t>דוגמא:</w:t>
      </w:r>
      <w:r w:rsidR="004A336D">
        <w:rPr>
          <w:rFonts w:asciiTheme="minorBidi" w:hAnsiTheme="minorBidi" w:cs="Arial" w:hint="cs"/>
          <w:rtl/>
        </w:rPr>
        <w:t xml:space="preserve"> החלטה </w:t>
      </w:r>
      <w:r w:rsidR="005731D7" w:rsidRPr="005731D7">
        <w:rPr>
          <w:rFonts w:asciiTheme="minorBidi" w:hAnsiTheme="minorBidi" w:cs="Arial"/>
          <w:rtl/>
        </w:rPr>
        <w:t xml:space="preserve">בנושא לבישת רעלה </w:t>
      </w:r>
      <w:r w:rsidR="003E57C8">
        <w:rPr>
          <w:rFonts w:asciiTheme="minorBidi" w:hAnsiTheme="minorBidi" w:cs="Arial" w:hint="cs"/>
          <w:rtl/>
        </w:rPr>
        <w:t xml:space="preserve">(בורקה) </w:t>
      </w:r>
      <w:r w:rsidR="003E57C8">
        <w:rPr>
          <w:rFonts w:asciiTheme="minorBidi" w:hAnsiTheme="minorBidi" w:cs="Arial"/>
          <w:rtl/>
        </w:rPr>
        <w:t>בבתי ספר בצרפת (2008)</w:t>
      </w:r>
      <w:r w:rsidR="003E57C8">
        <w:rPr>
          <w:rFonts w:asciiTheme="minorBidi" w:hAnsiTheme="minorBidi" w:cs="Arial" w:hint="cs"/>
          <w:rtl/>
        </w:rPr>
        <w:t xml:space="preserve"> </w:t>
      </w:r>
      <w:r w:rsidR="005731D7" w:rsidRPr="005731D7">
        <w:rPr>
          <w:rFonts w:asciiTheme="minorBidi" w:hAnsiTheme="minorBidi" w:cs="Arial"/>
          <w:rtl/>
        </w:rPr>
        <w:t xml:space="preserve">נערה בת 11 מגיעה לשיעורי ספורט בבית ספר בצרפת ואומרים לה שאסור לה להיכנס עם רעלה. אחרי ערכאות פנימיות במדינה התיק מגיע לבית הדין האירופי לזכויות אדם, </w:t>
      </w:r>
      <w:r w:rsidR="005731D7" w:rsidRPr="00C7642F">
        <w:rPr>
          <w:rFonts w:asciiTheme="minorBidi" w:hAnsiTheme="minorBidi" w:cs="Arial"/>
          <w:b/>
          <w:bCs/>
          <w:rtl/>
        </w:rPr>
        <w:t xml:space="preserve">שמאזן </w:t>
      </w:r>
      <w:r w:rsidR="005731D7" w:rsidRPr="005731D7">
        <w:rPr>
          <w:rFonts w:asciiTheme="minorBidi" w:hAnsiTheme="minorBidi" w:cs="Arial"/>
          <w:rtl/>
        </w:rPr>
        <w:t xml:space="preserve">בין </w:t>
      </w:r>
      <w:r w:rsidR="005731D7" w:rsidRPr="00C7642F">
        <w:rPr>
          <w:rFonts w:asciiTheme="minorBidi" w:hAnsiTheme="minorBidi" w:cs="Arial"/>
          <w:b/>
          <w:bCs/>
          <w:rtl/>
        </w:rPr>
        <w:t>חופש הדת</w:t>
      </w:r>
      <w:r w:rsidR="005731D7" w:rsidRPr="005731D7">
        <w:rPr>
          <w:rFonts w:asciiTheme="minorBidi" w:hAnsiTheme="minorBidi" w:cs="Arial"/>
          <w:rtl/>
        </w:rPr>
        <w:t xml:space="preserve"> שקבוע באמנה האירופאית לזכויות אדם וזכות החינוך, לבין עיקרון שקיים בצרפת שמדבר על </w:t>
      </w:r>
      <w:r w:rsidR="005731D7" w:rsidRPr="00C7642F">
        <w:rPr>
          <w:rFonts w:asciiTheme="minorBidi" w:hAnsiTheme="minorBidi" w:cs="Arial"/>
          <w:b/>
          <w:bCs/>
          <w:rtl/>
        </w:rPr>
        <w:t>ניטרליות מסממנים של דת במרחב הציבורי</w:t>
      </w:r>
      <w:r w:rsidR="005731D7" w:rsidRPr="005731D7">
        <w:rPr>
          <w:rFonts w:asciiTheme="minorBidi" w:hAnsiTheme="minorBidi" w:cs="Arial"/>
          <w:rtl/>
        </w:rPr>
        <w:t xml:space="preserve">. בית הדין קובע </w:t>
      </w:r>
      <w:r w:rsidR="005731D7" w:rsidRPr="00C91FB4">
        <w:rPr>
          <w:rFonts w:asciiTheme="minorBidi" w:hAnsiTheme="minorBidi" w:cs="Arial"/>
          <w:b/>
          <w:bCs/>
          <w:rtl/>
        </w:rPr>
        <w:t>שלא הופרה</w:t>
      </w:r>
      <w:r w:rsidR="005731D7" w:rsidRPr="005731D7">
        <w:rPr>
          <w:rFonts w:asciiTheme="minorBidi" w:hAnsiTheme="minorBidi" w:cs="Arial"/>
          <w:rtl/>
        </w:rPr>
        <w:t xml:space="preserve"> כאן הזכות לחופש דת</w:t>
      </w:r>
      <w:r w:rsidR="005731D7" w:rsidRPr="005731D7">
        <w:rPr>
          <w:rFonts w:asciiTheme="minorBidi" w:hAnsiTheme="minorBidi" w:cs="Arial"/>
        </w:rPr>
        <w:t xml:space="preserve">. </w:t>
      </w:r>
    </w:p>
    <w:p w14:paraId="4670083C" w14:textId="77777777" w:rsidR="003E57C8" w:rsidRDefault="003E57C8" w:rsidP="00866D78">
      <w:pPr>
        <w:pStyle w:val="NoSpacing"/>
        <w:ind w:left="360"/>
        <w:rPr>
          <w:rFonts w:asciiTheme="minorBidi" w:hAnsiTheme="minorBidi" w:cs="Arial"/>
          <w:b/>
          <w:bCs/>
          <w:i/>
          <w:iCs/>
          <w:u w:val="single"/>
        </w:rPr>
      </w:pPr>
    </w:p>
    <w:p w14:paraId="52F8C3AE" w14:textId="77777777" w:rsidR="00C87A46" w:rsidRDefault="009E4187" w:rsidP="00866D78">
      <w:pPr>
        <w:pStyle w:val="NoSpacing"/>
        <w:numPr>
          <w:ilvl w:val="0"/>
          <w:numId w:val="96"/>
        </w:numPr>
        <w:ind w:left="360"/>
        <w:rPr>
          <w:rFonts w:asciiTheme="minorBidi" w:hAnsiTheme="minorBidi" w:cs="Arial"/>
          <w:b/>
          <w:bCs/>
          <w:i/>
          <w:iCs/>
          <w:u w:val="single"/>
        </w:rPr>
      </w:pPr>
      <w:r>
        <w:rPr>
          <w:rFonts w:asciiTheme="minorBidi" w:hAnsiTheme="minorBidi" w:cs="Arial" w:hint="cs"/>
          <w:b/>
          <w:bCs/>
          <w:rtl/>
        </w:rPr>
        <w:t>מנגנונים ברמה הגלובלית</w:t>
      </w:r>
    </w:p>
    <w:p w14:paraId="2C77DAE8" w14:textId="77777777" w:rsidR="003E57C8" w:rsidRPr="00866D78" w:rsidRDefault="003E57C8" w:rsidP="003E57C8">
      <w:pPr>
        <w:pStyle w:val="NoSpacing"/>
        <w:ind w:left="360"/>
        <w:rPr>
          <w:rFonts w:asciiTheme="minorBidi" w:hAnsiTheme="minorBidi" w:cs="Arial"/>
          <w:b/>
          <w:bCs/>
          <w:i/>
          <w:iCs/>
          <w:u w:val="single"/>
        </w:rPr>
      </w:pPr>
    </w:p>
    <w:p w14:paraId="0D15B0F4" w14:textId="77777777" w:rsidR="00C87A46" w:rsidRDefault="009E4187" w:rsidP="00866D78">
      <w:pPr>
        <w:pStyle w:val="NoSpacing"/>
        <w:numPr>
          <w:ilvl w:val="0"/>
          <w:numId w:val="96"/>
        </w:numPr>
        <w:ind w:left="360"/>
        <w:rPr>
          <w:rFonts w:asciiTheme="minorBidi" w:hAnsiTheme="minorBidi" w:cs="Arial"/>
          <w:b/>
          <w:bCs/>
          <w:u w:val="single"/>
        </w:rPr>
      </w:pPr>
      <w:r>
        <w:rPr>
          <w:rFonts w:asciiTheme="minorBidi" w:hAnsiTheme="minorBidi" w:cs="Arial"/>
          <w:b/>
          <w:bCs/>
        </w:rPr>
        <w:t>ICJ</w:t>
      </w:r>
      <w:r>
        <w:rPr>
          <w:rFonts w:asciiTheme="minorBidi" w:hAnsiTheme="minorBidi" w:cs="Arial" w:hint="cs"/>
          <w:b/>
          <w:bCs/>
          <w:rtl/>
        </w:rPr>
        <w:t xml:space="preserve"> -</w:t>
      </w:r>
      <w:r w:rsidR="005731D7" w:rsidRPr="005731D7">
        <w:rPr>
          <w:rFonts w:asciiTheme="minorBidi" w:hAnsiTheme="minorBidi" w:cs="Arial"/>
        </w:rPr>
        <w:t xml:space="preserve"> </w:t>
      </w:r>
      <w:r w:rsidRPr="009E4187">
        <w:rPr>
          <w:rFonts w:asciiTheme="minorBidi" w:hAnsiTheme="minorBidi" w:cs="Arial"/>
          <w:rtl/>
        </w:rPr>
        <w:t>הפרה של אמנת ה</w:t>
      </w:r>
      <w:r w:rsidRPr="003E57C8">
        <w:rPr>
          <w:rFonts w:asciiTheme="minorBidi" w:hAnsiTheme="minorBidi" w:cs="Arial"/>
          <w:b/>
          <w:bCs/>
        </w:rPr>
        <w:t>CERD</w:t>
      </w:r>
      <w:r w:rsidRPr="009E4187">
        <w:rPr>
          <w:rFonts w:asciiTheme="minorBidi" w:hAnsiTheme="minorBidi" w:cs="Arial"/>
          <w:rtl/>
        </w:rPr>
        <w:t xml:space="preserve"> (נגד אפליה גזעית) מצד רוסיה בחצי האי קרים, מכיוון שרוסיה מנעה חינוך בשפה האוקראינית לאוכלוסייה הרלוונטית, ולכן הוצאו צווים נגד רוסיה</w:t>
      </w:r>
      <w:r w:rsidR="005731D7" w:rsidRPr="005731D7">
        <w:rPr>
          <w:rFonts w:asciiTheme="minorBidi" w:hAnsiTheme="minorBidi" w:cs="Arial"/>
        </w:rPr>
        <w:t>.</w:t>
      </w:r>
    </w:p>
    <w:p w14:paraId="14323CBC" w14:textId="77777777" w:rsidR="003E57C8" w:rsidRPr="00866D78" w:rsidRDefault="003E57C8" w:rsidP="003E57C8">
      <w:pPr>
        <w:pStyle w:val="NoSpacing"/>
        <w:rPr>
          <w:rFonts w:asciiTheme="minorBidi" w:hAnsiTheme="minorBidi" w:cs="Arial"/>
          <w:b/>
          <w:bCs/>
          <w:u w:val="single"/>
        </w:rPr>
      </w:pPr>
    </w:p>
    <w:p w14:paraId="6650C5B2" w14:textId="77777777" w:rsidR="00C87A46" w:rsidRDefault="005731D7" w:rsidP="00866D78">
      <w:pPr>
        <w:pStyle w:val="NoSpacing"/>
        <w:numPr>
          <w:ilvl w:val="0"/>
          <w:numId w:val="96"/>
        </w:numPr>
        <w:ind w:left="360"/>
        <w:rPr>
          <w:rFonts w:asciiTheme="minorBidi" w:hAnsiTheme="minorBidi" w:cs="Arial"/>
          <w:b/>
          <w:bCs/>
          <w:u w:val="single"/>
        </w:rPr>
      </w:pPr>
      <w:r w:rsidRPr="005731D7">
        <w:rPr>
          <w:rFonts w:asciiTheme="minorBidi" w:hAnsiTheme="minorBidi" w:cs="Arial"/>
          <w:b/>
          <w:bCs/>
          <w:rtl/>
        </w:rPr>
        <w:t>התחזקות המשב"ל הפלילי</w:t>
      </w:r>
    </w:p>
    <w:p w14:paraId="43BD2FDB" w14:textId="77777777" w:rsidR="003E57C8" w:rsidRPr="00866D78" w:rsidRDefault="003E57C8" w:rsidP="003E57C8">
      <w:pPr>
        <w:pStyle w:val="NoSpacing"/>
        <w:ind w:left="360"/>
        <w:rPr>
          <w:rFonts w:asciiTheme="minorBidi" w:hAnsiTheme="minorBidi" w:cs="Arial"/>
          <w:b/>
          <w:bCs/>
          <w:u w:val="single"/>
        </w:rPr>
      </w:pPr>
    </w:p>
    <w:p w14:paraId="4BE1B781" w14:textId="77777777" w:rsidR="00C87A46" w:rsidRDefault="005731D7" w:rsidP="00866D78">
      <w:pPr>
        <w:pStyle w:val="NoSpacing"/>
        <w:numPr>
          <w:ilvl w:val="0"/>
          <w:numId w:val="96"/>
        </w:numPr>
        <w:ind w:left="360"/>
        <w:rPr>
          <w:rFonts w:asciiTheme="minorBidi" w:hAnsiTheme="minorBidi" w:cs="Arial"/>
          <w:b/>
          <w:bCs/>
          <w:u w:val="single"/>
        </w:rPr>
      </w:pPr>
      <w:r w:rsidRPr="005731D7">
        <w:rPr>
          <w:rFonts w:asciiTheme="minorBidi" w:hAnsiTheme="minorBidi" w:cs="Arial"/>
          <w:b/>
          <w:bCs/>
          <w:rtl/>
        </w:rPr>
        <w:t>הרחבת תפקידם של פרטים</w:t>
      </w:r>
      <w:r w:rsidRPr="005731D7">
        <w:rPr>
          <w:rFonts w:asciiTheme="minorBidi" w:hAnsiTheme="minorBidi" w:cs="Arial"/>
          <w:rtl/>
        </w:rPr>
        <w:t xml:space="preserve"> – יכולת פנייה עצמאית פרטית לוועדה לזכויות אדם, ארגוני זכויות אדם המגנים על הפרט, עדות של פרטים מול המועצה לזכויות אדם</w:t>
      </w:r>
      <w:r w:rsidRPr="005731D7">
        <w:rPr>
          <w:rFonts w:asciiTheme="minorBidi" w:hAnsiTheme="minorBidi" w:cs="Arial"/>
        </w:rPr>
        <w:t>.</w:t>
      </w:r>
    </w:p>
    <w:p w14:paraId="2D49ACA0" w14:textId="77777777" w:rsidR="003E57C8" w:rsidRPr="00866D78" w:rsidRDefault="003E57C8" w:rsidP="003E57C8">
      <w:pPr>
        <w:pStyle w:val="NoSpacing"/>
        <w:rPr>
          <w:rFonts w:asciiTheme="minorBidi" w:hAnsiTheme="minorBidi" w:cs="Arial"/>
          <w:b/>
          <w:bCs/>
          <w:u w:val="single"/>
        </w:rPr>
      </w:pPr>
    </w:p>
    <w:p w14:paraId="7E704B04" w14:textId="77777777" w:rsidR="00C87A46" w:rsidRDefault="005731D7" w:rsidP="00866D78">
      <w:pPr>
        <w:pStyle w:val="NoSpacing"/>
        <w:numPr>
          <w:ilvl w:val="0"/>
          <w:numId w:val="96"/>
        </w:numPr>
        <w:ind w:left="360"/>
        <w:rPr>
          <w:rFonts w:asciiTheme="minorBidi" w:hAnsiTheme="minorBidi" w:cs="Arial"/>
          <w:b/>
          <w:bCs/>
          <w:u w:val="single"/>
        </w:rPr>
      </w:pPr>
      <w:r w:rsidRPr="005731D7">
        <w:rPr>
          <w:rFonts w:asciiTheme="minorBidi" w:hAnsiTheme="minorBidi" w:cs="Arial"/>
          <w:b/>
          <w:bCs/>
          <w:rtl/>
        </w:rPr>
        <w:t xml:space="preserve">רצון </w:t>
      </w:r>
      <w:r w:rsidR="003E57C8">
        <w:rPr>
          <w:rFonts w:asciiTheme="minorBidi" w:hAnsiTheme="minorBidi" w:cs="Arial"/>
          <w:b/>
          <w:bCs/>
          <w:rtl/>
        </w:rPr>
        <w:t>של מדינות לשמור על המוניטין שלה</w:t>
      </w:r>
      <w:r w:rsidR="003E57C8">
        <w:rPr>
          <w:rFonts w:asciiTheme="minorBidi" w:hAnsiTheme="minorBidi" w:cs="Arial" w:hint="cs"/>
          <w:b/>
          <w:bCs/>
          <w:rtl/>
        </w:rPr>
        <w:t>ן</w:t>
      </w:r>
      <w:r w:rsidRPr="005731D7">
        <w:rPr>
          <w:rFonts w:asciiTheme="minorBidi" w:hAnsiTheme="minorBidi" w:cs="Arial"/>
          <w:rtl/>
        </w:rPr>
        <w:t xml:space="preserve"> – התחזקות מעמדה של דעת הקהל העולמית</w:t>
      </w:r>
      <w:r w:rsidR="00657EF7">
        <w:rPr>
          <w:rFonts w:asciiTheme="minorBidi" w:hAnsiTheme="minorBidi" w:cs="Arial" w:hint="cs"/>
          <w:rtl/>
        </w:rPr>
        <w:t>.</w:t>
      </w:r>
    </w:p>
    <w:p w14:paraId="34FAD0F0" w14:textId="77777777" w:rsidR="003E57C8" w:rsidRPr="00866D78" w:rsidRDefault="003E57C8" w:rsidP="003E57C8">
      <w:pPr>
        <w:pStyle w:val="NoSpacing"/>
        <w:rPr>
          <w:rFonts w:asciiTheme="minorBidi" w:hAnsiTheme="minorBidi" w:cs="Arial"/>
          <w:b/>
          <w:bCs/>
          <w:u w:val="single"/>
        </w:rPr>
      </w:pPr>
    </w:p>
    <w:p w14:paraId="152E6407" w14:textId="77777777" w:rsidR="00513DE8" w:rsidRDefault="005731D7" w:rsidP="00407A70">
      <w:pPr>
        <w:pStyle w:val="NoSpacing"/>
        <w:numPr>
          <w:ilvl w:val="0"/>
          <w:numId w:val="96"/>
        </w:numPr>
        <w:ind w:left="360"/>
        <w:rPr>
          <w:rFonts w:asciiTheme="minorBidi" w:hAnsiTheme="minorBidi" w:cs="Arial"/>
          <w:b/>
          <w:bCs/>
          <w:u w:val="single"/>
        </w:rPr>
      </w:pPr>
      <w:r w:rsidRPr="005731D7">
        <w:rPr>
          <w:rFonts w:asciiTheme="minorBidi" w:hAnsiTheme="minorBidi" w:cs="Arial"/>
          <w:b/>
          <w:bCs/>
          <w:rtl/>
        </w:rPr>
        <w:t>מנגנונים נוספים</w:t>
      </w:r>
      <w:r w:rsidRPr="005731D7">
        <w:rPr>
          <w:rFonts w:asciiTheme="minorBidi" w:hAnsiTheme="minorBidi" w:cs="Arial"/>
          <w:rtl/>
        </w:rPr>
        <w:t xml:space="preserve"> –</w:t>
      </w:r>
      <w:r w:rsidR="00513DE8">
        <w:rPr>
          <w:rFonts w:asciiTheme="minorBidi" w:hAnsiTheme="minorBidi" w:cs="Arial" w:hint="cs"/>
          <w:rtl/>
        </w:rPr>
        <w:t xml:space="preserve"> </w:t>
      </w:r>
      <w:r w:rsidRPr="005731D7">
        <w:rPr>
          <w:rFonts w:asciiTheme="minorBidi" w:hAnsiTheme="minorBidi" w:cs="Arial"/>
          <w:rtl/>
        </w:rPr>
        <w:t>חוק הסיוע האמריקאי שקובע שכל מדינה שארה"ב תורמת לה כסף, חייבת לעמוד בסטנדרטים מסוימים של זכויות אדם. ארה"ב השעתה כספים לישראל בתקופה בה ישראל דורגה במדד לא טוב בשל סחר בנשים לזנות. ישראל פעלה נרחבות ובשנים הבאות ישראל דורגה במקום טוב יותר</w:t>
      </w:r>
      <w:r w:rsidRPr="005731D7">
        <w:rPr>
          <w:rFonts w:asciiTheme="minorBidi" w:hAnsiTheme="minorBidi" w:cs="Arial"/>
        </w:rPr>
        <w:t xml:space="preserve">. </w:t>
      </w:r>
    </w:p>
    <w:p w14:paraId="2FC0160B" w14:textId="77777777" w:rsidR="00513DE8" w:rsidRDefault="003E57C8" w:rsidP="00C87A46">
      <w:pPr>
        <w:pStyle w:val="NoSpacing"/>
        <w:ind w:left="360"/>
        <w:rPr>
          <w:rFonts w:asciiTheme="minorBidi" w:hAnsiTheme="minorBidi" w:cs="Arial"/>
          <w:b/>
          <w:bCs/>
          <w:u w:val="single"/>
          <w:rtl/>
        </w:rPr>
      </w:pPr>
      <w:r w:rsidRPr="003E57C8">
        <w:rPr>
          <w:rFonts w:asciiTheme="minorBidi" w:hAnsiTheme="minorBidi" w:cs="Arial"/>
          <w:b/>
          <w:bCs/>
          <w:rtl/>
        </w:rPr>
        <w:t>דוג</w:t>
      </w:r>
      <w:r w:rsidRPr="003E57C8">
        <w:rPr>
          <w:rFonts w:asciiTheme="minorBidi" w:hAnsiTheme="minorBidi" w:cs="Arial" w:hint="cs"/>
          <w:b/>
          <w:bCs/>
          <w:rtl/>
        </w:rPr>
        <w:t>מא</w:t>
      </w:r>
      <w:r w:rsidR="005731D7" w:rsidRPr="003E57C8">
        <w:rPr>
          <w:rFonts w:asciiTheme="minorBidi" w:hAnsiTheme="minorBidi" w:cs="Arial"/>
          <w:rtl/>
        </w:rPr>
        <w:t xml:space="preserve"> נוספת</w:t>
      </w:r>
      <w:r w:rsidR="005731D7" w:rsidRPr="00513DE8">
        <w:rPr>
          <w:rFonts w:asciiTheme="minorBidi" w:hAnsiTheme="minorBidi" w:cs="Arial"/>
          <w:rtl/>
        </w:rPr>
        <w:t xml:space="preserve"> – </w:t>
      </w:r>
      <w:r w:rsidR="00513DE8" w:rsidRPr="00513DE8">
        <w:rPr>
          <w:rFonts w:asciiTheme="minorBidi" w:hAnsiTheme="minorBidi" w:cs="Arial" w:hint="cs"/>
          <w:rtl/>
        </w:rPr>
        <w:t>קביעת האיחוד האירופאי</w:t>
      </w:r>
      <w:r w:rsidR="005731D7" w:rsidRPr="00513DE8">
        <w:rPr>
          <w:rFonts w:asciiTheme="minorBidi" w:hAnsiTheme="minorBidi" w:cs="Arial"/>
          <w:rtl/>
        </w:rPr>
        <w:t xml:space="preserve"> שמוצרים שמיוצרים מעבר לשטחי הקו הירוק, יסומנו</w:t>
      </w:r>
      <w:r w:rsidR="005731D7" w:rsidRPr="00513DE8">
        <w:rPr>
          <w:rFonts w:asciiTheme="minorBidi" w:hAnsiTheme="minorBidi" w:cs="Arial"/>
        </w:rPr>
        <w:t xml:space="preserve">. </w:t>
      </w:r>
    </w:p>
    <w:p w14:paraId="771A71FE" w14:textId="77777777" w:rsidR="00513DE8" w:rsidRPr="00C7642F" w:rsidRDefault="003E57C8" w:rsidP="00C7642F">
      <w:pPr>
        <w:pStyle w:val="NoSpacing"/>
        <w:ind w:left="360"/>
        <w:rPr>
          <w:rFonts w:asciiTheme="minorBidi" w:hAnsiTheme="minorBidi" w:cs="Arial"/>
          <w:b/>
          <w:bCs/>
          <w:u w:val="single"/>
          <w:rtl/>
        </w:rPr>
      </w:pPr>
      <w:r w:rsidRPr="003E57C8">
        <w:rPr>
          <w:rFonts w:asciiTheme="minorBidi" w:hAnsiTheme="minorBidi" w:cs="Arial"/>
          <w:b/>
          <w:bCs/>
          <w:rtl/>
        </w:rPr>
        <w:t>דוג</w:t>
      </w:r>
      <w:r w:rsidRPr="003E57C8">
        <w:rPr>
          <w:rFonts w:asciiTheme="minorBidi" w:hAnsiTheme="minorBidi" w:cs="Arial" w:hint="cs"/>
          <w:b/>
          <w:bCs/>
          <w:rtl/>
        </w:rPr>
        <w:t>מא</w:t>
      </w:r>
      <w:r w:rsidR="005731D7" w:rsidRPr="005731D7">
        <w:rPr>
          <w:rFonts w:asciiTheme="minorBidi" w:hAnsiTheme="minorBidi" w:cs="Arial"/>
          <w:rtl/>
        </w:rPr>
        <w:t xml:space="preserve"> נוספת – ארה"ב בעקבות כיבוש חצי האי קרים ע"י רוסיה, מעבירה חוק איסור מוחלט של כל גורם אמריקאי להיכנס לאיזשהן עסקאות עם כל גורם רוסי</w:t>
      </w:r>
      <w:r w:rsidR="005731D7" w:rsidRPr="005731D7">
        <w:rPr>
          <w:rFonts w:asciiTheme="minorBidi" w:hAnsiTheme="minorBidi" w:cs="Arial"/>
        </w:rPr>
        <w:t>.</w:t>
      </w:r>
    </w:p>
    <w:p w14:paraId="4C9420D9" w14:textId="77777777" w:rsidR="005731D7" w:rsidRDefault="00513DE8" w:rsidP="00025C18">
      <w:pPr>
        <w:pStyle w:val="NoSpacing"/>
        <w:rPr>
          <w:rFonts w:asciiTheme="minorBidi" w:hAnsiTheme="minorBidi" w:cs="Arial"/>
          <w:rtl/>
        </w:rPr>
      </w:pPr>
      <w:r>
        <w:rPr>
          <w:rFonts w:asciiTheme="minorBidi" w:hAnsiTheme="minorBidi" w:cs="Arial" w:hint="cs"/>
          <w:rtl/>
        </w:rPr>
        <w:t>אנו רואים שיש התחזקות של מנגנוני האכיפה לגבי נורמות של זכויות אדם.</w:t>
      </w:r>
      <w:r w:rsidR="00D83004">
        <w:rPr>
          <w:rFonts w:asciiTheme="minorBidi" w:hAnsiTheme="minorBidi" w:cs="Arial" w:hint="cs"/>
          <w:rtl/>
        </w:rPr>
        <w:t xml:space="preserve"> הרעיון בדיני זכויות האדם היה לשמור סל מאוד חשוב של זכויות לפרט </w:t>
      </w:r>
      <w:r w:rsidR="00D83004">
        <w:rPr>
          <w:rFonts w:asciiTheme="minorBidi" w:hAnsiTheme="minorBidi" w:cs="Arial"/>
          <w:rtl/>
        </w:rPr>
        <w:t>–</w:t>
      </w:r>
      <w:r w:rsidR="00D83004">
        <w:rPr>
          <w:rFonts w:asciiTheme="minorBidi" w:hAnsiTheme="minorBidi" w:cs="Arial" w:hint="cs"/>
          <w:rtl/>
        </w:rPr>
        <w:t xml:space="preserve"> שגם בהינתן כל אותם איומים, עדיין יישמרו זכויות יסודיות, ולא בכדי לא כל הזכויות נכנסו לשם, ונכנסו איזונים </w:t>
      </w:r>
      <w:r w:rsidR="00D83004">
        <w:rPr>
          <w:rFonts w:asciiTheme="minorBidi" w:hAnsiTheme="minorBidi" w:cs="Arial"/>
          <w:rtl/>
        </w:rPr>
        <w:t>–</w:t>
      </w:r>
      <w:r w:rsidR="00D83004">
        <w:rPr>
          <w:rFonts w:asciiTheme="minorBidi" w:hAnsiTheme="minorBidi" w:cs="Arial" w:hint="cs"/>
          <w:rtl/>
        </w:rPr>
        <w:t xml:space="preserve"> כי הלקח מההיסטוריה היה שהמדינה לא העניקה מספיק הגנה, והיה צורך ברשת נוספת של מערכת הגנה על הפרט.</w:t>
      </w:r>
    </w:p>
    <w:p w14:paraId="69BCFD2C" w14:textId="77777777" w:rsidR="00285816" w:rsidRDefault="00285816" w:rsidP="00025C18">
      <w:pPr>
        <w:pStyle w:val="NoSpacing"/>
        <w:rPr>
          <w:rFonts w:asciiTheme="minorBidi" w:hAnsiTheme="minorBidi" w:cs="Arial"/>
          <w:rtl/>
        </w:rPr>
      </w:pPr>
      <w:r>
        <w:rPr>
          <w:rFonts w:asciiTheme="minorBidi" w:hAnsiTheme="minorBidi" w:cs="Arial" w:hint="cs"/>
          <w:rtl/>
        </w:rPr>
        <w:t>אנו רואים שיש התחזקות של אכיפה בנושאי זכויות אדם, וגם מבחינת ההשלכות והאפקט</w:t>
      </w:r>
      <w:r w:rsidR="003E57C8">
        <w:rPr>
          <w:rFonts w:asciiTheme="minorBidi" w:hAnsiTheme="minorBidi" w:cs="Arial" w:hint="cs"/>
          <w:rtl/>
        </w:rPr>
        <w:t>.</w:t>
      </w:r>
    </w:p>
    <w:p w14:paraId="124960BF" w14:textId="77777777" w:rsidR="00E922F2" w:rsidRDefault="00E922F2" w:rsidP="00E922F2">
      <w:pPr>
        <w:pStyle w:val="NoSpacing"/>
        <w:jc w:val="right"/>
        <w:rPr>
          <w:rFonts w:asciiTheme="minorBidi" w:hAnsiTheme="minorBidi" w:cs="Arial"/>
          <w:rtl/>
        </w:rPr>
      </w:pPr>
      <w:r>
        <w:rPr>
          <w:rFonts w:asciiTheme="minorBidi" w:hAnsiTheme="minorBidi" w:cs="Arial" w:hint="cs"/>
          <w:rtl/>
        </w:rPr>
        <w:t>08.01.18</w:t>
      </w:r>
    </w:p>
    <w:p w14:paraId="2411381C" w14:textId="77777777" w:rsidR="00E922F2" w:rsidRDefault="00E922F2" w:rsidP="00E922F2">
      <w:pPr>
        <w:pStyle w:val="NoSpacing"/>
        <w:jc w:val="center"/>
        <w:rPr>
          <w:rFonts w:asciiTheme="minorBidi" w:hAnsiTheme="minorBidi" w:cs="Arial"/>
          <w:b/>
          <w:bCs/>
          <w:u w:val="single"/>
          <w:rtl/>
        </w:rPr>
      </w:pPr>
      <w:r>
        <w:rPr>
          <w:rFonts w:asciiTheme="minorBidi" w:hAnsiTheme="minorBidi" w:cs="Arial" w:hint="cs"/>
          <w:b/>
          <w:bCs/>
          <w:u w:val="single"/>
          <w:rtl/>
        </w:rPr>
        <w:t>שיעור 18</w:t>
      </w:r>
    </w:p>
    <w:p w14:paraId="43A250E7" w14:textId="77777777" w:rsidR="00E922F2" w:rsidRDefault="0015180C" w:rsidP="003E57C8">
      <w:pPr>
        <w:pStyle w:val="NoSpacing"/>
        <w:jc w:val="center"/>
        <w:outlineLvl w:val="0"/>
        <w:rPr>
          <w:rFonts w:asciiTheme="minorBidi" w:hAnsiTheme="minorBidi" w:cs="Arial"/>
          <w:rtl/>
        </w:rPr>
      </w:pPr>
      <w:bookmarkStart w:id="44" w:name="_Toc506936383"/>
      <w:r w:rsidRPr="003E57C8">
        <w:rPr>
          <w:rFonts w:asciiTheme="minorBidi" w:hAnsiTheme="minorBidi" w:cs="Arial" w:hint="cs"/>
          <w:b/>
          <w:bCs/>
          <w:highlight w:val="green"/>
          <w:u w:val="single"/>
          <w:rtl/>
        </w:rPr>
        <w:t xml:space="preserve">משפט </w:t>
      </w:r>
      <w:r w:rsidR="00F71BD0" w:rsidRPr="003E57C8">
        <w:rPr>
          <w:rFonts w:asciiTheme="minorBidi" w:hAnsiTheme="minorBidi" w:cs="Arial" w:hint="cs"/>
          <w:b/>
          <w:bCs/>
          <w:highlight w:val="green"/>
          <w:u w:val="single"/>
          <w:rtl/>
        </w:rPr>
        <w:t>בינלאומי</w:t>
      </w:r>
      <w:r w:rsidRPr="003E57C8">
        <w:rPr>
          <w:rFonts w:asciiTheme="minorBidi" w:hAnsiTheme="minorBidi" w:cs="Arial" w:hint="cs"/>
          <w:b/>
          <w:bCs/>
          <w:highlight w:val="green"/>
          <w:u w:val="single"/>
          <w:rtl/>
        </w:rPr>
        <w:t xml:space="preserve"> פלילי</w:t>
      </w:r>
      <w:bookmarkEnd w:id="44"/>
    </w:p>
    <w:p w14:paraId="450699BD" w14:textId="77777777" w:rsidR="00D65C87" w:rsidRDefault="00D65C87" w:rsidP="0015180C">
      <w:pPr>
        <w:pStyle w:val="NoSpacing"/>
        <w:rPr>
          <w:rFonts w:asciiTheme="minorBidi" w:hAnsiTheme="minorBidi" w:cs="Arial"/>
          <w:rtl/>
        </w:rPr>
      </w:pPr>
    </w:p>
    <w:p w14:paraId="2944D01D" w14:textId="77777777" w:rsidR="0015180C" w:rsidRDefault="00D65C87" w:rsidP="00745769">
      <w:pPr>
        <w:pStyle w:val="NoSpacing"/>
        <w:rPr>
          <w:rFonts w:asciiTheme="minorBidi" w:hAnsiTheme="minorBidi" w:cs="Arial"/>
          <w:rtl/>
        </w:rPr>
      </w:pPr>
      <w:r w:rsidRPr="00D65C87">
        <w:rPr>
          <w:rFonts w:asciiTheme="minorBidi" w:hAnsiTheme="minorBidi" w:cs="Arial"/>
          <w:rtl/>
        </w:rPr>
        <w:t xml:space="preserve">כלי האכיפה המרכזי של ענפי </w:t>
      </w:r>
      <w:r w:rsidR="00745769">
        <w:rPr>
          <w:rFonts w:asciiTheme="minorBidi" w:hAnsiTheme="minorBidi" w:cs="Arial" w:hint="cs"/>
          <w:rtl/>
        </w:rPr>
        <w:t>ה</w:t>
      </w:r>
      <w:r w:rsidRPr="00D65C87">
        <w:rPr>
          <w:rFonts w:asciiTheme="minorBidi" w:hAnsiTheme="minorBidi" w:cs="Arial"/>
          <w:rtl/>
        </w:rPr>
        <w:t>משב"ל (דיני לחימה וזכויות אדם), ואבן דרך בהתפתחות ש</w:t>
      </w:r>
      <w:r w:rsidR="00D535FA">
        <w:rPr>
          <w:rFonts w:asciiTheme="minorBidi" w:hAnsiTheme="minorBidi" w:cs="Arial"/>
          <w:rtl/>
        </w:rPr>
        <w:t>לטון החוק הבינ"ל – המדינה ו</w:t>
      </w:r>
      <w:r w:rsidR="00D535FA">
        <w:rPr>
          <w:rFonts w:asciiTheme="minorBidi" w:hAnsiTheme="minorBidi" w:cs="Arial" w:hint="cs"/>
          <w:rtl/>
        </w:rPr>
        <w:t>אלו שפועלים בשמה</w:t>
      </w:r>
      <w:r w:rsidRPr="00D65C87">
        <w:rPr>
          <w:rFonts w:asciiTheme="minorBidi" w:hAnsiTheme="minorBidi" w:cs="Arial"/>
          <w:rtl/>
        </w:rPr>
        <w:t xml:space="preserve"> </w:t>
      </w:r>
      <w:r w:rsidRPr="00D535FA">
        <w:rPr>
          <w:rFonts w:asciiTheme="minorBidi" w:hAnsiTheme="minorBidi" w:cs="Arial"/>
          <w:b/>
          <w:bCs/>
          <w:rtl/>
        </w:rPr>
        <w:t>כפופים לדין הבינ"ל</w:t>
      </w:r>
      <w:r w:rsidR="00D535FA">
        <w:rPr>
          <w:rFonts w:asciiTheme="minorBidi" w:hAnsiTheme="minorBidi" w:cs="Arial" w:hint="cs"/>
          <w:b/>
          <w:bCs/>
          <w:rtl/>
        </w:rPr>
        <w:t xml:space="preserve"> באופן ישיר</w:t>
      </w:r>
      <w:r w:rsidRPr="00D65C87">
        <w:rPr>
          <w:rFonts w:asciiTheme="minorBidi" w:hAnsiTheme="minorBidi" w:cs="Arial"/>
          <w:rtl/>
        </w:rPr>
        <w:t xml:space="preserve">. המטרה של המשב"ל הפלילי היא </w:t>
      </w:r>
      <w:r w:rsidR="00D535FA">
        <w:rPr>
          <w:rFonts w:asciiTheme="minorBidi" w:hAnsiTheme="minorBidi" w:cs="Arial" w:hint="cs"/>
          <w:rtl/>
        </w:rPr>
        <w:t>ליצור</w:t>
      </w:r>
      <w:r w:rsidRPr="00D65C87">
        <w:rPr>
          <w:rFonts w:asciiTheme="minorBidi" w:hAnsiTheme="minorBidi" w:cs="Arial"/>
          <w:rtl/>
        </w:rPr>
        <w:t xml:space="preserve"> נורמות</w:t>
      </w:r>
      <w:r w:rsidR="00D535FA">
        <w:rPr>
          <w:rFonts w:asciiTheme="minorBidi" w:hAnsiTheme="minorBidi" w:cs="Arial" w:hint="cs"/>
          <w:rtl/>
        </w:rPr>
        <w:t xml:space="preserve"> ביחס לאנשים פרטיים</w:t>
      </w:r>
      <w:r w:rsidRPr="00D65C87">
        <w:rPr>
          <w:rFonts w:asciiTheme="minorBidi" w:hAnsiTheme="minorBidi" w:cs="Arial"/>
          <w:rtl/>
        </w:rPr>
        <w:t xml:space="preserve"> </w:t>
      </w:r>
      <w:r w:rsidR="00D535FA">
        <w:rPr>
          <w:rFonts w:asciiTheme="minorBidi" w:hAnsiTheme="minorBidi" w:cs="Arial" w:hint="cs"/>
          <w:rtl/>
        </w:rPr>
        <w:t>כאשר קיימת סנקציה פלילית כאשר מפרים נורמות אלו.</w:t>
      </w:r>
      <w:r w:rsidRPr="00D65C87">
        <w:rPr>
          <w:rFonts w:asciiTheme="minorBidi" w:hAnsiTheme="minorBidi" w:cs="Arial"/>
          <w:rtl/>
        </w:rPr>
        <w:t xml:space="preserve"> </w:t>
      </w:r>
      <w:r w:rsidRPr="00745769">
        <w:rPr>
          <w:rFonts w:asciiTheme="minorBidi" w:hAnsiTheme="minorBidi" w:cs="Arial"/>
          <w:b/>
          <w:bCs/>
          <w:rtl/>
        </w:rPr>
        <w:t>העבירות שנקדיש להן חלק מרכזי:</w:t>
      </w:r>
      <w:r w:rsidRPr="00D65C87">
        <w:rPr>
          <w:rFonts w:asciiTheme="minorBidi" w:hAnsiTheme="minorBidi" w:cs="Arial"/>
          <w:rtl/>
        </w:rPr>
        <w:t xml:space="preserve"> שוד ים, סחר בעבדים, פשעי מלחמה, פשעים נגד האנושות, רצח עם, עינויים, טרור, עבירות סמים.</w:t>
      </w:r>
    </w:p>
    <w:p w14:paraId="4FF0A3F4" w14:textId="77777777" w:rsidR="0071234A" w:rsidRDefault="0071234A" w:rsidP="0071234A">
      <w:pPr>
        <w:pStyle w:val="NoSpacing"/>
        <w:rPr>
          <w:rFonts w:asciiTheme="minorBidi" w:hAnsiTheme="minorBidi" w:cs="Arial"/>
          <w:rtl/>
        </w:rPr>
      </w:pPr>
    </w:p>
    <w:p w14:paraId="5DCEA30D" w14:textId="77777777" w:rsidR="0071234A" w:rsidRPr="00745769" w:rsidRDefault="0071234A" w:rsidP="0071234A">
      <w:pPr>
        <w:pStyle w:val="NoSpacing"/>
        <w:rPr>
          <w:rFonts w:asciiTheme="minorBidi" w:hAnsiTheme="minorBidi" w:cs="Arial"/>
          <w:b/>
          <w:bCs/>
          <w:rtl/>
        </w:rPr>
      </w:pPr>
      <w:r w:rsidRPr="00745769">
        <w:rPr>
          <w:rFonts w:asciiTheme="minorBidi" w:hAnsiTheme="minorBidi" w:cs="Arial"/>
          <w:b/>
          <w:bCs/>
          <w:highlight w:val="yellow"/>
          <w:rtl/>
        </w:rPr>
        <w:t>התפיסה בבסיס המשב"ל הפלילי</w:t>
      </w:r>
    </w:p>
    <w:p w14:paraId="5B521AA3" w14:textId="77777777" w:rsidR="0071234A" w:rsidRDefault="0071234A" w:rsidP="0071234A">
      <w:pPr>
        <w:pStyle w:val="NoSpacing"/>
        <w:rPr>
          <w:rFonts w:asciiTheme="minorBidi" w:hAnsiTheme="minorBidi" w:cs="Arial"/>
          <w:rtl/>
        </w:rPr>
      </w:pPr>
      <w:r w:rsidRPr="0071234A">
        <w:rPr>
          <w:rFonts w:asciiTheme="minorBidi" w:hAnsiTheme="minorBidi" w:cs="Arial"/>
          <w:rtl/>
        </w:rPr>
        <w:t>יש נורמות בעלות חשיבות בינ"ל</w:t>
      </w:r>
      <w:r>
        <w:rPr>
          <w:rFonts w:asciiTheme="minorBidi" w:hAnsiTheme="minorBidi" w:cs="Arial" w:hint="cs"/>
          <w:rtl/>
        </w:rPr>
        <w:t xml:space="preserve">, </w:t>
      </w:r>
      <w:r w:rsidRPr="0071234A">
        <w:rPr>
          <w:rFonts w:asciiTheme="minorBidi" w:hAnsiTheme="minorBidi" w:cs="Arial"/>
          <w:rtl/>
        </w:rPr>
        <w:t xml:space="preserve">לכן </w:t>
      </w:r>
      <w:r w:rsidRPr="0071234A">
        <w:rPr>
          <w:rFonts w:asciiTheme="minorBidi" w:hAnsiTheme="minorBidi" w:cs="Arial"/>
          <w:b/>
          <w:bCs/>
          <w:rtl/>
        </w:rPr>
        <w:t>נדרשת יצירת מנגנוני אכיפה במקרים בהם אכיפה מדינתית אינה יעילה</w:t>
      </w:r>
      <w:r>
        <w:rPr>
          <w:rFonts w:asciiTheme="minorBidi" w:hAnsiTheme="minorBidi" w:cs="Arial"/>
          <w:rtl/>
        </w:rPr>
        <w:t xml:space="preserve"> (טיפול באיזשהו "כשל שוק")</w:t>
      </w:r>
      <w:r>
        <w:rPr>
          <w:rFonts w:asciiTheme="minorBidi" w:hAnsiTheme="minorBidi" w:cs="Arial" w:hint="cs"/>
          <w:rtl/>
        </w:rPr>
        <w:t xml:space="preserve">. </w:t>
      </w:r>
    </w:p>
    <w:p w14:paraId="77D4D526" w14:textId="77777777" w:rsidR="0071234A" w:rsidRDefault="0071234A" w:rsidP="00745769">
      <w:pPr>
        <w:pStyle w:val="NoSpacing"/>
        <w:rPr>
          <w:rFonts w:asciiTheme="minorBidi" w:hAnsiTheme="minorBidi" w:cs="Arial"/>
          <w:rtl/>
        </w:rPr>
      </w:pPr>
      <w:r w:rsidRPr="00745769">
        <w:rPr>
          <w:rFonts w:asciiTheme="minorBidi" w:hAnsiTheme="minorBidi" w:cs="Arial" w:hint="cs"/>
          <w:b/>
          <w:bCs/>
          <w:rtl/>
        </w:rPr>
        <w:t xml:space="preserve">דוגמא 1 </w:t>
      </w:r>
      <w:r>
        <w:rPr>
          <w:rFonts w:asciiTheme="minorBidi" w:hAnsiTheme="minorBidi" w:cs="Arial" w:hint="cs"/>
          <w:rtl/>
        </w:rPr>
        <w:t xml:space="preserve">- </w:t>
      </w:r>
      <w:r w:rsidR="00745769">
        <w:rPr>
          <w:rFonts w:asciiTheme="minorBidi" w:hAnsiTheme="minorBidi" w:cs="Arial"/>
          <w:rtl/>
        </w:rPr>
        <w:t xml:space="preserve"> </w:t>
      </w:r>
      <w:r w:rsidR="00745769" w:rsidRPr="00745769">
        <w:rPr>
          <w:rFonts w:asciiTheme="minorBidi" w:hAnsiTheme="minorBidi" w:cs="Arial"/>
          <w:b/>
          <w:bCs/>
          <w:rtl/>
        </w:rPr>
        <w:t xml:space="preserve">שוד ים שנעשה בלב </w:t>
      </w:r>
      <w:r w:rsidRPr="00745769">
        <w:rPr>
          <w:rFonts w:asciiTheme="minorBidi" w:hAnsiTheme="minorBidi" w:cs="Arial"/>
          <w:b/>
          <w:bCs/>
          <w:rtl/>
        </w:rPr>
        <w:t>ים</w:t>
      </w:r>
      <w:r w:rsidRPr="0071234A">
        <w:rPr>
          <w:rFonts w:asciiTheme="minorBidi" w:hAnsiTheme="minorBidi" w:cs="Arial"/>
          <w:rtl/>
        </w:rPr>
        <w:t xml:space="preserve">, זה לא בהכרח בשטחה הריבוני של אף מדינה ולכן צריך שהקהילה הבינ"ל שכולה נפגעת מתופעת שודדי הים, תוכל לאכוף את האיסור על שוד ים. </w:t>
      </w:r>
    </w:p>
    <w:p w14:paraId="3B020F43" w14:textId="77777777" w:rsidR="0071234A" w:rsidRDefault="0071234A" w:rsidP="00745769">
      <w:pPr>
        <w:pStyle w:val="NoSpacing"/>
        <w:rPr>
          <w:rFonts w:asciiTheme="minorBidi" w:hAnsiTheme="minorBidi" w:cs="Arial"/>
          <w:rtl/>
        </w:rPr>
      </w:pPr>
      <w:r w:rsidRPr="00745769">
        <w:rPr>
          <w:rFonts w:asciiTheme="minorBidi" w:hAnsiTheme="minorBidi" w:cs="Arial" w:hint="cs"/>
          <w:b/>
          <w:bCs/>
          <w:rtl/>
        </w:rPr>
        <w:t xml:space="preserve">דוגמא 2 </w:t>
      </w:r>
      <w:r>
        <w:rPr>
          <w:rFonts w:asciiTheme="minorBidi" w:hAnsiTheme="minorBidi" w:cs="Arial" w:hint="cs"/>
          <w:rtl/>
        </w:rPr>
        <w:t xml:space="preserve">- </w:t>
      </w:r>
      <w:r w:rsidRPr="0071234A">
        <w:rPr>
          <w:rFonts w:asciiTheme="minorBidi" w:hAnsiTheme="minorBidi" w:cs="Arial"/>
          <w:rtl/>
        </w:rPr>
        <w:t xml:space="preserve"> </w:t>
      </w:r>
      <w:r w:rsidRPr="00745769">
        <w:rPr>
          <w:rFonts w:asciiTheme="minorBidi" w:hAnsiTheme="minorBidi" w:cs="Arial"/>
          <w:b/>
          <w:bCs/>
          <w:rtl/>
        </w:rPr>
        <w:t>עינויים</w:t>
      </w:r>
      <w:r w:rsidRPr="0071234A">
        <w:rPr>
          <w:rFonts w:asciiTheme="minorBidi" w:hAnsiTheme="minorBidi" w:cs="Arial"/>
          <w:rtl/>
        </w:rPr>
        <w:t>, שבהגדרתם הרשמית נעשים ע"י גורמים רשמיים של מדינה, לכן ברור שמדינה עצמה לא תעמיד לדין גורמים רשמיים שלה ולכן נדרש המשב"ל הפלילי.</w:t>
      </w:r>
    </w:p>
    <w:p w14:paraId="59104BF0" w14:textId="77777777" w:rsidR="0071234A" w:rsidRDefault="0071234A" w:rsidP="0071234A">
      <w:pPr>
        <w:pStyle w:val="NoSpacing"/>
        <w:rPr>
          <w:rFonts w:asciiTheme="minorBidi" w:hAnsiTheme="minorBidi" w:cs="Arial"/>
          <w:rtl/>
        </w:rPr>
      </w:pPr>
    </w:p>
    <w:p w14:paraId="613E24C8" w14:textId="77777777" w:rsidR="0071234A" w:rsidRDefault="00745769" w:rsidP="0071234A">
      <w:pPr>
        <w:pStyle w:val="NoSpacing"/>
        <w:rPr>
          <w:rFonts w:asciiTheme="minorBidi" w:hAnsiTheme="minorBidi" w:cs="Arial"/>
          <w:rtl/>
        </w:rPr>
      </w:pPr>
      <w:r>
        <w:rPr>
          <w:rFonts w:asciiTheme="minorBidi" w:hAnsiTheme="minorBidi" w:cs="Arial" w:hint="cs"/>
          <w:rtl/>
        </w:rPr>
        <w:t>אלמנט נוסף שעומד</w:t>
      </w:r>
      <w:r w:rsidR="0071234A">
        <w:rPr>
          <w:rFonts w:asciiTheme="minorBidi" w:hAnsiTheme="minorBidi" w:cs="Arial" w:hint="cs"/>
          <w:rtl/>
        </w:rPr>
        <w:t xml:space="preserve"> בתפיסה בבסיס המשב"ל </w:t>
      </w:r>
      <w:r w:rsidR="0071234A">
        <w:rPr>
          <w:rFonts w:asciiTheme="minorBidi" w:hAnsiTheme="minorBidi" w:cs="Arial"/>
          <w:rtl/>
        </w:rPr>
        <w:t>–</w:t>
      </w:r>
      <w:r w:rsidR="0071234A">
        <w:rPr>
          <w:rFonts w:asciiTheme="minorBidi" w:hAnsiTheme="minorBidi" w:cs="Arial" w:hint="cs"/>
          <w:rtl/>
        </w:rPr>
        <w:t xml:space="preserve"> מאחר שמדובר בנורמות בעלות חשיבות לכלל הקהילה הבינ"ל, הרי שבעצם לכל מדינה ומדינה יש את הזכות לתבוע בגין הפרת הנורמות הללו. </w:t>
      </w:r>
    </w:p>
    <w:p w14:paraId="2815EA65" w14:textId="77777777" w:rsidR="00B201B9" w:rsidRDefault="00745769" w:rsidP="00745769">
      <w:pPr>
        <w:pStyle w:val="NoSpacing"/>
        <w:rPr>
          <w:rFonts w:asciiTheme="minorBidi" w:hAnsiTheme="minorBidi" w:cs="Arial"/>
          <w:rtl/>
        </w:rPr>
      </w:pPr>
      <w:r>
        <w:rPr>
          <w:rFonts w:asciiTheme="minorBidi" w:hAnsiTheme="minorBidi" w:cs="Arial"/>
          <w:rtl/>
        </w:rPr>
        <w:t>המונח הנהוג למפ</w:t>
      </w:r>
      <w:r w:rsidR="00B201B9" w:rsidRPr="00B201B9">
        <w:rPr>
          <w:rFonts w:asciiTheme="minorBidi" w:hAnsiTheme="minorBidi" w:cs="Arial"/>
          <w:rtl/>
        </w:rPr>
        <w:t xml:space="preserve">רי הנורמות המשותפות </w:t>
      </w:r>
      <w:r w:rsidR="00B201B9" w:rsidRPr="00B201B9">
        <w:rPr>
          <w:rFonts w:asciiTheme="minorBidi" w:hAnsiTheme="minorBidi" w:cs="Arial"/>
          <w:b/>
          <w:bCs/>
          <w:rtl/>
        </w:rPr>
        <w:t>הוא אויבי המין האנושי בכללותו –</w:t>
      </w:r>
      <w:proofErr w:type="spellStart"/>
      <w:r>
        <w:rPr>
          <w:rFonts w:asciiTheme="minorBidi" w:hAnsiTheme="minorBidi" w:cs="Arial" w:hint="cs"/>
          <w:b/>
          <w:bCs/>
        </w:rPr>
        <w:t>H</w:t>
      </w:r>
      <w:r w:rsidR="00B201B9" w:rsidRPr="00B201B9">
        <w:rPr>
          <w:rFonts w:asciiTheme="minorBidi" w:hAnsiTheme="minorBidi" w:cs="Arial"/>
          <w:b/>
          <w:bCs/>
        </w:rPr>
        <w:t>ostis</w:t>
      </w:r>
      <w:proofErr w:type="spellEnd"/>
      <w:r w:rsidR="00B201B9" w:rsidRPr="00B201B9">
        <w:rPr>
          <w:rFonts w:asciiTheme="minorBidi" w:hAnsiTheme="minorBidi" w:cs="Arial"/>
          <w:b/>
          <w:bCs/>
        </w:rPr>
        <w:t xml:space="preserve"> </w:t>
      </w:r>
      <w:proofErr w:type="spellStart"/>
      <w:r>
        <w:rPr>
          <w:rFonts w:asciiTheme="minorBidi" w:hAnsiTheme="minorBidi" w:cs="Arial" w:hint="cs"/>
          <w:b/>
          <w:bCs/>
        </w:rPr>
        <w:t>H</w:t>
      </w:r>
      <w:r w:rsidR="00B201B9" w:rsidRPr="00B201B9">
        <w:rPr>
          <w:rFonts w:asciiTheme="minorBidi" w:hAnsiTheme="minorBidi" w:cs="Arial"/>
          <w:b/>
          <w:bCs/>
        </w:rPr>
        <w:t>umani</w:t>
      </w:r>
      <w:proofErr w:type="spellEnd"/>
      <w:r w:rsidR="00B201B9" w:rsidRPr="00B201B9">
        <w:rPr>
          <w:rFonts w:asciiTheme="minorBidi" w:hAnsiTheme="minorBidi" w:cs="Arial"/>
          <w:b/>
          <w:bCs/>
        </w:rPr>
        <w:t xml:space="preserve"> </w:t>
      </w:r>
      <w:r>
        <w:rPr>
          <w:rFonts w:asciiTheme="minorBidi" w:hAnsiTheme="minorBidi" w:cs="Arial"/>
          <w:b/>
          <w:bCs/>
        </w:rPr>
        <w:t>G</w:t>
      </w:r>
      <w:r w:rsidR="00B201B9" w:rsidRPr="00B201B9">
        <w:rPr>
          <w:rFonts w:asciiTheme="minorBidi" w:hAnsiTheme="minorBidi" w:cs="Arial"/>
          <w:b/>
          <w:bCs/>
        </w:rPr>
        <w:t>eneris</w:t>
      </w:r>
      <w:r w:rsidR="00B201B9" w:rsidRPr="00B201B9">
        <w:rPr>
          <w:rFonts w:asciiTheme="minorBidi" w:hAnsiTheme="minorBidi" w:cs="Arial"/>
          <w:b/>
          <w:bCs/>
          <w:rtl/>
        </w:rPr>
        <w:t>.</w:t>
      </w:r>
      <w:r w:rsidR="00B201B9">
        <w:rPr>
          <w:rFonts w:asciiTheme="minorBidi" w:hAnsiTheme="minorBidi" w:cs="Arial" w:hint="cs"/>
          <w:rtl/>
        </w:rPr>
        <w:t xml:space="preserve"> לכן התפיסה שהתגבשה היא שלכל המדינות יש זכות תביעה אינהרנטית כלפי אויבי האנושות הללו.</w:t>
      </w:r>
    </w:p>
    <w:p w14:paraId="6BCDE115" w14:textId="77777777" w:rsidR="00B201B9" w:rsidRDefault="00B201B9" w:rsidP="0071234A">
      <w:pPr>
        <w:pStyle w:val="NoSpacing"/>
        <w:rPr>
          <w:rFonts w:asciiTheme="minorBidi" w:hAnsiTheme="minorBidi" w:cs="Arial"/>
          <w:rtl/>
        </w:rPr>
      </w:pPr>
    </w:p>
    <w:p w14:paraId="5440CBE7" w14:textId="77777777" w:rsidR="00B201B9" w:rsidRDefault="00B201B9" w:rsidP="00B201B9">
      <w:pPr>
        <w:pStyle w:val="NoSpacing"/>
        <w:rPr>
          <w:rFonts w:asciiTheme="minorBidi" w:hAnsiTheme="minorBidi" w:cs="Arial"/>
          <w:rtl/>
        </w:rPr>
      </w:pPr>
      <w:r>
        <w:rPr>
          <w:rFonts w:asciiTheme="minorBidi" w:hAnsiTheme="minorBidi" w:cs="Arial" w:hint="cs"/>
          <w:rtl/>
        </w:rPr>
        <w:t xml:space="preserve">עולה שאלה של אחריות אזרחים פרטיים. הדין במקור דן באחריות בין מדינה למדינה </w:t>
      </w:r>
      <w:r>
        <w:rPr>
          <w:rFonts w:asciiTheme="minorBidi" w:hAnsiTheme="minorBidi" w:cs="Arial"/>
          <w:rtl/>
        </w:rPr>
        <w:t>–</w:t>
      </w:r>
      <w:r>
        <w:rPr>
          <w:rFonts w:asciiTheme="minorBidi" w:hAnsiTheme="minorBidi" w:cs="Arial" w:hint="cs"/>
          <w:rtl/>
        </w:rPr>
        <w:t xml:space="preserve"> אבל כאן מדובר על אחריות פלילית של אנשים פרטיים! זה עלה </w:t>
      </w:r>
      <w:r w:rsidRPr="00745769">
        <w:rPr>
          <w:rFonts w:asciiTheme="minorBidi" w:hAnsiTheme="minorBidi" w:cs="Arial" w:hint="cs"/>
          <w:b/>
          <w:bCs/>
          <w:rtl/>
        </w:rPr>
        <w:t>במשפטי נירנברג</w:t>
      </w:r>
      <w:r>
        <w:rPr>
          <w:rFonts w:asciiTheme="minorBidi" w:hAnsiTheme="minorBidi" w:cs="Arial" w:hint="cs"/>
          <w:rtl/>
        </w:rPr>
        <w:t>:</w:t>
      </w:r>
    </w:p>
    <w:p w14:paraId="54DB3EB3" w14:textId="77777777" w:rsidR="00B201B9" w:rsidRDefault="00B201B9" w:rsidP="0071234A">
      <w:pPr>
        <w:pStyle w:val="NoSpacing"/>
        <w:rPr>
          <w:rFonts w:asciiTheme="minorBidi" w:hAnsiTheme="minorBidi" w:cs="Arial"/>
          <w:b/>
          <w:bCs/>
          <w:rtl/>
        </w:rPr>
      </w:pPr>
      <w:r w:rsidRPr="00745769">
        <w:rPr>
          <w:rFonts w:asciiTheme="minorBidi" w:hAnsiTheme="minorBidi" w:cs="Arial"/>
          <w:b/>
          <w:bCs/>
          <w:highlight w:val="magenta"/>
          <w:rtl/>
        </w:rPr>
        <w:t>שאלת האחריות האישית של פרטים -ביה"ד בנירנברג</w:t>
      </w:r>
      <w:r w:rsidRPr="00B201B9">
        <w:rPr>
          <w:rFonts w:asciiTheme="minorBidi" w:hAnsiTheme="minorBidi" w:cs="Arial"/>
          <w:b/>
          <w:bCs/>
          <w:rtl/>
        </w:rPr>
        <w:t xml:space="preserve"> (1945):</w:t>
      </w:r>
    </w:p>
    <w:p w14:paraId="7A013470" w14:textId="77777777" w:rsidR="00B201B9" w:rsidRDefault="00B201B9" w:rsidP="00745769">
      <w:pPr>
        <w:pStyle w:val="NoSpacing"/>
        <w:rPr>
          <w:rFonts w:asciiTheme="minorBidi" w:hAnsiTheme="minorBidi" w:cs="Arial"/>
          <w:rtl/>
        </w:rPr>
      </w:pPr>
      <w:r w:rsidRPr="00B201B9">
        <w:rPr>
          <w:rFonts w:asciiTheme="minorBidi" w:hAnsiTheme="minorBidi" w:cs="Arial" w:hint="cs"/>
          <w:u w:val="single"/>
          <w:rtl/>
        </w:rPr>
        <w:t>טענת הנאשמים</w:t>
      </w:r>
      <w:r w:rsidRPr="00B201B9">
        <w:rPr>
          <w:rFonts w:asciiTheme="minorBidi" w:hAnsiTheme="minorBidi" w:cs="Arial" w:hint="cs"/>
          <w:rtl/>
        </w:rPr>
        <w:t xml:space="preserve"> </w:t>
      </w:r>
      <w:r w:rsidRPr="00B201B9">
        <w:rPr>
          <w:rFonts w:asciiTheme="minorBidi" w:hAnsiTheme="minorBidi" w:cs="Arial"/>
          <w:rtl/>
        </w:rPr>
        <w:t>–</w:t>
      </w:r>
      <w:r w:rsidRPr="00B201B9">
        <w:rPr>
          <w:rFonts w:asciiTheme="minorBidi" w:hAnsiTheme="minorBidi" w:cs="Arial" w:hint="cs"/>
          <w:rtl/>
        </w:rPr>
        <w:t xml:space="preserve"> המשב"ל חל בין מדינות ואינו מקים אחריות כלפי פרטים באופן אישי. לכן </w:t>
      </w:r>
      <w:r>
        <w:rPr>
          <w:rFonts w:asciiTheme="minorBidi" w:hAnsiTheme="minorBidi" w:cs="Arial" w:hint="cs"/>
          <w:b/>
          <w:bCs/>
          <w:rtl/>
        </w:rPr>
        <w:t>חוקת לונדון</w:t>
      </w:r>
      <w:r>
        <w:rPr>
          <w:rFonts w:asciiTheme="minorBidi" w:hAnsiTheme="minorBidi" w:cs="Arial" w:hint="cs"/>
          <w:rtl/>
        </w:rPr>
        <w:t xml:space="preserve"> </w:t>
      </w:r>
      <w:r w:rsidRPr="00B201B9">
        <w:rPr>
          <w:rFonts w:asciiTheme="minorBidi" w:hAnsiTheme="minorBidi" w:cs="Arial"/>
          <w:rtl/>
        </w:rPr>
        <w:t>(שמכוחה הוקם ופעל בית הדין בנירנברג) היא מעשה חקיקה משפטי רטרואקטיבי (</w:t>
      </w:r>
      <w:r w:rsidR="00745769">
        <w:rPr>
          <w:rFonts w:asciiTheme="minorBidi" w:hAnsiTheme="minorBidi" w:cs="Arial"/>
        </w:rPr>
        <w:t>E</w:t>
      </w:r>
      <w:r w:rsidRPr="00B201B9">
        <w:rPr>
          <w:rFonts w:asciiTheme="minorBidi" w:hAnsiTheme="minorBidi" w:cs="Arial"/>
        </w:rPr>
        <w:t xml:space="preserve">x </w:t>
      </w:r>
      <w:r w:rsidR="00745769">
        <w:rPr>
          <w:rFonts w:asciiTheme="minorBidi" w:hAnsiTheme="minorBidi" w:cs="Arial"/>
        </w:rPr>
        <w:t>P</w:t>
      </w:r>
      <w:r w:rsidRPr="00B201B9">
        <w:rPr>
          <w:rFonts w:asciiTheme="minorBidi" w:hAnsiTheme="minorBidi" w:cs="Arial"/>
        </w:rPr>
        <w:t xml:space="preserve">ost </w:t>
      </w:r>
      <w:r w:rsidR="00745769">
        <w:rPr>
          <w:rFonts w:asciiTheme="minorBidi" w:hAnsiTheme="minorBidi" w:cs="Arial"/>
        </w:rPr>
        <w:t>F</w:t>
      </w:r>
      <w:r w:rsidRPr="00B201B9">
        <w:rPr>
          <w:rFonts w:asciiTheme="minorBidi" w:hAnsiTheme="minorBidi" w:cs="Arial"/>
        </w:rPr>
        <w:t>acto</w:t>
      </w:r>
      <w:r w:rsidRPr="00B201B9">
        <w:rPr>
          <w:rFonts w:asciiTheme="minorBidi" w:hAnsiTheme="minorBidi" w:cs="Arial"/>
          <w:rtl/>
        </w:rPr>
        <w:t>), שאסור.</w:t>
      </w:r>
    </w:p>
    <w:p w14:paraId="1B459D9B" w14:textId="77777777" w:rsidR="00AB723A" w:rsidRDefault="00B201B9" w:rsidP="00B201B9">
      <w:pPr>
        <w:pStyle w:val="NoSpacing"/>
        <w:rPr>
          <w:rFonts w:asciiTheme="minorBidi" w:hAnsiTheme="minorBidi" w:cs="Arial"/>
          <w:rtl/>
        </w:rPr>
      </w:pPr>
      <w:r w:rsidRPr="00B201B9">
        <w:rPr>
          <w:rFonts w:asciiTheme="minorBidi" w:hAnsiTheme="minorBidi" w:cs="Arial"/>
          <w:u w:val="single"/>
          <w:rtl/>
        </w:rPr>
        <w:t>ביה"ד דוחה את הטענה:</w:t>
      </w:r>
      <w:r w:rsidRPr="00B201B9">
        <w:rPr>
          <w:rFonts w:asciiTheme="minorBidi" w:hAnsiTheme="minorBidi" w:cs="Arial"/>
          <w:rtl/>
        </w:rPr>
        <w:t xml:space="preserve"> </w:t>
      </w:r>
    </w:p>
    <w:p w14:paraId="58BC12F5" w14:textId="77777777" w:rsidR="00AB723A" w:rsidRPr="00AB723A" w:rsidRDefault="00B201B9" w:rsidP="00407A70">
      <w:pPr>
        <w:pStyle w:val="NoSpacing"/>
        <w:numPr>
          <w:ilvl w:val="0"/>
          <w:numId w:val="97"/>
        </w:numPr>
        <w:rPr>
          <w:rFonts w:asciiTheme="minorBidi" w:hAnsiTheme="minorBidi" w:cs="Arial"/>
          <w:u w:val="single"/>
        </w:rPr>
      </w:pPr>
      <w:r w:rsidRPr="00B201B9">
        <w:rPr>
          <w:rFonts w:asciiTheme="minorBidi" w:hAnsiTheme="minorBidi" w:cs="Arial"/>
          <w:rtl/>
        </w:rPr>
        <w:t xml:space="preserve">קיים </w:t>
      </w:r>
      <w:r w:rsidRPr="00B201B9">
        <w:rPr>
          <w:rFonts w:asciiTheme="minorBidi" w:hAnsiTheme="minorBidi" w:cs="Arial"/>
          <w:b/>
          <w:bCs/>
          <w:rtl/>
        </w:rPr>
        <w:t>מנהג</w:t>
      </w:r>
      <w:r w:rsidRPr="00B201B9">
        <w:rPr>
          <w:rFonts w:asciiTheme="minorBidi" w:hAnsiTheme="minorBidi" w:cs="Arial"/>
          <w:rtl/>
        </w:rPr>
        <w:t xml:space="preserve"> בינ"ל </w:t>
      </w:r>
      <w:r w:rsidR="00AB723A">
        <w:rPr>
          <w:rFonts w:asciiTheme="minorBidi" w:hAnsiTheme="minorBidi" w:cs="Arial" w:hint="cs"/>
          <w:rtl/>
        </w:rPr>
        <w:t>ש</w:t>
      </w:r>
      <w:r w:rsidRPr="00B201B9">
        <w:rPr>
          <w:rFonts w:asciiTheme="minorBidi" w:hAnsiTheme="minorBidi" w:cs="Arial"/>
          <w:rtl/>
        </w:rPr>
        <w:t xml:space="preserve">לפיו ניתן להעמיד לדין </w:t>
      </w:r>
      <w:r w:rsidR="00AB723A">
        <w:rPr>
          <w:rFonts w:asciiTheme="minorBidi" w:hAnsiTheme="minorBidi" w:cs="Arial" w:hint="cs"/>
          <w:rtl/>
        </w:rPr>
        <w:t>אנשים פרטיים</w:t>
      </w:r>
      <w:r w:rsidRPr="00B201B9">
        <w:rPr>
          <w:rFonts w:asciiTheme="minorBidi" w:hAnsiTheme="minorBidi" w:cs="Arial"/>
          <w:rtl/>
        </w:rPr>
        <w:t xml:space="preserve">, בין היתר על פשעי מלחמה. </w:t>
      </w:r>
    </w:p>
    <w:p w14:paraId="42301E11" w14:textId="77777777" w:rsidR="00AB723A" w:rsidRPr="00AB723A" w:rsidRDefault="00B201B9" w:rsidP="00407A70">
      <w:pPr>
        <w:pStyle w:val="NoSpacing"/>
        <w:numPr>
          <w:ilvl w:val="0"/>
          <w:numId w:val="97"/>
        </w:numPr>
        <w:rPr>
          <w:rFonts w:asciiTheme="minorBidi" w:hAnsiTheme="minorBidi" w:cs="Arial"/>
          <w:u w:val="single"/>
        </w:rPr>
      </w:pPr>
      <w:r w:rsidRPr="00B201B9">
        <w:rPr>
          <w:rFonts w:asciiTheme="minorBidi" w:hAnsiTheme="minorBidi" w:cs="Arial"/>
          <w:rtl/>
        </w:rPr>
        <w:t>העבירות שעליהן מעמידים לדין</w:t>
      </w:r>
      <w:r w:rsidR="00AB723A">
        <w:rPr>
          <w:rFonts w:asciiTheme="minorBidi" w:hAnsiTheme="minorBidi" w:cs="Arial" w:hint="cs"/>
          <w:rtl/>
        </w:rPr>
        <w:t xml:space="preserve"> (רצח ועינויים)</w:t>
      </w:r>
      <w:r w:rsidRPr="00B201B9">
        <w:rPr>
          <w:rFonts w:asciiTheme="minorBidi" w:hAnsiTheme="minorBidi" w:cs="Arial"/>
          <w:rtl/>
        </w:rPr>
        <w:t xml:space="preserve"> הן </w:t>
      </w:r>
      <w:r w:rsidRPr="00B201B9">
        <w:rPr>
          <w:rFonts w:asciiTheme="minorBidi" w:hAnsiTheme="minorBidi" w:cs="Arial"/>
          <w:b/>
          <w:bCs/>
          <w:rtl/>
        </w:rPr>
        <w:t>עבירות שאסורות במשפט המדינתי</w:t>
      </w:r>
      <w:r w:rsidRPr="00B201B9">
        <w:rPr>
          <w:rFonts w:asciiTheme="minorBidi" w:hAnsiTheme="minorBidi" w:cs="Arial"/>
          <w:rtl/>
        </w:rPr>
        <w:t xml:space="preserve"> של כ</w:t>
      </w:r>
      <w:r w:rsidR="00AB723A">
        <w:rPr>
          <w:rFonts w:asciiTheme="minorBidi" w:hAnsiTheme="minorBidi" w:cs="Arial"/>
          <w:rtl/>
        </w:rPr>
        <w:t>ל שיטות המשפט</w:t>
      </w:r>
      <w:r w:rsidR="00AB723A">
        <w:rPr>
          <w:rFonts w:asciiTheme="minorBidi" w:hAnsiTheme="minorBidi" w:cs="Arial" w:hint="cs"/>
          <w:rtl/>
        </w:rPr>
        <w:t xml:space="preserve">, </w:t>
      </w:r>
      <w:r w:rsidR="00745769">
        <w:rPr>
          <w:rFonts w:asciiTheme="minorBidi" w:hAnsiTheme="minorBidi" w:cs="Arial"/>
          <w:rtl/>
        </w:rPr>
        <w:t>לכן זהו לא משהו חדשני</w:t>
      </w:r>
      <w:r w:rsidR="00745769">
        <w:rPr>
          <w:rFonts w:asciiTheme="minorBidi" w:hAnsiTheme="minorBidi" w:cs="Arial" w:hint="cs"/>
          <w:rtl/>
        </w:rPr>
        <w:t xml:space="preserve">, </w:t>
      </w:r>
      <w:r w:rsidRPr="00B201B9">
        <w:rPr>
          <w:rFonts w:asciiTheme="minorBidi" w:hAnsiTheme="minorBidi" w:cs="Arial"/>
          <w:rtl/>
        </w:rPr>
        <w:t xml:space="preserve">אלא הם כן הוזהרו במשפט הפנימי שלהם שזה אסור. </w:t>
      </w:r>
    </w:p>
    <w:p w14:paraId="4AFE3C94" w14:textId="77777777" w:rsidR="00AB723A" w:rsidRPr="00AB723A" w:rsidRDefault="00B201B9" w:rsidP="00407A70">
      <w:pPr>
        <w:pStyle w:val="NoSpacing"/>
        <w:numPr>
          <w:ilvl w:val="0"/>
          <w:numId w:val="97"/>
        </w:numPr>
        <w:rPr>
          <w:rFonts w:asciiTheme="minorBidi" w:hAnsiTheme="minorBidi" w:cs="Arial"/>
          <w:u w:val="single"/>
        </w:rPr>
      </w:pPr>
      <w:r w:rsidRPr="00B201B9">
        <w:rPr>
          <w:rFonts w:asciiTheme="minorBidi" w:hAnsiTheme="minorBidi" w:cs="Arial"/>
          <w:rtl/>
        </w:rPr>
        <w:t xml:space="preserve">הדרך היחידה לאכוף נורמות של המשב"ל היא ההבנה שפשעים בינ"ל אמנם מבוצעים לכאורה ע"י מדינות (מלחמה בין מדינות), אבל מי שמבצע בפועל את הפשעים הם בני אדם, ולא ישויות ערטילאיות. </w:t>
      </w:r>
      <w:r w:rsidRPr="00AB723A">
        <w:rPr>
          <w:rFonts w:asciiTheme="minorBidi" w:hAnsiTheme="minorBidi" w:cs="Arial"/>
          <w:rtl/>
        </w:rPr>
        <w:t xml:space="preserve">לכן </w:t>
      </w:r>
      <w:r w:rsidRPr="00AB723A">
        <w:rPr>
          <w:rFonts w:asciiTheme="minorBidi" w:hAnsiTheme="minorBidi" w:cs="Arial"/>
          <w:b/>
          <w:bCs/>
          <w:rtl/>
        </w:rPr>
        <w:t>אם רוצים לאכוף ולמצות את הדין, חייבים להעמיד לדין אנשים פרטיים</w:t>
      </w:r>
      <w:r w:rsidRPr="00AB723A">
        <w:rPr>
          <w:rFonts w:asciiTheme="minorBidi" w:hAnsiTheme="minorBidi" w:cs="Arial"/>
          <w:rtl/>
        </w:rPr>
        <w:t xml:space="preserve">, אלו שביצעו את המעשים האסורים בפועל. </w:t>
      </w:r>
    </w:p>
    <w:p w14:paraId="1666E1C5" w14:textId="77777777" w:rsidR="00B201B9" w:rsidRPr="00AB723A" w:rsidRDefault="00B201B9" w:rsidP="00407A70">
      <w:pPr>
        <w:pStyle w:val="NoSpacing"/>
        <w:numPr>
          <w:ilvl w:val="0"/>
          <w:numId w:val="97"/>
        </w:numPr>
        <w:rPr>
          <w:rFonts w:asciiTheme="minorBidi" w:hAnsiTheme="minorBidi" w:cs="Arial"/>
          <w:u w:val="single"/>
          <w:rtl/>
        </w:rPr>
      </w:pPr>
      <w:r w:rsidRPr="00AB723A">
        <w:rPr>
          <w:rFonts w:asciiTheme="minorBidi" w:hAnsiTheme="minorBidi" w:cs="Arial"/>
          <w:rtl/>
        </w:rPr>
        <w:t>את אותה תשובה השיב בית המשפט בישראל בפרשת אייכמן</w:t>
      </w:r>
      <w:r w:rsidRPr="00AB723A">
        <w:rPr>
          <w:rFonts w:asciiTheme="minorBidi" w:hAnsiTheme="minorBidi" w:cs="Arial"/>
        </w:rPr>
        <w:t xml:space="preserve">. </w:t>
      </w:r>
    </w:p>
    <w:p w14:paraId="03EFFA8B" w14:textId="77777777" w:rsidR="00AB723A" w:rsidRDefault="00AB723A" w:rsidP="00AB723A">
      <w:pPr>
        <w:pStyle w:val="NoSpacing"/>
        <w:rPr>
          <w:rFonts w:asciiTheme="minorBidi" w:hAnsiTheme="minorBidi" w:cs="Arial"/>
          <w:b/>
          <w:bCs/>
          <w:u w:val="single"/>
          <w:rtl/>
        </w:rPr>
      </w:pPr>
    </w:p>
    <w:p w14:paraId="286B4DE9" w14:textId="77777777" w:rsidR="00AB723A" w:rsidRPr="00A61362" w:rsidRDefault="00AB723A" w:rsidP="00AB723A">
      <w:pPr>
        <w:pStyle w:val="NoSpacing"/>
        <w:rPr>
          <w:rFonts w:asciiTheme="minorBidi" w:hAnsiTheme="minorBidi" w:cs="Arial"/>
          <w:b/>
          <w:bCs/>
          <w:rtl/>
        </w:rPr>
      </w:pPr>
      <w:r w:rsidRPr="00745769">
        <w:rPr>
          <w:rFonts w:asciiTheme="minorBidi" w:hAnsiTheme="minorBidi" w:cs="Arial"/>
          <w:b/>
          <w:bCs/>
          <w:highlight w:val="yellow"/>
          <w:rtl/>
        </w:rPr>
        <w:t>הקשר בין המשב"ל הפלילי לבין דיני זכויות האדם ודיני הלחימה</w:t>
      </w:r>
      <w:r w:rsidRPr="00745769">
        <w:rPr>
          <w:rFonts w:asciiTheme="minorBidi" w:hAnsiTheme="minorBidi" w:cs="Arial"/>
          <w:b/>
          <w:bCs/>
          <w:highlight w:val="yellow"/>
        </w:rPr>
        <w:t>:</w:t>
      </w:r>
    </w:p>
    <w:p w14:paraId="3798ABF4" w14:textId="77777777" w:rsidR="00AB723A" w:rsidRDefault="00AB723A" w:rsidP="00AB723A">
      <w:pPr>
        <w:pStyle w:val="NoSpacing"/>
        <w:rPr>
          <w:rFonts w:asciiTheme="minorBidi" w:hAnsiTheme="minorBidi" w:cs="Arial"/>
          <w:rtl/>
        </w:rPr>
      </w:pPr>
      <w:r w:rsidRPr="00AB723A">
        <w:rPr>
          <w:rFonts w:asciiTheme="minorBidi" w:hAnsiTheme="minorBidi" w:cs="Arial"/>
          <w:rtl/>
        </w:rPr>
        <w:t>ראשית, הערכים המוגנים הם אותם ערכים יסודיים</w:t>
      </w:r>
      <w:r>
        <w:rPr>
          <w:rFonts w:asciiTheme="minorBidi" w:hAnsiTheme="minorBidi" w:cs="Arial" w:hint="cs"/>
          <w:rtl/>
        </w:rPr>
        <w:t xml:space="preserve"> משותפים</w:t>
      </w:r>
      <w:r w:rsidRPr="00AB723A">
        <w:rPr>
          <w:rFonts w:asciiTheme="minorBidi" w:hAnsiTheme="minorBidi" w:cs="Arial"/>
          <w:rtl/>
        </w:rPr>
        <w:t xml:space="preserve">. </w:t>
      </w:r>
    </w:p>
    <w:p w14:paraId="77096DFA" w14:textId="77777777" w:rsidR="00AB723A" w:rsidRDefault="00AB723A" w:rsidP="00407A70">
      <w:pPr>
        <w:pStyle w:val="NoSpacing"/>
        <w:numPr>
          <w:ilvl w:val="0"/>
          <w:numId w:val="97"/>
        </w:numPr>
        <w:rPr>
          <w:rFonts w:asciiTheme="minorBidi" w:hAnsiTheme="minorBidi" w:cs="Arial"/>
        </w:rPr>
      </w:pPr>
      <w:r w:rsidRPr="00AB723A">
        <w:rPr>
          <w:rFonts w:asciiTheme="minorBidi" w:hAnsiTheme="minorBidi" w:cs="Arial"/>
          <w:rtl/>
        </w:rPr>
        <w:t xml:space="preserve">המשב"ל הפלילי </w:t>
      </w:r>
      <w:r>
        <w:rPr>
          <w:rFonts w:asciiTheme="minorBidi" w:hAnsiTheme="minorBidi" w:cs="Arial" w:hint="cs"/>
          <w:rtl/>
        </w:rPr>
        <w:t xml:space="preserve">מספק מערכת נורמטיבית משלימה שבעצם מספקת מנגנוני אכיפה </w:t>
      </w:r>
      <w:r w:rsidRPr="00AB723A">
        <w:rPr>
          <w:rFonts w:asciiTheme="minorBidi" w:hAnsiTheme="minorBidi" w:cs="Arial"/>
          <w:rtl/>
        </w:rPr>
        <w:t xml:space="preserve">כנגד מבצעי ההפרות עצמם (ולא נגד המדינות). </w:t>
      </w:r>
      <w:r>
        <w:rPr>
          <w:rFonts w:asciiTheme="minorBidi" w:hAnsiTheme="minorBidi" w:cs="Arial" w:hint="cs"/>
          <w:rtl/>
        </w:rPr>
        <w:t>למעשה נוצרים מנגנוני אכיפה יותר אפקטיביים.</w:t>
      </w:r>
    </w:p>
    <w:p w14:paraId="3FCD14D2" w14:textId="77777777" w:rsidR="00AB723A" w:rsidRDefault="00AB723A" w:rsidP="00407A70">
      <w:pPr>
        <w:pStyle w:val="NoSpacing"/>
        <w:numPr>
          <w:ilvl w:val="0"/>
          <w:numId w:val="97"/>
        </w:numPr>
        <w:rPr>
          <w:rFonts w:asciiTheme="minorBidi" w:hAnsiTheme="minorBidi" w:cs="Arial"/>
        </w:rPr>
      </w:pPr>
      <w:r>
        <w:rPr>
          <w:rFonts w:asciiTheme="minorBidi" w:hAnsiTheme="minorBidi" w:cs="Arial" w:hint="cs"/>
          <w:rtl/>
        </w:rPr>
        <w:t>המשב"ל הפלילי ודיני זכויות האדם</w:t>
      </w:r>
      <w:r w:rsidRPr="00AB723A">
        <w:rPr>
          <w:rFonts w:asciiTheme="minorBidi" w:hAnsiTheme="minorBidi" w:cs="Arial"/>
          <w:rtl/>
        </w:rPr>
        <w:t xml:space="preserve"> מספקים הגנה נוספת לזכויות אדם מעבר </w:t>
      </w:r>
      <w:r>
        <w:rPr>
          <w:rFonts w:asciiTheme="minorBidi" w:hAnsiTheme="minorBidi" w:cs="Arial"/>
          <w:rtl/>
        </w:rPr>
        <w:t>לזו הקיימת במישור הפנים-מדינתי.</w:t>
      </w:r>
    </w:p>
    <w:p w14:paraId="39A47FA6" w14:textId="77777777" w:rsidR="00AB723A" w:rsidRDefault="00AB723A" w:rsidP="00AB723A">
      <w:pPr>
        <w:pStyle w:val="NoSpacing"/>
        <w:ind w:left="360"/>
        <w:rPr>
          <w:rFonts w:asciiTheme="minorBidi" w:hAnsiTheme="minorBidi" w:cs="Arial"/>
          <w:rtl/>
        </w:rPr>
      </w:pPr>
      <w:r w:rsidRPr="00745769">
        <w:rPr>
          <w:rFonts w:asciiTheme="minorBidi" w:hAnsiTheme="minorBidi" w:cs="Arial" w:hint="cs"/>
          <w:b/>
          <w:bCs/>
          <w:rtl/>
        </w:rPr>
        <w:t>דוגמא 1</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המקרה של צ'ילה - </w:t>
      </w:r>
      <w:r w:rsidRPr="00AB723A">
        <w:rPr>
          <w:rFonts w:asciiTheme="minorBidi" w:hAnsiTheme="minorBidi" w:cs="Arial"/>
          <w:rtl/>
        </w:rPr>
        <w:t>אם היא לא תעמיד את פינושה לדין (היה המנהיג שלה), ספרד אומרת שתבוא היא ות</w:t>
      </w:r>
      <w:r>
        <w:rPr>
          <w:rFonts w:asciiTheme="minorBidi" w:hAnsiTheme="minorBidi" w:cs="Arial" w:hint="cs"/>
          <w:rtl/>
        </w:rPr>
        <w:t>ת</w:t>
      </w:r>
      <w:r w:rsidRPr="00AB723A">
        <w:rPr>
          <w:rFonts w:asciiTheme="minorBidi" w:hAnsiTheme="minorBidi" w:cs="Arial"/>
          <w:rtl/>
        </w:rPr>
        <w:t xml:space="preserve">בע על פשעים נגד האנושות. </w:t>
      </w:r>
    </w:p>
    <w:p w14:paraId="76C1E874" w14:textId="77777777" w:rsidR="00E7087C" w:rsidRDefault="00AB723A" w:rsidP="00745769">
      <w:pPr>
        <w:pStyle w:val="NoSpacing"/>
        <w:ind w:left="360"/>
        <w:rPr>
          <w:rFonts w:asciiTheme="minorBidi" w:hAnsiTheme="minorBidi" w:cs="Arial"/>
          <w:rtl/>
        </w:rPr>
      </w:pPr>
      <w:r w:rsidRPr="00745769">
        <w:rPr>
          <w:rFonts w:asciiTheme="minorBidi" w:hAnsiTheme="minorBidi" w:cs="Arial" w:hint="cs"/>
          <w:b/>
          <w:bCs/>
          <w:rtl/>
        </w:rPr>
        <w:t xml:space="preserve">דוגמא 2 </w:t>
      </w:r>
      <w:r w:rsidR="00745769">
        <w:rPr>
          <w:rFonts w:asciiTheme="minorBidi" w:hAnsiTheme="minorBidi" w:cs="Arial"/>
          <w:rtl/>
        </w:rPr>
        <w:t>–</w:t>
      </w:r>
      <w:r w:rsidR="00745769">
        <w:rPr>
          <w:rFonts w:asciiTheme="minorBidi" w:hAnsiTheme="minorBidi" w:cs="Arial" w:hint="cs"/>
          <w:rtl/>
        </w:rPr>
        <w:t xml:space="preserve"> </w:t>
      </w:r>
      <w:r w:rsidRPr="00AB723A">
        <w:rPr>
          <w:rFonts w:asciiTheme="minorBidi" w:hAnsiTheme="minorBidi" w:cs="Arial"/>
          <w:rtl/>
        </w:rPr>
        <w:t xml:space="preserve">אם יוגוסלביה לא תמצה את הדין עם מילוסוביץ (שהיה </w:t>
      </w:r>
      <w:r>
        <w:rPr>
          <w:rFonts w:asciiTheme="minorBidi" w:hAnsiTheme="minorBidi" w:cs="Arial" w:hint="cs"/>
          <w:rtl/>
        </w:rPr>
        <w:t>נשיא יוגוסלביה</w:t>
      </w:r>
      <w:r w:rsidRPr="00AB723A">
        <w:rPr>
          <w:rFonts w:asciiTheme="minorBidi" w:hAnsiTheme="minorBidi" w:cs="Arial"/>
          <w:rtl/>
        </w:rPr>
        <w:t xml:space="preserve">), יבוא </w:t>
      </w:r>
      <w:r w:rsidR="00BB440C">
        <w:rPr>
          <w:rFonts w:asciiTheme="minorBidi" w:hAnsiTheme="minorBidi" w:cs="Arial" w:hint="cs"/>
          <w:rtl/>
        </w:rPr>
        <w:t xml:space="preserve">       </w:t>
      </w:r>
      <w:r w:rsidRPr="00AB723A">
        <w:rPr>
          <w:rFonts w:asciiTheme="minorBidi" w:hAnsiTheme="minorBidi" w:cs="Arial"/>
          <w:rtl/>
        </w:rPr>
        <w:t>ה</w:t>
      </w:r>
      <w:r w:rsidR="00BB440C">
        <w:rPr>
          <w:rFonts w:asciiTheme="minorBidi" w:hAnsiTheme="minorBidi" w:cs="Arial"/>
        </w:rPr>
        <w:t>-</w:t>
      </w:r>
      <w:r w:rsidRPr="00745769">
        <w:rPr>
          <w:rFonts w:asciiTheme="minorBidi" w:hAnsiTheme="minorBidi" w:cs="Arial"/>
          <w:b/>
          <w:bCs/>
        </w:rPr>
        <w:t>ICTY</w:t>
      </w:r>
      <w:r>
        <w:rPr>
          <w:rFonts w:asciiTheme="minorBidi" w:hAnsiTheme="minorBidi" w:cs="Arial" w:hint="cs"/>
          <w:rtl/>
        </w:rPr>
        <w:t xml:space="preserve"> </w:t>
      </w:r>
      <w:r w:rsidRPr="00AB723A">
        <w:rPr>
          <w:rFonts w:asciiTheme="minorBidi" w:hAnsiTheme="minorBidi" w:cs="Arial"/>
          <w:rtl/>
        </w:rPr>
        <w:t xml:space="preserve">ויעמיד הוא בשם הקהילה הבינ"ל את מילוסוביץ לדין. </w:t>
      </w:r>
    </w:p>
    <w:p w14:paraId="07FFB297" w14:textId="77777777" w:rsidR="00AB723A" w:rsidRPr="00AB723A" w:rsidRDefault="00AB723A" w:rsidP="00407A70">
      <w:pPr>
        <w:pStyle w:val="NoSpacing"/>
        <w:numPr>
          <w:ilvl w:val="0"/>
          <w:numId w:val="97"/>
        </w:numPr>
        <w:rPr>
          <w:rFonts w:asciiTheme="minorBidi" w:hAnsiTheme="minorBidi" w:cs="Arial"/>
          <w:rtl/>
        </w:rPr>
      </w:pPr>
      <w:r w:rsidRPr="00AB723A">
        <w:rPr>
          <w:rFonts w:asciiTheme="minorBidi" w:hAnsiTheme="minorBidi" w:cs="Arial"/>
          <w:rtl/>
        </w:rPr>
        <w:t>חובות שמטיל המשב"ל הפלילי הן חובות כלפי כולי עלמא</w:t>
      </w:r>
      <w:r w:rsidRPr="00AB723A">
        <w:rPr>
          <w:rFonts w:asciiTheme="minorBidi" w:hAnsiTheme="minorBidi" w:cs="Arial"/>
        </w:rPr>
        <w:t xml:space="preserve"> – </w:t>
      </w:r>
      <w:proofErr w:type="spellStart"/>
      <w:r w:rsidRPr="00AB723A">
        <w:rPr>
          <w:rFonts w:asciiTheme="minorBidi" w:hAnsiTheme="minorBidi" w:cs="Arial"/>
          <w:b/>
          <w:bCs/>
        </w:rPr>
        <w:t>Erga</w:t>
      </w:r>
      <w:proofErr w:type="spellEnd"/>
      <w:r w:rsidRPr="00AB723A">
        <w:rPr>
          <w:rFonts w:asciiTheme="minorBidi" w:hAnsiTheme="minorBidi" w:cs="Arial"/>
          <w:b/>
          <w:bCs/>
        </w:rPr>
        <w:t xml:space="preserve"> </w:t>
      </w:r>
      <w:proofErr w:type="spellStart"/>
      <w:r w:rsidRPr="00AB723A">
        <w:rPr>
          <w:rFonts w:asciiTheme="minorBidi" w:hAnsiTheme="minorBidi" w:cs="Arial"/>
          <w:b/>
          <w:bCs/>
        </w:rPr>
        <w:t>Omnes</w:t>
      </w:r>
      <w:proofErr w:type="spellEnd"/>
      <w:r w:rsidRPr="00AB723A">
        <w:rPr>
          <w:rFonts w:asciiTheme="minorBidi" w:hAnsiTheme="minorBidi" w:cs="Arial"/>
        </w:rPr>
        <w:t xml:space="preserve">. </w:t>
      </w:r>
      <w:r w:rsidRPr="00AB723A">
        <w:rPr>
          <w:rFonts w:asciiTheme="minorBidi" w:hAnsiTheme="minorBidi" w:cs="Arial"/>
          <w:rtl/>
        </w:rPr>
        <w:t xml:space="preserve">לכן כשמדובר בפשעים מסוימים, יש זכות תביעה לכל </w:t>
      </w:r>
      <w:r w:rsidR="005D686F">
        <w:rPr>
          <w:rFonts w:asciiTheme="minorBidi" w:hAnsiTheme="minorBidi" w:cs="Arial" w:hint="cs"/>
          <w:rtl/>
        </w:rPr>
        <w:t>המדינות</w:t>
      </w:r>
      <w:r w:rsidRPr="00AB723A">
        <w:rPr>
          <w:rFonts w:asciiTheme="minorBidi" w:hAnsiTheme="minorBidi" w:cs="Arial"/>
          <w:rtl/>
        </w:rPr>
        <w:t xml:space="preserve"> ביחס לעבירות, גם אם הן לא בוצעו מול המדינה המסוימת שתובעת</w:t>
      </w:r>
      <w:r w:rsidRPr="00AB723A">
        <w:rPr>
          <w:rFonts w:asciiTheme="minorBidi" w:hAnsiTheme="minorBidi" w:cs="Arial"/>
        </w:rPr>
        <w:t>.</w:t>
      </w:r>
    </w:p>
    <w:p w14:paraId="7772F57D" w14:textId="77777777" w:rsidR="005D686F" w:rsidRDefault="005D686F" w:rsidP="00AB723A">
      <w:pPr>
        <w:pStyle w:val="NoSpacing"/>
        <w:rPr>
          <w:rFonts w:asciiTheme="minorBidi" w:hAnsiTheme="minorBidi" w:cs="Arial"/>
          <w:b/>
          <w:bCs/>
          <w:u w:val="single"/>
          <w:rtl/>
        </w:rPr>
      </w:pPr>
    </w:p>
    <w:p w14:paraId="1040A3D0" w14:textId="77777777" w:rsidR="00AB723A" w:rsidRPr="00A61362" w:rsidRDefault="00AB723A" w:rsidP="00AB723A">
      <w:pPr>
        <w:pStyle w:val="NoSpacing"/>
        <w:rPr>
          <w:rFonts w:asciiTheme="minorBidi" w:hAnsiTheme="minorBidi" w:cs="Arial"/>
          <w:b/>
          <w:bCs/>
          <w:rtl/>
        </w:rPr>
      </w:pPr>
      <w:r w:rsidRPr="00745769">
        <w:rPr>
          <w:rFonts w:asciiTheme="minorBidi" w:hAnsiTheme="minorBidi" w:cs="Arial"/>
          <w:b/>
          <w:bCs/>
          <w:highlight w:val="yellow"/>
          <w:rtl/>
        </w:rPr>
        <w:t>התפתחות המשב"ל הפלילי</w:t>
      </w:r>
      <w:r w:rsidRPr="00745769">
        <w:rPr>
          <w:rFonts w:asciiTheme="minorBidi" w:hAnsiTheme="minorBidi" w:cs="Arial"/>
          <w:b/>
          <w:bCs/>
          <w:highlight w:val="yellow"/>
        </w:rPr>
        <w:t>:</w:t>
      </w:r>
    </w:p>
    <w:p w14:paraId="1AD92F84" w14:textId="77777777" w:rsidR="00AB723A" w:rsidRPr="00AB723A" w:rsidRDefault="00AB723A" w:rsidP="00407A70">
      <w:pPr>
        <w:pStyle w:val="NoSpacing"/>
        <w:numPr>
          <w:ilvl w:val="0"/>
          <w:numId w:val="99"/>
        </w:numPr>
        <w:rPr>
          <w:rFonts w:asciiTheme="minorBidi" w:hAnsiTheme="minorBidi" w:cs="Arial"/>
          <w:rtl/>
        </w:rPr>
      </w:pPr>
      <w:r w:rsidRPr="00AB723A">
        <w:rPr>
          <w:rFonts w:asciiTheme="minorBidi" w:hAnsiTheme="minorBidi" w:cs="Arial"/>
          <w:rtl/>
        </w:rPr>
        <w:t>במאה ה-17-18 ניתן לראות</w:t>
      </w:r>
      <w:r w:rsidR="00D556B7">
        <w:rPr>
          <w:rFonts w:asciiTheme="minorBidi" w:hAnsiTheme="minorBidi" w:cs="Arial" w:hint="cs"/>
          <w:rtl/>
        </w:rPr>
        <w:t xml:space="preserve"> שמתפתחת התפיסה ששודדי ים הם אויבי המין האנושי, ולכן </w:t>
      </w:r>
      <w:r w:rsidRPr="00AB723A">
        <w:rPr>
          <w:rFonts w:asciiTheme="minorBidi" w:hAnsiTheme="minorBidi" w:cs="Arial"/>
          <w:rtl/>
        </w:rPr>
        <w:t>ניתן להעמיד לדין שודדי ים בכל בית דין מדינתי,</w:t>
      </w:r>
      <w:r w:rsidR="00D556B7">
        <w:rPr>
          <w:rFonts w:asciiTheme="minorBidi" w:hAnsiTheme="minorBidi" w:cs="Arial" w:hint="cs"/>
          <w:rtl/>
        </w:rPr>
        <w:t xml:space="preserve"> גם אם אין קשר בין המים </w:t>
      </w:r>
      <w:r w:rsidR="00A428F3">
        <w:rPr>
          <w:rFonts w:asciiTheme="minorBidi" w:hAnsiTheme="minorBidi" w:cs="Arial" w:hint="cs"/>
          <w:rtl/>
        </w:rPr>
        <w:t>הטריטוריאליים</w:t>
      </w:r>
      <w:r w:rsidR="00D556B7">
        <w:rPr>
          <w:rFonts w:asciiTheme="minorBidi" w:hAnsiTheme="minorBidi" w:cs="Arial" w:hint="cs"/>
          <w:rtl/>
        </w:rPr>
        <w:t xml:space="preserve"> שבו </w:t>
      </w:r>
      <w:r w:rsidR="00A428F3">
        <w:rPr>
          <w:rFonts w:asciiTheme="minorBidi" w:hAnsiTheme="minorBidi" w:cs="Arial" w:hint="cs"/>
          <w:rtl/>
        </w:rPr>
        <w:t>התבצעה</w:t>
      </w:r>
      <w:r w:rsidR="00D556B7">
        <w:rPr>
          <w:rFonts w:asciiTheme="minorBidi" w:hAnsiTheme="minorBidi" w:cs="Arial" w:hint="cs"/>
          <w:rtl/>
        </w:rPr>
        <w:t xml:space="preserve"> הפגיעה/המדינה לא הושפעה ישירות,</w:t>
      </w:r>
      <w:r w:rsidRPr="00AB723A">
        <w:rPr>
          <w:rFonts w:asciiTheme="minorBidi" w:hAnsiTheme="minorBidi" w:cs="Arial"/>
          <w:rtl/>
        </w:rPr>
        <w:t xml:space="preserve"> כי יש פגיעה שנעשית בשטח שהוא לא בהכרח של מי מהמדינות, אבל היא פוגעת ביכולת של מדינות לעשות סחר כרגיל וכו</w:t>
      </w:r>
      <w:r w:rsidR="00745769">
        <w:rPr>
          <w:rFonts w:asciiTheme="minorBidi" w:hAnsiTheme="minorBidi" w:cs="Arial" w:hint="cs"/>
          <w:rtl/>
        </w:rPr>
        <w:t>'.</w:t>
      </w:r>
    </w:p>
    <w:p w14:paraId="1900A356" w14:textId="77777777" w:rsidR="00AB723A" w:rsidRPr="00AB723A" w:rsidRDefault="00745769" w:rsidP="00407A70">
      <w:pPr>
        <w:pStyle w:val="NoSpacing"/>
        <w:numPr>
          <w:ilvl w:val="0"/>
          <w:numId w:val="99"/>
        </w:numPr>
        <w:rPr>
          <w:rFonts w:asciiTheme="minorBidi" w:hAnsiTheme="minorBidi" w:cs="Arial"/>
          <w:rtl/>
        </w:rPr>
      </w:pPr>
      <w:r>
        <w:rPr>
          <w:rFonts w:asciiTheme="minorBidi" w:hAnsiTheme="minorBidi" w:cs="Arial"/>
          <w:rtl/>
        </w:rPr>
        <w:t>במאה ה-19 יש הרחבה לסוחרי ע</w:t>
      </w:r>
      <w:r w:rsidR="00AB723A" w:rsidRPr="00AB723A">
        <w:rPr>
          <w:rFonts w:asciiTheme="minorBidi" w:hAnsiTheme="minorBidi" w:cs="Arial"/>
          <w:rtl/>
        </w:rPr>
        <w:t>בדים</w:t>
      </w:r>
      <w:r w:rsidR="00D556B7">
        <w:rPr>
          <w:rFonts w:asciiTheme="minorBidi" w:hAnsiTheme="minorBidi" w:cs="Arial" w:hint="cs"/>
          <w:rtl/>
        </w:rPr>
        <w:t xml:space="preserve"> </w:t>
      </w:r>
      <w:r w:rsidR="00D556B7">
        <w:rPr>
          <w:rFonts w:asciiTheme="minorBidi" w:hAnsiTheme="minorBidi" w:cs="Arial"/>
          <w:rtl/>
        </w:rPr>
        <w:t>–</w:t>
      </w:r>
      <w:r w:rsidR="00D556B7">
        <w:rPr>
          <w:rFonts w:asciiTheme="minorBidi" w:hAnsiTheme="minorBidi" w:cs="Arial" w:hint="cs"/>
          <w:rtl/>
        </w:rPr>
        <w:t xml:space="preserve"> גם אם אין זיקה ספציפית למדינה.</w:t>
      </w:r>
    </w:p>
    <w:p w14:paraId="4886DF8D" w14:textId="77777777" w:rsidR="00A61362" w:rsidRPr="00A61362" w:rsidRDefault="00AB723A" w:rsidP="00407A70">
      <w:pPr>
        <w:pStyle w:val="NoSpacing"/>
        <w:numPr>
          <w:ilvl w:val="0"/>
          <w:numId w:val="99"/>
        </w:numPr>
        <w:rPr>
          <w:rFonts w:asciiTheme="minorBidi" w:hAnsiTheme="minorBidi" w:cs="Arial"/>
          <w:b/>
          <w:bCs/>
          <w:u w:val="single"/>
        </w:rPr>
      </w:pPr>
      <w:r w:rsidRPr="00AB723A">
        <w:rPr>
          <w:rFonts w:asciiTheme="minorBidi" w:hAnsiTheme="minorBidi" w:cs="Arial"/>
          <w:rtl/>
        </w:rPr>
        <w:t xml:space="preserve">ההתפתחות הדרמטית ביותר היא לאחר </w:t>
      </w:r>
      <w:r w:rsidR="00D556B7">
        <w:rPr>
          <w:rFonts w:asciiTheme="minorBidi" w:hAnsiTheme="minorBidi" w:cs="Arial" w:hint="cs"/>
          <w:rtl/>
        </w:rPr>
        <w:t>מלחמת העולם</w:t>
      </w:r>
      <w:r w:rsidRPr="00AB723A">
        <w:rPr>
          <w:rFonts w:asciiTheme="minorBidi" w:hAnsiTheme="minorBidi" w:cs="Arial"/>
          <w:rtl/>
        </w:rPr>
        <w:t xml:space="preserve"> השנייה: </w:t>
      </w:r>
    </w:p>
    <w:p w14:paraId="793AFEBC" w14:textId="77777777" w:rsidR="00A61362" w:rsidRPr="00A61362" w:rsidRDefault="00AB723A" w:rsidP="00407A70">
      <w:pPr>
        <w:pStyle w:val="NoSpacing"/>
        <w:numPr>
          <w:ilvl w:val="0"/>
          <w:numId w:val="92"/>
        </w:numPr>
        <w:rPr>
          <w:rFonts w:asciiTheme="minorBidi" w:hAnsiTheme="minorBidi" w:cs="Arial"/>
          <w:b/>
          <w:bCs/>
          <w:u w:val="single"/>
        </w:rPr>
      </w:pPr>
      <w:r w:rsidRPr="00AB723A">
        <w:rPr>
          <w:rFonts w:asciiTheme="minorBidi" w:hAnsiTheme="minorBidi" w:cs="Arial"/>
          <w:rtl/>
        </w:rPr>
        <w:t xml:space="preserve">מימד ראשון הוא </w:t>
      </w:r>
      <w:r w:rsidRPr="00745769">
        <w:rPr>
          <w:rFonts w:asciiTheme="minorBidi" w:hAnsiTheme="minorBidi" w:cs="Arial"/>
          <w:b/>
          <w:bCs/>
          <w:rtl/>
        </w:rPr>
        <w:t>הרחבת</w:t>
      </w:r>
      <w:r w:rsidR="00A61362" w:rsidRPr="00745769">
        <w:rPr>
          <w:rFonts w:asciiTheme="minorBidi" w:hAnsiTheme="minorBidi" w:cs="Arial" w:hint="cs"/>
          <w:b/>
          <w:bCs/>
          <w:rtl/>
        </w:rPr>
        <w:t xml:space="preserve"> סוג</w:t>
      </w:r>
      <w:r w:rsidRPr="00745769">
        <w:rPr>
          <w:rFonts w:asciiTheme="minorBidi" w:hAnsiTheme="minorBidi" w:cs="Arial"/>
          <w:b/>
          <w:bCs/>
          <w:rtl/>
        </w:rPr>
        <w:t xml:space="preserve"> העבירות </w:t>
      </w:r>
      <w:r w:rsidR="00A61362" w:rsidRPr="00745769">
        <w:rPr>
          <w:rFonts w:asciiTheme="minorBidi" w:hAnsiTheme="minorBidi" w:cs="Arial" w:hint="cs"/>
          <w:b/>
          <w:bCs/>
          <w:rtl/>
        </w:rPr>
        <w:t>שאפשר להעמיד לדין במסגרת המשב"ל הפלילי</w:t>
      </w:r>
      <w:r w:rsidRPr="00AB723A">
        <w:rPr>
          <w:rFonts w:asciiTheme="minorBidi" w:hAnsiTheme="minorBidi" w:cs="Arial"/>
          <w:rtl/>
        </w:rPr>
        <w:t>.</w:t>
      </w:r>
    </w:p>
    <w:p w14:paraId="674B5C51" w14:textId="77777777" w:rsidR="00AB723A" w:rsidRPr="00AB723A" w:rsidRDefault="00A61362" w:rsidP="00407A70">
      <w:pPr>
        <w:pStyle w:val="NoSpacing"/>
        <w:numPr>
          <w:ilvl w:val="0"/>
          <w:numId w:val="92"/>
        </w:numPr>
        <w:rPr>
          <w:rFonts w:asciiTheme="minorBidi" w:hAnsiTheme="minorBidi" w:cs="Arial"/>
          <w:b/>
          <w:bCs/>
          <w:u w:val="single"/>
        </w:rPr>
      </w:pPr>
      <w:r w:rsidRPr="00745769">
        <w:rPr>
          <w:rFonts w:asciiTheme="minorBidi" w:hAnsiTheme="minorBidi" w:cs="Arial" w:hint="cs"/>
          <w:b/>
          <w:bCs/>
          <w:rtl/>
        </w:rPr>
        <w:t>הרחבה משמעותית בפן המוסדי</w:t>
      </w:r>
      <w:r w:rsidR="00AB723A" w:rsidRPr="00AB723A">
        <w:rPr>
          <w:rFonts w:asciiTheme="minorBidi" w:hAnsiTheme="minorBidi" w:cs="Arial"/>
          <w:rtl/>
        </w:rPr>
        <w:t xml:space="preserve"> </w:t>
      </w:r>
      <w:r>
        <w:rPr>
          <w:rFonts w:asciiTheme="minorBidi" w:hAnsiTheme="minorBidi" w:cs="Arial"/>
          <w:rtl/>
        </w:rPr>
        <w:t>–</w:t>
      </w:r>
      <w:r>
        <w:rPr>
          <w:rFonts w:asciiTheme="minorBidi" w:hAnsiTheme="minorBidi" w:cs="Arial" w:hint="cs"/>
          <w:rtl/>
        </w:rPr>
        <w:t xml:space="preserve"> מוקמים יותר מוסדות בינ"ל, כאשר בית הדין הבינלאומי בהאג הוא אחד החשובים ביותר. </w:t>
      </w:r>
      <w:r w:rsidR="00AB723A" w:rsidRPr="00AB723A">
        <w:rPr>
          <w:rFonts w:asciiTheme="minorBidi" w:hAnsiTheme="minorBidi" w:cs="Arial"/>
          <w:rtl/>
        </w:rPr>
        <w:t>(ביה"ד בנירנברג, ביה"ד בטוקיו, ה</w:t>
      </w:r>
      <w:r w:rsidRPr="007D4E56">
        <w:rPr>
          <w:rFonts w:asciiTheme="minorBidi" w:hAnsiTheme="minorBidi" w:cs="Arial"/>
          <w:b/>
          <w:bCs/>
        </w:rPr>
        <w:t>ICC</w:t>
      </w:r>
      <w:r w:rsidR="00A428F3">
        <w:rPr>
          <w:rFonts w:asciiTheme="minorBidi" w:hAnsiTheme="minorBidi" w:cs="Arial"/>
        </w:rPr>
        <w:t>-</w:t>
      </w:r>
      <w:r>
        <w:rPr>
          <w:rFonts w:asciiTheme="minorBidi" w:hAnsiTheme="minorBidi" w:cs="Arial" w:hint="cs"/>
          <w:rtl/>
        </w:rPr>
        <w:t>)</w:t>
      </w:r>
      <w:r w:rsidR="00A428F3">
        <w:rPr>
          <w:rFonts w:asciiTheme="minorBidi" w:hAnsiTheme="minorBidi" w:cs="Arial" w:hint="cs"/>
          <w:rtl/>
        </w:rPr>
        <w:t>.</w:t>
      </w:r>
    </w:p>
    <w:p w14:paraId="51219087" w14:textId="77777777" w:rsidR="00AB723A" w:rsidRDefault="00AB723A" w:rsidP="0071234A">
      <w:pPr>
        <w:pStyle w:val="NoSpacing"/>
        <w:rPr>
          <w:rFonts w:asciiTheme="minorBidi" w:hAnsiTheme="minorBidi" w:cs="Arial"/>
          <w:rtl/>
        </w:rPr>
      </w:pPr>
    </w:p>
    <w:p w14:paraId="0FB2639D" w14:textId="77777777" w:rsidR="00A61362" w:rsidRPr="00A61362" w:rsidRDefault="00A61362" w:rsidP="00A61362">
      <w:pPr>
        <w:pStyle w:val="NoSpacing"/>
        <w:rPr>
          <w:rFonts w:asciiTheme="minorBidi" w:hAnsiTheme="minorBidi" w:cs="Arial"/>
          <w:b/>
          <w:bCs/>
          <w:rtl/>
        </w:rPr>
      </w:pPr>
      <w:r w:rsidRPr="00A61362">
        <w:rPr>
          <w:rFonts w:asciiTheme="minorBidi" w:hAnsiTheme="minorBidi" w:cs="Arial"/>
          <w:b/>
          <w:bCs/>
          <w:rtl/>
        </w:rPr>
        <w:t>ההסברים להתפתחות המשב"ל הפלילי, בפרט מאז שנות ה-90:</w:t>
      </w:r>
    </w:p>
    <w:p w14:paraId="49A425F9" w14:textId="77777777" w:rsidR="00A61362" w:rsidRPr="00A61362" w:rsidRDefault="00A61362" w:rsidP="00501375">
      <w:pPr>
        <w:pStyle w:val="NoSpacing"/>
        <w:numPr>
          <w:ilvl w:val="0"/>
          <w:numId w:val="100"/>
        </w:numPr>
        <w:rPr>
          <w:rFonts w:asciiTheme="minorBidi" w:hAnsiTheme="minorBidi" w:cs="Arial"/>
          <w:rtl/>
        </w:rPr>
      </w:pPr>
      <w:r w:rsidRPr="00A61362">
        <w:rPr>
          <w:rFonts w:asciiTheme="minorBidi" w:hAnsiTheme="minorBidi" w:cs="Arial"/>
          <w:rtl/>
        </w:rPr>
        <w:t>לחץ דעת הקהל הבינ"ל (</w:t>
      </w:r>
      <w:r w:rsidR="00501375">
        <w:rPr>
          <w:rFonts w:asciiTheme="minorBidi" w:hAnsiTheme="minorBidi" w:cs="Arial" w:hint="cs"/>
        </w:rPr>
        <w:t>T</w:t>
      </w:r>
      <w:r w:rsidRPr="00A61362">
        <w:rPr>
          <w:rFonts w:asciiTheme="minorBidi" w:hAnsiTheme="minorBidi" w:cs="Arial"/>
        </w:rPr>
        <w:t xml:space="preserve">o </w:t>
      </w:r>
      <w:r w:rsidR="00501375">
        <w:rPr>
          <w:rFonts w:asciiTheme="minorBidi" w:hAnsiTheme="minorBidi" w:cs="Arial" w:hint="cs"/>
        </w:rPr>
        <w:t>E</w:t>
      </w:r>
      <w:r w:rsidRPr="00A61362">
        <w:rPr>
          <w:rFonts w:asciiTheme="minorBidi" w:hAnsiTheme="minorBidi" w:cs="Arial"/>
        </w:rPr>
        <w:t xml:space="preserve">nd </w:t>
      </w:r>
      <w:r w:rsidR="00501375">
        <w:rPr>
          <w:rFonts w:asciiTheme="minorBidi" w:hAnsiTheme="minorBidi" w:cs="Arial" w:hint="cs"/>
        </w:rPr>
        <w:t>I</w:t>
      </w:r>
      <w:r w:rsidRPr="00A61362">
        <w:rPr>
          <w:rFonts w:asciiTheme="minorBidi" w:hAnsiTheme="minorBidi" w:cs="Arial"/>
        </w:rPr>
        <w:t>mpunity</w:t>
      </w:r>
      <w:r>
        <w:rPr>
          <w:rFonts w:asciiTheme="minorBidi" w:hAnsiTheme="minorBidi" w:cs="Arial"/>
          <w:rtl/>
        </w:rPr>
        <w:t>)</w:t>
      </w:r>
      <w:r>
        <w:rPr>
          <w:rFonts w:asciiTheme="minorBidi" w:hAnsiTheme="minorBidi" w:cs="Arial" w:hint="cs"/>
          <w:rtl/>
        </w:rPr>
        <w:t xml:space="preserve"> - </w:t>
      </w:r>
      <w:r w:rsidRPr="00A61362">
        <w:rPr>
          <w:rFonts w:asciiTheme="minorBidi" w:hAnsiTheme="minorBidi" w:cs="Arial"/>
          <w:rtl/>
        </w:rPr>
        <w:t>להביא לסיום המצב שאנשים לא משלמים על זוועות שהם מבצעים</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התחמקות מעונש.</w:t>
      </w:r>
      <w:r w:rsidRPr="00A61362">
        <w:rPr>
          <w:rFonts w:asciiTheme="minorBidi" w:hAnsiTheme="minorBidi" w:cs="Arial"/>
          <w:rtl/>
        </w:rPr>
        <w:t xml:space="preserve"> </w:t>
      </w:r>
    </w:p>
    <w:p w14:paraId="3951942E" w14:textId="77777777" w:rsidR="00A61362" w:rsidRPr="00A61362" w:rsidRDefault="00501375" w:rsidP="00501375">
      <w:pPr>
        <w:pStyle w:val="NoSpacing"/>
        <w:numPr>
          <w:ilvl w:val="0"/>
          <w:numId w:val="100"/>
        </w:numPr>
        <w:rPr>
          <w:rFonts w:asciiTheme="minorBidi" w:hAnsiTheme="minorBidi" w:cs="Arial"/>
          <w:rtl/>
        </w:rPr>
      </w:pPr>
      <w:r>
        <w:rPr>
          <w:rFonts w:asciiTheme="minorBidi" w:hAnsiTheme="minorBidi" w:cs="Arial"/>
          <w:rtl/>
        </w:rPr>
        <w:t>"זול"</w:t>
      </w:r>
      <w:r>
        <w:rPr>
          <w:rFonts w:asciiTheme="minorBidi" w:hAnsiTheme="minorBidi" w:cs="Arial" w:hint="cs"/>
          <w:rtl/>
        </w:rPr>
        <w:t xml:space="preserve"> </w:t>
      </w:r>
      <w:r w:rsidR="00A61362">
        <w:rPr>
          <w:rFonts w:asciiTheme="minorBidi" w:hAnsiTheme="minorBidi" w:cs="Arial" w:hint="cs"/>
          <w:rtl/>
        </w:rPr>
        <w:t xml:space="preserve">יותר </w:t>
      </w:r>
      <w:r w:rsidR="00A61362" w:rsidRPr="00A61362">
        <w:rPr>
          <w:rFonts w:asciiTheme="minorBidi" w:hAnsiTheme="minorBidi" w:cs="Arial"/>
          <w:rtl/>
        </w:rPr>
        <w:t xml:space="preserve">להקים </w:t>
      </w:r>
      <w:r w:rsidR="00A61362">
        <w:rPr>
          <w:rFonts w:asciiTheme="minorBidi" w:hAnsiTheme="minorBidi" w:cs="Arial" w:hint="cs"/>
          <w:rtl/>
        </w:rPr>
        <w:t>בתי משפט</w:t>
      </w:r>
      <w:r w:rsidR="00A61362" w:rsidRPr="00A61362">
        <w:rPr>
          <w:rFonts w:asciiTheme="minorBidi" w:hAnsiTheme="minorBidi" w:cs="Arial"/>
          <w:rtl/>
        </w:rPr>
        <w:t xml:space="preserve"> בינ"ל מהתערבות צבאית (</w:t>
      </w:r>
      <w:r w:rsidR="00A61362" w:rsidRPr="00501375">
        <w:rPr>
          <w:rFonts w:asciiTheme="minorBidi" w:hAnsiTheme="minorBidi" w:cs="Arial"/>
          <w:b/>
          <w:bCs/>
        </w:rPr>
        <w:t>ICTR</w:t>
      </w:r>
      <w:r w:rsidR="00A61362" w:rsidRPr="00A61362">
        <w:rPr>
          <w:rFonts w:asciiTheme="minorBidi" w:hAnsiTheme="minorBidi" w:cs="Arial"/>
        </w:rPr>
        <w:t xml:space="preserve">, </w:t>
      </w:r>
      <w:r w:rsidR="00A61362" w:rsidRPr="00501375">
        <w:rPr>
          <w:rFonts w:asciiTheme="minorBidi" w:hAnsiTheme="minorBidi" w:cs="Arial"/>
          <w:b/>
          <w:bCs/>
        </w:rPr>
        <w:t>ICTY</w:t>
      </w:r>
      <w:r w:rsidR="00A61362">
        <w:rPr>
          <w:rFonts w:asciiTheme="minorBidi" w:hAnsiTheme="minorBidi" w:cs="Arial" w:hint="cs"/>
          <w:rtl/>
        </w:rPr>
        <w:t xml:space="preserve"> </w:t>
      </w:r>
      <w:r w:rsidR="00A61362">
        <w:rPr>
          <w:rFonts w:asciiTheme="minorBidi" w:hAnsiTheme="minorBidi" w:cs="Arial"/>
          <w:rtl/>
        </w:rPr>
        <w:t>–</w:t>
      </w:r>
      <w:r w:rsidR="00A61362">
        <w:rPr>
          <w:rFonts w:asciiTheme="minorBidi" w:hAnsiTheme="minorBidi" w:cs="Arial" w:hint="cs"/>
          <w:rtl/>
        </w:rPr>
        <w:t xml:space="preserve"> יותר קל מלשלוח כוח צבאי לרואנדה ויוגוסלביה)</w:t>
      </w:r>
      <w:r w:rsidR="00A428F3">
        <w:rPr>
          <w:rFonts w:asciiTheme="minorBidi" w:hAnsiTheme="minorBidi" w:cs="Arial" w:hint="cs"/>
          <w:rtl/>
        </w:rPr>
        <w:t>.</w:t>
      </w:r>
    </w:p>
    <w:p w14:paraId="09AE7092" w14:textId="77777777" w:rsidR="00A61362" w:rsidRPr="00A61362" w:rsidRDefault="00F81700" w:rsidP="00407A70">
      <w:pPr>
        <w:pStyle w:val="NoSpacing"/>
        <w:numPr>
          <w:ilvl w:val="0"/>
          <w:numId w:val="100"/>
        </w:numPr>
        <w:rPr>
          <w:rFonts w:asciiTheme="minorBidi" w:hAnsiTheme="minorBidi" w:cs="Arial"/>
          <w:rtl/>
        </w:rPr>
      </w:pPr>
      <w:r>
        <w:rPr>
          <w:rFonts w:asciiTheme="minorBidi" w:hAnsiTheme="minorBidi" w:cs="Arial" w:hint="cs"/>
          <w:rtl/>
        </w:rPr>
        <w:t xml:space="preserve">שינויים גיאופוליטיים - </w:t>
      </w:r>
      <w:r w:rsidR="00A61362" w:rsidRPr="00A61362">
        <w:rPr>
          <w:rFonts w:asciiTheme="minorBidi" w:hAnsiTheme="minorBidi" w:cs="Arial"/>
          <w:rtl/>
        </w:rPr>
        <w:t>סוף המלחמה הקרה ושיפור היחסים הבינ"ל, כך שהתאפשר יותר שיתוף פעולה (גם מועצת הביטחון התחילה לעבוד יותר טוב בעקבות כך)</w:t>
      </w:r>
      <w:r w:rsidR="00335D5C">
        <w:rPr>
          <w:rFonts w:asciiTheme="minorBidi" w:hAnsiTheme="minorBidi" w:cs="Arial" w:hint="cs"/>
          <w:rtl/>
        </w:rPr>
        <w:t>.</w:t>
      </w:r>
    </w:p>
    <w:p w14:paraId="04214BF0" w14:textId="77777777" w:rsidR="00A61362" w:rsidRPr="00A61362" w:rsidRDefault="00A61362" w:rsidP="00407A70">
      <w:pPr>
        <w:pStyle w:val="NoSpacing"/>
        <w:numPr>
          <w:ilvl w:val="0"/>
          <w:numId w:val="100"/>
        </w:numPr>
        <w:rPr>
          <w:rFonts w:asciiTheme="minorBidi" w:hAnsiTheme="minorBidi" w:cs="Arial"/>
          <w:rtl/>
        </w:rPr>
      </w:pPr>
      <w:r w:rsidRPr="00A61362">
        <w:rPr>
          <w:rFonts w:asciiTheme="minorBidi" w:hAnsiTheme="minorBidi" w:cs="Arial"/>
          <w:rtl/>
        </w:rPr>
        <w:t xml:space="preserve">כישלון </w:t>
      </w:r>
      <w:r w:rsidR="003A6797">
        <w:rPr>
          <w:rFonts w:asciiTheme="minorBidi" w:hAnsiTheme="minorBidi" w:cs="Arial" w:hint="cs"/>
          <w:rtl/>
        </w:rPr>
        <w:t xml:space="preserve">של </w:t>
      </w:r>
      <w:r w:rsidRPr="00A61362">
        <w:rPr>
          <w:rFonts w:asciiTheme="minorBidi" w:hAnsiTheme="minorBidi" w:cs="Arial"/>
          <w:rtl/>
        </w:rPr>
        <w:t xml:space="preserve">המסגרת המדינתית </w:t>
      </w:r>
      <w:r w:rsidR="003A6797">
        <w:rPr>
          <w:rFonts w:asciiTheme="minorBidi" w:hAnsiTheme="minorBidi" w:cs="Arial" w:hint="cs"/>
          <w:rtl/>
        </w:rPr>
        <w:t xml:space="preserve">(המשפט הפלילי המדינתי) להתמודד עם אלו שמפרים את הדין הבינ"ל </w:t>
      </w:r>
      <w:r w:rsidR="003A6797">
        <w:rPr>
          <w:rFonts w:asciiTheme="minorBidi" w:hAnsiTheme="minorBidi" w:cs="Arial"/>
          <w:rtl/>
        </w:rPr>
        <w:t>–</w:t>
      </w:r>
      <w:r w:rsidR="003A6797">
        <w:rPr>
          <w:rFonts w:asciiTheme="minorBidi" w:hAnsiTheme="minorBidi" w:cs="Arial" w:hint="cs"/>
          <w:rtl/>
        </w:rPr>
        <w:t xml:space="preserve"> כמו פינושה.</w:t>
      </w:r>
    </w:p>
    <w:p w14:paraId="0C6AE0D3" w14:textId="77777777" w:rsidR="00A61362" w:rsidRPr="00A61362" w:rsidRDefault="003A6797" w:rsidP="00407A70">
      <w:pPr>
        <w:pStyle w:val="NoSpacing"/>
        <w:numPr>
          <w:ilvl w:val="0"/>
          <w:numId w:val="100"/>
        </w:numPr>
        <w:rPr>
          <w:rFonts w:asciiTheme="minorBidi" w:hAnsiTheme="minorBidi" w:cs="Arial"/>
          <w:rtl/>
        </w:rPr>
      </w:pPr>
      <w:r>
        <w:rPr>
          <w:rFonts w:asciiTheme="minorBidi" w:hAnsiTheme="minorBidi" w:cs="Arial" w:hint="cs"/>
          <w:rtl/>
        </w:rPr>
        <w:t xml:space="preserve">מנגנוני </w:t>
      </w:r>
      <w:r w:rsidR="00A61362" w:rsidRPr="00A61362">
        <w:rPr>
          <w:rFonts w:asciiTheme="minorBidi" w:hAnsiTheme="minorBidi" w:cs="Arial"/>
          <w:rtl/>
        </w:rPr>
        <w:t>האכיפה הרגילים של דיני זכויות האדם והמשב"ל ההומניטארי לא מספקים</w:t>
      </w:r>
      <w:r w:rsidR="00335D5C">
        <w:rPr>
          <w:rFonts w:asciiTheme="minorBidi" w:hAnsiTheme="minorBidi" w:cs="Arial" w:hint="cs"/>
          <w:rtl/>
        </w:rPr>
        <w:t>.</w:t>
      </w:r>
    </w:p>
    <w:p w14:paraId="7B3FBFB0" w14:textId="77777777" w:rsidR="00A61362" w:rsidRPr="00A61362" w:rsidRDefault="00A61362" w:rsidP="00407A70">
      <w:pPr>
        <w:pStyle w:val="NoSpacing"/>
        <w:numPr>
          <w:ilvl w:val="0"/>
          <w:numId w:val="100"/>
        </w:numPr>
        <w:rPr>
          <w:rFonts w:asciiTheme="minorBidi" w:hAnsiTheme="minorBidi" w:cs="Arial"/>
          <w:rtl/>
        </w:rPr>
      </w:pPr>
      <w:r w:rsidRPr="00A61362">
        <w:rPr>
          <w:rFonts w:asciiTheme="minorBidi" w:hAnsiTheme="minorBidi" w:cs="Arial"/>
          <w:rtl/>
        </w:rPr>
        <w:t>הכרה בזיקה בין יציבות בינ"ל למיגור פשעים בינ"ל</w:t>
      </w:r>
      <w:r w:rsidR="00335D5C">
        <w:rPr>
          <w:rFonts w:asciiTheme="minorBidi" w:hAnsiTheme="minorBidi" w:cs="Arial" w:hint="cs"/>
          <w:rtl/>
        </w:rPr>
        <w:t>.</w:t>
      </w:r>
    </w:p>
    <w:p w14:paraId="57A9B640" w14:textId="77777777" w:rsidR="00A61362" w:rsidRDefault="00A61362" w:rsidP="00407A70">
      <w:pPr>
        <w:pStyle w:val="NoSpacing"/>
        <w:numPr>
          <w:ilvl w:val="0"/>
          <w:numId w:val="100"/>
        </w:numPr>
        <w:rPr>
          <w:rFonts w:asciiTheme="minorBidi" w:hAnsiTheme="minorBidi" w:cs="Arial"/>
        </w:rPr>
      </w:pPr>
      <w:r w:rsidRPr="00A61362">
        <w:rPr>
          <w:rFonts w:asciiTheme="minorBidi" w:hAnsiTheme="minorBidi" w:cs="Arial"/>
          <w:rtl/>
        </w:rPr>
        <w:t>אבן דרך בהבניית שלטון החוק הבינ"ל</w:t>
      </w:r>
      <w:r w:rsidR="00335D5C">
        <w:rPr>
          <w:rFonts w:asciiTheme="minorBidi" w:hAnsiTheme="minorBidi" w:cs="Arial" w:hint="cs"/>
          <w:rtl/>
        </w:rPr>
        <w:t>.</w:t>
      </w:r>
    </w:p>
    <w:p w14:paraId="24C1A412" w14:textId="77777777" w:rsidR="00F2433E" w:rsidRDefault="00F2433E" w:rsidP="00F2433E">
      <w:pPr>
        <w:pStyle w:val="NoSpacing"/>
        <w:rPr>
          <w:rFonts w:asciiTheme="minorBidi" w:hAnsiTheme="minorBidi" w:cs="Arial"/>
          <w:rtl/>
        </w:rPr>
      </w:pPr>
    </w:p>
    <w:p w14:paraId="33C012D1" w14:textId="77777777" w:rsidR="00F2433E" w:rsidRPr="00F2433E" w:rsidRDefault="00380101" w:rsidP="00501375">
      <w:pPr>
        <w:pStyle w:val="NoSpacing"/>
        <w:outlineLvl w:val="1"/>
        <w:rPr>
          <w:rFonts w:asciiTheme="minorBidi" w:hAnsiTheme="minorBidi" w:cs="Arial"/>
          <w:b/>
          <w:bCs/>
          <w:u w:val="single"/>
          <w:rtl/>
        </w:rPr>
      </w:pPr>
      <w:bookmarkStart w:id="45" w:name="_Toc506936384"/>
      <w:r w:rsidRPr="00501375">
        <w:rPr>
          <w:rFonts w:asciiTheme="minorBidi" w:hAnsiTheme="minorBidi" w:cs="Arial"/>
          <w:b/>
          <w:bCs/>
          <w:highlight w:val="yellow"/>
          <w:u w:val="single"/>
          <w:rtl/>
        </w:rPr>
        <w:t>העבירו</w:t>
      </w:r>
      <w:r w:rsidRPr="00501375">
        <w:rPr>
          <w:rFonts w:asciiTheme="minorBidi" w:hAnsiTheme="minorBidi" w:cs="Arial" w:hint="cs"/>
          <w:b/>
          <w:bCs/>
          <w:highlight w:val="yellow"/>
          <w:u w:val="single"/>
          <w:rtl/>
        </w:rPr>
        <w:t xml:space="preserve">ת </w:t>
      </w:r>
      <w:r w:rsidRPr="00501375">
        <w:rPr>
          <w:rFonts w:asciiTheme="minorBidi" w:hAnsiTheme="minorBidi" w:cs="Arial"/>
          <w:b/>
          <w:bCs/>
          <w:highlight w:val="yellow"/>
          <w:u w:val="single"/>
          <w:rtl/>
        </w:rPr>
        <w:t>–</w:t>
      </w:r>
      <w:r w:rsidRPr="00501375">
        <w:rPr>
          <w:rFonts w:asciiTheme="minorBidi" w:hAnsiTheme="minorBidi" w:cs="Arial" w:hint="cs"/>
          <w:b/>
          <w:bCs/>
          <w:highlight w:val="yellow"/>
          <w:u w:val="single"/>
          <w:rtl/>
        </w:rPr>
        <w:t xml:space="preserve"> פשעי מלחמה</w:t>
      </w:r>
      <w:bookmarkEnd w:id="45"/>
    </w:p>
    <w:p w14:paraId="6A9EB251" w14:textId="77777777" w:rsidR="003D4625" w:rsidRPr="00380101" w:rsidRDefault="00F2433E" w:rsidP="003D4625">
      <w:pPr>
        <w:pStyle w:val="NoSpacing"/>
        <w:rPr>
          <w:rFonts w:asciiTheme="minorBidi" w:hAnsiTheme="minorBidi" w:cs="Arial"/>
          <w:b/>
          <w:bCs/>
          <w:rtl/>
        </w:rPr>
      </w:pPr>
      <w:r w:rsidRPr="00F2433E">
        <w:rPr>
          <w:rFonts w:asciiTheme="minorBidi" w:hAnsiTheme="minorBidi" w:cs="Arial"/>
          <w:rtl/>
        </w:rPr>
        <w:t>עד 1945 שוד ים וסחר בעבדים היו העבירות ה</w:t>
      </w:r>
      <w:r w:rsidR="00380101">
        <w:rPr>
          <w:rFonts w:asciiTheme="minorBidi" w:hAnsiTheme="minorBidi" w:cs="Arial" w:hint="cs"/>
          <w:rtl/>
        </w:rPr>
        <w:t>מרכזיות</w:t>
      </w:r>
      <w:r w:rsidRPr="00F2433E">
        <w:rPr>
          <w:rFonts w:asciiTheme="minorBidi" w:hAnsiTheme="minorBidi" w:cs="Arial"/>
          <w:rtl/>
        </w:rPr>
        <w:t xml:space="preserve">, אך מאמצע המאה ה-20 נוספות עבירות. נקודת הזמן החשובה היא </w:t>
      </w:r>
      <w:r w:rsidRPr="00501375">
        <w:rPr>
          <w:rFonts w:asciiTheme="minorBidi" w:hAnsiTheme="minorBidi" w:cs="Arial"/>
          <w:rtl/>
        </w:rPr>
        <w:t>חוקת לונדון</w:t>
      </w:r>
      <w:r w:rsidRPr="00F2433E">
        <w:rPr>
          <w:rFonts w:asciiTheme="minorBidi" w:hAnsiTheme="minorBidi" w:cs="Arial"/>
          <w:rtl/>
        </w:rPr>
        <w:t xml:space="preserve"> (1945) שמניחה 3 עבירות חמורות: </w:t>
      </w:r>
      <w:r w:rsidRPr="00380101">
        <w:rPr>
          <w:rFonts w:asciiTheme="minorBidi" w:hAnsiTheme="minorBidi" w:cs="Arial"/>
          <w:b/>
          <w:bCs/>
          <w:rtl/>
        </w:rPr>
        <w:t>פשעי מלחמה, פשעים נגד השלום</w:t>
      </w:r>
      <w:r w:rsidR="00380101">
        <w:rPr>
          <w:rFonts w:asciiTheme="minorBidi" w:hAnsiTheme="minorBidi" w:cs="Arial" w:hint="cs"/>
          <w:b/>
          <w:bCs/>
          <w:rtl/>
        </w:rPr>
        <w:t xml:space="preserve"> (תוקפנות) ו</w:t>
      </w:r>
      <w:r w:rsidRPr="00380101">
        <w:rPr>
          <w:rFonts w:asciiTheme="minorBidi" w:hAnsiTheme="minorBidi" w:cs="Arial"/>
          <w:b/>
          <w:bCs/>
          <w:rtl/>
        </w:rPr>
        <w:t>פשעים נגד האנושות</w:t>
      </w:r>
      <w:r w:rsidRPr="00380101">
        <w:rPr>
          <w:rFonts w:asciiTheme="minorBidi" w:hAnsiTheme="minorBidi" w:cs="Arial"/>
          <w:b/>
          <w:bCs/>
        </w:rPr>
        <w:t>.</w:t>
      </w:r>
    </w:p>
    <w:p w14:paraId="652BB7D2" w14:textId="77777777" w:rsidR="00F2433E" w:rsidRDefault="00F2433E" w:rsidP="00501375">
      <w:pPr>
        <w:pStyle w:val="NoSpacing"/>
        <w:numPr>
          <w:ilvl w:val="0"/>
          <w:numId w:val="101"/>
        </w:numPr>
        <w:rPr>
          <w:rFonts w:asciiTheme="minorBidi" w:hAnsiTheme="minorBidi" w:cs="Arial"/>
        </w:rPr>
      </w:pPr>
      <w:r w:rsidRPr="00F2433E">
        <w:rPr>
          <w:rFonts w:asciiTheme="minorBidi" w:hAnsiTheme="minorBidi" w:cs="Arial"/>
          <w:b/>
          <w:bCs/>
          <w:rtl/>
        </w:rPr>
        <w:t xml:space="preserve">בית הדין בנירנברג </w:t>
      </w:r>
      <w:r w:rsidRPr="00F2433E">
        <w:rPr>
          <w:rFonts w:asciiTheme="minorBidi" w:hAnsiTheme="minorBidi" w:cs="Arial"/>
          <w:rtl/>
        </w:rPr>
        <w:t xml:space="preserve">- שופט בגין פשעי מלחמה עפ"י </w:t>
      </w:r>
      <w:r w:rsidRPr="00501375">
        <w:rPr>
          <w:rFonts w:asciiTheme="minorBidi" w:hAnsiTheme="minorBidi" w:cs="Arial"/>
          <w:rtl/>
        </w:rPr>
        <w:t>תקנות האג (1907) ואמנת ג'נבה בדבר שבויי מלחמה (1929</w:t>
      </w:r>
      <w:r w:rsidR="00380101" w:rsidRPr="00501375">
        <w:rPr>
          <w:rFonts w:asciiTheme="minorBidi" w:hAnsiTheme="minorBidi" w:cs="Arial"/>
        </w:rPr>
        <w:t>(</w:t>
      </w:r>
      <w:r w:rsidR="00380101" w:rsidRPr="00380101">
        <w:rPr>
          <w:rFonts w:asciiTheme="minorBidi" w:hAnsiTheme="minorBidi" w:cs="Arial" w:hint="cs"/>
          <w:rtl/>
        </w:rPr>
        <w:t xml:space="preserve"> (אמנה מעט רזה יותר שהיוותה בסיס לאמנה מ1949). אלו היו 2 האלמנטים שעל בסיסים שפטו בגין פשעי מלחמה בנירנברג.</w:t>
      </w:r>
    </w:p>
    <w:p w14:paraId="5937F0CB" w14:textId="77777777" w:rsidR="00501375" w:rsidRPr="00380101" w:rsidRDefault="00501375" w:rsidP="00501375">
      <w:pPr>
        <w:pStyle w:val="NoSpacing"/>
        <w:ind w:left="360"/>
        <w:rPr>
          <w:rFonts w:asciiTheme="minorBidi" w:hAnsiTheme="minorBidi" w:cs="Arial"/>
          <w:rtl/>
        </w:rPr>
      </w:pPr>
    </w:p>
    <w:p w14:paraId="521D7F1A" w14:textId="77777777" w:rsidR="00380101" w:rsidRDefault="00F2433E" w:rsidP="00501375">
      <w:pPr>
        <w:pStyle w:val="NoSpacing"/>
        <w:numPr>
          <w:ilvl w:val="0"/>
          <w:numId w:val="101"/>
        </w:numPr>
        <w:rPr>
          <w:rFonts w:asciiTheme="minorBidi" w:hAnsiTheme="minorBidi" w:cs="Arial"/>
        </w:rPr>
      </w:pPr>
      <w:r w:rsidRPr="00F2433E">
        <w:rPr>
          <w:rFonts w:asciiTheme="minorBidi" w:hAnsiTheme="minorBidi" w:cs="Arial"/>
          <w:b/>
          <w:bCs/>
          <w:rtl/>
        </w:rPr>
        <w:t>אמנות ג'נבה 1949</w:t>
      </w:r>
      <w:r w:rsidRPr="00F2433E">
        <w:rPr>
          <w:rFonts w:asciiTheme="minorBidi" w:hAnsiTheme="minorBidi" w:cs="Arial"/>
          <w:rtl/>
        </w:rPr>
        <w:t xml:space="preserve"> – קובעות סמכות שיפוט אוניברסלית ביחס </w:t>
      </w:r>
      <w:r w:rsidRPr="00380101">
        <w:rPr>
          <w:rFonts w:asciiTheme="minorBidi" w:hAnsiTheme="minorBidi" w:cs="Arial"/>
          <w:b/>
          <w:bCs/>
          <w:rtl/>
        </w:rPr>
        <w:t>ל</w:t>
      </w:r>
      <w:r w:rsidR="00380101" w:rsidRPr="00380101">
        <w:rPr>
          <w:rFonts w:asciiTheme="minorBidi" w:hAnsiTheme="minorBidi" w:cs="Arial" w:hint="cs"/>
          <w:b/>
          <w:bCs/>
          <w:rtl/>
        </w:rPr>
        <w:t>הפרות</w:t>
      </w:r>
      <w:r w:rsidRPr="00380101">
        <w:rPr>
          <w:rFonts w:asciiTheme="minorBidi" w:hAnsiTheme="minorBidi" w:cs="Arial"/>
          <w:b/>
          <w:bCs/>
          <w:rtl/>
        </w:rPr>
        <w:t xml:space="preserve"> חמורות במיוחד</w:t>
      </w:r>
      <w:r w:rsidRPr="00F2433E">
        <w:rPr>
          <w:rFonts w:asciiTheme="minorBidi" w:hAnsiTheme="minorBidi" w:cs="Arial"/>
        </w:rPr>
        <w:t xml:space="preserve"> (</w:t>
      </w:r>
      <w:r w:rsidR="00501375">
        <w:rPr>
          <w:rFonts w:asciiTheme="minorBidi" w:hAnsiTheme="minorBidi" w:cs="Arial" w:hint="cs"/>
        </w:rPr>
        <w:t>G</w:t>
      </w:r>
      <w:r w:rsidRPr="00F2433E">
        <w:rPr>
          <w:rFonts w:asciiTheme="minorBidi" w:hAnsiTheme="minorBidi" w:cs="Arial"/>
        </w:rPr>
        <w:t xml:space="preserve">rave </w:t>
      </w:r>
      <w:r w:rsidR="00501375">
        <w:rPr>
          <w:rFonts w:asciiTheme="minorBidi" w:hAnsiTheme="minorBidi" w:cs="Arial" w:hint="cs"/>
        </w:rPr>
        <w:t>B</w:t>
      </w:r>
      <w:r w:rsidRPr="00F2433E">
        <w:rPr>
          <w:rFonts w:asciiTheme="minorBidi" w:hAnsiTheme="minorBidi" w:cs="Arial"/>
        </w:rPr>
        <w:t>reaches)</w:t>
      </w:r>
      <w:r w:rsidR="00501375">
        <w:rPr>
          <w:rFonts w:asciiTheme="minorBidi" w:hAnsiTheme="minorBidi" w:cs="Arial" w:hint="cs"/>
          <w:rtl/>
        </w:rPr>
        <w:t xml:space="preserve">, </w:t>
      </w:r>
      <w:r w:rsidR="00380101">
        <w:rPr>
          <w:rFonts w:asciiTheme="minorBidi" w:hAnsiTheme="minorBidi" w:cs="Arial" w:hint="cs"/>
          <w:rtl/>
        </w:rPr>
        <w:t xml:space="preserve">שמבוצעות </w:t>
      </w:r>
      <w:r w:rsidRPr="00F2433E">
        <w:rPr>
          <w:rFonts w:asciiTheme="minorBidi" w:hAnsiTheme="minorBidi" w:cs="Arial"/>
          <w:rtl/>
        </w:rPr>
        <w:t xml:space="preserve">כלפי אוכלוסיות </w:t>
      </w:r>
      <w:r w:rsidR="00380101">
        <w:rPr>
          <w:rFonts w:asciiTheme="minorBidi" w:hAnsiTheme="minorBidi" w:cs="Arial"/>
          <w:rtl/>
        </w:rPr>
        <w:t>מוגנות (אזרחים, שבויים ופצועים)</w:t>
      </w:r>
      <w:r w:rsidR="00335D5C">
        <w:rPr>
          <w:rFonts w:asciiTheme="minorBidi" w:hAnsiTheme="minorBidi" w:cs="Arial" w:hint="cs"/>
          <w:rtl/>
        </w:rPr>
        <w:t>.</w:t>
      </w:r>
    </w:p>
    <w:p w14:paraId="50A1DCBD" w14:textId="77777777" w:rsidR="00F2433E" w:rsidRDefault="00380101" w:rsidP="00380101">
      <w:pPr>
        <w:pStyle w:val="NoSpacing"/>
        <w:ind w:left="360"/>
        <w:rPr>
          <w:rFonts w:asciiTheme="minorBidi" w:hAnsiTheme="minorBidi" w:cs="Arial"/>
          <w:rtl/>
        </w:rPr>
      </w:pPr>
      <w:r w:rsidRPr="00501375">
        <w:rPr>
          <w:rFonts w:asciiTheme="minorBidi" w:hAnsiTheme="minorBidi" w:cs="Arial" w:hint="cs"/>
          <w:b/>
          <w:bCs/>
          <w:rtl/>
        </w:rPr>
        <w:t>עבירות כמו</w:t>
      </w:r>
      <w:r>
        <w:rPr>
          <w:rFonts w:asciiTheme="minorBidi" w:hAnsiTheme="minorBidi" w:cs="Arial" w:hint="cs"/>
          <w:rtl/>
        </w:rPr>
        <w:t>:</w:t>
      </w:r>
      <w:r w:rsidR="00F2433E" w:rsidRPr="00F2433E">
        <w:rPr>
          <w:rFonts w:asciiTheme="minorBidi" w:hAnsiTheme="minorBidi" w:cs="Arial"/>
          <w:rtl/>
        </w:rPr>
        <w:t xml:space="preserve"> רצח</w:t>
      </w:r>
      <w:r>
        <w:rPr>
          <w:rFonts w:asciiTheme="minorBidi" w:hAnsiTheme="minorBidi" w:cs="Arial" w:hint="cs"/>
          <w:rtl/>
        </w:rPr>
        <w:t xml:space="preserve"> אזרחים</w:t>
      </w:r>
      <w:r w:rsidR="00F2433E" w:rsidRPr="00F2433E">
        <w:rPr>
          <w:rFonts w:asciiTheme="minorBidi" w:hAnsiTheme="minorBidi" w:cs="Arial"/>
          <w:rtl/>
        </w:rPr>
        <w:t>, עינויים, גירוש, מעצר לא חוקי, גיוס בכפייה של אזרח אויב, מניעת הליך משפטי הוגן, לקיחת בני ערובה, פגיעה נרחבת ברכוש ללא הצדקה צבאית</w:t>
      </w:r>
      <w:r w:rsidR="00F2433E" w:rsidRPr="00F2433E">
        <w:rPr>
          <w:rFonts w:asciiTheme="minorBidi" w:hAnsiTheme="minorBidi" w:cs="Arial"/>
        </w:rPr>
        <w:t>.</w:t>
      </w:r>
      <w:r>
        <w:rPr>
          <w:rFonts w:asciiTheme="minorBidi" w:hAnsiTheme="minorBidi" w:cs="Arial" w:hint="cs"/>
          <w:rtl/>
        </w:rPr>
        <w:t xml:space="preserve"> </w:t>
      </w:r>
    </w:p>
    <w:p w14:paraId="6C9E25C2" w14:textId="77777777" w:rsidR="00501375" w:rsidRPr="00F2433E" w:rsidRDefault="00501375" w:rsidP="00501375">
      <w:pPr>
        <w:pStyle w:val="NoSpacing"/>
        <w:rPr>
          <w:rFonts w:asciiTheme="minorBidi" w:hAnsiTheme="minorBidi" w:cs="Arial"/>
        </w:rPr>
      </w:pPr>
    </w:p>
    <w:p w14:paraId="0A1B8149" w14:textId="77777777" w:rsidR="00F2433E" w:rsidRDefault="00380101" w:rsidP="00407A70">
      <w:pPr>
        <w:pStyle w:val="NoSpacing"/>
        <w:numPr>
          <w:ilvl w:val="0"/>
          <w:numId w:val="101"/>
        </w:numPr>
        <w:rPr>
          <w:rFonts w:asciiTheme="minorBidi" w:hAnsiTheme="minorBidi" w:cs="Arial"/>
        </w:rPr>
      </w:pPr>
      <w:r>
        <w:rPr>
          <w:rFonts w:asciiTheme="minorBidi" w:hAnsiTheme="minorBidi" w:cs="Arial"/>
          <w:b/>
          <w:bCs/>
          <w:rtl/>
        </w:rPr>
        <w:t>הפרוטוקול</w:t>
      </w:r>
      <w:r>
        <w:rPr>
          <w:rFonts w:asciiTheme="minorBidi" w:hAnsiTheme="minorBidi" w:cs="Arial" w:hint="cs"/>
          <w:b/>
          <w:bCs/>
          <w:rtl/>
        </w:rPr>
        <w:t xml:space="preserve"> ה-</w:t>
      </w:r>
      <w:r>
        <w:rPr>
          <w:rFonts w:asciiTheme="minorBidi" w:hAnsiTheme="minorBidi" w:cs="Arial" w:hint="cs"/>
          <w:b/>
          <w:bCs/>
        </w:rPr>
        <w:t>I</w:t>
      </w:r>
      <w:r>
        <w:rPr>
          <w:rFonts w:asciiTheme="minorBidi" w:hAnsiTheme="minorBidi" w:cs="Arial" w:hint="cs"/>
          <w:b/>
          <w:bCs/>
          <w:rtl/>
        </w:rPr>
        <w:t xml:space="preserve"> </w:t>
      </w:r>
      <w:r w:rsidR="00F2433E" w:rsidRPr="00F2433E">
        <w:rPr>
          <w:rFonts w:asciiTheme="minorBidi" w:hAnsiTheme="minorBidi" w:cs="Arial"/>
          <w:rtl/>
        </w:rPr>
        <w:t>הרחיב את העבירות</w:t>
      </w:r>
      <w:r>
        <w:rPr>
          <w:rFonts w:asciiTheme="minorBidi" w:hAnsiTheme="minorBidi" w:cs="Arial" w:hint="cs"/>
          <w:rtl/>
        </w:rPr>
        <w:t xml:space="preserve"> שנחשבות לפשע מלחמה</w:t>
      </w:r>
      <w:r w:rsidR="00F2433E" w:rsidRPr="00F2433E">
        <w:rPr>
          <w:rFonts w:asciiTheme="minorBidi" w:hAnsiTheme="minorBidi" w:cs="Arial"/>
          <w:rtl/>
        </w:rPr>
        <w:t>: תקיפת יעדים באופן העשוי לגרום לפגיעה חמורה ובלתי מוצדקת לאוכלוסייה אזרחית, העברת אוכלוסייה לשטח כבוש, אפרטהייד, פגיעה מכוונת במבני תרבות או דת</w:t>
      </w:r>
      <w:r w:rsidR="00F2433E" w:rsidRPr="00F2433E">
        <w:rPr>
          <w:rFonts w:asciiTheme="minorBidi" w:hAnsiTheme="minorBidi" w:cs="Arial"/>
        </w:rPr>
        <w:t>.</w:t>
      </w:r>
    </w:p>
    <w:p w14:paraId="5C3B8018" w14:textId="77777777" w:rsidR="003D4625" w:rsidRPr="00F2433E" w:rsidRDefault="003D4625" w:rsidP="003D4625">
      <w:pPr>
        <w:pStyle w:val="NoSpacing"/>
        <w:rPr>
          <w:rFonts w:asciiTheme="minorBidi" w:hAnsiTheme="minorBidi" w:cs="Arial"/>
        </w:rPr>
      </w:pPr>
    </w:p>
    <w:p w14:paraId="71AE09DC" w14:textId="77777777" w:rsidR="003D4625" w:rsidRPr="003D4625" w:rsidRDefault="00F2433E" w:rsidP="00407A70">
      <w:pPr>
        <w:pStyle w:val="NoSpacing"/>
        <w:numPr>
          <w:ilvl w:val="0"/>
          <w:numId w:val="101"/>
        </w:numPr>
        <w:rPr>
          <w:rFonts w:asciiTheme="minorBidi" w:hAnsiTheme="minorBidi" w:cs="Arial"/>
          <w:rtl/>
        </w:rPr>
      </w:pPr>
      <w:r w:rsidRPr="00501375">
        <w:rPr>
          <w:rFonts w:asciiTheme="minorBidi" w:hAnsiTheme="minorBidi" w:cs="Arial"/>
          <w:b/>
          <w:bCs/>
          <w:highlight w:val="lightGray"/>
          <w:rtl/>
        </w:rPr>
        <w:t>סעיף 8</w:t>
      </w:r>
      <w:r w:rsidRPr="00F2433E">
        <w:rPr>
          <w:rFonts w:asciiTheme="minorBidi" w:hAnsiTheme="minorBidi" w:cs="Arial"/>
          <w:b/>
          <w:bCs/>
          <w:rtl/>
        </w:rPr>
        <w:t xml:space="preserve"> לחוקת רומא</w:t>
      </w:r>
      <w:r w:rsidRPr="00F2433E">
        <w:rPr>
          <w:rFonts w:asciiTheme="minorBidi" w:hAnsiTheme="minorBidi" w:cs="Arial"/>
          <w:rtl/>
        </w:rPr>
        <w:t xml:space="preserve"> - הקודיפיקציה העדכנית ביותר של מה מהווה פשע מלחמה בסכסוך בינ"ל וגם בסכסוך שאינו בינ"ל. </w:t>
      </w:r>
    </w:p>
    <w:p w14:paraId="3CBD2167" w14:textId="77777777" w:rsidR="003D4625" w:rsidRDefault="00F2433E" w:rsidP="00407A70">
      <w:pPr>
        <w:pStyle w:val="NoSpacing"/>
        <w:numPr>
          <w:ilvl w:val="0"/>
          <w:numId w:val="92"/>
        </w:numPr>
        <w:rPr>
          <w:rFonts w:asciiTheme="minorBidi" w:hAnsiTheme="minorBidi" w:cs="Arial"/>
        </w:rPr>
      </w:pPr>
      <w:r w:rsidRPr="00F2433E">
        <w:rPr>
          <w:rFonts w:asciiTheme="minorBidi" w:hAnsiTheme="minorBidi" w:cs="Arial"/>
          <w:rtl/>
        </w:rPr>
        <w:t xml:space="preserve"> העברת אוכלוסייה לשטח</w:t>
      </w:r>
      <w:r w:rsidR="00887181">
        <w:rPr>
          <w:rFonts w:asciiTheme="minorBidi" w:hAnsiTheme="minorBidi" w:cs="Arial"/>
          <w:rtl/>
        </w:rPr>
        <w:t xml:space="preserve"> כבוש (במישרין או בעקיפין, לדוג</w:t>
      </w:r>
      <w:r w:rsidR="00887181">
        <w:rPr>
          <w:rFonts w:asciiTheme="minorBidi" w:hAnsiTheme="minorBidi" w:cs="Arial" w:hint="cs"/>
          <w:rtl/>
        </w:rPr>
        <w:t>מא</w:t>
      </w:r>
      <w:r w:rsidRPr="00F2433E">
        <w:rPr>
          <w:rFonts w:asciiTheme="minorBidi" w:hAnsiTheme="minorBidi" w:cs="Arial"/>
          <w:rtl/>
        </w:rPr>
        <w:t xml:space="preserve"> ישראל גם אם לא כופה את זה שיעברו לשם אנשי</w:t>
      </w:r>
      <w:r w:rsidR="003D4625">
        <w:rPr>
          <w:rFonts w:asciiTheme="minorBidi" w:hAnsiTheme="minorBidi" w:cs="Arial"/>
          <w:rtl/>
        </w:rPr>
        <w:t>ם, היא מאפשרת את זה ולא מונעת)</w:t>
      </w:r>
      <w:r w:rsidR="00335D5C">
        <w:rPr>
          <w:rFonts w:asciiTheme="minorBidi" w:hAnsiTheme="minorBidi" w:cs="Arial" w:hint="cs"/>
          <w:rtl/>
        </w:rPr>
        <w:t>.</w:t>
      </w:r>
    </w:p>
    <w:p w14:paraId="3EB73639" w14:textId="77777777" w:rsidR="003D4625" w:rsidRDefault="00F2433E" w:rsidP="00407A70">
      <w:pPr>
        <w:pStyle w:val="NoSpacing"/>
        <w:numPr>
          <w:ilvl w:val="0"/>
          <w:numId w:val="92"/>
        </w:numPr>
        <w:rPr>
          <w:rFonts w:asciiTheme="minorBidi" w:hAnsiTheme="minorBidi" w:cs="Arial"/>
        </w:rPr>
      </w:pPr>
      <w:r w:rsidRPr="00F2433E">
        <w:rPr>
          <w:rFonts w:asciiTheme="minorBidi" w:hAnsiTheme="minorBidi" w:cs="Arial"/>
          <w:rtl/>
        </w:rPr>
        <w:t>פגיעה מכוונת בעובדי סי</w:t>
      </w:r>
      <w:r w:rsidR="003D4625">
        <w:rPr>
          <w:rFonts w:asciiTheme="minorBidi" w:hAnsiTheme="minorBidi" w:cs="Arial"/>
          <w:rtl/>
        </w:rPr>
        <w:t>וע הומניטרי או כוחות שמירת של</w:t>
      </w:r>
      <w:r w:rsidR="00335D5C">
        <w:rPr>
          <w:rFonts w:asciiTheme="minorBidi" w:hAnsiTheme="minorBidi" w:cs="Arial" w:hint="cs"/>
          <w:rtl/>
        </w:rPr>
        <w:t>ו</w:t>
      </w:r>
      <w:r w:rsidR="003D4625">
        <w:rPr>
          <w:rFonts w:asciiTheme="minorBidi" w:hAnsiTheme="minorBidi" w:cs="Arial"/>
          <w:rtl/>
        </w:rPr>
        <w:t>ם</w:t>
      </w:r>
      <w:r w:rsidR="00335D5C">
        <w:rPr>
          <w:rFonts w:asciiTheme="minorBidi" w:hAnsiTheme="minorBidi" w:cs="Arial" w:hint="cs"/>
          <w:rtl/>
        </w:rPr>
        <w:t>.</w:t>
      </w:r>
    </w:p>
    <w:p w14:paraId="15A7FF54" w14:textId="77777777" w:rsidR="003D4625" w:rsidRDefault="00F2433E" w:rsidP="00407A70">
      <w:pPr>
        <w:pStyle w:val="NoSpacing"/>
        <w:numPr>
          <w:ilvl w:val="0"/>
          <w:numId w:val="92"/>
        </w:numPr>
        <w:rPr>
          <w:rFonts w:asciiTheme="minorBidi" w:hAnsiTheme="minorBidi" w:cs="Arial"/>
        </w:rPr>
      </w:pPr>
      <w:r w:rsidRPr="00F2433E">
        <w:rPr>
          <w:rFonts w:asciiTheme="minorBidi" w:hAnsiTheme="minorBidi" w:cs="Arial"/>
          <w:rtl/>
        </w:rPr>
        <w:t>שימ</w:t>
      </w:r>
      <w:r w:rsidR="003D4625">
        <w:rPr>
          <w:rFonts w:asciiTheme="minorBidi" w:hAnsiTheme="minorBidi" w:cs="Arial"/>
          <w:rtl/>
        </w:rPr>
        <w:t xml:space="preserve">וש כוזב בסמלי </w:t>
      </w:r>
      <w:r w:rsidR="00887181">
        <w:rPr>
          <w:rFonts w:asciiTheme="minorBidi" w:hAnsiTheme="minorBidi" w:cs="Arial" w:hint="cs"/>
          <w:rtl/>
        </w:rPr>
        <w:t>ה</w:t>
      </w:r>
      <w:r w:rsidR="003D4625">
        <w:rPr>
          <w:rFonts w:asciiTheme="minorBidi" w:hAnsiTheme="minorBidi" w:cs="Arial"/>
          <w:rtl/>
        </w:rPr>
        <w:t>או"ם או ב</w:t>
      </w:r>
      <w:r w:rsidR="00335D5C">
        <w:rPr>
          <w:rFonts w:asciiTheme="minorBidi" w:hAnsiTheme="minorBidi" w:cs="Arial" w:hint="cs"/>
          <w:rtl/>
        </w:rPr>
        <w:t>ד</w:t>
      </w:r>
      <w:r w:rsidR="003D4625">
        <w:rPr>
          <w:rFonts w:asciiTheme="minorBidi" w:hAnsiTheme="minorBidi" w:cs="Arial"/>
          <w:rtl/>
        </w:rPr>
        <w:t>גל לבן</w:t>
      </w:r>
      <w:r w:rsidR="00335D5C">
        <w:rPr>
          <w:rFonts w:asciiTheme="minorBidi" w:hAnsiTheme="minorBidi" w:cs="Arial" w:hint="cs"/>
          <w:rtl/>
        </w:rPr>
        <w:t>.</w:t>
      </w:r>
    </w:p>
    <w:p w14:paraId="68FAEC17" w14:textId="77777777" w:rsidR="003D4625" w:rsidRDefault="003D4625" w:rsidP="00407A70">
      <w:pPr>
        <w:pStyle w:val="NoSpacing"/>
        <w:numPr>
          <w:ilvl w:val="0"/>
          <w:numId w:val="92"/>
        </w:numPr>
        <w:rPr>
          <w:rFonts w:asciiTheme="minorBidi" w:hAnsiTheme="minorBidi" w:cs="Arial"/>
        </w:rPr>
      </w:pPr>
      <w:r>
        <w:rPr>
          <w:rFonts w:asciiTheme="minorBidi" w:hAnsiTheme="minorBidi" w:cs="Arial"/>
          <w:rtl/>
        </w:rPr>
        <w:t>ביזה</w:t>
      </w:r>
      <w:r w:rsidR="00335D5C">
        <w:rPr>
          <w:rFonts w:asciiTheme="minorBidi" w:hAnsiTheme="minorBidi" w:cs="Arial" w:hint="cs"/>
          <w:rtl/>
        </w:rPr>
        <w:t>.</w:t>
      </w:r>
    </w:p>
    <w:p w14:paraId="7D401F7E" w14:textId="77777777" w:rsidR="003D4625" w:rsidRDefault="00F2433E" w:rsidP="00407A70">
      <w:pPr>
        <w:pStyle w:val="NoSpacing"/>
        <w:numPr>
          <w:ilvl w:val="0"/>
          <w:numId w:val="92"/>
        </w:numPr>
        <w:rPr>
          <w:rFonts w:asciiTheme="minorBidi" w:hAnsiTheme="minorBidi" w:cs="Arial"/>
        </w:rPr>
      </w:pPr>
      <w:r w:rsidRPr="00F2433E">
        <w:rPr>
          <w:rFonts w:asciiTheme="minorBidi" w:hAnsiTheme="minorBidi" w:cs="Arial"/>
          <w:rtl/>
        </w:rPr>
        <w:t xml:space="preserve">שימוש בכלי נשק אסורים (גזים רעילים, קליעים </w:t>
      </w:r>
      <w:r w:rsidR="003D4625">
        <w:rPr>
          <w:rFonts w:asciiTheme="minorBidi" w:hAnsiTheme="minorBidi" w:cs="Arial"/>
          <w:rtl/>
        </w:rPr>
        <w:t>מתרחבים או נשק בלתי הומני אחר)</w:t>
      </w:r>
      <w:r w:rsidR="00335D5C">
        <w:rPr>
          <w:rFonts w:asciiTheme="minorBidi" w:hAnsiTheme="minorBidi" w:cs="Arial" w:hint="cs"/>
          <w:rtl/>
        </w:rPr>
        <w:t>.</w:t>
      </w:r>
    </w:p>
    <w:p w14:paraId="20052F9E" w14:textId="77777777" w:rsidR="003D4625" w:rsidRDefault="003D4625" w:rsidP="00407A70">
      <w:pPr>
        <w:pStyle w:val="NoSpacing"/>
        <w:numPr>
          <w:ilvl w:val="0"/>
          <w:numId w:val="92"/>
        </w:numPr>
        <w:rPr>
          <w:rFonts w:asciiTheme="minorBidi" w:hAnsiTheme="minorBidi" w:cs="Arial"/>
        </w:rPr>
      </w:pPr>
      <w:r>
        <w:rPr>
          <w:rFonts w:asciiTheme="minorBidi" w:hAnsiTheme="minorBidi" w:cs="Arial"/>
          <w:rtl/>
        </w:rPr>
        <w:t>אונס ועבירות מין</w:t>
      </w:r>
      <w:r w:rsidR="00335D5C">
        <w:rPr>
          <w:rFonts w:asciiTheme="minorBidi" w:hAnsiTheme="minorBidi" w:cs="Arial" w:hint="cs"/>
          <w:rtl/>
        </w:rPr>
        <w:t>.</w:t>
      </w:r>
    </w:p>
    <w:p w14:paraId="02008A35" w14:textId="77777777" w:rsidR="003D4625" w:rsidRDefault="003D4625" w:rsidP="00407A70">
      <w:pPr>
        <w:pStyle w:val="NoSpacing"/>
        <w:numPr>
          <w:ilvl w:val="0"/>
          <w:numId w:val="92"/>
        </w:numPr>
        <w:rPr>
          <w:rFonts w:asciiTheme="minorBidi" w:hAnsiTheme="minorBidi" w:cs="Arial"/>
        </w:rPr>
      </w:pPr>
      <w:r>
        <w:rPr>
          <w:rFonts w:asciiTheme="minorBidi" w:hAnsiTheme="minorBidi" w:cs="Arial"/>
          <w:rtl/>
        </w:rPr>
        <w:t>שימושים במגנים אנושיים</w:t>
      </w:r>
      <w:r w:rsidR="00335D5C">
        <w:rPr>
          <w:rFonts w:asciiTheme="minorBidi" w:hAnsiTheme="minorBidi" w:cs="Arial" w:hint="cs"/>
          <w:rtl/>
        </w:rPr>
        <w:t>.</w:t>
      </w:r>
    </w:p>
    <w:p w14:paraId="69C2C381" w14:textId="77777777" w:rsidR="003D4625" w:rsidRDefault="003D4625" w:rsidP="00407A70">
      <w:pPr>
        <w:pStyle w:val="NoSpacing"/>
        <w:numPr>
          <w:ilvl w:val="0"/>
          <w:numId w:val="92"/>
        </w:numPr>
        <w:rPr>
          <w:rFonts w:asciiTheme="minorBidi" w:hAnsiTheme="minorBidi" w:cs="Arial"/>
        </w:rPr>
      </w:pPr>
      <w:r>
        <w:rPr>
          <w:rFonts w:asciiTheme="minorBidi" w:hAnsiTheme="minorBidi" w:cs="Arial"/>
          <w:rtl/>
        </w:rPr>
        <w:t>הרעבת אזרחים</w:t>
      </w:r>
      <w:r w:rsidR="00335D5C">
        <w:rPr>
          <w:rFonts w:asciiTheme="minorBidi" w:hAnsiTheme="minorBidi" w:cs="Arial" w:hint="cs"/>
          <w:rtl/>
        </w:rPr>
        <w:t>.</w:t>
      </w:r>
    </w:p>
    <w:p w14:paraId="6FD32B2B" w14:textId="77777777" w:rsidR="00F2433E" w:rsidRDefault="00F2433E" w:rsidP="00407A70">
      <w:pPr>
        <w:pStyle w:val="NoSpacing"/>
        <w:numPr>
          <w:ilvl w:val="0"/>
          <w:numId w:val="92"/>
        </w:numPr>
        <w:rPr>
          <w:rFonts w:asciiTheme="minorBidi" w:hAnsiTheme="minorBidi" w:cs="Arial"/>
        </w:rPr>
      </w:pPr>
      <w:r w:rsidRPr="00F2433E">
        <w:rPr>
          <w:rFonts w:asciiTheme="minorBidi" w:hAnsiTheme="minorBidi" w:cs="Arial"/>
          <w:rtl/>
        </w:rPr>
        <w:t>גיוס קטינים (מתחת לגיל 15</w:t>
      </w:r>
      <w:r w:rsidR="003D4625">
        <w:rPr>
          <w:rFonts w:asciiTheme="minorBidi" w:hAnsiTheme="minorBidi" w:cs="Arial"/>
        </w:rPr>
        <w:t>(</w:t>
      </w:r>
      <w:r w:rsidR="00335D5C">
        <w:rPr>
          <w:rFonts w:asciiTheme="minorBidi" w:hAnsiTheme="minorBidi" w:cs="Arial" w:hint="cs"/>
          <w:rtl/>
        </w:rPr>
        <w:t>.</w:t>
      </w:r>
    </w:p>
    <w:p w14:paraId="132BF268" w14:textId="77777777" w:rsidR="006A3E4C" w:rsidRPr="00F2433E" w:rsidRDefault="006A3E4C" w:rsidP="006A3E4C">
      <w:pPr>
        <w:pStyle w:val="NoSpacing"/>
        <w:ind w:left="360"/>
        <w:rPr>
          <w:rFonts w:asciiTheme="minorBidi" w:hAnsiTheme="minorBidi" w:cs="Arial"/>
        </w:rPr>
      </w:pPr>
    </w:p>
    <w:p w14:paraId="17FF34E8" w14:textId="77777777" w:rsidR="006A3E4C" w:rsidRDefault="00F2433E" w:rsidP="00407A70">
      <w:pPr>
        <w:pStyle w:val="NoSpacing"/>
        <w:numPr>
          <w:ilvl w:val="0"/>
          <w:numId w:val="101"/>
        </w:numPr>
        <w:rPr>
          <w:rFonts w:asciiTheme="minorBidi" w:hAnsiTheme="minorBidi" w:cs="Arial"/>
        </w:rPr>
      </w:pPr>
      <w:r w:rsidRPr="00F2433E">
        <w:rPr>
          <w:rFonts w:asciiTheme="minorBidi" w:hAnsiTheme="minorBidi" w:cs="Arial"/>
          <w:b/>
          <w:bCs/>
          <w:rtl/>
        </w:rPr>
        <w:t>בנירנברג התווסף הפשע נגד השלום (פשע התוקפנות)</w:t>
      </w:r>
      <w:r w:rsidRPr="00F2433E">
        <w:rPr>
          <w:rFonts w:asciiTheme="minorBidi" w:hAnsiTheme="minorBidi" w:cs="Arial"/>
          <w:rtl/>
        </w:rPr>
        <w:t xml:space="preserve"> –</w:t>
      </w:r>
      <w:r w:rsidR="00270214">
        <w:rPr>
          <w:rFonts w:asciiTheme="minorBidi" w:hAnsiTheme="minorBidi" w:cs="Arial" w:hint="cs"/>
          <w:rtl/>
        </w:rPr>
        <w:t xml:space="preserve"> הפשע הזה היה חידוש משפטי של חוקת לונדון שהוצג בנירנברג. חלק מה</w:t>
      </w:r>
      <w:r w:rsidRPr="00F2433E">
        <w:rPr>
          <w:rFonts w:asciiTheme="minorBidi" w:hAnsiTheme="minorBidi" w:cs="Arial"/>
          <w:rtl/>
        </w:rPr>
        <w:t>גנרלים נאצים</w:t>
      </w:r>
      <w:r w:rsidR="00270214">
        <w:rPr>
          <w:rFonts w:asciiTheme="minorBidi" w:hAnsiTheme="minorBidi" w:cs="Arial" w:hint="cs"/>
          <w:rtl/>
        </w:rPr>
        <w:t xml:space="preserve"> הורשעו</w:t>
      </w:r>
      <w:r w:rsidRPr="00F2433E">
        <w:rPr>
          <w:rFonts w:asciiTheme="minorBidi" w:hAnsiTheme="minorBidi" w:cs="Arial"/>
          <w:rtl/>
        </w:rPr>
        <w:t xml:space="preserve"> על עצם השתתפות בתכנון והוצאה לפועל של מלחמה תוקפנית. עם זאת, מאז נירנברג הפשע הזה בדעיכה כי הוא </w:t>
      </w:r>
      <w:r w:rsidR="00270214">
        <w:rPr>
          <w:rFonts w:asciiTheme="minorBidi" w:hAnsiTheme="minorBidi" w:cs="Arial" w:hint="cs"/>
          <w:rtl/>
        </w:rPr>
        <w:t xml:space="preserve">פשע </w:t>
      </w:r>
      <w:r w:rsidRPr="00F2433E">
        <w:rPr>
          <w:rFonts w:asciiTheme="minorBidi" w:hAnsiTheme="minorBidi" w:cs="Arial"/>
          <w:rtl/>
        </w:rPr>
        <w:t xml:space="preserve">שנוי במחלוקת. </w:t>
      </w:r>
      <w:r w:rsidR="00270214">
        <w:rPr>
          <w:rFonts w:asciiTheme="minorBidi" w:hAnsiTheme="minorBidi" w:cs="Arial" w:hint="cs"/>
          <w:rtl/>
        </w:rPr>
        <w:t>האם מדינה מסוימת נהגה בתוקפנות כשיצאה למלחמה או פעלה מתוך הגנה עצמית זו שאלה סבוכה</w:t>
      </w:r>
      <w:r w:rsidRPr="00F2433E">
        <w:rPr>
          <w:rFonts w:asciiTheme="minorBidi" w:hAnsiTheme="minorBidi" w:cs="Arial"/>
          <w:rtl/>
        </w:rPr>
        <w:t xml:space="preserve">. </w:t>
      </w:r>
      <w:r w:rsidR="00270214">
        <w:rPr>
          <w:rFonts w:asciiTheme="minorBidi" w:hAnsiTheme="minorBidi" w:cs="Arial" w:hint="cs"/>
          <w:rtl/>
        </w:rPr>
        <w:t xml:space="preserve">למרות זאת, המדינות נותנות </w:t>
      </w:r>
      <w:r w:rsidRPr="00F2433E">
        <w:rPr>
          <w:rFonts w:asciiTheme="minorBidi" w:hAnsiTheme="minorBidi" w:cs="Arial"/>
          <w:rtl/>
        </w:rPr>
        <w:t>לביה"ד הפלילי הבינ"ל סמכות שיפוט ביחס לעבירת התוקפנות (</w:t>
      </w:r>
      <w:r w:rsidRPr="00887181">
        <w:rPr>
          <w:rFonts w:asciiTheme="minorBidi" w:hAnsiTheme="minorBidi" w:cs="Arial"/>
          <w:highlight w:val="lightGray"/>
          <w:rtl/>
        </w:rPr>
        <w:t>סעיף 5 לחוקת רומא</w:t>
      </w:r>
      <w:r w:rsidRPr="00F2433E">
        <w:rPr>
          <w:rFonts w:asciiTheme="minorBidi" w:hAnsiTheme="minorBidi" w:cs="Arial"/>
          <w:rtl/>
        </w:rPr>
        <w:t xml:space="preserve">). </w:t>
      </w:r>
    </w:p>
    <w:p w14:paraId="349D79CE" w14:textId="77777777" w:rsidR="006A3E4C" w:rsidRDefault="006A3E4C" w:rsidP="006A3E4C">
      <w:pPr>
        <w:pStyle w:val="NoSpacing"/>
        <w:ind w:left="360"/>
        <w:rPr>
          <w:rFonts w:asciiTheme="minorBidi" w:hAnsiTheme="minorBidi" w:cs="Arial"/>
        </w:rPr>
      </w:pPr>
    </w:p>
    <w:p w14:paraId="18569F4B" w14:textId="77777777" w:rsidR="00270214" w:rsidRDefault="00270214" w:rsidP="006A3E4C">
      <w:pPr>
        <w:pStyle w:val="NoSpacing"/>
        <w:ind w:left="360"/>
        <w:rPr>
          <w:rFonts w:asciiTheme="minorBidi" w:hAnsiTheme="minorBidi" w:cs="Arial"/>
        </w:rPr>
      </w:pPr>
      <w:r>
        <w:rPr>
          <w:rFonts w:asciiTheme="minorBidi" w:hAnsiTheme="minorBidi" w:cs="Arial" w:hint="cs"/>
          <w:rtl/>
        </w:rPr>
        <w:t>ב1998 המדינות קובעות כי ל</w:t>
      </w:r>
      <w:r w:rsidR="00335D5C">
        <w:rPr>
          <w:rFonts w:asciiTheme="minorBidi" w:hAnsiTheme="minorBidi" w:cs="Arial" w:hint="cs"/>
          <w:rtl/>
        </w:rPr>
        <w:t>-</w:t>
      </w:r>
      <w:r w:rsidRPr="00887181">
        <w:rPr>
          <w:rFonts w:asciiTheme="minorBidi" w:hAnsiTheme="minorBidi" w:cs="Arial" w:hint="cs"/>
          <w:b/>
          <w:bCs/>
        </w:rPr>
        <w:t>ICC</w:t>
      </w:r>
      <w:r>
        <w:rPr>
          <w:rFonts w:asciiTheme="minorBidi" w:hAnsiTheme="minorBidi" w:cs="Arial" w:hint="cs"/>
          <w:rtl/>
        </w:rPr>
        <w:t xml:space="preserve"> תהיה סמכות שיפוט על </w:t>
      </w:r>
      <w:r w:rsidRPr="00887181">
        <w:rPr>
          <w:rFonts w:asciiTheme="minorBidi" w:hAnsiTheme="minorBidi" w:cs="Arial" w:hint="cs"/>
          <w:b/>
          <w:bCs/>
          <w:rtl/>
        </w:rPr>
        <w:t>תוקפנות</w:t>
      </w:r>
      <w:r>
        <w:rPr>
          <w:rFonts w:asciiTheme="minorBidi" w:hAnsiTheme="minorBidi" w:cs="Arial" w:hint="cs"/>
          <w:rtl/>
        </w:rPr>
        <w:t>, אך הן</w:t>
      </w:r>
      <w:r w:rsidR="00F2433E" w:rsidRPr="00F2433E">
        <w:rPr>
          <w:rFonts w:asciiTheme="minorBidi" w:hAnsiTheme="minorBidi" w:cs="Arial"/>
          <w:rtl/>
        </w:rPr>
        <w:t xml:space="preserve"> לא הצליחו להסכים על הגדרה ל</w:t>
      </w:r>
      <w:r w:rsidR="00887181">
        <w:rPr>
          <w:rFonts w:asciiTheme="minorBidi" w:hAnsiTheme="minorBidi" w:cs="Arial" w:hint="cs"/>
          <w:rtl/>
        </w:rPr>
        <w:t>"</w:t>
      </w:r>
      <w:r w:rsidR="00F2433E" w:rsidRPr="00F2433E">
        <w:rPr>
          <w:rFonts w:asciiTheme="minorBidi" w:hAnsiTheme="minorBidi" w:cs="Arial"/>
          <w:rtl/>
        </w:rPr>
        <w:t>מהי תוקפנות</w:t>
      </w:r>
      <w:r w:rsidR="00887181">
        <w:rPr>
          <w:rFonts w:asciiTheme="minorBidi" w:hAnsiTheme="minorBidi" w:cs="Arial" w:hint="cs"/>
          <w:rtl/>
        </w:rPr>
        <w:t>"</w:t>
      </w:r>
      <w:r w:rsidR="00F2433E" w:rsidRPr="00F2433E">
        <w:rPr>
          <w:rFonts w:asciiTheme="minorBidi" w:hAnsiTheme="minorBidi" w:cs="Arial"/>
          <w:rtl/>
        </w:rPr>
        <w:t xml:space="preserve">, אז הם קבעו שהמדינות מאוחר יותר ישבו במיוחד לקבוע הגדרה לפשע התוקפנות. </w:t>
      </w:r>
      <w:r>
        <w:rPr>
          <w:rFonts w:asciiTheme="minorBidi" w:hAnsiTheme="minorBidi" w:cs="Arial" w:hint="cs"/>
          <w:rtl/>
        </w:rPr>
        <w:t>המדינות אימצו את הגדרת התוקפנות ב</w:t>
      </w:r>
      <w:r w:rsidR="00335D5C">
        <w:rPr>
          <w:rFonts w:asciiTheme="minorBidi" w:hAnsiTheme="minorBidi" w:cs="Arial" w:hint="cs"/>
          <w:rtl/>
        </w:rPr>
        <w:t>-</w:t>
      </w:r>
      <w:r>
        <w:rPr>
          <w:rFonts w:asciiTheme="minorBidi" w:hAnsiTheme="minorBidi" w:cs="Arial" w:hint="cs"/>
          <w:rtl/>
        </w:rPr>
        <w:t>2010, ו</w:t>
      </w:r>
      <w:r w:rsidR="00F2433E" w:rsidRPr="00F2433E">
        <w:rPr>
          <w:rFonts w:asciiTheme="minorBidi" w:hAnsiTheme="minorBidi" w:cs="Arial"/>
          <w:rtl/>
        </w:rPr>
        <w:t xml:space="preserve">קבעו שהמדינות החברות </w:t>
      </w:r>
      <w:r w:rsidR="00335D5C">
        <w:rPr>
          <w:rFonts w:asciiTheme="minorBidi" w:hAnsiTheme="minorBidi" w:cs="Arial" w:hint="cs"/>
          <w:rtl/>
        </w:rPr>
        <w:t xml:space="preserve">  </w:t>
      </w:r>
      <w:r w:rsidR="00F2433E" w:rsidRPr="00F2433E">
        <w:rPr>
          <w:rFonts w:asciiTheme="minorBidi" w:hAnsiTheme="minorBidi" w:cs="Arial"/>
          <w:rtl/>
        </w:rPr>
        <w:t>ב</w:t>
      </w:r>
      <w:r w:rsidR="00F2433E" w:rsidRPr="00F2433E">
        <w:rPr>
          <w:rFonts w:asciiTheme="minorBidi" w:hAnsiTheme="minorBidi" w:cs="Arial"/>
        </w:rPr>
        <w:t xml:space="preserve"> </w:t>
      </w:r>
      <w:r w:rsidR="00F2433E" w:rsidRPr="00887181">
        <w:rPr>
          <w:rFonts w:asciiTheme="minorBidi" w:hAnsiTheme="minorBidi" w:cs="Arial"/>
          <w:b/>
          <w:bCs/>
        </w:rPr>
        <w:t>ICC</w:t>
      </w:r>
      <w:r w:rsidR="00335D5C">
        <w:rPr>
          <w:rFonts w:asciiTheme="minorBidi" w:hAnsiTheme="minorBidi" w:cs="Arial"/>
        </w:rPr>
        <w:t>-</w:t>
      </w:r>
      <w:r w:rsidR="00F2433E" w:rsidRPr="00F2433E">
        <w:rPr>
          <w:rFonts w:asciiTheme="minorBidi" w:hAnsiTheme="minorBidi" w:cs="Arial"/>
          <w:rtl/>
        </w:rPr>
        <w:t>יתכנסו שוב ב</w:t>
      </w:r>
      <w:r w:rsidR="00335D5C">
        <w:rPr>
          <w:rFonts w:asciiTheme="minorBidi" w:hAnsiTheme="minorBidi" w:cs="Arial" w:hint="cs"/>
          <w:rtl/>
        </w:rPr>
        <w:t>-</w:t>
      </w:r>
      <w:r w:rsidR="00F2433E" w:rsidRPr="00F2433E">
        <w:rPr>
          <w:rFonts w:asciiTheme="minorBidi" w:hAnsiTheme="minorBidi" w:cs="Arial"/>
          <w:rtl/>
        </w:rPr>
        <w:t>2017 ויעשו אקטיבציה להגדרה, ומאותו רגע ה</w:t>
      </w:r>
      <w:r>
        <w:rPr>
          <w:rFonts w:asciiTheme="minorBidi" w:hAnsiTheme="minorBidi" w:cs="Arial"/>
        </w:rPr>
        <w:t xml:space="preserve"> </w:t>
      </w:r>
      <w:r w:rsidR="00F2433E" w:rsidRPr="00F2433E">
        <w:rPr>
          <w:rFonts w:asciiTheme="minorBidi" w:hAnsiTheme="minorBidi" w:cs="Arial"/>
        </w:rPr>
        <w:t>ICC</w:t>
      </w:r>
      <w:r w:rsidR="00335D5C">
        <w:rPr>
          <w:rFonts w:asciiTheme="minorBidi" w:hAnsiTheme="minorBidi" w:cs="Arial"/>
        </w:rPr>
        <w:t>-</w:t>
      </w:r>
      <w:r w:rsidR="00F2433E" w:rsidRPr="00F2433E">
        <w:rPr>
          <w:rFonts w:asciiTheme="minorBidi" w:hAnsiTheme="minorBidi" w:cs="Arial"/>
          <w:rtl/>
        </w:rPr>
        <w:t xml:space="preserve">יוכל להעמיד לדין בגין העבירה הזו. </w:t>
      </w:r>
      <w:r>
        <w:rPr>
          <w:rFonts w:asciiTheme="minorBidi" w:hAnsiTheme="minorBidi" w:cs="Arial" w:hint="cs"/>
          <w:rtl/>
        </w:rPr>
        <w:t xml:space="preserve">בדצמבר 2017 מתכנסות המדינות ומחליטות על </w:t>
      </w:r>
      <w:r>
        <w:rPr>
          <w:rFonts w:asciiTheme="minorBidi" w:hAnsiTheme="minorBidi" w:cs="Arial" w:hint="cs"/>
          <w:b/>
          <w:bCs/>
          <w:rtl/>
        </w:rPr>
        <w:t>אקטיבציה של ההגדרה</w:t>
      </w:r>
      <w:r>
        <w:rPr>
          <w:rFonts w:asciiTheme="minorBidi" w:hAnsiTheme="minorBidi" w:cs="Arial" w:hint="cs"/>
          <w:rtl/>
        </w:rPr>
        <w:t xml:space="preserve">, וקובעות שהחל מיולי 2018 תהיה לבית הדין סמכות שיפוט ביחס לעבירת התוקפנות. </w:t>
      </w:r>
    </w:p>
    <w:p w14:paraId="4E29B059" w14:textId="77777777" w:rsidR="00F2433E" w:rsidRDefault="00270214" w:rsidP="006A3E4C">
      <w:pPr>
        <w:pStyle w:val="NoSpacing"/>
        <w:ind w:left="360"/>
        <w:rPr>
          <w:rFonts w:asciiTheme="minorBidi" w:hAnsiTheme="minorBidi" w:cs="Arial"/>
          <w:rtl/>
        </w:rPr>
      </w:pPr>
      <w:r>
        <w:rPr>
          <w:rFonts w:asciiTheme="minorBidi" w:hAnsiTheme="minorBidi" w:cs="Arial" w:hint="cs"/>
          <w:rtl/>
        </w:rPr>
        <w:t xml:space="preserve">בסופו של דבר הוחלט שלבית הדין </w:t>
      </w:r>
      <w:r w:rsidRPr="00887181">
        <w:rPr>
          <w:rFonts w:asciiTheme="minorBidi" w:hAnsiTheme="minorBidi" w:cs="Arial" w:hint="cs"/>
          <w:b/>
          <w:bCs/>
        </w:rPr>
        <w:t>ICC</w:t>
      </w:r>
      <w:r>
        <w:rPr>
          <w:rFonts w:asciiTheme="minorBidi" w:hAnsiTheme="minorBidi" w:cs="Arial" w:hint="cs"/>
          <w:rtl/>
        </w:rPr>
        <w:t xml:space="preserve"> תהיה סמכות שיפוט בנוגע לעבירת התוקפנות רק כלפי המדינות שאשררו את ה</w:t>
      </w:r>
      <w:r w:rsidR="006A3E4C">
        <w:rPr>
          <w:rFonts w:asciiTheme="minorBidi" w:hAnsiTheme="minorBidi" w:cs="Arial" w:hint="cs"/>
          <w:rtl/>
        </w:rPr>
        <w:t>עבירה</w:t>
      </w:r>
      <w:r>
        <w:rPr>
          <w:rFonts w:asciiTheme="minorBidi" w:hAnsiTheme="minorBidi" w:cs="Arial" w:hint="cs"/>
          <w:rtl/>
        </w:rPr>
        <w:t xml:space="preserve">. </w:t>
      </w:r>
    </w:p>
    <w:p w14:paraId="305F37B3" w14:textId="77777777" w:rsidR="006A3E4C" w:rsidRDefault="006A3E4C" w:rsidP="00270214">
      <w:pPr>
        <w:pStyle w:val="NoSpacing"/>
        <w:ind w:left="360"/>
        <w:rPr>
          <w:rFonts w:asciiTheme="minorBidi" w:hAnsiTheme="minorBidi" w:cs="Arial"/>
          <w:rtl/>
        </w:rPr>
      </w:pPr>
    </w:p>
    <w:p w14:paraId="4FE8A10C" w14:textId="77777777" w:rsidR="006A3E4C" w:rsidRDefault="006A3E4C" w:rsidP="00887181">
      <w:pPr>
        <w:pStyle w:val="NoSpacing"/>
        <w:ind w:left="360"/>
        <w:rPr>
          <w:rFonts w:asciiTheme="minorBidi" w:hAnsiTheme="minorBidi" w:cs="Arial"/>
          <w:rtl/>
        </w:rPr>
      </w:pPr>
      <w:r>
        <w:rPr>
          <w:rFonts w:asciiTheme="minorBidi" w:hAnsiTheme="minorBidi" w:cs="Arial" w:hint="cs"/>
          <w:rtl/>
        </w:rPr>
        <w:t xml:space="preserve">לפי ההגדרה </w:t>
      </w:r>
      <w:r>
        <w:rPr>
          <w:rFonts w:asciiTheme="minorBidi" w:hAnsiTheme="minorBidi" w:cs="Arial"/>
          <w:rtl/>
        </w:rPr>
        <w:t>–</w:t>
      </w:r>
      <w:r>
        <w:rPr>
          <w:rFonts w:asciiTheme="minorBidi" w:hAnsiTheme="minorBidi" w:cs="Arial" w:hint="cs"/>
          <w:rtl/>
        </w:rPr>
        <w:t xml:space="preserve"> פשע התוקפנות עניינו בתכנון, הכנה והוצאה לפועל של מעשה תוקפנות (</w:t>
      </w:r>
      <w:r>
        <w:rPr>
          <w:rFonts w:asciiTheme="minorBidi" w:hAnsiTheme="minorBidi" w:cs="Arial" w:hint="cs"/>
        </w:rPr>
        <w:t>A</w:t>
      </w:r>
      <w:r w:rsidR="00887181">
        <w:rPr>
          <w:rFonts w:asciiTheme="minorBidi" w:hAnsiTheme="minorBidi" w:cs="Arial"/>
        </w:rPr>
        <w:t>ct</w:t>
      </w:r>
      <w:r>
        <w:rPr>
          <w:rFonts w:asciiTheme="minorBidi" w:hAnsiTheme="minorBidi" w:cs="Arial" w:hint="cs"/>
        </w:rPr>
        <w:t xml:space="preserve"> </w:t>
      </w:r>
      <w:r w:rsidR="00887181">
        <w:rPr>
          <w:rFonts w:asciiTheme="minorBidi" w:hAnsiTheme="minorBidi" w:cs="Arial"/>
        </w:rPr>
        <w:t>of</w:t>
      </w:r>
      <w:r>
        <w:rPr>
          <w:rFonts w:asciiTheme="minorBidi" w:hAnsiTheme="minorBidi" w:cs="Arial" w:hint="cs"/>
        </w:rPr>
        <w:t xml:space="preserve"> </w:t>
      </w:r>
      <w:r w:rsidR="00887181">
        <w:rPr>
          <w:rFonts w:asciiTheme="minorBidi" w:hAnsiTheme="minorBidi" w:cs="Arial"/>
        </w:rPr>
        <w:t>Aggression</w:t>
      </w:r>
      <w:r>
        <w:rPr>
          <w:rFonts w:asciiTheme="minorBidi" w:hAnsiTheme="minorBidi" w:cs="Arial" w:hint="cs"/>
          <w:rtl/>
        </w:rPr>
        <w:t xml:space="preserve">) שהוא מוגדר כשימוש בכוח על ידי מדינה כנגד הריבונות, השלמות הטריטוריאלית או העצמאות הפוליטית של מדינה אחרת, או בכל דרך אחרת שאינה עולה בקנה אחד עם מגילת האו"ם. </w:t>
      </w:r>
      <w:r w:rsidRPr="00887181">
        <w:rPr>
          <w:rFonts w:asciiTheme="minorBidi" w:hAnsiTheme="minorBidi" w:cs="Arial" w:hint="cs"/>
          <w:color w:val="A5A5A5" w:themeColor="accent3"/>
          <w:rtl/>
        </w:rPr>
        <w:t xml:space="preserve">כיום אין לנו מקרה כזה </w:t>
      </w:r>
      <w:r w:rsidRPr="00887181">
        <w:rPr>
          <w:rFonts w:asciiTheme="minorBidi" w:hAnsiTheme="minorBidi" w:cs="Arial"/>
          <w:color w:val="A5A5A5" w:themeColor="accent3"/>
          <w:rtl/>
        </w:rPr>
        <w:t>–</w:t>
      </w:r>
      <w:r w:rsidRPr="00887181">
        <w:rPr>
          <w:rFonts w:asciiTheme="minorBidi" w:hAnsiTheme="minorBidi" w:cs="Arial" w:hint="cs"/>
          <w:color w:val="A5A5A5" w:themeColor="accent3"/>
          <w:rtl/>
        </w:rPr>
        <w:t xml:space="preserve"> ויהיה מעניין לראות אם יעשו בו שימוש בהמשך.</w:t>
      </w:r>
    </w:p>
    <w:p w14:paraId="2A772D17" w14:textId="77777777" w:rsidR="006A3E4C" w:rsidRPr="00F2433E" w:rsidRDefault="006A3E4C" w:rsidP="00270214">
      <w:pPr>
        <w:pStyle w:val="NoSpacing"/>
        <w:ind w:left="360"/>
        <w:rPr>
          <w:rFonts w:asciiTheme="minorBidi" w:hAnsiTheme="minorBidi" w:cs="Arial"/>
        </w:rPr>
      </w:pPr>
    </w:p>
    <w:p w14:paraId="39099C21" w14:textId="77777777" w:rsidR="00F2433E" w:rsidRPr="00F2433E" w:rsidRDefault="00210128" w:rsidP="00407A70">
      <w:pPr>
        <w:pStyle w:val="NoSpacing"/>
        <w:numPr>
          <w:ilvl w:val="0"/>
          <w:numId w:val="101"/>
        </w:numPr>
        <w:rPr>
          <w:rFonts w:asciiTheme="minorBidi" w:hAnsiTheme="minorBidi" w:cs="Arial"/>
        </w:rPr>
      </w:pPr>
      <w:r>
        <w:rPr>
          <w:rFonts w:asciiTheme="minorBidi" w:hAnsiTheme="minorBidi" w:cs="Arial"/>
          <w:b/>
          <w:bCs/>
          <w:rtl/>
        </w:rPr>
        <w:t>בחוקת לונדון התווס</w:t>
      </w:r>
      <w:r>
        <w:rPr>
          <w:rFonts w:asciiTheme="minorBidi" w:hAnsiTheme="minorBidi" w:cs="Arial" w:hint="cs"/>
          <w:b/>
          <w:bCs/>
          <w:rtl/>
        </w:rPr>
        <w:t xml:space="preserve">פה העבירה של </w:t>
      </w:r>
      <w:r w:rsidR="00F2433E" w:rsidRPr="00F2433E">
        <w:rPr>
          <w:rFonts w:asciiTheme="minorBidi" w:hAnsiTheme="minorBidi" w:cs="Arial"/>
          <w:b/>
          <w:bCs/>
          <w:rtl/>
        </w:rPr>
        <w:t>פשע</w:t>
      </w:r>
      <w:r>
        <w:rPr>
          <w:rFonts w:asciiTheme="minorBidi" w:hAnsiTheme="minorBidi" w:cs="Arial" w:hint="cs"/>
          <w:b/>
          <w:bCs/>
          <w:rtl/>
        </w:rPr>
        <w:t>ים</w:t>
      </w:r>
      <w:r w:rsidR="00F2433E" w:rsidRPr="00F2433E">
        <w:rPr>
          <w:rFonts w:asciiTheme="minorBidi" w:hAnsiTheme="minorBidi" w:cs="Arial"/>
          <w:b/>
          <w:bCs/>
          <w:rtl/>
        </w:rPr>
        <w:t xml:space="preserve"> נגד האנושות</w:t>
      </w:r>
      <w:r w:rsidR="00F2433E" w:rsidRPr="00F2433E">
        <w:rPr>
          <w:rFonts w:asciiTheme="minorBidi" w:hAnsiTheme="minorBidi" w:cs="Arial"/>
          <w:rtl/>
        </w:rPr>
        <w:t xml:space="preserve"> – </w:t>
      </w:r>
      <w:r>
        <w:rPr>
          <w:rFonts w:asciiTheme="minorBidi" w:hAnsiTheme="minorBidi" w:cs="Arial" w:hint="cs"/>
          <w:rtl/>
        </w:rPr>
        <w:t xml:space="preserve">חידוש זה רצה לאפשר לבית הדין להעמיד לדין </w:t>
      </w:r>
      <w:r w:rsidR="00F2433E" w:rsidRPr="00F2433E">
        <w:rPr>
          <w:rFonts w:asciiTheme="minorBidi" w:hAnsiTheme="minorBidi" w:cs="Arial"/>
          <w:rtl/>
        </w:rPr>
        <w:t xml:space="preserve">נאצים בגין פשעים כנגד </w:t>
      </w:r>
      <w:r>
        <w:rPr>
          <w:rFonts w:asciiTheme="minorBidi" w:hAnsiTheme="minorBidi" w:cs="Arial" w:hint="cs"/>
          <w:rtl/>
        </w:rPr>
        <w:t>ה</w:t>
      </w:r>
      <w:r w:rsidR="00F2433E" w:rsidRPr="00F2433E">
        <w:rPr>
          <w:rFonts w:asciiTheme="minorBidi" w:hAnsiTheme="minorBidi" w:cs="Arial"/>
          <w:rtl/>
        </w:rPr>
        <w:t xml:space="preserve">אזרחים </w:t>
      </w:r>
      <w:r>
        <w:rPr>
          <w:rFonts w:asciiTheme="minorBidi" w:hAnsiTheme="minorBidi" w:cs="Arial" w:hint="cs"/>
          <w:rtl/>
        </w:rPr>
        <w:t>ה</w:t>
      </w:r>
      <w:r w:rsidR="00F2433E" w:rsidRPr="00F2433E">
        <w:rPr>
          <w:rFonts w:asciiTheme="minorBidi" w:hAnsiTheme="minorBidi" w:cs="Arial"/>
          <w:rtl/>
        </w:rPr>
        <w:t xml:space="preserve">גרמניים </w:t>
      </w:r>
      <w:r>
        <w:rPr>
          <w:rFonts w:asciiTheme="minorBidi" w:hAnsiTheme="minorBidi" w:cs="Arial" w:hint="cs"/>
          <w:rtl/>
        </w:rPr>
        <w:t xml:space="preserve">עצמם! </w:t>
      </w:r>
      <w:r w:rsidR="00F2433E" w:rsidRPr="00F2433E">
        <w:rPr>
          <w:rFonts w:asciiTheme="minorBidi" w:hAnsiTheme="minorBidi" w:cs="Arial"/>
          <w:rtl/>
        </w:rPr>
        <w:t>(ולא בהכרח נגד מדינות אחרות ואזרחים של מדינות אחרות, כמו קודם). גם פשעים נגד האנושות ניתן למצוא היום בחוקת רומא, זה אחד מ</w:t>
      </w:r>
      <w:r w:rsidR="00335D5C">
        <w:rPr>
          <w:rFonts w:asciiTheme="minorBidi" w:hAnsiTheme="minorBidi" w:cs="Arial" w:hint="cs"/>
          <w:rtl/>
        </w:rPr>
        <w:t>-</w:t>
      </w:r>
      <w:r w:rsidR="00F2433E" w:rsidRPr="00F2433E">
        <w:rPr>
          <w:rFonts w:asciiTheme="minorBidi" w:hAnsiTheme="minorBidi" w:cs="Arial"/>
          <w:rtl/>
        </w:rPr>
        <w:t>4 הפשעים שיש ל</w:t>
      </w:r>
      <w:r w:rsidR="00F2433E" w:rsidRPr="00887181">
        <w:rPr>
          <w:rFonts w:asciiTheme="minorBidi" w:hAnsiTheme="minorBidi" w:cs="Arial"/>
          <w:b/>
          <w:bCs/>
        </w:rPr>
        <w:t>ICC</w:t>
      </w:r>
      <w:r w:rsidR="00335D5C">
        <w:rPr>
          <w:rFonts w:asciiTheme="minorBidi" w:hAnsiTheme="minorBidi" w:cs="Arial"/>
        </w:rPr>
        <w:t>-</w:t>
      </w:r>
      <w:r>
        <w:rPr>
          <w:rFonts w:asciiTheme="minorBidi" w:hAnsiTheme="minorBidi" w:cs="Arial" w:hint="cs"/>
          <w:rtl/>
        </w:rPr>
        <w:t xml:space="preserve"> </w:t>
      </w:r>
      <w:r w:rsidR="00F2433E" w:rsidRPr="00F2433E">
        <w:rPr>
          <w:rFonts w:asciiTheme="minorBidi" w:hAnsiTheme="minorBidi" w:cs="Arial"/>
          <w:rtl/>
        </w:rPr>
        <w:t>סמכות שיפוט לגביהם (</w:t>
      </w:r>
      <w:r w:rsidR="00F2433E" w:rsidRPr="00887181">
        <w:rPr>
          <w:rFonts w:asciiTheme="minorBidi" w:hAnsiTheme="minorBidi" w:cs="Arial"/>
          <w:highlight w:val="lightGray"/>
          <w:rtl/>
        </w:rPr>
        <w:t>ס' 7 לחוקת רומא</w:t>
      </w:r>
      <w:r w:rsidR="00F2433E" w:rsidRPr="00F2433E">
        <w:rPr>
          <w:rFonts w:asciiTheme="minorBidi" w:hAnsiTheme="minorBidi" w:cs="Arial"/>
          <w:rtl/>
        </w:rPr>
        <w:t xml:space="preserve">). </w:t>
      </w:r>
      <w:r>
        <w:rPr>
          <w:rFonts w:asciiTheme="minorBidi" w:hAnsiTheme="minorBidi" w:cs="Arial"/>
          <w:u w:val="single"/>
          <w:rtl/>
        </w:rPr>
        <w:t>רכיבי העבירה הסבוכה ה</w:t>
      </w:r>
      <w:r>
        <w:rPr>
          <w:rFonts w:asciiTheme="minorBidi" w:hAnsiTheme="minorBidi" w:cs="Arial" w:hint="cs"/>
          <w:u w:val="single"/>
          <w:rtl/>
        </w:rPr>
        <w:t>ם</w:t>
      </w:r>
      <w:r>
        <w:rPr>
          <w:rFonts w:asciiTheme="minorBidi" w:hAnsiTheme="minorBidi" w:cs="Arial" w:hint="cs"/>
          <w:rtl/>
        </w:rPr>
        <w:t>:</w:t>
      </w:r>
    </w:p>
    <w:p w14:paraId="40B7707C" w14:textId="77777777" w:rsidR="00F2433E" w:rsidRPr="00F2433E" w:rsidRDefault="00210128" w:rsidP="00407A70">
      <w:pPr>
        <w:pStyle w:val="NoSpacing"/>
        <w:numPr>
          <w:ilvl w:val="0"/>
          <w:numId w:val="102"/>
        </w:numPr>
        <w:rPr>
          <w:rFonts w:asciiTheme="minorBidi" w:hAnsiTheme="minorBidi" w:cs="Arial"/>
        </w:rPr>
      </w:pPr>
      <w:r>
        <w:rPr>
          <w:rFonts w:asciiTheme="minorBidi" w:hAnsiTheme="minorBidi" w:cs="Arial" w:hint="cs"/>
          <w:rtl/>
        </w:rPr>
        <w:t>ה</w:t>
      </w:r>
      <w:r w:rsidR="00F2433E" w:rsidRPr="00F2433E">
        <w:rPr>
          <w:rFonts w:asciiTheme="minorBidi" w:hAnsiTheme="minorBidi" w:cs="Arial"/>
          <w:rtl/>
        </w:rPr>
        <w:t>פשעים חמורים (רצח, אונס, גירוש, עינויים, העלמת בני אדם, אפרטהייד וכו</w:t>
      </w:r>
      <w:r w:rsidR="00F2433E" w:rsidRPr="00F2433E">
        <w:rPr>
          <w:rFonts w:asciiTheme="minorBidi" w:hAnsiTheme="minorBidi" w:cs="Arial"/>
        </w:rPr>
        <w:t>'</w:t>
      </w:r>
      <w:r w:rsidR="00335D5C">
        <w:rPr>
          <w:rFonts w:asciiTheme="minorBidi" w:hAnsiTheme="minorBidi" w:cs="Arial" w:hint="cs"/>
          <w:rtl/>
        </w:rPr>
        <w:t>.</w:t>
      </w:r>
    </w:p>
    <w:p w14:paraId="58631E5C" w14:textId="77777777" w:rsidR="00F2433E" w:rsidRPr="00F2433E" w:rsidRDefault="00210128" w:rsidP="00407A70">
      <w:pPr>
        <w:pStyle w:val="NoSpacing"/>
        <w:numPr>
          <w:ilvl w:val="0"/>
          <w:numId w:val="102"/>
        </w:numPr>
        <w:rPr>
          <w:rFonts w:asciiTheme="minorBidi" w:hAnsiTheme="minorBidi" w:cs="Arial"/>
        </w:rPr>
      </w:pPr>
      <w:r>
        <w:rPr>
          <w:rFonts w:asciiTheme="minorBidi" w:hAnsiTheme="minorBidi" w:cs="Arial" w:hint="cs"/>
          <w:rtl/>
        </w:rPr>
        <w:t>ה</w:t>
      </w:r>
      <w:r>
        <w:rPr>
          <w:rFonts w:asciiTheme="minorBidi" w:hAnsiTheme="minorBidi" w:cs="Arial"/>
          <w:rtl/>
        </w:rPr>
        <w:t xml:space="preserve">פשעים </w:t>
      </w:r>
      <w:r w:rsidR="00F2433E" w:rsidRPr="00F2433E">
        <w:rPr>
          <w:rFonts w:asciiTheme="minorBidi" w:hAnsiTheme="minorBidi" w:cs="Arial"/>
          <w:rtl/>
        </w:rPr>
        <w:t>מתבצעים ביודעי</w:t>
      </w:r>
      <w:r w:rsidR="00F2433E" w:rsidRPr="00F2433E">
        <w:rPr>
          <w:rFonts w:asciiTheme="minorBidi" w:hAnsiTheme="minorBidi" w:cs="Arial" w:hint="cs"/>
          <w:rtl/>
        </w:rPr>
        <w:t>ן</w:t>
      </w:r>
      <w:r w:rsidR="00F2433E" w:rsidRPr="00F2433E">
        <w:rPr>
          <w:rFonts w:asciiTheme="minorBidi" w:hAnsiTheme="minorBidi" w:cs="Arial"/>
          <w:rtl/>
        </w:rPr>
        <w:t xml:space="preserve"> כחלק ממתקפה </w:t>
      </w:r>
      <w:r>
        <w:rPr>
          <w:rFonts w:asciiTheme="minorBidi" w:hAnsiTheme="minorBidi" w:cs="Arial" w:hint="cs"/>
          <w:rtl/>
        </w:rPr>
        <w:t>נרחבת ושיטתית</w:t>
      </w:r>
      <w:r w:rsidR="00F2433E" w:rsidRPr="00F2433E">
        <w:rPr>
          <w:rFonts w:asciiTheme="minorBidi" w:hAnsiTheme="minorBidi" w:cs="Arial"/>
          <w:rtl/>
        </w:rPr>
        <w:t xml:space="preserve"> (לא אקט חד פעמי אלא מסכת פשעים</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יש אלמנט מאוד משמעותי להיקף של הפשעים.</w:t>
      </w:r>
    </w:p>
    <w:p w14:paraId="6D909D0A" w14:textId="77777777" w:rsidR="00210128" w:rsidRDefault="00210128" w:rsidP="00407A70">
      <w:pPr>
        <w:pStyle w:val="NoSpacing"/>
        <w:numPr>
          <w:ilvl w:val="0"/>
          <w:numId w:val="102"/>
        </w:numPr>
        <w:rPr>
          <w:rFonts w:asciiTheme="minorBidi" w:hAnsiTheme="minorBidi" w:cs="Arial"/>
        </w:rPr>
      </w:pPr>
      <w:r>
        <w:rPr>
          <w:rFonts w:asciiTheme="minorBidi" w:hAnsiTheme="minorBidi" w:cs="Arial" w:hint="cs"/>
          <w:rtl/>
        </w:rPr>
        <w:t>הפשעים הללו צריכים להיות מכוונים כנגד</w:t>
      </w:r>
      <w:r w:rsidR="00F2433E" w:rsidRPr="00F2433E">
        <w:rPr>
          <w:rFonts w:asciiTheme="minorBidi" w:hAnsiTheme="minorBidi" w:cs="Arial"/>
          <w:rtl/>
        </w:rPr>
        <w:t xml:space="preserve"> </w:t>
      </w:r>
      <w:r>
        <w:rPr>
          <w:rFonts w:asciiTheme="minorBidi" w:hAnsiTheme="minorBidi" w:cs="Arial" w:hint="cs"/>
          <w:rtl/>
        </w:rPr>
        <w:t>ה</w:t>
      </w:r>
      <w:r w:rsidR="00F2433E" w:rsidRPr="00F2433E">
        <w:rPr>
          <w:rFonts w:asciiTheme="minorBidi" w:hAnsiTheme="minorBidi" w:cs="Arial"/>
          <w:rtl/>
        </w:rPr>
        <w:t xml:space="preserve">אוכלוסייה </w:t>
      </w:r>
      <w:r>
        <w:rPr>
          <w:rFonts w:asciiTheme="minorBidi" w:hAnsiTheme="minorBidi" w:cs="Arial" w:hint="cs"/>
          <w:rtl/>
        </w:rPr>
        <w:t>הא</w:t>
      </w:r>
      <w:r w:rsidR="00F2433E" w:rsidRPr="00F2433E">
        <w:rPr>
          <w:rFonts w:asciiTheme="minorBidi" w:hAnsiTheme="minorBidi" w:cs="Arial"/>
          <w:rtl/>
        </w:rPr>
        <w:t>זרחית</w:t>
      </w:r>
      <w:r>
        <w:rPr>
          <w:rFonts w:asciiTheme="minorBidi" w:hAnsiTheme="minorBidi" w:cs="Arial" w:hint="cs"/>
          <w:rtl/>
        </w:rPr>
        <w:t>.</w:t>
      </w:r>
    </w:p>
    <w:p w14:paraId="5FE57EDE" w14:textId="77777777" w:rsidR="00F2433E" w:rsidRPr="00210128" w:rsidRDefault="00F2433E" w:rsidP="00210128">
      <w:pPr>
        <w:pStyle w:val="NoSpacing"/>
        <w:ind w:left="360"/>
        <w:rPr>
          <w:rFonts w:asciiTheme="minorBidi" w:hAnsiTheme="minorBidi" w:cs="Arial"/>
          <w:rtl/>
        </w:rPr>
      </w:pPr>
      <w:r w:rsidRPr="00210128">
        <w:rPr>
          <w:rFonts w:asciiTheme="minorBidi" w:hAnsiTheme="minorBidi" w:cs="Arial"/>
          <w:rtl/>
        </w:rPr>
        <w:t>פשעים נגד האנושות</w:t>
      </w:r>
      <w:r w:rsidR="00210128" w:rsidRPr="00210128">
        <w:rPr>
          <w:rFonts w:asciiTheme="minorBidi" w:hAnsiTheme="minorBidi" w:cs="Arial" w:hint="cs"/>
          <w:rtl/>
        </w:rPr>
        <w:t xml:space="preserve"> שמבוצעים נגד אזרחים</w:t>
      </w:r>
      <w:r w:rsidRPr="00210128">
        <w:rPr>
          <w:rFonts w:asciiTheme="minorBidi" w:hAnsiTheme="minorBidi" w:cs="Arial"/>
          <w:rtl/>
        </w:rPr>
        <w:t xml:space="preserve"> יכ</w:t>
      </w:r>
      <w:r w:rsidR="00210128" w:rsidRPr="00210128">
        <w:rPr>
          <w:rFonts w:asciiTheme="minorBidi" w:hAnsiTheme="minorBidi" w:cs="Arial" w:hint="cs"/>
          <w:rtl/>
        </w:rPr>
        <w:t>ו</w:t>
      </w:r>
      <w:r w:rsidRPr="00210128">
        <w:rPr>
          <w:rFonts w:asciiTheme="minorBidi" w:hAnsiTheme="minorBidi" w:cs="Arial"/>
          <w:rtl/>
        </w:rPr>
        <w:t xml:space="preserve">לים להתקיים </w:t>
      </w:r>
      <w:r w:rsidR="00210128" w:rsidRPr="00210128">
        <w:rPr>
          <w:rFonts w:asciiTheme="minorBidi" w:hAnsiTheme="minorBidi" w:cs="Arial" w:hint="cs"/>
          <w:rtl/>
        </w:rPr>
        <w:t xml:space="preserve">לא רק בזמן מלחמה אלא </w:t>
      </w:r>
      <w:r w:rsidRPr="00210128">
        <w:rPr>
          <w:rFonts w:asciiTheme="minorBidi" w:hAnsiTheme="minorBidi" w:cs="Arial"/>
          <w:b/>
          <w:bCs/>
          <w:rtl/>
        </w:rPr>
        <w:t>גם במצב של שלום</w:t>
      </w:r>
      <w:r w:rsidRPr="00210128">
        <w:rPr>
          <w:rFonts w:asciiTheme="minorBidi" w:hAnsiTheme="minorBidi" w:cs="Arial"/>
          <w:rtl/>
        </w:rPr>
        <w:t>, לא חייב שיהיה מצב טוטאלי של כאוס ומלחמה</w:t>
      </w:r>
      <w:r w:rsidRPr="00210128">
        <w:rPr>
          <w:rFonts w:asciiTheme="minorBidi" w:hAnsiTheme="minorBidi" w:cs="Arial"/>
        </w:rPr>
        <w:t>.</w:t>
      </w:r>
      <w:r w:rsidR="00210128" w:rsidRPr="00210128">
        <w:rPr>
          <w:rFonts w:asciiTheme="minorBidi" w:hAnsiTheme="minorBidi" w:cs="Arial" w:hint="cs"/>
          <w:rtl/>
        </w:rPr>
        <w:t xml:space="preserve"> פינשה עשה את הפשעים בצ'ילה כחלק מהניהול הרגיל של המדינה.</w:t>
      </w:r>
    </w:p>
    <w:p w14:paraId="0240FCC5" w14:textId="77777777" w:rsidR="00210128" w:rsidRPr="00F2433E" w:rsidRDefault="00210128" w:rsidP="00F2433E">
      <w:pPr>
        <w:pStyle w:val="NoSpacing"/>
        <w:rPr>
          <w:rFonts w:asciiTheme="minorBidi" w:hAnsiTheme="minorBidi" w:cs="Arial"/>
          <w:rtl/>
        </w:rPr>
      </w:pPr>
    </w:p>
    <w:p w14:paraId="122DB72F" w14:textId="77777777" w:rsidR="00F2433E" w:rsidRPr="00F2433E" w:rsidRDefault="00F2433E" w:rsidP="00407A70">
      <w:pPr>
        <w:pStyle w:val="NoSpacing"/>
        <w:numPr>
          <w:ilvl w:val="0"/>
          <w:numId w:val="103"/>
        </w:numPr>
        <w:rPr>
          <w:rFonts w:asciiTheme="minorBidi" w:hAnsiTheme="minorBidi" w:cs="Arial"/>
          <w:b/>
          <w:bCs/>
        </w:rPr>
      </w:pPr>
      <w:r w:rsidRPr="00F2433E">
        <w:rPr>
          <w:rFonts w:asciiTheme="minorBidi" w:hAnsiTheme="minorBidi" w:cs="Arial"/>
          <w:b/>
          <w:bCs/>
          <w:rtl/>
        </w:rPr>
        <w:t xml:space="preserve">אמנת הג'נוסייד (1948) הוסיפה את עבירת רצח העם (ג'נוסייד) </w:t>
      </w:r>
      <w:r w:rsidRPr="00F2433E">
        <w:rPr>
          <w:rFonts w:asciiTheme="minorBidi" w:hAnsiTheme="minorBidi" w:cs="Arial"/>
          <w:rtl/>
        </w:rPr>
        <w:t xml:space="preserve">– ההגדרה </w:t>
      </w:r>
      <w:r w:rsidR="00210128">
        <w:rPr>
          <w:rFonts w:asciiTheme="minorBidi" w:hAnsiTheme="minorBidi" w:cs="Arial" w:hint="cs"/>
          <w:rtl/>
        </w:rPr>
        <w:t>נקלטה ב</w:t>
      </w:r>
      <w:r w:rsidRPr="00887181">
        <w:rPr>
          <w:rFonts w:asciiTheme="minorBidi" w:hAnsiTheme="minorBidi" w:cs="Arial"/>
          <w:highlight w:val="lightGray"/>
          <w:rtl/>
        </w:rPr>
        <w:t>ס' 6 לחוקת רומא</w:t>
      </w:r>
      <w:r w:rsidR="00210128">
        <w:rPr>
          <w:rFonts w:asciiTheme="minorBidi" w:hAnsiTheme="minorBidi" w:cs="Arial" w:hint="cs"/>
          <w:rtl/>
        </w:rPr>
        <w:t xml:space="preserve">. </w:t>
      </w:r>
      <w:r w:rsidR="00210128" w:rsidRPr="00887181">
        <w:rPr>
          <w:rFonts w:asciiTheme="minorBidi" w:hAnsiTheme="minorBidi" w:cs="Arial" w:hint="cs"/>
          <w:b/>
          <w:bCs/>
          <w:rtl/>
        </w:rPr>
        <w:t>התנאים:</w:t>
      </w:r>
    </w:p>
    <w:p w14:paraId="7ED94098" w14:textId="77777777" w:rsidR="00F2433E" w:rsidRPr="00F2433E" w:rsidRDefault="00F2433E" w:rsidP="00407A70">
      <w:pPr>
        <w:pStyle w:val="NoSpacing"/>
        <w:numPr>
          <w:ilvl w:val="0"/>
          <w:numId w:val="104"/>
        </w:numPr>
        <w:rPr>
          <w:rFonts w:asciiTheme="minorBidi" w:hAnsiTheme="minorBidi" w:cs="Arial"/>
          <w:b/>
          <w:bCs/>
        </w:rPr>
      </w:pPr>
      <w:r w:rsidRPr="00F2433E">
        <w:rPr>
          <w:rFonts w:asciiTheme="minorBidi" w:hAnsiTheme="minorBidi" w:cs="Arial"/>
          <w:rtl/>
        </w:rPr>
        <w:t>פשעים חמורים (רצח, פגיעה גופנית או נפשית, יצירת תנאי מחייה בלתי אנושיים, מניעת לידות, הוצאת ילדים מחזקת משפחתם</w:t>
      </w:r>
      <w:r w:rsidR="00210128">
        <w:rPr>
          <w:rFonts w:asciiTheme="minorBidi" w:hAnsiTheme="minorBidi" w:cs="Arial" w:hint="cs"/>
          <w:rtl/>
        </w:rPr>
        <w:t>)</w:t>
      </w:r>
      <w:r w:rsidR="00335D5C">
        <w:rPr>
          <w:rFonts w:asciiTheme="minorBidi" w:hAnsiTheme="minorBidi" w:cs="Arial" w:hint="cs"/>
          <w:b/>
          <w:bCs/>
          <w:rtl/>
        </w:rPr>
        <w:t>.</w:t>
      </w:r>
    </w:p>
    <w:p w14:paraId="6F8FF2BD" w14:textId="77777777" w:rsidR="00F2433E" w:rsidRPr="00F2433E" w:rsidRDefault="00F2433E" w:rsidP="00407A70">
      <w:pPr>
        <w:pStyle w:val="NoSpacing"/>
        <w:numPr>
          <w:ilvl w:val="0"/>
          <w:numId w:val="104"/>
        </w:numPr>
        <w:rPr>
          <w:rFonts w:asciiTheme="minorBidi" w:hAnsiTheme="minorBidi" w:cs="Arial"/>
          <w:b/>
          <w:bCs/>
        </w:rPr>
      </w:pPr>
      <w:r w:rsidRPr="00F2433E">
        <w:rPr>
          <w:rFonts w:asciiTheme="minorBidi" w:hAnsiTheme="minorBidi" w:cs="Arial"/>
          <w:rtl/>
        </w:rPr>
        <w:t xml:space="preserve">מתוך כוונה </w:t>
      </w:r>
      <w:r w:rsidRPr="00210128">
        <w:rPr>
          <w:rFonts w:asciiTheme="minorBidi" w:hAnsiTheme="minorBidi" w:cs="Arial"/>
          <w:b/>
          <w:bCs/>
          <w:rtl/>
        </w:rPr>
        <w:t>להשמיד</w:t>
      </w:r>
      <w:r w:rsidRPr="00F2433E">
        <w:rPr>
          <w:rFonts w:asciiTheme="minorBidi" w:hAnsiTheme="minorBidi" w:cs="Arial"/>
          <w:rtl/>
        </w:rPr>
        <w:t xml:space="preserve"> באופן </w:t>
      </w:r>
      <w:r w:rsidR="00210128">
        <w:rPr>
          <w:rFonts w:asciiTheme="minorBidi" w:hAnsiTheme="minorBidi" w:cs="Arial" w:hint="cs"/>
          <w:rtl/>
        </w:rPr>
        <w:t xml:space="preserve">מלא </w:t>
      </w:r>
      <w:r w:rsidRPr="00F2433E">
        <w:rPr>
          <w:rFonts w:asciiTheme="minorBidi" w:hAnsiTheme="minorBidi" w:cs="Arial"/>
          <w:rtl/>
        </w:rPr>
        <w:t xml:space="preserve">או חלקי (רכיב כוונה </w:t>
      </w:r>
      <w:r w:rsidR="00210128">
        <w:rPr>
          <w:rFonts w:asciiTheme="minorBidi" w:hAnsiTheme="minorBidi" w:cs="Arial" w:hint="cs"/>
          <w:rtl/>
        </w:rPr>
        <w:t>ש</w:t>
      </w:r>
      <w:r w:rsidRPr="00F2433E">
        <w:rPr>
          <w:rFonts w:asciiTheme="minorBidi" w:hAnsiTheme="minorBidi" w:cs="Arial"/>
          <w:rtl/>
        </w:rPr>
        <w:t>קשה מאוד להוכחה</w:t>
      </w:r>
      <w:r w:rsidR="00335D5C">
        <w:rPr>
          <w:rFonts w:asciiTheme="minorBidi" w:hAnsiTheme="minorBidi" w:cs="Arial" w:hint="cs"/>
          <w:rtl/>
        </w:rPr>
        <w:t>).</w:t>
      </w:r>
    </w:p>
    <w:p w14:paraId="00602FAE" w14:textId="77777777" w:rsidR="00210128" w:rsidRDefault="00F2433E" w:rsidP="00407A70">
      <w:pPr>
        <w:pStyle w:val="NoSpacing"/>
        <w:numPr>
          <w:ilvl w:val="0"/>
          <w:numId w:val="104"/>
        </w:numPr>
        <w:rPr>
          <w:rFonts w:asciiTheme="minorBidi" w:hAnsiTheme="minorBidi" w:cs="Arial"/>
        </w:rPr>
      </w:pPr>
      <w:r w:rsidRPr="00F2433E">
        <w:rPr>
          <w:rFonts w:asciiTheme="minorBidi" w:hAnsiTheme="minorBidi" w:cs="Arial"/>
          <w:rtl/>
        </w:rPr>
        <w:t>הכוונה להשמיד היא של קבוצה לאומית, אתנית, גזעית, או דתית</w:t>
      </w:r>
      <w:r w:rsidR="00210128">
        <w:rPr>
          <w:rFonts w:asciiTheme="minorBidi" w:hAnsiTheme="minorBidi" w:cs="Arial" w:hint="cs"/>
          <w:rtl/>
        </w:rPr>
        <w:t>.</w:t>
      </w:r>
    </w:p>
    <w:p w14:paraId="0511D2CC" w14:textId="77777777" w:rsidR="00210128" w:rsidRDefault="00210128" w:rsidP="00210128">
      <w:pPr>
        <w:pStyle w:val="NoSpacing"/>
        <w:ind w:left="360"/>
        <w:rPr>
          <w:rFonts w:asciiTheme="minorBidi" w:hAnsiTheme="minorBidi" w:cs="Arial"/>
          <w:rtl/>
        </w:rPr>
      </w:pPr>
      <w:r>
        <w:rPr>
          <w:rFonts w:asciiTheme="minorBidi" w:hAnsiTheme="minorBidi" w:cs="Arial" w:hint="cs"/>
          <w:rtl/>
        </w:rPr>
        <w:t xml:space="preserve">אלו הן היסודות הלא פשוטים של רצח עם. בית הדין לרואנדה העמיד לדין בגין עבירה זו וגם </w:t>
      </w:r>
      <w:r w:rsidR="00335D5C">
        <w:rPr>
          <w:rFonts w:asciiTheme="minorBidi" w:hAnsiTheme="minorBidi" w:cs="Arial" w:hint="cs"/>
          <w:rtl/>
        </w:rPr>
        <w:t xml:space="preserve">   </w:t>
      </w:r>
      <w:r>
        <w:rPr>
          <w:rFonts w:asciiTheme="minorBidi" w:hAnsiTheme="minorBidi" w:cs="Arial" w:hint="cs"/>
          <w:rtl/>
        </w:rPr>
        <w:t>ה</w:t>
      </w:r>
      <w:r w:rsidR="00335D5C">
        <w:rPr>
          <w:rFonts w:asciiTheme="minorBidi" w:hAnsiTheme="minorBidi" w:cs="Arial" w:hint="cs"/>
          <w:rtl/>
        </w:rPr>
        <w:t>-</w:t>
      </w:r>
      <w:r w:rsidRPr="00887181">
        <w:rPr>
          <w:rFonts w:asciiTheme="minorBidi" w:hAnsiTheme="minorBidi" w:cs="Arial" w:hint="cs"/>
          <w:b/>
          <w:bCs/>
        </w:rPr>
        <w:t>ICTY</w:t>
      </w:r>
      <w:r>
        <w:rPr>
          <w:rFonts w:asciiTheme="minorBidi" w:hAnsiTheme="minorBidi" w:cs="Arial" w:hint="cs"/>
          <w:rtl/>
        </w:rPr>
        <w:t>.</w:t>
      </w:r>
    </w:p>
    <w:p w14:paraId="17D09283" w14:textId="77777777" w:rsidR="00210128" w:rsidRDefault="00210128" w:rsidP="00210128">
      <w:pPr>
        <w:pStyle w:val="NoSpacing"/>
        <w:ind w:left="360"/>
        <w:rPr>
          <w:rFonts w:asciiTheme="minorBidi" w:hAnsiTheme="minorBidi" w:cs="Arial"/>
        </w:rPr>
      </w:pPr>
    </w:p>
    <w:p w14:paraId="3791687E" w14:textId="77777777" w:rsidR="00F2433E" w:rsidRPr="00210128" w:rsidRDefault="00F2433E" w:rsidP="00407A70">
      <w:pPr>
        <w:pStyle w:val="NoSpacing"/>
        <w:numPr>
          <w:ilvl w:val="0"/>
          <w:numId w:val="103"/>
        </w:numPr>
        <w:rPr>
          <w:rFonts w:asciiTheme="minorBidi" w:hAnsiTheme="minorBidi" w:cs="Arial"/>
        </w:rPr>
      </w:pPr>
      <w:r w:rsidRPr="00F2433E">
        <w:rPr>
          <w:rFonts w:asciiTheme="minorBidi" w:hAnsiTheme="minorBidi" w:cs="Arial"/>
          <w:b/>
          <w:bCs/>
          <w:rtl/>
        </w:rPr>
        <w:t>עבירות נוספות</w:t>
      </w:r>
      <w:r w:rsidRPr="00F2433E">
        <w:rPr>
          <w:rFonts w:asciiTheme="minorBidi" w:hAnsiTheme="minorBidi" w:cs="Arial"/>
          <w:rtl/>
        </w:rPr>
        <w:t xml:space="preserve"> – </w:t>
      </w:r>
      <w:r w:rsidRPr="00210128">
        <w:rPr>
          <w:rFonts w:asciiTheme="minorBidi" w:hAnsiTheme="minorBidi" w:cs="Arial"/>
          <w:rtl/>
        </w:rPr>
        <w:t>יש עוד עבירות מעבר לעבירות המרכזיות שדיברנו עליהן עד עכשיו</w:t>
      </w:r>
      <w:r w:rsidRPr="00210128">
        <w:rPr>
          <w:rFonts w:asciiTheme="minorBidi" w:hAnsiTheme="minorBidi" w:cs="Arial"/>
        </w:rPr>
        <w:t xml:space="preserve">. </w:t>
      </w:r>
    </w:p>
    <w:p w14:paraId="60628692" w14:textId="77777777" w:rsidR="00F2433E" w:rsidRPr="00F2433E" w:rsidRDefault="00F2433E" w:rsidP="00407A70">
      <w:pPr>
        <w:pStyle w:val="NoSpacing"/>
        <w:numPr>
          <w:ilvl w:val="0"/>
          <w:numId w:val="105"/>
        </w:numPr>
        <w:rPr>
          <w:rFonts w:asciiTheme="minorBidi" w:hAnsiTheme="minorBidi" w:cs="Arial"/>
          <w:rtl/>
        </w:rPr>
      </w:pPr>
      <w:r w:rsidRPr="00210128">
        <w:rPr>
          <w:rFonts w:asciiTheme="minorBidi" w:hAnsiTheme="minorBidi" w:cs="Arial"/>
          <w:rtl/>
        </w:rPr>
        <w:t>עינויים (</w:t>
      </w:r>
      <w:r w:rsidRPr="00F2433E">
        <w:rPr>
          <w:rFonts w:asciiTheme="minorBidi" w:hAnsiTheme="minorBidi" w:cs="Arial"/>
          <w:rtl/>
        </w:rPr>
        <w:t>בפני עצמם ולא כחלק מפשעים נגד האנושו</w:t>
      </w:r>
      <w:r w:rsidR="00210128">
        <w:rPr>
          <w:rFonts w:asciiTheme="minorBidi" w:hAnsiTheme="minorBidi" w:cs="Arial"/>
          <w:rtl/>
        </w:rPr>
        <w:t>ת וכו') – מוגדרת באמנת העינויים</w:t>
      </w:r>
      <w:r w:rsidR="00335D5C">
        <w:rPr>
          <w:rFonts w:asciiTheme="minorBidi" w:hAnsiTheme="minorBidi" w:cs="Arial" w:hint="cs"/>
          <w:rtl/>
        </w:rPr>
        <w:t>.</w:t>
      </w:r>
    </w:p>
    <w:p w14:paraId="3ED17AA3" w14:textId="77777777" w:rsidR="00F2433E" w:rsidRPr="00210128" w:rsidRDefault="00F2433E" w:rsidP="00407A70">
      <w:pPr>
        <w:pStyle w:val="NoSpacing"/>
        <w:numPr>
          <w:ilvl w:val="0"/>
          <w:numId w:val="105"/>
        </w:numPr>
        <w:rPr>
          <w:rFonts w:asciiTheme="minorBidi" w:hAnsiTheme="minorBidi" w:cs="Arial"/>
          <w:rtl/>
        </w:rPr>
      </w:pPr>
      <w:r w:rsidRPr="00210128">
        <w:rPr>
          <w:rFonts w:asciiTheme="minorBidi" w:hAnsiTheme="minorBidi" w:cs="Arial"/>
          <w:rtl/>
        </w:rPr>
        <w:t>האמנה למניעת חטיפת מטוסים (1970</w:t>
      </w:r>
      <w:r w:rsidR="00210128" w:rsidRPr="00210128">
        <w:rPr>
          <w:rFonts w:asciiTheme="minorBidi" w:hAnsiTheme="minorBidi" w:cs="Arial" w:hint="cs"/>
          <w:rtl/>
        </w:rPr>
        <w:t>)</w:t>
      </w:r>
      <w:r w:rsidR="00335D5C">
        <w:rPr>
          <w:rFonts w:asciiTheme="minorBidi" w:hAnsiTheme="minorBidi" w:cs="Arial" w:hint="cs"/>
          <w:rtl/>
        </w:rPr>
        <w:t>.</w:t>
      </w:r>
    </w:p>
    <w:p w14:paraId="055A92C4" w14:textId="77777777" w:rsidR="00F2433E" w:rsidRPr="00210128" w:rsidRDefault="00F2433E" w:rsidP="00407A70">
      <w:pPr>
        <w:pStyle w:val="NoSpacing"/>
        <w:numPr>
          <w:ilvl w:val="0"/>
          <w:numId w:val="105"/>
        </w:numPr>
        <w:rPr>
          <w:rFonts w:asciiTheme="minorBidi" w:hAnsiTheme="minorBidi" w:cs="Arial"/>
          <w:rtl/>
        </w:rPr>
      </w:pPr>
      <w:r w:rsidRPr="00210128">
        <w:rPr>
          <w:rFonts w:asciiTheme="minorBidi" w:hAnsiTheme="minorBidi" w:cs="Arial"/>
          <w:rtl/>
        </w:rPr>
        <w:t>האמנה נגד לקיחת בני ערובה (1979</w:t>
      </w:r>
      <w:r w:rsidR="00210128" w:rsidRPr="00210128">
        <w:rPr>
          <w:rFonts w:asciiTheme="minorBidi" w:hAnsiTheme="minorBidi" w:cs="Arial" w:hint="cs"/>
          <w:rtl/>
        </w:rPr>
        <w:t>)</w:t>
      </w:r>
      <w:r w:rsidR="00335D5C">
        <w:rPr>
          <w:rFonts w:asciiTheme="minorBidi" w:hAnsiTheme="minorBidi" w:cs="Arial" w:hint="cs"/>
          <w:rtl/>
        </w:rPr>
        <w:t>.</w:t>
      </w:r>
    </w:p>
    <w:p w14:paraId="7EBD0A9E" w14:textId="77777777" w:rsidR="00F2433E" w:rsidRPr="00210128" w:rsidRDefault="00F2433E" w:rsidP="00407A70">
      <w:pPr>
        <w:pStyle w:val="NoSpacing"/>
        <w:numPr>
          <w:ilvl w:val="0"/>
          <w:numId w:val="105"/>
        </w:numPr>
        <w:rPr>
          <w:rFonts w:asciiTheme="minorBidi" w:hAnsiTheme="minorBidi" w:cs="Arial"/>
          <w:rtl/>
        </w:rPr>
      </w:pPr>
      <w:r w:rsidRPr="00210128">
        <w:rPr>
          <w:rFonts w:asciiTheme="minorBidi" w:hAnsiTheme="minorBidi" w:cs="Arial"/>
          <w:rtl/>
        </w:rPr>
        <w:t>האמנה נגד סחר בלתי חוקי בסמים (1988</w:t>
      </w:r>
      <w:r w:rsidR="00210128" w:rsidRPr="00210128">
        <w:rPr>
          <w:rFonts w:asciiTheme="minorBidi" w:hAnsiTheme="minorBidi" w:cs="Arial" w:hint="cs"/>
          <w:rtl/>
        </w:rPr>
        <w:t>)</w:t>
      </w:r>
      <w:r w:rsidR="00335D5C">
        <w:rPr>
          <w:rFonts w:asciiTheme="minorBidi" w:hAnsiTheme="minorBidi" w:cs="Arial" w:hint="cs"/>
          <w:rtl/>
        </w:rPr>
        <w:t>.</w:t>
      </w:r>
    </w:p>
    <w:p w14:paraId="354D500D" w14:textId="77777777" w:rsidR="00F2433E" w:rsidRPr="00210128" w:rsidRDefault="00F2433E" w:rsidP="00407A70">
      <w:pPr>
        <w:pStyle w:val="NoSpacing"/>
        <w:numPr>
          <w:ilvl w:val="0"/>
          <w:numId w:val="105"/>
        </w:numPr>
        <w:rPr>
          <w:rFonts w:asciiTheme="minorBidi" w:hAnsiTheme="minorBidi" w:cs="Arial"/>
          <w:rtl/>
        </w:rPr>
      </w:pPr>
      <w:r w:rsidRPr="00210128">
        <w:rPr>
          <w:rFonts w:asciiTheme="minorBidi" w:hAnsiTheme="minorBidi" w:cs="Arial"/>
          <w:rtl/>
        </w:rPr>
        <w:t>האמנה למניעת פיצוצי טרור (1997</w:t>
      </w:r>
      <w:r w:rsidR="00210128" w:rsidRPr="00210128">
        <w:rPr>
          <w:rFonts w:asciiTheme="minorBidi" w:hAnsiTheme="minorBidi" w:cs="Arial" w:hint="cs"/>
          <w:rtl/>
        </w:rPr>
        <w:t>)</w:t>
      </w:r>
      <w:r w:rsidR="00335D5C">
        <w:rPr>
          <w:rFonts w:asciiTheme="minorBidi" w:hAnsiTheme="minorBidi" w:cs="Arial" w:hint="cs"/>
          <w:rtl/>
        </w:rPr>
        <w:t>.</w:t>
      </w:r>
    </w:p>
    <w:p w14:paraId="7204D7EA" w14:textId="77777777" w:rsidR="00F2433E" w:rsidRPr="00210128" w:rsidRDefault="00F2433E" w:rsidP="00407A70">
      <w:pPr>
        <w:pStyle w:val="NoSpacing"/>
        <w:numPr>
          <w:ilvl w:val="0"/>
          <w:numId w:val="105"/>
        </w:numPr>
        <w:rPr>
          <w:rFonts w:asciiTheme="minorBidi" w:hAnsiTheme="minorBidi" w:cs="Arial"/>
          <w:rtl/>
        </w:rPr>
      </w:pPr>
      <w:r w:rsidRPr="00210128">
        <w:rPr>
          <w:rFonts w:asciiTheme="minorBidi" w:hAnsiTheme="minorBidi" w:cs="Arial"/>
          <w:rtl/>
        </w:rPr>
        <w:t>האמנה למניעת מימון טרור (1999</w:t>
      </w:r>
      <w:r w:rsidR="00210128" w:rsidRPr="00210128">
        <w:rPr>
          <w:rFonts w:asciiTheme="minorBidi" w:hAnsiTheme="minorBidi" w:cs="Arial" w:hint="cs"/>
          <w:rtl/>
        </w:rPr>
        <w:t>)</w:t>
      </w:r>
      <w:r w:rsidR="00335D5C">
        <w:rPr>
          <w:rFonts w:asciiTheme="minorBidi" w:hAnsiTheme="minorBidi" w:cs="Arial" w:hint="cs"/>
          <w:rtl/>
        </w:rPr>
        <w:t>.</w:t>
      </w:r>
    </w:p>
    <w:p w14:paraId="3EDC1A01" w14:textId="77777777" w:rsidR="00F2433E" w:rsidRPr="00210128" w:rsidRDefault="00F2433E" w:rsidP="00407A70">
      <w:pPr>
        <w:pStyle w:val="NoSpacing"/>
        <w:numPr>
          <w:ilvl w:val="0"/>
          <w:numId w:val="105"/>
        </w:numPr>
        <w:rPr>
          <w:rFonts w:asciiTheme="minorBidi" w:hAnsiTheme="minorBidi" w:cs="Arial"/>
          <w:rtl/>
        </w:rPr>
      </w:pPr>
      <w:r w:rsidRPr="00210128">
        <w:rPr>
          <w:rFonts w:asciiTheme="minorBidi" w:hAnsiTheme="minorBidi" w:cs="Arial"/>
          <w:rtl/>
        </w:rPr>
        <w:t>פרוטוקול הסחר בבני אדם (2001</w:t>
      </w:r>
      <w:r w:rsidR="00210128" w:rsidRPr="00210128">
        <w:rPr>
          <w:rFonts w:asciiTheme="minorBidi" w:hAnsiTheme="minorBidi" w:cs="Arial" w:hint="cs"/>
          <w:rtl/>
        </w:rPr>
        <w:t>)</w:t>
      </w:r>
      <w:r w:rsidR="00335D5C">
        <w:rPr>
          <w:rFonts w:asciiTheme="minorBidi" w:hAnsiTheme="minorBidi" w:cs="Arial" w:hint="cs"/>
          <w:rtl/>
        </w:rPr>
        <w:t>.</w:t>
      </w:r>
    </w:p>
    <w:p w14:paraId="1CDE64B8" w14:textId="77777777" w:rsidR="00F2433E" w:rsidRDefault="00F2433E" w:rsidP="00F2433E">
      <w:pPr>
        <w:pStyle w:val="NoSpacing"/>
        <w:rPr>
          <w:rFonts w:asciiTheme="minorBidi" w:hAnsiTheme="minorBidi" w:cs="Arial"/>
          <w:rtl/>
        </w:rPr>
      </w:pPr>
    </w:p>
    <w:p w14:paraId="1ACA9DD8" w14:textId="77777777" w:rsidR="00887181" w:rsidRDefault="00887181" w:rsidP="00F2433E">
      <w:pPr>
        <w:pStyle w:val="NoSpacing"/>
        <w:rPr>
          <w:rFonts w:asciiTheme="minorBidi" w:hAnsiTheme="minorBidi" w:cs="Arial"/>
          <w:rtl/>
        </w:rPr>
      </w:pPr>
    </w:p>
    <w:p w14:paraId="6A162761" w14:textId="77777777" w:rsidR="00887181" w:rsidRDefault="00887181" w:rsidP="00F2433E">
      <w:pPr>
        <w:pStyle w:val="NoSpacing"/>
        <w:rPr>
          <w:rFonts w:asciiTheme="minorBidi" w:hAnsiTheme="minorBidi" w:cs="Arial"/>
          <w:rtl/>
        </w:rPr>
      </w:pPr>
    </w:p>
    <w:p w14:paraId="6EF1B21E" w14:textId="77777777" w:rsidR="00210128" w:rsidRPr="00210128" w:rsidRDefault="00210128" w:rsidP="00887181">
      <w:pPr>
        <w:pStyle w:val="NoSpacing"/>
        <w:outlineLvl w:val="1"/>
        <w:rPr>
          <w:rFonts w:asciiTheme="minorBidi" w:hAnsiTheme="minorBidi" w:cs="Arial"/>
          <w:b/>
          <w:bCs/>
          <w:u w:val="single"/>
          <w:rtl/>
        </w:rPr>
      </w:pPr>
      <w:bookmarkStart w:id="46" w:name="_Toc506936385"/>
      <w:r w:rsidRPr="00887181">
        <w:rPr>
          <w:rFonts w:asciiTheme="minorBidi" w:hAnsiTheme="minorBidi" w:cs="Arial"/>
          <w:b/>
          <w:bCs/>
          <w:highlight w:val="yellow"/>
          <w:u w:val="single"/>
          <w:rtl/>
        </w:rPr>
        <w:t>מנגנוני האכיפה של המשב"ל הפלילי</w:t>
      </w:r>
      <w:r w:rsidRPr="00887181">
        <w:rPr>
          <w:rFonts w:asciiTheme="minorBidi" w:hAnsiTheme="minorBidi" w:cs="Arial"/>
          <w:b/>
          <w:bCs/>
          <w:highlight w:val="yellow"/>
          <w:u w:val="single"/>
        </w:rPr>
        <w:t>:</w:t>
      </w:r>
      <w:bookmarkEnd w:id="46"/>
    </w:p>
    <w:p w14:paraId="494B08BB" w14:textId="77777777" w:rsidR="00210128" w:rsidRPr="00210128" w:rsidRDefault="00210128" w:rsidP="00210128">
      <w:pPr>
        <w:pStyle w:val="NoSpacing"/>
        <w:rPr>
          <w:rFonts w:asciiTheme="minorBidi" w:hAnsiTheme="minorBidi" w:cs="Arial"/>
          <w:rtl/>
        </w:rPr>
      </w:pPr>
      <w:r w:rsidRPr="00210128">
        <w:rPr>
          <w:rFonts w:asciiTheme="minorBidi" w:hAnsiTheme="minorBidi" w:cs="Arial"/>
          <w:rtl/>
        </w:rPr>
        <w:t xml:space="preserve">שני מנגנוני אכיפה מרכזיים – </w:t>
      </w:r>
      <w:r w:rsidRPr="00C84B2F">
        <w:rPr>
          <w:rFonts w:asciiTheme="minorBidi" w:hAnsiTheme="minorBidi" w:cs="Arial"/>
          <w:b/>
          <w:bCs/>
          <w:rtl/>
        </w:rPr>
        <w:t>מדינות, ובתי דין בינ"ל</w:t>
      </w:r>
      <w:r w:rsidRPr="00210128">
        <w:rPr>
          <w:rFonts w:asciiTheme="minorBidi" w:hAnsiTheme="minorBidi" w:cs="Arial"/>
        </w:rPr>
        <w:t>.</w:t>
      </w:r>
    </w:p>
    <w:p w14:paraId="5E9AD40F" w14:textId="77777777" w:rsidR="00B30906" w:rsidRDefault="00B30906" w:rsidP="00B30906">
      <w:pPr>
        <w:pStyle w:val="NoSpacing"/>
        <w:rPr>
          <w:rFonts w:asciiTheme="minorBidi" w:hAnsiTheme="minorBidi" w:cs="Arial"/>
          <w:b/>
          <w:bCs/>
          <w:rtl/>
        </w:rPr>
      </w:pPr>
    </w:p>
    <w:p w14:paraId="74C63364" w14:textId="77777777" w:rsidR="00B30906" w:rsidRPr="00887181" w:rsidRDefault="00210128" w:rsidP="00B30906">
      <w:pPr>
        <w:pStyle w:val="NoSpacing"/>
        <w:rPr>
          <w:rFonts w:asciiTheme="minorBidi" w:hAnsiTheme="minorBidi" w:cs="Arial"/>
          <w:u w:val="single"/>
        </w:rPr>
      </w:pPr>
      <w:r w:rsidRPr="00887181">
        <w:rPr>
          <w:rFonts w:asciiTheme="minorBidi" w:hAnsiTheme="minorBidi" w:cs="Arial"/>
          <w:b/>
          <w:bCs/>
          <w:u w:val="single"/>
          <w:rtl/>
        </w:rPr>
        <w:t>אכיפה ע"י מדינות</w:t>
      </w:r>
    </w:p>
    <w:p w14:paraId="72AE6B67" w14:textId="77777777" w:rsidR="00210128" w:rsidRPr="00210128" w:rsidRDefault="00B30906" w:rsidP="00407A70">
      <w:pPr>
        <w:pStyle w:val="NoSpacing"/>
        <w:numPr>
          <w:ilvl w:val="0"/>
          <w:numId w:val="106"/>
        </w:numPr>
        <w:ind w:left="360"/>
        <w:rPr>
          <w:rFonts w:asciiTheme="minorBidi" w:hAnsiTheme="minorBidi" w:cs="Arial"/>
        </w:rPr>
      </w:pPr>
      <w:r>
        <w:rPr>
          <w:rFonts w:asciiTheme="minorBidi" w:hAnsiTheme="minorBidi" w:cs="Arial" w:hint="cs"/>
          <w:b/>
          <w:bCs/>
          <w:rtl/>
        </w:rPr>
        <w:t>באמצעות הדין הפלילי המדינתי</w:t>
      </w:r>
      <w:r w:rsidR="00210128" w:rsidRPr="00210128">
        <w:rPr>
          <w:rFonts w:asciiTheme="minorBidi" w:hAnsiTheme="minorBidi" w:cs="Arial"/>
        </w:rPr>
        <w:t>:</w:t>
      </w:r>
    </w:p>
    <w:p w14:paraId="285B33CC" w14:textId="77777777" w:rsidR="00210128" w:rsidRPr="00210128" w:rsidRDefault="00210128" w:rsidP="00407A70">
      <w:pPr>
        <w:pStyle w:val="NoSpacing"/>
        <w:numPr>
          <w:ilvl w:val="0"/>
          <w:numId w:val="105"/>
        </w:numPr>
        <w:rPr>
          <w:rFonts w:asciiTheme="minorBidi" w:hAnsiTheme="minorBidi" w:cs="Arial"/>
        </w:rPr>
      </w:pPr>
      <w:r w:rsidRPr="00720BE9">
        <w:rPr>
          <w:rFonts w:asciiTheme="minorBidi" w:hAnsiTheme="minorBidi" w:cs="Arial"/>
          <w:b/>
          <w:bCs/>
          <w:rtl/>
        </w:rPr>
        <w:t>מדינות בעלות זיקה לעבירה</w:t>
      </w:r>
      <w:r w:rsidRPr="00210128">
        <w:rPr>
          <w:rFonts w:asciiTheme="minorBidi" w:hAnsiTheme="minorBidi" w:cs="Arial"/>
          <w:rtl/>
        </w:rPr>
        <w:t xml:space="preserve"> (סמכות טריטוריאלית/פרסונלית</w:t>
      </w:r>
      <w:r w:rsidR="00C84B2F">
        <w:rPr>
          <w:rFonts w:asciiTheme="minorBidi" w:hAnsiTheme="minorBidi" w:cs="Arial" w:hint="cs"/>
          <w:rtl/>
        </w:rPr>
        <w:t>)</w:t>
      </w:r>
      <w:r w:rsidRPr="00210128">
        <w:rPr>
          <w:rFonts w:asciiTheme="minorBidi" w:hAnsiTheme="minorBidi" w:cs="Arial"/>
          <w:rtl/>
        </w:rPr>
        <w:t xml:space="preserve"> </w:t>
      </w:r>
      <w:r w:rsidR="00720BE9">
        <w:rPr>
          <w:rFonts w:asciiTheme="minorBidi" w:hAnsiTheme="minorBidi" w:cs="Arial" w:hint="cs"/>
          <w:rtl/>
        </w:rPr>
        <w:t>-</w:t>
      </w:r>
      <w:r w:rsidRPr="00210128">
        <w:rPr>
          <w:rFonts w:asciiTheme="minorBidi" w:hAnsiTheme="minorBidi" w:cs="Arial"/>
          <w:rtl/>
        </w:rPr>
        <w:t xml:space="preserve"> מי שביצע או מי שבוצע נגדו הם אזרחים שלה</w:t>
      </w:r>
      <w:r w:rsidR="00C84B2F">
        <w:rPr>
          <w:rFonts w:asciiTheme="minorBidi" w:hAnsiTheme="minorBidi" w:cs="Arial" w:hint="cs"/>
          <w:rtl/>
        </w:rPr>
        <w:t>.</w:t>
      </w:r>
      <w:r w:rsidR="00720BE9">
        <w:rPr>
          <w:rFonts w:asciiTheme="minorBidi" w:hAnsiTheme="minorBidi" w:cs="Arial" w:hint="cs"/>
          <w:rtl/>
        </w:rPr>
        <w:t xml:space="preserve"> המדינות יכולות להטיל את מרותם.</w:t>
      </w:r>
    </w:p>
    <w:p w14:paraId="4DDEE9CE" w14:textId="77777777" w:rsidR="00720BE9" w:rsidRDefault="00210128" w:rsidP="00407A70">
      <w:pPr>
        <w:pStyle w:val="NoSpacing"/>
        <w:numPr>
          <w:ilvl w:val="0"/>
          <w:numId w:val="105"/>
        </w:numPr>
        <w:rPr>
          <w:rFonts w:asciiTheme="minorBidi" w:hAnsiTheme="minorBidi" w:cs="Arial"/>
        </w:rPr>
      </w:pPr>
      <w:r w:rsidRPr="00720BE9">
        <w:rPr>
          <w:rFonts w:asciiTheme="minorBidi" w:hAnsiTheme="minorBidi" w:cs="Arial"/>
          <w:b/>
          <w:bCs/>
          <w:rtl/>
        </w:rPr>
        <w:t>לעיתים המשב"ל אפילו מחייב מדינות לאמץ חקיקה האוסרת התנהגות מסוימת ולהעמיד לדין בגינה.</w:t>
      </w:r>
      <w:r w:rsidRPr="00210128">
        <w:rPr>
          <w:rFonts w:asciiTheme="minorBidi" w:hAnsiTheme="minorBidi" w:cs="Arial"/>
          <w:rtl/>
        </w:rPr>
        <w:t xml:space="preserve"> </w:t>
      </w:r>
      <w:r w:rsidR="00720BE9">
        <w:rPr>
          <w:rFonts w:asciiTheme="minorBidi" w:hAnsiTheme="minorBidi" w:cs="Arial" w:hint="cs"/>
          <w:rtl/>
        </w:rPr>
        <w:t>ל</w:t>
      </w:r>
      <w:r w:rsidRPr="00210128">
        <w:rPr>
          <w:rFonts w:asciiTheme="minorBidi" w:hAnsiTheme="minorBidi" w:cs="Arial"/>
          <w:rtl/>
        </w:rPr>
        <w:t xml:space="preserve">כך המדינות יוכלו באופן אפקטיבי לאכוף את הנורמות האלו. </w:t>
      </w:r>
    </w:p>
    <w:p w14:paraId="7BBC75B9" w14:textId="77777777" w:rsidR="00720BE9" w:rsidRDefault="00720BE9" w:rsidP="00105CEB">
      <w:pPr>
        <w:pStyle w:val="NoSpacing"/>
        <w:ind w:left="720"/>
        <w:rPr>
          <w:rFonts w:asciiTheme="minorBidi" w:hAnsiTheme="minorBidi" w:cs="Arial"/>
          <w:rtl/>
        </w:rPr>
      </w:pPr>
      <w:r w:rsidRPr="00887181">
        <w:rPr>
          <w:rFonts w:asciiTheme="minorBidi" w:hAnsiTheme="minorBidi" w:cs="Arial" w:hint="cs"/>
          <w:b/>
          <w:bCs/>
          <w:rtl/>
        </w:rPr>
        <w:t>דוגמא 1</w:t>
      </w:r>
      <w:r>
        <w:rPr>
          <w:rFonts w:asciiTheme="minorBidi" w:hAnsiTheme="minorBidi" w:cs="Arial" w:hint="cs"/>
          <w:rtl/>
        </w:rPr>
        <w:t xml:space="preserve"> -</w:t>
      </w:r>
      <w:r w:rsidR="00210128" w:rsidRPr="00210128">
        <w:rPr>
          <w:rFonts w:asciiTheme="minorBidi" w:hAnsiTheme="minorBidi" w:cs="Arial"/>
          <w:rtl/>
        </w:rPr>
        <w:t xml:space="preserve"> הפרוטוקול לאיסור על סחר בבני אדם (2001) קבע מפורשות שכל המדינות שהן צד לפרוטוקול חייבות לקבוע בחוק הפנימי שלהן איסור על סחר בבני אדם. </w:t>
      </w:r>
    </w:p>
    <w:p w14:paraId="07FD3E02" w14:textId="77777777" w:rsidR="00210128" w:rsidRDefault="00720BE9" w:rsidP="00105CEB">
      <w:pPr>
        <w:pStyle w:val="NoSpacing"/>
        <w:ind w:left="720"/>
        <w:rPr>
          <w:rFonts w:asciiTheme="minorBidi" w:hAnsiTheme="minorBidi" w:cs="Arial"/>
          <w:rtl/>
        </w:rPr>
      </w:pPr>
      <w:r w:rsidRPr="00887181">
        <w:rPr>
          <w:rFonts w:asciiTheme="minorBidi" w:hAnsiTheme="minorBidi" w:cs="Arial" w:hint="cs"/>
          <w:b/>
          <w:bCs/>
          <w:rtl/>
        </w:rPr>
        <w:t xml:space="preserve">דוגמא 2 </w:t>
      </w:r>
      <w:r>
        <w:rPr>
          <w:rFonts w:asciiTheme="minorBidi" w:hAnsiTheme="minorBidi" w:cs="Arial" w:hint="cs"/>
          <w:rtl/>
        </w:rPr>
        <w:t xml:space="preserve">- </w:t>
      </w:r>
      <w:r w:rsidR="00210128" w:rsidRPr="00210128">
        <w:rPr>
          <w:rFonts w:asciiTheme="minorBidi" w:hAnsiTheme="minorBidi" w:cs="Arial"/>
          <w:rtl/>
        </w:rPr>
        <w:t>האמנה נגד סחר בלתי חוקי בסמים (1988</w:t>
      </w:r>
      <w:r>
        <w:rPr>
          <w:rFonts w:asciiTheme="minorBidi" w:hAnsiTheme="minorBidi" w:cs="Arial" w:hint="cs"/>
          <w:rtl/>
        </w:rPr>
        <w:t>).</w:t>
      </w:r>
    </w:p>
    <w:p w14:paraId="194099B0" w14:textId="77777777" w:rsidR="00B30906" w:rsidRPr="00210128" w:rsidRDefault="00B30906" w:rsidP="00105CEB">
      <w:pPr>
        <w:pStyle w:val="NoSpacing"/>
        <w:ind w:left="360"/>
        <w:rPr>
          <w:rFonts w:asciiTheme="minorBidi" w:hAnsiTheme="minorBidi" w:cs="Arial"/>
        </w:rPr>
      </w:pPr>
    </w:p>
    <w:p w14:paraId="5E54A8F0" w14:textId="77777777" w:rsidR="00210128" w:rsidRPr="00210128" w:rsidRDefault="00B30906" w:rsidP="00407A70">
      <w:pPr>
        <w:pStyle w:val="NoSpacing"/>
        <w:numPr>
          <w:ilvl w:val="0"/>
          <w:numId w:val="106"/>
        </w:numPr>
        <w:ind w:left="360"/>
        <w:rPr>
          <w:rFonts w:asciiTheme="minorBidi" w:hAnsiTheme="minorBidi" w:cs="Arial"/>
          <w:rtl/>
        </w:rPr>
      </w:pPr>
      <w:r>
        <w:rPr>
          <w:rFonts w:asciiTheme="minorBidi" w:hAnsiTheme="minorBidi" w:cs="Arial" w:hint="cs"/>
          <w:b/>
          <w:bCs/>
          <w:rtl/>
        </w:rPr>
        <w:t>באמצעות סמכות שיפוט אוניברסלית</w:t>
      </w:r>
      <w:r w:rsidRPr="00210128">
        <w:rPr>
          <w:rFonts w:asciiTheme="minorBidi" w:hAnsiTheme="minorBidi" w:cs="Arial"/>
          <w:rtl/>
        </w:rPr>
        <w:t xml:space="preserve"> </w:t>
      </w:r>
      <w:r w:rsidR="00210128" w:rsidRPr="00210128">
        <w:rPr>
          <w:rFonts w:asciiTheme="minorBidi" w:hAnsiTheme="minorBidi" w:cs="Arial"/>
          <w:rtl/>
        </w:rPr>
        <w:t>– הסמכות מופעלת כשאין למדינה המעמידה לדין שום זיקה לאירוע. למדינה יש סמכות שיפוט ביחס לפשעים מסוימים, לא ביחס לכל עבירה אלא ביחס לכל העבירות המנהגיות. יש עבירות שהן הסכמיות ולא מנהגיות, ולכן נדרש שאמנה ספציפית שמכוננת את העבירה, תקנה סמכות שיפוט אוניברסלית ביחס אליה</w:t>
      </w:r>
      <w:r w:rsidR="00210128" w:rsidRPr="00210128">
        <w:rPr>
          <w:rFonts w:asciiTheme="minorBidi" w:hAnsiTheme="minorBidi" w:cs="Arial"/>
        </w:rPr>
        <w:t xml:space="preserve">. </w:t>
      </w:r>
    </w:p>
    <w:p w14:paraId="70E1DB46" w14:textId="77777777" w:rsidR="00B30906" w:rsidRDefault="00B30906" w:rsidP="00105CEB">
      <w:pPr>
        <w:pStyle w:val="NoSpacing"/>
        <w:ind w:left="360"/>
        <w:rPr>
          <w:rFonts w:asciiTheme="minorBidi" w:hAnsiTheme="minorBidi" w:cs="Arial"/>
          <w:rtl/>
        </w:rPr>
      </w:pPr>
    </w:p>
    <w:p w14:paraId="23A5EF56" w14:textId="77777777" w:rsidR="00210128" w:rsidRPr="00210128" w:rsidRDefault="00210128" w:rsidP="00935CE7">
      <w:pPr>
        <w:pStyle w:val="NoSpacing"/>
        <w:ind w:left="360"/>
        <w:rPr>
          <w:rFonts w:asciiTheme="minorBidi" w:hAnsiTheme="minorBidi" w:cs="Arial"/>
          <w:rtl/>
        </w:rPr>
      </w:pPr>
      <w:r w:rsidRPr="00210128">
        <w:rPr>
          <w:rFonts w:asciiTheme="minorBidi" w:hAnsiTheme="minorBidi" w:cs="Arial"/>
          <w:rtl/>
        </w:rPr>
        <w:t>בחלק מהאמנות המדינות קבעו מפורשות את החובה להעמיד לדין או לה</w:t>
      </w:r>
      <w:r w:rsidR="00B30906">
        <w:rPr>
          <w:rFonts w:asciiTheme="minorBidi" w:hAnsiTheme="minorBidi" w:cs="Arial"/>
          <w:rtl/>
        </w:rPr>
        <w:t xml:space="preserve">סגיר בגין פשע בינ"ל מסוים. </w:t>
      </w:r>
      <w:r w:rsidR="00B30906" w:rsidRPr="00935CE7">
        <w:rPr>
          <w:rFonts w:asciiTheme="minorBidi" w:hAnsiTheme="minorBidi" w:cs="Arial"/>
          <w:b/>
          <w:bCs/>
          <w:rtl/>
        </w:rPr>
        <w:t>לדוג</w:t>
      </w:r>
      <w:r w:rsidR="00B30906" w:rsidRPr="00935CE7">
        <w:rPr>
          <w:rFonts w:asciiTheme="minorBidi" w:hAnsiTheme="minorBidi" w:cs="Arial" w:hint="cs"/>
          <w:b/>
          <w:bCs/>
          <w:rtl/>
        </w:rPr>
        <w:t>מא</w:t>
      </w:r>
      <w:r w:rsidR="00B30906">
        <w:rPr>
          <w:rFonts w:asciiTheme="minorBidi" w:hAnsiTheme="minorBidi" w:cs="Arial" w:hint="cs"/>
          <w:i/>
          <w:iCs/>
          <w:rtl/>
        </w:rPr>
        <w:t xml:space="preserve"> </w:t>
      </w:r>
      <w:r w:rsidR="00B30906" w:rsidRPr="00935CE7">
        <w:rPr>
          <w:rFonts w:asciiTheme="minorBidi" w:hAnsiTheme="minorBidi" w:cs="Arial" w:hint="cs"/>
          <w:rtl/>
        </w:rPr>
        <w:t xml:space="preserve">- </w:t>
      </w:r>
      <w:r w:rsidRPr="00935CE7">
        <w:rPr>
          <w:rFonts w:asciiTheme="minorBidi" w:hAnsiTheme="minorBidi" w:cs="Arial"/>
          <w:rtl/>
        </w:rPr>
        <w:t>אמנות ז'נבה</w:t>
      </w:r>
      <w:r w:rsidRPr="00210128">
        <w:rPr>
          <w:rFonts w:asciiTheme="minorBidi" w:hAnsiTheme="minorBidi" w:cs="Arial"/>
          <w:rtl/>
        </w:rPr>
        <w:t xml:space="preserve">, לאחר </w:t>
      </w:r>
      <w:r w:rsidR="00935CE7">
        <w:rPr>
          <w:rFonts w:asciiTheme="minorBidi" w:hAnsiTheme="minorBidi" w:cs="Arial" w:hint="cs"/>
          <w:rtl/>
        </w:rPr>
        <w:t xml:space="preserve">שנקבעות </w:t>
      </w:r>
      <w:r w:rsidRPr="00210128">
        <w:rPr>
          <w:rFonts w:asciiTheme="minorBidi" w:hAnsiTheme="minorBidi" w:cs="Arial"/>
          <w:rtl/>
        </w:rPr>
        <w:t xml:space="preserve">העבירות החמורות, הן אומרות שלכל המדינות יש </w:t>
      </w:r>
      <w:r w:rsidRPr="00B30906">
        <w:rPr>
          <w:rFonts w:asciiTheme="minorBidi" w:hAnsiTheme="minorBidi" w:cs="Arial"/>
          <w:b/>
          <w:bCs/>
          <w:rtl/>
        </w:rPr>
        <w:t>סמכות ש</w:t>
      </w:r>
      <w:r w:rsidRPr="00B30906">
        <w:rPr>
          <w:rFonts w:asciiTheme="minorBidi" w:hAnsiTheme="minorBidi" w:cs="Arial" w:hint="cs"/>
          <w:b/>
          <w:bCs/>
          <w:rtl/>
        </w:rPr>
        <w:t>י</w:t>
      </w:r>
      <w:r w:rsidRPr="00B30906">
        <w:rPr>
          <w:rFonts w:asciiTheme="minorBidi" w:hAnsiTheme="minorBidi" w:cs="Arial"/>
          <w:b/>
          <w:bCs/>
          <w:rtl/>
        </w:rPr>
        <w:t>פוט אוניברסלית</w:t>
      </w:r>
      <w:r w:rsidRPr="00210128">
        <w:rPr>
          <w:rFonts w:asciiTheme="minorBidi" w:hAnsiTheme="minorBidi" w:cs="Arial"/>
          <w:rtl/>
        </w:rPr>
        <w:t xml:space="preserve"> ביחס לאותם פשעי מלחמה, </w:t>
      </w:r>
      <w:r w:rsidR="00B30906">
        <w:rPr>
          <w:rFonts w:asciiTheme="minorBidi" w:hAnsiTheme="minorBidi" w:cs="Arial"/>
          <w:rtl/>
        </w:rPr>
        <w:t>ומעבר לכך יש חובה להעמיד לדין</w:t>
      </w:r>
      <w:r w:rsidR="00B30906">
        <w:rPr>
          <w:rFonts w:asciiTheme="minorBidi" w:hAnsiTheme="minorBidi" w:cs="Arial" w:hint="cs"/>
          <w:rtl/>
        </w:rPr>
        <w:t xml:space="preserve">. </w:t>
      </w:r>
      <w:r w:rsidRPr="00B30906">
        <w:rPr>
          <w:rFonts w:asciiTheme="minorBidi" w:hAnsiTheme="minorBidi" w:cs="Arial"/>
          <w:b/>
          <w:bCs/>
          <w:rtl/>
        </w:rPr>
        <w:t>אם לא מעמידים לדין חייבים להסגיר למדינה שמעמידה לדין</w:t>
      </w:r>
      <w:r w:rsidR="00B30906">
        <w:rPr>
          <w:rFonts w:asciiTheme="minorBidi" w:hAnsiTheme="minorBidi" w:cs="Arial" w:hint="cs"/>
          <w:rtl/>
        </w:rPr>
        <w:t xml:space="preserve"> (כך פושעים בינלאומיים לא ימצאו מקלט). </w:t>
      </w:r>
      <w:r w:rsidRPr="00210128">
        <w:rPr>
          <w:rFonts w:asciiTheme="minorBidi" w:hAnsiTheme="minorBidi" w:cs="Arial"/>
          <w:rtl/>
        </w:rPr>
        <w:t xml:space="preserve">אותו </w:t>
      </w:r>
      <w:r w:rsidRPr="00935CE7">
        <w:rPr>
          <w:rFonts w:asciiTheme="minorBidi" w:hAnsiTheme="minorBidi" w:cs="Arial"/>
          <w:rtl/>
        </w:rPr>
        <w:t xml:space="preserve">דבר באמנת </w:t>
      </w:r>
      <w:r w:rsidRPr="00935CE7">
        <w:rPr>
          <w:rFonts w:asciiTheme="minorBidi" w:hAnsiTheme="minorBidi" w:cs="Arial" w:hint="cs"/>
          <w:rtl/>
        </w:rPr>
        <w:t>העינויים</w:t>
      </w:r>
      <w:r w:rsidRPr="00210128">
        <w:rPr>
          <w:rFonts w:asciiTheme="minorBidi" w:hAnsiTheme="minorBidi" w:cs="Arial"/>
        </w:rPr>
        <w:t>.</w:t>
      </w:r>
    </w:p>
    <w:p w14:paraId="2FDB8717" w14:textId="77777777" w:rsidR="00B30906" w:rsidRDefault="00B30906" w:rsidP="00105CEB">
      <w:pPr>
        <w:pStyle w:val="NoSpacing"/>
        <w:ind w:left="360"/>
        <w:rPr>
          <w:rFonts w:asciiTheme="minorBidi" w:hAnsiTheme="minorBidi" w:cs="Arial"/>
          <w:u w:val="single"/>
          <w:rtl/>
        </w:rPr>
      </w:pPr>
    </w:p>
    <w:p w14:paraId="13DA56D3" w14:textId="77777777" w:rsidR="00BC7A59" w:rsidRDefault="00210128" w:rsidP="00105CEB">
      <w:pPr>
        <w:pStyle w:val="NoSpacing"/>
        <w:ind w:left="360"/>
        <w:rPr>
          <w:rFonts w:asciiTheme="minorBidi" w:hAnsiTheme="minorBidi" w:cs="Arial"/>
          <w:rtl/>
        </w:rPr>
      </w:pPr>
      <w:r w:rsidRPr="00210128">
        <w:rPr>
          <w:rFonts w:asciiTheme="minorBidi" w:hAnsiTheme="minorBidi" w:cs="Arial"/>
          <w:u w:val="single"/>
          <w:rtl/>
        </w:rPr>
        <w:t>יתרונות סמכות שיפוט אוניברסלית</w:t>
      </w:r>
      <w:r w:rsidRPr="00210128">
        <w:rPr>
          <w:rFonts w:asciiTheme="minorBidi" w:hAnsiTheme="minorBidi" w:cs="Arial"/>
          <w:rtl/>
        </w:rPr>
        <w:t xml:space="preserve"> – </w:t>
      </w:r>
    </w:p>
    <w:p w14:paraId="3A418B7C" w14:textId="77777777" w:rsidR="00BC7A59" w:rsidRDefault="00210128" w:rsidP="00407A70">
      <w:pPr>
        <w:pStyle w:val="NoSpacing"/>
        <w:numPr>
          <w:ilvl w:val="0"/>
          <w:numId w:val="107"/>
        </w:numPr>
        <w:ind w:left="720"/>
        <w:rPr>
          <w:rFonts w:asciiTheme="minorBidi" w:hAnsiTheme="minorBidi" w:cs="Arial"/>
        </w:rPr>
      </w:pPr>
      <w:r w:rsidRPr="00935CE7">
        <w:rPr>
          <w:rFonts w:asciiTheme="minorBidi" w:hAnsiTheme="minorBidi" w:cs="Arial"/>
          <w:b/>
          <w:bCs/>
          <w:rtl/>
        </w:rPr>
        <w:t>מניעת התחמקות עבר</w:t>
      </w:r>
      <w:r w:rsidR="00935CE7" w:rsidRPr="00935CE7">
        <w:rPr>
          <w:rFonts w:asciiTheme="minorBidi" w:hAnsiTheme="minorBidi" w:cs="Arial"/>
          <w:b/>
          <w:bCs/>
          <w:rtl/>
        </w:rPr>
        <w:t>יינים מדין</w:t>
      </w:r>
      <w:r w:rsidR="00935CE7">
        <w:rPr>
          <w:rFonts w:asciiTheme="minorBidi" w:hAnsiTheme="minorBidi" w:cs="Arial"/>
          <w:rtl/>
        </w:rPr>
        <w:t xml:space="preserve"> (הרתעה, צדק, מניעה)</w:t>
      </w:r>
      <w:r w:rsidR="00935CE7">
        <w:rPr>
          <w:rFonts w:asciiTheme="minorBidi" w:hAnsiTheme="minorBidi" w:cs="Arial" w:hint="cs"/>
          <w:rtl/>
        </w:rPr>
        <w:t>.</w:t>
      </w:r>
    </w:p>
    <w:p w14:paraId="7F90DBAD" w14:textId="77777777" w:rsidR="00210128" w:rsidRPr="00210128" w:rsidRDefault="00210128" w:rsidP="00407A70">
      <w:pPr>
        <w:pStyle w:val="NoSpacing"/>
        <w:numPr>
          <w:ilvl w:val="0"/>
          <w:numId w:val="107"/>
        </w:numPr>
        <w:ind w:left="720"/>
        <w:rPr>
          <w:rFonts w:asciiTheme="minorBidi" w:hAnsiTheme="minorBidi" w:cs="Arial"/>
          <w:rtl/>
        </w:rPr>
      </w:pPr>
      <w:r w:rsidRPr="00935CE7">
        <w:rPr>
          <w:rFonts w:asciiTheme="minorBidi" w:hAnsiTheme="minorBidi" w:cs="Arial"/>
          <w:b/>
          <w:bCs/>
          <w:rtl/>
        </w:rPr>
        <w:t>חיזוק האופי האוניברסלי של זכויות</w:t>
      </w:r>
      <w:r w:rsidR="00E030BF" w:rsidRPr="00935CE7">
        <w:rPr>
          <w:rFonts w:asciiTheme="minorBidi" w:hAnsiTheme="minorBidi" w:cs="Arial" w:hint="cs"/>
          <w:b/>
          <w:bCs/>
          <w:rtl/>
          <w:lang w:val="ru-RU"/>
        </w:rPr>
        <w:t xml:space="preserve"> האדם</w:t>
      </w:r>
      <w:r w:rsidR="00E030BF">
        <w:rPr>
          <w:rFonts w:asciiTheme="minorBidi" w:hAnsiTheme="minorBidi" w:cs="Arial" w:hint="cs"/>
          <w:rtl/>
          <w:lang w:val="ru-RU"/>
        </w:rPr>
        <w:t>.</w:t>
      </w:r>
      <w:r w:rsidRPr="00210128">
        <w:rPr>
          <w:rFonts w:asciiTheme="minorBidi" w:hAnsiTheme="minorBidi" w:cs="Arial"/>
        </w:rPr>
        <w:t xml:space="preserve"> </w:t>
      </w:r>
    </w:p>
    <w:p w14:paraId="73486E8F" w14:textId="77777777" w:rsidR="00BC7A59" w:rsidRDefault="00210128" w:rsidP="00105CEB">
      <w:pPr>
        <w:pStyle w:val="NoSpacing"/>
        <w:ind w:left="360"/>
        <w:rPr>
          <w:rFonts w:asciiTheme="minorBidi" w:hAnsiTheme="minorBidi" w:cs="Arial"/>
          <w:rtl/>
        </w:rPr>
      </w:pPr>
      <w:r w:rsidRPr="00210128">
        <w:rPr>
          <w:rFonts w:asciiTheme="minorBidi" w:hAnsiTheme="minorBidi" w:cs="Arial"/>
          <w:u w:val="single"/>
          <w:rtl/>
        </w:rPr>
        <w:t>חסרונות סמכות שיפוט אוניברסלית</w:t>
      </w:r>
      <w:r w:rsidRPr="00210128">
        <w:rPr>
          <w:rFonts w:asciiTheme="minorBidi" w:hAnsiTheme="minorBidi" w:cs="Arial"/>
          <w:rtl/>
        </w:rPr>
        <w:t xml:space="preserve"> – </w:t>
      </w:r>
    </w:p>
    <w:p w14:paraId="3CC667C0" w14:textId="77777777" w:rsidR="00BC7A59" w:rsidRDefault="00210128" w:rsidP="00407A70">
      <w:pPr>
        <w:pStyle w:val="NoSpacing"/>
        <w:numPr>
          <w:ilvl w:val="0"/>
          <w:numId w:val="107"/>
        </w:numPr>
        <w:ind w:left="720"/>
        <w:rPr>
          <w:rFonts w:asciiTheme="minorBidi" w:hAnsiTheme="minorBidi" w:cs="Arial"/>
        </w:rPr>
      </w:pPr>
      <w:r w:rsidRPr="00935CE7">
        <w:rPr>
          <w:rFonts w:asciiTheme="minorBidi" w:hAnsiTheme="minorBidi" w:cs="Arial"/>
          <w:b/>
          <w:bCs/>
          <w:rtl/>
        </w:rPr>
        <w:t xml:space="preserve">חוסר אחידות ביישום </w:t>
      </w:r>
      <w:r w:rsidR="00935CE7" w:rsidRPr="00935CE7">
        <w:rPr>
          <w:rFonts w:asciiTheme="minorBidi" w:hAnsiTheme="minorBidi" w:cs="Arial" w:hint="cs"/>
          <w:b/>
          <w:bCs/>
          <w:rtl/>
        </w:rPr>
        <w:t>הנרמול</w:t>
      </w:r>
      <w:r w:rsidR="00BC7A59" w:rsidRPr="00935CE7">
        <w:rPr>
          <w:rFonts w:asciiTheme="minorBidi" w:hAnsiTheme="minorBidi" w:cs="Arial" w:hint="cs"/>
          <w:b/>
          <w:bCs/>
          <w:rtl/>
        </w:rPr>
        <w:t xml:space="preserve"> של </w:t>
      </w:r>
      <w:r w:rsidRPr="00935CE7">
        <w:rPr>
          <w:rFonts w:asciiTheme="minorBidi" w:hAnsiTheme="minorBidi" w:cs="Arial"/>
          <w:b/>
          <w:bCs/>
          <w:rtl/>
        </w:rPr>
        <w:t>המשב"ל</w:t>
      </w:r>
      <w:r w:rsidR="00BC7A59" w:rsidRPr="00935CE7">
        <w:rPr>
          <w:rFonts w:asciiTheme="minorBidi" w:hAnsiTheme="minorBidi" w:cs="Arial" w:hint="cs"/>
          <w:b/>
          <w:bCs/>
          <w:rtl/>
        </w:rPr>
        <w:t xml:space="preserve"> הפלילי</w:t>
      </w:r>
      <w:r w:rsidR="00BC7A59">
        <w:rPr>
          <w:rFonts w:asciiTheme="minorBidi" w:hAnsiTheme="minorBidi" w:cs="Arial" w:hint="cs"/>
          <w:rtl/>
        </w:rPr>
        <w:t>. זה מאוד אקראי אם מדינה רוצה להעמיד פושע ממדינה אחרת.</w:t>
      </w:r>
      <w:r w:rsidRPr="00210128">
        <w:rPr>
          <w:rFonts w:asciiTheme="minorBidi" w:hAnsiTheme="minorBidi" w:cs="Arial"/>
          <w:rtl/>
        </w:rPr>
        <w:t xml:space="preserve"> </w:t>
      </w:r>
    </w:p>
    <w:p w14:paraId="2286F7B6" w14:textId="77777777" w:rsidR="00BC7A59" w:rsidRDefault="00BC7A59" w:rsidP="00407A70">
      <w:pPr>
        <w:pStyle w:val="NoSpacing"/>
        <w:numPr>
          <w:ilvl w:val="0"/>
          <w:numId w:val="107"/>
        </w:numPr>
        <w:ind w:left="720"/>
        <w:rPr>
          <w:rFonts w:asciiTheme="minorBidi" w:hAnsiTheme="minorBidi" w:cs="Arial"/>
        </w:rPr>
      </w:pPr>
      <w:r w:rsidRPr="00935CE7">
        <w:rPr>
          <w:rFonts w:asciiTheme="minorBidi" w:hAnsiTheme="minorBidi" w:cs="Arial" w:hint="cs"/>
          <w:b/>
          <w:bCs/>
          <w:rtl/>
        </w:rPr>
        <w:t xml:space="preserve">קיים </w:t>
      </w:r>
      <w:r w:rsidR="00210128" w:rsidRPr="00935CE7">
        <w:rPr>
          <w:rFonts w:asciiTheme="minorBidi" w:hAnsiTheme="minorBidi" w:cs="Arial"/>
          <w:b/>
          <w:bCs/>
          <w:rtl/>
        </w:rPr>
        <w:t>חשש</w:t>
      </w:r>
      <w:r w:rsidRPr="00935CE7">
        <w:rPr>
          <w:rFonts w:asciiTheme="minorBidi" w:hAnsiTheme="minorBidi" w:cs="Arial" w:hint="cs"/>
          <w:b/>
          <w:bCs/>
          <w:rtl/>
        </w:rPr>
        <w:t xml:space="preserve"> מאוד גדול</w:t>
      </w:r>
      <w:r w:rsidRPr="00935CE7">
        <w:rPr>
          <w:rFonts w:asciiTheme="minorBidi" w:hAnsiTheme="minorBidi" w:cs="Arial"/>
          <w:b/>
          <w:bCs/>
          <w:rtl/>
        </w:rPr>
        <w:t xml:space="preserve"> לפוליטיזציה</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יעשו שימוש בסמכות ככלי פוליטי והתנגחות מול מדינות אחרות שהן רוצות לזכות מהן משהו בתמורה.</w:t>
      </w:r>
    </w:p>
    <w:p w14:paraId="2ED9B51E" w14:textId="77777777" w:rsidR="00BC7A59" w:rsidRDefault="00BC7A59" w:rsidP="00407A70">
      <w:pPr>
        <w:pStyle w:val="NoSpacing"/>
        <w:numPr>
          <w:ilvl w:val="0"/>
          <w:numId w:val="107"/>
        </w:numPr>
        <w:ind w:left="720"/>
        <w:rPr>
          <w:rFonts w:asciiTheme="minorBidi" w:hAnsiTheme="minorBidi" w:cs="Arial"/>
        </w:rPr>
      </w:pPr>
      <w:r w:rsidRPr="00935CE7">
        <w:rPr>
          <w:rFonts w:asciiTheme="minorBidi" w:hAnsiTheme="minorBidi" w:cs="Arial" w:hint="cs"/>
          <w:b/>
          <w:bCs/>
          <w:rtl/>
        </w:rPr>
        <w:t>חשש מ</w:t>
      </w:r>
      <w:r w:rsidRPr="00935CE7">
        <w:rPr>
          <w:rFonts w:asciiTheme="minorBidi" w:hAnsiTheme="minorBidi" w:cs="Arial"/>
          <w:b/>
          <w:bCs/>
          <w:rtl/>
        </w:rPr>
        <w:t>ריבוי הליכים נגד חשודים</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מה יקרה אם הרבה מדינות ירצו לעשות שימוש בסמכות השיפוט האוניברסלי על אותו אדם?</w:t>
      </w:r>
    </w:p>
    <w:p w14:paraId="71061BFC" w14:textId="77777777" w:rsidR="00BC7A59" w:rsidRDefault="00210128" w:rsidP="00407A70">
      <w:pPr>
        <w:pStyle w:val="NoSpacing"/>
        <w:numPr>
          <w:ilvl w:val="0"/>
          <w:numId w:val="107"/>
        </w:numPr>
        <w:ind w:left="720"/>
        <w:rPr>
          <w:rFonts w:asciiTheme="minorBidi" w:hAnsiTheme="minorBidi" w:cs="Arial"/>
        </w:rPr>
      </w:pPr>
      <w:r w:rsidRPr="00935CE7">
        <w:rPr>
          <w:rFonts w:asciiTheme="minorBidi" w:hAnsiTheme="minorBidi" w:cs="Arial"/>
          <w:b/>
          <w:bCs/>
          <w:rtl/>
        </w:rPr>
        <w:t>יכולת מוגבלת לבחו</w:t>
      </w:r>
      <w:r w:rsidR="00847EF3" w:rsidRPr="00935CE7">
        <w:rPr>
          <w:rFonts w:asciiTheme="minorBidi" w:hAnsiTheme="minorBidi" w:cs="Arial"/>
          <w:b/>
          <w:bCs/>
          <w:rtl/>
        </w:rPr>
        <w:t>ן השלכות פוליטיות של ההליך</w:t>
      </w:r>
      <w:r w:rsidR="00847EF3">
        <w:rPr>
          <w:rFonts w:asciiTheme="minorBidi" w:hAnsiTheme="minorBidi" w:cs="Arial"/>
          <w:rtl/>
        </w:rPr>
        <w:t xml:space="preserve"> (לדו</w:t>
      </w:r>
      <w:r w:rsidR="00847EF3">
        <w:rPr>
          <w:rFonts w:asciiTheme="minorBidi" w:hAnsiTheme="minorBidi" w:cs="Arial" w:hint="cs"/>
          <w:rtl/>
        </w:rPr>
        <w:t>ג</w:t>
      </w:r>
      <w:r w:rsidR="00E030BF">
        <w:rPr>
          <w:rFonts w:asciiTheme="minorBidi" w:hAnsiTheme="minorBidi" w:cs="Arial" w:hint="cs"/>
          <w:rtl/>
        </w:rPr>
        <w:t>מה</w:t>
      </w:r>
      <w:r w:rsidRPr="00210128">
        <w:rPr>
          <w:rFonts w:asciiTheme="minorBidi" w:hAnsiTheme="minorBidi" w:cs="Arial"/>
          <w:rtl/>
        </w:rPr>
        <w:t xml:space="preserve"> אם במדינה ממנה מגיע הפושע יש מגעים לתהליכי פיוס, ה</w:t>
      </w:r>
      <w:r w:rsidR="00847EF3">
        <w:rPr>
          <w:rFonts w:asciiTheme="minorBidi" w:hAnsiTheme="minorBidi" w:cs="Arial"/>
          <w:rtl/>
        </w:rPr>
        <w:t>עמדה לדין תפגע בזה ותגרום נזק)</w:t>
      </w:r>
      <w:r w:rsidR="00105CEB">
        <w:rPr>
          <w:rFonts w:asciiTheme="minorBidi" w:hAnsiTheme="minorBidi" w:cs="Arial" w:hint="cs"/>
          <w:rtl/>
        </w:rPr>
        <w:t>. קיים אספקט מאוד רחב של ההשלכות של הפעלת סמכות זו.</w:t>
      </w:r>
    </w:p>
    <w:p w14:paraId="126C7575" w14:textId="77777777" w:rsidR="00105CEB" w:rsidRPr="00935CE7" w:rsidRDefault="00210128" w:rsidP="00935CE7">
      <w:pPr>
        <w:pStyle w:val="NoSpacing"/>
        <w:numPr>
          <w:ilvl w:val="0"/>
          <w:numId w:val="107"/>
        </w:numPr>
        <w:ind w:left="720"/>
        <w:rPr>
          <w:rFonts w:asciiTheme="minorBidi" w:hAnsiTheme="minorBidi" w:cs="Arial"/>
          <w:rtl/>
        </w:rPr>
      </w:pPr>
      <w:r w:rsidRPr="00935CE7">
        <w:rPr>
          <w:rFonts w:asciiTheme="minorBidi" w:hAnsiTheme="minorBidi" w:cs="Arial"/>
          <w:b/>
          <w:bCs/>
          <w:rtl/>
        </w:rPr>
        <w:t xml:space="preserve">בפועל מדינות </w:t>
      </w:r>
      <w:r w:rsidR="00105CEB" w:rsidRPr="00935CE7">
        <w:rPr>
          <w:rFonts w:asciiTheme="minorBidi" w:hAnsiTheme="minorBidi" w:cs="Arial" w:hint="cs"/>
          <w:b/>
          <w:bCs/>
          <w:rtl/>
        </w:rPr>
        <w:t xml:space="preserve">ממש </w:t>
      </w:r>
      <w:r w:rsidRPr="00935CE7">
        <w:rPr>
          <w:rFonts w:asciiTheme="minorBidi" w:hAnsiTheme="minorBidi" w:cs="Arial"/>
          <w:b/>
          <w:bCs/>
          <w:rtl/>
        </w:rPr>
        <w:t xml:space="preserve">אינן ששות </w:t>
      </w:r>
      <w:r w:rsidR="00105CEB" w:rsidRPr="00935CE7">
        <w:rPr>
          <w:rFonts w:asciiTheme="minorBidi" w:hAnsiTheme="minorBidi" w:cs="Arial" w:hint="cs"/>
          <w:b/>
          <w:bCs/>
          <w:rtl/>
        </w:rPr>
        <w:t>לעשות שימוש בסמכות ו</w:t>
      </w:r>
      <w:r w:rsidRPr="00935CE7">
        <w:rPr>
          <w:rFonts w:asciiTheme="minorBidi" w:hAnsiTheme="minorBidi" w:cs="Arial"/>
          <w:b/>
          <w:bCs/>
          <w:rtl/>
        </w:rPr>
        <w:t>להעמיד לדין ע"ב סמכות אוניברסלית</w:t>
      </w:r>
      <w:r w:rsidRPr="00210128">
        <w:rPr>
          <w:rFonts w:asciiTheme="minorBidi" w:hAnsiTheme="minorBidi" w:cs="Arial"/>
          <w:rtl/>
        </w:rPr>
        <w:t xml:space="preserve"> (הוצאות, הרעת יחסים וכו</w:t>
      </w:r>
      <w:r w:rsidRPr="00210128">
        <w:rPr>
          <w:rFonts w:asciiTheme="minorBidi" w:hAnsiTheme="minorBidi" w:cs="Arial" w:hint="cs"/>
          <w:rtl/>
        </w:rPr>
        <w:t>').</w:t>
      </w:r>
    </w:p>
    <w:p w14:paraId="65E2B3FC" w14:textId="77777777" w:rsidR="00BA152E" w:rsidRPr="00935CE7" w:rsidRDefault="00BA152E" w:rsidP="00105CEB">
      <w:pPr>
        <w:pStyle w:val="NoSpacing"/>
        <w:rPr>
          <w:rFonts w:asciiTheme="minorBidi" w:hAnsiTheme="minorBidi" w:cs="Arial"/>
          <w:rtl/>
        </w:rPr>
      </w:pPr>
      <w:r w:rsidRPr="00935CE7">
        <w:rPr>
          <w:rFonts w:asciiTheme="minorBidi" w:hAnsiTheme="minorBidi" w:cs="Arial" w:hint="cs"/>
          <w:rtl/>
        </w:rPr>
        <w:t>מוסד זה לא נחשב להצלחה מסחררת של המשב"ל.</w:t>
      </w:r>
      <w:r w:rsidR="001E1F75" w:rsidRPr="00935CE7">
        <w:rPr>
          <w:rFonts w:asciiTheme="minorBidi" w:hAnsiTheme="minorBidi" w:cs="Arial" w:hint="cs"/>
          <w:rtl/>
        </w:rPr>
        <w:t xml:space="preserve"> לאור החסרונות הרבים.</w:t>
      </w:r>
    </w:p>
    <w:p w14:paraId="451FCA60" w14:textId="77777777" w:rsidR="00011310" w:rsidRDefault="00011310" w:rsidP="00105CEB">
      <w:pPr>
        <w:pStyle w:val="NoSpacing"/>
        <w:rPr>
          <w:rFonts w:asciiTheme="minorBidi" w:hAnsiTheme="minorBidi" w:cs="Arial"/>
          <w:rtl/>
        </w:rPr>
      </w:pPr>
    </w:p>
    <w:p w14:paraId="6FA39A11" w14:textId="77777777" w:rsidR="00011310" w:rsidRDefault="00935CE7" w:rsidP="00105CEB">
      <w:pPr>
        <w:pStyle w:val="NoSpacing"/>
        <w:rPr>
          <w:rFonts w:asciiTheme="minorBidi" w:hAnsiTheme="minorBidi" w:cs="Arial"/>
          <w:rtl/>
        </w:rPr>
      </w:pPr>
      <w:r w:rsidRPr="00935CE7">
        <w:rPr>
          <w:rFonts w:asciiTheme="minorBidi" w:hAnsiTheme="minorBidi" w:cs="Arial" w:hint="cs"/>
          <w:b/>
          <w:bCs/>
          <w:u w:val="single"/>
          <w:rtl/>
        </w:rPr>
        <w:t xml:space="preserve">אכיפה על ידי </w:t>
      </w:r>
      <w:r w:rsidR="00011310" w:rsidRPr="00935CE7">
        <w:rPr>
          <w:rFonts w:asciiTheme="minorBidi" w:hAnsiTheme="minorBidi" w:cs="Arial" w:hint="cs"/>
          <w:b/>
          <w:bCs/>
          <w:u w:val="single"/>
          <w:rtl/>
        </w:rPr>
        <w:t>בתי דין פליליים בינלאומיים</w:t>
      </w:r>
      <w:r>
        <w:rPr>
          <w:rFonts w:asciiTheme="minorBidi" w:hAnsiTheme="minorBidi" w:cs="Arial" w:hint="cs"/>
          <w:rtl/>
        </w:rPr>
        <w:t xml:space="preserve"> (אד-</w:t>
      </w:r>
      <w:r w:rsidR="00011310">
        <w:rPr>
          <w:rFonts w:asciiTheme="minorBidi" w:hAnsiTheme="minorBidi" w:cs="Arial" w:hint="cs"/>
          <w:rtl/>
        </w:rPr>
        <w:t>הוק / מעורבים)</w:t>
      </w:r>
    </w:p>
    <w:p w14:paraId="725A6C2B" w14:textId="77777777" w:rsidR="00011310" w:rsidRDefault="00935CE7" w:rsidP="00407A70">
      <w:pPr>
        <w:pStyle w:val="NoSpacing"/>
        <w:numPr>
          <w:ilvl w:val="0"/>
          <w:numId w:val="106"/>
        </w:numPr>
        <w:ind w:left="360"/>
        <w:rPr>
          <w:rFonts w:asciiTheme="minorBidi" w:hAnsiTheme="minorBidi" w:cs="Arial"/>
        </w:rPr>
      </w:pPr>
      <w:r w:rsidRPr="00935CE7">
        <w:rPr>
          <w:rFonts w:asciiTheme="minorBidi" w:hAnsiTheme="minorBidi" w:cs="Arial" w:hint="cs"/>
          <w:b/>
          <w:bCs/>
          <w:rtl/>
        </w:rPr>
        <w:t>בתי דין אד-</w:t>
      </w:r>
      <w:r w:rsidR="00011310" w:rsidRPr="00935CE7">
        <w:rPr>
          <w:rFonts w:asciiTheme="minorBidi" w:hAnsiTheme="minorBidi" w:cs="Arial" w:hint="cs"/>
          <w:b/>
          <w:bCs/>
          <w:rtl/>
        </w:rPr>
        <w:t>הוקיים</w:t>
      </w:r>
      <w:r w:rsidR="00011310">
        <w:rPr>
          <w:rFonts w:asciiTheme="minorBidi" w:hAnsiTheme="minorBidi" w:cs="Arial" w:hint="cs"/>
          <w:rtl/>
        </w:rPr>
        <w:t xml:space="preserve"> </w:t>
      </w:r>
      <w:r w:rsidR="00011310">
        <w:rPr>
          <w:rFonts w:asciiTheme="minorBidi" w:hAnsiTheme="minorBidi" w:cs="Arial"/>
          <w:rtl/>
        </w:rPr>
        <w:t>–</w:t>
      </w:r>
      <w:r w:rsidR="00011310">
        <w:rPr>
          <w:rFonts w:asciiTheme="minorBidi" w:hAnsiTheme="minorBidi" w:cs="Arial" w:hint="cs"/>
          <w:rtl/>
        </w:rPr>
        <w:t xml:space="preserve"> הוקמו לצורך סכסו</w:t>
      </w:r>
      <w:r>
        <w:rPr>
          <w:rFonts w:asciiTheme="minorBidi" w:hAnsiTheme="minorBidi" w:cs="Arial" w:hint="cs"/>
          <w:rtl/>
        </w:rPr>
        <w:t>ך/סיטואציה מסוי</w:t>
      </w:r>
      <w:r w:rsidR="00011310">
        <w:rPr>
          <w:rFonts w:asciiTheme="minorBidi" w:hAnsiTheme="minorBidi" w:cs="Arial" w:hint="cs"/>
          <w:rtl/>
        </w:rPr>
        <w:t>מת והתפזרו לאחר הטיפול בה.</w:t>
      </w:r>
    </w:p>
    <w:p w14:paraId="11F4A057" w14:textId="77777777" w:rsidR="00011310" w:rsidRDefault="00EF79FD" w:rsidP="00407A70">
      <w:pPr>
        <w:pStyle w:val="NoSpacing"/>
        <w:numPr>
          <w:ilvl w:val="0"/>
          <w:numId w:val="107"/>
        </w:numPr>
        <w:ind w:left="720"/>
        <w:rPr>
          <w:rFonts w:asciiTheme="minorBidi" w:hAnsiTheme="minorBidi" w:cs="Arial"/>
        </w:rPr>
      </w:pPr>
      <w:r>
        <w:rPr>
          <w:rFonts w:asciiTheme="minorBidi" w:hAnsiTheme="minorBidi" w:cs="Arial" w:hint="cs"/>
          <w:rtl/>
        </w:rPr>
        <w:t>נירנברג וטוקיו</w:t>
      </w:r>
      <w:r w:rsidR="00E030BF">
        <w:rPr>
          <w:rFonts w:asciiTheme="minorBidi" w:hAnsiTheme="minorBidi" w:cs="Arial" w:hint="cs"/>
          <w:rtl/>
        </w:rPr>
        <w:t>.</w:t>
      </w:r>
    </w:p>
    <w:p w14:paraId="70B7E0AD" w14:textId="77777777" w:rsidR="00011310" w:rsidRPr="00935CE7" w:rsidRDefault="00011310" w:rsidP="00407A70">
      <w:pPr>
        <w:pStyle w:val="NoSpacing"/>
        <w:numPr>
          <w:ilvl w:val="0"/>
          <w:numId w:val="107"/>
        </w:numPr>
        <w:ind w:left="720"/>
        <w:rPr>
          <w:rFonts w:asciiTheme="minorBidi" w:hAnsiTheme="minorBidi" w:cs="Arial"/>
          <w:b/>
          <w:bCs/>
        </w:rPr>
      </w:pPr>
      <w:r>
        <w:rPr>
          <w:rFonts w:asciiTheme="minorBidi" w:hAnsiTheme="minorBidi" w:cs="Arial" w:hint="cs"/>
          <w:rtl/>
        </w:rPr>
        <w:t>שנות ה</w:t>
      </w:r>
      <w:r w:rsidR="00E030BF">
        <w:rPr>
          <w:rFonts w:asciiTheme="minorBidi" w:hAnsiTheme="minorBidi" w:cs="Arial" w:hint="cs"/>
          <w:rtl/>
        </w:rPr>
        <w:t>-</w:t>
      </w:r>
      <w:r>
        <w:rPr>
          <w:rFonts w:asciiTheme="minorBidi" w:hAnsiTheme="minorBidi" w:cs="Arial" w:hint="cs"/>
          <w:rtl/>
        </w:rPr>
        <w:t xml:space="preserve">90 </w:t>
      </w:r>
      <w:r>
        <w:rPr>
          <w:rFonts w:asciiTheme="minorBidi" w:hAnsiTheme="minorBidi" w:cs="Arial"/>
          <w:rtl/>
        </w:rPr>
        <w:t>–</w:t>
      </w:r>
      <w:r>
        <w:rPr>
          <w:rFonts w:asciiTheme="minorBidi" w:hAnsiTheme="minorBidi" w:cs="Arial" w:hint="cs"/>
          <w:rtl/>
        </w:rPr>
        <w:t xml:space="preserve"> </w:t>
      </w:r>
      <w:r w:rsidRPr="00935CE7">
        <w:rPr>
          <w:rFonts w:asciiTheme="minorBidi" w:hAnsiTheme="minorBidi" w:cs="Arial" w:hint="cs"/>
          <w:b/>
          <w:bCs/>
        </w:rPr>
        <w:t>ICTR</w:t>
      </w:r>
      <w:r w:rsidRPr="00935CE7">
        <w:rPr>
          <w:rFonts w:asciiTheme="minorBidi" w:hAnsiTheme="minorBidi" w:cs="Arial"/>
          <w:b/>
          <w:bCs/>
        </w:rPr>
        <w:t>, ICTY</w:t>
      </w:r>
    </w:p>
    <w:p w14:paraId="59333A18" w14:textId="77777777" w:rsidR="00011310" w:rsidRDefault="00011310" w:rsidP="00407A70">
      <w:pPr>
        <w:pStyle w:val="NoSpacing"/>
        <w:numPr>
          <w:ilvl w:val="0"/>
          <w:numId w:val="106"/>
        </w:numPr>
        <w:ind w:left="360"/>
        <w:rPr>
          <w:rFonts w:asciiTheme="minorBidi" w:hAnsiTheme="minorBidi" w:cs="Arial"/>
        </w:rPr>
      </w:pPr>
      <w:r w:rsidRPr="00935CE7">
        <w:rPr>
          <w:rFonts w:asciiTheme="minorBidi" w:hAnsiTheme="minorBidi" w:cs="Arial" w:hint="cs"/>
          <w:b/>
          <w:bCs/>
          <w:rtl/>
        </w:rPr>
        <w:t>בתי דין מעורבים (היברידיים)</w:t>
      </w:r>
      <w:r>
        <w:rPr>
          <w:rFonts w:asciiTheme="minorBidi" w:hAnsiTheme="minorBidi" w:cs="Arial" w:hint="cs"/>
          <w:rtl/>
        </w:rPr>
        <w:t xml:space="preserve"> </w:t>
      </w:r>
      <w:r>
        <w:rPr>
          <w:rFonts w:asciiTheme="minorBidi" w:hAnsiTheme="minorBidi" w:cs="Arial"/>
          <w:rtl/>
        </w:rPr>
        <w:t>–</w:t>
      </w:r>
      <w:r w:rsidR="00935CE7">
        <w:rPr>
          <w:rFonts w:asciiTheme="minorBidi" w:hAnsiTheme="minorBidi" w:cs="Arial" w:hint="cs"/>
          <w:rtl/>
        </w:rPr>
        <w:t xml:space="preserve"> מאז 2000, </w:t>
      </w:r>
      <w:r>
        <w:rPr>
          <w:rFonts w:asciiTheme="minorBidi" w:hAnsiTheme="minorBidi" w:cs="Arial" w:hint="cs"/>
          <w:rtl/>
        </w:rPr>
        <w:t xml:space="preserve">מדובר בבתי דין שכוללים שופטים מעורבים </w:t>
      </w:r>
      <w:r>
        <w:rPr>
          <w:rFonts w:asciiTheme="minorBidi" w:hAnsiTheme="minorBidi" w:cs="Arial"/>
          <w:rtl/>
        </w:rPr>
        <w:t>–</w:t>
      </w:r>
      <w:r w:rsidR="00935CE7">
        <w:rPr>
          <w:rFonts w:asciiTheme="minorBidi" w:hAnsiTheme="minorBidi" w:cs="Arial" w:hint="cs"/>
          <w:rtl/>
        </w:rPr>
        <w:t xml:space="preserve"> שופטים בינ"ל שיושבים לצ</w:t>
      </w:r>
      <w:r>
        <w:rPr>
          <w:rFonts w:asciiTheme="minorBidi" w:hAnsiTheme="minorBidi" w:cs="Arial" w:hint="cs"/>
          <w:rtl/>
        </w:rPr>
        <w:t xml:space="preserve">דם </w:t>
      </w:r>
      <w:r w:rsidR="00935CE7">
        <w:rPr>
          <w:rFonts w:asciiTheme="minorBidi" w:hAnsiTheme="minorBidi" w:cs="Arial" w:hint="cs"/>
          <w:rtl/>
        </w:rPr>
        <w:t>של שופטים מהמדינה הרלוונטית והפשעים הם גם מעורבים:</w:t>
      </w:r>
      <w:r>
        <w:rPr>
          <w:rFonts w:asciiTheme="minorBidi" w:hAnsiTheme="minorBidi" w:cs="Arial" w:hint="cs"/>
          <w:rtl/>
        </w:rPr>
        <w:t xml:space="preserve"> </w:t>
      </w:r>
      <w:r w:rsidRPr="00935CE7">
        <w:rPr>
          <w:rFonts w:asciiTheme="minorBidi" w:hAnsiTheme="minorBidi" w:cs="Arial" w:hint="cs"/>
          <w:b/>
          <w:bCs/>
          <w:rtl/>
        </w:rPr>
        <w:t>בינלאומיים ומדינתיים</w:t>
      </w:r>
      <w:r w:rsidR="00935CE7">
        <w:rPr>
          <w:rFonts w:asciiTheme="minorBidi" w:hAnsiTheme="minorBidi" w:cs="Arial" w:hint="cs"/>
          <w:rtl/>
        </w:rPr>
        <w:t>. דוגמאות לכך:</w:t>
      </w:r>
    </w:p>
    <w:p w14:paraId="1D487E44" w14:textId="77777777" w:rsidR="00011310" w:rsidRDefault="00011310" w:rsidP="00407A70">
      <w:pPr>
        <w:pStyle w:val="NoSpacing"/>
        <w:numPr>
          <w:ilvl w:val="0"/>
          <w:numId w:val="107"/>
        </w:numPr>
        <w:ind w:left="720"/>
        <w:rPr>
          <w:rFonts w:asciiTheme="minorBidi" w:hAnsiTheme="minorBidi" w:cs="Arial"/>
        </w:rPr>
      </w:pPr>
      <w:r>
        <w:rPr>
          <w:rFonts w:asciiTheme="minorBidi" w:hAnsiTheme="minorBidi" w:cs="Arial" w:hint="cs"/>
          <w:rtl/>
        </w:rPr>
        <w:t>מזרח טימור</w:t>
      </w:r>
    </w:p>
    <w:p w14:paraId="0120BE7D" w14:textId="77777777" w:rsidR="00011310" w:rsidRDefault="00011310" w:rsidP="00407A70">
      <w:pPr>
        <w:pStyle w:val="NoSpacing"/>
        <w:numPr>
          <w:ilvl w:val="0"/>
          <w:numId w:val="107"/>
        </w:numPr>
        <w:ind w:left="720"/>
        <w:rPr>
          <w:rFonts w:asciiTheme="minorBidi" w:hAnsiTheme="minorBidi" w:cs="Arial"/>
        </w:rPr>
      </w:pPr>
      <w:r>
        <w:rPr>
          <w:rFonts w:asciiTheme="minorBidi" w:hAnsiTheme="minorBidi" w:cs="Arial" w:hint="cs"/>
          <w:rtl/>
        </w:rPr>
        <w:t>קוסובו</w:t>
      </w:r>
    </w:p>
    <w:p w14:paraId="60387555" w14:textId="77777777" w:rsidR="00011310" w:rsidRDefault="00011310" w:rsidP="00407A70">
      <w:pPr>
        <w:pStyle w:val="NoSpacing"/>
        <w:numPr>
          <w:ilvl w:val="0"/>
          <w:numId w:val="107"/>
        </w:numPr>
        <w:ind w:left="720"/>
        <w:rPr>
          <w:rFonts w:asciiTheme="minorBidi" w:hAnsiTheme="minorBidi" w:cs="Arial"/>
        </w:rPr>
      </w:pPr>
      <w:r>
        <w:rPr>
          <w:rFonts w:asciiTheme="minorBidi" w:hAnsiTheme="minorBidi" w:cs="Arial" w:hint="cs"/>
          <w:rtl/>
        </w:rPr>
        <w:t>בוסניה</w:t>
      </w:r>
    </w:p>
    <w:p w14:paraId="70FA395C" w14:textId="77777777" w:rsidR="00011310" w:rsidRDefault="00011310" w:rsidP="00407A70">
      <w:pPr>
        <w:pStyle w:val="NoSpacing"/>
        <w:numPr>
          <w:ilvl w:val="0"/>
          <w:numId w:val="107"/>
        </w:numPr>
        <w:ind w:left="720"/>
        <w:rPr>
          <w:rFonts w:asciiTheme="minorBidi" w:hAnsiTheme="minorBidi" w:cs="Arial"/>
        </w:rPr>
      </w:pPr>
      <w:r>
        <w:rPr>
          <w:rFonts w:asciiTheme="minorBidi" w:hAnsiTheme="minorBidi" w:cs="Arial" w:hint="cs"/>
          <w:rtl/>
        </w:rPr>
        <w:t>קמבודיה</w:t>
      </w:r>
    </w:p>
    <w:p w14:paraId="4A7770E9" w14:textId="77777777" w:rsidR="00011310" w:rsidRDefault="00011310" w:rsidP="00407A70">
      <w:pPr>
        <w:pStyle w:val="NoSpacing"/>
        <w:numPr>
          <w:ilvl w:val="0"/>
          <w:numId w:val="107"/>
        </w:numPr>
        <w:ind w:left="720"/>
        <w:rPr>
          <w:rFonts w:asciiTheme="minorBidi" w:hAnsiTheme="minorBidi" w:cs="Arial"/>
        </w:rPr>
      </w:pPr>
      <w:r>
        <w:rPr>
          <w:rFonts w:asciiTheme="minorBidi" w:hAnsiTheme="minorBidi" w:cs="Arial" w:hint="cs"/>
          <w:rtl/>
        </w:rPr>
        <w:t>סיירה לאון</w:t>
      </w:r>
    </w:p>
    <w:p w14:paraId="63338976" w14:textId="77777777" w:rsidR="00011310" w:rsidRDefault="00011310" w:rsidP="00011310">
      <w:pPr>
        <w:pStyle w:val="NoSpacing"/>
        <w:rPr>
          <w:rFonts w:asciiTheme="minorBidi" w:hAnsiTheme="minorBidi" w:cs="Arial"/>
          <w:rtl/>
        </w:rPr>
      </w:pPr>
    </w:p>
    <w:p w14:paraId="4B2D6682" w14:textId="77777777" w:rsidR="00011310" w:rsidRPr="00011310" w:rsidRDefault="00011310" w:rsidP="00011310">
      <w:pPr>
        <w:pStyle w:val="NoSpacing"/>
        <w:rPr>
          <w:rFonts w:asciiTheme="minorBidi" w:hAnsiTheme="minorBidi" w:cs="Arial"/>
          <w:u w:val="single"/>
          <w:rtl/>
        </w:rPr>
      </w:pPr>
      <w:r w:rsidRPr="00011310">
        <w:rPr>
          <w:rFonts w:asciiTheme="minorBidi" w:hAnsiTheme="minorBidi" w:cs="Arial"/>
          <w:u w:val="single"/>
          <w:rtl/>
        </w:rPr>
        <w:t>יתרונות</w:t>
      </w:r>
      <w:r w:rsidRPr="00011310">
        <w:rPr>
          <w:rFonts w:asciiTheme="minorBidi" w:hAnsiTheme="minorBidi" w:cs="Arial"/>
          <w:u w:val="single"/>
        </w:rPr>
        <w:t>:</w:t>
      </w:r>
    </w:p>
    <w:p w14:paraId="27C25F9F" w14:textId="77777777" w:rsidR="00011310" w:rsidRPr="00011310" w:rsidRDefault="00011310" w:rsidP="00407A70">
      <w:pPr>
        <w:pStyle w:val="NoSpacing"/>
        <w:numPr>
          <w:ilvl w:val="0"/>
          <w:numId w:val="98"/>
        </w:numPr>
        <w:rPr>
          <w:rFonts w:asciiTheme="minorBidi" w:hAnsiTheme="minorBidi" w:cs="Arial"/>
        </w:rPr>
      </w:pPr>
      <w:r w:rsidRPr="00935CE7">
        <w:rPr>
          <w:rFonts w:asciiTheme="minorBidi" w:hAnsiTheme="minorBidi" w:cs="Arial"/>
          <w:b/>
          <w:bCs/>
          <w:rtl/>
        </w:rPr>
        <w:t>פרוצדורה אפקטיבית</w:t>
      </w:r>
      <w:r w:rsidRPr="00011310">
        <w:rPr>
          <w:rFonts w:asciiTheme="minorBidi" w:hAnsiTheme="minorBidi" w:cs="Arial"/>
          <w:rtl/>
        </w:rPr>
        <w:t xml:space="preserve"> – התאמה לזמן ולמקום</w:t>
      </w:r>
      <w:r>
        <w:rPr>
          <w:rFonts w:asciiTheme="minorBidi" w:hAnsiTheme="minorBidi" w:cs="Arial" w:hint="cs"/>
          <w:rtl/>
        </w:rPr>
        <w:t>. בית הדין בודק את הנושא לעומק</w:t>
      </w:r>
      <w:r w:rsidR="00B11812">
        <w:rPr>
          <w:rFonts w:asciiTheme="minorBidi" w:hAnsiTheme="minorBidi" w:cs="Arial" w:hint="cs"/>
          <w:rtl/>
        </w:rPr>
        <w:t>.</w:t>
      </w:r>
    </w:p>
    <w:p w14:paraId="66DB1ACB" w14:textId="77777777" w:rsidR="00011310" w:rsidRPr="00011310" w:rsidRDefault="00011310" w:rsidP="00407A70">
      <w:pPr>
        <w:pStyle w:val="NoSpacing"/>
        <w:numPr>
          <w:ilvl w:val="0"/>
          <w:numId w:val="98"/>
        </w:numPr>
        <w:rPr>
          <w:rFonts w:asciiTheme="minorBidi" w:hAnsiTheme="minorBidi" w:cs="Arial"/>
        </w:rPr>
      </w:pPr>
      <w:r w:rsidRPr="00935CE7">
        <w:rPr>
          <w:rFonts w:asciiTheme="minorBidi" w:hAnsiTheme="minorBidi" w:cs="Arial"/>
          <w:b/>
          <w:bCs/>
          <w:rtl/>
        </w:rPr>
        <w:t>מסר של מאבק בינ"ל בפשעים בינ"ל</w:t>
      </w:r>
      <w:r w:rsidRPr="00011310">
        <w:rPr>
          <w:rFonts w:asciiTheme="minorBidi" w:hAnsiTheme="minorBidi" w:cs="Arial"/>
          <w:rtl/>
        </w:rPr>
        <w:t xml:space="preserve"> – הקהילה הבינ"ל </w:t>
      </w:r>
      <w:r>
        <w:rPr>
          <w:rFonts w:asciiTheme="minorBidi" w:hAnsiTheme="minorBidi" w:cs="Arial" w:hint="cs"/>
          <w:rtl/>
        </w:rPr>
        <w:t>מתגייסת ו</w:t>
      </w:r>
      <w:r w:rsidRPr="00011310">
        <w:rPr>
          <w:rFonts w:asciiTheme="minorBidi" w:hAnsiTheme="minorBidi" w:cs="Arial"/>
          <w:rtl/>
        </w:rPr>
        <w:t>מממנת בתי דין אלו וזה מראה על החשיבות שיש למאבק</w:t>
      </w:r>
      <w:r>
        <w:rPr>
          <w:rFonts w:asciiTheme="minorBidi" w:hAnsiTheme="minorBidi" w:cs="Arial" w:hint="cs"/>
          <w:rtl/>
        </w:rPr>
        <w:t>.</w:t>
      </w:r>
    </w:p>
    <w:p w14:paraId="7E9FDB3F" w14:textId="77777777" w:rsidR="00011310" w:rsidRPr="00011310" w:rsidRDefault="00011310" w:rsidP="00407A70">
      <w:pPr>
        <w:pStyle w:val="NoSpacing"/>
        <w:numPr>
          <w:ilvl w:val="0"/>
          <w:numId w:val="98"/>
        </w:numPr>
        <w:rPr>
          <w:rFonts w:asciiTheme="minorBidi" w:hAnsiTheme="minorBidi" w:cs="Arial"/>
        </w:rPr>
      </w:pPr>
      <w:r w:rsidRPr="00935CE7">
        <w:rPr>
          <w:rFonts w:asciiTheme="minorBidi" w:hAnsiTheme="minorBidi" w:cs="Arial"/>
          <w:b/>
          <w:bCs/>
          <w:rtl/>
        </w:rPr>
        <w:t>תרומה לפיתוח המשב"ל הפלילי</w:t>
      </w:r>
      <w:r w:rsidRPr="00011310">
        <w:rPr>
          <w:rFonts w:asciiTheme="minorBidi" w:hAnsiTheme="minorBidi" w:cs="Arial"/>
          <w:rtl/>
        </w:rPr>
        <w:t xml:space="preserve"> – ובתוך כך גם פיתוח דיני הלחימה</w:t>
      </w:r>
      <w:r>
        <w:rPr>
          <w:rFonts w:asciiTheme="minorBidi" w:hAnsiTheme="minorBidi" w:cs="Arial" w:hint="cs"/>
          <w:rtl/>
        </w:rPr>
        <w:t xml:space="preserve"> (כמו ה</w:t>
      </w:r>
      <w:r w:rsidR="00935CE7">
        <w:rPr>
          <w:rFonts w:asciiTheme="minorBidi" w:hAnsiTheme="minorBidi" w:cs="Arial" w:hint="cs"/>
          <w:rtl/>
        </w:rPr>
        <w:t>-</w:t>
      </w:r>
      <w:r w:rsidRPr="00935CE7">
        <w:rPr>
          <w:rFonts w:asciiTheme="minorBidi" w:hAnsiTheme="minorBidi" w:cs="Arial" w:hint="cs"/>
          <w:b/>
          <w:bCs/>
        </w:rPr>
        <w:t>ICTY</w:t>
      </w:r>
      <w:r w:rsidRPr="00935CE7">
        <w:rPr>
          <w:rFonts w:asciiTheme="minorBidi" w:hAnsiTheme="minorBidi" w:cs="Arial" w:hint="cs"/>
          <w:b/>
          <w:bCs/>
          <w:rtl/>
        </w:rPr>
        <w:t xml:space="preserve"> </w:t>
      </w:r>
      <w:r>
        <w:rPr>
          <w:rFonts w:asciiTheme="minorBidi" w:hAnsiTheme="minorBidi" w:cs="Arial" w:hint="cs"/>
          <w:rtl/>
        </w:rPr>
        <w:t>שהלכותיו תרמו מאוד לפיתוח המשב"ל הפלילי)</w:t>
      </w:r>
      <w:r w:rsidR="00B11812">
        <w:rPr>
          <w:rFonts w:asciiTheme="minorBidi" w:hAnsiTheme="minorBidi" w:cs="Arial" w:hint="cs"/>
          <w:rtl/>
        </w:rPr>
        <w:t>.</w:t>
      </w:r>
    </w:p>
    <w:p w14:paraId="55AB099B" w14:textId="77777777" w:rsidR="00011310" w:rsidRDefault="00011310" w:rsidP="00011310">
      <w:pPr>
        <w:pStyle w:val="NoSpacing"/>
        <w:rPr>
          <w:rFonts w:asciiTheme="minorBidi" w:hAnsiTheme="minorBidi" w:cs="Arial"/>
          <w:u w:val="single"/>
          <w:rtl/>
        </w:rPr>
      </w:pPr>
    </w:p>
    <w:p w14:paraId="1D9C53C1" w14:textId="77777777" w:rsidR="00011310" w:rsidRPr="00011310" w:rsidRDefault="00011310" w:rsidP="00011310">
      <w:pPr>
        <w:pStyle w:val="NoSpacing"/>
        <w:rPr>
          <w:rFonts w:asciiTheme="minorBidi" w:hAnsiTheme="minorBidi" w:cs="Arial"/>
          <w:u w:val="single"/>
          <w:rtl/>
        </w:rPr>
      </w:pPr>
      <w:r w:rsidRPr="00011310">
        <w:rPr>
          <w:rFonts w:asciiTheme="minorBidi" w:hAnsiTheme="minorBidi" w:cs="Arial"/>
          <w:u w:val="single"/>
          <w:rtl/>
        </w:rPr>
        <w:t>חסרונות</w:t>
      </w:r>
      <w:r w:rsidRPr="00011310">
        <w:rPr>
          <w:rFonts w:asciiTheme="minorBidi" w:hAnsiTheme="minorBidi" w:cs="Arial"/>
          <w:u w:val="single"/>
        </w:rPr>
        <w:t>:</w:t>
      </w:r>
    </w:p>
    <w:p w14:paraId="1145E1CB" w14:textId="77777777" w:rsidR="00011310" w:rsidRPr="00011310" w:rsidRDefault="00011310" w:rsidP="00407A70">
      <w:pPr>
        <w:pStyle w:val="NoSpacing"/>
        <w:numPr>
          <w:ilvl w:val="0"/>
          <w:numId w:val="110"/>
        </w:numPr>
        <w:rPr>
          <w:rFonts w:asciiTheme="minorBidi" w:hAnsiTheme="minorBidi" w:cs="Arial"/>
        </w:rPr>
      </w:pPr>
      <w:r w:rsidRPr="00935CE7">
        <w:rPr>
          <w:rFonts w:asciiTheme="minorBidi" w:hAnsiTheme="minorBidi" w:cs="Arial"/>
          <w:b/>
          <w:bCs/>
          <w:rtl/>
        </w:rPr>
        <w:t>התמקדות במדינות מסוימות</w:t>
      </w:r>
      <w:r w:rsidRPr="00011310">
        <w:rPr>
          <w:rFonts w:asciiTheme="minorBidi" w:hAnsiTheme="minorBidi" w:cs="Arial"/>
          <w:rtl/>
        </w:rPr>
        <w:t xml:space="preserve"> – </w:t>
      </w:r>
      <w:r w:rsidRPr="00011310">
        <w:rPr>
          <w:rFonts w:asciiTheme="minorBidi" w:hAnsiTheme="minorBidi" w:cs="Arial"/>
          <w:b/>
          <w:bCs/>
          <w:rtl/>
        </w:rPr>
        <w:t>צדק סלקטיבי</w:t>
      </w:r>
      <w:r w:rsidRPr="00011310">
        <w:rPr>
          <w:rFonts w:asciiTheme="minorBidi" w:hAnsiTheme="minorBidi" w:cs="Arial"/>
          <w:rtl/>
        </w:rPr>
        <w:t xml:space="preserve"> (למה הקי</w:t>
      </w:r>
      <w:r>
        <w:rPr>
          <w:rFonts w:asciiTheme="minorBidi" w:hAnsiTheme="minorBidi" w:cs="Arial"/>
          <w:rtl/>
        </w:rPr>
        <w:t>מו לרואנדה בית דין, אבל לא לסוד</w:t>
      </w:r>
      <w:r>
        <w:rPr>
          <w:rFonts w:asciiTheme="minorBidi" w:hAnsiTheme="minorBidi" w:cs="Arial" w:hint="cs"/>
          <w:rtl/>
        </w:rPr>
        <w:t>ן? למה סיירה לאון ולא גאורגיה?)</w:t>
      </w:r>
      <w:r w:rsidR="00B11812">
        <w:rPr>
          <w:rFonts w:asciiTheme="minorBidi" w:hAnsiTheme="minorBidi" w:cs="Arial" w:hint="cs"/>
          <w:rtl/>
        </w:rPr>
        <w:t>.</w:t>
      </w:r>
    </w:p>
    <w:p w14:paraId="40F3D195" w14:textId="77777777" w:rsidR="00011310" w:rsidRPr="00011310" w:rsidRDefault="00011310" w:rsidP="00407A70">
      <w:pPr>
        <w:pStyle w:val="NoSpacing"/>
        <w:numPr>
          <w:ilvl w:val="0"/>
          <w:numId w:val="110"/>
        </w:numPr>
        <w:rPr>
          <w:rFonts w:asciiTheme="minorBidi" w:hAnsiTheme="minorBidi" w:cs="Arial"/>
        </w:rPr>
      </w:pPr>
      <w:r w:rsidRPr="00935CE7">
        <w:rPr>
          <w:rFonts w:asciiTheme="minorBidi" w:hAnsiTheme="minorBidi" w:cs="Arial"/>
          <w:b/>
          <w:bCs/>
          <w:rtl/>
        </w:rPr>
        <w:t>טיפול רטרואקטיבי בהפרות</w:t>
      </w:r>
      <w:r w:rsidRPr="00011310">
        <w:rPr>
          <w:rFonts w:asciiTheme="minorBidi" w:hAnsiTheme="minorBidi" w:cs="Arial"/>
          <w:rtl/>
        </w:rPr>
        <w:t xml:space="preserve"> – </w:t>
      </w:r>
      <w:r w:rsidRPr="00011310">
        <w:rPr>
          <w:rFonts w:asciiTheme="minorBidi" w:hAnsiTheme="minorBidi" w:cs="Arial"/>
          <w:b/>
          <w:bCs/>
          <w:rtl/>
        </w:rPr>
        <w:t>אין הרתעה בזמן</w:t>
      </w:r>
      <w:r w:rsidRPr="00011310">
        <w:rPr>
          <w:rFonts w:asciiTheme="minorBidi" w:hAnsiTheme="minorBidi" w:cs="Arial"/>
          <w:rtl/>
        </w:rPr>
        <w:t xml:space="preserve"> אמת כי הקמת בית הדין היא אחרי שנעשו חלק גדול מהפשעים</w:t>
      </w:r>
      <w:r>
        <w:rPr>
          <w:rFonts w:asciiTheme="minorBidi" w:hAnsiTheme="minorBidi" w:cs="Arial" w:hint="cs"/>
          <w:rtl/>
        </w:rPr>
        <w:t>.</w:t>
      </w:r>
    </w:p>
    <w:p w14:paraId="64BC1ABE" w14:textId="77777777" w:rsidR="00011310" w:rsidRPr="00011310" w:rsidRDefault="00011310" w:rsidP="00407A70">
      <w:pPr>
        <w:pStyle w:val="NoSpacing"/>
        <w:numPr>
          <w:ilvl w:val="0"/>
          <w:numId w:val="110"/>
        </w:numPr>
        <w:rPr>
          <w:rFonts w:asciiTheme="minorBidi" w:hAnsiTheme="minorBidi" w:cs="Arial"/>
        </w:rPr>
      </w:pPr>
      <w:r w:rsidRPr="00935CE7">
        <w:rPr>
          <w:rFonts w:asciiTheme="minorBidi" w:hAnsiTheme="minorBidi" w:cs="Arial"/>
          <w:b/>
          <w:bCs/>
          <w:rtl/>
        </w:rPr>
        <w:t>עלות אדירה</w:t>
      </w:r>
      <w:r w:rsidRPr="00011310">
        <w:rPr>
          <w:rFonts w:asciiTheme="minorBidi" w:hAnsiTheme="minorBidi" w:cs="Arial"/>
          <w:rtl/>
        </w:rPr>
        <w:t xml:space="preserve"> – לצורך העניין ה</w:t>
      </w:r>
      <w:r w:rsidRPr="00935CE7">
        <w:rPr>
          <w:rFonts w:asciiTheme="minorBidi" w:hAnsiTheme="minorBidi" w:cs="Arial"/>
          <w:b/>
          <w:bCs/>
        </w:rPr>
        <w:t xml:space="preserve"> ICTY</w:t>
      </w:r>
      <w:r w:rsidRPr="00011310">
        <w:rPr>
          <w:rFonts w:asciiTheme="minorBidi" w:hAnsiTheme="minorBidi" w:cs="Arial"/>
        </w:rPr>
        <w:t xml:space="preserve"> </w:t>
      </w:r>
      <w:r w:rsidRPr="00011310">
        <w:rPr>
          <w:rFonts w:asciiTheme="minorBidi" w:hAnsiTheme="minorBidi" w:cs="Arial"/>
          <w:rtl/>
        </w:rPr>
        <w:t>וה</w:t>
      </w:r>
      <w:r w:rsidRPr="00011310">
        <w:rPr>
          <w:rFonts w:asciiTheme="minorBidi" w:hAnsiTheme="minorBidi" w:cs="Arial"/>
        </w:rPr>
        <w:t>-</w:t>
      </w:r>
      <w:r>
        <w:rPr>
          <w:rFonts w:asciiTheme="minorBidi" w:hAnsiTheme="minorBidi" w:cs="Arial"/>
        </w:rPr>
        <w:t xml:space="preserve"> </w:t>
      </w:r>
      <w:r w:rsidRPr="00935CE7">
        <w:rPr>
          <w:rFonts w:asciiTheme="minorBidi" w:hAnsiTheme="minorBidi" w:cs="Arial"/>
          <w:b/>
          <w:bCs/>
        </w:rPr>
        <w:t>ICTR</w:t>
      </w:r>
      <w:r>
        <w:rPr>
          <w:rFonts w:asciiTheme="minorBidi" w:hAnsiTheme="minorBidi" w:cs="Arial" w:hint="cs"/>
          <w:rtl/>
        </w:rPr>
        <w:t xml:space="preserve"> </w:t>
      </w:r>
      <w:r w:rsidRPr="00011310">
        <w:rPr>
          <w:rFonts w:asciiTheme="minorBidi" w:hAnsiTheme="minorBidi" w:cs="Arial"/>
          <w:rtl/>
        </w:rPr>
        <w:t xml:space="preserve">במהלך 20 שנים הם דנו בערך ב-200 כתבי אישום, ועלו </w:t>
      </w:r>
      <w:r w:rsidRPr="00011310">
        <w:rPr>
          <w:rFonts w:asciiTheme="minorBidi" w:hAnsiTheme="minorBidi" w:cs="Arial"/>
          <w:b/>
          <w:bCs/>
          <w:rtl/>
        </w:rPr>
        <w:t>2 מיליארד $</w:t>
      </w:r>
      <w:r w:rsidRPr="00011310">
        <w:rPr>
          <w:rFonts w:asciiTheme="minorBidi" w:hAnsiTheme="minorBidi" w:cs="Arial"/>
          <w:b/>
          <w:bCs/>
        </w:rPr>
        <w:t>.</w:t>
      </w:r>
    </w:p>
    <w:p w14:paraId="1F5ACE28" w14:textId="77777777" w:rsidR="00011310" w:rsidRDefault="00011310" w:rsidP="00011310">
      <w:pPr>
        <w:pStyle w:val="NoSpacing"/>
        <w:rPr>
          <w:rFonts w:asciiTheme="minorBidi" w:hAnsiTheme="minorBidi" w:cs="Arial"/>
          <w:rtl/>
        </w:rPr>
      </w:pPr>
      <w:r w:rsidRPr="00011310">
        <w:rPr>
          <w:rFonts w:asciiTheme="minorBidi" w:hAnsiTheme="minorBidi" w:cs="Arial" w:hint="cs"/>
          <w:rtl/>
        </w:rPr>
        <w:t xml:space="preserve">על רקע זה הקהילה הבינלאומית מגיעה למסקנה שהדרך היא לפעול דרך </w:t>
      </w:r>
      <w:r w:rsidRPr="00935CE7">
        <w:rPr>
          <w:rFonts w:asciiTheme="minorBidi" w:hAnsiTheme="minorBidi" w:cs="Arial" w:hint="cs"/>
          <w:b/>
          <w:bCs/>
          <w:rtl/>
        </w:rPr>
        <w:t>בית דין בינ"ל קבוע</w:t>
      </w:r>
      <w:r w:rsidR="005C66EA">
        <w:rPr>
          <w:rFonts w:asciiTheme="minorBidi" w:hAnsiTheme="minorBidi" w:cs="Arial" w:hint="cs"/>
          <w:rtl/>
        </w:rPr>
        <w:t>.</w:t>
      </w:r>
    </w:p>
    <w:p w14:paraId="79A393EB" w14:textId="77777777" w:rsidR="00935CE7" w:rsidRPr="00011310" w:rsidRDefault="00935CE7" w:rsidP="00011310">
      <w:pPr>
        <w:pStyle w:val="NoSpacing"/>
        <w:rPr>
          <w:rFonts w:asciiTheme="minorBidi" w:hAnsiTheme="minorBidi" w:cs="Arial"/>
          <w:rtl/>
        </w:rPr>
      </w:pPr>
    </w:p>
    <w:p w14:paraId="136E91D7" w14:textId="77777777" w:rsidR="00011310" w:rsidRPr="00011310" w:rsidRDefault="00011310" w:rsidP="00935CE7">
      <w:pPr>
        <w:pStyle w:val="NoSpacing"/>
        <w:outlineLvl w:val="1"/>
        <w:rPr>
          <w:rFonts w:asciiTheme="minorBidi" w:hAnsiTheme="minorBidi" w:cs="Arial"/>
          <w:b/>
          <w:bCs/>
          <w:u w:val="single"/>
          <w:rtl/>
        </w:rPr>
      </w:pPr>
      <w:bookmarkStart w:id="47" w:name="_Toc506936386"/>
      <w:r w:rsidRPr="00935CE7">
        <w:rPr>
          <w:rFonts w:asciiTheme="minorBidi" w:hAnsiTheme="minorBidi" w:cs="Arial"/>
          <w:b/>
          <w:bCs/>
          <w:highlight w:val="yellow"/>
          <w:u w:val="single"/>
          <w:rtl/>
        </w:rPr>
        <w:t>בית הדין הפלילי הבינלאומי</w:t>
      </w:r>
      <w:r w:rsidR="00935CE7" w:rsidRPr="00935CE7">
        <w:rPr>
          <w:rFonts w:asciiTheme="minorBidi" w:hAnsiTheme="minorBidi" w:cs="Arial" w:hint="cs"/>
          <w:b/>
          <w:bCs/>
          <w:highlight w:val="yellow"/>
          <w:u w:val="single"/>
          <w:rtl/>
        </w:rPr>
        <w:t xml:space="preserve"> </w:t>
      </w:r>
      <w:r w:rsidR="00935CE7" w:rsidRPr="00935CE7">
        <w:rPr>
          <w:rFonts w:asciiTheme="minorBidi" w:hAnsiTheme="minorBidi" w:cs="Arial"/>
          <w:b/>
          <w:bCs/>
          <w:highlight w:val="yellow"/>
          <w:u w:val="single"/>
        </w:rPr>
        <w:t>(ICC)</w:t>
      </w:r>
      <w:r w:rsidR="00935CE7" w:rsidRPr="00935CE7">
        <w:rPr>
          <w:rFonts w:asciiTheme="minorBidi" w:hAnsiTheme="minorBidi" w:cs="Arial" w:hint="cs"/>
          <w:b/>
          <w:bCs/>
          <w:highlight w:val="yellow"/>
          <w:u w:val="single"/>
          <w:rtl/>
        </w:rPr>
        <w:t>:</w:t>
      </w:r>
      <w:bookmarkEnd w:id="47"/>
    </w:p>
    <w:p w14:paraId="13DD9523" w14:textId="77777777" w:rsidR="00011310" w:rsidRPr="00935CE7" w:rsidRDefault="00011310" w:rsidP="005C66EA">
      <w:pPr>
        <w:pStyle w:val="NoSpacing"/>
        <w:rPr>
          <w:rFonts w:asciiTheme="minorBidi" w:hAnsiTheme="minorBidi" w:cs="Arial"/>
          <w:color w:val="A5A5A5" w:themeColor="accent3"/>
          <w:rtl/>
        </w:rPr>
      </w:pPr>
      <w:r w:rsidRPr="00011310">
        <w:rPr>
          <w:rFonts w:asciiTheme="minorBidi" w:hAnsiTheme="minorBidi" w:cs="Arial"/>
          <w:rtl/>
        </w:rPr>
        <w:t>נוסד מכוח חוקת רומא שגובשה ב1998 אבל נכנסה לתוקף רק ב</w:t>
      </w:r>
      <w:r w:rsidR="005C66EA">
        <w:rPr>
          <w:rFonts w:asciiTheme="minorBidi" w:hAnsiTheme="minorBidi" w:cs="Arial" w:hint="cs"/>
          <w:rtl/>
        </w:rPr>
        <w:t>1 ב</w:t>
      </w:r>
      <w:r w:rsidRPr="00011310">
        <w:rPr>
          <w:rFonts w:asciiTheme="minorBidi" w:hAnsiTheme="minorBidi" w:cs="Arial"/>
          <w:rtl/>
        </w:rPr>
        <w:t>יולי 2002 (אח</w:t>
      </w:r>
      <w:r w:rsidR="00935CE7">
        <w:rPr>
          <w:rFonts w:asciiTheme="minorBidi" w:hAnsiTheme="minorBidi" w:cs="Arial"/>
          <w:rtl/>
        </w:rPr>
        <w:t>רי שהמספר הנדרש של מדינות אכן א</w:t>
      </w:r>
      <w:r w:rsidRPr="00011310">
        <w:rPr>
          <w:rFonts w:asciiTheme="minorBidi" w:hAnsiTheme="minorBidi" w:cs="Arial"/>
          <w:rtl/>
        </w:rPr>
        <w:t>שררו). בית הדין יושב בהאג, וחברות בו 12</w:t>
      </w:r>
      <w:r w:rsidR="005C66EA">
        <w:rPr>
          <w:rFonts w:asciiTheme="minorBidi" w:hAnsiTheme="minorBidi" w:cs="Arial" w:hint="cs"/>
          <w:rtl/>
        </w:rPr>
        <w:t>3</w:t>
      </w:r>
      <w:r w:rsidRPr="00011310">
        <w:rPr>
          <w:rFonts w:asciiTheme="minorBidi" w:hAnsiTheme="minorBidi" w:cs="Arial"/>
          <w:rtl/>
        </w:rPr>
        <w:t xml:space="preserve"> מדינות נכון להיום </w:t>
      </w:r>
      <w:r w:rsidRPr="00935CE7">
        <w:rPr>
          <w:rFonts w:asciiTheme="minorBidi" w:hAnsiTheme="minorBidi" w:cs="Arial"/>
          <w:color w:val="A5A5A5" w:themeColor="accent3"/>
          <w:rtl/>
        </w:rPr>
        <w:t>(ישראל וארה"ב חתמו במקור על חוקת רומא אבל לא אשררו ואף משכו את חתימתן, ולכן אינן חברות בבית הדין</w:t>
      </w:r>
      <w:r w:rsidR="00BF0FC7" w:rsidRPr="00935CE7">
        <w:rPr>
          <w:rFonts w:asciiTheme="minorBidi" w:hAnsiTheme="minorBidi" w:cs="Arial" w:hint="cs"/>
          <w:color w:val="A5A5A5" w:themeColor="accent3"/>
          <w:rtl/>
        </w:rPr>
        <w:t xml:space="preserve">. ישראל וארה"ב לקחו חלק פעיל בניסוח האמנה </w:t>
      </w:r>
      <w:r w:rsidR="00BF0FC7" w:rsidRPr="00935CE7">
        <w:rPr>
          <w:rFonts w:asciiTheme="minorBidi" w:hAnsiTheme="minorBidi" w:cs="Arial"/>
          <w:color w:val="A5A5A5" w:themeColor="accent3"/>
          <w:rtl/>
        </w:rPr>
        <w:t>–</w:t>
      </w:r>
      <w:r w:rsidR="00BF0FC7" w:rsidRPr="00935CE7">
        <w:rPr>
          <w:rFonts w:asciiTheme="minorBidi" w:hAnsiTheme="minorBidi" w:cs="Arial" w:hint="cs"/>
          <w:color w:val="A5A5A5" w:themeColor="accent3"/>
          <w:rtl/>
        </w:rPr>
        <w:t xml:space="preserve"> אבל ארה"ב החליטה שהיא לא מצטרפת, וישראל עשתה בדיוק אותו הדבר)</w:t>
      </w:r>
    </w:p>
    <w:p w14:paraId="36AF23C0" w14:textId="77777777" w:rsidR="00367FEF" w:rsidRDefault="00367FEF" w:rsidP="00011310">
      <w:pPr>
        <w:pStyle w:val="NoSpacing"/>
        <w:rPr>
          <w:rFonts w:asciiTheme="minorBidi" w:hAnsiTheme="minorBidi" w:cs="Arial"/>
          <w:u w:val="single"/>
          <w:rtl/>
        </w:rPr>
      </w:pPr>
    </w:p>
    <w:p w14:paraId="77FB53E3" w14:textId="77777777" w:rsidR="00011310" w:rsidRPr="00011310" w:rsidRDefault="00011310" w:rsidP="00011310">
      <w:pPr>
        <w:pStyle w:val="NoSpacing"/>
        <w:rPr>
          <w:rFonts w:asciiTheme="minorBidi" w:hAnsiTheme="minorBidi" w:cs="Arial"/>
          <w:u w:val="single"/>
          <w:rtl/>
        </w:rPr>
      </w:pPr>
      <w:r w:rsidRPr="00011310">
        <w:rPr>
          <w:rFonts w:asciiTheme="minorBidi" w:hAnsiTheme="minorBidi" w:cs="Arial"/>
          <w:u w:val="single"/>
          <w:rtl/>
        </w:rPr>
        <w:t>כדי שבית הדין יוכל להפעיל סמכות שיפוט נדרש אחד מאלה</w:t>
      </w:r>
      <w:r w:rsidRPr="00011310">
        <w:rPr>
          <w:rFonts w:asciiTheme="minorBidi" w:hAnsiTheme="minorBidi" w:cs="Arial"/>
          <w:u w:val="single"/>
        </w:rPr>
        <w:t>:</w:t>
      </w:r>
    </w:p>
    <w:p w14:paraId="7FCE352E" w14:textId="77777777" w:rsidR="00011310" w:rsidRPr="004968A7" w:rsidRDefault="00011310" w:rsidP="00407A70">
      <w:pPr>
        <w:pStyle w:val="NoSpacing"/>
        <w:numPr>
          <w:ilvl w:val="0"/>
          <w:numId w:val="108"/>
        </w:numPr>
        <w:rPr>
          <w:rFonts w:asciiTheme="minorBidi" w:hAnsiTheme="minorBidi" w:cs="Arial"/>
        </w:rPr>
      </w:pPr>
      <w:r w:rsidRPr="00935CE7">
        <w:rPr>
          <w:rFonts w:asciiTheme="minorBidi" w:hAnsiTheme="minorBidi" w:cs="Arial"/>
          <w:b/>
          <w:bCs/>
          <w:rtl/>
        </w:rPr>
        <w:t xml:space="preserve">המדינה </w:t>
      </w:r>
      <w:r w:rsidR="00264789" w:rsidRPr="00935CE7">
        <w:rPr>
          <w:rFonts w:asciiTheme="minorBidi" w:hAnsiTheme="minorBidi" w:cs="Arial" w:hint="cs"/>
          <w:b/>
          <w:bCs/>
          <w:rtl/>
        </w:rPr>
        <w:t>ש</w:t>
      </w:r>
      <w:r w:rsidRPr="00935CE7">
        <w:rPr>
          <w:rFonts w:asciiTheme="minorBidi" w:hAnsiTheme="minorBidi" w:cs="Arial"/>
          <w:b/>
          <w:bCs/>
          <w:rtl/>
        </w:rPr>
        <w:t>בש</w:t>
      </w:r>
      <w:r w:rsidR="00264789" w:rsidRPr="00935CE7">
        <w:rPr>
          <w:rFonts w:asciiTheme="minorBidi" w:hAnsiTheme="minorBidi" w:cs="Arial"/>
          <w:b/>
          <w:bCs/>
          <w:rtl/>
        </w:rPr>
        <w:t>טחה בוצעה העבירה – הינה צד לחוק</w:t>
      </w:r>
      <w:r w:rsidR="00264789" w:rsidRPr="00935CE7">
        <w:rPr>
          <w:rFonts w:asciiTheme="minorBidi" w:hAnsiTheme="minorBidi" w:cs="Arial" w:hint="cs"/>
          <w:b/>
          <w:bCs/>
          <w:rtl/>
        </w:rPr>
        <w:t>ת רומא</w:t>
      </w:r>
      <w:r w:rsidRPr="00935CE7">
        <w:rPr>
          <w:rFonts w:asciiTheme="minorBidi" w:hAnsiTheme="minorBidi" w:cs="Arial"/>
          <w:b/>
          <w:bCs/>
          <w:rtl/>
        </w:rPr>
        <w:t>, או נתנה הסכמה אד-הוק</w:t>
      </w:r>
      <w:r w:rsidR="00264789">
        <w:rPr>
          <w:rFonts w:asciiTheme="minorBidi" w:hAnsiTheme="minorBidi" w:cs="Arial" w:hint="cs"/>
          <w:rtl/>
        </w:rPr>
        <w:t>. למעשה גם מדינה שהיא לא צד יכולה להסמיך את בית הדין לדון.</w:t>
      </w:r>
      <w:r w:rsidRPr="00011310">
        <w:rPr>
          <w:rFonts w:asciiTheme="minorBidi" w:hAnsiTheme="minorBidi" w:cs="Arial"/>
          <w:rtl/>
        </w:rPr>
        <w:t xml:space="preserve"> </w:t>
      </w:r>
      <w:r w:rsidRPr="004968A7">
        <w:rPr>
          <w:rFonts w:asciiTheme="minorBidi" w:hAnsiTheme="minorBidi" w:cs="Arial"/>
          <w:rtl/>
        </w:rPr>
        <w:t>(ב</w:t>
      </w:r>
      <w:r w:rsidR="00B11812">
        <w:rPr>
          <w:rFonts w:asciiTheme="minorBidi" w:hAnsiTheme="minorBidi" w:cs="Arial" w:hint="cs"/>
          <w:rtl/>
        </w:rPr>
        <w:t>-</w:t>
      </w:r>
      <w:r w:rsidRPr="004968A7">
        <w:rPr>
          <w:rFonts w:asciiTheme="minorBidi" w:hAnsiTheme="minorBidi" w:cs="Arial"/>
          <w:rtl/>
        </w:rPr>
        <w:t>2009 אחרי מבצע עופרת יצוקה, הרשות הפלסטינית עושה מהלך ביחס לבית הדין ומבקשת לתת סמכות אד-הוק לבית הדין ביחס לאירועים של עופרת יצוקה</w:t>
      </w:r>
      <w:r w:rsidR="004968A7">
        <w:rPr>
          <w:rFonts w:asciiTheme="minorBidi" w:hAnsiTheme="minorBidi" w:cs="Arial" w:hint="cs"/>
          <w:rtl/>
        </w:rPr>
        <w:t xml:space="preserve"> </w:t>
      </w:r>
      <w:r w:rsidR="004968A7" w:rsidRPr="00935CE7">
        <w:rPr>
          <w:rFonts w:asciiTheme="minorBidi" w:hAnsiTheme="minorBidi" w:cs="Arial"/>
          <w:color w:val="A5A5A5" w:themeColor="accent3"/>
          <w:rtl/>
        </w:rPr>
        <w:t>–</w:t>
      </w:r>
      <w:r w:rsidR="004968A7" w:rsidRPr="00935CE7">
        <w:rPr>
          <w:rFonts w:asciiTheme="minorBidi" w:hAnsiTheme="minorBidi" w:cs="Arial" w:hint="cs"/>
          <w:color w:val="A5A5A5" w:themeColor="accent3"/>
          <w:rtl/>
        </w:rPr>
        <w:t xml:space="preserve"> יורחב בשבוע הבא</w:t>
      </w:r>
      <w:r w:rsidR="004968A7" w:rsidRPr="004968A7">
        <w:rPr>
          <w:rFonts w:asciiTheme="minorBidi" w:hAnsiTheme="minorBidi" w:cs="Arial" w:hint="cs"/>
          <w:rtl/>
        </w:rPr>
        <w:t>)</w:t>
      </w:r>
      <w:r w:rsidR="00B11812">
        <w:rPr>
          <w:rFonts w:asciiTheme="minorBidi" w:hAnsiTheme="minorBidi" w:cs="Arial" w:hint="cs"/>
          <w:rtl/>
        </w:rPr>
        <w:t>.</w:t>
      </w:r>
    </w:p>
    <w:p w14:paraId="24DB2085" w14:textId="77777777" w:rsidR="00011310" w:rsidRPr="00011310" w:rsidRDefault="00011310" w:rsidP="00407A70">
      <w:pPr>
        <w:pStyle w:val="NoSpacing"/>
        <w:numPr>
          <w:ilvl w:val="0"/>
          <w:numId w:val="108"/>
        </w:numPr>
        <w:rPr>
          <w:rFonts w:asciiTheme="minorBidi" w:hAnsiTheme="minorBidi" w:cs="Arial"/>
        </w:rPr>
      </w:pPr>
      <w:r w:rsidRPr="00935CE7">
        <w:rPr>
          <w:rFonts w:asciiTheme="minorBidi" w:hAnsiTheme="minorBidi" w:cs="Arial"/>
          <w:b/>
          <w:bCs/>
          <w:rtl/>
        </w:rPr>
        <w:t xml:space="preserve">מדינת האזרחות של הנאשם – הינה צד לחוקה או </w:t>
      </w:r>
      <w:r w:rsidR="004968A7" w:rsidRPr="00935CE7">
        <w:rPr>
          <w:rFonts w:asciiTheme="minorBidi" w:hAnsiTheme="minorBidi" w:cs="Arial" w:hint="cs"/>
          <w:b/>
          <w:bCs/>
          <w:rtl/>
        </w:rPr>
        <w:t>ש</w:t>
      </w:r>
      <w:r w:rsidRPr="00935CE7">
        <w:rPr>
          <w:rFonts w:asciiTheme="minorBidi" w:hAnsiTheme="minorBidi" w:cs="Arial"/>
          <w:b/>
          <w:bCs/>
          <w:rtl/>
        </w:rPr>
        <w:t>נתנה הסכמה אד-הוק</w:t>
      </w:r>
      <w:r w:rsidR="004968A7">
        <w:rPr>
          <w:rFonts w:asciiTheme="minorBidi" w:hAnsiTheme="minorBidi" w:cs="Arial" w:hint="cs"/>
          <w:rtl/>
        </w:rPr>
        <w:t>.</w:t>
      </w:r>
    </w:p>
    <w:p w14:paraId="057B5D12" w14:textId="77777777" w:rsidR="00011310" w:rsidRDefault="00011310" w:rsidP="00407A70">
      <w:pPr>
        <w:pStyle w:val="NoSpacing"/>
        <w:numPr>
          <w:ilvl w:val="0"/>
          <w:numId w:val="108"/>
        </w:numPr>
        <w:rPr>
          <w:rFonts w:asciiTheme="minorBidi" w:hAnsiTheme="minorBidi" w:cs="Arial"/>
        </w:rPr>
      </w:pPr>
      <w:r w:rsidRPr="00935CE7">
        <w:rPr>
          <w:rFonts w:asciiTheme="minorBidi" w:hAnsiTheme="minorBidi" w:cs="Arial"/>
          <w:b/>
          <w:bCs/>
          <w:rtl/>
        </w:rPr>
        <w:t>הפניה של מועצת הביטחון</w:t>
      </w:r>
      <w:r w:rsidRPr="00011310">
        <w:rPr>
          <w:rFonts w:asciiTheme="minorBidi" w:hAnsiTheme="minorBidi" w:cs="Arial"/>
          <w:rtl/>
        </w:rPr>
        <w:t xml:space="preserve"> – </w:t>
      </w:r>
      <w:r w:rsidR="004968A7">
        <w:rPr>
          <w:rFonts w:asciiTheme="minorBidi" w:hAnsiTheme="minorBidi" w:cs="Arial" w:hint="cs"/>
          <w:rtl/>
        </w:rPr>
        <w:t xml:space="preserve">מועצת הביטחון (יש אפשרות לוטו) מוסמכת </w:t>
      </w:r>
      <w:r w:rsidRPr="00011310">
        <w:rPr>
          <w:rFonts w:asciiTheme="minorBidi" w:hAnsiTheme="minorBidi" w:cs="Arial"/>
          <w:rtl/>
        </w:rPr>
        <w:t xml:space="preserve">מכוח </w:t>
      </w:r>
      <w:r w:rsidRPr="00935CE7">
        <w:rPr>
          <w:rFonts w:asciiTheme="minorBidi" w:hAnsiTheme="minorBidi" w:cs="Arial"/>
          <w:b/>
          <w:bCs/>
          <w:highlight w:val="lightGray"/>
          <w:rtl/>
        </w:rPr>
        <w:t xml:space="preserve">פרק 7 </w:t>
      </w:r>
      <w:r w:rsidRPr="00935CE7">
        <w:rPr>
          <w:rFonts w:asciiTheme="minorBidi" w:hAnsiTheme="minorBidi" w:cs="Arial"/>
          <w:highlight w:val="lightGray"/>
          <w:rtl/>
        </w:rPr>
        <w:t>למגילת האו"ם</w:t>
      </w:r>
      <w:r w:rsidR="004968A7">
        <w:rPr>
          <w:rFonts w:asciiTheme="minorBidi" w:hAnsiTheme="minorBidi" w:cs="Arial" w:hint="cs"/>
          <w:rtl/>
        </w:rPr>
        <w:t xml:space="preserve"> להפנות כל סיטואציה לבית הדין </w:t>
      </w:r>
      <w:r w:rsidR="004968A7">
        <w:rPr>
          <w:rFonts w:asciiTheme="minorBidi" w:hAnsiTheme="minorBidi" w:cs="Arial"/>
          <w:rtl/>
        </w:rPr>
        <w:t>–</w:t>
      </w:r>
      <w:r w:rsidR="004968A7">
        <w:rPr>
          <w:rFonts w:asciiTheme="minorBidi" w:hAnsiTheme="minorBidi" w:cs="Arial" w:hint="cs"/>
          <w:rtl/>
        </w:rPr>
        <w:t xml:space="preserve"> </w:t>
      </w:r>
      <w:r w:rsidR="004968A7" w:rsidRPr="004968A7">
        <w:rPr>
          <w:rFonts w:asciiTheme="minorBidi" w:hAnsiTheme="minorBidi" w:cs="Arial" w:hint="cs"/>
          <w:b/>
          <w:bCs/>
          <w:rtl/>
        </w:rPr>
        <w:t>גם אם הן לא מדינות שחתמו על חוקת רומא</w:t>
      </w:r>
      <w:r w:rsidR="004968A7">
        <w:rPr>
          <w:rFonts w:asciiTheme="minorBidi" w:hAnsiTheme="minorBidi" w:cs="Arial" w:hint="cs"/>
          <w:rtl/>
        </w:rPr>
        <w:t>.</w:t>
      </w:r>
    </w:p>
    <w:p w14:paraId="68AE2B57" w14:textId="77777777" w:rsidR="00E00788" w:rsidRPr="00011310" w:rsidRDefault="00E00788" w:rsidP="00E00788">
      <w:pPr>
        <w:pStyle w:val="NoSpacing"/>
        <w:rPr>
          <w:rFonts w:asciiTheme="minorBidi" w:hAnsiTheme="minorBidi" w:cs="Arial"/>
        </w:rPr>
      </w:pPr>
      <w:r>
        <w:rPr>
          <w:rFonts w:asciiTheme="minorBidi" w:hAnsiTheme="minorBidi" w:cs="Arial" w:hint="cs"/>
          <w:rtl/>
        </w:rPr>
        <w:t xml:space="preserve">היום הרשות הפלסטינית היא אחת המדינות שנמצאות תחת אמנת רומא, ולכן ברגע שהרש"פ העניקה את סמכות השיפוט, ומאחר שבית הדין בודק סיטואציות </w:t>
      </w:r>
      <w:r>
        <w:rPr>
          <w:rFonts w:asciiTheme="minorBidi" w:hAnsiTheme="minorBidi" w:cs="Arial"/>
          <w:rtl/>
        </w:rPr>
        <w:t>–</w:t>
      </w:r>
      <w:r>
        <w:rPr>
          <w:rFonts w:asciiTheme="minorBidi" w:hAnsiTheme="minorBidi" w:cs="Arial" w:hint="cs"/>
          <w:rtl/>
        </w:rPr>
        <w:t xml:space="preserve"> זה כן גורם לכך שישראל נכנסת תחת הבדיקה המקדמית בנושא פלסטין (לזה כמעט יוקדש כל השיעור הבא)</w:t>
      </w:r>
      <w:r w:rsidR="00B11812">
        <w:rPr>
          <w:rFonts w:asciiTheme="minorBidi" w:hAnsiTheme="minorBidi" w:cs="Arial" w:hint="cs"/>
          <w:rtl/>
        </w:rPr>
        <w:t>.</w:t>
      </w:r>
    </w:p>
    <w:p w14:paraId="7CC1A475" w14:textId="77777777" w:rsidR="00E00788" w:rsidRDefault="00E00788" w:rsidP="00011310">
      <w:pPr>
        <w:pStyle w:val="NoSpacing"/>
        <w:rPr>
          <w:rFonts w:asciiTheme="minorBidi" w:hAnsiTheme="minorBidi" w:cs="Arial"/>
          <w:u w:val="single"/>
          <w:rtl/>
        </w:rPr>
      </w:pPr>
    </w:p>
    <w:p w14:paraId="2BCF2660" w14:textId="77777777" w:rsidR="00011310" w:rsidRPr="00011310" w:rsidRDefault="00011310" w:rsidP="00011310">
      <w:pPr>
        <w:pStyle w:val="NoSpacing"/>
        <w:rPr>
          <w:rFonts w:asciiTheme="minorBidi" w:hAnsiTheme="minorBidi" w:cs="Arial"/>
          <w:u w:val="single"/>
          <w:rtl/>
        </w:rPr>
      </w:pPr>
      <w:r w:rsidRPr="00011310">
        <w:rPr>
          <w:rFonts w:asciiTheme="minorBidi" w:hAnsiTheme="minorBidi" w:cs="Arial"/>
          <w:u w:val="single"/>
          <w:rtl/>
        </w:rPr>
        <w:t>יוזמה לפתיחת הליך יכולה לנבוע משלושה גורמים</w:t>
      </w:r>
      <w:r w:rsidRPr="00011310">
        <w:rPr>
          <w:rFonts w:asciiTheme="minorBidi" w:hAnsiTheme="minorBidi" w:cs="Arial"/>
          <w:u w:val="single"/>
        </w:rPr>
        <w:t>:</w:t>
      </w:r>
    </w:p>
    <w:p w14:paraId="44FFECBE" w14:textId="77777777" w:rsidR="00011310" w:rsidRPr="00011310" w:rsidRDefault="00011310" w:rsidP="00407A70">
      <w:pPr>
        <w:pStyle w:val="NoSpacing"/>
        <w:numPr>
          <w:ilvl w:val="0"/>
          <w:numId w:val="109"/>
        </w:numPr>
        <w:rPr>
          <w:rFonts w:asciiTheme="minorBidi" w:hAnsiTheme="minorBidi" w:cs="Arial"/>
        </w:rPr>
      </w:pPr>
      <w:r w:rsidRPr="00935CE7">
        <w:rPr>
          <w:rFonts w:asciiTheme="minorBidi" w:hAnsiTheme="minorBidi" w:cs="Arial"/>
          <w:b/>
          <w:bCs/>
          <w:rtl/>
        </w:rPr>
        <w:t>התובע של בית הדין</w:t>
      </w:r>
      <w:r w:rsidR="00E00788">
        <w:rPr>
          <w:rFonts w:asciiTheme="minorBidi" w:hAnsiTheme="minorBidi" w:cs="Arial" w:hint="cs"/>
          <w:rtl/>
        </w:rPr>
        <w:t xml:space="preserve"> </w:t>
      </w:r>
      <w:r w:rsidR="00E00788">
        <w:rPr>
          <w:rFonts w:asciiTheme="minorBidi" w:hAnsiTheme="minorBidi" w:cs="Arial"/>
          <w:rtl/>
        </w:rPr>
        <w:t>–</w:t>
      </w:r>
      <w:r w:rsidR="00E00788">
        <w:rPr>
          <w:rFonts w:asciiTheme="minorBidi" w:hAnsiTheme="minorBidi" w:cs="Arial" w:hint="cs"/>
          <w:rtl/>
        </w:rPr>
        <w:t xml:space="preserve"> יש לו שיקול דעת האם לפתוח בהליכים בסיטואציות מסוימות.</w:t>
      </w:r>
    </w:p>
    <w:p w14:paraId="292A13E2" w14:textId="77777777" w:rsidR="00011310" w:rsidRPr="00011310" w:rsidRDefault="00011310" w:rsidP="00407A70">
      <w:pPr>
        <w:pStyle w:val="NoSpacing"/>
        <w:numPr>
          <w:ilvl w:val="0"/>
          <w:numId w:val="109"/>
        </w:numPr>
        <w:rPr>
          <w:rFonts w:asciiTheme="minorBidi" w:hAnsiTheme="minorBidi" w:cs="Arial"/>
        </w:rPr>
      </w:pPr>
      <w:r w:rsidRPr="00935CE7">
        <w:rPr>
          <w:rFonts w:asciiTheme="minorBidi" w:hAnsiTheme="minorBidi" w:cs="Arial"/>
          <w:b/>
          <w:bCs/>
          <w:rtl/>
        </w:rPr>
        <w:t>המדינות החברות</w:t>
      </w:r>
      <w:r w:rsidRPr="00011310">
        <w:rPr>
          <w:rFonts w:asciiTheme="minorBidi" w:hAnsiTheme="minorBidi" w:cs="Arial"/>
          <w:rtl/>
        </w:rPr>
        <w:t xml:space="preserve"> (מדינות שבוצעו בהן פשעים ואמרו לבית הדין שיש אצלם פשעים אבל התמוטט אצלן הסדר ולכן אין להן יכולת למצות את הדין בעצמן, לכן מבקשות מבית הדין – זה נקרא </w:t>
      </w:r>
      <w:r w:rsidRPr="00935CE7">
        <w:rPr>
          <w:rFonts w:asciiTheme="minorBidi" w:hAnsiTheme="minorBidi" w:cs="Arial"/>
          <w:b/>
          <w:bCs/>
          <w:rtl/>
        </w:rPr>
        <w:t>הפניה עצמית</w:t>
      </w:r>
      <w:r w:rsidR="004968A7">
        <w:rPr>
          <w:rFonts w:asciiTheme="minorBidi" w:hAnsiTheme="minorBidi" w:cs="Arial" w:hint="cs"/>
          <w:rtl/>
        </w:rPr>
        <w:t>).</w:t>
      </w:r>
    </w:p>
    <w:p w14:paraId="4E499D4B" w14:textId="77777777" w:rsidR="00E00788" w:rsidRPr="00935CE7" w:rsidRDefault="00011310" w:rsidP="00935CE7">
      <w:pPr>
        <w:pStyle w:val="NoSpacing"/>
        <w:numPr>
          <w:ilvl w:val="0"/>
          <w:numId w:val="109"/>
        </w:numPr>
        <w:rPr>
          <w:rFonts w:asciiTheme="minorBidi" w:hAnsiTheme="minorBidi" w:cs="Arial"/>
          <w:rtl/>
        </w:rPr>
      </w:pPr>
      <w:r w:rsidRPr="00935CE7">
        <w:rPr>
          <w:rFonts w:asciiTheme="minorBidi" w:hAnsiTheme="minorBidi" w:cs="Arial"/>
          <w:b/>
          <w:bCs/>
          <w:rtl/>
        </w:rPr>
        <w:t>מועצת הביטחון</w:t>
      </w:r>
      <w:r w:rsidR="00E00788">
        <w:rPr>
          <w:rFonts w:asciiTheme="minorBidi" w:hAnsiTheme="minorBidi" w:cs="Arial" w:hint="cs"/>
          <w:rtl/>
        </w:rPr>
        <w:t xml:space="preserve"> יכולה לבקש מבית הדין לבדוק ולפתוח בהליכים פליליים.</w:t>
      </w:r>
    </w:p>
    <w:p w14:paraId="79241811" w14:textId="77777777" w:rsidR="0042609A" w:rsidRDefault="0042609A" w:rsidP="00011310">
      <w:pPr>
        <w:pStyle w:val="NoSpacing"/>
        <w:rPr>
          <w:rFonts w:asciiTheme="minorBidi" w:hAnsiTheme="minorBidi" w:cs="Arial"/>
          <w:u w:val="single"/>
          <w:rtl/>
        </w:rPr>
      </w:pPr>
    </w:p>
    <w:p w14:paraId="78BC2B80" w14:textId="77777777" w:rsidR="00011310" w:rsidRPr="00935CE7" w:rsidRDefault="00011310" w:rsidP="00011310">
      <w:pPr>
        <w:pStyle w:val="NoSpacing"/>
        <w:rPr>
          <w:rFonts w:asciiTheme="minorBidi" w:hAnsiTheme="minorBidi" w:cs="Arial"/>
          <w:u w:val="single"/>
          <w:rtl/>
        </w:rPr>
      </w:pPr>
      <w:r w:rsidRPr="00935CE7">
        <w:rPr>
          <w:rFonts w:asciiTheme="minorBidi" w:hAnsiTheme="minorBidi" w:cs="Arial"/>
          <w:u w:val="single"/>
          <w:rtl/>
        </w:rPr>
        <w:t>סמכות שיפוט</w:t>
      </w:r>
      <w:r w:rsidRPr="00935CE7">
        <w:rPr>
          <w:rFonts w:asciiTheme="minorBidi" w:hAnsiTheme="minorBidi" w:cs="Arial"/>
          <w:u w:val="single"/>
        </w:rPr>
        <w:t>:</w:t>
      </w:r>
    </w:p>
    <w:p w14:paraId="65DDB9EB" w14:textId="77777777" w:rsidR="00877B79" w:rsidRDefault="00011310" w:rsidP="00935CE7">
      <w:pPr>
        <w:pStyle w:val="NoSpacing"/>
        <w:rPr>
          <w:rFonts w:asciiTheme="minorBidi" w:hAnsiTheme="minorBidi" w:cs="Arial"/>
          <w:rtl/>
        </w:rPr>
      </w:pPr>
      <w:r w:rsidRPr="00E00788">
        <w:rPr>
          <w:rFonts w:asciiTheme="minorBidi" w:hAnsiTheme="minorBidi" w:cs="Arial"/>
          <w:b/>
          <w:bCs/>
          <w:rtl/>
        </w:rPr>
        <w:t>עיקרון המשלימות</w:t>
      </w:r>
      <w:r w:rsidRPr="00011310">
        <w:rPr>
          <w:rFonts w:asciiTheme="minorBidi" w:hAnsiTheme="minorBidi" w:cs="Arial"/>
          <w:rtl/>
        </w:rPr>
        <w:t xml:space="preserve"> – </w:t>
      </w:r>
      <w:r w:rsidR="00E00788">
        <w:rPr>
          <w:rFonts w:asciiTheme="minorBidi" w:hAnsiTheme="minorBidi" w:cs="Arial" w:hint="cs"/>
          <w:rtl/>
        </w:rPr>
        <w:t xml:space="preserve">החוקה של בית הדין </w:t>
      </w:r>
      <w:r w:rsidRPr="00011310">
        <w:rPr>
          <w:rFonts w:asciiTheme="minorBidi" w:hAnsiTheme="minorBidi" w:cs="Arial"/>
          <w:rtl/>
        </w:rPr>
        <w:t>מבטא</w:t>
      </w:r>
      <w:r w:rsidR="00E00788">
        <w:rPr>
          <w:rFonts w:asciiTheme="minorBidi" w:hAnsiTheme="minorBidi" w:cs="Arial" w:hint="cs"/>
          <w:rtl/>
        </w:rPr>
        <w:t>ת</w:t>
      </w:r>
      <w:r w:rsidRPr="00011310">
        <w:rPr>
          <w:rFonts w:asciiTheme="minorBidi" w:hAnsiTheme="minorBidi" w:cs="Arial"/>
          <w:rtl/>
        </w:rPr>
        <w:t xml:space="preserve"> העדפה עקרונית</w:t>
      </w:r>
      <w:r w:rsidR="00E00788">
        <w:rPr>
          <w:rFonts w:asciiTheme="minorBidi" w:hAnsiTheme="minorBidi" w:cs="Arial" w:hint="cs"/>
          <w:rtl/>
        </w:rPr>
        <w:t xml:space="preserve"> ברורה</w:t>
      </w:r>
      <w:r w:rsidRPr="00011310">
        <w:rPr>
          <w:rFonts w:asciiTheme="minorBidi" w:hAnsiTheme="minorBidi" w:cs="Arial"/>
          <w:rtl/>
        </w:rPr>
        <w:t xml:space="preserve"> להעמדה לדין וחקירה ע"י המדינה שלה הזיקה לפשעים. לפי עיקרון זה, בית הדין </w:t>
      </w:r>
      <w:r w:rsidR="00E00788">
        <w:rPr>
          <w:rFonts w:asciiTheme="minorBidi" w:hAnsiTheme="minorBidi" w:cs="Arial" w:hint="cs"/>
          <w:rtl/>
        </w:rPr>
        <w:t>י</w:t>
      </w:r>
      <w:r w:rsidR="00D60C72">
        <w:rPr>
          <w:rFonts w:asciiTheme="minorBidi" w:hAnsiTheme="minorBidi" w:cs="Arial" w:hint="cs"/>
          <w:rtl/>
        </w:rPr>
        <w:t>י</w:t>
      </w:r>
      <w:r w:rsidR="00E00788">
        <w:rPr>
          <w:rFonts w:asciiTheme="minorBidi" w:hAnsiTheme="minorBidi" w:cs="Arial" w:hint="cs"/>
          <w:rtl/>
        </w:rPr>
        <w:t>טול סמכות לחקור</w:t>
      </w:r>
      <w:r w:rsidRPr="00011310">
        <w:rPr>
          <w:rFonts w:asciiTheme="minorBidi" w:hAnsiTheme="minorBidi" w:cs="Arial"/>
          <w:rtl/>
        </w:rPr>
        <w:t xml:space="preserve"> מקרה רק אם המדינה שלה יש זיקה לא רוצה או לא מסוגלת לעשות זאת בעצמה</w:t>
      </w:r>
      <w:r w:rsidR="00636126">
        <w:rPr>
          <w:rFonts w:asciiTheme="minorBidi" w:hAnsiTheme="minorBidi" w:cs="Arial" w:hint="cs"/>
          <w:rtl/>
        </w:rPr>
        <w:t>.</w:t>
      </w:r>
    </w:p>
    <w:p w14:paraId="06326649" w14:textId="77777777" w:rsidR="00877B79" w:rsidRDefault="00877B79" w:rsidP="00877B79">
      <w:pPr>
        <w:pStyle w:val="NoSpacing"/>
        <w:jc w:val="right"/>
        <w:rPr>
          <w:rFonts w:asciiTheme="minorBidi" w:hAnsiTheme="minorBidi" w:cs="Arial"/>
          <w:rtl/>
        </w:rPr>
      </w:pPr>
      <w:r>
        <w:rPr>
          <w:rFonts w:asciiTheme="minorBidi" w:hAnsiTheme="minorBidi" w:cs="Arial" w:hint="cs"/>
          <w:rtl/>
        </w:rPr>
        <w:t>15.01.18</w:t>
      </w:r>
    </w:p>
    <w:p w14:paraId="568A9FF0" w14:textId="77777777" w:rsidR="00C84A46" w:rsidRDefault="00877B79" w:rsidP="00C84A46">
      <w:pPr>
        <w:pStyle w:val="NoSpacing"/>
        <w:jc w:val="center"/>
        <w:rPr>
          <w:rFonts w:asciiTheme="minorBidi" w:hAnsiTheme="minorBidi" w:cs="Arial"/>
          <w:b/>
          <w:bCs/>
          <w:highlight w:val="green"/>
          <w:u w:val="single"/>
          <w:rtl/>
        </w:rPr>
      </w:pPr>
      <w:r>
        <w:rPr>
          <w:rFonts w:asciiTheme="minorBidi" w:hAnsiTheme="minorBidi" w:cs="Arial" w:hint="cs"/>
          <w:b/>
          <w:bCs/>
          <w:u w:val="single"/>
          <w:rtl/>
        </w:rPr>
        <w:t xml:space="preserve">שיעור 19 </w:t>
      </w:r>
      <w:r>
        <w:rPr>
          <w:rFonts w:asciiTheme="minorBidi" w:hAnsiTheme="minorBidi" w:cs="Arial"/>
          <w:b/>
          <w:bCs/>
          <w:u w:val="single"/>
          <w:rtl/>
        </w:rPr>
        <w:t>–</w:t>
      </w:r>
      <w:r w:rsidR="00001CA3">
        <w:rPr>
          <w:rFonts w:asciiTheme="minorBidi" w:hAnsiTheme="minorBidi" w:cs="Arial" w:hint="cs"/>
          <w:b/>
          <w:bCs/>
          <w:u w:val="single"/>
          <w:rtl/>
        </w:rPr>
        <w:t xml:space="preserve"> מרצה אורח </w:t>
      </w:r>
      <w:r w:rsidR="00001CA3">
        <w:rPr>
          <w:rFonts w:asciiTheme="minorBidi" w:hAnsiTheme="minorBidi" w:cs="Arial"/>
          <w:b/>
          <w:bCs/>
          <w:u w:val="single"/>
          <w:rtl/>
        </w:rPr>
        <w:t>–</w:t>
      </w:r>
      <w:r w:rsidR="00001CA3">
        <w:rPr>
          <w:rFonts w:asciiTheme="minorBidi" w:hAnsiTheme="minorBidi" w:cs="Arial" w:hint="cs"/>
          <w:b/>
          <w:bCs/>
          <w:u w:val="single"/>
          <w:rtl/>
        </w:rPr>
        <w:t xml:space="preserve"> עו"ד תומר </w:t>
      </w:r>
      <w:r w:rsidR="00001CA3" w:rsidRPr="0042609A">
        <w:rPr>
          <w:rFonts w:asciiTheme="minorBidi" w:hAnsiTheme="minorBidi" w:cs="Arial" w:hint="cs"/>
          <w:b/>
          <w:bCs/>
          <w:u w:val="single"/>
          <w:rtl/>
        </w:rPr>
        <w:t>ארמתי</w:t>
      </w:r>
    </w:p>
    <w:p w14:paraId="1F26947A" w14:textId="77777777" w:rsidR="00401E6D" w:rsidRPr="0042609A" w:rsidRDefault="00401E6D" w:rsidP="0042609A">
      <w:pPr>
        <w:pStyle w:val="NoSpacing"/>
        <w:jc w:val="center"/>
        <w:outlineLvl w:val="0"/>
        <w:rPr>
          <w:rFonts w:asciiTheme="minorBidi" w:hAnsiTheme="minorBidi" w:cs="Arial"/>
          <w:rtl/>
        </w:rPr>
      </w:pPr>
      <w:bookmarkStart w:id="48" w:name="_Toc506936387"/>
      <w:r w:rsidRPr="0042609A">
        <w:rPr>
          <w:rFonts w:asciiTheme="minorBidi" w:hAnsiTheme="minorBidi" w:cs="Arial" w:hint="cs"/>
          <w:b/>
          <w:bCs/>
          <w:highlight w:val="green"/>
          <w:u w:val="single"/>
          <w:rtl/>
        </w:rPr>
        <w:t>אתגרים בזירת בית הדין הפלילי הבי</w:t>
      </w:r>
      <w:r w:rsidR="0042609A" w:rsidRPr="0042609A">
        <w:rPr>
          <w:rFonts w:asciiTheme="minorBidi" w:hAnsiTheme="minorBidi" w:cs="Arial" w:hint="cs"/>
          <w:b/>
          <w:bCs/>
          <w:highlight w:val="green"/>
          <w:u w:val="single"/>
          <w:rtl/>
        </w:rPr>
        <w:t>ן</w:t>
      </w:r>
      <w:r w:rsidRPr="0042609A">
        <w:rPr>
          <w:rFonts w:asciiTheme="minorBidi" w:hAnsiTheme="minorBidi" w:cs="Arial" w:hint="cs"/>
          <w:b/>
          <w:bCs/>
          <w:highlight w:val="green"/>
          <w:u w:val="single"/>
          <w:rtl/>
        </w:rPr>
        <w:t>-לאומי</w:t>
      </w:r>
      <w:bookmarkEnd w:id="48"/>
    </w:p>
    <w:p w14:paraId="261AE171" w14:textId="77777777" w:rsidR="00C84A46" w:rsidRDefault="00001CA3" w:rsidP="00C84A46">
      <w:pPr>
        <w:pStyle w:val="NoSpacing"/>
        <w:rPr>
          <w:rFonts w:asciiTheme="minorBidi" w:hAnsiTheme="minorBidi" w:cs="Arial"/>
          <w:rtl/>
        </w:rPr>
      </w:pPr>
      <w:r w:rsidRPr="00935CE7">
        <w:rPr>
          <w:rFonts w:asciiTheme="minorBidi" w:hAnsiTheme="minorBidi" w:cs="Arial" w:hint="cs"/>
          <w:color w:val="A5A5A5" w:themeColor="accent3"/>
          <w:rtl/>
        </w:rPr>
        <w:t>תומר מלווה באופן צמוד את הנושאים שמתקשרים לישראל. החומר שילמד בשיעור עלול להיות בבחינה.</w:t>
      </w:r>
      <w:r w:rsidR="0042609A">
        <w:rPr>
          <w:rFonts w:asciiTheme="minorBidi" w:hAnsiTheme="minorBidi" w:cs="Arial" w:hint="cs"/>
          <w:color w:val="A5A5A5" w:themeColor="accent3"/>
          <w:rtl/>
        </w:rPr>
        <w:t xml:space="preserve"> </w:t>
      </w:r>
      <w:r w:rsidR="00401E6D">
        <w:rPr>
          <w:rFonts w:asciiTheme="minorBidi" w:hAnsiTheme="minorBidi" w:cs="Arial" w:hint="cs"/>
          <w:rtl/>
        </w:rPr>
        <w:t xml:space="preserve">תומר </w:t>
      </w:r>
      <w:r w:rsidR="00401E6D">
        <w:rPr>
          <w:rFonts w:asciiTheme="minorBidi" w:hAnsiTheme="minorBidi" w:cs="Arial"/>
          <w:rtl/>
        </w:rPr>
        <w:t>–</w:t>
      </w:r>
      <w:r w:rsidR="00401E6D">
        <w:rPr>
          <w:rFonts w:asciiTheme="minorBidi" w:hAnsiTheme="minorBidi" w:cs="Arial" w:hint="cs"/>
          <w:rtl/>
        </w:rPr>
        <w:t xml:space="preserve"> אני הולך לדבר אתכם היום על המוסדות (כמו ה</w:t>
      </w:r>
      <w:r w:rsidR="00401E6D" w:rsidRPr="00C84A46">
        <w:rPr>
          <w:rFonts w:asciiTheme="minorBidi" w:hAnsiTheme="minorBidi" w:cs="Arial" w:hint="cs"/>
          <w:b/>
          <w:bCs/>
        </w:rPr>
        <w:t>I</w:t>
      </w:r>
      <w:r w:rsidR="00401E6D" w:rsidRPr="00C84A46">
        <w:rPr>
          <w:rFonts w:asciiTheme="minorBidi" w:hAnsiTheme="minorBidi" w:cs="Arial"/>
          <w:b/>
          <w:bCs/>
        </w:rPr>
        <w:t>CC</w:t>
      </w:r>
      <w:r w:rsidR="00401E6D">
        <w:rPr>
          <w:rFonts w:asciiTheme="minorBidi" w:hAnsiTheme="minorBidi" w:cs="Arial" w:hint="cs"/>
          <w:rtl/>
        </w:rPr>
        <w:t xml:space="preserve">). נקדיש את השיעור הזה למוסד אחד חשוב במיוחד </w:t>
      </w:r>
      <w:r w:rsidR="00401E6D">
        <w:rPr>
          <w:rFonts w:asciiTheme="minorBidi" w:hAnsiTheme="minorBidi" w:cs="Arial"/>
          <w:rtl/>
        </w:rPr>
        <w:t>–</w:t>
      </w:r>
      <w:r w:rsidR="00401E6D">
        <w:rPr>
          <w:rFonts w:asciiTheme="minorBidi" w:hAnsiTheme="minorBidi" w:cs="Arial" w:hint="cs"/>
          <w:rtl/>
        </w:rPr>
        <w:t xml:space="preserve"> גם כי מדובר במוסד המוביל והמרכזי בתחום המשב"ל הבינלאומי, וגם כי אי אפשר להתחמק מנושא זה כיום. יש לו נגיעה מבחינת הישראלים שבית הדין הפלילי יפתח הליכים נגד ישראל. בנובמבר 2017 תובעת בית הדין הפלילי הבינ"ל החליטה</w:t>
      </w:r>
      <w:r w:rsidR="00F9356F">
        <w:rPr>
          <w:rFonts w:asciiTheme="minorBidi" w:hAnsiTheme="minorBidi" w:cs="Arial" w:hint="cs"/>
          <w:rtl/>
        </w:rPr>
        <w:t xml:space="preserve"> לא לפתוח בחקירה עקב משט המרמרה. כיום מתנהלת בדיקה שנפתחה בעקבות בקשה של הרשות הפלסטינית. </w:t>
      </w:r>
    </w:p>
    <w:p w14:paraId="70476CB6" w14:textId="77777777" w:rsidR="00401E6D" w:rsidRPr="00C84A46" w:rsidRDefault="00C84A46" w:rsidP="0042609A">
      <w:pPr>
        <w:pStyle w:val="NoSpacing"/>
        <w:rPr>
          <w:rFonts w:asciiTheme="minorBidi" w:hAnsiTheme="minorBidi" w:cs="Arial"/>
          <w:b/>
          <w:bCs/>
          <w:color w:val="A5A5A5" w:themeColor="accent3"/>
          <w:rtl/>
        </w:rPr>
      </w:pPr>
      <w:r w:rsidRPr="00C84A46">
        <w:rPr>
          <w:rFonts w:asciiTheme="minorBidi" w:hAnsiTheme="minorBidi" w:cs="Arial" w:hint="cs"/>
          <w:b/>
          <w:bCs/>
          <w:rtl/>
        </w:rPr>
        <w:t xml:space="preserve">בדיקה </w:t>
      </w:r>
      <w:r w:rsidR="00F9356F" w:rsidRPr="00C84A46">
        <w:rPr>
          <w:rFonts w:asciiTheme="minorBidi" w:hAnsiTheme="minorBidi" w:cs="Arial" w:hint="cs"/>
          <w:b/>
          <w:bCs/>
          <w:rtl/>
        </w:rPr>
        <w:t>זאת של הנושא הפלסטיני כוללת 2 נושאים ע</w:t>
      </w:r>
      <w:r w:rsidR="00D60C72" w:rsidRPr="00C84A46">
        <w:rPr>
          <w:rFonts w:asciiTheme="minorBidi" w:hAnsiTheme="minorBidi" w:cs="Arial" w:hint="cs"/>
          <w:b/>
          <w:bCs/>
          <w:rtl/>
        </w:rPr>
        <w:t>י</w:t>
      </w:r>
      <w:r w:rsidR="00F9356F" w:rsidRPr="00C84A46">
        <w:rPr>
          <w:rFonts w:asciiTheme="minorBidi" w:hAnsiTheme="minorBidi" w:cs="Arial" w:hint="cs"/>
          <w:b/>
          <w:bCs/>
          <w:rtl/>
        </w:rPr>
        <w:t>קריים:</w:t>
      </w:r>
    </w:p>
    <w:p w14:paraId="7F2278F3" w14:textId="77777777" w:rsidR="00F9356F" w:rsidRDefault="00F9356F" w:rsidP="00F9356F">
      <w:pPr>
        <w:pStyle w:val="NoSpacing"/>
        <w:numPr>
          <w:ilvl w:val="0"/>
          <w:numId w:val="111"/>
        </w:numPr>
        <w:rPr>
          <w:rFonts w:asciiTheme="minorBidi" w:hAnsiTheme="minorBidi" w:cs="Arial"/>
        </w:rPr>
      </w:pPr>
      <w:r w:rsidRPr="00C84A46">
        <w:rPr>
          <w:rFonts w:asciiTheme="minorBidi" w:hAnsiTheme="minorBidi" w:cs="Arial" w:hint="cs"/>
          <w:b/>
          <w:bCs/>
          <w:rtl/>
        </w:rPr>
        <w:t>מבצע צוק איתן</w:t>
      </w:r>
      <w:r>
        <w:rPr>
          <w:rFonts w:asciiTheme="minorBidi" w:hAnsiTheme="minorBidi" w:cs="Arial" w:hint="cs"/>
          <w:rtl/>
        </w:rPr>
        <w:t xml:space="preserve"> (2014)</w:t>
      </w:r>
      <w:r w:rsidR="00BF47FC">
        <w:rPr>
          <w:rFonts w:asciiTheme="minorBidi" w:hAnsiTheme="minorBidi" w:cs="Arial" w:hint="cs"/>
          <w:rtl/>
        </w:rPr>
        <w:t>.</w:t>
      </w:r>
    </w:p>
    <w:p w14:paraId="688705C6" w14:textId="77777777" w:rsidR="00F9356F" w:rsidRDefault="00F9356F" w:rsidP="00F9356F">
      <w:pPr>
        <w:pStyle w:val="NoSpacing"/>
        <w:numPr>
          <w:ilvl w:val="0"/>
          <w:numId w:val="111"/>
        </w:numPr>
        <w:rPr>
          <w:rFonts w:asciiTheme="minorBidi" w:hAnsiTheme="minorBidi" w:cs="Arial"/>
        </w:rPr>
      </w:pPr>
      <w:r w:rsidRPr="00C84A46">
        <w:rPr>
          <w:rFonts w:asciiTheme="minorBidi" w:hAnsiTheme="minorBidi" w:cs="Arial" w:hint="cs"/>
          <w:b/>
          <w:bCs/>
          <w:rtl/>
        </w:rPr>
        <w:t>כל מה שמת</w:t>
      </w:r>
      <w:r w:rsidR="00C84A46" w:rsidRPr="00C84A46">
        <w:rPr>
          <w:rFonts w:asciiTheme="minorBidi" w:hAnsiTheme="minorBidi" w:cs="Arial" w:hint="cs"/>
          <w:b/>
          <w:bCs/>
          <w:rtl/>
        </w:rPr>
        <w:t>רחש ביהודה ושומרון ובמזרח ירושל</w:t>
      </w:r>
      <w:r w:rsidRPr="00C84A46">
        <w:rPr>
          <w:rFonts w:asciiTheme="minorBidi" w:hAnsiTheme="minorBidi" w:cs="Arial" w:hint="cs"/>
          <w:b/>
          <w:bCs/>
          <w:rtl/>
        </w:rPr>
        <w:t>ים בדגש על ההתנחלויות</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מתנהל כבר 3 שנים. התובעת בוחנת את האפשרות האם לפתוח חקירה או לא. </w:t>
      </w:r>
      <w:r w:rsidRPr="00C84A46">
        <w:rPr>
          <w:rFonts w:asciiTheme="minorBidi" w:hAnsiTheme="minorBidi" w:cs="Arial" w:hint="cs"/>
          <w:color w:val="A5A5A5" w:themeColor="accent3"/>
          <w:rtl/>
        </w:rPr>
        <w:t xml:space="preserve">זה דבר בעל משמעויות ארוכות טווח </w:t>
      </w:r>
      <w:r w:rsidRPr="00C84A46">
        <w:rPr>
          <w:rFonts w:asciiTheme="minorBidi" w:hAnsiTheme="minorBidi" w:cs="Arial"/>
          <w:color w:val="A5A5A5" w:themeColor="accent3"/>
          <w:rtl/>
        </w:rPr>
        <w:t>–</w:t>
      </w:r>
      <w:r w:rsidRPr="00C84A46">
        <w:rPr>
          <w:rFonts w:asciiTheme="minorBidi" w:hAnsiTheme="minorBidi" w:cs="Arial" w:hint="cs"/>
          <w:color w:val="A5A5A5" w:themeColor="accent3"/>
          <w:rtl/>
        </w:rPr>
        <w:t xml:space="preserve"> וזה ילווה אותנו בשנים הקרובות. אנו צריכים להיות מודעים לכך.</w:t>
      </w:r>
    </w:p>
    <w:p w14:paraId="1EF574BE" w14:textId="77777777" w:rsidR="00A7462E" w:rsidRDefault="00A7462E" w:rsidP="00F9356F">
      <w:pPr>
        <w:pStyle w:val="NoSpacing"/>
        <w:rPr>
          <w:rFonts w:asciiTheme="minorBidi" w:hAnsiTheme="minorBidi" w:cs="Arial"/>
          <w:rtl/>
        </w:rPr>
      </w:pPr>
    </w:p>
    <w:p w14:paraId="498C6182" w14:textId="77777777" w:rsidR="00F9356F" w:rsidRDefault="00AD5F68" w:rsidP="00C84A46">
      <w:pPr>
        <w:pStyle w:val="NoSpacing"/>
        <w:rPr>
          <w:rFonts w:asciiTheme="minorBidi" w:hAnsiTheme="minorBidi" w:cs="Arial"/>
          <w:rtl/>
        </w:rPr>
      </w:pPr>
      <w:r w:rsidRPr="00C84A46">
        <w:rPr>
          <w:rFonts w:asciiTheme="minorBidi" w:hAnsiTheme="minorBidi" w:cs="Arial" w:hint="cs"/>
          <w:color w:val="A5A5A5" w:themeColor="accent3"/>
          <w:rtl/>
        </w:rPr>
        <w:t xml:space="preserve">תומר שייך למחלקה למשב"ל </w:t>
      </w:r>
      <w:r w:rsidRPr="00C84A46">
        <w:rPr>
          <w:rFonts w:asciiTheme="minorBidi" w:hAnsiTheme="minorBidi" w:cs="Arial"/>
          <w:color w:val="A5A5A5" w:themeColor="accent3"/>
          <w:rtl/>
        </w:rPr>
        <w:t>–</w:t>
      </w:r>
      <w:r w:rsidRPr="00C84A46">
        <w:rPr>
          <w:rFonts w:asciiTheme="minorBidi" w:hAnsiTheme="minorBidi" w:cs="Arial" w:hint="cs"/>
          <w:color w:val="A5A5A5" w:themeColor="accent3"/>
          <w:rtl/>
        </w:rPr>
        <w:t xml:space="preserve"> אחראים על הייעוץ המשפטי לממשלה בנושאים בינ"ל </w:t>
      </w:r>
      <w:r w:rsidRPr="00C84A46">
        <w:rPr>
          <w:rFonts w:asciiTheme="minorBidi" w:hAnsiTheme="minorBidi" w:cs="Arial"/>
          <w:color w:val="A5A5A5" w:themeColor="accent3"/>
          <w:rtl/>
        </w:rPr>
        <w:t>–</w:t>
      </w:r>
      <w:r w:rsidRPr="00C84A46">
        <w:rPr>
          <w:rFonts w:asciiTheme="minorBidi" w:hAnsiTheme="minorBidi" w:cs="Arial" w:hint="cs"/>
          <w:color w:val="A5A5A5" w:themeColor="accent3"/>
          <w:rtl/>
        </w:rPr>
        <w:t xml:space="preserve"> כמו משפט כלכלי, זכויות אדם, פומבי בינ"ל. </w:t>
      </w:r>
      <w:r w:rsidR="00C84A46">
        <w:rPr>
          <w:rFonts w:asciiTheme="minorBidi" w:hAnsiTheme="minorBidi" w:cs="Arial" w:hint="cs"/>
          <w:rtl/>
        </w:rPr>
        <w:t>תומר יתמקד א</w:t>
      </w:r>
      <w:r>
        <w:rPr>
          <w:rFonts w:asciiTheme="minorBidi" w:hAnsiTheme="minorBidi" w:cs="Arial" w:hint="cs"/>
          <w:rtl/>
        </w:rPr>
        <w:t xml:space="preserve">תנו </w:t>
      </w:r>
      <w:r w:rsidR="00C84A46">
        <w:rPr>
          <w:rFonts w:asciiTheme="minorBidi" w:hAnsiTheme="minorBidi" w:cs="Arial" w:hint="cs"/>
          <w:rtl/>
        </w:rPr>
        <w:t>ב</w:t>
      </w:r>
      <w:r>
        <w:rPr>
          <w:rFonts w:asciiTheme="minorBidi" w:hAnsiTheme="minorBidi" w:cs="Arial" w:hint="cs"/>
          <w:rtl/>
        </w:rPr>
        <w:t xml:space="preserve">נושא ההגנתי </w:t>
      </w:r>
      <w:r>
        <w:rPr>
          <w:rFonts w:asciiTheme="minorBidi" w:hAnsiTheme="minorBidi" w:cs="Arial"/>
          <w:rtl/>
        </w:rPr>
        <w:t>–</w:t>
      </w:r>
      <w:r>
        <w:rPr>
          <w:rFonts w:asciiTheme="minorBidi" w:hAnsiTheme="minorBidi" w:cs="Arial" w:hint="cs"/>
          <w:rtl/>
        </w:rPr>
        <w:t xml:space="preserve"> הגנה על מדינה ישראל ועל בעלי תפקידים שפועלים מטעם המדינה מפני תביעות והליכים בחו"ל</w:t>
      </w:r>
      <w:r w:rsidR="00C84A46">
        <w:rPr>
          <w:rFonts w:asciiTheme="minorBidi" w:hAnsiTheme="minorBidi" w:cs="Arial" w:hint="cs"/>
          <w:rtl/>
        </w:rPr>
        <w:t>, לפי הסדר הבא:</w:t>
      </w:r>
    </w:p>
    <w:p w14:paraId="298592D1" w14:textId="77777777" w:rsidR="00B5605B" w:rsidRDefault="00B5605B" w:rsidP="00B5605B">
      <w:pPr>
        <w:pStyle w:val="NoSpacing"/>
        <w:numPr>
          <w:ilvl w:val="0"/>
          <w:numId w:val="112"/>
        </w:numPr>
        <w:rPr>
          <w:rFonts w:asciiTheme="minorBidi" w:hAnsiTheme="minorBidi" w:cs="Arial"/>
        </w:rPr>
      </w:pPr>
      <w:r>
        <w:rPr>
          <w:rFonts w:asciiTheme="minorBidi" w:hAnsiTheme="minorBidi" w:cs="Arial" w:hint="cs"/>
          <w:rtl/>
        </w:rPr>
        <w:t>ערכאות מדינתיות</w:t>
      </w:r>
      <w:r w:rsidR="00BF47FC">
        <w:rPr>
          <w:rFonts w:asciiTheme="minorBidi" w:hAnsiTheme="minorBidi" w:cs="Arial" w:hint="cs"/>
          <w:rtl/>
        </w:rPr>
        <w:t>.</w:t>
      </w:r>
    </w:p>
    <w:p w14:paraId="045E268F" w14:textId="77777777" w:rsidR="00B5605B" w:rsidRDefault="00B5605B" w:rsidP="00B5605B">
      <w:pPr>
        <w:pStyle w:val="NoSpacing"/>
        <w:numPr>
          <w:ilvl w:val="0"/>
          <w:numId w:val="112"/>
        </w:numPr>
        <w:rPr>
          <w:rFonts w:asciiTheme="minorBidi" w:hAnsiTheme="minorBidi" w:cs="Arial"/>
        </w:rPr>
      </w:pPr>
      <w:r>
        <w:rPr>
          <w:rFonts w:asciiTheme="minorBidi" w:hAnsiTheme="minorBidi" w:cs="Arial" w:hint="cs"/>
          <w:rtl/>
        </w:rPr>
        <w:t>בית הדין הפלילי הבין-לאומי</w:t>
      </w:r>
      <w:r w:rsidR="00BF47FC">
        <w:rPr>
          <w:rFonts w:asciiTheme="minorBidi" w:hAnsiTheme="minorBidi" w:cs="Arial" w:hint="cs"/>
          <w:rtl/>
        </w:rPr>
        <w:t>.</w:t>
      </w:r>
    </w:p>
    <w:p w14:paraId="2AF9EC21" w14:textId="77777777" w:rsidR="00B5605B" w:rsidRDefault="00B5605B" w:rsidP="00B5605B">
      <w:pPr>
        <w:pStyle w:val="NoSpacing"/>
        <w:numPr>
          <w:ilvl w:val="0"/>
          <w:numId w:val="112"/>
        </w:numPr>
        <w:rPr>
          <w:rFonts w:asciiTheme="minorBidi" w:hAnsiTheme="minorBidi" w:cs="Arial"/>
        </w:rPr>
      </w:pPr>
      <w:r>
        <w:rPr>
          <w:rFonts w:asciiTheme="minorBidi" w:hAnsiTheme="minorBidi" w:cs="Arial" w:hint="cs"/>
          <w:rtl/>
        </w:rPr>
        <w:t>האירוע הימי מיום 31 במאי 2010 (המרמרה</w:t>
      </w:r>
      <w:r w:rsidR="00BF47FC">
        <w:rPr>
          <w:rFonts w:asciiTheme="minorBidi" w:hAnsiTheme="minorBidi" w:cs="Arial" w:hint="cs"/>
          <w:rtl/>
        </w:rPr>
        <w:t>).</w:t>
      </w:r>
    </w:p>
    <w:p w14:paraId="50E47FF6" w14:textId="77777777" w:rsidR="00B5605B" w:rsidRDefault="00B5605B" w:rsidP="00B5605B">
      <w:pPr>
        <w:pStyle w:val="NoSpacing"/>
        <w:numPr>
          <w:ilvl w:val="0"/>
          <w:numId w:val="112"/>
        </w:numPr>
        <w:rPr>
          <w:rFonts w:asciiTheme="minorBidi" w:hAnsiTheme="minorBidi" w:cs="Arial"/>
        </w:rPr>
      </w:pPr>
      <w:r>
        <w:rPr>
          <w:rFonts w:asciiTheme="minorBidi" w:hAnsiTheme="minorBidi" w:cs="Arial" w:hint="cs"/>
          <w:rtl/>
        </w:rPr>
        <w:t>מבצע צוק איתן בעזה</w:t>
      </w:r>
      <w:r w:rsidR="00BF47FC">
        <w:rPr>
          <w:rFonts w:asciiTheme="minorBidi" w:hAnsiTheme="minorBidi" w:cs="Arial" w:hint="cs"/>
          <w:rtl/>
        </w:rPr>
        <w:t>.</w:t>
      </w:r>
    </w:p>
    <w:p w14:paraId="690DCF44" w14:textId="77777777" w:rsidR="00B5605B" w:rsidRPr="00C84A46" w:rsidRDefault="00B5605B" w:rsidP="00B5605B">
      <w:pPr>
        <w:pStyle w:val="NoSpacing"/>
        <w:rPr>
          <w:rFonts w:asciiTheme="minorBidi" w:hAnsiTheme="minorBidi" w:cs="Arial"/>
          <w:color w:val="A5A5A5" w:themeColor="accent3"/>
          <w:rtl/>
        </w:rPr>
      </w:pPr>
      <w:r w:rsidRPr="00C84A46">
        <w:rPr>
          <w:rFonts w:asciiTheme="minorBidi" w:hAnsiTheme="minorBidi" w:cs="Arial" w:hint="cs"/>
          <w:color w:val="A5A5A5" w:themeColor="accent3"/>
          <w:rtl/>
        </w:rPr>
        <w:t xml:space="preserve">שני האירועים האחרונים דורשים פעילות </w:t>
      </w:r>
      <w:r w:rsidR="005865B1" w:rsidRPr="00C84A46">
        <w:rPr>
          <w:rFonts w:asciiTheme="minorBidi" w:hAnsiTheme="minorBidi" w:cs="Arial" w:hint="cs"/>
          <w:color w:val="A5A5A5" w:themeColor="accent3"/>
          <w:rtl/>
        </w:rPr>
        <w:t xml:space="preserve">מצד המחלקה של תומר </w:t>
      </w:r>
      <w:r w:rsidR="005865B1" w:rsidRPr="00C84A46">
        <w:rPr>
          <w:rFonts w:asciiTheme="minorBidi" w:hAnsiTheme="minorBidi" w:cs="Arial"/>
          <w:color w:val="A5A5A5" w:themeColor="accent3"/>
          <w:rtl/>
        </w:rPr>
        <w:t>–</w:t>
      </w:r>
      <w:r w:rsidR="005865B1" w:rsidRPr="00C84A46">
        <w:rPr>
          <w:rFonts w:asciiTheme="minorBidi" w:hAnsiTheme="minorBidi" w:cs="Arial" w:hint="cs"/>
          <w:color w:val="A5A5A5" w:themeColor="accent3"/>
          <w:rtl/>
        </w:rPr>
        <w:t xml:space="preserve"> דברים אלו מתבטאים בכך שנושאים אלו נחקרים לעומק, ובצידוק פעילות החיילים. כל הדברים האלה יחדיו כוללים רווח נוסף באופן שבו בית הדין הלאומי רואה את מדינת ישראל.</w:t>
      </w:r>
    </w:p>
    <w:p w14:paraId="51D547CE" w14:textId="77777777" w:rsidR="005865B1" w:rsidRDefault="005865B1" w:rsidP="00B5605B">
      <w:pPr>
        <w:pStyle w:val="NoSpacing"/>
        <w:rPr>
          <w:rFonts w:asciiTheme="minorBidi" w:hAnsiTheme="minorBidi" w:cs="Arial"/>
          <w:rtl/>
        </w:rPr>
      </w:pPr>
    </w:p>
    <w:p w14:paraId="7E309D72" w14:textId="77777777" w:rsidR="005865B1" w:rsidRDefault="009957A6" w:rsidP="00C84A46">
      <w:pPr>
        <w:pStyle w:val="NoSpacing"/>
        <w:outlineLvl w:val="1"/>
        <w:rPr>
          <w:rFonts w:asciiTheme="minorBidi" w:hAnsiTheme="minorBidi" w:cs="Arial"/>
          <w:rtl/>
        </w:rPr>
      </w:pPr>
      <w:bookmarkStart w:id="49" w:name="_Toc506936388"/>
      <w:r w:rsidRPr="00C84A46">
        <w:rPr>
          <w:rFonts w:asciiTheme="minorBidi" w:hAnsiTheme="minorBidi" w:cs="Arial" w:hint="cs"/>
          <w:b/>
          <w:bCs/>
          <w:highlight w:val="yellow"/>
          <w:u w:val="single"/>
          <w:rtl/>
        </w:rPr>
        <w:t>מבוא לבית הדין (ה</w:t>
      </w:r>
      <w:r w:rsidRPr="00C84A46">
        <w:rPr>
          <w:rFonts w:asciiTheme="minorBidi" w:hAnsiTheme="minorBidi" w:cs="Arial" w:hint="cs"/>
          <w:b/>
          <w:bCs/>
          <w:highlight w:val="yellow"/>
          <w:u w:val="single"/>
        </w:rPr>
        <w:t>ICC</w:t>
      </w:r>
      <w:r w:rsidR="00BF47FC" w:rsidRPr="00C84A46">
        <w:rPr>
          <w:rFonts w:asciiTheme="minorBidi" w:hAnsiTheme="minorBidi" w:cs="Arial"/>
          <w:b/>
          <w:bCs/>
          <w:highlight w:val="yellow"/>
          <w:u w:val="single"/>
        </w:rPr>
        <w:t>-</w:t>
      </w:r>
      <w:r w:rsidRPr="00C84A46">
        <w:rPr>
          <w:rFonts w:asciiTheme="minorBidi" w:hAnsiTheme="minorBidi" w:cs="Arial" w:hint="cs"/>
          <w:b/>
          <w:bCs/>
          <w:highlight w:val="yellow"/>
          <w:u w:val="single"/>
          <w:rtl/>
        </w:rPr>
        <w:t>)</w:t>
      </w:r>
      <w:bookmarkEnd w:id="49"/>
    </w:p>
    <w:p w14:paraId="2A152908" w14:textId="77777777" w:rsidR="009957A6" w:rsidRDefault="009957A6" w:rsidP="00EF79FD">
      <w:pPr>
        <w:pStyle w:val="NoSpacing"/>
        <w:rPr>
          <w:rFonts w:asciiTheme="minorBidi" w:hAnsiTheme="minorBidi" w:cs="Arial"/>
          <w:rtl/>
        </w:rPr>
      </w:pPr>
      <w:r>
        <w:rPr>
          <w:rFonts w:asciiTheme="minorBidi" w:hAnsiTheme="minorBidi" w:cs="Arial" w:hint="cs"/>
          <w:rtl/>
        </w:rPr>
        <w:t>ה</w:t>
      </w:r>
      <w:r w:rsidR="00BF47FC">
        <w:rPr>
          <w:rFonts w:asciiTheme="minorBidi" w:hAnsiTheme="minorBidi" w:cs="Arial" w:hint="cs"/>
          <w:rtl/>
        </w:rPr>
        <w:t>-</w:t>
      </w:r>
      <w:r w:rsidRPr="00C84A46">
        <w:rPr>
          <w:rFonts w:asciiTheme="minorBidi" w:hAnsiTheme="minorBidi" w:cs="Arial" w:hint="cs"/>
          <w:b/>
          <w:bCs/>
        </w:rPr>
        <w:t>ICC</w:t>
      </w:r>
      <w:r>
        <w:rPr>
          <w:rFonts w:asciiTheme="minorBidi" w:hAnsiTheme="minorBidi" w:cs="Arial" w:hint="cs"/>
          <w:rtl/>
        </w:rPr>
        <w:t xml:space="preserve"> הוקם על מנת להעמיד לדין את האחראים על הפשעים החמורים ביותר. ה</w:t>
      </w:r>
      <w:r w:rsidR="00BF47FC">
        <w:rPr>
          <w:rFonts w:asciiTheme="minorBidi" w:hAnsiTheme="minorBidi" w:cs="Arial" w:hint="cs"/>
          <w:rtl/>
        </w:rPr>
        <w:t>-</w:t>
      </w:r>
      <w:r w:rsidRPr="00C84A46">
        <w:rPr>
          <w:rFonts w:asciiTheme="minorBidi" w:hAnsiTheme="minorBidi" w:cs="Arial" w:hint="cs"/>
          <w:b/>
          <w:bCs/>
        </w:rPr>
        <w:t>ICC</w:t>
      </w:r>
      <w:r>
        <w:rPr>
          <w:rFonts w:asciiTheme="minorBidi" w:hAnsiTheme="minorBidi" w:cs="Arial" w:hint="cs"/>
          <w:rtl/>
        </w:rPr>
        <w:t xml:space="preserve"> הוקם בתחילת שנות ה</w:t>
      </w:r>
      <w:r w:rsidR="00BF47FC">
        <w:rPr>
          <w:rFonts w:asciiTheme="minorBidi" w:hAnsiTheme="minorBidi" w:cs="Arial" w:hint="cs"/>
          <w:rtl/>
        </w:rPr>
        <w:t>-</w:t>
      </w:r>
      <w:r>
        <w:rPr>
          <w:rFonts w:asciiTheme="minorBidi" w:hAnsiTheme="minorBidi" w:cs="Arial" w:hint="cs"/>
          <w:rtl/>
        </w:rPr>
        <w:t xml:space="preserve">2000 כתוצאה של הליך מאוד ארוך של התמסדות המשפט הפלילי. מה שמיוחד </w:t>
      </w:r>
      <w:r w:rsidR="00BF47FC">
        <w:rPr>
          <w:rFonts w:asciiTheme="minorBidi" w:hAnsiTheme="minorBidi" w:cs="Arial" w:hint="cs"/>
          <w:rtl/>
        </w:rPr>
        <w:t xml:space="preserve"> </w:t>
      </w:r>
      <w:r>
        <w:rPr>
          <w:rFonts w:asciiTheme="minorBidi" w:hAnsiTheme="minorBidi" w:cs="Arial" w:hint="cs"/>
          <w:rtl/>
        </w:rPr>
        <w:t>ב</w:t>
      </w:r>
      <w:r w:rsidR="00BF47FC">
        <w:rPr>
          <w:rFonts w:asciiTheme="minorBidi" w:hAnsiTheme="minorBidi" w:cs="Arial" w:hint="cs"/>
          <w:rtl/>
        </w:rPr>
        <w:t>-</w:t>
      </w:r>
      <w:r w:rsidRPr="00C84A46">
        <w:rPr>
          <w:rFonts w:asciiTheme="minorBidi" w:hAnsiTheme="minorBidi" w:cs="Arial" w:hint="cs"/>
          <w:b/>
          <w:bCs/>
        </w:rPr>
        <w:t>ICC</w:t>
      </w:r>
      <w:r w:rsidR="00EF79FD">
        <w:rPr>
          <w:rFonts w:asciiTheme="minorBidi" w:hAnsiTheme="minorBidi" w:cs="Arial" w:hint="cs"/>
          <w:rtl/>
        </w:rPr>
        <w:t xml:space="preserve"> לעומת הטריבונ</w:t>
      </w:r>
      <w:r>
        <w:rPr>
          <w:rFonts w:asciiTheme="minorBidi" w:hAnsiTheme="minorBidi" w:cs="Arial" w:hint="cs"/>
          <w:rtl/>
        </w:rPr>
        <w:t xml:space="preserve">לים שקדמו לו </w:t>
      </w:r>
      <w:r>
        <w:rPr>
          <w:rFonts w:asciiTheme="minorBidi" w:hAnsiTheme="minorBidi" w:cs="Arial"/>
          <w:rtl/>
        </w:rPr>
        <w:t>–</w:t>
      </w:r>
      <w:r>
        <w:rPr>
          <w:rFonts w:asciiTheme="minorBidi" w:hAnsiTheme="minorBidi" w:cs="Arial" w:hint="cs"/>
          <w:rtl/>
        </w:rPr>
        <w:t xml:space="preserve"> </w:t>
      </w:r>
      <w:r>
        <w:rPr>
          <w:rFonts w:asciiTheme="minorBidi" w:hAnsiTheme="minorBidi" w:cs="Arial" w:hint="cs"/>
          <w:b/>
          <w:bCs/>
          <w:rtl/>
        </w:rPr>
        <w:t>הוא קבוע</w:t>
      </w:r>
      <w:r w:rsidR="00EF79FD">
        <w:rPr>
          <w:rFonts w:asciiTheme="minorBidi" w:hAnsiTheme="minorBidi" w:cs="Arial" w:hint="cs"/>
          <w:rtl/>
        </w:rPr>
        <w:t xml:space="preserve"> (לעומת טריבונלים שהוקמו אד-</w:t>
      </w:r>
      <w:r>
        <w:rPr>
          <w:rFonts w:asciiTheme="minorBidi" w:hAnsiTheme="minorBidi" w:cs="Arial" w:hint="cs"/>
          <w:rtl/>
        </w:rPr>
        <w:t>הוק כמו נירנברג, טוקיו, יוגוסלביה ורואנדה). ה</w:t>
      </w:r>
      <w:r w:rsidR="00BF47FC">
        <w:rPr>
          <w:rFonts w:asciiTheme="minorBidi" w:hAnsiTheme="minorBidi" w:cs="Arial" w:hint="cs"/>
          <w:rtl/>
        </w:rPr>
        <w:t>-</w:t>
      </w:r>
      <w:r w:rsidRPr="00C84A46">
        <w:rPr>
          <w:rFonts w:asciiTheme="minorBidi" w:hAnsiTheme="minorBidi" w:cs="Arial" w:hint="cs"/>
          <w:b/>
          <w:bCs/>
        </w:rPr>
        <w:t>ICC</w:t>
      </w:r>
      <w:r>
        <w:rPr>
          <w:rFonts w:asciiTheme="minorBidi" w:hAnsiTheme="minorBidi" w:cs="Arial" w:hint="cs"/>
          <w:rtl/>
        </w:rPr>
        <w:t xml:space="preserve"> יושב בהאג לתמיד, והסמכות שלו (לפחות בחזון) היא גלובלית ונועדה לכסות את כל העולם. מבחינה פוטנציאלית ה</w:t>
      </w:r>
      <w:r w:rsidR="00BF47FC">
        <w:rPr>
          <w:rFonts w:asciiTheme="minorBidi" w:hAnsiTheme="minorBidi" w:cs="Arial" w:hint="cs"/>
          <w:rtl/>
        </w:rPr>
        <w:t>-</w:t>
      </w:r>
      <w:r w:rsidRPr="00EF79FD">
        <w:rPr>
          <w:rFonts w:asciiTheme="minorBidi" w:hAnsiTheme="minorBidi" w:cs="Arial" w:hint="cs"/>
          <w:b/>
          <w:bCs/>
        </w:rPr>
        <w:t>ICC</w:t>
      </w:r>
      <w:r>
        <w:rPr>
          <w:rFonts w:asciiTheme="minorBidi" w:hAnsiTheme="minorBidi" w:cs="Arial" w:hint="cs"/>
          <w:rtl/>
        </w:rPr>
        <w:t xml:space="preserve"> אמור לכסות את כל העולם. הוא פועל מכוח </w:t>
      </w:r>
      <w:r w:rsidRPr="00EF79FD">
        <w:rPr>
          <w:rFonts w:asciiTheme="minorBidi" w:hAnsiTheme="minorBidi" w:cs="Arial" w:hint="cs"/>
          <w:b/>
          <w:bCs/>
          <w:rtl/>
        </w:rPr>
        <w:t>אמנת רומא</w:t>
      </w:r>
      <w:r>
        <w:rPr>
          <w:rFonts w:asciiTheme="minorBidi" w:hAnsiTheme="minorBidi" w:cs="Arial" w:hint="cs"/>
          <w:rtl/>
        </w:rPr>
        <w:t>. נכון להיום הצטרפו ל</w:t>
      </w:r>
      <w:r w:rsidR="00BF47FC">
        <w:rPr>
          <w:rFonts w:asciiTheme="minorBidi" w:hAnsiTheme="minorBidi" w:cs="Arial" w:hint="cs"/>
          <w:rtl/>
        </w:rPr>
        <w:t>-</w:t>
      </w:r>
      <w:r w:rsidRPr="00C84A46">
        <w:rPr>
          <w:rFonts w:asciiTheme="minorBidi" w:hAnsiTheme="minorBidi" w:cs="Arial" w:hint="cs"/>
          <w:b/>
          <w:bCs/>
        </w:rPr>
        <w:t>ICC</w:t>
      </w:r>
      <w:r>
        <w:rPr>
          <w:rFonts w:asciiTheme="minorBidi" w:hAnsiTheme="minorBidi" w:cs="Arial" w:hint="cs"/>
          <w:rtl/>
        </w:rPr>
        <w:t xml:space="preserve"> 123 מדינות, אבל שליש ממדינות העולם לא חבר ב</w:t>
      </w:r>
      <w:r w:rsidRPr="00C84A46">
        <w:rPr>
          <w:rFonts w:asciiTheme="minorBidi" w:hAnsiTheme="minorBidi" w:cs="Arial" w:hint="cs"/>
          <w:b/>
          <w:bCs/>
        </w:rPr>
        <w:t>ICC</w:t>
      </w:r>
      <w:r w:rsidR="00BF47FC">
        <w:rPr>
          <w:rFonts w:asciiTheme="minorBidi" w:hAnsiTheme="minorBidi" w:cs="Arial"/>
        </w:rPr>
        <w:t>-</w:t>
      </w:r>
      <w:r>
        <w:rPr>
          <w:rFonts w:asciiTheme="minorBidi" w:hAnsiTheme="minorBidi" w:cs="Arial" w:hint="cs"/>
          <w:rtl/>
        </w:rPr>
        <w:t xml:space="preserve"> (דבר המגביל את יכולת פעולתו).</w:t>
      </w:r>
      <w:r w:rsidR="00EF79FD">
        <w:rPr>
          <w:rFonts w:asciiTheme="minorBidi" w:hAnsiTheme="minorBidi" w:cs="Arial" w:hint="cs"/>
          <w:rtl/>
        </w:rPr>
        <w:t xml:space="preserve"> </w:t>
      </w:r>
      <w:r>
        <w:rPr>
          <w:rFonts w:asciiTheme="minorBidi" w:hAnsiTheme="minorBidi" w:cs="Arial" w:hint="cs"/>
          <w:rtl/>
        </w:rPr>
        <w:t>חשוב לציין כי המעצמות המובילות לא הצטרפו ל</w:t>
      </w:r>
      <w:r w:rsidR="00BB736B">
        <w:rPr>
          <w:rFonts w:asciiTheme="minorBidi" w:hAnsiTheme="minorBidi" w:cs="Arial" w:hint="cs"/>
          <w:rtl/>
        </w:rPr>
        <w:t>-</w:t>
      </w:r>
      <w:r w:rsidRPr="00C84A46">
        <w:rPr>
          <w:rFonts w:asciiTheme="minorBidi" w:hAnsiTheme="minorBidi" w:cs="Arial" w:hint="cs"/>
          <w:b/>
          <w:bCs/>
        </w:rPr>
        <w:t>ICC</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ארה"ב, רוסיה, סין, הודו וישראל, בנוסף לאזורים רחבים בעולם שסובלים מייצוג חסר.</w:t>
      </w:r>
    </w:p>
    <w:p w14:paraId="08D3F33F" w14:textId="77777777" w:rsidR="00E336F8" w:rsidRDefault="00E336F8" w:rsidP="00B5605B">
      <w:pPr>
        <w:pStyle w:val="NoSpacing"/>
        <w:rPr>
          <w:rFonts w:asciiTheme="minorBidi" w:hAnsiTheme="minorBidi" w:cs="Arial"/>
          <w:rtl/>
        </w:rPr>
      </w:pPr>
    </w:p>
    <w:p w14:paraId="46277B79" w14:textId="77777777" w:rsidR="00E336F8" w:rsidRDefault="00E336F8" w:rsidP="00EF79FD">
      <w:pPr>
        <w:pStyle w:val="NoSpacing"/>
        <w:rPr>
          <w:rFonts w:asciiTheme="minorBidi" w:hAnsiTheme="minorBidi" w:cs="Arial"/>
          <w:rtl/>
        </w:rPr>
      </w:pPr>
      <w:r>
        <w:rPr>
          <w:rFonts w:asciiTheme="minorBidi" w:hAnsiTheme="minorBidi" w:cs="Arial" w:hint="cs"/>
          <w:rtl/>
        </w:rPr>
        <w:t>בגלל ההיסטוריה והערכים</w:t>
      </w:r>
      <w:r w:rsidR="00EF79FD">
        <w:rPr>
          <w:rFonts w:asciiTheme="minorBidi" w:hAnsiTheme="minorBidi" w:cs="Arial" w:hint="cs"/>
          <w:rtl/>
        </w:rPr>
        <w:t xml:space="preserve">, ישראל </w:t>
      </w:r>
      <w:r>
        <w:rPr>
          <w:rFonts w:asciiTheme="minorBidi" w:hAnsiTheme="minorBidi" w:cs="Arial" w:hint="cs"/>
          <w:rtl/>
        </w:rPr>
        <w:t>תמכה בהקמה של ה</w:t>
      </w:r>
      <w:r w:rsidRPr="00C84A46">
        <w:rPr>
          <w:rFonts w:asciiTheme="minorBidi" w:hAnsiTheme="minorBidi" w:cs="Arial" w:hint="cs"/>
          <w:b/>
          <w:bCs/>
        </w:rPr>
        <w:t>ICC</w:t>
      </w:r>
      <w:r w:rsidR="00BB736B">
        <w:rPr>
          <w:rFonts w:asciiTheme="minorBidi" w:hAnsiTheme="minorBidi" w:cs="Arial"/>
        </w:rPr>
        <w:t>-</w:t>
      </w:r>
      <w:r>
        <w:rPr>
          <w:rFonts w:asciiTheme="minorBidi" w:hAnsiTheme="minorBidi" w:cs="Arial" w:hint="cs"/>
          <w:rtl/>
        </w:rPr>
        <w:t>. הרעיון להקים בית דין פלילי קבוע נולד לראשונה בעקבות מלחמת העולם הראשונה, וקודם במרץ על ידי משפטנים יהודיים. כשרעיון זה הבשיל לסיכוי ממשי, ישראל תמכה ברעיון זה ממש עד הרגע האחרון. היא מכבדת את הרעיון ואת הייעוד של בית הדין הזה כמו שהוא אמור להיות. ישראל בחרה בשלב הזה לא להצטרף ל</w:t>
      </w:r>
      <w:r w:rsidRPr="00C84A46">
        <w:rPr>
          <w:rFonts w:asciiTheme="minorBidi" w:hAnsiTheme="minorBidi" w:cs="Arial" w:hint="cs"/>
          <w:b/>
          <w:bCs/>
        </w:rPr>
        <w:t>ICC</w:t>
      </w:r>
      <w:r w:rsidR="00BB736B">
        <w:rPr>
          <w:rFonts w:asciiTheme="minorBidi" w:hAnsiTheme="minorBidi" w:cs="Arial"/>
        </w:rPr>
        <w:t>-</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מדובר במוסד צעיר. עוד בשלב המו"מ יתעוררו חששות שה</w:t>
      </w:r>
      <w:r w:rsidR="00BB736B">
        <w:rPr>
          <w:rFonts w:asciiTheme="minorBidi" w:hAnsiTheme="minorBidi" w:cs="Arial" w:hint="cs"/>
          <w:rtl/>
        </w:rPr>
        <w:t>-</w:t>
      </w:r>
      <w:r w:rsidRPr="00C84A46">
        <w:rPr>
          <w:rFonts w:asciiTheme="minorBidi" w:hAnsiTheme="minorBidi" w:cs="Arial" w:hint="cs"/>
          <w:b/>
          <w:bCs/>
        </w:rPr>
        <w:t>ICC</w:t>
      </w:r>
      <w:r>
        <w:rPr>
          <w:rFonts w:asciiTheme="minorBidi" w:hAnsiTheme="minorBidi" w:cs="Arial" w:hint="cs"/>
          <w:rtl/>
        </w:rPr>
        <w:t xml:space="preserve"> ינוצל למטרות פוליטיות. חששות אלו מאז לא התבדו </w:t>
      </w:r>
      <w:r>
        <w:rPr>
          <w:rFonts w:asciiTheme="minorBidi" w:hAnsiTheme="minorBidi" w:cs="Arial"/>
          <w:rtl/>
        </w:rPr>
        <w:t>–</w:t>
      </w:r>
      <w:r>
        <w:rPr>
          <w:rFonts w:asciiTheme="minorBidi" w:hAnsiTheme="minorBidi" w:cs="Arial" w:hint="cs"/>
          <w:rtl/>
        </w:rPr>
        <w:t xml:space="preserve"> למרות שישראל אינה חברה נעשים </w:t>
      </w:r>
      <w:r w:rsidR="00EF79FD">
        <w:rPr>
          <w:rFonts w:asciiTheme="minorBidi" w:hAnsiTheme="minorBidi" w:cs="Arial" w:hint="cs"/>
          <w:rtl/>
        </w:rPr>
        <w:t>ניסיונו</w:t>
      </w:r>
      <w:r w:rsidR="00EF79FD">
        <w:rPr>
          <w:rFonts w:asciiTheme="minorBidi" w:hAnsiTheme="minorBidi" w:cs="Arial" w:hint="eastAsia"/>
          <w:rtl/>
        </w:rPr>
        <w:t>ת</w:t>
      </w:r>
      <w:r>
        <w:rPr>
          <w:rFonts w:asciiTheme="minorBidi" w:hAnsiTheme="minorBidi" w:cs="Arial" w:hint="cs"/>
          <w:rtl/>
        </w:rPr>
        <w:t xml:space="preserve"> חוזרים ונשנים לגרום ל</w:t>
      </w:r>
      <w:r w:rsidR="00BB736B">
        <w:rPr>
          <w:rFonts w:asciiTheme="minorBidi" w:hAnsiTheme="minorBidi" w:cs="Arial" w:hint="cs"/>
          <w:rtl/>
        </w:rPr>
        <w:t>-</w:t>
      </w:r>
      <w:r w:rsidRPr="00C84A46">
        <w:rPr>
          <w:rFonts w:asciiTheme="minorBidi" w:hAnsiTheme="minorBidi" w:cs="Arial" w:hint="cs"/>
          <w:b/>
          <w:bCs/>
        </w:rPr>
        <w:t>ICC</w:t>
      </w:r>
      <w:r>
        <w:rPr>
          <w:rFonts w:asciiTheme="minorBidi" w:hAnsiTheme="minorBidi" w:cs="Arial" w:hint="cs"/>
          <w:rtl/>
        </w:rPr>
        <w:t xml:space="preserve"> לעסוק בה, ובשלב הזה ישראל בחרה להשקיף מהצד.</w:t>
      </w:r>
      <w:r w:rsidR="00724931">
        <w:rPr>
          <w:rFonts w:asciiTheme="minorBidi" w:hAnsiTheme="minorBidi" w:cs="Arial" w:hint="cs"/>
          <w:rtl/>
        </w:rPr>
        <w:t xml:space="preserve"> למרות שאנו לא חברים </w:t>
      </w:r>
      <w:r w:rsidR="00724931">
        <w:rPr>
          <w:rFonts w:asciiTheme="minorBidi" w:hAnsiTheme="minorBidi" w:cs="Arial"/>
          <w:rtl/>
        </w:rPr>
        <w:t>–</w:t>
      </w:r>
      <w:r w:rsidR="00724931">
        <w:rPr>
          <w:rFonts w:asciiTheme="minorBidi" w:hAnsiTheme="minorBidi" w:cs="Arial" w:hint="cs"/>
          <w:rtl/>
        </w:rPr>
        <w:t xml:space="preserve"> אנו משתתפים פעילים </w:t>
      </w:r>
      <w:r w:rsidR="00EF79FD">
        <w:rPr>
          <w:rFonts w:asciiTheme="minorBidi" w:hAnsiTheme="minorBidi" w:cs="Arial" w:hint="cs"/>
          <w:rtl/>
        </w:rPr>
        <w:t>באספות</w:t>
      </w:r>
      <w:r w:rsidR="00724931">
        <w:rPr>
          <w:rFonts w:asciiTheme="minorBidi" w:hAnsiTheme="minorBidi" w:cs="Arial" w:hint="cs"/>
          <w:rtl/>
        </w:rPr>
        <w:t xml:space="preserve"> הפוליטיות. </w:t>
      </w:r>
      <w:r w:rsidR="00724931" w:rsidRPr="00EF79FD">
        <w:rPr>
          <w:rFonts w:asciiTheme="minorBidi" w:hAnsiTheme="minorBidi" w:cs="Arial" w:hint="cs"/>
          <w:color w:val="A5A5A5" w:themeColor="accent3"/>
          <w:rtl/>
        </w:rPr>
        <w:t xml:space="preserve">תומר לפני מספר שבועות חזר מאסיפה כזאת בניו-יורק שבמהלכה אושרה ההפעלה של </w:t>
      </w:r>
      <w:r w:rsidR="00724931" w:rsidRPr="00EF79FD">
        <w:rPr>
          <w:rFonts w:asciiTheme="minorBidi" w:hAnsiTheme="minorBidi" w:cs="Arial" w:hint="cs"/>
          <w:b/>
          <w:bCs/>
          <w:color w:val="A5A5A5" w:themeColor="accent3"/>
          <w:rtl/>
        </w:rPr>
        <w:t>פשע התוקפנות</w:t>
      </w:r>
      <w:r w:rsidR="00724931" w:rsidRPr="00EF79FD">
        <w:rPr>
          <w:rFonts w:asciiTheme="minorBidi" w:hAnsiTheme="minorBidi" w:cs="Arial" w:hint="cs"/>
          <w:color w:val="A5A5A5" w:themeColor="accent3"/>
          <w:rtl/>
        </w:rPr>
        <w:t xml:space="preserve">. ביה"ד יוכל למעשה בשנים הקרובות להפעיל סמכות זו. </w:t>
      </w:r>
    </w:p>
    <w:p w14:paraId="73B8A4A6" w14:textId="77777777" w:rsidR="00724931" w:rsidRDefault="00724931" w:rsidP="00B5605B">
      <w:pPr>
        <w:pStyle w:val="NoSpacing"/>
        <w:rPr>
          <w:rFonts w:asciiTheme="minorBidi" w:hAnsiTheme="minorBidi" w:cs="Arial"/>
          <w:rtl/>
        </w:rPr>
      </w:pPr>
    </w:p>
    <w:p w14:paraId="0D917064" w14:textId="77777777" w:rsidR="00724931" w:rsidRPr="00EF79FD" w:rsidRDefault="00724931" w:rsidP="00B5605B">
      <w:pPr>
        <w:pStyle w:val="NoSpacing"/>
        <w:rPr>
          <w:rFonts w:asciiTheme="minorBidi" w:hAnsiTheme="minorBidi" w:cs="Arial"/>
          <w:b/>
          <w:bCs/>
          <w:rtl/>
        </w:rPr>
      </w:pPr>
      <w:r w:rsidRPr="00EF79FD">
        <w:rPr>
          <w:rFonts w:asciiTheme="minorBidi" w:hAnsiTheme="minorBidi" w:cs="Arial" w:hint="cs"/>
          <w:b/>
          <w:bCs/>
          <w:rtl/>
        </w:rPr>
        <w:t>קיימים 2 דברים חשובים שצריך לזכור לגבי ה</w:t>
      </w:r>
      <w:r w:rsidR="00BB736B" w:rsidRPr="00EF79FD">
        <w:rPr>
          <w:rFonts w:asciiTheme="minorBidi" w:hAnsiTheme="minorBidi" w:cs="Arial" w:hint="cs"/>
          <w:b/>
          <w:bCs/>
          <w:rtl/>
        </w:rPr>
        <w:t>-</w:t>
      </w:r>
      <w:r w:rsidRPr="00EF79FD">
        <w:rPr>
          <w:rFonts w:asciiTheme="minorBidi" w:hAnsiTheme="minorBidi" w:cs="Arial" w:hint="cs"/>
          <w:b/>
          <w:bCs/>
        </w:rPr>
        <w:t>ICC</w:t>
      </w:r>
      <w:r w:rsidRPr="00EF79FD">
        <w:rPr>
          <w:rFonts w:asciiTheme="minorBidi" w:hAnsiTheme="minorBidi" w:cs="Arial" w:hint="cs"/>
          <w:b/>
          <w:bCs/>
          <w:rtl/>
        </w:rPr>
        <w:t>:</w:t>
      </w:r>
    </w:p>
    <w:p w14:paraId="1F915803" w14:textId="77777777" w:rsidR="009957A6" w:rsidRDefault="00724931" w:rsidP="00B2318F">
      <w:pPr>
        <w:pStyle w:val="NoSpacing"/>
        <w:numPr>
          <w:ilvl w:val="0"/>
          <w:numId w:val="106"/>
        </w:numPr>
        <w:ind w:left="360"/>
        <w:rPr>
          <w:rFonts w:asciiTheme="minorBidi" w:hAnsiTheme="minorBidi" w:cs="Arial"/>
          <w:rtl/>
        </w:rPr>
      </w:pPr>
      <w:r>
        <w:rPr>
          <w:rFonts w:asciiTheme="minorBidi" w:hAnsiTheme="minorBidi" w:cs="Arial" w:hint="cs"/>
          <w:rtl/>
        </w:rPr>
        <w:t>ה</w:t>
      </w:r>
      <w:r w:rsidRPr="00C84A46">
        <w:rPr>
          <w:rFonts w:asciiTheme="minorBidi" w:hAnsiTheme="minorBidi" w:cs="Arial" w:hint="cs"/>
          <w:b/>
          <w:bCs/>
        </w:rPr>
        <w:t>ICC</w:t>
      </w:r>
      <w:r w:rsidR="00BB736B">
        <w:rPr>
          <w:rFonts w:asciiTheme="minorBidi" w:hAnsiTheme="minorBidi" w:cs="Arial"/>
        </w:rPr>
        <w:t>-</w:t>
      </w:r>
      <w:r>
        <w:rPr>
          <w:rFonts w:asciiTheme="minorBidi" w:hAnsiTheme="minorBidi" w:cs="Arial" w:hint="cs"/>
          <w:rtl/>
        </w:rPr>
        <w:t xml:space="preserve"> הוקם במהלך מו"מ, ועלו שאלות איך הוא צריך להראות.</w:t>
      </w:r>
    </w:p>
    <w:p w14:paraId="25EA40F6" w14:textId="77777777" w:rsidR="00724931" w:rsidRPr="00EF79FD" w:rsidRDefault="00724931" w:rsidP="00B2318F">
      <w:pPr>
        <w:pStyle w:val="NoSpacing"/>
        <w:ind w:left="360"/>
        <w:rPr>
          <w:rFonts w:asciiTheme="minorBidi" w:hAnsiTheme="minorBidi" w:cs="Arial"/>
          <w:color w:val="A5A5A5" w:themeColor="accent3"/>
          <w:rtl/>
        </w:rPr>
      </w:pPr>
      <w:r>
        <w:rPr>
          <w:rFonts w:asciiTheme="minorBidi" w:hAnsiTheme="minorBidi" w:cs="Arial" w:hint="cs"/>
          <w:rtl/>
        </w:rPr>
        <w:t xml:space="preserve">היו טענות כי ביהמ"ש צריך להפעיל סמכות אוניברסלית, אבל בסופו של דבר התקבלה פשרה שבית הדין יהיה מבוסס על </w:t>
      </w:r>
      <w:r w:rsidRPr="00EF79FD">
        <w:rPr>
          <w:rFonts w:asciiTheme="minorBidi" w:hAnsiTheme="minorBidi" w:cs="Arial" w:hint="cs"/>
          <w:b/>
          <w:bCs/>
          <w:rtl/>
        </w:rPr>
        <w:t>הסכמה</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הוא לא יוכל להפעיל סמכות בכל מקום, ומדינה צריכה להסכים להחלת הדין על ידו באמצעות הצטרפות לאמנה. אם צרפת חברה בבית הדין, הוא יכול להפעיל סמכות כלפיה. מדינה שלא הצטרפה </w:t>
      </w:r>
      <w:r>
        <w:rPr>
          <w:rFonts w:asciiTheme="minorBidi" w:hAnsiTheme="minorBidi" w:cs="Arial"/>
          <w:rtl/>
        </w:rPr>
        <w:t>–</w:t>
      </w:r>
      <w:r>
        <w:rPr>
          <w:rFonts w:asciiTheme="minorBidi" w:hAnsiTheme="minorBidi" w:cs="Arial" w:hint="cs"/>
          <w:rtl/>
        </w:rPr>
        <w:t xml:space="preserve"> הגבלה על סמכותו. </w:t>
      </w:r>
      <w:r w:rsidRPr="00EF79FD">
        <w:rPr>
          <w:rFonts w:asciiTheme="minorBidi" w:hAnsiTheme="minorBidi" w:cs="Arial" w:hint="cs"/>
          <w:color w:val="A5A5A5" w:themeColor="accent3"/>
          <w:rtl/>
        </w:rPr>
        <w:t>יש לכך סייג (המרצה יגע בכך בהמשך)</w:t>
      </w:r>
      <w:r w:rsidR="00DE5093" w:rsidRPr="00EF79FD">
        <w:rPr>
          <w:rFonts w:asciiTheme="minorBidi" w:hAnsiTheme="minorBidi" w:cs="Arial" w:hint="cs"/>
          <w:color w:val="A5A5A5" w:themeColor="accent3"/>
          <w:rtl/>
        </w:rPr>
        <w:t>.</w:t>
      </w:r>
    </w:p>
    <w:p w14:paraId="26CAD6FD" w14:textId="77777777" w:rsidR="00724931" w:rsidRDefault="00724931" w:rsidP="00B2318F">
      <w:pPr>
        <w:pStyle w:val="NoSpacing"/>
        <w:rPr>
          <w:rFonts w:asciiTheme="minorBidi" w:hAnsiTheme="minorBidi" w:cs="Arial"/>
          <w:rtl/>
        </w:rPr>
      </w:pPr>
    </w:p>
    <w:p w14:paraId="4EA67589" w14:textId="77777777" w:rsidR="00B2318F" w:rsidRDefault="00B2318F" w:rsidP="00B2318F">
      <w:pPr>
        <w:pStyle w:val="NoSpacing"/>
        <w:numPr>
          <w:ilvl w:val="0"/>
          <w:numId w:val="106"/>
        </w:numPr>
        <w:ind w:left="360"/>
        <w:rPr>
          <w:rFonts w:asciiTheme="minorBidi" w:hAnsiTheme="minorBidi" w:cs="Arial"/>
        </w:rPr>
      </w:pPr>
      <w:r>
        <w:rPr>
          <w:rFonts w:asciiTheme="minorBidi" w:hAnsiTheme="minorBidi" w:cs="Arial" w:hint="cs"/>
          <w:rtl/>
        </w:rPr>
        <w:t xml:space="preserve">בית הדין הוקם במוסד שיורי </w:t>
      </w:r>
      <w:r>
        <w:rPr>
          <w:rFonts w:asciiTheme="minorBidi" w:hAnsiTheme="minorBidi" w:cs="Arial"/>
          <w:rtl/>
        </w:rPr>
        <w:t>–</w:t>
      </w:r>
      <w:r>
        <w:rPr>
          <w:rFonts w:asciiTheme="minorBidi" w:hAnsiTheme="minorBidi" w:cs="Arial" w:hint="cs"/>
          <w:rtl/>
        </w:rPr>
        <w:t xml:space="preserve"> התפקיד הוא של המדינות, ובית הדין נועד להשלים אותן אם המדינות לא מפעילות את סמכויותיהן. זה נותן כבוד למדינות, והרעיון הוא שהמדינות יבצעו קודם כל את התפקיד</w:t>
      </w:r>
      <w:r w:rsidR="00DE5093">
        <w:rPr>
          <w:rFonts w:asciiTheme="minorBidi" w:hAnsiTheme="minorBidi" w:cs="Arial" w:hint="cs"/>
          <w:rtl/>
        </w:rPr>
        <w:t>.</w:t>
      </w:r>
    </w:p>
    <w:p w14:paraId="62F7E980" w14:textId="77777777" w:rsidR="00B2318F" w:rsidRDefault="00B2318F" w:rsidP="00B2318F">
      <w:pPr>
        <w:pStyle w:val="NoSpacing"/>
        <w:rPr>
          <w:rFonts w:asciiTheme="minorBidi" w:hAnsiTheme="minorBidi" w:cs="Arial"/>
          <w:rtl/>
        </w:rPr>
      </w:pPr>
    </w:p>
    <w:p w14:paraId="5BC5C072" w14:textId="77777777" w:rsidR="00B2318F" w:rsidRDefault="00B2318F" w:rsidP="00B2318F">
      <w:pPr>
        <w:pStyle w:val="NoSpacing"/>
        <w:rPr>
          <w:rFonts w:asciiTheme="minorBidi" w:hAnsiTheme="minorBidi" w:cs="Arial"/>
          <w:rtl/>
        </w:rPr>
      </w:pPr>
      <w:r>
        <w:rPr>
          <w:rFonts w:asciiTheme="minorBidi" w:hAnsiTheme="minorBidi" w:cs="Arial" w:hint="cs"/>
          <w:b/>
          <w:bCs/>
          <w:rtl/>
        </w:rPr>
        <w:t>מבנה ותפקידים</w:t>
      </w:r>
    </w:p>
    <w:p w14:paraId="4C74B34C" w14:textId="77777777" w:rsidR="00B2318F" w:rsidRDefault="00B2318F" w:rsidP="00B2318F">
      <w:pPr>
        <w:pStyle w:val="NoSpacing"/>
        <w:numPr>
          <w:ilvl w:val="0"/>
          <w:numId w:val="113"/>
        </w:numPr>
        <w:rPr>
          <w:rFonts w:asciiTheme="minorBidi" w:hAnsiTheme="minorBidi" w:cs="Arial"/>
        </w:rPr>
      </w:pPr>
      <w:r w:rsidRPr="00EF79FD">
        <w:rPr>
          <w:rFonts w:asciiTheme="minorBidi" w:hAnsiTheme="minorBidi" w:cs="Arial" w:hint="cs"/>
          <w:b/>
          <w:bCs/>
          <w:rtl/>
        </w:rPr>
        <w:t>משרד התובעת</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פועלת כמו המשטרה והפרקליטות. כיום נקראת בנסודה</w:t>
      </w:r>
      <w:r w:rsidR="00DE5093">
        <w:rPr>
          <w:rFonts w:asciiTheme="minorBidi" w:hAnsiTheme="minorBidi" w:cs="Arial" w:hint="cs"/>
          <w:rtl/>
        </w:rPr>
        <w:t>.</w:t>
      </w:r>
    </w:p>
    <w:p w14:paraId="340F5B4D" w14:textId="77777777" w:rsidR="00B2318F" w:rsidRDefault="00B2318F" w:rsidP="00B2318F">
      <w:pPr>
        <w:pStyle w:val="NoSpacing"/>
        <w:numPr>
          <w:ilvl w:val="0"/>
          <w:numId w:val="113"/>
        </w:numPr>
        <w:rPr>
          <w:rFonts w:asciiTheme="minorBidi" w:hAnsiTheme="minorBidi" w:cs="Arial"/>
        </w:rPr>
      </w:pPr>
      <w:r w:rsidRPr="00EF79FD">
        <w:rPr>
          <w:rFonts w:asciiTheme="minorBidi" w:hAnsiTheme="minorBidi" w:cs="Arial" w:hint="cs"/>
          <w:b/>
          <w:bCs/>
          <w:rtl/>
        </w:rPr>
        <w:t>נשיאות בית הדין</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מורכבת ממספר שופטים וותיקים שנחשבים לראש המוסד</w:t>
      </w:r>
      <w:r w:rsidR="00DE5093">
        <w:rPr>
          <w:rFonts w:asciiTheme="minorBidi" w:hAnsiTheme="minorBidi" w:cs="Arial" w:hint="cs"/>
          <w:rtl/>
        </w:rPr>
        <w:t>.</w:t>
      </w:r>
    </w:p>
    <w:p w14:paraId="4C2E7A01" w14:textId="77777777" w:rsidR="00B2318F" w:rsidRDefault="00B2318F" w:rsidP="00B2318F">
      <w:pPr>
        <w:pStyle w:val="NoSpacing"/>
        <w:numPr>
          <w:ilvl w:val="0"/>
          <w:numId w:val="113"/>
        </w:numPr>
        <w:rPr>
          <w:rFonts w:asciiTheme="minorBidi" w:hAnsiTheme="minorBidi" w:cs="Arial"/>
        </w:rPr>
      </w:pPr>
      <w:r w:rsidRPr="00EF79FD">
        <w:rPr>
          <w:rFonts w:asciiTheme="minorBidi" w:hAnsiTheme="minorBidi" w:cs="Arial" w:hint="cs"/>
          <w:b/>
          <w:bCs/>
          <w:rtl/>
        </w:rPr>
        <w:t>ערכאות שיפוטיות</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כמו בתי המשפט אצלנו</w:t>
      </w:r>
      <w:r w:rsidR="00DE5093">
        <w:rPr>
          <w:rFonts w:asciiTheme="minorBidi" w:hAnsiTheme="minorBidi" w:cs="Arial" w:hint="cs"/>
          <w:rtl/>
        </w:rPr>
        <w:t>.</w:t>
      </w:r>
    </w:p>
    <w:p w14:paraId="2E0B5AD2" w14:textId="77777777" w:rsidR="00724931" w:rsidRPr="00EF79FD" w:rsidRDefault="00B2318F" w:rsidP="00EF79FD">
      <w:pPr>
        <w:pStyle w:val="NoSpacing"/>
        <w:numPr>
          <w:ilvl w:val="0"/>
          <w:numId w:val="113"/>
        </w:numPr>
        <w:rPr>
          <w:rFonts w:asciiTheme="minorBidi" w:hAnsiTheme="minorBidi" w:cs="Arial"/>
          <w:rtl/>
        </w:rPr>
      </w:pPr>
      <w:r w:rsidRPr="00EF79FD">
        <w:rPr>
          <w:rFonts w:asciiTheme="minorBidi" w:hAnsiTheme="minorBidi" w:cs="Arial" w:hint="cs"/>
          <w:b/>
          <w:bCs/>
          <w:rtl/>
        </w:rPr>
        <w:t>משרד הרשם</w:t>
      </w:r>
      <w:r w:rsidR="00DE5093">
        <w:rPr>
          <w:rFonts w:asciiTheme="minorBidi" w:hAnsiTheme="minorBidi" w:cs="Arial" w:hint="cs"/>
          <w:rtl/>
        </w:rPr>
        <w:t>.</w:t>
      </w:r>
    </w:p>
    <w:p w14:paraId="04A7F7B2" w14:textId="77777777" w:rsidR="00B2318F" w:rsidRDefault="00B2318F" w:rsidP="00B5605B">
      <w:pPr>
        <w:pStyle w:val="NoSpacing"/>
        <w:rPr>
          <w:rFonts w:asciiTheme="minorBidi" w:hAnsiTheme="minorBidi" w:cs="Arial"/>
          <w:rtl/>
        </w:rPr>
      </w:pPr>
      <w:r>
        <w:rPr>
          <w:rFonts w:asciiTheme="minorBidi" w:hAnsiTheme="minorBidi" w:cs="Arial" w:hint="cs"/>
          <w:b/>
          <w:bCs/>
          <w:rtl/>
        </w:rPr>
        <w:t>הפשעים</w:t>
      </w:r>
      <w:r w:rsidR="00EF79FD">
        <w:rPr>
          <w:rFonts w:asciiTheme="minorBidi" w:hAnsiTheme="minorBidi" w:cs="Arial" w:hint="cs"/>
          <w:rtl/>
        </w:rPr>
        <w:t>:</w:t>
      </w:r>
    </w:p>
    <w:p w14:paraId="3AD60D21" w14:textId="77777777" w:rsidR="00B2318F" w:rsidRDefault="00B2318F" w:rsidP="00EF79FD">
      <w:pPr>
        <w:pStyle w:val="NoSpacing"/>
        <w:numPr>
          <w:ilvl w:val="0"/>
          <w:numId w:val="132"/>
        </w:numPr>
        <w:rPr>
          <w:rFonts w:asciiTheme="minorBidi" w:hAnsiTheme="minorBidi" w:cs="Arial"/>
          <w:rtl/>
        </w:rPr>
      </w:pPr>
      <w:r>
        <w:rPr>
          <w:rFonts w:asciiTheme="minorBidi" w:hAnsiTheme="minorBidi" w:cs="Arial" w:hint="cs"/>
          <w:rtl/>
        </w:rPr>
        <w:t>השמדת עם</w:t>
      </w:r>
    </w:p>
    <w:p w14:paraId="40C27DEF" w14:textId="77777777" w:rsidR="00B2318F" w:rsidRDefault="00B2318F" w:rsidP="00EF79FD">
      <w:pPr>
        <w:pStyle w:val="NoSpacing"/>
        <w:numPr>
          <w:ilvl w:val="0"/>
          <w:numId w:val="132"/>
        </w:numPr>
        <w:rPr>
          <w:rFonts w:asciiTheme="minorBidi" w:hAnsiTheme="minorBidi" w:cs="Arial"/>
          <w:rtl/>
        </w:rPr>
      </w:pPr>
      <w:r>
        <w:rPr>
          <w:rFonts w:asciiTheme="minorBidi" w:hAnsiTheme="minorBidi" w:cs="Arial" w:hint="cs"/>
          <w:rtl/>
        </w:rPr>
        <w:t>פשעים נגד האנושות</w:t>
      </w:r>
    </w:p>
    <w:p w14:paraId="00661697" w14:textId="77777777" w:rsidR="00B2318F" w:rsidRDefault="00B2318F" w:rsidP="00EF79FD">
      <w:pPr>
        <w:pStyle w:val="NoSpacing"/>
        <w:numPr>
          <w:ilvl w:val="0"/>
          <w:numId w:val="132"/>
        </w:numPr>
        <w:rPr>
          <w:rFonts w:asciiTheme="minorBidi" w:hAnsiTheme="minorBidi" w:cs="Arial"/>
          <w:rtl/>
        </w:rPr>
      </w:pPr>
      <w:r>
        <w:rPr>
          <w:rFonts w:asciiTheme="minorBidi" w:hAnsiTheme="minorBidi" w:cs="Arial" w:hint="cs"/>
          <w:rtl/>
        </w:rPr>
        <w:t>פשעי מלחמה</w:t>
      </w:r>
    </w:p>
    <w:p w14:paraId="677D4D62" w14:textId="77777777" w:rsidR="00B2318F" w:rsidRPr="00EF79FD" w:rsidRDefault="00B2318F" w:rsidP="00EF79FD">
      <w:pPr>
        <w:pStyle w:val="NoSpacing"/>
        <w:numPr>
          <w:ilvl w:val="0"/>
          <w:numId w:val="132"/>
        </w:numPr>
        <w:rPr>
          <w:rFonts w:asciiTheme="minorBidi" w:hAnsiTheme="minorBidi" w:cs="Arial"/>
          <w:rtl/>
        </w:rPr>
      </w:pPr>
      <w:r>
        <w:rPr>
          <w:rFonts w:asciiTheme="minorBidi" w:hAnsiTheme="minorBidi" w:cs="Arial" w:hint="cs"/>
          <w:rtl/>
        </w:rPr>
        <w:t>פשע התוקפנות</w:t>
      </w:r>
    </w:p>
    <w:p w14:paraId="4D0EA116" w14:textId="77777777" w:rsidR="00B2318F" w:rsidRDefault="00B2318F" w:rsidP="00B5605B">
      <w:pPr>
        <w:pStyle w:val="NoSpacing"/>
        <w:rPr>
          <w:rFonts w:asciiTheme="minorBidi" w:hAnsiTheme="minorBidi" w:cs="Arial"/>
          <w:rtl/>
        </w:rPr>
      </w:pPr>
      <w:r>
        <w:rPr>
          <w:rFonts w:asciiTheme="minorBidi" w:hAnsiTheme="minorBidi" w:cs="Arial" w:hint="cs"/>
          <w:rtl/>
        </w:rPr>
        <w:t>מדובר בפשעים החמורים ביותר.</w:t>
      </w:r>
    </w:p>
    <w:p w14:paraId="4546B437" w14:textId="77777777" w:rsidR="00B2318F" w:rsidRDefault="00B2318F" w:rsidP="00B5605B">
      <w:pPr>
        <w:pStyle w:val="NoSpacing"/>
        <w:rPr>
          <w:rFonts w:asciiTheme="minorBidi" w:hAnsiTheme="minorBidi" w:cs="Arial"/>
          <w:rtl/>
        </w:rPr>
      </w:pPr>
    </w:p>
    <w:p w14:paraId="447C790C" w14:textId="77777777" w:rsidR="00B2318F" w:rsidRPr="00CB064E" w:rsidRDefault="00B2318F" w:rsidP="00B5605B">
      <w:pPr>
        <w:pStyle w:val="NoSpacing"/>
        <w:rPr>
          <w:rFonts w:asciiTheme="minorBidi" w:hAnsiTheme="minorBidi" w:cs="Arial"/>
          <w:u w:val="single"/>
          <w:rtl/>
        </w:rPr>
      </w:pPr>
      <w:r w:rsidRPr="00CB064E">
        <w:rPr>
          <w:rFonts w:asciiTheme="minorBidi" w:hAnsiTheme="minorBidi" w:cs="Arial" w:hint="cs"/>
          <w:b/>
          <w:bCs/>
          <w:u w:val="single"/>
          <w:rtl/>
        </w:rPr>
        <w:t>סמכות שיפוט</w:t>
      </w:r>
      <w:r w:rsidR="00EF79FD" w:rsidRPr="00CB064E">
        <w:rPr>
          <w:rFonts w:asciiTheme="minorBidi" w:hAnsiTheme="minorBidi" w:cs="Arial" w:hint="cs"/>
          <w:b/>
          <w:bCs/>
          <w:u w:val="single"/>
          <w:rtl/>
        </w:rPr>
        <w:t>ית</w:t>
      </w:r>
      <w:r w:rsidRPr="00CB064E">
        <w:rPr>
          <w:rFonts w:asciiTheme="minorBidi" w:hAnsiTheme="minorBidi" w:cs="Arial" w:hint="cs"/>
          <w:b/>
          <w:bCs/>
          <w:u w:val="single"/>
          <w:rtl/>
        </w:rPr>
        <w:t xml:space="preserve"> ומנגנוני "התנעה"</w:t>
      </w:r>
      <w:r w:rsidR="00CB064E" w:rsidRPr="00CB064E">
        <w:rPr>
          <w:rFonts w:asciiTheme="minorBidi" w:hAnsiTheme="minorBidi" w:cs="Arial" w:hint="cs"/>
          <w:b/>
          <w:bCs/>
          <w:u w:val="single"/>
          <w:rtl/>
        </w:rPr>
        <w:t>:</w:t>
      </w:r>
    </w:p>
    <w:p w14:paraId="763C9DBE" w14:textId="77777777" w:rsidR="00B2318F" w:rsidRDefault="00B2318F" w:rsidP="00B5605B">
      <w:pPr>
        <w:pStyle w:val="NoSpacing"/>
        <w:rPr>
          <w:rFonts w:asciiTheme="minorBidi" w:hAnsiTheme="minorBidi" w:cs="Arial"/>
          <w:rtl/>
        </w:rPr>
      </w:pPr>
      <w:r>
        <w:rPr>
          <w:rFonts w:asciiTheme="minorBidi" w:hAnsiTheme="minorBidi" w:cs="Arial" w:hint="cs"/>
          <w:rtl/>
        </w:rPr>
        <w:t xml:space="preserve">בית הדין פועל מכוח הסכמת </w:t>
      </w:r>
      <w:r w:rsidR="00EF79FD">
        <w:rPr>
          <w:rFonts w:asciiTheme="minorBidi" w:hAnsiTheme="minorBidi" w:cs="Arial" w:hint="cs"/>
          <w:rtl/>
        </w:rPr>
        <w:t>ה</w:t>
      </w:r>
      <w:r>
        <w:rPr>
          <w:rFonts w:asciiTheme="minorBidi" w:hAnsiTheme="minorBidi" w:cs="Arial" w:hint="cs"/>
          <w:rtl/>
        </w:rPr>
        <w:t>מדינות. יש לו 2 בסיסים של סמכות שהוא יכול להפעיל:</w:t>
      </w:r>
    </w:p>
    <w:p w14:paraId="0E7C80CE" w14:textId="77777777" w:rsidR="003667F1" w:rsidRPr="003667F1" w:rsidRDefault="003667F1" w:rsidP="00CB064E">
      <w:pPr>
        <w:pStyle w:val="NoSpacing"/>
        <w:numPr>
          <w:ilvl w:val="0"/>
          <w:numId w:val="132"/>
        </w:numPr>
        <w:rPr>
          <w:rFonts w:asciiTheme="minorBidi" w:hAnsiTheme="minorBidi" w:cs="Arial"/>
          <w:rtl/>
        </w:rPr>
      </w:pPr>
      <w:r>
        <w:rPr>
          <w:rFonts w:asciiTheme="minorBidi" w:hAnsiTheme="minorBidi" w:cs="Arial" w:hint="cs"/>
          <w:b/>
          <w:bCs/>
          <w:rtl/>
        </w:rPr>
        <w:t>בסיס ראשון</w:t>
      </w:r>
    </w:p>
    <w:p w14:paraId="59661F33" w14:textId="77777777" w:rsidR="00B2318F" w:rsidRDefault="00B2318F" w:rsidP="00CB064E">
      <w:pPr>
        <w:pStyle w:val="NoSpacing"/>
        <w:numPr>
          <w:ilvl w:val="0"/>
          <w:numId w:val="114"/>
        </w:numPr>
        <w:ind w:left="360"/>
        <w:rPr>
          <w:rFonts w:asciiTheme="minorBidi" w:hAnsiTheme="minorBidi" w:cs="Arial"/>
        </w:rPr>
      </w:pPr>
      <w:r>
        <w:rPr>
          <w:rFonts w:asciiTheme="minorBidi" w:hAnsiTheme="minorBidi" w:cs="Arial" w:hint="cs"/>
          <w:rtl/>
        </w:rPr>
        <w:t>יכול להפעיל סמכות השיפוט אם הפשע בוצע במדינה שהיא חברה ש</w:t>
      </w:r>
      <w:r w:rsidRPr="00CB064E">
        <w:rPr>
          <w:rFonts w:asciiTheme="minorBidi" w:hAnsiTheme="minorBidi" w:cs="Arial" w:hint="cs"/>
          <w:b/>
          <w:bCs/>
          <w:rtl/>
        </w:rPr>
        <w:t>האצ</w:t>
      </w:r>
      <w:r w:rsidR="00DE5093" w:rsidRPr="00CB064E">
        <w:rPr>
          <w:rFonts w:asciiTheme="minorBidi" w:hAnsiTheme="minorBidi" w:cs="Arial" w:hint="cs"/>
          <w:b/>
          <w:bCs/>
          <w:rtl/>
        </w:rPr>
        <w:t>י</w:t>
      </w:r>
      <w:r w:rsidRPr="00CB064E">
        <w:rPr>
          <w:rFonts w:asciiTheme="minorBidi" w:hAnsiTheme="minorBidi" w:cs="Arial" w:hint="cs"/>
          <w:b/>
          <w:bCs/>
          <w:rtl/>
        </w:rPr>
        <w:t>לה</w:t>
      </w:r>
      <w:r>
        <w:rPr>
          <w:rFonts w:asciiTheme="minorBidi" w:hAnsiTheme="minorBidi" w:cs="Arial" w:hint="cs"/>
          <w:rtl/>
        </w:rPr>
        <w:t xml:space="preserve"> את סמכותה לבית הדין</w:t>
      </w:r>
      <w:r w:rsidR="00DE5093">
        <w:rPr>
          <w:rFonts w:asciiTheme="minorBidi" w:hAnsiTheme="minorBidi" w:cs="Arial" w:hint="cs"/>
          <w:rtl/>
        </w:rPr>
        <w:t>.</w:t>
      </w:r>
    </w:p>
    <w:p w14:paraId="3DC7C27E" w14:textId="77777777" w:rsidR="00B2318F" w:rsidRDefault="00B2318F" w:rsidP="00CB064E">
      <w:pPr>
        <w:pStyle w:val="NoSpacing"/>
        <w:numPr>
          <w:ilvl w:val="0"/>
          <w:numId w:val="114"/>
        </w:numPr>
        <w:ind w:left="360"/>
        <w:rPr>
          <w:rFonts w:asciiTheme="minorBidi" w:hAnsiTheme="minorBidi" w:cs="Arial"/>
        </w:rPr>
      </w:pPr>
      <w:r w:rsidRPr="00CB064E">
        <w:rPr>
          <w:rFonts w:asciiTheme="minorBidi" w:hAnsiTheme="minorBidi" w:cs="Arial" w:hint="cs"/>
          <w:b/>
          <w:bCs/>
          <w:rtl/>
        </w:rPr>
        <w:t>בסיס פרסונאלי-אקטיבי</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בית הדין מוסמך לדון במעשים של אזרח של מדינה חברה</w:t>
      </w:r>
      <w:r w:rsidR="003667F1">
        <w:rPr>
          <w:rFonts w:asciiTheme="minorBidi" w:hAnsiTheme="minorBidi" w:cs="Arial" w:hint="cs"/>
          <w:rtl/>
        </w:rPr>
        <w:t>.</w:t>
      </w:r>
    </w:p>
    <w:p w14:paraId="337D22E2" w14:textId="77777777" w:rsidR="003667F1" w:rsidRPr="00CB064E" w:rsidRDefault="00CB064E" w:rsidP="00CB064E">
      <w:pPr>
        <w:pStyle w:val="NoSpacing"/>
        <w:ind w:left="360"/>
        <w:rPr>
          <w:rFonts w:asciiTheme="minorBidi" w:hAnsiTheme="minorBidi" w:cs="Arial"/>
          <w:color w:val="A5A5A5" w:themeColor="accent3"/>
          <w:rtl/>
        </w:rPr>
      </w:pPr>
      <w:r w:rsidRPr="00CB064E">
        <w:rPr>
          <w:rFonts w:asciiTheme="minorBidi" w:hAnsiTheme="minorBidi" w:cs="Arial" w:hint="cs"/>
          <w:color w:val="A5A5A5" w:themeColor="accent3"/>
          <w:rtl/>
        </w:rPr>
        <w:t>(</w:t>
      </w:r>
      <w:r w:rsidR="003667F1" w:rsidRPr="00CB064E">
        <w:rPr>
          <w:rFonts w:asciiTheme="minorBidi" w:hAnsiTheme="minorBidi" w:cs="Arial" w:hint="cs"/>
          <w:color w:val="A5A5A5" w:themeColor="accent3"/>
          <w:rtl/>
        </w:rPr>
        <w:t>ברמת הע</w:t>
      </w:r>
      <w:r w:rsidR="00DE5093" w:rsidRPr="00CB064E">
        <w:rPr>
          <w:rFonts w:asciiTheme="minorBidi" w:hAnsiTheme="minorBidi" w:cs="Arial" w:hint="cs"/>
          <w:color w:val="A5A5A5" w:themeColor="accent3"/>
          <w:rtl/>
        </w:rPr>
        <w:t>י</w:t>
      </w:r>
      <w:r w:rsidR="003667F1" w:rsidRPr="00CB064E">
        <w:rPr>
          <w:rFonts w:asciiTheme="minorBidi" w:hAnsiTheme="minorBidi" w:cs="Arial" w:hint="cs"/>
          <w:color w:val="A5A5A5" w:themeColor="accent3"/>
          <w:rtl/>
        </w:rPr>
        <w:t>קרון בית הדין לא אמור להפעיל סמכות על מדינות שאינן חברות</w:t>
      </w:r>
      <w:r w:rsidRPr="00CB064E">
        <w:rPr>
          <w:rFonts w:asciiTheme="minorBidi" w:hAnsiTheme="minorBidi" w:cs="Arial" w:hint="cs"/>
          <w:color w:val="A5A5A5" w:themeColor="accent3"/>
          <w:rtl/>
        </w:rPr>
        <w:t>)</w:t>
      </w:r>
    </w:p>
    <w:p w14:paraId="62AFFA09" w14:textId="77777777" w:rsidR="003667F1" w:rsidRPr="003667F1" w:rsidRDefault="003667F1" w:rsidP="00CB064E">
      <w:pPr>
        <w:pStyle w:val="NoSpacing"/>
        <w:numPr>
          <w:ilvl w:val="0"/>
          <w:numId w:val="114"/>
        </w:numPr>
        <w:ind w:left="360"/>
        <w:rPr>
          <w:rFonts w:asciiTheme="minorBidi" w:hAnsiTheme="minorBidi" w:cs="Arial"/>
          <w:rtl/>
        </w:rPr>
      </w:pPr>
      <w:r w:rsidRPr="00CB064E">
        <w:rPr>
          <w:rFonts w:asciiTheme="minorBidi" w:hAnsiTheme="minorBidi" w:cs="Arial" w:hint="cs"/>
          <w:b/>
          <w:bCs/>
          <w:rtl/>
        </w:rPr>
        <w:t>הפנייה של מועצת הב</w:t>
      </w:r>
      <w:r w:rsidR="00DE5093" w:rsidRPr="00CB064E">
        <w:rPr>
          <w:rFonts w:asciiTheme="minorBidi" w:hAnsiTheme="minorBidi" w:cs="Arial" w:hint="cs"/>
          <w:b/>
          <w:bCs/>
          <w:rtl/>
        </w:rPr>
        <w:t>י</w:t>
      </w:r>
      <w:r w:rsidRPr="00CB064E">
        <w:rPr>
          <w:rFonts w:asciiTheme="minorBidi" w:hAnsiTheme="minorBidi" w:cs="Arial" w:hint="cs"/>
          <w:b/>
          <w:bCs/>
          <w:rtl/>
        </w:rPr>
        <w:t>טחון</w:t>
      </w:r>
      <w:r>
        <w:rPr>
          <w:rFonts w:asciiTheme="minorBidi" w:hAnsiTheme="minorBidi" w:cs="Arial" w:hint="cs"/>
          <w:rtl/>
        </w:rPr>
        <w:t xml:space="preserve"> כמו שכמעט קרה בסוריה. זה קרה בלוב לדוגמא. </w:t>
      </w:r>
    </w:p>
    <w:p w14:paraId="1418257B" w14:textId="77777777" w:rsidR="003667F1" w:rsidRPr="003667F1" w:rsidRDefault="003667F1" w:rsidP="00CB064E">
      <w:pPr>
        <w:pStyle w:val="NoSpacing"/>
        <w:rPr>
          <w:rFonts w:asciiTheme="minorBidi" w:hAnsiTheme="minorBidi" w:cs="Arial"/>
        </w:rPr>
      </w:pPr>
      <w:r>
        <w:rPr>
          <w:rFonts w:asciiTheme="minorBidi" w:hAnsiTheme="minorBidi" w:cs="Arial" w:hint="cs"/>
          <w:rtl/>
        </w:rPr>
        <w:t xml:space="preserve">*חריג </w:t>
      </w:r>
      <w:r>
        <w:rPr>
          <w:rFonts w:asciiTheme="minorBidi" w:hAnsiTheme="minorBidi" w:cs="Arial"/>
          <w:rtl/>
        </w:rPr>
        <w:t>–</w:t>
      </w:r>
      <w:r>
        <w:rPr>
          <w:rFonts w:asciiTheme="minorBidi" w:hAnsiTheme="minorBidi" w:cs="Arial" w:hint="cs"/>
          <w:rtl/>
        </w:rPr>
        <w:t xml:space="preserve"> אזרח של מדינה שלא חברה פועל על שטח של מדינה שהיא חברה </w:t>
      </w:r>
      <w:r>
        <w:rPr>
          <w:rFonts w:asciiTheme="minorBidi" w:hAnsiTheme="minorBidi" w:cs="Arial"/>
          <w:rtl/>
        </w:rPr>
        <w:t>–</w:t>
      </w:r>
      <w:r>
        <w:rPr>
          <w:rFonts w:asciiTheme="minorBidi" w:hAnsiTheme="minorBidi" w:cs="Arial" w:hint="cs"/>
          <w:rtl/>
        </w:rPr>
        <w:t xml:space="preserve"> </w:t>
      </w:r>
      <w:r>
        <w:rPr>
          <w:rFonts w:asciiTheme="minorBidi" w:hAnsiTheme="minorBidi" w:cs="Arial" w:hint="cs"/>
          <w:b/>
          <w:bCs/>
          <w:rtl/>
        </w:rPr>
        <w:t>לבית הדין יש סמכות</w:t>
      </w:r>
      <w:r w:rsidR="00CB064E">
        <w:rPr>
          <w:rFonts w:asciiTheme="minorBidi" w:hAnsiTheme="minorBidi" w:cs="Arial" w:hint="cs"/>
          <w:rtl/>
        </w:rPr>
        <w:t>.</w:t>
      </w:r>
    </w:p>
    <w:p w14:paraId="7D629CF9" w14:textId="77777777" w:rsidR="003667F1" w:rsidRPr="003667F1" w:rsidRDefault="003667F1" w:rsidP="00CB064E">
      <w:pPr>
        <w:pStyle w:val="NoSpacing"/>
        <w:numPr>
          <w:ilvl w:val="0"/>
          <w:numId w:val="132"/>
        </w:numPr>
        <w:rPr>
          <w:rFonts w:asciiTheme="minorBidi" w:hAnsiTheme="minorBidi" w:cs="Arial"/>
          <w:rtl/>
        </w:rPr>
      </w:pPr>
      <w:r>
        <w:rPr>
          <w:rFonts w:asciiTheme="minorBidi" w:hAnsiTheme="minorBidi" w:cs="Arial" w:hint="cs"/>
          <w:b/>
          <w:bCs/>
          <w:rtl/>
        </w:rPr>
        <w:t>בסיס שני</w:t>
      </w:r>
    </w:p>
    <w:p w14:paraId="4B2CECA0" w14:textId="77777777" w:rsidR="003667F1" w:rsidRDefault="003667F1" w:rsidP="003667F1">
      <w:pPr>
        <w:pStyle w:val="NoSpacing"/>
        <w:rPr>
          <w:rFonts w:asciiTheme="minorBidi" w:hAnsiTheme="minorBidi" w:cs="Arial"/>
          <w:rtl/>
        </w:rPr>
      </w:pPr>
      <w:r>
        <w:rPr>
          <w:rFonts w:asciiTheme="minorBidi" w:hAnsiTheme="minorBidi" w:cs="Arial" w:hint="cs"/>
          <w:rtl/>
        </w:rPr>
        <w:t xml:space="preserve">זה שיש סמכות לא אומר שבית הדין יפעל. הסמכות שלו צריכה להיות </w:t>
      </w:r>
      <w:r>
        <w:rPr>
          <w:rFonts w:asciiTheme="minorBidi" w:hAnsiTheme="minorBidi" w:cs="Arial" w:hint="cs"/>
          <w:b/>
          <w:bCs/>
          <w:rtl/>
        </w:rPr>
        <w:t>מותנעת</w:t>
      </w:r>
      <w:r>
        <w:rPr>
          <w:rFonts w:asciiTheme="minorBidi" w:hAnsiTheme="minorBidi" w:cs="Arial" w:hint="cs"/>
          <w:rtl/>
        </w:rPr>
        <w:t xml:space="preserve"> על ידי</w:t>
      </w:r>
      <w:r w:rsidR="00085CA7">
        <w:rPr>
          <w:rFonts w:asciiTheme="minorBidi" w:hAnsiTheme="minorBidi" w:cs="Arial" w:hint="cs"/>
          <w:rtl/>
        </w:rPr>
        <w:t>:</w:t>
      </w:r>
    </w:p>
    <w:p w14:paraId="157E8CD2" w14:textId="77777777" w:rsidR="003667F1" w:rsidRDefault="003667F1" w:rsidP="003667F1">
      <w:pPr>
        <w:pStyle w:val="NoSpacing"/>
        <w:numPr>
          <w:ilvl w:val="0"/>
          <w:numId w:val="115"/>
        </w:numPr>
        <w:rPr>
          <w:rFonts w:asciiTheme="minorBidi" w:hAnsiTheme="minorBidi" w:cs="Arial"/>
        </w:rPr>
      </w:pPr>
      <w:r w:rsidRPr="00085CA7">
        <w:rPr>
          <w:rFonts w:asciiTheme="minorBidi" w:hAnsiTheme="minorBidi" w:cs="Arial" w:hint="cs"/>
          <w:b/>
          <w:bCs/>
          <w:rtl/>
        </w:rPr>
        <w:t>הפניה של מועצת הב</w:t>
      </w:r>
      <w:r w:rsidR="00DE5093" w:rsidRPr="00085CA7">
        <w:rPr>
          <w:rFonts w:asciiTheme="minorBidi" w:hAnsiTheme="minorBidi" w:cs="Arial" w:hint="cs"/>
          <w:b/>
          <w:bCs/>
          <w:rtl/>
        </w:rPr>
        <w:t>י</w:t>
      </w:r>
      <w:r w:rsidRPr="00085CA7">
        <w:rPr>
          <w:rFonts w:asciiTheme="minorBidi" w:hAnsiTheme="minorBidi" w:cs="Arial" w:hint="cs"/>
          <w:b/>
          <w:bCs/>
          <w:rtl/>
        </w:rPr>
        <w:t>טחון</w:t>
      </w:r>
      <w:r w:rsidR="00DE5093">
        <w:rPr>
          <w:rFonts w:asciiTheme="minorBidi" w:hAnsiTheme="minorBidi" w:cs="Arial" w:hint="cs"/>
          <w:rtl/>
        </w:rPr>
        <w:t>.</w:t>
      </w:r>
    </w:p>
    <w:p w14:paraId="32ED0DD6" w14:textId="77777777" w:rsidR="003667F1" w:rsidRDefault="003667F1" w:rsidP="003667F1">
      <w:pPr>
        <w:pStyle w:val="NoSpacing"/>
        <w:numPr>
          <w:ilvl w:val="0"/>
          <w:numId w:val="115"/>
        </w:numPr>
        <w:rPr>
          <w:rFonts w:asciiTheme="minorBidi" w:hAnsiTheme="minorBidi" w:cs="Arial"/>
        </w:rPr>
      </w:pPr>
      <w:r w:rsidRPr="00085CA7">
        <w:rPr>
          <w:rFonts w:asciiTheme="minorBidi" w:hAnsiTheme="minorBidi" w:cs="Arial" w:hint="cs"/>
          <w:b/>
          <w:bCs/>
          <w:rtl/>
        </w:rPr>
        <w:t>הפניה של מדינה חברה</w:t>
      </w:r>
      <w:r w:rsidR="00DE5093">
        <w:rPr>
          <w:rFonts w:asciiTheme="minorBidi" w:hAnsiTheme="minorBidi" w:cs="Arial" w:hint="cs"/>
          <w:rtl/>
        </w:rPr>
        <w:t>.</w:t>
      </w:r>
    </w:p>
    <w:p w14:paraId="4B389166" w14:textId="77777777" w:rsidR="003667F1" w:rsidRDefault="00744F4E" w:rsidP="003667F1">
      <w:pPr>
        <w:pStyle w:val="NoSpacing"/>
        <w:numPr>
          <w:ilvl w:val="0"/>
          <w:numId w:val="115"/>
        </w:numPr>
        <w:rPr>
          <w:rFonts w:asciiTheme="minorBidi" w:hAnsiTheme="minorBidi" w:cs="Arial"/>
        </w:rPr>
      </w:pPr>
      <w:r w:rsidRPr="00085CA7">
        <w:rPr>
          <w:rFonts w:asciiTheme="minorBidi" w:hAnsiTheme="minorBidi" w:cs="Arial" w:hint="cs"/>
          <w:b/>
          <w:bCs/>
          <w:rtl/>
        </w:rPr>
        <w:t>י</w:t>
      </w:r>
      <w:r w:rsidR="003667F1" w:rsidRPr="00085CA7">
        <w:rPr>
          <w:rFonts w:asciiTheme="minorBidi" w:hAnsiTheme="minorBidi" w:cs="Arial" w:hint="cs"/>
          <w:b/>
          <w:bCs/>
          <w:rtl/>
        </w:rPr>
        <w:t>וזמת התובעת</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התובעת יכולה להיות עצמאית ולא לפתוח בחקירה, ולמעשה מסרבת לבקשת המדינה לחקור</w:t>
      </w:r>
      <w:r w:rsidR="00CE531C">
        <w:rPr>
          <w:rFonts w:asciiTheme="minorBidi" w:hAnsiTheme="minorBidi" w:cs="Arial" w:hint="cs"/>
          <w:rtl/>
        </w:rPr>
        <w:t>.</w:t>
      </w:r>
    </w:p>
    <w:p w14:paraId="542EDAE8" w14:textId="77777777" w:rsidR="00CE531C" w:rsidRDefault="00CE531C" w:rsidP="00CE531C">
      <w:pPr>
        <w:pStyle w:val="NoSpacing"/>
        <w:rPr>
          <w:rFonts w:asciiTheme="minorBidi" w:hAnsiTheme="minorBidi" w:cs="Arial"/>
          <w:rtl/>
        </w:rPr>
      </w:pPr>
    </w:p>
    <w:p w14:paraId="2490E2DB" w14:textId="77777777" w:rsidR="00216859" w:rsidRDefault="00216859" w:rsidP="00CE531C">
      <w:pPr>
        <w:pStyle w:val="NoSpacing"/>
        <w:rPr>
          <w:rFonts w:asciiTheme="minorBidi" w:hAnsiTheme="minorBidi" w:cs="Arial"/>
          <w:b/>
          <w:bCs/>
          <w:rtl/>
        </w:rPr>
      </w:pPr>
      <w:r>
        <w:rPr>
          <w:rFonts w:asciiTheme="minorBidi" w:hAnsiTheme="minorBidi" w:cs="Arial" w:hint="cs"/>
          <w:b/>
          <w:bCs/>
          <w:rtl/>
        </w:rPr>
        <w:t>קבילות</w:t>
      </w:r>
    </w:p>
    <w:p w14:paraId="655BA69A" w14:textId="77777777" w:rsidR="00216859" w:rsidRDefault="00216859" w:rsidP="00CE531C">
      <w:pPr>
        <w:pStyle w:val="NoSpacing"/>
        <w:rPr>
          <w:rFonts w:asciiTheme="minorBidi" w:hAnsiTheme="minorBidi" w:cs="Arial"/>
          <w:rtl/>
        </w:rPr>
      </w:pPr>
      <w:r>
        <w:rPr>
          <w:rFonts w:asciiTheme="minorBidi" w:hAnsiTheme="minorBidi" w:cs="Arial" w:hint="cs"/>
          <w:rtl/>
        </w:rPr>
        <w:t xml:space="preserve">חוקת בית הדין קובעת </w:t>
      </w:r>
      <w:r w:rsidRPr="00085CA7">
        <w:rPr>
          <w:rFonts w:asciiTheme="minorBidi" w:hAnsiTheme="minorBidi" w:cs="Arial" w:hint="cs"/>
          <w:b/>
          <w:bCs/>
          <w:rtl/>
        </w:rPr>
        <w:t>שני מבחנים</w:t>
      </w:r>
      <w:r>
        <w:rPr>
          <w:rFonts w:asciiTheme="minorBidi" w:hAnsiTheme="minorBidi" w:cs="Arial" w:hint="cs"/>
          <w:rtl/>
        </w:rPr>
        <w:t xml:space="preserve"> לקבילות של תיק בפני בית הדין</w:t>
      </w:r>
      <w:r w:rsidR="00085CA7">
        <w:rPr>
          <w:rFonts w:asciiTheme="minorBidi" w:hAnsiTheme="minorBidi" w:cs="Arial" w:hint="cs"/>
          <w:rtl/>
        </w:rPr>
        <w:t>:</w:t>
      </w:r>
    </w:p>
    <w:p w14:paraId="081340E2" w14:textId="77777777" w:rsidR="00216859" w:rsidRDefault="00216859" w:rsidP="00642B2D">
      <w:pPr>
        <w:pStyle w:val="NoSpacing"/>
        <w:numPr>
          <w:ilvl w:val="0"/>
          <w:numId w:val="116"/>
        </w:numPr>
        <w:ind w:left="360"/>
        <w:rPr>
          <w:rFonts w:asciiTheme="minorBidi" w:hAnsiTheme="minorBidi" w:cs="Arial"/>
        </w:rPr>
      </w:pPr>
      <w:r w:rsidRPr="00085CA7">
        <w:rPr>
          <w:rFonts w:asciiTheme="minorBidi" w:hAnsiTheme="minorBidi" w:cs="Arial" w:hint="cs"/>
          <w:b/>
          <w:bCs/>
          <w:rtl/>
        </w:rPr>
        <w:t>עקרון המשלימות</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בית הדין הוא מוסד שיורי, וזה בא לידי ביטוי בכך שבית הדין יתערב רק כאשר המדינות לא ממלאות את תפקידם. יש למעשה </w:t>
      </w:r>
      <w:r w:rsidRPr="00085CA7">
        <w:rPr>
          <w:rFonts w:asciiTheme="minorBidi" w:hAnsiTheme="minorBidi" w:cs="Arial" w:hint="cs"/>
          <w:b/>
          <w:bCs/>
          <w:rtl/>
        </w:rPr>
        <w:t>מבחן דו שלבי</w:t>
      </w:r>
      <w:r>
        <w:rPr>
          <w:rFonts w:asciiTheme="minorBidi" w:hAnsiTheme="minorBidi" w:cs="Arial" w:hint="cs"/>
          <w:rtl/>
        </w:rPr>
        <w:t xml:space="preserve"> שבו בית הדין שואל את עצמו 2 שאלות:</w:t>
      </w:r>
    </w:p>
    <w:p w14:paraId="65ACD6E5" w14:textId="77777777" w:rsidR="00216859" w:rsidRDefault="00216859" w:rsidP="00642B2D">
      <w:pPr>
        <w:pStyle w:val="NoSpacing"/>
        <w:numPr>
          <w:ilvl w:val="0"/>
          <w:numId w:val="117"/>
        </w:numPr>
        <w:ind w:left="720"/>
        <w:rPr>
          <w:rFonts w:asciiTheme="minorBidi" w:hAnsiTheme="minorBidi" w:cs="Arial"/>
        </w:rPr>
      </w:pPr>
      <w:r w:rsidRPr="00085CA7">
        <w:rPr>
          <w:rFonts w:asciiTheme="minorBidi" w:hAnsiTheme="minorBidi" w:cs="Arial" w:hint="cs"/>
          <w:b/>
          <w:bCs/>
          <w:rtl/>
        </w:rPr>
        <w:t>האם מתנהלים</w:t>
      </w:r>
      <w:r w:rsidR="00085CA7">
        <w:rPr>
          <w:rFonts w:asciiTheme="minorBidi" w:hAnsiTheme="minorBidi" w:cs="Arial" w:hint="cs"/>
          <w:b/>
          <w:bCs/>
          <w:rtl/>
        </w:rPr>
        <w:t xml:space="preserve"> הליכים במדינה בנוגע למקרה מסוי</w:t>
      </w:r>
      <w:r w:rsidRPr="00085CA7">
        <w:rPr>
          <w:rFonts w:asciiTheme="minorBidi" w:hAnsiTheme="minorBidi" w:cs="Arial" w:hint="cs"/>
          <w:b/>
          <w:bCs/>
          <w:rtl/>
        </w:rPr>
        <w:t>ם?</w:t>
      </w:r>
      <w:r>
        <w:rPr>
          <w:rFonts w:asciiTheme="minorBidi" w:hAnsiTheme="minorBidi" w:cs="Arial" w:hint="cs"/>
          <w:rtl/>
        </w:rPr>
        <w:t xml:space="preserve"> במידה ולא, עקרון המשלימות לא עוצר את בית הדין. </w:t>
      </w:r>
    </w:p>
    <w:p w14:paraId="32BD0342" w14:textId="77777777" w:rsidR="00216859" w:rsidRDefault="00216859" w:rsidP="00642B2D">
      <w:pPr>
        <w:pStyle w:val="NoSpacing"/>
        <w:numPr>
          <w:ilvl w:val="0"/>
          <w:numId w:val="117"/>
        </w:numPr>
        <w:ind w:left="720"/>
        <w:rPr>
          <w:rFonts w:asciiTheme="minorBidi" w:hAnsiTheme="minorBidi" w:cs="Arial"/>
        </w:rPr>
      </w:pPr>
      <w:r w:rsidRPr="00085CA7">
        <w:rPr>
          <w:rFonts w:asciiTheme="minorBidi" w:hAnsiTheme="minorBidi" w:cs="Arial" w:hint="cs"/>
          <w:b/>
          <w:bCs/>
          <w:rtl/>
        </w:rPr>
        <w:t xml:space="preserve">במידה וכן מתקיימים </w:t>
      </w:r>
      <w:r w:rsidRPr="00085CA7">
        <w:rPr>
          <w:rFonts w:asciiTheme="minorBidi" w:hAnsiTheme="minorBidi" w:cs="Arial"/>
          <w:b/>
          <w:bCs/>
          <w:rtl/>
        </w:rPr>
        <w:t>–</w:t>
      </w:r>
      <w:r w:rsidRPr="00085CA7">
        <w:rPr>
          <w:rFonts w:asciiTheme="minorBidi" w:hAnsiTheme="minorBidi" w:cs="Arial" w:hint="cs"/>
          <w:b/>
          <w:bCs/>
          <w:rtl/>
        </w:rPr>
        <w:t xml:space="preserve"> האם יש פגם בהליך של המדינה?</w:t>
      </w:r>
      <w:r>
        <w:rPr>
          <w:rFonts w:asciiTheme="minorBidi" w:hAnsiTheme="minorBidi" w:cs="Arial" w:hint="cs"/>
          <w:rtl/>
        </w:rPr>
        <w:t xml:space="preserve"> אולי אין לה רצון למצות את הדין? אולי אין לה יכולת? כמו שמדינה תעשה מהלכים כדי להוריד את בית הדין מהגב שלה. תרחיש של חוסר יכולת תקף כאשר המערכת המשפטית קורסת/לא זמינה.</w:t>
      </w:r>
    </w:p>
    <w:p w14:paraId="1832BC51" w14:textId="77777777" w:rsidR="00B37CCF" w:rsidRDefault="00B37CCF" w:rsidP="00642B2D">
      <w:pPr>
        <w:pStyle w:val="NoSpacing"/>
        <w:ind w:left="720"/>
        <w:rPr>
          <w:rFonts w:asciiTheme="minorBidi" w:hAnsiTheme="minorBidi" w:cs="Arial"/>
        </w:rPr>
      </w:pPr>
      <w:r>
        <w:rPr>
          <w:rFonts w:asciiTheme="minorBidi" w:hAnsiTheme="minorBidi" w:cs="Arial" w:hint="cs"/>
          <w:rtl/>
        </w:rPr>
        <w:t>כך בית הדין דרש מלוב להסגיר את הבן של קד</w:t>
      </w:r>
      <w:r w:rsidR="00085CA7">
        <w:rPr>
          <w:rFonts w:asciiTheme="minorBidi" w:hAnsiTheme="minorBidi" w:cs="Arial" w:hint="cs"/>
          <w:rtl/>
        </w:rPr>
        <w:t>א</w:t>
      </w:r>
      <w:r>
        <w:rPr>
          <w:rFonts w:asciiTheme="minorBidi" w:hAnsiTheme="minorBidi" w:cs="Arial" w:hint="cs"/>
          <w:rtl/>
        </w:rPr>
        <w:t>פי (לא החזיקה אותו בידיה)</w:t>
      </w:r>
      <w:r w:rsidR="00DE5093">
        <w:rPr>
          <w:rFonts w:asciiTheme="minorBidi" w:hAnsiTheme="minorBidi" w:cs="Arial" w:hint="cs"/>
          <w:rtl/>
        </w:rPr>
        <w:t>.</w:t>
      </w:r>
    </w:p>
    <w:p w14:paraId="6D6F31E2" w14:textId="77777777" w:rsidR="00085CA7" w:rsidRPr="00085CA7" w:rsidRDefault="00216859" w:rsidP="00642B2D">
      <w:pPr>
        <w:pStyle w:val="NoSpacing"/>
        <w:numPr>
          <w:ilvl w:val="0"/>
          <w:numId w:val="116"/>
        </w:numPr>
        <w:ind w:left="360"/>
        <w:rPr>
          <w:rFonts w:asciiTheme="minorBidi" w:hAnsiTheme="minorBidi" w:cs="Arial"/>
        </w:rPr>
      </w:pPr>
      <w:r w:rsidRPr="00085CA7">
        <w:rPr>
          <w:rFonts w:asciiTheme="minorBidi" w:hAnsiTheme="minorBidi" w:cs="Arial" w:hint="cs"/>
          <w:b/>
          <w:bCs/>
          <w:rtl/>
        </w:rPr>
        <w:t>עקרון ה</w:t>
      </w:r>
      <w:r w:rsidR="00B37CCF" w:rsidRPr="00085CA7">
        <w:rPr>
          <w:rFonts w:asciiTheme="minorBidi" w:hAnsiTheme="minorBidi" w:cs="Arial" w:hint="cs"/>
          <w:b/>
          <w:bCs/>
          <w:rtl/>
        </w:rPr>
        <w:t>חומרה</w:t>
      </w:r>
      <w:r w:rsidR="00B37CCF">
        <w:rPr>
          <w:rFonts w:asciiTheme="minorBidi" w:hAnsiTheme="minorBidi" w:cs="Arial" w:hint="cs"/>
          <w:rtl/>
        </w:rPr>
        <w:t xml:space="preserve"> </w:t>
      </w:r>
      <w:r w:rsidR="00B37CCF">
        <w:rPr>
          <w:rFonts w:asciiTheme="minorBidi" w:hAnsiTheme="minorBidi" w:cs="Arial"/>
          <w:rtl/>
        </w:rPr>
        <w:t>–</w:t>
      </w:r>
      <w:r w:rsidR="00B37CCF">
        <w:rPr>
          <w:rFonts w:asciiTheme="minorBidi" w:hAnsiTheme="minorBidi" w:cs="Arial" w:hint="cs"/>
          <w:rtl/>
        </w:rPr>
        <w:t xml:space="preserve"> בית הדין </w:t>
      </w:r>
      <w:r w:rsidR="00EF35E9">
        <w:rPr>
          <w:rFonts w:asciiTheme="minorBidi" w:hAnsiTheme="minorBidi" w:cs="Arial" w:hint="cs"/>
          <w:rtl/>
        </w:rPr>
        <w:t xml:space="preserve">נוסד כדי לטפל </w:t>
      </w:r>
      <w:r w:rsidR="00EF35E9" w:rsidRPr="00085CA7">
        <w:rPr>
          <w:rFonts w:asciiTheme="minorBidi" w:hAnsiTheme="minorBidi" w:cs="Arial" w:hint="cs"/>
          <w:u w:val="single"/>
          <w:rtl/>
        </w:rPr>
        <w:t>בפשעים החמורים ביותר</w:t>
      </w:r>
      <w:r w:rsidR="00EF35E9">
        <w:rPr>
          <w:rFonts w:asciiTheme="minorBidi" w:hAnsiTheme="minorBidi" w:cs="Arial" w:hint="cs"/>
          <w:rtl/>
        </w:rPr>
        <w:t xml:space="preserve">, זוועות המוניות המזעזעות את המצפון האנושי. מקרה שאינו מגיע לרף החומרה הדרוש לא יהיה קביל בפני בית הדין. </w:t>
      </w:r>
    </w:p>
    <w:p w14:paraId="5DD9AFB9" w14:textId="77777777" w:rsidR="00216859" w:rsidRDefault="00EF35E9" w:rsidP="00085CA7">
      <w:pPr>
        <w:pStyle w:val="NoSpacing"/>
        <w:ind w:left="360"/>
        <w:rPr>
          <w:rFonts w:asciiTheme="minorBidi" w:hAnsiTheme="minorBidi" w:cs="Arial"/>
        </w:rPr>
      </w:pPr>
      <w:r w:rsidRPr="00085CA7">
        <w:rPr>
          <w:rFonts w:asciiTheme="minorBidi" w:hAnsiTheme="minorBidi" w:cs="Arial" w:hint="cs"/>
          <w:b/>
          <w:bCs/>
          <w:rtl/>
        </w:rPr>
        <w:t>ניתן לבדוק האם הפשע חמור על פי הקריטריונים הבאים</w:t>
      </w:r>
      <w:r>
        <w:rPr>
          <w:rFonts w:asciiTheme="minorBidi" w:hAnsiTheme="minorBidi" w:cs="Arial" w:hint="cs"/>
          <w:rtl/>
        </w:rPr>
        <w:t>:</w:t>
      </w:r>
    </w:p>
    <w:p w14:paraId="03373988" w14:textId="77777777" w:rsidR="00EF35E9" w:rsidRDefault="00EF35E9" w:rsidP="00085CA7">
      <w:pPr>
        <w:pStyle w:val="NoSpacing"/>
        <w:ind w:left="360"/>
        <w:rPr>
          <w:rFonts w:asciiTheme="minorBidi" w:hAnsiTheme="minorBidi" w:cs="Arial"/>
          <w:rtl/>
        </w:rPr>
      </w:pPr>
      <w:r>
        <w:rPr>
          <w:rFonts w:asciiTheme="minorBidi" w:hAnsiTheme="minorBidi" w:cs="Arial" w:hint="cs"/>
          <w:rtl/>
        </w:rPr>
        <w:t xml:space="preserve">מהו היקף הפשעים, מהותם, אופן ביצועם, השפעתם? </w:t>
      </w:r>
      <w:r w:rsidRPr="00085CA7">
        <w:rPr>
          <w:rFonts w:asciiTheme="minorBidi" w:hAnsiTheme="minorBidi" w:cs="Arial" w:hint="cs"/>
          <w:color w:val="A5A5A5" w:themeColor="accent3"/>
          <w:rtl/>
        </w:rPr>
        <w:t>נראה הדגמה לכך באירוע המשט</w:t>
      </w:r>
      <w:r>
        <w:rPr>
          <w:rFonts w:asciiTheme="minorBidi" w:hAnsiTheme="minorBidi" w:cs="Arial" w:hint="cs"/>
          <w:rtl/>
        </w:rPr>
        <w:t xml:space="preserve">. </w:t>
      </w:r>
      <w:r w:rsidR="00085CA7">
        <w:rPr>
          <w:rFonts w:asciiTheme="minorBidi" w:hAnsiTheme="minorBidi" w:cs="Arial" w:hint="cs"/>
          <w:rtl/>
        </w:rPr>
        <w:t xml:space="preserve">האם </w:t>
      </w:r>
      <w:r>
        <w:rPr>
          <w:rFonts w:asciiTheme="minorBidi" w:hAnsiTheme="minorBidi" w:cs="Arial" w:hint="cs"/>
          <w:rtl/>
        </w:rPr>
        <w:t>דברים אלו מצטברים לכדי התרשמות כללית לכמה האירוע חמור והאם הוא מצדיק את הרף של בית הדין?</w:t>
      </w:r>
    </w:p>
    <w:p w14:paraId="78A6CA67" w14:textId="77777777" w:rsidR="00642B2D" w:rsidRPr="00EF35E9" w:rsidRDefault="00642B2D" w:rsidP="00EF35E9">
      <w:pPr>
        <w:pStyle w:val="NoSpacing"/>
        <w:rPr>
          <w:rFonts w:asciiTheme="minorBidi" w:hAnsiTheme="minorBidi" w:cs="Arial"/>
          <w:rtl/>
        </w:rPr>
      </w:pPr>
      <w:r>
        <w:rPr>
          <w:rFonts w:asciiTheme="minorBidi" w:hAnsiTheme="minorBidi" w:cs="Arial" w:hint="cs"/>
          <w:rtl/>
        </w:rPr>
        <w:t>שני מבחנים אלו הם כלים מאוד חשובים של בית הדין לשאול האם זה דבר שהוא נועד לטפל בו.</w:t>
      </w:r>
    </w:p>
    <w:p w14:paraId="31AFD3DF" w14:textId="77777777" w:rsidR="00CE531C" w:rsidRDefault="00CE531C" w:rsidP="00CE531C">
      <w:pPr>
        <w:pStyle w:val="NoSpacing"/>
        <w:rPr>
          <w:rFonts w:asciiTheme="minorBidi" w:hAnsiTheme="minorBidi" w:cs="Arial"/>
          <w:rtl/>
        </w:rPr>
      </w:pPr>
    </w:p>
    <w:p w14:paraId="415FE58F" w14:textId="77777777" w:rsidR="00642B2D" w:rsidRPr="00085CA7" w:rsidRDefault="00642B2D" w:rsidP="00CE531C">
      <w:pPr>
        <w:pStyle w:val="NoSpacing"/>
        <w:rPr>
          <w:rFonts w:asciiTheme="minorBidi" w:hAnsiTheme="minorBidi" w:cs="Arial"/>
          <w:u w:val="single"/>
          <w:rtl/>
        </w:rPr>
      </w:pPr>
      <w:r w:rsidRPr="00085CA7">
        <w:rPr>
          <w:rFonts w:asciiTheme="minorBidi" w:hAnsiTheme="minorBidi" w:cs="Arial" w:hint="cs"/>
          <w:b/>
          <w:bCs/>
          <w:u w:val="single"/>
          <w:rtl/>
        </w:rPr>
        <w:t>שלבי ההליך בבית הדין</w:t>
      </w:r>
    </w:p>
    <w:p w14:paraId="16F666BC" w14:textId="77777777" w:rsidR="00642B2D" w:rsidRDefault="00642B2D" w:rsidP="00642B2D">
      <w:pPr>
        <w:pStyle w:val="NoSpacing"/>
        <w:numPr>
          <w:ilvl w:val="0"/>
          <w:numId w:val="118"/>
        </w:numPr>
        <w:rPr>
          <w:rFonts w:asciiTheme="minorBidi" w:hAnsiTheme="minorBidi" w:cs="Arial"/>
        </w:rPr>
      </w:pPr>
      <w:r w:rsidRPr="00085CA7">
        <w:rPr>
          <w:rFonts w:asciiTheme="minorBidi" w:hAnsiTheme="minorBidi" w:cs="Arial" w:hint="cs"/>
          <w:b/>
          <w:bCs/>
          <w:rtl/>
        </w:rPr>
        <w:t>בדיקה מקדמית</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הליך לא פורמלי שמנוהל על ידי התביעה ומתבסס על חומרים גלויים. נשאלת השאלה האם יש סמכות, משלימות וחומרה? במידה והמקרה עונה על אלו </w:t>
      </w:r>
      <w:r>
        <w:rPr>
          <w:rFonts w:asciiTheme="minorBidi" w:hAnsiTheme="minorBidi" w:cs="Arial"/>
          <w:rtl/>
        </w:rPr>
        <w:t>–</w:t>
      </w:r>
      <w:r>
        <w:rPr>
          <w:rFonts w:asciiTheme="minorBidi" w:hAnsiTheme="minorBidi" w:cs="Arial" w:hint="cs"/>
          <w:rtl/>
        </w:rPr>
        <w:t xml:space="preserve"> התובעת פותחת בחקירה.</w:t>
      </w:r>
    </w:p>
    <w:p w14:paraId="05CFEE3A" w14:textId="77777777" w:rsidR="00642B2D" w:rsidRDefault="00642B2D" w:rsidP="00642B2D">
      <w:pPr>
        <w:pStyle w:val="NoSpacing"/>
        <w:numPr>
          <w:ilvl w:val="0"/>
          <w:numId w:val="118"/>
        </w:numPr>
        <w:rPr>
          <w:rFonts w:asciiTheme="minorBidi" w:hAnsiTheme="minorBidi" w:cs="Arial"/>
        </w:rPr>
      </w:pPr>
      <w:r w:rsidRPr="00085CA7">
        <w:rPr>
          <w:rFonts w:asciiTheme="minorBidi" w:hAnsiTheme="minorBidi" w:cs="Arial" w:hint="cs"/>
          <w:b/>
          <w:bCs/>
          <w:rtl/>
        </w:rPr>
        <w:t>חקירה + הוצאת צווי מעצר</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ביצוע חקירה על חומרים שאינם גלויים, עד כדי הוצאת צווי מעצר.</w:t>
      </w:r>
    </w:p>
    <w:p w14:paraId="14F2D5D4" w14:textId="77777777" w:rsidR="00642B2D" w:rsidRDefault="00642B2D" w:rsidP="00642B2D">
      <w:pPr>
        <w:pStyle w:val="NoSpacing"/>
        <w:numPr>
          <w:ilvl w:val="0"/>
          <w:numId w:val="118"/>
        </w:numPr>
        <w:rPr>
          <w:rFonts w:asciiTheme="minorBidi" w:hAnsiTheme="minorBidi" w:cs="Arial"/>
        </w:rPr>
      </w:pPr>
      <w:r w:rsidRPr="00085CA7">
        <w:rPr>
          <w:rFonts w:asciiTheme="minorBidi" w:hAnsiTheme="minorBidi" w:cs="Arial" w:hint="cs"/>
          <w:b/>
          <w:bCs/>
          <w:rtl/>
        </w:rPr>
        <w:t>אישור אישומים</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השופט בודק את האישומים ומאשר ללכת למשפט</w:t>
      </w:r>
      <w:r w:rsidR="009008CD">
        <w:rPr>
          <w:rFonts w:asciiTheme="minorBidi" w:hAnsiTheme="minorBidi" w:cs="Arial" w:hint="cs"/>
          <w:rtl/>
        </w:rPr>
        <w:t>.</w:t>
      </w:r>
    </w:p>
    <w:p w14:paraId="4301E6AE" w14:textId="77777777" w:rsidR="00642B2D" w:rsidRDefault="00642B2D" w:rsidP="00642B2D">
      <w:pPr>
        <w:pStyle w:val="NoSpacing"/>
        <w:numPr>
          <w:ilvl w:val="0"/>
          <w:numId w:val="118"/>
        </w:numPr>
        <w:rPr>
          <w:rFonts w:asciiTheme="minorBidi" w:hAnsiTheme="minorBidi" w:cs="Arial"/>
        </w:rPr>
      </w:pPr>
      <w:r w:rsidRPr="00085CA7">
        <w:rPr>
          <w:rFonts w:asciiTheme="minorBidi" w:hAnsiTheme="minorBidi" w:cs="Arial" w:hint="cs"/>
          <w:b/>
          <w:bCs/>
          <w:rtl/>
        </w:rPr>
        <w:t>משפט</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פסק דין וגזר דין </w:t>
      </w:r>
      <w:r>
        <w:rPr>
          <w:rFonts w:asciiTheme="minorBidi" w:hAnsiTheme="minorBidi" w:cs="Arial"/>
          <w:rtl/>
        </w:rPr>
        <w:t>–</w:t>
      </w:r>
      <w:r>
        <w:rPr>
          <w:rFonts w:asciiTheme="minorBidi" w:hAnsiTheme="minorBidi" w:cs="Arial" w:hint="cs"/>
          <w:rtl/>
        </w:rPr>
        <w:t xml:space="preserve"> משפט לכל דבר ועניין</w:t>
      </w:r>
      <w:r w:rsidR="009008CD">
        <w:rPr>
          <w:rFonts w:asciiTheme="minorBidi" w:hAnsiTheme="minorBidi" w:cs="Arial" w:hint="cs"/>
          <w:rtl/>
        </w:rPr>
        <w:t>.</w:t>
      </w:r>
    </w:p>
    <w:p w14:paraId="3AFB71AF" w14:textId="77777777" w:rsidR="00642B2D" w:rsidRDefault="00642B2D" w:rsidP="00642B2D">
      <w:pPr>
        <w:pStyle w:val="NoSpacing"/>
        <w:numPr>
          <w:ilvl w:val="0"/>
          <w:numId w:val="118"/>
        </w:numPr>
        <w:rPr>
          <w:rFonts w:asciiTheme="minorBidi" w:hAnsiTheme="minorBidi" w:cs="Arial"/>
        </w:rPr>
      </w:pPr>
      <w:r w:rsidRPr="00085CA7">
        <w:rPr>
          <w:rFonts w:asciiTheme="minorBidi" w:hAnsiTheme="minorBidi" w:cs="Arial" w:hint="cs"/>
          <w:b/>
          <w:bCs/>
          <w:rtl/>
        </w:rPr>
        <w:t>(ערעור)</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ב</w:t>
      </w:r>
      <w:r w:rsidR="00A1064E">
        <w:rPr>
          <w:rFonts w:asciiTheme="minorBidi" w:hAnsiTheme="minorBidi" w:cs="Arial" w:hint="cs"/>
          <w:rtl/>
        </w:rPr>
        <w:t>י</w:t>
      </w:r>
      <w:r>
        <w:rPr>
          <w:rFonts w:asciiTheme="minorBidi" w:hAnsiTheme="minorBidi" w:cs="Arial" w:hint="cs"/>
          <w:rtl/>
        </w:rPr>
        <w:t>ן אם מהצד של התביעה או הנאשם.</w:t>
      </w:r>
    </w:p>
    <w:p w14:paraId="5B45238F" w14:textId="77777777" w:rsidR="00642B2D" w:rsidRDefault="00642B2D" w:rsidP="00642B2D">
      <w:pPr>
        <w:pStyle w:val="NoSpacing"/>
        <w:rPr>
          <w:rFonts w:asciiTheme="minorBidi" w:hAnsiTheme="minorBidi" w:cs="Arial"/>
          <w:rtl/>
        </w:rPr>
      </w:pPr>
      <w:r>
        <w:rPr>
          <w:rFonts w:asciiTheme="minorBidi" w:hAnsiTheme="minorBidi" w:cs="Arial" w:hint="cs"/>
          <w:rtl/>
        </w:rPr>
        <w:t xml:space="preserve">במידה והאדם מורשע </w:t>
      </w:r>
      <w:r>
        <w:rPr>
          <w:rFonts w:asciiTheme="minorBidi" w:hAnsiTheme="minorBidi" w:cs="Arial"/>
          <w:rtl/>
        </w:rPr>
        <w:t>–</w:t>
      </w:r>
      <w:r>
        <w:rPr>
          <w:rFonts w:asciiTheme="minorBidi" w:hAnsiTheme="minorBidi" w:cs="Arial" w:hint="cs"/>
          <w:rtl/>
        </w:rPr>
        <w:t xml:space="preserve"> הוא יילקח למעצר למדינה חברה. </w:t>
      </w:r>
    </w:p>
    <w:p w14:paraId="06720EC0" w14:textId="77777777" w:rsidR="00DA018C" w:rsidRPr="003667F1" w:rsidRDefault="00642B2D" w:rsidP="00244DBB">
      <w:pPr>
        <w:pStyle w:val="NoSpacing"/>
        <w:rPr>
          <w:rFonts w:asciiTheme="minorBidi" w:hAnsiTheme="minorBidi" w:cs="Arial"/>
        </w:rPr>
      </w:pPr>
      <w:r w:rsidRPr="00244DBB">
        <w:rPr>
          <w:rFonts w:asciiTheme="minorBidi" w:hAnsiTheme="minorBidi" w:cs="Arial" w:hint="cs"/>
          <w:b/>
          <w:bCs/>
          <w:rtl/>
        </w:rPr>
        <w:t xml:space="preserve">השלב הקריטי הוא הראשון </w:t>
      </w:r>
      <w:r w:rsidRPr="00244DBB">
        <w:rPr>
          <w:rFonts w:asciiTheme="minorBidi" w:hAnsiTheme="minorBidi" w:cs="Arial"/>
          <w:b/>
          <w:bCs/>
          <w:rtl/>
        </w:rPr>
        <w:t>–</w:t>
      </w:r>
      <w:r w:rsidRPr="00244DBB">
        <w:rPr>
          <w:rFonts w:asciiTheme="minorBidi" w:hAnsiTheme="minorBidi" w:cs="Arial" w:hint="cs"/>
          <w:b/>
          <w:bCs/>
          <w:rtl/>
        </w:rPr>
        <w:t xml:space="preserve"> הבדיקה המקדמית</w:t>
      </w:r>
      <w:r>
        <w:rPr>
          <w:rFonts w:asciiTheme="minorBidi" w:hAnsiTheme="minorBidi" w:cs="Arial" w:hint="cs"/>
          <w:rtl/>
        </w:rPr>
        <w:t>.</w:t>
      </w:r>
      <w:r w:rsidR="00085CA7">
        <w:rPr>
          <w:rFonts w:asciiTheme="minorBidi" w:hAnsiTheme="minorBidi" w:cs="Arial" w:hint="cs"/>
          <w:rtl/>
        </w:rPr>
        <w:t xml:space="preserve"> </w:t>
      </w:r>
      <w:r>
        <w:rPr>
          <w:rFonts w:asciiTheme="minorBidi" w:hAnsiTheme="minorBidi" w:cs="Arial" w:hint="cs"/>
          <w:rtl/>
        </w:rPr>
        <w:t xml:space="preserve">בית הדין נועד לשפוט אנשים, אבל השיפוט שלו יכול להשפיע על מדינות </w:t>
      </w:r>
      <w:r>
        <w:rPr>
          <w:rFonts w:asciiTheme="minorBidi" w:hAnsiTheme="minorBidi" w:cs="Arial"/>
          <w:rtl/>
        </w:rPr>
        <w:t>–</w:t>
      </w:r>
      <w:r>
        <w:rPr>
          <w:rFonts w:asciiTheme="minorBidi" w:hAnsiTheme="minorBidi" w:cs="Arial" w:hint="cs"/>
          <w:rtl/>
        </w:rPr>
        <w:t xml:space="preserve"> כמו שיפוט של נשיא (הנשיא של סודן שיש נגדו צו מעצר).</w:t>
      </w:r>
    </w:p>
    <w:p w14:paraId="60ACA182" w14:textId="77777777" w:rsidR="009957A6" w:rsidRDefault="009957A6" w:rsidP="00244DBB">
      <w:pPr>
        <w:pStyle w:val="NoSpacing"/>
        <w:outlineLvl w:val="2"/>
        <w:rPr>
          <w:rFonts w:asciiTheme="minorBidi" w:hAnsiTheme="minorBidi" w:cs="Arial"/>
          <w:rtl/>
        </w:rPr>
      </w:pPr>
      <w:bookmarkStart w:id="50" w:name="_Toc506936389"/>
      <w:r w:rsidRPr="00244DBB">
        <w:rPr>
          <w:rFonts w:asciiTheme="minorBidi" w:hAnsiTheme="minorBidi" w:cs="Arial" w:hint="cs"/>
          <w:b/>
          <w:bCs/>
          <w:highlight w:val="yellow"/>
          <w:u w:val="single"/>
          <w:rtl/>
        </w:rPr>
        <w:t>קשיים, אתגרים והישגים</w:t>
      </w:r>
      <w:bookmarkEnd w:id="50"/>
    </w:p>
    <w:p w14:paraId="59BCD62F" w14:textId="77777777" w:rsidR="0063069E" w:rsidRDefault="0063069E" w:rsidP="0067296F">
      <w:pPr>
        <w:pStyle w:val="NoSpacing"/>
        <w:rPr>
          <w:rFonts w:asciiTheme="minorBidi" w:hAnsiTheme="minorBidi" w:cs="Arial"/>
          <w:rtl/>
        </w:rPr>
      </w:pPr>
      <w:r>
        <w:rPr>
          <w:rFonts w:asciiTheme="minorBidi" w:hAnsiTheme="minorBidi" w:cs="Arial" w:hint="cs"/>
          <w:rtl/>
        </w:rPr>
        <w:t>ה</w:t>
      </w:r>
      <w:r w:rsidRPr="0067296F">
        <w:rPr>
          <w:rFonts w:asciiTheme="minorBidi" w:hAnsiTheme="minorBidi" w:cs="Arial" w:hint="cs"/>
          <w:b/>
          <w:bCs/>
        </w:rPr>
        <w:t>ICC</w:t>
      </w:r>
      <w:r w:rsidR="00A1064E" w:rsidRPr="0067296F">
        <w:rPr>
          <w:rFonts w:asciiTheme="minorBidi" w:hAnsiTheme="minorBidi" w:cs="Arial"/>
        </w:rPr>
        <w:t>-</w:t>
      </w:r>
      <w:r w:rsidRPr="0067296F">
        <w:rPr>
          <w:rFonts w:asciiTheme="minorBidi" w:hAnsiTheme="minorBidi" w:cs="Arial" w:hint="cs"/>
          <w:b/>
          <w:bCs/>
          <w:rtl/>
        </w:rPr>
        <w:t xml:space="preserve"> </w:t>
      </w:r>
      <w:r>
        <w:rPr>
          <w:rFonts w:asciiTheme="minorBidi" w:hAnsiTheme="minorBidi" w:cs="Arial" w:hint="cs"/>
          <w:rtl/>
        </w:rPr>
        <w:t xml:space="preserve">הוא מוסד צעיר יחסית </w:t>
      </w:r>
      <w:r>
        <w:rPr>
          <w:rFonts w:asciiTheme="minorBidi" w:hAnsiTheme="minorBidi" w:cs="Arial"/>
          <w:rtl/>
        </w:rPr>
        <w:t>–</w:t>
      </w:r>
      <w:r>
        <w:rPr>
          <w:rFonts w:asciiTheme="minorBidi" w:hAnsiTheme="minorBidi" w:cs="Arial" w:hint="cs"/>
          <w:rtl/>
        </w:rPr>
        <w:t xml:space="preserve"> הוקם לפני 16 שנה בלבד. במהלך 16 השנים </w:t>
      </w:r>
      <w:r>
        <w:rPr>
          <w:rFonts w:asciiTheme="minorBidi" w:hAnsiTheme="minorBidi" w:cs="Arial"/>
          <w:rtl/>
        </w:rPr>
        <w:t>–</w:t>
      </w:r>
      <w:r>
        <w:rPr>
          <w:rFonts w:asciiTheme="minorBidi" w:hAnsiTheme="minorBidi" w:cs="Arial" w:hint="cs"/>
          <w:rtl/>
        </w:rPr>
        <w:t xml:space="preserve"> אנו רואים שמתוך 11 חקירות פתוחות, </w:t>
      </w:r>
      <w:r>
        <w:rPr>
          <w:rFonts w:asciiTheme="minorBidi" w:hAnsiTheme="minorBidi" w:cs="Arial" w:hint="cs"/>
          <w:b/>
          <w:bCs/>
          <w:rtl/>
        </w:rPr>
        <w:t>10 באפריקה</w:t>
      </w:r>
      <w:r w:rsidR="0067296F">
        <w:rPr>
          <w:rFonts w:asciiTheme="minorBidi" w:hAnsiTheme="minorBidi" w:cs="Arial" w:hint="cs"/>
          <w:rtl/>
        </w:rPr>
        <w:t>. היחידה שמחוצה לה היא המלחמה</w:t>
      </w:r>
      <w:r>
        <w:rPr>
          <w:rFonts w:asciiTheme="minorBidi" w:hAnsiTheme="minorBidi" w:cs="Arial" w:hint="cs"/>
          <w:rtl/>
        </w:rPr>
        <w:t xml:space="preserve"> בין רוסיה לגיאורגיה. יש יותר בדיקות מקדמיות מחוץ לאפריקה</w:t>
      </w:r>
      <w:r w:rsidR="00DE4BAA">
        <w:rPr>
          <w:rFonts w:asciiTheme="minorBidi" w:hAnsiTheme="minorBidi" w:cs="Arial" w:hint="cs"/>
          <w:rtl/>
        </w:rPr>
        <w:t xml:space="preserve"> כמו נוכחות החיילים הבריטיים בעיראק </w:t>
      </w:r>
      <w:r w:rsidR="00DE4BAA">
        <w:rPr>
          <w:rFonts w:asciiTheme="minorBidi" w:hAnsiTheme="minorBidi" w:cs="Arial"/>
          <w:rtl/>
        </w:rPr>
        <w:t>–</w:t>
      </w:r>
      <w:r w:rsidR="00DE4BAA">
        <w:rPr>
          <w:rFonts w:asciiTheme="minorBidi" w:hAnsiTheme="minorBidi" w:cs="Arial" w:hint="cs"/>
          <w:rtl/>
        </w:rPr>
        <w:t xml:space="preserve"> יש טענות שהם היו מעורבים בעינויים. יש סמכות שיפוט פרסונלית אקטיבית. אפגניסטן נמצאת בבדיקה מקדמית, וזה מפתיע שהיא חברה </w:t>
      </w:r>
      <w:r w:rsidR="00DE4BAA">
        <w:rPr>
          <w:rFonts w:asciiTheme="minorBidi" w:hAnsiTheme="minorBidi" w:cs="Arial"/>
          <w:rtl/>
        </w:rPr>
        <w:t>–</w:t>
      </w:r>
      <w:r w:rsidR="00DE4BAA">
        <w:rPr>
          <w:rFonts w:asciiTheme="minorBidi" w:hAnsiTheme="minorBidi" w:cs="Arial" w:hint="cs"/>
          <w:rtl/>
        </w:rPr>
        <w:t xml:space="preserve"> משרד התובע החליט שתפתח שם חקירה על התערבות ארה"ב במדינה וכו</w:t>
      </w:r>
      <w:r w:rsidR="0067296F">
        <w:rPr>
          <w:rFonts w:asciiTheme="minorBidi" w:hAnsiTheme="minorBidi" w:cs="Arial" w:hint="cs"/>
          <w:rtl/>
        </w:rPr>
        <w:t>'..</w:t>
      </w:r>
      <w:r w:rsidR="00DE4BAA">
        <w:rPr>
          <w:rFonts w:asciiTheme="minorBidi" w:hAnsiTheme="minorBidi" w:cs="Arial" w:hint="cs"/>
          <w:rtl/>
        </w:rPr>
        <w:t xml:space="preserve"> יש פוטנציאל להתנגשות בין ה</w:t>
      </w:r>
      <w:r w:rsidR="00A1064E">
        <w:rPr>
          <w:rFonts w:asciiTheme="minorBidi" w:hAnsiTheme="minorBidi" w:cs="Arial" w:hint="cs"/>
          <w:rtl/>
        </w:rPr>
        <w:t>-</w:t>
      </w:r>
      <w:r w:rsidR="00DE4BAA" w:rsidRPr="0067296F">
        <w:rPr>
          <w:rFonts w:asciiTheme="minorBidi" w:hAnsiTheme="minorBidi" w:cs="Arial" w:hint="cs"/>
          <w:b/>
          <w:bCs/>
        </w:rPr>
        <w:t>ICC</w:t>
      </w:r>
      <w:r w:rsidR="00DE4BAA">
        <w:rPr>
          <w:rFonts w:asciiTheme="minorBidi" w:hAnsiTheme="minorBidi" w:cs="Arial" w:hint="cs"/>
          <w:rtl/>
        </w:rPr>
        <w:t xml:space="preserve"> לארה"ב </w:t>
      </w:r>
      <w:r w:rsidR="00DE4BAA">
        <w:rPr>
          <w:rFonts w:asciiTheme="minorBidi" w:hAnsiTheme="minorBidi" w:cs="Arial"/>
          <w:rtl/>
        </w:rPr>
        <w:t>–</w:t>
      </w:r>
      <w:r w:rsidR="00DE4BAA">
        <w:rPr>
          <w:rFonts w:asciiTheme="minorBidi" w:hAnsiTheme="minorBidi" w:cs="Arial" w:hint="cs"/>
          <w:rtl/>
        </w:rPr>
        <w:t xml:space="preserve"> בדיקה זו כוללת טענות של עינויים שנעשו על ידי ארה"ב. קיימת גם בדיקה מקדמית על אוקראינה.</w:t>
      </w:r>
    </w:p>
    <w:p w14:paraId="3C71C0BC" w14:textId="77777777" w:rsidR="00DE4BAA" w:rsidRDefault="00DE4BAA" w:rsidP="00B5605B">
      <w:pPr>
        <w:pStyle w:val="NoSpacing"/>
        <w:rPr>
          <w:rFonts w:asciiTheme="minorBidi" w:hAnsiTheme="minorBidi" w:cs="Arial"/>
          <w:rtl/>
        </w:rPr>
      </w:pPr>
    </w:p>
    <w:p w14:paraId="72FBC935" w14:textId="77777777" w:rsidR="00DE4BAA" w:rsidRPr="0067296F" w:rsidRDefault="00DE4BAA" w:rsidP="00B5605B">
      <w:pPr>
        <w:pStyle w:val="NoSpacing"/>
        <w:rPr>
          <w:rFonts w:asciiTheme="minorBidi" w:hAnsiTheme="minorBidi" w:cs="Arial"/>
          <w:b/>
          <w:bCs/>
          <w:u w:val="single"/>
          <w:rtl/>
        </w:rPr>
      </w:pPr>
      <w:r w:rsidRPr="0067296F">
        <w:rPr>
          <w:rFonts w:asciiTheme="minorBidi" w:hAnsiTheme="minorBidi" w:cs="Arial" w:hint="cs"/>
          <w:b/>
          <w:bCs/>
          <w:u w:val="single"/>
          <w:rtl/>
        </w:rPr>
        <w:t>מאזן ההישגים מול הקשיים והאתגרים</w:t>
      </w:r>
    </w:p>
    <w:p w14:paraId="4062D916" w14:textId="77777777" w:rsidR="00DE4BAA" w:rsidRDefault="00DE4BAA" w:rsidP="00B5605B">
      <w:pPr>
        <w:pStyle w:val="NoSpacing"/>
        <w:rPr>
          <w:rFonts w:asciiTheme="minorBidi" w:hAnsiTheme="minorBidi" w:cs="Arial"/>
          <w:rtl/>
        </w:rPr>
      </w:pPr>
      <w:r>
        <w:rPr>
          <w:rFonts w:asciiTheme="minorBidi" w:hAnsiTheme="minorBidi" w:cs="Arial" w:hint="cs"/>
          <w:rtl/>
        </w:rPr>
        <w:t xml:space="preserve">במהלך 16 השנים </w:t>
      </w:r>
      <w:r>
        <w:rPr>
          <w:rFonts w:asciiTheme="minorBidi" w:hAnsiTheme="minorBidi" w:cs="Arial"/>
          <w:rtl/>
        </w:rPr>
        <w:t>–</w:t>
      </w:r>
      <w:r>
        <w:rPr>
          <w:rFonts w:asciiTheme="minorBidi" w:hAnsiTheme="minorBidi" w:cs="Arial" w:hint="cs"/>
          <w:rtl/>
        </w:rPr>
        <w:t xml:space="preserve"> נעשו 5 משפטים. תומר חושב שזה נחשב מעט מאוד, בוודאי למוסד שמתוקצב בסכומים מאוד גדולים. יש כרגע עוד 3 משפטים שמתנהלים. זה מוסד יחסית צעיר שעדיין לומד, והרבה מאוד עומס </w:t>
      </w:r>
      <w:r>
        <w:rPr>
          <w:rFonts w:asciiTheme="minorBidi" w:hAnsiTheme="minorBidi" w:cs="Arial"/>
          <w:rtl/>
        </w:rPr>
        <w:t>–</w:t>
      </w:r>
      <w:r>
        <w:rPr>
          <w:rFonts w:asciiTheme="minorBidi" w:hAnsiTheme="minorBidi" w:cs="Arial" w:hint="cs"/>
          <w:rtl/>
        </w:rPr>
        <w:t xml:space="preserve"> נפח הפעילות הכולל הינו רב.</w:t>
      </w:r>
    </w:p>
    <w:p w14:paraId="2B2EEAF3" w14:textId="77777777" w:rsidR="00103D46" w:rsidRPr="0067296F" w:rsidRDefault="00103D46" w:rsidP="00B5605B">
      <w:pPr>
        <w:pStyle w:val="NoSpacing"/>
        <w:rPr>
          <w:rFonts w:asciiTheme="minorBidi" w:hAnsiTheme="minorBidi" w:cs="Arial"/>
          <w:b/>
          <w:bCs/>
          <w:rtl/>
        </w:rPr>
      </w:pPr>
      <w:r w:rsidRPr="0067296F">
        <w:rPr>
          <w:rFonts w:asciiTheme="minorBidi" w:hAnsiTheme="minorBidi" w:cs="Arial" w:hint="cs"/>
          <w:b/>
          <w:bCs/>
          <w:rtl/>
        </w:rPr>
        <w:t xml:space="preserve">2 הקשיים שהכי נכון לתת להם תשומת לב </w:t>
      </w:r>
      <w:r w:rsidRPr="0067296F">
        <w:rPr>
          <w:rFonts w:asciiTheme="minorBidi" w:hAnsiTheme="minorBidi" w:cs="Arial"/>
          <w:b/>
          <w:bCs/>
          <w:rtl/>
        </w:rPr>
        <w:t>–</w:t>
      </w:r>
    </w:p>
    <w:p w14:paraId="41F82A78" w14:textId="77777777" w:rsidR="00103D46" w:rsidRDefault="00103D46" w:rsidP="00B5605B">
      <w:pPr>
        <w:pStyle w:val="NoSpacing"/>
        <w:rPr>
          <w:rFonts w:asciiTheme="minorBidi" w:hAnsiTheme="minorBidi" w:cs="Arial"/>
          <w:rtl/>
        </w:rPr>
      </w:pPr>
      <w:r>
        <w:rPr>
          <w:rFonts w:asciiTheme="minorBidi" w:hAnsiTheme="minorBidi" w:cs="Arial" w:hint="cs"/>
          <w:b/>
          <w:bCs/>
          <w:rtl/>
        </w:rPr>
        <w:t>נושא שיתוף הפעולה</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ה</w:t>
      </w:r>
      <w:r w:rsidRPr="0067296F">
        <w:rPr>
          <w:rFonts w:asciiTheme="minorBidi" w:hAnsiTheme="minorBidi" w:cs="Arial" w:hint="cs"/>
          <w:b/>
          <w:bCs/>
        </w:rPr>
        <w:t>ICC</w:t>
      </w:r>
      <w:r w:rsidR="00A1064E">
        <w:rPr>
          <w:rFonts w:asciiTheme="minorBidi" w:hAnsiTheme="minorBidi" w:cs="Arial"/>
        </w:rPr>
        <w:t>-</w:t>
      </w:r>
      <w:r>
        <w:rPr>
          <w:rFonts w:asciiTheme="minorBidi" w:hAnsiTheme="minorBidi" w:cs="Arial" w:hint="cs"/>
          <w:rtl/>
        </w:rPr>
        <w:t xml:space="preserve"> הוא ענק ללא רגליים </w:t>
      </w:r>
      <w:r>
        <w:rPr>
          <w:rFonts w:asciiTheme="minorBidi" w:hAnsiTheme="minorBidi" w:cs="Arial"/>
          <w:rtl/>
        </w:rPr>
        <w:t>–</w:t>
      </w:r>
      <w:r>
        <w:rPr>
          <w:rFonts w:asciiTheme="minorBidi" w:hAnsiTheme="minorBidi" w:cs="Arial" w:hint="cs"/>
          <w:rtl/>
        </w:rPr>
        <w:t xml:space="preserve"> אין לו את זרועות האכיפה והוא תלוי בשיתוף פעולה של מדינות, אך דבר זה לוקה בחסר. נשיא סודן עדיין הרשה לעצמו לבקר ב</w:t>
      </w:r>
      <w:r w:rsidR="00A1064E">
        <w:rPr>
          <w:rFonts w:asciiTheme="minorBidi" w:hAnsiTheme="minorBidi" w:cs="Arial" w:hint="cs"/>
          <w:rtl/>
        </w:rPr>
        <w:t>-</w:t>
      </w:r>
      <w:r>
        <w:rPr>
          <w:rFonts w:asciiTheme="minorBidi" w:hAnsiTheme="minorBidi" w:cs="Arial" w:hint="cs"/>
          <w:rtl/>
        </w:rPr>
        <w:t xml:space="preserve">80 נסיעות לחו"ל למרות שיש לו צו מעצר </w:t>
      </w:r>
      <w:r>
        <w:rPr>
          <w:rFonts w:asciiTheme="minorBidi" w:hAnsiTheme="minorBidi" w:cs="Arial"/>
          <w:rtl/>
        </w:rPr>
        <w:t>–</w:t>
      </w:r>
      <w:r>
        <w:rPr>
          <w:rFonts w:asciiTheme="minorBidi" w:hAnsiTheme="minorBidi" w:cs="Arial" w:hint="cs"/>
          <w:rtl/>
        </w:rPr>
        <w:t xml:space="preserve"> הי</w:t>
      </w:r>
      <w:r w:rsidR="0067296F">
        <w:rPr>
          <w:rFonts w:asciiTheme="minorBidi" w:hAnsiTheme="minorBidi" w:cs="Arial" w:hint="cs"/>
          <w:rtl/>
        </w:rPr>
        <w:t>ית</w:t>
      </w:r>
      <w:r>
        <w:rPr>
          <w:rFonts w:asciiTheme="minorBidi" w:hAnsiTheme="minorBidi" w:cs="Arial" w:hint="cs"/>
          <w:rtl/>
        </w:rPr>
        <w:t>ה הזדמנות לעצור אותו אך זה לא קרה. מתוך 26 צו</w:t>
      </w:r>
      <w:r w:rsidR="00A1064E">
        <w:rPr>
          <w:rFonts w:asciiTheme="minorBidi" w:hAnsiTheme="minorBidi" w:cs="Arial" w:hint="cs"/>
          <w:rtl/>
        </w:rPr>
        <w:t>ו</w:t>
      </w:r>
      <w:r>
        <w:rPr>
          <w:rFonts w:asciiTheme="minorBidi" w:hAnsiTheme="minorBidi" w:cs="Arial" w:hint="cs"/>
          <w:rtl/>
        </w:rPr>
        <w:t>י מעצר של בית הדין, רק 10 בוצעו.</w:t>
      </w:r>
    </w:p>
    <w:p w14:paraId="68820E4A" w14:textId="77777777" w:rsidR="00BD1347" w:rsidRDefault="00A1064E" w:rsidP="00B5605B">
      <w:pPr>
        <w:pStyle w:val="NoSpacing"/>
        <w:rPr>
          <w:rFonts w:asciiTheme="minorBidi" w:hAnsiTheme="minorBidi" w:cs="Arial"/>
          <w:rtl/>
        </w:rPr>
      </w:pPr>
      <w:r>
        <w:rPr>
          <w:rFonts w:asciiTheme="minorBidi" w:hAnsiTheme="minorBidi" w:cs="Arial" w:hint="cs"/>
          <w:b/>
          <w:bCs/>
          <w:rtl/>
        </w:rPr>
        <w:t>לגיטימיות</w:t>
      </w:r>
      <w:r w:rsidR="00BD1347">
        <w:rPr>
          <w:rFonts w:asciiTheme="minorBidi" w:hAnsiTheme="minorBidi" w:cs="Arial" w:hint="cs"/>
          <w:b/>
          <w:bCs/>
          <w:rtl/>
        </w:rPr>
        <w:t xml:space="preserve"> ופוליטיזציה</w:t>
      </w:r>
      <w:r w:rsidR="00BD1347">
        <w:rPr>
          <w:rFonts w:asciiTheme="minorBidi" w:hAnsiTheme="minorBidi" w:cs="Arial" w:hint="cs"/>
          <w:rtl/>
        </w:rPr>
        <w:t xml:space="preserve"> </w:t>
      </w:r>
      <w:r w:rsidR="00BD1347">
        <w:rPr>
          <w:rFonts w:asciiTheme="minorBidi" w:hAnsiTheme="minorBidi" w:cs="Arial"/>
          <w:rtl/>
        </w:rPr>
        <w:t>–</w:t>
      </w:r>
      <w:r w:rsidR="00BD1347">
        <w:rPr>
          <w:rFonts w:asciiTheme="minorBidi" w:hAnsiTheme="minorBidi" w:cs="Arial" w:hint="cs"/>
          <w:rtl/>
        </w:rPr>
        <w:t xml:space="preserve"> יש ביקורת שמאוד מכאיבה ל</w:t>
      </w:r>
      <w:r w:rsidR="00BD1347" w:rsidRPr="0067296F">
        <w:rPr>
          <w:rFonts w:asciiTheme="minorBidi" w:hAnsiTheme="minorBidi" w:cs="Arial" w:hint="cs"/>
          <w:b/>
          <w:bCs/>
        </w:rPr>
        <w:t>ICC</w:t>
      </w:r>
      <w:r>
        <w:rPr>
          <w:rFonts w:asciiTheme="minorBidi" w:hAnsiTheme="minorBidi" w:cs="Arial"/>
        </w:rPr>
        <w:t>-</w:t>
      </w:r>
      <w:r w:rsidR="00BD1347">
        <w:rPr>
          <w:rFonts w:asciiTheme="minorBidi" w:hAnsiTheme="minorBidi" w:cs="Arial" w:hint="cs"/>
          <w:rtl/>
        </w:rPr>
        <w:t xml:space="preserve"> </w:t>
      </w:r>
      <w:r w:rsidR="00BD1347">
        <w:rPr>
          <w:rFonts w:asciiTheme="minorBidi" w:hAnsiTheme="minorBidi" w:cs="Arial"/>
          <w:rtl/>
        </w:rPr>
        <w:t>–</w:t>
      </w:r>
      <w:r w:rsidR="00BD1347">
        <w:rPr>
          <w:rFonts w:asciiTheme="minorBidi" w:hAnsiTheme="minorBidi" w:cs="Arial" w:hint="cs"/>
          <w:rtl/>
        </w:rPr>
        <w:t xml:space="preserve"> למה כל הזמן אפריקה? יש לדבר הזה גם תשובות. רוב המדינות שבהן בית הדין עוסק זה מדינות שביקשו את התערבותו, ורוב המדינות שהוא חוקר הן מדינות שביקשו זאת, ויש 2 מדינות שבהן מועצת הב</w:t>
      </w:r>
      <w:r>
        <w:rPr>
          <w:rFonts w:asciiTheme="minorBidi" w:hAnsiTheme="minorBidi" w:cs="Arial" w:hint="cs"/>
          <w:rtl/>
        </w:rPr>
        <w:t>י</w:t>
      </w:r>
      <w:r w:rsidR="00BD1347">
        <w:rPr>
          <w:rFonts w:asciiTheme="minorBidi" w:hAnsiTheme="minorBidi" w:cs="Arial" w:hint="cs"/>
          <w:rtl/>
        </w:rPr>
        <w:t xml:space="preserve">טחון ביקשה זאת </w:t>
      </w:r>
      <w:r w:rsidR="00BD1347">
        <w:rPr>
          <w:rFonts w:asciiTheme="minorBidi" w:hAnsiTheme="minorBidi" w:cs="Arial"/>
          <w:rtl/>
        </w:rPr>
        <w:t>–</w:t>
      </w:r>
      <w:r w:rsidR="00BD1347">
        <w:rPr>
          <w:rFonts w:asciiTheme="minorBidi" w:hAnsiTheme="minorBidi" w:cs="Arial" w:hint="cs"/>
          <w:rtl/>
        </w:rPr>
        <w:t xml:space="preserve"> לוב וסודן. מי שמוביל את הקמפיין זה נשיא סודן וקניה, אבל זה כן כתם על המוניטין של ה</w:t>
      </w:r>
      <w:r w:rsidR="00BD1347" w:rsidRPr="0067296F">
        <w:rPr>
          <w:rFonts w:asciiTheme="minorBidi" w:hAnsiTheme="minorBidi" w:cs="Arial" w:hint="cs"/>
          <w:b/>
          <w:bCs/>
        </w:rPr>
        <w:t>ICC</w:t>
      </w:r>
      <w:r>
        <w:rPr>
          <w:rFonts w:asciiTheme="minorBidi" w:hAnsiTheme="minorBidi" w:cs="Arial"/>
        </w:rPr>
        <w:t>-</w:t>
      </w:r>
      <w:r w:rsidR="00BD1347">
        <w:rPr>
          <w:rFonts w:asciiTheme="minorBidi" w:hAnsiTheme="minorBidi" w:cs="Arial" w:hint="cs"/>
          <w:rtl/>
        </w:rPr>
        <w:t>.</w:t>
      </w:r>
    </w:p>
    <w:p w14:paraId="606B1EC6" w14:textId="77777777" w:rsidR="00BD1347" w:rsidRDefault="00BD1347" w:rsidP="00B5605B">
      <w:pPr>
        <w:pStyle w:val="NoSpacing"/>
        <w:rPr>
          <w:rFonts w:asciiTheme="minorBidi" w:hAnsiTheme="minorBidi" w:cs="Arial"/>
          <w:rtl/>
        </w:rPr>
      </w:pPr>
    </w:p>
    <w:p w14:paraId="08886F5E" w14:textId="77777777" w:rsidR="00BD1347" w:rsidRPr="00BD1347" w:rsidRDefault="008866EA" w:rsidP="00B5605B">
      <w:pPr>
        <w:pStyle w:val="NoSpacing"/>
        <w:rPr>
          <w:rFonts w:asciiTheme="minorBidi" w:hAnsiTheme="minorBidi" w:cs="Arial"/>
          <w:rtl/>
        </w:rPr>
      </w:pPr>
      <w:r>
        <w:rPr>
          <w:rFonts w:asciiTheme="minorBidi" w:hAnsiTheme="minorBidi" w:cs="Arial" w:hint="cs"/>
          <w:rtl/>
        </w:rPr>
        <w:t xml:space="preserve">בצד החיובי של התמונה </w:t>
      </w:r>
      <w:r>
        <w:rPr>
          <w:rFonts w:asciiTheme="minorBidi" w:hAnsiTheme="minorBidi" w:cs="Arial"/>
          <w:rtl/>
        </w:rPr>
        <w:t>–</w:t>
      </w:r>
      <w:r>
        <w:rPr>
          <w:rFonts w:asciiTheme="minorBidi" w:hAnsiTheme="minorBidi" w:cs="Arial" w:hint="cs"/>
          <w:rtl/>
        </w:rPr>
        <w:t xml:space="preserve"> בית הדין צבר לעצמו מעמד. הוא טוען כי הייתה לו השפעה על תהליכים פנימיים של מדינות כמו הסכם השלום בקולומביה, הירידה בשימוש בילדים חיילים באפריקה, בחירות שקטות בקניה. בית הדין נהנה מכבוד ממדינות בקהילה הבינ"ל, והוא כן תרם לכך שהמשב"ל חלחל לתודעה ולענפים אחרים </w:t>
      </w:r>
      <w:r>
        <w:rPr>
          <w:rFonts w:asciiTheme="minorBidi" w:hAnsiTheme="minorBidi" w:cs="Arial"/>
          <w:rtl/>
        </w:rPr>
        <w:t>–</w:t>
      </w:r>
      <w:r>
        <w:rPr>
          <w:rFonts w:asciiTheme="minorBidi" w:hAnsiTheme="minorBidi" w:cs="Arial" w:hint="cs"/>
          <w:rtl/>
        </w:rPr>
        <w:t xml:space="preserve"> המשב"ל הפלילי עלה כענף משפטי מוביל.</w:t>
      </w:r>
    </w:p>
    <w:p w14:paraId="75253007" w14:textId="77777777" w:rsidR="008C155D" w:rsidRDefault="008C155D" w:rsidP="00B5605B">
      <w:pPr>
        <w:pStyle w:val="NoSpacing"/>
        <w:rPr>
          <w:rFonts w:asciiTheme="minorBidi" w:hAnsiTheme="minorBidi" w:cs="Arial"/>
          <w:rtl/>
        </w:rPr>
      </w:pPr>
    </w:p>
    <w:p w14:paraId="2EB0764E" w14:textId="77777777" w:rsidR="0063069E" w:rsidRDefault="0063069E" w:rsidP="0067296F">
      <w:pPr>
        <w:pStyle w:val="NoSpacing"/>
        <w:outlineLvl w:val="2"/>
        <w:rPr>
          <w:rFonts w:asciiTheme="minorBidi" w:hAnsiTheme="minorBidi" w:cs="Arial"/>
          <w:rtl/>
        </w:rPr>
      </w:pPr>
      <w:bookmarkStart w:id="51" w:name="_Toc506936390"/>
      <w:r w:rsidRPr="0067296F">
        <w:rPr>
          <w:rFonts w:asciiTheme="minorBidi" w:hAnsiTheme="minorBidi" w:cs="Arial" w:hint="cs"/>
          <w:b/>
          <w:bCs/>
          <w:highlight w:val="yellow"/>
          <w:u w:val="single"/>
          <w:rtl/>
        </w:rPr>
        <w:t>בית הדין, ישראל והפלסטינים</w:t>
      </w:r>
      <w:bookmarkEnd w:id="51"/>
    </w:p>
    <w:p w14:paraId="42B74841" w14:textId="77777777" w:rsidR="00C1655D" w:rsidRDefault="00D74A83" w:rsidP="00C1655D">
      <w:pPr>
        <w:pStyle w:val="NoSpacing"/>
        <w:rPr>
          <w:rFonts w:asciiTheme="minorBidi" w:hAnsiTheme="minorBidi" w:cs="Arial"/>
          <w:rtl/>
        </w:rPr>
      </w:pPr>
      <w:r>
        <w:rPr>
          <w:rFonts w:asciiTheme="minorBidi" w:hAnsiTheme="minorBidi" w:cs="Arial" w:hint="cs"/>
          <w:rtl/>
        </w:rPr>
        <w:t>בסוף 2015 הרש"פ פונה ל</w:t>
      </w:r>
      <w:r w:rsidRPr="0067296F">
        <w:rPr>
          <w:rFonts w:asciiTheme="minorBidi" w:hAnsiTheme="minorBidi" w:cs="Arial" w:hint="cs"/>
          <w:b/>
          <w:bCs/>
        </w:rPr>
        <w:t>ICC</w:t>
      </w:r>
      <w:r w:rsidR="00A1064E">
        <w:rPr>
          <w:rFonts w:asciiTheme="minorBidi" w:hAnsiTheme="minorBidi" w:cs="Arial"/>
        </w:rPr>
        <w:t>-</w:t>
      </w:r>
      <w:r>
        <w:rPr>
          <w:rFonts w:asciiTheme="minorBidi" w:hAnsiTheme="minorBidi" w:cs="Arial" w:hint="cs"/>
          <w:rtl/>
        </w:rPr>
        <w:t>, כאשר היא מצד אחד מבקשת להצטרף כמדינה חברה, ובמקביל עושה הצהרה רטרואקטיבית שמתחילה מה</w:t>
      </w:r>
      <w:r w:rsidR="00A1064E">
        <w:rPr>
          <w:rFonts w:asciiTheme="minorBidi" w:hAnsiTheme="minorBidi" w:cs="Arial" w:hint="cs"/>
          <w:rtl/>
        </w:rPr>
        <w:t>-</w:t>
      </w:r>
      <w:r>
        <w:rPr>
          <w:rFonts w:asciiTheme="minorBidi" w:hAnsiTheme="minorBidi" w:cs="Arial" w:hint="cs"/>
          <w:rtl/>
        </w:rPr>
        <w:t xml:space="preserve">13 ביוני 2014 (יום אחרי חטיפת הנערים) </w:t>
      </w:r>
      <w:r>
        <w:rPr>
          <w:rFonts w:asciiTheme="minorBidi" w:hAnsiTheme="minorBidi" w:cs="Arial"/>
          <w:rtl/>
        </w:rPr>
        <w:t>–</w:t>
      </w:r>
      <w:r>
        <w:rPr>
          <w:rFonts w:asciiTheme="minorBidi" w:hAnsiTheme="minorBidi" w:cs="Arial" w:hint="cs"/>
          <w:rtl/>
        </w:rPr>
        <w:t xml:space="preserve"> לבית הדין יש סמכות לגבי אירועי</w:t>
      </w:r>
      <w:r w:rsidR="00A1064E">
        <w:rPr>
          <w:rFonts w:asciiTheme="minorBidi" w:hAnsiTheme="minorBidi" w:cs="Arial" w:hint="cs"/>
          <w:rtl/>
        </w:rPr>
        <w:t>ם</w:t>
      </w:r>
      <w:r w:rsidR="00F32D7D">
        <w:rPr>
          <w:rFonts w:asciiTheme="minorBidi" w:hAnsiTheme="minorBidi" w:cs="Arial" w:hint="cs"/>
          <w:rtl/>
        </w:rPr>
        <w:t xml:space="preserve"> שהתרחשו בשטחים הפלסטינים הכבושים, ובמקביל הם הצטרפו לאמנות שמבחינת ה</w:t>
      </w:r>
      <w:r w:rsidR="00A1064E">
        <w:rPr>
          <w:rFonts w:asciiTheme="minorBidi" w:hAnsiTheme="minorBidi" w:cs="Arial" w:hint="cs"/>
          <w:rtl/>
        </w:rPr>
        <w:t>-</w:t>
      </w:r>
      <w:r w:rsidR="00F32D7D" w:rsidRPr="0067296F">
        <w:rPr>
          <w:rFonts w:asciiTheme="minorBidi" w:hAnsiTheme="minorBidi" w:cs="Arial" w:hint="cs"/>
          <w:b/>
          <w:bCs/>
        </w:rPr>
        <w:t>ICC</w:t>
      </w:r>
      <w:r w:rsidR="00F32D7D">
        <w:rPr>
          <w:rFonts w:asciiTheme="minorBidi" w:hAnsiTheme="minorBidi" w:cs="Arial" w:hint="cs"/>
          <w:rtl/>
        </w:rPr>
        <w:t xml:space="preserve"> הן מדינה חברה. בהתאם לכך תובעת בית הדין פותחת בדיקה מקדמית לגבי המצב בפלסטין. אבל איך היא עושה זאת? הם לא מדינה! כיצד הם יכולים להצטרף?</w:t>
      </w:r>
    </w:p>
    <w:p w14:paraId="0C5BCF1E" w14:textId="77777777" w:rsidR="00F32D7D" w:rsidRDefault="00F32D7D" w:rsidP="00C1655D">
      <w:pPr>
        <w:pStyle w:val="NoSpacing"/>
        <w:rPr>
          <w:rFonts w:asciiTheme="minorBidi" w:hAnsiTheme="minorBidi" w:cs="Arial"/>
          <w:rtl/>
        </w:rPr>
      </w:pPr>
      <w:r>
        <w:rPr>
          <w:rFonts w:asciiTheme="minorBidi" w:hAnsiTheme="minorBidi" w:cs="Arial" w:hint="cs"/>
          <w:rtl/>
        </w:rPr>
        <w:t xml:space="preserve">התובעת עונה שהשאלה האם פלסטין היא מדינה שעומדת בתנאים של האמנה </w:t>
      </w:r>
      <w:r>
        <w:rPr>
          <w:rFonts w:asciiTheme="minorBidi" w:hAnsiTheme="minorBidi" w:cs="Arial"/>
          <w:rtl/>
        </w:rPr>
        <w:t>–</w:t>
      </w:r>
      <w:r>
        <w:rPr>
          <w:rFonts w:asciiTheme="minorBidi" w:hAnsiTheme="minorBidi" w:cs="Arial" w:hint="cs"/>
          <w:rtl/>
        </w:rPr>
        <w:t xml:space="preserve"> היא לא דנה בה. היא מסתכלת על מעמד הפלסטינים בעצרת הכללית של האו"ם </w:t>
      </w:r>
      <w:r>
        <w:rPr>
          <w:rFonts w:asciiTheme="minorBidi" w:hAnsiTheme="minorBidi" w:cs="Arial"/>
          <w:rtl/>
        </w:rPr>
        <w:t>–</w:t>
      </w:r>
      <w:r>
        <w:rPr>
          <w:rFonts w:asciiTheme="minorBidi" w:hAnsiTheme="minorBidi" w:cs="Arial" w:hint="cs"/>
          <w:rtl/>
        </w:rPr>
        <w:t xml:space="preserve"> כאשר ב</w:t>
      </w:r>
      <w:r w:rsidR="00A1064E">
        <w:rPr>
          <w:rFonts w:asciiTheme="minorBidi" w:hAnsiTheme="minorBidi" w:cs="Arial" w:hint="cs"/>
          <w:rtl/>
        </w:rPr>
        <w:t>-</w:t>
      </w:r>
      <w:r>
        <w:rPr>
          <w:rFonts w:asciiTheme="minorBidi" w:hAnsiTheme="minorBidi" w:cs="Arial" w:hint="cs"/>
          <w:rtl/>
        </w:rPr>
        <w:t xml:space="preserve">2012 קיבלו החלטה לקבל את מעמדת של פלסטין כמדינה משקיפה שאינה חברה </w:t>
      </w:r>
      <w:r>
        <w:rPr>
          <w:rFonts w:asciiTheme="minorBidi" w:hAnsiTheme="minorBidi" w:cs="Arial"/>
          <w:rtl/>
        </w:rPr>
        <w:t>–</w:t>
      </w:r>
      <w:r>
        <w:rPr>
          <w:rFonts w:asciiTheme="minorBidi" w:hAnsiTheme="minorBidi" w:cs="Arial" w:hint="cs"/>
          <w:rtl/>
        </w:rPr>
        <w:t xml:space="preserve"> ומבחינת התובעת זה מספיק כדי לקבל את הפלסטינים כמדינה חברה ב</w:t>
      </w:r>
      <w:r w:rsidR="00A1064E">
        <w:rPr>
          <w:rFonts w:asciiTheme="minorBidi" w:hAnsiTheme="minorBidi" w:cs="Arial" w:hint="cs"/>
          <w:rtl/>
        </w:rPr>
        <w:t>-</w:t>
      </w:r>
      <w:r w:rsidR="00CC60DE" w:rsidRPr="0067296F">
        <w:rPr>
          <w:rFonts w:asciiTheme="minorBidi" w:hAnsiTheme="minorBidi" w:cs="Arial"/>
          <w:b/>
          <w:bCs/>
        </w:rPr>
        <w:t>ICC</w:t>
      </w:r>
      <w:r w:rsidR="00CC60DE">
        <w:rPr>
          <w:rFonts w:asciiTheme="minorBidi" w:hAnsiTheme="minorBidi" w:cs="Arial" w:hint="cs"/>
          <w:rtl/>
        </w:rPr>
        <w:t>.</w:t>
      </w:r>
    </w:p>
    <w:p w14:paraId="39255BC9" w14:textId="77777777" w:rsidR="00E92D6B" w:rsidRDefault="00E92D6B" w:rsidP="00C1655D">
      <w:pPr>
        <w:pStyle w:val="NoSpacing"/>
        <w:rPr>
          <w:rFonts w:asciiTheme="minorBidi" w:hAnsiTheme="minorBidi" w:cs="Arial"/>
          <w:rtl/>
        </w:rPr>
      </w:pPr>
    </w:p>
    <w:p w14:paraId="693EF619" w14:textId="77777777" w:rsidR="00E92D6B" w:rsidRDefault="00E92D6B" w:rsidP="008C155D">
      <w:pPr>
        <w:pStyle w:val="NoSpacing"/>
        <w:rPr>
          <w:rFonts w:asciiTheme="minorBidi" w:hAnsiTheme="minorBidi" w:cs="Arial"/>
          <w:rtl/>
        </w:rPr>
      </w:pPr>
      <w:r>
        <w:rPr>
          <w:rFonts w:asciiTheme="minorBidi" w:hAnsiTheme="minorBidi" w:cs="Arial" w:hint="cs"/>
          <w:rtl/>
        </w:rPr>
        <w:t xml:space="preserve">ישראל לא הסכימה עם החלטת התובעת </w:t>
      </w:r>
      <w:r>
        <w:rPr>
          <w:rFonts w:asciiTheme="minorBidi" w:hAnsiTheme="minorBidi" w:cs="Arial"/>
          <w:rtl/>
        </w:rPr>
        <w:t>–</w:t>
      </w:r>
      <w:r>
        <w:rPr>
          <w:rFonts w:asciiTheme="minorBidi" w:hAnsiTheme="minorBidi" w:cs="Arial" w:hint="cs"/>
          <w:rtl/>
        </w:rPr>
        <w:t xml:space="preserve"> ומבחינתה זה טעות. אנו</w:t>
      </w:r>
      <w:r w:rsidR="0067296F">
        <w:rPr>
          <w:rFonts w:asciiTheme="minorBidi" w:hAnsiTheme="minorBidi" w:cs="Arial" w:hint="cs"/>
          <w:rtl/>
        </w:rPr>
        <w:t xml:space="preserve"> מכירים רק מבחן אחד לשאלה האם י</w:t>
      </w:r>
      <w:r>
        <w:rPr>
          <w:rFonts w:asciiTheme="minorBidi" w:hAnsiTheme="minorBidi" w:cs="Arial" w:hint="cs"/>
          <w:rtl/>
        </w:rPr>
        <w:t>שות היא מדינה או לא, והשם על הכיסא בעצרת</w:t>
      </w:r>
      <w:r w:rsidR="008C155D">
        <w:rPr>
          <w:rFonts w:asciiTheme="minorBidi" w:hAnsiTheme="minorBidi" w:cs="Arial" w:hint="cs"/>
          <w:rtl/>
        </w:rPr>
        <w:t xml:space="preserve"> הכללית לא מכריע את השאלה הזאת.</w:t>
      </w:r>
    </w:p>
    <w:p w14:paraId="2F74133F" w14:textId="77777777" w:rsidR="008C155D" w:rsidRDefault="00E92D6B" w:rsidP="006A021B">
      <w:pPr>
        <w:pStyle w:val="NoSpacing"/>
        <w:rPr>
          <w:rFonts w:asciiTheme="minorBidi" w:hAnsiTheme="minorBidi" w:cs="Arial"/>
          <w:rtl/>
        </w:rPr>
      </w:pPr>
      <w:r w:rsidRPr="0067296F">
        <w:rPr>
          <w:rFonts w:asciiTheme="minorBidi" w:hAnsiTheme="minorBidi" w:cs="Arial" w:hint="cs"/>
          <w:b/>
          <w:bCs/>
          <w:rtl/>
        </w:rPr>
        <w:t xml:space="preserve">בנוסף </w:t>
      </w:r>
      <w:r>
        <w:rPr>
          <w:rFonts w:asciiTheme="minorBidi" w:hAnsiTheme="minorBidi" w:cs="Arial"/>
          <w:rtl/>
        </w:rPr>
        <w:t>–</w:t>
      </w:r>
      <w:r>
        <w:rPr>
          <w:rFonts w:asciiTheme="minorBidi" w:hAnsiTheme="minorBidi" w:cs="Arial" w:hint="cs"/>
          <w:rtl/>
        </w:rPr>
        <w:t xml:space="preserve"> עצם הרעיון שבית הדין יתחיל לעסוק בנושאים אלו הוא מאוד בעייתי. הבסיס של הסמכות של בית הדין זה שטח של מדינה חברה. איך אתה מחליט מה השטח של מדינת פלסטין?</w:t>
      </w:r>
    </w:p>
    <w:p w14:paraId="13131C86" w14:textId="77777777" w:rsidR="008C155D" w:rsidRDefault="008C155D" w:rsidP="008C155D">
      <w:pPr>
        <w:pStyle w:val="NoSpacing"/>
        <w:rPr>
          <w:rFonts w:asciiTheme="minorBidi" w:hAnsiTheme="minorBidi" w:cs="Arial"/>
          <w:rtl/>
        </w:rPr>
      </w:pPr>
      <w:r>
        <w:rPr>
          <w:rFonts w:asciiTheme="minorBidi" w:hAnsiTheme="minorBidi" w:cs="Arial" w:hint="cs"/>
          <w:rtl/>
        </w:rPr>
        <w:t>הרש"פ סימנה את ה</w:t>
      </w:r>
      <w:r w:rsidRPr="0067296F">
        <w:rPr>
          <w:rFonts w:asciiTheme="minorBidi" w:hAnsiTheme="minorBidi" w:cs="Arial" w:hint="cs"/>
          <w:b/>
          <w:bCs/>
        </w:rPr>
        <w:t>ICC</w:t>
      </w:r>
      <w:r w:rsidR="00A1064E">
        <w:rPr>
          <w:rFonts w:asciiTheme="minorBidi" w:hAnsiTheme="minorBidi" w:cs="Arial"/>
        </w:rPr>
        <w:t>-</w:t>
      </w:r>
      <w:r>
        <w:rPr>
          <w:rFonts w:asciiTheme="minorBidi" w:hAnsiTheme="minorBidi" w:cs="Arial" w:hint="cs"/>
          <w:rtl/>
        </w:rPr>
        <w:t xml:space="preserve"> כמוסד מרכזי בקידום האג'נדה שלהם. הם משקיעים מאמצים רבים כדי לשכנע את התובעת לפתוח בחקירה.</w:t>
      </w:r>
      <w:r w:rsidR="006A26E1">
        <w:rPr>
          <w:rFonts w:asciiTheme="minorBidi" w:hAnsiTheme="minorBidi" w:cs="Arial" w:hint="cs"/>
          <w:rtl/>
        </w:rPr>
        <w:t xml:space="preserve"> </w:t>
      </w:r>
      <w:r w:rsidR="006A26E1" w:rsidRPr="0067296F">
        <w:rPr>
          <w:rFonts w:asciiTheme="minorBidi" w:hAnsiTheme="minorBidi" w:cs="Arial" w:hint="cs"/>
          <w:color w:val="A5A5A5" w:themeColor="accent3"/>
          <w:rtl/>
        </w:rPr>
        <w:t>יש כאן מאמץ מאוד גדול שצריך להכיר אותו.</w:t>
      </w:r>
    </w:p>
    <w:p w14:paraId="5F3A02D7" w14:textId="77777777" w:rsidR="006A021B" w:rsidRDefault="006A021B" w:rsidP="008C155D">
      <w:pPr>
        <w:pStyle w:val="NoSpacing"/>
        <w:rPr>
          <w:rFonts w:asciiTheme="minorBidi" w:hAnsiTheme="minorBidi" w:cs="Arial"/>
          <w:rtl/>
        </w:rPr>
      </w:pPr>
    </w:p>
    <w:p w14:paraId="4F8BDADB" w14:textId="77777777" w:rsidR="006A021B" w:rsidRDefault="006A021B" w:rsidP="0067296F">
      <w:pPr>
        <w:pStyle w:val="NoSpacing"/>
        <w:rPr>
          <w:rFonts w:asciiTheme="minorBidi" w:hAnsiTheme="minorBidi" w:cs="Arial"/>
          <w:rtl/>
        </w:rPr>
      </w:pPr>
      <w:r>
        <w:rPr>
          <w:rFonts w:asciiTheme="minorBidi" w:hAnsiTheme="minorBidi" w:cs="Arial" w:hint="cs"/>
          <w:rtl/>
        </w:rPr>
        <w:t xml:space="preserve">מדינת ישראל נמצאת בעמדה מוזרה </w:t>
      </w:r>
      <w:r>
        <w:rPr>
          <w:rFonts w:asciiTheme="minorBidi" w:hAnsiTheme="minorBidi" w:cs="Arial"/>
          <w:rtl/>
        </w:rPr>
        <w:t>–</w:t>
      </w:r>
      <w:r>
        <w:rPr>
          <w:rFonts w:asciiTheme="minorBidi" w:hAnsiTheme="minorBidi" w:cs="Arial" w:hint="cs"/>
          <w:rtl/>
        </w:rPr>
        <w:t xml:space="preserve"> היא לא חברה ולא הסכימה לסמכות של ה</w:t>
      </w:r>
      <w:r w:rsidRPr="0067296F">
        <w:rPr>
          <w:rFonts w:asciiTheme="minorBidi" w:hAnsiTheme="minorBidi" w:cs="Arial" w:hint="cs"/>
          <w:b/>
          <w:bCs/>
        </w:rPr>
        <w:t>ICC</w:t>
      </w:r>
      <w:r w:rsidR="00A1064E">
        <w:rPr>
          <w:rFonts w:asciiTheme="minorBidi" w:hAnsiTheme="minorBidi" w:cs="Arial"/>
        </w:rPr>
        <w:t>-</w:t>
      </w:r>
      <w:r>
        <w:rPr>
          <w:rFonts w:asciiTheme="minorBidi" w:hAnsiTheme="minorBidi" w:cs="Arial" w:hint="cs"/>
          <w:rtl/>
        </w:rPr>
        <w:t xml:space="preserve">. מצד שני </w:t>
      </w:r>
      <w:r>
        <w:rPr>
          <w:rFonts w:asciiTheme="minorBidi" w:hAnsiTheme="minorBidi" w:cs="Arial"/>
          <w:rtl/>
        </w:rPr>
        <w:t>–</w:t>
      </w:r>
      <w:r>
        <w:rPr>
          <w:rFonts w:asciiTheme="minorBidi" w:hAnsiTheme="minorBidi" w:cs="Arial" w:hint="cs"/>
          <w:rtl/>
        </w:rPr>
        <w:t xml:space="preserve"> התובעת פותחת בדיקה ואנו נמצאים בעמדה מוזרה. ביולי 2015 </w:t>
      </w:r>
      <w:r w:rsidR="0067296F">
        <w:rPr>
          <w:rFonts w:asciiTheme="minorBidi" w:hAnsiTheme="minorBidi" w:cs="Arial" w:hint="cs"/>
          <w:rtl/>
        </w:rPr>
        <w:t>ראש הממשלה</w:t>
      </w:r>
      <w:r>
        <w:rPr>
          <w:rFonts w:asciiTheme="minorBidi" w:hAnsiTheme="minorBidi" w:cs="Arial" w:hint="cs"/>
          <w:rtl/>
        </w:rPr>
        <w:t xml:space="preserve"> החליט שהוא מאשר דיאלוג מול בית </w:t>
      </w:r>
      <w:r w:rsidR="00CE7937">
        <w:rPr>
          <w:rFonts w:asciiTheme="minorBidi" w:hAnsiTheme="minorBidi" w:cs="Arial" w:hint="cs"/>
          <w:rtl/>
        </w:rPr>
        <w:t>הדין בשביל לפרט את טענות ישראל, מתוך מחשבה שנכון יהיה שבית הדין לא ישמע רק צד אחד.</w:t>
      </w:r>
      <w:r w:rsidR="00C62340">
        <w:rPr>
          <w:rFonts w:asciiTheme="minorBidi" w:hAnsiTheme="minorBidi" w:cs="Arial" w:hint="cs"/>
          <w:rtl/>
        </w:rPr>
        <w:t xml:space="preserve"> יש לנו ניסיון רע עם גופים בזירה הבינ"ל שמקבלים החלטות מופרכות ומוטות כנגד מדינת ישראל </w:t>
      </w:r>
      <w:r w:rsidR="00C62340">
        <w:rPr>
          <w:rFonts w:asciiTheme="minorBidi" w:hAnsiTheme="minorBidi" w:cs="Arial"/>
          <w:rtl/>
        </w:rPr>
        <w:t>–</w:t>
      </w:r>
      <w:r w:rsidR="00C62340">
        <w:rPr>
          <w:rFonts w:asciiTheme="minorBidi" w:hAnsiTheme="minorBidi" w:cs="Arial" w:hint="cs"/>
          <w:rtl/>
        </w:rPr>
        <w:t xml:space="preserve"> החלטנו לתת ה</w:t>
      </w:r>
      <w:r w:rsidR="00863811">
        <w:rPr>
          <w:rFonts w:asciiTheme="minorBidi" w:hAnsiTheme="minorBidi" w:cs="Arial" w:hint="cs"/>
          <w:rtl/>
        </w:rPr>
        <w:t>זדמנות כדי להציג את הטענות שלנו, אבל הסביבה היא פוליטית עם השפעה רבה על ידי גופים שפחות מספמפטים את העמדה הישראלית.</w:t>
      </w:r>
    </w:p>
    <w:p w14:paraId="4357DADA" w14:textId="77777777" w:rsidR="003C3A17" w:rsidRDefault="003C3A17" w:rsidP="008C155D">
      <w:pPr>
        <w:pStyle w:val="NoSpacing"/>
        <w:rPr>
          <w:rFonts w:asciiTheme="minorBidi" w:hAnsiTheme="minorBidi" w:cs="Arial"/>
          <w:rtl/>
        </w:rPr>
      </w:pPr>
    </w:p>
    <w:p w14:paraId="1C73A820" w14:textId="77777777" w:rsidR="003C3A17" w:rsidRPr="0067296F" w:rsidRDefault="0001226B" w:rsidP="008C155D">
      <w:pPr>
        <w:pStyle w:val="NoSpacing"/>
        <w:rPr>
          <w:rFonts w:asciiTheme="minorBidi" w:hAnsiTheme="minorBidi" w:cs="Arial"/>
          <w:color w:val="A5A5A5" w:themeColor="accent3"/>
          <w:rtl/>
        </w:rPr>
      </w:pPr>
      <w:r w:rsidRPr="0067296F">
        <w:rPr>
          <w:rFonts w:asciiTheme="minorBidi" w:hAnsiTheme="minorBidi" w:cs="Arial" w:hint="cs"/>
          <w:color w:val="A5A5A5" w:themeColor="accent3"/>
          <w:rtl/>
        </w:rPr>
        <w:t>השנה אנו סוגרים 3 שנים מאז פתיחת הבדיקה בנושא פלסטין.</w:t>
      </w:r>
    </w:p>
    <w:p w14:paraId="1C059FAE" w14:textId="77777777" w:rsidR="0001226B" w:rsidRDefault="0001226B" w:rsidP="0021655A">
      <w:pPr>
        <w:pStyle w:val="NoSpacing"/>
        <w:rPr>
          <w:rFonts w:asciiTheme="minorBidi" w:hAnsiTheme="minorBidi" w:cs="Arial"/>
          <w:rtl/>
        </w:rPr>
      </w:pPr>
      <w:r w:rsidRPr="0067296F">
        <w:rPr>
          <w:rFonts w:asciiTheme="minorBidi" w:hAnsiTheme="minorBidi" w:cs="Arial" w:hint="cs"/>
          <w:b/>
          <w:bCs/>
          <w:u w:val="single"/>
          <w:rtl/>
        </w:rPr>
        <w:t>צוק איתן</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נבחנות טענות כנגד צהל, מול ארגונים פלסטיניים בנוגע לירי כלפי אוכלוס</w:t>
      </w:r>
      <w:r w:rsidR="00A1064E">
        <w:rPr>
          <w:rFonts w:asciiTheme="minorBidi" w:hAnsiTheme="minorBidi" w:cs="Arial" w:hint="cs"/>
          <w:rtl/>
        </w:rPr>
        <w:t>י</w:t>
      </w:r>
      <w:r>
        <w:rPr>
          <w:rFonts w:asciiTheme="minorBidi" w:hAnsiTheme="minorBidi" w:cs="Arial" w:hint="cs"/>
          <w:rtl/>
        </w:rPr>
        <w:t>יה אזרחית, מגנים אנושיים. בנוגע לאיו"ש-  בודקים את נושא ההתנחלויות, הר</w:t>
      </w:r>
      <w:r w:rsidR="0021655A">
        <w:rPr>
          <w:rFonts w:asciiTheme="minorBidi" w:hAnsiTheme="minorBidi" w:cs="Arial" w:hint="cs"/>
          <w:rtl/>
        </w:rPr>
        <w:t>ס</w:t>
      </w:r>
      <w:r>
        <w:rPr>
          <w:rFonts w:asciiTheme="minorBidi" w:hAnsiTheme="minorBidi" w:cs="Arial" w:hint="cs"/>
          <w:rtl/>
        </w:rPr>
        <w:t xml:space="preserve"> בתים, אלימות מתנחלים, יחס לעצירים, והפליה כלפי תושבים פלסטיניים.</w:t>
      </w:r>
    </w:p>
    <w:p w14:paraId="1ECB97B3" w14:textId="77777777" w:rsidR="000059FE" w:rsidRDefault="000059FE" w:rsidP="008C155D">
      <w:pPr>
        <w:pStyle w:val="NoSpacing"/>
        <w:rPr>
          <w:rFonts w:asciiTheme="minorBidi" w:hAnsiTheme="minorBidi" w:cs="Arial"/>
          <w:rtl/>
        </w:rPr>
      </w:pPr>
    </w:p>
    <w:p w14:paraId="03877E6E" w14:textId="77777777" w:rsidR="000059FE" w:rsidRDefault="000059FE" w:rsidP="008C155D">
      <w:pPr>
        <w:pStyle w:val="NoSpacing"/>
        <w:rPr>
          <w:rFonts w:asciiTheme="minorBidi" w:hAnsiTheme="minorBidi" w:cs="Arial"/>
          <w:rtl/>
        </w:rPr>
      </w:pPr>
      <w:r w:rsidRPr="0067296F">
        <w:rPr>
          <w:rFonts w:asciiTheme="minorBidi" w:hAnsiTheme="minorBidi" w:cs="Arial" w:hint="cs"/>
          <w:b/>
          <w:bCs/>
          <w:u w:val="single"/>
          <w:rtl/>
        </w:rPr>
        <w:t>המרמרה</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w:t>
      </w:r>
    </w:p>
    <w:p w14:paraId="0009F19F" w14:textId="77777777" w:rsidR="000059FE" w:rsidRDefault="000059FE" w:rsidP="008C155D">
      <w:pPr>
        <w:pStyle w:val="NoSpacing"/>
        <w:rPr>
          <w:rFonts w:asciiTheme="minorBidi" w:hAnsiTheme="minorBidi" w:cs="Arial"/>
          <w:rtl/>
        </w:rPr>
      </w:pPr>
      <w:r>
        <w:rPr>
          <w:rFonts w:asciiTheme="minorBidi" w:hAnsiTheme="minorBidi" w:cs="Arial" w:hint="cs"/>
          <w:rtl/>
        </w:rPr>
        <w:t xml:space="preserve">הפליגה תחת הדגל של קומורו </w:t>
      </w:r>
      <w:r>
        <w:rPr>
          <w:rFonts w:asciiTheme="minorBidi" w:hAnsiTheme="minorBidi" w:cs="Arial"/>
          <w:rtl/>
        </w:rPr>
        <w:t>–</w:t>
      </w:r>
      <w:r>
        <w:rPr>
          <w:rFonts w:asciiTheme="minorBidi" w:hAnsiTheme="minorBidi" w:cs="Arial" w:hint="cs"/>
          <w:rtl/>
        </w:rPr>
        <w:t xml:space="preserve"> היא חברה בבית הדין ולכן יש לו סמכות שיפוט. איי קומורו ביקשה מהתביעה לפתוח בחקירה נגד מדינת ישראל. התובעת בחנה את הטענות הללו במשך שנה וחצי והגיעה להחלטה שלא לפתוח בחקירה.</w:t>
      </w:r>
      <w:r w:rsidR="00512013">
        <w:rPr>
          <w:rFonts w:asciiTheme="minorBidi" w:hAnsiTheme="minorBidi" w:cs="Arial" w:hint="cs"/>
          <w:rtl/>
        </w:rPr>
        <w:t xml:space="preserve"> חשוב לומר כי כן אמרו בהחלטה שלא בוחנים את סוגיית ההגנה העצמית </w:t>
      </w:r>
      <w:r w:rsidR="00512013">
        <w:rPr>
          <w:rFonts w:asciiTheme="minorBidi" w:hAnsiTheme="minorBidi" w:cs="Arial"/>
          <w:rtl/>
        </w:rPr>
        <w:t>–</w:t>
      </w:r>
      <w:r w:rsidR="00512013">
        <w:rPr>
          <w:rFonts w:asciiTheme="minorBidi" w:hAnsiTheme="minorBidi" w:cs="Arial" w:hint="cs"/>
          <w:rtl/>
        </w:rPr>
        <w:t xml:space="preserve"> זה תלוי בנסיבות </w:t>
      </w:r>
      <w:r w:rsidR="00A1064E">
        <w:rPr>
          <w:rFonts w:asciiTheme="minorBidi" w:hAnsiTheme="minorBidi" w:cs="Arial" w:hint="cs"/>
          <w:rtl/>
        </w:rPr>
        <w:t>האינדיבידואליות</w:t>
      </w:r>
      <w:r w:rsidR="00512013">
        <w:rPr>
          <w:rFonts w:asciiTheme="minorBidi" w:hAnsiTheme="minorBidi" w:cs="Arial" w:hint="cs"/>
          <w:rtl/>
        </w:rPr>
        <w:t xml:space="preserve"> של החיילים. כן הכירו כי יש אלמנט חזק בתגובה של החיילים אבל זה לא בא לידי ביטוי בהצהרה. בסופו של דבר נקבע שהאירוע אינו חוצה את רף החומרה.</w:t>
      </w:r>
    </w:p>
    <w:p w14:paraId="188701F5" w14:textId="77777777" w:rsidR="0059628B" w:rsidRDefault="0059628B" w:rsidP="008C155D">
      <w:pPr>
        <w:pStyle w:val="NoSpacing"/>
        <w:rPr>
          <w:rFonts w:asciiTheme="minorBidi" w:hAnsiTheme="minorBidi" w:cs="Arial"/>
          <w:rtl/>
        </w:rPr>
      </w:pPr>
    </w:p>
    <w:p w14:paraId="0E62D964" w14:textId="77777777" w:rsidR="0059628B" w:rsidRDefault="0059628B" w:rsidP="008C155D">
      <w:pPr>
        <w:pStyle w:val="NoSpacing"/>
        <w:rPr>
          <w:rFonts w:asciiTheme="minorBidi" w:hAnsiTheme="minorBidi" w:cs="Arial"/>
          <w:rtl/>
        </w:rPr>
      </w:pPr>
      <w:r>
        <w:rPr>
          <w:rFonts w:asciiTheme="minorBidi" w:hAnsiTheme="minorBidi" w:cs="Arial" w:hint="cs"/>
          <w:rtl/>
        </w:rPr>
        <w:t xml:space="preserve">הפנייה הראשונית של קומורו הייתה במאי 2013, וההחלטה הסופית התקבלה בנובמבר 2017. ההחלטה של פתיחת החקירה היא של התובעת </w:t>
      </w:r>
      <w:r>
        <w:rPr>
          <w:rFonts w:asciiTheme="minorBidi" w:hAnsiTheme="minorBidi" w:cs="Arial"/>
          <w:rtl/>
        </w:rPr>
        <w:t>–</w:t>
      </w:r>
      <w:r>
        <w:rPr>
          <w:rFonts w:asciiTheme="minorBidi" w:hAnsiTheme="minorBidi" w:cs="Arial" w:hint="cs"/>
          <w:rtl/>
        </w:rPr>
        <w:t xml:space="preserve"> והשופטים יכולים רק לבקש ממנה. השופטת קבעה כי האירוע אינו חמור מספיק לפתיחת חקירה.</w:t>
      </w:r>
    </w:p>
    <w:p w14:paraId="013A9A1B" w14:textId="77777777" w:rsidR="00811645" w:rsidRDefault="00811645" w:rsidP="008C155D">
      <w:pPr>
        <w:pStyle w:val="NoSpacing"/>
        <w:rPr>
          <w:rFonts w:asciiTheme="minorBidi" w:hAnsiTheme="minorBidi" w:cs="Arial"/>
          <w:rtl/>
        </w:rPr>
      </w:pPr>
    </w:p>
    <w:p w14:paraId="4036B7BF" w14:textId="77777777" w:rsidR="00811645" w:rsidRDefault="00811645" w:rsidP="008C155D">
      <w:pPr>
        <w:pStyle w:val="NoSpacing"/>
        <w:rPr>
          <w:rFonts w:asciiTheme="minorBidi" w:hAnsiTheme="minorBidi" w:cs="Arial"/>
          <w:rtl/>
        </w:rPr>
      </w:pPr>
      <w:r>
        <w:rPr>
          <w:rFonts w:asciiTheme="minorBidi" w:hAnsiTheme="minorBidi" w:cs="Arial" w:hint="cs"/>
          <w:rtl/>
        </w:rPr>
        <w:t>איי קומורו פנתה בתור המדינה שבה בוצעו הפשעים, אבל הספינה הייתה טורקית. היא החליפה דגל כמה ימים לפני אירוע המשט וחזרה לדגל טורקי אחרי אירוע המשט.</w:t>
      </w:r>
      <w:r w:rsidR="00A15D43">
        <w:rPr>
          <w:rFonts w:asciiTheme="minorBidi" w:hAnsiTheme="minorBidi" w:cs="Arial" w:hint="cs"/>
          <w:rtl/>
        </w:rPr>
        <w:t xml:space="preserve"> משרד עורכי דין טורקי פנה דרך איי קומורו. זה ניצול של האופציה הפרוצדורלית.</w:t>
      </w:r>
      <w:r w:rsidR="00403F5F">
        <w:rPr>
          <w:rFonts w:asciiTheme="minorBidi" w:hAnsiTheme="minorBidi" w:cs="Arial" w:hint="cs"/>
          <w:rtl/>
        </w:rPr>
        <w:t xml:space="preserve"> האירוע הזה מעורר חששות מסכנות של פוליטיזציה. זה דוגמא מובהקת לאירוע מסוג זה.</w:t>
      </w:r>
    </w:p>
    <w:p w14:paraId="0E33FC0B" w14:textId="77777777" w:rsidR="00910C75" w:rsidRDefault="00910C75" w:rsidP="00910C75">
      <w:pPr>
        <w:pStyle w:val="NoSpacing"/>
        <w:jc w:val="right"/>
        <w:rPr>
          <w:rFonts w:asciiTheme="minorBidi" w:hAnsiTheme="minorBidi" w:cs="Arial"/>
          <w:rtl/>
        </w:rPr>
      </w:pPr>
      <w:r>
        <w:rPr>
          <w:rFonts w:asciiTheme="minorBidi" w:hAnsiTheme="minorBidi" w:cs="Arial" w:hint="cs"/>
          <w:rtl/>
        </w:rPr>
        <w:t>16.01.18</w:t>
      </w:r>
    </w:p>
    <w:p w14:paraId="7B58DCC7" w14:textId="77777777" w:rsidR="00910C75" w:rsidRDefault="00A34C57" w:rsidP="00910C75">
      <w:pPr>
        <w:pStyle w:val="NoSpacing"/>
        <w:jc w:val="center"/>
        <w:rPr>
          <w:rFonts w:asciiTheme="minorBidi" w:hAnsiTheme="minorBidi" w:cs="Arial"/>
          <w:rtl/>
        </w:rPr>
      </w:pPr>
      <w:r>
        <w:rPr>
          <w:rFonts w:asciiTheme="minorBidi" w:hAnsiTheme="minorBidi" w:cs="Arial" w:hint="cs"/>
          <w:b/>
          <w:bCs/>
          <w:u w:val="single"/>
          <w:rtl/>
        </w:rPr>
        <w:t>שיעור 20+21</w:t>
      </w:r>
    </w:p>
    <w:p w14:paraId="1B1AB3A2" w14:textId="77777777" w:rsidR="00DD7713" w:rsidRPr="00DD7713" w:rsidRDefault="00DD7713" w:rsidP="001E0571">
      <w:pPr>
        <w:pStyle w:val="NoSpacing"/>
        <w:jc w:val="center"/>
        <w:outlineLvl w:val="0"/>
        <w:rPr>
          <w:rFonts w:asciiTheme="minorBidi" w:hAnsiTheme="minorBidi" w:cs="Arial"/>
          <w:rtl/>
        </w:rPr>
      </w:pPr>
      <w:bookmarkStart w:id="52" w:name="_Toc506936391"/>
      <w:r w:rsidRPr="001E0571">
        <w:rPr>
          <w:rFonts w:asciiTheme="minorBidi" w:hAnsiTheme="minorBidi" w:cs="Arial" w:hint="cs"/>
          <w:b/>
          <w:bCs/>
          <w:highlight w:val="green"/>
          <w:u w:val="single"/>
          <w:rtl/>
        </w:rPr>
        <w:t>משב"ל מסחרי</w:t>
      </w:r>
      <w:bookmarkEnd w:id="52"/>
    </w:p>
    <w:p w14:paraId="6A6A12B5" w14:textId="77777777" w:rsidR="00910C75" w:rsidRDefault="00A34C57" w:rsidP="00910C75">
      <w:pPr>
        <w:pStyle w:val="NoSpacing"/>
        <w:rPr>
          <w:rFonts w:asciiTheme="minorBidi" w:hAnsiTheme="minorBidi" w:cs="Arial"/>
          <w:rtl/>
        </w:rPr>
      </w:pPr>
      <w:r>
        <w:rPr>
          <w:rFonts w:asciiTheme="minorBidi" w:hAnsiTheme="minorBidi" w:cs="Arial" w:hint="cs"/>
          <w:rtl/>
        </w:rPr>
        <w:t>הגענו ל</w:t>
      </w:r>
      <w:r w:rsidR="00301953">
        <w:rPr>
          <w:rFonts w:asciiTheme="minorBidi" w:hAnsiTheme="minorBidi" w:cs="Arial" w:hint="cs"/>
          <w:rtl/>
        </w:rPr>
        <w:t>-</w:t>
      </w:r>
      <w:r>
        <w:rPr>
          <w:rFonts w:asciiTheme="minorBidi" w:hAnsiTheme="minorBidi" w:cs="Arial" w:hint="cs"/>
          <w:rtl/>
        </w:rPr>
        <w:t>2 השיעורים האחרונים שלנו שעוסקים בנושא הכי מעניין לדעת המרצה.</w:t>
      </w:r>
    </w:p>
    <w:p w14:paraId="025CA730" w14:textId="77777777" w:rsidR="00A34C57" w:rsidRDefault="00A34C57" w:rsidP="00910C75">
      <w:pPr>
        <w:pStyle w:val="NoSpacing"/>
        <w:rPr>
          <w:rFonts w:asciiTheme="minorBidi" w:hAnsiTheme="minorBidi" w:cs="Arial"/>
          <w:rtl/>
        </w:rPr>
      </w:pPr>
      <w:r>
        <w:rPr>
          <w:rFonts w:asciiTheme="minorBidi" w:hAnsiTheme="minorBidi" w:cs="Arial" w:hint="cs"/>
          <w:rtl/>
        </w:rPr>
        <w:t>במהלך הקורס שלנו, התחלנו לצלול לתוך ענפים ספציפיים של המשב"ל. ב</w:t>
      </w:r>
      <w:r w:rsidR="004970B2">
        <w:rPr>
          <w:rFonts w:asciiTheme="minorBidi" w:hAnsiTheme="minorBidi" w:cs="Arial" w:hint="cs"/>
          <w:rtl/>
        </w:rPr>
        <w:t>-</w:t>
      </w:r>
      <w:r>
        <w:rPr>
          <w:rFonts w:asciiTheme="minorBidi" w:hAnsiTheme="minorBidi" w:cs="Arial" w:hint="cs"/>
          <w:rtl/>
        </w:rPr>
        <w:t>2 השיעורים האחרונים עסקנו בענף של משב"ל פלילי.</w:t>
      </w:r>
    </w:p>
    <w:p w14:paraId="37869276" w14:textId="77777777" w:rsidR="00A34C57" w:rsidRDefault="00A34C57" w:rsidP="00910C75">
      <w:pPr>
        <w:pStyle w:val="NoSpacing"/>
        <w:rPr>
          <w:rFonts w:asciiTheme="minorBidi" w:hAnsiTheme="minorBidi" w:cs="Arial"/>
          <w:rtl/>
        </w:rPr>
      </w:pPr>
      <w:r>
        <w:rPr>
          <w:rFonts w:asciiTheme="minorBidi" w:hAnsiTheme="minorBidi" w:cs="Arial" w:hint="cs"/>
          <w:rtl/>
        </w:rPr>
        <w:t xml:space="preserve">הבשורות הטובות </w:t>
      </w:r>
      <w:r>
        <w:rPr>
          <w:rFonts w:asciiTheme="minorBidi" w:hAnsiTheme="minorBidi" w:cs="Arial"/>
          <w:rtl/>
        </w:rPr>
        <w:t>–</w:t>
      </w:r>
      <w:r>
        <w:rPr>
          <w:rFonts w:asciiTheme="minorBidi" w:hAnsiTheme="minorBidi" w:cs="Arial" w:hint="cs"/>
          <w:rtl/>
        </w:rPr>
        <w:t xml:space="preserve"> המשב"ל לא מתעסק רק בנושאים פליליים והגבלת מדינות, אלא יש גם תחומים שבהם אנו מדברים על נושאים קצת יותר אופטימיים </w:t>
      </w:r>
      <w:r>
        <w:rPr>
          <w:rFonts w:asciiTheme="minorBidi" w:hAnsiTheme="minorBidi" w:cs="Arial"/>
          <w:rtl/>
        </w:rPr>
        <w:t>–</w:t>
      </w:r>
      <w:r>
        <w:rPr>
          <w:rFonts w:asciiTheme="minorBidi" w:hAnsiTheme="minorBidi" w:cs="Arial" w:hint="cs"/>
          <w:rtl/>
        </w:rPr>
        <w:t xml:space="preserve"> שיתוף פעולה ויחסים כלכליים בין לאומיים. משב"ל כלכלי הוא תחום עצום , שכולל נושאים שקשורים למסחר, מטבע... אבל הענף הכי גדול ומרכזי עד היום בתחום של משב"ל כלכלי זה הענף של </w:t>
      </w:r>
      <w:r>
        <w:rPr>
          <w:rFonts w:asciiTheme="minorBidi" w:hAnsiTheme="minorBidi" w:cs="Arial" w:hint="cs"/>
          <w:b/>
          <w:bCs/>
          <w:rtl/>
        </w:rPr>
        <w:t>משב"ל מסחרי</w:t>
      </w:r>
      <w:r>
        <w:rPr>
          <w:rFonts w:asciiTheme="minorBidi" w:hAnsiTheme="minorBidi" w:cs="Arial" w:hint="cs"/>
          <w:rtl/>
        </w:rPr>
        <w:t>.</w:t>
      </w:r>
    </w:p>
    <w:p w14:paraId="40AD9149" w14:textId="77777777" w:rsidR="00A34C57" w:rsidRDefault="00A34C57" w:rsidP="00910C75">
      <w:pPr>
        <w:pStyle w:val="NoSpacing"/>
        <w:rPr>
          <w:rFonts w:asciiTheme="minorBidi" w:hAnsiTheme="minorBidi" w:cs="Arial"/>
          <w:rtl/>
        </w:rPr>
      </w:pPr>
    </w:p>
    <w:p w14:paraId="5DAB74E2" w14:textId="77777777" w:rsidR="00DA276B" w:rsidRPr="00E63D37" w:rsidRDefault="00DA276B" w:rsidP="00DA276B">
      <w:pPr>
        <w:pStyle w:val="NoSpacing"/>
        <w:rPr>
          <w:rFonts w:asciiTheme="minorBidi" w:hAnsiTheme="minorBidi" w:cs="Arial"/>
          <w:b/>
          <w:bCs/>
          <w:rtl/>
        </w:rPr>
      </w:pPr>
      <w:r w:rsidRPr="00E63D37">
        <w:rPr>
          <w:rFonts w:asciiTheme="minorBidi" w:hAnsiTheme="minorBidi" w:cs="Arial" w:hint="cs"/>
          <w:b/>
          <w:bCs/>
          <w:rtl/>
        </w:rPr>
        <w:t>מה זה בעצם משב"ל מסחרי? למה צריך אותו?</w:t>
      </w:r>
    </w:p>
    <w:p w14:paraId="15AFFA5D" w14:textId="77777777" w:rsidR="00DA276B" w:rsidRDefault="00DA276B" w:rsidP="00E63D37">
      <w:pPr>
        <w:pStyle w:val="NoSpacing"/>
        <w:rPr>
          <w:rFonts w:asciiTheme="minorBidi" w:hAnsiTheme="minorBidi" w:cs="Arial"/>
          <w:rtl/>
        </w:rPr>
      </w:pPr>
      <w:r>
        <w:rPr>
          <w:rFonts w:asciiTheme="minorBidi" w:hAnsiTheme="minorBidi" w:cs="Arial" w:hint="cs"/>
          <w:rtl/>
        </w:rPr>
        <w:t>סחר בינלאומי הוא מה שמאפשר לשווקים והמשקים של כל המדינות בעולם להיפתח האחד כלפי האחר. החשיבות של סחר בינלאומי נעוצה בכך שהוא מאפשר לשווקים של מדינות לא להתקיים כ</w:t>
      </w:r>
      <w:r>
        <w:rPr>
          <w:rFonts w:asciiTheme="minorBidi" w:hAnsiTheme="minorBidi" w:cs="Arial" w:hint="cs"/>
          <w:b/>
          <w:bCs/>
          <w:rtl/>
        </w:rPr>
        <w:t>משק אוטרקי</w:t>
      </w:r>
      <w:r>
        <w:rPr>
          <w:rFonts w:asciiTheme="minorBidi" w:hAnsiTheme="minorBidi" w:cs="Arial" w:hint="cs"/>
          <w:rtl/>
        </w:rPr>
        <w:t>.</w:t>
      </w:r>
      <w:r w:rsidR="00E63D37">
        <w:rPr>
          <w:rFonts w:asciiTheme="minorBidi" w:hAnsiTheme="minorBidi" w:cs="Arial" w:hint="cs"/>
          <w:rtl/>
        </w:rPr>
        <w:t xml:space="preserve"> (</w:t>
      </w:r>
      <w:r>
        <w:rPr>
          <w:rFonts w:asciiTheme="minorBidi" w:hAnsiTheme="minorBidi" w:cs="Arial" w:hint="cs"/>
          <w:rtl/>
        </w:rPr>
        <w:t>משק אוטרקי</w:t>
      </w:r>
      <w:r w:rsidR="00E63D37">
        <w:rPr>
          <w:rFonts w:asciiTheme="minorBidi" w:hAnsiTheme="minorBidi" w:cs="Arial" w:hint="cs"/>
          <w:rtl/>
        </w:rPr>
        <w:t xml:space="preserve"> = משק שמספק את כל צרכיו לעצמו). </w:t>
      </w:r>
      <w:r>
        <w:rPr>
          <w:rFonts w:asciiTheme="minorBidi" w:hAnsiTheme="minorBidi" w:cs="Arial" w:hint="cs"/>
          <w:rtl/>
        </w:rPr>
        <w:t xml:space="preserve">המשק הזה יהיה מוגבל כי הוא ניזון ונשען רק על המשאבים המסוימים של המדינה. כאשר למדינה אין משאבים מסוימים </w:t>
      </w:r>
      <w:r>
        <w:rPr>
          <w:rFonts w:asciiTheme="minorBidi" w:hAnsiTheme="minorBidi" w:cs="Arial"/>
          <w:rtl/>
        </w:rPr>
        <w:t>–</w:t>
      </w:r>
      <w:r>
        <w:rPr>
          <w:rFonts w:asciiTheme="minorBidi" w:hAnsiTheme="minorBidi" w:cs="Arial" w:hint="cs"/>
          <w:rtl/>
        </w:rPr>
        <w:t xml:space="preserve"> פשוט לא יהיו לה אותם במשק (כמו גז). הדוגמא הכי נפוצה שהיו מביאים עד לאחרונה הייתה </w:t>
      </w:r>
      <w:r>
        <w:rPr>
          <w:rFonts w:asciiTheme="minorBidi" w:hAnsiTheme="minorBidi" w:cs="Arial" w:hint="cs"/>
          <w:b/>
          <w:bCs/>
          <w:rtl/>
        </w:rPr>
        <w:t>צפון קוראיה</w:t>
      </w:r>
      <w:r>
        <w:rPr>
          <w:rFonts w:asciiTheme="minorBidi" w:hAnsiTheme="minorBidi" w:cs="Arial" w:hint="cs"/>
          <w:rtl/>
        </w:rPr>
        <w:t xml:space="preserve">, אבל </w:t>
      </w:r>
      <w:r>
        <w:rPr>
          <w:rFonts w:asciiTheme="minorBidi" w:hAnsiTheme="minorBidi" w:cs="Arial" w:hint="cs"/>
          <w:b/>
          <w:bCs/>
          <w:rtl/>
        </w:rPr>
        <w:t>אפילו היא כבר לא מתקיימת כמשק אוטרקי</w:t>
      </w:r>
      <w:r>
        <w:rPr>
          <w:rFonts w:asciiTheme="minorBidi" w:hAnsiTheme="minorBidi" w:cs="Arial" w:hint="cs"/>
          <w:rtl/>
        </w:rPr>
        <w:t>. מועצת הב</w:t>
      </w:r>
      <w:r w:rsidR="00440DD5">
        <w:rPr>
          <w:rFonts w:asciiTheme="minorBidi" w:hAnsiTheme="minorBidi" w:cs="Arial" w:hint="cs"/>
          <w:rtl/>
        </w:rPr>
        <w:t>י</w:t>
      </w:r>
      <w:r w:rsidR="00E63D37">
        <w:rPr>
          <w:rFonts w:asciiTheme="minorBidi" w:hAnsiTheme="minorBidi" w:cs="Arial" w:hint="cs"/>
          <w:rtl/>
        </w:rPr>
        <w:t>טחון כפתה סנקציות סחר כדי להניא</w:t>
      </w:r>
      <w:r>
        <w:rPr>
          <w:rFonts w:asciiTheme="minorBidi" w:hAnsiTheme="minorBidi" w:cs="Arial" w:hint="cs"/>
          <w:rtl/>
        </w:rPr>
        <w:t xml:space="preserve"> אותה מתכנית הגרעין </w:t>
      </w:r>
      <w:r>
        <w:rPr>
          <w:rFonts w:asciiTheme="minorBidi" w:hAnsiTheme="minorBidi" w:cs="Arial"/>
          <w:rtl/>
        </w:rPr>
        <w:t>–</w:t>
      </w:r>
      <w:r>
        <w:rPr>
          <w:rFonts w:asciiTheme="minorBidi" w:hAnsiTheme="minorBidi" w:cs="Arial" w:hint="cs"/>
          <w:rtl/>
        </w:rPr>
        <w:t xml:space="preserve"> כי יש מדינות כמו רוסיה וסין שצפון קוריאה מנהלת איתן סחר. אפילו היא הבינה שהיא לא יכולה לספק את כל צרכיה לעצמה.</w:t>
      </w:r>
    </w:p>
    <w:p w14:paraId="1B2489B8" w14:textId="77777777" w:rsidR="00DA276B" w:rsidRDefault="00DA276B" w:rsidP="00DA276B">
      <w:pPr>
        <w:pStyle w:val="NoSpacing"/>
        <w:rPr>
          <w:rFonts w:asciiTheme="minorBidi" w:hAnsiTheme="minorBidi" w:cs="Arial"/>
          <w:rtl/>
        </w:rPr>
      </w:pPr>
    </w:p>
    <w:p w14:paraId="63C419B4" w14:textId="77777777" w:rsidR="00DA276B" w:rsidRDefault="00DA276B" w:rsidP="00DA276B">
      <w:pPr>
        <w:pStyle w:val="NoSpacing"/>
        <w:rPr>
          <w:rFonts w:asciiTheme="minorBidi" w:hAnsiTheme="minorBidi" w:cs="Arial"/>
          <w:rtl/>
        </w:rPr>
      </w:pPr>
      <w:r>
        <w:rPr>
          <w:rFonts w:asciiTheme="minorBidi" w:hAnsiTheme="minorBidi" w:cs="Arial" w:hint="cs"/>
          <w:rtl/>
        </w:rPr>
        <w:t xml:space="preserve">מדינת ישראל הייתה נחשבת כמעצמה של עיבוד יהלומים </w:t>
      </w:r>
      <w:r>
        <w:rPr>
          <w:rFonts w:asciiTheme="minorBidi" w:hAnsiTheme="minorBidi" w:cs="Arial"/>
          <w:rtl/>
        </w:rPr>
        <w:t>–</w:t>
      </w:r>
      <w:r>
        <w:rPr>
          <w:rFonts w:asciiTheme="minorBidi" w:hAnsiTheme="minorBidi" w:cs="Arial" w:hint="cs"/>
          <w:rtl/>
        </w:rPr>
        <w:t xml:space="preserve"> אבל אין בישראל יהלומים, אלא אפריקה. איך התאפשר לישראל להפוך למעצמה בתחום של עיבוד יהלומים? </w:t>
      </w:r>
      <w:r>
        <w:rPr>
          <w:rFonts w:asciiTheme="minorBidi" w:hAnsiTheme="minorBidi" w:cs="Arial" w:hint="cs"/>
          <w:b/>
          <w:bCs/>
          <w:rtl/>
        </w:rPr>
        <w:t>סחר בינלאומי</w:t>
      </w:r>
      <w:r>
        <w:rPr>
          <w:rFonts w:asciiTheme="minorBidi" w:hAnsiTheme="minorBidi" w:cs="Arial" w:hint="cs"/>
          <w:rtl/>
        </w:rPr>
        <w:t xml:space="preserve">. אם לא היה סחר בינלאומי והיהלומים לא היו יכולים להגיע לישראל </w:t>
      </w:r>
      <w:r>
        <w:rPr>
          <w:rFonts w:asciiTheme="minorBidi" w:hAnsiTheme="minorBidi" w:cs="Arial"/>
          <w:rtl/>
        </w:rPr>
        <w:t>–</w:t>
      </w:r>
      <w:r>
        <w:rPr>
          <w:rFonts w:asciiTheme="minorBidi" w:hAnsiTheme="minorBidi" w:cs="Arial" w:hint="cs"/>
          <w:rtl/>
        </w:rPr>
        <w:t xml:space="preserve"> היא לעולם לא הייתה יכולה להפוך למעצמה. זו דוגמא לכך שסחר בינלאומי מאפשר למדינות להתפתח ולהפוך למוקד משמעותי.</w:t>
      </w:r>
    </w:p>
    <w:p w14:paraId="751B01A1" w14:textId="77777777" w:rsidR="00DA276B" w:rsidRDefault="00DA276B" w:rsidP="00DA276B">
      <w:pPr>
        <w:pStyle w:val="NoSpacing"/>
        <w:rPr>
          <w:rFonts w:asciiTheme="minorBidi" w:hAnsiTheme="minorBidi" w:cs="Arial"/>
          <w:rtl/>
        </w:rPr>
      </w:pPr>
    </w:p>
    <w:p w14:paraId="281A6544" w14:textId="77777777" w:rsidR="00DA276B" w:rsidRDefault="00DA276B" w:rsidP="00DA276B">
      <w:pPr>
        <w:pStyle w:val="NoSpacing"/>
        <w:rPr>
          <w:rFonts w:asciiTheme="minorBidi" w:hAnsiTheme="minorBidi" w:cs="Arial"/>
          <w:rtl/>
        </w:rPr>
      </w:pPr>
      <w:r>
        <w:rPr>
          <w:rFonts w:asciiTheme="minorBidi" w:hAnsiTheme="minorBidi" w:cs="Arial" w:hint="cs"/>
          <w:rtl/>
        </w:rPr>
        <w:t>ברמה הגלובלית מפרספ</w:t>
      </w:r>
      <w:r w:rsidR="00F96270">
        <w:rPr>
          <w:rFonts w:asciiTheme="minorBidi" w:hAnsiTheme="minorBidi" w:cs="Arial" w:hint="cs"/>
          <w:rtl/>
        </w:rPr>
        <w:t xml:space="preserve">קטיבה עולמית </w:t>
      </w:r>
      <w:r w:rsidR="00F96270">
        <w:rPr>
          <w:rFonts w:asciiTheme="minorBidi" w:hAnsiTheme="minorBidi" w:cs="Arial"/>
          <w:rtl/>
        </w:rPr>
        <w:t>–</w:t>
      </w:r>
      <w:r w:rsidR="00F96270">
        <w:rPr>
          <w:rFonts w:asciiTheme="minorBidi" w:hAnsiTheme="minorBidi" w:cs="Arial" w:hint="cs"/>
          <w:rtl/>
        </w:rPr>
        <w:t xml:space="preserve"> סחר בינלאומי מאפשר לעולם </w:t>
      </w:r>
      <w:r w:rsidR="00F96270" w:rsidRPr="00F96270">
        <w:rPr>
          <w:rFonts w:asciiTheme="minorBidi" w:hAnsiTheme="minorBidi" w:cs="Arial" w:hint="cs"/>
          <w:b/>
          <w:bCs/>
          <w:rtl/>
        </w:rPr>
        <w:t>הקצאה יותר יעילה של ההון האנושי (כוח העבודה) וההון הכלכלי</w:t>
      </w:r>
      <w:r w:rsidR="00F96270">
        <w:rPr>
          <w:rFonts w:asciiTheme="minorBidi" w:hAnsiTheme="minorBidi" w:cs="Arial" w:hint="cs"/>
          <w:rtl/>
        </w:rPr>
        <w:t xml:space="preserve">. הסחר העולמי מאפשר לכל מדינה בעצם להתמקצע </w:t>
      </w:r>
      <w:r w:rsidR="00F96270" w:rsidRPr="00F96270">
        <w:rPr>
          <w:rFonts w:asciiTheme="minorBidi" w:hAnsiTheme="minorBidi" w:cs="Arial" w:hint="cs"/>
          <w:b/>
          <w:bCs/>
          <w:rtl/>
        </w:rPr>
        <w:t>ביתרון היחסי</w:t>
      </w:r>
      <w:r w:rsidR="00F96270">
        <w:rPr>
          <w:rFonts w:asciiTheme="minorBidi" w:hAnsiTheme="minorBidi" w:cs="Arial" w:hint="cs"/>
          <w:rtl/>
        </w:rPr>
        <w:t xml:space="preserve"> שלה. אם לדוגמא לישראל יש יכולות מאוד טובות בתחומים כמו עיבוד יהלומים, הייטק וציוד צבאי, בעולם גלובאלי ישראל יכולה להתמקד רק באותם תחומים שבהם יש לה יתרון יחסי ביחס לשאר מדינות העולם. היא תמקד את כל כוחותיה במוצרים אלו, ועם הכסף שהיא תרוויח היא תרכוש את כל מה שהיא לא מייצרת ממדינות שבהן יש יתרון יחסי. זאת התורה של סחר חופשי ולמה הוא טוב למעשה.</w:t>
      </w:r>
    </w:p>
    <w:p w14:paraId="17ABAB36" w14:textId="77777777" w:rsidR="00F96270" w:rsidRDefault="00F96270" w:rsidP="00DA276B">
      <w:pPr>
        <w:pStyle w:val="NoSpacing"/>
        <w:rPr>
          <w:rFonts w:asciiTheme="minorBidi" w:hAnsiTheme="minorBidi" w:cs="Arial"/>
          <w:rtl/>
        </w:rPr>
      </w:pPr>
    </w:p>
    <w:p w14:paraId="2FD3F15D" w14:textId="77777777" w:rsidR="00F96270" w:rsidRDefault="00D83BC5" w:rsidP="004C52A5">
      <w:pPr>
        <w:pStyle w:val="NoSpacing"/>
        <w:rPr>
          <w:rFonts w:asciiTheme="minorBidi" w:hAnsiTheme="minorBidi" w:cs="Arial"/>
          <w:rtl/>
        </w:rPr>
      </w:pPr>
      <w:r w:rsidRPr="00D83BC5">
        <w:rPr>
          <w:rFonts w:asciiTheme="minorBidi" w:hAnsiTheme="minorBidi" w:cs="Arial" w:hint="cs"/>
          <w:b/>
          <w:bCs/>
          <w:rtl/>
        </w:rPr>
        <w:t>כדי שנוכל לממש את יתרונות הסחר החופשי, נצטרך לוודא שיוסרו החסמים לסחר</w:t>
      </w:r>
      <w:r w:rsidR="00F96270" w:rsidRPr="00F96270">
        <w:rPr>
          <w:rFonts w:asciiTheme="minorBidi" w:hAnsiTheme="minorBidi" w:cs="Arial"/>
          <w:rtl/>
        </w:rPr>
        <w:t xml:space="preserve"> (לדוג' מכס</w:t>
      </w:r>
      <w:r w:rsidR="00E63D37">
        <w:rPr>
          <w:rFonts w:asciiTheme="minorBidi" w:hAnsiTheme="minorBidi" w:cs="Arial" w:hint="cs"/>
          <w:rtl/>
        </w:rPr>
        <w:t>).</w:t>
      </w:r>
      <w:r>
        <w:rPr>
          <w:rFonts w:asciiTheme="minorBidi" w:hAnsiTheme="minorBidi" w:cs="Arial" w:hint="cs"/>
          <w:rtl/>
        </w:rPr>
        <w:t xml:space="preserve"> </w:t>
      </w:r>
      <w:r w:rsidRPr="00E63D37">
        <w:rPr>
          <w:rFonts w:asciiTheme="minorBidi" w:hAnsiTheme="minorBidi" w:cs="Arial" w:hint="cs"/>
          <w:b/>
          <w:bCs/>
          <w:rtl/>
        </w:rPr>
        <w:t>מכס</w:t>
      </w:r>
      <w:r>
        <w:rPr>
          <w:rFonts w:asciiTheme="minorBidi" w:hAnsiTheme="minorBidi" w:cs="Arial" w:hint="cs"/>
          <w:rtl/>
        </w:rPr>
        <w:t xml:space="preserve"> זה איזשהו מס </w:t>
      </w:r>
      <w:r>
        <w:rPr>
          <w:rFonts w:asciiTheme="minorBidi" w:hAnsiTheme="minorBidi" w:cs="Arial"/>
          <w:rtl/>
        </w:rPr>
        <w:t>–</w:t>
      </w:r>
      <w:r>
        <w:rPr>
          <w:rFonts w:asciiTheme="minorBidi" w:hAnsiTheme="minorBidi" w:cs="Arial" w:hint="cs"/>
          <w:rtl/>
        </w:rPr>
        <w:t xml:space="preserve"> חיוב שצריך לשלם. הוא חסם סחר כי כדי לקבל גישה לתוך השוק של המדינה צריך לשלם אותו. מוצרים שלא ישלמו מכס י</w:t>
      </w:r>
      <w:r w:rsidR="00755EB1">
        <w:rPr>
          <w:rFonts w:asciiTheme="minorBidi" w:hAnsiTheme="minorBidi" w:cs="Arial" w:hint="cs"/>
          <w:rtl/>
        </w:rPr>
        <w:t>י</w:t>
      </w:r>
      <w:r>
        <w:rPr>
          <w:rFonts w:asciiTheme="minorBidi" w:hAnsiTheme="minorBidi" w:cs="Arial" w:hint="cs"/>
          <w:rtl/>
        </w:rPr>
        <w:t>שארו מחוץ למדינה</w:t>
      </w:r>
      <w:r w:rsidR="00E63D37">
        <w:rPr>
          <w:rFonts w:asciiTheme="minorBidi" w:hAnsiTheme="minorBidi" w:cs="Arial"/>
          <w:rtl/>
        </w:rPr>
        <w:t>). דיני הסחר הבינ"ל</w:t>
      </w:r>
      <w:r>
        <w:rPr>
          <w:rFonts w:asciiTheme="minorBidi" w:hAnsiTheme="minorBidi" w:cs="Arial" w:hint="cs"/>
          <w:rtl/>
        </w:rPr>
        <w:t xml:space="preserve"> בא</w:t>
      </w:r>
      <w:r w:rsidR="00E63D37">
        <w:rPr>
          <w:rFonts w:asciiTheme="minorBidi" w:hAnsiTheme="minorBidi" w:cs="Arial" w:hint="cs"/>
          <w:rtl/>
        </w:rPr>
        <w:t>י</w:t>
      </w:r>
      <w:r>
        <w:rPr>
          <w:rFonts w:asciiTheme="minorBidi" w:hAnsiTheme="minorBidi" w:cs="Arial" w:hint="cs"/>
          <w:rtl/>
        </w:rPr>
        <w:t xml:space="preserve">ם ועושים רגולציה לחסמי הסחר מתוך רצון להפחית אותם (לא לבטל) (למעשה להפחית את החומות בין המדינות שהמוצרים צריכים לעבור ביניהם). </w:t>
      </w:r>
      <w:r w:rsidR="004C52A5">
        <w:rPr>
          <w:rFonts w:asciiTheme="minorBidi" w:hAnsiTheme="minorBidi" w:cs="Arial" w:hint="cs"/>
          <w:rtl/>
        </w:rPr>
        <w:t xml:space="preserve">כל הנושא של סחר בינ"ל מקבל משנה חשיבות בעידן הגלובליזציה </w:t>
      </w:r>
      <w:r w:rsidR="004C52A5">
        <w:rPr>
          <w:rFonts w:asciiTheme="minorBidi" w:hAnsiTheme="minorBidi" w:cs="Arial"/>
          <w:rtl/>
        </w:rPr>
        <w:t>–</w:t>
      </w:r>
      <w:r w:rsidR="004C52A5">
        <w:rPr>
          <w:rFonts w:asciiTheme="minorBidi" w:hAnsiTheme="minorBidi" w:cs="Arial" w:hint="cs"/>
          <w:rtl/>
        </w:rPr>
        <w:t xml:space="preserve"> המעבר הקל יותר של סחורות ומ</w:t>
      </w:r>
      <w:r w:rsidR="00361CD2">
        <w:rPr>
          <w:rFonts w:asciiTheme="minorBidi" w:hAnsiTheme="minorBidi" w:cs="Arial" w:hint="cs"/>
          <w:rtl/>
        </w:rPr>
        <w:t>י</w:t>
      </w:r>
      <w:r w:rsidR="004C52A5">
        <w:rPr>
          <w:rFonts w:asciiTheme="minorBidi" w:hAnsiTheme="minorBidi" w:cs="Arial" w:hint="cs"/>
          <w:rtl/>
        </w:rPr>
        <w:t xml:space="preserve">דע, והפיתוחים הטכנולוגיים הגבירו את החשיבות והאופן בו מדינות סוחרות </w:t>
      </w:r>
      <w:r w:rsidR="004C52A5">
        <w:rPr>
          <w:rFonts w:asciiTheme="minorBidi" w:hAnsiTheme="minorBidi" w:cs="Arial"/>
          <w:rtl/>
        </w:rPr>
        <w:t>–</w:t>
      </w:r>
      <w:r w:rsidR="004C52A5">
        <w:rPr>
          <w:rFonts w:asciiTheme="minorBidi" w:hAnsiTheme="minorBidi" w:cs="Arial" w:hint="cs"/>
          <w:rtl/>
        </w:rPr>
        <w:t xml:space="preserve"> ובכך הגבירו את חשיבות הדינים שבאים להסדיר את הסחר הבינלאומי.</w:t>
      </w:r>
    </w:p>
    <w:p w14:paraId="70DF3FD8" w14:textId="77777777" w:rsidR="004C52A5" w:rsidRDefault="004C52A5" w:rsidP="004C52A5">
      <w:pPr>
        <w:pStyle w:val="NoSpacing"/>
        <w:rPr>
          <w:rFonts w:asciiTheme="minorBidi" w:hAnsiTheme="minorBidi" w:cs="Arial"/>
          <w:rtl/>
        </w:rPr>
      </w:pPr>
    </w:p>
    <w:p w14:paraId="3FA1311D" w14:textId="77777777" w:rsidR="004C52A5" w:rsidRDefault="00855358" w:rsidP="004C52A5">
      <w:pPr>
        <w:pStyle w:val="NoSpacing"/>
        <w:rPr>
          <w:rFonts w:asciiTheme="minorBidi" w:hAnsiTheme="minorBidi" w:cs="Arial"/>
          <w:rtl/>
        </w:rPr>
      </w:pPr>
      <w:r>
        <w:rPr>
          <w:rFonts w:asciiTheme="minorBidi" w:hAnsiTheme="minorBidi" w:cs="Arial" w:hint="cs"/>
          <w:rtl/>
        </w:rPr>
        <w:t xml:space="preserve">העובדה שניתן לרכוש מכשיר </w:t>
      </w:r>
      <w:r w:rsidR="00361CD2">
        <w:rPr>
          <w:rFonts w:asciiTheme="minorBidi" w:hAnsiTheme="minorBidi" w:cs="Arial"/>
        </w:rPr>
        <w:t>iPhone</w:t>
      </w:r>
      <w:r>
        <w:rPr>
          <w:rFonts w:asciiTheme="minorBidi" w:hAnsiTheme="minorBidi" w:cs="Arial"/>
        </w:rPr>
        <w:t xml:space="preserve"> 4</w:t>
      </w:r>
      <w:r>
        <w:rPr>
          <w:rFonts w:asciiTheme="minorBidi" w:hAnsiTheme="minorBidi" w:cs="Arial" w:hint="cs"/>
          <w:rtl/>
        </w:rPr>
        <w:t xml:space="preserve"> במחיר יחסית נגיש </w:t>
      </w:r>
      <w:r>
        <w:rPr>
          <w:rFonts w:asciiTheme="minorBidi" w:hAnsiTheme="minorBidi" w:cs="Arial"/>
          <w:rtl/>
        </w:rPr>
        <w:t>–</w:t>
      </w:r>
      <w:r>
        <w:rPr>
          <w:rFonts w:asciiTheme="minorBidi" w:hAnsiTheme="minorBidi" w:cs="Arial" w:hint="cs"/>
          <w:rtl/>
        </w:rPr>
        <w:t xml:space="preserve"> רק מחזק את חשיבות הסחר הבינ"ל.</w:t>
      </w:r>
    </w:p>
    <w:p w14:paraId="25E5F1E4" w14:textId="77777777" w:rsidR="003A1A25" w:rsidRDefault="00AB0CB5" w:rsidP="004C52A5">
      <w:pPr>
        <w:pStyle w:val="NoSpacing"/>
        <w:rPr>
          <w:rFonts w:asciiTheme="minorBidi" w:hAnsiTheme="minorBidi" w:cs="Arial"/>
          <w:rtl/>
        </w:rPr>
      </w:pPr>
      <w:r>
        <w:rPr>
          <w:rFonts w:asciiTheme="minorBidi" w:hAnsiTheme="minorBidi" w:cs="Arial" w:hint="cs"/>
          <w:rtl/>
        </w:rPr>
        <w:t>הסחר הבינ"ל למעשה מעלה את הרווחה בעולם ומוריד את העלויות.</w:t>
      </w:r>
    </w:p>
    <w:p w14:paraId="017D6ED4" w14:textId="77777777" w:rsidR="00AB0CB5" w:rsidRDefault="009D4688" w:rsidP="004C52A5">
      <w:pPr>
        <w:pStyle w:val="NoSpacing"/>
        <w:rPr>
          <w:rFonts w:asciiTheme="minorBidi" w:hAnsiTheme="minorBidi" w:cs="Arial"/>
          <w:rtl/>
        </w:rPr>
      </w:pPr>
      <w:r>
        <w:rPr>
          <w:rFonts w:asciiTheme="minorBidi" w:hAnsiTheme="minorBidi" w:cs="Arial" w:hint="cs"/>
          <w:rtl/>
        </w:rPr>
        <w:t xml:space="preserve">סחר בינלאומי </w:t>
      </w:r>
      <w:r w:rsidRPr="007860E9">
        <w:rPr>
          <w:rFonts w:asciiTheme="minorBidi" w:hAnsiTheme="minorBidi" w:cs="Arial" w:hint="cs"/>
          <w:b/>
          <w:bCs/>
          <w:rtl/>
        </w:rPr>
        <w:t>מצד שני אומר כי השוק הפנימי נחשף ליותר תחרות</w:t>
      </w:r>
      <w:r>
        <w:rPr>
          <w:rFonts w:asciiTheme="minorBidi" w:hAnsiTheme="minorBidi" w:cs="Arial" w:hint="cs"/>
          <w:rtl/>
        </w:rPr>
        <w:t xml:space="preserve">. מצד אחד מדינות רוצות שהסחורה שלהן תיוצא בצורה הרבה יותר קלה וזורמת לעולם, ומצד שני יש להם את האינטרס להיסגר מפני העולם כדי להגן על התעשייה שלהם </w:t>
      </w:r>
      <w:r>
        <w:rPr>
          <w:rFonts w:asciiTheme="minorBidi" w:hAnsiTheme="minorBidi" w:cs="Arial"/>
          <w:rtl/>
        </w:rPr>
        <w:t>–</w:t>
      </w:r>
      <w:r>
        <w:rPr>
          <w:rFonts w:asciiTheme="minorBidi" w:hAnsiTheme="minorBidi" w:cs="Arial" w:hint="cs"/>
          <w:rtl/>
        </w:rPr>
        <w:t xml:space="preserve"> ובדיוק בשביל זה באים דיני הסחר כדי לאפשר למדינות להיות "פחות מגינות כלפי הסחר שלהן עצמן".</w:t>
      </w:r>
    </w:p>
    <w:p w14:paraId="44117AEE" w14:textId="77777777" w:rsidR="009D4688" w:rsidRDefault="009D4688" w:rsidP="004C52A5">
      <w:pPr>
        <w:pStyle w:val="NoSpacing"/>
        <w:rPr>
          <w:rFonts w:asciiTheme="minorBidi" w:hAnsiTheme="minorBidi" w:cs="Arial"/>
          <w:rtl/>
        </w:rPr>
      </w:pPr>
    </w:p>
    <w:p w14:paraId="6DA5D3FA" w14:textId="77777777" w:rsidR="00C972BB" w:rsidRPr="00C972BB" w:rsidRDefault="00C972BB" w:rsidP="007860E9">
      <w:pPr>
        <w:pStyle w:val="NoSpacing"/>
        <w:outlineLvl w:val="1"/>
        <w:rPr>
          <w:rFonts w:asciiTheme="minorBidi" w:hAnsiTheme="minorBidi" w:cs="Arial"/>
          <w:b/>
          <w:bCs/>
          <w:rtl/>
        </w:rPr>
      </w:pPr>
      <w:bookmarkStart w:id="53" w:name="_Toc506936392"/>
      <w:r w:rsidRPr="007860E9">
        <w:rPr>
          <w:rFonts w:asciiTheme="minorBidi" w:hAnsiTheme="minorBidi" w:cs="Arial"/>
          <w:b/>
          <w:bCs/>
          <w:highlight w:val="yellow"/>
          <w:rtl/>
        </w:rPr>
        <w:t>רקע היסטורי ל</w:t>
      </w:r>
      <w:r w:rsidR="00361CD2" w:rsidRPr="007860E9">
        <w:rPr>
          <w:rFonts w:asciiTheme="minorBidi" w:hAnsiTheme="minorBidi" w:cs="Arial"/>
          <w:b/>
          <w:bCs/>
          <w:highlight w:val="yellow"/>
        </w:rPr>
        <w:t xml:space="preserve"> </w:t>
      </w:r>
      <w:r w:rsidRPr="007860E9">
        <w:rPr>
          <w:rFonts w:asciiTheme="minorBidi" w:hAnsiTheme="minorBidi" w:cs="Arial"/>
          <w:b/>
          <w:bCs/>
          <w:highlight w:val="yellow"/>
        </w:rPr>
        <w:t>GATT</w:t>
      </w:r>
      <w:r w:rsidR="00361CD2" w:rsidRPr="007860E9">
        <w:rPr>
          <w:rFonts w:asciiTheme="minorBidi" w:hAnsiTheme="minorBidi" w:cs="Arial"/>
          <w:b/>
          <w:bCs/>
          <w:highlight w:val="yellow"/>
        </w:rPr>
        <w:t>-</w:t>
      </w:r>
      <w:r w:rsidRPr="007860E9">
        <w:rPr>
          <w:rFonts w:asciiTheme="minorBidi" w:hAnsiTheme="minorBidi" w:cs="Arial"/>
          <w:b/>
          <w:bCs/>
          <w:highlight w:val="yellow"/>
          <w:rtl/>
        </w:rPr>
        <w:t>וה</w:t>
      </w:r>
      <w:r w:rsidRPr="007860E9">
        <w:rPr>
          <w:rFonts w:asciiTheme="minorBidi" w:hAnsiTheme="minorBidi" w:cs="Arial"/>
          <w:b/>
          <w:bCs/>
          <w:highlight w:val="yellow"/>
        </w:rPr>
        <w:t>-WTO</w:t>
      </w:r>
      <w:r w:rsidR="00361CD2" w:rsidRPr="007860E9">
        <w:rPr>
          <w:rFonts w:asciiTheme="minorBidi" w:hAnsiTheme="minorBidi" w:cs="Arial"/>
          <w:b/>
          <w:bCs/>
          <w:highlight w:val="yellow"/>
        </w:rPr>
        <w:t>-</w:t>
      </w:r>
      <w:bookmarkEnd w:id="53"/>
    </w:p>
    <w:p w14:paraId="0DC2091F" w14:textId="77777777" w:rsidR="009D4688" w:rsidRDefault="00C972BB" w:rsidP="004B35AB">
      <w:pPr>
        <w:pStyle w:val="NoSpacing"/>
        <w:rPr>
          <w:rFonts w:asciiTheme="minorBidi" w:hAnsiTheme="minorBidi" w:cs="Arial"/>
          <w:rtl/>
        </w:rPr>
      </w:pPr>
      <w:r w:rsidRPr="00C972BB">
        <w:rPr>
          <w:rFonts w:asciiTheme="minorBidi" w:hAnsiTheme="minorBidi" w:cs="Arial"/>
          <w:rtl/>
        </w:rPr>
        <w:t>ארגון הסחר העולמי (</w:t>
      </w:r>
      <w:r w:rsidRPr="007860E9">
        <w:rPr>
          <w:rFonts w:asciiTheme="minorBidi" w:hAnsiTheme="minorBidi" w:cs="Arial"/>
          <w:b/>
          <w:bCs/>
        </w:rPr>
        <w:t>WTO</w:t>
      </w:r>
      <w:r w:rsidRPr="00C972BB">
        <w:rPr>
          <w:rFonts w:asciiTheme="minorBidi" w:hAnsiTheme="minorBidi" w:cs="Arial"/>
          <w:rtl/>
        </w:rPr>
        <w:t>) הוא מערכת סחר מולטילטרלית וכולל 164 מדינות (כולל ישראל).</w:t>
      </w:r>
      <w:r>
        <w:rPr>
          <w:rFonts w:asciiTheme="minorBidi" w:hAnsiTheme="minorBidi" w:cs="Arial" w:hint="cs"/>
          <w:rtl/>
        </w:rPr>
        <w:t xml:space="preserve"> השורשים של ארגון ה</w:t>
      </w:r>
      <w:r w:rsidRPr="007860E9">
        <w:rPr>
          <w:rFonts w:asciiTheme="minorBidi" w:hAnsiTheme="minorBidi" w:cs="Arial" w:hint="cs"/>
          <w:b/>
          <w:bCs/>
        </w:rPr>
        <w:t>WTO</w:t>
      </w:r>
      <w:r>
        <w:rPr>
          <w:rFonts w:asciiTheme="minorBidi" w:hAnsiTheme="minorBidi" w:cs="Arial" w:hint="cs"/>
          <w:rtl/>
        </w:rPr>
        <w:t xml:space="preserve"> נעוצים בהסכם </w:t>
      </w:r>
      <w:r w:rsidR="004B35AB">
        <w:rPr>
          <w:rFonts w:asciiTheme="minorBidi" w:hAnsiTheme="minorBidi" w:cs="Arial" w:hint="cs"/>
          <w:rtl/>
        </w:rPr>
        <w:t>ה</w:t>
      </w:r>
      <w:r>
        <w:rPr>
          <w:rFonts w:asciiTheme="minorBidi" w:hAnsiTheme="minorBidi" w:cs="Arial" w:hint="cs"/>
          <w:rtl/>
        </w:rPr>
        <w:t xml:space="preserve">נקרא </w:t>
      </w:r>
      <w:r w:rsidRPr="007860E9">
        <w:rPr>
          <w:rFonts w:asciiTheme="minorBidi" w:hAnsiTheme="minorBidi" w:cs="Arial" w:hint="cs"/>
          <w:b/>
          <w:bCs/>
        </w:rPr>
        <w:t>GATT</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ההסכם הכללי בדבר סחר ומכסים.</w:t>
      </w:r>
    </w:p>
    <w:p w14:paraId="67E4A1EE" w14:textId="77777777" w:rsidR="004B35AB" w:rsidRDefault="00C972BB" w:rsidP="004C52A5">
      <w:pPr>
        <w:pStyle w:val="NoSpacing"/>
        <w:rPr>
          <w:rFonts w:asciiTheme="minorBidi" w:hAnsiTheme="minorBidi" w:cs="Arial"/>
          <w:rtl/>
        </w:rPr>
      </w:pPr>
      <w:r>
        <w:rPr>
          <w:rFonts w:asciiTheme="minorBidi" w:hAnsiTheme="minorBidi" w:cs="Arial" w:hint="cs"/>
          <w:rtl/>
        </w:rPr>
        <w:t xml:space="preserve">הסכם </w:t>
      </w:r>
      <w:r w:rsidRPr="007860E9">
        <w:rPr>
          <w:rFonts w:asciiTheme="minorBidi" w:hAnsiTheme="minorBidi" w:cs="Arial" w:hint="cs"/>
          <w:b/>
          <w:bCs/>
        </w:rPr>
        <w:t>GATT</w:t>
      </w:r>
      <w:r>
        <w:rPr>
          <w:rFonts w:asciiTheme="minorBidi" w:hAnsiTheme="minorBidi" w:cs="Arial" w:hint="cs"/>
          <w:rtl/>
        </w:rPr>
        <w:t xml:space="preserve"> הוא בעצם חלק מהארכיטקטורה של חלק מהמנצחים במלחמת העולם השנ</w:t>
      </w:r>
      <w:r w:rsidR="00361CD2">
        <w:rPr>
          <w:rFonts w:asciiTheme="minorBidi" w:hAnsiTheme="minorBidi" w:cs="Arial" w:hint="cs"/>
          <w:rtl/>
        </w:rPr>
        <w:t>י</w:t>
      </w:r>
      <w:r>
        <w:rPr>
          <w:rFonts w:asciiTheme="minorBidi" w:hAnsiTheme="minorBidi" w:cs="Arial" w:hint="cs"/>
          <w:rtl/>
        </w:rPr>
        <w:t>יה, במה שהם ראו כסדר העולמי הכלכלי החדש ביום אחרי המלחמה (אחרי מלחמת העולם השנ</w:t>
      </w:r>
      <w:r w:rsidR="00361CD2">
        <w:rPr>
          <w:rFonts w:asciiTheme="minorBidi" w:hAnsiTheme="minorBidi" w:cs="Arial" w:hint="cs"/>
          <w:rtl/>
        </w:rPr>
        <w:t>י</w:t>
      </w:r>
      <w:r>
        <w:rPr>
          <w:rFonts w:asciiTheme="minorBidi" w:hAnsiTheme="minorBidi" w:cs="Arial" w:hint="cs"/>
          <w:rtl/>
        </w:rPr>
        <w:t xml:space="preserve">יה). </w:t>
      </w:r>
    </w:p>
    <w:p w14:paraId="49252617" w14:textId="77777777" w:rsidR="00C972BB" w:rsidRDefault="00C972BB" w:rsidP="004C52A5">
      <w:pPr>
        <w:pStyle w:val="NoSpacing"/>
        <w:rPr>
          <w:rFonts w:asciiTheme="minorBidi" w:hAnsiTheme="minorBidi" w:cs="Arial"/>
          <w:rtl/>
        </w:rPr>
      </w:pPr>
      <w:r>
        <w:rPr>
          <w:rFonts w:asciiTheme="minorBidi" w:hAnsiTheme="minorBidi" w:cs="Arial" w:hint="cs"/>
          <w:rtl/>
        </w:rPr>
        <w:t>ארה"ב היא זו שהובילה את המדיניות.</w:t>
      </w:r>
    </w:p>
    <w:p w14:paraId="31331926" w14:textId="77777777" w:rsidR="00C972BB" w:rsidRDefault="00361CD2" w:rsidP="004C52A5">
      <w:pPr>
        <w:pStyle w:val="NoSpacing"/>
        <w:rPr>
          <w:rFonts w:asciiTheme="minorBidi" w:hAnsiTheme="minorBidi" w:cs="Arial"/>
          <w:rtl/>
        </w:rPr>
      </w:pPr>
      <w:r>
        <w:rPr>
          <w:rFonts w:asciiTheme="minorBidi" w:hAnsiTheme="minorBidi" w:cs="Arial" w:hint="cs"/>
          <w:rtl/>
        </w:rPr>
        <w:t xml:space="preserve"> </w:t>
      </w:r>
    </w:p>
    <w:p w14:paraId="105883A6" w14:textId="77777777" w:rsidR="00C972BB" w:rsidRDefault="00C972BB" w:rsidP="00C972BB">
      <w:pPr>
        <w:pStyle w:val="NoSpacing"/>
        <w:rPr>
          <w:rFonts w:asciiTheme="minorBidi" w:hAnsiTheme="minorBidi" w:cs="Arial"/>
          <w:rtl/>
        </w:rPr>
      </w:pPr>
      <w:r>
        <w:rPr>
          <w:rFonts w:asciiTheme="minorBidi" w:hAnsiTheme="minorBidi" w:cs="Arial" w:hint="cs"/>
          <w:rtl/>
        </w:rPr>
        <w:t xml:space="preserve">ההסכם היווה ניסיון לתקן את החוליים שהובילו למלחמה </w:t>
      </w:r>
      <w:r>
        <w:rPr>
          <w:rFonts w:asciiTheme="minorBidi" w:hAnsiTheme="minorBidi" w:cs="Arial"/>
          <w:rtl/>
        </w:rPr>
        <w:t>–</w:t>
      </w:r>
      <w:r>
        <w:rPr>
          <w:rFonts w:asciiTheme="minorBidi" w:hAnsiTheme="minorBidi" w:cs="Arial" w:hint="cs"/>
          <w:rtl/>
        </w:rPr>
        <w:t xml:space="preserve"> כמו המשבר הכלכלי הגדול ב</w:t>
      </w:r>
      <w:r w:rsidR="00361CD2">
        <w:rPr>
          <w:rFonts w:asciiTheme="minorBidi" w:hAnsiTheme="minorBidi" w:cs="Arial" w:hint="cs"/>
          <w:rtl/>
        </w:rPr>
        <w:t>-</w:t>
      </w:r>
      <w:r>
        <w:rPr>
          <w:rFonts w:asciiTheme="minorBidi" w:hAnsiTheme="minorBidi" w:cs="Arial" w:hint="cs"/>
          <w:rtl/>
        </w:rPr>
        <w:t xml:space="preserve">1920 של ארה"ב. הסכם זה נועד להביא לשיתוף פעולה כלכלי גדול יותר בין מדינות כדי שזה ימנע מלחמות בין מדינות. הסכם </w:t>
      </w:r>
      <w:r w:rsidRPr="007860E9">
        <w:rPr>
          <w:rFonts w:asciiTheme="minorBidi" w:hAnsiTheme="minorBidi" w:cs="Arial" w:hint="cs"/>
          <w:b/>
          <w:bCs/>
        </w:rPr>
        <w:t>GATT</w:t>
      </w:r>
      <w:r>
        <w:rPr>
          <w:rFonts w:asciiTheme="minorBidi" w:hAnsiTheme="minorBidi" w:cs="Arial" w:hint="cs"/>
          <w:rtl/>
        </w:rPr>
        <w:t xml:space="preserve"> מבוסס על רעיון ליברליזציה של הסחר (הפיכת הסחר הבינ"ל לחופשי יותר) מובל על ידי מודל כלכלת השוק הקפיטליסטית (ארה"ב).</w:t>
      </w:r>
    </w:p>
    <w:p w14:paraId="2EBF3DAA" w14:textId="77777777" w:rsidR="00C972BB" w:rsidRDefault="00C972BB" w:rsidP="004C52A5">
      <w:pPr>
        <w:pStyle w:val="NoSpacing"/>
        <w:rPr>
          <w:rFonts w:asciiTheme="minorBidi" w:hAnsiTheme="minorBidi" w:cs="Arial"/>
          <w:rtl/>
        </w:rPr>
      </w:pPr>
      <w:r w:rsidRPr="007860E9">
        <w:rPr>
          <w:rFonts w:asciiTheme="minorBidi" w:hAnsiTheme="minorBidi" w:cs="Arial" w:hint="cs"/>
          <w:b/>
          <w:bCs/>
        </w:rPr>
        <w:t>GATT</w:t>
      </w:r>
      <w:r>
        <w:rPr>
          <w:rFonts w:asciiTheme="minorBidi" w:hAnsiTheme="minorBidi" w:cs="Arial" w:hint="cs"/>
          <w:rtl/>
        </w:rPr>
        <w:t xml:space="preserve"> גם ביטא ניסיון ליצור גוש של המערב מול הגוש הקומוניסטי שהתגבש מיד אחרי מלחמת העולם השני</w:t>
      </w:r>
      <w:r w:rsidR="00361CD2">
        <w:rPr>
          <w:rFonts w:asciiTheme="minorBidi" w:hAnsiTheme="minorBidi" w:cs="Arial" w:hint="cs"/>
          <w:rtl/>
        </w:rPr>
        <w:t>י</w:t>
      </w:r>
      <w:r>
        <w:rPr>
          <w:rFonts w:asciiTheme="minorBidi" w:hAnsiTheme="minorBidi" w:cs="Arial" w:hint="cs"/>
          <w:rtl/>
        </w:rPr>
        <w:t>ה (ראשית ימיה של המלחמה הקרה)</w:t>
      </w:r>
      <w:r w:rsidR="00361CD2">
        <w:rPr>
          <w:rFonts w:asciiTheme="minorBidi" w:hAnsiTheme="minorBidi" w:cs="Arial" w:hint="cs"/>
          <w:rtl/>
        </w:rPr>
        <w:t>.</w:t>
      </w:r>
    </w:p>
    <w:p w14:paraId="79AD6BBC" w14:textId="77777777" w:rsidR="00C972BB" w:rsidRDefault="00C972BB" w:rsidP="004C52A5">
      <w:pPr>
        <w:pStyle w:val="NoSpacing"/>
        <w:rPr>
          <w:rFonts w:asciiTheme="minorBidi" w:hAnsiTheme="minorBidi" w:cs="Arial"/>
          <w:rtl/>
        </w:rPr>
      </w:pPr>
    </w:p>
    <w:p w14:paraId="0D0B085B" w14:textId="77777777" w:rsidR="00C972BB" w:rsidRDefault="00C972BB" w:rsidP="004C52A5">
      <w:pPr>
        <w:pStyle w:val="NoSpacing"/>
        <w:rPr>
          <w:rFonts w:asciiTheme="minorBidi" w:hAnsiTheme="minorBidi" w:cs="Arial"/>
          <w:rtl/>
        </w:rPr>
      </w:pPr>
      <w:r w:rsidRPr="007860E9">
        <w:rPr>
          <w:rFonts w:asciiTheme="minorBidi" w:hAnsiTheme="minorBidi" w:cs="Arial" w:hint="cs"/>
          <w:b/>
          <w:bCs/>
          <w:u w:val="single"/>
          <w:rtl/>
        </w:rPr>
        <w:t>התפיסה המנחה</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יצירה של תלות בין מדיניות כלכלית למדיניות פוליטית. עובר למלחמת העולם השני</w:t>
      </w:r>
      <w:r w:rsidR="00361CD2">
        <w:rPr>
          <w:rFonts w:asciiTheme="minorBidi" w:hAnsiTheme="minorBidi" w:cs="Arial" w:hint="cs"/>
          <w:rtl/>
        </w:rPr>
        <w:t>י</w:t>
      </w:r>
      <w:r>
        <w:rPr>
          <w:rFonts w:asciiTheme="minorBidi" w:hAnsiTheme="minorBidi" w:cs="Arial" w:hint="cs"/>
          <w:rtl/>
        </w:rPr>
        <w:t xml:space="preserve">ה, אמרנו כי המדיניות הכלכלית שבה כל מדינה דאגה רק לצרכים שלה והתנהלה בצורה דורסנית כלפי מדינות אחרות </w:t>
      </w:r>
      <w:r>
        <w:rPr>
          <w:rFonts w:asciiTheme="minorBidi" w:hAnsiTheme="minorBidi" w:cs="Arial"/>
          <w:rtl/>
        </w:rPr>
        <w:t>–</w:t>
      </w:r>
      <w:r>
        <w:rPr>
          <w:rFonts w:asciiTheme="minorBidi" w:hAnsiTheme="minorBidi" w:cs="Arial" w:hint="cs"/>
          <w:rtl/>
        </w:rPr>
        <w:t xml:space="preserve"> על רקע זה נוצרה מלחמת העולם השני</w:t>
      </w:r>
      <w:r w:rsidR="00361CD2">
        <w:rPr>
          <w:rFonts w:asciiTheme="minorBidi" w:hAnsiTheme="minorBidi" w:cs="Arial" w:hint="cs"/>
          <w:rtl/>
        </w:rPr>
        <w:t>י</w:t>
      </w:r>
      <w:r>
        <w:rPr>
          <w:rFonts w:asciiTheme="minorBidi" w:hAnsiTheme="minorBidi" w:cs="Arial" w:hint="cs"/>
          <w:rtl/>
        </w:rPr>
        <w:t xml:space="preserve">ה, בא </w:t>
      </w:r>
      <w:r w:rsidRPr="007860E9">
        <w:rPr>
          <w:rFonts w:asciiTheme="minorBidi" w:hAnsiTheme="minorBidi" w:cs="Arial" w:hint="cs"/>
          <w:b/>
          <w:bCs/>
        </w:rPr>
        <w:t>GATT</w:t>
      </w:r>
      <w:r>
        <w:rPr>
          <w:rFonts w:asciiTheme="minorBidi" w:hAnsiTheme="minorBidi" w:cs="Arial" w:hint="cs"/>
          <w:rtl/>
        </w:rPr>
        <w:t xml:space="preserve"> ואומר בואו נלמד מהתקלה הזאת </w:t>
      </w:r>
      <w:r>
        <w:rPr>
          <w:rFonts w:asciiTheme="minorBidi" w:hAnsiTheme="minorBidi" w:cs="Arial"/>
          <w:rtl/>
        </w:rPr>
        <w:t>–</w:t>
      </w:r>
      <w:r>
        <w:rPr>
          <w:rFonts w:asciiTheme="minorBidi" w:hAnsiTheme="minorBidi" w:cs="Arial" w:hint="cs"/>
          <w:rtl/>
        </w:rPr>
        <w:t xml:space="preserve"> אם </w:t>
      </w:r>
      <w:r w:rsidRPr="00F01C75">
        <w:rPr>
          <w:rFonts w:asciiTheme="minorBidi" w:hAnsiTheme="minorBidi" w:cs="Arial" w:hint="cs"/>
          <w:b/>
          <w:bCs/>
          <w:rtl/>
        </w:rPr>
        <w:t xml:space="preserve">ניצור יותר שת"פ כלכלי ואינטגרציה, תוך </w:t>
      </w:r>
      <w:r w:rsidR="00F01C75" w:rsidRPr="00F01C75">
        <w:rPr>
          <w:rFonts w:asciiTheme="minorBidi" w:hAnsiTheme="minorBidi" w:cs="Arial" w:hint="cs"/>
          <w:b/>
          <w:bCs/>
          <w:rtl/>
        </w:rPr>
        <w:t>הימנעו</w:t>
      </w:r>
      <w:r w:rsidR="00F01C75" w:rsidRPr="00F01C75">
        <w:rPr>
          <w:rFonts w:asciiTheme="minorBidi" w:hAnsiTheme="minorBidi" w:cs="Arial" w:hint="eastAsia"/>
          <w:b/>
          <w:bCs/>
          <w:rtl/>
        </w:rPr>
        <w:t>ת</w:t>
      </w:r>
      <w:r w:rsidRPr="00F01C75">
        <w:rPr>
          <w:rFonts w:asciiTheme="minorBidi" w:hAnsiTheme="minorBidi" w:cs="Arial" w:hint="cs"/>
          <w:b/>
          <w:bCs/>
          <w:rtl/>
        </w:rPr>
        <w:t xml:space="preserve"> ממדיניות כלכלית הרסנית</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ניצור תנאים טובים משמעותית מבחינה פוליטית. במלחמה יש לנו להפסיד הרבה יותר, ולכן יש כאן חיבור מאוד חשוב בין הפן הכלכלי ליציבות פוליטית.</w:t>
      </w:r>
    </w:p>
    <w:p w14:paraId="7B4C44AD" w14:textId="77777777" w:rsidR="00C972BB" w:rsidRDefault="00C972BB" w:rsidP="004C52A5">
      <w:pPr>
        <w:pStyle w:val="NoSpacing"/>
        <w:rPr>
          <w:rFonts w:asciiTheme="minorBidi" w:hAnsiTheme="minorBidi" w:cs="Arial"/>
          <w:rtl/>
        </w:rPr>
      </w:pPr>
    </w:p>
    <w:p w14:paraId="37F394D6" w14:textId="77777777" w:rsidR="00C972BB" w:rsidRDefault="00C972BB" w:rsidP="004C52A5">
      <w:pPr>
        <w:pStyle w:val="NoSpacing"/>
        <w:rPr>
          <w:rFonts w:asciiTheme="minorBidi" w:hAnsiTheme="minorBidi" w:cs="Arial"/>
          <w:rtl/>
        </w:rPr>
      </w:pPr>
      <w:r w:rsidRPr="007860E9">
        <w:rPr>
          <w:rFonts w:asciiTheme="minorBidi" w:hAnsiTheme="minorBidi" w:cs="Arial" w:hint="cs"/>
          <w:b/>
          <w:bCs/>
          <w:u w:val="single"/>
          <w:rtl/>
        </w:rPr>
        <w:t xml:space="preserve">הסכם </w:t>
      </w:r>
      <w:r w:rsidRPr="007860E9">
        <w:rPr>
          <w:rFonts w:asciiTheme="minorBidi" w:hAnsiTheme="minorBidi" w:cs="Arial" w:hint="cs"/>
          <w:b/>
          <w:bCs/>
          <w:u w:val="single"/>
        </w:rPr>
        <w:t>GATT</w:t>
      </w:r>
      <w:r>
        <w:rPr>
          <w:rFonts w:asciiTheme="minorBidi" w:hAnsiTheme="minorBidi" w:cs="Arial" w:hint="cs"/>
          <w:rtl/>
        </w:rPr>
        <w:t xml:space="preserve"> בא ומניח את התשתית לשת"</w:t>
      </w:r>
      <w:r w:rsidR="00361CD2">
        <w:rPr>
          <w:rFonts w:asciiTheme="minorBidi" w:hAnsiTheme="minorBidi" w:cs="Arial" w:hint="cs"/>
          <w:rtl/>
        </w:rPr>
        <w:t>פ</w:t>
      </w:r>
      <w:r>
        <w:rPr>
          <w:rFonts w:asciiTheme="minorBidi" w:hAnsiTheme="minorBidi" w:cs="Arial" w:hint="cs"/>
          <w:rtl/>
        </w:rPr>
        <w:t xml:space="preserve"> הכלכלי הזה </w:t>
      </w:r>
      <w:r>
        <w:rPr>
          <w:rFonts w:asciiTheme="minorBidi" w:hAnsiTheme="minorBidi" w:cs="Arial"/>
          <w:rtl/>
        </w:rPr>
        <w:t>–</w:t>
      </w:r>
      <w:r>
        <w:rPr>
          <w:rFonts w:asciiTheme="minorBidi" w:hAnsiTheme="minorBidi" w:cs="Arial" w:hint="cs"/>
          <w:rtl/>
        </w:rPr>
        <w:t xml:space="preserve"> מצב בו המדינות יהיו תלויות אחת בשנ</w:t>
      </w:r>
      <w:r w:rsidR="00361CD2">
        <w:rPr>
          <w:rFonts w:asciiTheme="minorBidi" w:hAnsiTheme="minorBidi" w:cs="Arial" w:hint="cs"/>
          <w:rtl/>
        </w:rPr>
        <w:t>י</w:t>
      </w:r>
      <w:r>
        <w:rPr>
          <w:rFonts w:asciiTheme="minorBidi" w:hAnsiTheme="minorBidi" w:cs="Arial" w:hint="cs"/>
          <w:rtl/>
        </w:rPr>
        <w:t xml:space="preserve">יה באופן עמוק יותר. זה למעשה מסגרת לתנאי הסחר בין מדינות. הסכם </w:t>
      </w:r>
      <w:r w:rsidRPr="007860E9">
        <w:rPr>
          <w:rFonts w:asciiTheme="minorBidi" w:hAnsiTheme="minorBidi" w:cs="Arial" w:hint="cs"/>
          <w:b/>
          <w:bCs/>
        </w:rPr>
        <w:t>GATT</w:t>
      </w:r>
      <w:r>
        <w:rPr>
          <w:rFonts w:asciiTheme="minorBidi" w:hAnsiTheme="minorBidi" w:cs="Arial" w:hint="cs"/>
          <w:rtl/>
        </w:rPr>
        <w:t xml:space="preserve"> עוסק בסחר ב</w:t>
      </w:r>
      <w:r>
        <w:rPr>
          <w:rFonts w:asciiTheme="minorBidi" w:hAnsiTheme="minorBidi" w:cs="Arial" w:hint="cs"/>
          <w:b/>
          <w:bCs/>
          <w:rtl/>
        </w:rPr>
        <w:t>מוצרים</w:t>
      </w:r>
      <w:r>
        <w:rPr>
          <w:rFonts w:asciiTheme="minorBidi" w:hAnsiTheme="minorBidi" w:cs="Arial" w:hint="cs"/>
          <w:rtl/>
        </w:rPr>
        <w:t xml:space="preserve"> (טובין) להבדיל מסחר בשירותים</w:t>
      </w:r>
      <w:r w:rsidR="00801835">
        <w:rPr>
          <w:rFonts w:asciiTheme="minorBidi" w:hAnsiTheme="minorBidi" w:cs="Arial" w:hint="cs"/>
          <w:rtl/>
        </w:rPr>
        <w:t xml:space="preserve"> (חלק עצום מהסחר העולמי כיום הוא סחר בשירותים </w:t>
      </w:r>
      <w:r w:rsidR="00801835">
        <w:rPr>
          <w:rFonts w:asciiTheme="minorBidi" w:hAnsiTheme="minorBidi" w:cs="Arial"/>
          <w:rtl/>
        </w:rPr>
        <w:t>–</w:t>
      </w:r>
      <w:r w:rsidR="00801835">
        <w:rPr>
          <w:rFonts w:asciiTheme="minorBidi" w:hAnsiTheme="minorBidi" w:cs="Arial" w:hint="cs"/>
          <w:rtl/>
        </w:rPr>
        <w:t xml:space="preserve"> אם אתקשר לספק אינטרנט הודי יענה לי אם אתקשר לספק)</w:t>
      </w:r>
      <w:r w:rsidR="003F663F">
        <w:rPr>
          <w:rFonts w:asciiTheme="minorBidi" w:hAnsiTheme="minorBidi" w:cs="Arial" w:hint="cs"/>
          <w:rtl/>
        </w:rPr>
        <w:t xml:space="preserve">. </w:t>
      </w:r>
      <w:r w:rsidR="00A109E5" w:rsidRPr="007860E9">
        <w:rPr>
          <w:rFonts w:asciiTheme="minorBidi" w:hAnsiTheme="minorBidi" w:cs="Arial" w:hint="cs"/>
          <w:b/>
          <w:bCs/>
        </w:rPr>
        <w:t>GATT</w:t>
      </w:r>
      <w:r w:rsidR="00A109E5">
        <w:rPr>
          <w:rFonts w:asciiTheme="minorBidi" w:hAnsiTheme="minorBidi" w:cs="Arial" w:hint="cs"/>
          <w:rtl/>
        </w:rPr>
        <w:t xml:space="preserve"> עוסק רק בסחר בטובין/מוצרים</w:t>
      </w:r>
    </w:p>
    <w:p w14:paraId="16A1B67A" w14:textId="77777777" w:rsidR="00A109E5" w:rsidRDefault="00A109E5" w:rsidP="004C52A5">
      <w:pPr>
        <w:pStyle w:val="NoSpacing"/>
        <w:rPr>
          <w:rFonts w:asciiTheme="minorBidi" w:hAnsiTheme="minorBidi" w:cs="Arial"/>
          <w:rtl/>
        </w:rPr>
      </w:pPr>
    </w:p>
    <w:p w14:paraId="54E22CE7" w14:textId="77777777" w:rsidR="00357BD4" w:rsidRDefault="00357BD4" w:rsidP="004C52A5">
      <w:pPr>
        <w:pStyle w:val="NoSpacing"/>
        <w:rPr>
          <w:rFonts w:asciiTheme="minorBidi" w:hAnsiTheme="minorBidi" w:cs="Arial"/>
          <w:rtl/>
        </w:rPr>
      </w:pPr>
      <w:r>
        <w:rPr>
          <w:rFonts w:asciiTheme="minorBidi" w:hAnsiTheme="minorBidi" w:cs="Arial" w:hint="cs"/>
          <w:rtl/>
        </w:rPr>
        <w:t xml:space="preserve">הסכם </w:t>
      </w:r>
      <w:r w:rsidRPr="007860E9">
        <w:rPr>
          <w:rFonts w:asciiTheme="minorBidi" w:hAnsiTheme="minorBidi" w:cs="Arial" w:hint="cs"/>
          <w:b/>
          <w:bCs/>
        </w:rPr>
        <w:t>GATT</w:t>
      </w:r>
      <w:r>
        <w:rPr>
          <w:rFonts w:asciiTheme="minorBidi" w:hAnsiTheme="minorBidi" w:cs="Arial" w:hint="cs"/>
          <w:rtl/>
        </w:rPr>
        <w:t xml:space="preserve"> בא לעשות </w:t>
      </w:r>
      <w:r>
        <w:rPr>
          <w:rFonts w:asciiTheme="minorBidi" w:hAnsiTheme="minorBidi" w:cs="Arial" w:hint="cs"/>
          <w:b/>
          <w:bCs/>
          <w:rtl/>
        </w:rPr>
        <w:t>ליברליזציה הדרגתית</w:t>
      </w:r>
      <w:r>
        <w:rPr>
          <w:rFonts w:asciiTheme="minorBidi" w:hAnsiTheme="minorBidi" w:cs="Arial" w:hint="cs"/>
          <w:rtl/>
        </w:rPr>
        <w:t xml:space="preserve"> של הסחר. </w:t>
      </w:r>
      <w:r w:rsidRPr="007860E9">
        <w:rPr>
          <w:rFonts w:asciiTheme="minorBidi" w:hAnsiTheme="minorBidi" w:cs="Arial" w:hint="cs"/>
          <w:b/>
          <w:bCs/>
        </w:rPr>
        <w:t>GATT</w:t>
      </w:r>
      <w:r w:rsidRPr="007860E9">
        <w:rPr>
          <w:rFonts w:asciiTheme="minorBidi" w:hAnsiTheme="minorBidi" w:cs="Arial" w:hint="cs"/>
          <w:b/>
          <w:bCs/>
          <w:rtl/>
        </w:rPr>
        <w:t xml:space="preserve"> </w:t>
      </w:r>
      <w:r>
        <w:rPr>
          <w:rFonts w:asciiTheme="minorBidi" w:hAnsiTheme="minorBidi" w:cs="Arial" w:hint="cs"/>
          <w:rtl/>
        </w:rPr>
        <w:t xml:space="preserve">לא בא לבטל לחלוטין מכסים, אלא מבקש להוריד באופן הדרגתי מכסים וחסמים אחרים (כמו סובסידיות </w:t>
      </w:r>
      <w:r>
        <w:rPr>
          <w:rFonts w:asciiTheme="minorBidi" w:hAnsiTheme="minorBidi" w:cs="Arial"/>
          <w:rtl/>
        </w:rPr>
        <w:t>–</w:t>
      </w:r>
      <w:r>
        <w:rPr>
          <w:rFonts w:asciiTheme="minorBidi" w:hAnsiTheme="minorBidi" w:cs="Arial" w:hint="cs"/>
          <w:rtl/>
        </w:rPr>
        <w:t xml:space="preserve"> ישראל מסבסדת את החקלאים שלה </w:t>
      </w:r>
      <w:r>
        <w:rPr>
          <w:rFonts w:asciiTheme="minorBidi" w:hAnsiTheme="minorBidi" w:cs="Arial"/>
          <w:rtl/>
        </w:rPr>
        <w:t>–</w:t>
      </w:r>
      <w:r>
        <w:rPr>
          <w:rFonts w:asciiTheme="minorBidi" w:hAnsiTheme="minorBidi" w:cs="Arial" w:hint="cs"/>
          <w:rtl/>
        </w:rPr>
        <w:t xml:space="preserve"> כדי שהעגבנייה תעלה שקל בלבד, המדינה משתתפת מהכיס שלה יחד עם החקלאי ביי</w:t>
      </w:r>
      <w:r w:rsidR="00944FA6">
        <w:rPr>
          <w:rFonts w:asciiTheme="minorBidi" w:hAnsiTheme="minorBidi" w:cs="Arial" w:hint="cs"/>
          <w:rtl/>
        </w:rPr>
        <w:t xml:space="preserve">צור המוצר. כשהמדינה מתערבת ומשתתפת בייצור החקלאי </w:t>
      </w:r>
      <w:r w:rsidR="00944FA6">
        <w:rPr>
          <w:rFonts w:asciiTheme="minorBidi" w:hAnsiTheme="minorBidi" w:cs="Arial"/>
          <w:rtl/>
        </w:rPr>
        <w:t>–</w:t>
      </w:r>
      <w:r w:rsidR="00944FA6">
        <w:rPr>
          <w:rFonts w:asciiTheme="minorBidi" w:hAnsiTheme="minorBidi" w:cs="Arial" w:hint="cs"/>
          <w:rtl/>
        </w:rPr>
        <w:t xml:space="preserve"> היא מעוותת את הסחר, כי באפריקה יש יצרנים יותר יעילים של עגבניות, אבל ישראל מתערבת במאזן הטבעי שהיה נוצר בשוק העולמי)</w:t>
      </w:r>
      <w:r w:rsidR="00361CD2">
        <w:rPr>
          <w:rFonts w:asciiTheme="minorBidi" w:hAnsiTheme="minorBidi" w:cs="Arial" w:hint="cs"/>
          <w:rtl/>
        </w:rPr>
        <w:t>.</w:t>
      </w:r>
    </w:p>
    <w:p w14:paraId="03E177CF" w14:textId="77777777" w:rsidR="00944FA6" w:rsidRDefault="00944FA6" w:rsidP="004C52A5">
      <w:pPr>
        <w:pStyle w:val="NoSpacing"/>
        <w:rPr>
          <w:rFonts w:asciiTheme="minorBidi" w:hAnsiTheme="minorBidi" w:cs="Arial"/>
          <w:rtl/>
        </w:rPr>
      </w:pPr>
    </w:p>
    <w:p w14:paraId="7BBDE429" w14:textId="77777777" w:rsidR="00944FA6" w:rsidRDefault="001C5679" w:rsidP="004C52A5">
      <w:pPr>
        <w:pStyle w:val="NoSpacing"/>
        <w:rPr>
          <w:rFonts w:asciiTheme="minorBidi" w:hAnsiTheme="minorBidi" w:cs="Arial"/>
          <w:rtl/>
        </w:rPr>
      </w:pPr>
      <w:r>
        <w:rPr>
          <w:rFonts w:asciiTheme="minorBidi" w:hAnsiTheme="minorBidi" w:cs="Arial" w:hint="cs"/>
          <w:rtl/>
        </w:rPr>
        <w:t>המ</w:t>
      </w:r>
      <w:r w:rsidR="00944FA6">
        <w:rPr>
          <w:rFonts w:asciiTheme="minorBidi" w:hAnsiTheme="minorBidi" w:cs="Arial" w:hint="cs"/>
          <w:rtl/>
        </w:rPr>
        <w:t xml:space="preserve">טרה היא בעצם לפתוח בדרך הזאת את השווקים של מדינות, ולהוביל להפחתת עלויות </w:t>
      </w:r>
      <w:r w:rsidR="00944FA6" w:rsidRPr="00944FA6">
        <w:rPr>
          <w:rFonts w:asciiTheme="minorBidi" w:hAnsiTheme="minorBidi" w:cs="Arial" w:hint="cs"/>
          <w:b/>
          <w:bCs/>
          <w:rtl/>
        </w:rPr>
        <w:t xml:space="preserve">כשמטרת העל של הסכם </w:t>
      </w:r>
      <w:r w:rsidR="00944FA6" w:rsidRPr="00944FA6">
        <w:rPr>
          <w:rFonts w:asciiTheme="minorBidi" w:hAnsiTheme="minorBidi" w:cs="Arial" w:hint="cs"/>
          <w:b/>
          <w:bCs/>
        </w:rPr>
        <w:t>GATT</w:t>
      </w:r>
      <w:r w:rsidR="00944FA6" w:rsidRPr="00944FA6">
        <w:rPr>
          <w:rFonts w:asciiTheme="minorBidi" w:hAnsiTheme="minorBidi" w:cs="Arial" w:hint="cs"/>
          <w:b/>
          <w:bCs/>
          <w:rtl/>
        </w:rPr>
        <w:t xml:space="preserve"> היא להביא להעלאה של הרווחה הכלכלית בעולם. </w:t>
      </w:r>
      <w:r w:rsidR="00944FA6" w:rsidRPr="00944FA6">
        <w:rPr>
          <w:rFonts w:asciiTheme="minorBidi" w:hAnsiTheme="minorBidi" w:cs="Arial" w:hint="cs"/>
          <w:rtl/>
        </w:rPr>
        <w:t>זו המטרה האמתית</w:t>
      </w:r>
      <w:r w:rsidR="00944FA6">
        <w:rPr>
          <w:rFonts w:asciiTheme="minorBidi" w:hAnsiTheme="minorBidi" w:cs="Arial" w:hint="cs"/>
          <w:rtl/>
        </w:rPr>
        <w:t>.</w:t>
      </w:r>
    </w:p>
    <w:p w14:paraId="3EE7004A" w14:textId="77777777" w:rsidR="00944FA6" w:rsidRDefault="00944FA6" w:rsidP="004C52A5">
      <w:pPr>
        <w:pStyle w:val="NoSpacing"/>
        <w:rPr>
          <w:rFonts w:asciiTheme="minorBidi" w:hAnsiTheme="minorBidi" w:cs="Arial"/>
          <w:rtl/>
        </w:rPr>
      </w:pPr>
    </w:p>
    <w:p w14:paraId="3F02F96A" w14:textId="77777777" w:rsidR="00D424FE" w:rsidRDefault="00D424FE" w:rsidP="004C52A5">
      <w:pPr>
        <w:pStyle w:val="NoSpacing"/>
        <w:rPr>
          <w:rFonts w:asciiTheme="minorBidi" w:hAnsiTheme="minorBidi" w:cs="Arial"/>
          <w:rtl/>
        </w:rPr>
      </w:pPr>
    </w:p>
    <w:p w14:paraId="70272BE0" w14:textId="77777777" w:rsidR="00D424FE" w:rsidRDefault="00D424FE" w:rsidP="004C52A5">
      <w:pPr>
        <w:pStyle w:val="NoSpacing"/>
        <w:rPr>
          <w:rFonts w:asciiTheme="minorBidi" w:hAnsiTheme="minorBidi" w:cs="Arial"/>
          <w:rtl/>
        </w:rPr>
      </w:pPr>
    </w:p>
    <w:p w14:paraId="29CB1E72" w14:textId="77777777" w:rsidR="00D424FE" w:rsidRDefault="00D424FE" w:rsidP="004C52A5">
      <w:pPr>
        <w:pStyle w:val="NoSpacing"/>
        <w:rPr>
          <w:rFonts w:asciiTheme="minorBidi" w:hAnsiTheme="minorBidi" w:cs="Arial"/>
          <w:rtl/>
        </w:rPr>
      </w:pPr>
    </w:p>
    <w:p w14:paraId="705BCECE" w14:textId="77777777" w:rsidR="00D424FE" w:rsidRPr="00357BD4" w:rsidRDefault="00D424FE" w:rsidP="004C52A5">
      <w:pPr>
        <w:pStyle w:val="NoSpacing"/>
        <w:rPr>
          <w:rFonts w:asciiTheme="minorBidi" w:hAnsiTheme="minorBidi" w:cs="Arial"/>
          <w:rtl/>
        </w:rPr>
      </w:pPr>
    </w:p>
    <w:p w14:paraId="0D19BB69" w14:textId="77777777" w:rsidR="001C5679" w:rsidRPr="00D424FE" w:rsidRDefault="001C5679" w:rsidP="00D424FE">
      <w:pPr>
        <w:pStyle w:val="NoSpacing"/>
        <w:rPr>
          <w:rFonts w:asciiTheme="minorBidi" w:hAnsiTheme="minorBidi" w:cs="Arial"/>
          <w:b/>
          <w:bCs/>
          <w:rtl/>
        </w:rPr>
      </w:pPr>
      <w:r w:rsidRPr="00D424FE">
        <w:rPr>
          <w:rFonts w:asciiTheme="minorBidi" w:hAnsiTheme="minorBidi" w:cs="Arial"/>
          <w:b/>
          <w:bCs/>
          <w:u w:val="single"/>
          <w:rtl/>
        </w:rPr>
        <w:t>הסדר</w:t>
      </w:r>
      <w:r w:rsidR="00D424FE">
        <w:rPr>
          <w:rFonts w:asciiTheme="minorBidi" w:hAnsiTheme="minorBidi" w:cs="Arial"/>
          <w:b/>
          <w:bCs/>
          <w:u w:val="single"/>
        </w:rPr>
        <w:t xml:space="preserve">Bretton Woods </w:t>
      </w:r>
    </w:p>
    <w:p w14:paraId="2F376750" w14:textId="77777777" w:rsidR="001C5679" w:rsidRPr="001C5679" w:rsidRDefault="001C5679" w:rsidP="001C5679">
      <w:pPr>
        <w:pStyle w:val="NoSpacing"/>
        <w:rPr>
          <w:rFonts w:asciiTheme="minorBidi" w:hAnsiTheme="minorBidi" w:cs="Arial"/>
          <w:rtl/>
        </w:rPr>
      </w:pPr>
      <w:r w:rsidRPr="001C5679">
        <w:rPr>
          <w:rFonts w:asciiTheme="minorBidi" w:hAnsiTheme="minorBidi" w:cs="Arial"/>
          <w:rtl/>
        </w:rPr>
        <w:t xml:space="preserve">ועידה שהתרחשה בימים האחרונים של מלחה"ע השנייה, בניסיון לחזות את הסדר הכלכלי החדש שיהיה אחרי המלחמה. נציגי המדינות (שהולכות לנצח במלחמה, בראשן ארה"ב) מבקשים להקים </w:t>
      </w:r>
      <w:r w:rsidRPr="00D424FE">
        <w:rPr>
          <w:rFonts w:asciiTheme="minorBidi" w:hAnsiTheme="minorBidi" w:cs="Arial"/>
          <w:b/>
          <w:bCs/>
          <w:rtl/>
        </w:rPr>
        <w:t>שלושה מוסדות</w:t>
      </w:r>
      <w:r w:rsidRPr="001C5679">
        <w:rPr>
          <w:rFonts w:asciiTheme="minorBidi" w:hAnsiTheme="minorBidi" w:cs="Arial"/>
        </w:rPr>
        <w:t>:</w:t>
      </w:r>
    </w:p>
    <w:p w14:paraId="7B833C6E" w14:textId="77777777" w:rsidR="001C5679" w:rsidRPr="001C5679" w:rsidRDefault="001C5679" w:rsidP="001C5679">
      <w:pPr>
        <w:pStyle w:val="NoSpacing"/>
        <w:numPr>
          <w:ilvl w:val="0"/>
          <w:numId w:val="119"/>
        </w:numPr>
        <w:rPr>
          <w:rFonts w:asciiTheme="minorBidi" w:hAnsiTheme="minorBidi" w:cs="Arial"/>
        </w:rPr>
      </w:pPr>
      <w:r w:rsidRPr="00D424FE">
        <w:rPr>
          <w:rFonts w:asciiTheme="minorBidi" w:hAnsiTheme="minorBidi" w:cs="Arial"/>
          <w:b/>
          <w:bCs/>
          <w:rtl/>
        </w:rPr>
        <w:t>הבנק העולמי</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יושב בוושינגטון כאשר 180 מדינות בעולם חברות בו. נותן אשראי למדינות מתפתחות.</w:t>
      </w:r>
    </w:p>
    <w:p w14:paraId="74B23607" w14:textId="77777777" w:rsidR="001C5679" w:rsidRPr="001C5679" w:rsidRDefault="001C5679" w:rsidP="001C5679">
      <w:pPr>
        <w:pStyle w:val="NoSpacing"/>
        <w:numPr>
          <w:ilvl w:val="0"/>
          <w:numId w:val="119"/>
        </w:numPr>
        <w:rPr>
          <w:rFonts w:asciiTheme="minorBidi" w:hAnsiTheme="minorBidi" w:cs="Arial"/>
        </w:rPr>
      </w:pPr>
      <w:r w:rsidRPr="00D424FE">
        <w:rPr>
          <w:rFonts w:asciiTheme="minorBidi" w:hAnsiTheme="minorBidi" w:cs="Arial"/>
          <w:b/>
          <w:bCs/>
          <w:rtl/>
        </w:rPr>
        <w:t>קרן המטבע העולמית</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יושב בוושינגטון עם 180 מדינות, עושה פיקוח.</w:t>
      </w:r>
    </w:p>
    <w:p w14:paraId="73CFA44C" w14:textId="77777777" w:rsidR="00A109E5" w:rsidRDefault="001C5679" w:rsidP="001C5679">
      <w:pPr>
        <w:pStyle w:val="NoSpacing"/>
        <w:numPr>
          <w:ilvl w:val="0"/>
          <w:numId w:val="119"/>
        </w:numPr>
        <w:rPr>
          <w:rFonts w:asciiTheme="minorBidi" w:hAnsiTheme="minorBidi" w:cs="Arial"/>
        </w:rPr>
      </w:pPr>
      <w:r w:rsidRPr="00D424FE">
        <w:rPr>
          <w:rFonts w:asciiTheme="minorBidi" w:hAnsiTheme="minorBidi" w:cs="Arial"/>
          <w:b/>
          <w:bCs/>
          <w:rtl/>
        </w:rPr>
        <w:t>ארגון הסחר הבינלאומי</w:t>
      </w:r>
      <w:r w:rsidRPr="001C5679">
        <w:rPr>
          <w:rFonts w:asciiTheme="minorBidi" w:hAnsiTheme="minorBidi" w:cs="Arial"/>
        </w:rPr>
        <w:t xml:space="preserve"> (</w:t>
      </w:r>
      <w:r w:rsidRPr="00D424FE">
        <w:rPr>
          <w:rFonts w:asciiTheme="minorBidi" w:hAnsiTheme="minorBidi" w:cs="Arial"/>
          <w:b/>
          <w:bCs/>
        </w:rPr>
        <w:t>ITO</w:t>
      </w:r>
      <w:r w:rsidRPr="001C5679">
        <w:rPr>
          <w:rFonts w:asciiTheme="minorBidi" w:hAnsiTheme="minorBidi" w:cs="Arial"/>
        </w:rPr>
        <w:t>) –</w:t>
      </w:r>
      <w:r>
        <w:rPr>
          <w:rFonts w:asciiTheme="minorBidi" w:hAnsiTheme="minorBidi" w:cs="Arial" w:hint="cs"/>
          <w:rtl/>
        </w:rPr>
        <w:t xml:space="preserve">- התקיים מו"מ על הקמת ארגון נוסף שהיה אמור להיקרא ארגון הסחר הבינ"ל, והוא היה אמור להשתית מערכת מאוד רחבה בתחום הסחר הבינלאומי </w:t>
      </w:r>
      <w:r>
        <w:rPr>
          <w:rFonts w:asciiTheme="minorBidi" w:hAnsiTheme="minorBidi" w:cs="Arial"/>
          <w:rtl/>
        </w:rPr>
        <w:t>–</w:t>
      </w:r>
      <w:r>
        <w:rPr>
          <w:rFonts w:asciiTheme="minorBidi" w:hAnsiTheme="minorBidi" w:cs="Arial" w:hint="cs"/>
          <w:rtl/>
        </w:rPr>
        <w:t xml:space="preserve"> לא רק מוצרים, אלא גם דיני תחרות, עבודה, תנאי עובדים </w:t>
      </w:r>
      <w:r>
        <w:rPr>
          <w:rFonts w:asciiTheme="minorBidi" w:hAnsiTheme="minorBidi" w:cs="Arial"/>
          <w:rtl/>
        </w:rPr>
        <w:t>–</w:t>
      </w:r>
      <w:r>
        <w:rPr>
          <w:rFonts w:asciiTheme="minorBidi" w:hAnsiTheme="minorBidi" w:cs="Arial" w:hint="cs"/>
          <w:rtl/>
        </w:rPr>
        <w:t xml:space="preserve"> משהו עצום.</w:t>
      </w:r>
    </w:p>
    <w:p w14:paraId="7FDEFE40" w14:textId="77777777" w:rsidR="001C5679" w:rsidRDefault="001C5679" w:rsidP="001C5679">
      <w:pPr>
        <w:pStyle w:val="NoSpacing"/>
        <w:ind w:left="360"/>
        <w:rPr>
          <w:rFonts w:asciiTheme="minorBidi" w:hAnsiTheme="minorBidi" w:cs="Arial"/>
          <w:rtl/>
        </w:rPr>
      </w:pPr>
      <w:r>
        <w:rPr>
          <w:rFonts w:asciiTheme="minorBidi" w:hAnsiTheme="minorBidi" w:cs="Arial" w:hint="cs"/>
          <w:rtl/>
        </w:rPr>
        <w:t xml:space="preserve">במקביל לכל זה, התקיים המו"מ על הסכם </w:t>
      </w:r>
      <w:r w:rsidRPr="00CF0A81">
        <w:rPr>
          <w:rFonts w:asciiTheme="minorBidi" w:hAnsiTheme="minorBidi" w:cs="Arial" w:hint="cs"/>
          <w:b/>
          <w:bCs/>
        </w:rPr>
        <w:t>GATT</w:t>
      </w:r>
      <w:r>
        <w:rPr>
          <w:rFonts w:asciiTheme="minorBidi" w:hAnsiTheme="minorBidi" w:cs="Arial" w:hint="cs"/>
          <w:rtl/>
        </w:rPr>
        <w:t xml:space="preserve"> שהיה מצומצם למוצרים בלבד.</w:t>
      </w:r>
    </w:p>
    <w:p w14:paraId="28CCED30" w14:textId="77777777" w:rsidR="001C5679" w:rsidRDefault="001C5679" w:rsidP="001C5679">
      <w:pPr>
        <w:pStyle w:val="NoSpacing"/>
        <w:ind w:left="360"/>
        <w:rPr>
          <w:rFonts w:asciiTheme="minorBidi" w:hAnsiTheme="minorBidi" w:cs="Arial"/>
          <w:rtl/>
        </w:rPr>
      </w:pPr>
      <w:r>
        <w:rPr>
          <w:rFonts w:asciiTheme="minorBidi" w:hAnsiTheme="minorBidi" w:cs="Arial" w:hint="cs"/>
          <w:rtl/>
        </w:rPr>
        <w:t>הקונגרס האמריקאי צרי</w:t>
      </w:r>
      <w:r w:rsidR="000A2DFE">
        <w:rPr>
          <w:rFonts w:asciiTheme="minorBidi" w:hAnsiTheme="minorBidi" w:cs="Arial" w:hint="cs"/>
          <w:rtl/>
        </w:rPr>
        <w:t>ך לאשרר את האמנה כדי שארה"ב תהיה צד להסכם. הנשיא האמריקאי הביא את חוקת ה</w:t>
      </w:r>
      <w:r w:rsidR="000A2DFE" w:rsidRPr="00CF0A81">
        <w:rPr>
          <w:rFonts w:asciiTheme="minorBidi" w:hAnsiTheme="minorBidi" w:cs="Arial" w:hint="cs"/>
          <w:b/>
          <w:bCs/>
        </w:rPr>
        <w:t>ITO</w:t>
      </w:r>
      <w:r w:rsidR="00361CD2">
        <w:rPr>
          <w:rFonts w:asciiTheme="minorBidi" w:hAnsiTheme="minorBidi" w:cs="Arial"/>
        </w:rPr>
        <w:t>-</w:t>
      </w:r>
      <w:r w:rsidR="000A2DFE">
        <w:rPr>
          <w:rFonts w:asciiTheme="minorBidi" w:hAnsiTheme="minorBidi" w:cs="Arial" w:hint="cs"/>
          <w:rtl/>
        </w:rPr>
        <w:t xml:space="preserve"> לקונגרס, אבל הקונגרס לא היה מוכן לאשרר אותו </w:t>
      </w:r>
      <w:r w:rsidR="000A2DFE">
        <w:rPr>
          <w:rFonts w:asciiTheme="minorBidi" w:hAnsiTheme="minorBidi" w:cs="Arial"/>
          <w:rtl/>
        </w:rPr>
        <w:t>–</w:t>
      </w:r>
      <w:r w:rsidR="000A2DFE">
        <w:rPr>
          <w:rFonts w:asciiTheme="minorBidi" w:hAnsiTheme="minorBidi" w:cs="Arial" w:hint="cs"/>
          <w:rtl/>
        </w:rPr>
        <w:t xml:space="preserve"> הוא אמר כי ריבונות ארה"ב תפגע באופן משמעותי! לכן ארה"ב לא מצטרפת לחוקה. בהתאם לכך </w:t>
      </w:r>
      <w:r w:rsidR="000A2DFE">
        <w:rPr>
          <w:rFonts w:asciiTheme="minorBidi" w:hAnsiTheme="minorBidi" w:cs="Arial"/>
          <w:rtl/>
        </w:rPr>
        <w:t>–</w:t>
      </w:r>
      <w:r w:rsidR="000A2DFE">
        <w:rPr>
          <w:rFonts w:asciiTheme="minorBidi" w:hAnsiTheme="minorBidi" w:cs="Arial" w:hint="cs"/>
          <w:rtl/>
        </w:rPr>
        <w:t xml:space="preserve"> גם המדינות האחרות לא מצטרפות, ולא מוקם ארגון ה</w:t>
      </w:r>
      <w:r w:rsidR="00361CD2">
        <w:rPr>
          <w:rFonts w:asciiTheme="minorBidi" w:hAnsiTheme="minorBidi" w:cs="Arial" w:hint="cs"/>
          <w:rtl/>
        </w:rPr>
        <w:t>-</w:t>
      </w:r>
      <w:r w:rsidR="000A2DFE" w:rsidRPr="00CF0A81">
        <w:rPr>
          <w:rFonts w:asciiTheme="minorBidi" w:hAnsiTheme="minorBidi" w:cs="Arial" w:hint="cs"/>
          <w:b/>
          <w:bCs/>
        </w:rPr>
        <w:t>ITO</w:t>
      </w:r>
      <w:r w:rsidR="000A2DFE">
        <w:rPr>
          <w:rFonts w:asciiTheme="minorBidi" w:hAnsiTheme="minorBidi" w:cs="Arial" w:hint="cs"/>
          <w:rtl/>
        </w:rPr>
        <w:t xml:space="preserve">. הדבר היחיד ששורד זה הסכם </w:t>
      </w:r>
      <w:r w:rsidR="000A2DFE" w:rsidRPr="00CF0A81">
        <w:rPr>
          <w:rFonts w:asciiTheme="minorBidi" w:hAnsiTheme="minorBidi" w:cs="Arial" w:hint="cs"/>
          <w:b/>
          <w:bCs/>
        </w:rPr>
        <w:t>GATT</w:t>
      </w:r>
      <w:r w:rsidR="000A2DFE">
        <w:rPr>
          <w:rFonts w:asciiTheme="minorBidi" w:hAnsiTheme="minorBidi" w:cs="Arial" w:hint="cs"/>
          <w:rtl/>
        </w:rPr>
        <w:t>.</w:t>
      </w:r>
    </w:p>
    <w:p w14:paraId="58B421BA" w14:textId="77777777" w:rsidR="000A2DFE" w:rsidRDefault="000A2DFE" w:rsidP="001C5679">
      <w:pPr>
        <w:pStyle w:val="NoSpacing"/>
        <w:ind w:left="360"/>
        <w:rPr>
          <w:rFonts w:asciiTheme="minorBidi" w:hAnsiTheme="minorBidi" w:cs="Arial"/>
          <w:rtl/>
        </w:rPr>
      </w:pPr>
    </w:p>
    <w:p w14:paraId="117ECDDD" w14:textId="77777777" w:rsidR="00CF0A81" w:rsidRDefault="000A2DFE" w:rsidP="001C5679">
      <w:pPr>
        <w:pStyle w:val="NoSpacing"/>
        <w:ind w:left="360"/>
        <w:rPr>
          <w:rFonts w:asciiTheme="minorBidi" w:hAnsiTheme="minorBidi" w:cs="Arial"/>
          <w:b/>
          <w:bCs/>
          <w:rtl/>
        </w:rPr>
      </w:pPr>
      <w:r>
        <w:rPr>
          <w:rFonts w:asciiTheme="minorBidi" w:hAnsiTheme="minorBidi" w:cs="Arial" w:hint="cs"/>
          <w:rtl/>
        </w:rPr>
        <w:t xml:space="preserve">הסכם </w:t>
      </w:r>
      <w:r w:rsidRPr="00CF0A81">
        <w:rPr>
          <w:rFonts w:asciiTheme="minorBidi" w:hAnsiTheme="minorBidi" w:cs="Arial" w:hint="cs"/>
          <w:b/>
          <w:bCs/>
        </w:rPr>
        <w:t>GATT</w:t>
      </w:r>
      <w:r>
        <w:rPr>
          <w:rFonts w:asciiTheme="minorBidi" w:hAnsiTheme="minorBidi" w:cs="Arial" w:hint="cs"/>
          <w:rtl/>
        </w:rPr>
        <w:t xml:space="preserve"> נחתם בינואר 48 </w:t>
      </w:r>
      <w:r>
        <w:rPr>
          <w:rFonts w:asciiTheme="minorBidi" w:hAnsiTheme="minorBidi" w:cs="Arial"/>
          <w:rtl/>
        </w:rPr>
        <w:t>–</w:t>
      </w:r>
      <w:r>
        <w:rPr>
          <w:rFonts w:asciiTheme="minorBidi" w:hAnsiTheme="minorBidi" w:cs="Arial" w:hint="cs"/>
          <w:rtl/>
        </w:rPr>
        <w:t xml:space="preserve"> כאשר אין לו מוסד שמגבה אותו, אבל מאז שנות ה</w:t>
      </w:r>
      <w:r w:rsidR="00361CD2">
        <w:rPr>
          <w:rFonts w:asciiTheme="minorBidi" w:hAnsiTheme="minorBidi" w:cs="Arial" w:hint="cs"/>
          <w:rtl/>
        </w:rPr>
        <w:t>-</w:t>
      </w:r>
      <w:r>
        <w:rPr>
          <w:rFonts w:asciiTheme="minorBidi" w:hAnsiTheme="minorBidi" w:cs="Arial" w:hint="cs"/>
          <w:rtl/>
        </w:rPr>
        <w:t xml:space="preserve">40, הסכם </w:t>
      </w:r>
      <w:r w:rsidRPr="00CF0A81">
        <w:rPr>
          <w:rFonts w:asciiTheme="minorBidi" w:hAnsiTheme="minorBidi" w:cs="Arial" w:hint="cs"/>
          <w:b/>
          <w:bCs/>
        </w:rPr>
        <w:t>GATT</w:t>
      </w:r>
      <w:r>
        <w:rPr>
          <w:rFonts w:asciiTheme="minorBidi" w:hAnsiTheme="minorBidi" w:cs="Arial" w:hint="cs"/>
          <w:rtl/>
        </w:rPr>
        <w:t xml:space="preserve"> הופך לארגון דה פקטו </w:t>
      </w:r>
      <w:r>
        <w:rPr>
          <w:rFonts w:asciiTheme="minorBidi" w:hAnsiTheme="minorBidi" w:cs="Arial"/>
          <w:rtl/>
        </w:rPr>
        <w:t>–</w:t>
      </w:r>
      <w:r>
        <w:rPr>
          <w:rFonts w:asciiTheme="minorBidi" w:hAnsiTheme="minorBidi" w:cs="Arial" w:hint="cs"/>
          <w:rtl/>
        </w:rPr>
        <w:t xml:space="preserve"> מוקם מבנה, עובדים אנשים שמשתייכים אליו ומנהלים את יישומו. כמעט למשך 50 שנים הוא היה סיפור הצלחה מפתיע (הסכם שהפך לארגון). </w:t>
      </w:r>
    </w:p>
    <w:p w14:paraId="48AC6356" w14:textId="77777777" w:rsidR="000A2DFE" w:rsidRDefault="000A2DFE" w:rsidP="00CF0A81">
      <w:pPr>
        <w:pStyle w:val="NoSpacing"/>
        <w:ind w:left="360"/>
        <w:rPr>
          <w:rFonts w:asciiTheme="minorBidi" w:hAnsiTheme="minorBidi" w:cs="Arial"/>
          <w:rtl/>
        </w:rPr>
      </w:pPr>
      <w:r w:rsidRPr="00CF0A81">
        <w:rPr>
          <w:rFonts w:asciiTheme="minorBidi" w:hAnsiTheme="minorBidi" w:cs="Arial" w:hint="cs"/>
          <w:b/>
          <w:bCs/>
          <w:rtl/>
        </w:rPr>
        <w:t>עם זאת</w:t>
      </w:r>
      <w:r>
        <w:rPr>
          <w:rFonts w:asciiTheme="minorBidi" w:hAnsiTheme="minorBidi" w:cs="Arial" w:hint="cs"/>
          <w:rtl/>
        </w:rPr>
        <w:t>, לקראת סוף שנות ה</w:t>
      </w:r>
      <w:r w:rsidR="00361CD2">
        <w:rPr>
          <w:rFonts w:asciiTheme="minorBidi" w:hAnsiTheme="minorBidi" w:cs="Arial" w:hint="cs"/>
          <w:rtl/>
        </w:rPr>
        <w:t>-</w:t>
      </w:r>
      <w:r>
        <w:rPr>
          <w:rFonts w:asciiTheme="minorBidi" w:hAnsiTheme="minorBidi" w:cs="Arial" w:hint="cs"/>
          <w:rtl/>
        </w:rPr>
        <w:t xml:space="preserve">80 הסכם </w:t>
      </w:r>
      <w:r w:rsidRPr="00CF0A81">
        <w:rPr>
          <w:rFonts w:asciiTheme="minorBidi" w:hAnsiTheme="minorBidi" w:cs="Arial" w:hint="cs"/>
          <w:b/>
          <w:bCs/>
        </w:rPr>
        <w:t>GATT</w:t>
      </w:r>
      <w:r>
        <w:rPr>
          <w:rFonts w:asciiTheme="minorBidi" w:hAnsiTheme="minorBidi" w:cs="Arial" w:hint="cs"/>
          <w:rtl/>
        </w:rPr>
        <w:t xml:space="preserve"> פשוט לא מספיק כדי להסדיר את כל מה שהסחר הבינ"ל דרש. בנוסף </w:t>
      </w:r>
      <w:r>
        <w:rPr>
          <w:rFonts w:asciiTheme="minorBidi" w:hAnsiTheme="minorBidi" w:cs="Arial"/>
          <w:rtl/>
        </w:rPr>
        <w:t>–</w:t>
      </w:r>
      <w:r>
        <w:rPr>
          <w:rFonts w:asciiTheme="minorBidi" w:hAnsiTheme="minorBidi" w:cs="Arial" w:hint="cs"/>
          <w:rtl/>
        </w:rPr>
        <w:t xml:space="preserve"> מספר החברות בהסכם </w:t>
      </w:r>
      <w:r w:rsidRPr="00CF0A81">
        <w:rPr>
          <w:rFonts w:asciiTheme="minorBidi" w:hAnsiTheme="minorBidi" w:cs="Arial" w:hint="cs"/>
          <w:b/>
          <w:bCs/>
        </w:rPr>
        <w:t>GATT</w:t>
      </w:r>
      <w:r>
        <w:rPr>
          <w:rFonts w:asciiTheme="minorBidi" w:hAnsiTheme="minorBidi" w:cs="Arial" w:hint="cs"/>
          <w:rtl/>
        </w:rPr>
        <w:t xml:space="preserve"> גדול באופן משמעותי </w:t>
      </w:r>
      <w:r>
        <w:rPr>
          <w:rFonts w:asciiTheme="minorBidi" w:hAnsiTheme="minorBidi" w:cs="Arial"/>
          <w:rtl/>
        </w:rPr>
        <w:t>–</w:t>
      </w:r>
      <w:r>
        <w:rPr>
          <w:rFonts w:asciiTheme="minorBidi" w:hAnsiTheme="minorBidi" w:cs="Arial" w:hint="cs"/>
          <w:rtl/>
        </w:rPr>
        <w:t xml:space="preserve"> מ</w:t>
      </w:r>
      <w:r w:rsidR="00361CD2">
        <w:rPr>
          <w:rFonts w:asciiTheme="minorBidi" w:hAnsiTheme="minorBidi" w:cs="Arial" w:hint="cs"/>
          <w:rtl/>
        </w:rPr>
        <w:t>-</w:t>
      </w:r>
      <w:r>
        <w:rPr>
          <w:rFonts w:asciiTheme="minorBidi" w:hAnsiTheme="minorBidi" w:cs="Arial" w:hint="cs"/>
          <w:rtl/>
        </w:rPr>
        <w:t>23 מדינות</w:t>
      </w:r>
      <w:r w:rsidR="00CF0A81">
        <w:rPr>
          <w:rFonts w:asciiTheme="minorBidi" w:hAnsiTheme="minorBidi" w:cs="Arial" w:hint="cs"/>
          <w:rtl/>
        </w:rPr>
        <w:t xml:space="preserve"> ל128. </w:t>
      </w:r>
      <w:r>
        <w:rPr>
          <w:rFonts w:asciiTheme="minorBidi" w:hAnsiTheme="minorBidi" w:cs="Arial" w:hint="cs"/>
          <w:rtl/>
        </w:rPr>
        <w:t>ב</w:t>
      </w:r>
      <w:r w:rsidR="00361CD2">
        <w:rPr>
          <w:rFonts w:asciiTheme="minorBidi" w:hAnsiTheme="minorBidi" w:cs="Arial" w:hint="cs"/>
          <w:rtl/>
        </w:rPr>
        <w:t>-</w:t>
      </w:r>
      <w:r w:rsidR="00CF0A81">
        <w:rPr>
          <w:rFonts w:asciiTheme="minorBidi" w:hAnsiTheme="minorBidi" w:cs="Arial" w:hint="cs"/>
          <w:rtl/>
        </w:rPr>
        <w:t>1994. על רקע כל המורכבויות האלו</w:t>
      </w:r>
      <w:r>
        <w:rPr>
          <w:rFonts w:asciiTheme="minorBidi" w:hAnsiTheme="minorBidi" w:cs="Arial" w:hint="cs"/>
          <w:rtl/>
        </w:rPr>
        <w:t>, מתגלעים הרבה יותר סכסוכי סחר בין מדינות. אבל בגלל שב</w:t>
      </w:r>
      <w:r w:rsidR="00361CD2">
        <w:rPr>
          <w:rFonts w:asciiTheme="minorBidi" w:hAnsiTheme="minorBidi" w:cs="Arial" w:hint="cs"/>
          <w:rtl/>
        </w:rPr>
        <w:t>-</w:t>
      </w:r>
      <w:r w:rsidRPr="00CF0A81">
        <w:rPr>
          <w:rFonts w:asciiTheme="minorBidi" w:hAnsiTheme="minorBidi" w:cs="Arial" w:hint="cs"/>
          <w:b/>
          <w:bCs/>
        </w:rPr>
        <w:t>GATT</w:t>
      </w:r>
      <w:r>
        <w:rPr>
          <w:rFonts w:asciiTheme="minorBidi" w:hAnsiTheme="minorBidi" w:cs="Arial" w:hint="cs"/>
          <w:rtl/>
        </w:rPr>
        <w:t xml:space="preserve"> אין מסגרת ארגונית משמעותית, אין גם מערכת יישוב סכסוכים סדורה להכריע בסכסוכים בין מדינות.</w:t>
      </w:r>
      <w:r w:rsidR="00CF0A81">
        <w:rPr>
          <w:rFonts w:asciiTheme="minorBidi" w:hAnsiTheme="minorBidi" w:cs="Arial" w:hint="cs"/>
          <w:rtl/>
        </w:rPr>
        <w:t xml:space="preserve"> </w:t>
      </w:r>
      <w:r>
        <w:rPr>
          <w:rFonts w:asciiTheme="minorBidi" w:hAnsiTheme="minorBidi" w:cs="Arial" w:hint="cs"/>
          <w:rtl/>
        </w:rPr>
        <w:t>על רקע זה, ב</w:t>
      </w:r>
      <w:r w:rsidR="00361CD2">
        <w:rPr>
          <w:rFonts w:asciiTheme="minorBidi" w:hAnsiTheme="minorBidi" w:cs="Arial" w:hint="cs"/>
          <w:rtl/>
        </w:rPr>
        <w:t>-</w:t>
      </w:r>
      <w:r w:rsidR="00CF0A81">
        <w:rPr>
          <w:rFonts w:asciiTheme="minorBidi" w:hAnsiTheme="minorBidi" w:cs="Arial" w:hint="cs"/>
          <w:rtl/>
        </w:rPr>
        <w:t>1.1.95 מוקם ארגון הסחר העולמי</w:t>
      </w:r>
      <w:r>
        <w:rPr>
          <w:rFonts w:asciiTheme="minorBidi" w:hAnsiTheme="minorBidi" w:cs="Arial" w:hint="cs"/>
          <w:rtl/>
        </w:rPr>
        <w:t xml:space="preserve">- </w:t>
      </w:r>
      <w:r w:rsidRPr="00CF0A81">
        <w:rPr>
          <w:rFonts w:asciiTheme="minorBidi" w:hAnsiTheme="minorBidi" w:cs="Arial" w:hint="cs"/>
          <w:b/>
          <w:bCs/>
        </w:rPr>
        <w:t>WTO</w:t>
      </w:r>
      <w:r>
        <w:rPr>
          <w:rFonts w:asciiTheme="minorBidi" w:hAnsiTheme="minorBidi" w:cs="Arial" w:hint="cs"/>
          <w:rtl/>
        </w:rPr>
        <w:t>.</w:t>
      </w:r>
    </w:p>
    <w:p w14:paraId="186BC218" w14:textId="77777777" w:rsidR="000A2DFE" w:rsidRDefault="000A2DFE" w:rsidP="000A2DFE">
      <w:pPr>
        <w:pStyle w:val="NoSpacing"/>
        <w:ind w:left="360"/>
        <w:rPr>
          <w:rFonts w:asciiTheme="minorBidi" w:hAnsiTheme="minorBidi" w:cs="Arial"/>
          <w:u w:val="single"/>
          <w:rtl/>
        </w:rPr>
      </w:pPr>
    </w:p>
    <w:p w14:paraId="7901E31D" w14:textId="77777777" w:rsidR="000A2DFE" w:rsidRPr="000A2DFE" w:rsidRDefault="000A2DFE" w:rsidP="000A2DFE">
      <w:pPr>
        <w:pStyle w:val="NoSpacing"/>
        <w:ind w:left="360"/>
        <w:rPr>
          <w:rFonts w:asciiTheme="minorBidi" w:hAnsiTheme="minorBidi" w:cs="Arial"/>
          <w:rtl/>
        </w:rPr>
      </w:pPr>
      <w:r w:rsidRPr="00CF0A81">
        <w:rPr>
          <w:rFonts w:asciiTheme="minorBidi" w:hAnsiTheme="minorBidi" w:cs="Arial"/>
          <w:b/>
          <w:bCs/>
          <w:u w:val="single"/>
          <w:rtl/>
        </w:rPr>
        <w:t>תוצאות סבב אורוגוואי</w:t>
      </w:r>
      <w:r w:rsidR="00CF0A81">
        <w:rPr>
          <w:rFonts w:asciiTheme="minorBidi" w:hAnsiTheme="minorBidi" w:cs="Arial" w:hint="cs"/>
          <w:b/>
          <w:bCs/>
          <w:u w:val="single"/>
          <w:rtl/>
        </w:rPr>
        <w:t xml:space="preserve"> (הקמת ה</w:t>
      </w:r>
      <w:r w:rsidR="00CF0A81">
        <w:rPr>
          <w:rFonts w:asciiTheme="minorBidi" w:hAnsiTheme="minorBidi" w:cs="Arial" w:hint="cs"/>
          <w:b/>
          <w:bCs/>
          <w:u w:val="single"/>
        </w:rPr>
        <w:t>WTO</w:t>
      </w:r>
      <w:r w:rsidR="00CF0A81">
        <w:rPr>
          <w:rFonts w:asciiTheme="minorBidi" w:hAnsiTheme="minorBidi" w:cs="Arial" w:hint="cs"/>
          <w:b/>
          <w:bCs/>
          <w:u w:val="single"/>
          <w:rtl/>
        </w:rPr>
        <w:t>)</w:t>
      </w:r>
      <w:r w:rsidRPr="000A2DFE">
        <w:rPr>
          <w:rFonts w:asciiTheme="minorBidi" w:hAnsiTheme="minorBidi" w:cs="Arial"/>
        </w:rPr>
        <w:t>:</w:t>
      </w:r>
    </w:p>
    <w:p w14:paraId="5872CBEA" w14:textId="77777777" w:rsidR="000A2DFE" w:rsidRDefault="000A2DFE" w:rsidP="000A2DFE">
      <w:pPr>
        <w:pStyle w:val="NoSpacing"/>
        <w:numPr>
          <w:ilvl w:val="0"/>
          <w:numId w:val="113"/>
        </w:numPr>
        <w:rPr>
          <w:rFonts w:asciiTheme="minorBidi" w:hAnsiTheme="minorBidi" w:cs="Arial"/>
        </w:rPr>
      </w:pPr>
      <w:r w:rsidRPr="000A2DFE">
        <w:rPr>
          <w:rFonts w:asciiTheme="minorBidi" w:hAnsiTheme="minorBidi" w:cs="Arial"/>
          <w:rtl/>
        </w:rPr>
        <w:t>הקמת ארגון בינלאומי שכולל 164 מדינות וכמעט כל הסחר הבינ"ל כיום עובר תחת הארגון.</w:t>
      </w:r>
      <w:r>
        <w:rPr>
          <w:rFonts w:asciiTheme="minorBidi" w:hAnsiTheme="minorBidi" w:cs="Arial" w:hint="cs"/>
          <w:rtl/>
        </w:rPr>
        <w:t xml:space="preserve"> 75% מהמדינות שחברות בארגון הן חברות מתפתחות. אפילו ארה"ב הצטרפה.</w:t>
      </w:r>
    </w:p>
    <w:p w14:paraId="4705BDED" w14:textId="77777777" w:rsidR="00CF0A81" w:rsidRDefault="00CF0A81" w:rsidP="00CF0A81">
      <w:pPr>
        <w:pStyle w:val="NoSpacing"/>
        <w:ind w:left="360"/>
        <w:rPr>
          <w:rFonts w:asciiTheme="minorBidi" w:hAnsiTheme="minorBidi" w:cs="Arial"/>
        </w:rPr>
      </w:pPr>
    </w:p>
    <w:p w14:paraId="425418D8" w14:textId="77777777" w:rsidR="000A2DFE" w:rsidRDefault="000A2DFE" w:rsidP="000A2DFE">
      <w:pPr>
        <w:pStyle w:val="NoSpacing"/>
        <w:numPr>
          <w:ilvl w:val="0"/>
          <w:numId w:val="113"/>
        </w:numPr>
        <w:rPr>
          <w:rFonts w:asciiTheme="minorBidi" w:hAnsiTheme="minorBidi" w:cs="Arial"/>
        </w:rPr>
      </w:pPr>
      <w:r>
        <w:rPr>
          <w:rFonts w:asciiTheme="minorBidi" w:hAnsiTheme="minorBidi" w:cs="Arial" w:hint="cs"/>
          <w:rtl/>
        </w:rPr>
        <w:t>הסכם ה</w:t>
      </w:r>
      <w:r w:rsidRPr="00CF0A81">
        <w:rPr>
          <w:rFonts w:asciiTheme="minorBidi" w:hAnsiTheme="minorBidi" w:cs="Arial" w:hint="cs"/>
          <w:b/>
          <w:bCs/>
        </w:rPr>
        <w:t>GATT</w:t>
      </w:r>
      <w:r w:rsidR="00B96BC5">
        <w:rPr>
          <w:rFonts w:asciiTheme="minorBidi" w:hAnsiTheme="minorBidi" w:cs="Arial"/>
        </w:rPr>
        <w:t>-</w:t>
      </w:r>
      <w:r>
        <w:rPr>
          <w:rFonts w:asciiTheme="minorBidi" w:hAnsiTheme="minorBidi" w:cs="Arial" w:hint="cs"/>
          <w:rtl/>
        </w:rPr>
        <w:t xml:space="preserve"> נטמע לתוך ה</w:t>
      </w:r>
      <w:r w:rsidRPr="00CF0A81">
        <w:rPr>
          <w:rFonts w:asciiTheme="minorBidi" w:hAnsiTheme="minorBidi" w:cs="Arial" w:hint="cs"/>
          <w:b/>
          <w:bCs/>
        </w:rPr>
        <w:t>WTO</w:t>
      </w:r>
      <w:r w:rsidR="00B96BC5">
        <w:rPr>
          <w:rFonts w:asciiTheme="minorBidi" w:hAnsiTheme="minorBidi" w:cs="Arial"/>
        </w:rPr>
        <w:t>-</w:t>
      </w:r>
      <w:r>
        <w:rPr>
          <w:rFonts w:asciiTheme="minorBidi" w:hAnsiTheme="minorBidi" w:cs="Arial" w:hint="cs"/>
          <w:rtl/>
        </w:rPr>
        <w:t xml:space="preserve">, אבל כעת ניתן למצוא לצידו שורה ארוכה של הסכמים כמו ה </w:t>
      </w:r>
      <w:r w:rsidRPr="00CF0A81">
        <w:rPr>
          <w:rFonts w:asciiTheme="minorBidi" w:hAnsiTheme="minorBidi" w:cs="Arial" w:hint="cs"/>
          <w:b/>
          <w:bCs/>
        </w:rPr>
        <w:t>GATS</w:t>
      </w:r>
      <w:r>
        <w:rPr>
          <w:rFonts w:asciiTheme="minorBidi" w:hAnsiTheme="minorBidi" w:cs="Arial" w:hint="cs"/>
        </w:rPr>
        <w:t xml:space="preserve">, </w:t>
      </w:r>
      <w:r w:rsidRPr="00CF0A81">
        <w:rPr>
          <w:rFonts w:asciiTheme="minorBidi" w:hAnsiTheme="minorBidi" w:cs="Arial" w:hint="cs"/>
          <w:b/>
          <w:bCs/>
        </w:rPr>
        <w:t>TRIPS</w:t>
      </w:r>
      <w:r>
        <w:rPr>
          <w:rFonts w:asciiTheme="minorBidi" w:hAnsiTheme="minorBidi" w:cs="Arial" w:hint="cs"/>
        </w:rPr>
        <w:t xml:space="preserve">, </w:t>
      </w:r>
      <w:r w:rsidRPr="00CF0A81">
        <w:rPr>
          <w:rFonts w:asciiTheme="minorBidi" w:hAnsiTheme="minorBidi" w:cs="Arial" w:hint="cs"/>
          <w:b/>
          <w:bCs/>
        </w:rPr>
        <w:t>DSU</w:t>
      </w:r>
      <w:r>
        <w:rPr>
          <w:rFonts w:asciiTheme="minorBidi" w:hAnsiTheme="minorBidi" w:cs="Arial" w:hint="cs"/>
          <w:rtl/>
        </w:rPr>
        <w:t xml:space="preserve"> ועוד....</w:t>
      </w:r>
      <w:r w:rsidR="00682CA4">
        <w:rPr>
          <w:rFonts w:asciiTheme="minorBidi" w:hAnsiTheme="minorBidi" w:cs="Arial" w:hint="cs"/>
          <w:rtl/>
        </w:rPr>
        <w:t xml:space="preserve"> ה</w:t>
      </w:r>
      <w:r w:rsidR="00682CA4" w:rsidRPr="00CF0A81">
        <w:rPr>
          <w:rFonts w:asciiTheme="minorBidi" w:hAnsiTheme="minorBidi" w:cs="Arial" w:hint="cs"/>
          <w:b/>
          <w:bCs/>
        </w:rPr>
        <w:t>DSU</w:t>
      </w:r>
      <w:r w:rsidR="00682CA4">
        <w:rPr>
          <w:rFonts w:asciiTheme="minorBidi" w:hAnsiTheme="minorBidi" w:cs="Arial" w:hint="cs"/>
          <w:rtl/>
        </w:rPr>
        <w:t xml:space="preserve"> הוא הסכם בינ"ל שלם שעוסק רק במערכת יישוב הסכסוכים של ה</w:t>
      </w:r>
      <w:r w:rsidR="00682CA4" w:rsidRPr="00CF0A81">
        <w:rPr>
          <w:rFonts w:asciiTheme="minorBidi" w:hAnsiTheme="minorBidi" w:cs="Arial" w:hint="cs"/>
          <w:b/>
          <w:bCs/>
        </w:rPr>
        <w:t>WTO</w:t>
      </w:r>
      <w:r w:rsidR="00B96BC5">
        <w:rPr>
          <w:rFonts w:asciiTheme="minorBidi" w:hAnsiTheme="minorBidi" w:cs="Arial"/>
        </w:rPr>
        <w:t>-</w:t>
      </w:r>
      <w:r w:rsidR="00682CA4">
        <w:rPr>
          <w:rFonts w:asciiTheme="minorBidi" w:hAnsiTheme="minorBidi" w:cs="Arial" w:hint="cs"/>
          <w:rtl/>
        </w:rPr>
        <w:t>.</w:t>
      </w:r>
    </w:p>
    <w:p w14:paraId="2F49F7F4" w14:textId="77777777" w:rsidR="00CF0A81" w:rsidRDefault="00CF0A81" w:rsidP="00CF0A81">
      <w:pPr>
        <w:pStyle w:val="NoSpacing"/>
        <w:rPr>
          <w:rFonts w:asciiTheme="minorBidi" w:hAnsiTheme="minorBidi" w:cs="Arial"/>
        </w:rPr>
      </w:pPr>
    </w:p>
    <w:p w14:paraId="43BA0B2E" w14:textId="77777777" w:rsidR="008960DA" w:rsidRDefault="00682CA4" w:rsidP="00CF0A81">
      <w:pPr>
        <w:pStyle w:val="NoSpacing"/>
        <w:numPr>
          <w:ilvl w:val="0"/>
          <w:numId w:val="113"/>
        </w:numPr>
        <w:rPr>
          <w:rFonts w:asciiTheme="minorBidi" w:hAnsiTheme="minorBidi" w:cs="Arial"/>
        </w:rPr>
      </w:pPr>
      <w:r>
        <w:rPr>
          <w:rFonts w:asciiTheme="minorBidi" w:hAnsiTheme="minorBidi" w:cs="Arial" w:hint="cs"/>
          <w:rtl/>
        </w:rPr>
        <w:t>למערכת יישוב הסכסוכים של ה</w:t>
      </w:r>
      <w:r w:rsidR="00B96BC5">
        <w:rPr>
          <w:rFonts w:asciiTheme="minorBidi" w:hAnsiTheme="minorBidi" w:cs="Arial" w:hint="cs"/>
          <w:rtl/>
        </w:rPr>
        <w:t>-</w:t>
      </w:r>
      <w:r w:rsidRPr="00CF0A81">
        <w:rPr>
          <w:rFonts w:asciiTheme="minorBidi" w:hAnsiTheme="minorBidi" w:cs="Arial" w:hint="cs"/>
          <w:b/>
          <w:bCs/>
        </w:rPr>
        <w:t>WTO</w:t>
      </w:r>
      <w:r>
        <w:rPr>
          <w:rFonts w:asciiTheme="minorBidi" w:hAnsiTheme="minorBidi" w:cs="Arial" w:hint="cs"/>
          <w:rtl/>
        </w:rPr>
        <w:t xml:space="preserve"> יש סמכות שיפוט מחייבת </w:t>
      </w:r>
      <w:r>
        <w:rPr>
          <w:rFonts w:asciiTheme="minorBidi" w:hAnsiTheme="minorBidi" w:cs="Arial"/>
          <w:rtl/>
        </w:rPr>
        <w:t>–</w:t>
      </w:r>
      <w:r>
        <w:rPr>
          <w:rFonts w:asciiTheme="minorBidi" w:hAnsiTheme="minorBidi" w:cs="Arial" w:hint="cs"/>
          <w:rtl/>
        </w:rPr>
        <w:t xml:space="preserve"> כלומר, כל אחת מ</w:t>
      </w:r>
      <w:r w:rsidR="00B96BC5">
        <w:rPr>
          <w:rFonts w:asciiTheme="minorBidi" w:hAnsiTheme="minorBidi" w:cs="Arial" w:hint="cs"/>
          <w:rtl/>
        </w:rPr>
        <w:t>-</w:t>
      </w:r>
      <w:r>
        <w:rPr>
          <w:rFonts w:asciiTheme="minorBidi" w:hAnsiTheme="minorBidi" w:cs="Arial" w:hint="cs"/>
          <w:rtl/>
        </w:rPr>
        <w:t>164 המדינות החברות, ברגע שהצטרפה ל</w:t>
      </w:r>
      <w:r>
        <w:rPr>
          <w:rFonts w:asciiTheme="minorBidi" w:hAnsiTheme="minorBidi" w:cs="Arial" w:hint="cs"/>
        </w:rPr>
        <w:t>WTO</w:t>
      </w:r>
      <w:r w:rsidR="00B96BC5">
        <w:rPr>
          <w:rFonts w:asciiTheme="minorBidi" w:hAnsiTheme="minorBidi" w:cs="Arial"/>
        </w:rPr>
        <w:t>-</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כל מדינה אחרת יכולה להביא סכסוך נגדה, והמדינה הזאת חייבת להתייצב. למערכת שיפוט זו יש סמכות מחייבת כלפי ארה"ב, קוסטריקה, סין וכו</w:t>
      </w:r>
      <w:r w:rsidR="00B96BC5">
        <w:rPr>
          <w:rFonts w:asciiTheme="minorBidi" w:hAnsiTheme="minorBidi" w:cs="Arial" w:hint="cs"/>
          <w:rtl/>
        </w:rPr>
        <w:t>'</w:t>
      </w:r>
      <w:r>
        <w:rPr>
          <w:rFonts w:asciiTheme="minorBidi" w:hAnsiTheme="minorBidi" w:cs="Arial" w:hint="cs"/>
          <w:rtl/>
        </w:rPr>
        <w:t xml:space="preserve">... </w:t>
      </w:r>
      <w:r w:rsidR="00CF0A81">
        <w:rPr>
          <w:rFonts w:asciiTheme="minorBidi" w:hAnsiTheme="minorBidi" w:cs="Arial" w:hint="cs"/>
          <w:rtl/>
        </w:rPr>
        <w:t>המערכת כוללת פאנלים אד-</w:t>
      </w:r>
      <w:r w:rsidRPr="00682CA4">
        <w:rPr>
          <w:rFonts w:asciiTheme="minorBidi" w:hAnsiTheme="minorBidi" w:cs="Arial" w:hint="cs"/>
          <w:rtl/>
        </w:rPr>
        <w:t>הוק</w:t>
      </w:r>
      <w:r w:rsidR="00CF0A81">
        <w:rPr>
          <w:rFonts w:asciiTheme="minorBidi" w:hAnsiTheme="minorBidi" w:cs="Arial" w:hint="cs"/>
          <w:rtl/>
        </w:rPr>
        <w:t>יים</w:t>
      </w:r>
      <w:r w:rsidRPr="00682CA4">
        <w:rPr>
          <w:rFonts w:asciiTheme="minorBidi" w:hAnsiTheme="minorBidi" w:cs="Arial" w:hint="cs"/>
          <w:rtl/>
        </w:rPr>
        <w:t xml:space="preserve"> (ספציפי), ומעל הפאנלים הללו יושבת ערכאת ערעור קבועה שיושבים בה 7 שופטים </w:t>
      </w:r>
      <w:r w:rsidRPr="00682CA4">
        <w:rPr>
          <w:rFonts w:asciiTheme="minorBidi" w:hAnsiTheme="minorBidi" w:cs="Arial"/>
          <w:rtl/>
        </w:rPr>
        <w:t>–</w:t>
      </w:r>
      <w:r w:rsidRPr="00682CA4">
        <w:rPr>
          <w:rFonts w:asciiTheme="minorBidi" w:hAnsiTheme="minorBidi" w:cs="Arial" w:hint="cs"/>
          <w:rtl/>
        </w:rPr>
        <w:t xml:space="preserve"> מערכת משפטית של ממש</w:t>
      </w:r>
      <w:r>
        <w:rPr>
          <w:rFonts w:asciiTheme="minorBidi" w:hAnsiTheme="minorBidi" w:cs="Arial" w:hint="cs"/>
          <w:rtl/>
        </w:rPr>
        <w:t xml:space="preserve">. </w:t>
      </w:r>
      <w:r w:rsidR="008960DA">
        <w:rPr>
          <w:rFonts w:asciiTheme="minorBidi" w:hAnsiTheme="minorBidi" w:cs="Arial" w:hint="cs"/>
          <w:rtl/>
        </w:rPr>
        <w:t>אם מדינה לא מצייתת לפס"ד, בד"כ, תוך 15 חודשים המדינה המנצחת זכאית ב</w:t>
      </w:r>
      <w:r w:rsidR="008960DA">
        <w:rPr>
          <w:rFonts w:asciiTheme="minorBidi" w:hAnsiTheme="minorBidi" w:cs="Arial" w:hint="cs"/>
          <w:b/>
          <w:bCs/>
          <w:rtl/>
        </w:rPr>
        <w:t>אופן אוטומטי</w:t>
      </w:r>
      <w:r w:rsidR="008960DA">
        <w:rPr>
          <w:rFonts w:asciiTheme="minorBidi" w:hAnsiTheme="minorBidi" w:cs="Arial" w:hint="cs"/>
          <w:rtl/>
        </w:rPr>
        <w:t xml:space="preserve"> לקבל רשות לנקוט בסנקציות סחר (לפגוע כלכלית!) במדינה שהפסידה בתיק עד שהמפסידה תשלם. זה נוף מאוד חריג במשב"ל </w:t>
      </w:r>
      <w:r w:rsidR="008960DA">
        <w:rPr>
          <w:rFonts w:asciiTheme="minorBidi" w:hAnsiTheme="minorBidi" w:cs="Arial"/>
          <w:rtl/>
        </w:rPr>
        <w:t>–</w:t>
      </w:r>
      <w:r w:rsidR="008960DA">
        <w:rPr>
          <w:rFonts w:asciiTheme="minorBidi" w:hAnsiTheme="minorBidi" w:cs="Arial" w:hint="cs"/>
          <w:rtl/>
        </w:rPr>
        <w:t xml:space="preserve"> לדוגמא, במקרה של סנקציות (תיק ההורמונים) ארה"ב קיבלה אפשרות לנקוט בס</w:t>
      </w:r>
      <w:r w:rsidR="00CF0A81">
        <w:rPr>
          <w:rFonts w:asciiTheme="minorBidi" w:hAnsiTheme="minorBidi" w:cs="Arial" w:hint="cs"/>
          <w:rtl/>
        </w:rPr>
        <w:t>נק</w:t>
      </w:r>
      <w:r w:rsidR="008960DA">
        <w:rPr>
          <w:rFonts w:asciiTheme="minorBidi" w:hAnsiTheme="minorBidi" w:cs="Arial" w:hint="cs"/>
          <w:rtl/>
        </w:rPr>
        <w:t>ציות כנגד האיחוד האירופי. בתיק אחר האיחוד קיבל אפשרות לנקוט בסנקציות של 4 מיליארד דולר בשנה כנגד ארה"ב.</w:t>
      </w:r>
    </w:p>
    <w:p w14:paraId="534BBEBF" w14:textId="77777777" w:rsidR="00CF0A81" w:rsidRDefault="00CF0A81" w:rsidP="00CF0A81">
      <w:pPr>
        <w:pStyle w:val="NoSpacing"/>
        <w:rPr>
          <w:rFonts w:asciiTheme="minorBidi" w:hAnsiTheme="minorBidi" w:cs="Arial"/>
        </w:rPr>
      </w:pPr>
    </w:p>
    <w:p w14:paraId="1BE199D4" w14:textId="77777777" w:rsidR="00C312D8" w:rsidRDefault="008960DA" w:rsidP="008960DA">
      <w:pPr>
        <w:pStyle w:val="NoSpacing"/>
        <w:numPr>
          <w:ilvl w:val="0"/>
          <w:numId w:val="113"/>
        </w:numPr>
        <w:rPr>
          <w:rFonts w:asciiTheme="minorBidi" w:hAnsiTheme="minorBidi" w:cs="Arial"/>
        </w:rPr>
      </w:pPr>
      <w:r>
        <w:rPr>
          <w:rFonts w:asciiTheme="minorBidi" w:hAnsiTheme="minorBidi" w:cs="Arial"/>
        </w:rPr>
        <w:t>Single Undertaking</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מי שרוצה להצטרף ל</w:t>
      </w:r>
      <w:r>
        <w:rPr>
          <w:rFonts w:asciiTheme="minorBidi" w:hAnsiTheme="minorBidi" w:cs="Arial" w:hint="cs"/>
        </w:rPr>
        <w:t>WTO</w:t>
      </w:r>
      <w:r w:rsidR="00B96BC5">
        <w:rPr>
          <w:rFonts w:asciiTheme="minorBidi" w:hAnsiTheme="minorBidi" w:cs="Arial"/>
        </w:rPr>
        <w:t>-</w:t>
      </w:r>
      <w:r>
        <w:rPr>
          <w:rFonts w:asciiTheme="minorBidi" w:hAnsiTheme="minorBidi" w:cs="Arial" w:hint="cs"/>
          <w:rtl/>
        </w:rPr>
        <w:t xml:space="preserve"> חייבת לקבל על עצמה את כל ההסכמים, או לא להיכנס בכלל. זה הכל או כלום.</w:t>
      </w:r>
      <w:r w:rsidR="00855B9C">
        <w:rPr>
          <w:rFonts w:asciiTheme="minorBidi" w:hAnsiTheme="minorBidi" w:cs="Arial" w:hint="cs"/>
          <w:rtl/>
        </w:rPr>
        <w:t xml:space="preserve"> מי שלא אהב את הדבר הזה </w:t>
      </w:r>
      <w:r w:rsidR="00855B9C">
        <w:rPr>
          <w:rFonts w:asciiTheme="minorBidi" w:hAnsiTheme="minorBidi" w:cs="Arial"/>
          <w:rtl/>
        </w:rPr>
        <w:t>–</w:t>
      </w:r>
      <w:r w:rsidR="00855B9C">
        <w:rPr>
          <w:rFonts w:asciiTheme="minorBidi" w:hAnsiTheme="minorBidi" w:cs="Arial" w:hint="cs"/>
          <w:rtl/>
        </w:rPr>
        <w:t xml:space="preserve"> זה מדינות מתפתחות. </w:t>
      </w:r>
    </w:p>
    <w:p w14:paraId="38D717D5" w14:textId="77777777" w:rsidR="00CF0A81" w:rsidRDefault="00CF0A81" w:rsidP="00CF0A81">
      <w:pPr>
        <w:pStyle w:val="NoSpacing"/>
        <w:rPr>
          <w:rFonts w:asciiTheme="minorBidi" w:hAnsiTheme="minorBidi" w:cs="Arial"/>
        </w:rPr>
      </w:pPr>
    </w:p>
    <w:p w14:paraId="2EBA1A9A" w14:textId="77777777" w:rsidR="00CF0A81" w:rsidRPr="00CF0A81" w:rsidRDefault="00C312D8" w:rsidP="00CF0A81">
      <w:pPr>
        <w:pStyle w:val="NoSpacing"/>
        <w:numPr>
          <w:ilvl w:val="0"/>
          <w:numId w:val="113"/>
        </w:numPr>
        <w:rPr>
          <w:rFonts w:asciiTheme="minorBidi" w:hAnsiTheme="minorBidi" w:cs="Arial"/>
          <w:rtl/>
        </w:rPr>
      </w:pPr>
      <w:r w:rsidRPr="00CF0A81">
        <w:rPr>
          <w:rFonts w:asciiTheme="minorBidi" w:hAnsiTheme="minorBidi" w:cs="Arial" w:hint="cs"/>
          <w:b/>
          <w:bCs/>
          <w:rtl/>
        </w:rPr>
        <w:t>ביקורת נגד ה</w:t>
      </w:r>
      <w:r w:rsidR="00B96BC5" w:rsidRPr="00CF0A81">
        <w:rPr>
          <w:rFonts w:asciiTheme="minorBidi" w:hAnsiTheme="minorBidi" w:cs="Arial" w:hint="cs"/>
          <w:b/>
          <w:bCs/>
          <w:rtl/>
        </w:rPr>
        <w:t>-</w:t>
      </w:r>
      <w:r w:rsidRPr="00CF0A81">
        <w:rPr>
          <w:rFonts w:asciiTheme="minorBidi" w:hAnsiTheme="minorBidi" w:cs="Arial" w:hint="cs"/>
          <w:b/>
          <w:bCs/>
        </w:rPr>
        <w:t>WTO</w:t>
      </w:r>
      <w:r>
        <w:rPr>
          <w:rFonts w:asciiTheme="minorBidi" w:hAnsiTheme="minorBidi" w:cs="Arial" w:hint="cs"/>
          <w:rtl/>
        </w:rPr>
        <w:t xml:space="preserve"> - </w:t>
      </w:r>
      <w:r w:rsidR="00855B9C">
        <w:rPr>
          <w:rFonts w:asciiTheme="minorBidi" w:hAnsiTheme="minorBidi" w:cs="Arial" w:hint="cs"/>
          <w:rtl/>
        </w:rPr>
        <w:t xml:space="preserve">המדינות המתפתחות בד"כ מפרות את דיני הסחר כמו חיקויים לתרופות וחיקויי סרטים. המצב של הכל או כלום מחייב את המדינות המתפתחות לעשות הכל או כלום. התחושה היא שלא רק שהכריחו אותם להסכים לתנאי הקניין הרוחני </w:t>
      </w:r>
      <w:r w:rsidR="00855B9C">
        <w:rPr>
          <w:rFonts w:asciiTheme="minorBidi" w:hAnsiTheme="minorBidi" w:cs="Arial"/>
          <w:rtl/>
        </w:rPr>
        <w:t>–</w:t>
      </w:r>
      <w:r w:rsidR="00855B9C">
        <w:rPr>
          <w:rFonts w:asciiTheme="minorBidi" w:hAnsiTheme="minorBidi" w:cs="Arial" w:hint="cs"/>
          <w:rtl/>
        </w:rPr>
        <w:t xml:space="preserve"> גם במקומות הכי חשובים להם בהם היתרון היחסי שלהם נמצא (חקלאות) </w:t>
      </w:r>
      <w:r w:rsidR="00855B9C">
        <w:rPr>
          <w:rFonts w:asciiTheme="minorBidi" w:hAnsiTheme="minorBidi" w:cs="Arial"/>
          <w:rtl/>
        </w:rPr>
        <w:t>–</w:t>
      </w:r>
      <w:r w:rsidR="00855B9C">
        <w:rPr>
          <w:rFonts w:asciiTheme="minorBidi" w:hAnsiTheme="minorBidi" w:cs="Arial" w:hint="cs"/>
          <w:rtl/>
        </w:rPr>
        <w:t xml:space="preserve"> </w:t>
      </w:r>
      <w:r w:rsidR="00CF0A81">
        <w:rPr>
          <w:rFonts w:asciiTheme="minorBidi" w:hAnsiTheme="minorBidi" w:cs="Arial" w:hint="cs"/>
          <w:rtl/>
        </w:rPr>
        <w:t>שם ארה"ב והאיחוד האירופאי נעמדות</w:t>
      </w:r>
      <w:r w:rsidR="00855B9C">
        <w:rPr>
          <w:rFonts w:asciiTheme="minorBidi" w:hAnsiTheme="minorBidi" w:cs="Arial" w:hint="cs"/>
          <w:rtl/>
        </w:rPr>
        <w:t xml:space="preserve"> על הרגליים האחוריות ולא מוכנות לוותר על הסובסידיות שלהם. משבר זה מלווה את ה</w:t>
      </w:r>
      <w:r w:rsidR="00855B9C">
        <w:rPr>
          <w:rFonts w:asciiTheme="minorBidi" w:hAnsiTheme="minorBidi" w:cs="Arial" w:hint="cs"/>
        </w:rPr>
        <w:t>WTO</w:t>
      </w:r>
      <w:r w:rsidR="00B96BC5">
        <w:rPr>
          <w:rFonts w:asciiTheme="minorBidi" w:hAnsiTheme="minorBidi" w:cs="Arial"/>
        </w:rPr>
        <w:t>-</w:t>
      </w:r>
      <w:r w:rsidR="00855B9C">
        <w:rPr>
          <w:rFonts w:asciiTheme="minorBidi" w:hAnsiTheme="minorBidi" w:cs="Arial" w:hint="cs"/>
          <w:rtl/>
        </w:rPr>
        <w:t xml:space="preserve"> מהרגע שהוא קם עד היום. לא הצליחו לייצר הרבה הסכמים בינ"ל חדשים בגלל השבר והמתח הזה בין המדינות המתפתחות ובין המדינות המפותחות.</w:t>
      </w:r>
    </w:p>
    <w:p w14:paraId="349B3FB7" w14:textId="77777777" w:rsidR="000B5580" w:rsidRPr="00CF0A81" w:rsidRDefault="000B5580" w:rsidP="00CF0A81">
      <w:pPr>
        <w:pStyle w:val="NoSpacing"/>
        <w:outlineLvl w:val="1"/>
        <w:rPr>
          <w:rFonts w:asciiTheme="minorBidi" w:hAnsiTheme="minorBidi" w:cs="Arial"/>
          <w:b/>
          <w:bCs/>
          <w:u w:val="single"/>
        </w:rPr>
      </w:pPr>
      <w:bookmarkStart w:id="54" w:name="_Toc506936393"/>
      <w:r w:rsidRPr="00CF0A81">
        <w:rPr>
          <w:rFonts w:asciiTheme="minorBidi" w:hAnsiTheme="minorBidi" w:cs="Arial"/>
          <w:b/>
          <w:bCs/>
          <w:highlight w:val="yellow"/>
          <w:u w:val="single"/>
          <w:rtl/>
        </w:rPr>
        <w:t>עקרונות וכללי היסוד של</w:t>
      </w:r>
      <w:r w:rsidRPr="00CF0A81">
        <w:rPr>
          <w:rFonts w:asciiTheme="minorBidi" w:hAnsiTheme="minorBidi" w:cs="Arial"/>
          <w:b/>
          <w:bCs/>
          <w:highlight w:val="yellow"/>
          <w:u w:val="single"/>
        </w:rPr>
        <w:t xml:space="preserve"> </w:t>
      </w:r>
      <w:r w:rsidR="00B96BC5" w:rsidRPr="00CF0A81">
        <w:rPr>
          <w:rFonts w:asciiTheme="minorBidi" w:hAnsiTheme="minorBidi" w:cs="Arial"/>
          <w:b/>
          <w:bCs/>
          <w:highlight w:val="yellow"/>
          <w:u w:val="single"/>
        </w:rPr>
        <w:t>WTO</w:t>
      </w:r>
      <w:r w:rsidRPr="00CF0A81">
        <w:rPr>
          <w:rFonts w:asciiTheme="minorBidi" w:hAnsiTheme="minorBidi" w:cs="Arial"/>
          <w:b/>
          <w:bCs/>
          <w:highlight w:val="yellow"/>
          <w:u w:val="single"/>
        </w:rPr>
        <w:t>/</w:t>
      </w:r>
      <w:r w:rsidR="00B96BC5" w:rsidRPr="00CF0A81">
        <w:rPr>
          <w:rFonts w:asciiTheme="minorBidi" w:hAnsiTheme="minorBidi" w:cs="Arial"/>
          <w:b/>
          <w:bCs/>
          <w:highlight w:val="yellow"/>
          <w:u w:val="single"/>
        </w:rPr>
        <w:t>GATT</w:t>
      </w:r>
      <w:r w:rsidRPr="00CF0A81">
        <w:rPr>
          <w:rFonts w:asciiTheme="minorBidi" w:hAnsiTheme="minorBidi" w:cs="Arial"/>
          <w:b/>
          <w:bCs/>
          <w:highlight w:val="yellow"/>
          <w:u w:val="single"/>
        </w:rPr>
        <w:t>:</w:t>
      </w:r>
      <w:bookmarkEnd w:id="54"/>
    </w:p>
    <w:p w14:paraId="42E82B0B" w14:textId="77777777" w:rsidR="00401590" w:rsidRDefault="000B5580" w:rsidP="00401590">
      <w:pPr>
        <w:pStyle w:val="NoSpacing"/>
        <w:rPr>
          <w:rFonts w:asciiTheme="minorBidi" w:hAnsiTheme="minorBidi" w:cs="Arial"/>
          <w:rtl/>
        </w:rPr>
      </w:pPr>
      <w:r w:rsidRPr="000B5580">
        <w:rPr>
          <w:rFonts w:asciiTheme="minorBidi" w:hAnsiTheme="minorBidi" w:cs="Arial"/>
          <w:rtl/>
        </w:rPr>
        <w:t xml:space="preserve">בבסיסם עומדת אידיאולוגיה ליברלית – סחר חופשי יותר בין המדינות, וכך להעלות את הרווחה בכל המדינות. </w:t>
      </w:r>
      <w:r w:rsidRPr="004A2D15">
        <w:rPr>
          <w:rFonts w:asciiTheme="minorBidi" w:hAnsiTheme="minorBidi" w:cs="Arial"/>
          <w:b/>
          <w:bCs/>
          <w:rtl/>
        </w:rPr>
        <w:t>זאת באמצעות שני אמצעים</w:t>
      </w:r>
      <w:r w:rsidRPr="000B5580">
        <w:rPr>
          <w:rFonts w:asciiTheme="minorBidi" w:hAnsiTheme="minorBidi" w:cs="Arial"/>
          <w:rtl/>
        </w:rPr>
        <w:t>:</w:t>
      </w:r>
    </w:p>
    <w:p w14:paraId="5FC81D7C" w14:textId="77777777" w:rsidR="000B5580" w:rsidRDefault="000B5580" w:rsidP="00401590">
      <w:pPr>
        <w:pStyle w:val="NoSpacing"/>
        <w:rPr>
          <w:rFonts w:asciiTheme="minorBidi" w:hAnsiTheme="minorBidi" w:cs="Arial"/>
          <w:rtl/>
        </w:rPr>
      </w:pPr>
    </w:p>
    <w:p w14:paraId="1B200BBF" w14:textId="77777777" w:rsidR="000B5580" w:rsidRDefault="000B5580" w:rsidP="00B006DC">
      <w:pPr>
        <w:pStyle w:val="NoSpacing"/>
        <w:numPr>
          <w:ilvl w:val="0"/>
          <w:numId w:val="120"/>
        </w:numPr>
        <w:ind w:left="360"/>
        <w:rPr>
          <w:rFonts w:asciiTheme="minorBidi" w:hAnsiTheme="minorBidi" w:cs="Arial"/>
        </w:rPr>
      </w:pPr>
      <w:r w:rsidRPr="004A2D15">
        <w:rPr>
          <w:rFonts w:asciiTheme="minorBidi" w:hAnsiTheme="minorBidi" w:cs="Arial"/>
          <w:b/>
          <w:bCs/>
          <w:highlight w:val="yellow"/>
          <w:rtl/>
        </w:rPr>
        <w:t>ביטול יחס מפלה ביחסי הסחר הבינ"ל</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בבסיס ה</w:t>
      </w:r>
      <w:r w:rsidR="00B96BC5">
        <w:rPr>
          <w:rFonts w:asciiTheme="minorBidi" w:hAnsiTheme="minorBidi" w:cs="Arial" w:hint="cs"/>
          <w:rtl/>
        </w:rPr>
        <w:t>-</w:t>
      </w:r>
      <w:r w:rsidRPr="004A2D15">
        <w:rPr>
          <w:rFonts w:asciiTheme="minorBidi" w:hAnsiTheme="minorBidi" w:cs="Arial" w:hint="cs"/>
          <w:b/>
          <w:bCs/>
        </w:rPr>
        <w:t>GATT</w:t>
      </w:r>
      <w:r>
        <w:rPr>
          <w:rFonts w:asciiTheme="minorBidi" w:hAnsiTheme="minorBidi" w:cs="Arial" w:hint="cs"/>
          <w:rtl/>
        </w:rPr>
        <w:t xml:space="preserve"> </w:t>
      </w:r>
      <w:r w:rsidR="00B006DC">
        <w:rPr>
          <w:rFonts w:asciiTheme="minorBidi" w:hAnsiTheme="minorBidi" w:cs="Arial" w:hint="cs"/>
          <w:rtl/>
        </w:rPr>
        <w:t>יש</w:t>
      </w:r>
      <w:r>
        <w:rPr>
          <w:rFonts w:asciiTheme="minorBidi" w:hAnsiTheme="minorBidi" w:cs="Arial" w:hint="cs"/>
          <w:rtl/>
        </w:rPr>
        <w:t xml:space="preserve"> </w:t>
      </w:r>
      <w:r w:rsidRPr="00B006DC">
        <w:rPr>
          <w:rFonts w:asciiTheme="minorBidi" w:hAnsiTheme="minorBidi" w:cs="Arial"/>
          <w:b/>
          <w:bCs/>
          <w:rtl/>
        </w:rPr>
        <w:t xml:space="preserve">שני עקרונות של </w:t>
      </w:r>
      <w:r w:rsidRPr="00B006DC">
        <w:rPr>
          <w:rFonts w:asciiTheme="minorBidi" w:hAnsiTheme="minorBidi" w:cs="Arial" w:hint="cs"/>
          <w:b/>
          <w:bCs/>
          <w:rtl/>
        </w:rPr>
        <w:t>אי-הפליה</w:t>
      </w:r>
      <w:r w:rsidRPr="000B5580">
        <w:rPr>
          <w:rFonts w:asciiTheme="minorBidi" w:hAnsiTheme="minorBidi" w:cs="Arial"/>
          <w:rtl/>
        </w:rPr>
        <w:t>:</w:t>
      </w:r>
    </w:p>
    <w:p w14:paraId="376F4EDE" w14:textId="77777777" w:rsidR="000B5580" w:rsidRPr="004A2D15" w:rsidRDefault="000B5580" w:rsidP="004A2D15">
      <w:pPr>
        <w:pStyle w:val="NoSpacing"/>
        <w:numPr>
          <w:ilvl w:val="0"/>
          <w:numId w:val="121"/>
        </w:numPr>
        <w:ind w:left="720"/>
        <w:rPr>
          <w:rFonts w:asciiTheme="minorBidi" w:hAnsiTheme="minorBidi" w:cs="Arial"/>
          <w:b/>
          <w:bCs/>
          <w:rtl/>
        </w:rPr>
      </w:pPr>
      <w:r w:rsidRPr="00B006DC">
        <w:rPr>
          <w:rFonts w:asciiTheme="minorBidi" w:hAnsiTheme="minorBidi" w:cs="Arial" w:hint="cs"/>
          <w:b/>
          <w:bCs/>
          <w:u w:val="single"/>
          <w:rtl/>
        </w:rPr>
        <w:t>עקרון המדינה מועדפת (</w:t>
      </w:r>
      <w:r w:rsidRPr="00B006DC">
        <w:rPr>
          <w:rFonts w:asciiTheme="minorBidi" w:hAnsiTheme="minorBidi" w:cs="Arial" w:hint="cs"/>
          <w:b/>
          <w:bCs/>
          <w:u w:val="single"/>
        </w:rPr>
        <w:t>MF</w:t>
      </w:r>
      <w:r w:rsidR="00161FA8" w:rsidRPr="00B006DC">
        <w:rPr>
          <w:rFonts w:asciiTheme="minorBidi" w:hAnsiTheme="minorBidi" w:cs="Arial" w:hint="cs"/>
          <w:b/>
          <w:bCs/>
          <w:u w:val="single"/>
        </w:rPr>
        <w:t>N</w:t>
      </w:r>
      <w:r w:rsidRPr="00B006DC">
        <w:rPr>
          <w:rFonts w:asciiTheme="minorBidi" w:hAnsiTheme="minorBidi" w:cs="Arial" w:hint="cs"/>
          <w:b/>
          <w:bCs/>
          <w:u w:val="single"/>
          <w:rtl/>
        </w:rPr>
        <w:t>)</w:t>
      </w:r>
      <w:r>
        <w:rPr>
          <w:rFonts w:asciiTheme="minorBidi" w:hAnsiTheme="minorBidi" w:cs="Arial" w:hint="cs"/>
          <w:rtl/>
        </w:rPr>
        <w:t xml:space="preserve"> (</w:t>
      </w:r>
      <w:r w:rsidR="004A2D15" w:rsidRPr="004A2D15">
        <w:rPr>
          <w:rFonts w:asciiTheme="minorBidi" w:hAnsiTheme="minorBidi" w:cs="Arial" w:hint="cs"/>
          <w:b/>
          <w:bCs/>
          <w:highlight w:val="lightGray"/>
          <w:rtl/>
        </w:rPr>
        <w:t>ס'</w:t>
      </w:r>
      <w:r w:rsidRPr="004A2D15">
        <w:rPr>
          <w:rFonts w:asciiTheme="minorBidi" w:hAnsiTheme="minorBidi" w:cs="Arial" w:hint="cs"/>
          <w:b/>
          <w:bCs/>
          <w:highlight w:val="lightGray"/>
          <w:rtl/>
        </w:rPr>
        <w:t xml:space="preserve"> 1 ל</w:t>
      </w:r>
      <w:r w:rsidRPr="004A2D15">
        <w:rPr>
          <w:rFonts w:asciiTheme="minorBidi" w:hAnsiTheme="minorBidi" w:cs="Arial" w:hint="cs"/>
          <w:b/>
          <w:bCs/>
          <w:highlight w:val="lightGray"/>
        </w:rPr>
        <w:t>GATT</w:t>
      </w:r>
      <w:r w:rsidR="00B96BC5" w:rsidRPr="004A2D15">
        <w:rPr>
          <w:rFonts w:asciiTheme="minorBidi" w:hAnsiTheme="minorBidi" w:cs="Arial"/>
          <w:b/>
          <w:bCs/>
          <w:highlight w:val="lightGray"/>
        </w:rPr>
        <w:t>-</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עקרון יסוד זה אוסר על מדינה חברה ב</w:t>
      </w:r>
      <w:r w:rsidRPr="004A2D15">
        <w:rPr>
          <w:rFonts w:asciiTheme="minorBidi" w:hAnsiTheme="minorBidi" w:cs="Arial" w:hint="cs"/>
          <w:b/>
          <w:bCs/>
        </w:rPr>
        <w:t>WTO</w:t>
      </w:r>
      <w:r w:rsidR="00B96BC5">
        <w:rPr>
          <w:rFonts w:asciiTheme="minorBidi" w:hAnsiTheme="minorBidi" w:cs="Arial"/>
        </w:rPr>
        <w:t>-</w:t>
      </w:r>
      <w:r>
        <w:rPr>
          <w:rFonts w:asciiTheme="minorBidi" w:hAnsiTheme="minorBidi" w:cs="Arial" w:hint="cs"/>
          <w:rtl/>
        </w:rPr>
        <w:t xml:space="preserve"> להפלות בין שותפות הסחר השונות </w:t>
      </w:r>
      <w:r>
        <w:rPr>
          <w:rFonts w:asciiTheme="minorBidi" w:hAnsiTheme="minorBidi" w:cs="Arial"/>
          <w:rtl/>
        </w:rPr>
        <w:t>–</w:t>
      </w:r>
      <w:r>
        <w:rPr>
          <w:rFonts w:asciiTheme="minorBidi" w:hAnsiTheme="minorBidi" w:cs="Arial" w:hint="cs"/>
          <w:rtl/>
        </w:rPr>
        <w:t xml:space="preserve"> כלומר, בין המדינות החברות השונות ב</w:t>
      </w:r>
      <w:r w:rsidRPr="004A2D15">
        <w:rPr>
          <w:rFonts w:asciiTheme="minorBidi" w:hAnsiTheme="minorBidi" w:cs="Arial" w:hint="cs"/>
          <w:b/>
          <w:bCs/>
        </w:rPr>
        <w:t>WTO</w:t>
      </w:r>
      <w:r w:rsidR="00B96BC5">
        <w:rPr>
          <w:rFonts w:asciiTheme="minorBidi" w:hAnsiTheme="minorBidi" w:cs="Arial"/>
        </w:rPr>
        <w:t>-</w:t>
      </w:r>
      <w:r>
        <w:rPr>
          <w:rFonts w:asciiTheme="minorBidi" w:hAnsiTheme="minorBidi" w:cs="Arial" w:hint="cs"/>
          <w:rtl/>
        </w:rPr>
        <w:t>. באופן ספציפי, עקרון ה</w:t>
      </w:r>
      <w:r w:rsidR="00B96BC5">
        <w:rPr>
          <w:rFonts w:asciiTheme="minorBidi" w:hAnsiTheme="minorBidi" w:cs="Arial" w:hint="cs"/>
          <w:rtl/>
        </w:rPr>
        <w:t>-</w:t>
      </w:r>
      <w:r>
        <w:rPr>
          <w:rFonts w:asciiTheme="minorBidi" w:hAnsiTheme="minorBidi" w:cs="Arial" w:hint="cs"/>
        </w:rPr>
        <w:t>MF</w:t>
      </w:r>
      <w:r w:rsidR="00161FA8">
        <w:rPr>
          <w:rFonts w:asciiTheme="minorBidi" w:hAnsiTheme="minorBidi" w:cs="Arial" w:hint="cs"/>
        </w:rPr>
        <w:t>N</w:t>
      </w:r>
      <w:r>
        <w:rPr>
          <w:rFonts w:asciiTheme="minorBidi" w:hAnsiTheme="minorBidi" w:cs="Arial" w:hint="cs"/>
          <w:rtl/>
        </w:rPr>
        <w:t xml:space="preserve"> אומר כי אסור למדינה להפלות בין מוצר המיובא ממדינה א' </w:t>
      </w:r>
      <w:r w:rsidRPr="000B5580">
        <w:rPr>
          <w:rFonts w:asciiTheme="minorBidi" w:hAnsiTheme="minorBidi" w:cs="Arial" w:hint="cs"/>
          <w:b/>
          <w:bCs/>
          <w:u w:val="single"/>
          <w:rtl/>
        </w:rPr>
        <w:t>למוצר דומה</w:t>
      </w:r>
      <w:r>
        <w:rPr>
          <w:rFonts w:asciiTheme="minorBidi" w:hAnsiTheme="minorBidi" w:cs="Arial" w:hint="cs"/>
          <w:rtl/>
        </w:rPr>
        <w:t xml:space="preserve"> המיובא ממדינה ב'. אם מדינה נותנת איזושהי הטבת שכר כמו 0% מכס על מוצר ממדינה א', היא חייבת מיד וללא כל תנאי לתת את אותו יחס לכל שאר המדינות החברות ב</w:t>
      </w:r>
      <w:r w:rsidRPr="004A2D15">
        <w:rPr>
          <w:rFonts w:asciiTheme="minorBidi" w:hAnsiTheme="minorBidi" w:cs="Arial" w:hint="cs"/>
          <w:b/>
          <w:bCs/>
        </w:rPr>
        <w:t>WTO</w:t>
      </w:r>
      <w:r w:rsidR="00B96BC5">
        <w:rPr>
          <w:rFonts w:asciiTheme="minorBidi" w:hAnsiTheme="minorBidi" w:cs="Arial"/>
        </w:rPr>
        <w:t>-</w:t>
      </w:r>
      <w:r>
        <w:rPr>
          <w:rFonts w:asciiTheme="minorBidi" w:hAnsiTheme="minorBidi" w:cs="Arial" w:hint="cs"/>
          <w:rtl/>
        </w:rPr>
        <w:t xml:space="preserve">. </w:t>
      </w:r>
      <w:r w:rsidR="004A2D15" w:rsidRPr="004A2D15">
        <w:rPr>
          <w:rFonts w:asciiTheme="minorBidi" w:hAnsiTheme="minorBidi" w:cs="Arial" w:hint="cs"/>
          <w:b/>
          <w:bCs/>
          <w:rtl/>
        </w:rPr>
        <w:t>הרציונ</w:t>
      </w:r>
      <w:r w:rsidRPr="004A2D15">
        <w:rPr>
          <w:rFonts w:asciiTheme="minorBidi" w:hAnsiTheme="minorBidi" w:cs="Arial" w:hint="cs"/>
          <w:b/>
          <w:bCs/>
          <w:rtl/>
        </w:rPr>
        <w:t xml:space="preserve">ל מאחורי כלל זה </w:t>
      </w:r>
      <w:r w:rsidRPr="004A2D15">
        <w:rPr>
          <w:rFonts w:asciiTheme="minorBidi" w:hAnsiTheme="minorBidi" w:cs="Arial"/>
          <w:b/>
          <w:bCs/>
          <w:rtl/>
        </w:rPr>
        <w:t>–</w:t>
      </w:r>
      <w:r w:rsidRPr="004A2D15">
        <w:rPr>
          <w:rFonts w:asciiTheme="minorBidi" w:hAnsiTheme="minorBidi" w:cs="Arial" w:hint="cs"/>
          <w:b/>
          <w:bCs/>
          <w:rtl/>
        </w:rPr>
        <w:t xml:space="preserve"> הפחתת המתחים הבינ"ל בין המדינות</w:t>
      </w:r>
      <w:r w:rsidRPr="004A2D15">
        <w:rPr>
          <w:rFonts w:asciiTheme="minorBidi" w:hAnsiTheme="minorBidi" w:cs="Arial" w:hint="cs"/>
          <w:rtl/>
        </w:rPr>
        <w:t xml:space="preserve"> ודה-פוליטיזציה של הסחר הבינ"ל.</w:t>
      </w:r>
    </w:p>
    <w:p w14:paraId="44316221" w14:textId="77777777" w:rsidR="000B5580" w:rsidRDefault="004A2D15" w:rsidP="002129E0">
      <w:pPr>
        <w:pStyle w:val="NoSpacing"/>
        <w:ind w:left="720"/>
        <w:rPr>
          <w:rFonts w:asciiTheme="minorBidi" w:hAnsiTheme="minorBidi" w:cs="Arial"/>
          <w:rtl/>
        </w:rPr>
      </w:pPr>
      <w:r>
        <w:rPr>
          <w:rFonts w:asciiTheme="minorBidi" w:hAnsiTheme="minorBidi" w:cs="Arial" w:hint="cs"/>
          <w:b/>
          <w:bCs/>
          <w:rtl/>
        </w:rPr>
        <w:t>ל</w:t>
      </w:r>
      <w:r w:rsidR="000B5580" w:rsidRPr="000B5580">
        <w:rPr>
          <w:rFonts w:asciiTheme="minorBidi" w:hAnsiTheme="minorBidi" w:cs="Arial" w:hint="cs"/>
          <w:b/>
          <w:bCs/>
          <w:rtl/>
        </w:rPr>
        <w:t xml:space="preserve">דוגמא </w:t>
      </w:r>
      <w:r w:rsidR="000B5580" w:rsidRPr="000B5580">
        <w:rPr>
          <w:rFonts w:asciiTheme="minorBidi" w:hAnsiTheme="minorBidi" w:cs="Arial"/>
          <w:b/>
          <w:bCs/>
          <w:rtl/>
        </w:rPr>
        <w:t>–</w:t>
      </w:r>
      <w:r w:rsidR="000B5580" w:rsidRPr="000B5580">
        <w:rPr>
          <w:rFonts w:asciiTheme="minorBidi" w:hAnsiTheme="minorBidi" w:cs="Arial" w:hint="cs"/>
          <w:b/>
          <w:bCs/>
          <w:rtl/>
        </w:rPr>
        <w:t xml:space="preserve"> </w:t>
      </w:r>
      <w:r w:rsidR="000B5580" w:rsidRPr="004A2D15">
        <w:rPr>
          <w:rFonts w:asciiTheme="minorBidi" w:hAnsiTheme="minorBidi" w:cs="Arial" w:hint="cs"/>
          <w:b/>
          <w:bCs/>
          <w:highlight w:val="magenta"/>
          <w:rtl/>
        </w:rPr>
        <w:t>תיק הבננות</w:t>
      </w:r>
      <w:r w:rsidR="000B5580">
        <w:rPr>
          <w:rFonts w:asciiTheme="minorBidi" w:hAnsiTheme="minorBidi" w:cs="Arial" w:hint="cs"/>
          <w:rtl/>
        </w:rPr>
        <w:t xml:space="preserve">. הסכסוך הארוך ביותר (סכסוך בן 20 שנה). ב1993 האיחוד האירופי מקבל דרקטיבה </w:t>
      </w:r>
      <w:r w:rsidR="000B5580">
        <w:rPr>
          <w:rFonts w:asciiTheme="minorBidi" w:hAnsiTheme="minorBidi" w:cs="Arial"/>
          <w:rtl/>
        </w:rPr>
        <w:t>–</w:t>
      </w:r>
      <w:r w:rsidR="000B5580">
        <w:rPr>
          <w:rFonts w:asciiTheme="minorBidi" w:hAnsiTheme="minorBidi" w:cs="Arial" w:hint="cs"/>
          <w:rtl/>
        </w:rPr>
        <w:t xml:space="preserve"> בננות שמגיעות מקבוצה של מדינות שנקראות </w:t>
      </w:r>
      <w:r w:rsidR="000B5580">
        <w:rPr>
          <w:rFonts w:asciiTheme="minorBidi" w:hAnsiTheme="minorBidi" w:cs="Arial" w:hint="cs"/>
        </w:rPr>
        <w:t>ACP</w:t>
      </w:r>
      <w:r w:rsidR="000B5580">
        <w:rPr>
          <w:rFonts w:asciiTheme="minorBidi" w:hAnsiTheme="minorBidi" w:cs="Arial" w:hint="cs"/>
          <w:rtl/>
        </w:rPr>
        <w:t xml:space="preserve"> (אפריקה, קריבי ופסיפי </w:t>
      </w:r>
      <w:r w:rsidR="000B5580">
        <w:rPr>
          <w:rFonts w:asciiTheme="minorBidi" w:hAnsiTheme="minorBidi" w:cs="Arial"/>
          <w:rtl/>
        </w:rPr>
        <w:t>–</w:t>
      </w:r>
      <w:r w:rsidR="000B5580">
        <w:rPr>
          <w:rFonts w:asciiTheme="minorBidi" w:hAnsiTheme="minorBidi" w:cs="Arial" w:hint="cs"/>
          <w:rtl/>
        </w:rPr>
        <w:t xml:space="preserve"> קולוניות לשעבר של האיחוד האירופאי), נכנסות </w:t>
      </w:r>
      <w:r w:rsidR="000B5580">
        <w:rPr>
          <w:rFonts w:asciiTheme="minorBidi" w:hAnsiTheme="minorBidi" w:cs="Arial" w:hint="cs"/>
          <w:b/>
          <w:bCs/>
          <w:rtl/>
        </w:rPr>
        <w:t>כניסה חופשית</w:t>
      </w:r>
      <w:r w:rsidR="000B5580">
        <w:rPr>
          <w:rFonts w:asciiTheme="minorBidi" w:hAnsiTheme="minorBidi" w:cs="Arial" w:hint="cs"/>
          <w:rtl/>
        </w:rPr>
        <w:t xml:space="preserve"> עם 0% מכס ישר לתוך השוק האירופאי. אותה דרקטיבה אומרת כי בננות מכל שאר מדינות העולם (כמו אמריקה הלטינית </w:t>
      </w:r>
      <w:r w:rsidR="000B5580">
        <w:rPr>
          <w:rFonts w:asciiTheme="minorBidi" w:hAnsiTheme="minorBidi" w:cs="Arial"/>
          <w:rtl/>
        </w:rPr>
        <w:t>–</w:t>
      </w:r>
      <w:r w:rsidR="000B5580">
        <w:rPr>
          <w:rFonts w:asciiTheme="minorBidi" w:hAnsiTheme="minorBidi" w:cs="Arial" w:hint="cs"/>
          <w:rtl/>
        </w:rPr>
        <w:t xml:space="preserve"> שהן היעילות ביותר) </w:t>
      </w:r>
      <w:r w:rsidR="000B5580">
        <w:rPr>
          <w:rFonts w:asciiTheme="minorBidi" w:hAnsiTheme="minorBidi" w:cs="Arial"/>
          <w:rtl/>
        </w:rPr>
        <w:t>–</w:t>
      </w:r>
      <w:r w:rsidR="000B5580">
        <w:rPr>
          <w:rFonts w:asciiTheme="minorBidi" w:hAnsiTheme="minorBidi" w:cs="Arial" w:hint="cs"/>
          <w:rtl/>
        </w:rPr>
        <w:t xml:space="preserve"> יצטרכו לעמוד במערכת מאוד מסובכת של מכסים, ומכסות </w:t>
      </w:r>
      <w:r w:rsidR="00B96BC5">
        <w:rPr>
          <w:rFonts w:asciiTheme="minorBidi" w:hAnsiTheme="minorBidi" w:cs="Arial" w:hint="cs"/>
          <w:rtl/>
        </w:rPr>
        <w:t>ורישיונות</w:t>
      </w:r>
      <w:r w:rsidR="000B5580">
        <w:rPr>
          <w:rFonts w:asciiTheme="minorBidi" w:hAnsiTheme="minorBidi" w:cs="Arial" w:hint="cs"/>
          <w:rtl/>
        </w:rPr>
        <w:t>.</w:t>
      </w:r>
      <w:r w:rsidR="003838EC">
        <w:rPr>
          <w:rFonts w:asciiTheme="minorBidi" w:hAnsiTheme="minorBidi" w:cs="Arial" w:hint="cs"/>
          <w:rtl/>
        </w:rPr>
        <w:t xml:space="preserve"> אין ספק שהב</w:t>
      </w:r>
      <w:r>
        <w:rPr>
          <w:rFonts w:asciiTheme="minorBidi" w:hAnsiTheme="minorBidi" w:cs="Arial" w:hint="cs"/>
          <w:rtl/>
        </w:rPr>
        <w:t>ננה היא אותו מוצר, אבל היא מיוצרת</w:t>
      </w:r>
      <w:r w:rsidR="003838EC">
        <w:rPr>
          <w:rFonts w:asciiTheme="minorBidi" w:hAnsiTheme="minorBidi" w:cs="Arial" w:hint="cs"/>
          <w:rtl/>
        </w:rPr>
        <w:t xml:space="preserve"> במקומות שונים </w:t>
      </w:r>
      <w:r w:rsidR="003838EC">
        <w:rPr>
          <w:rFonts w:asciiTheme="minorBidi" w:hAnsiTheme="minorBidi" w:cs="Arial"/>
          <w:rtl/>
        </w:rPr>
        <w:t>–</w:t>
      </w:r>
      <w:r w:rsidR="003838EC">
        <w:rPr>
          <w:rFonts w:asciiTheme="minorBidi" w:hAnsiTheme="minorBidi" w:cs="Arial" w:hint="cs"/>
          <w:rtl/>
        </w:rPr>
        <w:t xml:space="preserve"> האחד ב</w:t>
      </w:r>
      <w:r w:rsidR="00B96BC5">
        <w:rPr>
          <w:rFonts w:asciiTheme="minorBidi" w:hAnsiTheme="minorBidi" w:cs="Arial" w:hint="cs"/>
          <w:rtl/>
        </w:rPr>
        <w:t>-</w:t>
      </w:r>
      <w:r w:rsidR="003838EC">
        <w:rPr>
          <w:rFonts w:asciiTheme="minorBidi" w:hAnsiTheme="minorBidi" w:cs="Arial" w:hint="cs"/>
        </w:rPr>
        <w:t>ACP</w:t>
      </w:r>
      <w:r w:rsidR="003838EC">
        <w:rPr>
          <w:rFonts w:asciiTheme="minorBidi" w:hAnsiTheme="minorBidi" w:cs="Arial" w:hint="cs"/>
          <w:rtl/>
        </w:rPr>
        <w:t xml:space="preserve"> והשני באמריקה הלטינית. האיחוד האירופאי מפר למעשה את </w:t>
      </w:r>
      <w:r w:rsidR="00B96BC5">
        <w:rPr>
          <w:rFonts w:asciiTheme="minorBidi" w:hAnsiTheme="minorBidi" w:cs="Arial" w:hint="cs"/>
          <w:rtl/>
        </w:rPr>
        <w:t xml:space="preserve">    </w:t>
      </w:r>
      <w:r w:rsidR="003838EC">
        <w:rPr>
          <w:rFonts w:asciiTheme="minorBidi" w:hAnsiTheme="minorBidi" w:cs="Arial" w:hint="cs"/>
          <w:rtl/>
        </w:rPr>
        <w:t>ה</w:t>
      </w:r>
      <w:r w:rsidR="00B96BC5">
        <w:rPr>
          <w:rFonts w:asciiTheme="minorBidi" w:hAnsiTheme="minorBidi" w:cs="Arial" w:hint="cs"/>
          <w:rtl/>
        </w:rPr>
        <w:t>-</w:t>
      </w:r>
      <w:r w:rsidR="003838EC">
        <w:rPr>
          <w:rFonts w:asciiTheme="minorBidi" w:hAnsiTheme="minorBidi" w:cs="Arial" w:hint="cs"/>
        </w:rPr>
        <w:t>MF</w:t>
      </w:r>
      <w:r w:rsidR="00161FA8">
        <w:rPr>
          <w:rFonts w:asciiTheme="minorBidi" w:hAnsiTheme="minorBidi" w:cs="Arial" w:hint="cs"/>
        </w:rPr>
        <w:t>N</w:t>
      </w:r>
      <w:r w:rsidR="003838EC">
        <w:rPr>
          <w:rFonts w:asciiTheme="minorBidi" w:hAnsiTheme="minorBidi" w:cs="Arial" w:hint="cs"/>
          <w:rtl/>
        </w:rPr>
        <w:t>.</w:t>
      </w:r>
    </w:p>
    <w:p w14:paraId="358E70C5" w14:textId="77777777" w:rsidR="00DC2C96" w:rsidRDefault="00DC2C96" w:rsidP="00B006DC">
      <w:pPr>
        <w:pStyle w:val="NoSpacing"/>
        <w:ind w:left="720"/>
        <w:rPr>
          <w:rFonts w:asciiTheme="minorBidi" w:hAnsiTheme="minorBidi" w:cs="Arial"/>
          <w:rtl/>
        </w:rPr>
      </w:pPr>
      <w:r>
        <w:rPr>
          <w:rFonts w:asciiTheme="minorBidi" w:hAnsiTheme="minorBidi" w:cs="Arial" w:hint="cs"/>
          <w:rtl/>
        </w:rPr>
        <w:t>מערכת הסכסוכים של ה</w:t>
      </w:r>
      <w:r w:rsidRPr="004A2D15">
        <w:rPr>
          <w:rFonts w:asciiTheme="minorBidi" w:hAnsiTheme="minorBidi" w:cs="Arial" w:hint="cs"/>
          <w:b/>
          <w:bCs/>
        </w:rPr>
        <w:t>WTO</w:t>
      </w:r>
      <w:r w:rsidR="00B96BC5">
        <w:rPr>
          <w:rFonts w:asciiTheme="minorBidi" w:hAnsiTheme="minorBidi" w:cs="Arial"/>
        </w:rPr>
        <w:t>-</w:t>
      </w:r>
      <w:r>
        <w:rPr>
          <w:rFonts w:asciiTheme="minorBidi" w:hAnsiTheme="minorBidi" w:cs="Arial" w:hint="cs"/>
          <w:rtl/>
        </w:rPr>
        <w:t xml:space="preserve"> קבעה בקלות שהאיחוד האירופאי הפר ברגל </w:t>
      </w:r>
      <w:r w:rsidR="00B006DC">
        <w:rPr>
          <w:rFonts w:asciiTheme="minorBidi" w:hAnsiTheme="minorBidi" w:cs="Arial" w:hint="cs"/>
          <w:rtl/>
        </w:rPr>
        <w:t>ג</w:t>
      </w:r>
      <w:r>
        <w:rPr>
          <w:rFonts w:asciiTheme="minorBidi" w:hAnsiTheme="minorBidi" w:cs="Arial" w:hint="cs"/>
          <w:rtl/>
        </w:rPr>
        <w:t>סה את עקרון ה</w:t>
      </w:r>
      <w:r>
        <w:rPr>
          <w:rFonts w:asciiTheme="minorBidi" w:hAnsiTheme="minorBidi" w:cs="Arial" w:hint="cs"/>
        </w:rPr>
        <w:t>MFM</w:t>
      </w:r>
      <w:r w:rsidR="00B96BC5">
        <w:rPr>
          <w:rFonts w:asciiTheme="minorBidi" w:hAnsiTheme="minorBidi" w:cs="Arial"/>
        </w:rPr>
        <w:t>-</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עקרון זה כל</w:t>
      </w:r>
      <w:r w:rsidR="00B96BC5">
        <w:rPr>
          <w:rFonts w:asciiTheme="minorBidi" w:hAnsiTheme="minorBidi" w:cs="Arial" w:hint="cs"/>
          <w:rtl/>
        </w:rPr>
        <w:t>-</w:t>
      </w:r>
      <w:r>
        <w:rPr>
          <w:rFonts w:asciiTheme="minorBidi" w:hAnsiTheme="minorBidi" w:cs="Arial" w:hint="cs"/>
          <w:rtl/>
        </w:rPr>
        <w:t>כך יסודי שהוא</w:t>
      </w:r>
      <w:r w:rsidR="00FC660C">
        <w:rPr>
          <w:rFonts w:asciiTheme="minorBidi" w:hAnsiTheme="minorBidi" w:cs="Arial" w:hint="cs"/>
          <w:rtl/>
        </w:rPr>
        <w:t xml:space="preserve"> השער בהסכם גת, מה שמעיד על החשיבות והבסיסיות שלו. תיק הבננות זה דוגמא להפרה של העיקרון הזה ביחס למוצר שהוא דומה.</w:t>
      </w:r>
    </w:p>
    <w:p w14:paraId="3488F4CF" w14:textId="77777777" w:rsidR="00B006DC" w:rsidRDefault="002F48ED" w:rsidP="002129E0">
      <w:pPr>
        <w:pStyle w:val="NoSpacing"/>
        <w:ind w:left="720"/>
        <w:rPr>
          <w:rFonts w:asciiTheme="minorBidi" w:hAnsiTheme="minorBidi" w:cs="Arial"/>
          <w:rtl/>
        </w:rPr>
      </w:pPr>
      <w:r>
        <w:rPr>
          <w:rFonts w:asciiTheme="minorBidi" w:hAnsiTheme="minorBidi" w:cs="Arial" w:hint="cs"/>
          <w:rtl/>
        </w:rPr>
        <w:t xml:space="preserve">הדגש הוא על </w:t>
      </w:r>
      <w:r>
        <w:rPr>
          <w:rFonts w:asciiTheme="minorBidi" w:hAnsiTheme="minorBidi" w:cs="Arial" w:hint="cs"/>
          <w:b/>
          <w:bCs/>
          <w:rtl/>
        </w:rPr>
        <w:t>מוצרים דומים</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כדי שתהיה הפרה של עקרון ה</w:t>
      </w:r>
      <w:r w:rsidR="00B96BC5">
        <w:rPr>
          <w:rFonts w:asciiTheme="minorBidi" w:hAnsiTheme="minorBidi" w:cs="Arial" w:hint="cs"/>
          <w:rtl/>
        </w:rPr>
        <w:t>-</w:t>
      </w:r>
      <w:r>
        <w:rPr>
          <w:rFonts w:asciiTheme="minorBidi" w:hAnsiTheme="minorBidi" w:cs="Arial" w:hint="cs"/>
        </w:rPr>
        <w:t>MF</w:t>
      </w:r>
      <w:r w:rsidR="00161FA8">
        <w:rPr>
          <w:rFonts w:asciiTheme="minorBidi" w:hAnsiTheme="minorBidi" w:cs="Arial" w:hint="cs"/>
        </w:rPr>
        <w:t>N</w:t>
      </w:r>
      <w:r>
        <w:rPr>
          <w:rFonts w:asciiTheme="minorBidi" w:hAnsiTheme="minorBidi" w:cs="Arial" w:hint="cs"/>
          <w:rtl/>
        </w:rPr>
        <w:t xml:space="preserve">, המוצרים לא חייבים להיות זהים (לא חייב להיות בננה לבננה) </w:t>
      </w:r>
      <w:r>
        <w:rPr>
          <w:rFonts w:asciiTheme="minorBidi" w:hAnsiTheme="minorBidi" w:cs="Arial"/>
          <w:rtl/>
        </w:rPr>
        <w:t>–</w:t>
      </w:r>
      <w:r>
        <w:rPr>
          <w:rFonts w:asciiTheme="minorBidi" w:hAnsiTheme="minorBidi" w:cs="Arial" w:hint="cs"/>
          <w:rtl/>
        </w:rPr>
        <w:t xml:space="preserve"> זה יכול</w:t>
      </w:r>
      <w:r w:rsidR="00B96BC5">
        <w:rPr>
          <w:rFonts w:asciiTheme="minorBidi" w:hAnsiTheme="minorBidi" w:cs="Arial" w:hint="cs"/>
          <w:rtl/>
        </w:rPr>
        <w:t xml:space="preserve"> </w:t>
      </w:r>
      <w:r>
        <w:rPr>
          <w:rFonts w:asciiTheme="minorBidi" w:hAnsiTheme="minorBidi" w:cs="Arial" w:hint="cs"/>
          <w:rtl/>
        </w:rPr>
        <w:t xml:space="preserve">להיות מוצרים מתחרים או חלופיים. </w:t>
      </w:r>
    </w:p>
    <w:p w14:paraId="0524685E" w14:textId="77777777" w:rsidR="002F48ED" w:rsidRDefault="002F48ED" w:rsidP="002129E0">
      <w:pPr>
        <w:pStyle w:val="NoSpacing"/>
        <w:ind w:left="720"/>
        <w:rPr>
          <w:rFonts w:asciiTheme="minorBidi" w:hAnsiTheme="minorBidi" w:cs="Arial"/>
          <w:rtl/>
        </w:rPr>
      </w:pPr>
      <w:r>
        <w:rPr>
          <w:rFonts w:asciiTheme="minorBidi" w:hAnsiTheme="minorBidi" w:cs="Arial" w:hint="cs"/>
          <w:b/>
          <w:bCs/>
          <w:rtl/>
        </w:rPr>
        <w:t>כאן הדיון המורכב</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מה זה מוצרים חלופיים? לפטופ ומחשב נייח דומה/חליפי? זה בעיקר תלוי בנסיבות של המקרה הספציפי.</w:t>
      </w:r>
      <w:r w:rsidR="009C140B">
        <w:rPr>
          <w:rFonts w:asciiTheme="minorBidi" w:hAnsiTheme="minorBidi" w:cs="Arial" w:hint="cs"/>
          <w:rtl/>
        </w:rPr>
        <w:t xml:space="preserve"> פיתה ולחם זה דומה?</w:t>
      </w:r>
    </w:p>
    <w:p w14:paraId="60C49658" w14:textId="77777777" w:rsidR="009C140B" w:rsidRDefault="009C140B" w:rsidP="002129E0">
      <w:pPr>
        <w:pStyle w:val="NoSpacing"/>
        <w:ind w:left="720"/>
        <w:rPr>
          <w:rFonts w:asciiTheme="minorBidi" w:hAnsiTheme="minorBidi" w:cs="Arial"/>
          <w:rtl/>
        </w:rPr>
      </w:pPr>
    </w:p>
    <w:p w14:paraId="70C890A6" w14:textId="77777777" w:rsidR="009C140B" w:rsidRDefault="00D72CC4" w:rsidP="002129E0">
      <w:pPr>
        <w:pStyle w:val="NoSpacing"/>
        <w:ind w:left="720"/>
        <w:rPr>
          <w:rFonts w:asciiTheme="minorBidi" w:hAnsiTheme="minorBidi" w:cs="Arial"/>
          <w:rtl/>
        </w:rPr>
      </w:pPr>
      <w:r>
        <w:rPr>
          <w:rFonts w:asciiTheme="minorBidi" w:hAnsiTheme="minorBidi" w:cs="Arial" w:hint="cs"/>
          <w:rtl/>
        </w:rPr>
        <w:t>ההגדרה של מוצר דומה כפי שהתפתחה בפסיקת ה</w:t>
      </w:r>
      <w:r w:rsidR="00B96BC5">
        <w:rPr>
          <w:rFonts w:asciiTheme="minorBidi" w:hAnsiTheme="minorBidi" w:cs="Arial" w:hint="cs"/>
          <w:rtl/>
        </w:rPr>
        <w:t>-</w:t>
      </w:r>
      <w:r w:rsidRPr="00B006DC">
        <w:rPr>
          <w:rFonts w:asciiTheme="minorBidi" w:hAnsiTheme="minorBidi" w:cs="Arial" w:hint="cs"/>
          <w:b/>
          <w:bCs/>
        </w:rPr>
        <w:t>WTO</w:t>
      </w:r>
      <w:r>
        <w:rPr>
          <w:rFonts w:asciiTheme="minorBidi" w:hAnsiTheme="minorBidi" w:cs="Arial" w:hint="cs"/>
          <w:rtl/>
        </w:rPr>
        <w:t xml:space="preserve"> כוללת לא רק מוצרים זהים אלא גם מוצרים מתחרים וחל</w:t>
      </w:r>
      <w:r w:rsidR="00B006DC">
        <w:rPr>
          <w:rFonts w:asciiTheme="minorBidi" w:hAnsiTheme="minorBidi" w:cs="Arial" w:hint="cs"/>
          <w:rtl/>
        </w:rPr>
        <w:t>ופיים, כאשר מספיק שיש אחוז מסוי</w:t>
      </w:r>
      <w:r>
        <w:rPr>
          <w:rFonts w:asciiTheme="minorBidi" w:hAnsiTheme="minorBidi" w:cs="Arial" w:hint="cs"/>
          <w:rtl/>
        </w:rPr>
        <w:t xml:space="preserve">ם משמעותי </w:t>
      </w:r>
      <w:r w:rsidR="00B96BC5">
        <w:rPr>
          <w:rFonts w:asciiTheme="minorBidi" w:hAnsiTheme="minorBidi" w:cs="Arial" w:hint="cs"/>
          <w:rtl/>
        </w:rPr>
        <w:t>באוכלוסייה</w:t>
      </w:r>
      <w:r>
        <w:rPr>
          <w:rFonts w:asciiTheme="minorBidi" w:hAnsiTheme="minorBidi" w:cs="Arial" w:hint="cs"/>
          <w:rtl/>
        </w:rPr>
        <w:t xml:space="preserve"> בקרב הצרכנים שיעברו ממוצר האחד לאחר כתלות בהפרש המחיר ביניהם כדי שהמוצר ייחשב חלופי/מתחרה.</w:t>
      </w:r>
    </w:p>
    <w:p w14:paraId="5962129C" w14:textId="77777777" w:rsidR="00D72CC4" w:rsidRDefault="00D72CC4" w:rsidP="002129E0">
      <w:pPr>
        <w:pStyle w:val="NoSpacing"/>
        <w:ind w:left="720"/>
        <w:rPr>
          <w:rFonts w:asciiTheme="minorBidi" w:hAnsiTheme="minorBidi" w:cs="Arial"/>
          <w:rtl/>
        </w:rPr>
      </w:pPr>
    </w:p>
    <w:p w14:paraId="2270D080" w14:textId="77777777" w:rsidR="00D25C38" w:rsidRDefault="00B006DC" w:rsidP="00B006DC">
      <w:pPr>
        <w:pStyle w:val="NoSpacing"/>
        <w:ind w:left="720"/>
        <w:rPr>
          <w:rFonts w:asciiTheme="minorBidi" w:hAnsiTheme="minorBidi" w:cs="Arial"/>
          <w:rtl/>
        </w:rPr>
      </w:pPr>
      <w:r w:rsidRPr="00B006DC">
        <w:rPr>
          <w:rFonts w:asciiTheme="minorBidi" w:hAnsiTheme="minorBidi" w:cs="Arial" w:hint="cs"/>
          <w:b/>
          <w:bCs/>
          <w:rtl/>
        </w:rPr>
        <w:t>ל</w:t>
      </w:r>
      <w:r w:rsidR="0082782D" w:rsidRPr="00B006DC">
        <w:rPr>
          <w:rFonts w:asciiTheme="minorBidi" w:hAnsiTheme="minorBidi" w:cs="Arial" w:hint="cs"/>
          <w:b/>
          <w:bCs/>
          <w:rtl/>
        </w:rPr>
        <w:t>דוגמא</w:t>
      </w:r>
      <w:r w:rsidR="0082782D">
        <w:rPr>
          <w:rFonts w:asciiTheme="minorBidi" w:hAnsiTheme="minorBidi" w:cs="Arial" w:hint="cs"/>
          <w:rtl/>
        </w:rPr>
        <w:t xml:space="preserve"> </w:t>
      </w:r>
      <w:r w:rsidRPr="00B006DC">
        <w:rPr>
          <w:rFonts w:asciiTheme="minorBidi" w:hAnsiTheme="minorBidi" w:cs="Arial" w:hint="cs"/>
          <w:color w:val="A5A5A5" w:themeColor="accent3"/>
          <w:rtl/>
        </w:rPr>
        <w:t xml:space="preserve">(סתם דוגמא פיקציה) </w:t>
      </w:r>
      <w:r w:rsidR="0082782D">
        <w:rPr>
          <w:rFonts w:asciiTheme="minorBidi" w:hAnsiTheme="minorBidi" w:cs="Arial"/>
          <w:rtl/>
        </w:rPr>
        <w:t>–</w:t>
      </w:r>
      <w:r w:rsidR="0082782D">
        <w:rPr>
          <w:rFonts w:asciiTheme="minorBidi" w:hAnsiTheme="minorBidi" w:cs="Arial" w:hint="cs"/>
          <w:rtl/>
        </w:rPr>
        <w:t xml:space="preserve"> יש לנו בשוק בישראל מחשבים נייחים. כל המחשבים הנייחים לישראל מיובאים מארה"ב. יש בישראל גם מחשבים ניידים שכולם מיובאים מיפן.</w:t>
      </w:r>
      <w:r w:rsidR="00FD4078">
        <w:rPr>
          <w:rFonts w:asciiTheme="minorBidi" w:hAnsiTheme="minorBidi" w:cs="Arial" w:hint="cs"/>
          <w:rtl/>
        </w:rPr>
        <w:t xml:space="preserve"> יפן וארה"ב שתיהן חברות ב</w:t>
      </w:r>
      <w:r w:rsidR="00B96BC5">
        <w:rPr>
          <w:rFonts w:asciiTheme="minorBidi" w:hAnsiTheme="minorBidi" w:cs="Arial" w:hint="cs"/>
          <w:rtl/>
        </w:rPr>
        <w:t>-</w:t>
      </w:r>
      <w:r w:rsidR="00FD4078" w:rsidRPr="00B006DC">
        <w:rPr>
          <w:rFonts w:asciiTheme="minorBidi" w:hAnsiTheme="minorBidi" w:cs="Arial" w:hint="cs"/>
          <w:b/>
          <w:bCs/>
        </w:rPr>
        <w:t>WTO</w:t>
      </w:r>
      <w:r w:rsidR="00FD4078">
        <w:rPr>
          <w:rFonts w:asciiTheme="minorBidi" w:hAnsiTheme="minorBidi" w:cs="Arial" w:hint="cs"/>
          <w:rtl/>
        </w:rPr>
        <w:t xml:space="preserve">. בא שר הכלכלה של ישראל וקובע כי מחשבים נייחים </w:t>
      </w:r>
      <w:r w:rsidR="00FD4078">
        <w:rPr>
          <w:rFonts w:asciiTheme="minorBidi" w:hAnsiTheme="minorBidi" w:cs="Arial"/>
          <w:rtl/>
        </w:rPr>
        <w:t>–</w:t>
      </w:r>
      <w:r w:rsidR="00FD4078">
        <w:rPr>
          <w:rFonts w:asciiTheme="minorBidi" w:hAnsiTheme="minorBidi" w:cs="Arial" w:hint="cs"/>
          <w:rtl/>
        </w:rPr>
        <w:t xml:space="preserve"> אפשר למכור גם במרכולים וחנויות כמו שופרסל-דיל, מגה וכו</w:t>
      </w:r>
      <w:r w:rsidR="00B96BC5">
        <w:rPr>
          <w:rFonts w:asciiTheme="minorBidi" w:hAnsiTheme="minorBidi" w:cs="Arial" w:hint="cs"/>
          <w:rtl/>
        </w:rPr>
        <w:t>'</w:t>
      </w:r>
      <w:r w:rsidR="00FD4078">
        <w:rPr>
          <w:rFonts w:asciiTheme="minorBidi" w:hAnsiTheme="minorBidi" w:cs="Arial" w:hint="cs"/>
          <w:rtl/>
        </w:rPr>
        <w:t>. אותה תקנה אומרת שמחשבים ניידים בישראל אפשר למכור רק בחנויות ציוד משרדי.</w:t>
      </w:r>
      <w:r w:rsidR="00D25C38">
        <w:rPr>
          <w:rFonts w:asciiTheme="minorBidi" w:hAnsiTheme="minorBidi" w:cs="Arial" w:hint="cs"/>
          <w:rtl/>
        </w:rPr>
        <w:t xml:space="preserve"> הנייחים עולים 1000 דולר והניידים 1200 דולר.</w:t>
      </w:r>
      <w:r w:rsidR="00DE2CC0">
        <w:rPr>
          <w:rFonts w:asciiTheme="minorBidi" w:hAnsiTheme="minorBidi" w:cs="Arial" w:hint="cs"/>
          <w:rtl/>
        </w:rPr>
        <w:t xml:space="preserve"> נגיד והיה מובא תיק זה ל</w:t>
      </w:r>
      <w:r w:rsidR="00DE2CC0" w:rsidRPr="00B006DC">
        <w:rPr>
          <w:rFonts w:asciiTheme="minorBidi" w:hAnsiTheme="minorBidi" w:cs="Arial" w:hint="cs"/>
          <w:b/>
          <w:bCs/>
        </w:rPr>
        <w:t>WTO</w:t>
      </w:r>
      <w:r w:rsidR="00B96BC5">
        <w:rPr>
          <w:rFonts w:asciiTheme="minorBidi" w:hAnsiTheme="minorBidi" w:cs="Arial"/>
        </w:rPr>
        <w:t>-</w:t>
      </w:r>
      <w:r w:rsidR="00DE2CC0">
        <w:rPr>
          <w:rFonts w:asciiTheme="minorBidi" w:hAnsiTheme="minorBidi" w:cs="Arial" w:hint="cs"/>
          <w:rtl/>
        </w:rPr>
        <w:t xml:space="preserve"> </w:t>
      </w:r>
      <w:r w:rsidR="00DE2CC0">
        <w:rPr>
          <w:rFonts w:asciiTheme="minorBidi" w:hAnsiTheme="minorBidi" w:cs="Arial"/>
          <w:rtl/>
        </w:rPr>
        <w:t>–</w:t>
      </w:r>
      <w:r w:rsidR="00DE2CC0">
        <w:rPr>
          <w:rFonts w:asciiTheme="minorBidi" w:hAnsiTheme="minorBidi" w:cs="Arial" w:hint="cs"/>
          <w:rtl/>
        </w:rPr>
        <w:t xml:space="preserve"> הדיון הכי קשה היה האם המוצר האמריקאי מול היפני </w:t>
      </w:r>
      <w:r w:rsidR="00DE2CC0">
        <w:rPr>
          <w:rFonts w:asciiTheme="minorBidi" w:hAnsiTheme="minorBidi" w:cs="Arial"/>
          <w:rtl/>
        </w:rPr>
        <w:t>–</w:t>
      </w:r>
      <w:r w:rsidR="00DE2CC0">
        <w:rPr>
          <w:rFonts w:asciiTheme="minorBidi" w:hAnsiTheme="minorBidi" w:cs="Arial" w:hint="cs"/>
          <w:rtl/>
        </w:rPr>
        <w:t xml:space="preserve"> כאשר החשיפה של שניהם בשוק שונה, האם הם בכלל </w:t>
      </w:r>
      <w:r>
        <w:rPr>
          <w:rFonts w:asciiTheme="minorBidi" w:hAnsiTheme="minorBidi" w:cs="Arial" w:hint="cs"/>
          <w:rtl/>
        </w:rPr>
        <w:t>מוצרים דומים? רק אם הם יהיו מוצרי</w:t>
      </w:r>
      <w:r w:rsidR="00DE2CC0">
        <w:rPr>
          <w:rFonts w:asciiTheme="minorBidi" w:hAnsiTheme="minorBidi" w:cs="Arial" w:hint="cs"/>
          <w:rtl/>
        </w:rPr>
        <w:t xml:space="preserve">ם דומים </w:t>
      </w:r>
      <w:r w:rsidR="00DE2CC0">
        <w:rPr>
          <w:rFonts w:asciiTheme="minorBidi" w:hAnsiTheme="minorBidi" w:cs="Arial"/>
          <w:rtl/>
        </w:rPr>
        <w:t>–</w:t>
      </w:r>
      <w:r w:rsidR="00DE2CC0">
        <w:rPr>
          <w:rFonts w:asciiTheme="minorBidi" w:hAnsiTheme="minorBidi" w:cs="Arial" w:hint="cs"/>
          <w:rtl/>
        </w:rPr>
        <w:t xml:space="preserve"> נגיד שיש אפליה. שאלה נוספת </w:t>
      </w:r>
      <w:r w:rsidR="00DE2CC0">
        <w:rPr>
          <w:rFonts w:asciiTheme="minorBidi" w:hAnsiTheme="minorBidi" w:cs="Arial"/>
          <w:rtl/>
        </w:rPr>
        <w:t>–</w:t>
      </w:r>
      <w:r w:rsidR="00DE2CC0">
        <w:rPr>
          <w:rFonts w:asciiTheme="minorBidi" w:hAnsiTheme="minorBidi" w:cs="Arial" w:hint="cs"/>
          <w:rtl/>
        </w:rPr>
        <w:t xml:space="preserve"> האם ההפרש במחיר הוא הפרש כזה שחלק משמעותי </w:t>
      </w:r>
      <w:r w:rsidR="00B96BC5">
        <w:rPr>
          <w:rFonts w:asciiTheme="minorBidi" w:hAnsiTheme="minorBidi" w:cs="Arial" w:hint="cs"/>
          <w:rtl/>
        </w:rPr>
        <w:t>מהאוכלוסייה</w:t>
      </w:r>
      <w:r w:rsidR="00DE2CC0">
        <w:rPr>
          <w:rFonts w:asciiTheme="minorBidi" w:hAnsiTheme="minorBidi" w:cs="Arial" w:hint="cs"/>
          <w:rtl/>
        </w:rPr>
        <w:t xml:space="preserve"> יעבור מאחד לשני בגלל הפרש המחיר ביניהם. האם יש מספיק אנשים בשוק שיקנו נייח ולא נייד בגלל ההפרש של 200 דולר?</w:t>
      </w:r>
    </w:p>
    <w:p w14:paraId="5CFB9291" w14:textId="77777777" w:rsidR="00963E6F" w:rsidRDefault="00963E6F" w:rsidP="002129E0">
      <w:pPr>
        <w:pStyle w:val="NoSpacing"/>
        <w:ind w:left="720"/>
        <w:rPr>
          <w:rFonts w:asciiTheme="minorBidi" w:hAnsiTheme="minorBidi" w:cs="Arial"/>
          <w:rtl/>
        </w:rPr>
      </w:pPr>
    </w:p>
    <w:p w14:paraId="3A32BD3C" w14:textId="77777777" w:rsidR="00963E6F" w:rsidRDefault="00963E6F" w:rsidP="002129E0">
      <w:pPr>
        <w:pStyle w:val="NoSpacing"/>
        <w:ind w:left="720"/>
        <w:rPr>
          <w:rFonts w:asciiTheme="minorBidi" w:hAnsiTheme="minorBidi" w:cs="Arial"/>
          <w:rtl/>
        </w:rPr>
      </w:pPr>
      <w:r>
        <w:rPr>
          <w:rFonts w:asciiTheme="minorBidi" w:hAnsiTheme="minorBidi" w:cs="Arial" w:hint="cs"/>
          <w:rtl/>
        </w:rPr>
        <w:t>הפסי</w:t>
      </w:r>
      <w:r w:rsidR="00B96BC5">
        <w:rPr>
          <w:rFonts w:asciiTheme="minorBidi" w:hAnsiTheme="minorBidi" w:cs="Arial" w:hint="cs"/>
          <w:rtl/>
        </w:rPr>
        <w:t>ק</w:t>
      </w:r>
      <w:r>
        <w:rPr>
          <w:rFonts w:asciiTheme="minorBidi" w:hAnsiTheme="minorBidi" w:cs="Arial" w:hint="cs"/>
          <w:rtl/>
        </w:rPr>
        <w:t>ה של ה</w:t>
      </w:r>
      <w:r w:rsidR="00B96BC5">
        <w:rPr>
          <w:rFonts w:asciiTheme="minorBidi" w:hAnsiTheme="minorBidi" w:cs="Arial" w:hint="cs"/>
          <w:rtl/>
        </w:rPr>
        <w:t>-</w:t>
      </w:r>
      <w:r w:rsidRPr="00B006DC">
        <w:rPr>
          <w:rFonts w:asciiTheme="minorBidi" w:hAnsiTheme="minorBidi" w:cs="Arial" w:hint="cs"/>
          <w:b/>
          <w:bCs/>
        </w:rPr>
        <w:t>WTO</w:t>
      </w:r>
      <w:r>
        <w:rPr>
          <w:rFonts w:asciiTheme="minorBidi" w:hAnsiTheme="minorBidi" w:cs="Arial" w:hint="cs"/>
          <w:rtl/>
        </w:rPr>
        <w:t xml:space="preserve"> אומרת בצורה מפורשות </w:t>
      </w:r>
      <w:r>
        <w:rPr>
          <w:rFonts w:asciiTheme="minorBidi" w:hAnsiTheme="minorBidi" w:cs="Arial"/>
          <w:rtl/>
        </w:rPr>
        <w:t>–</w:t>
      </w:r>
      <w:r>
        <w:rPr>
          <w:rFonts w:asciiTheme="minorBidi" w:hAnsiTheme="minorBidi" w:cs="Arial" w:hint="cs"/>
          <w:rtl/>
        </w:rPr>
        <w:t xml:space="preserve"> </w:t>
      </w:r>
      <w:r w:rsidRPr="00B006DC">
        <w:rPr>
          <w:rFonts w:asciiTheme="minorBidi" w:hAnsiTheme="minorBidi" w:cs="Arial" w:hint="cs"/>
          <w:b/>
          <w:bCs/>
          <w:rtl/>
        </w:rPr>
        <w:t>כל מקרה לגופו</w:t>
      </w:r>
      <w:r>
        <w:rPr>
          <w:rFonts w:asciiTheme="minorBidi" w:hAnsiTheme="minorBidi" w:cs="Arial" w:hint="cs"/>
          <w:rtl/>
        </w:rPr>
        <w:t xml:space="preserve"> (בנושא הגדרת מוצר דומה </w:t>
      </w:r>
      <w:r>
        <w:rPr>
          <w:rFonts w:asciiTheme="minorBidi" w:hAnsiTheme="minorBidi" w:cs="Arial"/>
          <w:rtl/>
        </w:rPr>
        <w:t>–</w:t>
      </w:r>
      <w:r>
        <w:rPr>
          <w:rFonts w:asciiTheme="minorBidi" w:hAnsiTheme="minorBidi" w:cs="Arial" w:hint="cs"/>
          <w:rtl/>
        </w:rPr>
        <w:t xml:space="preserve"> פיתה ולחם יכולים להיחשב או ללא להיחשב לדומים, </w:t>
      </w:r>
      <w:r w:rsidRPr="00B006DC">
        <w:rPr>
          <w:rFonts w:asciiTheme="minorBidi" w:hAnsiTheme="minorBidi" w:cs="Arial" w:hint="cs"/>
          <w:b/>
          <w:bCs/>
          <w:rtl/>
        </w:rPr>
        <w:t>תלוי בנסיבות</w:t>
      </w:r>
      <w:r w:rsidR="00B96BC5">
        <w:rPr>
          <w:rFonts w:asciiTheme="minorBidi" w:hAnsiTheme="minorBidi" w:cs="Arial" w:hint="cs"/>
          <w:rtl/>
        </w:rPr>
        <w:t>)</w:t>
      </w:r>
      <w:r>
        <w:rPr>
          <w:rFonts w:asciiTheme="minorBidi" w:hAnsiTheme="minorBidi" w:cs="Arial" w:hint="cs"/>
          <w:rtl/>
        </w:rPr>
        <w:t>.</w:t>
      </w:r>
    </w:p>
    <w:p w14:paraId="47928A9A" w14:textId="77777777" w:rsidR="00963E6F" w:rsidRDefault="00963E6F" w:rsidP="002129E0">
      <w:pPr>
        <w:pStyle w:val="NoSpacing"/>
        <w:ind w:left="720"/>
        <w:rPr>
          <w:rFonts w:asciiTheme="minorBidi" w:hAnsiTheme="minorBidi" w:cs="Arial"/>
          <w:rtl/>
        </w:rPr>
      </w:pPr>
    </w:p>
    <w:p w14:paraId="5BDC0DAF" w14:textId="77777777" w:rsidR="00161FA8" w:rsidRPr="00161FA8" w:rsidRDefault="00963E6F" w:rsidP="002129E0">
      <w:pPr>
        <w:pStyle w:val="NoSpacing"/>
        <w:ind w:left="720"/>
        <w:rPr>
          <w:rFonts w:asciiTheme="minorBidi" w:hAnsiTheme="minorBidi" w:cs="Arial"/>
          <w:b/>
          <w:bCs/>
          <w:rtl/>
        </w:rPr>
      </w:pPr>
      <w:r w:rsidRPr="00161FA8">
        <w:rPr>
          <w:rFonts w:asciiTheme="minorBidi" w:hAnsiTheme="minorBidi" w:cs="Arial" w:hint="cs"/>
          <w:b/>
          <w:bCs/>
          <w:rtl/>
        </w:rPr>
        <w:t>חריגים לעקרון המדינה המועדפת (</w:t>
      </w:r>
      <w:r w:rsidRPr="00161FA8">
        <w:rPr>
          <w:rFonts w:asciiTheme="minorBidi" w:hAnsiTheme="minorBidi" w:cs="Arial" w:hint="cs"/>
          <w:b/>
          <w:bCs/>
        </w:rPr>
        <w:t>MF</w:t>
      </w:r>
      <w:r w:rsidR="00161FA8" w:rsidRPr="00161FA8">
        <w:rPr>
          <w:rFonts w:asciiTheme="minorBidi" w:hAnsiTheme="minorBidi" w:cs="Arial" w:hint="cs"/>
          <w:b/>
          <w:bCs/>
        </w:rPr>
        <w:t>N</w:t>
      </w:r>
      <w:r w:rsidRPr="00161FA8">
        <w:rPr>
          <w:rFonts w:asciiTheme="minorBidi" w:hAnsiTheme="minorBidi" w:cs="Arial" w:hint="cs"/>
          <w:b/>
          <w:bCs/>
          <w:rtl/>
        </w:rPr>
        <w:t xml:space="preserve">) </w:t>
      </w:r>
      <w:r w:rsidRPr="00161FA8">
        <w:rPr>
          <w:rFonts w:asciiTheme="minorBidi" w:hAnsiTheme="minorBidi" w:cs="Arial"/>
          <w:b/>
          <w:bCs/>
          <w:rtl/>
        </w:rPr>
        <w:t>–</w:t>
      </w:r>
      <w:r w:rsidR="00161FA8" w:rsidRPr="00161FA8">
        <w:rPr>
          <w:rFonts w:asciiTheme="minorBidi" w:hAnsiTheme="minorBidi" w:cs="Arial" w:hint="cs"/>
          <w:b/>
          <w:bCs/>
          <w:rtl/>
        </w:rPr>
        <w:t xml:space="preserve"> </w:t>
      </w:r>
    </w:p>
    <w:p w14:paraId="2405E751" w14:textId="77777777" w:rsidR="00161FA8" w:rsidRDefault="00963E6F" w:rsidP="002129E0">
      <w:pPr>
        <w:pStyle w:val="NoSpacing"/>
        <w:ind w:left="720"/>
        <w:rPr>
          <w:rFonts w:asciiTheme="minorBidi" w:hAnsiTheme="minorBidi" w:cs="Arial"/>
          <w:rtl/>
        </w:rPr>
      </w:pPr>
      <w:r>
        <w:rPr>
          <w:rFonts w:asciiTheme="minorBidi" w:hAnsiTheme="minorBidi" w:cs="Arial" w:hint="cs"/>
          <w:rtl/>
        </w:rPr>
        <w:t>חריג שעוסק במתן הטבות סחר למדינות מתפתחות (</w:t>
      </w:r>
      <w:r>
        <w:rPr>
          <w:rFonts w:asciiTheme="minorBidi" w:hAnsiTheme="minorBidi" w:cs="Arial"/>
        </w:rPr>
        <w:t>Enabling Clause</w:t>
      </w:r>
      <w:r>
        <w:rPr>
          <w:rFonts w:asciiTheme="minorBidi" w:hAnsiTheme="minorBidi" w:cs="Arial" w:hint="cs"/>
          <w:rtl/>
        </w:rPr>
        <w:t>)</w:t>
      </w:r>
      <w:r w:rsidR="00B96BC5">
        <w:rPr>
          <w:rFonts w:asciiTheme="minorBidi" w:hAnsiTheme="minorBidi" w:cs="Arial" w:hint="cs"/>
          <w:rtl/>
        </w:rPr>
        <w:t>.</w:t>
      </w:r>
    </w:p>
    <w:p w14:paraId="1187C1C1" w14:textId="77777777" w:rsidR="00B006DC" w:rsidRDefault="00963E6F" w:rsidP="00B006DC">
      <w:pPr>
        <w:pStyle w:val="NoSpacing"/>
        <w:ind w:left="720"/>
        <w:rPr>
          <w:rFonts w:asciiTheme="minorBidi" w:hAnsiTheme="minorBidi" w:cs="Arial"/>
          <w:rtl/>
        </w:rPr>
      </w:pPr>
      <w:r>
        <w:rPr>
          <w:rFonts w:asciiTheme="minorBidi" w:hAnsiTheme="minorBidi" w:cs="Arial" w:hint="cs"/>
          <w:rtl/>
        </w:rPr>
        <w:t>חריג זה מאפשר למדינות מפותחות להעניק הטבות סחר למוצרים שמקורם במדינות מתפתחות, מבלי להעניק את אותן הטבות לשאר החברות ב</w:t>
      </w:r>
      <w:r w:rsidR="00B96BC5">
        <w:rPr>
          <w:rFonts w:asciiTheme="minorBidi" w:hAnsiTheme="minorBidi" w:cs="Arial" w:hint="cs"/>
          <w:rtl/>
        </w:rPr>
        <w:t>-</w:t>
      </w:r>
      <w:r>
        <w:rPr>
          <w:rFonts w:asciiTheme="minorBidi" w:hAnsiTheme="minorBidi" w:cs="Arial" w:hint="cs"/>
        </w:rPr>
        <w:t>WTO</w:t>
      </w:r>
      <w:r>
        <w:rPr>
          <w:rFonts w:asciiTheme="minorBidi" w:hAnsiTheme="minorBidi" w:cs="Arial" w:hint="cs"/>
          <w:rtl/>
        </w:rPr>
        <w:t xml:space="preserve">. מאפשרים לארה"ב להעניק הטבות סחר לניגריה, מבלי להעניקם לקנדה ויפן. </w:t>
      </w:r>
    </w:p>
    <w:p w14:paraId="2020CCDA" w14:textId="77777777" w:rsidR="000B5580" w:rsidRDefault="00963E6F" w:rsidP="00B006DC">
      <w:pPr>
        <w:pStyle w:val="NoSpacing"/>
        <w:ind w:left="720"/>
        <w:rPr>
          <w:rFonts w:asciiTheme="minorBidi" w:hAnsiTheme="minorBidi" w:cs="Arial"/>
          <w:rtl/>
        </w:rPr>
      </w:pPr>
      <w:r>
        <w:rPr>
          <w:rFonts w:asciiTheme="minorBidi" w:hAnsiTheme="minorBidi" w:cs="Arial" w:hint="cs"/>
          <w:rtl/>
        </w:rPr>
        <w:t xml:space="preserve">למעשה מאפשרים לעשות </w:t>
      </w:r>
      <w:r>
        <w:rPr>
          <w:rFonts w:asciiTheme="minorBidi" w:hAnsiTheme="minorBidi" w:cs="Arial" w:hint="cs"/>
          <w:b/>
          <w:bCs/>
          <w:rtl/>
        </w:rPr>
        <w:t>אפליה מתקנת</w:t>
      </w:r>
      <w:r>
        <w:rPr>
          <w:rFonts w:asciiTheme="minorBidi" w:hAnsiTheme="minorBidi" w:cs="Arial" w:hint="cs"/>
          <w:rtl/>
        </w:rPr>
        <w:t xml:space="preserve"> לטובת מדינות מתפתחות </w:t>
      </w:r>
      <w:r>
        <w:rPr>
          <w:rFonts w:asciiTheme="minorBidi" w:hAnsiTheme="minorBidi" w:cs="Arial"/>
          <w:rtl/>
        </w:rPr>
        <w:t>–</w:t>
      </w:r>
      <w:r>
        <w:rPr>
          <w:rFonts w:asciiTheme="minorBidi" w:hAnsiTheme="minorBidi" w:cs="Arial" w:hint="cs"/>
          <w:rtl/>
        </w:rPr>
        <w:t xml:space="preserve"> וזה יהווה חריג חוקי.</w:t>
      </w:r>
      <w:r w:rsidR="00161FA8">
        <w:rPr>
          <w:rFonts w:asciiTheme="minorBidi" w:hAnsiTheme="minorBidi" w:cs="Arial" w:hint="cs"/>
          <w:rtl/>
        </w:rPr>
        <w:t xml:space="preserve"> מטרת סעיף זה היא לעודד סיוע ופיתוח כלכלי בקרב מדינות מתפתחות</w:t>
      </w:r>
      <w:r w:rsidR="00B006DC">
        <w:rPr>
          <w:rFonts w:asciiTheme="minorBidi" w:hAnsiTheme="minorBidi" w:cs="Arial" w:hint="cs"/>
          <w:rtl/>
        </w:rPr>
        <w:t>.</w:t>
      </w:r>
    </w:p>
    <w:p w14:paraId="255F8277" w14:textId="77777777" w:rsidR="00161FA8" w:rsidRDefault="00161FA8" w:rsidP="00B006DC">
      <w:pPr>
        <w:pStyle w:val="NoSpacing"/>
        <w:numPr>
          <w:ilvl w:val="0"/>
          <w:numId w:val="121"/>
        </w:numPr>
        <w:ind w:left="720"/>
        <w:rPr>
          <w:rFonts w:asciiTheme="minorBidi" w:hAnsiTheme="minorBidi" w:cs="Arial"/>
        </w:rPr>
      </w:pPr>
      <w:r w:rsidRPr="00B006DC">
        <w:rPr>
          <w:rFonts w:asciiTheme="minorBidi" w:hAnsiTheme="minorBidi" w:cs="Arial" w:hint="cs"/>
          <w:b/>
          <w:bCs/>
          <w:u w:val="single"/>
          <w:rtl/>
        </w:rPr>
        <w:t>עקרון היחס הלאומי (</w:t>
      </w:r>
      <w:r w:rsidRPr="00B006DC">
        <w:rPr>
          <w:rFonts w:asciiTheme="minorBidi" w:hAnsiTheme="minorBidi" w:cs="Arial"/>
          <w:b/>
          <w:bCs/>
          <w:u w:val="single"/>
        </w:rPr>
        <w:t>National Treatment</w:t>
      </w:r>
      <w:r w:rsidR="00B006DC">
        <w:rPr>
          <w:rFonts w:asciiTheme="minorBidi" w:hAnsiTheme="minorBidi" w:cs="Arial" w:hint="cs"/>
          <w:b/>
          <w:bCs/>
          <w:u w:val="single"/>
          <w:rtl/>
        </w:rPr>
        <w:t>) (</w:t>
      </w:r>
      <w:r w:rsidRPr="00B006DC">
        <w:rPr>
          <w:rFonts w:asciiTheme="minorBidi" w:hAnsiTheme="minorBidi" w:cs="Arial" w:hint="cs"/>
          <w:b/>
          <w:bCs/>
          <w:highlight w:val="lightGray"/>
          <w:u w:val="single"/>
          <w:rtl/>
        </w:rPr>
        <w:t xml:space="preserve">סעיף </w:t>
      </w:r>
      <w:r w:rsidRPr="00B006DC">
        <w:rPr>
          <w:rFonts w:asciiTheme="minorBidi" w:hAnsiTheme="minorBidi" w:cs="Arial" w:hint="cs"/>
          <w:b/>
          <w:bCs/>
          <w:highlight w:val="lightGray"/>
          <w:u w:val="single"/>
        </w:rPr>
        <w:t>III</w:t>
      </w:r>
      <w:r w:rsidRPr="00B006DC">
        <w:rPr>
          <w:rFonts w:asciiTheme="minorBidi" w:hAnsiTheme="minorBidi" w:cs="Arial" w:hint="cs"/>
          <w:b/>
          <w:bCs/>
          <w:highlight w:val="lightGray"/>
          <w:u w:val="single"/>
          <w:rtl/>
        </w:rPr>
        <w:t xml:space="preserve"> ל</w:t>
      </w:r>
      <w:r w:rsidRPr="00B006DC">
        <w:rPr>
          <w:rFonts w:asciiTheme="minorBidi" w:hAnsiTheme="minorBidi" w:cs="Arial" w:hint="cs"/>
          <w:b/>
          <w:bCs/>
          <w:highlight w:val="lightGray"/>
          <w:u w:val="single"/>
        </w:rPr>
        <w:t>GATT</w:t>
      </w:r>
      <w:r w:rsidR="00B96BC5" w:rsidRPr="00B006DC">
        <w:rPr>
          <w:rFonts w:asciiTheme="minorBidi" w:hAnsiTheme="minorBidi" w:cs="Arial"/>
          <w:b/>
          <w:bCs/>
          <w:highlight w:val="lightGray"/>
          <w:u w:val="single"/>
        </w:rPr>
        <w:t>-</w:t>
      </w:r>
      <w:r w:rsidR="00B006DC" w:rsidRPr="00B006DC">
        <w:rPr>
          <w:rFonts w:asciiTheme="minorBidi" w:hAnsiTheme="minorBidi" w:cs="Arial" w:hint="cs"/>
          <w:b/>
          <w:bCs/>
          <w:u w:val="single"/>
          <w:rtl/>
        </w:rPr>
        <w:t>)</w:t>
      </w:r>
      <w:r w:rsidR="00B006DC">
        <w:rPr>
          <w:rFonts w:asciiTheme="minorBidi" w:hAnsiTheme="minorBidi" w:cs="Arial" w:hint="cs"/>
          <w:rtl/>
        </w:rPr>
        <w:t>.</w:t>
      </w:r>
    </w:p>
    <w:p w14:paraId="5C1CDCB4" w14:textId="77777777" w:rsidR="008C2C2C" w:rsidRPr="00B006DC" w:rsidRDefault="008C2C2C" w:rsidP="002129E0">
      <w:pPr>
        <w:pStyle w:val="NoSpacing"/>
        <w:ind w:left="720"/>
        <w:rPr>
          <w:rFonts w:asciiTheme="minorBidi" w:hAnsiTheme="minorBidi" w:cs="Arial"/>
          <w:color w:val="A5A5A5" w:themeColor="accent3"/>
          <w:rtl/>
        </w:rPr>
      </w:pPr>
      <w:r w:rsidRPr="00B006DC">
        <w:rPr>
          <w:rFonts w:asciiTheme="minorBidi" w:hAnsiTheme="minorBidi" w:cs="Arial" w:hint="cs"/>
          <w:color w:val="A5A5A5" w:themeColor="accent3"/>
          <w:rtl/>
        </w:rPr>
        <w:t>(</w:t>
      </w:r>
      <w:r w:rsidRPr="00B006DC">
        <w:rPr>
          <w:rFonts w:asciiTheme="minorBidi" w:hAnsiTheme="minorBidi" w:cs="Arial" w:hint="cs"/>
          <w:color w:val="A5A5A5" w:themeColor="accent3"/>
        </w:rPr>
        <w:t>MFN</w:t>
      </w:r>
      <w:r w:rsidRPr="00B006DC">
        <w:rPr>
          <w:rFonts w:asciiTheme="minorBidi" w:hAnsiTheme="minorBidi" w:cs="Arial" w:hint="cs"/>
          <w:color w:val="A5A5A5" w:themeColor="accent3"/>
          <w:rtl/>
        </w:rPr>
        <w:t xml:space="preserve"> </w:t>
      </w:r>
      <w:r w:rsidRPr="00B006DC">
        <w:rPr>
          <w:rFonts w:asciiTheme="minorBidi" w:hAnsiTheme="minorBidi" w:cs="Arial"/>
          <w:color w:val="A5A5A5" w:themeColor="accent3"/>
          <w:rtl/>
        </w:rPr>
        <w:t>–</w:t>
      </w:r>
      <w:r w:rsidRPr="00B006DC">
        <w:rPr>
          <w:rFonts w:asciiTheme="minorBidi" w:hAnsiTheme="minorBidi" w:cs="Arial" w:hint="cs"/>
          <w:color w:val="A5A5A5" w:themeColor="accent3"/>
          <w:rtl/>
        </w:rPr>
        <w:t xml:space="preserve"> איסור הפליה בין מוצרים דומים ממדינות שונות)</w:t>
      </w:r>
    </w:p>
    <w:p w14:paraId="5A4BDE8C" w14:textId="77777777" w:rsidR="00C40087" w:rsidRDefault="00C40087" w:rsidP="00B006DC">
      <w:pPr>
        <w:pStyle w:val="NoSpacing"/>
        <w:ind w:left="720"/>
        <w:rPr>
          <w:rFonts w:asciiTheme="minorBidi" w:hAnsiTheme="minorBidi" w:cs="Arial"/>
          <w:rtl/>
        </w:rPr>
      </w:pPr>
      <w:r>
        <w:rPr>
          <w:rFonts w:asciiTheme="minorBidi" w:hAnsiTheme="minorBidi" w:cs="Arial" w:hint="cs"/>
          <w:rtl/>
        </w:rPr>
        <w:t xml:space="preserve">עקרון היחס הלאומי </w:t>
      </w:r>
      <w:r>
        <w:rPr>
          <w:rFonts w:asciiTheme="minorBidi" w:hAnsiTheme="minorBidi" w:cs="Arial" w:hint="cs"/>
          <w:b/>
          <w:bCs/>
          <w:rtl/>
        </w:rPr>
        <w:t xml:space="preserve">אוסר הפליה בין מוצרים מקומיים ובין מוצרים מיובאים </w:t>
      </w:r>
      <w:r w:rsidRPr="00C40087">
        <w:rPr>
          <w:rFonts w:asciiTheme="minorBidi" w:hAnsiTheme="minorBidi" w:cs="Arial" w:hint="cs"/>
          <w:b/>
          <w:bCs/>
          <w:u w:val="single"/>
          <w:rtl/>
        </w:rPr>
        <w:t>דומים</w:t>
      </w:r>
      <w:r>
        <w:rPr>
          <w:rFonts w:asciiTheme="minorBidi" w:hAnsiTheme="minorBidi" w:cs="Arial" w:hint="cs"/>
          <w:rtl/>
        </w:rPr>
        <w:t xml:space="preserve"> מהרגע שהמוצרים הזרים המיובאים נכנסו לתוך השוק המקומי. עקרון היחס הלאומי עוסק למעשה בשאלה </w:t>
      </w:r>
      <w:r>
        <w:rPr>
          <w:rFonts w:asciiTheme="minorBidi" w:hAnsiTheme="minorBidi" w:cs="Arial"/>
          <w:rtl/>
        </w:rPr>
        <w:t>–</w:t>
      </w:r>
      <w:r>
        <w:rPr>
          <w:rFonts w:asciiTheme="minorBidi" w:hAnsiTheme="minorBidi" w:cs="Arial" w:hint="cs"/>
          <w:rtl/>
        </w:rPr>
        <w:t xml:space="preserve"> האם מדינה מעדיפה את המוצרים העצמיים שלה על פני מוצרים אחרים של מדינות אחרות?</w:t>
      </w:r>
      <w:r w:rsidR="00B006DC">
        <w:rPr>
          <w:rFonts w:asciiTheme="minorBidi" w:hAnsiTheme="minorBidi" w:cs="Arial" w:hint="cs"/>
          <w:rtl/>
        </w:rPr>
        <w:t xml:space="preserve"> </w:t>
      </w:r>
      <w:r>
        <w:rPr>
          <w:rFonts w:asciiTheme="minorBidi" w:hAnsiTheme="minorBidi" w:cs="Arial" w:hint="cs"/>
          <w:rtl/>
        </w:rPr>
        <w:t xml:space="preserve">מרגע שמוצר נכנס לתוך השוק המדינתי </w:t>
      </w:r>
      <w:r>
        <w:rPr>
          <w:rFonts w:asciiTheme="minorBidi" w:hAnsiTheme="minorBidi" w:cs="Arial"/>
          <w:rtl/>
        </w:rPr>
        <w:t>–</w:t>
      </w:r>
      <w:r>
        <w:rPr>
          <w:rFonts w:asciiTheme="minorBidi" w:hAnsiTheme="minorBidi" w:cs="Arial" w:hint="cs"/>
          <w:rtl/>
        </w:rPr>
        <w:t xml:space="preserve"> המדינה חייבת לתת למוצר הזר ולמוצר המקומי הדומה </w:t>
      </w:r>
      <w:r w:rsidRPr="00B006DC">
        <w:rPr>
          <w:rFonts w:asciiTheme="minorBidi" w:hAnsiTheme="minorBidi" w:cs="Arial" w:hint="cs"/>
          <w:b/>
          <w:bCs/>
          <w:rtl/>
        </w:rPr>
        <w:t>את אותו היחס</w:t>
      </w:r>
      <w:r>
        <w:rPr>
          <w:rFonts w:asciiTheme="minorBidi" w:hAnsiTheme="minorBidi" w:cs="Arial" w:hint="cs"/>
          <w:rtl/>
        </w:rPr>
        <w:t xml:space="preserve"> </w:t>
      </w:r>
      <w:r>
        <w:rPr>
          <w:rFonts w:asciiTheme="minorBidi" w:hAnsiTheme="minorBidi" w:cs="Arial" w:hint="cs"/>
          <w:b/>
          <w:bCs/>
          <w:rtl/>
        </w:rPr>
        <w:t>בדיוק</w:t>
      </w:r>
      <w:r>
        <w:rPr>
          <w:rFonts w:asciiTheme="minorBidi" w:hAnsiTheme="minorBidi" w:cs="Arial" w:hint="cs"/>
          <w:rtl/>
        </w:rPr>
        <w:t>.</w:t>
      </w:r>
    </w:p>
    <w:p w14:paraId="2BA5960C" w14:textId="77777777" w:rsidR="00C40087" w:rsidRDefault="00C40087" w:rsidP="002129E0">
      <w:pPr>
        <w:pStyle w:val="NoSpacing"/>
        <w:ind w:left="720"/>
        <w:rPr>
          <w:rFonts w:asciiTheme="minorBidi" w:hAnsiTheme="minorBidi" w:cs="Arial"/>
          <w:rtl/>
        </w:rPr>
      </w:pPr>
      <w:r w:rsidRPr="00B006DC">
        <w:rPr>
          <w:rFonts w:asciiTheme="minorBidi" w:hAnsiTheme="minorBidi" w:cs="Arial" w:hint="cs"/>
          <w:b/>
          <w:bCs/>
          <w:highlight w:val="lightGray"/>
          <w:rtl/>
        </w:rPr>
        <w:t>ס' 3</w:t>
      </w:r>
      <w:r w:rsidRPr="00B006DC">
        <w:rPr>
          <w:rFonts w:asciiTheme="minorBidi" w:hAnsiTheme="minorBidi" w:cs="Arial" w:hint="cs"/>
          <w:b/>
          <w:bCs/>
          <w:rtl/>
        </w:rPr>
        <w:t xml:space="preserve"> </w:t>
      </w:r>
      <w:r w:rsidR="00B006DC">
        <w:rPr>
          <w:rFonts w:asciiTheme="minorBidi" w:hAnsiTheme="minorBidi" w:cs="Arial" w:hint="cs"/>
          <w:rtl/>
        </w:rPr>
        <w:t>(</w:t>
      </w:r>
      <w:r>
        <w:rPr>
          <w:rFonts w:asciiTheme="minorBidi" w:hAnsiTheme="minorBidi" w:cs="Arial" w:hint="cs"/>
          <w:rtl/>
        </w:rPr>
        <w:t>עקרון היחס הלאומי</w:t>
      </w:r>
      <w:r w:rsidR="00B006DC">
        <w:rPr>
          <w:rFonts w:asciiTheme="minorBidi" w:hAnsiTheme="minorBidi" w:cs="Arial" w:hint="cs"/>
          <w:rtl/>
        </w:rPr>
        <w:t>)</w:t>
      </w:r>
      <w:r>
        <w:rPr>
          <w:rFonts w:asciiTheme="minorBidi" w:hAnsiTheme="minorBidi" w:cs="Arial" w:hint="cs"/>
          <w:rtl/>
        </w:rPr>
        <w:t xml:space="preserve"> חל ביחד לגבי 2 דברים:</w:t>
      </w:r>
    </w:p>
    <w:p w14:paraId="0A7A2780" w14:textId="77777777" w:rsidR="00C40087" w:rsidRDefault="00C40087" w:rsidP="002129E0">
      <w:pPr>
        <w:pStyle w:val="NoSpacing"/>
        <w:numPr>
          <w:ilvl w:val="0"/>
          <w:numId w:val="122"/>
        </w:numPr>
        <w:ind w:left="1080"/>
        <w:rPr>
          <w:rFonts w:asciiTheme="minorBidi" w:hAnsiTheme="minorBidi" w:cs="Arial"/>
        </w:rPr>
      </w:pPr>
      <w:r w:rsidRPr="00B006DC">
        <w:rPr>
          <w:rFonts w:asciiTheme="minorBidi" w:hAnsiTheme="minorBidi" w:cs="Arial" w:hint="cs"/>
          <w:b/>
          <w:bCs/>
          <w:rtl/>
        </w:rPr>
        <w:t>מיסוי פנימי מפלה</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כשמדינה קובעת מס קניה על אלכוהול לדוגמא. מס קניה נפוץ כלפי אלכוהול, טבק ודלק </w:t>
      </w:r>
      <w:r>
        <w:rPr>
          <w:rFonts w:asciiTheme="minorBidi" w:hAnsiTheme="minorBidi" w:cs="Arial"/>
          <w:rtl/>
        </w:rPr>
        <w:t>–</w:t>
      </w:r>
      <w:r>
        <w:rPr>
          <w:rFonts w:asciiTheme="minorBidi" w:hAnsiTheme="minorBidi" w:cs="Arial" w:hint="cs"/>
          <w:rtl/>
        </w:rPr>
        <w:t xml:space="preserve"> אלו מוצרים שאנו משלמים עליהם לא רק מע"מ, אלא גם מס קניה שמייקר את המוצר עוד יותר. אחד</w:t>
      </w:r>
      <w:r w:rsidR="00B006DC">
        <w:rPr>
          <w:rFonts w:asciiTheme="minorBidi" w:hAnsiTheme="minorBidi" w:cs="Arial" w:hint="cs"/>
          <w:rtl/>
        </w:rPr>
        <w:t xml:space="preserve"> ממסי הקנייה המפורסמים בישראל הוא</w:t>
      </w:r>
      <w:r>
        <w:rPr>
          <w:rFonts w:asciiTheme="minorBidi" w:hAnsiTheme="minorBidi" w:cs="Arial" w:hint="cs"/>
          <w:rtl/>
        </w:rPr>
        <w:t xml:space="preserve"> על אלכוהול.</w:t>
      </w:r>
    </w:p>
    <w:p w14:paraId="0B4A0483" w14:textId="77777777" w:rsidR="00C40087" w:rsidRDefault="00C40087" w:rsidP="002129E0">
      <w:pPr>
        <w:pStyle w:val="NoSpacing"/>
        <w:ind w:left="1080"/>
        <w:rPr>
          <w:rFonts w:asciiTheme="minorBidi" w:hAnsiTheme="minorBidi" w:cs="Arial"/>
          <w:rtl/>
        </w:rPr>
      </w:pPr>
    </w:p>
    <w:p w14:paraId="319BD31B" w14:textId="77777777" w:rsidR="00C40087" w:rsidRDefault="00C40087" w:rsidP="002129E0">
      <w:pPr>
        <w:pStyle w:val="NoSpacing"/>
        <w:ind w:left="1080"/>
        <w:rPr>
          <w:rFonts w:asciiTheme="minorBidi" w:hAnsiTheme="minorBidi" w:cs="Arial"/>
          <w:rtl/>
        </w:rPr>
      </w:pPr>
      <w:r w:rsidRPr="00B006DC">
        <w:rPr>
          <w:rFonts w:asciiTheme="minorBidi" w:hAnsiTheme="minorBidi" w:cs="Arial" w:hint="cs"/>
          <w:b/>
          <w:bCs/>
          <w:rtl/>
        </w:rPr>
        <w:t>לדוגמא</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ישראל מייצרת יין וקובעת את החוק הבא </w:t>
      </w:r>
      <w:r>
        <w:rPr>
          <w:rFonts w:asciiTheme="minorBidi" w:hAnsiTheme="minorBidi" w:cs="Arial"/>
          <w:rtl/>
        </w:rPr>
        <w:t>–</w:t>
      </w:r>
      <w:r>
        <w:rPr>
          <w:rFonts w:asciiTheme="minorBidi" w:hAnsiTheme="minorBidi" w:cs="Arial" w:hint="cs"/>
          <w:rtl/>
        </w:rPr>
        <w:t xml:space="preserve"> כל מוצר אלכוהול שהוא עד 14% כולל, מס הקנייה עליו הוא 10%. כל מוצר אלכוהול שאחוז האלכוה</w:t>
      </w:r>
      <w:r w:rsidR="00B006DC">
        <w:rPr>
          <w:rFonts w:asciiTheme="minorBidi" w:hAnsiTheme="minorBidi" w:cs="Arial" w:hint="cs"/>
          <w:rtl/>
        </w:rPr>
        <w:t>ול שלו הוא 15% ומעלה (כמו וויסקי</w:t>
      </w:r>
      <w:r>
        <w:rPr>
          <w:rFonts w:asciiTheme="minorBidi" w:hAnsiTheme="minorBidi" w:cs="Arial" w:hint="cs"/>
          <w:rtl/>
        </w:rPr>
        <w:t xml:space="preserve"> </w:t>
      </w:r>
      <w:r w:rsidR="00B006DC">
        <w:rPr>
          <w:rFonts w:asciiTheme="minorBidi" w:hAnsiTheme="minorBidi" w:cs="Arial" w:hint="cs"/>
          <w:rtl/>
        </w:rPr>
        <w:t>ו</w:t>
      </w:r>
      <w:r>
        <w:rPr>
          <w:rFonts w:asciiTheme="minorBidi" w:hAnsiTheme="minorBidi" w:cs="Arial" w:hint="cs"/>
          <w:rtl/>
        </w:rPr>
        <w:t xml:space="preserve">וודקה) </w:t>
      </w:r>
      <w:r>
        <w:rPr>
          <w:rFonts w:asciiTheme="minorBidi" w:hAnsiTheme="minorBidi" w:cs="Arial"/>
          <w:rtl/>
        </w:rPr>
        <w:t>–</w:t>
      </w:r>
      <w:r>
        <w:rPr>
          <w:rFonts w:asciiTheme="minorBidi" w:hAnsiTheme="minorBidi" w:cs="Arial" w:hint="cs"/>
          <w:rtl/>
        </w:rPr>
        <w:t xml:space="preserve"> מס הקניה עליו הוא 30%. למעשה </w:t>
      </w:r>
      <w:r>
        <w:rPr>
          <w:rFonts w:asciiTheme="minorBidi" w:hAnsiTheme="minorBidi" w:cs="Arial"/>
          <w:rtl/>
        </w:rPr>
        <w:t>–</w:t>
      </w:r>
      <w:r>
        <w:rPr>
          <w:rFonts w:asciiTheme="minorBidi" w:hAnsiTheme="minorBidi" w:cs="Arial" w:hint="cs"/>
          <w:rtl/>
        </w:rPr>
        <w:t xml:space="preserve"> כל מה שלא יין (מה שמיובא לישראל) יקר משמעותית.</w:t>
      </w:r>
    </w:p>
    <w:p w14:paraId="41FE9185" w14:textId="77777777" w:rsidR="00C40087" w:rsidRDefault="00C40087" w:rsidP="00B006DC">
      <w:pPr>
        <w:pStyle w:val="NoSpacing"/>
        <w:ind w:left="1080"/>
        <w:rPr>
          <w:rFonts w:asciiTheme="minorBidi" w:hAnsiTheme="minorBidi" w:cs="Arial"/>
          <w:rtl/>
        </w:rPr>
      </w:pPr>
      <w:r>
        <w:rPr>
          <w:rFonts w:asciiTheme="minorBidi" w:hAnsiTheme="minorBidi" w:cs="Arial" w:hint="cs"/>
          <w:rtl/>
        </w:rPr>
        <w:t xml:space="preserve">פינדלנד רואה זאת </w:t>
      </w:r>
      <w:r>
        <w:rPr>
          <w:rFonts w:asciiTheme="minorBidi" w:hAnsiTheme="minorBidi" w:cs="Arial"/>
          <w:rtl/>
        </w:rPr>
        <w:t>–</w:t>
      </w:r>
      <w:r>
        <w:rPr>
          <w:rFonts w:asciiTheme="minorBidi" w:hAnsiTheme="minorBidi" w:cs="Arial" w:hint="cs"/>
          <w:rtl/>
        </w:rPr>
        <w:t xml:space="preserve"> ומופתעת מהמחיר היקר של הוודקה בישראל, בעוד </w:t>
      </w:r>
      <w:r w:rsidR="00B006DC">
        <w:rPr>
          <w:rFonts w:asciiTheme="minorBidi" w:hAnsiTheme="minorBidi" w:cs="Arial" w:hint="cs"/>
          <w:rtl/>
        </w:rPr>
        <w:t>ש</w:t>
      </w:r>
      <w:r>
        <w:rPr>
          <w:rFonts w:asciiTheme="minorBidi" w:hAnsiTheme="minorBidi" w:cs="Arial" w:hint="cs"/>
          <w:rtl/>
        </w:rPr>
        <w:t xml:space="preserve">מחירי היין זולים משמעותית </w:t>
      </w:r>
      <w:r>
        <w:rPr>
          <w:rFonts w:asciiTheme="minorBidi" w:hAnsiTheme="minorBidi" w:cs="Arial"/>
          <w:rtl/>
        </w:rPr>
        <w:t>–</w:t>
      </w:r>
      <w:r>
        <w:rPr>
          <w:rFonts w:asciiTheme="minorBidi" w:hAnsiTheme="minorBidi" w:cs="Arial" w:hint="cs"/>
          <w:rtl/>
        </w:rPr>
        <w:t xml:space="preserve"> ודווקא הם כפופים ל</w:t>
      </w:r>
      <w:r w:rsidR="00B96BC5">
        <w:rPr>
          <w:rFonts w:asciiTheme="minorBidi" w:hAnsiTheme="minorBidi" w:cs="Arial" w:hint="cs"/>
          <w:rtl/>
        </w:rPr>
        <w:t>-</w:t>
      </w:r>
      <w:r>
        <w:rPr>
          <w:rFonts w:asciiTheme="minorBidi" w:hAnsiTheme="minorBidi" w:cs="Arial" w:hint="cs"/>
          <w:rtl/>
        </w:rPr>
        <w:t>10% מס קנייה (כאשר ישראל היא יצרנית יין מפותחת). פינלנד יכולה להגיש תלונה נגד ישראל ב</w:t>
      </w:r>
      <w:r w:rsidR="00B96BC5">
        <w:rPr>
          <w:rFonts w:asciiTheme="minorBidi" w:hAnsiTheme="minorBidi" w:cs="Arial" w:hint="cs"/>
          <w:rtl/>
        </w:rPr>
        <w:t>-</w:t>
      </w:r>
      <w:r w:rsidRPr="00B006DC">
        <w:rPr>
          <w:rFonts w:asciiTheme="minorBidi" w:hAnsiTheme="minorBidi" w:cs="Arial" w:hint="cs"/>
          <w:b/>
          <w:bCs/>
        </w:rPr>
        <w:t>WTO</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בטענה כי ישראל מפרה את </w:t>
      </w:r>
      <w:r w:rsidR="00B006DC" w:rsidRPr="00B006DC">
        <w:rPr>
          <w:rFonts w:asciiTheme="minorBidi" w:hAnsiTheme="minorBidi" w:cs="Arial" w:hint="cs"/>
          <w:b/>
          <w:bCs/>
          <w:rtl/>
        </w:rPr>
        <w:t>ס' 3</w:t>
      </w:r>
      <w:r w:rsidRPr="00B006DC">
        <w:rPr>
          <w:rFonts w:asciiTheme="minorBidi" w:hAnsiTheme="minorBidi" w:cs="Arial" w:hint="cs"/>
          <w:b/>
          <w:bCs/>
          <w:rtl/>
        </w:rPr>
        <w:t xml:space="preserve"> </w:t>
      </w:r>
      <w:r>
        <w:rPr>
          <w:rFonts w:asciiTheme="minorBidi" w:hAnsiTheme="minorBidi" w:cs="Arial"/>
          <w:rtl/>
        </w:rPr>
        <w:t>–</w:t>
      </w:r>
      <w:r>
        <w:rPr>
          <w:rFonts w:asciiTheme="minorBidi" w:hAnsiTheme="minorBidi" w:cs="Arial" w:hint="cs"/>
          <w:rtl/>
        </w:rPr>
        <w:t xml:space="preserve"> עקרון היחס הלאומי, כי ישראל נותנת יחס מועדף וטוב יותר למוצרי אלכוהול (בעיקר יין </w:t>
      </w:r>
      <w:r>
        <w:rPr>
          <w:rFonts w:asciiTheme="minorBidi" w:hAnsiTheme="minorBidi" w:cs="Arial"/>
          <w:rtl/>
        </w:rPr>
        <w:t>–</w:t>
      </w:r>
      <w:r>
        <w:rPr>
          <w:rFonts w:asciiTheme="minorBidi" w:hAnsiTheme="minorBidi" w:cs="Arial" w:hint="cs"/>
          <w:rtl/>
        </w:rPr>
        <w:t xml:space="preserve"> שהוא מוצר מקומי). את נותנת למוצר המקומי יחס טוב יותר מהמוצרים </w:t>
      </w:r>
      <w:r w:rsidR="00B96BC5">
        <w:rPr>
          <w:rFonts w:asciiTheme="minorBidi" w:hAnsiTheme="minorBidi" w:cs="Arial" w:hint="cs"/>
          <w:rtl/>
        </w:rPr>
        <w:t>האלכוהוליים</w:t>
      </w:r>
      <w:r>
        <w:rPr>
          <w:rFonts w:asciiTheme="minorBidi" w:hAnsiTheme="minorBidi" w:cs="Arial" w:hint="cs"/>
          <w:rtl/>
        </w:rPr>
        <w:t xml:space="preserve"> הזרים שמיובאים אלייך.</w:t>
      </w:r>
    </w:p>
    <w:p w14:paraId="5E216592" w14:textId="77777777" w:rsidR="00C40087" w:rsidRDefault="00C40087" w:rsidP="002129E0">
      <w:pPr>
        <w:pStyle w:val="NoSpacing"/>
        <w:ind w:left="1080"/>
        <w:rPr>
          <w:rFonts w:asciiTheme="minorBidi" w:hAnsiTheme="minorBidi" w:cs="Arial"/>
          <w:rtl/>
        </w:rPr>
      </w:pPr>
    </w:p>
    <w:p w14:paraId="42426C1A" w14:textId="77777777" w:rsidR="00C40087" w:rsidRDefault="00B006DC" w:rsidP="002129E0">
      <w:pPr>
        <w:pStyle w:val="NoSpacing"/>
        <w:ind w:left="1080"/>
        <w:rPr>
          <w:rFonts w:asciiTheme="minorBidi" w:hAnsiTheme="minorBidi" w:cs="Arial"/>
          <w:rtl/>
        </w:rPr>
      </w:pPr>
      <w:r>
        <w:rPr>
          <w:rFonts w:asciiTheme="minorBidi" w:hAnsiTheme="minorBidi" w:cs="Arial" w:hint="cs"/>
          <w:rtl/>
        </w:rPr>
        <w:t>כ</w:t>
      </w:r>
      <w:r w:rsidR="00CC550F">
        <w:rPr>
          <w:rFonts w:asciiTheme="minorBidi" w:hAnsiTheme="minorBidi" w:cs="Arial" w:hint="cs"/>
          <w:rtl/>
        </w:rPr>
        <w:t>אן ההתגוששות תהיה האם יין וודקה הם מוצרים דומים?</w:t>
      </w:r>
    </w:p>
    <w:p w14:paraId="093A0807" w14:textId="77777777" w:rsidR="003E5900" w:rsidRDefault="003E5900" w:rsidP="002129E0">
      <w:pPr>
        <w:pStyle w:val="NoSpacing"/>
        <w:ind w:left="1080"/>
        <w:rPr>
          <w:rFonts w:asciiTheme="minorBidi" w:hAnsiTheme="minorBidi" w:cs="Arial"/>
          <w:rtl/>
        </w:rPr>
      </w:pPr>
      <w:r>
        <w:rPr>
          <w:rFonts w:asciiTheme="minorBidi" w:hAnsiTheme="minorBidi" w:cs="Arial" w:hint="cs"/>
          <w:rtl/>
        </w:rPr>
        <w:t>היו לא מעט תיקים ב</w:t>
      </w:r>
      <w:r>
        <w:rPr>
          <w:rFonts w:asciiTheme="minorBidi" w:hAnsiTheme="minorBidi" w:cs="Arial" w:hint="cs"/>
        </w:rPr>
        <w:t>WTO</w:t>
      </w:r>
      <w:r w:rsidR="00B96BC5">
        <w:rPr>
          <w:rFonts w:asciiTheme="minorBidi" w:hAnsiTheme="minorBidi" w:cs="Arial"/>
        </w:rPr>
        <w:t>-</w:t>
      </w:r>
      <w:r>
        <w:rPr>
          <w:rFonts w:asciiTheme="minorBidi" w:hAnsiTheme="minorBidi" w:cs="Arial" w:hint="cs"/>
          <w:rtl/>
        </w:rPr>
        <w:t xml:space="preserve"> לגבי משקאות כמו </w:t>
      </w:r>
      <w:r>
        <w:rPr>
          <w:rFonts w:asciiTheme="minorBidi" w:hAnsiTheme="minorBidi" w:cs="Arial" w:hint="cs"/>
        </w:rPr>
        <w:t>SAKI</w:t>
      </w:r>
      <w:r>
        <w:rPr>
          <w:rFonts w:asciiTheme="minorBidi" w:hAnsiTheme="minorBidi" w:cs="Arial" w:hint="cs"/>
          <w:rtl/>
        </w:rPr>
        <w:t xml:space="preserve"> יפני מול וודקה וויסקי. בכל המקרים האלה זה היה בסופו של דבר </w:t>
      </w:r>
      <w:r>
        <w:rPr>
          <w:rFonts w:asciiTheme="minorBidi" w:hAnsiTheme="minorBidi" w:cs="Arial" w:hint="cs"/>
          <w:b/>
          <w:bCs/>
          <w:rtl/>
        </w:rPr>
        <w:t>מוצר דומה</w:t>
      </w:r>
      <w:r>
        <w:rPr>
          <w:rFonts w:asciiTheme="minorBidi" w:hAnsiTheme="minorBidi" w:cs="Arial" w:hint="cs"/>
          <w:rtl/>
        </w:rPr>
        <w:t xml:space="preserve">, אבל כל פסק הדין עוסק בשאלה האם </w:t>
      </w:r>
      <w:r>
        <w:rPr>
          <w:rFonts w:asciiTheme="minorBidi" w:hAnsiTheme="minorBidi" w:cs="Arial" w:hint="cs"/>
        </w:rPr>
        <w:t>SAKI</w:t>
      </w:r>
      <w:r>
        <w:rPr>
          <w:rFonts w:asciiTheme="minorBidi" w:hAnsiTheme="minorBidi" w:cs="Arial" w:hint="cs"/>
          <w:rtl/>
        </w:rPr>
        <w:t xml:space="preserve"> ו</w:t>
      </w:r>
      <w:r w:rsidR="00B96BC5">
        <w:rPr>
          <w:rFonts w:asciiTheme="minorBidi" w:hAnsiTheme="minorBidi" w:cs="Arial" w:hint="cs"/>
          <w:rtl/>
        </w:rPr>
        <w:t>-</w:t>
      </w:r>
      <w:r>
        <w:rPr>
          <w:rFonts w:asciiTheme="minorBidi" w:hAnsiTheme="minorBidi" w:cs="Arial" w:hint="cs"/>
        </w:rPr>
        <w:t>WHISKY</w:t>
      </w:r>
      <w:r>
        <w:rPr>
          <w:rFonts w:asciiTheme="minorBidi" w:hAnsiTheme="minorBidi" w:cs="Arial" w:hint="cs"/>
          <w:rtl/>
        </w:rPr>
        <w:t xml:space="preserve"> הם מוצרים דומים או לא. גם כאן השאלה הקשה תהיה האם בכלל מדובר במוצרים דומים.</w:t>
      </w:r>
    </w:p>
    <w:p w14:paraId="12529B36" w14:textId="77777777" w:rsidR="003E5900" w:rsidRDefault="003E5900" w:rsidP="002129E0">
      <w:pPr>
        <w:pStyle w:val="NoSpacing"/>
        <w:ind w:left="1080"/>
        <w:rPr>
          <w:rFonts w:asciiTheme="minorBidi" w:hAnsiTheme="minorBidi" w:cs="Arial"/>
          <w:rtl/>
        </w:rPr>
      </w:pPr>
    </w:p>
    <w:p w14:paraId="06190F9B" w14:textId="77777777" w:rsidR="003E5900" w:rsidRDefault="003E5900" w:rsidP="002129E0">
      <w:pPr>
        <w:pStyle w:val="NoSpacing"/>
        <w:numPr>
          <w:ilvl w:val="0"/>
          <w:numId w:val="122"/>
        </w:numPr>
        <w:ind w:left="1080"/>
        <w:rPr>
          <w:rFonts w:asciiTheme="minorBidi" w:hAnsiTheme="minorBidi" w:cs="Arial"/>
        </w:rPr>
      </w:pPr>
      <w:r w:rsidRPr="00B006DC">
        <w:rPr>
          <w:rFonts w:asciiTheme="minorBidi" w:hAnsiTheme="minorBidi" w:cs="Arial" w:hint="cs"/>
          <w:b/>
          <w:bCs/>
          <w:rtl/>
        </w:rPr>
        <w:t>רגולציה פנימית מפלה</w:t>
      </w:r>
      <w:r w:rsidR="00192D6D">
        <w:rPr>
          <w:rFonts w:asciiTheme="minorBidi" w:hAnsiTheme="minorBidi" w:cs="Arial" w:hint="cs"/>
          <w:rtl/>
        </w:rPr>
        <w:t xml:space="preserve"> </w:t>
      </w:r>
      <w:r w:rsidR="00192D6D">
        <w:rPr>
          <w:rFonts w:asciiTheme="minorBidi" w:hAnsiTheme="minorBidi" w:cs="Arial"/>
          <w:rtl/>
        </w:rPr>
        <w:t>–</w:t>
      </w:r>
      <w:r w:rsidR="00B006DC">
        <w:rPr>
          <w:rFonts w:asciiTheme="minorBidi" w:hAnsiTheme="minorBidi" w:cs="Arial" w:hint="cs"/>
          <w:rtl/>
        </w:rPr>
        <w:t xml:space="preserve"> דוגמא אמ</w:t>
      </w:r>
      <w:r w:rsidR="00192D6D">
        <w:rPr>
          <w:rFonts w:asciiTheme="minorBidi" w:hAnsiTheme="minorBidi" w:cs="Arial" w:hint="cs"/>
          <w:rtl/>
        </w:rPr>
        <w:t xml:space="preserve">תית בישראל </w:t>
      </w:r>
      <w:r w:rsidR="00192D6D">
        <w:rPr>
          <w:rFonts w:asciiTheme="minorBidi" w:hAnsiTheme="minorBidi" w:cs="Arial"/>
          <w:rtl/>
        </w:rPr>
        <w:t>–</w:t>
      </w:r>
      <w:r w:rsidR="00192D6D">
        <w:rPr>
          <w:rFonts w:asciiTheme="minorBidi" w:hAnsiTheme="minorBidi" w:cs="Arial" w:hint="cs"/>
          <w:rtl/>
        </w:rPr>
        <w:t xml:space="preserve"> בישראל עד לפני כמה שנים, היה ניתן למכור רק תיונים שהם סגורים בפס של מתכת (כמו ויסטוצקי). שאר העולם סגרו את התיון עם סיכה. זו דוגמא קלאסית לחסם של תקן </w:t>
      </w:r>
      <w:r w:rsidR="00192D6D">
        <w:rPr>
          <w:rFonts w:asciiTheme="minorBidi" w:hAnsiTheme="minorBidi" w:cs="Arial"/>
          <w:rtl/>
        </w:rPr>
        <w:t>–</w:t>
      </w:r>
      <w:r w:rsidR="00192D6D">
        <w:rPr>
          <w:rFonts w:asciiTheme="minorBidi" w:hAnsiTheme="minorBidi" w:cs="Arial" w:hint="cs"/>
          <w:rtl/>
        </w:rPr>
        <w:t xml:space="preserve"> רגולציה פנימית מפלה.</w:t>
      </w:r>
    </w:p>
    <w:p w14:paraId="0A786E80" w14:textId="77777777" w:rsidR="00192D6D" w:rsidRDefault="00192D6D" w:rsidP="002129E0">
      <w:pPr>
        <w:pStyle w:val="NoSpacing"/>
        <w:ind w:left="1080"/>
        <w:rPr>
          <w:rFonts w:asciiTheme="minorBidi" w:hAnsiTheme="minorBidi" w:cs="Arial"/>
          <w:rtl/>
        </w:rPr>
      </w:pPr>
      <w:r>
        <w:rPr>
          <w:rFonts w:asciiTheme="minorBidi" w:hAnsiTheme="minorBidi" w:cs="Arial" w:hint="cs"/>
          <w:rtl/>
        </w:rPr>
        <w:t xml:space="preserve">נגד ישראל מעולם לא הוגש תיק בגלל שישראל היא לא שחקן מספיק גדול </w:t>
      </w:r>
      <w:r>
        <w:rPr>
          <w:rFonts w:asciiTheme="minorBidi" w:hAnsiTheme="minorBidi" w:cs="Arial"/>
          <w:rtl/>
        </w:rPr>
        <w:t>–</w:t>
      </w:r>
      <w:r>
        <w:rPr>
          <w:rFonts w:asciiTheme="minorBidi" w:hAnsiTheme="minorBidi" w:cs="Arial" w:hint="cs"/>
          <w:rtl/>
        </w:rPr>
        <w:t xml:space="preserve"> ולכן אף מדינה לא הרימה את הכפפה. במכון התקנים הבינו שיש כאן בעיה וישראל ביטלה את הרגולציה הזאת </w:t>
      </w:r>
      <w:r>
        <w:rPr>
          <w:rFonts w:asciiTheme="minorBidi" w:hAnsiTheme="minorBidi" w:cs="Arial"/>
          <w:rtl/>
        </w:rPr>
        <w:t>–</w:t>
      </w:r>
      <w:r>
        <w:rPr>
          <w:rFonts w:asciiTheme="minorBidi" w:hAnsiTheme="minorBidi" w:cs="Arial" w:hint="cs"/>
          <w:rtl/>
        </w:rPr>
        <w:t xml:space="preserve"> ולכן יש לנו עוד סוגים של תה כיום.</w:t>
      </w:r>
    </w:p>
    <w:p w14:paraId="4933D906" w14:textId="77777777" w:rsidR="00192D6D" w:rsidRDefault="00192D6D" w:rsidP="00B006DC">
      <w:pPr>
        <w:pStyle w:val="NoSpacing"/>
        <w:rPr>
          <w:rFonts w:asciiTheme="minorBidi" w:hAnsiTheme="minorBidi" w:cs="Arial"/>
          <w:rtl/>
        </w:rPr>
      </w:pPr>
    </w:p>
    <w:p w14:paraId="6519A1AE" w14:textId="77777777" w:rsidR="00192D6D" w:rsidRPr="00805BDB" w:rsidRDefault="00805BDB" w:rsidP="00B006DC">
      <w:pPr>
        <w:pStyle w:val="NoSpacing"/>
        <w:ind w:left="1080"/>
        <w:rPr>
          <w:rFonts w:asciiTheme="minorBidi" w:hAnsiTheme="minorBidi" w:cs="Arial"/>
          <w:color w:val="A5A5A5" w:themeColor="accent3"/>
          <w:rtl/>
        </w:rPr>
      </w:pPr>
      <w:r w:rsidRPr="00805BDB">
        <w:rPr>
          <w:rFonts w:asciiTheme="minorBidi" w:hAnsiTheme="minorBidi" w:cs="Arial" w:hint="cs"/>
          <w:color w:val="A5A5A5" w:themeColor="accent3"/>
          <w:rtl/>
        </w:rPr>
        <w:t>חשוב לציין כי רק ל</w:t>
      </w:r>
      <w:r w:rsidR="00B96BC5">
        <w:rPr>
          <w:rFonts w:asciiTheme="minorBidi" w:hAnsiTheme="minorBidi" w:cs="Arial" w:hint="cs"/>
          <w:color w:val="A5A5A5" w:themeColor="accent3"/>
          <w:rtl/>
        </w:rPr>
        <w:t>-</w:t>
      </w:r>
      <w:r w:rsidRPr="00805BDB">
        <w:rPr>
          <w:rFonts w:asciiTheme="minorBidi" w:hAnsiTheme="minorBidi" w:cs="Arial" w:hint="cs"/>
          <w:color w:val="A5A5A5" w:themeColor="accent3"/>
          <w:rtl/>
        </w:rPr>
        <w:t>164 המדינות יש זכו</w:t>
      </w:r>
      <w:r w:rsidR="00B006DC">
        <w:rPr>
          <w:rFonts w:asciiTheme="minorBidi" w:hAnsiTheme="minorBidi" w:cs="Arial" w:hint="cs"/>
          <w:color w:val="A5A5A5" w:themeColor="accent3"/>
          <w:rtl/>
        </w:rPr>
        <w:t>ת</w:t>
      </w:r>
      <w:r w:rsidRPr="00805BDB">
        <w:rPr>
          <w:rFonts w:asciiTheme="minorBidi" w:hAnsiTheme="minorBidi" w:cs="Arial" w:hint="cs"/>
          <w:color w:val="A5A5A5" w:themeColor="accent3"/>
          <w:rtl/>
        </w:rPr>
        <w:t xml:space="preserve"> עמידה בפני בתי המשפט של ה</w:t>
      </w:r>
      <w:r w:rsidR="00B96BC5">
        <w:rPr>
          <w:rFonts w:asciiTheme="minorBidi" w:hAnsiTheme="minorBidi" w:cs="Arial" w:hint="cs"/>
          <w:color w:val="A5A5A5" w:themeColor="accent3"/>
          <w:rtl/>
        </w:rPr>
        <w:t>-</w:t>
      </w:r>
      <w:r w:rsidRPr="00805BDB">
        <w:rPr>
          <w:rFonts w:asciiTheme="minorBidi" w:hAnsiTheme="minorBidi" w:cs="Arial" w:hint="cs"/>
          <w:color w:val="A5A5A5" w:themeColor="accent3"/>
        </w:rPr>
        <w:t>WTO</w:t>
      </w:r>
      <w:r w:rsidRPr="00805BDB">
        <w:rPr>
          <w:rFonts w:asciiTheme="minorBidi" w:hAnsiTheme="minorBidi" w:cs="Arial" w:hint="cs"/>
          <w:color w:val="A5A5A5" w:themeColor="accent3"/>
          <w:rtl/>
        </w:rPr>
        <w:t xml:space="preserve">. למרות זאת, הכוח המניע מאחורי התיקים שמניע את הממשלות </w:t>
      </w:r>
      <w:r w:rsidR="00B006DC">
        <w:rPr>
          <w:rFonts w:asciiTheme="minorBidi" w:hAnsiTheme="minorBidi" w:cs="Arial" w:hint="cs"/>
          <w:color w:val="A5A5A5" w:themeColor="accent3"/>
          <w:rtl/>
        </w:rPr>
        <w:t>אלו</w:t>
      </w:r>
      <w:r w:rsidRPr="00805BDB">
        <w:rPr>
          <w:rFonts w:asciiTheme="minorBidi" w:hAnsiTheme="minorBidi" w:cs="Arial" w:hint="cs"/>
          <w:color w:val="A5A5A5" w:themeColor="accent3"/>
          <w:rtl/>
        </w:rPr>
        <w:t xml:space="preserve"> התאגידים</w:t>
      </w:r>
      <w:r w:rsidR="00B006DC">
        <w:rPr>
          <w:rFonts w:asciiTheme="minorBidi" w:hAnsiTheme="minorBidi" w:cs="Arial" w:hint="cs"/>
          <w:color w:val="A5A5A5" w:themeColor="accent3"/>
          <w:rtl/>
        </w:rPr>
        <w:t>.</w:t>
      </w:r>
    </w:p>
    <w:p w14:paraId="235C7CA2" w14:textId="77777777" w:rsidR="00C40087" w:rsidRPr="00C40087" w:rsidRDefault="00C40087" w:rsidP="002129E0">
      <w:pPr>
        <w:pStyle w:val="NoSpacing"/>
        <w:ind w:left="-360"/>
        <w:rPr>
          <w:rFonts w:asciiTheme="minorBidi" w:hAnsiTheme="minorBidi" w:cs="Arial"/>
        </w:rPr>
      </w:pPr>
    </w:p>
    <w:p w14:paraId="2E262653" w14:textId="77777777" w:rsidR="000B5580" w:rsidRDefault="000B5580" w:rsidP="002129E0">
      <w:pPr>
        <w:pStyle w:val="NoSpacing"/>
        <w:numPr>
          <w:ilvl w:val="0"/>
          <w:numId w:val="120"/>
        </w:numPr>
        <w:ind w:left="360"/>
        <w:rPr>
          <w:rFonts w:asciiTheme="minorBidi" w:hAnsiTheme="minorBidi" w:cs="Arial"/>
        </w:rPr>
      </w:pPr>
      <w:r w:rsidRPr="004A2D15">
        <w:rPr>
          <w:rFonts w:asciiTheme="minorBidi" w:hAnsiTheme="minorBidi" w:cs="Arial"/>
          <w:b/>
          <w:bCs/>
          <w:highlight w:val="yellow"/>
          <w:rtl/>
        </w:rPr>
        <w:t>הפחתה של מכסים וחסמים אחרים לסחר</w:t>
      </w:r>
      <w:r w:rsidR="00805BDB">
        <w:rPr>
          <w:rFonts w:asciiTheme="minorBidi" w:hAnsiTheme="minorBidi" w:cs="Arial" w:hint="cs"/>
          <w:rtl/>
        </w:rPr>
        <w:t>.</w:t>
      </w:r>
    </w:p>
    <w:p w14:paraId="0898FEF8" w14:textId="77777777" w:rsidR="00805BDB" w:rsidRDefault="00805BDB" w:rsidP="002129E0">
      <w:pPr>
        <w:pStyle w:val="NoSpacing"/>
        <w:numPr>
          <w:ilvl w:val="0"/>
          <w:numId w:val="123"/>
        </w:numPr>
        <w:ind w:left="720"/>
        <w:rPr>
          <w:rFonts w:asciiTheme="minorBidi" w:hAnsiTheme="minorBidi" w:cs="Arial"/>
        </w:rPr>
      </w:pPr>
      <w:r w:rsidRPr="00673F13">
        <w:rPr>
          <w:rFonts w:asciiTheme="minorBidi" w:hAnsiTheme="minorBidi" w:cs="Arial"/>
          <w:b/>
          <w:bCs/>
          <w:u w:val="single"/>
          <w:rtl/>
        </w:rPr>
        <w:t>מכס</w:t>
      </w:r>
      <w:r w:rsidRPr="00805BDB">
        <w:rPr>
          <w:rFonts w:asciiTheme="minorBidi" w:hAnsiTheme="minorBidi" w:cs="Arial"/>
          <w:rtl/>
        </w:rPr>
        <w:t xml:space="preserve"> – חיוב כספי או מס על מוצרים מיובאים, ומוטל בשל ייבואם. זה</w:t>
      </w:r>
      <w:r w:rsidR="00B006DC">
        <w:rPr>
          <w:rFonts w:asciiTheme="minorBidi" w:hAnsiTheme="minorBidi" w:cs="Arial" w:hint="cs"/>
          <w:rtl/>
        </w:rPr>
        <w:t>ו</w:t>
      </w:r>
      <w:r w:rsidRPr="00805BDB">
        <w:rPr>
          <w:rFonts w:asciiTheme="minorBidi" w:hAnsiTheme="minorBidi" w:cs="Arial"/>
          <w:rtl/>
        </w:rPr>
        <w:t xml:space="preserve"> מס גבול, על עצם זה שהמוצר נכנס למדינה. מכס הוא </w:t>
      </w:r>
      <w:r w:rsidRPr="005F59A7">
        <w:rPr>
          <w:rFonts w:asciiTheme="minorBidi" w:hAnsiTheme="minorBidi" w:cs="Arial"/>
          <w:b/>
          <w:bCs/>
          <w:rtl/>
        </w:rPr>
        <w:t>חסם סחר</w:t>
      </w:r>
      <w:r w:rsidRPr="00805BDB">
        <w:rPr>
          <w:rFonts w:asciiTheme="minorBidi" w:hAnsiTheme="minorBidi" w:cs="Arial"/>
          <w:rtl/>
        </w:rPr>
        <w:t xml:space="preserve"> כי מתן גישת השוק למוצרים תלוי בתשלום המכס</w:t>
      </w:r>
      <w:r>
        <w:rPr>
          <w:rFonts w:asciiTheme="minorBidi" w:hAnsiTheme="minorBidi" w:cs="Arial" w:hint="cs"/>
          <w:rtl/>
        </w:rPr>
        <w:t xml:space="preserve">. אם מוצר יגיע לנמל אשדוד ולא ישלם את 10% המכס שצריך לשלם </w:t>
      </w:r>
      <w:r>
        <w:rPr>
          <w:rFonts w:asciiTheme="minorBidi" w:hAnsiTheme="minorBidi" w:cs="Arial"/>
          <w:rtl/>
        </w:rPr>
        <w:t>–</w:t>
      </w:r>
      <w:r>
        <w:rPr>
          <w:rFonts w:asciiTheme="minorBidi" w:hAnsiTheme="minorBidi" w:cs="Arial" w:hint="cs"/>
          <w:rtl/>
        </w:rPr>
        <w:t xml:space="preserve"> הוא יוחזר מנמל אשדוד. למעשה חייבים לשלם את המכס.</w:t>
      </w:r>
    </w:p>
    <w:p w14:paraId="707A2823" w14:textId="77777777" w:rsidR="00805BDB" w:rsidRDefault="00805BDB" w:rsidP="002129E0">
      <w:pPr>
        <w:pStyle w:val="NoSpacing"/>
        <w:ind w:left="720"/>
        <w:rPr>
          <w:rFonts w:asciiTheme="minorBidi" w:hAnsiTheme="minorBidi" w:cs="Arial"/>
          <w:rtl/>
        </w:rPr>
      </w:pPr>
      <w:r>
        <w:rPr>
          <w:rFonts w:asciiTheme="minorBidi" w:hAnsiTheme="minorBidi" w:cs="Arial" w:hint="cs"/>
          <w:rtl/>
        </w:rPr>
        <w:t xml:space="preserve">המדינות מטילות מכס כי מכס הוא מקור הכנסה לאוצר המדינה (כמו כל מס). מעבר לכך </w:t>
      </w:r>
      <w:r>
        <w:rPr>
          <w:rFonts w:asciiTheme="minorBidi" w:hAnsiTheme="minorBidi" w:cs="Arial"/>
          <w:rtl/>
        </w:rPr>
        <w:t>–</w:t>
      </w:r>
      <w:r>
        <w:rPr>
          <w:rFonts w:asciiTheme="minorBidi" w:hAnsiTheme="minorBidi" w:cs="Arial" w:hint="cs"/>
          <w:rtl/>
        </w:rPr>
        <w:t xml:space="preserve"> מכס הוא </w:t>
      </w:r>
      <w:r>
        <w:rPr>
          <w:rFonts w:asciiTheme="minorBidi" w:hAnsiTheme="minorBidi" w:cs="Arial" w:hint="cs"/>
          <w:b/>
          <w:bCs/>
          <w:rtl/>
        </w:rPr>
        <w:t>אמצעי להגנה על התעשי</w:t>
      </w:r>
      <w:r w:rsidR="00B96BC5">
        <w:rPr>
          <w:rFonts w:asciiTheme="minorBidi" w:hAnsiTheme="minorBidi" w:cs="Arial" w:hint="cs"/>
          <w:b/>
          <w:bCs/>
          <w:rtl/>
        </w:rPr>
        <w:t>י</w:t>
      </w:r>
      <w:r>
        <w:rPr>
          <w:rFonts w:asciiTheme="minorBidi" w:hAnsiTheme="minorBidi" w:cs="Arial" w:hint="cs"/>
          <w:b/>
          <w:bCs/>
          <w:rtl/>
        </w:rPr>
        <w:t>ה המקומית מפני תחרות</w:t>
      </w:r>
      <w:r>
        <w:rPr>
          <w:rFonts w:asciiTheme="minorBidi" w:hAnsiTheme="minorBidi" w:cs="Arial" w:hint="cs"/>
          <w:rtl/>
        </w:rPr>
        <w:t>.</w:t>
      </w:r>
    </w:p>
    <w:p w14:paraId="1962C1D3" w14:textId="77777777" w:rsidR="00805BDB" w:rsidRDefault="00805BDB" w:rsidP="002129E0">
      <w:pPr>
        <w:pStyle w:val="NoSpacing"/>
        <w:ind w:left="720"/>
        <w:rPr>
          <w:rFonts w:asciiTheme="minorBidi" w:hAnsiTheme="minorBidi" w:cs="Arial"/>
          <w:rtl/>
        </w:rPr>
      </w:pPr>
      <w:r>
        <w:rPr>
          <w:rFonts w:asciiTheme="minorBidi" w:hAnsiTheme="minorBidi" w:cs="Arial" w:hint="cs"/>
          <w:rtl/>
        </w:rPr>
        <w:t>ככל שהמכס על מוצר גבוה יותר, המחיר של המוצר עולה. כשהמחיר של מוצר מיובא עולה, פחות צרכנים יקנו</w:t>
      </w:r>
      <w:r w:rsidR="00EC10CA">
        <w:rPr>
          <w:rFonts w:asciiTheme="minorBidi" w:hAnsiTheme="minorBidi" w:cs="Arial" w:hint="cs"/>
          <w:rtl/>
        </w:rPr>
        <w:t xml:space="preserve"> אותו, ולכן ייבאו ממנו גם פחות. ברגע שיקטן הייבוא </w:t>
      </w:r>
      <w:r w:rsidR="00EC10CA">
        <w:rPr>
          <w:rFonts w:asciiTheme="minorBidi" w:hAnsiTheme="minorBidi" w:cs="Arial"/>
          <w:rtl/>
        </w:rPr>
        <w:t>–</w:t>
      </w:r>
      <w:r w:rsidR="00EC10CA">
        <w:rPr>
          <w:rFonts w:asciiTheme="minorBidi" w:hAnsiTheme="minorBidi" w:cs="Arial" w:hint="cs"/>
          <w:rtl/>
        </w:rPr>
        <w:t xml:space="preserve"> </w:t>
      </w:r>
      <w:r w:rsidR="00EC10CA">
        <w:rPr>
          <w:rFonts w:asciiTheme="minorBidi" w:hAnsiTheme="minorBidi" w:cs="Arial" w:hint="cs"/>
          <w:b/>
          <w:bCs/>
          <w:rtl/>
        </w:rPr>
        <w:t>תגדל הצריכה והייצור של התוצרת המקומית המתחרה</w:t>
      </w:r>
      <w:r w:rsidR="00EC10CA">
        <w:rPr>
          <w:rFonts w:asciiTheme="minorBidi" w:hAnsiTheme="minorBidi" w:cs="Arial" w:hint="cs"/>
          <w:rtl/>
        </w:rPr>
        <w:t xml:space="preserve"> </w:t>
      </w:r>
      <w:r w:rsidR="00EC10CA">
        <w:rPr>
          <w:rFonts w:asciiTheme="minorBidi" w:hAnsiTheme="minorBidi" w:cs="Arial"/>
          <w:rtl/>
        </w:rPr>
        <w:t>–</w:t>
      </w:r>
      <w:r w:rsidR="00EC10CA">
        <w:rPr>
          <w:rFonts w:asciiTheme="minorBidi" w:hAnsiTheme="minorBidi" w:cs="Arial" w:hint="cs"/>
          <w:rtl/>
        </w:rPr>
        <w:t xml:space="preserve"> כך המכס מגן על התעשייה המקומית. לכן כשמורידים את המכס לקראת החגים על הירקות, הביצים והדגים </w:t>
      </w:r>
      <w:r w:rsidR="00EC10CA">
        <w:rPr>
          <w:rFonts w:asciiTheme="minorBidi" w:hAnsiTheme="minorBidi" w:cs="Arial"/>
          <w:rtl/>
        </w:rPr>
        <w:t>–</w:t>
      </w:r>
      <w:r w:rsidR="00EC10CA">
        <w:rPr>
          <w:rFonts w:asciiTheme="minorBidi" w:hAnsiTheme="minorBidi" w:cs="Arial" w:hint="cs"/>
          <w:rtl/>
        </w:rPr>
        <w:t xml:space="preserve"> התחרות יותר גדולה מבחוץ, יש פחות הגנה והחקלאים נאלצים להוריד את המחירים.</w:t>
      </w:r>
    </w:p>
    <w:p w14:paraId="7CB27FE9" w14:textId="77777777" w:rsidR="007F5968" w:rsidRDefault="007F5968" w:rsidP="002129E0">
      <w:pPr>
        <w:pStyle w:val="NoSpacing"/>
        <w:ind w:left="720"/>
        <w:rPr>
          <w:rFonts w:asciiTheme="minorBidi" w:hAnsiTheme="minorBidi" w:cs="Arial"/>
          <w:rtl/>
        </w:rPr>
      </w:pPr>
    </w:p>
    <w:p w14:paraId="66E1F9B0" w14:textId="77777777" w:rsidR="0007423C" w:rsidRDefault="005F59A7" w:rsidP="00B006DC">
      <w:pPr>
        <w:pStyle w:val="NoSpacing"/>
        <w:ind w:left="720"/>
        <w:rPr>
          <w:rFonts w:asciiTheme="minorBidi" w:hAnsiTheme="minorBidi" w:cs="Arial"/>
          <w:rtl/>
        </w:rPr>
      </w:pPr>
      <w:r>
        <w:rPr>
          <w:rFonts w:asciiTheme="minorBidi" w:hAnsiTheme="minorBidi" w:cs="Arial" w:hint="cs"/>
          <w:rtl/>
        </w:rPr>
        <w:t>ה</w:t>
      </w:r>
      <w:r w:rsidRPr="00B006DC">
        <w:rPr>
          <w:rFonts w:asciiTheme="minorBidi" w:hAnsiTheme="minorBidi" w:cs="Arial" w:hint="cs"/>
          <w:b/>
          <w:bCs/>
        </w:rPr>
        <w:t>WTO</w:t>
      </w:r>
      <w:r w:rsidR="00B96BC5" w:rsidRPr="00B006DC">
        <w:rPr>
          <w:rFonts w:asciiTheme="minorBidi" w:hAnsiTheme="minorBidi" w:cs="Arial"/>
        </w:rPr>
        <w:t>-</w:t>
      </w:r>
      <w:r>
        <w:rPr>
          <w:rFonts w:asciiTheme="minorBidi" w:hAnsiTheme="minorBidi" w:cs="Arial" w:hint="cs"/>
          <w:rtl/>
        </w:rPr>
        <w:t xml:space="preserve"> מכיר בכך שמכס הוא חסם סחר, ו</w:t>
      </w:r>
      <w:r w:rsidR="0007423C">
        <w:rPr>
          <w:rFonts w:asciiTheme="minorBidi" w:hAnsiTheme="minorBidi" w:cs="Arial" w:hint="cs"/>
          <w:rtl/>
        </w:rPr>
        <w:t>באופן עקרוני, החברות ב</w:t>
      </w:r>
      <w:r w:rsidR="0007423C" w:rsidRPr="00B006DC">
        <w:rPr>
          <w:rFonts w:asciiTheme="minorBidi" w:hAnsiTheme="minorBidi" w:cs="Arial" w:hint="cs"/>
          <w:b/>
          <w:bCs/>
        </w:rPr>
        <w:t>WTO</w:t>
      </w:r>
      <w:r w:rsidR="00B96BC5">
        <w:rPr>
          <w:rFonts w:asciiTheme="minorBidi" w:hAnsiTheme="minorBidi" w:cs="Arial"/>
        </w:rPr>
        <w:t>-</w:t>
      </w:r>
      <w:r w:rsidR="0007423C">
        <w:rPr>
          <w:rFonts w:asciiTheme="minorBidi" w:hAnsiTheme="minorBidi" w:cs="Arial" w:hint="cs"/>
          <w:rtl/>
        </w:rPr>
        <w:t xml:space="preserve"> ראשיות להטיל מכסים</w:t>
      </w:r>
      <w:r>
        <w:rPr>
          <w:rFonts w:asciiTheme="minorBidi" w:hAnsiTheme="minorBidi" w:cs="Arial" w:hint="cs"/>
          <w:rtl/>
        </w:rPr>
        <w:t xml:space="preserve"> (למרות שזה מעוות את התחרות בעולם ומביא להעלאת מחירים לצרכנים!). ה</w:t>
      </w:r>
      <w:r w:rsidRPr="00B006DC">
        <w:rPr>
          <w:rFonts w:asciiTheme="minorBidi" w:hAnsiTheme="minorBidi" w:cs="Arial" w:hint="cs"/>
          <w:b/>
          <w:bCs/>
        </w:rPr>
        <w:t>WTO</w:t>
      </w:r>
      <w:r w:rsidR="00B96BC5">
        <w:rPr>
          <w:rFonts w:asciiTheme="minorBidi" w:hAnsiTheme="minorBidi" w:cs="Arial"/>
        </w:rPr>
        <w:t>-</w:t>
      </w:r>
      <w:r>
        <w:rPr>
          <w:rFonts w:asciiTheme="minorBidi" w:hAnsiTheme="minorBidi" w:cs="Arial" w:hint="cs"/>
          <w:rtl/>
        </w:rPr>
        <w:t xml:space="preserve"> מכיר בכך שמכס הוא חסם שכר מגביל את ה</w:t>
      </w:r>
      <w:r w:rsidR="00B006DC">
        <w:rPr>
          <w:rFonts w:asciiTheme="minorBidi" w:hAnsiTheme="minorBidi" w:cs="Arial" w:hint="cs"/>
          <w:rtl/>
        </w:rPr>
        <w:t>מסחר</w:t>
      </w:r>
      <w:r>
        <w:rPr>
          <w:rFonts w:asciiTheme="minorBidi" w:hAnsiTheme="minorBidi" w:cs="Arial" w:hint="cs"/>
          <w:rtl/>
        </w:rPr>
        <w:t xml:space="preserve"> בין מדינות, ולכן ה</w:t>
      </w:r>
      <w:r w:rsidR="00872B03">
        <w:rPr>
          <w:rFonts w:asciiTheme="minorBidi" w:hAnsiTheme="minorBidi" w:cs="Arial" w:hint="cs"/>
          <w:rtl/>
        </w:rPr>
        <w:t>-</w:t>
      </w:r>
      <w:r w:rsidRPr="00B006DC">
        <w:rPr>
          <w:rFonts w:asciiTheme="minorBidi" w:hAnsiTheme="minorBidi" w:cs="Arial" w:hint="cs"/>
          <w:b/>
          <w:bCs/>
        </w:rPr>
        <w:t>WTO</w:t>
      </w:r>
      <w:r>
        <w:rPr>
          <w:rFonts w:asciiTheme="minorBidi" w:hAnsiTheme="minorBidi" w:cs="Arial" w:hint="cs"/>
          <w:rtl/>
        </w:rPr>
        <w:t xml:space="preserve"> </w:t>
      </w:r>
      <w:r w:rsidR="00872B03">
        <w:rPr>
          <w:rFonts w:asciiTheme="minorBidi" w:hAnsiTheme="minorBidi" w:cs="Arial" w:hint="cs"/>
          <w:rtl/>
        </w:rPr>
        <w:t xml:space="preserve">       </w:t>
      </w:r>
      <w:r>
        <w:rPr>
          <w:rFonts w:asciiTheme="minorBidi" w:hAnsiTheme="minorBidi" w:cs="Arial" w:hint="cs"/>
          <w:rtl/>
        </w:rPr>
        <w:t>ו</w:t>
      </w:r>
      <w:r w:rsidR="00872B03">
        <w:rPr>
          <w:rFonts w:asciiTheme="minorBidi" w:hAnsiTheme="minorBidi" w:cs="Arial" w:hint="cs"/>
          <w:rtl/>
        </w:rPr>
        <w:t>-</w:t>
      </w:r>
      <w:r w:rsidRPr="00B006DC">
        <w:rPr>
          <w:rFonts w:asciiTheme="minorBidi" w:hAnsiTheme="minorBidi" w:cs="Arial" w:hint="cs"/>
          <w:b/>
          <w:bCs/>
        </w:rPr>
        <w:t>GATT</w:t>
      </w:r>
      <w:r>
        <w:rPr>
          <w:rFonts w:asciiTheme="minorBidi" w:hAnsiTheme="minorBidi" w:cs="Arial" w:hint="cs"/>
          <w:rtl/>
        </w:rPr>
        <w:t xml:space="preserve"> לא מעוניינים לבטל את המכסים, אלא מבקשים לעשות </w:t>
      </w:r>
      <w:r>
        <w:rPr>
          <w:rFonts w:asciiTheme="minorBidi" w:hAnsiTheme="minorBidi" w:cs="Arial" w:hint="cs"/>
          <w:b/>
          <w:bCs/>
          <w:rtl/>
        </w:rPr>
        <w:t>הפחתה של המכסים על המוצרים השונים בעולם באופן הדרגתי דרך מו"מ</w:t>
      </w:r>
      <w:r>
        <w:rPr>
          <w:rFonts w:asciiTheme="minorBidi" w:hAnsiTheme="minorBidi" w:cs="Arial" w:hint="cs"/>
          <w:rtl/>
        </w:rPr>
        <w:t>. מדובר במו"מ בו המדינות מתיישבות אחת עם השנייה ומסכימות על הורדה עוד ועוד של המכסים.</w:t>
      </w:r>
    </w:p>
    <w:p w14:paraId="0634D272" w14:textId="77777777" w:rsidR="005F59A7" w:rsidRDefault="005F59A7" w:rsidP="002129E0">
      <w:pPr>
        <w:pStyle w:val="NoSpacing"/>
        <w:ind w:left="720"/>
        <w:rPr>
          <w:rFonts w:asciiTheme="minorBidi" w:hAnsiTheme="minorBidi" w:cs="Arial"/>
          <w:rtl/>
        </w:rPr>
      </w:pPr>
    </w:p>
    <w:p w14:paraId="337A1C68" w14:textId="77777777" w:rsidR="00673F13" w:rsidRDefault="00596152" w:rsidP="00673F13">
      <w:pPr>
        <w:pStyle w:val="NoSpacing"/>
        <w:ind w:left="720"/>
        <w:rPr>
          <w:rFonts w:asciiTheme="minorBidi" w:hAnsiTheme="minorBidi" w:cs="Arial"/>
          <w:rtl/>
        </w:rPr>
      </w:pPr>
      <w:r>
        <w:rPr>
          <w:rFonts w:asciiTheme="minorBidi" w:hAnsiTheme="minorBidi" w:cs="Arial" w:hint="cs"/>
          <w:rtl/>
        </w:rPr>
        <w:t>שיעור המכס הממוצע במדינות מערביות ב</w:t>
      </w:r>
      <w:r w:rsidR="00872B03">
        <w:rPr>
          <w:rFonts w:asciiTheme="minorBidi" w:hAnsiTheme="minorBidi" w:cs="Arial" w:hint="cs"/>
          <w:rtl/>
        </w:rPr>
        <w:t>-</w:t>
      </w:r>
      <w:r w:rsidR="00673F13">
        <w:rPr>
          <w:rFonts w:asciiTheme="minorBidi" w:hAnsiTheme="minorBidi" w:cs="Arial" w:hint="cs"/>
          <w:rtl/>
        </w:rPr>
        <w:t xml:space="preserve">1940 היה 40% מכס על כל מוצר </w:t>
      </w:r>
      <w:r w:rsidR="00673F13" w:rsidRPr="00673F13">
        <w:rPr>
          <w:rFonts w:asciiTheme="minorBidi" w:hAnsiTheme="minorBidi" w:cs="Arial" w:hint="cs"/>
          <w:color w:val="A5A5A5" w:themeColor="accent3"/>
          <w:rtl/>
        </w:rPr>
        <w:t>(</w:t>
      </w:r>
      <w:r w:rsidRPr="00673F13">
        <w:rPr>
          <w:rFonts w:asciiTheme="minorBidi" w:hAnsiTheme="minorBidi" w:cs="Arial" w:hint="cs"/>
          <w:color w:val="A5A5A5" w:themeColor="accent3"/>
          <w:rtl/>
        </w:rPr>
        <w:t xml:space="preserve">אם משהו </w:t>
      </w:r>
      <w:r w:rsidR="00673F13" w:rsidRPr="00673F13">
        <w:rPr>
          <w:rFonts w:asciiTheme="minorBidi" w:hAnsiTheme="minorBidi" w:cs="Arial" w:hint="cs"/>
          <w:color w:val="A5A5A5" w:themeColor="accent3"/>
          <w:rtl/>
        </w:rPr>
        <w:t>עלה</w:t>
      </w:r>
      <w:r w:rsidRPr="00673F13">
        <w:rPr>
          <w:rFonts w:asciiTheme="minorBidi" w:hAnsiTheme="minorBidi" w:cs="Arial" w:hint="cs"/>
          <w:color w:val="A5A5A5" w:themeColor="accent3"/>
          <w:rtl/>
        </w:rPr>
        <w:t xml:space="preserve"> 100 שקלים </w:t>
      </w:r>
      <w:r w:rsidRPr="00673F13">
        <w:rPr>
          <w:rFonts w:asciiTheme="minorBidi" w:hAnsiTheme="minorBidi" w:cs="Arial"/>
          <w:color w:val="A5A5A5" w:themeColor="accent3"/>
          <w:rtl/>
        </w:rPr>
        <w:t>–</w:t>
      </w:r>
      <w:r w:rsidRPr="00673F13">
        <w:rPr>
          <w:rFonts w:asciiTheme="minorBidi" w:hAnsiTheme="minorBidi" w:cs="Arial" w:hint="cs"/>
          <w:color w:val="A5A5A5" w:themeColor="accent3"/>
          <w:rtl/>
        </w:rPr>
        <w:t xml:space="preserve"> המחיר שלו </w:t>
      </w:r>
      <w:r w:rsidR="00673F13" w:rsidRPr="00673F13">
        <w:rPr>
          <w:rFonts w:asciiTheme="minorBidi" w:hAnsiTheme="minorBidi" w:cs="Arial" w:hint="cs"/>
          <w:color w:val="A5A5A5" w:themeColor="accent3"/>
          <w:rtl/>
        </w:rPr>
        <w:t>היה 140)</w:t>
      </w:r>
      <w:r w:rsidRPr="00673F13">
        <w:rPr>
          <w:rFonts w:asciiTheme="minorBidi" w:hAnsiTheme="minorBidi" w:cs="Arial" w:hint="cs"/>
          <w:color w:val="A5A5A5" w:themeColor="accent3"/>
          <w:rtl/>
        </w:rPr>
        <w:t xml:space="preserve"> </w:t>
      </w:r>
      <w:r>
        <w:rPr>
          <w:rFonts w:asciiTheme="minorBidi" w:hAnsiTheme="minorBidi" w:cs="Arial" w:hint="cs"/>
          <w:rtl/>
        </w:rPr>
        <w:t>דרך המו"מ שהתנהל במסגרת ה</w:t>
      </w:r>
      <w:r w:rsidR="00872B03">
        <w:rPr>
          <w:rFonts w:asciiTheme="minorBidi" w:hAnsiTheme="minorBidi" w:cs="Arial" w:hint="cs"/>
          <w:rtl/>
        </w:rPr>
        <w:t>-</w:t>
      </w:r>
      <w:r w:rsidR="00872B03">
        <w:rPr>
          <w:rFonts w:asciiTheme="minorBidi" w:hAnsiTheme="minorBidi" w:cs="Arial"/>
        </w:rPr>
        <w:t xml:space="preserve"> </w:t>
      </w:r>
      <w:r w:rsidRPr="00673F13">
        <w:rPr>
          <w:rFonts w:asciiTheme="minorBidi" w:hAnsiTheme="minorBidi" w:cs="Arial" w:hint="cs"/>
          <w:b/>
          <w:bCs/>
        </w:rPr>
        <w:t>GATT</w:t>
      </w:r>
    </w:p>
    <w:p w14:paraId="6EA09613" w14:textId="77777777" w:rsidR="005F59A7" w:rsidRDefault="00596152" w:rsidP="00673F13">
      <w:pPr>
        <w:pStyle w:val="NoSpacing"/>
        <w:ind w:left="720"/>
        <w:rPr>
          <w:rFonts w:asciiTheme="minorBidi" w:hAnsiTheme="minorBidi" w:cs="Arial"/>
          <w:rtl/>
        </w:rPr>
      </w:pPr>
      <w:r>
        <w:rPr>
          <w:rFonts w:asciiTheme="minorBidi" w:hAnsiTheme="minorBidi" w:cs="Arial" w:hint="cs"/>
          <w:rtl/>
        </w:rPr>
        <w:t>וה</w:t>
      </w:r>
      <w:r w:rsidR="00872B03">
        <w:rPr>
          <w:rFonts w:asciiTheme="minorBidi" w:hAnsiTheme="minorBidi" w:cs="Arial" w:hint="cs"/>
          <w:rtl/>
        </w:rPr>
        <w:t>-</w:t>
      </w:r>
      <w:r w:rsidRPr="00673F13">
        <w:rPr>
          <w:rFonts w:asciiTheme="minorBidi" w:hAnsiTheme="minorBidi" w:cs="Arial" w:hint="cs"/>
          <w:b/>
          <w:bCs/>
        </w:rPr>
        <w:t>WTO</w:t>
      </w:r>
      <w:r>
        <w:rPr>
          <w:rFonts w:asciiTheme="minorBidi" w:hAnsiTheme="minorBidi" w:cs="Arial" w:hint="cs"/>
          <w:rtl/>
        </w:rPr>
        <w:t>, המכס הממוצע בעולם ירד מ40% בסוף שנות ה40 ל3.8%.</w:t>
      </w:r>
    </w:p>
    <w:p w14:paraId="21AA3E01" w14:textId="77777777" w:rsidR="00596152" w:rsidRDefault="00596152" w:rsidP="00673F13">
      <w:pPr>
        <w:pStyle w:val="NoSpacing"/>
        <w:ind w:left="720"/>
        <w:rPr>
          <w:rFonts w:asciiTheme="minorBidi" w:hAnsiTheme="minorBidi" w:cs="Arial"/>
          <w:rtl/>
        </w:rPr>
      </w:pPr>
      <w:r>
        <w:rPr>
          <w:rFonts w:asciiTheme="minorBidi" w:hAnsiTheme="minorBidi" w:cs="Arial" w:hint="cs"/>
          <w:rtl/>
        </w:rPr>
        <w:t>בכל מו"מ כל מדינה מתחייבת לשל</w:t>
      </w:r>
      <w:r w:rsidR="00872B03">
        <w:rPr>
          <w:rFonts w:asciiTheme="minorBidi" w:hAnsiTheme="minorBidi" w:cs="Arial" w:hint="cs"/>
          <w:rtl/>
        </w:rPr>
        <w:t>ם</w:t>
      </w:r>
      <w:r>
        <w:rPr>
          <w:rFonts w:asciiTheme="minorBidi" w:hAnsiTheme="minorBidi" w:cs="Arial" w:hint="cs"/>
          <w:rtl/>
        </w:rPr>
        <w:t xml:space="preserve"> התחייבויות על כל מוצר </w:t>
      </w:r>
      <w:r>
        <w:rPr>
          <w:rFonts w:asciiTheme="minorBidi" w:hAnsiTheme="minorBidi" w:cs="Arial"/>
          <w:rtl/>
        </w:rPr>
        <w:t>–</w:t>
      </w:r>
      <w:r>
        <w:rPr>
          <w:rFonts w:asciiTheme="minorBidi" w:hAnsiTheme="minorBidi" w:cs="Arial" w:hint="cs"/>
          <w:rtl/>
        </w:rPr>
        <w:t xml:space="preserve"> מה יהיה שיעור המכס שיגבה. למשל, נמצא ספרים עבי </w:t>
      </w:r>
      <w:r w:rsidR="00673F13">
        <w:rPr>
          <w:rFonts w:asciiTheme="minorBidi" w:hAnsiTheme="minorBidi" w:cs="Arial" w:hint="cs"/>
          <w:rtl/>
        </w:rPr>
        <w:t>כ</w:t>
      </w:r>
      <w:r>
        <w:rPr>
          <w:rFonts w:asciiTheme="minorBidi" w:hAnsiTheme="minorBidi" w:cs="Arial" w:hint="cs"/>
          <w:rtl/>
        </w:rPr>
        <w:t xml:space="preserve">רס בישראל שמפרטים את כבילות המכס של המדינה בתחומים השונים - יכול להיות שכבילת ישראל בתחום האלקטרוניקה זה 15%, ההנעלה </w:t>
      </w:r>
      <w:r>
        <w:rPr>
          <w:rFonts w:asciiTheme="minorBidi" w:hAnsiTheme="minorBidi" w:cs="Arial"/>
          <w:rtl/>
        </w:rPr>
        <w:t>–</w:t>
      </w:r>
      <w:r>
        <w:rPr>
          <w:rFonts w:asciiTheme="minorBidi" w:hAnsiTheme="minorBidi" w:cs="Arial" w:hint="cs"/>
          <w:rtl/>
        </w:rPr>
        <w:t xml:space="preserve"> 20%, חקלאות </w:t>
      </w:r>
      <w:r>
        <w:rPr>
          <w:rFonts w:asciiTheme="minorBidi" w:hAnsiTheme="minorBidi" w:cs="Arial"/>
          <w:rtl/>
        </w:rPr>
        <w:t>–</w:t>
      </w:r>
      <w:r>
        <w:rPr>
          <w:rFonts w:asciiTheme="minorBidi" w:hAnsiTheme="minorBidi" w:cs="Arial" w:hint="cs"/>
          <w:rtl/>
        </w:rPr>
        <w:t xml:space="preserve"> 35%. המשמעות של הכבילה </w:t>
      </w:r>
      <w:r>
        <w:rPr>
          <w:rFonts w:asciiTheme="minorBidi" w:hAnsiTheme="minorBidi" w:cs="Arial"/>
          <w:rtl/>
        </w:rPr>
        <w:t>–</w:t>
      </w:r>
      <w:r>
        <w:rPr>
          <w:rFonts w:asciiTheme="minorBidi" w:hAnsiTheme="minorBidi" w:cs="Arial" w:hint="cs"/>
          <w:rtl/>
        </w:rPr>
        <w:t xml:space="preserve"> </w:t>
      </w:r>
      <w:r>
        <w:rPr>
          <w:rFonts w:asciiTheme="minorBidi" w:hAnsiTheme="minorBidi" w:cs="Arial" w:hint="cs"/>
          <w:b/>
          <w:bCs/>
          <w:rtl/>
        </w:rPr>
        <w:t>אסור לישראל לגבות מעל למספר הכבילה שישראל קבעה</w:t>
      </w:r>
      <w:r>
        <w:rPr>
          <w:rFonts w:asciiTheme="minorBidi" w:hAnsiTheme="minorBidi" w:cs="Arial" w:hint="cs"/>
          <w:rtl/>
        </w:rPr>
        <w:t>. הדבר היחיד שישראל יכולה לעשות אם היא תוריד את המכס על ציוד חקלאי מ</w:t>
      </w:r>
      <w:r w:rsidR="00872B03">
        <w:rPr>
          <w:rFonts w:asciiTheme="minorBidi" w:hAnsiTheme="minorBidi" w:cs="Arial" w:hint="cs"/>
          <w:rtl/>
        </w:rPr>
        <w:t>-</w:t>
      </w:r>
      <w:r>
        <w:rPr>
          <w:rFonts w:asciiTheme="minorBidi" w:hAnsiTheme="minorBidi" w:cs="Arial" w:hint="cs"/>
          <w:rtl/>
        </w:rPr>
        <w:t>35% ל</w:t>
      </w:r>
      <w:r w:rsidR="00872B03">
        <w:rPr>
          <w:rFonts w:asciiTheme="minorBidi" w:hAnsiTheme="minorBidi" w:cs="Arial" w:hint="cs"/>
          <w:rtl/>
        </w:rPr>
        <w:t>-</w:t>
      </w:r>
      <w:r>
        <w:rPr>
          <w:rFonts w:asciiTheme="minorBidi" w:hAnsiTheme="minorBidi" w:cs="Arial" w:hint="cs"/>
          <w:rtl/>
        </w:rPr>
        <w:t xml:space="preserve">7%. הרבה מדינות הסכימו לכבול את עצמן על שיעורי מכס, כאשר בפועל הן גובות פחות ממה שהן התחייבו לו </w:t>
      </w:r>
      <w:r>
        <w:rPr>
          <w:rFonts w:asciiTheme="minorBidi" w:hAnsiTheme="minorBidi" w:cs="Arial"/>
          <w:rtl/>
        </w:rPr>
        <w:t>–</w:t>
      </w:r>
      <w:r>
        <w:rPr>
          <w:rFonts w:asciiTheme="minorBidi" w:hAnsiTheme="minorBidi" w:cs="Arial" w:hint="cs"/>
          <w:rtl/>
        </w:rPr>
        <w:t xml:space="preserve"> מה שמקל על האזרחים. </w:t>
      </w:r>
      <w:r>
        <w:rPr>
          <w:rFonts w:asciiTheme="minorBidi" w:hAnsiTheme="minorBidi" w:cs="Arial" w:hint="cs"/>
          <w:b/>
          <w:bCs/>
          <w:rtl/>
        </w:rPr>
        <w:t>למדינות אסור לגבות מכס מעל שיעור הכבילה</w:t>
      </w:r>
      <w:r>
        <w:rPr>
          <w:rFonts w:asciiTheme="minorBidi" w:hAnsiTheme="minorBidi" w:cs="Arial" w:hint="cs"/>
          <w:rtl/>
        </w:rPr>
        <w:t>.</w:t>
      </w:r>
    </w:p>
    <w:p w14:paraId="1B1983CF" w14:textId="77777777" w:rsidR="00673F13" w:rsidRDefault="00673F13" w:rsidP="00673F13">
      <w:pPr>
        <w:pStyle w:val="NoSpacing"/>
        <w:ind w:left="720"/>
        <w:rPr>
          <w:rFonts w:asciiTheme="minorBidi" w:hAnsiTheme="minorBidi" w:cs="Arial"/>
          <w:rtl/>
        </w:rPr>
      </w:pPr>
    </w:p>
    <w:p w14:paraId="3CE24EB4" w14:textId="77777777" w:rsidR="00596152" w:rsidRDefault="00596152" w:rsidP="002129E0">
      <w:pPr>
        <w:pStyle w:val="NoSpacing"/>
        <w:numPr>
          <w:ilvl w:val="0"/>
          <w:numId w:val="123"/>
        </w:numPr>
        <w:ind w:left="720"/>
        <w:rPr>
          <w:rFonts w:asciiTheme="minorBidi" w:hAnsiTheme="minorBidi" w:cs="Arial"/>
        </w:rPr>
      </w:pPr>
      <w:r w:rsidRPr="00673F13">
        <w:rPr>
          <w:rFonts w:asciiTheme="minorBidi" w:hAnsiTheme="minorBidi" w:cs="Arial" w:hint="cs"/>
          <w:b/>
          <w:bCs/>
          <w:u w:val="single"/>
          <w:rtl/>
        </w:rPr>
        <w:t>מגבלות כמותיות (מכסות)</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חסם סחר נוסף. מדובר בהב</w:t>
      </w:r>
      <w:r w:rsidR="00872B03">
        <w:rPr>
          <w:rFonts w:asciiTheme="minorBidi" w:hAnsiTheme="minorBidi" w:cs="Arial" w:hint="cs"/>
          <w:rtl/>
        </w:rPr>
        <w:t>ד</w:t>
      </w:r>
      <w:r>
        <w:rPr>
          <w:rFonts w:asciiTheme="minorBidi" w:hAnsiTheme="minorBidi" w:cs="Arial" w:hint="cs"/>
          <w:rtl/>
        </w:rPr>
        <w:t xml:space="preserve">לה על הכמות שניתן לייבא ממוצר מסוים. למשל </w:t>
      </w:r>
      <w:r>
        <w:rPr>
          <w:rFonts w:asciiTheme="minorBidi" w:hAnsiTheme="minorBidi" w:cs="Arial"/>
          <w:rtl/>
        </w:rPr>
        <w:t>–</w:t>
      </w:r>
      <w:r>
        <w:rPr>
          <w:rFonts w:asciiTheme="minorBidi" w:hAnsiTheme="minorBidi" w:cs="Arial" w:hint="cs"/>
          <w:rtl/>
        </w:rPr>
        <w:t xml:space="preserve"> מותר לייבא לישראל 1,000 טון פולי שוקו בשנה, או 1,000 ג'יפים </w:t>
      </w:r>
      <w:r>
        <w:rPr>
          <w:rFonts w:asciiTheme="minorBidi" w:hAnsiTheme="minorBidi" w:cs="Arial"/>
          <w:rtl/>
        </w:rPr>
        <w:t>–</w:t>
      </w:r>
      <w:r>
        <w:rPr>
          <w:rFonts w:asciiTheme="minorBidi" w:hAnsiTheme="minorBidi" w:cs="Arial" w:hint="cs"/>
          <w:rtl/>
        </w:rPr>
        <w:t xml:space="preserve"> זה אומר שלא ניתן לייבא יותר מכך.</w:t>
      </w:r>
    </w:p>
    <w:p w14:paraId="50F21333" w14:textId="77777777" w:rsidR="00596152" w:rsidRDefault="00596152" w:rsidP="002129E0">
      <w:pPr>
        <w:pStyle w:val="NoSpacing"/>
        <w:ind w:left="720"/>
        <w:rPr>
          <w:rFonts w:asciiTheme="minorBidi" w:hAnsiTheme="minorBidi" w:cs="Arial"/>
          <w:rtl/>
        </w:rPr>
      </w:pPr>
      <w:r w:rsidRPr="00673F13">
        <w:rPr>
          <w:rFonts w:asciiTheme="minorBidi" w:hAnsiTheme="minorBidi" w:cs="Arial" w:hint="cs"/>
          <w:b/>
          <w:bCs/>
          <w:highlight w:val="lightGray"/>
          <w:rtl/>
        </w:rPr>
        <w:t>ס' 11 בהסכם ה</w:t>
      </w:r>
      <w:r w:rsidR="00872B03" w:rsidRPr="00673F13">
        <w:rPr>
          <w:rFonts w:asciiTheme="minorBidi" w:hAnsiTheme="minorBidi" w:cs="Arial" w:hint="cs"/>
          <w:b/>
          <w:bCs/>
          <w:highlight w:val="lightGray"/>
          <w:rtl/>
        </w:rPr>
        <w:t>-</w:t>
      </w:r>
      <w:r w:rsidRPr="00673F13">
        <w:rPr>
          <w:rFonts w:asciiTheme="minorBidi" w:hAnsiTheme="minorBidi" w:cs="Arial" w:hint="cs"/>
          <w:b/>
          <w:bCs/>
          <w:highlight w:val="lightGray"/>
        </w:rPr>
        <w:t>GATT</w:t>
      </w:r>
      <w:r>
        <w:rPr>
          <w:rFonts w:asciiTheme="minorBidi" w:hAnsiTheme="minorBidi" w:cs="Arial" w:hint="cs"/>
          <w:rtl/>
        </w:rPr>
        <w:t xml:space="preserve"> בכלל לא אוהב את חסם הסחר הזה. הסכם ה</w:t>
      </w:r>
      <w:r w:rsidR="00872B03">
        <w:rPr>
          <w:rFonts w:asciiTheme="minorBidi" w:hAnsiTheme="minorBidi" w:cs="Arial" w:hint="cs"/>
          <w:rtl/>
        </w:rPr>
        <w:t>-</w:t>
      </w:r>
      <w:r w:rsidRPr="00673F13">
        <w:rPr>
          <w:rFonts w:asciiTheme="minorBidi" w:hAnsiTheme="minorBidi" w:cs="Arial" w:hint="cs"/>
          <w:b/>
          <w:bCs/>
        </w:rPr>
        <w:t>GATT</w:t>
      </w:r>
      <w:r>
        <w:rPr>
          <w:rFonts w:asciiTheme="minorBidi" w:hAnsiTheme="minorBidi" w:cs="Arial" w:hint="cs"/>
          <w:rtl/>
        </w:rPr>
        <w:t xml:space="preserve"> קובע </w:t>
      </w:r>
      <w:r>
        <w:rPr>
          <w:rFonts w:asciiTheme="minorBidi" w:hAnsiTheme="minorBidi" w:cs="Arial" w:hint="cs"/>
          <w:b/>
          <w:bCs/>
          <w:rtl/>
        </w:rPr>
        <w:t xml:space="preserve">איסור </w:t>
      </w:r>
      <w:r w:rsidRPr="00596152">
        <w:rPr>
          <w:rFonts w:asciiTheme="minorBidi" w:hAnsiTheme="minorBidi" w:cs="Arial" w:hint="cs"/>
          <w:b/>
          <w:bCs/>
          <w:rtl/>
        </w:rPr>
        <w:t>מוחלט על מגבלות כמותיות</w:t>
      </w:r>
      <w:r>
        <w:rPr>
          <w:rFonts w:asciiTheme="minorBidi" w:hAnsiTheme="minorBidi" w:cs="Arial" w:hint="cs"/>
          <w:rtl/>
        </w:rPr>
        <w:t xml:space="preserve"> (בניגוד למכס שמותר ב</w:t>
      </w:r>
      <w:r w:rsidRPr="00673F13">
        <w:rPr>
          <w:rFonts w:asciiTheme="minorBidi" w:hAnsiTheme="minorBidi" w:cs="Arial" w:hint="cs"/>
          <w:b/>
          <w:bCs/>
        </w:rPr>
        <w:t>WTO</w:t>
      </w:r>
      <w:r w:rsidR="00872B03">
        <w:rPr>
          <w:rFonts w:asciiTheme="minorBidi" w:hAnsiTheme="minorBidi" w:cs="Arial"/>
        </w:rPr>
        <w:t>-</w:t>
      </w:r>
      <w:r>
        <w:rPr>
          <w:rFonts w:asciiTheme="minorBidi" w:hAnsiTheme="minorBidi" w:cs="Arial" w:hint="cs"/>
          <w:rtl/>
        </w:rPr>
        <w:t>).</w:t>
      </w:r>
    </w:p>
    <w:p w14:paraId="71D77420" w14:textId="77777777" w:rsidR="005652DB" w:rsidRDefault="00596152" w:rsidP="002129E0">
      <w:pPr>
        <w:pStyle w:val="NoSpacing"/>
        <w:ind w:left="720"/>
        <w:rPr>
          <w:rFonts w:asciiTheme="minorBidi" w:hAnsiTheme="minorBidi" w:cs="Arial"/>
          <w:rtl/>
        </w:rPr>
      </w:pPr>
      <w:r>
        <w:rPr>
          <w:rFonts w:asciiTheme="minorBidi" w:hAnsiTheme="minorBidi" w:cs="Arial" w:hint="cs"/>
          <w:u w:val="single"/>
          <w:rtl/>
        </w:rPr>
        <w:t>איסור יבוא</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כאשר </w:t>
      </w:r>
      <w:r w:rsidR="005652DB">
        <w:rPr>
          <w:rFonts w:asciiTheme="minorBidi" w:hAnsiTheme="minorBidi" w:cs="Arial" w:hint="cs"/>
          <w:rtl/>
        </w:rPr>
        <w:t xml:space="preserve">אוסרים לייבא בכלל מוצר = </w:t>
      </w:r>
      <w:r w:rsidR="005652DB" w:rsidRPr="00673F13">
        <w:rPr>
          <w:rFonts w:asciiTheme="minorBidi" w:hAnsiTheme="minorBidi" w:cs="Arial" w:hint="cs"/>
          <w:b/>
          <w:bCs/>
          <w:rtl/>
        </w:rPr>
        <w:t>מכסת אפס</w:t>
      </w:r>
      <w:r w:rsidR="005652DB">
        <w:rPr>
          <w:rFonts w:asciiTheme="minorBidi" w:hAnsiTheme="minorBidi" w:cs="Arial" w:hint="cs"/>
          <w:rtl/>
        </w:rPr>
        <w:t>.</w:t>
      </w:r>
    </w:p>
    <w:p w14:paraId="718EDF57" w14:textId="77777777" w:rsidR="00596152" w:rsidRDefault="00596152" w:rsidP="00673F13">
      <w:pPr>
        <w:pStyle w:val="NoSpacing"/>
        <w:ind w:left="720"/>
        <w:rPr>
          <w:rFonts w:asciiTheme="minorBidi" w:hAnsiTheme="minorBidi" w:cs="Arial"/>
          <w:rtl/>
        </w:rPr>
      </w:pPr>
      <w:r>
        <w:rPr>
          <w:rFonts w:asciiTheme="minorBidi" w:hAnsiTheme="minorBidi" w:cs="Arial" w:hint="cs"/>
          <w:rtl/>
        </w:rPr>
        <w:t xml:space="preserve">מכסה מעלה את מחיר המוצר </w:t>
      </w:r>
      <w:r>
        <w:rPr>
          <w:rFonts w:asciiTheme="minorBidi" w:hAnsiTheme="minorBidi" w:cs="Arial"/>
          <w:rtl/>
        </w:rPr>
        <w:t>–</w:t>
      </w:r>
      <w:r>
        <w:rPr>
          <w:rFonts w:asciiTheme="minorBidi" w:hAnsiTheme="minorBidi" w:cs="Arial" w:hint="cs"/>
          <w:rtl/>
        </w:rPr>
        <w:t xml:space="preserve"> על פניו מדובר בפעולה </w:t>
      </w:r>
      <w:r w:rsidR="00673F13">
        <w:rPr>
          <w:rFonts w:asciiTheme="minorBidi" w:hAnsiTheme="minorBidi" w:cs="Arial" w:hint="cs"/>
          <w:rtl/>
        </w:rPr>
        <w:t>ד</w:t>
      </w:r>
      <w:r>
        <w:rPr>
          <w:rFonts w:asciiTheme="minorBidi" w:hAnsiTheme="minorBidi" w:cs="Arial" w:hint="cs"/>
          <w:rtl/>
        </w:rPr>
        <w:t xml:space="preserve">ומה למכס </w:t>
      </w:r>
      <w:r>
        <w:rPr>
          <w:rFonts w:asciiTheme="minorBidi" w:hAnsiTheme="minorBidi" w:cs="Arial"/>
          <w:rtl/>
        </w:rPr>
        <w:t>–</w:t>
      </w:r>
      <w:r>
        <w:rPr>
          <w:rFonts w:asciiTheme="minorBidi" w:hAnsiTheme="minorBidi" w:cs="Arial" w:hint="cs"/>
          <w:rtl/>
        </w:rPr>
        <w:t xml:space="preserve"> אם יש 1000 ג'יפים ו5000 משפחות רוצות לקנות את הג'יפ </w:t>
      </w:r>
      <w:r>
        <w:rPr>
          <w:rFonts w:asciiTheme="minorBidi" w:hAnsiTheme="minorBidi" w:cs="Arial"/>
          <w:rtl/>
        </w:rPr>
        <w:t>–</w:t>
      </w:r>
      <w:r>
        <w:rPr>
          <w:rFonts w:asciiTheme="minorBidi" w:hAnsiTheme="minorBidi" w:cs="Arial" w:hint="cs"/>
          <w:rtl/>
        </w:rPr>
        <w:t xml:space="preserve"> היבואן יעלה את המחיר.</w:t>
      </w:r>
    </w:p>
    <w:p w14:paraId="111B0638" w14:textId="77777777" w:rsidR="005652DB" w:rsidRDefault="005652DB" w:rsidP="002129E0">
      <w:pPr>
        <w:pStyle w:val="NoSpacing"/>
        <w:ind w:left="720"/>
        <w:rPr>
          <w:rFonts w:asciiTheme="minorBidi" w:hAnsiTheme="minorBidi" w:cs="Arial"/>
          <w:rtl/>
        </w:rPr>
      </w:pPr>
    </w:p>
    <w:p w14:paraId="54CA3E53" w14:textId="77777777" w:rsidR="00CD26F9" w:rsidRDefault="005652DB" w:rsidP="00673F13">
      <w:pPr>
        <w:pStyle w:val="NoSpacing"/>
        <w:ind w:left="720"/>
        <w:rPr>
          <w:rFonts w:asciiTheme="minorBidi" w:hAnsiTheme="minorBidi" w:cs="Arial"/>
          <w:rtl/>
        </w:rPr>
      </w:pPr>
      <w:r w:rsidRPr="00673F13">
        <w:rPr>
          <w:rFonts w:asciiTheme="minorBidi" w:hAnsiTheme="minorBidi" w:cs="Arial" w:hint="cs"/>
          <w:b/>
          <w:bCs/>
          <w:rtl/>
        </w:rPr>
        <w:t>דוגמא</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w:t>
      </w:r>
      <w:r w:rsidRPr="00673F13">
        <w:rPr>
          <w:rFonts w:asciiTheme="minorBidi" w:hAnsiTheme="minorBidi" w:cs="Arial" w:hint="cs"/>
          <w:b/>
          <w:bCs/>
          <w:highlight w:val="magenta"/>
          <w:rtl/>
        </w:rPr>
        <w:t>תיק הורמוני הבקר</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בשנות ה</w:t>
      </w:r>
      <w:r w:rsidR="00872B03">
        <w:rPr>
          <w:rFonts w:asciiTheme="minorBidi" w:hAnsiTheme="minorBidi" w:cs="Arial" w:hint="cs"/>
          <w:rtl/>
        </w:rPr>
        <w:t>-</w:t>
      </w:r>
      <w:r>
        <w:rPr>
          <w:rFonts w:asciiTheme="minorBidi" w:hAnsiTheme="minorBidi" w:cs="Arial" w:hint="cs"/>
          <w:rtl/>
        </w:rPr>
        <w:t>70 וה</w:t>
      </w:r>
      <w:r w:rsidR="00872B03">
        <w:rPr>
          <w:rFonts w:asciiTheme="minorBidi" w:hAnsiTheme="minorBidi" w:cs="Arial" w:hint="cs"/>
          <w:rtl/>
        </w:rPr>
        <w:t>-</w:t>
      </w:r>
      <w:r>
        <w:rPr>
          <w:rFonts w:asciiTheme="minorBidi" w:hAnsiTheme="minorBidi" w:cs="Arial" w:hint="cs"/>
          <w:rtl/>
        </w:rPr>
        <w:t xml:space="preserve">80 מתחילות להצטבר ראיות לגבי ההשלכות של השימוש בהורמוני גדילה בבקר. </w:t>
      </w:r>
      <w:r w:rsidR="00783892">
        <w:rPr>
          <w:rFonts w:asciiTheme="minorBidi" w:hAnsiTheme="minorBidi" w:cs="Arial" w:hint="cs"/>
          <w:rtl/>
        </w:rPr>
        <w:t>חקלאים ברחבי העולם מזריקים בעצם הורמוני בקר לבקר כי זה מאיץ את ההתפתחות של הבקר, וגורם לכך שהחקלאים שמגדלים את הבקר צריכים לבזבז פחות כסף על גידול הבקר.</w:t>
      </w:r>
      <w:r w:rsidR="00673F13">
        <w:rPr>
          <w:rFonts w:asciiTheme="minorBidi" w:hAnsiTheme="minorBidi" w:cs="Arial" w:hint="cs"/>
          <w:rtl/>
        </w:rPr>
        <w:t xml:space="preserve"> </w:t>
      </w:r>
      <w:r w:rsidR="00783892">
        <w:rPr>
          <w:rFonts w:asciiTheme="minorBidi" w:hAnsiTheme="minorBidi" w:cs="Arial" w:hint="cs"/>
          <w:rtl/>
        </w:rPr>
        <w:t>שימוש בהורמוני בקר נפוץ בעולם, אבל בשנות ה</w:t>
      </w:r>
      <w:r w:rsidR="00872B03">
        <w:rPr>
          <w:rFonts w:asciiTheme="minorBidi" w:hAnsiTheme="minorBidi" w:cs="Arial" w:hint="cs"/>
          <w:rtl/>
        </w:rPr>
        <w:t>-</w:t>
      </w:r>
      <w:r w:rsidR="00783892">
        <w:rPr>
          <w:rFonts w:asciiTheme="minorBidi" w:hAnsiTheme="minorBidi" w:cs="Arial" w:hint="cs"/>
          <w:rtl/>
        </w:rPr>
        <w:t xml:space="preserve">80 מתחילות להישמע קולות שהורמונים אלו מעלות את הסיכון לסרטן ומובילים להתפתחות מינית מואצת. מתחיל </w:t>
      </w:r>
      <w:r w:rsidR="00783892">
        <w:rPr>
          <w:rFonts w:asciiTheme="minorBidi" w:hAnsiTheme="minorBidi" w:cs="Arial" w:hint="cs"/>
          <w:b/>
          <w:bCs/>
          <w:rtl/>
        </w:rPr>
        <w:t>בלגן שלם באיחוד האירופאי</w:t>
      </w:r>
      <w:r w:rsidR="00783892">
        <w:rPr>
          <w:rFonts w:asciiTheme="minorBidi" w:hAnsiTheme="minorBidi" w:cs="Arial" w:hint="cs"/>
          <w:rtl/>
        </w:rPr>
        <w:t xml:space="preserve">, עד שבסופו של דבר הנציגות של האיחוד האירופאי קובעת </w:t>
      </w:r>
      <w:r w:rsidR="00783892">
        <w:rPr>
          <w:rFonts w:asciiTheme="minorBidi" w:hAnsiTheme="minorBidi" w:cs="Arial" w:hint="cs"/>
          <w:b/>
          <w:bCs/>
          <w:rtl/>
        </w:rPr>
        <w:t>איסור מוחלט על יבוא ומכירה של בקר שמטופל בהורמוני גדילה באיחוד האירופי</w:t>
      </w:r>
      <w:r w:rsidR="00783892">
        <w:rPr>
          <w:rFonts w:asciiTheme="minorBidi" w:hAnsiTheme="minorBidi" w:cs="Arial" w:hint="cs"/>
          <w:rtl/>
        </w:rPr>
        <w:t xml:space="preserve">. קנדה וארה"ב עשו שימוש רב בהורמונים אלו </w:t>
      </w:r>
      <w:r w:rsidR="00783892">
        <w:rPr>
          <w:rFonts w:asciiTheme="minorBidi" w:hAnsiTheme="minorBidi" w:cs="Arial"/>
          <w:rtl/>
        </w:rPr>
        <w:t>–</w:t>
      </w:r>
      <w:r w:rsidR="00783892">
        <w:rPr>
          <w:rFonts w:asciiTheme="minorBidi" w:hAnsiTheme="minorBidi" w:cs="Arial" w:hint="cs"/>
          <w:rtl/>
        </w:rPr>
        <w:t xml:space="preserve"> ותבעו את האיחוד האירופאי ב</w:t>
      </w:r>
      <w:r w:rsidR="00872B03">
        <w:rPr>
          <w:rFonts w:asciiTheme="minorBidi" w:hAnsiTheme="minorBidi" w:cs="Arial" w:hint="cs"/>
          <w:rtl/>
        </w:rPr>
        <w:t>-</w:t>
      </w:r>
      <w:r w:rsidR="00783892" w:rsidRPr="00673F13">
        <w:rPr>
          <w:rFonts w:asciiTheme="minorBidi" w:hAnsiTheme="minorBidi" w:cs="Arial" w:hint="cs"/>
          <w:b/>
          <w:bCs/>
        </w:rPr>
        <w:t>WTO</w:t>
      </w:r>
      <w:r w:rsidR="00783892">
        <w:rPr>
          <w:rFonts w:asciiTheme="minorBidi" w:hAnsiTheme="minorBidi" w:cs="Arial" w:hint="cs"/>
          <w:rtl/>
        </w:rPr>
        <w:t xml:space="preserve"> </w:t>
      </w:r>
      <w:r w:rsidR="00783892">
        <w:rPr>
          <w:rFonts w:asciiTheme="minorBidi" w:hAnsiTheme="minorBidi" w:cs="Arial"/>
          <w:rtl/>
        </w:rPr>
        <w:t>–</w:t>
      </w:r>
      <w:r w:rsidR="00783892">
        <w:rPr>
          <w:rFonts w:asciiTheme="minorBidi" w:hAnsiTheme="minorBidi" w:cs="Arial" w:hint="cs"/>
          <w:rtl/>
        </w:rPr>
        <w:t xml:space="preserve"> </w:t>
      </w:r>
      <w:r w:rsidR="00673F13">
        <w:rPr>
          <w:rFonts w:asciiTheme="minorBidi" w:hAnsiTheme="minorBidi" w:cs="Arial" w:hint="cs"/>
          <w:b/>
          <w:bCs/>
          <w:rtl/>
        </w:rPr>
        <w:t>מכסת</w:t>
      </w:r>
      <w:r w:rsidR="00783892" w:rsidRPr="00673F13">
        <w:rPr>
          <w:rFonts w:asciiTheme="minorBidi" w:hAnsiTheme="minorBidi" w:cs="Arial" w:hint="cs"/>
          <w:b/>
          <w:bCs/>
          <w:rtl/>
        </w:rPr>
        <w:t xml:space="preserve"> אפס</w:t>
      </w:r>
      <w:r w:rsidR="00783892">
        <w:rPr>
          <w:rFonts w:asciiTheme="minorBidi" w:hAnsiTheme="minorBidi" w:cs="Arial" w:hint="cs"/>
          <w:rtl/>
        </w:rPr>
        <w:t xml:space="preserve">! הפרה של הסכם </w:t>
      </w:r>
      <w:r w:rsidR="00783892" w:rsidRPr="00673F13">
        <w:rPr>
          <w:rFonts w:asciiTheme="minorBidi" w:hAnsiTheme="minorBidi" w:cs="Arial" w:hint="cs"/>
          <w:b/>
          <w:bCs/>
        </w:rPr>
        <w:t>GATT</w:t>
      </w:r>
      <w:r w:rsidR="00783892">
        <w:rPr>
          <w:rFonts w:asciiTheme="minorBidi" w:hAnsiTheme="minorBidi" w:cs="Arial" w:hint="cs"/>
          <w:rtl/>
        </w:rPr>
        <w:t>.</w:t>
      </w:r>
      <w:r w:rsidR="005A2739">
        <w:rPr>
          <w:rFonts w:asciiTheme="minorBidi" w:hAnsiTheme="minorBidi" w:cs="Arial" w:hint="cs"/>
          <w:rtl/>
        </w:rPr>
        <w:t xml:space="preserve"> </w:t>
      </w:r>
    </w:p>
    <w:p w14:paraId="6DC5E7E4" w14:textId="77777777" w:rsidR="00CD26F9" w:rsidRDefault="00CD26F9" w:rsidP="002129E0">
      <w:pPr>
        <w:pStyle w:val="NoSpacing"/>
        <w:ind w:left="720"/>
        <w:rPr>
          <w:rFonts w:asciiTheme="minorBidi" w:hAnsiTheme="minorBidi" w:cs="Arial"/>
          <w:rtl/>
        </w:rPr>
      </w:pPr>
    </w:p>
    <w:p w14:paraId="5C5E0BB0" w14:textId="77777777" w:rsidR="005E5FD4" w:rsidRDefault="005A2739" w:rsidP="002129E0">
      <w:pPr>
        <w:pStyle w:val="NoSpacing"/>
        <w:ind w:left="720"/>
        <w:rPr>
          <w:rFonts w:asciiTheme="minorBidi" w:hAnsiTheme="minorBidi" w:cs="Arial"/>
          <w:rtl/>
        </w:rPr>
      </w:pPr>
      <w:r>
        <w:rPr>
          <w:rFonts w:asciiTheme="minorBidi" w:hAnsiTheme="minorBidi" w:cs="Arial" w:hint="cs"/>
          <w:rtl/>
        </w:rPr>
        <w:t>התיק נמשך 20 שנה. האיחוד האירופאי ניסה לטעון לחריגים בריאותיים, אך הוא נפל כי הוא נדרש להמציא הוכחות מדעיות לכך שאכן ההורמונים בבקר מגדילים את הסיכוי לסרטן והתפתחות מינית מוקדמת. בסבב הראשון הוא הפסיד, ובשורה ה</w:t>
      </w:r>
      <w:r w:rsidR="005E5FD4">
        <w:rPr>
          <w:rFonts w:asciiTheme="minorBidi" w:hAnsiTheme="minorBidi" w:cs="Arial" w:hint="cs"/>
          <w:rtl/>
        </w:rPr>
        <w:t>תחתונה</w:t>
      </w:r>
      <w:r>
        <w:rPr>
          <w:rFonts w:asciiTheme="minorBidi" w:hAnsiTheme="minorBidi" w:cs="Arial" w:hint="cs"/>
          <w:rtl/>
        </w:rPr>
        <w:t xml:space="preserve"> </w:t>
      </w:r>
      <w:r w:rsidRPr="00673F13">
        <w:rPr>
          <w:rFonts w:asciiTheme="minorBidi" w:hAnsiTheme="minorBidi" w:cs="Arial" w:hint="cs"/>
          <w:b/>
          <w:bCs/>
          <w:rtl/>
        </w:rPr>
        <w:t>האיחוד האירופאי מפר עד היום את הוראות ה</w:t>
      </w:r>
      <w:r w:rsidR="00872B03" w:rsidRPr="00673F13">
        <w:rPr>
          <w:rFonts w:asciiTheme="minorBidi" w:hAnsiTheme="minorBidi" w:cs="Arial" w:hint="cs"/>
          <w:b/>
          <w:bCs/>
          <w:rtl/>
        </w:rPr>
        <w:t>-</w:t>
      </w:r>
      <w:r w:rsidRPr="00673F13">
        <w:rPr>
          <w:rFonts w:asciiTheme="minorBidi" w:hAnsiTheme="minorBidi" w:cs="Arial" w:hint="cs"/>
          <w:b/>
          <w:bCs/>
        </w:rPr>
        <w:t>WTO</w:t>
      </w:r>
      <w:r w:rsidRPr="00673F13">
        <w:rPr>
          <w:rFonts w:asciiTheme="minorBidi" w:hAnsiTheme="minorBidi" w:cs="Arial" w:hint="cs"/>
          <w:b/>
          <w:bCs/>
          <w:rtl/>
        </w:rPr>
        <w:t xml:space="preserve">. </w:t>
      </w:r>
      <w:r>
        <w:rPr>
          <w:rFonts w:asciiTheme="minorBidi" w:hAnsiTheme="minorBidi" w:cs="Arial" w:hint="cs"/>
          <w:rtl/>
        </w:rPr>
        <w:t>האיחוד האירופאי הוא סרבן מוחלט.</w:t>
      </w:r>
      <w:r w:rsidR="00CD26F9">
        <w:rPr>
          <w:rFonts w:asciiTheme="minorBidi" w:hAnsiTheme="minorBidi" w:cs="Arial" w:hint="cs"/>
          <w:rtl/>
        </w:rPr>
        <w:t xml:space="preserve"> </w:t>
      </w:r>
      <w:r w:rsidR="005E5FD4">
        <w:rPr>
          <w:rFonts w:asciiTheme="minorBidi" w:hAnsiTheme="minorBidi" w:cs="Arial" w:hint="cs"/>
          <w:rtl/>
        </w:rPr>
        <w:t xml:space="preserve">אחרי 20 שנים </w:t>
      </w:r>
      <w:r w:rsidR="005E5FD4">
        <w:rPr>
          <w:rFonts w:asciiTheme="minorBidi" w:hAnsiTheme="minorBidi" w:cs="Arial"/>
          <w:rtl/>
        </w:rPr>
        <w:t>–</w:t>
      </w:r>
      <w:r w:rsidR="005E5FD4">
        <w:rPr>
          <w:rFonts w:asciiTheme="minorBidi" w:hAnsiTheme="minorBidi" w:cs="Arial" w:hint="cs"/>
          <w:rtl/>
        </w:rPr>
        <w:t xml:space="preserve"> האיחוד האירופאי שומר על האיסור שלו, והוא גרם לכך שהתפתח שוק משגש</w:t>
      </w:r>
      <w:r w:rsidR="00872B03">
        <w:rPr>
          <w:rFonts w:asciiTheme="minorBidi" w:hAnsiTheme="minorBidi" w:cs="Arial" w:hint="cs"/>
          <w:rtl/>
        </w:rPr>
        <w:t>ג</w:t>
      </w:r>
      <w:r w:rsidR="005E5FD4">
        <w:rPr>
          <w:rFonts w:asciiTheme="minorBidi" w:hAnsiTheme="minorBidi" w:cs="Arial" w:hint="cs"/>
          <w:rtl/>
        </w:rPr>
        <w:t xml:space="preserve"> של בקר ללא הורמוני גדילה בארה"ב וקנדה </w:t>
      </w:r>
      <w:r w:rsidR="005E5FD4">
        <w:rPr>
          <w:rFonts w:asciiTheme="minorBidi" w:hAnsiTheme="minorBidi" w:cs="Arial"/>
          <w:rtl/>
        </w:rPr>
        <w:t>–</w:t>
      </w:r>
      <w:r w:rsidR="005E5FD4">
        <w:rPr>
          <w:rFonts w:asciiTheme="minorBidi" w:hAnsiTheme="minorBidi" w:cs="Arial" w:hint="cs"/>
          <w:rtl/>
        </w:rPr>
        <w:t xml:space="preserve"> שעל בסיס ההסכם זוכות לתנאי כניסה מועדפים יותר לאיחוד האירופאי. האיחוד הוריד את מכסיו באופן מ</w:t>
      </w:r>
      <w:r w:rsidR="00D34C0B">
        <w:rPr>
          <w:rFonts w:asciiTheme="minorBidi" w:hAnsiTheme="minorBidi" w:cs="Arial" w:hint="cs"/>
          <w:rtl/>
        </w:rPr>
        <w:t xml:space="preserve">שמעותי על בשר ללא הורמוני גדילה </w:t>
      </w:r>
      <w:r w:rsidR="00D34C0B">
        <w:rPr>
          <w:rFonts w:asciiTheme="minorBidi" w:hAnsiTheme="minorBidi" w:cs="Arial"/>
          <w:rtl/>
        </w:rPr>
        <w:t>–</w:t>
      </w:r>
      <w:r w:rsidR="00D34C0B">
        <w:rPr>
          <w:rFonts w:asciiTheme="minorBidi" w:hAnsiTheme="minorBidi" w:cs="Arial" w:hint="cs"/>
          <w:rtl/>
        </w:rPr>
        <w:t xml:space="preserve"> מה שמהווה סוג של פיצוי לחקלאים שמגדלים בקר ללא הורמונים. זה הוביל לתחרות אצל החקלאים האירופאים.</w:t>
      </w:r>
    </w:p>
    <w:p w14:paraId="1EF35481" w14:textId="77777777" w:rsidR="00A769C9" w:rsidRDefault="00A769C9" w:rsidP="00673F13">
      <w:pPr>
        <w:pStyle w:val="NoSpacing"/>
        <w:rPr>
          <w:rFonts w:asciiTheme="minorBidi" w:hAnsiTheme="minorBidi" w:cs="Arial"/>
          <w:rtl/>
        </w:rPr>
      </w:pPr>
    </w:p>
    <w:p w14:paraId="77FD8C1C" w14:textId="77777777" w:rsidR="00A769C9" w:rsidRDefault="00A769C9" w:rsidP="00A769C9">
      <w:pPr>
        <w:pStyle w:val="NoSpacing"/>
        <w:rPr>
          <w:rFonts w:asciiTheme="minorBidi" w:hAnsiTheme="minorBidi" w:cs="Arial"/>
          <w:rtl/>
        </w:rPr>
      </w:pPr>
      <w:r>
        <w:rPr>
          <w:rFonts w:asciiTheme="minorBidi" w:hAnsiTheme="minorBidi" w:cs="Arial" w:hint="cs"/>
          <w:rtl/>
        </w:rPr>
        <w:t>* חשוב לציין כי גם מכסות יצוא רלוונטיות בנוגע ל</w:t>
      </w:r>
      <w:r w:rsidRPr="00673F13">
        <w:rPr>
          <w:rFonts w:asciiTheme="minorBidi" w:hAnsiTheme="minorBidi" w:cs="Arial" w:hint="cs"/>
          <w:b/>
          <w:bCs/>
          <w:highlight w:val="lightGray"/>
          <w:rtl/>
        </w:rPr>
        <w:t>ס' 11</w:t>
      </w:r>
      <w:r w:rsidRPr="00673F13">
        <w:rPr>
          <w:rFonts w:asciiTheme="minorBidi" w:hAnsiTheme="minorBidi" w:cs="Arial" w:hint="cs"/>
          <w:b/>
          <w:bCs/>
          <w:rtl/>
        </w:rPr>
        <w:t xml:space="preserve"> </w:t>
      </w:r>
      <w:r>
        <w:rPr>
          <w:rFonts w:asciiTheme="minorBidi" w:hAnsiTheme="minorBidi" w:cs="Arial"/>
          <w:rtl/>
        </w:rPr>
        <w:t>–</w:t>
      </w:r>
      <w:r>
        <w:rPr>
          <w:rFonts w:asciiTheme="minorBidi" w:hAnsiTheme="minorBidi" w:cs="Arial" w:hint="cs"/>
          <w:rtl/>
        </w:rPr>
        <w:t xml:space="preserve"> כמו שסין הגבילה את הייצור של מינרלים נדירים.</w:t>
      </w:r>
    </w:p>
    <w:p w14:paraId="54F517AA" w14:textId="77777777" w:rsidR="00A769C9" w:rsidRDefault="00A769C9" w:rsidP="004019BD">
      <w:pPr>
        <w:pStyle w:val="NoSpacing"/>
        <w:rPr>
          <w:rFonts w:asciiTheme="minorBidi" w:hAnsiTheme="minorBidi" w:cs="Arial"/>
          <w:b/>
          <w:bCs/>
          <w:rtl/>
        </w:rPr>
      </w:pPr>
    </w:p>
    <w:p w14:paraId="5999BA96" w14:textId="77777777" w:rsidR="00673F13" w:rsidRDefault="00673F13" w:rsidP="004019BD">
      <w:pPr>
        <w:pStyle w:val="NoSpacing"/>
        <w:rPr>
          <w:rFonts w:asciiTheme="minorBidi" w:hAnsiTheme="minorBidi" w:cs="Arial"/>
          <w:b/>
          <w:bCs/>
          <w:highlight w:val="yellow"/>
          <w:u w:val="single"/>
          <w:rtl/>
        </w:rPr>
      </w:pPr>
    </w:p>
    <w:p w14:paraId="7997E08F" w14:textId="77777777" w:rsidR="00673F13" w:rsidRDefault="00673F13" w:rsidP="004019BD">
      <w:pPr>
        <w:pStyle w:val="NoSpacing"/>
        <w:rPr>
          <w:rFonts w:asciiTheme="minorBidi" w:hAnsiTheme="minorBidi" w:cs="Arial"/>
          <w:b/>
          <w:bCs/>
          <w:highlight w:val="yellow"/>
          <w:u w:val="single"/>
          <w:rtl/>
        </w:rPr>
      </w:pPr>
    </w:p>
    <w:p w14:paraId="528EC682" w14:textId="77777777" w:rsidR="00673F13" w:rsidRDefault="00673F13" w:rsidP="004019BD">
      <w:pPr>
        <w:pStyle w:val="NoSpacing"/>
        <w:rPr>
          <w:rFonts w:asciiTheme="minorBidi" w:hAnsiTheme="minorBidi" w:cs="Arial"/>
          <w:b/>
          <w:bCs/>
          <w:highlight w:val="yellow"/>
          <w:u w:val="single"/>
          <w:rtl/>
        </w:rPr>
      </w:pPr>
    </w:p>
    <w:p w14:paraId="4A624D1B" w14:textId="77777777" w:rsidR="00673F13" w:rsidRDefault="00673F13" w:rsidP="004019BD">
      <w:pPr>
        <w:pStyle w:val="NoSpacing"/>
        <w:rPr>
          <w:rFonts w:asciiTheme="minorBidi" w:hAnsiTheme="minorBidi" w:cs="Arial"/>
          <w:b/>
          <w:bCs/>
          <w:highlight w:val="yellow"/>
          <w:u w:val="single"/>
          <w:rtl/>
        </w:rPr>
      </w:pPr>
    </w:p>
    <w:p w14:paraId="3834E385" w14:textId="77777777" w:rsidR="00673F13" w:rsidRDefault="00673F13" w:rsidP="004019BD">
      <w:pPr>
        <w:pStyle w:val="NoSpacing"/>
        <w:rPr>
          <w:rFonts w:asciiTheme="minorBidi" w:hAnsiTheme="minorBidi" w:cs="Arial"/>
          <w:b/>
          <w:bCs/>
          <w:highlight w:val="yellow"/>
          <w:u w:val="single"/>
          <w:rtl/>
        </w:rPr>
      </w:pPr>
    </w:p>
    <w:p w14:paraId="60092F92" w14:textId="77777777" w:rsidR="00673F13" w:rsidRDefault="00673F13" w:rsidP="004019BD">
      <w:pPr>
        <w:pStyle w:val="NoSpacing"/>
        <w:rPr>
          <w:rFonts w:asciiTheme="minorBidi" w:hAnsiTheme="minorBidi" w:cs="Arial"/>
          <w:b/>
          <w:bCs/>
          <w:highlight w:val="yellow"/>
          <w:u w:val="single"/>
          <w:rtl/>
        </w:rPr>
      </w:pPr>
    </w:p>
    <w:p w14:paraId="5B72CE1A" w14:textId="77777777" w:rsidR="004019BD" w:rsidRPr="00673F13" w:rsidRDefault="00673F13" w:rsidP="00673F13">
      <w:pPr>
        <w:pStyle w:val="NoSpacing"/>
        <w:outlineLvl w:val="2"/>
        <w:rPr>
          <w:rFonts w:asciiTheme="minorBidi" w:hAnsiTheme="minorBidi" w:cs="Arial"/>
          <w:u w:val="single"/>
          <w:rtl/>
        </w:rPr>
      </w:pPr>
      <w:bookmarkStart w:id="55" w:name="_Toc506936394"/>
      <w:r w:rsidRPr="00673F13">
        <w:rPr>
          <w:rFonts w:asciiTheme="minorBidi" w:hAnsiTheme="minorBidi" w:cs="Arial" w:hint="cs"/>
          <w:b/>
          <w:bCs/>
          <w:highlight w:val="yellow"/>
          <w:u w:val="single"/>
          <w:rtl/>
        </w:rPr>
        <w:t>ה</w:t>
      </w:r>
      <w:r w:rsidR="004019BD" w:rsidRPr="00673F13">
        <w:rPr>
          <w:rFonts w:asciiTheme="minorBidi" w:hAnsiTheme="minorBidi" w:cs="Arial" w:hint="cs"/>
          <w:b/>
          <w:bCs/>
          <w:highlight w:val="yellow"/>
          <w:u w:val="single"/>
          <w:rtl/>
        </w:rPr>
        <w:t>חריגי</w:t>
      </w:r>
      <w:r w:rsidRPr="00673F13">
        <w:rPr>
          <w:rFonts w:asciiTheme="minorBidi" w:hAnsiTheme="minorBidi" w:cs="Arial" w:hint="cs"/>
          <w:b/>
          <w:bCs/>
          <w:highlight w:val="yellow"/>
          <w:u w:val="single"/>
          <w:rtl/>
        </w:rPr>
        <w:t>ם הכלליים</w:t>
      </w:r>
      <w:r w:rsidRPr="00673F13">
        <w:rPr>
          <w:rFonts w:asciiTheme="minorBidi" w:hAnsiTheme="minorBidi" w:cs="Arial" w:hint="cs"/>
          <w:b/>
          <w:bCs/>
          <w:u w:val="single"/>
          <w:rtl/>
        </w:rPr>
        <w:t xml:space="preserve"> </w:t>
      </w:r>
      <w:r w:rsidR="00A769C9" w:rsidRPr="00673F13">
        <w:rPr>
          <w:rFonts w:asciiTheme="minorBidi" w:hAnsiTheme="minorBidi" w:cs="Arial" w:hint="cs"/>
          <w:b/>
          <w:bCs/>
          <w:highlight w:val="lightGray"/>
          <w:u w:val="single"/>
          <w:rtl/>
        </w:rPr>
        <w:t>ס' 20 ל</w:t>
      </w:r>
      <w:r w:rsidR="00A769C9" w:rsidRPr="00673F13">
        <w:rPr>
          <w:rFonts w:asciiTheme="minorBidi" w:hAnsiTheme="minorBidi" w:cs="Arial" w:hint="cs"/>
          <w:b/>
          <w:bCs/>
          <w:highlight w:val="lightGray"/>
          <w:u w:val="single"/>
        </w:rPr>
        <w:t>GATT</w:t>
      </w:r>
      <w:r w:rsidR="00872B03" w:rsidRPr="00673F13">
        <w:rPr>
          <w:rFonts w:asciiTheme="minorBidi" w:hAnsiTheme="minorBidi" w:cs="Arial"/>
          <w:b/>
          <w:bCs/>
          <w:highlight w:val="lightGray"/>
          <w:u w:val="single"/>
        </w:rPr>
        <w:t>-</w:t>
      </w:r>
      <w:r w:rsidR="00A769C9" w:rsidRPr="00673F13">
        <w:rPr>
          <w:rFonts w:asciiTheme="minorBidi" w:hAnsiTheme="minorBidi" w:cs="Arial" w:hint="cs"/>
          <w:b/>
          <w:bCs/>
          <w:u w:val="single"/>
          <w:rtl/>
        </w:rPr>
        <w:t xml:space="preserve"> </w:t>
      </w:r>
      <w:r w:rsidR="00A769C9" w:rsidRPr="00673F13">
        <w:rPr>
          <w:rFonts w:asciiTheme="minorBidi" w:hAnsiTheme="minorBidi" w:cs="Arial"/>
          <w:b/>
          <w:bCs/>
          <w:u w:val="single"/>
          <w:rtl/>
        </w:rPr>
        <w:t>–</w:t>
      </w:r>
      <w:r w:rsidR="00A769C9" w:rsidRPr="00673F13">
        <w:rPr>
          <w:rFonts w:asciiTheme="minorBidi" w:hAnsiTheme="minorBidi" w:cs="Arial" w:hint="cs"/>
          <w:b/>
          <w:bCs/>
          <w:u w:val="single"/>
          <w:rtl/>
        </w:rPr>
        <w:t xml:space="preserve"> סעיף החריגים הכלליים</w:t>
      </w:r>
      <w:r w:rsidR="00A769C9">
        <w:rPr>
          <w:rFonts w:asciiTheme="minorBidi" w:hAnsiTheme="minorBidi" w:cs="Arial" w:hint="cs"/>
          <w:rtl/>
        </w:rPr>
        <w:t>.</w:t>
      </w:r>
      <w:bookmarkEnd w:id="55"/>
    </w:p>
    <w:p w14:paraId="5E59A205" w14:textId="77777777" w:rsidR="00673F13" w:rsidRDefault="00A769C9" w:rsidP="00756261">
      <w:pPr>
        <w:pStyle w:val="NoSpacing"/>
        <w:rPr>
          <w:rFonts w:asciiTheme="minorBidi" w:hAnsiTheme="minorBidi" w:cs="Arial"/>
          <w:rtl/>
        </w:rPr>
      </w:pPr>
      <w:r>
        <w:rPr>
          <w:rFonts w:asciiTheme="minorBidi" w:hAnsiTheme="minorBidi" w:cs="Arial" w:hint="cs"/>
          <w:rtl/>
        </w:rPr>
        <w:t xml:space="preserve">סעיף זה מאפשר חריגה של כל המדינות החברות תחת הסכם </w:t>
      </w:r>
      <w:r w:rsidRPr="00673F13">
        <w:rPr>
          <w:rFonts w:asciiTheme="minorBidi" w:hAnsiTheme="minorBidi" w:cs="Arial" w:hint="cs"/>
          <w:b/>
          <w:bCs/>
        </w:rPr>
        <w:t>GATT</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יהיה מותר למדינות לקבוע איסורי יבוא, להפלות בין מדינות </w:t>
      </w:r>
      <w:r>
        <w:rPr>
          <w:rFonts w:asciiTheme="minorBidi" w:hAnsiTheme="minorBidi" w:cs="Arial"/>
          <w:rtl/>
        </w:rPr>
        <w:t>–</w:t>
      </w:r>
      <w:r w:rsidR="00673F13">
        <w:rPr>
          <w:rFonts w:asciiTheme="minorBidi" w:hAnsiTheme="minorBidi" w:cs="Arial" w:hint="cs"/>
          <w:rtl/>
        </w:rPr>
        <w:t xml:space="preserve"> אבל רק אם הן</w:t>
      </w:r>
      <w:r>
        <w:rPr>
          <w:rFonts w:asciiTheme="minorBidi" w:hAnsiTheme="minorBidi" w:cs="Arial" w:hint="cs"/>
          <w:rtl/>
        </w:rPr>
        <w:t xml:space="preserve"> עומדות בתנ</w:t>
      </w:r>
      <w:r w:rsidR="006F0079">
        <w:rPr>
          <w:rFonts w:asciiTheme="minorBidi" w:hAnsiTheme="minorBidi" w:cs="Arial" w:hint="cs"/>
          <w:rtl/>
        </w:rPr>
        <w:t>א</w:t>
      </w:r>
      <w:r>
        <w:rPr>
          <w:rFonts w:asciiTheme="minorBidi" w:hAnsiTheme="minorBidi" w:cs="Arial" w:hint="cs"/>
          <w:rtl/>
        </w:rPr>
        <w:t>ים לא פשוטים.</w:t>
      </w:r>
    </w:p>
    <w:p w14:paraId="2FA98D35" w14:textId="77777777" w:rsidR="00A769C9" w:rsidRDefault="00A769C9" w:rsidP="004019BD">
      <w:pPr>
        <w:pStyle w:val="NoSpacing"/>
        <w:rPr>
          <w:rFonts w:asciiTheme="minorBidi" w:hAnsiTheme="minorBidi" w:cs="Arial"/>
          <w:rtl/>
        </w:rPr>
      </w:pPr>
      <w:r>
        <w:rPr>
          <w:rFonts w:asciiTheme="minorBidi" w:hAnsiTheme="minorBidi" w:cs="Arial" w:hint="cs"/>
          <w:rtl/>
        </w:rPr>
        <w:t xml:space="preserve">למדינות מותר יהיה להפלות אם הן מעוניינות </w:t>
      </w:r>
      <w:r w:rsidRPr="00673F13">
        <w:rPr>
          <w:rFonts w:asciiTheme="minorBidi" w:hAnsiTheme="minorBidi" w:cs="Arial" w:hint="cs"/>
          <w:b/>
          <w:bCs/>
          <w:rtl/>
        </w:rPr>
        <w:t>לקדם מספר מטרות מדיניות</w:t>
      </w:r>
      <w:r>
        <w:rPr>
          <w:rFonts w:asciiTheme="minorBidi" w:hAnsiTheme="minorBidi" w:cs="Arial" w:hint="cs"/>
          <w:rtl/>
        </w:rPr>
        <w:t xml:space="preserve"> כמו בריאות הציבור, מוסר ואיכות הסביבה. כאשר מגיע סכסוך בנושא זה </w:t>
      </w:r>
      <w:r>
        <w:rPr>
          <w:rFonts w:asciiTheme="minorBidi" w:hAnsiTheme="minorBidi" w:cs="Arial"/>
          <w:rtl/>
        </w:rPr>
        <w:t>–</w:t>
      </w:r>
      <w:r>
        <w:rPr>
          <w:rFonts w:asciiTheme="minorBidi" w:hAnsiTheme="minorBidi" w:cs="Arial" w:hint="cs"/>
          <w:rtl/>
        </w:rPr>
        <w:t xml:space="preserve"> מערכת ה</w:t>
      </w:r>
      <w:r w:rsidRPr="00673F13">
        <w:rPr>
          <w:rFonts w:asciiTheme="minorBidi" w:hAnsiTheme="minorBidi" w:cs="Arial" w:hint="cs"/>
          <w:b/>
          <w:bCs/>
        </w:rPr>
        <w:t>WTO</w:t>
      </w:r>
      <w:r w:rsidR="006F0079">
        <w:rPr>
          <w:rFonts w:asciiTheme="minorBidi" w:hAnsiTheme="minorBidi" w:cs="Arial"/>
        </w:rPr>
        <w:t>-</w:t>
      </w:r>
      <w:r>
        <w:rPr>
          <w:rFonts w:asciiTheme="minorBidi" w:hAnsiTheme="minorBidi" w:cs="Arial" w:hint="cs"/>
          <w:rtl/>
        </w:rPr>
        <w:t xml:space="preserve"> נדרשת לקבוע את האיזון העדין בין סחר לבין אינטרסים חברתיים לא פחות חשובים ומתחרים. בהיבט זה סיו</w:t>
      </w:r>
      <w:r w:rsidR="00673F13">
        <w:rPr>
          <w:rFonts w:asciiTheme="minorBidi" w:hAnsiTheme="minorBidi" w:cs="Arial" w:hint="cs"/>
          <w:rtl/>
        </w:rPr>
        <w:t>ו</w:t>
      </w:r>
      <w:r>
        <w:rPr>
          <w:rFonts w:asciiTheme="minorBidi" w:hAnsiTheme="minorBidi" w:cs="Arial" w:hint="cs"/>
          <w:rtl/>
        </w:rPr>
        <w:t>ן רוצה לציין שהיה שינוי משמעותי ב</w:t>
      </w:r>
      <w:r w:rsidRPr="00673F13">
        <w:rPr>
          <w:rFonts w:asciiTheme="minorBidi" w:hAnsiTheme="minorBidi" w:cs="Arial" w:hint="cs"/>
          <w:b/>
          <w:bCs/>
        </w:rPr>
        <w:t>WTO</w:t>
      </w:r>
      <w:r w:rsidR="006F0079">
        <w:rPr>
          <w:rFonts w:asciiTheme="minorBidi" w:hAnsiTheme="minorBidi" w:cs="Arial"/>
        </w:rPr>
        <w:t>-</w:t>
      </w:r>
      <w:r>
        <w:rPr>
          <w:rFonts w:asciiTheme="minorBidi" w:hAnsiTheme="minorBidi" w:cs="Arial" w:hint="cs"/>
          <w:rtl/>
        </w:rPr>
        <w:t xml:space="preserve"> על רקע הפגנות של עשרות אלפי אנשים ברחובות </w:t>
      </w:r>
      <w:r>
        <w:rPr>
          <w:rFonts w:asciiTheme="minorBidi" w:hAnsiTheme="minorBidi" w:cs="Arial"/>
          <w:rtl/>
        </w:rPr>
        <w:t>–</w:t>
      </w:r>
      <w:r>
        <w:rPr>
          <w:rFonts w:asciiTheme="minorBidi" w:hAnsiTheme="minorBidi" w:cs="Arial" w:hint="cs"/>
          <w:rtl/>
        </w:rPr>
        <w:t xml:space="preserve"> כאשר תיארו את ה</w:t>
      </w:r>
      <w:r w:rsidR="006F0079">
        <w:rPr>
          <w:rFonts w:asciiTheme="minorBidi" w:hAnsiTheme="minorBidi" w:cs="Arial" w:hint="cs"/>
          <w:rtl/>
        </w:rPr>
        <w:t>-</w:t>
      </w:r>
      <w:r w:rsidRPr="00673F13">
        <w:rPr>
          <w:rFonts w:asciiTheme="minorBidi" w:hAnsiTheme="minorBidi" w:cs="Arial" w:hint="cs"/>
          <w:b/>
          <w:bCs/>
        </w:rPr>
        <w:t>WTO</w:t>
      </w:r>
      <w:r>
        <w:rPr>
          <w:rFonts w:asciiTheme="minorBidi" w:hAnsiTheme="minorBidi" w:cs="Arial" w:hint="cs"/>
          <w:rtl/>
        </w:rPr>
        <w:t xml:space="preserve"> כארגון שמעניין אותו סחר בלבד. על רקע ביקורת זו, רואים שינוי מאוד משמעותי בפסיקה של ה</w:t>
      </w:r>
      <w:r w:rsidR="006F0079">
        <w:rPr>
          <w:rFonts w:asciiTheme="minorBidi" w:hAnsiTheme="minorBidi" w:cs="Arial" w:hint="cs"/>
          <w:rtl/>
        </w:rPr>
        <w:t>-</w:t>
      </w:r>
      <w:r w:rsidRPr="00673F13">
        <w:rPr>
          <w:rFonts w:asciiTheme="minorBidi" w:hAnsiTheme="minorBidi" w:cs="Arial" w:hint="cs"/>
          <w:b/>
          <w:bCs/>
        </w:rPr>
        <w:t>WTO</w:t>
      </w:r>
      <w:r>
        <w:rPr>
          <w:rFonts w:asciiTheme="minorBidi" w:hAnsiTheme="minorBidi" w:cs="Arial" w:hint="cs"/>
          <w:rtl/>
        </w:rPr>
        <w:t>.</w:t>
      </w:r>
    </w:p>
    <w:p w14:paraId="169AF99B" w14:textId="77777777" w:rsidR="00A769C9" w:rsidRDefault="00A769C9" w:rsidP="004019BD">
      <w:pPr>
        <w:pStyle w:val="NoSpacing"/>
        <w:rPr>
          <w:rFonts w:asciiTheme="minorBidi" w:hAnsiTheme="minorBidi" w:cs="Arial"/>
          <w:rtl/>
        </w:rPr>
      </w:pPr>
    </w:p>
    <w:p w14:paraId="5266707F" w14:textId="77777777" w:rsidR="00A769C9" w:rsidRDefault="00A769C9" w:rsidP="00673F13">
      <w:pPr>
        <w:pStyle w:val="NoSpacing"/>
        <w:rPr>
          <w:rFonts w:asciiTheme="minorBidi" w:hAnsiTheme="minorBidi" w:cs="Arial"/>
          <w:rtl/>
        </w:rPr>
      </w:pPr>
      <w:r w:rsidRPr="00673F13">
        <w:rPr>
          <w:rFonts w:asciiTheme="minorBidi" w:hAnsiTheme="minorBidi" w:cs="Arial" w:hint="cs"/>
          <w:b/>
          <w:bCs/>
          <w:rtl/>
        </w:rPr>
        <w:t>הסעיף מורכב מ2 חלקים</w:t>
      </w:r>
      <w:r>
        <w:rPr>
          <w:rFonts w:asciiTheme="minorBidi" w:hAnsiTheme="minorBidi" w:cs="Arial" w:hint="cs"/>
          <w:rtl/>
        </w:rPr>
        <w:t>:</w:t>
      </w:r>
    </w:p>
    <w:p w14:paraId="3EF69306" w14:textId="77777777" w:rsidR="002E547E" w:rsidRPr="00673F13" w:rsidRDefault="00A769C9" w:rsidP="00673F13">
      <w:pPr>
        <w:pStyle w:val="NoSpacing"/>
        <w:numPr>
          <w:ilvl w:val="0"/>
          <w:numId w:val="124"/>
        </w:numPr>
        <w:ind w:left="360"/>
        <w:rPr>
          <w:rFonts w:asciiTheme="minorBidi" w:hAnsiTheme="minorBidi" w:cs="Arial"/>
          <w:b/>
          <w:bCs/>
        </w:rPr>
      </w:pPr>
      <w:r w:rsidRPr="00673F13">
        <w:rPr>
          <w:rFonts w:asciiTheme="minorBidi" w:hAnsiTheme="minorBidi" w:cs="Arial"/>
          <w:b/>
          <w:bCs/>
          <w:u w:val="single"/>
          <w:rtl/>
        </w:rPr>
        <w:t>הרישא</w:t>
      </w:r>
      <w:r w:rsidR="00756261">
        <w:rPr>
          <w:rFonts w:asciiTheme="minorBidi" w:hAnsiTheme="minorBidi" w:cs="Arial" w:hint="cs"/>
          <w:b/>
          <w:bCs/>
          <w:u w:val="single"/>
          <w:rtl/>
        </w:rPr>
        <w:t xml:space="preserve"> (מבחני השאפו)</w:t>
      </w:r>
      <w:r w:rsidR="00673F13" w:rsidRPr="00673F13">
        <w:rPr>
          <w:rFonts w:asciiTheme="minorBidi" w:hAnsiTheme="minorBidi" w:cs="Arial" w:hint="cs"/>
          <w:b/>
          <w:bCs/>
          <w:rtl/>
        </w:rPr>
        <w:t xml:space="preserve"> </w:t>
      </w:r>
      <w:r w:rsidRPr="00A769C9">
        <w:rPr>
          <w:rFonts w:asciiTheme="minorBidi" w:hAnsiTheme="minorBidi" w:cs="Arial"/>
          <w:rtl/>
        </w:rPr>
        <w:t>– אין לקרוא את הסכם</w:t>
      </w:r>
      <w:r w:rsidRPr="00A769C9">
        <w:rPr>
          <w:rFonts w:asciiTheme="minorBidi" w:hAnsiTheme="minorBidi" w:cs="Arial"/>
        </w:rPr>
        <w:t xml:space="preserve"> </w:t>
      </w:r>
      <w:r w:rsidRPr="00673F13">
        <w:rPr>
          <w:rFonts w:asciiTheme="minorBidi" w:hAnsiTheme="minorBidi" w:cs="Arial"/>
          <w:b/>
          <w:bCs/>
        </w:rPr>
        <w:t>GATT</w:t>
      </w:r>
      <w:r w:rsidRPr="00A769C9">
        <w:rPr>
          <w:rFonts w:asciiTheme="minorBidi" w:hAnsiTheme="minorBidi" w:cs="Arial"/>
        </w:rPr>
        <w:t xml:space="preserve"> </w:t>
      </w:r>
      <w:r w:rsidRPr="00A769C9">
        <w:rPr>
          <w:rFonts w:asciiTheme="minorBidi" w:hAnsiTheme="minorBidi" w:cs="Arial"/>
          <w:rtl/>
        </w:rPr>
        <w:t>כשולל מהמדינות החברות את האפשרות לאמץ אמצעים שמגבילים את ה</w:t>
      </w:r>
      <w:r>
        <w:rPr>
          <w:rFonts w:asciiTheme="minorBidi" w:hAnsiTheme="minorBidi" w:cs="Arial"/>
          <w:rtl/>
        </w:rPr>
        <w:t>סחר</w:t>
      </w:r>
      <w:r w:rsidR="002E547E">
        <w:rPr>
          <w:rFonts w:asciiTheme="minorBidi" w:hAnsiTheme="minorBidi" w:cs="Arial" w:hint="cs"/>
          <w:rtl/>
        </w:rPr>
        <w:t xml:space="preserve"> הבינ"ל</w:t>
      </w:r>
      <w:r w:rsidR="002E547E">
        <w:rPr>
          <w:rFonts w:asciiTheme="minorBidi" w:hAnsiTheme="minorBidi" w:cs="Arial"/>
          <w:rtl/>
        </w:rPr>
        <w:t xml:space="preserve"> </w:t>
      </w:r>
      <w:r w:rsidR="002E547E">
        <w:rPr>
          <w:rFonts w:asciiTheme="minorBidi" w:hAnsiTheme="minorBidi" w:cs="Arial" w:hint="cs"/>
          <w:rtl/>
        </w:rPr>
        <w:t xml:space="preserve"> אם האמצעים </w:t>
      </w:r>
      <w:r w:rsidR="002E547E">
        <w:rPr>
          <w:rFonts w:asciiTheme="minorBidi" w:hAnsiTheme="minorBidi" w:cs="Arial"/>
          <w:rtl/>
        </w:rPr>
        <w:t>נועדו לאחת מהמטרות</w:t>
      </w:r>
      <w:r w:rsidR="002E547E">
        <w:rPr>
          <w:rFonts w:asciiTheme="minorBidi" w:hAnsiTheme="minorBidi" w:cs="Arial" w:hint="cs"/>
          <w:rtl/>
        </w:rPr>
        <w:t xml:space="preserve"> הספציפיות, בתנאי שאין מטרה מוסבת כלפי הסחר הבינ"ל.</w:t>
      </w:r>
    </w:p>
    <w:p w14:paraId="147333AF" w14:textId="77777777" w:rsidR="00A769C9" w:rsidRPr="00A769C9" w:rsidRDefault="00A769C9" w:rsidP="00673F13">
      <w:pPr>
        <w:pStyle w:val="NoSpacing"/>
        <w:numPr>
          <w:ilvl w:val="0"/>
          <w:numId w:val="124"/>
        </w:numPr>
        <w:ind w:left="360"/>
        <w:rPr>
          <w:rFonts w:asciiTheme="minorBidi" w:hAnsiTheme="minorBidi" w:cs="Arial"/>
          <w:b/>
          <w:bCs/>
        </w:rPr>
      </w:pPr>
      <w:r w:rsidRPr="00673F13">
        <w:rPr>
          <w:rFonts w:asciiTheme="minorBidi" w:hAnsiTheme="minorBidi" w:cs="Arial"/>
          <w:b/>
          <w:bCs/>
          <w:u w:val="single"/>
          <w:rtl/>
        </w:rPr>
        <w:t>בהמשך הסעיף נמצאות המטרות</w:t>
      </w:r>
      <w:r w:rsidRPr="00A769C9">
        <w:rPr>
          <w:rFonts w:asciiTheme="minorBidi" w:hAnsiTheme="minorBidi" w:cs="Arial"/>
          <w:rtl/>
        </w:rPr>
        <w:t xml:space="preserve"> - אמצעים שחיוניים להגנה על מוסר הציבור; אמצעים שחיוניים להגנה על החיים או הבריאות של האדם, החי או הצומח</w:t>
      </w:r>
      <w:r w:rsidR="00673F13">
        <w:rPr>
          <w:rFonts w:asciiTheme="minorBidi" w:hAnsiTheme="minorBidi" w:cs="Arial"/>
          <w:rtl/>
        </w:rPr>
        <w:t>; אמצעים שמתייחסים לשימור משאבי</w:t>
      </w:r>
      <w:r w:rsidRPr="00A769C9">
        <w:rPr>
          <w:rFonts w:asciiTheme="minorBidi" w:hAnsiTheme="minorBidi" w:cs="Arial"/>
          <w:rtl/>
        </w:rPr>
        <w:t xml:space="preserve"> טבע מתכלים. אמצעי שמפר את ההסכם, כמו איסור ייבוא, יכול לזכות להגנה אם נופל לאחת החריגות שבסעיף 20 ואם לאחר מכן עומד בתנאי אי-ההפליה שברישא של הסעיף</w:t>
      </w:r>
      <w:r w:rsidR="00673F13">
        <w:rPr>
          <w:rFonts w:asciiTheme="minorBidi" w:hAnsiTheme="minorBidi" w:cs="Arial" w:hint="cs"/>
          <w:rtl/>
        </w:rPr>
        <w:t>.</w:t>
      </w:r>
    </w:p>
    <w:p w14:paraId="229286A2" w14:textId="77777777" w:rsidR="00A769C9" w:rsidRDefault="00A769C9" w:rsidP="00A769C9">
      <w:pPr>
        <w:pStyle w:val="NoSpacing"/>
        <w:rPr>
          <w:rFonts w:asciiTheme="minorBidi" w:hAnsiTheme="minorBidi" w:cs="Arial"/>
          <w:rtl/>
        </w:rPr>
      </w:pPr>
    </w:p>
    <w:p w14:paraId="6A43C852" w14:textId="77777777" w:rsidR="002E547E" w:rsidRDefault="002E547E" w:rsidP="00673F13">
      <w:pPr>
        <w:pStyle w:val="NoSpacing"/>
        <w:rPr>
          <w:rFonts w:asciiTheme="minorBidi" w:hAnsiTheme="minorBidi" w:cs="Arial"/>
          <w:rtl/>
        </w:rPr>
      </w:pPr>
      <w:r w:rsidRPr="00673F13">
        <w:rPr>
          <w:rFonts w:asciiTheme="minorBidi" w:hAnsiTheme="minorBidi" w:cs="Arial"/>
          <w:b/>
          <w:bCs/>
          <w:u w:val="single"/>
          <w:rtl/>
        </w:rPr>
        <w:t>סדר הניתוח:</w:t>
      </w:r>
      <w:r w:rsidRPr="002E547E">
        <w:rPr>
          <w:rFonts w:asciiTheme="minorBidi" w:hAnsiTheme="minorBidi" w:cs="Arial"/>
          <w:rtl/>
        </w:rPr>
        <w:t xml:space="preserve"> ראשית נבדוק אם ישנה הפרה של </w:t>
      </w:r>
      <w:r w:rsidRPr="002E547E">
        <w:rPr>
          <w:rFonts w:asciiTheme="minorBidi" w:hAnsiTheme="minorBidi" w:cs="Arial" w:hint="cs"/>
          <w:rtl/>
        </w:rPr>
        <w:t>ה</w:t>
      </w:r>
      <w:r w:rsidRPr="002E547E">
        <w:rPr>
          <w:rFonts w:asciiTheme="minorBidi" w:hAnsiTheme="minorBidi" w:cs="Arial"/>
          <w:rtl/>
        </w:rPr>
        <w:t>סכם</w:t>
      </w:r>
      <w:r w:rsidR="00673F13">
        <w:rPr>
          <w:rFonts w:asciiTheme="minorBidi" w:hAnsiTheme="minorBidi" w:cs="Arial" w:hint="cs"/>
          <w:rtl/>
        </w:rPr>
        <w:t xml:space="preserve"> ה-</w:t>
      </w:r>
      <w:r w:rsidR="00673F13" w:rsidRPr="00673F13">
        <w:rPr>
          <w:rFonts w:asciiTheme="minorBidi" w:hAnsiTheme="minorBidi" w:cs="Arial" w:hint="cs"/>
          <w:b/>
          <w:bCs/>
        </w:rPr>
        <w:t>GATT</w:t>
      </w:r>
      <w:r w:rsidR="00673F13">
        <w:rPr>
          <w:rFonts w:asciiTheme="minorBidi" w:hAnsiTheme="minorBidi" w:cs="Arial" w:hint="cs"/>
          <w:rtl/>
        </w:rPr>
        <w:t xml:space="preserve">. </w:t>
      </w:r>
      <w:r w:rsidR="00673F13">
        <w:rPr>
          <w:rFonts w:asciiTheme="minorBidi" w:hAnsiTheme="minorBidi" w:cs="Arial"/>
          <w:rtl/>
        </w:rPr>
        <w:t xml:space="preserve">במידה </w:t>
      </w:r>
      <w:r w:rsidR="00673F13">
        <w:rPr>
          <w:rFonts w:asciiTheme="minorBidi" w:hAnsiTheme="minorBidi" w:cs="Arial" w:hint="cs"/>
          <w:rtl/>
        </w:rPr>
        <w:t>ו</w:t>
      </w:r>
      <w:r w:rsidRPr="002E547E">
        <w:rPr>
          <w:rFonts w:asciiTheme="minorBidi" w:hAnsiTheme="minorBidi" w:cs="Arial"/>
          <w:rtl/>
        </w:rPr>
        <w:t>מצאנו אז המדינה הנתבעת פונה ל</w:t>
      </w:r>
      <w:r w:rsidRPr="00673F13">
        <w:rPr>
          <w:rFonts w:asciiTheme="minorBidi" w:hAnsiTheme="minorBidi" w:cs="Arial"/>
          <w:b/>
          <w:bCs/>
          <w:highlight w:val="lightGray"/>
          <w:rtl/>
        </w:rPr>
        <w:t>סעיף 20</w:t>
      </w:r>
      <w:r w:rsidRPr="00673F13">
        <w:rPr>
          <w:rFonts w:asciiTheme="minorBidi" w:hAnsiTheme="minorBidi" w:cs="Arial"/>
          <w:b/>
          <w:bCs/>
          <w:rtl/>
        </w:rPr>
        <w:t xml:space="preserve"> </w:t>
      </w:r>
      <w:r w:rsidRPr="00673F13">
        <w:rPr>
          <w:rFonts w:asciiTheme="minorBidi" w:hAnsiTheme="minorBidi" w:cs="Arial"/>
          <w:rtl/>
        </w:rPr>
        <w:t>כהגנה</w:t>
      </w:r>
      <w:r w:rsidR="00673F13">
        <w:rPr>
          <w:rFonts w:asciiTheme="minorBidi" w:hAnsiTheme="minorBidi" w:cs="Arial"/>
          <w:rtl/>
        </w:rPr>
        <w:t>. אנ</w:t>
      </w:r>
      <w:r w:rsidR="00673F13">
        <w:rPr>
          <w:rFonts w:asciiTheme="minorBidi" w:hAnsiTheme="minorBidi" w:cs="Arial" w:hint="cs"/>
          <w:rtl/>
        </w:rPr>
        <w:t>ו</w:t>
      </w:r>
      <w:r w:rsidRPr="002E547E">
        <w:rPr>
          <w:rFonts w:asciiTheme="minorBidi" w:hAnsiTheme="minorBidi" w:cs="Arial"/>
          <w:rtl/>
        </w:rPr>
        <w:t xml:space="preserve"> </w:t>
      </w:r>
      <w:r w:rsidR="00673F13">
        <w:rPr>
          <w:rFonts w:asciiTheme="minorBidi" w:hAnsiTheme="minorBidi" w:cs="Arial" w:hint="cs"/>
          <w:rtl/>
        </w:rPr>
        <w:t>נבצע</w:t>
      </w:r>
      <w:r w:rsidRPr="002E547E">
        <w:rPr>
          <w:rFonts w:asciiTheme="minorBidi" w:hAnsiTheme="minorBidi" w:cs="Arial"/>
          <w:rtl/>
        </w:rPr>
        <w:t xml:space="preserve"> </w:t>
      </w:r>
      <w:r w:rsidRPr="00673F13">
        <w:rPr>
          <w:rFonts w:asciiTheme="minorBidi" w:hAnsiTheme="minorBidi" w:cs="Arial"/>
          <w:b/>
          <w:bCs/>
          <w:rtl/>
        </w:rPr>
        <w:t>מבחן דו שלבי</w:t>
      </w:r>
      <w:r w:rsidRPr="002E547E">
        <w:rPr>
          <w:rFonts w:asciiTheme="minorBidi" w:hAnsiTheme="minorBidi" w:cs="Arial"/>
          <w:rtl/>
        </w:rPr>
        <w:t>: קודם בודקים האם האמצעי המפר מוצדק עפ"י אחד החריגים הספציפיים שיש בסעיף.</w:t>
      </w:r>
      <w:r>
        <w:rPr>
          <w:rFonts w:asciiTheme="minorBidi" w:hAnsiTheme="minorBidi" w:cs="Arial" w:hint="cs"/>
          <w:rtl/>
        </w:rPr>
        <w:t xml:space="preserve"> רק אם עברנו את מבחן זה, נעבור לבחינת האמצעי תחת הרישא, כאשר ניתוח לפי </w:t>
      </w:r>
      <w:r w:rsidRPr="00673F13">
        <w:rPr>
          <w:rFonts w:asciiTheme="minorBidi" w:hAnsiTheme="minorBidi" w:cs="Arial" w:hint="cs"/>
          <w:b/>
          <w:bCs/>
          <w:rtl/>
        </w:rPr>
        <w:t>ס' 20</w:t>
      </w:r>
      <w:r>
        <w:rPr>
          <w:rFonts w:asciiTheme="minorBidi" w:hAnsiTheme="minorBidi" w:cs="Arial" w:hint="cs"/>
          <w:rtl/>
        </w:rPr>
        <w:t xml:space="preserve"> מתמקד קודם כל באמצעי עצמו, המאפיינים ומטרותיו, ובשלב השני תחת הרישא </w:t>
      </w:r>
      <w:r>
        <w:rPr>
          <w:rFonts w:asciiTheme="minorBidi" w:hAnsiTheme="minorBidi" w:cs="Arial"/>
          <w:rtl/>
        </w:rPr>
        <w:t>–</w:t>
      </w:r>
      <w:r>
        <w:rPr>
          <w:rFonts w:asciiTheme="minorBidi" w:hAnsiTheme="minorBidi" w:cs="Arial" w:hint="cs"/>
          <w:rtl/>
        </w:rPr>
        <w:t xml:space="preserve"> באופן שבו מיושם האמצעי הזה בפועל.</w:t>
      </w:r>
    </w:p>
    <w:p w14:paraId="4568D8F7" w14:textId="77777777" w:rsidR="00673F13" w:rsidRDefault="00673F13" w:rsidP="002E547E">
      <w:pPr>
        <w:pStyle w:val="NoSpacing"/>
        <w:rPr>
          <w:rFonts w:asciiTheme="minorBidi" w:hAnsiTheme="minorBidi" w:cs="Arial"/>
          <w:b/>
          <w:bCs/>
          <w:rtl/>
        </w:rPr>
      </w:pPr>
    </w:p>
    <w:p w14:paraId="62585A23" w14:textId="77777777" w:rsidR="002E547E" w:rsidRDefault="002E547E" w:rsidP="002E547E">
      <w:pPr>
        <w:pStyle w:val="NoSpacing"/>
        <w:rPr>
          <w:rFonts w:asciiTheme="minorBidi" w:hAnsiTheme="minorBidi" w:cs="Arial"/>
          <w:rtl/>
        </w:rPr>
      </w:pPr>
      <w:r w:rsidRPr="00673F13">
        <w:rPr>
          <w:rFonts w:asciiTheme="minorBidi" w:hAnsiTheme="minorBidi" w:cs="Arial" w:hint="cs"/>
          <w:b/>
          <w:bCs/>
          <w:highlight w:val="magenta"/>
          <w:rtl/>
        </w:rPr>
        <w:t>תיק השרימפס</w:t>
      </w:r>
    </w:p>
    <w:p w14:paraId="7286EBD2" w14:textId="77777777" w:rsidR="002E547E" w:rsidRDefault="002E547E" w:rsidP="002E547E">
      <w:pPr>
        <w:pStyle w:val="NoSpacing"/>
        <w:rPr>
          <w:rFonts w:asciiTheme="minorBidi" w:hAnsiTheme="minorBidi" w:cs="Arial"/>
          <w:rtl/>
        </w:rPr>
      </w:pPr>
      <w:r>
        <w:rPr>
          <w:rFonts w:asciiTheme="minorBidi" w:hAnsiTheme="minorBidi" w:cs="Arial" w:hint="cs"/>
          <w:rtl/>
        </w:rPr>
        <w:t>ארה"ב כמדינה מערבית עם ערכים נעלים בתחום הגנת הסביבה, קובעת באמצע שנות ה</w:t>
      </w:r>
      <w:r w:rsidR="006F0079">
        <w:rPr>
          <w:rFonts w:asciiTheme="minorBidi" w:hAnsiTheme="minorBidi" w:cs="Arial" w:hint="cs"/>
          <w:rtl/>
        </w:rPr>
        <w:t>-</w:t>
      </w:r>
      <w:r>
        <w:rPr>
          <w:rFonts w:asciiTheme="minorBidi" w:hAnsiTheme="minorBidi" w:cs="Arial" w:hint="cs"/>
          <w:rtl/>
        </w:rPr>
        <w:t>90 איסור על ייבוא של שרימפס שנדוג ללא ציוד שנועד להגן על צבי ים בסכנת הכחדה. במצב הזה, פתאום שוקים כמו תאילנד ומלזיה נסגרים בפני ארה"ב.</w:t>
      </w:r>
    </w:p>
    <w:p w14:paraId="3D11C1D6" w14:textId="77777777" w:rsidR="00E56688" w:rsidRDefault="00E56688" w:rsidP="002E547E">
      <w:pPr>
        <w:pStyle w:val="NoSpacing"/>
        <w:rPr>
          <w:rFonts w:asciiTheme="minorBidi" w:hAnsiTheme="minorBidi" w:cs="Arial"/>
          <w:rtl/>
        </w:rPr>
      </w:pPr>
    </w:p>
    <w:p w14:paraId="6D4613F8" w14:textId="77777777" w:rsidR="00E56688" w:rsidRPr="00EE25B5" w:rsidRDefault="00E56688" w:rsidP="00F02447">
      <w:pPr>
        <w:pStyle w:val="NoSpacing"/>
        <w:rPr>
          <w:rFonts w:asciiTheme="minorBidi" w:hAnsiTheme="minorBidi" w:cs="Arial"/>
          <w:b/>
          <w:bCs/>
          <w:rtl/>
        </w:rPr>
      </w:pPr>
      <w:r w:rsidRPr="00EE25B5">
        <w:rPr>
          <w:rFonts w:asciiTheme="minorBidi" w:hAnsiTheme="minorBidi" w:cs="Arial" w:hint="cs"/>
          <w:b/>
          <w:bCs/>
          <w:rtl/>
        </w:rPr>
        <w:t xml:space="preserve">(1) שהחוק / האמצעי מגביל הסחר יתייחס לשימוש "משאבי טבע מתכלים"( </w:t>
      </w:r>
      <w:r w:rsidRPr="00F02447">
        <w:rPr>
          <w:rFonts w:asciiTheme="minorBidi" w:hAnsiTheme="minorBidi" w:cs="Arial" w:hint="cs"/>
          <w:b/>
          <w:bCs/>
          <w:highlight w:val="lightGray"/>
          <w:rtl/>
        </w:rPr>
        <w:t>ס' קטן (</w:t>
      </w:r>
      <w:r w:rsidRPr="00F02447">
        <w:rPr>
          <w:rFonts w:asciiTheme="minorBidi" w:hAnsiTheme="minorBidi" w:cs="Arial" w:hint="cs"/>
          <w:b/>
          <w:bCs/>
          <w:highlight w:val="lightGray"/>
        </w:rPr>
        <w:t>G</w:t>
      </w:r>
      <w:r w:rsidRPr="00F02447">
        <w:rPr>
          <w:rFonts w:asciiTheme="minorBidi" w:hAnsiTheme="minorBidi" w:cs="Arial" w:hint="cs"/>
          <w:b/>
          <w:bCs/>
          <w:highlight w:val="lightGray"/>
          <w:rtl/>
        </w:rPr>
        <w:t>)</w:t>
      </w:r>
      <w:r w:rsidRPr="00EE25B5">
        <w:rPr>
          <w:rFonts w:asciiTheme="minorBidi" w:hAnsiTheme="minorBidi" w:cs="Arial" w:hint="cs"/>
          <w:b/>
          <w:bCs/>
          <w:rtl/>
        </w:rPr>
        <w:t>)</w:t>
      </w:r>
    </w:p>
    <w:p w14:paraId="3478FA25" w14:textId="77777777" w:rsidR="002E547E" w:rsidRDefault="002E547E" w:rsidP="00756261">
      <w:pPr>
        <w:pStyle w:val="NoSpacing"/>
        <w:rPr>
          <w:rFonts w:asciiTheme="minorBidi" w:hAnsiTheme="minorBidi" w:cs="Arial"/>
          <w:rtl/>
        </w:rPr>
      </w:pPr>
      <w:r>
        <w:rPr>
          <w:rFonts w:asciiTheme="minorBidi" w:hAnsiTheme="minorBidi" w:cs="Arial" w:hint="cs"/>
          <w:rtl/>
        </w:rPr>
        <w:t>המדינות מגישות תלונה נגד ארה"ב ב</w:t>
      </w:r>
      <w:r w:rsidR="006F0079">
        <w:rPr>
          <w:rFonts w:asciiTheme="minorBidi" w:hAnsiTheme="minorBidi" w:cs="Arial" w:hint="cs"/>
          <w:rtl/>
        </w:rPr>
        <w:t>-</w:t>
      </w:r>
      <w:r w:rsidR="006F0079" w:rsidRPr="00F02447">
        <w:rPr>
          <w:rFonts w:asciiTheme="minorBidi" w:hAnsiTheme="minorBidi" w:cs="Arial" w:hint="cs"/>
          <w:b/>
          <w:bCs/>
        </w:rPr>
        <w:t>WTO</w:t>
      </w:r>
      <w:r w:rsidR="00F02447">
        <w:rPr>
          <w:rFonts w:asciiTheme="minorBidi" w:hAnsiTheme="minorBidi" w:cs="Arial" w:hint="cs"/>
          <w:rtl/>
        </w:rPr>
        <w:t xml:space="preserve">. </w:t>
      </w:r>
      <w:r>
        <w:rPr>
          <w:rFonts w:asciiTheme="minorBidi" w:hAnsiTheme="minorBidi" w:cs="Arial" w:hint="cs"/>
          <w:rtl/>
        </w:rPr>
        <w:t xml:space="preserve">ארה"ב נמצאה אשמה לפי </w:t>
      </w:r>
      <w:r w:rsidRPr="00F02447">
        <w:rPr>
          <w:rFonts w:asciiTheme="minorBidi" w:hAnsiTheme="minorBidi" w:cs="Arial" w:hint="cs"/>
          <w:b/>
          <w:bCs/>
          <w:highlight w:val="lightGray"/>
          <w:rtl/>
        </w:rPr>
        <w:t>ס' 11</w:t>
      </w:r>
      <w:r>
        <w:rPr>
          <w:rFonts w:asciiTheme="minorBidi" w:hAnsiTheme="minorBidi" w:cs="Arial" w:hint="cs"/>
          <w:rtl/>
        </w:rPr>
        <w:t xml:space="preserve">. ארה"ב מצידה טוענת כי אמצעי </w:t>
      </w:r>
      <w:r w:rsidR="00F02447">
        <w:rPr>
          <w:rFonts w:asciiTheme="minorBidi" w:hAnsiTheme="minorBidi" w:cs="Arial" w:hint="cs"/>
          <w:rtl/>
        </w:rPr>
        <w:t>אי</w:t>
      </w:r>
      <w:r>
        <w:rPr>
          <w:rFonts w:asciiTheme="minorBidi" w:hAnsiTheme="minorBidi" w:cs="Arial" w:hint="cs"/>
          <w:rtl/>
        </w:rPr>
        <w:t xml:space="preserve">סור הייבוא נופל תחת </w:t>
      </w:r>
      <w:r w:rsidRPr="00F02447">
        <w:rPr>
          <w:rFonts w:asciiTheme="minorBidi" w:hAnsiTheme="minorBidi" w:cs="Arial" w:hint="cs"/>
          <w:b/>
          <w:bCs/>
          <w:highlight w:val="lightGray"/>
          <w:rtl/>
        </w:rPr>
        <w:t>ס' 20</w:t>
      </w:r>
      <w:r w:rsidRPr="00F02447">
        <w:rPr>
          <w:rFonts w:asciiTheme="minorBidi" w:hAnsiTheme="minorBidi" w:cs="Arial" w:hint="cs"/>
          <w:b/>
          <w:bCs/>
          <w:highlight w:val="lightGray"/>
        </w:rPr>
        <w:t>G</w:t>
      </w:r>
      <w:r w:rsidRPr="00F02447">
        <w:rPr>
          <w:rFonts w:asciiTheme="minorBidi" w:hAnsiTheme="minorBidi" w:cs="Arial" w:hint="cs"/>
          <w:b/>
          <w:bCs/>
          <w:rtl/>
        </w:rPr>
        <w:t xml:space="preserve"> </w:t>
      </w:r>
      <w:r>
        <w:rPr>
          <w:rFonts w:asciiTheme="minorBidi" w:hAnsiTheme="minorBidi" w:cs="Arial" w:hint="cs"/>
          <w:rtl/>
        </w:rPr>
        <w:t xml:space="preserve">(שימור משאבי טבע מתכלים </w:t>
      </w:r>
      <w:r>
        <w:rPr>
          <w:rFonts w:asciiTheme="minorBidi" w:hAnsiTheme="minorBidi" w:cs="Arial"/>
          <w:rtl/>
        </w:rPr>
        <w:t>–</w:t>
      </w:r>
      <w:r>
        <w:rPr>
          <w:rFonts w:asciiTheme="minorBidi" w:hAnsiTheme="minorBidi" w:cs="Arial" w:hint="cs"/>
          <w:rtl/>
        </w:rPr>
        <w:t xml:space="preserve"> כמו נפט, זהב, גז </w:t>
      </w:r>
      <w:r>
        <w:rPr>
          <w:rFonts w:asciiTheme="minorBidi" w:hAnsiTheme="minorBidi" w:cs="Arial"/>
          <w:rtl/>
        </w:rPr>
        <w:t>–</w:t>
      </w:r>
      <w:r>
        <w:rPr>
          <w:rFonts w:asciiTheme="minorBidi" w:hAnsiTheme="minorBidi" w:cs="Arial" w:hint="cs"/>
          <w:rtl/>
        </w:rPr>
        <w:t xml:space="preserve"> ולא לצבי ים)</w:t>
      </w:r>
      <w:r w:rsidR="006F0079">
        <w:rPr>
          <w:rFonts w:asciiTheme="minorBidi" w:hAnsiTheme="minorBidi" w:cs="Arial" w:hint="cs"/>
          <w:rtl/>
        </w:rPr>
        <w:t>.</w:t>
      </w:r>
    </w:p>
    <w:p w14:paraId="20212A65" w14:textId="77777777" w:rsidR="002E547E" w:rsidRDefault="002E547E" w:rsidP="002E547E">
      <w:pPr>
        <w:pStyle w:val="NoSpacing"/>
        <w:rPr>
          <w:rFonts w:asciiTheme="minorBidi" w:hAnsiTheme="minorBidi" w:cs="Arial"/>
          <w:rtl/>
        </w:rPr>
      </w:pPr>
      <w:r>
        <w:rPr>
          <w:rFonts w:asciiTheme="minorBidi" w:hAnsiTheme="minorBidi" w:cs="Arial" w:hint="cs"/>
          <w:rtl/>
        </w:rPr>
        <w:t>ערכאת הערעור ב</w:t>
      </w:r>
      <w:r w:rsidR="006F0079">
        <w:rPr>
          <w:rFonts w:asciiTheme="minorBidi" w:hAnsiTheme="minorBidi" w:cs="Arial" w:hint="cs"/>
          <w:rtl/>
        </w:rPr>
        <w:t>-</w:t>
      </w:r>
      <w:r w:rsidRPr="00F02447">
        <w:rPr>
          <w:rFonts w:asciiTheme="minorBidi" w:hAnsiTheme="minorBidi" w:cs="Arial" w:hint="cs"/>
          <w:b/>
          <w:bCs/>
        </w:rPr>
        <w:t>WTO</w:t>
      </w:r>
      <w:r>
        <w:rPr>
          <w:rFonts w:asciiTheme="minorBidi" w:hAnsiTheme="minorBidi" w:cs="Arial" w:hint="cs"/>
          <w:rtl/>
        </w:rPr>
        <w:t xml:space="preserve"> </w:t>
      </w:r>
      <w:r>
        <w:rPr>
          <w:rFonts w:asciiTheme="minorBidi" w:hAnsiTheme="minorBidi" w:cs="Arial" w:hint="cs"/>
          <w:b/>
          <w:bCs/>
          <w:rtl/>
        </w:rPr>
        <w:t>מקבלת</w:t>
      </w:r>
      <w:r>
        <w:rPr>
          <w:rFonts w:asciiTheme="minorBidi" w:hAnsiTheme="minorBidi" w:cs="Arial" w:hint="cs"/>
          <w:rtl/>
        </w:rPr>
        <w:t xml:space="preserve"> את טענת ארה"ב שצבי ים הם גם משאבי טבע מתכלים. ערכאת הערעור למעשה נוקטת </w:t>
      </w:r>
      <w:r w:rsidRPr="00F02447">
        <w:rPr>
          <w:rFonts w:asciiTheme="minorBidi" w:hAnsiTheme="minorBidi" w:cs="Arial" w:hint="cs"/>
          <w:rtl/>
        </w:rPr>
        <w:t>ב</w:t>
      </w:r>
      <w:r w:rsidRPr="00F02447">
        <w:rPr>
          <w:rFonts w:asciiTheme="minorBidi" w:hAnsiTheme="minorBidi" w:cs="Arial" w:hint="cs"/>
          <w:b/>
          <w:bCs/>
          <w:rtl/>
        </w:rPr>
        <w:t>פרשנות דינאמית</w:t>
      </w:r>
      <w:r>
        <w:rPr>
          <w:rFonts w:asciiTheme="minorBidi" w:hAnsiTheme="minorBidi" w:cs="Arial" w:hint="cs"/>
          <w:rtl/>
        </w:rPr>
        <w:t>. ערכאת הערעור מפנה למבוא ב</w:t>
      </w:r>
      <w:r w:rsidR="006F0079">
        <w:rPr>
          <w:rFonts w:asciiTheme="minorBidi" w:hAnsiTheme="minorBidi" w:cs="Arial" w:hint="cs"/>
          <w:rtl/>
        </w:rPr>
        <w:t>-</w:t>
      </w:r>
      <w:r w:rsidRPr="00F02447">
        <w:rPr>
          <w:rFonts w:asciiTheme="minorBidi" w:hAnsiTheme="minorBidi" w:cs="Arial" w:hint="cs"/>
          <w:b/>
          <w:bCs/>
        </w:rPr>
        <w:t>WTO</w:t>
      </w:r>
      <w:r>
        <w:rPr>
          <w:rFonts w:asciiTheme="minorBidi" w:hAnsiTheme="minorBidi" w:cs="Arial" w:hint="cs"/>
          <w:rtl/>
        </w:rPr>
        <w:t xml:space="preserve"> שמתייחס למונח </w:t>
      </w:r>
      <w:r>
        <w:rPr>
          <w:rFonts w:asciiTheme="minorBidi" w:hAnsiTheme="minorBidi" w:cs="Arial" w:hint="cs"/>
          <w:b/>
          <w:bCs/>
          <w:rtl/>
        </w:rPr>
        <w:t>פיתוח בר קימא</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שמדבר על כך שגם שעוברים פיתוח כלכלי, צריך לעשות זאת באופן שלוקח בחשבון </w:t>
      </w:r>
      <w:r>
        <w:rPr>
          <w:rFonts w:asciiTheme="minorBidi" w:hAnsiTheme="minorBidi" w:cs="Arial" w:hint="cs"/>
          <w:b/>
          <w:bCs/>
          <w:rtl/>
        </w:rPr>
        <w:t>אינטרסים סביבתיים</w:t>
      </w:r>
      <w:r>
        <w:rPr>
          <w:rFonts w:asciiTheme="minorBidi" w:hAnsiTheme="minorBidi" w:cs="Arial" w:hint="cs"/>
          <w:rtl/>
        </w:rPr>
        <w:t>. על בסיס הפרשנות הדינאמית והתכלי</w:t>
      </w:r>
      <w:r w:rsidR="006F0079">
        <w:rPr>
          <w:rFonts w:asciiTheme="minorBidi" w:hAnsiTheme="minorBidi" w:cs="Arial" w:hint="cs"/>
          <w:rtl/>
        </w:rPr>
        <w:t>ת</w:t>
      </w:r>
      <w:r>
        <w:rPr>
          <w:rFonts w:asciiTheme="minorBidi" w:hAnsiTheme="minorBidi" w:cs="Arial" w:hint="cs"/>
          <w:rtl/>
        </w:rPr>
        <w:t xml:space="preserve">ית הזאת </w:t>
      </w:r>
      <w:r>
        <w:rPr>
          <w:rFonts w:asciiTheme="minorBidi" w:hAnsiTheme="minorBidi" w:cs="Arial"/>
          <w:rtl/>
        </w:rPr>
        <w:t>–</w:t>
      </w:r>
      <w:r>
        <w:rPr>
          <w:rFonts w:asciiTheme="minorBidi" w:hAnsiTheme="minorBidi" w:cs="Arial" w:hint="cs"/>
          <w:rtl/>
        </w:rPr>
        <w:t xml:space="preserve"> מגיעה ערכאת הערעור שמשאבי טבע מת</w:t>
      </w:r>
      <w:r w:rsidR="006F0079">
        <w:rPr>
          <w:rFonts w:asciiTheme="minorBidi" w:hAnsiTheme="minorBidi" w:cs="Arial" w:hint="cs"/>
          <w:rtl/>
        </w:rPr>
        <w:t>כ</w:t>
      </w:r>
      <w:r>
        <w:rPr>
          <w:rFonts w:asciiTheme="minorBidi" w:hAnsiTheme="minorBidi" w:cs="Arial" w:hint="cs"/>
          <w:rtl/>
        </w:rPr>
        <w:t xml:space="preserve">לים כוללים משאבים לא חיים וגם משאבים חיים, ולכן באותו מקרה נפסק שהחוק האמריקאי משמש אמצעי להשגת המטרה של שימור משאבי טבע מתכלים. למעשה עמדו בתנאי הראשון של </w:t>
      </w:r>
      <w:r w:rsidRPr="00F02447">
        <w:rPr>
          <w:rFonts w:asciiTheme="minorBidi" w:hAnsiTheme="minorBidi" w:cs="Arial" w:hint="cs"/>
          <w:b/>
          <w:bCs/>
          <w:highlight w:val="lightGray"/>
          <w:rtl/>
        </w:rPr>
        <w:t>ס' 20</w:t>
      </w:r>
      <w:r w:rsidRPr="00F02447">
        <w:rPr>
          <w:rFonts w:asciiTheme="minorBidi" w:hAnsiTheme="minorBidi" w:cs="Arial" w:hint="cs"/>
          <w:b/>
          <w:bCs/>
          <w:highlight w:val="lightGray"/>
        </w:rPr>
        <w:t>G</w:t>
      </w:r>
      <w:r>
        <w:rPr>
          <w:rFonts w:asciiTheme="minorBidi" w:hAnsiTheme="minorBidi" w:cs="Arial" w:hint="cs"/>
          <w:rtl/>
        </w:rPr>
        <w:t>.</w:t>
      </w:r>
    </w:p>
    <w:p w14:paraId="33642D13" w14:textId="77777777" w:rsidR="002E547E" w:rsidRDefault="002E547E" w:rsidP="002E547E">
      <w:pPr>
        <w:pStyle w:val="NoSpacing"/>
        <w:rPr>
          <w:rFonts w:asciiTheme="minorBidi" w:hAnsiTheme="minorBidi" w:cs="Arial"/>
          <w:rtl/>
        </w:rPr>
      </w:pPr>
    </w:p>
    <w:p w14:paraId="2521F737" w14:textId="77777777" w:rsidR="00F02447" w:rsidRDefault="00E56688" w:rsidP="00F02447">
      <w:pPr>
        <w:pStyle w:val="NoSpacing"/>
        <w:rPr>
          <w:rFonts w:asciiTheme="minorBidi" w:hAnsiTheme="minorBidi" w:cs="Arial"/>
          <w:b/>
          <w:bCs/>
          <w:highlight w:val="lightGray"/>
          <w:rtl/>
        </w:rPr>
      </w:pPr>
      <w:r w:rsidRPr="00EE25B5">
        <w:rPr>
          <w:rFonts w:asciiTheme="minorBidi" w:hAnsiTheme="minorBidi" w:cs="Arial" w:hint="cs"/>
          <w:b/>
          <w:bCs/>
          <w:rtl/>
        </w:rPr>
        <w:t>(2) החוק מלווה</w:t>
      </w:r>
      <w:r w:rsidR="00756261">
        <w:rPr>
          <w:rFonts w:asciiTheme="minorBidi" w:hAnsiTheme="minorBidi" w:cs="Arial" w:hint="cs"/>
          <w:b/>
          <w:bCs/>
          <w:rtl/>
        </w:rPr>
        <w:t xml:space="preserve"> במגבלות ברמה המקומית על ניהול/ייצור/</w:t>
      </w:r>
      <w:r w:rsidRPr="00EE25B5">
        <w:rPr>
          <w:rFonts w:asciiTheme="minorBidi" w:hAnsiTheme="minorBidi" w:cs="Arial" w:hint="cs"/>
          <w:b/>
          <w:bCs/>
          <w:rtl/>
        </w:rPr>
        <w:t>צריכה של המשאב המוגן</w:t>
      </w:r>
      <w:r w:rsidR="006F0079">
        <w:rPr>
          <w:rFonts w:asciiTheme="minorBidi" w:hAnsiTheme="minorBidi" w:cs="Arial" w:hint="cs"/>
          <w:b/>
          <w:bCs/>
          <w:rtl/>
        </w:rPr>
        <w:t>.</w:t>
      </w:r>
      <w:r w:rsidR="00F02447">
        <w:rPr>
          <w:rFonts w:asciiTheme="minorBidi" w:hAnsiTheme="minorBidi" w:cs="Arial" w:hint="cs"/>
          <w:b/>
          <w:bCs/>
          <w:rtl/>
        </w:rPr>
        <w:t xml:space="preserve"> </w:t>
      </w:r>
    </w:p>
    <w:p w14:paraId="2315AD22" w14:textId="77777777" w:rsidR="002E547E" w:rsidRPr="00F02447" w:rsidRDefault="002E547E" w:rsidP="00F02447">
      <w:pPr>
        <w:pStyle w:val="NoSpacing"/>
        <w:rPr>
          <w:rFonts w:asciiTheme="minorBidi" w:hAnsiTheme="minorBidi" w:cs="Arial"/>
          <w:rtl/>
        </w:rPr>
      </w:pPr>
      <w:r w:rsidRPr="00F02447">
        <w:rPr>
          <w:rFonts w:asciiTheme="minorBidi" w:hAnsiTheme="minorBidi" w:cs="Arial" w:hint="cs"/>
          <w:b/>
          <w:bCs/>
          <w:highlight w:val="lightGray"/>
          <w:rtl/>
        </w:rPr>
        <w:t>ס' 20</w:t>
      </w:r>
      <w:r w:rsidRPr="00F02447">
        <w:rPr>
          <w:rFonts w:asciiTheme="minorBidi" w:hAnsiTheme="minorBidi" w:cs="Arial" w:hint="cs"/>
          <w:b/>
          <w:bCs/>
          <w:highlight w:val="lightGray"/>
        </w:rPr>
        <w:t>G</w:t>
      </w:r>
      <w:r>
        <w:rPr>
          <w:rFonts w:asciiTheme="minorBidi" w:hAnsiTheme="minorBidi" w:cs="Arial" w:hint="cs"/>
          <w:rtl/>
        </w:rPr>
        <w:t xml:space="preserve"> דורש גם שאותו אמצעי/חוק אמריקאי יהיה מלווה במגבלות ברמה המקומית על הניהול/ייצור/צריכה של משאב טבע מוגן </w:t>
      </w:r>
      <w:r>
        <w:rPr>
          <w:rFonts w:asciiTheme="minorBidi" w:hAnsiTheme="minorBidi" w:cs="Arial"/>
          <w:rtl/>
        </w:rPr>
        <w:t>–</w:t>
      </w:r>
      <w:r>
        <w:rPr>
          <w:rFonts w:asciiTheme="minorBidi" w:hAnsiTheme="minorBidi" w:cs="Arial" w:hint="cs"/>
          <w:rtl/>
        </w:rPr>
        <w:t xml:space="preserve"> נדרש למעשה שארה"ב לא רק תקבע שאפשר לייבא אליה רק שרימפס שנדוג עם טכנולוגיות שמגנות על צבי ים </w:t>
      </w:r>
      <w:r>
        <w:rPr>
          <w:rFonts w:asciiTheme="minorBidi" w:hAnsiTheme="minorBidi" w:cs="Arial"/>
          <w:rtl/>
        </w:rPr>
        <w:t>–</w:t>
      </w:r>
      <w:r>
        <w:rPr>
          <w:rFonts w:asciiTheme="minorBidi" w:hAnsiTheme="minorBidi" w:cs="Arial" w:hint="cs"/>
          <w:rtl/>
        </w:rPr>
        <w:t xml:space="preserve"> נדרש שהדייגים האמריקאים עצמם ישתמשו בטכנולוגיות אלו. ואכן, ארה"ב עמדה גם בתנאי הזה.</w:t>
      </w:r>
    </w:p>
    <w:p w14:paraId="119FB504" w14:textId="77777777" w:rsidR="002E547E" w:rsidRDefault="002E547E" w:rsidP="002E547E">
      <w:pPr>
        <w:pStyle w:val="NoSpacing"/>
        <w:rPr>
          <w:rFonts w:asciiTheme="minorBidi" w:hAnsiTheme="minorBidi" w:cs="Arial"/>
          <w:rtl/>
        </w:rPr>
      </w:pPr>
    </w:p>
    <w:p w14:paraId="36F00EC1" w14:textId="77777777" w:rsidR="00756261" w:rsidRPr="00756261" w:rsidRDefault="00E56688" w:rsidP="00756261">
      <w:pPr>
        <w:pStyle w:val="NoSpacing"/>
        <w:rPr>
          <w:rFonts w:asciiTheme="minorBidi" w:hAnsiTheme="minorBidi" w:cs="Arial"/>
          <w:b/>
          <w:bCs/>
          <w:rtl/>
        </w:rPr>
      </w:pPr>
      <w:r w:rsidRPr="00756261">
        <w:rPr>
          <w:rFonts w:asciiTheme="minorBidi" w:hAnsiTheme="minorBidi" w:cs="Arial" w:hint="cs"/>
          <w:b/>
          <w:bCs/>
          <w:rtl/>
        </w:rPr>
        <w:t>לכן ארה"ב צלחה את תנאי 20</w:t>
      </w:r>
      <w:r w:rsidRPr="00756261">
        <w:rPr>
          <w:rFonts w:asciiTheme="minorBidi" w:hAnsiTheme="minorBidi" w:cs="Arial" w:hint="cs"/>
          <w:b/>
          <w:bCs/>
        </w:rPr>
        <w:t>G</w:t>
      </w:r>
    </w:p>
    <w:p w14:paraId="3272D3B6" w14:textId="77777777" w:rsidR="002E547E" w:rsidRPr="00756261" w:rsidRDefault="002E547E" w:rsidP="002E547E">
      <w:pPr>
        <w:pStyle w:val="NoSpacing"/>
        <w:rPr>
          <w:rFonts w:asciiTheme="minorBidi" w:hAnsiTheme="minorBidi" w:cs="Arial"/>
          <w:b/>
          <w:bCs/>
          <w:rtl/>
        </w:rPr>
      </w:pPr>
      <w:r w:rsidRPr="00756261">
        <w:rPr>
          <w:rFonts w:asciiTheme="minorBidi" w:hAnsiTheme="minorBidi" w:cs="Arial" w:hint="cs"/>
          <w:b/>
          <w:bCs/>
          <w:rtl/>
        </w:rPr>
        <w:t>מרגע שאמצעי מסוים נפל בגדר אחד החריגים-&gt; בחינתו לאור תנאי הרישא.</w:t>
      </w:r>
    </w:p>
    <w:p w14:paraId="7A30BF89" w14:textId="77777777" w:rsidR="00E56688" w:rsidRDefault="00E56688" w:rsidP="00E56688">
      <w:pPr>
        <w:pStyle w:val="NoSpacing"/>
        <w:rPr>
          <w:rFonts w:asciiTheme="minorBidi" w:hAnsiTheme="minorBidi" w:cs="Arial"/>
          <w:rtl/>
        </w:rPr>
      </w:pPr>
      <w:r>
        <w:rPr>
          <w:rFonts w:asciiTheme="minorBidi" w:hAnsiTheme="minorBidi" w:cs="Arial" w:hint="cs"/>
          <w:rtl/>
        </w:rPr>
        <w:t>הבחינה תחת הרישא של ס' 20</w:t>
      </w:r>
      <w:r>
        <w:rPr>
          <w:rFonts w:asciiTheme="minorBidi" w:hAnsiTheme="minorBidi" w:cs="Arial" w:hint="cs"/>
        </w:rPr>
        <w:t>G</w:t>
      </w:r>
      <w:r>
        <w:rPr>
          <w:rFonts w:asciiTheme="minorBidi" w:hAnsiTheme="minorBidi" w:cs="Arial" w:hint="cs"/>
          <w:rtl/>
        </w:rPr>
        <w:t xml:space="preserve"> מתמקדת באופן בו מיוש</w:t>
      </w:r>
      <w:r w:rsidRPr="00E56688">
        <w:rPr>
          <w:rFonts w:asciiTheme="minorBidi" w:hAnsiTheme="minorBidi" w:cs="Arial" w:hint="cs"/>
          <w:rtl/>
        </w:rPr>
        <w:t>ם האמצעי המקביל לשכר</w:t>
      </w:r>
      <w:r>
        <w:rPr>
          <w:rFonts w:asciiTheme="minorBidi" w:hAnsiTheme="minorBidi" w:cs="Arial" w:hint="cs"/>
          <w:rtl/>
        </w:rPr>
        <w:t xml:space="preserve">, וזה כדי למנוע מצב שבו מדינות ינצלו לרעה את סעיף החריגים. ערכאת הערעור אומרת כי במסגרת הרישא יש לבחון האם האמצעי (במקרה שלנו </w:t>
      </w:r>
      <w:r>
        <w:rPr>
          <w:rFonts w:asciiTheme="minorBidi" w:hAnsiTheme="minorBidi" w:cs="Arial"/>
          <w:rtl/>
        </w:rPr>
        <w:t>–</w:t>
      </w:r>
      <w:r>
        <w:rPr>
          <w:rFonts w:asciiTheme="minorBidi" w:hAnsiTheme="minorBidi" w:cs="Arial" w:hint="cs"/>
          <w:rtl/>
        </w:rPr>
        <w:t xml:space="preserve"> החוק האמריקאי) מיושם באופן שמהווה אפליה שרירותית או בלתי מוצדקת בין מדינות שבפועל אותם תנאים סוררים ביניהם?</w:t>
      </w:r>
    </w:p>
    <w:p w14:paraId="3B30E37B" w14:textId="77777777" w:rsidR="00E56688" w:rsidRDefault="00E56688" w:rsidP="00756261">
      <w:pPr>
        <w:pStyle w:val="NoSpacing"/>
        <w:rPr>
          <w:rFonts w:asciiTheme="minorBidi" w:hAnsiTheme="minorBidi" w:cs="Arial"/>
          <w:rtl/>
        </w:rPr>
      </w:pPr>
      <w:r>
        <w:rPr>
          <w:rFonts w:asciiTheme="minorBidi" w:hAnsiTheme="minorBidi" w:cs="Arial" w:hint="cs"/>
          <w:rtl/>
        </w:rPr>
        <w:t xml:space="preserve">בנוסף </w:t>
      </w:r>
      <w:r>
        <w:rPr>
          <w:rFonts w:asciiTheme="minorBidi" w:hAnsiTheme="minorBidi" w:cs="Arial"/>
          <w:rtl/>
        </w:rPr>
        <w:t>–</w:t>
      </w:r>
      <w:r>
        <w:rPr>
          <w:rFonts w:asciiTheme="minorBidi" w:hAnsiTheme="minorBidi" w:cs="Arial" w:hint="cs"/>
          <w:rtl/>
        </w:rPr>
        <w:t xml:space="preserve"> צריך לבדוק האם איסור היבוא מהווה מגבלה מוסוות על הסחר?</w:t>
      </w:r>
    </w:p>
    <w:p w14:paraId="5D93B123" w14:textId="77777777" w:rsidR="00E56688" w:rsidRDefault="00E56688" w:rsidP="00E56688">
      <w:pPr>
        <w:pStyle w:val="NoSpacing"/>
        <w:rPr>
          <w:rFonts w:asciiTheme="minorBidi" w:hAnsiTheme="minorBidi" w:cs="Arial"/>
          <w:rtl/>
        </w:rPr>
      </w:pPr>
      <w:r w:rsidRPr="00E56688">
        <w:rPr>
          <w:rFonts w:asciiTheme="minorBidi" w:hAnsiTheme="minorBidi" w:cs="Arial" w:hint="cs"/>
          <w:b/>
          <w:bCs/>
          <w:rtl/>
        </w:rPr>
        <w:t>בסיבוב הראשון של הסכסוך ארה"ב לא צלחה את מבחני השאפו</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הרגולציה הסביבתית שלה יושמה באופן מפלה, בצורה לא מוצדקת ושרירותית. </w:t>
      </w:r>
    </w:p>
    <w:p w14:paraId="05FF6230" w14:textId="77777777" w:rsidR="00E56688" w:rsidRDefault="00E56688" w:rsidP="00043012">
      <w:pPr>
        <w:pStyle w:val="NoSpacing"/>
        <w:numPr>
          <w:ilvl w:val="0"/>
          <w:numId w:val="125"/>
        </w:numPr>
        <w:rPr>
          <w:rFonts w:asciiTheme="minorBidi" w:hAnsiTheme="minorBidi" w:cs="Arial"/>
          <w:rtl/>
        </w:rPr>
      </w:pPr>
      <w:r>
        <w:rPr>
          <w:rFonts w:asciiTheme="minorBidi" w:hAnsiTheme="minorBidi" w:cs="Arial" w:hint="cs"/>
          <w:rtl/>
        </w:rPr>
        <w:t xml:space="preserve">הסתבר שעם חלק מהמדינות שהן </w:t>
      </w:r>
      <w:r w:rsidR="006F0079">
        <w:rPr>
          <w:rFonts w:asciiTheme="minorBidi" w:hAnsiTheme="minorBidi" w:cs="Arial" w:hint="cs"/>
          <w:rtl/>
        </w:rPr>
        <w:t>יצואניות</w:t>
      </w:r>
      <w:r>
        <w:rPr>
          <w:rFonts w:asciiTheme="minorBidi" w:hAnsiTheme="minorBidi" w:cs="Arial" w:hint="cs"/>
          <w:rtl/>
        </w:rPr>
        <w:t xml:space="preserve"> שרימפס רציניות </w:t>
      </w:r>
      <w:r>
        <w:rPr>
          <w:rFonts w:asciiTheme="minorBidi" w:hAnsiTheme="minorBidi" w:cs="Arial"/>
          <w:rtl/>
        </w:rPr>
        <w:t>–</w:t>
      </w:r>
      <w:r>
        <w:rPr>
          <w:rFonts w:asciiTheme="minorBidi" w:hAnsiTheme="minorBidi" w:cs="Arial" w:hint="cs"/>
          <w:rtl/>
        </w:rPr>
        <w:t xml:space="preserve"> ארה"ב לפני שהכילה את איסור היבוא </w:t>
      </w:r>
      <w:r>
        <w:rPr>
          <w:rFonts w:asciiTheme="minorBidi" w:hAnsiTheme="minorBidi" w:cs="Arial"/>
          <w:rtl/>
        </w:rPr>
        <w:t>–</w:t>
      </w:r>
      <w:r>
        <w:rPr>
          <w:rFonts w:asciiTheme="minorBidi" w:hAnsiTheme="minorBidi" w:cs="Arial" w:hint="cs"/>
          <w:rtl/>
        </w:rPr>
        <w:t xml:space="preserve"> ניהלה מו"מ כדי לעזור להם לעמוד ברגולציה. </w:t>
      </w:r>
      <w:r w:rsidRPr="00F93195">
        <w:rPr>
          <w:rFonts w:asciiTheme="minorBidi" w:hAnsiTheme="minorBidi" w:cs="Arial" w:hint="cs"/>
          <w:b/>
          <w:bCs/>
          <w:rtl/>
        </w:rPr>
        <w:t>עם זאת</w:t>
      </w:r>
      <w:r>
        <w:rPr>
          <w:rFonts w:asciiTheme="minorBidi" w:hAnsiTheme="minorBidi" w:cs="Arial" w:hint="cs"/>
          <w:rtl/>
        </w:rPr>
        <w:t xml:space="preserve">, עם המדינות מלזיה וטאיוואן </w:t>
      </w:r>
      <w:r>
        <w:rPr>
          <w:rFonts w:asciiTheme="minorBidi" w:hAnsiTheme="minorBidi" w:cs="Arial"/>
          <w:rtl/>
        </w:rPr>
        <w:t>–</w:t>
      </w:r>
      <w:r>
        <w:rPr>
          <w:rFonts w:asciiTheme="minorBidi" w:hAnsiTheme="minorBidi" w:cs="Arial" w:hint="cs"/>
          <w:rtl/>
        </w:rPr>
        <w:t xml:space="preserve"> זה קרה כברק ביום בהיר.</w:t>
      </w:r>
    </w:p>
    <w:p w14:paraId="31667014" w14:textId="77777777" w:rsidR="00E56688" w:rsidRPr="00E56688" w:rsidRDefault="00E56688" w:rsidP="00043012">
      <w:pPr>
        <w:pStyle w:val="NoSpacing"/>
        <w:numPr>
          <w:ilvl w:val="0"/>
          <w:numId w:val="125"/>
        </w:numPr>
        <w:rPr>
          <w:rFonts w:asciiTheme="minorBidi" w:hAnsiTheme="minorBidi" w:cs="Arial"/>
          <w:rtl/>
        </w:rPr>
      </w:pPr>
      <w:r>
        <w:rPr>
          <w:rFonts w:asciiTheme="minorBidi" w:hAnsiTheme="minorBidi" w:cs="Arial" w:hint="cs"/>
          <w:rtl/>
        </w:rPr>
        <w:t xml:space="preserve">היו מדינות שקיבלו </w:t>
      </w:r>
      <w:r>
        <w:rPr>
          <w:rFonts w:asciiTheme="minorBidi" w:hAnsiTheme="minorBidi" w:cs="Arial" w:hint="cs"/>
          <w:b/>
          <w:bCs/>
          <w:rtl/>
        </w:rPr>
        <w:t>סיוע טכני וכספי</w:t>
      </w:r>
      <w:r>
        <w:rPr>
          <w:rFonts w:asciiTheme="minorBidi" w:hAnsiTheme="minorBidi" w:cs="Arial" w:hint="cs"/>
          <w:rtl/>
        </w:rPr>
        <w:t xml:space="preserve"> כדי שידעו לרכוש ולהפעיל את אותם טכנולוגיות, אבל לא נתנה זאת לכל המדינות </w:t>
      </w:r>
      <w:r>
        <w:rPr>
          <w:rFonts w:asciiTheme="minorBidi" w:hAnsiTheme="minorBidi" w:cs="Arial"/>
          <w:rtl/>
        </w:rPr>
        <w:t>–</w:t>
      </w:r>
      <w:r>
        <w:rPr>
          <w:rFonts w:asciiTheme="minorBidi" w:hAnsiTheme="minorBidi" w:cs="Arial" w:hint="cs"/>
          <w:rtl/>
        </w:rPr>
        <w:t xml:space="preserve"> כמו 4 המתלוננות בתיק.</w:t>
      </w:r>
    </w:p>
    <w:p w14:paraId="41E68249" w14:textId="77777777" w:rsidR="00E56688" w:rsidRPr="00E56688" w:rsidRDefault="00E56688" w:rsidP="00043012">
      <w:pPr>
        <w:pStyle w:val="NoSpacing"/>
        <w:numPr>
          <w:ilvl w:val="0"/>
          <w:numId w:val="125"/>
        </w:numPr>
        <w:rPr>
          <w:rFonts w:asciiTheme="minorBidi" w:hAnsiTheme="minorBidi" w:cs="Arial"/>
          <w:rtl/>
        </w:rPr>
      </w:pPr>
      <w:r>
        <w:rPr>
          <w:rFonts w:asciiTheme="minorBidi" w:hAnsiTheme="minorBidi" w:cs="Arial" w:hint="cs"/>
          <w:rtl/>
        </w:rPr>
        <w:t xml:space="preserve">החוק האמריקאי דרש מכל המדינות לאמץ את הטכנולוגיה שהאמריקאים השתמשו בהם, לא כולל </w:t>
      </w:r>
      <w:r w:rsidR="006F0079">
        <w:rPr>
          <w:rFonts w:asciiTheme="minorBidi" w:hAnsiTheme="minorBidi" w:cs="Arial" w:hint="cs"/>
          <w:rtl/>
        </w:rPr>
        <w:t>טכנולוגיות</w:t>
      </w:r>
      <w:r>
        <w:rPr>
          <w:rFonts w:asciiTheme="minorBidi" w:hAnsiTheme="minorBidi" w:cs="Arial" w:hint="cs"/>
          <w:rtl/>
        </w:rPr>
        <w:t xml:space="preserve"> אחרות. </w:t>
      </w:r>
    </w:p>
    <w:p w14:paraId="43210E40" w14:textId="77777777" w:rsidR="00E56688" w:rsidRPr="00E56688" w:rsidRDefault="00E56688" w:rsidP="00043012">
      <w:pPr>
        <w:pStyle w:val="NoSpacing"/>
        <w:numPr>
          <w:ilvl w:val="0"/>
          <w:numId w:val="125"/>
        </w:numPr>
        <w:rPr>
          <w:rFonts w:asciiTheme="minorBidi" w:hAnsiTheme="minorBidi" w:cs="Arial"/>
          <w:rtl/>
        </w:rPr>
      </w:pPr>
      <w:r>
        <w:rPr>
          <w:rFonts w:asciiTheme="minorBidi" w:hAnsiTheme="minorBidi" w:cs="Arial" w:hint="cs"/>
          <w:rtl/>
        </w:rPr>
        <w:t xml:space="preserve">בנוסף לכל זה, לא היה שום הליך הוגן </w:t>
      </w:r>
      <w:r>
        <w:rPr>
          <w:rFonts w:asciiTheme="minorBidi" w:hAnsiTheme="minorBidi" w:cs="Arial"/>
          <w:rtl/>
        </w:rPr>
        <w:t>–</w:t>
      </w:r>
      <w:r>
        <w:rPr>
          <w:rFonts w:asciiTheme="minorBidi" w:hAnsiTheme="minorBidi" w:cs="Arial" w:hint="cs"/>
          <w:rtl/>
        </w:rPr>
        <w:t xml:space="preserve"> פתאום הודיעו כי לא ניתן לייבא שרימפס</w:t>
      </w:r>
      <w:r w:rsidR="006F0079">
        <w:rPr>
          <w:rFonts w:asciiTheme="minorBidi" w:hAnsiTheme="minorBidi" w:cs="Arial" w:hint="cs"/>
          <w:rtl/>
        </w:rPr>
        <w:t>.</w:t>
      </w:r>
    </w:p>
    <w:p w14:paraId="662C7E05" w14:textId="77777777" w:rsidR="00E56688" w:rsidRDefault="00E56688" w:rsidP="00E56688">
      <w:pPr>
        <w:pStyle w:val="NoSpacing"/>
        <w:rPr>
          <w:rFonts w:asciiTheme="minorBidi" w:hAnsiTheme="minorBidi" w:cs="Arial"/>
          <w:rtl/>
        </w:rPr>
      </w:pPr>
      <w:r>
        <w:rPr>
          <w:rFonts w:asciiTheme="minorBidi" w:hAnsiTheme="minorBidi" w:cs="Arial" w:hint="cs"/>
          <w:rtl/>
        </w:rPr>
        <w:t xml:space="preserve">על רקע דברים אלו </w:t>
      </w:r>
      <w:r>
        <w:rPr>
          <w:rFonts w:asciiTheme="minorBidi" w:hAnsiTheme="minorBidi" w:cs="Arial"/>
          <w:rtl/>
        </w:rPr>
        <w:t>–</w:t>
      </w:r>
      <w:r>
        <w:rPr>
          <w:rFonts w:asciiTheme="minorBidi" w:hAnsiTheme="minorBidi" w:cs="Arial" w:hint="cs"/>
          <w:rtl/>
        </w:rPr>
        <w:t xml:space="preserve"> ה</w:t>
      </w:r>
      <w:r w:rsidRPr="00F93195">
        <w:rPr>
          <w:rFonts w:asciiTheme="minorBidi" w:hAnsiTheme="minorBidi" w:cs="Arial" w:hint="cs"/>
          <w:b/>
          <w:bCs/>
        </w:rPr>
        <w:t>WTO</w:t>
      </w:r>
      <w:r w:rsidR="006F0079">
        <w:rPr>
          <w:rFonts w:asciiTheme="minorBidi" w:hAnsiTheme="minorBidi" w:cs="Arial"/>
        </w:rPr>
        <w:t>-</w:t>
      </w:r>
      <w:r>
        <w:rPr>
          <w:rFonts w:asciiTheme="minorBidi" w:hAnsiTheme="minorBidi" w:cs="Arial" w:hint="cs"/>
          <w:rtl/>
        </w:rPr>
        <w:t xml:space="preserve"> מצא כי ארה"ב מפלה מדינות אחרות, והרגולציה האמר</w:t>
      </w:r>
      <w:r w:rsidR="00F93195">
        <w:rPr>
          <w:rFonts w:asciiTheme="minorBidi" w:hAnsiTheme="minorBidi" w:cs="Arial" w:hint="cs"/>
          <w:rtl/>
        </w:rPr>
        <w:t>יקאית לא צלחה את הרישא ל</w:t>
      </w:r>
      <w:r w:rsidR="00F93195" w:rsidRPr="00F93195">
        <w:rPr>
          <w:rFonts w:asciiTheme="minorBidi" w:hAnsiTheme="minorBidi" w:cs="Arial" w:hint="cs"/>
          <w:b/>
          <w:bCs/>
          <w:rtl/>
        </w:rPr>
        <w:t>סעיף 20</w:t>
      </w:r>
      <w:r w:rsidR="00F93195" w:rsidRPr="00F93195">
        <w:rPr>
          <w:rFonts w:asciiTheme="minorBidi" w:hAnsiTheme="minorBidi" w:cs="Arial" w:hint="cs"/>
          <w:b/>
          <w:bCs/>
        </w:rPr>
        <w:t>G</w:t>
      </w:r>
      <w:r w:rsidR="00F93195">
        <w:rPr>
          <w:rFonts w:asciiTheme="minorBidi" w:hAnsiTheme="minorBidi" w:cs="Arial" w:hint="cs"/>
          <w:rtl/>
        </w:rPr>
        <w:t>.</w:t>
      </w:r>
    </w:p>
    <w:p w14:paraId="53EB7EAD" w14:textId="77777777" w:rsidR="00E56688" w:rsidRDefault="00E56688" w:rsidP="00E56688">
      <w:pPr>
        <w:pStyle w:val="NoSpacing"/>
        <w:rPr>
          <w:rFonts w:asciiTheme="minorBidi" w:hAnsiTheme="minorBidi" w:cs="Arial"/>
          <w:rtl/>
        </w:rPr>
      </w:pPr>
    </w:p>
    <w:p w14:paraId="0C678C2A" w14:textId="77777777" w:rsidR="00E56688" w:rsidRDefault="00E56688" w:rsidP="00E56688">
      <w:pPr>
        <w:pStyle w:val="NoSpacing"/>
        <w:rPr>
          <w:rFonts w:asciiTheme="minorBidi" w:hAnsiTheme="minorBidi" w:cs="Arial"/>
          <w:rtl/>
        </w:rPr>
      </w:pPr>
      <w:r>
        <w:rPr>
          <w:rFonts w:asciiTheme="minorBidi" w:hAnsiTheme="minorBidi" w:cs="Arial" w:hint="cs"/>
          <w:rtl/>
        </w:rPr>
        <w:t xml:space="preserve">כך קרה בסיבוב הראשון, אך ארה"ב תיקנה את כל החולאים האלה, אך מלזיה לא הייתה מרוצה. מלזיה פתחה בהליכי ציות </w:t>
      </w:r>
      <w:r>
        <w:rPr>
          <w:rFonts w:asciiTheme="minorBidi" w:hAnsiTheme="minorBidi" w:cs="Arial"/>
          <w:rtl/>
        </w:rPr>
        <w:t>–</w:t>
      </w:r>
      <w:r w:rsidR="00F93195">
        <w:rPr>
          <w:rFonts w:asciiTheme="minorBidi" w:hAnsiTheme="minorBidi" w:cs="Arial" w:hint="cs"/>
          <w:rtl/>
        </w:rPr>
        <w:t xml:space="preserve"> שם ה</w:t>
      </w:r>
      <w:r>
        <w:rPr>
          <w:rFonts w:asciiTheme="minorBidi" w:hAnsiTheme="minorBidi" w:cs="Arial" w:hint="cs"/>
          <w:rtl/>
        </w:rPr>
        <w:t xml:space="preserve">תכנס הפאנל כדי לבדוק האם המדינה הביאה עצמה לכדי ציות. בשלב הזה גם הפאנל וגם ערכאת הערעור מצאו כי ארה"ב תיקנה כראוי את כל הפגמים, ולכן בסיבוב השני בתיק השרימפס ארה"ב צלחה בהצלחה גם את </w:t>
      </w:r>
      <w:r w:rsidRPr="00F93195">
        <w:rPr>
          <w:rFonts w:asciiTheme="minorBidi" w:hAnsiTheme="minorBidi" w:cs="Arial" w:hint="cs"/>
          <w:b/>
          <w:bCs/>
          <w:rtl/>
        </w:rPr>
        <w:t>ס' 20</w:t>
      </w:r>
      <w:r w:rsidRPr="00F93195">
        <w:rPr>
          <w:rFonts w:asciiTheme="minorBidi" w:hAnsiTheme="minorBidi" w:cs="Arial" w:hint="cs"/>
          <w:b/>
          <w:bCs/>
        </w:rPr>
        <w:t>G</w:t>
      </w:r>
      <w:r w:rsidRPr="00F93195">
        <w:rPr>
          <w:rFonts w:asciiTheme="minorBidi" w:hAnsiTheme="minorBidi" w:cs="Arial" w:hint="cs"/>
          <w:b/>
          <w:bCs/>
          <w:rtl/>
        </w:rPr>
        <w:t xml:space="preserve"> </w:t>
      </w:r>
      <w:r>
        <w:rPr>
          <w:rFonts w:asciiTheme="minorBidi" w:hAnsiTheme="minorBidi" w:cs="Arial" w:hint="cs"/>
          <w:rtl/>
        </w:rPr>
        <w:t>וגם את המבחנים של הרישא.</w:t>
      </w:r>
    </w:p>
    <w:p w14:paraId="7B78EE83" w14:textId="77777777" w:rsidR="00F93195" w:rsidRDefault="00F93195" w:rsidP="00E56688">
      <w:pPr>
        <w:pStyle w:val="NoSpacing"/>
        <w:rPr>
          <w:rFonts w:asciiTheme="minorBidi" w:hAnsiTheme="minorBidi" w:cs="Arial"/>
          <w:rtl/>
        </w:rPr>
      </w:pPr>
    </w:p>
    <w:p w14:paraId="69630DD3" w14:textId="77777777" w:rsidR="006B4C0E" w:rsidRDefault="00F93195" w:rsidP="002E547E">
      <w:pPr>
        <w:pStyle w:val="NoSpacing"/>
        <w:rPr>
          <w:rFonts w:asciiTheme="minorBidi" w:hAnsiTheme="minorBidi" w:cs="Arial"/>
          <w:rtl/>
        </w:rPr>
      </w:pPr>
      <w:r>
        <w:rPr>
          <w:rFonts w:asciiTheme="minorBidi" w:hAnsiTheme="minorBidi" w:cs="Arial" w:hint="cs"/>
          <w:rtl/>
        </w:rPr>
        <w:t>-----------------------------------------------------------------------------------------------------------------</w:t>
      </w:r>
    </w:p>
    <w:p w14:paraId="181649C5" w14:textId="77777777" w:rsidR="00F93195" w:rsidRDefault="00F93195" w:rsidP="00F93195">
      <w:pPr>
        <w:pStyle w:val="NoSpacing"/>
        <w:rPr>
          <w:rFonts w:asciiTheme="minorBidi" w:hAnsiTheme="minorBidi" w:cs="Arial"/>
          <w:b/>
          <w:bCs/>
          <w:color w:val="A5A5A5" w:themeColor="accent3"/>
          <w:rtl/>
        </w:rPr>
      </w:pPr>
    </w:p>
    <w:p w14:paraId="2A18D68C" w14:textId="77777777" w:rsidR="00EE25B5" w:rsidRPr="00F93195" w:rsidRDefault="00EE25B5" w:rsidP="00F93195">
      <w:pPr>
        <w:pStyle w:val="NoSpacing"/>
        <w:rPr>
          <w:rFonts w:asciiTheme="minorBidi" w:hAnsiTheme="minorBidi" w:cs="Arial"/>
          <w:color w:val="A5A5A5" w:themeColor="accent3"/>
          <w:rtl/>
        </w:rPr>
      </w:pPr>
      <w:r w:rsidRPr="00F93195">
        <w:rPr>
          <w:rFonts w:asciiTheme="minorBidi" w:hAnsiTheme="minorBidi" w:cs="Arial" w:hint="cs"/>
          <w:b/>
          <w:bCs/>
          <w:color w:val="A5A5A5" w:themeColor="accent3"/>
          <w:rtl/>
        </w:rPr>
        <w:t>הבחינה</w:t>
      </w:r>
      <w:r w:rsidRPr="00F93195">
        <w:rPr>
          <w:rFonts w:asciiTheme="minorBidi" w:hAnsiTheme="minorBidi" w:cs="Arial" w:hint="cs"/>
          <w:color w:val="A5A5A5" w:themeColor="accent3"/>
          <w:rtl/>
        </w:rPr>
        <w:t xml:space="preserve"> </w:t>
      </w:r>
      <w:r w:rsidRPr="00F93195">
        <w:rPr>
          <w:rFonts w:asciiTheme="minorBidi" w:hAnsiTheme="minorBidi" w:cs="Arial"/>
          <w:color w:val="A5A5A5" w:themeColor="accent3"/>
          <w:rtl/>
        </w:rPr>
        <w:t>–</w:t>
      </w:r>
      <w:r w:rsidRPr="00F93195">
        <w:rPr>
          <w:rFonts w:asciiTheme="minorBidi" w:hAnsiTheme="minorBidi" w:cs="Arial" w:hint="cs"/>
          <w:color w:val="A5A5A5" w:themeColor="accent3"/>
          <w:rtl/>
        </w:rPr>
        <w:t xml:space="preserve"> קבוע</w:t>
      </w:r>
      <w:r w:rsidR="00F93195" w:rsidRPr="00F93195">
        <w:rPr>
          <w:rFonts w:asciiTheme="minorBidi" w:hAnsiTheme="minorBidi" w:cs="Arial" w:hint="cs"/>
          <w:color w:val="A5A5A5" w:themeColor="accent3"/>
          <w:rtl/>
        </w:rPr>
        <w:t>ה</w:t>
      </w:r>
      <w:r w:rsidRPr="00F93195">
        <w:rPr>
          <w:rFonts w:asciiTheme="minorBidi" w:hAnsiTheme="minorBidi" w:cs="Arial" w:hint="cs"/>
          <w:color w:val="A5A5A5" w:themeColor="accent3"/>
          <w:rtl/>
        </w:rPr>
        <w:t xml:space="preserve"> לנו ב</w:t>
      </w:r>
      <w:r w:rsidR="00591009" w:rsidRPr="00F93195">
        <w:rPr>
          <w:rFonts w:asciiTheme="minorBidi" w:hAnsiTheme="minorBidi" w:cs="Arial" w:hint="cs"/>
          <w:color w:val="A5A5A5" w:themeColor="accent3"/>
          <w:rtl/>
        </w:rPr>
        <w:t>-</w:t>
      </w:r>
      <w:r w:rsidRPr="00F93195">
        <w:rPr>
          <w:rFonts w:asciiTheme="minorBidi" w:hAnsiTheme="minorBidi" w:cs="Arial" w:hint="cs"/>
          <w:color w:val="A5A5A5" w:themeColor="accent3"/>
          <w:rtl/>
        </w:rPr>
        <w:t xml:space="preserve">21 לפברואר. הבחינה היא בספרים סגורים למשך 3 שעות. לא נכתבה עדיין. תהיה דומה לשנה שעברה </w:t>
      </w:r>
      <w:r w:rsidRPr="00F93195">
        <w:rPr>
          <w:rFonts w:asciiTheme="minorBidi" w:hAnsiTheme="minorBidi" w:cs="Arial"/>
          <w:color w:val="A5A5A5" w:themeColor="accent3"/>
          <w:rtl/>
        </w:rPr>
        <w:t>–</w:t>
      </w:r>
      <w:r w:rsidRPr="00F93195">
        <w:rPr>
          <w:rFonts w:asciiTheme="minorBidi" w:hAnsiTheme="minorBidi" w:cs="Arial" w:hint="cs"/>
          <w:color w:val="A5A5A5" w:themeColor="accent3"/>
          <w:rtl/>
        </w:rPr>
        <w:t xml:space="preserve"> בחלק הראשון של הבחינה יהיו כמה מושגים שנצטרך לענות עליהם </w:t>
      </w:r>
      <w:r w:rsidRPr="00F93195">
        <w:rPr>
          <w:rFonts w:asciiTheme="minorBidi" w:hAnsiTheme="minorBidi" w:cs="Arial"/>
          <w:color w:val="A5A5A5" w:themeColor="accent3"/>
          <w:rtl/>
        </w:rPr>
        <w:t>–</w:t>
      </w:r>
      <w:r w:rsidRPr="00F93195">
        <w:rPr>
          <w:rFonts w:asciiTheme="minorBidi" w:hAnsiTheme="minorBidi" w:cs="Arial" w:hint="cs"/>
          <w:color w:val="A5A5A5" w:themeColor="accent3"/>
          <w:rtl/>
        </w:rPr>
        <w:t xml:space="preserve"> חלק מתנה (25-30 אחוז מהבחינה).</w:t>
      </w:r>
      <w:r w:rsidR="00EC5C0E" w:rsidRPr="00F93195">
        <w:rPr>
          <w:rFonts w:asciiTheme="minorBidi" w:hAnsiTheme="minorBidi" w:cs="Arial" w:hint="cs"/>
          <w:color w:val="A5A5A5" w:themeColor="accent3"/>
          <w:rtl/>
        </w:rPr>
        <w:t xml:space="preserve"> בד"כ יש אפשרות בחירה של 3 מתוך 4. </w:t>
      </w:r>
      <w:r w:rsidR="006B4C0E" w:rsidRPr="00F93195">
        <w:rPr>
          <w:rFonts w:asciiTheme="minorBidi" w:hAnsiTheme="minorBidi" w:cs="Arial" w:hint="cs"/>
          <w:color w:val="A5A5A5" w:themeColor="accent3"/>
          <w:rtl/>
        </w:rPr>
        <w:t xml:space="preserve">החלק השני </w:t>
      </w:r>
      <w:r w:rsidR="006B4C0E" w:rsidRPr="00F93195">
        <w:rPr>
          <w:rFonts w:asciiTheme="minorBidi" w:hAnsiTheme="minorBidi" w:cs="Arial"/>
          <w:color w:val="A5A5A5" w:themeColor="accent3"/>
          <w:rtl/>
        </w:rPr>
        <w:t>–</w:t>
      </w:r>
      <w:r w:rsidR="006B4C0E" w:rsidRPr="00F93195">
        <w:rPr>
          <w:rFonts w:asciiTheme="minorBidi" w:hAnsiTheme="minorBidi" w:cs="Arial" w:hint="cs"/>
          <w:color w:val="A5A5A5" w:themeColor="accent3"/>
          <w:rtl/>
        </w:rPr>
        <w:t xml:space="preserve"> מורכב מ2 מקרים/קייסים </w:t>
      </w:r>
      <w:r w:rsidR="006B4C0E" w:rsidRPr="00F93195">
        <w:rPr>
          <w:rFonts w:asciiTheme="minorBidi" w:hAnsiTheme="minorBidi" w:cs="Arial"/>
          <w:color w:val="A5A5A5" w:themeColor="accent3"/>
          <w:rtl/>
        </w:rPr>
        <w:t>–</w:t>
      </w:r>
      <w:r w:rsidR="006B4C0E" w:rsidRPr="00F93195">
        <w:rPr>
          <w:rFonts w:asciiTheme="minorBidi" w:hAnsiTheme="minorBidi" w:cs="Arial" w:hint="cs"/>
          <w:color w:val="A5A5A5" w:themeColor="accent3"/>
          <w:rtl/>
        </w:rPr>
        <w:t xml:space="preserve"> זה לא מהבחינות שצריך להכניס את כל המחברת. יש 2 קיסיים ממוקדים לסוגיות מאוד ספציפיות. הם כן מכילים יותר מסוגיה אחת (לא רק די</w:t>
      </w:r>
      <w:r w:rsidR="00F93195" w:rsidRPr="00F93195">
        <w:rPr>
          <w:rFonts w:asciiTheme="minorBidi" w:hAnsiTheme="minorBidi" w:cs="Arial" w:hint="cs"/>
          <w:color w:val="A5A5A5" w:themeColor="accent3"/>
          <w:rtl/>
        </w:rPr>
        <w:t xml:space="preserve">ני כיבוש או רק דיני זכויות אדם). </w:t>
      </w:r>
      <w:r w:rsidR="006B4C0E" w:rsidRPr="00F93195">
        <w:rPr>
          <w:rFonts w:asciiTheme="minorBidi" w:hAnsiTheme="minorBidi" w:cs="Arial" w:hint="cs"/>
          <w:color w:val="A5A5A5" w:themeColor="accent3"/>
          <w:rtl/>
        </w:rPr>
        <w:t xml:space="preserve">המלצה של המרצה </w:t>
      </w:r>
      <w:r w:rsidR="006B4C0E" w:rsidRPr="00F93195">
        <w:rPr>
          <w:rFonts w:asciiTheme="minorBidi" w:hAnsiTheme="minorBidi" w:cs="Arial"/>
          <w:color w:val="A5A5A5" w:themeColor="accent3"/>
          <w:rtl/>
        </w:rPr>
        <w:t>–</w:t>
      </w:r>
      <w:r w:rsidR="006B4C0E" w:rsidRPr="00F93195">
        <w:rPr>
          <w:rFonts w:asciiTheme="minorBidi" w:hAnsiTheme="minorBidi" w:cs="Arial" w:hint="cs"/>
          <w:color w:val="A5A5A5" w:themeColor="accent3"/>
          <w:rtl/>
        </w:rPr>
        <w:t xml:space="preserve"> תקחו זמן לקרוא</w:t>
      </w:r>
      <w:r w:rsidR="003C6CF0" w:rsidRPr="00F93195">
        <w:rPr>
          <w:rFonts w:asciiTheme="minorBidi" w:hAnsiTheme="minorBidi" w:cs="Arial" w:hint="cs"/>
          <w:color w:val="A5A5A5" w:themeColor="accent3"/>
          <w:rtl/>
        </w:rPr>
        <w:t xml:space="preserve"> </w:t>
      </w:r>
      <w:r w:rsidR="006B4C0E" w:rsidRPr="00F93195">
        <w:rPr>
          <w:rFonts w:asciiTheme="minorBidi" w:hAnsiTheme="minorBidi" w:cs="Arial" w:hint="cs"/>
          <w:color w:val="A5A5A5" w:themeColor="accent3"/>
          <w:rtl/>
        </w:rPr>
        <w:t xml:space="preserve">אותם, כי זה לא תורה מסיני. מי שבאמת יענה על זה טוב </w:t>
      </w:r>
      <w:r w:rsidR="006B4C0E" w:rsidRPr="00F93195">
        <w:rPr>
          <w:rFonts w:asciiTheme="minorBidi" w:hAnsiTheme="minorBidi" w:cs="Arial"/>
          <w:color w:val="A5A5A5" w:themeColor="accent3"/>
          <w:rtl/>
        </w:rPr>
        <w:t>–</w:t>
      </w:r>
      <w:r w:rsidR="006B4C0E" w:rsidRPr="00F93195">
        <w:rPr>
          <w:rFonts w:asciiTheme="minorBidi" w:hAnsiTheme="minorBidi" w:cs="Arial" w:hint="cs"/>
          <w:color w:val="A5A5A5" w:themeColor="accent3"/>
          <w:rtl/>
        </w:rPr>
        <w:t xml:space="preserve"> זה מי שבמעט מקום יענה על הנקודות הספציפיות שהקייס עונה עליהם. הקייסים לא נועדו </w:t>
      </w:r>
      <w:r w:rsidR="00591009" w:rsidRPr="00F93195">
        <w:rPr>
          <w:rFonts w:asciiTheme="minorBidi" w:hAnsiTheme="minorBidi" w:cs="Arial" w:hint="cs"/>
          <w:color w:val="A5A5A5" w:themeColor="accent3"/>
          <w:rtl/>
        </w:rPr>
        <w:t>מלכתחילה</w:t>
      </w:r>
      <w:r w:rsidR="006B4C0E" w:rsidRPr="00F93195">
        <w:rPr>
          <w:rFonts w:asciiTheme="minorBidi" w:hAnsiTheme="minorBidi" w:cs="Arial" w:hint="cs"/>
          <w:color w:val="A5A5A5" w:themeColor="accent3"/>
          <w:rtl/>
        </w:rPr>
        <w:t xml:space="preserve"> לכסות את כל המחברת. 3 שעות זה די ויותר.</w:t>
      </w:r>
    </w:p>
    <w:p w14:paraId="15EB7362" w14:textId="77777777" w:rsidR="005C1B7A" w:rsidRPr="00F93195" w:rsidRDefault="003C6CF0" w:rsidP="00D16726">
      <w:pPr>
        <w:pStyle w:val="NoSpacing"/>
        <w:rPr>
          <w:rFonts w:asciiTheme="minorBidi" w:hAnsiTheme="minorBidi" w:cs="Arial"/>
          <w:color w:val="A5A5A5" w:themeColor="accent3"/>
          <w:rtl/>
        </w:rPr>
      </w:pPr>
      <w:r w:rsidRPr="00F93195">
        <w:rPr>
          <w:rFonts w:asciiTheme="minorBidi" w:hAnsiTheme="minorBidi" w:cs="Arial" w:hint="cs"/>
          <w:color w:val="A5A5A5" w:themeColor="accent3"/>
          <w:rtl/>
        </w:rPr>
        <w:t xml:space="preserve">שנה שעברה הם היו 35% לכל קייס (או 35% ו40%). זה בחומר סגור, אבל המרצה מצרפת את כל הסילבוס למבחנים </w:t>
      </w:r>
      <w:r w:rsidRPr="00F93195">
        <w:rPr>
          <w:rFonts w:asciiTheme="minorBidi" w:hAnsiTheme="minorBidi" w:cs="Arial"/>
          <w:color w:val="A5A5A5" w:themeColor="accent3"/>
          <w:rtl/>
        </w:rPr>
        <w:t>–</w:t>
      </w:r>
      <w:r w:rsidRPr="00F93195">
        <w:rPr>
          <w:rFonts w:asciiTheme="minorBidi" w:hAnsiTheme="minorBidi" w:cs="Arial" w:hint="cs"/>
          <w:color w:val="A5A5A5" w:themeColor="accent3"/>
          <w:rtl/>
        </w:rPr>
        <w:t xml:space="preserve"> כך שנזכור את השמות של פסקי הדין בכתיבת המבחן, או שלא ניפול על הסעיפים.</w:t>
      </w:r>
      <w:r w:rsidR="00D16726" w:rsidRPr="00F93195">
        <w:rPr>
          <w:rFonts w:asciiTheme="minorBidi" w:hAnsiTheme="minorBidi" w:cs="Arial" w:hint="cs"/>
          <w:color w:val="A5A5A5" w:themeColor="accent3"/>
          <w:rtl/>
        </w:rPr>
        <w:t xml:space="preserve"> </w:t>
      </w:r>
      <w:r w:rsidR="00B945C0" w:rsidRPr="00F93195">
        <w:rPr>
          <w:rFonts w:asciiTheme="minorBidi" w:hAnsiTheme="minorBidi" w:cs="Arial" w:hint="cs"/>
          <w:color w:val="A5A5A5" w:themeColor="accent3"/>
          <w:rtl/>
        </w:rPr>
        <w:t>יש הגבלת מקום (לא למרוח).</w:t>
      </w:r>
    </w:p>
    <w:p w14:paraId="04B624C3" w14:textId="77777777" w:rsidR="00D16726" w:rsidRPr="00F93195" w:rsidRDefault="00D16726" w:rsidP="002E547E">
      <w:pPr>
        <w:pStyle w:val="NoSpacing"/>
        <w:rPr>
          <w:rFonts w:asciiTheme="minorBidi" w:hAnsiTheme="minorBidi" w:cs="Arial"/>
          <w:color w:val="A5A5A5" w:themeColor="accent3"/>
          <w:rtl/>
        </w:rPr>
      </w:pPr>
    </w:p>
    <w:p w14:paraId="5AACFC1E" w14:textId="77777777" w:rsidR="00D16726" w:rsidRPr="00F93195" w:rsidRDefault="00D16726" w:rsidP="00F93195">
      <w:pPr>
        <w:pStyle w:val="NoSpacing"/>
        <w:rPr>
          <w:rFonts w:asciiTheme="minorBidi" w:hAnsiTheme="minorBidi" w:cs="Arial"/>
          <w:color w:val="A5A5A5" w:themeColor="accent3"/>
          <w:rtl/>
        </w:rPr>
      </w:pPr>
      <w:r w:rsidRPr="00F93195">
        <w:rPr>
          <w:rFonts w:asciiTheme="minorBidi" w:hAnsiTheme="minorBidi" w:cs="Arial" w:hint="cs"/>
          <w:color w:val="A5A5A5" w:themeColor="accent3"/>
          <w:rtl/>
        </w:rPr>
        <w:t xml:space="preserve">המרצה מודעת לכך שרוב האנשים מגיעים לקרוא את החומרים, והסילבוס הוא מדולל יחסית </w:t>
      </w:r>
      <w:r w:rsidRPr="00F93195">
        <w:rPr>
          <w:rFonts w:asciiTheme="minorBidi" w:hAnsiTheme="minorBidi" w:cs="Arial"/>
          <w:color w:val="A5A5A5" w:themeColor="accent3"/>
          <w:rtl/>
        </w:rPr>
        <w:t>–</w:t>
      </w:r>
      <w:r w:rsidRPr="00F93195">
        <w:rPr>
          <w:rFonts w:asciiTheme="minorBidi" w:hAnsiTheme="minorBidi" w:cs="Arial" w:hint="cs"/>
          <w:color w:val="A5A5A5" w:themeColor="accent3"/>
          <w:rtl/>
        </w:rPr>
        <w:t xml:space="preserve"> יש שם בעיקר את הסעיפים ופסקי דין שהם באמת משמעותיים </w:t>
      </w:r>
      <w:r w:rsidRPr="00F93195">
        <w:rPr>
          <w:rFonts w:asciiTheme="minorBidi" w:hAnsiTheme="minorBidi" w:cs="Arial"/>
          <w:color w:val="A5A5A5" w:themeColor="accent3"/>
          <w:rtl/>
        </w:rPr>
        <w:t>–</w:t>
      </w:r>
      <w:r w:rsidRPr="00F93195">
        <w:rPr>
          <w:rFonts w:asciiTheme="minorBidi" w:hAnsiTheme="minorBidi" w:cs="Arial" w:hint="cs"/>
          <w:color w:val="A5A5A5" w:themeColor="accent3"/>
          <w:rtl/>
        </w:rPr>
        <w:t xml:space="preserve"> שגם בהם זה לפסקאות ספציפיות. הדברים שיש </w:t>
      </w:r>
      <w:r w:rsidRPr="00F93195">
        <w:rPr>
          <w:rFonts w:asciiTheme="minorBidi" w:hAnsiTheme="minorBidi" w:cs="Arial"/>
          <w:color w:val="A5A5A5" w:themeColor="accent3"/>
          <w:rtl/>
        </w:rPr>
        <w:t>–</w:t>
      </w:r>
      <w:r w:rsidRPr="00F93195">
        <w:rPr>
          <w:rFonts w:asciiTheme="minorBidi" w:hAnsiTheme="minorBidi" w:cs="Arial" w:hint="cs"/>
          <w:color w:val="A5A5A5" w:themeColor="accent3"/>
          <w:rtl/>
        </w:rPr>
        <w:t xml:space="preserve"> אנו אמורים לדעת </w:t>
      </w:r>
      <w:r w:rsidR="00F93195" w:rsidRPr="00F93195">
        <w:rPr>
          <w:rFonts w:asciiTheme="minorBidi" w:hAnsiTheme="minorBidi" w:cs="Arial" w:hint="cs"/>
          <w:color w:val="A5A5A5" w:themeColor="accent3"/>
          <w:rtl/>
        </w:rPr>
        <w:t>ע</w:t>
      </w:r>
      <w:r w:rsidRPr="00F93195">
        <w:rPr>
          <w:rFonts w:asciiTheme="minorBidi" w:hAnsiTheme="minorBidi" w:cs="Arial" w:hint="cs"/>
          <w:color w:val="A5A5A5" w:themeColor="accent3"/>
          <w:rtl/>
        </w:rPr>
        <w:t xml:space="preserve">ליהם. מי שיפנה לפסיקה </w:t>
      </w:r>
      <w:r w:rsidR="00591009" w:rsidRPr="00F93195">
        <w:rPr>
          <w:rFonts w:asciiTheme="minorBidi" w:hAnsiTheme="minorBidi" w:cs="Arial" w:hint="cs"/>
          <w:color w:val="A5A5A5" w:themeColor="accent3"/>
          <w:rtl/>
        </w:rPr>
        <w:t>רל</w:t>
      </w:r>
      <w:r w:rsidR="00F93195" w:rsidRPr="00F93195">
        <w:rPr>
          <w:rFonts w:asciiTheme="minorBidi" w:hAnsiTheme="minorBidi" w:cs="Arial" w:hint="cs"/>
          <w:color w:val="A5A5A5" w:themeColor="accent3"/>
          <w:rtl/>
        </w:rPr>
        <w:t>וו</w:t>
      </w:r>
      <w:r w:rsidR="00591009" w:rsidRPr="00F93195">
        <w:rPr>
          <w:rFonts w:asciiTheme="minorBidi" w:hAnsiTheme="minorBidi" w:cs="Arial" w:hint="cs"/>
          <w:color w:val="A5A5A5" w:themeColor="accent3"/>
          <w:rtl/>
        </w:rPr>
        <w:t>נטית</w:t>
      </w:r>
      <w:r w:rsidRPr="00F93195">
        <w:rPr>
          <w:rFonts w:asciiTheme="minorBidi" w:hAnsiTheme="minorBidi" w:cs="Arial" w:hint="cs"/>
          <w:color w:val="A5A5A5" w:themeColor="accent3"/>
          <w:rtl/>
        </w:rPr>
        <w:t xml:space="preserve"> יתוגמל על ידי הבודקת. לא ניתן לדבר על דיני הכיבוש בלי לדבר על פסיקה ישראלית.</w:t>
      </w:r>
    </w:p>
    <w:p w14:paraId="3950FC57" w14:textId="77777777" w:rsidR="00043012" w:rsidRPr="00F93195" w:rsidRDefault="00043012" w:rsidP="002E547E">
      <w:pPr>
        <w:pStyle w:val="NoSpacing"/>
        <w:rPr>
          <w:rFonts w:asciiTheme="minorBidi" w:hAnsiTheme="minorBidi" w:cs="Arial"/>
          <w:color w:val="A5A5A5" w:themeColor="accent3"/>
          <w:rtl/>
        </w:rPr>
      </w:pPr>
    </w:p>
    <w:p w14:paraId="72ED6F97" w14:textId="77777777" w:rsidR="00043012" w:rsidRPr="00F93195" w:rsidRDefault="00043012" w:rsidP="002E547E">
      <w:pPr>
        <w:pStyle w:val="NoSpacing"/>
        <w:rPr>
          <w:rFonts w:asciiTheme="minorBidi" w:hAnsiTheme="minorBidi" w:cs="Arial"/>
          <w:color w:val="A5A5A5" w:themeColor="accent3"/>
          <w:rtl/>
        </w:rPr>
      </w:pPr>
      <w:r w:rsidRPr="00F93195">
        <w:rPr>
          <w:rFonts w:asciiTheme="minorBidi" w:hAnsiTheme="minorBidi" w:cs="Arial" w:hint="cs"/>
          <w:color w:val="A5A5A5" w:themeColor="accent3"/>
          <w:rtl/>
        </w:rPr>
        <w:t>המרצה תשלח חומרים כמו מושגים או שאלות לדוגמא. המבחן הוגן ולא נועד להכשיל אותנו</w:t>
      </w:r>
      <w:r w:rsidR="007558DF" w:rsidRPr="00F93195">
        <w:rPr>
          <w:rFonts w:asciiTheme="minorBidi" w:hAnsiTheme="minorBidi" w:cs="Arial" w:hint="cs"/>
          <w:color w:val="A5A5A5" w:themeColor="accent3"/>
          <w:rtl/>
        </w:rPr>
        <w:t>.</w:t>
      </w:r>
    </w:p>
    <w:p w14:paraId="19DEF9D4" w14:textId="77777777" w:rsidR="00043012" w:rsidRPr="00F93195" w:rsidRDefault="00043012" w:rsidP="002E547E">
      <w:pPr>
        <w:pStyle w:val="NoSpacing"/>
        <w:rPr>
          <w:rFonts w:asciiTheme="minorBidi" w:hAnsiTheme="minorBidi" w:cs="Arial"/>
          <w:color w:val="A5A5A5" w:themeColor="accent3"/>
          <w:rtl/>
        </w:rPr>
      </w:pPr>
    </w:p>
    <w:p w14:paraId="1A230B2A" w14:textId="77777777" w:rsidR="00043012" w:rsidRPr="00F93195" w:rsidRDefault="00043012" w:rsidP="002E547E">
      <w:pPr>
        <w:pStyle w:val="NoSpacing"/>
        <w:rPr>
          <w:rFonts w:asciiTheme="minorBidi" w:hAnsiTheme="minorBidi" w:cs="Arial"/>
          <w:color w:val="A5A5A5" w:themeColor="accent3"/>
          <w:rtl/>
        </w:rPr>
      </w:pPr>
      <w:r w:rsidRPr="00F93195">
        <w:rPr>
          <w:rFonts w:asciiTheme="minorBidi" w:hAnsiTheme="minorBidi" w:cs="Arial" w:hint="cs"/>
          <w:color w:val="A5A5A5" w:themeColor="accent3"/>
          <w:rtl/>
        </w:rPr>
        <w:t xml:space="preserve">המרצה מקווה </w:t>
      </w:r>
      <w:r w:rsidR="00591009" w:rsidRPr="00F93195">
        <w:rPr>
          <w:rFonts w:asciiTheme="minorBidi" w:hAnsiTheme="minorBidi" w:cs="Arial" w:hint="cs"/>
          <w:color w:val="A5A5A5" w:themeColor="accent3"/>
          <w:rtl/>
        </w:rPr>
        <w:t>שנהנינו</w:t>
      </w:r>
      <w:r w:rsidRPr="00F93195">
        <w:rPr>
          <w:rFonts w:asciiTheme="minorBidi" w:hAnsiTheme="minorBidi" w:cs="Arial" w:hint="cs"/>
          <w:color w:val="A5A5A5" w:themeColor="accent3"/>
          <w:rtl/>
        </w:rPr>
        <w:t xml:space="preserve"> מהקורס </w:t>
      </w:r>
      <w:r w:rsidRPr="00F93195">
        <w:rPr>
          <w:rFonts w:asciiTheme="minorBidi" w:hAnsiTheme="minorBidi" w:cs="Arial"/>
          <w:color w:val="A5A5A5" w:themeColor="accent3"/>
          <w:rtl/>
        </w:rPr>
        <w:t>–</w:t>
      </w:r>
      <w:r w:rsidRPr="00F93195">
        <w:rPr>
          <w:rFonts w:asciiTheme="minorBidi" w:hAnsiTheme="minorBidi" w:cs="Arial" w:hint="cs"/>
          <w:color w:val="A5A5A5" w:themeColor="accent3"/>
          <w:rtl/>
        </w:rPr>
        <w:t xml:space="preserve"> מקווה שיצאנו קצת יותר חכמים. מקווה שפתחה לנו רעיונות להתמחות. אם יש שאלות הדלת של סיוון תמיד פתוחה </w:t>
      </w:r>
      <w:r w:rsidRPr="00F93195">
        <w:rPr>
          <w:rFonts w:asciiTheme="minorBidi" w:hAnsiTheme="minorBidi" w:cs="Arial"/>
          <w:color w:val="A5A5A5" w:themeColor="accent3"/>
          <w:rtl/>
        </w:rPr>
        <w:t>–</w:t>
      </w:r>
      <w:r w:rsidRPr="00F93195">
        <w:rPr>
          <w:rFonts w:asciiTheme="minorBidi" w:hAnsiTheme="minorBidi" w:cs="Arial" w:hint="cs"/>
          <w:color w:val="A5A5A5" w:themeColor="accent3"/>
          <w:rtl/>
        </w:rPr>
        <w:t xml:space="preserve"> כמו התייעצות לקראת ההתמחות. סיוון רואה חשיבות רבה בדברים אלה, ומאחלת בהצלחה.</w:t>
      </w:r>
    </w:p>
    <w:sectPr w:rsidR="00043012" w:rsidRPr="00F93195" w:rsidSect="003C3F37">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53F7" w14:textId="77777777" w:rsidR="00390B26" w:rsidRDefault="00390B26" w:rsidP="008144BA">
      <w:pPr>
        <w:spacing w:after="0" w:line="240" w:lineRule="auto"/>
      </w:pPr>
      <w:r>
        <w:separator/>
      </w:r>
    </w:p>
  </w:endnote>
  <w:endnote w:type="continuationSeparator" w:id="0">
    <w:p w14:paraId="4FF207E1" w14:textId="77777777" w:rsidR="00390B26" w:rsidRDefault="00390B26" w:rsidP="0081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60724236"/>
      <w:docPartObj>
        <w:docPartGallery w:val="Page Numbers (Bottom of Page)"/>
        <w:docPartUnique/>
      </w:docPartObj>
    </w:sdtPr>
    <w:sdtEndPr/>
    <w:sdtContent>
      <w:p w14:paraId="70402DC1" w14:textId="77777777" w:rsidR="00673F13" w:rsidRDefault="00673F13">
        <w:pPr>
          <w:pStyle w:val="Footer"/>
          <w:jc w:val="right"/>
          <w:rPr>
            <w:cs/>
          </w:rPr>
        </w:pPr>
        <w:r>
          <w:fldChar w:fldCharType="begin"/>
        </w:r>
        <w:r>
          <w:rPr>
            <w:cs/>
          </w:rPr>
          <w:instrText>PAGE   \* MERGEFORMAT</w:instrText>
        </w:r>
        <w:r>
          <w:fldChar w:fldCharType="separate"/>
        </w:r>
        <w:r w:rsidR="00453A69" w:rsidRPr="00453A69">
          <w:rPr>
            <w:noProof/>
            <w:rtl/>
            <w:lang w:val="he-IL"/>
          </w:rPr>
          <w:t>1</w:t>
        </w:r>
        <w:r>
          <w:fldChar w:fldCharType="end"/>
        </w:r>
      </w:p>
    </w:sdtContent>
  </w:sdt>
  <w:p w14:paraId="69282E29" w14:textId="77777777" w:rsidR="00673F13" w:rsidRDefault="00673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E094" w14:textId="77777777" w:rsidR="00390B26" w:rsidRDefault="00390B26" w:rsidP="008144BA">
      <w:pPr>
        <w:spacing w:after="0" w:line="240" w:lineRule="auto"/>
      </w:pPr>
      <w:r>
        <w:separator/>
      </w:r>
    </w:p>
  </w:footnote>
  <w:footnote w:type="continuationSeparator" w:id="0">
    <w:p w14:paraId="58DD1062" w14:textId="77777777" w:rsidR="00390B26" w:rsidRDefault="00390B26" w:rsidP="00814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9AB"/>
    <w:multiLevelType w:val="hybridMultilevel"/>
    <w:tmpl w:val="38FC96C4"/>
    <w:lvl w:ilvl="0" w:tplc="5B5AE71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1E25"/>
    <w:multiLevelType w:val="hybridMultilevel"/>
    <w:tmpl w:val="33E2E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81191"/>
    <w:multiLevelType w:val="hybridMultilevel"/>
    <w:tmpl w:val="41D60AF6"/>
    <w:lvl w:ilvl="0" w:tplc="2FC4BC72">
      <w:numFmt w:val="bullet"/>
      <w:lvlText w:val="-"/>
      <w:lvlJc w:val="left"/>
      <w:pPr>
        <w:ind w:left="360" w:hanging="360"/>
      </w:pPr>
      <w:rPr>
        <w:rFonts w:ascii="Segoe UI Semibold" w:eastAsiaTheme="minorHAnsi" w:hAnsi="Segoe UI Semibold" w:cs="Segoe UI Semibold" w:hint="default"/>
      </w:rPr>
    </w:lvl>
    <w:lvl w:ilvl="1" w:tplc="6DC8F316">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C57530"/>
    <w:multiLevelType w:val="hybridMultilevel"/>
    <w:tmpl w:val="1A5A3F46"/>
    <w:lvl w:ilvl="0" w:tplc="76ECAF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B16316"/>
    <w:multiLevelType w:val="hybridMultilevel"/>
    <w:tmpl w:val="5784B8CE"/>
    <w:lvl w:ilvl="0" w:tplc="6DC8F3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848B6"/>
    <w:multiLevelType w:val="hybridMultilevel"/>
    <w:tmpl w:val="6944C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6D53C1"/>
    <w:multiLevelType w:val="hybridMultilevel"/>
    <w:tmpl w:val="9B42E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EA7BFB"/>
    <w:multiLevelType w:val="hybridMultilevel"/>
    <w:tmpl w:val="F6B294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F9544B"/>
    <w:multiLevelType w:val="hybridMultilevel"/>
    <w:tmpl w:val="1B4443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097E2D"/>
    <w:multiLevelType w:val="hybridMultilevel"/>
    <w:tmpl w:val="DB4C6A9E"/>
    <w:lvl w:ilvl="0" w:tplc="9D58CDD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21701E"/>
    <w:multiLevelType w:val="hybridMultilevel"/>
    <w:tmpl w:val="DD1867F6"/>
    <w:lvl w:ilvl="0" w:tplc="63E48690">
      <w:start w:val="2"/>
      <w:numFmt w:val="bullet"/>
      <w:lvlText w:val="-"/>
      <w:lvlJc w:val="left"/>
      <w:pPr>
        <w:ind w:left="360" w:hanging="360"/>
      </w:pPr>
      <w:rPr>
        <w:rFonts w:ascii="David" w:eastAsiaTheme="minorHAnsi" w:hAnsi="David" w:cs="Davi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A816D7"/>
    <w:multiLevelType w:val="hybridMultilevel"/>
    <w:tmpl w:val="335CD9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C87629"/>
    <w:multiLevelType w:val="hybridMultilevel"/>
    <w:tmpl w:val="6DB42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02D2A"/>
    <w:multiLevelType w:val="hybridMultilevel"/>
    <w:tmpl w:val="BAD88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512C99"/>
    <w:multiLevelType w:val="hybridMultilevel"/>
    <w:tmpl w:val="F3662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70393C"/>
    <w:multiLevelType w:val="hybridMultilevel"/>
    <w:tmpl w:val="0D887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1E64B98"/>
    <w:multiLevelType w:val="hybridMultilevel"/>
    <w:tmpl w:val="1E2E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4704FDE"/>
    <w:multiLevelType w:val="hybridMultilevel"/>
    <w:tmpl w:val="13D8828E"/>
    <w:lvl w:ilvl="0" w:tplc="6C883C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AF1843"/>
    <w:multiLevelType w:val="hybridMultilevel"/>
    <w:tmpl w:val="5FFE1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AC4AF5"/>
    <w:multiLevelType w:val="hybridMultilevel"/>
    <w:tmpl w:val="B0E2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F0427C"/>
    <w:multiLevelType w:val="hybridMultilevel"/>
    <w:tmpl w:val="C7E88CD4"/>
    <w:lvl w:ilvl="0" w:tplc="14BE3F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5D1E02"/>
    <w:multiLevelType w:val="hybridMultilevel"/>
    <w:tmpl w:val="40BCD0CA"/>
    <w:lvl w:ilvl="0" w:tplc="03227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B7B7A61"/>
    <w:multiLevelType w:val="hybridMultilevel"/>
    <w:tmpl w:val="BB982C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BBC27A6"/>
    <w:multiLevelType w:val="hybridMultilevel"/>
    <w:tmpl w:val="A6F82C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C4702AD"/>
    <w:multiLevelType w:val="hybridMultilevel"/>
    <w:tmpl w:val="F864E108"/>
    <w:lvl w:ilvl="0" w:tplc="82EC1B6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C7A21B9"/>
    <w:multiLevelType w:val="hybridMultilevel"/>
    <w:tmpl w:val="06682E56"/>
    <w:lvl w:ilvl="0" w:tplc="72D492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F495918"/>
    <w:multiLevelType w:val="hybridMultilevel"/>
    <w:tmpl w:val="7270D07A"/>
    <w:lvl w:ilvl="0" w:tplc="76ECAFB0">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6C36E1"/>
    <w:multiLevelType w:val="hybridMultilevel"/>
    <w:tmpl w:val="C204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E13B0D"/>
    <w:multiLevelType w:val="hybridMultilevel"/>
    <w:tmpl w:val="08C8394A"/>
    <w:lvl w:ilvl="0" w:tplc="4CE67F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0175BFD"/>
    <w:multiLevelType w:val="hybridMultilevel"/>
    <w:tmpl w:val="288AC234"/>
    <w:lvl w:ilvl="0" w:tplc="62689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1AC7FD3"/>
    <w:multiLevelType w:val="hybridMultilevel"/>
    <w:tmpl w:val="0242F378"/>
    <w:lvl w:ilvl="0" w:tplc="3D1EFE0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25853D9"/>
    <w:multiLevelType w:val="hybridMultilevel"/>
    <w:tmpl w:val="76ECC082"/>
    <w:lvl w:ilvl="0" w:tplc="0AD60F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320459F"/>
    <w:multiLevelType w:val="hybridMultilevel"/>
    <w:tmpl w:val="2A5204F6"/>
    <w:lvl w:ilvl="0" w:tplc="6DC8F316">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2509CD"/>
    <w:multiLevelType w:val="hybridMultilevel"/>
    <w:tmpl w:val="55DEA91A"/>
    <w:lvl w:ilvl="0" w:tplc="179AC4D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6F275B"/>
    <w:multiLevelType w:val="hybridMultilevel"/>
    <w:tmpl w:val="72303396"/>
    <w:lvl w:ilvl="0" w:tplc="945296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9073738"/>
    <w:multiLevelType w:val="hybridMultilevel"/>
    <w:tmpl w:val="79FC2544"/>
    <w:lvl w:ilvl="0" w:tplc="76ECAF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2A59F3"/>
    <w:multiLevelType w:val="hybridMultilevel"/>
    <w:tmpl w:val="F740E05A"/>
    <w:lvl w:ilvl="0" w:tplc="422AAC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600140"/>
    <w:multiLevelType w:val="hybridMultilevel"/>
    <w:tmpl w:val="73C6E896"/>
    <w:lvl w:ilvl="0" w:tplc="87182B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497F86"/>
    <w:multiLevelType w:val="hybridMultilevel"/>
    <w:tmpl w:val="F0F8136C"/>
    <w:lvl w:ilvl="0" w:tplc="EB8887BE">
      <w:start w:val="1"/>
      <w:numFmt w:val="hebrew1"/>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AE66B57"/>
    <w:multiLevelType w:val="hybridMultilevel"/>
    <w:tmpl w:val="1C9866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DDB63F5"/>
    <w:multiLevelType w:val="hybridMultilevel"/>
    <w:tmpl w:val="586A337E"/>
    <w:lvl w:ilvl="0" w:tplc="E26001A2">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E9415A6"/>
    <w:multiLevelType w:val="hybridMultilevel"/>
    <w:tmpl w:val="167A9A98"/>
    <w:lvl w:ilvl="0" w:tplc="BF9415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C52125"/>
    <w:multiLevelType w:val="hybridMultilevel"/>
    <w:tmpl w:val="2F925E7C"/>
    <w:lvl w:ilvl="0" w:tplc="FE907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26D4455"/>
    <w:multiLevelType w:val="hybridMultilevel"/>
    <w:tmpl w:val="E1D4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AC295B"/>
    <w:multiLevelType w:val="hybridMultilevel"/>
    <w:tmpl w:val="C09243F8"/>
    <w:lvl w:ilvl="0" w:tplc="E1CCED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49327A3"/>
    <w:multiLevelType w:val="hybridMultilevel"/>
    <w:tmpl w:val="4ECC6410"/>
    <w:lvl w:ilvl="0" w:tplc="2766E2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8D2E80"/>
    <w:multiLevelType w:val="hybridMultilevel"/>
    <w:tmpl w:val="0F1AA47A"/>
    <w:lvl w:ilvl="0" w:tplc="C26051A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69F2586"/>
    <w:multiLevelType w:val="hybridMultilevel"/>
    <w:tmpl w:val="1C88D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A357F7"/>
    <w:multiLevelType w:val="hybridMultilevel"/>
    <w:tmpl w:val="01E4FD8A"/>
    <w:lvl w:ilvl="0" w:tplc="2E5872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1907D9"/>
    <w:multiLevelType w:val="hybridMultilevel"/>
    <w:tmpl w:val="A354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72242B2"/>
    <w:multiLevelType w:val="hybridMultilevel"/>
    <w:tmpl w:val="E1BECAF2"/>
    <w:lvl w:ilvl="0" w:tplc="A7387C1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2B322D"/>
    <w:multiLevelType w:val="hybridMultilevel"/>
    <w:tmpl w:val="B57E2C3C"/>
    <w:lvl w:ilvl="0" w:tplc="BB9834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D94DDF"/>
    <w:multiLevelType w:val="hybridMultilevel"/>
    <w:tmpl w:val="62C20D52"/>
    <w:lvl w:ilvl="0" w:tplc="6DC8F316">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9227F20"/>
    <w:multiLevelType w:val="hybridMultilevel"/>
    <w:tmpl w:val="44DE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56DDA"/>
    <w:multiLevelType w:val="hybridMultilevel"/>
    <w:tmpl w:val="B27E391A"/>
    <w:lvl w:ilvl="0" w:tplc="EB8887B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BAB5019"/>
    <w:multiLevelType w:val="hybridMultilevel"/>
    <w:tmpl w:val="107810A8"/>
    <w:lvl w:ilvl="0" w:tplc="6DC8F316">
      <w:start w:val="1"/>
      <w:numFmt w:val="bullet"/>
      <w:lvlText w:val="-"/>
      <w:lvlJc w:val="left"/>
      <w:pPr>
        <w:ind w:left="720" w:hanging="360"/>
      </w:pPr>
      <w:rPr>
        <w:rFonts w:ascii="Arial" w:eastAsiaTheme="minorHAns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3570D1"/>
    <w:multiLevelType w:val="hybridMultilevel"/>
    <w:tmpl w:val="EDF43C96"/>
    <w:lvl w:ilvl="0" w:tplc="879A8B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D05335E"/>
    <w:multiLevelType w:val="hybridMultilevel"/>
    <w:tmpl w:val="7D50C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E01613C"/>
    <w:multiLevelType w:val="hybridMultilevel"/>
    <w:tmpl w:val="F69C5C3A"/>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E0B5A1C"/>
    <w:multiLevelType w:val="hybridMultilevel"/>
    <w:tmpl w:val="2B049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98214B"/>
    <w:multiLevelType w:val="hybridMultilevel"/>
    <w:tmpl w:val="AE22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044FD9"/>
    <w:multiLevelType w:val="hybridMultilevel"/>
    <w:tmpl w:val="9724D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FA84488"/>
    <w:multiLevelType w:val="hybridMultilevel"/>
    <w:tmpl w:val="8AB020CA"/>
    <w:lvl w:ilvl="0" w:tplc="06C4DA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EB5CF8"/>
    <w:multiLevelType w:val="hybridMultilevel"/>
    <w:tmpl w:val="E292C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00666D1"/>
    <w:multiLevelType w:val="hybridMultilevel"/>
    <w:tmpl w:val="0404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5D75B6"/>
    <w:multiLevelType w:val="hybridMultilevel"/>
    <w:tmpl w:val="8424E7D4"/>
    <w:lvl w:ilvl="0" w:tplc="92C4DB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1A35BA4"/>
    <w:multiLevelType w:val="hybridMultilevel"/>
    <w:tmpl w:val="ED2A26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28A5B6E"/>
    <w:multiLevelType w:val="hybridMultilevel"/>
    <w:tmpl w:val="4768E0AA"/>
    <w:lvl w:ilvl="0" w:tplc="991C3E8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4221933"/>
    <w:multiLevelType w:val="hybridMultilevel"/>
    <w:tmpl w:val="9F1C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3E7D33"/>
    <w:multiLevelType w:val="hybridMultilevel"/>
    <w:tmpl w:val="F7180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6C771A0"/>
    <w:multiLevelType w:val="hybridMultilevel"/>
    <w:tmpl w:val="894C8860"/>
    <w:lvl w:ilvl="0" w:tplc="5F7CAA1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477341CB"/>
    <w:multiLevelType w:val="hybridMultilevel"/>
    <w:tmpl w:val="6C8CB2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7E972E8"/>
    <w:multiLevelType w:val="hybridMultilevel"/>
    <w:tmpl w:val="FCE6C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6C570B"/>
    <w:multiLevelType w:val="hybridMultilevel"/>
    <w:tmpl w:val="9E64E3A0"/>
    <w:lvl w:ilvl="0" w:tplc="4EEAF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C51CBE"/>
    <w:multiLevelType w:val="hybridMultilevel"/>
    <w:tmpl w:val="707CD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C065227"/>
    <w:multiLevelType w:val="hybridMultilevel"/>
    <w:tmpl w:val="FB52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6F71B1"/>
    <w:multiLevelType w:val="hybridMultilevel"/>
    <w:tmpl w:val="0114D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D7B2F36"/>
    <w:multiLevelType w:val="hybridMultilevel"/>
    <w:tmpl w:val="8DF6A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E0E3B83"/>
    <w:multiLevelType w:val="hybridMultilevel"/>
    <w:tmpl w:val="B254B1C8"/>
    <w:lvl w:ilvl="0" w:tplc="FB5A4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ECC2C0E"/>
    <w:multiLevelType w:val="hybridMultilevel"/>
    <w:tmpl w:val="9FA64DD0"/>
    <w:lvl w:ilvl="0" w:tplc="90E085CC">
      <w:start w:val="1"/>
      <w:numFmt w:val="hebrew1"/>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827C8B"/>
    <w:multiLevelType w:val="hybridMultilevel"/>
    <w:tmpl w:val="64384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0157EC7"/>
    <w:multiLevelType w:val="hybridMultilevel"/>
    <w:tmpl w:val="CD60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2E1855"/>
    <w:multiLevelType w:val="hybridMultilevel"/>
    <w:tmpl w:val="1826A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21E13E3"/>
    <w:multiLevelType w:val="hybridMultilevel"/>
    <w:tmpl w:val="E9CA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B10986"/>
    <w:multiLevelType w:val="hybridMultilevel"/>
    <w:tmpl w:val="4966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B16CA9"/>
    <w:multiLevelType w:val="hybridMultilevel"/>
    <w:tmpl w:val="CA861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3E82607"/>
    <w:multiLevelType w:val="hybridMultilevel"/>
    <w:tmpl w:val="C12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4EB005C"/>
    <w:multiLevelType w:val="hybridMultilevel"/>
    <w:tmpl w:val="8D989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5987E5C"/>
    <w:multiLevelType w:val="hybridMultilevel"/>
    <w:tmpl w:val="F1F26590"/>
    <w:lvl w:ilvl="0" w:tplc="CF522C9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15:restartNumberingAfterBreak="0">
    <w:nsid w:val="55B83161"/>
    <w:multiLevelType w:val="hybridMultilevel"/>
    <w:tmpl w:val="3826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7E5226"/>
    <w:multiLevelType w:val="hybridMultilevel"/>
    <w:tmpl w:val="C3D67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7CF5945"/>
    <w:multiLevelType w:val="hybridMultilevel"/>
    <w:tmpl w:val="F6EC7E98"/>
    <w:lvl w:ilvl="0" w:tplc="B38C97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A1770A0"/>
    <w:multiLevelType w:val="hybridMultilevel"/>
    <w:tmpl w:val="FDB6CF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B761364"/>
    <w:multiLevelType w:val="hybridMultilevel"/>
    <w:tmpl w:val="B84E0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C451839"/>
    <w:multiLevelType w:val="hybridMultilevel"/>
    <w:tmpl w:val="34620A18"/>
    <w:lvl w:ilvl="0" w:tplc="4268E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E12167F"/>
    <w:multiLevelType w:val="hybridMultilevel"/>
    <w:tmpl w:val="42865A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E8301E3"/>
    <w:multiLevelType w:val="hybridMultilevel"/>
    <w:tmpl w:val="2CBC9BEE"/>
    <w:lvl w:ilvl="0" w:tplc="77183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F8718F0"/>
    <w:multiLevelType w:val="hybridMultilevel"/>
    <w:tmpl w:val="83E0A7C2"/>
    <w:lvl w:ilvl="0" w:tplc="EC4CD0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FAA5055"/>
    <w:multiLevelType w:val="hybridMultilevel"/>
    <w:tmpl w:val="72EE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07C52B8"/>
    <w:multiLevelType w:val="hybridMultilevel"/>
    <w:tmpl w:val="556A5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2034A3D"/>
    <w:multiLevelType w:val="hybridMultilevel"/>
    <w:tmpl w:val="613E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24712EC"/>
    <w:multiLevelType w:val="hybridMultilevel"/>
    <w:tmpl w:val="A036DD48"/>
    <w:lvl w:ilvl="0" w:tplc="E30005E0">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27B5675"/>
    <w:multiLevelType w:val="hybridMultilevel"/>
    <w:tmpl w:val="5F720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2DC6A50"/>
    <w:multiLevelType w:val="hybridMultilevel"/>
    <w:tmpl w:val="4BE4C1F2"/>
    <w:lvl w:ilvl="0" w:tplc="16506BE6">
      <w:start w:val="1"/>
      <w:numFmt w:val="hebrew1"/>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3C30601"/>
    <w:multiLevelType w:val="hybridMultilevel"/>
    <w:tmpl w:val="8AB6D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3D070E7"/>
    <w:multiLevelType w:val="hybridMultilevel"/>
    <w:tmpl w:val="2EAAAA84"/>
    <w:lvl w:ilvl="0" w:tplc="052CA98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50B3555"/>
    <w:multiLevelType w:val="hybridMultilevel"/>
    <w:tmpl w:val="02A0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842E2D"/>
    <w:multiLevelType w:val="hybridMultilevel"/>
    <w:tmpl w:val="516021BA"/>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8293F39"/>
    <w:multiLevelType w:val="hybridMultilevel"/>
    <w:tmpl w:val="25BE3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83761C4"/>
    <w:multiLevelType w:val="hybridMultilevel"/>
    <w:tmpl w:val="36744D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9A10B6C"/>
    <w:multiLevelType w:val="hybridMultilevel"/>
    <w:tmpl w:val="DFA8C81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1" w15:restartNumberingAfterBreak="0">
    <w:nsid w:val="6A800286"/>
    <w:multiLevelType w:val="hybridMultilevel"/>
    <w:tmpl w:val="7464B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A8E0E76"/>
    <w:multiLevelType w:val="hybridMultilevel"/>
    <w:tmpl w:val="EA2E6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B22447B"/>
    <w:multiLevelType w:val="hybridMultilevel"/>
    <w:tmpl w:val="2ACA07AA"/>
    <w:lvl w:ilvl="0" w:tplc="EA4C10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C2059E8"/>
    <w:multiLevelType w:val="hybridMultilevel"/>
    <w:tmpl w:val="BFD258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D940FC8"/>
    <w:multiLevelType w:val="hybridMultilevel"/>
    <w:tmpl w:val="35101F80"/>
    <w:lvl w:ilvl="0" w:tplc="D16806B2">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DF807E7"/>
    <w:multiLevelType w:val="hybridMultilevel"/>
    <w:tmpl w:val="2528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5A3C1E"/>
    <w:multiLevelType w:val="hybridMultilevel"/>
    <w:tmpl w:val="1BC0F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E6C022F"/>
    <w:multiLevelType w:val="hybridMultilevel"/>
    <w:tmpl w:val="3B2A0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EF450A8"/>
    <w:multiLevelType w:val="hybridMultilevel"/>
    <w:tmpl w:val="C7B4C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00A7DD7"/>
    <w:multiLevelType w:val="hybridMultilevel"/>
    <w:tmpl w:val="875A2012"/>
    <w:lvl w:ilvl="0" w:tplc="289C4B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5EB77BC"/>
    <w:multiLevelType w:val="hybridMultilevel"/>
    <w:tmpl w:val="0FAEFA84"/>
    <w:lvl w:ilvl="0" w:tplc="332A5F5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67F3E5E"/>
    <w:multiLevelType w:val="hybridMultilevel"/>
    <w:tmpl w:val="991A192C"/>
    <w:lvl w:ilvl="0" w:tplc="3F38B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8231BF"/>
    <w:multiLevelType w:val="hybridMultilevel"/>
    <w:tmpl w:val="8C0A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6E6381B"/>
    <w:multiLevelType w:val="hybridMultilevel"/>
    <w:tmpl w:val="BC28F610"/>
    <w:lvl w:ilvl="0" w:tplc="63E48690">
      <w:start w:val="2"/>
      <w:numFmt w:val="bullet"/>
      <w:lvlText w:val="-"/>
      <w:lvlJc w:val="left"/>
      <w:pPr>
        <w:ind w:left="720" w:hanging="360"/>
      </w:pPr>
      <w:rPr>
        <w:rFonts w:ascii="David" w:eastAsiaTheme="minorHAnsi" w:hAnsi="David" w:cs="David" w:hint="default"/>
      </w:rPr>
    </w:lvl>
    <w:lvl w:ilvl="1" w:tplc="8FB6D384">
      <w:start w:val="2"/>
      <w:numFmt w:val="bullet"/>
      <w:lvlText w:val="-"/>
      <w:lvlJc w:val="left"/>
      <w:pPr>
        <w:ind w:left="1440" w:hanging="360"/>
      </w:pPr>
      <w:rPr>
        <w:rFonts w:ascii="David" w:eastAsiaTheme="minorHAnsi" w:hAnsi="David" w:cs="David"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82D2716"/>
    <w:multiLevelType w:val="hybridMultilevel"/>
    <w:tmpl w:val="ADBCB670"/>
    <w:lvl w:ilvl="0" w:tplc="3B78EE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C546D9F"/>
    <w:multiLevelType w:val="hybridMultilevel"/>
    <w:tmpl w:val="A308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B2039A"/>
    <w:multiLevelType w:val="hybridMultilevel"/>
    <w:tmpl w:val="204EC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D464888"/>
    <w:multiLevelType w:val="hybridMultilevel"/>
    <w:tmpl w:val="85D4B4C0"/>
    <w:lvl w:ilvl="0" w:tplc="6DC8F316">
      <w:start w:val="1"/>
      <w:numFmt w:val="bullet"/>
      <w:lvlText w:val="-"/>
      <w:lvlJc w:val="left"/>
      <w:pPr>
        <w:ind w:left="1080" w:hanging="360"/>
      </w:pPr>
      <w:rPr>
        <w:rFonts w:ascii="Arial" w:eastAsiaTheme="minorHAnsi" w:hAnsi="Arial" w:cs="Arial" w:hint="default"/>
      </w:rPr>
    </w:lvl>
    <w:lvl w:ilvl="1" w:tplc="6DC8F316">
      <w:start w:val="1"/>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7DCF3E30"/>
    <w:multiLevelType w:val="hybridMultilevel"/>
    <w:tmpl w:val="6D06190A"/>
    <w:lvl w:ilvl="0" w:tplc="C1DE0C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EE32EBD"/>
    <w:multiLevelType w:val="hybridMultilevel"/>
    <w:tmpl w:val="E292821E"/>
    <w:lvl w:ilvl="0" w:tplc="C8C6F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EF70D25"/>
    <w:multiLevelType w:val="hybridMultilevel"/>
    <w:tmpl w:val="125CC13C"/>
    <w:lvl w:ilvl="0" w:tplc="C91EFA1E">
      <w:start w:val="1"/>
      <w:numFmt w:val="decimal"/>
      <w:lvlText w:val="%1."/>
      <w:lvlJc w:val="left"/>
      <w:pPr>
        <w:ind w:left="360" w:hanging="360"/>
      </w:pPr>
      <w:rPr>
        <w:rFonts w:ascii="David" w:hAnsi="David" w:cs="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26"/>
  </w:num>
  <w:num w:numId="3">
    <w:abstractNumId w:val="7"/>
  </w:num>
  <w:num w:numId="4">
    <w:abstractNumId w:val="4"/>
  </w:num>
  <w:num w:numId="5">
    <w:abstractNumId w:val="122"/>
  </w:num>
  <w:num w:numId="6">
    <w:abstractNumId w:val="83"/>
  </w:num>
  <w:num w:numId="7">
    <w:abstractNumId w:val="20"/>
  </w:num>
  <w:num w:numId="8">
    <w:abstractNumId w:val="25"/>
  </w:num>
  <w:num w:numId="9">
    <w:abstractNumId w:val="28"/>
  </w:num>
  <w:num w:numId="10">
    <w:abstractNumId w:val="121"/>
  </w:num>
  <w:num w:numId="11">
    <w:abstractNumId w:val="105"/>
  </w:num>
  <w:num w:numId="12">
    <w:abstractNumId w:val="73"/>
  </w:num>
  <w:num w:numId="13">
    <w:abstractNumId w:val="50"/>
  </w:num>
  <w:num w:numId="14">
    <w:abstractNumId w:val="43"/>
  </w:num>
  <w:num w:numId="15">
    <w:abstractNumId w:val="113"/>
  </w:num>
  <w:num w:numId="16">
    <w:abstractNumId w:val="33"/>
  </w:num>
  <w:num w:numId="17">
    <w:abstractNumId w:val="75"/>
  </w:num>
  <w:num w:numId="18">
    <w:abstractNumId w:val="10"/>
  </w:num>
  <w:num w:numId="19">
    <w:abstractNumId w:val="53"/>
  </w:num>
  <w:num w:numId="20">
    <w:abstractNumId w:val="93"/>
  </w:num>
  <w:num w:numId="21">
    <w:abstractNumId w:val="124"/>
  </w:num>
  <w:num w:numId="22">
    <w:abstractNumId w:val="16"/>
  </w:num>
  <w:num w:numId="23">
    <w:abstractNumId w:val="100"/>
  </w:num>
  <w:num w:numId="24">
    <w:abstractNumId w:val="27"/>
  </w:num>
  <w:num w:numId="25">
    <w:abstractNumId w:val="12"/>
  </w:num>
  <w:num w:numId="26">
    <w:abstractNumId w:val="118"/>
  </w:num>
  <w:num w:numId="27">
    <w:abstractNumId w:val="81"/>
  </w:num>
  <w:num w:numId="28">
    <w:abstractNumId w:val="69"/>
  </w:num>
  <w:num w:numId="29">
    <w:abstractNumId w:val="106"/>
  </w:num>
  <w:num w:numId="30">
    <w:abstractNumId w:val="41"/>
  </w:num>
  <w:num w:numId="31">
    <w:abstractNumId w:val="108"/>
  </w:num>
  <w:num w:numId="32">
    <w:abstractNumId w:val="56"/>
  </w:num>
  <w:num w:numId="33">
    <w:abstractNumId w:val="51"/>
  </w:num>
  <w:num w:numId="34">
    <w:abstractNumId w:val="123"/>
  </w:num>
  <w:num w:numId="35">
    <w:abstractNumId w:val="29"/>
  </w:num>
  <w:num w:numId="36">
    <w:abstractNumId w:val="94"/>
  </w:num>
  <w:num w:numId="37">
    <w:abstractNumId w:val="57"/>
  </w:num>
  <w:num w:numId="38">
    <w:abstractNumId w:val="90"/>
  </w:num>
  <w:num w:numId="39">
    <w:abstractNumId w:val="76"/>
  </w:num>
  <w:num w:numId="40">
    <w:abstractNumId w:val="68"/>
  </w:num>
  <w:num w:numId="41">
    <w:abstractNumId w:val="102"/>
  </w:num>
  <w:num w:numId="42">
    <w:abstractNumId w:val="82"/>
  </w:num>
  <w:num w:numId="43">
    <w:abstractNumId w:val="84"/>
  </w:num>
  <w:num w:numId="44">
    <w:abstractNumId w:val="72"/>
  </w:num>
  <w:num w:numId="45">
    <w:abstractNumId w:val="86"/>
  </w:num>
  <w:num w:numId="46">
    <w:abstractNumId w:val="66"/>
  </w:num>
  <w:num w:numId="47">
    <w:abstractNumId w:val="104"/>
  </w:num>
  <w:num w:numId="48">
    <w:abstractNumId w:val="23"/>
  </w:num>
  <w:num w:numId="49">
    <w:abstractNumId w:val="78"/>
  </w:num>
  <w:num w:numId="50">
    <w:abstractNumId w:val="1"/>
  </w:num>
  <w:num w:numId="51">
    <w:abstractNumId w:val="120"/>
  </w:num>
  <w:num w:numId="52">
    <w:abstractNumId w:val="88"/>
  </w:num>
  <w:num w:numId="53">
    <w:abstractNumId w:val="30"/>
  </w:num>
  <w:num w:numId="54">
    <w:abstractNumId w:val="109"/>
  </w:num>
  <w:num w:numId="55">
    <w:abstractNumId w:val="111"/>
  </w:num>
  <w:num w:numId="56">
    <w:abstractNumId w:val="92"/>
  </w:num>
  <w:num w:numId="57">
    <w:abstractNumId w:val="31"/>
  </w:num>
  <w:num w:numId="58">
    <w:abstractNumId w:val="44"/>
  </w:num>
  <w:num w:numId="59">
    <w:abstractNumId w:val="21"/>
  </w:num>
  <w:num w:numId="60">
    <w:abstractNumId w:val="129"/>
  </w:num>
  <w:num w:numId="61">
    <w:abstractNumId w:val="130"/>
  </w:num>
  <w:num w:numId="62">
    <w:abstractNumId w:val="101"/>
  </w:num>
  <w:num w:numId="63">
    <w:abstractNumId w:val="95"/>
  </w:num>
  <w:num w:numId="64">
    <w:abstractNumId w:val="127"/>
  </w:num>
  <w:num w:numId="65">
    <w:abstractNumId w:val="65"/>
  </w:num>
  <w:num w:numId="66">
    <w:abstractNumId w:val="62"/>
  </w:num>
  <w:num w:numId="67">
    <w:abstractNumId w:val="125"/>
  </w:num>
  <w:num w:numId="68">
    <w:abstractNumId w:val="17"/>
  </w:num>
  <w:num w:numId="69">
    <w:abstractNumId w:val="47"/>
  </w:num>
  <w:num w:numId="70">
    <w:abstractNumId w:val="8"/>
  </w:num>
  <w:num w:numId="71">
    <w:abstractNumId w:val="119"/>
  </w:num>
  <w:num w:numId="72">
    <w:abstractNumId w:val="9"/>
  </w:num>
  <w:num w:numId="73">
    <w:abstractNumId w:val="115"/>
  </w:num>
  <w:num w:numId="74">
    <w:abstractNumId w:val="34"/>
  </w:num>
  <w:num w:numId="75">
    <w:abstractNumId w:val="70"/>
  </w:num>
  <w:num w:numId="76">
    <w:abstractNumId w:val="116"/>
  </w:num>
  <w:num w:numId="77">
    <w:abstractNumId w:val="99"/>
  </w:num>
  <w:num w:numId="78">
    <w:abstractNumId w:val="112"/>
  </w:num>
  <w:num w:numId="79">
    <w:abstractNumId w:val="15"/>
  </w:num>
  <w:num w:numId="80">
    <w:abstractNumId w:val="131"/>
  </w:num>
  <w:num w:numId="81">
    <w:abstractNumId w:val="59"/>
  </w:num>
  <w:num w:numId="82">
    <w:abstractNumId w:val="96"/>
  </w:num>
  <w:num w:numId="83">
    <w:abstractNumId w:val="11"/>
  </w:num>
  <w:num w:numId="84">
    <w:abstractNumId w:val="117"/>
  </w:num>
  <w:num w:numId="85">
    <w:abstractNumId w:val="37"/>
  </w:num>
  <w:num w:numId="86">
    <w:abstractNumId w:val="40"/>
  </w:num>
  <w:num w:numId="87">
    <w:abstractNumId w:val="103"/>
  </w:num>
  <w:num w:numId="88">
    <w:abstractNumId w:val="67"/>
  </w:num>
  <w:num w:numId="89">
    <w:abstractNumId w:val="39"/>
  </w:num>
  <w:num w:numId="90">
    <w:abstractNumId w:val="58"/>
  </w:num>
  <w:num w:numId="91">
    <w:abstractNumId w:val="107"/>
  </w:num>
  <w:num w:numId="92">
    <w:abstractNumId w:val="55"/>
  </w:num>
  <w:num w:numId="93">
    <w:abstractNumId w:val="61"/>
  </w:num>
  <w:num w:numId="94">
    <w:abstractNumId w:val="24"/>
  </w:num>
  <w:num w:numId="95">
    <w:abstractNumId w:val="85"/>
  </w:num>
  <w:num w:numId="96">
    <w:abstractNumId w:val="89"/>
  </w:num>
  <w:num w:numId="97">
    <w:abstractNumId w:val="13"/>
  </w:num>
  <w:num w:numId="98">
    <w:abstractNumId w:val="38"/>
  </w:num>
  <w:num w:numId="99">
    <w:abstractNumId w:val="6"/>
  </w:num>
  <w:num w:numId="100">
    <w:abstractNumId w:val="80"/>
  </w:num>
  <w:num w:numId="101">
    <w:abstractNumId w:val="63"/>
  </w:num>
  <w:num w:numId="102">
    <w:abstractNumId w:val="36"/>
  </w:num>
  <w:num w:numId="103">
    <w:abstractNumId w:val="14"/>
  </w:num>
  <w:num w:numId="104">
    <w:abstractNumId w:val="0"/>
  </w:num>
  <w:num w:numId="105">
    <w:abstractNumId w:val="32"/>
  </w:num>
  <w:num w:numId="106">
    <w:abstractNumId w:val="60"/>
  </w:num>
  <w:num w:numId="107">
    <w:abstractNumId w:val="128"/>
  </w:num>
  <w:num w:numId="108">
    <w:abstractNumId w:val="74"/>
  </w:num>
  <w:num w:numId="109">
    <w:abstractNumId w:val="5"/>
  </w:num>
  <w:num w:numId="110">
    <w:abstractNumId w:val="54"/>
  </w:num>
  <w:num w:numId="111">
    <w:abstractNumId w:val="19"/>
  </w:num>
  <w:num w:numId="112">
    <w:abstractNumId w:val="87"/>
  </w:num>
  <w:num w:numId="113">
    <w:abstractNumId w:val="49"/>
  </w:num>
  <w:num w:numId="114">
    <w:abstractNumId w:val="64"/>
  </w:num>
  <w:num w:numId="115">
    <w:abstractNumId w:val="18"/>
  </w:num>
  <w:num w:numId="116">
    <w:abstractNumId w:val="98"/>
  </w:num>
  <w:num w:numId="117">
    <w:abstractNumId w:val="42"/>
  </w:num>
  <w:num w:numId="118">
    <w:abstractNumId w:val="22"/>
  </w:num>
  <w:num w:numId="119">
    <w:abstractNumId w:val="77"/>
  </w:num>
  <w:num w:numId="120">
    <w:abstractNumId w:val="45"/>
  </w:num>
  <w:num w:numId="121">
    <w:abstractNumId w:val="97"/>
  </w:num>
  <w:num w:numId="122">
    <w:abstractNumId w:val="91"/>
  </w:num>
  <w:num w:numId="123">
    <w:abstractNumId w:val="46"/>
  </w:num>
  <w:num w:numId="124">
    <w:abstractNumId w:val="79"/>
  </w:num>
  <w:num w:numId="125">
    <w:abstractNumId w:val="2"/>
  </w:num>
  <w:num w:numId="126">
    <w:abstractNumId w:val="48"/>
  </w:num>
  <w:num w:numId="127">
    <w:abstractNumId w:val="52"/>
  </w:num>
  <w:num w:numId="128">
    <w:abstractNumId w:val="26"/>
  </w:num>
  <w:num w:numId="129">
    <w:abstractNumId w:val="110"/>
  </w:num>
  <w:num w:numId="130">
    <w:abstractNumId w:val="114"/>
  </w:num>
  <w:num w:numId="131">
    <w:abstractNumId w:val="71"/>
  </w:num>
  <w:num w:numId="132">
    <w:abstractNumId w:val="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D9"/>
    <w:rsid w:val="00001CA3"/>
    <w:rsid w:val="0000501F"/>
    <w:rsid w:val="0000567F"/>
    <w:rsid w:val="000059FE"/>
    <w:rsid w:val="00011310"/>
    <w:rsid w:val="000119D9"/>
    <w:rsid w:val="0001226B"/>
    <w:rsid w:val="000153C5"/>
    <w:rsid w:val="0002245F"/>
    <w:rsid w:val="00024F4A"/>
    <w:rsid w:val="00025BF6"/>
    <w:rsid w:val="00025C18"/>
    <w:rsid w:val="000308B8"/>
    <w:rsid w:val="0003645E"/>
    <w:rsid w:val="00036551"/>
    <w:rsid w:val="00036B6D"/>
    <w:rsid w:val="00037A42"/>
    <w:rsid w:val="00040CD6"/>
    <w:rsid w:val="000419DF"/>
    <w:rsid w:val="00041E0C"/>
    <w:rsid w:val="000424A2"/>
    <w:rsid w:val="00043012"/>
    <w:rsid w:val="00043CF3"/>
    <w:rsid w:val="00043DD9"/>
    <w:rsid w:val="00045649"/>
    <w:rsid w:val="000563EA"/>
    <w:rsid w:val="00060CC0"/>
    <w:rsid w:val="00060E35"/>
    <w:rsid w:val="00061E27"/>
    <w:rsid w:val="00062909"/>
    <w:rsid w:val="0006432F"/>
    <w:rsid w:val="00072141"/>
    <w:rsid w:val="0007423C"/>
    <w:rsid w:val="0007550A"/>
    <w:rsid w:val="0008175A"/>
    <w:rsid w:val="00081D88"/>
    <w:rsid w:val="00083AAC"/>
    <w:rsid w:val="00085CA7"/>
    <w:rsid w:val="000866DD"/>
    <w:rsid w:val="00090109"/>
    <w:rsid w:val="000921CA"/>
    <w:rsid w:val="0009531E"/>
    <w:rsid w:val="00096346"/>
    <w:rsid w:val="0009659A"/>
    <w:rsid w:val="00096681"/>
    <w:rsid w:val="000973FD"/>
    <w:rsid w:val="00097BA0"/>
    <w:rsid w:val="000A0205"/>
    <w:rsid w:val="000A0E5A"/>
    <w:rsid w:val="000A1953"/>
    <w:rsid w:val="000A2DFE"/>
    <w:rsid w:val="000A2F90"/>
    <w:rsid w:val="000A307B"/>
    <w:rsid w:val="000A410C"/>
    <w:rsid w:val="000A558E"/>
    <w:rsid w:val="000A71F6"/>
    <w:rsid w:val="000B3C55"/>
    <w:rsid w:val="000B4507"/>
    <w:rsid w:val="000B5580"/>
    <w:rsid w:val="000B796A"/>
    <w:rsid w:val="000C040E"/>
    <w:rsid w:val="000C07B7"/>
    <w:rsid w:val="000C6093"/>
    <w:rsid w:val="000D34D7"/>
    <w:rsid w:val="000E0F63"/>
    <w:rsid w:val="000E2370"/>
    <w:rsid w:val="000E4300"/>
    <w:rsid w:val="000E6FA6"/>
    <w:rsid w:val="000E7157"/>
    <w:rsid w:val="000F090D"/>
    <w:rsid w:val="000F1E05"/>
    <w:rsid w:val="000F3321"/>
    <w:rsid w:val="000F3E2F"/>
    <w:rsid w:val="000F636C"/>
    <w:rsid w:val="000F6F42"/>
    <w:rsid w:val="001039A1"/>
    <w:rsid w:val="00103D46"/>
    <w:rsid w:val="00105CEB"/>
    <w:rsid w:val="00110469"/>
    <w:rsid w:val="00110EDA"/>
    <w:rsid w:val="00110FB4"/>
    <w:rsid w:val="00113226"/>
    <w:rsid w:val="00114887"/>
    <w:rsid w:val="00115422"/>
    <w:rsid w:val="00120568"/>
    <w:rsid w:val="001222C1"/>
    <w:rsid w:val="00124919"/>
    <w:rsid w:val="001270DB"/>
    <w:rsid w:val="001273C3"/>
    <w:rsid w:val="00127BE2"/>
    <w:rsid w:val="0013153F"/>
    <w:rsid w:val="00133855"/>
    <w:rsid w:val="00133953"/>
    <w:rsid w:val="00133F98"/>
    <w:rsid w:val="001346D4"/>
    <w:rsid w:val="00135E39"/>
    <w:rsid w:val="00136081"/>
    <w:rsid w:val="00145092"/>
    <w:rsid w:val="0015180C"/>
    <w:rsid w:val="001523A6"/>
    <w:rsid w:val="001533E0"/>
    <w:rsid w:val="00154024"/>
    <w:rsid w:val="00155D16"/>
    <w:rsid w:val="001568B5"/>
    <w:rsid w:val="001600D3"/>
    <w:rsid w:val="00160B17"/>
    <w:rsid w:val="00161BD1"/>
    <w:rsid w:val="00161FA8"/>
    <w:rsid w:val="001636B4"/>
    <w:rsid w:val="00163AD3"/>
    <w:rsid w:val="00164984"/>
    <w:rsid w:val="00164B09"/>
    <w:rsid w:val="001717FF"/>
    <w:rsid w:val="001733DA"/>
    <w:rsid w:val="001760CA"/>
    <w:rsid w:val="001825B2"/>
    <w:rsid w:val="00182EFA"/>
    <w:rsid w:val="00184280"/>
    <w:rsid w:val="001846B1"/>
    <w:rsid w:val="001860E3"/>
    <w:rsid w:val="001919E8"/>
    <w:rsid w:val="00191F8F"/>
    <w:rsid w:val="00192D6D"/>
    <w:rsid w:val="00193BE0"/>
    <w:rsid w:val="0019439C"/>
    <w:rsid w:val="001949EC"/>
    <w:rsid w:val="00194A29"/>
    <w:rsid w:val="00197E64"/>
    <w:rsid w:val="001A2D80"/>
    <w:rsid w:val="001A2EC0"/>
    <w:rsid w:val="001B0CBD"/>
    <w:rsid w:val="001B232E"/>
    <w:rsid w:val="001B3266"/>
    <w:rsid w:val="001B398C"/>
    <w:rsid w:val="001C3A19"/>
    <w:rsid w:val="001C55F5"/>
    <w:rsid w:val="001C5679"/>
    <w:rsid w:val="001D5B52"/>
    <w:rsid w:val="001D6B3B"/>
    <w:rsid w:val="001D7229"/>
    <w:rsid w:val="001E0571"/>
    <w:rsid w:val="001E06E7"/>
    <w:rsid w:val="001E1F75"/>
    <w:rsid w:val="001E4BC3"/>
    <w:rsid w:val="001F1084"/>
    <w:rsid w:val="001F176F"/>
    <w:rsid w:val="001F5251"/>
    <w:rsid w:val="00200331"/>
    <w:rsid w:val="00202A02"/>
    <w:rsid w:val="00203765"/>
    <w:rsid w:val="00205648"/>
    <w:rsid w:val="00210128"/>
    <w:rsid w:val="002111CD"/>
    <w:rsid w:val="00212488"/>
    <w:rsid w:val="002129E0"/>
    <w:rsid w:val="002139B9"/>
    <w:rsid w:val="00214279"/>
    <w:rsid w:val="0021655A"/>
    <w:rsid w:val="00216859"/>
    <w:rsid w:val="00220B62"/>
    <w:rsid w:val="00221AE4"/>
    <w:rsid w:val="00221CE9"/>
    <w:rsid w:val="002235C0"/>
    <w:rsid w:val="00223F3A"/>
    <w:rsid w:val="002241DE"/>
    <w:rsid w:val="002305C7"/>
    <w:rsid w:val="0023599F"/>
    <w:rsid w:val="00236450"/>
    <w:rsid w:val="00243E84"/>
    <w:rsid w:val="00244DBB"/>
    <w:rsid w:val="00250B4A"/>
    <w:rsid w:val="002530B6"/>
    <w:rsid w:val="00254F86"/>
    <w:rsid w:val="002557C8"/>
    <w:rsid w:val="00257103"/>
    <w:rsid w:val="00261D62"/>
    <w:rsid w:val="00264789"/>
    <w:rsid w:val="002664D6"/>
    <w:rsid w:val="002674E4"/>
    <w:rsid w:val="00270214"/>
    <w:rsid w:val="00270E78"/>
    <w:rsid w:val="002720DD"/>
    <w:rsid w:val="00273309"/>
    <w:rsid w:val="00280D1F"/>
    <w:rsid w:val="002813EE"/>
    <w:rsid w:val="002821C8"/>
    <w:rsid w:val="00282FEA"/>
    <w:rsid w:val="00283E14"/>
    <w:rsid w:val="00283F7D"/>
    <w:rsid w:val="00285816"/>
    <w:rsid w:val="00285DAC"/>
    <w:rsid w:val="002865E5"/>
    <w:rsid w:val="002871C1"/>
    <w:rsid w:val="002904B7"/>
    <w:rsid w:val="002912E5"/>
    <w:rsid w:val="00293795"/>
    <w:rsid w:val="002939FD"/>
    <w:rsid w:val="00296C45"/>
    <w:rsid w:val="002A41B5"/>
    <w:rsid w:val="002A45FF"/>
    <w:rsid w:val="002A551F"/>
    <w:rsid w:val="002A7D39"/>
    <w:rsid w:val="002B0F3D"/>
    <w:rsid w:val="002B2CC9"/>
    <w:rsid w:val="002B4272"/>
    <w:rsid w:val="002B491B"/>
    <w:rsid w:val="002B4926"/>
    <w:rsid w:val="002B61B2"/>
    <w:rsid w:val="002C017E"/>
    <w:rsid w:val="002C267B"/>
    <w:rsid w:val="002C2F9A"/>
    <w:rsid w:val="002C5445"/>
    <w:rsid w:val="002D0C7F"/>
    <w:rsid w:val="002D6CD7"/>
    <w:rsid w:val="002D7711"/>
    <w:rsid w:val="002E23A2"/>
    <w:rsid w:val="002E3F6C"/>
    <w:rsid w:val="002E4981"/>
    <w:rsid w:val="002E547E"/>
    <w:rsid w:val="002E5566"/>
    <w:rsid w:val="002E66CC"/>
    <w:rsid w:val="002E71C9"/>
    <w:rsid w:val="002F211B"/>
    <w:rsid w:val="002F30B0"/>
    <w:rsid w:val="002F350D"/>
    <w:rsid w:val="002F3FAA"/>
    <w:rsid w:val="002F449A"/>
    <w:rsid w:val="002F48ED"/>
    <w:rsid w:val="002F520A"/>
    <w:rsid w:val="002F6957"/>
    <w:rsid w:val="002F7312"/>
    <w:rsid w:val="002F7F03"/>
    <w:rsid w:val="00301953"/>
    <w:rsid w:val="00302041"/>
    <w:rsid w:val="003046B6"/>
    <w:rsid w:val="00307644"/>
    <w:rsid w:val="0031131D"/>
    <w:rsid w:val="003113C3"/>
    <w:rsid w:val="003124A9"/>
    <w:rsid w:val="00312E4E"/>
    <w:rsid w:val="00312F6C"/>
    <w:rsid w:val="00313D3F"/>
    <w:rsid w:val="003208C6"/>
    <w:rsid w:val="0032198C"/>
    <w:rsid w:val="00323D5C"/>
    <w:rsid w:val="003263BF"/>
    <w:rsid w:val="0033498E"/>
    <w:rsid w:val="00335D5C"/>
    <w:rsid w:val="00343AB6"/>
    <w:rsid w:val="00345940"/>
    <w:rsid w:val="0034733A"/>
    <w:rsid w:val="00347D23"/>
    <w:rsid w:val="00350313"/>
    <w:rsid w:val="00355ABF"/>
    <w:rsid w:val="00357BD4"/>
    <w:rsid w:val="0036022A"/>
    <w:rsid w:val="00361986"/>
    <w:rsid w:val="00361CD2"/>
    <w:rsid w:val="00362551"/>
    <w:rsid w:val="003667F1"/>
    <w:rsid w:val="00367FEF"/>
    <w:rsid w:val="003701FC"/>
    <w:rsid w:val="00372D03"/>
    <w:rsid w:val="00373C32"/>
    <w:rsid w:val="00374C95"/>
    <w:rsid w:val="00375236"/>
    <w:rsid w:val="003767AF"/>
    <w:rsid w:val="00380101"/>
    <w:rsid w:val="00380DE4"/>
    <w:rsid w:val="003821D6"/>
    <w:rsid w:val="003838EC"/>
    <w:rsid w:val="00383976"/>
    <w:rsid w:val="00384706"/>
    <w:rsid w:val="00385BD0"/>
    <w:rsid w:val="00387AE2"/>
    <w:rsid w:val="003902F5"/>
    <w:rsid w:val="00390689"/>
    <w:rsid w:val="00390B26"/>
    <w:rsid w:val="00390B4F"/>
    <w:rsid w:val="0039461C"/>
    <w:rsid w:val="00395E8B"/>
    <w:rsid w:val="003965D7"/>
    <w:rsid w:val="003A1A25"/>
    <w:rsid w:val="003A6797"/>
    <w:rsid w:val="003B4577"/>
    <w:rsid w:val="003B750A"/>
    <w:rsid w:val="003B776C"/>
    <w:rsid w:val="003C21BF"/>
    <w:rsid w:val="003C2BAC"/>
    <w:rsid w:val="003C3A17"/>
    <w:rsid w:val="003C3B71"/>
    <w:rsid w:val="003C3F37"/>
    <w:rsid w:val="003C6CF0"/>
    <w:rsid w:val="003D000D"/>
    <w:rsid w:val="003D0AD7"/>
    <w:rsid w:val="003D1A39"/>
    <w:rsid w:val="003D443D"/>
    <w:rsid w:val="003D4625"/>
    <w:rsid w:val="003D5373"/>
    <w:rsid w:val="003D5A13"/>
    <w:rsid w:val="003E0D9D"/>
    <w:rsid w:val="003E1408"/>
    <w:rsid w:val="003E57C8"/>
    <w:rsid w:val="003E5900"/>
    <w:rsid w:val="003E593B"/>
    <w:rsid w:val="003E6BFF"/>
    <w:rsid w:val="003E7B50"/>
    <w:rsid w:val="003F1023"/>
    <w:rsid w:val="003F36D4"/>
    <w:rsid w:val="003F663F"/>
    <w:rsid w:val="00400A8D"/>
    <w:rsid w:val="00401590"/>
    <w:rsid w:val="004019BD"/>
    <w:rsid w:val="00401E6D"/>
    <w:rsid w:val="00403F5F"/>
    <w:rsid w:val="004075F2"/>
    <w:rsid w:val="00407A70"/>
    <w:rsid w:val="00413070"/>
    <w:rsid w:val="00416E36"/>
    <w:rsid w:val="004201AE"/>
    <w:rsid w:val="00420884"/>
    <w:rsid w:val="00422182"/>
    <w:rsid w:val="00422B3D"/>
    <w:rsid w:val="0042601E"/>
    <w:rsid w:val="0042609A"/>
    <w:rsid w:val="00426917"/>
    <w:rsid w:val="004300EC"/>
    <w:rsid w:val="00430FF3"/>
    <w:rsid w:val="00433C35"/>
    <w:rsid w:val="004365AD"/>
    <w:rsid w:val="004402BE"/>
    <w:rsid w:val="00440DD5"/>
    <w:rsid w:val="00441CE2"/>
    <w:rsid w:val="004423E9"/>
    <w:rsid w:val="00442E06"/>
    <w:rsid w:val="00443487"/>
    <w:rsid w:val="0044444D"/>
    <w:rsid w:val="00447566"/>
    <w:rsid w:val="004503BC"/>
    <w:rsid w:val="00453A69"/>
    <w:rsid w:val="0045427D"/>
    <w:rsid w:val="00456726"/>
    <w:rsid w:val="00460AB2"/>
    <w:rsid w:val="00462E81"/>
    <w:rsid w:val="004656A8"/>
    <w:rsid w:val="004700FC"/>
    <w:rsid w:val="004750AB"/>
    <w:rsid w:val="00475DEE"/>
    <w:rsid w:val="0047738F"/>
    <w:rsid w:val="0048049E"/>
    <w:rsid w:val="00486C3B"/>
    <w:rsid w:val="0048749A"/>
    <w:rsid w:val="00495451"/>
    <w:rsid w:val="004968A7"/>
    <w:rsid w:val="004970B2"/>
    <w:rsid w:val="004A2274"/>
    <w:rsid w:val="004A2D15"/>
    <w:rsid w:val="004A336D"/>
    <w:rsid w:val="004B0248"/>
    <w:rsid w:val="004B29A5"/>
    <w:rsid w:val="004B35AB"/>
    <w:rsid w:val="004B5F97"/>
    <w:rsid w:val="004C468D"/>
    <w:rsid w:val="004C52A5"/>
    <w:rsid w:val="004C5A3B"/>
    <w:rsid w:val="004C6184"/>
    <w:rsid w:val="004D147B"/>
    <w:rsid w:val="004D27FD"/>
    <w:rsid w:val="004D409A"/>
    <w:rsid w:val="004D7250"/>
    <w:rsid w:val="004D7BC0"/>
    <w:rsid w:val="004E27B8"/>
    <w:rsid w:val="004E358A"/>
    <w:rsid w:val="004E4875"/>
    <w:rsid w:val="004F0E72"/>
    <w:rsid w:val="004F38D1"/>
    <w:rsid w:val="004F4EF8"/>
    <w:rsid w:val="004F560E"/>
    <w:rsid w:val="004F6F1F"/>
    <w:rsid w:val="00500059"/>
    <w:rsid w:val="00500851"/>
    <w:rsid w:val="00501375"/>
    <w:rsid w:val="00504888"/>
    <w:rsid w:val="0050499E"/>
    <w:rsid w:val="00504F6E"/>
    <w:rsid w:val="00506361"/>
    <w:rsid w:val="0050776B"/>
    <w:rsid w:val="00510C52"/>
    <w:rsid w:val="0051199D"/>
    <w:rsid w:val="00512013"/>
    <w:rsid w:val="00513DE8"/>
    <w:rsid w:val="00514144"/>
    <w:rsid w:val="005163FA"/>
    <w:rsid w:val="005176F4"/>
    <w:rsid w:val="00517884"/>
    <w:rsid w:val="00521D80"/>
    <w:rsid w:val="0052280C"/>
    <w:rsid w:val="005239DD"/>
    <w:rsid w:val="00527977"/>
    <w:rsid w:val="00531F4C"/>
    <w:rsid w:val="005330F3"/>
    <w:rsid w:val="00537B28"/>
    <w:rsid w:val="00540FCB"/>
    <w:rsid w:val="0055098E"/>
    <w:rsid w:val="00551277"/>
    <w:rsid w:val="00560A89"/>
    <w:rsid w:val="00562C60"/>
    <w:rsid w:val="00563CFA"/>
    <w:rsid w:val="005652DB"/>
    <w:rsid w:val="0056543C"/>
    <w:rsid w:val="0056687D"/>
    <w:rsid w:val="00570CBF"/>
    <w:rsid w:val="005726BB"/>
    <w:rsid w:val="00572916"/>
    <w:rsid w:val="005731D7"/>
    <w:rsid w:val="00574AF1"/>
    <w:rsid w:val="00584B37"/>
    <w:rsid w:val="005865B1"/>
    <w:rsid w:val="005909CE"/>
    <w:rsid w:val="00591009"/>
    <w:rsid w:val="005916DB"/>
    <w:rsid w:val="005932FE"/>
    <w:rsid w:val="005960FC"/>
    <w:rsid w:val="00596152"/>
    <w:rsid w:val="0059628B"/>
    <w:rsid w:val="005A0224"/>
    <w:rsid w:val="005A2739"/>
    <w:rsid w:val="005A3A38"/>
    <w:rsid w:val="005A7399"/>
    <w:rsid w:val="005A7C24"/>
    <w:rsid w:val="005B4805"/>
    <w:rsid w:val="005B5A29"/>
    <w:rsid w:val="005C1B7A"/>
    <w:rsid w:val="005C5B0A"/>
    <w:rsid w:val="005C66EA"/>
    <w:rsid w:val="005C71C8"/>
    <w:rsid w:val="005D1733"/>
    <w:rsid w:val="005D1D88"/>
    <w:rsid w:val="005D1EB6"/>
    <w:rsid w:val="005D2696"/>
    <w:rsid w:val="005D686F"/>
    <w:rsid w:val="005E2C9B"/>
    <w:rsid w:val="005E30A5"/>
    <w:rsid w:val="005E412D"/>
    <w:rsid w:val="005E52C1"/>
    <w:rsid w:val="005E5D92"/>
    <w:rsid w:val="005E5FD4"/>
    <w:rsid w:val="005E61A4"/>
    <w:rsid w:val="005E7C64"/>
    <w:rsid w:val="005F03E1"/>
    <w:rsid w:val="005F59A7"/>
    <w:rsid w:val="005F5DE6"/>
    <w:rsid w:val="005F7E7B"/>
    <w:rsid w:val="006050CC"/>
    <w:rsid w:val="006065AB"/>
    <w:rsid w:val="0060686E"/>
    <w:rsid w:val="00610319"/>
    <w:rsid w:val="006119D1"/>
    <w:rsid w:val="00623734"/>
    <w:rsid w:val="00623F95"/>
    <w:rsid w:val="00625B95"/>
    <w:rsid w:val="00627563"/>
    <w:rsid w:val="006276AB"/>
    <w:rsid w:val="00627DAB"/>
    <w:rsid w:val="0063069E"/>
    <w:rsid w:val="006307AA"/>
    <w:rsid w:val="00632440"/>
    <w:rsid w:val="0063376F"/>
    <w:rsid w:val="00634FDE"/>
    <w:rsid w:val="00635135"/>
    <w:rsid w:val="00636126"/>
    <w:rsid w:val="00636A8E"/>
    <w:rsid w:val="00637D60"/>
    <w:rsid w:val="00642675"/>
    <w:rsid w:val="00642B2D"/>
    <w:rsid w:val="00647948"/>
    <w:rsid w:val="00650CD1"/>
    <w:rsid w:val="00654843"/>
    <w:rsid w:val="00654CF1"/>
    <w:rsid w:val="00654EF7"/>
    <w:rsid w:val="00657EF7"/>
    <w:rsid w:val="006609ED"/>
    <w:rsid w:val="00661831"/>
    <w:rsid w:val="00661E58"/>
    <w:rsid w:val="0066210B"/>
    <w:rsid w:val="00663827"/>
    <w:rsid w:val="00663F53"/>
    <w:rsid w:val="006658AD"/>
    <w:rsid w:val="0067296F"/>
    <w:rsid w:val="00673F13"/>
    <w:rsid w:val="006744AB"/>
    <w:rsid w:val="00674BA8"/>
    <w:rsid w:val="00675BC3"/>
    <w:rsid w:val="0068038C"/>
    <w:rsid w:val="00682B46"/>
    <w:rsid w:val="00682CA4"/>
    <w:rsid w:val="006830CD"/>
    <w:rsid w:val="00683D1A"/>
    <w:rsid w:val="0069067A"/>
    <w:rsid w:val="00691ED9"/>
    <w:rsid w:val="00695BDB"/>
    <w:rsid w:val="00695DD0"/>
    <w:rsid w:val="00696F0F"/>
    <w:rsid w:val="006A021B"/>
    <w:rsid w:val="006A0CF5"/>
    <w:rsid w:val="006A11F6"/>
    <w:rsid w:val="006A26E1"/>
    <w:rsid w:val="006A3B76"/>
    <w:rsid w:val="006A3E4C"/>
    <w:rsid w:val="006B0631"/>
    <w:rsid w:val="006B0AD7"/>
    <w:rsid w:val="006B3696"/>
    <w:rsid w:val="006B4C0E"/>
    <w:rsid w:val="006B5A5E"/>
    <w:rsid w:val="006B7AD5"/>
    <w:rsid w:val="006C1930"/>
    <w:rsid w:val="006C3C3A"/>
    <w:rsid w:val="006C6F29"/>
    <w:rsid w:val="006C70D0"/>
    <w:rsid w:val="006D2B86"/>
    <w:rsid w:val="006D4311"/>
    <w:rsid w:val="006D495D"/>
    <w:rsid w:val="006D5D75"/>
    <w:rsid w:val="006D6281"/>
    <w:rsid w:val="006D668E"/>
    <w:rsid w:val="006D6E0F"/>
    <w:rsid w:val="006E3591"/>
    <w:rsid w:val="006E59A5"/>
    <w:rsid w:val="006F0079"/>
    <w:rsid w:val="006F126E"/>
    <w:rsid w:val="006F27EC"/>
    <w:rsid w:val="006F2B91"/>
    <w:rsid w:val="006F2D9B"/>
    <w:rsid w:val="006F385D"/>
    <w:rsid w:val="006F4726"/>
    <w:rsid w:val="006F5809"/>
    <w:rsid w:val="006F6BBE"/>
    <w:rsid w:val="0070482E"/>
    <w:rsid w:val="007108FA"/>
    <w:rsid w:val="0071234A"/>
    <w:rsid w:val="0071410A"/>
    <w:rsid w:val="007146D1"/>
    <w:rsid w:val="00715534"/>
    <w:rsid w:val="00720BE9"/>
    <w:rsid w:val="00721A37"/>
    <w:rsid w:val="00721B35"/>
    <w:rsid w:val="00722595"/>
    <w:rsid w:val="00724931"/>
    <w:rsid w:val="0072508D"/>
    <w:rsid w:val="00727D6A"/>
    <w:rsid w:val="007313EB"/>
    <w:rsid w:val="00731A4B"/>
    <w:rsid w:val="00731B11"/>
    <w:rsid w:val="00731D4E"/>
    <w:rsid w:val="00733A32"/>
    <w:rsid w:val="00734468"/>
    <w:rsid w:val="00734F67"/>
    <w:rsid w:val="00735666"/>
    <w:rsid w:val="00741000"/>
    <w:rsid w:val="00744F4E"/>
    <w:rsid w:val="007454FE"/>
    <w:rsid w:val="00745769"/>
    <w:rsid w:val="00746B4C"/>
    <w:rsid w:val="00750299"/>
    <w:rsid w:val="00750693"/>
    <w:rsid w:val="00750CE8"/>
    <w:rsid w:val="00751973"/>
    <w:rsid w:val="00752143"/>
    <w:rsid w:val="00752645"/>
    <w:rsid w:val="007558DF"/>
    <w:rsid w:val="00755EB1"/>
    <w:rsid w:val="00756261"/>
    <w:rsid w:val="00760BF1"/>
    <w:rsid w:val="00761FDF"/>
    <w:rsid w:val="0077170C"/>
    <w:rsid w:val="00773F67"/>
    <w:rsid w:val="007756E7"/>
    <w:rsid w:val="0077604B"/>
    <w:rsid w:val="00777461"/>
    <w:rsid w:val="007814B7"/>
    <w:rsid w:val="007815A3"/>
    <w:rsid w:val="00781AA8"/>
    <w:rsid w:val="00783799"/>
    <w:rsid w:val="0078387D"/>
    <w:rsid w:val="00783892"/>
    <w:rsid w:val="007860E9"/>
    <w:rsid w:val="007911A0"/>
    <w:rsid w:val="00791D12"/>
    <w:rsid w:val="00794462"/>
    <w:rsid w:val="007945F9"/>
    <w:rsid w:val="007946C7"/>
    <w:rsid w:val="00794CA4"/>
    <w:rsid w:val="00795C3F"/>
    <w:rsid w:val="00795D91"/>
    <w:rsid w:val="00797795"/>
    <w:rsid w:val="007A02C1"/>
    <w:rsid w:val="007A0F07"/>
    <w:rsid w:val="007A1327"/>
    <w:rsid w:val="007A31DD"/>
    <w:rsid w:val="007A663C"/>
    <w:rsid w:val="007C1370"/>
    <w:rsid w:val="007C1B39"/>
    <w:rsid w:val="007C43A9"/>
    <w:rsid w:val="007C5934"/>
    <w:rsid w:val="007D3687"/>
    <w:rsid w:val="007D4BFB"/>
    <w:rsid w:val="007D4E56"/>
    <w:rsid w:val="007D5D70"/>
    <w:rsid w:val="007E2421"/>
    <w:rsid w:val="007E3C5A"/>
    <w:rsid w:val="007E48D1"/>
    <w:rsid w:val="007F00EF"/>
    <w:rsid w:val="007F17CD"/>
    <w:rsid w:val="007F22A3"/>
    <w:rsid w:val="007F2BAE"/>
    <w:rsid w:val="007F5654"/>
    <w:rsid w:val="007F5968"/>
    <w:rsid w:val="007F5E35"/>
    <w:rsid w:val="008010AC"/>
    <w:rsid w:val="008015B9"/>
    <w:rsid w:val="00801835"/>
    <w:rsid w:val="00803D93"/>
    <w:rsid w:val="00805BDB"/>
    <w:rsid w:val="00806D1E"/>
    <w:rsid w:val="00807690"/>
    <w:rsid w:val="00811645"/>
    <w:rsid w:val="008139EF"/>
    <w:rsid w:val="008140A7"/>
    <w:rsid w:val="008144BA"/>
    <w:rsid w:val="00825B4C"/>
    <w:rsid w:val="00826A2E"/>
    <w:rsid w:val="0082782D"/>
    <w:rsid w:val="00832271"/>
    <w:rsid w:val="00832CDF"/>
    <w:rsid w:val="00835481"/>
    <w:rsid w:val="008358CB"/>
    <w:rsid w:val="008365D3"/>
    <w:rsid w:val="008371E4"/>
    <w:rsid w:val="00837D00"/>
    <w:rsid w:val="00840BC0"/>
    <w:rsid w:val="00847EF3"/>
    <w:rsid w:val="008517B6"/>
    <w:rsid w:val="00855358"/>
    <w:rsid w:val="00855B9C"/>
    <w:rsid w:val="00863811"/>
    <w:rsid w:val="00865923"/>
    <w:rsid w:val="00866D78"/>
    <w:rsid w:val="008717EF"/>
    <w:rsid w:val="00872B03"/>
    <w:rsid w:val="008730E8"/>
    <w:rsid w:val="00877B79"/>
    <w:rsid w:val="00880DB1"/>
    <w:rsid w:val="00884406"/>
    <w:rsid w:val="0088480C"/>
    <w:rsid w:val="008866EA"/>
    <w:rsid w:val="00887181"/>
    <w:rsid w:val="00887AF5"/>
    <w:rsid w:val="00891808"/>
    <w:rsid w:val="00892C7C"/>
    <w:rsid w:val="008940A2"/>
    <w:rsid w:val="008951D1"/>
    <w:rsid w:val="008960DA"/>
    <w:rsid w:val="00897080"/>
    <w:rsid w:val="008A1493"/>
    <w:rsid w:val="008A1984"/>
    <w:rsid w:val="008A53B3"/>
    <w:rsid w:val="008A56FD"/>
    <w:rsid w:val="008B5557"/>
    <w:rsid w:val="008B73FF"/>
    <w:rsid w:val="008C155D"/>
    <w:rsid w:val="008C2C2C"/>
    <w:rsid w:val="008C4839"/>
    <w:rsid w:val="008C4C2B"/>
    <w:rsid w:val="008D789B"/>
    <w:rsid w:val="008E31E5"/>
    <w:rsid w:val="008E41E8"/>
    <w:rsid w:val="008E5714"/>
    <w:rsid w:val="008F1C98"/>
    <w:rsid w:val="008F2813"/>
    <w:rsid w:val="008F3D6B"/>
    <w:rsid w:val="008F4A88"/>
    <w:rsid w:val="008F7D12"/>
    <w:rsid w:val="0090054E"/>
    <w:rsid w:val="009008CD"/>
    <w:rsid w:val="009015BD"/>
    <w:rsid w:val="0090161E"/>
    <w:rsid w:val="009072F4"/>
    <w:rsid w:val="009075D2"/>
    <w:rsid w:val="00910C75"/>
    <w:rsid w:val="00910D70"/>
    <w:rsid w:val="00912B92"/>
    <w:rsid w:val="00913352"/>
    <w:rsid w:val="00916566"/>
    <w:rsid w:val="00921833"/>
    <w:rsid w:val="00923303"/>
    <w:rsid w:val="009235DA"/>
    <w:rsid w:val="00923DE3"/>
    <w:rsid w:val="009242D9"/>
    <w:rsid w:val="009272A8"/>
    <w:rsid w:val="00930C41"/>
    <w:rsid w:val="00930D9F"/>
    <w:rsid w:val="009316D6"/>
    <w:rsid w:val="009324A3"/>
    <w:rsid w:val="009334CD"/>
    <w:rsid w:val="00934860"/>
    <w:rsid w:val="00935CE7"/>
    <w:rsid w:val="00944FA6"/>
    <w:rsid w:val="0094529E"/>
    <w:rsid w:val="00945922"/>
    <w:rsid w:val="00945E34"/>
    <w:rsid w:val="00946FD9"/>
    <w:rsid w:val="0094779F"/>
    <w:rsid w:val="0095237C"/>
    <w:rsid w:val="00954098"/>
    <w:rsid w:val="009604D9"/>
    <w:rsid w:val="00960E3B"/>
    <w:rsid w:val="00961604"/>
    <w:rsid w:val="009618DC"/>
    <w:rsid w:val="00962D0B"/>
    <w:rsid w:val="00963E6F"/>
    <w:rsid w:val="00964D9F"/>
    <w:rsid w:val="009670F1"/>
    <w:rsid w:val="00967A86"/>
    <w:rsid w:val="009742FE"/>
    <w:rsid w:val="00975677"/>
    <w:rsid w:val="00981069"/>
    <w:rsid w:val="00984DDA"/>
    <w:rsid w:val="00985506"/>
    <w:rsid w:val="00986501"/>
    <w:rsid w:val="00987811"/>
    <w:rsid w:val="00990720"/>
    <w:rsid w:val="00992042"/>
    <w:rsid w:val="00994BC5"/>
    <w:rsid w:val="009957A6"/>
    <w:rsid w:val="009A2AC6"/>
    <w:rsid w:val="009A319B"/>
    <w:rsid w:val="009A34A8"/>
    <w:rsid w:val="009A420A"/>
    <w:rsid w:val="009A599F"/>
    <w:rsid w:val="009A6BB8"/>
    <w:rsid w:val="009B144A"/>
    <w:rsid w:val="009B2818"/>
    <w:rsid w:val="009B44D4"/>
    <w:rsid w:val="009B558C"/>
    <w:rsid w:val="009C057C"/>
    <w:rsid w:val="009C140B"/>
    <w:rsid w:val="009C57A0"/>
    <w:rsid w:val="009D0034"/>
    <w:rsid w:val="009D1A3A"/>
    <w:rsid w:val="009D449E"/>
    <w:rsid w:val="009D4688"/>
    <w:rsid w:val="009D5223"/>
    <w:rsid w:val="009D5278"/>
    <w:rsid w:val="009D62CF"/>
    <w:rsid w:val="009D657B"/>
    <w:rsid w:val="009D7898"/>
    <w:rsid w:val="009D7CE7"/>
    <w:rsid w:val="009E4187"/>
    <w:rsid w:val="009E4B03"/>
    <w:rsid w:val="009E5200"/>
    <w:rsid w:val="009F1FC3"/>
    <w:rsid w:val="00A02638"/>
    <w:rsid w:val="00A02700"/>
    <w:rsid w:val="00A07836"/>
    <w:rsid w:val="00A10403"/>
    <w:rsid w:val="00A1064E"/>
    <w:rsid w:val="00A109E5"/>
    <w:rsid w:val="00A11087"/>
    <w:rsid w:val="00A123E7"/>
    <w:rsid w:val="00A15D43"/>
    <w:rsid w:val="00A23178"/>
    <w:rsid w:val="00A25C27"/>
    <w:rsid w:val="00A27871"/>
    <w:rsid w:val="00A34C57"/>
    <w:rsid w:val="00A40D9E"/>
    <w:rsid w:val="00A428F3"/>
    <w:rsid w:val="00A42EA3"/>
    <w:rsid w:val="00A51943"/>
    <w:rsid w:val="00A525FA"/>
    <w:rsid w:val="00A52CA0"/>
    <w:rsid w:val="00A52F65"/>
    <w:rsid w:val="00A53648"/>
    <w:rsid w:val="00A54829"/>
    <w:rsid w:val="00A54ACE"/>
    <w:rsid w:val="00A57606"/>
    <w:rsid w:val="00A61362"/>
    <w:rsid w:val="00A6512A"/>
    <w:rsid w:val="00A65E24"/>
    <w:rsid w:val="00A65E7F"/>
    <w:rsid w:val="00A66E30"/>
    <w:rsid w:val="00A67BC8"/>
    <w:rsid w:val="00A7462E"/>
    <w:rsid w:val="00A74DA3"/>
    <w:rsid w:val="00A764F8"/>
    <w:rsid w:val="00A769C9"/>
    <w:rsid w:val="00A76A7A"/>
    <w:rsid w:val="00A77658"/>
    <w:rsid w:val="00A81207"/>
    <w:rsid w:val="00A818F0"/>
    <w:rsid w:val="00A84DFF"/>
    <w:rsid w:val="00A86256"/>
    <w:rsid w:val="00A91897"/>
    <w:rsid w:val="00AA1706"/>
    <w:rsid w:val="00AA20B7"/>
    <w:rsid w:val="00AA2CEF"/>
    <w:rsid w:val="00AA36C8"/>
    <w:rsid w:val="00AA36D5"/>
    <w:rsid w:val="00AB06ED"/>
    <w:rsid w:val="00AB0CB5"/>
    <w:rsid w:val="00AB723A"/>
    <w:rsid w:val="00AB76F6"/>
    <w:rsid w:val="00AC048D"/>
    <w:rsid w:val="00AC0869"/>
    <w:rsid w:val="00AD0DBF"/>
    <w:rsid w:val="00AD38DC"/>
    <w:rsid w:val="00AD465B"/>
    <w:rsid w:val="00AD5F68"/>
    <w:rsid w:val="00AD5F96"/>
    <w:rsid w:val="00AD71E1"/>
    <w:rsid w:val="00AE0ABE"/>
    <w:rsid w:val="00AE0E42"/>
    <w:rsid w:val="00AE1314"/>
    <w:rsid w:val="00B006DC"/>
    <w:rsid w:val="00B01269"/>
    <w:rsid w:val="00B03C9C"/>
    <w:rsid w:val="00B041D2"/>
    <w:rsid w:val="00B05926"/>
    <w:rsid w:val="00B0661A"/>
    <w:rsid w:val="00B07CC6"/>
    <w:rsid w:val="00B11812"/>
    <w:rsid w:val="00B13324"/>
    <w:rsid w:val="00B1443D"/>
    <w:rsid w:val="00B201B9"/>
    <w:rsid w:val="00B2318F"/>
    <w:rsid w:val="00B235F3"/>
    <w:rsid w:val="00B2540C"/>
    <w:rsid w:val="00B27E73"/>
    <w:rsid w:val="00B27F0D"/>
    <w:rsid w:val="00B304F3"/>
    <w:rsid w:val="00B30906"/>
    <w:rsid w:val="00B313DC"/>
    <w:rsid w:val="00B31931"/>
    <w:rsid w:val="00B3226B"/>
    <w:rsid w:val="00B33BAB"/>
    <w:rsid w:val="00B34FDA"/>
    <w:rsid w:val="00B376FD"/>
    <w:rsid w:val="00B37CCF"/>
    <w:rsid w:val="00B4001A"/>
    <w:rsid w:val="00B445AF"/>
    <w:rsid w:val="00B44843"/>
    <w:rsid w:val="00B4495B"/>
    <w:rsid w:val="00B44B63"/>
    <w:rsid w:val="00B450C8"/>
    <w:rsid w:val="00B4768D"/>
    <w:rsid w:val="00B50149"/>
    <w:rsid w:val="00B5061F"/>
    <w:rsid w:val="00B51753"/>
    <w:rsid w:val="00B5250A"/>
    <w:rsid w:val="00B530F3"/>
    <w:rsid w:val="00B54E38"/>
    <w:rsid w:val="00B55463"/>
    <w:rsid w:val="00B5605B"/>
    <w:rsid w:val="00B57026"/>
    <w:rsid w:val="00B60EA0"/>
    <w:rsid w:val="00B62174"/>
    <w:rsid w:val="00B656C3"/>
    <w:rsid w:val="00B70687"/>
    <w:rsid w:val="00B7173C"/>
    <w:rsid w:val="00B7341C"/>
    <w:rsid w:val="00B802D7"/>
    <w:rsid w:val="00B80477"/>
    <w:rsid w:val="00B83C93"/>
    <w:rsid w:val="00B8475E"/>
    <w:rsid w:val="00B849E5"/>
    <w:rsid w:val="00B85799"/>
    <w:rsid w:val="00B86951"/>
    <w:rsid w:val="00B87666"/>
    <w:rsid w:val="00B90157"/>
    <w:rsid w:val="00B90160"/>
    <w:rsid w:val="00B91DB7"/>
    <w:rsid w:val="00B945C0"/>
    <w:rsid w:val="00B95CAA"/>
    <w:rsid w:val="00B96795"/>
    <w:rsid w:val="00B96BC5"/>
    <w:rsid w:val="00B97C65"/>
    <w:rsid w:val="00BA0C0E"/>
    <w:rsid w:val="00BA152E"/>
    <w:rsid w:val="00BA2ED8"/>
    <w:rsid w:val="00BA41DD"/>
    <w:rsid w:val="00BA46D9"/>
    <w:rsid w:val="00BA618B"/>
    <w:rsid w:val="00BB2151"/>
    <w:rsid w:val="00BB24D1"/>
    <w:rsid w:val="00BB3650"/>
    <w:rsid w:val="00BB440C"/>
    <w:rsid w:val="00BB667E"/>
    <w:rsid w:val="00BB736B"/>
    <w:rsid w:val="00BB7BA6"/>
    <w:rsid w:val="00BC46BA"/>
    <w:rsid w:val="00BC4988"/>
    <w:rsid w:val="00BC6F71"/>
    <w:rsid w:val="00BC7A59"/>
    <w:rsid w:val="00BD0C05"/>
    <w:rsid w:val="00BD0FF3"/>
    <w:rsid w:val="00BD1347"/>
    <w:rsid w:val="00BE0B9E"/>
    <w:rsid w:val="00BE20EE"/>
    <w:rsid w:val="00BE38AE"/>
    <w:rsid w:val="00BE5E78"/>
    <w:rsid w:val="00BE63D2"/>
    <w:rsid w:val="00BF08E3"/>
    <w:rsid w:val="00BF0FC7"/>
    <w:rsid w:val="00BF47FC"/>
    <w:rsid w:val="00BF50DC"/>
    <w:rsid w:val="00BF6EC1"/>
    <w:rsid w:val="00BF73C3"/>
    <w:rsid w:val="00BF7F6D"/>
    <w:rsid w:val="00C0286E"/>
    <w:rsid w:val="00C1100D"/>
    <w:rsid w:val="00C1165C"/>
    <w:rsid w:val="00C13CE8"/>
    <w:rsid w:val="00C1655D"/>
    <w:rsid w:val="00C17061"/>
    <w:rsid w:val="00C172DA"/>
    <w:rsid w:val="00C20910"/>
    <w:rsid w:val="00C212F9"/>
    <w:rsid w:val="00C23D98"/>
    <w:rsid w:val="00C2469D"/>
    <w:rsid w:val="00C247DD"/>
    <w:rsid w:val="00C26FC0"/>
    <w:rsid w:val="00C312D8"/>
    <w:rsid w:val="00C31610"/>
    <w:rsid w:val="00C32BF8"/>
    <w:rsid w:val="00C336C3"/>
    <w:rsid w:val="00C33A4F"/>
    <w:rsid w:val="00C36807"/>
    <w:rsid w:val="00C40087"/>
    <w:rsid w:val="00C41455"/>
    <w:rsid w:val="00C425A2"/>
    <w:rsid w:val="00C469E1"/>
    <w:rsid w:val="00C5032F"/>
    <w:rsid w:val="00C511A8"/>
    <w:rsid w:val="00C6229B"/>
    <w:rsid w:val="00C62340"/>
    <w:rsid w:val="00C65F90"/>
    <w:rsid w:val="00C664A3"/>
    <w:rsid w:val="00C67A43"/>
    <w:rsid w:val="00C7284B"/>
    <w:rsid w:val="00C732B2"/>
    <w:rsid w:val="00C74C1B"/>
    <w:rsid w:val="00C7642F"/>
    <w:rsid w:val="00C80F07"/>
    <w:rsid w:val="00C81167"/>
    <w:rsid w:val="00C81DE6"/>
    <w:rsid w:val="00C83240"/>
    <w:rsid w:val="00C84A46"/>
    <w:rsid w:val="00C84B2F"/>
    <w:rsid w:val="00C86E7C"/>
    <w:rsid w:val="00C86F4C"/>
    <w:rsid w:val="00C876B7"/>
    <w:rsid w:val="00C87A46"/>
    <w:rsid w:val="00C90C8C"/>
    <w:rsid w:val="00C912BA"/>
    <w:rsid w:val="00C91FB4"/>
    <w:rsid w:val="00C921B1"/>
    <w:rsid w:val="00C93275"/>
    <w:rsid w:val="00C9363C"/>
    <w:rsid w:val="00C947B4"/>
    <w:rsid w:val="00C965F1"/>
    <w:rsid w:val="00C972BB"/>
    <w:rsid w:val="00C976DE"/>
    <w:rsid w:val="00CA0C13"/>
    <w:rsid w:val="00CA321D"/>
    <w:rsid w:val="00CA33EA"/>
    <w:rsid w:val="00CA6258"/>
    <w:rsid w:val="00CB064E"/>
    <w:rsid w:val="00CB739B"/>
    <w:rsid w:val="00CB7BD6"/>
    <w:rsid w:val="00CC0369"/>
    <w:rsid w:val="00CC25AA"/>
    <w:rsid w:val="00CC3567"/>
    <w:rsid w:val="00CC3872"/>
    <w:rsid w:val="00CC4275"/>
    <w:rsid w:val="00CC491F"/>
    <w:rsid w:val="00CC4929"/>
    <w:rsid w:val="00CC550F"/>
    <w:rsid w:val="00CC60DE"/>
    <w:rsid w:val="00CD26F9"/>
    <w:rsid w:val="00CD3768"/>
    <w:rsid w:val="00CD5CC4"/>
    <w:rsid w:val="00CD6AA8"/>
    <w:rsid w:val="00CD7E91"/>
    <w:rsid w:val="00CE01D5"/>
    <w:rsid w:val="00CE023A"/>
    <w:rsid w:val="00CE0C81"/>
    <w:rsid w:val="00CE17A2"/>
    <w:rsid w:val="00CE18A7"/>
    <w:rsid w:val="00CE48B9"/>
    <w:rsid w:val="00CE531C"/>
    <w:rsid w:val="00CE6C74"/>
    <w:rsid w:val="00CE70FA"/>
    <w:rsid w:val="00CE7937"/>
    <w:rsid w:val="00CF0957"/>
    <w:rsid w:val="00CF0A81"/>
    <w:rsid w:val="00CF557F"/>
    <w:rsid w:val="00CF5C9A"/>
    <w:rsid w:val="00CF5D16"/>
    <w:rsid w:val="00CF71DB"/>
    <w:rsid w:val="00CF77A8"/>
    <w:rsid w:val="00D005FA"/>
    <w:rsid w:val="00D02272"/>
    <w:rsid w:val="00D036D0"/>
    <w:rsid w:val="00D0380A"/>
    <w:rsid w:val="00D051AD"/>
    <w:rsid w:val="00D0572B"/>
    <w:rsid w:val="00D0588A"/>
    <w:rsid w:val="00D06F27"/>
    <w:rsid w:val="00D07FA7"/>
    <w:rsid w:val="00D16726"/>
    <w:rsid w:val="00D1694B"/>
    <w:rsid w:val="00D25C38"/>
    <w:rsid w:val="00D338E1"/>
    <w:rsid w:val="00D34C0B"/>
    <w:rsid w:val="00D37485"/>
    <w:rsid w:val="00D37B16"/>
    <w:rsid w:val="00D41D73"/>
    <w:rsid w:val="00D424FE"/>
    <w:rsid w:val="00D4767E"/>
    <w:rsid w:val="00D5157E"/>
    <w:rsid w:val="00D52426"/>
    <w:rsid w:val="00D531C3"/>
    <w:rsid w:val="00D534CB"/>
    <w:rsid w:val="00D535FA"/>
    <w:rsid w:val="00D5405A"/>
    <w:rsid w:val="00D550C3"/>
    <w:rsid w:val="00D556B7"/>
    <w:rsid w:val="00D5726C"/>
    <w:rsid w:val="00D5745A"/>
    <w:rsid w:val="00D609BA"/>
    <w:rsid w:val="00D609FF"/>
    <w:rsid w:val="00D60C72"/>
    <w:rsid w:val="00D65C87"/>
    <w:rsid w:val="00D65DE7"/>
    <w:rsid w:val="00D666E3"/>
    <w:rsid w:val="00D67536"/>
    <w:rsid w:val="00D71CFB"/>
    <w:rsid w:val="00D72CC4"/>
    <w:rsid w:val="00D73DDE"/>
    <w:rsid w:val="00D74A83"/>
    <w:rsid w:val="00D76CEC"/>
    <w:rsid w:val="00D77C4E"/>
    <w:rsid w:val="00D80500"/>
    <w:rsid w:val="00D80C25"/>
    <w:rsid w:val="00D83004"/>
    <w:rsid w:val="00D83BC5"/>
    <w:rsid w:val="00D856F6"/>
    <w:rsid w:val="00D93191"/>
    <w:rsid w:val="00D934A1"/>
    <w:rsid w:val="00DA018C"/>
    <w:rsid w:val="00DA03D4"/>
    <w:rsid w:val="00DA276B"/>
    <w:rsid w:val="00DA4253"/>
    <w:rsid w:val="00DB1FDD"/>
    <w:rsid w:val="00DB213F"/>
    <w:rsid w:val="00DB2E49"/>
    <w:rsid w:val="00DB3403"/>
    <w:rsid w:val="00DB5228"/>
    <w:rsid w:val="00DB5560"/>
    <w:rsid w:val="00DC1E1F"/>
    <w:rsid w:val="00DC2C96"/>
    <w:rsid w:val="00DC753B"/>
    <w:rsid w:val="00DD19CD"/>
    <w:rsid w:val="00DD7713"/>
    <w:rsid w:val="00DE0061"/>
    <w:rsid w:val="00DE0112"/>
    <w:rsid w:val="00DE2CC0"/>
    <w:rsid w:val="00DE4BAA"/>
    <w:rsid w:val="00DE5093"/>
    <w:rsid w:val="00DE595E"/>
    <w:rsid w:val="00DE6078"/>
    <w:rsid w:val="00DE6223"/>
    <w:rsid w:val="00DF0C18"/>
    <w:rsid w:val="00DF42FB"/>
    <w:rsid w:val="00DF4FBC"/>
    <w:rsid w:val="00DF6177"/>
    <w:rsid w:val="00DF65F7"/>
    <w:rsid w:val="00DF75F5"/>
    <w:rsid w:val="00E00788"/>
    <w:rsid w:val="00E030BF"/>
    <w:rsid w:val="00E04480"/>
    <w:rsid w:val="00E04FE3"/>
    <w:rsid w:val="00E05928"/>
    <w:rsid w:val="00E065DE"/>
    <w:rsid w:val="00E07464"/>
    <w:rsid w:val="00E07846"/>
    <w:rsid w:val="00E07BCC"/>
    <w:rsid w:val="00E10716"/>
    <w:rsid w:val="00E12A6B"/>
    <w:rsid w:val="00E21B51"/>
    <w:rsid w:val="00E24F2E"/>
    <w:rsid w:val="00E25139"/>
    <w:rsid w:val="00E27B06"/>
    <w:rsid w:val="00E33098"/>
    <w:rsid w:val="00E336F8"/>
    <w:rsid w:val="00E433D4"/>
    <w:rsid w:val="00E46C8C"/>
    <w:rsid w:val="00E47FD9"/>
    <w:rsid w:val="00E50809"/>
    <w:rsid w:val="00E535A7"/>
    <w:rsid w:val="00E53BB0"/>
    <w:rsid w:val="00E56688"/>
    <w:rsid w:val="00E57BC3"/>
    <w:rsid w:val="00E6073D"/>
    <w:rsid w:val="00E63D37"/>
    <w:rsid w:val="00E64F84"/>
    <w:rsid w:val="00E6692C"/>
    <w:rsid w:val="00E67014"/>
    <w:rsid w:val="00E670F7"/>
    <w:rsid w:val="00E67217"/>
    <w:rsid w:val="00E6759C"/>
    <w:rsid w:val="00E67AB0"/>
    <w:rsid w:val="00E70555"/>
    <w:rsid w:val="00E7087C"/>
    <w:rsid w:val="00E70D49"/>
    <w:rsid w:val="00E870E0"/>
    <w:rsid w:val="00E90542"/>
    <w:rsid w:val="00E91478"/>
    <w:rsid w:val="00E922F2"/>
    <w:rsid w:val="00E92D6B"/>
    <w:rsid w:val="00E9415D"/>
    <w:rsid w:val="00E94CED"/>
    <w:rsid w:val="00E95DF7"/>
    <w:rsid w:val="00EA3945"/>
    <w:rsid w:val="00EA6E46"/>
    <w:rsid w:val="00EA7D83"/>
    <w:rsid w:val="00EB1B5C"/>
    <w:rsid w:val="00EB54C7"/>
    <w:rsid w:val="00EB7143"/>
    <w:rsid w:val="00EC10CA"/>
    <w:rsid w:val="00EC5C0E"/>
    <w:rsid w:val="00EC6206"/>
    <w:rsid w:val="00EC63BB"/>
    <w:rsid w:val="00EC7DC9"/>
    <w:rsid w:val="00ED12F9"/>
    <w:rsid w:val="00ED3369"/>
    <w:rsid w:val="00ED73B2"/>
    <w:rsid w:val="00EE25B5"/>
    <w:rsid w:val="00EE3FD6"/>
    <w:rsid w:val="00EF35E9"/>
    <w:rsid w:val="00EF4F43"/>
    <w:rsid w:val="00EF5102"/>
    <w:rsid w:val="00EF79FD"/>
    <w:rsid w:val="00F0028D"/>
    <w:rsid w:val="00F00D48"/>
    <w:rsid w:val="00F01C75"/>
    <w:rsid w:val="00F02447"/>
    <w:rsid w:val="00F0560C"/>
    <w:rsid w:val="00F11C88"/>
    <w:rsid w:val="00F13A04"/>
    <w:rsid w:val="00F15414"/>
    <w:rsid w:val="00F16666"/>
    <w:rsid w:val="00F20CF5"/>
    <w:rsid w:val="00F2433E"/>
    <w:rsid w:val="00F243F8"/>
    <w:rsid w:val="00F24C40"/>
    <w:rsid w:val="00F329B3"/>
    <w:rsid w:val="00F32D7D"/>
    <w:rsid w:val="00F36D49"/>
    <w:rsid w:val="00F36FF2"/>
    <w:rsid w:val="00F41A8F"/>
    <w:rsid w:val="00F43344"/>
    <w:rsid w:val="00F43A57"/>
    <w:rsid w:val="00F43C12"/>
    <w:rsid w:val="00F51890"/>
    <w:rsid w:val="00F52F41"/>
    <w:rsid w:val="00F54A0F"/>
    <w:rsid w:val="00F54C59"/>
    <w:rsid w:val="00F559DB"/>
    <w:rsid w:val="00F6202E"/>
    <w:rsid w:val="00F65C22"/>
    <w:rsid w:val="00F66770"/>
    <w:rsid w:val="00F70467"/>
    <w:rsid w:val="00F70E20"/>
    <w:rsid w:val="00F71BD0"/>
    <w:rsid w:val="00F72144"/>
    <w:rsid w:val="00F73EDD"/>
    <w:rsid w:val="00F81700"/>
    <w:rsid w:val="00F84D40"/>
    <w:rsid w:val="00F8551C"/>
    <w:rsid w:val="00F85DE0"/>
    <w:rsid w:val="00F90EBA"/>
    <w:rsid w:val="00F91BC8"/>
    <w:rsid w:val="00F93195"/>
    <w:rsid w:val="00F9356F"/>
    <w:rsid w:val="00F96270"/>
    <w:rsid w:val="00F97FDB"/>
    <w:rsid w:val="00FA0CDA"/>
    <w:rsid w:val="00FA5A05"/>
    <w:rsid w:val="00FA5BE1"/>
    <w:rsid w:val="00FB0478"/>
    <w:rsid w:val="00FB105E"/>
    <w:rsid w:val="00FB179A"/>
    <w:rsid w:val="00FB2F27"/>
    <w:rsid w:val="00FB3C62"/>
    <w:rsid w:val="00FB5ACE"/>
    <w:rsid w:val="00FC2701"/>
    <w:rsid w:val="00FC3873"/>
    <w:rsid w:val="00FC3B4C"/>
    <w:rsid w:val="00FC53EF"/>
    <w:rsid w:val="00FC5A97"/>
    <w:rsid w:val="00FC660C"/>
    <w:rsid w:val="00FD0DAF"/>
    <w:rsid w:val="00FD20E9"/>
    <w:rsid w:val="00FD2D7D"/>
    <w:rsid w:val="00FD4078"/>
    <w:rsid w:val="00FD5284"/>
    <w:rsid w:val="00FD54E0"/>
    <w:rsid w:val="00FD70A8"/>
    <w:rsid w:val="00FE6213"/>
    <w:rsid w:val="00FE7CE4"/>
    <w:rsid w:val="00FF2C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2837"/>
  <w15:chartTrackingRefBased/>
  <w15:docId w15:val="{EB04C9BE-C499-437D-9E5B-5720E232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D6"/>
    <w:pPr>
      <w:bidi/>
      <w:spacing w:after="200" w:line="276" w:lineRule="auto"/>
    </w:pPr>
  </w:style>
  <w:style w:type="paragraph" w:styleId="Heading1">
    <w:name w:val="heading 1"/>
    <w:basedOn w:val="Normal"/>
    <w:next w:val="Normal"/>
    <w:link w:val="Heading1Char"/>
    <w:uiPriority w:val="9"/>
    <w:qFormat/>
    <w:rsid w:val="005C7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9D9"/>
    <w:pPr>
      <w:bidi/>
      <w:spacing w:after="0" w:line="240" w:lineRule="auto"/>
    </w:pPr>
  </w:style>
  <w:style w:type="paragraph" w:styleId="ListParagraph">
    <w:name w:val="List Paragraph"/>
    <w:basedOn w:val="Normal"/>
    <w:uiPriority w:val="34"/>
    <w:qFormat/>
    <w:rsid w:val="00135E39"/>
    <w:pPr>
      <w:ind w:left="720"/>
      <w:contextualSpacing/>
    </w:pPr>
  </w:style>
  <w:style w:type="paragraph" w:styleId="Header">
    <w:name w:val="header"/>
    <w:basedOn w:val="Normal"/>
    <w:link w:val="HeaderChar"/>
    <w:uiPriority w:val="99"/>
    <w:unhideWhenUsed/>
    <w:rsid w:val="00390B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0B4F"/>
  </w:style>
  <w:style w:type="character" w:styleId="Hyperlink">
    <w:name w:val="Hyperlink"/>
    <w:basedOn w:val="DefaultParagraphFont"/>
    <w:uiPriority w:val="99"/>
    <w:unhideWhenUsed/>
    <w:rsid w:val="00B2318F"/>
    <w:rPr>
      <w:color w:val="0563C1" w:themeColor="hyperlink"/>
      <w:u w:val="single"/>
    </w:rPr>
  </w:style>
  <w:style w:type="paragraph" w:styleId="Footer">
    <w:name w:val="footer"/>
    <w:basedOn w:val="Normal"/>
    <w:link w:val="FooterChar"/>
    <w:uiPriority w:val="99"/>
    <w:unhideWhenUsed/>
    <w:rsid w:val="008144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4BA"/>
  </w:style>
  <w:style w:type="character" w:customStyle="1" w:styleId="Heading1Char">
    <w:name w:val="Heading 1 Char"/>
    <w:basedOn w:val="DefaultParagraphFont"/>
    <w:link w:val="Heading1"/>
    <w:uiPriority w:val="9"/>
    <w:rsid w:val="005C71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C71C8"/>
    <w:pPr>
      <w:spacing w:line="259" w:lineRule="auto"/>
      <w:outlineLvl w:val="9"/>
    </w:pPr>
    <w:rPr>
      <w:rtl/>
      <w:cs/>
    </w:rPr>
  </w:style>
  <w:style w:type="paragraph" w:styleId="TOC1">
    <w:name w:val="toc 1"/>
    <w:basedOn w:val="Normal"/>
    <w:next w:val="Normal"/>
    <w:autoRedefine/>
    <w:uiPriority w:val="39"/>
    <w:unhideWhenUsed/>
    <w:rsid w:val="000E6FA6"/>
    <w:pPr>
      <w:spacing w:after="100"/>
    </w:pPr>
  </w:style>
  <w:style w:type="paragraph" w:styleId="TOC2">
    <w:name w:val="toc 2"/>
    <w:basedOn w:val="Normal"/>
    <w:next w:val="Normal"/>
    <w:autoRedefine/>
    <w:uiPriority w:val="39"/>
    <w:unhideWhenUsed/>
    <w:rsid w:val="000E6FA6"/>
    <w:pPr>
      <w:spacing w:after="100"/>
      <w:ind w:left="220"/>
    </w:pPr>
  </w:style>
  <w:style w:type="paragraph" w:styleId="TOC3">
    <w:name w:val="toc 3"/>
    <w:basedOn w:val="Normal"/>
    <w:next w:val="Normal"/>
    <w:autoRedefine/>
    <w:uiPriority w:val="39"/>
    <w:unhideWhenUsed/>
    <w:rsid w:val="000E6FA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69618">
      <w:bodyDiv w:val="1"/>
      <w:marLeft w:val="0"/>
      <w:marRight w:val="0"/>
      <w:marTop w:val="0"/>
      <w:marBottom w:val="0"/>
      <w:divBdr>
        <w:top w:val="none" w:sz="0" w:space="0" w:color="auto"/>
        <w:left w:val="none" w:sz="0" w:space="0" w:color="auto"/>
        <w:bottom w:val="none" w:sz="0" w:space="0" w:color="auto"/>
        <w:right w:val="none" w:sz="0" w:space="0" w:color="auto"/>
      </w:divBdr>
    </w:div>
    <w:div w:id="924068488">
      <w:bodyDiv w:val="1"/>
      <w:marLeft w:val="0"/>
      <w:marRight w:val="0"/>
      <w:marTop w:val="0"/>
      <w:marBottom w:val="0"/>
      <w:divBdr>
        <w:top w:val="none" w:sz="0" w:space="0" w:color="auto"/>
        <w:left w:val="none" w:sz="0" w:space="0" w:color="auto"/>
        <w:bottom w:val="none" w:sz="0" w:space="0" w:color="auto"/>
        <w:right w:val="none" w:sz="0" w:space="0" w:color="auto"/>
      </w:divBdr>
    </w:div>
    <w:div w:id="1514345673">
      <w:bodyDiv w:val="1"/>
      <w:marLeft w:val="0"/>
      <w:marRight w:val="0"/>
      <w:marTop w:val="0"/>
      <w:marBottom w:val="0"/>
      <w:divBdr>
        <w:top w:val="none" w:sz="0" w:space="0" w:color="auto"/>
        <w:left w:val="none" w:sz="0" w:space="0" w:color="auto"/>
        <w:bottom w:val="none" w:sz="0" w:space="0" w:color="auto"/>
        <w:right w:val="none" w:sz="0" w:space="0" w:color="auto"/>
      </w:divBdr>
    </w:div>
    <w:div w:id="20992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9C28-6E39-470F-8065-D2C3D774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46710</Words>
  <Characters>266252</Characters>
  <Application>Microsoft Office Word</Application>
  <DocSecurity>0</DocSecurity>
  <Lines>2218</Lines>
  <Paragraphs>624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 כהן</dc:creator>
  <cp:keywords/>
  <dc:description/>
  <cp:lastModifiedBy>Perry Zinger</cp:lastModifiedBy>
  <cp:revision>2</cp:revision>
  <dcterms:created xsi:type="dcterms:W3CDTF">2021-05-29T15:57:00Z</dcterms:created>
  <dcterms:modified xsi:type="dcterms:W3CDTF">2021-05-29T15:57:00Z</dcterms:modified>
</cp:coreProperties>
</file>