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9E4C" w14:textId="77777777" w:rsidR="00251E60" w:rsidRDefault="00251E60" w:rsidP="00A2122B">
      <w:pPr>
        <w:spacing w:line="360" w:lineRule="auto"/>
        <w:jc w:val="center"/>
        <w:rPr>
          <w:u w:val="single"/>
          <w:rtl/>
        </w:rPr>
      </w:pPr>
    </w:p>
    <w:sdt>
      <w:sdtPr>
        <w:rPr>
          <w:rFonts w:asciiTheme="minorHAnsi" w:eastAsiaTheme="minorHAnsi" w:hAnsiTheme="minorHAnsi" w:cstheme="minorBidi"/>
          <w:color w:val="auto"/>
          <w:sz w:val="22"/>
          <w:szCs w:val="22"/>
          <w:lang w:bidi="he-IL"/>
        </w:rPr>
        <w:id w:val="1452361984"/>
        <w:docPartObj>
          <w:docPartGallery w:val="Table of Contents"/>
          <w:docPartUnique/>
        </w:docPartObj>
      </w:sdtPr>
      <w:sdtEndPr>
        <w:rPr>
          <w:rtl/>
        </w:rPr>
      </w:sdtEndPr>
      <w:sdtContent>
        <w:p w14:paraId="120394D7" w14:textId="77777777" w:rsidR="00A3388B" w:rsidRDefault="00A3388B">
          <w:pPr>
            <w:pStyle w:val="af4"/>
          </w:pPr>
          <w:r>
            <w:t>Table of Contents</w:t>
          </w:r>
        </w:p>
        <w:p w14:paraId="2E71BDAB" w14:textId="77777777" w:rsidR="00A3388B" w:rsidRDefault="00A3388B">
          <w:pPr>
            <w:pStyle w:val="TOC1"/>
            <w:tabs>
              <w:tab w:val="right" w:leader="dot" w:pos="10456"/>
            </w:tabs>
            <w:rPr>
              <w:rFonts w:eastAsiaTheme="minorEastAsia"/>
              <w:noProof/>
              <w:rtl/>
            </w:rPr>
          </w:pPr>
          <w:r>
            <w:fldChar w:fldCharType="begin"/>
          </w:r>
          <w:r>
            <w:instrText xml:space="preserve"> TOC \o "1-3" \h \z \u </w:instrText>
          </w:r>
          <w:r>
            <w:fldChar w:fldCharType="separate"/>
          </w:r>
          <w:hyperlink w:anchor="_Toc63277330" w:history="1">
            <w:r w:rsidRPr="00423846">
              <w:rPr>
                <w:rStyle w:val="Hyperlink"/>
                <w:rFonts w:hint="eastAsia"/>
                <w:noProof/>
                <w:rtl/>
              </w:rPr>
              <w:t>א</w:t>
            </w:r>
            <w:r w:rsidRPr="00423846">
              <w:rPr>
                <w:rStyle w:val="Hyperlink"/>
                <w:noProof/>
                <w:rtl/>
              </w:rPr>
              <w:t xml:space="preserve">. </w:t>
            </w:r>
            <w:r w:rsidRPr="00423846">
              <w:rPr>
                <w:rStyle w:val="Hyperlink"/>
                <w:rFonts w:hint="eastAsia"/>
                <w:noProof/>
                <w:rtl/>
              </w:rPr>
              <w:t>יסודות</w:t>
            </w:r>
            <w:r w:rsidRPr="00423846">
              <w:rPr>
                <w:rStyle w:val="Hyperlink"/>
                <w:noProof/>
                <w:rtl/>
              </w:rPr>
              <w:t xml:space="preserve"> </w:t>
            </w:r>
            <w:r w:rsidRPr="00423846">
              <w:rPr>
                <w:rStyle w:val="Hyperlink"/>
                <w:rFonts w:hint="eastAsia"/>
                <w:noProof/>
                <w:rtl/>
              </w:rPr>
              <w:t>החבות</w:t>
            </w:r>
            <w:r w:rsidRPr="00423846">
              <w:rPr>
                <w:rStyle w:val="Hyperlink"/>
                <w:noProof/>
                <w:rtl/>
              </w:rPr>
              <w:t xml:space="preserve"> </w:t>
            </w:r>
            <w:r w:rsidRPr="00423846">
              <w:rPr>
                <w:rStyle w:val="Hyperlink"/>
                <w:rFonts w:hint="eastAsia"/>
                <w:noProof/>
                <w:rtl/>
              </w:rPr>
              <w:t>החוזית</w:t>
            </w:r>
            <w:r>
              <w:rPr>
                <w:noProof/>
                <w:webHidden/>
                <w:rtl/>
              </w:rPr>
              <w:tab/>
            </w:r>
            <w:r>
              <w:rPr>
                <w:rStyle w:val="Hyperlink"/>
                <w:noProof/>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Toc63277330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5C86207C" w14:textId="77777777" w:rsidR="00A3388B" w:rsidRDefault="00FB3DAC">
          <w:pPr>
            <w:pStyle w:val="TOC1"/>
            <w:tabs>
              <w:tab w:val="right" w:leader="dot" w:pos="10456"/>
            </w:tabs>
            <w:rPr>
              <w:rFonts w:eastAsiaTheme="minorEastAsia"/>
              <w:noProof/>
              <w:rtl/>
            </w:rPr>
          </w:pPr>
          <w:hyperlink w:anchor="_Toc63277331" w:history="1">
            <w:r w:rsidR="00A3388B" w:rsidRPr="00423846">
              <w:rPr>
                <w:rStyle w:val="Hyperlink"/>
                <w:rFonts w:hint="eastAsia"/>
                <w:noProof/>
                <w:rtl/>
              </w:rPr>
              <w:t>ב</w:t>
            </w:r>
            <w:r w:rsidR="00A3388B" w:rsidRPr="00423846">
              <w:rPr>
                <w:rStyle w:val="Hyperlink"/>
                <w:noProof/>
                <w:rtl/>
              </w:rPr>
              <w:t xml:space="preserve">. </w:t>
            </w:r>
            <w:r w:rsidR="00A3388B" w:rsidRPr="00423846">
              <w:rPr>
                <w:rStyle w:val="Hyperlink"/>
                <w:rFonts w:hint="eastAsia"/>
                <w:noProof/>
                <w:rtl/>
              </w:rPr>
              <w:t>חופש</w:t>
            </w:r>
            <w:r w:rsidR="00A3388B" w:rsidRPr="00423846">
              <w:rPr>
                <w:rStyle w:val="Hyperlink"/>
                <w:noProof/>
                <w:rtl/>
              </w:rPr>
              <w:t xml:space="preserve"> </w:t>
            </w:r>
            <w:r w:rsidR="00A3388B" w:rsidRPr="00423846">
              <w:rPr>
                <w:rStyle w:val="Hyperlink"/>
                <w:rFonts w:hint="eastAsia"/>
                <w:noProof/>
                <w:rtl/>
              </w:rPr>
              <w:t>החוזים</w:t>
            </w:r>
            <w:r w:rsidR="00A3388B" w:rsidRPr="00423846">
              <w:rPr>
                <w:rStyle w:val="Hyperlink"/>
                <w:noProof/>
                <w:rtl/>
              </w:rPr>
              <w:t xml:space="preserve"> </w:t>
            </w:r>
            <w:r w:rsidR="00A3388B" w:rsidRPr="00423846">
              <w:rPr>
                <w:rStyle w:val="Hyperlink"/>
                <w:rFonts w:hint="eastAsia"/>
                <w:noProof/>
                <w:rtl/>
              </w:rPr>
              <w:t>כזכות</w:t>
            </w:r>
            <w:r w:rsidR="00A3388B" w:rsidRPr="00423846">
              <w:rPr>
                <w:rStyle w:val="Hyperlink"/>
                <w:noProof/>
                <w:rtl/>
              </w:rPr>
              <w:t xml:space="preserve"> </w:t>
            </w:r>
            <w:r w:rsidR="00A3388B" w:rsidRPr="00423846">
              <w:rPr>
                <w:rStyle w:val="Hyperlink"/>
                <w:rFonts w:hint="eastAsia"/>
                <w:noProof/>
                <w:rtl/>
              </w:rPr>
              <w:t>יסוד</w:t>
            </w:r>
            <w:r w:rsidR="00A3388B" w:rsidRPr="00423846">
              <w:rPr>
                <w:rStyle w:val="Hyperlink"/>
                <w:noProof/>
                <w:rtl/>
              </w:rPr>
              <w:t xml:space="preserve"> </w:t>
            </w:r>
            <w:r w:rsidR="00A3388B" w:rsidRPr="00423846">
              <w:rPr>
                <w:rStyle w:val="Hyperlink"/>
                <w:rFonts w:hint="eastAsia"/>
                <w:noProof/>
                <w:rtl/>
              </w:rPr>
              <w:t>ומגבלותיו</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Toc63277331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5</w:t>
            </w:r>
            <w:r w:rsidR="00A3388B">
              <w:rPr>
                <w:rStyle w:val="Hyperlink"/>
                <w:noProof/>
                <w:rtl/>
              </w:rPr>
              <w:fldChar w:fldCharType="end"/>
            </w:r>
          </w:hyperlink>
        </w:p>
        <w:p w14:paraId="20992D4F" w14:textId="77777777" w:rsidR="00A3388B" w:rsidRDefault="00FB3DAC">
          <w:pPr>
            <w:pStyle w:val="TOC1"/>
            <w:tabs>
              <w:tab w:val="right" w:leader="dot" w:pos="10456"/>
            </w:tabs>
            <w:rPr>
              <w:rFonts w:eastAsiaTheme="minorEastAsia"/>
              <w:noProof/>
              <w:rtl/>
            </w:rPr>
          </w:pPr>
          <w:hyperlink w:anchor="_Toc63277332" w:history="1">
            <w:r w:rsidR="00A3388B" w:rsidRPr="00423846">
              <w:rPr>
                <w:rStyle w:val="Hyperlink"/>
                <w:rFonts w:hint="eastAsia"/>
                <w:noProof/>
                <w:rtl/>
              </w:rPr>
              <w:t>ג</w:t>
            </w:r>
            <w:r w:rsidR="00A3388B" w:rsidRPr="00423846">
              <w:rPr>
                <w:rStyle w:val="Hyperlink"/>
                <w:noProof/>
                <w:rtl/>
              </w:rPr>
              <w:t xml:space="preserve">. </w:t>
            </w:r>
            <w:r w:rsidR="00A3388B" w:rsidRPr="00423846">
              <w:rPr>
                <w:rStyle w:val="Hyperlink"/>
                <w:rFonts w:hint="eastAsia"/>
                <w:noProof/>
                <w:rtl/>
              </w:rPr>
              <w:t>קשירת</w:t>
            </w:r>
            <w:r w:rsidR="00A3388B" w:rsidRPr="00423846">
              <w:rPr>
                <w:rStyle w:val="Hyperlink"/>
                <w:noProof/>
                <w:rtl/>
              </w:rPr>
              <w:t xml:space="preserve"> </w:t>
            </w:r>
            <w:r w:rsidR="00A3388B" w:rsidRPr="00423846">
              <w:rPr>
                <w:rStyle w:val="Hyperlink"/>
                <w:rFonts w:hint="eastAsia"/>
                <w:noProof/>
                <w:rtl/>
              </w:rPr>
              <w:t>חוזה</w:t>
            </w:r>
            <w:r w:rsidR="00A3388B" w:rsidRPr="00423846">
              <w:rPr>
                <w:rStyle w:val="Hyperlink"/>
                <w:noProof/>
                <w:rtl/>
              </w:rPr>
              <w:t xml:space="preserve"> - </w:t>
            </w:r>
            <w:r w:rsidR="00A3388B" w:rsidRPr="00423846">
              <w:rPr>
                <w:rStyle w:val="Hyperlink"/>
                <w:rFonts w:hint="eastAsia"/>
                <w:noProof/>
                <w:rtl/>
              </w:rPr>
              <w:t>הצעה</w:t>
            </w:r>
            <w:r w:rsidR="00A3388B" w:rsidRPr="00423846">
              <w:rPr>
                <w:rStyle w:val="Hyperlink"/>
                <w:noProof/>
                <w:rtl/>
              </w:rPr>
              <w:t xml:space="preserve"> </w:t>
            </w:r>
            <w:r w:rsidR="00A3388B" w:rsidRPr="00423846">
              <w:rPr>
                <w:rStyle w:val="Hyperlink"/>
                <w:rFonts w:hint="eastAsia"/>
                <w:noProof/>
                <w:rtl/>
              </w:rPr>
              <w:t>וקיבול</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Toc63277332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6</w:t>
            </w:r>
            <w:r w:rsidR="00A3388B">
              <w:rPr>
                <w:rStyle w:val="Hyperlink"/>
                <w:noProof/>
                <w:rtl/>
              </w:rPr>
              <w:fldChar w:fldCharType="end"/>
            </w:r>
          </w:hyperlink>
        </w:p>
        <w:p w14:paraId="2F6BF7A2" w14:textId="77777777" w:rsidR="00A3388B" w:rsidRDefault="00FB3DAC">
          <w:pPr>
            <w:pStyle w:val="TOC1"/>
            <w:tabs>
              <w:tab w:val="right" w:leader="dot" w:pos="10456"/>
            </w:tabs>
            <w:rPr>
              <w:rFonts w:eastAsiaTheme="minorEastAsia"/>
              <w:noProof/>
              <w:rtl/>
            </w:rPr>
          </w:pPr>
          <w:hyperlink w:anchor="_Toc63277333" w:history="1">
            <w:r w:rsidR="00A3388B" w:rsidRPr="00423846">
              <w:rPr>
                <w:rStyle w:val="Hyperlink"/>
                <w:rFonts w:hint="eastAsia"/>
                <w:noProof/>
                <w:rtl/>
              </w:rPr>
              <w:t>ד</w:t>
            </w:r>
            <w:r w:rsidR="00A3388B" w:rsidRPr="00423846">
              <w:rPr>
                <w:rStyle w:val="Hyperlink"/>
                <w:noProof/>
                <w:rtl/>
              </w:rPr>
              <w:t xml:space="preserve">. </w:t>
            </w:r>
            <w:r w:rsidR="00A3388B" w:rsidRPr="00423846">
              <w:rPr>
                <w:rStyle w:val="Hyperlink"/>
                <w:rFonts w:hint="eastAsia"/>
                <w:noProof/>
                <w:rtl/>
              </w:rPr>
              <w:t>כשרות</w:t>
            </w:r>
            <w:r w:rsidR="00A3388B" w:rsidRPr="00423846">
              <w:rPr>
                <w:rStyle w:val="Hyperlink"/>
                <w:noProof/>
                <w:rtl/>
              </w:rPr>
              <w:t xml:space="preserve"> </w:t>
            </w:r>
            <w:r w:rsidR="00A3388B" w:rsidRPr="00423846">
              <w:rPr>
                <w:rStyle w:val="Hyperlink"/>
                <w:rFonts w:hint="eastAsia"/>
                <w:noProof/>
                <w:rtl/>
              </w:rPr>
              <w:t>משפטית</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Toc63277333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11</w:t>
            </w:r>
            <w:r w:rsidR="00A3388B">
              <w:rPr>
                <w:rStyle w:val="Hyperlink"/>
                <w:noProof/>
                <w:rtl/>
              </w:rPr>
              <w:fldChar w:fldCharType="end"/>
            </w:r>
          </w:hyperlink>
        </w:p>
        <w:p w14:paraId="5C07C3B6" w14:textId="77777777" w:rsidR="00A3388B" w:rsidRDefault="00FB3DAC">
          <w:pPr>
            <w:pStyle w:val="TOC1"/>
            <w:tabs>
              <w:tab w:val="right" w:leader="dot" w:pos="10456"/>
            </w:tabs>
            <w:rPr>
              <w:rFonts w:eastAsiaTheme="minorEastAsia"/>
              <w:noProof/>
              <w:rtl/>
            </w:rPr>
          </w:pPr>
          <w:hyperlink w:anchor="_Toc63277334" w:history="1">
            <w:r w:rsidR="00A3388B" w:rsidRPr="00423846">
              <w:rPr>
                <w:rStyle w:val="Hyperlink"/>
                <w:rFonts w:hint="eastAsia"/>
                <w:noProof/>
                <w:rtl/>
              </w:rPr>
              <w:t>ה</w:t>
            </w:r>
            <w:r w:rsidR="00A3388B" w:rsidRPr="00423846">
              <w:rPr>
                <w:rStyle w:val="Hyperlink"/>
                <w:noProof/>
                <w:rtl/>
              </w:rPr>
              <w:t xml:space="preserve">. </w:t>
            </w:r>
            <w:r w:rsidR="00A3388B" w:rsidRPr="00423846">
              <w:rPr>
                <w:rStyle w:val="Hyperlink"/>
                <w:rFonts w:hint="eastAsia"/>
                <w:noProof/>
                <w:rtl/>
              </w:rPr>
              <w:t>מו</w:t>
            </w:r>
            <w:r w:rsidR="00A3388B" w:rsidRPr="00423846">
              <w:rPr>
                <w:rStyle w:val="Hyperlink"/>
                <w:noProof/>
                <w:rtl/>
              </w:rPr>
              <w:t>"</w:t>
            </w:r>
            <w:r w:rsidR="00A3388B" w:rsidRPr="00423846">
              <w:rPr>
                <w:rStyle w:val="Hyperlink"/>
                <w:rFonts w:hint="eastAsia"/>
                <w:noProof/>
                <w:rtl/>
              </w:rPr>
              <w:t>מ</w:t>
            </w:r>
            <w:r w:rsidR="00A3388B" w:rsidRPr="00423846">
              <w:rPr>
                <w:rStyle w:val="Hyperlink"/>
                <w:noProof/>
                <w:rtl/>
              </w:rPr>
              <w:t xml:space="preserve"> </w:t>
            </w:r>
            <w:r w:rsidR="00A3388B" w:rsidRPr="00423846">
              <w:rPr>
                <w:rStyle w:val="Hyperlink"/>
                <w:rFonts w:hint="eastAsia"/>
                <w:noProof/>
                <w:rtl/>
              </w:rPr>
              <w:t>לקראת</w:t>
            </w:r>
            <w:r w:rsidR="00A3388B" w:rsidRPr="00423846">
              <w:rPr>
                <w:rStyle w:val="Hyperlink"/>
                <w:noProof/>
                <w:rtl/>
              </w:rPr>
              <w:t xml:space="preserve"> </w:t>
            </w:r>
            <w:r w:rsidR="00A3388B" w:rsidRPr="00423846">
              <w:rPr>
                <w:rStyle w:val="Hyperlink"/>
                <w:rFonts w:hint="eastAsia"/>
                <w:noProof/>
                <w:rtl/>
              </w:rPr>
              <w:t>כריתתו</w:t>
            </w:r>
            <w:r w:rsidR="00A3388B" w:rsidRPr="00423846">
              <w:rPr>
                <w:rStyle w:val="Hyperlink"/>
                <w:noProof/>
                <w:rtl/>
              </w:rPr>
              <w:t xml:space="preserve"> </w:t>
            </w:r>
            <w:r w:rsidR="00A3388B" w:rsidRPr="00423846">
              <w:rPr>
                <w:rStyle w:val="Hyperlink"/>
                <w:rFonts w:hint="eastAsia"/>
                <w:noProof/>
                <w:rtl/>
              </w:rPr>
              <w:t>של</w:t>
            </w:r>
            <w:r w:rsidR="00A3388B" w:rsidRPr="00423846">
              <w:rPr>
                <w:rStyle w:val="Hyperlink"/>
                <w:noProof/>
                <w:rtl/>
              </w:rPr>
              <w:t xml:space="preserve"> </w:t>
            </w:r>
            <w:r w:rsidR="00A3388B" w:rsidRPr="00423846">
              <w:rPr>
                <w:rStyle w:val="Hyperlink"/>
                <w:rFonts w:hint="eastAsia"/>
                <w:noProof/>
                <w:rtl/>
              </w:rPr>
              <w:t>חוזה</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Toc63277334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12</w:t>
            </w:r>
            <w:r w:rsidR="00A3388B">
              <w:rPr>
                <w:rStyle w:val="Hyperlink"/>
                <w:noProof/>
                <w:rtl/>
              </w:rPr>
              <w:fldChar w:fldCharType="end"/>
            </w:r>
          </w:hyperlink>
        </w:p>
        <w:p w14:paraId="30EC105C" w14:textId="77777777" w:rsidR="00A3388B" w:rsidRDefault="00FB3DAC">
          <w:pPr>
            <w:pStyle w:val="TOC1"/>
            <w:tabs>
              <w:tab w:val="right" w:leader="dot" w:pos="10456"/>
            </w:tabs>
            <w:rPr>
              <w:rFonts w:eastAsiaTheme="minorEastAsia"/>
              <w:noProof/>
              <w:rtl/>
            </w:rPr>
          </w:pPr>
          <w:hyperlink w:anchor="_Toc63277335" w:history="1">
            <w:r w:rsidR="00A3388B" w:rsidRPr="00423846">
              <w:rPr>
                <w:rStyle w:val="Hyperlink"/>
                <w:rFonts w:hint="eastAsia"/>
                <w:noProof/>
                <w:rtl/>
              </w:rPr>
              <w:t>ו</w:t>
            </w:r>
            <w:r w:rsidR="00A3388B" w:rsidRPr="00423846">
              <w:rPr>
                <w:rStyle w:val="Hyperlink"/>
                <w:noProof/>
                <w:rtl/>
              </w:rPr>
              <w:t xml:space="preserve">. </w:t>
            </w:r>
            <w:r w:rsidR="00A3388B" w:rsidRPr="00423846">
              <w:rPr>
                <w:rStyle w:val="Hyperlink"/>
                <w:rFonts w:hint="eastAsia"/>
                <w:noProof/>
                <w:rtl/>
              </w:rPr>
              <w:t>תרופות</w:t>
            </w:r>
            <w:r w:rsidR="00A3388B" w:rsidRPr="00423846">
              <w:rPr>
                <w:rStyle w:val="Hyperlink"/>
                <w:noProof/>
                <w:rtl/>
              </w:rPr>
              <w:t xml:space="preserve"> </w:t>
            </w:r>
            <w:r w:rsidR="00A3388B" w:rsidRPr="00423846">
              <w:rPr>
                <w:rStyle w:val="Hyperlink"/>
                <w:rFonts w:hint="eastAsia"/>
                <w:noProof/>
                <w:rtl/>
              </w:rPr>
              <w:t>בשל</w:t>
            </w:r>
            <w:r w:rsidR="00A3388B" w:rsidRPr="00423846">
              <w:rPr>
                <w:rStyle w:val="Hyperlink"/>
                <w:noProof/>
                <w:rtl/>
              </w:rPr>
              <w:t xml:space="preserve"> </w:t>
            </w:r>
            <w:r w:rsidR="00A3388B" w:rsidRPr="00423846">
              <w:rPr>
                <w:rStyle w:val="Hyperlink"/>
                <w:rFonts w:hint="eastAsia"/>
                <w:noProof/>
                <w:rtl/>
              </w:rPr>
              <w:t>הפרת</w:t>
            </w:r>
            <w:r w:rsidR="00A3388B" w:rsidRPr="00423846">
              <w:rPr>
                <w:rStyle w:val="Hyperlink"/>
                <w:noProof/>
                <w:rtl/>
              </w:rPr>
              <w:t xml:space="preserve"> </w:t>
            </w:r>
            <w:r w:rsidR="00A3388B" w:rsidRPr="00423846">
              <w:rPr>
                <w:rStyle w:val="Hyperlink"/>
                <w:rFonts w:hint="eastAsia"/>
                <w:noProof/>
                <w:rtl/>
              </w:rPr>
              <w:t>חוזה</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Toc63277335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15</w:t>
            </w:r>
            <w:r w:rsidR="00A3388B">
              <w:rPr>
                <w:rStyle w:val="Hyperlink"/>
                <w:noProof/>
                <w:rtl/>
              </w:rPr>
              <w:fldChar w:fldCharType="end"/>
            </w:r>
          </w:hyperlink>
        </w:p>
        <w:p w14:paraId="6B3C5AD5" w14:textId="77777777" w:rsidR="00A3388B" w:rsidRDefault="00FB3DAC">
          <w:pPr>
            <w:pStyle w:val="TOC2"/>
            <w:tabs>
              <w:tab w:val="right" w:leader="dot" w:pos="10456"/>
            </w:tabs>
            <w:rPr>
              <w:noProof/>
              <w:rtl/>
            </w:rPr>
          </w:pPr>
          <w:hyperlink w:anchor="_Toc63277336" w:history="1">
            <w:r w:rsidR="00A3388B" w:rsidRPr="00423846">
              <w:rPr>
                <w:rStyle w:val="Hyperlink"/>
                <w:rFonts w:hint="eastAsia"/>
                <w:noProof/>
                <w:rtl/>
              </w:rPr>
              <w:t>אכיפת</w:t>
            </w:r>
            <w:r w:rsidR="00A3388B" w:rsidRPr="00423846">
              <w:rPr>
                <w:rStyle w:val="Hyperlink"/>
                <w:noProof/>
                <w:rtl/>
              </w:rPr>
              <w:t xml:space="preserve"> </w:t>
            </w:r>
            <w:r w:rsidR="00A3388B" w:rsidRPr="00423846">
              <w:rPr>
                <w:rStyle w:val="Hyperlink"/>
                <w:rFonts w:hint="eastAsia"/>
                <w:noProof/>
                <w:rtl/>
              </w:rPr>
              <w:t>חוזה</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Toc63277336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15</w:t>
            </w:r>
            <w:r w:rsidR="00A3388B">
              <w:rPr>
                <w:rStyle w:val="Hyperlink"/>
                <w:noProof/>
                <w:rtl/>
              </w:rPr>
              <w:fldChar w:fldCharType="end"/>
            </w:r>
          </w:hyperlink>
        </w:p>
        <w:p w14:paraId="05758D2D" w14:textId="77777777" w:rsidR="00A3388B" w:rsidRDefault="00FB3DAC">
          <w:pPr>
            <w:pStyle w:val="TOC2"/>
            <w:tabs>
              <w:tab w:val="right" w:leader="dot" w:pos="10456"/>
            </w:tabs>
            <w:rPr>
              <w:noProof/>
              <w:rtl/>
            </w:rPr>
          </w:pPr>
          <w:hyperlink w:anchor="_Toc63277337" w:history="1">
            <w:r w:rsidR="00A3388B" w:rsidRPr="00423846">
              <w:rPr>
                <w:rStyle w:val="Hyperlink"/>
                <w:rFonts w:hint="eastAsia"/>
                <w:noProof/>
                <w:rtl/>
              </w:rPr>
              <w:t>ביטול</w:t>
            </w:r>
            <w:r w:rsidR="00A3388B" w:rsidRPr="00423846">
              <w:rPr>
                <w:rStyle w:val="Hyperlink"/>
                <w:noProof/>
                <w:rtl/>
              </w:rPr>
              <w:t xml:space="preserve"> </w:t>
            </w:r>
            <w:r w:rsidR="00A3388B" w:rsidRPr="00423846">
              <w:rPr>
                <w:rStyle w:val="Hyperlink"/>
                <w:rFonts w:hint="eastAsia"/>
                <w:noProof/>
                <w:rtl/>
              </w:rPr>
              <w:t>והשבה</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Toc63277337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17</w:t>
            </w:r>
            <w:r w:rsidR="00A3388B">
              <w:rPr>
                <w:rStyle w:val="Hyperlink"/>
                <w:noProof/>
                <w:rtl/>
              </w:rPr>
              <w:fldChar w:fldCharType="end"/>
            </w:r>
          </w:hyperlink>
        </w:p>
        <w:p w14:paraId="09B5AB20" w14:textId="77777777" w:rsidR="00A3388B" w:rsidRDefault="00FB3DAC">
          <w:pPr>
            <w:pStyle w:val="TOC2"/>
            <w:tabs>
              <w:tab w:val="right" w:leader="dot" w:pos="10456"/>
            </w:tabs>
            <w:rPr>
              <w:noProof/>
              <w:rtl/>
            </w:rPr>
          </w:pPr>
          <w:hyperlink w:anchor="_Toc63277338" w:history="1">
            <w:r w:rsidR="00A3388B" w:rsidRPr="00423846">
              <w:rPr>
                <w:rStyle w:val="Hyperlink"/>
                <w:rFonts w:hint="eastAsia"/>
                <w:noProof/>
                <w:rtl/>
              </w:rPr>
              <w:t>פיצויים</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Toc63277338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18</w:t>
            </w:r>
            <w:r w:rsidR="00A3388B">
              <w:rPr>
                <w:rStyle w:val="Hyperlink"/>
                <w:noProof/>
                <w:rtl/>
              </w:rPr>
              <w:fldChar w:fldCharType="end"/>
            </w:r>
          </w:hyperlink>
        </w:p>
        <w:p w14:paraId="1972B1CF" w14:textId="77777777" w:rsidR="00A3388B" w:rsidRDefault="00FB3DAC">
          <w:pPr>
            <w:pStyle w:val="TOC1"/>
            <w:tabs>
              <w:tab w:val="right" w:leader="dot" w:pos="10456"/>
            </w:tabs>
            <w:rPr>
              <w:rFonts w:eastAsiaTheme="minorEastAsia"/>
              <w:noProof/>
              <w:rtl/>
            </w:rPr>
          </w:pPr>
          <w:hyperlink w:anchor="_Toc63277339" w:history="1">
            <w:r w:rsidR="00A3388B" w:rsidRPr="00423846">
              <w:rPr>
                <w:rStyle w:val="Hyperlink"/>
                <w:rFonts w:hint="eastAsia"/>
                <w:noProof/>
                <w:rtl/>
              </w:rPr>
              <w:t>ח</w:t>
            </w:r>
            <w:r w:rsidR="00A3388B" w:rsidRPr="00423846">
              <w:rPr>
                <w:rStyle w:val="Hyperlink"/>
                <w:noProof/>
                <w:rtl/>
              </w:rPr>
              <w:t xml:space="preserve">. </w:t>
            </w:r>
            <w:r w:rsidR="00A3388B" w:rsidRPr="00423846">
              <w:rPr>
                <w:rStyle w:val="Hyperlink"/>
                <w:rFonts w:hint="eastAsia"/>
                <w:noProof/>
                <w:rtl/>
              </w:rPr>
              <w:t>חוזה</w:t>
            </w:r>
            <w:r w:rsidR="00A3388B" w:rsidRPr="00423846">
              <w:rPr>
                <w:rStyle w:val="Hyperlink"/>
                <w:noProof/>
                <w:rtl/>
              </w:rPr>
              <w:t xml:space="preserve"> </w:t>
            </w:r>
            <w:r w:rsidR="00A3388B" w:rsidRPr="00423846">
              <w:rPr>
                <w:rStyle w:val="Hyperlink"/>
                <w:rFonts w:hint="eastAsia"/>
                <w:noProof/>
                <w:rtl/>
              </w:rPr>
              <w:t>מוקדם</w:t>
            </w:r>
            <w:r w:rsidR="00A3388B" w:rsidRPr="00423846">
              <w:rPr>
                <w:rStyle w:val="Hyperlink"/>
                <w:noProof/>
                <w:rtl/>
              </w:rPr>
              <w:t xml:space="preserve"> (</w:t>
            </w:r>
            <w:r w:rsidR="00A3388B" w:rsidRPr="00423846">
              <w:rPr>
                <w:rStyle w:val="Hyperlink"/>
                <w:rFonts w:hint="eastAsia"/>
                <w:noProof/>
                <w:rtl/>
              </w:rPr>
              <w:t>כפוף</w:t>
            </w:r>
            <w:r w:rsidR="00A3388B" w:rsidRPr="00423846">
              <w:rPr>
                <w:rStyle w:val="Hyperlink"/>
                <w:noProof/>
                <w:rtl/>
              </w:rPr>
              <w:t xml:space="preserve"> </w:t>
            </w:r>
            <w:r w:rsidR="00A3388B" w:rsidRPr="00423846">
              <w:rPr>
                <w:rStyle w:val="Hyperlink"/>
                <w:rFonts w:hint="eastAsia"/>
                <w:noProof/>
                <w:rtl/>
              </w:rPr>
              <w:t>להסכם</w:t>
            </w:r>
            <w:r w:rsidR="00A3388B" w:rsidRPr="00423846">
              <w:rPr>
                <w:rStyle w:val="Hyperlink"/>
                <w:noProof/>
                <w:rtl/>
              </w:rPr>
              <w:t xml:space="preserve"> </w:t>
            </w:r>
            <w:r w:rsidR="00A3388B" w:rsidRPr="00423846">
              <w:rPr>
                <w:rStyle w:val="Hyperlink"/>
                <w:rFonts w:hint="eastAsia"/>
                <w:noProof/>
                <w:rtl/>
              </w:rPr>
              <w:t>והשלמת</w:t>
            </w:r>
            <w:r w:rsidR="00A3388B" w:rsidRPr="00423846">
              <w:rPr>
                <w:rStyle w:val="Hyperlink"/>
                <w:noProof/>
                <w:rtl/>
              </w:rPr>
              <w:t xml:space="preserve"> </w:t>
            </w:r>
            <w:r w:rsidR="00A3388B" w:rsidRPr="00423846">
              <w:rPr>
                <w:rStyle w:val="Hyperlink"/>
                <w:rFonts w:hint="eastAsia"/>
                <w:noProof/>
                <w:rtl/>
              </w:rPr>
              <w:t>פרטים</w:t>
            </w:r>
            <w:r w:rsidR="00A3388B" w:rsidRPr="00423846">
              <w:rPr>
                <w:rStyle w:val="Hyperlink"/>
                <w:noProof/>
                <w:rtl/>
              </w:rPr>
              <w:t>)</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Toc63277339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22</w:t>
            </w:r>
            <w:r w:rsidR="00A3388B">
              <w:rPr>
                <w:rStyle w:val="Hyperlink"/>
                <w:noProof/>
                <w:rtl/>
              </w:rPr>
              <w:fldChar w:fldCharType="end"/>
            </w:r>
          </w:hyperlink>
        </w:p>
        <w:p w14:paraId="601C1B1A" w14:textId="77777777" w:rsidR="00A3388B" w:rsidRDefault="00FB3DAC">
          <w:pPr>
            <w:pStyle w:val="TOC1"/>
            <w:tabs>
              <w:tab w:val="right" w:leader="dot" w:pos="10456"/>
            </w:tabs>
            <w:rPr>
              <w:rFonts w:eastAsiaTheme="minorEastAsia"/>
              <w:noProof/>
              <w:rtl/>
            </w:rPr>
          </w:pPr>
          <w:hyperlink w:anchor="_Toc63277340" w:history="1">
            <w:r w:rsidR="00A3388B" w:rsidRPr="00423846">
              <w:rPr>
                <w:rStyle w:val="Hyperlink"/>
                <w:rFonts w:hint="eastAsia"/>
                <w:noProof/>
                <w:rtl/>
              </w:rPr>
              <w:t>ט</w:t>
            </w:r>
            <w:r w:rsidR="00A3388B" w:rsidRPr="00423846">
              <w:rPr>
                <w:rStyle w:val="Hyperlink"/>
                <w:noProof/>
                <w:rtl/>
              </w:rPr>
              <w:t xml:space="preserve">. </w:t>
            </w:r>
            <w:r w:rsidR="00A3388B" w:rsidRPr="00423846">
              <w:rPr>
                <w:rStyle w:val="Hyperlink"/>
                <w:rFonts w:hint="eastAsia"/>
                <w:noProof/>
                <w:rtl/>
              </w:rPr>
              <w:t>צורת</w:t>
            </w:r>
            <w:r w:rsidR="00A3388B" w:rsidRPr="00423846">
              <w:rPr>
                <w:rStyle w:val="Hyperlink"/>
                <w:noProof/>
                <w:rtl/>
              </w:rPr>
              <w:t xml:space="preserve"> </w:t>
            </w:r>
            <w:r w:rsidR="00A3388B" w:rsidRPr="00423846">
              <w:rPr>
                <w:rStyle w:val="Hyperlink"/>
                <w:rFonts w:hint="eastAsia"/>
                <w:noProof/>
                <w:rtl/>
              </w:rPr>
              <w:t>החוזה</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Toc63277340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24</w:t>
            </w:r>
            <w:r w:rsidR="00A3388B">
              <w:rPr>
                <w:rStyle w:val="Hyperlink"/>
                <w:noProof/>
                <w:rtl/>
              </w:rPr>
              <w:fldChar w:fldCharType="end"/>
            </w:r>
          </w:hyperlink>
        </w:p>
        <w:p w14:paraId="3148AA89" w14:textId="77777777" w:rsidR="00A3388B" w:rsidRDefault="00FB3DAC">
          <w:pPr>
            <w:pStyle w:val="TOC1"/>
            <w:tabs>
              <w:tab w:val="right" w:leader="dot" w:pos="10456"/>
            </w:tabs>
            <w:rPr>
              <w:rFonts w:eastAsiaTheme="minorEastAsia"/>
              <w:noProof/>
              <w:rtl/>
            </w:rPr>
          </w:pPr>
          <w:hyperlink w:anchor="_Toc63277341" w:history="1">
            <w:r w:rsidR="00A3388B" w:rsidRPr="00423846">
              <w:rPr>
                <w:rStyle w:val="Hyperlink"/>
                <w:rFonts w:hint="eastAsia"/>
                <w:noProof/>
                <w:rtl/>
              </w:rPr>
              <w:t>י</w:t>
            </w:r>
            <w:r w:rsidR="00A3388B" w:rsidRPr="00423846">
              <w:rPr>
                <w:rStyle w:val="Hyperlink"/>
                <w:noProof/>
                <w:rtl/>
              </w:rPr>
              <w:t xml:space="preserve">. </w:t>
            </w:r>
            <w:r w:rsidR="00A3388B" w:rsidRPr="00423846">
              <w:rPr>
                <w:rStyle w:val="Hyperlink"/>
                <w:rFonts w:hint="eastAsia"/>
                <w:noProof/>
                <w:rtl/>
              </w:rPr>
              <w:t>תמורה</w:t>
            </w:r>
            <w:r w:rsidR="00A3388B" w:rsidRPr="00423846">
              <w:rPr>
                <w:rStyle w:val="Hyperlink"/>
                <w:noProof/>
                <w:rtl/>
              </w:rPr>
              <w:t xml:space="preserve"> </w:t>
            </w:r>
            <w:r w:rsidR="00A3388B" w:rsidRPr="00423846">
              <w:rPr>
                <w:rStyle w:val="Hyperlink"/>
                <w:rFonts w:hint="eastAsia"/>
                <w:noProof/>
                <w:rtl/>
              </w:rPr>
              <w:t>והסתמכות</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Toc63277341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26</w:t>
            </w:r>
            <w:r w:rsidR="00A3388B">
              <w:rPr>
                <w:rStyle w:val="Hyperlink"/>
                <w:noProof/>
                <w:rtl/>
              </w:rPr>
              <w:fldChar w:fldCharType="end"/>
            </w:r>
          </w:hyperlink>
        </w:p>
        <w:p w14:paraId="4BC3076F" w14:textId="77777777" w:rsidR="00A3388B" w:rsidRDefault="00FB3DAC">
          <w:pPr>
            <w:pStyle w:val="TOC1"/>
            <w:tabs>
              <w:tab w:val="right" w:leader="dot" w:pos="10456"/>
            </w:tabs>
            <w:rPr>
              <w:rFonts w:eastAsiaTheme="minorEastAsia"/>
              <w:noProof/>
              <w:rtl/>
            </w:rPr>
          </w:pPr>
          <w:hyperlink w:anchor="_Toc63277342" w:history="1">
            <w:r w:rsidR="00A3388B" w:rsidRPr="00423846">
              <w:rPr>
                <w:rStyle w:val="Hyperlink"/>
                <w:rFonts w:hint="eastAsia"/>
                <w:noProof/>
                <w:rtl/>
              </w:rPr>
              <w:t>יא</w:t>
            </w:r>
            <w:r w:rsidR="00A3388B" w:rsidRPr="00423846">
              <w:rPr>
                <w:rStyle w:val="Hyperlink"/>
                <w:noProof/>
                <w:rtl/>
              </w:rPr>
              <w:t xml:space="preserve">. </w:t>
            </w:r>
            <w:r w:rsidR="00A3388B" w:rsidRPr="00423846">
              <w:rPr>
                <w:rStyle w:val="Hyperlink"/>
                <w:rFonts w:hint="eastAsia"/>
                <w:noProof/>
                <w:rtl/>
              </w:rPr>
              <w:t>כוונה</w:t>
            </w:r>
            <w:r w:rsidR="00A3388B" w:rsidRPr="00423846">
              <w:rPr>
                <w:rStyle w:val="Hyperlink"/>
                <w:noProof/>
                <w:rtl/>
              </w:rPr>
              <w:t xml:space="preserve"> </w:t>
            </w:r>
            <w:r w:rsidR="00A3388B" w:rsidRPr="00423846">
              <w:rPr>
                <w:rStyle w:val="Hyperlink"/>
                <w:rFonts w:hint="eastAsia"/>
                <w:noProof/>
                <w:rtl/>
              </w:rPr>
              <w:t>ליצור</w:t>
            </w:r>
            <w:r w:rsidR="00A3388B" w:rsidRPr="00423846">
              <w:rPr>
                <w:rStyle w:val="Hyperlink"/>
                <w:noProof/>
                <w:rtl/>
              </w:rPr>
              <w:t xml:space="preserve"> </w:t>
            </w:r>
            <w:r w:rsidR="00A3388B" w:rsidRPr="00423846">
              <w:rPr>
                <w:rStyle w:val="Hyperlink"/>
                <w:rFonts w:hint="eastAsia"/>
                <w:noProof/>
                <w:rtl/>
              </w:rPr>
              <w:t>יחסים</w:t>
            </w:r>
            <w:r w:rsidR="00A3388B" w:rsidRPr="00423846">
              <w:rPr>
                <w:rStyle w:val="Hyperlink"/>
                <w:noProof/>
                <w:rtl/>
              </w:rPr>
              <w:t xml:space="preserve"> </w:t>
            </w:r>
            <w:r w:rsidR="00A3388B" w:rsidRPr="00423846">
              <w:rPr>
                <w:rStyle w:val="Hyperlink"/>
                <w:rFonts w:hint="eastAsia"/>
                <w:noProof/>
                <w:rtl/>
              </w:rPr>
              <w:t>משפטיים</w:t>
            </w:r>
            <w:r w:rsidR="00A3388B" w:rsidRPr="00423846">
              <w:rPr>
                <w:rStyle w:val="Hyperlink"/>
                <w:noProof/>
                <w:rtl/>
              </w:rPr>
              <w:t xml:space="preserve">, </w:t>
            </w:r>
            <w:r w:rsidR="00A3388B" w:rsidRPr="00423846">
              <w:rPr>
                <w:rStyle w:val="Hyperlink"/>
                <w:rFonts w:hint="eastAsia"/>
                <w:noProof/>
                <w:rtl/>
              </w:rPr>
              <w:t>הסכמי</w:t>
            </w:r>
            <w:r w:rsidR="00A3388B" w:rsidRPr="00423846">
              <w:rPr>
                <w:rStyle w:val="Hyperlink"/>
                <w:noProof/>
                <w:rtl/>
              </w:rPr>
              <w:t xml:space="preserve"> </w:t>
            </w:r>
            <w:r w:rsidR="00A3388B" w:rsidRPr="00423846">
              <w:rPr>
                <w:rStyle w:val="Hyperlink"/>
                <w:rFonts w:hint="eastAsia"/>
                <w:noProof/>
                <w:rtl/>
              </w:rPr>
              <w:t>פרס</w:t>
            </w:r>
            <w:r w:rsidR="00A3388B" w:rsidRPr="00423846">
              <w:rPr>
                <w:rStyle w:val="Hyperlink"/>
                <w:noProof/>
                <w:rtl/>
              </w:rPr>
              <w:t xml:space="preserve"> </w:t>
            </w:r>
            <w:r w:rsidR="00A3388B" w:rsidRPr="00423846">
              <w:rPr>
                <w:rStyle w:val="Hyperlink"/>
                <w:rFonts w:hint="eastAsia"/>
                <w:noProof/>
                <w:rtl/>
              </w:rPr>
              <w:t>ותחרות</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Toc63277342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28</w:t>
            </w:r>
            <w:r w:rsidR="00A3388B">
              <w:rPr>
                <w:rStyle w:val="Hyperlink"/>
                <w:noProof/>
                <w:rtl/>
              </w:rPr>
              <w:fldChar w:fldCharType="end"/>
            </w:r>
          </w:hyperlink>
        </w:p>
        <w:p w14:paraId="140119F9" w14:textId="77777777" w:rsidR="00A3388B" w:rsidRDefault="00FB3DAC">
          <w:pPr>
            <w:pStyle w:val="TOC1"/>
            <w:tabs>
              <w:tab w:val="right" w:leader="dot" w:pos="10456"/>
            </w:tabs>
            <w:rPr>
              <w:rFonts w:eastAsiaTheme="minorEastAsia"/>
              <w:noProof/>
              <w:rtl/>
            </w:rPr>
          </w:pPr>
          <w:hyperlink w:anchor="_Toc63277343" w:history="1">
            <w:r w:rsidR="00A3388B" w:rsidRPr="00423846">
              <w:rPr>
                <w:rStyle w:val="Hyperlink"/>
                <w:rFonts w:hint="eastAsia"/>
                <w:noProof/>
                <w:rtl/>
              </w:rPr>
              <w:t>יב</w:t>
            </w:r>
            <w:r w:rsidR="00A3388B" w:rsidRPr="00423846">
              <w:rPr>
                <w:rStyle w:val="Hyperlink"/>
                <w:noProof/>
                <w:rtl/>
              </w:rPr>
              <w:t xml:space="preserve">. </w:t>
            </w:r>
            <w:r w:rsidR="00A3388B" w:rsidRPr="00423846">
              <w:rPr>
                <w:rStyle w:val="Hyperlink"/>
                <w:rFonts w:hint="eastAsia"/>
                <w:noProof/>
                <w:rtl/>
              </w:rPr>
              <w:t>פגמים</w:t>
            </w:r>
            <w:r w:rsidR="00A3388B" w:rsidRPr="00423846">
              <w:rPr>
                <w:rStyle w:val="Hyperlink"/>
                <w:noProof/>
                <w:rtl/>
              </w:rPr>
              <w:t xml:space="preserve"> </w:t>
            </w:r>
            <w:r w:rsidR="00A3388B" w:rsidRPr="00423846">
              <w:rPr>
                <w:rStyle w:val="Hyperlink"/>
                <w:rFonts w:hint="eastAsia"/>
                <w:noProof/>
                <w:rtl/>
              </w:rPr>
              <w:t>בכריתת</w:t>
            </w:r>
            <w:r w:rsidR="00A3388B" w:rsidRPr="00423846">
              <w:rPr>
                <w:rStyle w:val="Hyperlink"/>
                <w:noProof/>
                <w:rtl/>
              </w:rPr>
              <w:t xml:space="preserve"> </w:t>
            </w:r>
            <w:r w:rsidR="00A3388B" w:rsidRPr="00423846">
              <w:rPr>
                <w:rStyle w:val="Hyperlink"/>
                <w:rFonts w:hint="eastAsia"/>
                <w:noProof/>
                <w:rtl/>
              </w:rPr>
              <w:t>החוזה</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Toc63277343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30</w:t>
            </w:r>
            <w:r w:rsidR="00A3388B">
              <w:rPr>
                <w:rStyle w:val="Hyperlink"/>
                <w:noProof/>
                <w:rtl/>
              </w:rPr>
              <w:fldChar w:fldCharType="end"/>
            </w:r>
          </w:hyperlink>
        </w:p>
        <w:p w14:paraId="094E2779" w14:textId="77777777" w:rsidR="00A3388B" w:rsidRDefault="00FB3DAC">
          <w:pPr>
            <w:pStyle w:val="TOC2"/>
            <w:tabs>
              <w:tab w:val="right" w:leader="dot" w:pos="10456"/>
            </w:tabs>
            <w:rPr>
              <w:noProof/>
              <w:rtl/>
            </w:rPr>
          </w:pPr>
          <w:hyperlink w:anchor="_Toc63277344" w:history="1">
            <w:r w:rsidR="00A3388B" w:rsidRPr="00423846">
              <w:rPr>
                <w:rStyle w:val="Hyperlink"/>
                <w:noProof/>
                <w:rtl/>
              </w:rPr>
              <w:t>1.</w:t>
            </w:r>
            <w:r w:rsidR="00A3388B" w:rsidRPr="00423846">
              <w:rPr>
                <w:rStyle w:val="Hyperlink"/>
                <w:rFonts w:hint="eastAsia"/>
                <w:noProof/>
                <w:rtl/>
              </w:rPr>
              <w:t>טעות</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Toc63277344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30</w:t>
            </w:r>
            <w:r w:rsidR="00A3388B">
              <w:rPr>
                <w:rStyle w:val="Hyperlink"/>
                <w:noProof/>
                <w:rtl/>
              </w:rPr>
              <w:fldChar w:fldCharType="end"/>
            </w:r>
          </w:hyperlink>
        </w:p>
        <w:p w14:paraId="164D0169" w14:textId="77777777" w:rsidR="00A3388B" w:rsidRDefault="00FB3DAC">
          <w:pPr>
            <w:pStyle w:val="TOC2"/>
            <w:tabs>
              <w:tab w:val="right" w:leader="dot" w:pos="10456"/>
            </w:tabs>
            <w:rPr>
              <w:noProof/>
              <w:rtl/>
            </w:rPr>
          </w:pPr>
          <w:hyperlink w:anchor="_Toc63277345" w:history="1">
            <w:r w:rsidR="00A3388B" w:rsidRPr="00423846">
              <w:rPr>
                <w:rStyle w:val="Hyperlink"/>
                <w:noProof/>
                <w:rtl/>
              </w:rPr>
              <w:t xml:space="preserve">2. </w:t>
            </w:r>
            <w:r w:rsidR="00A3388B" w:rsidRPr="00423846">
              <w:rPr>
                <w:rStyle w:val="Hyperlink"/>
                <w:rFonts w:hint="eastAsia"/>
                <w:noProof/>
                <w:rtl/>
              </w:rPr>
              <w:t>הטעיה</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Toc63277345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33</w:t>
            </w:r>
            <w:r w:rsidR="00A3388B">
              <w:rPr>
                <w:rStyle w:val="Hyperlink"/>
                <w:noProof/>
                <w:rtl/>
              </w:rPr>
              <w:fldChar w:fldCharType="end"/>
            </w:r>
          </w:hyperlink>
        </w:p>
        <w:p w14:paraId="233BD251" w14:textId="77777777" w:rsidR="00A3388B" w:rsidRDefault="00FB3DAC">
          <w:pPr>
            <w:pStyle w:val="TOC2"/>
            <w:tabs>
              <w:tab w:val="right" w:leader="dot" w:pos="10456"/>
            </w:tabs>
            <w:rPr>
              <w:noProof/>
              <w:rtl/>
            </w:rPr>
          </w:pPr>
          <w:hyperlink w:anchor="_Toc63277346" w:history="1">
            <w:r w:rsidR="00A3388B" w:rsidRPr="00423846">
              <w:rPr>
                <w:rStyle w:val="Hyperlink"/>
                <w:noProof/>
                <w:rtl/>
              </w:rPr>
              <w:t xml:space="preserve">3. </w:t>
            </w:r>
            <w:r w:rsidR="00A3388B" w:rsidRPr="00423846">
              <w:rPr>
                <w:rStyle w:val="Hyperlink"/>
                <w:rFonts w:hint="eastAsia"/>
                <w:noProof/>
                <w:rtl/>
              </w:rPr>
              <w:t>כפיה</w:t>
            </w:r>
            <w:r w:rsidR="00A3388B" w:rsidRPr="00423846">
              <w:rPr>
                <w:rStyle w:val="Hyperlink"/>
                <w:noProof/>
                <w:rtl/>
              </w:rPr>
              <w:t xml:space="preserve"> </w:t>
            </w:r>
            <w:r w:rsidR="00A3388B" w:rsidRPr="00423846">
              <w:rPr>
                <w:rStyle w:val="Hyperlink"/>
                <w:rFonts w:hint="eastAsia"/>
                <w:noProof/>
                <w:rtl/>
              </w:rPr>
              <w:t>ועושק</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Toc63277346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36</w:t>
            </w:r>
            <w:r w:rsidR="00A3388B">
              <w:rPr>
                <w:rStyle w:val="Hyperlink"/>
                <w:noProof/>
                <w:rtl/>
              </w:rPr>
              <w:fldChar w:fldCharType="end"/>
            </w:r>
          </w:hyperlink>
        </w:p>
        <w:p w14:paraId="4900379B" w14:textId="77777777" w:rsidR="00A3388B" w:rsidRDefault="00FB3DAC">
          <w:pPr>
            <w:pStyle w:val="TOC2"/>
            <w:tabs>
              <w:tab w:val="right" w:leader="dot" w:pos="10456"/>
            </w:tabs>
            <w:rPr>
              <w:noProof/>
              <w:rtl/>
            </w:rPr>
          </w:pPr>
          <w:hyperlink w:anchor="_Toc63277347" w:history="1">
            <w:r w:rsidR="00A3388B" w:rsidRPr="00423846">
              <w:rPr>
                <w:rStyle w:val="Hyperlink"/>
                <w:noProof/>
                <w:rtl/>
              </w:rPr>
              <w:t xml:space="preserve">4. </w:t>
            </w:r>
            <w:r w:rsidR="00A3388B" w:rsidRPr="00423846">
              <w:rPr>
                <w:rStyle w:val="Hyperlink"/>
                <w:rFonts w:hint="eastAsia"/>
                <w:noProof/>
                <w:rtl/>
              </w:rPr>
              <w:t>סעדים</w:t>
            </w:r>
            <w:r w:rsidR="00A3388B" w:rsidRPr="00423846">
              <w:rPr>
                <w:rStyle w:val="Hyperlink"/>
                <w:noProof/>
                <w:rtl/>
              </w:rPr>
              <w:t xml:space="preserve"> </w:t>
            </w:r>
            <w:r w:rsidR="00A3388B" w:rsidRPr="00423846">
              <w:rPr>
                <w:rStyle w:val="Hyperlink"/>
                <w:rFonts w:hint="eastAsia"/>
                <w:noProof/>
                <w:rtl/>
              </w:rPr>
              <w:t>והשפעת</w:t>
            </w:r>
            <w:r w:rsidR="00A3388B" w:rsidRPr="00423846">
              <w:rPr>
                <w:rStyle w:val="Hyperlink"/>
                <w:noProof/>
                <w:rtl/>
              </w:rPr>
              <w:t xml:space="preserve"> </w:t>
            </w:r>
            <w:r w:rsidR="00A3388B" w:rsidRPr="00423846">
              <w:rPr>
                <w:rStyle w:val="Hyperlink"/>
                <w:rFonts w:hint="eastAsia"/>
                <w:noProof/>
                <w:rtl/>
              </w:rPr>
              <w:t>הביטול</w:t>
            </w:r>
            <w:r w:rsidR="00A3388B" w:rsidRPr="00423846">
              <w:rPr>
                <w:rStyle w:val="Hyperlink"/>
                <w:noProof/>
                <w:rtl/>
              </w:rPr>
              <w:t xml:space="preserve"> </w:t>
            </w:r>
            <w:r w:rsidR="00A3388B" w:rsidRPr="00423846">
              <w:rPr>
                <w:rStyle w:val="Hyperlink"/>
                <w:rFonts w:hint="eastAsia"/>
                <w:noProof/>
                <w:rtl/>
              </w:rPr>
              <w:t>על</w:t>
            </w:r>
            <w:r w:rsidR="00A3388B" w:rsidRPr="00423846">
              <w:rPr>
                <w:rStyle w:val="Hyperlink"/>
                <w:noProof/>
                <w:rtl/>
              </w:rPr>
              <w:t xml:space="preserve"> </w:t>
            </w:r>
            <w:r w:rsidR="00A3388B" w:rsidRPr="00423846">
              <w:rPr>
                <w:rStyle w:val="Hyperlink"/>
                <w:rFonts w:hint="eastAsia"/>
                <w:noProof/>
                <w:rtl/>
              </w:rPr>
              <w:t>צדדים</w:t>
            </w:r>
            <w:r w:rsidR="00A3388B" w:rsidRPr="00423846">
              <w:rPr>
                <w:rStyle w:val="Hyperlink"/>
                <w:noProof/>
                <w:rtl/>
              </w:rPr>
              <w:t xml:space="preserve"> </w:t>
            </w:r>
            <w:r w:rsidR="00A3388B" w:rsidRPr="00423846">
              <w:rPr>
                <w:rStyle w:val="Hyperlink"/>
                <w:rFonts w:hint="eastAsia"/>
                <w:noProof/>
                <w:rtl/>
              </w:rPr>
              <w:t>שלישיים</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Toc63277347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38</w:t>
            </w:r>
            <w:r w:rsidR="00A3388B">
              <w:rPr>
                <w:rStyle w:val="Hyperlink"/>
                <w:noProof/>
                <w:rtl/>
              </w:rPr>
              <w:fldChar w:fldCharType="end"/>
            </w:r>
          </w:hyperlink>
        </w:p>
        <w:p w14:paraId="28620868" w14:textId="77777777" w:rsidR="00A3388B" w:rsidRDefault="00FB3DAC">
          <w:pPr>
            <w:pStyle w:val="TOC1"/>
            <w:tabs>
              <w:tab w:val="right" w:leader="dot" w:pos="10456"/>
            </w:tabs>
            <w:rPr>
              <w:rFonts w:eastAsiaTheme="minorEastAsia"/>
              <w:noProof/>
              <w:rtl/>
            </w:rPr>
          </w:pPr>
          <w:hyperlink w:anchor="_Toc63277348" w:history="1">
            <w:r w:rsidR="00A3388B" w:rsidRPr="00423846">
              <w:rPr>
                <w:rStyle w:val="Hyperlink"/>
                <w:rFonts w:hint="eastAsia"/>
                <w:noProof/>
                <w:rtl/>
              </w:rPr>
              <w:t>יג</w:t>
            </w:r>
            <w:r w:rsidR="00A3388B" w:rsidRPr="00423846">
              <w:rPr>
                <w:rStyle w:val="Hyperlink"/>
                <w:noProof/>
                <w:rtl/>
              </w:rPr>
              <w:t xml:space="preserve">. </w:t>
            </w:r>
            <w:r w:rsidR="00A3388B" w:rsidRPr="00423846">
              <w:rPr>
                <w:rStyle w:val="Hyperlink"/>
                <w:rFonts w:hint="eastAsia"/>
                <w:noProof/>
                <w:rtl/>
              </w:rPr>
              <w:t>תוכן</w:t>
            </w:r>
            <w:r w:rsidR="00A3388B" w:rsidRPr="00423846">
              <w:rPr>
                <w:rStyle w:val="Hyperlink"/>
                <w:noProof/>
                <w:rtl/>
              </w:rPr>
              <w:t xml:space="preserve"> </w:t>
            </w:r>
            <w:r w:rsidR="00A3388B" w:rsidRPr="00423846">
              <w:rPr>
                <w:rStyle w:val="Hyperlink"/>
                <w:rFonts w:hint="eastAsia"/>
                <w:noProof/>
                <w:rtl/>
              </w:rPr>
              <w:t>החוזה</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Toc63277348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39</w:t>
            </w:r>
            <w:r w:rsidR="00A3388B">
              <w:rPr>
                <w:rStyle w:val="Hyperlink"/>
                <w:noProof/>
                <w:rtl/>
              </w:rPr>
              <w:fldChar w:fldCharType="end"/>
            </w:r>
          </w:hyperlink>
        </w:p>
        <w:p w14:paraId="53E9421D" w14:textId="77777777" w:rsidR="00A3388B" w:rsidRDefault="00FB3DAC">
          <w:pPr>
            <w:pStyle w:val="TOC2"/>
            <w:tabs>
              <w:tab w:val="right" w:leader="dot" w:pos="10456"/>
            </w:tabs>
            <w:rPr>
              <w:noProof/>
              <w:rtl/>
            </w:rPr>
          </w:pPr>
          <w:hyperlink w:anchor="_Toc63277349" w:history="1">
            <w:r w:rsidR="00A3388B" w:rsidRPr="00423846">
              <w:rPr>
                <w:rStyle w:val="Hyperlink"/>
                <w:noProof/>
                <w:rtl/>
              </w:rPr>
              <w:t xml:space="preserve">1. </w:t>
            </w:r>
            <w:r w:rsidR="00A3388B" w:rsidRPr="00423846">
              <w:rPr>
                <w:rStyle w:val="Hyperlink"/>
                <w:rFonts w:hint="eastAsia"/>
                <w:noProof/>
                <w:rtl/>
              </w:rPr>
              <w:t>תנאים</w:t>
            </w:r>
            <w:r w:rsidR="00A3388B" w:rsidRPr="00423846">
              <w:rPr>
                <w:rStyle w:val="Hyperlink"/>
                <w:noProof/>
                <w:rtl/>
              </w:rPr>
              <w:t xml:space="preserve"> </w:t>
            </w:r>
            <w:r w:rsidR="00A3388B" w:rsidRPr="00423846">
              <w:rPr>
                <w:rStyle w:val="Hyperlink"/>
                <w:rFonts w:hint="eastAsia"/>
                <w:noProof/>
                <w:rtl/>
              </w:rPr>
              <w:t>ותניות</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Toc63277349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39</w:t>
            </w:r>
            <w:r w:rsidR="00A3388B">
              <w:rPr>
                <w:rStyle w:val="Hyperlink"/>
                <w:noProof/>
                <w:rtl/>
              </w:rPr>
              <w:fldChar w:fldCharType="end"/>
            </w:r>
          </w:hyperlink>
        </w:p>
        <w:p w14:paraId="369A458D" w14:textId="77777777" w:rsidR="00A3388B" w:rsidRDefault="00FB3DAC">
          <w:pPr>
            <w:pStyle w:val="TOC2"/>
            <w:tabs>
              <w:tab w:val="right" w:leader="dot" w:pos="10456"/>
            </w:tabs>
            <w:rPr>
              <w:noProof/>
              <w:rtl/>
            </w:rPr>
          </w:pPr>
          <w:hyperlink w:anchor="_Toc63277350" w:history="1">
            <w:r w:rsidR="00A3388B" w:rsidRPr="00423846">
              <w:rPr>
                <w:rStyle w:val="Hyperlink"/>
                <w:noProof/>
                <w:rtl/>
              </w:rPr>
              <w:t xml:space="preserve">2. </w:t>
            </w:r>
            <w:r w:rsidR="00A3388B" w:rsidRPr="00423846">
              <w:rPr>
                <w:rStyle w:val="Hyperlink"/>
                <w:rFonts w:hint="eastAsia"/>
                <w:noProof/>
                <w:rtl/>
              </w:rPr>
              <w:t>פרשנות</w:t>
            </w:r>
            <w:r w:rsidR="00A3388B" w:rsidRPr="00423846">
              <w:rPr>
                <w:rStyle w:val="Hyperlink"/>
                <w:noProof/>
                <w:rtl/>
              </w:rPr>
              <w:t xml:space="preserve"> </w:t>
            </w:r>
            <w:r w:rsidR="00A3388B" w:rsidRPr="00423846">
              <w:rPr>
                <w:rStyle w:val="Hyperlink"/>
                <w:rFonts w:hint="eastAsia"/>
                <w:noProof/>
                <w:rtl/>
              </w:rPr>
              <w:t>ותניות</w:t>
            </w:r>
            <w:r w:rsidR="00A3388B" w:rsidRPr="00423846">
              <w:rPr>
                <w:rStyle w:val="Hyperlink"/>
                <w:noProof/>
                <w:rtl/>
              </w:rPr>
              <w:t xml:space="preserve"> </w:t>
            </w:r>
            <w:r w:rsidR="00A3388B" w:rsidRPr="00423846">
              <w:rPr>
                <w:rStyle w:val="Hyperlink"/>
                <w:rFonts w:hint="eastAsia"/>
                <w:noProof/>
                <w:rtl/>
              </w:rPr>
              <w:t>מכללא</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Toc63277350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42</w:t>
            </w:r>
            <w:r w:rsidR="00A3388B">
              <w:rPr>
                <w:rStyle w:val="Hyperlink"/>
                <w:noProof/>
                <w:rtl/>
              </w:rPr>
              <w:fldChar w:fldCharType="end"/>
            </w:r>
          </w:hyperlink>
        </w:p>
        <w:p w14:paraId="576B0518" w14:textId="77777777" w:rsidR="00A3388B" w:rsidRDefault="00FB3DAC">
          <w:pPr>
            <w:pStyle w:val="TOC2"/>
            <w:tabs>
              <w:tab w:val="right" w:leader="dot" w:pos="10456"/>
            </w:tabs>
            <w:rPr>
              <w:noProof/>
              <w:rtl/>
            </w:rPr>
          </w:pPr>
          <w:hyperlink w:anchor="_Toc63277351" w:history="1">
            <w:r w:rsidR="00A3388B" w:rsidRPr="00423846">
              <w:rPr>
                <w:rStyle w:val="Hyperlink"/>
                <w:noProof/>
                <w:rtl/>
              </w:rPr>
              <w:t xml:space="preserve">3. </w:t>
            </w:r>
            <w:r w:rsidR="00A3388B" w:rsidRPr="00423846">
              <w:rPr>
                <w:rStyle w:val="Hyperlink"/>
                <w:rFonts w:hint="eastAsia"/>
                <w:noProof/>
                <w:rtl/>
              </w:rPr>
              <w:t>הוראות</w:t>
            </w:r>
            <w:r w:rsidR="00A3388B" w:rsidRPr="00423846">
              <w:rPr>
                <w:rStyle w:val="Hyperlink"/>
                <w:noProof/>
                <w:rtl/>
              </w:rPr>
              <w:t xml:space="preserve"> </w:t>
            </w:r>
            <w:r w:rsidR="00A3388B" w:rsidRPr="00423846">
              <w:rPr>
                <w:rStyle w:val="Hyperlink"/>
                <w:rFonts w:hint="eastAsia"/>
                <w:noProof/>
                <w:rtl/>
              </w:rPr>
              <w:t>שנקבעו</w:t>
            </w:r>
            <w:r w:rsidR="00A3388B" w:rsidRPr="00423846">
              <w:rPr>
                <w:rStyle w:val="Hyperlink"/>
                <w:noProof/>
                <w:rtl/>
              </w:rPr>
              <w:t xml:space="preserve"> </w:t>
            </w:r>
            <w:r w:rsidR="00A3388B" w:rsidRPr="00423846">
              <w:rPr>
                <w:rStyle w:val="Hyperlink"/>
                <w:rFonts w:hint="eastAsia"/>
                <w:noProof/>
                <w:rtl/>
              </w:rPr>
              <w:t>ע</w:t>
            </w:r>
            <w:r w:rsidR="00A3388B" w:rsidRPr="00423846">
              <w:rPr>
                <w:rStyle w:val="Hyperlink"/>
                <w:noProof/>
                <w:rtl/>
              </w:rPr>
              <w:t>"</w:t>
            </w:r>
            <w:r w:rsidR="00A3388B" w:rsidRPr="00423846">
              <w:rPr>
                <w:rStyle w:val="Hyperlink"/>
                <w:rFonts w:hint="eastAsia"/>
                <w:noProof/>
                <w:rtl/>
              </w:rPr>
              <w:t>י</w:t>
            </w:r>
            <w:r w:rsidR="00A3388B" w:rsidRPr="00423846">
              <w:rPr>
                <w:rStyle w:val="Hyperlink"/>
                <w:noProof/>
                <w:rtl/>
              </w:rPr>
              <w:t xml:space="preserve"> </w:t>
            </w:r>
            <w:r w:rsidR="00A3388B" w:rsidRPr="00423846">
              <w:rPr>
                <w:rStyle w:val="Hyperlink"/>
                <w:rFonts w:hint="eastAsia"/>
                <w:noProof/>
                <w:rtl/>
              </w:rPr>
              <w:t>הצדדים</w:t>
            </w:r>
            <w:r w:rsidR="00A3388B" w:rsidRPr="00423846">
              <w:rPr>
                <w:rStyle w:val="Hyperlink"/>
                <w:noProof/>
                <w:rtl/>
              </w:rPr>
              <w:t xml:space="preserve"> </w:t>
            </w:r>
            <w:r w:rsidR="00A3388B" w:rsidRPr="00423846">
              <w:rPr>
                <w:rStyle w:val="Hyperlink"/>
                <w:rFonts w:hint="eastAsia"/>
                <w:noProof/>
                <w:rtl/>
              </w:rPr>
              <w:t>במפורש</w:t>
            </w:r>
            <w:r w:rsidR="00A3388B" w:rsidRPr="00423846">
              <w:rPr>
                <w:rStyle w:val="Hyperlink"/>
                <w:noProof/>
                <w:rtl/>
              </w:rPr>
              <w:t xml:space="preserve"> </w:t>
            </w:r>
            <w:r w:rsidR="00A3388B" w:rsidRPr="00423846">
              <w:rPr>
                <w:rStyle w:val="Hyperlink"/>
                <w:rFonts w:hint="eastAsia"/>
                <w:noProof/>
                <w:rtl/>
              </w:rPr>
              <w:t>או</w:t>
            </w:r>
            <w:r w:rsidR="00A3388B" w:rsidRPr="00423846">
              <w:rPr>
                <w:rStyle w:val="Hyperlink"/>
                <w:noProof/>
                <w:rtl/>
              </w:rPr>
              <w:t xml:space="preserve"> </w:t>
            </w:r>
            <w:r w:rsidR="00A3388B" w:rsidRPr="00423846">
              <w:rPr>
                <w:rStyle w:val="Hyperlink"/>
                <w:rFonts w:hint="eastAsia"/>
                <w:noProof/>
                <w:rtl/>
              </w:rPr>
              <w:t>באמצעות</w:t>
            </w:r>
            <w:r w:rsidR="00A3388B" w:rsidRPr="00423846">
              <w:rPr>
                <w:rStyle w:val="Hyperlink"/>
                <w:noProof/>
                <w:rtl/>
              </w:rPr>
              <w:t xml:space="preserve"> </w:t>
            </w:r>
            <w:r w:rsidR="00A3388B" w:rsidRPr="00423846">
              <w:rPr>
                <w:rStyle w:val="Hyperlink"/>
                <w:rFonts w:hint="eastAsia"/>
                <w:noProof/>
                <w:rtl/>
              </w:rPr>
              <w:t>הפניה</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Toc63277351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49</w:t>
            </w:r>
            <w:r w:rsidR="00A3388B">
              <w:rPr>
                <w:rStyle w:val="Hyperlink"/>
                <w:noProof/>
                <w:rtl/>
              </w:rPr>
              <w:fldChar w:fldCharType="end"/>
            </w:r>
          </w:hyperlink>
        </w:p>
        <w:p w14:paraId="3FAF3F83" w14:textId="77777777" w:rsidR="00A3388B" w:rsidRDefault="00FB3DAC">
          <w:pPr>
            <w:pStyle w:val="TOC1"/>
            <w:tabs>
              <w:tab w:val="right" w:leader="dot" w:pos="10456"/>
            </w:tabs>
            <w:rPr>
              <w:rFonts w:eastAsiaTheme="minorEastAsia"/>
              <w:noProof/>
              <w:rtl/>
            </w:rPr>
          </w:pPr>
          <w:hyperlink w:anchor="_Toc63277352" w:history="1">
            <w:r w:rsidR="00A3388B" w:rsidRPr="00423846">
              <w:rPr>
                <w:rStyle w:val="Hyperlink"/>
                <w:rFonts w:hint="eastAsia"/>
                <w:noProof/>
                <w:rtl/>
              </w:rPr>
              <w:t>יד</w:t>
            </w:r>
            <w:r w:rsidR="00A3388B" w:rsidRPr="00423846">
              <w:rPr>
                <w:rStyle w:val="Hyperlink"/>
                <w:noProof/>
                <w:rtl/>
              </w:rPr>
              <w:t xml:space="preserve">. </w:t>
            </w:r>
            <w:r w:rsidR="00A3388B" w:rsidRPr="00423846">
              <w:rPr>
                <w:rStyle w:val="Hyperlink"/>
                <w:rFonts w:hint="eastAsia"/>
                <w:noProof/>
                <w:rtl/>
              </w:rPr>
              <w:t>חוזים</w:t>
            </w:r>
            <w:r w:rsidR="00A3388B" w:rsidRPr="00423846">
              <w:rPr>
                <w:rStyle w:val="Hyperlink"/>
                <w:noProof/>
                <w:rtl/>
              </w:rPr>
              <w:t xml:space="preserve"> </w:t>
            </w:r>
            <w:r w:rsidR="00A3388B" w:rsidRPr="00423846">
              <w:rPr>
                <w:rStyle w:val="Hyperlink"/>
                <w:rFonts w:hint="eastAsia"/>
                <w:noProof/>
                <w:rtl/>
              </w:rPr>
              <w:t>אחידים</w:t>
            </w:r>
            <w:r w:rsidR="00A3388B" w:rsidRPr="00423846">
              <w:rPr>
                <w:rStyle w:val="Hyperlink"/>
                <w:noProof/>
                <w:rtl/>
              </w:rPr>
              <w:t xml:space="preserve"> </w:t>
            </w:r>
            <w:r w:rsidR="00A3388B" w:rsidRPr="00423846">
              <w:rPr>
                <w:rStyle w:val="Hyperlink"/>
                <w:rFonts w:hint="eastAsia"/>
                <w:noProof/>
                <w:rtl/>
              </w:rPr>
              <w:t>ותניות</w:t>
            </w:r>
            <w:r w:rsidR="00A3388B" w:rsidRPr="00423846">
              <w:rPr>
                <w:rStyle w:val="Hyperlink"/>
                <w:noProof/>
                <w:rtl/>
              </w:rPr>
              <w:t xml:space="preserve"> </w:t>
            </w:r>
            <w:r w:rsidR="00A3388B" w:rsidRPr="00423846">
              <w:rPr>
                <w:rStyle w:val="Hyperlink"/>
                <w:rFonts w:hint="eastAsia"/>
                <w:noProof/>
                <w:rtl/>
              </w:rPr>
              <w:t>פטור</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Toc63277352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51</w:t>
            </w:r>
            <w:r w:rsidR="00A3388B">
              <w:rPr>
                <w:rStyle w:val="Hyperlink"/>
                <w:noProof/>
                <w:rtl/>
              </w:rPr>
              <w:fldChar w:fldCharType="end"/>
            </w:r>
          </w:hyperlink>
        </w:p>
        <w:p w14:paraId="41245D9B" w14:textId="77777777" w:rsidR="00A3388B" w:rsidRDefault="00FB3DAC">
          <w:pPr>
            <w:pStyle w:val="TOC1"/>
            <w:tabs>
              <w:tab w:val="right" w:leader="dot" w:pos="10456"/>
            </w:tabs>
            <w:rPr>
              <w:rFonts w:eastAsiaTheme="minorEastAsia"/>
              <w:noProof/>
              <w:rtl/>
            </w:rPr>
          </w:pPr>
          <w:hyperlink w:anchor="_Toc63277353" w:history="1">
            <w:r w:rsidR="00A3388B" w:rsidRPr="00423846">
              <w:rPr>
                <w:rStyle w:val="Hyperlink"/>
                <w:rFonts w:hint="eastAsia"/>
                <w:noProof/>
                <w:rtl/>
              </w:rPr>
              <w:t>טו</w:t>
            </w:r>
            <w:r w:rsidR="00A3388B" w:rsidRPr="00423846">
              <w:rPr>
                <w:rStyle w:val="Hyperlink"/>
                <w:noProof/>
                <w:rtl/>
              </w:rPr>
              <w:t xml:space="preserve">. </w:t>
            </w:r>
            <w:r w:rsidR="00A3388B" w:rsidRPr="00423846">
              <w:rPr>
                <w:rStyle w:val="Hyperlink"/>
                <w:rFonts w:hint="eastAsia"/>
                <w:noProof/>
                <w:rtl/>
              </w:rPr>
              <w:t>חוזה</w:t>
            </w:r>
            <w:r w:rsidR="00A3388B" w:rsidRPr="00423846">
              <w:rPr>
                <w:rStyle w:val="Hyperlink"/>
                <w:noProof/>
                <w:rtl/>
              </w:rPr>
              <w:t xml:space="preserve"> </w:t>
            </w:r>
            <w:r w:rsidR="00A3388B" w:rsidRPr="00423846">
              <w:rPr>
                <w:rStyle w:val="Hyperlink"/>
                <w:rFonts w:hint="eastAsia"/>
                <w:noProof/>
                <w:rtl/>
              </w:rPr>
              <w:t>לטובת</w:t>
            </w:r>
            <w:r w:rsidR="00A3388B" w:rsidRPr="00423846">
              <w:rPr>
                <w:rStyle w:val="Hyperlink"/>
                <w:noProof/>
                <w:rtl/>
              </w:rPr>
              <w:t xml:space="preserve"> </w:t>
            </w:r>
            <w:r w:rsidR="00A3388B" w:rsidRPr="00423846">
              <w:rPr>
                <w:rStyle w:val="Hyperlink"/>
                <w:rFonts w:hint="eastAsia"/>
                <w:noProof/>
                <w:rtl/>
              </w:rPr>
              <w:t>אדם</w:t>
            </w:r>
            <w:r w:rsidR="00A3388B" w:rsidRPr="00423846">
              <w:rPr>
                <w:rStyle w:val="Hyperlink"/>
                <w:noProof/>
                <w:rtl/>
              </w:rPr>
              <w:t xml:space="preserve"> </w:t>
            </w:r>
            <w:r w:rsidR="00A3388B" w:rsidRPr="00423846">
              <w:rPr>
                <w:rStyle w:val="Hyperlink"/>
                <w:rFonts w:hint="eastAsia"/>
                <w:noProof/>
                <w:rtl/>
              </w:rPr>
              <w:t>שלישי</w:t>
            </w:r>
            <w:r w:rsidR="00A3388B">
              <w:rPr>
                <w:noProof/>
                <w:webHidden/>
                <w:rtl/>
              </w:rPr>
              <w:tab/>
            </w:r>
            <w:r w:rsidR="00A3388B">
              <w:rPr>
                <w:rStyle w:val="Hyperlink"/>
                <w:noProof/>
                <w:rtl/>
              </w:rPr>
              <w:fldChar w:fldCharType="begin"/>
            </w:r>
            <w:r w:rsidR="00A3388B">
              <w:rPr>
                <w:noProof/>
                <w:webHidden/>
                <w:rtl/>
              </w:rPr>
              <w:instrText xml:space="preserve"> </w:instrText>
            </w:r>
            <w:r w:rsidR="00A3388B">
              <w:rPr>
                <w:noProof/>
                <w:webHidden/>
              </w:rPr>
              <w:instrText xml:space="preserve">PAGEREF </w:instrText>
            </w:r>
            <w:r w:rsidR="00A3388B">
              <w:rPr>
                <w:noProof/>
                <w:webHidden/>
                <w:rtl/>
              </w:rPr>
              <w:instrText>_</w:instrText>
            </w:r>
            <w:r w:rsidR="00A3388B">
              <w:rPr>
                <w:noProof/>
                <w:webHidden/>
              </w:rPr>
              <w:instrText>Toc63277353 \h</w:instrText>
            </w:r>
            <w:r w:rsidR="00A3388B">
              <w:rPr>
                <w:noProof/>
                <w:webHidden/>
                <w:rtl/>
              </w:rPr>
              <w:instrText xml:space="preserve"> </w:instrText>
            </w:r>
            <w:r w:rsidR="00A3388B">
              <w:rPr>
                <w:rStyle w:val="Hyperlink"/>
                <w:noProof/>
                <w:rtl/>
              </w:rPr>
            </w:r>
            <w:r w:rsidR="00A3388B">
              <w:rPr>
                <w:rStyle w:val="Hyperlink"/>
                <w:noProof/>
                <w:rtl/>
              </w:rPr>
              <w:fldChar w:fldCharType="separate"/>
            </w:r>
            <w:r w:rsidR="00A3388B">
              <w:rPr>
                <w:noProof/>
                <w:webHidden/>
                <w:rtl/>
              </w:rPr>
              <w:t>56</w:t>
            </w:r>
            <w:r w:rsidR="00A3388B">
              <w:rPr>
                <w:rStyle w:val="Hyperlink"/>
                <w:noProof/>
                <w:rtl/>
              </w:rPr>
              <w:fldChar w:fldCharType="end"/>
            </w:r>
          </w:hyperlink>
        </w:p>
        <w:p w14:paraId="2B27D50F" w14:textId="77777777" w:rsidR="00A3388B" w:rsidRDefault="00A3388B">
          <w:r>
            <w:rPr>
              <w:b/>
              <w:bCs/>
              <w:noProof/>
            </w:rPr>
            <w:fldChar w:fldCharType="end"/>
          </w:r>
        </w:p>
      </w:sdtContent>
    </w:sdt>
    <w:p w14:paraId="32255A72" w14:textId="77777777" w:rsidR="00251E60" w:rsidRDefault="00251E60" w:rsidP="00A2122B">
      <w:pPr>
        <w:spacing w:line="360" w:lineRule="auto"/>
        <w:jc w:val="center"/>
        <w:rPr>
          <w:u w:val="single"/>
          <w:rtl/>
        </w:rPr>
      </w:pPr>
    </w:p>
    <w:p w14:paraId="5E0B9184" w14:textId="77777777" w:rsidR="00251E60" w:rsidRDefault="00251E60" w:rsidP="00A2122B">
      <w:pPr>
        <w:spacing w:line="360" w:lineRule="auto"/>
        <w:jc w:val="center"/>
        <w:rPr>
          <w:u w:val="single"/>
          <w:rtl/>
        </w:rPr>
      </w:pPr>
    </w:p>
    <w:p w14:paraId="7CDA6771" w14:textId="77777777" w:rsidR="00251E60" w:rsidRDefault="00251E60" w:rsidP="00A2122B">
      <w:pPr>
        <w:spacing w:line="360" w:lineRule="auto"/>
        <w:jc w:val="center"/>
        <w:rPr>
          <w:u w:val="single"/>
          <w:rtl/>
        </w:rPr>
      </w:pPr>
    </w:p>
    <w:p w14:paraId="61BF48DE" w14:textId="77777777" w:rsidR="00251E60" w:rsidRDefault="00251E60" w:rsidP="00A2122B">
      <w:pPr>
        <w:spacing w:line="360" w:lineRule="auto"/>
        <w:jc w:val="center"/>
        <w:rPr>
          <w:u w:val="single"/>
          <w:rtl/>
        </w:rPr>
      </w:pPr>
    </w:p>
    <w:p w14:paraId="025B5F5E" w14:textId="77777777" w:rsidR="00251E60" w:rsidRDefault="00251E60" w:rsidP="00A2122B">
      <w:pPr>
        <w:spacing w:line="360" w:lineRule="auto"/>
        <w:jc w:val="center"/>
        <w:rPr>
          <w:u w:val="single"/>
          <w:rtl/>
        </w:rPr>
      </w:pPr>
    </w:p>
    <w:p w14:paraId="06665026" w14:textId="77777777" w:rsidR="00251E60" w:rsidRDefault="00251E60" w:rsidP="00A2122B">
      <w:pPr>
        <w:spacing w:line="360" w:lineRule="auto"/>
        <w:jc w:val="center"/>
        <w:rPr>
          <w:u w:val="single"/>
          <w:rtl/>
        </w:rPr>
      </w:pPr>
    </w:p>
    <w:p w14:paraId="1E1D81B9" w14:textId="77777777" w:rsidR="00251E60" w:rsidRDefault="00251E60" w:rsidP="00A2122B">
      <w:pPr>
        <w:spacing w:line="360" w:lineRule="auto"/>
        <w:jc w:val="center"/>
        <w:rPr>
          <w:u w:val="single"/>
          <w:rtl/>
        </w:rPr>
      </w:pPr>
    </w:p>
    <w:p w14:paraId="6D065E5A" w14:textId="77777777" w:rsidR="00A3388B" w:rsidRDefault="00A3388B" w:rsidP="00A3388B">
      <w:pPr>
        <w:pStyle w:val="10"/>
        <w:rPr>
          <w:rFonts w:asciiTheme="minorHAnsi" w:eastAsiaTheme="minorHAnsi" w:hAnsiTheme="minorHAnsi" w:cstheme="minorBidi"/>
          <w:color w:val="auto"/>
          <w:sz w:val="22"/>
          <w:szCs w:val="22"/>
          <w:u w:val="single"/>
          <w:rtl/>
        </w:rPr>
      </w:pPr>
      <w:bookmarkStart w:id="0" w:name="_Toc63277330"/>
    </w:p>
    <w:p w14:paraId="285E9094" w14:textId="77777777" w:rsidR="00A2122B" w:rsidRPr="00251E60" w:rsidRDefault="00A2122B" w:rsidP="00A3388B">
      <w:pPr>
        <w:pStyle w:val="10"/>
        <w:jc w:val="center"/>
        <w:rPr>
          <w:sz w:val="24"/>
          <w:szCs w:val="24"/>
          <w:rtl/>
        </w:rPr>
      </w:pPr>
      <w:r w:rsidRPr="00251E60">
        <w:rPr>
          <w:rFonts w:hint="cs"/>
          <w:sz w:val="24"/>
          <w:szCs w:val="24"/>
          <w:rtl/>
        </w:rPr>
        <w:t>א. יסודות החבות החוזית</w:t>
      </w:r>
      <w:bookmarkEnd w:id="0"/>
    </w:p>
    <w:p w14:paraId="4EDD52F5" w14:textId="77777777" w:rsidR="00A2122B" w:rsidRPr="00DD4BAE" w:rsidRDefault="00A2122B" w:rsidP="00A2122B">
      <w:pPr>
        <w:spacing w:line="360" w:lineRule="auto"/>
        <w:jc w:val="both"/>
        <w:rPr>
          <w:rFonts w:asciiTheme="minorBidi" w:hAnsiTheme="minorBidi"/>
          <w:b/>
          <w:bCs/>
          <w:color w:val="5B9BD5" w:themeColor="accent1"/>
          <w:u w:val="single"/>
          <w:rtl/>
        </w:rPr>
      </w:pPr>
      <w:r w:rsidRPr="00DD4BAE">
        <w:rPr>
          <w:rFonts w:asciiTheme="minorBidi" w:hAnsiTheme="minorBidi"/>
          <w:b/>
          <w:bCs/>
          <w:color w:val="5B9BD5" w:themeColor="accent1"/>
          <w:u w:val="single"/>
          <w:rtl/>
        </w:rPr>
        <w:t xml:space="preserve">ספרות - </w:t>
      </w:r>
    </w:p>
    <w:p w14:paraId="1BC46F00" w14:textId="77777777" w:rsidR="00A2122B" w:rsidRPr="00DD4BAE" w:rsidRDefault="00A2122B" w:rsidP="00A2122B">
      <w:pPr>
        <w:spacing w:line="360" w:lineRule="auto"/>
        <w:jc w:val="both"/>
        <w:rPr>
          <w:rFonts w:asciiTheme="minorBidi" w:hAnsiTheme="minorBidi"/>
          <w:b/>
          <w:bCs/>
          <w:color w:val="5B9BD5" w:themeColor="accent1"/>
          <w:rtl/>
        </w:rPr>
      </w:pPr>
      <w:r w:rsidRPr="00DD4BAE">
        <w:rPr>
          <w:rFonts w:asciiTheme="minorBidi" w:hAnsiTheme="minorBidi"/>
          <w:b/>
          <w:bCs/>
          <w:color w:val="5B9BD5" w:themeColor="accent1"/>
        </w:rPr>
        <w:t xml:space="preserve">Fuller &amp; perdue, "The Reliance </w:t>
      </w:r>
      <w:proofErr w:type="spellStart"/>
      <w:r w:rsidRPr="00DD4BAE">
        <w:rPr>
          <w:rFonts w:asciiTheme="minorBidi" w:hAnsiTheme="minorBidi"/>
          <w:b/>
          <w:bCs/>
          <w:color w:val="5B9BD5" w:themeColor="accent1"/>
        </w:rPr>
        <w:t>Intrest</w:t>
      </w:r>
      <w:proofErr w:type="spellEnd"/>
      <w:r w:rsidRPr="00DD4BAE">
        <w:rPr>
          <w:rFonts w:asciiTheme="minorBidi" w:hAnsiTheme="minorBidi"/>
          <w:b/>
          <w:bCs/>
          <w:color w:val="5B9BD5" w:themeColor="accent1"/>
        </w:rPr>
        <w:t xml:space="preserve"> in Contract Damages"</w:t>
      </w:r>
      <w:r w:rsidRPr="00DD4BAE">
        <w:rPr>
          <w:rFonts w:asciiTheme="minorBidi" w:hAnsiTheme="minorBidi"/>
          <w:b/>
          <w:bCs/>
          <w:color w:val="5B9BD5" w:themeColor="accent1"/>
          <w:rtl/>
        </w:rPr>
        <w:t xml:space="preserve"> - </w:t>
      </w:r>
    </w:p>
    <w:p w14:paraId="59E31F5A" w14:textId="77777777" w:rsidR="00A2122B" w:rsidRPr="00DD4BAE" w:rsidRDefault="00A2122B" w:rsidP="00A2122B">
      <w:pPr>
        <w:spacing w:line="360" w:lineRule="auto"/>
        <w:jc w:val="both"/>
        <w:rPr>
          <w:rFonts w:asciiTheme="minorBidi" w:hAnsiTheme="minorBidi"/>
          <w:rtl/>
        </w:rPr>
      </w:pPr>
      <w:r w:rsidRPr="00DD4BAE">
        <w:rPr>
          <w:rFonts w:asciiTheme="minorBidi" w:hAnsiTheme="minorBidi"/>
          <w:u w:val="single"/>
          <w:rtl/>
        </w:rPr>
        <w:t>השבה:</w:t>
      </w:r>
      <w:r w:rsidRPr="00DD4BAE">
        <w:rPr>
          <w:rFonts w:asciiTheme="minorBidi" w:hAnsiTheme="minorBidi"/>
          <w:rtl/>
        </w:rPr>
        <w:t xml:space="preserve"> </w:t>
      </w:r>
      <w:r w:rsidRPr="00DD4BAE">
        <w:rPr>
          <w:rFonts w:asciiTheme="minorBidi" w:hAnsiTheme="minorBidi"/>
          <w:b/>
          <w:bCs/>
          <w:rtl/>
        </w:rPr>
        <w:t xml:space="preserve">הנפגע מקבל בחזרה את מה שנתן לצד השני. </w:t>
      </w:r>
      <w:r w:rsidRPr="00DD4BAE">
        <w:rPr>
          <w:rFonts w:asciiTheme="minorBidi" w:hAnsiTheme="minorBidi"/>
          <w:rtl/>
        </w:rPr>
        <w:t>סעד שלילי, פני עבר, מעמיד את הנפגע במקום בו היה לולא החוזה. מניעת עשיית עושר ולא במשפט.</w:t>
      </w:r>
    </w:p>
    <w:p w14:paraId="79369D0E" w14:textId="77777777" w:rsidR="00A2122B" w:rsidRDefault="00A2122B" w:rsidP="00A2122B">
      <w:pPr>
        <w:spacing w:line="360" w:lineRule="auto"/>
        <w:jc w:val="both"/>
        <w:rPr>
          <w:rFonts w:asciiTheme="minorBidi" w:hAnsiTheme="minorBidi"/>
          <w:rtl/>
        </w:rPr>
      </w:pPr>
      <w:r w:rsidRPr="00DD4BAE">
        <w:rPr>
          <w:rFonts w:asciiTheme="minorBidi" w:hAnsiTheme="minorBidi"/>
          <w:u w:val="single"/>
          <w:rtl/>
        </w:rPr>
        <w:t>הסתמכות:</w:t>
      </w:r>
      <w:r w:rsidRPr="00DD4BAE">
        <w:rPr>
          <w:rFonts w:asciiTheme="minorBidi" w:hAnsiTheme="minorBidi"/>
          <w:rtl/>
        </w:rPr>
        <w:t xml:space="preserve"> </w:t>
      </w:r>
      <w:r w:rsidRPr="00DD4BAE">
        <w:rPr>
          <w:rFonts w:asciiTheme="minorBidi" w:hAnsiTheme="minorBidi"/>
          <w:b/>
          <w:bCs/>
          <w:rtl/>
        </w:rPr>
        <w:t>ההוצאות שהוצאו בהסתמך על העסקה. גם אם זה לא משהו שניתן לצד השני.</w:t>
      </w:r>
      <w:r w:rsidRPr="00DD4BAE">
        <w:rPr>
          <w:rFonts w:asciiTheme="minorBidi" w:hAnsiTheme="minorBidi"/>
          <w:rtl/>
        </w:rPr>
        <w:t xml:space="preserve"> סעד שלילי, פני עבר, מעמיד את הנפגע במקום בו היה לולא החוזה. יכולים לכלול בתוכם גם פיצויים על אובדן הזדמנות. </w:t>
      </w:r>
    </w:p>
    <w:p w14:paraId="3F34085D" w14:textId="77777777" w:rsidR="00A2122B" w:rsidRPr="00DD4BAE" w:rsidRDefault="00A2122B" w:rsidP="00A2122B">
      <w:pPr>
        <w:spacing w:line="360" w:lineRule="auto"/>
        <w:jc w:val="both"/>
        <w:rPr>
          <w:rFonts w:asciiTheme="minorBidi" w:hAnsiTheme="minorBidi"/>
          <w:rtl/>
        </w:rPr>
      </w:pPr>
      <w:r>
        <w:rPr>
          <w:rFonts w:asciiTheme="minorBidi" w:hAnsiTheme="minorBidi" w:hint="cs"/>
          <w:b/>
          <w:bCs/>
          <w:rtl/>
        </w:rPr>
        <w:t>(</w:t>
      </w:r>
      <w:r w:rsidRPr="002A08C3">
        <w:rPr>
          <w:rFonts w:asciiTheme="minorBidi" w:hAnsiTheme="minorBidi"/>
          <w:b/>
          <w:bCs/>
          <w:rtl/>
        </w:rPr>
        <w:t>הסתמכות עיקרית</w:t>
      </w:r>
      <w:r w:rsidRPr="002A08C3">
        <w:rPr>
          <w:rFonts w:asciiTheme="minorBidi" w:hAnsiTheme="minorBidi"/>
          <w:rtl/>
        </w:rPr>
        <w:t xml:space="preserve"> </w:t>
      </w:r>
      <w:r w:rsidRPr="002A08C3">
        <w:rPr>
          <w:rFonts w:asciiTheme="minorBidi" w:hAnsiTheme="minorBidi" w:hint="cs"/>
          <w:rtl/>
        </w:rPr>
        <w:t>-</w:t>
      </w:r>
      <w:r w:rsidRPr="002A08C3">
        <w:rPr>
          <w:rFonts w:asciiTheme="minorBidi" w:hAnsiTheme="minorBidi"/>
          <w:rtl/>
        </w:rPr>
        <w:t xml:space="preserve"> עיקר ההפסד</w:t>
      </w:r>
      <w:r w:rsidRPr="002A08C3">
        <w:rPr>
          <w:rFonts w:asciiTheme="minorBidi" w:hAnsiTheme="minorBidi" w:hint="cs"/>
          <w:rtl/>
        </w:rPr>
        <w:t>.</w:t>
      </w:r>
      <w:r w:rsidRPr="002A08C3">
        <w:rPr>
          <w:rFonts w:asciiTheme="minorBidi" w:hAnsiTheme="minorBidi"/>
          <w:rtl/>
        </w:rPr>
        <w:t xml:space="preserve"> </w:t>
      </w:r>
      <w:r w:rsidRPr="002A08C3">
        <w:rPr>
          <w:rFonts w:asciiTheme="minorBidi" w:hAnsiTheme="minorBidi" w:hint="cs"/>
          <w:rtl/>
        </w:rPr>
        <w:t xml:space="preserve">נגיד </w:t>
      </w:r>
      <w:r w:rsidRPr="002A08C3">
        <w:rPr>
          <w:rFonts w:asciiTheme="minorBidi" w:hAnsiTheme="minorBidi"/>
          <w:rtl/>
        </w:rPr>
        <w:t xml:space="preserve">הזמנתי </w:t>
      </w:r>
      <w:r w:rsidRPr="002A08C3">
        <w:rPr>
          <w:rFonts w:asciiTheme="minorBidi" w:hAnsiTheme="minorBidi" w:hint="cs"/>
          <w:rtl/>
        </w:rPr>
        <w:t>אנשים ל</w:t>
      </w:r>
      <w:r w:rsidRPr="002A08C3">
        <w:rPr>
          <w:rFonts w:asciiTheme="minorBidi" w:hAnsiTheme="minorBidi"/>
          <w:rtl/>
        </w:rPr>
        <w:t xml:space="preserve">מסעדה </w:t>
      </w:r>
      <w:r w:rsidRPr="002A08C3">
        <w:rPr>
          <w:rFonts w:asciiTheme="minorBidi" w:hAnsiTheme="minorBidi" w:hint="cs"/>
          <w:rtl/>
        </w:rPr>
        <w:t>ו</w:t>
      </w:r>
      <w:r w:rsidRPr="002A08C3">
        <w:rPr>
          <w:rFonts w:asciiTheme="minorBidi" w:hAnsiTheme="minorBidi"/>
          <w:rtl/>
        </w:rPr>
        <w:t>הם לא הגיעו</w:t>
      </w:r>
      <w:r w:rsidRPr="002A08C3">
        <w:rPr>
          <w:rFonts w:asciiTheme="minorBidi" w:hAnsiTheme="minorBidi" w:hint="cs"/>
          <w:rtl/>
        </w:rPr>
        <w:t>.</w:t>
      </w:r>
      <w:r w:rsidRPr="002A08C3">
        <w:rPr>
          <w:rFonts w:asciiTheme="minorBidi" w:hAnsiTheme="minorBidi"/>
          <w:rtl/>
        </w:rPr>
        <w:t xml:space="preserve"> </w:t>
      </w:r>
      <w:r w:rsidRPr="002A08C3">
        <w:rPr>
          <w:rFonts w:asciiTheme="minorBidi" w:hAnsiTheme="minorBidi"/>
          <w:b/>
          <w:bCs/>
          <w:rtl/>
        </w:rPr>
        <w:t>הסתמכות אגבית</w:t>
      </w:r>
      <w:r w:rsidRPr="002A08C3">
        <w:rPr>
          <w:rFonts w:asciiTheme="minorBidi" w:hAnsiTheme="minorBidi" w:hint="cs"/>
          <w:b/>
          <w:bCs/>
          <w:rtl/>
        </w:rPr>
        <w:t xml:space="preserve"> -</w:t>
      </w:r>
      <w:r w:rsidRPr="002A08C3">
        <w:rPr>
          <w:rFonts w:asciiTheme="minorBidi" w:hAnsiTheme="minorBidi"/>
          <w:rtl/>
        </w:rPr>
        <w:t xml:space="preserve"> ההפסד על העובדים, המים והחשמל.</w:t>
      </w:r>
      <w:r>
        <w:rPr>
          <w:rFonts w:asciiTheme="minorBidi" w:hAnsiTheme="minorBidi" w:hint="cs"/>
          <w:rtl/>
        </w:rPr>
        <w:t>)</w:t>
      </w:r>
    </w:p>
    <w:p w14:paraId="4A31AF60" w14:textId="77777777" w:rsidR="00A2122B" w:rsidRPr="00DD4BAE" w:rsidRDefault="00A2122B" w:rsidP="00A2122B">
      <w:pPr>
        <w:spacing w:line="360" w:lineRule="auto"/>
        <w:jc w:val="both"/>
        <w:rPr>
          <w:rFonts w:asciiTheme="minorBidi" w:hAnsiTheme="minorBidi"/>
          <w:rtl/>
        </w:rPr>
      </w:pPr>
      <w:r w:rsidRPr="00DD4BAE">
        <w:rPr>
          <w:rFonts w:asciiTheme="minorBidi" w:hAnsiTheme="minorBidi"/>
          <w:u w:val="single"/>
          <w:rtl/>
        </w:rPr>
        <w:t>ציפייה:</w:t>
      </w:r>
      <w:r w:rsidRPr="00DD4BAE">
        <w:rPr>
          <w:rFonts w:asciiTheme="minorBidi" w:hAnsiTheme="minorBidi"/>
          <w:rtl/>
        </w:rPr>
        <w:t xml:space="preserve"> </w:t>
      </w:r>
      <w:r w:rsidRPr="00DD4BAE">
        <w:rPr>
          <w:rFonts w:asciiTheme="minorBidi" w:hAnsiTheme="minorBidi"/>
          <w:b/>
          <w:bCs/>
          <w:rtl/>
        </w:rPr>
        <w:t>הנפגע מקבל פיצוי שיביא אותו לרווח שהוא ציפה להפיק מהחוזה. הרווח בין השווי החדש, לבין מה שהוצאתי בעסקה.</w:t>
      </w:r>
      <w:r w:rsidRPr="00DD4BAE">
        <w:rPr>
          <w:rFonts w:asciiTheme="minorBidi" w:hAnsiTheme="minorBidi"/>
          <w:rtl/>
        </w:rPr>
        <w:t xml:space="preserve"> סעד חיובי, פני עתיד. יכול להתבצע גם באמצעות אכיפה. </w:t>
      </w:r>
      <w:r w:rsidRPr="00DD4BAE">
        <w:rPr>
          <w:rFonts w:asciiTheme="minorBidi" w:hAnsiTheme="minorBidi"/>
          <w:u w:val="single"/>
          <w:rtl/>
        </w:rPr>
        <w:t>הסברים למתן פיצויי ציפייה</w:t>
      </w:r>
      <w:r w:rsidRPr="00DD4BAE">
        <w:rPr>
          <w:rFonts w:asciiTheme="minorBidi" w:hAnsiTheme="minorBidi"/>
          <w:rtl/>
        </w:rPr>
        <w:t>: פסיכולוגית (תחושה שלקחו לי משהו גם כשהוא בעצם רק הובטח לי), תאוריית הרצון (חוזה הוא חוק שהצדדים חוקקו לעצמם, מצפים שייאכף), שיקול כלכלי (בחברה שמתנהלת על סמך התחייבויות לעתיד 'אשראי', חייבים לאכוף, אחרת הכלכלה תקרוס. כמובן שזה ביצה ותרנגולת.), חשיבה על הכוונת התנהגויות (עידוד לא להפר חוזים, וודאות בכלכלה). לכל אחד מההסברים הביאו גם בעיה או חוסר שלמות בהסבר.</w:t>
      </w:r>
    </w:p>
    <w:p w14:paraId="6F21DCAD" w14:textId="77777777" w:rsidR="00A2122B" w:rsidRPr="00DD4BAE" w:rsidRDefault="00A2122B" w:rsidP="00A2122B">
      <w:pPr>
        <w:spacing w:line="360" w:lineRule="auto"/>
        <w:jc w:val="both"/>
        <w:rPr>
          <w:rFonts w:asciiTheme="minorBidi" w:hAnsiTheme="minorBidi"/>
          <w:rtl/>
        </w:rPr>
      </w:pPr>
      <w:r>
        <w:rPr>
          <w:rFonts w:asciiTheme="minorBidi" w:hAnsiTheme="minorBidi" w:hint="cs"/>
          <w:rtl/>
        </w:rPr>
        <w:t>(</w:t>
      </w:r>
      <w:r w:rsidRPr="002A08C3">
        <w:rPr>
          <w:rFonts w:asciiTheme="minorBidi" w:hAnsiTheme="minorBidi"/>
          <w:rtl/>
        </w:rPr>
        <w:t xml:space="preserve">*לפי המאמר, </w:t>
      </w:r>
      <w:proofErr w:type="spellStart"/>
      <w:r w:rsidRPr="002A08C3">
        <w:rPr>
          <w:rFonts w:asciiTheme="minorBidi" w:hAnsiTheme="minorBidi"/>
          <w:rtl/>
        </w:rPr>
        <w:t>תעדוף</w:t>
      </w:r>
      <w:proofErr w:type="spellEnd"/>
      <w:r w:rsidRPr="002A08C3">
        <w:rPr>
          <w:rFonts w:asciiTheme="minorBidi" w:hAnsiTheme="minorBidi"/>
          <w:rtl/>
        </w:rPr>
        <w:t xml:space="preserve"> הפיצויים הם לפי הסדר הנ"ל. עדיפה השבה כי היא כוללת בתוכה גם השבת הפסד של צד וגם רווח לא הוגן של האחר. עדיפים הסתמכות על ציפייה כי צד שהפסיד, יותר מעודד אהדה מאשר צד שפשוט לא הרוויח.</w:t>
      </w:r>
      <w:r>
        <w:rPr>
          <w:rFonts w:asciiTheme="minorBidi" w:hAnsiTheme="minorBidi" w:hint="cs"/>
          <w:rtl/>
        </w:rPr>
        <w:t>)</w:t>
      </w:r>
    </w:p>
    <w:p w14:paraId="011BBAC8" w14:textId="77777777" w:rsidR="00A2122B" w:rsidRPr="00DD4BAE" w:rsidRDefault="00A2122B" w:rsidP="00A2122B">
      <w:pPr>
        <w:spacing w:line="360" w:lineRule="auto"/>
        <w:jc w:val="both"/>
        <w:rPr>
          <w:rFonts w:asciiTheme="minorBidi" w:hAnsiTheme="minorBidi"/>
          <w:b/>
          <w:bCs/>
          <w:color w:val="5B9BD5" w:themeColor="accent1"/>
          <w:rtl/>
        </w:rPr>
      </w:pPr>
      <w:r w:rsidRPr="00DD4BAE">
        <w:rPr>
          <w:rFonts w:asciiTheme="minorBidi" w:hAnsiTheme="minorBidi"/>
          <w:b/>
          <w:bCs/>
          <w:color w:val="5B9BD5" w:themeColor="accent1"/>
        </w:rPr>
        <w:t>C. Fried, Contract as promise</w:t>
      </w:r>
      <w:r w:rsidRPr="00DD4BAE">
        <w:rPr>
          <w:rFonts w:asciiTheme="minorBidi" w:hAnsiTheme="minorBidi"/>
          <w:b/>
          <w:bCs/>
          <w:color w:val="5B9BD5" w:themeColor="accent1"/>
          <w:rtl/>
        </w:rPr>
        <w:t xml:space="preserve"> - </w:t>
      </w:r>
    </w:p>
    <w:p w14:paraId="1FD94DB8" w14:textId="77777777" w:rsidR="00A2122B" w:rsidRDefault="00A2122B" w:rsidP="00A2122B">
      <w:pPr>
        <w:spacing w:line="360" w:lineRule="auto"/>
        <w:jc w:val="both"/>
        <w:rPr>
          <w:rFonts w:asciiTheme="minorBidi" w:hAnsiTheme="minorBidi"/>
          <w:rtl/>
        </w:rPr>
      </w:pPr>
      <w:r w:rsidRPr="00DD4BAE">
        <w:rPr>
          <w:rFonts w:asciiTheme="minorBidi" w:hAnsiTheme="minorBidi"/>
          <w:rtl/>
        </w:rPr>
        <w:t>חוזה מבוסס על הבטחה, הבטחה מבוססת על מוסר ואמון. האחריות להבטחה מבוססת גם על הסתמכות ומסכמות חברתיות. לעודד הסתמכות זה חשוב כי שיתופי פעולה הם יעילים לחברה. שתי סיבות עיקריות שימנעו מאדם להפר הבטחה: סנקציות חיצוניות וחובה מוסרית. כשאדם מבטיח הבטחה הוא לוקח אחריות על עצמו העתידי. חוזה הוא כלי שמכבד את הרצון של שני הצדדים. לכולם יש חופש לעשות כל דבר תוך מתן חופש דומה לאחרים.</w:t>
      </w:r>
      <w:r>
        <w:rPr>
          <w:rFonts w:asciiTheme="minorBidi" w:hAnsiTheme="minorBidi" w:hint="cs"/>
          <w:rtl/>
        </w:rPr>
        <w:t xml:space="preserve"> </w:t>
      </w:r>
    </w:p>
    <w:p w14:paraId="6E87551F" w14:textId="77777777" w:rsidR="00A2122B" w:rsidRPr="00DD4BAE" w:rsidRDefault="00A2122B" w:rsidP="00A2122B">
      <w:pPr>
        <w:spacing w:line="360" w:lineRule="auto"/>
        <w:jc w:val="both"/>
        <w:rPr>
          <w:rFonts w:asciiTheme="minorBidi" w:hAnsiTheme="minorBidi"/>
          <w:rtl/>
        </w:rPr>
      </w:pPr>
      <w:r>
        <w:rPr>
          <w:rFonts w:asciiTheme="minorBidi" w:hAnsiTheme="minorBidi" w:hint="cs"/>
          <w:rtl/>
        </w:rPr>
        <w:t xml:space="preserve">החוזה הוא כלי למימוש עצמי, באמצעות הטלת הגבלות על האני העתידי. לכאורה שלילת האוטונומיה העכשווי אך למעשה מימושה העתידי (דוג' השעון המעורר). </w:t>
      </w:r>
    </w:p>
    <w:p w14:paraId="58D98454" w14:textId="77777777" w:rsidR="00A2122B" w:rsidRDefault="00A2122B" w:rsidP="00A2122B">
      <w:pPr>
        <w:spacing w:line="360" w:lineRule="auto"/>
        <w:jc w:val="both"/>
        <w:rPr>
          <w:rFonts w:asciiTheme="minorBidi" w:hAnsiTheme="minorBidi"/>
          <w:b/>
          <w:bCs/>
          <w:color w:val="5B9BD5" w:themeColor="accent1"/>
          <w:rtl/>
        </w:rPr>
      </w:pPr>
      <w:r w:rsidRPr="00DD4BAE">
        <w:rPr>
          <w:rFonts w:asciiTheme="minorBidi" w:hAnsiTheme="minorBidi"/>
          <w:b/>
          <w:bCs/>
          <w:color w:val="5B9BD5" w:themeColor="accent1"/>
          <w:rtl/>
        </w:rPr>
        <w:t xml:space="preserve">א' פורת, "שיקולי צדק בין הצדדים לחוזה ושיקולים של הכוונת התנהגויות בדיני החוזים של ישראל" </w:t>
      </w:r>
      <w:r>
        <w:rPr>
          <w:rFonts w:asciiTheme="minorBidi" w:hAnsiTheme="minorBidi"/>
          <w:b/>
          <w:bCs/>
          <w:color w:val="5B9BD5" w:themeColor="accent1"/>
          <w:rtl/>
        </w:rPr>
        <w:t>–</w:t>
      </w:r>
      <w:r w:rsidRPr="00DD4BAE">
        <w:rPr>
          <w:rFonts w:asciiTheme="minorBidi" w:hAnsiTheme="minorBidi"/>
          <w:b/>
          <w:bCs/>
          <w:color w:val="5B9BD5" w:themeColor="accent1"/>
          <w:rtl/>
        </w:rPr>
        <w:t xml:space="preserve"> </w:t>
      </w:r>
    </w:p>
    <w:p w14:paraId="2BB668B4" w14:textId="77777777" w:rsidR="00A2122B" w:rsidRPr="00DB5867" w:rsidRDefault="00A2122B" w:rsidP="00A2122B">
      <w:pPr>
        <w:spacing w:line="360" w:lineRule="auto"/>
        <w:jc w:val="both"/>
        <w:rPr>
          <w:rFonts w:asciiTheme="minorBidi" w:hAnsiTheme="minorBidi"/>
          <w:b/>
          <w:bCs/>
          <w:i/>
          <w:iCs/>
          <w:sz w:val="20"/>
          <w:szCs w:val="20"/>
          <w:rtl/>
        </w:rPr>
      </w:pPr>
      <w:r w:rsidRPr="00DB5867">
        <w:rPr>
          <w:rFonts w:asciiTheme="minorBidi" w:hAnsiTheme="minorBidi"/>
          <w:b/>
          <w:bCs/>
          <w:i/>
          <w:iCs/>
          <w:sz w:val="20"/>
          <w:szCs w:val="20"/>
          <w:rtl/>
        </w:rPr>
        <w:t>שיקולים לשם הכרעה בסכסוכים חוזיים:</w:t>
      </w:r>
    </w:p>
    <w:p w14:paraId="0FDB813C" w14:textId="77777777" w:rsidR="00A2122B" w:rsidRPr="00DB5867" w:rsidRDefault="00A2122B" w:rsidP="00A2122B">
      <w:pPr>
        <w:spacing w:line="360" w:lineRule="auto"/>
        <w:jc w:val="both"/>
        <w:rPr>
          <w:rFonts w:asciiTheme="minorBidi" w:hAnsiTheme="minorBidi"/>
          <w:b/>
          <w:bCs/>
          <w:sz w:val="20"/>
          <w:szCs w:val="20"/>
          <w:rtl/>
        </w:rPr>
      </w:pPr>
      <w:r w:rsidRPr="00DB5867">
        <w:rPr>
          <w:rFonts w:asciiTheme="minorBidi" w:hAnsiTheme="minorBidi"/>
          <w:b/>
          <w:bCs/>
          <w:i/>
          <w:iCs/>
          <w:sz w:val="20"/>
          <w:szCs w:val="20"/>
          <w:u w:val="single"/>
          <w:rtl/>
        </w:rPr>
        <w:t>1. שיקולי צדק מתקן -</w:t>
      </w:r>
      <w:r w:rsidRPr="00DB5867">
        <w:rPr>
          <w:rFonts w:asciiTheme="minorBidi" w:hAnsiTheme="minorBidi"/>
          <w:sz w:val="20"/>
          <w:szCs w:val="20"/>
          <w:rtl/>
        </w:rPr>
        <w:t xml:space="preserve"> לדוג': הכרעה לטובת הצד הנפגע מהפרת חוזה נובע מהשיקול לפיו </w:t>
      </w:r>
      <w:r w:rsidRPr="00DB5867">
        <w:rPr>
          <w:rFonts w:asciiTheme="minorBidi" w:hAnsiTheme="minorBidi"/>
          <w:b/>
          <w:bCs/>
          <w:sz w:val="20"/>
          <w:szCs w:val="20"/>
          <w:rtl/>
        </w:rPr>
        <w:t xml:space="preserve">הפרת חוזה הינה פגיעה בזולת. </w:t>
      </w:r>
      <w:r w:rsidRPr="00DB5867">
        <w:rPr>
          <w:rFonts w:asciiTheme="minorBidi" w:hAnsiTheme="minorBidi"/>
          <w:sz w:val="20"/>
          <w:szCs w:val="20"/>
          <w:rtl/>
        </w:rPr>
        <w:t>דוג' נוספת:</w:t>
      </w:r>
      <w:r w:rsidRPr="00DB5867">
        <w:rPr>
          <w:rFonts w:asciiTheme="minorBidi" w:hAnsiTheme="minorBidi"/>
          <w:b/>
          <w:bCs/>
          <w:sz w:val="20"/>
          <w:szCs w:val="20"/>
          <w:rtl/>
        </w:rPr>
        <w:t xml:space="preserve"> </w:t>
      </w:r>
      <w:r w:rsidRPr="00DB5867">
        <w:rPr>
          <w:rFonts w:asciiTheme="minorBidi" w:hAnsiTheme="minorBidi"/>
          <w:sz w:val="20"/>
          <w:szCs w:val="20"/>
          <w:rtl/>
        </w:rPr>
        <w:t xml:space="preserve">אין לאכוף חוזה במידה והאכיפה תגרום נזק לצדדים שלישיים, כי </w:t>
      </w:r>
      <w:r w:rsidRPr="00DB5867">
        <w:rPr>
          <w:rFonts w:asciiTheme="minorBidi" w:hAnsiTheme="minorBidi"/>
          <w:b/>
          <w:bCs/>
          <w:sz w:val="20"/>
          <w:szCs w:val="20"/>
          <w:rtl/>
        </w:rPr>
        <w:t>תגרם עוד פגיעה בזולת.</w:t>
      </w:r>
    </w:p>
    <w:p w14:paraId="72F984FB" w14:textId="77777777" w:rsidR="00A2122B" w:rsidRPr="00DB5867" w:rsidRDefault="00A2122B" w:rsidP="00A2122B">
      <w:pPr>
        <w:spacing w:line="360" w:lineRule="auto"/>
        <w:jc w:val="both"/>
        <w:rPr>
          <w:rFonts w:asciiTheme="minorBidi" w:hAnsiTheme="minorBidi"/>
          <w:sz w:val="20"/>
          <w:szCs w:val="20"/>
          <w:rtl/>
        </w:rPr>
      </w:pPr>
      <w:r w:rsidRPr="00DB5867">
        <w:rPr>
          <w:rFonts w:asciiTheme="minorBidi" w:hAnsiTheme="minorBidi"/>
          <w:sz w:val="20"/>
          <w:szCs w:val="20"/>
          <w:rtl/>
        </w:rPr>
        <w:t xml:space="preserve"> שאלתם העיקרית היא האם ניתן לתקן נזק שנגרם לצד וכיצד יש לעשות זאת. </w:t>
      </w:r>
      <w:r w:rsidRPr="00DB5867">
        <w:rPr>
          <w:rFonts w:asciiTheme="minorBidi" w:hAnsiTheme="minorBidi"/>
          <w:sz w:val="20"/>
          <w:szCs w:val="20"/>
          <w:highlight w:val="lightGray"/>
          <w:rtl/>
        </w:rPr>
        <w:t>שיקולי הצדק המתקן נובעים ממש מהאירוע המסוים שבגינו נגרם הסכסוך, ומיועדים לפתרון צודק מתוכו. לא מתיימרים להביא לקביעת כללים משפטיים,</w:t>
      </w:r>
      <w:r w:rsidRPr="00DB5867">
        <w:rPr>
          <w:rFonts w:asciiTheme="minorBidi" w:hAnsiTheme="minorBidi"/>
          <w:sz w:val="20"/>
          <w:szCs w:val="20"/>
          <w:rtl/>
        </w:rPr>
        <w:t xml:space="preserve"> או להביא להקצאת עושר צודק בחברה. מקורם בדיני </w:t>
      </w:r>
      <w:proofErr w:type="spellStart"/>
      <w:r w:rsidRPr="00DB5867">
        <w:rPr>
          <w:rFonts w:asciiTheme="minorBidi" w:hAnsiTheme="minorBidi"/>
          <w:sz w:val="20"/>
          <w:szCs w:val="20"/>
          <w:rtl/>
        </w:rPr>
        <w:t>הנזיקין</w:t>
      </w:r>
      <w:proofErr w:type="spellEnd"/>
      <w:r w:rsidRPr="00DB5867">
        <w:rPr>
          <w:rFonts w:asciiTheme="minorBidi" w:hAnsiTheme="minorBidi"/>
          <w:sz w:val="20"/>
          <w:szCs w:val="20"/>
          <w:rtl/>
        </w:rPr>
        <w:t>.</w:t>
      </w:r>
    </w:p>
    <w:p w14:paraId="696F7523" w14:textId="77777777" w:rsidR="00A2122B" w:rsidRPr="00DB5867" w:rsidRDefault="00A2122B" w:rsidP="00A2122B">
      <w:pPr>
        <w:spacing w:line="360" w:lineRule="auto"/>
        <w:jc w:val="both"/>
        <w:rPr>
          <w:rFonts w:asciiTheme="minorBidi" w:hAnsiTheme="minorBidi"/>
          <w:sz w:val="20"/>
          <w:szCs w:val="20"/>
          <w:rtl/>
        </w:rPr>
      </w:pPr>
      <w:r w:rsidRPr="00DB5867">
        <w:rPr>
          <w:rFonts w:asciiTheme="minorBidi" w:hAnsiTheme="minorBidi"/>
          <w:b/>
          <w:bCs/>
          <w:i/>
          <w:iCs/>
          <w:sz w:val="20"/>
          <w:szCs w:val="20"/>
          <w:u w:val="single"/>
          <w:rtl/>
        </w:rPr>
        <w:lastRenderedPageBreak/>
        <w:t>2. שיקולי צדק מעניש (מתגמל) -</w:t>
      </w:r>
      <w:r w:rsidRPr="00DB5867">
        <w:rPr>
          <w:rFonts w:asciiTheme="minorBidi" w:hAnsiTheme="minorBidi"/>
          <w:b/>
          <w:bCs/>
          <w:i/>
          <w:iCs/>
          <w:sz w:val="20"/>
          <w:szCs w:val="20"/>
          <w:rtl/>
        </w:rPr>
        <w:t xml:space="preserve"> </w:t>
      </w:r>
      <w:r w:rsidRPr="00DB5867">
        <w:rPr>
          <w:rFonts w:asciiTheme="minorBidi" w:hAnsiTheme="minorBidi"/>
          <w:sz w:val="20"/>
          <w:szCs w:val="20"/>
          <w:rtl/>
        </w:rPr>
        <w:t xml:space="preserve">דוג': אדם שהפר חוזה בזדון </w:t>
      </w:r>
      <w:r w:rsidRPr="00DB5867">
        <w:rPr>
          <w:rFonts w:asciiTheme="minorBidi" w:hAnsiTheme="minorBidi"/>
          <w:b/>
          <w:bCs/>
          <w:sz w:val="20"/>
          <w:szCs w:val="20"/>
          <w:rtl/>
        </w:rPr>
        <w:t>חייב בפיצוי גבוה יותר</w:t>
      </w:r>
      <w:r w:rsidRPr="00DB5867">
        <w:rPr>
          <w:rFonts w:asciiTheme="minorBidi" w:hAnsiTheme="minorBidi"/>
          <w:sz w:val="20"/>
          <w:szCs w:val="20"/>
          <w:rtl/>
        </w:rPr>
        <w:t xml:space="preserve"> מאשר הפיצוי בו היה נושא אילו היה מפר חוזה בתום לב. דוג' נוספת: צד אחד עשה טעות בחוזה - </w:t>
      </w:r>
      <w:r w:rsidRPr="00DB5867">
        <w:rPr>
          <w:rFonts w:asciiTheme="minorBidi" w:hAnsiTheme="minorBidi"/>
          <w:b/>
          <w:bCs/>
          <w:sz w:val="20"/>
          <w:szCs w:val="20"/>
          <w:rtl/>
        </w:rPr>
        <w:t xml:space="preserve">אין לאפשר לאותו צד לבטל את החוזה </w:t>
      </w:r>
      <w:r w:rsidRPr="00DB5867">
        <w:rPr>
          <w:rFonts w:asciiTheme="minorBidi" w:hAnsiTheme="minorBidi"/>
          <w:sz w:val="20"/>
          <w:szCs w:val="20"/>
          <w:rtl/>
        </w:rPr>
        <w:t>במידה וחתם עליו בלא כל בדיקה או בפזיזות.</w:t>
      </w:r>
    </w:p>
    <w:p w14:paraId="73EDA58A" w14:textId="77777777" w:rsidR="00A2122B" w:rsidRPr="00DB5867" w:rsidRDefault="00A2122B" w:rsidP="00A2122B">
      <w:pPr>
        <w:spacing w:line="360" w:lineRule="auto"/>
        <w:jc w:val="both"/>
        <w:rPr>
          <w:rFonts w:asciiTheme="minorBidi" w:hAnsiTheme="minorBidi"/>
          <w:sz w:val="20"/>
          <w:szCs w:val="20"/>
          <w:rtl/>
        </w:rPr>
      </w:pPr>
      <w:r w:rsidRPr="00AB2760">
        <w:rPr>
          <w:rFonts w:asciiTheme="minorBidi" w:hAnsiTheme="minorBidi"/>
          <w:sz w:val="20"/>
          <w:szCs w:val="20"/>
          <w:rtl/>
        </w:rPr>
        <w:t xml:space="preserve">בדומה לשיקולי הצדק המתקן, גם שיקולי הצדק המעניש </w:t>
      </w:r>
      <w:r w:rsidRPr="00AB2760">
        <w:rPr>
          <w:rFonts w:asciiTheme="minorBidi" w:hAnsiTheme="minorBidi"/>
          <w:sz w:val="20"/>
          <w:szCs w:val="20"/>
          <w:highlight w:val="lightGray"/>
          <w:rtl/>
        </w:rPr>
        <w:t>נובעים מאירוע הסכסוך עצמו ואינם מתיימרים להכווין התנהגויות. ההבדל הוא שבשיקולי הצדק המתקן המרכז הוא בנפגע ובתיקון מצבו, וכאן מתמקדים בגורם הפגיעה והענשתו.</w:t>
      </w:r>
      <w:r w:rsidRPr="00AB2760">
        <w:rPr>
          <w:rFonts w:asciiTheme="minorBidi" w:hAnsiTheme="minorBidi"/>
          <w:sz w:val="20"/>
          <w:szCs w:val="20"/>
          <w:rtl/>
        </w:rPr>
        <w:t xml:space="preserve"> נשמעים קולות הטוענים ששיקולים אלה זרים לדיני החוזים כיוון שתחום זה לא מזוהה בכללותו עם ענישה.</w:t>
      </w:r>
      <w:r w:rsidRPr="00DB5867">
        <w:rPr>
          <w:rFonts w:asciiTheme="minorBidi" w:hAnsiTheme="minorBidi"/>
          <w:sz w:val="20"/>
          <w:szCs w:val="20"/>
          <w:rtl/>
        </w:rPr>
        <w:t xml:space="preserve"> **(חשוב לא לבלבל בין צדק מעניש לעונש. מטרת העונש היא ליצור הרתעה (להכווין התנהגויות), לעומת צדק מעניש, שעניינו אך ורק בגמול לאדם על הרע שעשה). מקורם בדיני </w:t>
      </w:r>
      <w:proofErr w:type="spellStart"/>
      <w:r w:rsidRPr="00DB5867">
        <w:rPr>
          <w:rFonts w:asciiTheme="minorBidi" w:hAnsiTheme="minorBidi"/>
          <w:sz w:val="20"/>
          <w:szCs w:val="20"/>
          <w:rtl/>
        </w:rPr>
        <w:t>הנזיקין</w:t>
      </w:r>
      <w:proofErr w:type="spellEnd"/>
      <w:r w:rsidRPr="00DB5867">
        <w:rPr>
          <w:rFonts w:asciiTheme="minorBidi" w:hAnsiTheme="minorBidi"/>
          <w:sz w:val="20"/>
          <w:szCs w:val="20"/>
          <w:rtl/>
        </w:rPr>
        <w:t xml:space="preserve"> ובעיקר בדיני העונשין.</w:t>
      </w:r>
    </w:p>
    <w:p w14:paraId="7EF49990" w14:textId="77777777" w:rsidR="00A2122B" w:rsidRPr="00DB5867" w:rsidRDefault="00A2122B" w:rsidP="00A2122B">
      <w:pPr>
        <w:spacing w:line="360" w:lineRule="auto"/>
        <w:jc w:val="both"/>
        <w:rPr>
          <w:rFonts w:asciiTheme="minorBidi" w:hAnsiTheme="minorBidi"/>
          <w:sz w:val="20"/>
          <w:szCs w:val="20"/>
          <w:rtl/>
        </w:rPr>
      </w:pPr>
      <w:r w:rsidRPr="00DB5867">
        <w:rPr>
          <w:rFonts w:asciiTheme="minorBidi" w:hAnsiTheme="minorBidi"/>
          <w:b/>
          <w:bCs/>
          <w:i/>
          <w:iCs/>
          <w:sz w:val="20"/>
          <w:szCs w:val="20"/>
          <w:u w:val="single"/>
          <w:rtl/>
        </w:rPr>
        <w:t>3. שיקולי צדק הסכמי -</w:t>
      </w:r>
      <w:r w:rsidRPr="00DB5867">
        <w:rPr>
          <w:rFonts w:asciiTheme="minorBidi" w:hAnsiTheme="minorBidi"/>
          <w:b/>
          <w:bCs/>
          <w:i/>
          <w:iCs/>
          <w:sz w:val="20"/>
          <w:szCs w:val="20"/>
          <w:rtl/>
        </w:rPr>
        <w:t xml:space="preserve"> </w:t>
      </w:r>
      <w:r w:rsidRPr="00DB5867">
        <w:rPr>
          <w:rFonts w:asciiTheme="minorBidi" w:hAnsiTheme="minorBidi"/>
          <w:sz w:val="20"/>
          <w:szCs w:val="20"/>
          <w:highlight w:val="lightGray"/>
          <w:rtl/>
        </w:rPr>
        <w:t>התחקות אחר רצון הצדדים בעת כריתת החוזה. באופן ממשי ותיאורטי (כאשר אין דרך לדעת את רצון או כוונת הצדדים לחוזה).</w:t>
      </w:r>
      <w:r w:rsidRPr="00DB5867">
        <w:rPr>
          <w:rFonts w:asciiTheme="minorBidi" w:hAnsiTheme="minorBidi"/>
          <w:sz w:val="20"/>
          <w:szCs w:val="20"/>
          <w:rtl/>
        </w:rPr>
        <w:t xml:space="preserve"> אופייניים לדיני החוזים בלבד.</w:t>
      </w:r>
    </w:p>
    <w:p w14:paraId="08B42207" w14:textId="77777777" w:rsidR="00A2122B" w:rsidRPr="00DB5867" w:rsidRDefault="00A2122B" w:rsidP="00A2122B">
      <w:pPr>
        <w:spacing w:line="360" w:lineRule="auto"/>
        <w:jc w:val="both"/>
        <w:rPr>
          <w:rFonts w:asciiTheme="minorBidi" w:hAnsiTheme="minorBidi"/>
          <w:sz w:val="20"/>
          <w:szCs w:val="20"/>
          <w:rtl/>
        </w:rPr>
      </w:pPr>
      <w:r w:rsidRPr="00DB5867">
        <w:rPr>
          <w:rFonts w:asciiTheme="minorBidi" w:hAnsiTheme="minorBidi"/>
          <w:sz w:val="20"/>
          <w:szCs w:val="20"/>
          <w:rtl/>
        </w:rPr>
        <w:t>הגשמת רצונותיהם התאורטיים של הצדדים לחוזה מתקשרים אף לשיקולי יעילות.</w:t>
      </w:r>
    </w:p>
    <w:p w14:paraId="018A0BA3" w14:textId="77777777" w:rsidR="00A2122B" w:rsidRPr="00450FDB" w:rsidRDefault="00A2122B" w:rsidP="00A2122B">
      <w:pPr>
        <w:spacing w:line="360" w:lineRule="auto"/>
        <w:jc w:val="both"/>
        <w:rPr>
          <w:rFonts w:asciiTheme="minorBidi" w:hAnsiTheme="minorBidi"/>
          <w:sz w:val="20"/>
          <w:szCs w:val="20"/>
          <w:rtl/>
        </w:rPr>
      </w:pPr>
      <w:r w:rsidRPr="00DB5867">
        <w:rPr>
          <w:rFonts w:asciiTheme="minorBidi" w:hAnsiTheme="minorBidi"/>
          <w:b/>
          <w:bCs/>
          <w:i/>
          <w:iCs/>
          <w:sz w:val="20"/>
          <w:szCs w:val="20"/>
          <w:u w:val="single"/>
          <w:rtl/>
        </w:rPr>
        <w:t xml:space="preserve">4. שיקולי יעילות - </w:t>
      </w:r>
      <w:r w:rsidRPr="00DB5867">
        <w:rPr>
          <w:rFonts w:asciiTheme="minorBidi" w:hAnsiTheme="minorBidi"/>
          <w:sz w:val="20"/>
          <w:szCs w:val="20"/>
          <w:rtl/>
        </w:rPr>
        <w:t xml:space="preserve">לדוג': הטלת סיכונים מסוימים, שלא חולקו במפורש בחוזה, על הצד שיכול היה למנוע או לצמצם אותם בצורה הזולה ביותר, כיוון שכך יוקטנו העלויות ותגדל התועלת מן החוזה. </w:t>
      </w:r>
      <w:r w:rsidRPr="00450FDB">
        <w:rPr>
          <w:rFonts w:asciiTheme="minorBidi" w:hAnsiTheme="minorBidi"/>
          <w:sz w:val="20"/>
          <w:szCs w:val="20"/>
          <w:rtl/>
        </w:rPr>
        <w:t xml:space="preserve">דוג' נוספת: כלל משפטי מסוים עדיף על אחר כי הוא מתמרץ טוב יותר מהאחר העברת מידע מצד אחד למשנהו, כך </w:t>
      </w:r>
      <w:proofErr w:type="spellStart"/>
      <w:r w:rsidRPr="00DB5867">
        <w:rPr>
          <w:rFonts w:asciiTheme="minorBidi" w:hAnsiTheme="minorBidi"/>
          <w:sz w:val="20"/>
          <w:szCs w:val="20"/>
          <w:rtl/>
        </w:rPr>
        <w:t>מתמקסמת</w:t>
      </w:r>
      <w:proofErr w:type="spellEnd"/>
      <w:r w:rsidRPr="00450FDB">
        <w:rPr>
          <w:rFonts w:asciiTheme="minorBidi" w:hAnsiTheme="minorBidi"/>
          <w:sz w:val="20"/>
          <w:szCs w:val="20"/>
          <w:rtl/>
        </w:rPr>
        <w:t xml:space="preserve"> </w:t>
      </w:r>
      <w:r w:rsidRPr="00DB5867">
        <w:rPr>
          <w:rFonts w:asciiTheme="minorBidi" w:hAnsiTheme="minorBidi"/>
          <w:sz w:val="20"/>
          <w:szCs w:val="20"/>
          <w:rtl/>
        </w:rPr>
        <w:t>ה</w:t>
      </w:r>
      <w:r w:rsidRPr="00450FDB">
        <w:rPr>
          <w:rFonts w:asciiTheme="minorBidi" w:hAnsiTheme="minorBidi"/>
          <w:sz w:val="20"/>
          <w:szCs w:val="20"/>
          <w:rtl/>
        </w:rPr>
        <w:t>תועלת המופקת מן החוזה.</w:t>
      </w:r>
    </w:p>
    <w:p w14:paraId="27ED1C52" w14:textId="77777777" w:rsidR="00A2122B" w:rsidRPr="00DB5867" w:rsidRDefault="00A2122B" w:rsidP="00A2122B">
      <w:pPr>
        <w:spacing w:line="360" w:lineRule="auto"/>
        <w:jc w:val="both"/>
        <w:rPr>
          <w:rFonts w:asciiTheme="minorBidi" w:hAnsiTheme="minorBidi"/>
          <w:sz w:val="20"/>
          <w:szCs w:val="20"/>
          <w:rtl/>
        </w:rPr>
      </w:pPr>
      <w:r w:rsidRPr="00DB5867">
        <w:rPr>
          <w:rFonts w:asciiTheme="minorBidi" w:hAnsiTheme="minorBidi"/>
          <w:sz w:val="20"/>
          <w:szCs w:val="20"/>
          <w:highlight w:val="lightGray"/>
          <w:rtl/>
        </w:rPr>
        <w:t>מקסום התועלת של הצדדים לחוזה (חלים בדרך כלל על צדדים לחוזה באופן כללי ולא על הצדדים לחוזה שבגינו נוצר הסכסוך). משמשים לעיצוב כללים משפטיים שמטרתם להשפיע ולייעל מראש את התנהגות הצדדים.</w:t>
      </w:r>
    </w:p>
    <w:p w14:paraId="4E6440CB" w14:textId="77777777" w:rsidR="00A2122B" w:rsidRPr="00DB5867" w:rsidRDefault="00A2122B" w:rsidP="00A2122B">
      <w:pPr>
        <w:spacing w:line="360" w:lineRule="auto"/>
        <w:jc w:val="both"/>
        <w:rPr>
          <w:rFonts w:asciiTheme="minorBidi" w:hAnsiTheme="minorBidi"/>
          <w:sz w:val="20"/>
          <w:szCs w:val="20"/>
          <w:rtl/>
        </w:rPr>
      </w:pPr>
      <w:r w:rsidRPr="00DB5867">
        <w:rPr>
          <w:rFonts w:asciiTheme="minorBidi" w:hAnsiTheme="minorBidi"/>
          <w:sz w:val="20"/>
          <w:szCs w:val="20"/>
          <w:rtl/>
        </w:rPr>
        <w:t xml:space="preserve">*שיקול בעל חשיבות מיוחדת לפרשנות ועיצוב דיני החוזים הוא </w:t>
      </w:r>
      <w:r w:rsidRPr="00DB5867">
        <w:rPr>
          <w:rFonts w:asciiTheme="minorBidi" w:hAnsiTheme="minorBidi"/>
          <w:b/>
          <w:bCs/>
          <w:sz w:val="20"/>
          <w:szCs w:val="20"/>
          <w:rtl/>
        </w:rPr>
        <w:t xml:space="preserve">שכללי המחדל של דיני החוזים יעלו בקנה אחד עם כוונתם התיאורטית של הצדדים לחוזה. </w:t>
      </w:r>
      <w:r w:rsidRPr="00DB5867">
        <w:rPr>
          <w:rFonts w:asciiTheme="minorBidi" w:hAnsiTheme="minorBidi"/>
          <w:sz w:val="20"/>
          <w:szCs w:val="20"/>
          <w:rtl/>
        </w:rPr>
        <w:t xml:space="preserve">יש שיגידו שדבר זה נובע מתוך צדק הסכמי, אך אנשי הניתוח הכלכלי של המשפט רואים בכך שיקול יעילות, כי </w:t>
      </w:r>
      <w:r w:rsidRPr="00DB5867">
        <w:rPr>
          <w:rFonts w:asciiTheme="minorBidi" w:hAnsiTheme="minorBidi"/>
          <w:b/>
          <w:bCs/>
          <w:sz w:val="20"/>
          <w:szCs w:val="20"/>
          <w:rtl/>
        </w:rPr>
        <w:t xml:space="preserve">כאשר כללי המחדל עולים בקנה אחד עם הרצונות התיאורטיים של הצדדים לחוזה הם חוסכים להם ברוב המקרים את הוצאות המו"מ </w:t>
      </w:r>
      <w:r w:rsidRPr="00DB5867">
        <w:rPr>
          <w:rFonts w:asciiTheme="minorBidi" w:hAnsiTheme="minorBidi"/>
          <w:sz w:val="20"/>
          <w:szCs w:val="20"/>
          <w:rtl/>
        </w:rPr>
        <w:t xml:space="preserve">שהיו מוצאות למטרת הסכמה על כללים אלה </w:t>
      </w:r>
      <w:proofErr w:type="spellStart"/>
      <w:r w:rsidRPr="00DB5867">
        <w:rPr>
          <w:rFonts w:asciiTheme="minorBidi" w:hAnsiTheme="minorBidi"/>
          <w:sz w:val="20"/>
          <w:szCs w:val="20"/>
          <w:rtl/>
        </w:rPr>
        <w:t>כשלא</w:t>
      </w:r>
      <w:proofErr w:type="spellEnd"/>
      <w:r w:rsidRPr="00DB5867">
        <w:rPr>
          <w:rFonts w:asciiTheme="minorBidi" w:hAnsiTheme="minorBidi"/>
          <w:sz w:val="20"/>
          <w:szCs w:val="20"/>
          <w:rtl/>
        </w:rPr>
        <w:t xml:space="preserve"> היו קיימים, וכך מאפשרים כריתת חוזים שלא היו נכרתים עקב הוצאות מו"מ גבוהות. שיקולי יעילות </w:t>
      </w:r>
      <w:r w:rsidRPr="00DB5867">
        <w:rPr>
          <w:rFonts w:asciiTheme="minorBidi" w:hAnsiTheme="minorBidi"/>
          <w:b/>
          <w:bCs/>
          <w:sz w:val="20"/>
          <w:szCs w:val="20"/>
          <w:rtl/>
        </w:rPr>
        <w:t>אינם מתמקדים תמיד בצדדים לחוזה ולעיתים עוסקים בצדדים שלישיים במשאבים חברתיים ובמיקסום התועלת</w:t>
      </w:r>
      <w:r w:rsidRPr="00DB5867">
        <w:rPr>
          <w:rFonts w:asciiTheme="minorBidi" w:hAnsiTheme="minorBidi"/>
          <w:sz w:val="20"/>
          <w:szCs w:val="20"/>
          <w:rtl/>
        </w:rPr>
        <w:t xml:space="preserve"> מהם. לדוג': העדפת כלל משפטי מסוים על כלל אחר כי יותר זול ליישמו בביהמ"ש. (נוגע ליעילות המנהל המשפטי ולאו דווקא בצדדים לחוזה). </w:t>
      </w:r>
    </w:p>
    <w:p w14:paraId="77168A44" w14:textId="77777777" w:rsidR="00A2122B" w:rsidRPr="00DB5867" w:rsidRDefault="00A2122B" w:rsidP="00A2122B">
      <w:pPr>
        <w:spacing w:line="360" w:lineRule="auto"/>
        <w:jc w:val="both"/>
        <w:rPr>
          <w:rFonts w:asciiTheme="minorBidi" w:hAnsiTheme="minorBidi"/>
          <w:sz w:val="20"/>
          <w:szCs w:val="20"/>
          <w:rtl/>
        </w:rPr>
      </w:pPr>
      <w:r w:rsidRPr="00DB5867">
        <w:rPr>
          <w:rFonts w:asciiTheme="minorBidi" w:hAnsiTheme="minorBidi"/>
          <w:b/>
          <w:bCs/>
          <w:i/>
          <w:iCs/>
          <w:sz w:val="20"/>
          <w:szCs w:val="20"/>
          <w:u w:val="single"/>
          <w:rtl/>
        </w:rPr>
        <w:t>5. שיקולי הצדק החלוקתי -</w:t>
      </w:r>
      <w:r w:rsidRPr="00DB5867">
        <w:rPr>
          <w:rFonts w:asciiTheme="minorBidi" w:hAnsiTheme="minorBidi"/>
          <w:sz w:val="20"/>
          <w:szCs w:val="20"/>
          <w:rtl/>
        </w:rPr>
        <w:t xml:space="preserve"> מתרכזים בחלוקה הצודקת של משאבים </w:t>
      </w:r>
      <w:proofErr w:type="spellStart"/>
      <w:r w:rsidRPr="00DB5867">
        <w:rPr>
          <w:rFonts w:asciiTheme="minorBidi" w:hAnsiTheme="minorBidi"/>
          <w:sz w:val="20"/>
          <w:szCs w:val="20"/>
          <w:rtl/>
        </w:rPr>
        <w:t>ונטלים</w:t>
      </w:r>
      <w:proofErr w:type="spellEnd"/>
      <w:r w:rsidRPr="00DB5867">
        <w:rPr>
          <w:rFonts w:asciiTheme="minorBidi" w:hAnsiTheme="minorBidi"/>
          <w:sz w:val="20"/>
          <w:szCs w:val="20"/>
          <w:rtl/>
        </w:rPr>
        <w:t xml:space="preserve"> בחברה. בתחום דיני החוזים השיקולים הללו לובשים אחת משני צורות.</w:t>
      </w:r>
    </w:p>
    <w:p w14:paraId="36C3450B" w14:textId="77777777" w:rsidR="00A2122B" w:rsidRPr="00DB5867" w:rsidRDefault="00A2122B" w:rsidP="00A2122B">
      <w:pPr>
        <w:spacing w:line="360" w:lineRule="auto"/>
        <w:jc w:val="both"/>
        <w:rPr>
          <w:rFonts w:asciiTheme="minorBidi" w:hAnsiTheme="minorBidi"/>
          <w:sz w:val="20"/>
          <w:szCs w:val="20"/>
          <w:rtl/>
        </w:rPr>
      </w:pPr>
      <w:r w:rsidRPr="00DB5867">
        <w:rPr>
          <w:rFonts w:asciiTheme="minorBidi" w:hAnsiTheme="minorBidi"/>
          <w:sz w:val="20"/>
          <w:szCs w:val="20"/>
          <w:u w:val="single"/>
          <w:rtl/>
        </w:rPr>
        <w:t xml:space="preserve">בצורתם הראשונה </w:t>
      </w:r>
      <w:r w:rsidRPr="00DB5867">
        <w:rPr>
          <w:rFonts w:asciiTheme="minorBidi" w:hAnsiTheme="minorBidi"/>
          <w:sz w:val="20"/>
          <w:szCs w:val="20"/>
          <w:rtl/>
        </w:rPr>
        <w:t xml:space="preserve">- </w:t>
      </w:r>
      <w:r w:rsidRPr="00DB5867">
        <w:rPr>
          <w:rFonts w:asciiTheme="minorBidi" w:hAnsiTheme="minorBidi"/>
          <w:sz w:val="20"/>
          <w:szCs w:val="20"/>
          <w:highlight w:val="lightGray"/>
          <w:rtl/>
        </w:rPr>
        <w:t>שיקולים אלו סובבים סביב העדפת קבוצה מסוימת בחברה על פני קבוצה אחרת אשר לרוב היא חזקה יותר.</w:t>
      </w:r>
      <w:r w:rsidRPr="00DB5867">
        <w:rPr>
          <w:rFonts w:asciiTheme="minorBidi" w:hAnsiTheme="minorBidi"/>
          <w:sz w:val="20"/>
          <w:szCs w:val="20"/>
          <w:rtl/>
        </w:rPr>
        <w:t xml:space="preserve"> לדוג': יש להטיל על ספקים בחוזה צרכני </w:t>
      </w:r>
      <w:r w:rsidRPr="00DB5867">
        <w:rPr>
          <w:rFonts w:asciiTheme="minorBidi" w:hAnsiTheme="minorBidi"/>
          <w:b/>
          <w:bCs/>
          <w:sz w:val="20"/>
          <w:szCs w:val="20"/>
          <w:rtl/>
        </w:rPr>
        <w:t>חובת גילוי נרחבת יותר.</w:t>
      </w:r>
      <w:r w:rsidRPr="00DB5867">
        <w:rPr>
          <w:rFonts w:asciiTheme="minorBidi" w:hAnsiTheme="minorBidi"/>
          <w:sz w:val="20"/>
          <w:szCs w:val="20"/>
          <w:rtl/>
        </w:rPr>
        <w:t xml:space="preserve"> הם הצד החזק אשר עלול לנצל את כוחו בדרך בלתי ראויה. אנו פועלים להעדפת צד אחד בחוזה על פני הצד האחר. דוג' נוספת:  אין לאפשר סעיף שיגרע מן הזכויות הסוציאליות המוענקות לעובדים עקב מעמדם החברתי-כלכלי הנחות.</w:t>
      </w:r>
    </w:p>
    <w:p w14:paraId="7C3C9806" w14:textId="77777777" w:rsidR="00A2122B" w:rsidRPr="00DB5867" w:rsidRDefault="00A2122B" w:rsidP="00A2122B">
      <w:pPr>
        <w:spacing w:line="360" w:lineRule="auto"/>
        <w:jc w:val="both"/>
        <w:rPr>
          <w:rFonts w:asciiTheme="minorBidi" w:hAnsiTheme="minorBidi"/>
          <w:sz w:val="20"/>
          <w:szCs w:val="20"/>
          <w:rtl/>
        </w:rPr>
      </w:pPr>
      <w:r w:rsidRPr="00DB5867">
        <w:rPr>
          <w:rFonts w:asciiTheme="minorBidi" w:hAnsiTheme="minorBidi"/>
          <w:b/>
          <w:bCs/>
          <w:sz w:val="20"/>
          <w:szCs w:val="20"/>
          <w:rtl/>
        </w:rPr>
        <w:t>יכול לקרות מצב שבו שיקולים אלה דווקא ירעו עם הצד שעליו הם רצו לשמור.</w:t>
      </w:r>
      <w:r w:rsidRPr="00DB5867">
        <w:rPr>
          <w:rFonts w:asciiTheme="minorBidi" w:hAnsiTheme="minorBidi"/>
          <w:sz w:val="20"/>
          <w:szCs w:val="20"/>
          <w:rtl/>
        </w:rPr>
        <w:t xml:space="preserve"> לדוג': סכסוך בין ספק לצרכן - בית המשפט עשוי לסרב לבטל את הסעיף בחוזה האחיד שנכרת בין הצדדים ויפעל דווקא לטובת הספק, מתוך מחשבה שאם יבטל את הסעיף, עלולה להיווצר לעליית מחירים אשר בסופו של דבר תשפיע על ציבור הצרכנים הרחב. למרות שהצרכן התובע הספציפי שלנו ישלם על כך מחיר. </w:t>
      </w:r>
      <w:r w:rsidRPr="00DB5867">
        <w:rPr>
          <w:rFonts w:asciiTheme="minorBidi" w:hAnsiTheme="minorBidi"/>
          <w:sz w:val="20"/>
          <w:szCs w:val="20"/>
          <w:highlight w:val="lightGray"/>
          <w:rtl/>
        </w:rPr>
        <w:t>ז"א, נועדו גם כדי להכווין התנהגויות.</w:t>
      </w:r>
    </w:p>
    <w:p w14:paraId="3BA12700" w14:textId="77777777" w:rsidR="00A2122B" w:rsidRPr="00DB5867" w:rsidRDefault="00A2122B" w:rsidP="00A2122B">
      <w:pPr>
        <w:spacing w:line="360" w:lineRule="auto"/>
        <w:jc w:val="both"/>
        <w:rPr>
          <w:rFonts w:asciiTheme="minorBidi" w:hAnsiTheme="minorBidi"/>
          <w:sz w:val="20"/>
          <w:szCs w:val="20"/>
          <w:rtl/>
        </w:rPr>
      </w:pPr>
      <w:r w:rsidRPr="00DB5867">
        <w:rPr>
          <w:rFonts w:asciiTheme="minorBidi" w:hAnsiTheme="minorBidi"/>
          <w:sz w:val="20"/>
          <w:szCs w:val="20"/>
          <w:u w:val="single"/>
          <w:rtl/>
        </w:rPr>
        <w:t xml:space="preserve">בצורתם השנייה- </w:t>
      </w:r>
      <w:r w:rsidRPr="00DB5867">
        <w:rPr>
          <w:rFonts w:asciiTheme="minorBidi" w:hAnsiTheme="minorBidi"/>
          <w:sz w:val="20"/>
          <w:szCs w:val="20"/>
          <w:rtl/>
        </w:rPr>
        <w:t xml:space="preserve">לדוג': אין לכפות על צד לחוזה אכיפה כי האכיפה תכביד עליו עקב מצבו הכלכלי הקשה. </w:t>
      </w:r>
    </w:p>
    <w:p w14:paraId="3061F88D" w14:textId="77777777" w:rsidR="00A2122B" w:rsidRPr="00DB5867" w:rsidRDefault="00A2122B" w:rsidP="00A2122B">
      <w:pPr>
        <w:spacing w:line="360" w:lineRule="auto"/>
        <w:jc w:val="both"/>
        <w:rPr>
          <w:rFonts w:asciiTheme="minorBidi" w:hAnsiTheme="minorBidi"/>
          <w:sz w:val="20"/>
          <w:szCs w:val="20"/>
          <w:rtl/>
        </w:rPr>
      </w:pPr>
      <w:r w:rsidRPr="00DB5867">
        <w:rPr>
          <w:rFonts w:asciiTheme="minorBidi" w:hAnsiTheme="minorBidi"/>
          <w:sz w:val="20"/>
          <w:szCs w:val="20"/>
          <w:rtl/>
        </w:rPr>
        <w:t xml:space="preserve">שיקולי הצדק החלוקתי </w:t>
      </w:r>
      <w:r w:rsidRPr="00DB5867">
        <w:rPr>
          <w:rFonts w:asciiTheme="minorBidi" w:hAnsiTheme="minorBidi"/>
          <w:sz w:val="20"/>
          <w:szCs w:val="20"/>
          <w:highlight w:val="lightGray"/>
          <w:rtl/>
        </w:rPr>
        <w:t xml:space="preserve">חותרים לעשיית צדק בין הצדדים </w:t>
      </w:r>
      <w:r w:rsidRPr="00DB5867">
        <w:rPr>
          <w:rFonts w:asciiTheme="minorBidi" w:hAnsiTheme="minorBidi"/>
          <w:b/>
          <w:bCs/>
          <w:sz w:val="20"/>
          <w:szCs w:val="20"/>
          <w:highlight w:val="lightGray"/>
          <w:rtl/>
        </w:rPr>
        <w:t>ללא יומרה לעצב התנהגויות</w:t>
      </w:r>
      <w:r w:rsidRPr="00DB5867">
        <w:rPr>
          <w:rFonts w:asciiTheme="minorBidi" w:hAnsiTheme="minorBidi"/>
          <w:sz w:val="20"/>
          <w:szCs w:val="20"/>
          <w:highlight w:val="lightGray"/>
          <w:rtl/>
        </w:rPr>
        <w:t xml:space="preserve"> ובלי להתכוון להעדיף קבוצה חברתית כלכלית אחת על פני אחרת. בצורה זו השיקולים </w:t>
      </w:r>
      <w:r w:rsidRPr="00DB5867">
        <w:rPr>
          <w:rFonts w:asciiTheme="minorBidi" w:hAnsiTheme="minorBidi"/>
          <w:b/>
          <w:bCs/>
          <w:sz w:val="20"/>
          <w:szCs w:val="20"/>
          <w:highlight w:val="lightGray"/>
          <w:rtl/>
        </w:rPr>
        <w:t>עוסקים במצב המיוחד של הצדדים</w:t>
      </w:r>
      <w:r w:rsidRPr="00DB5867">
        <w:rPr>
          <w:rFonts w:asciiTheme="minorBidi" w:hAnsiTheme="minorBidi"/>
          <w:sz w:val="20"/>
          <w:szCs w:val="20"/>
          <w:highlight w:val="lightGray"/>
          <w:rtl/>
        </w:rPr>
        <w:t xml:space="preserve"> לחוזה, </w:t>
      </w:r>
      <w:r w:rsidRPr="00DB5867">
        <w:rPr>
          <w:rFonts w:asciiTheme="minorBidi" w:hAnsiTheme="minorBidi"/>
          <w:b/>
          <w:bCs/>
          <w:sz w:val="20"/>
          <w:szCs w:val="20"/>
          <w:highlight w:val="lightGray"/>
          <w:rtl/>
        </w:rPr>
        <w:t>אך ללא כל קשר לאירוע שהניב את הסכסוך ביניהם.</w:t>
      </w:r>
      <w:r w:rsidRPr="00DB5867">
        <w:rPr>
          <w:rFonts w:asciiTheme="minorBidi" w:hAnsiTheme="minorBidi"/>
          <w:sz w:val="20"/>
          <w:szCs w:val="20"/>
          <w:rtl/>
        </w:rPr>
        <w:t xml:space="preserve"> </w:t>
      </w:r>
    </w:p>
    <w:p w14:paraId="398912FD" w14:textId="77777777" w:rsidR="00A2122B" w:rsidRPr="00DB5867" w:rsidRDefault="00A2122B" w:rsidP="00A2122B">
      <w:pPr>
        <w:spacing w:line="360" w:lineRule="auto"/>
        <w:jc w:val="both"/>
        <w:rPr>
          <w:rFonts w:asciiTheme="minorBidi" w:hAnsiTheme="minorBidi"/>
          <w:sz w:val="20"/>
          <w:szCs w:val="20"/>
          <w:rtl/>
        </w:rPr>
      </w:pPr>
      <w:r w:rsidRPr="00DB5867">
        <w:rPr>
          <w:rFonts w:asciiTheme="minorBidi" w:hAnsiTheme="minorBidi"/>
          <w:b/>
          <w:bCs/>
          <w:i/>
          <w:iCs/>
          <w:sz w:val="20"/>
          <w:szCs w:val="20"/>
          <w:u w:val="single"/>
          <w:rtl/>
        </w:rPr>
        <w:t>6. שיקולים מסוג שישי-</w:t>
      </w:r>
      <w:r w:rsidRPr="00DB5867">
        <w:rPr>
          <w:rFonts w:asciiTheme="minorBidi" w:hAnsiTheme="minorBidi"/>
          <w:sz w:val="20"/>
          <w:szCs w:val="20"/>
          <w:rtl/>
        </w:rPr>
        <w:t xml:space="preserve"> </w:t>
      </w:r>
      <w:r w:rsidRPr="00DB5867">
        <w:rPr>
          <w:rFonts w:asciiTheme="minorBidi" w:hAnsiTheme="minorBidi"/>
          <w:sz w:val="20"/>
          <w:szCs w:val="20"/>
          <w:highlight w:val="lightGray"/>
          <w:rtl/>
        </w:rPr>
        <w:t xml:space="preserve">עניינים </w:t>
      </w:r>
      <w:r w:rsidRPr="00DB5867">
        <w:rPr>
          <w:rFonts w:asciiTheme="minorBidi" w:hAnsiTheme="minorBidi"/>
          <w:b/>
          <w:bCs/>
          <w:sz w:val="20"/>
          <w:szCs w:val="20"/>
          <w:highlight w:val="lightGray"/>
          <w:rtl/>
        </w:rPr>
        <w:t>בהשפעת הכללים המשפטיים על מוסדות וערכים חברתיים.</w:t>
      </w:r>
      <w:r w:rsidRPr="00DB5867">
        <w:rPr>
          <w:rFonts w:asciiTheme="minorBidi" w:hAnsiTheme="minorBidi"/>
          <w:sz w:val="20"/>
          <w:szCs w:val="20"/>
          <w:rtl/>
        </w:rPr>
        <w:t xml:space="preserve"> לדוג': שחרור צד לחוזה מן ההתחייבות שנטל על עצמו יפגע בתפקודו של מוסד החוזה. דוג' נוספת: אכיפת חוזה של ידועים בציבור תפגע במוסד המשפחה. דוג' נוספת: אכיפת הסכמים פוליטיים תפגע במעמדה של הרשות השופטת או תשבש תפקודה של המערכת הפוליטית. </w:t>
      </w:r>
    </w:p>
    <w:p w14:paraId="5AAA3E9D" w14:textId="77777777" w:rsidR="00A2122B" w:rsidRPr="00DB5867" w:rsidRDefault="00A2122B" w:rsidP="00A2122B">
      <w:pPr>
        <w:spacing w:line="360" w:lineRule="auto"/>
        <w:jc w:val="both"/>
        <w:rPr>
          <w:rFonts w:asciiTheme="minorBidi" w:hAnsiTheme="minorBidi"/>
          <w:sz w:val="20"/>
          <w:szCs w:val="20"/>
          <w:rtl/>
        </w:rPr>
      </w:pPr>
      <w:r w:rsidRPr="00DB5867">
        <w:rPr>
          <w:rFonts w:asciiTheme="minorBidi" w:hAnsiTheme="minorBidi"/>
          <w:sz w:val="20"/>
          <w:szCs w:val="20"/>
          <w:rtl/>
        </w:rPr>
        <w:lastRenderedPageBreak/>
        <w:t xml:space="preserve">השיקולים מהסוג השישי עשויים להתמזג לעיתים עם שיקולי היעילות (למשל, המוסדות ממקסמים תועלת) או עם שיקולי הצדק החלוקתי (ההצדקה לקיומו של מוסד החוזה היא בהיותו מאפשר חלוקה מחדש של משאבים בחברה). עם זאת חשוב להדגיש כי </w:t>
      </w:r>
      <w:r w:rsidRPr="00DB5867">
        <w:rPr>
          <w:rFonts w:asciiTheme="minorBidi" w:hAnsiTheme="minorBidi"/>
          <w:b/>
          <w:bCs/>
          <w:sz w:val="20"/>
          <w:szCs w:val="20"/>
          <w:rtl/>
        </w:rPr>
        <w:t>השיקולים הבאים להצדיק את דבר קיומו של מוסד או ערכים חברתיים מיוחדים ואינם נמנים עם השיקולים הטיפוסיים לדיני החוזים.</w:t>
      </w:r>
      <w:r w:rsidRPr="00DB5867">
        <w:rPr>
          <w:rFonts w:asciiTheme="minorBidi" w:hAnsiTheme="minorBidi"/>
          <w:sz w:val="20"/>
          <w:szCs w:val="20"/>
          <w:rtl/>
        </w:rPr>
        <w:t xml:space="preserve"> לדוג': שימור מוסד המשפחה אינו חייב כמובן להתבסס על שיקולים של יעילות או של צדק חלוקתי, אלא למשל על אמונה דתית. בדומה לכך, הצגת השיקול של פגיעה במערכת הפוליטית כמקרה פרטי של יעילות או צדק חלוקתי, מהווה פישוט יתר של המציאות והתעלמות ממגוון רחב יותר של שיקולים הפועלים בזירה</w:t>
      </w:r>
      <w:r w:rsidRPr="00DB5867">
        <w:rPr>
          <w:rFonts w:asciiTheme="minorBidi" w:hAnsiTheme="minorBidi"/>
          <w:sz w:val="20"/>
          <w:szCs w:val="20"/>
        </w:rPr>
        <w:t>.</w:t>
      </w:r>
    </w:p>
    <w:p w14:paraId="5030EA8C" w14:textId="77777777" w:rsidR="00A2122B" w:rsidRPr="003305DC" w:rsidRDefault="00A2122B" w:rsidP="00A2122B">
      <w:pPr>
        <w:spacing w:line="360" w:lineRule="auto"/>
        <w:jc w:val="both"/>
        <w:rPr>
          <w:rFonts w:asciiTheme="minorBidi" w:hAnsiTheme="minorBidi"/>
          <w:b/>
          <w:bCs/>
          <w:color w:val="7030A0"/>
          <w:rtl/>
        </w:rPr>
      </w:pPr>
      <w:r w:rsidRPr="003305DC">
        <w:rPr>
          <w:rFonts w:asciiTheme="minorBidi" w:hAnsiTheme="minorBidi"/>
          <w:b/>
          <w:bCs/>
          <w:color w:val="7030A0"/>
          <w:rtl/>
        </w:rPr>
        <w:t>נקודות מהשיעור -</w:t>
      </w:r>
    </w:p>
    <w:p w14:paraId="7FA2CAB5" w14:textId="77777777" w:rsidR="00A2122B" w:rsidRPr="003305DC" w:rsidRDefault="00A2122B" w:rsidP="00A2122B">
      <w:pPr>
        <w:spacing w:line="360" w:lineRule="auto"/>
        <w:jc w:val="both"/>
        <w:rPr>
          <w:rFonts w:asciiTheme="minorBidi" w:hAnsiTheme="minorBidi"/>
          <w:rtl/>
        </w:rPr>
      </w:pPr>
      <w:proofErr w:type="spellStart"/>
      <w:r w:rsidRPr="003305DC">
        <w:rPr>
          <w:rFonts w:asciiTheme="minorBidi" w:hAnsiTheme="minorBidi"/>
          <w:rtl/>
        </w:rPr>
        <w:t>הריסטייטמנט</w:t>
      </w:r>
      <w:proofErr w:type="spellEnd"/>
      <w:r w:rsidRPr="003305DC">
        <w:rPr>
          <w:rFonts w:asciiTheme="minorBidi" w:hAnsiTheme="minorBidi"/>
          <w:rtl/>
        </w:rPr>
        <w:t xml:space="preserve"> האמריקאי מגדיר </w:t>
      </w:r>
      <w:r w:rsidRPr="003305DC">
        <w:rPr>
          <w:rFonts w:asciiTheme="minorBidi" w:hAnsiTheme="minorBidi"/>
          <w:b/>
          <w:bCs/>
          <w:rtl/>
        </w:rPr>
        <w:t>חוזה</w:t>
      </w:r>
      <w:r w:rsidRPr="003305DC">
        <w:rPr>
          <w:rFonts w:asciiTheme="minorBidi" w:hAnsiTheme="minorBidi"/>
          <w:rtl/>
        </w:rPr>
        <w:t xml:space="preserve"> כך (סעיף 1): "חוזה הינו </w:t>
      </w:r>
      <w:r w:rsidRPr="003305DC">
        <w:rPr>
          <w:rFonts w:asciiTheme="minorBidi" w:hAnsiTheme="minorBidi"/>
          <w:b/>
          <w:bCs/>
          <w:rtl/>
        </w:rPr>
        <w:t>הבטחה</w:t>
      </w:r>
      <w:r w:rsidRPr="003305DC">
        <w:rPr>
          <w:rFonts w:asciiTheme="minorBidi" w:hAnsiTheme="minorBidi"/>
          <w:rtl/>
        </w:rPr>
        <w:t xml:space="preserve"> או מספר הבטחות אשר </w:t>
      </w:r>
      <w:r w:rsidRPr="003305DC">
        <w:rPr>
          <w:rFonts w:asciiTheme="minorBidi" w:hAnsiTheme="minorBidi"/>
          <w:b/>
          <w:bCs/>
          <w:rtl/>
        </w:rPr>
        <w:t>הדין מעניק בגין הפרתן סעד</w:t>
      </w:r>
      <w:r w:rsidRPr="003305DC">
        <w:rPr>
          <w:rFonts w:asciiTheme="minorBidi" w:hAnsiTheme="minorBidi"/>
          <w:rtl/>
        </w:rPr>
        <w:t xml:space="preserve"> או מכיר בדרך כזו או אחרת בכך שביצוען מהווה חובה". </w:t>
      </w:r>
    </w:p>
    <w:p w14:paraId="23477765" w14:textId="77777777" w:rsidR="00A2122B" w:rsidRPr="003305DC" w:rsidRDefault="00A2122B" w:rsidP="00A2122B">
      <w:pPr>
        <w:spacing w:line="360" w:lineRule="auto"/>
        <w:jc w:val="both"/>
        <w:rPr>
          <w:rFonts w:asciiTheme="minorBidi" w:hAnsiTheme="minorBidi"/>
          <w:rtl/>
        </w:rPr>
      </w:pPr>
      <w:r w:rsidRPr="003305DC">
        <w:rPr>
          <w:rFonts w:asciiTheme="minorBidi" w:hAnsiTheme="minorBidi"/>
          <w:b/>
          <w:bCs/>
          <w:u w:val="single"/>
          <w:rtl/>
        </w:rPr>
        <w:t>הבטחה</w:t>
      </w:r>
      <w:r w:rsidRPr="003305DC">
        <w:rPr>
          <w:rFonts w:asciiTheme="minorBidi" w:hAnsiTheme="minorBidi"/>
          <w:b/>
          <w:bCs/>
          <w:rtl/>
        </w:rPr>
        <w:t xml:space="preserve"> –</w:t>
      </w:r>
      <w:r w:rsidRPr="003305DC">
        <w:rPr>
          <w:rFonts w:asciiTheme="minorBidi" w:hAnsiTheme="minorBidi"/>
          <w:rtl/>
        </w:rPr>
        <w:t xml:space="preserve"> "</w:t>
      </w:r>
      <w:r w:rsidRPr="003305DC">
        <w:rPr>
          <w:rFonts w:asciiTheme="minorBidi" w:hAnsiTheme="minorBidi"/>
          <w:b/>
          <w:bCs/>
          <w:rtl/>
        </w:rPr>
        <w:t>הבעת כוונה חיצונית</w:t>
      </w:r>
      <w:r w:rsidRPr="003305DC">
        <w:rPr>
          <w:rFonts w:asciiTheme="minorBidi" w:hAnsiTheme="minorBidi"/>
          <w:rtl/>
        </w:rPr>
        <w:t xml:space="preserve"> לבצע פעולה מסוימת או להימנע מפעולה מסוימת, אשר נעשית באופן המצדיק אצל מקבל ההבטחה שהמבטיח נטל על עצמו התחייבות בקשר לעשיית הפעולה או הימנעות מעשיית הפעולה.</w:t>
      </w:r>
    </w:p>
    <w:p w14:paraId="07BC1810" w14:textId="77777777" w:rsidR="00A2122B" w:rsidRPr="003305DC" w:rsidRDefault="00A2122B" w:rsidP="00A2122B">
      <w:pPr>
        <w:spacing w:line="360" w:lineRule="auto"/>
        <w:jc w:val="both"/>
        <w:rPr>
          <w:rFonts w:asciiTheme="minorBidi" w:hAnsiTheme="minorBidi"/>
          <w:b/>
          <w:bCs/>
          <w:u w:val="single"/>
          <w:rtl/>
        </w:rPr>
      </w:pPr>
      <w:r w:rsidRPr="003305DC">
        <w:rPr>
          <w:rFonts w:asciiTheme="minorBidi" w:hAnsiTheme="minorBidi"/>
          <w:b/>
          <w:bCs/>
          <w:u w:val="single"/>
          <w:rtl/>
        </w:rPr>
        <w:t>יסודות בהגדרת החוזה :</w:t>
      </w:r>
      <w:r w:rsidRPr="003305DC">
        <w:rPr>
          <w:rFonts w:asciiTheme="minorBidi" w:hAnsiTheme="minorBidi"/>
          <w:rtl/>
        </w:rPr>
        <w:t xml:space="preserve"> 1. הבעה חיצונית של כוונה. 2. הבטחה. 3. הכרה בדין.</w:t>
      </w:r>
    </w:p>
    <w:p w14:paraId="55F3E465" w14:textId="77777777" w:rsidR="00A2122B" w:rsidRPr="003305DC" w:rsidRDefault="00A2122B" w:rsidP="00A2122B">
      <w:pPr>
        <w:spacing w:line="360" w:lineRule="auto"/>
        <w:jc w:val="both"/>
        <w:rPr>
          <w:rFonts w:asciiTheme="minorBidi" w:hAnsiTheme="minorBidi"/>
        </w:rPr>
      </w:pPr>
      <w:r w:rsidRPr="003305DC">
        <w:rPr>
          <w:rFonts w:asciiTheme="minorBidi" w:hAnsiTheme="minorBidi"/>
          <w:u w:val="single"/>
          <w:rtl/>
        </w:rPr>
        <w:t>דוגמאות לכך שלא הייתה באמת הבטחה כי מקבל ההבטחה לא באמת יכול להבין שיש התחייבות מלאה</w:t>
      </w:r>
      <w:r w:rsidRPr="003305DC">
        <w:rPr>
          <w:rFonts w:asciiTheme="minorBidi" w:hAnsiTheme="minorBidi"/>
          <w:rtl/>
        </w:rPr>
        <w:t xml:space="preserve"> - התחייבות להגיע למקום מסוים (השתדלות), הפרסומת של פפסי למסירת מטוס קרב (בדיחה).</w:t>
      </w:r>
    </w:p>
    <w:p w14:paraId="088DD495" w14:textId="77777777" w:rsidR="00A2122B" w:rsidRPr="003305DC" w:rsidRDefault="00A2122B" w:rsidP="00A2122B">
      <w:pPr>
        <w:spacing w:line="360" w:lineRule="auto"/>
        <w:jc w:val="both"/>
        <w:rPr>
          <w:rFonts w:asciiTheme="minorBidi" w:hAnsiTheme="minorBidi"/>
          <w:rtl/>
        </w:rPr>
      </w:pPr>
      <w:r w:rsidRPr="003305DC">
        <w:rPr>
          <w:rFonts w:asciiTheme="minorBidi" w:hAnsiTheme="minorBidi"/>
          <w:u w:val="single"/>
          <w:rtl/>
        </w:rPr>
        <w:t>דוגמאות למערכות יחסים שההתערבות המשפטית בהן מובילה לפגיעה</w:t>
      </w:r>
      <w:r w:rsidRPr="003305DC">
        <w:rPr>
          <w:rFonts w:asciiTheme="minorBidi" w:hAnsiTheme="minorBidi"/>
          <w:rtl/>
        </w:rPr>
        <w:t xml:space="preserve"> - הבטחה להיפגש עם חבר במסעדה, הבטחה להתחתן, או הביקורת של פורת ביחס לפס"ד לוין. </w:t>
      </w:r>
    </w:p>
    <w:p w14:paraId="4420FC18" w14:textId="77777777" w:rsidR="00A2122B" w:rsidRPr="003305DC" w:rsidRDefault="00A2122B" w:rsidP="00A2122B">
      <w:pPr>
        <w:spacing w:line="360" w:lineRule="auto"/>
        <w:jc w:val="both"/>
        <w:rPr>
          <w:rFonts w:asciiTheme="minorBidi" w:hAnsiTheme="minorBidi"/>
          <w:rtl/>
        </w:rPr>
      </w:pPr>
      <w:r w:rsidRPr="003305DC">
        <w:rPr>
          <w:rFonts w:asciiTheme="minorBidi" w:hAnsiTheme="minorBidi"/>
          <w:rtl/>
        </w:rPr>
        <w:t>הכנסה של ההבטחות ה"מוסריות" בכוח לתוך המערכת המשפטית פוגעת במוסד החוץ משפטי. אנשים היו חושבים טוב מאד לפני שהם מבטיחים כל הבטחה, מחשש שייתבעו.</w:t>
      </w:r>
    </w:p>
    <w:p w14:paraId="407405C0" w14:textId="77777777" w:rsidR="00A2122B" w:rsidRPr="003305DC" w:rsidRDefault="00A2122B" w:rsidP="00A2122B">
      <w:pPr>
        <w:spacing w:line="360" w:lineRule="auto"/>
        <w:jc w:val="both"/>
        <w:rPr>
          <w:rFonts w:asciiTheme="minorBidi" w:hAnsiTheme="minorBidi"/>
          <w:rtl/>
        </w:rPr>
      </w:pPr>
      <w:r w:rsidRPr="003305DC">
        <w:rPr>
          <w:rFonts w:asciiTheme="minorBidi" w:hAnsiTheme="minorBidi"/>
          <w:u w:val="single"/>
          <w:rtl/>
        </w:rPr>
        <w:t>בית המשפט לא מתערב כאשר -</w:t>
      </w:r>
      <w:r w:rsidRPr="003305DC">
        <w:rPr>
          <w:rFonts w:asciiTheme="minorBidi" w:hAnsiTheme="minorBidi"/>
          <w:rtl/>
        </w:rPr>
        <w:t xml:space="preserve"> </w:t>
      </w:r>
      <w:r w:rsidRPr="003305DC">
        <w:rPr>
          <w:rFonts w:asciiTheme="minorBidi" w:hAnsiTheme="minorBidi"/>
          <w:b/>
          <w:bCs/>
          <w:rtl/>
        </w:rPr>
        <w:t>הוא לא המוסד המתאים:</w:t>
      </w:r>
      <w:r w:rsidRPr="003305DC">
        <w:rPr>
          <w:rFonts w:asciiTheme="minorBidi" w:hAnsiTheme="minorBidi"/>
          <w:rtl/>
        </w:rPr>
        <w:t xml:space="preserve"> הסכמים </w:t>
      </w:r>
      <w:proofErr w:type="spellStart"/>
      <w:r w:rsidRPr="003305DC">
        <w:rPr>
          <w:rFonts w:asciiTheme="minorBidi" w:hAnsiTheme="minorBidi"/>
          <w:rtl/>
        </w:rPr>
        <w:t>פוליטים</w:t>
      </w:r>
      <w:proofErr w:type="spellEnd"/>
      <w:r w:rsidRPr="003305DC">
        <w:rPr>
          <w:rFonts w:asciiTheme="minorBidi" w:hAnsiTheme="minorBidi"/>
          <w:rtl/>
        </w:rPr>
        <w:t xml:space="preserve">, תחרויות עם פרסים וציונים. </w:t>
      </w:r>
      <w:r w:rsidRPr="003305DC">
        <w:rPr>
          <w:rFonts w:asciiTheme="minorBidi" w:hAnsiTheme="minorBidi"/>
          <w:b/>
          <w:bCs/>
          <w:rtl/>
        </w:rPr>
        <w:t xml:space="preserve">הבטחות לא רצויות: הימורים </w:t>
      </w:r>
      <w:r w:rsidRPr="003305DC">
        <w:rPr>
          <w:rFonts w:asciiTheme="minorBidi" w:hAnsiTheme="minorBidi"/>
          <w:rtl/>
        </w:rPr>
        <w:t>לא חוקיים, רוצח שכיר... ביחסים בין אישיים בהם לא מעורב צד שלישי (ילדים, נכסים), לרוב המשפט לא יתערב.</w:t>
      </w:r>
    </w:p>
    <w:p w14:paraId="3E0D7935" w14:textId="77777777" w:rsidR="00A2122B" w:rsidRPr="003305DC" w:rsidRDefault="00A2122B" w:rsidP="00A2122B">
      <w:pPr>
        <w:spacing w:line="360" w:lineRule="auto"/>
        <w:jc w:val="both"/>
        <w:rPr>
          <w:rFonts w:asciiTheme="minorBidi" w:hAnsiTheme="minorBidi"/>
        </w:rPr>
      </w:pPr>
      <w:r w:rsidRPr="003305DC">
        <w:rPr>
          <w:rFonts w:asciiTheme="minorBidi" w:hAnsiTheme="minorBidi"/>
          <w:u w:val="single"/>
          <w:rtl/>
        </w:rPr>
        <w:t xml:space="preserve">מקרים בהם יש הבטחה, אבל אין בהם סעד בגין ההפרה או הכרה של הדין -  </w:t>
      </w:r>
      <w:r w:rsidRPr="003305DC">
        <w:rPr>
          <w:rFonts w:asciiTheme="minorBidi" w:hAnsiTheme="minorBidi"/>
          <w:rtl/>
        </w:rPr>
        <w:t xml:space="preserve">אין </w:t>
      </w:r>
      <w:proofErr w:type="spellStart"/>
      <w:r w:rsidRPr="003305DC">
        <w:rPr>
          <w:rFonts w:asciiTheme="minorBidi" w:hAnsiTheme="minorBidi"/>
          <w:rtl/>
        </w:rPr>
        <w:t>גמירות</w:t>
      </w:r>
      <w:proofErr w:type="spellEnd"/>
      <w:r w:rsidRPr="003305DC">
        <w:rPr>
          <w:rFonts w:asciiTheme="minorBidi" w:hAnsiTheme="minorBidi"/>
          <w:rtl/>
        </w:rPr>
        <w:t xml:space="preserve"> דעת וההבעה החיצונית לא מראה כוונה כזו, לא מוצדק להפעיל את המשפט, חוזה הימורים, ציון/פרס/תחרות, הסכם פוליטי, הבטחה בין בני זוג.</w:t>
      </w:r>
    </w:p>
    <w:p w14:paraId="25EFB3A8" w14:textId="77777777" w:rsidR="00A2122B" w:rsidRPr="00697F47" w:rsidRDefault="00A2122B" w:rsidP="00A2122B">
      <w:pPr>
        <w:spacing w:line="360" w:lineRule="auto"/>
        <w:jc w:val="both"/>
        <w:rPr>
          <w:rFonts w:asciiTheme="minorBidi" w:hAnsiTheme="minorBidi"/>
        </w:rPr>
      </w:pPr>
      <w:r w:rsidRPr="00697F47">
        <w:rPr>
          <w:rFonts w:asciiTheme="minorBidi" w:hAnsiTheme="minorBidi"/>
          <w:u w:val="single"/>
          <w:rtl/>
        </w:rPr>
        <w:t>סיבות להסכם מראש בחליפין עתידיים:</w:t>
      </w:r>
      <w:r w:rsidRPr="00697F47">
        <w:rPr>
          <w:rFonts w:asciiTheme="minorBidi" w:hAnsiTheme="minorBidi"/>
          <w:rtl/>
        </w:rPr>
        <w:t xml:space="preserve"> </w:t>
      </w:r>
      <w:r w:rsidRPr="00697F47">
        <w:rPr>
          <w:rFonts w:asciiTheme="minorBidi" w:hAnsiTheme="minorBidi"/>
          <w:b/>
          <w:bCs/>
          <w:rtl/>
        </w:rPr>
        <w:t>עריקה</w:t>
      </w:r>
      <w:r w:rsidRPr="00697F47">
        <w:rPr>
          <w:rFonts w:asciiTheme="minorBidi" w:hAnsiTheme="minorBidi"/>
          <w:rtl/>
        </w:rPr>
        <w:t xml:space="preserve"> (להבטיח שהצדדים יעמדו בהתחייבות לחוזה. שאף אחד לא יברח). </w:t>
      </w:r>
      <w:r w:rsidRPr="00697F47">
        <w:rPr>
          <w:rFonts w:asciiTheme="minorBidi" w:hAnsiTheme="minorBidi"/>
          <w:b/>
          <w:bCs/>
          <w:rtl/>
        </w:rPr>
        <w:t>שינוי נסיבות</w:t>
      </w:r>
      <w:r w:rsidRPr="00697F47">
        <w:rPr>
          <w:rFonts w:asciiTheme="minorBidi" w:hAnsiTheme="minorBidi"/>
          <w:rtl/>
        </w:rPr>
        <w:t xml:space="preserve"> (למשל, עליית מחי</w:t>
      </w:r>
      <w:r>
        <w:rPr>
          <w:rFonts w:asciiTheme="minorBidi" w:hAnsiTheme="minorBidi" w:hint="cs"/>
          <w:rtl/>
        </w:rPr>
        <w:t>ר</w:t>
      </w:r>
      <w:r w:rsidRPr="00697F47">
        <w:rPr>
          <w:rFonts w:asciiTheme="minorBidi" w:hAnsiTheme="minorBidi"/>
          <w:rtl/>
        </w:rPr>
        <w:t xml:space="preserve">י הדירות לאחר ההסכם). </w:t>
      </w:r>
      <w:r w:rsidRPr="00697F47">
        <w:rPr>
          <w:rFonts w:asciiTheme="minorBidi" w:hAnsiTheme="minorBidi"/>
          <w:b/>
          <w:bCs/>
          <w:rtl/>
        </w:rPr>
        <w:t>הגדרה ברורה של פרטי החליפין</w:t>
      </w:r>
      <w:r w:rsidRPr="00697F47">
        <w:rPr>
          <w:rFonts w:asciiTheme="minorBidi" w:hAnsiTheme="minorBidi"/>
          <w:rtl/>
        </w:rPr>
        <w:t xml:space="preserve"> (שהצדדים ידעו אם משתלם להם).</w:t>
      </w:r>
    </w:p>
    <w:p w14:paraId="77CBFFDB" w14:textId="77777777" w:rsidR="00A2122B" w:rsidRPr="00A660E2" w:rsidRDefault="00A2122B" w:rsidP="00A2122B">
      <w:pPr>
        <w:spacing w:line="360" w:lineRule="auto"/>
        <w:jc w:val="both"/>
        <w:rPr>
          <w:rFonts w:asciiTheme="minorBidi" w:hAnsiTheme="minorBidi"/>
          <w:rtl/>
        </w:rPr>
      </w:pPr>
      <w:r w:rsidRPr="00A660E2">
        <w:rPr>
          <w:rFonts w:asciiTheme="minorBidi" w:hAnsiTheme="minorBidi"/>
          <w:u w:val="single"/>
          <w:rtl/>
        </w:rPr>
        <w:t>הקצאת סיכונים היא חלק מהותי בחוזה:</w:t>
      </w:r>
      <w:r w:rsidRPr="00A660E2">
        <w:rPr>
          <w:rFonts w:asciiTheme="minorBidi" w:hAnsiTheme="minorBidi"/>
          <w:rtl/>
        </w:rPr>
        <w:t xml:space="preserve"> כל אחד ייקח את הסיכון בדבר שהוא הכי טוב בו. לדוג' - </w:t>
      </w:r>
      <w:r w:rsidRPr="00A660E2">
        <w:rPr>
          <w:rFonts w:asciiTheme="minorBidi" w:hAnsiTheme="minorBidi"/>
          <w:b/>
          <w:bCs/>
          <w:rtl/>
        </w:rPr>
        <w:t xml:space="preserve">חברת ביטוח: </w:t>
      </w:r>
      <w:r w:rsidRPr="00A660E2">
        <w:rPr>
          <w:rFonts w:asciiTheme="minorBidi" w:hAnsiTheme="minorBidi"/>
          <w:rtl/>
        </w:rPr>
        <w:t xml:space="preserve">כל האנשים משלמים קצת למקרה שיום אחד חו"ח תהיה שריפה בביתם, לא כל הדירות ישרפו הרי, והכסף ילך לדירה שכן </w:t>
      </w:r>
      <w:proofErr w:type="spellStart"/>
      <w:r w:rsidRPr="00A660E2">
        <w:rPr>
          <w:rFonts w:asciiTheme="minorBidi" w:hAnsiTheme="minorBidi"/>
          <w:rtl/>
        </w:rPr>
        <w:t>תשרף</w:t>
      </w:r>
      <w:proofErr w:type="spellEnd"/>
      <w:r w:rsidRPr="00A660E2">
        <w:rPr>
          <w:rFonts w:asciiTheme="minorBidi" w:hAnsiTheme="minorBidi"/>
          <w:rtl/>
        </w:rPr>
        <w:t xml:space="preserve">. דוג' נוספת – </w:t>
      </w:r>
      <w:r w:rsidRPr="00A660E2">
        <w:rPr>
          <w:rFonts w:asciiTheme="minorBidi" w:hAnsiTheme="minorBidi"/>
          <w:b/>
          <w:bCs/>
          <w:rtl/>
        </w:rPr>
        <w:t>אחריות על מחשב</w:t>
      </w:r>
      <w:r w:rsidRPr="00A660E2">
        <w:rPr>
          <w:rFonts w:asciiTheme="minorBidi" w:hAnsiTheme="minorBidi"/>
          <w:rtl/>
        </w:rPr>
        <w:t xml:space="preserve"> ל3 שנים: בעת קניית המחשב האדם רוכש גם למעשה ביטוח של הקצאת סיכונים. אם יקרה משהו למכשיר בשנים האלו, החברה תשתמש בכספים האלו שקיבלה מכולם לתיקון.</w:t>
      </w:r>
    </w:p>
    <w:p w14:paraId="68236DDE" w14:textId="77777777" w:rsidR="00A2122B" w:rsidRPr="00A660E2" w:rsidRDefault="00A2122B" w:rsidP="00A2122B">
      <w:pPr>
        <w:spacing w:line="360" w:lineRule="auto"/>
        <w:jc w:val="both"/>
        <w:rPr>
          <w:rFonts w:asciiTheme="minorBidi" w:hAnsiTheme="minorBidi"/>
        </w:rPr>
      </w:pPr>
      <w:r w:rsidRPr="00A660E2">
        <w:rPr>
          <w:rFonts w:asciiTheme="minorBidi" w:hAnsiTheme="minorBidi"/>
          <w:u w:val="single"/>
          <w:rtl/>
        </w:rPr>
        <w:t>סיבות לכריתת חוזה:</w:t>
      </w:r>
      <w:r w:rsidRPr="00A660E2">
        <w:rPr>
          <w:rFonts w:asciiTheme="minorBidi" w:hAnsiTheme="minorBidi"/>
          <w:rtl/>
        </w:rPr>
        <w:t xml:space="preserve"> סחר וכלכלה, דהיינו עסקאות </w:t>
      </w:r>
      <w:r w:rsidRPr="00A660E2">
        <w:rPr>
          <w:rFonts w:asciiTheme="minorBidi" w:hAnsiTheme="minorBidi"/>
          <w:b/>
          <w:bCs/>
          <w:rtl/>
        </w:rPr>
        <w:t>חליפין</w:t>
      </w:r>
      <w:r w:rsidRPr="00A660E2">
        <w:rPr>
          <w:rFonts w:asciiTheme="minorBidi" w:hAnsiTheme="minorBidi"/>
          <w:rtl/>
        </w:rPr>
        <w:t xml:space="preserve"> בהווה, ובעיקר לעתיד. </w:t>
      </w:r>
      <w:r w:rsidRPr="00A660E2">
        <w:rPr>
          <w:rFonts w:asciiTheme="minorBidi" w:hAnsiTheme="minorBidi"/>
          <w:b/>
          <w:bCs/>
          <w:rtl/>
        </w:rPr>
        <w:t>מקדם תועלת חברתית</w:t>
      </w:r>
      <w:r w:rsidRPr="00A660E2">
        <w:rPr>
          <w:rFonts w:asciiTheme="minorBidi" w:hAnsiTheme="minorBidi"/>
          <w:rtl/>
        </w:rPr>
        <w:t xml:space="preserve">. כלי </w:t>
      </w:r>
      <w:r w:rsidRPr="00A660E2">
        <w:rPr>
          <w:rFonts w:asciiTheme="minorBidi" w:hAnsiTheme="minorBidi"/>
          <w:b/>
          <w:bCs/>
          <w:rtl/>
        </w:rPr>
        <w:t>להקצאת סיכונים</w:t>
      </w:r>
      <w:r w:rsidRPr="00A660E2">
        <w:rPr>
          <w:rFonts w:asciiTheme="minorBidi" w:hAnsiTheme="minorBidi"/>
          <w:rtl/>
        </w:rPr>
        <w:t xml:space="preserve"> (כדי שלא ניקח סיכונים גדולים מדי). התאוריה של פריד של הגבלת ומימוש האוטונומיה, מימוש הפוטנציאל האישי שלי, כתיבת סיפור חיי.</w:t>
      </w:r>
    </w:p>
    <w:p w14:paraId="323ABA7C" w14:textId="77777777" w:rsidR="00A2122B" w:rsidRPr="00A660E2" w:rsidRDefault="00A2122B" w:rsidP="00A2122B">
      <w:pPr>
        <w:spacing w:line="360" w:lineRule="auto"/>
        <w:jc w:val="both"/>
        <w:rPr>
          <w:rFonts w:asciiTheme="minorBidi" w:hAnsiTheme="minorBidi"/>
          <w:rtl/>
        </w:rPr>
      </w:pPr>
      <w:r w:rsidRPr="00A660E2">
        <w:rPr>
          <w:rFonts w:asciiTheme="minorBidi" w:hAnsiTheme="minorBidi"/>
          <w:b/>
          <w:bCs/>
          <w:rtl/>
        </w:rPr>
        <w:t xml:space="preserve">התאוריה הכלכלית למשפט </w:t>
      </w:r>
      <w:r w:rsidRPr="00A660E2">
        <w:rPr>
          <w:rFonts w:asciiTheme="minorBidi" w:hAnsiTheme="minorBidi"/>
          <w:rtl/>
        </w:rPr>
        <w:t xml:space="preserve">- </w:t>
      </w:r>
      <w:r w:rsidRPr="00A660E2">
        <w:rPr>
          <w:rFonts w:asciiTheme="minorBidi" w:hAnsiTheme="minorBidi"/>
          <w:u w:val="single"/>
          <w:rtl/>
        </w:rPr>
        <w:t>חוזה מקדם הקצאה יעילה של משאבים. מקדם את הכלכלה ואת הרווחה.</w:t>
      </w:r>
      <w:r w:rsidRPr="00A660E2">
        <w:rPr>
          <w:rFonts w:asciiTheme="minorBidi" w:hAnsiTheme="minorBidi"/>
          <w:rtl/>
        </w:rPr>
        <w:t xml:space="preserve"> במקרה שחוזה לא מקדם כלכלית, הוא פוגע ברווחה הכללית (חוזה אחיד שיש בו תנאי מקפח, מקרים שעדיפה הפרה יעילה). אם אף אחד לא </w:t>
      </w:r>
      <w:r w:rsidRPr="00A660E2">
        <w:rPr>
          <w:rFonts w:asciiTheme="minorBidi" w:hAnsiTheme="minorBidi"/>
          <w:rtl/>
        </w:rPr>
        <w:lastRenderedPageBreak/>
        <w:t>הסתמך על החוזה אין מי שמפסיד. חוזים שטובים בין שני צדדים אבל פוגעים בחברה כמו חוזה של רוצח שכיר (תקנת הציבור), הם חסרי תוקף.</w:t>
      </w:r>
    </w:p>
    <w:p w14:paraId="121102E9" w14:textId="77777777" w:rsidR="00A2122B" w:rsidRPr="001C3410" w:rsidRDefault="00A2122B" w:rsidP="00A2122B">
      <w:pPr>
        <w:spacing w:line="360" w:lineRule="auto"/>
        <w:jc w:val="both"/>
        <w:rPr>
          <w:rFonts w:asciiTheme="minorBidi" w:hAnsiTheme="minorBidi"/>
          <w:rtl/>
        </w:rPr>
      </w:pPr>
      <w:r w:rsidRPr="001C3410">
        <w:rPr>
          <w:rFonts w:asciiTheme="minorBidi" w:hAnsiTheme="minorBidi"/>
          <w:b/>
          <w:bCs/>
          <w:rtl/>
        </w:rPr>
        <w:t xml:space="preserve">תאוריית האינטרס </w:t>
      </w:r>
      <w:r w:rsidRPr="001C3410">
        <w:rPr>
          <w:rFonts w:asciiTheme="minorBidi" w:hAnsiTheme="minorBidi"/>
          <w:rtl/>
        </w:rPr>
        <w:t xml:space="preserve">- לפי </w:t>
      </w:r>
      <w:proofErr w:type="spellStart"/>
      <w:r w:rsidRPr="001C3410">
        <w:rPr>
          <w:rFonts w:asciiTheme="minorBidi" w:hAnsiTheme="minorBidi"/>
          <w:rtl/>
        </w:rPr>
        <w:t>עטייה</w:t>
      </w:r>
      <w:proofErr w:type="spellEnd"/>
      <w:r w:rsidRPr="001C3410">
        <w:rPr>
          <w:rFonts w:asciiTheme="minorBidi" w:hAnsiTheme="minorBidi"/>
          <w:rtl/>
        </w:rPr>
        <w:t xml:space="preserve"> </w:t>
      </w:r>
      <w:r w:rsidRPr="001C3410">
        <w:rPr>
          <w:rFonts w:asciiTheme="minorBidi" w:hAnsiTheme="minorBidi"/>
          <w:b/>
          <w:bCs/>
          <w:rtl/>
        </w:rPr>
        <w:t>טובת הנאה</w:t>
      </w:r>
      <w:r w:rsidRPr="001C3410">
        <w:rPr>
          <w:rFonts w:asciiTheme="minorBidi" w:hAnsiTheme="minorBidi"/>
          <w:rtl/>
        </w:rPr>
        <w:t xml:space="preserve"> היא סיבה מספיקה לקיום חוזה, ואילו הציפייה וההסתמכות אינן מספיקות לבדן. ההבטחה מחייבת אם יש הסכמה של </w:t>
      </w:r>
      <w:r w:rsidRPr="001C3410">
        <w:rPr>
          <w:rFonts w:asciiTheme="minorBidi" w:hAnsiTheme="minorBidi"/>
          <w:b/>
          <w:bCs/>
          <w:rtl/>
        </w:rPr>
        <w:t>המבטיח</w:t>
      </w:r>
      <w:r w:rsidRPr="001C3410">
        <w:rPr>
          <w:rFonts w:asciiTheme="minorBidi" w:hAnsiTheme="minorBidi"/>
          <w:rtl/>
        </w:rPr>
        <w:t xml:space="preserve">, ואם אין אפשרות לחזרה מההבטחה. כמו במקרה שהמבטיח מקבל </w:t>
      </w:r>
      <w:r w:rsidRPr="001C3410">
        <w:rPr>
          <w:rFonts w:asciiTheme="minorBidi" w:hAnsiTheme="minorBidi"/>
          <w:b/>
          <w:bCs/>
          <w:rtl/>
        </w:rPr>
        <w:t>טובת הנאה</w:t>
      </w:r>
      <w:r w:rsidRPr="001C3410">
        <w:rPr>
          <w:rFonts w:asciiTheme="minorBidi" w:hAnsiTheme="minorBidi"/>
          <w:rtl/>
        </w:rPr>
        <w:t xml:space="preserve">, או שנגרם </w:t>
      </w:r>
      <w:proofErr w:type="spellStart"/>
      <w:r w:rsidRPr="001C3410">
        <w:rPr>
          <w:rFonts w:asciiTheme="minorBidi" w:hAnsiTheme="minorBidi"/>
          <w:rtl/>
        </w:rPr>
        <w:t>שהנבטח</w:t>
      </w:r>
      <w:proofErr w:type="spellEnd"/>
      <w:r w:rsidRPr="001C3410">
        <w:rPr>
          <w:rFonts w:asciiTheme="minorBidi" w:hAnsiTheme="minorBidi"/>
          <w:rtl/>
        </w:rPr>
        <w:t xml:space="preserve"> עכשיו </w:t>
      </w:r>
      <w:r w:rsidRPr="001C3410">
        <w:rPr>
          <w:rFonts w:asciiTheme="minorBidi" w:hAnsiTheme="minorBidi"/>
          <w:b/>
          <w:bCs/>
          <w:rtl/>
        </w:rPr>
        <w:t>מסתמך</w:t>
      </w:r>
      <w:r w:rsidRPr="001C3410">
        <w:rPr>
          <w:rFonts w:asciiTheme="minorBidi" w:hAnsiTheme="minorBidi"/>
          <w:rtl/>
        </w:rPr>
        <w:t xml:space="preserve"> על ההבטחה והוא הולך לפעול על סמך זה. כלומר, הוא מצפה למשהו. לדוג' אדם שמבטיח למישהו שיקנה לו רכב, ולכן הוא אינו צריך ללכת לעבוד. </w:t>
      </w:r>
      <w:r>
        <w:rPr>
          <w:rFonts w:asciiTheme="minorBidi" w:hAnsiTheme="minorBidi" w:hint="cs"/>
          <w:rtl/>
        </w:rPr>
        <w:t xml:space="preserve">לדעת </w:t>
      </w:r>
      <w:proofErr w:type="spellStart"/>
      <w:r>
        <w:rPr>
          <w:rFonts w:asciiTheme="minorBidi" w:hAnsiTheme="minorBidi" w:hint="cs"/>
          <w:rtl/>
        </w:rPr>
        <w:t>עטייה</w:t>
      </w:r>
      <w:proofErr w:type="spellEnd"/>
      <w:r>
        <w:rPr>
          <w:rFonts w:asciiTheme="minorBidi" w:hAnsiTheme="minorBidi" w:hint="cs"/>
          <w:rtl/>
        </w:rPr>
        <w:t xml:space="preserve"> </w:t>
      </w:r>
      <w:r w:rsidRPr="001C3410">
        <w:rPr>
          <w:rFonts w:asciiTheme="minorBidi" w:hAnsiTheme="minorBidi" w:hint="cs"/>
          <w:u w:val="single"/>
          <w:rtl/>
        </w:rPr>
        <w:t xml:space="preserve">חוזה מתנה הוא לא מחייב כי אין בו תמורה. </w:t>
      </w:r>
      <w:r w:rsidRPr="001C3410">
        <w:rPr>
          <w:rFonts w:asciiTheme="minorBidi" w:hAnsiTheme="minorBidi"/>
          <w:u w:val="single"/>
          <w:rtl/>
        </w:rPr>
        <w:t xml:space="preserve">אלא אם הנבטח נפגע </w:t>
      </w:r>
      <w:r w:rsidRPr="001C3410">
        <w:rPr>
          <w:rFonts w:asciiTheme="minorBidi" w:hAnsiTheme="minorBidi" w:hint="cs"/>
          <w:u w:val="single"/>
          <w:rtl/>
        </w:rPr>
        <w:t>כי</w:t>
      </w:r>
      <w:r w:rsidRPr="001C3410">
        <w:rPr>
          <w:rFonts w:asciiTheme="minorBidi" w:hAnsiTheme="minorBidi"/>
          <w:u w:val="single"/>
          <w:rtl/>
        </w:rPr>
        <w:t xml:space="preserve"> הסתמך על המתנה.</w:t>
      </w:r>
      <w:r w:rsidRPr="001C3410">
        <w:rPr>
          <w:rFonts w:asciiTheme="minorBidi" w:hAnsiTheme="minorBidi"/>
          <w:rtl/>
        </w:rPr>
        <w:t xml:space="preserve"> </w:t>
      </w:r>
    </w:p>
    <w:p w14:paraId="31A972A5" w14:textId="77777777" w:rsidR="00A2122B" w:rsidRPr="001C3410" w:rsidRDefault="00A2122B" w:rsidP="00A2122B">
      <w:pPr>
        <w:spacing w:line="360" w:lineRule="auto"/>
        <w:jc w:val="both"/>
        <w:rPr>
          <w:rFonts w:asciiTheme="minorBidi" w:hAnsiTheme="minorBidi"/>
          <w:u w:val="single"/>
          <w:rtl/>
        </w:rPr>
      </w:pPr>
      <w:r w:rsidRPr="001C3410">
        <w:rPr>
          <w:rFonts w:asciiTheme="minorBidi" w:hAnsiTheme="minorBidi"/>
          <w:b/>
          <w:bCs/>
          <w:rtl/>
        </w:rPr>
        <w:t>תאוריית הרצון של פריד</w:t>
      </w:r>
      <w:r w:rsidRPr="001C3410">
        <w:rPr>
          <w:rFonts w:asciiTheme="minorBidi" w:hAnsiTheme="minorBidi"/>
          <w:rtl/>
        </w:rPr>
        <w:t xml:space="preserve"> - הבטחה ככלי ליצירת סיפור חיי. לדעת פריד </w:t>
      </w:r>
      <w:r w:rsidRPr="001C3410">
        <w:rPr>
          <w:rFonts w:asciiTheme="minorBidi" w:hAnsiTheme="minorBidi"/>
          <w:b/>
          <w:bCs/>
          <w:rtl/>
        </w:rPr>
        <w:t>טובת הנאה לא יוצרת תוקף לחוזה,</w:t>
      </w:r>
      <w:r w:rsidRPr="001C3410">
        <w:rPr>
          <w:rFonts w:asciiTheme="minorBidi" w:hAnsiTheme="minorBidi"/>
          <w:rtl/>
        </w:rPr>
        <w:t xml:space="preserve"> כי טובת הנאה לבד לא יוצרת חובה: ניתן לקבל טובות הנאה פעמים רבות גם מבלי להבטיח. </w:t>
      </w:r>
      <w:r w:rsidRPr="001C3410">
        <w:rPr>
          <w:rFonts w:asciiTheme="minorBidi" w:hAnsiTheme="minorBidi"/>
          <w:u w:val="single"/>
          <w:rtl/>
        </w:rPr>
        <w:t xml:space="preserve">לדעת פריד לא יכול להיות שהסתמכות וטובת הנאה תהיה גם התוצאה של ההבטחה וגם הסיבה להבטחה. </w:t>
      </w:r>
    </w:p>
    <w:p w14:paraId="4CA00127" w14:textId="77777777" w:rsidR="00A2122B" w:rsidRPr="00565A6B" w:rsidRDefault="00A2122B" w:rsidP="00A2122B">
      <w:pPr>
        <w:spacing w:line="360" w:lineRule="auto"/>
        <w:jc w:val="both"/>
        <w:rPr>
          <w:rFonts w:asciiTheme="minorBidi" w:hAnsiTheme="minorBidi"/>
          <w:rtl/>
        </w:rPr>
      </w:pPr>
      <w:r w:rsidRPr="001C3410">
        <w:rPr>
          <w:rFonts w:asciiTheme="minorBidi" w:hAnsiTheme="minorBidi"/>
          <w:rtl/>
        </w:rPr>
        <w:t xml:space="preserve">לפי פריד, הפרה אחת לא פוגעת בכלל אלא באינדיבידואל. הפרת הבטחה לפי פריד גורמת לי לקיים את סיפור החיים שלי, אך פוגעת באחרים לכתוב את שלהם. ולכן הסעד הוא חיובו של המפר לקיים את החוזה. </w:t>
      </w:r>
      <w:r>
        <w:rPr>
          <w:rFonts w:asciiTheme="minorBidi" w:hAnsiTheme="minorBidi" w:hint="cs"/>
          <w:rtl/>
        </w:rPr>
        <w:t xml:space="preserve">לדעת </w:t>
      </w:r>
      <w:r w:rsidRPr="00565A6B">
        <w:rPr>
          <w:rFonts w:asciiTheme="minorBidi" w:hAnsiTheme="minorBidi"/>
          <w:rtl/>
        </w:rPr>
        <w:t xml:space="preserve">פריד חוזה מתנה הוא כן חוזה מחייב: - יש בכך משום הגשמת הרצון של המבטיח, קיום סיפור החיים שלו. </w:t>
      </w:r>
    </w:p>
    <w:p w14:paraId="31590D82" w14:textId="77777777" w:rsidR="00AF0480" w:rsidRPr="00251E60" w:rsidRDefault="00A2122B" w:rsidP="00251E60">
      <w:pPr>
        <w:spacing w:line="360" w:lineRule="auto"/>
        <w:jc w:val="both"/>
        <w:rPr>
          <w:rFonts w:asciiTheme="minorBidi" w:hAnsiTheme="minorBidi"/>
          <w:rtl/>
        </w:rPr>
      </w:pPr>
      <w:r w:rsidRPr="00565A6B">
        <w:rPr>
          <w:rFonts w:asciiTheme="minorBidi" w:hAnsiTheme="minorBidi"/>
          <w:rtl/>
        </w:rPr>
        <w:t>**בדיני מיסים יש הכרה במתנות שפטורות ממס, כיון שיש במתנה משהו יעי</w:t>
      </w:r>
      <w:r w:rsidR="00AF0480">
        <w:rPr>
          <w:rFonts w:asciiTheme="minorBidi" w:hAnsiTheme="minorBidi"/>
          <w:rtl/>
        </w:rPr>
        <w:t>ל: משמח את הצדדים ומקדם כלכלית.</w:t>
      </w:r>
    </w:p>
    <w:p w14:paraId="406813FC" w14:textId="77777777" w:rsidR="00A2122B" w:rsidRPr="00251E60" w:rsidRDefault="00A2122B" w:rsidP="00251E60">
      <w:pPr>
        <w:pStyle w:val="10"/>
        <w:jc w:val="center"/>
        <w:rPr>
          <w:sz w:val="24"/>
          <w:szCs w:val="24"/>
          <w:u w:val="single"/>
          <w:rtl/>
        </w:rPr>
      </w:pPr>
      <w:bookmarkStart w:id="1" w:name="_Toc63277331"/>
      <w:r w:rsidRPr="00251E60">
        <w:rPr>
          <w:rFonts w:hint="cs"/>
          <w:sz w:val="24"/>
          <w:szCs w:val="24"/>
          <w:u w:val="single"/>
          <w:rtl/>
        </w:rPr>
        <w:t>ב. חופש החוזים כזכות יסוד ומגבלותיו</w:t>
      </w:r>
      <w:bookmarkEnd w:id="1"/>
    </w:p>
    <w:p w14:paraId="73D389A1" w14:textId="77777777" w:rsidR="00A2122B" w:rsidRDefault="00A2122B" w:rsidP="00A2122B">
      <w:pPr>
        <w:spacing w:line="360" w:lineRule="auto"/>
        <w:jc w:val="both"/>
        <w:rPr>
          <w:b/>
          <w:bCs/>
          <w:color w:val="C00000"/>
          <w:rtl/>
        </w:rPr>
      </w:pPr>
      <w:r w:rsidRPr="00006889">
        <w:rPr>
          <w:rFonts w:hint="cs"/>
          <w:b/>
          <w:bCs/>
          <w:color w:val="C00000"/>
          <w:rtl/>
        </w:rPr>
        <w:t xml:space="preserve">חקיקה - </w:t>
      </w:r>
      <w:r w:rsidRPr="00AB0273">
        <w:rPr>
          <w:rFonts w:hint="cs"/>
          <w:rtl/>
        </w:rPr>
        <w:t>חוק יסוד: כבוד האדם וחירותו.</w:t>
      </w:r>
    </w:p>
    <w:p w14:paraId="1553D296" w14:textId="77777777" w:rsidR="00A2122B" w:rsidRDefault="00A2122B" w:rsidP="00A2122B">
      <w:pPr>
        <w:spacing w:line="360" w:lineRule="auto"/>
        <w:jc w:val="both"/>
        <w:rPr>
          <w:rtl/>
        </w:rPr>
      </w:pPr>
      <w:r w:rsidRPr="00AB0273">
        <w:rPr>
          <w:rFonts w:hint="cs"/>
          <w:b/>
          <w:bCs/>
          <w:color w:val="FF0000"/>
          <w:rtl/>
        </w:rPr>
        <w:t xml:space="preserve">חברה קדישא גחש"א נ' </w:t>
      </w:r>
      <w:proofErr w:type="spellStart"/>
      <w:r w:rsidRPr="00AB0273">
        <w:rPr>
          <w:rFonts w:hint="cs"/>
          <w:b/>
          <w:bCs/>
          <w:color w:val="FF0000"/>
          <w:rtl/>
        </w:rPr>
        <w:t>קסטנבאום</w:t>
      </w:r>
      <w:proofErr w:type="spellEnd"/>
      <w:r w:rsidRPr="00AB0273">
        <w:rPr>
          <w:rFonts w:hint="cs"/>
          <w:b/>
          <w:bCs/>
          <w:color w:val="FF0000"/>
          <w:rtl/>
        </w:rPr>
        <w:t xml:space="preserve"> - </w:t>
      </w:r>
      <w:r>
        <w:rPr>
          <w:rFonts w:hint="cs"/>
          <w:rtl/>
        </w:rPr>
        <w:t xml:space="preserve">חברה קדישא מאפשרת כיתוב עברי בלבד על המצבות (חוזה אחיד). אחיו של המשיב חתם על החוזה. המשיב, האלמן, שמסדיר את ענייני ההלוויה של אשתו המנוחה, מבקש לרשום את שמה ואת שנת לידתה באותיות לועזיות, משום כבודה, שכן זו הייתה שפתה. </w:t>
      </w:r>
    </w:p>
    <w:p w14:paraId="4BC289F3" w14:textId="77777777" w:rsidR="00A2122B" w:rsidRDefault="00A2122B" w:rsidP="00A2122B">
      <w:pPr>
        <w:spacing w:line="360" w:lineRule="auto"/>
        <w:jc w:val="both"/>
        <w:rPr>
          <w:rtl/>
        </w:rPr>
      </w:pPr>
      <w:r w:rsidRPr="002D4DD5">
        <w:rPr>
          <w:rFonts w:hint="cs"/>
          <w:b/>
          <w:bCs/>
          <w:rtl/>
        </w:rPr>
        <w:t>השופט ברק -</w:t>
      </w:r>
      <w:r>
        <w:rPr>
          <w:rFonts w:hint="cs"/>
          <w:rtl/>
        </w:rPr>
        <w:t xml:space="preserve"> חופש ההתקשרות הוא לא מוחלט.</w:t>
      </w:r>
      <w:r w:rsidRPr="002D4DD5">
        <w:rPr>
          <w:rFonts w:hint="cs"/>
          <w:rtl/>
        </w:rPr>
        <w:t xml:space="preserve"> יש לאזן את חופש החוזים</w:t>
      </w:r>
      <w:r>
        <w:rPr>
          <w:rFonts w:hint="cs"/>
          <w:rtl/>
        </w:rPr>
        <w:t xml:space="preserve"> מול אינטרסים אחרים הראויים להגנה</w:t>
      </w:r>
      <w:r w:rsidRPr="002D4DD5">
        <w:rPr>
          <w:rFonts w:hint="cs"/>
          <w:rtl/>
        </w:rPr>
        <w:t>.</w:t>
      </w:r>
      <w:r>
        <w:rPr>
          <w:rFonts w:hint="cs"/>
          <w:rtl/>
        </w:rPr>
        <w:t xml:space="preserve"> לא פשוט לפסול חוזה מטעמים של תקנת הציבור למרות שלא היה כל לחץ או אילוץ בהתקשרות. אך </w:t>
      </w:r>
      <w:r w:rsidRPr="004654F5">
        <w:rPr>
          <w:rFonts w:hint="cs"/>
          <w:highlight w:val="lightGray"/>
          <w:rtl/>
        </w:rPr>
        <w:t xml:space="preserve">כאן, במערכת האיזונים של כבוד המנוחה והאבלים (כבוד האדם), </w:t>
      </w:r>
      <w:r w:rsidRPr="004654F5">
        <w:rPr>
          <w:rFonts w:hint="cs"/>
          <w:b/>
          <w:bCs/>
          <w:highlight w:val="lightGray"/>
          <w:rtl/>
        </w:rPr>
        <w:t>עקרון חופש החוזים נדחה.</w:t>
      </w:r>
      <w:r>
        <w:rPr>
          <w:rFonts w:hint="cs"/>
          <w:rtl/>
        </w:rPr>
        <w:t xml:space="preserve"> </w:t>
      </w:r>
      <w:r w:rsidRPr="004654F5">
        <w:rPr>
          <w:rFonts w:hint="cs"/>
          <w:b/>
          <w:bCs/>
          <w:rtl/>
        </w:rPr>
        <w:t>ברק מנסה להזרים את חוק יסוד כבוד האדם מהמשפט הציבורי לפרטי: מנסה להפוך את חוק היסוד להיות המקור לכל תוכן החוזים הפרטיים.</w:t>
      </w:r>
      <w:r>
        <w:rPr>
          <w:rFonts w:hint="cs"/>
          <w:rtl/>
        </w:rPr>
        <w:t xml:space="preserve"> (שמגר משאיר </w:t>
      </w:r>
      <w:proofErr w:type="spellStart"/>
      <w:r>
        <w:rPr>
          <w:rFonts w:hint="cs"/>
          <w:rtl/>
        </w:rPr>
        <w:t>בצריך</w:t>
      </w:r>
      <w:proofErr w:type="spellEnd"/>
      <w:r>
        <w:rPr>
          <w:rFonts w:hint="cs"/>
          <w:rtl/>
        </w:rPr>
        <w:t xml:space="preserve"> עיון).</w:t>
      </w:r>
    </w:p>
    <w:p w14:paraId="013317BB" w14:textId="77777777" w:rsidR="00A2122B" w:rsidRDefault="00A2122B" w:rsidP="00A2122B">
      <w:pPr>
        <w:spacing w:line="360" w:lineRule="auto"/>
        <w:jc w:val="both"/>
        <w:rPr>
          <w:rtl/>
        </w:rPr>
      </w:pPr>
      <w:r w:rsidRPr="002D4DD5">
        <w:rPr>
          <w:rFonts w:hint="cs"/>
          <w:b/>
          <w:bCs/>
          <w:rtl/>
        </w:rPr>
        <w:t>השופט אלון -</w:t>
      </w:r>
      <w:r>
        <w:rPr>
          <w:rFonts w:hint="cs"/>
          <w:rtl/>
        </w:rPr>
        <w:t xml:space="preserve"> עקרון מדינת ישראל כמדינה יהודית ודמוקרטית. לא מסכים עם ברק.</w:t>
      </w:r>
    </w:p>
    <w:p w14:paraId="20221C5B" w14:textId="77777777" w:rsidR="00A2122B" w:rsidRPr="000D5607" w:rsidRDefault="00A2122B" w:rsidP="00A2122B">
      <w:pPr>
        <w:spacing w:line="360" w:lineRule="auto"/>
        <w:jc w:val="both"/>
        <w:rPr>
          <w:b/>
          <w:bCs/>
          <w:color w:val="7030A0"/>
          <w:rtl/>
        </w:rPr>
      </w:pPr>
      <w:r w:rsidRPr="000D5607">
        <w:rPr>
          <w:rFonts w:hint="cs"/>
          <w:b/>
          <w:bCs/>
          <w:color w:val="7030A0"/>
          <w:rtl/>
        </w:rPr>
        <w:t xml:space="preserve">נקודות מהשיעור - </w:t>
      </w:r>
    </w:p>
    <w:p w14:paraId="57A6841C" w14:textId="77777777" w:rsidR="00A2122B" w:rsidRPr="002A173E" w:rsidRDefault="00A2122B" w:rsidP="00EE07F2">
      <w:pPr>
        <w:pStyle w:val="a7"/>
        <w:numPr>
          <w:ilvl w:val="0"/>
          <w:numId w:val="26"/>
        </w:numPr>
        <w:spacing w:line="360" w:lineRule="auto"/>
        <w:jc w:val="both"/>
        <w:rPr>
          <w:rFonts w:asciiTheme="minorBidi" w:hAnsiTheme="minorBidi"/>
          <w:rtl/>
        </w:rPr>
      </w:pPr>
      <w:r w:rsidRPr="002A173E">
        <w:rPr>
          <w:rFonts w:asciiTheme="minorBidi" w:hAnsiTheme="minorBidi"/>
          <w:u w:val="single"/>
          <w:rtl/>
        </w:rPr>
        <w:t>מוצדק להתערב בחוזה כאשר:</w:t>
      </w:r>
      <w:r w:rsidRPr="002A173E">
        <w:rPr>
          <w:rFonts w:asciiTheme="minorBidi" w:hAnsiTheme="minorBidi"/>
          <w:rtl/>
        </w:rPr>
        <w:t xml:space="preserve"> 1. הגוף הוא ציבורי (חוק יסוד כבוד האדם). 2. בחוזה אחיד (כשיש תנאי מקפח). 3. סעיף 30, נוגד את </w:t>
      </w:r>
      <w:r w:rsidRPr="002A173E">
        <w:rPr>
          <w:rFonts w:asciiTheme="minorBidi" w:hAnsiTheme="minorBidi"/>
          <w:b/>
          <w:bCs/>
          <w:rtl/>
        </w:rPr>
        <w:t>תקנות הציבור</w:t>
      </w:r>
      <w:r w:rsidRPr="002A173E">
        <w:rPr>
          <w:rFonts w:asciiTheme="minorBidi" w:hAnsiTheme="minorBidi"/>
          <w:rtl/>
        </w:rPr>
        <w:t xml:space="preserve"> (גם במשפט פרטי נתערב אם יש פגיעה בכבוד האדם), לא נבטל את החוזה כולו, אלא רק את הסעיף שפוגע בתקנות הציבור. </w:t>
      </w:r>
    </w:p>
    <w:p w14:paraId="2A26FC3B" w14:textId="77777777" w:rsidR="00A2122B" w:rsidRPr="002A173E" w:rsidRDefault="00A2122B" w:rsidP="00EE07F2">
      <w:pPr>
        <w:pStyle w:val="a7"/>
        <w:numPr>
          <w:ilvl w:val="0"/>
          <w:numId w:val="26"/>
        </w:numPr>
        <w:spacing w:line="360" w:lineRule="auto"/>
        <w:jc w:val="both"/>
        <w:rPr>
          <w:rFonts w:asciiTheme="minorBidi" w:hAnsiTheme="minorBidi"/>
          <w:b/>
          <w:bCs/>
          <w:rtl/>
        </w:rPr>
      </w:pPr>
      <w:r w:rsidRPr="002A173E">
        <w:rPr>
          <w:rFonts w:asciiTheme="minorBidi" w:hAnsiTheme="minorBidi"/>
          <w:u w:val="single"/>
          <w:rtl/>
        </w:rPr>
        <w:t>התערבות בחוזים פרטיים -</w:t>
      </w:r>
      <w:r w:rsidRPr="002A173E">
        <w:rPr>
          <w:rFonts w:asciiTheme="minorBidi" w:hAnsiTheme="minorBidi"/>
          <w:rtl/>
        </w:rPr>
        <w:t xml:space="preserve"> למשל, לאסור על ערבים להיכנס לבריכה ציבורית. הנושא אפור יחסית. לא ניתן להתערב תמיד בחוזים פרטיים, אך ננסה לתת פיצויים לנפגע. לדוג', </w:t>
      </w:r>
      <w:r w:rsidRPr="002A173E">
        <w:rPr>
          <w:rFonts w:asciiTheme="minorBidi" w:hAnsiTheme="minorBidi"/>
          <w:b/>
          <w:bCs/>
          <w:rtl/>
        </w:rPr>
        <w:t xml:space="preserve">מתן פיצוי על סמך פגיעה בחוסר תום לב. </w:t>
      </w:r>
    </w:p>
    <w:p w14:paraId="34A71B55" w14:textId="77777777" w:rsidR="00A2122B" w:rsidRPr="000F4EC5" w:rsidRDefault="00A2122B" w:rsidP="00EE07F2">
      <w:pPr>
        <w:pStyle w:val="a7"/>
        <w:numPr>
          <w:ilvl w:val="0"/>
          <w:numId w:val="26"/>
        </w:numPr>
        <w:spacing w:line="360" w:lineRule="auto"/>
        <w:jc w:val="both"/>
        <w:rPr>
          <w:rFonts w:asciiTheme="minorBidi" w:hAnsiTheme="minorBidi"/>
          <w:b/>
          <w:bCs/>
          <w:rtl/>
        </w:rPr>
      </w:pPr>
      <w:r w:rsidRPr="000F4EC5">
        <w:rPr>
          <w:rFonts w:asciiTheme="minorBidi" w:hAnsiTheme="minorBidi"/>
          <w:u w:val="single"/>
          <w:rtl/>
        </w:rPr>
        <w:t>חופש החוזים</w:t>
      </w:r>
      <w:r w:rsidRPr="000F4EC5">
        <w:rPr>
          <w:rFonts w:asciiTheme="minorBidi" w:hAnsiTheme="minorBidi"/>
          <w:rtl/>
        </w:rPr>
        <w:t xml:space="preserve"> הוא מצד אחד </w:t>
      </w:r>
      <w:r w:rsidRPr="000F4EC5">
        <w:rPr>
          <w:rFonts w:asciiTheme="minorBidi" w:hAnsiTheme="minorBidi"/>
          <w:b/>
          <w:bCs/>
          <w:rtl/>
        </w:rPr>
        <w:t>פוזיטיבי</w:t>
      </w:r>
      <w:r w:rsidRPr="000F4EC5">
        <w:rPr>
          <w:rFonts w:asciiTheme="minorBidi" w:hAnsiTheme="minorBidi"/>
          <w:rtl/>
        </w:rPr>
        <w:t xml:space="preserve"> (החופש להתקשר בחוזה ולקבוע את תוכנו), ומצד שני הוא </w:t>
      </w:r>
      <w:r w:rsidRPr="000F4EC5">
        <w:rPr>
          <w:rFonts w:asciiTheme="minorBidi" w:hAnsiTheme="minorBidi"/>
          <w:b/>
          <w:bCs/>
          <w:rtl/>
        </w:rPr>
        <w:t>נגטיבי</w:t>
      </w:r>
      <w:r w:rsidRPr="000F4EC5">
        <w:rPr>
          <w:rFonts w:asciiTheme="minorBidi" w:hAnsiTheme="minorBidi"/>
          <w:rtl/>
        </w:rPr>
        <w:t xml:space="preserve"> (החופש לא להתקשר בחוזה, ולא כל דבר ניתן להתניה). </w:t>
      </w:r>
    </w:p>
    <w:p w14:paraId="09D052B1" w14:textId="77777777" w:rsidR="00A2122B" w:rsidRPr="000F4EC5" w:rsidRDefault="00A2122B" w:rsidP="00EE07F2">
      <w:pPr>
        <w:pStyle w:val="a7"/>
        <w:numPr>
          <w:ilvl w:val="0"/>
          <w:numId w:val="26"/>
        </w:numPr>
        <w:spacing w:line="360" w:lineRule="auto"/>
        <w:jc w:val="both"/>
        <w:rPr>
          <w:rFonts w:asciiTheme="minorBidi" w:hAnsiTheme="minorBidi"/>
          <w:rtl/>
        </w:rPr>
      </w:pPr>
      <w:proofErr w:type="spellStart"/>
      <w:r w:rsidRPr="000F4EC5">
        <w:rPr>
          <w:rFonts w:asciiTheme="minorBidi" w:hAnsiTheme="minorBidi"/>
          <w:b/>
          <w:bCs/>
          <w:rtl/>
        </w:rPr>
        <w:t>קוגנטי</w:t>
      </w:r>
      <w:proofErr w:type="spellEnd"/>
      <w:r w:rsidRPr="000F4EC5">
        <w:rPr>
          <w:rFonts w:asciiTheme="minorBidi" w:hAnsiTheme="minorBidi"/>
          <w:rtl/>
        </w:rPr>
        <w:t xml:space="preserve"> - </w:t>
      </w:r>
      <w:r w:rsidRPr="000F4EC5">
        <w:rPr>
          <w:rFonts w:asciiTheme="minorBidi" w:hAnsiTheme="minorBidi"/>
          <w:u w:val="single"/>
          <w:rtl/>
        </w:rPr>
        <w:t>לא ניתן להתניה.</w:t>
      </w:r>
      <w:r w:rsidRPr="000F4EC5">
        <w:rPr>
          <w:rFonts w:asciiTheme="minorBidi" w:hAnsiTheme="minorBidi"/>
          <w:rtl/>
        </w:rPr>
        <w:t xml:space="preserve"> למשל, דיני עבודה: שכר מינימום (מעסיק לא יכול לשנות זאת גם אם העובד רוצה פחות). דיני צרכנות (חוק הגנת הצרכן)...</w:t>
      </w:r>
    </w:p>
    <w:p w14:paraId="1800F65E" w14:textId="77777777" w:rsidR="00A2122B" w:rsidRPr="000F4EC5" w:rsidRDefault="00A2122B" w:rsidP="00EE07F2">
      <w:pPr>
        <w:pStyle w:val="a7"/>
        <w:numPr>
          <w:ilvl w:val="0"/>
          <w:numId w:val="26"/>
        </w:numPr>
        <w:spacing w:line="360" w:lineRule="auto"/>
        <w:jc w:val="both"/>
        <w:rPr>
          <w:rFonts w:asciiTheme="minorBidi" w:hAnsiTheme="minorBidi"/>
          <w:u w:val="single"/>
        </w:rPr>
      </w:pPr>
      <w:r w:rsidRPr="000F4EC5">
        <w:rPr>
          <w:rFonts w:asciiTheme="minorBidi" w:hAnsiTheme="minorBidi"/>
          <w:b/>
          <w:bCs/>
          <w:rtl/>
        </w:rPr>
        <w:lastRenderedPageBreak/>
        <w:t xml:space="preserve">דיספוזיטיבי </w:t>
      </w:r>
      <w:r w:rsidRPr="000F4EC5">
        <w:rPr>
          <w:rFonts w:asciiTheme="minorBidi" w:hAnsiTheme="minorBidi"/>
          <w:rtl/>
        </w:rPr>
        <w:t xml:space="preserve">- ניתן להתניה. </w:t>
      </w:r>
      <w:r>
        <w:rPr>
          <w:rFonts w:asciiTheme="minorBidi" w:hAnsiTheme="minorBidi" w:hint="cs"/>
          <w:rtl/>
        </w:rPr>
        <w:t xml:space="preserve">מתחילים מברירת מחדל ואפשר לשנות. </w:t>
      </w:r>
      <w:r w:rsidRPr="000F4EC5">
        <w:rPr>
          <w:rFonts w:asciiTheme="minorBidi" w:hAnsiTheme="minorBidi"/>
          <w:rtl/>
        </w:rPr>
        <w:t xml:space="preserve">אם הצדדים לא קבעו משהו אחר, החוזה יתנהל לפי מה שקבוע בחוק. </w:t>
      </w:r>
    </w:p>
    <w:p w14:paraId="77F8321C" w14:textId="77777777" w:rsidR="00A2122B" w:rsidRPr="000F4EC5" w:rsidRDefault="00A2122B" w:rsidP="00EE07F2">
      <w:pPr>
        <w:pStyle w:val="a7"/>
        <w:numPr>
          <w:ilvl w:val="0"/>
          <w:numId w:val="26"/>
        </w:numPr>
        <w:spacing w:line="360" w:lineRule="auto"/>
        <w:jc w:val="both"/>
        <w:rPr>
          <w:rFonts w:asciiTheme="minorBidi" w:hAnsiTheme="minorBidi"/>
          <w:u w:val="single"/>
          <w:rtl/>
        </w:rPr>
      </w:pPr>
      <w:r w:rsidRPr="000F4EC5">
        <w:rPr>
          <w:rFonts w:asciiTheme="minorBidi" w:hAnsiTheme="minorBidi"/>
          <w:u w:val="single"/>
          <w:rtl/>
        </w:rPr>
        <w:t xml:space="preserve">סיבות לחקיקת התניות </w:t>
      </w:r>
      <w:r w:rsidRPr="000F4EC5">
        <w:rPr>
          <w:rFonts w:asciiTheme="minorBidi" w:hAnsiTheme="minorBidi"/>
          <w:b/>
          <w:bCs/>
          <w:u w:val="single"/>
          <w:rtl/>
        </w:rPr>
        <w:t>ברירת מחדל</w:t>
      </w:r>
      <w:r w:rsidRPr="000F4EC5">
        <w:rPr>
          <w:rFonts w:asciiTheme="minorBidi" w:hAnsiTheme="minorBidi" w:hint="cs"/>
          <w:b/>
          <w:bCs/>
          <w:u w:val="single"/>
          <w:rtl/>
        </w:rPr>
        <w:t>:</w:t>
      </w:r>
    </w:p>
    <w:p w14:paraId="07A764B2" w14:textId="77777777" w:rsidR="00A2122B" w:rsidRPr="000F4EC5" w:rsidRDefault="00A2122B" w:rsidP="00EE07F2">
      <w:pPr>
        <w:pStyle w:val="a7"/>
        <w:numPr>
          <w:ilvl w:val="0"/>
          <w:numId w:val="23"/>
        </w:numPr>
        <w:spacing w:line="360" w:lineRule="auto"/>
        <w:jc w:val="both"/>
        <w:rPr>
          <w:rFonts w:asciiTheme="minorBidi" w:hAnsiTheme="minorBidi"/>
          <w:rtl/>
        </w:rPr>
      </w:pPr>
      <w:r w:rsidRPr="000F4EC5">
        <w:rPr>
          <w:rFonts w:asciiTheme="minorBidi" w:hAnsiTheme="minorBidi" w:hint="cs"/>
          <w:b/>
          <w:bCs/>
          <w:rtl/>
        </w:rPr>
        <w:t>הוזלת</w:t>
      </w:r>
      <w:r w:rsidRPr="000F4EC5">
        <w:rPr>
          <w:rFonts w:asciiTheme="minorBidi" w:hAnsiTheme="minorBidi"/>
          <w:b/>
          <w:bCs/>
          <w:rtl/>
        </w:rPr>
        <w:t xml:space="preserve"> עלויות</w:t>
      </w:r>
      <w:r w:rsidRPr="000F4EC5">
        <w:rPr>
          <w:rFonts w:asciiTheme="minorBidi" w:hAnsiTheme="minorBidi" w:hint="cs"/>
          <w:b/>
          <w:bCs/>
          <w:rtl/>
        </w:rPr>
        <w:t>.</w:t>
      </w:r>
      <w:r w:rsidRPr="000F4EC5">
        <w:rPr>
          <w:rFonts w:asciiTheme="minorBidi" w:hAnsiTheme="minorBidi"/>
          <w:rtl/>
        </w:rPr>
        <w:t xml:space="preserve">  </w:t>
      </w:r>
      <w:r w:rsidRPr="000F4EC5">
        <w:rPr>
          <w:rFonts w:asciiTheme="minorBidi" w:hAnsiTheme="minorBidi"/>
        </w:rPr>
        <w:t>majority default</w:t>
      </w:r>
      <w:r w:rsidRPr="000F4EC5">
        <w:rPr>
          <w:rFonts w:asciiTheme="minorBidi" w:hAnsiTheme="minorBidi"/>
          <w:rtl/>
        </w:rPr>
        <w:t xml:space="preserve"> - </w:t>
      </w:r>
      <w:r>
        <w:rPr>
          <w:rFonts w:asciiTheme="minorBidi" w:hAnsiTheme="minorBidi" w:hint="cs"/>
          <w:rtl/>
        </w:rPr>
        <w:t>חקיקה לפי הרצון של הרוב.</w:t>
      </w:r>
    </w:p>
    <w:p w14:paraId="3BCEB258" w14:textId="77777777" w:rsidR="00A2122B" w:rsidRPr="000F4EC5" w:rsidRDefault="00A2122B" w:rsidP="00EE07F2">
      <w:pPr>
        <w:pStyle w:val="a7"/>
        <w:numPr>
          <w:ilvl w:val="0"/>
          <w:numId w:val="23"/>
        </w:numPr>
        <w:spacing w:line="360" w:lineRule="auto"/>
        <w:jc w:val="both"/>
        <w:rPr>
          <w:rFonts w:asciiTheme="minorBidi" w:hAnsiTheme="minorBidi"/>
        </w:rPr>
      </w:pPr>
      <w:r w:rsidRPr="000F4EC5">
        <w:rPr>
          <w:rFonts w:asciiTheme="minorBidi" w:hAnsiTheme="minorBidi"/>
        </w:rPr>
        <w:t xml:space="preserve">Sticky </w:t>
      </w:r>
      <w:proofErr w:type="gramStart"/>
      <w:r w:rsidRPr="000F4EC5">
        <w:rPr>
          <w:rFonts w:asciiTheme="minorBidi" w:hAnsiTheme="minorBidi"/>
        </w:rPr>
        <w:t xml:space="preserve">default </w:t>
      </w:r>
      <w:r w:rsidRPr="000F4EC5">
        <w:rPr>
          <w:rFonts w:asciiTheme="minorBidi" w:hAnsiTheme="minorBidi"/>
          <w:rtl/>
        </w:rPr>
        <w:t xml:space="preserve"> -</w:t>
      </w:r>
      <w:proofErr w:type="gramEnd"/>
      <w:r w:rsidRPr="000F4EC5">
        <w:rPr>
          <w:rFonts w:asciiTheme="minorBidi" w:hAnsiTheme="minorBidi"/>
          <w:rtl/>
        </w:rPr>
        <w:t xml:space="preserve"> </w:t>
      </w:r>
      <w:r>
        <w:rPr>
          <w:rFonts w:asciiTheme="minorBidi" w:hAnsiTheme="minorBidi" w:hint="cs"/>
          <w:rtl/>
        </w:rPr>
        <w:t>קידום</w:t>
      </w:r>
      <w:r w:rsidRPr="000F4EC5">
        <w:rPr>
          <w:rFonts w:asciiTheme="minorBidi" w:hAnsiTheme="minorBidi"/>
          <w:rtl/>
        </w:rPr>
        <w:t xml:space="preserve"> </w:t>
      </w:r>
      <w:r w:rsidRPr="000F4EC5">
        <w:rPr>
          <w:rFonts w:asciiTheme="minorBidi" w:hAnsiTheme="minorBidi"/>
          <w:b/>
          <w:bCs/>
          <w:rtl/>
        </w:rPr>
        <w:t>ערכים חברתיים.</w:t>
      </w:r>
    </w:p>
    <w:p w14:paraId="039C9DDC" w14:textId="77777777" w:rsidR="00A2122B" w:rsidRPr="00AF0480" w:rsidRDefault="00A2122B" w:rsidP="00EE07F2">
      <w:pPr>
        <w:pStyle w:val="a7"/>
        <w:numPr>
          <w:ilvl w:val="0"/>
          <w:numId w:val="23"/>
        </w:numPr>
        <w:spacing w:line="360" w:lineRule="auto"/>
        <w:jc w:val="both"/>
        <w:rPr>
          <w:rFonts w:asciiTheme="minorBidi" w:hAnsiTheme="minorBidi"/>
          <w:b/>
          <w:bCs/>
          <w:rtl/>
        </w:rPr>
      </w:pPr>
      <w:r w:rsidRPr="000F4EC5">
        <w:rPr>
          <w:rFonts w:asciiTheme="minorBidi" w:hAnsiTheme="minorBidi"/>
        </w:rPr>
        <w:t>Punish default</w:t>
      </w:r>
      <w:r w:rsidRPr="000F4EC5">
        <w:rPr>
          <w:rFonts w:asciiTheme="minorBidi" w:hAnsiTheme="minorBidi"/>
          <w:rtl/>
        </w:rPr>
        <w:t xml:space="preserve"> - </w:t>
      </w:r>
      <w:r>
        <w:rPr>
          <w:rFonts w:asciiTheme="minorBidi" w:hAnsiTheme="minorBidi" w:hint="cs"/>
          <w:rtl/>
        </w:rPr>
        <w:t xml:space="preserve">אפשר לתבוע נזק רק על מה שהודעתי לצד השני. </w:t>
      </w:r>
      <w:r w:rsidRPr="000F4EC5">
        <w:rPr>
          <w:rFonts w:asciiTheme="minorBidi" w:hAnsiTheme="minorBidi"/>
          <w:rtl/>
        </w:rPr>
        <w:t xml:space="preserve">עונש לצד שאינו </w:t>
      </w:r>
      <w:r>
        <w:rPr>
          <w:rFonts w:asciiTheme="minorBidi" w:hAnsiTheme="minorBidi" w:hint="cs"/>
          <w:rtl/>
        </w:rPr>
        <w:t>גלוי.</w:t>
      </w:r>
      <w:r w:rsidRPr="000F4EC5">
        <w:rPr>
          <w:rFonts w:asciiTheme="minorBidi" w:hAnsiTheme="minorBidi"/>
          <w:rtl/>
        </w:rPr>
        <w:t xml:space="preserve"> </w:t>
      </w:r>
      <w:r w:rsidRPr="000F4EC5">
        <w:rPr>
          <w:rFonts w:asciiTheme="minorBidi" w:hAnsiTheme="minorBidi"/>
          <w:b/>
          <w:bCs/>
          <w:rtl/>
        </w:rPr>
        <w:t xml:space="preserve">נועד </w:t>
      </w:r>
      <w:r w:rsidRPr="000F4EC5">
        <w:rPr>
          <w:rFonts w:asciiTheme="minorBidi" w:hAnsiTheme="minorBidi" w:hint="cs"/>
          <w:b/>
          <w:bCs/>
          <w:rtl/>
        </w:rPr>
        <w:t xml:space="preserve">כדי </w:t>
      </w:r>
      <w:r w:rsidRPr="000F4EC5">
        <w:rPr>
          <w:rFonts w:asciiTheme="minorBidi" w:hAnsiTheme="minorBidi"/>
          <w:b/>
          <w:bCs/>
          <w:rtl/>
        </w:rPr>
        <w:t>לעודד גילוי של הצדדים.</w:t>
      </w:r>
    </w:p>
    <w:p w14:paraId="2A60A3C4" w14:textId="77777777" w:rsidR="00A2122B" w:rsidRPr="00251E60" w:rsidRDefault="00A2122B" w:rsidP="00251E60">
      <w:pPr>
        <w:pStyle w:val="10"/>
        <w:jc w:val="center"/>
        <w:rPr>
          <w:sz w:val="24"/>
          <w:szCs w:val="24"/>
          <w:rtl/>
        </w:rPr>
      </w:pPr>
      <w:bookmarkStart w:id="2" w:name="_Toc63277332"/>
      <w:r w:rsidRPr="00251E60">
        <w:rPr>
          <w:rFonts w:hint="cs"/>
          <w:sz w:val="24"/>
          <w:szCs w:val="24"/>
          <w:rtl/>
        </w:rPr>
        <w:t>ג. קשירת חוזה - הצעה וקיבול</w:t>
      </w:r>
      <w:bookmarkEnd w:id="2"/>
    </w:p>
    <w:p w14:paraId="58775B70" w14:textId="77777777" w:rsidR="00A2122B" w:rsidRPr="00AF0480" w:rsidRDefault="00A2122B" w:rsidP="00AF0480">
      <w:pPr>
        <w:spacing w:line="360" w:lineRule="auto"/>
        <w:ind w:left="360"/>
        <w:jc w:val="both"/>
        <w:rPr>
          <w:rFonts w:asciiTheme="minorBidi" w:hAnsiTheme="minorBidi"/>
          <w:rtl/>
        </w:rPr>
      </w:pPr>
      <w:r>
        <w:rPr>
          <w:rFonts w:asciiTheme="minorBidi" w:hAnsiTheme="minorBidi" w:hint="cs"/>
          <w:b/>
          <w:bCs/>
          <w:color w:val="C00000"/>
          <w:rtl/>
        </w:rPr>
        <w:t xml:space="preserve">חקיקה </w:t>
      </w:r>
      <w:r>
        <w:rPr>
          <w:rFonts w:asciiTheme="minorBidi" w:hAnsiTheme="minorBidi"/>
          <w:b/>
          <w:bCs/>
          <w:color w:val="C00000"/>
          <w:rtl/>
        </w:rPr>
        <w:t>–</w:t>
      </w:r>
      <w:r>
        <w:rPr>
          <w:rFonts w:asciiTheme="minorBidi" w:hAnsiTheme="minorBidi" w:hint="cs"/>
          <w:b/>
          <w:bCs/>
          <w:color w:val="C00000"/>
          <w:rtl/>
        </w:rPr>
        <w:t xml:space="preserve"> </w:t>
      </w:r>
      <w:r w:rsidRPr="00250A59">
        <w:rPr>
          <w:rFonts w:asciiTheme="minorBidi" w:hAnsiTheme="minorBidi" w:hint="cs"/>
          <w:rtl/>
        </w:rPr>
        <w:t xml:space="preserve">ס' 1-11 </w:t>
      </w:r>
      <w:proofErr w:type="spellStart"/>
      <w:r w:rsidRPr="00250A59">
        <w:rPr>
          <w:rFonts w:asciiTheme="minorBidi" w:hAnsiTheme="minorBidi" w:hint="cs"/>
          <w:rtl/>
        </w:rPr>
        <w:t>לחוה"ח</w:t>
      </w:r>
      <w:proofErr w:type="spellEnd"/>
      <w:r w:rsidRPr="00250A59">
        <w:rPr>
          <w:rFonts w:asciiTheme="minorBidi" w:hAnsiTheme="minorBidi" w:hint="cs"/>
          <w:rtl/>
        </w:rPr>
        <w:t xml:space="preserve"> הכללי +</w:t>
      </w:r>
      <w:r w:rsidRPr="00250A59">
        <w:rPr>
          <w:rFonts w:asciiTheme="minorBidi" w:hAnsiTheme="minorBidi" w:hint="cs"/>
          <w:b/>
          <w:bCs/>
          <w:rtl/>
        </w:rPr>
        <w:t xml:space="preserve"> </w:t>
      </w:r>
      <w:r w:rsidRPr="00250A59">
        <w:rPr>
          <w:rFonts w:asciiTheme="minorBidi" w:hAnsiTheme="minorBidi"/>
          <w:rtl/>
        </w:rPr>
        <w:t>חוק המתנה</w:t>
      </w:r>
      <w:r>
        <w:rPr>
          <w:rFonts w:asciiTheme="minorBidi" w:hAnsiTheme="minorBidi" w:hint="cs"/>
          <w:rtl/>
        </w:rPr>
        <w:t xml:space="preserve"> + ס' 60 </w:t>
      </w:r>
      <w:proofErr w:type="spellStart"/>
      <w:r>
        <w:rPr>
          <w:rFonts w:asciiTheme="minorBidi" w:hAnsiTheme="minorBidi" w:hint="cs"/>
          <w:rtl/>
        </w:rPr>
        <w:t>לחוה"ח</w:t>
      </w:r>
      <w:proofErr w:type="spellEnd"/>
      <w:r>
        <w:rPr>
          <w:rFonts w:asciiTheme="minorBidi" w:hAnsiTheme="minorBidi" w:hint="cs"/>
          <w:rtl/>
        </w:rPr>
        <w:t xml:space="preserve"> הכללי.</w:t>
      </w:r>
    </w:p>
    <w:p w14:paraId="75FBAB3B" w14:textId="77777777" w:rsidR="00A2122B" w:rsidRPr="00500EF3" w:rsidRDefault="00A2122B" w:rsidP="00A2122B">
      <w:pPr>
        <w:spacing w:line="360" w:lineRule="auto"/>
        <w:jc w:val="both"/>
        <w:rPr>
          <w:rFonts w:asciiTheme="minorBidi" w:hAnsiTheme="minorBidi"/>
          <w:b/>
          <w:bCs/>
          <w:rtl/>
        </w:rPr>
      </w:pPr>
      <w:r w:rsidRPr="00500EF3">
        <w:rPr>
          <w:rFonts w:asciiTheme="minorBidi" w:hAnsiTheme="minorBidi"/>
          <w:b/>
          <w:bCs/>
          <w:rtl/>
        </w:rPr>
        <w:t>ההצעה</w:t>
      </w:r>
    </w:p>
    <w:p w14:paraId="52E4E494" w14:textId="77777777" w:rsidR="00A2122B" w:rsidRPr="00E54ED7" w:rsidRDefault="00A2122B" w:rsidP="00A2122B">
      <w:pPr>
        <w:spacing w:line="360" w:lineRule="auto"/>
        <w:jc w:val="both"/>
        <w:rPr>
          <w:rFonts w:asciiTheme="minorBidi" w:hAnsiTheme="minorBidi"/>
          <w:rtl/>
        </w:rPr>
      </w:pPr>
      <w:proofErr w:type="spellStart"/>
      <w:r w:rsidRPr="00250A59">
        <w:rPr>
          <w:rFonts w:asciiTheme="minorBidi" w:hAnsiTheme="minorBidi"/>
          <w:b/>
          <w:bCs/>
          <w:color w:val="FF0000"/>
          <w:rtl/>
        </w:rPr>
        <w:t>רבינאי</w:t>
      </w:r>
      <w:proofErr w:type="spellEnd"/>
      <w:r w:rsidRPr="00250A59">
        <w:rPr>
          <w:rFonts w:asciiTheme="minorBidi" w:hAnsiTheme="minorBidi"/>
          <w:b/>
          <w:bCs/>
          <w:color w:val="FF0000"/>
          <w:rtl/>
        </w:rPr>
        <w:t xml:space="preserve"> נ' חברת מן שקד </w:t>
      </w:r>
      <w:r w:rsidRPr="00250A59">
        <w:rPr>
          <w:rFonts w:asciiTheme="minorBidi" w:hAnsiTheme="minorBidi" w:hint="cs"/>
          <w:b/>
          <w:bCs/>
          <w:color w:val="FF0000"/>
          <w:rtl/>
        </w:rPr>
        <w:t xml:space="preserve">- </w:t>
      </w:r>
      <w:r w:rsidRPr="00E54ED7">
        <w:rPr>
          <w:rFonts w:asciiTheme="minorBidi" w:hAnsiTheme="minorBidi" w:hint="cs"/>
          <w:rtl/>
        </w:rPr>
        <w:t xml:space="preserve">נערך </w:t>
      </w:r>
      <w:proofErr w:type="spellStart"/>
      <w:r w:rsidRPr="00E54ED7">
        <w:rPr>
          <w:rFonts w:asciiTheme="minorBidi" w:hAnsiTheme="minorBidi" w:hint="cs"/>
          <w:b/>
          <w:bCs/>
          <w:rtl/>
        </w:rPr>
        <w:t>זכרון</w:t>
      </w:r>
      <w:proofErr w:type="spellEnd"/>
      <w:r w:rsidRPr="00E54ED7">
        <w:rPr>
          <w:rFonts w:asciiTheme="minorBidi" w:hAnsiTheme="minorBidi" w:hint="cs"/>
          <w:b/>
          <w:bCs/>
          <w:rtl/>
        </w:rPr>
        <w:t xml:space="preserve"> דברים</w:t>
      </w:r>
      <w:r w:rsidRPr="00E54ED7">
        <w:rPr>
          <w:rFonts w:asciiTheme="minorBidi" w:hAnsiTheme="minorBidi" w:hint="cs"/>
          <w:rtl/>
        </w:rPr>
        <w:t xml:space="preserve"> (בו נקבעו זהות הצדדים, מהות העסקה, תיאור הנכס, המחיר ומועדי התשלום), שאחריו </w:t>
      </w:r>
      <w:proofErr w:type="spellStart"/>
      <w:r w:rsidRPr="00E54ED7">
        <w:rPr>
          <w:rFonts w:asciiTheme="minorBidi" w:hAnsiTheme="minorBidi" w:hint="cs"/>
          <w:rtl/>
        </w:rPr>
        <w:t>רבינאי</w:t>
      </w:r>
      <w:proofErr w:type="spellEnd"/>
      <w:r w:rsidRPr="00E54ED7">
        <w:rPr>
          <w:rFonts w:asciiTheme="minorBidi" w:hAnsiTheme="minorBidi" w:hint="cs"/>
          <w:rtl/>
        </w:rPr>
        <w:t xml:space="preserve"> הודיעה לחבר שאינה מעוניינת לחתום על החוזה. חברת מן שקד תבעה לאכיפה</w:t>
      </w:r>
      <w:r>
        <w:rPr>
          <w:rFonts w:asciiTheme="minorBidi" w:hAnsiTheme="minorBidi" w:hint="cs"/>
          <w:rtl/>
        </w:rPr>
        <w:t xml:space="preserve">. </w:t>
      </w:r>
      <w:r w:rsidRPr="00465F70">
        <w:rPr>
          <w:rFonts w:asciiTheme="minorBidi" w:hAnsiTheme="minorBidi" w:hint="cs"/>
          <w:u w:val="single"/>
          <w:rtl/>
        </w:rPr>
        <w:t>האם מדובר בשלב במו"מ או שמא נכרת חוזה מחייב?</w:t>
      </w:r>
    </w:p>
    <w:p w14:paraId="3221DC35" w14:textId="77777777" w:rsidR="00A2122B" w:rsidRPr="000C2E7B" w:rsidRDefault="00A2122B" w:rsidP="00A2122B">
      <w:pPr>
        <w:spacing w:line="360" w:lineRule="auto"/>
        <w:jc w:val="both"/>
        <w:rPr>
          <w:rFonts w:asciiTheme="minorBidi" w:hAnsiTheme="minorBidi"/>
        </w:rPr>
      </w:pPr>
      <w:r w:rsidRPr="00E54ED7">
        <w:rPr>
          <w:rFonts w:asciiTheme="minorBidi" w:hAnsiTheme="minorBidi" w:hint="cs"/>
          <w:b/>
          <w:bCs/>
          <w:rtl/>
        </w:rPr>
        <w:t>השופט ברק -</w:t>
      </w:r>
      <w:r w:rsidRPr="00465F70">
        <w:rPr>
          <w:rFonts w:ascii="David" w:eastAsia="Times New Roman" w:hAnsi="David" w:cs="David"/>
          <w:color w:val="000000"/>
          <w:sz w:val="24"/>
          <w:szCs w:val="24"/>
          <w:rtl/>
        </w:rPr>
        <w:t xml:space="preserve"> </w:t>
      </w:r>
      <w:r w:rsidRPr="00465F70">
        <w:rPr>
          <w:rFonts w:asciiTheme="minorBidi" w:hAnsiTheme="minorBidi"/>
          <w:highlight w:val="lightGray"/>
          <w:rtl/>
        </w:rPr>
        <w:t xml:space="preserve">השיקול שיש לבחון הוא </w:t>
      </w:r>
      <w:r w:rsidRPr="004326F8">
        <w:rPr>
          <w:rFonts w:asciiTheme="minorBidi" w:hAnsiTheme="minorBidi"/>
          <w:b/>
          <w:bCs/>
          <w:highlight w:val="lightGray"/>
          <w:rtl/>
        </w:rPr>
        <w:t>הגילוי החיצוני האובייקטיבי</w:t>
      </w:r>
      <w:r w:rsidRPr="00465F70">
        <w:rPr>
          <w:rFonts w:asciiTheme="minorBidi" w:hAnsiTheme="minorBidi"/>
          <w:highlight w:val="lightGray"/>
          <w:rtl/>
        </w:rPr>
        <w:t xml:space="preserve"> של </w:t>
      </w:r>
      <w:proofErr w:type="spellStart"/>
      <w:r w:rsidRPr="00465F70">
        <w:rPr>
          <w:rFonts w:asciiTheme="minorBidi" w:hAnsiTheme="minorBidi"/>
          <w:highlight w:val="lightGray"/>
          <w:rtl/>
        </w:rPr>
        <w:t>ג"ד</w:t>
      </w:r>
      <w:proofErr w:type="spellEnd"/>
      <w:r w:rsidRPr="00465F70">
        <w:rPr>
          <w:rFonts w:asciiTheme="minorBidi" w:hAnsiTheme="minorBidi" w:hint="cs"/>
          <w:highlight w:val="lightGray"/>
          <w:rtl/>
        </w:rPr>
        <w:t>.</w:t>
      </w:r>
      <w:r w:rsidRPr="00465F70">
        <w:rPr>
          <w:rFonts w:asciiTheme="minorBidi" w:hAnsiTheme="minorBidi"/>
          <w:highlight w:val="lightGray"/>
          <w:rtl/>
        </w:rPr>
        <w:t xml:space="preserve"> האם התנהגותו, מעשיו ואמירותיו של האדם מעידים על </w:t>
      </w:r>
      <w:proofErr w:type="spellStart"/>
      <w:r w:rsidRPr="00465F70">
        <w:rPr>
          <w:rFonts w:asciiTheme="minorBidi" w:hAnsiTheme="minorBidi"/>
          <w:highlight w:val="lightGray"/>
          <w:rtl/>
        </w:rPr>
        <w:t>ג"ד</w:t>
      </w:r>
      <w:proofErr w:type="spellEnd"/>
      <w:r w:rsidRPr="00465F70">
        <w:rPr>
          <w:rFonts w:asciiTheme="minorBidi" w:hAnsiTheme="minorBidi"/>
          <w:highlight w:val="lightGray"/>
          <w:rtl/>
        </w:rPr>
        <w:t xml:space="preserve"> (</w:t>
      </w:r>
      <w:r w:rsidRPr="00465F70">
        <w:rPr>
          <w:rFonts w:asciiTheme="minorBidi" w:hAnsiTheme="minorBidi" w:hint="cs"/>
          <w:highlight w:val="lightGray"/>
          <w:rtl/>
        </w:rPr>
        <w:t>ו</w:t>
      </w:r>
      <w:r w:rsidRPr="00465F70">
        <w:rPr>
          <w:rFonts w:asciiTheme="minorBidi" w:hAnsiTheme="minorBidi"/>
          <w:highlight w:val="lightGray"/>
          <w:rtl/>
        </w:rPr>
        <w:t>לא מה חש בליבו).</w:t>
      </w:r>
      <w:r w:rsidRPr="000C2E7B">
        <w:rPr>
          <w:rFonts w:ascii="David" w:eastAsia="Times New Roman" w:hAnsi="David" w:cs="David"/>
          <w:color w:val="000000"/>
          <w:sz w:val="24"/>
          <w:szCs w:val="24"/>
          <w:rtl/>
        </w:rPr>
        <w:t xml:space="preserve"> </w:t>
      </w:r>
      <w:r>
        <w:rPr>
          <w:rFonts w:asciiTheme="minorBidi" w:hAnsiTheme="minorBidi" w:hint="cs"/>
          <w:rtl/>
        </w:rPr>
        <w:t xml:space="preserve">במקרה זה נקבע שקיימת </w:t>
      </w:r>
      <w:proofErr w:type="spellStart"/>
      <w:r>
        <w:rPr>
          <w:rFonts w:asciiTheme="minorBidi" w:hAnsiTheme="minorBidi" w:hint="cs"/>
          <w:rtl/>
        </w:rPr>
        <w:t>ג"ד</w:t>
      </w:r>
      <w:proofErr w:type="spellEnd"/>
      <w:r>
        <w:rPr>
          <w:rFonts w:asciiTheme="minorBidi" w:hAnsiTheme="minorBidi" w:hint="cs"/>
          <w:rtl/>
        </w:rPr>
        <w:t xml:space="preserve"> בגלל:</w:t>
      </w:r>
      <w:r w:rsidRPr="000C2E7B">
        <w:rPr>
          <w:rFonts w:asciiTheme="minorBidi" w:hAnsiTheme="minorBidi"/>
          <w:rtl/>
        </w:rPr>
        <w:t xml:space="preserve"> תשלום מקדמה </w:t>
      </w:r>
      <w:r>
        <w:rPr>
          <w:rFonts w:asciiTheme="minorBidi" w:hAnsiTheme="minorBidi" w:hint="cs"/>
          <w:rtl/>
        </w:rPr>
        <w:t>(</w:t>
      </w:r>
      <w:r w:rsidRPr="000C2E7B">
        <w:rPr>
          <w:rFonts w:asciiTheme="minorBidi" w:hAnsiTheme="minorBidi"/>
          <w:rtl/>
        </w:rPr>
        <w:t>מראה על רצינות וכוונה עתידית</w:t>
      </w:r>
      <w:r>
        <w:rPr>
          <w:rFonts w:asciiTheme="minorBidi" w:hAnsiTheme="minorBidi" w:hint="cs"/>
          <w:rtl/>
        </w:rPr>
        <w:t>),</w:t>
      </w:r>
      <w:r w:rsidRPr="000C2E7B">
        <w:rPr>
          <w:rFonts w:asciiTheme="minorBidi" w:hAnsiTheme="minorBidi"/>
          <w:rtl/>
        </w:rPr>
        <w:t xml:space="preserve"> פרטי החוזה </w:t>
      </w:r>
      <w:r w:rsidRPr="004326F8">
        <w:rPr>
          <w:rFonts w:asciiTheme="minorBidi" w:hAnsiTheme="minorBidi"/>
          <w:b/>
          <w:bCs/>
          <w:rtl/>
        </w:rPr>
        <w:t>(מסוימות</w:t>
      </w:r>
      <w:r w:rsidRPr="004326F8">
        <w:rPr>
          <w:rFonts w:asciiTheme="minorBidi" w:hAnsiTheme="minorBidi" w:hint="cs"/>
          <w:b/>
          <w:bCs/>
          <w:rtl/>
        </w:rPr>
        <w:t xml:space="preserve"> גבוהה מעידה על </w:t>
      </w:r>
      <w:proofErr w:type="spellStart"/>
      <w:r w:rsidRPr="004326F8">
        <w:rPr>
          <w:rFonts w:asciiTheme="minorBidi" w:hAnsiTheme="minorBidi" w:hint="cs"/>
          <w:b/>
          <w:bCs/>
          <w:rtl/>
        </w:rPr>
        <w:t>ג"ד</w:t>
      </w:r>
      <w:proofErr w:type="spellEnd"/>
      <w:r w:rsidRPr="004326F8">
        <w:rPr>
          <w:rFonts w:asciiTheme="minorBidi" w:hAnsiTheme="minorBidi"/>
          <w:b/>
          <w:bCs/>
          <w:rtl/>
        </w:rPr>
        <w:t>)</w:t>
      </w:r>
      <w:r>
        <w:rPr>
          <w:rFonts w:asciiTheme="minorBidi" w:hAnsiTheme="minorBidi" w:hint="cs"/>
          <w:rtl/>
        </w:rPr>
        <w:t xml:space="preserve">, </w:t>
      </w:r>
      <w:r w:rsidRPr="004326F8">
        <w:rPr>
          <w:rFonts w:asciiTheme="minorBidi" w:hAnsiTheme="minorBidi"/>
          <w:b/>
          <w:bCs/>
          <w:rtl/>
        </w:rPr>
        <w:t>נוסחת הקשר</w:t>
      </w:r>
      <w:r w:rsidRPr="000C2E7B">
        <w:rPr>
          <w:rFonts w:asciiTheme="minorBidi" w:hAnsiTheme="minorBidi"/>
          <w:rtl/>
        </w:rPr>
        <w:t xml:space="preserve"> </w:t>
      </w:r>
      <w:r>
        <w:rPr>
          <w:rFonts w:asciiTheme="minorBidi" w:hAnsiTheme="minorBidi" w:hint="cs"/>
          <w:rtl/>
        </w:rPr>
        <w:t xml:space="preserve">(האם </w:t>
      </w:r>
      <w:r w:rsidRPr="000C2E7B">
        <w:rPr>
          <w:rFonts w:asciiTheme="minorBidi" w:hAnsiTheme="minorBidi"/>
          <w:rtl/>
        </w:rPr>
        <w:t xml:space="preserve">ההסכם המופיע </w:t>
      </w:r>
      <w:proofErr w:type="spellStart"/>
      <w:r w:rsidRPr="000C2E7B">
        <w:rPr>
          <w:rFonts w:asciiTheme="minorBidi" w:hAnsiTheme="minorBidi"/>
          <w:rtl/>
        </w:rPr>
        <w:t>בז"ד</w:t>
      </w:r>
      <w:proofErr w:type="spellEnd"/>
      <w:r w:rsidRPr="000C2E7B">
        <w:rPr>
          <w:rFonts w:asciiTheme="minorBidi" w:hAnsiTheme="minorBidi"/>
          <w:rtl/>
        </w:rPr>
        <w:t xml:space="preserve"> כפוף לחתימת חוזה או שעניין חתימת החוזה היא אגבית</w:t>
      </w:r>
      <w:r>
        <w:rPr>
          <w:rFonts w:asciiTheme="minorBidi" w:hAnsiTheme="minorBidi" w:hint="cs"/>
          <w:rtl/>
        </w:rPr>
        <w:t>).</w:t>
      </w:r>
    </w:p>
    <w:p w14:paraId="580999F2" w14:textId="77777777" w:rsidR="00A2122B" w:rsidRPr="00E54ED7" w:rsidRDefault="00A2122B" w:rsidP="00A2122B">
      <w:pPr>
        <w:spacing w:line="360" w:lineRule="auto"/>
        <w:jc w:val="both"/>
        <w:rPr>
          <w:rFonts w:asciiTheme="minorBidi" w:hAnsiTheme="minorBidi"/>
          <w:rtl/>
        </w:rPr>
      </w:pPr>
      <w:r w:rsidRPr="00E54ED7">
        <w:rPr>
          <w:rFonts w:asciiTheme="minorBidi" w:hAnsiTheme="minorBidi" w:hint="cs"/>
          <w:highlight w:val="lightGray"/>
          <w:u w:val="single"/>
          <w:rtl/>
        </w:rPr>
        <w:t>מבחן המסוימות רוכך בפסיקה</w:t>
      </w:r>
      <w:r w:rsidRPr="00E54ED7">
        <w:rPr>
          <w:rFonts w:asciiTheme="minorBidi" w:hAnsiTheme="minorBidi" w:hint="cs"/>
          <w:rtl/>
        </w:rPr>
        <w:t xml:space="preserve"> וכיום כאשר מתקיים המבחן הראשון (</w:t>
      </w:r>
      <w:proofErr w:type="spellStart"/>
      <w:r w:rsidRPr="00E54ED7">
        <w:rPr>
          <w:rFonts w:asciiTheme="minorBidi" w:hAnsiTheme="minorBidi" w:hint="cs"/>
          <w:rtl/>
        </w:rPr>
        <w:t>גמירות</w:t>
      </w:r>
      <w:proofErr w:type="spellEnd"/>
      <w:r w:rsidRPr="00E54ED7">
        <w:rPr>
          <w:rFonts w:asciiTheme="minorBidi" w:hAnsiTheme="minorBidi" w:hint="cs"/>
          <w:rtl/>
        </w:rPr>
        <w:t xml:space="preserve"> דעת) ההלכה היא שניתן להשלים את הפרטים החיוניים לעסקה (באמצעות הוראת חוק משלימות) </w:t>
      </w:r>
      <w:r w:rsidRPr="00AF0480">
        <w:rPr>
          <w:rFonts w:asciiTheme="minorBidi" w:hAnsiTheme="minorBidi" w:hint="cs"/>
          <w:b/>
          <w:bCs/>
          <w:rtl/>
        </w:rPr>
        <w:t>אם לא משתמעת כוונה אחרת</w:t>
      </w:r>
      <w:r w:rsidRPr="00E54ED7">
        <w:rPr>
          <w:rFonts w:asciiTheme="minorBidi" w:hAnsiTheme="minorBidi" w:hint="cs"/>
          <w:rtl/>
        </w:rPr>
        <w:t xml:space="preserve">. השאלה היא איך מגיעים בצורה הקרובה ביותר לרצון הצדדים. נקבע שניתן להשלים - מועד העברת הנכס, על מי יחולו המיסים. הערעור נדחה, נקבעה אכיפתו של </w:t>
      </w:r>
      <w:proofErr w:type="spellStart"/>
      <w:r w:rsidRPr="00E54ED7">
        <w:rPr>
          <w:rFonts w:asciiTheme="minorBidi" w:hAnsiTheme="minorBidi" w:hint="cs"/>
          <w:rtl/>
        </w:rPr>
        <w:t>זכה"ד</w:t>
      </w:r>
      <w:proofErr w:type="spellEnd"/>
      <w:r w:rsidRPr="00E54ED7">
        <w:rPr>
          <w:rFonts w:asciiTheme="minorBidi" w:hAnsiTheme="minorBidi" w:hint="cs"/>
          <w:rtl/>
        </w:rPr>
        <w:t>, כמו המחוזי.</w:t>
      </w:r>
    </w:p>
    <w:p w14:paraId="0363B7B4" w14:textId="77777777" w:rsidR="00A2122B" w:rsidRPr="006F6442" w:rsidRDefault="00A2122B" w:rsidP="00A2122B">
      <w:pPr>
        <w:spacing w:line="360" w:lineRule="auto"/>
        <w:jc w:val="both"/>
        <w:rPr>
          <w:rFonts w:asciiTheme="minorBidi" w:hAnsiTheme="minorBidi"/>
          <w:rtl/>
        </w:rPr>
      </w:pPr>
      <w:r w:rsidRPr="00DF29F4">
        <w:rPr>
          <w:rFonts w:asciiTheme="minorBidi" w:hAnsiTheme="minorBidi"/>
          <w:b/>
          <w:bCs/>
          <w:color w:val="FF0000"/>
        </w:rPr>
        <w:t>Carlill v. Carbolic Smoke Ball</w:t>
      </w:r>
      <w:r w:rsidRPr="00DF29F4">
        <w:rPr>
          <w:rFonts w:asciiTheme="minorBidi" w:hAnsiTheme="minorBidi" w:hint="cs"/>
          <w:b/>
          <w:bCs/>
          <w:color w:val="FF0000"/>
          <w:rtl/>
        </w:rPr>
        <w:t xml:space="preserve"> </w:t>
      </w:r>
      <w:r>
        <w:rPr>
          <w:rFonts w:asciiTheme="minorBidi" w:hAnsiTheme="minorBidi"/>
          <w:b/>
          <w:bCs/>
          <w:color w:val="FF0000"/>
          <w:rtl/>
        </w:rPr>
        <w:t>–</w:t>
      </w:r>
      <w:r w:rsidRPr="00DF29F4">
        <w:rPr>
          <w:rFonts w:asciiTheme="minorBidi" w:hAnsiTheme="minorBidi" w:hint="cs"/>
          <w:b/>
          <w:bCs/>
          <w:color w:val="FF0000"/>
          <w:rtl/>
        </w:rPr>
        <w:t xml:space="preserve"> </w:t>
      </w:r>
      <w:r>
        <w:rPr>
          <w:rFonts w:asciiTheme="minorBidi" w:hAnsiTheme="minorBidi" w:hint="cs"/>
          <w:rtl/>
        </w:rPr>
        <w:t xml:space="preserve">פרסמו הצעה לגבי </w:t>
      </w:r>
      <w:r w:rsidRPr="00AF0480">
        <w:rPr>
          <w:rFonts w:asciiTheme="minorBidi" w:hAnsiTheme="minorBidi" w:hint="cs"/>
          <w:b/>
          <w:bCs/>
          <w:rtl/>
        </w:rPr>
        <w:t>שימוש בתכשיר שמי שמשתמש בו לכאורה לא יחלה בשפעת. ואם האדם חולה למרות זאת, הוא יהיה זכאי לפיצוי מהחברה</w:t>
      </w:r>
      <w:r w:rsidRPr="00DF29F4">
        <w:rPr>
          <w:rFonts w:asciiTheme="minorBidi" w:hAnsiTheme="minorBidi" w:hint="cs"/>
          <w:rtl/>
        </w:rPr>
        <w:t>, אמרו גם שהכסף נמצא בקרן בחשבון בנק (אמינות).</w:t>
      </w:r>
      <w:r>
        <w:rPr>
          <w:rFonts w:asciiTheme="minorBidi" w:hAnsiTheme="minorBidi" w:hint="cs"/>
          <w:rtl/>
        </w:rPr>
        <w:t xml:space="preserve"> </w:t>
      </w:r>
      <w:r w:rsidRPr="00DF29F4">
        <w:rPr>
          <w:rFonts w:asciiTheme="minorBidi" w:hAnsiTheme="minorBidi" w:hint="cs"/>
          <w:rtl/>
        </w:rPr>
        <w:t>אישה אחת השתמשה לפי ההוראות וחלתה</w:t>
      </w:r>
      <w:r>
        <w:rPr>
          <w:rFonts w:asciiTheme="minorBidi" w:hAnsiTheme="minorBidi" w:hint="cs"/>
          <w:rtl/>
        </w:rPr>
        <w:t xml:space="preserve">. </w:t>
      </w:r>
      <w:r w:rsidRPr="00DF29F4">
        <w:rPr>
          <w:rFonts w:asciiTheme="minorBidi" w:hAnsiTheme="minorBidi" w:hint="cs"/>
          <w:rtl/>
        </w:rPr>
        <w:t xml:space="preserve">לכן תבעה את </w:t>
      </w:r>
      <w:r>
        <w:rPr>
          <w:rFonts w:asciiTheme="minorBidi" w:hAnsiTheme="minorBidi" w:hint="cs"/>
          <w:rtl/>
        </w:rPr>
        <w:t xml:space="preserve">הפיצוי. </w:t>
      </w:r>
      <w:r w:rsidRPr="00DF29F4">
        <w:rPr>
          <w:rFonts w:asciiTheme="minorBidi" w:hAnsiTheme="minorBidi" w:hint="cs"/>
          <w:rtl/>
        </w:rPr>
        <w:t>האישה שקיבלה את ההצעה, לא הייתה מחויבת לעשות זאת, אך המציע שהציע את ההצעה מחויב להסכם במידה והצד השני ביצע את הקיבול.</w:t>
      </w:r>
      <w:r>
        <w:rPr>
          <w:rFonts w:asciiTheme="minorBidi" w:hAnsiTheme="minorBidi" w:hint="cs"/>
          <w:rtl/>
        </w:rPr>
        <w:t xml:space="preserve"> </w:t>
      </w:r>
      <w:r w:rsidRPr="00DF29F4">
        <w:rPr>
          <w:rFonts w:asciiTheme="minorBidi" w:hAnsiTheme="minorBidi" w:hint="cs"/>
          <w:rtl/>
        </w:rPr>
        <w:t>במקרה זה, לא</w:t>
      </w:r>
      <w:r>
        <w:rPr>
          <w:rFonts w:asciiTheme="minorBidi" w:hAnsiTheme="minorBidi" w:hint="cs"/>
          <w:rtl/>
        </w:rPr>
        <w:t xml:space="preserve"> היה</w:t>
      </w:r>
      <w:r w:rsidRPr="00DF29F4">
        <w:rPr>
          <w:rFonts w:asciiTheme="minorBidi" w:hAnsiTheme="minorBidi" w:hint="cs"/>
          <w:rtl/>
        </w:rPr>
        <w:t xml:space="preserve"> כתוב עד מתי תקפה ההצעה</w:t>
      </w:r>
      <w:r>
        <w:rPr>
          <w:rFonts w:asciiTheme="minorBidi" w:hAnsiTheme="minorBidi" w:hint="cs"/>
          <w:rtl/>
        </w:rPr>
        <w:t>, אז</w:t>
      </w:r>
      <w:r w:rsidRPr="00DF29F4">
        <w:rPr>
          <w:rFonts w:asciiTheme="minorBidi" w:hAnsiTheme="minorBidi" w:hint="cs"/>
          <w:rtl/>
        </w:rPr>
        <w:t xml:space="preserve"> ביהמ"ש קבע כי הקיבול צריך להתקבל תוך זמן סביר, וההצעה פוקעת בחלוף זמן סביר. </w:t>
      </w:r>
      <w:r w:rsidRPr="006F6442">
        <w:rPr>
          <w:rFonts w:asciiTheme="minorBidi" w:hAnsiTheme="minorBidi" w:hint="cs"/>
          <w:color w:val="FF3399"/>
          <w:rtl/>
        </w:rPr>
        <w:t xml:space="preserve">במשפט </w:t>
      </w:r>
      <w:proofErr w:type="spellStart"/>
      <w:r w:rsidRPr="006F6442">
        <w:rPr>
          <w:rFonts w:asciiTheme="minorBidi" w:hAnsiTheme="minorBidi" w:hint="cs"/>
          <w:color w:val="FF3399"/>
          <w:rtl/>
        </w:rPr>
        <w:t>האנגלו</w:t>
      </w:r>
      <w:proofErr w:type="spellEnd"/>
      <w:r>
        <w:rPr>
          <w:rFonts w:asciiTheme="minorBidi" w:hAnsiTheme="minorBidi" w:hint="cs"/>
          <w:color w:val="FF3399"/>
          <w:rtl/>
        </w:rPr>
        <w:t>-</w:t>
      </w:r>
      <w:r w:rsidRPr="006F6442">
        <w:rPr>
          <w:rFonts w:asciiTheme="minorBidi" w:hAnsiTheme="minorBidi" w:hint="cs"/>
          <w:color w:val="FF3399"/>
          <w:rtl/>
        </w:rPr>
        <w:t>אמריקאי חוזה לא יכול להשתכלל ללא תמורה.</w:t>
      </w:r>
      <w:r w:rsidRPr="00DF29F4">
        <w:rPr>
          <w:rFonts w:asciiTheme="minorBidi" w:hAnsiTheme="minorBidi" w:hint="cs"/>
          <w:rtl/>
        </w:rPr>
        <w:t xml:space="preserve"> </w:t>
      </w:r>
      <w:r>
        <w:rPr>
          <w:rFonts w:asciiTheme="minorBidi" w:hAnsiTheme="minorBidi" w:hint="cs"/>
          <w:rtl/>
        </w:rPr>
        <w:t>תמורה יכולה להיות גם הפקת תועלת, מימוש אינטרסים שלא בהכרח מוזכר בחוזה</w:t>
      </w:r>
      <w:r w:rsidRPr="00DF29F4">
        <w:rPr>
          <w:rFonts w:asciiTheme="minorBidi" w:hAnsiTheme="minorBidi" w:hint="cs"/>
          <w:rtl/>
        </w:rPr>
        <w:t>.</w:t>
      </w:r>
      <w:r>
        <w:rPr>
          <w:rFonts w:asciiTheme="minorBidi" w:hAnsiTheme="minorBidi" w:hint="cs"/>
          <w:rtl/>
        </w:rPr>
        <w:t xml:space="preserve"> </w:t>
      </w:r>
      <w:r w:rsidRPr="00DF29F4">
        <w:rPr>
          <w:rFonts w:asciiTheme="minorBidi" w:hAnsiTheme="minorBidi" w:hint="cs"/>
          <w:rtl/>
        </w:rPr>
        <w:t xml:space="preserve">במקרה הנ"ל היה אינטרס עסקי ברור של החברה למכור כדורים נגד צינון, והיא אף הראתה רצינות בכך שהפקידה כסף בחשבון בנק לטובת מי שיחלה. </w:t>
      </w:r>
      <w:r w:rsidRPr="006F6442">
        <w:rPr>
          <w:rFonts w:asciiTheme="minorBidi" w:hAnsiTheme="minorBidi" w:hint="cs"/>
          <w:highlight w:val="lightGray"/>
          <w:rtl/>
        </w:rPr>
        <w:t xml:space="preserve">הלקוחות מצידם קנו את המוצר וזוהי תמורתם. במקרה זה, </w:t>
      </w:r>
      <w:r w:rsidRPr="006F6442">
        <w:rPr>
          <w:rFonts w:asciiTheme="minorBidi" w:hAnsiTheme="minorBidi"/>
          <w:highlight w:val="lightGray"/>
          <w:rtl/>
        </w:rPr>
        <w:t xml:space="preserve">עצם הקיבול </w:t>
      </w:r>
      <w:r w:rsidRPr="006F6442">
        <w:rPr>
          <w:rFonts w:asciiTheme="minorBidi" w:hAnsiTheme="minorBidi" w:hint="cs"/>
          <w:highlight w:val="lightGray"/>
          <w:rtl/>
        </w:rPr>
        <w:t>ב</w:t>
      </w:r>
      <w:r w:rsidRPr="006F6442">
        <w:rPr>
          <w:rFonts w:asciiTheme="minorBidi" w:hAnsiTheme="minorBidi"/>
          <w:highlight w:val="lightGray"/>
          <w:rtl/>
        </w:rPr>
        <w:t>התנהגות מהווה את התמורה</w:t>
      </w:r>
      <w:r w:rsidRPr="006F6442">
        <w:rPr>
          <w:rFonts w:asciiTheme="minorBidi" w:hAnsiTheme="minorBidi" w:hint="cs"/>
          <w:highlight w:val="lightGray"/>
          <w:rtl/>
        </w:rPr>
        <w:t>.</w:t>
      </w:r>
      <w:r w:rsidRPr="00852731">
        <w:rPr>
          <w:rFonts w:asciiTheme="minorBidi" w:hAnsiTheme="minorBidi"/>
          <w:rtl/>
        </w:rPr>
        <w:t xml:space="preserve"> </w:t>
      </w:r>
      <w:r>
        <w:rPr>
          <w:rFonts w:asciiTheme="minorBidi" w:hAnsiTheme="minorBidi" w:hint="cs"/>
          <w:b/>
          <w:bCs/>
          <w:rtl/>
        </w:rPr>
        <w:t xml:space="preserve">חוזה חד צדדי - </w:t>
      </w:r>
      <w:r w:rsidRPr="006F6442">
        <w:rPr>
          <w:rFonts w:asciiTheme="minorBidi" w:hAnsiTheme="minorBidi"/>
          <w:rtl/>
        </w:rPr>
        <w:t>חוזה שמרגע שהשתכלל רק לצד אחד יש חיובים</w:t>
      </w:r>
      <w:r w:rsidRPr="006F6442">
        <w:rPr>
          <w:rFonts w:asciiTheme="minorBidi" w:hAnsiTheme="minorBidi"/>
        </w:rPr>
        <w:t>.</w:t>
      </w:r>
      <w:r>
        <w:rPr>
          <w:rFonts w:asciiTheme="minorBidi" w:hAnsiTheme="minorBidi" w:hint="cs"/>
          <w:rtl/>
        </w:rPr>
        <w:t xml:space="preserve"> </w:t>
      </w:r>
    </w:p>
    <w:p w14:paraId="238B1F40" w14:textId="77777777" w:rsidR="00A2122B" w:rsidRPr="004D3B8D" w:rsidRDefault="00A2122B" w:rsidP="00A2122B">
      <w:pPr>
        <w:spacing w:line="360" w:lineRule="auto"/>
        <w:jc w:val="both"/>
        <w:rPr>
          <w:rFonts w:asciiTheme="minorBidi" w:hAnsiTheme="minorBidi"/>
          <w:u w:val="single"/>
          <w:rtl/>
        </w:rPr>
      </w:pPr>
      <w:proofErr w:type="spellStart"/>
      <w:r w:rsidRPr="00250A59">
        <w:rPr>
          <w:rFonts w:asciiTheme="minorBidi" w:hAnsiTheme="minorBidi"/>
          <w:b/>
          <w:bCs/>
          <w:color w:val="FF0000"/>
          <w:rtl/>
        </w:rPr>
        <w:t>ש.ג.מ</w:t>
      </w:r>
      <w:proofErr w:type="spellEnd"/>
      <w:r w:rsidRPr="00250A59">
        <w:rPr>
          <w:rFonts w:asciiTheme="minorBidi" w:hAnsiTheme="minorBidi"/>
          <w:b/>
          <w:bCs/>
          <w:color w:val="FF0000"/>
          <w:rtl/>
        </w:rPr>
        <w:t>. חניונים בע"מ נ' מדינת ישראל</w:t>
      </w:r>
      <w:r w:rsidRPr="00250A59">
        <w:rPr>
          <w:rFonts w:asciiTheme="minorBidi" w:hAnsiTheme="minorBidi" w:hint="cs"/>
          <w:b/>
          <w:bCs/>
          <w:color w:val="FF0000"/>
          <w:rtl/>
        </w:rPr>
        <w:t xml:space="preserve"> -</w:t>
      </w:r>
      <w:r w:rsidRPr="00BB2FC3">
        <w:rPr>
          <w:rFonts w:ascii="Calibri" w:eastAsia="Times New Roman" w:hAnsi="Calibri" w:cs="Calibri"/>
          <w:color w:val="000000"/>
          <w:sz w:val="26"/>
          <w:szCs w:val="26"/>
          <w:rtl/>
        </w:rPr>
        <w:t xml:space="preserve"> </w:t>
      </w:r>
      <w:r w:rsidRPr="004D3B8D">
        <w:rPr>
          <w:rFonts w:asciiTheme="minorBidi" w:hAnsiTheme="minorBidi" w:hint="cs"/>
          <w:rtl/>
        </w:rPr>
        <w:t xml:space="preserve">גוף מדיני מחנה את רכביו בחניון ללא בקשת אישור. החניון באותה תקופה (מלחמת יום כיפור) היה ריק והחניית הרכבים לא הפריעה לניהולו התקין. </w:t>
      </w:r>
      <w:r>
        <w:rPr>
          <w:rFonts w:asciiTheme="minorBidi" w:hAnsiTheme="minorBidi" w:hint="cs"/>
          <w:rtl/>
        </w:rPr>
        <w:t xml:space="preserve">הם </w:t>
      </w:r>
      <w:r w:rsidRPr="004D3B8D">
        <w:rPr>
          <w:rFonts w:asciiTheme="minorBidi" w:hAnsiTheme="minorBidi" w:hint="cs"/>
          <w:rtl/>
        </w:rPr>
        <w:t xml:space="preserve">השתמשו בו </w:t>
      </w:r>
      <w:r>
        <w:rPr>
          <w:rFonts w:asciiTheme="minorBidi" w:hAnsiTheme="minorBidi" w:hint="cs"/>
          <w:rtl/>
        </w:rPr>
        <w:t>לכמה זמן</w:t>
      </w:r>
      <w:r w:rsidRPr="004D3B8D">
        <w:rPr>
          <w:rFonts w:asciiTheme="minorBidi" w:hAnsiTheme="minorBidi" w:hint="cs"/>
          <w:rtl/>
        </w:rPr>
        <w:t>, מבלי לשלם לבעלי החניון דבר ומבלי להביע כוונה לשלם.</w:t>
      </w:r>
      <w:r>
        <w:rPr>
          <w:rFonts w:asciiTheme="minorBidi" w:hAnsiTheme="minorBidi" w:hint="cs"/>
          <w:rtl/>
        </w:rPr>
        <w:t xml:space="preserve"> </w:t>
      </w:r>
      <w:r w:rsidRPr="004D3B8D">
        <w:rPr>
          <w:rFonts w:asciiTheme="minorBidi" w:hAnsiTheme="minorBidi" w:hint="cs"/>
          <w:rtl/>
        </w:rPr>
        <w:t xml:space="preserve">הייתה הצעה לציבור </w:t>
      </w:r>
      <w:r>
        <w:rPr>
          <w:rFonts w:asciiTheme="minorBidi" w:hAnsiTheme="minorBidi" w:hint="cs"/>
          <w:rtl/>
        </w:rPr>
        <w:t xml:space="preserve">לבא חנות בחניון </w:t>
      </w:r>
      <w:r w:rsidRPr="004D3B8D">
        <w:rPr>
          <w:rFonts w:asciiTheme="minorBidi" w:hAnsiTheme="minorBidi" w:hint="cs"/>
          <w:rtl/>
        </w:rPr>
        <w:t>על פי תשלום קבוע לכולם</w:t>
      </w:r>
      <w:r>
        <w:rPr>
          <w:rFonts w:asciiTheme="minorBidi" w:hAnsiTheme="minorBidi" w:hint="cs"/>
          <w:rtl/>
        </w:rPr>
        <w:t>,</w:t>
      </w:r>
      <w:r w:rsidRPr="004D3B8D">
        <w:rPr>
          <w:rFonts w:asciiTheme="minorBidi" w:hAnsiTheme="minorBidi" w:hint="cs"/>
          <w:rtl/>
        </w:rPr>
        <w:t xml:space="preserve"> </w:t>
      </w:r>
      <w:r>
        <w:rPr>
          <w:rFonts w:asciiTheme="minorBidi" w:hAnsiTheme="minorBidi" w:hint="cs"/>
          <w:rtl/>
        </w:rPr>
        <w:t>ו</w:t>
      </w:r>
      <w:r w:rsidRPr="004D3B8D">
        <w:rPr>
          <w:rFonts w:asciiTheme="minorBidi" w:hAnsiTheme="minorBidi" w:hint="cs"/>
          <w:rtl/>
        </w:rPr>
        <w:t xml:space="preserve">הקיבול מתקבל </w:t>
      </w:r>
      <w:r>
        <w:rPr>
          <w:rFonts w:asciiTheme="minorBidi" w:hAnsiTheme="minorBidi" w:hint="cs"/>
          <w:rtl/>
        </w:rPr>
        <w:t>בהתנהגות</w:t>
      </w:r>
      <w:r w:rsidRPr="004D3B8D">
        <w:rPr>
          <w:rFonts w:asciiTheme="minorBidi" w:hAnsiTheme="minorBidi" w:hint="cs"/>
          <w:rtl/>
        </w:rPr>
        <w:t>.</w:t>
      </w:r>
      <w:r>
        <w:rPr>
          <w:rFonts w:asciiTheme="minorBidi" w:hAnsiTheme="minorBidi" w:hint="cs"/>
          <w:rtl/>
        </w:rPr>
        <w:t xml:space="preserve"> </w:t>
      </w:r>
      <w:r w:rsidRPr="004D3B8D">
        <w:rPr>
          <w:rFonts w:asciiTheme="minorBidi" w:hAnsiTheme="minorBidi" w:hint="cs"/>
          <w:u w:val="single"/>
          <w:rtl/>
        </w:rPr>
        <w:t>האם יש זכות תשלום חוזית למפעילי החניון?</w:t>
      </w:r>
    </w:p>
    <w:p w14:paraId="2B3AB032" w14:textId="77777777" w:rsidR="00A2122B" w:rsidRDefault="00A2122B" w:rsidP="00A2122B">
      <w:pPr>
        <w:spacing w:line="360" w:lineRule="auto"/>
        <w:jc w:val="both"/>
        <w:rPr>
          <w:rFonts w:asciiTheme="minorBidi" w:hAnsiTheme="minorBidi"/>
          <w:b/>
          <w:bCs/>
          <w:rtl/>
        </w:rPr>
      </w:pPr>
      <w:r w:rsidRPr="004D3B8D">
        <w:rPr>
          <w:rFonts w:asciiTheme="minorBidi" w:hAnsiTheme="minorBidi" w:hint="cs"/>
          <w:b/>
          <w:bCs/>
          <w:rtl/>
        </w:rPr>
        <w:t>השופט בך</w:t>
      </w:r>
      <w:r>
        <w:rPr>
          <w:rFonts w:asciiTheme="minorBidi" w:hAnsiTheme="minorBidi" w:hint="cs"/>
          <w:b/>
          <w:bCs/>
          <w:rtl/>
        </w:rPr>
        <w:t xml:space="preserve"> </w:t>
      </w:r>
      <w:r w:rsidRPr="004D3B8D">
        <w:rPr>
          <w:rFonts w:asciiTheme="minorBidi" w:hAnsiTheme="minorBidi" w:hint="cs"/>
          <w:b/>
          <w:bCs/>
          <w:rtl/>
        </w:rPr>
        <w:t>-</w:t>
      </w:r>
      <w:r w:rsidRPr="004D3B8D">
        <w:rPr>
          <w:rFonts w:asciiTheme="minorBidi" w:hAnsiTheme="minorBidi" w:hint="cs"/>
          <w:rtl/>
        </w:rPr>
        <w:t xml:space="preserve"> </w:t>
      </w:r>
      <w:r w:rsidRPr="004D3B8D">
        <w:rPr>
          <w:rFonts w:asciiTheme="minorBidi" w:hAnsiTheme="minorBidi" w:hint="cs"/>
          <w:highlight w:val="lightGray"/>
          <w:rtl/>
        </w:rPr>
        <w:t>יש זכות חוזית (הצעה וקיבול</w:t>
      </w:r>
      <w:r w:rsidRPr="005964D5">
        <w:rPr>
          <w:rFonts w:asciiTheme="minorBidi" w:hAnsiTheme="minorBidi" w:hint="cs"/>
          <w:highlight w:val="lightGray"/>
          <w:rtl/>
        </w:rPr>
        <w:t xml:space="preserve"> בהתנהגות לפי ס'6א'</w:t>
      </w:r>
      <w:r w:rsidRPr="004D3B8D">
        <w:rPr>
          <w:rFonts w:asciiTheme="minorBidi" w:hAnsiTheme="minorBidi" w:hint="cs"/>
          <w:highlight w:val="lightGray"/>
          <w:rtl/>
        </w:rPr>
        <w:t>)</w:t>
      </w:r>
      <w:r w:rsidRPr="005964D5">
        <w:rPr>
          <w:rFonts w:asciiTheme="minorBidi" w:hAnsiTheme="minorBidi" w:hint="cs"/>
          <w:highlight w:val="lightGray"/>
          <w:rtl/>
        </w:rPr>
        <w:t>.</w:t>
      </w:r>
      <w:r>
        <w:rPr>
          <w:rFonts w:asciiTheme="minorBidi" w:hAnsiTheme="minorBidi" w:hint="cs"/>
          <w:rtl/>
        </w:rPr>
        <w:t xml:space="preserve"> </w:t>
      </w:r>
    </w:p>
    <w:p w14:paraId="05862EC2" w14:textId="77777777" w:rsidR="00A2122B" w:rsidRPr="004D3B8D" w:rsidRDefault="00A2122B" w:rsidP="00A2122B">
      <w:pPr>
        <w:spacing w:line="360" w:lineRule="auto"/>
        <w:jc w:val="both"/>
        <w:rPr>
          <w:rFonts w:asciiTheme="minorBidi" w:hAnsiTheme="minorBidi"/>
          <w:rtl/>
        </w:rPr>
      </w:pPr>
      <w:r w:rsidRPr="004D3B8D">
        <w:rPr>
          <w:rFonts w:asciiTheme="minorBidi" w:hAnsiTheme="minorBidi" w:hint="cs"/>
          <w:b/>
          <w:bCs/>
          <w:rtl/>
        </w:rPr>
        <w:lastRenderedPageBreak/>
        <w:t>השופט אור</w:t>
      </w:r>
      <w:r>
        <w:rPr>
          <w:rFonts w:asciiTheme="minorBidi" w:hAnsiTheme="minorBidi" w:hint="cs"/>
          <w:b/>
          <w:bCs/>
          <w:rtl/>
        </w:rPr>
        <w:t xml:space="preserve"> </w:t>
      </w:r>
      <w:r w:rsidRPr="004D3B8D">
        <w:rPr>
          <w:rFonts w:asciiTheme="minorBidi" w:hAnsiTheme="minorBidi" w:hint="cs"/>
          <w:b/>
          <w:bCs/>
          <w:rtl/>
        </w:rPr>
        <w:t>-</w:t>
      </w:r>
      <w:r w:rsidRPr="004D3B8D">
        <w:rPr>
          <w:rFonts w:asciiTheme="minorBidi" w:hAnsiTheme="minorBidi" w:hint="cs"/>
          <w:rtl/>
        </w:rPr>
        <w:t xml:space="preserve"> קבע כי מדובר במקרה של הסגת גבול, ולא ניתן לתבוע בגין נזיקין, כי אין נזק, אך ניתן לתבוע ע"פ דין "עשיית עושר שלא במשפט"</w:t>
      </w:r>
      <w:r>
        <w:rPr>
          <w:rFonts w:asciiTheme="minorBidi" w:hAnsiTheme="minorBidi" w:hint="cs"/>
          <w:rtl/>
        </w:rPr>
        <w:t>.</w:t>
      </w:r>
      <w:r w:rsidRPr="004D3B8D">
        <w:rPr>
          <w:rFonts w:asciiTheme="minorBidi" w:hAnsiTheme="minorBidi" w:hint="cs"/>
          <w:rtl/>
        </w:rPr>
        <w:t xml:space="preserve"> </w:t>
      </w:r>
      <w:r w:rsidRPr="005964D5">
        <w:rPr>
          <w:rFonts w:asciiTheme="minorBidi" w:hAnsiTheme="minorBidi" w:hint="cs"/>
          <w:highlight w:val="lightGray"/>
          <w:rtl/>
        </w:rPr>
        <w:t>לא קיים</w:t>
      </w:r>
      <w:r w:rsidRPr="004D3B8D">
        <w:rPr>
          <w:rFonts w:asciiTheme="minorBidi" w:hAnsiTheme="minorBidi" w:hint="cs"/>
          <w:highlight w:val="lightGray"/>
          <w:rtl/>
        </w:rPr>
        <w:t xml:space="preserve"> כאן קיבול ע"י התנהגות</w:t>
      </w:r>
      <w:r w:rsidRPr="005964D5">
        <w:rPr>
          <w:rFonts w:asciiTheme="minorBidi" w:hAnsiTheme="minorBidi" w:hint="cs"/>
          <w:highlight w:val="lightGray"/>
          <w:rtl/>
        </w:rPr>
        <w:t xml:space="preserve"> כי </w:t>
      </w:r>
      <w:r w:rsidRPr="004D3B8D">
        <w:rPr>
          <w:rFonts w:asciiTheme="minorBidi" w:hAnsiTheme="minorBidi" w:hint="cs"/>
          <w:highlight w:val="lightGray"/>
          <w:rtl/>
        </w:rPr>
        <w:t>לא הייתה גמירת דעת מצד החונים להקשר בחוזה.</w:t>
      </w:r>
      <w:r>
        <w:rPr>
          <w:rFonts w:asciiTheme="minorBidi" w:hAnsiTheme="minorBidi" w:hint="cs"/>
          <w:rtl/>
        </w:rPr>
        <w:t xml:space="preserve"> הערעור התקבל, לטובת חניונים.</w:t>
      </w:r>
    </w:p>
    <w:p w14:paraId="07BC6B9F" w14:textId="77777777" w:rsidR="00A2122B" w:rsidRDefault="00A2122B" w:rsidP="00A2122B">
      <w:pPr>
        <w:spacing w:line="360" w:lineRule="auto"/>
        <w:jc w:val="both"/>
        <w:rPr>
          <w:rFonts w:asciiTheme="minorBidi" w:hAnsiTheme="minorBidi"/>
          <w:b/>
          <w:bCs/>
          <w:rtl/>
        </w:rPr>
      </w:pPr>
      <w:proofErr w:type="spellStart"/>
      <w:r w:rsidRPr="00FE78E0">
        <w:rPr>
          <w:rFonts w:asciiTheme="minorBidi" w:hAnsiTheme="minorBidi"/>
          <w:b/>
          <w:bCs/>
          <w:color w:val="FF0000"/>
          <w:rtl/>
        </w:rPr>
        <w:t>נוה</w:t>
      </w:r>
      <w:proofErr w:type="spellEnd"/>
      <w:r w:rsidRPr="00FE78E0">
        <w:rPr>
          <w:rFonts w:asciiTheme="minorBidi" w:hAnsiTheme="minorBidi"/>
          <w:b/>
          <w:bCs/>
          <w:color w:val="FF0000"/>
          <w:rtl/>
        </w:rPr>
        <w:t xml:space="preserve"> עם נ' </w:t>
      </w:r>
      <w:proofErr w:type="spellStart"/>
      <w:r w:rsidRPr="00FE78E0">
        <w:rPr>
          <w:rFonts w:asciiTheme="minorBidi" w:hAnsiTheme="minorBidi"/>
          <w:b/>
          <w:bCs/>
          <w:color w:val="FF0000"/>
          <w:rtl/>
        </w:rPr>
        <w:t>יעקובסון</w:t>
      </w:r>
      <w:proofErr w:type="spellEnd"/>
      <w:r w:rsidRPr="00FE78E0">
        <w:rPr>
          <w:rFonts w:asciiTheme="minorBidi" w:hAnsiTheme="minorBidi" w:hint="cs"/>
          <w:b/>
          <w:bCs/>
          <w:color w:val="FF0000"/>
          <w:rtl/>
        </w:rPr>
        <w:t xml:space="preserve"> </w:t>
      </w:r>
      <w:r>
        <w:rPr>
          <w:rFonts w:asciiTheme="minorBidi" w:hAnsiTheme="minorBidi"/>
          <w:b/>
          <w:bCs/>
          <w:color w:val="FF0000"/>
          <w:rtl/>
        </w:rPr>
        <w:t>–</w:t>
      </w:r>
      <w:r w:rsidRPr="00FE78E0">
        <w:rPr>
          <w:rFonts w:asciiTheme="minorBidi" w:hAnsiTheme="minorBidi" w:hint="cs"/>
          <w:b/>
          <w:bCs/>
          <w:color w:val="FF0000"/>
          <w:rtl/>
        </w:rPr>
        <w:t xml:space="preserve"> </w:t>
      </w:r>
      <w:r>
        <w:rPr>
          <w:rFonts w:asciiTheme="minorBidi" w:hAnsiTheme="minorBidi" w:hint="cs"/>
          <w:rtl/>
        </w:rPr>
        <w:t xml:space="preserve">הצעה בלתי הדירה. </w:t>
      </w:r>
      <w:r w:rsidRPr="00086BF6">
        <w:rPr>
          <w:rFonts w:asciiTheme="minorBidi" w:hAnsiTheme="minorBidi" w:hint="cs"/>
          <w:rtl/>
        </w:rPr>
        <w:t>הניצע נמצא במלכוד, לופ בירוקרטי:</w:t>
      </w:r>
      <w:r w:rsidRPr="00086BF6">
        <w:rPr>
          <w:rFonts w:asciiTheme="minorBidi" w:hAnsiTheme="minorBidi"/>
          <w:rtl/>
        </w:rPr>
        <w:t xml:space="preserve"> </w:t>
      </w:r>
      <w:r w:rsidRPr="00086BF6">
        <w:rPr>
          <w:rFonts w:asciiTheme="minorBidi" w:hAnsiTheme="minorBidi" w:hint="cs"/>
          <w:rtl/>
        </w:rPr>
        <w:t xml:space="preserve">מצד אחד </w:t>
      </w:r>
      <w:r w:rsidRPr="00086BF6">
        <w:rPr>
          <w:rFonts w:asciiTheme="minorBidi" w:hAnsiTheme="minorBidi"/>
          <w:rtl/>
        </w:rPr>
        <w:t xml:space="preserve">המציע דרש כסף </w:t>
      </w:r>
      <w:r w:rsidRPr="00086BF6">
        <w:rPr>
          <w:rFonts w:asciiTheme="minorBidi" w:hAnsiTheme="minorBidi" w:hint="cs"/>
          <w:rtl/>
        </w:rPr>
        <w:t xml:space="preserve">כדי </w:t>
      </w:r>
      <w:r w:rsidRPr="00086BF6">
        <w:rPr>
          <w:rFonts w:asciiTheme="minorBidi" w:hAnsiTheme="minorBidi"/>
          <w:rtl/>
        </w:rPr>
        <w:t xml:space="preserve">לחתום על </w:t>
      </w:r>
      <w:r w:rsidRPr="00086BF6">
        <w:rPr>
          <w:rFonts w:asciiTheme="minorBidi" w:hAnsiTheme="minorBidi" w:hint="cs"/>
          <w:rtl/>
        </w:rPr>
        <w:t>ה</w:t>
      </w:r>
      <w:r w:rsidRPr="00086BF6">
        <w:rPr>
          <w:rFonts w:asciiTheme="minorBidi" w:hAnsiTheme="minorBidi"/>
          <w:rtl/>
        </w:rPr>
        <w:t>חוזה,</w:t>
      </w:r>
      <w:r w:rsidRPr="00086BF6">
        <w:rPr>
          <w:rFonts w:asciiTheme="minorBidi" w:hAnsiTheme="minorBidi" w:hint="cs"/>
          <w:rtl/>
        </w:rPr>
        <w:t xml:space="preserve"> מצד שני,</w:t>
      </w:r>
      <w:r w:rsidRPr="00086BF6">
        <w:rPr>
          <w:rFonts w:asciiTheme="minorBidi" w:hAnsiTheme="minorBidi"/>
          <w:rtl/>
        </w:rPr>
        <w:t xml:space="preserve"> הבנק לא הסכים לתת לניצע כסף ללא </w:t>
      </w:r>
      <w:r w:rsidRPr="00086BF6">
        <w:rPr>
          <w:rFonts w:asciiTheme="minorBidi" w:hAnsiTheme="minorBidi" w:hint="cs"/>
          <w:rtl/>
        </w:rPr>
        <w:t>ה</w:t>
      </w:r>
      <w:r w:rsidRPr="00086BF6">
        <w:rPr>
          <w:rFonts w:asciiTheme="minorBidi" w:hAnsiTheme="minorBidi"/>
          <w:rtl/>
        </w:rPr>
        <w:t xml:space="preserve">חוזה </w:t>
      </w:r>
      <w:r w:rsidRPr="00086BF6">
        <w:rPr>
          <w:rFonts w:asciiTheme="minorBidi" w:hAnsiTheme="minorBidi" w:hint="cs"/>
          <w:rtl/>
        </w:rPr>
        <w:t>ה</w:t>
      </w:r>
      <w:r w:rsidRPr="00086BF6">
        <w:rPr>
          <w:rFonts w:asciiTheme="minorBidi" w:hAnsiTheme="minorBidi"/>
          <w:rtl/>
        </w:rPr>
        <w:t>חתום.</w:t>
      </w:r>
      <w:r>
        <w:rPr>
          <w:rFonts w:asciiTheme="minorBidi" w:hAnsiTheme="minorBidi" w:hint="cs"/>
          <w:rtl/>
        </w:rPr>
        <w:t xml:space="preserve"> הניצע</w:t>
      </w:r>
      <w:r w:rsidRPr="00086BF6">
        <w:rPr>
          <w:rFonts w:asciiTheme="minorBidi" w:hAnsiTheme="minorBidi" w:hint="cs"/>
          <w:rtl/>
        </w:rPr>
        <w:t xml:space="preserve"> </w:t>
      </w:r>
      <w:r w:rsidRPr="008F5435">
        <w:rPr>
          <w:rFonts w:asciiTheme="minorBidi" w:hAnsiTheme="minorBidi"/>
          <w:rtl/>
        </w:rPr>
        <w:t>שהתקשה לגייס את הסך הנדרש</w:t>
      </w:r>
      <w:r>
        <w:rPr>
          <w:rFonts w:asciiTheme="minorBidi" w:hAnsiTheme="minorBidi" w:hint="cs"/>
          <w:rtl/>
        </w:rPr>
        <w:t>,</w:t>
      </w:r>
      <w:r w:rsidRPr="008F5435">
        <w:rPr>
          <w:rFonts w:asciiTheme="minorBidi" w:hAnsiTheme="minorBidi" w:hint="cs"/>
          <w:rtl/>
        </w:rPr>
        <w:t xml:space="preserve"> </w:t>
      </w:r>
      <w:r w:rsidRPr="00086BF6">
        <w:rPr>
          <w:rFonts w:asciiTheme="minorBidi" w:hAnsiTheme="minorBidi" w:hint="cs"/>
          <w:rtl/>
        </w:rPr>
        <w:t>הגיע לפגישה ללא הכסף,</w:t>
      </w:r>
      <w:r>
        <w:rPr>
          <w:rFonts w:asciiTheme="minorBidi" w:hAnsiTheme="minorBidi" w:hint="cs"/>
          <w:rtl/>
        </w:rPr>
        <w:t xml:space="preserve"> לא היה מוכן לחתום,</w:t>
      </w:r>
      <w:r w:rsidRPr="00086BF6">
        <w:rPr>
          <w:rFonts w:asciiTheme="minorBidi" w:hAnsiTheme="minorBidi" w:hint="cs"/>
          <w:rtl/>
        </w:rPr>
        <w:t xml:space="preserve"> עזב את הפגישה</w:t>
      </w:r>
      <w:r>
        <w:rPr>
          <w:rFonts w:asciiTheme="minorBidi" w:hAnsiTheme="minorBidi" w:hint="cs"/>
          <w:rtl/>
        </w:rPr>
        <w:t xml:space="preserve"> ומלמל משהו בסגנון "אין לי כסף".</w:t>
      </w:r>
      <w:r w:rsidRPr="00086BF6">
        <w:rPr>
          <w:rFonts w:asciiTheme="minorBidi" w:hAnsiTheme="minorBidi" w:hint="cs"/>
          <w:rtl/>
        </w:rPr>
        <w:t xml:space="preserve"> </w:t>
      </w:r>
      <w:r w:rsidRPr="008F5435">
        <w:rPr>
          <w:rFonts w:asciiTheme="minorBidi" w:hAnsiTheme="minorBidi" w:hint="cs"/>
          <w:b/>
          <w:bCs/>
          <w:rtl/>
        </w:rPr>
        <w:t>המציעים פירשו זאת כדחייה לחוזה והסיקו כי ההצעה פקעה בשל דחייתו</w:t>
      </w:r>
      <w:r w:rsidRPr="00086BF6">
        <w:rPr>
          <w:rFonts w:asciiTheme="minorBidi" w:hAnsiTheme="minorBidi" w:hint="cs"/>
          <w:rtl/>
        </w:rPr>
        <w:t>.</w:t>
      </w:r>
      <w:r>
        <w:rPr>
          <w:rFonts w:asciiTheme="minorBidi" w:hAnsiTheme="minorBidi" w:hint="cs"/>
          <w:rtl/>
        </w:rPr>
        <w:t xml:space="preserve"> למחרת הגיע עם הכסף ובכוונה לחתום, אמר שרק הלך להשיג אותו. </w:t>
      </w:r>
    </w:p>
    <w:p w14:paraId="62796D81" w14:textId="77777777" w:rsidR="00A2122B" w:rsidRPr="00086BF6" w:rsidRDefault="00A2122B" w:rsidP="00A2122B">
      <w:pPr>
        <w:spacing w:line="360" w:lineRule="auto"/>
        <w:jc w:val="both"/>
        <w:rPr>
          <w:rFonts w:asciiTheme="minorBidi" w:hAnsiTheme="minorBidi"/>
          <w:rtl/>
        </w:rPr>
      </w:pPr>
      <w:r w:rsidRPr="008F5435">
        <w:rPr>
          <w:rFonts w:asciiTheme="minorBidi" w:hAnsiTheme="minorBidi"/>
          <w:b/>
          <w:bCs/>
          <w:rtl/>
        </w:rPr>
        <w:t xml:space="preserve">השופט </w:t>
      </w:r>
      <w:proofErr w:type="spellStart"/>
      <w:r w:rsidRPr="008F5435">
        <w:rPr>
          <w:rFonts w:asciiTheme="minorBidi" w:hAnsiTheme="minorBidi"/>
          <w:b/>
          <w:bCs/>
          <w:rtl/>
        </w:rPr>
        <w:t>בייסקי</w:t>
      </w:r>
      <w:proofErr w:type="spellEnd"/>
      <w:r w:rsidRPr="008F5435">
        <w:rPr>
          <w:rFonts w:asciiTheme="minorBidi" w:hAnsiTheme="minorBidi"/>
          <w:rtl/>
        </w:rPr>
        <w:t> </w:t>
      </w:r>
      <w:r>
        <w:rPr>
          <w:rFonts w:asciiTheme="minorBidi" w:hAnsiTheme="minorBidi"/>
        </w:rPr>
        <w:t xml:space="preserve"> </w:t>
      </w:r>
      <w:r w:rsidRPr="008F5435">
        <w:rPr>
          <w:rFonts w:asciiTheme="minorBidi" w:hAnsiTheme="minorBidi"/>
        </w:rPr>
        <w:t xml:space="preserve">– </w:t>
      </w:r>
      <w:r w:rsidRPr="008F5435">
        <w:rPr>
          <w:rFonts w:asciiTheme="minorBidi" w:hAnsiTheme="minorBidi"/>
          <w:rtl/>
        </w:rPr>
        <w:t xml:space="preserve">מתוכנו של החוזה עולה גמירת דעת ליצירת יחסים משפטיים ובתנאים המאפשרים כריתת חוזה באותה עסקה מסוימת. </w:t>
      </w:r>
      <w:bookmarkStart w:id="3" w:name="_Hlk62720372"/>
      <w:r w:rsidRPr="00802EBA">
        <w:rPr>
          <w:rFonts w:asciiTheme="minorBidi" w:hAnsiTheme="minorBidi" w:hint="cs"/>
          <w:highlight w:val="lightGray"/>
          <w:rtl/>
        </w:rPr>
        <w:t>מדובר</w:t>
      </w:r>
      <w:r w:rsidRPr="008F5435">
        <w:rPr>
          <w:rFonts w:asciiTheme="minorBidi" w:hAnsiTheme="minorBidi"/>
          <w:highlight w:val="lightGray"/>
          <w:rtl/>
        </w:rPr>
        <w:t xml:space="preserve"> בהצעה בלתי הדירה, שנקבע בה מועד לקיבול</w:t>
      </w:r>
      <w:r w:rsidRPr="00802EBA">
        <w:rPr>
          <w:rFonts w:asciiTheme="minorBidi" w:hAnsiTheme="minorBidi" w:hint="cs"/>
          <w:highlight w:val="lightGray"/>
          <w:rtl/>
        </w:rPr>
        <w:t xml:space="preserve"> (ס'3ב')</w:t>
      </w:r>
      <w:r w:rsidRPr="008F5435">
        <w:rPr>
          <w:rFonts w:asciiTheme="minorBidi" w:hAnsiTheme="minorBidi"/>
          <w:highlight w:val="lightGray"/>
          <w:rtl/>
        </w:rPr>
        <w:t xml:space="preserve">, </w:t>
      </w:r>
      <w:r w:rsidRPr="00802EBA">
        <w:rPr>
          <w:rFonts w:asciiTheme="minorBidi" w:hAnsiTheme="minorBidi" w:hint="cs"/>
          <w:highlight w:val="lightGray"/>
          <w:rtl/>
        </w:rPr>
        <w:t>לפיכך</w:t>
      </w:r>
      <w:r w:rsidRPr="008F5435">
        <w:rPr>
          <w:rFonts w:asciiTheme="minorBidi" w:hAnsiTheme="minorBidi"/>
          <w:highlight w:val="lightGray"/>
          <w:rtl/>
        </w:rPr>
        <w:t xml:space="preserve"> המערערת לא הייתה רשאית לחזור בה ממנה לפני שעבר המועד לקיבולה, ופקיעת ההצעה היא רק בדחייתה ע”י המשיב הניצע. דחית ההצעה בטרם עבר המועד לקיבולה צריכה להיות מפורשת או אקטיבית. במקרה הנדון אין מדובר בדחייה אקטיבית</w:t>
      </w:r>
      <w:r w:rsidRPr="008F5435">
        <w:rPr>
          <w:rFonts w:asciiTheme="minorBidi" w:hAnsiTheme="minorBidi"/>
          <w:highlight w:val="lightGray"/>
        </w:rPr>
        <w:t>.</w:t>
      </w:r>
      <w:r w:rsidRPr="008F5435">
        <w:rPr>
          <w:rFonts w:asciiTheme="minorBidi" w:hAnsiTheme="minorBidi" w:hint="cs"/>
          <w:rtl/>
        </w:rPr>
        <w:t xml:space="preserve"> </w:t>
      </w:r>
      <w:bookmarkEnd w:id="3"/>
      <w:r w:rsidRPr="00FE78E0">
        <w:rPr>
          <w:rFonts w:asciiTheme="minorBidi" w:hAnsiTheme="minorBidi" w:hint="cs"/>
          <w:rtl/>
        </w:rPr>
        <w:t>פירש</w:t>
      </w:r>
      <w:r>
        <w:rPr>
          <w:rFonts w:asciiTheme="minorBidi" w:hAnsiTheme="minorBidi" w:hint="cs"/>
          <w:rtl/>
        </w:rPr>
        <w:t>ו</w:t>
      </w:r>
      <w:r w:rsidRPr="00FE78E0">
        <w:rPr>
          <w:rFonts w:asciiTheme="minorBidi" w:hAnsiTheme="minorBidi" w:hint="cs"/>
          <w:rtl/>
        </w:rPr>
        <w:t xml:space="preserve"> </w:t>
      </w:r>
      <w:r w:rsidRPr="008F5435">
        <w:rPr>
          <w:rFonts w:asciiTheme="minorBidi" w:hAnsiTheme="minorBidi" w:hint="cs"/>
          <w:rtl/>
        </w:rPr>
        <w:t xml:space="preserve">את "אין לי כסף" </w:t>
      </w:r>
      <w:r w:rsidRPr="00FE78E0">
        <w:rPr>
          <w:rFonts w:asciiTheme="minorBidi" w:hAnsiTheme="minorBidi" w:hint="cs"/>
          <w:rtl/>
        </w:rPr>
        <w:t>כניסיון לבצע משא ומתן ולא כניסיון להפקיע את ההצעה.</w:t>
      </w:r>
      <w:r>
        <w:rPr>
          <w:rFonts w:asciiTheme="minorBidi" w:hAnsiTheme="minorBidi" w:hint="cs"/>
          <w:rtl/>
        </w:rPr>
        <w:t xml:space="preserve"> </w:t>
      </w:r>
      <w:r>
        <w:rPr>
          <w:rFonts w:asciiTheme="minorBidi" w:hAnsiTheme="minorBidi" w:hint="cs"/>
          <w:b/>
          <w:bCs/>
          <w:rtl/>
        </w:rPr>
        <w:t>הערעור נדחה, לטובת הניצע.</w:t>
      </w:r>
    </w:p>
    <w:p w14:paraId="676AD749" w14:textId="77777777" w:rsidR="00A2122B" w:rsidRPr="00897BDD" w:rsidRDefault="00A2122B" w:rsidP="00A2122B">
      <w:pPr>
        <w:spacing w:line="360" w:lineRule="auto"/>
        <w:jc w:val="both"/>
        <w:rPr>
          <w:rFonts w:asciiTheme="minorBidi" w:hAnsiTheme="minorBidi"/>
          <w:u w:val="single"/>
          <w:rtl/>
        </w:rPr>
      </w:pPr>
      <w:proofErr w:type="spellStart"/>
      <w:r w:rsidRPr="00250A59">
        <w:rPr>
          <w:rFonts w:asciiTheme="minorBidi" w:hAnsiTheme="minorBidi"/>
          <w:b/>
          <w:bCs/>
          <w:color w:val="FF0000"/>
          <w:rtl/>
        </w:rPr>
        <w:t>בוטקובסקי</w:t>
      </w:r>
      <w:proofErr w:type="spellEnd"/>
      <w:r w:rsidRPr="00250A59">
        <w:rPr>
          <w:rFonts w:asciiTheme="minorBidi" w:hAnsiTheme="minorBidi"/>
          <w:b/>
          <w:bCs/>
          <w:color w:val="FF0000"/>
          <w:rtl/>
        </w:rPr>
        <w:t xml:space="preserve"> נ' גת</w:t>
      </w:r>
      <w:r w:rsidRPr="00250A59">
        <w:rPr>
          <w:rFonts w:asciiTheme="minorBidi" w:hAnsiTheme="minorBidi" w:hint="cs"/>
          <w:b/>
          <w:bCs/>
          <w:color w:val="FF0000"/>
          <w:rtl/>
        </w:rPr>
        <w:t xml:space="preserve"> </w:t>
      </w:r>
      <w:r w:rsidRPr="00250A59">
        <w:rPr>
          <w:rFonts w:asciiTheme="minorBidi" w:hAnsiTheme="minorBidi"/>
          <w:b/>
          <w:bCs/>
          <w:color w:val="FF0000"/>
          <w:rtl/>
        </w:rPr>
        <w:t>–</w:t>
      </w:r>
      <w:r>
        <w:rPr>
          <w:rFonts w:asciiTheme="minorBidi" w:hAnsiTheme="minorBidi" w:hint="cs"/>
          <w:rtl/>
        </w:rPr>
        <w:t xml:space="preserve"> מו"מ למכר מקרקעין. בפגישה האחרונה הגיעו להסכמות </w:t>
      </w:r>
      <w:proofErr w:type="spellStart"/>
      <w:r>
        <w:rPr>
          <w:rFonts w:asciiTheme="minorBidi" w:hAnsiTheme="minorBidi" w:hint="cs"/>
          <w:rtl/>
        </w:rPr>
        <w:t>ובוטקובסקי</w:t>
      </w:r>
      <w:proofErr w:type="spellEnd"/>
      <w:r>
        <w:rPr>
          <w:rFonts w:asciiTheme="minorBidi" w:hAnsiTheme="minorBidi" w:hint="cs"/>
          <w:rtl/>
        </w:rPr>
        <w:t xml:space="preserve"> (המוכר) רשם את ההסכמה בדפי מחברת. אף אחד לא חתם. הם השיקו כוסיות לחיים, לחצו ידיים, וקבעו </w:t>
      </w:r>
      <w:proofErr w:type="spellStart"/>
      <w:r>
        <w:rPr>
          <w:rFonts w:asciiTheme="minorBidi" w:hAnsiTheme="minorBidi" w:hint="cs"/>
          <w:rtl/>
        </w:rPr>
        <w:t>להפגש</w:t>
      </w:r>
      <w:proofErr w:type="spellEnd"/>
      <w:r>
        <w:rPr>
          <w:rFonts w:asciiTheme="minorBidi" w:hAnsiTheme="minorBidi" w:hint="cs"/>
          <w:rtl/>
        </w:rPr>
        <w:t xml:space="preserve"> למחרת אצל עו"ד המוכרת כדי שיחתמו. אך המפגש לא התקיים והמסמך לא נחתם. המוכרת מכרה את המגרש לקונים אחרים. ביהמ"ש קמא דחה את תביעת הקונים להכיר במסמך כמחייב ובר אכיפה, אך חייב את המוכרים לשלם פיצויים בגין ניהול מו"מ שלא בתו"ל. </w:t>
      </w:r>
      <w:r w:rsidRPr="00897BDD">
        <w:rPr>
          <w:rFonts w:asciiTheme="minorBidi" w:hAnsiTheme="minorBidi" w:hint="cs"/>
          <w:u w:val="single"/>
          <w:rtl/>
        </w:rPr>
        <w:t>האם המסמך מחייב ובר אכיפה? מה משמעות אי החתימה והקביעה לחתום למחרת?</w:t>
      </w:r>
    </w:p>
    <w:p w14:paraId="08D1FB2B" w14:textId="77777777" w:rsidR="00A2122B" w:rsidRPr="00D73B08" w:rsidRDefault="00A2122B" w:rsidP="00A2122B">
      <w:pPr>
        <w:spacing w:line="360" w:lineRule="auto"/>
        <w:jc w:val="both"/>
        <w:rPr>
          <w:rFonts w:asciiTheme="minorBidi" w:hAnsiTheme="minorBidi"/>
          <w:rtl/>
        </w:rPr>
      </w:pPr>
      <w:r w:rsidRPr="00072182">
        <w:rPr>
          <w:rFonts w:asciiTheme="minorBidi" w:hAnsiTheme="minorBidi"/>
          <w:b/>
          <w:bCs/>
          <w:rtl/>
        </w:rPr>
        <w:t>השופט מצא </w:t>
      </w:r>
      <w:r w:rsidRPr="00500EF3">
        <w:rPr>
          <w:rFonts w:asciiTheme="minorBidi" w:hAnsiTheme="minorBidi"/>
          <w:b/>
          <w:bCs/>
        </w:rPr>
        <w:t xml:space="preserve"> -</w:t>
      </w:r>
      <w:r w:rsidRPr="00D73B08">
        <w:rPr>
          <w:rFonts w:asciiTheme="minorBidi" w:hAnsiTheme="minorBidi" w:hint="cs"/>
          <w:rtl/>
        </w:rPr>
        <w:t>אם מוכח באופן ברור שכוונת הצדדים הייתה להתקשר באופן מחייב</w:t>
      </w:r>
      <w:r>
        <w:rPr>
          <w:rFonts w:asciiTheme="minorBidi" w:hAnsiTheme="minorBidi" w:hint="cs"/>
          <w:rtl/>
        </w:rPr>
        <w:t xml:space="preserve">, גם אם לא חתמו על החוזה, זו נחשבת התקשרות מחייבת. </w:t>
      </w:r>
      <w:r w:rsidRPr="00100C64">
        <w:rPr>
          <w:rFonts w:asciiTheme="minorBidi" w:hAnsiTheme="minorBidi" w:hint="cs"/>
          <w:highlight w:val="lightGray"/>
          <w:rtl/>
        </w:rPr>
        <w:t xml:space="preserve">הסכם אינו חייב להכיל פרטים הניתנים להשלמה נורמטיבית ע"פ החוק או הנוהג. </w:t>
      </w:r>
      <w:r>
        <w:rPr>
          <w:rFonts w:asciiTheme="minorBidi" w:hAnsiTheme="minorBidi" w:hint="cs"/>
          <w:highlight w:val="lightGray"/>
          <w:rtl/>
        </w:rPr>
        <w:t>נדרש</w:t>
      </w:r>
      <w:r w:rsidRPr="00100C64">
        <w:rPr>
          <w:rFonts w:asciiTheme="minorBidi" w:hAnsiTheme="minorBidi" w:hint="cs"/>
          <w:highlight w:val="lightGray"/>
          <w:rtl/>
        </w:rPr>
        <w:t xml:space="preserve"> </w:t>
      </w:r>
      <w:r w:rsidRPr="00100C64">
        <w:rPr>
          <w:rFonts w:asciiTheme="minorBidi" w:hAnsiTheme="minorBidi" w:hint="cs"/>
          <w:b/>
          <w:bCs/>
          <w:highlight w:val="lightGray"/>
          <w:rtl/>
        </w:rPr>
        <w:t>יסוד מסוימות</w:t>
      </w:r>
      <w:r w:rsidRPr="00100C64">
        <w:rPr>
          <w:rFonts w:asciiTheme="minorBidi" w:hAnsiTheme="minorBidi" w:hint="cs"/>
          <w:highlight w:val="lightGray"/>
          <w:rtl/>
        </w:rPr>
        <w:t>.</w:t>
      </w:r>
      <w:r>
        <w:rPr>
          <w:rFonts w:asciiTheme="minorBidi" w:hAnsiTheme="minorBidi" w:hint="cs"/>
          <w:rtl/>
        </w:rPr>
        <w:t xml:space="preserve"> חתימה על המסמך היא לא תנאי לסעיף 8 לחוק המקרקעין (לא שולל גמירת דעת או מסוימות). </w:t>
      </w:r>
      <w:r w:rsidRPr="00100C64">
        <w:rPr>
          <w:rFonts w:asciiTheme="minorBidi" w:hAnsiTheme="minorBidi" w:hint="cs"/>
          <w:highlight w:val="lightGray"/>
          <w:rtl/>
        </w:rPr>
        <w:t>"אין קדושה בחתימה"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ניתן להחליפה בדרכי הוכחה </w:t>
      </w:r>
      <w:proofErr w:type="spellStart"/>
      <w:r>
        <w:rPr>
          <w:rFonts w:asciiTheme="minorBidi" w:hAnsiTheme="minorBidi" w:hint="cs"/>
          <w:rtl/>
        </w:rPr>
        <w:t>לג"ד</w:t>
      </w:r>
      <w:proofErr w:type="spellEnd"/>
      <w:r>
        <w:rPr>
          <w:rFonts w:asciiTheme="minorBidi" w:hAnsiTheme="minorBidi" w:hint="cs"/>
          <w:rtl/>
        </w:rPr>
        <w:t xml:space="preserve"> אחרות</w:t>
      </w:r>
      <w:r w:rsidRPr="00100C64">
        <w:rPr>
          <w:rFonts w:asciiTheme="minorBidi" w:hAnsiTheme="minorBidi" w:hint="cs"/>
          <w:highlight w:val="lightGray"/>
          <w:rtl/>
        </w:rPr>
        <w:t>. קיומה של גמירת דעת נבחן על פי אמת מידה אובייקטיבית, ז"א ע"פ ביטויים חיצוניים וגלויים</w:t>
      </w:r>
      <w:r>
        <w:rPr>
          <w:rFonts w:asciiTheme="minorBidi" w:hAnsiTheme="minorBidi" w:hint="cs"/>
          <w:rtl/>
        </w:rPr>
        <w:t xml:space="preserve"> ולא ע"פ הלוך נפש סמוי. בנוסף, במקרה הזה, </w:t>
      </w:r>
      <w:r w:rsidRPr="00100C64">
        <w:rPr>
          <w:rFonts w:asciiTheme="minorBidi" w:hAnsiTheme="minorBidi" w:hint="cs"/>
          <w:highlight w:val="lightGray"/>
          <w:rtl/>
        </w:rPr>
        <w:t>המסמך נוסח כהסכם מחייב, ולא נכלל בו כל רמז לכך שהוא נכתב שלא על מנת ליצור</w:t>
      </w:r>
      <w:r>
        <w:rPr>
          <w:rFonts w:asciiTheme="minorBidi" w:hAnsiTheme="minorBidi" w:hint="cs"/>
          <w:rtl/>
        </w:rPr>
        <w:t xml:space="preserve"> </w:t>
      </w:r>
      <w:r w:rsidRPr="00100C64">
        <w:rPr>
          <w:rFonts w:asciiTheme="minorBidi" w:hAnsiTheme="minorBidi" w:hint="cs"/>
          <w:highlight w:val="lightGray"/>
          <w:rtl/>
        </w:rPr>
        <w:t>חיוב משפטי</w:t>
      </w:r>
      <w:r>
        <w:rPr>
          <w:rFonts w:asciiTheme="minorBidi" w:hAnsiTheme="minorBidi" w:hint="cs"/>
          <w:rtl/>
        </w:rPr>
        <w:t xml:space="preserve">. </w:t>
      </w:r>
      <w:r w:rsidRPr="00100C64">
        <w:rPr>
          <w:rFonts w:asciiTheme="minorBidi" w:hAnsiTheme="minorBidi" w:hint="cs"/>
          <w:b/>
          <w:bCs/>
          <w:rtl/>
        </w:rPr>
        <w:t>ערעור הרוכשים התקבל</w:t>
      </w:r>
      <w:r>
        <w:rPr>
          <w:rFonts w:asciiTheme="minorBidi" w:hAnsiTheme="minorBidi" w:hint="cs"/>
          <w:rtl/>
        </w:rPr>
        <w:t>. הם זכאים לפיצויים בגין הפרת חוזה.</w:t>
      </w:r>
    </w:p>
    <w:p w14:paraId="7A9D4675" w14:textId="77777777" w:rsidR="00A2122B" w:rsidRDefault="00A2122B" w:rsidP="00A2122B">
      <w:pPr>
        <w:spacing w:line="360" w:lineRule="auto"/>
        <w:jc w:val="both"/>
        <w:rPr>
          <w:rFonts w:asciiTheme="minorBidi" w:hAnsiTheme="minorBidi"/>
          <w:b/>
          <w:bCs/>
          <w:rtl/>
        </w:rPr>
      </w:pPr>
      <w:bookmarkStart w:id="4" w:name="_Hlk62721667"/>
      <w:r w:rsidRPr="00250A59">
        <w:rPr>
          <w:rFonts w:asciiTheme="minorBidi" w:hAnsiTheme="minorBidi"/>
          <w:b/>
          <w:bCs/>
          <w:color w:val="FF0000"/>
          <w:rtl/>
        </w:rPr>
        <w:t xml:space="preserve">חברה קדישא גחש"א </w:t>
      </w:r>
      <w:r>
        <w:rPr>
          <w:rFonts w:asciiTheme="minorBidi" w:hAnsiTheme="minorBidi" w:hint="cs"/>
          <w:b/>
          <w:bCs/>
          <w:color w:val="FF0000"/>
          <w:rtl/>
        </w:rPr>
        <w:t>נ' לוי</w:t>
      </w:r>
      <w:r w:rsidRPr="00250A59">
        <w:rPr>
          <w:rFonts w:asciiTheme="minorBidi" w:hAnsiTheme="minorBidi"/>
          <w:b/>
          <w:bCs/>
          <w:color w:val="FF0000"/>
          <w:rtl/>
        </w:rPr>
        <w:t xml:space="preserve"> </w:t>
      </w:r>
      <w:bookmarkEnd w:id="4"/>
      <w:r>
        <w:rPr>
          <w:rFonts w:asciiTheme="minorBidi" w:hAnsiTheme="minorBidi"/>
          <w:b/>
          <w:bCs/>
          <w:color w:val="FF0000"/>
          <w:rtl/>
        </w:rPr>
        <w:t>–</w:t>
      </w:r>
      <w:r>
        <w:rPr>
          <w:rFonts w:asciiTheme="minorBidi" w:hAnsiTheme="minorBidi" w:hint="cs"/>
          <w:rtl/>
        </w:rPr>
        <w:t xml:space="preserve"> </w:t>
      </w:r>
      <w:r w:rsidRPr="00F61778">
        <w:rPr>
          <w:rFonts w:asciiTheme="minorBidi" w:hAnsiTheme="minorBidi" w:hint="cs"/>
          <w:rtl/>
        </w:rPr>
        <w:t>חבר</w:t>
      </w:r>
      <w:r>
        <w:rPr>
          <w:rFonts w:asciiTheme="minorBidi" w:hAnsiTheme="minorBidi" w:hint="cs"/>
          <w:rtl/>
        </w:rPr>
        <w:t>ה</w:t>
      </w:r>
      <w:r w:rsidRPr="00F61778">
        <w:rPr>
          <w:rFonts w:asciiTheme="minorBidi" w:hAnsiTheme="minorBidi" w:hint="cs"/>
          <w:rtl/>
        </w:rPr>
        <w:t xml:space="preserve"> קדישא </w:t>
      </w:r>
      <w:r>
        <w:rPr>
          <w:rFonts w:asciiTheme="minorBidi" w:hAnsiTheme="minorBidi" w:hint="cs"/>
          <w:rtl/>
        </w:rPr>
        <w:t>מפרסמת מכרז ו</w:t>
      </w:r>
      <w:r w:rsidRPr="00F61778">
        <w:rPr>
          <w:rFonts w:asciiTheme="minorBidi" w:hAnsiTheme="minorBidi" w:hint="cs"/>
          <w:rtl/>
        </w:rPr>
        <w:t>מזמינה את הציבור להציע הצעות</w:t>
      </w:r>
      <w:r>
        <w:rPr>
          <w:rFonts w:asciiTheme="minorBidi" w:hAnsiTheme="minorBidi" w:hint="cs"/>
          <w:rtl/>
        </w:rPr>
        <w:t>, שהיא תחליט איזה מהן לקבל</w:t>
      </w:r>
      <w:r w:rsidRPr="00F61778">
        <w:rPr>
          <w:rFonts w:asciiTheme="minorBidi" w:hAnsiTheme="minorBidi" w:hint="cs"/>
          <w:rtl/>
        </w:rPr>
        <w:t>. חברה קדישא שלחה מכתב שהיא מקבלת הצעה אחת מבין ההצעות שנשלחו.</w:t>
      </w:r>
      <w:r>
        <w:rPr>
          <w:rFonts w:asciiTheme="minorBidi" w:hAnsiTheme="minorBidi" w:hint="cs"/>
          <w:rtl/>
        </w:rPr>
        <w:t xml:space="preserve"> (לכאורה נכרת חוזה).</w:t>
      </w:r>
      <w:r w:rsidRPr="00F61778">
        <w:rPr>
          <w:rFonts w:asciiTheme="minorBidi" w:hAnsiTheme="minorBidi" w:hint="cs"/>
          <w:rtl/>
        </w:rPr>
        <w:t xml:space="preserve"> </w:t>
      </w:r>
      <w:r>
        <w:rPr>
          <w:rFonts w:asciiTheme="minorBidi" w:hAnsiTheme="minorBidi" w:hint="cs"/>
          <w:rtl/>
        </w:rPr>
        <w:t>אבל</w:t>
      </w:r>
      <w:r w:rsidRPr="00F61778">
        <w:rPr>
          <w:rFonts w:asciiTheme="minorBidi" w:hAnsiTheme="minorBidi" w:hint="cs"/>
          <w:rtl/>
        </w:rPr>
        <w:t xml:space="preserve"> </w:t>
      </w:r>
      <w:r>
        <w:rPr>
          <w:rFonts w:asciiTheme="minorBidi" w:hAnsiTheme="minorBidi" w:hint="cs"/>
          <w:rtl/>
        </w:rPr>
        <w:t>אז היו</w:t>
      </w:r>
      <w:r w:rsidRPr="00F61778">
        <w:rPr>
          <w:rFonts w:asciiTheme="minorBidi" w:hAnsiTheme="minorBidi" w:hint="cs"/>
          <w:rtl/>
        </w:rPr>
        <w:t xml:space="preserve"> חילופי דברים בין הצדדים </w:t>
      </w:r>
      <w:r>
        <w:rPr>
          <w:rFonts w:asciiTheme="minorBidi" w:hAnsiTheme="minorBidi" w:hint="cs"/>
          <w:rtl/>
        </w:rPr>
        <w:t xml:space="preserve">- </w:t>
      </w:r>
      <w:r w:rsidRPr="00F61778">
        <w:rPr>
          <w:rFonts w:asciiTheme="minorBidi" w:hAnsiTheme="minorBidi" w:hint="cs"/>
          <w:rtl/>
        </w:rPr>
        <w:t>חוסר הסכמה מהותי על מי יישא בהוצאות של פינוי הדייר במגרש שמכרה חברת קדישא</w:t>
      </w:r>
      <w:r>
        <w:rPr>
          <w:rFonts w:asciiTheme="minorBidi" w:hAnsiTheme="minorBidi" w:hint="cs"/>
          <w:rtl/>
        </w:rPr>
        <w:t>.</w:t>
      </w:r>
      <w:r w:rsidRPr="00F61778">
        <w:rPr>
          <w:rFonts w:asciiTheme="minorBidi" w:hAnsiTheme="minorBidi" w:hint="cs"/>
          <w:rtl/>
        </w:rPr>
        <w:t xml:space="preserve"> </w:t>
      </w:r>
    </w:p>
    <w:p w14:paraId="7EA4EC4A" w14:textId="77777777" w:rsidR="00A2122B" w:rsidRPr="00F61778" w:rsidRDefault="00A2122B" w:rsidP="00A2122B">
      <w:pPr>
        <w:spacing w:line="360" w:lineRule="auto"/>
        <w:jc w:val="both"/>
        <w:rPr>
          <w:rFonts w:asciiTheme="minorBidi" w:hAnsiTheme="minorBidi"/>
          <w:rtl/>
        </w:rPr>
      </w:pPr>
      <w:r w:rsidRPr="00F61778">
        <w:rPr>
          <w:rFonts w:asciiTheme="minorBidi" w:hAnsiTheme="minorBidi" w:hint="cs"/>
          <w:b/>
          <w:bCs/>
          <w:rtl/>
        </w:rPr>
        <w:t>ביהמ"ש</w:t>
      </w:r>
      <w:r w:rsidRPr="00F61778">
        <w:rPr>
          <w:rFonts w:asciiTheme="minorBidi" w:hAnsiTheme="minorBidi" w:hint="cs"/>
          <w:rtl/>
        </w:rPr>
        <w:t xml:space="preserve"> </w:t>
      </w:r>
      <w:r>
        <w:rPr>
          <w:rFonts w:asciiTheme="minorBidi" w:hAnsiTheme="minorBidi"/>
        </w:rPr>
        <w:t>-</w:t>
      </w:r>
      <w:r w:rsidRPr="00023E26">
        <w:rPr>
          <w:rFonts w:asciiTheme="minorBidi" w:hAnsiTheme="minorBidi"/>
          <w:rtl/>
        </w:rPr>
        <w:t xml:space="preserve"> </w:t>
      </w:r>
      <w:r>
        <w:rPr>
          <w:rFonts w:asciiTheme="minorBidi" w:hAnsiTheme="minorBidi" w:hint="cs"/>
          <w:rtl/>
        </w:rPr>
        <w:t xml:space="preserve"> </w:t>
      </w:r>
      <w:r w:rsidRPr="00023E26">
        <w:rPr>
          <w:rFonts w:asciiTheme="minorBidi" w:hAnsiTheme="minorBidi" w:hint="cs"/>
          <w:highlight w:val="lightGray"/>
          <w:rtl/>
        </w:rPr>
        <w:t xml:space="preserve">כיוון </w:t>
      </w:r>
      <w:r w:rsidRPr="00023E26">
        <w:rPr>
          <w:rFonts w:asciiTheme="minorBidi" w:hAnsiTheme="minorBidi"/>
          <w:highlight w:val="lightGray"/>
          <w:u w:val="single"/>
          <w:rtl/>
        </w:rPr>
        <w:t>שהמחלוקת לגבי הדייר קרתה בתחילת הדרך והייתה מאוד ברורה</w:t>
      </w:r>
      <w:r w:rsidRPr="00023E26">
        <w:rPr>
          <w:rFonts w:asciiTheme="minorBidi" w:hAnsiTheme="minorBidi"/>
          <w:highlight w:val="lightGray"/>
          <w:rtl/>
        </w:rPr>
        <w:t xml:space="preserve"> ניתן להניח כי לא הייתה גמירת דעת</w:t>
      </w:r>
      <w:r w:rsidRPr="00023E26">
        <w:rPr>
          <w:rFonts w:asciiTheme="minorBidi" w:hAnsiTheme="minorBidi" w:hint="cs"/>
          <w:highlight w:val="lightGray"/>
          <w:rtl/>
        </w:rPr>
        <w:t>. אי ההסכמה הזו מראה שעדיין לא נכרת חוזה.</w:t>
      </w:r>
      <w:r w:rsidRPr="00F61778">
        <w:rPr>
          <w:rFonts w:asciiTheme="minorBidi" w:hAnsiTheme="minorBidi" w:hint="cs"/>
          <w:rtl/>
        </w:rPr>
        <w:t xml:space="preserve"> </w:t>
      </w:r>
      <w:r>
        <w:rPr>
          <w:rFonts w:asciiTheme="minorBidi" w:hAnsiTheme="minorBidi" w:hint="cs"/>
          <w:rtl/>
        </w:rPr>
        <w:t>התביעה נדחית.</w:t>
      </w:r>
    </w:p>
    <w:p w14:paraId="1809C168" w14:textId="77777777" w:rsidR="00A2122B" w:rsidRPr="000C2E7B" w:rsidRDefault="00A2122B" w:rsidP="00A2122B">
      <w:pPr>
        <w:spacing w:line="360" w:lineRule="auto"/>
        <w:jc w:val="both"/>
        <w:rPr>
          <w:rFonts w:asciiTheme="minorBidi" w:hAnsiTheme="minorBidi"/>
          <w:b/>
          <w:bCs/>
          <w:color w:val="7030A0"/>
          <w:rtl/>
        </w:rPr>
      </w:pPr>
      <w:r w:rsidRPr="000C2E7B">
        <w:rPr>
          <w:rFonts w:asciiTheme="minorBidi" w:hAnsiTheme="minorBidi" w:hint="cs"/>
          <w:b/>
          <w:bCs/>
          <w:color w:val="7030A0"/>
          <w:rtl/>
        </w:rPr>
        <w:t xml:space="preserve">נקודות מהשיעור </w:t>
      </w:r>
      <w:r w:rsidRPr="000C2E7B">
        <w:rPr>
          <w:rFonts w:asciiTheme="minorBidi" w:hAnsiTheme="minorBidi"/>
          <w:b/>
          <w:bCs/>
          <w:color w:val="7030A0"/>
          <w:rtl/>
        </w:rPr>
        <w:t>–</w:t>
      </w:r>
      <w:r w:rsidRPr="000C2E7B">
        <w:rPr>
          <w:rFonts w:asciiTheme="minorBidi" w:hAnsiTheme="minorBidi" w:hint="cs"/>
          <w:b/>
          <w:bCs/>
          <w:color w:val="7030A0"/>
          <w:rtl/>
        </w:rPr>
        <w:t xml:space="preserve"> </w:t>
      </w:r>
    </w:p>
    <w:p w14:paraId="494D6342" w14:textId="77777777" w:rsidR="00A2122B" w:rsidRDefault="00A2122B" w:rsidP="00EE07F2">
      <w:pPr>
        <w:pStyle w:val="a7"/>
        <w:numPr>
          <w:ilvl w:val="0"/>
          <w:numId w:val="10"/>
        </w:numPr>
        <w:spacing w:line="360" w:lineRule="auto"/>
        <w:jc w:val="both"/>
        <w:rPr>
          <w:rFonts w:asciiTheme="minorBidi" w:hAnsiTheme="minorBidi"/>
        </w:rPr>
      </w:pPr>
      <w:r>
        <w:rPr>
          <w:rFonts w:asciiTheme="minorBidi" w:hAnsiTheme="minorBidi" w:hint="cs"/>
          <w:rtl/>
        </w:rPr>
        <w:t xml:space="preserve">דוגמא לבחינה אובייקטיבית של </w:t>
      </w:r>
      <w:proofErr w:type="spellStart"/>
      <w:r>
        <w:rPr>
          <w:rFonts w:asciiTheme="minorBidi" w:hAnsiTheme="minorBidi" w:hint="cs"/>
          <w:rtl/>
        </w:rPr>
        <w:t>ג"ד</w:t>
      </w:r>
      <w:proofErr w:type="spellEnd"/>
      <w:r>
        <w:rPr>
          <w:rFonts w:asciiTheme="minorBidi" w:hAnsiTheme="minorBidi" w:hint="cs"/>
          <w:rtl/>
        </w:rPr>
        <w:t>:</w:t>
      </w:r>
      <w:r w:rsidRPr="000C2E7B">
        <w:rPr>
          <w:rFonts w:asciiTheme="minorBidi" w:hAnsiTheme="minorBidi"/>
          <w:rtl/>
        </w:rPr>
        <w:t xml:space="preserve"> חוזה בו נקבע תשלום בדולרים ולא צוין אם </w:t>
      </w:r>
      <w:r w:rsidRPr="000C2E7B">
        <w:rPr>
          <w:rFonts w:asciiTheme="minorBidi" w:hAnsiTheme="minorBidi" w:hint="cs"/>
          <w:rtl/>
        </w:rPr>
        <w:t>ה</w:t>
      </w:r>
      <w:r w:rsidRPr="000C2E7B">
        <w:rPr>
          <w:rFonts w:asciiTheme="minorBidi" w:hAnsiTheme="minorBidi"/>
          <w:rtl/>
        </w:rPr>
        <w:t>דולרים קנדים או אמריקאים (אחד סבור ככה והשני ההפך).</w:t>
      </w:r>
      <w:r>
        <w:rPr>
          <w:rFonts w:asciiTheme="minorBidi" w:hAnsiTheme="minorBidi" w:hint="cs"/>
          <w:rtl/>
        </w:rPr>
        <w:t xml:space="preserve"> אם זה בארה"ב </w:t>
      </w:r>
      <w:r>
        <w:rPr>
          <w:rFonts w:asciiTheme="minorBidi" w:hAnsiTheme="minorBidi"/>
          <w:rtl/>
        </w:rPr>
        <w:t>–</w:t>
      </w:r>
      <w:r>
        <w:rPr>
          <w:rFonts w:asciiTheme="minorBidi" w:hAnsiTheme="minorBidi" w:hint="cs"/>
          <w:rtl/>
        </w:rPr>
        <w:t xml:space="preserve"> יכריעו שמדובר באמריקאים. אך אם מדובר ב</w:t>
      </w:r>
      <w:r w:rsidRPr="000C2E7B">
        <w:rPr>
          <w:rFonts w:asciiTheme="minorBidi" w:hAnsiTheme="minorBidi"/>
          <w:rtl/>
        </w:rPr>
        <w:t xml:space="preserve">אזרח קנדי מול אמריקאי </w:t>
      </w:r>
      <w:r>
        <w:rPr>
          <w:rFonts w:asciiTheme="minorBidi" w:hAnsiTheme="minorBidi" w:hint="cs"/>
          <w:rtl/>
        </w:rPr>
        <w:t xml:space="preserve"> -</w:t>
      </w:r>
      <w:r w:rsidRPr="000C2E7B">
        <w:rPr>
          <w:rFonts w:asciiTheme="minorBidi" w:hAnsiTheme="minorBidi"/>
          <w:rtl/>
        </w:rPr>
        <w:t xml:space="preserve"> </w:t>
      </w:r>
      <w:r w:rsidRPr="000C2E7B">
        <w:rPr>
          <w:rFonts w:asciiTheme="minorBidi" w:hAnsiTheme="minorBidi"/>
          <w:u w:val="single"/>
          <w:rtl/>
        </w:rPr>
        <w:t>לא התרחש מפגש רצונות ולכן החוזה בטל.</w:t>
      </w:r>
    </w:p>
    <w:p w14:paraId="38E5C8D2" w14:textId="77777777" w:rsidR="00A2122B" w:rsidRDefault="00A2122B" w:rsidP="00EE07F2">
      <w:pPr>
        <w:pStyle w:val="a7"/>
        <w:numPr>
          <w:ilvl w:val="0"/>
          <w:numId w:val="10"/>
        </w:numPr>
        <w:spacing w:line="360" w:lineRule="auto"/>
        <w:jc w:val="both"/>
        <w:rPr>
          <w:rFonts w:asciiTheme="minorBidi" w:hAnsiTheme="minorBidi"/>
        </w:rPr>
      </w:pPr>
      <w:r>
        <w:rPr>
          <w:rFonts w:asciiTheme="minorBidi" w:hAnsiTheme="minorBidi" w:hint="cs"/>
          <w:rtl/>
        </w:rPr>
        <w:t xml:space="preserve">חוזה חד שלבי </w:t>
      </w:r>
      <w:r>
        <w:rPr>
          <w:rFonts w:asciiTheme="minorBidi" w:hAnsiTheme="minorBidi"/>
          <w:rtl/>
        </w:rPr>
        <w:t>–</w:t>
      </w:r>
      <w:r>
        <w:rPr>
          <w:rFonts w:asciiTheme="minorBidi" w:hAnsiTheme="minorBidi" w:hint="cs"/>
          <w:rtl/>
        </w:rPr>
        <w:t xml:space="preserve"> אין ממש מציע וניצע. פשוט יותר לניתוח. חוזה דו שלבי </w:t>
      </w:r>
      <w:r>
        <w:rPr>
          <w:rFonts w:asciiTheme="minorBidi" w:hAnsiTheme="minorBidi"/>
          <w:rtl/>
        </w:rPr>
        <w:t>–</w:t>
      </w:r>
      <w:r>
        <w:rPr>
          <w:rFonts w:asciiTheme="minorBidi" w:hAnsiTheme="minorBidi" w:hint="cs"/>
          <w:rtl/>
        </w:rPr>
        <w:t xml:space="preserve"> לדוג' קיבול תוך שינוי, פניה לציבור להציע הצעות, </w:t>
      </w:r>
      <w:proofErr w:type="spellStart"/>
      <w:r>
        <w:rPr>
          <w:rFonts w:asciiTheme="minorBidi" w:hAnsiTheme="minorBidi" w:hint="cs"/>
          <w:rtl/>
        </w:rPr>
        <w:t>זכרון</w:t>
      </w:r>
      <w:proofErr w:type="spellEnd"/>
      <w:r>
        <w:rPr>
          <w:rFonts w:asciiTheme="minorBidi" w:hAnsiTheme="minorBidi" w:hint="cs"/>
          <w:rtl/>
        </w:rPr>
        <w:t xml:space="preserve"> דברים...</w:t>
      </w:r>
    </w:p>
    <w:p w14:paraId="62560511" w14:textId="77777777" w:rsidR="00A2122B" w:rsidRDefault="00A2122B" w:rsidP="00EE07F2">
      <w:pPr>
        <w:pStyle w:val="a7"/>
        <w:numPr>
          <w:ilvl w:val="0"/>
          <w:numId w:val="10"/>
        </w:numPr>
        <w:spacing w:line="360" w:lineRule="auto"/>
        <w:jc w:val="both"/>
        <w:rPr>
          <w:rFonts w:asciiTheme="minorBidi" w:hAnsiTheme="minorBidi"/>
        </w:rPr>
      </w:pPr>
      <w:r>
        <w:rPr>
          <w:rFonts w:asciiTheme="minorBidi" w:hAnsiTheme="minorBidi" w:hint="cs"/>
          <w:rtl/>
        </w:rPr>
        <w:lastRenderedPageBreak/>
        <w:t>חוזה נכרת כשיש מפגש רצונות בין הצדדים לחוזה: (</w:t>
      </w:r>
      <w:r w:rsidRPr="000E2B62">
        <w:rPr>
          <w:rFonts w:asciiTheme="minorBidi" w:hAnsiTheme="minorBidi"/>
          <w:rtl/>
        </w:rPr>
        <w:t>הרצון כבסיס לתוקף המחייב של החוזים</w:t>
      </w:r>
      <w:r>
        <w:rPr>
          <w:rFonts w:asciiTheme="minorBidi" w:hAnsiTheme="minorBidi" w:hint="cs"/>
          <w:rtl/>
        </w:rPr>
        <w:t xml:space="preserve">, </w:t>
      </w:r>
      <w:r w:rsidRPr="000E2B62">
        <w:rPr>
          <w:rFonts w:asciiTheme="minorBidi" w:hAnsiTheme="minorBidi"/>
          <w:rtl/>
        </w:rPr>
        <w:t>כאמצעי להבטיח השאת תועלת מהחוזה</w:t>
      </w:r>
      <w:r>
        <w:rPr>
          <w:rFonts w:asciiTheme="minorBidi" w:hAnsiTheme="minorBidi" w:hint="cs"/>
          <w:rtl/>
        </w:rPr>
        <w:t xml:space="preserve">, </w:t>
      </w:r>
      <w:r w:rsidRPr="000E2B62">
        <w:rPr>
          <w:rFonts w:asciiTheme="minorBidi" w:hAnsiTheme="minorBidi"/>
          <w:rtl/>
        </w:rPr>
        <w:t>תפיסת הצדק ההסכמי כבסיס.</w:t>
      </w:r>
      <w:r>
        <w:rPr>
          <w:rFonts w:asciiTheme="minorBidi" w:hAnsiTheme="minorBidi" w:hint="cs"/>
          <w:rtl/>
        </w:rPr>
        <w:t>)</w:t>
      </w:r>
    </w:p>
    <w:p w14:paraId="190D42C8" w14:textId="77777777" w:rsidR="00A2122B" w:rsidRPr="00CC5F8F" w:rsidRDefault="00A2122B" w:rsidP="00EE07F2">
      <w:pPr>
        <w:pStyle w:val="a7"/>
        <w:numPr>
          <w:ilvl w:val="0"/>
          <w:numId w:val="10"/>
        </w:numPr>
        <w:spacing w:line="360" w:lineRule="auto"/>
        <w:jc w:val="both"/>
        <w:rPr>
          <w:rFonts w:asciiTheme="minorBidi" w:hAnsiTheme="minorBidi"/>
          <w:rtl/>
        </w:rPr>
      </w:pPr>
      <w:r>
        <w:rPr>
          <w:rFonts w:asciiTheme="minorBidi" w:hAnsiTheme="minorBidi"/>
        </w:rPr>
        <w:t xml:space="preserve">Non </w:t>
      </w:r>
      <w:proofErr w:type="spellStart"/>
      <w:r>
        <w:rPr>
          <w:rFonts w:asciiTheme="minorBidi" w:hAnsiTheme="minorBidi"/>
        </w:rPr>
        <w:t>est</w:t>
      </w:r>
      <w:proofErr w:type="spellEnd"/>
      <w:r>
        <w:rPr>
          <w:rFonts w:asciiTheme="minorBidi" w:hAnsiTheme="minorBidi"/>
        </w:rPr>
        <w:t xml:space="preserve"> factum</w:t>
      </w:r>
      <w:r>
        <w:rPr>
          <w:rFonts w:asciiTheme="minorBidi" w:hAnsiTheme="minorBidi" w:hint="cs"/>
          <w:rtl/>
        </w:rPr>
        <w:t xml:space="preserve"> - </w:t>
      </w:r>
      <w:r w:rsidRPr="004D4B6C">
        <w:rPr>
          <w:rFonts w:asciiTheme="minorBidi" w:hAnsiTheme="minorBidi" w:hint="cs"/>
          <w:b/>
          <w:bCs/>
          <w:u w:val="single"/>
          <w:rtl/>
        </w:rPr>
        <w:t>פגם בהליך הכריתה:</w:t>
      </w:r>
      <w:r>
        <w:rPr>
          <w:rFonts w:asciiTheme="minorBidi" w:hAnsiTheme="minorBidi" w:hint="cs"/>
          <w:rtl/>
        </w:rPr>
        <w:t xml:space="preserve"> </w:t>
      </w:r>
      <w:proofErr w:type="spellStart"/>
      <w:r>
        <w:rPr>
          <w:rFonts w:asciiTheme="minorBidi" w:hAnsiTheme="minorBidi" w:hint="cs"/>
          <w:rtl/>
        </w:rPr>
        <w:t>כשלא</w:t>
      </w:r>
      <w:proofErr w:type="spellEnd"/>
      <w:r>
        <w:rPr>
          <w:rFonts w:asciiTheme="minorBidi" w:hAnsiTheme="minorBidi" w:hint="cs"/>
          <w:rtl/>
        </w:rPr>
        <w:t xml:space="preserve"> היה שום רצון מלכתחילה להתקשר בעסקה. אין </w:t>
      </w:r>
      <w:proofErr w:type="spellStart"/>
      <w:r>
        <w:rPr>
          <w:rFonts w:asciiTheme="minorBidi" w:hAnsiTheme="minorBidi" w:hint="cs"/>
          <w:rtl/>
        </w:rPr>
        <w:t>ג"ד</w:t>
      </w:r>
      <w:proofErr w:type="spellEnd"/>
      <w:r>
        <w:rPr>
          <w:rFonts w:asciiTheme="minorBidi" w:hAnsiTheme="minorBidi" w:hint="cs"/>
          <w:rtl/>
        </w:rPr>
        <w:t xml:space="preserve"> אז </w:t>
      </w:r>
      <w:r w:rsidRPr="004D4B6C">
        <w:rPr>
          <w:rFonts w:asciiTheme="minorBidi" w:hAnsiTheme="minorBidi" w:hint="cs"/>
          <w:u w:val="single"/>
          <w:rtl/>
        </w:rPr>
        <w:t>מעולם לא היה חוזה</w:t>
      </w:r>
      <w:r>
        <w:rPr>
          <w:rFonts w:asciiTheme="minorBidi" w:hAnsiTheme="minorBidi" w:hint="cs"/>
          <w:rtl/>
        </w:rPr>
        <w:t xml:space="preserve">. כשמרמים מישהו לחתום איפשהו. </w:t>
      </w:r>
      <w:r w:rsidRPr="004D4B6C">
        <w:rPr>
          <w:rFonts w:asciiTheme="minorBidi" w:hAnsiTheme="minorBidi" w:hint="cs"/>
          <w:b/>
          <w:bCs/>
          <w:u w:val="single"/>
          <w:rtl/>
        </w:rPr>
        <w:t>פגם בכריתה:</w:t>
      </w:r>
      <w:r>
        <w:rPr>
          <w:rFonts w:asciiTheme="minorBidi" w:hAnsiTheme="minorBidi" w:hint="cs"/>
          <w:rtl/>
        </w:rPr>
        <w:t xml:space="preserve"> חוזה שנחתם באיומים. החוזה לא בטל אוטומטית אלא </w:t>
      </w:r>
      <w:r w:rsidRPr="004D4B6C">
        <w:rPr>
          <w:rFonts w:asciiTheme="minorBidi" w:hAnsiTheme="minorBidi" w:hint="cs"/>
          <w:u w:val="single"/>
          <w:rtl/>
        </w:rPr>
        <w:t>ניתן לביטול</w:t>
      </w:r>
      <w:r>
        <w:rPr>
          <w:rFonts w:asciiTheme="minorBidi" w:hAnsiTheme="minorBidi" w:hint="cs"/>
          <w:rtl/>
        </w:rPr>
        <w:t xml:space="preserve">. הצד הטוען לפגם בחוזה, צריך להודיע שהוא מבטל את החוזה, אחרת החוזה תקף. </w:t>
      </w:r>
      <w:r w:rsidRPr="00CC5F8F">
        <w:rPr>
          <w:rFonts w:asciiTheme="minorBidi" w:eastAsia="Times New Roman" w:hAnsiTheme="minorBidi"/>
          <w:b/>
          <w:bCs/>
          <w:color w:val="70AD47" w:themeColor="accent6"/>
          <w:rtl/>
        </w:rPr>
        <w:t>ע"א 1932-90 פרץ בוני הנגב נ' בוחבוט</w:t>
      </w:r>
      <w:r w:rsidRPr="00CC5F8F">
        <w:rPr>
          <w:rFonts w:asciiTheme="minorBidi" w:eastAsia="Times New Roman" w:hAnsiTheme="minorBidi" w:hint="cs"/>
          <w:b/>
          <w:bCs/>
          <w:color w:val="70AD47" w:themeColor="accent6"/>
          <w:rtl/>
        </w:rPr>
        <w:t xml:space="preserve"> - </w:t>
      </w:r>
      <w:r w:rsidRPr="00CC5F8F">
        <w:rPr>
          <w:rFonts w:asciiTheme="minorBidi" w:eastAsia="Times New Roman" w:hAnsiTheme="minorBidi"/>
          <w:color w:val="000000"/>
          <w:rtl/>
        </w:rPr>
        <w:t xml:space="preserve">בוחבוט מוכר דירה לחברת פרץ. </w:t>
      </w:r>
      <w:r w:rsidRPr="00CC5F8F">
        <w:rPr>
          <w:rFonts w:asciiTheme="minorBidi" w:eastAsia="Times New Roman" w:hAnsiTheme="minorBidi" w:hint="cs"/>
          <w:color w:val="000000"/>
          <w:rtl/>
        </w:rPr>
        <w:t xml:space="preserve">האב </w:t>
      </w:r>
      <w:r w:rsidRPr="00CC5F8F">
        <w:rPr>
          <w:rFonts w:asciiTheme="minorBidi" w:eastAsia="Times New Roman" w:hAnsiTheme="minorBidi"/>
          <w:color w:val="000000"/>
          <w:rtl/>
        </w:rPr>
        <w:t xml:space="preserve">טוען שהיה שיכור ושלא יודע קרוא וכתוב ושידלו אותו לחתום על חוזה המכר. ביהמ"ש המחוזי </w:t>
      </w:r>
      <w:r w:rsidRPr="00CC5F8F">
        <w:rPr>
          <w:rFonts w:asciiTheme="minorBidi" w:eastAsia="Times New Roman" w:hAnsiTheme="minorBidi" w:hint="cs"/>
          <w:color w:val="000000"/>
          <w:rtl/>
        </w:rPr>
        <w:t>פוסק שכן נכרת חוזה</w:t>
      </w:r>
      <w:r w:rsidRPr="00CC5F8F">
        <w:rPr>
          <w:rFonts w:asciiTheme="minorBidi" w:eastAsia="Times New Roman" w:hAnsiTheme="minorBidi"/>
          <w:color w:val="000000"/>
          <w:rtl/>
        </w:rPr>
        <w:t xml:space="preserve">, אך לא פסק סעדים בגין הפרת החוזה. </w:t>
      </w:r>
      <w:r w:rsidRPr="00CC5F8F">
        <w:rPr>
          <w:rFonts w:asciiTheme="minorBidi" w:eastAsia="Times New Roman" w:hAnsiTheme="minorBidi" w:hint="cs"/>
          <w:color w:val="000000"/>
          <w:rtl/>
        </w:rPr>
        <w:t>ערערו לעליון.</w:t>
      </w:r>
      <w:r>
        <w:rPr>
          <w:rFonts w:asciiTheme="minorBidi" w:eastAsia="Times New Roman" w:hAnsiTheme="minorBidi" w:hint="cs"/>
          <w:color w:val="000000"/>
          <w:rtl/>
        </w:rPr>
        <w:t xml:space="preserve"> </w:t>
      </w:r>
      <w:r w:rsidRPr="00CC5F8F">
        <w:rPr>
          <w:rFonts w:asciiTheme="minorBidi" w:eastAsia="Times New Roman" w:hAnsiTheme="minorBidi" w:hint="cs"/>
          <w:b/>
          <w:bCs/>
          <w:rtl/>
        </w:rPr>
        <w:t xml:space="preserve">השופט </w:t>
      </w:r>
      <w:r w:rsidRPr="00CC5F8F">
        <w:rPr>
          <w:rFonts w:asciiTheme="minorBidi" w:eastAsia="Times New Roman" w:hAnsiTheme="minorBidi"/>
          <w:b/>
          <w:bCs/>
          <w:rtl/>
        </w:rPr>
        <w:t>שמגר</w:t>
      </w:r>
      <w:r w:rsidRPr="00CC5F8F">
        <w:rPr>
          <w:rFonts w:asciiTheme="minorBidi" w:eastAsia="Times New Roman" w:hAnsiTheme="minorBidi" w:hint="cs"/>
          <w:b/>
          <w:bCs/>
          <w:rtl/>
        </w:rPr>
        <w:t xml:space="preserve"> (מיעוט) </w:t>
      </w:r>
      <w:r w:rsidRPr="00CC5F8F">
        <w:rPr>
          <w:rFonts w:asciiTheme="minorBidi" w:eastAsia="Times New Roman" w:hAnsiTheme="minorBidi"/>
          <w:b/>
          <w:bCs/>
          <w:rtl/>
        </w:rPr>
        <w:t>-</w:t>
      </w:r>
      <w:r w:rsidRPr="00CC5F8F">
        <w:rPr>
          <w:rFonts w:asciiTheme="minorBidi" w:eastAsia="Times New Roman" w:hAnsiTheme="minorBidi"/>
          <w:rtl/>
        </w:rPr>
        <w:t xml:space="preserve"> מציין שהתנהגותו של בוחבוט לא מפגינה את </w:t>
      </w:r>
      <w:proofErr w:type="spellStart"/>
      <w:r w:rsidRPr="00CC5F8F">
        <w:rPr>
          <w:rFonts w:asciiTheme="minorBidi" w:eastAsia="Times New Roman" w:hAnsiTheme="minorBidi"/>
          <w:rtl/>
        </w:rPr>
        <w:t>גמירות</w:t>
      </w:r>
      <w:proofErr w:type="spellEnd"/>
      <w:r w:rsidRPr="00CC5F8F">
        <w:rPr>
          <w:rFonts w:asciiTheme="minorBidi" w:eastAsia="Times New Roman" w:hAnsiTheme="minorBidi"/>
          <w:rtl/>
        </w:rPr>
        <w:t xml:space="preserve"> דעתו להתקשר </w:t>
      </w:r>
      <w:r w:rsidRPr="00CC5F8F">
        <w:rPr>
          <w:rFonts w:asciiTheme="minorBidi" w:eastAsia="Times New Roman" w:hAnsiTheme="minorBidi"/>
          <w:color w:val="000000"/>
          <w:rtl/>
        </w:rPr>
        <w:t>בחוזה. הוא קובע שלא נכרת חוזה בכלל</w:t>
      </w:r>
      <w:r w:rsidRPr="00CC5F8F">
        <w:rPr>
          <w:rFonts w:asciiTheme="minorBidi" w:eastAsia="Times New Roman" w:hAnsiTheme="minorBidi" w:hint="cs"/>
          <w:color w:val="000000"/>
          <w:rtl/>
        </w:rPr>
        <w:t>. טוענים לטעות עם ידיעת הצד השני (14א'):</w:t>
      </w:r>
      <w:r w:rsidRPr="00CC5F8F">
        <w:rPr>
          <w:rFonts w:asciiTheme="minorBidi" w:eastAsia="Times New Roman" w:hAnsiTheme="minorBidi" w:hint="cs"/>
          <w:color w:val="274E13"/>
          <w:rtl/>
        </w:rPr>
        <w:t xml:space="preserve"> </w:t>
      </w:r>
      <w:r w:rsidRPr="00CC5F8F">
        <w:rPr>
          <w:rFonts w:asciiTheme="minorBidi" w:eastAsia="Times New Roman" w:hAnsiTheme="minorBidi"/>
          <w:rtl/>
        </w:rPr>
        <w:t>בוחבוט טען שהצד השני היה צריך לדעת שהמצב לא נכון.</w:t>
      </w:r>
    </w:p>
    <w:p w14:paraId="2CC7B1D3" w14:textId="77777777" w:rsidR="00A2122B" w:rsidRPr="00CC5F8F" w:rsidRDefault="00A2122B" w:rsidP="00EE07F2">
      <w:pPr>
        <w:pStyle w:val="a7"/>
        <w:numPr>
          <w:ilvl w:val="0"/>
          <w:numId w:val="10"/>
        </w:numPr>
        <w:spacing w:after="0" w:line="360" w:lineRule="auto"/>
        <w:jc w:val="both"/>
        <w:rPr>
          <w:rFonts w:asciiTheme="minorBidi" w:eastAsia="Times New Roman" w:hAnsiTheme="minorBidi"/>
          <w:rtl/>
        </w:rPr>
      </w:pPr>
      <w:r w:rsidRPr="00CC5F8F">
        <w:rPr>
          <w:rFonts w:asciiTheme="minorBidi" w:eastAsia="Times New Roman" w:hAnsiTheme="minorBidi"/>
          <w:rtl/>
        </w:rPr>
        <w:t xml:space="preserve">כדי להוכיח שמדובר </w:t>
      </w:r>
      <w:r w:rsidRPr="00CC5F8F">
        <w:rPr>
          <w:rFonts w:asciiTheme="minorBidi" w:eastAsia="Times New Roman" w:hAnsiTheme="minorBidi"/>
          <w:b/>
          <w:bCs/>
          <w:rtl/>
        </w:rPr>
        <w:t xml:space="preserve">בהסכם מחייב </w:t>
      </w:r>
      <w:r w:rsidRPr="00CC5F8F">
        <w:rPr>
          <w:rFonts w:asciiTheme="minorBidi" w:eastAsia="Times New Roman" w:hAnsiTheme="minorBidi" w:hint="cs"/>
          <w:b/>
          <w:bCs/>
          <w:rtl/>
        </w:rPr>
        <w:t>ולא בשלב במו"מ</w:t>
      </w:r>
      <w:r>
        <w:rPr>
          <w:rFonts w:asciiTheme="minorBidi" w:eastAsia="Times New Roman" w:hAnsiTheme="minorBidi" w:hint="cs"/>
          <w:rtl/>
        </w:rPr>
        <w:t xml:space="preserve"> </w:t>
      </w:r>
      <w:r w:rsidRPr="00CC5F8F">
        <w:rPr>
          <w:rFonts w:asciiTheme="minorBidi" w:eastAsia="Times New Roman" w:hAnsiTheme="minorBidi"/>
          <w:rtl/>
        </w:rPr>
        <w:t>ע"פ השופט ברק:</w:t>
      </w:r>
      <w:r>
        <w:rPr>
          <w:rFonts w:asciiTheme="minorBidi" w:eastAsia="Times New Roman" w:hAnsiTheme="minorBidi" w:hint="cs"/>
          <w:rtl/>
        </w:rPr>
        <w:t xml:space="preserve"> </w:t>
      </w:r>
      <w:proofErr w:type="spellStart"/>
      <w:r>
        <w:rPr>
          <w:rFonts w:asciiTheme="minorBidi" w:eastAsia="Times New Roman" w:hAnsiTheme="minorBidi" w:hint="cs"/>
          <w:rtl/>
        </w:rPr>
        <w:t>ג"ד</w:t>
      </w:r>
      <w:proofErr w:type="spellEnd"/>
      <w:r>
        <w:rPr>
          <w:rFonts w:asciiTheme="minorBidi" w:eastAsia="Times New Roman" w:hAnsiTheme="minorBidi" w:hint="cs"/>
          <w:rtl/>
        </w:rPr>
        <w:t xml:space="preserve"> + נוסחת הקשר </w:t>
      </w:r>
      <w:r>
        <w:rPr>
          <w:rFonts w:asciiTheme="minorBidi" w:eastAsia="Times New Roman" w:hAnsiTheme="minorBidi"/>
          <w:rtl/>
        </w:rPr>
        <w:t>–</w:t>
      </w:r>
      <w:r>
        <w:rPr>
          <w:rFonts w:asciiTheme="minorBidi" w:eastAsia="Times New Roman" w:hAnsiTheme="minorBidi" w:hint="cs"/>
          <w:rtl/>
        </w:rPr>
        <w:t xml:space="preserve"> </w:t>
      </w:r>
      <w:r w:rsidRPr="00CC5F8F">
        <w:rPr>
          <w:rFonts w:asciiTheme="minorBidi" w:eastAsia="Times New Roman" w:hAnsiTheme="minorBidi"/>
          <w:rtl/>
        </w:rPr>
        <w:t>לדוג</w:t>
      </w:r>
      <w:r>
        <w:rPr>
          <w:rFonts w:asciiTheme="minorBidi" w:eastAsia="Times New Roman" w:hAnsiTheme="minorBidi" w:hint="cs"/>
          <w:rtl/>
        </w:rPr>
        <w:t>'</w:t>
      </w:r>
      <w:r w:rsidRPr="00CC5F8F">
        <w:rPr>
          <w:rFonts w:asciiTheme="minorBidi" w:eastAsia="Times New Roman" w:hAnsiTheme="minorBidi"/>
          <w:rtl/>
        </w:rPr>
        <w:t xml:space="preserve"> אם נכתב "מסמך זה יוחלף ע"י חוזה פורמאלי" </w:t>
      </w:r>
      <w:r>
        <w:rPr>
          <w:rFonts w:asciiTheme="minorBidi" w:eastAsia="Times New Roman" w:hAnsiTheme="minorBidi" w:hint="cs"/>
          <w:rtl/>
        </w:rPr>
        <w:t xml:space="preserve">= </w:t>
      </w:r>
      <w:r w:rsidRPr="00CC5F8F">
        <w:rPr>
          <w:rFonts w:asciiTheme="minorBidi" w:eastAsia="Times New Roman" w:hAnsiTheme="minorBidi"/>
          <w:rtl/>
        </w:rPr>
        <w:t xml:space="preserve"> חוזה. אם נכתב "</w:t>
      </w:r>
      <w:proofErr w:type="spellStart"/>
      <w:r w:rsidRPr="00CC5F8F">
        <w:rPr>
          <w:rFonts w:asciiTheme="minorBidi" w:eastAsia="Times New Roman" w:hAnsiTheme="minorBidi"/>
          <w:rtl/>
        </w:rPr>
        <w:t>זכרון</w:t>
      </w:r>
      <w:proofErr w:type="spellEnd"/>
      <w:r w:rsidRPr="00CC5F8F">
        <w:rPr>
          <w:rFonts w:asciiTheme="minorBidi" w:eastAsia="Times New Roman" w:hAnsiTheme="minorBidi"/>
          <w:rtl/>
        </w:rPr>
        <w:t xml:space="preserve"> דברים חסר כל תוקף"</w:t>
      </w:r>
      <w:r>
        <w:rPr>
          <w:rFonts w:asciiTheme="minorBidi" w:eastAsia="Times New Roman" w:hAnsiTheme="minorBidi" w:hint="cs"/>
          <w:rtl/>
        </w:rPr>
        <w:t xml:space="preserve"> = שלב </w:t>
      </w:r>
      <w:r w:rsidRPr="00CC5F8F">
        <w:rPr>
          <w:rFonts w:asciiTheme="minorBidi" w:eastAsia="Times New Roman" w:hAnsiTheme="minorBidi"/>
          <w:rtl/>
        </w:rPr>
        <w:t>במו"מ.</w:t>
      </w:r>
    </w:p>
    <w:p w14:paraId="03FDA3DA" w14:textId="77777777" w:rsidR="00A2122B" w:rsidRPr="00251E60" w:rsidRDefault="00A2122B" w:rsidP="00EE07F2">
      <w:pPr>
        <w:numPr>
          <w:ilvl w:val="0"/>
          <w:numId w:val="10"/>
        </w:numPr>
        <w:spacing w:after="0" w:line="360" w:lineRule="auto"/>
        <w:jc w:val="both"/>
        <w:textAlignment w:val="baseline"/>
        <w:rPr>
          <w:rFonts w:asciiTheme="minorBidi" w:eastAsia="Times New Roman" w:hAnsiTheme="minorBidi"/>
          <w:b/>
          <w:bCs/>
        </w:rPr>
      </w:pPr>
      <w:r w:rsidRPr="00CC5F8F">
        <w:rPr>
          <w:rFonts w:asciiTheme="minorBidi" w:eastAsia="Times New Roman" w:hAnsiTheme="minorBidi"/>
          <w:rtl/>
        </w:rPr>
        <w:t>יכולים להיות מקרים בהם לא הייתה כוונה להתקשר בחוזה, אך החוזה נכרת</w:t>
      </w:r>
      <w:r>
        <w:rPr>
          <w:rFonts w:asciiTheme="minorBidi" w:eastAsia="Times New Roman" w:hAnsiTheme="minorBidi" w:hint="cs"/>
          <w:rtl/>
        </w:rPr>
        <w:t>. כמו צד</w:t>
      </w:r>
      <w:r w:rsidRPr="00CC5F8F">
        <w:rPr>
          <w:rFonts w:asciiTheme="minorBidi" w:eastAsia="Times New Roman" w:hAnsiTheme="minorBidi"/>
          <w:rtl/>
        </w:rPr>
        <w:t xml:space="preserve"> </w:t>
      </w:r>
      <w:r>
        <w:rPr>
          <w:rFonts w:asciiTheme="minorBidi" w:eastAsia="Times New Roman" w:hAnsiTheme="minorBidi" w:hint="cs"/>
          <w:rtl/>
        </w:rPr>
        <w:t>ש</w:t>
      </w:r>
      <w:r w:rsidRPr="00CC5F8F">
        <w:rPr>
          <w:rFonts w:asciiTheme="minorBidi" w:eastAsia="Times New Roman" w:hAnsiTheme="minorBidi"/>
          <w:rtl/>
        </w:rPr>
        <w:t>היה צריך לדעת שהוא נקשר בחוזה. יש מדדים אובייקטיבים (לדוגמה לחיצת יד, השקת כוסות). מדדים אלה מהווים הוכחה שנכרת חוזה מחייב</w:t>
      </w:r>
      <w:r>
        <w:rPr>
          <w:rFonts w:asciiTheme="minorBidi" w:eastAsia="Times New Roman" w:hAnsiTheme="minorBidi" w:hint="cs"/>
          <w:rtl/>
        </w:rPr>
        <w:t xml:space="preserve"> - </w:t>
      </w:r>
      <w:r w:rsidRPr="00CC5F8F">
        <w:rPr>
          <w:rFonts w:asciiTheme="minorBidi" w:eastAsia="Times New Roman" w:hAnsiTheme="minorBidi"/>
          <w:rtl/>
        </w:rPr>
        <w:t xml:space="preserve">הוכחה </w:t>
      </w:r>
      <w:proofErr w:type="spellStart"/>
      <w:r w:rsidRPr="00CC5F8F">
        <w:rPr>
          <w:rFonts w:asciiTheme="minorBidi" w:eastAsia="Times New Roman" w:hAnsiTheme="minorBidi"/>
          <w:rtl/>
        </w:rPr>
        <w:t>לגמירות</w:t>
      </w:r>
      <w:proofErr w:type="spellEnd"/>
      <w:r w:rsidRPr="00CC5F8F">
        <w:rPr>
          <w:rFonts w:asciiTheme="minorBidi" w:eastAsia="Times New Roman" w:hAnsiTheme="minorBidi"/>
          <w:rtl/>
        </w:rPr>
        <w:t xml:space="preserve"> דעת של הצדדים</w:t>
      </w:r>
      <w:r w:rsidRPr="00CC5F8F">
        <w:rPr>
          <w:rFonts w:asciiTheme="minorBidi" w:eastAsia="Times New Roman" w:hAnsiTheme="minorBidi"/>
        </w:rPr>
        <w:t>.</w:t>
      </w:r>
    </w:p>
    <w:p w14:paraId="34839E83" w14:textId="77777777" w:rsidR="00A2122B" w:rsidRPr="00D42580" w:rsidRDefault="00A2122B" w:rsidP="00A2122B">
      <w:pPr>
        <w:spacing w:after="0" w:line="360" w:lineRule="auto"/>
        <w:jc w:val="both"/>
        <w:rPr>
          <w:rFonts w:asciiTheme="minorBidi" w:eastAsia="Times New Roman" w:hAnsiTheme="minorBidi"/>
          <w:sz w:val="20"/>
          <w:szCs w:val="20"/>
          <w:rtl/>
        </w:rPr>
      </w:pPr>
      <w:r w:rsidRPr="00D42580">
        <w:rPr>
          <w:rFonts w:asciiTheme="minorBidi" w:eastAsia="Times New Roman" w:hAnsiTheme="minorBidi"/>
          <w:b/>
          <w:bCs/>
          <w:color w:val="70AD47" w:themeColor="accent6"/>
        </w:rPr>
        <w:t xml:space="preserve">Taylor v. </w:t>
      </w:r>
      <w:proofErr w:type="spellStart"/>
      <w:r w:rsidRPr="00D42580">
        <w:rPr>
          <w:rFonts w:asciiTheme="minorBidi" w:eastAsia="Times New Roman" w:hAnsiTheme="minorBidi"/>
          <w:b/>
          <w:bCs/>
          <w:color w:val="70AD47" w:themeColor="accent6"/>
        </w:rPr>
        <w:t>allon</w:t>
      </w:r>
      <w:proofErr w:type="spellEnd"/>
      <w:r>
        <w:rPr>
          <w:rFonts w:asciiTheme="minorBidi" w:eastAsia="Times New Roman" w:hAnsiTheme="minorBidi" w:hint="cs"/>
          <w:color w:val="70AD47" w:themeColor="accent6"/>
          <w:sz w:val="20"/>
          <w:szCs w:val="20"/>
          <w:rtl/>
        </w:rPr>
        <w:t xml:space="preserve"> </w:t>
      </w:r>
      <w:r w:rsidRPr="00D42580">
        <w:rPr>
          <w:rFonts w:asciiTheme="minorBidi" w:eastAsia="Times New Roman" w:hAnsiTheme="minorBidi" w:hint="cs"/>
          <w:b/>
          <w:bCs/>
          <w:color w:val="70AD47" w:themeColor="accent6"/>
          <w:sz w:val="20"/>
          <w:szCs w:val="20"/>
          <w:rtl/>
        </w:rPr>
        <w:t>-</w:t>
      </w:r>
      <w:r>
        <w:rPr>
          <w:rFonts w:asciiTheme="minorBidi" w:eastAsia="Times New Roman" w:hAnsiTheme="minorBidi" w:hint="cs"/>
          <w:color w:val="70AD47" w:themeColor="accent6"/>
          <w:sz w:val="20"/>
          <w:szCs w:val="20"/>
          <w:rtl/>
        </w:rPr>
        <w:t xml:space="preserve"> </w:t>
      </w:r>
      <w:r w:rsidRPr="00D42580">
        <w:rPr>
          <w:rFonts w:asciiTheme="minorBidi" w:eastAsia="Times New Roman" w:hAnsiTheme="minorBidi"/>
          <w:rtl/>
        </w:rPr>
        <w:t>בחור נתפס ללא ביטוח</w:t>
      </w:r>
      <w:r>
        <w:rPr>
          <w:rFonts w:asciiTheme="minorBidi" w:eastAsia="Times New Roman" w:hAnsiTheme="minorBidi" w:hint="cs"/>
          <w:rtl/>
        </w:rPr>
        <w:t xml:space="preserve">. </w:t>
      </w:r>
      <w:r w:rsidRPr="00D42580">
        <w:rPr>
          <w:rFonts w:asciiTheme="minorBidi" w:eastAsia="Times New Roman" w:hAnsiTheme="minorBidi"/>
          <w:rtl/>
        </w:rPr>
        <w:t xml:space="preserve">אמר שהוא הזמין ואמור להגיע אחד חדש. </w:t>
      </w:r>
      <w:proofErr w:type="spellStart"/>
      <w:r w:rsidRPr="00D42580">
        <w:rPr>
          <w:rFonts w:asciiTheme="minorBidi" w:eastAsia="Times New Roman" w:hAnsiTheme="minorBidi"/>
          <w:rtl/>
        </w:rPr>
        <w:t>ב</w:t>
      </w:r>
      <w:r>
        <w:rPr>
          <w:rFonts w:asciiTheme="minorBidi" w:eastAsia="Times New Roman" w:hAnsiTheme="minorBidi" w:hint="cs"/>
          <w:rtl/>
        </w:rPr>
        <w:t>תכלס</w:t>
      </w:r>
      <w:proofErr w:type="spellEnd"/>
      <w:r>
        <w:rPr>
          <w:rFonts w:asciiTheme="minorBidi" w:eastAsia="Times New Roman" w:hAnsiTheme="minorBidi" w:hint="cs"/>
          <w:rtl/>
        </w:rPr>
        <w:t xml:space="preserve"> באותו הזמן</w:t>
      </w:r>
      <w:r w:rsidRPr="00D42580">
        <w:rPr>
          <w:rFonts w:asciiTheme="minorBidi" w:eastAsia="Times New Roman" w:hAnsiTheme="minorBidi"/>
          <w:rtl/>
        </w:rPr>
        <w:t xml:space="preserve"> הייתה לו תעודת ביטוח זמנית והוא שכח להראות </w:t>
      </w:r>
      <w:r>
        <w:rPr>
          <w:rFonts w:asciiTheme="minorBidi" w:eastAsia="Times New Roman" w:hAnsiTheme="minorBidi" w:hint="cs"/>
          <w:rtl/>
        </w:rPr>
        <w:t>אותה</w:t>
      </w:r>
      <w:r w:rsidRPr="00D42580">
        <w:rPr>
          <w:rFonts w:asciiTheme="minorBidi" w:eastAsia="Times New Roman" w:hAnsiTheme="minorBidi"/>
          <w:rtl/>
        </w:rPr>
        <w:t xml:space="preserve"> לשוטר. </w:t>
      </w:r>
      <w:r>
        <w:rPr>
          <w:rFonts w:asciiTheme="minorBidi" w:eastAsia="Times New Roman" w:hAnsiTheme="minorBidi" w:hint="cs"/>
          <w:rtl/>
        </w:rPr>
        <w:t xml:space="preserve">אבל </w:t>
      </w:r>
      <w:r w:rsidRPr="00D42580">
        <w:rPr>
          <w:rFonts w:asciiTheme="minorBidi" w:eastAsia="Times New Roman" w:hAnsiTheme="minorBidi"/>
          <w:rtl/>
        </w:rPr>
        <w:t xml:space="preserve">הוא לא ידע שיש לו את התעודה הזמנית, ולכן הוא לא גמר בדעתו להתקשר בחוזה ביטוח זה. </w:t>
      </w:r>
      <w:r w:rsidRPr="00D42580">
        <w:rPr>
          <w:rFonts w:asciiTheme="minorBidi" w:eastAsia="Times New Roman" w:hAnsiTheme="minorBidi"/>
          <w:highlight w:val="lightGray"/>
          <w:u w:val="single"/>
          <w:rtl/>
        </w:rPr>
        <w:t xml:space="preserve">כדי שיהיה קיבול בהתנהגות </w:t>
      </w:r>
      <w:r w:rsidRPr="00D42580">
        <w:rPr>
          <w:rFonts w:asciiTheme="minorBidi" w:eastAsia="Times New Roman" w:hAnsiTheme="minorBidi" w:hint="cs"/>
          <w:highlight w:val="lightGray"/>
          <w:u w:val="single"/>
          <w:rtl/>
        </w:rPr>
        <w:t>צריך</w:t>
      </w:r>
      <w:r w:rsidRPr="00D42580">
        <w:rPr>
          <w:rFonts w:asciiTheme="minorBidi" w:eastAsia="Times New Roman" w:hAnsiTheme="minorBidi"/>
          <w:highlight w:val="lightGray"/>
          <w:u w:val="single"/>
          <w:rtl/>
        </w:rPr>
        <w:t xml:space="preserve"> להיות מודע להצעה</w:t>
      </w:r>
      <w:r w:rsidRPr="00D42580">
        <w:rPr>
          <w:rFonts w:asciiTheme="minorBidi" w:eastAsia="Times New Roman" w:hAnsiTheme="minorBidi"/>
          <w:highlight w:val="lightGray"/>
          <w:rtl/>
        </w:rPr>
        <w:t>.</w:t>
      </w:r>
    </w:p>
    <w:p w14:paraId="3864E9E6" w14:textId="77777777" w:rsidR="00A2122B" w:rsidRPr="00D42580" w:rsidRDefault="00A2122B" w:rsidP="00A2122B">
      <w:pPr>
        <w:spacing w:after="0" w:line="360" w:lineRule="auto"/>
        <w:jc w:val="both"/>
        <w:rPr>
          <w:rFonts w:asciiTheme="minorBidi" w:eastAsia="Times New Roman" w:hAnsiTheme="minorBidi"/>
          <w:sz w:val="20"/>
          <w:szCs w:val="20"/>
          <w:rtl/>
        </w:rPr>
      </w:pPr>
      <w:r w:rsidRPr="00D42580">
        <w:rPr>
          <w:rFonts w:asciiTheme="minorBidi" w:eastAsia="Times New Roman" w:hAnsiTheme="minorBidi"/>
          <w:b/>
          <w:bCs/>
          <w:rtl/>
        </w:rPr>
        <w:t xml:space="preserve">בישראל היו מקבלים טענה זאת על סמך סעיף 7 </w:t>
      </w:r>
      <w:r w:rsidRPr="00D42580">
        <w:rPr>
          <w:rFonts w:asciiTheme="minorBidi" w:eastAsia="Times New Roman" w:hAnsiTheme="minorBidi"/>
          <w:rtl/>
        </w:rPr>
        <w:t xml:space="preserve">– לפיה אם ניצע קיבל הצעה שהיא מטיבה לו בלבד, ברירת המחדל היא שהוא מקבל את ההצעה אלא אם כן </w:t>
      </w:r>
      <w:r>
        <w:rPr>
          <w:rFonts w:asciiTheme="minorBidi" w:eastAsia="Times New Roman" w:hAnsiTheme="minorBidi" w:hint="cs"/>
          <w:rtl/>
        </w:rPr>
        <w:t>אמר</w:t>
      </w:r>
      <w:r w:rsidRPr="00D42580">
        <w:rPr>
          <w:rFonts w:asciiTheme="minorBidi" w:eastAsia="Times New Roman" w:hAnsiTheme="minorBidi"/>
          <w:rtl/>
        </w:rPr>
        <w:t xml:space="preserve"> שאינו מעוניין בכך.</w:t>
      </w:r>
      <w:r>
        <w:rPr>
          <w:rFonts w:asciiTheme="minorBidi" w:eastAsia="Times New Roman" w:hAnsiTheme="minorBidi" w:hint="cs"/>
          <w:sz w:val="20"/>
          <w:szCs w:val="20"/>
          <w:rtl/>
        </w:rPr>
        <w:t xml:space="preserve"> </w:t>
      </w:r>
      <w:r w:rsidRPr="00D42580">
        <w:rPr>
          <w:rFonts w:asciiTheme="minorBidi" w:eastAsia="Times New Roman" w:hAnsiTheme="minorBidi"/>
          <w:highlight w:val="lightGray"/>
          <w:rtl/>
        </w:rPr>
        <w:t>על פי הדין הישראלי קיבול בשתיקה (בהעדר תגובה) – חסר תוקף, אלא אם זה מטיב עמו.</w:t>
      </w:r>
    </w:p>
    <w:p w14:paraId="126DDC06" w14:textId="77777777" w:rsidR="00A2122B" w:rsidRPr="006521BB" w:rsidRDefault="00A2122B" w:rsidP="00EE07F2">
      <w:pPr>
        <w:pStyle w:val="a7"/>
        <w:numPr>
          <w:ilvl w:val="0"/>
          <w:numId w:val="10"/>
        </w:numPr>
        <w:spacing w:line="360" w:lineRule="auto"/>
        <w:jc w:val="both"/>
        <w:rPr>
          <w:rFonts w:asciiTheme="minorBidi" w:eastAsia="Times New Roman" w:hAnsiTheme="minorBidi"/>
        </w:rPr>
      </w:pPr>
      <w:r w:rsidRPr="00125FAD">
        <w:rPr>
          <w:rFonts w:asciiTheme="minorBidi" w:eastAsia="Times New Roman" w:hAnsiTheme="minorBidi"/>
          <w:b/>
          <w:bCs/>
          <w:rtl/>
        </w:rPr>
        <w:t xml:space="preserve">הסיבה </w:t>
      </w:r>
      <w:r w:rsidRPr="00125FAD">
        <w:rPr>
          <w:rFonts w:asciiTheme="minorBidi" w:eastAsia="Times New Roman" w:hAnsiTheme="minorBidi" w:hint="cs"/>
          <w:b/>
          <w:bCs/>
          <w:rtl/>
        </w:rPr>
        <w:t>ל</w:t>
      </w:r>
      <w:r w:rsidRPr="00125FAD">
        <w:rPr>
          <w:rFonts w:asciiTheme="minorBidi" w:eastAsia="Times New Roman" w:hAnsiTheme="minorBidi"/>
          <w:b/>
          <w:bCs/>
          <w:rtl/>
        </w:rPr>
        <w:t xml:space="preserve">דרישת </w:t>
      </w:r>
      <w:r w:rsidRPr="00125FAD">
        <w:rPr>
          <w:rFonts w:asciiTheme="minorBidi" w:eastAsia="Times New Roman" w:hAnsiTheme="minorBidi" w:hint="cs"/>
          <w:b/>
          <w:bCs/>
          <w:rtl/>
        </w:rPr>
        <w:t>ה</w:t>
      </w:r>
      <w:r w:rsidRPr="00125FAD">
        <w:rPr>
          <w:rFonts w:asciiTheme="minorBidi" w:eastAsia="Times New Roman" w:hAnsiTheme="minorBidi"/>
          <w:b/>
          <w:bCs/>
          <w:rtl/>
        </w:rPr>
        <w:t xml:space="preserve">מסוימות בחוק </w:t>
      </w:r>
      <w:r w:rsidRPr="00125FAD">
        <w:rPr>
          <w:rFonts w:asciiTheme="minorBidi" w:eastAsia="Times New Roman" w:hAnsiTheme="minorBidi" w:hint="cs"/>
          <w:rtl/>
        </w:rPr>
        <w:t>-</w:t>
      </w:r>
      <w:r w:rsidRPr="00125FAD">
        <w:rPr>
          <w:rFonts w:asciiTheme="minorBidi" w:eastAsia="Times New Roman" w:hAnsiTheme="minorBidi"/>
          <w:rtl/>
        </w:rPr>
        <w:t xml:space="preserve"> כדי לחסוך את הוצאות הניצע לקבל את ההצעה.</w:t>
      </w:r>
      <w:r w:rsidRPr="006521BB">
        <w:rPr>
          <w:rFonts w:ascii="Calibri" w:eastAsia="Times New Roman" w:hAnsi="Calibri" w:cs="Times New Roman"/>
          <w:b/>
          <w:bCs/>
          <w:color w:val="000000"/>
          <w:sz w:val="26"/>
          <w:szCs w:val="26"/>
          <w:rtl/>
        </w:rPr>
        <w:t xml:space="preserve"> </w:t>
      </w:r>
    </w:p>
    <w:p w14:paraId="1B9E7FE3" w14:textId="77777777" w:rsidR="00A2122B" w:rsidRPr="006521BB" w:rsidRDefault="00A2122B" w:rsidP="00EE07F2">
      <w:pPr>
        <w:pStyle w:val="a7"/>
        <w:numPr>
          <w:ilvl w:val="0"/>
          <w:numId w:val="10"/>
        </w:numPr>
        <w:spacing w:line="360" w:lineRule="auto"/>
        <w:jc w:val="both"/>
        <w:rPr>
          <w:rFonts w:asciiTheme="minorBidi" w:eastAsia="Times New Roman" w:hAnsiTheme="minorBidi"/>
          <w:rtl/>
        </w:rPr>
      </w:pPr>
      <w:r w:rsidRPr="00E35EE4">
        <w:rPr>
          <w:rFonts w:asciiTheme="minorBidi" w:eastAsia="Times New Roman" w:hAnsiTheme="minorBidi"/>
          <w:b/>
          <w:bCs/>
          <w:rtl/>
        </w:rPr>
        <w:t>חוזה שלם</w:t>
      </w:r>
      <w:r w:rsidRPr="00E35EE4">
        <w:rPr>
          <w:rFonts w:asciiTheme="minorBidi" w:eastAsia="Times New Roman" w:hAnsiTheme="minorBidi" w:hint="cs"/>
          <w:b/>
          <w:bCs/>
          <w:rtl/>
        </w:rPr>
        <w:t xml:space="preserve"> </w:t>
      </w:r>
      <w:r w:rsidRPr="00E35EE4">
        <w:rPr>
          <w:rFonts w:asciiTheme="minorBidi" w:eastAsia="Times New Roman" w:hAnsiTheme="minorBidi"/>
          <w:b/>
          <w:bCs/>
          <w:rtl/>
        </w:rPr>
        <w:t>-</w:t>
      </w:r>
      <w:r w:rsidRPr="006521BB">
        <w:rPr>
          <w:rFonts w:asciiTheme="minorBidi" w:eastAsia="Times New Roman" w:hAnsiTheme="minorBidi"/>
          <w:rtl/>
        </w:rPr>
        <w:t xml:space="preserve"> חוזה הכולל את כל </w:t>
      </w:r>
      <w:r w:rsidRPr="006521BB">
        <w:rPr>
          <w:rFonts w:asciiTheme="minorBidi" w:eastAsia="Times New Roman" w:hAnsiTheme="minorBidi" w:hint="cs"/>
          <w:rtl/>
        </w:rPr>
        <w:t>פרטי</w:t>
      </w:r>
      <w:r w:rsidRPr="006521BB">
        <w:rPr>
          <w:rFonts w:asciiTheme="minorBidi" w:eastAsia="Times New Roman" w:hAnsiTheme="minorBidi"/>
          <w:rtl/>
        </w:rPr>
        <w:t xml:space="preserve"> ההתקשרות תחת כל הנסיבות האפשריות. התקשרו</w:t>
      </w:r>
      <w:r>
        <w:rPr>
          <w:rFonts w:asciiTheme="minorBidi" w:eastAsia="Times New Roman" w:hAnsiTheme="minorBidi" w:hint="cs"/>
          <w:rtl/>
        </w:rPr>
        <w:t xml:space="preserve"> </w:t>
      </w:r>
      <w:r w:rsidRPr="006521BB">
        <w:rPr>
          <w:rFonts w:asciiTheme="minorBidi" w:eastAsia="Times New Roman" w:hAnsiTheme="minorBidi"/>
          <w:rtl/>
        </w:rPr>
        <w:t>ת חוזית כרוכה בסיכונים עתידיים (לדוגמה: עלויות בניה במכר דירה, ביטול הופעה בשל מזג אוויר).</w:t>
      </w:r>
      <w:r>
        <w:rPr>
          <w:rFonts w:asciiTheme="minorBidi" w:eastAsia="Times New Roman" w:hAnsiTheme="minorBidi" w:hint="cs"/>
          <w:rtl/>
        </w:rPr>
        <w:t xml:space="preserve"> </w:t>
      </w:r>
      <w:r w:rsidRPr="006521BB">
        <w:rPr>
          <w:rFonts w:asciiTheme="minorBidi" w:eastAsia="Times New Roman" w:hAnsiTheme="minorBidi" w:hint="cs"/>
          <w:rtl/>
        </w:rPr>
        <w:t xml:space="preserve">אבל </w:t>
      </w:r>
      <w:r w:rsidRPr="006521BB">
        <w:rPr>
          <w:rFonts w:asciiTheme="minorBidi" w:eastAsia="Times New Roman" w:hAnsiTheme="minorBidi"/>
          <w:u w:val="single"/>
          <w:rtl/>
        </w:rPr>
        <w:t>אין</w:t>
      </w:r>
      <w:r w:rsidRPr="006521BB">
        <w:rPr>
          <w:rFonts w:asciiTheme="minorBidi" w:eastAsia="Times New Roman" w:hAnsiTheme="minorBidi" w:hint="cs"/>
          <w:u w:val="single"/>
          <w:rtl/>
        </w:rPr>
        <w:t xml:space="preserve"> באמת</w:t>
      </w:r>
      <w:r w:rsidRPr="006521BB">
        <w:rPr>
          <w:rFonts w:asciiTheme="minorBidi" w:eastAsia="Times New Roman" w:hAnsiTheme="minorBidi"/>
          <w:u w:val="single"/>
          <w:rtl/>
        </w:rPr>
        <w:t xml:space="preserve"> חוזים שלמים</w:t>
      </w:r>
      <w:r w:rsidRPr="006521BB">
        <w:rPr>
          <w:rFonts w:asciiTheme="minorBidi" w:eastAsia="Times New Roman" w:hAnsiTheme="minorBidi" w:hint="cs"/>
          <w:u w:val="single"/>
          <w:rtl/>
        </w:rPr>
        <w:t>.</w:t>
      </w:r>
      <w:r w:rsidRPr="006521BB">
        <w:rPr>
          <w:rFonts w:asciiTheme="minorBidi" w:eastAsia="Times New Roman" w:hAnsiTheme="minorBidi"/>
          <w:rtl/>
        </w:rPr>
        <w:t xml:space="preserve"> העלות של חוזה מלא משמעה לחשוב על כל המקרים, התרחישים והאפשרויות העתידיות וזה בלתי אפשרי. </w:t>
      </w:r>
      <w:r w:rsidRPr="006521BB">
        <w:rPr>
          <w:rFonts w:asciiTheme="minorBidi" w:eastAsia="Times New Roman" w:hAnsiTheme="minorBidi" w:hint="cs"/>
          <w:rtl/>
        </w:rPr>
        <w:t>אז</w:t>
      </w:r>
      <w:r w:rsidRPr="006521BB">
        <w:rPr>
          <w:rFonts w:asciiTheme="minorBidi" w:eastAsia="Times New Roman" w:hAnsiTheme="minorBidi" w:hint="cs"/>
          <w:b/>
          <w:bCs/>
          <w:rtl/>
        </w:rPr>
        <w:t xml:space="preserve"> </w:t>
      </w:r>
      <w:r w:rsidRPr="006521BB">
        <w:rPr>
          <w:rFonts w:asciiTheme="minorBidi" w:eastAsia="Times New Roman" w:hAnsiTheme="minorBidi"/>
          <w:rtl/>
        </w:rPr>
        <w:t xml:space="preserve">עושים חוזה חסר ומשלימים אותו באמצעות מקורות חיצוניים לחוזה. זה לא ייחודי לדיני החוזים, </w:t>
      </w:r>
      <w:r w:rsidRPr="006521BB">
        <w:rPr>
          <w:rFonts w:asciiTheme="minorBidi" w:eastAsia="Times New Roman" w:hAnsiTheme="minorBidi"/>
          <w:u w:val="single"/>
          <w:rtl/>
        </w:rPr>
        <w:t xml:space="preserve">למשל בדיני </w:t>
      </w:r>
      <w:proofErr w:type="spellStart"/>
      <w:r>
        <w:rPr>
          <w:rFonts w:asciiTheme="minorBidi" w:eastAsia="Times New Roman" w:hAnsiTheme="minorBidi" w:hint="cs"/>
          <w:u w:val="single"/>
          <w:rtl/>
        </w:rPr>
        <w:t>ה</w:t>
      </w:r>
      <w:r w:rsidRPr="006521BB">
        <w:rPr>
          <w:rFonts w:asciiTheme="minorBidi" w:eastAsia="Times New Roman" w:hAnsiTheme="minorBidi"/>
          <w:u w:val="single"/>
          <w:rtl/>
        </w:rPr>
        <w:t>נזיקין</w:t>
      </w:r>
      <w:proofErr w:type="spellEnd"/>
      <w:r w:rsidRPr="006521BB">
        <w:rPr>
          <w:rFonts w:asciiTheme="minorBidi" w:eastAsia="Times New Roman" w:hAnsiTheme="minorBidi"/>
          <w:rtl/>
        </w:rPr>
        <w:t xml:space="preserve"> אנו רוצים לתאר מהי בדיוק עוולה ואיך </w:t>
      </w:r>
      <w:r w:rsidRPr="006521BB">
        <w:rPr>
          <w:rFonts w:asciiTheme="minorBidi" w:eastAsia="Times New Roman" w:hAnsiTheme="minorBidi" w:hint="cs"/>
          <w:rtl/>
        </w:rPr>
        <w:t xml:space="preserve">על </w:t>
      </w:r>
      <w:r w:rsidRPr="006521BB">
        <w:rPr>
          <w:rFonts w:asciiTheme="minorBidi" w:eastAsia="Times New Roman" w:hAnsiTheme="minorBidi"/>
          <w:rtl/>
        </w:rPr>
        <w:t xml:space="preserve">כל האנשים להתנהג בכל סט של נסיבות. זה לא אפשרי אז </w:t>
      </w:r>
      <w:r w:rsidRPr="006521BB">
        <w:rPr>
          <w:rFonts w:asciiTheme="minorBidi" w:eastAsia="Times New Roman" w:hAnsiTheme="minorBidi"/>
          <w:b/>
          <w:bCs/>
          <w:u w:val="single"/>
          <w:rtl/>
        </w:rPr>
        <w:t xml:space="preserve">מבצעים מערכת חלקית </w:t>
      </w:r>
      <w:r w:rsidRPr="006521BB">
        <w:rPr>
          <w:rFonts w:asciiTheme="minorBidi" w:eastAsia="Times New Roman" w:hAnsiTheme="minorBidi" w:hint="cs"/>
          <w:b/>
          <w:bCs/>
          <w:u w:val="single"/>
          <w:rtl/>
        </w:rPr>
        <w:t>ומקיימים</w:t>
      </w:r>
      <w:r w:rsidRPr="006521BB">
        <w:rPr>
          <w:rFonts w:asciiTheme="minorBidi" w:eastAsia="Times New Roman" w:hAnsiTheme="minorBidi"/>
          <w:b/>
          <w:bCs/>
          <w:u w:val="single"/>
          <w:rtl/>
        </w:rPr>
        <w:t xml:space="preserve"> מנגנון </w:t>
      </w:r>
      <w:r w:rsidRPr="006521BB">
        <w:rPr>
          <w:rFonts w:asciiTheme="minorBidi" w:eastAsia="Times New Roman" w:hAnsiTheme="minorBidi" w:hint="cs"/>
          <w:b/>
          <w:bCs/>
          <w:u w:val="single"/>
          <w:rtl/>
        </w:rPr>
        <w:t xml:space="preserve">השלמה ממקורות </w:t>
      </w:r>
      <w:proofErr w:type="spellStart"/>
      <w:r w:rsidRPr="006521BB">
        <w:rPr>
          <w:rFonts w:asciiTheme="minorBidi" w:eastAsia="Times New Roman" w:hAnsiTheme="minorBidi" w:hint="cs"/>
          <w:b/>
          <w:bCs/>
          <w:u w:val="single"/>
          <w:rtl/>
        </w:rPr>
        <w:t>נורמטיבים</w:t>
      </w:r>
      <w:proofErr w:type="spellEnd"/>
      <w:r>
        <w:rPr>
          <w:rFonts w:asciiTheme="minorBidi" w:eastAsia="Times New Roman" w:hAnsiTheme="minorBidi" w:hint="cs"/>
          <w:rtl/>
        </w:rPr>
        <w:t xml:space="preserve"> (ס'41 מועד הקיום תוך זמן סביר, ס'44 מקום הקיום, ס' 45 קיום בבינוניות, ס'46 קיום בסכום ראוי). מעבר לכך, </w:t>
      </w:r>
      <w:r w:rsidRPr="006521BB">
        <w:rPr>
          <w:rFonts w:asciiTheme="minorBidi" w:eastAsia="Times New Roman" w:hAnsiTheme="minorBidi"/>
          <w:b/>
          <w:bCs/>
          <w:rtl/>
        </w:rPr>
        <w:t xml:space="preserve">חוקי חוזים פרטיקולריים </w:t>
      </w:r>
      <w:r w:rsidRPr="006521BB">
        <w:rPr>
          <w:rFonts w:asciiTheme="minorBidi" w:eastAsia="Times New Roman" w:hAnsiTheme="minorBidi"/>
          <w:rtl/>
        </w:rPr>
        <w:t>ישלימו את חוק החוזים הכללי</w:t>
      </w:r>
      <w:r>
        <w:rPr>
          <w:rFonts w:asciiTheme="minorBidi" w:eastAsia="Times New Roman" w:hAnsiTheme="minorBidi" w:hint="cs"/>
          <w:rtl/>
        </w:rPr>
        <w:t xml:space="preserve"> (</w:t>
      </w:r>
      <w:r w:rsidRPr="006521BB">
        <w:rPr>
          <w:rFonts w:asciiTheme="minorBidi" w:eastAsia="Times New Roman" w:hAnsiTheme="minorBidi"/>
          <w:rtl/>
        </w:rPr>
        <w:t>חוק המכר, חוק השכירות והשאילה, חוק חוזה קבלנות, חוק חוזה הביטוח.</w:t>
      </w:r>
      <w:r>
        <w:rPr>
          <w:rFonts w:asciiTheme="minorBidi" w:eastAsia="Times New Roman" w:hAnsiTheme="minorBidi" w:hint="cs"/>
          <w:rtl/>
        </w:rPr>
        <w:t>)</w:t>
      </w:r>
    </w:p>
    <w:p w14:paraId="2A9CF9AA" w14:textId="77777777" w:rsidR="00A2122B" w:rsidRPr="00500EF3" w:rsidRDefault="00A2122B" w:rsidP="00A2122B">
      <w:pPr>
        <w:spacing w:line="360" w:lineRule="auto"/>
        <w:jc w:val="both"/>
        <w:rPr>
          <w:rFonts w:asciiTheme="minorBidi" w:eastAsia="Times New Roman" w:hAnsiTheme="minorBidi"/>
        </w:rPr>
      </w:pPr>
      <w:r w:rsidRPr="00500EF3">
        <w:rPr>
          <w:rFonts w:asciiTheme="minorBidi" w:eastAsia="Times New Roman" w:hAnsiTheme="minorBidi"/>
          <w:b/>
          <w:bCs/>
          <w:u w:val="single"/>
          <w:rtl/>
        </w:rPr>
        <w:t>הסדרים המשלימים את ההסכם בתוך ההסכם:</w:t>
      </w:r>
      <w:r w:rsidRPr="00500EF3">
        <w:rPr>
          <w:rFonts w:asciiTheme="minorBidi" w:eastAsia="Times New Roman" w:hAnsiTheme="minorBidi"/>
          <w:b/>
          <w:bCs/>
          <w:rtl/>
        </w:rPr>
        <w:t xml:space="preserve"> </w:t>
      </w:r>
      <w:r w:rsidRPr="00500EF3">
        <w:rPr>
          <w:rFonts w:asciiTheme="minorBidi" w:eastAsia="Times New Roman" w:hAnsiTheme="minorBidi"/>
          <w:rtl/>
        </w:rPr>
        <w:t xml:space="preserve">הותרת פרט לקביעה של צד שלישי. </w:t>
      </w:r>
      <w:r>
        <w:rPr>
          <w:rFonts w:asciiTheme="minorBidi" w:eastAsia="Times New Roman" w:hAnsiTheme="minorBidi" w:hint="cs"/>
          <w:b/>
          <w:bCs/>
          <w:rtl/>
        </w:rPr>
        <w:t xml:space="preserve">לדוגמא </w:t>
      </w:r>
      <w:r>
        <w:rPr>
          <w:rFonts w:asciiTheme="minorBidi" w:eastAsia="Times New Roman" w:hAnsiTheme="minorBidi" w:hint="cs"/>
          <w:rtl/>
        </w:rPr>
        <w:t>-</w:t>
      </w:r>
      <w:r w:rsidRPr="00500EF3">
        <w:rPr>
          <w:rFonts w:asciiTheme="minorBidi" w:eastAsia="Times New Roman" w:hAnsiTheme="minorBidi"/>
          <w:rtl/>
        </w:rPr>
        <w:t xml:space="preserve"> שמאי מוסכם על הצדדים שיקבע</w:t>
      </w:r>
      <w:r>
        <w:rPr>
          <w:rFonts w:asciiTheme="minorBidi" w:eastAsia="Times New Roman" w:hAnsiTheme="minorBidi" w:hint="cs"/>
          <w:rtl/>
        </w:rPr>
        <w:t xml:space="preserve"> </w:t>
      </w:r>
      <w:r w:rsidRPr="00500EF3">
        <w:rPr>
          <w:rFonts w:asciiTheme="minorBidi" w:eastAsia="Times New Roman" w:hAnsiTheme="minorBidi"/>
          <w:rtl/>
        </w:rPr>
        <w:t>את המחיר או את השלב בו ראוי לשלם.</w:t>
      </w:r>
      <w:r w:rsidRPr="00500EF3">
        <w:rPr>
          <w:rFonts w:asciiTheme="minorBidi" w:eastAsia="Times New Roman" w:hAnsiTheme="minorBidi"/>
        </w:rPr>
        <w:br/>
      </w:r>
      <w:r w:rsidRPr="00500EF3">
        <w:rPr>
          <w:rFonts w:asciiTheme="minorBidi" w:eastAsia="Times New Roman" w:hAnsiTheme="minorBidi"/>
          <w:b/>
          <w:bCs/>
          <w:u w:val="single"/>
          <w:rtl/>
        </w:rPr>
        <w:t>הותרת פרט להסכמה במועד אחר</w:t>
      </w:r>
      <w:r w:rsidRPr="00500EF3">
        <w:rPr>
          <w:rFonts w:asciiTheme="minorBidi" w:eastAsia="Times New Roman" w:hAnsiTheme="minorBidi"/>
          <w:u w:val="single"/>
        </w:rPr>
        <w:t>:</w:t>
      </w:r>
      <w:r w:rsidRPr="00500EF3">
        <w:rPr>
          <w:rFonts w:asciiTheme="minorBidi" w:eastAsia="Times New Roman" w:hAnsiTheme="minorBidi" w:hint="cs"/>
          <w:rtl/>
        </w:rPr>
        <w:t xml:space="preserve"> </w:t>
      </w:r>
      <w:r w:rsidRPr="00500EF3">
        <w:rPr>
          <w:rFonts w:asciiTheme="minorBidi" w:eastAsia="Times New Roman" w:hAnsiTheme="minorBidi"/>
          <w:rtl/>
        </w:rPr>
        <w:t>לדוגמה הסכמה על עריכת מו</w:t>
      </w:r>
      <w:r w:rsidRPr="00500EF3">
        <w:rPr>
          <w:rFonts w:asciiTheme="minorBidi" w:eastAsia="Times New Roman" w:hAnsiTheme="minorBidi"/>
        </w:rPr>
        <w:t>"</w:t>
      </w:r>
      <w:r w:rsidRPr="00500EF3">
        <w:rPr>
          <w:rFonts w:asciiTheme="minorBidi" w:eastAsia="Times New Roman" w:hAnsiTheme="minorBidi"/>
          <w:rtl/>
        </w:rPr>
        <w:t>מ עתידי לגבי המחיר</w:t>
      </w:r>
      <w:r w:rsidRPr="00500EF3">
        <w:rPr>
          <w:rFonts w:asciiTheme="minorBidi" w:eastAsia="Times New Roman" w:hAnsiTheme="minorBidi"/>
        </w:rPr>
        <w:t>.</w:t>
      </w:r>
    </w:p>
    <w:p w14:paraId="6322AC32" w14:textId="77777777" w:rsidR="00A2122B" w:rsidRPr="001E6101" w:rsidRDefault="00A2122B" w:rsidP="00A2122B">
      <w:pPr>
        <w:spacing w:line="360" w:lineRule="auto"/>
        <w:jc w:val="both"/>
        <w:rPr>
          <w:rtl/>
        </w:rPr>
      </w:pPr>
      <w:r w:rsidRPr="00AB56C2">
        <w:rPr>
          <w:rFonts w:hint="cs"/>
          <w:b/>
          <w:bCs/>
          <w:color w:val="70AD47" w:themeColor="accent6"/>
          <w:rtl/>
        </w:rPr>
        <w:t xml:space="preserve">החברה לפיתוח חוף התכלת נ' מנהל מס שבח מקרקעין (133/89) - </w:t>
      </w:r>
      <w:r w:rsidRPr="001E6101">
        <w:rPr>
          <w:rFonts w:hint="cs"/>
          <w:rtl/>
        </w:rPr>
        <w:t>מוכר מתחייב למכור דונם מתוך חלקה, אך לא מוגדר איזה דונם.</w:t>
      </w:r>
      <w:r>
        <w:rPr>
          <w:rFonts w:hint="cs"/>
          <w:rtl/>
        </w:rPr>
        <w:t xml:space="preserve"> </w:t>
      </w:r>
      <w:r w:rsidRPr="001E6101">
        <w:rPr>
          <w:rFonts w:hint="cs"/>
          <w:rtl/>
        </w:rPr>
        <w:t xml:space="preserve">החוזה מציין שיוסכם על כך בעתיד </w:t>
      </w:r>
      <w:r>
        <w:rPr>
          <w:rFonts w:hint="cs"/>
          <w:rtl/>
        </w:rPr>
        <w:t>ו</w:t>
      </w:r>
      <w:r w:rsidRPr="001E6101">
        <w:rPr>
          <w:rFonts w:hint="cs"/>
          <w:rtl/>
        </w:rPr>
        <w:t>אם לא תהיה הסכמה יפנו לבורר. המוכר מנסה להתכחש לכך בטענה שאין מסוימות (אין ודאות לגבי הנכס - יכול להשליך על גמירת דעת).</w:t>
      </w:r>
    </w:p>
    <w:p w14:paraId="4434F845" w14:textId="77777777" w:rsidR="00A2122B" w:rsidRPr="00E35EE4" w:rsidRDefault="00A2122B" w:rsidP="00A2122B">
      <w:pPr>
        <w:spacing w:line="360" w:lineRule="auto"/>
        <w:jc w:val="both"/>
        <w:rPr>
          <w:b/>
          <w:bCs/>
          <w:color w:val="FF0000"/>
        </w:rPr>
      </w:pPr>
      <w:r w:rsidRPr="00E35EE4">
        <w:rPr>
          <w:rFonts w:hint="cs"/>
          <w:b/>
          <w:bCs/>
          <w:rtl/>
        </w:rPr>
        <w:t>הכרעה:</w:t>
      </w:r>
      <w:r w:rsidRPr="001E6101">
        <w:rPr>
          <w:rFonts w:hint="cs"/>
          <w:rtl/>
        </w:rPr>
        <w:t xml:space="preserve"> </w:t>
      </w:r>
      <w:r w:rsidRPr="00E35EE4">
        <w:rPr>
          <w:rFonts w:hint="cs"/>
          <w:highlight w:val="lightGray"/>
          <w:rtl/>
        </w:rPr>
        <w:t>קיימת מסוימות. הצדדים קבעו מנגנון פשוט לאכיפה (בוררות) וכך יושלם הפרט החסר.</w:t>
      </w:r>
      <w:r>
        <w:rPr>
          <w:rFonts w:hint="cs"/>
          <w:rtl/>
        </w:rPr>
        <w:t xml:space="preserve"> בסוף השלים גם פרטים אחרים כי השתכנע שהייתה כוונה מלאה להתקשר בחוזה מחייב.</w:t>
      </w:r>
    </w:p>
    <w:p w14:paraId="3F253D71" w14:textId="77777777" w:rsidR="00A2122B" w:rsidRPr="00E35EE4" w:rsidRDefault="00A2122B" w:rsidP="00A2122B">
      <w:pPr>
        <w:spacing w:line="360" w:lineRule="auto"/>
        <w:jc w:val="both"/>
        <w:rPr>
          <w:rFonts w:asciiTheme="minorBidi" w:hAnsiTheme="minorBidi"/>
          <w:b/>
          <w:bCs/>
          <w:color w:val="70AD47" w:themeColor="accent6"/>
          <w:rtl/>
        </w:rPr>
      </w:pPr>
      <w:r w:rsidRPr="00E35EE4">
        <w:rPr>
          <w:rFonts w:asciiTheme="minorBidi" w:hAnsiTheme="minorBidi"/>
          <w:b/>
          <w:bCs/>
          <w:color w:val="70AD47" w:themeColor="accent6"/>
          <w:rtl/>
        </w:rPr>
        <w:lastRenderedPageBreak/>
        <w:t xml:space="preserve">ע"א 541/74 </w:t>
      </w:r>
      <w:proofErr w:type="spellStart"/>
      <w:r w:rsidRPr="00E35EE4">
        <w:rPr>
          <w:rFonts w:asciiTheme="minorBidi" w:hAnsiTheme="minorBidi"/>
          <w:b/>
          <w:bCs/>
          <w:color w:val="70AD47" w:themeColor="accent6"/>
          <w:rtl/>
        </w:rPr>
        <w:t>פרמינסקי</w:t>
      </w:r>
      <w:proofErr w:type="spellEnd"/>
      <w:r w:rsidRPr="00E35EE4">
        <w:rPr>
          <w:rFonts w:asciiTheme="minorBidi" w:hAnsiTheme="minorBidi"/>
          <w:b/>
          <w:bCs/>
          <w:color w:val="70AD47" w:themeColor="accent6"/>
          <w:rtl/>
        </w:rPr>
        <w:t xml:space="preserve"> נ' </w:t>
      </w:r>
      <w:proofErr w:type="spellStart"/>
      <w:r w:rsidRPr="00E35EE4">
        <w:rPr>
          <w:rFonts w:asciiTheme="minorBidi" w:hAnsiTheme="minorBidi"/>
          <w:b/>
          <w:bCs/>
          <w:color w:val="70AD47" w:themeColor="accent6"/>
          <w:rtl/>
        </w:rPr>
        <w:t>סהדרוב</w:t>
      </w:r>
      <w:proofErr w:type="spellEnd"/>
      <w:r w:rsidRPr="00E35EE4">
        <w:rPr>
          <w:rFonts w:asciiTheme="minorBidi" w:hAnsiTheme="minorBidi" w:hint="cs"/>
          <w:b/>
          <w:bCs/>
          <w:color w:val="70AD47" w:themeColor="accent6"/>
          <w:rtl/>
        </w:rPr>
        <w:t xml:space="preserve"> - </w:t>
      </w:r>
      <w:r w:rsidRPr="00E35EE4">
        <w:rPr>
          <w:rFonts w:asciiTheme="minorBidi" w:hAnsiTheme="minorBidi"/>
          <w:rtl/>
        </w:rPr>
        <w:t>עסקת קומבינציה</w:t>
      </w:r>
      <w:r>
        <w:rPr>
          <w:rFonts w:asciiTheme="minorBidi" w:hAnsiTheme="minorBidi" w:hint="cs"/>
          <w:rtl/>
        </w:rPr>
        <w:t>:</w:t>
      </w:r>
      <w:r w:rsidRPr="00E35EE4">
        <w:rPr>
          <w:rFonts w:asciiTheme="minorBidi" w:hAnsiTheme="minorBidi"/>
          <w:rtl/>
        </w:rPr>
        <w:t xml:space="preserve"> בעל שטח מוכר לקבלן את המקרקעין, הקבלן בונה את הנכס ומעביר כתמורה לבעל הקרקע חלק מהדירות.</w:t>
      </w:r>
      <w:r>
        <w:rPr>
          <w:rFonts w:asciiTheme="minorBidi" w:hAnsiTheme="minorBidi" w:hint="cs"/>
          <w:b/>
          <w:bCs/>
          <w:color w:val="70AD47" w:themeColor="accent6"/>
          <w:rtl/>
        </w:rPr>
        <w:t xml:space="preserve"> </w:t>
      </w:r>
      <w:r w:rsidRPr="00E35EE4">
        <w:rPr>
          <w:rFonts w:asciiTheme="minorBidi" w:hAnsiTheme="minorBidi"/>
          <w:rtl/>
        </w:rPr>
        <w:t xml:space="preserve">הקבלן התחייב להעביר למוכר דירה בעלת נתונים מסוימים (לא שלמים) </w:t>
      </w:r>
      <w:r w:rsidRPr="00E35EE4">
        <w:rPr>
          <w:rFonts w:asciiTheme="minorBidi" w:hAnsiTheme="minorBidi"/>
          <w:u w:val="single"/>
          <w:rtl/>
        </w:rPr>
        <w:t>לבחירת המוכר.</w:t>
      </w:r>
      <w:r>
        <w:rPr>
          <w:rFonts w:asciiTheme="minorBidi" w:hAnsiTheme="minorBidi" w:hint="cs"/>
          <w:b/>
          <w:bCs/>
          <w:color w:val="70AD47" w:themeColor="accent6"/>
          <w:rtl/>
        </w:rPr>
        <w:t xml:space="preserve"> </w:t>
      </w:r>
      <w:r w:rsidRPr="00E35EE4">
        <w:rPr>
          <w:rFonts w:asciiTheme="minorBidi" w:hAnsiTheme="minorBidi"/>
          <w:b/>
          <w:bCs/>
          <w:highlight w:val="lightGray"/>
          <w:rtl/>
        </w:rPr>
        <w:t>האפשרות של המוכר לבחור הופכת את העסקה למסוימת.</w:t>
      </w:r>
      <w:r w:rsidRPr="00E35EE4">
        <w:rPr>
          <w:rFonts w:asciiTheme="minorBidi" w:hAnsiTheme="minorBidi"/>
          <w:rtl/>
        </w:rPr>
        <w:t> </w:t>
      </w:r>
    </w:p>
    <w:p w14:paraId="12B2F1BE" w14:textId="77777777" w:rsidR="00A2122B" w:rsidRDefault="00A2122B" w:rsidP="00A2122B">
      <w:pPr>
        <w:spacing w:line="360" w:lineRule="auto"/>
        <w:jc w:val="both"/>
        <w:rPr>
          <w:rFonts w:asciiTheme="minorBidi" w:hAnsiTheme="minorBidi"/>
          <w:b/>
          <w:bCs/>
          <w:color w:val="FF3399"/>
          <w:rtl/>
        </w:rPr>
      </w:pPr>
      <w:r w:rsidRPr="00E35EE4">
        <w:rPr>
          <w:rFonts w:asciiTheme="minorBidi" w:hAnsiTheme="minorBidi"/>
          <w:b/>
          <w:bCs/>
          <w:color w:val="FF3399"/>
          <w:rtl/>
        </w:rPr>
        <w:t>בארה"ב יש התייחסות ספציפית בס' 2-311 ל-</w:t>
      </w:r>
      <w:r w:rsidRPr="00E35EE4">
        <w:rPr>
          <w:rFonts w:asciiTheme="minorBidi" w:hAnsiTheme="minorBidi"/>
          <w:b/>
          <w:bCs/>
          <w:color w:val="FF3399"/>
        </w:rPr>
        <w:t>UCC</w:t>
      </w:r>
      <w:r w:rsidRPr="00E35EE4">
        <w:rPr>
          <w:rFonts w:asciiTheme="minorBidi" w:hAnsiTheme="minorBidi"/>
          <w:b/>
          <w:bCs/>
          <w:color w:val="FF3399"/>
          <w:rtl/>
        </w:rPr>
        <w:t>-</w:t>
      </w:r>
      <w:r>
        <w:rPr>
          <w:rFonts w:asciiTheme="minorBidi" w:hAnsiTheme="minorBidi" w:hint="cs"/>
          <w:b/>
          <w:bCs/>
          <w:color w:val="FF3399"/>
          <w:rtl/>
        </w:rPr>
        <w:t xml:space="preserve"> </w:t>
      </w:r>
      <w:r w:rsidRPr="00E35EE4">
        <w:rPr>
          <w:rFonts w:asciiTheme="minorBidi" w:hAnsiTheme="minorBidi"/>
          <w:rtl/>
        </w:rPr>
        <w:t xml:space="preserve">חוזה יחשב מסוים דיו אם חסר </w:t>
      </w:r>
      <w:r>
        <w:rPr>
          <w:rFonts w:asciiTheme="minorBidi" w:hAnsiTheme="minorBidi" w:hint="cs"/>
          <w:rtl/>
        </w:rPr>
        <w:t xml:space="preserve">בו </w:t>
      </w:r>
      <w:r w:rsidRPr="00E35EE4">
        <w:rPr>
          <w:rFonts w:asciiTheme="minorBidi" w:hAnsiTheme="minorBidi"/>
          <w:rtl/>
        </w:rPr>
        <w:t xml:space="preserve">פרט </w:t>
      </w:r>
      <w:r>
        <w:rPr>
          <w:rFonts w:asciiTheme="minorBidi" w:hAnsiTheme="minorBidi" w:hint="cs"/>
          <w:rtl/>
        </w:rPr>
        <w:t xml:space="preserve">אבל </w:t>
      </w:r>
      <w:r w:rsidRPr="00E35EE4">
        <w:rPr>
          <w:rFonts w:asciiTheme="minorBidi" w:hAnsiTheme="minorBidi"/>
          <w:rtl/>
        </w:rPr>
        <w:t>החוזה כולל היתר לצד להשלים אותו.</w:t>
      </w:r>
      <w:r>
        <w:rPr>
          <w:rFonts w:asciiTheme="minorBidi" w:hAnsiTheme="minorBidi" w:hint="cs"/>
          <w:b/>
          <w:bCs/>
          <w:color w:val="FF3399"/>
          <w:rtl/>
        </w:rPr>
        <w:t xml:space="preserve"> </w:t>
      </w:r>
      <w:r w:rsidRPr="00E35EE4">
        <w:rPr>
          <w:rFonts w:asciiTheme="minorBidi" w:hAnsiTheme="minorBidi"/>
          <w:rtl/>
        </w:rPr>
        <w:t>במקרה כזה, אותו צד נדרש להשלים את החוזה בתו"ל ותוך זמן סביר.</w:t>
      </w:r>
      <w:r>
        <w:rPr>
          <w:rFonts w:asciiTheme="minorBidi" w:hAnsiTheme="minorBidi" w:hint="cs"/>
          <w:b/>
          <w:bCs/>
          <w:color w:val="FF3399"/>
          <w:rtl/>
        </w:rPr>
        <w:t xml:space="preserve"> </w:t>
      </w:r>
      <w:r w:rsidRPr="00E35EE4">
        <w:rPr>
          <w:rFonts w:asciiTheme="minorBidi" w:hAnsiTheme="minorBidi"/>
          <w:rtl/>
        </w:rPr>
        <w:t>כאשר לצד אחד יש אופציה להשלים את החסר, והוא לא עושה כן, עוברת הברירה לצד השני, אשר חייב להפעיל ברירה זו בתו"ל. חוסר שיתוף פעולה במקרה זה יראה כהפרה של החוזה.</w:t>
      </w:r>
    </w:p>
    <w:p w14:paraId="75F0C9C1" w14:textId="77777777" w:rsidR="00A2122B" w:rsidRPr="00555902" w:rsidRDefault="00A2122B" w:rsidP="00EE07F2">
      <w:pPr>
        <w:pStyle w:val="a7"/>
        <w:numPr>
          <w:ilvl w:val="0"/>
          <w:numId w:val="12"/>
        </w:numPr>
        <w:spacing w:line="360" w:lineRule="auto"/>
        <w:jc w:val="both"/>
        <w:rPr>
          <w:rFonts w:asciiTheme="minorBidi" w:hAnsiTheme="minorBidi"/>
          <w:b/>
          <w:bCs/>
          <w:color w:val="FF3399"/>
        </w:rPr>
      </w:pPr>
      <w:r w:rsidRPr="00D446FD">
        <w:rPr>
          <w:rFonts w:asciiTheme="minorBidi" w:eastAsia="Times New Roman" w:hAnsiTheme="minorBidi"/>
          <w:rtl/>
        </w:rPr>
        <w:t xml:space="preserve">אם הפניה </w:t>
      </w:r>
      <w:r>
        <w:rPr>
          <w:rFonts w:asciiTheme="minorBidi" w:eastAsia="Times New Roman" w:hAnsiTheme="minorBidi" w:hint="cs"/>
          <w:rtl/>
        </w:rPr>
        <w:t xml:space="preserve">לציבור </w:t>
      </w:r>
      <w:r w:rsidRPr="00D446FD">
        <w:rPr>
          <w:rFonts w:asciiTheme="minorBidi" w:eastAsia="Times New Roman" w:hAnsiTheme="minorBidi"/>
          <w:rtl/>
        </w:rPr>
        <w:t>לא מהווה הצעה</w:t>
      </w:r>
      <w:r>
        <w:rPr>
          <w:rFonts w:asciiTheme="minorBidi" w:eastAsia="Times New Roman" w:hAnsiTheme="minorBidi" w:hint="cs"/>
          <w:rtl/>
        </w:rPr>
        <w:t xml:space="preserve"> -זוהי</w:t>
      </w:r>
      <w:r w:rsidRPr="00D446FD">
        <w:rPr>
          <w:rFonts w:asciiTheme="minorBidi" w:eastAsia="Times New Roman" w:hAnsiTheme="minorBidi"/>
          <w:rtl/>
        </w:rPr>
        <w:t xml:space="preserve"> הזמנה להציע הצעות שעל בסיסן יכול להיכרת חוזה.</w:t>
      </w:r>
      <w:r>
        <w:rPr>
          <w:rFonts w:asciiTheme="minorBidi" w:hAnsiTheme="minorBidi" w:hint="cs"/>
          <w:b/>
          <w:bCs/>
          <w:color w:val="FF3399"/>
          <w:rtl/>
        </w:rPr>
        <w:t xml:space="preserve"> </w:t>
      </w:r>
      <w:r w:rsidRPr="00221543">
        <w:rPr>
          <w:rFonts w:asciiTheme="minorBidi" w:hAnsiTheme="minorBidi" w:hint="cs"/>
          <w:rtl/>
        </w:rPr>
        <w:t>לדוג':</w:t>
      </w:r>
      <w:r>
        <w:rPr>
          <w:rFonts w:asciiTheme="minorBidi" w:hAnsiTheme="minorBidi" w:hint="cs"/>
          <w:rtl/>
        </w:rPr>
        <w:t xml:space="preserve"> </w:t>
      </w:r>
      <w:r w:rsidRPr="00221543">
        <w:rPr>
          <w:rFonts w:asciiTheme="minorBidi" w:eastAsia="Times New Roman" w:hAnsiTheme="minorBidi"/>
          <w:u w:val="single"/>
          <w:rtl/>
        </w:rPr>
        <w:t>משלוח קטלוגים הביתה:</w:t>
      </w:r>
      <w:r w:rsidRPr="00221543">
        <w:rPr>
          <w:rFonts w:asciiTheme="minorBidi" w:eastAsia="Times New Roman" w:hAnsiTheme="minorBidi"/>
          <w:b/>
          <w:bCs/>
          <w:rtl/>
        </w:rPr>
        <w:t xml:space="preserve"> </w:t>
      </w:r>
      <w:r w:rsidRPr="00221543">
        <w:rPr>
          <w:rFonts w:asciiTheme="minorBidi" w:eastAsia="Times New Roman" w:hAnsiTheme="minorBidi"/>
          <w:rtl/>
        </w:rPr>
        <w:t xml:space="preserve">נשלחת לאנשים פרסומת בה נאמר שהם יכולים להזמין מוצר. </w:t>
      </w:r>
      <w:r w:rsidRPr="00221543">
        <w:rPr>
          <w:rFonts w:asciiTheme="minorBidi" w:eastAsia="Times New Roman" w:hAnsiTheme="minorBidi" w:hint="cs"/>
          <w:b/>
          <w:bCs/>
          <w:rtl/>
        </w:rPr>
        <w:t>זוהי</w:t>
      </w:r>
      <w:r w:rsidRPr="00221543">
        <w:rPr>
          <w:rFonts w:asciiTheme="minorBidi" w:eastAsia="Times New Roman" w:hAnsiTheme="minorBidi"/>
          <w:b/>
          <w:bCs/>
          <w:rtl/>
        </w:rPr>
        <w:t xml:space="preserve"> הצעה לציבור</w:t>
      </w:r>
      <w:r w:rsidRPr="00221543">
        <w:rPr>
          <w:rFonts w:asciiTheme="minorBidi" w:eastAsia="Times New Roman" w:hAnsiTheme="minorBidi"/>
          <w:rtl/>
        </w:rPr>
        <w:t xml:space="preserve"> והקיבול מתבצע בהתנהגות. כדי לא להפר את החוזה יש להתנות</w:t>
      </w:r>
      <w:r w:rsidRPr="00221543">
        <w:rPr>
          <w:rFonts w:asciiTheme="minorBidi" w:eastAsia="Times New Roman" w:hAnsiTheme="minorBidi" w:hint="cs"/>
          <w:rtl/>
        </w:rPr>
        <w:t xml:space="preserve"> </w:t>
      </w:r>
      <w:r w:rsidRPr="00221543">
        <w:rPr>
          <w:rFonts w:asciiTheme="minorBidi" w:eastAsia="Times New Roman" w:hAnsiTheme="minorBidi"/>
          <w:rtl/>
        </w:rPr>
        <w:t>- "עד גמר המלאי". </w:t>
      </w:r>
      <w:r w:rsidRPr="00500EF3">
        <w:rPr>
          <w:rFonts w:asciiTheme="minorBidi" w:eastAsia="Times New Roman" w:hAnsiTheme="minorBidi"/>
          <w:u w:val="single"/>
          <w:rtl/>
        </w:rPr>
        <w:t xml:space="preserve">פרסום מודעה </w:t>
      </w:r>
      <w:r w:rsidRPr="00500EF3">
        <w:rPr>
          <w:rFonts w:asciiTheme="minorBidi" w:eastAsia="Times New Roman" w:hAnsiTheme="minorBidi" w:hint="cs"/>
          <w:u w:val="single"/>
          <w:rtl/>
        </w:rPr>
        <w:t>באינטרנט</w:t>
      </w:r>
      <w:r w:rsidRPr="00500EF3">
        <w:rPr>
          <w:rFonts w:asciiTheme="minorBidi" w:eastAsia="Times New Roman" w:hAnsiTheme="minorBidi"/>
          <w:u w:val="single"/>
          <w:rtl/>
        </w:rPr>
        <w:t xml:space="preserve"> על </w:t>
      </w:r>
      <w:r w:rsidRPr="00555902">
        <w:rPr>
          <w:rFonts w:asciiTheme="minorBidi" w:eastAsia="Times New Roman" w:hAnsiTheme="minorBidi"/>
          <w:u w:val="single"/>
          <w:rtl/>
        </w:rPr>
        <w:t xml:space="preserve">השכרה/מכירה: </w:t>
      </w:r>
      <w:r w:rsidRPr="00555902">
        <w:rPr>
          <w:rFonts w:asciiTheme="minorBidi" w:eastAsia="Times New Roman" w:hAnsiTheme="minorBidi"/>
          <w:rtl/>
        </w:rPr>
        <w:t xml:space="preserve"> המפרסם לא מציע הצעה </w:t>
      </w:r>
      <w:r w:rsidRPr="00555902">
        <w:rPr>
          <w:rFonts w:asciiTheme="minorBidi" w:eastAsia="Times New Roman" w:hAnsiTheme="minorBidi"/>
          <w:b/>
          <w:bCs/>
          <w:rtl/>
        </w:rPr>
        <w:t>אלא מזמין את הציבור להציע לו הצעות. </w:t>
      </w:r>
    </w:p>
    <w:p w14:paraId="3178F91C" w14:textId="77777777" w:rsidR="00A2122B" w:rsidRPr="00555902" w:rsidRDefault="00A2122B" w:rsidP="00EE07F2">
      <w:pPr>
        <w:pStyle w:val="a7"/>
        <w:numPr>
          <w:ilvl w:val="0"/>
          <w:numId w:val="12"/>
        </w:numPr>
        <w:spacing w:before="240" w:after="240" w:line="360" w:lineRule="auto"/>
        <w:jc w:val="both"/>
        <w:rPr>
          <w:rFonts w:asciiTheme="minorBidi" w:eastAsia="Times New Roman" w:hAnsiTheme="minorBidi"/>
          <w:rtl/>
        </w:rPr>
      </w:pPr>
      <w:r w:rsidRPr="00555902">
        <w:rPr>
          <w:rFonts w:asciiTheme="minorBidi" w:eastAsia="Times New Roman" w:hAnsiTheme="minorBidi"/>
          <w:b/>
          <w:bCs/>
          <w:color w:val="FF0000"/>
          <w:rtl/>
        </w:rPr>
        <w:t>בפס"ד קדישא נ' לוי</w:t>
      </w:r>
      <w:r w:rsidRPr="00555902">
        <w:rPr>
          <w:rFonts w:asciiTheme="minorBidi" w:eastAsia="Times New Roman" w:hAnsiTheme="minorBidi"/>
          <w:color w:val="FF0000"/>
          <w:rtl/>
        </w:rPr>
        <w:t xml:space="preserve"> </w:t>
      </w:r>
      <w:r w:rsidRPr="00555902">
        <w:rPr>
          <w:rFonts w:asciiTheme="minorBidi" w:eastAsia="Times New Roman" w:hAnsiTheme="minorBidi"/>
          <w:color w:val="000000"/>
          <w:rtl/>
        </w:rPr>
        <w:t>– אם אני לא מתחייב לקבל את ההצעה הגבוהה ביותר, המכרז הוא פניה לציבור להציע הצעות.</w:t>
      </w:r>
    </w:p>
    <w:p w14:paraId="08F974BA" w14:textId="77777777" w:rsidR="00A2122B" w:rsidRPr="00500EF3" w:rsidRDefault="00A2122B" w:rsidP="00EE07F2">
      <w:pPr>
        <w:pStyle w:val="a7"/>
        <w:numPr>
          <w:ilvl w:val="0"/>
          <w:numId w:val="11"/>
        </w:numPr>
        <w:spacing w:line="360" w:lineRule="auto"/>
        <w:jc w:val="both"/>
        <w:rPr>
          <w:rFonts w:asciiTheme="minorBidi" w:hAnsiTheme="minorBidi"/>
        </w:rPr>
      </w:pPr>
      <w:r w:rsidRPr="00500EF3">
        <w:rPr>
          <w:rFonts w:asciiTheme="minorBidi" w:hAnsiTheme="minorBidi" w:cs="Arial" w:hint="cs"/>
          <w:rtl/>
        </w:rPr>
        <w:t>נמסרה</w:t>
      </w:r>
      <w:r w:rsidRPr="00500EF3">
        <w:rPr>
          <w:rFonts w:asciiTheme="minorBidi" w:hAnsiTheme="minorBidi" w:cs="Arial"/>
          <w:rtl/>
        </w:rPr>
        <w:t xml:space="preserve"> </w:t>
      </w:r>
      <w:r w:rsidRPr="00500EF3">
        <w:rPr>
          <w:rFonts w:asciiTheme="minorBidi" w:hAnsiTheme="minorBidi" w:cs="Arial" w:hint="cs"/>
          <w:rtl/>
        </w:rPr>
        <w:t>הצעה</w:t>
      </w:r>
      <w:r w:rsidRPr="00500EF3">
        <w:rPr>
          <w:rFonts w:asciiTheme="minorBidi" w:hAnsiTheme="minorBidi" w:cs="Arial"/>
          <w:rtl/>
        </w:rPr>
        <w:t xml:space="preserve"> -&gt; </w:t>
      </w:r>
      <w:r w:rsidRPr="00500EF3">
        <w:rPr>
          <w:rFonts w:asciiTheme="minorBidi" w:hAnsiTheme="minorBidi" w:cs="Arial" w:hint="cs"/>
          <w:rtl/>
        </w:rPr>
        <w:t>התקבלה</w:t>
      </w:r>
      <w:r w:rsidRPr="00500EF3">
        <w:rPr>
          <w:rFonts w:asciiTheme="minorBidi" w:hAnsiTheme="minorBidi" w:cs="Arial"/>
          <w:rtl/>
        </w:rPr>
        <w:t xml:space="preserve"> </w:t>
      </w:r>
      <w:r w:rsidRPr="00500EF3">
        <w:rPr>
          <w:rFonts w:asciiTheme="minorBidi" w:hAnsiTheme="minorBidi" w:cs="Arial" w:hint="cs"/>
          <w:rtl/>
        </w:rPr>
        <w:t>ההצעה</w:t>
      </w:r>
      <w:r w:rsidRPr="00500EF3">
        <w:rPr>
          <w:rFonts w:asciiTheme="minorBidi" w:hAnsiTheme="minorBidi" w:cs="Arial"/>
          <w:rtl/>
        </w:rPr>
        <w:t xml:space="preserve"> -&gt; </w:t>
      </w:r>
      <w:r w:rsidRPr="00500EF3">
        <w:rPr>
          <w:rFonts w:asciiTheme="minorBidi" w:hAnsiTheme="minorBidi" w:cs="Arial" w:hint="cs"/>
          <w:rtl/>
        </w:rPr>
        <w:t>נמסרה</w:t>
      </w:r>
      <w:r w:rsidRPr="00500EF3">
        <w:rPr>
          <w:rFonts w:asciiTheme="minorBidi" w:hAnsiTheme="minorBidi" w:cs="Arial"/>
          <w:rtl/>
        </w:rPr>
        <w:t xml:space="preserve"> </w:t>
      </w:r>
      <w:r w:rsidRPr="00500EF3">
        <w:rPr>
          <w:rFonts w:asciiTheme="minorBidi" w:hAnsiTheme="minorBidi" w:cs="Arial" w:hint="cs"/>
          <w:rtl/>
        </w:rPr>
        <w:t>הודעת</w:t>
      </w:r>
      <w:r w:rsidRPr="00500EF3">
        <w:rPr>
          <w:rFonts w:asciiTheme="minorBidi" w:hAnsiTheme="minorBidi" w:cs="Arial"/>
          <w:rtl/>
        </w:rPr>
        <w:t xml:space="preserve"> </w:t>
      </w:r>
      <w:r w:rsidRPr="00500EF3">
        <w:rPr>
          <w:rFonts w:asciiTheme="minorBidi" w:hAnsiTheme="minorBidi" w:cs="Arial" w:hint="cs"/>
          <w:rtl/>
        </w:rPr>
        <w:t>קיבול</w:t>
      </w:r>
      <w:r w:rsidRPr="00500EF3">
        <w:rPr>
          <w:rFonts w:asciiTheme="minorBidi" w:hAnsiTheme="minorBidi" w:cs="Arial"/>
          <w:rtl/>
        </w:rPr>
        <w:t xml:space="preserve"> -&gt; </w:t>
      </w:r>
      <w:r w:rsidRPr="00500EF3">
        <w:rPr>
          <w:rFonts w:asciiTheme="minorBidi" w:hAnsiTheme="minorBidi" w:cs="Arial" w:hint="cs"/>
          <w:rtl/>
        </w:rPr>
        <w:t>התקבלה</w:t>
      </w:r>
      <w:r w:rsidRPr="00500EF3">
        <w:rPr>
          <w:rFonts w:asciiTheme="minorBidi" w:hAnsiTheme="minorBidi" w:cs="Arial"/>
          <w:rtl/>
        </w:rPr>
        <w:t xml:space="preserve"> </w:t>
      </w:r>
      <w:r w:rsidRPr="00500EF3">
        <w:rPr>
          <w:rFonts w:asciiTheme="minorBidi" w:hAnsiTheme="minorBidi" w:cs="Arial" w:hint="cs"/>
          <w:rtl/>
        </w:rPr>
        <w:t>הודעת</w:t>
      </w:r>
      <w:r w:rsidRPr="00500EF3">
        <w:rPr>
          <w:rFonts w:asciiTheme="minorBidi" w:hAnsiTheme="minorBidi" w:cs="Arial"/>
          <w:rtl/>
        </w:rPr>
        <w:t xml:space="preserve"> </w:t>
      </w:r>
      <w:r w:rsidRPr="00500EF3">
        <w:rPr>
          <w:rFonts w:asciiTheme="minorBidi" w:hAnsiTheme="minorBidi" w:cs="Arial" w:hint="cs"/>
          <w:rtl/>
        </w:rPr>
        <w:t>הקיבול</w:t>
      </w:r>
      <w:r w:rsidRPr="00500EF3">
        <w:rPr>
          <w:rFonts w:asciiTheme="minorBidi" w:hAnsiTheme="minorBidi" w:cs="Arial"/>
          <w:rtl/>
        </w:rPr>
        <w:t xml:space="preserve"> -&gt; </w:t>
      </w:r>
      <w:r w:rsidRPr="00500EF3">
        <w:rPr>
          <w:rFonts w:asciiTheme="minorBidi" w:hAnsiTheme="minorBidi" w:cs="Arial" w:hint="cs"/>
          <w:rtl/>
        </w:rPr>
        <w:t>נכרת</w:t>
      </w:r>
      <w:r w:rsidRPr="00500EF3">
        <w:rPr>
          <w:rFonts w:asciiTheme="minorBidi" w:hAnsiTheme="minorBidi" w:cs="Arial"/>
          <w:rtl/>
        </w:rPr>
        <w:t xml:space="preserve"> </w:t>
      </w:r>
      <w:r w:rsidRPr="00500EF3">
        <w:rPr>
          <w:rFonts w:asciiTheme="minorBidi" w:hAnsiTheme="minorBidi" w:cs="Arial" w:hint="cs"/>
          <w:rtl/>
        </w:rPr>
        <w:t>חוזה</w:t>
      </w:r>
      <w:r w:rsidRPr="00500EF3">
        <w:rPr>
          <w:rFonts w:asciiTheme="minorBidi" w:hAnsiTheme="minorBidi" w:cs="Arial"/>
          <w:rtl/>
        </w:rPr>
        <w:t>.</w:t>
      </w:r>
    </w:p>
    <w:p w14:paraId="64FFB6F8" w14:textId="77777777" w:rsidR="00A2122B" w:rsidRDefault="00A2122B" w:rsidP="00EE07F2">
      <w:pPr>
        <w:pStyle w:val="a7"/>
        <w:numPr>
          <w:ilvl w:val="0"/>
          <w:numId w:val="11"/>
        </w:numPr>
        <w:spacing w:line="360" w:lineRule="auto"/>
        <w:jc w:val="both"/>
        <w:rPr>
          <w:rFonts w:asciiTheme="minorBidi" w:hAnsiTheme="minorBidi"/>
          <w:highlight w:val="yellow"/>
        </w:rPr>
      </w:pPr>
      <w:r>
        <w:rPr>
          <w:rFonts w:asciiTheme="minorBidi" w:hAnsiTheme="minorBidi" w:hint="cs"/>
          <w:rtl/>
        </w:rPr>
        <w:t>הצעה בלתי הדירה</w:t>
      </w:r>
      <w:r w:rsidRPr="00005F28">
        <w:rPr>
          <w:rFonts w:asciiTheme="minorBidi" w:hAnsiTheme="minorBidi"/>
          <w:rtl/>
        </w:rPr>
        <w:t xml:space="preserve"> </w:t>
      </w:r>
      <w:r w:rsidRPr="00005F28">
        <w:rPr>
          <w:rFonts w:asciiTheme="minorBidi" w:hAnsiTheme="minorBidi"/>
          <w:color w:val="FF3399"/>
          <w:rtl/>
        </w:rPr>
        <w:t xml:space="preserve">(המשפט </w:t>
      </w:r>
      <w:proofErr w:type="spellStart"/>
      <w:r w:rsidRPr="00005F28">
        <w:rPr>
          <w:rFonts w:asciiTheme="minorBidi" w:hAnsiTheme="minorBidi"/>
          <w:color w:val="FF3399"/>
          <w:rtl/>
        </w:rPr>
        <w:t>האנגלו</w:t>
      </w:r>
      <w:proofErr w:type="spellEnd"/>
      <w:r w:rsidRPr="00005F28">
        <w:rPr>
          <w:rFonts w:asciiTheme="minorBidi" w:hAnsiTheme="minorBidi"/>
          <w:color w:val="FF3399"/>
          <w:rtl/>
        </w:rPr>
        <w:t>-אמריקאי שולל זאת).</w:t>
      </w:r>
      <w:r w:rsidRPr="00005F28">
        <w:rPr>
          <w:rFonts w:asciiTheme="minorBidi" w:hAnsiTheme="minorBidi"/>
          <w:rtl/>
        </w:rPr>
        <w:t xml:space="preserve"> אדם שנתן הצעה ללא זכות חזרה מרוויח מכך שיגרום לאנשים להבין שהתוקף המחייב אותו יעודד אותם להשתתף</w:t>
      </w:r>
      <w:r w:rsidRPr="00005F28">
        <w:rPr>
          <w:rFonts w:asciiTheme="minorBidi" w:hAnsiTheme="minorBidi"/>
        </w:rPr>
        <w:t>.</w:t>
      </w:r>
    </w:p>
    <w:p w14:paraId="411B3929" w14:textId="77777777" w:rsidR="00A2122B" w:rsidRDefault="00A2122B" w:rsidP="00EE07F2">
      <w:pPr>
        <w:pStyle w:val="a7"/>
        <w:numPr>
          <w:ilvl w:val="0"/>
          <w:numId w:val="11"/>
        </w:numPr>
        <w:spacing w:line="360" w:lineRule="auto"/>
        <w:jc w:val="both"/>
        <w:rPr>
          <w:rFonts w:asciiTheme="minorBidi" w:hAnsiTheme="minorBidi"/>
        </w:rPr>
      </w:pPr>
      <w:r w:rsidRPr="007C29A5">
        <w:rPr>
          <w:rFonts w:asciiTheme="minorBidi" w:hAnsiTheme="minorBidi"/>
          <w:b/>
          <w:bCs/>
          <w:rtl/>
        </w:rPr>
        <w:t>חזרה מהצעה</w:t>
      </w:r>
      <w:r>
        <w:rPr>
          <w:rFonts w:asciiTheme="minorBidi" w:hAnsiTheme="minorBidi" w:hint="cs"/>
          <w:b/>
          <w:bCs/>
          <w:rtl/>
        </w:rPr>
        <w:t xml:space="preserve"> - </w:t>
      </w:r>
      <w:r w:rsidRPr="007C29A5">
        <w:rPr>
          <w:rFonts w:asciiTheme="minorBidi" w:hAnsiTheme="minorBidi"/>
          <w:u w:val="single"/>
          <w:rtl/>
        </w:rPr>
        <w:t>דרכים לפקיעת ההצ</w:t>
      </w:r>
      <w:r w:rsidRPr="007C29A5">
        <w:rPr>
          <w:rFonts w:asciiTheme="minorBidi" w:hAnsiTheme="minorBidi" w:hint="cs"/>
          <w:u w:val="single"/>
          <w:rtl/>
        </w:rPr>
        <w:t>עה</w:t>
      </w:r>
      <w:r>
        <w:rPr>
          <w:rFonts w:asciiTheme="minorBidi" w:hAnsiTheme="minorBidi" w:hint="cs"/>
          <w:u w:val="single"/>
          <w:rtl/>
        </w:rPr>
        <w:t>:</w:t>
      </w:r>
    </w:p>
    <w:p w14:paraId="4C6CB768" w14:textId="77777777" w:rsidR="00A2122B" w:rsidRPr="002A08C3" w:rsidRDefault="00A2122B" w:rsidP="00A2122B">
      <w:pPr>
        <w:pStyle w:val="a7"/>
        <w:spacing w:line="360" w:lineRule="auto"/>
        <w:ind w:left="360"/>
        <w:jc w:val="both"/>
        <w:rPr>
          <w:rFonts w:asciiTheme="minorBidi" w:hAnsiTheme="minorBidi"/>
        </w:rPr>
      </w:pPr>
      <w:r w:rsidRPr="00005F28">
        <w:rPr>
          <w:rFonts w:asciiTheme="minorBidi" w:hAnsiTheme="minorBidi" w:hint="cs"/>
          <w:rtl/>
        </w:rPr>
        <w:t xml:space="preserve">כאשר נקוב מועד מסוים, והוא חלף </w:t>
      </w:r>
      <w:r w:rsidRPr="00005F28">
        <w:rPr>
          <w:rFonts w:asciiTheme="minorBidi" w:hAnsiTheme="minorBidi"/>
          <w:rtl/>
        </w:rPr>
        <w:t>–</w:t>
      </w:r>
      <w:r>
        <w:rPr>
          <w:rFonts w:asciiTheme="minorBidi" w:hAnsiTheme="minorBidi" w:hint="cs"/>
          <w:rtl/>
        </w:rPr>
        <w:t xml:space="preserve"> ההצעה פקעה. אם אין מועד </w:t>
      </w:r>
      <w:r>
        <w:rPr>
          <w:rFonts w:asciiTheme="minorBidi" w:hAnsiTheme="minorBidi"/>
          <w:rtl/>
        </w:rPr>
        <w:t>–</w:t>
      </w:r>
      <w:r>
        <w:rPr>
          <w:rFonts w:asciiTheme="minorBidi" w:hAnsiTheme="minorBidi" w:hint="cs"/>
          <w:rtl/>
        </w:rPr>
        <w:t xml:space="preserve"> אחרי זמן סביר.</w:t>
      </w:r>
    </w:p>
    <w:p w14:paraId="01C4DEA3" w14:textId="77777777" w:rsidR="00A2122B" w:rsidRDefault="00A2122B" w:rsidP="00A2122B">
      <w:pPr>
        <w:spacing w:line="360" w:lineRule="auto"/>
        <w:jc w:val="both"/>
        <w:rPr>
          <w:rFonts w:asciiTheme="minorBidi" w:hAnsiTheme="minorBidi"/>
          <w:rtl/>
        </w:rPr>
      </w:pPr>
      <w:r w:rsidRPr="002A08C3">
        <w:rPr>
          <w:rFonts w:asciiTheme="minorBidi" w:hAnsiTheme="minorBidi"/>
          <w:rtl/>
        </w:rPr>
        <w:t xml:space="preserve">החוק אומר (סעיף 3): המציע רשאי לחזור מההצעה </w:t>
      </w:r>
      <w:r w:rsidRPr="002A08C3">
        <w:rPr>
          <w:rFonts w:asciiTheme="minorBidi" w:hAnsiTheme="minorBidi"/>
          <w:b/>
          <w:bCs/>
          <w:rtl/>
        </w:rPr>
        <w:t>בהודעה</w:t>
      </w:r>
      <w:r w:rsidRPr="002A08C3">
        <w:rPr>
          <w:rFonts w:asciiTheme="minorBidi" w:hAnsiTheme="minorBidi"/>
          <w:rtl/>
        </w:rPr>
        <w:t xml:space="preserve"> לניצע. כלומר, ההודעה צריכה להינתן ע"י המציע ולא סתם </w:t>
      </w:r>
      <w:r>
        <w:rPr>
          <w:rFonts w:asciiTheme="minorBidi" w:hAnsiTheme="minorBidi" w:hint="cs"/>
          <w:rtl/>
        </w:rPr>
        <w:t>מהחיים</w:t>
      </w:r>
      <w:r w:rsidRPr="002A08C3">
        <w:rPr>
          <w:rFonts w:asciiTheme="minorBidi" w:hAnsiTheme="minorBidi"/>
          <w:rtl/>
        </w:rPr>
        <w:t>..</w:t>
      </w:r>
    </w:p>
    <w:p w14:paraId="789DBC1F" w14:textId="77777777" w:rsidR="00A2122B" w:rsidRPr="007C29A5" w:rsidRDefault="00A2122B" w:rsidP="00A2122B">
      <w:pPr>
        <w:spacing w:line="360" w:lineRule="auto"/>
        <w:jc w:val="both"/>
        <w:rPr>
          <w:rFonts w:asciiTheme="minorBidi" w:hAnsiTheme="minorBidi"/>
          <w:rtl/>
        </w:rPr>
      </w:pPr>
      <w:r>
        <w:rPr>
          <w:rFonts w:asciiTheme="minorBidi" w:hAnsiTheme="minorBidi" w:hint="cs"/>
          <w:rtl/>
        </w:rPr>
        <w:t>כשניצע דוחה את ההצעה, או כשהמציע חוזר מההצעה.</w:t>
      </w:r>
    </w:p>
    <w:p w14:paraId="5646F835" w14:textId="77777777" w:rsidR="009C0016" w:rsidRDefault="00A2122B" w:rsidP="00251E60">
      <w:pPr>
        <w:spacing w:line="360" w:lineRule="auto"/>
        <w:jc w:val="both"/>
        <w:rPr>
          <w:rFonts w:asciiTheme="minorBidi" w:hAnsiTheme="minorBidi"/>
          <w:rtl/>
        </w:rPr>
      </w:pPr>
      <w:r w:rsidRPr="007C29A5">
        <w:rPr>
          <w:rFonts w:asciiTheme="minorBidi" w:hAnsiTheme="minorBidi"/>
          <w:b/>
          <w:bCs/>
          <w:rtl/>
        </w:rPr>
        <w:t>כשפקע הכושר ליטול חיובים</w:t>
      </w:r>
      <w:r>
        <w:rPr>
          <w:rFonts w:asciiTheme="minorBidi" w:hAnsiTheme="minorBidi" w:hint="cs"/>
          <w:rtl/>
        </w:rPr>
        <w:t xml:space="preserve"> (כשרות משפטית). </w:t>
      </w:r>
      <w:r w:rsidRPr="007C29A5">
        <w:rPr>
          <w:rFonts w:asciiTheme="minorBidi" w:hAnsiTheme="minorBidi"/>
          <w:rtl/>
        </w:rPr>
        <w:t>ניתן לבצע קיבול באמצעות מחליף בעזרת אפוטרופוס.</w:t>
      </w:r>
    </w:p>
    <w:p w14:paraId="7BACFF43" w14:textId="77777777" w:rsidR="00251E60" w:rsidRDefault="00251E60" w:rsidP="00251E60">
      <w:pPr>
        <w:spacing w:line="360" w:lineRule="auto"/>
        <w:jc w:val="both"/>
        <w:rPr>
          <w:rFonts w:asciiTheme="minorBidi" w:hAnsiTheme="minorBidi"/>
          <w:rtl/>
        </w:rPr>
      </w:pPr>
    </w:p>
    <w:p w14:paraId="36C9B0C4" w14:textId="77777777" w:rsidR="00A2122B" w:rsidRPr="007C4807" w:rsidRDefault="00A2122B" w:rsidP="00A2122B">
      <w:pPr>
        <w:spacing w:line="360" w:lineRule="auto"/>
        <w:jc w:val="both"/>
        <w:rPr>
          <w:rFonts w:asciiTheme="minorBidi" w:hAnsiTheme="minorBidi"/>
          <w:b/>
          <w:bCs/>
          <w:rtl/>
        </w:rPr>
      </w:pPr>
      <w:r w:rsidRPr="007C4807">
        <w:rPr>
          <w:rFonts w:asciiTheme="minorBidi" w:hAnsiTheme="minorBidi"/>
          <w:b/>
          <w:bCs/>
          <w:rtl/>
        </w:rPr>
        <w:t>הקיבול</w:t>
      </w:r>
      <w:r w:rsidRPr="007C4807">
        <w:rPr>
          <w:rFonts w:asciiTheme="minorBidi" w:eastAsia="Times New Roman" w:hAnsiTheme="minorBidi"/>
          <w:b/>
          <w:bCs/>
          <w:color w:val="000000"/>
          <w:sz w:val="24"/>
          <w:szCs w:val="24"/>
          <w:rtl/>
        </w:rPr>
        <w:t xml:space="preserve"> </w:t>
      </w:r>
    </w:p>
    <w:p w14:paraId="728F19C1" w14:textId="77777777" w:rsidR="00A2122B" w:rsidRPr="00CE0F30" w:rsidRDefault="00A2122B" w:rsidP="00A2122B">
      <w:pPr>
        <w:spacing w:line="360" w:lineRule="auto"/>
        <w:jc w:val="both"/>
        <w:rPr>
          <w:rFonts w:asciiTheme="minorBidi" w:hAnsiTheme="minorBidi"/>
          <w:b/>
          <w:bCs/>
          <w:color w:val="C00000"/>
        </w:rPr>
      </w:pPr>
      <w:r w:rsidRPr="00CE0F30">
        <w:rPr>
          <w:rFonts w:asciiTheme="minorBidi" w:hAnsiTheme="minorBidi"/>
          <w:b/>
          <w:bCs/>
          <w:color w:val="C00000"/>
          <w:rtl/>
        </w:rPr>
        <w:t xml:space="preserve">חקיקה - </w:t>
      </w:r>
      <w:proofErr w:type="spellStart"/>
      <w:r w:rsidRPr="00CE0F30">
        <w:rPr>
          <w:rFonts w:asciiTheme="minorBidi" w:hAnsiTheme="minorBidi"/>
          <w:b/>
          <w:bCs/>
          <w:rtl/>
        </w:rPr>
        <w:t>חוה"ח</w:t>
      </w:r>
      <w:proofErr w:type="spellEnd"/>
      <w:r w:rsidRPr="00CE0F30">
        <w:rPr>
          <w:rFonts w:asciiTheme="minorBidi" w:hAnsiTheme="minorBidi"/>
          <w:b/>
          <w:bCs/>
          <w:rtl/>
        </w:rPr>
        <w:t xml:space="preserve"> הכללי (ס'60): </w:t>
      </w:r>
      <w:r w:rsidRPr="00CE0F30">
        <w:rPr>
          <w:rFonts w:asciiTheme="minorBidi" w:hAnsiTheme="minorBidi"/>
          <w:u w:val="single"/>
          <w:rtl/>
        </w:rPr>
        <w:t>דרך ומועד למסירת הודעה –</w:t>
      </w:r>
      <w:r w:rsidRPr="00CE0F30">
        <w:rPr>
          <w:rFonts w:asciiTheme="minorBidi" w:hAnsiTheme="minorBidi"/>
          <w:rtl/>
        </w:rPr>
        <w:t xml:space="preserve"> א. הודעה לפי חוק זה תינתן בדרך המקובלת בנסיבות העניין</w:t>
      </w:r>
      <w:r w:rsidRPr="00CE0F30">
        <w:rPr>
          <w:rFonts w:asciiTheme="minorBidi" w:hAnsiTheme="minorBidi"/>
        </w:rPr>
        <w:t>.</w:t>
      </w:r>
      <w:r w:rsidRPr="00CE0F30">
        <w:rPr>
          <w:rFonts w:asciiTheme="minorBidi" w:hAnsiTheme="minorBidi"/>
          <w:rtl/>
        </w:rPr>
        <w:t xml:space="preserve"> ב. מסירת הודעה = רואים את ההודעה </w:t>
      </w:r>
      <w:proofErr w:type="spellStart"/>
      <w:r w:rsidRPr="00CE0F30">
        <w:rPr>
          <w:rFonts w:asciiTheme="minorBidi" w:hAnsiTheme="minorBidi"/>
          <w:b/>
          <w:bCs/>
          <w:rtl/>
        </w:rPr>
        <w:t>כנמסרה</w:t>
      </w:r>
      <w:proofErr w:type="spellEnd"/>
      <w:r w:rsidRPr="00CE0F30">
        <w:rPr>
          <w:rFonts w:asciiTheme="minorBidi" w:hAnsiTheme="minorBidi"/>
          <w:rtl/>
        </w:rPr>
        <w:t xml:space="preserve"> במועד שבו </w:t>
      </w:r>
      <w:r w:rsidRPr="00CE0F30">
        <w:rPr>
          <w:rFonts w:asciiTheme="minorBidi" w:hAnsiTheme="minorBidi"/>
          <w:b/>
          <w:bCs/>
          <w:rtl/>
        </w:rPr>
        <w:t>הגיעה</w:t>
      </w:r>
      <w:r w:rsidRPr="00CE0F30">
        <w:rPr>
          <w:rFonts w:asciiTheme="minorBidi" w:hAnsiTheme="minorBidi"/>
          <w:rtl/>
        </w:rPr>
        <w:t xml:space="preserve"> לנמען.</w:t>
      </w:r>
    </w:p>
    <w:p w14:paraId="76DBF70C" w14:textId="77777777" w:rsidR="00A2122B" w:rsidRPr="0020209C" w:rsidRDefault="00A2122B" w:rsidP="00A2122B">
      <w:pPr>
        <w:spacing w:line="360" w:lineRule="auto"/>
        <w:jc w:val="both"/>
        <w:rPr>
          <w:rFonts w:asciiTheme="minorBidi" w:hAnsiTheme="minorBidi"/>
          <w:rtl/>
        </w:rPr>
      </w:pPr>
      <w:proofErr w:type="spellStart"/>
      <w:r w:rsidRPr="000C6168">
        <w:rPr>
          <w:rFonts w:asciiTheme="minorBidi" w:hAnsiTheme="minorBidi"/>
          <w:b/>
          <w:bCs/>
          <w:color w:val="FF0000"/>
        </w:rPr>
        <w:t>Felthouse</w:t>
      </w:r>
      <w:proofErr w:type="spellEnd"/>
      <w:r w:rsidRPr="000C6168">
        <w:rPr>
          <w:rFonts w:asciiTheme="minorBidi" w:hAnsiTheme="minorBidi"/>
          <w:b/>
          <w:bCs/>
          <w:color w:val="FF0000"/>
        </w:rPr>
        <w:t xml:space="preserve"> v. Bindley</w:t>
      </w:r>
      <w:r w:rsidRPr="000C6168">
        <w:rPr>
          <w:rFonts w:asciiTheme="minorBidi" w:hAnsiTheme="minorBidi" w:hint="cs"/>
          <w:b/>
          <w:bCs/>
          <w:color w:val="FF0000"/>
          <w:rtl/>
        </w:rPr>
        <w:t xml:space="preserve"> - </w:t>
      </w:r>
      <w:r w:rsidRPr="000C6168">
        <w:rPr>
          <w:rFonts w:asciiTheme="minorBidi" w:hAnsiTheme="minorBidi" w:hint="cs"/>
          <w:rtl/>
        </w:rPr>
        <w:t>דוד הציע לאחיינו, לקנות ממנו את סוסו (</w:t>
      </w:r>
      <w:r>
        <w:rPr>
          <w:rFonts w:asciiTheme="minorBidi" w:hAnsiTheme="minorBidi" w:hint="cs"/>
          <w:rtl/>
        </w:rPr>
        <w:t>ש</w:t>
      </w:r>
      <w:r w:rsidRPr="000C6168">
        <w:rPr>
          <w:rFonts w:asciiTheme="minorBidi" w:hAnsiTheme="minorBidi" w:hint="cs"/>
          <w:rtl/>
        </w:rPr>
        <w:t xml:space="preserve">הדוד </w:t>
      </w:r>
      <w:r>
        <w:rPr>
          <w:rFonts w:asciiTheme="minorBidi" w:hAnsiTheme="minorBidi" w:hint="cs"/>
          <w:rtl/>
        </w:rPr>
        <w:t>יקנה</w:t>
      </w:r>
      <w:r w:rsidRPr="000C6168">
        <w:rPr>
          <w:rFonts w:asciiTheme="minorBidi" w:hAnsiTheme="minorBidi" w:hint="cs"/>
          <w:rtl/>
        </w:rPr>
        <w:t xml:space="preserve"> מהאחיין), ואמר לו שאם יגיב בשתיקה להצעה זו, יראה זאת כקיבול להצעה</w:t>
      </w:r>
      <w:r>
        <w:rPr>
          <w:rFonts w:asciiTheme="minorBidi" w:hAnsiTheme="minorBidi" w:hint="cs"/>
          <w:rtl/>
        </w:rPr>
        <w:t>,</w:t>
      </w:r>
      <w:r w:rsidRPr="000C6168">
        <w:rPr>
          <w:rFonts w:asciiTheme="minorBidi" w:hAnsiTheme="minorBidi" w:hint="cs"/>
          <w:rtl/>
        </w:rPr>
        <w:t xml:space="preserve"> ושיש בניהם חוזה.</w:t>
      </w:r>
      <w:r>
        <w:rPr>
          <w:rFonts w:asciiTheme="minorBidi" w:hAnsiTheme="minorBidi" w:hint="cs"/>
          <w:rtl/>
        </w:rPr>
        <w:t xml:space="preserve"> </w:t>
      </w:r>
      <w:r w:rsidRPr="000C6168">
        <w:rPr>
          <w:rFonts w:asciiTheme="minorBidi" w:hAnsiTheme="minorBidi" w:hint="cs"/>
          <w:highlight w:val="lightGray"/>
          <w:rtl/>
        </w:rPr>
        <w:t>ההתנהגות מתוך שתיקה לא יכולה להוות קיבול.</w:t>
      </w:r>
      <w:r w:rsidRPr="000C6168">
        <w:rPr>
          <w:rFonts w:ascii="David" w:eastAsia="Times New Roman" w:hAnsi="David" w:cs="David"/>
          <w:color w:val="000000"/>
          <w:sz w:val="24"/>
          <w:szCs w:val="24"/>
          <w:rtl/>
        </w:rPr>
        <w:t xml:space="preserve"> </w:t>
      </w:r>
      <w:r>
        <w:rPr>
          <w:rFonts w:asciiTheme="minorBidi" w:hAnsiTheme="minorBidi" w:hint="cs"/>
          <w:rtl/>
        </w:rPr>
        <w:t>במקרה זה,</w:t>
      </w:r>
      <w:r w:rsidRPr="000C6168">
        <w:rPr>
          <w:rFonts w:asciiTheme="minorBidi" w:hAnsiTheme="minorBidi"/>
          <w:rtl/>
        </w:rPr>
        <w:t xml:space="preserve"> הייתה התנהגות שמעיד</w:t>
      </w:r>
      <w:r>
        <w:rPr>
          <w:rFonts w:asciiTheme="minorBidi" w:hAnsiTheme="minorBidi" w:hint="cs"/>
          <w:rtl/>
        </w:rPr>
        <w:t>ה</w:t>
      </w:r>
      <w:r w:rsidRPr="000C6168">
        <w:rPr>
          <w:rFonts w:asciiTheme="minorBidi" w:hAnsiTheme="minorBidi"/>
          <w:rtl/>
        </w:rPr>
        <w:t xml:space="preserve"> על </w:t>
      </w:r>
      <w:proofErr w:type="spellStart"/>
      <w:r w:rsidRPr="000C6168">
        <w:rPr>
          <w:rFonts w:asciiTheme="minorBidi" w:hAnsiTheme="minorBidi"/>
          <w:rtl/>
        </w:rPr>
        <w:t>ג"ד</w:t>
      </w:r>
      <w:proofErr w:type="spellEnd"/>
      <w:r w:rsidRPr="000C6168">
        <w:rPr>
          <w:rFonts w:asciiTheme="minorBidi" w:hAnsiTheme="minorBidi"/>
          <w:rtl/>
        </w:rPr>
        <w:t xml:space="preserve"> אך היא לא הגיעה לידיעת הקונה בזמן הרלוונטי ולכן ביהמ"ש קובע כי אין חוזה</w:t>
      </w:r>
      <w:r>
        <w:rPr>
          <w:rFonts w:asciiTheme="minorBidi" w:hAnsiTheme="minorBidi" w:hint="cs"/>
          <w:rtl/>
        </w:rPr>
        <w:t>.</w:t>
      </w:r>
      <w:r w:rsidRPr="000C6168">
        <w:rPr>
          <w:rFonts w:asciiTheme="minorBidi" w:hAnsiTheme="minorBidi"/>
          <w:rtl/>
        </w:rPr>
        <w:t xml:space="preserve"> </w:t>
      </w:r>
      <w:r w:rsidRPr="0020209C">
        <w:rPr>
          <w:rFonts w:asciiTheme="minorBidi" w:hAnsiTheme="minorBidi"/>
          <w:highlight w:val="lightGray"/>
          <w:rtl/>
        </w:rPr>
        <w:t xml:space="preserve">התנהגות המעידה על </w:t>
      </w:r>
      <w:proofErr w:type="spellStart"/>
      <w:r w:rsidRPr="0020209C">
        <w:rPr>
          <w:rFonts w:asciiTheme="minorBidi" w:hAnsiTheme="minorBidi"/>
          <w:highlight w:val="lightGray"/>
          <w:rtl/>
        </w:rPr>
        <w:t>ג"ד</w:t>
      </w:r>
      <w:proofErr w:type="spellEnd"/>
      <w:r w:rsidRPr="0020209C">
        <w:rPr>
          <w:rFonts w:asciiTheme="minorBidi" w:hAnsiTheme="minorBidi"/>
          <w:highlight w:val="lightGray"/>
          <w:rtl/>
        </w:rPr>
        <w:t xml:space="preserve"> שאינה הגיעה לידיעת הקונה אין בה כדי לכונן חוזה מחייב.</w:t>
      </w:r>
      <w:r w:rsidRPr="000C6168">
        <w:rPr>
          <w:rFonts w:asciiTheme="minorBidi" w:hAnsiTheme="minorBidi"/>
          <w:rtl/>
        </w:rPr>
        <w:t xml:space="preserve"> </w:t>
      </w:r>
      <w:r w:rsidRPr="0020209C">
        <w:rPr>
          <w:rFonts w:asciiTheme="minorBidi" w:hAnsiTheme="minorBidi"/>
          <w:b/>
          <w:bCs/>
          <w:highlight w:val="lightGray"/>
          <w:rtl/>
        </w:rPr>
        <w:t xml:space="preserve">לפי </w:t>
      </w:r>
      <w:r w:rsidRPr="0020209C">
        <w:rPr>
          <w:rFonts w:asciiTheme="minorBidi" w:hAnsiTheme="minorBidi" w:hint="cs"/>
          <w:b/>
          <w:bCs/>
          <w:highlight w:val="lightGray"/>
          <w:rtl/>
        </w:rPr>
        <w:t>לשון</w:t>
      </w:r>
      <w:r w:rsidRPr="0020209C">
        <w:rPr>
          <w:rFonts w:asciiTheme="minorBidi" w:hAnsiTheme="minorBidi"/>
          <w:b/>
          <w:bCs/>
          <w:highlight w:val="lightGray"/>
          <w:rtl/>
        </w:rPr>
        <w:t xml:space="preserve"> החוק הודעת הקיבול </w:t>
      </w:r>
      <w:r w:rsidRPr="0020209C">
        <w:rPr>
          <w:rFonts w:asciiTheme="minorBidi" w:hAnsiTheme="minorBidi" w:hint="cs"/>
          <w:b/>
          <w:bCs/>
          <w:highlight w:val="lightGray"/>
          <w:rtl/>
        </w:rPr>
        <w:t xml:space="preserve">חייבת </w:t>
      </w:r>
      <w:r w:rsidRPr="0020209C">
        <w:rPr>
          <w:rFonts w:asciiTheme="minorBidi" w:hAnsiTheme="minorBidi"/>
          <w:b/>
          <w:bCs/>
          <w:highlight w:val="lightGray"/>
          <w:rtl/>
        </w:rPr>
        <w:t>להגיע למציע עצמו</w:t>
      </w:r>
      <w:r>
        <w:rPr>
          <w:rFonts w:asciiTheme="minorBidi" w:hAnsiTheme="minorBidi" w:hint="cs"/>
          <w:b/>
          <w:bCs/>
          <w:highlight w:val="lightGray"/>
          <w:rtl/>
        </w:rPr>
        <w:t>,</w:t>
      </w:r>
      <w:r w:rsidRPr="0020209C">
        <w:rPr>
          <w:rFonts w:asciiTheme="minorBidi" w:hAnsiTheme="minorBidi"/>
          <w:b/>
          <w:bCs/>
          <w:highlight w:val="lightGray"/>
          <w:rtl/>
        </w:rPr>
        <w:t xml:space="preserve"> </w:t>
      </w:r>
      <w:r>
        <w:rPr>
          <w:rFonts w:asciiTheme="minorBidi" w:hAnsiTheme="minorBidi" w:hint="cs"/>
          <w:b/>
          <w:bCs/>
          <w:highlight w:val="lightGray"/>
          <w:rtl/>
        </w:rPr>
        <w:t>גם</w:t>
      </w:r>
      <w:r w:rsidRPr="0020209C">
        <w:rPr>
          <w:rFonts w:asciiTheme="minorBidi" w:hAnsiTheme="minorBidi"/>
          <w:b/>
          <w:bCs/>
          <w:highlight w:val="lightGray"/>
          <w:rtl/>
        </w:rPr>
        <w:t xml:space="preserve"> אם שמע על קיבולה ממקור אחר.</w:t>
      </w:r>
      <w:r w:rsidRPr="000C6168">
        <w:rPr>
          <w:rFonts w:asciiTheme="minorBidi" w:hAnsiTheme="minorBidi"/>
          <w:rtl/>
        </w:rPr>
        <w:t> </w:t>
      </w:r>
    </w:p>
    <w:p w14:paraId="6FA183F6" w14:textId="77777777" w:rsidR="00A2122B" w:rsidRPr="00E9419D" w:rsidRDefault="00A2122B" w:rsidP="00A2122B">
      <w:pPr>
        <w:spacing w:line="360" w:lineRule="auto"/>
        <w:jc w:val="both"/>
        <w:rPr>
          <w:rFonts w:asciiTheme="minorBidi" w:hAnsiTheme="minorBidi"/>
          <w:rtl/>
        </w:rPr>
      </w:pPr>
      <w:r w:rsidRPr="00226FF5">
        <w:rPr>
          <w:rFonts w:asciiTheme="minorBidi" w:hAnsiTheme="minorBidi"/>
          <w:b/>
          <w:bCs/>
          <w:color w:val="FF0000"/>
        </w:rPr>
        <w:t>Harris v. Time</w:t>
      </w:r>
      <w:r w:rsidRPr="00CE0F30">
        <w:rPr>
          <w:rFonts w:asciiTheme="minorBidi" w:hAnsiTheme="minorBidi"/>
          <w:b/>
          <w:bCs/>
          <w:color w:val="FF0000"/>
          <w:rtl/>
        </w:rPr>
        <w:t xml:space="preserve"> -</w:t>
      </w:r>
      <w:r w:rsidRPr="0011674A">
        <w:rPr>
          <w:rFonts w:ascii="David" w:hAnsi="David" w:cs="David" w:hint="cs"/>
          <w:color w:val="538135" w:themeColor="accent6" w:themeShade="BF"/>
          <w:sz w:val="24"/>
          <w:szCs w:val="24"/>
          <w:rtl/>
        </w:rPr>
        <w:t xml:space="preserve"> </w:t>
      </w:r>
      <w:r w:rsidRPr="00E5123C">
        <w:rPr>
          <w:rFonts w:asciiTheme="minorBidi" w:hAnsiTheme="minorBidi"/>
          <w:rtl/>
        </w:rPr>
        <w:t xml:space="preserve">הובטח </w:t>
      </w:r>
      <w:r>
        <w:rPr>
          <w:rFonts w:asciiTheme="minorBidi" w:hAnsiTheme="minorBidi" w:hint="cs"/>
          <w:rtl/>
        </w:rPr>
        <w:t>כי פתיחת המעטפה תביא</w:t>
      </w:r>
      <w:r w:rsidRPr="00E5123C">
        <w:rPr>
          <w:rFonts w:asciiTheme="minorBidi" w:hAnsiTheme="minorBidi"/>
          <w:rtl/>
        </w:rPr>
        <w:t xml:space="preserve"> לקבלת שעון מחשבון, ובתוכנ</w:t>
      </w:r>
      <w:r>
        <w:rPr>
          <w:rFonts w:asciiTheme="minorBidi" w:hAnsiTheme="minorBidi" w:hint="cs"/>
          <w:rtl/>
        </w:rPr>
        <w:t>ה</w:t>
      </w:r>
      <w:r w:rsidRPr="00E5123C">
        <w:rPr>
          <w:rFonts w:asciiTheme="minorBidi" w:hAnsiTheme="minorBidi"/>
          <w:rtl/>
        </w:rPr>
        <w:t xml:space="preserve"> נרשם אחרת. </w:t>
      </w:r>
      <w:r w:rsidRPr="00E5123C">
        <w:rPr>
          <w:rFonts w:asciiTheme="minorBidi" w:hAnsiTheme="minorBidi"/>
          <w:u w:val="single"/>
          <w:rtl/>
        </w:rPr>
        <w:t>האם ההתנהגות עצמה מעידה על קיבול?</w:t>
      </w:r>
      <w:r>
        <w:rPr>
          <w:rFonts w:asciiTheme="minorBidi" w:hAnsiTheme="minorBidi" w:hint="cs"/>
          <w:u w:val="single"/>
          <w:rtl/>
        </w:rPr>
        <w:t xml:space="preserve"> </w:t>
      </w:r>
      <w:r w:rsidRPr="00E5123C">
        <w:rPr>
          <w:rFonts w:asciiTheme="minorBidi" w:hAnsiTheme="minorBidi"/>
          <w:u w:val="single"/>
          <w:rtl/>
        </w:rPr>
        <w:t xml:space="preserve">(כמו </w:t>
      </w:r>
      <w:proofErr w:type="spellStart"/>
      <w:r w:rsidRPr="00E5123C">
        <w:rPr>
          <w:rFonts w:asciiTheme="minorBidi" w:hAnsiTheme="minorBidi"/>
          <w:u w:val="single"/>
          <w:rtl/>
        </w:rPr>
        <w:t>בקרלייל</w:t>
      </w:r>
      <w:proofErr w:type="spellEnd"/>
      <w:r w:rsidRPr="00E5123C">
        <w:rPr>
          <w:rFonts w:asciiTheme="minorBidi" w:hAnsiTheme="minorBidi"/>
          <w:u w:val="single"/>
          <w:rtl/>
        </w:rPr>
        <w:t xml:space="preserve">) או שיש צורך בהודעה? </w:t>
      </w:r>
      <w:r w:rsidRPr="00ED5CD7">
        <w:rPr>
          <w:rFonts w:asciiTheme="minorBidi" w:hAnsiTheme="minorBidi"/>
          <w:b/>
          <w:bCs/>
          <w:highlight w:val="lightGray"/>
          <w:rtl/>
        </w:rPr>
        <w:t xml:space="preserve">תלוי </w:t>
      </w:r>
      <w:r w:rsidRPr="00ED5CD7">
        <w:rPr>
          <w:rFonts w:asciiTheme="minorBidi" w:hAnsiTheme="minorBidi" w:hint="cs"/>
          <w:b/>
          <w:bCs/>
          <w:highlight w:val="lightGray"/>
          <w:rtl/>
        </w:rPr>
        <w:t>בפירוש כוונת המציע</w:t>
      </w:r>
      <w:r w:rsidRPr="00ED5CD7">
        <w:rPr>
          <w:rFonts w:asciiTheme="minorBidi" w:hAnsiTheme="minorBidi"/>
          <w:b/>
          <w:bCs/>
          <w:highlight w:val="lightGray"/>
        </w:rPr>
        <w:t>.</w:t>
      </w:r>
      <w:r>
        <w:rPr>
          <w:rFonts w:asciiTheme="minorBidi" w:hAnsiTheme="minorBidi" w:hint="cs"/>
          <w:rtl/>
        </w:rPr>
        <w:t xml:space="preserve"> </w:t>
      </w:r>
      <w:r w:rsidRPr="0011674A">
        <w:rPr>
          <w:rFonts w:asciiTheme="minorBidi" w:hAnsiTheme="minorBidi" w:hint="cs"/>
          <w:rtl/>
        </w:rPr>
        <w:t>בית המשפט קבע כי רק מי שהתקשר והודיע שפתח את המעטפה והוא רוצה את המגיע לו, ייחשב שנכרת מולו החוזה.</w:t>
      </w:r>
      <w:r>
        <w:rPr>
          <w:rFonts w:asciiTheme="minorBidi" w:hAnsiTheme="minorBidi" w:hint="cs"/>
          <w:rtl/>
        </w:rPr>
        <w:t xml:space="preserve"> </w:t>
      </w:r>
      <w:r w:rsidRPr="0011674A">
        <w:rPr>
          <w:rFonts w:asciiTheme="minorBidi" w:hAnsiTheme="minorBidi" w:hint="cs"/>
          <w:b/>
          <w:bCs/>
          <w:highlight w:val="lightGray"/>
          <w:rtl/>
        </w:rPr>
        <w:t>כלומר</w:t>
      </w:r>
      <w:r w:rsidRPr="00954D4B">
        <w:rPr>
          <w:rFonts w:asciiTheme="minorBidi" w:hAnsiTheme="minorBidi" w:hint="cs"/>
          <w:b/>
          <w:bCs/>
          <w:highlight w:val="lightGray"/>
          <w:rtl/>
        </w:rPr>
        <w:t>,</w:t>
      </w:r>
      <w:r w:rsidRPr="0011674A">
        <w:rPr>
          <w:rFonts w:asciiTheme="minorBidi" w:hAnsiTheme="minorBidi" w:hint="cs"/>
          <w:b/>
          <w:bCs/>
          <w:highlight w:val="lightGray"/>
          <w:rtl/>
        </w:rPr>
        <w:t xml:space="preserve"> רק בהודעת הניצע למציע על קיבול ההצעה ייכרת בניהם החוזה.</w:t>
      </w:r>
      <w:r>
        <w:rPr>
          <w:rFonts w:asciiTheme="minorBidi" w:hAnsiTheme="minorBidi" w:hint="cs"/>
          <w:rtl/>
        </w:rPr>
        <w:t xml:space="preserve"> </w:t>
      </w:r>
      <w:r w:rsidRPr="0011674A">
        <w:rPr>
          <w:rFonts w:asciiTheme="minorBidi" w:hAnsiTheme="minorBidi" w:hint="cs"/>
          <w:rtl/>
        </w:rPr>
        <w:t>במקרה זה נראה היה לבית המשפט כי כוונת המציע לא הייתה לכרות חוזה מחייב.</w:t>
      </w:r>
      <w:r>
        <w:rPr>
          <w:rFonts w:asciiTheme="minorBidi" w:hAnsiTheme="minorBidi" w:hint="cs"/>
          <w:rtl/>
        </w:rPr>
        <w:t xml:space="preserve"> </w:t>
      </w:r>
      <w:r w:rsidRPr="0011674A">
        <w:rPr>
          <w:rFonts w:asciiTheme="minorBidi" w:hAnsiTheme="minorBidi" w:hint="cs"/>
          <w:rtl/>
        </w:rPr>
        <w:t xml:space="preserve">בית המשפט קבע כי גם אם אכן מדובר בחוזה, </w:t>
      </w:r>
      <w:r>
        <w:rPr>
          <w:rFonts w:asciiTheme="minorBidi" w:hAnsiTheme="minorBidi" w:hint="cs"/>
          <w:rtl/>
        </w:rPr>
        <w:t xml:space="preserve">אלו </w:t>
      </w:r>
      <w:r w:rsidRPr="00954D4B">
        <w:rPr>
          <w:rFonts w:asciiTheme="minorBidi" w:hAnsiTheme="minorBidi" w:hint="cs"/>
          <w:b/>
          <w:bCs/>
          <w:rtl/>
        </w:rPr>
        <w:t>"זוטות"</w:t>
      </w:r>
      <w:r>
        <w:rPr>
          <w:rFonts w:asciiTheme="minorBidi" w:hAnsiTheme="minorBidi" w:hint="cs"/>
          <w:rtl/>
        </w:rPr>
        <w:t xml:space="preserve"> שלא שוות לביהמ"ש להתעסק בהן.</w:t>
      </w:r>
    </w:p>
    <w:p w14:paraId="22507745" w14:textId="77777777" w:rsidR="00A2122B" w:rsidRPr="007E6868" w:rsidRDefault="00A2122B" w:rsidP="00A2122B">
      <w:pPr>
        <w:spacing w:line="360" w:lineRule="auto"/>
        <w:jc w:val="both"/>
        <w:rPr>
          <w:rFonts w:asciiTheme="minorBidi" w:hAnsiTheme="minorBidi"/>
          <w:u w:val="single"/>
        </w:rPr>
      </w:pPr>
      <w:proofErr w:type="spellStart"/>
      <w:r w:rsidRPr="00226FF5">
        <w:rPr>
          <w:rFonts w:asciiTheme="minorBidi" w:hAnsiTheme="minorBidi"/>
          <w:b/>
          <w:bCs/>
          <w:color w:val="FF0000"/>
          <w:rtl/>
        </w:rPr>
        <w:lastRenderedPageBreak/>
        <w:t>קוזלי</w:t>
      </w:r>
      <w:proofErr w:type="spellEnd"/>
      <w:r w:rsidRPr="00226FF5">
        <w:rPr>
          <w:rFonts w:asciiTheme="minorBidi" w:hAnsiTheme="minorBidi"/>
          <w:b/>
          <w:bCs/>
          <w:color w:val="FF0000"/>
          <w:rtl/>
        </w:rPr>
        <w:t xml:space="preserve"> נ' </w:t>
      </w:r>
      <w:proofErr w:type="spellStart"/>
      <w:r w:rsidRPr="00226FF5">
        <w:rPr>
          <w:rFonts w:asciiTheme="minorBidi" w:hAnsiTheme="minorBidi"/>
          <w:b/>
          <w:bCs/>
          <w:color w:val="FF0000"/>
          <w:rtl/>
        </w:rPr>
        <w:t>מד"י</w:t>
      </w:r>
      <w:proofErr w:type="spellEnd"/>
      <w:r w:rsidRPr="00226FF5">
        <w:rPr>
          <w:rFonts w:asciiTheme="minorBidi" w:hAnsiTheme="minorBidi"/>
          <w:b/>
          <w:bCs/>
          <w:color w:val="FF0000"/>
          <w:rtl/>
        </w:rPr>
        <w:t xml:space="preserve"> </w:t>
      </w:r>
      <w:r w:rsidRPr="007E6868">
        <w:rPr>
          <w:rFonts w:asciiTheme="minorBidi" w:hAnsiTheme="minorBidi"/>
          <w:b/>
          <w:bCs/>
          <w:color w:val="FF0000"/>
          <w:rtl/>
        </w:rPr>
        <w:t>–</w:t>
      </w:r>
      <w:r w:rsidRPr="007E6868">
        <w:rPr>
          <w:rFonts w:cs="Times New Roman" w:hint="cs"/>
          <w:rtl/>
        </w:rPr>
        <w:t xml:space="preserve"> </w:t>
      </w:r>
      <w:r w:rsidRPr="007E6868">
        <w:rPr>
          <w:rFonts w:asciiTheme="minorBidi" w:hAnsiTheme="minorBidi"/>
          <w:rtl/>
        </w:rPr>
        <w:t>חייל צה"ל</w:t>
      </w:r>
      <w:r w:rsidRPr="007E6868">
        <w:rPr>
          <w:rFonts w:asciiTheme="minorBidi" w:hAnsiTheme="minorBidi" w:hint="cs"/>
          <w:rtl/>
        </w:rPr>
        <w:t xml:space="preserve"> ש</w:t>
      </w:r>
      <w:r w:rsidRPr="007E6868">
        <w:rPr>
          <w:rFonts w:asciiTheme="minorBidi" w:hAnsiTheme="minorBidi"/>
          <w:rtl/>
        </w:rPr>
        <w:t>במשך כמה שנים הוגדר כנעדר</w:t>
      </w:r>
      <w:r>
        <w:rPr>
          <w:rFonts w:asciiTheme="minorBidi" w:hAnsiTheme="minorBidi" w:hint="cs"/>
          <w:rtl/>
        </w:rPr>
        <w:t>.</w:t>
      </w:r>
      <w:r w:rsidRPr="007E6868">
        <w:rPr>
          <w:rFonts w:asciiTheme="minorBidi" w:hAnsiTheme="minorBidi"/>
          <w:rtl/>
        </w:rPr>
        <w:t xml:space="preserve"> </w:t>
      </w:r>
      <w:r w:rsidRPr="007E6868">
        <w:rPr>
          <w:rFonts w:asciiTheme="minorBidi" w:hAnsiTheme="minorBidi" w:hint="cs"/>
          <w:rtl/>
        </w:rPr>
        <w:t>כעבור כמה שנים,</w:t>
      </w:r>
      <w:r w:rsidRPr="007E6868">
        <w:rPr>
          <w:rFonts w:asciiTheme="minorBidi" w:hAnsiTheme="minorBidi"/>
          <w:rtl/>
        </w:rPr>
        <w:t xml:space="preserve"> המערערים מצאו עצמות ביער, התקשרו למשטרה </w:t>
      </w:r>
      <w:r w:rsidRPr="007E6868">
        <w:rPr>
          <w:rFonts w:asciiTheme="minorBidi" w:hAnsiTheme="minorBidi" w:hint="cs"/>
          <w:rtl/>
        </w:rPr>
        <w:t>(</w:t>
      </w:r>
      <w:r w:rsidRPr="007E6868">
        <w:rPr>
          <w:rFonts w:asciiTheme="minorBidi" w:hAnsiTheme="minorBidi"/>
          <w:rtl/>
        </w:rPr>
        <w:t>מבלי לציין כי הם סבורים שמדובר בעצמות המנוח</w:t>
      </w:r>
      <w:r w:rsidRPr="007E6868">
        <w:rPr>
          <w:rFonts w:asciiTheme="minorBidi" w:hAnsiTheme="minorBidi" w:hint="cs"/>
          <w:rtl/>
        </w:rPr>
        <w:t xml:space="preserve">) ורק </w:t>
      </w:r>
      <w:r w:rsidRPr="007E6868">
        <w:rPr>
          <w:rFonts w:asciiTheme="minorBidi" w:hAnsiTheme="minorBidi"/>
          <w:rtl/>
        </w:rPr>
        <w:t xml:space="preserve">בהמשך התברר שהן אכן שייכות לו. המערערים תבעו ממדינת ישראל פרס בסך 10 מיליון דולר </w:t>
      </w:r>
      <w:r w:rsidRPr="007E6868">
        <w:rPr>
          <w:rFonts w:asciiTheme="minorBidi" w:hAnsiTheme="minorBidi" w:hint="cs"/>
          <w:rtl/>
        </w:rPr>
        <w:t xml:space="preserve">- </w:t>
      </w:r>
      <w:r w:rsidRPr="007E6868">
        <w:rPr>
          <w:rFonts w:asciiTheme="minorBidi" w:hAnsiTheme="minorBidi"/>
          <w:rtl/>
        </w:rPr>
        <w:t xml:space="preserve">שהובטח למי שיביא מידע שיוביל למציאת גופת המנוח. </w:t>
      </w:r>
      <w:r w:rsidRPr="007E6868">
        <w:rPr>
          <w:rFonts w:asciiTheme="minorBidi" w:hAnsiTheme="minorBidi"/>
          <w:u w:val="single"/>
          <w:rtl/>
        </w:rPr>
        <w:t xml:space="preserve">האם המערערים זכאים לתשלום, על אף שהם מצאו את הגופה במקרה ולא ידעו </w:t>
      </w:r>
      <w:r>
        <w:rPr>
          <w:rFonts w:asciiTheme="minorBidi" w:hAnsiTheme="minorBidi" w:hint="cs"/>
          <w:u w:val="single"/>
          <w:rtl/>
        </w:rPr>
        <w:t>לחלוטין</w:t>
      </w:r>
      <w:r w:rsidRPr="007E6868">
        <w:rPr>
          <w:rFonts w:asciiTheme="minorBidi" w:hAnsiTheme="minorBidi"/>
          <w:u w:val="single"/>
          <w:rtl/>
        </w:rPr>
        <w:t xml:space="preserve"> כשהם מצאו אותה שזוהי גופתו של המנוח, או שהם לא זכאים לתשלום משום שהמדינה, שאמורה לשלם את הפרס, הפסיקה את תמיכתה בעמותה לפני שהמערערים מצאו את עצמות המנוח.</w:t>
      </w:r>
    </w:p>
    <w:p w14:paraId="03FC5222" w14:textId="77777777" w:rsidR="00A2122B" w:rsidRPr="007E6868" w:rsidRDefault="00A2122B" w:rsidP="00A2122B">
      <w:pPr>
        <w:spacing w:line="360" w:lineRule="auto"/>
        <w:jc w:val="both"/>
        <w:rPr>
          <w:rFonts w:asciiTheme="minorBidi" w:hAnsiTheme="minorBidi"/>
          <w:rtl/>
        </w:rPr>
      </w:pPr>
      <w:r w:rsidRPr="007E6868">
        <w:rPr>
          <w:rFonts w:asciiTheme="minorBidi" w:hAnsiTheme="minorBidi"/>
          <w:b/>
          <w:bCs/>
          <w:rtl/>
        </w:rPr>
        <w:t xml:space="preserve">השופט הנדל </w:t>
      </w:r>
      <w:r w:rsidRPr="007E6868">
        <w:rPr>
          <w:rFonts w:asciiTheme="minorBidi" w:hAnsiTheme="minorBidi" w:hint="cs"/>
          <w:b/>
          <w:bCs/>
          <w:rtl/>
        </w:rPr>
        <w:t xml:space="preserve">- </w:t>
      </w:r>
      <w:r w:rsidRPr="007E6868">
        <w:rPr>
          <w:rFonts w:asciiTheme="minorBidi" w:hAnsiTheme="minorBidi"/>
          <w:highlight w:val="lightGray"/>
          <w:u w:val="single"/>
          <w:rtl/>
        </w:rPr>
        <w:t>המערערים ידעו על הצעת הפרס</w:t>
      </w:r>
      <w:r>
        <w:rPr>
          <w:rFonts w:asciiTheme="minorBidi" w:hAnsiTheme="minorBidi" w:hint="cs"/>
          <w:rtl/>
        </w:rPr>
        <w:t>,</w:t>
      </w:r>
      <w:r>
        <w:rPr>
          <w:rFonts w:asciiTheme="minorBidi" w:hAnsiTheme="minorBidi" w:hint="cs"/>
          <w:b/>
          <w:bCs/>
          <w:rtl/>
        </w:rPr>
        <w:t xml:space="preserve"> </w:t>
      </w:r>
      <w:r w:rsidRPr="007E6868">
        <w:rPr>
          <w:rFonts w:asciiTheme="minorBidi" w:hAnsiTheme="minorBidi"/>
          <w:rtl/>
        </w:rPr>
        <w:t xml:space="preserve">בעת ההודעה למשטרה המערערים אכן העלו על דעתם שאולי מדובר בעצמות המנוח </w:t>
      </w:r>
      <w:r w:rsidRPr="007E6868">
        <w:rPr>
          <w:rFonts w:asciiTheme="minorBidi" w:hAnsiTheme="minorBidi"/>
          <w:u w:val="single"/>
          <w:rtl/>
        </w:rPr>
        <w:t>והזמינו משטרה בתקווה לזכות בפרס</w:t>
      </w:r>
      <w:r>
        <w:rPr>
          <w:rFonts w:asciiTheme="minorBidi" w:hAnsiTheme="minorBidi" w:hint="cs"/>
          <w:rtl/>
        </w:rPr>
        <w:t xml:space="preserve">, </w:t>
      </w:r>
      <w:r w:rsidRPr="007E6868">
        <w:rPr>
          <w:rFonts w:asciiTheme="minorBidi" w:hAnsiTheme="minorBidi"/>
          <w:rtl/>
        </w:rPr>
        <w:t xml:space="preserve">זה לא משנה אם המערערים מצאו את הגופה במקרה. </w:t>
      </w:r>
      <w:r w:rsidRPr="007E6868">
        <w:rPr>
          <w:rFonts w:asciiTheme="minorBidi" w:hAnsiTheme="minorBidi"/>
          <w:highlight w:val="lightGray"/>
          <w:u w:val="single"/>
          <w:rtl/>
        </w:rPr>
        <w:t>כל עוד הם מסרו את המידע בכוונה לקבל את הפרס הם ענו על דרישות הקיבול</w:t>
      </w:r>
      <w:r w:rsidRPr="00E9419D">
        <w:rPr>
          <w:rFonts w:asciiTheme="minorBidi" w:hAnsiTheme="minorBidi" w:hint="cs"/>
          <w:highlight w:val="lightGray"/>
          <w:rtl/>
        </w:rPr>
        <w:t xml:space="preserve">, </w:t>
      </w:r>
      <w:r w:rsidRPr="007E6868">
        <w:rPr>
          <w:rFonts w:asciiTheme="minorBidi" w:hAnsiTheme="minorBidi"/>
          <w:highlight w:val="lightGray"/>
          <w:rtl/>
        </w:rPr>
        <w:t>זה</w:t>
      </w:r>
      <w:r w:rsidRPr="007E6868">
        <w:rPr>
          <w:rFonts w:asciiTheme="minorBidi" w:hAnsiTheme="minorBidi"/>
          <w:rtl/>
        </w:rPr>
        <w:t xml:space="preserve"> לא משנה אם בעת מציאת העצמות המערערים לא יכלו לקבוע בוודאות האם אלו עצמות המנוח, </w:t>
      </w:r>
      <w:r w:rsidRPr="007E6868">
        <w:rPr>
          <w:rFonts w:asciiTheme="minorBidi" w:hAnsiTheme="minorBidi"/>
          <w:highlight w:val="lightGray"/>
          <w:u w:val="single"/>
          <w:rtl/>
        </w:rPr>
        <w:t>חוסר הוודאות אינו שולל את יכולת הקיבול</w:t>
      </w:r>
      <w:r w:rsidRPr="00E9419D">
        <w:rPr>
          <w:rFonts w:asciiTheme="minorBidi" w:hAnsiTheme="minorBidi" w:hint="cs"/>
          <w:highlight w:val="lightGray"/>
          <w:rtl/>
        </w:rPr>
        <w:t xml:space="preserve">. </w:t>
      </w:r>
      <w:r w:rsidRPr="007E6868">
        <w:rPr>
          <w:rFonts w:asciiTheme="minorBidi" w:hAnsiTheme="minorBidi"/>
          <w:highlight w:val="lightGray"/>
          <w:u w:val="single"/>
          <w:rtl/>
        </w:rPr>
        <w:t>מסירת המידע למשטרה תאמה את הקיבול שאותו נדרש היה לבצע לפי ההצעה לציבור -</w:t>
      </w:r>
      <w:r w:rsidRPr="007E6868">
        <w:rPr>
          <w:rFonts w:asciiTheme="minorBidi" w:hAnsiTheme="minorBidi"/>
          <w:rtl/>
        </w:rPr>
        <w:t xml:space="preserve"> מסירת מידע אמין שיוביל אל המנוח</w:t>
      </w:r>
      <w:r>
        <w:rPr>
          <w:rFonts w:asciiTheme="minorBidi" w:hAnsiTheme="minorBidi" w:hint="cs"/>
          <w:rtl/>
        </w:rPr>
        <w:t xml:space="preserve">. </w:t>
      </w:r>
    </w:p>
    <w:p w14:paraId="01E7A172" w14:textId="77777777" w:rsidR="00A2122B" w:rsidRPr="007E6868" w:rsidRDefault="00A2122B" w:rsidP="00A2122B">
      <w:pPr>
        <w:spacing w:line="360" w:lineRule="auto"/>
        <w:jc w:val="both"/>
        <w:rPr>
          <w:rFonts w:asciiTheme="minorBidi" w:hAnsiTheme="minorBidi"/>
          <w:rtl/>
        </w:rPr>
      </w:pPr>
      <w:r w:rsidRPr="007E6868">
        <w:rPr>
          <w:rFonts w:asciiTheme="minorBidi" w:hAnsiTheme="minorBidi"/>
          <w:rtl/>
        </w:rPr>
        <w:t xml:space="preserve">המדינה טענה כי היא חזרה בה מהצעתה </w:t>
      </w:r>
      <w:r>
        <w:rPr>
          <w:rFonts w:asciiTheme="minorBidi" w:hAnsiTheme="minorBidi" w:hint="cs"/>
          <w:rtl/>
        </w:rPr>
        <w:t>ו</w:t>
      </w:r>
      <w:r w:rsidRPr="007E6868">
        <w:rPr>
          <w:rFonts w:asciiTheme="minorBidi" w:hAnsiTheme="minorBidi"/>
          <w:rtl/>
        </w:rPr>
        <w:t xml:space="preserve">שהעמותה הפסיקה את פעילותה תשעה חודשים לפני שהמערערים מצאו את הגופה -  </w:t>
      </w:r>
      <w:r>
        <w:rPr>
          <w:rFonts w:asciiTheme="minorBidi" w:hAnsiTheme="minorBidi" w:hint="cs"/>
          <w:rtl/>
        </w:rPr>
        <w:t>ה</w:t>
      </w:r>
      <w:r w:rsidRPr="007E6868">
        <w:rPr>
          <w:rFonts w:asciiTheme="minorBidi" w:hAnsiTheme="minorBidi"/>
          <w:rtl/>
        </w:rPr>
        <w:t xml:space="preserve">טענה נדחתה ע"י העליון </w:t>
      </w:r>
      <w:r w:rsidRPr="007E6868">
        <w:rPr>
          <w:rFonts w:asciiTheme="minorBidi" w:hAnsiTheme="minorBidi"/>
          <w:b/>
          <w:bCs/>
          <w:rtl/>
        </w:rPr>
        <w:t>(</w:t>
      </w:r>
      <w:r w:rsidRPr="00E9419D">
        <w:rPr>
          <w:rFonts w:asciiTheme="minorBidi" w:hAnsiTheme="minorBidi" w:hint="cs"/>
          <w:b/>
          <w:bCs/>
          <w:rtl/>
        </w:rPr>
        <w:t>ס'</w:t>
      </w:r>
      <w:r w:rsidRPr="007E6868">
        <w:rPr>
          <w:rFonts w:asciiTheme="minorBidi" w:hAnsiTheme="minorBidi"/>
          <w:b/>
          <w:bCs/>
          <w:rtl/>
        </w:rPr>
        <w:t>3</w:t>
      </w:r>
      <w:r w:rsidRPr="007E6868">
        <w:rPr>
          <w:rFonts w:asciiTheme="minorBidi" w:hAnsiTheme="minorBidi"/>
          <w:rtl/>
        </w:rPr>
        <w:t xml:space="preserve"> </w:t>
      </w:r>
      <w:r>
        <w:rPr>
          <w:rFonts w:asciiTheme="minorBidi" w:hAnsiTheme="minorBidi" w:hint="cs"/>
          <w:rtl/>
        </w:rPr>
        <w:t>-</w:t>
      </w:r>
      <w:r w:rsidRPr="007E6868">
        <w:rPr>
          <w:rFonts w:asciiTheme="minorBidi" w:hAnsiTheme="minorBidi"/>
          <w:rtl/>
        </w:rPr>
        <w:t xml:space="preserve"> "המציע רשאי לחזור בו מן ההצעה בהודעה לניצע, ובלבד שהודעת החזרה נמסרה לניצע לפני שנתן הודעת קיבול".)</w:t>
      </w:r>
      <w:r w:rsidRPr="0024630F">
        <w:rPr>
          <w:rFonts w:asciiTheme="minorBidi" w:hAnsiTheme="minorBidi"/>
          <w:rtl/>
        </w:rPr>
        <w:t xml:space="preserve"> </w:t>
      </w:r>
      <w:r w:rsidRPr="007E6868">
        <w:rPr>
          <w:rFonts w:asciiTheme="minorBidi" w:hAnsiTheme="minorBidi"/>
          <w:highlight w:val="lightGray"/>
          <w:rtl/>
        </w:rPr>
        <w:t>למרות סיום השליחות המשיכה העמותה לפרסם את הצעת הפרס, באופן שהוביל לקבלת ההצעה</w:t>
      </w:r>
      <w:r w:rsidRPr="007E6868">
        <w:rPr>
          <w:rFonts w:asciiTheme="minorBidi" w:hAnsiTheme="minorBidi"/>
          <w:rtl/>
        </w:rPr>
        <w:t>.</w:t>
      </w:r>
      <w:r w:rsidRPr="0024630F">
        <w:rPr>
          <w:rtl/>
        </w:rPr>
        <w:t xml:space="preserve"> </w:t>
      </w:r>
      <w:r w:rsidRPr="0024630F">
        <w:rPr>
          <w:rFonts w:asciiTheme="minorBidi" w:hAnsiTheme="minorBidi"/>
          <w:b/>
          <w:bCs/>
          <w:rtl/>
        </w:rPr>
        <w:t>המערערים זכאים לתשלום הפרס</w:t>
      </w:r>
      <w:r w:rsidRPr="0024630F">
        <w:rPr>
          <w:rFonts w:asciiTheme="minorBidi" w:hAnsiTheme="minorBidi" w:hint="cs"/>
          <w:b/>
          <w:bCs/>
          <w:rtl/>
        </w:rPr>
        <w:t>.</w:t>
      </w:r>
    </w:p>
    <w:p w14:paraId="2E2943A5" w14:textId="77777777" w:rsidR="00A2122B" w:rsidRDefault="00A2122B" w:rsidP="00A2122B">
      <w:pPr>
        <w:spacing w:line="360" w:lineRule="auto"/>
        <w:jc w:val="both"/>
        <w:rPr>
          <w:rFonts w:asciiTheme="minorBidi" w:hAnsiTheme="minorBidi"/>
          <w:rtl/>
        </w:rPr>
      </w:pPr>
      <w:r w:rsidRPr="0024630F">
        <w:rPr>
          <w:rFonts w:asciiTheme="minorBidi" w:hAnsiTheme="minorBidi" w:hint="cs"/>
          <w:b/>
          <w:bCs/>
          <w:rtl/>
        </w:rPr>
        <w:t>ה</w:t>
      </w:r>
      <w:r w:rsidRPr="0024630F">
        <w:rPr>
          <w:rFonts w:asciiTheme="minorBidi" w:hAnsiTheme="minorBidi"/>
          <w:b/>
          <w:bCs/>
          <w:rtl/>
        </w:rPr>
        <w:t xml:space="preserve">שופט עמית </w:t>
      </w:r>
      <w:r w:rsidRPr="0024630F">
        <w:rPr>
          <w:rFonts w:asciiTheme="minorBidi" w:hAnsiTheme="minorBidi" w:hint="cs"/>
          <w:b/>
          <w:bCs/>
          <w:rtl/>
        </w:rPr>
        <w:t>-</w:t>
      </w:r>
      <w:r w:rsidRPr="0024630F">
        <w:rPr>
          <w:rFonts w:asciiTheme="minorBidi" w:hAnsiTheme="minorBidi"/>
        </w:rPr>
        <w:t xml:space="preserve"> </w:t>
      </w:r>
      <w:r w:rsidRPr="0024630F">
        <w:rPr>
          <w:rFonts w:asciiTheme="minorBidi" w:hAnsiTheme="minorBidi"/>
          <w:highlight w:val="lightGray"/>
          <w:rtl/>
        </w:rPr>
        <w:t xml:space="preserve">לא יכול להיות שיש קיבול להצעה בלי </w:t>
      </w:r>
      <w:r w:rsidRPr="0024630F">
        <w:rPr>
          <w:rFonts w:asciiTheme="minorBidi" w:hAnsiTheme="minorBidi" w:hint="cs"/>
          <w:highlight w:val="lightGray"/>
          <w:rtl/>
        </w:rPr>
        <w:t>שהמציעים בכלל יודעים עליו.</w:t>
      </w:r>
      <w:r>
        <w:rPr>
          <w:rFonts w:asciiTheme="minorBidi" w:hAnsiTheme="minorBidi" w:hint="cs"/>
          <w:rtl/>
        </w:rPr>
        <w:t xml:space="preserve"> (אולי סיכום קצת חסר).</w:t>
      </w:r>
    </w:p>
    <w:p w14:paraId="0014D163" w14:textId="77777777" w:rsidR="00A2122B" w:rsidRDefault="00A2122B" w:rsidP="00A2122B">
      <w:pPr>
        <w:spacing w:line="360" w:lineRule="auto"/>
        <w:jc w:val="both"/>
        <w:rPr>
          <w:rFonts w:asciiTheme="minorBidi" w:hAnsiTheme="minorBidi"/>
          <w:b/>
          <w:bCs/>
          <w:color w:val="7030A0"/>
          <w:rtl/>
        </w:rPr>
      </w:pPr>
      <w:r w:rsidRPr="00CE0F30">
        <w:rPr>
          <w:rFonts w:asciiTheme="minorBidi" w:hAnsiTheme="minorBidi"/>
          <w:b/>
          <w:bCs/>
          <w:color w:val="7030A0"/>
          <w:rtl/>
        </w:rPr>
        <w:t xml:space="preserve">נקודות מהשיעור </w:t>
      </w:r>
      <w:r>
        <w:rPr>
          <w:rFonts w:asciiTheme="minorBidi" w:hAnsiTheme="minorBidi"/>
          <w:b/>
          <w:bCs/>
          <w:color w:val="7030A0"/>
          <w:rtl/>
        </w:rPr>
        <w:t>–</w:t>
      </w:r>
      <w:r w:rsidRPr="00CE0F30">
        <w:rPr>
          <w:rFonts w:asciiTheme="minorBidi" w:hAnsiTheme="minorBidi"/>
          <w:b/>
          <w:bCs/>
          <w:color w:val="7030A0"/>
          <w:rtl/>
        </w:rPr>
        <w:t xml:space="preserve"> </w:t>
      </w:r>
    </w:p>
    <w:p w14:paraId="39B16F2C" w14:textId="77777777" w:rsidR="00A2122B" w:rsidRPr="00555902" w:rsidRDefault="00A2122B" w:rsidP="00EE07F2">
      <w:pPr>
        <w:pStyle w:val="a7"/>
        <w:numPr>
          <w:ilvl w:val="0"/>
          <w:numId w:val="14"/>
        </w:numPr>
        <w:spacing w:line="360" w:lineRule="auto"/>
        <w:jc w:val="both"/>
        <w:rPr>
          <w:rFonts w:asciiTheme="minorBidi" w:hAnsiTheme="minorBidi"/>
          <w:rtl/>
        </w:rPr>
      </w:pPr>
      <w:r w:rsidRPr="00555902">
        <w:rPr>
          <w:rFonts w:asciiTheme="minorBidi" w:hAnsiTheme="minorBidi" w:hint="cs"/>
          <w:rtl/>
        </w:rPr>
        <w:t>לא ניתן</w:t>
      </w:r>
      <w:r w:rsidRPr="00555902">
        <w:rPr>
          <w:rFonts w:asciiTheme="minorBidi" w:hAnsiTheme="minorBidi"/>
          <w:rtl/>
        </w:rPr>
        <w:t xml:space="preserve"> חובות חוזיות </w:t>
      </w:r>
      <w:r w:rsidRPr="00555902">
        <w:rPr>
          <w:rFonts w:asciiTheme="minorBidi" w:hAnsiTheme="minorBidi" w:hint="cs"/>
          <w:rtl/>
        </w:rPr>
        <w:t>בשתיקה (ס'6ב')</w:t>
      </w:r>
      <w:r w:rsidRPr="00555902">
        <w:rPr>
          <w:rFonts w:asciiTheme="minorBidi" w:hAnsiTheme="minorBidi"/>
          <w:rtl/>
        </w:rPr>
        <w:t xml:space="preserve">. ניתן להקנות זכויות </w:t>
      </w:r>
      <w:r w:rsidRPr="00555902">
        <w:rPr>
          <w:rFonts w:asciiTheme="minorBidi" w:hAnsiTheme="minorBidi" w:hint="cs"/>
          <w:rtl/>
        </w:rPr>
        <w:t xml:space="preserve">בשתיקה </w:t>
      </w:r>
      <w:r w:rsidRPr="00555902">
        <w:rPr>
          <w:rFonts w:asciiTheme="minorBidi" w:hAnsiTheme="minorBidi"/>
          <w:rtl/>
        </w:rPr>
        <w:t>- הצעה מזכה (ס'</w:t>
      </w:r>
      <w:r w:rsidRPr="00555902">
        <w:rPr>
          <w:rFonts w:asciiTheme="minorBidi" w:hAnsiTheme="minorBidi" w:hint="cs"/>
          <w:rtl/>
        </w:rPr>
        <w:t>7</w:t>
      </w:r>
      <w:r w:rsidRPr="00555902">
        <w:rPr>
          <w:rFonts w:asciiTheme="minorBidi" w:hAnsiTheme="minorBidi"/>
          <w:rtl/>
        </w:rPr>
        <w:t>).</w:t>
      </w:r>
    </w:p>
    <w:p w14:paraId="6702CB44" w14:textId="77777777" w:rsidR="00A2122B" w:rsidRDefault="00A2122B" w:rsidP="00A2122B">
      <w:pPr>
        <w:spacing w:line="360" w:lineRule="auto"/>
        <w:jc w:val="both"/>
        <w:rPr>
          <w:rFonts w:asciiTheme="minorBidi" w:hAnsiTheme="minorBidi"/>
          <w:rtl/>
        </w:rPr>
      </w:pPr>
      <w:r w:rsidRPr="00BE294F">
        <w:rPr>
          <w:rFonts w:asciiTheme="minorBidi" w:hAnsiTheme="minorBidi"/>
          <w:b/>
          <w:bCs/>
          <w:u w:val="single"/>
          <w:rtl/>
        </w:rPr>
        <w:t>סייגים</w:t>
      </w:r>
      <w:r w:rsidRPr="00D21F14">
        <w:rPr>
          <w:rFonts w:asciiTheme="minorBidi" w:hAnsiTheme="minorBidi" w:hint="cs"/>
          <w:b/>
          <w:bCs/>
          <w:u w:val="single"/>
          <w:rtl/>
        </w:rPr>
        <w:t xml:space="preserve"> </w:t>
      </w:r>
      <w:r w:rsidRPr="00BE294F">
        <w:rPr>
          <w:rFonts w:asciiTheme="minorBidi" w:hAnsiTheme="minorBidi"/>
          <w:b/>
          <w:bCs/>
          <w:u w:val="single"/>
          <w:rtl/>
        </w:rPr>
        <w:t>-</w:t>
      </w:r>
      <w:r w:rsidRPr="00BE294F">
        <w:rPr>
          <w:rFonts w:asciiTheme="minorBidi" w:hAnsiTheme="minorBidi"/>
          <w:rtl/>
        </w:rPr>
        <w:t xml:space="preserve"> מערכת חוזית קיימת </w:t>
      </w:r>
      <w:r>
        <w:rPr>
          <w:rFonts w:asciiTheme="minorBidi" w:hAnsiTheme="minorBidi" w:hint="cs"/>
          <w:rtl/>
        </w:rPr>
        <w:t xml:space="preserve">ולא מוגבלת בזמן </w:t>
      </w:r>
      <w:r w:rsidRPr="00BE294F">
        <w:rPr>
          <w:rFonts w:asciiTheme="minorBidi" w:hAnsiTheme="minorBidi"/>
          <w:rtl/>
        </w:rPr>
        <w:t xml:space="preserve">- ניתן לשנות את נתוני החוזה ע"י שליחת הודעה ולהגיד שללא היענות </w:t>
      </w:r>
      <w:r>
        <w:rPr>
          <w:rFonts w:asciiTheme="minorBidi" w:hAnsiTheme="minorBidi" w:hint="cs"/>
          <w:rtl/>
        </w:rPr>
        <w:t xml:space="preserve">הצד השני, אקח </w:t>
      </w:r>
      <w:r w:rsidRPr="00BE294F">
        <w:rPr>
          <w:rFonts w:asciiTheme="minorBidi" w:hAnsiTheme="minorBidi"/>
          <w:rtl/>
        </w:rPr>
        <w:t>זאת כקיבול.</w:t>
      </w:r>
    </w:p>
    <w:p w14:paraId="713CE6D6" w14:textId="77777777" w:rsidR="00A2122B" w:rsidRPr="00D21F14" w:rsidRDefault="00A2122B" w:rsidP="00A2122B">
      <w:pPr>
        <w:spacing w:after="0" w:line="360" w:lineRule="auto"/>
        <w:jc w:val="both"/>
        <w:rPr>
          <w:rFonts w:asciiTheme="minorBidi" w:eastAsia="Times New Roman" w:hAnsiTheme="minorBidi"/>
          <w:sz w:val="20"/>
          <w:szCs w:val="20"/>
          <w:rtl/>
        </w:rPr>
      </w:pPr>
      <w:r w:rsidRPr="00D21F14">
        <w:rPr>
          <w:rFonts w:asciiTheme="minorBidi" w:eastAsia="Times New Roman" w:hAnsiTheme="minorBidi"/>
          <w:b/>
          <w:bCs/>
          <w:color w:val="70AD47" w:themeColor="accent6"/>
          <w:rtl/>
        </w:rPr>
        <w:t xml:space="preserve">ע"א 65/88 אדרת שומרון בע"מ נ' </w:t>
      </w:r>
      <w:proofErr w:type="spellStart"/>
      <w:r w:rsidRPr="00D21F14">
        <w:rPr>
          <w:rFonts w:asciiTheme="minorBidi" w:eastAsia="Times New Roman" w:hAnsiTheme="minorBidi"/>
          <w:b/>
          <w:bCs/>
          <w:color w:val="70AD47" w:themeColor="accent6"/>
          <w:rtl/>
        </w:rPr>
        <w:t>הולינסגוורת</w:t>
      </w:r>
      <w:proofErr w:type="spellEnd"/>
      <w:r w:rsidRPr="00D21F14">
        <w:rPr>
          <w:rFonts w:asciiTheme="minorBidi" w:eastAsia="Times New Roman" w:hAnsiTheme="minorBidi"/>
          <w:b/>
          <w:bCs/>
          <w:color w:val="70AD47" w:themeColor="accent6"/>
          <w:rtl/>
        </w:rPr>
        <w:t xml:space="preserve"> </w:t>
      </w:r>
      <w:proofErr w:type="spellStart"/>
      <w:r w:rsidRPr="00D21F14">
        <w:rPr>
          <w:rFonts w:asciiTheme="minorBidi" w:eastAsia="Times New Roman" w:hAnsiTheme="minorBidi"/>
          <w:b/>
          <w:bCs/>
          <w:color w:val="70AD47" w:themeColor="accent6"/>
          <w:rtl/>
        </w:rPr>
        <w:t>ג.מ.ב.ה</w:t>
      </w:r>
      <w:proofErr w:type="spellEnd"/>
      <w:r w:rsidRPr="00D21F14">
        <w:rPr>
          <w:rFonts w:asciiTheme="minorBidi" w:eastAsia="Times New Roman" w:hAnsiTheme="minorBidi" w:hint="cs"/>
          <w:b/>
          <w:bCs/>
          <w:color w:val="70AD47" w:themeColor="accent6"/>
          <w:rtl/>
        </w:rPr>
        <w:t xml:space="preserve">. - </w:t>
      </w:r>
      <w:proofErr w:type="spellStart"/>
      <w:r w:rsidRPr="00D21F14">
        <w:rPr>
          <w:rFonts w:asciiTheme="minorBidi" w:eastAsia="Times New Roman" w:hAnsiTheme="minorBidi"/>
          <w:rtl/>
        </w:rPr>
        <w:t>תניית</w:t>
      </w:r>
      <w:proofErr w:type="spellEnd"/>
      <w:r w:rsidRPr="00D21F14">
        <w:rPr>
          <w:rFonts w:asciiTheme="minorBidi" w:eastAsia="Times New Roman" w:hAnsiTheme="minorBidi"/>
          <w:rtl/>
        </w:rPr>
        <w:t xml:space="preserve"> שיפוט זכר במסמך מאוחר יותר לחוזה</w:t>
      </w:r>
      <w:r>
        <w:rPr>
          <w:rFonts w:asciiTheme="minorBidi" w:eastAsia="Times New Roman" w:hAnsiTheme="minorBidi" w:hint="cs"/>
          <w:rtl/>
        </w:rPr>
        <w:t>.</w:t>
      </w:r>
    </w:p>
    <w:p w14:paraId="4870989A" w14:textId="77777777" w:rsidR="00A2122B" w:rsidRDefault="00A2122B" w:rsidP="00A2122B">
      <w:pPr>
        <w:spacing w:line="360" w:lineRule="auto"/>
        <w:jc w:val="both"/>
        <w:rPr>
          <w:rFonts w:ascii="Calibri" w:eastAsia="Times New Roman" w:hAnsi="Calibri" w:cs="Times New Roman"/>
          <w:b/>
          <w:bCs/>
          <w:color w:val="0000FF"/>
          <w:sz w:val="26"/>
          <w:szCs w:val="26"/>
          <w:rtl/>
        </w:rPr>
      </w:pPr>
      <w:r w:rsidRPr="00D21F14">
        <w:rPr>
          <w:rFonts w:asciiTheme="minorBidi" w:eastAsia="Times New Roman" w:hAnsiTheme="minorBidi"/>
          <w:b/>
          <w:bCs/>
          <w:rtl/>
        </w:rPr>
        <w:t>ד' לוין</w:t>
      </w:r>
      <w:r w:rsidRPr="00D21F14">
        <w:rPr>
          <w:rFonts w:asciiTheme="minorBidi" w:eastAsia="Times New Roman" w:hAnsiTheme="minorBidi" w:hint="cs"/>
          <w:b/>
          <w:bCs/>
          <w:rtl/>
        </w:rPr>
        <w:t xml:space="preserve"> </w:t>
      </w:r>
      <w:r>
        <w:rPr>
          <w:rFonts w:asciiTheme="minorBidi" w:eastAsia="Times New Roman" w:hAnsiTheme="minorBidi"/>
          <w:b/>
          <w:bCs/>
          <w:rtl/>
        </w:rPr>
        <w:t>–</w:t>
      </w:r>
      <w:r w:rsidRPr="00D21F14">
        <w:rPr>
          <w:rFonts w:asciiTheme="minorBidi" w:eastAsia="Times New Roman" w:hAnsiTheme="minorBidi"/>
          <w:rtl/>
        </w:rPr>
        <w:t xml:space="preserve"> השתיקה</w:t>
      </w:r>
      <w:r>
        <w:rPr>
          <w:rFonts w:asciiTheme="minorBidi" w:eastAsia="Times New Roman" w:hAnsiTheme="minorBidi" w:hint="cs"/>
          <w:rtl/>
        </w:rPr>
        <w:t xml:space="preserve"> כקיבול</w:t>
      </w:r>
      <w:r w:rsidRPr="00D21F14">
        <w:rPr>
          <w:rFonts w:asciiTheme="minorBidi" w:eastAsia="Times New Roman" w:hAnsiTheme="minorBidi"/>
          <w:rtl/>
        </w:rPr>
        <w:t xml:space="preserve"> </w:t>
      </w:r>
      <w:r>
        <w:rPr>
          <w:rFonts w:asciiTheme="minorBidi" w:eastAsia="Times New Roman" w:hAnsiTheme="minorBidi" w:hint="cs"/>
          <w:rtl/>
        </w:rPr>
        <w:t>ב</w:t>
      </w:r>
      <w:r w:rsidRPr="00D21F14">
        <w:rPr>
          <w:rFonts w:asciiTheme="minorBidi" w:eastAsia="Times New Roman" w:hAnsiTheme="minorBidi"/>
          <w:rtl/>
        </w:rPr>
        <w:t>התנהגות. המשך ביצוע החוזה בלי להגיד שום דבר מהווה קיבול בהתנהגות שאפשרי בנסיבות העניין.</w:t>
      </w:r>
      <w:r w:rsidRPr="00555902">
        <w:rPr>
          <w:rFonts w:ascii="Calibri" w:eastAsia="Times New Roman" w:hAnsi="Calibri" w:cs="Times New Roman"/>
          <w:b/>
          <w:bCs/>
          <w:color w:val="0000FF"/>
          <w:sz w:val="26"/>
          <w:szCs w:val="26"/>
          <w:rtl/>
        </w:rPr>
        <w:t xml:space="preserve"> </w:t>
      </w:r>
    </w:p>
    <w:p w14:paraId="229B2556" w14:textId="77777777" w:rsidR="00A2122B" w:rsidRPr="00555902" w:rsidRDefault="00A2122B" w:rsidP="00EE07F2">
      <w:pPr>
        <w:pStyle w:val="a7"/>
        <w:numPr>
          <w:ilvl w:val="0"/>
          <w:numId w:val="14"/>
        </w:numPr>
        <w:spacing w:line="360" w:lineRule="auto"/>
        <w:jc w:val="both"/>
        <w:rPr>
          <w:rFonts w:asciiTheme="minorBidi" w:eastAsia="Times New Roman" w:hAnsiTheme="minorBidi"/>
        </w:rPr>
      </w:pPr>
      <w:r w:rsidRPr="00555902">
        <w:rPr>
          <w:rFonts w:asciiTheme="minorBidi" w:eastAsia="Times New Roman" w:hAnsiTheme="minorBidi"/>
          <w:b/>
          <w:bCs/>
          <w:rtl/>
        </w:rPr>
        <w:t>חוזה חד צדדי</w:t>
      </w:r>
      <w:r w:rsidRPr="00555902">
        <w:rPr>
          <w:rFonts w:asciiTheme="minorBidi" w:eastAsia="Times New Roman" w:hAnsiTheme="minorBidi"/>
          <w:rtl/>
        </w:rPr>
        <w:t xml:space="preserve"> </w:t>
      </w:r>
      <w:r>
        <w:rPr>
          <w:rFonts w:asciiTheme="minorBidi" w:eastAsia="Times New Roman" w:hAnsiTheme="minorBidi" w:hint="cs"/>
          <w:rtl/>
        </w:rPr>
        <w:t>(</w:t>
      </w:r>
      <w:proofErr w:type="spellStart"/>
      <w:r>
        <w:rPr>
          <w:rFonts w:asciiTheme="minorBidi" w:eastAsia="Times New Roman" w:hAnsiTheme="minorBidi"/>
        </w:rPr>
        <w:t>carllil</w:t>
      </w:r>
      <w:proofErr w:type="spellEnd"/>
      <w:r>
        <w:rPr>
          <w:rFonts w:asciiTheme="minorBidi" w:eastAsia="Times New Roman" w:hAnsiTheme="minorBidi" w:hint="cs"/>
          <w:rtl/>
        </w:rPr>
        <w:t xml:space="preserve">) - </w:t>
      </w:r>
    </w:p>
    <w:p w14:paraId="34F42278" w14:textId="77777777" w:rsidR="00A2122B" w:rsidRPr="00555902" w:rsidRDefault="00A2122B" w:rsidP="00A2122B">
      <w:pPr>
        <w:spacing w:after="0" w:line="360" w:lineRule="auto"/>
        <w:jc w:val="both"/>
        <w:rPr>
          <w:rFonts w:asciiTheme="minorBidi" w:eastAsia="Times New Roman" w:hAnsiTheme="minorBidi"/>
          <w:rtl/>
        </w:rPr>
      </w:pPr>
      <w:r w:rsidRPr="00555902">
        <w:rPr>
          <w:rFonts w:asciiTheme="minorBidi" w:eastAsia="Times New Roman" w:hAnsiTheme="minorBidi"/>
          <w:u w:val="single"/>
          <w:rtl/>
        </w:rPr>
        <w:t>דוגמה:</w:t>
      </w:r>
      <w:r w:rsidRPr="00555902">
        <w:rPr>
          <w:rFonts w:asciiTheme="minorBidi" w:eastAsia="Times New Roman" w:hAnsiTheme="minorBidi"/>
          <w:rtl/>
        </w:rPr>
        <w:t xml:space="preserve"> תמריצים לעובדים: "חבר מביא חבר". מי שמביא חבר לעבודה מקבל בונוס. זה חוזה חד צדדי שמשתכלל בהבאת </w:t>
      </w:r>
      <w:r>
        <w:rPr>
          <w:rFonts w:asciiTheme="minorBidi" w:eastAsia="Times New Roman" w:hAnsiTheme="minorBidi" w:hint="cs"/>
          <w:rtl/>
        </w:rPr>
        <w:t>ה</w:t>
      </w:r>
      <w:r w:rsidRPr="00555902">
        <w:rPr>
          <w:rFonts w:asciiTheme="minorBidi" w:eastAsia="Times New Roman" w:hAnsiTheme="minorBidi"/>
          <w:rtl/>
        </w:rPr>
        <w:t xml:space="preserve">חבר אך הוא מותנה </w:t>
      </w:r>
      <w:r>
        <w:rPr>
          <w:rFonts w:asciiTheme="minorBidi" w:eastAsia="Times New Roman" w:hAnsiTheme="minorBidi" w:hint="cs"/>
          <w:rtl/>
        </w:rPr>
        <w:t>בקבלת</w:t>
      </w:r>
      <w:r w:rsidRPr="00555902">
        <w:rPr>
          <w:rFonts w:asciiTheme="minorBidi" w:eastAsia="Times New Roman" w:hAnsiTheme="minorBidi"/>
          <w:rtl/>
        </w:rPr>
        <w:t xml:space="preserve"> החבר לעבודה. רק כשייקלט לחברה </w:t>
      </w:r>
      <w:r>
        <w:rPr>
          <w:rFonts w:asciiTheme="minorBidi" w:eastAsia="Times New Roman" w:hAnsiTheme="minorBidi" w:hint="cs"/>
          <w:rtl/>
        </w:rPr>
        <w:t>י</w:t>
      </w:r>
      <w:r w:rsidRPr="00555902">
        <w:rPr>
          <w:rFonts w:asciiTheme="minorBidi" w:eastAsia="Times New Roman" w:hAnsiTheme="minorBidi"/>
          <w:rtl/>
        </w:rPr>
        <w:t>גיע הבונוס לעובד שהביא אותו.</w:t>
      </w:r>
    </w:p>
    <w:p w14:paraId="14DB2159" w14:textId="77777777" w:rsidR="00A2122B" w:rsidRPr="00555902" w:rsidRDefault="00A2122B" w:rsidP="00A2122B">
      <w:pPr>
        <w:spacing w:after="0" w:line="360" w:lineRule="auto"/>
        <w:jc w:val="both"/>
        <w:rPr>
          <w:rFonts w:asciiTheme="minorBidi" w:eastAsia="Times New Roman" w:hAnsiTheme="minorBidi"/>
          <w:rtl/>
        </w:rPr>
      </w:pPr>
      <w:r w:rsidRPr="00555902">
        <w:rPr>
          <w:rFonts w:asciiTheme="minorBidi" w:eastAsia="Times New Roman" w:hAnsiTheme="minorBidi"/>
          <w:b/>
          <w:bCs/>
          <w:u w:val="single"/>
          <w:rtl/>
        </w:rPr>
        <w:t>תנאי מתלה:</w:t>
      </w:r>
      <w:r w:rsidRPr="00555902">
        <w:rPr>
          <w:rFonts w:asciiTheme="minorBidi" w:eastAsia="Times New Roman" w:hAnsiTheme="minorBidi"/>
          <w:b/>
          <w:bCs/>
          <w:rtl/>
        </w:rPr>
        <w:t xml:space="preserve">  </w:t>
      </w:r>
      <w:r w:rsidRPr="00555902">
        <w:rPr>
          <w:rFonts w:asciiTheme="minorBidi" w:eastAsia="Times New Roman" w:hAnsiTheme="minorBidi"/>
          <w:rtl/>
        </w:rPr>
        <w:t xml:space="preserve">רק אם תנאי זה </w:t>
      </w:r>
      <w:r>
        <w:rPr>
          <w:rFonts w:asciiTheme="minorBidi" w:eastAsia="Times New Roman" w:hAnsiTheme="minorBidi" w:hint="cs"/>
          <w:rtl/>
        </w:rPr>
        <w:t>י</w:t>
      </w:r>
      <w:r w:rsidRPr="00555902">
        <w:rPr>
          <w:rFonts w:asciiTheme="minorBidi" w:eastAsia="Times New Roman" w:hAnsiTheme="minorBidi"/>
          <w:rtl/>
        </w:rPr>
        <w:t>תקיים החוזה ייכנס לתוקף</w:t>
      </w:r>
      <w:r>
        <w:rPr>
          <w:rFonts w:asciiTheme="minorBidi" w:eastAsia="Times New Roman" w:hAnsiTheme="minorBidi" w:hint="cs"/>
          <w:rtl/>
        </w:rPr>
        <w:t>.</w:t>
      </w:r>
    </w:p>
    <w:p w14:paraId="359B1F4F" w14:textId="77777777" w:rsidR="00A2122B" w:rsidRPr="00555902" w:rsidRDefault="00A2122B" w:rsidP="00A2122B">
      <w:pPr>
        <w:spacing w:after="0" w:line="360" w:lineRule="auto"/>
        <w:jc w:val="both"/>
        <w:rPr>
          <w:rFonts w:asciiTheme="minorBidi" w:eastAsia="Times New Roman" w:hAnsiTheme="minorBidi"/>
          <w:rtl/>
        </w:rPr>
      </w:pPr>
      <w:r w:rsidRPr="00555902">
        <w:rPr>
          <w:rFonts w:asciiTheme="minorBidi" w:eastAsia="Times New Roman" w:hAnsiTheme="minorBidi"/>
          <w:b/>
          <w:bCs/>
          <w:u w:val="single"/>
          <w:rtl/>
        </w:rPr>
        <w:t>תנאי מפסיק:</w:t>
      </w:r>
      <w:r w:rsidRPr="00555902">
        <w:rPr>
          <w:rFonts w:asciiTheme="minorBidi" w:eastAsia="Times New Roman" w:hAnsiTheme="minorBidi"/>
          <w:rtl/>
        </w:rPr>
        <w:t xml:space="preserve"> ברגע ש</w:t>
      </w:r>
      <w:r>
        <w:rPr>
          <w:rFonts w:asciiTheme="minorBidi" w:eastAsia="Times New Roman" w:hAnsiTheme="minorBidi" w:hint="cs"/>
          <w:rtl/>
        </w:rPr>
        <w:t>ה</w:t>
      </w:r>
      <w:r w:rsidRPr="00555902">
        <w:rPr>
          <w:rFonts w:asciiTheme="minorBidi" w:eastAsia="Times New Roman" w:hAnsiTheme="minorBidi"/>
          <w:rtl/>
        </w:rPr>
        <w:t xml:space="preserve">תנאי מפסיק להתקיים החוזה </w:t>
      </w:r>
      <w:r>
        <w:rPr>
          <w:rFonts w:asciiTheme="minorBidi" w:eastAsia="Times New Roman" w:hAnsiTheme="minorBidi" w:hint="cs"/>
          <w:rtl/>
        </w:rPr>
        <w:t>מאבד את</w:t>
      </w:r>
      <w:r w:rsidRPr="00555902">
        <w:rPr>
          <w:rFonts w:asciiTheme="minorBidi" w:eastAsia="Times New Roman" w:hAnsiTheme="minorBidi"/>
          <w:rtl/>
        </w:rPr>
        <w:t xml:space="preserve"> </w:t>
      </w:r>
      <w:r>
        <w:rPr>
          <w:rFonts w:asciiTheme="minorBidi" w:eastAsia="Times New Roman" w:hAnsiTheme="minorBidi" w:hint="cs"/>
          <w:rtl/>
        </w:rPr>
        <w:t>תוקפו</w:t>
      </w:r>
      <w:r w:rsidRPr="00555902">
        <w:rPr>
          <w:rFonts w:asciiTheme="minorBidi" w:eastAsia="Times New Roman" w:hAnsiTheme="minorBidi"/>
          <w:rtl/>
        </w:rPr>
        <w:t>.</w:t>
      </w:r>
    </w:p>
    <w:p w14:paraId="1B0CFA96" w14:textId="77777777" w:rsidR="00A2122B" w:rsidRPr="00555902" w:rsidRDefault="00A2122B" w:rsidP="00A2122B">
      <w:pPr>
        <w:spacing w:after="0" w:line="360" w:lineRule="auto"/>
        <w:jc w:val="both"/>
        <w:rPr>
          <w:rFonts w:asciiTheme="minorBidi" w:eastAsia="Times New Roman" w:hAnsiTheme="minorBidi"/>
          <w:u w:val="single"/>
          <w:rtl/>
        </w:rPr>
      </w:pPr>
      <w:r w:rsidRPr="00555902">
        <w:rPr>
          <w:rFonts w:asciiTheme="minorBidi" w:eastAsia="Times New Roman" w:hAnsiTheme="minorBidi"/>
          <w:b/>
          <w:bCs/>
          <w:u w:val="single"/>
          <w:rtl/>
        </w:rPr>
        <w:t>דוגמה לתנאים</w:t>
      </w:r>
      <w:r w:rsidRPr="009E5CC7">
        <w:rPr>
          <w:rFonts w:asciiTheme="minorBidi" w:eastAsia="Times New Roman" w:hAnsiTheme="minorBidi" w:hint="cs"/>
          <w:b/>
          <w:bCs/>
          <w:u w:val="single"/>
          <w:rtl/>
        </w:rPr>
        <w:t xml:space="preserve"> </w:t>
      </w:r>
      <w:r w:rsidRPr="00555902">
        <w:rPr>
          <w:rFonts w:asciiTheme="minorBidi" w:eastAsia="Times New Roman" w:hAnsiTheme="minorBidi"/>
          <w:b/>
          <w:bCs/>
          <w:u w:val="single"/>
          <w:rtl/>
        </w:rPr>
        <w:t>- מכירה פומבית ומכרזים</w:t>
      </w:r>
    </w:p>
    <w:p w14:paraId="5BF5FAA6" w14:textId="77777777" w:rsidR="00A2122B" w:rsidRPr="00555902" w:rsidRDefault="00A2122B" w:rsidP="00A2122B">
      <w:pPr>
        <w:spacing w:after="0" w:line="360" w:lineRule="auto"/>
        <w:jc w:val="both"/>
        <w:rPr>
          <w:rFonts w:asciiTheme="minorBidi" w:eastAsia="Times New Roman" w:hAnsiTheme="minorBidi"/>
          <w:rtl/>
        </w:rPr>
      </w:pPr>
      <w:r w:rsidRPr="00555902">
        <w:rPr>
          <w:rFonts w:asciiTheme="minorBidi" w:eastAsia="Times New Roman" w:hAnsiTheme="minorBidi"/>
          <w:rtl/>
        </w:rPr>
        <w:t xml:space="preserve">מכירה פומבית היא הזמנה להציע הצעות, לאחריה נדרש קיבול שאם לא </w:t>
      </w:r>
      <w:r>
        <w:rPr>
          <w:rFonts w:asciiTheme="minorBidi" w:eastAsia="Times New Roman" w:hAnsiTheme="minorBidi" w:hint="cs"/>
          <w:rtl/>
        </w:rPr>
        <w:t>י</w:t>
      </w:r>
      <w:r w:rsidRPr="00555902">
        <w:rPr>
          <w:rFonts w:asciiTheme="minorBidi" w:eastAsia="Times New Roman" w:hAnsiTheme="minorBidi"/>
          <w:rtl/>
        </w:rPr>
        <w:t>בוצע</w:t>
      </w:r>
      <w:r>
        <w:rPr>
          <w:rFonts w:asciiTheme="minorBidi" w:eastAsia="Times New Roman" w:hAnsiTheme="minorBidi" w:hint="cs"/>
          <w:rtl/>
        </w:rPr>
        <w:t xml:space="preserve"> </w:t>
      </w:r>
      <w:r w:rsidRPr="00555902">
        <w:rPr>
          <w:rFonts w:asciiTheme="minorBidi" w:eastAsia="Times New Roman" w:hAnsiTheme="minorBidi"/>
          <w:rtl/>
        </w:rPr>
        <w:t xml:space="preserve">- לא </w:t>
      </w:r>
      <w:r>
        <w:rPr>
          <w:rFonts w:asciiTheme="minorBidi" w:eastAsia="Times New Roman" w:hAnsiTheme="minorBidi" w:hint="cs"/>
          <w:rtl/>
        </w:rPr>
        <w:t>י</w:t>
      </w:r>
      <w:r w:rsidRPr="00555902">
        <w:rPr>
          <w:rFonts w:asciiTheme="minorBidi" w:eastAsia="Times New Roman" w:hAnsiTheme="minorBidi"/>
          <w:rtl/>
        </w:rPr>
        <w:t xml:space="preserve">שתכלל </w:t>
      </w:r>
      <w:r>
        <w:rPr>
          <w:rFonts w:asciiTheme="minorBidi" w:eastAsia="Times New Roman" w:hAnsiTheme="minorBidi" w:hint="cs"/>
          <w:rtl/>
        </w:rPr>
        <w:t>ה</w:t>
      </w:r>
      <w:r w:rsidRPr="00555902">
        <w:rPr>
          <w:rFonts w:asciiTheme="minorBidi" w:eastAsia="Times New Roman" w:hAnsiTheme="minorBidi"/>
          <w:rtl/>
        </w:rPr>
        <w:t xml:space="preserve">חוזה. ברגע שניתנה ההצעה הגבוהה ביותר, </w:t>
      </w:r>
      <w:r>
        <w:rPr>
          <w:rFonts w:asciiTheme="minorBidi" w:eastAsia="Times New Roman" w:hAnsiTheme="minorBidi" w:hint="cs"/>
          <w:rtl/>
        </w:rPr>
        <w:t>מנהל</w:t>
      </w:r>
      <w:r w:rsidRPr="00555902">
        <w:rPr>
          <w:rFonts w:asciiTheme="minorBidi" w:eastAsia="Times New Roman" w:hAnsiTheme="minorBidi"/>
          <w:rtl/>
        </w:rPr>
        <w:t xml:space="preserve"> המכירה הפומבית לא </w:t>
      </w:r>
      <w:r>
        <w:rPr>
          <w:rFonts w:asciiTheme="minorBidi" w:eastAsia="Times New Roman" w:hAnsiTheme="minorBidi" w:hint="cs"/>
          <w:rtl/>
        </w:rPr>
        <w:t>יוכל</w:t>
      </w:r>
      <w:r w:rsidRPr="00555902">
        <w:rPr>
          <w:rFonts w:asciiTheme="minorBidi" w:eastAsia="Times New Roman" w:hAnsiTheme="minorBidi"/>
          <w:rtl/>
        </w:rPr>
        <w:t xml:space="preserve"> לחזור בו. </w:t>
      </w:r>
    </w:p>
    <w:p w14:paraId="069D87F4" w14:textId="77777777" w:rsidR="00A2122B" w:rsidRPr="00555902" w:rsidRDefault="00A2122B" w:rsidP="00EE07F2">
      <w:pPr>
        <w:numPr>
          <w:ilvl w:val="0"/>
          <w:numId w:val="13"/>
        </w:numPr>
        <w:spacing w:after="0" w:line="360" w:lineRule="auto"/>
        <w:jc w:val="both"/>
        <w:rPr>
          <w:rFonts w:asciiTheme="minorBidi" w:eastAsia="Times New Roman" w:hAnsiTheme="minorBidi"/>
          <w:rtl/>
        </w:rPr>
      </w:pPr>
      <w:r w:rsidRPr="00555902">
        <w:rPr>
          <w:rFonts w:asciiTheme="minorBidi" w:eastAsia="Times New Roman" w:hAnsiTheme="minorBidi"/>
          <w:rtl/>
        </w:rPr>
        <w:t>דרך אחת: יש קיבול בתנאי מפסיק. החוזה לא תקף ברגע שמתקבלת הצעה גבוהה יותר. כשיש הצעה חדשה משתכלל חוזה חדש.</w:t>
      </w:r>
    </w:p>
    <w:p w14:paraId="6475405B" w14:textId="77777777" w:rsidR="00251E60" w:rsidRPr="00251E60" w:rsidRDefault="00A2122B" w:rsidP="00EE07F2">
      <w:pPr>
        <w:numPr>
          <w:ilvl w:val="0"/>
          <w:numId w:val="13"/>
        </w:numPr>
        <w:spacing w:after="0" w:line="360" w:lineRule="auto"/>
        <w:jc w:val="both"/>
        <w:rPr>
          <w:rFonts w:asciiTheme="minorBidi" w:eastAsia="Times New Roman" w:hAnsiTheme="minorBidi"/>
          <w:rtl/>
        </w:rPr>
      </w:pPr>
      <w:r w:rsidRPr="00555902">
        <w:rPr>
          <w:rFonts w:asciiTheme="minorBidi" w:eastAsia="Times New Roman" w:hAnsiTheme="minorBidi"/>
          <w:rtl/>
        </w:rPr>
        <w:t>דרך שנייה: כל הצעת מחיר היא הצעה חדשה. הקיבול יתבצע לנותן ההצעה הגבוהה ביותר.  </w:t>
      </w:r>
    </w:p>
    <w:p w14:paraId="0132BD0D" w14:textId="77777777" w:rsidR="009C0016" w:rsidRDefault="009C0016" w:rsidP="00A2122B">
      <w:pPr>
        <w:spacing w:line="360" w:lineRule="auto"/>
        <w:jc w:val="both"/>
        <w:rPr>
          <w:rFonts w:asciiTheme="minorBidi" w:eastAsia="Times New Roman" w:hAnsiTheme="minorBidi"/>
          <w:sz w:val="20"/>
          <w:szCs w:val="20"/>
          <w:rtl/>
        </w:rPr>
      </w:pPr>
    </w:p>
    <w:p w14:paraId="128B54F9" w14:textId="77777777" w:rsidR="00A2122B" w:rsidRPr="007C4807" w:rsidRDefault="00A2122B" w:rsidP="00A2122B">
      <w:pPr>
        <w:spacing w:line="360" w:lineRule="auto"/>
        <w:jc w:val="both"/>
        <w:rPr>
          <w:b/>
          <w:bCs/>
          <w:rtl/>
        </w:rPr>
      </w:pPr>
      <w:r w:rsidRPr="007C4807">
        <w:rPr>
          <w:rFonts w:hint="cs"/>
          <w:b/>
          <w:bCs/>
          <w:rtl/>
        </w:rPr>
        <w:lastRenderedPageBreak/>
        <w:t xml:space="preserve">פקיעת </w:t>
      </w:r>
      <w:proofErr w:type="spellStart"/>
      <w:r w:rsidRPr="007C4807">
        <w:rPr>
          <w:rFonts w:hint="cs"/>
          <w:b/>
          <w:bCs/>
          <w:rtl/>
        </w:rPr>
        <w:t>כח</w:t>
      </w:r>
      <w:proofErr w:type="spellEnd"/>
      <w:r w:rsidRPr="007C4807">
        <w:rPr>
          <w:rFonts w:hint="cs"/>
          <w:b/>
          <w:bCs/>
          <w:rtl/>
        </w:rPr>
        <w:t xml:space="preserve"> הקיבול</w:t>
      </w:r>
    </w:p>
    <w:p w14:paraId="06477F3F" w14:textId="77777777" w:rsidR="00A2122B" w:rsidRPr="009E5202" w:rsidRDefault="00A2122B" w:rsidP="00A2122B">
      <w:pPr>
        <w:spacing w:line="360" w:lineRule="auto"/>
        <w:jc w:val="both"/>
        <w:rPr>
          <w:rFonts w:asciiTheme="minorBidi" w:hAnsiTheme="minorBidi"/>
          <w:rtl/>
        </w:rPr>
      </w:pPr>
      <w:proofErr w:type="spellStart"/>
      <w:r w:rsidRPr="00226FF5">
        <w:rPr>
          <w:rFonts w:asciiTheme="minorBidi" w:hAnsiTheme="minorBidi"/>
          <w:b/>
          <w:bCs/>
          <w:color w:val="FF0000"/>
          <w:rtl/>
        </w:rPr>
        <w:t>רוזנר</w:t>
      </w:r>
      <w:proofErr w:type="spellEnd"/>
      <w:r w:rsidRPr="00226FF5">
        <w:rPr>
          <w:rFonts w:asciiTheme="minorBidi" w:hAnsiTheme="minorBidi"/>
          <w:b/>
          <w:bCs/>
          <w:color w:val="FF0000"/>
          <w:rtl/>
        </w:rPr>
        <w:t xml:space="preserve"> נ' מגן-דוד אדום בישראל -</w:t>
      </w:r>
      <w:r w:rsidRPr="009E5202">
        <w:rPr>
          <w:rFonts w:asciiTheme="minorBidi" w:hAnsiTheme="minorBidi"/>
          <w:b/>
          <w:bCs/>
          <w:color w:val="FF0000"/>
          <w:rtl/>
        </w:rPr>
        <w:t> </w:t>
      </w:r>
      <w:r w:rsidRPr="009E5202">
        <w:rPr>
          <w:rFonts w:asciiTheme="minorBidi" w:hAnsiTheme="minorBidi"/>
          <w:rtl/>
        </w:rPr>
        <w:t>(לפני חקיקת חוק החוזים)</w:t>
      </w:r>
      <w:r>
        <w:rPr>
          <w:rFonts w:asciiTheme="minorBidi" w:hAnsiTheme="minorBidi" w:hint="cs"/>
          <w:rtl/>
        </w:rPr>
        <w:t>:</w:t>
      </w:r>
      <w:r w:rsidRPr="009E5202">
        <w:rPr>
          <w:rFonts w:asciiTheme="minorBidi" w:hAnsiTheme="minorBidi"/>
          <w:rtl/>
        </w:rPr>
        <w:t xml:space="preserve"> המשיב (מד"א) פנה למערער בהצעה לרכוש כרטיס הגרלה שצורף לאותה פניה. עד ליום ההגרלה לא השיב המערער על הפניה. הוא לא הודיע על הסכמתו לרכוש את הכרטיס וגם לא שילם תמורתו. למחרת ההגרלה, נודע לו כי הכרטיס אשר הוצע לו זכה בפרס. אז הוא ניסה לשלם את דמי הכרטיס </w:t>
      </w:r>
      <w:r>
        <w:rPr>
          <w:rFonts w:asciiTheme="minorBidi" w:hAnsiTheme="minorBidi" w:hint="cs"/>
          <w:rtl/>
        </w:rPr>
        <w:t xml:space="preserve">אך </w:t>
      </w:r>
      <w:r w:rsidRPr="009E5202">
        <w:rPr>
          <w:rFonts w:asciiTheme="minorBidi" w:hAnsiTheme="minorBidi"/>
          <w:rtl/>
        </w:rPr>
        <w:t xml:space="preserve">המשיבה </w:t>
      </w:r>
      <w:r>
        <w:rPr>
          <w:rFonts w:asciiTheme="minorBidi" w:hAnsiTheme="minorBidi" w:hint="cs"/>
          <w:rtl/>
        </w:rPr>
        <w:t>סירבה</w:t>
      </w:r>
      <w:r w:rsidRPr="009E5202">
        <w:rPr>
          <w:rFonts w:asciiTheme="minorBidi" w:hAnsiTheme="minorBidi"/>
          <w:rtl/>
        </w:rPr>
        <w:t xml:space="preserve"> למסור למערער את המכונית בטענה שהכרטיס לא נרכש </w:t>
      </w:r>
      <w:r>
        <w:rPr>
          <w:rFonts w:asciiTheme="minorBidi" w:hAnsiTheme="minorBidi" w:hint="cs"/>
          <w:rtl/>
        </w:rPr>
        <w:t>על ידו בזמן.</w:t>
      </w:r>
      <w:r w:rsidRPr="009E5202">
        <w:rPr>
          <w:rFonts w:asciiTheme="minorBidi" w:hAnsiTheme="minorBidi"/>
          <w:rtl/>
        </w:rPr>
        <w:t xml:space="preserve"> </w:t>
      </w:r>
      <w:r w:rsidRPr="009E5202">
        <w:rPr>
          <w:rFonts w:asciiTheme="minorBidi" w:hAnsiTheme="minorBidi"/>
          <w:u w:val="single"/>
          <w:rtl/>
        </w:rPr>
        <w:t>האם בנסיבות הללו נקשר חוזה בין הצדדים</w:t>
      </w:r>
      <w:r>
        <w:rPr>
          <w:rFonts w:asciiTheme="minorBidi" w:hAnsiTheme="minorBidi" w:hint="cs"/>
          <w:u w:val="single"/>
          <w:rtl/>
        </w:rPr>
        <w:t>?</w:t>
      </w:r>
    </w:p>
    <w:p w14:paraId="7FE947FF" w14:textId="77777777" w:rsidR="00A2122B" w:rsidRPr="007C29A5" w:rsidRDefault="00A2122B" w:rsidP="00A2122B">
      <w:pPr>
        <w:spacing w:line="360" w:lineRule="auto"/>
        <w:jc w:val="both"/>
        <w:rPr>
          <w:rFonts w:asciiTheme="minorBidi" w:hAnsiTheme="minorBidi"/>
          <w:b/>
          <w:bCs/>
          <w:rtl/>
        </w:rPr>
      </w:pPr>
      <w:r w:rsidRPr="00824850">
        <w:rPr>
          <w:rFonts w:asciiTheme="minorBidi" w:hAnsiTheme="minorBidi"/>
          <w:b/>
          <w:bCs/>
          <w:rtl/>
        </w:rPr>
        <w:t xml:space="preserve">השופט </w:t>
      </w:r>
      <w:proofErr w:type="spellStart"/>
      <w:r w:rsidRPr="00824850">
        <w:rPr>
          <w:rFonts w:asciiTheme="minorBidi" w:hAnsiTheme="minorBidi"/>
          <w:b/>
          <w:bCs/>
          <w:rtl/>
        </w:rPr>
        <w:t>ברנזון</w:t>
      </w:r>
      <w:proofErr w:type="spellEnd"/>
      <w:r w:rsidRPr="00824850">
        <w:rPr>
          <w:rFonts w:asciiTheme="minorBidi" w:hAnsiTheme="minorBidi" w:hint="cs"/>
          <w:b/>
          <w:bCs/>
          <w:rtl/>
        </w:rPr>
        <w:t xml:space="preserve"> -</w:t>
      </w:r>
      <w:r w:rsidRPr="00824850">
        <w:rPr>
          <w:rFonts w:asciiTheme="minorBidi" w:hAnsiTheme="minorBidi" w:hint="cs"/>
          <w:rtl/>
        </w:rPr>
        <w:t xml:space="preserve"> </w:t>
      </w:r>
      <w:bookmarkStart w:id="5" w:name="_Hlk62823058"/>
      <w:r w:rsidRPr="00D864CD">
        <w:rPr>
          <w:rFonts w:asciiTheme="minorBidi" w:hAnsiTheme="minorBidi" w:hint="cs"/>
          <w:highlight w:val="lightGray"/>
          <w:rtl/>
        </w:rPr>
        <w:t>הודעת קיבול</w:t>
      </w:r>
      <w:r w:rsidRPr="009E5202">
        <w:rPr>
          <w:rFonts w:asciiTheme="minorBidi" w:hAnsiTheme="minorBidi"/>
          <w:highlight w:val="lightGray"/>
          <w:rtl/>
        </w:rPr>
        <w:t xml:space="preserve"> צריכה להינתן בצורה שנדרשה ע"</w:t>
      </w:r>
      <w:r w:rsidRPr="00D864CD">
        <w:rPr>
          <w:rFonts w:asciiTheme="minorBidi" w:hAnsiTheme="minorBidi" w:hint="cs"/>
          <w:highlight w:val="lightGray"/>
          <w:rtl/>
        </w:rPr>
        <w:t>פ</w:t>
      </w:r>
      <w:r w:rsidRPr="009E5202">
        <w:rPr>
          <w:rFonts w:asciiTheme="minorBidi" w:hAnsiTheme="minorBidi"/>
          <w:highlight w:val="lightGray"/>
          <w:rtl/>
        </w:rPr>
        <w:t xml:space="preserve"> ההצעה. </w:t>
      </w:r>
      <w:r w:rsidRPr="00D864CD">
        <w:rPr>
          <w:rFonts w:asciiTheme="minorBidi" w:hAnsiTheme="minorBidi" w:hint="cs"/>
          <w:highlight w:val="lightGray"/>
          <w:rtl/>
        </w:rPr>
        <w:t>יש להסיק לפי</w:t>
      </w:r>
      <w:r w:rsidRPr="009E5202">
        <w:rPr>
          <w:rFonts w:asciiTheme="minorBidi" w:hAnsiTheme="minorBidi"/>
          <w:highlight w:val="lightGray"/>
          <w:rtl/>
        </w:rPr>
        <w:t xml:space="preserve"> טיב ההצעה.</w:t>
      </w:r>
      <w:r>
        <w:rPr>
          <w:rFonts w:asciiTheme="minorBidi" w:hAnsiTheme="minorBidi" w:hint="cs"/>
          <w:rtl/>
        </w:rPr>
        <w:t xml:space="preserve"> </w:t>
      </w:r>
      <w:r w:rsidRPr="009E5202">
        <w:rPr>
          <w:rFonts w:asciiTheme="minorBidi" w:hAnsiTheme="minorBidi"/>
          <w:rtl/>
        </w:rPr>
        <w:t>במקרה הנ"ל</w:t>
      </w:r>
      <w:r>
        <w:rPr>
          <w:rFonts w:asciiTheme="minorBidi" w:hAnsiTheme="minorBidi" w:hint="cs"/>
          <w:rtl/>
        </w:rPr>
        <w:t xml:space="preserve"> </w:t>
      </w:r>
      <w:r w:rsidRPr="009E5202">
        <w:rPr>
          <w:rFonts w:asciiTheme="minorBidi" w:hAnsiTheme="minorBidi"/>
          <w:rtl/>
        </w:rPr>
        <w:t xml:space="preserve">- יש דרישה לצורה מיוחדת של קבלה. </w:t>
      </w:r>
      <w:r w:rsidRPr="009E5202">
        <w:rPr>
          <w:rFonts w:asciiTheme="minorBidi" w:hAnsiTheme="minorBidi"/>
          <w:b/>
          <w:bCs/>
          <w:rtl/>
        </w:rPr>
        <w:t xml:space="preserve">קבלת ההצעה היא בדרך של </w:t>
      </w:r>
      <w:r w:rsidRPr="009E5202">
        <w:rPr>
          <w:rFonts w:asciiTheme="minorBidi" w:hAnsiTheme="minorBidi"/>
          <w:b/>
          <w:bCs/>
          <w:u w:val="single"/>
          <w:rtl/>
        </w:rPr>
        <w:t>רכישת הכרטיס ותשלום עבורו.</w:t>
      </w:r>
      <w:r>
        <w:rPr>
          <w:rFonts w:asciiTheme="minorBidi" w:hAnsiTheme="minorBidi" w:hint="cs"/>
          <w:rtl/>
        </w:rPr>
        <w:t xml:space="preserve"> </w:t>
      </w:r>
      <w:r w:rsidRPr="009E5202">
        <w:rPr>
          <w:rFonts w:asciiTheme="minorBidi" w:hAnsiTheme="minorBidi"/>
          <w:rtl/>
        </w:rPr>
        <w:t>המערער טוען כי קיבל את ההצעה אך שכח לשלם על הכרטיס</w:t>
      </w:r>
      <w:r>
        <w:rPr>
          <w:rFonts w:asciiTheme="minorBidi" w:hAnsiTheme="minorBidi" w:hint="cs"/>
          <w:rtl/>
        </w:rPr>
        <w:t>, ו</w:t>
      </w:r>
      <w:r w:rsidRPr="009E5202">
        <w:rPr>
          <w:rFonts w:asciiTheme="minorBidi" w:hAnsiTheme="minorBidi"/>
          <w:rtl/>
        </w:rPr>
        <w:t>בהצעה הנדונה</w:t>
      </w:r>
      <w:r>
        <w:rPr>
          <w:rFonts w:asciiTheme="minorBidi" w:hAnsiTheme="minorBidi" w:hint="cs"/>
          <w:rtl/>
        </w:rPr>
        <w:t xml:space="preserve"> כלל</w:t>
      </w:r>
      <w:r w:rsidRPr="009E5202">
        <w:rPr>
          <w:rFonts w:asciiTheme="minorBidi" w:hAnsiTheme="minorBidi"/>
          <w:rtl/>
        </w:rPr>
        <w:t xml:space="preserve"> לא נזכרת הגבלת זמן</w:t>
      </w:r>
      <w:r>
        <w:rPr>
          <w:rFonts w:asciiTheme="minorBidi" w:hAnsiTheme="minorBidi" w:hint="cs"/>
          <w:rtl/>
        </w:rPr>
        <w:t>, וש</w:t>
      </w:r>
      <w:r w:rsidRPr="009E5202">
        <w:rPr>
          <w:rFonts w:asciiTheme="minorBidi" w:hAnsiTheme="minorBidi"/>
          <w:rtl/>
        </w:rPr>
        <w:t>שתיקתו בצירוף אי החזרת הכרטיס במשך כל הזמן, מורות על כוונתו לרכוש את הכרטיס. </w:t>
      </w:r>
      <w:r w:rsidRPr="00D864CD">
        <w:rPr>
          <w:rFonts w:asciiTheme="minorBidi" w:hAnsiTheme="minorBidi" w:hint="cs"/>
          <w:b/>
          <w:bCs/>
          <w:rtl/>
        </w:rPr>
        <w:t>התשובה לכך היא ש</w:t>
      </w:r>
      <w:r w:rsidRPr="009E5202">
        <w:rPr>
          <w:rFonts w:asciiTheme="minorBidi" w:hAnsiTheme="minorBidi"/>
          <w:b/>
          <w:bCs/>
          <w:rtl/>
        </w:rPr>
        <w:t xml:space="preserve">קבלה </w:t>
      </w:r>
      <w:r>
        <w:rPr>
          <w:rFonts w:asciiTheme="minorBidi" w:hAnsiTheme="minorBidi" w:hint="cs"/>
          <w:b/>
          <w:bCs/>
          <w:rtl/>
        </w:rPr>
        <w:t>איננה עניין שבלב</w:t>
      </w:r>
      <w:r w:rsidRPr="009E5202">
        <w:rPr>
          <w:rFonts w:asciiTheme="minorBidi" w:hAnsiTheme="minorBidi"/>
          <w:b/>
          <w:bCs/>
          <w:rtl/>
        </w:rPr>
        <w:t xml:space="preserve"> (ס'6ב</w:t>
      </w:r>
      <w:r w:rsidRPr="00D864CD">
        <w:rPr>
          <w:rFonts w:asciiTheme="minorBidi" w:hAnsiTheme="minorBidi" w:hint="cs"/>
          <w:b/>
          <w:bCs/>
          <w:rtl/>
        </w:rPr>
        <w:t>'</w:t>
      </w:r>
      <w:r w:rsidRPr="009E5202">
        <w:rPr>
          <w:rFonts w:asciiTheme="minorBidi" w:hAnsiTheme="minorBidi"/>
          <w:b/>
          <w:bCs/>
          <w:rtl/>
        </w:rPr>
        <w:t>).</w:t>
      </w:r>
      <w:r>
        <w:rPr>
          <w:rFonts w:asciiTheme="minorBidi" w:hAnsiTheme="minorBidi" w:hint="cs"/>
          <w:b/>
          <w:bCs/>
          <w:rtl/>
        </w:rPr>
        <w:t xml:space="preserve"> </w:t>
      </w:r>
      <w:r w:rsidRPr="009E5202">
        <w:rPr>
          <w:rFonts w:asciiTheme="minorBidi" w:hAnsiTheme="minorBidi"/>
          <w:rtl/>
        </w:rPr>
        <w:t>מקריאת המסמך עולה שאין בשום פנים ואופן להסיק קבלה</w:t>
      </w:r>
      <w:r>
        <w:rPr>
          <w:rFonts w:asciiTheme="minorBidi" w:hAnsiTheme="minorBidi" w:hint="cs"/>
          <w:rtl/>
        </w:rPr>
        <w:t xml:space="preserve"> </w:t>
      </w:r>
      <w:r w:rsidRPr="009E5202">
        <w:rPr>
          <w:rFonts w:asciiTheme="minorBidi" w:hAnsiTheme="minorBidi"/>
          <w:rtl/>
        </w:rPr>
        <w:t>מבלי לשלם את תמורת הכרטיס לפני מועד ההגרלה.</w:t>
      </w:r>
      <w:r>
        <w:rPr>
          <w:rFonts w:asciiTheme="minorBidi" w:hAnsiTheme="minorBidi" w:hint="cs"/>
          <w:b/>
          <w:bCs/>
          <w:rtl/>
        </w:rPr>
        <w:t xml:space="preserve"> </w:t>
      </w:r>
      <w:r w:rsidRPr="00D864CD">
        <w:rPr>
          <w:rFonts w:asciiTheme="minorBidi" w:hAnsiTheme="minorBidi"/>
          <w:highlight w:val="lightGray"/>
          <w:rtl/>
        </w:rPr>
        <w:t>הצעה, גם אם אינה מוגבלת בזמן</w:t>
      </w:r>
      <w:r w:rsidRPr="00D864CD">
        <w:rPr>
          <w:rFonts w:asciiTheme="minorBidi" w:hAnsiTheme="minorBidi" w:hint="cs"/>
          <w:highlight w:val="lightGray"/>
          <w:rtl/>
        </w:rPr>
        <w:t xml:space="preserve">, </w:t>
      </w:r>
      <w:r w:rsidRPr="00D864CD">
        <w:rPr>
          <w:rFonts w:asciiTheme="minorBidi" w:hAnsiTheme="minorBidi"/>
          <w:highlight w:val="lightGray"/>
          <w:u w:val="single"/>
          <w:rtl/>
        </w:rPr>
        <w:t>אינה נצחית</w:t>
      </w:r>
      <w:r w:rsidRPr="00D864CD">
        <w:rPr>
          <w:rFonts w:asciiTheme="minorBidi" w:hAnsiTheme="minorBidi"/>
          <w:highlight w:val="lightGray"/>
          <w:rtl/>
        </w:rPr>
        <w:t xml:space="preserve"> ויש לקבלה תוך זמן סביר </w:t>
      </w:r>
      <w:r w:rsidRPr="00D864CD">
        <w:rPr>
          <w:rFonts w:asciiTheme="minorBidi" w:hAnsiTheme="minorBidi" w:hint="cs"/>
          <w:highlight w:val="lightGray"/>
          <w:rtl/>
        </w:rPr>
        <w:t>(</w:t>
      </w:r>
      <w:r w:rsidRPr="00D864CD">
        <w:rPr>
          <w:rFonts w:asciiTheme="minorBidi" w:hAnsiTheme="minorBidi"/>
          <w:highlight w:val="lightGray"/>
          <w:rtl/>
        </w:rPr>
        <w:t>ס'8ב</w:t>
      </w:r>
      <w:r w:rsidRPr="00D864CD">
        <w:rPr>
          <w:rFonts w:asciiTheme="minorBidi" w:hAnsiTheme="minorBidi" w:hint="cs"/>
          <w:highlight w:val="lightGray"/>
          <w:rtl/>
        </w:rPr>
        <w:t xml:space="preserve">'). </w:t>
      </w:r>
      <w:r w:rsidRPr="00D864CD">
        <w:rPr>
          <w:rFonts w:asciiTheme="minorBidi" w:hAnsiTheme="minorBidi"/>
          <w:highlight w:val="lightGray"/>
          <w:rtl/>
        </w:rPr>
        <w:t xml:space="preserve">בהגרלה אין להעלות על הדעת </w:t>
      </w:r>
      <w:r w:rsidRPr="00D864CD">
        <w:rPr>
          <w:rFonts w:asciiTheme="minorBidi" w:hAnsiTheme="minorBidi" w:hint="cs"/>
          <w:highlight w:val="lightGray"/>
          <w:rtl/>
        </w:rPr>
        <w:t>שההצעה</w:t>
      </w:r>
      <w:r w:rsidRPr="00D864CD">
        <w:rPr>
          <w:rFonts w:asciiTheme="minorBidi" w:hAnsiTheme="minorBidi"/>
          <w:highlight w:val="lightGray"/>
          <w:rtl/>
        </w:rPr>
        <w:t xml:space="preserve"> נשארת פתוחה גם אחרי ההגרלה.</w:t>
      </w:r>
      <w:r w:rsidRPr="009E5202">
        <w:rPr>
          <w:rFonts w:asciiTheme="minorBidi" w:hAnsiTheme="minorBidi"/>
          <w:rtl/>
        </w:rPr>
        <w:t xml:space="preserve"> </w:t>
      </w:r>
    </w:p>
    <w:bookmarkEnd w:id="5"/>
    <w:p w14:paraId="337BFB5C" w14:textId="77777777" w:rsidR="00A2122B" w:rsidRPr="007C29A5" w:rsidRDefault="00A2122B" w:rsidP="00A2122B">
      <w:pPr>
        <w:spacing w:line="360" w:lineRule="auto"/>
        <w:jc w:val="both"/>
        <w:rPr>
          <w:rFonts w:asciiTheme="minorBidi" w:hAnsiTheme="minorBidi"/>
        </w:rPr>
      </w:pPr>
      <w:r w:rsidRPr="007C29A5">
        <w:rPr>
          <w:rFonts w:asciiTheme="minorBidi" w:hAnsiTheme="minorBidi"/>
          <w:b/>
          <w:bCs/>
          <w:color w:val="70AD47" w:themeColor="accent6"/>
          <w:rtl/>
        </w:rPr>
        <w:t xml:space="preserve">צימרמן נ' </w:t>
      </w:r>
      <w:proofErr w:type="spellStart"/>
      <w:r w:rsidRPr="007C29A5">
        <w:rPr>
          <w:rFonts w:asciiTheme="minorBidi" w:hAnsiTheme="minorBidi"/>
          <w:b/>
          <w:bCs/>
          <w:color w:val="70AD47" w:themeColor="accent6"/>
          <w:rtl/>
        </w:rPr>
        <w:t>זילכה</w:t>
      </w:r>
      <w:proofErr w:type="spellEnd"/>
      <w:r w:rsidRPr="007C29A5">
        <w:rPr>
          <w:rFonts w:asciiTheme="minorBidi" w:hAnsiTheme="minorBidi"/>
          <w:b/>
          <w:bCs/>
          <w:color w:val="70AD47" w:themeColor="accent6"/>
          <w:rtl/>
        </w:rPr>
        <w:t xml:space="preserve"> </w:t>
      </w:r>
      <w:r w:rsidRPr="007C29A5">
        <w:rPr>
          <w:rFonts w:asciiTheme="minorBidi" w:hAnsiTheme="minorBidi" w:hint="cs"/>
          <w:b/>
          <w:bCs/>
          <w:color w:val="70AD47" w:themeColor="accent6"/>
          <w:rtl/>
        </w:rPr>
        <w:t xml:space="preserve">- </w:t>
      </w:r>
      <w:r w:rsidRPr="007C29A5">
        <w:rPr>
          <w:rFonts w:asciiTheme="minorBidi" w:hAnsiTheme="minorBidi"/>
          <w:b/>
          <w:bCs/>
          <w:color w:val="70AD47" w:themeColor="accent6"/>
          <w:rtl/>
        </w:rPr>
        <w:t xml:space="preserve"> </w:t>
      </w:r>
      <w:r w:rsidRPr="007C29A5">
        <w:rPr>
          <w:rFonts w:asciiTheme="minorBidi" w:hAnsiTheme="minorBidi"/>
          <w:rtl/>
        </w:rPr>
        <w:t>כרטיס לוטו</w:t>
      </w:r>
      <w:r>
        <w:rPr>
          <w:rFonts w:asciiTheme="minorBidi" w:hAnsiTheme="minorBidi" w:hint="cs"/>
          <w:rtl/>
        </w:rPr>
        <w:t xml:space="preserve"> מנצח</w:t>
      </w:r>
      <w:r w:rsidRPr="007C29A5">
        <w:rPr>
          <w:rFonts w:asciiTheme="minorBidi" w:hAnsiTheme="minorBidi"/>
          <w:rtl/>
        </w:rPr>
        <w:t xml:space="preserve"> </w:t>
      </w:r>
      <w:r>
        <w:rPr>
          <w:rFonts w:asciiTheme="minorBidi" w:hAnsiTheme="minorBidi" w:hint="cs"/>
          <w:rtl/>
        </w:rPr>
        <w:t>ש</w:t>
      </w:r>
      <w:r w:rsidRPr="007C29A5">
        <w:rPr>
          <w:rFonts w:asciiTheme="minorBidi" w:hAnsiTheme="minorBidi"/>
          <w:rtl/>
        </w:rPr>
        <w:t xml:space="preserve">משולם </w:t>
      </w:r>
      <w:r>
        <w:rPr>
          <w:rFonts w:asciiTheme="minorBidi" w:hAnsiTheme="minorBidi" w:hint="cs"/>
          <w:rtl/>
        </w:rPr>
        <w:t>רק אחרי ההגרלה</w:t>
      </w:r>
      <w:r w:rsidRPr="007C29A5">
        <w:rPr>
          <w:rFonts w:asciiTheme="minorBidi" w:hAnsiTheme="minorBidi"/>
          <w:rtl/>
        </w:rPr>
        <w:t xml:space="preserve">. </w:t>
      </w:r>
    </w:p>
    <w:p w14:paraId="3666C214" w14:textId="77777777" w:rsidR="00A2122B" w:rsidRPr="007C29A5" w:rsidRDefault="00A2122B" w:rsidP="00A2122B">
      <w:pPr>
        <w:spacing w:line="360" w:lineRule="auto"/>
        <w:jc w:val="both"/>
        <w:rPr>
          <w:rFonts w:asciiTheme="minorBidi" w:hAnsiTheme="minorBidi"/>
          <w:rtl/>
        </w:rPr>
      </w:pPr>
      <w:r w:rsidRPr="007C29A5">
        <w:rPr>
          <w:rFonts w:asciiTheme="minorBidi" w:hAnsiTheme="minorBidi"/>
          <w:b/>
          <w:bCs/>
          <w:rtl/>
        </w:rPr>
        <w:t xml:space="preserve">השופט </w:t>
      </w:r>
      <w:proofErr w:type="spellStart"/>
      <w:r w:rsidRPr="007C29A5">
        <w:rPr>
          <w:rFonts w:asciiTheme="minorBidi" w:hAnsiTheme="minorBidi"/>
          <w:b/>
          <w:bCs/>
          <w:rtl/>
        </w:rPr>
        <w:t>ברנזון</w:t>
      </w:r>
      <w:proofErr w:type="spellEnd"/>
      <w:r w:rsidRPr="007C29A5">
        <w:rPr>
          <w:rFonts w:asciiTheme="minorBidi" w:hAnsiTheme="minorBidi"/>
          <w:b/>
          <w:bCs/>
          <w:rtl/>
        </w:rPr>
        <w:t xml:space="preserve"> –</w:t>
      </w:r>
      <w:r w:rsidRPr="007C29A5">
        <w:rPr>
          <w:rFonts w:asciiTheme="minorBidi" w:hAnsiTheme="minorBidi"/>
          <w:rtl/>
        </w:rPr>
        <w:t xml:space="preserve"> </w:t>
      </w:r>
      <w:r w:rsidRPr="007C29A5">
        <w:rPr>
          <w:rFonts w:asciiTheme="minorBidi" w:hAnsiTheme="minorBidi"/>
          <w:highlight w:val="lightGray"/>
          <w:rtl/>
        </w:rPr>
        <w:t>תלוי במערכת היחסים.</w:t>
      </w:r>
      <w:r>
        <w:rPr>
          <w:rFonts w:asciiTheme="minorBidi" w:hAnsiTheme="minorBidi" w:hint="cs"/>
          <w:rtl/>
        </w:rPr>
        <w:t xml:space="preserve"> במקרה זה, במשך תקופה ארוכה, היה הסכם בין הצדדים שהמוכר קונה לו את הכרטיס והרוכש בא ומשלם לו בדיעבד.</w:t>
      </w:r>
      <w:r w:rsidRPr="007C29A5">
        <w:rPr>
          <w:rFonts w:asciiTheme="minorBidi" w:hAnsiTheme="minorBidi"/>
          <w:rtl/>
        </w:rPr>
        <w:t xml:space="preserve"> </w:t>
      </w:r>
    </w:p>
    <w:p w14:paraId="1F3041F3" w14:textId="77777777" w:rsidR="00A2122B" w:rsidRPr="007C29A5" w:rsidRDefault="00A2122B" w:rsidP="00A2122B">
      <w:pPr>
        <w:spacing w:line="360" w:lineRule="auto"/>
        <w:jc w:val="both"/>
        <w:rPr>
          <w:rFonts w:asciiTheme="minorBidi" w:hAnsiTheme="minorBidi"/>
          <w:rtl/>
        </w:rPr>
      </w:pPr>
      <w:r w:rsidRPr="007C29A5">
        <w:rPr>
          <w:rFonts w:asciiTheme="minorBidi" w:hAnsiTheme="minorBidi"/>
          <w:b/>
          <w:bCs/>
          <w:rtl/>
        </w:rPr>
        <w:t>השופט הלוי –</w:t>
      </w:r>
      <w:r w:rsidRPr="007C29A5">
        <w:rPr>
          <w:rFonts w:asciiTheme="minorBidi" w:hAnsiTheme="minorBidi"/>
          <w:rtl/>
        </w:rPr>
        <w:t xml:space="preserve"> הקיבול התבצע בעת שנתלש הכרטיס מהפנקס, לפני מועד התשלום. החוזה נכרת מראש והתשלום הוא חיוב חוזי. ההסכם פה הוא הסכם למכירת כרטיס שבו התשלום הוא חלק מחיוב חוזי ולא חלק מפעולת הקיבול. </w:t>
      </w:r>
    </w:p>
    <w:p w14:paraId="195EC219" w14:textId="77777777" w:rsidR="00A2122B" w:rsidRPr="009C0016" w:rsidRDefault="00A2122B" w:rsidP="009C0016">
      <w:pPr>
        <w:spacing w:line="360" w:lineRule="auto"/>
        <w:jc w:val="both"/>
        <w:rPr>
          <w:rFonts w:asciiTheme="minorBidi" w:hAnsiTheme="minorBidi"/>
          <w:rtl/>
        </w:rPr>
      </w:pPr>
      <w:proofErr w:type="spellStart"/>
      <w:r w:rsidRPr="009E5202">
        <w:rPr>
          <w:rFonts w:asciiTheme="minorBidi" w:hAnsiTheme="minorBidi"/>
          <w:b/>
          <w:bCs/>
          <w:color w:val="FF0000"/>
          <w:rtl/>
        </w:rPr>
        <w:t>קוזלי</w:t>
      </w:r>
      <w:proofErr w:type="spellEnd"/>
      <w:r w:rsidRPr="009E5202">
        <w:rPr>
          <w:rFonts w:asciiTheme="minorBidi" w:hAnsiTheme="minorBidi"/>
          <w:b/>
          <w:bCs/>
          <w:color w:val="FF0000"/>
          <w:rtl/>
        </w:rPr>
        <w:t xml:space="preserve"> נ' </w:t>
      </w:r>
      <w:proofErr w:type="spellStart"/>
      <w:r w:rsidRPr="009E5202">
        <w:rPr>
          <w:rFonts w:asciiTheme="minorBidi" w:hAnsiTheme="minorBidi"/>
          <w:b/>
          <w:bCs/>
          <w:color w:val="FF0000"/>
          <w:rtl/>
        </w:rPr>
        <w:t>מד"י</w:t>
      </w:r>
      <w:proofErr w:type="spellEnd"/>
      <w:r>
        <w:rPr>
          <w:rFonts w:asciiTheme="minorBidi" w:hAnsiTheme="minorBidi" w:hint="cs"/>
          <w:b/>
          <w:bCs/>
          <w:color w:val="FF0000"/>
          <w:rtl/>
        </w:rPr>
        <w:t xml:space="preserve"> </w:t>
      </w:r>
      <w:r>
        <w:rPr>
          <w:rFonts w:asciiTheme="minorBidi" w:hAnsiTheme="minorBidi"/>
          <w:b/>
          <w:bCs/>
          <w:color w:val="FF0000"/>
          <w:rtl/>
        </w:rPr>
        <w:t>–</w:t>
      </w:r>
      <w:r>
        <w:rPr>
          <w:rFonts w:asciiTheme="minorBidi" w:hAnsiTheme="minorBidi" w:hint="cs"/>
          <w:b/>
          <w:bCs/>
          <w:color w:val="FF0000"/>
          <w:rtl/>
        </w:rPr>
        <w:t xml:space="preserve"> </w:t>
      </w:r>
      <w:r w:rsidRPr="00E9419D">
        <w:rPr>
          <w:rFonts w:asciiTheme="minorBidi" w:hAnsiTheme="minorBidi" w:hint="cs"/>
          <w:rtl/>
        </w:rPr>
        <w:t>יש ממש למעלה.</w:t>
      </w:r>
    </w:p>
    <w:p w14:paraId="6349031C" w14:textId="77777777" w:rsidR="00A2122B" w:rsidRDefault="00A2122B" w:rsidP="00251E60">
      <w:pPr>
        <w:pStyle w:val="10"/>
        <w:jc w:val="center"/>
        <w:rPr>
          <w:rtl/>
        </w:rPr>
      </w:pPr>
      <w:bookmarkStart w:id="6" w:name="_Toc63277333"/>
      <w:r w:rsidRPr="00251E60">
        <w:rPr>
          <w:rFonts w:hint="cs"/>
          <w:sz w:val="24"/>
          <w:szCs w:val="24"/>
          <w:rtl/>
        </w:rPr>
        <w:t>ד. כשרות משפטית</w:t>
      </w:r>
      <w:bookmarkEnd w:id="6"/>
    </w:p>
    <w:p w14:paraId="030934B3" w14:textId="77777777" w:rsidR="00A2122B" w:rsidRPr="008E5925" w:rsidRDefault="00A2122B" w:rsidP="008E5925">
      <w:pPr>
        <w:pStyle w:val="aa"/>
        <w:bidi/>
        <w:rPr>
          <w:rFonts w:asciiTheme="minorBidi" w:hAnsiTheme="minorBidi" w:cstheme="minorBidi"/>
          <w:b/>
          <w:bCs/>
          <w:color w:val="C00000"/>
          <w:sz w:val="22"/>
          <w:szCs w:val="22"/>
          <w:rtl/>
        </w:rPr>
      </w:pPr>
      <w:r w:rsidRPr="00A7791F">
        <w:rPr>
          <w:rFonts w:asciiTheme="minorBidi" w:hAnsiTheme="minorBidi" w:cstheme="minorBidi"/>
          <w:b/>
          <w:bCs/>
          <w:color w:val="C00000"/>
          <w:sz w:val="22"/>
          <w:szCs w:val="22"/>
          <w:rtl/>
        </w:rPr>
        <w:t>חקיקה</w:t>
      </w:r>
      <w:bookmarkStart w:id="7" w:name="_Hlk63182045"/>
      <w:r w:rsidR="008E5925">
        <w:rPr>
          <w:rFonts w:asciiTheme="minorBidi" w:hAnsiTheme="minorBidi" w:cstheme="minorBidi" w:hint="cs"/>
          <w:b/>
          <w:bCs/>
          <w:color w:val="C00000"/>
          <w:sz w:val="22"/>
          <w:szCs w:val="22"/>
          <w:rtl/>
        </w:rPr>
        <w:t xml:space="preserve"> - </w:t>
      </w:r>
      <w:r w:rsidRPr="00355F5E">
        <w:rPr>
          <w:rFonts w:asciiTheme="minorBidi" w:hAnsiTheme="minorBidi" w:cstheme="minorBidi"/>
          <w:sz w:val="22"/>
          <w:szCs w:val="22"/>
          <w:rtl/>
        </w:rPr>
        <w:t>חוק הכשרות המשפטית והאפוטרופסות</w:t>
      </w:r>
      <w:r w:rsidRPr="00355F5E">
        <w:rPr>
          <w:rFonts w:asciiTheme="minorBidi" w:hAnsiTheme="minorBidi" w:cstheme="minorBidi" w:hint="cs"/>
          <w:sz w:val="22"/>
          <w:szCs w:val="22"/>
          <w:rtl/>
        </w:rPr>
        <w:t xml:space="preserve"> -</w:t>
      </w:r>
      <w:r w:rsidRPr="00355F5E">
        <w:rPr>
          <w:rFonts w:asciiTheme="minorBidi" w:hAnsiTheme="minorBidi" w:cstheme="minorBidi"/>
          <w:sz w:val="22"/>
          <w:szCs w:val="22"/>
          <w:rtl/>
        </w:rPr>
        <w:t xml:space="preserve"> סעיפים: 10-1, 14, 21-18, 80.</w:t>
      </w:r>
    </w:p>
    <w:bookmarkEnd w:id="7"/>
    <w:p w14:paraId="13375D3E" w14:textId="77777777" w:rsidR="00A2122B" w:rsidRDefault="00A2122B" w:rsidP="00A2122B">
      <w:pPr>
        <w:spacing w:line="360" w:lineRule="auto"/>
        <w:jc w:val="both"/>
        <w:rPr>
          <w:rtl/>
        </w:rPr>
      </w:pPr>
      <w:r w:rsidRPr="00355F5E">
        <w:rPr>
          <w:b/>
          <w:bCs/>
          <w:color w:val="FF0000"/>
          <w:rtl/>
        </w:rPr>
        <w:t>שרף נ' אבער</w:t>
      </w:r>
      <w:r>
        <w:rPr>
          <w:rFonts w:hint="cs"/>
          <w:b/>
          <w:bCs/>
          <w:color w:val="FF0000"/>
          <w:rtl/>
        </w:rPr>
        <w:t xml:space="preserve"> - </w:t>
      </w:r>
      <w:r w:rsidRPr="00A7791F">
        <w:rPr>
          <w:rFonts w:hint="cs"/>
          <w:rtl/>
        </w:rPr>
        <w:t xml:space="preserve">הורי קטינה, חתמו על חוזה מכר. הורי הקטינה סרבו לקיים </w:t>
      </w:r>
      <w:r>
        <w:rPr>
          <w:rFonts w:hint="cs"/>
          <w:rtl/>
        </w:rPr>
        <w:t xml:space="preserve">את </w:t>
      </w:r>
      <w:r w:rsidRPr="00A7791F">
        <w:rPr>
          <w:rFonts w:hint="cs"/>
          <w:rtl/>
        </w:rPr>
        <w:t xml:space="preserve">החוזה, הקונים פנו לביהמ"ש לקבלת אישור לאכיפה, בינתיים לקטינה מלאו 18, והיא הודיעה כי היא לא רוצה בעסקה. </w:t>
      </w:r>
      <w:r w:rsidRPr="00A7791F">
        <w:rPr>
          <w:u w:val="single"/>
          <w:rtl/>
        </w:rPr>
        <w:t xml:space="preserve">האם </w:t>
      </w:r>
      <w:r>
        <w:rPr>
          <w:rFonts w:hint="cs"/>
          <w:u w:val="single"/>
          <w:rtl/>
        </w:rPr>
        <w:t>החוזה</w:t>
      </w:r>
      <w:r w:rsidRPr="00A7791F">
        <w:rPr>
          <w:u w:val="single"/>
          <w:rtl/>
        </w:rPr>
        <w:t xml:space="preserve"> </w:t>
      </w:r>
      <w:r>
        <w:rPr>
          <w:rFonts w:hint="cs"/>
          <w:u w:val="single"/>
          <w:rtl/>
        </w:rPr>
        <w:t>מחייב</w:t>
      </w:r>
      <w:r w:rsidRPr="00A7791F">
        <w:rPr>
          <w:u w:val="single"/>
          <w:rtl/>
        </w:rPr>
        <w:t>?</w:t>
      </w:r>
      <w:r w:rsidRPr="00A7791F">
        <w:rPr>
          <w:rFonts w:cs="Times New Roman"/>
          <w:rtl/>
        </w:rPr>
        <w:t xml:space="preserve"> </w:t>
      </w:r>
    </w:p>
    <w:p w14:paraId="4E00DF6D" w14:textId="77777777" w:rsidR="00A2122B" w:rsidRDefault="00A2122B" w:rsidP="00A2122B">
      <w:pPr>
        <w:spacing w:line="360" w:lineRule="auto"/>
        <w:jc w:val="both"/>
        <w:rPr>
          <w:rtl/>
        </w:rPr>
      </w:pPr>
      <w:r w:rsidRPr="00A7791F">
        <w:rPr>
          <w:b/>
          <w:bCs/>
          <w:rtl/>
        </w:rPr>
        <w:t xml:space="preserve">השופט ברק </w:t>
      </w:r>
      <w:r>
        <w:rPr>
          <w:rFonts w:hint="cs"/>
          <w:rtl/>
        </w:rPr>
        <w:t xml:space="preserve">- </w:t>
      </w:r>
      <w:r w:rsidRPr="00A7791F">
        <w:rPr>
          <w:highlight w:val="lightGray"/>
          <w:rtl/>
        </w:rPr>
        <w:t xml:space="preserve">יש להורים התחייבות חוזית נפרדת </w:t>
      </w:r>
      <w:r w:rsidRPr="00A7791F">
        <w:rPr>
          <w:b/>
          <w:bCs/>
          <w:highlight w:val="lightGray"/>
          <w:rtl/>
        </w:rPr>
        <w:t>לפעול מול ביהמ"ש לקבלת אישור לעסקה</w:t>
      </w:r>
      <w:r>
        <w:rPr>
          <w:rFonts w:hint="cs"/>
          <w:b/>
          <w:bCs/>
          <w:highlight w:val="lightGray"/>
          <w:rtl/>
        </w:rPr>
        <w:t xml:space="preserve"> (ס'20 ,2)</w:t>
      </w:r>
      <w:r w:rsidRPr="00A7791F">
        <w:rPr>
          <w:highlight w:val="lightGray"/>
          <w:rtl/>
        </w:rPr>
        <w:t xml:space="preserve"> לקבל ההצעה שהוצעה לקטין. </w:t>
      </w:r>
      <w:r w:rsidRPr="00A7791F">
        <w:rPr>
          <w:highlight w:val="lightGray"/>
          <w:u w:val="single"/>
          <w:rtl/>
        </w:rPr>
        <w:t>לא ניתן לתבוע אכיפה או את הקטין אבל כן ניתן לתבוע את ההורים שלא פעלו לקבלת האישור.</w:t>
      </w:r>
      <w:r>
        <w:rPr>
          <w:rFonts w:hint="cs"/>
          <w:rtl/>
        </w:rPr>
        <w:t xml:space="preserve"> </w:t>
      </w:r>
    </w:p>
    <w:p w14:paraId="12884985" w14:textId="77777777" w:rsidR="00A2122B" w:rsidRPr="00A7791F" w:rsidRDefault="00A2122B" w:rsidP="00A2122B">
      <w:pPr>
        <w:spacing w:line="360" w:lineRule="auto"/>
        <w:jc w:val="both"/>
        <w:rPr>
          <w:rtl/>
        </w:rPr>
      </w:pPr>
      <w:r w:rsidRPr="00A7791F">
        <w:rPr>
          <w:rFonts w:hint="cs"/>
          <w:b/>
          <w:bCs/>
          <w:rtl/>
        </w:rPr>
        <w:t xml:space="preserve">השופט שמגר (מיעוט) </w:t>
      </w:r>
      <w:r w:rsidRPr="00A7791F">
        <w:rPr>
          <w:b/>
          <w:bCs/>
          <w:rtl/>
        </w:rPr>
        <w:t>–</w:t>
      </w:r>
      <w:r>
        <w:rPr>
          <w:rFonts w:hint="cs"/>
          <w:rtl/>
        </w:rPr>
        <w:t xml:space="preserve"> </w:t>
      </w:r>
      <w:r w:rsidRPr="00A7791F">
        <w:rPr>
          <w:rFonts w:hint="cs"/>
          <w:highlight w:val="lightGray"/>
          <w:rtl/>
        </w:rPr>
        <w:t>סעיף 20 (2) חל רק על פעולת הרישום עצמה, ולא על העסקה האובליגטורית: ההתחייבות לעשות עסקה במקרקעין.</w:t>
      </w:r>
    </w:p>
    <w:p w14:paraId="11791C88" w14:textId="77777777" w:rsidR="00A2122B" w:rsidRPr="00C937E0" w:rsidRDefault="00A2122B" w:rsidP="00A2122B">
      <w:pPr>
        <w:spacing w:line="360" w:lineRule="auto"/>
        <w:jc w:val="both"/>
      </w:pPr>
      <w:r w:rsidRPr="00355F5E">
        <w:rPr>
          <w:b/>
          <w:bCs/>
          <w:color w:val="FF0000"/>
          <w:rtl/>
        </w:rPr>
        <w:t>נחול נ' לוי</w:t>
      </w:r>
      <w:r>
        <w:rPr>
          <w:rFonts w:hint="cs"/>
          <w:b/>
          <w:bCs/>
          <w:color w:val="FF0000"/>
          <w:rtl/>
        </w:rPr>
        <w:t xml:space="preserve"> </w:t>
      </w:r>
      <w:r>
        <w:rPr>
          <w:b/>
          <w:bCs/>
          <w:color w:val="FF0000"/>
          <w:rtl/>
        </w:rPr>
        <w:t>–</w:t>
      </w:r>
      <w:r>
        <w:rPr>
          <w:rFonts w:hint="cs"/>
          <w:b/>
          <w:bCs/>
          <w:color w:val="FF0000"/>
          <w:rtl/>
        </w:rPr>
        <w:t xml:space="preserve"> </w:t>
      </w:r>
      <w:r w:rsidRPr="00C937E0">
        <w:rPr>
          <w:rFonts w:hint="cs"/>
          <w:b/>
          <w:bCs/>
          <w:rtl/>
        </w:rPr>
        <w:t>השופט אגרנט</w:t>
      </w:r>
      <w:r>
        <w:rPr>
          <w:rFonts w:hint="cs"/>
          <w:b/>
          <w:bCs/>
          <w:rtl/>
        </w:rPr>
        <w:t xml:space="preserve">: </w:t>
      </w:r>
      <w:r w:rsidRPr="00C937E0">
        <w:rPr>
          <w:rFonts w:hint="cs"/>
          <w:rtl/>
        </w:rPr>
        <w:t>יכול להיות שמהחתימה ועד אישור בית המשפט הערך של הנכס השתנה</w:t>
      </w:r>
      <w:r>
        <w:rPr>
          <w:rFonts w:hint="cs"/>
          <w:rtl/>
        </w:rPr>
        <w:t xml:space="preserve"> - </w:t>
      </w:r>
      <w:r w:rsidRPr="00C937E0">
        <w:rPr>
          <w:rFonts w:hint="cs"/>
          <w:rtl/>
        </w:rPr>
        <w:t>אם ביום המשפט הנכס שווה יותר מ</w:t>
      </w:r>
      <w:r>
        <w:rPr>
          <w:rFonts w:hint="cs"/>
          <w:rtl/>
        </w:rPr>
        <w:t xml:space="preserve">ביום </w:t>
      </w:r>
      <w:r w:rsidRPr="00C937E0">
        <w:rPr>
          <w:rFonts w:hint="cs"/>
          <w:rtl/>
        </w:rPr>
        <w:t>ההצעה</w:t>
      </w:r>
      <w:r>
        <w:rPr>
          <w:rFonts w:hint="cs"/>
          <w:rtl/>
        </w:rPr>
        <w:t xml:space="preserve">, זה לא יאושר. </w:t>
      </w:r>
      <w:r w:rsidRPr="008E5925">
        <w:rPr>
          <w:rFonts w:hint="cs"/>
          <w:highlight w:val="lightGray"/>
          <w:rtl/>
        </w:rPr>
        <w:t>יש</w:t>
      </w:r>
      <w:r w:rsidRPr="008E5925">
        <w:rPr>
          <w:highlight w:val="lightGray"/>
          <w:rtl/>
        </w:rPr>
        <w:t xml:space="preserve"> לשקול </w:t>
      </w:r>
      <w:r w:rsidRPr="008E5925">
        <w:rPr>
          <w:b/>
          <w:bCs/>
          <w:highlight w:val="lightGray"/>
          <w:rtl/>
        </w:rPr>
        <w:t>במועד המשפט</w:t>
      </w:r>
      <w:r w:rsidRPr="008E5925">
        <w:rPr>
          <w:highlight w:val="lightGray"/>
          <w:rtl/>
        </w:rPr>
        <w:t xml:space="preserve"> את שווי הנכס</w:t>
      </w:r>
      <w:r w:rsidRPr="008E5925">
        <w:rPr>
          <w:rFonts w:hint="cs"/>
          <w:highlight w:val="lightGray"/>
          <w:rtl/>
        </w:rPr>
        <w:t xml:space="preserve"> ו</w:t>
      </w:r>
      <w:r w:rsidRPr="008E5925">
        <w:rPr>
          <w:highlight w:val="lightGray"/>
          <w:rtl/>
        </w:rPr>
        <w:t>לאשר את העסקה ביחס ליום שבו הובאה למשפט.</w:t>
      </w:r>
      <w:r w:rsidRPr="00C937E0">
        <w:rPr>
          <w:rtl/>
        </w:rPr>
        <w:t> </w:t>
      </w:r>
      <w:r>
        <w:rPr>
          <w:rFonts w:hint="cs"/>
          <w:rtl/>
        </w:rPr>
        <w:t>במילים אחרות, ביהמ"ש ישקול את כדאיות העסקה. (סיכום חסר).</w:t>
      </w:r>
    </w:p>
    <w:p w14:paraId="6E483D22" w14:textId="77777777" w:rsidR="00A2122B" w:rsidRDefault="00A2122B" w:rsidP="00A2122B">
      <w:pPr>
        <w:spacing w:line="360" w:lineRule="auto"/>
        <w:jc w:val="both"/>
        <w:rPr>
          <w:b/>
          <w:bCs/>
          <w:color w:val="7030A0"/>
          <w:rtl/>
        </w:rPr>
      </w:pPr>
      <w:r w:rsidRPr="00355F5E">
        <w:rPr>
          <w:rFonts w:hint="cs"/>
          <w:b/>
          <w:bCs/>
          <w:color w:val="7030A0"/>
          <w:rtl/>
        </w:rPr>
        <w:t xml:space="preserve">נקודות מהשיעור </w:t>
      </w:r>
      <w:r>
        <w:rPr>
          <w:b/>
          <w:bCs/>
          <w:color w:val="7030A0"/>
          <w:rtl/>
        </w:rPr>
        <w:t>–</w:t>
      </w:r>
      <w:r w:rsidRPr="00355F5E">
        <w:rPr>
          <w:rFonts w:hint="cs"/>
          <w:b/>
          <w:bCs/>
          <w:color w:val="7030A0"/>
          <w:rtl/>
        </w:rPr>
        <w:t xml:space="preserve"> </w:t>
      </w:r>
    </w:p>
    <w:p w14:paraId="645E363D" w14:textId="77777777" w:rsidR="00A2122B" w:rsidRPr="000538A6" w:rsidRDefault="00A2122B" w:rsidP="00EE07F2">
      <w:pPr>
        <w:pStyle w:val="a7"/>
        <w:numPr>
          <w:ilvl w:val="0"/>
          <w:numId w:val="14"/>
        </w:numPr>
        <w:spacing w:line="360" w:lineRule="auto"/>
        <w:jc w:val="both"/>
      </w:pPr>
      <w:r w:rsidRPr="000538A6">
        <w:rPr>
          <w:rFonts w:cs="Arial" w:hint="cs"/>
          <w:rtl/>
        </w:rPr>
        <w:t>החוק</w:t>
      </w:r>
      <w:r w:rsidRPr="000538A6">
        <w:rPr>
          <w:rFonts w:cs="Arial"/>
          <w:rtl/>
        </w:rPr>
        <w:t xml:space="preserve"> </w:t>
      </w:r>
      <w:r w:rsidRPr="000538A6">
        <w:rPr>
          <w:rFonts w:cs="Arial" w:hint="cs"/>
          <w:rtl/>
        </w:rPr>
        <w:t>מבחין</w:t>
      </w:r>
      <w:r w:rsidRPr="000538A6">
        <w:rPr>
          <w:rFonts w:cs="Arial"/>
          <w:rtl/>
        </w:rPr>
        <w:t xml:space="preserve"> </w:t>
      </w:r>
      <w:r w:rsidRPr="000538A6">
        <w:rPr>
          <w:rFonts w:cs="Arial" w:hint="cs"/>
          <w:rtl/>
        </w:rPr>
        <w:t>בין</w:t>
      </w:r>
      <w:r w:rsidRPr="000538A6">
        <w:rPr>
          <w:rFonts w:cs="Arial"/>
          <w:rtl/>
        </w:rPr>
        <w:t xml:space="preserve"> </w:t>
      </w:r>
      <w:r w:rsidRPr="000538A6">
        <w:rPr>
          <w:rFonts w:cs="Arial" w:hint="cs"/>
          <w:u w:val="single"/>
          <w:rtl/>
        </w:rPr>
        <w:t>כשרות</w:t>
      </w:r>
      <w:r w:rsidRPr="000538A6">
        <w:rPr>
          <w:rFonts w:cs="Arial"/>
          <w:u w:val="single"/>
          <w:rtl/>
        </w:rPr>
        <w:t xml:space="preserve"> </w:t>
      </w:r>
      <w:r w:rsidRPr="000538A6">
        <w:rPr>
          <w:rFonts w:cs="Arial" w:hint="cs"/>
          <w:u w:val="single"/>
          <w:rtl/>
        </w:rPr>
        <w:t>לזכויות</w:t>
      </w:r>
      <w:r w:rsidRPr="000538A6">
        <w:rPr>
          <w:rFonts w:cs="Arial"/>
          <w:u w:val="single"/>
          <w:rtl/>
        </w:rPr>
        <w:t xml:space="preserve"> </w:t>
      </w:r>
      <w:r w:rsidRPr="000538A6">
        <w:rPr>
          <w:rFonts w:cs="Arial" w:hint="cs"/>
          <w:u w:val="single"/>
          <w:rtl/>
        </w:rPr>
        <w:t>וחובות</w:t>
      </w:r>
      <w:r>
        <w:rPr>
          <w:rFonts w:cs="Arial" w:hint="cs"/>
          <w:rtl/>
        </w:rPr>
        <w:t xml:space="preserve"> (ס'1)</w:t>
      </w:r>
      <w:r w:rsidRPr="000538A6">
        <w:rPr>
          <w:rFonts w:cs="Arial"/>
          <w:rtl/>
        </w:rPr>
        <w:t xml:space="preserve"> </w:t>
      </w:r>
      <w:r w:rsidRPr="000538A6">
        <w:rPr>
          <w:rFonts w:cs="Arial" w:hint="cs"/>
          <w:rtl/>
        </w:rPr>
        <w:t>ובין</w:t>
      </w:r>
      <w:r w:rsidRPr="000538A6">
        <w:rPr>
          <w:rFonts w:cs="Arial"/>
          <w:rtl/>
        </w:rPr>
        <w:t xml:space="preserve"> </w:t>
      </w:r>
      <w:r w:rsidRPr="000538A6">
        <w:rPr>
          <w:rFonts w:cs="Arial" w:hint="cs"/>
          <w:u w:val="single"/>
          <w:rtl/>
        </w:rPr>
        <w:t>הכשרות</w:t>
      </w:r>
      <w:r w:rsidRPr="000538A6">
        <w:rPr>
          <w:rFonts w:cs="Arial"/>
          <w:u w:val="single"/>
          <w:rtl/>
        </w:rPr>
        <w:t xml:space="preserve"> </w:t>
      </w:r>
      <w:r w:rsidRPr="000538A6">
        <w:rPr>
          <w:rFonts w:cs="Arial" w:hint="cs"/>
          <w:u w:val="single"/>
          <w:rtl/>
        </w:rPr>
        <w:t>לפעולות</w:t>
      </w:r>
      <w:r w:rsidRPr="000538A6">
        <w:rPr>
          <w:rFonts w:cs="Arial"/>
          <w:u w:val="single"/>
          <w:rtl/>
        </w:rPr>
        <w:t xml:space="preserve"> </w:t>
      </w:r>
      <w:r w:rsidRPr="000538A6">
        <w:rPr>
          <w:rFonts w:cs="Arial" w:hint="cs"/>
          <w:u w:val="single"/>
          <w:rtl/>
        </w:rPr>
        <w:t>משפטיות</w:t>
      </w:r>
      <w:r>
        <w:rPr>
          <w:rFonts w:cs="Arial" w:hint="cs"/>
          <w:rtl/>
        </w:rPr>
        <w:t xml:space="preserve"> </w:t>
      </w:r>
      <w:r>
        <w:rPr>
          <w:rFonts w:hint="cs"/>
          <w:rtl/>
        </w:rPr>
        <w:t>(ס'2)</w:t>
      </w:r>
    </w:p>
    <w:p w14:paraId="0D53A9CA" w14:textId="77777777" w:rsidR="00A2122B" w:rsidRPr="00C1637A" w:rsidRDefault="00A2122B" w:rsidP="00EE07F2">
      <w:pPr>
        <w:pStyle w:val="a7"/>
        <w:numPr>
          <w:ilvl w:val="0"/>
          <w:numId w:val="14"/>
        </w:numPr>
        <w:spacing w:line="360" w:lineRule="auto"/>
        <w:jc w:val="both"/>
      </w:pPr>
      <w:r w:rsidRPr="000538A6">
        <w:rPr>
          <w:u w:val="single"/>
          <w:rtl/>
        </w:rPr>
        <w:t>פעולה משפטית היא יצירת זכויות וחובות</w:t>
      </w:r>
      <w:r>
        <w:rPr>
          <w:rFonts w:hint="cs"/>
          <w:rtl/>
        </w:rPr>
        <w:t xml:space="preserve">. </w:t>
      </w:r>
      <w:r w:rsidRPr="000538A6">
        <w:rPr>
          <w:rtl/>
        </w:rPr>
        <w:t>כשאדם לא כשיר לבצע פעולות בעצמו, הוא רשאי לבצע פעולות אלו באמצעות נציג.</w:t>
      </w:r>
      <w:r>
        <w:rPr>
          <w:rFonts w:hint="cs"/>
          <w:rtl/>
        </w:rPr>
        <w:t xml:space="preserve"> </w:t>
      </w:r>
      <w:r w:rsidRPr="000538A6">
        <w:rPr>
          <w:rtl/>
        </w:rPr>
        <w:t xml:space="preserve">כדי לבצע פעולה משפטית דרושה </w:t>
      </w:r>
      <w:proofErr w:type="spellStart"/>
      <w:r w:rsidRPr="000538A6">
        <w:rPr>
          <w:rtl/>
        </w:rPr>
        <w:t>גמירות</w:t>
      </w:r>
      <w:proofErr w:type="spellEnd"/>
      <w:r w:rsidRPr="000538A6">
        <w:rPr>
          <w:rtl/>
        </w:rPr>
        <w:t xml:space="preserve"> דעת או הסכמה. חוסר יכולת לגבש הסכמה שוללת את היכולת לבצע פעולה משפטית. </w:t>
      </w:r>
      <w:r>
        <w:rPr>
          <w:rFonts w:hint="cs"/>
          <w:rtl/>
        </w:rPr>
        <w:t xml:space="preserve">שתי </w:t>
      </w:r>
      <w:r w:rsidRPr="000538A6">
        <w:rPr>
          <w:rtl/>
        </w:rPr>
        <w:t>אוכלוסיות לא יכולות לגבש הסכמה לביצוע פעולה משפטית: קטינים ופסולי דין.</w:t>
      </w:r>
      <w:r>
        <w:rPr>
          <w:rFonts w:hint="cs"/>
          <w:rtl/>
        </w:rPr>
        <w:t xml:space="preserve"> </w:t>
      </w:r>
      <w:r w:rsidRPr="00C1637A">
        <w:rPr>
          <w:rFonts w:hint="cs"/>
          <w:b/>
          <w:bCs/>
          <w:rtl/>
        </w:rPr>
        <w:t>אצל פסולי דין</w:t>
      </w:r>
      <w:r w:rsidRPr="000538A6">
        <w:rPr>
          <w:rtl/>
        </w:rPr>
        <w:t xml:space="preserve"> </w:t>
      </w:r>
      <w:r>
        <w:rPr>
          <w:rFonts w:hint="cs"/>
          <w:rtl/>
        </w:rPr>
        <w:t>קיים</w:t>
      </w:r>
      <w:r w:rsidRPr="000538A6">
        <w:rPr>
          <w:rtl/>
        </w:rPr>
        <w:t xml:space="preserve"> סטטוס </w:t>
      </w:r>
      <w:r w:rsidRPr="000538A6">
        <w:rPr>
          <w:rtl/>
        </w:rPr>
        <w:lastRenderedPageBreak/>
        <w:t xml:space="preserve">משפטי קונסטרוקטיבי. </w:t>
      </w:r>
      <w:r w:rsidRPr="00C1637A">
        <w:rPr>
          <w:highlight w:val="yellow"/>
          <w:u w:val="single"/>
          <w:rtl/>
        </w:rPr>
        <w:t>האם אדם שמוכרז פסול דין, הוא פסול דין מאותו רגע והלאה, או שמא זה תקף על חוזים קודמים שהוא צד בהם</w:t>
      </w:r>
      <w:r w:rsidRPr="00C1637A">
        <w:rPr>
          <w:rFonts w:hint="cs"/>
          <w:highlight w:val="yellow"/>
          <w:u w:val="single"/>
          <w:rtl/>
        </w:rPr>
        <w:t>?</w:t>
      </w:r>
    </w:p>
    <w:p w14:paraId="5DA565E0" w14:textId="77777777" w:rsidR="00A2122B" w:rsidRPr="00C1637A" w:rsidRDefault="00A2122B" w:rsidP="00EE07F2">
      <w:pPr>
        <w:pStyle w:val="a7"/>
        <w:numPr>
          <w:ilvl w:val="0"/>
          <w:numId w:val="14"/>
        </w:numPr>
        <w:spacing w:after="0" w:line="360" w:lineRule="auto"/>
        <w:jc w:val="both"/>
        <w:rPr>
          <w:rFonts w:asciiTheme="minorBidi" w:eastAsia="Times New Roman" w:hAnsiTheme="minorBidi"/>
          <w:sz w:val="20"/>
          <w:szCs w:val="20"/>
        </w:rPr>
      </w:pPr>
      <w:r w:rsidRPr="00C1637A">
        <w:rPr>
          <w:rFonts w:asciiTheme="minorBidi" w:eastAsia="Times New Roman" w:hAnsiTheme="minorBidi"/>
          <w:b/>
          <w:bCs/>
          <w:rtl/>
        </w:rPr>
        <w:t>סעיף 5</w:t>
      </w:r>
      <w:r>
        <w:rPr>
          <w:rFonts w:asciiTheme="minorBidi" w:eastAsia="Times New Roman" w:hAnsiTheme="minorBidi" w:hint="cs"/>
          <w:rtl/>
        </w:rPr>
        <w:t xml:space="preserve"> - </w:t>
      </w:r>
      <w:r w:rsidRPr="00C1637A">
        <w:rPr>
          <w:rFonts w:asciiTheme="minorBidi" w:eastAsia="Times New Roman" w:hAnsiTheme="minorBidi"/>
          <w:color w:val="000000"/>
          <w:rtl/>
        </w:rPr>
        <w:t>פעולה שנעשתה ע"י קטין ניתנת לביטול תוך 30 ימים והביטול מותנה.</w:t>
      </w:r>
    </w:p>
    <w:p w14:paraId="2D4224C2" w14:textId="77777777" w:rsidR="00A2122B" w:rsidRPr="00C1637A" w:rsidRDefault="00A2122B" w:rsidP="00A2122B">
      <w:pPr>
        <w:spacing w:after="0" w:line="360" w:lineRule="auto"/>
        <w:jc w:val="both"/>
        <w:rPr>
          <w:rFonts w:asciiTheme="minorBidi" w:eastAsia="Times New Roman" w:hAnsiTheme="minorBidi"/>
          <w:sz w:val="20"/>
          <w:szCs w:val="20"/>
          <w:rtl/>
        </w:rPr>
      </w:pPr>
      <w:r w:rsidRPr="00C1637A">
        <w:rPr>
          <w:rFonts w:asciiTheme="minorBidi" w:eastAsia="Times New Roman" w:hAnsiTheme="minorBidi"/>
          <w:color w:val="000000"/>
          <w:rtl/>
        </w:rPr>
        <w:t xml:space="preserve">אם נעשה חוזה כשהצד השני לא ידע </w:t>
      </w:r>
      <w:r>
        <w:rPr>
          <w:rFonts w:asciiTheme="minorBidi" w:eastAsia="Times New Roman" w:hAnsiTheme="minorBidi" w:hint="cs"/>
          <w:color w:val="000000"/>
          <w:rtl/>
        </w:rPr>
        <w:t>שמדובר</w:t>
      </w:r>
      <w:r w:rsidRPr="00C1637A">
        <w:rPr>
          <w:rFonts w:asciiTheme="minorBidi" w:eastAsia="Times New Roman" w:hAnsiTheme="minorBidi"/>
          <w:color w:val="000000"/>
          <w:rtl/>
        </w:rPr>
        <w:t xml:space="preserve"> </w:t>
      </w:r>
      <w:r>
        <w:rPr>
          <w:rFonts w:asciiTheme="minorBidi" w:eastAsia="Times New Roman" w:hAnsiTheme="minorBidi" w:hint="cs"/>
          <w:color w:val="000000"/>
          <w:rtl/>
        </w:rPr>
        <w:t>ב</w:t>
      </w:r>
      <w:r w:rsidRPr="00C1637A">
        <w:rPr>
          <w:rFonts w:asciiTheme="minorBidi" w:eastAsia="Times New Roman" w:hAnsiTheme="minorBidi"/>
          <w:color w:val="000000"/>
          <w:rtl/>
        </w:rPr>
        <w:t>קטין, ולא צריך היה לדעת</w:t>
      </w:r>
      <w:r>
        <w:rPr>
          <w:rFonts w:asciiTheme="minorBidi" w:eastAsia="Times New Roman" w:hAnsiTheme="minorBidi" w:hint="cs"/>
          <w:color w:val="000000"/>
          <w:rtl/>
        </w:rPr>
        <w:t xml:space="preserve"> </w:t>
      </w:r>
      <w:r w:rsidRPr="00C1637A">
        <w:rPr>
          <w:rFonts w:asciiTheme="minorBidi" w:eastAsia="Times New Roman" w:hAnsiTheme="minorBidi"/>
          <w:color w:val="000000"/>
          <w:rtl/>
        </w:rPr>
        <w:t>- בעיקרון לא ניתן לבטל את החוזה</w:t>
      </w:r>
      <w:r>
        <w:rPr>
          <w:rFonts w:asciiTheme="minorBidi" w:eastAsia="Times New Roman" w:hAnsiTheme="minorBidi" w:hint="cs"/>
          <w:color w:val="000000"/>
          <w:rtl/>
        </w:rPr>
        <w:t>.</w:t>
      </w:r>
      <w:r w:rsidRPr="00C1637A">
        <w:rPr>
          <w:rFonts w:asciiTheme="minorBidi" w:eastAsia="Times New Roman" w:hAnsiTheme="minorBidi"/>
          <w:color w:val="000000"/>
          <w:rtl/>
        </w:rPr>
        <w:t xml:space="preserve"> סייג</w:t>
      </w:r>
      <w:r>
        <w:rPr>
          <w:rFonts w:asciiTheme="minorBidi" w:eastAsia="Times New Roman" w:hAnsiTheme="minorBidi" w:hint="cs"/>
          <w:color w:val="000000"/>
          <w:rtl/>
        </w:rPr>
        <w:t>:</w:t>
      </w:r>
      <w:r w:rsidRPr="00C1637A">
        <w:rPr>
          <w:rFonts w:asciiTheme="minorBidi" w:eastAsia="Times New Roman" w:hAnsiTheme="minorBidi"/>
          <w:color w:val="000000"/>
          <w:rtl/>
        </w:rPr>
        <w:t xml:space="preserve"> כאשר יש נזק משמעותי לקטין או לרכוש שלו</w:t>
      </w:r>
      <w:r>
        <w:rPr>
          <w:rFonts w:asciiTheme="minorBidi" w:eastAsia="Times New Roman" w:hAnsiTheme="minorBidi" w:hint="cs"/>
          <w:color w:val="000000"/>
          <w:rtl/>
        </w:rPr>
        <w:t>,</w:t>
      </w:r>
      <w:r w:rsidRPr="00C1637A">
        <w:rPr>
          <w:rFonts w:asciiTheme="minorBidi" w:eastAsia="Times New Roman" w:hAnsiTheme="minorBidi"/>
          <w:color w:val="000000"/>
          <w:rtl/>
        </w:rPr>
        <w:t xml:space="preserve"> ניתן לבטל את החוזה</w:t>
      </w:r>
      <w:r>
        <w:rPr>
          <w:rFonts w:asciiTheme="minorBidi" w:eastAsia="Times New Roman" w:hAnsiTheme="minorBidi" w:hint="cs"/>
          <w:color w:val="000000"/>
          <w:rtl/>
        </w:rPr>
        <w:t>.</w:t>
      </w:r>
    </w:p>
    <w:p w14:paraId="5D88ECE8" w14:textId="77777777" w:rsidR="00A2122B" w:rsidRPr="00C1637A" w:rsidRDefault="00A2122B" w:rsidP="00A2122B">
      <w:pPr>
        <w:spacing w:after="0" w:line="360" w:lineRule="auto"/>
        <w:jc w:val="both"/>
        <w:rPr>
          <w:rFonts w:asciiTheme="minorBidi" w:eastAsia="Times New Roman" w:hAnsiTheme="minorBidi"/>
          <w:b/>
          <w:bCs/>
          <w:sz w:val="20"/>
          <w:szCs w:val="20"/>
          <w:rtl/>
        </w:rPr>
      </w:pPr>
      <w:r w:rsidRPr="00C1637A">
        <w:rPr>
          <w:rFonts w:asciiTheme="minorBidi" w:eastAsia="Times New Roman" w:hAnsiTheme="minorBidi"/>
          <w:b/>
          <w:bCs/>
          <w:color w:val="70AD47" w:themeColor="accent6"/>
          <w:rtl/>
        </w:rPr>
        <w:t>פלאפון תקשורת בע"מ נ' אבן</w:t>
      </w:r>
      <w:r>
        <w:rPr>
          <w:rFonts w:asciiTheme="minorBidi" w:eastAsia="Times New Roman" w:hAnsiTheme="minorBidi" w:hint="cs"/>
          <w:b/>
          <w:bCs/>
          <w:color w:val="70AD47" w:themeColor="accent6"/>
          <w:rtl/>
        </w:rPr>
        <w:t xml:space="preserve"> -</w:t>
      </w:r>
      <w:r w:rsidRPr="00C1637A">
        <w:rPr>
          <w:rFonts w:asciiTheme="minorBidi" w:eastAsia="Times New Roman" w:hAnsiTheme="minorBidi"/>
          <w:b/>
          <w:bCs/>
          <w:color w:val="70AD47" w:themeColor="accent6"/>
          <w:rtl/>
        </w:rPr>
        <w:t xml:space="preserve"> </w:t>
      </w:r>
      <w:r w:rsidRPr="00C1637A">
        <w:rPr>
          <w:rFonts w:asciiTheme="minorBidi" w:eastAsia="Times New Roman" w:hAnsiTheme="minorBidi"/>
          <w:color w:val="000000"/>
          <w:rtl/>
        </w:rPr>
        <w:t>קטין בן 16 הולך לפלאפון ומעוניין להתקשר בשירות ולשלם בתשלומים</w:t>
      </w:r>
      <w:r w:rsidRPr="00C1637A">
        <w:rPr>
          <w:rFonts w:asciiTheme="minorBidi" w:eastAsia="Times New Roman" w:hAnsiTheme="minorBidi" w:hint="cs"/>
          <w:color w:val="000000"/>
          <w:rtl/>
        </w:rPr>
        <w:t>.</w:t>
      </w:r>
      <w:r w:rsidRPr="00C1637A">
        <w:rPr>
          <w:rFonts w:asciiTheme="minorBidi" w:eastAsia="Times New Roman" w:hAnsiTheme="minorBidi"/>
          <w:color w:val="000000"/>
          <w:rtl/>
        </w:rPr>
        <w:t xml:space="preserve"> לחוזה זה אין תוקף.</w:t>
      </w:r>
    </w:p>
    <w:p w14:paraId="68F57697" w14:textId="77777777" w:rsidR="00A2122B" w:rsidRPr="008E5925" w:rsidRDefault="00A2122B" w:rsidP="00EE07F2">
      <w:pPr>
        <w:pStyle w:val="a7"/>
        <w:numPr>
          <w:ilvl w:val="0"/>
          <w:numId w:val="15"/>
        </w:numPr>
        <w:spacing w:after="0" w:line="360" w:lineRule="auto"/>
        <w:jc w:val="both"/>
        <w:rPr>
          <w:rFonts w:asciiTheme="minorBidi" w:hAnsiTheme="minorBidi"/>
          <w:rtl/>
        </w:rPr>
      </w:pPr>
      <w:r w:rsidRPr="00FD133A">
        <w:rPr>
          <w:rFonts w:asciiTheme="minorBidi" w:eastAsia="Times New Roman" w:hAnsiTheme="minorBidi"/>
          <w:b/>
          <w:bCs/>
          <w:color w:val="000000"/>
          <w:rtl/>
        </w:rPr>
        <w:t>ה</w:t>
      </w:r>
      <w:r w:rsidRPr="00FD133A">
        <w:rPr>
          <w:rFonts w:asciiTheme="minorBidi" w:eastAsia="Times New Roman" w:hAnsiTheme="minorBidi" w:hint="cs"/>
          <w:b/>
          <w:bCs/>
          <w:color w:val="000000"/>
          <w:rtl/>
        </w:rPr>
        <w:t>א</w:t>
      </w:r>
      <w:r w:rsidRPr="00FD133A">
        <w:rPr>
          <w:rFonts w:asciiTheme="minorBidi" w:eastAsia="Times New Roman" w:hAnsiTheme="minorBidi"/>
          <w:b/>
          <w:bCs/>
          <w:color w:val="000000"/>
          <w:rtl/>
        </w:rPr>
        <w:t>בחנה בין סעיף 5 לסעיף 20</w:t>
      </w:r>
      <w:r w:rsidRPr="00FD133A">
        <w:rPr>
          <w:rFonts w:asciiTheme="minorBidi" w:eastAsia="Times New Roman" w:hAnsiTheme="minorBidi" w:hint="cs"/>
          <w:b/>
          <w:bCs/>
          <w:color w:val="000000"/>
          <w:rtl/>
        </w:rPr>
        <w:t>,</w:t>
      </w:r>
      <w:r>
        <w:rPr>
          <w:rFonts w:asciiTheme="minorBidi" w:eastAsia="Times New Roman" w:hAnsiTheme="minorBidi" w:hint="cs"/>
          <w:color w:val="000000"/>
          <w:rtl/>
        </w:rPr>
        <w:t xml:space="preserve"> </w:t>
      </w:r>
      <w:r w:rsidRPr="00C1637A">
        <w:rPr>
          <w:rFonts w:asciiTheme="minorBidi" w:eastAsia="Times New Roman" w:hAnsiTheme="minorBidi"/>
          <w:color w:val="000000"/>
          <w:rtl/>
        </w:rPr>
        <w:t>לענ</w:t>
      </w:r>
      <w:r>
        <w:rPr>
          <w:rFonts w:asciiTheme="minorBidi" w:eastAsia="Times New Roman" w:hAnsiTheme="minorBidi" w:hint="cs"/>
          <w:color w:val="000000"/>
          <w:rtl/>
        </w:rPr>
        <w:t>י</w:t>
      </w:r>
      <w:r w:rsidRPr="00C1637A">
        <w:rPr>
          <w:rFonts w:asciiTheme="minorBidi" w:eastAsia="Times New Roman" w:hAnsiTheme="minorBidi"/>
          <w:color w:val="000000"/>
          <w:rtl/>
        </w:rPr>
        <w:t xml:space="preserve">ין התוקף החוזי </w:t>
      </w:r>
      <w:r w:rsidRPr="00FD133A">
        <w:rPr>
          <w:rFonts w:asciiTheme="minorBidi" w:eastAsia="Times New Roman" w:hAnsiTheme="minorBidi"/>
          <w:rtl/>
        </w:rPr>
        <w:t>של האישור</w:t>
      </w:r>
      <w:r>
        <w:rPr>
          <w:rFonts w:asciiTheme="minorBidi" w:eastAsia="Times New Roman" w:hAnsiTheme="minorBidi" w:hint="cs"/>
          <w:rtl/>
        </w:rPr>
        <w:t>:</w:t>
      </w:r>
      <w:r w:rsidRPr="00FD133A">
        <w:rPr>
          <w:rFonts w:asciiTheme="minorBidi" w:eastAsia="Times New Roman" w:hAnsiTheme="minorBidi"/>
          <w:rtl/>
        </w:rPr>
        <w:t xml:space="preserve"> ס' 5 יוצר חוזה שקיים בו תנאי מפסיק וס' 20 לא יוצר תנאי כזה. </w:t>
      </w:r>
    </w:p>
    <w:p w14:paraId="2BD377CB" w14:textId="77777777" w:rsidR="00A2122B" w:rsidRPr="00251E60" w:rsidRDefault="00A2122B" w:rsidP="00251E60">
      <w:pPr>
        <w:pStyle w:val="10"/>
        <w:jc w:val="center"/>
        <w:rPr>
          <w:sz w:val="24"/>
          <w:szCs w:val="24"/>
          <w:rtl/>
        </w:rPr>
      </w:pPr>
      <w:bookmarkStart w:id="8" w:name="_Toc63277334"/>
      <w:r w:rsidRPr="00251E60">
        <w:rPr>
          <w:rFonts w:hint="cs"/>
          <w:sz w:val="24"/>
          <w:szCs w:val="24"/>
          <w:rtl/>
        </w:rPr>
        <w:t>ה. מו"מ לקראת כריתתו של חוזה</w:t>
      </w:r>
      <w:bookmarkEnd w:id="8"/>
    </w:p>
    <w:p w14:paraId="6AA760AA" w14:textId="77777777" w:rsidR="00A2122B" w:rsidRPr="00355F5E" w:rsidRDefault="00A2122B" w:rsidP="00A2122B">
      <w:pPr>
        <w:spacing w:line="360" w:lineRule="auto"/>
        <w:jc w:val="both"/>
        <w:rPr>
          <w:rtl/>
        </w:rPr>
      </w:pPr>
      <w:r w:rsidRPr="00355F5E">
        <w:rPr>
          <w:rFonts w:hint="cs"/>
          <w:b/>
          <w:bCs/>
          <w:color w:val="C00000"/>
          <w:rtl/>
        </w:rPr>
        <w:t>חקיקה</w:t>
      </w:r>
      <w:r w:rsidRPr="00355F5E">
        <w:rPr>
          <w:rFonts w:hint="cs"/>
          <w:rtl/>
        </w:rPr>
        <w:t xml:space="preserve"> </w:t>
      </w:r>
      <w:r w:rsidRPr="00355F5E">
        <w:rPr>
          <w:rtl/>
        </w:rPr>
        <w:t>–</w:t>
      </w:r>
      <w:r w:rsidRPr="00355F5E">
        <w:rPr>
          <w:rFonts w:hint="cs"/>
          <w:rtl/>
        </w:rPr>
        <w:t xml:space="preserve"> ס' 12 </w:t>
      </w:r>
      <w:proofErr w:type="spellStart"/>
      <w:r w:rsidRPr="00355F5E">
        <w:rPr>
          <w:rFonts w:hint="cs"/>
          <w:rtl/>
        </w:rPr>
        <w:t>לחוה"ח</w:t>
      </w:r>
      <w:proofErr w:type="spellEnd"/>
      <w:r w:rsidRPr="00355F5E">
        <w:rPr>
          <w:rFonts w:hint="cs"/>
          <w:rtl/>
        </w:rPr>
        <w:t xml:space="preserve"> הכללי</w:t>
      </w:r>
      <w:r>
        <w:rPr>
          <w:rFonts w:hint="cs"/>
          <w:rtl/>
        </w:rPr>
        <w:t>.</w:t>
      </w:r>
    </w:p>
    <w:p w14:paraId="32344342" w14:textId="77777777" w:rsidR="00A2122B" w:rsidRPr="009B6024" w:rsidRDefault="00A2122B" w:rsidP="00A2122B">
      <w:pPr>
        <w:spacing w:line="360" w:lineRule="auto"/>
        <w:jc w:val="both"/>
        <w:rPr>
          <w:rFonts w:asciiTheme="minorBidi" w:hAnsiTheme="minorBidi"/>
          <w:rtl/>
        </w:rPr>
      </w:pPr>
      <w:r w:rsidRPr="00355F5E">
        <w:rPr>
          <w:b/>
          <w:bCs/>
          <w:color w:val="FF0000"/>
          <w:rtl/>
        </w:rPr>
        <w:t>עטיה נ' אררט</w:t>
      </w:r>
      <w:r w:rsidRPr="00355F5E">
        <w:rPr>
          <w:rFonts w:hint="cs"/>
          <w:b/>
          <w:bCs/>
          <w:color w:val="FF0000"/>
          <w:rtl/>
        </w:rPr>
        <w:t xml:space="preserve"> -</w:t>
      </w:r>
      <w:r w:rsidRPr="00B75A60">
        <w:rPr>
          <w:rFonts w:cs="Times New Roman" w:hint="cs"/>
          <w:rtl/>
        </w:rPr>
        <w:t xml:space="preserve"> </w:t>
      </w:r>
      <w:r w:rsidRPr="009B6024">
        <w:rPr>
          <w:rFonts w:asciiTheme="minorBidi" w:hAnsiTheme="minorBidi" w:cs="Arial"/>
          <w:rtl/>
        </w:rPr>
        <w:t>היה שינוי מההצעה שהציעה חברת הביטוח</w:t>
      </w:r>
      <w:r>
        <w:rPr>
          <w:rFonts w:asciiTheme="minorBidi" w:hAnsiTheme="minorBidi" w:cs="Arial" w:hint="cs"/>
          <w:rtl/>
        </w:rPr>
        <w:t xml:space="preserve"> אררט</w:t>
      </w:r>
      <w:r w:rsidRPr="009B6024">
        <w:rPr>
          <w:rFonts w:asciiTheme="minorBidi" w:hAnsiTheme="minorBidi" w:cs="Arial"/>
          <w:rtl/>
        </w:rPr>
        <w:t xml:space="preserve"> </w:t>
      </w:r>
      <w:r w:rsidRPr="009B6024">
        <w:rPr>
          <w:rFonts w:asciiTheme="minorBidi" w:hAnsiTheme="minorBidi" w:cs="Arial"/>
          <w:b/>
          <w:bCs/>
          <w:rtl/>
        </w:rPr>
        <w:t>והחברה לא העמידה את המובטחים על השינוי היסודי שחל בהיקף הביטוח.</w:t>
      </w:r>
      <w:r w:rsidRPr="009B6024">
        <w:rPr>
          <w:rFonts w:asciiTheme="minorBidi" w:hAnsiTheme="minorBidi" w:cs="Arial"/>
          <w:rtl/>
        </w:rPr>
        <w:t xml:space="preserve"> המבוטחים ביקשו ביטוח והם קיבלו ביטוח שהיה להם יסוד להאמין שהוא תואם את המבוקש.</w:t>
      </w:r>
      <w:r>
        <w:rPr>
          <w:rFonts w:asciiTheme="minorBidi" w:hAnsiTheme="minorBidi" w:hint="cs"/>
          <w:rtl/>
        </w:rPr>
        <w:t xml:space="preserve"> עטיה חתם על ההצעה וזמן קצר לאחר מכן, נפגע בתאונת דרכים.</w:t>
      </w:r>
    </w:p>
    <w:p w14:paraId="1A050B3A" w14:textId="77777777" w:rsidR="00A2122B" w:rsidRPr="00B75A60" w:rsidRDefault="00A2122B" w:rsidP="00A2122B">
      <w:pPr>
        <w:spacing w:line="360" w:lineRule="auto"/>
        <w:jc w:val="both"/>
        <w:rPr>
          <w:rtl/>
        </w:rPr>
      </w:pPr>
      <w:r w:rsidRPr="00B75A60">
        <w:rPr>
          <w:rFonts w:hint="cs"/>
          <w:b/>
          <w:bCs/>
          <w:rtl/>
        </w:rPr>
        <w:t xml:space="preserve">השופט </w:t>
      </w:r>
      <w:r w:rsidRPr="00B75A60">
        <w:rPr>
          <w:b/>
          <w:bCs/>
          <w:rtl/>
          <w:lang w:eastAsia="he-IL"/>
        </w:rPr>
        <w:t>ויתקון -</w:t>
      </w:r>
      <w:r w:rsidRPr="00B75A60">
        <w:rPr>
          <w:rtl/>
          <w:lang w:eastAsia="he-IL"/>
        </w:rPr>
        <w:t xml:space="preserve"> </w:t>
      </w:r>
      <w:r w:rsidRPr="006E269E">
        <w:rPr>
          <w:highlight w:val="lightGray"/>
          <w:rtl/>
          <w:lang w:eastAsia="he-IL"/>
        </w:rPr>
        <w:t>חובת תום הלב מחייבת לגלות עיני המציע ולהסביר לו ההבדל בין מה שבקש ומה שקבל.</w:t>
      </w:r>
      <w:r w:rsidRPr="00B75A60">
        <w:rPr>
          <w:rtl/>
          <w:lang w:eastAsia="he-IL"/>
        </w:rPr>
        <w:t xml:space="preserve"> למבוטח היה יסוד להאמין שהב</w:t>
      </w:r>
      <w:r w:rsidRPr="00B75A60">
        <w:rPr>
          <w:rFonts w:hint="cs"/>
          <w:rtl/>
          <w:lang w:eastAsia="he-IL"/>
        </w:rPr>
        <w:t>י</w:t>
      </w:r>
      <w:r w:rsidRPr="00B75A60">
        <w:rPr>
          <w:rtl/>
          <w:lang w:eastAsia="he-IL"/>
        </w:rPr>
        <w:t>טוח תואם את ההצע</w:t>
      </w:r>
      <w:r w:rsidRPr="00B75A60">
        <w:rPr>
          <w:rFonts w:hint="cs"/>
          <w:rtl/>
          <w:lang w:eastAsia="he-IL"/>
        </w:rPr>
        <w:t>ה</w:t>
      </w:r>
      <w:r w:rsidRPr="00B75A60">
        <w:rPr>
          <w:rtl/>
          <w:lang w:eastAsia="he-IL"/>
        </w:rPr>
        <w:t>.</w:t>
      </w:r>
      <w:r w:rsidRPr="00B75A60">
        <w:rPr>
          <w:rFonts w:hint="cs"/>
          <w:rtl/>
          <w:lang w:eastAsia="he-IL"/>
        </w:rPr>
        <w:t xml:space="preserve"> אשם בהתקשרות מצד חברת הביטוח.</w:t>
      </w:r>
      <w:r w:rsidRPr="006E269E">
        <w:rPr>
          <w:rFonts w:ascii="David" w:hAnsi="David" w:cs="David"/>
          <w:color w:val="000000"/>
          <w:rtl/>
        </w:rPr>
        <w:t xml:space="preserve"> </w:t>
      </w:r>
      <w:r w:rsidRPr="006E269E">
        <w:rPr>
          <w:b/>
          <w:bCs/>
          <w:rtl/>
        </w:rPr>
        <w:t>החברה הפרה את חובת תו</w:t>
      </w:r>
      <w:r w:rsidRPr="006E269E">
        <w:rPr>
          <w:b/>
          <w:bCs/>
        </w:rPr>
        <w:t>"</w:t>
      </w:r>
      <w:r w:rsidRPr="006E269E">
        <w:rPr>
          <w:b/>
          <w:bCs/>
          <w:rtl/>
        </w:rPr>
        <w:t>ל ועל</w:t>
      </w:r>
      <w:r w:rsidRPr="006E269E">
        <w:rPr>
          <w:rFonts w:hint="cs"/>
          <w:b/>
          <w:bCs/>
          <w:rtl/>
        </w:rPr>
        <w:t xml:space="preserve"> </w:t>
      </w:r>
      <w:r w:rsidRPr="006E269E">
        <w:rPr>
          <w:b/>
          <w:bCs/>
          <w:rtl/>
        </w:rPr>
        <w:t>כן עליה לשלם.</w:t>
      </w:r>
      <w:r>
        <w:rPr>
          <w:rFonts w:hint="cs"/>
          <w:rtl/>
        </w:rPr>
        <w:t xml:space="preserve"> </w:t>
      </w:r>
      <w:proofErr w:type="spellStart"/>
      <w:r w:rsidRPr="006E269E">
        <w:rPr>
          <w:rFonts w:asciiTheme="minorBidi" w:hAnsiTheme="minorBidi"/>
          <w:color w:val="000000"/>
          <w:rtl/>
        </w:rPr>
        <w:t>ביהמ</w:t>
      </w:r>
      <w:proofErr w:type="spellEnd"/>
      <w:r w:rsidRPr="006E269E">
        <w:rPr>
          <w:rFonts w:asciiTheme="minorBidi" w:hAnsiTheme="minorBidi"/>
          <w:color w:val="000000"/>
        </w:rPr>
        <w:t>"</w:t>
      </w:r>
      <w:r w:rsidRPr="006E269E">
        <w:rPr>
          <w:rFonts w:asciiTheme="minorBidi" w:hAnsiTheme="minorBidi"/>
          <w:color w:val="000000"/>
          <w:rtl/>
        </w:rPr>
        <w:t>ש עושה שימוש חריג בס' תו</w:t>
      </w:r>
      <w:r w:rsidRPr="006E269E">
        <w:rPr>
          <w:rFonts w:asciiTheme="minorBidi" w:hAnsiTheme="minorBidi"/>
          <w:color w:val="000000"/>
        </w:rPr>
        <w:t>"</w:t>
      </w:r>
      <w:r w:rsidRPr="006E269E">
        <w:rPr>
          <w:rFonts w:asciiTheme="minorBidi" w:hAnsiTheme="minorBidi"/>
          <w:color w:val="000000"/>
          <w:rtl/>
        </w:rPr>
        <w:t>ל בכך שהוא קובע חוזה חדש לצדדים.</w:t>
      </w:r>
      <w:r>
        <w:rPr>
          <w:rFonts w:ascii="David" w:hAnsi="David" w:cs="David"/>
          <w:color w:val="000000"/>
          <w:rtl/>
        </w:rPr>
        <w:t xml:space="preserve"> </w:t>
      </w:r>
    </w:p>
    <w:p w14:paraId="4E8C7827" w14:textId="77777777" w:rsidR="00A2122B" w:rsidRPr="00971353" w:rsidRDefault="00A2122B" w:rsidP="00A2122B">
      <w:pPr>
        <w:spacing w:line="360" w:lineRule="auto"/>
        <w:jc w:val="both"/>
      </w:pPr>
      <w:r w:rsidRPr="00355F5E">
        <w:rPr>
          <w:b/>
          <w:bCs/>
          <w:color w:val="FF0000"/>
          <w:rtl/>
        </w:rPr>
        <w:t xml:space="preserve">שכון עובדים </w:t>
      </w:r>
      <w:r w:rsidRPr="00355F5E">
        <w:rPr>
          <w:rFonts w:hint="cs"/>
          <w:b/>
          <w:bCs/>
          <w:color w:val="FF0000"/>
          <w:rtl/>
        </w:rPr>
        <w:t xml:space="preserve">בע"מ </w:t>
      </w:r>
      <w:r w:rsidRPr="00355F5E">
        <w:rPr>
          <w:b/>
          <w:bCs/>
          <w:color w:val="FF0000"/>
          <w:rtl/>
        </w:rPr>
        <w:t xml:space="preserve">נ' </w:t>
      </w:r>
      <w:proofErr w:type="spellStart"/>
      <w:r w:rsidRPr="00355F5E">
        <w:rPr>
          <w:b/>
          <w:bCs/>
          <w:color w:val="FF0000"/>
          <w:rtl/>
        </w:rPr>
        <w:t>זפניק</w:t>
      </w:r>
      <w:proofErr w:type="spellEnd"/>
      <w:r w:rsidRPr="00355F5E">
        <w:rPr>
          <w:rFonts w:hint="cs"/>
          <w:b/>
          <w:bCs/>
          <w:color w:val="FF0000"/>
          <w:rtl/>
        </w:rPr>
        <w:t xml:space="preserve"> - </w:t>
      </w:r>
      <w:proofErr w:type="spellStart"/>
      <w:r>
        <w:rPr>
          <w:rFonts w:hint="cs"/>
          <w:rtl/>
        </w:rPr>
        <w:t>זפניק</w:t>
      </w:r>
      <w:proofErr w:type="spellEnd"/>
      <w:r w:rsidRPr="00971353">
        <w:rPr>
          <w:rtl/>
        </w:rPr>
        <w:t xml:space="preserve"> הי</w:t>
      </w:r>
      <w:r>
        <w:rPr>
          <w:rFonts w:hint="cs"/>
          <w:rtl/>
        </w:rPr>
        <w:t>ה</w:t>
      </w:r>
      <w:r w:rsidRPr="00971353">
        <w:rPr>
          <w:rtl/>
        </w:rPr>
        <w:t xml:space="preserve"> מעונ</w:t>
      </w:r>
      <w:r>
        <w:rPr>
          <w:rFonts w:hint="cs"/>
          <w:rtl/>
        </w:rPr>
        <w:t>י</w:t>
      </w:r>
      <w:r w:rsidRPr="00971353">
        <w:rPr>
          <w:rtl/>
        </w:rPr>
        <w:t>י</w:t>
      </w:r>
      <w:r>
        <w:rPr>
          <w:rFonts w:hint="cs"/>
          <w:rtl/>
        </w:rPr>
        <w:t>ן</w:t>
      </w:r>
      <w:r w:rsidRPr="00971353">
        <w:rPr>
          <w:rtl/>
        </w:rPr>
        <w:t xml:space="preserve"> לרכוש דירה ב</w:t>
      </w:r>
      <w:r>
        <w:rPr>
          <w:rFonts w:hint="cs"/>
          <w:rtl/>
        </w:rPr>
        <w:t>ב</w:t>
      </w:r>
      <w:r w:rsidRPr="00971353">
        <w:rPr>
          <w:rtl/>
        </w:rPr>
        <w:t>ניין אשר בנ</w:t>
      </w:r>
      <w:r>
        <w:rPr>
          <w:rFonts w:hint="cs"/>
          <w:rtl/>
        </w:rPr>
        <w:t>ו שיכון עובדים</w:t>
      </w:r>
      <w:r w:rsidRPr="00971353">
        <w:rPr>
          <w:rtl/>
        </w:rPr>
        <w:t xml:space="preserve">. על מנת לקבל הטבות ברכישת הדירה היה על </w:t>
      </w:r>
      <w:proofErr w:type="spellStart"/>
      <w:r>
        <w:rPr>
          <w:rFonts w:hint="cs"/>
          <w:rtl/>
        </w:rPr>
        <w:t>זפניק</w:t>
      </w:r>
      <w:proofErr w:type="spellEnd"/>
      <w:r w:rsidRPr="00971353">
        <w:rPr>
          <w:rtl/>
        </w:rPr>
        <w:t xml:space="preserve"> לרכוש את הדירה עד תאריך מסוים. באותו תאריך הגיע</w:t>
      </w:r>
      <w:r>
        <w:rPr>
          <w:rFonts w:hint="cs"/>
          <w:rtl/>
        </w:rPr>
        <w:t xml:space="preserve"> </w:t>
      </w:r>
      <w:proofErr w:type="spellStart"/>
      <w:r>
        <w:rPr>
          <w:rFonts w:hint="cs"/>
          <w:rtl/>
        </w:rPr>
        <w:t>זפניק</w:t>
      </w:r>
      <w:proofErr w:type="spellEnd"/>
      <w:r>
        <w:rPr>
          <w:rFonts w:hint="cs"/>
          <w:rtl/>
        </w:rPr>
        <w:t xml:space="preserve"> </w:t>
      </w:r>
      <w:r w:rsidRPr="00971353">
        <w:rPr>
          <w:rtl/>
        </w:rPr>
        <w:t>למשרדי החברה, אך עקב תור ארוך לא הצליחו להשלים את כל התהליך</w:t>
      </w:r>
      <w:r w:rsidRPr="00971353">
        <w:t>.</w:t>
      </w:r>
      <w:r>
        <w:rPr>
          <w:rFonts w:hint="cs"/>
          <w:rtl/>
        </w:rPr>
        <w:t xml:space="preserve"> </w:t>
      </w:r>
      <w:r w:rsidRPr="00971353">
        <w:rPr>
          <w:b/>
          <w:bCs/>
          <w:rtl/>
        </w:rPr>
        <w:t xml:space="preserve">בסופו של דבר </w:t>
      </w:r>
      <w:r>
        <w:rPr>
          <w:rFonts w:hint="cs"/>
          <w:b/>
          <w:bCs/>
          <w:rtl/>
        </w:rPr>
        <w:t>שכון עובדים</w:t>
      </w:r>
      <w:r w:rsidRPr="00971353">
        <w:rPr>
          <w:b/>
          <w:bCs/>
          <w:rtl/>
        </w:rPr>
        <w:t xml:space="preserve"> נתנה </w:t>
      </w:r>
      <w:proofErr w:type="spellStart"/>
      <w:r>
        <w:rPr>
          <w:rFonts w:hint="cs"/>
          <w:b/>
          <w:bCs/>
          <w:rtl/>
        </w:rPr>
        <w:t>לזפניק</w:t>
      </w:r>
      <w:proofErr w:type="spellEnd"/>
      <w:r w:rsidRPr="00971353">
        <w:rPr>
          <w:b/>
          <w:bCs/>
          <w:rtl/>
        </w:rPr>
        <w:t xml:space="preserve"> תנאים טובים מהתנאים אשר מיועדים לקונים רגילים, אך פחות טובים מהתנאים אשר היו צריכים לקבל מלכתחילה, כל זאת תמורת התחייבות </w:t>
      </w:r>
      <w:proofErr w:type="spellStart"/>
      <w:r>
        <w:rPr>
          <w:rFonts w:hint="cs"/>
          <w:b/>
          <w:bCs/>
          <w:rtl/>
        </w:rPr>
        <w:t>זפניק</w:t>
      </w:r>
      <w:proofErr w:type="spellEnd"/>
      <w:r w:rsidRPr="00971353">
        <w:rPr>
          <w:b/>
          <w:bCs/>
          <w:rtl/>
        </w:rPr>
        <w:t xml:space="preserve"> כי לא תהיה להם כל דרישה או טענה כלפי </w:t>
      </w:r>
      <w:r>
        <w:rPr>
          <w:rFonts w:hint="cs"/>
          <w:b/>
          <w:bCs/>
          <w:rtl/>
        </w:rPr>
        <w:t>החברה</w:t>
      </w:r>
      <w:r w:rsidRPr="00971353">
        <w:t>.</w:t>
      </w:r>
      <w:r>
        <w:rPr>
          <w:rFonts w:hint="cs"/>
          <w:rtl/>
        </w:rPr>
        <w:t xml:space="preserve"> </w:t>
      </w:r>
      <w:proofErr w:type="spellStart"/>
      <w:r>
        <w:rPr>
          <w:rFonts w:hint="cs"/>
          <w:rtl/>
        </w:rPr>
        <w:t>זפניק</w:t>
      </w:r>
      <w:proofErr w:type="spellEnd"/>
      <w:r>
        <w:rPr>
          <w:rFonts w:hint="cs"/>
          <w:rtl/>
        </w:rPr>
        <w:t xml:space="preserve"> טוען שה</w:t>
      </w:r>
      <w:r w:rsidRPr="00971353">
        <w:rPr>
          <w:rtl/>
        </w:rPr>
        <w:t xml:space="preserve">חברה נהגה </w:t>
      </w:r>
      <w:r>
        <w:rPr>
          <w:rFonts w:hint="cs"/>
          <w:rtl/>
        </w:rPr>
        <w:t>כלפיו</w:t>
      </w:r>
      <w:r w:rsidRPr="00971353">
        <w:rPr>
          <w:rtl/>
        </w:rPr>
        <w:t xml:space="preserve"> שלא בדרך המקובלת ושלא בתום לב בעת המו”מ לכריתת החוזה שנחתם, וכי </w:t>
      </w:r>
      <w:r>
        <w:rPr>
          <w:rFonts w:hint="cs"/>
          <w:rtl/>
        </w:rPr>
        <w:t>הוא</w:t>
      </w:r>
      <w:r w:rsidRPr="00971353">
        <w:rPr>
          <w:rtl/>
        </w:rPr>
        <w:t xml:space="preserve"> זכאי עקב כך ל</w:t>
      </w:r>
      <w:r>
        <w:rPr>
          <w:rFonts w:hint="cs"/>
          <w:rtl/>
        </w:rPr>
        <w:t>פיצוי ה</w:t>
      </w:r>
      <w:r w:rsidRPr="00971353">
        <w:rPr>
          <w:rtl/>
        </w:rPr>
        <w:t>נזק הנגרם להם, המתבטא בפער המחירים בין ההצעה דאז להסדר החדש</w:t>
      </w:r>
      <w:r w:rsidRPr="00971353">
        <w:t>.</w:t>
      </w:r>
    </w:p>
    <w:p w14:paraId="7DEA3FF7" w14:textId="77777777" w:rsidR="00A2122B" w:rsidRDefault="00A2122B" w:rsidP="00A2122B">
      <w:pPr>
        <w:spacing w:line="360" w:lineRule="auto"/>
        <w:jc w:val="both"/>
        <w:rPr>
          <w:rtl/>
        </w:rPr>
      </w:pPr>
      <w:r w:rsidRPr="00971353">
        <w:rPr>
          <w:b/>
          <w:bCs/>
          <w:rtl/>
        </w:rPr>
        <w:t>השופטת בן פורת </w:t>
      </w:r>
      <w:r w:rsidRPr="00971353">
        <w:rPr>
          <w:b/>
          <w:bCs/>
        </w:rPr>
        <w:t xml:space="preserve"> –</w:t>
      </w:r>
      <w:r>
        <w:rPr>
          <w:rFonts w:hint="cs"/>
          <w:rtl/>
        </w:rPr>
        <w:t>ה</w:t>
      </w:r>
      <w:r w:rsidRPr="00DD1D89">
        <w:rPr>
          <w:rtl/>
        </w:rPr>
        <w:t xml:space="preserve">מודעה אשר הייתה מופנית לציבור יחד עם הטופס והעובדה שיוחדה </w:t>
      </w:r>
      <w:proofErr w:type="spellStart"/>
      <w:r>
        <w:rPr>
          <w:rFonts w:hint="cs"/>
          <w:rtl/>
        </w:rPr>
        <w:t>לזפניק</w:t>
      </w:r>
      <w:proofErr w:type="spellEnd"/>
      <w:r>
        <w:rPr>
          <w:rFonts w:hint="cs"/>
          <w:rtl/>
        </w:rPr>
        <w:t xml:space="preserve"> </w:t>
      </w:r>
      <w:r w:rsidRPr="00DD1D89">
        <w:rPr>
          <w:rtl/>
        </w:rPr>
        <w:t>הדירה המסוימת מהוו</w:t>
      </w:r>
      <w:r>
        <w:rPr>
          <w:rFonts w:hint="cs"/>
          <w:rtl/>
        </w:rPr>
        <w:t xml:space="preserve">ת </w:t>
      </w:r>
      <w:r w:rsidRPr="00DD1D89">
        <w:rPr>
          <w:u w:val="single"/>
          <w:rtl/>
        </w:rPr>
        <w:t>יחד הצעה בלתי הדירה.</w:t>
      </w:r>
      <w:r w:rsidRPr="00DD1D89">
        <w:rPr>
          <w:rFonts w:hint="cs"/>
          <w:rtl/>
        </w:rPr>
        <w:t xml:space="preserve"> </w:t>
      </w:r>
      <w:r w:rsidRPr="00971353">
        <w:rPr>
          <w:b/>
          <w:bCs/>
          <w:highlight w:val="lightGray"/>
          <w:rtl/>
        </w:rPr>
        <w:t>“אשם בהתקשרות”</w:t>
      </w:r>
      <w:r w:rsidRPr="00DD1D89">
        <w:rPr>
          <w:rFonts w:hint="cs"/>
          <w:b/>
          <w:bCs/>
          <w:highlight w:val="lightGray"/>
          <w:rtl/>
        </w:rPr>
        <w:t xml:space="preserve"> = </w:t>
      </w:r>
      <w:bookmarkStart w:id="9" w:name="_Hlk62642788"/>
      <w:r w:rsidRPr="00DD1D89">
        <w:rPr>
          <w:rFonts w:hint="cs"/>
          <w:highlight w:val="lightGray"/>
          <w:rtl/>
        </w:rPr>
        <w:t>שחוסר תום הלב מנע את השתכללות החוזה ואז אפשר להתייחס לחוזה כאילו הוא כן נכרת</w:t>
      </w:r>
      <w:r>
        <w:rPr>
          <w:rFonts w:hint="cs"/>
          <w:highlight w:val="lightGray"/>
          <w:rtl/>
        </w:rPr>
        <w:t xml:space="preserve"> (זה מבחינת סעדים-פיצויי קיום)</w:t>
      </w:r>
      <w:r w:rsidRPr="00DD1D89">
        <w:rPr>
          <w:rFonts w:hint="cs"/>
          <w:highlight w:val="lightGray"/>
          <w:rtl/>
        </w:rPr>
        <w:t>.</w:t>
      </w:r>
      <w:r w:rsidRPr="00DD1D89">
        <w:rPr>
          <w:rFonts w:hint="cs"/>
          <w:rtl/>
        </w:rPr>
        <w:t xml:space="preserve"> </w:t>
      </w:r>
      <w:bookmarkEnd w:id="9"/>
      <w:r>
        <w:rPr>
          <w:rFonts w:hint="cs"/>
          <w:rtl/>
        </w:rPr>
        <w:t>החברה מנעה את</w:t>
      </w:r>
      <w:r w:rsidRPr="00DD1D89">
        <w:rPr>
          <w:rtl/>
        </w:rPr>
        <w:t xml:space="preserve"> ביצוע פעולות ההפקדה והחתימה על טופס, הדרושות במודעה. </w:t>
      </w:r>
      <w:r>
        <w:rPr>
          <w:rFonts w:hint="cs"/>
          <w:rtl/>
        </w:rPr>
        <w:t xml:space="preserve">בנוסף, </w:t>
      </w:r>
      <w:r w:rsidRPr="00DD1D89">
        <w:rPr>
          <w:highlight w:val="lightGray"/>
          <w:rtl/>
        </w:rPr>
        <w:t xml:space="preserve">ההתניה מראש, שלא לתבוע על שום מעשה נזיקין, בטלה משיקולי </w:t>
      </w:r>
      <w:r w:rsidRPr="00DD1D89">
        <w:rPr>
          <w:highlight w:val="lightGray"/>
          <w:u w:val="single"/>
          <w:rtl/>
        </w:rPr>
        <w:t>תקנות הציבור</w:t>
      </w:r>
      <w:r w:rsidRPr="00DD1D89">
        <w:rPr>
          <w:rFonts w:hint="cs"/>
          <w:highlight w:val="lightGray"/>
          <w:rtl/>
        </w:rPr>
        <w:t>.</w:t>
      </w:r>
    </w:p>
    <w:p w14:paraId="1EA4D1BB" w14:textId="77777777" w:rsidR="00A2122B" w:rsidRPr="00DD1D89" w:rsidRDefault="00A2122B" w:rsidP="00A2122B">
      <w:pPr>
        <w:spacing w:line="360" w:lineRule="auto"/>
        <w:jc w:val="both"/>
        <w:rPr>
          <w:b/>
          <w:bCs/>
          <w:rtl/>
        </w:rPr>
      </w:pPr>
      <w:r w:rsidRPr="00DD1D89">
        <w:rPr>
          <w:b/>
          <w:bCs/>
          <w:rtl/>
        </w:rPr>
        <w:t>למרות שסעיף 12 לחוק החוזים קובע סעד של פיצויים, ניתן לקבל מכוחו גם אכיפה במקרים מתאימים.</w:t>
      </w:r>
    </w:p>
    <w:p w14:paraId="340EB519" w14:textId="77777777" w:rsidR="00A2122B" w:rsidRPr="00971353" w:rsidRDefault="00A2122B" w:rsidP="00A2122B">
      <w:pPr>
        <w:spacing w:line="360" w:lineRule="auto"/>
        <w:jc w:val="both"/>
        <w:rPr>
          <w:rtl/>
        </w:rPr>
      </w:pPr>
      <w:r>
        <w:rPr>
          <w:rFonts w:hint="cs"/>
          <w:rtl/>
        </w:rPr>
        <w:t>*פסה"ד</w:t>
      </w:r>
      <w:r w:rsidRPr="00DD1D89">
        <w:rPr>
          <w:rFonts w:hint="cs"/>
          <w:rtl/>
        </w:rPr>
        <w:t xml:space="preserve"> </w:t>
      </w:r>
      <w:r>
        <w:rPr>
          <w:rFonts w:hint="cs"/>
          <w:rtl/>
        </w:rPr>
        <w:t>ה</w:t>
      </w:r>
      <w:r w:rsidRPr="00DD1D89">
        <w:rPr>
          <w:rFonts w:hint="cs"/>
          <w:rtl/>
        </w:rPr>
        <w:t xml:space="preserve">ראשון שיוצר חוזה מטעם סעיף 12 </w:t>
      </w:r>
      <w:proofErr w:type="spellStart"/>
      <w:r w:rsidRPr="00DD1D89">
        <w:rPr>
          <w:rFonts w:hint="cs"/>
          <w:rtl/>
        </w:rPr>
        <w:t>לחו</w:t>
      </w:r>
      <w:r>
        <w:rPr>
          <w:rFonts w:hint="cs"/>
          <w:rtl/>
        </w:rPr>
        <w:t>ה"ח</w:t>
      </w:r>
      <w:proofErr w:type="spellEnd"/>
      <w:r>
        <w:rPr>
          <w:rFonts w:hint="cs"/>
          <w:rtl/>
        </w:rPr>
        <w:t>.</w:t>
      </w:r>
    </w:p>
    <w:p w14:paraId="33464278" w14:textId="77777777" w:rsidR="00A2122B" w:rsidRDefault="00A2122B" w:rsidP="00A2122B">
      <w:pPr>
        <w:spacing w:line="360" w:lineRule="auto"/>
        <w:jc w:val="both"/>
        <w:rPr>
          <w:rtl/>
        </w:rPr>
      </w:pPr>
      <w:proofErr w:type="spellStart"/>
      <w:r w:rsidRPr="00355F5E">
        <w:rPr>
          <w:b/>
          <w:bCs/>
          <w:color w:val="FF0000"/>
          <w:rtl/>
        </w:rPr>
        <w:t>זוננשטיין</w:t>
      </w:r>
      <w:proofErr w:type="spellEnd"/>
      <w:r w:rsidRPr="00355F5E">
        <w:rPr>
          <w:b/>
          <w:bCs/>
          <w:color w:val="FF0000"/>
          <w:rtl/>
        </w:rPr>
        <w:t xml:space="preserve"> נ' גבסו</w:t>
      </w:r>
      <w:r w:rsidRPr="00355F5E">
        <w:rPr>
          <w:rFonts w:hint="cs"/>
          <w:b/>
          <w:bCs/>
          <w:color w:val="FF0000"/>
          <w:rtl/>
        </w:rPr>
        <w:t xml:space="preserve"> - </w:t>
      </w:r>
      <w:proofErr w:type="spellStart"/>
      <w:r>
        <w:rPr>
          <w:rFonts w:hint="cs"/>
          <w:rtl/>
        </w:rPr>
        <w:t>זכרון</w:t>
      </w:r>
      <w:proofErr w:type="spellEnd"/>
      <w:r>
        <w:rPr>
          <w:rFonts w:hint="cs"/>
          <w:rtl/>
        </w:rPr>
        <w:t xml:space="preserve"> דברים (מכר דירה) בו לא </w:t>
      </w:r>
      <w:proofErr w:type="spellStart"/>
      <w:r>
        <w:rPr>
          <w:rFonts w:hint="cs"/>
          <w:rtl/>
        </w:rPr>
        <w:t>צויינו</w:t>
      </w:r>
      <w:proofErr w:type="spellEnd"/>
      <w:r>
        <w:rPr>
          <w:rFonts w:hint="cs"/>
          <w:rtl/>
        </w:rPr>
        <w:t xml:space="preserve"> תנאי התשלום, הצדדים ניהלו על כך משא ומתן, שהתפוצץ עקב חילוקי הדעות בעניין. בני הזוג </w:t>
      </w:r>
      <w:proofErr w:type="spellStart"/>
      <w:r>
        <w:rPr>
          <w:rFonts w:hint="cs"/>
          <w:rtl/>
        </w:rPr>
        <w:t>זוננשטיין</w:t>
      </w:r>
      <w:proofErr w:type="spellEnd"/>
      <w:r>
        <w:rPr>
          <w:rFonts w:hint="cs"/>
          <w:rtl/>
        </w:rPr>
        <w:t xml:space="preserve"> (המערערים) טענו כי המשא ומתן בעניין הבשיל לכדי הסכם מחייב בע"פ. </w:t>
      </w:r>
      <w:r w:rsidRPr="003B26D4">
        <w:rPr>
          <w:rFonts w:hint="cs"/>
          <w:u w:val="single"/>
          <w:rtl/>
        </w:rPr>
        <w:t xml:space="preserve">האם ניתן להשלים פרטים חסרים </w:t>
      </w:r>
      <w:proofErr w:type="spellStart"/>
      <w:r w:rsidRPr="003B26D4">
        <w:rPr>
          <w:rFonts w:hint="cs"/>
          <w:u w:val="single"/>
          <w:rtl/>
        </w:rPr>
        <w:t>בזכה"ד</w:t>
      </w:r>
      <w:proofErr w:type="spellEnd"/>
      <w:r w:rsidRPr="003B26D4">
        <w:rPr>
          <w:rFonts w:hint="cs"/>
          <w:u w:val="single"/>
          <w:rtl/>
        </w:rPr>
        <w:t xml:space="preserve"> על ידי פניה להוראות חוק משלימות לצורך קיומה של דרישת הכתב?</w:t>
      </w:r>
    </w:p>
    <w:p w14:paraId="2970CCE3" w14:textId="77777777" w:rsidR="00A2122B" w:rsidRDefault="00A2122B" w:rsidP="00A2122B">
      <w:pPr>
        <w:spacing w:line="360" w:lineRule="auto"/>
        <w:jc w:val="both"/>
        <w:rPr>
          <w:rtl/>
        </w:rPr>
      </w:pPr>
      <w:r w:rsidRPr="003B26D4">
        <w:rPr>
          <w:rFonts w:hint="cs"/>
          <w:b/>
          <w:bCs/>
          <w:rtl/>
        </w:rPr>
        <w:t>השופטת בן פורת (דעת רב):</w:t>
      </w:r>
      <w:r>
        <w:rPr>
          <w:rFonts w:hint="cs"/>
          <w:b/>
          <w:bCs/>
          <w:rtl/>
        </w:rPr>
        <w:t xml:space="preserve"> </w:t>
      </w:r>
      <w:r>
        <w:rPr>
          <w:rFonts w:hint="cs"/>
          <w:rtl/>
        </w:rPr>
        <w:t>דוחה את הערעור - בנסיבות העניין לא התקיימה דרישת הכתב:</w:t>
      </w:r>
    </w:p>
    <w:p w14:paraId="6770EB64" w14:textId="77777777" w:rsidR="00A2122B" w:rsidRPr="00F701DA" w:rsidRDefault="00A2122B" w:rsidP="00A2122B">
      <w:pPr>
        <w:spacing w:line="360" w:lineRule="auto"/>
        <w:jc w:val="both"/>
        <w:rPr>
          <w:b/>
          <w:bCs/>
          <w:rtl/>
        </w:rPr>
      </w:pPr>
      <w:r w:rsidRPr="0007174D">
        <w:rPr>
          <w:rFonts w:hint="cs"/>
          <w:rtl/>
        </w:rPr>
        <w:t>אין מספיק ע"מ לקבוע כי היה חוזה, שהרי הצדדים לא הסכימו בסוף.</w:t>
      </w:r>
      <w:r>
        <w:rPr>
          <w:rFonts w:hint="cs"/>
          <w:b/>
          <w:bCs/>
          <w:rtl/>
        </w:rPr>
        <w:t xml:space="preserve"> </w:t>
      </w:r>
      <w:r w:rsidRPr="00F701DA">
        <w:rPr>
          <w:rFonts w:hint="cs"/>
          <w:rtl/>
        </w:rPr>
        <w:t xml:space="preserve">תנאי תשלום הוא </w:t>
      </w:r>
      <w:r w:rsidRPr="00F701DA">
        <w:rPr>
          <w:rFonts w:hint="cs"/>
          <w:b/>
          <w:bCs/>
          <w:rtl/>
        </w:rPr>
        <w:t>תנאי חיוני</w:t>
      </w:r>
      <w:r w:rsidRPr="00F701DA">
        <w:rPr>
          <w:rFonts w:hint="cs"/>
          <w:rtl/>
        </w:rPr>
        <w:t xml:space="preserve"> להשתכללותו של חוזה, בהעדרם זה רק </w:t>
      </w:r>
      <w:proofErr w:type="spellStart"/>
      <w:r w:rsidRPr="00F701DA">
        <w:rPr>
          <w:rFonts w:hint="cs"/>
          <w:rtl/>
        </w:rPr>
        <w:t>זכ"ד</w:t>
      </w:r>
      <w:proofErr w:type="spellEnd"/>
      <w:r w:rsidRPr="00F701DA">
        <w:rPr>
          <w:rFonts w:hint="cs"/>
          <w:rtl/>
        </w:rPr>
        <w:t>.</w:t>
      </w:r>
      <w:r>
        <w:rPr>
          <w:rFonts w:hint="cs"/>
          <w:rtl/>
        </w:rPr>
        <w:t xml:space="preserve"> </w:t>
      </w:r>
      <w:r w:rsidRPr="004345C3">
        <w:rPr>
          <w:rFonts w:hint="cs"/>
          <w:highlight w:val="lightGray"/>
          <w:rtl/>
        </w:rPr>
        <w:t xml:space="preserve">זהו פרט מהותי </w:t>
      </w:r>
      <w:r w:rsidRPr="004345C3">
        <w:rPr>
          <w:rFonts w:hint="cs"/>
          <w:b/>
          <w:bCs/>
          <w:highlight w:val="lightGray"/>
          <w:rtl/>
        </w:rPr>
        <w:t>שרשמית לא הסכימו עליו אז עוד יותר בעייתי להשלימו מנוהג / חוק.</w:t>
      </w:r>
    </w:p>
    <w:p w14:paraId="72034DBE" w14:textId="77777777" w:rsidR="00A2122B" w:rsidRPr="00F701DA" w:rsidRDefault="00A2122B" w:rsidP="00A2122B">
      <w:pPr>
        <w:spacing w:line="360" w:lineRule="auto"/>
        <w:jc w:val="both"/>
        <w:rPr>
          <w:rtl/>
        </w:rPr>
      </w:pPr>
      <w:r>
        <w:rPr>
          <w:rFonts w:hint="cs"/>
          <w:rtl/>
        </w:rPr>
        <w:lastRenderedPageBreak/>
        <w:t xml:space="preserve">כשצדדים סיכמו ביניהם שנדרש ביניהם חוזה כתוב, גם </w:t>
      </w:r>
      <w:proofErr w:type="spellStart"/>
      <w:r>
        <w:rPr>
          <w:rFonts w:hint="cs"/>
          <w:rtl/>
        </w:rPr>
        <w:t>גמירות</w:t>
      </w:r>
      <w:proofErr w:type="spellEnd"/>
      <w:r>
        <w:rPr>
          <w:rFonts w:hint="cs"/>
          <w:rtl/>
        </w:rPr>
        <w:t xml:space="preserve"> דעת ומסוימות בע"פ לא יבשילו לכדי חזה מחייב.</w:t>
      </w:r>
    </w:p>
    <w:p w14:paraId="03CA59E1" w14:textId="77777777" w:rsidR="00A2122B" w:rsidRPr="008432B8" w:rsidRDefault="00A2122B" w:rsidP="00A2122B">
      <w:pPr>
        <w:spacing w:line="360" w:lineRule="auto"/>
        <w:jc w:val="both"/>
        <w:rPr>
          <w:rtl/>
        </w:rPr>
      </w:pPr>
      <w:r w:rsidRPr="003B26D4">
        <w:rPr>
          <w:rFonts w:hint="cs"/>
          <w:b/>
          <w:bCs/>
          <w:rtl/>
        </w:rPr>
        <w:t>השופט ברק (דעת מיעוט):</w:t>
      </w:r>
      <w:r>
        <w:rPr>
          <w:rFonts w:hint="cs"/>
          <w:b/>
          <w:bCs/>
          <w:rtl/>
        </w:rPr>
        <w:t xml:space="preserve"> </w:t>
      </w:r>
      <w:r w:rsidRPr="008432B8">
        <w:rPr>
          <w:rFonts w:hint="cs"/>
          <w:rtl/>
        </w:rPr>
        <w:t xml:space="preserve">אין לראות </w:t>
      </w:r>
      <w:proofErr w:type="spellStart"/>
      <w:r w:rsidRPr="008432B8">
        <w:rPr>
          <w:rFonts w:hint="cs"/>
          <w:rtl/>
        </w:rPr>
        <w:t>גמירות</w:t>
      </w:r>
      <w:proofErr w:type="spellEnd"/>
      <w:r w:rsidRPr="008432B8">
        <w:rPr>
          <w:rFonts w:hint="cs"/>
          <w:rtl/>
        </w:rPr>
        <w:t xml:space="preserve"> דעת הצדדים בטרם הסתיים המו"מ. מו"מ צריך בתום לב. יהיו מצבים בהם נגדיר שהחוזה השתכלל כבר עוד לפני הפיצוץ במו"מ.</w:t>
      </w:r>
      <w:r w:rsidRPr="004345C3">
        <w:rPr>
          <w:rFonts w:hint="cs"/>
          <w:rtl/>
        </w:rPr>
        <w:t xml:space="preserve"> תום לב נדרש גם לשלב הטרום חוזי. צריך לבצע את החוק עצמו בתום לב. (גם את דרישת הכתב).</w:t>
      </w:r>
    </w:p>
    <w:p w14:paraId="04E6B6ED" w14:textId="77777777" w:rsidR="00A2122B" w:rsidRDefault="00A2122B" w:rsidP="00A2122B">
      <w:pPr>
        <w:spacing w:line="360" w:lineRule="auto"/>
        <w:jc w:val="both"/>
        <w:rPr>
          <w:rtl/>
        </w:rPr>
      </w:pPr>
      <w:r w:rsidRPr="004345C3">
        <w:rPr>
          <w:rFonts w:hint="cs"/>
          <w:highlight w:val="lightGray"/>
          <w:rtl/>
        </w:rPr>
        <w:t>תום לב גובר על דרישת הכתב בנסיבות מסוימות (לא רוצה עדיין לציין איזה, הלכה חדשה, לאט לאט)</w:t>
      </w:r>
      <w:r>
        <w:rPr>
          <w:rFonts w:hint="cs"/>
          <w:highlight w:val="lightGray"/>
          <w:rtl/>
        </w:rPr>
        <w:t xml:space="preserve">. </w:t>
      </w:r>
      <w:r w:rsidRPr="004345C3">
        <w:rPr>
          <w:rFonts w:hint="cs"/>
          <w:highlight w:val="lightGray"/>
          <w:rtl/>
        </w:rPr>
        <w:t>דרישת הכתב לא עומדת בפני עצמה, יש להתייחס למכלול בקשות ודרישות החוק והמשפט.</w:t>
      </w:r>
      <w:r>
        <w:rPr>
          <w:rFonts w:hint="cs"/>
          <w:rtl/>
        </w:rPr>
        <w:t xml:space="preserve"> מעודד גישה זהירה: רק בנסיבות מיוחדות תו"ל </w:t>
      </w:r>
      <w:proofErr w:type="spellStart"/>
      <w:r>
        <w:rPr>
          <w:rFonts w:hint="cs"/>
          <w:rtl/>
        </w:rPr>
        <w:t>ייגבר</w:t>
      </w:r>
      <w:proofErr w:type="spellEnd"/>
      <w:r>
        <w:rPr>
          <w:rFonts w:hint="cs"/>
          <w:rtl/>
        </w:rPr>
        <w:t xml:space="preserve"> על דרישת הכתב. איזון ראוי בין היסוד הצורני למהותי. החשש מגישה זו הוא ריקון תוכנה של דרישת הכתב, גרימת חוסר ביטחון דווקא בתחום בו שואפים לביטחון. מצד שני, תו"ל יביא לצדק והגינות במקום בו לעיתים מנסים להתחמק בטענה של העדר כתב. הסיבה להעדר כתב משנה לנו - אם מטרת הצדדים פסולה (רצו להתחמק ממס לדוגמא). </w:t>
      </w:r>
      <w:r w:rsidRPr="0015428C">
        <w:rPr>
          <w:rFonts w:hint="cs"/>
          <w:rtl/>
        </w:rPr>
        <w:t xml:space="preserve">קיימת גרסה שונה לכל צד (לא הוכרע). ברק אומר שזה חשוב כדי להכריע אם השתכלל חוזה מחייב. </w:t>
      </w:r>
      <w:r w:rsidRPr="0015428C">
        <w:rPr>
          <w:rFonts w:hint="cs"/>
          <w:u w:val="single"/>
          <w:rtl/>
        </w:rPr>
        <w:t>המערערים:</w:t>
      </w:r>
      <w:r w:rsidRPr="0015428C">
        <w:rPr>
          <w:rFonts w:hint="cs"/>
          <w:rtl/>
        </w:rPr>
        <w:t xml:space="preserve"> דרשו משהו לא חוקי ולא רצינו. פתאום למשיבים לא היה כדאי... </w:t>
      </w:r>
      <w:r w:rsidRPr="0015428C">
        <w:rPr>
          <w:rFonts w:hint="cs"/>
          <w:u w:val="single"/>
          <w:rtl/>
        </w:rPr>
        <w:t>המשיבים:</w:t>
      </w:r>
      <w:r w:rsidRPr="0015428C">
        <w:rPr>
          <w:rFonts w:hint="cs"/>
          <w:rtl/>
        </w:rPr>
        <w:t xml:space="preserve"> פשוט לא הגענו לעמק השווה. המו"מ לא נגמר. אם גרסת המערערים נכונה כנראה יגיד שתו"ל גובר. יש להחזיר לבית משפט קמא כדי שיחליטו איזו גרסה נכונה.</w:t>
      </w:r>
    </w:p>
    <w:p w14:paraId="22045FB1" w14:textId="77777777" w:rsidR="00A2122B" w:rsidRPr="0026142D" w:rsidRDefault="00A2122B" w:rsidP="00A2122B">
      <w:pPr>
        <w:spacing w:line="360" w:lineRule="auto"/>
        <w:jc w:val="both"/>
        <w:rPr>
          <w:rtl/>
        </w:rPr>
      </w:pPr>
      <w:r w:rsidRPr="00355F5E">
        <w:rPr>
          <w:b/>
          <w:bCs/>
          <w:color w:val="FF0000"/>
          <w:rtl/>
        </w:rPr>
        <w:t>גנז נ' כץ</w:t>
      </w:r>
      <w:r w:rsidRPr="00355F5E">
        <w:rPr>
          <w:rFonts w:hint="cs"/>
          <w:b/>
          <w:bCs/>
          <w:color w:val="FF0000"/>
          <w:rtl/>
        </w:rPr>
        <w:t xml:space="preserve"> - </w:t>
      </w:r>
      <w:r w:rsidRPr="0026142D">
        <w:rPr>
          <w:rtl/>
        </w:rPr>
        <w:t>איש עסקים חרדי, שחיפש שידוך</w:t>
      </w:r>
      <w:r>
        <w:rPr>
          <w:rFonts w:hint="cs"/>
          <w:rtl/>
        </w:rPr>
        <w:t xml:space="preserve">, </w:t>
      </w:r>
      <w:r w:rsidRPr="0026142D">
        <w:rPr>
          <w:rtl/>
        </w:rPr>
        <w:t>התחייב ל</w:t>
      </w:r>
      <w:r>
        <w:rPr>
          <w:rFonts w:hint="cs"/>
          <w:rtl/>
        </w:rPr>
        <w:t>שלם ל</w:t>
      </w:r>
      <w:r w:rsidRPr="0026142D">
        <w:rPr>
          <w:rtl/>
        </w:rPr>
        <w:t>שדכן 100,000 ₪ תמורת שידוך.</w:t>
      </w:r>
      <w:r>
        <w:rPr>
          <w:rFonts w:hint="cs"/>
          <w:rtl/>
        </w:rPr>
        <w:t xml:space="preserve"> </w:t>
      </w:r>
      <w:r w:rsidRPr="0026142D">
        <w:rPr>
          <w:rtl/>
        </w:rPr>
        <w:t>השידוך הצליח והחרדי נישא לאישה</w:t>
      </w:r>
      <w:r>
        <w:rPr>
          <w:rFonts w:hint="cs"/>
          <w:rtl/>
        </w:rPr>
        <w:t>,</w:t>
      </w:r>
      <w:r w:rsidRPr="0026142D">
        <w:rPr>
          <w:rtl/>
        </w:rPr>
        <w:t xml:space="preserve"> אך שילם סכום של</w:t>
      </w:r>
      <w:r>
        <w:rPr>
          <w:rFonts w:hint="cs"/>
          <w:rtl/>
        </w:rPr>
        <w:t xml:space="preserve"> </w:t>
      </w:r>
      <w:r w:rsidRPr="0026142D">
        <w:rPr>
          <w:rtl/>
        </w:rPr>
        <w:t>20,000₪ בלבד.</w:t>
      </w:r>
      <w:r>
        <w:rPr>
          <w:rFonts w:hint="cs"/>
          <w:rtl/>
        </w:rPr>
        <w:t xml:space="preserve"> </w:t>
      </w:r>
      <w:r w:rsidRPr="0026142D">
        <w:rPr>
          <w:rtl/>
        </w:rPr>
        <w:t xml:space="preserve">השדכן דרש את מלוא הסכום, והחרדי טען כי מדובר בעושק </w:t>
      </w:r>
      <w:r>
        <w:rPr>
          <w:rFonts w:hint="cs"/>
          <w:rtl/>
        </w:rPr>
        <w:t xml:space="preserve">(ס'18 </w:t>
      </w:r>
      <w:proofErr w:type="spellStart"/>
      <w:r>
        <w:rPr>
          <w:rFonts w:hint="cs"/>
          <w:rtl/>
        </w:rPr>
        <w:t>לחוה"ח</w:t>
      </w:r>
      <w:proofErr w:type="spellEnd"/>
      <w:r>
        <w:rPr>
          <w:rFonts w:hint="cs"/>
          <w:rtl/>
        </w:rPr>
        <w:t xml:space="preserve"> הכללי).</w:t>
      </w:r>
    </w:p>
    <w:p w14:paraId="1CD7C89E" w14:textId="77777777" w:rsidR="00A2122B" w:rsidRPr="0026142D" w:rsidRDefault="00A2122B" w:rsidP="00A2122B">
      <w:pPr>
        <w:spacing w:line="360" w:lineRule="auto"/>
        <w:jc w:val="both"/>
        <w:rPr>
          <w:rtl/>
        </w:rPr>
      </w:pPr>
      <w:r w:rsidRPr="0026142D">
        <w:rPr>
          <w:b/>
          <w:bCs/>
          <w:rtl/>
        </w:rPr>
        <w:t>השופט קדמי (מיעוט)</w:t>
      </w:r>
      <w:r w:rsidRPr="0026142D">
        <w:rPr>
          <w:rFonts w:hint="cs"/>
          <w:b/>
          <w:bCs/>
          <w:rtl/>
        </w:rPr>
        <w:t xml:space="preserve"> </w:t>
      </w:r>
      <w:r>
        <w:rPr>
          <w:b/>
          <w:bCs/>
          <w:rtl/>
        </w:rPr>
        <w:t>–</w:t>
      </w:r>
      <w:r w:rsidRPr="0026142D">
        <w:rPr>
          <w:rtl/>
        </w:rPr>
        <w:t xml:space="preserve"> </w:t>
      </w:r>
      <w:r>
        <w:rPr>
          <w:rFonts w:hint="cs"/>
          <w:rtl/>
        </w:rPr>
        <w:t>בעד החרדי.</w:t>
      </w:r>
      <w:r w:rsidRPr="0026142D">
        <w:rPr>
          <w:rtl/>
        </w:rPr>
        <w:t xml:space="preserve"> </w:t>
      </w:r>
      <w:r>
        <w:rPr>
          <w:rFonts w:hint="cs"/>
          <w:rtl/>
        </w:rPr>
        <w:t>אמנם לא</w:t>
      </w:r>
      <w:r w:rsidRPr="0026142D">
        <w:rPr>
          <w:rtl/>
        </w:rPr>
        <w:t xml:space="preserve"> מדובר בעושק</w:t>
      </w:r>
      <w:r>
        <w:rPr>
          <w:rFonts w:hint="cs"/>
          <w:rtl/>
        </w:rPr>
        <w:t xml:space="preserve">, אך </w:t>
      </w:r>
      <w:r w:rsidRPr="00890A26">
        <w:rPr>
          <w:rFonts w:hint="cs"/>
          <w:b/>
          <w:bCs/>
          <w:rtl/>
        </w:rPr>
        <w:t>מתקיים כאן חוסר תו"ל מצד השדכן</w:t>
      </w:r>
      <w:r>
        <w:rPr>
          <w:rFonts w:hint="cs"/>
          <w:rtl/>
        </w:rPr>
        <w:t xml:space="preserve"> ולפיכך </w:t>
      </w:r>
      <w:r w:rsidRPr="0026142D">
        <w:rPr>
          <w:rtl/>
        </w:rPr>
        <w:t xml:space="preserve">יש להגיע לתוצאה הוגנת: </w:t>
      </w:r>
      <w:r w:rsidRPr="0026142D">
        <w:rPr>
          <w:u w:val="single"/>
          <w:rtl/>
        </w:rPr>
        <w:t>שכר ראוי</w:t>
      </w:r>
      <w:r>
        <w:rPr>
          <w:rFonts w:hint="cs"/>
          <w:u w:val="single"/>
          <w:rtl/>
        </w:rPr>
        <w:t>.</w:t>
      </w:r>
      <w:r>
        <w:rPr>
          <w:rFonts w:hint="cs"/>
          <w:rtl/>
        </w:rPr>
        <w:t xml:space="preserve"> </w:t>
      </w:r>
      <w:r w:rsidRPr="0026142D">
        <w:rPr>
          <w:rtl/>
        </w:rPr>
        <w:t>החרדי ישלם 100,000</w:t>
      </w:r>
      <w:r>
        <w:rPr>
          <w:rFonts w:hint="cs"/>
          <w:rtl/>
        </w:rPr>
        <w:t xml:space="preserve"> </w:t>
      </w:r>
      <w:r w:rsidRPr="0026142D">
        <w:rPr>
          <w:rtl/>
        </w:rPr>
        <w:t>וכפיצוי על גביית שכר גבוה שלא בתום לב יפצה אותו השדכן ב 60,000 ₪. כלומר, השדכן ירוויח 40,000</w:t>
      </w:r>
      <w:r>
        <w:rPr>
          <w:rFonts w:hint="cs"/>
          <w:rtl/>
        </w:rPr>
        <w:t>.</w:t>
      </w:r>
    </w:p>
    <w:p w14:paraId="1D381B89" w14:textId="77777777" w:rsidR="00A2122B" w:rsidRPr="0026142D" w:rsidRDefault="00A2122B" w:rsidP="00A2122B">
      <w:pPr>
        <w:spacing w:line="360" w:lineRule="auto"/>
        <w:jc w:val="both"/>
        <w:rPr>
          <w:rtl/>
        </w:rPr>
      </w:pPr>
      <w:r w:rsidRPr="0026142D">
        <w:rPr>
          <w:b/>
          <w:bCs/>
          <w:rtl/>
        </w:rPr>
        <w:t>דעת הרוב</w:t>
      </w:r>
      <w:r w:rsidRPr="0026142D">
        <w:rPr>
          <w:rFonts w:hint="cs"/>
          <w:b/>
          <w:bCs/>
          <w:rtl/>
        </w:rPr>
        <w:t xml:space="preserve"> -</w:t>
      </w:r>
      <w:r w:rsidRPr="0026142D">
        <w:rPr>
          <w:rtl/>
        </w:rPr>
        <w:t xml:space="preserve"> </w:t>
      </w:r>
      <w:r w:rsidRPr="0026142D">
        <w:rPr>
          <w:u w:val="single"/>
          <w:rtl/>
        </w:rPr>
        <w:t>התנהגות השדכן תקינה</w:t>
      </w:r>
      <w:r>
        <w:rPr>
          <w:rFonts w:hint="cs"/>
          <w:rtl/>
        </w:rPr>
        <w:t xml:space="preserve">, </w:t>
      </w:r>
      <w:r w:rsidRPr="0026142D">
        <w:rPr>
          <w:rtl/>
        </w:rPr>
        <w:t>ביצע עבודתו</w:t>
      </w:r>
      <w:r>
        <w:rPr>
          <w:rFonts w:hint="cs"/>
          <w:rtl/>
        </w:rPr>
        <w:t xml:space="preserve"> נאמנה</w:t>
      </w:r>
      <w:r w:rsidRPr="0026142D">
        <w:rPr>
          <w:b/>
          <w:bCs/>
          <w:rtl/>
        </w:rPr>
        <w:t>.</w:t>
      </w:r>
      <w:r w:rsidRPr="00890A26">
        <w:rPr>
          <w:rFonts w:hint="cs"/>
          <w:b/>
          <w:bCs/>
          <w:rtl/>
        </w:rPr>
        <w:t xml:space="preserve"> גם אם החוזה יקר מהמקובל, וגם אם על גנז היה הרבה לחץ להשתדך - גנז לא </w:t>
      </w:r>
      <w:r>
        <w:rPr>
          <w:rFonts w:hint="cs"/>
          <w:b/>
          <w:bCs/>
          <w:rtl/>
        </w:rPr>
        <w:t xml:space="preserve">הוכיח </w:t>
      </w:r>
      <w:r w:rsidRPr="00890A26">
        <w:rPr>
          <w:rFonts w:hint="cs"/>
          <w:b/>
          <w:bCs/>
          <w:rtl/>
        </w:rPr>
        <w:t>חוסר יכולת שיקול דעת ולא הוכיח העדר גמירת דעת מצידו.</w:t>
      </w:r>
      <w:r w:rsidRPr="0026142D">
        <w:rPr>
          <w:rtl/>
        </w:rPr>
        <w:t xml:space="preserve"> </w:t>
      </w:r>
      <w:r w:rsidRPr="00890A26">
        <w:rPr>
          <w:rFonts w:hint="cs"/>
          <w:highlight w:val="lightGray"/>
          <w:rtl/>
        </w:rPr>
        <w:t>ניצול לחץ נפשי שאינו מגיע לכדי מצוקה (ז"א לא עושק), אינו יכול להוות, הוא כשלעצמו, מענה ס'12.</w:t>
      </w:r>
      <w:r>
        <w:rPr>
          <w:rFonts w:hint="cs"/>
          <w:rtl/>
        </w:rPr>
        <w:t xml:space="preserve"> </w:t>
      </w:r>
      <w:r w:rsidRPr="00890A26">
        <w:rPr>
          <w:rFonts w:hint="cs"/>
          <w:highlight w:val="lightGray"/>
          <w:rtl/>
        </w:rPr>
        <w:t>יש להציב גבולות לתחולת סעיף 12, כדי שלא יפגע יותר מדי ביציבות המסחר ובציפיות הצדדים.</w:t>
      </w:r>
      <w:r>
        <w:rPr>
          <w:rFonts w:hint="cs"/>
          <w:rtl/>
        </w:rPr>
        <w:t xml:space="preserve"> </w:t>
      </w:r>
      <w:r w:rsidRPr="0026142D">
        <w:rPr>
          <w:rtl/>
        </w:rPr>
        <w:t xml:space="preserve">אין לפסוק על פי עקרון תום הלב בשעה שטענה כזו כלל לא הועלתה ע"י התובע החרדי. הערעור </w:t>
      </w:r>
      <w:r>
        <w:rPr>
          <w:rFonts w:hint="cs"/>
          <w:rtl/>
        </w:rPr>
        <w:t>מתקבל באופן חלקי לגבי סוגיית הריבית וההצמדה</w:t>
      </w:r>
      <w:r w:rsidRPr="0026142D">
        <w:rPr>
          <w:rtl/>
        </w:rPr>
        <w:t>.</w:t>
      </w:r>
    </w:p>
    <w:p w14:paraId="0C850AD9" w14:textId="77777777" w:rsidR="00A2122B" w:rsidRDefault="00A2122B" w:rsidP="00A2122B">
      <w:pPr>
        <w:spacing w:line="360" w:lineRule="auto"/>
        <w:jc w:val="both"/>
        <w:rPr>
          <w:rtl/>
        </w:rPr>
      </w:pPr>
      <w:r w:rsidRPr="00CE68C8">
        <w:rPr>
          <w:rFonts w:hint="cs"/>
          <w:b/>
          <w:bCs/>
          <w:color w:val="FF0000"/>
          <w:rtl/>
        </w:rPr>
        <w:t xml:space="preserve">קלמר נ' גיא - </w:t>
      </w:r>
      <w:r w:rsidRPr="008C7463">
        <w:rPr>
          <w:rFonts w:hint="cs"/>
          <w:rtl/>
        </w:rPr>
        <w:t>עסקת קומבינציה: צד אחד בונה, השני מביא מגרש. הבנייה הסתיימה ובעל המגרש התנער מהחוזה בטענה שאין חוזה בכתב (כנראה רצו להתחמק ממס שבח).</w:t>
      </w:r>
      <w:r>
        <w:rPr>
          <w:rFonts w:hint="cs"/>
          <w:rtl/>
        </w:rPr>
        <w:t xml:space="preserve"> הייתה אסופת מסמכים אבל לא היה חוזה פורמאלי. </w:t>
      </w:r>
    </w:p>
    <w:p w14:paraId="66FDE386" w14:textId="77777777" w:rsidR="00A2122B" w:rsidRDefault="00A2122B" w:rsidP="00A2122B">
      <w:pPr>
        <w:spacing w:line="360" w:lineRule="auto"/>
        <w:jc w:val="both"/>
        <w:rPr>
          <w:rtl/>
        </w:rPr>
      </w:pPr>
      <w:r w:rsidRPr="008B4696">
        <w:rPr>
          <w:rFonts w:hint="cs"/>
          <w:b/>
          <w:bCs/>
          <w:rtl/>
        </w:rPr>
        <w:t>השופט זמיר (מיעוט) -</w:t>
      </w:r>
      <w:r>
        <w:rPr>
          <w:rFonts w:hint="cs"/>
          <w:rtl/>
        </w:rPr>
        <w:t xml:space="preserve"> </w:t>
      </w:r>
      <w:r w:rsidRPr="008C7463">
        <w:rPr>
          <w:rFonts w:hint="cs"/>
          <w:rtl/>
        </w:rPr>
        <w:t xml:space="preserve">לא רוצה להכריע </w:t>
      </w:r>
      <w:proofErr w:type="spellStart"/>
      <w:r w:rsidRPr="008C7463">
        <w:rPr>
          <w:rFonts w:hint="cs"/>
          <w:rtl/>
        </w:rPr>
        <w:t>ולהכנס</w:t>
      </w:r>
      <w:proofErr w:type="spellEnd"/>
      <w:r w:rsidRPr="008C7463">
        <w:rPr>
          <w:rFonts w:hint="cs"/>
          <w:rtl/>
        </w:rPr>
        <w:t xml:space="preserve"> לשאלה של תו"ל מול כתב. נכנס באופן "פנימי" לדרישת הכתב</w:t>
      </w:r>
      <w:r>
        <w:rPr>
          <w:rFonts w:hint="cs"/>
          <w:rtl/>
        </w:rPr>
        <w:t>.</w:t>
      </w:r>
      <w:r w:rsidRPr="008C7463">
        <w:rPr>
          <w:rFonts w:hint="cs"/>
          <w:rtl/>
        </w:rPr>
        <w:t xml:space="preserve"> </w:t>
      </w:r>
      <w:r>
        <w:rPr>
          <w:rFonts w:hint="cs"/>
          <w:rtl/>
        </w:rPr>
        <w:t xml:space="preserve">הדרישה </w:t>
      </w:r>
      <w:r w:rsidRPr="008B4696">
        <w:rPr>
          <w:rFonts w:hint="cs"/>
          <w:u w:val="single"/>
          <w:rtl/>
        </w:rPr>
        <w:t>רוככה</w:t>
      </w:r>
      <w:r w:rsidRPr="008C7463">
        <w:rPr>
          <w:rFonts w:hint="cs"/>
          <w:rtl/>
        </w:rPr>
        <w:t xml:space="preserve"> עם השנים</w:t>
      </w:r>
      <w:r>
        <w:rPr>
          <w:rFonts w:hint="cs"/>
          <w:rtl/>
        </w:rPr>
        <w:t xml:space="preserve">. </w:t>
      </w:r>
      <w:r w:rsidRPr="00D309EE">
        <w:rPr>
          <w:rFonts w:hint="cs"/>
          <w:b/>
          <w:bCs/>
          <w:rtl/>
        </w:rPr>
        <w:t>סיבת הדרישה:</w:t>
      </w:r>
      <w:r>
        <w:rPr>
          <w:rFonts w:hint="cs"/>
          <w:rtl/>
        </w:rPr>
        <w:t xml:space="preserve"> הבטחת רצינות וראייתית לטאבו (למנוע הסתמכות של צדדים שלישיים). ניתן להסתפק גם באסופת מסמכים המעידים על קיום העסקה ושכוללים את הפרטים המהותיים שאינם ניתנים להשלמה. </w:t>
      </w:r>
      <w:r w:rsidRPr="008B4696">
        <w:rPr>
          <w:rFonts w:hint="cs"/>
          <w:rtl/>
        </w:rPr>
        <w:t>לא חייב לגלם את ההתחייבות עצמה.</w:t>
      </w:r>
    </w:p>
    <w:p w14:paraId="350E6A77" w14:textId="77777777" w:rsidR="00A2122B" w:rsidRDefault="00A2122B" w:rsidP="00A2122B">
      <w:pPr>
        <w:spacing w:line="360" w:lineRule="auto"/>
        <w:jc w:val="both"/>
        <w:rPr>
          <w:rtl/>
        </w:rPr>
      </w:pPr>
      <w:r w:rsidRPr="0015428C">
        <w:rPr>
          <w:rFonts w:hint="cs"/>
          <w:highlight w:val="lightGray"/>
          <w:u w:val="single"/>
          <w:rtl/>
        </w:rPr>
        <w:t>בביצוע החלקי יש משום מילוי ומענה "פנימי" של דרישת הכתב.</w:t>
      </w:r>
      <w:r>
        <w:rPr>
          <w:rFonts w:hint="cs"/>
          <w:rtl/>
        </w:rPr>
        <w:t xml:space="preserve"> הביצוע עצמו יכול להעיד על </w:t>
      </w:r>
      <w:proofErr w:type="spellStart"/>
      <w:r>
        <w:rPr>
          <w:rFonts w:hint="cs"/>
          <w:rtl/>
        </w:rPr>
        <w:t>גמירות</w:t>
      </w:r>
      <w:proofErr w:type="spellEnd"/>
      <w:r>
        <w:rPr>
          <w:rFonts w:hint="cs"/>
          <w:rtl/>
        </w:rPr>
        <w:t xml:space="preserve"> דעת והסכמה, לספק את ההוכחה הנדרשת, שאותה מספקת בד"כ דרישת הכתב. "הבניין הוא, כביכול, המסמך". </w:t>
      </w:r>
      <w:r w:rsidRPr="00D309EE">
        <w:rPr>
          <w:rFonts w:hint="cs"/>
          <w:b/>
          <w:bCs/>
          <w:rtl/>
        </w:rPr>
        <w:t>ביצוע מלא יכול לייתר את דרישת הכתב, ביצוע חלקי - להחליש.</w:t>
      </w:r>
      <w:r>
        <w:rPr>
          <w:rFonts w:hint="cs"/>
          <w:rtl/>
        </w:rPr>
        <w:t xml:space="preserve"> העובדות עצמן יכולות לבא ולהשלים פרטים חסרים במסמך, הרי הן ראייה מוחלטת להתחייבות ומראות את היקפה.</w:t>
      </w:r>
    </w:p>
    <w:p w14:paraId="05172875" w14:textId="77777777" w:rsidR="00A2122B" w:rsidRPr="00355F5E" w:rsidRDefault="00A2122B" w:rsidP="00A2122B">
      <w:pPr>
        <w:spacing w:line="360" w:lineRule="auto"/>
        <w:jc w:val="both"/>
        <w:rPr>
          <w:rtl/>
        </w:rPr>
      </w:pPr>
      <w:r w:rsidRPr="008B4696">
        <w:rPr>
          <w:rFonts w:hint="cs"/>
          <w:b/>
          <w:bCs/>
          <w:rtl/>
        </w:rPr>
        <w:t>השופט ברק -</w:t>
      </w:r>
      <w:r>
        <w:rPr>
          <w:rFonts w:hint="cs"/>
          <w:rtl/>
        </w:rPr>
        <w:t xml:space="preserve"> מסכים עם ההחלטה הסופית אבל לא עם הנימוק של זמיר. </w:t>
      </w:r>
      <w:r w:rsidRPr="0015428C">
        <w:rPr>
          <w:rFonts w:hint="cs"/>
          <w:highlight w:val="lightGray"/>
          <w:rtl/>
        </w:rPr>
        <w:t>בנסיבות מיוחדת תו"ל יוכל לגבור על דרישת הכתב (1. אם היה קיום/ הסתמכות. 2. מידת אשמו של הצד המתנער.)</w:t>
      </w:r>
      <w:r>
        <w:rPr>
          <w:rFonts w:hint="cs"/>
          <w:rtl/>
        </w:rPr>
        <w:t xml:space="preserve"> </w:t>
      </w:r>
      <w:proofErr w:type="spellStart"/>
      <w:r>
        <w:rPr>
          <w:rFonts w:hint="cs"/>
          <w:rtl/>
        </w:rPr>
        <w:t>בזוננשטיין</w:t>
      </w:r>
      <w:proofErr w:type="spellEnd"/>
      <w:r>
        <w:rPr>
          <w:rFonts w:hint="cs"/>
          <w:rtl/>
        </w:rPr>
        <w:t xml:space="preserve"> מרכז הכובד על הצד שמתנער, כאן על מידת הסתמכותו של הקונה. </w:t>
      </w:r>
    </w:p>
    <w:p w14:paraId="6477C015" w14:textId="77777777" w:rsidR="00A2122B" w:rsidRPr="00824B1B" w:rsidRDefault="00A2122B" w:rsidP="00A2122B">
      <w:pPr>
        <w:snapToGrid w:val="0"/>
        <w:spacing w:line="360" w:lineRule="auto"/>
        <w:jc w:val="both"/>
        <w:rPr>
          <w:rFonts w:ascii="Arial" w:hAnsi="Arial"/>
          <w:rtl/>
        </w:rPr>
      </w:pPr>
      <w:r w:rsidRPr="00355F5E">
        <w:rPr>
          <w:rFonts w:hint="cs"/>
          <w:b/>
          <w:bCs/>
          <w:color w:val="FF0000"/>
          <w:rtl/>
        </w:rPr>
        <w:lastRenderedPageBreak/>
        <w:t xml:space="preserve">קל בנין בע"מ נ' </w:t>
      </w:r>
      <w:proofErr w:type="spellStart"/>
      <w:r w:rsidRPr="00355F5E">
        <w:rPr>
          <w:rFonts w:hint="cs"/>
          <w:b/>
          <w:bCs/>
          <w:color w:val="FF0000"/>
          <w:rtl/>
        </w:rPr>
        <w:t>ע.ר.מ</w:t>
      </w:r>
      <w:proofErr w:type="spellEnd"/>
      <w:r w:rsidRPr="00355F5E">
        <w:rPr>
          <w:rFonts w:hint="cs"/>
          <w:b/>
          <w:bCs/>
          <w:color w:val="FF0000"/>
          <w:rtl/>
        </w:rPr>
        <w:t xml:space="preserve">. רעננה לבניה והשכרה בע"מ </w:t>
      </w:r>
      <w:r>
        <w:rPr>
          <w:b/>
          <w:bCs/>
          <w:color w:val="FF0000"/>
          <w:rtl/>
        </w:rPr>
        <w:t>–</w:t>
      </w:r>
      <w:r w:rsidRPr="00355F5E">
        <w:rPr>
          <w:rFonts w:hint="cs"/>
          <w:b/>
          <w:bCs/>
          <w:color w:val="FF0000"/>
          <w:rtl/>
        </w:rPr>
        <w:t xml:space="preserve"> </w:t>
      </w:r>
      <w:proofErr w:type="spellStart"/>
      <w:r w:rsidRPr="00350D42">
        <w:rPr>
          <w:rFonts w:ascii="Arial" w:hAnsi="Arial"/>
          <w:rtl/>
        </w:rPr>
        <w:t>ע.ר.מ</w:t>
      </w:r>
      <w:proofErr w:type="spellEnd"/>
      <w:r w:rsidRPr="00350D42">
        <w:rPr>
          <w:rFonts w:ascii="Arial" w:hAnsi="Arial"/>
          <w:rtl/>
        </w:rPr>
        <w:t xml:space="preserve"> פנתה</w:t>
      </w:r>
      <w:r>
        <w:rPr>
          <w:rFonts w:ascii="Arial" w:hAnsi="Arial" w:hint="cs"/>
          <w:rtl/>
        </w:rPr>
        <w:t xml:space="preserve"> במכרז</w:t>
      </w:r>
      <w:r w:rsidRPr="00350D42">
        <w:rPr>
          <w:rFonts w:ascii="Arial" w:hAnsi="Arial"/>
          <w:rtl/>
        </w:rPr>
        <w:t xml:space="preserve"> ל-</w:t>
      </w:r>
      <w:r w:rsidRPr="00350D42">
        <w:rPr>
          <w:rFonts w:ascii="Arial" w:hAnsi="Arial"/>
        </w:rPr>
        <w:t>10</w:t>
      </w:r>
      <w:r w:rsidRPr="00350D42">
        <w:rPr>
          <w:rFonts w:ascii="Arial" w:hAnsi="Arial"/>
          <w:rtl/>
        </w:rPr>
        <w:t xml:space="preserve"> חב' קבלניות לקבלת הצעות לעבודות תשתית. קל בנין ניהלה מו"מ עם ועדת המכרזים </w:t>
      </w:r>
      <w:r>
        <w:rPr>
          <w:rFonts w:ascii="Arial" w:hAnsi="Arial" w:hint="cs"/>
          <w:rtl/>
        </w:rPr>
        <w:t xml:space="preserve">שלהם. </w:t>
      </w:r>
      <w:r w:rsidRPr="005F62C4">
        <w:rPr>
          <w:rFonts w:ascii="Arial" w:hAnsi="Arial" w:hint="cs"/>
          <w:b/>
          <w:bCs/>
          <w:rtl/>
        </w:rPr>
        <w:t>כל הפרטים החשובים נסגרו והמתינו רק לאישור ההנהלה</w:t>
      </w:r>
      <w:r w:rsidRPr="005F62C4">
        <w:rPr>
          <w:rFonts w:ascii="Arial" w:hAnsi="Arial"/>
          <w:b/>
          <w:bCs/>
          <w:rtl/>
        </w:rPr>
        <w:t xml:space="preserve">. לבסוף נכרת חוזה עם חב' שלא השתתפה במכרז. קל בנין טוענת כי נכרת חוזה והופר וכי </w:t>
      </w:r>
      <w:proofErr w:type="spellStart"/>
      <w:r w:rsidRPr="005F62C4">
        <w:rPr>
          <w:rFonts w:ascii="Arial" w:hAnsi="Arial"/>
          <w:b/>
          <w:bCs/>
          <w:rtl/>
        </w:rPr>
        <w:t>ע</w:t>
      </w:r>
      <w:r w:rsidRPr="005F62C4">
        <w:rPr>
          <w:rFonts w:ascii="Arial" w:hAnsi="Arial" w:hint="cs"/>
          <w:b/>
          <w:bCs/>
          <w:rtl/>
        </w:rPr>
        <w:t>.</w:t>
      </w:r>
      <w:r w:rsidRPr="005F62C4">
        <w:rPr>
          <w:rFonts w:ascii="Arial" w:hAnsi="Arial"/>
          <w:b/>
          <w:bCs/>
          <w:rtl/>
        </w:rPr>
        <w:t>ר</w:t>
      </w:r>
      <w:r w:rsidRPr="005F62C4">
        <w:rPr>
          <w:rFonts w:ascii="Arial" w:hAnsi="Arial" w:hint="cs"/>
          <w:b/>
          <w:bCs/>
          <w:rtl/>
        </w:rPr>
        <w:t>.</w:t>
      </w:r>
      <w:r w:rsidRPr="005F62C4">
        <w:rPr>
          <w:rFonts w:ascii="Arial" w:hAnsi="Arial"/>
          <w:b/>
          <w:bCs/>
          <w:rtl/>
        </w:rPr>
        <w:t>מ</w:t>
      </w:r>
      <w:proofErr w:type="spellEnd"/>
      <w:r w:rsidRPr="005F62C4">
        <w:rPr>
          <w:rFonts w:ascii="Arial" w:hAnsi="Arial"/>
          <w:b/>
          <w:bCs/>
          <w:rtl/>
        </w:rPr>
        <w:t xml:space="preserve"> נהגה בחוסר תו"ל.</w:t>
      </w:r>
      <w:r w:rsidRPr="005F62C4">
        <w:rPr>
          <w:rFonts w:ascii="Arial" w:hAnsi="Arial" w:hint="cs"/>
          <w:b/>
          <w:bCs/>
          <w:rtl/>
        </w:rPr>
        <w:t xml:space="preserve"> </w:t>
      </w:r>
      <w:r w:rsidRPr="00350D42">
        <w:rPr>
          <w:rFonts w:ascii="Arial" w:hAnsi="Arial"/>
          <w:rtl/>
        </w:rPr>
        <w:t>בד"נ נשאל אם ייתכנו פיצויים חיוביים במסגרת סע'</w:t>
      </w:r>
      <w:r w:rsidRPr="00350D42">
        <w:rPr>
          <w:rFonts w:ascii="Arial" w:hAnsi="Arial"/>
        </w:rPr>
        <w:t>12</w:t>
      </w:r>
      <w:r w:rsidRPr="00350D42">
        <w:rPr>
          <w:rFonts w:ascii="Arial" w:hAnsi="Arial"/>
          <w:rtl/>
        </w:rPr>
        <w:t>(ב)</w:t>
      </w:r>
      <w:r>
        <w:rPr>
          <w:rFonts w:ascii="Arial" w:hAnsi="Arial" w:hint="cs"/>
          <w:b/>
          <w:bCs/>
          <w:rtl/>
        </w:rPr>
        <w:t>.</w:t>
      </w:r>
    </w:p>
    <w:p w14:paraId="6110CC94" w14:textId="77777777" w:rsidR="00A2122B" w:rsidRDefault="00A2122B" w:rsidP="00A2122B">
      <w:pPr>
        <w:snapToGrid w:val="0"/>
        <w:spacing w:line="360" w:lineRule="auto"/>
        <w:jc w:val="both"/>
        <w:rPr>
          <w:rFonts w:ascii="Arial" w:hAnsi="Arial"/>
          <w:rtl/>
        </w:rPr>
      </w:pPr>
      <w:proofErr w:type="spellStart"/>
      <w:r>
        <w:rPr>
          <w:rFonts w:ascii="Arial" w:hAnsi="Arial" w:hint="cs"/>
          <w:b/>
          <w:bCs/>
          <w:rtl/>
        </w:rPr>
        <w:t>השופ</w:t>
      </w:r>
      <w:proofErr w:type="spellEnd"/>
      <w:r>
        <w:rPr>
          <w:rFonts w:ascii="Arial" w:hAnsi="Arial" w:hint="cs"/>
          <w:b/>
          <w:bCs/>
          <w:rtl/>
        </w:rPr>
        <w:t xml:space="preserve">' </w:t>
      </w:r>
      <w:r w:rsidRPr="0047295F">
        <w:rPr>
          <w:rFonts w:ascii="Arial" w:hAnsi="Arial"/>
          <w:b/>
          <w:bCs/>
          <w:rtl/>
        </w:rPr>
        <w:t>גולדברג</w:t>
      </w:r>
      <w:r>
        <w:rPr>
          <w:rFonts w:ascii="Arial" w:hAnsi="Arial" w:hint="cs"/>
          <w:b/>
          <w:bCs/>
          <w:rtl/>
        </w:rPr>
        <w:t xml:space="preserve"> </w:t>
      </w:r>
      <w:proofErr w:type="spellStart"/>
      <w:r>
        <w:rPr>
          <w:rFonts w:ascii="Arial" w:hAnsi="Arial" w:hint="cs"/>
          <w:b/>
          <w:bCs/>
          <w:rtl/>
        </w:rPr>
        <w:t>ו</w:t>
      </w:r>
      <w:r w:rsidRPr="0047295F">
        <w:rPr>
          <w:rFonts w:ascii="Arial" w:hAnsi="Arial"/>
          <w:b/>
          <w:bCs/>
          <w:rtl/>
        </w:rPr>
        <w:t>שטרסברג</w:t>
      </w:r>
      <w:proofErr w:type="spellEnd"/>
      <w:r>
        <w:rPr>
          <w:rFonts w:ascii="Arial" w:hAnsi="Arial" w:hint="cs"/>
          <w:b/>
          <w:bCs/>
          <w:rtl/>
        </w:rPr>
        <w:t xml:space="preserve"> </w:t>
      </w:r>
      <w:r w:rsidRPr="0047295F">
        <w:rPr>
          <w:rFonts w:ascii="Arial" w:hAnsi="Arial"/>
          <w:b/>
          <w:bCs/>
          <w:rtl/>
        </w:rPr>
        <w:t>-</w:t>
      </w:r>
      <w:r w:rsidRPr="00350D42">
        <w:rPr>
          <w:rFonts w:ascii="Arial" w:hAnsi="Arial"/>
          <w:rtl/>
        </w:rPr>
        <w:t xml:space="preserve"> </w:t>
      </w:r>
      <w:r w:rsidRPr="0005112B">
        <w:rPr>
          <w:rFonts w:ascii="Arial" w:hAnsi="Arial"/>
          <w:u w:val="single"/>
          <w:rtl/>
        </w:rPr>
        <w:t>לא נכרת חוזה ללא הסכמת חברי הדירקטוריון</w:t>
      </w:r>
      <w:r w:rsidRPr="00350D42">
        <w:rPr>
          <w:rFonts w:ascii="Arial" w:hAnsi="Arial"/>
          <w:rtl/>
        </w:rPr>
        <w:t xml:space="preserve">. אולם </w:t>
      </w:r>
      <w:r w:rsidRPr="0005112B">
        <w:rPr>
          <w:rFonts w:ascii="Arial" w:hAnsi="Arial"/>
          <w:u w:val="single"/>
          <w:rtl/>
        </w:rPr>
        <w:t>נהגה בחוסר תו"ל</w:t>
      </w:r>
      <w:r w:rsidRPr="00350D42">
        <w:rPr>
          <w:rFonts w:ascii="Arial" w:hAnsi="Arial"/>
          <w:rtl/>
        </w:rPr>
        <w:t xml:space="preserve">. </w:t>
      </w:r>
    </w:p>
    <w:p w14:paraId="5C8539A2" w14:textId="77777777" w:rsidR="00A2122B" w:rsidRPr="00824B1B" w:rsidRDefault="00A2122B" w:rsidP="00A2122B">
      <w:pPr>
        <w:snapToGrid w:val="0"/>
        <w:spacing w:line="360" w:lineRule="auto"/>
        <w:jc w:val="both"/>
        <w:rPr>
          <w:rFonts w:ascii="Arial" w:hAnsi="Arial"/>
          <w:b/>
          <w:bCs/>
          <w:rtl/>
        </w:rPr>
      </w:pPr>
      <w:r>
        <w:rPr>
          <w:rFonts w:ascii="Arial" w:hAnsi="Arial" w:hint="cs"/>
          <w:b/>
          <w:bCs/>
          <w:rtl/>
        </w:rPr>
        <w:t>השופט ש. לוין (מיעוט)</w:t>
      </w:r>
      <w:r>
        <w:rPr>
          <w:rFonts w:ascii="Arial" w:hAnsi="Arial" w:hint="cs"/>
          <w:rtl/>
        </w:rPr>
        <w:t xml:space="preserve"> </w:t>
      </w:r>
      <w:r w:rsidRPr="00824B1B">
        <w:rPr>
          <w:rFonts w:ascii="Arial" w:hAnsi="Arial"/>
          <w:b/>
          <w:bCs/>
          <w:rtl/>
        </w:rPr>
        <w:t>-</w:t>
      </w:r>
      <w:r w:rsidRPr="00350D42">
        <w:rPr>
          <w:rFonts w:ascii="Arial" w:hAnsi="Arial"/>
          <w:rtl/>
        </w:rPr>
        <w:t xml:space="preserve"> </w:t>
      </w:r>
      <w:proofErr w:type="spellStart"/>
      <w:r w:rsidRPr="0005112B">
        <w:rPr>
          <w:rFonts w:ascii="Arial" w:hAnsi="Arial"/>
          <w:u w:val="single"/>
          <w:rtl/>
        </w:rPr>
        <w:t>ע</w:t>
      </w:r>
      <w:r>
        <w:rPr>
          <w:rFonts w:ascii="Arial" w:hAnsi="Arial" w:hint="cs"/>
          <w:u w:val="single"/>
          <w:rtl/>
        </w:rPr>
        <w:t>.</w:t>
      </w:r>
      <w:r w:rsidRPr="0005112B">
        <w:rPr>
          <w:rFonts w:ascii="Arial" w:hAnsi="Arial"/>
          <w:u w:val="single"/>
          <w:rtl/>
        </w:rPr>
        <w:t>ר</w:t>
      </w:r>
      <w:r>
        <w:rPr>
          <w:rFonts w:ascii="Arial" w:hAnsi="Arial" w:hint="cs"/>
          <w:u w:val="single"/>
          <w:rtl/>
        </w:rPr>
        <w:t>.</w:t>
      </w:r>
      <w:r w:rsidRPr="0005112B">
        <w:rPr>
          <w:rFonts w:ascii="Arial" w:hAnsi="Arial"/>
          <w:u w:val="single"/>
          <w:rtl/>
        </w:rPr>
        <w:t>מ</w:t>
      </w:r>
      <w:proofErr w:type="spellEnd"/>
      <w:r w:rsidRPr="0005112B">
        <w:rPr>
          <w:rFonts w:ascii="Arial" w:hAnsi="Arial"/>
          <w:u w:val="single"/>
          <w:rtl/>
        </w:rPr>
        <w:t xml:space="preserve"> פעלה בחוסר תו"ל בכך שהתייחסה למכרז כהליך סרק בניגוד לעיקרון </w:t>
      </w:r>
      <w:r w:rsidRPr="0005112B">
        <w:rPr>
          <w:rFonts w:ascii="Arial" w:hAnsi="Arial" w:hint="cs"/>
          <w:u w:val="single"/>
          <w:rtl/>
        </w:rPr>
        <w:t>השוויון</w:t>
      </w:r>
      <w:r w:rsidRPr="0005112B">
        <w:rPr>
          <w:rFonts w:ascii="Arial" w:hAnsi="Arial"/>
          <w:u w:val="single"/>
          <w:rtl/>
        </w:rPr>
        <w:t xml:space="preserve"> ו"חוזה נספח</w:t>
      </w:r>
      <w:r w:rsidRPr="00350D42">
        <w:rPr>
          <w:rFonts w:ascii="Arial" w:hAnsi="Arial"/>
          <w:rtl/>
        </w:rPr>
        <w:t>"</w:t>
      </w:r>
      <w:r>
        <w:rPr>
          <w:rFonts w:ascii="Arial" w:hAnsi="Arial" w:hint="cs"/>
          <w:rtl/>
        </w:rPr>
        <w:t xml:space="preserve"> = (שיש כאן בעצם עוד חוזה </w:t>
      </w:r>
      <w:r>
        <w:rPr>
          <w:rFonts w:ascii="Arial" w:hAnsi="Arial"/>
          <w:rtl/>
        </w:rPr>
        <w:t>–</w:t>
      </w:r>
      <w:r>
        <w:rPr>
          <w:rFonts w:ascii="Arial" w:hAnsi="Arial" w:hint="cs"/>
          <w:rtl/>
        </w:rPr>
        <w:t xml:space="preserve"> ההסכמה שנחתום בעתיד)</w:t>
      </w:r>
      <w:r w:rsidRPr="00350D42">
        <w:rPr>
          <w:rFonts w:ascii="Arial" w:hAnsi="Arial"/>
          <w:rtl/>
        </w:rPr>
        <w:t xml:space="preserve">. היה על </w:t>
      </w:r>
      <w:proofErr w:type="spellStart"/>
      <w:r w:rsidRPr="00350D42">
        <w:rPr>
          <w:rFonts w:ascii="Arial" w:hAnsi="Arial"/>
          <w:rtl/>
        </w:rPr>
        <w:t>ע.ר.מ</w:t>
      </w:r>
      <w:proofErr w:type="spellEnd"/>
      <w:r w:rsidRPr="00350D42">
        <w:rPr>
          <w:rFonts w:ascii="Arial" w:hAnsi="Arial"/>
          <w:rtl/>
        </w:rPr>
        <w:t xml:space="preserve"> להתייחס למציעים על דרך </w:t>
      </w:r>
      <w:proofErr w:type="spellStart"/>
      <w:r w:rsidRPr="00350D42">
        <w:rPr>
          <w:rFonts w:ascii="Arial" w:hAnsi="Arial"/>
          <w:rtl/>
        </w:rPr>
        <w:t>השיוויון</w:t>
      </w:r>
      <w:proofErr w:type="spellEnd"/>
      <w:r w:rsidRPr="00350D42">
        <w:rPr>
          <w:rFonts w:ascii="Arial" w:hAnsi="Arial"/>
          <w:rtl/>
        </w:rPr>
        <w:t xml:space="preserve">, וממילא לקחה על עצמה התחייבות, שלא לנהל במהלך המכרז מו"מ מקביל עם מציעים שלא הציעו הצעות. </w:t>
      </w:r>
      <w:r w:rsidRPr="005F62C4">
        <w:rPr>
          <w:rFonts w:ascii="Arial" w:hAnsi="Arial"/>
          <w:b/>
          <w:bCs/>
          <w:highlight w:val="lightGray"/>
          <w:rtl/>
        </w:rPr>
        <w:t>ניהול מו"מ עם חב' אחרת מהווה הפרת "חוזה נספח",</w:t>
      </w:r>
      <w:r w:rsidRPr="005F62C4">
        <w:rPr>
          <w:rFonts w:ascii="Arial" w:hAnsi="Arial"/>
          <w:highlight w:val="lightGray"/>
          <w:rtl/>
        </w:rPr>
        <w:t xml:space="preserve"> </w:t>
      </w:r>
      <w:r w:rsidRPr="005F62C4">
        <w:rPr>
          <w:rFonts w:ascii="Arial" w:hAnsi="Arial"/>
          <w:b/>
          <w:bCs/>
          <w:highlight w:val="lightGray"/>
          <w:rtl/>
        </w:rPr>
        <w:t xml:space="preserve">מה שמעמיד לרשות המערערת את כל התרופות הניתנות לה בגין הפרת חוזה. </w:t>
      </w:r>
      <w:r w:rsidRPr="005F62C4">
        <w:rPr>
          <w:rFonts w:ascii="Arial" w:hAnsi="Arial"/>
          <w:b/>
          <w:bCs/>
          <w:highlight w:val="lightGray"/>
          <w:u w:val="single"/>
          <w:rtl/>
        </w:rPr>
        <w:t>עצם ניהול המו"מ במקביל נגוע בחוסר תו"ל.</w:t>
      </w:r>
      <w:r>
        <w:rPr>
          <w:rFonts w:ascii="Arial" w:hAnsi="Arial" w:hint="cs"/>
          <w:b/>
          <w:bCs/>
          <w:rtl/>
        </w:rPr>
        <w:t xml:space="preserve"> אשם בהתקשרות.</w:t>
      </w:r>
    </w:p>
    <w:p w14:paraId="7E00DCF5" w14:textId="77777777" w:rsidR="00A2122B" w:rsidRDefault="00A2122B" w:rsidP="00A2122B">
      <w:pPr>
        <w:spacing w:line="360" w:lineRule="auto"/>
        <w:jc w:val="both"/>
        <w:rPr>
          <w:rFonts w:ascii="Arial" w:hAnsi="Arial"/>
          <w:rtl/>
        </w:rPr>
      </w:pPr>
      <w:r w:rsidRPr="0047295F">
        <w:rPr>
          <w:rFonts w:ascii="Arial" w:hAnsi="Arial"/>
          <w:b/>
          <w:bCs/>
          <w:rtl/>
        </w:rPr>
        <w:t>בד"נ הש</w:t>
      </w:r>
      <w:r>
        <w:rPr>
          <w:rFonts w:ascii="Arial" w:hAnsi="Arial" w:hint="cs"/>
          <w:b/>
          <w:bCs/>
          <w:rtl/>
        </w:rPr>
        <w:t>ופט</w:t>
      </w:r>
      <w:r w:rsidRPr="0047295F">
        <w:rPr>
          <w:rFonts w:ascii="Arial" w:hAnsi="Arial"/>
          <w:b/>
          <w:bCs/>
          <w:rtl/>
        </w:rPr>
        <w:t xml:space="preserve"> ברק</w:t>
      </w:r>
      <w:r w:rsidRPr="00350D42">
        <w:rPr>
          <w:rFonts w:ascii="Arial" w:hAnsi="Arial"/>
          <w:rtl/>
        </w:rPr>
        <w:t xml:space="preserve"> - </w:t>
      </w:r>
      <w:r w:rsidRPr="00AC4482">
        <w:rPr>
          <w:rFonts w:ascii="Arial" w:hAnsi="Arial"/>
          <w:highlight w:val="lightGray"/>
          <w:rtl/>
        </w:rPr>
        <w:t xml:space="preserve">בכוחו של סע' </w:t>
      </w:r>
      <w:r w:rsidRPr="00AC4482">
        <w:rPr>
          <w:rFonts w:ascii="Arial" w:hAnsi="Arial"/>
          <w:highlight w:val="lightGray"/>
        </w:rPr>
        <w:t>12</w:t>
      </w:r>
      <w:r w:rsidRPr="00AC4482">
        <w:rPr>
          <w:rFonts w:ascii="Arial" w:hAnsi="Arial"/>
          <w:highlight w:val="lightGray"/>
          <w:rtl/>
        </w:rPr>
        <w:t xml:space="preserve">(ב), </w:t>
      </w:r>
      <w:r w:rsidRPr="00AC4482">
        <w:rPr>
          <w:rFonts w:ascii="Arial" w:hAnsi="Arial"/>
          <w:b/>
          <w:bCs/>
          <w:highlight w:val="lightGray"/>
          <w:rtl/>
        </w:rPr>
        <w:t xml:space="preserve">במקרים חריגים בהם המו"מ </w:t>
      </w:r>
      <w:r w:rsidRPr="00AC4482">
        <w:rPr>
          <w:rFonts w:ascii="Arial" w:hAnsi="Arial"/>
          <w:b/>
          <w:bCs/>
          <w:highlight w:val="lightGray"/>
          <w:u w:val="single"/>
          <w:rtl/>
        </w:rPr>
        <w:t>הגיע לשלב כה מתקדם</w:t>
      </w:r>
      <w:r w:rsidRPr="00AC4482">
        <w:rPr>
          <w:rFonts w:ascii="Arial" w:hAnsi="Arial"/>
          <w:highlight w:val="lightGray"/>
          <w:u w:val="single"/>
          <w:rtl/>
        </w:rPr>
        <w:t xml:space="preserve">, </w:t>
      </w:r>
      <w:r w:rsidRPr="00AC4482">
        <w:rPr>
          <w:rFonts w:ascii="Arial" w:hAnsi="Arial"/>
          <w:b/>
          <w:bCs/>
          <w:highlight w:val="lightGray"/>
          <w:u w:val="single"/>
          <w:rtl/>
        </w:rPr>
        <w:t xml:space="preserve">שלולא הפרת חובת </w:t>
      </w:r>
      <w:proofErr w:type="spellStart"/>
      <w:r w:rsidRPr="00AC4482">
        <w:rPr>
          <w:rFonts w:ascii="Arial" w:hAnsi="Arial"/>
          <w:b/>
          <w:bCs/>
          <w:highlight w:val="lightGray"/>
          <w:u w:val="single"/>
          <w:rtl/>
        </w:rPr>
        <w:t>תוה"ל</w:t>
      </w:r>
      <w:proofErr w:type="spellEnd"/>
      <w:r w:rsidRPr="00AC4482">
        <w:rPr>
          <w:rFonts w:ascii="Arial" w:hAnsi="Arial"/>
          <w:b/>
          <w:bCs/>
          <w:highlight w:val="lightGray"/>
          <w:u w:val="single"/>
          <w:rtl/>
        </w:rPr>
        <w:t xml:space="preserve"> היה מבשיל לחוזה,</w:t>
      </w:r>
      <w:r w:rsidRPr="00AC4482">
        <w:rPr>
          <w:rFonts w:ascii="Arial" w:hAnsi="Arial"/>
          <w:highlight w:val="lightGray"/>
          <w:u w:val="single"/>
          <w:rtl/>
        </w:rPr>
        <w:t xml:space="preserve"> להעניק גם פיצויים חיוביים</w:t>
      </w:r>
      <w:r w:rsidRPr="00AC4482">
        <w:rPr>
          <w:rFonts w:ascii="Arial" w:hAnsi="Arial" w:hint="cs"/>
          <w:highlight w:val="lightGray"/>
          <w:u w:val="single"/>
          <w:rtl/>
        </w:rPr>
        <w:t xml:space="preserve"> (ציפייה וקיום)</w:t>
      </w:r>
      <w:r w:rsidRPr="00AC4482">
        <w:rPr>
          <w:rFonts w:ascii="Arial" w:hAnsi="Arial"/>
          <w:highlight w:val="lightGray"/>
          <w:u w:val="single"/>
          <w:rtl/>
        </w:rPr>
        <w:t xml:space="preserve"> כאילו נכרת חוזה</w:t>
      </w:r>
      <w:r w:rsidRPr="00AC4482">
        <w:rPr>
          <w:rFonts w:ascii="Arial" w:hAnsi="Arial"/>
          <w:highlight w:val="lightGray"/>
          <w:rtl/>
        </w:rPr>
        <w:t>.</w:t>
      </w:r>
      <w:r w:rsidRPr="00350D42">
        <w:rPr>
          <w:rFonts w:ascii="Arial" w:hAnsi="Arial"/>
          <w:rtl/>
        </w:rPr>
        <w:t xml:space="preserve"> </w:t>
      </w:r>
      <w:r>
        <w:rPr>
          <w:rFonts w:ascii="Arial" w:hAnsi="Arial" w:hint="cs"/>
          <w:rtl/>
        </w:rPr>
        <w:t>(בד"כ ס'12 מדבר על פיצויי הסתמכות.)</w:t>
      </w:r>
    </w:p>
    <w:p w14:paraId="02298C6F" w14:textId="77777777" w:rsidR="00A2122B" w:rsidRDefault="00A2122B" w:rsidP="00A2122B">
      <w:pPr>
        <w:spacing w:line="360" w:lineRule="auto"/>
        <w:jc w:val="both"/>
        <w:rPr>
          <w:b/>
          <w:bCs/>
          <w:color w:val="7030A0"/>
          <w:rtl/>
        </w:rPr>
      </w:pPr>
      <w:r w:rsidRPr="00355F5E">
        <w:rPr>
          <w:rFonts w:hint="cs"/>
          <w:b/>
          <w:bCs/>
          <w:color w:val="7030A0"/>
          <w:rtl/>
        </w:rPr>
        <w:t xml:space="preserve">נקודות מהשיעור </w:t>
      </w:r>
      <w:r>
        <w:rPr>
          <w:b/>
          <w:bCs/>
          <w:color w:val="7030A0"/>
          <w:rtl/>
        </w:rPr>
        <w:t>–</w:t>
      </w:r>
      <w:r w:rsidRPr="00355F5E">
        <w:rPr>
          <w:rFonts w:hint="cs"/>
          <w:b/>
          <w:bCs/>
          <w:color w:val="7030A0"/>
          <w:rtl/>
        </w:rPr>
        <w:t xml:space="preserve"> </w:t>
      </w:r>
    </w:p>
    <w:p w14:paraId="0EFD2152" w14:textId="77777777" w:rsidR="00A2122B" w:rsidRPr="00B968BD" w:rsidRDefault="00A2122B" w:rsidP="00EE07F2">
      <w:pPr>
        <w:pStyle w:val="a7"/>
        <w:numPr>
          <w:ilvl w:val="0"/>
          <w:numId w:val="15"/>
        </w:numPr>
        <w:spacing w:line="360" w:lineRule="auto"/>
        <w:jc w:val="both"/>
        <w:rPr>
          <w:rtl/>
        </w:rPr>
      </w:pPr>
      <w:r w:rsidRPr="006273D2">
        <w:rPr>
          <w:rFonts w:hint="cs"/>
          <w:b/>
          <w:bCs/>
          <w:color w:val="FF3399"/>
          <w:rtl/>
        </w:rPr>
        <w:t xml:space="preserve">במשפט </w:t>
      </w:r>
      <w:proofErr w:type="spellStart"/>
      <w:r w:rsidRPr="006273D2">
        <w:rPr>
          <w:rFonts w:hint="cs"/>
          <w:b/>
          <w:bCs/>
          <w:color w:val="FF3399"/>
          <w:rtl/>
        </w:rPr>
        <w:t>האנגלו</w:t>
      </w:r>
      <w:proofErr w:type="spellEnd"/>
      <w:r w:rsidRPr="006273D2">
        <w:rPr>
          <w:rFonts w:hint="cs"/>
          <w:b/>
          <w:bCs/>
          <w:color w:val="FF3399"/>
          <w:rtl/>
        </w:rPr>
        <w:t>-אמריקאי</w:t>
      </w:r>
      <w:r w:rsidRPr="006273D2">
        <w:rPr>
          <w:rFonts w:hint="cs"/>
          <w:color w:val="FF3399"/>
          <w:rtl/>
        </w:rPr>
        <w:t xml:space="preserve"> </w:t>
      </w:r>
      <w:r w:rsidRPr="00B968BD">
        <w:rPr>
          <w:rFonts w:hint="cs"/>
          <w:rtl/>
        </w:rPr>
        <w:t>לא מוכרת חובת תום לב כללית במו"מ, ואף לא בקיום חוזה.</w:t>
      </w:r>
      <w:r>
        <w:rPr>
          <w:rFonts w:hint="cs"/>
          <w:rtl/>
        </w:rPr>
        <w:t xml:space="preserve"> הכוח המקיים חיובים חוזיים הוא מפגש הרצונות. חובת תום הלב מייקרת שלבים מקדמיים לחוזה </w:t>
      </w:r>
      <w:r>
        <w:rPr>
          <w:rtl/>
        </w:rPr>
        <w:t>–</w:t>
      </w:r>
      <w:r>
        <w:rPr>
          <w:rFonts w:hint="cs"/>
          <w:rtl/>
        </w:rPr>
        <w:t xml:space="preserve"> צדדים יצטרכו יותר ייעוץ משפטי. </w:t>
      </w:r>
      <w:r w:rsidRPr="00502215">
        <w:rPr>
          <w:rFonts w:hint="cs"/>
          <w:b/>
          <w:bCs/>
          <w:rtl/>
        </w:rPr>
        <w:t>בחוק הישראלי</w:t>
      </w:r>
      <w:r>
        <w:rPr>
          <w:rFonts w:hint="cs"/>
          <w:rtl/>
        </w:rPr>
        <w:t>: סעיף 12. זהו הסדר בין נזיקי ובין חוזי. לא מסדיר מערכת יחסים חוזית כיוון שעדיין שאין חוזה. (ס'39 מדבר על קיום בתום לב).</w:t>
      </w:r>
    </w:p>
    <w:p w14:paraId="1FF3F39A" w14:textId="77777777" w:rsidR="00A2122B" w:rsidRPr="00C56F8C" w:rsidRDefault="00A2122B" w:rsidP="00EE07F2">
      <w:pPr>
        <w:pStyle w:val="a7"/>
        <w:numPr>
          <w:ilvl w:val="0"/>
          <w:numId w:val="15"/>
        </w:numPr>
        <w:spacing w:line="360" w:lineRule="auto"/>
        <w:jc w:val="both"/>
        <w:rPr>
          <w:rFonts w:asciiTheme="minorBidi" w:hAnsiTheme="minorBidi"/>
          <w:rtl/>
        </w:rPr>
      </w:pPr>
      <w:r w:rsidRPr="006273D2">
        <w:rPr>
          <w:rFonts w:asciiTheme="minorBidi" w:hAnsiTheme="minorBidi"/>
          <w:b/>
          <w:bCs/>
          <w:u w:val="single"/>
          <w:rtl/>
        </w:rPr>
        <w:t>מצג שווא רשלני, אי גילוי רשלני ותרמית</w:t>
      </w:r>
      <w:r>
        <w:rPr>
          <w:rFonts w:asciiTheme="minorBidi" w:hAnsiTheme="minorBidi" w:hint="cs"/>
          <w:rtl/>
        </w:rPr>
        <w:t xml:space="preserve">: </w:t>
      </w:r>
      <w:r w:rsidRPr="00C56F8C">
        <w:rPr>
          <w:rFonts w:asciiTheme="minorBidi" w:hAnsiTheme="minorBidi"/>
          <w:b/>
          <w:bCs/>
          <w:color w:val="70AD47" w:themeColor="accent6"/>
          <w:rtl/>
        </w:rPr>
        <w:t xml:space="preserve">ע"א 8593/91 טפחות נ' </w:t>
      </w:r>
      <w:proofErr w:type="spellStart"/>
      <w:r w:rsidRPr="00C56F8C">
        <w:rPr>
          <w:rFonts w:asciiTheme="minorBidi" w:hAnsiTheme="minorBidi"/>
          <w:b/>
          <w:bCs/>
          <w:color w:val="70AD47" w:themeColor="accent6"/>
          <w:rtl/>
        </w:rPr>
        <w:t>צבאח</w:t>
      </w:r>
      <w:proofErr w:type="spellEnd"/>
      <w:r w:rsidRPr="00C56F8C">
        <w:rPr>
          <w:rFonts w:asciiTheme="minorBidi" w:hAnsiTheme="minorBidi"/>
          <w:b/>
          <w:bCs/>
          <w:color w:val="70AD47" w:themeColor="accent6"/>
          <w:rtl/>
        </w:rPr>
        <w:t xml:space="preserve"> -</w:t>
      </w:r>
      <w:r w:rsidRPr="00C56F8C">
        <w:rPr>
          <w:rFonts w:asciiTheme="minorBidi" w:hAnsiTheme="minorBidi"/>
          <w:color w:val="70AD47" w:themeColor="accent6"/>
          <w:rtl/>
        </w:rPr>
        <w:t xml:space="preserve"> </w:t>
      </w:r>
      <w:r w:rsidRPr="00C56F8C">
        <w:rPr>
          <w:rFonts w:asciiTheme="minorBidi" w:hAnsiTheme="minorBidi"/>
          <w:rtl/>
        </w:rPr>
        <w:t xml:space="preserve">בנק לא מגלה לרוכשי דירות נוטלי הלוואה על ניגוד עניינים שלו (גם אחריות לפי </w:t>
      </w:r>
      <w:r w:rsidRPr="00C56F8C">
        <w:rPr>
          <w:rFonts w:asciiTheme="minorBidi" w:hAnsiTheme="minorBidi"/>
          <w:b/>
          <w:bCs/>
          <w:rtl/>
        </w:rPr>
        <w:t>ס' 12</w:t>
      </w:r>
      <w:r w:rsidRPr="00C56F8C">
        <w:rPr>
          <w:rFonts w:asciiTheme="minorBidi" w:hAnsiTheme="minorBidi"/>
          <w:rtl/>
        </w:rPr>
        <w:t xml:space="preserve">). הקבלן לקוח של הבנק, ולבנק יש אינטרס שהקבלן ישרוד ולכן ירצה לתת לרוכשים הלוואות. הקבלן פושט את הרגל, </w:t>
      </w:r>
      <w:r w:rsidRPr="00C56F8C">
        <w:rPr>
          <w:rFonts w:asciiTheme="minorBidi" w:hAnsiTheme="minorBidi"/>
          <w:b/>
          <w:bCs/>
          <w:rtl/>
        </w:rPr>
        <w:t>והבנק הואשם בכך שלא נהג כבנק רגיל - אי גילוי.</w:t>
      </w:r>
      <w:r>
        <w:rPr>
          <w:rFonts w:asciiTheme="minorBidi" w:hAnsiTheme="minorBidi" w:hint="cs"/>
          <w:b/>
          <w:bCs/>
          <w:rtl/>
        </w:rPr>
        <w:t xml:space="preserve"> </w:t>
      </w:r>
      <w:r w:rsidRPr="00C56F8C">
        <w:rPr>
          <w:rFonts w:asciiTheme="minorBidi" w:hAnsiTheme="minorBidi"/>
          <w:b/>
          <w:bCs/>
          <w:color w:val="70AD47" w:themeColor="accent6"/>
          <w:rtl/>
        </w:rPr>
        <w:t xml:space="preserve">ע"א 86/76 עמידר נ' אהרון - </w:t>
      </w:r>
      <w:r w:rsidRPr="00C56F8C">
        <w:rPr>
          <w:rFonts w:asciiTheme="minorBidi" w:hAnsiTheme="minorBidi"/>
          <w:rtl/>
        </w:rPr>
        <w:t>עמידר אחראית בגין חיווי דעה רשלני לגבי המצב התכנוני של הנכס הנמכר, ביחס לאפשרות לפתוח במקום מסגריה</w:t>
      </w:r>
      <w:r w:rsidRPr="00C56F8C">
        <w:rPr>
          <w:rFonts w:asciiTheme="minorBidi" w:hAnsiTheme="minorBidi"/>
          <w:b/>
          <w:bCs/>
          <w:rtl/>
        </w:rPr>
        <w:t xml:space="preserve"> (מצג שווא רשלני).</w:t>
      </w:r>
      <w:r w:rsidRPr="00C56F8C">
        <w:rPr>
          <w:rFonts w:asciiTheme="minorBidi" w:hAnsiTheme="minorBidi"/>
          <w:b/>
          <w:bCs/>
          <w:color w:val="70AD47" w:themeColor="accent6"/>
        </w:rPr>
        <w:t xml:space="preserve">Esso petroleum v. </w:t>
      </w:r>
      <w:proofErr w:type="spellStart"/>
      <w:r w:rsidRPr="00C56F8C">
        <w:rPr>
          <w:rFonts w:asciiTheme="minorBidi" w:hAnsiTheme="minorBidi"/>
          <w:b/>
          <w:bCs/>
          <w:color w:val="70AD47" w:themeColor="accent6"/>
        </w:rPr>
        <w:t>Madron</w:t>
      </w:r>
      <w:proofErr w:type="spellEnd"/>
      <w:r w:rsidRPr="00C56F8C">
        <w:rPr>
          <w:rFonts w:asciiTheme="minorBidi" w:hAnsiTheme="minorBidi"/>
          <w:b/>
          <w:bCs/>
          <w:color w:val="70AD47" w:themeColor="accent6"/>
        </w:rPr>
        <w:t xml:space="preserve"> [1976</w:t>
      </w:r>
      <w:proofErr w:type="gramStart"/>
      <w:r w:rsidRPr="00C56F8C">
        <w:rPr>
          <w:rFonts w:asciiTheme="minorBidi" w:hAnsiTheme="minorBidi"/>
          <w:b/>
          <w:bCs/>
          <w:color w:val="70AD47" w:themeColor="accent6"/>
        </w:rPr>
        <w:t xml:space="preserve">] </w:t>
      </w:r>
      <w:r w:rsidRPr="00C56F8C">
        <w:rPr>
          <w:rFonts w:asciiTheme="minorBidi" w:hAnsiTheme="minorBidi"/>
          <w:b/>
          <w:bCs/>
          <w:color w:val="70AD47" w:themeColor="accent6"/>
          <w:rtl/>
        </w:rPr>
        <w:t xml:space="preserve"> -</w:t>
      </w:r>
      <w:proofErr w:type="gramEnd"/>
      <w:r w:rsidRPr="00C56F8C">
        <w:rPr>
          <w:rFonts w:asciiTheme="minorBidi" w:hAnsiTheme="minorBidi"/>
          <w:color w:val="70AD47" w:themeColor="accent6"/>
          <w:rtl/>
        </w:rPr>
        <w:t xml:space="preserve"> </w:t>
      </w:r>
      <w:r w:rsidRPr="00C56F8C">
        <w:rPr>
          <w:rFonts w:asciiTheme="minorBidi" w:hAnsiTheme="minorBidi"/>
          <w:rtl/>
        </w:rPr>
        <w:t>בזמן המו</w:t>
      </w:r>
      <w:r w:rsidRPr="00C56F8C">
        <w:rPr>
          <w:rFonts w:asciiTheme="minorBidi" w:hAnsiTheme="minorBidi"/>
        </w:rPr>
        <w:t>"</w:t>
      </w:r>
      <w:r w:rsidRPr="00C56F8C">
        <w:rPr>
          <w:rFonts w:asciiTheme="minorBidi" w:hAnsiTheme="minorBidi"/>
          <w:rtl/>
        </w:rPr>
        <w:t xml:space="preserve">מ אומרים שאפשר להפיק במקום כמות מסוימת של דלק. הם לא אומרים שלא ניתן להציב משאבות צמוד לכביש </w:t>
      </w:r>
      <w:r w:rsidRPr="00C56F8C">
        <w:rPr>
          <w:rFonts w:asciiTheme="minorBidi" w:hAnsiTheme="minorBidi"/>
          <w:b/>
          <w:bCs/>
          <w:rtl/>
        </w:rPr>
        <w:t>ונגרם לו נזק כלכלי</w:t>
      </w:r>
      <w:r w:rsidRPr="00C56F8C">
        <w:rPr>
          <w:rFonts w:asciiTheme="minorBidi" w:hAnsiTheme="minorBidi"/>
        </w:rPr>
        <w:t>.</w:t>
      </w:r>
    </w:p>
    <w:p w14:paraId="6CD516E3" w14:textId="77777777" w:rsidR="00A2122B" w:rsidRPr="006273D2" w:rsidRDefault="00A2122B" w:rsidP="00EE07F2">
      <w:pPr>
        <w:pStyle w:val="a7"/>
        <w:numPr>
          <w:ilvl w:val="0"/>
          <w:numId w:val="15"/>
        </w:numPr>
        <w:spacing w:line="360" w:lineRule="auto"/>
        <w:jc w:val="both"/>
        <w:rPr>
          <w:rFonts w:asciiTheme="minorBidi" w:hAnsiTheme="minorBidi"/>
          <w:u w:val="single"/>
        </w:rPr>
      </w:pPr>
      <w:r w:rsidRPr="006273D2">
        <w:rPr>
          <w:rFonts w:asciiTheme="minorBidi" w:hAnsiTheme="minorBidi"/>
          <w:b/>
          <w:bCs/>
          <w:u w:val="single"/>
          <w:rtl/>
        </w:rPr>
        <w:t>השתק (</w:t>
      </w:r>
      <w:r w:rsidRPr="006273D2">
        <w:rPr>
          <w:rFonts w:asciiTheme="minorBidi" w:hAnsiTheme="minorBidi"/>
          <w:b/>
          <w:bCs/>
          <w:u w:val="single"/>
        </w:rPr>
        <w:t>Estoppel</w:t>
      </w:r>
      <w:r w:rsidRPr="006273D2">
        <w:rPr>
          <w:rFonts w:asciiTheme="minorBidi" w:hAnsiTheme="minorBidi"/>
          <w:b/>
          <w:bCs/>
          <w:u w:val="single"/>
          <w:rtl/>
        </w:rPr>
        <w:t>) </w:t>
      </w:r>
    </w:p>
    <w:p w14:paraId="45DBE84B" w14:textId="77777777" w:rsidR="00A2122B" w:rsidRDefault="00A2122B" w:rsidP="00A2122B">
      <w:pPr>
        <w:spacing w:line="360" w:lineRule="auto"/>
        <w:jc w:val="both"/>
        <w:rPr>
          <w:rFonts w:asciiTheme="minorBidi" w:hAnsiTheme="minorBidi"/>
          <w:b/>
          <w:bCs/>
          <w:sz w:val="18"/>
          <w:szCs w:val="18"/>
          <w:rtl/>
        </w:rPr>
      </w:pPr>
      <w:r w:rsidRPr="00B968BD">
        <w:rPr>
          <w:rFonts w:asciiTheme="minorBidi" w:hAnsiTheme="minorBidi"/>
          <w:b/>
          <w:bCs/>
          <w:sz w:val="18"/>
          <w:szCs w:val="18"/>
          <w:rtl/>
        </w:rPr>
        <w:t>השתק בדין</w:t>
      </w:r>
      <w:r w:rsidRPr="009B75DC">
        <w:rPr>
          <w:rFonts w:asciiTheme="minorBidi" w:hAnsiTheme="minorBidi" w:hint="cs"/>
          <w:b/>
          <w:bCs/>
          <w:sz w:val="18"/>
          <w:szCs w:val="18"/>
          <w:rtl/>
        </w:rPr>
        <w:t xml:space="preserve"> </w:t>
      </w:r>
      <w:r w:rsidRPr="00B968BD">
        <w:rPr>
          <w:rFonts w:asciiTheme="minorBidi" w:hAnsiTheme="minorBidi"/>
          <w:b/>
          <w:bCs/>
          <w:sz w:val="18"/>
          <w:szCs w:val="18"/>
          <w:rtl/>
        </w:rPr>
        <w:t>-</w:t>
      </w:r>
      <w:r w:rsidRPr="00B968BD">
        <w:rPr>
          <w:rFonts w:asciiTheme="minorBidi" w:hAnsiTheme="minorBidi"/>
          <w:sz w:val="18"/>
          <w:szCs w:val="18"/>
          <w:rtl/>
        </w:rPr>
        <w:t xml:space="preserve"> כאשר צד לא </w:t>
      </w:r>
      <w:r w:rsidRPr="009B75DC">
        <w:rPr>
          <w:rFonts w:asciiTheme="minorBidi" w:hAnsiTheme="minorBidi" w:hint="cs"/>
          <w:sz w:val="18"/>
          <w:szCs w:val="18"/>
          <w:rtl/>
        </w:rPr>
        <w:t>מורשה</w:t>
      </w:r>
      <w:r w:rsidRPr="00B968BD">
        <w:rPr>
          <w:rFonts w:asciiTheme="minorBidi" w:hAnsiTheme="minorBidi"/>
          <w:sz w:val="18"/>
          <w:szCs w:val="18"/>
          <w:rtl/>
        </w:rPr>
        <w:t xml:space="preserve"> להעלות טענה בפני בית המשפט.</w:t>
      </w:r>
      <w:r w:rsidRPr="009B75DC">
        <w:rPr>
          <w:rFonts w:asciiTheme="minorBidi" w:hAnsiTheme="minorBidi" w:hint="cs"/>
          <w:sz w:val="18"/>
          <w:szCs w:val="18"/>
          <w:rtl/>
        </w:rPr>
        <w:t xml:space="preserve"> </w:t>
      </w:r>
      <w:r w:rsidRPr="00B968BD">
        <w:rPr>
          <w:rFonts w:asciiTheme="minorBidi" w:hAnsiTheme="minorBidi"/>
          <w:sz w:val="18"/>
          <w:szCs w:val="18"/>
          <w:rtl/>
        </w:rPr>
        <w:t xml:space="preserve">דוגמה: מישהו תובע אותי ומספר סיפור עובדתי. אני מבקש מבית המשפט למנוע ממנו להעלות את הטענה הזאת, </w:t>
      </w:r>
      <w:r w:rsidRPr="00B968BD">
        <w:rPr>
          <w:rFonts w:asciiTheme="minorBidi" w:hAnsiTheme="minorBidi"/>
          <w:b/>
          <w:bCs/>
          <w:sz w:val="18"/>
          <w:szCs w:val="18"/>
          <w:rtl/>
        </w:rPr>
        <w:t>כי הוא העלה אותה בעבר בהליך אחר ובית המשפט הכריע בעניינה.</w:t>
      </w:r>
    </w:p>
    <w:p w14:paraId="206B5965" w14:textId="77777777" w:rsidR="00A2122B" w:rsidRPr="00C56F8C" w:rsidRDefault="00A2122B" w:rsidP="00A2122B">
      <w:pPr>
        <w:spacing w:line="360" w:lineRule="auto"/>
        <w:jc w:val="both"/>
        <w:rPr>
          <w:rFonts w:asciiTheme="minorBidi" w:hAnsiTheme="minorBidi"/>
          <w:b/>
          <w:bCs/>
          <w:sz w:val="18"/>
          <w:szCs w:val="18"/>
          <w:rtl/>
        </w:rPr>
      </w:pPr>
      <w:r w:rsidRPr="00B968BD">
        <w:rPr>
          <w:rFonts w:asciiTheme="minorBidi" w:hAnsiTheme="minorBidi"/>
          <w:b/>
          <w:bCs/>
          <w:sz w:val="18"/>
          <w:szCs w:val="18"/>
          <w:rtl/>
        </w:rPr>
        <w:t>השתק עילה</w:t>
      </w:r>
      <w:r w:rsidRPr="009B75DC">
        <w:rPr>
          <w:rFonts w:asciiTheme="minorBidi" w:hAnsiTheme="minorBidi" w:hint="cs"/>
          <w:b/>
          <w:bCs/>
          <w:sz w:val="18"/>
          <w:szCs w:val="18"/>
          <w:rtl/>
        </w:rPr>
        <w:t xml:space="preserve"> </w:t>
      </w:r>
      <w:r w:rsidRPr="00B968BD">
        <w:rPr>
          <w:rFonts w:asciiTheme="minorBidi" w:hAnsiTheme="minorBidi"/>
          <w:b/>
          <w:bCs/>
          <w:sz w:val="18"/>
          <w:szCs w:val="18"/>
          <w:rtl/>
        </w:rPr>
        <w:t xml:space="preserve">- </w:t>
      </w:r>
      <w:r w:rsidRPr="00B968BD">
        <w:rPr>
          <w:rFonts w:asciiTheme="minorBidi" w:hAnsiTheme="minorBidi"/>
          <w:sz w:val="18"/>
          <w:szCs w:val="18"/>
          <w:rtl/>
        </w:rPr>
        <w:t xml:space="preserve">כשניתן פס"ד והנושא סגור בין הצדדים, לא ניתן להעלות אותו מחדש. </w:t>
      </w:r>
      <w:r w:rsidRPr="00B968BD">
        <w:rPr>
          <w:rFonts w:asciiTheme="minorBidi" w:hAnsiTheme="minorBidi"/>
          <w:b/>
          <w:bCs/>
          <w:sz w:val="18"/>
          <w:szCs w:val="18"/>
          <w:rtl/>
        </w:rPr>
        <w:t xml:space="preserve">ביהמ"ש הכריע לגבי העילה שלך (נגיד הפרת ההסכם), לא ניתן להעלות שוב את העילה בבימ"ש אחר. </w:t>
      </w:r>
      <w:r w:rsidRPr="00B968BD">
        <w:rPr>
          <w:rFonts w:asciiTheme="minorBidi" w:hAnsiTheme="minorBidi"/>
          <w:sz w:val="18"/>
          <w:szCs w:val="18"/>
          <w:rtl/>
        </w:rPr>
        <w:t>לא רק באותו הליך, אלא גם בהליך אחר. (למעט ערעור)</w:t>
      </w:r>
    </w:p>
    <w:p w14:paraId="51512A7E" w14:textId="77777777" w:rsidR="00A2122B" w:rsidRPr="00B968BD" w:rsidRDefault="00A2122B" w:rsidP="00A2122B">
      <w:pPr>
        <w:spacing w:line="360" w:lineRule="auto"/>
        <w:jc w:val="both"/>
        <w:rPr>
          <w:rFonts w:asciiTheme="minorBidi" w:hAnsiTheme="minorBidi"/>
          <w:b/>
          <w:bCs/>
          <w:sz w:val="18"/>
          <w:szCs w:val="18"/>
          <w:rtl/>
        </w:rPr>
      </w:pPr>
      <w:r w:rsidRPr="00B968BD">
        <w:rPr>
          <w:rFonts w:asciiTheme="minorBidi" w:hAnsiTheme="minorBidi"/>
          <w:b/>
          <w:bCs/>
          <w:sz w:val="18"/>
          <w:szCs w:val="18"/>
          <w:rtl/>
        </w:rPr>
        <w:t>השתק שיפוטי</w:t>
      </w:r>
      <w:r w:rsidRPr="009B75DC">
        <w:rPr>
          <w:rFonts w:asciiTheme="minorBidi" w:hAnsiTheme="minorBidi" w:hint="cs"/>
          <w:b/>
          <w:bCs/>
          <w:sz w:val="18"/>
          <w:szCs w:val="18"/>
          <w:rtl/>
        </w:rPr>
        <w:t xml:space="preserve"> </w:t>
      </w:r>
      <w:r w:rsidRPr="00B968BD">
        <w:rPr>
          <w:rFonts w:asciiTheme="minorBidi" w:hAnsiTheme="minorBidi"/>
          <w:b/>
          <w:bCs/>
          <w:sz w:val="18"/>
          <w:szCs w:val="18"/>
          <w:rtl/>
        </w:rPr>
        <w:t xml:space="preserve"> -</w:t>
      </w:r>
      <w:r w:rsidRPr="00B968BD">
        <w:rPr>
          <w:rFonts w:asciiTheme="minorBidi" w:hAnsiTheme="minorBidi"/>
          <w:sz w:val="18"/>
          <w:szCs w:val="18"/>
          <w:rtl/>
        </w:rPr>
        <w:t xml:space="preserve"> צד שהעלה טענה שיפוטית ותיאר עובדות מסוימות </w:t>
      </w:r>
      <w:r w:rsidRPr="00B968BD">
        <w:rPr>
          <w:rFonts w:asciiTheme="minorBidi" w:hAnsiTheme="minorBidi"/>
          <w:b/>
          <w:bCs/>
          <w:sz w:val="18"/>
          <w:szCs w:val="18"/>
          <w:rtl/>
        </w:rPr>
        <w:t>לא יכול אחרי זה לטעון מחדש את העובדות באופן אחר.</w:t>
      </w:r>
    </w:p>
    <w:p w14:paraId="31D80375" w14:textId="77777777" w:rsidR="00A2122B" w:rsidRPr="00B968BD" w:rsidRDefault="00A2122B" w:rsidP="00A2122B">
      <w:pPr>
        <w:spacing w:line="360" w:lineRule="auto"/>
        <w:jc w:val="both"/>
        <w:rPr>
          <w:rFonts w:asciiTheme="minorBidi" w:hAnsiTheme="minorBidi"/>
          <w:b/>
          <w:bCs/>
          <w:sz w:val="18"/>
          <w:szCs w:val="18"/>
          <w:rtl/>
        </w:rPr>
      </w:pPr>
      <w:r w:rsidRPr="009B75DC">
        <w:rPr>
          <w:rFonts w:asciiTheme="minorBidi" w:hAnsiTheme="minorBidi" w:hint="cs"/>
          <w:b/>
          <w:bCs/>
          <w:sz w:val="18"/>
          <w:szCs w:val="18"/>
          <w:rtl/>
        </w:rPr>
        <w:t>ה</w:t>
      </w:r>
      <w:r w:rsidRPr="00B968BD">
        <w:rPr>
          <w:rFonts w:asciiTheme="minorBidi" w:hAnsiTheme="minorBidi"/>
          <w:b/>
          <w:bCs/>
          <w:sz w:val="18"/>
          <w:szCs w:val="18"/>
          <w:rtl/>
        </w:rPr>
        <w:t>שתק פלוגתא -</w:t>
      </w:r>
      <w:r w:rsidRPr="00B968BD">
        <w:rPr>
          <w:rFonts w:asciiTheme="minorBidi" w:hAnsiTheme="minorBidi"/>
          <w:sz w:val="18"/>
          <w:szCs w:val="18"/>
          <w:rtl/>
        </w:rPr>
        <w:t xml:space="preserve"> כשביהמ"ש הכריע במחלוקת בהליך נפרד, </w:t>
      </w:r>
      <w:r w:rsidRPr="00B968BD">
        <w:rPr>
          <w:rFonts w:asciiTheme="minorBidi" w:hAnsiTheme="minorBidi"/>
          <w:b/>
          <w:bCs/>
          <w:sz w:val="18"/>
          <w:szCs w:val="18"/>
          <w:rtl/>
        </w:rPr>
        <w:t xml:space="preserve">לא תוכל לטעון מחדש </w:t>
      </w:r>
      <w:r w:rsidRPr="009B75DC">
        <w:rPr>
          <w:rFonts w:asciiTheme="minorBidi" w:hAnsiTheme="minorBidi" w:hint="cs"/>
          <w:b/>
          <w:bCs/>
          <w:sz w:val="18"/>
          <w:szCs w:val="18"/>
          <w:rtl/>
        </w:rPr>
        <w:t>ב</w:t>
      </w:r>
      <w:r w:rsidRPr="00B968BD">
        <w:rPr>
          <w:rFonts w:asciiTheme="minorBidi" w:hAnsiTheme="minorBidi"/>
          <w:b/>
          <w:bCs/>
          <w:sz w:val="18"/>
          <w:szCs w:val="18"/>
          <w:rtl/>
        </w:rPr>
        <w:t xml:space="preserve">סוגייה משפטית שהוכרעה. </w:t>
      </w:r>
    </w:p>
    <w:p w14:paraId="4709779F" w14:textId="77777777" w:rsidR="00A2122B" w:rsidRPr="00C56F8C" w:rsidRDefault="00A2122B" w:rsidP="00A2122B">
      <w:pPr>
        <w:spacing w:line="360" w:lineRule="auto"/>
        <w:jc w:val="both"/>
        <w:rPr>
          <w:rFonts w:asciiTheme="minorBidi" w:hAnsiTheme="minorBidi"/>
          <w:rtl/>
        </w:rPr>
      </w:pPr>
      <w:r w:rsidRPr="00B968BD">
        <w:rPr>
          <w:rFonts w:asciiTheme="minorBidi" w:hAnsiTheme="minorBidi"/>
          <w:b/>
          <w:bCs/>
          <w:rtl/>
        </w:rPr>
        <w:t>השתק בהבטחה</w:t>
      </w:r>
      <w:r w:rsidRPr="00B968BD">
        <w:rPr>
          <w:rFonts w:asciiTheme="minorBidi" w:hAnsiTheme="minorBidi"/>
          <w:b/>
          <w:bCs/>
        </w:rPr>
        <w:t xml:space="preserve"> (Promissory Estoppel) </w:t>
      </w:r>
      <w:r>
        <w:rPr>
          <w:rFonts w:asciiTheme="minorBidi" w:hAnsiTheme="minorBidi" w:hint="cs"/>
          <w:rtl/>
        </w:rPr>
        <w:t xml:space="preserve">תכלס זה מצג שווא. </w:t>
      </w:r>
      <w:r w:rsidRPr="00B968BD">
        <w:rPr>
          <w:rFonts w:asciiTheme="minorBidi" w:hAnsiTheme="minorBidi"/>
          <w:rtl/>
        </w:rPr>
        <w:t xml:space="preserve">ניתן גם במקרים שניתנה הבטחה והצד השני מסתמך עליה. לאחר מכן האדם שנתן את ההבטחה לא יכול לטעון ההפך ממנה. (לדוגמה: מלווה פוטר אותך מהלוואה שלקחת. לא יכול לטעון בפני </w:t>
      </w:r>
      <w:proofErr w:type="spellStart"/>
      <w:r w:rsidRPr="00B968BD">
        <w:rPr>
          <w:rFonts w:asciiTheme="minorBidi" w:hAnsiTheme="minorBidi"/>
          <w:rtl/>
        </w:rPr>
        <w:t>ביהמ</w:t>
      </w:r>
      <w:proofErr w:type="spellEnd"/>
      <w:r w:rsidRPr="00B968BD">
        <w:rPr>
          <w:rFonts w:asciiTheme="minorBidi" w:hAnsiTheme="minorBidi"/>
        </w:rPr>
        <w:t>"</w:t>
      </w:r>
      <w:r w:rsidRPr="00B968BD">
        <w:rPr>
          <w:rFonts w:asciiTheme="minorBidi" w:hAnsiTheme="minorBidi"/>
          <w:rtl/>
        </w:rPr>
        <w:t>ש אחר כך שלא החזרת את ההלוואה</w:t>
      </w:r>
      <w:r>
        <w:rPr>
          <w:rFonts w:asciiTheme="minorBidi" w:hAnsiTheme="minorBidi" w:hint="cs"/>
          <w:rtl/>
        </w:rPr>
        <w:t>)</w:t>
      </w:r>
      <w:r w:rsidRPr="00B968BD">
        <w:rPr>
          <w:rFonts w:asciiTheme="minorBidi" w:hAnsiTheme="minorBidi"/>
        </w:rPr>
        <w:t>.</w:t>
      </w:r>
      <w:r>
        <w:rPr>
          <w:rFonts w:asciiTheme="minorBidi" w:hAnsiTheme="minorBidi" w:hint="cs"/>
          <w:rtl/>
        </w:rPr>
        <w:t xml:space="preserve"> </w:t>
      </w:r>
      <w:r w:rsidRPr="009B75DC">
        <w:rPr>
          <w:rFonts w:asciiTheme="minorBidi" w:hAnsiTheme="minorBidi"/>
          <w:b/>
          <w:bCs/>
          <w:color w:val="FF3399"/>
          <w:rtl/>
        </w:rPr>
        <w:t xml:space="preserve">בארה"ב </w:t>
      </w:r>
      <w:r>
        <w:rPr>
          <w:rFonts w:asciiTheme="minorBidi" w:hAnsiTheme="minorBidi" w:hint="cs"/>
          <w:rtl/>
        </w:rPr>
        <w:t>אפשר</w:t>
      </w:r>
      <w:r w:rsidRPr="009B75DC">
        <w:rPr>
          <w:rFonts w:asciiTheme="minorBidi" w:hAnsiTheme="minorBidi"/>
          <w:rtl/>
        </w:rPr>
        <w:t xml:space="preserve"> להיות זכאי לפיצויים במקרה של השתק הבטחה</w:t>
      </w:r>
      <w:r>
        <w:rPr>
          <w:rFonts w:asciiTheme="minorBidi" w:hAnsiTheme="minorBidi" w:hint="cs"/>
          <w:rtl/>
        </w:rPr>
        <w:t xml:space="preserve">. </w:t>
      </w:r>
      <w:r>
        <w:rPr>
          <w:rFonts w:asciiTheme="minorBidi" w:hAnsiTheme="minorBidi"/>
        </w:rPr>
        <w:t xml:space="preserve"> </w:t>
      </w:r>
      <w:r w:rsidRPr="009B75DC">
        <w:rPr>
          <w:rFonts w:asciiTheme="minorBidi" w:hAnsiTheme="minorBidi"/>
          <w:b/>
          <w:bCs/>
          <w:color w:val="70AD47" w:themeColor="accent6"/>
        </w:rPr>
        <w:t>HOFFMAN V. RED OWL STORES, INC.</w:t>
      </w:r>
      <w:r w:rsidRPr="009B75DC">
        <w:rPr>
          <w:rFonts w:asciiTheme="minorBidi" w:hAnsiTheme="minorBidi" w:hint="cs"/>
          <w:b/>
          <w:bCs/>
          <w:color w:val="70AD47" w:themeColor="accent6"/>
          <w:rtl/>
        </w:rPr>
        <w:t xml:space="preserve">- </w:t>
      </w:r>
      <w:r w:rsidRPr="009B75DC">
        <w:rPr>
          <w:rFonts w:asciiTheme="minorBidi" w:hAnsiTheme="minorBidi"/>
          <w:rtl/>
        </w:rPr>
        <w:t>רשת קמעונאית בארה"ב, פונה לאנשים ומנסה להתקשר איתם</w:t>
      </w:r>
      <w:r>
        <w:rPr>
          <w:rFonts w:asciiTheme="minorBidi" w:hAnsiTheme="minorBidi" w:hint="cs"/>
          <w:rtl/>
        </w:rPr>
        <w:t xml:space="preserve"> </w:t>
      </w:r>
      <w:r w:rsidRPr="009B75DC">
        <w:rPr>
          <w:rFonts w:asciiTheme="minorBidi" w:hAnsiTheme="minorBidi"/>
          <w:rtl/>
        </w:rPr>
        <w:t>- שיפתחו סניף באזור שלהם. הופמן יוצר קשר עם רד האוול והם אומרים לו למצוא מקום לפתוח את הסניף.</w:t>
      </w:r>
      <w:r>
        <w:rPr>
          <w:rFonts w:asciiTheme="minorBidi" w:hAnsiTheme="minorBidi" w:hint="cs"/>
          <w:rtl/>
        </w:rPr>
        <w:t xml:space="preserve"> </w:t>
      </w:r>
      <w:r w:rsidRPr="009B75DC">
        <w:rPr>
          <w:rFonts w:asciiTheme="minorBidi" w:hAnsiTheme="minorBidi"/>
          <w:rtl/>
        </w:rPr>
        <w:t xml:space="preserve">הופמן משקיע משאבים רבים </w:t>
      </w:r>
      <w:r w:rsidRPr="009B75DC">
        <w:rPr>
          <w:rFonts w:asciiTheme="minorBidi" w:hAnsiTheme="minorBidi"/>
          <w:rtl/>
        </w:rPr>
        <w:lastRenderedPageBreak/>
        <w:t>במציאת קרקע. לבסוף לא רצו לפתוח שם את החנות.</w:t>
      </w:r>
      <w:r>
        <w:rPr>
          <w:rFonts w:asciiTheme="minorBidi" w:hAnsiTheme="minorBidi" w:hint="cs"/>
          <w:color w:val="70AD47" w:themeColor="accent6"/>
          <w:rtl/>
        </w:rPr>
        <w:t xml:space="preserve"> </w:t>
      </w:r>
      <w:r w:rsidRPr="009B75DC">
        <w:rPr>
          <w:rFonts w:asciiTheme="minorBidi" w:hAnsiTheme="minorBidi"/>
          <w:rtl/>
        </w:rPr>
        <w:t>בית המשפט אמר כי הפיצויים מוגבלים להוצאות ההסתמכות.</w:t>
      </w:r>
      <w:r>
        <w:rPr>
          <w:rFonts w:asciiTheme="minorBidi" w:hAnsiTheme="minorBidi" w:hint="cs"/>
          <w:color w:val="70AD47" w:themeColor="accent6"/>
          <w:rtl/>
        </w:rPr>
        <w:t xml:space="preserve"> </w:t>
      </w:r>
      <w:r w:rsidRPr="009B75DC">
        <w:rPr>
          <w:rFonts w:asciiTheme="minorBidi" w:hAnsiTheme="minorBidi"/>
          <w:b/>
          <w:bCs/>
          <w:rtl/>
        </w:rPr>
        <w:t>מסקנה:</w:t>
      </w:r>
      <w:r>
        <w:rPr>
          <w:rFonts w:asciiTheme="minorBidi" w:hAnsiTheme="minorBidi" w:hint="cs"/>
          <w:rtl/>
        </w:rPr>
        <w:t xml:space="preserve"> </w:t>
      </w:r>
      <w:r w:rsidRPr="00304423">
        <w:rPr>
          <w:rFonts w:asciiTheme="minorBidi" w:hAnsiTheme="minorBidi"/>
          <w:rtl/>
        </w:rPr>
        <w:t>כשיצרת הבטחה והצד השני הסתמך עליה והשקיע הוצאות כספיות אתה חייב לו פיצויים.</w:t>
      </w:r>
    </w:p>
    <w:p w14:paraId="513ED99D" w14:textId="77777777" w:rsidR="00A2122B" w:rsidRPr="00F04CB8" w:rsidRDefault="00A2122B" w:rsidP="00EE07F2">
      <w:pPr>
        <w:pStyle w:val="a7"/>
        <w:numPr>
          <w:ilvl w:val="0"/>
          <w:numId w:val="15"/>
        </w:numPr>
        <w:spacing w:line="360" w:lineRule="auto"/>
        <w:jc w:val="both"/>
        <w:rPr>
          <w:rFonts w:asciiTheme="minorBidi" w:hAnsiTheme="minorBidi"/>
          <w:rtl/>
        </w:rPr>
      </w:pPr>
      <w:r w:rsidRPr="00C56F8C">
        <w:rPr>
          <w:rFonts w:asciiTheme="minorBidi" w:hAnsiTheme="minorBidi"/>
          <w:u w:val="single"/>
          <w:rtl/>
        </w:rPr>
        <w:t xml:space="preserve">יכולים להיות מקרים בהם יש פגם בכריתה </w:t>
      </w:r>
      <w:r w:rsidRPr="00C56F8C">
        <w:rPr>
          <w:rFonts w:asciiTheme="minorBidi" w:hAnsiTheme="minorBidi" w:hint="cs"/>
          <w:u w:val="single"/>
          <w:rtl/>
        </w:rPr>
        <w:t>ללא</w:t>
      </w:r>
      <w:r w:rsidRPr="00C56F8C">
        <w:rPr>
          <w:rFonts w:asciiTheme="minorBidi" w:hAnsiTheme="minorBidi"/>
          <w:u w:val="single"/>
          <w:rtl/>
        </w:rPr>
        <w:t xml:space="preserve"> הפרת חובת תו"ל</w:t>
      </w:r>
      <w:r w:rsidRPr="00C56F8C">
        <w:rPr>
          <w:rFonts w:asciiTheme="minorBidi" w:hAnsiTheme="minorBidi" w:hint="cs"/>
          <w:u w:val="single"/>
          <w:rtl/>
        </w:rPr>
        <w:t xml:space="preserve"> ולהפך</w:t>
      </w:r>
      <w:r w:rsidRPr="00C56F8C">
        <w:rPr>
          <w:rFonts w:asciiTheme="minorBidi" w:hAnsiTheme="minorBidi"/>
          <w:u w:val="single"/>
          <w:rtl/>
        </w:rPr>
        <w:t>.</w:t>
      </w:r>
      <w:r w:rsidRPr="00F04CB8">
        <w:rPr>
          <w:rFonts w:asciiTheme="minorBidi" w:hAnsiTheme="minorBidi" w:hint="cs"/>
          <w:rtl/>
        </w:rPr>
        <w:t xml:space="preserve"> לדוג' - </w:t>
      </w:r>
      <w:r w:rsidRPr="00F04CB8">
        <w:rPr>
          <w:rFonts w:asciiTheme="minorBidi" w:hAnsiTheme="minorBidi"/>
          <w:rtl/>
        </w:rPr>
        <w:t xml:space="preserve">טעות והטעיה יכולים להיעשות בתום לב. </w:t>
      </w:r>
      <w:r w:rsidRPr="00F04CB8">
        <w:rPr>
          <w:rFonts w:asciiTheme="minorBidi" w:hAnsiTheme="minorBidi"/>
          <w:b/>
          <w:bCs/>
          <w:rtl/>
        </w:rPr>
        <w:t>במקרים בהם יש הפרת תום לב אך לא פגם בכריתה</w:t>
      </w:r>
      <w:r w:rsidRPr="00F04CB8">
        <w:rPr>
          <w:rFonts w:asciiTheme="minorBidi" w:hAnsiTheme="minorBidi" w:hint="cs"/>
          <w:b/>
          <w:bCs/>
          <w:rtl/>
        </w:rPr>
        <w:t xml:space="preserve"> </w:t>
      </w:r>
      <w:r w:rsidRPr="00F04CB8">
        <w:rPr>
          <w:rFonts w:asciiTheme="minorBidi" w:hAnsiTheme="minorBidi"/>
          <w:b/>
          <w:bCs/>
          <w:rtl/>
        </w:rPr>
        <w:t>- יש סעדים, אך החוזה לא ניתן לביטול.</w:t>
      </w:r>
      <w:r w:rsidRPr="00F04CB8">
        <w:rPr>
          <w:rFonts w:asciiTheme="minorBidi" w:hAnsiTheme="minorBidi"/>
          <w:rtl/>
        </w:rPr>
        <w:t xml:space="preserve"> יכולים להיות מקרים בהם </w:t>
      </w:r>
      <w:r w:rsidRPr="00F04CB8">
        <w:rPr>
          <w:rFonts w:asciiTheme="minorBidi" w:hAnsiTheme="minorBidi"/>
          <w:b/>
          <w:bCs/>
          <w:rtl/>
        </w:rPr>
        <w:t>הפגם בכריתה הוא הפרת חובת תו"ל.</w:t>
      </w:r>
    </w:p>
    <w:p w14:paraId="732F477B" w14:textId="77777777" w:rsidR="00A2122B" w:rsidRPr="006273D2" w:rsidRDefault="00A2122B" w:rsidP="00A2122B">
      <w:pPr>
        <w:spacing w:line="360" w:lineRule="auto"/>
        <w:jc w:val="both"/>
        <w:rPr>
          <w:rFonts w:asciiTheme="minorBidi" w:hAnsiTheme="minorBidi"/>
          <w:rtl/>
        </w:rPr>
      </w:pPr>
      <w:r w:rsidRPr="006273D2">
        <w:rPr>
          <w:rFonts w:asciiTheme="minorBidi" w:hAnsiTheme="minorBidi"/>
          <w:b/>
          <w:bCs/>
          <w:rtl/>
        </w:rPr>
        <w:t>הטעיה בהעדר רשלנות (כאשר קיימת חובת גילוי)</w:t>
      </w:r>
      <w:r>
        <w:rPr>
          <w:rFonts w:asciiTheme="minorBidi" w:hAnsiTheme="minorBidi" w:hint="cs"/>
          <w:b/>
          <w:bCs/>
          <w:rtl/>
        </w:rPr>
        <w:t xml:space="preserve"> </w:t>
      </w:r>
      <w:r w:rsidRPr="006273D2">
        <w:rPr>
          <w:rFonts w:asciiTheme="minorBidi" w:hAnsiTheme="minorBidi"/>
          <w:b/>
          <w:bCs/>
          <w:rtl/>
        </w:rPr>
        <w:t xml:space="preserve">- </w:t>
      </w:r>
      <w:r w:rsidRPr="006273D2">
        <w:rPr>
          <w:rFonts w:asciiTheme="minorBidi" w:hAnsiTheme="minorBidi"/>
          <w:rtl/>
        </w:rPr>
        <w:t xml:space="preserve">לא ברור אם זה בהכרח התנהגות חסרת תו"ל. זו הטעיה המזכה </w:t>
      </w:r>
      <w:proofErr w:type="spellStart"/>
      <w:r w:rsidRPr="006273D2">
        <w:rPr>
          <w:rFonts w:asciiTheme="minorBidi" w:hAnsiTheme="minorBidi"/>
          <w:rtl/>
        </w:rPr>
        <w:t>בסעדים</w:t>
      </w:r>
      <w:proofErr w:type="spellEnd"/>
      <w:r w:rsidRPr="006273D2">
        <w:rPr>
          <w:rFonts w:asciiTheme="minorBidi" w:hAnsiTheme="minorBidi"/>
          <w:rtl/>
        </w:rPr>
        <w:t>, אך לא ברור אם זו הפרת תו"ל.</w:t>
      </w:r>
    </w:p>
    <w:p w14:paraId="77D625A7" w14:textId="77777777" w:rsidR="00A2122B" w:rsidRPr="006273D2" w:rsidRDefault="00A2122B" w:rsidP="00A2122B">
      <w:pPr>
        <w:spacing w:line="360" w:lineRule="auto"/>
        <w:jc w:val="both"/>
        <w:rPr>
          <w:rFonts w:asciiTheme="minorBidi" w:hAnsiTheme="minorBidi"/>
        </w:rPr>
      </w:pPr>
      <w:r w:rsidRPr="006273D2">
        <w:rPr>
          <w:rFonts w:asciiTheme="minorBidi" w:hAnsiTheme="minorBidi"/>
          <w:b/>
          <w:bCs/>
          <w:rtl/>
        </w:rPr>
        <w:t>כפיה</w:t>
      </w:r>
      <w:r>
        <w:rPr>
          <w:rFonts w:asciiTheme="minorBidi" w:hAnsiTheme="minorBidi" w:hint="cs"/>
          <w:b/>
          <w:bCs/>
          <w:rtl/>
        </w:rPr>
        <w:t xml:space="preserve"> </w:t>
      </w:r>
      <w:r w:rsidRPr="006273D2">
        <w:rPr>
          <w:rFonts w:asciiTheme="minorBidi" w:hAnsiTheme="minorBidi"/>
          <w:b/>
          <w:bCs/>
          <w:rtl/>
        </w:rPr>
        <w:t>-</w:t>
      </w:r>
      <w:r w:rsidRPr="006273D2">
        <w:rPr>
          <w:rFonts w:asciiTheme="minorBidi" w:hAnsiTheme="minorBidi"/>
          <w:rtl/>
        </w:rPr>
        <w:t xml:space="preserve"> פעולה אקטיבית הגורמת לצד אחד להתקשר בחוזה בניגוד לרצונו. </w:t>
      </w:r>
      <w:r w:rsidRPr="006273D2">
        <w:rPr>
          <w:rFonts w:asciiTheme="minorBidi" w:hAnsiTheme="minorBidi"/>
          <w:b/>
          <w:bCs/>
          <w:rtl/>
        </w:rPr>
        <w:t>בהכרח מפר את חובת תום הלב.</w:t>
      </w:r>
    </w:p>
    <w:p w14:paraId="6D6F6E21" w14:textId="77777777" w:rsidR="00A2122B" w:rsidRDefault="00A2122B" w:rsidP="00A2122B">
      <w:pPr>
        <w:spacing w:line="360" w:lineRule="auto"/>
        <w:jc w:val="both"/>
        <w:rPr>
          <w:rFonts w:asciiTheme="minorBidi" w:hAnsiTheme="minorBidi"/>
          <w:b/>
          <w:bCs/>
          <w:rtl/>
        </w:rPr>
      </w:pPr>
      <w:r w:rsidRPr="006273D2">
        <w:rPr>
          <w:rFonts w:asciiTheme="minorBidi" w:hAnsiTheme="minorBidi"/>
          <w:b/>
          <w:bCs/>
          <w:rtl/>
        </w:rPr>
        <w:t>ניצול מצוקה</w:t>
      </w:r>
      <w:r>
        <w:rPr>
          <w:rFonts w:asciiTheme="minorBidi" w:hAnsiTheme="minorBidi" w:hint="cs"/>
          <w:b/>
          <w:bCs/>
          <w:rtl/>
        </w:rPr>
        <w:t xml:space="preserve"> </w:t>
      </w:r>
      <w:r w:rsidRPr="006273D2">
        <w:rPr>
          <w:rFonts w:asciiTheme="minorBidi" w:hAnsiTheme="minorBidi"/>
          <w:b/>
          <w:bCs/>
          <w:rtl/>
        </w:rPr>
        <w:t xml:space="preserve">- </w:t>
      </w:r>
      <w:r w:rsidRPr="006273D2">
        <w:rPr>
          <w:rFonts w:asciiTheme="minorBidi" w:hAnsiTheme="minorBidi"/>
          <w:rtl/>
        </w:rPr>
        <w:t>הפרת תו"ל.</w:t>
      </w:r>
      <w:r>
        <w:rPr>
          <w:rFonts w:asciiTheme="minorBidi" w:hAnsiTheme="minorBidi" w:hint="cs"/>
          <w:rtl/>
        </w:rPr>
        <w:t xml:space="preserve"> </w:t>
      </w:r>
    </w:p>
    <w:p w14:paraId="66E0C892" w14:textId="77777777" w:rsidR="00A2122B" w:rsidRPr="006273D2" w:rsidRDefault="00A2122B" w:rsidP="00A2122B">
      <w:pPr>
        <w:spacing w:line="360" w:lineRule="auto"/>
        <w:jc w:val="both"/>
        <w:rPr>
          <w:rFonts w:asciiTheme="minorBidi" w:hAnsiTheme="minorBidi"/>
          <w:rtl/>
        </w:rPr>
      </w:pPr>
      <w:r w:rsidRPr="006273D2">
        <w:rPr>
          <w:rFonts w:asciiTheme="minorBidi" w:hAnsiTheme="minorBidi"/>
          <w:b/>
          <w:bCs/>
          <w:rtl/>
        </w:rPr>
        <w:t>מסירת מידע שגוי בזדון</w:t>
      </w:r>
      <w:r>
        <w:rPr>
          <w:rFonts w:asciiTheme="minorBidi" w:hAnsiTheme="minorBidi"/>
          <w:b/>
          <w:bCs/>
        </w:rPr>
        <w:t xml:space="preserve"> </w:t>
      </w:r>
      <w:r w:rsidRPr="006273D2">
        <w:rPr>
          <w:rFonts w:asciiTheme="minorBidi" w:hAnsiTheme="minorBidi"/>
          <w:b/>
          <w:bCs/>
        </w:rPr>
        <w:t xml:space="preserve">- </w:t>
      </w:r>
      <w:r w:rsidRPr="006273D2">
        <w:rPr>
          <w:rFonts w:asciiTheme="minorBidi" w:hAnsiTheme="minorBidi"/>
          <w:rtl/>
        </w:rPr>
        <w:t>הפרת תו</w:t>
      </w:r>
      <w:r w:rsidRPr="006273D2">
        <w:rPr>
          <w:rFonts w:asciiTheme="minorBidi" w:hAnsiTheme="minorBidi"/>
        </w:rPr>
        <w:t>"</w:t>
      </w:r>
      <w:r w:rsidRPr="006273D2">
        <w:rPr>
          <w:rFonts w:asciiTheme="minorBidi" w:hAnsiTheme="minorBidi"/>
          <w:rtl/>
        </w:rPr>
        <w:t>ל</w:t>
      </w:r>
      <w:r w:rsidRPr="006273D2">
        <w:rPr>
          <w:rFonts w:asciiTheme="minorBidi" w:hAnsiTheme="minorBidi"/>
        </w:rPr>
        <w:t>.</w:t>
      </w:r>
    </w:p>
    <w:p w14:paraId="587B681F" w14:textId="77777777" w:rsidR="00A2122B" w:rsidRPr="00C56F8C" w:rsidRDefault="00A2122B" w:rsidP="00EE07F2">
      <w:pPr>
        <w:pStyle w:val="a7"/>
        <w:numPr>
          <w:ilvl w:val="0"/>
          <w:numId w:val="15"/>
        </w:numPr>
        <w:spacing w:line="360" w:lineRule="auto"/>
        <w:jc w:val="both"/>
        <w:rPr>
          <w:rFonts w:asciiTheme="minorBidi" w:hAnsiTheme="minorBidi"/>
          <w:rtl/>
        </w:rPr>
      </w:pPr>
      <w:r w:rsidRPr="00304423">
        <w:rPr>
          <w:rFonts w:asciiTheme="minorBidi" w:hAnsiTheme="minorBidi"/>
          <w:b/>
          <w:bCs/>
          <w:highlight w:val="lightGray"/>
          <w:u w:val="single"/>
          <w:rtl/>
        </w:rPr>
        <w:t>כאשר יש גם הפרת תו"ל וגם פגם בכריתה</w:t>
      </w:r>
      <w:r w:rsidRPr="00C56F8C">
        <w:rPr>
          <w:rFonts w:asciiTheme="minorBidi" w:hAnsiTheme="minorBidi" w:hint="cs"/>
          <w:u w:val="single"/>
          <w:rtl/>
        </w:rPr>
        <w:t xml:space="preserve"> </w:t>
      </w:r>
      <w:r w:rsidRPr="00502215">
        <w:rPr>
          <w:rFonts w:asciiTheme="minorBidi" w:hAnsiTheme="minorBidi"/>
          <w:highlight w:val="lightGray"/>
          <w:rtl/>
        </w:rPr>
        <w:t xml:space="preserve">ההשלכה על </w:t>
      </w:r>
      <w:proofErr w:type="spellStart"/>
      <w:r w:rsidRPr="00502215">
        <w:rPr>
          <w:rFonts w:asciiTheme="minorBidi" w:hAnsiTheme="minorBidi"/>
          <w:highlight w:val="lightGray"/>
          <w:rtl/>
        </w:rPr>
        <w:t>הסעדים</w:t>
      </w:r>
      <w:proofErr w:type="spellEnd"/>
      <w:r w:rsidRPr="00502215">
        <w:rPr>
          <w:rFonts w:asciiTheme="minorBidi" w:hAnsiTheme="minorBidi"/>
          <w:highlight w:val="lightGray"/>
          <w:rtl/>
        </w:rPr>
        <w:t xml:space="preserve"> היא שניתן לתבוע </w:t>
      </w:r>
      <w:r w:rsidRPr="00502215">
        <w:rPr>
          <w:rFonts w:asciiTheme="minorBidi" w:hAnsiTheme="minorBidi"/>
          <w:b/>
          <w:bCs/>
          <w:highlight w:val="lightGray"/>
          <w:rtl/>
        </w:rPr>
        <w:t>גם ביטול וגם פיצויים,</w:t>
      </w:r>
      <w:r w:rsidRPr="00502215">
        <w:rPr>
          <w:rFonts w:asciiTheme="minorBidi" w:hAnsiTheme="minorBidi"/>
          <w:highlight w:val="lightGray"/>
          <w:rtl/>
        </w:rPr>
        <w:t xml:space="preserve"> אם מתקיימים שני תנאים:</w:t>
      </w:r>
      <w:r w:rsidRPr="00502215">
        <w:rPr>
          <w:rFonts w:asciiTheme="minorBidi" w:hAnsiTheme="minorBidi" w:hint="cs"/>
          <w:highlight w:val="lightGray"/>
          <w:u w:val="single"/>
          <w:rtl/>
        </w:rPr>
        <w:t xml:space="preserve"> 1. </w:t>
      </w:r>
      <w:r w:rsidRPr="00502215">
        <w:rPr>
          <w:rFonts w:asciiTheme="minorBidi" w:hAnsiTheme="minorBidi"/>
          <w:highlight w:val="lightGray"/>
          <w:rtl/>
        </w:rPr>
        <w:t>יש גם עילה בגין פגם בכריתה וגם הפרה של חובת תום הלב</w:t>
      </w:r>
      <w:r w:rsidRPr="00502215">
        <w:rPr>
          <w:rFonts w:asciiTheme="minorBidi" w:hAnsiTheme="minorBidi" w:hint="cs"/>
          <w:highlight w:val="lightGray"/>
          <w:u w:val="single"/>
          <w:rtl/>
        </w:rPr>
        <w:t xml:space="preserve"> 2. </w:t>
      </w:r>
      <w:r w:rsidRPr="00502215">
        <w:rPr>
          <w:rFonts w:asciiTheme="minorBidi" w:hAnsiTheme="minorBidi"/>
          <w:highlight w:val="lightGray"/>
          <w:rtl/>
        </w:rPr>
        <w:t>נותר נזק שלא תוקן עקב הביטול,</w:t>
      </w:r>
      <w:r w:rsidRPr="00C56F8C">
        <w:rPr>
          <w:rFonts w:asciiTheme="minorBidi" w:hAnsiTheme="minorBidi"/>
          <w:rtl/>
        </w:rPr>
        <w:t xml:space="preserve"> </w:t>
      </w:r>
      <w:r w:rsidRPr="00C56F8C">
        <w:rPr>
          <w:rFonts w:asciiTheme="minorBidi" w:hAnsiTheme="minorBidi"/>
          <w:b/>
          <w:bCs/>
          <w:rtl/>
        </w:rPr>
        <w:t xml:space="preserve">או </w:t>
      </w:r>
      <w:r w:rsidRPr="00C56F8C">
        <w:rPr>
          <w:rFonts w:asciiTheme="minorBidi" w:hAnsiTheme="minorBidi"/>
          <w:rtl/>
        </w:rPr>
        <w:t>- הנפגע לא מעוניין לבטל (</w:t>
      </w:r>
      <w:r w:rsidRPr="00C56F8C">
        <w:rPr>
          <w:rFonts w:asciiTheme="minorBidi" w:hAnsiTheme="minorBidi"/>
          <w:i/>
          <w:iCs/>
          <w:rtl/>
        </w:rPr>
        <w:t>פגם בכריתה</w:t>
      </w:r>
      <w:r w:rsidRPr="00C56F8C">
        <w:rPr>
          <w:rFonts w:asciiTheme="minorBidi" w:hAnsiTheme="minorBidi" w:hint="cs"/>
          <w:i/>
          <w:iCs/>
          <w:rtl/>
        </w:rPr>
        <w:t xml:space="preserve"> </w:t>
      </w:r>
      <w:r w:rsidRPr="00C56F8C">
        <w:rPr>
          <w:rFonts w:asciiTheme="minorBidi" w:hAnsiTheme="minorBidi"/>
          <w:i/>
          <w:iCs/>
          <w:rtl/>
        </w:rPr>
        <w:t>- ניתן לביטול, לא בטל</w:t>
      </w:r>
      <w:r w:rsidRPr="00C56F8C">
        <w:rPr>
          <w:rFonts w:asciiTheme="minorBidi" w:hAnsiTheme="minorBidi"/>
          <w:rtl/>
        </w:rPr>
        <w:t>)</w:t>
      </w:r>
      <w:r w:rsidRPr="00C56F8C">
        <w:rPr>
          <w:rFonts w:asciiTheme="minorBidi" w:hAnsiTheme="minorBidi" w:hint="cs"/>
          <w:rtl/>
        </w:rPr>
        <w:t>.</w:t>
      </w:r>
    </w:p>
    <w:p w14:paraId="11565A5C" w14:textId="77777777" w:rsidR="00A2122B" w:rsidRPr="00122F08" w:rsidRDefault="00A2122B" w:rsidP="00EE07F2">
      <w:pPr>
        <w:pStyle w:val="a7"/>
        <w:numPr>
          <w:ilvl w:val="0"/>
          <w:numId w:val="15"/>
        </w:numPr>
        <w:spacing w:line="360" w:lineRule="auto"/>
        <w:jc w:val="both"/>
        <w:rPr>
          <w:rFonts w:asciiTheme="minorBidi" w:hAnsiTheme="minorBidi"/>
        </w:rPr>
      </w:pPr>
      <w:r w:rsidRPr="00122F08">
        <w:rPr>
          <w:rFonts w:asciiTheme="minorBidi" w:hAnsiTheme="minorBidi"/>
          <w:rtl/>
        </w:rPr>
        <w:t>החובה היא לנהוג לא רק בתו"ל, אלא גם בדרך מקובלת</w:t>
      </w:r>
      <w:r w:rsidRPr="00122F08">
        <w:rPr>
          <w:rFonts w:asciiTheme="minorBidi" w:hAnsiTheme="minorBidi" w:hint="cs"/>
          <w:rtl/>
        </w:rPr>
        <w:t xml:space="preserve"> = </w:t>
      </w:r>
      <w:r w:rsidRPr="00122F08">
        <w:rPr>
          <w:rFonts w:asciiTheme="minorBidi" w:hAnsiTheme="minorBidi"/>
          <w:rtl/>
        </w:rPr>
        <w:t>הדרך של הכלל</w:t>
      </w:r>
      <w:r w:rsidRPr="00122F08">
        <w:rPr>
          <w:rFonts w:asciiTheme="minorBidi" w:hAnsiTheme="minorBidi" w:hint="cs"/>
          <w:rtl/>
        </w:rPr>
        <w:t xml:space="preserve"> (אובייקטיבי)</w:t>
      </w:r>
      <w:r w:rsidRPr="00122F08">
        <w:rPr>
          <w:rFonts w:asciiTheme="minorBidi" w:hAnsiTheme="minorBidi"/>
          <w:rtl/>
        </w:rPr>
        <w:t>. כעניין מדיניות</w:t>
      </w:r>
      <w:r w:rsidRPr="00122F08">
        <w:rPr>
          <w:rFonts w:asciiTheme="minorBidi" w:hAnsiTheme="minorBidi" w:hint="cs"/>
          <w:rtl/>
        </w:rPr>
        <w:t xml:space="preserve"> </w:t>
      </w:r>
      <w:r w:rsidRPr="00122F08">
        <w:rPr>
          <w:rFonts w:asciiTheme="minorBidi" w:hAnsiTheme="minorBidi"/>
          <w:rtl/>
        </w:rPr>
        <w:t xml:space="preserve">- היינו רוצים מונחים אובייקטיבים </w:t>
      </w:r>
      <w:r w:rsidRPr="00122F08">
        <w:rPr>
          <w:rFonts w:asciiTheme="minorBidi" w:hAnsiTheme="minorBidi" w:hint="cs"/>
          <w:rtl/>
        </w:rPr>
        <w:t xml:space="preserve">ברורים </w:t>
      </w:r>
      <w:r w:rsidRPr="00122F08">
        <w:rPr>
          <w:rFonts w:asciiTheme="minorBidi" w:hAnsiTheme="minorBidi"/>
          <w:rtl/>
        </w:rPr>
        <w:t>כי יש עמימות לגבי תוצאת החוזה.</w:t>
      </w:r>
    </w:p>
    <w:p w14:paraId="38D540E2" w14:textId="77777777" w:rsidR="00A2122B" w:rsidRPr="00C56F8C" w:rsidRDefault="00A2122B" w:rsidP="00EE07F2">
      <w:pPr>
        <w:pStyle w:val="a7"/>
        <w:numPr>
          <w:ilvl w:val="0"/>
          <w:numId w:val="15"/>
        </w:numPr>
        <w:spacing w:line="360" w:lineRule="auto"/>
        <w:jc w:val="both"/>
        <w:rPr>
          <w:rFonts w:asciiTheme="minorBidi" w:hAnsiTheme="minorBidi"/>
          <w:u w:val="single"/>
        </w:rPr>
      </w:pPr>
      <w:r w:rsidRPr="00B45447">
        <w:rPr>
          <w:rFonts w:asciiTheme="minorBidi" w:hAnsiTheme="minorBidi" w:hint="cs"/>
          <w:b/>
          <w:bCs/>
          <w:u w:val="single"/>
          <w:rtl/>
        </w:rPr>
        <w:t xml:space="preserve">חובת </w:t>
      </w:r>
      <w:proofErr w:type="spellStart"/>
      <w:r w:rsidRPr="00B45447">
        <w:rPr>
          <w:rFonts w:asciiTheme="minorBidi" w:hAnsiTheme="minorBidi" w:hint="cs"/>
          <w:b/>
          <w:bCs/>
          <w:u w:val="single"/>
          <w:rtl/>
        </w:rPr>
        <w:t>תוה"ל</w:t>
      </w:r>
      <w:proofErr w:type="spellEnd"/>
      <w:r w:rsidRPr="00122F08">
        <w:rPr>
          <w:rFonts w:asciiTheme="minorBidi" w:hAnsiTheme="minorBidi"/>
          <w:b/>
          <w:bCs/>
          <w:u w:val="single"/>
          <w:rtl/>
        </w:rPr>
        <w:t xml:space="preserve"> לאור תפישות נורמטיביות של דיני החוזים</w:t>
      </w:r>
      <w:r>
        <w:rPr>
          <w:rFonts w:asciiTheme="minorBidi" w:hAnsiTheme="minorBidi" w:hint="cs"/>
          <w:b/>
          <w:bCs/>
          <w:u w:val="single"/>
          <w:rtl/>
        </w:rPr>
        <w:t xml:space="preserve">: </w:t>
      </w:r>
    </w:p>
    <w:p w14:paraId="6826E030" w14:textId="77777777" w:rsidR="00A2122B" w:rsidRDefault="00A2122B" w:rsidP="00A2122B">
      <w:pPr>
        <w:spacing w:line="360" w:lineRule="auto"/>
        <w:jc w:val="both"/>
        <w:rPr>
          <w:rFonts w:asciiTheme="minorBidi" w:hAnsiTheme="minorBidi"/>
          <w:rtl/>
        </w:rPr>
      </w:pPr>
      <w:r w:rsidRPr="00C56F8C">
        <w:rPr>
          <w:rFonts w:asciiTheme="minorBidi" w:hAnsiTheme="minorBidi"/>
          <w:b/>
          <w:bCs/>
          <w:rtl/>
        </w:rPr>
        <w:t xml:space="preserve">צדק הסכמי </w:t>
      </w:r>
      <w:r w:rsidRPr="00C56F8C">
        <w:rPr>
          <w:rFonts w:asciiTheme="minorBidi" w:hAnsiTheme="minorBidi"/>
          <w:rtl/>
        </w:rPr>
        <w:t>(השאיפה היא לקיים את רצונות של שני הצדדים)</w:t>
      </w:r>
      <w:r w:rsidRPr="00C56F8C">
        <w:rPr>
          <w:rFonts w:asciiTheme="minorBidi" w:hAnsiTheme="minorBidi" w:hint="cs"/>
          <w:b/>
          <w:bCs/>
          <w:rtl/>
        </w:rPr>
        <w:t xml:space="preserve">. חובת </w:t>
      </w:r>
      <w:proofErr w:type="spellStart"/>
      <w:r w:rsidRPr="00C56F8C">
        <w:rPr>
          <w:rFonts w:asciiTheme="minorBidi" w:hAnsiTheme="minorBidi" w:hint="cs"/>
          <w:b/>
          <w:bCs/>
          <w:rtl/>
        </w:rPr>
        <w:t>תוה"ל</w:t>
      </w:r>
      <w:proofErr w:type="spellEnd"/>
      <w:r w:rsidRPr="00C56F8C">
        <w:rPr>
          <w:rFonts w:asciiTheme="minorBidi" w:hAnsiTheme="minorBidi" w:hint="cs"/>
          <w:b/>
          <w:bCs/>
          <w:rtl/>
        </w:rPr>
        <w:t xml:space="preserve"> כופה על הצדדים... </w:t>
      </w:r>
      <w:r w:rsidRPr="00C56F8C">
        <w:rPr>
          <w:rFonts w:asciiTheme="minorBidi" w:hAnsiTheme="minorBidi" w:hint="cs"/>
          <w:rtl/>
        </w:rPr>
        <w:t xml:space="preserve">אז כאילו בודקים מהי ההסכמה </w:t>
      </w:r>
      <w:proofErr w:type="spellStart"/>
      <w:r w:rsidRPr="00C56F8C">
        <w:rPr>
          <w:rFonts w:asciiTheme="minorBidi" w:hAnsiTheme="minorBidi" w:hint="cs"/>
          <w:rtl/>
        </w:rPr>
        <w:t>ההיפוטתית</w:t>
      </w:r>
      <w:proofErr w:type="spellEnd"/>
      <w:r w:rsidRPr="00C56F8C">
        <w:rPr>
          <w:rFonts w:asciiTheme="minorBidi" w:hAnsiTheme="minorBidi" w:hint="cs"/>
          <w:rtl/>
        </w:rPr>
        <w:t xml:space="preserve"> שלהם. </w:t>
      </w:r>
    </w:p>
    <w:p w14:paraId="36737338" w14:textId="77777777" w:rsidR="00A2122B" w:rsidRPr="00C56F8C" w:rsidRDefault="00A2122B" w:rsidP="00A2122B">
      <w:pPr>
        <w:spacing w:line="360" w:lineRule="auto"/>
        <w:jc w:val="both"/>
        <w:rPr>
          <w:rFonts w:asciiTheme="minorBidi" w:hAnsiTheme="minorBidi"/>
          <w:u w:val="single"/>
          <w:rtl/>
        </w:rPr>
      </w:pPr>
      <w:r w:rsidRPr="00C56F8C">
        <w:rPr>
          <w:rFonts w:asciiTheme="minorBidi" w:hAnsiTheme="minorBidi"/>
          <w:b/>
          <w:bCs/>
          <w:rtl/>
        </w:rPr>
        <w:t>ניתוח כלכלי</w:t>
      </w:r>
      <w:r w:rsidRPr="00C56F8C">
        <w:rPr>
          <w:rFonts w:asciiTheme="minorBidi" w:hAnsiTheme="minorBidi" w:hint="cs"/>
          <w:b/>
          <w:bCs/>
          <w:rtl/>
        </w:rPr>
        <w:t xml:space="preserve"> - </w:t>
      </w:r>
      <w:r w:rsidRPr="00C56F8C">
        <w:rPr>
          <w:rFonts w:asciiTheme="minorBidi" w:hAnsiTheme="minorBidi"/>
          <w:b/>
          <w:bCs/>
          <w:color w:val="70AD47" w:themeColor="accent6"/>
        </w:rPr>
        <w:t>red owl</w:t>
      </w:r>
      <w:r w:rsidRPr="00C56F8C">
        <w:rPr>
          <w:rFonts w:asciiTheme="minorBidi" w:hAnsiTheme="minorBidi" w:hint="cs"/>
          <w:b/>
          <w:bCs/>
          <w:color w:val="70AD47" w:themeColor="accent6"/>
          <w:rtl/>
        </w:rPr>
        <w:t>:</w:t>
      </w:r>
      <w:r w:rsidRPr="00C56F8C">
        <w:rPr>
          <w:rFonts w:asciiTheme="minorBidi" w:hAnsiTheme="minorBidi"/>
          <w:color w:val="70AD47" w:themeColor="accent6"/>
          <w:rtl/>
        </w:rPr>
        <w:t xml:space="preserve"> </w:t>
      </w:r>
      <w:r w:rsidRPr="00C56F8C">
        <w:rPr>
          <w:rFonts w:asciiTheme="minorBidi" w:hAnsiTheme="minorBidi"/>
          <w:rtl/>
        </w:rPr>
        <w:t>יש אינטרס ל-2 הצדדים להתחלק ביניהם בהשקעות טרום חוזיות. הצדדים יודעים שאפשר לפרוש אחר כך מהחוזה, אך הצד השני יקבל החזר על ההוצאות שלו.</w:t>
      </w:r>
      <w:r w:rsidRPr="00C56F8C">
        <w:rPr>
          <w:rFonts w:asciiTheme="minorBidi" w:hAnsiTheme="minorBidi" w:hint="cs"/>
          <w:rtl/>
        </w:rPr>
        <w:t xml:space="preserve"> (למה חובת </w:t>
      </w:r>
      <w:proofErr w:type="spellStart"/>
      <w:r w:rsidRPr="00C56F8C">
        <w:rPr>
          <w:rFonts w:asciiTheme="minorBidi" w:hAnsiTheme="minorBidi" w:hint="cs"/>
          <w:rtl/>
        </w:rPr>
        <w:t>תוה"ל</w:t>
      </w:r>
      <w:proofErr w:type="spellEnd"/>
      <w:r w:rsidRPr="00C56F8C">
        <w:rPr>
          <w:rFonts w:asciiTheme="minorBidi" w:hAnsiTheme="minorBidi" w:hint="cs"/>
          <w:rtl/>
        </w:rPr>
        <w:t xml:space="preserve"> חיובית).</w:t>
      </w:r>
    </w:p>
    <w:p w14:paraId="061806C3" w14:textId="77777777" w:rsidR="005D7F70" w:rsidRDefault="00A2122B" w:rsidP="00251E60">
      <w:pPr>
        <w:spacing w:line="360" w:lineRule="auto"/>
        <w:jc w:val="both"/>
        <w:rPr>
          <w:rFonts w:asciiTheme="minorBidi" w:hAnsiTheme="minorBidi"/>
          <w:rtl/>
        </w:rPr>
      </w:pPr>
      <w:r w:rsidRPr="00B45447">
        <w:rPr>
          <w:rFonts w:asciiTheme="minorBidi" w:hAnsiTheme="minorBidi"/>
          <w:b/>
          <w:bCs/>
          <w:rtl/>
        </w:rPr>
        <w:t>צדק מתקן</w:t>
      </w:r>
      <w:r w:rsidRPr="00B45447">
        <w:rPr>
          <w:rFonts w:asciiTheme="minorBidi" w:hAnsiTheme="minorBidi" w:hint="cs"/>
          <w:b/>
          <w:bCs/>
          <w:rtl/>
        </w:rPr>
        <w:t xml:space="preserve"> </w:t>
      </w:r>
      <w:r w:rsidRPr="00B45447">
        <w:rPr>
          <w:rFonts w:asciiTheme="minorBidi" w:hAnsiTheme="minorBidi"/>
          <w:b/>
          <w:bCs/>
          <w:rtl/>
        </w:rPr>
        <w:t xml:space="preserve">- </w:t>
      </w:r>
      <w:r w:rsidRPr="00B45447">
        <w:rPr>
          <w:rFonts w:asciiTheme="minorBidi" w:hAnsiTheme="minorBidi"/>
          <w:rtl/>
        </w:rPr>
        <w:t>ברגע שנתת הבטחה לצד השני והוא הסתמך על כך, אתה מחויב לכל הנזקים שלו.</w:t>
      </w:r>
    </w:p>
    <w:p w14:paraId="62C80B07" w14:textId="77777777" w:rsidR="00A2122B" w:rsidRPr="00251E60" w:rsidRDefault="00A2122B" w:rsidP="00251E60">
      <w:pPr>
        <w:pStyle w:val="10"/>
        <w:jc w:val="center"/>
        <w:rPr>
          <w:rFonts w:asciiTheme="minorBidi" w:hAnsiTheme="minorBidi"/>
          <w:sz w:val="24"/>
          <w:szCs w:val="24"/>
          <w:rtl/>
        </w:rPr>
      </w:pPr>
      <w:bookmarkStart w:id="10" w:name="_Toc63277335"/>
      <w:r w:rsidRPr="00251E60">
        <w:rPr>
          <w:rFonts w:hint="cs"/>
          <w:sz w:val="24"/>
          <w:szCs w:val="24"/>
          <w:rtl/>
        </w:rPr>
        <w:t>ו. תרופות בשל הפרת חוזה</w:t>
      </w:r>
      <w:bookmarkEnd w:id="10"/>
    </w:p>
    <w:p w14:paraId="2F5C017B" w14:textId="77777777" w:rsidR="00A2122B" w:rsidRPr="003A6835" w:rsidRDefault="00A2122B" w:rsidP="003A6835">
      <w:pPr>
        <w:spacing w:line="360" w:lineRule="auto"/>
        <w:jc w:val="both"/>
        <w:rPr>
          <w:b/>
          <w:bCs/>
          <w:color w:val="C00000"/>
          <w:rtl/>
        </w:rPr>
      </w:pPr>
      <w:r w:rsidRPr="00AC7702">
        <w:rPr>
          <w:rFonts w:hint="cs"/>
          <w:b/>
          <w:bCs/>
          <w:color w:val="C00000"/>
          <w:rtl/>
        </w:rPr>
        <w:t xml:space="preserve">חקיקה </w:t>
      </w:r>
      <w:r w:rsidRPr="00AC7702">
        <w:rPr>
          <w:b/>
          <w:bCs/>
          <w:color w:val="C00000"/>
          <w:rtl/>
        </w:rPr>
        <w:t>–</w:t>
      </w:r>
      <w:r w:rsidRPr="00AC7702">
        <w:rPr>
          <w:rFonts w:hint="cs"/>
          <w:b/>
          <w:bCs/>
          <w:color w:val="C00000"/>
          <w:rtl/>
        </w:rPr>
        <w:t xml:space="preserve"> </w:t>
      </w:r>
      <w:r w:rsidR="003A6835">
        <w:rPr>
          <w:rFonts w:hint="cs"/>
          <w:u w:val="single"/>
          <w:rtl/>
        </w:rPr>
        <w:t>חוק החוזים תרופות</w:t>
      </w:r>
    </w:p>
    <w:p w14:paraId="77B1A1C6" w14:textId="77777777" w:rsidR="00A2122B" w:rsidRPr="00A3388B" w:rsidRDefault="00A2122B" w:rsidP="00A3388B">
      <w:pPr>
        <w:pStyle w:val="2"/>
        <w:rPr>
          <w:sz w:val="24"/>
          <w:szCs w:val="24"/>
          <w:rtl/>
        </w:rPr>
      </w:pPr>
      <w:bookmarkStart w:id="11" w:name="_Toc63277336"/>
      <w:r w:rsidRPr="00A3388B">
        <w:rPr>
          <w:rFonts w:hint="cs"/>
          <w:sz w:val="24"/>
          <w:szCs w:val="24"/>
          <w:rtl/>
        </w:rPr>
        <w:t>אכיפת חוזה</w:t>
      </w:r>
      <w:bookmarkEnd w:id="11"/>
    </w:p>
    <w:p w14:paraId="74981DD1" w14:textId="77777777" w:rsidR="00A2122B" w:rsidRPr="00052081" w:rsidRDefault="00A2122B" w:rsidP="00A2122B">
      <w:pPr>
        <w:pStyle w:val="aa"/>
        <w:bidi/>
        <w:rPr>
          <w:rFonts w:asciiTheme="minorBidi" w:hAnsiTheme="minorBidi" w:cstheme="minorBidi"/>
          <w:b/>
          <w:bCs/>
          <w:color w:val="FF0000"/>
          <w:sz w:val="22"/>
          <w:szCs w:val="22"/>
          <w:rtl/>
        </w:rPr>
      </w:pPr>
      <w:r w:rsidRPr="002A0175">
        <w:rPr>
          <w:rFonts w:asciiTheme="minorBidi" w:hAnsiTheme="minorBidi" w:cstheme="minorBidi"/>
          <w:b/>
          <w:bCs/>
          <w:color w:val="FF0000"/>
          <w:sz w:val="22"/>
          <w:szCs w:val="22"/>
          <w:rtl/>
        </w:rPr>
        <w:t>איחוד בתי ספר טכניקום נ' אדלר</w:t>
      </w:r>
      <w:r w:rsidRPr="002A0175">
        <w:rPr>
          <w:rFonts w:asciiTheme="minorBidi" w:hAnsiTheme="minorBidi" w:cstheme="minorBidi" w:hint="cs"/>
          <w:b/>
          <w:bCs/>
          <w:color w:val="FF0000"/>
          <w:sz w:val="22"/>
          <w:szCs w:val="22"/>
          <w:rtl/>
        </w:rPr>
        <w:t xml:space="preserve"> </w:t>
      </w:r>
      <w:r>
        <w:rPr>
          <w:rFonts w:asciiTheme="minorBidi" w:hAnsiTheme="minorBidi" w:cstheme="minorBidi"/>
          <w:b/>
          <w:bCs/>
          <w:color w:val="FF0000"/>
          <w:sz w:val="22"/>
          <w:szCs w:val="22"/>
          <w:rtl/>
        </w:rPr>
        <w:t>–</w:t>
      </w:r>
      <w:r>
        <w:rPr>
          <w:rFonts w:asciiTheme="minorBidi" w:hAnsiTheme="minorBidi" w:cstheme="minorBidi" w:hint="cs"/>
          <w:b/>
          <w:bCs/>
          <w:color w:val="FF0000"/>
          <w:sz w:val="22"/>
          <w:szCs w:val="22"/>
          <w:rtl/>
        </w:rPr>
        <w:t xml:space="preserve"> </w:t>
      </w:r>
      <w:r w:rsidRPr="004A4E3E">
        <w:rPr>
          <w:rFonts w:asciiTheme="minorBidi" w:hAnsiTheme="minorBidi" w:cstheme="minorBidi"/>
          <w:sz w:val="22"/>
          <w:szCs w:val="22"/>
          <w:rtl/>
        </w:rPr>
        <w:t>אדלר רשם את בנו לביה"ס טכניקום ושילם 11 שטרות מראש. לאחר</w:t>
      </w:r>
      <w:r>
        <w:rPr>
          <w:rFonts w:asciiTheme="minorBidi" w:hAnsiTheme="minorBidi" w:cstheme="minorBidi" w:hint="cs"/>
          <w:sz w:val="22"/>
          <w:szCs w:val="22"/>
          <w:rtl/>
        </w:rPr>
        <w:t xml:space="preserve"> </w:t>
      </w:r>
      <w:r w:rsidRPr="004A4E3E">
        <w:rPr>
          <w:rFonts w:asciiTheme="minorBidi" w:hAnsiTheme="minorBidi" w:cstheme="minorBidi"/>
          <w:sz w:val="22"/>
          <w:szCs w:val="22"/>
          <w:rtl/>
        </w:rPr>
        <w:t>העסקה הודיע לטכניקום כי ברצונו לבטל את ההרשמה – נודע לו שביה"ס אינו מוכר ע"י משרד החינוך והתרבות. טכניקום סירבו להחזיר את השטרות ואדלר ל</w:t>
      </w:r>
      <w:r>
        <w:rPr>
          <w:rFonts w:asciiTheme="minorBidi" w:hAnsiTheme="minorBidi" w:cstheme="minorBidi" w:hint="cs"/>
          <w:sz w:val="22"/>
          <w:szCs w:val="22"/>
          <w:rtl/>
        </w:rPr>
        <w:t>א</w:t>
      </w:r>
      <w:r w:rsidRPr="004A4E3E">
        <w:rPr>
          <w:rFonts w:asciiTheme="minorBidi" w:hAnsiTheme="minorBidi" w:cstheme="minorBidi"/>
          <w:sz w:val="22"/>
          <w:szCs w:val="22"/>
          <w:rtl/>
        </w:rPr>
        <w:t xml:space="preserve"> שלח את בנו לביה"ס. האם ניתן להתעלם מהתנערות צד לחוזה, לראותו כתקף, ולתבוע פיצויים בעד הפרתו? </w:t>
      </w:r>
    </w:p>
    <w:p w14:paraId="0ABCC28E" w14:textId="77777777" w:rsidR="00A2122B" w:rsidRDefault="00A2122B" w:rsidP="00A2122B">
      <w:pPr>
        <w:pStyle w:val="aa"/>
        <w:bidi/>
        <w:rPr>
          <w:rFonts w:asciiTheme="minorBidi" w:hAnsiTheme="minorBidi" w:cstheme="minorBidi"/>
          <w:sz w:val="22"/>
          <w:szCs w:val="22"/>
          <w:rtl/>
        </w:rPr>
      </w:pPr>
      <w:r w:rsidRPr="004A4E3E">
        <w:rPr>
          <w:rFonts w:asciiTheme="minorBidi" w:hAnsiTheme="minorBidi" w:cstheme="minorBidi"/>
          <w:b/>
          <w:bCs/>
          <w:sz w:val="22"/>
          <w:szCs w:val="22"/>
          <w:rtl/>
        </w:rPr>
        <w:t xml:space="preserve">השופט אגרנט </w:t>
      </w:r>
      <w:r>
        <w:rPr>
          <w:rFonts w:asciiTheme="minorBidi" w:hAnsiTheme="minorBidi" w:cstheme="minorBidi"/>
          <w:b/>
          <w:bCs/>
          <w:sz w:val="22"/>
          <w:szCs w:val="22"/>
          <w:rtl/>
        </w:rPr>
        <w:t>–</w:t>
      </w:r>
      <w:r w:rsidRPr="004A4E3E">
        <w:rPr>
          <w:rFonts w:asciiTheme="minorBidi" w:hAnsiTheme="minorBidi" w:cstheme="minorBidi"/>
          <w:sz w:val="22"/>
          <w:szCs w:val="22"/>
          <w:rtl/>
        </w:rPr>
        <w:t xml:space="preserve"> </w:t>
      </w:r>
      <w:r w:rsidRPr="00BF7333">
        <w:rPr>
          <w:rFonts w:asciiTheme="minorBidi" w:hAnsiTheme="minorBidi" w:cstheme="minorBidi" w:hint="cs"/>
          <w:sz w:val="22"/>
          <w:szCs w:val="22"/>
          <w:u w:val="single"/>
          <w:rtl/>
        </w:rPr>
        <w:t xml:space="preserve">אדלר </w:t>
      </w:r>
      <w:r w:rsidRPr="00BF7333">
        <w:rPr>
          <w:rFonts w:asciiTheme="minorBidi" w:hAnsiTheme="minorBidi" w:cstheme="minorBidi"/>
          <w:sz w:val="22"/>
          <w:szCs w:val="22"/>
          <w:u w:val="single"/>
          <w:rtl/>
        </w:rPr>
        <w:t>לא צריך לשלם</w:t>
      </w:r>
      <w:r w:rsidRPr="00BF7333">
        <w:rPr>
          <w:rFonts w:asciiTheme="minorBidi" w:hAnsiTheme="minorBidi" w:cstheme="minorBidi" w:hint="cs"/>
          <w:sz w:val="22"/>
          <w:szCs w:val="22"/>
          <w:u w:val="single"/>
          <w:rtl/>
        </w:rPr>
        <w:t xml:space="preserve"> את השטרות</w:t>
      </w:r>
      <w:r w:rsidRPr="00BF7333">
        <w:rPr>
          <w:rFonts w:asciiTheme="minorBidi" w:hAnsiTheme="minorBidi" w:cstheme="minorBidi"/>
          <w:sz w:val="22"/>
          <w:szCs w:val="22"/>
          <w:u w:val="single"/>
          <w:rtl/>
        </w:rPr>
        <w:t xml:space="preserve"> כי </w:t>
      </w:r>
      <w:r w:rsidRPr="00BF7333">
        <w:rPr>
          <w:rFonts w:asciiTheme="minorBidi" w:hAnsiTheme="minorBidi" w:cstheme="minorBidi" w:hint="cs"/>
          <w:sz w:val="22"/>
          <w:szCs w:val="22"/>
          <w:u w:val="single"/>
          <w:rtl/>
        </w:rPr>
        <w:t>קיים כאן</w:t>
      </w:r>
      <w:r w:rsidRPr="00BF7333">
        <w:rPr>
          <w:rFonts w:asciiTheme="minorBidi" w:hAnsiTheme="minorBidi" w:cstheme="minorBidi"/>
          <w:sz w:val="22"/>
          <w:szCs w:val="22"/>
          <w:u w:val="single"/>
          <w:rtl/>
        </w:rPr>
        <w:t xml:space="preserve"> כישלון</w:t>
      </w:r>
      <w:r w:rsidRPr="00BF7333">
        <w:rPr>
          <w:rFonts w:asciiTheme="minorBidi" w:hAnsiTheme="minorBidi" w:cstheme="minorBidi" w:hint="cs"/>
          <w:sz w:val="22"/>
          <w:szCs w:val="22"/>
          <w:u w:val="single"/>
          <w:rtl/>
        </w:rPr>
        <w:t xml:space="preserve"> מלא של</w:t>
      </w:r>
      <w:r w:rsidRPr="00BF7333">
        <w:rPr>
          <w:rFonts w:asciiTheme="minorBidi" w:hAnsiTheme="minorBidi" w:cstheme="minorBidi"/>
          <w:sz w:val="22"/>
          <w:szCs w:val="22"/>
          <w:u w:val="single"/>
          <w:rtl/>
        </w:rPr>
        <w:t xml:space="preserve"> </w:t>
      </w:r>
      <w:r w:rsidRPr="00BF7333">
        <w:rPr>
          <w:rFonts w:asciiTheme="minorBidi" w:hAnsiTheme="minorBidi" w:cstheme="minorBidi" w:hint="cs"/>
          <w:sz w:val="22"/>
          <w:szCs w:val="22"/>
          <w:u w:val="single"/>
          <w:rtl/>
        </w:rPr>
        <w:t>ה</w:t>
      </w:r>
      <w:r w:rsidRPr="00BF7333">
        <w:rPr>
          <w:rFonts w:asciiTheme="minorBidi" w:hAnsiTheme="minorBidi" w:cstheme="minorBidi"/>
          <w:sz w:val="22"/>
          <w:szCs w:val="22"/>
          <w:u w:val="single"/>
          <w:rtl/>
        </w:rPr>
        <w:t>תמורה</w:t>
      </w:r>
      <w:r w:rsidRPr="004A4E3E">
        <w:rPr>
          <w:rFonts w:asciiTheme="minorBidi" w:hAnsiTheme="minorBidi" w:cstheme="minorBidi"/>
          <w:sz w:val="22"/>
          <w:szCs w:val="22"/>
          <w:rtl/>
        </w:rPr>
        <w:t xml:space="preserve"> </w:t>
      </w:r>
      <w:r>
        <w:rPr>
          <w:rFonts w:asciiTheme="minorBidi" w:hAnsiTheme="minorBidi" w:cstheme="minorBidi" w:hint="cs"/>
          <w:sz w:val="22"/>
          <w:szCs w:val="22"/>
          <w:rtl/>
        </w:rPr>
        <w:t>(</w:t>
      </w:r>
      <w:r w:rsidRPr="004A4E3E">
        <w:rPr>
          <w:rFonts w:asciiTheme="minorBidi" w:hAnsiTheme="minorBidi" w:cstheme="minorBidi" w:hint="cs"/>
          <w:sz w:val="22"/>
          <w:szCs w:val="22"/>
          <w:rtl/>
        </w:rPr>
        <w:t>הילד לא היה בבית</w:t>
      </w:r>
      <w:r>
        <w:rPr>
          <w:rFonts w:asciiTheme="minorBidi" w:hAnsiTheme="minorBidi" w:cstheme="minorBidi" w:hint="cs"/>
          <w:sz w:val="22"/>
          <w:szCs w:val="22"/>
          <w:rtl/>
        </w:rPr>
        <w:t xml:space="preserve"> </w:t>
      </w:r>
      <w:r w:rsidRPr="004A4E3E">
        <w:rPr>
          <w:rFonts w:asciiTheme="minorBidi" w:hAnsiTheme="minorBidi" w:cstheme="minorBidi" w:hint="cs"/>
          <w:sz w:val="22"/>
          <w:szCs w:val="22"/>
          <w:rtl/>
        </w:rPr>
        <w:t>הספר הזה בסופו של דבר)</w:t>
      </w:r>
      <w:r w:rsidRPr="004A4E3E">
        <w:rPr>
          <w:rFonts w:asciiTheme="minorBidi" w:hAnsiTheme="minorBidi" w:cstheme="minorBidi"/>
          <w:sz w:val="22"/>
          <w:szCs w:val="22"/>
          <w:rtl/>
        </w:rPr>
        <w:t>.</w:t>
      </w:r>
      <w:r>
        <w:rPr>
          <w:rFonts w:asciiTheme="minorBidi" w:hAnsiTheme="minorBidi" w:cstheme="minorBidi" w:hint="cs"/>
          <w:sz w:val="22"/>
          <w:szCs w:val="22"/>
          <w:rtl/>
        </w:rPr>
        <w:t xml:space="preserve"> </w:t>
      </w:r>
      <w:r w:rsidRPr="002D1C79">
        <w:rPr>
          <w:rFonts w:asciiTheme="minorBidi" w:hAnsiTheme="minorBidi" w:cstheme="minorBidi"/>
          <w:sz w:val="22"/>
          <w:szCs w:val="22"/>
          <w:u w:val="single"/>
          <w:rtl/>
        </w:rPr>
        <w:t xml:space="preserve">הנקודה העיקרית היא שיתוף </w:t>
      </w:r>
      <w:r w:rsidRPr="002D1C79">
        <w:rPr>
          <w:rFonts w:asciiTheme="minorBidi" w:hAnsiTheme="minorBidi" w:cstheme="minorBidi" w:hint="cs"/>
          <w:sz w:val="22"/>
          <w:szCs w:val="22"/>
          <w:u w:val="single"/>
          <w:rtl/>
        </w:rPr>
        <w:t>ה</w:t>
      </w:r>
      <w:r w:rsidRPr="002D1C79">
        <w:rPr>
          <w:rFonts w:asciiTheme="minorBidi" w:hAnsiTheme="minorBidi" w:cstheme="minorBidi"/>
          <w:sz w:val="22"/>
          <w:szCs w:val="22"/>
          <w:u w:val="single"/>
          <w:rtl/>
        </w:rPr>
        <w:t>פעולה</w:t>
      </w:r>
      <w:r w:rsidRPr="002D1C79">
        <w:rPr>
          <w:rFonts w:asciiTheme="minorBidi" w:hAnsiTheme="minorBidi" w:cstheme="minorBidi" w:hint="cs"/>
          <w:sz w:val="22"/>
          <w:szCs w:val="22"/>
          <w:u w:val="single"/>
          <w:rtl/>
        </w:rPr>
        <w:t xml:space="preserve"> </w:t>
      </w:r>
      <w:r w:rsidRPr="002D1C79">
        <w:rPr>
          <w:rFonts w:asciiTheme="minorBidi" w:hAnsiTheme="minorBidi" w:cstheme="minorBidi"/>
          <w:sz w:val="22"/>
          <w:szCs w:val="22"/>
          <w:u w:val="single"/>
          <w:rtl/>
        </w:rPr>
        <w:t>-</w:t>
      </w:r>
      <w:r w:rsidRPr="002D1C79">
        <w:rPr>
          <w:rFonts w:asciiTheme="minorBidi" w:hAnsiTheme="minorBidi" w:cstheme="minorBidi"/>
          <w:sz w:val="22"/>
          <w:szCs w:val="22"/>
          <w:rtl/>
        </w:rPr>
        <w:t xml:space="preserve"> בעצם בית הספר</w:t>
      </w:r>
      <w:r w:rsidRPr="002D1C79">
        <w:rPr>
          <w:rFonts w:asciiTheme="minorBidi" w:hAnsiTheme="minorBidi" w:cstheme="minorBidi" w:hint="cs"/>
          <w:sz w:val="22"/>
          <w:szCs w:val="22"/>
          <w:rtl/>
        </w:rPr>
        <w:t xml:space="preserve"> (אמנם לא באשמתו)</w:t>
      </w:r>
      <w:r w:rsidRPr="002D1C79">
        <w:rPr>
          <w:rFonts w:asciiTheme="minorBidi" w:hAnsiTheme="minorBidi" w:cstheme="minorBidi"/>
          <w:sz w:val="22"/>
          <w:szCs w:val="22"/>
          <w:rtl/>
        </w:rPr>
        <w:t xml:space="preserve"> לא קיים את החוזה </w:t>
      </w:r>
      <w:r w:rsidRPr="002D1C79">
        <w:rPr>
          <w:rFonts w:asciiTheme="minorBidi" w:hAnsiTheme="minorBidi" w:cstheme="minorBidi" w:hint="cs"/>
          <w:sz w:val="22"/>
          <w:szCs w:val="22"/>
          <w:rtl/>
        </w:rPr>
        <w:t xml:space="preserve">פשוט </w:t>
      </w:r>
      <w:r w:rsidRPr="002D1C79">
        <w:rPr>
          <w:rFonts w:asciiTheme="minorBidi" w:hAnsiTheme="minorBidi" w:cstheme="minorBidi"/>
          <w:sz w:val="22"/>
          <w:szCs w:val="22"/>
          <w:rtl/>
        </w:rPr>
        <w:t>כי לא היה שיתוף פעולה</w:t>
      </w:r>
      <w:r w:rsidRPr="002D1C79">
        <w:rPr>
          <w:rFonts w:asciiTheme="minorBidi" w:hAnsiTheme="minorBidi" w:cstheme="minorBidi" w:hint="cs"/>
          <w:sz w:val="22"/>
          <w:szCs w:val="22"/>
          <w:rtl/>
        </w:rPr>
        <w:t xml:space="preserve">. </w:t>
      </w:r>
      <w:r w:rsidRPr="002D1C79">
        <w:rPr>
          <w:rFonts w:asciiTheme="minorBidi" w:hAnsiTheme="minorBidi" w:cstheme="minorBidi"/>
          <w:sz w:val="22"/>
          <w:szCs w:val="22"/>
          <w:rtl/>
        </w:rPr>
        <w:t>אם בית הספר יראה שבגלל התלמיד הזה נגרם להם נזק</w:t>
      </w:r>
      <w:r w:rsidRPr="002D1C79">
        <w:rPr>
          <w:rFonts w:asciiTheme="minorBidi" w:hAnsiTheme="minorBidi" w:cstheme="minorBidi" w:hint="cs"/>
          <w:sz w:val="22"/>
          <w:szCs w:val="22"/>
          <w:rtl/>
        </w:rPr>
        <w:t xml:space="preserve"> (לדוגמא לא קיבלו תלמיד אחר)</w:t>
      </w:r>
      <w:r w:rsidRPr="002D1C79">
        <w:rPr>
          <w:rFonts w:asciiTheme="minorBidi" w:hAnsiTheme="minorBidi" w:cstheme="minorBidi"/>
          <w:sz w:val="22"/>
          <w:szCs w:val="22"/>
          <w:rtl/>
        </w:rPr>
        <w:t>, אז יהיו זכאים ל</w:t>
      </w:r>
      <w:r w:rsidRPr="002D1C79">
        <w:rPr>
          <w:rFonts w:asciiTheme="minorBidi" w:hAnsiTheme="minorBidi" w:cstheme="minorBidi" w:hint="cs"/>
          <w:sz w:val="22"/>
          <w:szCs w:val="22"/>
          <w:rtl/>
        </w:rPr>
        <w:t>עוד</w:t>
      </w:r>
      <w:r w:rsidRPr="002D1C79">
        <w:rPr>
          <w:rFonts w:asciiTheme="minorBidi" w:hAnsiTheme="minorBidi" w:cstheme="minorBidi" w:hint="cs"/>
          <w:b/>
          <w:bCs/>
          <w:sz w:val="22"/>
          <w:szCs w:val="22"/>
          <w:rtl/>
        </w:rPr>
        <w:t xml:space="preserve"> </w:t>
      </w:r>
      <w:r w:rsidRPr="002D1C79">
        <w:rPr>
          <w:rFonts w:asciiTheme="minorBidi" w:hAnsiTheme="minorBidi" w:cstheme="minorBidi"/>
          <w:b/>
          <w:bCs/>
          <w:sz w:val="22"/>
          <w:szCs w:val="22"/>
          <w:u w:val="single"/>
          <w:rtl/>
        </w:rPr>
        <w:t>פיצויים</w:t>
      </w:r>
      <w:r w:rsidRPr="002D1C79">
        <w:rPr>
          <w:rFonts w:asciiTheme="minorBidi" w:hAnsiTheme="minorBidi" w:cstheme="minorBidi"/>
          <w:sz w:val="22"/>
          <w:szCs w:val="22"/>
          <w:rtl/>
        </w:rPr>
        <w:t xml:space="preserve"> </w:t>
      </w:r>
      <w:r w:rsidRPr="002D1C79">
        <w:rPr>
          <w:rFonts w:asciiTheme="minorBidi" w:hAnsiTheme="minorBidi" w:cstheme="minorBidi" w:hint="cs"/>
          <w:sz w:val="22"/>
          <w:szCs w:val="22"/>
          <w:rtl/>
        </w:rPr>
        <w:t xml:space="preserve"> (מעבר להפרה עצמה) </w:t>
      </w:r>
      <w:r w:rsidRPr="00BF7333">
        <w:rPr>
          <w:rFonts w:asciiTheme="minorBidi" w:hAnsiTheme="minorBidi" w:cstheme="minorBidi"/>
          <w:sz w:val="22"/>
          <w:szCs w:val="22"/>
          <w:highlight w:val="lightGray"/>
          <w:rtl/>
        </w:rPr>
        <w:t xml:space="preserve">אך לא לאכיפה, כי </w:t>
      </w:r>
      <w:r w:rsidRPr="00BF7333">
        <w:rPr>
          <w:rFonts w:asciiTheme="minorBidi" w:hAnsiTheme="minorBidi" w:cstheme="minorBidi" w:hint="cs"/>
          <w:sz w:val="22"/>
          <w:szCs w:val="22"/>
          <w:highlight w:val="lightGray"/>
          <w:rtl/>
        </w:rPr>
        <w:t xml:space="preserve">אי </w:t>
      </w:r>
      <w:r w:rsidRPr="00BF7333">
        <w:rPr>
          <w:rFonts w:asciiTheme="minorBidi" w:hAnsiTheme="minorBidi" w:cstheme="minorBidi"/>
          <w:sz w:val="22"/>
          <w:szCs w:val="22"/>
          <w:highlight w:val="lightGray"/>
          <w:rtl/>
        </w:rPr>
        <w:t xml:space="preserve">אפשר להכריח את התלמיד ללכת </w:t>
      </w:r>
      <w:r w:rsidRPr="00BF7333">
        <w:rPr>
          <w:rFonts w:asciiTheme="minorBidi" w:hAnsiTheme="minorBidi" w:cstheme="minorBidi" w:hint="cs"/>
          <w:sz w:val="22"/>
          <w:szCs w:val="22"/>
          <w:highlight w:val="lightGray"/>
          <w:rtl/>
        </w:rPr>
        <w:t xml:space="preserve">דווקא </w:t>
      </w:r>
      <w:r w:rsidRPr="00BF7333">
        <w:rPr>
          <w:rFonts w:asciiTheme="minorBidi" w:hAnsiTheme="minorBidi" w:cstheme="minorBidi"/>
          <w:sz w:val="22"/>
          <w:szCs w:val="22"/>
          <w:highlight w:val="lightGray"/>
          <w:rtl/>
        </w:rPr>
        <w:t>לבית הספר</w:t>
      </w:r>
      <w:r w:rsidRPr="00BF7333">
        <w:rPr>
          <w:rFonts w:asciiTheme="minorBidi" w:hAnsiTheme="minorBidi" w:cstheme="minorBidi" w:hint="cs"/>
          <w:sz w:val="22"/>
          <w:szCs w:val="22"/>
          <w:highlight w:val="lightGray"/>
          <w:rtl/>
        </w:rPr>
        <w:t xml:space="preserve"> הזה</w:t>
      </w:r>
      <w:r w:rsidRPr="00BF7333">
        <w:rPr>
          <w:rFonts w:asciiTheme="minorBidi" w:hAnsiTheme="minorBidi" w:cstheme="minorBidi"/>
          <w:sz w:val="22"/>
          <w:szCs w:val="22"/>
          <w:highlight w:val="lightGray"/>
          <w:rtl/>
        </w:rPr>
        <w:t>.</w:t>
      </w:r>
      <w:r w:rsidRPr="00BF7333">
        <w:rPr>
          <w:rFonts w:asciiTheme="minorBidi" w:hAnsiTheme="minorBidi" w:cstheme="minorBidi" w:hint="cs"/>
          <w:sz w:val="22"/>
          <w:szCs w:val="22"/>
          <w:highlight w:val="lightGray"/>
          <w:rtl/>
        </w:rPr>
        <w:t xml:space="preserve"> </w:t>
      </w:r>
      <w:r w:rsidRPr="00BF7333">
        <w:rPr>
          <w:rFonts w:asciiTheme="minorBidi" w:hAnsiTheme="minorBidi" w:cstheme="minorBidi" w:hint="cs"/>
          <w:b/>
          <w:bCs/>
          <w:sz w:val="22"/>
          <w:szCs w:val="22"/>
          <w:highlight w:val="lightGray"/>
          <w:rtl/>
        </w:rPr>
        <w:t xml:space="preserve">סעיף 3 (2) </w:t>
      </w:r>
      <w:r w:rsidRPr="00BF7333">
        <w:rPr>
          <w:rFonts w:asciiTheme="minorBidi" w:hAnsiTheme="minorBidi" w:cstheme="minorBidi"/>
          <w:b/>
          <w:bCs/>
          <w:sz w:val="22"/>
          <w:szCs w:val="22"/>
          <w:highlight w:val="lightGray"/>
          <w:rtl/>
        </w:rPr>
        <w:t>–</w:t>
      </w:r>
      <w:r w:rsidRPr="00BF7333">
        <w:rPr>
          <w:rFonts w:asciiTheme="minorBidi" w:hAnsiTheme="minorBidi" w:cstheme="minorBidi" w:hint="cs"/>
          <w:b/>
          <w:bCs/>
          <w:sz w:val="22"/>
          <w:szCs w:val="22"/>
          <w:highlight w:val="lightGray"/>
          <w:rtl/>
        </w:rPr>
        <w:t xml:space="preserve"> לא ניתן לאכוף כשיש כפיה לקבלת </w:t>
      </w:r>
      <w:r w:rsidRPr="00BF7333">
        <w:rPr>
          <w:rFonts w:asciiTheme="minorBidi" w:hAnsiTheme="minorBidi" w:cstheme="minorBidi"/>
          <w:sz w:val="22"/>
          <w:szCs w:val="22"/>
          <w:highlight w:val="lightGray"/>
          <w:rtl/>
        </w:rPr>
        <w:t>שירות אישי.</w:t>
      </w:r>
    </w:p>
    <w:p w14:paraId="06807D28" w14:textId="77777777" w:rsidR="00A2122B" w:rsidRPr="002D1C79" w:rsidRDefault="00A2122B" w:rsidP="00A2122B">
      <w:pPr>
        <w:pStyle w:val="aa"/>
        <w:bidi/>
        <w:rPr>
          <w:rFonts w:asciiTheme="minorBidi" w:hAnsiTheme="minorBidi" w:cstheme="minorBidi"/>
          <w:sz w:val="22"/>
          <w:szCs w:val="22"/>
          <w:rtl/>
        </w:rPr>
      </w:pPr>
      <w:r w:rsidRPr="002D1C79">
        <w:rPr>
          <w:rFonts w:asciiTheme="minorBidi" w:hAnsiTheme="minorBidi" w:cstheme="minorBidi" w:hint="cs"/>
          <w:b/>
          <w:bCs/>
          <w:sz w:val="22"/>
          <w:szCs w:val="22"/>
          <w:highlight w:val="lightGray"/>
          <w:rtl/>
        </w:rPr>
        <w:lastRenderedPageBreak/>
        <w:t>ברירת קיום -</w:t>
      </w:r>
      <w:r w:rsidRPr="002D1C79">
        <w:rPr>
          <w:rFonts w:asciiTheme="minorBidi" w:hAnsiTheme="minorBidi" w:cstheme="minorBidi" w:hint="cs"/>
          <w:sz w:val="22"/>
          <w:szCs w:val="22"/>
          <w:highlight w:val="lightGray"/>
          <w:rtl/>
        </w:rPr>
        <w:t xml:space="preserve"> הנפגע יכול לבחור לקיים את החוזה באופן חד צדדי</w:t>
      </w:r>
      <w:r w:rsidRPr="002D1C79">
        <w:rPr>
          <w:rFonts w:asciiTheme="minorBidi" w:hAnsiTheme="minorBidi" w:cstheme="minorBidi"/>
          <w:sz w:val="22"/>
          <w:szCs w:val="22"/>
          <w:highlight w:val="lightGray"/>
          <w:rtl/>
        </w:rPr>
        <w:t>.</w:t>
      </w:r>
      <w:r w:rsidRPr="002D1C79">
        <w:rPr>
          <w:rFonts w:asciiTheme="minorBidi" w:hAnsiTheme="minorBidi" w:cstheme="minorBidi"/>
          <w:sz w:val="22"/>
          <w:szCs w:val="22"/>
          <w:rtl/>
        </w:rPr>
        <w:t xml:space="preserve"> </w:t>
      </w:r>
      <w:r w:rsidRPr="002D1C79">
        <w:rPr>
          <w:rFonts w:asciiTheme="minorBidi" w:eastAsia="Calibri" w:hAnsiTheme="minorBidi" w:cstheme="minorBidi"/>
          <w:sz w:val="22"/>
          <w:szCs w:val="22"/>
          <w:rtl/>
        </w:rPr>
        <w:t xml:space="preserve">היתרון : הוא לא צריך להקטין את הנזק כיוון שהוא פשוט ממשיך את החוזה. </w:t>
      </w:r>
      <w:r w:rsidRPr="002D1C79">
        <w:rPr>
          <w:rFonts w:asciiTheme="minorBidi" w:eastAsia="Calibri" w:hAnsiTheme="minorBidi" w:cstheme="minorBidi"/>
          <w:b/>
          <w:bCs/>
          <w:sz w:val="22"/>
          <w:szCs w:val="22"/>
          <w:rtl/>
        </w:rPr>
        <w:t xml:space="preserve">בבקשה לפיצויים יש חובה להקטנת הנזק. </w:t>
      </w:r>
      <w:r w:rsidRPr="002D1C79">
        <w:rPr>
          <w:rFonts w:asciiTheme="minorBidi" w:eastAsia="Calibri" w:hAnsiTheme="minorBidi" w:cstheme="minorBidi"/>
          <w:sz w:val="22"/>
          <w:szCs w:val="22"/>
          <w:highlight w:val="lightGray"/>
          <w:rtl/>
        </w:rPr>
        <w:t>ב</w:t>
      </w:r>
      <w:r w:rsidRPr="002D1C79">
        <w:rPr>
          <w:rFonts w:asciiTheme="minorBidi" w:eastAsia="Calibri" w:hAnsiTheme="minorBidi" w:cstheme="minorBidi" w:hint="cs"/>
          <w:sz w:val="22"/>
          <w:szCs w:val="22"/>
          <w:highlight w:val="lightGray"/>
          <w:rtl/>
        </w:rPr>
        <w:t>מ</w:t>
      </w:r>
      <w:r w:rsidRPr="002D1C79">
        <w:rPr>
          <w:rFonts w:asciiTheme="minorBidi" w:eastAsia="Calibri" w:hAnsiTheme="minorBidi" w:cstheme="minorBidi"/>
          <w:sz w:val="22"/>
          <w:szCs w:val="22"/>
          <w:highlight w:val="lightGray"/>
          <w:rtl/>
        </w:rPr>
        <w:t>קרה זה</w:t>
      </w:r>
      <w:r w:rsidRPr="002D1C79">
        <w:rPr>
          <w:rFonts w:asciiTheme="minorBidi" w:eastAsia="Calibri" w:hAnsiTheme="minorBidi" w:cstheme="minorBidi"/>
          <w:b/>
          <w:bCs/>
          <w:sz w:val="22"/>
          <w:szCs w:val="22"/>
          <w:highlight w:val="lightGray"/>
          <w:rtl/>
        </w:rPr>
        <w:t xml:space="preserve"> </w:t>
      </w:r>
      <w:r w:rsidRPr="002D1C79">
        <w:rPr>
          <w:rFonts w:asciiTheme="minorBidi" w:eastAsia="Calibri" w:hAnsiTheme="minorBidi" w:cstheme="minorBidi"/>
          <w:sz w:val="22"/>
          <w:szCs w:val="22"/>
          <w:highlight w:val="lightGray"/>
          <w:rtl/>
        </w:rPr>
        <w:t>בית המשפט קבע שלא הייתה יכולה להיות כאן ברירת קיום כי היה דרוש שיתוף פעולה בין שני הצדדים.</w:t>
      </w:r>
    </w:p>
    <w:p w14:paraId="0A4E2A85" w14:textId="77777777" w:rsidR="00A2122B" w:rsidRPr="00672A05" w:rsidRDefault="00A2122B" w:rsidP="00A2122B">
      <w:pPr>
        <w:pStyle w:val="aa"/>
        <w:bidi/>
        <w:rPr>
          <w:rFonts w:asciiTheme="minorBidi" w:hAnsiTheme="minorBidi" w:cstheme="minorBidi"/>
          <w:sz w:val="22"/>
          <w:szCs w:val="22"/>
          <w:u w:val="single"/>
          <w:rtl/>
        </w:rPr>
      </w:pPr>
      <w:proofErr w:type="spellStart"/>
      <w:r w:rsidRPr="00672A05">
        <w:rPr>
          <w:rFonts w:asciiTheme="minorBidi" w:hAnsiTheme="minorBidi" w:cstheme="minorBidi"/>
          <w:b/>
          <w:bCs/>
          <w:color w:val="FF0000"/>
          <w:sz w:val="22"/>
          <w:szCs w:val="22"/>
          <w:rtl/>
        </w:rPr>
        <w:t>רבינאי</w:t>
      </w:r>
      <w:proofErr w:type="spellEnd"/>
      <w:r w:rsidRPr="00672A05">
        <w:rPr>
          <w:rFonts w:asciiTheme="minorBidi" w:hAnsiTheme="minorBidi" w:cstheme="minorBidi"/>
          <w:b/>
          <w:bCs/>
          <w:color w:val="FF0000"/>
          <w:sz w:val="22"/>
          <w:szCs w:val="22"/>
          <w:rtl/>
        </w:rPr>
        <w:t xml:space="preserve"> נ' מן שקד -</w:t>
      </w:r>
      <w:r w:rsidRPr="00672A05">
        <w:rPr>
          <w:rFonts w:asciiTheme="minorBidi" w:hAnsiTheme="minorBidi" w:cstheme="minorBidi"/>
          <w:color w:val="FF0000"/>
          <w:sz w:val="22"/>
          <w:szCs w:val="22"/>
          <w:rtl/>
        </w:rPr>
        <w:t xml:space="preserve"> </w:t>
      </w:r>
      <w:r w:rsidRPr="00672A05">
        <w:rPr>
          <w:rFonts w:asciiTheme="minorBidi" w:hAnsiTheme="minorBidi" w:cstheme="minorBidi"/>
          <w:sz w:val="22"/>
          <w:szCs w:val="22"/>
          <w:rtl/>
        </w:rPr>
        <w:t xml:space="preserve">החוזה </w:t>
      </w:r>
      <w:r>
        <w:rPr>
          <w:rFonts w:asciiTheme="minorBidi" w:hAnsiTheme="minorBidi" w:cstheme="minorBidi" w:hint="cs"/>
          <w:sz w:val="22"/>
          <w:szCs w:val="22"/>
          <w:rtl/>
        </w:rPr>
        <w:t>הופר על ידי המוכרת</w:t>
      </w:r>
      <w:r w:rsidRPr="00672A05">
        <w:rPr>
          <w:rFonts w:asciiTheme="minorBidi" w:hAnsiTheme="minorBidi" w:cstheme="minorBidi"/>
          <w:sz w:val="22"/>
          <w:szCs w:val="22"/>
          <w:rtl/>
        </w:rPr>
        <w:t>, בית המשפט קבע אכיפה</w:t>
      </w:r>
      <w:r>
        <w:rPr>
          <w:rFonts w:asciiTheme="minorBidi" w:hAnsiTheme="minorBidi" w:cstheme="minorBidi" w:hint="cs"/>
          <w:sz w:val="22"/>
          <w:szCs w:val="22"/>
          <w:rtl/>
        </w:rPr>
        <w:t>.</w:t>
      </w:r>
      <w:r w:rsidRPr="00672A05">
        <w:rPr>
          <w:rFonts w:asciiTheme="minorBidi" w:hAnsiTheme="minorBidi" w:cstheme="minorBidi"/>
          <w:sz w:val="22"/>
          <w:szCs w:val="22"/>
          <w:rtl/>
        </w:rPr>
        <w:t xml:space="preserve"> </w:t>
      </w:r>
      <w:r w:rsidRPr="00672A05">
        <w:rPr>
          <w:rFonts w:asciiTheme="minorBidi" w:hAnsiTheme="minorBidi" w:cstheme="minorBidi"/>
          <w:sz w:val="22"/>
          <w:szCs w:val="22"/>
          <w:u w:val="single"/>
          <w:rtl/>
        </w:rPr>
        <w:t xml:space="preserve">האם </w:t>
      </w:r>
      <w:r>
        <w:rPr>
          <w:rFonts w:asciiTheme="minorBidi" w:hAnsiTheme="minorBidi" w:cstheme="minorBidi" w:hint="cs"/>
          <w:sz w:val="22"/>
          <w:szCs w:val="22"/>
          <w:u w:val="single"/>
          <w:rtl/>
        </w:rPr>
        <w:t>יש לשלם</w:t>
      </w:r>
      <w:r w:rsidRPr="00672A05">
        <w:rPr>
          <w:rFonts w:asciiTheme="minorBidi" w:hAnsiTheme="minorBidi" w:cstheme="minorBidi"/>
          <w:sz w:val="22"/>
          <w:szCs w:val="22"/>
          <w:u w:val="single"/>
          <w:rtl/>
        </w:rPr>
        <w:t xml:space="preserve"> את המחיר המקורי בחוזה? או סכום מעבר בשל עליית המחירים</w:t>
      </w:r>
      <w:r w:rsidRPr="005D0EE1">
        <w:rPr>
          <w:rFonts w:asciiTheme="minorBidi" w:hAnsiTheme="minorBidi" w:cstheme="minorBidi" w:hint="cs"/>
          <w:sz w:val="22"/>
          <w:szCs w:val="22"/>
          <w:u w:val="single"/>
          <w:rtl/>
        </w:rPr>
        <w:t xml:space="preserve"> ו</w:t>
      </w:r>
      <w:r w:rsidRPr="00672A05">
        <w:rPr>
          <w:rFonts w:asciiTheme="minorBidi" w:hAnsiTheme="minorBidi" w:cstheme="minorBidi"/>
          <w:sz w:val="22"/>
          <w:szCs w:val="22"/>
          <w:u w:val="single"/>
          <w:rtl/>
        </w:rPr>
        <w:t>האינפלציה</w:t>
      </w:r>
      <w:r w:rsidRPr="005D0EE1">
        <w:rPr>
          <w:rFonts w:asciiTheme="minorBidi" w:hAnsiTheme="minorBidi" w:cstheme="minorBidi" w:hint="cs"/>
          <w:sz w:val="22"/>
          <w:szCs w:val="22"/>
          <w:u w:val="single"/>
          <w:rtl/>
        </w:rPr>
        <w:t>?</w:t>
      </w:r>
    </w:p>
    <w:p w14:paraId="73C1F2A0" w14:textId="77777777" w:rsidR="00A2122B" w:rsidRPr="00C23FB9" w:rsidRDefault="00A2122B" w:rsidP="00A2122B">
      <w:pPr>
        <w:pStyle w:val="aa"/>
        <w:bidi/>
        <w:rPr>
          <w:rFonts w:asciiTheme="minorBidi" w:hAnsiTheme="minorBidi" w:cstheme="minorBidi"/>
          <w:sz w:val="22"/>
          <w:szCs w:val="22"/>
          <w:rtl/>
        </w:rPr>
      </w:pPr>
      <w:r w:rsidRPr="00391927">
        <w:rPr>
          <w:rFonts w:asciiTheme="minorBidi" w:hAnsiTheme="minorBidi" w:cstheme="minorBidi" w:hint="cs"/>
          <w:b/>
          <w:bCs/>
          <w:sz w:val="22"/>
          <w:szCs w:val="22"/>
          <w:rtl/>
        </w:rPr>
        <w:t>ביהמ"ש -</w:t>
      </w:r>
      <w:r w:rsidRPr="00391927">
        <w:rPr>
          <w:rFonts w:asciiTheme="minorBidi" w:hAnsiTheme="minorBidi" w:cstheme="minorBidi" w:hint="cs"/>
          <w:sz w:val="22"/>
          <w:szCs w:val="22"/>
          <w:rtl/>
        </w:rPr>
        <w:t xml:space="preserve"> </w:t>
      </w:r>
      <w:r w:rsidRPr="00672A05">
        <w:rPr>
          <w:rFonts w:asciiTheme="minorBidi" w:hAnsiTheme="minorBidi" w:cstheme="minorBidi"/>
          <w:sz w:val="22"/>
          <w:szCs w:val="22"/>
          <w:highlight w:val="lightGray"/>
          <w:rtl/>
        </w:rPr>
        <w:t xml:space="preserve">אם החוזה הופר וחלפו שנים, לתת </w:t>
      </w:r>
      <w:r w:rsidRPr="00391927">
        <w:rPr>
          <w:rFonts w:asciiTheme="minorBidi" w:hAnsiTheme="minorBidi" w:cstheme="minorBidi" w:hint="cs"/>
          <w:sz w:val="22"/>
          <w:szCs w:val="22"/>
          <w:highlight w:val="lightGray"/>
          <w:rtl/>
        </w:rPr>
        <w:t>למפר</w:t>
      </w:r>
      <w:r w:rsidRPr="00672A05">
        <w:rPr>
          <w:rFonts w:asciiTheme="minorBidi" w:hAnsiTheme="minorBidi" w:cstheme="minorBidi"/>
          <w:sz w:val="22"/>
          <w:szCs w:val="22"/>
          <w:highlight w:val="lightGray"/>
          <w:rtl/>
        </w:rPr>
        <w:t xml:space="preserve"> </w:t>
      </w:r>
      <w:r>
        <w:rPr>
          <w:rFonts w:asciiTheme="minorBidi" w:hAnsiTheme="minorBidi" w:cstheme="minorBidi" w:hint="cs"/>
          <w:sz w:val="22"/>
          <w:szCs w:val="22"/>
          <w:highlight w:val="lightGray"/>
          <w:rtl/>
        </w:rPr>
        <w:t xml:space="preserve">(המוכר) </w:t>
      </w:r>
      <w:r w:rsidRPr="00672A05">
        <w:rPr>
          <w:rFonts w:asciiTheme="minorBidi" w:hAnsiTheme="minorBidi" w:cstheme="minorBidi"/>
          <w:sz w:val="22"/>
          <w:szCs w:val="22"/>
          <w:highlight w:val="lightGray"/>
          <w:rtl/>
        </w:rPr>
        <w:t>רק את הסכום שעליו הוסכם בחוזה</w:t>
      </w:r>
      <w:r w:rsidRPr="00391927">
        <w:rPr>
          <w:rFonts w:asciiTheme="minorBidi" w:hAnsiTheme="minorBidi" w:cstheme="minorBidi" w:hint="cs"/>
          <w:sz w:val="22"/>
          <w:szCs w:val="22"/>
          <w:highlight w:val="lightGray"/>
          <w:rtl/>
        </w:rPr>
        <w:t xml:space="preserve">, </w:t>
      </w:r>
      <w:r w:rsidRPr="00672A05">
        <w:rPr>
          <w:rFonts w:asciiTheme="minorBidi" w:hAnsiTheme="minorBidi" w:cstheme="minorBidi"/>
          <w:b/>
          <w:bCs/>
          <w:sz w:val="22"/>
          <w:szCs w:val="22"/>
          <w:highlight w:val="lightGray"/>
          <w:rtl/>
        </w:rPr>
        <w:t xml:space="preserve">זה </w:t>
      </w:r>
      <w:r>
        <w:rPr>
          <w:rFonts w:asciiTheme="minorBidi" w:hAnsiTheme="minorBidi" w:cstheme="minorBidi" w:hint="cs"/>
          <w:b/>
          <w:bCs/>
          <w:sz w:val="22"/>
          <w:szCs w:val="22"/>
          <w:highlight w:val="lightGray"/>
          <w:rtl/>
        </w:rPr>
        <w:t xml:space="preserve">יהיה </w:t>
      </w:r>
      <w:r w:rsidRPr="00672A05">
        <w:rPr>
          <w:rFonts w:asciiTheme="minorBidi" w:hAnsiTheme="minorBidi" w:cstheme="minorBidi"/>
          <w:b/>
          <w:bCs/>
          <w:sz w:val="22"/>
          <w:szCs w:val="22"/>
          <w:highlight w:val="lightGray"/>
          <w:rtl/>
        </w:rPr>
        <w:t>לא צודק בנסיבות העניין</w:t>
      </w:r>
      <w:r>
        <w:rPr>
          <w:rFonts w:asciiTheme="minorBidi" w:hAnsiTheme="minorBidi" w:cstheme="minorBidi" w:hint="cs"/>
          <w:b/>
          <w:bCs/>
          <w:sz w:val="22"/>
          <w:szCs w:val="22"/>
          <w:highlight w:val="lightGray"/>
          <w:rtl/>
        </w:rPr>
        <w:t xml:space="preserve"> (סעיף 3 (4))</w:t>
      </w:r>
      <w:r w:rsidRPr="00672A05">
        <w:rPr>
          <w:rFonts w:asciiTheme="minorBidi" w:hAnsiTheme="minorBidi" w:cstheme="minorBidi"/>
          <w:b/>
          <w:bCs/>
          <w:sz w:val="22"/>
          <w:szCs w:val="22"/>
          <w:highlight w:val="lightGray"/>
          <w:rtl/>
        </w:rPr>
        <w:t xml:space="preserve">. </w:t>
      </w:r>
      <w:r w:rsidRPr="00391927">
        <w:rPr>
          <w:rFonts w:asciiTheme="minorBidi" w:hAnsiTheme="minorBidi" w:cstheme="minorBidi" w:hint="cs"/>
          <w:b/>
          <w:bCs/>
          <w:sz w:val="22"/>
          <w:szCs w:val="22"/>
          <w:highlight w:val="lightGray"/>
          <w:rtl/>
        </w:rPr>
        <w:t>לפיכך יש לבצע שערוך</w:t>
      </w:r>
      <w:r>
        <w:rPr>
          <w:rFonts w:asciiTheme="minorBidi" w:hAnsiTheme="minorBidi" w:cstheme="minorBidi" w:hint="cs"/>
          <w:b/>
          <w:bCs/>
          <w:sz w:val="22"/>
          <w:szCs w:val="22"/>
          <w:highlight w:val="lightGray"/>
          <w:rtl/>
        </w:rPr>
        <w:t xml:space="preserve"> (סעיף  4 </w:t>
      </w:r>
      <w:r>
        <w:rPr>
          <w:rFonts w:asciiTheme="minorBidi" w:hAnsiTheme="minorBidi" w:cstheme="minorBidi"/>
          <w:b/>
          <w:bCs/>
          <w:sz w:val="22"/>
          <w:szCs w:val="22"/>
          <w:highlight w:val="lightGray"/>
          <w:rtl/>
        </w:rPr>
        <w:t>–</w:t>
      </w:r>
      <w:r>
        <w:rPr>
          <w:rFonts w:asciiTheme="minorBidi" w:hAnsiTheme="minorBidi" w:cstheme="minorBidi" w:hint="cs"/>
          <w:b/>
          <w:bCs/>
          <w:sz w:val="22"/>
          <w:szCs w:val="22"/>
          <w:highlight w:val="lightGray"/>
          <w:rtl/>
        </w:rPr>
        <w:t xml:space="preserve"> ביהמ"ש יכול להתנות תנאים על האכיפה: </w:t>
      </w:r>
      <w:r w:rsidRPr="0007553B">
        <w:rPr>
          <w:rFonts w:asciiTheme="minorBidi" w:hAnsiTheme="minorBidi" w:cstheme="minorBidi"/>
          <w:b/>
          <w:bCs/>
          <w:sz w:val="22"/>
          <w:szCs w:val="22"/>
          <w:highlight w:val="lightGray"/>
          <w:rtl/>
        </w:rPr>
        <w:t>יש לאכוף בשינויים המתבקשים מהנסיבות, ובהתאמה למציאות המשתנה</w:t>
      </w:r>
      <w:r>
        <w:rPr>
          <w:rFonts w:asciiTheme="minorBidi" w:hAnsiTheme="minorBidi" w:cstheme="minorBidi" w:hint="cs"/>
          <w:b/>
          <w:bCs/>
          <w:sz w:val="22"/>
          <w:szCs w:val="22"/>
          <w:highlight w:val="lightGray"/>
          <w:rtl/>
        </w:rPr>
        <w:t>)</w:t>
      </w:r>
      <w:r w:rsidRPr="00391927">
        <w:rPr>
          <w:rFonts w:asciiTheme="minorBidi" w:hAnsiTheme="minorBidi" w:cstheme="minorBidi" w:hint="cs"/>
          <w:b/>
          <w:bCs/>
          <w:sz w:val="22"/>
          <w:szCs w:val="22"/>
          <w:highlight w:val="lightGray"/>
          <w:rtl/>
        </w:rPr>
        <w:t>.</w:t>
      </w:r>
      <w:r>
        <w:rPr>
          <w:rFonts w:asciiTheme="minorBidi" w:hAnsiTheme="minorBidi" w:cstheme="minorBidi" w:hint="cs"/>
          <w:b/>
          <w:bCs/>
          <w:sz w:val="22"/>
          <w:szCs w:val="22"/>
          <w:rtl/>
        </w:rPr>
        <w:t xml:space="preserve"> </w:t>
      </w:r>
      <w:r w:rsidRPr="0007553B">
        <w:rPr>
          <w:rFonts w:asciiTheme="minorBidi" w:hAnsiTheme="minorBidi" w:cstheme="minorBidi"/>
          <w:sz w:val="22"/>
          <w:szCs w:val="22"/>
          <w:rtl/>
        </w:rPr>
        <w:t xml:space="preserve">ההנחה </w:t>
      </w:r>
      <w:r>
        <w:rPr>
          <w:rFonts w:asciiTheme="minorBidi" w:hAnsiTheme="minorBidi" w:cstheme="minorBidi" w:hint="cs"/>
          <w:sz w:val="22"/>
          <w:szCs w:val="22"/>
          <w:rtl/>
        </w:rPr>
        <w:t>היא</w:t>
      </w:r>
      <w:r w:rsidRPr="0007553B">
        <w:rPr>
          <w:rFonts w:asciiTheme="minorBidi" w:hAnsiTheme="minorBidi" w:cstheme="minorBidi"/>
          <w:sz w:val="22"/>
          <w:szCs w:val="22"/>
          <w:rtl/>
        </w:rPr>
        <w:t xml:space="preserve"> </w:t>
      </w:r>
      <w:r>
        <w:rPr>
          <w:rFonts w:asciiTheme="minorBidi" w:hAnsiTheme="minorBidi" w:cstheme="minorBidi" w:hint="cs"/>
          <w:sz w:val="22"/>
          <w:szCs w:val="22"/>
          <w:rtl/>
        </w:rPr>
        <w:t>ש</w:t>
      </w:r>
      <w:r w:rsidRPr="0007553B">
        <w:rPr>
          <w:rFonts w:asciiTheme="minorBidi" w:hAnsiTheme="minorBidi" w:cstheme="minorBidi"/>
          <w:sz w:val="22"/>
          <w:szCs w:val="22"/>
          <w:rtl/>
        </w:rPr>
        <w:t xml:space="preserve">הכוונה בעת כריתת החוזה הייתה לשלם את שוויה הנכון של הדירה, ולכן יש להצמיד את המחיר </w:t>
      </w:r>
      <w:r w:rsidRPr="00C23FB9">
        <w:rPr>
          <w:rFonts w:asciiTheme="minorBidi" w:hAnsiTheme="minorBidi" w:cstheme="minorBidi"/>
          <w:sz w:val="22"/>
          <w:szCs w:val="22"/>
          <w:rtl/>
        </w:rPr>
        <w:t>למדד ובתוספת ריבית, גם אם המוכר הוא מפר החוזה.</w:t>
      </w:r>
    </w:p>
    <w:p w14:paraId="7285DACF" w14:textId="77777777" w:rsidR="00A2122B" w:rsidRPr="009B68F9" w:rsidRDefault="00A2122B" w:rsidP="00A2122B">
      <w:pPr>
        <w:pStyle w:val="aa"/>
        <w:bidi/>
        <w:rPr>
          <w:rFonts w:asciiTheme="minorBidi" w:hAnsiTheme="minorBidi" w:cstheme="minorBidi"/>
          <w:sz w:val="22"/>
          <w:szCs w:val="22"/>
          <w:rtl/>
        </w:rPr>
      </w:pPr>
      <w:r w:rsidRPr="00C23FB9">
        <w:rPr>
          <w:rFonts w:asciiTheme="minorBidi" w:hAnsiTheme="minorBidi" w:cstheme="minorBidi"/>
          <w:b/>
          <w:bCs/>
          <w:color w:val="FF0000"/>
          <w:sz w:val="22"/>
          <w:szCs w:val="22"/>
          <w:rtl/>
        </w:rPr>
        <w:t xml:space="preserve">אגד נ' אדלר </w:t>
      </w:r>
      <w:r>
        <w:rPr>
          <w:rFonts w:asciiTheme="minorBidi" w:hAnsiTheme="minorBidi" w:cstheme="minorBidi"/>
          <w:b/>
          <w:bCs/>
          <w:color w:val="FF0000"/>
          <w:sz w:val="22"/>
          <w:szCs w:val="22"/>
          <w:rtl/>
        </w:rPr>
        <w:t>–</w:t>
      </w:r>
      <w:r>
        <w:rPr>
          <w:rFonts w:asciiTheme="minorBidi" w:hAnsiTheme="minorBidi" w:cstheme="minorBidi" w:hint="cs"/>
          <w:sz w:val="22"/>
          <w:szCs w:val="22"/>
          <w:rtl/>
        </w:rPr>
        <w:t xml:space="preserve"> אדלר ספג פגיעה נפשית והוכר כנכה צה"ל (מלחמת </w:t>
      </w:r>
      <w:proofErr w:type="spellStart"/>
      <w:r>
        <w:rPr>
          <w:rFonts w:asciiTheme="minorBidi" w:hAnsiTheme="minorBidi" w:cstheme="minorBidi" w:hint="cs"/>
          <w:sz w:val="22"/>
          <w:szCs w:val="22"/>
          <w:rtl/>
        </w:rPr>
        <w:t>יו"כ</w:t>
      </w:r>
      <w:proofErr w:type="spellEnd"/>
      <w:r>
        <w:rPr>
          <w:rFonts w:asciiTheme="minorBidi" w:hAnsiTheme="minorBidi" w:cstheme="minorBidi" w:hint="cs"/>
          <w:sz w:val="22"/>
          <w:szCs w:val="22"/>
          <w:rtl/>
        </w:rPr>
        <w:t xml:space="preserve">) כשנה לאחר שהתחיל לעבוד בתור נהג אגד. המשיך לעבוד אך לדבריו - בקושי רב. סירב להשתבץ בתפקידים שייעדה לו אגד, ולכן אגד הוציאה אותו משורותיה. אדלר תבע. </w:t>
      </w:r>
      <w:r w:rsidRPr="001816A0">
        <w:rPr>
          <w:rFonts w:asciiTheme="minorBidi" w:hAnsiTheme="minorBidi" w:cstheme="minorBidi" w:hint="cs"/>
          <w:sz w:val="22"/>
          <w:szCs w:val="22"/>
          <w:u w:val="single"/>
          <w:rtl/>
        </w:rPr>
        <w:t>האם יש לפסוק לאדלר סעד אכיפה או שמא בנסיבות העניין האכיפה היא בלתי צודקת?</w:t>
      </w:r>
    </w:p>
    <w:p w14:paraId="14282C9D" w14:textId="77777777" w:rsidR="00A2122B" w:rsidRPr="00C23FB9" w:rsidRDefault="00A2122B" w:rsidP="00A2122B">
      <w:pPr>
        <w:pStyle w:val="aa"/>
        <w:bidi/>
        <w:rPr>
          <w:rFonts w:asciiTheme="minorBidi" w:hAnsiTheme="minorBidi" w:cstheme="minorBidi"/>
          <w:sz w:val="22"/>
          <w:szCs w:val="22"/>
          <w:rtl/>
        </w:rPr>
      </w:pPr>
      <w:r w:rsidRPr="001816A0">
        <w:rPr>
          <w:rFonts w:asciiTheme="minorBidi" w:hAnsiTheme="minorBidi" w:cstheme="minorBidi" w:hint="cs"/>
          <w:b/>
          <w:bCs/>
          <w:sz w:val="22"/>
          <w:szCs w:val="22"/>
          <w:rtl/>
        </w:rPr>
        <w:t xml:space="preserve">ביהמ"ש </w:t>
      </w:r>
      <w:r>
        <w:rPr>
          <w:rFonts w:asciiTheme="minorBidi" w:hAnsiTheme="minorBidi" w:cstheme="minorBidi"/>
          <w:b/>
          <w:bCs/>
          <w:sz w:val="22"/>
          <w:szCs w:val="22"/>
          <w:rtl/>
        </w:rPr>
        <w:t>–</w:t>
      </w:r>
      <w:r w:rsidRPr="001816A0">
        <w:rPr>
          <w:rFonts w:asciiTheme="minorBidi" w:hAnsiTheme="minorBidi" w:cstheme="minorBidi" w:hint="cs"/>
          <w:b/>
          <w:bCs/>
          <w:sz w:val="22"/>
          <w:szCs w:val="22"/>
          <w:rtl/>
        </w:rPr>
        <w:t xml:space="preserve"> </w:t>
      </w:r>
      <w:r>
        <w:rPr>
          <w:rFonts w:asciiTheme="minorBidi" w:hAnsiTheme="minorBidi" w:cstheme="minorBidi" w:hint="cs"/>
          <w:sz w:val="22"/>
          <w:szCs w:val="22"/>
          <w:rtl/>
        </w:rPr>
        <w:t xml:space="preserve">אדלר לא ניסה להקטין את הנזק (סעיף 14), לא ניסה לשוב ולהשתלב בעבודה התואמת את מגבלותיו. </w:t>
      </w:r>
      <w:r w:rsidRPr="009B68F9">
        <w:rPr>
          <w:rFonts w:asciiTheme="minorBidi" w:hAnsiTheme="minorBidi" w:cstheme="minorBidi" w:hint="cs"/>
          <w:b/>
          <w:bCs/>
          <w:sz w:val="22"/>
          <w:szCs w:val="22"/>
          <w:highlight w:val="lightGray"/>
          <w:rtl/>
        </w:rPr>
        <w:t>ס'14 כפוף לחובת תום לב ואדלר לא נהג בתו"ל. לכן, האכיפה לא תהיה צודקת בנסיבות העניין (סעיף 3(4)).</w:t>
      </w:r>
      <w:r>
        <w:rPr>
          <w:rFonts w:asciiTheme="minorBidi" w:hAnsiTheme="minorBidi" w:cstheme="minorBidi" w:hint="cs"/>
          <w:sz w:val="22"/>
          <w:szCs w:val="22"/>
          <w:rtl/>
        </w:rPr>
        <w:t xml:space="preserve"> </w:t>
      </w:r>
      <w:r w:rsidRPr="009B68F9">
        <w:rPr>
          <w:rFonts w:asciiTheme="minorBidi" w:hAnsiTheme="minorBidi" w:cstheme="minorBidi"/>
          <w:sz w:val="22"/>
          <w:szCs w:val="22"/>
          <w:highlight w:val="lightGray"/>
          <w:rtl/>
        </w:rPr>
        <w:t>מכוח עקרון תום הלב, ניתן לקרוא את חובת הקטנת הנזק על סעד האכיפה</w:t>
      </w:r>
      <w:r w:rsidRPr="009B68F9">
        <w:rPr>
          <w:rFonts w:asciiTheme="minorBidi" w:hAnsiTheme="minorBidi" w:cstheme="minorBidi" w:hint="cs"/>
          <w:sz w:val="22"/>
          <w:szCs w:val="22"/>
          <w:highlight w:val="lightGray"/>
          <w:rtl/>
        </w:rPr>
        <w:t xml:space="preserve"> (מלשון הסעיף הוא רק על נפגע שמבקש פיצויים)</w:t>
      </w:r>
      <w:r w:rsidRPr="009B68F9">
        <w:rPr>
          <w:rFonts w:asciiTheme="minorBidi" w:hAnsiTheme="minorBidi" w:cstheme="minorBidi"/>
          <w:sz w:val="22"/>
          <w:szCs w:val="22"/>
          <w:highlight w:val="lightGray"/>
          <w:rtl/>
        </w:rPr>
        <w:t>.</w:t>
      </w:r>
      <w:r>
        <w:rPr>
          <w:rFonts w:asciiTheme="minorBidi" w:hAnsiTheme="minorBidi" w:cstheme="minorBidi" w:hint="cs"/>
          <w:sz w:val="22"/>
          <w:szCs w:val="22"/>
          <w:rtl/>
        </w:rPr>
        <w:t xml:space="preserve"> הערעורים התקבלו בחלקם </w:t>
      </w:r>
      <w:r>
        <w:rPr>
          <w:rFonts w:asciiTheme="minorBidi" w:hAnsiTheme="minorBidi" w:cstheme="minorBidi"/>
          <w:sz w:val="22"/>
          <w:szCs w:val="22"/>
          <w:rtl/>
        </w:rPr>
        <w:t>–</w:t>
      </w:r>
      <w:r>
        <w:rPr>
          <w:rFonts w:asciiTheme="minorBidi" w:hAnsiTheme="minorBidi" w:cstheme="minorBidi" w:hint="cs"/>
          <w:sz w:val="22"/>
          <w:szCs w:val="22"/>
          <w:rtl/>
        </w:rPr>
        <w:t xml:space="preserve"> הופחתו הסכומים שאגד חויבה לשלם לו.</w:t>
      </w:r>
    </w:p>
    <w:p w14:paraId="64444EC9" w14:textId="77777777" w:rsidR="00A2122B" w:rsidRDefault="00A2122B" w:rsidP="00A2122B">
      <w:pPr>
        <w:spacing w:line="360" w:lineRule="auto"/>
        <w:jc w:val="both"/>
        <w:rPr>
          <w:rFonts w:asciiTheme="minorBidi" w:hAnsiTheme="minorBidi"/>
          <w:rtl/>
        </w:rPr>
      </w:pPr>
      <w:proofErr w:type="spellStart"/>
      <w:r w:rsidRPr="002A0175">
        <w:rPr>
          <w:rFonts w:asciiTheme="minorBidi" w:hAnsiTheme="minorBidi"/>
          <w:b/>
          <w:bCs/>
          <w:color w:val="FF0000"/>
          <w:rtl/>
        </w:rPr>
        <w:t>אייזמן</w:t>
      </w:r>
      <w:proofErr w:type="spellEnd"/>
      <w:r w:rsidRPr="002A0175">
        <w:rPr>
          <w:rFonts w:asciiTheme="minorBidi" w:hAnsiTheme="minorBidi"/>
          <w:b/>
          <w:bCs/>
          <w:color w:val="FF0000"/>
          <w:rtl/>
        </w:rPr>
        <w:t xml:space="preserve"> נ' קדמת עדן בע"מ</w:t>
      </w:r>
      <w:r w:rsidRPr="002A0175">
        <w:rPr>
          <w:rFonts w:asciiTheme="minorBidi" w:hAnsiTheme="minorBidi" w:hint="cs"/>
          <w:b/>
          <w:bCs/>
          <w:color w:val="FF0000"/>
          <w:sz w:val="20"/>
          <w:szCs w:val="20"/>
          <w:rtl/>
        </w:rPr>
        <w:t xml:space="preserve"> </w:t>
      </w:r>
      <w:r>
        <w:rPr>
          <w:rFonts w:asciiTheme="minorBidi" w:hAnsiTheme="minorBidi"/>
          <w:b/>
          <w:bCs/>
          <w:color w:val="FF0000"/>
          <w:sz w:val="20"/>
          <w:szCs w:val="20"/>
          <w:rtl/>
        </w:rPr>
        <w:t>–</w:t>
      </w:r>
      <w:r w:rsidRPr="00AE0D40">
        <w:rPr>
          <w:rFonts w:ascii="Times New Roman" w:eastAsia="Times New Roman" w:hAnsi="Times New Roman" w:cs="David" w:hint="cs"/>
          <w:sz w:val="24"/>
          <w:szCs w:val="24"/>
          <w:rtl/>
          <w:lang w:eastAsia="he-IL"/>
        </w:rPr>
        <w:t xml:space="preserve"> </w:t>
      </w:r>
      <w:proofErr w:type="spellStart"/>
      <w:r w:rsidRPr="005535E9">
        <w:rPr>
          <w:rFonts w:asciiTheme="minorBidi" w:hAnsiTheme="minorBidi" w:hint="cs"/>
          <w:rtl/>
        </w:rPr>
        <w:t>אייזמן</w:t>
      </w:r>
      <w:proofErr w:type="spellEnd"/>
      <w:r w:rsidRPr="005535E9">
        <w:rPr>
          <w:rFonts w:asciiTheme="minorBidi" w:hAnsiTheme="minorBidi" w:hint="cs"/>
          <w:rtl/>
        </w:rPr>
        <w:t xml:space="preserve"> שילם לקדמת עדן </w:t>
      </w:r>
      <w:r>
        <w:rPr>
          <w:rFonts w:asciiTheme="minorBidi" w:hAnsiTheme="minorBidi" w:hint="cs"/>
          <w:rtl/>
        </w:rPr>
        <w:t>תמורת</w:t>
      </w:r>
      <w:r w:rsidRPr="005535E9">
        <w:rPr>
          <w:rFonts w:asciiTheme="minorBidi" w:hAnsiTheme="minorBidi" w:hint="cs"/>
          <w:rtl/>
        </w:rPr>
        <w:t xml:space="preserve"> יחידת נופש. קדמת עדן נקלעה לקשיים כלכליים ומכרה את זכויותיה במקרקעין לחברת עונות.</w:t>
      </w:r>
      <w:r>
        <w:rPr>
          <w:rFonts w:asciiTheme="minorBidi" w:hAnsiTheme="minorBidi" w:hint="cs"/>
          <w:rtl/>
        </w:rPr>
        <w:t xml:space="preserve"> </w:t>
      </w:r>
      <w:proofErr w:type="spellStart"/>
      <w:r w:rsidRPr="005535E9">
        <w:rPr>
          <w:rFonts w:asciiTheme="minorBidi" w:hAnsiTheme="minorBidi" w:hint="cs"/>
          <w:rtl/>
        </w:rPr>
        <w:t>אייזמן</w:t>
      </w:r>
      <w:proofErr w:type="spellEnd"/>
      <w:r w:rsidRPr="005535E9">
        <w:rPr>
          <w:rFonts w:asciiTheme="minorBidi" w:hAnsiTheme="minorBidi" w:hint="cs"/>
          <w:rtl/>
        </w:rPr>
        <w:t xml:space="preserve"> סירב לקבל את הכסף חזרה ודרש </w:t>
      </w:r>
      <w:r w:rsidRPr="005535E9">
        <w:rPr>
          <w:rFonts w:asciiTheme="minorBidi" w:hAnsiTheme="minorBidi" w:hint="cs"/>
          <w:b/>
          <w:bCs/>
          <w:rtl/>
        </w:rPr>
        <w:t>ביצוע בקירוב</w:t>
      </w:r>
      <w:r>
        <w:rPr>
          <w:rFonts w:asciiTheme="minorBidi" w:hAnsiTheme="minorBidi" w:hint="cs"/>
          <w:b/>
          <w:bCs/>
          <w:rtl/>
        </w:rPr>
        <w:t xml:space="preserve">. </w:t>
      </w:r>
    </w:p>
    <w:p w14:paraId="2B8F675D" w14:textId="77777777" w:rsidR="00A2122B" w:rsidRPr="00981C53" w:rsidRDefault="00A2122B" w:rsidP="00A2122B">
      <w:pPr>
        <w:spacing w:line="360" w:lineRule="auto"/>
        <w:jc w:val="both"/>
        <w:rPr>
          <w:rFonts w:asciiTheme="minorBidi" w:hAnsiTheme="minorBidi"/>
          <w:rtl/>
        </w:rPr>
      </w:pPr>
      <w:r w:rsidRPr="00116B79">
        <w:rPr>
          <w:rFonts w:asciiTheme="minorBidi" w:hAnsiTheme="minorBidi" w:hint="cs"/>
          <w:b/>
          <w:bCs/>
          <w:rtl/>
        </w:rPr>
        <w:t>ביהמ"ש -</w:t>
      </w:r>
      <w:r>
        <w:rPr>
          <w:rFonts w:asciiTheme="minorBidi" w:hAnsiTheme="minorBidi" w:hint="cs"/>
          <w:rtl/>
        </w:rPr>
        <w:t xml:space="preserve"> </w:t>
      </w:r>
      <w:r w:rsidRPr="005535E9">
        <w:rPr>
          <w:rFonts w:asciiTheme="minorBidi" w:hAnsiTheme="minorBidi" w:hint="cs"/>
          <w:rtl/>
        </w:rPr>
        <w:t>לפי סעיף</w:t>
      </w:r>
      <w:r>
        <w:rPr>
          <w:rFonts w:asciiTheme="minorBidi" w:hAnsiTheme="minorBidi" w:hint="cs"/>
          <w:rtl/>
        </w:rPr>
        <w:t xml:space="preserve"> </w:t>
      </w:r>
      <w:r w:rsidRPr="005535E9">
        <w:rPr>
          <w:rFonts w:asciiTheme="minorBidi" w:hAnsiTheme="minorBidi" w:hint="cs"/>
          <w:rtl/>
        </w:rPr>
        <w:t xml:space="preserve">3(1) </w:t>
      </w:r>
      <w:r>
        <w:rPr>
          <w:rFonts w:asciiTheme="minorBidi" w:hAnsiTheme="minorBidi" w:hint="cs"/>
          <w:rtl/>
        </w:rPr>
        <w:t>לחוק</w:t>
      </w:r>
      <w:r w:rsidRPr="00116B79">
        <w:rPr>
          <w:rFonts w:asciiTheme="minorBidi" w:hAnsiTheme="minorBidi" w:hint="cs"/>
          <w:rtl/>
        </w:rPr>
        <w:t>:</w:t>
      </w:r>
      <w:r w:rsidRPr="00116B79">
        <w:rPr>
          <w:rFonts w:asciiTheme="minorBidi" w:hAnsiTheme="minorBidi" w:hint="cs"/>
          <w:highlight w:val="lightGray"/>
          <w:rtl/>
        </w:rPr>
        <w:t xml:space="preserve"> יש לאפשר את הדוקטרינה על חוזה שאינו בר ביצוע, אם חלק ממנו אכיף והצד הנפגע מוכן להסתפק בכך.</w:t>
      </w:r>
      <w:r>
        <w:rPr>
          <w:rFonts w:asciiTheme="minorBidi" w:hAnsiTheme="minorBidi" w:hint="cs"/>
          <w:rtl/>
        </w:rPr>
        <w:t xml:space="preserve"> </w:t>
      </w:r>
      <w:r w:rsidRPr="00116B79">
        <w:rPr>
          <w:rFonts w:asciiTheme="minorBidi" w:hAnsiTheme="minorBidi" w:hint="cs"/>
          <w:b/>
          <w:bCs/>
          <w:rtl/>
        </w:rPr>
        <w:t>ביצוע בקירוב:</w:t>
      </w:r>
      <w:r>
        <w:rPr>
          <w:rFonts w:asciiTheme="minorBidi" w:hAnsiTheme="minorBidi" w:hint="cs"/>
          <w:rtl/>
        </w:rPr>
        <w:t xml:space="preserve"> </w:t>
      </w:r>
      <w:r w:rsidRPr="005535E9">
        <w:rPr>
          <w:rFonts w:asciiTheme="minorBidi" w:hAnsiTheme="minorBidi" w:hint="cs"/>
          <w:rtl/>
        </w:rPr>
        <w:t xml:space="preserve">כאשר החוזה </w:t>
      </w:r>
      <w:r w:rsidRPr="005535E9">
        <w:rPr>
          <w:rFonts w:asciiTheme="minorBidi" w:hAnsiTheme="minorBidi" w:hint="cs"/>
          <w:u w:val="single"/>
          <w:rtl/>
        </w:rPr>
        <w:t>אינו ניתן לאכיפה במדויק</w:t>
      </w:r>
      <w:r w:rsidRPr="005535E9">
        <w:rPr>
          <w:rFonts w:asciiTheme="minorBidi" w:hAnsiTheme="minorBidi" w:hint="cs"/>
          <w:rtl/>
        </w:rPr>
        <w:t xml:space="preserve"> אולם ניתן להגשים את כוונת הצדדים </w:t>
      </w:r>
      <w:r w:rsidRPr="00116B79">
        <w:rPr>
          <w:rFonts w:asciiTheme="minorBidi" w:hAnsiTheme="minorBidi" w:hint="cs"/>
          <w:u w:val="single"/>
          <w:rtl/>
        </w:rPr>
        <w:t>המקורית</w:t>
      </w:r>
      <w:r w:rsidRPr="005535E9">
        <w:rPr>
          <w:rFonts w:asciiTheme="minorBidi" w:hAnsiTheme="minorBidi" w:hint="cs"/>
          <w:rtl/>
        </w:rPr>
        <w:t xml:space="preserve"> תוך סטיי</w:t>
      </w:r>
      <w:r w:rsidRPr="005535E9">
        <w:rPr>
          <w:rFonts w:asciiTheme="minorBidi" w:hAnsiTheme="minorBidi" w:hint="eastAsia"/>
          <w:rtl/>
        </w:rPr>
        <w:t>ה</w:t>
      </w:r>
      <w:r w:rsidRPr="005535E9">
        <w:rPr>
          <w:rFonts w:asciiTheme="minorBidi" w:hAnsiTheme="minorBidi" w:hint="cs"/>
          <w:rtl/>
        </w:rPr>
        <w:t xml:space="preserve"> לא גדולה מן החיוב החוזי המקורי, ניתן להשתמש בעקרון תום הלב לטובת מתן צו "אכיפה בקירוב" לנפגע עקב ההפרה.</w:t>
      </w:r>
      <w:r w:rsidRPr="00172965">
        <w:rPr>
          <w:rFonts w:ascii="Calibri" w:hAnsi="Calibri" w:cs="Calibri"/>
          <w:color w:val="000000"/>
          <w:rtl/>
        </w:rPr>
        <w:t xml:space="preserve"> </w:t>
      </w:r>
      <w:r w:rsidRPr="00116B79">
        <w:rPr>
          <w:rFonts w:asciiTheme="minorBidi" w:hAnsiTheme="minorBidi"/>
          <w:b/>
          <w:bCs/>
          <w:rtl/>
        </w:rPr>
        <w:t xml:space="preserve">הבסיס לדוקטרינה המשפטית של אכיפה </w:t>
      </w:r>
      <w:r w:rsidRPr="00116B79">
        <w:rPr>
          <w:rFonts w:asciiTheme="minorBidi" w:hAnsiTheme="minorBidi" w:hint="cs"/>
          <w:b/>
          <w:bCs/>
          <w:rtl/>
        </w:rPr>
        <w:t>בקירוב</w:t>
      </w:r>
      <w:r>
        <w:rPr>
          <w:rFonts w:asciiTheme="minorBidi" w:hAnsiTheme="minorBidi" w:hint="cs"/>
          <w:rtl/>
        </w:rPr>
        <w:t xml:space="preserve"> הם </w:t>
      </w:r>
      <w:r w:rsidRPr="00116B79">
        <w:rPr>
          <w:rFonts w:asciiTheme="minorBidi" w:hAnsiTheme="minorBidi" w:hint="cs"/>
          <w:b/>
          <w:bCs/>
          <w:rtl/>
        </w:rPr>
        <w:t xml:space="preserve">ס'3(4) </w:t>
      </w:r>
      <w:r>
        <w:rPr>
          <w:rFonts w:asciiTheme="minorBidi" w:hAnsiTheme="minorBidi" w:hint="cs"/>
          <w:rtl/>
        </w:rPr>
        <w:t xml:space="preserve">"האכיפה אינה צודקת בנסיבות העניין" </w:t>
      </w:r>
      <w:r w:rsidRPr="00116B79">
        <w:rPr>
          <w:rFonts w:asciiTheme="minorBidi" w:hAnsiTheme="minorBidi" w:hint="cs"/>
          <w:b/>
          <w:bCs/>
          <w:rtl/>
        </w:rPr>
        <w:t>וס'4</w:t>
      </w:r>
      <w:r>
        <w:rPr>
          <w:rFonts w:asciiTheme="minorBidi" w:hAnsiTheme="minorBidi" w:hint="cs"/>
          <w:rtl/>
        </w:rPr>
        <w:t xml:space="preserve"> "ביהמ"ש רשאי להתנות את אכיפת החוזה...בנסיבות העניין".</w:t>
      </w:r>
    </w:p>
    <w:p w14:paraId="377D154E" w14:textId="77777777" w:rsidR="00A2122B" w:rsidRPr="00981C53" w:rsidRDefault="00A2122B" w:rsidP="00A2122B">
      <w:pPr>
        <w:spacing w:line="360" w:lineRule="auto"/>
        <w:jc w:val="both"/>
        <w:rPr>
          <w:rFonts w:asciiTheme="minorBidi" w:hAnsiTheme="minorBidi"/>
          <w:b/>
          <w:bCs/>
          <w:color w:val="7030A0"/>
          <w:rtl/>
        </w:rPr>
      </w:pPr>
      <w:r w:rsidRPr="00981C53">
        <w:rPr>
          <w:rFonts w:asciiTheme="minorBidi" w:hAnsiTheme="minorBidi"/>
          <w:b/>
          <w:bCs/>
          <w:color w:val="7030A0"/>
          <w:rtl/>
        </w:rPr>
        <w:t xml:space="preserve">נקודות מהשיעור - </w:t>
      </w:r>
    </w:p>
    <w:p w14:paraId="54A725DB" w14:textId="77777777" w:rsidR="00A2122B" w:rsidRPr="00981C53" w:rsidRDefault="00A2122B" w:rsidP="00EE07F2">
      <w:pPr>
        <w:pStyle w:val="a7"/>
        <w:numPr>
          <w:ilvl w:val="0"/>
          <w:numId w:val="16"/>
        </w:numPr>
        <w:spacing w:line="360" w:lineRule="auto"/>
        <w:jc w:val="both"/>
        <w:rPr>
          <w:rFonts w:asciiTheme="minorBidi" w:eastAsia="Calibri" w:hAnsiTheme="minorBidi"/>
          <w:rtl/>
        </w:rPr>
      </w:pPr>
      <w:r w:rsidRPr="00981C53">
        <w:rPr>
          <w:rFonts w:asciiTheme="minorBidi" w:eastAsia="Calibri" w:hAnsiTheme="minorBidi"/>
          <w:rtl/>
        </w:rPr>
        <w:t xml:space="preserve">סעדים נוספים שכדאי להכיר: </w:t>
      </w:r>
      <w:r w:rsidRPr="00981C53">
        <w:rPr>
          <w:rFonts w:asciiTheme="minorBidi" w:eastAsia="Calibri" w:hAnsiTheme="minorBidi"/>
          <w:b/>
          <w:bCs/>
          <w:rtl/>
        </w:rPr>
        <w:t>עכבון</w:t>
      </w:r>
      <w:r w:rsidRPr="00981C53">
        <w:rPr>
          <w:rFonts w:asciiTheme="minorBidi" w:eastAsia="Calibri" w:hAnsiTheme="minorBidi"/>
          <w:rtl/>
        </w:rPr>
        <w:t xml:space="preserve"> (ס' 19 </w:t>
      </w:r>
      <w:proofErr w:type="spellStart"/>
      <w:r w:rsidRPr="00981C53">
        <w:rPr>
          <w:rFonts w:asciiTheme="minorBidi" w:eastAsia="Calibri" w:hAnsiTheme="minorBidi"/>
          <w:rtl/>
        </w:rPr>
        <w:t>לחוה"ת</w:t>
      </w:r>
      <w:proofErr w:type="spellEnd"/>
      <w:r w:rsidRPr="00981C53">
        <w:rPr>
          <w:rFonts w:asciiTheme="minorBidi" w:eastAsia="Calibri" w:hAnsiTheme="minorBidi"/>
          <w:rtl/>
        </w:rPr>
        <w:t xml:space="preserve">), </w:t>
      </w:r>
      <w:r w:rsidRPr="00981C53">
        <w:rPr>
          <w:rFonts w:asciiTheme="minorBidi" w:eastAsia="Calibri" w:hAnsiTheme="minorBidi"/>
          <w:b/>
          <w:bCs/>
          <w:rtl/>
        </w:rPr>
        <w:t>קיזוז</w:t>
      </w:r>
      <w:r w:rsidRPr="00981C53">
        <w:rPr>
          <w:rFonts w:asciiTheme="minorBidi" w:eastAsia="Calibri" w:hAnsiTheme="minorBidi"/>
          <w:rtl/>
        </w:rPr>
        <w:t xml:space="preserve"> (ס' 20 </w:t>
      </w:r>
      <w:proofErr w:type="spellStart"/>
      <w:r w:rsidRPr="00981C53">
        <w:rPr>
          <w:rFonts w:asciiTheme="minorBidi" w:eastAsia="Calibri" w:hAnsiTheme="minorBidi"/>
          <w:rtl/>
        </w:rPr>
        <w:t>לחוה"ת</w:t>
      </w:r>
      <w:proofErr w:type="spellEnd"/>
      <w:r w:rsidRPr="00981C53">
        <w:rPr>
          <w:rFonts w:asciiTheme="minorBidi" w:eastAsia="Calibri" w:hAnsiTheme="minorBidi"/>
          <w:rtl/>
        </w:rPr>
        <w:t xml:space="preserve">), </w:t>
      </w:r>
      <w:r w:rsidRPr="00981C53">
        <w:rPr>
          <w:rFonts w:asciiTheme="minorBidi" w:eastAsia="Calibri" w:hAnsiTheme="minorBidi"/>
          <w:b/>
          <w:bCs/>
          <w:rtl/>
        </w:rPr>
        <w:t>ניכוי מחיר</w:t>
      </w:r>
      <w:r w:rsidRPr="00981C53">
        <w:rPr>
          <w:rFonts w:asciiTheme="minorBidi" w:eastAsia="Calibri" w:hAnsiTheme="minorBidi"/>
          <w:rtl/>
        </w:rPr>
        <w:t xml:space="preserve"> (ס' 28 </w:t>
      </w:r>
      <w:proofErr w:type="spellStart"/>
      <w:r w:rsidRPr="00981C53">
        <w:rPr>
          <w:rFonts w:asciiTheme="minorBidi" w:eastAsia="Calibri" w:hAnsiTheme="minorBidi"/>
          <w:rtl/>
        </w:rPr>
        <w:t>חוה"ח</w:t>
      </w:r>
      <w:proofErr w:type="spellEnd"/>
      <w:r w:rsidRPr="00981C53">
        <w:rPr>
          <w:rFonts w:asciiTheme="minorBidi" w:eastAsia="Calibri" w:hAnsiTheme="minorBidi"/>
          <w:rtl/>
        </w:rPr>
        <w:t xml:space="preserve"> כללי) - כאשר המוצר פגום לדוג' אני יכול לשלם פחות ממה שרשום על המוצר. סעדים עצמיים, ללא צורך בהחלטת בית המשפט.</w:t>
      </w:r>
    </w:p>
    <w:p w14:paraId="2B641834" w14:textId="77777777" w:rsidR="00A2122B" w:rsidRPr="00A677BC" w:rsidRDefault="00A2122B" w:rsidP="00EE07F2">
      <w:pPr>
        <w:pStyle w:val="a7"/>
        <w:numPr>
          <w:ilvl w:val="0"/>
          <w:numId w:val="16"/>
        </w:numPr>
        <w:spacing w:line="360" w:lineRule="auto"/>
        <w:jc w:val="both"/>
        <w:rPr>
          <w:rFonts w:asciiTheme="minorBidi" w:eastAsia="Calibri" w:hAnsiTheme="minorBidi"/>
          <w:b/>
          <w:bCs/>
        </w:rPr>
      </w:pPr>
      <w:r w:rsidRPr="00981C53">
        <w:rPr>
          <w:rFonts w:asciiTheme="minorBidi" w:eastAsia="Calibri" w:hAnsiTheme="minorBidi"/>
          <w:b/>
          <w:bCs/>
          <w:color w:val="70AD47" w:themeColor="accent6"/>
          <w:rtl/>
        </w:rPr>
        <w:t xml:space="preserve">פס"ד </w:t>
      </w:r>
      <w:r w:rsidRPr="00981C53">
        <w:rPr>
          <w:rFonts w:asciiTheme="minorBidi" w:eastAsia="Calibri" w:hAnsiTheme="minorBidi"/>
          <w:b/>
          <w:bCs/>
          <w:color w:val="70AD47" w:themeColor="accent6"/>
        </w:rPr>
        <w:t>white</w:t>
      </w:r>
      <w:r w:rsidRPr="00981C53">
        <w:rPr>
          <w:rFonts w:asciiTheme="minorBidi" w:eastAsia="Calibri" w:hAnsiTheme="minorBidi"/>
          <w:color w:val="70AD47" w:themeColor="accent6"/>
          <w:rtl/>
        </w:rPr>
        <w:t xml:space="preserve"> </w:t>
      </w:r>
      <w:r>
        <w:rPr>
          <w:rFonts w:asciiTheme="minorBidi" w:eastAsia="Calibri" w:hAnsiTheme="minorBidi" w:hint="cs"/>
          <w:rtl/>
        </w:rPr>
        <w:t>-</w:t>
      </w:r>
      <w:r w:rsidRPr="00981C53">
        <w:rPr>
          <w:rFonts w:asciiTheme="minorBidi" w:eastAsia="Calibri" w:hAnsiTheme="minorBidi"/>
          <w:rtl/>
        </w:rPr>
        <w:t xml:space="preserve"> חברת הפרסום המשיכה לפרסם את שלטי החברה על הפחים ברחוב לפי ההסכם</w:t>
      </w:r>
      <w:r>
        <w:rPr>
          <w:rFonts w:asciiTheme="minorBidi" w:eastAsia="Calibri" w:hAnsiTheme="minorBidi" w:hint="cs"/>
          <w:rtl/>
        </w:rPr>
        <w:t>.</w:t>
      </w:r>
      <w:r w:rsidRPr="00981C53">
        <w:rPr>
          <w:rFonts w:asciiTheme="minorBidi" w:eastAsia="Calibri" w:hAnsiTheme="minorBidi"/>
          <w:rtl/>
        </w:rPr>
        <w:t xml:space="preserve"> החברה המפרה לא עשתה הפרה יסודית, ולכן חברת הפרסום יכולים להמשיך לקיים את החוזה </w:t>
      </w:r>
      <w:r w:rsidRPr="00981C53">
        <w:rPr>
          <w:rFonts w:asciiTheme="minorBidi" w:eastAsia="Calibri" w:hAnsiTheme="minorBidi"/>
          <w:b/>
          <w:bCs/>
          <w:rtl/>
        </w:rPr>
        <w:t>בצורה חד צדדית</w:t>
      </w:r>
      <w:r w:rsidRPr="00981C53">
        <w:rPr>
          <w:rFonts w:asciiTheme="minorBidi" w:eastAsia="Calibri" w:hAnsiTheme="minorBidi"/>
          <w:rtl/>
        </w:rPr>
        <w:t xml:space="preserve"> והם לא צריכים כאן שיתוף פעולה של הצד השני. </w:t>
      </w:r>
      <w:r w:rsidRPr="000555EF">
        <w:rPr>
          <w:rFonts w:asciiTheme="minorBidi" w:eastAsia="Calibri" w:hAnsiTheme="minorBidi"/>
          <w:b/>
          <w:bCs/>
          <w:highlight w:val="lightGray"/>
          <w:rtl/>
        </w:rPr>
        <w:t>ברירת קיום רלוונטית כאשר</w:t>
      </w:r>
      <w:r w:rsidRPr="000555EF">
        <w:rPr>
          <w:rFonts w:asciiTheme="minorBidi" w:eastAsia="Calibri" w:hAnsiTheme="minorBidi"/>
          <w:highlight w:val="lightGray"/>
          <w:rtl/>
        </w:rPr>
        <w:t xml:space="preserve"> אין צורך בשיתוף פעולה של הצד השני (פס"ד </w:t>
      </w:r>
      <w:r w:rsidRPr="000555EF">
        <w:rPr>
          <w:rFonts w:asciiTheme="minorBidi" w:eastAsia="Calibri" w:hAnsiTheme="minorBidi"/>
          <w:highlight w:val="lightGray"/>
        </w:rPr>
        <w:t>(white</w:t>
      </w:r>
      <w:r w:rsidRPr="000555EF">
        <w:rPr>
          <w:rFonts w:asciiTheme="minorBidi" w:eastAsia="Calibri" w:hAnsiTheme="minorBidi"/>
          <w:highlight w:val="lightGray"/>
          <w:rtl/>
        </w:rPr>
        <w:t xml:space="preserve"> וכשקיים אינטרס לגיטימי:</w:t>
      </w:r>
      <w:r w:rsidRPr="00981C53">
        <w:rPr>
          <w:rFonts w:asciiTheme="minorBidi" w:eastAsia="Calibri" w:hAnsiTheme="minorBidi"/>
          <w:rtl/>
        </w:rPr>
        <w:t xml:space="preserve"> החוזה יוצר מוניטין, יש כבר התחייבות לצד שלישי, אולי אני לא אזכה לפיצוי אם לא אקיים את החוזה באופן חד צדדי, אמונה סבירה של הנפגע שיצליח לשכנע את המפר שיקיים בסוף. </w:t>
      </w:r>
      <w:r w:rsidRPr="00981C53">
        <w:rPr>
          <w:rFonts w:asciiTheme="minorBidi" w:eastAsia="Calibri" w:hAnsiTheme="minorBidi"/>
          <w:b/>
          <w:bCs/>
          <w:rtl/>
        </w:rPr>
        <w:t xml:space="preserve">בעיות בקיום חד צדדי: </w:t>
      </w:r>
      <w:r w:rsidRPr="00981C53">
        <w:rPr>
          <w:rFonts w:asciiTheme="minorBidi" w:eastAsia="Calibri" w:hAnsiTheme="minorBidi"/>
          <w:rtl/>
        </w:rPr>
        <w:t>לא מתקיים עקרון הקטנת הנזק, ייתכן ומכביד מדי על המפר, זו לא אכיפה ראויה, היא ללא בקשה מביהמ"ש.</w:t>
      </w:r>
    </w:p>
    <w:p w14:paraId="3A014DF8" w14:textId="77777777" w:rsidR="00A2122B" w:rsidRPr="00981C53" w:rsidRDefault="00A2122B" w:rsidP="00EE07F2">
      <w:pPr>
        <w:pStyle w:val="a7"/>
        <w:numPr>
          <w:ilvl w:val="0"/>
          <w:numId w:val="16"/>
        </w:numPr>
        <w:spacing w:line="360" w:lineRule="auto"/>
        <w:jc w:val="both"/>
        <w:rPr>
          <w:rFonts w:asciiTheme="minorBidi" w:eastAsia="Calibri" w:hAnsiTheme="minorBidi"/>
          <w:color w:val="FF3399"/>
          <w:rtl/>
        </w:rPr>
      </w:pPr>
      <w:r w:rsidRPr="00981C53">
        <w:rPr>
          <w:rFonts w:asciiTheme="minorBidi" w:eastAsia="Calibri" w:hAnsiTheme="minorBidi"/>
          <w:rtl/>
        </w:rPr>
        <w:t xml:space="preserve">בישראל ברירת המחדל היא קודם כל אכיפה ורק אח"כ פיצויים. </w:t>
      </w:r>
      <w:r w:rsidRPr="00981C53">
        <w:rPr>
          <w:rFonts w:asciiTheme="minorBidi" w:eastAsia="Calibri" w:hAnsiTheme="minorBidi"/>
          <w:color w:val="FF3399"/>
          <w:rtl/>
        </w:rPr>
        <w:t>באנגליה קודם פיצויים ובמקרה חריג אכיפה.</w:t>
      </w:r>
    </w:p>
    <w:p w14:paraId="5F18FD15" w14:textId="77777777" w:rsidR="00A2122B" w:rsidRPr="00981C53" w:rsidRDefault="00A2122B" w:rsidP="00A2122B">
      <w:pPr>
        <w:spacing w:line="360" w:lineRule="auto"/>
        <w:jc w:val="both"/>
        <w:rPr>
          <w:rFonts w:asciiTheme="minorBidi" w:eastAsia="Calibri" w:hAnsiTheme="minorBidi"/>
          <w:rtl/>
        </w:rPr>
      </w:pPr>
      <w:r w:rsidRPr="00981C53">
        <w:rPr>
          <w:rFonts w:asciiTheme="minorBidi" w:eastAsia="Calibri" w:hAnsiTheme="minorBidi"/>
          <w:u w:val="single"/>
          <w:rtl/>
        </w:rPr>
        <w:t>אכיפה עדיפה על פיצויי קיום</w:t>
      </w:r>
      <w:r w:rsidRPr="00981C53">
        <w:rPr>
          <w:rFonts w:asciiTheme="minorBidi" w:eastAsia="Calibri" w:hAnsiTheme="minorBidi"/>
          <w:rtl/>
        </w:rPr>
        <w:t xml:space="preserve">: כאשר יש </w:t>
      </w:r>
      <w:r w:rsidRPr="00981C53">
        <w:rPr>
          <w:rFonts w:asciiTheme="minorBidi" w:eastAsia="Calibri" w:hAnsiTheme="minorBidi"/>
          <w:b/>
          <w:bCs/>
          <w:rtl/>
        </w:rPr>
        <w:t>נכס ייחודי</w:t>
      </w:r>
      <w:r w:rsidRPr="00981C53">
        <w:rPr>
          <w:rFonts w:asciiTheme="minorBidi" w:eastAsia="Calibri" w:hAnsiTheme="minorBidi"/>
          <w:rtl/>
        </w:rPr>
        <w:t xml:space="preserve">  שאין לו תחליף, כשהעלות לאמידת הנכס היא גבוהה.</w:t>
      </w:r>
    </w:p>
    <w:p w14:paraId="5CB1EE3C" w14:textId="77777777" w:rsidR="00A2122B" w:rsidRPr="00981C53" w:rsidRDefault="00A2122B" w:rsidP="00A2122B">
      <w:pPr>
        <w:spacing w:line="360" w:lineRule="auto"/>
        <w:jc w:val="both"/>
        <w:rPr>
          <w:rFonts w:asciiTheme="minorBidi" w:eastAsia="Calibri" w:hAnsiTheme="minorBidi"/>
          <w:rtl/>
        </w:rPr>
      </w:pPr>
      <w:r w:rsidRPr="00981C53">
        <w:rPr>
          <w:rFonts w:asciiTheme="minorBidi" w:eastAsia="Calibri" w:hAnsiTheme="minorBidi"/>
          <w:u w:val="single"/>
          <w:rtl/>
        </w:rPr>
        <w:t>פיצויי קיום עדיפים על אכיפה</w:t>
      </w:r>
      <w:r w:rsidRPr="00981C53">
        <w:rPr>
          <w:rFonts w:asciiTheme="minorBidi" w:eastAsia="Calibri" w:hAnsiTheme="minorBidi"/>
          <w:rtl/>
        </w:rPr>
        <w:t xml:space="preserve">: אכיפה דורשת </w:t>
      </w:r>
      <w:proofErr w:type="spellStart"/>
      <w:r w:rsidRPr="00981C53">
        <w:rPr>
          <w:rFonts w:asciiTheme="minorBidi" w:eastAsia="Calibri" w:hAnsiTheme="minorBidi"/>
          <w:rtl/>
        </w:rPr>
        <w:t>לעכוב</w:t>
      </w:r>
      <w:proofErr w:type="spellEnd"/>
      <w:r w:rsidRPr="00981C53">
        <w:rPr>
          <w:rFonts w:asciiTheme="minorBidi" w:eastAsia="Calibri" w:hAnsiTheme="minorBidi"/>
          <w:rtl/>
        </w:rPr>
        <w:t xml:space="preserve"> אחר המפר שהוא באמת מקיים, לנפגע גם פשוט יותר לבקש את כספי הפיצויים.</w:t>
      </w:r>
    </w:p>
    <w:p w14:paraId="310D6B4F" w14:textId="77777777" w:rsidR="00A2122B" w:rsidRPr="00C94D74" w:rsidRDefault="00A2122B" w:rsidP="00EE07F2">
      <w:pPr>
        <w:pStyle w:val="a7"/>
        <w:numPr>
          <w:ilvl w:val="0"/>
          <w:numId w:val="17"/>
        </w:numPr>
        <w:spacing w:line="360" w:lineRule="auto"/>
        <w:jc w:val="both"/>
        <w:rPr>
          <w:rFonts w:asciiTheme="minorBidi" w:eastAsia="Calibri" w:hAnsiTheme="minorBidi"/>
          <w:rtl/>
        </w:rPr>
      </w:pPr>
      <w:r w:rsidRPr="00C94D74">
        <w:rPr>
          <w:rFonts w:asciiTheme="minorBidi" w:eastAsia="Calibri" w:hAnsiTheme="minorBidi"/>
          <w:b/>
          <w:bCs/>
          <w:rtl/>
        </w:rPr>
        <w:lastRenderedPageBreak/>
        <w:t xml:space="preserve">הפרה יעילה </w:t>
      </w:r>
      <w:r>
        <w:rPr>
          <w:rFonts w:asciiTheme="minorBidi" w:eastAsia="Calibri" w:hAnsiTheme="minorBidi"/>
          <w:b/>
          <w:bCs/>
          <w:rtl/>
        </w:rPr>
        <w:t>–</w:t>
      </w:r>
      <w:r>
        <w:rPr>
          <w:rFonts w:asciiTheme="minorBidi" w:eastAsia="Calibri" w:hAnsiTheme="minorBidi" w:hint="cs"/>
          <w:b/>
          <w:bCs/>
          <w:rtl/>
        </w:rPr>
        <w:t xml:space="preserve"> </w:t>
      </w:r>
      <w:r>
        <w:rPr>
          <w:rFonts w:asciiTheme="minorBidi" w:eastAsia="Calibri" w:hAnsiTheme="minorBidi" w:hint="cs"/>
          <w:rtl/>
        </w:rPr>
        <w:t xml:space="preserve">היא תמיד תחת פיצויים ולא תחת אכיפה. אם הצד </w:t>
      </w:r>
      <w:proofErr w:type="spellStart"/>
      <w:r>
        <w:rPr>
          <w:rFonts w:asciiTheme="minorBidi" w:eastAsia="Calibri" w:hAnsiTheme="minorBidi" w:hint="cs"/>
          <w:rtl/>
        </w:rPr>
        <w:t>שכרתתי</w:t>
      </w:r>
      <w:proofErr w:type="spellEnd"/>
      <w:r>
        <w:rPr>
          <w:rFonts w:asciiTheme="minorBidi" w:eastAsia="Calibri" w:hAnsiTheme="minorBidi" w:hint="cs"/>
          <w:rtl/>
        </w:rPr>
        <w:t xml:space="preserve"> מולו היה אמור להרוויח 50 מהעסקה, אבל בזכות ההפרה אמכור למישהו אחר בהרבה יותר, אפצה אותו ב50 וכולם ירוויחו. בפס"ד </w:t>
      </w:r>
      <w:proofErr w:type="spellStart"/>
      <w:r>
        <w:rPr>
          <w:rFonts w:asciiTheme="minorBidi" w:eastAsia="Calibri" w:hAnsiTheme="minorBidi" w:hint="cs"/>
          <w:rtl/>
        </w:rPr>
        <w:t>אדרס</w:t>
      </w:r>
      <w:proofErr w:type="spellEnd"/>
      <w:r>
        <w:rPr>
          <w:rFonts w:asciiTheme="minorBidi" w:eastAsia="Calibri" w:hAnsiTheme="minorBidi" w:hint="cs"/>
          <w:rtl/>
        </w:rPr>
        <w:t xml:space="preserve"> למשל לא אכפת להם מהפרה יעילה. הם אפילו מציינים את זה.</w:t>
      </w:r>
    </w:p>
    <w:p w14:paraId="6ADA84AC" w14:textId="77777777" w:rsidR="00F90FAF" w:rsidRPr="00F90FAF" w:rsidRDefault="00A2122B" w:rsidP="00EE07F2">
      <w:pPr>
        <w:pStyle w:val="a7"/>
        <w:numPr>
          <w:ilvl w:val="0"/>
          <w:numId w:val="17"/>
        </w:numPr>
        <w:spacing w:line="360" w:lineRule="auto"/>
        <w:jc w:val="both"/>
        <w:rPr>
          <w:rFonts w:asciiTheme="minorBidi" w:eastAsia="Calibri" w:hAnsiTheme="minorBidi"/>
          <w:rtl/>
        </w:rPr>
      </w:pPr>
      <w:r w:rsidRPr="00981C53">
        <w:rPr>
          <w:rFonts w:asciiTheme="minorBidi" w:eastAsia="Calibri" w:hAnsiTheme="minorBidi"/>
          <w:b/>
          <w:bCs/>
          <w:rtl/>
        </w:rPr>
        <w:t xml:space="preserve">סיכול (ס' 18 </w:t>
      </w:r>
      <w:proofErr w:type="spellStart"/>
      <w:r w:rsidRPr="00981C53">
        <w:rPr>
          <w:rFonts w:asciiTheme="minorBidi" w:eastAsia="Calibri" w:hAnsiTheme="minorBidi"/>
          <w:b/>
          <w:bCs/>
          <w:rtl/>
        </w:rPr>
        <w:t>לחוה"ת</w:t>
      </w:r>
      <w:proofErr w:type="spellEnd"/>
      <w:r w:rsidRPr="00981C53">
        <w:rPr>
          <w:rFonts w:asciiTheme="minorBidi" w:eastAsia="Calibri" w:hAnsiTheme="minorBidi"/>
          <w:b/>
          <w:bCs/>
          <w:rtl/>
        </w:rPr>
        <w:t>) -</w:t>
      </w:r>
      <w:r w:rsidRPr="00981C53">
        <w:rPr>
          <w:rFonts w:asciiTheme="minorBidi" w:eastAsia="Calibri" w:hAnsiTheme="minorBidi"/>
          <w:rtl/>
        </w:rPr>
        <w:t xml:space="preserve">  החוזה מסוכל מעצמו, כיוון שהצדדים לא ידעו מראש שהחוזה אינו בר ביצוע. כמו חתונה בזמן הקורונה. במקרה כזה החוזה מבוטל מעצמו בלי שום הפרה מצד אף אחד.</w:t>
      </w:r>
    </w:p>
    <w:p w14:paraId="5C20A58E" w14:textId="77777777" w:rsidR="00A2122B" w:rsidRPr="000555EF" w:rsidRDefault="00A2122B" w:rsidP="00EE07F2">
      <w:pPr>
        <w:pStyle w:val="a7"/>
        <w:numPr>
          <w:ilvl w:val="0"/>
          <w:numId w:val="17"/>
        </w:numPr>
        <w:spacing w:line="360" w:lineRule="auto"/>
        <w:jc w:val="both"/>
        <w:rPr>
          <w:rFonts w:asciiTheme="minorBidi" w:eastAsia="Calibri" w:hAnsiTheme="minorBidi"/>
          <w:u w:val="single"/>
          <w:rtl/>
        </w:rPr>
      </w:pPr>
      <w:r w:rsidRPr="00981C53">
        <w:rPr>
          <w:rFonts w:asciiTheme="minorBidi" w:eastAsia="Calibri" w:hAnsiTheme="minorBidi"/>
          <w:u w:val="single"/>
          <w:rtl/>
        </w:rPr>
        <w:t>כפייה לעשות או לקבל שירות אישי (סעיף 3 (2)):</w:t>
      </w:r>
      <w:r>
        <w:rPr>
          <w:rFonts w:asciiTheme="minorBidi" w:eastAsia="Calibri" w:hAnsiTheme="minorBidi" w:hint="cs"/>
          <w:u w:val="single"/>
          <w:rtl/>
        </w:rPr>
        <w:t xml:space="preserve"> </w:t>
      </w:r>
      <w:r w:rsidRPr="000555EF">
        <w:rPr>
          <w:rFonts w:asciiTheme="minorBidi" w:eastAsia="Calibri" w:hAnsiTheme="minorBidi"/>
          <w:rtl/>
        </w:rPr>
        <w:t xml:space="preserve"> </w:t>
      </w:r>
      <w:r w:rsidRPr="000555EF">
        <w:rPr>
          <w:rFonts w:asciiTheme="minorBidi" w:eastAsia="Calibri" w:hAnsiTheme="minorBidi" w:hint="cs"/>
          <w:b/>
          <w:bCs/>
          <w:highlight w:val="lightGray"/>
          <w:rtl/>
        </w:rPr>
        <w:t xml:space="preserve">ישנם </w:t>
      </w:r>
      <w:r w:rsidRPr="000555EF">
        <w:rPr>
          <w:rFonts w:asciiTheme="minorBidi" w:eastAsia="Calibri" w:hAnsiTheme="minorBidi"/>
          <w:b/>
          <w:bCs/>
          <w:highlight w:val="lightGray"/>
          <w:rtl/>
        </w:rPr>
        <w:t>חריגים</w:t>
      </w:r>
      <w:r w:rsidRPr="000555EF">
        <w:rPr>
          <w:rFonts w:asciiTheme="minorBidi" w:eastAsia="Calibri" w:hAnsiTheme="minorBidi"/>
          <w:rtl/>
        </w:rPr>
        <w:t xml:space="preserve"> כמו </w:t>
      </w:r>
      <w:r w:rsidRPr="000555EF">
        <w:rPr>
          <w:rFonts w:asciiTheme="minorBidi" w:eastAsia="Calibri" w:hAnsiTheme="minorBidi"/>
          <w:b/>
          <w:bCs/>
          <w:u w:val="single"/>
          <w:rtl/>
        </w:rPr>
        <w:t>הריון ומילואים</w:t>
      </w:r>
      <w:r>
        <w:rPr>
          <w:rFonts w:asciiTheme="minorBidi" w:eastAsia="Calibri" w:hAnsiTheme="minorBidi" w:hint="cs"/>
          <w:rtl/>
        </w:rPr>
        <w:t>,</w:t>
      </w:r>
      <w:r w:rsidRPr="000555EF">
        <w:rPr>
          <w:rFonts w:asciiTheme="minorBidi" w:eastAsia="Calibri" w:hAnsiTheme="minorBidi"/>
          <w:rtl/>
        </w:rPr>
        <w:t xml:space="preserve"> ניתן לאכוף את המקרים האלה למרות שז</w:t>
      </w:r>
      <w:r>
        <w:rPr>
          <w:rFonts w:asciiTheme="minorBidi" w:eastAsia="Calibri" w:hAnsiTheme="minorBidi" w:hint="cs"/>
          <w:rtl/>
        </w:rPr>
        <w:t>ו</w:t>
      </w:r>
      <w:r w:rsidRPr="000555EF">
        <w:rPr>
          <w:rFonts w:asciiTheme="minorBidi" w:eastAsia="Calibri" w:hAnsiTheme="minorBidi"/>
          <w:rtl/>
        </w:rPr>
        <w:t xml:space="preserve"> כפייה לקבלת שירות אישי.</w:t>
      </w:r>
      <w:r>
        <w:rPr>
          <w:rFonts w:asciiTheme="minorBidi" w:eastAsia="Calibri" w:hAnsiTheme="minorBidi" w:hint="cs"/>
          <w:rtl/>
        </w:rPr>
        <w:t xml:space="preserve"> </w:t>
      </w:r>
      <w:r w:rsidRPr="000555EF">
        <w:rPr>
          <w:rFonts w:asciiTheme="minorBidi" w:eastAsia="Calibri" w:hAnsiTheme="minorBidi"/>
          <w:b/>
          <w:bCs/>
          <w:u w:val="single"/>
          <w:rtl/>
        </w:rPr>
        <w:t>במקרה שמעסיק משקיע בעובד</w:t>
      </w:r>
      <w:r w:rsidRPr="000555EF">
        <w:rPr>
          <w:rFonts w:asciiTheme="minorBidi" w:eastAsia="Calibri" w:hAnsiTheme="minorBidi"/>
          <w:rtl/>
        </w:rPr>
        <w:t xml:space="preserve"> ובתנאי לכך הוא רוצה לכפות על העובד לעבוד אצלו או לא לעבוד אצל אחרים: בארץ זה מאוד מוגבל. הפתרון שנעשה היום הוא שהמעבידים מוכנים למחול על החיוב של הקורס לעובד בתנאי שהוא עומד בתניה הנ"ל למשך זמן מסוים. לא נותנים למעביד זכות אכיפה, אלא בתנאים מסוימים תינתן לו השבה מדין עשיית עושר ולא במשפט.</w:t>
      </w:r>
    </w:p>
    <w:p w14:paraId="6B7C2827" w14:textId="77777777" w:rsidR="00A2122B" w:rsidRPr="00F90FAF" w:rsidRDefault="00A2122B" w:rsidP="00EE07F2">
      <w:pPr>
        <w:pStyle w:val="a7"/>
        <w:numPr>
          <w:ilvl w:val="0"/>
          <w:numId w:val="18"/>
        </w:numPr>
        <w:spacing w:line="360" w:lineRule="auto"/>
        <w:jc w:val="both"/>
        <w:rPr>
          <w:rFonts w:asciiTheme="minorBidi" w:eastAsia="Calibri" w:hAnsiTheme="minorBidi"/>
          <w:u w:val="single"/>
          <w:rtl/>
        </w:rPr>
      </w:pPr>
      <w:r w:rsidRPr="00981C53">
        <w:rPr>
          <w:rFonts w:asciiTheme="minorBidi" w:eastAsia="Calibri" w:hAnsiTheme="minorBidi"/>
          <w:u w:val="single"/>
          <w:rtl/>
        </w:rPr>
        <w:t xml:space="preserve">אכיפה שדורשת מידה בלתי סבירה של פיקוח (סעיף 3 (3)): </w:t>
      </w:r>
      <w:r w:rsidRPr="00981C53">
        <w:rPr>
          <w:rFonts w:asciiTheme="minorBidi" w:eastAsia="Calibri" w:hAnsiTheme="minorBidi"/>
          <w:rtl/>
        </w:rPr>
        <w:t xml:space="preserve">היום בית המשפט מנסה </w:t>
      </w:r>
      <w:r w:rsidRPr="000555EF">
        <w:rPr>
          <w:rFonts w:asciiTheme="minorBidi" w:eastAsia="Calibri" w:hAnsiTheme="minorBidi"/>
          <w:b/>
          <w:bCs/>
          <w:rtl/>
        </w:rPr>
        <w:t>לצמצם</w:t>
      </w:r>
      <w:r w:rsidRPr="00981C53">
        <w:rPr>
          <w:rFonts w:asciiTheme="minorBidi" w:eastAsia="Calibri" w:hAnsiTheme="minorBidi"/>
          <w:rtl/>
        </w:rPr>
        <w:t xml:space="preserve"> את התניה הזאת כמה שיותר, ולתת לנפגע אכיפה למרות שהיא דורשת מידה בלתי סבירה. </w:t>
      </w:r>
      <w:r w:rsidRPr="000555EF">
        <w:rPr>
          <w:rFonts w:asciiTheme="minorBidi" w:eastAsia="Calibri" w:hAnsiTheme="minorBidi"/>
          <w:b/>
          <w:bCs/>
          <w:u w:val="single"/>
          <w:rtl/>
        </w:rPr>
        <w:t xml:space="preserve">לרב יהיה לא מוצדק לאכוף כאשר </w:t>
      </w:r>
      <w:r w:rsidRPr="00981C53">
        <w:rPr>
          <w:rFonts w:asciiTheme="minorBidi" w:eastAsia="Calibri" w:hAnsiTheme="minorBidi"/>
          <w:rtl/>
        </w:rPr>
        <w:t xml:space="preserve">האכיפה יקרה מאוד למדינה או </w:t>
      </w:r>
      <w:proofErr w:type="spellStart"/>
      <w:r w:rsidRPr="00981C53">
        <w:rPr>
          <w:rFonts w:asciiTheme="minorBidi" w:eastAsia="Calibri" w:hAnsiTheme="minorBidi"/>
          <w:rtl/>
        </w:rPr>
        <w:t>כשלא</w:t>
      </w:r>
      <w:proofErr w:type="spellEnd"/>
      <w:r w:rsidRPr="00981C53">
        <w:rPr>
          <w:rFonts w:asciiTheme="minorBidi" w:eastAsia="Calibri" w:hAnsiTheme="minorBidi"/>
          <w:rtl/>
        </w:rPr>
        <w:t xml:space="preserve"> רוצים </w:t>
      </w:r>
      <w:proofErr w:type="spellStart"/>
      <w:r w:rsidRPr="00981C53">
        <w:rPr>
          <w:rFonts w:asciiTheme="minorBidi" w:eastAsia="Calibri" w:hAnsiTheme="minorBidi"/>
          <w:rtl/>
        </w:rPr>
        <w:t>שיווצרו</w:t>
      </w:r>
      <w:proofErr w:type="spellEnd"/>
      <w:r w:rsidRPr="00981C53">
        <w:rPr>
          <w:rFonts w:asciiTheme="minorBidi" w:eastAsia="Calibri" w:hAnsiTheme="minorBidi"/>
          <w:rtl/>
        </w:rPr>
        <w:t xml:space="preserve"> הרבה מקרים של אי קבלת פס"ד ("ביזיון ביהמ"ש"), שיגרמו לאנרכיה. </w:t>
      </w:r>
      <w:r w:rsidRPr="00981C53">
        <w:rPr>
          <w:rFonts w:asciiTheme="minorBidi" w:eastAsia="Calibri" w:hAnsiTheme="minorBidi"/>
          <w:b/>
          <w:bCs/>
          <w:rtl/>
        </w:rPr>
        <w:t>הפתרון</w:t>
      </w:r>
      <w:r w:rsidRPr="00981C53">
        <w:rPr>
          <w:rFonts w:asciiTheme="minorBidi" w:eastAsia="Calibri" w:hAnsiTheme="minorBidi"/>
          <w:rtl/>
        </w:rPr>
        <w:t xml:space="preserve"> הוא לגרום לצדדים לאכוף אחד את השני ולשאת בעלויות האלה, המפר ידע מראש שייתכן ויצטרך להסתכן בעלויות גבוהות על הפרה, ולכן הוא יתנה בהסכם, שהפיצוי יהיה כספי ולא אכיפה. </w:t>
      </w:r>
    </w:p>
    <w:p w14:paraId="151D4BC5" w14:textId="77777777" w:rsidR="00A2122B" w:rsidRPr="00981C53" w:rsidRDefault="00A2122B" w:rsidP="00EE07F2">
      <w:pPr>
        <w:pStyle w:val="a7"/>
        <w:numPr>
          <w:ilvl w:val="0"/>
          <w:numId w:val="18"/>
        </w:numPr>
        <w:spacing w:line="360" w:lineRule="auto"/>
        <w:jc w:val="both"/>
        <w:rPr>
          <w:rFonts w:asciiTheme="minorBidi" w:eastAsia="Calibri" w:hAnsiTheme="minorBidi"/>
          <w:u w:val="single"/>
          <w:rtl/>
        </w:rPr>
      </w:pPr>
      <w:r w:rsidRPr="00981C53">
        <w:rPr>
          <w:rFonts w:asciiTheme="minorBidi" w:eastAsia="Calibri" w:hAnsiTheme="minorBidi"/>
          <w:u w:val="single"/>
          <w:rtl/>
        </w:rPr>
        <w:t xml:space="preserve">אכיפה בלתי צודקת בנסיבות העניין (סעיף 3 (4)): </w:t>
      </w:r>
      <w:r w:rsidRPr="00981C53">
        <w:rPr>
          <w:rFonts w:asciiTheme="minorBidi" w:eastAsia="Calibri" w:hAnsiTheme="minorBidi"/>
          <w:rtl/>
        </w:rPr>
        <w:t xml:space="preserve">מה נחשב בלתי צודק? </w:t>
      </w:r>
    </w:p>
    <w:p w14:paraId="1FF071C0" w14:textId="77777777" w:rsidR="00A2122B" w:rsidRPr="00981C53" w:rsidRDefault="00A2122B" w:rsidP="00A2122B">
      <w:pPr>
        <w:spacing w:line="360" w:lineRule="auto"/>
        <w:contextualSpacing/>
        <w:jc w:val="both"/>
        <w:rPr>
          <w:rFonts w:asciiTheme="minorBidi" w:eastAsia="Calibri" w:hAnsiTheme="minorBidi"/>
          <w:rtl/>
        </w:rPr>
      </w:pPr>
      <w:r w:rsidRPr="00981C53">
        <w:rPr>
          <w:rFonts w:asciiTheme="minorBidi" w:eastAsia="Calibri" w:hAnsiTheme="minorBidi"/>
          <w:rtl/>
        </w:rPr>
        <w:t xml:space="preserve">*כשעלות האכיפה גדולה הרבה יותר מן הנזק שנעשה מן ההפרה. עדיף כבר לשלם פיצויים </w:t>
      </w:r>
      <w:r w:rsidRPr="00981C53">
        <w:rPr>
          <w:rFonts w:asciiTheme="minorBidi" w:eastAsia="Calibri" w:hAnsiTheme="minorBidi"/>
          <w:b/>
          <w:bCs/>
          <w:rtl/>
        </w:rPr>
        <w:t xml:space="preserve">(פס"ד </w:t>
      </w:r>
      <w:proofErr w:type="spellStart"/>
      <w:r w:rsidRPr="00981C53">
        <w:rPr>
          <w:rFonts w:asciiTheme="minorBidi" w:eastAsia="Calibri" w:hAnsiTheme="minorBidi"/>
          <w:b/>
          <w:bCs/>
        </w:rPr>
        <w:t>peevyhouse</w:t>
      </w:r>
      <w:proofErr w:type="spellEnd"/>
      <w:r w:rsidRPr="00981C53">
        <w:rPr>
          <w:rFonts w:asciiTheme="minorBidi" w:eastAsia="Calibri" w:hAnsiTheme="minorBidi"/>
          <w:rtl/>
        </w:rPr>
        <w:t>).</w:t>
      </w:r>
    </w:p>
    <w:p w14:paraId="66489A87" w14:textId="77777777" w:rsidR="00A2122B" w:rsidRPr="00981C53" w:rsidRDefault="00A2122B" w:rsidP="00A2122B">
      <w:pPr>
        <w:spacing w:line="360" w:lineRule="auto"/>
        <w:contextualSpacing/>
        <w:jc w:val="both"/>
        <w:rPr>
          <w:rFonts w:asciiTheme="minorBidi" w:eastAsia="Calibri" w:hAnsiTheme="minorBidi"/>
        </w:rPr>
      </w:pPr>
      <w:r w:rsidRPr="00981C53">
        <w:rPr>
          <w:rFonts w:asciiTheme="minorBidi" w:eastAsia="Calibri" w:hAnsiTheme="minorBidi"/>
          <w:rtl/>
        </w:rPr>
        <w:t>*אם האכיפה תביא למצוקה קשה וחמורה של המפר. דבר זה מותנה בכך שהמפר לא ידע שזה יגרם במועד הכריתה.</w:t>
      </w:r>
    </w:p>
    <w:p w14:paraId="0A5D2DB3" w14:textId="77777777" w:rsidR="00A2122B" w:rsidRPr="00981C53" w:rsidRDefault="00A2122B" w:rsidP="00A2122B">
      <w:pPr>
        <w:spacing w:line="360" w:lineRule="auto"/>
        <w:contextualSpacing/>
        <w:jc w:val="both"/>
        <w:rPr>
          <w:rFonts w:asciiTheme="minorBidi" w:eastAsia="Calibri" w:hAnsiTheme="minorBidi"/>
        </w:rPr>
      </w:pPr>
      <w:r w:rsidRPr="00981C53">
        <w:rPr>
          <w:rFonts w:asciiTheme="minorBidi" w:eastAsia="Calibri" w:hAnsiTheme="minorBidi"/>
          <w:rtl/>
        </w:rPr>
        <w:t xml:space="preserve">*התנהגות הנפגע לא מצדיקה אכיפה. א' ביטל חוזה בגלל הפרה יסודית של ב'. לא מוצדק לב' אכיפה. </w:t>
      </w:r>
    </w:p>
    <w:p w14:paraId="33AEDAC9" w14:textId="77777777" w:rsidR="00A2122B" w:rsidRPr="00981C53" w:rsidRDefault="00A2122B" w:rsidP="00A2122B">
      <w:pPr>
        <w:spacing w:line="360" w:lineRule="auto"/>
        <w:contextualSpacing/>
        <w:jc w:val="both"/>
        <w:rPr>
          <w:rFonts w:asciiTheme="minorBidi" w:eastAsia="Calibri" w:hAnsiTheme="minorBidi"/>
        </w:rPr>
      </w:pPr>
      <w:r w:rsidRPr="00981C53">
        <w:rPr>
          <w:rFonts w:asciiTheme="minorBidi" w:eastAsia="Calibri" w:hAnsiTheme="minorBidi"/>
          <w:rtl/>
        </w:rPr>
        <w:t>*השפעה לרעה על צדדים שלישיים.</w:t>
      </w:r>
    </w:p>
    <w:p w14:paraId="560C11AE" w14:textId="77777777" w:rsidR="00A2122B" w:rsidRDefault="00A2122B" w:rsidP="00A2122B">
      <w:pPr>
        <w:spacing w:line="360" w:lineRule="auto"/>
        <w:contextualSpacing/>
        <w:jc w:val="both"/>
        <w:rPr>
          <w:rFonts w:asciiTheme="minorBidi" w:eastAsia="Calibri" w:hAnsiTheme="minorBidi"/>
          <w:rtl/>
        </w:rPr>
      </w:pPr>
      <w:r w:rsidRPr="00981C53">
        <w:rPr>
          <w:rFonts w:asciiTheme="minorBidi" w:eastAsia="Calibri" w:hAnsiTheme="minorBidi"/>
          <w:rtl/>
        </w:rPr>
        <w:t xml:space="preserve">*הניזוק לא ניסה להקטין את עלויות הנזק שנוצר </w:t>
      </w:r>
      <w:r w:rsidRPr="00981C53">
        <w:rPr>
          <w:rFonts w:asciiTheme="minorBidi" w:eastAsia="Calibri" w:hAnsiTheme="minorBidi"/>
          <w:b/>
          <w:bCs/>
          <w:rtl/>
        </w:rPr>
        <w:t>(פס"ד אגד נ' אדלר</w:t>
      </w:r>
      <w:r w:rsidRPr="00981C53">
        <w:rPr>
          <w:rFonts w:asciiTheme="minorBidi" w:eastAsia="Calibri" w:hAnsiTheme="minorBidi"/>
          <w:rtl/>
        </w:rPr>
        <w:t>.)</w:t>
      </w:r>
    </w:p>
    <w:p w14:paraId="280F370D" w14:textId="77777777" w:rsidR="00A2122B" w:rsidRPr="00981C53" w:rsidRDefault="00A2122B" w:rsidP="00A2122B">
      <w:pPr>
        <w:spacing w:line="360" w:lineRule="auto"/>
        <w:contextualSpacing/>
        <w:jc w:val="both"/>
        <w:rPr>
          <w:rFonts w:asciiTheme="minorBidi" w:eastAsia="Calibri" w:hAnsiTheme="minorBidi"/>
        </w:rPr>
      </w:pPr>
    </w:p>
    <w:p w14:paraId="6ABFA458" w14:textId="77777777" w:rsidR="00A2122B" w:rsidRPr="00981C53" w:rsidRDefault="00A2122B" w:rsidP="00A2122B">
      <w:pPr>
        <w:spacing w:line="360" w:lineRule="auto"/>
        <w:jc w:val="both"/>
        <w:rPr>
          <w:rFonts w:asciiTheme="minorBidi" w:eastAsia="Calibri" w:hAnsiTheme="minorBidi"/>
          <w:rtl/>
        </w:rPr>
      </w:pPr>
      <w:r w:rsidRPr="00981C53">
        <w:rPr>
          <w:rFonts w:asciiTheme="minorBidi" w:eastAsia="Calibri" w:hAnsiTheme="minorBidi"/>
          <w:rtl/>
        </w:rPr>
        <w:t xml:space="preserve">** </w:t>
      </w:r>
      <w:r w:rsidRPr="00981C53">
        <w:rPr>
          <w:rFonts w:asciiTheme="minorBidi" w:eastAsia="Calibri" w:hAnsiTheme="minorBidi"/>
          <w:u w:val="single"/>
          <w:rtl/>
        </w:rPr>
        <w:t>הנטל הוא על המפר</w:t>
      </w:r>
      <w:r w:rsidRPr="00981C53">
        <w:rPr>
          <w:rFonts w:asciiTheme="minorBidi" w:eastAsia="Calibri" w:hAnsiTheme="minorBidi"/>
          <w:rtl/>
        </w:rPr>
        <w:t xml:space="preserve"> להראות </w:t>
      </w:r>
      <w:r w:rsidRPr="00981C53">
        <w:rPr>
          <w:rFonts w:asciiTheme="minorBidi" w:eastAsia="Calibri" w:hAnsiTheme="minorBidi"/>
          <w:b/>
          <w:bCs/>
          <w:rtl/>
        </w:rPr>
        <w:t>שהאכיפה</w:t>
      </w:r>
      <w:r w:rsidRPr="00981C53">
        <w:rPr>
          <w:rFonts w:asciiTheme="minorBidi" w:eastAsia="Calibri" w:hAnsiTheme="minorBidi"/>
          <w:rtl/>
        </w:rPr>
        <w:t xml:space="preserve"> בלתי אפשרית, </w:t>
      </w:r>
      <w:r w:rsidRPr="00981C53">
        <w:rPr>
          <w:rFonts w:asciiTheme="minorBidi" w:eastAsia="Calibri" w:hAnsiTheme="minorBidi"/>
          <w:u w:val="single"/>
          <w:rtl/>
        </w:rPr>
        <w:t>הנטל הוא על הנפגע</w:t>
      </w:r>
      <w:r w:rsidRPr="00981C53">
        <w:rPr>
          <w:rFonts w:asciiTheme="minorBidi" w:eastAsia="Calibri" w:hAnsiTheme="minorBidi"/>
          <w:rtl/>
        </w:rPr>
        <w:t xml:space="preserve"> להראות שמגיעים לו </w:t>
      </w:r>
      <w:r w:rsidRPr="00981C53">
        <w:rPr>
          <w:rFonts w:asciiTheme="minorBidi" w:eastAsia="Calibri" w:hAnsiTheme="minorBidi"/>
          <w:b/>
          <w:bCs/>
          <w:rtl/>
        </w:rPr>
        <w:t>פיצויים</w:t>
      </w:r>
      <w:r w:rsidRPr="00981C53">
        <w:rPr>
          <w:rFonts w:asciiTheme="minorBidi" w:eastAsia="Calibri" w:hAnsiTheme="minorBidi"/>
          <w:rtl/>
        </w:rPr>
        <w:t xml:space="preserve">. </w:t>
      </w:r>
    </w:p>
    <w:p w14:paraId="5510ADC4" w14:textId="77777777" w:rsidR="00A2122B" w:rsidRPr="00981C53" w:rsidRDefault="00A2122B" w:rsidP="00EE07F2">
      <w:pPr>
        <w:pStyle w:val="a7"/>
        <w:numPr>
          <w:ilvl w:val="0"/>
          <w:numId w:val="19"/>
        </w:numPr>
        <w:spacing w:line="360" w:lineRule="auto"/>
        <w:jc w:val="both"/>
        <w:rPr>
          <w:rFonts w:asciiTheme="minorBidi" w:eastAsia="Calibri" w:hAnsiTheme="minorBidi"/>
        </w:rPr>
      </w:pPr>
      <w:r w:rsidRPr="00981C53">
        <w:rPr>
          <w:rFonts w:asciiTheme="minorBidi" w:eastAsia="Calibri" w:hAnsiTheme="minorBidi"/>
          <w:rtl/>
        </w:rPr>
        <w:t>ביצוע בקירוב (אכיפה לא מדויקת, אלא כמעט</w:t>
      </w:r>
      <w:r>
        <w:rPr>
          <w:rFonts w:asciiTheme="minorBidi" w:eastAsia="Calibri" w:hAnsiTheme="minorBidi" w:hint="cs"/>
          <w:rtl/>
        </w:rPr>
        <w:t xml:space="preserve">: </w:t>
      </w:r>
      <w:proofErr w:type="spellStart"/>
      <w:r w:rsidRPr="00981C53">
        <w:rPr>
          <w:rFonts w:asciiTheme="minorBidi" w:eastAsia="Calibri" w:hAnsiTheme="minorBidi"/>
          <w:b/>
          <w:bCs/>
          <w:rtl/>
        </w:rPr>
        <w:t>אייזמן</w:t>
      </w:r>
      <w:proofErr w:type="spellEnd"/>
      <w:r w:rsidRPr="00981C53">
        <w:rPr>
          <w:rFonts w:asciiTheme="minorBidi" w:eastAsia="Calibri" w:hAnsiTheme="minorBidi"/>
          <w:b/>
          <w:bCs/>
          <w:rtl/>
        </w:rPr>
        <w:t xml:space="preserve"> נ' קדמת עדן בע"מ</w:t>
      </w:r>
      <w:r w:rsidRPr="00981C53">
        <w:rPr>
          <w:rFonts w:asciiTheme="minorBidi" w:eastAsia="Calibri" w:hAnsiTheme="minorBidi"/>
          <w:rtl/>
        </w:rPr>
        <w:t xml:space="preserve">): מתבצע כאשר - </w:t>
      </w:r>
    </w:p>
    <w:p w14:paraId="7BE72452" w14:textId="77777777" w:rsidR="00A2122B" w:rsidRPr="00981C53" w:rsidRDefault="00A2122B" w:rsidP="00A2122B">
      <w:pPr>
        <w:spacing w:line="360" w:lineRule="auto"/>
        <w:contextualSpacing/>
        <w:jc w:val="both"/>
        <w:rPr>
          <w:rFonts w:asciiTheme="minorBidi" w:eastAsia="Calibri" w:hAnsiTheme="minorBidi"/>
          <w:rtl/>
        </w:rPr>
      </w:pPr>
      <w:r w:rsidRPr="00981C53">
        <w:rPr>
          <w:rFonts w:asciiTheme="minorBidi" w:eastAsia="Calibri" w:hAnsiTheme="minorBidi"/>
          <w:rtl/>
        </w:rPr>
        <w:t>*ביצוע בעין בלתי אפשרי אבל ביצוע בקירוב אפשרי.</w:t>
      </w:r>
    </w:p>
    <w:p w14:paraId="6D69621C" w14:textId="77777777" w:rsidR="00A2122B" w:rsidRPr="00981C53" w:rsidRDefault="00A2122B" w:rsidP="00A2122B">
      <w:pPr>
        <w:spacing w:line="360" w:lineRule="auto"/>
        <w:contextualSpacing/>
        <w:jc w:val="both"/>
        <w:rPr>
          <w:rFonts w:asciiTheme="minorBidi" w:eastAsia="Calibri" w:hAnsiTheme="minorBidi"/>
        </w:rPr>
      </w:pPr>
      <w:r w:rsidRPr="00981C53">
        <w:rPr>
          <w:rFonts w:asciiTheme="minorBidi" w:eastAsia="Calibri" w:hAnsiTheme="minorBidi"/>
          <w:rtl/>
        </w:rPr>
        <w:t>*בבקשה לשירות אישי - אמנם לא אותו אדם בדיוק אבל אדם באותו רמה.</w:t>
      </w:r>
    </w:p>
    <w:p w14:paraId="7EE5C3FB" w14:textId="77777777" w:rsidR="00A2122B" w:rsidRPr="00981C53" w:rsidRDefault="00A2122B" w:rsidP="00A2122B">
      <w:pPr>
        <w:spacing w:line="360" w:lineRule="auto"/>
        <w:contextualSpacing/>
        <w:jc w:val="both"/>
        <w:rPr>
          <w:rFonts w:asciiTheme="minorBidi" w:eastAsia="Calibri" w:hAnsiTheme="minorBidi"/>
        </w:rPr>
      </w:pPr>
      <w:r w:rsidRPr="00981C53">
        <w:rPr>
          <w:rFonts w:asciiTheme="minorBidi" w:eastAsia="Calibri" w:hAnsiTheme="minorBidi"/>
          <w:rtl/>
        </w:rPr>
        <w:t>*כשביהמ"ש לא יכול לפקח -נקבל פיקוח מסוג אחר יותר קל לפקח עליו.</w:t>
      </w:r>
    </w:p>
    <w:p w14:paraId="4F9C5F1B" w14:textId="77777777" w:rsidR="00A2122B" w:rsidRPr="00981C53" w:rsidRDefault="00A2122B" w:rsidP="00A2122B">
      <w:pPr>
        <w:spacing w:line="360" w:lineRule="auto"/>
        <w:contextualSpacing/>
        <w:jc w:val="both"/>
        <w:rPr>
          <w:rFonts w:asciiTheme="minorBidi" w:eastAsia="Calibri" w:hAnsiTheme="minorBidi"/>
        </w:rPr>
      </w:pPr>
      <w:r w:rsidRPr="00981C53">
        <w:rPr>
          <w:rFonts w:asciiTheme="minorBidi" w:eastAsia="Calibri" w:hAnsiTheme="minorBidi"/>
          <w:rtl/>
        </w:rPr>
        <w:t>*אם אכיפה מדויקת תיצור אי צדק - נעדיף ביצוע בקירוב.</w:t>
      </w:r>
    </w:p>
    <w:p w14:paraId="3CF97071" w14:textId="77777777" w:rsidR="00A2122B" w:rsidRPr="00981C53" w:rsidRDefault="00A2122B" w:rsidP="00A2122B">
      <w:pPr>
        <w:spacing w:line="360" w:lineRule="auto"/>
        <w:contextualSpacing/>
        <w:jc w:val="both"/>
        <w:rPr>
          <w:rFonts w:asciiTheme="minorBidi" w:eastAsia="Calibri" w:hAnsiTheme="minorBidi"/>
        </w:rPr>
      </w:pPr>
      <w:r w:rsidRPr="00981C53">
        <w:rPr>
          <w:rFonts w:asciiTheme="minorBidi" w:eastAsia="Calibri" w:hAnsiTheme="minorBidi"/>
          <w:rtl/>
        </w:rPr>
        <w:t>*אם לא נקבע מנגנון השלמה בחוזה, ביהמ"ש יחליט על מנגנון ביצוע שהכי קרוב למה שהצדדים רצו מלכתחילה.</w:t>
      </w:r>
    </w:p>
    <w:p w14:paraId="485B6C87" w14:textId="77777777" w:rsidR="00A2122B" w:rsidRPr="00981C53" w:rsidRDefault="00A2122B" w:rsidP="00A2122B">
      <w:pPr>
        <w:spacing w:line="360" w:lineRule="auto"/>
        <w:contextualSpacing/>
        <w:jc w:val="both"/>
        <w:rPr>
          <w:rFonts w:asciiTheme="minorBidi" w:eastAsia="Calibri" w:hAnsiTheme="minorBidi"/>
        </w:rPr>
      </w:pPr>
      <w:r w:rsidRPr="00981C53">
        <w:rPr>
          <w:rFonts w:asciiTheme="minorBidi" w:eastAsia="Calibri" w:hAnsiTheme="minorBidi"/>
          <w:rtl/>
        </w:rPr>
        <w:t>*במצבים של סיכול (חתונת קורונה), אם הצד השני לא ייתן עוד הזדמנות לבצע את החוזה בקירוב (כמו להתחתן שבוע אחרי הסגר) תהיה כאן הפרת חובת תום הלב.</w:t>
      </w:r>
    </w:p>
    <w:p w14:paraId="765F49D6" w14:textId="77777777" w:rsidR="00A2122B" w:rsidRPr="00981C53" w:rsidRDefault="00A2122B" w:rsidP="00F90FAF">
      <w:pPr>
        <w:spacing w:line="360" w:lineRule="auto"/>
        <w:contextualSpacing/>
        <w:jc w:val="both"/>
        <w:rPr>
          <w:rFonts w:asciiTheme="minorBidi" w:eastAsia="Calibri" w:hAnsiTheme="minorBidi"/>
          <w:rtl/>
        </w:rPr>
      </w:pPr>
      <w:r w:rsidRPr="00981C53">
        <w:rPr>
          <w:rFonts w:asciiTheme="minorBidi" w:eastAsia="Calibri" w:hAnsiTheme="minorBidi"/>
          <w:rtl/>
        </w:rPr>
        <w:t>*אם אכיפת החוזה דורשת משהו לא חוקי ננ</w:t>
      </w:r>
      <w:r w:rsidR="00F90FAF">
        <w:rPr>
          <w:rFonts w:asciiTheme="minorBidi" w:eastAsia="Calibri" w:hAnsiTheme="minorBidi"/>
          <w:rtl/>
        </w:rPr>
        <w:t>סה לאכוף בצורה אחרת שהיא חוקית.</w:t>
      </w:r>
    </w:p>
    <w:p w14:paraId="40A08BEE" w14:textId="77777777" w:rsidR="00A2122B" w:rsidRPr="000555EF" w:rsidRDefault="00A2122B" w:rsidP="00EE07F2">
      <w:pPr>
        <w:pStyle w:val="a7"/>
        <w:numPr>
          <w:ilvl w:val="0"/>
          <w:numId w:val="19"/>
        </w:numPr>
        <w:spacing w:line="360" w:lineRule="auto"/>
        <w:jc w:val="both"/>
        <w:rPr>
          <w:rFonts w:asciiTheme="minorBidi" w:eastAsia="Calibri" w:hAnsiTheme="minorBidi"/>
          <w:rtl/>
        </w:rPr>
      </w:pPr>
      <w:r w:rsidRPr="000555EF">
        <w:rPr>
          <w:rFonts w:asciiTheme="minorBidi" w:eastAsia="Calibri" w:hAnsiTheme="minorBidi"/>
          <w:rtl/>
        </w:rPr>
        <w:t xml:space="preserve">ס' 11(ב')- בנזקי ריבית והצמדה, הנפגע </w:t>
      </w:r>
      <w:r w:rsidRPr="000555EF">
        <w:rPr>
          <w:rFonts w:asciiTheme="minorBidi" w:eastAsia="Calibri" w:hAnsiTheme="minorBidi"/>
          <w:b/>
          <w:bCs/>
          <w:rtl/>
        </w:rPr>
        <w:t>לא</w:t>
      </w:r>
      <w:r w:rsidRPr="000555EF">
        <w:rPr>
          <w:rFonts w:asciiTheme="minorBidi" w:eastAsia="Calibri" w:hAnsiTheme="minorBidi"/>
          <w:rtl/>
        </w:rPr>
        <w:t xml:space="preserve"> חייב להוכיח נזק.</w:t>
      </w:r>
    </w:p>
    <w:p w14:paraId="6A250698" w14:textId="77777777" w:rsidR="00A2122B" w:rsidRPr="00A3388B" w:rsidRDefault="00A2122B" w:rsidP="00A3388B">
      <w:pPr>
        <w:pStyle w:val="2"/>
        <w:rPr>
          <w:sz w:val="24"/>
          <w:szCs w:val="24"/>
          <w:rtl/>
        </w:rPr>
      </w:pPr>
      <w:bookmarkStart w:id="12" w:name="_Toc63277337"/>
      <w:r w:rsidRPr="00A3388B">
        <w:rPr>
          <w:sz w:val="24"/>
          <w:szCs w:val="24"/>
          <w:rtl/>
        </w:rPr>
        <w:t>ביטול והשבה</w:t>
      </w:r>
      <w:bookmarkEnd w:id="12"/>
    </w:p>
    <w:p w14:paraId="297AECF5" w14:textId="77777777" w:rsidR="00A2122B" w:rsidRPr="009A1494" w:rsidRDefault="00A2122B" w:rsidP="00A2122B">
      <w:pPr>
        <w:tabs>
          <w:tab w:val="left" w:pos="4736"/>
        </w:tabs>
        <w:spacing w:line="360" w:lineRule="auto"/>
        <w:jc w:val="both"/>
        <w:rPr>
          <w:rFonts w:asciiTheme="minorBidi" w:hAnsiTheme="minorBidi"/>
          <w:rtl/>
        </w:rPr>
      </w:pPr>
      <w:r w:rsidRPr="00E50EA7">
        <w:rPr>
          <w:rFonts w:asciiTheme="minorBidi" w:hAnsiTheme="minorBidi"/>
          <w:b/>
          <w:bCs/>
          <w:color w:val="FF0000"/>
          <w:rtl/>
        </w:rPr>
        <w:t xml:space="preserve">סוכנויות (השכרת רכב) בע"מ נ' </w:t>
      </w:r>
      <w:proofErr w:type="spellStart"/>
      <w:r w:rsidRPr="00E50EA7">
        <w:rPr>
          <w:rFonts w:asciiTheme="minorBidi" w:hAnsiTheme="minorBidi"/>
          <w:b/>
          <w:bCs/>
          <w:color w:val="FF0000"/>
          <w:rtl/>
        </w:rPr>
        <w:t>טרבלוס</w:t>
      </w:r>
      <w:proofErr w:type="spellEnd"/>
      <w:r w:rsidRPr="00E50EA7">
        <w:rPr>
          <w:rFonts w:asciiTheme="minorBidi" w:hAnsiTheme="minorBidi"/>
          <w:b/>
          <w:bCs/>
          <w:color w:val="FF0000"/>
          <w:rtl/>
        </w:rPr>
        <w:t xml:space="preserve"> </w:t>
      </w:r>
      <w:r>
        <w:rPr>
          <w:rFonts w:asciiTheme="minorBidi" w:hAnsiTheme="minorBidi" w:hint="cs"/>
          <w:b/>
          <w:bCs/>
          <w:color w:val="FF0000"/>
          <w:rtl/>
        </w:rPr>
        <w:t>-</w:t>
      </w:r>
      <w:r w:rsidRPr="009A1494">
        <w:rPr>
          <w:rFonts w:ascii="David" w:hAnsi="David" w:cs="David" w:hint="cs"/>
          <w:sz w:val="24"/>
          <w:szCs w:val="24"/>
          <w:rtl/>
        </w:rPr>
        <w:t xml:space="preserve"> </w:t>
      </w:r>
      <w:r w:rsidRPr="009A1494">
        <w:rPr>
          <w:rFonts w:asciiTheme="minorBidi" w:hAnsiTheme="minorBidi"/>
          <w:rtl/>
        </w:rPr>
        <w:t xml:space="preserve">החברה הפרה את החוזה, הצד השני ששילם </w:t>
      </w:r>
      <w:r>
        <w:rPr>
          <w:rFonts w:asciiTheme="minorBidi" w:hAnsiTheme="minorBidi" w:hint="cs"/>
          <w:rtl/>
        </w:rPr>
        <w:t xml:space="preserve">להם </w:t>
      </w:r>
      <w:r w:rsidRPr="009A1494">
        <w:rPr>
          <w:rFonts w:asciiTheme="minorBidi" w:hAnsiTheme="minorBidi"/>
          <w:rtl/>
        </w:rPr>
        <w:t>סכום כסף, תובע השבה</w:t>
      </w:r>
      <w:r>
        <w:rPr>
          <w:rFonts w:asciiTheme="minorBidi" w:hAnsiTheme="minorBidi" w:hint="cs"/>
          <w:rtl/>
        </w:rPr>
        <w:t xml:space="preserve"> אך </w:t>
      </w:r>
      <w:r w:rsidRPr="009A1494">
        <w:rPr>
          <w:rFonts w:asciiTheme="minorBidi" w:hAnsiTheme="minorBidi"/>
          <w:rtl/>
        </w:rPr>
        <w:t>החברה נמצאת בקשיים ולכן הוא תובע מהמנהל</w:t>
      </w:r>
      <w:r>
        <w:rPr>
          <w:rFonts w:asciiTheme="minorBidi" w:hAnsiTheme="minorBidi" w:hint="cs"/>
          <w:rtl/>
        </w:rPr>
        <w:t xml:space="preserve"> עצמו</w:t>
      </w:r>
      <w:r w:rsidRPr="009A1494">
        <w:rPr>
          <w:rFonts w:asciiTheme="minorBidi" w:hAnsiTheme="minorBidi"/>
          <w:rtl/>
        </w:rPr>
        <w:t xml:space="preserve">. </w:t>
      </w:r>
    </w:p>
    <w:p w14:paraId="6BE13085" w14:textId="77777777" w:rsidR="00A2122B" w:rsidRPr="00CB65FD" w:rsidRDefault="00A2122B" w:rsidP="00A2122B">
      <w:pPr>
        <w:tabs>
          <w:tab w:val="left" w:pos="4736"/>
        </w:tabs>
        <w:spacing w:line="360" w:lineRule="auto"/>
        <w:jc w:val="both"/>
        <w:rPr>
          <w:rFonts w:asciiTheme="minorBidi" w:hAnsiTheme="minorBidi"/>
          <w:rtl/>
        </w:rPr>
      </w:pPr>
      <w:r w:rsidRPr="009A1494">
        <w:rPr>
          <w:rFonts w:asciiTheme="minorBidi" w:hAnsiTheme="minorBidi"/>
          <w:b/>
          <w:bCs/>
          <w:rtl/>
        </w:rPr>
        <w:lastRenderedPageBreak/>
        <w:t>השופט ברק</w:t>
      </w:r>
      <w:r>
        <w:rPr>
          <w:rFonts w:asciiTheme="minorBidi" w:hAnsiTheme="minorBidi" w:hint="cs"/>
          <w:b/>
          <w:bCs/>
          <w:rtl/>
        </w:rPr>
        <w:t xml:space="preserve"> (דעת יחיד)</w:t>
      </w:r>
      <w:r w:rsidRPr="009A1494">
        <w:rPr>
          <w:rFonts w:asciiTheme="minorBidi" w:hAnsiTheme="minorBidi"/>
          <w:b/>
          <w:bCs/>
          <w:rtl/>
        </w:rPr>
        <w:t xml:space="preserve"> – </w:t>
      </w:r>
      <w:r w:rsidRPr="007758FB">
        <w:rPr>
          <w:rFonts w:asciiTheme="minorBidi" w:hAnsiTheme="minorBidi" w:hint="cs"/>
          <w:rtl/>
        </w:rPr>
        <w:t>חובת ההשבה לא קמה מתוך החוזה אלא מתוך החוק</w:t>
      </w:r>
      <w:r>
        <w:rPr>
          <w:rFonts w:asciiTheme="minorBidi" w:hAnsiTheme="minorBidi" w:hint="cs"/>
          <w:rtl/>
        </w:rPr>
        <w:t>.</w:t>
      </w:r>
      <w:r w:rsidRPr="007758FB">
        <w:rPr>
          <w:rFonts w:asciiTheme="minorBidi" w:hAnsiTheme="minorBidi" w:hint="cs"/>
          <w:rtl/>
        </w:rPr>
        <w:t xml:space="preserve"> נובעת מדיני עשיית עושר ולא במשפט. מכאן שחבות חוזית "יחד ולחוד" לא תגרור אחריה חובת השבה משותפת. </w:t>
      </w:r>
      <w:r w:rsidRPr="007758FB">
        <w:rPr>
          <w:rFonts w:asciiTheme="minorBidi" w:hAnsiTheme="minorBidi" w:hint="cs"/>
          <w:b/>
          <w:bCs/>
          <w:rtl/>
        </w:rPr>
        <w:t xml:space="preserve">יש לפרש את המילה "קיבל" בסעיף 9 באופן מרחיב. ודי בכך שהעסקה בוצעה כדי שהמנהל ייחשב "מקבל" יש לחייב את המנהל להשיב את הכסף מפני שזהו רווח שעשה ומאחר שהחוזה בוטל </w:t>
      </w:r>
      <w:r w:rsidRPr="007758FB">
        <w:rPr>
          <w:rFonts w:asciiTheme="minorBidi" w:hAnsiTheme="minorBidi"/>
          <w:b/>
          <w:bCs/>
          <w:rtl/>
        </w:rPr>
        <w:t>–</w:t>
      </w:r>
      <w:r w:rsidRPr="007758FB">
        <w:rPr>
          <w:rFonts w:asciiTheme="minorBidi" w:hAnsiTheme="minorBidi" w:hint="cs"/>
          <w:b/>
          <w:bCs/>
          <w:rtl/>
        </w:rPr>
        <w:t xml:space="preserve"> זוהי עשיית עושר שלא במשפט.</w:t>
      </w:r>
      <w:r w:rsidRPr="007758FB">
        <w:rPr>
          <w:rFonts w:asciiTheme="minorBidi" w:hAnsiTheme="minorBidi" w:hint="cs"/>
          <w:rtl/>
        </w:rPr>
        <w:t xml:space="preserve"> </w:t>
      </w:r>
      <w:r w:rsidRPr="00CB65FD">
        <w:rPr>
          <w:rFonts w:asciiTheme="minorBidi" w:hAnsiTheme="minorBidi"/>
          <w:highlight w:val="lightGray"/>
          <w:rtl/>
        </w:rPr>
        <w:t xml:space="preserve">המנהל אמנם לא קיבל את הכסף </w:t>
      </w:r>
      <w:r w:rsidRPr="00CB65FD">
        <w:rPr>
          <w:rFonts w:asciiTheme="minorBidi" w:hAnsiTheme="minorBidi" w:hint="cs"/>
          <w:highlight w:val="lightGray"/>
          <w:rtl/>
        </w:rPr>
        <w:t xml:space="preserve">ממש </w:t>
      </w:r>
      <w:r w:rsidRPr="00CB65FD">
        <w:rPr>
          <w:rFonts w:asciiTheme="minorBidi" w:hAnsiTheme="minorBidi"/>
          <w:highlight w:val="lightGray"/>
          <w:rtl/>
        </w:rPr>
        <w:t xml:space="preserve">אבל הוא </w:t>
      </w:r>
      <w:r w:rsidRPr="00CB65FD">
        <w:rPr>
          <w:rFonts w:asciiTheme="minorBidi" w:hAnsiTheme="minorBidi"/>
          <w:b/>
          <w:bCs/>
          <w:highlight w:val="lightGray"/>
          <w:rtl/>
        </w:rPr>
        <w:t>קיבל מבחינה נורמטיבית את הכסף</w:t>
      </w:r>
      <w:r w:rsidRPr="00CB65FD">
        <w:rPr>
          <w:rFonts w:asciiTheme="minorBidi" w:hAnsiTheme="minorBidi"/>
          <w:highlight w:val="lightGray"/>
          <w:rtl/>
        </w:rPr>
        <w:t>, כלומר</w:t>
      </w:r>
      <w:r w:rsidRPr="00CB65FD">
        <w:rPr>
          <w:rFonts w:asciiTheme="minorBidi" w:hAnsiTheme="minorBidi" w:hint="cs"/>
          <w:highlight w:val="lightGray"/>
          <w:rtl/>
        </w:rPr>
        <w:t xml:space="preserve">, </w:t>
      </w:r>
      <w:r w:rsidRPr="00CB65FD">
        <w:rPr>
          <w:rFonts w:asciiTheme="minorBidi" w:hAnsiTheme="minorBidi"/>
          <w:highlight w:val="lightGray"/>
          <w:rtl/>
        </w:rPr>
        <w:t>הוא רצה שישולם הכסף לחברה</w:t>
      </w:r>
      <w:r w:rsidRPr="00CB65FD">
        <w:rPr>
          <w:rFonts w:asciiTheme="minorBidi" w:hAnsiTheme="minorBidi" w:hint="cs"/>
          <w:highlight w:val="lightGray"/>
          <w:rtl/>
        </w:rPr>
        <w:t xml:space="preserve"> ולפיכך </w:t>
      </w:r>
      <w:r w:rsidRPr="00CB65FD">
        <w:rPr>
          <w:rFonts w:asciiTheme="minorBidi" w:hAnsiTheme="minorBidi"/>
          <w:highlight w:val="lightGray"/>
          <w:rtl/>
        </w:rPr>
        <w:t xml:space="preserve">הוא קיבל </w:t>
      </w:r>
      <w:r w:rsidRPr="00CB65FD">
        <w:rPr>
          <w:rFonts w:asciiTheme="minorBidi" w:hAnsiTheme="minorBidi" w:hint="cs"/>
          <w:highlight w:val="lightGray"/>
          <w:rtl/>
        </w:rPr>
        <w:t xml:space="preserve">את </w:t>
      </w:r>
      <w:r w:rsidRPr="00CB65FD">
        <w:rPr>
          <w:rFonts w:asciiTheme="minorBidi" w:hAnsiTheme="minorBidi"/>
          <w:highlight w:val="lightGray"/>
          <w:rtl/>
        </w:rPr>
        <w:t>מה שהוא רצה</w:t>
      </w:r>
      <w:r w:rsidRPr="00CB65FD">
        <w:rPr>
          <w:rFonts w:asciiTheme="minorBidi" w:hAnsiTheme="minorBidi" w:hint="cs"/>
          <w:highlight w:val="lightGray"/>
          <w:rtl/>
        </w:rPr>
        <w:t>.</w:t>
      </w:r>
      <w:r w:rsidRPr="00CB65FD">
        <w:rPr>
          <w:rFonts w:asciiTheme="minorBidi" w:hAnsiTheme="minorBidi"/>
          <w:highlight w:val="lightGray"/>
          <w:rtl/>
        </w:rPr>
        <w:t xml:space="preserve"> </w:t>
      </w:r>
      <w:r w:rsidRPr="00CB65FD">
        <w:rPr>
          <w:rFonts w:asciiTheme="minorBidi" w:hAnsiTheme="minorBidi" w:hint="cs"/>
          <w:highlight w:val="lightGray"/>
          <w:rtl/>
        </w:rPr>
        <w:t>אז הוא חייב בהשבה</w:t>
      </w:r>
      <w:r w:rsidRPr="00B74DB5">
        <w:rPr>
          <w:rFonts w:asciiTheme="minorBidi" w:hAnsiTheme="minorBidi" w:hint="cs"/>
          <w:highlight w:val="lightGray"/>
          <w:rtl/>
        </w:rPr>
        <w:t>.</w:t>
      </w:r>
      <w:r w:rsidRPr="00B74DB5">
        <w:rPr>
          <w:rFonts w:asciiTheme="minorBidi" w:hAnsiTheme="minorBidi" w:hint="cs"/>
          <w:rtl/>
        </w:rPr>
        <w:t xml:space="preserve"> </w:t>
      </w:r>
      <w:r w:rsidRPr="00B74DB5">
        <w:rPr>
          <w:rFonts w:asciiTheme="minorBidi" w:hAnsiTheme="minorBidi"/>
          <w:b/>
          <w:bCs/>
          <w:rtl/>
        </w:rPr>
        <w:t>קבלה נורמטיבית</w:t>
      </w:r>
      <w:r w:rsidRPr="00B74DB5">
        <w:rPr>
          <w:rFonts w:asciiTheme="minorBidi" w:hAnsiTheme="minorBidi" w:hint="cs"/>
          <w:b/>
          <w:bCs/>
          <w:rtl/>
        </w:rPr>
        <w:t xml:space="preserve"> =</w:t>
      </w:r>
      <w:r>
        <w:rPr>
          <w:rFonts w:asciiTheme="minorBidi" w:hAnsiTheme="minorBidi" w:hint="cs"/>
          <w:b/>
          <w:bCs/>
          <w:rtl/>
        </w:rPr>
        <w:t xml:space="preserve"> כשאדם מקבל דבר מסוים נורמטיבית, הוא צריך להשיב אותו גם אם זו לא הייתה קבלה פיסית, ממשית. </w:t>
      </w:r>
      <w:r w:rsidRPr="00CB65FD">
        <w:rPr>
          <w:rFonts w:asciiTheme="minorBidi" w:hAnsiTheme="minorBidi" w:hint="cs"/>
          <w:rtl/>
        </w:rPr>
        <w:t xml:space="preserve">אמנם הוא לא קיבל את הכסף (התמורה הממשית) אבל </w:t>
      </w:r>
      <w:r w:rsidRPr="00B74DB5">
        <w:rPr>
          <w:rFonts w:asciiTheme="minorBidi" w:hAnsiTheme="minorBidi" w:hint="cs"/>
          <w:u w:val="single"/>
          <w:rtl/>
        </w:rPr>
        <w:t>קיבל את מה שהוא רצה</w:t>
      </w:r>
      <w:r w:rsidRPr="00CB65FD">
        <w:rPr>
          <w:rFonts w:asciiTheme="minorBidi" w:hAnsiTheme="minorBidi" w:hint="cs"/>
          <w:rtl/>
        </w:rPr>
        <w:t xml:space="preserve"> מהחוזה.</w:t>
      </w:r>
      <w:r w:rsidRPr="00CB65FD">
        <w:rPr>
          <w:rFonts w:asciiTheme="minorBidi" w:hAnsiTheme="minorBidi"/>
          <w:rtl/>
        </w:rPr>
        <w:t xml:space="preserve"> </w:t>
      </w:r>
      <w:r w:rsidRPr="00D81064">
        <w:rPr>
          <w:rFonts w:asciiTheme="minorBidi" w:hAnsiTheme="minorBidi" w:hint="cs"/>
          <w:b/>
          <w:bCs/>
          <w:highlight w:val="lightGray"/>
          <w:rtl/>
        </w:rPr>
        <w:t>השבה הדדית לאחר ביטול</w:t>
      </w:r>
      <w:r>
        <w:rPr>
          <w:rFonts w:asciiTheme="minorBidi" w:hAnsiTheme="minorBidi" w:hint="cs"/>
          <w:b/>
          <w:bCs/>
          <w:highlight w:val="lightGray"/>
          <w:rtl/>
        </w:rPr>
        <w:t xml:space="preserve"> (ס'9)</w:t>
      </w:r>
      <w:r w:rsidRPr="00D81064">
        <w:rPr>
          <w:rFonts w:asciiTheme="minorBidi" w:hAnsiTheme="minorBidi" w:hint="cs"/>
          <w:b/>
          <w:bCs/>
          <w:highlight w:val="lightGray"/>
          <w:rtl/>
        </w:rPr>
        <w:t>.</w:t>
      </w:r>
      <w:r>
        <w:rPr>
          <w:rFonts w:asciiTheme="minorBidi" w:hAnsiTheme="minorBidi" w:hint="cs"/>
          <w:rtl/>
        </w:rPr>
        <w:t xml:space="preserve"> </w:t>
      </w:r>
    </w:p>
    <w:p w14:paraId="390F3D07" w14:textId="77777777" w:rsidR="00A2122B" w:rsidRPr="005C296E" w:rsidRDefault="00A2122B" w:rsidP="00A2122B">
      <w:pPr>
        <w:tabs>
          <w:tab w:val="left" w:pos="4736"/>
        </w:tabs>
        <w:spacing w:line="360" w:lineRule="auto"/>
        <w:jc w:val="both"/>
        <w:rPr>
          <w:rFonts w:asciiTheme="minorBidi" w:hAnsiTheme="minorBidi"/>
          <w:b/>
          <w:bCs/>
          <w:rtl/>
        </w:rPr>
      </w:pPr>
      <w:r w:rsidRPr="009A1494">
        <w:rPr>
          <w:rFonts w:asciiTheme="minorBidi" w:hAnsiTheme="minorBidi"/>
          <w:b/>
          <w:bCs/>
          <w:rtl/>
        </w:rPr>
        <w:t xml:space="preserve">השופט כהן – </w:t>
      </w:r>
      <w:r w:rsidRPr="00CB65FD">
        <w:rPr>
          <w:rFonts w:asciiTheme="minorBidi" w:hAnsiTheme="minorBidi"/>
          <w:highlight w:val="lightGray"/>
          <w:rtl/>
        </w:rPr>
        <w:t>אפשר להגיע ל</w:t>
      </w:r>
      <w:r w:rsidRPr="00CB65FD">
        <w:rPr>
          <w:rFonts w:asciiTheme="minorBidi" w:hAnsiTheme="minorBidi" w:hint="cs"/>
          <w:highlight w:val="lightGray"/>
          <w:rtl/>
        </w:rPr>
        <w:t>אותה ה</w:t>
      </w:r>
      <w:r w:rsidRPr="00CB65FD">
        <w:rPr>
          <w:rFonts w:asciiTheme="minorBidi" w:hAnsiTheme="minorBidi"/>
          <w:highlight w:val="lightGray"/>
          <w:rtl/>
        </w:rPr>
        <w:t>תוצאה לפי הסעיפים 54 ו</w:t>
      </w:r>
      <w:r w:rsidRPr="00CB65FD">
        <w:rPr>
          <w:rFonts w:asciiTheme="minorBidi" w:hAnsiTheme="minorBidi" w:hint="cs"/>
          <w:highlight w:val="lightGray"/>
          <w:rtl/>
        </w:rPr>
        <w:t xml:space="preserve"> </w:t>
      </w:r>
      <w:r w:rsidRPr="00CB65FD">
        <w:rPr>
          <w:rFonts w:asciiTheme="minorBidi" w:hAnsiTheme="minorBidi"/>
          <w:highlight w:val="lightGray"/>
          <w:rtl/>
        </w:rPr>
        <w:t xml:space="preserve">55 </w:t>
      </w:r>
      <w:proofErr w:type="spellStart"/>
      <w:r w:rsidRPr="00CB65FD">
        <w:rPr>
          <w:rFonts w:asciiTheme="minorBidi" w:hAnsiTheme="minorBidi" w:hint="cs"/>
          <w:highlight w:val="lightGray"/>
          <w:rtl/>
        </w:rPr>
        <w:t>לחוה"ח</w:t>
      </w:r>
      <w:proofErr w:type="spellEnd"/>
      <w:r w:rsidRPr="00CB65FD">
        <w:rPr>
          <w:rFonts w:asciiTheme="minorBidi" w:hAnsiTheme="minorBidi" w:hint="cs"/>
          <w:highlight w:val="lightGray"/>
          <w:rtl/>
        </w:rPr>
        <w:t xml:space="preserve"> הכללי, </w:t>
      </w:r>
      <w:r w:rsidRPr="00CB65FD">
        <w:rPr>
          <w:rFonts w:asciiTheme="minorBidi" w:hAnsiTheme="minorBidi"/>
          <w:highlight w:val="lightGray"/>
          <w:rtl/>
        </w:rPr>
        <w:t>שעוסקים בריבוי חייבים</w:t>
      </w:r>
      <w:r w:rsidRPr="00CB65FD">
        <w:rPr>
          <w:rFonts w:asciiTheme="minorBidi" w:hAnsiTheme="minorBidi" w:hint="cs"/>
          <w:highlight w:val="lightGray"/>
          <w:rtl/>
        </w:rPr>
        <w:t>:</w:t>
      </w:r>
      <w:r w:rsidRPr="009A1494">
        <w:rPr>
          <w:rFonts w:asciiTheme="minorBidi" w:hAnsiTheme="minorBidi"/>
          <w:rtl/>
        </w:rPr>
        <w:t xml:space="preserve"> כששניים חייבים חיוב אחד הם חייבים אותו יחד ולחוד. </w:t>
      </w:r>
      <w:r w:rsidRPr="00E95511">
        <w:rPr>
          <w:rFonts w:asciiTheme="minorBidi" w:hAnsiTheme="minorBidi"/>
          <w:b/>
          <w:bCs/>
          <w:rtl/>
        </w:rPr>
        <w:t xml:space="preserve">"יחד ולחוד" </w:t>
      </w:r>
      <w:r>
        <w:rPr>
          <w:rFonts w:asciiTheme="minorBidi" w:hAnsiTheme="minorBidi" w:hint="cs"/>
          <w:b/>
          <w:bCs/>
          <w:rtl/>
        </w:rPr>
        <w:t>=</w:t>
      </w:r>
      <w:r w:rsidRPr="009A1494">
        <w:rPr>
          <w:rFonts w:asciiTheme="minorBidi" w:hAnsiTheme="minorBidi"/>
          <w:rtl/>
        </w:rPr>
        <w:t xml:space="preserve"> הנושה יכול לתבוע הכל מ</w:t>
      </w:r>
      <w:r>
        <w:rPr>
          <w:rFonts w:asciiTheme="minorBidi" w:hAnsiTheme="minorBidi" w:hint="cs"/>
          <w:rtl/>
        </w:rPr>
        <w:t xml:space="preserve">מישהו </w:t>
      </w:r>
      <w:r w:rsidRPr="009A1494">
        <w:rPr>
          <w:rFonts w:asciiTheme="minorBidi" w:hAnsiTheme="minorBidi"/>
          <w:rtl/>
        </w:rPr>
        <w:t>אחד</w:t>
      </w:r>
      <w:r>
        <w:rPr>
          <w:rFonts w:asciiTheme="minorBidi" w:hAnsiTheme="minorBidi" w:hint="cs"/>
          <w:rtl/>
        </w:rPr>
        <w:t>, או</w:t>
      </w:r>
      <w:r w:rsidRPr="009A1494">
        <w:rPr>
          <w:rFonts w:asciiTheme="minorBidi" w:hAnsiTheme="minorBidi"/>
          <w:rtl/>
        </w:rPr>
        <w:t xml:space="preserve"> חלק </w:t>
      </w:r>
      <w:r>
        <w:rPr>
          <w:rFonts w:asciiTheme="minorBidi" w:hAnsiTheme="minorBidi" w:hint="cs"/>
          <w:rtl/>
        </w:rPr>
        <w:t>מהאחד</w:t>
      </w:r>
      <w:r w:rsidRPr="009A1494">
        <w:rPr>
          <w:rFonts w:asciiTheme="minorBidi" w:hAnsiTheme="minorBidi"/>
          <w:rtl/>
        </w:rPr>
        <w:t xml:space="preserve"> וחלק </w:t>
      </w:r>
      <w:r>
        <w:rPr>
          <w:rFonts w:asciiTheme="minorBidi" w:hAnsiTheme="minorBidi" w:hint="cs"/>
          <w:rtl/>
        </w:rPr>
        <w:t>מהאחר</w:t>
      </w:r>
      <w:r w:rsidRPr="009A1494">
        <w:rPr>
          <w:rFonts w:asciiTheme="minorBidi" w:hAnsiTheme="minorBidi"/>
          <w:rtl/>
        </w:rPr>
        <w:t xml:space="preserve">, </w:t>
      </w:r>
      <w:r>
        <w:rPr>
          <w:rFonts w:asciiTheme="minorBidi" w:hAnsiTheme="minorBidi" w:hint="cs"/>
          <w:rtl/>
        </w:rPr>
        <w:t>איך</w:t>
      </w:r>
      <w:r w:rsidRPr="009A1494">
        <w:rPr>
          <w:rFonts w:asciiTheme="minorBidi" w:hAnsiTheme="minorBidi"/>
          <w:rtl/>
        </w:rPr>
        <w:t xml:space="preserve"> שהוא רוצה.</w:t>
      </w:r>
      <w:r>
        <w:rPr>
          <w:rFonts w:asciiTheme="minorBidi" w:hAnsiTheme="minorBidi" w:hint="cs"/>
          <w:rtl/>
        </w:rPr>
        <w:t xml:space="preserve"> ואז</w:t>
      </w:r>
      <w:r w:rsidRPr="009A1494">
        <w:rPr>
          <w:rFonts w:asciiTheme="minorBidi" w:hAnsiTheme="minorBidi"/>
          <w:rtl/>
        </w:rPr>
        <w:t xml:space="preserve"> </w:t>
      </w:r>
      <w:r>
        <w:rPr>
          <w:rFonts w:asciiTheme="minorBidi" w:hAnsiTheme="minorBidi" w:hint="cs"/>
          <w:rtl/>
        </w:rPr>
        <w:t>מי</w:t>
      </w:r>
      <w:r w:rsidRPr="009A1494">
        <w:rPr>
          <w:rFonts w:asciiTheme="minorBidi" w:hAnsiTheme="minorBidi"/>
          <w:rtl/>
        </w:rPr>
        <w:t xml:space="preserve"> ששילם יותר יכול לתבוע את הצד השני שחייב.</w:t>
      </w:r>
      <w:r w:rsidRPr="00E95511">
        <w:rPr>
          <w:rFonts w:ascii="David" w:hAnsi="David" w:cs="David"/>
          <w:color w:val="000000"/>
          <w:rtl/>
        </w:rPr>
        <w:t xml:space="preserve"> </w:t>
      </w:r>
    </w:p>
    <w:p w14:paraId="18A4FFCD" w14:textId="77777777" w:rsidR="00A2122B" w:rsidRDefault="00A2122B" w:rsidP="00A2122B">
      <w:pPr>
        <w:snapToGrid w:val="0"/>
        <w:spacing w:line="360" w:lineRule="auto"/>
        <w:jc w:val="both"/>
        <w:rPr>
          <w:rFonts w:asciiTheme="minorBidi" w:eastAsia="Times New Roman" w:hAnsiTheme="minorBidi"/>
          <w:u w:val="single"/>
          <w:rtl/>
          <w:lang w:eastAsia="he-IL"/>
        </w:rPr>
      </w:pPr>
      <w:proofErr w:type="spellStart"/>
      <w:r w:rsidRPr="00E50EA7">
        <w:rPr>
          <w:rFonts w:asciiTheme="minorBidi" w:hAnsiTheme="minorBidi"/>
          <w:b/>
          <w:bCs/>
          <w:color w:val="FF0000"/>
          <w:rtl/>
        </w:rPr>
        <w:t>בנישתי</w:t>
      </w:r>
      <w:proofErr w:type="spellEnd"/>
      <w:r w:rsidRPr="00E50EA7">
        <w:rPr>
          <w:rFonts w:asciiTheme="minorBidi" w:hAnsiTheme="minorBidi"/>
          <w:b/>
          <w:bCs/>
          <w:color w:val="FF0000"/>
          <w:rtl/>
        </w:rPr>
        <w:t xml:space="preserve"> נ' ששון</w:t>
      </w:r>
      <w:r>
        <w:rPr>
          <w:rFonts w:asciiTheme="minorBidi" w:hAnsiTheme="minorBidi" w:hint="cs"/>
          <w:b/>
          <w:bCs/>
          <w:color w:val="FF0000"/>
          <w:rtl/>
        </w:rPr>
        <w:t xml:space="preserve"> - </w:t>
      </w:r>
      <w:r>
        <w:rPr>
          <w:rFonts w:asciiTheme="minorBidi" w:eastAsia="Times New Roman" w:hAnsiTheme="minorBidi" w:hint="cs"/>
          <w:rtl/>
          <w:lang w:eastAsia="he-IL"/>
        </w:rPr>
        <w:t>המשיבים הזמינו</w:t>
      </w:r>
      <w:r w:rsidRPr="000F2478">
        <w:rPr>
          <w:rFonts w:asciiTheme="minorBidi" w:eastAsia="Times New Roman" w:hAnsiTheme="minorBidi"/>
          <w:rtl/>
          <w:lang w:eastAsia="he-IL"/>
        </w:rPr>
        <w:t xml:space="preserve"> טיול ליוון ותורכיה ל21 יום</w:t>
      </w:r>
      <w:r>
        <w:rPr>
          <w:rFonts w:asciiTheme="minorBidi" w:eastAsia="Times New Roman" w:hAnsiTheme="minorBidi" w:hint="cs"/>
          <w:rtl/>
          <w:lang w:eastAsia="he-IL"/>
        </w:rPr>
        <w:t xml:space="preserve">, אך בפועל, בעקבות טעות של </w:t>
      </w:r>
      <w:proofErr w:type="spellStart"/>
      <w:r>
        <w:rPr>
          <w:rFonts w:asciiTheme="minorBidi" w:eastAsia="Times New Roman" w:hAnsiTheme="minorBidi" w:hint="cs"/>
          <w:rtl/>
          <w:lang w:eastAsia="he-IL"/>
        </w:rPr>
        <w:t>בנישתי</w:t>
      </w:r>
      <w:proofErr w:type="spellEnd"/>
      <w:r>
        <w:rPr>
          <w:rFonts w:asciiTheme="minorBidi" w:eastAsia="Times New Roman" w:hAnsiTheme="minorBidi" w:hint="cs"/>
          <w:rtl/>
          <w:lang w:eastAsia="he-IL"/>
        </w:rPr>
        <w:t xml:space="preserve"> (המערער)</w:t>
      </w:r>
      <w:r w:rsidRPr="000F2478">
        <w:rPr>
          <w:rFonts w:asciiTheme="minorBidi" w:eastAsia="Times New Roman" w:hAnsiTheme="minorBidi"/>
          <w:rtl/>
          <w:lang w:eastAsia="he-IL"/>
        </w:rPr>
        <w:t xml:space="preserve"> יצאו ל12 יום ליוון</w:t>
      </w:r>
      <w:r>
        <w:rPr>
          <w:rFonts w:asciiTheme="minorBidi" w:eastAsia="Times New Roman" w:hAnsiTheme="minorBidi" w:hint="cs"/>
          <w:rtl/>
          <w:lang w:eastAsia="he-IL"/>
        </w:rPr>
        <w:t xml:space="preserve"> בלבד</w:t>
      </w:r>
      <w:r w:rsidRPr="000F2478">
        <w:rPr>
          <w:rFonts w:asciiTheme="minorBidi" w:eastAsia="Times New Roman" w:hAnsiTheme="minorBidi"/>
          <w:rtl/>
          <w:lang w:eastAsia="he-IL"/>
        </w:rPr>
        <w:t>.</w:t>
      </w:r>
      <w:r>
        <w:rPr>
          <w:rFonts w:asciiTheme="minorBidi" w:eastAsia="Times New Roman" w:hAnsiTheme="minorBidi" w:hint="cs"/>
          <w:rtl/>
          <w:lang w:eastAsia="he-IL"/>
        </w:rPr>
        <w:t xml:space="preserve"> חזרה מיידית ארצה לא הייתה אפשרית מבחינה טכנית.</w:t>
      </w:r>
      <w:r w:rsidRPr="000F2478">
        <w:rPr>
          <w:rFonts w:asciiTheme="minorBidi" w:eastAsia="Times New Roman" w:hAnsiTheme="minorBidi"/>
          <w:rtl/>
          <w:lang w:eastAsia="he-IL"/>
        </w:rPr>
        <w:t xml:space="preserve"> </w:t>
      </w:r>
      <w:r>
        <w:rPr>
          <w:rFonts w:asciiTheme="minorBidi" w:hAnsiTheme="minorBidi" w:hint="cs"/>
          <w:rtl/>
          <w:lang w:eastAsia="he-IL"/>
        </w:rPr>
        <w:t>הם</w:t>
      </w:r>
      <w:r w:rsidRPr="000F2478">
        <w:rPr>
          <w:rFonts w:asciiTheme="minorBidi" w:hAnsiTheme="minorBidi"/>
          <w:rtl/>
          <w:lang w:eastAsia="he-IL"/>
        </w:rPr>
        <w:t xml:space="preserve"> הודיעו לחברה </w:t>
      </w:r>
      <w:r>
        <w:rPr>
          <w:rFonts w:asciiTheme="minorBidi" w:hAnsiTheme="minorBidi" w:hint="cs"/>
          <w:rtl/>
          <w:lang w:eastAsia="he-IL"/>
        </w:rPr>
        <w:t>רק</w:t>
      </w:r>
      <w:r w:rsidRPr="000F2478">
        <w:rPr>
          <w:rFonts w:asciiTheme="minorBidi" w:hAnsiTheme="minorBidi"/>
          <w:rtl/>
          <w:lang w:eastAsia="he-IL"/>
        </w:rPr>
        <w:t xml:space="preserve"> בחזרה לאר</w:t>
      </w:r>
      <w:r>
        <w:rPr>
          <w:rFonts w:asciiTheme="minorBidi" w:hAnsiTheme="minorBidi" w:hint="cs"/>
          <w:rtl/>
          <w:lang w:eastAsia="he-IL"/>
        </w:rPr>
        <w:t>ץ.</w:t>
      </w:r>
      <w:r w:rsidRPr="000F2478">
        <w:rPr>
          <w:rFonts w:asciiTheme="minorBidi" w:hAnsiTheme="minorBidi"/>
          <w:rtl/>
        </w:rPr>
        <w:t xml:space="preserve"> </w:t>
      </w:r>
      <w:r w:rsidRPr="000F2478">
        <w:rPr>
          <w:rFonts w:asciiTheme="minorBidi" w:eastAsia="Times New Roman" w:hAnsiTheme="minorBidi" w:hint="cs"/>
          <w:u w:val="single"/>
          <w:rtl/>
          <w:lang w:eastAsia="he-IL"/>
        </w:rPr>
        <w:t>האם יש לנכות מהסכום, שנפסק למשיבים במחוזי, את שוויו של הטיול שבו כן השתתפו?</w:t>
      </w:r>
    </w:p>
    <w:p w14:paraId="0CF60F2D" w14:textId="77777777" w:rsidR="00A2122B" w:rsidRPr="00116156" w:rsidRDefault="00A2122B" w:rsidP="00A2122B">
      <w:pPr>
        <w:snapToGrid w:val="0"/>
        <w:spacing w:line="360" w:lineRule="auto"/>
        <w:jc w:val="both"/>
        <w:rPr>
          <w:rFonts w:asciiTheme="minorBidi" w:eastAsia="Times New Roman" w:hAnsiTheme="minorBidi"/>
          <w:rtl/>
          <w:lang w:eastAsia="he-IL"/>
        </w:rPr>
      </w:pPr>
      <w:r w:rsidRPr="000F2478">
        <w:rPr>
          <w:rFonts w:asciiTheme="minorBidi" w:eastAsia="Times New Roman" w:hAnsiTheme="minorBidi" w:hint="cs"/>
          <w:b/>
          <w:bCs/>
          <w:rtl/>
          <w:lang w:eastAsia="he-IL"/>
        </w:rPr>
        <w:t xml:space="preserve">השופט </w:t>
      </w:r>
      <w:proofErr w:type="spellStart"/>
      <w:r w:rsidRPr="000F2478">
        <w:rPr>
          <w:rFonts w:asciiTheme="minorBidi" w:eastAsia="Times New Roman" w:hAnsiTheme="minorBidi" w:hint="cs"/>
          <w:b/>
          <w:bCs/>
          <w:rtl/>
          <w:lang w:eastAsia="he-IL"/>
        </w:rPr>
        <w:t>בייסקי</w:t>
      </w:r>
      <w:proofErr w:type="spellEnd"/>
      <w:r w:rsidRPr="000F2478">
        <w:rPr>
          <w:rFonts w:asciiTheme="minorBidi" w:eastAsia="Times New Roman" w:hAnsiTheme="minorBidi" w:hint="cs"/>
          <w:b/>
          <w:bCs/>
          <w:rtl/>
          <w:lang w:eastAsia="he-IL"/>
        </w:rPr>
        <w:t xml:space="preserve"> - </w:t>
      </w:r>
      <w:r w:rsidRPr="00517775">
        <w:rPr>
          <w:rFonts w:asciiTheme="minorBidi" w:eastAsia="Times New Roman" w:hAnsiTheme="minorBidi" w:hint="cs"/>
          <w:highlight w:val="lightGray"/>
          <w:rtl/>
          <w:lang w:eastAsia="he-IL"/>
        </w:rPr>
        <w:t>גם אם היה אפשר להפריד את החוזה חלקים (ובמקרה הזה אי אפשר), מדובר כאן בהפרה יסודית, אשר לפי ס'7ג', מאפשרת לנפגע לבטל את החוזה כולו.</w:t>
      </w:r>
      <w:r>
        <w:rPr>
          <w:rFonts w:asciiTheme="minorBidi" w:eastAsia="Times New Roman" w:hAnsiTheme="minorBidi" w:hint="cs"/>
          <w:b/>
          <w:bCs/>
          <w:rtl/>
          <w:lang w:eastAsia="he-IL"/>
        </w:rPr>
        <w:t xml:space="preserve"> </w:t>
      </w:r>
      <w:proofErr w:type="spellStart"/>
      <w:r w:rsidRPr="00517775">
        <w:rPr>
          <w:rFonts w:asciiTheme="minorBidi" w:eastAsia="Times New Roman" w:hAnsiTheme="minorBidi" w:hint="cs"/>
          <w:highlight w:val="lightGray"/>
          <w:u w:val="single"/>
          <w:rtl/>
          <w:lang w:eastAsia="he-IL"/>
        </w:rPr>
        <w:t>בנישתי</w:t>
      </w:r>
      <w:proofErr w:type="spellEnd"/>
      <w:r w:rsidRPr="00517775">
        <w:rPr>
          <w:rFonts w:asciiTheme="minorBidi" w:eastAsia="Times New Roman" w:hAnsiTheme="minorBidi" w:hint="cs"/>
          <w:highlight w:val="lightGray"/>
          <w:u w:val="single"/>
          <w:rtl/>
          <w:lang w:eastAsia="he-IL"/>
        </w:rPr>
        <w:t xml:space="preserve"> לא זכאי להשבה</w:t>
      </w:r>
      <w:r w:rsidRPr="00517775">
        <w:rPr>
          <w:rFonts w:asciiTheme="minorBidi" w:eastAsia="Times New Roman" w:hAnsiTheme="minorBidi" w:hint="cs"/>
          <w:highlight w:val="lightGray"/>
          <w:rtl/>
          <w:lang w:eastAsia="he-IL"/>
        </w:rPr>
        <w:t xml:space="preserve"> </w:t>
      </w:r>
      <w:r>
        <w:rPr>
          <w:rFonts w:asciiTheme="minorBidi" w:eastAsia="Times New Roman" w:hAnsiTheme="minorBidi" w:hint="cs"/>
          <w:highlight w:val="lightGray"/>
          <w:rtl/>
          <w:lang w:eastAsia="he-IL"/>
        </w:rPr>
        <w:t xml:space="preserve">(סעיף 9) </w:t>
      </w:r>
      <w:r w:rsidRPr="00517775">
        <w:rPr>
          <w:rFonts w:asciiTheme="minorBidi" w:eastAsia="Times New Roman" w:hAnsiTheme="minorBidi" w:hint="cs"/>
          <w:highlight w:val="lightGray"/>
          <w:rtl/>
          <w:lang w:eastAsia="he-IL"/>
        </w:rPr>
        <w:t xml:space="preserve">כי ההנאה (הטיול 12 יום ביוון), עבורה נדרש תשלום, היא אחרת </w:t>
      </w:r>
      <w:r w:rsidRPr="00341896">
        <w:rPr>
          <w:rFonts w:asciiTheme="minorBidi" w:eastAsia="Times New Roman" w:hAnsiTheme="minorBidi" w:hint="cs"/>
          <w:b/>
          <w:bCs/>
          <w:highlight w:val="lightGray"/>
          <w:rtl/>
          <w:lang w:eastAsia="he-IL"/>
        </w:rPr>
        <w:t>ולא</w:t>
      </w:r>
      <w:r w:rsidRPr="00517775">
        <w:rPr>
          <w:rFonts w:asciiTheme="minorBidi" w:eastAsia="Times New Roman" w:hAnsiTheme="minorBidi" w:hint="cs"/>
          <w:highlight w:val="lightGray"/>
          <w:rtl/>
          <w:lang w:eastAsia="he-IL"/>
        </w:rPr>
        <w:t xml:space="preserve"> </w:t>
      </w:r>
      <w:r w:rsidRPr="00341896">
        <w:rPr>
          <w:rFonts w:asciiTheme="minorBidi" w:eastAsia="Times New Roman" w:hAnsiTheme="minorBidi" w:hint="cs"/>
          <w:b/>
          <w:bCs/>
          <w:highlight w:val="lightGray"/>
          <w:rtl/>
          <w:lang w:eastAsia="he-IL"/>
        </w:rPr>
        <w:t>ממה שבתחום החוזה,</w:t>
      </w:r>
      <w:r w:rsidRPr="00116156">
        <w:rPr>
          <w:rFonts w:asciiTheme="minorBidi" w:eastAsia="Times New Roman" w:hAnsiTheme="minorBidi" w:hint="cs"/>
          <w:rtl/>
          <w:lang w:eastAsia="he-IL"/>
        </w:rPr>
        <w:t xml:space="preserve"> והיא לא במישרין עקב החוזה - </w:t>
      </w:r>
      <w:r w:rsidRPr="00517775">
        <w:rPr>
          <w:rFonts w:asciiTheme="minorBidi" w:eastAsia="Times New Roman" w:hAnsiTheme="minorBidi" w:hint="cs"/>
          <w:u w:val="single"/>
          <w:rtl/>
          <w:lang w:eastAsia="he-IL"/>
        </w:rPr>
        <w:t>יש בכך כשלון תמורה.</w:t>
      </w:r>
      <w:r w:rsidRPr="00116156">
        <w:rPr>
          <w:rFonts w:asciiTheme="minorBidi" w:eastAsia="Times New Roman" w:hAnsiTheme="minorBidi" w:hint="cs"/>
          <w:rtl/>
          <w:lang w:eastAsia="he-IL"/>
        </w:rPr>
        <w:t xml:space="preserve"> </w:t>
      </w:r>
      <w:r>
        <w:rPr>
          <w:rFonts w:asciiTheme="minorBidi" w:eastAsia="Times New Roman" w:hAnsiTheme="minorBidi" w:hint="cs"/>
          <w:b/>
          <w:bCs/>
          <w:rtl/>
          <w:lang w:eastAsia="he-IL"/>
        </w:rPr>
        <w:t xml:space="preserve">קיים גם פיצוי </w:t>
      </w:r>
      <w:r w:rsidRPr="005D69D3">
        <w:rPr>
          <w:rFonts w:asciiTheme="minorBidi" w:eastAsia="Times New Roman" w:hAnsiTheme="minorBidi" w:hint="cs"/>
          <w:b/>
          <w:bCs/>
          <w:highlight w:val="lightGray"/>
          <w:rtl/>
          <w:lang w:eastAsia="he-IL"/>
        </w:rPr>
        <w:t xml:space="preserve">בגין נזק לא ממוני (ס'13) - </w:t>
      </w:r>
      <w:r w:rsidRPr="005D69D3">
        <w:rPr>
          <w:rFonts w:asciiTheme="minorBidi" w:eastAsia="Times New Roman" w:hAnsiTheme="minorBidi" w:hint="cs"/>
          <w:highlight w:val="lightGray"/>
          <w:u w:val="single"/>
          <w:rtl/>
          <w:lang w:eastAsia="he-IL"/>
        </w:rPr>
        <w:t>ניתן רק במקרים קיצוניים.</w:t>
      </w:r>
      <w:r>
        <w:rPr>
          <w:rFonts w:asciiTheme="minorBidi" w:eastAsia="Times New Roman" w:hAnsiTheme="minorBidi" w:hint="cs"/>
          <w:b/>
          <w:bCs/>
          <w:rtl/>
          <w:lang w:eastAsia="he-IL"/>
        </w:rPr>
        <w:t xml:space="preserve"> </w:t>
      </w:r>
      <w:r w:rsidRPr="00116156">
        <w:rPr>
          <w:rFonts w:asciiTheme="minorBidi" w:eastAsia="Times New Roman" w:hAnsiTheme="minorBidi" w:hint="cs"/>
          <w:b/>
          <w:bCs/>
          <w:rtl/>
          <w:lang w:eastAsia="he-IL"/>
        </w:rPr>
        <w:t>הערעור נדחה.</w:t>
      </w:r>
    </w:p>
    <w:p w14:paraId="56B0F18F" w14:textId="77777777" w:rsidR="00A2122B" w:rsidRPr="000F2478" w:rsidRDefault="00A2122B" w:rsidP="00A2122B">
      <w:pPr>
        <w:snapToGrid w:val="0"/>
        <w:spacing w:line="360" w:lineRule="auto"/>
        <w:jc w:val="both"/>
        <w:rPr>
          <w:rFonts w:asciiTheme="minorBidi" w:eastAsia="Times New Roman" w:hAnsiTheme="minorBidi"/>
          <w:b/>
          <w:bCs/>
          <w:rtl/>
          <w:lang w:eastAsia="he-IL"/>
        </w:rPr>
      </w:pPr>
      <w:r>
        <w:rPr>
          <w:rFonts w:asciiTheme="minorBidi" w:eastAsia="Times New Roman" w:hAnsiTheme="minorBidi" w:hint="cs"/>
          <w:b/>
          <w:bCs/>
          <w:rtl/>
          <w:lang w:eastAsia="he-IL"/>
        </w:rPr>
        <w:t>השופט אלון (דעת מיעוט)</w:t>
      </w:r>
      <w:r>
        <w:rPr>
          <w:rFonts w:asciiTheme="minorBidi" w:eastAsia="Times New Roman" w:hAnsiTheme="minorBidi" w:hint="cs"/>
          <w:b/>
          <w:bCs/>
          <w:lang w:eastAsia="he-IL"/>
        </w:rPr>
        <w:t xml:space="preserve"> </w:t>
      </w:r>
      <w:r>
        <w:rPr>
          <w:rFonts w:asciiTheme="minorBidi" w:eastAsia="Times New Roman" w:hAnsiTheme="minorBidi" w:hint="cs"/>
          <w:b/>
          <w:bCs/>
          <w:rtl/>
          <w:lang w:eastAsia="he-IL"/>
        </w:rPr>
        <w:t xml:space="preserve">- </w:t>
      </w:r>
      <w:r w:rsidRPr="005E319E">
        <w:rPr>
          <w:rFonts w:asciiTheme="minorBidi" w:eastAsia="Times New Roman" w:hAnsiTheme="minorBidi" w:hint="cs"/>
          <w:u w:val="single"/>
          <w:rtl/>
          <w:lang w:eastAsia="he-IL"/>
        </w:rPr>
        <w:t xml:space="preserve">מן הראוי לחייב את המשיבים לשלם עבור הטיול שבו השתתפו. </w:t>
      </w:r>
      <w:r w:rsidRPr="00116156">
        <w:rPr>
          <w:rFonts w:asciiTheme="minorBidi" w:eastAsia="Times New Roman" w:hAnsiTheme="minorBidi" w:hint="cs"/>
          <w:rtl/>
          <w:lang w:eastAsia="he-IL"/>
        </w:rPr>
        <w:t xml:space="preserve">הם בסופו של דבר השתתפו בטיול האחר, </w:t>
      </w:r>
      <w:r w:rsidRPr="005E319E">
        <w:rPr>
          <w:rFonts w:asciiTheme="minorBidi" w:eastAsia="Times New Roman" w:hAnsiTheme="minorBidi" w:hint="cs"/>
          <w:highlight w:val="lightGray"/>
          <w:rtl/>
          <w:lang w:eastAsia="he-IL"/>
        </w:rPr>
        <w:t xml:space="preserve">לפיכך הם חייבים לשלם עבורו - בין מכח דיני החוזים (העובדה שנשארו ולא הודיעו </w:t>
      </w:r>
      <w:proofErr w:type="spellStart"/>
      <w:r w:rsidRPr="005E319E">
        <w:rPr>
          <w:rFonts w:asciiTheme="minorBidi" w:eastAsia="Times New Roman" w:hAnsiTheme="minorBidi" w:hint="cs"/>
          <w:highlight w:val="lightGray"/>
          <w:rtl/>
          <w:lang w:eastAsia="he-IL"/>
        </w:rPr>
        <w:t>לבנישתי</w:t>
      </w:r>
      <w:proofErr w:type="spellEnd"/>
      <w:r w:rsidRPr="005E319E">
        <w:rPr>
          <w:rFonts w:asciiTheme="minorBidi" w:eastAsia="Times New Roman" w:hAnsiTheme="minorBidi" w:hint="cs"/>
          <w:highlight w:val="lightGray"/>
          <w:rtl/>
          <w:lang w:eastAsia="he-IL"/>
        </w:rPr>
        <w:t>) ובין מכח עשיית עושר ולא במשפט.</w:t>
      </w:r>
    </w:p>
    <w:p w14:paraId="5D2FEE56" w14:textId="77777777" w:rsidR="00A2122B" w:rsidRPr="005D0D33" w:rsidRDefault="00A2122B" w:rsidP="00A2122B">
      <w:pPr>
        <w:pStyle w:val="aa"/>
        <w:bidi/>
        <w:rPr>
          <w:rFonts w:asciiTheme="minorBidi" w:hAnsiTheme="minorBidi" w:cstheme="minorBidi"/>
          <w:sz w:val="22"/>
          <w:szCs w:val="22"/>
          <w:rtl/>
        </w:rPr>
      </w:pPr>
      <w:proofErr w:type="spellStart"/>
      <w:r w:rsidRPr="000F2478">
        <w:rPr>
          <w:rFonts w:asciiTheme="minorBidi" w:hAnsiTheme="minorBidi" w:cstheme="minorBidi"/>
          <w:b/>
          <w:bCs/>
          <w:color w:val="FF0000"/>
          <w:sz w:val="22"/>
          <w:szCs w:val="22"/>
          <w:rtl/>
        </w:rPr>
        <w:t>אדרס</w:t>
      </w:r>
      <w:proofErr w:type="spellEnd"/>
      <w:r w:rsidRPr="000F2478">
        <w:rPr>
          <w:rFonts w:asciiTheme="minorBidi" w:hAnsiTheme="minorBidi" w:cstheme="minorBidi"/>
          <w:b/>
          <w:bCs/>
          <w:color w:val="FF0000"/>
          <w:sz w:val="22"/>
          <w:szCs w:val="22"/>
          <w:rtl/>
        </w:rPr>
        <w:t xml:space="preserve"> בע"מ נ' </w:t>
      </w:r>
      <w:proofErr w:type="spellStart"/>
      <w:r w:rsidRPr="000F2478">
        <w:rPr>
          <w:rFonts w:asciiTheme="minorBidi" w:hAnsiTheme="minorBidi" w:cstheme="minorBidi"/>
          <w:b/>
          <w:bCs/>
          <w:color w:val="FF0000"/>
          <w:sz w:val="22"/>
          <w:szCs w:val="22"/>
          <w:rtl/>
        </w:rPr>
        <w:t>הרלו</w:t>
      </w:r>
      <w:proofErr w:type="spellEnd"/>
      <w:r w:rsidRPr="000F2478">
        <w:rPr>
          <w:rFonts w:asciiTheme="minorBidi" w:hAnsiTheme="minorBidi" w:cstheme="minorBidi"/>
          <w:b/>
          <w:bCs/>
          <w:color w:val="FF0000"/>
          <w:sz w:val="22"/>
          <w:szCs w:val="22"/>
          <w:rtl/>
        </w:rPr>
        <w:t xml:space="preserve"> אנד ג'ונס -</w:t>
      </w:r>
      <w:r>
        <w:rPr>
          <w:rFonts w:asciiTheme="minorBidi" w:hAnsiTheme="minorBidi" w:cstheme="minorBidi" w:hint="cs"/>
          <w:b/>
          <w:bCs/>
          <w:color w:val="FF0000"/>
          <w:sz w:val="22"/>
          <w:szCs w:val="22"/>
          <w:rtl/>
        </w:rPr>
        <w:t xml:space="preserve"> </w:t>
      </w:r>
      <w:r w:rsidRPr="005D0D33">
        <w:rPr>
          <w:rFonts w:asciiTheme="minorBidi" w:hAnsiTheme="minorBidi" w:cstheme="minorBidi" w:hint="cs"/>
          <w:sz w:val="22"/>
          <w:szCs w:val="22"/>
          <w:rtl/>
        </w:rPr>
        <w:t>מוכר ברזל שכרת חוזה עם קונה 1. הגיע קונה 2 שהיה מוכן לשלם יותר עבור הברזל. המוכר מפר את החוזה עם קונה 1 ומוכר לקונה 2.</w:t>
      </w:r>
      <w:r>
        <w:rPr>
          <w:rFonts w:asciiTheme="minorBidi" w:hAnsiTheme="minorBidi" w:cstheme="minorBidi" w:hint="cs"/>
          <w:sz w:val="22"/>
          <w:szCs w:val="22"/>
          <w:rtl/>
        </w:rPr>
        <w:t xml:space="preserve"> </w:t>
      </w:r>
      <w:r w:rsidRPr="005D0D33">
        <w:rPr>
          <w:rFonts w:asciiTheme="minorBidi" w:hAnsiTheme="minorBidi" w:cstheme="minorBidi" w:hint="cs"/>
          <w:sz w:val="22"/>
          <w:szCs w:val="22"/>
          <w:rtl/>
        </w:rPr>
        <w:t>קונה 1 תובע</w:t>
      </w:r>
      <w:r>
        <w:rPr>
          <w:rFonts w:asciiTheme="minorBidi" w:hAnsiTheme="minorBidi" w:cstheme="minorBidi" w:hint="cs"/>
          <w:sz w:val="22"/>
          <w:szCs w:val="22"/>
          <w:rtl/>
        </w:rPr>
        <w:t xml:space="preserve"> את רווחי המוכר עקב מכירת הציוד לצד שלישי, בעילה של עשיית עושר ולא במשפט</w:t>
      </w:r>
      <w:r w:rsidRPr="008B5DBF">
        <w:rPr>
          <w:rFonts w:asciiTheme="minorBidi" w:hAnsiTheme="minorBidi" w:cstheme="minorBidi" w:hint="cs"/>
          <w:sz w:val="22"/>
          <w:szCs w:val="22"/>
          <w:rtl/>
        </w:rPr>
        <w:t>. האם דיני עשיית עושר ולא במשפט חלים כשקיים חוזה תקף בין הצדדים? ו</w:t>
      </w:r>
      <w:r w:rsidRPr="000E0E6C">
        <w:rPr>
          <w:rFonts w:asciiTheme="minorBidi" w:hAnsiTheme="minorBidi" w:cstheme="minorBidi" w:hint="cs"/>
          <w:sz w:val="22"/>
          <w:szCs w:val="22"/>
          <w:u w:val="single"/>
          <w:rtl/>
        </w:rPr>
        <w:t>בהנחה שלא, האם הצד המקיים (כאן, קונה 1) זכאי לקבל מן המפר את טובת ההנאה שצמחה לו עקב ההפרה, למרות שהוא לא ניזוק?</w:t>
      </w:r>
    </w:p>
    <w:p w14:paraId="12D74EF5" w14:textId="77777777" w:rsidR="00A2122B" w:rsidRPr="00341896" w:rsidRDefault="00A2122B" w:rsidP="00A2122B">
      <w:pPr>
        <w:pStyle w:val="aa"/>
        <w:bidi/>
        <w:rPr>
          <w:rFonts w:asciiTheme="minorBidi" w:hAnsiTheme="minorBidi" w:cstheme="minorBidi"/>
          <w:b/>
          <w:bCs/>
          <w:sz w:val="22"/>
          <w:szCs w:val="22"/>
          <w:rtl/>
        </w:rPr>
      </w:pPr>
      <w:r w:rsidRPr="00341896">
        <w:rPr>
          <w:rFonts w:asciiTheme="minorBidi" w:hAnsiTheme="minorBidi" w:cstheme="minorBidi" w:hint="cs"/>
          <w:b/>
          <w:bCs/>
          <w:sz w:val="22"/>
          <w:szCs w:val="22"/>
          <w:rtl/>
        </w:rPr>
        <w:t>השופט ברק -</w:t>
      </w:r>
      <w:r>
        <w:rPr>
          <w:rFonts w:asciiTheme="minorBidi" w:hAnsiTheme="minorBidi" w:cstheme="minorBidi" w:hint="cs"/>
          <w:b/>
          <w:bCs/>
          <w:sz w:val="22"/>
          <w:szCs w:val="22"/>
          <w:rtl/>
        </w:rPr>
        <w:t xml:space="preserve"> </w:t>
      </w:r>
      <w:r w:rsidRPr="004E195B">
        <w:rPr>
          <w:rFonts w:asciiTheme="minorBidi" w:hAnsiTheme="minorBidi" w:cstheme="minorBidi" w:hint="cs"/>
          <w:sz w:val="22"/>
          <w:szCs w:val="22"/>
          <w:highlight w:val="lightGray"/>
          <w:rtl/>
        </w:rPr>
        <w:t xml:space="preserve">אין מניעה עקרונית לתחולתם של דיני עשיית עושר ולא במשפט במקרה של חוזה שהופר - </w:t>
      </w:r>
      <w:r w:rsidRPr="008B5DBF">
        <w:rPr>
          <w:rFonts w:asciiTheme="minorBidi" w:hAnsiTheme="minorBidi" w:cstheme="minorBidi" w:hint="cs"/>
          <w:b/>
          <w:bCs/>
          <w:sz w:val="22"/>
          <w:szCs w:val="22"/>
          <w:highlight w:val="lightGray"/>
          <w:rtl/>
        </w:rPr>
        <w:t>בין אם החוזה ממשיך להיות תקף ובין אם הוא בוטל כדין בשל הפרתו.</w:t>
      </w:r>
      <w:r>
        <w:rPr>
          <w:rFonts w:asciiTheme="minorBidi" w:hAnsiTheme="minorBidi" w:cstheme="minorBidi" w:hint="cs"/>
          <w:sz w:val="22"/>
          <w:szCs w:val="22"/>
          <w:rtl/>
        </w:rPr>
        <w:t xml:space="preserve"> </w:t>
      </w:r>
      <w:r>
        <w:rPr>
          <w:rFonts w:asciiTheme="minorBidi" w:hAnsiTheme="minorBidi" w:cstheme="minorBidi" w:hint="cs"/>
          <w:b/>
          <w:bCs/>
          <w:sz w:val="22"/>
          <w:szCs w:val="22"/>
          <w:rtl/>
        </w:rPr>
        <w:t>-</w:t>
      </w:r>
      <w:r w:rsidRPr="008B5DBF">
        <w:rPr>
          <w:rFonts w:asciiTheme="minorBidi" w:hAnsiTheme="minorBidi" w:cstheme="minorBidi" w:hint="cs"/>
          <w:b/>
          <w:bCs/>
          <w:sz w:val="22"/>
          <w:szCs w:val="22"/>
          <w:rtl/>
        </w:rPr>
        <w:t>זו פשוט שאלה לא קריטית.</w:t>
      </w:r>
      <w:r>
        <w:rPr>
          <w:rFonts w:asciiTheme="minorBidi" w:hAnsiTheme="minorBidi" w:cstheme="minorBidi" w:hint="cs"/>
          <w:sz w:val="22"/>
          <w:szCs w:val="22"/>
          <w:rtl/>
        </w:rPr>
        <w:t xml:space="preserve"> </w:t>
      </w:r>
      <w:r w:rsidRPr="004E195B">
        <w:rPr>
          <w:rFonts w:asciiTheme="minorBidi" w:hAnsiTheme="minorBidi" w:cstheme="minorBidi" w:hint="cs"/>
          <w:sz w:val="22"/>
          <w:szCs w:val="22"/>
          <w:rtl/>
        </w:rPr>
        <w:t xml:space="preserve"> </w:t>
      </w:r>
      <w:r>
        <w:rPr>
          <w:rFonts w:asciiTheme="minorBidi" w:hAnsiTheme="minorBidi" w:cstheme="minorBidi" w:hint="cs"/>
          <w:sz w:val="22"/>
          <w:szCs w:val="22"/>
          <w:highlight w:val="lightGray"/>
          <w:rtl/>
        </w:rPr>
        <w:t xml:space="preserve">בנוסף, </w:t>
      </w:r>
      <w:r w:rsidRPr="004E195B">
        <w:rPr>
          <w:rFonts w:asciiTheme="minorBidi" w:hAnsiTheme="minorBidi" w:cstheme="minorBidi" w:hint="cs"/>
          <w:sz w:val="22"/>
          <w:szCs w:val="22"/>
          <w:highlight w:val="lightGray"/>
          <w:rtl/>
        </w:rPr>
        <w:t xml:space="preserve">מכח דיני עשיית עושר ולא במשפט, </w:t>
      </w:r>
      <w:r w:rsidRPr="004E195B">
        <w:rPr>
          <w:rFonts w:asciiTheme="minorBidi" w:hAnsiTheme="minorBidi" w:cstheme="minorBidi" w:hint="cs"/>
          <w:b/>
          <w:bCs/>
          <w:sz w:val="22"/>
          <w:szCs w:val="22"/>
          <w:highlight w:val="lightGray"/>
          <w:rtl/>
        </w:rPr>
        <w:t>קמה לנפגע הזכות לקבלת טובת ההנאה</w:t>
      </w:r>
      <w:r w:rsidRPr="004E195B">
        <w:rPr>
          <w:rFonts w:asciiTheme="minorBidi" w:hAnsiTheme="minorBidi" w:cstheme="minorBidi" w:hint="cs"/>
          <w:sz w:val="22"/>
          <w:szCs w:val="22"/>
          <w:highlight w:val="lightGray"/>
          <w:rtl/>
        </w:rPr>
        <w:t xml:space="preserve"> שצמחה למפר כתוצאה מההפרה.</w:t>
      </w:r>
      <w:r w:rsidRPr="004E195B">
        <w:rPr>
          <w:rFonts w:asciiTheme="minorBidi" w:hAnsiTheme="minorBidi" w:cstheme="minorBidi" w:hint="cs"/>
          <w:sz w:val="22"/>
          <w:szCs w:val="22"/>
          <w:rtl/>
        </w:rPr>
        <w:t xml:space="preserve"> </w:t>
      </w:r>
      <w:r>
        <w:rPr>
          <w:rFonts w:asciiTheme="minorBidi" w:hAnsiTheme="minorBidi" w:cstheme="minorBidi" w:hint="cs"/>
          <w:b/>
          <w:bCs/>
          <w:sz w:val="22"/>
          <w:szCs w:val="22"/>
          <w:rtl/>
        </w:rPr>
        <w:t>*</w:t>
      </w:r>
      <w:r w:rsidRPr="00FD18EE">
        <w:rPr>
          <w:rFonts w:asciiTheme="minorBidi" w:hAnsiTheme="minorBidi" w:cstheme="minorBidi" w:hint="cs"/>
          <w:b/>
          <w:bCs/>
          <w:sz w:val="22"/>
          <w:szCs w:val="22"/>
          <w:rtl/>
        </w:rPr>
        <w:t>זה בעצם סותר בכיף את הרעיון של הפרה יעילה. בעיניהם זוהי התעשרות לא מוצדקת. אבל אולי זה גם פשוט כי לא יודעים להעריך את הנזק.</w:t>
      </w:r>
    </w:p>
    <w:p w14:paraId="68FCCE30" w14:textId="77777777" w:rsidR="00A2122B" w:rsidRPr="006C2B3B" w:rsidRDefault="00A2122B" w:rsidP="00A2122B">
      <w:pPr>
        <w:pStyle w:val="aa"/>
        <w:bidi/>
        <w:rPr>
          <w:rFonts w:asciiTheme="minorBidi" w:hAnsiTheme="minorBidi" w:cstheme="minorBidi"/>
          <w:b/>
          <w:bCs/>
          <w:sz w:val="22"/>
          <w:szCs w:val="22"/>
          <w:rtl/>
        </w:rPr>
      </w:pPr>
      <w:r w:rsidRPr="004E195B">
        <w:rPr>
          <w:rFonts w:asciiTheme="minorBidi" w:hAnsiTheme="minorBidi" w:cstheme="minorBidi" w:hint="cs"/>
          <w:b/>
          <w:bCs/>
          <w:sz w:val="22"/>
          <w:szCs w:val="22"/>
          <w:rtl/>
        </w:rPr>
        <w:t>צריך עיון -</w:t>
      </w:r>
      <w:r w:rsidRPr="004E195B">
        <w:rPr>
          <w:rFonts w:asciiTheme="minorBidi" w:hAnsiTheme="minorBidi" w:cstheme="minorBidi" w:hint="cs"/>
          <w:sz w:val="22"/>
          <w:szCs w:val="22"/>
          <w:rtl/>
        </w:rPr>
        <w:t xml:space="preserve"> האם הצד הנפגע זכאי לקבלת טובת ההנאה </w:t>
      </w:r>
      <w:r w:rsidRPr="004E195B">
        <w:rPr>
          <w:rFonts w:asciiTheme="minorBidi" w:hAnsiTheme="minorBidi" w:cstheme="minorBidi" w:hint="cs"/>
          <w:sz w:val="22"/>
          <w:szCs w:val="22"/>
          <w:u w:val="single"/>
          <w:rtl/>
        </w:rPr>
        <w:t>גם כשהחוזה בוטל בשל הפרתו</w:t>
      </w:r>
      <w:r w:rsidRPr="004E195B">
        <w:rPr>
          <w:rFonts w:asciiTheme="minorBidi" w:hAnsiTheme="minorBidi" w:cstheme="minorBidi" w:hint="cs"/>
          <w:sz w:val="22"/>
          <w:szCs w:val="22"/>
          <w:rtl/>
        </w:rPr>
        <w:t xml:space="preserve">. במקרה זה, הקונה זכאי להשבת טובת ההנאה, הוא אינו דורש את ביטול החוזה או את אכיפתו, והוא אינו זכאי לפיצוים (לא נגרם כל נזק). </w:t>
      </w:r>
      <w:r w:rsidRPr="004E195B">
        <w:rPr>
          <w:rFonts w:asciiTheme="minorBidi" w:hAnsiTheme="minorBidi" w:cstheme="minorBidi" w:hint="cs"/>
          <w:b/>
          <w:bCs/>
          <w:sz w:val="22"/>
          <w:szCs w:val="22"/>
          <w:rtl/>
        </w:rPr>
        <w:t xml:space="preserve">זוכה </w:t>
      </w:r>
      <w:r>
        <w:rPr>
          <w:rFonts w:asciiTheme="minorBidi" w:hAnsiTheme="minorBidi" w:cstheme="minorBidi" w:hint="cs"/>
          <w:b/>
          <w:bCs/>
          <w:sz w:val="22"/>
          <w:szCs w:val="22"/>
          <w:rtl/>
        </w:rPr>
        <w:t>ל</w:t>
      </w:r>
      <w:r w:rsidRPr="004E195B">
        <w:rPr>
          <w:rFonts w:asciiTheme="minorBidi" w:hAnsiTheme="minorBidi" w:cstheme="minorBidi" w:hint="cs"/>
          <w:b/>
          <w:bCs/>
          <w:sz w:val="22"/>
          <w:szCs w:val="22"/>
          <w:rtl/>
        </w:rPr>
        <w:t>השבת רווחי התמורה הנגדית, שאותן הרוויח המוכר שלא כדין.</w:t>
      </w:r>
    </w:p>
    <w:p w14:paraId="457F08B0" w14:textId="77777777" w:rsidR="00A2122B" w:rsidRPr="00341896" w:rsidRDefault="00A2122B" w:rsidP="00A2122B">
      <w:pPr>
        <w:pStyle w:val="aa"/>
        <w:bidi/>
        <w:rPr>
          <w:rFonts w:asciiTheme="minorBidi" w:hAnsiTheme="minorBidi" w:cstheme="minorBidi"/>
          <w:b/>
          <w:bCs/>
          <w:sz w:val="22"/>
          <w:szCs w:val="22"/>
          <w:rtl/>
        </w:rPr>
      </w:pPr>
      <w:r w:rsidRPr="00341896">
        <w:rPr>
          <w:rFonts w:asciiTheme="minorBidi" w:hAnsiTheme="minorBidi" w:cstheme="minorBidi" w:hint="cs"/>
          <w:b/>
          <w:bCs/>
          <w:sz w:val="22"/>
          <w:szCs w:val="22"/>
          <w:rtl/>
        </w:rPr>
        <w:t xml:space="preserve">השופט ד. לוין והשופטת בן פורת (מיעוט) - </w:t>
      </w:r>
      <w:r w:rsidRPr="000E0E6C">
        <w:rPr>
          <w:rFonts w:asciiTheme="minorBidi" w:hAnsiTheme="minorBidi" w:cstheme="minorBidi" w:hint="cs"/>
          <w:sz w:val="22"/>
          <w:szCs w:val="22"/>
          <w:highlight w:val="lightGray"/>
          <w:rtl/>
        </w:rPr>
        <w:t>כשיש חוזה שבסופו של דבר לא קוים - ניתן להסתמך רק על דיני החוזים. אין מקום להחלת דיני עשיית עושר ולא במשפט.</w:t>
      </w:r>
      <w:r>
        <w:rPr>
          <w:rFonts w:asciiTheme="minorBidi" w:hAnsiTheme="minorBidi" w:cstheme="minorBidi" w:hint="cs"/>
          <w:b/>
          <w:bCs/>
          <w:sz w:val="22"/>
          <w:szCs w:val="22"/>
          <w:rtl/>
        </w:rPr>
        <w:t xml:space="preserve"> </w:t>
      </w:r>
    </w:p>
    <w:p w14:paraId="357D2E71" w14:textId="77777777" w:rsidR="00A2122B" w:rsidRDefault="00A2122B" w:rsidP="00A2122B">
      <w:pPr>
        <w:spacing w:line="360" w:lineRule="auto"/>
        <w:jc w:val="both"/>
        <w:rPr>
          <w:rFonts w:asciiTheme="minorBidi" w:hAnsiTheme="minorBidi"/>
          <w:b/>
          <w:bCs/>
          <w:color w:val="7030A0"/>
          <w:rtl/>
        </w:rPr>
      </w:pPr>
      <w:r w:rsidRPr="000D5765">
        <w:rPr>
          <w:rFonts w:asciiTheme="minorBidi" w:hAnsiTheme="minorBidi" w:hint="cs"/>
          <w:b/>
          <w:bCs/>
          <w:color w:val="7030A0"/>
          <w:rtl/>
        </w:rPr>
        <w:t xml:space="preserve">נקודות מהשיעור </w:t>
      </w:r>
      <w:r>
        <w:rPr>
          <w:rFonts w:asciiTheme="minorBidi" w:hAnsiTheme="minorBidi"/>
          <w:b/>
          <w:bCs/>
          <w:color w:val="7030A0"/>
          <w:rtl/>
        </w:rPr>
        <w:t>–</w:t>
      </w:r>
      <w:r w:rsidRPr="000D5765">
        <w:rPr>
          <w:rFonts w:asciiTheme="minorBidi" w:hAnsiTheme="minorBidi" w:hint="cs"/>
          <w:b/>
          <w:bCs/>
          <w:color w:val="7030A0"/>
          <w:rtl/>
        </w:rPr>
        <w:t xml:space="preserve"> </w:t>
      </w:r>
    </w:p>
    <w:p w14:paraId="1E6B6B1C" w14:textId="77777777" w:rsidR="00A2122B" w:rsidRPr="00AF04BD" w:rsidRDefault="00A2122B" w:rsidP="00EE07F2">
      <w:pPr>
        <w:pStyle w:val="a7"/>
        <w:numPr>
          <w:ilvl w:val="0"/>
          <w:numId w:val="19"/>
        </w:numPr>
        <w:spacing w:line="360" w:lineRule="auto"/>
        <w:jc w:val="both"/>
        <w:rPr>
          <w:rFonts w:asciiTheme="minorBidi" w:hAnsiTheme="minorBidi"/>
          <w:rtl/>
        </w:rPr>
      </w:pPr>
      <w:r w:rsidRPr="00AF04BD">
        <w:rPr>
          <w:rFonts w:asciiTheme="minorBidi" w:hAnsiTheme="minorBidi"/>
          <w:rtl/>
        </w:rPr>
        <w:t xml:space="preserve">במקרים של פגמים בכריתה הסעד היחיד הוא ביטול, לעומת הפרה שקיימים איתה גם פיצויים בנוסף לסעד הביטול. </w:t>
      </w:r>
    </w:p>
    <w:p w14:paraId="19F8E4A5" w14:textId="77777777" w:rsidR="00F90FAF" w:rsidRDefault="00A2122B" w:rsidP="00EE07F2">
      <w:pPr>
        <w:pStyle w:val="a7"/>
        <w:numPr>
          <w:ilvl w:val="0"/>
          <w:numId w:val="19"/>
        </w:numPr>
        <w:spacing w:line="360" w:lineRule="auto"/>
        <w:jc w:val="both"/>
        <w:rPr>
          <w:rFonts w:asciiTheme="minorBidi" w:hAnsiTheme="minorBidi"/>
        </w:rPr>
      </w:pPr>
      <w:r w:rsidRPr="00AF04BD">
        <w:rPr>
          <w:rFonts w:asciiTheme="minorBidi" w:hAnsiTheme="minorBidi"/>
          <w:rtl/>
        </w:rPr>
        <w:lastRenderedPageBreak/>
        <w:t>במקרה של הפרה לא יסודית הנפגע זכאי לביטול רק אם ניתן הארכה ועדיין החוזה לא קוים. בהפרה יסודית</w:t>
      </w:r>
      <w:r>
        <w:rPr>
          <w:rFonts w:asciiTheme="minorBidi" w:hAnsiTheme="minorBidi" w:hint="cs"/>
          <w:rtl/>
        </w:rPr>
        <w:t xml:space="preserve"> </w:t>
      </w:r>
      <w:r w:rsidRPr="00AF04BD">
        <w:rPr>
          <w:rFonts w:asciiTheme="minorBidi" w:hAnsiTheme="minorBidi"/>
          <w:rtl/>
        </w:rPr>
        <w:t>- זכות הביטול היא אוטומטית.</w:t>
      </w:r>
      <w:r>
        <w:rPr>
          <w:rFonts w:asciiTheme="minorBidi" w:hAnsiTheme="minorBidi" w:hint="cs"/>
          <w:rtl/>
        </w:rPr>
        <w:t xml:space="preserve"> (סעיף 7).</w:t>
      </w:r>
    </w:p>
    <w:p w14:paraId="7C684EC0" w14:textId="77777777" w:rsidR="00F90FAF" w:rsidRDefault="00F90FAF" w:rsidP="00F90FAF">
      <w:pPr>
        <w:pStyle w:val="a7"/>
        <w:spacing w:line="360" w:lineRule="auto"/>
        <w:ind w:left="360"/>
        <w:jc w:val="both"/>
        <w:rPr>
          <w:rFonts w:asciiTheme="minorBidi" w:hAnsiTheme="minorBidi"/>
          <w:rtl/>
        </w:rPr>
      </w:pPr>
    </w:p>
    <w:p w14:paraId="48A22086" w14:textId="77777777" w:rsidR="00A2122B" w:rsidRPr="00A3388B" w:rsidRDefault="00A2122B" w:rsidP="00A3388B">
      <w:pPr>
        <w:pStyle w:val="2"/>
        <w:rPr>
          <w:sz w:val="24"/>
          <w:szCs w:val="24"/>
          <w:rtl/>
        </w:rPr>
      </w:pPr>
      <w:bookmarkStart w:id="13" w:name="_Toc63277338"/>
      <w:r w:rsidRPr="00A3388B">
        <w:rPr>
          <w:sz w:val="24"/>
          <w:szCs w:val="24"/>
          <w:rtl/>
        </w:rPr>
        <w:t>פיצויים</w:t>
      </w:r>
      <w:bookmarkEnd w:id="13"/>
    </w:p>
    <w:p w14:paraId="0EC6896D" w14:textId="77777777" w:rsidR="00A2122B" w:rsidRPr="00A9752A" w:rsidRDefault="00A2122B" w:rsidP="00A2122B">
      <w:pPr>
        <w:spacing w:line="360" w:lineRule="auto"/>
        <w:jc w:val="both"/>
        <w:rPr>
          <w:rFonts w:asciiTheme="minorBidi" w:hAnsiTheme="minorBidi"/>
          <w:rtl/>
        </w:rPr>
      </w:pPr>
      <w:proofErr w:type="spellStart"/>
      <w:r w:rsidRPr="00E50EA7">
        <w:rPr>
          <w:rFonts w:asciiTheme="minorBidi" w:hAnsiTheme="minorBidi"/>
          <w:b/>
          <w:bCs/>
          <w:color w:val="FF0000"/>
        </w:rPr>
        <w:t>Peevyhouse</w:t>
      </w:r>
      <w:proofErr w:type="spellEnd"/>
      <w:r w:rsidRPr="00E50EA7">
        <w:rPr>
          <w:rFonts w:asciiTheme="minorBidi" w:hAnsiTheme="minorBidi"/>
          <w:b/>
          <w:bCs/>
          <w:color w:val="FF0000"/>
        </w:rPr>
        <w:t xml:space="preserve"> v. Garland Coal Co</w:t>
      </w:r>
      <w:r>
        <w:rPr>
          <w:rFonts w:asciiTheme="minorBidi" w:hAnsiTheme="minorBidi" w:hint="cs"/>
          <w:b/>
          <w:bCs/>
          <w:color w:val="FF0000"/>
          <w:rtl/>
        </w:rPr>
        <w:t xml:space="preserve"> - </w:t>
      </w:r>
      <w:r w:rsidRPr="00A9752A">
        <w:rPr>
          <w:rFonts w:asciiTheme="minorBidi" w:hAnsiTheme="minorBidi" w:cs="Arial"/>
          <w:rtl/>
        </w:rPr>
        <w:t xml:space="preserve">חוזה בין חברה </w:t>
      </w:r>
      <w:r>
        <w:rPr>
          <w:rFonts w:asciiTheme="minorBidi" w:hAnsiTheme="minorBidi" w:cs="Arial" w:hint="cs"/>
          <w:rtl/>
        </w:rPr>
        <w:t>לכריית</w:t>
      </w:r>
      <w:r w:rsidRPr="00A9752A">
        <w:rPr>
          <w:rFonts w:asciiTheme="minorBidi" w:hAnsiTheme="minorBidi" w:cs="Arial"/>
          <w:rtl/>
        </w:rPr>
        <w:t xml:space="preserve"> פחם לבין בעלי החווה </w:t>
      </w:r>
      <w:r>
        <w:rPr>
          <w:rFonts w:asciiTheme="minorBidi" w:hAnsiTheme="minorBidi" w:cs="Arial" w:hint="cs"/>
          <w:rtl/>
        </w:rPr>
        <w:t>בה יתבצעו</w:t>
      </w:r>
      <w:r w:rsidRPr="00A9752A">
        <w:rPr>
          <w:rFonts w:asciiTheme="minorBidi" w:hAnsiTheme="minorBidi" w:cs="Arial"/>
          <w:rtl/>
        </w:rPr>
        <w:t xml:space="preserve"> העבודות. בהסכם היה כתוב שהחברה </w:t>
      </w:r>
      <w:r>
        <w:rPr>
          <w:rFonts w:asciiTheme="minorBidi" w:hAnsiTheme="minorBidi" w:cs="Arial" w:hint="cs"/>
          <w:rtl/>
        </w:rPr>
        <w:t xml:space="preserve">תעבוד </w:t>
      </w:r>
      <w:r w:rsidRPr="00A9752A">
        <w:rPr>
          <w:rFonts w:asciiTheme="minorBidi" w:hAnsiTheme="minorBidi" w:cs="Arial"/>
          <w:rtl/>
        </w:rPr>
        <w:t xml:space="preserve">בקרקע ולאחר מכן </w:t>
      </w:r>
      <w:r>
        <w:rPr>
          <w:rFonts w:asciiTheme="minorBidi" w:hAnsiTheme="minorBidi" w:cs="Arial" w:hint="cs"/>
          <w:rtl/>
        </w:rPr>
        <w:t>ת</w:t>
      </w:r>
      <w:r w:rsidRPr="00A9752A">
        <w:rPr>
          <w:rFonts w:asciiTheme="minorBidi" w:hAnsiTheme="minorBidi" w:cs="Arial"/>
          <w:rtl/>
        </w:rPr>
        <w:t xml:space="preserve">חזיר את המצב לקדמותו. החברה הפרה את החוזה </w:t>
      </w:r>
      <w:r>
        <w:rPr>
          <w:rFonts w:asciiTheme="minorBidi" w:hAnsiTheme="minorBidi" w:cs="Arial" w:hint="cs"/>
          <w:rtl/>
        </w:rPr>
        <w:t xml:space="preserve">- </w:t>
      </w:r>
      <w:r w:rsidRPr="00A9752A">
        <w:rPr>
          <w:rFonts w:asciiTheme="minorBidi" w:hAnsiTheme="minorBidi" w:cs="Arial"/>
          <w:rtl/>
        </w:rPr>
        <w:t>לא שיקמה את הקרקע</w:t>
      </w:r>
      <w:r>
        <w:rPr>
          <w:rFonts w:asciiTheme="minorBidi" w:hAnsiTheme="minorBidi" w:cs="Arial" w:hint="cs"/>
          <w:rtl/>
        </w:rPr>
        <w:t>,</w:t>
      </w:r>
      <w:r w:rsidRPr="00A9752A">
        <w:rPr>
          <w:rFonts w:asciiTheme="minorBidi" w:hAnsiTheme="minorBidi" w:cs="Arial"/>
          <w:rtl/>
        </w:rPr>
        <w:t xml:space="preserve"> </w:t>
      </w:r>
      <w:r>
        <w:rPr>
          <w:rFonts w:asciiTheme="minorBidi" w:hAnsiTheme="minorBidi" w:cs="Arial" w:hint="cs"/>
          <w:rtl/>
        </w:rPr>
        <w:t>אך</w:t>
      </w:r>
      <w:r w:rsidRPr="00A9752A">
        <w:rPr>
          <w:rFonts w:asciiTheme="minorBidi" w:hAnsiTheme="minorBidi" w:cs="Arial"/>
          <w:rtl/>
        </w:rPr>
        <w:t xml:space="preserve"> טענה </w:t>
      </w:r>
      <w:r>
        <w:rPr>
          <w:rFonts w:asciiTheme="minorBidi" w:hAnsiTheme="minorBidi" w:cs="Arial" w:hint="cs"/>
          <w:rtl/>
        </w:rPr>
        <w:t>שגם עם</w:t>
      </w:r>
      <w:r w:rsidRPr="00A9752A">
        <w:rPr>
          <w:rFonts w:asciiTheme="minorBidi" w:hAnsiTheme="minorBidi" w:cs="Arial"/>
          <w:rtl/>
        </w:rPr>
        <w:t xml:space="preserve"> השיקום ערך הקרקע </w:t>
      </w:r>
      <w:r>
        <w:rPr>
          <w:rFonts w:asciiTheme="minorBidi" w:hAnsiTheme="minorBidi" w:cs="Arial" w:hint="cs"/>
          <w:rtl/>
        </w:rPr>
        <w:t>לא יעלה</w:t>
      </w:r>
      <w:r w:rsidRPr="00A9752A">
        <w:rPr>
          <w:rFonts w:asciiTheme="minorBidi" w:hAnsiTheme="minorBidi" w:cs="Arial"/>
          <w:rtl/>
        </w:rPr>
        <w:t xml:space="preserve"> משמעותי</w:t>
      </w:r>
      <w:r>
        <w:rPr>
          <w:rFonts w:asciiTheme="minorBidi" w:hAnsiTheme="minorBidi" w:cs="Arial" w:hint="cs"/>
          <w:rtl/>
        </w:rPr>
        <w:t>ת</w:t>
      </w:r>
      <w:r w:rsidRPr="00A9752A">
        <w:rPr>
          <w:rFonts w:asciiTheme="minorBidi" w:hAnsiTheme="minorBidi" w:cs="Arial"/>
          <w:rtl/>
        </w:rPr>
        <w:t xml:space="preserve"> כפי שחשבו בעלי הקרקע. החזרת המצב לקדמותו עולה 29,000 דולר, וירידת ערך הקרקע (בעקבות אי החזרת המצב הקודם) היא רק 300 דולר.</w:t>
      </w:r>
      <w:r>
        <w:rPr>
          <w:rFonts w:asciiTheme="minorBidi" w:hAnsiTheme="minorBidi" w:hint="cs"/>
          <w:rtl/>
        </w:rPr>
        <w:t xml:space="preserve"> </w:t>
      </w:r>
      <w:r w:rsidRPr="00FD1C6F">
        <w:rPr>
          <w:rFonts w:asciiTheme="minorBidi" w:hAnsiTheme="minorBidi" w:cs="Arial" w:hint="cs"/>
          <w:u w:val="single"/>
          <w:rtl/>
        </w:rPr>
        <w:t>כיצד</w:t>
      </w:r>
      <w:r w:rsidRPr="00FD1C6F">
        <w:rPr>
          <w:rFonts w:asciiTheme="minorBidi" w:hAnsiTheme="minorBidi" w:cs="Arial"/>
          <w:u w:val="single"/>
          <w:rtl/>
        </w:rPr>
        <w:t xml:space="preserve"> </w:t>
      </w:r>
      <w:r w:rsidRPr="00FD1C6F">
        <w:rPr>
          <w:rFonts w:asciiTheme="minorBidi" w:hAnsiTheme="minorBidi" w:cs="Arial" w:hint="cs"/>
          <w:u w:val="single"/>
          <w:rtl/>
        </w:rPr>
        <w:t>יש להעריך</w:t>
      </w:r>
      <w:r w:rsidRPr="00FD1C6F">
        <w:rPr>
          <w:rFonts w:asciiTheme="minorBidi" w:hAnsiTheme="minorBidi" w:cs="Arial"/>
          <w:u w:val="single"/>
          <w:rtl/>
        </w:rPr>
        <w:t xml:space="preserve"> את </w:t>
      </w:r>
      <w:r w:rsidRPr="00FD1C6F">
        <w:rPr>
          <w:rFonts w:asciiTheme="minorBidi" w:hAnsiTheme="minorBidi" w:cs="Arial" w:hint="cs"/>
          <w:u w:val="single"/>
          <w:rtl/>
        </w:rPr>
        <w:t xml:space="preserve">גובה פיצויי </w:t>
      </w:r>
      <w:r w:rsidRPr="00FD1C6F">
        <w:rPr>
          <w:rFonts w:asciiTheme="minorBidi" w:hAnsiTheme="minorBidi" w:cs="Arial"/>
          <w:u w:val="single"/>
          <w:rtl/>
        </w:rPr>
        <w:t xml:space="preserve">הציפייה כשיש </w:t>
      </w:r>
      <w:r w:rsidRPr="00FD1C6F">
        <w:rPr>
          <w:rFonts w:asciiTheme="minorBidi" w:hAnsiTheme="minorBidi" w:cs="Arial" w:hint="cs"/>
          <w:u w:val="single"/>
          <w:rtl/>
        </w:rPr>
        <w:t>לכך כמה דרכים</w:t>
      </w:r>
      <w:r w:rsidRPr="00FD1C6F">
        <w:rPr>
          <w:rFonts w:asciiTheme="minorBidi" w:hAnsiTheme="minorBidi" w:cs="Arial"/>
          <w:u w:val="single"/>
          <w:rtl/>
        </w:rPr>
        <w:t>?</w:t>
      </w:r>
      <w:r w:rsidRPr="00A9752A">
        <w:rPr>
          <w:rFonts w:asciiTheme="minorBidi" w:hAnsiTheme="minorBidi" w:cs="Arial"/>
          <w:rtl/>
        </w:rPr>
        <w:t xml:space="preserve"> </w:t>
      </w:r>
    </w:p>
    <w:p w14:paraId="7192DEC8" w14:textId="77777777" w:rsidR="00A2122B" w:rsidRPr="00F364D5" w:rsidRDefault="00A2122B" w:rsidP="00A2122B">
      <w:pPr>
        <w:spacing w:line="360" w:lineRule="auto"/>
        <w:jc w:val="both"/>
        <w:rPr>
          <w:rFonts w:asciiTheme="minorBidi" w:hAnsiTheme="minorBidi"/>
          <w:b/>
          <w:bCs/>
          <w:rtl/>
        </w:rPr>
      </w:pPr>
      <w:bookmarkStart w:id="14" w:name="_Hlk62824788"/>
      <w:r w:rsidRPr="00F364D5">
        <w:rPr>
          <w:rFonts w:asciiTheme="minorBidi" w:hAnsiTheme="minorBidi" w:cs="Arial"/>
          <w:b/>
          <w:bCs/>
          <w:rtl/>
        </w:rPr>
        <w:t xml:space="preserve">העמדה במצב </w:t>
      </w:r>
      <w:r w:rsidRPr="00F364D5">
        <w:rPr>
          <w:rFonts w:asciiTheme="minorBidi" w:hAnsiTheme="minorBidi" w:cs="Arial" w:hint="cs"/>
          <w:b/>
          <w:bCs/>
          <w:rtl/>
        </w:rPr>
        <w:t>לו</w:t>
      </w:r>
      <w:r w:rsidRPr="00F364D5">
        <w:rPr>
          <w:rFonts w:asciiTheme="minorBidi" w:hAnsiTheme="minorBidi" w:cs="Arial"/>
          <w:b/>
          <w:bCs/>
          <w:rtl/>
        </w:rPr>
        <w:t xml:space="preserve"> קוים החוזה</w:t>
      </w:r>
      <w:r>
        <w:rPr>
          <w:rFonts w:asciiTheme="minorBidi" w:hAnsiTheme="minorBidi" w:cs="Arial" w:hint="cs"/>
          <w:b/>
          <w:bCs/>
          <w:rtl/>
        </w:rPr>
        <w:t>, שתי אפשרויות הגיוניות</w:t>
      </w:r>
      <w:r w:rsidRPr="00F364D5">
        <w:rPr>
          <w:rFonts w:asciiTheme="minorBidi" w:hAnsiTheme="minorBidi" w:cs="Arial"/>
          <w:b/>
          <w:bCs/>
          <w:rtl/>
        </w:rPr>
        <w:t>:</w:t>
      </w:r>
      <w:r>
        <w:rPr>
          <w:rFonts w:asciiTheme="minorBidi" w:hAnsiTheme="minorBidi" w:cs="Arial" w:hint="cs"/>
          <w:rtl/>
        </w:rPr>
        <w:t xml:space="preserve"> </w:t>
      </w:r>
      <w:r w:rsidRPr="00F364D5">
        <w:rPr>
          <w:rFonts w:asciiTheme="minorBidi" w:hAnsiTheme="minorBidi" w:cs="Arial"/>
          <w:u w:val="single"/>
          <w:rtl/>
        </w:rPr>
        <w:t>29000 דולר</w:t>
      </w:r>
      <w:r>
        <w:rPr>
          <w:rFonts w:asciiTheme="minorBidi" w:hAnsiTheme="minorBidi" w:cs="Arial" w:hint="cs"/>
          <w:rtl/>
        </w:rPr>
        <w:t xml:space="preserve"> - </w:t>
      </w:r>
      <w:r w:rsidRPr="00A9752A">
        <w:rPr>
          <w:rFonts w:asciiTheme="minorBidi" w:hAnsiTheme="minorBidi" w:cs="Arial"/>
          <w:rtl/>
        </w:rPr>
        <w:t xml:space="preserve"> </w:t>
      </w:r>
      <w:r w:rsidRPr="00F364D5">
        <w:rPr>
          <w:rFonts w:asciiTheme="minorBidi" w:hAnsiTheme="minorBidi" w:cs="Arial" w:hint="cs"/>
          <w:b/>
          <w:bCs/>
          <w:rtl/>
        </w:rPr>
        <w:t>פיסית</w:t>
      </w:r>
      <w:r>
        <w:rPr>
          <w:rFonts w:asciiTheme="minorBidi" w:hAnsiTheme="minorBidi" w:cs="Arial" w:hint="cs"/>
          <w:rtl/>
        </w:rPr>
        <w:t>, השטח יחזור למצבו הקודם.</w:t>
      </w:r>
      <w:r>
        <w:rPr>
          <w:rFonts w:asciiTheme="minorBidi" w:hAnsiTheme="minorBidi" w:hint="cs"/>
          <w:b/>
          <w:bCs/>
          <w:rtl/>
        </w:rPr>
        <w:t xml:space="preserve"> </w:t>
      </w:r>
      <w:r w:rsidRPr="00F364D5">
        <w:rPr>
          <w:rFonts w:asciiTheme="minorBidi" w:hAnsiTheme="minorBidi" w:hint="cs"/>
          <w:u w:val="single"/>
          <w:rtl/>
        </w:rPr>
        <w:t>300</w:t>
      </w:r>
      <w:r w:rsidRPr="00F364D5">
        <w:rPr>
          <w:rFonts w:asciiTheme="minorBidi" w:hAnsiTheme="minorBidi" w:cs="Arial"/>
          <w:u w:val="single"/>
          <w:rtl/>
        </w:rPr>
        <w:t xml:space="preserve"> דולר </w:t>
      </w:r>
      <w:r>
        <w:rPr>
          <w:rFonts w:asciiTheme="minorBidi" w:hAnsiTheme="minorBidi" w:cs="Arial" w:hint="cs"/>
          <w:rtl/>
        </w:rPr>
        <w:t xml:space="preserve">- </w:t>
      </w:r>
      <w:r>
        <w:rPr>
          <w:rFonts w:asciiTheme="minorBidi" w:hAnsiTheme="minorBidi" w:hint="cs"/>
          <w:rtl/>
        </w:rPr>
        <w:t xml:space="preserve">אם יינתנו 300 דולר, בעלי החווה יקבלו חזרה את </w:t>
      </w:r>
      <w:r w:rsidRPr="00F364D5">
        <w:rPr>
          <w:rFonts w:asciiTheme="minorBidi" w:hAnsiTheme="minorBidi" w:hint="cs"/>
          <w:b/>
          <w:bCs/>
          <w:rtl/>
        </w:rPr>
        <w:t>ערך השטח</w:t>
      </w:r>
      <w:r>
        <w:rPr>
          <w:rFonts w:asciiTheme="minorBidi" w:hAnsiTheme="minorBidi" w:hint="cs"/>
          <w:rtl/>
        </w:rPr>
        <w:t>.</w:t>
      </w:r>
      <w:r>
        <w:rPr>
          <w:rFonts w:asciiTheme="minorBidi" w:hAnsiTheme="minorBidi" w:hint="cs"/>
          <w:b/>
          <w:bCs/>
          <w:rtl/>
        </w:rPr>
        <w:t xml:space="preserve"> </w:t>
      </w:r>
    </w:p>
    <w:p w14:paraId="2A7983BC" w14:textId="77777777" w:rsidR="00A2122B" w:rsidRPr="00FD1C6F" w:rsidRDefault="00A2122B" w:rsidP="00A2122B">
      <w:pPr>
        <w:spacing w:line="360" w:lineRule="auto"/>
        <w:jc w:val="both"/>
        <w:rPr>
          <w:rFonts w:asciiTheme="minorBidi" w:hAnsiTheme="minorBidi"/>
          <w:rtl/>
        </w:rPr>
      </w:pPr>
      <w:r w:rsidRPr="00FD1C6F">
        <w:rPr>
          <w:rFonts w:asciiTheme="minorBidi" w:hAnsiTheme="minorBidi" w:cs="Arial"/>
          <w:b/>
          <w:bCs/>
          <w:rtl/>
        </w:rPr>
        <w:t>דעת הרוב</w:t>
      </w:r>
      <w:r w:rsidRPr="00FD1C6F">
        <w:rPr>
          <w:rFonts w:asciiTheme="minorBidi" w:hAnsiTheme="minorBidi" w:cs="Arial" w:hint="cs"/>
          <w:b/>
          <w:bCs/>
          <w:rtl/>
        </w:rPr>
        <w:t xml:space="preserve"> </w:t>
      </w:r>
      <w:r w:rsidRPr="00FD1C6F">
        <w:rPr>
          <w:rFonts w:asciiTheme="minorBidi" w:hAnsiTheme="minorBidi" w:cs="Arial"/>
          <w:b/>
          <w:bCs/>
          <w:rtl/>
        </w:rPr>
        <w:t>-</w:t>
      </w:r>
      <w:r w:rsidRPr="00A9752A">
        <w:rPr>
          <w:rFonts w:asciiTheme="minorBidi" w:hAnsiTheme="minorBidi" w:cs="Arial"/>
          <w:rtl/>
        </w:rPr>
        <w:t xml:space="preserve"> </w:t>
      </w:r>
      <w:r>
        <w:rPr>
          <w:rFonts w:asciiTheme="minorBidi" w:hAnsiTheme="minorBidi" w:cs="Arial" w:hint="cs"/>
          <w:rtl/>
        </w:rPr>
        <w:t xml:space="preserve">פיצוי של 300: </w:t>
      </w:r>
      <w:r w:rsidRPr="00A9752A">
        <w:rPr>
          <w:rFonts w:asciiTheme="minorBidi" w:hAnsiTheme="minorBidi" w:cs="Arial"/>
          <w:rtl/>
        </w:rPr>
        <w:t xml:space="preserve">300 דולר הם שווי </w:t>
      </w:r>
      <w:r>
        <w:rPr>
          <w:rFonts w:asciiTheme="minorBidi" w:hAnsiTheme="minorBidi" w:cs="Arial" w:hint="cs"/>
          <w:rtl/>
        </w:rPr>
        <w:t>ה</w:t>
      </w:r>
      <w:r w:rsidRPr="00A9752A">
        <w:rPr>
          <w:rFonts w:asciiTheme="minorBidi" w:hAnsiTheme="minorBidi" w:cs="Arial"/>
          <w:rtl/>
        </w:rPr>
        <w:t>שוק אך יכול להיות שלנפגע</w:t>
      </w:r>
      <w:r>
        <w:rPr>
          <w:rFonts w:asciiTheme="minorBidi" w:hAnsiTheme="minorBidi" w:cs="Arial" w:hint="cs"/>
          <w:rtl/>
        </w:rPr>
        <w:t>,</w:t>
      </w:r>
      <w:r w:rsidRPr="00A9752A">
        <w:rPr>
          <w:rFonts w:asciiTheme="minorBidi" w:hAnsiTheme="minorBidi" w:cs="Arial"/>
          <w:rtl/>
        </w:rPr>
        <w:t xml:space="preserve"> </w:t>
      </w:r>
      <w:r w:rsidRPr="00F364D5">
        <w:rPr>
          <w:rFonts w:asciiTheme="minorBidi" w:hAnsiTheme="minorBidi" w:cs="Arial"/>
          <w:b/>
          <w:bCs/>
          <w:highlight w:val="lightGray"/>
          <w:rtl/>
        </w:rPr>
        <w:t>השווי הסובייקטיבי (</w:t>
      </w:r>
      <w:proofErr w:type="spellStart"/>
      <w:r w:rsidRPr="00F364D5">
        <w:rPr>
          <w:rFonts w:asciiTheme="minorBidi" w:hAnsiTheme="minorBidi" w:cs="Arial"/>
          <w:b/>
          <w:bCs/>
          <w:highlight w:val="lightGray"/>
          <w:rtl/>
        </w:rPr>
        <w:t>סטינמנטלי</w:t>
      </w:r>
      <w:proofErr w:type="spellEnd"/>
      <w:r w:rsidRPr="00F364D5">
        <w:rPr>
          <w:rFonts w:asciiTheme="minorBidi" w:hAnsiTheme="minorBidi" w:cs="Arial"/>
          <w:b/>
          <w:bCs/>
          <w:highlight w:val="lightGray"/>
          <w:rtl/>
        </w:rPr>
        <w:t>)</w:t>
      </w:r>
      <w:r w:rsidRPr="00A9752A">
        <w:rPr>
          <w:rFonts w:asciiTheme="minorBidi" w:hAnsiTheme="minorBidi" w:cs="Arial"/>
          <w:rtl/>
        </w:rPr>
        <w:t xml:space="preserve"> הוא אחר.</w:t>
      </w:r>
    </w:p>
    <w:p w14:paraId="12BF9E7D" w14:textId="77777777" w:rsidR="00A2122B" w:rsidRPr="00A9752A" w:rsidRDefault="00A2122B" w:rsidP="00A2122B">
      <w:pPr>
        <w:spacing w:line="360" w:lineRule="auto"/>
        <w:jc w:val="both"/>
        <w:rPr>
          <w:rFonts w:asciiTheme="minorBidi" w:hAnsiTheme="minorBidi"/>
          <w:rtl/>
        </w:rPr>
      </w:pPr>
      <w:r w:rsidRPr="00FD1C6F">
        <w:rPr>
          <w:rFonts w:asciiTheme="minorBidi" w:hAnsiTheme="minorBidi" w:cs="Arial"/>
          <w:b/>
          <w:bCs/>
          <w:rtl/>
        </w:rPr>
        <w:t>דעת המיעוט</w:t>
      </w:r>
      <w:r w:rsidRPr="00FD1C6F">
        <w:rPr>
          <w:rFonts w:asciiTheme="minorBidi" w:hAnsiTheme="minorBidi" w:cs="Arial" w:hint="cs"/>
          <w:b/>
          <w:bCs/>
          <w:rtl/>
        </w:rPr>
        <w:t xml:space="preserve"> -</w:t>
      </w:r>
      <w:r w:rsidRPr="00A9752A">
        <w:rPr>
          <w:rFonts w:asciiTheme="minorBidi" w:hAnsiTheme="minorBidi" w:cs="Arial"/>
          <w:rtl/>
        </w:rPr>
        <w:t xml:space="preserve"> </w:t>
      </w:r>
      <w:r>
        <w:rPr>
          <w:rFonts w:asciiTheme="minorBidi" w:hAnsiTheme="minorBidi" w:cs="Arial" w:hint="cs"/>
          <w:rtl/>
        </w:rPr>
        <w:t>פיצוי של 29,000:</w:t>
      </w:r>
      <w:r w:rsidRPr="00FD1C6F">
        <w:rPr>
          <w:rFonts w:asciiTheme="minorBidi" w:hAnsiTheme="minorBidi" w:cs="Arial"/>
          <w:rtl/>
        </w:rPr>
        <w:t xml:space="preserve"> </w:t>
      </w:r>
      <w:r w:rsidRPr="00FD1C6F">
        <w:rPr>
          <w:rFonts w:asciiTheme="minorBidi" w:hAnsiTheme="minorBidi"/>
          <w:rtl/>
        </w:rPr>
        <w:t xml:space="preserve">המפר התחייב לתקן, ואף ציין זאת באופן ברור בחוזה, ולכן </w:t>
      </w:r>
      <w:r w:rsidRPr="00F364D5">
        <w:rPr>
          <w:rFonts w:asciiTheme="minorBidi" w:hAnsiTheme="minorBidi"/>
          <w:b/>
          <w:bCs/>
          <w:highlight w:val="lightGray"/>
          <w:rtl/>
        </w:rPr>
        <w:t>עליו לעשות את מה שהתחייב.</w:t>
      </w:r>
      <w:r>
        <w:rPr>
          <w:rFonts w:asciiTheme="minorBidi" w:hAnsiTheme="minorBidi" w:hint="cs"/>
          <w:rtl/>
        </w:rPr>
        <w:t xml:space="preserve"> </w:t>
      </w:r>
      <w:r>
        <w:rPr>
          <w:rFonts w:asciiTheme="minorBidi" w:hAnsiTheme="minorBidi" w:cs="Arial" w:hint="cs"/>
          <w:rtl/>
        </w:rPr>
        <w:t>בנוסף,</w:t>
      </w:r>
      <w:r w:rsidRPr="00A9752A">
        <w:rPr>
          <w:rFonts w:asciiTheme="minorBidi" w:hAnsiTheme="minorBidi" w:cs="Arial"/>
          <w:rtl/>
        </w:rPr>
        <w:t xml:space="preserve"> התמלוגים היו נמוכים יותר בגלל </w:t>
      </w:r>
      <w:r>
        <w:rPr>
          <w:rFonts w:asciiTheme="minorBidi" w:hAnsiTheme="minorBidi" w:cs="Arial" w:hint="cs"/>
          <w:rtl/>
        </w:rPr>
        <w:t>שהיה ידוע מראש</w:t>
      </w:r>
      <w:r w:rsidRPr="00A9752A">
        <w:rPr>
          <w:rFonts w:asciiTheme="minorBidi" w:hAnsiTheme="minorBidi" w:cs="Arial"/>
          <w:rtl/>
        </w:rPr>
        <w:t xml:space="preserve"> שיעלה לו הרבה להחזיר את המצב לקדמותו. לא ניתן בסיטואציה הנ"ל לתת פרשנות אחרת להסכמה ביניהם. </w:t>
      </w:r>
    </w:p>
    <w:p w14:paraId="5C2FD70F" w14:textId="77777777" w:rsidR="00A2122B" w:rsidRPr="00A9752A" w:rsidRDefault="00A2122B" w:rsidP="00A2122B">
      <w:pPr>
        <w:spacing w:line="360" w:lineRule="auto"/>
        <w:jc w:val="both"/>
        <w:rPr>
          <w:rFonts w:asciiTheme="minorBidi" w:hAnsiTheme="minorBidi"/>
          <w:rtl/>
        </w:rPr>
      </w:pPr>
      <w:r w:rsidRPr="00F364D5">
        <w:rPr>
          <w:rFonts w:asciiTheme="minorBidi" w:hAnsiTheme="minorBidi" w:cs="Arial"/>
          <w:b/>
          <w:bCs/>
          <w:rtl/>
        </w:rPr>
        <w:t>דרך ביניים</w:t>
      </w:r>
      <w:r w:rsidRPr="00F364D5">
        <w:rPr>
          <w:rFonts w:asciiTheme="minorBidi" w:hAnsiTheme="minorBidi" w:cs="Arial" w:hint="cs"/>
          <w:b/>
          <w:bCs/>
          <w:rtl/>
        </w:rPr>
        <w:t xml:space="preserve"> </w:t>
      </w:r>
      <w:r w:rsidRPr="00F364D5">
        <w:rPr>
          <w:rFonts w:asciiTheme="minorBidi" w:hAnsiTheme="minorBidi" w:cs="Arial"/>
          <w:b/>
          <w:bCs/>
          <w:rtl/>
        </w:rPr>
        <w:t>-</w:t>
      </w:r>
      <w:r w:rsidRPr="00A9752A">
        <w:rPr>
          <w:rFonts w:asciiTheme="minorBidi" w:hAnsiTheme="minorBidi" w:cs="Arial"/>
          <w:rtl/>
        </w:rPr>
        <w:t xml:space="preserve">  אם יחייבו את הצד המפר </w:t>
      </w:r>
      <w:r>
        <w:rPr>
          <w:rFonts w:asciiTheme="minorBidi" w:hAnsiTheme="minorBidi" w:cs="Arial" w:hint="cs"/>
          <w:rtl/>
        </w:rPr>
        <w:t>באכיפה בעין (שתעלה לחברה 29,000 דולר, בעלי החווה לא באמת ירוויחו)</w:t>
      </w:r>
      <w:r w:rsidRPr="00A9752A">
        <w:rPr>
          <w:rFonts w:asciiTheme="minorBidi" w:hAnsiTheme="minorBidi" w:cs="Arial"/>
          <w:rtl/>
        </w:rPr>
        <w:t xml:space="preserve"> בעלי </w:t>
      </w:r>
      <w:r>
        <w:rPr>
          <w:rFonts w:asciiTheme="minorBidi" w:hAnsiTheme="minorBidi" w:cs="Arial" w:hint="cs"/>
          <w:rtl/>
        </w:rPr>
        <w:t>החווה</w:t>
      </w:r>
      <w:r w:rsidRPr="00A9752A">
        <w:rPr>
          <w:rFonts w:asciiTheme="minorBidi" w:hAnsiTheme="minorBidi" w:cs="Arial"/>
          <w:rtl/>
        </w:rPr>
        <w:t xml:space="preserve"> יבינו </w:t>
      </w:r>
      <w:r>
        <w:rPr>
          <w:rFonts w:asciiTheme="minorBidi" w:hAnsiTheme="minorBidi" w:cs="Arial" w:hint="cs"/>
          <w:rtl/>
        </w:rPr>
        <w:t xml:space="preserve">שהם לא באמת ירוויחו בזכות זה, </w:t>
      </w:r>
      <w:r w:rsidRPr="00F364D5">
        <w:rPr>
          <w:rFonts w:asciiTheme="minorBidi" w:hAnsiTheme="minorBidi" w:cs="Arial" w:hint="cs"/>
          <w:b/>
          <w:bCs/>
          <w:rtl/>
        </w:rPr>
        <w:t>לכן כדאי להגיע לפשרה.</w:t>
      </w:r>
      <w:r w:rsidRPr="00A9752A">
        <w:rPr>
          <w:rFonts w:asciiTheme="minorBidi" w:hAnsiTheme="minorBidi" w:cs="Arial"/>
          <w:rtl/>
        </w:rPr>
        <w:t xml:space="preserve"> (במקרה </w:t>
      </w:r>
      <w:r>
        <w:rPr>
          <w:rFonts w:asciiTheme="minorBidi" w:hAnsiTheme="minorBidi" w:cs="Arial" w:hint="cs"/>
          <w:rtl/>
        </w:rPr>
        <w:t>זה</w:t>
      </w:r>
      <w:r w:rsidRPr="00A9752A">
        <w:rPr>
          <w:rFonts w:asciiTheme="minorBidi" w:hAnsiTheme="minorBidi" w:cs="Arial"/>
          <w:rtl/>
        </w:rPr>
        <w:t xml:space="preserve"> 5000 דולר). </w:t>
      </w:r>
    </w:p>
    <w:p w14:paraId="325A3663" w14:textId="77777777" w:rsidR="00A2122B" w:rsidRDefault="00A2122B" w:rsidP="00A2122B">
      <w:pPr>
        <w:spacing w:line="360" w:lineRule="auto"/>
        <w:jc w:val="both"/>
        <w:rPr>
          <w:rFonts w:asciiTheme="minorBidi" w:hAnsiTheme="minorBidi"/>
          <w:highlight w:val="lightGray"/>
          <w:rtl/>
        </w:rPr>
      </w:pPr>
      <w:r w:rsidRPr="00F364D5">
        <w:rPr>
          <w:rFonts w:asciiTheme="minorBidi" w:hAnsiTheme="minorBidi" w:hint="cs"/>
          <w:b/>
          <w:bCs/>
          <w:highlight w:val="lightGray"/>
          <w:rtl/>
        </w:rPr>
        <w:t>א.</w:t>
      </w:r>
      <w:r>
        <w:rPr>
          <w:rFonts w:asciiTheme="minorBidi" w:hAnsiTheme="minorBidi" w:hint="cs"/>
          <w:highlight w:val="lightGray"/>
          <w:rtl/>
        </w:rPr>
        <w:t xml:space="preserve"> </w:t>
      </w:r>
      <w:r w:rsidRPr="00F364D5">
        <w:rPr>
          <w:rFonts w:asciiTheme="minorBidi" w:hAnsiTheme="minorBidi" w:hint="cs"/>
          <w:highlight w:val="lightGray"/>
          <w:rtl/>
        </w:rPr>
        <w:t xml:space="preserve">אין להגיע למצב שבו הנפגע יועמד </w:t>
      </w:r>
      <w:r w:rsidRPr="00F364D5">
        <w:rPr>
          <w:rFonts w:asciiTheme="minorBidi" w:hAnsiTheme="minorBidi" w:hint="cs"/>
          <w:b/>
          <w:bCs/>
          <w:highlight w:val="lightGray"/>
          <w:rtl/>
        </w:rPr>
        <w:t>במצב עדיף</w:t>
      </w:r>
      <w:r w:rsidRPr="00F364D5">
        <w:rPr>
          <w:rFonts w:asciiTheme="minorBidi" w:hAnsiTheme="minorBidi" w:hint="cs"/>
          <w:highlight w:val="lightGray"/>
          <w:rtl/>
        </w:rPr>
        <w:t xml:space="preserve"> אלמלא ההפרה. </w:t>
      </w:r>
      <w:r w:rsidRPr="00F364D5">
        <w:rPr>
          <w:rFonts w:asciiTheme="minorBidi" w:hAnsiTheme="minorBidi" w:hint="cs"/>
          <w:b/>
          <w:bCs/>
          <w:highlight w:val="lightGray"/>
          <w:rtl/>
        </w:rPr>
        <w:t>ב.</w:t>
      </w:r>
      <w:r>
        <w:rPr>
          <w:rFonts w:asciiTheme="minorBidi" w:hAnsiTheme="minorBidi" w:hint="cs"/>
          <w:highlight w:val="lightGray"/>
          <w:rtl/>
        </w:rPr>
        <w:t xml:space="preserve"> </w:t>
      </w:r>
      <w:r w:rsidRPr="00F364D5">
        <w:rPr>
          <w:rFonts w:asciiTheme="minorBidi" w:hAnsiTheme="minorBidi" w:hint="cs"/>
          <w:highlight w:val="lightGray"/>
          <w:rtl/>
        </w:rPr>
        <w:t xml:space="preserve">אם הנפגע </w:t>
      </w:r>
      <w:r w:rsidRPr="00F364D5">
        <w:rPr>
          <w:rFonts w:asciiTheme="minorBidi" w:hAnsiTheme="minorBidi" w:hint="cs"/>
          <w:b/>
          <w:bCs/>
          <w:highlight w:val="lightGray"/>
          <w:rtl/>
        </w:rPr>
        <w:t>לא הוכיח רווח פוטנציאלי,</w:t>
      </w:r>
      <w:r w:rsidRPr="00F364D5">
        <w:rPr>
          <w:rFonts w:asciiTheme="minorBidi" w:hAnsiTheme="minorBidi" w:hint="cs"/>
          <w:highlight w:val="lightGray"/>
          <w:rtl/>
        </w:rPr>
        <w:t xml:space="preserve"> הוא אינו יכול להוכיח נזק.</w:t>
      </w:r>
      <w:r w:rsidRPr="00C17BEF">
        <w:rPr>
          <w:rFonts w:asciiTheme="minorBidi" w:hAnsiTheme="minorBidi" w:hint="cs"/>
          <w:b/>
          <w:bCs/>
          <w:rtl/>
        </w:rPr>
        <w:t xml:space="preserve"> </w:t>
      </w:r>
    </w:p>
    <w:bookmarkEnd w:id="14"/>
    <w:p w14:paraId="49E548EF" w14:textId="77777777" w:rsidR="00A2122B" w:rsidRPr="00694522" w:rsidRDefault="00A2122B" w:rsidP="00A2122B">
      <w:pPr>
        <w:spacing w:line="360" w:lineRule="auto"/>
        <w:jc w:val="both"/>
        <w:rPr>
          <w:rFonts w:asciiTheme="minorBidi" w:hAnsiTheme="minorBidi"/>
          <w:rtl/>
        </w:rPr>
      </w:pPr>
      <w:r w:rsidRPr="00694522">
        <w:rPr>
          <w:rFonts w:asciiTheme="minorBidi" w:hAnsiTheme="minorBidi" w:hint="cs"/>
          <w:rtl/>
        </w:rPr>
        <w:t>* תכלס האכיפה די לא מוצדקת בנסיבות העניין (ס' 3 (4)).</w:t>
      </w:r>
    </w:p>
    <w:p w14:paraId="7C2BD1E9" w14:textId="77777777" w:rsidR="00A2122B" w:rsidRDefault="00A2122B" w:rsidP="00A2122B">
      <w:pPr>
        <w:spacing w:line="360" w:lineRule="auto"/>
        <w:jc w:val="both"/>
        <w:rPr>
          <w:rFonts w:asciiTheme="minorBidi" w:hAnsiTheme="minorBidi"/>
          <w:rtl/>
        </w:rPr>
      </w:pPr>
      <w:bookmarkStart w:id="15" w:name="_Hlk56091269"/>
      <w:r w:rsidRPr="00E50EA7">
        <w:rPr>
          <w:rFonts w:asciiTheme="minorBidi" w:hAnsiTheme="minorBidi"/>
          <w:b/>
          <w:bCs/>
          <w:color w:val="FF0000"/>
          <w:rtl/>
        </w:rPr>
        <w:t>מלון צוקים נ' עירית נתניה</w:t>
      </w:r>
      <w:bookmarkEnd w:id="15"/>
      <w:r>
        <w:rPr>
          <w:rFonts w:asciiTheme="minorBidi" w:hAnsiTheme="minorBidi" w:hint="cs"/>
          <w:b/>
          <w:bCs/>
          <w:color w:val="FF0000"/>
          <w:rtl/>
        </w:rPr>
        <w:t xml:space="preserve"> - </w:t>
      </w:r>
      <w:r w:rsidRPr="002505E0">
        <w:rPr>
          <w:rFonts w:asciiTheme="minorBidi" w:hAnsiTheme="minorBidi" w:hint="cs"/>
          <w:rtl/>
        </w:rPr>
        <w:t>החברה ועיריית נתניה קבעו להקים פרויקט גדול של הקמת חוזה בנתניה. העיריה התנערה מהחוזה והחברה דורשת פיצויים על ההפרה</w:t>
      </w:r>
      <w:r>
        <w:rPr>
          <w:rFonts w:asciiTheme="minorBidi" w:hAnsiTheme="minorBidi" w:hint="cs"/>
          <w:rtl/>
        </w:rPr>
        <w:t xml:space="preserve">. </w:t>
      </w:r>
      <w:r w:rsidRPr="002505E0">
        <w:rPr>
          <w:rFonts w:asciiTheme="minorBidi" w:hAnsiTheme="minorBidi" w:hint="cs"/>
          <w:u w:val="single"/>
          <w:rtl/>
        </w:rPr>
        <w:t>איזה פיצויים?</w:t>
      </w:r>
    </w:p>
    <w:p w14:paraId="3820D6B9" w14:textId="77777777" w:rsidR="00A2122B" w:rsidRDefault="00A2122B" w:rsidP="00A2122B">
      <w:pPr>
        <w:spacing w:line="360" w:lineRule="auto"/>
        <w:jc w:val="both"/>
        <w:rPr>
          <w:rFonts w:asciiTheme="minorBidi" w:hAnsiTheme="minorBidi"/>
          <w:rtl/>
        </w:rPr>
      </w:pPr>
      <w:r>
        <w:rPr>
          <w:rFonts w:asciiTheme="minorBidi" w:hAnsiTheme="minorBidi" w:hint="cs"/>
          <w:b/>
          <w:bCs/>
          <w:rtl/>
        </w:rPr>
        <w:t>השופט מלץ</w:t>
      </w:r>
      <w:r w:rsidRPr="002505E0">
        <w:rPr>
          <w:rFonts w:asciiTheme="minorBidi" w:hAnsiTheme="minorBidi" w:hint="cs"/>
          <w:b/>
          <w:bCs/>
          <w:rtl/>
        </w:rPr>
        <w:t xml:space="preserve"> -</w:t>
      </w:r>
      <w:r>
        <w:rPr>
          <w:rFonts w:asciiTheme="minorBidi" w:hAnsiTheme="minorBidi" w:hint="cs"/>
          <w:rtl/>
        </w:rPr>
        <w:t xml:space="preserve"> </w:t>
      </w:r>
      <w:r w:rsidRPr="00157195">
        <w:rPr>
          <w:rFonts w:asciiTheme="minorBidi" w:hAnsiTheme="minorBidi" w:hint="cs"/>
          <w:u w:val="single"/>
          <w:rtl/>
        </w:rPr>
        <w:t xml:space="preserve">קשה </w:t>
      </w:r>
      <w:proofErr w:type="spellStart"/>
      <w:r w:rsidRPr="00157195">
        <w:rPr>
          <w:rFonts w:asciiTheme="minorBidi" w:hAnsiTheme="minorBidi" w:hint="cs"/>
          <w:u w:val="single"/>
          <w:rtl/>
        </w:rPr>
        <w:t>לאמוד</w:t>
      </w:r>
      <w:proofErr w:type="spellEnd"/>
      <w:r w:rsidRPr="00157195">
        <w:rPr>
          <w:rFonts w:asciiTheme="minorBidi" w:hAnsiTheme="minorBidi" w:hint="cs"/>
          <w:u w:val="single"/>
          <w:rtl/>
        </w:rPr>
        <w:t xml:space="preserve"> את הציפיה במקרה זה,</w:t>
      </w:r>
      <w:r>
        <w:rPr>
          <w:rFonts w:asciiTheme="minorBidi" w:hAnsiTheme="minorBidi" w:hint="cs"/>
          <w:rtl/>
        </w:rPr>
        <w:t xml:space="preserve"> כי קשה לדעת אם המלון היה מצליח או לא. </w:t>
      </w:r>
      <w:r w:rsidRPr="00157195">
        <w:rPr>
          <w:rFonts w:asciiTheme="minorBidi" w:hAnsiTheme="minorBidi" w:hint="cs"/>
          <w:highlight w:val="lightGray"/>
          <w:rtl/>
        </w:rPr>
        <w:t xml:space="preserve">זה המקרה בו ניתן לתבוע פיצויי הסתמכות (יש לתת לחברה את ההוצאות שהוציאו בהסתמך על החוזה). </w:t>
      </w:r>
      <w:r w:rsidRPr="00157195">
        <w:rPr>
          <w:rFonts w:asciiTheme="minorBidi" w:hAnsiTheme="minorBidi" w:hint="cs"/>
          <w:b/>
          <w:bCs/>
          <w:highlight w:val="lightGray"/>
          <w:rtl/>
        </w:rPr>
        <w:t>דעת הרוב היא שסעיף 10 מדבר רק על פיצויי ציפייה</w:t>
      </w:r>
      <w:r>
        <w:rPr>
          <w:rFonts w:asciiTheme="minorBidi" w:hAnsiTheme="minorBidi" w:hint="cs"/>
          <w:b/>
          <w:bCs/>
          <w:rtl/>
        </w:rPr>
        <w:t xml:space="preserve"> </w:t>
      </w:r>
      <w:r w:rsidRPr="00157195">
        <w:rPr>
          <w:rFonts w:asciiTheme="minorBidi" w:hAnsiTheme="minorBidi" w:hint="cs"/>
          <w:rtl/>
        </w:rPr>
        <w:t>(הסיבות: גם אם החוזה לא היה מופר, היו מוצאות הוצאות ההסתמכות + בחוזה הפסד, אם לא היו סייגי בחירה, הנפגע תמיד היה בוחר בהסתמכות ויוצר ברווח גדול יותר לו היה מקוים החוזה).</w:t>
      </w:r>
      <w:r>
        <w:rPr>
          <w:rFonts w:asciiTheme="minorBidi" w:hAnsiTheme="minorBidi" w:hint="cs"/>
          <w:rtl/>
        </w:rPr>
        <w:t xml:space="preserve"> </w:t>
      </w:r>
      <w:r w:rsidRPr="00157195">
        <w:rPr>
          <w:rFonts w:asciiTheme="minorBidi" w:hAnsiTheme="minorBidi" w:hint="cs"/>
          <w:highlight w:val="lightGray"/>
          <w:rtl/>
        </w:rPr>
        <w:t>אובדן "קשר חוזי אלטרנטיבי" גם יגרור אחריו פיצויים לנפגע.</w:t>
      </w:r>
    </w:p>
    <w:p w14:paraId="5EDA5371" w14:textId="77777777" w:rsidR="00A2122B" w:rsidRPr="00511D8D" w:rsidRDefault="00A2122B" w:rsidP="00A2122B">
      <w:pPr>
        <w:spacing w:line="360" w:lineRule="auto"/>
        <w:jc w:val="both"/>
        <w:rPr>
          <w:rFonts w:asciiTheme="minorBidi" w:hAnsiTheme="minorBidi"/>
          <w:rtl/>
        </w:rPr>
      </w:pPr>
      <w:r w:rsidRPr="00511D8D">
        <w:rPr>
          <w:rFonts w:asciiTheme="minorBidi" w:hAnsiTheme="minorBidi" w:hint="cs"/>
          <w:b/>
          <w:bCs/>
          <w:rtl/>
        </w:rPr>
        <w:t xml:space="preserve">השופט חשין (מיעוט) - </w:t>
      </w:r>
      <w:r>
        <w:rPr>
          <w:rFonts w:asciiTheme="minorBidi" w:hAnsiTheme="minorBidi" w:hint="cs"/>
          <w:rtl/>
        </w:rPr>
        <w:t xml:space="preserve">גם אם היינו יודעים מה גובה אינטרס הציפיה, במקרה בו משתלם יותר לנפגע לתבוע לפיצויי הסתמכות מאשר ציפייה, נוכל לפסוק לטובתו פיצויי הסתמכות. </w:t>
      </w:r>
      <w:r w:rsidRPr="00157195">
        <w:rPr>
          <w:rFonts w:asciiTheme="minorBidi" w:hAnsiTheme="minorBidi" w:hint="cs"/>
          <w:highlight w:val="lightGray"/>
          <w:rtl/>
        </w:rPr>
        <w:t xml:space="preserve">סעיף 10 יכול לחול גם על פיצויי הסתמכות (כל עוד לא </w:t>
      </w:r>
      <w:proofErr w:type="spellStart"/>
      <w:r w:rsidRPr="00157195">
        <w:rPr>
          <w:rFonts w:asciiTheme="minorBidi" w:hAnsiTheme="minorBidi" w:hint="cs"/>
          <w:highlight w:val="lightGray"/>
          <w:rtl/>
        </w:rPr>
        <w:t>יווצר</w:t>
      </w:r>
      <w:proofErr w:type="spellEnd"/>
      <w:r w:rsidRPr="00157195">
        <w:rPr>
          <w:rFonts w:asciiTheme="minorBidi" w:hAnsiTheme="minorBidi" w:hint="cs"/>
          <w:highlight w:val="lightGray"/>
          <w:rtl/>
        </w:rPr>
        <w:t xml:space="preserve"> פיצוי כפול, וכל עוד הפיצויים לא ייצגו שתי זכויות מתנגשות).</w:t>
      </w:r>
    </w:p>
    <w:p w14:paraId="78C006E4" w14:textId="77777777" w:rsidR="00A2122B" w:rsidRDefault="00A2122B" w:rsidP="00A2122B">
      <w:pPr>
        <w:spacing w:line="360" w:lineRule="auto"/>
        <w:jc w:val="both"/>
        <w:rPr>
          <w:rFonts w:asciiTheme="minorBidi" w:hAnsiTheme="minorBidi"/>
          <w:rtl/>
        </w:rPr>
      </w:pPr>
      <w:r w:rsidRPr="00E50EA7">
        <w:rPr>
          <w:rFonts w:asciiTheme="minorBidi" w:hAnsiTheme="minorBidi"/>
          <w:b/>
          <w:bCs/>
          <w:color w:val="FF0000"/>
          <w:rtl/>
        </w:rPr>
        <w:t>ליפשיץ נ' לוי</w:t>
      </w:r>
      <w:r>
        <w:rPr>
          <w:rFonts w:asciiTheme="minorBidi" w:hAnsiTheme="minorBidi" w:hint="cs"/>
          <w:b/>
          <w:bCs/>
          <w:color w:val="FF0000"/>
          <w:rtl/>
        </w:rPr>
        <w:t xml:space="preserve"> - </w:t>
      </w:r>
      <w:r w:rsidRPr="000A0B2F">
        <w:rPr>
          <w:rFonts w:asciiTheme="minorBidi" w:hAnsiTheme="minorBidi" w:hint="cs"/>
          <w:rtl/>
        </w:rPr>
        <w:t>המשיבה</w:t>
      </w:r>
      <w:r>
        <w:rPr>
          <w:rFonts w:asciiTheme="minorBidi" w:hAnsiTheme="minorBidi" w:hint="cs"/>
          <w:rtl/>
        </w:rPr>
        <w:t xml:space="preserve"> (אישה עיוורת ומבוגרת)</w:t>
      </w:r>
      <w:r w:rsidRPr="000A0B2F">
        <w:rPr>
          <w:rFonts w:asciiTheme="minorBidi" w:hAnsiTheme="minorBidi" w:hint="cs"/>
          <w:rtl/>
        </w:rPr>
        <w:t xml:space="preserve"> רכשה מהמערער דירת 3 חדרים. כחודש לאחר החתימה, המשיבה עברה לדירה וגילתה שבדירה ליקויים רבים</w:t>
      </w:r>
      <w:r>
        <w:rPr>
          <w:rFonts w:asciiTheme="minorBidi" w:hAnsiTheme="minorBidi" w:hint="cs"/>
          <w:rtl/>
        </w:rPr>
        <w:t xml:space="preserve"> (הדירה בלי היתר, הצפות וכו')</w:t>
      </w:r>
      <w:r w:rsidRPr="000A0B2F">
        <w:rPr>
          <w:rFonts w:asciiTheme="minorBidi" w:hAnsiTheme="minorBidi" w:hint="cs"/>
          <w:rtl/>
        </w:rPr>
        <w:t>. המערער התחייב לתקן וחתם על התחייבות המפרטת את העבודות שעליו לבצע, והיא חתמה על הצהרה, לפיה לא יהיו לה דרישות נוספות אם הכל יתוקן ע"פ ההסכם.</w:t>
      </w:r>
      <w:r>
        <w:rPr>
          <w:rFonts w:asciiTheme="minorBidi" w:hAnsiTheme="minorBidi" w:hint="cs"/>
          <w:b/>
          <w:bCs/>
          <w:color w:val="FF0000"/>
          <w:rtl/>
        </w:rPr>
        <w:t xml:space="preserve"> </w:t>
      </w:r>
      <w:r w:rsidRPr="000A0B2F">
        <w:rPr>
          <w:rFonts w:asciiTheme="minorBidi" w:hAnsiTheme="minorBidi" w:hint="cs"/>
          <w:rtl/>
        </w:rPr>
        <w:t>בפועל לא כל הפיצויים המדוברים טופלו.</w:t>
      </w:r>
      <w:r>
        <w:rPr>
          <w:rFonts w:asciiTheme="minorBidi" w:hAnsiTheme="minorBidi" w:hint="cs"/>
          <w:rtl/>
        </w:rPr>
        <w:t xml:space="preserve"> </w:t>
      </w:r>
      <w:r w:rsidRPr="000A0B2F">
        <w:rPr>
          <w:rFonts w:asciiTheme="minorBidi" w:hAnsiTheme="minorBidi" w:hint="cs"/>
          <w:u w:val="single"/>
          <w:rtl/>
        </w:rPr>
        <w:t>מהו המועד הנכון להערכת הנזק?</w:t>
      </w:r>
    </w:p>
    <w:p w14:paraId="79D547CB" w14:textId="77777777" w:rsidR="00A2122B" w:rsidRDefault="00A2122B" w:rsidP="00A2122B">
      <w:pPr>
        <w:spacing w:line="360" w:lineRule="auto"/>
        <w:jc w:val="both"/>
        <w:rPr>
          <w:rFonts w:asciiTheme="minorBidi" w:hAnsiTheme="minorBidi"/>
          <w:rtl/>
        </w:rPr>
      </w:pPr>
      <w:r>
        <w:rPr>
          <w:rFonts w:asciiTheme="minorBidi" w:hAnsiTheme="minorBidi" w:hint="cs"/>
          <w:b/>
          <w:bCs/>
          <w:rtl/>
        </w:rPr>
        <w:lastRenderedPageBreak/>
        <w:t xml:space="preserve">ביהמ"ש - </w:t>
      </w:r>
      <w:r w:rsidRPr="00461670">
        <w:rPr>
          <w:rFonts w:asciiTheme="minorBidi" w:hAnsiTheme="minorBidi" w:hint="cs"/>
          <w:rtl/>
        </w:rPr>
        <w:t>המערערת זכאית לפיצויים: ההצפה היא תוצאה מסתבר</w:t>
      </w:r>
      <w:r>
        <w:rPr>
          <w:rFonts w:asciiTheme="minorBidi" w:hAnsiTheme="minorBidi" w:hint="cs"/>
          <w:rtl/>
        </w:rPr>
        <w:t>ת</w:t>
      </w:r>
      <w:r w:rsidRPr="00461670">
        <w:rPr>
          <w:rFonts w:asciiTheme="minorBidi" w:hAnsiTheme="minorBidi" w:hint="cs"/>
          <w:rtl/>
        </w:rPr>
        <w:t xml:space="preserve"> של הליקויים בדירה, שהם הפרת החוזה (סעיף 10</w:t>
      </w:r>
      <w:r w:rsidRPr="003741A7">
        <w:rPr>
          <w:rFonts w:asciiTheme="minorBidi" w:hAnsiTheme="minorBidi" w:hint="cs"/>
          <w:highlight w:val="lightGray"/>
          <w:rtl/>
        </w:rPr>
        <w:t>).</w:t>
      </w:r>
      <w:r w:rsidRPr="003741A7">
        <w:rPr>
          <w:rFonts w:asciiTheme="minorBidi" w:hAnsiTheme="minorBidi" w:hint="cs"/>
          <w:b/>
          <w:bCs/>
          <w:highlight w:val="lightGray"/>
          <w:rtl/>
        </w:rPr>
        <w:t xml:space="preserve"> </w:t>
      </w:r>
      <w:r w:rsidRPr="003741A7">
        <w:rPr>
          <w:rFonts w:asciiTheme="minorBidi" w:hAnsiTheme="minorBidi" w:hint="cs"/>
          <w:highlight w:val="lightGray"/>
          <w:rtl/>
        </w:rPr>
        <w:t xml:space="preserve">המועד להערכת הנזק הוא יום פסק הדין (זה מה שהפסיקה עושה בד"כ, גם </w:t>
      </w:r>
      <w:proofErr w:type="spellStart"/>
      <w:r w:rsidRPr="003741A7">
        <w:rPr>
          <w:rFonts w:asciiTheme="minorBidi" w:hAnsiTheme="minorBidi" w:hint="cs"/>
          <w:highlight w:val="lightGray"/>
          <w:rtl/>
        </w:rPr>
        <w:t>בנזיקין</w:t>
      </w:r>
      <w:proofErr w:type="spellEnd"/>
      <w:r w:rsidRPr="003741A7">
        <w:rPr>
          <w:rFonts w:asciiTheme="minorBidi" w:hAnsiTheme="minorBidi" w:hint="cs"/>
          <w:highlight w:val="lightGray"/>
          <w:rtl/>
        </w:rPr>
        <w:t>, כי לרב זה מה שמפצה בצורה הטובה ביותר את הניזוק).</w:t>
      </w:r>
      <w:r>
        <w:rPr>
          <w:rFonts w:asciiTheme="minorBidi" w:hAnsiTheme="minorBidi" w:hint="cs"/>
          <w:b/>
          <w:bCs/>
          <w:rtl/>
        </w:rPr>
        <w:t xml:space="preserve"> </w:t>
      </w:r>
      <w:r>
        <w:rPr>
          <w:rFonts w:asciiTheme="minorBidi" w:hAnsiTheme="minorBidi" w:hint="cs"/>
          <w:rtl/>
        </w:rPr>
        <w:t xml:space="preserve">בעצם חילקו לשניים: </w:t>
      </w:r>
      <w:r w:rsidRPr="00461670">
        <w:rPr>
          <w:rFonts w:asciiTheme="minorBidi" w:hAnsiTheme="minorBidi" w:hint="cs"/>
          <w:rtl/>
        </w:rPr>
        <w:t xml:space="preserve">המערערת </w:t>
      </w:r>
      <w:r w:rsidRPr="00B0136F">
        <w:rPr>
          <w:rFonts w:asciiTheme="minorBidi" w:hAnsiTheme="minorBidi" w:hint="cs"/>
          <w:u w:val="single"/>
          <w:rtl/>
        </w:rPr>
        <w:t>זכאית לפיצוי על ההפרש בין ערך דירה עם היתר</w:t>
      </w:r>
      <w:r w:rsidRPr="00461670">
        <w:rPr>
          <w:rFonts w:asciiTheme="minorBidi" w:hAnsiTheme="minorBidi" w:hint="cs"/>
          <w:rtl/>
        </w:rPr>
        <w:t xml:space="preserve"> ודירה ללא היתר, זו שהיא קיבלה.</w:t>
      </w:r>
      <w:r>
        <w:rPr>
          <w:rFonts w:asciiTheme="minorBidi" w:hAnsiTheme="minorBidi" w:hint="cs"/>
          <w:rtl/>
        </w:rPr>
        <w:t xml:space="preserve"> </w:t>
      </w:r>
      <w:r w:rsidRPr="00791E06">
        <w:rPr>
          <w:rFonts w:asciiTheme="minorBidi" w:hAnsiTheme="minorBidi" w:hint="cs"/>
          <w:rtl/>
        </w:rPr>
        <w:t>אך</w:t>
      </w:r>
      <w:r>
        <w:rPr>
          <w:rFonts w:asciiTheme="minorBidi" w:hAnsiTheme="minorBidi" w:hint="cs"/>
          <w:rtl/>
        </w:rPr>
        <w:t xml:space="preserve"> היא </w:t>
      </w:r>
      <w:r w:rsidRPr="00B0136F">
        <w:rPr>
          <w:rFonts w:asciiTheme="minorBidi" w:hAnsiTheme="minorBidi" w:hint="cs"/>
          <w:u w:val="single"/>
          <w:rtl/>
        </w:rPr>
        <w:t>אינה זכאית לפיצויים על פגמים שהיו גלויים</w:t>
      </w:r>
      <w:r>
        <w:rPr>
          <w:rFonts w:asciiTheme="minorBidi" w:hAnsiTheme="minorBidi" w:hint="cs"/>
          <w:rtl/>
        </w:rPr>
        <w:t xml:space="preserve"> בדירה אשר בהתאם להם נקבע המחיר. *(האישה רוצה להמשיך לגור בדירה, לכן אין צורך </w:t>
      </w:r>
      <w:proofErr w:type="spellStart"/>
      <w:r>
        <w:rPr>
          <w:rFonts w:asciiTheme="minorBidi" w:hAnsiTheme="minorBidi" w:hint="cs"/>
          <w:rtl/>
        </w:rPr>
        <w:t>לאמוד</w:t>
      </w:r>
      <w:proofErr w:type="spellEnd"/>
      <w:r>
        <w:rPr>
          <w:rFonts w:asciiTheme="minorBidi" w:hAnsiTheme="minorBidi" w:hint="cs"/>
          <w:rtl/>
        </w:rPr>
        <w:t xml:space="preserve"> את הנזק לפי היום בו הייתה יכולה למכור את הדירה.)</w:t>
      </w:r>
    </w:p>
    <w:p w14:paraId="06303767" w14:textId="77777777" w:rsidR="00A2122B" w:rsidRDefault="00A2122B" w:rsidP="00A2122B">
      <w:pPr>
        <w:spacing w:line="360" w:lineRule="auto"/>
        <w:jc w:val="both"/>
        <w:rPr>
          <w:rFonts w:asciiTheme="minorBidi" w:hAnsiTheme="minorBidi"/>
          <w:rtl/>
        </w:rPr>
      </w:pPr>
      <w:proofErr w:type="spellStart"/>
      <w:r w:rsidRPr="00E50EA7">
        <w:rPr>
          <w:rFonts w:asciiTheme="minorBidi" w:hAnsiTheme="minorBidi"/>
          <w:b/>
          <w:bCs/>
          <w:color w:val="FF0000"/>
          <w:rtl/>
        </w:rPr>
        <w:t>תושיה</w:t>
      </w:r>
      <w:proofErr w:type="spellEnd"/>
      <w:r w:rsidRPr="00E50EA7">
        <w:rPr>
          <w:rFonts w:asciiTheme="minorBidi" w:hAnsiTheme="minorBidi"/>
          <w:b/>
          <w:bCs/>
          <w:color w:val="FF0000"/>
          <w:rtl/>
        </w:rPr>
        <w:t xml:space="preserve"> נ' גוטמן</w:t>
      </w:r>
      <w:r>
        <w:rPr>
          <w:rFonts w:asciiTheme="minorBidi" w:hAnsiTheme="minorBidi" w:hint="cs"/>
          <w:b/>
          <w:bCs/>
          <w:color w:val="FF0000"/>
          <w:rtl/>
        </w:rPr>
        <w:t xml:space="preserve"> - </w:t>
      </w:r>
      <w:r w:rsidRPr="00F16B7A">
        <w:rPr>
          <w:rFonts w:asciiTheme="minorBidi" w:hAnsiTheme="minorBidi" w:hint="cs"/>
          <w:rtl/>
        </w:rPr>
        <w:t xml:space="preserve">גוטמן (הקונים) הפרו חוזה מכר דירה שכרתו עם </w:t>
      </w:r>
      <w:proofErr w:type="spellStart"/>
      <w:r w:rsidRPr="00F16B7A">
        <w:rPr>
          <w:rFonts w:asciiTheme="minorBidi" w:hAnsiTheme="minorBidi" w:hint="cs"/>
          <w:rtl/>
        </w:rPr>
        <w:t>תושיה</w:t>
      </w:r>
      <w:proofErr w:type="spellEnd"/>
      <w:r w:rsidRPr="00F16B7A">
        <w:rPr>
          <w:rFonts w:asciiTheme="minorBidi" w:hAnsiTheme="minorBidi" w:hint="cs"/>
          <w:rtl/>
        </w:rPr>
        <w:t xml:space="preserve"> (המוכרים).</w:t>
      </w:r>
      <w:r w:rsidRPr="00F16B7A">
        <w:rPr>
          <w:rFonts w:asciiTheme="minorBidi" w:hAnsiTheme="minorBidi" w:hint="cs"/>
          <w:b/>
          <w:bCs/>
          <w:rtl/>
        </w:rPr>
        <w:t xml:space="preserve"> </w:t>
      </w:r>
      <w:r w:rsidRPr="00F16B7A">
        <w:rPr>
          <w:rFonts w:asciiTheme="minorBidi" w:hAnsiTheme="minorBidi" w:hint="cs"/>
          <w:rtl/>
        </w:rPr>
        <w:t xml:space="preserve">לאחר הביטול </w:t>
      </w:r>
      <w:proofErr w:type="spellStart"/>
      <w:r w:rsidRPr="00F16B7A">
        <w:rPr>
          <w:rFonts w:asciiTheme="minorBidi" w:hAnsiTheme="minorBidi" w:hint="cs"/>
          <w:rtl/>
        </w:rPr>
        <w:t>תושיה</w:t>
      </w:r>
      <w:proofErr w:type="spellEnd"/>
      <w:r w:rsidRPr="00F16B7A">
        <w:rPr>
          <w:rFonts w:asciiTheme="minorBidi" w:hAnsiTheme="minorBidi" w:hint="cs"/>
          <w:rtl/>
        </w:rPr>
        <w:t xml:space="preserve"> פרסמו הודעות למכירת הדירה, אך ההצעות שהוצעו להם היו נמוכות קצת מהמחיר שהיה להם מול גוטמן</w:t>
      </w:r>
      <w:r>
        <w:rPr>
          <w:rFonts w:asciiTheme="minorBidi" w:hAnsiTheme="minorBidi" w:hint="cs"/>
          <w:rtl/>
        </w:rPr>
        <w:t xml:space="preserve">, אז הם סירבו לקבלן. כעבור חודשיים חלה ירידה תלולה בערך מחירי הדירות והם נאלצו למכור את הדירה במחיר נמוך בהרבה מהמחיר שהיה מול גוטמן. הם תבעו מגוטמן, כפיצוי בגין הפרת חוזה, את ההפרש בין מחיר המכירה העכשווי, לבין המחיר שהיה נקוב בחוזה המופר. המחוזי קבע </w:t>
      </w:r>
      <w:proofErr w:type="spellStart"/>
      <w:r>
        <w:rPr>
          <w:rFonts w:asciiTheme="minorBidi" w:hAnsiTheme="minorBidi" w:hint="cs"/>
          <w:rtl/>
        </w:rPr>
        <w:t>שתושיה</w:t>
      </w:r>
      <w:proofErr w:type="spellEnd"/>
      <w:r>
        <w:rPr>
          <w:rFonts w:asciiTheme="minorBidi" w:hAnsiTheme="minorBidi" w:hint="cs"/>
          <w:rtl/>
        </w:rPr>
        <w:t xml:space="preserve"> זכאים רק להפרש בין מחיר המכירה העכשווי לבין המכיר שיכלו לקבל בסמוך לביטול הדירה, אילו לא היו דוחים את ההצעה שניתנה להם אז.  </w:t>
      </w:r>
      <w:r w:rsidRPr="001366AF">
        <w:rPr>
          <w:rFonts w:asciiTheme="minorBidi" w:hAnsiTheme="minorBidi" w:hint="cs"/>
          <w:u w:val="single"/>
          <w:rtl/>
        </w:rPr>
        <w:t xml:space="preserve">מה גובה הפיצוי </w:t>
      </w:r>
      <w:r>
        <w:rPr>
          <w:rFonts w:asciiTheme="minorBidi" w:hAnsiTheme="minorBidi" w:hint="cs"/>
          <w:u w:val="single"/>
          <w:rtl/>
        </w:rPr>
        <w:t>המגיע</w:t>
      </w:r>
      <w:r w:rsidRPr="001366AF">
        <w:rPr>
          <w:rFonts w:asciiTheme="minorBidi" w:hAnsiTheme="minorBidi" w:hint="cs"/>
          <w:u w:val="single"/>
          <w:rtl/>
        </w:rPr>
        <w:t xml:space="preserve"> </w:t>
      </w:r>
      <w:proofErr w:type="spellStart"/>
      <w:r>
        <w:rPr>
          <w:rFonts w:asciiTheme="minorBidi" w:hAnsiTheme="minorBidi" w:hint="cs"/>
          <w:u w:val="single"/>
          <w:rtl/>
        </w:rPr>
        <w:t>ל</w:t>
      </w:r>
      <w:r w:rsidRPr="001366AF">
        <w:rPr>
          <w:rFonts w:asciiTheme="minorBidi" w:hAnsiTheme="minorBidi" w:hint="cs"/>
          <w:u w:val="single"/>
          <w:rtl/>
        </w:rPr>
        <w:t>תושיה</w:t>
      </w:r>
      <w:proofErr w:type="spellEnd"/>
      <w:r w:rsidRPr="001366AF">
        <w:rPr>
          <w:rFonts w:asciiTheme="minorBidi" w:hAnsiTheme="minorBidi" w:hint="cs"/>
          <w:u w:val="single"/>
          <w:rtl/>
        </w:rPr>
        <w:t>?</w:t>
      </w:r>
    </w:p>
    <w:p w14:paraId="02CA1941" w14:textId="77777777" w:rsidR="00A2122B" w:rsidRPr="00776452" w:rsidRDefault="00A2122B" w:rsidP="00A2122B">
      <w:pPr>
        <w:spacing w:line="360" w:lineRule="auto"/>
        <w:jc w:val="both"/>
        <w:rPr>
          <w:rFonts w:asciiTheme="minorBidi" w:hAnsiTheme="minorBidi"/>
          <w:u w:val="single"/>
          <w:rtl/>
        </w:rPr>
      </w:pPr>
      <w:r w:rsidRPr="001366AF">
        <w:rPr>
          <w:rFonts w:asciiTheme="minorBidi" w:hAnsiTheme="minorBidi" w:hint="cs"/>
          <w:b/>
          <w:bCs/>
          <w:rtl/>
        </w:rPr>
        <w:t xml:space="preserve">השופט ברק - </w:t>
      </w:r>
      <w:r w:rsidRPr="001366AF">
        <w:rPr>
          <w:rFonts w:asciiTheme="minorBidi" w:hAnsiTheme="minorBidi" w:hint="cs"/>
          <w:rtl/>
        </w:rPr>
        <w:t xml:space="preserve">לפי סעיף 10 מגיעים לזוג פיצויי </w:t>
      </w:r>
      <w:proofErr w:type="spellStart"/>
      <w:r w:rsidRPr="001366AF">
        <w:rPr>
          <w:rFonts w:asciiTheme="minorBidi" w:hAnsiTheme="minorBidi" w:hint="cs"/>
          <w:rtl/>
        </w:rPr>
        <w:t>ציפיה</w:t>
      </w:r>
      <w:proofErr w:type="spellEnd"/>
      <w:r>
        <w:rPr>
          <w:rFonts w:asciiTheme="minorBidi" w:hAnsiTheme="minorBidi" w:hint="cs"/>
          <w:b/>
          <w:bCs/>
          <w:rtl/>
        </w:rPr>
        <w:t xml:space="preserve">. </w:t>
      </w:r>
      <w:r w:rsidRPr="00813923">
        <w:rPr>
          <w:rFonts w:asciiTheme="minorBidi" w:hAnsiTheme="minorBidi" w:hint="cs"/>
          <w:highlight w:val="lightGray"/>
          <w:rtl/>
        </w:rPr>
        <w:t>כדי לקבוע את שווי הפיצוי, בדרך כלל ביהמ"ש בודק את ההפרש בין המחיר החוזי לבין מחיר השוק. על פי מבחן העזר האמור, מצופה מהמוכר לעשות כל מאמץ סביר למכור את הנכס בשוק במועד סביר לאחר ההפרה או הביטול</w:t>
      </w:r>
      <w:r>
        <w:rPr>
          <w:rFonts w:asciiTheme="minorBidi" w:hAnsiTheme="minorBidi" w:hint="cs"/>
          <w:highlight w:val="lightGray"/>
          <w:rtl/>
        </w:rPr>
        <w:t xml:space="preserve"> (סעיף 14 - הקטנת הנזק)</w:t>
      </w:r>
      <w:r w:rsidRPr="00813923">
        <w:rPr>
          <w:rFonts w:asciiTheme="minorBidi" w:hAnsiTheme="minorBidi" w:hint="cs"/>
          <w:highlight w:val="lightGray"/>
          <w:rtl/>
        </w:rPr>
        <w:t>.</w:t>
      </w:r>
      <w:r w:rsidRPr="001366AF">
        <w:rPr>
          <w:rFonts w:asciiTheme="minorBidi" w:hAnsiTheme="minorBidi" w:hint="cs"/>
          <w:rtl/>
        </w:rPr>
        <w:t xml:space="preserve"> </w:t>
      </w:r>
      <w:r w:rsidRPr="00813923">
        <w:rPr>
          <w:rFonts w:asciiTheme="minorBidi" w:hAnsiTheme="minorBidi" w:hint="cs"/>
          <w:b/>
          <w:bCs/>
          <w:rtl/>
        </w:rPr>
        <w:t xml:space="preserve">אם המוכר נמנע מכך, הוא לא זכאי לפיצוי בגין הנזק הנוסף שנגרם לו בשל ירידת ערך הנכס בתקופת ההמתנה. </w:t>
      </w:r>
      <w:r w:rsidRPr="001366AF">
        <w:rPr>
          <w:rFonts w:asciiTheme="minorBidi" w:hAnsiTheme="minorBidi" w:hint="cs"/>
          <w:rtl/>
        </w:rPr>
        <w:t xml:space="preserve">(במקרה זה, משהחליטו לחכות לעליית מחירים אפשרית - </w:t>
      </w:r>
      <w:r w:rsidRPr="00813923">
        <w:rPr>
          <w:rFonts w:asciiTheme="minorBidi" w:hAnsiTheme="minorBidi" w:hint="cs"/>
          <w:u w:val="single"/>
          <w:rtl/>
        </w:rPr>
        <w:t>נטלו על עצמם סיכון של ירידת המחירים</w:t>
      </w:r>
      <w:r>
        <w:rPr>
          <w:rFonts w:asciiTheme="minorBidi" w:hAnsiTheme="minorBidi" w:hint="cs"/>
          <w:u w:val="single"/>
          <w:rtl/>
        </w:rPr>
        <w:t xml:space="preserve"> </w:t>
      </w:r>
      <w:r w:rsidRPr="00776452">
        <w:rPr>
          <w:rFonts w:asciiTheme="minorBidi" w:hAnsiTheme="minorBidi" w:hint="cs"/>
          <w:b/>
          <w:bCs/>
          <w:u w:val="single"/>
          <w:rtl/>
        </w:rPr>
        <w:t>ולכן</w:t>
      </w:r>
      <w:r>
        <w:rPr>
          <w:rFonts w:asciiTheme="minorBidi" w:hAnsiTheme="minorBidi" w:hint="cs"/>
          <w:u w:val="single"/>
          <w:rtl/>
        </w:rPr>
        <w:t xml:space="preserve"> </w:t>
      </w:r>
      <w:r w:rsidRPr="00776452">
        <w:rPr>
          <w:rFonts w:asciiTheme="minorBidi" w:hAnsiTheme="minorBidi" w:hint="cs"/>
          <w:u w:val="single"/>
          <w:rtl/>
        </w:rPr>
        <w:t>מועד הערכת הנזק הוא מועד הביטול.</w:t>
      </w:r>
    </w:p>
    <w:p w14:paraId="1E3773E2" w14:textId="77777777" w:rsidR="00A2122B" w:rsidRDefault="00A2122B" w:rsidP="00A2122B">
      <w:pPr>
        <w:spacing w:line="360" w:lineRule="auto"/>
        <w:jc w:val="both"/>
        <w:rPr>
          <w:rFonts w:asciiTheme="minorBidi" w:hAnsiTheme="minorBidi"/>
          <w:u w:val="single"/>
          <w:rtl/>
        </w:rPr>
      </w:pPr>
      <w:r w:rsidRPr="00E50EA7">
        <w:rPr>
          <w:rFonts w:asciiTheme="minorBidi" w:hAnsiTheme="minorBidi"/>
          <w:b/>
          <w:bCs/>
          <w:color w:val="FF0000"/>
          <w:rtl/>
        </w:rPr>
        <w:t>חשל חברה למסחר נ' פרידמן</w:t>
      </w:r>
      <w:r>
        <w:rPr>
          <w:rFonts w:asciiTheme="minorBidi" w:hAnsiTheme="minorBidi" w:hint="cs"/>
          <w:b/>
          <w:bCs/>
          <w:color w:val="FF0000"/>
          <w:rtl/>
        </w:rPr>
        <w:t xml:space="preserve"> - </w:t>
      </w:r>
      <w:r>
        <w:rPr>
          <w:rFonts w:asciiTheme="minorBidi" w:hAnsiTheme="minorBidi" w:hint="cs"/>
          <w:rtl/>
        </w:rPr>
        <w:t xml:space="preserve">פרידמן חתם על הסכם מול חשל, לפיו אם לא יעמוד בחיובו, יישא בריביות בשיעור 10% לחודש. פרידמן לא עמד בחיובו, הודה בעצם קיום החוב, אך טען שבהסכם נפלה טעות ושכוונת הצדדים הייתה לריבית שנתית ולא לחודשית כה גבוהה. עתר לביהמ"ש בטענה שמודבר בפיצויים שנקבעו ללא כל יחס סביר לנזק וביקש הפחתה בשיעור הריבית (סעיף 15 א' </w:t>
      </w:r>
      <w:proofErr w:type="spellStart"/>
      <w:r>
        <w:rPr>
          <w:rFonts w:asciiTheme="minorBidi" w:hAnsiTheme="minorBidi" w:hint="cs"/>
          <w:rtl/>
        </w:rPr>
        <w:t>לחוה"ת</w:t>
      </w:r>
      <w:proofErr w:type="spellEnd"/>
      <w:r>
        <w:rPr>
          <w:rFonts w:asciiTheme="minorBidi" w:hAnsiTheme="minorBidi" w:hint="cs"/>
          <w:rtl/>
        </w:rPr>
        <w:t xml:space="preserve">). </w:t>
      </w:r>
      <w:r w:rsidRPr="0007422C">
        <w:rPr>
          <w:rFonts w:asciiTheme="minorBidi" w:hAnsiTheme="minorBidi" w:hint="cs"/>
          <w:u w:val="single"/>
          <w:rtl/>
        </w:rPr>
        <w:t>האם הפיצוי המוסכם שהתנו ביניהם הצדד</w:t>
      </w:r>
      <w:r w:rsidR="003741A7">
        <w:rPr>
          <w:rFonts w:asciiTheme="minorBidi" w:hAnsiTheme="minorBidi" w:hint="cs"/>
          <w:u w:val="single"/>
          <w:rtl/>
        </w:rPr>
        <w:t>ים עומד ביחס סביר לגובה הנזק שני</w:t>
      </w:r>
      <w:r w:rsidRPr="0007422C">
        <w:rPr>
          <w:rFonts w:asciiTheme="minorBidi" w:hAnsiTheme="minorBidi" w:hint="cs"/>
          <w:u w:val="single"/>
          <w:rtl/>
        </w:rPr>
        <w:t>תן היה לצפות בעת הכריתה?</w:t>
      </w:r>
    </w:p>
    <w:p w14:paraId="50657175" w14:textId="77777777" w:rsidR="00A2122B" w:rsidRDefault="00A2122B" w:rsidP="00A2122B">
      <w:pPr>
        <w:spacing w:line="360" w:lineRule="auto"/>
        <w:jc w:val="both"/>
        <w:rPr>
          <w:rFonts w:asciiTheme="minorBidi" w:hAnsiTheme="minorBidi"/>
          <w:rtl/>
        </w:rPr>
      </w:pPr>
      <w:r w:rsidRPr="00E40D1A">
        <w:rPr>
          <w:rFonts w:asciiTheme="minorBidi" w:hAnsiTheme="minorBidi" w:hint="cs"/>
          <w:b/>
          <w:bCs/>
          <w:rtl/>
        </w:rPr>
        <w:t>ביהמ"ש -</w:t>
      </w:r>
      <w:r w:rsidRPr="00E40D1A">
        <w:rPr>
          <w:rFonts w:asciiTheme="minorBidi" w:hAnsiTheme="minorBidi" w:hint="cs"/>
          <w:rtl/>
        </w:rPr>
        <w:t xml:space="preserve"> כלל היסוד בהפעלת הסמכות </w:t>
      </w:r>
      <w:r>
        <w:rPr>
          <w:rFonts w:asciiTheme="minorBidi" w:hAnsiTheme="minorBidi" w:hint="cs"/>
          <w:rtl/>
        </w:rPr>
        <w:t xml:space="preserve">הקבועה בסעיף 15 א' לחוק הוא, כי </w:t>
      </w:r>
      <w:r w:rsidRPr="00D537E6">
        <w:rPr>
          <w:rFonts w:asciiTheme="minorBidi" w:hAnsiTheme="minorBidi" w:hint="cs"/>
          <w:highlight w:val="lightGray"/>
          <w:rtl/>
        </w:rPr>
        <w:t xml:space="preserve">הפחתת הפיצוי נעשית </w:t>
      </w:r>
      <w:r w:rsidRPr="00D537E6">
        <w:rPr>
          <w:rFonts w:asciiTheme="minorBidi" w:hAnsiTheme="minorBidi" w:hint="cs"/>
          <w:b/>
          <w:bCs/>
          <w:highlight w:val="lightGray"/>
          <w:rtl/>
        </w:rPr>
        <w:t xml:space="preserve">רק במקרים חריגים. </w:t>
      </w:r>
      <w:r w:rsidRPr="00D537E6">
        <w:rPr>
          <w:rFonts w:asciiTheme="minorBidi" w:hAnsiTheme="minorBidi" w:hint="cs"/>
          <w:highlight w:val="lightGray"/>
          <w:rtl/>
        </w:rPr>
        <w:t>ראשית</w:t>
      </w:r>
      <w:r>
        <w:rPr>
          <w:rFonts w:asciiTheme="minorBidi" w:hAnsiTheme="minorBidi" w:hint="cs"/>
          <w:rtl/>
        </w:rPr>
        <w:t xml:space="preserve"> על ביהמ"ש לקבוע אם קיים יחס סביר בין הפיצוי שנקבע ובין הנזק אשר היה צפוי באופן סביר בעת הכריתה. אם כן, יקבע ביהמ"ש באיזה שיעור יש להפחית את הפיצוי המוסכם. </w:t>
      </w:r>
      <w:r w:rsidRPr="00D537E6">
        <w:rPr>
          <w:rFonts w:asciiTheme="minorBidi" w:hAnsiTheme="minorBidi" w:hint="cs"/>
          <w:b/>
          <w:bCs/>
          <w:u w:val="single"/>
          <w:rtl/>
        </w:rPr>
        <w:t>במקרה זה, הפיצוי המוסכם לא עמד ביחס סביר,</w:t>
      </w:r>
      <w:r>
        <w:rPr>
          <w:rFonts w:asciiTheme="minorBidi" w:hAnsiTheme="minorBidi" w:hint="cs"/>
          <w:rtl/>
        </w:rPr>
        <w:t xml:space="preserve"> לפיכך יש להפחית את שיעור הפיצויים שנקבע </w:t>
      </w:r>
      <w:proofErr w:type="spellStart"/>
      <w:r>
        <w:rPr>
          <w:rFonts w:asciiTheme="minorBidi" w:hAnsiTheme="minorBidi" w:hint="cs"/>
          <w:rtl/>
        </w:rPr>
        <w:t>בתניית</w:t>
      </w:r>
      <w:proofErr w:type="spellEnd"/>
      <w:r>
        <w:rPr>
          <w:rFonts w:asciiTheme="minorBidi" w:hAnsiTheme="minorBidi" w:hint="cs"/>
          <w:rtl/>
        </w:rPr>
        <w:t xml:space="preserve"> הפיצוי המוסכם. (לא מבטלים את התניה עצמה, רק מתערבים בתוכה.) </w:t>
      </w:r>
      <w:r w:rsidRPr="00D537E6">
        <w:rPr>
          <w:rFonts w:asciiTheme="minorBidi" w:hAnsiTheme="minorBidi" w:hint="cs"/>
          <w:highlight w:val="lightGray"/>
          <w:rtl/>
        </w:rPr>
        <w:t>המבחן הוא לא מה הצדדים צפו בפועל בעת הכריתה, אלא מה היו יכולים לצפות באופן סביר - במכלול הנסיבות, באופן אובייקטיבי.</w:t>
      </w:r>
    </w:p>
    <w:p w14:paraId="5EBE6381" w14:textId="77777777" w:rsidR="00A2122B" w:rsidRPr="00E40D1A" w:rsidRDefault="00A2122B" w:rsidP="00A2122B">
      <w:pPr>
        <w:spacing w:line="360" w:lineRule="auto"/>
        <w:jc w:val="both"/>
        <w:rPr>
          <w:rFonts w:asciiTheme="minorBidi" w:hAnsiTheme="minorBidi"/>
          <w:rtl/>
        </w:rPr>
      </w:pPr>
      <w:r>
        <w:rPr>
          <w:rFonts w:asciiTheme="minorBidi" w:hAnsiTheme="minorBidi" w:hint="cs"/>
          <w:rtl/>
        </w:rPr>
        <w:t>*</w:t>
      </w:r>
      <w:proofErr w:type="spellStart"/>
      <w:r>
        <w:rPr>
          <w:rFonts w:asciiTheme="minorBidi" w:hAnsiTheme="minorBidi" w:hint="cs"/>
          <w:rtl/>
        </w:rPr>
        <w:t>תניית</w:t>
      </w:r>
      <w:proofErr w:type="spellEnd"/>
      <w:r>
        <w:rPr>
          <w:rFonts w:asciiTheme="minorBidi" w:hAnsiTheme="minorBidi" w:hint="cs"/>
          <w:rtl/>
        </w:rPr>
        <w:t xml:space="preserve"> פיצוי מוגזמת לא תשמש כהרתעה טובה, כי במקרה הצורך ביהמ"ש יתערב בה...</w:t>
      </w:r>
    </w:p>
    <w:p w14:paraId="48FC2913" w14:textId="77777777" w:rsidR="00A2122B" w:rsidRDefault="00A2122B" w:rsidP="00A2122B">
      <w:pPr>
        <w:spacing w:line="360" w:lineRule="auto"/>
        <w:jc w:val="both"/>
        <w:rPr>
          <w:rFonts w:asciiTheme="minorBidi" w:hAnsiTheme="minorBidi"/>
          <w:rtl/>
        </w:rPr>
      </w:pPr>
      <w:r w:rsidRPr="00E50EA7">
        <w:rPr>
          <w:rFonts w:asciiTheme="minorBidi" w:hAnsiTheme="minorBidi"/>
          <w:b/>
          <w:bCs/>
          <w:color w:val="FF0000"/>
          <w:rtl/>
        </w:rPr>
        <w:t xml:space="preserve">לוי נ' מבט בניה </w:t>
      </w:r>
      <w:proofErr w:type="spellStart"/>
      <w:r w:rsidRPr="00E50EA7">
        <w:rPr>
          <w:rFonts w:asciiTheme="minorBidi" w:hAnsiTheme="minorBidi"/>
          <w:b/>
          <w:bCs/>
          <w:color w:val="FF0000"/>
          <w:rtl/>
        </w:rPr>
        <w:t>בע</w:t>
      </w:r>
      <w:proofErr w:type="spellEnd"/>
      <w:r w:rsidRPr="00E50EA7">
        <w:rPr>
          <w:rFonts w:asciiTheme="minorBidi" w:hAnsiTheme="minorBidi"/>
          <w:b/>
          <w:bCs/>
          <w:color w:val="FF0000"/>
          <w:rtl/>
        </w:rPr>
        <w:t>''מ</w:t>
      </w:r>
      <w:r>
        <w:rPr>
          <w:rFonts w:asciiTheme="minorBidi" w:hAnsiTheme="minorBidi" w:hint="cs"/>
          <w:b/>
          <w:bCs/>
          <w:color w:val="FF0000"/>
          <w:rtl/>
        </w:rPr>
        <w:t xml:space="preserve"> - </w:t>
      </w:r>
      <w:r>
        <w:rPr>
          <w:rFonts w:asciiTheme="minorBidi" w:hAnsiTheme="minorBidi" w:hint="cs"/>
          <w:rtl/>
        </w:rPr>
        <w:t xml:space="preserve">המערערים קנו מהמשיבה דירה. במהלך השנים התגלו שם </w:t>
      </w:r>
      <w:proofErr w:type="spellStart"/>
      <w:r>
        <w:rPr>
          <w:rFonts w:asciiTheme="minorBidi" w:hAnsiTheme="minorBidi" w:hint="cs"/>
          <w:rtl/>
        </w:rPr>
        <w:t>רטיבויות</w:t>
      </w:r>
      <w:proofErr w:type="spellEnd"/>
      <w:r>
        <w:rPr>
          <w:rFonts w:asciiTheme="minorBidi" w:hAnsiTheme="minorBidi" w:hint="cs"/>
          <w:rtl/>
        </w:rPr>
        <w:t xml:space="preserve">, טחב, הרבה בעיות, עובדי המשיבה ניסו לתקן את הפגמים ללא הצלחה. לאחר כ-8 שנים מיום חתימת ההסכם ביקשו המערערים את ביטול ההסכם ופיצויים, ביהמ"ש אישר. הורידו מהפיצויים את שכר הדירה (שהייתה בשימוש במשך 8 שנים). קיבלו פיצויי הסתמכות = נזקים שנוצרו לתכולת הדירה, תשלומים למומחים במהלך השנים, </w:t>
      </w:r>
      <w:proofErr w:type="spellStart"/>
      <w:r>
        <w:rPr>
          <w:rFonts w:asciiTheme="minorBidi" w:hAnsiTheme="minorBidi" w:hint="cs"/>
          <w:rtl/>
        </w:rPr>
        <w:t>עגמת</w:t>
      </w:r>
      <w:proofErr w:type="spellEnd"/>
      <w:r>
        <w:rPr>
          <w:rFonts w:asciiTheme="minorBidi" w:hAnsiTheme="minorBidi" w:hint="cs"/>
          <w:rtl/>
        </w:rPr>
        <w:t xml:space="preserve"> נפש </w:t>
      </w:r>
      <w:proofErr w:type="spellStart"/>
      <w:r>
        <w:rPr>
          <w:rFonts w:asciiTheme="minorBidi" w:hAnsiTheme="minorBidi" w:hint="cs"/>
          <w:rtl/>
        </w:rPr>
        <w:t>וכו</w:t>
      </w:r>
      <w:proofErr w:type="spellEnd"/>
      <w:r>
        <w:rPr>
          <w:rFonts w:asciiTheme="minorBidi" w:hAnsiTheme="minorBidi" w:hint="cs"/>
          <w:rtl/>
        </w:rPr>
        <w:t xml:space="preserve">'. הערעור הראשי: </w:t>
      </w:r>
      <w:r w:rsidRPr="002B673C">
        <w:rPr>
          <w:rFonts w:asciiTheme="minorBidi" w:hAnsiTheme="minorBidi" w:hint="cs"/>
          <w:b/>
          <w:bCs/>
          <w:rtl/>
        </w:rPr>
        <w:t>המערערים מוחים על עצם הח</w:t>
      </w:r>
      <w:r>
        <w:rPr>
          <w:rFonts w:asciiTheme="minorBidi" w:hAnsiTheme="minorBidi" w:hint="cs"/>
          <w:b/>
          <w:bCs/>
          <w:rtl/>
        </w:rPr>
        <w:t>י</w:t>
      </w:r>
      <w:r w:rsidRPr="002B673C">
        <w:rPr>
          <w:rFonts w:asciiTheme="minorBidi" w:hAnsiTheme="minorBidi" w:hint="cs"/>
          <w:b/>
          <w:bCs/>
          <w:rtl/>
        </w:rPr>
        <w:t>וב בתשלום שכר הדירה.</w:t>
      </w:r>
      <w:r>
        <w:rPr>
          <w:rFonts w:asciiTheme="minorBidi" w:hAnsiTheme="minorBidi" w:hint="cs"/>
          <w:rtl/>
        </w:rPr>
        <w:t xml:space="preserve"> </w:t>
      </w:r>
      <w:r w:rsidRPr="002B673C">
        <w:rPr>
          <w:rFonts w:asciiTheme="minorBidi" w:hAnsiTheme="minorBidi" w:hint="cs"/>
          <w:u w:val="single"/>
          <w:rtl/>
        </w:rPr>
        <w:t>לטענת המערערים,</w:t>
      </w:r>
      <w:r>
        <w:rPr>
          <w:rFonts w:asciiTheme="minorBidi" w:hAnsiTheme="minorBidi" w:hint="cs"/>
          <w:rtl/>
        </w:rPr>
        <w:t xml:space="preserve"> הורדת סכום שכר הדירה </w:t>
      </w:r>
      <w:r w:rsidRPr="002B673C">
        <w:rPr>
          <w:rFonts w:asciiTheme="minorBidi" w:hAnsiTheme="minorBidi" w:hint="cs"/>
          <w:b/>
          <w:bCs/>
          <w:rtl/>
        </w:rPr>
        <w:t>סותרת את פיצויי הציפיה</w:t>
      </w:r>
      <w:r>
        <w:rPr>
          <w:rFonts w:asciiTheme="minorBidi" w:hAnsiTheme="minorBidi" w:hint="cs"/>
          <w:rtl/>
        </w:rPr>
        <w:t xml:space="preserve">: כי אז תוצאת פסה"ד לא מעמידה אותם במקום בו היו לו קוים החוזה. אם החוזה היה מקוים כמו שצריך, היום הייתה להם דירה נורמלית. לא דירה פחות שכר דירה. </w:t>
      </w:r>
      <w:r w:rsidRPr="002B673C">
        <w:rPr>
          <w:rFonts w:asciiTheme="minorBidi" w:hAnsiTheme="minorBidi" w:hint="cs"/>
          <w:u w:val="single"/>
          <w:rtl/>
        </w:rPr>
        <w:t>טענת המשיבה,</w:t>
      </w:r>
      <w:r>
        <w:rPr>
          <w:rFonts w:asciiTheme="minorBidi" w:hAnsiTheme="minorBidi" w:hint="cs"/>
          <w:rtl/>
        </w:rPr>
        <w:t xml:space="preserve"> לפי סעיף 9, על שניהם קיימת </w:t>
      </w:r>
      <w:r w:rsidRPr="002B673C">
        <w:rPr>
          <w:rFonts w:asciiTheme="minorBidi" w:hAnsiTheme="minorBidi" w:hint="cs"/>
          <w:b/>
          <w:bCs/>
          <w:rtl/>
        </w:rPr>
        <w:t>חובת השבה הדדית</w:t>
      </w:r>
      <w:r>
        <w:rPr>
          <w:rFonts w:asciiTheme="minorBidi" w:hAnsiTheme="minorBidi" w:hint="cs"/>
          <w:rtl/>
        </w:rPr>
        <w:t xml:space="preserve"> מרגע שבוטל החוזה. עצם השימוש בדירה יש בו טובת הנאה למערערים - התעשרות שלא כדין על חשבונה. על המערערים לבחור אם ללכת ב"מסלול ההשבה" (מעין איפוס לחוזה) או ב"מסלול" הפיצויים (מה היה אם כן היה מתקיים החוזה).</w:t>
      </w:r>
    </w:p>
    <w:p w14:paraId="0CC0963F" w14:textId="77777777" w:rsidR="00A2122B" w:rsidRDefault="00A2122B" w:rsidP="00A2122B">
      <w:pPr>
        <w:spacing w:line="360" w:lineRule="auto"/>
        <w:jc w:val="both"/>
        <w:rPr>
          <w:rFonts w:asciiTheme="minorBidi" w:hAnsiTheme="minorBidi"/>
          <w:rtl/>
        </w:rPr>
      </w:pPr>
      <w:r>
        <w:rPr>
          <w:rFonts w:asciiTheme="minorBidi" w:hAnsiTheme="minorBidi" w:hint="cs"/>
          <w:rtl/>
        </w:rPr>
        <w:lastRenderedPageBreak/>
        <w:t xml:space="preserve">*ממש כמו שבפיצויי הסתמכות מול קיום לא נגיע למצב של כפל פיצוי. </w:t>
      </w:r>
    </w:p>
    <w:p w14:paraId="5350A848" w14:textId="77777777" w:rsidR="00A2122B" w:rsidRPr="002B673C" w:rsidRDefault="00A2122B" w:rsidP="00A2122B">
      <w:pPr>
        <w:spacing w:line="360" w:lineRule="auto"/>
        <w:jc w:val="both"/>
        <w:rPr>
          <w:rFonts w:asciiTheme="minorBidi" w:hAnsiTheme="minorBidi"/>
          <w:b/>
          <w:bCs/>
          <w:u w:val="single"/>
          <w:rtl/>
        </w:rPr>
      </w:pPr>
      <w:r w:rsidRPr="00821842">
        <w:rPr>
          <w:rFonts w:asciiTheme="minorBidi" w:hAnsiTheme="minorBidi" w:hint="cs"/>
          <w:b/>
          <w:bCs/>
          <w:rtl/>
        </w:rPr>
        <w:t>ביהמ"ש -</w:t>
      </w:r>
      <w:r>
        <w:rPr>
          <w:rFonts w:asciiTheme="minorBidi" w:hAnsiTheme="minorBidi" w:hint="cs"/>
          <w:rtl/>
        </w:rPr>
        <w:t xml:space="preserve"> </w:t>
      </w:r>
      <w:r w:rsidRPr="002B673C">
        <w:rPr>
          <w:rFonts w:asciiTheme="minorBidi" w:hAnsiTheme="minorBidi" w:hint="cs"/>
          <w:highlight w:val="lightGray"/>
          <w:rtl/>
        </w:rPr>
        <w:t>מותר לשלב תרופות כל עוד אין כפל פיצוי בעד אותו נזק, וכל עוד אין ביניהם סתירה מהותית</w:t>
      </w:r>
      <w:r>
        <w:rPr>
          <w:rFonts w:asciiTheme="minorBidi" w:hAnsiTheme="minorBidi" w:hint="cs"/>
          <w:rtl/>
        </w:rPr>
        <w:t xml:space="preserve"> (כמו למשל ביטול ואכיפה). מותר לדוגמא השבה חלקית ופיצוי חלקי כאשר הם משלימים זה את זה ומביאים לפיצוי מלא. אך לא יותר ממנו. אין כל בעיה בשילוב פיצויי </w:t>
      </w:r>
      <w:proofErr w:type="spellStart"/>
      <w:r>
        <w:rPr>
          <w:rFonts w:asciiTheme="minorBidi" w:hAnsiTheme="minorBidi" w:hint="cs"/>
          <w:rtl/>
        </w:rPr>
        <w:t>ציפיה</w:t>
      </w:r>
      <w:proofErr w:type="spellEnd"/>
      <w:r>
        <w:rPr>
          <w:rFonts w:asciiTheme="minorBidi" w:hAnsiTheme="minorBidi" w:hint="cs"/>
          <w:rtl/>
        </w:rPr>
        <w:t xml:space="preserve"> עם השבה, אבל אי אפשר פיצויי </w:t>
      </w:r>
      <w:proofErr w:type="spellStart"/>
      <w:r>
        <w:rPr>
          <w:rFonts w:asciiTheme="minorBidi" w:hAnsiTheme="minorBidi" w:hint="cs"/>
          <w:rtl/>
        </w:rPr>
        <w:t>ציפיה</w:t>
      </w:r>
      <w:proofErr w:type="spellEnd"/>
      <w:r>
        <w:rPr>
          <w:rFonts w:asciiTheme="minorBidi" w:hAnsiTheme="minorBidi" w:hint="cs"/>
          <w:rtl/>
        </w:rPr>
        <w:t xml:space="preserve"> מלאים עם ביטול והשבה מלאה - רק צריך לראות שאין חפיפה. לכאורה קיימת סתירה כי הראשון פניו לעבר והשני פניו לעתיד, אך לסתירה זו אין יסוד: </w:t>
      </w:r>
      <w:r w:rsidRPr="002B673C">
        <w:rPr>
          <w:rFonts w:asciiTheme="minorBidi" w:hAnsiTheme="minorBidi" w:hint="cs"/>
          <w:b/>
          <w:bCs/>
          <w:rtl/>
        </w:rPr>
        <w:t>אמנם בוטל החוזה ואיתו כל חיוביו הראשונים, אך החובה לשלם פיצויי ציפיות עומדת במסגרת החיובים המשניים, הקמים עם ביטול החוזה.</w:t>
      </w:r>
      <w:r>
        <w:rPr>
          <w:rFonts w:asciiTheme="minorBidi" w:hAnsiTheme="minorBidi" w:hint="cs"/>
          <w:rtl/>
        </w:rPr>
        <w:t xml:space="preserve"> </w:t>
      </w:r>
      <w:r w:rsidRPr="002B673C">
        <w:rPr>
          <w:rFonts w:asciiTheme="minorBidi" w:hAnsiTheme="minorBidi" w:hint="cs"/>
          <w:b/>
          <w:bCs/>
          <w:u w:val="single"/>
          <w:rtl/>
        </w:rPr>
        <w:t>המערערים לא חייבים בתשלום שכר הדירה.</w:t>
      </w:r>
    </w:p>
    <w:p w14:paraId="5854B13D" w14:textId="77777777" w:rsidR="00A2122B" w:rsidRDefault="00A2122B" w:rsidP="00A2122B">
      <w:pPr>
        <w:spacing w:line="360" w:lineRule="auto"/>
        <w:jc w:val="both"/>
        <w:rPr>
          <w:rFonts w:asciiTheme="minorBidi" w:hAnsiTheme="minorBidi"/>
          <w:rtl/>
        </w:rPr>
      </w:pPr>
      <w:proofErr w:type="spellStart"/>
      <w:r w:rsidRPr="00E50EA7">
        <w:rPr>
          <w:rFonts w:asciiTheme="minorBidi" w:hAnsiTheme="minorBidi"/>
          <w:b/>
          <w:bCs/>
          <w:color w:val="FF0000"/>
        </w:rPr>
        <w:t>Eximin</w:t>
      </w:r>
      <w:proofErr w:type="spellEnd"/>
      <w:r w:rsidRPr="00E50EA7">
        <w:rPr>
          <w:rFonts w:asciiTheme="minorBidi" w:hAnsiTheme="minorBidi"/>
          <w:b/>
          <w:bCs/>
          <w:color w:val="FF0000"/>
          <w:rtl/>
        </w:rPr>
        <w:t xml:space="preserve"> נ' טקסטיל והנעלה</w:t>
      </w:r>
      <w:r>
        <w:rPr>
          <w:rFonts w:asciiTheme="minorBidi" w:hAnsiTheme="minorBidi" w:hint="cs"/>
          <w:b/>
          <w:bCs/>
          <w:color w:val="FF0000"/>
          <w:rtl/>
        </w:rPr>
        <w:t xml:space="preserve"> -</w:t>
      </w:r>
      <w:r>
        <w:rPr>
          <w:rFonts w:asciiTheme="minorBidi" w:hAnsiTheme="minorBidi" w:hint="cs"/>
          <w:color w:val="FF0000"/>
          <w:rtl/>
        </w:rPr>
        <w:t xml:space="preserve"> </w:t>
      </w:r>
      <w:r>
        <w:rPr>
          <w:rFonts w:asciiTheme="minorBidi" w:hAnsiTheme="minorBidi" w:hint="cs"/>
          <w:rtl/>
        </w:rPr>
        <w:t xml:space="preserve">חברה ישראלית מייצרת מגפיים לחברה בלגית שמוכרת לחברה אמריקאית. כשהגיעה הסחורה לארה"ב, התברר ששיש בדגם הפרת סימן מסחר רשום בארה"ב, ולכן עוכב המשלוח במכס. </w:t>
      </w:r>
      <w:r w:rsidRPr="000616A2">
        <w:rPr>
          <w:rFonts w:asciiTheme="minorBidi" w:hAnsiTheme="minorBidi" w:hint="cs"/>
          <w:u w:val="single"/>
          <w:rtl/>
        </w:rPr>
        <w:t>על מי מהצדדים חלה האחריות לבעיה? האם ניתן לחלק את האחריות?</w:t>
      </w:r>
    </w:p>
    <w:p w14:paraId="44205E41" w14:textId="77777777" w:rsidR="00A2122B" w:rsidRDefault="00A2122B" w:rsidP="00A2122B">
      <w:pPr>
        <w:spacing w:line="360" w:lineRule="auto"/>
        <w:jc w:val="both"/>
        <w:rPr>
          <w:rFonts w:asciiTheme="minorBidi" w:hAnsiTheme="minorBidi"/>
          <w:rtl/>
        </w:rPr>
      </w:pPr>
      <w:r w:rsidRPr="000616A2">
        <w:rPr>
          <w:rFonts w:asciiTheme="minorBidi" w:hAnsiTheme="minorBidi" w:hint="cs"/>
          <w:b/>
          <w:bCs/>
          <w:rtl/>
        </w:rPr>
        <w:t>ביהמ"ש -</w:t>
      </w:r>
      <w:r w:rsidRPr="000616A2">
        <w:rPr>
          <w:rFonts w:asciiTheme="minorBidi" w:hAnsiTheme="minorBidi" w:hint="cs"/>
          <w:b/>
          <w:bCs/>
          <w:color w:val="FF0000"/>
          <w:rtl/>
        </w:rPr>
        <w:t xml:space="preserve"> </w:t>
      </w:r>
      <w:r>
        <w:rPr>
          <w:rFonts w:asciiTheme="minorBidi" w:hAnsiTheme="minorBidi" w:hint="cs"/>
          <w:b/>
          <w:bCs/>
          <w:color w:val="FF0000"/>
          <w:rtl/>
        </w:rPr>
        <w:t xml:space="preserve"> </w:t>
      </w:r>
      <w:r>
        <w:rPr>
          <w:rFonts w:asciiTheme="minorBidi" w:hAnsiTheme="minorBidi" w:hint="cs"/>
          <w:rtl/>
        </w:rPr>
        <w:t xml:space="preserve">למוכר קיימת חובת להעביר בעלות נקיה, אך המוכר יהיה אחראי רק אם ידע או שלא יכול היה שלא לדעת על הבעיה האפשרית. במקרה זה, גם החברה הישראלית וגם החברה הבלגית ידעו שהסחורה מיועדת לארה"ב ולא יכלו שלא לדעת כי קיים חשש שמדובר בסימן מסחרי רשום. כך גם הקונה האמריקאי היה צריך לדעת ולבדוק את העניין מבעוד מועד. לפיכך ניתן לייחס לקונה, שהכיר את החוק, קבלה חלקית של הסיכון שהסחורה איננה עומדת בדרישות מסוימות לפי החוק האמריקאי. </w:t>
      </w:r>
      <w:r w:rsidRPr="0018512C">
        <w:rPr>
          <w:rFonts w:asciiTheme="minorBidi" w:hAnsiTheme="minorBidi" w:hint="cs"/>
          <w:b/>
          <w:bCs/>
          <w:rtl/>
        </w:rPr>
        <w:t>יש לקיים את החוזה בדרך מקובלת ובתו"ל</w:t>
      </w:r>
      <w:r>
        <w:rPr>
          <w:rFonts w:asciiTheme="minorBidi" w:hAnsiTheme="minorBidi" w:hint="cs"/>
          <w:b/>
          <w:bCs/>
          <w:rtl/>
        </w:rPr>
        <w:t xml:space="preserve"> </w:t>
      </w:r>
      <w:r w:rsidRPr="0018512C">
        <w:rPr>
          <w:rFonts w:asciiTheme="minorBidi" w:hAnsiTheme="minorBidi" w:hint="cs"/>
          <w:rtl/>
        </w:rPr>
        <w:t xml:space="preserve">(סעיף 39 </w:t>
      </w:r>
      <w:proofErr w:type="spellStart"/>
      <w:r w:rsidRPr="0018512C">
        <w:rPr>
          <w:rFonts w:asciiTheme="minorBidi" w:hAnsiTheme="minorBidi" w:hint="cs"/>
          <w:rtl/>
        </w:rPr>
        <w:t>לחוה"ח</w:t>
      </w:r>
      <w:proofErr w:type="spellEnd"/>
      <w:r w:rsidRPr="0018512C">
        <w:rPr>
          <w:rFonts w:asciiTheme="minorBidi" w:hAnsiTheme="minorBidi" w:hint="cs"/>
          <w:rtl/>
        </w:rPr>
        <w:t xml:space="preserve"> הכללי)</w:t>
      </w:r>
      <w:r>
        <w:rPr>
          <w:rFonts w:asciiTheme="minorBidi" w:hAnsiTheme="minorBidi" w:hint="cs"/>
          <w:rtl/>
        </w:rPr>
        <w:t xml:space="preserve"> - תכלית הקשר בין הצדדים הוא שת"פ לשם הצלחת הקשר העסקי ביניהם: על 2 החברות (היבואן והיצואן) חלה החובה ליידע את הצד השני על בעייתיות שעלולה להתעורר בביצוע החוזה, </w:t>
      </w:r>
      <w:r w:rsidRPr="0018512C">
        <w:rPr>
          <w:rFonts w:asciiTheme="minorBidi" w:hAnsiTheme="minorBidi" w:hint="cs"/>
          <w:b/>
          <w:bCs/>
          <w:rtl/>
        </w:rPr>
        <w:t>גם כשעל אחד הצדדים חל סייג לאחריות</w:t>
      </w:r>
      <w:r>
        <w:rPr>
          <w:rFonts w:asciiTheme="minorBidi" w:hAnsiTheme="minorBidi" w:hint="cs"/>
          <w:rtl/>
        </w:rPr>
        <w:t xml:space="preserve">. חובת הגילוי בתקופה החוזית ממשיכה להתקיים גם אם הדבר לא נאמר בתקופה הטרום חוזית. </w:t>
      </w:r>
      <w:r w:rsidRPr="00530031">
        <w:rPr>
          <w:rFonts w:asciiTheme="minorBidi" w:hAnsiTheme="minorBidi" w:hint="cs"/>
          <w:highlight w:val="lightGray"/>
          <w:rtl/>
        </w:rPr>
        <w:t xml:space="preserve">שני הצדדים לא פעלו בתו"ל - צפו את הנזק אך לא הזהירו אחד את השני, למרות שיכלו. לפיכך מדובר בהפרות הדדיות של החוזה. </w:t>
      </w:r>
      <w:r w:rsidRPr="00530031">
        <w:rPr>
          <w:rFonts w:asciiTheme="minorBidi" w:hAnsiTheme="minorBidi" w:hint="cs"/>
          <w:b/>
          <w:bCs/>
          <w:highlight w:val="lightGray"/>
          <w:rtl/>
        </w:rPr>
        <w:t xml:space="preserve">יש לחלק את האחריות לנזק ביניהם. </w:t>
      </w:r>
      <w:r w:rsidRPr="00530031">
        <w:rPr>
          <w:rFonts w:asciiTheme="minorBidi" w:hAnsiTheme="minorBidi" w:hint="cs"/>
          <w:b/>
          <w:bCs/>
          <w:highlight w:val="lightGray"/>
          <w:u w:val="single"/>
          <w:rtl/>
        </w:rPr>
        <w:t>אשם תורם</w:t>
      </w:r>
      <w:r w:rsidRPr="00530031">
        <w:rPr>
          <w:rFonts w:asciiTheme="minorBidi" w:hAnsiTheme="minorBidi" w:hint="cs"/>
          <w:b/>
          <w:bCs/>
          <w:highlight w:val="lightGray"/>
          <w:rtl/>
        </w:rPr>
        <w:t xml:space="preserve"> =</w:t>
      </w:r>
      <w:r>
        <w:rPr>
          <w:rFonts w:asciiTheme="minorBidi" w:hAnsiTheme="minorBidi" w:hint="cs"/>
          <w:b/>
          <w:bCs/>
          <w:rtl/>
        </w:rPr>
        <w:t xml:space="preserve"> </w:t>
      </w:r>
      <w:r w:rsidRPr="00530031">
        <w:rPr>
          <w:rFonts w:asciiTheme="minorBidi" w:hAnsiTheme="minorBidi" w:hint="cs"/>
          <w:rtl/>
        </w:rPr>
        <w:t xml:space="preserve">תרומה לנזק או אי הקטנת הנזק </w:t>
      </w:r>
      <w:r w:rsidRPr="00530031">
        <w:rPr>
          <w:rFonts w:asciiTheme="minorBidi" w:hAnsiTheme="minorBidi" w:hint="cs"/>
          <w:b/>
          <w:bCs/>
          <w:rtl/>
        </w:rPr>
        <w:t>בשלבים קודמים להפרה</w:t>
      </w:r>
      <w:r w:rsidRPr="00530031">
        <w:rPr>
          <w:rFonts w:asciiTheme="minorBidi" w:hAnsiTheme="minorBidi" w:hint="cs"/>
          <w:rtl/>
        </w:rPr>
        <w:t xml:space="preserve"> / שלב ההפרה עצמו. לעומת </w:t>
      </w:r>
      <w:r w:rsidRPr="00530031">
        <w:rPr>
          <w:rFonts w:asciiTheme="minorBidi" w:hAnsiTheme="minorBidi" w:hint="cs"/>
          <w:u w:val="single"/>
          <w:rtl/>
        </w:rPr>
        <w:t>סעיף 14,</w:t>
      </w:r>
      <w:r w:rsidRPr="00530031">
        <w:rPr>
          <w:rFonts w:asciiTheme="minorBidi" w:hAnsiTheme="minorBidi" w:hint="cs"/>
          <w:rtl/>
        </w:rPr>
        <w:t xml:space="preserve"> שמדבר על הקטנת הנזק </w:t>
      </w:r>
      <w:r w:rsidRPr="00530031">
        <w:rPr>
          <w:rFonts w:asciiTheme="minorBidi" w:hAnsiTheme="minorBidi" w:hint="cs"/>
          <w:b/>
          <w:bCs/>
          <w:rtl/>
        </w:rPr>
        <w:t>לאחר ההפרה</w:t>
      </w:r>
      <w:r w:rsidRPr="00530031">
        <w:rPr>
          <w:rFonts w:asciiTheme="minorBidi" w:hAnsiTheme="minorBidi" w:hint="cs"/>
          <w:rtl/>
        </w:rPr>
        <w:t xml:space="preserve">. </w:t>
      </w:r>
    </w:p>
    <w:p w14:paraId="28CCCF70" w14:textId="77777777" w:rsidR="00A2122B" w:rsidRPr="00D50B07" w:rsidRDefault="00A2122B" w:rsidP="00A2122B">
      <w:pPr>
        <w:spacing w:line="360" w:lineRule="auto"/>
        <w:jc w:val="both"/>
        <w:rPr>
          <w:rFonts w:asciiTheme="minorBidi" w:hAnsiTheme="minorBidi"/>
          <w:b/>
          <w:bCs/>
          <w:rtl/>
        </w:rPr>
      </w:pPr>
      <w:r w:rsidRPr="00D50B07">
        <w:rPr>
          <w:rFonts w:asciiTheme="minorBidi" w:hAnsiTheme="minorBidi"/>
          <w:b/>
          <w:bCs/>
          <w:rtl/>
        </w:rPr>
        <w:t>*</w:t>
      </w:r>
      <w:r w:rsidRPr="00D50B07">
        <w:rPr>
          <w:rFonts w:asciiTheme="minorBidi" w:hAnsiTheme="minorBidi"/>
          <w:b/>
          <w:bCs/>
          <w:u w:val="single"/>
          <w:rtl/>
        </w:rPr>
        <w:t>יתרונות פיצויים מוסכמים:</w:t>
      </w:r>
      <w:r w:rsidRPr="00D50B07">
        <w:rPr>
          <w:rFonts w:asciiTheme="minorBidi" w:hAnsiTheme="minorBidi"/>
          <w:b/>
          <w:bCs/>
          <w:rtl/>
        </w:rPr>
        <w:t xml:space="preserve"> </w:t>
      </w:r>
      <w:r w:rsidRPr="00D50B07">
        <w:rPr>
          <w:rFonts w:asciiTheme="minorBidi" w:hAnsiTheme="minorBidi"/>
          <w:rtl/>
        </w:rPr>
        <w:t xml:space="preserve">מעודד גילוי מוקדם של הצדדים, חוסך בהוצאות משפט, הצדדים יודעים להעריך טוב יותר את הנזק שנגרם להם יותר מבהמ"ש, יוצר אמינות בין הצדדים. </w:t>
      </w:r>
      <w:r w:rsidRPr="00D50B07">
        <w:rPr>
          <w:rFonts w:asciiTheme="minorBidi" w:hAnsiTheme="minorBidi"/>
          <w:u w:val="single"/>
          <w:rtl/>
        </w:rPr>
        <w:t>*ניתן להתערב בפיצוי מוסכם</w:t>
      </w:r>
      <w:r w:rsidRPr="00D50B07">
        <w:rPr>
          <w:rFonts w:asciiTheme="minorBidi" w:hAnsiTheme="minorBidi"/>
          <w:rtl/>
        </w:rPr>
        <w:t xml:space="preserve"> כדי למנוע התנהגות מוגזמת שנוגדת את ההיגיון, כדי</w:t>
      </w:r>
      <w:r>
        <w:rPr>
          <w:rFonts w:asciiTheme="minorBidi" w:hAnsiTheme="minorBidi" w:hint="cs"/>
          <w:rtl/>
        </w:rPr>
        <w:t xml:space="preserve"> </w:t>
      </w:r>
      <w:r w:rsidRPr="00D50B07">
        <w:rPr>
          <w:rFonts w:asciiTheme="minorBidi" w:hAnsiTheme="minorBidi"/>
          <w:rtl/>
        </w:rPr>
        <w:t xml:space="preserve">למנוע עידוד הפרה מצד הנפגע כדי שיקבל פיצוי גדול, למנוע פגיעה בצדדים שלישיים, למנוע הטעיה. </w:t>
      </w:r>
      <w:r w:rsidRPr="00D50B07">
        <w:rPr>
          <w:rFonts w:asciiTheme="minorBidi" w:hAnsiTheme="minorBidi"/>
          <w:u w:val="single"/>
          <w:rtl/>
        </w:rPr>
        <w:t>לא נתערב כי</w:t>
      </w:r>
      <w:r w:rsidRPr="00D50B07">
        <w:rPr>
          <w:rFonts w:asciiTheme="minorBidi" w:hAnsiTheme="minorBidi"/>
          <w:rtl/>
        </w:rPr>
        <w:t xml:space="preserve"> אנו רוצים חופש חוזים (אם אין עושק אין הצדקה להתערב), הצדדים יודעים טוב יותר על המידע ברשותם.</w:t>
      </w:r>
      <w:r>
        <w:rPr>
          <w:rFonts w:asciiTheme="minorBidi" w:hAnsiTheme="minorBidi" w:hint="cs"/>
          <w:b/>
          <w:bCs/>
          <w:rtl/>
        </w:rPr>
        <w:t xml:space="preserve"> </w:t>
      </w:r>
      <w:r w:rsidRPr="00D50B07">
        <w:rPr>
          <w:rFonts w:asciiTheme="minorBidi" w:hAnsiTheme="minorBidi"/>
          <w:rtl/>
        </w:rPr>
        <w:t xml:space="preserve">*הצדדים יכולים לגרום </w:t>
      </w:r>
      <w:r w:rsidRPr="00D50B07">
        <w:rPr>
          <w:rFonts w:asciiTheme="minorBidi" w:hAnsiTheme="minorBidi"/>
          <w:b/>
          <w:bCs/>
          <w:rtl/>
        </w:rPr>
        <w:t>לפיצוי המוסכם להיות מסווה בחוזה:</w:t>
      </w:r>
      <w:r w:rsidRPr="00D50B07">
        <w:rPr>
          <w:rFonts w:asciiTheme="minorBidi" w:hAnsiTheme="minorBidi"/>
          <w:rtl/>
        </w:rPr>
        <w:t xml:space="preserve"> לדוג' במקרה של הפרה, </w:t>
      </w:r>
      <w:r w:rsidRPr="00D50B07">
        <w:rPr>
          <w:rFonts w:asciiTheme="minorBidi" w:hAnsiTheme="minorBidi"/>
          <w:u w:val="single"/>
          <w:rtl/>
        </w:rPr>
        <w:t xml:space="preserve">יוחלט על השבה כברירת מחדל כך שזה יהיה הפיצוי. </w:t>
      </w:r>
      <w:r w:rsidRPr="00D50B07">
        <w:rPr>
          <w:rFonts w:asciiTheme="minorBidi" w:hAnsiTheme="minorBidi"/>
          <w:rtl/>
        </w:rPr>
        <w:t>או, חוזה חילופין, כלומר</w:t>
      </w:r>
      <w:r w:rsidRPr="00D50B07">
        <w:rPr>
          <w:rFonts w:asciiTheme="minorBidi" w:hAnsiTheme="minorBidi"/>
          <w:u w:val="single"/>
          <w:rtl/>
        </w:rPr>
        <w:t>, אפשרות לבצע את העסקה או לא לבצע ולשלם פיצוי</w:t>
      </w:r>
      <w:r w:rsidRPr="00D50B07">
        <w:rPr>
          <w:rFonts w:asciiTheme="minorBidi" w:hAnsiTheme="minorBidi"/>
          <w:rtl/>
        </w:rPr>
        <w:t xml:space="preserve">, </w:t>
      </w:r>
      <w:r w:rsidRPr="00D50B07">
        <w:rPr>
          <w:rFonts w:asciiTheme="minorBidi" w:hAnsiTheme="minorBidi"/>
          <w:b/>
          <w:bCs/>
          <w:rtl/>
        </w:rPr>
        <w:t>פס"ד חוף התכלת</w:t>
      </w:r>
      <w:r w:rsidRPr="00D50B07">
        <w:rPr>
          <w:rFonts w:asciiTheme="minorBidi" w:hAnsiTheme="minorBidi"/>
          <w:rtl/>
        </w:rPr>
        <w:t xml:space="preserve">. </w:t>
      </w:r>
    </w:p>
    <w:p w14:paraId="543EBDC6" w14:textId="77777777" w:rsidR="00A2122B" w:rsidRDefault="00A2122B" w:rsidP="00A2122B">
      <w:pPr>
        <w:spacing w:line="360" w:lineRule="auto"/>
        <w:jc w:val="both"/>
        <w:rPr>
          <w:rFonts w:asciiTheme="minorBidi" w:hAnsiTheme="minorBidi"/>
          <w:rtl/>
        </w:rPr>
      </w:pPr>
      <w:r w:rsidRPr="00E50EA7">
        <w:rPr>
          <w:rFonts w:asciiTheme="minorBidi" w:hAnsiTheme="minorBidi"/>
          <w:b/>
          <w:bCs/>
          <w:color w:val="FF0000"/>
        </w:rPr>
        <w:t xml:space="preserve">Hawkins v. </w:t>
      </w:r>
      <w:proofErr w:type="spellStart"/>
      <w:proofErr w:type="gramStart"/>
      <w:r w:rsidRPr="00E50EA7">
        <w:rPr>
          <w:rFonts w:asciiTheme="minorBidi" w:hAnsiTheme="minorBidi"/>
          <w:b/>
          <w:bCs/>
          <w:color w:val="FF0000"/>
        </w:rPr>
        <w:t>Mcgee</w:t>
      </w:r>
      <w:proofErr w:type="spellEnd"/>
      <w:r w:rsidRPr="00E50EA7">
        <w:rPr>
          <w:rFonts w:asciiTheme="minorBidi" w:hAnsiTheme="minorBidi"/>
          <w:b/>
          <w:bCs/>
          <w:color w:val="FF0000"/>
        </w:rPr>
        <w:t xml:space="preserve"> </w:t>
      </w:r>
      <w:r>
        <w:rPr>
          <w:rFonts w:asciiTheme="minorBidi" w:hAnsiTheme="minorBidi" w:hint="cs"/>
          <w:b/>
          <w:bCs/>
          <w:color w:val="FF0000"/>
          <w:rtl/>
        </w:rPr>
        <w:t xml:space="preserve"> -</w:t>
      </w:r>
      <w:proofErr w:type="gramEnd"/>
      <w:r>
        <w:rPr>
          <w:rFonts w:asciiTheme="minorBidi" w:hAnsiTheme="minorBidi" w:hint="cs"/>
          <w:b/>
          <w:bCs/>
          <w:color w:val="FF0000"/>
          <w:rtl/>
        </w:rPr>
        <w:t xml:space="preserve"> </w:t>
      </w:r>
      <w:r>
        <w:rPr>
          <w:rFonts w:asciiTheme="minorBidi" w:hAnsiTheme="minorBidi" w:hint="cs"/>
          <w:rtl/>
        </w:rPr>
        <w:t xml:space="preserve">רופא לחץ על משפחה להעביר את הילד ניתוח על מנת לשפר את ידו הפגועה. הבטיח להם הצלחה של 100 אחוזים. הילד עם כאבים בעקבות הניתוח וכף היד נהייתה שעירה. אביו של הילד תובע בטענה שהבטיח תוצאות מושלמות. </w:t>
      </w:r>
    </w:p>
    <w:p w14:paraId="060336B7" w14:textId="77777777" w:rsidR="00A2122B" w:rsidRPr="00D50B07" w:rsidRDefault="00A2122B" w:rsidP="00A2122B">
      <w:pPr>
        <w:spacing w:line="360" w:lineRule="auto"/>
        <w:jc w:val="both"/>
        <w:rPr>
          <w:rFonts w:asciiTheme="minorBidi" w:hAnsiTheme="minorBidi"/>
          <w:rtl/>
        </w:rPr>
      </w:pPr>
      <w:r w:rsidRPr="00B97B7B">
        <w:rPr>
          <w:rFonts w:asciiTheme="minorBidi" w:hAnsiTheme="minorBidi" w:hint="cs"/>
          <w:b/>
          <w:bCs/>
          <w:rtl/>
        </w:rPr>
        <w:t>ביהמ"ש -</w:t>
      </w:r>
      <w:r>
        <w:rPr>
          <w:rFonts w:asciiTheme="minorBidi" w:hAnsiTheme="minorBidi" w:hint="cs"/>
          <w:rtl/>
        </w:rPr>
        <w:t xml:space="preserve"> מקרה חריג בו ביהמ"ש פירש התחייבות של רופא למטופל כקשר חוזי מחייב, בגלל התנהגותו המילולית של </w:t>
      </w:r>
      <w:r w:rsidRPr="00D50B07">
        <w:rPr>
          <w:rFonts w:asciiTheme="minorBidi" w:hAnsiTheme="minorBidi"/>
          <w:rtl/>
        </w:rPr>
        <w:t xml:space="preserve">הרופא. </w:t>
      </w:r>
      <w:r w:rsidRPr="00D50B07">
        <w:rPr>
          <w:rFonts w:asciiTheme="minorBidi" w:hAnsiTheme="minorBidi"/>
          <w:u w:val="single"/>
          <w:rtl/>
        </w:rPr>
        <w:t>איזה סוג פיצויים ראוי כאן?</w:t>
      </w:r>
      <w:r w:rsidRPr="00D50B07">
        <w:rPr>
          <w:rFonts w:asciiTheme="minorBidi" w:hAnsiTheme="minorBidi"/>
          <w:rtl/>
        </w:rPr>
        <w:t xml:space="preserve"> בדיון הראשון לא חישבו נכון - חישבו פיצוי על הנזק והסבל שנגרם לילד, אבל זה לא נכון כי גם אם הניתוח היה מצליח וגם אם לא, היה כרוך בכך כאב וסבל. </w:t>
      </w:r>
      <w:r w:rsidRPr="00D50B07">
        <w:rPr>
          <w:rFonts w:asciiTheme="minorBidi" w:hAnsiTheme="minorBidi"/>
          <w:b/>
          <w:bCs/>
          <w:highlight w:val="lightGray"/>
          <w:rtl/>
        </w:rPr>
        <w:t>הדיון הנוכחי קובע לפי פיצויי ציפייה,</w:t>
      </w:r>
      <w:r w:rsidRPr="00D50B07">
        <w:rPr>
          <w:rFonts w:asciiTheme="minorBidi" w:hAnsiTheme="minorBidi"/>
          <w:highlight w:val="lightGray"/>
          <w:rtl/>
        </w:rPr>
        <w:t xml:space="preserve"> </w:t>
      </w:r>
      <w:r w:rsidRPr="00D50B07">
        <w:rPr>
          <w:rFonts w:asciiTheme="minorBidi" w:hAnsiTheme="minorBidi"/>
          <w:b/>
          <w:bCs/>
          <w:highlight w:val="lightGray"/>
          <w:rtl/>
        </w:rPr>
        <w:t>קיום (העמדת הילד במצב בו היה לו התוצאה הייתה מושגית).</w:t>
      </w:r>
      <w:r w:rsidRPr="00D50B07">
        <w:rPr>
          <w:rFonts w:asciiTheme="minorBidi" w:hAnsiTheme="minorBidi"/>
          <w:highlight w:val="lightGray"/>
          <w:rtl/>
        </w:rPr>
        <w:t xml:space="preserve"> לפיכך, הפיצוי צריך להיות ההפרש בין היד הנוכחית (הפגומה), לבין היד האידיאלית (בהנחה שהניתוח היה מצליח).</w:t>
      </w:r>
      <w:r w:rsidRPr="00D50B07">
        <w:rPr>
          <w:rFonts w:asciiTheme="minorBidi" w:hAnsiTheme="minorBidi"/>
          <w:rtl/>
        </w:rPr>
        <w:t xml:space="preserve"> </w:t>
      </w:r>
      <w:r w:rsidRPr="00FD18EE">
        <w:rPr>
          <w:rFonts w:asciiTheme="minorBidi" w:hAnsiTheme="minorBidi"/>
          <w:rtl/>
        </w:rPr>
        <w:t>מרגע  שפסקו לפיצויי ציפי</w:t>
      </w:r>
      <w:r w:rsidRPr="00FD18EE">
        <w:rPr>
          <w:rFonts w:asciiTheme="minorBidi" w:hAnsiTheme="minorBidi" w:hint="cs"/>
          <w:rtl/>
        </w:rPr>
        <w:t>י</w:t>
      </w:r>
      <w:r w:rsidRPr="00FD18EE">
        <w:rPr>
          <w:rFonts w:asciiTheme="minorBidi" w:hAnsiTheme="minorBidi"/>
          <w:rtl/>
        </w:rPr>
        <w:t>ה, הילד לא זכאי לפיצויים בגין כאב וסבל, שכן הם מה שהביאו אותו לניתוח, הם היו גם לפניו.)</w:t>
      </w:r>
      <w:r w:rsidRPr="00FD18EE">
        <w:rPr>
          <w:rFonts w:asciiTheme="minorBidi" w:hAnsiTheme="minorBidi" w:hint="cs"/>
          <w:rtl/>
        </w:rPr>
        <w:t xml:space="preserve"> כי אין </w:t>
      </w:r>
      <w:proofErr w:type="spellStart"/>
      <w:r w:rsidRPr="00FD18EE">
        <w:rPr>
          <w:rFonts w:asciiTheme="minorBidi" w:hAnsiTheme="minorBidi" w:hint="cs"/>
          <w:rtl/>
        </w:rPr>
        <w:t>קש"ס</w:t>
      </w:r>
      <w:proofErr w:type="spellEnd"/>
      <w:r w:rsidRPr="00FD18EE">
        <w:rPr>
          <w:rFonts w:asciiTheme="minorBidi" w:hAnsiTheme="minorBidi" w:hint="cs"/>
          <w:rtl/>
        </w:rPr>
        <w:t xml:space="preserve"> בין ההפרה לנזק.</w:t>
      </w:r>
      <w:r>
        <w:rPr>
          <w:rFonts w:asciiTheme="minorBidi" w:hAnsiTheme="minorBidi" w:hint="cs"/>
          <w:rtl/>
        </w:rPr>
        <w:t xml:space="preserve"> *אבל אפשר גם להגיד שאולי הרופא הבטיח 100 אחוז הצלחה אז זה לא היה אמור לקרות עם כאב וסבל...</w:t>
      </w:r>
    </w:p>
    <w:p w14:paraId="4456BF88" w14:textId="77777777" w:rsidR="00A2122B" w:rsidRPr="00D50B07" w:rsidRDefault="00A2122B" w:rsidP="00A2122B">
      <w:pPr>
        <w:spacing w:line="360" w:lineRule="auto"/>
        <w:jc w:val="both"/>
        <w:rPr>
          <w:rFonts w:asciiTheme="minorBidi" w:hAnsiTheme="minorBidi"/>
          <w:b/>
          <w:bCs/>
          <w:color w:val="7030A0"/>
          <w:rtl/>
        </w:rPr>
      </w:pPr>
      <w:r w:rsidRPr="00D50B07">
        <w:rPr>
          <w:rFonts w:asciiTheme="minorBidi" w:hAnsiTheme="minorBidi"/>
          <w:b/>
          <w:bCs/>
          <w:color w:val="7030A0"/>
          <w:rtl/>
        </w:rPr>
        <w:lastRenderedPageBreak/>
        <w:t xml:space="preserve">נקודות מהשיעור - </w:t>
      </w:r>
    </w:p>
    <w:p w14:paraId="4EFE8EF6" w14:textId="77777777" w:rsidR="00A2122B" w:rsidRPr="00D50B07" w:rsidRDefault="00A2122B" w:rsidP="00EE07F2">
      <w:pPr>
        <w:pStyle w:val="a7"/>
        <w:numPr>
          <w:ilvl w:val="0"/>
          <w:numId w:val="22"/>
        </w:numPr>
        <w:spacing w:line="360" w:lineRule="auto"/>
        <w:jc w:val="both"/>
        <w:rPr>
          <w:rFonts w:asciiTheme="minorBidi" w:hAnsiTheme="minorBidi"/>
          <w:rtl/>
        </w:rPr>
      </w:pPr>
      <w:r w:rsidRPr="00D50B07">
        <w:rPr>
          <w:rFonts w:asciiTheme="minorBidi" w:hAnsiTheme="minorBidi"/>
          <w:rtl/>
        </w:rPr>
        <w:t xml:space="preserve">פיצויי הסתמכות נקראים </w:t>
      </w:r>
      <w:r w:rsidRPr="00D50B07">
        <w:rPr>
          <w:rFonts w:asciiTheme="minorBidi" w:hAnsiTheme="minorBidi"/>
          <w:b/>
          <w:bCs/>
          <w:u w:val="single"/>
          <w:rtl/>
        </w:rPr>
        <w:t>פיצויים שליליים כי הם מעמידים את הצדדים כאילו לא היה חוזה בכלל</w:t>
      </w:r>
      <w:r w:rsidRPr="00D50B07">
        <w:rPr>
          <w:rFonts w:asciiTheme="minorBidi" w:hAnsiTheme="minorBidi"/>
          <w:rtl/>
        </w:rPr>
        <w:t xml:space="preserve">, כאילו לא היינו מסתמכים על החוזה. </w:t>
      </w:r>
      <w:r w:rsidRPr="00D50B07">
        <w:rPr>
          <w:rFonts w:asciiTheme="minorBidi" w:hAnsiTheme="minorBidi"/>
          <w:b/>
          <w:bCs/>
          <w:color w:val="70AD47" w:themeColor="accent6"/>
          <w:rtl/>
        </w:rPr>
        <w:t xml:space="preserve">פס"ד </w:t>
      </w:r>
      <w:proofErr w:type="spellStart"/>
      <w:r w:rsidRPr="00D50B07">
        <w:rPr>
          <w:rFonts w:asciiTheme="minorBidi" w:hAnsiTheme="minorBidi"/>
          <w:b/>
          <w:bCs/>
          <w:color w:val="70AD47" w:themeColor="accent6"/>
          <w:rtl/>
        </w:rPr>
        <w:t>זלסקי</w:t>
      </w:r>
      <w:proofErr w:type="spellEnd"/>
      <w:r w:rsidRPr="00D50B07">
        <w:rPr>
          <w:rFonts w:asciiTheme="minorBidi" w:hAnsiTheme="minorBidi"/>
          <w:color w:val="70AD47" w:themeColor="accent6"/>
          <w:rtl/>
        </w:rPr>
        <w:t xml:space="preserve"> - </w:t>
      </w:r>
      <w:r w:rsidRPr="00D50B07">
        <w:rPr>
          <w:rFonts w:asciiTheme="minorBidi" w:hAnsiTheme="minorBidi"/>
          <w:rtl/>
        </w:rPr>
        <w:t>קנה קרקע בידיעה שיוכל לבנות שם הרבה דירות ובפועל זה לא היה כך: קיבל פיצויי הסתמכות.</w:t>
      </w:r>
    </w:p>
    <w:p w14:paraId="16BF42F2" w14:textId="77777777" w:rsidR="00A2122B" w:rsidRPr="00D50B07" w:rsidRDefault="00A2122B" w:rsidP="00EE07F2">
      <w:pPr>
        <w:pStyle w:val="a7"/>
        <w:numPr>
          <w:ilvl w:val="0"/>
          <w:numId w:val="22"/>
        </w:numPr>
        <w:spacing w:line="360" w:lineRule="auto"/>
        <w:jc w:val="both"/>
        <w:rPr>
          <w:rFonts w:asciiTheme="minorBidi" w:hAnsiTheme="minorBidi"/>
          <w:rtl/>
        </w:rPr>
      </w:pPr>
      <w:r w:rsidRPr="00D50B07">
        <w:rPr>
          <w:rFonts w:asciiTheme="minorBidi" w:hAnsiTheme="minorBidi"/>
          <w:rtl/>
        </w:rPr>
        <w:t xml:space="preserve">ברירת המחדל </w:t>
      </w:r>
      <w:proofErr w:type="spellStart"/>
      <w:r w:rsidRPr="00D50B07">
        <w:rPr>
          <w:rFonts w:asciiTheme="minorBidi" w:hAnsiTheme="minorBidi"/>
          <w:b/>
          <w:bCs/>
          <w:rtl/>
        </w:rPr>
        <w:t>בנזיקין</w:t>
      </w:r>
      <w:proofErr w:type="spellEnd"/>
      <w:r w:rsidRPr="00D50B07">
        <w:rPr>
          <w:rFonts w:asciiTheme="minorBidi" w:hAnsiTheme="minorBidi"/>
          <w:rtl/>
        </w:rPr>
        <w:t xml:space="preserve"> - הסתמכות. </w:t>
      </w:r>
      <w:r w:rsidRPr="00D50B07">
        <w:rPr>
          <w:rFonts w:asciiTheme="minorBidi" w:hAnsiTheme="minorBidi"/>
          <w:b/>
          <w:bCs/>
          <w:rtl/>
        </w:rPr>
        <w:t>בחוזים</w:t>
      </w:r>
      <w:r w:rsidRPr="00D50B07">
        <w:rPr>
          <w:rFonts w:asciiTheme="minorBidi" w:hAnsiTheme="minorBidi"/>
          <w:rtl/>
        </w:rPr>
        <w:t xml:space="preserve"> - ציפייה. </w:t>
      </w:r>
      <w:r w:rsidRPr="00D50B07">
        <w:rPr>
          <w:rFonts w:asciiTheme="minorBidi" w:hAnsiTheme="minorBidi"/>
          <w:u w:val="single"/>
          <w:rtl/>
        </w:rPr>
        <w:t>הסיבות</w:t>
      </w:r>
      <w:r w:rsidRPr="00D50B07">
        <w:rPr>
          <w:rFonts w:asciiTheme="minorBidi" w:hAnsiTheme="minorBidi"/>
          <w:rtl/>
        </w:rPr>
        <w:t xml:space="preserve">: א. מבחינה כלכלית (תורת ההפרה היעילה). </w:t>
      </w:r>
      <w:r w:rsidRPr="00D50B07">
        <w:rPr>
          <w:rFonts w:asciiTheme="minorBidi" w:hAnsiTheme="minorBidi" w:hint="cs"/>
          <w:rtl/>
        </w:rPr>
        <w:t xml:space="preserve"> </w:t>
      </w:r>
      <w:r w:rsidRPr="00D50B07">
        <w:rPr>
          <w:rFonts w:asciiTheme="minorBidi" w:hAnsiTheme="minorBidi"/>
          <w:rtl/>
        </w:rPr>
        <w:t>ב. אמרנו שברירת המחדל של הפרה הוא אכיפה, ופיצויי קיום הם הכי קרובים לאכיפה.</w:t>
      </w:r>
    </w:p>
    <w:p w14:paraId="4277EDA5" w14:textId="77777777" w:rsidR="00A2122B" w:rsidRPr="00D50B07" w:rsidRDefault="00A2122B" w:rsidP="00EE07F2">
      <w:pPr>
        <w:pStyle w:val="a7"/>
        <w:numPr>
          <w:ilvl w:val="0"/>
          <w:numId w:val="22"/>
        </w:numPr>
        <w:spacing w:line="360" w:lineRule="auto"/>
        <w:jc w:val="both"/>
        <w:rPr>
          <w:rFonts w:asciiTheme="minorBidi" w:hAnsiTheme="minorBidi"/>
          <w:rtl/>
        </w:rPr>
      </w:pPr>
      <w:r w:rsidRPr="00D50B07">
        <w:rPr>
          <w:rFonts w:asciiTheme="minorBidi" w:hAnsiTheme="minorBidi"/>
          <w:b/>
          <w:bCs/>
          <w:u w:val="single"/>
          <w:rtl/>
        </w:rPr>
        <w:t>פיצויי הסתמכות:</w:t>
      </w:r>
      <w:r w:rsidRPr="00D50B07">
        <w:rPr>
          <w:rFonts w:asciiTheme="minorBidi" w:hAnsiTheme="minorBidi" w:hint="cs"/>
          <w:b/>
          <w:bCs/>
          <w:rtl/>
        </w:rPr>
        <w:t xml:space="preserve"> </w:t>
      </w:r>
      <w:r w:rsidRPr="00D50B07">
        <w:rPr>
          <w:rFonts w:asciiTheme="minorBidi" w:hAnsiTheme="minorBidi"/>
          <w:rtl/>
        </w:rPr>
        <w:t xml:space="preserve">הסתמכות </w:t>
      </w:r>
      <w:r w:rsidRPr="00D50B07">
        <w:rPr>
          <w:rFonts w:asciiTheme="minorBidi" w:hAnsiTheme="minorBidi"/>
          <w:u w:val="single"/>
          <w:rtl/>
        </w:rPr>
        <w:t>עיקרית</w:t>
      </w:r>
      <w:r w:rsidRPr="00D50B07">
        <w:rPr>
          <w:rFonts w:asciiTheme="minorBidi" w:hAnsiTheme="minorBidi"/>
          <w:rtl/>
        </w:rPr>
        <w:t xml:space="preserve"> (הוצאתי כסף על העסקה), </w:t>
      </w:r>
      <w:r w:rsidRPr="00D50B07">
        <w:rPr>
          <w:rFonts w:asciiTheme="minorBidi" w:hAnsiTheme="minorBidi"/>
          <w:u w:val="single"/>
          <w:rtl/>
        </w:rPr>
        <w:t>אגבית</w:t>
      </w:r>
      <w:r w:rsidRPr="00D50B07">
        <w:rPr>
          <w:rFonts w:asciiTheme="minorBidi" w:hAnsiTheme="minorBidi"/>
          <w:rtl/>
        </w:rPr>
        <w:t xml:space="preserve"> (פרסמתי את הנכס), </w:t>
      </w:r>
      <w:r w:rsidRPr="00D50B07">
        <w:rPr>
          <w:rFonts w:asciiTheme="minorBidi" w:hAnsiTheme="minorBidi"/>
          <w:u w:val="single"/>
          <w:rtl/>
        </w:rPr>
        <w:t>תוצאות</w:t>
      </w:r>
      <w:r w:rsidRPr="00D50B07">
        <w:rPr>
          <w:rFonts w:asciiTheme="minorBidi" w:hAnsiTheme="minorBidi"/>
          <w:rtl/>
        </w:rPr>
        <w:t xml:space="preserve"> מההסתמכות (נאלצתי לעזוב את הדירה למלון, הוצאות המלון).</w:t>
      </w:r>
    </w:p>
    <w:p w14:paraId="0DE4A178" w14:textId="77777777" w:rsidR="00A2122B" w:rsidRPr="00D50B07" w:rsidRDefault="00A2122B" w:rsidP="00EE07F2">
      <w:pPr>
        <w:pStyle w:val="a7"/>
        <w:numPr>
          <w:ilvl w:val="0"/>
          <w:numId w:val="22"/>
        </w:numPr>
        <w:spacing w:line="360" w:lineRule="auto"/>
        <w:jc w:val="both"/>
        <w:rPr>
          <w:rFonts w:asciiTheme="minorBidi" w:hAnsiTheme="minorBidi"/>
          <w:b/>
          <w:bCs/>
          <w:rtl/>
        </w:rPr>
      </w:pPr>
      <w:r w:rsidRPr="00D50B07">
        <w:rPr>
          <w:rFonts w:asciiTheme="minorBidi" w:hAnsiTheme="minorBidi" w:hint="cs"/>
          <w:b/>
          <w:bCs/>
          <w:rtl/>
        </w:rPr>
        <w:t xml:space="preserve">חישובי הפיצוי: </w:t>
      </w:r>
      <w:r w:rsidRPr="00D50B07">
        <w:rPr>
          <w:rFonts w:asciiTheme="minorBidi" w:hAnsiTheme="minorBidi"/>
          <w:u w:val="single"/>
          <w:rtl/>
        </w:rPr>
        <w:t>בהסתמכות:</w:t>
      </w:r>
      <w:r w:rsidRPr="00D50B07">
        <w:rPr>
          <w:rFonts w:asciiTheme="minorBidi" w:hAnsiTheme="minorBidi"/>
          <w:rtl/>
        </w:rPr>
        <w:t xml:space="preserve"> ניקח את מכלול הדברים שהנפגע זכאי להם בעקבות מה שהוציא עקב ההסתמכות, מינוס טובות ההנאה שהוא קיבל. </w:t>
      </w:r>
      <w:r w:rsidRPr="00D50B07">
        <w:rPr>
          <w:rFonts w:asciiTheme="minorBidi" w:hAnsiTheme="minorBidi"/>
          <w:u w:val="single"/>
          <w:rtl/>
        </w:rPr>
        <w:t>בקיום</w:t>
      </w:r>
      <w:r w:rsidRPr="00D50B07">
        <w:rPr>
          <w:rFonts w:asciiTheme="minorBidi" w:hAnsiTheme="minorBidi"/>
          <w:rtl/>
        </w:rPr>
        <w:t>: מה שהנפגע היה זכאי להרוויח, מינוס מה שקיבל כבר.</w:t>
      </w:r>
    </w:p>
    <w:p w14:paraId="171339DC" w14:textId="77777777" w:rsidR="00A2122B" w:rsidRDefault="00A2122B" w:rsidP="00EE07F2">
      <w:pPr>
        <w:pStyle w:val="a7"/>
        <w:numPr>
          <w:ilvl w:val="0"/>
          <w:numId w:val="21"/>
        </w:numPr>
        <w:spacing w:line="360" w:lineRule="auto"/>
        <w:jc w:val="both"/>
        <w:rPr>
          <w:rFonts w:asciiTheme="minorBidi" w:hAnsiTheme="minorBidi"/>
          <w:b/>
          <w:bCs/>
        </w:rPr>
      </w:pPr>
      <w:r w:rsidRPr="00D50B07">
        <w:rPr>
          <w:rFonts w:asciiTheme="minorBidi" w:hAnsiTheme="minorBidi"/>
          <w:b/>
          <w:bCs/>
          <w:rtl/>
        </w:rPr>
        <w:t>הערכת נזק תערך בד"כ לפי סטנדרט אובייקטיבי (שווי השוק).</w:t>
      </w:r>
    </w:p>
    <w:p w14:paraId="579F686A" w14:textId="77777777" w:rsidR="00A2122B" w:rsidRPr="00D50B07" w:rsidRDefault="00A2122B" w:rsidP="00EE07F2">
      <w:pPr>
        <w:pStyle w:val="a7"/>
        <w:numPr>
          <w:ilvl w:val="0"/>
          <w:numId w:val="21"/>
        </w:numPr>
        <w:spacing w:line="360" w:lineRule="auto"/>
        <w:jc w:val="both"/>
        <w:rPr>
          <w:rFonts w:asciiTheme="minorBidi" w:hAnsiTheme="minorBidi"/>
          <w:b/>
          <w:bCs/>
          <w:u w:val="single"/>
          <w:rtl/>
        </w:rPr>
      </w:pPr>
      <w:r w:rsidRPr="00D50B07">
        <w:rPr>
          <w:rFonts w:asciiTheme="minorBidi" w:hAnsiTheme="minorBidi"/>
          <w:b/>
          <w:bCs/>
          <w:u w:val="single"/>
          <w:rtl/>
        </w:rPr>
        <w:t>סייגים לפיצויים:</w:t>
      </w:r>
    </w:p>
    <w:p w14:paraId="19758CE4" w14:textId="77777777" w:rsidR="00A2122B" w:rsidRPr="00D50B07" w:rsidRDefault="00A2122B" w:rsidP="00A2122B">
      <w:pPr>
        <w:spacing w:line="360" w:lineRule="auto"/>
        <w:jc w:val="both"/>
        <w:rPr>
          <w:rFonts w:asciiTheme="minorBidi" w:hAnsiTheme="minorBidi"/>
          <w:rtl/>
        </w:rPr>
      </w:pPr>
      <w:r w:rsidRPr="00D50B07">
        <w:rPr>
          <w:rFonts w:asciiTheme="minorBidi" w:hAnsiTheme="minorBidi"/>
          <w:b/>
          <w:bCs/>
          <w:rtl/>
        </w:rPr>
        <w:t xml:space="preserve">ריחוק הנזק </w:t>
      </w:r>
      <w:r w:rsidRPr="00D50B07">
        <w:rPr>
          <w:rFonts w:asciiTheme="minorBidi" w:hAnsiTheme="minorBidi"/>
          <w:rtl/>
        </w:rPr>
        <w:t xml:space="preserve">- כלשון החוק, המפר היה צריך לראות את הנזק הצפוי מראש בגלל ההפרה. </w:t>
      </w:r>
      <w:r w:rsidRPr="00D50B07">
        <w:rPr>
          <w:rFonts w:asciiTheme="minorBidi" w:hAnsiTheme="minorBidi"/>
          <w:b/>
          <w:bCs/>
          <w:rtl/>
        </w:rPr>
        <w:t>נזק לא צפוי נחשב נזק רחוק מדי בכדי לקבל עליו פיצוי.</w:t>
      </w:r>
      <w:r w:rsidRPr="00D50B07">
        <w:rPr>
          <w:rFonts w:asciiTheme="minorBidi" w:hAnsiTheme="minorBidi"/>
          <w:rtl/>
        </w:rPr>
        <w:t xml:space="preserve"> פיצוי יתקבל רק על עסקה רגילה ולא על משהו מיוחד ובלתי צפוי.  ייתכנו פיצויים חלקיים. נפגע צריך להוכיח שיש ודאות לגבי צפיות הנזק - כיום ביהמ"ש נוהג לתת פיצוי גם אם קשה להוכיח ודאות, בהערכה גסה.</w:t>
      </w:r>
    </w:p>
    <w:p w14:paraId="4DAACD43" w14:textId="77777777" w:rsidR="00A2122B" w:rsidRDefault="00A2122B" w:rsidP="00A2122B">
      <w:pPr>
        <w:spacing w:line="360" w:lineRule="auto"/>
        <w:jc w:val="both"/>
        <w:rPr>
          <w:rFonts w:asciiTheme="minorBidi" w:hAnsiTheme="minorBidi"/>
          <w:rtl/>
        </w:rPr>
      </w:pPr>
      <w:r w:rsidRPr="00D50B07">
        <w:rPr>
          <w:rFonts w:asciiTheme="minorBidi" w:hAnsiTheme="minorBidi"/>
          <w:b/>
          <w:bCs/>
          <w:rtl/>
        </w:rPr>
        <w:t>סיבתיות</w:t>
      </w:r>
      <w:r w:rsidRPr="00D50B07">
        <w:rPr>
          <w:rFonts w:asciiTheme="minorBidi" w:hAnsiTheme="minorBidi"/>
          <w:rtl/>
        </w:rPr>
        <w:t xml:space="preserve"> - כמו </w:t>
      </w:r>
      <w:proofErr w:type="spellStart"/>
      <w:r w:rsidRPr="00D50B07">
        <w:rPr>
          <w:rFonts w:asciiTheme="minorBidi" w:hAnsiTheme="minorBidi"/>
          <w:rtl/>
        </w:rPr>
        <w:t>בנזיקין</w:t>
      </w:r>
      <w:proofErr w:type="spellEnd"/>
      <w:r w:rsidRPr="00D50B07">
        <w:rPr>
          <w:rFonts w:asciiTheme="minorBidi" w:hAnsiTheme="minorBidi"/>
          <w:rtl/>
        </w:rPr>
        <w:t xml:space="preserve">, </w:t>
      </w:r>
      <w:r w:rsidRPr="00D50B07">
        <w:rPr>
          <w:rFonts w:asciiTheme="minorBidi" w:hAnsiTheme="minorBidi"/>
          <w:b/>
          <w:bCs/>
          <w:rtl/>
        </w:rPr>
        <w:t xml:space="preserve">כדי לקבל פיצוי, יש להוכיח </w:t>
      </w:r>
      <w:proofErr w:type="spellStart"/>
      <w:r w:rsidRPr="00D50B07">
        <w:rPr>
          <w:rFonts w:asciiTheme="minorBidi" w:hAnsiTheme="minorBidi"/>
          <w:b/>
          <w:bCs/>
          <w:rtl/>
        </w:rPr>
        <w:t>קש"ס</w:t>
      </w:r>
      <w:proofErr w:type="spellEnd"/>
      <w:r w:rsidRPr="00D50B07">
        <w:rPr>
          <w:rFonts w:asciiTheme="minorBidi" w:hAnsiTheme="minorBidi"/>
          <w:b/>
          <w:bCs/>
          <w:rtl/>
        </w:rPr>
        <w:t>.</w:t>
      </w:r>
      <w:r w:rsidRPr="00D50B07">
        <w:rPr>
          <w:rFonts w:asciiTheme="minorBidi" w:hAnsiTheme="minorBidi"/>
          <w:rtl/>
        </w:rPr>
        <w:t xml:space="preserve"> בעולם החוזי יותר קשה להוכיח </w:t>
      </w:r>
      <w:proofErr w:type="spellStart"/>
      <w:r w:rsidRPr="00D50B07">
        <w:rPr>
          <w:rFonts w:asciiTheme="minorBidi" w:hAnsiTheme="minorBidi"/>
          <w:rtl/>
        </w:rPr>
        <w:t>קש"ס</w:t>
      </w:r>
      <w:proofErr w:type="spellEnd"/>
      <w:r w:rsidRPr="00D50B07">
        <w:rPr>
          <w:rFonts w:asciiTheme="minorBidi" w:hAnsiTheme="minorBidi"/>
          <w:rtl/>
        </w:rPr>
        <w:t xml:space="preserve">: לדוג' בפרסום - קשה להוכיח כמה נזק נגרם מההפרה. יכול להיות גם נזק עתידי שקשה להוכיח. אך גם כאן, ביהמ"ש </w:t>
      </w:r>
      <w:r w:rsidRPr="00D50B07">
        <w:rPr>
          <w:rFonts w:asciiTheme="minorBidi" w:hAnsiTheme="minorBidi"/>
          <w:b/>
          <w:bCs/>
          <w:rtl/>
        </w:rPr>
        <w:t>ייתן פיצוי לפי הערכה גסה או הסתברותית</w:t>
      </w:r>
      <w:r w:rsidRPr="00D50B07">
        <w:rPr>
          <w:rFonts w:asciiTheme="minorBidi" w:hAnsiTheme="minorBidi"/>
          <w:rtl/>
        </w:rPr>
        <w:t>, אלא אם זה ממש ספקולטיבי (קשה להערכה).</w:t>
      </w:r>
    </w:p>
    <w:p w14:paraId="2C91534A" w14:textId="77777777" w:rsidR="00A2122B" w:rsidRPr="00F90FAF" w:rsidRDefault="00A2122B" w:rsidP="00EE07F2">
      <w:pPr>
        <w:pStyle w:val="a7"/>
        <w:numPr>
          <w:ilvl w:val="0"/>
          <w:numId w:val="27"/>
        </w:numPr>
        <w:spacing w:line="360" w:lineRule="auto"/>
        <w:jc w:val="both"/>
        <w:rPr>
          <w:rFonts w:asciiTheme="minorBidi" w:hAnsiTheme="minorBidi"/>
          <w:rtl/>
        </w:rPr>
      </w:pPr>
      <w:r w:rsidRPr="00FD18EE">
        <w:rPr>
          <w:rFonts w:asciiTheme="minorBidi" w:hAnsiTheme="minorBidi" w:hint="cs"/>
          <w:b/>
          <w:bCs/>
          <w:rtl/>
        </w:rPr>
        <w:t>הבדל בין הפרה להטעיה -</w:t>
      </w:r>
      <w:r w:rsidRPr="00FD18EE">
        <w:rPr>
          <w:rFonts w:asciiTheme="minorBidi" w:hAnsiTheme="minorBidi" w:hint="cs"/>
          <w:rtl/>
        </w:rPr>
        <w:t xml:space="preserve"> הפרה תוכל לתת ביטול אכיפה ופיצויים. הטעיה תיתן רק ביטול. אפשר לנסות פיצויים דרך תו"ל, וגם אז זה יהיה לרב רק הסתמכות.  הטעיה זה שאמרתי לך משהו לא נכון. הפרה זה שהתחייבתי לעשות משהו ולא עשיתי אותו. למשל, לספק דירה שהיא לא טובה - יכול להיות גם זה וגם זה. לפעמים אין התחייבות, אלא רק מצג שווא. ואז זו בוודאות הטעיה.</w:t>
      </w:r>
    </w:p>
    <w:p w14:paraId="5E351074" w14:textId="77777777" w:rsidR="00A2122B" w:rsidRPr="00A3388B" w:rsidRDefault="00A2122B" w:rsidP="00A3388B">
      <w:pPr>
        <w:pStyle w:val="10"/>
        <w:jc w:val="center"/>
        <w:rPr>
          <w:sz w:val="24"/>
          <w:szCs w:val="24"/>
          <w:rtl/>
        </w:rPr>
      </w:pPr>
      <w:bookmarkStart w:id="16" w:name="_Toc63277339"/>
      <w:r w:rsidRPr="00A3388B">
        <w:rPr>
          <w:rFonts w:hint="cs"/>
          <w:sz w:val="24"/>
          <w:szCs w:val="24"/>
          <w:rtl/>
        </w:rPr>
        <w:t>ח. חוזה מוקדם (כפוף להסכם והשלמת פרטים)</w:t>
      </w:r>
      <w:bookmarkEnd w:id="16"/>
    </w:p>
    <w:p w14:paraId="34C5126D" w14:textId="77777777" w:rsidR="00A2122B" w:rsidRPr="001E6101" w:rsidRDefault="00A2122B" w:rsidP="00A2122B">
      <w:pPr>
        <w:spacing w:line="360" w:lineRule="auto"/>
        <w:jc w:val="both"/>
        <w:rPr>
          <w:rtl/>
        </w:rPr>
      </w:pPr>
      <w:r w:rsidRPr="00673069">
        <w:rPr>
          <w:rFonts w:hint="cs"/>
          <w:b/>
          <w:bCs/>
          <w:color w:val="C00000"/>
          <w:rtl/>
        </w:rPr>
        <w:t xml:space="preserve">חקיקה - </w:t>
      </w:r>
      <w:r w:rsidRPr="001E6101">
        <w:rPr>
          <w:rFonts w:hint="cs"/>
          <w:b/>
          <w:bCs/>
          <w:rtl/>
        </w:rPr>
        <w:t xml:space="preserve">25-26, 40-42, 44-46 </w:t>
      </w:r>
      <w:proofErr w:type="spellStart"/>
      <w:r w:rsidRPr="001E6101">
        <w:rPr>
          <w:rFonts w:hint="cs"/>
          <w:b/>
          <w:bCs/>
          <w:rtl/>
        </w:rPr>
        <w:t>לחוה"ח</w:t>
      </w:r>
      <w:proofErr w:type="spellEnd"/>
      <w:r w:rsidRPr="001E6101">
        <w:rPr>
          <w:rFonts w:hint="cs"/>
          <w:b/>
          <w:bCs/>
          <w:rtl/>
        </w:rPr>
        <w:t xml:space="preserve"> הכללי.</w:t>
      </w:r>
    </w:p>
    <w:p w14:paraId="0760A2BD" w14:textId="77777777" w:rsidR="00A2122B" w:rsidRDefault="00A2122B" w:rsidP="00A2122B">
      <w:pPr>
        <w:spacing w:line="360" w:lineRule="auto"/>
        <w:jc w:val="both"/>
        <w:rPr>
          <w:b/>
          <w:bCs/>
          <w:rtl/>
        </w:rPr>
      </w:pPr>
      <w:r w:rsidRPr="00005532">
        <w:rPr>
          <w:rFonts w:hint="cs"/>
          <w:b/>
          <w:bCs/>
          <w:color w:val="FF0000"/>
          <w:rtl/>
        </w:rPr>
        <w:t xml:space="preserve">פסטרנק נ' חברת יוסף לוי </w:t>
      </w:r>
      <w:r>
        <w:rPr>
          <w:rFonts w:hint="cs"/>
          <w:b/>
          <w:bCs/>
          <w:color w:val="FF0000"/>
          <w:rtl/>
        </w:rPr>
        <w:t xml:space="preserve"> (651/72) </w:t>
      </w:r>
      <w:r w:rsidRPr="00005532">
        <w:rPr>
          <w:rFonts w:hint="cs"/>
          <w:b/>
          <w:bCs/>
          <w:color w:val="FF0000"/>
          <w:rtl/>
        </w:rPr>
        <w:t>-</w:t>
      </w:r>
      <w:r w:rsidRPr="00005532">
        <w:rPr>
          <w:rFonts w:hint="cs"/>
          <w:color w:val="FF0000"/>
          <w:rtl/>
        </w:rPr>
        <w:t xml:space="preserve"> </w:t>
      </w:r>
      <w:r>
        <w:rPr>
          <w:rFonts w:hint="cs"/>
          <w:rtl/>
        </w:rPr>
        <w:t xml:space="preserve">חוזה קומבינציה בו היו חסרים מועד תשלום, מועד העברת הקרקע, הוצאות תיאור הדירות שייבנו, היעדר סנקציות. </w:t>
      </w:r>
    </w:p>
    <w:p w14:paraId="214FD68C" w14:textId="77777777" w:rsidR="00A2122B" w:rsidRDefault="00A2122B" w:rsidP="00A2122B">
      <w:pPr>
        <w:spacing w:line="360" w:lineRule="auto"/>
        <w:jc w:val="both"/>
        <w:rPr>
          <w:b/>
          <w:bCs/>
          <w:rtl/>
        </w:rPr>
      </w:pPr>
      <w:r w:rsidRPr="00005532">
        <w:rPr>
          <w:rFonts w:hint="cs"/>
          <w:b/>
          <w:bCs/>
          <w:rtl/>
        </w:rPr>
        <w:t xml:space="preserve">השופט מני: </w:t>
      </w:r>
      <w:r>
        <w:rPr>
          <w:rFonts w:hint="cs"/>
          <w:rtl/>
        </w:rPr>
        <w:t xml:space="preserve">המסמך </w:t>
      </w:r>
      <w:r w:rsidRPr="000F4314">
        <w:rPr>
          <w:rFonts w:hint="cs"/>
          <w:u w:val="single"/>
          <w:rtl/>
        </w:rPr>
        <w:t>אינו חוזה מחייב</w:t>
      </w:r>
      <w:r>
        <w:rPr>
          <w:rFonts w:hint="cs"/>
          <w:rtl/>
        </w:rPr>
        <w:t xml:space="preserve"> כי חסרים בו תנאים יסודיים. </w:t>
      </w:r>
    </w:p>
    <w:p w14:paraId="0EE680F2" w14:textId="77777777" w:rsidR="00A2122B" w:rsidRDefault="00A2122B" w:rsidP="00A2122B">
      <w:pPr>
        <w:spacing w:line="360" w:lineRule="auto"/>
        <w:jc w:val="both"/>
        <w:rPr>
          <w:rtl/>
        </w:rPr>
      </w:pPr>
      <w:r w:rsidRPr="00005532">
        <w:rPr>
          <w:rFonts w:hint="cs"/>
          <w:b/>
          <w:bCs/>
          <w:rtl/>
        </w:rPr>
        <w:t xml:space="preserve">השופט </w:t>
      </w:r>
      <w:proofErr w:type="spellStart"/>
      <w:r w:rsidRPr="00005532">
        <w:rPr>
          <w:rFonts w:hint="cs"/>
          <w:b/>
          <w:bCs/>
          <w:rtl/>
        </w:rPr>
        <w:t>עציוני</w:t>
      </w:r>
      <w:proofErr w:type="spellEnd"/>
      <w:r w:rsidRPr="00005532">
        <w:rPr>
          <w:rFonts w:hint="cs"/>
          <w:b/>
          <w:bCs/>
          <w:rtl/>
        </w:rPr>
        <w:t xml:space="preserve"> -</w:t>
      </w:r>
      <w:r>
        <w:rPr>
          <w:rFonts w:hint="cs"/>
          <w:rtl/>
        </w:rPr>
        <w:t xml:space="preserve"> אם אי אפשר לדעת מה כוונת החוזה לא ניתן לאכוף אותו. "</w:t>
      </w:r>
      <w:r w:rsidRPr="003A12CC">
        <w:rPr>
          <w:rtl/>
        </w:rPr>
        <w:t>כדי שהסכם מוקדם יהיה הסכם מחייב צריך הוא, בנוסף לכוונה הברורה להתחייב בחוזה, לכלול את כל התנאים ההכרחיים להתקשרו</w:t>
      </w:r>
      <w:r>
        <w:rPr>
          <w:rFonts w:hint="cs"/>
          <w:rtl/>
        </w:rPr>
        <w:t>ת."</w:t>
      </w:r>
    </w:p>
    <w:p w14:paraId="3BED6D5A" w14:textId="77777777" w:rsidR="00A2122B" w:rsidRDefault="00A2122B" w:rsidP="00A2122B">
      <w:pPr>
        <w:spacing w:line="360" w:lineRule="auto"/>
        <w:jc w:val="both"/>
        <w:rPr>
          <w:rtl/>
        </w:rPr>
      </w:pPr>
      <w:r w:rsidRPr="000F4314">
        <w:rPr>
          <w:rFonts w:hint="cs"/>
          <w:b/>
          <w:bCs/>
          <w:rtl/>
        </w:rPr>
        <w:t>*זוהי הגישה הישנה -</w:t>
      </w:r>
      <w:r>
        <w:rPr>
          <w:rFonts w:hint="cs"/>
          <w:rtl/>
        </w:rPr>
        <w:t xml:space="preserve"> </w:t>
      </w:r>
      <w:r w:rsidRPr="00D309EE">
        <w:rPr>
          <w:rFonts w:hint="cs"/>
          <w:highlight w:val="lightGray"/>
          <w:rtl/>
        </w:rPr>
        <w:t>חסרים פרטים ולכן לא ניתן לאכוף את החוזה.</w:t>
      </w:r>
      <w:r>
        <w:rPr>
          <w:rFonts w:hint="cs"/>
          <w:rtl/>
        </w:rPr>
        <w:t xml:space="preserve"> היום גישת בית המשפט היא שאם סבורים שהייתה גמירת דעת, ישתדלו להשלים את הפרטים החסרים ויהיה אפשר לאכוף את החוזה.</w:t>
      </w:r>
    </w:p>
    <w:p w14:paraId="1E88DA55" w14:textId="77777777" w:rsidR="00A2122B" w:rsidRPr="00AD4AA1" w:rsidRDefault="00A2122B" w:rsidP="00A2122B">
      <w:pPr>
        <w:spacing w:line="360" w:lineRule="auto"/>
        <w:jc w:val="both"/>
        <w:rPr>
          <w:rtl/>
        </w:rPr>
      </w:pPr>
      <w:proofErr w:type="spellStart"/>
      <w:r w:rsidRPr="000F4314">
        <w:rPr>
          <w:rFonts w:hint="cs"/>
          <w:b/>
          <w:bCs/>
          <w:color w:val="FF0000"/>
          <w:rtl/>
        </w:rPr>
        <w:t>רבינאי</w:t>
      </w:r>
      <w:proofErr w:type="spellEnd"/>
      <w:r w:rsidRPr="000F4314">
        <w:rPr>
          <w:rFonts w:hint="cs"/>
          <w:b/>
          <w:bCs/>
          <w:color w:val="FF0000"/>
          <w:rtl/>
        </w:rPr>
        <w:t xml:space="preserve"> נ' חברת מן שקד </w:t>
      </w:r>
      <w:r>
        <w:rPr>
          <w:rFonts w:hint="cs"/>
          <w:b/>
          <w:bCs/>
          <w:color w:val="FF0000"/>
          <w:rtl/>
        </w:rPr>
        <w:t xml:space="preserve"> (158/77) </w:t>
      </w:r>
      <w:r w:rsidRPr="000F4314">
        <w:rPr>
          <w:rFonts w:hint="cs"/>
          <w:b/>
          <w:bCs/>
          <w:color w:val="FF0000"/>
          <w:rtl/>
        </w:rPr>
        <w:t xml:space="preserve">- </w:t>
      </w:r>
      <w:r w:rsidRPr="00AD4AA1">
        <w:rPr>
          <w:rFonts w:hint="cs"/>
          <w:rtl/>
        </w:rPr>
        <w:t xml:space="preserve">נערך </w:t>
      </w:r>
      <w:proofErr w:type="spellStart"/>
      <w:r w:rsidRPr="00AD4AA1">
        <w:rPr>
          <w:rFonts w:hint="cs"/>
          <w:b/>
          <w:bCs/>
          <w:rtl/>
        </w:rPr>
        <w:t>זכרון</w:t>
      </w:r>
      <w:proofErr w:type="spellEnd"/>
      <w:r w:rsidRPr="00AD4AA1">
        <w:rPr>
          <w:rFonts w:hint="cs"/>
          <w:b/>
          <w:bCs/>
          <w:rtl/>
        </w:rPr>
        <w:t xml:space="preserve"> דברים</w:t>
      </w:r>
      <w:r w:rsidRPr="00AD4AA1">
        <w:rPr>
          <w:rFonts w:hint="cs"/>
          <w:rtl/>
        </w:rPr>
        <w:t xml:space="preserve"> (בו נקבעו זהות הצדדים, מהות העסקה, תיאור הנכס, המחיר ומועדי התשלום), שאחריו </w:t>
      </w:r>
      <w:proofErr w:type="spellStart"/>
      <w:r w:rsidRPr="00AD4AA1">
        <w:rPr>
          <w:rFonts w:hint="cs"/>
          <w:rtl/>
        </w:rPr>
        <w:t>רבינאי</w:t>
      </w:r>
      <w:proofErr w:type="spellEnd"/>
      <w:r w:rsidRPr="00AD4AA1">
        <w:rPr>
          <w:rFonts w:hint="cs"/>
          <w:rtl/>
        </w:rPr>
        <w:t xml:space="preserve"> הודיעה לחבר שאינה מעוניינת לחתום על החוזה. חברת מן שקד תבעה לאכיפה. </w:t>
      </w:r>
      <w:r w:rsidRPr="00AD4AA1">
        <w:rPr>
          <w:rFonts w:hint="cs"/>
          <w:u w:val="single"/>
          <w:rtl/>
        </w:rPr>
        <w:t>האם מדובר בשלב במו"מ או שמא נכרת חוזה מחייב?</w:t>
      </w:r>
    </w:p>
    <w:p w14:paraId="032CB10B" w14:textId="77777777" w:rsidR="00A2122B" w:rsidRPr="00AD4AA1" w:rsidRDefault="00A2122B" w:rsidP="00A2122B">
      <w:pPr>
        <w:spacing w:line="360" w:lineRule="auto"/>
        <w:jc w:val="both"/>
      </w:pPr>
      <w:r w:rsidRPr="00AD4AA1">
        <w:rPr>
          <w:rFonts w:hint="cs"/>
          <w:b/>
          <w:bCs/>
          <w:rtl/>
        </w:rPr>
        <w:lastRenderedPageBreak/>
        <w:t>השופט ברק -</w:t>
      </w:r>
      <w:r w:rsidRPr="00AD4AA1">
        <w:rPr>
          <w:rtl/>
        </w:rPr>
        <w:t xml:space="preserve"> השיקול שיש לבחון הוא </w:t>
      </w:r>
      <w:r w:rsidRPr="00AD4AA1">
        <w:rPr>
          <w:b/>
          <w:bCs/>
          <w:rtl/>
        </w:rPr>
        <w:t>הגילוי החיצוני האובייקטיבי</w:t>
      </w:r>
      <w:r w:rsidRPr="00AD4AA1">
        <w:rPr>
          <w:rtl/>
        </w:rPr>
        <w:t xml:space="preserve"> של </w:t>
      </w:r>
      <w:proofErr w:type="spellStart"/>
      <w:r w:rsidRPr="00AD4AA1">
        <w:rPr>
          <w:rtl/>
        </w:rPr>
        <w:t>ג"ד</w:t>
      </w:r>
      <w:proofErr w:type="spellEnd"/>
      <w:r w:rsidRPr="00AD4AA1">
        <w:rPr>
          <w:rFonts w:hint="cs"/>
          <w:rtl/>
        </w:rPr>
        <w:t>.</w:t>
      </w:r>
      <w:r w:rsidRPr="00AD4AA1">
        <w:rPr>
          <w:rtl/>
        </w:rPr>
        <w:t xml:space="preserve"> האם התנהגותו, מעשיו ואמירותיו של האדם מעידים על </w:t>
      </w:r>
      <w:proofErr w:type="spellStart"/>
      <w:r w:rsidRPr="00AD4AA1">
        <w:rPr>
          <w:rtl/>
        </w:rPr>
        <w:t>ג"ד</w:t>
      </w:r>
      <w:proofErr w:type="spellEnd"/>
      <w:r w:rsidRPr="00AD4AA1">
        <w:rPr>
          <w:rtl/>
        </w:rPr>
        <w:t xml:space="preserve"> (</w:t>
      </w:r>
      <w:r w:rsidRPr="00AD4AA1">
        <w:rPr>
          <w:rFonts w:hint="cs"/>
          <w:rtl/>
        </w:rPr>
        <w:t>ו</w:t>
      </w:r>
      <w:r w:rsidRPr="00AD4AA1">
        <w:rPr>
          <w:rtl/>
        </w:rPr>
        <w:t xml:space="preserve">לא מה חש בליבו). </w:t>
      </w:r>
      <w:r w:rsidRPr="00AD4AA1">
        <w:rPr>
          <w:rFonts w:hint="cs"/>
          <w:rtl/>
        </w:rPr>
        <w:t xml:space="preserve">במקרה זה נקבע שקיימת </w:t>
      </w:r>
      <w:proofErr w:type="spellStart"/>
      <w:r w:rsidRPr="00AD4AA1">
        <w:rPr>
          <w:rFonts w:hint="cs"/>
          <w:rtl/>
        </w:rPr>
        <w:t>ג"ד</w:t>
      </w:r>
      <w:proofErr w:type="spellEnd"/>
      <w:r w:rsidRPr="00AD4AA1">
        <w:rPr>
          <w:rFonts w:hint="cs"/>
          <w:rtl/>
        </w:rPr>
        <w:t xml:space="preserve"> בגלל:</w:t>
      </w:r>
      <w:r w:rsidRPr="00AD4AA1">
        <w:rPr>
          <w:rtl/>
        </w:rPr>
        <w:t xml:space="preserve"> תשלום מקדמה </w:t>
      </w:r>
      <w:r w:rsidRPr="00AD4AA1">
        <w:rPr>
          <w:rFonts w:hint="cs"/>
          <w:rtl/>
        </w:rPr>
        <w:t>(</w:t>
      </w:r>
      <w:r w:rsidRPr="00AD4AA1">
        <w:rPr>
          <w:rtl/>
        </w:rPr>
        <w:t>מראה על רצינות וכוונה עתידית</w:t>
      </w:r>
      <w:r w:rsidRPr="00AD4AA1">
        <w:rPr>
          <w:rFonts w:hint="cs"/>
          <w:rtl/>
        </w:rPr>
        <w:t>),</w:t>
      </w:r>
      <w:r w:rsidRPr="00AD4AA1">
        <w:rPr>
          <w:rtl/>
        </w:rPr>
        <w:t xml:space="preserve"> פרטי החוזה </w:t>
      </w:r>
      <w:r w:rsidRPr="00AD4AA1">
        <w:rPr>
          <w:b/>
          <w:bCs/>
          <w:rtl/>
        </w:rPr>
        <w:t>(מסוימות</w:t>
      </w:r>
      <w:r w:rsidRPr="00AD4AA1">
        <w:rPr>
          <w:rFonts w:hint="cs"/>
          <w:b/>
          <w:bCs/>
          <w:rtl/>
        </w:rPr>
        <w:t xml:space="preserve"> גבוהה מעידה על </w:t>
      </w:r>
      <w:proofErr w:type="spellStart"/>
      <w:r w:rsidRPr="00AD4AA1">
        <w:rPr>
          <w:rFonts w:hint="cs"/>
          <w:b/>
          <w:bCs/>
          <w:rtl/>
        </w:rPr>
        <w:t>ג"ד</w:t>
      </w:r>
      <w:proofErr w:type="spellEnd"/>
      <w:r w:rsidRPr="00AD4AA1">
        <w:rPr>
          <w:b/>
          <w:bCs/>
          <w:rtl/>
        </w:rPr>
        <w:t>)</w:t>
      </w:r>
      <w:r w:rsidRPr="00AD4AA1">
        <w:rPr>
          <w:rFonts w:hint="cs"/>
          <w:rtl/>
        </w:rPr>
        <w:t xml:space="preserve">, </w:t>
      </w:r>
      <w:r w:rsidRPr="00AD4AA1">
        <w:rPr>
          <w:b/>
          <w:bCs/>
          <w:rtl/>
        </w:rPr>
        <w:t>נוסחת הקשר</w:t>
      </w:r>
      <w:r w:rsidRPr="00AD4AA1">
        <w:rPr>
          <w:rtl/>
        </w:rPr>
        <w:t xml:space="preserve"> </w:t>
      </w:r>
      <w:r w:rsidRPr="00AD4AA1">
        <w:rPr>
          <w:rFonts w:hint="cs"/>
          <w:rtl/>
        </w:rPr>
        <w:t xml:space="preserve">(האם </w:t>
      </w:r>
      <w:r w:rsidRPr="00AD4AA1">
        <w:rPr>
          <w:rtl/>
        </w:rPr>
        <w:t xml:space="preserve">ההסכם המופיע </w:t>
      </w:r>
      <w:proofErr w:type="spellStart"/>
      <w:r w:rsidRPr="00AD4AA1">
        <w:rPr>
          <w:rtl/>
        </w:rPr>
        <w:t>בז"ד</w:t>
      </w:r>
      <w:proofErr w:type="spellEnd"/>
      <w:r w:rsidRPr="00AD4AA1">
        <w:rPr>
          <w:rtl/>
        </w:rPr>
        <w:t xml:space="preserve"> כפוף לחתימת חוזה או שעניין חתימת החוזה היא אגבית</w:t>
      </w:r>
      <w:r w:rsidRPr="00AD4AA1">
        <w:rPr>
          <w:rFonts w:hint="cs"/>
          <w:rtl/>
        </w:rPr>
        <w:t>).</w:t>
      </w:r>
    </w:p>
    <w:p w14:paraId="6490B561" w14:textId="77777777" w:rsidR="00A2122B" w:rsidRPr="00AD4AA1" w:rsidRDefault="00A2122B" w:rsidP="00A2122B">
      <w:pPr>
        <w:spacing w:line="360" w:lineRule="auto"/>
        <w:jc w:val="both"/>
        <w:rPr>
          <w:rtl/>
        </w:rPr>
      </w:pPr>
      <w:r w:rsidRPr="00AD4AA1">
        <w:rPr>
          <w:rFonts w:hint="cs"/>
          <w:highlight w:val="lightGray"/>
          <w:u w:val="single"/>
          <w:rtl/>
        </w:rPr>
        <w:t>מבחן המסוימות רוכך בפסיקה</w:t>
      </w:r>
      <w:r w:rsidRPr="00AD4AA1">
        <w:rPr>
          <w:rFonts w:hint="cs"/>
          <w:highlight w:val="lightGray"/>
          <w:rtl/>
        </w:rPr>
        <w:t xml:space="preserve"> וכיום כאשר מתקיים המבחן הראשון (</w:t>
      </w:r>
      <w:proofErr w:type="spellStart"/>
      <w:r w:rsidRPr="00AD4AA1">
        <w:rPr>
          <w:rFonts w:hint="cs"/>
          <w:highlight w:val="lightGray"/>
          <w:rtl/>
        </w:rPr>
        <w:t>גמירות</w:t>
      </w:r>
      <w:proofErr w:type="spellEnd"/>
      <w:r w:rsidRPr="00AD4AA1">
        <w:rPr>
          <w:rFonts w:hint="cs"/>
          <w:highlight w:val="lightGray"/>
          <w:rtl/>
        </w:rPr>
        <w:t xml:space="preserve"> דעת) ההלכה היא שניתן להשלים את הפרטים החיוניים לעסקה (באמצעות הוראת חוק משלימות) אם לא משתמעת כוונה אחרת.</w:t>
      </w:r>
      <w:r w:rsidRPr="00AD4AA1">
        <w:rPr>
          <w:rFonts w:hint="cs"/>
          <w:rtl/>
        </w:rPr>
        <w:t xml:space="preserve"> השאלה היא איך מגיעים בצורה הקרובה ביותר לרצון הצדדים. נקבע שניתן להשלים - מועד העברת הנכס, על מי יחולו המיסים. הערעור נדחה, נקבעה אכיפתו של </w:t>
      </w:r>
      <w:proofErr w:type="spellStart"/>
      <w:r w:rsidRPr="00AD4AA1">
        <w:rPr>
          <w:rFonts w:hint="cs"/>
          <w:rtl/>
        </w:rPr>
        <w:t>זכה"ד</w:t>
      </w:r>
      <w:proofErr w:type="spellEnd"/>
      <w:r w:rsidRPr="00AD4AA1">
        <w:rPr>
          <w:rFonts w:hint="cs"/>
          <w:rtl/>
        </w:rPr>
        <w:t>, כמו המחוזי.</w:t>
      </w:r>
    </w:p>
    <w:p w14:paraId="1E8B47E6" w14:textId="77777777" w:rsidR="00A2122B" w:rsidRPr="001E6101" w:rsidRDefault="00A2122B" w:rsidP="00A2122B">
      <w:pPr>
        <w:spacing w:line="360" w:lineRule="auto"/>
        <w:jc w:val="both"/>
        <w:rPr>
          <w:rtl/>
        </w:rPr>
      </w:pPr>
      <w:bookmarkStart w:id="17" w:name="_Hlk60818033"/>
      <w:r w:rsidRPr="000F4314">
        <w:rPr>
          <w:rFonts w:hint="cs"/>
          <w:b/>
          <w:bCs/>
          <w:color w:val="FF0000"/>
          <w:rtl/>
        </w:rPr>
        <w:t xml:space="preserve">החברה לפיתוח חוף התכלת נ' מנהל מס שבח מקרקעין </w:t>
      </w:r>
      <w:r>
        <w:rPr>
          <w:rFonts w:hint="cs"/>
          <w:b/>
          <w:bCs/>
          <w:color w:val="FF0000"/>
          <w:rtl/>
        </w:rPr>
        <w:t xml:space="preserve">(133/89) </w:t>
      </w:r>
      <w:r w:rsidRPr="000F4314">
        <w:rPr>
          <w:rFonts w:hint="cs"/>
          <w:b/>
          <w:bCs/>
          <w:color w:val="FF0000"/>
          <w:rtl/>
        </w:rPr>
        <w:t xml:space="preserve">- </w:t>
      </w:r>
      <w:r w:rsidRPr="001E6101">
        <w:rPr>
          <w:rFonts w:hint="cs"/>
          <w:rtl/>
        </w:rPr>
        <w:t>מוכר מתחייב למכור דונם מתוך חלקה, אך לא מוגדר איזה דונם.</w:t>
      </w:r>
      <w:r>
        <w:rPr>
          <w:rFonts w:hint="cs"/>
          <w:rtl/>
        </w:rPr>
        <w:t xml:space="preserve"> </w:t>
      </w:r>
      <w:r w:rsidRPr="001E6101">
        <w:rPr>
          <w:rFonts w:hint="cs"/>
          <w:rtl/>
        </w:rPr>
        <w:t>החוזה מציין שיוסכם על כך בעתיד אם לא תהיה הסכמה יפנו לבורר. המוכר מנסה להתכחש לכך בטענה שאין מסוימות (אין ודאות לגבי הנכס - יכול להשליך על גמירת דעת).</w:t>
      </w:r>
    </w:p>
    <w:p w14:paraId="6051FE1F" w14:textId="77777777" w:rsidR="00A2122B" w:rsidRPr="000F4314" w:rsidRDefault="00A2122B" w:rsidP="00A2122B">
      <w:pPr>
        <w:spacing w:line="360" w:lineRule="auto"/>
        <w:jc w:val="both"/>
        <w:rPr>
          <w:b/>
          <w:bCs/>
          <w:color w:val="FF0000"/>
          <w:rtl/>
        </w:rPr>
      </w:pPr>
      <w:r w:rsidRPr="001E6101">
        <w:rPr>
          <w:rFonts w:hint="cs"/>
          <w:b/>
          <w:bCs/>
          <w:rtl/>
        </w:rPr>
        <w:t>הכרעה:</w:t>
      </w:r>
      <w:r w:rsidRPr="001E6101">
        <w:rPr>
          <w:rFonts w:hint="cs"/>
          <w:rtl/>
        </w:rPr>
        <w:t xml:space="preserve"> </w:t>
      </w:r>
      <w:r w:rsidRPr="00D309EE">
        <w:rPr>
          <w:rFonts w:hint="cs"/>
          <w:highlight w:val="lightGray"/>
          <w:rtl/>
        </w:rPr>
        <w:t>קיימת מסוימות. הצדדים קבעו מנגנון פשוט לאכיפה (בוררות) וכך יושלם הפרט החסר.</w:t>
      </w:r>
      <w:r>
        <w:rPr>
          <w:rFonts w:hint="cs"/>
          <w:rtl/>
        </w:rPr>
        <w:t xml:space="preserve"> בסוף השלים גם פרטים אחרים כי השתכנע שהייתה כוונה מלאה להתקשר בחוזה מחייב.</w:t>
      </w:r>
    </w:p>
    <w:bookmarkEnd w:id="17"/>
    <w:p w14:paraId="448ED49C" w14:textId="77777777" w:rsidR="00A2122B" w:rsidRDefault="00A2122B" w:rsidP="00A2122B">
      <w:pPr>
        <w:spacing w:line="360" w:lineRule="auto"/>
        <w:jc w:val="both"/>
        <w:rPr>
          <w:b/>
          <w:bCs/>
          <w:rtl/>
        </w:rPr>
      </w:pPr>
      <w:proofErr w:type="spellStart"/>
      <w:r w:rsidRPr="000F4314">
        <w:rPr>
          <w:rFonts w:hint="cs"/>
          <w:b/>
          <w:bCs/>
          <w:color w:val="FF0000"/>
          <w:rtl/>
        </w:rPr>
        <w:t>גלנר</w:t>
      </w:r>
      <w:proofErr w:type="spellEnd"/>
      <w:r w:rsidRPr="000F4314">
        <w:rPr>
          <w:rFonts w:hint="cs"/>
          <w:b/>
          <w:bCs/>
          <w:color w:val="FF0000"/>
          <w:rtl/>
        </w:rPr>
        <w:t xml:space="preserve"> נ' התיאטרון העירוני חיפה </w:t>
      </w:r>
      <w:r>
        <w:rPr>
          <w:rFonts w:hint="cs"/>
          <w:b/>
          <w:bCs/>
          <w:color w:val="FF0000"/>
          <w:rtl/>
        </w:rPr>
        <w:t xml:space="preserve">(615/72) </w:t>
      </w:r>
      <w:r w:rsidRPr="000F4314">
        <w:rPr>
          <w:rFonts w:hint="cs"/>
          <w:b/>
          <w:bCs/>
          <w:color w:val="FF0000"/>
          <w:rtl/>
        </w:rPr>
        <w:t xml:space="preserve">- </w:t>
      </w:r>
      <w:r>
        <w:rPr>
          <w:rFonts w:hint="cs"/>
          <w:b/>
          <w:bCs/>
          <w:color w:val="FF0000"/>
          <w:rtl/>
        </w:rPr>
        <w:t xml:space="preserve"> </w:t>
      </w:r>
      <w:r>
        <w:rPr>
          <w:rFonts w:hint="cs"/>
          <w:rtl/>
        </w:rPr>
        <w:t xml:space="preserve">הובטח (בכתב) לבמאי שיבוא לביים מחזה בשנה הבאה (לאחר שביים שם בשלוש שנים האחרונות), אך למעשה הוא לא הוזמן לביים. </w:t>
      </w:r>
    </w:p>
    <w:p w14:paraId="367F4D59" w14:textId="77777777" w:rsidR="00A2122B" w:rsidRDefault="00A2122B" w:rsidP="00A2122B">
      <w:pPr>
        <w:spacing w:line="360" w:lineRule="auto"/>
        <w:jc w:val="both"/>
        <w:rPr>
          <w:rtl/>
        </w:rPr>
      </w:pPr>
      <w:r w:rsidRPr="006E4709">
        <w:rPr>
          <w:rFonts w:hint="cs"/>
          <w:b/>
          <w:bCs/>
          <w:rtl/>
        </w:rPr>
        <w:t>ההכרעה</w:t>
      </w:r>
      <w:r>
        <w:rPr>
          <w:rFonts w:hint="cs"/>
          <w:b/>
          <w:bCs/>
          <w:rtl/>
        </w:rPr>
        <w:t xml:space="preserve"> (השופט </w:t>
      </w:r>
      <w:proofErr w:type="spellStart"/>
      <w:r>
        <w:rPr>
          <w:rFonts w:hint="cs"/>
          <w:b/>
          <w:bCs/>
          <w:rtl/>
        </w:rPr>
        <w:t>ברנזון</w:t>
      </w:r>
      <w:proofErr w:type="spellEnd"/>
      <w:r>
        <w:rPr>
          <w:rFonts w:hint="cs"/>
          <w:b/>
          <w:bCs/>
          <w:rtl/>
        </w:rPr>
        <w:t>)</w:t>
      </w:r>
      <w:r w:rsidRPr="006E4709">
        <w:rPr>
          <w:rFonts w:hint="cs"/>
          <w:b/>
          <w:bCs/>
          <w:rtl/>
        </w:rPr>
        <w:t>:</w:t>
      </w:r>
      <w:r>
        <w:rPr>
          <w:rFonts w:hint="cs"/>
          <w:rtl/>
        </w:rPr>
        <w:t xml:space="preserve"> </w:t>
      </w:r>
      <w:r w:rsidRPr="00D309EE">
        <w:rPr>
          <w:rFonts w:hint="cs"/>
          <w:highlight w:val="lightGray"/>
          <w:rtl/>
        </w:rPr>
        <w:t>ההבטחה למשא ומתן עתידי היא בעלת משמעות משפטית היוצרת קשר חוזי (סעיף 12, חובה לניהול משא ומתן בתום לב), שהפרתו עשויה לגרור פיצויים.</w:t>
      </w:r>
      <w:r>
        <w:rPr>
          <w:rFonts w:hint="cs"/>
          <w:rtl/>
        </w:rPr>
        <w:t xml:space="preserve"> </w:t>
      </w:r>
    </w:p>
    <w:p w14:paraId="4CC71FA8" w14:textId="77777777" w:rsidR="00A2122B" w:rsidRDefault="00A2122B" w:rsidP="00A2122B">
      <w:pPr>
        <w:spacing w:line="360" w:lineRule="auto"/>
        <w:jc w:val="both"/>
        <w:rPr>
          <w:rtl/>
        </w:rPr>
      </w:pPr>
      <w:r w:rsidRPr="00673069">
        <w:rPr>
          <w:rFonts w:hint="cs"/>
          <w:b/>
          <w:bCs/>
          <w:rtl/>
        </w:rPr>
        <w:t>למעשה</w:t>
      </w:r>
      <w:r>
        <w:rPr>
          <w:rFonts w:hint="cs"/>
          <w:rtl/>
        </w:rPr>
        <w:t xml:space="preserve"> ביהמ"ש </w:t>
      </w:r>
      <w:r w:rsidRPr="003A12CC">
        <w:rPr>
          <w:rFonts w:hint="cs"/>
          <w:u w:val="single"/>
          <w:rtl/>
        </w:rPr>
        <w:t>הסתכל על ההבטחה כחוזה לכל דבר</w:t>
      </w:r>
      <w:r>
        <w:rPr>
          <w:rFonts w:hint="cs"/>
          <w:rtl/>
        </w:rPr>
        <w:t xml:space="preserve">, שהפרט החסר בו הוא איזו הצגה תקוים. </w:t>
      </w:r>
      <w:proofErr w:type="spellStart"/>
      <w:r>
        <w:rPr>
          <w:rFonts w:hint="cs"/>
          <w:rtl/>
        </w:rPr>
        <w:t>גלנר</w:t>
      </w:r>
      <w:proofErr w:type="spellEnd"/>
      <w:r>
        <w:rPr>
          <w:rFonts w:hint="cs"/>
          <w:rtl/>
        </w:rPr>
        <w:t xml:space="preserve"> הבמאי שריין את העונה לתיאטרון ואיבד אותה בשל ההפרה. מסיבות אלו התבטלו רווחיו מההצגה עצמה בנוסף לאובדן ההכנסות הישיר שלו. מגיעים לו על כך פיצויים.</w:t>
      </w:r>
    </w:p>
    <w:p w14:paraId="0E163F15" w14:textId="77777777" w:rsidR="00A2122B" w:rsidRDefault="00A2122B" w:rsidP="00A2122B">
      <w:pPr>
        <w:spacing w:line="360" w:lineRule="auto"/>
        <w:jc w:val="both"/>
        <w:rPr>
          <w:b/>
          <w:bCs/>
          <w:color w:val="7030A0"/>
          <w:rtl/>
        </w:rPr>
      </w:pPr>
      <w:r w:rsidRPr="00673069">
        <w:rPr>
          <w:rFonts w:hint="cs"/>
          <w:b/>
          <w:bCs/>
          <w:color w:val="7030A0"/>
          <w:rtl/>
        </w:rPr>
        <w:t xml:space="preserve">נקודות מהשיעור - </w:t>
      </w:r>
    </w:p>
    <w:p w14:paraId="067ED44F" w14:textId="77777777" w:rsidR="00A2122B" w:rsidRDefault="00A2122B" w:rsidP="00A2122B">
      <w:pPr>
        <w:pStyle w:val="a7"/>
        <w:numPr>
          <w:ilvl w:val="0"/>
          <w:numId w:val="1"/>
        </w:numPr>
        <w:spacing w:line="360" w:lineRule="auto"/>
        <w:jc w:val="both"/>
        <w:rPr>
          <w:rtl/>
        </w:rPr>
      </w:pPr>
      <w:r w:rsidRPr="00673069">
        <w:rPr>
          <w:rFonts w:hint="cs"/>
          <w:rtl/>
        </w:rPr>
        <w:t xml:space="preserve">אם המחסור בפרטים הוא בגלל היעדר </w:t>
      </w:r>
      <w:r w:rsidRPr="00107293">
        <w:rPr>
          <w:rFonts w:hint="cs"/>
          <w:b/>
          <w:bCs/>
          <w:rtl/>
        </w:rPr>
        <w:t>גמירת דעת</w:t>
      </w:r>
      <w:r w:rsidRPr="00673069">
        <w:rPr>
          <w:rFonts w:hint="cs"/>
          <w:rtl/>
        </w:rPr>
        <w:t xml:space="preserve">, אין חוזה. </w:t>
      </w:r>
      <w:r>
        <w:rPr>
          <w:rFonts w:hint="cs"/>
          <w:rtl/>
        </w:rPr>
        <w:t>המסוימות היא גם אינדיקציה לגמירת דעת.</w:t>
      </w:r>
    </w:p>
    <w:p w14:paraId="4AA39FB5" w14:textId="77777777" w:rsidR="00A2122B" w:rsidRDefault="00A2122B" w:rsidP="00A2122B">
      <w:pPr>
        <w:pStyle w:val="a7"/>
        <w:numPr>
          <w:ilvl w:val="0"/>
          <w:numId w:val="1"/>
        </w:numPr>
        <w:spacing w:line="360" w:lineRule="auto"/>
        <w:jc w:val="both"/>
      </w:pPr>
      <w:proofErr w:type="spellStart"/>
      <w:r>
        <w:rPr>
          <w:rFonts w:hint="cs"/>
          <w:rtl/>
        </w:rPr>
        <w:t>בתכלס</w:t>
      </w:r>
      <w:proofErr w:type="spellEnd"/>
      <w:r>
        <w:rPr>
          <w:rFonts w:hint="cs"/>
          <w:rtl/>
        </w:rPr>
        <w:t xml:space="preserve"> </w:t>
      </w:r>
      <w:r w:rsidRPr="00673069">
        <w:rPr>
          <w:rFonts w:hint="cs"/>
          <w:rtl/>
        </w:rPr>
        <w:t xml:space="preserve">נדרש </w:t>
      </w:r>
      <w:r w:rsidRPr="00107293">
        <w:rPr>
          <w:rFonts w:hint="cs"/>
          <w:b/>
          <w:bCs/>
          <w:rtl/>
        </w:rPr>
        <w:t>גרעין מסוימות</w:t>
      </w:r>
      <w:r w:rsidRPr="00673069">
        <w:rPr>
          <w:rFonts w:hint="cs"/>
          <w:rtl/>
        </w:rPr>
        <w:t>, שכל עוד הוא קיים, ניתן להשלימו.</w:t>
      </w:r>
      <w:r>
        <w:rPr>
          <w:rFonts w:hint="cs"/>
          <w:rtl/>
        </w:rPr>
        <w:t xml:space="preserve"> אם אין מספיק פרטים כדי לעמוד בדרישת המסוימות, אין חוזה.</w:t>
      </w:r>
    </w:p>
    <w:p w14:paraId="0232C7C3" w14:textId="77777777" w:rsidR="00A2122B" w:rsidRDefault="00A2122B" w:rsidP="00A2122B">
      <w:pPr>
        <w:pStyle w:val="a7"/>
        <w:numPr>
          <w:ilvl w:val="0"/>
          <w:numId w:val="1"/>
        </w:numPr>
        <w:spacing w:line="360" w:lineRule="auto"/>
        <w:jc w:val="both"/>
      </w:pPr>
      <w:r>
        <w:rPr>
          <w:rFonts w:hint="cs"/>
          <w:rtl/>
        </w:rPr>
        <w:t>ניתן להסביר העדר מסוימות: מסוימות גבוהה = עלויות מו"מ גבוהות. או, שכחה/ רשלנות.</w:t>
      </w:r>
    </w:p>
    <w:p w14:paraId="7126319E" w14:textId="77777777" w:rsidR="00A2122B" w:rsidRDefault="00A2122B" w:rsidP="00A2122B">
      <w:pPr>
        <w:pStyle w:val="a7"/>
        <w:numPr>
          <w:ilvl w:val="0"/>
          <w:numId w:val="1"/>
        </w:numPr>
        <w:spacing w:line="360" w:lineRule="auto"/>
        <w:jc w:val="both"/>
      </w:pPr>
      <w:r w:rsidRPr="00107293">
        <w:rPr>
          <w:rFonts w:hint="cs"/>
          <w:b/>
          <w:bCs/>
          <w:rtl/>
        </w:rPr>
        <w:t>דרישת הסכם בכתב:</w:t>
      </w:r>
      <w:r>
        <w:rPr>
          <w:rFonts w:hint="cs"/>
          <w:rtl/>
        </w:rPr>
        <w:t xml:space="preserve"> סעיף 8 לחוק המקרקעין, סעיף 5 א' לחוק המתנה, סעיף 203 א' לפק' העיריות. הדרישה לכתב היא הבטחת רצינות הצדדים, דרישה מהותית ולא רק ראייתית, בפועל הדרישה רוככה עם השנים והפסיקה התירה השלמה בע"פ של החוזה בכתב. </w:t>
      </w:r>
    </w:p>
    <w:p w14:paraId="614A79ED" w14:textId="77777777" w:rsidR="00A2122B" w:rsidRPr="00107293" w:rsidRDefault="00A2122B" w:rsidP="00A2122B">
      <w:pPr>
        <w:pStyle w:val="a7"/>
        <w:numPr>
          <w:ilvl w:val="0"/>
          <w:numId w:val="1"/>
        </w:numPr>
        <w:spacing w:line="360" w:lineRule="auto"/>
        <w:jc w:val="both"/>
        <w:rPr>
          <w:b/>
          <w:bCs/>
        </w:rPr>
      </w:pPr>
      <w:r w:rsidRPr="00107293">
        <w:rPr>
          <w:rFonts w:hint="cs"/>
          <w:b/>
          <w:bCs/>
          <w:rtl/>
        </w:rPr>
        <w:t>סדר היררכי להשלמת פרטים חסרים בחוזה:</w:t>
      </w:r>
    </w:p>
    <w:p w14:paraId="01346FDD" w14:textId="77777777" w:rsidR="00A2122B" w:rsidRDefault="00A2122B" w:rsidP="00A2122B">
      <w:pPr>
        <w:pStyle w:val="a7"/>
        <w:spacing w:line="360" w:lineRule="auto"/>
        <w:jc w:val="both"/>
        <w:rPr>
          <w:rtl/>
        </w:rPr>
      </w:pPr>
      <w:r>
        <w:rPr>
          <w:rFonts w:hint="cs"/>
          <w:rtl/>
        </w:rPr>
        <w:t>1. מנגנון השלמה פנימי.</w:t>
      </w:r>
    </w:p>
    <w:p w14:paraId="53B420F0" w14:textId="77777777" w:rsidR="00A2122B" w:rsidRDefault="00A2122B" w:rsidP="00A2122B">
      <w:pPr>
        <w:pStyle w:val="a7"/>
        <w:spacing w:line="360" w:lineRule="auto"/>
        <w:jc w:val="both"/>
        <w:rPr>
          <w:rtl/>
        </w:rPr>
      </w:pPr>
      <w:r>
        <w:rPr>
          <w:rFonts w:hint="cs"/>
          <w:rtl/>
        </w:rPr>
        <w:t>2. נוהג (נוהג מיוחד בין הצדדים ואז נוהג כללי בתחום הרלוונטי - כמו בשוק היהלומים/הבשר).</w:t>
      </w:r>
    </w:p>
    <w:p w14:paraId="4060851C" w14:textId="77777777" w:rsidR="00A2122B" w:rsidRDefault="00A2122B" w:rsidP="00A2122B">
      <w:pPr>
        <w:pStyle w:val="a7"/>
        <w:spacing w:line="360" w:lineRule="auto"/>
        <w:jc w:val="both"/>
        <w:rPr>
          <w:rtl/>
        </w:rPr>
      </w:pPr>
      <w:r>
        <w:rPr>
          <w:rFonts w:hint="cs"/>
          <w:rtl/>
        </w:rPr>
        <w:t>3.השלמה מכח הוראות חוק (משלימות ספציפיות של תחום העסקה הרלוונטית, כלליות).</w:t>
      </w:r>
    </w:p>
    <w:p w14:paraId="51DF5405" w14:textId="77777777" w:rsidR="00A2122B" w:rsidRDefault="00A2122B" w:rsidP="00A2122B">
      <w:pPr>
        <w:pStyle w:val="a7"/>
        <w:numPr>
          <w:ilvl w:val="0"/>
          <w:numId w:val="1"/>
        </w:numPr>
        <w:spacing w:line="360" w:lineRule="auto"/>
        <w:jc w:val="both"/>
      </w:pPr>
      <w:r>
        <w:rPr>
          <w:rFonts w:hint="cs"/>
          <w:rtl/>
        </w:rPr>
        <w:t xml:space="preserve">הוראות חוק </w:t>
      </w:r>
      <w:proofErr w:type="spellStart"/>
      <w:r>
        <w:rPr>
          <w:rFonts w:hint="cs"/>
          <w:rtl/>
        </w:rPr>
        <w:t>קוגנטיות</w:t>
      </w:r>
      <w:proofErr w:type="spellEnd"/>
      <w:r>
        <w:rPr>
          <w:rFonts w:hint="cs"/>
          <w:rtl/>
        </w:rPr>
        <w:t xml:space="preserve"> מגיעות לפני רצון הצדדים, אם לא ידוע מה רצון הצדדים פועלים לפי הסדר הנ"ל, אם לא ניתן להשלים את החוזה אז הוא לא מסוים דיו ואין חוזה.</w:t>
      </w:r>
    </w:p>
    <w:p w14:paraId="7FA71D47" w14:textId="77777777" w:rsidR="00A2122B" w:rsidRDefault="00A2122B" w:rsidP="00A2122B">
      <w:pPr>
        <w:pStyle w:val="a7"/>
        <w:numPr>
          <w:ilvl w:val="0"/>
          <w:numId w:val="1"/>
        </w:numPr>
        <w:spacing w:line="360" w:lineRule="auto"/>
        <w:jc w:val="both"/>
      </w:pPr>
      <w:r>
        <w:rPr>
          <w:rFonts w:hint="cs"/>
          <w:rtl/>
        </w:rPr>
        <w:t xml:space="preserve">ההתחקות אחר רצון הצדדים = </w:t>
      </w:r>
      <w:r>
        <w:rPr>
          <w:rFonts w:hint="cs"/>
          <w:b/>
          <w:bCs/>
          <w:rtl/>
        </w:rPr>
        <w:t>שיקולי צ</w:t>
      </w:r>
      <w:r w:rsidRPr="00381DF2">
        <w:rPr>
          <w:rFonts w:hint="cs"/>
          <w:b/>
          <w:bCs/>
          <w:rtl/>
        </w:rPr>
        <w:t>דק הסכמי.</w:t>
      </w:r>
    </w:p>
    <w:p w14:paraId="491B2859" w14:textId="77777777" w:rsidR="00A2122B" w:rsidRDefault="00A2122B" w:rsidP="00A2122B">
      <w:pPr>
        <w:pStyle w:val="a7"/>
        <w:numPr>
          <w:ilvl w:val="0"/>
          <w:numId w:val="1"/>
        </w:numPr>
        <w:spacing w:line="360" w:lineRule="auto"/>
        <w:jc w:val="both"/>
      </w:pPr>
      <w:r w:rsidRPr="00107293">
        <w:rPr>
          <w:rFonts w:hint="cs"/>
          <w:b/>
          <w:bCs/>
          <w:rtl/>
        </w:rPr>
        <w:lastRenderedPageBreak/>
        <w:t>סנקציות</w:t>
      </w:r>
      <w:r>
        <w:rPr>
          <w:rFonts w:hint="cs"/>
          <w:rtl/>
        </w:rPr>
        <w:t xml:space="preserve"> מסוימות נועדו כדי לגרום לצדדים </w:t>
      </w:r>
      <w:r w:rsidRPr="00107293">
        <w:rPr>
          <w:rFonts w:hint="cs"/>
          <w:b/>
          <w:bCs/>
          <w:rtl/>
        </w:rPr>
        <w:t>להעלות נושאים במו"מ</w:t>
      </w:r>
      <w:r>
        <w:rPr>
          <w:rFonts w:hint="cs"/>
          <w:rtl/>
        </w:rPr>
        <w:t xml:space="preserve">. לדוגמא: אי גילוי, ס'41 </w:t>
      </w:r>
      <w:proofErr w:type="spellStart"/>
      <w:r>
        <w:rPr>
          <w:rFonts w:hint="cs"/>
          <w:rtl/>
        </w:rPr>
        <w:t>לחוה"ח</w:t>
      </w:r>
      <w:proofErr w:type="spellEnd"/>
      <w:r>
        <w:rPr>
          <w:rFonts w:hint="cs"/>
          <w:rtl/>
        </w:rPr>
        <w:t xml:space="preserve"> (מועד חיוב).</w:t>
      </w:r>
    </w:p>
    <w:p w14:paraId="31E7CC67" w14:textId="77777777" w:rsidR="00A2122B" w:rsidRDefault="00A2122B" w:rsidP="00A2122B">
      <w:pPr>
        <w:pStyle w:val="a7"/>
        <w:numPr>
          <w:ilvl w:val="0"/>
          <w:numId w:val="1"/>
        </w:numPr>
        <w:spacing w:line="360" w:lineRule="auto"/>
        <w:jc w:val="both"/>
        <w:rPr>
          <w:u w:val="single"/>
        </w:rPr>
      </w:pPr>
      <w:r w:rsidRPr="00C37BC1">
        <w:rPr>
          <w:rFonts w:hint="cs"/>
          <w:b/>
          <w:bCs/>
          <w:u w:val="single"/>
          <w:rtl/>
        </w:rPr>
        <w:t>קידום צדק</w:t>
      </w:r>
      <w:r w:rsidRPr="00C37BC1">
        <w:rPr>
          <w:rFonts w:hint="cs"/>
          <w:u w:val="single"/>
          <w:rtl/>
        </w:rPr>
        <w:t xml:space="preserve"> תיאורית כללי ברירת המחדל:</w:t>
      </w:r>
      <w:r>
        <w:rPr>
          <w:rFonts w:hint="cs"/>
          <w:u w:val="single"/>
          <w:rtl/>
        </w:rPr>
        <w:t xml:space="preserve"> בניית הסדרים (חוק/פסיקה) משלימים:</w:t>
      </w:r>
    </w:p>
    <w:p w14:paraId="24995EBD" w14:textId="77777777" w:rsidR="00A2122B" w:rsidRPr="00041D63" w:rsidRDefault="00A2122B" w:rsidP="00A2122B">
      <w:pPr>
        <w:pStyle w:val="a7"/>
        <w:numPr>
          <w:ilvl w:val="0"/>
          <w:numId w:val="1"/>
        </w:numPr>
        <w:spacing w:line="360" w:lineRule="auto"/>
        <w:jc w:val="both"/>
      </w:pPr>
      <w:r w:rsidRPr="00041D63">
        <w:rPr>
          <w:rFonts w:hint="cs"/>
          <w:rtl/>
        </w:rPr>
        <w:t>חוסך לצדדים הוצאות מו"מ.</w:t>
      </w:r>
    </w:p>
    <w:p w14:paraId="2AD451E7" w14:textId="77777777" w:rsidR="00A2122B" w:rsidRDefault="00A2122B" w:rsidP="00A2122B">
      <w:pPr>
        <w:pStyle w:val="a7"/>
        <w:numPr>
          <w:ilvl w:val="0"/>
          <w:numId w:val="1"/>
        </w:numPr>
        <w:spacing w:line="360" w:lineRule="auto"/>
        <w:jc w:val="both"/>
      </w:pPr>
      <w:r w:rsidRPr="00C37BC1">
        <w:rPr>
          <w:rFonts w:hint="cs"/>
          <w:b/>
          <w:bCs/>
          <w:rtl/>
        </w:rPr>
        <w:t>קידום מטרות חברתיות</w:t>
      </w:r>
      <w:r>
        <w:rPr>
          <w:rFonts w:hint="cs"/>
          <w:rtl/>
        </w:rPr>
        <w:t xml:space="preserve"> דרך ברירת מחדל - קרן פנסיה ברירת מחדל לכל מי שלא בחר קרן פנסיה בחברה שלו. עיצוב ערכים: איזון בין התניה </w:t>
      </w:r>
      <w:proofErr w:type="spellStart"/>
      <w:r>
        <w:rPr>
          <w:rFonts w:hint="cs"/>
          <w:rtl/>
        </w:rPr>
        <w:t>קוגנטית</w:t>
      </w:r>
      <w:proofErr w:type="spellEnd"/>
      <w:r>
        <w:rPr>
          <w:rFonts w:hint="cs"/>
          <w:rtl/>
        </w:rPr>
        <w:t xml:space="preserve"> לחופש מלא.</w:t>
      </w:r>
    </w:p>
    <w:p w14:paraId="2E56CB35" w14:textId="77777777" w:rsidR="00A2122B" w:rsidRDefault="00A2122B" w:rsidP="00A2122B">
      <w:pPr>
        <w:pStyle w:val="a7"/>
        <w:numPr>
          <w:ilvl w:val="0"/>
          <w:numId w:val="1"/>
        </w:numPr>
        <w:spacing w:line="360" w:lineRule="auto"/>
        <w:jc w:val="both"/>
      </w:pPr>
      <w:r w:rsidRPr="00C37BC1">
        <w:rPr>
          <w:rFonts w:hint="cs"/>
          <w:b/>
          <w:bCs/>
          <w:rtl/>
        </w:rPr>
        <w:t xml:space="preserve">הוראות </w:t>
      </w:r>
      <w:proofErr w:type="spellStart"/>
      <w:r w:rsidRPr="00C37BC1">
        <w:rPr>
          <w:rFonts w:hint="cs"/>
          <w:b/>
          <w:bCs/>
          <w:rtl/>
        </w:rPr>
        <w:t>קוגנטיות</w:t>
      </w:r>
      <w:proofErr w:type="spellEnd"/>
      <w:r>
        <w:rPr>
          <w:rFonts w:hint="cs"/>
          <w:rtl/>
        </w:rPr>
        <w:t xml:space="preserve"> מועילות כאשר יש </w:t>
      </w:r>
      <w:r w:rsidRPr="00107293">
        <w:rPr>
          <w:rFonts w:hint="cs"/>
          <w:b/>
          <w:bCs/>
          <w:rtl/>
        </w:rPr>
        <w:t>צד חזק וצד חלש</w:t>
      </w:r>
      <w:r>
        <w:rPr>
          <w:rFonts w:hint="cs"/>
          <w:rtl/>
        </w:rPr>
        <w:t>. (חוסר מודעות של החלש יוצר חוזים לא מועילים). לדוגמא: פיצויי פיטורין (המעסיק ישקול אם לפטר בגלל הפיצויים שיוטלו עליו), שכר מינימום, חופשה שנתית, הפרשה לפנסיה, חוק שעות עבודה ומנוחה, חוק הגנת הצרכן (אחריות למוצר, ביטול עסקה), חוק החוזים האחידים (בית המשפט יכול להתערב בחוזים שנקבעים ע"י צד אחד).</w:t>
      </w:r>
    </w:p>
    <w:p w14:paraId="52BE843F" w14:textId="77777777" w:rsidR="00A2122B" w:rsidRDefault="00A2122B" w:rsidP="00A2122B">
      <w:pPr>
        <w:pStyle w:val="a7"/>
        <w:numPr>
          <w:ilvl w:val="0"/>
          <w:numId w:val="1"/>
        </w:numPr>
        <w:spacing w:line="360" w:lineRule="auto"/>
        <w:jc w:val="both"/>
        <w:rPr>
          <w:rtl/>
        </w:rPr>
      </w:pPr>
      <w:r>
        <w:rPr>
          <w:rFonts w:hint="cs"/>
          <w:rtl/>
        </w:rPr>
        <w:t xml:space="preserve">לעיתים למרות הכוונה, הוראת חוק </w:t>
      </w:r>
      <w:r w:rsidRPr="00107293">
        <w:rPr>
          <w:rFonts w:hint="cs"/>
          <w:b/>
          <w:bCs/>
          <w:rtl/>
        </w:rPr>
        <w:t>לא מגנה</w:t>
      </w:r>
      <w:r>
        <w:rPr>
          <w:rFonts w:hint="cs"/>
          <w:rtl/>
        </w:rPr>
        <w:t xml:space="preserve"> על הצד החלש בפועל בהכרח: שכר מינימום, הגבלה על שכ"ד ואז אנשים לא ירצו להשקיע בדירות.</w:t>
      </w:r>
    </w:p>
    <w:p w14:paraId="71E4567A" w14:textId="77777777" w:rsidR="00A2122B" w:rsidRDefault="00A2122B" w:rsidP="00A2122B">
      <w:pPr>
        <w:pStyle w:val="a7"/>
        <w:numPr>
          <w:ilvl w:val="0"/>
          <w:numId w:val="1"/>
        </w:numPr>
        <w:spacing w:line="360" w:lineRule="auto"/>
        <w:jc w:val="both"/>
        <w:rPr>
          <w:rtl/>
        </w:rPr>
      </w:pPr>
      <w:r w:rsidRPr="00E343C2">
        <w:rPr>
          <w:rFonts w:hint="cs"/>
          <w:b/>
          <w:bCs/>
          <w:color w:val="70AD47" w:themeColor="accent6"/>
          <w:rtl/>
        </w:rPr>
        <w:t xml:space="preserve">עובדה נ' </w:t>
      </w:r>
      <w:proofErr w:type="spellStart"/>
      <w:r w:rsidRPr="00E343C2">
        <w:rPr>
          <w:rFonts w:hint="cs"/>
          <w:b/>
          <w:bCs/>
          <w:color w:val="70AD47" w:themeColor="accent6"/>
          <w:rtl/>
        </w:rPr>
        <w:t>אדרבי</w:t>
      </w:r>
      <w:proofErr w:type="spellEnd"/>
      <w:r w:rsidRPr="00E343C2">
        <w:rPr>
          <w:rFonts w:hint="cs"/>
          <w:b/>
          <w:bCs/>
          <w:color w:val="70AD47" w:themeColor="accent6"/>
          <w:rtl/>
        </w:rPr>
        <w:t xml:space="preserve"> (774/75) - </w:t>
      </w:r>
      <w:r w:rsidRPr="00673069">
        <w:rPr>
          <w:rFonts w:hint="cs"/>
          <w:rtl/>
        </w:rPr>
        <w:t>תוכן ההסכם "צד א' יעביר לצד ב' את החלקה".</w:t>
      </w:r>
      <w:r w:rsidRPr="00E343C2">
        <w:rPr>
          <w:rFonts w:hint="cs"/>
          <w:b/>
          <w:bCs/>
          <w:color w:val="70AD47" w:themeColor="accent6"/>
          <w:rtl/>
        </w:rPr>
        <w:t xml:space="preserve"> </w:t>
      </w:r>
      <w:r w:rsidRPr="00D23089">
        <w:rPr>
          <w:rFonts w:hint="cs"/>
          <w:rtl/>
        </w:rPr>
        <w:t>בית המשפט משלים פרטים חסרים דרך מנגנונים שונים: חקיקה דיספוזיטיבית והנוהג בשוק</w:t>
      </w:r>
      <w:r>
        <w:rPr>
          <w:rFonts w:hint="cs"/>
          <w:rtl/>
        </w:rPr>
        <w:t>.</w:t>
      </w:r>
    </w:p>
    <w:p w14:paraId="5FD66E3F" w14:textId="77777777" w:rsidR="00A2122B" w:rsidRDefault="00A2122B" w:rsidP="00F90FAF">
      <w:pPr>
        <w:pStyle w:val="a7"/>
        <w:numPr>
          <w:ilvl w:val="0"/>
          <w:numId w:val="1"/>
        </w:numPr>
        <w:spacing w:line="360" w:lineRule="auto"/>
        <w:jc w:val="both"/>
        <w:rPr>
          <w:rtl/>
        </w:rPr>
      </w:pPr>
      <w:r w:rsidRPr="00E343C2">
        <w:rPr>
          <w:rFonts w:hint="cs"/>
          <w:b/>
          <w:bCs/>
          <w:color w:val="70AD47" w:themeColor="accent6"/>
          <w:rtl/>
        </w:rPr>
        <w:t>תמגר נ' גושן -</w:t>
      </w:r>
      <w:r w:rsidRPr="00E343C2">
        <w:rPr>
          <w:rFonts w:hint="cs"/>
          <w:color w:val="70AD47" w:themeColor="accent6"/>
          <w:rtl/>
        </w:rPr>
        <w:t xml:space="preserve"> </w:t>
      </w:r>
      <w:r>
        <w:rPr>
          <w:rFonts w:hint="cs"/>
          <w:rtl/>
        </w:rPr>
        <w:t>הצדדים הסכימו בע"פ שמוכרת הקרקע תוכל לבחור את הדירות בבניין, לא ניתן לטעון לחוסר מסוימות כי נובע מכך שהיא תקבל את התנאים הטובים. השלמה בע"פ של חוזה בכתב.</w:t>
      </w:r>
    </w:p>
    <w:p w14:paraId="40503E54" w14:textId="77777777" w:rsidR="00A2122B" w:rsidRPr="00A3388B" w:rsidRDefault="00A2122B" w:rsidP="00A3388B">
      <w:pPr>
        <w:pStyle w:val="10"/>
        <w:jc w:val="center"/>
        <w:rPr>
          <w:sz w:val="24"/>
          <w:szCs w:val="24"/>
          <w:rtl/>
        </w:rPr>
      </w:pPr>
      <w:bookmarkStart w:id="18" w:name="_Toc63277340"/>
      <w:r w:rsidRPr="00A3388B">
        <w:rPr>
          <w:rFonts w:hint="cs"/>
          <w:sz w:val="24"/>
          <w:szCs w:val="24"/>
          <w:rtl/>
        </w:rPr>
        <w:t>ט. צורת החוזה</w:t>
      </w:r>
      <w:bookmarkEnd w:id="18"/>
    </w:p>
    <w:p w14:paraId="6173F561" w14:textId="77777777" w:rsidR="00A2122B" w:rsidRPr="00176C2C" w:rsidRDefault="00A2122B" w:rsidP="00A2122B">
      <w:pPr>
        <w:spacing w:line="360" w:lineRule="auto"/>
        <w:jc w:val="both"/>
        <w:rPr>
          <w:rtl/>
        </w:rPr>
      </w:pPr>
      <w:r w:rsidRPr="00CE68C8">
        <w:rPr>
          <w:rFonts w:hint="cs"/>
          <w:b/>
          <w:bCs/>
          <w:color w:val="C00000"/>
          <w:rtl/>
        </w:rPr>
        <w:t xml:space="preserve">חקיקה - </w:t>
      </w:r>
      <w:r w:rsidR="00176C2C">
        <w:rPr>
          <w:rFonts w:hint="cs"/>
          <w:rtl/>
        </w:rPr>
        <w:t xml:space="preserve">ס'23 </w:t>
      </w:r>
      <w:proofErr w:type="spellStart"/>
      <w:r w:rsidR="00176C2C">
        <w:rPr>
          <w:rFonts w:hint="cs"/>
          <w:rtl/>
        </w:rPr>
        <w:t>לחוה"ח</w:t>
      </w:r>
      <w:proofErr w:type="spellEnd"/>
      <w:r w:rsidR="00176C2C">
        <w:rPr>
          <w:rFonts w:hint="cs"/>
          <w:rtl/>
        </w:rPr>
        <w:t xml:space="preserve"> הכללי, ס'80 </w:t>
      </w:r>
      <w:proofErr w:type="spellStart"/>
      <w:r w:rsidR="00176C2C">
        <w:rPr>
          <w:rFonts w:hint="cs"/>
          <w:rtl/>
        </w:rPr>
        <w:t>לעותמנית</w:t>
      </w:r>
      <w:proofErr w:type="spellEnd"/>
      <w:r w:rsidR="00176C2C">
        <w:rPr>
          <w:rFonts w:hint="cs"/>
          <w:rtl/>
        </w:rPr>
        <w:t>, ס'8 למקרקעין, ס5א' למתנה.</w:t>
      </w:r>
    </w:p>
    <w:p w14:paraId="3899746A" w14:textId="77777777" w:rsidR="00A2122B" w:rsidRDefault="00A2122B" w:rsidP="00A2122B">
      <w:pPr>
        <w:spacing w:line="360" w:lineRule="auto"/>
        <w:jc w:val="both"/>
        <w:rPr>
          <w:b/>
          <w:bCs/>
          <w:rtl/>
        </w:rPr>
      </w:pPr>
      <w:r w:rsidRPr="00D309EE">
        <w:rPr>
          <w:rFonts w:hint="cs"/>
          <w:b/>
          <w:bCs/>
          <w:color w:val="FF0000"/>
          <w:rtl/>
        </w:rPr>
        <w:t xml:space="preserve">ברון נ' </w:t>
      </w:r>
      <w:proofErr w:type="spellStart"/>
      <w:r w:rsidRPr="00D309EE">
        <w:rPr>
          <w:rFonts w:hint="cs"/>
          <w:b/>
          <w:bCs/>
          <w:color w:val="FF0000"/>
          <w:rtl/>
        </w:rPr>
        <w:t>מנדיס</w:t>
      </w:r>
      <w:proofErr w:type="spellEnd"/>
      <w:r w:rsidRPr="00D309EE">
        <w:rPr>
          <w:rFonts w:hint="cs"/>
          <w:b/>
          <w:bCs/>
          <w:color w:val="FF0000"/>
          <w:rtl/>
        </w:rPr>
        <w:t xml:space="preserve"> </w:t>
      </w:r>
      <w:proofErr w:type="spellStart"/>
      <w:r w:rsidRPr="00D309EE">
        <w:rPr>
          <w:rFonts w:hint="cs"/>
          <w:b/>
          <w:bCs/>
          <w:color w:val="FF0000"/>
          <w:rtl/>
        </w:rPr>
        <w:t>תורס</w:t>
      </w:r>
      <w:proofErr w:type="spellEnd"/>
      <w:r w:rsidRPr="00D309EE">
        <w:rPr>
          <w:rFonts w:hint="cs"/>
          <w:b/>
          <w:bCs/>
          <w:color w:val="FF0000"/>
          <w:rtl/>
        </w:rPr>
        <w:t xml:space="preserve"> - </w:t>
      </w:r>
      <w:r w:rsidRPr="00D309EE">
        <w:rPr>
          <w:rFonts w:hint="cs"/>
          <w:rtl/>
        </w:rPr>
        <w:t>ערעור לאכיפת עסקה במקרקעין, על בסיס מסמך (קבלה) חתומה.</w:t>
      </w:r>
    </w:p>
    <w:p w14:paraId="7213C8BE" w14:textId="77777777" w:rsidR="00A2122B" w:rsidRPr="000263E9" w:rsidRDefault="00A2122B" w:rsidP="00A2122B">
      <w:pPr>
        <w:spacing w:line="360" w:lineRule="auto"/>
        <w:jc w:val="both"/>
        <w:rPr>
          <w:rtl/>
        </w:rPr>
      </w:pPr>
      <w:r w:rsidRPr="004F4501">
        <w:rPr>
          <w:rFonts w:hint="cs"/>
          <w:b/>
          <w:bCs/>
          <w:rtl/>
        </w:rPr>
        <w:t>השופטת בן פורת:</w:t>
      </w:r>
      <w:r>
        <w:rPr>
          <w:rFonts w:hint="cs"/>
          <w:rtl/>
        </w:rPr>
        <w:t xml:space="preserve"> (קבלה כן יכולה לענות על דרישת הסעיף). </w:t>
      </w:r>
      <w:r w:rsidRPr="00540CD1">
        <w:rPr>
          <w:rtl/>
        </w:rPr>
        <w:t xml:space="preserve">אם מדובר בחוזה מקרקעין </w:t>
      </w:r>
      <w:r>
        <w:rPr>
          <w:rFonts w:hint="cs"/>
          <w:rtl/>
        </w:rPr>
        <w:t>(</w:t>
      </w:r>
      <w:r w:rsidRPr="00540CD1">
        <w:rPr>
          <w:rtl/>
        </w:rPr>
        <w:t>דרישת כתב</w:t>
      </w:r>
      <w:r>
        <w:rPr>
          <w:rFonts w:hint="cs"/>
          <w:rtl/>
        </w:rPr>
        <w:t>)</w:t>
      </w:r>
      <w:r w:rsidRPr="00540CD1">
        <w:rPr>
          <w:rtl/>
        </w:rPr>
        <w:t>, וחסר פרט שסוכם רק בע”פ ע”י</w:t>
      </w:r>
      <w:r w:rsidRPr="000263E9">
        <w:rPr>
          <w:rtl/>
        </w:rPr>
        <w:t xml:space="preserve"> הצדדים</w:t>
      </w:r>
      <w:r w:rsidRPr="00DC206F">
        <w:rPr>
          <w:b/>
          <w:bCs/>
          <w:rtl/>
        </w:rPr>
        <w:t xml:space="preserve"> ונוגד הוראת חוק משלימה</w:t>
      </w:r>
      <w:r w:rsidRPr="00540CD1">
        <w:rPr>
          <w:rtl/>
        </w:rPr>
        <w:t xml:space="preserve"> – יוכרז שאין </w:t>
      </w:r>
      <w:r>
        <w:rPr>
          <w:rFonts w:hint="cs"/>
          <w:rtl/>
        </w:rPr>
        <w:t>חוזה</w:t>
      </w:r>
      <w:r w:rsidRPr="00540CD1">
        <w:rPr>
          <w:rtl/>
        </w:rPr>
        <w:t xml:space="preserve">. </w:t>
      </w:r>
      <w:r w:rsidRPr="00540CD1">
        <w:rPr>
          <w:b/>
          <w:bCs/>
          <w:rtl/>
        </w:rPr>
        <w:t xml:space="preserve">זאת מכיוון שלא ניתן להשלים לפי הסיכום בע”פ בגלל דרישת הצורה, וכן לא ניתן להשלים מהוראת חוק משלימה (כמו בפס”ד </w:t>
      </w:r>
      <w:proofErr w:type="spellStart"/>
      <w:r w:rsidRPr="00540CD1">
        <w:rPr>
          <w:b/>
          <w:bCs/>
          <w:rtl/>
        </w:rPr>
        <w:t>רבינאי</w:t>
      </w:r>
      <w:proofErr w:type="spellEnd"/>
      <w:r w:rsidRPr="00540CD1">
        <w:rPr>
          <w:b/>
          <w:bCs/>
          <w:rtl/>
        </w:rPr>
        <w:t xml:space="preserve">) </w:t>
      </w:r>
      <w:r w:rsidRPr="00540CD1">
        <w:rPr>
          <w:rFonts w:hint="cs"/>
          <w:b/>
          <w:bCs/>
          <w:rtl/>
        </w:rPr>
        <w:t>ש</w:t>
      </w:r>
      <w:r w:rsidRPr="00540CD1">
        <w:rPr>
          <w:b/>
          <w:bCs/>
          <w:rtl/>
        </w:rPr>
        <w:t>נוגד</w:t>
      </w:r>
      <w:r w:rsidRPr="00540CD1">
        <w:rPr>
          <w:rFonts w:hint="cs"/>
          <w:b/>
          <w:bCs/>
          <w:rtl/>
        </w:rPr>
        <w:t>ת</w:t>
      </w:r>
      <w:r w:rsidRPr="00540CD1">
        <w:rPr>
          <w:b/>
          <w:bCs/>
          <w:rtl/>
        </w:rPr>
        <w:t xml:space="preserve"> את ההסכמה בע”פ</w:t>
      </w:r>
      <w:r w:rsidRPr="00540CD1">
        <w:rPr>
          <w:b/>
          <w:bCs/>
        </w:rPr>
        <w:t>.</w:t>
      </w:r>
      <w:r>
        <w:rPr>
          <w:rFonts w:hint="cs"/>
          <w:rtl/>
        </w:rPr>
        <w:t xml:space="preserve"> </w:t>
      </w:r>
      <w:r w:rsidRPr="00D309EE">
        <w:rPr>
          <w:rFonts w:hint="cs"/>
          <w:highlight w:val="lightGray"/>
          <w:rtl/>
        </w:rPr>
        <w:t xml:space="preserve">הסכם בעל פה </w:t>
      </w:r>
      <w:r w:rsidRPr="00D309EE">
        <w:rPr>
          <w:rFonts w:hint="cs"/>
          <w:highlight w:val="lightGray"/>
          <w:u w:val="single"/>
          <w:rtl/>
        </w:rPr>
        <w:t>לא בהכרח</w:t>
      </w:r>
      <w:r w:rsidRPr="00D309EE">
        <w:rPr>
          <w:rFonts w:hint="cs"/>
          <w:highlight w:val="lightGray"/>
          <w:rtl/>
        </w:rPr>
        <w:t xml:space="preserve"> שולל השלמת פרטים חסרים במסמך על ידי הוראות חוק משלימות, </w:t>
      </w:r>
      <w:r w:rsidRPr="00D309EE">
        <w:rPr>
          <w:rFonts w:hint="cs"/>
          <w:b/>
          <w:bCs/>
          <w:highlight w:val="lightGray"/>
          <w:rtl/>
        </w:rPr>
        <w:t>בתנאי שקיימת התאמה בין ההסכם בע"פ לבין החוק.</w:t>
      </w:r>
      <w:r>
        <w:rPr>
          <w:rFonts w:hint="cs"/>
          <w:rtl/>
        </w:rPr>
        <w:t xml:space="preserve"> </w:t>
      </w:r>
      <w:r w:rsidRPr="000263E9">
        <w:rPr>
          <w:rFonts w:hint="cs"/>
          <w:rtl/>
        </w:rPr>
        <w:t xml:space="preserve">במקרה זה </w:t>
      </w:r>
      <w:r w:rsidRPr="00432DE3">
        <w:rPr>
          <w:rFonts w:hint="cs"/>
          <w:rtl/>
        </w:rPr>
        <w:t>ההסכם קבע מספר מועדי תשלום בניגוד לסעיף 21 לחוק המכר.</w:t>
      </w:r>
      <w:r>
        <w:rPr>
          <w:rFonts w:hint="cs"/>
          <w:b/>
          <w:bCs/>
          <w:rtl/>
        </w:rPr>
        <w:t xml:space="preserve"> </w:t>
      </w:r>
      <w:r w:rsidRPr="00432DE3">
        <w:rPr>
          <w:rFonts w:hint="cs"/>
          <w:rtl/>
        </w:rPr>
        <w:t>לא קיימת התאמה בין הוראות החוק הרלוונטיות (חוק המכר)</w:t>
      </w:r>
      <w:r>
        <w:rPr>
          <w:rFonts w:hint="cs"/>
          <w:rtl/>
        </w:rPr>
        <w:t xml:space="preserve"> </w:t>
      </w:r>
      <w:r w:rsidRPr="00432DE3">
        <w:rPr>
          <w:rFonts w:hint="cs"/>
          <w:rtl/>
        </w:rPr>
        <w:t xml:space="preserve">לבין ההסכם. </w:t>
      </w:r>
    </w:p>
    <w:p w14:paraId="7C0910BD" w14:textId="77777777" w:rsidR="00A2122B" w:rsidRPr="004F4501" w:rsidRDefault="00A2122B" w:rsidP="00A2122B">
      <w:pPr>
        <w:spacing w:line="360" w:lineRule="auto"/>
        <w:jc w:val="both"/>
        <w:rPr>
          <w:rtl/>
        </w:rPr>
      </w:pPr>
      <w:r>
        <w:rPr>
          <w:rFonts w:hint="cs"/>
          <w:rtl/>
        </w:rPr>
        <w:t>נדחתה גם הבקשה לצו מניעה עד להכרעה כי ביהמ"ש צפה שסיכוייו לזכות קטנים מאד.</w:t>
      </w:r>
      <w:r>
        <w:rPr>
          <w:rtl/>
        </w:rPr>
        <w:br/>
      </w:r>
      <w:r>
        <w:rPr>
          <w:rFonts w:hint="cs"/>
          <w:rtl/>
        </w:rPr>
        <w:t>*התוצאה מוזרה: אם הצדדים לא מסכימים על הפרטים בע"פ יש חוזה, אם הם כן, אז אין.</w:t>
      </w:r>
      <w:r w:rsidRPr="000263E9">
        <w:rPr>
          <w:rFonts w:hint="cs"/>
          <w:rtl/>
        </w:rPr>
        <w:t xml:space="preserve"> הערעור נדחה</w:t>
      </w:r>
      <w:r>
        <w:rPr>
          <w:rFonts w:hint="cs"/>
          <w:rtl/>
        </w:rPr>
        <w:t>.</w:t>
      </w:r>
    </w:p>
    <w:p w14:paraId="02D41C46" w14:textId="77777777" w:rsidR="00A2122B" w:rsidRDefault="00A2122B" w:rsidP="00A2122B">
      <w:pPr>
        <w:spacing w:line="360" w:lineRule="auto"/>
        <w:jc w:val="both"/>
        <w:rPr>
          <w:rtl/>
        </w:rPr>
      </w:pPr>
      <w:bookmarkStart w:id="19" w:name="_Hlk60744299"/>
      <w:proofErr w:type="spellStart"/>
      <w:r w:rsidRPr="00CE68C8">
        <w:rPr>
          <w:rFonts w:hint="cs"/>
          <w:b/>
          <w:bCs/>
          <w:color w:val="FF0000"/>
          <w:rtl/>
        </w:rPr>
        <w:t>זוננשטיין</w:t>
      </w:r>
      <w:proofErr w:type="spellEnd"/>
      <w:r w:rsidRPr="00CE68C8">
        <w:rPr>
          <w:rFonts w:hint="cs"/>
          <w:b/>
          <w:bCs/>
          <w:color w:val="FF0000"/>
          <w:rtl/>
        </w:rPr>
        <w:t xml:space="preserve"> נ' אחים גבסו - </w:t>
      </w:r>
      <w:proofErr w:type="spellStart"/>
      <w:r>
        <w:rPr>
          <w:rFonts w:hint="cs"/>
          <w:rtl/>
        </w:rPr>
        <w:t>זכרון</w:t>
      </w:r>
      <w:proofErr w:type="spellEnd"/>
      <w:r>
        <w:rPr>
          <w:rFonts w:hint="cs"/>
          <w:rtl/>
        </w:rPr>
        <w:t xml:space="preserve"> דברים (מכר דירה) בו לא </w:t>
      </w:r>
      <w:proofErr w:type="spellStart"/>
      <w:r>
        <w:rPr>
          <w:rFonts w:hint="cs"/>
          <w:rtl/>
        </w:rPr>
        <w:t>צויינו</w:t>
      </w:r>
      <w:proofErr w:type="spellEnd"/>
      <w:r>
        <w:rPr>
          <w:rFonts w:hint="cs"/>
          <w:rtl/>
        </w:rPr>
        <w:t xml:space="preserve"> תנאי התשלום, הצדדים ניהלו על כך משא ומתן, שהתפוצץ עקב חילוקי הדעות בעניין. בני הזוג </w:t>
      </w:r>
      <w:proofErr w:type="spellStart"/>
      <w:r>
        <w:rPr>
          <w:rFonts w:hint="cs"/>
          <w:rtl/>
        </w:rPr>
        <w:t>זוננשטיין</w:t>
      </w:r>
      <w:proofErr w:type="spellEnd"/>
      <w:r>
        <w:rPr>
          <w:rFonts w:hint="cs"/>
          <w:rtl/>
        </w:rPr>
        <w:t xml:space="preserve"> (המערערים) טענו כי המשא ומתן בעניין הבשיל לכדי הסכם מחייב בע"פ. </w:t>
      </w:r>
      <w:r w:rsidRPr="003B26D4">
        <w:rPr>
          <w:rFonts w:hint="cs"/>
          <w:u w:val="single"/>
          <w:rtl/>
        </w:rPr>
        <w:t xml:space="preserve">האם ניתן להשלים פרטים חסרים </w:t>
      </w:r>
      <w:proofErr w:type="spellStart"/>
      <w:r w:rsidRPr="003B26D4">
        <w:rPr>
          <w:rFonts w:hint="cs"/>
          <w:u w:val="single"/>
          <w:rtl/>
        </w:rPr>
        <w:t>בזכה"ד</w:t>
      </w:r>
      <w:proofErr w:type="spellEnd"/>
      <w:r w:rsidRPr="003B26D4">
        <w:rPr>
          <w:rFonts w:hint="cs"/>
          <w:u w:val="single"/>
          <w:rtl/>
        </w:rPr>
        <w:t xml:space="preserve"> על ידי פניה להוראות חוק משלימות לצורך קיומה של דרישת הכתב?</w:t>
      </w:r>
    </w:p>
    <w:p w14:paraId="1E4D556A" w14:textId="77777777" w:rsidR="00A2122B" w:rsidRDefault="00A2122B" w:rsidP="00A2122B">
      <w:pPr>
        <w:spacing w:line="360" w:lineRule="auto"/>
        <w:jc w:val="both"/>
        <w:rPr>
          <w:rtl/>
        </w:rPr>
      </w:pPr>
      <w:r w:rsidRPr="003B26D4">
        <w:rPr>
          <w:rFonts w:hint="cs"/>
          <w:b/>
          <w:bCs/>
          <w:rtl/>
        </w:rPr>
        <w:t>השופטת בן פורת (דעת רב):</w:t>
      </w:r>
      <w:r>
        <w:rPr>
          <w:rFonts w:hint="cs"/>
          <w:b/>
          <w:bCs/>
          <w:rtl/>
        </w:rPr>
        <w:t xml:space="preserve"> </w:t>
      </w:r>
      <w:r>
        <w:rPr>
          <w:rFonts w:hint="cs"/>
          <w:rtl/>
        </w:rPr>
        <w:t>דוחה את הערעור - בנסיבות העניין לא התקיימה דרישת הכתב:</w:t>
      </w:r>
    </w:p>
    <w:p w14:paraId="17D28EE4" w14:textId="77777777" w:rsidR="00A2122B" w:rsidRPr="00F701DA" w:rsidRDefault="00A2122B" w:rsidP="00A2122B">
      <w:pPr>
        <w:spacing w:line="360" w:lineRule="auto"/>
        <w:jc w:val="both"/>
        <w:rPr>
          <w:b/>
          <w:bCs/>
          <w:rtl/>
        </w:rPr>
      </w:pPr>
      <w:r w:rsidRPr="0007174D">
        <w:rPr>
          <w:rFonts w:hint="cs"/>
          <w:rtl/>
        </w:rPr>
        <w:t>אין מספיק ע"מ לקבוע כי היה חוזה, שהרי הצדדים לא הסכימו בסוף.</w:t>
      </w:r>
      <w:r>
        <w:rPr>
          <w:rFonts w:hint="cs"/>
          <w:b/>
          <w:bCs/>
          <w:rtl/>
        </w:rPr>
        <w:t xml:space="preserve"> </w:t>
      </w:r>
      <w:r w:rsidRPr="00F701DA">
        <w:rPr>
          <w:rFonts w:hint="cs"/>
          <w:rtl/>
        </w:rPr>
        <w:t xml:space="preserve">תנאי תשלום הוא </w:t>
      </w:r>
      <w:r w:rsidRPr="00F701DA">
        <w:rPr>
          <w:rFonts w:hint="cs"/>
          <w:b/>
          <w:bCs/>
          <w:rtl/>
        </w:rPr>
        <w:t>תנאי חיוני</w:t>
      </w:r>
      <w:r w:rsidRPr="00F701DA">
        <w:rPr>
          <w:rFonts w:hint="cs"/>
          <w:rtl/>
        </w:rPr>
        <w:t xml:space="preserve"> להשתכללותו של חוזה, בהעדרם זה רק </w:t>
      </w:r>
      <w:proofErr w:type="spellStart"/>
      <w:r w:rsidRPr="00F701DA">
        <w:rPr>
          <w:rFonts w:hint="cs"/>
          <w:rtl/>
        </w:rPr>
        <w:t>זכ"ד</w:t>
      </w:r>
      <w:proofErr w:type="spellEnd"/>
      <w:r w:rsidRPr="00F701DA">
        <w:rPr>
          <w:rFonts w:hint="cs"/>
          <w:rtl/>
        </w:rPr>
        <w:t>.</w:t>
      </w:r>
      <w:r>
        <w:rPr>
          <w:rFonts w:hint="cs"/>
          <w:rtl/>
        </w:rPr>
        <w:t xml:space="preserve"> </w:t>
      </w:r>
      <w:r w:rsidRPr="004345C3">
        <w:rPr>
          <w:rFonts w:hint="cs"/>
          <w:highlight w:val="lightGray"/>
          <w:rtl/>
        </w:rPr>
        <w:t xml:space="preserve">זהו פרט מהותי </w:t>
      </w:r>
      <w:r w:rsidRPr="004345C3">
        <w:rPr>
          <w:rFonts w:hint="cs"/>
          <w:b/>
          <w:bCs/>
          <w:highlight w:val="lightGray"/>
          <w:rtl/>
        </w:rPr>
        <w:t>שרשמית לא הסכימו עליו אז עוד יותר בעייתי להשלימו מנוהג / חוק.</w:t>
      </w:r>
    </w:p>
    <w:p w14:paraId="03C080F9" w14:textId="77777777" w:rsidR="00A2122B" w:rsidRPr="00F701DA" w:rsidRDefault="00A2122B" w:rsidP="00A2122B">
      <w:pPr>
        <w:spacing w:line="360" w:lineRule="auto"/>
        <w:jc w:val="both"/>
        <w:rPr>
          <w:rtl/>
        </w:rPr>
      </w:pPr>
      <w:r>
        <w:rPr>
          <w:rFonts w:hint="cs"/>
          <w:rtl/>
        </w:rPr>
        <w:t xml:space="preserve">כשצדדים סיכמו ביניהם שנדרש ביניהם חוזה כתוב, גם </w:t>
      </w:r>
      <w:proofErr w:type="spellStart"/>
      <w:r>
        <w:rPr>
          <w:rFonts w:hint="cs"/>
          <w:rtl/>
        </w:rPr>
        <w:t>גמירות</w:t>
      </w:r>
      <w:proofErr w:type="spellEnd"/>
      <w:r>
        <w:rPr>
          <w:rFonts w:hint="cs"/>
          <w:rtl/>
        </w:rPr>
        <w:t xml:space="preserve"> דעת ומסוימות בע"פ לא יבשילו לכדי חזה מחייב.</w:t>
      </w:r>
    </w:p>
    <w:p w14:paraId="0B207028" w14:textId="77777777" w:rsidR="00F90FAF" w:rsidRPr="008432B8" w:rsidRDefault="00A2122B" w:rsidP="00F90FAF">
      <w:pPr>
        <w:spacing w:line="360" w:lineRule="auto"/>
        <w:jc w:val="both"/>
        <w:rPr>
          <w:rtl/>
        </w:rPr>
      </w:pPr>
      <w:r w:rsidRPr="003B26D4">
        <w:rPr>
          <w:rFonts w:hint="cs"/>
          <w:b/>
          <w:bCs/>
          <w:rtl/>
        </w:rPr>
        <w:lastRenderedPageBreak/>
        <w:t>השופט ברק (דעת מיעוט):</w:t>
      </w:r>
      <w:r>
        <w:rPr>
          <w:rFonts w:hint="cs"/>
          <w:b/>
          <w:bCs/>
          <w:rtl/>
        </w:rPr>
        <w:t xml:space="preserve"> </w:t>
      </w:r>
      <w:r w:rsidRPr="008432B8">
        <w:rPr>
          <w:rFonts w:hint="cs"/>
          <w:rtl/>
        </w:rPr>
        <w:t xml:space="preserve">אין לראות </w:t>
      </w:r>
      <w:proofErr w:type="spellStart"/>
      <w:r w:rsidRPr="008432B8">
        <w:rPr>
          <w:rFonts w:hint="cs"/>
          <w:rtl/>
        </w:rPr>
        <w:t>גמירות</w:t>
      </w:r>
      <w:proofErr w:type="spellEnd"/>
      <w:r w:rsidRPr="008432B8">
        <w:rPr>
          <w:rFonts w:hint="cs"/>
          <w:rtl/>
        </w:rPr>
        <w:t xml:space="preserve"> דעת הצדדים בטרם הסתיים המו"מ. מו"מ צריך בתום לב. יהיו מצבים בהם נגדיר שהחוזה השתכלל כבר עוד לפני הפיצוץ במו"מ.</w:t>
      </w:r>
      <w:r w:rsidRPr="004345C3">
        <w:rPr>
          <w:rFonts w:hint="cs"/>
          <w:rtl/>
        </w:rPr>
        <w:t xml:space="preserve"> תום לב נדרש גם לשלב הטרום חוזי. צריך לבצע את החוק עצמו בתום לב. (גם את דרישת הכתב).</w:t>
      </w:r>
    </w:p>
    <w:p w14:paraId="767B5BA3" w14:textId="77777777" w:rsidR="00A2122B" w:rsidRDefault="00A2122B" w:rsidP="00A2122B">
      <w:pPr>
        <w:spacing w:line="360" w:lineRule="auto"/>
        <w:jc w:val="both"/>
        <w:rPr>
          <w:rtl/>
        </w:rPr>
      </w:pPr>
      <w:r w:rsidRPr="004345C3">
        <w:rPr>
          <w:rFonts w:hint="cs"/>
          <w:highlight w:val="lightGray"/>
          <w:rtl/>
        </w:rPr>
        <w:t>תום לב גובר על דרישת הכתב בנסיבות מסוימות (לא רוצה עדיין לציין איזה, הלכה חדשה, לאט לאט)</w:t>
      </w:r>
      <w:r>
        <w:rPr>
          <w:rFonts w:hint="cs"/>
          <w:highlight w:val="lightGray"/>
          <w:rtl/>
        </w:rPr>
        <w:t xml:space="preserve">. </w:t>
      </w:r>
      <w:r w:rsidRPr="004345C3">
        <w:rPr>
          <w:rFonts w:hint="cs"/>
          <w:highlight w:val="lightGray"/>
          <w:rtl/>
        </w:rPr>
        <w:t>דרישת הכתב לא עומדת בפני עצמה, יש להתייחס למכלול בקשות ודרישות החוק והמשפט.</w:t>
      </w:r>
      <w:r>
        <w:rPr>
          <w:rFonts w:hint="cs"/>
          <w:rtl/>
        </w:rPr>
        <w:t xml:space="preserve"> מעודד גישה זהירה: רק בנסיבות מיוחדות תו"ל </w:t>
      </w:r>
      <w:proofErr w:type="spellStart"/>
      <w:r>
        <w:rPr>
          <w:rFonts w:hint="cs"/>
          <w:rtl/>
        </w:rPr>
        <w:t>ייגבר</w:t>
      </w:r>
      <w:proofErr w:type="spellEnd"/>
      <w:r>
        <w:rPr>
          <w:rFonts w:hint="cs"/>
          <w:rtl/>
        </w:rPr>
        <w:t xml:space="preserve"> על דרישת הכתב. איזון ראוי בין היסוד הצורני למהותי. החשש מגישה זו הוא ריקון תוכנה של דרישת הכתב, גרימת חוסר ביטחון דווקא בתחום בו שואפים לביטחון. מצד שני, תו"ל יביא לצדק והגינות במקום בו לעיתים מנסים להתחמק בטענה של העדר כתב. הסיבה להעדר כתב משנה לנו - אם מטרת הצדדים פסולה (רצו להתחמק ממס לדוגמא). </w:t>
      </w:r>
      <w:r w:rsidRPr="0015428C">
        <w:rPr>
          <w:rFonts w:hint="cs"/>
          <w:rtl/>
        </w:rPr>
        <w:t xml:space="preserve">קיימת גרסה שונה לכל צד (לא הוכרע). ברק אומר שזה חשוב כדי להכריע אם השתכלל חוזה מחייב. </w:t>
      </w:r>
      <w:r w:rsidRPr="0015428C">
        <w:rPr>
          <w:rFonts w:hint="cs"/>
          <w:u w:val="single"/>
          <w:rtl/>
        </w:rPr>
        <w:t>המערערים:</w:t>
      </w:r>
      <w:r w:rsidRPr="0015428C">
        <w:rPr>
          <w:rFonts w:hint="cs"/>
          <w:rtl/>
        </w:rPr>
        <w:t xml:space="preserve"> דרשו משהו לא חוקי ולא רצינו. פתאום למשיבים לא היה כדאי... </w:t>
      </w:r>
      <w:r w:rsidRPr="0015428C">
        <w:rPr>
          <w:rFonts w:hint="cs"/>
          <w:u w:val="single"/>
          <w:rtl/>
        </w:rPr>
        <w:t>המשיבים:</w:t>
      </w:r>
      <w:r w:rsidRPr="0015428C">
        <w:rPr>
          <w:rFonts w:hint="cs"/>
          <w:rtl/>
        </w:rPr>
        <w:t xml:space="preserve"> פשוט לא הגענו לעמק השווה. המו"מ לא נגמר. אם גרסת המערערים נכונה כנראה יגיד שתו"ל גובר. יש להחזיר לבית משפט קמא כדי שיחליטו איזו גרסה נכונה.</w:t>
      </w:r>
    </w:p>
    <w:p w14:paraId="75776363" w14:textId="77777777" w:rsidR="00A2122B" w:rsidRDefault="00A2122B" w:rsidP="00A2122B">
      <w:pPr>
        <w:spacing w:line="360" w:lineRule="auto"/>
        <w:jc w:val="both"/>
        <w:rPr>
          <w:rtl/>
        </w:rPr>
      </w:pPr>
      <w:r w:rsidRPr="00CE68C8">
        <w:rPr>
          <w:rFonts w:hint="cs"/>
          <w:b/>
          <w:bCs/>
          <w:color w:val="FF0000"/>
          <w:rtl/>
        </w:rPr>
        <w:t xml:space="preserve">קלמר נ' גיא - </w:t>
      </w:r>
      <w:r w:rsidRPr="008C7463">
        <w:rPr>
          <w:rFonts w:hint="cs"/>
          <w:rtl/>
        </w:rPr>
        <w:t>עסקת קומבינציה: צד אחד בונה, השני מביא מגרש. הבנייה הסתיימה ובעל המגרש התנער מהחוזה בטענה שאין חוזה בכתב (כנראה רצו להתחמק ממס שבח).</w:t>
      </w:r>
      <w:r>
        <w:rPr>
          <w:rFonts w:hint="cs"/>
          <w:rtl/>
        </w:rPr>
        <w:t xml:space="preserve"> הייתה אסופת מסמכים אבל לא היה חוזה פורמאלי. </w:t>
      </w:r>
    </w:p>
    <w:p w14:paraId="002CD1D1" w14:textId="77777777" w:rsidR="00A2122B" w:rsidRDefault="00A2122B" w:rsidP="00A2122B">
      <w:pPr>
        <w:spacing w:line="360" w:lineRule="auto"/>
        <w:jc w:val="both"/>
        <w:rPr>
          <w:rtl/>
        </w:rPr>
      </w:pPr>
      <w:r w:rsidRPr="008B4696">
        <w:rPr>
          <w:rFonts w:hint="cs"/>
          <w:b/>
          <w:bCs/>
          <w:rtl/>
        </w:rPr>
        <w:t>השופט זמיר (מיעוט) -</w:t>
      </w:r>
      <w:r>
        <w:rPr>
          <w:rFonts w:hint="cs"/>
          <w:rtl/>
        </w:rPr>
        <w:t xml:space="preserve"> </w:t>
      </w:r>
      <w:r w:rsidRPr="008C7463">
        <w:rPr>
          <w:rFonts w:hint="cs"/>
          <w:rtl/>
        </w:rPr>
        <w:t xml:space="preserve">לא רוצה להכריע </w:t>
      </w:r>
      <w:proofErr w:type="spellStart"/>
      <w:r w:rsidRPr="008C7463">
        <w:rPr>
          <w:rFonts w:hint="cs"/>
          <w:rtl/>
        </w:rPr>
        <w:t>ולהכנס</w:t>
      </w:r>
      <w:proofErr w:type="spellEnd"/>
      <w:r w:rsidRPr="008C7463">
        <w:rPr>
          <w:rFonts w:hint="cs"/>
          <w:rtl/>
        </w:rPr>
        <w:t xml:space="preserve"> לשאלה של תו"ל מול כתב. נכנס באופן "פנימי" לדרישת הכתב</w:t>
      </w:r>
      <w:r>
        <w:rPr>
          <w:rFonts w:hint="cs"/>
          <w:rtl/>
        </w:rPr>
        <w:t>.</w:t>
      </w:r>
      <w:r w:rsidRPr="008C7463">
        <w:rPr>
          <w:rFonts w:hint="cs"/>
          <w:rtl/>
        </w:rPr>
        <w:t xml:space="preserve"> </w:t>
      </w:r>
      <w:r>
        <w:rPr>
          <w:rFonts w:hint="cs"/>
          <w:rtl/>
        </w:rPr>
        <w:t xml:space="preserve">הדרישה </w:t>
      </w:r>
      <w:r w:rsidRPr="008B4696">
        <w:rPr>
          <w:rFonts w:hint="cs"/>
          <w:u w:val="single"/>
          <w:rtl/>
        </w:rPr>
        <w:t>רוככה</w:t>
      </w:r>
      <w:r w:rsidRPr="008C7463">
        <w:rPr>
          <w:rFonts w:hint="cs"/>
          <w:rtl/>
        </w:rPr>
        <w:t xml:space="preserve"> עם השנים</w:t>
      </w:r>
      <w:r>
        <w:rPr>
          <w:rFonts w:hint="cs"/>
          <w:rtl/>
        </w:rPr>
        <w:t xml:space="preserve">. </w:t>
      </w:r>
      <w:r w:rsidRPr="00D309EE">
        <w:rPr>
          <w:rFonts w:hint="cs"/>
          <w:b/>
          <w:bCs/>
          <w:rtl/>
        </w:rPr>
        <w:t>סיבת הדרישה:</w:t>
      </w:r>
      <w:r>
        <w:rPr>
          <w:rFonts w:hint="cs"/>
          <w:rtl/>
        </w:rPr>
        <w:t xml:space="preserve"> הבטחת רצינות וראייתית לטאבו (למנוע הסתמכות של צדדים שלישיים). ניתן להסתפק גם באסופת מסמכים המעידים על קיום העסקה ושכוללים את הפרטים המהותיים שאינם ניתנים להשלמה. </w:t>
      </w:r>
      <w:r w:rsidRPr="008B4696">
        <w:rPr>
          <w:rFonts w:hint="cs"/>
          <w:rtl/>
        </w:rPr>
        <w:t>לא חייב לגלם את ההתחייבות עצמה.</w:t>
      </w:r>
    </w:p>
    <w:p w14:paraId="5279F459" w14:textId="77777777" w:rsidR="00A2122B" w:rsidRDefault="00A2122B" w:rsidP="00A2122B">
      <w:pPr>
        <w:spacing w:line="360" w:lineRule="auto"/>
        <w:jc w:val="both"/>
        <w:rPr>
          <w:rtl/>
        </w:rPr>
      </w:pPr>
      <w:r w:rsidRPr="0015428C">
        <w:rPr>
          <w:rFonts w:hint="cs"/>
          <w:highlight w:val="lightGray"/>
          <w:u w:val="single"/>
          <w:rtl/>
        </w:rPr>
        <w:t>בביצוע החלקי יש משום מילוי ומענה "פנימי" של דרישת הכתב.</w:t>
      </w:r>
      <w:r>
        <w:rPr>
          <w:rFonts w:hint="cs"/>
          <w:rtl/>
        </w:rPr>
        <w:t xml:space="preserve"> הביצוע עצמו יכול להעיד על </w:t>
      </w:r>
      <w:proofErr w:type="spellStart"/>
      <w:r>
        <w:rPr>
          <w:rFonts w:hint="cs"/>
          <w:rtl/>
        </w:rPr>
        <w:t>גמירות</w:t>
      </w:r>
      <w:proofErr w:type="spellEnd"/>
      <w:r>
        <w:rPr>
          <w:rFonts w:hint="cs"/>
          <w:rtl/>
        </w:rPr>
        <w:t xml:space="preserve"> דעת והסכמה, לספק את ההוכחה הנדרשת, שאותה מספקת בד"כ דרישת הכתב. "הבניין הוא, כביכול, המסמך". </w:t>
      </w:r>
      <w:r w:rsidRPr="00D309EE">
        <w:rPr>
          <w:rFonts w:hint="cs"/>
          <w:b/>
          <w:bCs/>
          <w:rtl/>
        </w:rPr>
        <w:t>ביצוע מלא יכול לייתר את דרישת הכתב, ביצוע חלקי - להחליש.</w:t>
      </w:r>
      <w:r>
        <w:rPr>
          <w:rFonts w:hint="cs"/>
          <w:rtl/>
        </w:rPr>
        <w:t xml:space="preserve"> העובדות עצמן יכולות לבא ולהשלים פרטים חסרים במסמך, הרי הן ראייה מוחלטת להתחייבות ומראות את היקפה.</w:t>
      </w:r>
    </w:p>
    <w:p w14:paraId="2B9FE7BB" w14:textId="77777777" w:rsidR="00A2122B" w:rsidRPr="008C7463" w:rsidRDefault="00A2122B" w:rsidP="00A2122B">
      <w:pPr>
        <w:spacing w:line="360" w:lineRule="auto"/>
        <w:jc w:val="both"/>
        <w:rPr>
          <w:rtl/>
        </w:rPr>
      </w:pPr>
      <w:r w:rsidRPr="008B4696">
        <w:rPr>
          <w:rFonts w:hint="cs"/>
          <w:b/>
          <w:bCs/>
          <w:rtl/>
        </w:rPr>
        <w:t>השופט ברק -</w:t>
      </w:r>
      <w:r>
        <w:rPr>
          <w:rFonts w:hint="cs"/>
          <w:rtl/>
        </w:rPr>
        <w:t xml:space="preserve"> מסכים עם ההחלטה הסופית אבל לא עם הנימוק של זמיר. </w:t>
      </w:r>
      <w:r w:rsidRPr="0015428C">
        <w:rPr>
          <w:rFonts w:hint="cs"/>
          <w:highlight w:val="lightGray"/>
          <w:rtl/>
        </w:rPr>
        <w:t>בנסיבות מיוחדת תו"ל יוכל לגבור על דרישת הכתב (1. אם היה קיום/ הסתמכות. 2. מידת אשמו של הצד המתנער.)</w:t>
      </w:r>
      <w:r>
        <w:rPr>
          <w:rFonts w:hint="cs"/>
          <w:rtl/>
        </w:rPr>
        <w:t xml:space="preserve"> </w:t>
      </w:r>
      <w:proofErr w:type="spellStart"/>
      <w:r>
        <w:rPr>
          <w:rFonts w:hint="cs"/>
          <w:rtl/>
        </w:rPr>
        <w:t>בזוננשטיין</w:t>
      </w:r>
      <w:proofErr w:type="spellEnd"/>
      <w:r>
        <w:rPr>
          <w:rFonts w:hint="cs"/>
          <w:rtl/>
        </w:rPr>
        <w:t xml:space="preserve"> מרכז הכובד על הצד שמתנער, כאן על מידת הסתמכותו של הקונה. </w:t>
      </w:r>
    </w:p>
    <w:bookmarkEnd w:id="19"/>
    <w:p w14:paraId="3089BA4A" w14:textId="77777777" w:rsidR="00A2122B" w:rsidRPr="003B7390" w:rsidRDefault="00A2122B" w:rsidP="00A2122B">
      <w:pPr>
        <w:spacing w:line="360" w:lineRule="auto"/>
        <w:jc w:val="both"/>
        <w:rPr>
          <w:u w:val="single"/>
          <w:rtl/>
        </w:rPr>
      </w:pPr>
      <w:r w:rsidRPr="00CE68C8">
        <w:rPr>
          <w:rFonts w:hint="cs"/>
          <w:b/>
          <w:bCs/>
          <w:color w:val="FF0000"/>
          <w:rtl/>
        </w:rPr>
        <w:t xml:space="preserve">תמגר נ' גושן - </w:t>
      </w:r>
      <w:r>
        <w:rPr>
          <w:rFonts w:hint="cs"/>
          <w:b/>
          <w:bCs/>
          <w:color w:val="FF0000"/>
          <w:rtl/>
        </w:rPr>
        <w:t xml:space="preserve"> </w:t>
      </w:r>
      <w:r w:rsidRPr="003B7390">
        <w:rPr>
          <w:rFonts w:hint="cs"/>
          <w:rtl/>
        </w:rPr>
        <w:t xml:space="preserve">בין המשיבות (זוג אחיות) למערער זיכרון דברים של עסקת קומבינציה. ההבדל בין הסכמי האחיות - אצל משיבה 2 אין לוח זמנים ואין פירוט למיקום בניית הבתים. הניסיון לסיים את המו"מ תוך 30 יום נכשל, המערער מבקש להכיר במסמכים הקיימים כמחייבים. </w:t>
      </w:r>
      <w:r w:rsidRPr="003B7390">
        <w:rPr>
          <w:rFonts w:hint="cs"/>
          <w:u w:val="single"/>
          <w:rtl/>
        </w:rPr>
        <w:t>האם נענית דרישת המסוימות אצל המשיבה 2?</w:t>
      </w:r>
    </w:p>
    <w:p w14:paraId="2EBC7C0E" w14:textId="77777777" w:rsidR="00A2122B" w:rsidRPr="003B7390" w:rsidRDefault="00A2122B" w:rsidP="00A2122B">
      <w:pPr>
        <w:spacing w:line="360" w:lineRule="auto"/>
        <w:jc w:val="both"/>
        <w:rPr>
          <w:rtl/>
        </w:rPr>
      </w:pPr>
      <w:r w:rsidRPr="003B7390">
        <w:rPr>
          <w:rFonts w:hint="cs"/>
          <w:b/>
          <w:bCs/>
          <w:rtl/>
        </w:rPr>
        <w:t>השופט אור -</w:t>
      </w:r>
      <w:r w:rsidRPr="003B7390">
        <w:rPr>
          <w:rFonts w:hint="cs"/>
          <w:rtl/>
        </w:rPr>
        <w:t xml:space="preserve"> סוכם בע"פ </w:t>
      </w:r>
      <w:r>
        <w:rPr>
          <w:rFonts w:hint="cs"/>
          <w:rtl/>
        </w:rPr>
        <w:t xml:space="preserve">(אין מחלוקת בין הצדדים) </w:t>
      </w:r>
      <w:r w:rsidRPr="003B7390">
        <w:rPr>
          <w:rFonts w:hint="cs"/>
          <w:rtl/>
        </w:rPr>
        <w:t xml:space="preserve">שהמשיבה 2 תוכל לקבל את הדירות ביותר, </w:t>
      </w:r>
      <w:r>
        <w:rPr>
          <w:rFonts w:hint="cs"/>
          <w:rtl/>
        </w:rPr>
        <w:t xml:space="preserve">זה </w:t>
      </w:r>
      <w:r w:rsidRPr="003B7390">
        <w:rPr>
          <w:rFonts w:hint="cs"/>
          <w:rtl/>
        </w:rPr>
        <w:t>משלים את החסר. אופציה נוספת היא להשלים מהחוק (</w:t>
      </w:r>
      <w:r>
        <w:rPr>
          <w:rFonts w:hint="cs"/>
          <w:rtl/>
        </w:rPr>
        <w:t xml:space="preserve">למשל </w:t>
      </w:r>
      <w:r w:rsidRPr="003B7390">
        <w:rPr>
          <w:rFonts w:hint="cs"/>
          <w:rtl/>
        </w:rPr>
        <w:t>בבינוניות</w:t>
      </w:r>
      <w:r>
        <w:rPr>
          <w:rFonts w:hint="cs"/>
          <w:rtl/>
        </w:rPr>
        <w:t>, ס' 45</w:t>
      </w:r>
      <w:r w:rsidRPr="003B7390">
        <w:rPr>
          <w:rFonts w:hint="cs"/>
          <w:rtl/>
        </w:rPr>
        <w:t xml:space="preserve">). אבל השופט מעדיף ללכת לפי ההסכם בע"פ. </w:t>
      </w:r>
      <w:r w:rsidRPr="003B7390">
        <w:rPr>
          <w:rFonts w:hint="cs"/>
          <w:highlight w:val="lightGray"/>
          <w:rtl/>
        </w:rPr>
        <w:t>ניתן להשלים את מסוימות החוזה בע"פ ומהחוק.</w:t>
      </w:r>
      <w:r>
        <w:rPr>
          <w:rFonts w:hint="cs"/>
          <w:rtl/>
        </w:rPr>
        <w:t xml:space="preserve"> הערעור מתקבל.</w:t>
      </w:r>
    </w:p>
    <w:p w14:paraId="0FEFF064" w14:textId="77777777" w:rsidR="00A2122B" w:rsidRDefault="00A2122B" w:rsidP="00A2122B">
      <w:pPr>
        <w:spacing w:line="360" w:lineRule="auto"/>
        <w:jc w:val="both"/>
        <w:rPr>
          <w:b/>
          <w:bCs/>
          <w:color w:val="7030A0"/>
          <w:rtl/>
        </w:rPr>
      </w:pPr>
      <w:r w:rsidRPr="0015428C">
        <w:rPr>
          <w:rFonts w:hint="cs"/>
          <w:b/>
          <w:bCs/>
          <w:color w:val="7030A0"/>
          <w:rtl/>
        </w:rPr>
        <w:t xml:space="preserve">נקודות מהשיעור - </w:t>
      </w:r>
    </w:p>
    <w:p w14:paraId="02E5F4DD" w14:textId="77777777" w:rsidR="00A2122B" w:rsidRDefault="00A2122B" w:rsidP="00A2122B">
      <w:pPr>
        <w:pStyle w:val="a7"/>
        <w:numPr>
          <w:ilvl w:val="0"/>
          <w:numId w:val="2"/>
        </w:numPr>
        <w:spacing w:line="360" w:lineRule="auto"/>
        <w:jc w:val="both"/>
      </w:pPr>
      <w:r w:rsidRPr="002B7A97">
        <w:rPr>
          <w:rFonts w:hint="cs"/>
          <w:rtl/>
        </w:rPr>
        <w:t>ראיה בכתב בד"כ מנצח</w:t>
      </w:r>
      <w:r>
        <w:rPr>
          <w:rFonts w:hint="cs"/>
          <w:rtl/>
        </w:rPr>
        <w:t>ת</w:t>
      </w:r>
      <w:r w:rsidRPr="002B7A97">
        <w:rPr>
          <w:rFonts w:hint="cs"/>
          <w:rtl/>
        </w:rPr>
        <w:t>.</w:t>
      </w:r>
      <w:r>
        <w:rPr>
          <w:rFonts w:hint="cs"/>
          <w:rtl/>
        </w:rPr>
        <w:t xml:space="preserve"> חריגים: תנאי מתלה (שאומר מתי החוזה עצמו נכנס לתוקף, יכול להיות מחוץ לחוזה), במקרי תרמית ואי חוקיות (</w:t>
      </w:r>
      <w:proofErr w:type="spellStart"/>
      <w:r>
        <w:rPr>
          <w:rFonts w:hint="cs"/>
          <w:rtl/>
        </w:rPr>
        <w:t>זוננשטיין</w:t>
      </w:r>
      <w:proofErr w:type="spellEnd"/>
      <w:r>
        <w:rPr>
          <w:rFonts w:hint="cs"/>
          <w:rtl/>
        </w:rPr>
        <w:t xml:space="preserve">). </w:t>
      </w:r>
      <w:r w:rsidRPr="003B0370">
        <w:rPr>
          <w:rFonts w:hint="cs"/>
          <w:b/>
          <w:bCs/>
          <w:color w:val="70AD47" w:themeColor="accent6"/>
          <w:rtl/>
        </w:rPr>
        <w:t>בן ציון נ' אזולאי:</w:t>
      </w:r>
      <w:r w:rsidRPr="003B0370">
        <w:rPr>
          <w:rFonts w:hint="cs"/>
          <w:color w:val="70AD47" w:themeColor="accent6"/>
          <w:rtl/>
        </w:rPr>
        <w:t xml:space="preserve"> </w:t>
      </w:r>
      <w:r>
        <w:rPr>
          <w:rFonts w:hint="cs"/>
          <w:rtl/>
        </w:rPr>
        <w:t>שני החריגים הנ"ל, הותרו ראיות בע"פ.</w:t>
      </w:r>
    </w:p>
    <w:p w14:paraId="4AEF6F2B" w14:textId="77777777" w:rsidR="00A2122B" w:rsidRDefault="00A2122B" w:rsidP="00A2122B">
      <w:pPr>
        <w:pStyle w:val="a7"/>
        <w:numPr>
          <w:ilvl w:val="0"/>
          <w:numId w:val="2"/>
        </w:numPr>
        <w:spacing w:line="360" w:lineRule="auto"/>
        <w:jc w:val="both"/>
      </w:pPr>
      <w:r>
        <w:rPr>
          <w:rFonts w:hint="cs"/>
          <w:rtl/>
        </w:rPr>
        <w:t xml:space="preserve">דרישת הכתב - </w:t>
      </w:r>
      <w:r w:rsidR="00176C2C">
        <w:rPr>
          <w:rFonts w:hint="cs"/>
          <w:rtl/>
        </w:rPr>
        <w:t xml:space="preserve">לא רק </w:t>
      </w:r>
      <w:r>
        <w:rPr>
          <w:rFonts w:hint="cs"/>
          <w:rtl/>
        </w:rPr>
        <w:t xml:space="preserve">ראייתית (ודאות לגבי קיום החוזה ותנאיו, טאבו), </w:t>
      </w:r>
      <w:r w:rsidR="00176C2C">
        <w:rPr>
          <w:rFonts w:hint="cs"/>
          <w:rtl/>
        </w:rPr>
        <w:t xml:space="preserve">אלא בעיקר </w:t>
      </w:r>
      <w:r>
        <w:rPr>
          <w:rFonts w:hint="cs"/>
          <w:rtl/>
        </w:rPr>
        <w:t>מהותית (הבטחת רצינות וכובד ראש).</w:t>
      </w:r>
    </w:p>
    <w:p w14:paraId="5E8896E5" w14:textId="77777777" w:rsidR="00A2122B" w:rsidRDefault="00A2122B" w:rsidP="00A2122B">
      <w:pPr>
        <w:pStyle w:val="a7"/>
        <w:numPr>
          <w:ilvl w:val="0"/>
          <w:numId w:val="2"/>
        </w:numPr>
        <w:spacing w:line="360" w:lineRule="auto"/>
        <w:jc w:val="both"/>
      </w:pPr>
      <w:proofErr w:type="spellStart"/>
      <w:r>
        <w:rPr>
          <w:rFonts w:hint="cs"/>
          <w:rtl/>
        </w:rPr>
        <w:lastRenderedPageBreak/>
        <w:t>בקפולסקי</w:t>
      </w:r>
      <w:proofErr w:type="spellEnd"/>
      <w:r>
        <w:rPr>
          <w:rFonts w:hint="cs"/>
          <w:rtl/>
        </w:rPr>
        <w:t xml:space="preserve"> נ' גני גולן השופט </w:t>
      </w:r>
      <w:proofErr w:type="spellStart"/>
      <w:r>
        <w:rPr>
          <w:rFonts w:hint="cs"/>
          <w:rtl/>
        </w:rPr>
        <w:t>עציוני</w:t>
      </w:r>
      <w:proofErr w:type="spellEnd"/>
      <w:r>
        <w:rPr>
          <w:rFonts w:hint="cs"/>
          <w:rtl/>
        </w:rPr>
        <w:t xml:space="preserve"> מפרט את רשימת התנאים הנדרשים למענה על המסוימות </w:t>
      </w:r>
      <w:proofErr w:type="spellStart"/>
      <w:r>
        <w:rPr>
          <w:rFonts w:hint="cs"/>
          <w:rtl/>
        </w:rPr>
        <w:t>במקרקיען</w:t>
      </w:r>
      <w:proofErr w:type="spellEnd"/>
      <w:r>
        <w:rPr>
          <w:rFonts w:hint="cs"/>
          <w:rtl/>
        </w:rPr>
        <w:t xml:space="preserve">. הפסיקה המאוחרת יותר הוסיפה לרשימה את מועד המסירה ומועד העברת הבעלות, ומעבר לכך, הפסיקה רוככה. ניתן להשלים את הפרטים מנוהג/ חוק (כמו </w:t>
      </w:r>
      <w:proofErr w:type="spellStart"/>
      <w:r>
        <w:rPr>
          <w:rFonts w:hint="cs"/>
          <w:rtl/>
        </w:rPr>
        <w:t>ברבינאי</w:t>
      </w:r>
      <w:proofErr w:type="spellEnd"/>
      <w:r>
        <w:rPr>
          <w:rFonts w:hint="cs"/>
          <w:rtl/>
        </w:rPr>
        <w:t xml:space="preserve">, </w:t>
      </w:r>
      <w:proofErr w:type="spellStart"/>
      <w:r>
        <w:rPr>
          <w:rFonts w:hint="cs"/>
          <w:rtl/>
        </w:rPr>
        <w:t>קאדרי</w:t>
      </w:r>
      <w:proofErr w:type="spellEnd"/>
      <w:r>
        <w:rPr>
          <w:rFonts w:hint="cs"/>
          <w:rtl/>
        </w:rPr>
        <w:t>).</w:t>
      </w:r>
    </w:p>
    <w:p w14:paraId="3911AA9B" w14:textId="77777777" w:rsidR="00A2122B" w:rsidRDefault="00A2122B" w:rsidP="00A2122B">
      <w:pPr>
        <w:pStyle w:val="a7"/>
        <w:numPr>
          <w:ilvl w:val="0"/>
          <w:numId w:val="2"/>
        </w:numPr>
        <w:spacing w:line="360" w:lineRule="auto"/>
        <w:jc w:val="both"/>
      </w:pPr>
      <w:r>
        <w:rPr>
          <w:rFonts w:hint="cs"/>
          <w:rtl/>
        </w:rPr>
        <w:t xml:space="preserve">חתימה: </w:t>
      </w:r>
      <w:proofErr w:type="spellStart"/>
      <w:r>
        <w:rPr>
          <w:rFonts w:hint="cs"/>
          <w:rtl/>
        </w:rPr>
        <w:t>בוטקובסקי</w:t>
      </w:r>
      <w:proofErr w:type="spellEnd"/>
      <w:r>
        <w:rPr>
          <w:rFonts w:hint="cs"/>
          <w:rtl/>
        </w:rPr>
        <w:t xml:space="preserve"> נ' גת - "אין קדושה בחתימה". חתימה היא לא תנאי בסעיף 8. בנסיבות מסוימת תעיד על </w:t>
      </w:r>
      <w:proofErr w:type="spellStart"/>
      <w:r>
        <w:rPr>
          <w:rFonts w:hint="cs"/>
          <w:rtl/>
        </w:rPr>
        <w:t>גמירות</w:t>
      </w:r>
      <w:proofErr w:type="spellEnd"/>
      <w:r>
        <w:rPr>
          <w:rFonts w:hint="cs"/>
          <w:rtl/>
        </w:rPr>
        <w:t xml:space="preserve"> דעת. צריך לבחון.</w:t>
      </w:r>
    </w:p>
    <w:p w14:paraId="75CAC6DC" w14:textId="77777777" w:rsidR="00A2122B" w:rsidRDefault="00A2122B" w:rsidP="00A2122B">
      <w:pPr>
        <w:pStyle w:val="a7"/>
        <w:numPr>
          <w:ilvl w:val="0"/>
          <w:numId w:val="2"/>
        </w:numPr>
        <w:spacing w:line="360" w:lineRule="auto"/>
        <w:jc w:val="both"/>
      </w:pPr>
      <w:r>
        <w:rPr>
          <w:rFonts w:hint="cs"/>
          <w:rtl/>
        </w:rPr>
        <w:t>שינוי: בין אם החוזה הראשוני בכתב או בע"פ - שינוי קל לא דורש כתב (אלא אם הותנה מראש), שינוי מהותי כן.</w:t>
      </w:r>
    </w:p>
    <w:p w14:paraId="7F3BDBDB" w14:textId="77777777" w:rsidR="00A2122B" w:rsidRDefault="00A2122B" w:rsidP="00A2122B">
      <w:pPr>
        <w:pStyle w:val="a7"/>
        <w:numPr>
          <w:ilvl w:val="0"/>
          <w:numId w:val="2"/>
        </w:numPr>
        <w:spacing w:line="360" w:lineRule="auto"/>
        <w:jc w:val="both"/>
      </w:pPr>
      <w:r w:rsidRPr="006F1962">
        <w:rPr>
          <w:rFonts w:hint="cs"/>
          <w:b/>
          <w:bCs/>
          <w:color w:val="70AD47" w:themeColor="accent6"/>
          <w:rtl/>
        </w:rPr>
        <w:t xml:space="preserve">זינגר נ' </w:t>
      </w:r>
      <w:proofErr w:type="spellStart"/>
      <w:r w:rsidRPr="006F1962">
        <w:rPr>
          <w:rFonts w:hint="cs"/>
          <w:b/>
          <w:bCs/>
          <w:color w:val="70AD47" w:themeColor="accent6"/>
          <w:rtl/>
        </w:rPr>
        <w:t>קימלמן</w:t>
      </w:r>
      <w:proofErr w:type="spellEnd"/>
      <w:r w:rsidRPr="006F1962">
        <w:rPr>
          <w:rFonts w:hint="cs"/>
          <w:b/>
          <w:bCs/>
          <w:color w:val="70AD47" w:themeColor="accent6"/>
          <w:rtl/>
        </w:rPr>
        <w:t xml:space="preserve"> - </w:t>
      </w:r>
      <w:r w:rsidRPr="006F1962">
        <w:rPr>
          <w:rFonts w:hint="cs"/>
          <w:rtl/>
        </w:rPr>
        <w:t xml:space="preserve">נטען </w:t>
      </w:r>
      <w:r>
        <w:rPr>
          <w:rFonts w:hint="cs"/>
          <w:rtl/>
        </w:rPr>
        <w:t xml:space="preserve">שהפרת מחויבות בחוסר תו"ל מונעת טענה של העדר כתב. השתק הבטחה. </w:t>
      </w:r>
      <w:r w:rsidRPr="00111A6E">
        <w:rPr>
          <w:rFonts w:hint="cs"/>
          <w:b/>
          <w:bCs/>
          <w:rtl/>
        </w:rPr>
        <w:t>בן</w:t>
      </w:r>
      <w:r>
        <w:rPr>
          <w:rFonts w:hint="cs"/>
          <w:rtl/>
        </w:rPr>
        <w:t xml:space="preserve"> </w:t>
      </w:r>
      <w:r w:rsidRPr="006F1962">
        <w:rPr>
          <w:rFonts w:hint="cs"/>
          <w:b/>
          <w:bCs/>
          <w:rtl/>
        </w:rPr>
        <w:t>פורת:</w:t>
      </w:r>
      <w:r>
        <w:rPr>
          <w:rFonts w:hint="cs"/>
          <w:rtl/>
        </w:rPr>
        <w:t xml:space="preserve"> דוחה את הערעור מפאת מחסור במסוימות </w:t>
      </w:r>
      <w:proofErr w:type="spellStart"/>
      <w:r>
        <w:rPr>
          <w:rFonts w:hint="cs"/>
          <w:rtl/>
        </w:rPr>
        <w:t>וגמירות</w:t>
      </w:r>
      <w:proofErr w:type="spellEnd"/>
      <w:r>
        <w:rPr>
          <w:rFonts w:hint="cs"/>
          <w:rtl/>
        </w:rPr>
        <w:t xml:space="preserve"> דעת. </w:t>
      </w:r>
      <w:proofErr w:type="spellStart"/>
      <w:r w:rsidRPr="006F1962">
        <w:rPr>
          <w:rFonts w:hint="cs"/>
          <w:b/>
          <w:bCs/>
          <w:rtl/>
        </w:rPr>
        <w:t>בייסקי</w:t>
      </w:r>
      <w:proofErr w:type="spellEnd"/>
      <w:r w:rsidRPr="006F1962">
        <w:rPr>
          <w:rFonts w:hint="cs"/>
          <w:b/>
          <w:bCs/>
          <w:rtl/>
        </w:rPr>
        <w:t>:</w:t>
      </w:r>
      <w:r>
        <w:rPr>
          <w:rFonts w:hint="cs"/>
          <w:rtl/>
        </w:rPr>
        <w:t xml:space="preserve"> הטענה תרוקן את דרישת הכתב בכך שתמיד כשתהיה הבטחה לא תהיה דרישת כתב.</w:t>
      </w:r>
    </w:p>
    <w:p w14:paraId="366E5D2A" w14:textId="77777777" w:rsidR="00A2122B" w:rsidRDefault="00A2122B" w:rsidP="00A2122B">
      <w:pPr>
        <w:pStyle w:val="a7"/>
        <w:numPr>
          <w:ilvl w:val="0"/>
          <w:numId w:val="2"/>
        </w:numPr>
        <w:spacing w:line="360" w:lineRule="auto"/>
        <w:jc w:val="both"/>
      </w:pPr>
      <w:r w:rsidRPr="00CE6C78">
        <w:rPr>
          <w:rFonts w:hint="cs"/>
          <w:b/>
          <w:bCs/>
          <w:color w:val="FF3399"/>
          <w:u w:val="single"/>
          <w:rtl/>
        </w:rPr>
        <w:t>במשפט האנגלי</w:t>
      </w:r>
      <w:r w:rsidRPr="00CE6C78">
        <w:rPr>
          <w:rFonts w:hint="cs"/>
          <w:color w:val="FF3399"/>
          <w:rtl/>
        </w:rPr>
        <w:t xml:space="preserve"> </w:t>
      </w:r>
      <w:r w:rsidRPr="006F1962">
        <w:rPr>
          <w:rFonts w:hint="cs"/>
          <w:rtl/>
        </w:rPr>
        <w:t>דרישת הכתב מתרככת רק כאשר הייתה הונאה.</w:t>
      </w:r>
    </w:p>
    <w:p w14:paraId="42F8F0CB" w14:textId="77777777" w:rsidR="00A2122B" w:rsidRDefault="00A2122B" w:rsidP="00A2122B">
      <w:pPr>
        <w:pStyle w:val="a7"/>
        <w:numPr>
          <w:ilvl w:val="0"/>
          <w:numId w:val="2"/>
        </w:numPr>
        <w:spacing w:line="360" w:lineRule="auto"/>
        <w:jc w:val="both"/>
      </w:pPr>
      <w:r>
        <w:rPr>
          <w:rFonts w:hint="cs"/>
          <w:b/>
          <w:bCs/>
          <w:u w:val="single"/>
          <w:rtl/>
        </w:rPr>
        <w:t xml:space="preserve">תרופות בהעדר כתב -  </w:t>
      </w:r>
      <w:r>
        <w:rPr>
          <w:rFonts w:hint="cs"/>
          <w:rtl/>
        </w:rPr>
        <w:t xml:space="preserve">העדר תו"ל ללא קשר לכתב: </w:t>
      </w:r>
      <w:proofErr w:type="spellStart"/>
      <w:r>
        <w:rPr>
          <w:rFonts w:hint="cs"/>
          <w:rtl/>
        </w:rPr>
        <w:t>הסעדים</w:t>
      </w:r>
      <w:proofErr w:type="spellEnd"/>
      <w:r>
        <w:rPr>
          <w:rFonts w:hint="cs"/>
          <w:rtl/>
        </w:rPr>
        <w:t xml:space="preserve"> הרגילים של חוסר תו"ל / פגם בכריתה. העדר תו"ל קשור להעדר כתב: ייתכן ויינתן להשלים.</w:t>
      </w:r>
    </w:p>
    <w:p w14:paraId="633A8219" w14:textId="77777777" w:rsidR="00A2122B" w:rsidRPr="00F90FAF" w:rsidRDefault="00A2122B" w:rsidP="00F90FAF">
      <w:pPr>
        <w:pStyle w:val="a7"/>
        <w:numPr>
          <w:ilvl w:val="0"/>
          <w:numId w:val="2"/>
        </w:numPr>
        <w:spacing w:line="360" w:lineRule="auto"/>
        <w:jc w:val="both"/>
        <w:rPr>
          <w:rtl/>
        </w:rPr>
      </w:pPr>
      <w:proofErr w:type="spellStart"/>
      <w:r w:rsidRPr="00E343C2">
        <w:rPr>
          <w:rFonts w:hint="cs"/>
          <w:b/>
          <w:bCs/>
          <w:color w:val="70AD47" w:themeColor="accent6"/>
          <w:rtl/>
        </w:rPr>
        <w:t>טבוליצקי</w:t>
      </w:r>
      <w:proofErr w:type="spellEnd"/>
      <w:r w:rsidRPr="00E343C2">
        <w:rPr>
          <w:rFonts w:hint="cs"/>
          <w:b/>
          <w:bCs/>
          <w:color w:val="70AD47" w:themeColor="accent6"/>
          <w:rtl/>
        </w:rPr>
        <w:t xml:space="preserve"> נ' פרלמן -</w:t>
      </w:r>
      <w:r w:rsidRPr="00E343C2">
        <w:rPr>
          <w:rFonts w:hint="cs"/>
          <w:color w:val="70AD47" w:themeColor="accent6"/>
          <w:rtl/>
        </w:rPr>
        <w:t xml:space="preserve"> </w:t>
      </w:r>
      <w:r>
        <w:rPr>
          <w:rFonts w:hint="cs"/>
          <w:rtl/>
        </w:rPr>
        <w:t xml:space="preserve">הובטח מחסן יחד עם הדירה אך זה לא היה כתוב בהסכם. ביהמ"ש פתר דרך עילת התרמית </w:t>
      </w:r>
      <w:proofErr w:type="spellStart"/>
      <w:r>
        <w:rPr>
          <w:rFonts w:hint="cs"/>
          <w:rtl/>
        </w:rPr>
        <w:t>בנזיקין</w:t>
      </w:r>
      <w:proofErr w:type="spellEnd"/>
      <w:r>
        <w:rPr>
          <w:rFonts w:hint="cs"/>
          <w:rtl/>
        </w:rPr>
        <w:t>.</w:t>
      </w:r>
    </w:p>
    <w:p w14:paraId="569DD791" w14:textId="77777777" w:rsidR="00A2122B" w:rsidRPr="00A3388B" w:rsidRDefault="00A2122B" w:rsidP="00A3388B">
      <w:pPr>
        <w:pStyle w:val="10"/>
        <w:jc w:val="center"/>
        <w:rPr>
          <w:sz w:val="24"/>
          <w:szCs w:val="24"/>
          <w:rtl/>
        </w:rPr>
      </w:pPr>
      <w:bookmarkStart w:id="20" w:name="_Toc63277341"/>
      <w:r w:rsidRPr="00A3388B">
        <w:rPr>
          <w:rFonts w:hint="cs"/>
          <w:sz w:val="24"/>
          <w:szCs w:val="24"/>
          <w:rtl/>
        </w:rPr>
        <w:t>י. תמורה והסתמכות</w:t>
      </w:r>
      <w:bookmarkEnd w:id="20"/>
    </w:p>
    <w:p w14:paraId="0063B164" w14:textId="77777777" w:rsidR="00A2122B" w:rsidRPr="00BD0CA7" w:rsidRDefault="00A2122B" w:rsidP="00A2122B">
      <w:pPr>
        <w:spacing w:line="360" w:lineRule="auto"/>
        <w:jc w:val="both"/>
        <w:rPr>
          <w:rFonts w:asciiTheme="minorBidi" w:hAnsiTheme="minorBidi"/>
          <w:rtl/>
        </w:rPr>
      </w:pPr>
      <w:r w:rsidRPr="00BD0CA7">
        <w:rPr>
          <w:rFonts w:asciiTheme="minorBidi" w:hAnsiTheme="minorBidi"/>
          <w:b/>
          <w:bCs/>
          <w:color w:val="C00000"/>
          <w:rtl/>
        </w:rPr>
        <w:t>חקיקה -</w:t>
      </w:r>
      <w:r w:rsidRPr="00BD0CA7">
        <w:rPr>
          <w:rFonts w:asciiTheme="minorBidi" w:hAnsiTheme="minorBidi"/>
          <w:color w:val="C00000"/>
          <w:rtl/>
        </w:rPr>
        <w:t xml:space="preserve"> </w:t>
      </w:r>
      <w:r w:rsidRPr="00BD0CA7">
        <w:rPr>
          <w:rFonts w:asciiTheme="minorBidi" w:hAnsiTheme="minorBidi"/>
          <w:rtl/>
        </w:rPr>
        <w:t xml:space="preserve">סעיפים 26-30 לחוק השכירות והשאילה + </w:t>
      </w:r>
      <w:r w:rsidRPr="00BD0CA7">
        <w:rPr>
          <w:rFonts w:asciiTheme="minorBidi" w:hAnsiTheme="minorBidi"/>
          <w:b/>
          <w:bCs/>
          <w:rtl/>
        </w:rPr>
        <w:t>חוק המתנה:</w:t>
      </w:r>
      <w:bookmarkStart w:id="21" w:name="_Hlk63182984"/>
    </w:p>
    <w:bookmarkEnd w:id="21"/>
    <w:p w14:paraId="0B990965" w14:textId="77777777" w:rsidR="00A2122B" w:rsidRPr="00C87159" w:rsidRDefault="00A2122B" w:rsidP="00C87159">
      <w:pPr>
        <w:spacing w:line="360" w:lineRule="auto"/>
        <w:jc w:val="both"/>
        <w:rPr>
          <w:rFonts w:asciiTheme="minorBidi" w:hAnsiTheme="minorBidi"/>
          <w:b/>
          <w:bCs/>
          <w:sz w:val="18"/>
          <w:szCs w:val="18"/>
          <w:rtl/>
        </w:rPr>
      </w:pPr>
      <w:r w:rsidRPr="00BD0CA7">
        <w:rPr>
          <w:rFonts w:asciiTheme="minorBidi" w:hAnsiTheme="minorBidi"/>
          <w:b/>
          <w:bCs/>
          <w:color w:val="FF0000"/>
          <w:rtl/>
        </w:rPr>
        <w:t xml:space="preserve">ברקוביץ' נ' </w:t>
      </w:r>
      <w:proofErr w:type="spellStart"/>
      <w:r w:rsidRPr="00BD0CA7">
        <w:rPr>
          <w:rFonts w:asciiTheme="minorBidi" w:hAnsiTheme="minorBidi"/>
          <w:b/>
          <w:bCs/>
          <w:color w:val="FF0000"/>
          <w:rtl/>
        </w:rPr>
        <w:t>קלימר</w:t>
      </w:r>
      <w:proofErr w:type="spellEnd"/>
      <w:r w:rsidRPr="00BD0CA7">
        <w:rPr>
          <w:rFonts w:asciiTheme="minorBidi" w:hAnsiTheme="minorBidi"/>
          <w:b/>
          <w:bCs/>
          <w:color w:val="FF0000"/>
          <w:rtl/>
        </w:rPr>
        <w:t xml:space="preserve"> - </w:t>
      </w:r>
      <w:r w:rsidRPr="00BD0CA7">
        <w:rPr>
          <w:rFonts w:asciiTheme="minorBidi" w:hAnsiTheme="minorBidi"/>
          <w:rtl/>
        </w:rPr>
        <w:t xml:space="preserve">המשיבה הסכימה עם בתה ובעלה שתעזור להם לקנות דירה חדשה כל עוד תחיה איתם כל ימי חייה. כעבור שנה הבת נפטרה, היחסים בין המשיבה לבעלה של ביתה התחדדו והוא ניסה להפטר ממנה. בסופו של דבר היא עזבה ותבעה אותו שהפר את ההסכם שלהם. </w:t>
      </w:r>
      <w:r w:rsidRPr="00BD0CA7">
        <w:rPr>
          <w:rFonts w:asciiTheme="minorBidi" w:hAnsiTheme="minorBidi"/>
          <w:b/>
          <w:bCs/>
          <w:rtl/>
        </w:rPr>
        <w:t>הערכאה הראשונה קבעה כי זה היה הסכם מתנה עם תנאי שהופר הפרה יסודי</w:t>
      </w:r>
      <w:r w:rsidRPr="004A709A">
        <w:rPr>
          <w:b/>
          <w:bCs/>
          <w:rtl/>
        </w:rPr>
        <w:t xml:space="preserve">ת על ידי המערער ולכן </w:t>
      </w:r>
      <w:r w:rsidRPr="004A709A">
        <w:rPr>
          <w:rFonts w:hint="cs"/>
          <w:b/>
          <w:bCs/>
          <w:rtl/>
        </w:rPr>
        <w:t>ה</w:t>
      </w:r>
      <w:r>
        <w:rPr>
          <w:rFonts w:hint="cs"/>
          <w:b/>
          <w:bCs/>
          <w:rtl/>
        </w:rPr>
        <w:t>מ</w:t>
      </w:r>
      <w:r w:rsidRPr="004A709A">
        <w:rPr>
          <w:rFonts w:hint="cs"/>
          <w:b/>
          <w:bCs/>
          <w:rtl/>
        </w:rPr>
        <w:t>שיבה רשאית</w:t>
      </w:r>
      <w:r w:rsidRPr="004A709A">
        <w:rPr>
          <w:b/>
          <w:bCs/>
          <w:rtl/>
        </w:rPr>
        <w:t xml:space="preserve"> לבטל ההסכם</w:t>
      </w:r>
      <w:r w:rsidRPr="004A709A">
        <w:rPr>
          <w:rtl/>
        </w:rPr>
        <w:t xml:space="preserve"> ולקבל את הכספים ששילמה עם ריבית והצמדה מינוס חשבון השימוש שחיה שם במשך שנתיים וחצי. </w:t>
      </w:r>
      <w:r>
        <w:rPr>
          <w:rFonts w:hint="cs"/>
          <w:rtl/>
        </w:rPr>
        <w:t>שניהם ערערו:</w:t>
      </w:r>
    </w:p>
    <w:p w14:paraId="090A26C9" w14:textId="77777777" w:rsidR="00A2122B" w:rsidRPr="004A709A" w:rsidRDefault="00A2122B" w:rsidP="00A2122B">
      <w:pPr>
        <w:spacing w:line="360" w:lineRule="auto"/>
        <w:jc w:val="both"/>
        <w:rPr>
          <w:b/>
          <w:bCs/>
          <w:rtl/>
        </w:rPr>
      </w:pPr>
      <w:r w:rsidRPr="004A709A">
        <w:rPr>
          <w:rFonts w:hint="cs"/>
          <w:b/>
          <w:bCs/>
          <w:rtl/>
        </w:rPr>
        <w:t>השופט ברק -</w:t>
      </w:r>
      <w:r w:rsidRPr="004A709A">
        <w:rPr>
          <w:rFonts w:hint="cs"/>
          <w:rtl/>
        </w:rPr>
        <w:t xml:space="preserve"> </w:t>
      </w:r>
      <w:r w:rsidRPr="004A709A">
        <w:rPr>
          <w:rtl/>
        </w:rPr>
        <w:t xml:space="preserve">אין שאלה על כך שקיים חוזה בין הצדדים כי גם חוזה מתנה הוא חוזה וחלות עליו התרופות של חוק התרופות הכללי. </w:t>
      </w:r>
      <w:r w:rsidRPr="004B0F49">
        <w:rPr>
          <w:b/>
          <w:bCs/>
          <w:rtl/>
        </w:rPr>
        <w:t xml:space="preserve">מכיוון שהתמורה </w:t>
      </w:r>
      <w:r>
        <w:rPr>
          <w:rFonts w:hint="cs"/>
          <w:b/>
          <w:bCs/>
          <w:rtl/>
        </w:rPr>
        <w:t>שקבלה</w:t>
      </w:r>
      <w:r w:rsidRPr="004B0F49">
        <w:rPr>
          <w:b/>
          <w:bCs/>
          <w:rtl/>
        </w:rPr>
        <w:t xml:space="preserve"> </w:t>
      </w:r>
      <w:proofErr w:type="spellStart"/>
      <w:r w:rsidRPr="004B0F49">
        <w:rPr>
          <w:b/>
          <w:bCs/>
          <w:rtl/>
        </w:rPr>
        <w:t>קלימר</w:t>
      </w:r>
      <w:proofErr w:type="spellEnd"/>
      <w:r w:rsidRPr="004B0F49">
        <w:rPr>
          <w:b/>
          <w:bCs/>
          <w:rtl/>
        </w:rPr>
        <w:t xml:space="preserve"> אינה מהותית זהו חוזה מתנה מבחינת הדין הישראלי. </w:t>
      </w:r>
      <w:r w:rsidRPr="004A709A">
        <w:rPr>
          <w:b/>
          <w:bCs/>
          <w:rtl/>
        </w:rPr>
        <w:t>השאלה היא מה תוכן החוזה.</w:t>
      </w:r>
      <w:r w:rsidRPr="004A709A">
        <w:rPr>
          <w:rFonts w:hint="cs"/>
          <w:rtl/>
        </w:rPr>
        <w:t xml:space="preserve"> </w:t>
      </w:r>
      <w:r w:rsidRPr="004A709A">
        <w:rPr>
          <w:rtl/>
        </w:rPr>
        <w:t>שלוש אפשרויות:</w:t>
      </w:r>
    </w:p>
    <w:p w14:paraId="657EAC9F" w14:textId="77777777" w:rsidR="00A2122B" w:rsidRPr="004A709A" w:rsidRDefault="00A2122B" w:rsidP="00A2122B">
      <w:pPr>
        <w:spacing w:line="360" w:lineRule="auto"/>
        <w:jc w:val="both"/>
        <w:rPr>
          <w:rtl/>
        </w:rPr>
      </w:pPr>
      <w:r w:rsidRPr="004A709A">
        <w:rPr>
          <w:rtl/>
        </w:rPr>
        <w:t>1. חוזה חליפין</w:t>
      </w:r>
      <w:r w:rsidRPr="004A709A">
        <w:rPr>
          <w:rFonts w:hint="cs"/>
          <w:rtl/>
        </w:rPr>
        <w:t>:</w:t>
      </w:r>
      <w:r w:rsidRPr="004A709A">
        <w:rPr>
          <w:rtl/>
        </w:rPr>
        <w:t xml:space="preserve"> כל אחד תורם את חלקו. חוזה הדדי. הפרה במצב כזה תגרור זכות ביטול והשבה, תלוי בנסיבות.</w:t>
      </w:r>
    </w:p>
    <w:p w14:paraId="47B148E0" w14:textId="77777777" w:rsidR="00A2122B" w:rsidRPr="004A709A" w:rsidRDefault="00A2122B" w:rsidP="00A2122B">
      <w:pPr>
        <w:spacing w:line="360" w:lineRule="auto"/>
        <w:jc w:val="both"/>
        <w:rPr>
          <w:rtl/>
        </w:rPr>
      </w:pPr>
      <w:r w:rsidRPr="004A709A">
        <w:rPr>
          <w:rtl/>
        </w:rPr>
        <w:t>2. חוזה מתנה עם חיוב של המקבל. (סעיף 4 לחוק המתנה). חוזה חד צדדי. חיוב</w:t>
      </w:r>
      <w:r w:rsidRPr="004A709A">
        <w:rPr>
          <w:rFonts w:hint="cs"/>
          <w:rtl/>
        </w:rPr>
        <w:t>ו של</w:t>
      </w:r>
      <w:r w:rsidRPr="004A709A">
        <w:rPr>
          <w:rtl/>
        </w:rPr>
        <w:t xml:space="preserve"> המקבל לא מהווה תמורה למתנה. ולכן זה נחשב כחוזה מתנה. </w:t>
      </w:r>
      <w:r w:rsidRPr="004A709A">
        <w:rPr>
          <w:b/>
          <w:bCs/>
          <w:rtl/>
        </w:rPr>
        <w:t>חוק המתנה אומר שאפשר לדרוש מהמקבל את מילוי החו</w:t>
      </w:r>
      <w:r w:rsidRPr="004A709A">
        <w:rPr>
          <w:rFonts w:hint="cs"/>
          <w:b/>
          <w:bCs/>
          <w:rtl/>
        </w:rPr>
        <w:t>ב</w:t>
      </w:r>
      <w:r w:rsidRPr="004A709A">
        <w:rPr>
          <w:b/>
          <w:bCs/>
          <w:rtl/>
        </w:rPr>
        <w:t xml:space="preserve"> אבל יש להצמיד לכך את חוק התרופות שאומר שלא ניתן לכפות לקבלת שירות אישי (סעיף 3 (2)). התרופות שמציע חוק התרופות הן לגבי החיוב עצמו ולא לגבי המתנה. ברק אומר שאי אפשר לבטל את המתנה עצמה כי זה לא חוזה עם תמורה.</w:t>
      </w:r>
      <w:r w:rsidRPr="004A709A">
        <w:rPr>
          <w:rtl/>
        </w:rPr>
        <w:t xml:space="preserve"> גם אם יש תניה הם לא תלויים אחד </w:t>
      </w:r>
      <w:r w:rsidRPr="004A709A">
        <w:rPr>
          <w:rFonts w:hint="cs"/>
          <w:rtl/>
        </w:rPr>
        <w:t>ב</w:t>
      </w:r>
      <w:r w:rsidRPr="004A709A">
        <w:rPr>
          <w:rtl/>
        </w:rPr>
        <w:t>שני ממש. מותר רק לתבוע פיצויים או ביטול על ההבטחה. לא על המתנה. כך גם במקרה שלנו. המשיבה יכולה לקבל פיצויים על הפרת ההבטחה אבל לא יכולה לבטל את המתנה עצמה.</w:t>
      </w:r>
    </w:p>
    <w:p w14:paraId="774588A5" w14:textId="77777777" w:rsidR="00A2122B" w:rsidRDefault="00A2122B" w:rsidP="00A2122B">
      <w:pPr>
        <w:spacing w:line="360" w:lineRule="auto"/>
        <w:jc w:val="both"/>
        <w:rPr>
          <w:rtl/>
        </w:rPr>
      </w:pPr>
      <w:r w:rsidRPr="004A709A">
        <w:rPr>
          <w:rtl/>
        </w:rPr>
        <w:t>3.</w:t>
      </w:r>
      <w:r w:rsidRPr="004A709A">
        <w:rPr>
          <w:b/>
          <w:bCs/>
          <w:rtl/>
        </w:rPr>
        <w:t xml:space="preserve"> חוזה מתנה על תנאי. </w:t>
      </w:r>
      <w:r w:rsidRPr="004A709A">
        <w:rPr>
          <w:rtl/>
        </w:rPr>
        <w:t xml:space="preserve">בשונה מהאפשרות </w:t>
      </w:r>
      <w:r w:rsidRPr="004A709A">
        <w:rPr>
          <w:rFonts w:hint="cs"/>
          <w:rtl/>
        </w:rPr>
        <w:t>השניי</w:t>
      </w:r>
      <w:r w:rsidRPr="004A709A">
        <w:rPr>
          <w:rFonts w:hint="eastAsia"/>
          <w:rtl/>
        </w:rPr>
        <w:t>ה</w:t>
      </w:r>
      <w:r w:rsidRPr="004A709A">
        <w:rPr>
          <w:rtl/>
        </w:rPr>
        <w:t xml:space="preserve">, בו החוזה </w:t>
      </w:r>
      <w:r w:rsidRPr="004A709A">
        <w:rPr>
          <w:rFonts w:hint="cs"/>
          <w:rtl/>
        </w:rPr>
        <w:t>כפוף</w:t>
      </w:r>
      <w:r w:rsidRPr="004A709A">
        <w:rPr>
          <w:rtl/>
        </w:rPr>
        <w:t xml:space="preserve"> לתניה המטילה חיוב, </w:t>
      </w:r>
      <w:r w:rsidRPr="004A709A">
        <w:rPr>
          <w:b/>
          <w:bCs/>
          <w:rtl/>
        </w:rPr>
        <w:t xml:space="preserve">באפשרות השלישית חוזה המתנה כפוף לתנאי מפסיק, </w:t>
      </w:r>
      <w:r w:rsidRPr="004A709A">
        <w:rPr>
          <w:rtl/>
        </w:rPr>
        <w:t xml:space="preserve">לפיו המתנה תחדל להתקיים, אם תמנע מהמשיבה השימוש בדירה. </w:t>
      </w:r>
      <w:r w:rsidRPr="004A709A">
        <w:rPr>
          <w:highlight w:val="lightGray"/>
          <w:rtl/>
        </w:rPr>
        <w:t xml:space="preserve">החוק לא מדבר מפורשות מה קורה אם התנאי המפסיק נשבר. </w:t>
      </w:r>
      <w:r w:rsidRPr="004A709A">
        <w:rPr>
          <w:b/>
          <w:bCs/>
          <w:highlight w:val="lightGray"/>
          <w:rtl/>
        </w:rPr>
        <w:t>לדעת ברק, נותן המתנה יכול להיות זכאי להשבה.</w:t>
      </w:r>
      <w:r w:rsidRPr="004A709A">
        <w:rPr>
          <w:rtl/>
        </w:rPr>
        <w:t xml:space="preserve"> עשיית עושר ולא במשפט. והיקש.</w:t>
      </w:r>
      <w:r>
        <w:rPr>
          <w:rFonts w:hint="cs"/>
          <w:rtl/>
        </w:rPr>
        <w:t xml:space="preserve"> </w:t>
      </w:r>
      <w:r w:rsidRPr="004A709A">
        <w:rPr>
          <w:rtl/>
        </w:rPr>
        <w:t>גם נסיבות העניין מצביעות על חוזה בתנאי מפסיק</w:t>
      </w:r>
      <w:r w:rsidRPr="004A709A">
        <w:rPr>
          <w:rFonts w:hint="cs"/>
          <w:rtl/>
        </w:rPr>
        <w:t xml:space="preserve"> </w:t>
      </w:r>
      <w:r w:rsidRPr="004A709A">
        <w:rPr>
          <w:rtl/>
        </w:rPr>
        <w:t xml:space="preserve">- כי מכרה את ביתה ונשארה בלי כלום. לכן קיימת חובת השבה. </w:t>
      </w:r>
      <w:r w:rsidRPr="00D53E6D">
        <w:rPr>
          <w:rtl/>
        </w:rPr>
        <w:t>ההשבה היא הדדית, הבעל יחזיר לאמא את הכסף, והיא תצטרך להחזיר את מה שהיא קיבלה</w:t>
      </w:r>
      <w:r>
        <w:rPr>
          <w:rFonts w:hint="cs"/>
          <w:rtl/>
        </w:rPr>
        <w:t xml:space="preserve"> -</w:t>
      </w:r>
      <w:r w:rsidRPr="00D53E6D">
        <w:rPr>
          <w:rtl/>
        </w:rPr>
        <w:t xml:space="preserve"> מגורים שנתיים וחצי באותה דירה. </w:t>
      </w:r>
    </w:p>
    <w:p w14:paraId="419828E3" w14:textId="77777777" w:rsidR="00A2122B" w:rsidRPr="00D53E6D" w:rsidRDefault="00A2122B" w:rsidP="00A2122B">
      <w:pPr>
        <w:spacing w:line="360" w:lineRule="auto"/>
        <w:jc w:val="both"/>
        <w:rPr>
          <w:b/>
          <w:bCs/>
          <w:rtl/>
        </w:rPr>
      </w:pPr>
      <w:r w:rsidRPr="00D53E6D">
        <w:rPr>
          <w:rtl/>
        </w:rPr>
        <w:lastRenderedPageBreak/>
        <w:t>ס' 4</w:t>
      </w:r>
      <w:r w:rsidRPr="00D53E6D">
        <w:t xml:space="preserve"> - </w:t>
      </w:r>
      <w:r w:rsidRPr="00D53E6D">
        <w:rPr>
          <w:rtl/>
        </w:rPr>
        <w:t>יש קושי להבדיל בין תנאי וחיוב בחוזה מתנה</w:t>
      </w:r>
      <w:r w:rsidRPr="00D53E6D">
        <w:t>.</w:t>
      </w:r>
      <w:r>
        <w:rPr>
          <w:rFonts w:hint="cs"/>
          <w:rtl/>
        </w:rPr>
        <w:t xml:space="preserve"> </w:t>
      </w:r>
      <w:r w:rsidRPr="00D53E6D">
        <w:rPr>
          <w:b/>
          <w:bCs/>
          <w:rtl/>
        </w:rPr>
        <w:t>בחיוב</w:t>
      </w:r>
      <w:r w:rsidRPr="00D53E6D">
        <w:rPr>
          <w:rFonts w:hint="cs"/>
          <w:rtl/>
        </w:rPr>
        <w:t>:</w:t>
      </w:r>
      <w:r w:rsidRPr="00D53E6D">
        <w:rPr>
          <w:rtl/>
        </w:rPr>
        <w:t xml:space="preserve"> הסעד </w:t>
      </w:r>
      <w:r w:rsidRPr="00D53E6D">
        <w:rPr>
          <w:rFonts w:hint="cs"/>
          <w:rtl/>
        </w:rPr>
        <w:t>יהיה</w:t>
      </w:r>
      <w:r w:rsidRPr="00D53E6D">
        <w:rPr>
          <w:rtl/>
        </w:rPr>
        <w:t xml:space="preserve"> להכריח את הצד השני לקיים את החיוב</w:t>
      </w:r>
      <w:r w:rsidR="00C87159">
        <w:rPr>
          <w:rFonts w:hint="cs"/>
          <w:rtl/>
        </w:rPr>
        <w:t>.</w:t>
      </w:r>
      <w:r>
        <w:rPr>
          <w:rFonts w:hint="cs"/>
          <w:rtl/>
        </w:rPr>
        <w:t xml:space="preserve"> </w:t>
      </w:r>
      <w:r w:rsidRPr="00D53E6D">
        <w:rPr>
          <w:b/>
          <w:bCs/>
          <w:rtl/>
        </w:rPr>
        <w:t>בתנ</w:t>
      </w:r>
      <w:r w:rsidRPr="00D53E6D">
        <w:rPr>
          <w:rFonts w:hint="cs"/>
          <w:b/>
          <w:bCs/>
          <w:rtl/>
        </w:rPr>
        <w:t xml:space="preserve">אי: </w:t>
      </w:r>
      <w:r w:rsidRPr="00D53E6D">
        <w:t xml:space="preserve"> </w:t>
      </w:r>
      <w:r w:rsidRPr="00D53E6D">
        <w:rPr>
          <w:rFonts w:hint="cs"/>
          <w:rtl/>
        </w:rPr>
        <w:t>אכיפה, ביטול והשבה.</w:t>
      </w:r>
    </w:p>
    <w:p w14:paraId="05656B8E" w14:textId="77777777" w:rsidR="00A2122B" w:rsidRPr="003C1993" w:rsidRDefault="00A2122B" w:rsidP="00A2122B">
      <w:pPr>
        <w:spacing w:line="360" w:lineRule="auto"/>
        <w:jc w:val="both"/>
        <w:rPr>
          <w:rtl/>
        </w:rPr>
      </w:pPr>
      <w:r w:rsidRPr="00C414A9">
        <w:rPr>
          <w:b/>
          <w:bCs/>
          <w:color w:val="FF0000"/>
        </w:rPr>
        <w:t xml:space="preserve"> </w:t>
      </w:r>
      <w:r w:rsidRPr="00C414A9">
        <w:rPr>
          <w:rFonts w:hint="cs"/>
          <w:b/>
          <w:bCs/>
          <w:color w:val="FF0000"/>
        </w:rPr>
        <w:t>H</w:t>
      </w:r>
      <w:r w:rsidRPr="00C414A9">
        <w:rPr>
          <w:b/>
          <w:bCs/>
          <w:color w:val="FF0000"/>
        </w:rPr>
        <w:t xml:space="preserve">amer v </w:t>
      </w:r>
      <w:proofErr w:type="spellStart"/>
      <w:r w:rsidRPr="00C414A9">
        <w:rPr>
          <w:b/>
          <w:bCs/>
          <w:color w:val="FF0000"/>
        </w:rPr>
        <w:t>Sidway</w:t>
      </w:r>
      <w:proofErr w:type="spellEnd"/>
      <w:r w:rsidRPr="00C414A9">
        <w:rPr>
          <w:rFonts w:hint="cs"/>
          <w:b/>
          <w:bCs/>
          <w:color w:val="FF0000"/>
        </w:rPr>
        <w:t xml:space="preserve"> </w:t>
      </w:r>
      <w:r w:rsidRPr="00C414A9">
        <w:rPr>
          <w:rFonts w:hint="cs"/>
          <w:b/>
          <w:bCs/>
          <w:color w:val="FF0000"/>
          <w:rtl/>
        </w:rPr>
        <w:t>-</w:t>
      </w:r>
      <w:r w:rsidRPr="00C414A9">
        <w:rPr>
          <w:rFonts w:hint="cs"/>
          <w:b/>
          <w:bCs/>
          <w:color w:val="FF0000"/>
        </w:rPr>
        <w:t xml:space="preserve"> </w:t>
      </w:r>
      <w:r w:rsidRPr="00702D16">
        <w:rPr>
          <w:rFonts w:cs="Arial"/>
          <w:u w:val="single"/>
          <w:rtl/>
        </w:rPr>
        <w:t xml:space="preserve">האם הסכמה </w:t>
      </w:r>
      <w:r w:rsidRPr="00702D16">
        <w:rPr>
          <w:rFonts w:cs="Arial"/>
          <w:b/>
          <w:bCs/>
          <w:u w:val="single"/>
          <w:rtl/>
        </w:rPr>
        <w:t>לא לבצע פעולה כלשהי</w:t>
      </w:r>
      <w:r w:rsidRPr="00702D16">
        <w:rPr>
          <w:rFonts w:cs="Arial"/>
          <w:u w:val="single"/>
          <w:rtl/>
        </w:rPr>
        <w:t xml:space="preserve"> נחשבת תמורה חוזית שמאפשרת אכיפת חוזה?</w:t>
      </w:r>
    </w:p>
    <w:p w14:paraId="1EDBC6F5" w14:textId="77777777" w:rsidR="00A2122B" w:rsidRPr="003C1993" w:rsidRDefault="00A2122B" w:rsidP="00A2122B">
      <w:pPr>
        <w:spacing w:line="360" w:lineRule="auto"/>
        <w:jc w:val="both"/>
        <w:rPr>
          <w:rtl/>
        </w:rPr>
      </w:pPr>
      <w:r>
        <w:rPr>
          <w:rFonts w:cs="Arial" w:hint="cs"/>
          <w:rtl/>
        </w:rPr>
        <w:t xml:space="preserve">וויליאם </w:t>
      </w:r>
      <w:proofErr w:type="spellStart"/>
      <w:r>
        <w:rPr>
          <w:rFonts w:cs="Arial" w:hint="cs"/>
          <w:rtl/>
        </w:rPr>
        <w:t>סטורי</w:t>
      </w:r>
      <w:proofErr w:type="spellEnd"/>
      <w:r w:rsidRPr="003C1993">
        <w:rPr>
          <w:rFonts w:cs="Arial"/>
          <w:rtl/>
        </w:rPr>
        <w:t xml:space="preserve"> הבטיח לתת לאחיין שלו 5000$ אם הוא יסכים לא לשתות,</w:t>
      </w:r>
      <w:r>
        <w:rPr>
          <w:rFonts w:cs="Arial" w:hint="cs"/>
          <w:rtl/>
        </w:rPr>
        <w:t xml:space="preserve"> </w:t>
      </w:r>
      <w:r w:rsidRPr="003C1993">
        <w:rPr>
          <w:rFonts w:cs="Arial"/>
          <w:rtl/>
        </w:rPr>
        <w:t xml:space="preserve">לעשן או להמר עד גיל </w:t>
      </w:r>
      <w:r>
        <w:rPr>
          <w:rFonts w:cs="Arial" w:hint="cs"/>
          <w:rtl/>
        </w:rPr>
        <w:t>21 והאחיין עמד בהתחייבותו.</w:t>
      </w:r>
      <w:r w:rsidRPr="003C1993">
        <w:rPr>
          <w:rFonts w:cs="Arial"/>
          <w:rtl/>
        </w:rPr>
        <w:t xml:space="preserve"> </w:t>
      </w:r>
      <w:r>
        <w:rPr>
          <w:rFonts w:cs="Arial" w:hint="cs"/>
          <w:rtl/>
        </w:rPr>
        <w:t xml:space="preserve">מתישהו בהתגלגלות הסיפור נטענה טענה </w:t>
      </w:r>
      <w:r w:rsidRPr="003C1993">
        <w:rPr>
          <w:rFonts w:cs="Arial"/>
          <w:rtl/>
        </w:rPr>
        <w:t xml:space="preserve">שלא היה חוזה </w:t>
      </w:r>
      <w:r>
        <w:rPr>
          <w:rFonts w:cs="Arial" w:hint="cs"/>
          <w:rtl/>
        </w:rPr>
        <w:t>כי</w:t>
      </w:r>
      <w:r w:rsidRPr="003C1993">
        <w:rPr>
          <w:rFonts w:cs="Arial"/>
          <w:rtl/>
        </w:rPr>
        <w:t xml:space="preserve"> האחיין לא נתן תמורה להצעה של דוד</w:t>
      </w:r>
      <w:r>
        <w:rPr>
          <w:rFonts w:cs="Arial" w:hint="cs"/>
          <w:rtl/>
        </w:rPr>
        <w:t>ו</w:t>
      </w:r>
      <w:r w:rsidRPr="003C1993">
        <w:rPr>
          <w:rFonts w:cs="Arial"/>
          <w:rtl/>
        </w:rPr>
        <w:t xml:space="preserve">. </w:t>
      </w:r>
      <w:r w:rsidRPr="00702D16">
        <w:rPr>
          <w:rFonts w:cs="Arial"/>
          <w:b/>
          <w:bCs/>
          <w:rtl/>
        </w:rPr>
        <w:t>לפי הדין האמריקאי תמורה היא הכרחית לקיום חוזה.</w:t>
      </w:r>
      <w:r w:rsidRPr="003C1993">
        <w:rPr>
          <w:rFonts w:cs="Arial"/>
          <w:rtl/>
        </w:rPr>
        <w:t xml:space="preserve"> </w:t>
      </w:r>
      <w:r>
        <w:rPr>
          <w:rFonts w:cs="Arial" w:hint="cs"/>
          <w:highlight w:val="lightGray"/>
          <w:rtl/>
        </w:rPr>
        <w:t xml:space="preserve">נפסק כי </w:t>
      </w:r>
      <w:r w:rsidRPr="00702D16">
        <w:rPr>
          <w:rFonts w:cs="Arial"/>
          <w:highlight w:val="lightGray"/>
          <w:rtl/>
        </w:rPr>
        <w:t xml:space="preserve">ההסכמה לא לבצע פעולה </w:t>
      </w:r>
      <w:r>
        <w:rPr>
          <w:rFonts w:cs="Arial" w:hint="cs"/>
          <w:highlight w:val="lightGray"/>
          <w:rtl/>
        </w:rPr>
        <w:t>(</w:t>
      </w:r>
      <w:r w:rsidRPr="00702D16">
        <w:rPr>
          <w:rFonts w:cs="Arial"/>
          <w:highlight w:val="lightGray"/>
          <w:rtl/>
        </w:rPr>
        <w:t xml:space="preserve">למרות </w:t>
      </w:r>
      <w:r>
        <w:rPr>
          <w:rFonts w:cs="Arial" w:hint="cs"/>
          <w:highlight w:val="lightGray"/>
          <w:rtl/>
        </w:rPr>
        <w:t>שהיא עצמה מותרת מבחינה חוקית)</w:t>
      </w:r>
      <w:r w:rsidRPr="00702D16">
        <w:rPr>
          <w:rFonts w:cs="Arial"/>
          <w:highlight w:val="lightGray"/>
          <w:rtl/>
        </w:rPr>
        <w:t>, יכולה להוות תמורה מספקת בכדי ליצור חוזה תקף וניתן לאכיפה (גם בחוזה מתנה).</w:t>
      </w:r>
    </w:p>
    <w:p w14:paraId="706C6A76" w14:textId="77777777" w:rsidR="00A2122B" w:rsidRPr="003C1993" w:rsidRDefault="00A2122B" w:rsidP="00A2122B">
      <w:pPr>
        <w:spacing w:line="360" w:lineRule="auto"/>
        <w:jc w:val="both"/>
        <w:rPr>
          <w:rtl/>
        </w:rPr>
      </w:pPr>
      <w:r w:rsidRPr="00C414A9">
        <w:rPr>
          <w:b/>
          <w:bCs/>
          <w:color w:val="FF0000"/>
        </w:rPr>
        <w:t xml:space="preserve"> </w:t>
      </w:r>
      <w:r w:rsidRPr="00C414A9">
        <w:rPr>
          <w:rFonts w:hint="cs"/>
          <w:b/>
          <w:bCs/>
          <w:color w:val="FF0000"/>
        </w:rPr>
        <w:t>W</w:t>
      </w:r>
      <w:r w:rsidRPr="00C414A9">
        <w:rPr>
          <w:b/>
          <w:bCs/>
          <w:color w:val="FF0000"/>
        </w:rPr>
        <w:t xml:space="preserve">ebb v </w:t>
      </w:r>
      <w:proofErr w:type="spellStart"/>
      <w:r w:rsidRPr="00C414A9">
        <w:rPr>
          <w:b/>
          <w:bCs/>
          <w:color w:val="FF0000"/>
        </w:rPr>
        <w:t>McGowin</w:t>
      </w:r>
      <w:proofErr w:type="spellEnd"/>
      <w:r w:rsidRPr="00C414A9">
        <w:rPr>
          <w:rFonts w:hint="cs"/>
          <w:b/>
          <w:bCs/>
          <w:color w:val="FF0000"/>
          <w:rtl/>
        </w:rPr>
        <w:t>-</w:t>
      </w:r>
      <w:r w:rsidRPr="003C1993">
        <w:rPr>
          <w:rtl/>
        </w:rPr>
        <w:t xml:space="preserve"> </w:t>
      </w:r>
      <w:r>
        <w:rPr>
          <w:rFonts w:cs="Arial" w:hint="cs"/>
          <w:rtl/>
        </w:rPr>
        <w:t>ה</w:t>
      </w:r>
      <w:r w:rsidRPr="003C1993">
        <w:rPr>
          <w:rFonts w:cs="Arial"/>
          <w:rtl/>
        </w:rPr>
        <w:t xml:space="preserve">תובע: </w:t>
      </w:r>
      <w:r>
        <w:t xml:space="preserve">/ </w:t>
      </w:r>
      <w:proofErr w:type="spellStart"/>
      <w:r w:rsidRPr="003C1993">
        <w:t>webb</w:t>
      </w:r>
      <w:proofErr w:type="spellEnd"/>
      <w:r>
        <w:rPr>
          <w:rFonts w:cs="Arial" w:hint="cs"/>
          <w:rtl/>
        </w:rPr>
        <w:t xml:space="preserve"> </w:t>
      </w:r>
      <w:proofErr w:type="gramStart"/>
      <w:r>
        <w:rPr>
          <w:rFonts w:cs="Arial" w:hint="cs"/>
          <w:rtl/>
        </w:rPr>
        <w:t>ה</w:t>
      </w:r>
      <w:r w:rsidRPr="003C1993">
        <w:rPr>
          <w:rFonts w:cs="Arial"/>
          <w:rtl/>
        </w:rPr>
        <w:t>משיב:</w:t>
      </w:r>
      <w:proofErr w:type="spellStart"/>
      <w:r w:rsidRPr="003C1993">
        <w:t>McGowin</w:t>
      </w:r>
      <w:proofErr w:type="spellEnd"/>
      <w:proofErr w:type="gramEnd"/>
      <w:r>
        <w:rPr>
          <w:rFonts w:hint="cs"/>
          <w:rtl/>
        </w:rPr>
        <w:t xml:space="preserve"> : </w:t>
      </w:r>
      <w:r w:rsidRPr="00702D16">
        <w:rPr>
          <w:rFonts w:cs="Arial"/>
          <w:u w:val="single"/>
          <w:rtl/>
        </w:rPr>
        <w:t>האם חובה מוסרית היא שיקול מספק לאכיפת חוזה?</w:t>
      </w:r>
    </w:p>
    <w:p w14:paraId="0A3D1952" w14:textId="77777777" w:rsidR="00A2122B" w:rsidRDefault="00A2122B" w:rsidP="00A2122B">
      <w:pPr>
        <w:spacing w:line="360" w:lineRule="auto"/>
        <w:jc w:val="both"/>
        <w:rPr>
          <w:rFonts w:cs="Arial"/>
          <w:rtl/>
        </w:rPr>
      </w:pPr>
      <w:r w:rsidRPr="003C1993">
        <w:t>Webb</w:t>
      </w:r>
      <w:r w:rsidRPr="003C1993">
        <w:rPr>
          <w:rFonts w:cs="Arial"/>
          <w:rtl/>
        </w:rPr>
        <w:t xml:space="preserve"> ו-</w:t>
      </w:r>
      <w:proofErr w:type="spellStart"/>
      <w:r w:rsidRPr="003C1993">
        <w:t>McGowin</w:t>
      </w:r>
      <w:proofErr w:type="spellEnd"/>
      <w:r w:rsidRPr="003C1993">
        <w:rPr>
          <w:rFonts w:cs="Arial"/>
          <w:rtl/>
        </w:rPr>
        <w:t xml:space="preserve"> עבדו בבית מלאכה לניסור עץ. התפקיד של </w:t>
      </w:r>
      <w:proofErr w:type="spellStart"/>
      <w:r w:rsidRPr="003C1993">
        <w:t>webb</w:t>
      </w:r>
      <w:proofErr w:type="spellEnd"/>
      <w:r w:rsidRPr="003C1993">
        <w:rPr>
          <w:rFonts w:cs="Arial"/>
          <w:rtl/>
        </w:rPr>
        <w:t xml:space="preserve"> היה לנקות את הלופט בקומה השנייה, וזה כלל לזרוק בלוקים של עץ לקומה הראשונה. יום אחד, </w:t>
      </w:r>
      <w:proofErr w:type="spellStart"/>
      <w:r>
        <w:rPr>
          <w:rFonts w:cs="Arial"/>
        </w:rPr>
        <w:t>webb</w:t>
      </w:r>
      <w:proofErr w:type="spellEnd"/>
      <w:r w:rsidRPr="003C1993">
        <w:rPr>
          <w:rFonts w:cs="Arial"/>
          <w:rtl/>
        </w:rPr>
        <w:t xml:space="preserve"> </w:t>
      </w:r>
      <w:r>
        <w:rPr>
          <w:rFonts w:cs="Arial" w:hint="cs"/>
          <w:rtl/>
        </w:rPr>
        <w:t xml:space="preserve">ראה את </w:t>
      </w:r>
      <w:proofErr w:type="spellStart"/>
      <w:r w:rsidRPr="003C1993">
        <w:t>McGowin</w:t>
      </w:r>
      <w:proofErr w:type="spellEnd"/>
      <w:r w:rsidRPr="003C1993">
        <w:rPr>
          <w:rFonts w:cs="Arial"/>
          <w:rtl/>
        </w:rPr>
        <w:t xml:space="preserve">, </w:t>
      </w:r>
      <w:r>
        <w:rPr>
          <w:rFonts w:cs="Arial" w:hint="cs"/>
          <w:rtl/>
        </w:rPr>
        <w:t>ו</w:t>
      </w:r>
      <w:r w:rsidRPr="003C1993">
        <w:rPr>
          <w:rFonts w:cs="Arial"/>
          <w:rtl/>
        </w:rPr>
        <w:t>במקום להפיל את הבלוק לרצפה, הוא הזיז אותו ובסוף הוא</w:t>
      </w:r>
      <w:r>
        <w:rPr>
          <w:rFonts w:cs="Arial" w:hint="cs"/>
          <w:rtl/>
        </w:rPr>
        <w:t xml:space="preserve"> בעצמו</w:t>
      </w:r>
      <w:r w:rsidRPr="003C1993">
        <w:rPr>
          <w:rFonts w:cs="Arial"/>
          <w:rtl/>
        </w:rPr>
        <w:t xml:space="preserve"> נפל לקומה הראשונה והעץ נפל עליו. הוא הפך לנכה לצמיתות ולא יכול היה לחזור לעבודה. </w:t>
      </w:r>
      <w:proofErr w:type="spellStart"/>
      <w:r w:rsidRPr="003C1993">
        <w:t>McGowin</w:t>
      </w:r>
      <w:proofErr w:type="spellEnd"/>
      <w:r w:rsidRPr="003C1993">
        <w:rPr>
          <w:rFonts w:cs="Arial"/>
          <w:rtl/>
        </w:rPr>
        <w:t xml:space="preserve"> הבטיח לשלם לו 15$ כל שבועיים, במשך כל החיים, בתמורה לכך ש</w:t>
      </w:r>
      <w:proofErr w:type="spellStart"/>
      <w:r w:rsidRPr="003C1993">
        <w:t>webb</w:t>
      </w:r>
      <w:proofErr w:type="spellEnd"/>
      <w:r w:rsidRPr="003C1993">
        <w:rPr>
          <w:rFonts w:cs="Arial"/>
          <w:rtl/>
        </w:rPr>
        <w:t xml:space="preserve"> הציל </w:t>
      </w:r>
      <w:r>
        <w:rPr>
          <w:rFonts w:cs="Arial" w:hint="cs"/>
          <w:rtl/>
        </w:rPr>
        <w:t>את חייו</w:t>
      </w:r>
      <w:r w:rsidRPr="003C1993">
        <w:rPr>
          <w:rFonts w:cs="Arial"/>
          <w:rtl/>
        </w:rPr>
        <w:t>. הוא שילם במשך 8 שנים ואז נפטר</w:t>
      </w:r>
      <w:r>
        <w:rPr>
          <w:rFonts w:cs="Arial" w:hint="cs"/>
          <w:rtl/>
        </w:rPr>
        <w:t xml:space="preserve"> </w:t>
      </w:r>
      <w:r w:rsidRPr="003C1993">
        <w:rPr>
          <w:rFonts w:cs="Arial"/>
          <w:rtl/>
        </w:rPr>
        <w:t xml:space="preserve">ולכן </w:t>
      </w:r>
      <w:proofErr w:type="spellStart"/>
      <w:r w:rsidRPr="003C1993">
        <w:t>webb</w:t>
      </w:r>
      <w:proofErr w:type="spellEnd"/>
      <w:r w:rsidRPr="003C1993">
        <w:rPr>
          <w:rFonts w:cs="Arial"/>
          <w:rtl/>
        </w:rPr>
        <w:t xml:space="preserve"> תבע את בניו של </w:t>
      </w:r>
      <w:proofErr w:type="spellStart"/>
      <w:r w:rsidRPr="003C1993">
        <w:t>McGowin</w:t>
      </w:r>
      <w:proofErr w:type="spellEnd"/>
      <w:r w:rsidRPr="003C1993">
        <w:rPr>
          <w:rFonts w:cs="Arial"/>
          <w:rtl/>
        </w:rPr>
        <w:t xml:space="preserve"> שהיו היורשים שלו, בבקשה לקבל את התשלומים באופן קבוע. </w:t>
      </w:r>
      <w:r>
        <w:rPr>
          <w:rFonts w:cs="Arial" w:hint="cs"/>
          <w:rtl/>
        </w:rPr>
        <w:t>ביהמ"ש</w:t>
      </w:r>
      <w:r w:rsidRPr="003C1993">
        <w:rPr>
          <w:rFonts w:cs="Arial"/>
          <w:rtl/>
        </w:rPr>
        <w:t xml:space="preserve"> דחה את התביעה מפני שלטענתם מעולם לא נחתם חוזה בין השניים. שום הבטחה לא ניתנת לאכיפה אלא אם כן היא חלק מעסקה רשמית, וההבטחה של </w:t>
      </w:r>
      <w:proofErr w:type="spellStart"/>
      <w:r w:rsidRPr="003C1993">
        <w:t>McGowin</w:t>
      </w:r>
      <w:proofErr w:type="spellEnd"/>
      <w:r w:rsidRPr="003C1993">
        <w:rPr>
          <w:rFonts w:cs="Arial"/>
          <w:rtl/>
        </w:rPr>
        <w:t xml:space="preserve"> לא הייתה חלק מעסקה אלא </w:t>
      </w:r>
      <w:r>
        <w:rPr>
          <w:rFonts w:cs="Arial" w:hint="cs"/>
          <w:rtl/>
        </w:rPr>
        <w:t>ה</w:t>
      </w:r>
      <w:r w:rsidRPr="003C1993">
        <w:rPr>
          <w:rFonts w:cs="Arial"/>
          <w:rtl/>
        </w:rPr>
        <w:t xml:space="preserve">בטחה לתגמל את </w:t>
      </w:r>
      <w:proofErr w:type="spellStart"/>
      <w:r w:rsidRPr="003C1993">
        <w:t>webb</w:t>
      </w:r>
      <w:proofErr w:type="spellEnd"/>
      <w:r w:rsidRPr="003C1993">
        <w:rPr>
          <w:rFonts w:cs="Arial"/>
          <w:rtl/>
        </w:rPr>
        <w:t xml:space="preserve"> על פעולה שכבר בוצעה</w:t>
      </w:r>
      <w:r>
        <w:rPr>
          <w:rFonts w:cs="Arial" w:hint="cs"/>
          <w:rtl/>
        </w:rPr>
        <w:t xml:space="preserve"> בעבר. </w:t>
      </w:r>
      <w:r w:rsidRPr="009924F8">
        <w:t xml:space="preserve"> </w:t>
      </w:r>
      <w:r w:rsidRPr="009924F8">
        <w:rPr>
          <w:rFonts w:cs="Arial"/>
        </w:rPr>
        <w:t>Webb</w:t>
      </w:r>
      <w:r w:rsidRPr="009924F8">
        <w:rPr>
          <w:rFonts w:cs="Arial"/>
          <w:rtl/>
        </w:rPr>
        <w:t xml:space="preserve"> ערער</w:t>
      </w:r>
      <w:r>
        <w:rPr>
          <w:rFonts w:cs="Arial" w:hint="cs"/>
          <w:rtl/>
        </w:rPr>
        <w:t>:</w:t>
      </w:r>
    </w:p>
    <w:p w14:paraId="65011A5B" w14:textId="77777777" w:rsidR="00A2122B" w:rsidRPr="006A4B10" w:rsidRDefault="00A2122B" w:rsidP="00A2122B">
      <w:pPr>
        <w:spacing w:line="360" w:lineRule="auto"/>
        <w:jc w:val="both"/>
        <w:rPr>
          <w:rtl/>
        </w:rPr>
      </w:pPr>
      <w:r w:rsidRPr="009924F8">
        <w:rPr>
          <w:rFonts w:cs="Arial" w:hint="cs"/>
          <w:b/>
          <w:bCs/>
          <w:rtl/>
        </w:rPr>
        <w:t>ביהמ"ש</w:t>
      </w:r>
      <w:r w:rsidRPr="003C1993">
        <w:rPr>
          <w:rFonts w:cs="Arial"/>
          <w:rtl/>
        </w:rPr>
        <w:t xml:space="preserve"> קיבל את התביעה בטענה שהחוזה ניתן לאכיפה, כי הפציעה מהווה שיקול משפטי מספק להמשך התשלומים. בית המשפט קבע בעמדת מיעוט </w:t>
      </w:r>
      <w:r w:rsidRPr="009924F8">
        <w:rPr>
          <w:rFonts w:cs="Arial"/>
          <w:b/>
          <w:bCs/>
          <w:highlight w:val="lightGray"/>
          <w:rtl/>
        </w:rPr>
        <w:t>שהחובה המוסרית של המבטיח להמשיך את התשלומים למרות ש</w:t>
      </w:r>
      <w:r w:rsidRPr="009924F8">
        <w:rPr>
          <w:rFonts w:cs="Arial" w:hint="cs"/>
          <w:b/>
          <w:bCs/>
          <w:highlight w:val="lightGray"/>
          <w:rtl/>
        </w:rPr>
        <w:t xml:space="preserve">הוא </w:t>
      </w:r>
      <w:r w:rsidRPr="009924F8">
        <w:rPr>
          <w:rFonts w:cs="Arial"/>
          <w:b/>
          <w:bCs/>
          <w:highlight w:val="lightGray"/>
          <w:rtl/>
        </w:rPr>
        <w:t xml:space="preserve">לא מקבל תמורה </w:t>
      </w:r>
      <w:r>
        <w:rPr>
          <w:rFonts w:cs="Arial" w:hint="cs"/>
          <w:b/>
          <w:bCs/>
          <w:highlight w:val="lightGray"/>
          <w:rtl/>
        </w:rPr>
        <w:t>ממשית</w:t>
      </w:r>
      <w:r w:rsidRPr="009924F8">
        <w:rPr>
          <w:rFonts w:cs="Arial"/>
          <w:b/>
          <w:bCs/>
          <w:highlight w:val="lightGray"/>
          <w:rtl/>
        </w:rPr>
        <w:t xml:space="preserve"> עבור התשלום מספקת כדי לאכוף את החוזה, במיוחד אם האדם הסביר היה ממשיך את התשלומים.</w:t>
      </w:r>
      <w:r w:rsidRPr="009924F8">
        <w:rPr>
          <w:rFonts w:cs="Arial"/>
          <w:b/>
          <w:bCs/>
          <w:rtl/>
        </w:rPr>
        <w:t xml:space="preserve"> </w:t>
      </w:r>
      <w:r w:rsidRPr="003C1993">
        <w:rPr>
          <w:rFonts w:cs="Arial"/>
          <w:rtl/>
        </w:rPr>
        <w:t>יש חובה מוסרית לסייע לאדם נכה שלא יכול לעבוד, במיוחד אם המבטיח כן קיבל משהו בתמורה (</w:t>
      </w:r>
      <w:proofErr w:type="spellStart"/>
      <w:r w:rsidRPr="003C1993">
        <w:t>webb</w:t>
      </w:r>
      <w:proofErr w:type="spellEnd"/>
      <w:r w:rsidRPr="003C1993">
        <w:rPr>
          <w:rFonts w:cs="Arial"/>
          <w:rtl/>
        </w:rPr>
        <w:t xml:space="preserve"> הציל את חייו). </w:t>
      </w:r>
      <w:r w:rsidRPr="00D53E6D">
        <w:rPr>
          <w:rFonts w:hint="cs"/>
          <w:b/>
          <w:bCs/>
          <w:rtl/>
        </w:rPr>
        <w:t xml:space="preserve">אמנם </w:t>
      </w:r>
      <w:r w:rsidRPr="006A4B10">
        <w:rPr>
          <w:b/>
          <w:bCs/>
          <w:rtl/>
        </w:rPr>
        <w:t>התמורה (ההצלה) ניתנה לפני ההסכם</w:t>
      </w:r>
      <w:r w:rsidRPr="00D53E6D">
        <w:rPr>
          <w:rFonts w:hint="cs"/>
          <w:b/>
          <w:bCs/>
          <w:rtl/>
        </w:rPr>
        <w:t xml:space="preserve"> אבל</w:t>
      </w:r>
      <w:r>
        <w:rPr>
          <w:rFonts w:hint="cs"/>
          <w:rtl/>
        </w:rPr>
        <w:t xml:space="preserve"> </w:t>
      </w:r>
      <w:r w:rsidRPr="006A4B10">
        <w:rPr>
          <w:rtl/>
        </w:rPr>
        <w:t>בית המשפט פוסק כי זה בסיס מספיק כדי לקבוע שיש תמורה, וניתן לסמוך עליה.</w:t>
      </w:r>
      <w:r>
        <w:rPr>
          <w:rFonts w:hint="cs"/>
          <w:rtl/>
        </w:rPr>
        <w:t xml:space="preserve"> </w:t>
      </w:r>
      <w:r w:rsidRPr="006A4B10">
        <w:rPr>
          <w:b/>
          <w:bCs/>
          <w:highlight w:val="lightGray"/>
          <w:rtl/>
        </w:rPr>
        <w:t xml:space="preserve">הצלת החיים היא בעצם התמורה לחייב, </w:t>
      </w:r>
      <w:r w:rsidRPr="00D53E6D">
        <w:rPr>
          <w:rFonts w:hint="cs"/>
          <w:b/>
          <w:bCs/>
          <w:highlight w:val="lightGray"/>
          <w:rtl/>
        </w:rPr>
        <w:t>וגם הרגעת המצפון של הניצל היא סוג של תמורה.</w:t>
      </w:r>
      <w:r w:rsidRPr="006A4B10">
        <w:rPr>
          <w:b/>
          <w:bCs/>
          <w:highlight w:val="lightGray"/>
          <w:rtl/>
        </w:rPr>
        <w:t xml:space="preserve"> קשה לחזור </w:t>
      </w:r>
      <w:r w:rsidRPr="00D53E6D">
        <w:rPr>
          <w:rFonts w:hint="cs"/>
          <w:b/>
          <w:bCs/>
          <w:highlight w:val="lightGray"/>
          <w:rtl/>
        </w:rPr>
        <w:t>מרצון</w:t>
      </w:r>
      <w:r w:rsidRPr="006A4B10">
        <w:rPr>
          <w:b/>
          <w:bCs/>
          <w:highlight w:val="lightGray"/>
          <w:rtl/>
        </w:rPr>
        <w:t xml:space="preserve"> האדם, אפילו אם היורשים רוצים לעשות זאת.</w:t>
      </w:r>
      <w:r w:rsidRPr="006A4B10">
        <w:rPr>
          <w:b/>
          <w:bCs/>
          <w:rtl/>
        </w:rPr>
        <w:t> </w:t>
      </w:r>
      <w:r>
        <w:rPr>
          <w:rFonts w:hint="cs"/>
          <w:rtl/>
        </w:rPr>
        <w:t xml:space="preserve"> </w:t>
      </w:r>
      <w:r w:rsidRPr="00D53E6D">
        <w:rPr>
          <w:rFonts w:hint="cs"/>
          <w:rtl/>
        </w:rPr>
        <w:t>*אמנם</w:t>
      </w:r>
      <w:r w:rsidRPr="00D53E6D">
        <w:rPr>
          <w:rtl/>
        </w:rPr>
        <w:t xml:space="preserve"> ההלכה אומצה ב-</w:t>
      </w:r>
      <w:r w:rsidRPr="00D53E6D">
        <w:t>restatement</w:t>
      </w:r>
      <w:r w:rsidRPr="00D53E6D">
        <w:rPr>
          <w:rtl/>
        </w:rPr>
        <w:t xml:space="preserve"> אך הפסיקה אינה אחידה</w:t>
      </w:r>
      <w:r w:rsidRPr="00D53E6D">
        <w:rPr>
          <w:rFonts w:hint="cs"/>
          <w:rtl/>
        </w:rPr>
        <w:t xml:space="preserve">, </w:t>
      </w:r>
      <w:r w:rsidRPr="00D53E6D">
        <w:rPr>
          <w:rtl/>
        </w:rPr>
        <w:t>זוהי עמדת מיעוט והרבה פעמים פסקו בניגוד לעמדה זו.</w:t>
      </w:r>
    </w:p>
    <w:p w14:paraId="765CFE68" w14:textId="77777777" w:rsidR="00A2122B" w:rsidRPr="00D53E6D" w:rsidRDefault="00A2122B" w:rsidP="00A2122B">
      <w:pPr>
        <w:spacing w:line="360" w:lineRule="auto"/>
        <w:jc w:val="both"/>
        <w:rPr>
          <w:rtl/>
        </w:rPr>
      </w:pPr>
      <w:r w:rsidRPr="00C414A9">
        <w:rPr>
          <w:rFonts w:hint="cs"/>
          <w:b/>
          <w:bCs/>
          <w:color w:val="FF0000"/>
          <w:rtl/>
        </w:rPr>
        <w:t xml:space="preserve">וייסר נ' שביט - </w:t>
      </w:r>
      <w:r>
        <w:rPr>
          <w:rFonts w:hint="cs"/>
          <w:rtl/>
        </w:rPr>
        <w:t xml:space="preserve">שביט הסכימו </w:t>
      </w:r>
      <w:proofErr w:type="spellStart"/>
      <w:r>
        <w:rPr>
          <w:rFonts w:hint="cs"/>
          <w:rtl/>
        </w:rPr>
        <w:t>לוייסר</w:t>
      </w:r>
      <w:proofErr w:type="spellEnd"/>
      <w:r>
        <w:rPr>
          <w:rFonts w:hint="cs"/>
          <w:rtl/>
        </w:rPr>
        <w:t xml:space="preserve"> להרחיב את דירתם ע"י בנייה ברכוש השותף. ההסכמה עוגנה במסמך בו נאמר שהם מבינים שההצעה בלתי הדירה כי וייסר יוציאו בהסתמך עליה הוצאות שונות. במשך השנים התדרדרו יחסי השכנות ביניהם, והוחלפו ביניהם דברים קשים. </w:t>
      </w:r>
      <w:proofErr w:type="spellStart"/>
      <w:r>
        <w:rPr>
          <w:rFonts w:hint="cs"/>
          <w:rtl/>
        </w:rPr>
        <w:t>כשוייסר</w:t>
      </w:r>
      <w:proofErr w:type="spellEnd"/>
      <w:r>
        <w:rPr>
          <w:rFonts w:hint="cs"/>
          <w:rtl/>
        </w:rPr>
        <w:t xml:space="preserve"> ביקשו לממש את ההתחייבות, שביט סירבו. וייסר תבעו והמחוזי קבע שמדובר בחוזה מתנה, ושביט היו רשאים לחזור ממנה, מפני שסופיות ההתחייבות הותנתה בהוצאת כספים, בעוד ובפועל וייסר לא הוציאו, וכן לנוכח התנהגותם המחפירה של וייסר כלפי שביט. מכאן הערעור:</w:t>
      </w:r>
    </w:p>
    <w:p w14:paraId="6898C474" w14:textId="77777777" w:rsidR="00A2122B" w:rsidRPr="001B0C8B" w:rsidRDefault="00A2122B" w:rsidP="00A2122B">
      <w:pPr>
        <w:spacing w:line="360" w:lineRule="auto"/>
        <w:jc w:val="both"/>
        <w:rPr>
          <w:rtl/>
        </w:rPr>
      </w:pPr>
      <w:r w:rsidRPr="00172A5C">
        <w:rPr>
          <w:rFonts w:hint="cs"/>
          <w:b/>
          <w:bCs/>
          <w:rtl/>
        </w:rPr>
        <w:t xml:space="preserve">השופטת </w:t>
      </w:r>
      <w:proofErr w:type="spellStart"/>
      <w:r w:rsidRPr="00172A5C">
        <w:rPr>
          <w:rFonts w:hint="cs"/>
          <w:b/>
          <w:bCs/>
          <w:rtl/>
        </w:rPr>
        <w:t>דורנר</w:t>
      </w:r>
      <w:proofErr w:type="spellEnd"/>
      <w:r w:rsidRPr="00172A5C">
        <w:rPr>
          <w:rFonts w:hint="cs"/>
          <w:b/>
          <w:bCs/>
          <w:rtl/>
        </w:rPr>
        <w:t xml:space="preserve"> - </w:t>
      </w:r>
      <w:r w:rsidRPr="001B0C8B">
        <w:rPr>
          <w:rFonts w:hint="cs"/>
          <w:highlight w:val="lightGray"/>
          <w:rtl/>
        </w:rPr>
        <w:t>ההתחייבות הוגדרה כבלתי הדירה אבל מתירים את החזרה ממנה בשל ההתנהגות המחפירה של וייסר.</w:t>
      </w:r>
      <w:r>
        <w:rPr>
          <w:rFonts w:hint="cs"/>
          <w:rtl/>
        </w:rPr>
        <w:t xml:space="preserve"> מותר לחזור כל עוד לא נמסרה המתנה (עם סייגי ס'5ב').</w:t>
      </w:r>
    </w:p>
    <w:p w14:paraId="47B58CE7" w14:textId="77777777" w:rsidR="00A2122B" w:rsidRPr="001B0C8B" w:rsidRDefault="00A2122B" w:rsidP="00A2122B">
      <w:pPr>
        <w:spacing w:line="360" w:lineRule="auto"/>
        <w:jc w:val="both"/>
        <w:rPr>
          <w:rtl/>
        </w:rPr>
      </w:pPr>
      <w:r w:rsidRPr="00172A5C">
        <w:rPr>
          <w:rFonts w:hint="cs"/>
          <w:b/>
          <w:bCs/>
          <w:rtl/>
        </w:rPr>
        <w:t xml:space="preserve">השופט לוין (מיעוט) - </w:t>
      </w:r>
      <w:r>
        <w:rPr>
          <w:rFonts w:hint="cs"/>
          <w:rtl/>
        </w:rPr>
        <w:t xml:space="preserve">ההצעה באמת הוגדרה כבלתי הדירה. אבל חולק על כך שהם התנהגו "התנהגות  מחפירה" במובן החוק. חוק המתנה שאוב מהחוק הגרמני, ושם הקריטריונים בפסיקה הם: </w:t>
      </w:r>
      <w:r w:rsidRPr="001B0C8B">
        <w:rPr>
          <w:rFonts w:hint="cs"/>
          <w:highlight w:val="lightGray"/>
          <w:rtl/>
        </w:rPr>
        <w:t xml:space="preserve">מקרה קיצוני שבו - קיים </w:t>
      </w:r>
      <w:r w:rsidRPr="001B0C8B">
        <w:rPr>
          <w:rFonts w:hint="cs"/>
          <w:b/>
          <w:bCs/>
          <w:highlight w:val="lightGray"/>
          <w:rtl/>
        </w:rPr>
        <w:t>אלמנט</w:t>
      </w:r>
      <w:r w:rsidRPr="001B0C8B">
        <w:rPr>
          <w:rFonts w:hint="cs"/>
          <w:highlight w:val="lightGray"/>
          <w:rtl/>
        </w:rPr>
        <w:t xml:space="preserve"> </w:t>
      </w:r>
      <w:r w:rsidRPr="001B0C8B">
        <w:rPr>
          <w:rFonts w:hint="cs"/>
          <w:b/>
          <w:bCs/>
          <w:highlight w:val="lightGray"/>
          <w:rtl/>
        </w:rPr>
        <w:t>אובייקטיבי</w:t>
      </w:r>
      <w:r w:rsidRPr="001B0C8B">
        <w:rPr>
          <w:rFonts w:hint="cs"/>
          <w:highlight w:val="lightGray"/>
          <w:rtl/>
        </w:rPr>
        <w:t xml:space="preserve"> של חומרת התנהגותו של המקבל, </w:t>
      </w:r>
      <w:r w:rsidRPr="001B0C8B">
        <w:rPr>
          <w:rFonts w:hint="cs"/>
          <w:b/>
          <w:bCs/>
          <w:highlight w:val="lightGray"/>
          <w:rtl/>
        </w:rPr>
        <w:t>ואלמנט</w:t>
      </w:r>
      <w:r w:rsidRPr="001B0C8B">
        <w:rPr>
          <w:rFonts w:hint="cs"/>
          <w:highlight w:val="lightGray"/>
          <w:rtl/>
        </w:rPr>
        <w:t xml:space="preserve"> </w:t>
      </w:r>
      <w:r w:rsidRPr="001B0C8B">
        <w:rPr>
          <w:rFonts w:hint="cs"/>
          <w:b/>
          <w:bCs/>
          <w:highlight w:val="lightGray"/>
          <w:rtl/>
        </w:rPr>
        <w:t>סובייקטיבי</w:t>
      </w:r>
      <w:r w:rsidRPr="001B0C8B">
        <w:rPr>
          <w:rFonts w:hint="cs"/>
          <w:highlight w:val="lightGray"/>
          <w:rtl/>
        </w:rPr>
        <w:t xml:space="preserve"> של הפגנת כפיות טובה מצידו.</w:t>
      </w:r>
      <w:r w:rsidRPr="001B0C8B">
        <w:rPr>
          <w:rFonts w:hint="cs"/>
          <w:rtl/>
        </w:rPr>
        <w:t xml:space="preserve"> </w:t>
      </w:r>
      <w:r>
        <w:rPr>
          <w:rFonts w:hint="cs"/>
          <w:rtl/>
        </w:rPr>
        <w:t xml:space="preserve">פרובוקציה של הנותן כלפי המקבל לא יכולה להצדיק את התנהגות המקבל אבל יש בה כדי למתן את החמרה. קיומם של קשרי משפחה לא מעלים את רמת החמרה. לדעתו, "מחפירה" </w:t>
      </w:r>
      <w:r>
        <w:rPr>
          <w:rFonts w:hint="cs"/>
          <w:rtl/>
        </w:rPr>
        <w:lastRenderedPageBreak/>
        <w:t xml:space="preserve">צריך </w:t>
      </w:r>
      <w:r w:rsidRPr="001B0C8B">
        <w:rPr>
          <w:rFonts w:hint="cs"/>
          <w:b/>
          <w:bCs/>
          <w:u w:val="single"/>
          <w:rtl/>
        </w:rPr>
        <w:t xml:space="preserve">לקבל פרשנות מצמצמת. </w:t>
      </w:r>
      <w:r>
        <w:rPr>
          <w:rFonts w:hint="cs"/>
          <w:rtl/>
        </w:rPr>
        <w:t xml:space="preserve">צריך להיות משהו קיצוני, וזה כמובן תלוי הקשר ונושא. ובמקרה זה, זהו רק סכסוך מצער בין שכנים, לא קיים כאן דופי חמור בהתנהגות המערערים בהתחשב בנסיבות. יש לקבל את הערעור. </w:t>
      </w:r>
    </w:p>
    <w:p w14:paraId="1AEB4FF0" w14:textId="77777777" w:rsidR="00A2122B" w:rsidRPr="001B0C8B" w:rsidRDefault="00A2122B" w:rsidP="00A2122B">
      <w:pPr>
        <w:spacing w:line="360" w:lineRule="auto"/>
        <w:jc w:val="both"/>
        <w:rPr>
          <w:rtl/>
        </w:rPr>
      </w:pPr>
      <w:r w:rsidRPr="00172A5C">
        <w:rPr>
          <w:rFonts w:hint="cs"/>
          <w:b/>
          <w:bCs/>
          <w:rtl/>
        </w:rPr>
        <w:t xml:space="preserve">השופט </w:t>
      </w:r>
      <w:proofErr w:type="spellStart"/>
      <w:r w:rsidRPr="00172A5C">
        <w:rPr>
          <w:rFonts w:hint="cs"/>
          <w:b/>
          <w:bCs/>
          <w:rtl/>
        </w:rPr>
        <w:t>טירקל</w:t>
      </w:r>
      <w:proofErr w:type="spellEnd"/>
      <w:r w:rsidRPr="00172A5C">
        <w:rPr>
          <w:rFonts w:hint="cs"/>
          <w:b/>
          <w:bCs/>
          <w:rtl/>
        </w:rPr>
        <w:t xml:space="preserve"> - </w:t>
      </w:r>
      <w:r>
        <w:rPr>
          <w:rFonts w:hint="cs"/>
          <w:rtl/>
        </w:rPr>
        <w:t xml:space="preserve">יש לתת ל"מחפירה" פרשנות מרחיבה דווקא, לפי המשפט העברי, לא הגרמני. </w:t>
      </w:r>
      <w:r w:rsidRPr="001B0C8B">
        <w:rPr>
          <w:rFonts w:hint="cs"/>
          <w:b/>
          <w:bCs/>
          <w:highlight w:val="lightGray"/>
          <w:rtl/>
        </w:rPr>
        <w:t>חוזה מתנה שייך לגישה לפיה זוהי התחייבות חד צדדית של חסד כלפי המקבל. לדעתי די בהתנהגות בלתי ראויה.</w:t>
      </w:r>
      <w:r>
        <w:rPr>
          <w:rFonts w:hint="cs"/>
          <w:rtl/>
        </w:rPr>
        <w:t xml:space="preserve"> הערעור נדחה.</w:t>
      </w:r>
    </w:p>
    <w:p w14:paraId="506671BE" w14:textId="77777777" w:rsidR="00A2122B" w:rsidRDefault="00A2122B" w:rsidP="00A2122B">
      <w:pPr>
        <w:spacing w:line="360" w:lineRule="auto"/>
        <w:jc w:val="both"/>
        <w:rPr>
          <w:b/>
          <w:bCs/>
          <w:color w:val="7030A0"/>
          <w:rtl/>
        </w:rPr>
      </w:pPr>
      <w:r w:rsidRPr="00A72B6F">
        <w:rPr>
          <w:rFonts w:hint="cs"/>
          <w:b/>
          <w:bCs/>
          <w:color w:val="7030A0"/>
          <w:rtl/>
        </w:rPr>
        <w:t xml:space="preserve">נקודות מהשיעור - </w:t>
      </w:r>
    </w:p>
    <w:p w14:paraId="052671C6" w14:textId="77777777" w:rsidR="00A2122B" w:rsidRDefault="00A2122B" w:rsidP="00A2122B">
      <w:pPr>
        <w:pStyle w:val="a7"/>
        <w:numPr>
          <w:ilvl w:val="0"/>
          <w:numId w:val="4"/>
        </w:numPr>
        <w:spacing w:line="360" w:lineRule="auto"/>
        <w:jc w:val="both"/>
      </w:pPr>
      <w:r w:rsidRPr="00CE6C78">
        <w:rPr>
          <w:rFonts w:hint="cs"/>
          <w:color w:val="FF3399"/>
          <w:rtl/>
        </w:rPr>
        <w:t xml:space="preserve">במשפט </w:t>
      </w:r>
      <w:proofErr w:type="spellStart"/>
      <w:r w:rsidRPr="00CE6C78">
        <w:rPr>
          <w:rFonts w:hint="cs"/>
          <w:color w:val="FF3399"/>
          <w:rtl/>
        </w:rPr>
        <w:t>האנגלו</w:t>
      </w:r>
      <w:proofErr w:type="spellEnd"/>
      <w:r w:rsidRPr="00CE6C78">
        <w:rPr>
          <w:rFonts w:hint="cs"/>
          <w:color w:val="FF3399"/>
          <w:rtl/>
        </w:rPr>
        <w:t xml:space="preserve">-אמריקאי חייבים תמורה בחוזה. </w:t>
      </w:r>
      <w:r w:rsidRPr="00B865E2">
        <w:rPr>
          <w:rFonts w:hint="cs"/>
          <w:rtl/>
        </w:rPr>
        <w:t xml:space="preserve">אופציה לדוג' : </w:t>
      </w:r>
      <w:r w:rsidRPr="00B865E2">
        <w:rPr>
          <w:rtl/>
        </w:rPr>
        <w:t>בשוק ההון ניתן לקנות אופציה לקנות נכס בעתיד במחיר ספציפי. בעצם יש לנו תמורה, היא פשוט בעתיד</w:t>
      </w:r>
      <w:r w:rsidRPr="00B865E2">
        <w:t>.</w:t>
      </w:r>
      <w:r w:rsidRPr="00B865E2">
        <w:rPr>
          <w:rFonts w:hint="cs"/>
          <w:rtl/>
        </w:rPr>
        <w:t xml:space="preserve"> בישראלי לא צריך תמורה. </w:t>
      </w:r>
    </w:p>
    <w:p w14:paraId="2EE7740D" w14:textId="77777777" w:rsidR="00A2122B" w:rsidRPr="006A4B10" w:rsidRDefault="00A2122B" w:rsidP="00A2122B">
      <w:pPr>
        <w:pStyle w:val="a7"/>
        <w:numPr>
          <w:ilvl w:val="0"/>
          <w:numId w:val="4"/>
        </w:numPr>
        <w:spacing w:line="360" w:lineRule="auto"/>
        <w:jc w:val="both"/>
        <w:rPr>
          <w:rFonts w:asciiTheme="minorBidi" w:hAnsiTheme="minorBidi"/>
          <w:rtl/>
        </w:rPr>
      </w:pPr>
      <w:r w:rsidRPr="00B865E2">
        <w:rPr>
          <w:rFonts w:cs="Arial"/>
          <w:u w:val="single"/>
          <w:rtl/>
        </w:rPr>
        <w:t>חוק השכירות והשאילה</w:t>
      </w:r>
      <w:r w:rsidRPr="00B865E2">
        <w:rPr>
          <w:rFonts w:hint="cs"/>
          <w:u w:val="single"/>
          <w:rtl/>
        </w:rPr>
        <w:t>:</w:t>
      </w:r>
      <w:r>
        <w:rPr>
          <w:rFonts w:cs="Arial" w:hint="cs"/>
          <w:rtl/>
        </w:rPr>
        <w:t xml:space="preserve"> </w:t>
      </w:r>
      <w:r w:rsidRPr="00B865E2">
        <w:rPr>
          <w:rFonts w:cs="Arial"/>
          <w:b/>
          <w:bCs/>
          <w:rtl/>
        </w:rPr>
        <w:t>שכירות</w:t>
      </w:r>
      <w:r w:rsidRPr="00B865E2">
        <w:rPr>
          <w:rFonts w:cs="Arial"/>
          <w:rtl/>
        </w:rPr>
        <w:t xml:space="preserve"> = שכירות של נכס ושימוש בו עם תמורה.</w:t>
      </w:r>
      <w:r>
        <w:rPr>
          <w:rFonts w:cs="Arial" w:hint="cs"/>
          <w:rtl/>
        </w:rPr>
        <w:t xml:space="preserve"> </w:t>
      </w:r>
      <w:r w:rsidRPr="00B865E2">
        <w:rPr>
          <w:rFonts w:cs="Arial"/>
          <w:b/>
          <w:bCs/>
          <w:rtl/>
        </w:rPr>
        <w:t>שאילה</w:t>
      </w:r>
      <w:r w:rsidRPr="00B865E2">
        <w:rPr>
          <w:rFonts w:cs="Arial"/>
          <w:rtl/>
        </w:rPr>
        <w:t xml:space="preserve"> = שכירות של נכס ושימוש בו ללא תמורה</w:t>
      </w:r>
      <w:r>
        <w:rPr>
          <w:rFonts w:hint="cs"/>
          <w:rtl/>
        </w:rPr>
        <w:t>.</w:t>
      </w:r>
      <w:r w:rsidRPr="00B865E2">
        <w:rPr>
          <w:rFonts w:ascii="Calibri" w:eastAsia="Times New Roman" w:hAnsi="Calibri" w:cs="Calibri"/>
          <w:b/>
          <w:bCs/>
          <w:color w:val="000000"/>
          <w:sz w:val="24"/>
          <w:szCs w:val="24"/>
          <w:rtl/>
        </w:rPr>
        <w:t xml:space="preserve"> </w:t>
      </w:r>
      <w:r>
        <w:rPr>
          <w:rFonts w:hint="cs"/>
          <w:b/>
          <w:bCs/>
          <w:rtl/>
        </w:rPr>
        <w:t xml:space="preserve">דוגמאות </w:t>
      </w:r>
      <w:proofErr w:type="spellStart"/>
      <w:r>
        <w:rPr>
          <w:rFonts w:hint="cs"/>
          <w:b/>
          <w:bCs/>
          <w:rtl/>
        </w:rPr>
        <w:t>לנפקויות</w:t>
      </w:r>
      <w:proofErr w:type="spellEnd"/>
      <w:r>
        <w:rPr>
          <w:rFonts w:hint="cs"/>
          <w:b/>
          <w:bCs/>
          <w:rtl/>
        </w:rPr>
        <w:t xml:space="preserve"> ההבחנה: </w:t>
      </w:r>
      <w:r w:rsidRPr="00B865E2">
        <w:rPr>
          <w:u w:val="single"/>
          <w:rtl/>
        </w:rPr>
        <w:t>ס18</w:t>
      </w:r>
      <w:r w:rsidRPr="00B865E2">
        <w:rPr>
          <w:rtl/>
        </w:rPr>
        <w:t xml:space="preserve"> - תק׳ השכירות תתחיל עם ההעברת המושכר עד הזמן שנקבע מראש.</w:t>
      </w:r>
      <w:r>
        <w:rPr>
          <w:rFonts w:hint="cs"/>
          <w:rtl/>
        </w:rPr>
        <w:t xml:space="preserve"> </w:t>
      </w:r>
      <w:r w:rsidRPr="00B865E2">
        <w:rPr>
          <w:u w:val="single"/>
          <w:rtl/>
        </w:rPr>
        <w:t>ס 29 א</w:t>
      </w:r>
      <w:r w:rsidRPr="00B865E2">
        <w:rPr>
          <w:rtl/>
        </w:rPr>
        <w:t xml:space="preserve"> - המשכיר לא </w:t>
      </w:r>
      <w:r w:rsidRPr="00B865E2">
        <w:rPr>
          <w:rFonts w:asciiTheme="minorBidi" w:hAnsiTheme="minorBidi"/>
          <w:rtl/>
        </w:rPr>
        <w:t>ראשי לחזור בו מהחוזה, בשונה משאילה שניתן לחזור בה.</w:t>
      </w:r>
      <w:r w:rsidRPr="00B865E2">
        <w:rPr>
          <w:rFonts w:asciiTheme="minorBidi" w:hAnsiTheme="minorBidi"/>
          <w:color w:val="000000"/>
          <w:rtl/>
        </w:rPr>
        <w:t xml:space="preserve"> </w:t>
      </w:r>
      <w:r w:rsidRPr="00B865E2">
        <w:rPr>
          <w:rFonts w:asciiTheme="minorBidi" w:hAnsiTheme="minorBidi"/>
          <w:color w:val="000000"/>
          <w:u w:val="single"/>
          <w:rtl/>
        </w:rPr>
        <w:t>ס2ג</w:t>
      </w:r>
      <w:r w:rsidRPr="00B865E2">
        <w:rPr>
          <w:rFonts w:asciiTheme="minorBidi" w:hAnsiTheme="minorBidi"/>
          <w:color w:val="000000"/>
          <w:rtl/>
        </w:rPr>
        <w:t xml:space="preserve"> </w:t>
      </w:r>
      <w:r>
        <w:rPr>
          <w:rFonts w:asciiTheme="minorBidi" w:hAnsiTheme="minorBidi"/>
          <w:color w:val="000000"/>
        </w:rPr>
        <w:t xml:space="preserve"> </w:t>
      </w:r>
      <w:r w:rsidRPr="006A4B10">
        <w:rPr>
          <w:rFonts w:asciiTheme="minorBidi" w:hAnsiTheme="minorBidi"/>
          <w:color w:val="000000"/>
        </w:rPr>
        <w:t xml:space="preserve">– </w:t>
      </w:r>
      <w:r w:rsidRPr="006A4B10">
        <w:rPr>
          <w:rFonts w:asciiTheme="minorBidi" w:hAnsiTheme="minorBidi"/>
          <w:color w:val="000000"/>
          <w:rtl/>
        </w:rPr>
        <w:t xml:space="preserve">חוזה שכירות יחול לפי רצון </w:t>
      </w:r>
      <w:proofErr w:type="spellStart"/>
      <w:r w:rsidRPr="006A4B10">
        <w:rPr>
          <w:rFonts w:asciiTheme="minorBidi" w:hAnsiTheme="minorBidi"/>
          <w:color w:val="000000"/>
          <w:rtl/>
        </w:rPr>
        <w:t>ההצדדים</w:t>
      </w:r>
      <w:proofErr w:type="spellEnd"/>
      <w:r w:rsidRPr="006A4B10">
        <w:rPr>
          <w:rFonts w:asciiTheme="minorBidi" w:hAnsiTheme="minorBidi"/>
          <w:color w:val="000000"/>
          <w:rtl/>
        </w:rPr>
        <w:t xml:space="preserve">, גם אם זה נראה שהחוזה הוא שאילה. </w:t>
      </w:r>
      <w:r w:rsidRPr="006A4B10">
        <w:rPr>
          <w:rFonts w:asciiTheme="minorBidi" w:hAnsiTheme="minorBidi"/>
          <w:b/>
          <w:bCs/>
          <w:rtl/>
        </w:rPr>
        <w:t>סיווג החוזה משפיע על התנאים שניתן או לא ניתן להתנות עליהם</w:t>
      </w:r>
      <w:r w:rsidRPr="006A4B10">
        <w:rPr>
          <w:rFonts w:asciiTheme="minorBidi" w:hAnsiTheme="minorBidi"/>
          <w:b/>
          <w:bCs/>
        </w:rPr>
        <w:t>.</w:t>
      </w:r>
    </w:p>
    <w:p w14:paraId="005BD644" w14:textId="77777777" w:rsidR="00A2122B" w:rsidRPr="006A4B10" w:rsidRDefault="00A2122B" w:rsidP="00A2122B">
      <w:pPr>
        <w:pStyle w:val="a7"/>
        <w:numPr>
          <w:ilvl w:val="0"/>
          <w:numId w:val="4"/>
        </w:numPr>
        <w:spacing w:after="20" w:line="360" w:lineRule="auto"/>
        <w:jc w:val="both"/>
        <w:rPr>
          <w:rFonts w:asciiTheme="minorBidi" w:eastAsia="Times New Roman" w:hAnsiTheme="minorBidi"/>
        </w:rPr>
      </w:pPr>
      <w:r w:rsidRPr="006A4B10">
        <w:rPr>
          <w:rFonts w:asciiTheme="minorBidi" w:eastAsia="Times New Roman" w:hAnsiTheme="minorBidi"/>
          <w:b/>
          <w:bCs/>
          <w:color w:val="000000"/>
          <w:rtl/>
        </w:rPr>
        <w:t xml:space="preserve">תקנות השוק - </w:t>
      </w:r>
      <w:r w:rsidRPr="006A4B10">
        <w:rPr>
          <w:rFonts w:asciiTheme="minorBidi" w:eastAsia="Times New Roman" w:hAnsiTheme="minorBidi"/>
          <w:color w:val="000000"/>
          <w:rtl/>
        </w:rPr>
        <w:t>מי שרכש זכות במקרקעין מוסדרים בתמורה ובהסתמך בתום לב על הרישום, יהא כוחה של זכותו יפה אף אם הרישום לא היה נכון. אותו דבר במיטלטלין.</w:t>
      </w:r>
      <w:r w:rsidRPr="006A4B10">
        <w:rPr>
          <w:rFonts w:asciiTheme="minorBidi" w:eastAsia="Times New Roman" w:hAnsiTheme="minorBidi"/>
          <w:rtl/>
        </w:rPr>
        <w:t xml:space="preserve"> </w:t>
      </w:r>
    </w:p>
    <w:p w14:paraId="5E37A360" w14:textId="77777777" w:rsidR="00A2122B" w:rsidRPr="006A4B10" w:rsidRDefault="00A2122B" w:rsidP="00A2122B">
      <w:pPr>
        <w:pStyle w:val="a7"/>
        <w:numPr>
          <w:ilvl w:val="0"/>
          <w:numId w:val="4"/>
        </w:numPr>
        <w:spacing w:after="20" w:line="360" w:lineRule="auto"/>
        <w:jc w:val="both"/>
        <w:rPr>
          <w:rFonts w:asciiTheme="minorBidi" w:eastAsia="Times New Roman" w:hAnsiTheme="minorBidi"/>
          <w:rtl/>
        </w:rPr>
      </w:pPr>
      <w:r w:rsidRPr="006A4B10">
        <w:rPr>
          <w:rFonts w:asciiTheme="minorBidi" w:eastAsia="Times New Roman" w:hAnsiTheme="minorBidi"/>
          <w:b/>
          <w:bCs/>
          <w:color w:val="000000"/>
          <w:rtl/>
        </w:rPr>
        <w:t>הסתמכות יכולה להוות תחליף חלקי לתמורה</w:t>
      </w:r>
      <w:r w:rsidRPr="006A4B10">
        <w:rPr>
          <w:rFonts w:asciiTheme="minorBidi" w:eastAsia="Times New Roman" w:hAnsiTheme="minorBidi"/>
          <w:color w:val="000000"/>
          <w:rtl/>
        </w:rPr>
        <w:t>.</w:t>
      </w:r>
      <w:r>
        <w:rPr>
          <w:rFonts w:asciiTheme="minorBidi" w:eastAsia="Times New Roman" w:hAnsiTheme="minorBidi" w:hint="cs"/>
          <w:color w:val="000000"/>
          <w:rtl/>
        </w:rPr>
        <w:t xml:space="preserve"> </w:t>
      </w:r>
      <w:r w:rsidRPr="006A4B10">
        <w:rPr>
          <w:rFonts w:asciiTheme="minorBidi" w:eastAsia="Times New Roman" w:hAnsiTheme="minorBidi"/>
          <w:color w:val="000000"/>
          <w:rtl/>
        </w:rPr>
        <w:t>כלומר, הזכות החוזית מתחזקת אף בלי תמורה (ממשית) אם הי</w:t>
      </w:r>
      <w:r>
        <w:rPr>
          <w:rFonts w:asciiTheme="minorBidi" w:eastAsia="Times New Roman" w:hAnsiTheme="minorBidi" w:hint="cs"/>
          <w:color w:val="000000"/>
          <w:rtl/>
        </w:rPr>
        <w:t>י</w:t>
      </w:r>
      <w:r w:rsidRPr="006A4B10">
        <w:rPr>
          <w:rFonts w:asciiTheme="minorBidi" w:eastAsia="Times New Roman" w:hAnsiTheme="minorBidi"/>
          <w:color w:val="000000"/>
          <w:rtl/>
        </w:rPr>
        <w:t>תה הסתמכות. דוגמה</w:t>
      </w:r>
      <w:r>
        <w:rPr>
          <w:rFonts w:asciiTheme="minorBidi" w:eastAsia="Times New Roman" w:hAnsiTheme="minorBidi" w:hint="cs"/>
          <w:color w:val="000000"/>
          <w:rtl/>
        </w:rPr>
        <w:t xml:space="preserve"> </w:t>
      </w:r>
      <w:r w:rsidRPr="006A4B10">
        <w:rPr>
          <w:rFonts w:asciiTheme="minorBidi" w:eastAsia="Times New Roman" w:hAnsiTheme="minorBidi"/>
          <w:color w:val="000000"/>
          <w:rtl/>
        </w:rPr>
        <w:t>- חזרה ממתנה.</w:t>
      </w:r>
    </w:p>
    <w:p w14:paraId="17838E51" w14:textId="77777777" w:rsidR="00A2122B" w:rsidRPr="004B0F49" w:rsidRDefault="00A2122B" w:rsidP="00A2122B">
      <w:pPr>
        <w:pStyle w:val="a7"/>
        <w:numPr>
          <w:ilvl w:val="0"/>
          <w:numId w:val="4"/>
        </w:numPr>
        <w:spacing w:after="20" w:line="360" w:lineRule="auto"/>
        <w:jc w:val="both"/>
        <w:rPr>
          <w:rFonts w:asciiTheme="minorBidi" w:eastAsia="Times New Roman" w:hAnsiTheme="minorBidi"/>
          <w:rtl/>
        </w:rPr>
      </w:pPr>
      <w:proofErr w:type="spellStart"/>
      <w:r w:rsidRPr="006A4B10">
        <w:rPr>
          <w:rFonts w:asciiTheme="minorBidi" w:eastAsia="Times New Roman" w:hAnsiTheme="minorBidi"/>
          <w:b/>
          <w:bCs/>
          <w:color w:val="70AD47" w:themeColor="accent6"/>
          <w:rtl/>
        </w:rPr>
        <w:t>גוטליף</w:t>
      </w:r>
      <w:proofErr w:type="spellEnd"/>
      <w:r w:rsidRPr="006A4B10">
        <w:rPr>
          <w:rFonts w:asciiTheme="minorBidi" w:eastAsia="Times New Roman" w:hAnsiTheme="minorBidi"/>
          <w:b/>
          <w:bCs/>
          <w:color w:val="70AD47" w:themeColor="accent6"/>
          <w:rtl/>
        </w:rPr>
        <w:t xml:space="preserve"> נ' נוימן 476/89 – </w:t>
      </w:r>
      <w:r w:rsidRPr="006A4B10">
        <w:rPr>
          <w:rFonts w:asciiTheme="minorBidi" w:eastAsia="Times New Roman" w:hAnsiTheme="minorBidi"/>
          <w:color w:val="000000"/>
          <w:rtl/>
        </w:rPr>
        <w:t xml:space="preserve">לא נדרש בהכרח שינוי מצב לרעה, אלא שינוי משמעותי בתו"ל. ובהסתמך על </w:t>
      </w:r>
      <w:r w:rsidRPr="004B0F49">
        <w:rPr>
          <w:rFonts w:asciiTheme="minorBidi" w:eastAsia="Times New Roman" w:hAnsiTheme="minorBidi"/>
          <w:color w:val="000000"/>
          <w:rtl/>
        </w:rPr>
        <w:t>ההתחייבות למתנה. אב שהרס את ביתו על השטח שנתן לילדיו במסגרת עסקת קומבינציה.</w:t>
      </w:r>
    </w:p>
    <w:p w14:paraId="2CF785A1" w14:textId="77777777" w:rsidR="00A2122B" w:rsidRPr="004B0F49" w:rsidRDefault="00A2122B" w:rsidP="00A2122B">
      <w:pPr>
        <w:pStyle w:val="a7"/>
        <w:numPr>
          <w:ilvl w:val="0"/>
          <w:numId w:val="4"/>
        </w:numPr>
        <w:spacing w:after="20" w:line="360" w:lineRule="auto"/>
        <w:jc w:val="both"/>
        <w:rPr>
          <w:rFonts w:asciiTheme="minorBidi" w:eastAsia="Times New Roman" w:hAnsiTheme="minorBidi"/>
        </w:rPr>
      </w:pPr>
      <w:r w:rsidRPr="004B0F49">
        <w:rPr>
          <w:rFonts w:asciiTheme="minorBidi" w:eastAsia="Times New Roman" w:hAnsiTheme="minorBidi"/>
          <w:b/>
          <w:bCs/>
          <w:color w:val="000000"/>
          <w:rtl/>
        </w:rPr>
        <w:t xml:space="preserve">תמורה שאינה מועילה לצד השני - </w:t>
      </w:r>
      <w:r w:rsidRPr="004B0F49">
        <w:rPr>
          <w:rFonts w:asciiTheme="minorBidi" w:eastAsia="Times New Roman" w:hAnsiTheme="minorBidi"/>
          <w:color w:val="000000"/>
          <w:rtl/>
        </w:rPr>
        <w:t>תמורה יכולה להיות מסירה של זכאות, גם אם לצד השני אין כל תועלת ממנה.</w:t>
      </w:r>
    </w:p>
    <w:p w14:paraId="2ECE40EA" w14:textId="77777777" w:rsidR="00A2122B" w:rsidRPr="00A3388B" w:rsidRDefault="00A2122B" w:rsidP="00A3388B">
      <w:pPr>
        <w:pStyle w:val="a7"/>
        <w:numPr>
          <w:ilvl w:val="0"/>
          <w:numId w:val="4"/>
        </w:numPr>
        <w:spacing w:after="20" w:line="360" w:lineRule="auto"/>
        <w:jc w:val="both"/>
        <w:rPr>
          <w:rFonts w:asciiTheme="minorBidi" w:eastAsia="Times New Roman" w:hAnsiTheme="minorBidi"/>
          <w:rtl/>
        </w:rPr>
      </w:pPr>
      <w:r w:rsidRPr="004B0F49">
        <w:rPr>
          <w:rFonts w:asciiTheme="minorBidi" w:eastAsia="Times New Roman" w:hAnsiTheme="minorBidi"/>
          <w:b/>
          <w:bCs/>
          <w:color w:val="70AD47" w:themeColor="accent6"/>
          <w:rtl/>
        </w:rPr>
        <w:t xml:space="preserve">ועד הישיבות בארץ ישראל נ' מיכאלי </w:t>
      </w:r>
      <w:r w:rsidRPr="004B0F49">
        <w:rPr>
          <w:rFonts w:asciiTheme="minorBidi" w:eastAsia="Times New Roman" w:hAnsiTheme="minorBidi"/>
          <w:color w:val="70AD47" w:themeColor="accent6"/>
          <w:rtl/>
        </w:rPr>
        <w:t xml:space="preserve">- </w:t>
      </w:r>
      <w:r w:rsidRPr="004B0F49">
        <w:rPr>
          <w:rFonts w:asciiTheme="minorBidi" w:eastAsia="Times New Roman" w:hAnsiTheme="minorBidi"/>
          <w:color w:val="000000"/>
          <w:rtl/>
        </w:rPr>
        <w:t xml:space="preserve">זכות החזרה לא נתונה ליורשים. הם לא יכולים לחזור בהתחייבות המוריש לתת מתנה. </w:t>
      </w:r>
      <w:r w:rsidRPr="004B0F49">
        <w:rPr>
          <w:rFonts w:asciiTheme="minorBidi" w:eastAsia="Times New Roman" w:hAnsiTheme="minorBidi"/>
          <w:rtl/>
        </w:rPr>
        <w:t>הזכות נתונה אך ורק לנותן המתנה כדי להגן עליו.</w:t>
      </w:r>
    </w:p>
    <w:p w14:paraId="399D192A" w14:textId="77777777" w:rsidR="00A2122B" w:rsidRPr="00A3388B" w:rsidRDefault="00A2122B" w:rsidP="00A3388B">
      <w:pPr>
        <w:pStyle w:val="10"/>
        <w:jc w:val="center"/>
        <w:rPr>
          <w:sz w:val="24"/>
          <w:szCs w:val="24"/>
          <w:rtl/>
        </w:rPr>
      </w:pPr>
      <w:bookmarkStart w:id="22" w:name="_Toc63277342"/>
      <w:r w:rsidRPr="00A3388B">
        <w:rPr>
          <w:rFonts w:hint="cs"/>
          <w:sz w:val="24"/>
          <w:szCs w:val="24"/>
          <w:rtl/>
        </w:rPr>
        <w:t>יא. כוונה ליצור יחסים משפטיים, הסכמי פרס ותחרות</w:t>
      </w:r>
      <w:bookmarkEnd w:id="22"/>
    </w:p>
    <w:p w14:paraId="5ADB3706" w14:textId="77777777" w:rsidR="00A2122B" w:rsidRDefault="00A2122B" w:rsidP="00A2122B">
      <w:pPr>
        <w:spacing w:line="360" w:lineRule="auto"/>
        <w:jc w:val="both"/>
        <w:rPr>
          <w:rtl/>
        </w:rPr>
      </w:pPr>
      <w:r w:rsidRPr="00C414A9">
        <w:rPr>
          <w:rFonts w:hint="cs"/>
          <w:b/>
          <w:bCs/>
          <w:color w:val="C00000"/>
          <w:rtl/>
        </w:rPr>
        <w:t>חקיקה -</w:t>
      </w:r>
      <w:r w:rsidRPr="00C414A9">
        <w:rPr>
          <w:rFonts w:hint="cs"/>
          <w:color w:val="C00000"/>
          <w:rtl/>
        </w:rPr>
        <w:t xml:space="preserve"> </w:t>
      </w:r>
      <w:r w:rsidRPr="00C414A9">
        <w:rPr>
          <w:rFonts w:hint="cs"/>
          <w:rtl/>
        </w:rPr>
        <w:t xml:space="preserve">ס' 32-33 </w:t>
      </w:r>
      <w:proofErr w:type="spellStart"/>
      <w:r w:rsidRPr="00C414A9">
        <w:rPr>
          <w:rFonts w:hint="cs"/>
          <w:rtl/>
        </w:rPr>
        <w:t>לחוה"ח</w:t>
      </w:r>
      <w:proofErr w:type="spellEnd"/>
      <w:r w:rsidRPr="00C414A9">
        <w:rPr>
          <w:rFonts w:hint="cs"/>
          <w:rtl/>
        </w:rPr>
        <w:t xml:space="preserve"> הכללי.</w:t>
      </w:r>
    </w:p>
    <w:p w14:paraId="26DAC80F" w14:textId="77777777" w:rsidR="00A2122B" w:rsidRDefault="00A2122B" w:rsidP="00A2122B">
      <w:pPr>
        <w:spacing w:line="360" w:lineRule="auto"/>
        <w:jc w:val="both"/>
        <w:rPr>
          <w:rFonts w:cs="Arial"/>
          <w:rtl/>
        </w:rPr>
      </w:pPr>
      <w:proofErr w:type="spellStart"/>
      <w:r w:rsidRPr="00C414A9">
        <w:rPr>
          <w:rFonts w:hint="cs"/>
          <w:b/>
          <w:bCs/>
          <w:color w:val="FF0000"/>
          <w:rtl/>
        </w:rPr>
        <w:t>מד"י</w:t>
      </w:r>
      <w:proofErr w:type="spellEnd"/>
      <w:r w:rsidRPr="00C414A9">
        <w:rPr>
          <w:rFonts w:hint="cs"/>
          <w:b/>
          <w:bCs/>
          <w:color w:val="FF0000"/>
          <w:rtl/>
        </w:rPr>
        <w:t xml:space="preserve"> נ' </w:t>
      </w:r>
      <w:proofErr w:type="spellStart"/>
      <w:r w:rsidRPr="00C414A9">
        <w:rPr>
          <w:rFonts w:hint="cs"/>
          <w:b/>
          <w:bCs/>
          <w:color w:val="FF0000"/>
          <w:rtl/>
        </w:rPr>
        <w:t>קרסניאנסקי</w:t>
      </w:r>
      <w:proofErr w:type="spellEnd"/>
      <w:r w:rsidRPr="00C414A9">
        <w:rPr>
          <w:rFonts w:hint="cs"/>
          <w:b/>
          <w:bCs/>
          <w:color w:val="FF0000"/>
          <w:rtl/>
        </w:rPr>
        <w:t xml:space="preserve"> - </w:t>
      </w:r>
      <w:r>
        <w:rPr>
          <w:rFonts w:cs="Arial"/>
          <w:rtl/>
        </w:rPr>
        <w:t xml:space="preserve">המשיב, הזוכה במקום השני בתחרות חידון התנ"ך העולמי, תבע במחוזי שלו לו מגיע כתר הבכורה, כי </w:t>
      </w:r>
      <w:r w:rsidRPr="001E29A7">
        <w:rPr>
          <w:rFonts w:cs="Arial"/>
          <w:u w:val="single"/>
          <w:rtl/>
        </w:rPr>
        <w:t>שופטי התחרות טעו בתשובות ובחישוב הנקודות</w:t>
      </w:r>
      <w:r>
        <w:rPr>
          <w:rFonts w:cs="Arial"/>
          <w:rtl/>
        </w:rPr>
        <w:t xml:space="preserve">. מנגד, היועץ המשפטי מהמחוזי טוען </w:t>
      </w:r>
      <w:r w:rsidRPr="001E29A7">
        <w:rPr>
          <w:rFonts w:cs="Arial"/>
          <w:u w:val="single"/>
          <w:rtl/>
        </w:rPr>
        <w:t>שהעניין לא נתון לביקורת ולהכרעה שיפוטית</w:t>
      </w:r>
      <w:r>
        <w:rPr>
          <w:rFonts w:cs="Arial"/>
          <w:rtl/>
        </w:rPr>
        <w:t xml:space="preserve">. </w:t>
      </w:r>
    </w:p>
    <w:p w14:paraId="3239A9FD" w14:textId="77777777" w:rsidR="00A2122B" w:rsidRDefault="00A2122B" w:rsidP="00A2122B">
      <w:pPr>
        <w:spacing w:line="360" w:lineRule="auto"/>
        <w:jc w:val="both"/>
        <w:rPr>
          <w:rtl/>
        </w:rPr>
      </w:pPr>
      <w:r w:rsidRPr="001E29A7">
        <w:rPr>
          <w:rFonts w:cs="Arial" w:hint="cs"/>
          <w:b/>
          <w:bCs/>
          <w:rtl/>
        </w:rPr>
        <w:t xml:space="preserve">השופט </w:t>
      </w:r>
      <w:proofErr w:type="spellStart"/>
      <w:r w:rsidRPr="001E29A7">
        <w:rPr>
          <w:rFonts w:cs="Arial" w:hint="cs"/>
          <w:b/>
          <w:bCs/>
          <w:rtl/>
        </w:rPr>
        <w:t>ברנזון</w:t>
      </w:r>
      <w:proofErr w:type="spellEnd"/>
      <w:r w:rsidRPr="001E29A7">
        <w:rPr>
          <w:rFonts w:cs="Arial" w:hint="cs"/>
          <w:b/>
          <w:bCs/>
          <w:rtl/>
        </w:rPr>
        <w:t xml:space="preserve"> -</w:t>
      </w:r>
      <w:r>
        <w:rPr>
          <w:rFonts w:cs="Arial" w:hint="cs"/>
          <w:rtl/>
        </w:rPr>
        <w:t xml:space="preserve"> </w:t>
      </w:r>
      <w:r w:rsidRPr="001E29A7">
        <w:rPr>
          <w:rFonts w:cs="Arial"/>
          <w:rtl/>
        </w:rPr>
        <w:t>שמדובר בעניין חוזי</w:t>
      </w:r>
      <w:r>
        <w:rPr>
          <w:rFonts w:cs="Arial" w:hint="cs"/>
          <w:rtl/>
        </w:rPr>
        <w:t>,</w:t>
      </w:r>
      <w:r w:rsidRPr="001E29A7">
        <w:rPr>
          <w:rFonts w:cs="Arial"/>
          <w:rtl/>
        </w:rPr>
        <w:t xml:space="preserve"> תקנון החידון... </w:t>
      </w:r>
      <w:r w:rsidRPr="001E29A7">
        <w:rPr>
          <w:rFonts w:cs="Arial"/>
          <w:highlight w:val="lightGray"/>
          <w:rtl/>
        </w:rPr>
        <w:t xml:space="preserve">ביהמ"ש לא יכנס לשאלה אם צדק חבר השופטים או טעה בתשובתו. אלא </w:t>
      </w:r>
      <w:r w:rsidRPr="001E29A7">
        <w:rPr>
          <w:rFonts w:cs="Arial"/>
          <w:highlight w:val="lightGray"/>
          <w:u w:val="single"/>
          <w:rtl/>
        </w:rPr>
        <w:t>יתער</w:t>
      </w:r>
      <w:r w:rsidRPr="001E29A7">
        <w:rPr>
          <w:rFonts w:cs="Arial" w:hint="cs"/>
          <w:highlight w:val="lightGray"/>
          <w:u w:val="single"/>
          <w:rtl/>
        </w:rPr>
        <w:t>ב</w:t>
      </w:r>
      <w:r w:rsidRPr="001E29A7">
        <w:rPr>
          <w:rFonts w:cs="Arial"/>
          <w:highlight w:val="lightGray"/>
          <w:u w:val="single"/>
          <w:rtl/>
        </w:rPr>
        <w:t xml:space="preserve"> רק בטעות הנו</w:t>
      </w:r>
      <w:r w:rsidRPr="001E29A7">
        <w:rPr>
          <w:rFonts w:cs="Arial" w:hint="cs"/>
          <w:highlight w:val="lightGray"/>
          <w:u w:val="single"/>
          <w:rtl/>
        </w:rPr>
        <w:t>ב</w:t>
      </w:r>
      <w:r w:rsidRPr="001E29A7">
        <w:rPr>
          <w:rFonts w:cs="Arial"/>
          <w:highlight w:val="lightGray"/>
          <w:u w:val="single"/>
          <w:rtl/>
        </w:rPr>
        <w:t xml:space="preserve">עת </w:t>
      </w:r>
      <w:r>
        <w:rPr>
          <w:rFonts w:cs="Arial" w:hint="cs"/>
          <w:highlight w:val="lightGray"/>
          <w:u w:val="single"/>
          <w:rtl/>
        </w:rPr>
        <w:t>מ</w:t>
      </w:r>
      <w:r w:rsidRPr="001E29A7">
        <w:rPr>
          <w:rFonts w:cs="Arial"/>
          <w:highlight w:val="lightGray"/>
          <w:u w:val="single"/>
          <w:rtl/>
        </w:rPr>
        <w:t>חישוב טכני, לא בידע השופטים.</w:t>
      </w:r>
      <w:r>
        <w:rPr>
          <w:rFonts w:hint="cs"/>
          <w:rtl/>
        </w:rPr>
        <w:t xml:space="preserve"> </w:t>
      </w:r>
      <w:r>
        <w:rPr>
          <w:rFonts w:cs="Arial"/>
          <w:rtl/>
        </w:rPr>
        <w:t>במקרה זה, התקנון אומר שניקוד הוא לשיקול דעתם של השופטים והחלטה שכזו אינה ניתנת לערעור על ידי בית משפט. במקרה הזה - התביעה נדחית.</w:t>
      </w:r>
    </w:p>
    <w:p w14:paraId="693B0DC6" w14:textId="77777777" w:rsidR="00A2122B" w:rsidRDefault="00A2122B" w:rsidP="00A2122B">
      <w:pPr>
        <w:spacing w:line="360" w:lineRule="auto"/>
        <w:jc w:val="both"/>
        <w:rPr>
          <w:rtl/>
        </w:rPr>
      </w:pPr>
      <w:r w:rsidRPr="001E29A7">
        <w:rPr>
          <w:rFonts w:cs="Arial"/>
          <w:b/>
          <w:bCs/>
          <w:rtl/>
        </w:rPr>
        <w:t>השופט הלוי -</w:t>
      </w:r>
      <w:r>
        <w:rPr>
          <w:rFonts w:cs="Arial"/>
          <w:rtl/>
        </w:rPr>
        <w:t xml:space="preserve"> מסכים. אבל </w:t>
      </w:r>
      <w:r w:rsidRPr="001E29A7">
        <w:rPr>
          <w:rFonts w:cs="Arial"/>
          <w:highlight w:val="lightGray"/>
          <w:rtl/>
        </w:rPr>
        <w:t xml:space="preserve">לא שותף לתפיסה שהבחירה בחתן התנ"ך נובעת מיחסים חוזיים ויוצרת זכויות משפטיות, אלא שייכת כולה לתחום הרוח והכבוד. זה לא ענין חומרי ולכן זה לא עניין </w:t>
      </w:r>
      <w:proofErr w:type="spellStart"/>
      <w:r w:rsidRPr="001E29A7">
        <w:rPr>
          <w:rFonts w:cs="Arial"/>
          <w:highlight w:val="lightGray"/>
          <w:rtl/>
        </w:rPr>
        <w:t>להתבע</w:t>
      </w:r>
      <w:proofErr w:type="spellEnd"/>
      <w:r w:rsidRPr="001E29A7">
        <w:rPr>
          <w:rFonts w:cs="Arial"/>
          <w:highlight w:val="lightGray"/>
          <w:rtl/>
        </w:rPr>
        <w:t xml:space="preserve"> בבית משפט.</w:t>
      </w:r>
      <w:r>
        <w:rPr>
          <w:rFonts w:cs="Arial"/>
          <w:rtl/>
        </w:rPr>
        <w:t xml:space="preserve">  השופט לוי לא רואה דמיון למרוצי סוסים ולחוזי משכורת עם שחקניות ולא רואה בכך תקדים כמו השופט </w:t>
      </w:r>
      <w:proofErr w:type="spellStart"/>
      <w:r>
        <w:rPr>
          <w:rFonts w:cs="Arial"/>
          <w:rtl/>
        </w:rPr>
        <w:t>ברנזון</w:t>
      </w:r>
      <w:proofErr w:type="spellEnd"/>
      <w:r>
        <w:rPr>
          <w:rFonts w:cs="Arial"/>
          <w:rtl/>
        </w:rPr>
        <w:t>. אלא סובר שיש דמיון למקרה בו התובע רצה לאסור על משתתף אחר באונ' לקבל מדליית זהב. עניין של כבוד ורוח. התביעה ההיא נדחתה. וגם כאן.</w:t>
      </w:r>
    </w:p>
    <w:p w14:paraId="198C4DFB" w14:textId="77777777" w:rsidR="00A2122B" w:rsidRPr="001E29A7" w:rsidRDefault="00A2122B" w:rsidP="00A2122B">
      <w:pPr>
        <w:spacing w:line="360" w:lineRule="auto"/>
        <w:jc w:val="both"/>
        <w:rPr>
          <w:u w:val="single"/>
          <w:rtl/>
        </w:rPr>
      </w:pPr>
      <w:r w:rsidRPr="001E29A7">
        <w:rPr>
          <w:rFonts w:cs="Arial"/>
          <w:b/>
          <w:bCs/>
          <w:rtl/>
        </w:rPr>
        <w:t>השופט ויתקון -</w:t>
      </w:r>
      <w:r>
        <w:rPr>
          <w:rFonts w:cs="Arial"/>
          <w:rtl/>
        </w:rPr>
        <w:t xml:space="preserve"> מסכים בעיקר עם נימוקי השופט </w:t>
      </w:r>
      <w:proofErr w:type="spellStart"/>
      <w:r>
        <w:rPr>
          <w:rFonts w:cs="Arial"/>
          <w:rtl/>
        </w:rPr>
        <w:t>ברנזון</w:t>
      </w:r>
      <w:proofErr w:type="spellEnd"/>
      <w:r>
        <w:rPr>
          <w:rFonts w:cs="Arial"/>
          <w:rtl/>
        </w:rPr>
        <w:t xml:space="preserve"> כי על נימוק זה הסתמכה התביעה עצמה. </w:t>
      </w:r>
      <w:r w:rsidRPr="001E29A7">
        <w:rPr>
          <w:rFonts w:cs="Arial"/>
          <w:highlight w:val="lightGray"/>
          <w:rtl/>
        </w:rPr>
        <w:t>ממליצים לתקנון חידון התנך להחליט מה עושים במקרה של טעות בחשבון אבל זה לא מקום של בית משפט.</w:t>
      </w:r>
      <w:r>
        <w:rPr>
          <w:rFonts w:cs="Arial"/>
          <w:rtl/>
        </w:rPr>
        <w:t xml:space="preserve"> התביעה נדחתה והערעור התקבל.</w:t>
      </w:r>
      <w:r>
        <w:rPr>
          <w:rFonts w:hint="cs"/>
          <w:rtl/>
        </w:rPr>
        <w:t xml:space="preserve"> </w:t>
      </w:r>
      <w:r w:rsidRPr="001E29A7">
        <w:rPr>
          <w:rFonts w:cs="Arial"/>
          <w:u w:val="single"/>
          <w:rtl/>
        </w:rPr>
        <w:t>בית המשפט לא יתערב.</w:t>
      </w:r>
    </w:p>
    <w:p w14:paraId="369862FC" w14:textId="77777777" w:rsidR="00A2122B" w:rsidRDefault="00A2122B" w:rsidP="00A2122B">
      <w:pPr>
        <w:spacing w:line="360" w:lineRule="auto"/>
        <w:jc w:val="both"/>
        <w:rPr>
          <w:rFonts w:cs="Arial"/>
          <w:rtl/>
        </w:rPr>
      </w:pPr>
      <w:r w:rsidRPr="00C414A9">
        <w:rPr>
          <w:rFonts w:hint="cs"/>
          <w:b/>
          <w:bCs/>
          <w:color w:val="FF0000"/>
          <w:rtl/>
        </w:rPr>
        <w:lastRenderedPageBreak/>
        <w:t xml:space="preserve">שני נ' אונ' ת"א </w:t>
      </w:r>
      <w:r>
        <w:rPr>
          <w:rFonts w:hint="cs"/>
          <w:b/>
          <w:bCs/>
          <w:color w:val="FF0000"/>
          <w:rtl/>
        </w:rPr>
        <w:t xml:space="preserve">(838/87) - </w:t>
      </w:r>
      <w:r w:rsidRPr="00C414A9">
        <w:rPr>
          <w:rFonts w:hint="cs"/>
          <w:b/>
          <w:bCs/>
          <w:color w:val="FF0000"/>
          <w:rtl/>
        </w:rPr>
        <w:t xml:space="preserve"> </w:t>
      </w:r>
      <w:r w:rsidRPr="001F269F">
        <w:rPr>
          <w:rFonts w:cs="Arial"/>
          <w:rtl/>
        </w:rPr>
        <w:t xml:space="preserve">ראש החוג </w:t>
      </w:r>
      <w:r>
        <w:rPr>
          <w:rFonts w:cs="Arial" w:hint="cs"/>
          <w:rtl/>
        </w:rPr>
        <w:t xml:space="preserve">הבטיח לסטודנטיות </w:t>
      </w:r>
      <w:r w:rsidRPr="001F269F">
        <w:rPr>
          <w:rFonts w:cs="Arial"/>
          <w:rtl/>
        </w:rPr>
        <w:t xml:space="preserve">שהן יקבלו קרדיט של 6 שעות בגלל סמינר מסוים. לאחר מכן הסתבר שראש החוג לא היה מוסמך לקבל החלטה כזאת והסנאט ביטל </w:t>
      </w:r>
      <w:r>
        <w:rPr>
          <w:rFonts w:cs="Arial" w:hint="cs"/>
          <w:rtl/>
        </w:rPr>
        <w:t>את ההחלטה</w:t>
      </w:r>
      <w:r w:rsidRPr="001F269F">
        <w:rPr>
          <w:rFonts w:cs="Arial"/>
          <w:rtl/>
        </w:rPr>
        <w:t xml:space="preserve">. כאשר סיימו את הלימודים התעודה לא ניתנה להם עקב </w:t>
      </w:r>
      <w:r>
        <w:rPr>
          <w:rFonts w:cs="Arial" w:hint="cs"/>
          <w:rtl/>
        </w:rPr>
        <w:t>החוסר</w:t>
      </w:r>
      <w:r w:rsidRPr="001F269F">
        <w:rPr>
          <w:rFonts w:cs="Arial"/>
          <w:rtl/>
        </w:rPr>
        <w:t xml:space="preserve"> ב6 </w:t>
      </w:r>
      <w:r>
        <w:rPr>
          <w:rFonts w:cs="Arial" w:hint="cs"/>
          <w:rtl/>
        </w:rPr>
        <w:t>ה</w:t>
      </w:r>
      <w:r w:rsidRPr="001F269F">
        <w:rPr>
          <w:rFonts w:cs="Arial"/>
          <w:rtl/>
        </w:rPr>
        <w:t xml:space="preserve">שעות. </w:t>
      </w:r>
    </w:p>
    <w:p w14:paraId="0F1A3E5C" w14:textId="77777777" w:rsidR="00A2122B" w:rsidRDefault="00A2122B" w:rsidP="00A2122B">
      <w:pPr>
        <w:spacing w:line="360" w:lineRule="auto"/>
        <w:jc w:val="both"/>
        <w:rPr>
          <w:rtl/>
        </w:rPr>
      </w:pPr>
      <w:r w:rsidRPr="001F269F">
        <w:rPr>
          <w:rFonts w:cs="Arial"/>
          <w:b/>
          <w:bCs/>
          <w:rtl/>
        </w:rPr>
        <w:t>השופט ברק</w:t>
      </w:r>
      <w:r>
        <w:rPr>
          <w:rFonts w:cs="Arial" w:hint="cs"/>
          <w:rtl/>
        </w:rPr>
        <w:t xml:space="preserve"> - </w:t>
      </w:r>
      <w:r w:rsidRPr="001F269F">
        <w:rPr>
          <w:rFonts w:cs="Arial" w:hint="cs"/>
          <w:highlight w:val="lightGray"/>
          <w:rtl/>
        </w:rPr>
        <w:t xml:space="preserve">זה לא סותר את סעיף 33, </w:t>
      </w:r>
      <w:r w:rsidRPr="001F269F">
        <w:rPr>
          <w:rFonts w:cs="Arial"/>
          <w:highlight w:val="lightGray"/>
          <w:rtl/>
        </w:rPr>
        <w:t xml:space="preserve"> </w:t>
      </w:r>
      <w:r>
        <w:rPr>
          <w:rFonts w:cs="Arial" w:hint="cs"/>
          <w:highlight w:val="lightGray"/>
          <w:rtl/>
        </w:rPr>
        <w:t>לא מדובר בשיקול דעת מקצועי, אלא בהחלטה מי הגורם המוסמך לקבלת החלטה מסוג זה. שאלה מנהלית. בנוסף, סמכות נחזית: אם נציג מהא</w:t>
      </w:r>
      <w:r w:rsidR="00931078">
        <w:rPr>
          <w:rFonts w:cs="Arial" w:hint="cs"/>
          <w:highlight w:val="lightGray"/>
          <w:rtl/>
        </w:rPr>
        <w:t>ר</w:t>
      </w:r>
      <w:r>
        <w:rPr>
          <w:rFonts w:cs="Arial" w:hint="cs"/>
          <w:highlight w:val="lightGray"/>
          <w:rtl/>
        </w:rPr>
        <w:t xml:space="preserve">גון התחייב למשהו שאין לו סמכות להתחייב אליו, זה עדיין מחייב את הארגון. </w:t>
      </w:r>
      <w:r w:rsidRPr="001F269F">
        <w:rPr>
          <w:rFonts w:cs="Arial"/>
          <w:rtl/>
        </w:rPr>
        <w:t>ולכן הן קיבלו את התואר ע"א החלטת הסנאט. ניתן לטעון כי זה נוגד את ס' 33 כיוון שביהמ"ש הכריח את האוניברסיטה להעניק תואר למישהו שע"פ הקריטריונים לא היו אמור לקבל.</w:t>
      </w:r>
      <w:r>
        <w:rPr>
          <w:rFonts w:hint="cs"/>
          <w:rtl/>
        </w:rPr>
        <w:t xml:space="preserve"> פס"ד חריג.</w:t>
      </w:r>
    </w:p>
    <w:p w14:paraId="7CD6F69B" w14:textId="77777777" w:rsidR="00A2122B" w:rsidRPr="0040615A" w:rsidRDefault="00A2122B" w:rsidP="00A2122B">
      <w:pPr>
        <w:spacing w:line="360" w:lineRule="auto"/>
        <w:jc w:val="both"/>
        <w:rPr>
          <w:rFonts w:cs="Arial"/>
          <w:rtl/>
        </w:rPr>
      </w:pPr>
      <w:r w:rsidRPr="00C414A9">
        <w:rPr>
          <w:rFonts w:hint="cs"/>
          <w:b/>
          <w:bCs/>
          <w:color w:val="FF0000"/>
          <w:rtl/>
        </w:rPr>
        <w:t xml:space="preserve">לוין נ' לוין </w:t>
      </w:r>
      <w:r>
        <w:rPr>
          <w:rFonts w:hint="cs"/>
          <w:b/>
          <w:bCs/>
          <w:color w:val="FF0000"/>
          <w:rtl/>
        </w:rPr>
        <w:t xml:space="preserve">(3833/93) </w:t>
      </w:r>
      <w:r w:rsidRPr="00C414A9">
        <w:rPr>
          <w:rFonts w:hint="cs"/>
          <w:b/>
          <w:bCs/>
          <w:color w:val="FF0000"/>
          <w:rtl/>
        </w:rPr>
        <w:t xml:space="preserve">- </w:t>
      </w:r>
      <w:r>
        <w:rPr>
          <w:rFonts w:cs="Arial" w:hint="cs"/>
          <w:rtl/>
        </w:rPr>
        <w:t xml:space="preserve">חוזה מזונות שיתפוס עד מועד הגירושין ביניהם. קבעו שהחוזה לא ייצור יחסים משפטיים. הבעל לא עמד בהסכם ושילם סכום נמוך יותר. </w:t>
      </w:r>
      <w:r w:rsidRPr="0040615A">
        <w:rPr>
          <w:rFonts w:cs="Arial" w:hint="cs"/>
          <w:u w:val="single"/>
          <w:rtl/>
        </w:rPr>
        <w:t>האישה יכולה לתבוע את הבעל מתוקף אותו חוזה?</w:t>
      </w:r>
    </w:p>
    <w:p w14:paraId="5DBF986F" w14:textId="77777777" w:rsidR="00A2122B" w:rsidRDefault="00A2122B" w:rsidP="00A2122B">
      <w:pPr>
        <w:spacing w:line="360" w:lineRule="auto"/>
        <w:jc w:val="both"/>
        <w:rPr>
          <w:rFonts w:cs="Arial"/>
          <w:rtl/>
        </w:rPr>
      </w:pPr>
      <w:r w:rsidRPr="0040615A">
        <w:rPr>
          <w:rFonts w:cs="Arial"/>
          <w:b/>
          <w:bCs/>
          <w:rtl/>
        </w:rPr>
        <w:t>השופט זמיר -</w:t>
      </w:r>
      <w:r>
        <w:rPr>
          <w:rFonts w:hint="cs"/>
          <w:b/>
          <w:bCs/>
          <w:rtl/>
        </w:rPr>
        <w:t xml:space="preserve"> </w:t>
      </w:r>
      <w:r w:rsidRPr="001E29A7">
        <w:rPr>
          <w:rFonts w:cs="Arial"/>
          <w:rtl/>
        </w:rPr>
        <w:t xml:space="preserve">הוראה או כותרת במסמך שאין לחוזה תוקף משפטי, לא בהכרח יכריעו את הכף לשלילת התוקף המשפטי מן ההסכם. זה רק אחד מהנתונים שיש בהם כדי להצביע על כוונת הצדדים. </w:t>
      </w:r>
      <w:r w:rsidRPr="002B2047">
        <w:rPr>
          <w:rFonts w:cs="Arial"/>
          <w:highlight w:val="lightGray"/>
          <w:rtl/>
        </w:rPr>
        <w:t xml:space="preserve">אם נתונים אחרים ילמדו בבירור שהכותרת או ההוראה אינה משקפת את כוונת הצדדים, ייתכן ויקבע בניגוד אליהן. </w:t>
      </w:r>
      <w:r w:rsidRPr="002B2047">
        <w:rPr>
          <w:rFonts w:cs="Arial"/>
          <w:b/>
          <w:bCs/>
          <w:highlight w:val="lightGray"/>
          <w:rtl/>
        </w:rPr>
        <w:t>ההכרעה לעניין מעמדו של המסמך תלויה במכלול הנסיבות השייכות לעניין.</w:t>
      </w:r>
      <w:r w:rsidRPr="001E29A7">
        <w:rPr>
          <w:rFonts w:cs="Arial"/>
          <w:rtl/>
        </w:rPr>
        <w:t xml:space="preserve"> בד</w:t>
      </w:r>
      <w:r>
        <w:rPr>
          <w:rFonts w:cs="Arial" w:hint="cs"/>
          <w:rtl/>
        </w:rPr>
        <w:t>ר</w:t>
      </w:r>
      <w:r w:rsidRPr="001E29A7">
        <w:rPr>
          <w:rFonts w:cs="Arial"/>
          <w:rtl/>
        </w:rPr>
        <w:t xml:space="preserve">ך כלל לא קשה להבדיל בין חוזה משפטי לבין הסכם ג'נטלמני אבל קיימים מקרי גבול. </w:t>
      </w:r>
      <w:r w:rsidRPr="0040615A">
        <w:rPr>
          <w:rFonts w:cs="Arial"/>
          <w:b/>
          <w:bCs/>
          <w:rtl/>
        </w:rPr>
        <w:t>במקרה זה מדובר בחוזה משפטי</w:t>
      </w:r>
      <w:r w:rsidRPr="001E29A7">
        <w:rPr>
          <w:rFonts w:cs="Arial"/>
          <w:rtl/>
        </w:rPr>
        <w:t xml:space="preserve"> (למרות ההוראה המפורשת החוזה), </w:t>
      </w:r>
      <w:r w:rsidRPr="0040615A">
        <w:rPr>
          <w:rFonts w:cs="Arial"/>
          <w:b/>
          <w:bCs/>
          <w:rtl/>
        </w:rPr>
        <w:t xml:space="preserve">זאת לאור לשון החוזה שלדעתו מלמדת על כוונת הצדדים, </w:t>
      </w:r>
      <w:r w:rsidRPr="0040615A">
        <w:rPr>
          <w:rFonts w:cs="Arial" w:hint="cs"/>
          <w:b/>
          <w:bCs/>
          <w:rtl/>
        </w:rPr>
        <w:t>ולאור</w:t>
      </w:r>
      <w:r w:rsidRPr="0040615A">
        <w:rPr>
          <w:rFonts w:cs="Arial"/>
          <w:b/>
          <w:bCs/>
          <w:rtl/>
        </w:rPr>
        <w:t xml:space="preserve"> שיקולי</w:t>
      </w:r>
      <w:r w:rsidRPr="0040615A">
        <w:rPr>
          <w:rFonts w:cs="Arial" w:hint="cs"/>
          <w:b/>
          <w:bCs/>
          <w:rtl/>
        </w:rPr>
        <w:t xml:space="preserve"> </w:t>
      </w:r>
      <w:r w:rsidRPr="0040615A">
        <w:rPr>
          <w:rFonts w:cs="Arial"/>
          <w:b/>
          <w:bCs/>
          <w:rtl/>
        </w:rPr>
        <w:t>מדיניות משפטית</w:t>
      </w:r>
      <w:r w:rsidRPr="001E29A7">
        <w:rPr>
          <w:rFonts w:cs="Arial"/>
          <w:rtl/>
        </w:rPr>
        <w:t xml:space="preserve">. </w:t>
      </w:r>
    </w:p>
    <w:p w14:paraId="1A47CB8B" w14:textId="77777777" w:rsidR="00A2122B" w:rsidRPr="0040615A" w:rsidRDefault="00A2122B" w:rsidP="00A2122B">
      <w:pPr>
        <w:spacing w:line="360" w:lineRule="auto"/>
        <w:jc w:val="both"/>
        <w:rPr>
          <w:b/>
          <w:bCs/>
          <w:rtl/>
        </w:rPr>
      </w:pPr>
      <w:r w:rsidRPr="0040615A">
        <w:rPr>
          <w:rFonts w:cs="Arial" w:hint="cs"/>
          <w:b/>
          <w:bCs/>
          <w:rtl/>
        </w:rPr>
        <w:t>פרשנות לשונית:</w:t>
      </w:r>
      <w:r>
        <w:rPr>
          <w:rFonts w:cs="Arial" w:hint="cs"/>
          <w:rtl/>
        </w:rPr>
        <w:t xml:space="preserve"> </w:t>
      </w:r>
      <w:r w:rsidRPr="001E29A7">
        <w:rPr>
          <w:rFonts w:cs="Arial"/>
          <w:rtl/>
        </w:rPr>
        <w:t xml:space="preserve">כאן לדוגמא המסמך </w:t>
      </w:r>
      <w:r>
        <w:rPr>
          <w:rFonts w:cs="Arial" w:hint="cs"/>
          <w:rtl/>
        </w:rPr>
        <w:t>נ</w:t>
      </w:r>
      <w:r w:rsidRPr="001E29A7">
        <w:rPr>
          <w:rFonts w:cs="Arial"/>
          <w:rtl/>
        </w:rPr>
        <w:t>קרא בשם חוזה ונוסח באופ</w:t>
      </w:r>
      <w:r>
        <w:rPr>
          <w:rFonts w:cs="Arial" w:hint="cs"/>
          <w:rtl/>
        </w:rPr>
        <w:t>ן</w:t>
      </w:r>
      <w:r w:rsidRPr="001E29A7">
        <w:rPr>
          <w:rFonts w:cs="Arial"/>
          <w:rtl/>
        </w:rPr>
        <w:t xml:space="preserve"> משפטי ובזהירות על ידי עורך דין</w:t>
      </w:r>
      <w:r>
        <w:rPr>
          <w:rFonts w:cs="Arial" w:hint="cs"/>
          <w:rtl/>
        </w:rPr>
        <w:t xml:space="preserve">. ובנוסף, </w:t>
      </w:r>
      <w:r w:rsidRPr="001E29A7">
        <w:rPr>
          <w:rFonts w:cs="Arial"/>
          <w:rtl/>
        </w:rPr>
        <w:t xml:space="preserve"> אל מול הניסוחים הברורים מדברים על כך שלחוזה אין כ</w:t>
      </w:r>
      <w:r>
        <w:rPr>
          <w:rFonts w:cs="Arial" w:hint="cs"/>
          <w:rtl/>
        </w:rPr>
        <w:t>ו</w:t>
      </w:r>
      <w:r w:rsidRPr="001E29A7">
        <w:rPr>
          <w:rFonts w:cs="Arial"/>
          <w:rtl/>
        </w:rPr>
        <w:t xml:space="preserve">ח משפטי, עונה המשיבה שנאמר "ביום מתן הגט". </w:t>
      </w:r>
      <w:r w:rsidRPr="0040615A">
        <w:rPr>
          <w:rFonts w:cs="Arial"/>
          <w:b/>
          <w:bCs/>
          <w:rtl/>
        </w:rPr>
        <w:t xml:space="preserve">מכאן, שעד יום מתן הגט יש לו תוקף משפטי. </w:t>
      </w:r>
      <w:r w:rsidRPr="001E29A7">
        <w:rPr>
          <w:rFonts w:cs="Arial"/>
          <w:rtl/>
        </w:rPr>
        <w:t xml:space="preserve"> גם אם זה פירוש דחוק, יש ליישב את הסתירה איכשהו... </w:t>
      </w:r>
    </w:p>
    <w:p w14:paraId="4F585894" w14:textId="77777777" w:rsidR="00A2122B" w:rsidRPr="002B2047" w:rsidRDefault="00A2122B" w:rsidP="00A2122B">
      <w:pPr>
        <w:spacing w:line="360" w:lineRule="auto"/>
        <w:jc w:val="both"/>
        <w:rPr>
          <w:b/>
          <w:bCs/>
          <w:rtl/>
        </w:rPr>
      </w:pPr>
      <w:r w:rsidRPr="0040615A">
        <w:rPr>
          <w:rFonts w:cs="Arial"/>
          <w:b/>
          <w:bCs/>
          <w:rtl/>
        </w:rPr>
        <w:t>מדיניות שיפוטית:</w:t>
      </w:r>
      <w:r>
        <w:rPr>
          <w:rFonts w:hint="cs"/>
          <w:b/>
          <w:bCs/>
          <w:rtl/>
        </w:rPr>
        <w:t xml:space="preserve"> </w:t>
      </w:r>
      <w:r w:rsidRPr="001E29A7">
        <w:rPr>
          <w:rFonts w:cs="Arial"/>
          <w:rtl/>
        </w:rPr>
        <w:t>יש לדאוג לתשלום מזונות אישה וילדים...</w:t>
      </w:r>
      <w:r>
        <w:rPr>
          <w:rFonts w:hint="cs"/>
          <w:b/>
          <w:bCs/>
          <w:rtl/>
        </w:rPr>
        <w:t xml:space="preserve"> </w:t>
      </w:r>
      <w:r w:rsidRPr="001E29A7">
        <w:rPr>
          <w:rFonts w:cs="Arial"/>
          <w:rtl/>
        </w:rPr>
        <w:t>יש להעדיף פירוש האוכף את התחייבות הבעל למשפחתו, המתיישב עם חובת תום הלב. בכך לעשות משפט צדק. יש לקחת בחשבון שהחוזה נוסח במהלך גירושין ולצורך הסדרת זכויות משפחתיות.</w:t>
      </w:r>
    </w:p>
    <w:p w14:paraId="0B4B11BE" w14:textId="77777777" w:rsidR="00A2122B" w:rsidRPr="002B2047" w:rsidRDefault="00A2122B" w:rsidP="00A2122B">
      <w:pPr>
        <w:spacing w:line="360" w:lineRule="auto"/>
        <w:jc w:val="both"/>
        <w:rPr>
          <w:b/>
          <w:bCs/>
          <w:rtl/>
        </w:rPr>
      </w:pPr>
      <w:r w:rsidRPr="002B2047">
        <w:rPr>
          <w:rFonts w:cs="Arial"/>
          <w:b/>
          <w:bCs/>
          <w:rtl/>
        </w:rPr>
        <w:t>דיון לגבי עצם הצגת המסמך בביהמ"ש:</w:t>
      </w:r>
      <w:r>
        <w:rPr>
          <w:rFonts w:hint="cs"/>
          <w:b/>
          <w:bCs/>
          <w:rtl/>
        </w:rPr>
        <w:t xml:space="preserve"> </w:t>
      </w:r>
      <w:r w:rsidRPr="001E29A7">
        <w:rPr>
          <w:rFonts w:cs="Arial"/>
          <w:rtl/>
        </w:rPr>
        <w:t>תשובה משולשת</w:t>
      </w:r>
      <w:r>
        <w:rPr>
          <w:rFonts w:cs="Arial" w:hint="cs"/>
          <w:rtl/>
        </w:rPr>
        <w:t xml:space="preserve"> - </w:t>
      </w:r>
    </w:p>
    <w:p w14:paraId="59F44FAF" w14:textId="77777777" w:rsidR="00A2122B" w:rsidRDefault="00A2122B" w:rsidP="00A2122B">
      <w:pPr>
        <w:spacing w:line="360" w:lineRule="auto"/>
        <w:jc w:val="both"/>
        <w:rPr>
          <w:rtl/>
        </w:rPr>
      </w:pPr>
      <w:r w:rsidRPr="001E29A7">
        <w:rPr>
          <w:rFonts w:cs="Arial"/>
          <w:rtl/>
        </w:rPr>
        <w:t xml:space="preserve">1. אפשר לפרש את סעיף 11 </w:t>
      </w:r>
      <w:r>
        <w:rPr>
          <w:rFonts w:cs="Arial" w:hint="cs"/>
          <w:rtl/>
        </w:rPr>
        <w:t xml:space="preserve">בחוזה </w:t>
      </w:r>
      <w:r w:rsidRPr="001E29A7">
        <w:rPr>
          <w:rFonts w:cs="Arial"/>
          <w:rtl/>
        </w:rPr>
        <w:t>בכך שמותר להציג אותו לצורך ביסוס התביעה למזונות. (לתת לו פירוש מצמצם). צריך עיון.</w:t>
      </w:r>
      <w:r>
        <w:rPr>
          <w:rFonts w:hint="cs"/>
          <w:rtl/>
        </w:rPr>
        <w:t xml:space="preserve"> </w:t>
      </w:r>
    </w:p>
    <w:p w14:paraId="0CA1C61E" w14:textId="77777777" w:rsidR="00A2122B" w:rsidRPr="001E29A7" w:rsidRDefault="00A2122B" w:rsidP="00A2122B">
      <w:pPr>
        <w:spacing w:line="360" w:lineRule="auto"/>
        <w:jc w:val="both"/>
        <w:rPr>
          <w:rtl/>
        </w:rPr>
      </w:pPr>
      <w:r>
        <w:rPr>
          <w:rFonts w:hint="cs"/>
          <w:rtl/>
        </w:rPr>
        <w:t xml:space="preserve">2. </w:t>
      </w:r>
      <w:r w:rsidRPr="001E29A7">
        <w:rPr>
          <w:rFonts w:cs="Arial"/>
          <w:rtl/>
        </w:rPr>
        <w:t xml:space="preserve">הסעיף סותר את </w:t>
      </w:r>
      <w:r>
        <w:rPr>
          <w:rFonts w:cs="Arial" w:hint="cs"/>
          <w:rtl/>
        </w:rPr>
        <w:t>תקנת</w:t>
      </w:r>
      <w:r w:rsidRPr="001E29A7">
        <w:rPr>
          <w:rFonts w:cs="Arial"/>
          <w:rtl/>
        </w:rPr>
        <w:t xml:space="preserve"> הציבור (ס</w:t>
      </w:r>
      <w:r>
        <w:rPr>
          <w:rFonts w:cs="Arial" w:hint="cs"/>
          <w:rtl/>
        </w:rPr>
        <w:t>'</w:t>
      </w:r>
      <w:r w:rsidRPr="001E29A7">
        <w:rPr>
          <w:rFonts w:cs="Arial"/>
          <w:rtl/>
        </w:rPr>
        <w:t xml:space="preserve">30 </w:t>
      </w:r>
      <w:proofErr w:type="spellStart"/>
      <w:r w:rsidRPr="001E29A7">
        <w:rPr>
          <w:rFonts w:cs="Arial"/>
          <w:rtl/>
        </w:rPr>
        <w:t>לחוה"ח</w:t>
      </w:r>
      <w:proofErr w:type="spellEnd"/>
      <w:r w:rsidRPr="001E29A7">
        <w:rPr>
          <w:rFonts w:cs="Arial"/>
          <w:rtl/>
        </w:rPr>
        <w:t xml:space="preserve">) ולפיכך הוא בטל. השופט זמיר מתלבט ומחליט שהחוזה לא מתבטל מפני תקנת הציבור כי זה לא </w:t>
      </w:r>
      <w:r>
        <w:rPr>
          <w:rFonts w:cs="Arial" w:hint="cs"/>
          <w:rtl/>
        </w:rPr>
        <w:t>שהאישה</w:t>
      </w:r>
      <w:r w:rsidRPr="001E29A7">
        <w:rPr>
          <w:rFonts w:cs="Arial"/>
          <w:rtl/>
        </w:rPr>
        <w:t xml:space="preserve"> חסומה באופן כללי ללכת לבית משפט, אלא רק חסומה מלהשתמש בחוזה הספציפי.</w:t>
      </w:r>
    </w:p>
    <w:p w14:paraId="353A22B3" w14:textId="77777777" w:rsidR="00A2122B" w:rsidRDefault="00A2122B" w:rsidP="00A2122B">
      <w:pPr>
        <w:spacing w:line="360" w:lineRule="auto"/>
        <w:jc w:val="both"/>
        <w:rPr>
          <w:b/>
          <w:bCs/>
          <w:rtl/>
        </w:rPr>
      </w:pPr>
      <w:r w:rsidRPr="001E29A7">
        <w:rPr>
          <w:rFonts w:cs="Arial"/>
          <w:rtl/>
        </w:rPr>
        <w:t xml:space="preserve">3. גם אם </w:t>
      </w:r>
      <w:r>
        <w:rPr>
          <w:rFonts w:cs="Arial" w:hint="cs"/>
          <w:rtl/>
        </w:rPr>
        <w:t>סעיף 11 לחוזה</w:t>
      </w:r>
      <w:r w:rsidRPr="001E29A7">
        <w:rPr>
          <w:rFonts w:cs="Arial"/>
          <w:rtl/>
        </w:rPr>
        <w:t xml:space="preserve"> שריר וקיים - </w:t>
      </w:r>
      <w:r w:rsidRPr="002B2047">
        <w:rPr>
          <w:rFonts w:cs="Arial"/>
          <w:b/>
          <w:bCs/>
          <w:rtl/>
        </w:rPr>
        <w:t>אין מקום לאפשר אותו באופן שימנע הצגה של חוזה המזונות בביהמ"ש. "אכיפת החוזה אינה צודקת בנסיבות העניין"</w:t>
      </w:r>
      <w:r w:rsidRPr="001E29A7">
        <w:rPr>
          <w:rFonts w:cs="Arial"/>
          <w:rtl/>
        </w:rPr>
        <w:t xml:space="preserve"> (סעיף 3(4) </w:t>
      </w:r>
      <w:proofErr w:type="spellStart"/>
      <w:r w:rsidRPr="001E29A7">
        <w:rPr>
          <w:rFonts w:cs="Arial"/>
          <w:rtl/>
        </w:rPr>
        <w:t>לחוה"ח</w:t>
      </w:r>
      <w:proofErr w:type="spellEnd"/>
      <w:r w:rsidRPr="001E29A7">
        <w:rPr>
          <w:rFonts w:cs="Arial"/>
          <w:rtl/>
        </w:rPr>
        <w:t xml:space="preserve"> תרופות)</w:t>
      </w:r>
      <w:r>
        <w:rPr>
          <w:rFonts w:cs="Arial" w:hint="cs"/>
          <w:rtl/>
        </w:rPr>
        <w:t>.</w:t>
      </w:r>
      <w:r w:rsidRPr="001E29A7">
        <w:rPr>
          <w:rFonts w:cs="Arial"/>
          <w:rtl/>
        </w:rPr>
        <w:t xml:space="preserve"> </w:t>
      </w:r>
      <w:r>
        <w:rPr>
          <w:rFonts w:cs="Arial" w:hint="cs"/>
          <w:rtl/>
        </w:rPr>
        <w:t xml:space="preserve">האם </w:t>
      </w:r>
      <w:r w:rsidRPr="001E29A7">
        <w:rPr>
          <w:rFonts w:cs="Arial"/>
          <w:rtl/>
        </w:rPr>
        <w:t xml:space="preserve">נכנסת </w:t>
      </w:r>
      <w:r>
        <w:rPr>
          <w:rFonts w:cs="Arial" w:hint="cs"/>
          <w:rtl/>
        </w:rPr>
        <w:t xml:space="preserve">בסעיף זה </w:t>
      </w:r>
      <w:r w:rsidRPr="001E29A7">
        <w:rPr>
          <w:rFonts w:cs="Arial"/>
          <w:rtl/>
        </w:rPr>
        <w:t xml:space="preserve">'טובת הציבור'? זוהי שאלה של פרשנות החוק. </w:t>
      </w:r>
      <w:r w:rsidRPr="002B2047">
        <w:rPr>
          <w:rFonts w:cs="Arial"/>
          <w:b/>
          <w:bCs/>
          <w:rtl/>
        </w:rPr>
        <w:t xml:space="preserve">והשופט זמיר אומר שיש להעדיף פירוש שישרת את תכלית החוק, הכוללת גם את האינטרס הציבורי. שהצדק המדובר בסעיף 3(4) כולל גם צדק ציבורי. </w:t>
      </w:r>
      <w:r w:rsidRPr="001E29A7">
        <w:rPr>
          <w:rFonts w:cs="Arial"/>
          <w:rtl/>
        </w:rPr>
        <w:t>בא הצדק הציבורי ו"מסלק את המכשול" שבסעיף 11 מדרכה של האישה. מקסימום הבעל יקבל פיצויים על ההפרה.</w:t>
      </w:r>
      <w:r>
        <w:rPr>
          <w:rFonts w:hint="cs"/>
          <w:rtl/>
        </w:rPr>
        <w:t xml:space="preserve"> </w:t>
      </w:r>
      <w:r w:rsidRPr="001E29A7">
        <w:rPr>
          <w:rFonts w:cs="Arial"/>
          <w:rtl/>
        </w:rPr>
        <w:t xml:space="preserve">הערעור נדחה בפה אחד. </w:t>
      </w:r>
    </w:p>
    <w:p w14:paraId="1251F08A" w14:textId="77777777" w:rsidR="00A2122B" w:rsidRPr="007A6F31" w:rsidRDefault="00A2122B" w:rsidP="00A2122B">
      <w:pPr>
        <w:spacing w:line="360" w:lineRule="auto"/>
        <w:jc w:val="both"/>
        <w:rPr>
          <w:rtl/>
        </w:rPr>
      </w:pPr>
      <w:r>
        <w:rPr>
          <w:rFonts w:hint="cs"/>
          <w:b/>
          <w:bCs/>
          <w:rtl/>
        </w:rPr>
        <w:t xml:space="preserve">הביקורת של פרופ' פורת - </w:t>
      </w:r>
      <w:r>
        <w:rPr>
          <w:rFonts w:hint="cs"/>
          <w:rtl/>
        </w:rPr>
        <w:t xml:space="preserve">ביהמ"ש מגשים את תפישת הצדק במובן הקונקרטי ולא במובן הכללי. </w:t>
      </w:r>
    </w:p>
    <w:p w14:paraId="6C85AADB" w14:textId="77777777" w:rsidR="00A2122B" w:rsidRPr="00FD2B8C" w:rsidRDefault="00A2122B" w:rsidP="00A2122B">
      <w:pPr>
        <w:spacing w:line="360" w:lineRule="auto"/>
        <w:jc w:val="both"/>
        <w:rPr>
          <w:rtl/>
        </w:rPr>
      </w:pPr>
      <w:proofErr w:type="spellStart"/>
      <w:r w:rsidRPr="00C414A9">
        <w:rPr>
          <w:rFonts w:hint="cs"/>
          <w:b/>
          <w:bCs/>
          <w:color w:val="FF0000"/>
          <w:rtl/>
        </w:rPr>
        <w:t>אלחג</w:t>
      </w:r>
      <w:proofErr w:type="spellEnd"/>
      <w:r w:rsidRPr="00C414A9">
        <w:rPr>
          <w:rFonts w:hint="cs"/>
          <w:b/>
          <w:bCs/>
          <w:color w:val="FF0000"/>
          <w:rtl/>
        </w:rPr>
        <w:t xml:space="preserve">' נ' אבו עקל - </w:t>
      </w:r>
      <w:r w:rsidRPr="00974F76">
        <w:rPr>
          <w:rFonts w:hint="cs"/>
          <w:rtl/>
        </w:rPr>
        <w:t>הסכם רוטציה בין שתי מפלגות.</w:t>
      </w:r>
      <w:r w:rsidRPr="00FD2B8C">
        <w:rPr>
          <w:rtl/>
        </w:rPr>
        <w:t xml:space="preserve"> </w:t>
      </w:r>
      <w:r w:rsidRPr="00FD2B8C">
        <w:rPr>
          <w:rFonts w:cs="Arial"/>
          <w:rtl/>
        </w:rPr>
        <w:t xml:space="preserve">2 הצדדים הפורשים מהמפלגה דרשו לקיים את ההסכם. </w:t>
      </w:r>
      <w:r>
        <w:rPr>
          <w:rFonts w:cs="Arial" w:hint="cs"/>
          <w:rtl/>
        </w:rPr>
        <w:t>צריך להתייחס גם לעקרונות המשפט המנהלי...</w:t>
      </w:r>
      <w:r w:rsidRPr="00FD2B8C">
        <w:rPr>
          <w:rFonts w:cs="Arial"/>
          <w:rtl/>
        </w:rPr>
        <w:t xml:space="preserve"> </w:t>
      </w:r>
    </w:p>
    <w:p w14:paraId="5EF893C2" w14:textId="77777777" w:rsidR="00A2122B" w:rsidRDefault="00A2122B" w:rsidP="00A2122B">
      <w:pPr>
        <w:spacing w:line="360" w:lineRule="auto"/>
        <w:jc w:val="both"/>
        <w:rPr>
          <w:rtl/>
        </w:rPr>
      </w:pPr>
      <w:r w:rsidRPr="00FD2B8C">
        <w:rPr>
          <w:rFonts w:cs="Arial" w:hint="cs"/>
          <w:b/>
          <w:bCs/>
          <w:rtl/>
        </w:rPr>
        <w:lastRenderedPageBreak/>
        <w:t xml:space="preserve">השופט </w:t>
      </w:r>
      <w:r w:rsidRPr="00FD2B8C">
        <w:rPr>
          <w:rFonts w:cs="Arial"/>
          <w:b/>
          <w:bCs/>
          <w:rtl/>
        </w:rPr>
        <w:t>זמיר</w:t>
      </w:r>
      <w:r w:rsidRPr="00FD2B8C">
        <w:rPr>
          <w:rFonts w:cs="Arial" w:hint="cs"/>
          <w:b/>
          <w:bCs/>
          <w:rtl/>
        </w:rPr>
        <w:t xml:space="preserve"> </w:t>
      </w:r>
      <w:r w:rsidRPr="00FD2B8C">
        <w:rPr>
          <w:rFonts w:cs="Arial"/>
          <w:b/>
          <w:bCs/>
          <w:rtl/>
        </w:rPr>
        <w:t>-</w:t>
      </w:r>
      <w:r w:rsidRPr="00FD2B8C">
        <w:rPr>
          <w:rFonts w:cs="Arial"/>
          <w:rtl/>
        </w:rPr>
        <w:t xml:space="preserve"> </w:t>
      </w:r>
      <w:r>
        <w:rPr>
          <w:rFonts w:cs="Arial" w:hint="cs"/>
          <w:rtl/>
        </w:rPr>
        <w:t xml:space="preserve">באופן כללי </w:t>
      </w:r>
      <w:r w:rsidRPr="00FD2B8C">
        <w:rPr>
          <w:rFonts w:cs="Arial"/>
          <w:rtl/>
        </w:rPr>
        <w:t xml:space="preserve">בית המשפט נמנע מלהתעסק בהסכמים פולטים. </w:t>
      </w:r>
      <w:r w:rsidRPr="00CD24D3">
        <w:rPr>
          <w:highlight w:val="lightGray"/>
          <w:rtl/>
        </w:rPr>
        <w:t>אם הסכם פוליטי הופך להיות משפטי, אז חלים עליו דיני חוזים.</w:t>
      </w:r>
      <w:r w:rsidRPr="00CD24D3">
        <w:rPr>
          <w:rFonts w:hint="cs"/>
          <w:highlight w:val="lightGray"/>
          <w:rtl/>
        </w:rPr>
        <w:t xml:space="preserve"> </w:t>
      </w:r>
      <w:r w:rsidRPr="00CD24D3">
        <w:rPr>
          <w:rFonts w:cs="Arial"/>
          <w:highlight w:val="lightGray"/>
          <w:rtl/>
        </w:rPr>
        <w:t>במקרים בהם מתעורר ספק, יש לשאול האם יש כוונה ליצור יחסים משפטיים.</w:t>
      </w:r>
      <w:r w:rsidRPr="00FD2B8C">
        <w:rPr>
          <w:rFonts w:cs="Arial"/>
          <w:rtl/>
        </w:rPr>
        <w:t xml:space="preserve"> </w:t>
      </w:r>
    </w:p>
    <w:p w14:paraId="01497197" w14:textId="77777777" w:rsidR="00A2122B" w:rsidRDefault="00A2122B" w:rsidP="00A2122B">
      <w:pPr>
        <w:spacing w:line="360" w:lineRule="auto"/>
        <w:jc w:val="both"/>
        <w:rPr>
          <w:rtl/>
        </w:rPr>
      </w:pPr>
      <w:proofErr w:type="spellStart"/>
      <w:r w:rsidRPr="00CD24D3">
        <w:rPr>
          <w:rFonts w:hint="cs"/>
          <w:b/>
          <w:bCs/>
          <w:color w:val="70AD47" w:themeColor="accent6"/>
          <w:rtl/>
        </w:rPr>
        <w:t>ז'רז'בסקי</w:t>
      </w:r>
      <w:proofErr w:type="spellEnd"/>
      <w:r w:rsidRPr="00CD24D3">
        <w:rPr>
          <w:rFonts w:hint="cs"/>
          <w:b/>
          <w:bCs/>
          <w:color w:val="70AD47" w:themeColor="accent6"/>
          <w:rtl/>
        </w:rPr>
        <w:t xml:space="preserve"> נ' ראש הממשלה יצחק שמיר - </w:t>
      </w:r>
      <w:r w:rsidRPr="00CD24D3">
        <w:rPr>
          <w:rFonts w:hint="cs"/>
          <w:rtl/>
        </w:rPr>
        <w:t>הסכם פוליטי.</w:t>
      </w:r>
      <w:r w:rsidRPr="00CD24D3">
        <w:rPr>
          <w:rFonts w:hint="cs"/>
          <w:b/>
          <w:bCs/>
          <w:rtl/>
        </w:rPr>
        <w:t xml:space="preserve"> השופט </w:t>
      </w:r>
      <w:r w:rsidRPr="00CD24D3">
        <w:rPr>
          <w:b/>
          <w:bCs/>
          <w:rtl/>
        </w:rPr>
        <w:t>אלון</w:t>
      </w:r>
      <w:r w:rsidRPr="00CD24D3">
        <w:rPr>
          <w:rFonts w:hint="cs"/>
          <w:b/>
          <w:bCs/>
          <w:rtl/>
        </w:rPr>
        <w:t>:</w:t>
      </w:r>
      <w:r w:rsidRPr="00CD24D3">
        <w:rPr>
          <w:rtl/>
        </w:rPr>
        <w:t xml:space="preserve"> ככלל אין להתערב בהסכם כי ביהמ"ש הוא לא הגורם המוסמך. הגורם המוסמך לשפוט את ההסכם הוא הציבור.</w:t>
      </w:r>
      <w:r w:rsidRPr="00CD24D3">
        <w:rPr>
          <w:rFonts w:hint="cs"/>
          <w:rtl/>
        </w:rPr>
        <w:t xml:space="preserve"> </w:t>
      </w:r>
      <w:r w:rsidRPr="00CD24D3">
        <w:rPr>
          <w:rFonts w:hint="cs"/>
          <w:b/>
          <w:bCs/>
          <w:highlight w:val="lightGray"/>
          <w:rtl/>
        </w:rPr>
        <w:t xml:space="preserve">השופט </w:t>
      </w:r>
      <w:r w:rsidRPr="00CD24D3">
        <w:rPr>
          <w:b/>
          <w:bCs/>
          <w:highlight w:val="lightGray"/>
          <w:rtl/>
        </w:rPr>
        <w:t>ברק</w:t>
      </w:r>
      <w:r w:rsidRPr="00CD24D3">
        <w:rPr>
          <w:rFonts w:hint="cs"/>
          <w:b/>
          <w:bCs/>
          <w:highlight w:val="lightGray"/>
          <w:rtl/>
        </w:rPr>
        <w:t xml:space="preserve">: </w:t>
      </w:r>
      <w:r w:rsidRPr="00CD24D3">
        <w:rPr>
          <w:highlight w:val="lightGray"/>
          <w:rtl/>
        </w:rPr>
        <w:t>התערבות שיפוטית במסגרת המשפט הציבורי, לא הפרטי</w:t>
      </w:r>
      <w:r w:rsidRPr="00CD24D3">
        <w:rPr>
          <w:rFonts w:hint="cs"/>
          <w:highlight w:val="lightGray"/>
          <w:rtl/>
        </w:rPr>
        <w:t xml:space="preserve">. </w:t>
      </w:r>
      <w:r w:rsidRPr="00CD24D3">
        <w:rPr>
          <w:highlight w:val="lightGray"/>
          <w:rtl/>
        </w:rPr>
        <w:t>הצדדים לא יכולים לכפוף את עצמם למשפט הפרטי, אפילו אם הם מסכימים על כך במפורש</w:t>
      </w:r>
      <w:r w:rsidRPr="00CD24D3">
        <w:rPr>
          <w:rFonts w:hint="cs"/>
          <w:highlight w:val="lightGray"/>
          <w:rtl/>
        </w:rPr>
        <w:t>.</w:t>
      </w:r>
      <w:r w:rsidRPr="00CC2970">
        <w:rPr>
          <w:rtl/>
        </w:rPr>
        <w:t xml:space="preserve"> הסכם פוליטי הוא אמנם הבטחה, אך ללא כוונה להכניס אותה לתחומי המשפט</w:t>
      </w:r>
      <w:r>
        <w:rPr>
          <w:rFonts w:hint="cs"/>
          <w:rtl/>
        </w:rPr>
        <w:t>.</w:t>
      </w:r>
      <w:r w:rsidRPr="00CC2970">
        <w:rPr>
          <w:rtl/>
        </w:rPr>
        <w:t xml:space="preserve"> </w:t>
      </w:r>
    </w:p>
    <w:p w14:paraId="799767D9" w14:textId="77777777" w:rsidR="00A2122B" w:rsidRDefault="00A2122B" w:rsidP="00F90FAF">
      <w:pPr>
        <w:spacing w:line="360" w:lineRule="auto"/>
        <w:jc w:val="both"/>
        <w:rPr>
          <w:rtl/>
        </w:rPr>
      </w:pPr>
      <w:r>
        <w:rPr>
          <w:rFonts w:hint="cs"/>
          <w:rtl/>
        </w:rPr>
        <w:t>*</w:t>
      </w:r>
      <w:r w:rsidRPr="00CC2970">
        <w:rPr>
          <w:rtl/>
        </w:rPr>
        <w:t>הגישה בישראל היא שלא להחיל את דיני החוזים על הסכמים פוליטיים. הפרת חוזה פוליטי תעמוד למבחן הבוחר ולא למבחן ביהמ”ש.</w:t>
      </w:r>
      <w:r>
        <w:rPr>
          <w:rtl/>
        </w:rPr>
        <w:tab/>
      </w:r>
      <w:r>
        <w:rPr>
          <w:rtl/>
        </w:rPr>
        <w:tab/>
      </w:r>
      <w:r>
        <w:rPr>
          <w:rtl/>
        </w:rPr>
        <w:tab/>
      </w:r>
      <w:r>
        <w:rPr>
          <w:rtl/>
        </w:rPr>
        <w:tab/>
      </w:r>
      <w:r>
        <w:rPr>
          <w:rtl/>
        </w:rPr>
        <w:tab/>
      </w:r>
      <w:r>
        <w:rPr>
          <w:rtl/>
        </w:rPr>
        <w:tab/>
      </w:r>
    </w:p>
    <w:p w14:paraId="4077E04D" w14:textId="77777777" w:rsidR="00A2122B" w:rsidRPr="00FD20CC" w:rsidRDefault="00A2122B" w:rsidP="00A2122B">
      <w:pPr>
        <w:spacing w:line="360" w:lineRule="auto"/>
        <w:jc w:val="both"/>
        <w:rPr>
          <w:rtl/>
        </w:rPr>
      </w:pPr>
      <w:r w:rsidRPr="001F269F">
        <w:rPr>
          <w:rFonts w:hint="cs"/>
          <w:b/>
          <w:bCs/>
          <w:color w:val="7030A0"/>
          <w:rtl/>
        </w:rPr>
        <w:t xml:space="preserve">נקודות מהשיעור - </w:t>
      </w:r>
    </w:p>
    <w:p w14:paraId="51E4C1B7" w14:textId="77777777" w:rsidR="00A2122B" w:rsidRPr="001F269F" w:rsidRDefault="00A2122B" w:rsidP="00A2122B">
      <w:pPr>
        <w:pStyle w:val="a7"/>
        <w:numPr>
          <w:ilvl w:val="0"/>
          <w:numId w:val="3"/>
        </w:numPr>
        <w:spacing w:line="360" w:lineRule="auto"/>
        <w:jc w:val="both"/>
      </w:pPr>
      <w:r w:rsidRPr="001F269F">
        <w:rPr>
          <w:rFonts w:cs="Arial" w:hint="cs"/>
          <w:rtl/>
        </w:rPr>
        <w:t>י</w:t>
      </w:r>
      <w:r w:rsidRPr="001F269F">
        <w:rPr>
          <w:rFonts w:cs="Arial"/>
          <w:rtl/>
        </w:rPr>
        <w:t>ש דעה מרכזית שאומרת שגמירת דעת כוללת כוונה ליצירת יחסים משפטיים</w:t>
      </w:r>
      <w:r w:rsidRPr="001F269F">
        <w:rPr>
          <w:rFonts w:hint="cs"/>
          <w:rtl/>
        </w:rPr>
        <w:t>.</w:t>
      </w:r>
      <w:r w:rsidRPr="001F269F">
        <w:rPr>
          <w:rtl/>
        </w:rPr>
        <w:t xml:space="preserve"> </w:t>
      </w:r>
      <w:r>
        <w:rPr>
          <w:rFonts w:cs="Arial" w:hint="cs"/>
          <w:rtl/>
        </w:rPr>
        <w:t xml:space="preserve">תכלס </w:t>
      </w:r>
      <w:r w:rsidRPr="001F269F">
        <w:rPr>
          <w:rFonts w:cs="Arial"/>
          <w:rtl/>
        </w:rPr>
        <w:t xml:space="preserve">הכלל הוא שכשרואים </w:t>
      </w:r>
      <w:r>
        <w:rPr>
          <w:rFonts w:cs="Arial" w:hint="cs"/>
          <w:rtl/>
        </w:rPr>
        <w:t>ש</w:t>
      </w:r>
      <w:r w:rsidRPr="001F269F">
        <w:rPr>
          <w:rFonts w:cs="Arial"/>
          <w:rtl/>
        </w:rPr>
        <w:t xml:space="preserve">לפי הנסיבות </w:t>
      </w:r>
      <w:r>
        <w:rPr>
          <w:rFonts w:cs="Arial" w:hint="cs"/>
          <w:rtl/>
        </w:rPr>
        <w:t>י</w:t>
      </w:r>
      <w:r w:rsidRPr="001F269F">
        <w:rPr>
          <w:rFonts w:cs="Arial"/>
          <w:rtl/>
        </w:rPr>
        <w:t xml:space="preserve">ש כוונה ליצירת יחסים משפטיים + זה לא תחרות או הימורים </w:t>
      </w:r>
      <w:r>
        <w:rPr>
          <w:rFonts w:cs="Arial" w:hint="cs"/>
          <w:rtl/>
        </w:rPr>
        <w:t>זה מחייב.</w:t>
      </w:r>
    </w:p>
    <w:p w14:paraId="4FE857DB" w14:textId="77777777" w:rsidR="00A2122B" w:rsidRDefault="00A2122B" w:rsidP="00A2122B">
      <w:pPr>
        <w:pStyle w:val="a7"/>
        <w:numPr>
          <w:ilvl w:val="0"/>
          <w:numId w:val="3"/>
        </w:numPr>
        <w:spacing w:line="360" w:lineRule="auto"/>
        <w:jc w:val="both"/>
      </w:pPr>
      <w:r w:rsidRPr="007A6F31">
        <w:rPr>
          <w:rFonts w:hint="cs"/>
          <w:u w:val="single"/>
          <w:rtl/>
        </w:rPr>
        <w:t>הבטחות בין בני זוג</w:t>
      </w:r>
      <w:r>
        <w:rPr>
          <w:rFonts w:hint="cs"/>
          <w:rtl/>
        </w:rPr>
        <w:t xml:space="preserve"> - ברחבי העולם המדיניות היא לא להתערב (אני לא לגמרי בטוחה). </w:t>
      </w:r>
      <w:r w:rsidRPr="007A6F31">
        <w:rPr>
          <w:rFonts w:hint="cs"/>
          <w:b/>
          <w:bCs/>
          <w:rtl/>
        </w:rPr>
        <w:t>בישראל</w:t>
      </w:r>
      <w:r w:rsidRPr="007A6F31">
        <w:rPr>
          <w:rtl/>
        </w:rPr>
        <w:t xml:space="preserve"> </w:t>
      </w:r>
      <w:r w:rsidRPr="007A6F31">
        <w:rPr>
          <w:rFonts w:cs="Arial"/>
          <w:rtl/>
        </w:rPr>
        <w:t xml:space="preserve">קיימת הסכמה להתערבות מתונה, </w:t>
      </w:r>
      <w:r w:rsidRPr="00CE6C78">
        <w:rPr>
          <w:rFonts w:cs="Arial"/>
          <w:color w:val="FF3399"/>
          <w:rtl/>
        </w:rPr>
        <w:t>לפי הדין האנגלי הישן. הפיצוי צנוע עבור הסתמכות בלבד ועל נזק ממוני</w:t>
      </w:r>
      <w:r w:rsidRPr="007A6F31">
        <w:rPr>
          <w:rFonts w:cs="Arial"/>
          <w:rtl/>
        </w:rPr>
        <w:t xml:space="preserve">. אין פיצויי ציפייה (וברור שאין אכיפה). במקרים חריגים ניתן פיצוי גם על </w:t>
      </w:r>
      <w:r>
        <w:rPr>
          <w:rFonts w:cs="Arial" w:hint="cs"/>
          <w:rtl/>
        </w:rPr>
        <w:t>נפשי</w:t>
      </w:r>
      <w:r w:rsidRPr="007A6F31">
        <w:rPr>
          <w:rFonts w:cs="Arial"/>
          <w:rtl/>
        </w:rPr>
        <w:t>. בעבר לא היה פיצוי במקרים שהבטחת הנישואים ניתנה ע"י גבר נשוי במועד ההבטחה (נוגד את תקנת הציבור). 5258/98 פלונית נ' פלוני</w:t>
      </w:r>
      <w:r>
        <w:rPr>
          <w:rFonts w:cs="Arial" w:hint="cs"/>
          <w:rtl/>
        </w:rPr>
        <w:t xml:space="preserve"> בוטל.</w:t>
      </w:r>
    </w:p>
    <w:p w14:paraId="1F7F4640" w14:textId="77777777" w:rsidR="00A2122B" w:rsidRDefault="00A2122B" w:rsidP="00A2122B">
      <w:pPr>
        <w:pStyle w:val="a7"/>
        <w:numPr>
          <w:ilvl w:val="0"/>
          <w:numId w:val="3"/>
        </w:numPr>
        <w:spacing w:line="360" w:lineRule="auto"/>
        <w:jc w:val="both"/>
      </w:pPr>
      <w:r>
        <w:rPr>
          <w:rFonts w:hint="cs"/>
          <w:rtl/>
        </w:rPr>
        <w:t>אם ניתנה הבטחה ללא כל כוונה לקיימה / על בסיס מצג שווא, מתאפשר להכיר בעילת התרמית בתביעה חוזית.</w:t>
      </w:r>
    </w:p>
    <w:p w14:paraId="70B6C8FC" w14:textId="77777777" w:rsidR="00A2122B" w:rsidRDefault="00A2122B" w:rsidP="00A2122B">
      <w:pPr>
        <w:pStyle w:val="a7"/>
        <w:numPr>
          <w:ilvl w:val="0"/>
          <w:numId w:val="3"/>
        </w:numPr>
        <w:spacing w:line="360" w:lineRule="auto"/>
        <w:jc w:val="both"/>
        <w:rPr>
          <w:b/>
          <w:bCs/>
          <w:color w:val="70AD47" w:themeColor="accent6"/>
        </w:rPr>
      </w:pPr>
      <w:r w:rsidRPr="00CD24D3">
        <w:rPr>
          <w:rFonts w:hint="cs"/>
          <w:b/>
          <w:bCs/>
          <w:color w:val="70AD47" w:themeColor="accent6"/>
          <w:rtl/>
        </w:rPr>
        <w:t xml:space="preserve">מרום נ' אונ' ת"א - </w:t>
      </w:r>
      <w:r w:rsidRPr="00F611F9">
        <w:rPr>
          <w:rFonts w:hint="cs"/>
          <w:rtl/>
        </w:rPr>
        <w:t xml:space="preserve">ביהמ"ש אומר שלא </w:t>
      </w:r>
      <w:r>
        <w:rPr>
          <w:rFonts w:hint="cs"/>
          <w:rtl/>
        </w:rPr>
        <w:t xml:space="preserve">הייתה </w:t>
      </w:r>
      <w:r w:rsidRPr="00F611F9">
        <w:rPr>
          <w:rFonts w:hint="cs"/>
          <w:rtl/>
        </w:rPr>
        <w:t>הבטחה לקבל ללימודים בנסיבות האלו. בנוסף, בית המשפט לא צריך להתערב בעניינים הדורשים בקיאות ומומחיות. יש מקרים מיוחדים כמו איסור אפליה...</w:t>
      </w:r>
    </w:p>
    <w:p w14:paraId="2F494D2E" w14:textId="77777777" w:rsidR="00A2122B" w:rsidRDefault="00A2122B" w:rsidP="00A2122B">
      <w:pPr>
        <w:pStyle w:val="a7"/>
        <w:numPr>
          <w:ilvl w:val="0"/>
          <w:numId w:val="3"/>
        </w:numPr>
        <w:spacing w:line="360" w:lineRule="auto"/>
        <w:jc w:val="both"/>
      </w:pPr>
      <w:r w:rsidRPr="00F611F9">
        <w:rPr>
          <w:rFonts w:hint="cs"/>
          <w:rtl/>
        </w:rPr>
        <w:t xml:space="preserve">אם החוזה הוא בלתי חוקי הוא יכול להיות בטל מעיקרו לפי ס'30 </w:t>
      </w:r>
      <w:proofErr w:type="spellStart"/>
      <w:r w:rsidRPr="00F611F9">
        <w:rPr>
          <w:rFonts w:hint="cs"/>
          <w:rtl/>
        </w:rPr>
        <w:t>לחוה"ח</w:t>
      </w:r>
      <w:proofErr w:type="spellEnd"/>
      <w:r w:rsidRPr="00F611F9">
        <w:rPr>
          <w:rFonts w:hint="cs"/>
          <w:rtl/>
        </w:rPr>
        <w:t>.</w:t>
      </w:r>
    </w:p>
    <w:p w14:paraId="2A22AB43" w14:textId="77777777" w:rsidR="00A2122B" w:rsidRPr="00F611F9" w:rsidRDefault="00A2122B" w:rsidP="00A2122B">
      <w:pPr>
        <w:pStyle w:val="a7"/>
        <w:numPr>
          <w:ilvl w:val="0"/>
          <w:numId w:val="3"/>
        </w:numPr>
        <w:spacing w:line="360" w:lineRule="auto"/>
        <w:jc w:val="both"/>
        <w:rPr>
          <w:rtl/>
        </w:rPr>
      </w:pPr>
      <w:r>
        <w:rPr>
          <w:rFonts w:hint="cs"/>
          <w:rtl/>
        </w:rPr>
        <w:t xml:space="preserve">קיימת אבחנה בין זכיה מקרית ובין זכיה אשר תלויה בהבנה ויכולת. </w:t>
      </w:r>
      <w:r w:rsidRPr="00F611F9">
        <w:rPr>
          <w:rFonts w:hint="cs"/>
          <w:b/>
          <w:bCs/>
          <w:color w:val="70AD47" w:themeColor="accent6"/>
          <w:rtl/>
        </w:rPr>
        <w:t xml:space="preserve">בפס"ד בלטי נ' </w:t>
      </w:r>
      <w:proofErr w:type="spellStart"/>
      <w:r w:rsidRPr="00F611F9">
        <w:rPr>
          <w:rFonts w:hint="cs"/>
          <w:b/>
          <w:bCs/>
          <w:color w:val="70AD47" w:themeColor="accent6"/>
          <w:rtl/>
        </w:rPr>
        <w:t>מד"י</w:t>
      </w:r>
      <w:proofErr w:type="spellEnd"/>
      <w:r w:rsidRPr="00F611F9">
        <w:rPr>
          <w:rFonts w:hint="cs"/>
          <w:color w:val="70AD47" w:themeColor="accent6"/>
          <w:rtl/>
        </w:rPr>
        <w:t xml:space="preserve"> </w:t>
      </w:r>
      <w:r>
        <w:rPr>
          <w:rFonts w:hint="cs"/>
          <w:rtl/>
        </w:rPr>
        <w:t xml:space="preserve">טענו שהמשחק דורש יכולת ולא מזל. </w:t>
      </w:r>
      <w:r w:rsidRPr="00F611F9">
        <w:rPr>
          <w:rFonts w:hint="cs"/>
          <w:b/>
          <w:bCs/>
          <w:color w:val="70AD47" w:themeColor="accent6"/>
          <w:rtl/>
        </w:rPr>
        <w:t>פס"ד רפי נ' פקיד שומה:</w:t>
      </w:r>
      <w:r w:rsidRPr="00F611F9">
        <w:rPr>
          <w:rFonts w:hint="cs"/>
          <w:color w:val="70AD47" w:themeColor="accent6"/>
          <w:rtl/>
        </w:rPr>
        <w:t xml:space="preserve"> </w:t>
      </w:r>
      <w:r>
        <w:rPr>
          <w:rFonts w:hint="cs"/>
          <w:rtl/>
        </w:rPr>
        <w:t>לא מדובר בהכרעות סותרות, זה נקבע ע"פ הצגת מומחיות. באופן כללי ביהמ"ש לא רוצה לסייע בביסוס דבר פסול (חוזה הימורים).</w:t>
      </w:r>
    </w:p>
    <w:p w14:paraId="0F11031B" w14:textId="77777777" w:rsidR="00A2122B" w:rsidRPr="00FD2B8C" w:rsidRDefault="00A2122B" w:rsidP="00F90FAF">
      <w:pPr>
        <w:pStyle w:val="a7"/>
        <w:numPr>
          <w:ilvl w:val="0"/>
          <w:numId w:val="3"/>
        </w:numPr>
        <w:spacing w:line="360" w:lineRule="auto"/>
        <w:jc w:val="both"/>
        <w:rPr>
          <w:rtl/>
        </w:rPr>
      </w:pPr>
      <w:r w:rsidRPr="00CC2970">
        <w:rPr>
          <w:b/>
          <w:bCs/>
          <w:rtl/>
        </w:rPr>
        <w:t>יש יתרון כלכלי בחוזה לא שפיט</w:t>
      </w:r>
      <w:r>
        <w:rPr>
          <w:rFonts w:hint="cs"/>
          <w:rtl/>
        </w:rPr>
        <w:t xml:space="preserve"> בו </w:t>
      </w:r>
      <w:r w:rsidRPr="00CC2970">
        <w:rPr>
          <w:rtl/>
        </w:rPr>
        <w:t>הספק יכול להציע ללקוחות מחיר נמוך יותר, כי הוא חוסך התדיינות משפטית בעתיד.</w:t>
      </w:r>
      <w:r>
        <w:rPr>
          <w:rFonts w:hint="cs"/>
          <w:rtl/>
        </w:rPr>
        <w:t xml:space="preserve"> </w:t>
      </w:r>
      <w:r w:rsidRPr="00CC2970">
        <w:rPr>
          <w:rtl/>
        </w:rPr>
        <w:t xml:space="preserve">חוזה לא שפיט מספק תמריץ חזק לספק לתת שירות טוב </w:t>
      </w:r>
      <w:r>
        <w:rPr>
          <w:rFonts w:hint="cs"/>
          <w:rtl/>
        </w:rPr>
        <w:t>(</w:t>
      </w:r>
      <w:r w:rsidRPr="00CC2970">
        <w:rPr>
          <w:rtl/>
        </w:rPr>
        <w:t>המוניטין שלו שנמצא בעמדה עדינה</w:t>
      </w:r>
      <w:r>
        <w:rPr>
          <w:rFonts w:hint="cs"/>
          <w:rtl/>
        </w:rPr>
        <w:t xml:space="preserve">). </w:t>
      </w:r>
      <w:r w:rsidRPr="00CC2970">
        <w:rPr>
          <w:rtl/>
        </w:rPr>
        <w:t xml:space="preserve">הגנה חזקה בדיני חוזים </w:t>
      </w:r>
      <w:r>
        <w:rPr>
          <w:rFonts w:hint="cs"/>
          <w:rtl/>
        </w:rPr>
        <w:t>בדיעבד</w:t>
      </w:r>
      <w:r w:rsidRPr="00CC2970">
        <w:rPr>
          <w:rtl/>
        </w:rPr>
        <w:t xml:space="preserve"> תגרום בהכרח לפגיעה במי שרצינו להגן עליו </w:t>
      </w:r>
      <w:r w:rsidRPr="00CC2970">
        <w:t>ex ante</w:t>
      </w:r>
      <w:r w:rsidRPr="00CC2970">
        <w:rPr>
          <w:rtl/>
        </w:rPr>
        <w:t>. במקרה לוין נ’ לוין – בעלים בעתיד יימנעו מלתת הבטחות כספיות מיטיבות לנשותיהם מחשש</w:t>
      </w:r>
      <w:r>
        <w:rPr>
          <w:rFonts w:hint="cs"/>
          <w:rtl/>
        </w:rPr>
        <w:t xml:space="preserve"> "שי</w:t>
      </w:r>
      <w:r w:rsidRPr="00CC2970">
        <w:rPr>
          <w:rtl/>
        </w:rPr>
        <w:t>יתפסו במילה”.</w:t>
      </w:r>
    </w:p>
    <w:p w14:paraId="1AB0ED84" w14:textId="77777777" w:rsidR="00A2122B" w:rsidRPr="00A3388B" w:rsidRDefault="00A2122B" w:rsidP="00A3388B">
      <w:pPr>
        <w:pStyle w:val="10"/>
        <w:jc w:val="center"/>
        <w:rPr>
          <w:sz w:val="24"/>
          <w:szCs w:val="24"/>
          <w:rtl/>
        </w:rPr>
      </w:pPr>
      <w:bookmarkStart w:id="23" w:name="_Toc63277343"/>
      <w:proofErr w:type="spellStart"/>
      <w:r w:rsidRPr="00A3388B">
        <w:rPr>
          <w:rFonts w:hint="cs"/>
          <w:sz w:val="24"/>
          <w:szCs w:val="24"/>
          <w:rtl/>
        </w:rPr>
        <w:t>יב</w:t>
      </w:r>
      <w:proofErr w:type="spellEnd"/>
      <w:r w:rsidRPr="00A3388B">
        <w:rPr>
          <w:rFonts w:hint="cs"/>
          <w:sz w:val="24"/>
          <w:szCs w:val="24"/>
          <w:rtl/>
        </w:rPr>
        <w:t>. פגמים בכריתת החוזה</w:t>
      </w:r>
      <w:bookmarkEnd w:id="23"/>
    </w:p>
    <w:p w14:paraId="1094981B" w14:textId="77777777" w:rsidR="00A2122B" w:rsidRPr="006A6197" w:rsidRDefault="00A2122B" w:rsidP="00A2122B">
      <w:pPr>
        <w:spacing w:line="360" w:lineRule="auto"/>
        <w:jc w:val="both"/>
        <w:rPr>
          <w:rFonts w:asciiTheme="minorBidi" w:hAnsiTheme="minorBidi"/>
          <w:rtl/>
        </w:rPr>
      </w:pPr>
      <w:r w:rsidRPr="006A6197">
        <w:rPr>
          <w:rFonts w:asciiTheme="minorBidi" w:hAnsiTheme="minorBidi"/>
          <w:b/>
          <w:bCs/>
          <w:color w:val="C00000"/>
          <w:rtl/>
        </w:rPr>
        <w:t>חקיקה -</w:t>
      </w:r>
      <w:r w:rsidRPr="006A6197">
        <w:rPr>
          <w:rFonts w:asciiTheme="minorBidi" w:hAnsiTheme="minorBidi"/>
          <w:color w:val="C00000"/>
          <w:rtl/>
        </w:rPr>
        <w:t xml:space="preserve"> </w:t>
      </w:r>
      <w:r w:rsidRPr="006A6197">
        <w:rPr>
          <w:rFonts w:asciiTheme="minorBidi" w:hAnsiTheme="minorBidi"/>
          <w:rtl/>
        </w:rPr>
        <w:t xml:space="preserve">ס' 13-22 </w:t>
      </w:r>
      <w:proofErr w:type="spellStart"/>
      <w:r w:rsidRPr="006A6197">
        <w:rPr>
          <w:rFonts w:asciiTheme="minorBidi" w:hAnsiTheme="minorBidi"/>
          <w:rtl/>
        </w:rPr>
        <w:t>לחוה"ח</w:t>
      </w:r>
      <w:proofErr w:type="spellEnd"/>
      <w:r w:rsidRPr="006A6197">
        <w:rPr>
          <w:rFonts w:asciiTheme="minorBidi" w:hAnsiTheme="minorBidi"/>
          <w:rtl/>
        </w:rPr>
        <w:t xml:space="preserve"> הכללי + ס' 16 לחוק חוזה הביטוח.</w:t>
      </w:r>
    </w:p>
    <w:p w14:paraId="2F9BEB4C" w14:textId="77777777" w:rsidR="00A2122B" w:rsidRPr="00A3388B" w:rsidRDefault="00A2122B" w:rsidP="00A3388B">
      <w:pPr>
        <w:pStyle w:val="2"/>
        <w:rPr>
          <w:sz w:val="24"/>
          <w:szCs w:val="24"/>
          <w:rtl/>
        </w:rPr>
      </w:pPr>
      <w:bookmarkStart w:id="24" w:name="_Toc63277344"/>
      <w:r w:rsidRPr="00A3388B">
        <w:rPr>
          <w:sz w:val="24"/>
          <w:szCs w:val="24"/>
          <w:rtl/>
        </w:rPr>
        <w:t>1.טעות</w:t>
      </w:r>
      <w:bookmarkEnd w:id="24"/>
    </w:p>
    <w:p w14:paraId="0B9E91E3" w14:textId="77777777" w:rsidR="00A2122B" w:rsidRDefault="00A2122B" w:rsidP="00A2122B">
      <w:pPr>
        <w:spacing w:line="360" w:lineRule="auto"/>
        <w:jc w:val="both"/>
        <w:rPr>
          <w:b/>
          <w:bCs/>
          <w:color w:val="FF0000"/>
          <w:rtl/>
        </w:rPr>
      </w:pPr>
      <w:r w:rsidRPr="006A6197">
        <w:rPr>
          <w:rFonts w:asciiTheme="minorBidi" w:hAnsiTheme="minorBidi"/>
          <w:b/>
          <w:bCs/>
          <w:color w:val="FF0000"/>
        </w:rPr>
        <w:t>Sherwood</w:t>
      </w:r>
      <w:r w:rsidRPr="006A6197">
        <w:rPr>
          <w:rFonts w:asciiTheme="minorBidi" w:hAnsiTheme="minorBidi"/>
          <w:b/>
          <w:bCs/>
          <w:color w:val="FF0000"/>
          <w:rtl/>
        </w:rPr>
        <w:t xml:space="preserve"> - </w:t>
      </w:r>
      <w:r w:rsidRPr="006A6197">
        <w:rPr>
          <w:rFonts w:asciiTheme="minorBidi" w:hAnsiTheme="minorBidi"/>
          <w:rtl/>
        </w:rPr>
        <w:t>אדם מוכר</w:t>
      </w:r>
      <w:r w:rsidRPr="00F62FA2">
        <w:rPr>
          <w:rFonts w:hint="cs"/>
          <w:rtl/>
        </w:rPr>
        <w:t xml:space="preserve"> פרה במחשבה שהיא עקרה ולכן מוכר אותה יותר בזול. התברר שהוא טעה והיא כלל לא עקרה. ביהמ"ש מאשר את הביטול על סמך </w:t>
      </w:r>
      <w:r w:rsidRPr="00F62FA2">
        <w:rPr>
          <w:rFonts w:hint="cs"/>
          <w:highlight w:val="lightGray"/>
          <w:rtl/>
        </w:rPr>
        <w:t>טעות משותפת. הצדדים לא היו מודעים אפילו לסיכון ולכן לא נטלו אותו על עצמם</w:t>
      </w:r>
      <w:r w:rsidRPr="00F62FA2">
        <w:rPr>
          <w:rFonts w:hint="cs"/>
          <w:rtl/>
        </w:rPr>
        <w:t>. מפני כך הטעות היא בעובדות ולא בכדאיות.</w:t>
      </w:r>
      <w:r w:rsidRPr="00EA79AD">
        <w:rPr>
          <w:rFonts w:ascii="Calibri" w:eastAsia="Times New Roman" w:hAnsi="Calibri" w:cs="Calibri"/>
          <w:b/>
          <w:bCs/>
          <w:color w:val="000000"/>
          <w:sz w:val="26"/>
          <w:szCs w:val="26"/>
          <w:rtl/>
        </w:rPr>
        <w:t xml:space="preserve"> </w:t>
      </w:r>
    </w:p>
    <w:p w14:paraId="5D4F6BAF" w14:textId="77777777" w:rsidR="00A2122B" w:rsidRPr="001505C7" w:rsidRDefault="00A2122B" w:rsidP="00A2122B">
      <w:pPr>
        <w:spacing w:line="360" w:lineRule="auto"/>
        <w:jc w:val="both"/>
        <w:rPr>
          <w:rtl/>
        </w:rPr>
      </w:pPr>
      <w:r w:rsidRPr="001505C7">
        <w:rPr>
          <w:b/>
          <w:bCs/>
          <w:rtl/>
        </w:rPr>
        <w:t xml:space="preserve">העמדה של </w:t>
      </w:r>
      <w:proofErr w:type="spellStart"/>
      <w:r w:rsidRPr="001505C7">
        <w:rPr>
          <w:b/>
          <w:bCs/>
          <w:rtl/>
        </w:rPr>
        <w:t>קרצ'מר</w:t>
      </w:r>
      <w:proofErr w:type="spellEnd"/>
      <w:r w:rsidRPr="00EA79AD">
        <w:rPr>
          <w:rFonts w:hint="cs"/>
          <w:b/>
          <w:bCs/>
          <w:rtl/>
        </w:rPr>
        <w:t>:</w:t>
      </w:r>
      <w:r w:rsidRPr="00EA79AD">
        <w:rPr>
          <w:rFonts w:hint="cs"/>
          <w:rtl/>
        </w:rPr>
        <w:t xml:space="preserve"> לפי</w:t>
      </w:r>
      <w:r w:rsidRPr="001505C7">
        <w:rPr>
          <w:rtl/>
        </w:rPr>
        <w:t xml:space="preserve"> סעיף 14א</w:t>
      </w:r>
      <w:r w:rsidRPr="00EA79AD">
        <w:rPr>
          <w:rFonts w:hint="cs"/>
          <w:rtl/>
        </w:rPr>
        <w:t>'</w:t>
      </w:r>
      <w:r w:rsidRPr="001505C7">
        <w:rPr>
          <w:rtl/>
        </w:rPr>
        <w:t xml:space="preserve">. </w:t>
      </w:r>
      <w:r w:rsidRPr="00EA79AD">
        <w:rPr>
          <w:rFonts w:hint="cs"/>
          <w:rtl/>
        </w:rPr>
        <w:t>לולא הטעות, הצד הטועה לא היה מתקשר בחוזה.</w:t>
      </w:r>
    </w:p>
    <w:p w14:paraId="4AE2F795" w14:textId="77777777" w:rsidR="00A2122B" w:rsidRPr="00EA79AD" w:rsidRDefault="00A2122B" w:rsidP="00A2122B">
      <w:pPr>
        <w:spacing w:line="360" w:lineRule="auto"/>
        <w:jc w:val="both"/>
        <w:rPr>
          <w:b/>
          <w:bCs/>
          <w:rtl/>
        </w:rPr>
      </w:pPr>
      <w:r w:rsidRPr="00EA79AD">
        <w:rPr>
          <w:b/>
          <w:bCs/>
          <w:rtl/>
        </w:rPr>
        <w:t>גבריאלה שלו</w:t>
      </w:r>
      <w:r w:rsidRPr="00EA79AD">
        <w:rPr>
          <w:rFonts w:hint="cs"/>
          <w:b/>
          <w:bCs/>
          <w:rtl/>
        </w:rPr>
        <w:t xml:space="preserve">: </w:t>
      </w:r>
      <w:r w:rsidRPr="00EA79AD">
        <w:rPr>
          <w:rtl/>
        </w:rPr>
        <w:t>טעות משותפת</w:t>
      </w:r>
      <w:r w:rsidRPr="00EA79AD">
        <w:rPr>
          <w:rFonts w:hint="cs"/>
          <w:rtl/>
        </w:rPr>
        <w:t xml:space="preserve"> לפי</w:t>
      </w:r>
      <w:r w:rsidRPr="00EA79AD">
        <w:rPr>
          <w:rtl/>
        </w:rPr>
        <w:t xml:space="preserve"> 14ב</w:t>
      </w:r>
      <w:r w:rsidRPr="00EA79AD">
        <w:rPr>
          <w:rFonts w:hint="cs"/>
          <w:rtl/>
        </w:rPr>
        <w:t>'</w:t>
      </w:r>
      <w:r w:rsidRPr="00EA79AD">
        <w:rPr>
          <w:rtl/>
        </w:rPr>
        <w:t xml:space="preserve"> –</w:t>
      </w:r>
      <w:r w:rsidRPr="00EA79AD">
        <w:rPr>
          <w:rFonts w:hint="cs"/>
          <w:rtl/>
        </w:rPr>
        <w:t xml:space="preserve"> </w:t>
      </w:r>
      <w:r w:rsidRPr="00EA79AD">
        <w:rPr>
          <w:rtl/>
        </w:rPr>
        <w:t>שניהם טעו ולא ניתנת אופציית ביטול.</w:t>
      </w:r>
    </w:p>
    <w:p w14:paraId="0040F543" w14:textId="77777777" w:rsidR="00A2122B" w:rsidRPr="00EA79AD" w:rsidRDefault="00A2122B" w:rsidP="00A2122B">
      <w:pPr>
        <w:spacing w:line="360" w:lineRule="auto"/>
        <w:jc w:val="both"/>
        <w:rPr>
          <w:rtl/>
        </w:rPr>
      </w:pPr>
      <w:r>
        <w:rPr>
          <w:rFonts w:hint="cs"/>
          <w:b/>
          <w:bCs/>
          <w:rtl/>
        </w:rPr>
        <w:lastRenderedPageBreak/>
        <w:t>העמדה של</w:t>
      </w:r>
      <w:r w:rsidRPr="00EA79AD">
        <w:rPr>
          <w:b/>
          <w:bCs/>
          <w:rtl/>
        </w:rPr>
        <w:t xml:space="preserve"> פלד</w:t>
      </w:r>
      <w:r w:rsidRPr="00EA79AD">
        <w:rPr>
          <w:rFonts w:hint="cs"/>
          <w:b/>
          <w:bCs/>
          <w:rtl/>
        </w:rPr>
        <w:t>:</w:t>
      </w:r>
      <w:r w:rsidRPr="00EA79AD">
        <w:rPr>
          <w:rtl/>
        </w:rPr>
        <w:t xml:space="preserve"> יכול להיות</w:t>
      </w:r>
      <w:r w:rsidRPr="00EA79AD">
        <w:rPr>
          <w:rFonts w:hint="cs"/>
          <w:rtl/>
        </w:rPr>
        <w:t xml:space="preserve"> שזה</w:t>
      </w:r>
      <w:r w:rsidRPr="00EA79AD">
        <w:rPr>
          <w:rtl/>
        </w:rPr>
        <w:t xml:space="preserve"> 14א</w:t>
      </w:r>
      <w:r w:rsidRPr="00EA79AD">
        <w:rPr>
          <w:rFonts w:hint="cs"/>
          <w:rtl/>
        </w:rPr>
        <w:t>'</w:t>
      </w:r>
      <w:r w:rsidRPr="00EA79AD">
        <w:rPr>
          <w:rtl/>
        </w:rPr>
        <w:t xml:space="preserve"> כי יש צד שטעה בנוגע לממכר והצד השני היה צריך לדעת. לא ידע על הטעות אך היה צריך לדעת (הוא רשלן). במקרה הזה חל 14א וניתן לבטל. (נדרש לדעת את האמ</w:t>
      </w:r>
      <w:r w:rsidRPr="00EA79AD">
        <w:rPr>
          <w:rFonts w:hint="cs"/>
          <w:rtl/>
        </w:rPr>
        <w:t>ת</w:t>
      </w:r>
      <w:r w:rsidRPr="00EA79AD">
        <w:rPr>
          <w:rtl/>
        </w:rPr>
        <w:t>).</w:t>
      </w:r>
    </w:p>
    <w:p w14:paraId="570DAE8E" w14:textId="77777777" w:rsidR="00A2122B" w:rsidRPr="00F51D3F" w:rsidRDefault="00A2122B" w:rsidP="00A2122B">
      <w:pPr>
        <w:spacing w:line="360" w:lineRule="auto"/>
        <w:jc w:val="both"/>
        <w:rPr>
          <w:rtl/>
        </w:rPr>
      </w:pPr>
      <w:proofErr w:type="spellStart"/>
      <w:r w:rsidRPr="00175C03">
        <w:rPr>
          <w:rFonts w:hint="cs"/>
          <w:b/>
          <w:bCs/>
          <w:color w:val="FF0000"/>
          <w:rtl/>
        </w:rPr>
        <w:t>גינדי</w:t>
      </w:r>
      <w:proofErr w:type="spellEnd"/>
      <w:r w:rsidRPr="00175C03">
        <w:rPr>
          <w:rFonts w:hint="cs"/>
          <w:b/>
          <w:bCs/>
          <w:color w:val="FF0000"/>
          <w:rtl/>
        </w:rPr>
        <w:t xml:space="preserve"> נ' אפללו -</w:t>
      </w:r>
      <w:r>
        <w:rPr>
          <w:rFonts w:hint="cs"/>
          <w:rtl/>
        </w:rPr>
        <w:t xml:space="preserve"> </w:t>
      </w:r>
      <w:r w:rsidRPr="00464D5D">
        <w:rPr>
          <w:rFonts w:hint="cs"/>
          <w:rtl/>
        </w:rPr>
        <w:t>ה</w:t>
      </w:r>
      <w:r w:rsidRPr="00464D5D">
        <w:rPr>
          <w:rtl/>
        </w:rPr>
        <w:t xml:space="preserve">יה זיכרון דברים בו היו כתובים מועדי התשלום </w:t>
      </w:r>
      <w:r w:rsidRPr="00464D5D">
        <w:rPr>
          <w:rFonts w:hint="cs"/>
          <w:rtl/>
        </w:rPr>
        <w:t xml:space="preserve">ונאמר שהמועד השלישי </w:t>
      </w:r>
      <w:r w:rsidRPr="00464D5D">
        <w:rPr>
          <w:rtl/>
        </w:rPr>
        <w:t xml:space="preserve">ישולם תוך חצי שנה </w:t>
      </w:r>
      <w:r w:rsidRPr="00464D5D">
        <w:rPr>
          <w:rFonts w:hint="cs"/>
          <w:rtl/>
        </w:rPr>
        <w:t>ממועד</w:t>
      </w:r>
      <w:r w:rsidRPr="00464D5D">
        <w:rPr>
          <w:rtl/>
        </w:rPr>
        <w:t xml:space="preserve"> כריתת החוזה. לעומת זאת, </w:t>
      </w:r>
      <w:r w:rsidRPr="00464D5D">
        <w:rPr>
          <w:b/>
          <w:bCs/>
          <w:rtl/>
        </w:rPr>
        <w:t xml:space="preserve">בחוזה שנחתם </w:t>
      </w:r>
      <w:r w:rsidRPr="00464D5D">
        <w:rPr>
          <w:rFonts w:hint="cs"/>
          <w:b/>
          <w:bCs/>
          <w:rtl/>
        </w:rPr>
        <w:t>היה שינוי</w:t>
      </w:r>
      <w:r w:rsidRPr="00464D5D">
        <w:rPr>
          <w:rFonts w:hint="cs"/>
          <w:rtl/>
        </w:rPr>
        <w:t xml:space="preserve"> ו</w:t>
      </w:r>
      <w:r w:rsidRPr="00464D5D">
        <w:rPr>
          <w:rtl/>
        </w:rPr>
        <w:t xml:space="preserve">נאמר כי התשלום השלישי ישולם תוך חצי שנה או במועד העברת הבעלות לפי המאוחר. הזוג שמכר את הדירה לא חשב על כך לעומק ולא נעזר בעו"ד. עוה"ד </w:t>
      </w:r>
      <w:proofErr w:type="spellStart"/>
      <w:r w:rsidRPr="00464D5D">
        <w:rPr>
          <w:rtl/>
        </w:rPr>
        <w:t>גינדי</w:t>
      </w:r>
      <w:proofErr w:type="spellEnd"/>
      <w:r w:rsidRPr="00464D5D">
        <w:rPr>
          <w:rtl/>
        </w:rPr>
        <w:t xml:space="preserve"> שעשה את החוזה עבור החברה ידע על כך שהעברת הבעלות תיקח זמן והזוג נקלע למצב שעליהם למסור את החזקה מבלי לקבל את כל הכסף</w:t>
      </w:r>
      <w:r>
        <w:rPr>
          <w:rFonts w:hint="cs"/>
          <w:rtl/>
        </w:rPr>
        <w:t>.</w:t>
      </w:r>
      <w:r w:rsidRPr="008B6674">
        <w:rPr>
          <w:rFonts w:hint="cs"/>
          <w:rtl/>
        </w:rPr>
        <w:t xml:space="preserve"> הזוג</w:t>
      </w:r>
      <w:r w:rsidRPr="00F51D3F">
        <w:rPr>
          <w:rtl/>
        </w:rPr>
        <w:t xml:space="preserve"> תבע לביטול החוזה בטענה להטעיה, טעות ועושק</w:t>
      </w:r>
      <w:r w:rsidRPr="008B6674">
        <w:rPr>
          <w:rFonts w:hint="cs"/>
          <w:rtl/>
        </w:rPr>
        <w:t>.</w:t>
      </w:r>
    </w:p>
    <w:p w14:paraId="42EE65AA" w14:textId="77777777" w:rsidR="00A2122B" w:rsidRPr="00F51D3F" w:rsidRDefault="00A2122B" w:rsidP="00A2122B">
      <w:pPr>
        <w:spacing w:line="360" w:lineRule="auto"/>
        <w:jc w:val="both"/>
      </w:pPr>
      <w:r w:rsidRPr="00F51D3F">
        <w:rPr>
          <w:b/>
          <w:bCs/>
          <w:rtl/>
        </w:rPr>
        <w:t>השופט אשר</w:t>
      </w:r>
      <w:r w:rsidRPr="00F51D3F">
        <w:rPr>
          <w:rFonts w:hint="cs"/>
          <w:b/>
          <w:bCs/>
          <w:rtl/>
        </w:rPr>
        <w:t xml:space="preserve"> -</w:t>
      </w:r>
      <w:r w:rsidRPr="00F51D3F">
        <w:rPr>
          <w:rtl/>
        </w:rPr>
        <w:t xml:space="preserve"> סותר את קביעת ביהמ"ש המחוזי ומקבל את הערעור</w:t>
      </w:r>
      <w:r>
        <w:rPr>
          <w:rFonts w:hint="cs"/>
          <w:rtl/>
        </w:rPr>
        <w:t xml:space="preserve"> (לטובת </w:t>
      </w:r>
      <w:proofErr w:type="spellStart"/>
      <w:r>
        <w:rPr>
          <w:rFonts w:hint="cs"/>
          <w:rtl/>
        </w:rPr>
        <w:t>גינדי</w:t>
      </w:r>
      <w:proofErr w:type="spellEnd"/>
      <w:r>
        <w:rPr>
          <w:rFonts w:hint="cs"/>
          <w:rtl/>
        </w:rPr>
        <w:t>)</w:t>
      </w:r>
      <w:r w:rsidRPr="00F51D3F">
        <w:rPr>
          <w:rtl/>
        </w:rPr>
        <w:t>:</w:t>
      </w:r>
      <w:r>
        <w:rPr>
          <w:rFonts w:hint="cs"/>
          <w:rtl/>
        </w:rPr>
        <w:t xml:space="preserve"> אין הטעיה כי ניכר</w:t>
      </w:r>
      <w:r w:rsidRPr="00F51D3F">
        <w:rPr>
          <w:rtl/>
        </w:rPr>
        <w:t xml:space="preserve"> שהזוג ראו את החוזה מודפס בעיניהם, </w:t>
      </w:r>
      <w:r>
        <w:rPr>
          <w:rFonts w:hint="cs"/>
          <w:rtl/>
        </w:rPr>
        <w:t>ו</w:t>
      </w:r>
      <w:r w:rsidRPr="00F51D3F">
        <w:rPr>
          <w:rtl/>
        </w:rPr>
        <w:t>הובהר</w:t>
      </w:r>
      <w:r>
        <w:rPr>
          <w:rFonts w:hint="cs"/>
          <w:rtl/>
        </w:rPr>
        <w:t>ו</w:t>
      </w:r>
      <w:r w:rsidRPr="00F51D3F">
        <w:rPr>
          <w:rtl/>
        </w:rPr>
        <w:t xml:space="preserve"> להם השינויים</w:t>
      </w:r>
      <w:r>
        <w:rPr>
          <w:rFonts w:hint="cs"/>
          <w:rtl/>
        </w:rPr>
        <w:t xml:space="preserve">, </w:t>
      </w:r>
      <w:proofErr w:type="spellStart"/>
      <w:r w:rsidRPr="002C71B8">
        <w:rPr>
          <w:rFonts w:hint="cs"/>
          <w:b/>
          <w:bCs/>
          <w:rtl/>
        </w:rPr>
        <w:t>ההגיון</w:t>
      </w:r>
      <w:proofErr w:type="spellEnd"/>
      <w:r w:rsidRPr="002C71B8">
        <w:rPr>
          <w:rFonts w:hint="cs"/>
          <w:b/>
          <w:bCs/>
          <w:rtl/>
        </w:rPr>
        <w:t xml:space="preserve"> מחייב שידעו על מה חתמו. </w:t>
      </w:r>
      <w:r>
        <w:rPr>
          <w:rFonts w:hint="cs"/>
          <w:rtl/>
        </w:rPr>
        <w:t xml:space="preserve">בנוסף, </w:t>
      </w:r>
      <w:r w:rsidRPr="00F51D3F">
        <w:rPr>
          <w:rtl/>
        </w:rPr>
        <w:t xml:space="preserve">הטענה להטעיה בהסתמכות כהוכחה על הביול המאוחר גם לא הגיונית, משום שכל תהליך הביול הוא בכל מקרה לאחר שהללו כבר חתמו על החוזה. </w:t>
      </w:r>
      <w:r w:rsidRPr="002C71B8">
        <w:rPr>
          <w:rFonts w:hint="cs"/>
          <w:b/>
          <w:bCs/>
          <w:highlight w:val="lightGray"/>
          <w:rtl/>
        </w:rPr>
        <w:t xml:space="preserve">הטעות סובייקטיבית ולא כתוצאה מהטעיה. </w:t>
      </w:r>
      <w:r w:rsidRPr="00F51D3F">
        <w:rPr>
          <w:b/>
          <w:bCs/>
          <w:highlight w:val="lightGray"/>
          <w:rtl/>
        </w:rPr>
        <w:t>אין מקום גם לטענת טעות משום שהטעות שאולי הייתה היא בכדאיות העסקה ולא במהותה או טבעה.</w:t>
      </w:r>
      <w:r w:rsidRPr="00F51D3F">
        <w:rPr>
          <w:b/>
          <w:bCs/>
          <w:rtl/>
        </w:rPr>
        <w:t xml:space="preserve"> </w:t>
      </w:r>
      <w:r w:rsidRPr="008B6674">
        <w:rPr>
          <w:rtl/>
        </w:rPr>
        <w:t xml:space="preserve">נכון שעוה"ד </w:t>
      </w:r>
      <w:proofErr w:type="spellStart"/>
      <w:r w:rsidRPr="008B6674">
        <w:rPr>
          <w:rtl/>
        </w:rPr>
        <w:t>גינדי</w:t>
      </w:r>
      <w:proofErr w:type="spellEnd"/>
      <w:r w:rsidRPr="008B6674">
        <w:rPr>
          <w:rtl/>
        </w:rPr>
        <w:t xml:space="preserve"> ידע שישנה בעיה בהעברת הבעלות ועקב הבנתו שינה את תנאי התשלום השלישי, וידע כי תנאי זה ירע את החוזה עבור הזוג, אולם </w:t>
      </w:r>
      <w:r w:rsidRPr="008B6674">
        <w:rPr>
          <w:b/>
          <w:bCs/>
          <w:rtl/>
        </w:rPr>
        <w:t>על הזוג היה להבין את התנאי הזה.</w:t>
      </w:r>
      <w:r w:rsidRPr="008B6674">
        <w:rPr>
          <w:rtl/>
        </w:rPr>
        <w:t xml:space="preserve"> הזוג היה רשלן ולא טרח לבדוק את החוזה אצל עו"ד למרות גודל העסקה</w:t>
      </w:r>
      <w:r>
        <w:rPr>
          <w:rFonts w:hint="cs"/>
          <w:rtl/>
        </w:rPr>
        <w:t xml:space="preserve">. </w:t>
      </w:r>
      <w:r w:rsidRPr="008B6674">
        <w:rPr>
          <w:rFonts w:hint="cs"/>
          <w:b/>
          <w:bCs/>
          <w:rtl/>
        </w:rPr>
        <w:t>טעות</w:t>
      </w:r>
      <w:r w:rsidRPr="008B6674">
        <w:rPr>
          <w:b/>
          <w:bCs/>
          <w:rtl/>
        </w:rPr>
        <w:t xml:space="preserve"> בכדאיות.</w:t>
      </w:r>
      <w:r w:rsidRPr="008B6674">
        <w:rPr>
          <w:rtl/>
        </w:rPr>
        <w:t xml:space="preserve"> </w:t>
      </w:r>
      <w:r w:rsidRPr="00F51D3F">
        <w:rPr>
          <w:rtl/>
        </w:rPr>
        <w:t>אין עושק מכיוון שהמשיבים אינם סובלים מחולשה כלשהי ואינם נמצאים במצוקה וכן תנאי החוזה אינם גרועים במידה סבירה מן המקובל.</w:t>
      </w:r>
    </w:p>
    <w:p w14:paraId="4EBEF815" w14:textId="77777777" w:rsidR="00A2122B" w:rsidRPr="002C71B8" w:rsidRDefault="00A2122B" w:rsidP="00A2122B">
      <w:pPr>
        <w:spacing w:line="360" w:lineRule="auto"/>
        <w:jc w:val="both"/>
        <w:rPr>
          <w:rtl/>
        </w:rPr>
      </w:pPr>
      <w:r w:rsidRPr="00F51D3F">
        <w:rPr>
          <w:b/>
          <w:bCs/>
          <w:rtl/>
        </w:rPr>
        <w:t>השופט בכור</w:t>
      </w:r>
      <w:r w:rsidRPr="002C71B8">
        <w:rPr>
          <w:rFonts w:hint="cs"/>
          <w:b/>
          <w:bCs/>
          <w:rtl/>
        </w:rPr>
        <w:t xml:space="preserve"> -</w:t>
      </w:r>
      <w:r w:rsidRPr="00F51D3F">
        <w:rPr>
          <w:rtl/>
        </w:rPr>
        <w:t xml:space="preserve"> מסכים עם השופט אשר אך מוסיף הערה לעו"ד </w:t>
      </w:r>
      <w:proofErr w:type="spellStart"/>
      <w:r w:rsidRPr="00F51D3F">
        <w:rPr>
          <w:rtl/>
        </w:rPr>
        <w:t>גינדי</w:t>
      </w:r>
      <w:proofErr w:type="spellEnd"/>
      <w:r w:rsidRPr="00F51D3F">
        <w:rPr>
          <w:rtl/>
        </w:rPr>
        <w:t xml:space="preserve"> שאכן ניכר שלא פעל באתיקה מקצועית כלפי שני הצדדים אותם </w:t>
      </w:r>
      <w:r>
        <w:rPr>
          <w:rFonts w:hint="cs"/>
          <w:rtl/>
        </w:rPr>
        <w:t>ל</w:t>
      </w:r>
      <w:r w:rsidRPr="00F51D3F">
        <w:rPr>
          <w:rtl/>
        </w:rPr>
        <w:t>ייצג בצורה שווה ולכן מקווה שהוא ישתדל להביאם לפשרה מרצון.</w:t>
      </w:r>
    </w:p>
    <w:p w14:paraId="0F4028DB" w14:textId="77777777" w:rsidR="00A2122B" w:rsidRDefault="00A2122B" w:rsidP="00A2122B">
      <w:pPr>
        <w:spacing w:line="360" w:lineRule="auto"/>
        <w:jc w:val="both"/>
        <w:rPr>
          <w:b/>
          <w:bCs/>
          <w:rtl/>
        </w:rPr>
      </w:pPr>
      <w:proofErr w:type="spellStart"/>
      <w:r w:rsidRPr="00175C03">
        <w:rPr>
          <w:rFonts w:hint="cs"/>
          <w:b/>
          <w:bCs/>
          <w:color w:val="FF0000"/>
          <w:rtl/>
        </w:rPr>
        <w:t>ארואסטי</w:t>
      </w:r>
      <w:proofErr w:type="spellEnd"/>
      <w:r w:rsidRPr="00175C03">
        <w:rPr>
          <w:rFonts w:hint="cs"/>
          <w:b/>
          <w:bCs/>
          <w:color w:val="FF0000"/>
          <w:rtl/>
        </w:rPr>
        <w:t xml:space="preserve"> נ' </w:t>
      </w:r>
      <w:proofErr w:type="spellStart"/>
      <w:r w:rsidRPr="00175C03">
        <w:rPr>
          <w:rFonts w:hint="cs"/>
          <w:b/>
          <w:bCs/>
          <w:color w:val="FF0000"/>
          <w:rtl/>
        </w:rPr>
        <w:t>קאשי</w:t>
      </w:r>
      <w:proofErr w:type="spellEnd"/>
      <w:r w:rsidRPr="00175C03">
        <w:rPr>
          <w:rFonts w:hint="cs"/>
          <w:b/>
          <w:bCs/>
          <w:color w:val="FF0000"/>
          <w:rtl/>
        </w:rPr>
        <w:t xml:space="preserve"> - </w:t>
      </w:r>
      <w:r w:rsidRPr="008B6674">
        <w:rPr>
          <w:rFonts w:cs="Arial"/>
          <w:rtl/>
        </w:rPr>
        <w:t>עסקת קומבינציה,</w:t>
      </w:r>
      <w:r>
        <w:rPr>
          <w:rFonts w:cs="Arial" w:hint="cs"/>
          <w:rtl/>
        </w:rPr>
        <w:t xml:space="preserve"> הקונים</w:t>
      </w:r>
      <w:r w:rsidRPr="008B6674">
        <w:rPr>
          <w:rFonts w:cs="Arial"/>
          <w:rtl/>
        </w:rPr>
        <w:t xml:space="preserve"> </w:t>
      </w:r>
      <w:r>
        <w:rPr>
          <w:rFonts w:cs="Arial" w:hint="cs"/>
          <w:rtl/>
        </w:rPr>
        <w:t>שילמו</w:t>
      </w:r>
      <w:r w:rsidRPr="008B6674">
        <w:rPr>
          <w:rFonts w:cs="Arial"/>
          <w:rtl/>
        </w:rPr>
        <w:t xml:space="preserve"> כסף </w:t>
      </w:r>
      <w:r>
        <w:rPr>
          <w:rFonts w:cs="Arial" w:hint="cs"/>
          <w:rtl/>
        </w:rPr>
        <w:t xml:space="preserve">לקבלן </w:t>
      </w:r>
      <w:r w:rsidRPr="008B6674">
        <w:rPr>
          <w:rFonts w:cs="Arial"/>
          <w:rtl/>
        </w:rPr>
        <w:t xml:space="preserve">ורשמו הערות אזהרה אך </w:t>
      </w:r>
      <w:r>
        <w:rPr>
          <w:rFonts w:cs="Arial" w:hint="cs"/>
          <w:rtl/>
        </w:rPr>
        <w:t>הקבלן</w:t>
      </w:r>
      <w:r w:rsidRPr="008B6674">
        <w:rPr>
          <w:rFonts w:cs="Arial"/>
          <w:rtl/>
        </w:rPr>
        <w:t xml:space="preserve"> </w:t>
      </w:r>
      <w:r>
        <w:rPr>
          <w:rFonts w:cs="Arial" w:hint="cs"/>
          <w:rtl/>
        </w:rPr>
        <w:t>פשט</w:t>
      </w:r>
      <w:r w:rsidRPr="008B6674">
        <w:rPr>
          <w:rFonts w:cs="Arial"/>
          <w:rtl/>
        </w:rPr>
        <w:t xml:space="preserve"> רגל והבעלים מבטלים את העסקה מול הקבלן.</w:t>
      </w:r>
      <w:r w:rsidRPr="003324FF">
        <w:rPr>
          <w:rFonts w:cs="Arial"/>
          <w:rtl/>
        </w:rPr>
        <w:t xml:space="preserve"> </w:t>
      </w:r>
      <w:r w:rsidRPr="003324FF">
        <w:rPr>
          <w:rtl/>
        </w:rPr>
        <w:t xml:space="preserve">הדעה המקובלת הייתה שבמקרה כזה הבעלים מקבל חזרה את הקרקע ולקונים יש בעיה. הקונים בפס"ד זה הסכימו לפשרה עם הבעלים אך לאחר שעשו זאת נפסקה הלכה חדשה בעליון לפיה הקונים זכאים לקבל את שווי הדירות והבעיה היא של בעל הקרקע. הקונים הבינו שעשו טעות כי הם חשבו שהמצב המשפטי הוא א' ועכשיו הוא בכלל ב'. אולם כשהם עשו את העסקה המצב המשפטי היה א' </w:t>
      </w:r>
      <w:r w:rsidRPr="00EE07EE">
        <w:rPr>
          <w:b/>
          <w:bCs/>
          <w:rtl/>
        </w:rPr>
        <w:t>והצדדים עשו את העסקה תוך הבנה שהמצב עלול להשתנות.</w:t>
      </w:r>
      <w:r w:rsidRPr="003324FF">
        <w:rPr>
          <w:b/>
          <w:bCs/>
          <w:rtl/>
        </w:rPr>
        <w:t xml:space="preserve"> </w:t>
      </w:r>
    </w:p>
    <w:p w14:paraId="2B6C0A43" w14:textId="77777777" w:rsidR="00A2122B" w:rsidRPr="00485FDF" w:rsidRDefault="00A2122B" w:rsidP="00A2122B">
      <w:pPr>
        <w:spacing w:line="360" w:lineRule="auto"/>
        <w:jc w:val="both"/>
        <w:rPr>
          <w:rtl/>
        </w:rPr>
      </w:pPr>
      <w:r>
        <w:rPr>
          <w:rFonts w:hint="cs"/>
          <w:b/>
          <w:bCs/>
          <w:rtl/>
        </w:rPr>
        <w:t>השופט טל -</w:t>
      </w:r>
      <w:r w:rsidRPr="00485FDF">
        <w:rPr>
          <w:rFonts w:ascii="David" w:hAnsi="David" w:cs="David"/>
          <w:rtl/>
        </w:rPr>
        <w:t xml:space="preserve"> </w:t>
      </w:r>
      <w:r w:rsidRPr="00485FDF">
        <w:rPr>
          <w:rtl/>
        </w:rPr>
        <w:t>פרשנות מאוחרת</w:t>
      </w:r>
      <w:r>
        <w:rPr>
          <w:rFonts w:hint="cs"/>
          <w:rtl/>
        </w:rPr>
        <w:t xml:space="preserve"> של החוק</w:t>
      </w:r>
      <w:r w:rsidRPr="00485FDF">
        <w:rPr>
          <w:rtl/>
        </w:rPr>
        <w:t xml:space="preserve"> אינה יכולה להיחשב טעות בחוק</w:t>
      </w:r>
      <w:r>
        <w:rPr>
          <w:rFonts w:hint="cs"/>
          <w:rtl/>
        </w:rPr>
        <w:t xml:space="preserve">. טעות </w:t>
      </w:r>
      <w:r w:rsidRPr="00485FDF">
        <w:rPr>
          <w:rtl/>
        </w:rPr>
        <w:t>הקונים הייתה טעות בכדאיות העסקה</w:t>
      </w:r>
      <w:r>
        <w:rPr>
          <w:rFonts w:hint="cs"/>
          <w:rtl/>
        </w:rPr>
        <w:t xml:space="preserve">. </w:t>
      </w:r>
      <w:r w:rsidRPr="00485FDF">
        <w:rPr>
          <w:b/>
          <w:bCs/>
          <w:highlight w:val="lightGray"/>
          <w:rtl/>
        </w:rPr>
        <w:t xml:space="preserve">תמיד יש סיכוי קטן </w:t>
      </w:r>
      <w:r w:rsidRPr="00485FDF">
        <w:rPr>
          <w:rFonts w:hint="cs"/>
          <w:b/>
          <w:bCs/>
          <w:highlight w:val="lightGray"/>
          <w:rtl/>
        </w:rPr>
        <w:t>שיום</w:t>
      </w:r>
      <w:r w:rsidRPr="00485FDF">
        <w:rPr>
          <w:b/>
          <w:bCs/>
          <w:highlight w:val="lightGray"/>
          <w:rtl/>
        </w:rPr>
        <w:t xml:space="preserve"> אחד </w:t>
      </w:r>
      <w:r w:rsidRPr="00485FDF">
        <w:rPr>
          <w:rFonts w:hint="cs"/>
          <w:b/>
          <w:bCs/>
          <w:highlight w:val="lightGray"/>
          <w:rtl/>
        </w:rPr>
        <w:t>ת</w:t>
      </w:r>
      <w:r w:rsidRPr="00485FDF">
        <w:rPr>
          <w:b/>
          <w:bCs/>
          <w:highlight w:val="lightGray"/>
          <w:rtl/>
        </w:rPr>
        <w:t>פסק הלכה אחרת. כל הסדר פשרה כרוך בסיכונים וזה הסיכון שהם לקחו.</w:t>
      </w:r>
      <w:r w:rsidRPr="003324FF">
        <w:rPr>
          <w:rtl/>
        </w:rPr>
        <w:t xml:space="preserve"> יש אינטרס בעידוד פשרות, ואם היה נגרם מצב בו כל צד יכול היה לבטל פשרה עקב שינוי המצב המשפטי כל מוסד הפשרה היה מתמוטט. </w:t>
      </w:r>
    </w:p>
    <w:p w14:paraId="6AD288B9" w14:textId="77777777" w:rsidR="00A2122B" w:rsidRDefault="00A2122B" w:rsidP="00A2122B">
      <w:pPr>
        <w:spacing w:line="360" w:lineRule="auto"/>
        <w:jc w:val="both"/>
        <w:rPr>
          <w:rtl/>
        </w:rPr>
      </w:pPr>
      <w:bookmarkStart w:id="25" w:name="_Hlk62733137"/>
      <w:r w:rsidRPr="00B42058">
        <w:rPr>
          <w:rFonts w:cs="Arial"/>
          <w:highlight w:val="lightGray"/>
          <w:rtl/>
        </w:rPr>
        <w:t xml:space="preserve">*ניתן לבטל פשרה כאשר העובדה המתגלה כשונה </w:t>
      </w:r>
      <w:r w:rsidRPr="00B42058">
        <w:rPr>
          <w:rFonts w:cs="Arial" w:hint="cs"/>
          <w:highlight w:val="lightGray"/>
          <w:rtl/>
        </w:rPr>
        <w:t>כלל לא</w:t>
      </w:r>
      <w:r w:rsidRPr="00B42058">
        <w:rPr>
          <w:rFonts w:cs="Arial"/>
          <w:highlight w:val="lightGray"/>
          <w:rtl/>
        </w:rPr>
        <w:t xml:space="preserve"> נידונה </w:t>
      </w:r>
      <w:r w:rsidRPr="00B42058">
        <w:rPr>
          <w:rFonts w:cs="Arial"/>
          <w:b/>
          <w:bCs/>
          <w:highlight w:val="lightGray"/>
          <w:rtl/>
        </w:rPr>
        <w:t>אלא מונחת מאליה בעת עשיית הפשרה.</w:t>
      </w:r>
    </w:p>
    <w:bookmarkEnd w:id="25"/>
    <w:p w14:paraId="29D41FFD" w14:textId="77777777" w:rsidR="00A2122B" w:rsidRPr="006A6197" w:rsidRDefault="00A2122B" w:rsidP="00B42058">
      <w:pPr>
        <w:spacing w:line="360" w:lineRule="auto"/>
        <w:jc w:val="both"/>
        <w:rPr>
          <w:rFonts w:asciiTheme="minorBidi" w:hAnsiTheme="minorBidi"/>
          <w:rtl/>
        </w:rPr>
      </w:pPr>
      <w:r w:rsidRPr="006A6197">
        <w:rPr>
          <w:rFonts w:asciiTheme="minorBidi" w:hAnsiTheme="minorBidi"/>
          <w:b/>
          <w:bCs/>
          <w:color w:val="FF0000"/>
        </w:rPr>
        <w:t>Wood v Boynton</w:t>
      </w:r>
      <w:r w:rsidRPr="006A6197">
        <w:rPr>
          <w:rFonts w:asciiTheme="minorBidi" w:hAnsiTheme="minorBidi"/>
          <w:b/>
          <w:bCs/>
          <w:color w:val="FF0000"/>
          <w:rtl/>
        </w:rPr>
        <w:t xml:space="preserve">- </w:t>
      </w:r>
      <w:r w:rsidRPr="006A6197">
        <w:rPr>
          <w:rFonts w:asciiTheme="minorBidi" w:hAnsiTheme="minorBidi"/>
          <w:rtl/>
        </w:rPr>
        <w:t>אישה מוצאת טבעת ברחוב, מתלבטת בינה לבין עצמה כמה שווה הטבעת, אפילו יצאה וחזרה לחנות</w:t>
      </w:r>
      <w:r>
        <w:rPr>
          <w:rFonts w:asciiTheme="minorBidi" w:hAnsiTheme="minorBidi" w:hint="cs"/>
          <w:rtl/>
        </w:rPr>
        <w:t>.</w:t>
      </w:r>
      <w:r w:rsidRPr="006A6197">
        <w:rPr>
          <w:rFonts w:asciiTheme="minorBidi" w:hAnsiTheme="minorBidi"/>
          <w:rtl/>
        </w:rPr>
        <w:t xml:space="preserve"> בסוף מוכרת למוכר בדולר, ואח"כ מסתבר ששוויה 700$. </w:t>
      </w:r>
      <w:r w:rsidRPr="006A6197">
        <w:rPr>
          <w:rFonts w:asciiTheme="minorBidi" w:hAnsiTheme="minorBidi"/>
          <w:highlight w:val="lightGray"/>
          <w:rtl/>
        </w:rPr>
        <w:t>על בסיס התלבטותה ניתן להסיק שהיא ביצעה הקצאת סיכונים בכך שבחרה למכור בדולר בלבד למרות האפשרות שהטבעת שווה יותר. טעות בכדאיות.</w:t>
      </w:r>
      <w:r w:rsidRPr="006A6197">
        <w:rPr>
          <w:rFonts w:asciiTheme="minorBidi" w:hAnsiTheme="minorBidi"/>
          <w:rtl/>
        </w:rPr>
        <w:t xml:space="preserve"> אין ביטול חוזה. </w:t>
      </w:r>
    </w:p>
    <w:p w14:paraId="49DBED46" w14:textId="77777777" w:rsidR="00A2122B" w:rsidRDefault="00A2122B" w:rsidP="00A2122B">
      <w:pPr>
        <w:spacing w:line="360" w:lineRule="auto"/>
        <w:jc w:val="both"/>
        <w:rPr>
          <w:rtl/>
        </w:rPr>
      </w:pPr>
      <w:r w:rsidRPr="006A6197">
        <w:rPr>
          <w:rFonts w:asciiTheme="minorBidi" w:hAnsiTheme="minorBidi"/>
          <w:b/>
          <w:bCs/>
          <w:color w:val="FF0000"/>
          <w:rtl/>
        </w:rPr>
        <w:t xml:space="preserve">שלזינגר נ' הפניקס - </w:t>
      </w:r>
      <w:r w:rsidRPr="006A6197">
        <w:rPr>
          <w:rFonts w:asciiTheme="minorBidi" w:hAnsiTheme="minorBidi"/>
          <w:rtl/>
        </w:rPr>
        <w:t>שלזינגר ביטל את הביטוח שלו אצל הפניקס, לאחר 9 חודשים גילה שחלה בסרטן, ניסה לבטל את הביטול אך החברה</w:t>
      </w:r>
      <w:r w:rsidRPr="009A0BE4">
        <w:rPr>
          <w:rFonts w:hint="cs"/>
          <w:rtl/>
        </w:rPr>
        <w:t xml:space="preserve"> סירבה. לאחר מותו של שלזינגר, אשתו תבעה את הפניקס </w:t>
      </w:r>
      <w:r w:rsidRPr="00F62FA2">
        <w:rPr>
          <w:rtl/>
        </w:rPr>
        <w:t xml:space="preserve">בטענה שהייתה טעות מצד המנוח בעת שליחת הודעת הביטול, כי לא ידע שהיה חולה והתבסס באותו הזמן על כך שהוא בריא ושלם. </w:t>
      </w:r>
      <w:r w:rsidRPr="00F62FA2">
        <w:rPr>
          <w:b/>
          <w:bCs/>
          <w:rtl/>
        </w:rPr>
        <w:t xml:space="preserve">השופטת </w:t>
      </w:r>
      <w:proofErr w:type="spellStart"/>
      <w:r w:rsidRPr="00F62FA2">
        <w:rPr>
          <w:b/>
          <w:bCs/>
          <w:rtl/>
        </w:rPr>
        <w:t>פרוקצ'יה</w:t>
      </w:r>
      <w:proofErr w:type="spellEnd"/>
      <w:r w:rsidRPr="00F62FA2">
        <w:rPr>
          <w:b/>
          <w:bCs/>
          <w:rtl/>
        </w:rPr>
        <w:t xml:space="preserve"> דוחה את הערעור:</w:t>
      </w:r>
      <w:r>
        <w:rPr>
          <w:rFonts w:hint="cs"/>
          <w:rtl/>
        </w:rPr>
        <w:t xml:space="preserve"> </w:t>
      </w:r>
      <w:r w:rsidRPr="00F62FA2">
        <w:rPr>
          <w:highlight w:val="lightGray"/>
          <w:rtl/>
        </w:rPr>
        <w:t xml:space="preserve">הטעות במקרה </w:t>
      </w:r>
      <w:r w:rsidRPr="009A0BE4">
        <w:rPr>
          <w:rFonts w:hint="cs"/>
          <w:highlight w:val="lightGray"/>
          <w:rtl/>
        </w:rPr>
        <w:t xml:space="preserve">היא </w:t>
      </w:r>
      <w:r w:rsidRPr="00F62FA2">
        <w:rPr>
          <w:highlight w:val="lightGray"/>
          <w:rtl/>
        </w:rPr>
        <w:t>כחלק מהסיכון המחושב שלקחו עליהם</w:t>
      </w:r>
      <w:r w:rsidRPr="009A0BE4">
        <w:rPr>
          <w:rFonts w:hint="cs"/>
          <w:highlight w:val="lightGray"/>
          <w:rtl/>
        </w:rPr>
        <w:t xml:space="preserve"> הצדדים.</w:t>
      </w:r>
      <w:r>
        <w:rPr>
          <w:rFonts w:hint="cs"/>
          <w:rtl/>
        </w:rPr>
        <w:t xml:space="preserve"> </w:t>
      </w:r>
      <w:r w:rsidRPr="009A0BE4">
        <w:rPr>
          <w:rFonts w:hint="cs"/>
          <w:highlight w:val="lightGray"/>
          <w:rtl/>
        </w:rPr>
        <w:t>טעות בכדאיות.</w:t>
      </w:r>
      <w:r>
        <w:rPr>
          <w:rFonts w:hint="cs"/>
          <w:rtl/>
        </w:rPr>
        <w:t xml:space="preserve"> </w:t>
      </w:r>
      <w:r w:rsidRPr="00F62FA2">
        <w:rPr>
          <w:rtl/>
        </w:rPr>
        <w:t xml:space="preserve">המבחן הקובע במקרה </w:t>
      </w:r>
      <w:r>
        <w:rPr>
          <w:rFonts w:hint="cs"/>
          <w:rtl/>
        </w:rPr>
        <w:t>מסוג</w:t>
      </w:r>
      <w:r w:rsidRPr="00F62FA2">
        <w:rPr>
          <w:rtl/>
        </w:rPr>
        <w:t xml:space="preserve"> זה צריך להיות אם בעת שליחת הודעת הביטול טרם התרחש המקרה </w:t>
      </w:r>
      <w:proofErr w:type="spellStart"/>
      <w:r w:rsidRPr="00F62FA2">
        <w:rPr>
          <w:rtl/>
        </w:rPr>
        <w:t>הביטוחי</w:t>
      </w:r>
      <w:proofErr w:type="spellEnd"/>
      <w:r w:rsidRPr="00F62FA2">
        <w:rPr>
          <w:rtl/>
        </w:rPr>
        <w:t xml:space="preserve"> – ואז בוודאי מקרה זה לא יצדיק ביטול ההודעה, משום שהכרה בכך כטעות חורגת מהציפיות והסיכונים שלקחו על עצמם הצדדים. ואם ערב הודעת הביטול כבר התרחש המקרה </w:t>
      </w:r>
      <w:proofErr w:type="spellStart"/>
      <w:r w:rsidRPr="00F62FA2">
        <w:rPr>
          <w:rtl/>
        </w:rPr>
        <w:t>הביטוחי</w:t>
      </w:r>
      <w:proofErr w:type="spellEnd"/>
      <w:r w:rsidRPr="00F62FA2">
        <w:rPr>
          <w:rtl/>
        </w:rPr>
        <w:t xml:space="preserve"> והצדדים </w:t>
      </w:r>
      <w:r w:rsidRPr="00F62FA2">
        <w:rPr>
          <w:rtl/>
        </w:rPr>
        <w:lastRenderedPageBreak/>
        <w:t>רק לא ידעו על כך – במקרה זה יכול להיות שיש הצדקה לביטול ההודעה משום שאין בכך פגיעה במערך הסיכונים והסיכויים אלא להפך</w:t>
      </w:r>
      <w:r>
        <w:rPr>
          <w:rFonts w:hint="cs"/>
          <w:rtl/>
        </w:rPr>
        <w:t>,</w:t>
      </w:r>
      <w:r w:rsidRPr="00F62FA2">
        <w:rPr>
          <w:rtl/>
        </w:rPr>
        <w:t xml:space="preserve"> דווקא מימוש הציפיות שרק היה בו חוסר בידיעה.</w:t>
      </w:r>
    </w:p>
    <w:p w14:paraId="152A7165" w14:textId="77777777" w:rsidR="00A2122B" w:rsidRPr="006A6197" w:rsidRDefault="00A2122B" w:rsidP="00A2122B">
      <w:pPr>
        <w:spacing w:line="360" w:lineRule="auto"/>
        <w:jc w:val="both"/>
        <w:rPr>
          <w:u w:val="single"/>
          <w:rtl/>
        </w:rPr>
      </w:pPr>
      <w:r w:rsidRPr="00175C03">
        <w:rPr>
          <w:rFonts w:hint="cs"/>
          <w:b/>
          <w:bCs/>
          <w:color w:val="FF0000"/>
          <w:rtl/>
        </w:rPr>
        <w:t>ספיר וברקת נדל"ן (</w:t>
      </w:r>
      <w:proofErr w:type="spellStart"/>
      <w:r w:rsidRPr="00175C03">
        <w:rPr>
          <w:rFonts w:hint="cs"/>
          <w:b/>
          <w:bCs/>
          <w:color w:val="FF0000"/>
          <w:rtl/>
        </w:rPr>
        <w:t>הולילנד</w:t>
      </w:r>
      <w:proofErr w:type="spellEnd"/>
      <w:r w:rsidRPr="00175C03">
        <w:rPr>
          <w:rFonts w:hint="cs"/>
          <w:b/>
          <w:bCs/>
          <w:color w:val="FF0000"/>
          <w:rtl/>
        </w:rPr>
        <w:t xml:space="preserve">) נ' </w:t>
      </w:r>
      <w:proofErr w:type="spellStart"/>
      <w:r w:rsidRPr="00175C03">
        <w:rPr>
          <w:rFonts w:hint="cs"/>
          <w:b/>
          <w:bCs/>
          <w:color w:val="FF0000"/>
          <w:rtl/>
        </w:rPr>
        <w:t>אמסטר</w:t>
      </w:r>
      <w:proofErr w:type="spellEnd"/>
      <w:r w:rsidRPr="00175C03">
        <w:rPr>
          <w:rFonts w:hint="cs"/>
          <w:b/>
          <w:bCs/>
          <w:color w:val="FF0000"/>
          <w:rtl/>
        </w:rPr>
        <w:t xml:space="preserve"> - </w:t>
      </w:r>
      <w:r>
        <w:rPr>
          <w:rFonts w:hint="cs"/>
          <w:rtl/>
        </w:rPr>
        <w:t xml:space="preserve">נחתם הסכם מכר מקרקעין בין </w:t>
      </w:r>
      <w:proofErr w:type="spellStart"/>
      <w:r>
        <w:rPr>
          <w:rFonts w:hint="cs"/>
          <w:rtl/>
        </w:rPr>
        <w:t>הולילנד</w:t>
      </w:r>
      <w:proofErr w:type="spellEnd"/>
      <w:r>
        <w:rPr>
          <w:rFonts w:hint="cs"/>
          <w:rtl/>
        </w:rPr>
        <w:t xml:space="preserve"> למערערת. לאחר כחודשיים </w:t>
      </w:r>
      <w:r w:rsidRPr="009A0BE4">
        <w:rPr>
          <w:rtl/>
        </w:rPr>
        <w:t xml:space="preserve">החלו להתפרסם בתקשורת ידיעות לגבי חקירה משטרתית סביב פרשיית שוחד הקשורה להליכי אישור תוכניות הבנייה במתחם. עקב הודעת העיריה כי אין לה הרשאה לטפל בבקשות היתר הבניה במתחם </w:t>
      </w:r>
      <w:r>
        <w:rPr>
          <w:rFonts w:hint="cs"/>
          <w:rtl/>
        </w:rPr>
        <w:t>(</w:t>
      </w:r>
      <w:r w:rsidRPr="009A0BE4">
        <w:rPr>
          <w:rtl/>
        </w:rPr>
        <w:t>על ההסכם</w:t>
      </w:r>
      <w:r>
        <w:rPr>
          <w:rFonts w:hint="cs"/>
          <w:rtl/>
        </w:rPr>
        <w:t>), המערערת פנתה שנית לביהמ"ש.</w:t>
      </w:r>
      <w:r w:rsidRPr="009A0BE4">
        <w:rPr>
          <w:rtl/>
        </w:rPr>
        <w:t xml:space="preserve"> </w:t>
      </w:r>
      <w:r>
        <w:rPr>
          <w:rFonts w:hint="cs"/>
          <w:rtl/>
        </w:rPr>
        <w:t xml:space="preserve">לטענתה אם הייתה יודעת </w:t>
      </w:r>
      <w:r w:rsidRPr="009A0BE4">
        <w:rPr>
          <w:rtl/>
        </w:rPr>
        <w:t>שמוסדות התכנון לא ידונו בכל בקשה לקבלת היתר במתחם זה – לא הייתה מתקשרת בחוזה</w:t>
      </w:r>
      <w:r>
        <w:rPr>
          <w:rFonts w:hint="cs"/>
          <w:rtl/>
        </w:rPr>
        <w:t>.</w:t>
      </w:r>
      <w:r w:rsidRPr="009A0BE4">
        <w:rPr>
          <w:rtl/>
        </w:rPr>
        <w:t xml:space="preserve"> </w:t>
      </w:r>
      <w:r>
        <w:rPr>
          <w:rFonts w:hint="cs"/>
          <w:rtl/>
        </w:rPr>
        <w:t>אמנם הצדדים לא ידעו אבל ה</w:t>
      </w:r>
      <w:r w:rsidRPr="009A0BE4">
        <w:rPr>
          <w:rtl/>
        </w:rPr>
        <w:t>חקירה התנהלה כבר אז</w:t>
      </w:r>
      <w:r>
        <w:rPr>
          <w:rFonts w:hint="cs"/>
          <w:rtl/>
        </w:rPr>
        <w:t xml:space="preserve">. </w:t>
      </w:r>
      <w:bookmarkStart w:id="26" w:name="_Hlk62809083"/>
      <w:r>
        <w:rPr>
          <w:rFonts w:hint="cs"/>
          <w:rtl/>
        </w:rPr>
        <w:t>בהגדרת</w:t>
      </w:r>
      <w:r w:rsidRPr="009A0BE4">
        <w:rPr>
          <w:rtl/>
        </w:rPr>
        <w:t xml:space="preserve"> הממכר </w:t>
      </w:r>
      <w:r w:rsidRPr="009A0BE4">
        <w:t>“As Is”</w:t>
      </w:r>
      <w:r w:rsidRPr="009A0BE4">
        <w:rPr>
          <w:rtl/>
        </w:rPr>
        <w:t xml:space="preserve"> </w:t>
      </w:r>
      <w:r w:rsidRPr="009A0BE4">
        <w:rPr>
          <w:rFonts w:hint="cs"/>
          <w:rtl/>
        </w:rPr>
        <w:t xml:space="preserve">– אין </w:t>
      </w:r>
      <w:r>
        <w:rPr>
          <w:rFonts w:hint="cs"/>
          <w:rtl/>
        </w:rPr>
        <w:t>הכוונה</w:t>
      </w:r>
      <w:r w:rsidRPr="009A0BE4">
        <w:rPr>
          <w:rFonts w:hint="cs"/>
          <w:rtl/>
        </w:rPr>
        <w:t xml:space="preserve"> להעביר כל סיכון חוזי אלא רק סיכון שהיה ניתן לצפות במועד ההתקשרות.</w:t>
      </w:r>
      <w:r>
        <w:rPr>
          <w:rFonts w:hint="cs"/>
          <w:rtl/>
        </w:rPr>
        <w:t xml:space="preserve"> </w:t>
      </w:r>
      <w:r w:rsidRPr="006A6197">
        <w:rPr>
          <w:u w:val="single"/>
          <w:rtl/>
        </w:rPr>
        <w:t>מתי תהליך שמתרחש במציאות האובייקטיבית יהיה מוגדר כקיים בעולם החוזי על מנת לטעו</w:t>
      </w:r>
      <w:r w:rsidRPr="006A6197">
        <w:rPr>
          <w:rFonts w:hint="cs"/>
          <w:u w:val="single"/>
          <w:rtl/>
        </w:rPr>
        <w:t>ן</w:t>
      </w:r>
      <w:r w:rsidRPr="006A6197">
        <w:rPr>
          <w:u w:val="single"/>
          <w:rtl/>
        </w:rPr>
        <w:t xml:space="preserve"> לטעות?</w:t>
      </w:r>
    </w:p>
    <w:p w14:paraId="184CF6CD" w14:textId="77777777" w:rsidR="00A2122B" w:rsidRPr="009A0BE4" w:rsidRDefault="00A2122B" w:rsidP="00A2122B">
      <w:pPr>
        <w:spacing w:line="360" w:lineRule="auto"/>
        <w:jc w:val="both"/>
      </w:pPr>
      <w:r w:rsidRPr="009A0BE4">
        <w:rPr>
          <w:b/>
          <w:bCs/>
          <w:rtl/>
        </w:rPr>
        <w:t xml:space="preserve">השופט </w:t>
      </w:r>
      <w:proofErr w:type="spellStart"/>
      <w:r w:rsidRPr="009A0BE4">
        <w:rPr>
          <w:b/>
          <w:bCs/>
          <w:rtl/>
        </w:rPr>
        <w:t>זילברטל</w:t>
      </w:r>
      <w:proofErr w:type="spellEnd"/>
      <w:r w:rsidRPr="009A0BE4">
        <w:rPr>
          <w:rtl/>
        </w:rPr>
        <w:t xml:space="preserve"> </w:t>
      </w:r>
      <w:r w:rsidRPr="006277AC">
        <w:rPr>
          <w:rFonts w:hint="cs"/>
          <w:b/>
          <w:bCs/>
          <w:rtl/>
        </w:rPr>
        <w:t>-</w:t>
      </w:r>
      <w:r w:rsidRPr="009A0BE4">
        <w:rPr>
          <w:rtl/>
        </w:rPr>
        <w:t xml:space="preserve"> </w:t>
      </w:r>
      <w:r>
        <w:rPr>
          <w:rFonts w:hint="cs"/>
          <w:rtl/>
        </w:rPr>
        <w:t>הערעור</w:t>
      </w:r>
      <w:r w:rsidRPr="009A0BE4">
        <w:rPr>
          <w:rtl/>
        </w:rPr>
        <w:t xml:space="preserve"> נדחה</w:t>
      </w:r>
      <w:r>
        <w:rPr>
          <w:rFonts w:hint="cs"/>
          <w:rtl/>
        </w:rPr>
        <w:t xml:space="preserve">, </w:t>
      </w:r>
      <w:r w:rsidRPr="009A0BE4">
        <w:rPr>
          <w:highlight w:val="lightGray"/>
          <w:rtl/>
        </w:rPr>
        <w:t>ניכר שהמערערת נטלה על עצמה סיכון:</w:t>
      </w:r>
      <w:r w:rsidRPr="009A0BE4">
        <w:rPr>
          <w:rtl/>
        </w:rPr>
        <w:t xml:space="preserve"> </w:t>
      </w:r>
      <w:r w:rsidRPr="009A0BE4">
        <w:rPr>
          <w:b/>
          <w:bCs/>
          <w:rtl/>
        </w:rPr>
        <w:t>א.</w:t>
      </w:r>
      <w:r w:rsidRPr="009A0BE4">
        <w:rPr>
          <w:rtl/>
        </w:rPr>
        <w:t xml:space="preserve"> </w:t>
      </w:r>
      <w:r w:rsidRPr="006277AC">
        <w:rPr>
          <w:rFonts w:hint="cs"/>
          <w:rtl/>
        </w:rPr>
        <w:t>הסכימה</w:t>
      </w:r>
      <w:r w:rsidRPr="009A0BE4">
        <w:rPr>
          <w:rtl/>
        </w:rPr>
        <w:t xml:space="preserve"> </w:t>
      </w:r>
      <w:r w:rsidRPr="006277AC">
        <w:rPr>
          <w:rFonts w:hint="cs"/>
          <w:rtl/>
        </w:rPr>
        <w:t>ש</w:t>
      </w:r>
      <w:r w:rsidRPr="009A0BE4">
        <w:rPr>
          <w:rtl/>
        </w:rPr>
        <w:t>תשלם בגין תוכניות 'שאושרו ו</w:t>
      </w:r>
      <w:r w:rsidRPr="009A0BE4">
        <w:rPr>
          <w:u w:val="single"/>
          <w:rtl/>
        </w:rPr>
        <w:t>יאושרו</w:t>
      </w:r>
      <w:r w:rsidRPr="009A0BE4">
        <w:rPr>
          <w:rtl/>
        </w:rPr>
        <w:t xml:space="preserve">'. </w:t>
      </w:r>
      <w:r w:rsidRPr="009A0BE4">
        <w:rPr>
          <w:b/>
          <w:bCs/>
          <w:rtl/>
        </w:rPr>
        <w:t xml:space="preserve">ב. </w:t>
      </w:r>
      <w:r w:rsidRPr="009A0BE4">
        <w:rPr>
          <w:rtl/>
        </w:rPr>
        <w:t xml:space="preserve">המערערת רכשה את הקרקע </w:t>
      </w:r>
      <w:r w:rsidRPr="00B42058">
        <w:rPr>
          <w:b/>
          <w:bCs/>
        </w:rPr>
        <w:t>As Is</w:t>
      </w:r>
      <w:r w:rsidRPr="009A0BE4">
        <w:rPr>
          <w:rtl/>
        </w:rPr>
        <w:t xml:space="preserve"> </w:t>
      </w:r>
      <w:r w:rsidRPr="009A0BE4">
        <w:rPr>
          <w:rFonts w:hint="cs"/>
          <w:rtl/>
        </w:rPr>
        <w:t xml:space="preserve">– כלומר, לקחה על עצמה כל סיכון אפשרי הקשור במקרקעין, בכך שידעה שיש אפשרות שיכול להיות שאינה יודעת את כל הפרטים ועדיין </w:t>
      </w:r>
      <w:r>
        <w:rPr>
          <w:rFonts w:hint="cs"/>
          <w:rtl/>
        </w:rPr>
        <w:t>התקשרה</w:t>
      </w:r>
      <w:r w:rsidRPr="009A0BE4">
        <w:rPr>
          <w:rFonts w:hint="cs"/>
          <w:rtl/>
        </w:rPr>
        <w:t xml:space="preserve"> </w:t>
      </w:r>
      <w:r>
        <w:rPr>
          <w:rFonts w:hint="cs"/>
          <w:rtl/>
        </w:rPr>
        <w:t>ב</w:t>
      </w:r>
      <w:r w:rsidRPr="009A0BE4">
        <w:rPr>
          <w:rFonts w:hint="cs"/>
          <w:rtl/>
        </w:rPr>
        <w:t xml:space="preserve">חוזה – ניכר שלקחה על עצמה את הסיכון. </w:t>
      </w:r>
      <w:bookmarkEnd w:id="26"/>
      <w:r w:rsidRPr="009A0BE4">
        <w:rPr>
          <w:rFonts w:hint="cs"/>
          <w:b/>
          <w:bCs/>
          <w:rtl/>
        </w:rPr>
        <w:t>ג.</w:t>
      </w:r>
      <w:r w:rsidRPr="009A0BE4">
        <w:rPr>
          <w:rFonts w:hint="cs"/>
          <w:rtl/>
        </w:rPr>
        <w:t xml:space="preserve"> בסעיף 5.6 בהסכם נכתב בפירוש שהמערערת מוותרת על כל טענה הקשורה להסכם בקשר גם של טענות מום, פגם או אי התאמה – מרחיב את גבולות הסיכון שלקחה על עצמה המערערת ברכישה</w:t>
      </w:r>
      <w:r w:rsidRPr="009A0BE4">
        <w:rPr>
          <w:rFonts w:hint="cs"/>
          <w:b/>
          <w:bCs/>
          <w:rtl/>
        </w:rPr>
        <w:t>. ד.</w:t>
      </w:r>
      <w:r w:rsidRPr="009A0BE4">
        <w:rPr>
          <w:rFonts w:hint="cs"/>
          <w:rtl/>
        </w:rPr>
        <w:t xml:space="preserve"> המערערת שילמה מחיר נמוך</w:t>
      </w:r>
      <w:r>
        <w:rPr>
          <w:rFonts w:hint="cs"/>
          <w:rtl/>
        </w:rPr>
        <w:t xml:space="preserve"> משמעותית</w:t>
      </w:r>
      <w:r w:rsidRPr="009A0BE4">
        <w:rPr>
          <w:rFonts w:hint="cs"/>
          <w:rtl/>
        </w:rPr>
        <w:t xml:space="preserve"> ממחיר השוק – מחיר זה מוכיח שמגלם בתוכו את הסיכון.</w:t>
      </w:r>
    </w:p>
    <w:p w14:paraId="5BA4D868" w14:textId="77777777" w:rsidR="00A2122B" w:rsidRDefault="00A2122B" w:rsidP="00A2122B">
      <w:pPr>
        <w:spacing w:line="360" w:lineRule="auto"/>
        <w:jc w:val="both"/>
        <w:rPr>
          <w:rtl/>
        </w:rPr>
      </w:pPr>
      <w:r w:rsidRPr="009A0BE4">
        <w:rPr>
          <w:highlight w:val="lightGray"/>
          <w:rtl/>
        </w:rPr>
        <w:t xml:space="preserve">הרגע בו המתקשר הסביר היה יכול לדעת על האירוע, הוא הרגע בו האירוע נחשב כ'קיים' מבחינה חוזית. </w:t>
      </w:r>
      <w:r w:rsidRPr="00040458">
        <w:rPr>
          <w:rFonts w:hint="cs"/>
          <w:highlight w:val="lightGray"/>
          <w:rtl/>
        </w:rPr>
        <w:t>כי אם לא,</w:t>
      </w:r>
      <w:r w:rsidRPr="009A0BE4">
        <w:rPr>
          <w:highlight w:val="lightGray"/>
          <w:rtl/>
        </w:rPr>
        <w:t xml:space="preserve"> יהיה מצב שכל אירוע אובייקטיבי שמתרחש</w:t>
      </w:r>
      <w:r w:rsidRPr="00040458">
        <w:rPr>
          <w:rFonts w:hint="cs"/>
          <w:highlight w:val="lightGray"/>
          <w:rtl/>
        </w:rPr>
        <w:t xml:space="preserve"> מתישהו</w:t>
      </w:r>
      <w:r w:rsidRPr="009A0BE4">
        <w:rPr>
          <w:highlight w:val="lightGray"/>
          <w:rtl/>
        </w:rPr>
        <w:t xml:space="preserve"> יה</w:t>
      </w:r>
      <w:r w:rsidRPr="00040458">
        <w:rPr>
          <w:rFonts w:hint="cs"/>
          <w:highlight w:val="lightGray"/>
          <w:rtl/>
        </w:rPr>
        <w:t>ווה</w:t>
      </w:r>
      <w:r w:rsidRPr="009A0BE4">
        <w:rPr>
          <w:highlight w:val="lightGray"/>
          <w:rtl/>
        </w:rPr>
        <w:t xml:space="preserve"> עילה להסתמך עליו כטעות</w:t>
      </w:r>
      <w:r w:rsidRPr="00040458">
        <w:rPr>
          <w:rFonts w:hint="cs"/>
          <w:highlight w:val="lightGray"/>
          <w:rtl/>
        </w:rPr>
        <w:t>,</w:t>
      </w:r>
      <w:r w:rsidRPr="009A0BE4">
        <w:rPr>
          <w:highlight w:val="lightGray"/>
          <w:rtl/>
        </w:rPr>
        <w:t xml:space="preserve"> ואז כל חוזה יהיה לא ודאי ונתון לביטול,</w:t>
      </w:r>
      <w:r w:rsidRPr="009A0BE4">
        <w:rPr>
          <w:rtl/>
        </w:rPr>
        <w:t xml:space="preserve"> ודבר זה אינו </w:t>
      </w:r>
      <w:r w:rsidRPr="00040458">
        <w:rPr>
          <w:rFonts w:hint="cs"/>
          <w:rtl/>
        </w:rPr>
        <w:t>תואם</w:t>
      </w:r>
      <w:r w:rsidRPr="009A0BE4">
        <w:rPr>
          <w:rtl/>
        </w:rPr>
        <w:t xml:space="preserve"> את הרעיון הכללי מאחורי דיני החוזים שביטחון וודאות הם </w:t>
      </w:r>
      <w:r>
        <w:rPr>
          <w:rFonts w:hint="cs"/>
          <w:rtl/>
        </w:rPr>
        <w:t>שורש</w:t>
      </w:r>
      <w:r w:rsidRPr="009A0BE4">
        <w:rPr>
          <w:rtl/>
        </w:rPr>
        <w:t xml:space="preserve"> ההתקשרות החוזית. לפיכך במקרה זה, התגלות החקירה הי</w:t>
      </w:r>
      <w:r>
        <w:rPr>
          <w:rFonts w:hint="cs"/>
          <w:rtl/>
        </w:rPr>
        <w:t>ית</w:t>
      </w:r>
      <w:r w:rsidRPr="009A0BE4">
        <w:rPr>
          <w:rtl/>
        </w:rPr>
        <w:t>ה אירוע עתידי ובלתי צפוי</w:t>
      </w:r>
      <w:r>
        <w:rPr>
          <w:rFonts w:hint="cs"/>
          <w:rtl/>
        </w:rPr>
        <w:t xml:space="preserve">, </w:t>
      </w:r>
      <w:r w:rsidRPr="009A0BE4">
        <w:rPr>
          <w:rtl/>
        </w:rPr>
        <w:t>'התרחשות מאוחרת', שאינו נכלל כחלק מדיני הטעות.</w:t>
      </w:r>
      <w:r w:rsidRPr="00040458">
        <w:rPr>
          <w:rFonts w:hint="cs"/>
          <w:rtl/>
        </w:rPr>
        <w:t xml:space="preserve"> רק </w:t>
      </w:r>
      <w:r w:rsidRPr="009A0BE4">
        <w:rPr>
          <w:rtl/>
        </w:rPr>
        <w:t xml:space="preserve">מהרגע שבו החקירה נהייתה גלויה </w:t>
      </w:r>
      <w:r w:rsidRPr="00040458">
        <w:rPr>
          <w:rFonts w:hint="cs"/>
          <w:rtl/>
        </w:rPr>
        <w:t xml:space="preserve">לציבור </w:t>
      </w:r>
      <w:r w:rsidRPr="009A0BE4">
        <w:rPr>
          <w:rtl/>
        </w:rPr>
        <w:t>היא נחשבת לקיימת מבחינה חוזית</w:t>
      </w:r>
      <w:r w:rsidRPr="00040458">
        <w:rPr>
          <w:rFonts w:hint="cs"/>
          <w:rtl/>
        </w:rPr>
        <w:t>.</w:t>
      </w:r>
      <w:r w:rsidRPr="009A0BE4">
        <w:rPr>
          <w:rtl/>
        </w:rPr>
        <w:t xml:space="preserve"> </w:t>
      </w:r>
      <w:r>
        <w:rPr>
          <w:rFonts w:hint="cs"/>
          <w:rtl/>
        </w:rPr>
        <w:t>בנוסף במקרה זה, טענת הביטול לא הייתה תוך זמן סביר.</w:t>
      </w:r>
    </w:p>
    <w:p w14:paraId="5E0F07FD" w14:textId="77777777" w:rsidR="00A2122B" w:rsidRDefault="00A2122B" w:rsidP="00A2122B">
      <w:pPr>
        <w:spacing w:line="360" w:lineRule="auto"/>
        <w:jc w:val="both"/>
        <w:rPr>
          <w:b/>
          <w:bCs/>
          <w:color w:val="7030A0"/>
          <w:rtl/>
        </w:rPr>
      </w:pPr>
      <w:r w:rsidRPr="00485FDF">
        <w:rPr>
          <w:rFonts w:hint="cs"/>
          <w:b/>
          <w:bCs/>
          <w:color w:val="7030A0"/>
          <w:rtl/>
        </w:rPr>
        <w:t xml:space="preserve">נקודות מהשיעור - </w:t>
      </w:r>
    </w:p>
    <w:p w14:paraId="01B25892" w14:textId="77777777" w:rsidR="00A2122B" w:rsidRPr="003B1322" w:rsidRDefault="00A2122B" w:rsidP="00A2122B">
      <w:pPr>
        <w:pStyle w:val="a7"/>
        <w:numPr>
          <w:ilvl w:val="0"/>
          <w:numId w:val="5"/>
        </w:numPr>
        <w:spacing w:after="0" w:line="360" w:lineRule="auto"/>
        <w:jc w:val="both"/>
        <w:rPr>
          <w:rFonts w:asciiTheme="minorBidi" w:eastAsia="Times New Roman" w:hAnsiTheme="minorBidi"/>
        </w:rPr>
      </w:pPr>
      <w:r w:rsidRPr="003B1322">
        <w:rPr>
          <w:rFonts w:asciiTheme="minorBidi" w:eastAsia="Times New Roman" w:hAnsiTheme="minorBidi"/>
          <w:color w:val="000000"/>
          <w:u w:val="single"/>
          <w:rtl/>
        </w:rPr>
        <w:t>במאה ה19-</w:t>
      </w:r>
      <w:r w:rsidRPr="003B1322">
        <w:rPr>
          <w:rFonts w:asciiTheme="minorBidi" w:eastAsia="Times New Roman" w:hAnsiTheme="minorBidi"/>
          <w:color w:val="000000"/>
          <w:rtl/>
        </w:rPr>
        <w:t xml:space="preserve"> יזהר הקונה: טעות חד צדדית לא תזכה בסעד. טעות משותפת גם לא תמיד תזכה בסעד. החריג - מרמה. </w:t>
      </w:r>
      <w:r w:rsidRPr="003B1322">
        <w:rPr>
          <w:rFonts w:asciiTheme="minorBidi" w:eastAsia="Times New Roman" w:hAnsiTheme="minorBidi"/>
          <w:color w:val="000000"/>
          <w:u w:val="single"/>
          <w:rtl/>
        </w:rPr>
        <w:t>במאה ה20</w:t>
      </w:r>
      <w:r>
        <w:rPr>
          <w:rFonts w:asciiTheme="minorBidi" w:eastAsia="Times New Roman" w:hAnsiTheme="minorBidi"/>
          <w:color w:val="000000"/>
        </w:rPr>
        <w:t xml:space="preserve"> </w:t>
      </w:r>
      <w:r w:rsidRPr="003B1322">
        <w:rPr>
          <w:rFonts w:asciiTheme="minorBidi" w:eastAsia="Times New Roman" w:hAnsiTheme="minorBidi"/>
          <w:color w:val="000000"/>
        </w:rPr>
        <w:t xml:space="preserve">- </w:t>
      </w:r>
      <w:r w:rsidRPr="003B1322">
        <w:rPr>
          <w:rFonts w:asciiTheme="minorBidi" w:eastAsia="Times New Roman" w:hAnsiTheme="minorBidi"/>
          <w:color w:val="000000"/>
          <w:rtl/>
        </w:rPr>
        <w:t>מתרחבת ההגנה על הטועה. הרחבה של תחולת עקרון תו</w:t>
      </w:r>
      <w:r w:rsidRPr="003B1322">
        <w:rPr>
          <w:rFonts w:asciiTheme="minorBidi" w:eastAsia="Times New Roman" w:hAnsiTheme="minorBidi"/>
          <w:color w:val="000000"/>
        </w:rPr>
        <w:t>"</w:t>
      </w:r>
      <w:r w:rsidRPr="003B1322">
        <w:rPr>
          <w:rFonts w:asciiTheme="minorBidi" w:eastAsia="Times New Roman" w:hAnsiTheme="minorBidi"/>
          <w:color w:val="000000"/>
          <w:rtl/>
        </w:rPr>
        <w:t>ל וסולידריות</w:t>
      </w:r>
      <w:r w:rsidRPr="003B1322">
        <w:rPr>
          <w:rFonts w:asciiTheme="minorBidi" w:eastAsia="Times New Roman" w:hAnsiTheme="minorBidi"/>
          <w:color w:val="000000"/>
        </w:rPr>
        <w:t>.</w:t>
      </w:r>
    </w:p>
    <w:p w14:paraId="31FC7C7B" w14:textId="77777777" w:rsidR="00A2122B" w:rsidRPr="003B1322" w:rsidRDefault="00A2122B" w:rsidP="00A2122B">
      <w:pPr>
        <w:pStyle w:val="a7"/>
        <w:numPr>
          <w:ilvl w:val="0"/>
          <w:numId w:val="5"/>
        </w:numPr>
        <w:spacing w:after="0" w:line="360" w:lineRule="auto"/>
        <w:jc w:val="both"/>
        <w:rPr>
          <w:rFonts w:asciiTheme="minorBidi" w:eastAsia="Times New Roman" w:hAnsiTheme="minorBidi"/>
          <w:rtl/>
        </w:rPr>
      </w:pPr>
      <w:r w:rsidRPr="003B1322">
        <w:rPr>
          <w:rFonts w:asciiTheme="minorBidi" w:eastAsia="Times New Roman" w:hAnsiTheme="minorBidi"/>
          <w:color w:val="000000"/>
          <w:rtl/>
        </w:rPr>
        <w:t>הטעות היא סוג של "תאונה", אשר יוצרת עלות: צד קושר את עצמו בחוזה שהוא לא מעוניין בו . בעקבות כך מצבו הכלכלי נחות מהמצב בו היה טרם החוזה. סותר את מטרת דיני החוזים - השאת הרווחים ולהביא להקצאה יעילה של משאבים בחברה.</w:t>
      </w:r>
    </w:p>
    <w:p w14:paraId="3E40514E" w14:textId="77777777" w:rsidR="00A2122B" w:rsidRPr="00FD18EE" w:rsidRDefault="00A2122B" w:rsidP="00A2122B">
      <w:pPr>
        <w:pStyle w:val="a7"/>
        <w:numPr>
          <w:ilvl w:val="0"/>
          <w:numId w:val="5"/>
        </w:numPr>
        <w:spacing w:after="0" w:line="360" w:lineRule="auto"/>
        <w:jc w:val="both"/>
        <w:rPr>
          <w:rFonts w:asciiTheme="minorBidi" w:eastAsia="Times New Roman" w:hAnsiTheme="minorBidi"/>
        </w:rPr>
      </w:pPr>
      <w:r w:rsidRPr="00D0235F">
        <w:rPr>
          <w:rFonts w:asciiTheme="minorBidi" w:eastAsia="Times New Roman" w:hAnsiTheme="minorBidi"/>
          <w:rtl/>
        </w:rPr>
        <w:t>"מונע הנזק הזול" -  האחריות הנזיקית תוטל על הגורם שיכול למנוע את הנזק במינימום עלות, בלי קשר לאשמתו</w:t>
      </w:r>
      <w:r w:rsidRPr="00D0235F">
        <w:rPr>
          <w:rFonts w:asciiTheme="minorBidi" w:eastAsia="Times New Roman" w:hAnsiTheme="minorBidi"/>
        </w:rPr>
        <w:t>. </w:t>
      </w:r>
      <w:r w:rsidRPr="00D0235F">
        <w:rPr>
          <w:rFonts w:asciiTheme="minorBidi" w:eastAsia="Times New Roman" w:hAnsiTheme="minorBidi"/>
          <w:rtl/>
        </w:rPr>
        <w:t xml:space="preserve"> </w:t>
      </w:r>
      <w:r w:rsidRPr="00FD18EE">
        <w:rPr>
          <w:rFonts w:asciiTheme="minorBidi" w:eastAsia="Times New Roman" w:hAnsiTheme="minorBidi"/>
          <w:b/>
          <w:bCs/>
          <w:color w:val="000000"/>
          <w:rtl/>
        </w:rPr>
        <w:t>(</w:t>
      </w:r>
      <w:r w:rsidRPr="00FD18EE">
        <w:rPr>
          <w:rFonts w:asciiTheme="minorBidi" w:eastAsia="Times New Roman" w:hAnsiTheme="minorBidi"/>
          <w:b/>
          <w:bCs/>
          <w:color w:val="000000"/>
        </w:rPr>
        <w:t>Last Clear Chance</w:t>
      </w:r>
      <w:r w:rsidRPr="00FD18EE">
        <w:rPr>
          <w:rFonts w:asciiTheme="minorBidi" w:eastAsia="Times New Roman" w:hAnsiTheme="minorBidi"/>
          <w:b/>
          <w:bCs/>
          <w:color w:val="000000"/>
          <w:rtl/>
        </w:rPr>
        <w:t>)</w:t>
      </w:r>
      <w:r w:rsidRPr="00FD18EE">
        <w:rPr>
          <w:rFonts w:asciiTheme="minorBidi" w:eastAsia="Times New Roman" w:hAnsiTheme="minorBidi" w:hint="cs"/>
          <w:b/>
          <w:bCs/>
          <w:color w:val="000000"/>
          <w:rtl/>
        </w:rPr>
        <w:t xml:space="preserve"> </w:t>
      </w:r>
      <w:r w:rsidRPr="00FD18EE">
        <w:rPr>
          <w:rFonts w:asciiTheme="minorBidi" w:eastAsia="Times New Roman" w:hAnsiTheme="minorBidi"/>
          <w:b/>
          <w:bCs/>
          <w:color w:val="000000"/>
          <w:rtl/>
        </w:rPr>
        <w:t>–</w:t>
      </w:r>
      <w:r w:rsidRPr="00FD18EE">
        <w:rPr>
          <w:rFonts w:asciiTheme="minorBidi" w:eastAsia="Times New Roman" w:hAnsiTheme="minorBidi" w:hint="cs"/>
          <w:b/>
          <w:bCs/>
          <w:color w:val="000000"/>
          <w:rtl/>
        </w:rPr>
        <w:t xml:space="preserve"> </w:t>
      </w:r>
      <w:r w:rsidRPr="00FD18EE">
        <w:rPr>
          <w:rFonts w:asciiTheme="minorBidi" w:eastAsia="Times New Roman" w:hAnsiTheme="minorBidi" w:hint="cs"/>
          <w:rtl/>
        </w:rPr>
        <w:t>יישום יותר ספציפי של מונע הנזק הזול. אבל כמעט אותו דבר.</w:t>
      </w:r>
    </w:p>
    <w:p w14:paraId="447BE6EA" w14:textId="77777777" w:rsidR="00A2122B" w:rsidRPr="008309EA" w:rsidRDefault="00A2122B" w:rsidP="00A2122B">
      <w:pPr>
        <w:pStyle w:val="a7"/>
        <w:numPr>
          <w:ilvl w:val="0"/>
          <w:numId w:val="5"/>
        </w:numPr>
        <w:spacing w:after="0" w:line="360" w:lineRule="auto"/>
        <w:jc w:val="both"/>
        <w:rPr>
          <w:rFonts w:asciiTheme="minorBidi" w:eastAsia="Times New Roman" w:hAnsiTheme="minorBidi"/>
        </w:rPr>
      </w:pPr>
      <w:r w:rsidRPr="00CE6C78">
        <w:rPr>
          <w:rFonts w:asciiTheme="minorBidi" w:eastAsia="Times New Roman" w:hAnsiTheme="minorBidi"/>
          <w:b/>
          <w:bCs/>
          <w:color w:val="000000"/>
          <w:rtl/>
        </w:rPr>
        <w:t>טעות יוצרת עלות</w:t>
      </w:r>
      <w:r w:rsidRPr="00A8054A">
        <w:rPr>
          <w:rFonts w:asciiTheme="minorBidi" w:eastAsia="Times New Roman" w:hAnsiTheme="minorBidi"/>
          <w:color w:val="000000"/>
          <w:rtl/>
        </w:rPr>
        <w:t>, והכרה בזכות הביטול עקב טעות יוצרת עלות מהצד השני (פגיעה בהסתמכות). דיני החוזים מנסים לאתר נקודת איזון.</w:t>
      </w:r>
    </w:p>
    <w:p w14:paraId="60568715" w14:textId="77777777" w:rsidR="00A2122B" w:rsidRPr="00A8054A" w:rsidRDefault="00A2122B" w:rsidP="00A2122B">
      <w:pPr>
        <w:pStyle w:val="a7"/>
        <w:numPr>
          <w:ilvl w:val="0"/>
          <w:numId w:val="5"/>
        </w:numPr>
        <w:spacing w:after="0" w:line="360" w:lineRule="auto"/>
        <w:jc w:val="both"/>
        <w:rPr>
          <w:rFonts w:asciiTheme="minorBidi" w:eastAsia="Times New Roman" w:hAnsiTheme="minorBidi"/>
          <w:b/>
          <w:bCs/>
        </w:rPr>
      </w:pPr>
      <w:r w:rsidRPr="00A8054A">
        <w:rPr>
          <w:rFonts w:asciiTheme="minorBidi" w:eastAsia="Times New Roman" w:hAnsiTheme="minorBidi"/>
          <w:b/>
          <w:bCs/>
          <w:rtl/>
        </w:rPr>
        <w:t>טעות בכדאיות:</w:t>
      </w:r>
    </w:p>
    <w:p w14:paraId="728915EE" w14:textId="77777777" w:rsidR="00A2122B" w:rsidRPr="003B1322" w:rsidRDefault="00A2122B" w:rsidP="00A2122B">
      <w:pPr>
        <w:spacing w:after="0" w:line="360" w:lineRule="auto"/>
        <w:jc w:val="both"/>
        <w:rPr>
          <w:rFonts w:asciiTheme="minorBidi" w:eastAsia="Times New Roman" w:hAnsiTheme="minorBidi"/>
          <w:rtl/>
        </w:rPr>
      </w:pPr>
      <w:r w:rsidRPr="003B1322">
        <w:rPr>
          <w:rFonts w:asciiTheme="minorBidi" w:eastAsia="Times New Roman" w:hAnsiTheme="minorBidi"/>
          <w:b/>
          <w:bCs/>
          <w:color w:val="70AD47" w:themeColor="accent6"/>
          <w:rtl/>
        </w:rPr>
        <w:t xml:space="preserve">נחמני נ' </w:t>
      </w:r>
      <w:proofErr w:type="spellStart"/>
      <w:r w:rsidRPr="003B1322">
        <w:rPr>
          <w:rFonts w:asciiTheme="minorBidi" w:eastAsia="Times New Roman" w:hAnsiTheme="minorBidi"/>
          <w:b/>
          <w:bCs/>
          <w:color w:val="70AD47" w:themeColor="accent6"/>
          <w:rtl/>
        </w:rPr>
        <w:t>גלאור</w:t>
      </w:r>
      <w:proofErr w:type="spellEnd"/>
      <w:r w:rsidRPr="00A8054A">
        <w:rPr>
          <w:rFonts w:asciiTheme="minorBidi" w:eastAsia="Times New Roman" w:hAnsiTheme="minorBidi"/>
          <w:color w:val="70AD47" w:themeColor="accent6"/>
          <w:rtl/>
        </w:rPr>
        <w:t xml:space="preserve"> </w:t>
      </w:r>
      <w:r w:rsidRPr="00A8054A">
        <w:rPr>
          <w:rFonts w:asciiTheme="minorBidi" w:eastAsia="Times New Roman" w:hAnsiTheme="minorBidi"/>
          <w:rtl/>
        </w:rPr>
        <w:t xml:space="preserve">- </w:t>
      </w:r>
      <w:r w:rsidRPr="003B1322">
        <w:rPr>
          <w:rFonts w:asciiTheme="minorBidi" w:eastAsia="Times New Roman" w:hAnsiTheme="minorBidi"/>
          <w:color w:val="000000"/>
          <w:rtl/>
        </w:rPr>
        <w:t xml:space="preserve">קונים התחייבו לסלק משכנתא של המוכרים על הנכס. </w:t>
      </w:r>
      <w:r w:rsidRPr="00A8054A">
        <w:rPr>
          <w:rFonts w:asciiTheme="minorBidi" w:eastAsia="Times New Roman" w:hAnsiTheme="minorBidi"/>
          <w:color w:val="000000"/>
          <w:rtl/>
        </w:rPr>
        <w:t>ה</w:t>
      </w:r>
      <w:r w:rsidRPr="003B1322">
        <w:rPr>
          <w:rFonts w:asciiTheme="minorBidi" w:eastAsia="Times New Roman" w:hAnsiTheme="minorBidi"/>
          <w:color w:val="000000"/>
          <w:rtl/>
        </w:rPr>
        <w:t>מוכרים הצהירו על גובה המשכנתא שרובצת על הנכס. הסתבר כי גובה המשכנתא גבוה יותר בגלל הפרשי הצמדה.</w:t>
      </w:r>
    </w:p>
    <w:p w14:paraId="101B3B7B" w14:textId="77777777" w:rsidR="00A2122B" w:rsidRPr="003B1322" w:rsidRDefault="00A2122B" w:rsidP="00A2122B">
      <w:pPr>
        <w:spacing w:after="0" w:line="360" w:lineRule="auto"/>
        <w:jc w:val="both"/>
        <w:rPr>
          <w:rFonts w:asciiTheme="minorBidi" w:eastAsia="Times New Roman" w:hAnsiTheme="minorBidi"/>
          <w:rtl/>
        </w:rPr>
      </w:pPr>
      <w:r w:rsidRPr="00A8054A">
        <w:rPr>
          <w:rFonts w:asciiTheme="minorBidi" w:eastAsia="Times New Roman" w:hAnsiTheme="minorBidi"/>
          <w:b/>
          <w:bCs/>
          <w:rtl/>
        </w:rPr>
        <w:t xml:space="preserve">השופט </w:t>
      </w:r>
      <w:proofErr w:type="spellStart"/>
      <w:r w:rsidRPr="00A8054A">
        <w:rPr>
          <w:rFonts w:asciiTheme="minorBidi" w:eastAsia="Times New Roman" w:hAnsiTheme="minorBidi"/>
          <w:b/>
          <w:bCs/>
          <w:rtl/>
        </w:rPr>
        <w:t>בייסקי</w:t>
      </w:r>
      <w:proofErr w:type="spellEnd"/>
      <w:r w:rsidRPr="00A8054A">
        <w:rPr>
          <w:rFonts w:asciiTheme="minorBidi" w:eastAsia="Times New Roman" w:hAnsiTheme="minorBidi"/>
          <w:b/>
          <w:bCs/>
          <w:rtl/>
        </w:rPr>
        <w:t xml:space="preserve">  </w:t>
      </w:r>
      <w:r w:rsidRPr="003B1322">
        <w:rPr>
          <w:rFonts w:asciiTheme="minorBidi" w:eastAsia="Times New Roman" w:hAnsiTheme="minorBidi"/>
          <w:b/>
          <w:bCs/>
          <w:rtl/>
        </w:rPr>
        <w:t xml:space="preserve">- </w:t>
      </w:r>
      <w:r w:rsidRPr="003B1322">
        <w:rPr>
          <w:rFonts w:asciiTheme="minorBidi" w:eastAsia="Times New Roman" w:hAnsiTheme="minorBidi"/>
          <w:color w:val="000000"/>
          <w:rtl/>
        </w:rPr>
        <w:t>טעות בכדאיות, טעו לגבי גובה הפרשי ההצמדה.</w:t>
      </w:r>
    </w:p>
    <w:p w14:paraId="7FC5A66F" w14:textId="77777777" w:rsidR="00A2122B" w:rsidRPr="003B1322" w:rsidRDefault="00A2122B" w:rsidP="00A2122B">
      <w:pPr>
        <w:spacing w:after="0" w:line="360" w:lineRule="auto"/>
        <w:jc w:val="both"/>
        <w:rPr>
          <w:rFonts w:asciiTheme="minorBidi" w:eastAsia="Times New Roman" w:hAnsiTheme="minorBidi"/>
          <w:b/>
          <w:bCs/>
          <w:rtl/>
        </w:rPr>
      </w:pPr>
      <w:r w:rsidRPr="003B1322">
        <w:rPr>
          <w:rFonts w:asciiTheme="minorBidi" w:eastAsia="Times New Roman" w:hAnsiTheme="minorBidi"/>
          <w:b/>
          <w:bCs/>
          <w:color w:val="000000"/>
          <w:rtl/>
        </w:rPr>
        <w:t>ביקורת</w:t>
      </w:r>
      <w:r w:rsidRPr="00A8054A">
        <w:rPr>
          <w:rFonts w:asciiTheme="minorBidi" w:eastAsia="Times New Roman" w:hAnsiTheme="minorBidi"/>
          <w:b/>
          <w:bCs/>
          <w:color w:val="000000"/>
          <w:rtl/>
        </w:rPr>
        <w:t xml:space="preserve"> </w:t>
      </w:r>
      <w:r w:rsidRPr="003B1322">
        <w:rPr>
          <w:rFonts w:asciiTheme="minorBidi" w:eastAsia="Times New Roman" w:hAnsiTheme="minorBidi"/>
          <w:b/>
          <w:bCs/>
          <w:color w:val="000000"/>
          <w:rtl/>
        </w:rPr>
        <w:t xml:space="preserve">- </w:t>
      </w:r>
      <w:r w:rsidRPr="003B1322">
        <w:rPr>
          <w:rFonts w:asciiTheme="minorBidi" w:eastAsia="Times New Roman" w:hAnsiTheme="minorBidi"/>
          <w:color w:val="000000"/>
          <w:rtl/>
        </w:rPr>
        <w:t xml:space="preserve">אם לא הבינו נכון את הפרשי ההצמדה זו טעות שמובילה להערכה שגויה של המחיר (ולכן טעות בכדאיות). </w:t>
      </w:r>
      <w:r w:rsidRPr="003B1322">
        <w:rPr>
          <w:rFonts w:asciiTheme="minorBidi" w:eastAsia="Times New Roman" w:hAnsiTheme="minorBidi"/>
          <w:b/>
          <w:bCs/>
          <w:color w:val="000000"/>
          <w:rtl/>
        </w:rPr>
        <w:t>במובן זה כל טעות בחוזה מסחרי היא טעות בכדאיות.</w:t>
      </w:r>
    </w:p>
    <w:p w14:paraId="5C8EFED6" w14:textId="77777777" w:rsidR="00A2122B" w:rsidRPr="003B1322" w:rsidRDefault="00A2122B" w:rsidP="00A2122B">
      <w:pPr>
        <w:spacing w:after="0" w:line="360" w:lineRule="auto"/>
        <w:jc w:val="both"/>
        <w:rPr>
          <w:rFonts w:asciiTheme="minorBidi" w:eastAsia="Times New Roman" w:hAnsiTheme="minorBidi"/>
          <w:rtl/>
        </w:rPr>
      </w:pPr>
      <w:r w:rsidRPr="003B1322">
        <w:rPr>
          <w:rFonts w:asciiTheme="minorBidi" w:eastAsia="Times New Roman" w:hAnsiTheme="minorBidi"/>
          <w:b/>
          <w:bCs/>
          <w:color w:val="70AD47" w:themeColor="accent6"/>
          <w:rtl/>
        </w:rPr>
        <w:lastRenderedPageBreak/>
        <w:t>455/82 מאיר נ' מזרחי</w:t>
      </w:r>
      <w:r w:rsidRPr="00A8054A">
        <w:rPr>
          <w:rFonts w:asciiTheme="minorBidi" w:eastAsia="Times New Roman" w:hAnsiTheme="minorBidi"/>
          <w:color w:val="70AD47" w:themeColor="accent6"/>
          <w:rtl/>
        </w:rPr>
        <w:t xml:space="preserve"> </w:t>
      </w:r>
      <w:r w:rsidRPr="00A8054A">
        <w:rPr>
          <w:rFonts w:asciiTheme="minorBidi" w:eastAsia="Times New Roman" w:hAnsiTheme="minorBidi"/>
          <w:rtl/>
        </w:rPr>
        <w:t xml:space="preserve">- </w:t>
      </w:r>
      <w:r w:rsidRPr="003B1322">
        <w:rPr>
          <w:rFonts w:asciiTheme="minorBidi" w:eastAsia="Times New Roman" w:hAnsiTheme="minorBidi"/>
          <w:color w:val="000000"/>
          <w:rtl/>
        </w:rPr>
        <w:t>מוכרת דירה ב-480,000. הקונים אמרו לה, יחד עם מתווך שבא איתם שזה שווי השוק של הדירה. בפועל שווי השוק של הדירה הוא 600 אלף.</w:t>
      </w:r>
    </w:p>
    <w:p w14:paraId="74D34429" w14:textId="77777777" w:rsidR="00A2122B" w:rsidRPr="00A8054A" w:rsidRDefault="00A2122B" w:rsidP="00A2122B">
      <w:pPr>
        <w:spacing w:after="0" w:line="360" w:lineRule="auto"/>
        <w:jc w:val="both"/>
        <w:rPr>
          <w:rFonts w:asciiTheme="minorBidi" w:eastAsia="Times New Roman" w:hAnsiTheme="minorBidi"/>
          <w:b/>
          <w:bCs/>
          <w:rtl/>
        </w:rPr>
      </w:pPr>
      <w:r w:rsidRPr="00A8054A">
        <w:rPr>
          <w:rFonts w:asciiTheme="minorBidi" w:eastAsia="Times New Roman" w:hAnsiTheme="minorBidi"/>
          <w:b/>
          <w:bCs/>
          <w:rtl/>
        </w:rPr>
        <w:t xml:space="preserve">השופט </w:t>
      </w:r>
      <w:r w:rsidRPr="003B1322">
        <w:rPr>
          <w:rFonts w:asciiTheme="minorBidi" w:eastAsia="Times New Roman" w:hAnsiTheme="minorBidi"/>
          <w:b/>
          <w:bCs/>
          <w:rtl/>
        </w:rPr>
        <w:t>לוין</w:t>
      </w:r>
      <w:r w:rsidRPr="00A8054A">
        <w:rPr>
          <w:rFonts w:asciiTheme="minorBidi" w:eastAsia="Times New Roman" w:hAnsiTheme="minorBidi"/>
          <w:b/>
          <w:bCs/>
          <w:rtl/>
        </w:rPr>
        <w:t xml:space="preserve"> </w:t>
      </w:r>
      <w:r w:rsidRPr="003B1322">
        <w:rPr>
          <w:rFonts w:asciiTheme="minorBidi" w:eastAsia="Times New Roman" w:hAnsiTheme="minorBidi"/>
          <w:b/>
          <w:bCs/>
          <w:rtl/>
        </w:rPr>
        <w:t xml:space="preserve">- </w:t>
      </w:r>
      <w:r w:rsidRPr="00B42058">
        <w:rPr>
          <w:rFonts w:asciiTheme="minorBidi" w:eastAsia="Times New Roman" w:hAnsiTheme="minorBidi"/>
          <w:color w:val="000000"/>
          <w:highlight w:val="lightGray"/>
          <w:u w:val="single"/>
          <w:rtl/>
        </w:rPr>
        <w:t>טעות בהערכת שווי זו טעות בכדאיות</w:t>
      </w:r>
      <w:r w:rsidRPr="00B42058">
        <w:rPr>
          <w:rFonts w:asciiTheme="minorBidi" w:eastAsia="Times New Roman" w:hAnsiTheme="minorBidi"/>
          <w:highlight w:val="lightGray"/>
          <w:u w:val="single"/>
          <w:rtl/>
        </w:rPr>
        <w:t>.</w:t>
      </w:r>
      <w:r w:rsidRPr="00B42058">
        <w:rPr>
          <w:rFonts w:asciiTheme="minorBidi" w:eastAsia="Times New Roman" w:hAnsiTheme="minorBidi"/>
          <w:highlight w:val="lightGray"/>
          <w:rtl/>
        </w:rPr>
        <w:t xml:space="preserve"> אמנם </w:t>
      </w:r>
      <w:r w:rsidRPr="00B42058">
        <w:rPr>
          <w:rFonts w:asciiTheme="minorBidi" w:eastAsia="Times New Roman" w:hAnsiTheme="minorBidi"/>
          <w:color w:val="000000"/>
          <w:highlight w:val="lightGray"/>
          <w:rtl/>
        </w:rPr>
        <w:t xml:space="preserve">מתיישב עם המבחן של השופט </w:t>
      </w:r>
      <w:r w:rsidRPr="00B42058">
        <w:rPr>
          <w:rFonts w:asciiTheme="minorBidi" w:eastAsia="Times New Roman" w:hAnsiTheme="minorBidi"/>
          <w:highlight w:val="lightGray"/>
          <w:rtl/>
        </w:rPr>
        <w:t>אשר</w:t>
      </w:r>
      <w:r w:rsidRPr="00B42058">
        <w:rPr>
          <w:rFonts w:asciiTheme="minorBidi" w:eastAsia="Times New Roman" w:hAnsiTheme="minorBidi"/>
          <w:b/>
          <w:bCs/>
          <w:highlight w:val="lightGray"/>
          <w:rtl/>
        </w:rPr>
        <w:t xml:space="preserve"> </w:t>
      </w:r>
      <w:proofErr w:type="spellStart"/>
      <w:r w:rsidRPr="00B42058">
        <w:rPr>
          <w:rFonts w:asciiTheme="minorBidi" w:eastAsia="Times New Roman" w:hAnsiTheme="minorBidi"/>
          <w:b/>
          <w:bCs/>
          <w:color w:val="FF0000"/>
          <w:highlight w:val="lightGray"/>
          <w:rtl/>
        </w:rPr>
        <w:t>בספקטור</w:t>
      </w:r>
      <w:proofErr w:type="spellEnd"/>
      <w:r w:rsidRPr="00B42058">
        <w:rPr>
          <w:rFonts w:asciiTheme="minorBidi" w:eastAsia="Times New Roman" w:hAnsiTheme="minorBidi"/>
          <w:b/>
          <w:bCs/>
          <w:color w:val="FF0000"/>
          <w:highlight w:val="lightGray"/>
          <w:rtl/>
        </w:rPr>
        <w:t xml:space="preserve"> נ' צרפתי</w:t>
      </w:r>
      <w:r w:rsidRPr="00B42058">
        <w:rPr>
          <w:rFonts w:asciiTheme="minorBidi" w:eastAsia="Times New Roman" w:hAnsiTheme="minorBidi"/>
          <w:color w:val="000000"/>
          <w:highlight w:val="lightGray"/>
        </w:rPr>
        <w:t>,</w:t>
      </w:r>
      <w:r w:rsidRPr="00B42058">
        <w:rPr>
          <w:rFonts w:asciiTheme="minorBidi" w:eastAsia="Times New Roman" w:hAnsiTheme="minorBidi"/>
          <w:color w:val="000000"/>
          <w:highlight w:val="lightGray"/>
          <w:rtl/>
        </w:rPr>
        <w:t xml:space="preserve"> </w:t>
      </w:r>
      <w:r w:rsidRPr="00B42058">
        <w:rPr>
          <w:rFonts w:asciiTheme="minorBidi" w:eastAsia="Times New Roman" w:hAnsiTheme="minorBidi"/>
          <w:b/>
          <w:bCs/>
          <w:color w:val="000000"/>
          <w:highlight w:val="lightGray"/>
          <w:rtl/>
        </w:rPr>
        <w:t>אבל זה גם בעייתי כי מונע ביטול עקב הטעיה.</w:t>
      </w:r>
      <w:r w:rsidRPr="00A8054A">
        <w:rPr>
          <w:rFonts w:asciiTheme="minorBidi" w:eastAsia="Times New Roman" w:hAnsiTheme="minorBidi"/>
          <w:b/>
          <w:bCs/>
          <w:color w:val="000000"/>
          <w:rtl/>
        </w:rPr>
        <w:t xml:space="preserve"> </w:t>
      </w:r>
    </w:p>
    <w:p w14:paraId="67EAD2BA" w14:textId="77777777" w:rsidR="00A2122B" w:rsidRPr="00E933CC" w:rsidRDefault="00A2122B" w:rsidP="00A2122B">
      <w:pPr>
        <w:spacing w:after="0" w:line="360" w:lineRule="auto"/>
        <w:jc w:val="both"/>
        <w:rPr>
          <w:rFonts w:asciiTheme="minorBidi" w:eastAsia="Times New Roman" w:hAnsiTheme="minorBidi"/>
        </w:rPr>
      </w:pPr>
      <w:r w:rsidRPr="00A8054A">
        <w:rPr>
          <w:rFonts w:asciiTheme="minorBidi" w:eastAsia="Times New Roman" w:hAnsiTheme="minorBidi" w:hint="cs"/>
          <w:b/>
          <w:bCs/>
          <w:color w:val="70AD47" w:themeColor="accent6"/>
          <w:rtl/>
        </w:rPr>
        <w:t>בג</w:t>
      </w:r>
      <w:r w:rsidRPr="00A8054A">
        <w:rPr>
          <w:rFonts w:asciiTheme="minorBidi" w:eastAsia="Times New Roman" w:hAnsiTheme="minorBidi"/>
          <w:b/>
          <w:bCs/>
          <w:color w:val="70AD47" w:themeColor="accent6"/>
          <w:rtl/>
        </w:rPr>
        <w:t>"צ 221/86 כנפי נ' בית הדין הארצי לעבודה</w:t>
      </w:r>
      <w:r>
        <w:rPr>
          <w:rFonts w:asciiTheme="minorBidi" w:eastAsia="Times New Roman" w:hAnsiTheme="minorBidi" w:hint="cs"/>
          <w:b/>
          <w:bCs/>
          <w:color w:val="70AD47" w:themeColor="accent6"/>
          <w:rtl/>
        </w:rPr>
        <w:t xml:space="preserve"> </w:t>
      </w:r>
      <w:r w:rsidRPr="00A8054A">
        <w:rPr>
          <w:rFonts w:asciiTheme="minorBidi" w:eastAsia="Times New Roman" w:hAnsiTheme="minorBidi"/>
          <w:b/>
          <w:bCs/>
          <w:color w:val="70AD47" w:themeColor="accent6"/>
          <w:rtl/>
        </w:rPr>
        <w:t>-</w:t>
      </w:r>
      <w:r w:rsidRPr="00A8054A">
        <w:rPr>
          <w:rFonts w:asciiTheme="minorBidi" w:eastAsia="Times New Roman" w:hAnsiTheme="minorBidi"/>
          <w:color w:val="000000"/>
          <w:rtl/>
        </w:rPr>
        <w:t xml:space="preserve"> </w:t>
      </w:r>
      <w:r>
        <w:rPr>
          <w:rFonts w:asciiTheme="minorBidi" w:eastAsia="Times New Roman" w:hAnsiTheme="minorBidi" w:hint="cs"/>
          <w:color w:val="000000"/>
          <w:rtl/>
        </w:rPr>
        <w:t>בהסכם פשרה</w:t>
      </w:r>
      <w:r w:rsidRPr="00A8054A">
        <w:rPr>
          <w:rFonts w:asciiTheme="minorBidi" w:eastAsia="Times New Roman" w:hAnsiTheme="minorBidi"/>
          <w:color w:val="000000"/>
          <w:rtl/>
        </w:rPr>
        <w:t xml:space="preserve"> המתקשר סבר </w:t>
      </w:r>
      <w:r>
        <w:rPr>
          <w:rFonts w:asciiTheme="minorBidi" w:eastAsia="Times New Roman" w:hAnsiTheme="minorBidi" w:hint="cs"/>
          <w:color w:val="000000"/>
          <w:rtl/>
        </w:rPr>
        <w:t xml:space="preserve">בטעות </w:t>
      </w:r>
      <w:r w:rsidRPr="00A8054A">
        <w:rPr>
          <w:rFonts w:asciiTheme="minorBidi" w:eastAsia="Times New Roman" w:hAnsiTheme="minorBidi"/>
          <w:color w:val="000000"/>
          <w:rtl/>
        </w:rPr>
        <w:t xml:space="preserve">שאם תחול הרעה במצבו אז הוא יהיה זכאי לתוספת. </w:t>
      </w:r>
      <w:r w:rsidRPr="00A8054A">
        <w:rPr>
          <w:rFonts w:asciiTheme="minorBidi" w:eastAsia="Times New Roman" w:hAnsiTheme="minorBidi" w:hint="cs"/>
          <w:b/>
          <w:bCs/>
          <w:color w:val="000000"/>
          <w:rtl/>
        </w:rPr>
        <w:t xml:space="preserve">השופטת </w:t>
      </w:r>
      <w:r w:rsidRPr="00A8054A">
        <w:rPr>
          <w:rFonts w:asciiTheme="minorBidi" w:eastAsia="Times New Roman" w:hAnsiTheme="minorBidi"/>
          <w:b/>
          <w:bCs/>
          <w:color w:val="000000"/>
          <w:rtl/>
        </w:rPr>
        <w:t>בן פורת</w:t>
      </w:r>
      <w:r w:rsidRPr="00A8054A">
        <w:rPr>
          <w:rFonts w:asciiTheme="minorBidi" w:eastAsia="Times New Roman" w:hAnsiTheme="minorBidi" w:hint="cs"/>
          <w:b/>
          <w:bCs/>
          <w:color w:val="000000"/>
          <w:rtl/>
        </w:rPr>
        <w:t xml:space="preserve"> </w:t>
      </w:r>
      <w:r w:rsidRPr="00A8054A">
        <w:rPr>
          <w:rFonts w:asciiTheme="minorBidi" w:eastAsia="Times New Roman" w:hAnsiTheme="minorBidi"/>
          <w:b/>
          <w:bCs/>
          <w:color w:val="000000"/>
          <w:rtl/>
        </w:rPr>
        <w:t>-</w:t>
      </w:r>
      <w:r w:rsidRPr="00A8054A">
        <w:rPr>
          <w:rFonts w:asciiTheme="minorBidi" w:eastAsia="Times New Roman" w:hAnsiTheme="minorBidi"/>
          <w:color w:val="000000"/>
          <w:rtl/>
        </w:rPr>
        <w:t xml:space="preserve"> טעות בתוכן ההתקשרות, לא בכדאיות.</w:t>
      </w:r>
      <w:r w:rsidRPr="00E933CC">
        <w:rPr>
          <w:rFonts w:asciiTheme="minorBidi" w:eastAsia="Times New Roman" w:hAnsiTheme="minorBidi"/>
          <w:b/>
          <w:bCs/>
          <w:rtl/>
        </w:rPr>
        <w:t xml:space="preserve"> </w:t>
      </w:r>
      <w:r w:rsidRPr="00E933CC">
        <w:rPr>
          <w:rFonts w:asciiTheme="minorBidi" w:eastAsia="Times New Roman" w:hAnsiTheme="minorBidi"/>
          <w:rtl/>
        </w:rPr>
        <w:t>הטעות הייתה הדדית</w:t>
      </w:r>
      <w:r w:rsidRPr="00E933CC">
        <w:rPr>
          <w:rFonts w:asciiTheme="minorBidi" w:eastAsia="Times New Roman" w:hAnsiTheme="minorBidi" w:hint="cs"/>
          <w:rtl/>
        </w:rPr>
        <w:t>.</w:t>
      </w:r>
      <w:r w:rsidRPr="00E933CC">
        <w:rPr>
          <w:rFonts w:asciiTheme="minorBidi" w:eastAsia="Times New Roman" w:hAnsiTheme="minorBidi"/>
          <w:rtl/>
        </w:rPr>
        <w:t xml:space="preserve"> שניהם חשבו במועד הכריתה שאם תהיה החמרה הם ישלמו לו עוד כסף ולכן זה לא סיכון שהם הקצו ביניהם.</w:t>
      </w:r>
    </w:p>
    <w:p w14:paraId="36A310E6" w14:textId="77777777" w:rsidR="00A2122B" w:rsidRPr="00A8054A" w:rsidRDefault="00A2122B" w:rsidP="00A2122B">
      <w:pPr>
        <w:spacing w:after="0" w:line="360" w:lineRule="auto"/>
        <w:jc w:val="both"/>
        <w:rPr>
          <w:rFonts w:asciiTheme="minorBidi" w:eastAsia="Times New Roman" w:hAnsiTheme="minorBidi"/>
        </w:rPr>
      </w:pPr>
      <w:r>
        <w:rPr>
          <w:rFonts w:asciiTheme="minorBidi" w:eastAsia="Times New Roman" w:hAnsiTheme="minorBidi" w:hint="cs"/>
          <w:color w:val="000000"/>
          <w:rtl/>
        </w:rPr>
        <w:t>פרשנות</w:t>
      </w:r>
      <w:r w:rsidRPr="00A8054A">
        <w:rPr>
          <w:rFonts w:asciiTheme="minorBidi" w:eastAsia="Times New Roman" w:hAnsiTheme="minorBidi"/>
          <w:color w:val="000000"/>
          <w:rtl/>
        </w:rPr>
        <w:t xml:space="preserve"> </w:t>
      </w:r>
      <w:proofErr w:type="spellStart"/>
      <w:r w:rsidRPr="00A8054A">
        <w:rPr>
          <w:rFonts w:asciiTheme="minorBidi" w:eastAsia="Times New Roman" w:hAnsiTheme="minorBidi"/>
          <w:b/>
          <w:bCs/>
          <w:color w:val="000000"/>
          <w:rtl/>
        </w:rPr>
        <w:t>טסדקי</w:t>
      </w:r>
      <w:proofErr w:type="spellEnd"/>
      <w:r w:rsidRPr="00A8054A">
        <w:rPr>
          <w:rFonts w:asciiTheme="minorBidi" w:eastAsia="Times New Roman" w:hAnsiTheme="minorBidi"/>
          <w:b/>
          <w:bCs/>
          <w:color w:val="000000"/>
          <w:rtl/>
        </w:rPr>
        <w:t xml:space="preserve">: </w:t>
      </w:r>
      <w:r w:rsidRPr="00A8054A">
        <w:rPr>
          <w:rFonts w:asciiTheme="minorBidi" w:eastAsia="Times New Roman" w:hAnsiTheme="minorBidi"/>
          <w:b/>
          <w:bCs/>
          <w:color w:val="000000"/>
          <w:highlight w:val="lightGray"/>
          <w:rtl/>
        </w:rPr>
        <w:t>טעות בכדאיות עסקה היא</w:t>
      </w:r>
      <w:r w:rsidRPr="00A8054A">
        <w:rPr>
          <w:rFonts w:asciiTheme="minorBidi" w:eastAsia="Times New Roman" w:hAnsiTheme="minorBidi"/>
          <w:color w:val="000000"/>
          <w:highlight w:val="lightGray"/>
          <w:rtl/>
        </w:rPr>
        <w:t xml:space="preserve"> </w:t>
      </w:r>
      <w:r w:rsidRPr="00A8054A">
        <w:rPr>
          <w:rFonts w:asciiTheme="minorBidi" w:eastAsia="Times New Roman" w:hAnsiTheme="minorBidi"/>
          <w:b/>
          <w:bCs/>
          <w:color w:val="000000"/>
          <w:highlight w:val="lightGray"/>
          <w:rtl/>
        </w:rPr>
        <w:t>טעות לגבי התרחשות עתידית</w:t>
      </w:r>
      <w:r w:rsidRPr="00A8054A">
        <w:rPr>
          <w:rFonts w:asciiTheme="minorBidi" w:eastAsia="Times New Roman" w:hAnsiTheme="minorBidi"/>
          <w:color w:val="000000"/>
          <w:highlight w:val="lightGray"/>
          <w:rtl/>
        </w:rPr>
        <w:t xml:space="preserve">, </w:t>
      </w:r>
      <w:r w:rsidRPr="00A8054A">
        <w:rPr>
          <w:rFonts w:asciiTheme="minorBidi" w:eastAsia="Times New Roman" w:hAnsiTheme="minorBidi" w:hint="cs"/>
          <w:color w:val="000000"/>
          <w:highlight w:val="lightGray"/>
          <w:rtl/>
        </w:rPr>
        <w:t>הערכה לגבי העתיד,</w:t>
      </w:r>
      <w:r>
        <w:rPr>
          <w:rFonts w:asciiTheme="minorBidi" w:eastAsia="Times New Roman" w:hAnsiTheme="minorBidi" w:hint="cs"/>
          <w:color w:val="000000"/>
          <w:rtl/>
        </w:rPr>
        <w:t xml:space="preserve"> </w:t>
      </w:r>
      <w:r w:rsidRPr="00A8054A">
        <w:rPr>
          <w:rFonts w:asciiTheme="minorBidi" w:eastAsia="Times New Roman" w:hAnsiTheme="minorBidi"/>
          <w:color w:val="000000"/>
          <w:rtl/>
        </w:rPr>
        <w:t>אשר פוגעת בציפיות/תקוות של המתקשר. לדוגמה: תקווה שש</w:t>
      </w:r>
      <w:r>
        <w:rPr>
          <w:rFonts w:asciiTheme="minorBidi" w:eastAsia="Times New Roman" w:hAnsiTheme="minorBidi" w:hint="cs"/>
          <w:color w:val="000000"/>
          <w:rtl/>
        </w:rPr>
        <w:t>ו</w:t>
      </w:r>
      <w:r w:rsidRPr="00A8054A">
        <w:rPr>
          <w:rFonts w:asciiTheme="minorBidi" w:eastAsia="Times New Roman" w:hAnsiTheme="minorBidi"/>
          <w:color w:val="000000"/>
          <w:rtl/>
        </w:rPr>
        <w:t>וי הנכס יעלה, תקווה שהצמדה של העסקה לדולר ת</w:t>
      </w:r>
      <w:r>
        <w:rPr>
          <w:rFonts w:asciiTheme="minorBidi" w:eastAsia="Times New Roman" w:hAnsiTheme="minorBidi" w:hint="cs"/>
          <w:color w:val="000000"/>
          <w:rtl/>
        </w:rPr>
        <w:t>י</w:t>
      </w:r>
      <w:r w:rsidRPr="00A8054A">
        <w:rPr>
          <w:rFonts w:asciiTheme="minorBidi" w:eastAsia="Times New Roman" w:hAnsiTheme="minorBidi"/>
          <w:color w:val="000000"/>
          <w:rtl/>
        </w:rPr>
        <w:t xml:space="preserve">טיב עם המתקשר. </w:t>
      </w:r>
    </w:p>
    <w:p w14:paraId="28CC0D8A" w14:textId="77777777" w:rsidR="00A2122B" w:rsidRPr="00420F6A" w:rsidRDefault="00A2122B" w:rsidP="00A2122B">
      <w:pPr>
        <w:spacing w:after="0" w:line="360" w:lineRule="auto"/>
        <w:jc w:val="both"/>
        <w:rPr>
          <w:rFonts w:asciiTheme="minorBidi" w:eastAsia="Times New Roman" w:hAnsiTheme="minorBidi"/>
          <w:rtl/>
        </w:rPr>
      </w:pPr>
      <w:r w:rsidRPr="00A8054A">
        <w:rPr>
          <w:rFonts w:asciiTheme="minorBidi" w:eastAsia="Times New Roman" w:hAnsiTheme="minorBidi" w:hint="cs"/>
          <w:color w:val="000000"/>
          <w:rtl/>
        </w:rPr>
        <w:t>פרשנות</w:t>
      </w:r>
      <w:r w:rsidRPr="00A8054A">
        <w:rPr>
          <w:rFonts w:asciiTheme="minorBidi" w:eastAsia="Times New Roman" w:hAnsiTheme="minorBidi"/>
          <w:color w:val="000000"/>
          <w:rtl/>
        </w:rPr>
        <w:t xml:space="preserve"> </w:t>
      </w:r>
      <w:r w:rsidRPr="00A8054A">
        <w:rPr>
          <w:rFonts w:asciiTheme="minorBidi" w:eastAsia="Times New Roman" w:hAnsiTheme="minorBidi"/>
          <w:b/>
          <w:bCs/>
          <w:color w:val="000000"/>
          <w:rtl/>
        </w:rPr>
        <w:t>פרידמן</w:t>
      </w:r>
      <w:r w:rsidRPr="00A8054A">
        <w:rPr>
          <w:rFonts w:asciiTheme="minorBidi" w:eastAsia="Times New Roman" w:hAnsiTheme="minorBidi"/>
          <w:b/>
          <w:bCs/>
          <w:color w:val="000000"/>
        </w:rPr>
        <w:t xml:space="preserve">: </w:t>
      </w:r>
      <w:r w:rsidRPr="00A8054A">
        <w:rPr>
          <w:rFonts w:asciiTheme="minorBidi" w:eastAsia="Times New Roman" w:hAnsiTheme="minorBidi" w:hint="cs"/>
          <w:color w:val="000000"/>
          <w:rtl/>
        </w:rPr>
        <w:t xml:space="preserve"> </w:t>
      </w:r>
      <w:r w:rsidRPr="00A8054A">
        <w:rPr>
          <w:rFonts w:asciiTheme="minorBidi" w:eastAsia="Times New Roman" w:hAnsiTheme="minorBidi"/>
          <w:color w:val="000000"/>
          <w:rtl/>
        </w:rPr>
        <w:t>הבחנה בהתאם לסיכונים שהצדדים נטלו על עצמם במסגרת ההתקשרות בחוזה</w:t>
      </w:r>
      <w:r w:rsidRPr="00A8054A">
        <w:rPr>
          <w:rFonts w:asciiTheme="minorBidi" w:eastAsia="Times New Roman" w:hAnsiTheme="minorBidi"/>
          <w:color w:val="000000"/>
        </w:rPr>
        <w:t>.</w:t>
      </w:r>
      <w:r w:rsidRPr="00A8054A">
        <w:rPr>
          <w:rFonts w:ascii="Calibri" w:hAnsi="Calibri" w:cs="Calibri"/>
          <w:color w:val="000000"/>
          <w:sz w:val="26"/>
          <w:szCs w:val="26"/>
          <w:rtl/>
        </w:rPr>
        <w:t xml:space="preserve"> </w:t>
      </w:r>
      <w:r w:rsidRPr="00E933CC">
        <w:rPr>
          <w:rFonts w:asciiTheme="minorBidi" w:eastAsia="Times New Roman" w:hAnsiTheme="minorBidi"/>
          <w:rtl/>
        </w:rPr>
        <w:t>ב</w:t>
      </w:r>
      <w:r w:rsidRPr="00E933CC">
        <w:rPr>
          <w:rFonts w:asciiTheme="minorBidi" w:eastAsia="Times New Roman" w:hAnsiTheme="minorBidi" w:hint="cs"/>
          <w:rtl/>
        </w:rPr>
        <w:t xml:space="preserve">פס"ד </w:t>
      </w:r>
      <w:proofErr w:type="spellStart"/>
      <w:r w:rsidRPr="00E933CC">
        <w:rPr>
          <w:rFonts w:asciiTheme="minorBidi" w:eastAsia="Times New Roman" w:hAnsiTheme="minorBidi"/>
          <w:rtl/>
        </w:rPr>
        <w:t>קאשי</w:t>
      </w:r>
      <w:proofErr w:type="spellEnd"/>
      <w:r w:rsidRPr="00E933CC">
        <w:rPr>
          <w:rFonts w:asciiTheme="minorBidi" w:eastAsia="Times New Roman" w:hAnsiTheme="minorBidi"/>
          <w:rtl/>
        </w:rPr>
        <w:t xml:space="preserve"> </w:t>
      </w:r>
      <w:r w:rsidRPr="00E933CC">
        <w:rPr>
          <w:rFonts w:asciiTheme="minorBidi" w:eastAsia="Times New Roman" w:hAnsiTheme="minorBidi" w:hint="cs"/>
          <w:rtl/>
        </w:rPr>
        <w:t xml:space="preserve">לדוג' </w:t>
      </w:r>
      <w:r w:rsidRPr="00E933CC">
        <w:rPr>
          <w:rFonts w:asciiTheme="minorBidi" w:eastAsia="Times New Roman" w:hAnsiTheme="minorBidi"/>
          <w:rtl/>
        </w:rPr>
        <w:t>הייתה חלוקת סיכונים על סמך הסיכון שמדובר בהסכם פשרה</w:t>
      </w:r>
      <w:r w:rsidRPr="00E933CC">
        <w:rPr>
          <w:rFonts w:asciiTheme="minorBidi" w:eastAsia="Times New Roman" w:hAnsiTheme="minorBidi"/>
        </w:rPr>
        <w:t>.</w:t>
      </w:r>
    </w:p>
    <w:p w14:paraId="373033A3" w14:textId="77777777" w:rsidR="00A2122B" w:rsidRPr="001D07B5" w:rsidRDefault="00A2122B" w:rsidP="00A2122B">
      <w:pPr>
        <w:pStyle w:val="a7"/>
        <w:numPr>
          <w:ilvl w:val="0"/>
          <w:numId w:val="6"/>
        </w:numPr>
        <w:spacing w:line="360" w:lineRule="auto"/>
        <w:jc w:val="both"/>
        <w:rPr>
          <w:b/>
          <w:bCs/>
        </w:rPr>
      </w:pPr>
      <w:r w:rsidRPr="001D07B5">
        <w:rPr>
          <w:rFonts w:hint="cs"/>
          <w:b/>
          <w:bCs/>
          <w:rtl/>
        </w:rPr>
        <w:t xml:space="preserve">טעות משותפת - </w:t>
      </w:r>
      <w:r w:rsidRPr="00F4108B">
        <w:rPr>
          <w:rFonts w:hint="cs"/>
          <w:rtl/>
        </w:rPr>
        <w:t xml:space="preserve">כששני הצדדים </w:t>
      </w:r>
      <w:r w:rsidRPr="00B42058">
        <w:rPr>
          <w:rFonts w:hint="cs"/>
          <w:b/>
          <w:bCs/>
          <w:rtl/>
        </w:rPr>
        <w:t>טועים את אותה טעות לגבי אותו אובייקט</w:t>
      </w:r>
      <w:r w:rsidRPr="00F4108B">
        <w:rPr>
          <w:rFonts w:hint="cs"/>
          <w:rtl/>
        </w:rPr>
        <w:t>. כאשר שני הצדדים טועים לגבי המציאות העובדתית או המשפטית.</w:t>
      </w:r>
      <w:r>
        <w:rPr>
          <w:rFonts w:hint="cs"/>
          <w:rtl/>
        </w:rPr>
        <w:t xml:space="preserve"> תכלס ס' 14ב'.</w:t>
      </w:r>
      <w:r w:rsidRPr="00F4108B">
        <w:rPr>
          <w:rFonts w:hint="cs"/>
          <w:rtl/>
        </w:rPr>
        <w:t xml:space="preserve"> לדוג' </w:t>
      </w:r>
      <w:r w:rsidRPr="00B42058">
        <w:rPr>
          <w:rFonts w:hint="cs"/>
          <w:color w:val="FF0000"/>
          <w:rtl/>
        </w:rPr>
        <w:t>כנען נ' ארה"ב.</w:t>
      </w:r>
    </w:p>
    <w:p w14:paraId="4F39B926" w14:textId="77777777" w:rsidR="00A2122B" w:rsidRDefault="00A2122B" w:rsidP="00A2122B">
      <w:pPr>
        <w:pStyle w:val="a7"/>
        <w:numPr>
          <w:ilvl w:val="0"/>
          <w:numId w:val="6"/>
        </w:numPr>
        <w:spacing w:line="360" w:lineRule="auto"/>
        <w:jc w:val="both"/>
      </w:pPr>
      <w:bookmarkStart w:id="27" w:name="_Hlk62635545"/>
      <w:r w:rsidRPr="001D07B5">
        <w:rPr>
          <w:rFonts w:hint="cs"/>
          <w:b/>
          <w:bCs/>
          <w:rtl/>
        </w:rPr>
        <w:t xml:space="preserve">טעות הדדית - </w:t>
      </w:r>
      <w:r w:rsidRPr="00F4108B">
        <w:rPr>
          <w:rFonts w:hint="cs"/>
          <w:rtl/>
        </w:rPr>
        <w:t xml:space="preserve">מצב שבו כל אחד מהצדדים מניח הנחה מוטעית לגבי כוונתו של האחר ביחס לאובייקט ההתקשרות. מניחים מצבים הפוכים. </w:t>
      </w:r>
      <w:r w:rsidRPr="00E5436C">
        <w:rPr>
          <w:rFonts w:hint="cs"/>
          <w:b/>
          <w:bCs/>
          <w:rtl/>
        </w:rPr>
        <w:t>צריך לבחון האם ישנה פרשנות אובייקטיבית אחת לחוזה כשמשקיפים עליו מן הצד.</w:t>
      </w:r>
      <w:r w:rsidRPr="00F4108B">
        <w:rPr>
          <w:rFonts w:hint="cs"/>
          <w:rtl/>
        </w:rPr>
        <w:t xml:space="preserve"> אם כן - יש חוזה. אם אין  - אין. בגלל העדר </w:t>
      </w:r>
      <w:proofErr w:type="spellStart"/>
      <w:r w:rsidRPr="00F4108B">
        <w:rPr>
          <w:rFonts w:hint="cs"/>
          <w:rtl/>
        </w:rPr>
        <w:t>גמירות</w:t>
      </w:r>
      <w:proofErr w:type="spellEnd"/>
      <w:r w:rsidRPr="00F4108B">
        <w:rPr>
          <w:rFonts w:hint="cs"/>
          <w:rtl/>
        </w:rPr>
        <w:t xml:space="preserve"> דעת. לדוג': חוזה שכירות שבו כל צד מתכוון לחדר אחר. אבל למשכיר יש רק אחד להשכיר. אז בהסתכלות מהצד יש פרשנות אובייקטיבית אחת.</w:t>
      </w:r>
      <w:r w:rsidRPr="00574196">
        <w:rPr>
          <w:b/>
          <w:bCs/>
          <w:color w:val="70AD47" w:themeColor="accent6"/>
        </w:rPr>
        <w:t xml:space="preserve">Raffles v. </w:t>
      </w:r>
      <w:proofErr w:type="spellStart"/>
      <w:proofErr w:type="gramStart"/>
      <w:r w:rsidRPr="00574196">
        <w:rPr>
          <w:b/>
          <w:bCs/>
          <w:color w:val="70AD47" w:themeColor="accent6"/>
        </w:rPr>
        <w:t>Wichelhaus</w:t>
      </w:r>
      <w:proofErr w:type="spellEnd"/>
      <w:r>
        <w:rPr>
          <w:b/>
          <w:bCs/>
          <w:color w:val="70AD47" w:themeColor="accent6"/>
        </w:rPr>
        <w:t xml:space="preserve"> </w:t>
      </w:r>
      <w:r w:rsidRPr="00574196">
        <w:rPr>
          <w:b/>
          <w:bCs/>
          <w:color w:val="70AD47" w:themeColor="accent6"/>
          <w:rtl/>
        </w:rPr>
        <w:t xml:space="preserve"> </w:t>
      </w:r>
      <w:bookmarkEnd w:id="27"/>
      <w:r w:rsidRPr="00574196">
        <w:rPr>
          <w:rtl/>
        </w:rPr>
        <w:t>-</w:t>
      </w:r>
      <w:proofErr w:type="gramEnd"/>
      <w:r w:rsidRPr="00574196">
        <w:rPr>
          <w:rtl/>
        </w:rPr>
        <w:t xml:space="preserve"> </w:t>
      </w:r>
      <w:r>
        <w:rPr>
          <w:rFonts w:hint="cs"/>
          <w:rtl/>
        </w:rPr>
        <w:t xml:space="preserve">ספינות כותנה </w:t>
      </w:r>
      <w:proofErr w:type="spellStart"/>
      <w:r>
        <w:rPr>
          <w:rFonts w:hint="cs"/>
          <w:rtl/>
        </w:rPr>
        <w:t>ממומבאי</w:t>
      </w:r>
      <w:proofErr w:type="spellEnd"/>
      <w:r>
        <w:rPr>
          <w:rFonts w:hint="cs"/>
          <w:rtl/>
        </w:rPr>
        <w:t xml:space="preserve">. </w:t>
      </w:r>
      <w:r w:rsidRPr="001505C7">
        <w:rPr>
          <w:b/>
          <w:bCs/>
          <w:color w:val="70AD47" w:themeColor="accent6"/>
          <w:rtl/>
        </w:rPr>
        <w:t xml:space="preserve">פס"ד מפעל בתים טרומיים נ' </w:t>
      </w:r>
      <w:proofErr w:type="spellStart"/>
      <w:r w:rsidRPr="001505C7">
        <w:rPr>
          <w:b/>
          <w:bCs/>
          <w:color w:val="70AD47" w:themeColor="accent6"/>
          <w:rtl/>
        </w:rPr>
        <w:t>טמסיט</w:t>
      </w:r>
      <w:proofErr w:type="spellEnd"/>
      <w:r w:rsidRPr="001505C7">
        <w:rPr>
          <w:color w:val="70AD47" w:themeColor="accent6"/>
          <w:rtl/>
        </w:rPr>
        <w:t xml:space="preserve"> – </w:t>
      </w:r>
      <w:r w:rsidRPr="00574196">
        <w:rPr>
          <w:rtl/>
        </w:rPr>
        <w:t>טעות הדדית בהסכם פשרה ביח</w:t>
      </w:r>
      <w:r>
        <w:rPr>
          <w:rFonts w:hint="cs"/>
          <w:rtl/>
        </w:rPr>
        <w:t>ס</w:t>
      </w:r>
      <w:r w:rsidRPr="00574196">
        <w:rPr>
          <w:rtl/>
        </w:rPr>
        <w:t xml:space="preserve"> לנפקות של הכרעה עתידית של המוסד לביטוח לאומי. המוסד לביטוח לאומי קבע כי יש קשר סיבתי בין הצדדים אך בית המשפט טוען שאין מפגש רצונות ולכן לא קיבל את הסעד הרצוי מביטוח לאומי.</w:t>
      </w:r>
    </w:p>
    <w:p w14:paraId="7480C4D6" w14:textId="77777777" w:rsidR="00A2122B" w:rsidRDefault="00A2122B" w:rsidP="00A2122B">
      <w:pPr>
        <w:pStyle w:val="a7"/>
        <w:numPr>
          <w:ilvl w:val="0"/>
          <w:numId w:val="6"/>
        </w:numPr>
        <w:spacing w:line="360" w:lineRule="auto"/>
        <w:jc w:val="both"/>
      </w:pPr>
      <w:r>
        <w:rPr>
          <w:rFonts w:hint="cs"/>
          <w:b/>
          <w:bCs/>
          <w:rtl/>
        </w:rPr>
        <w:t xml:space="preserve">דיני הטעות הם </w:t>
      </w:r>
      <w:proofErr w:type="spellStart"/>
      <w:r>
        <w:rPr>
          <w:rFonts w:hint="cs"/>
          <w:b/>
          <w:bCs/>
          <w:rtl/>
        </w:rPr>
        <w:t>דיספוזיטיבים</w:t>
      </w:r>
      <w:proofErr w:type="spellEnd"/>
      <w:r>
        <w:rPr>
          <w:rFonts w:hint="cs"/>
          <w:b/>
          <w:bCs/>
          <w:rtl/>
        </w:rPr>
        <w:t>.</w:t>
      </w:r>
      <w:r>
        <w:rPr>
          <w:rFonts w:hint="cs"/>
          <w:rtl/>
        </w:rPr>
        <w:t xml:space="preserve"> מותר להתנות (במפורש או מכללא) שאם תתגלה טעות בחוזה, צד יהיה מנוע מביטול. כמו </w:t>
      </w:r>
      <w:r>
        <w:rPr>
          <w:rFonts w:hint="cs"/>
        </w:rPr>
        <w:t>AS IS</w:t>
      </w:r>
      <w:r>
        <w:rPr>
          <w:rFonts w:hint="cs"/>
          <w:rtl/>
        </w:rPr>
        <w:t>.</w:t>
      </w:r>
    </w:p>
    <w:p w14:paraId="0B0C4460" w14:textId="77777777" w:rsidR="00A2122B" w:rsidRPr="00350EB7" w:rsidRDefault="00A2122B" w:rsidP="00A2122B">
      <w:pPr>
        <w:pStyle w:val="a7"/>
        <w:numPr>
          <w:ilvl w:val="0"/>
          <w:numId w:val="6"/>
        </w:numPr>
        <w:spacing w:line="360" w:lineRule="auto"/>
        <w:jc w:val="both"/>
        <w:rPr>
          <w:highlight w:val="lightGray"/>
        </w:rPr>
      </w:pPr>
      <w:r w:rsidRPr="00574196">
        <w:rPr>
          <w:b/>
          <w:bCs/>
          <w:rtl/>
        </w:rPr>
        <w:t>טעות ביחס לעתיד</w:t>
      </w:r>
      <w:r w:rsidRPr="00574196">
        <w:rPr>
          <w:rFonts w:hint="cs"/>
          <w:b/>
          <w:bCs/>
          <w:rtl/>
        </w:rPr>
        <w:t xml:space="preserve"> -</w:t>
      </w:r>
      <w:r w:rsidRPr="00574196">
        <w:rPr>
          <w:b/>
          <w:bCs/>
          <w:rtl/>
        </w:rPr>
        <w:t xml:space="preserve"> העתיד נמדד בהתאם לגילוי בעולם החוזי ולא </w:t>
      </w:r>
      <w:r w:rsidRPr="00574196">
        <w:rPr>
          <w:rFonts w:hint="cs"/>
          <w:b/>
          <w:bCs/>
          <w:rtl/>
        </w:rPr>
        <w:t>ב</w:t>
      </w:r>
      <w:r w:rsidRPr="00574196">
        <w:rPr>
          <w:b/>
          <w:bCs/>
          <w:rtl/>
        </w:rPr>
        <w:t>עולם האמיתי.</w:t>
      </w:r>
      <w:r>
        <w:rPr>
          <w:rFonts w:hint="cs"/>
          <w:rtl/>
        </w:rPr>
        <w:t xml:space="preserve"> </w:t>
      </w:r>
      <w:r w:rsidRPr="00350EB7">
        <w:rPr>
          <w:rFonts w:hint="cs"/>
          <w:highlight w:val="lightGray"/>
          <w:rtl/>
        </w:rPr>
        <w:t>(</w:t>
      </w:r>
      <w:proofErr w:type="spellStart"/>
      <w:r w:rsidRPr="00350EB7">
        <w:rPr>
          <w:rFonts w:hint="cs"/>
          <w:highlight w:val="lightGray"/>
          <w:rtl/>
        </w:rPr>
        <w:t>הש</w:t>
      </w:r>
      <w:proofErr w:type="spellEnd"/>
      <w:r w:rsidRPr="00350EB7">
        <w:rPr>
          <w:rFonts w:hint="cs"/>
          <w:highlight w:val="lightGray"/>
          <w:rtl/>
        </w:rPr>
        <w:t xml:space="preserve">' אשר בפס"ד </w:t>
      </w:r>
      <w:proofErr w:type="spellStart"/>
      <w:r w:rsidRPr="00350EB7">
        <w:rPr>
          <w:rFonts w:hint="cs"/>
          <w:highlight w:val="lightGray"/>
          <w:rtl/>
        </w:rPr>
        <w:t>ספקטור</w:t>
      </w:r>
      <w:proofErr w:type="spellEnd"/>
      <w:r w:rsidRPr="00350EB7">
        <w:rPr>
          <w:rFonts w:hint="cs"/>
          <w:highlight w:val="lightGray"/>
          <w:rtl/>
        </w:rPr>
        <w:t xml:space="preserve">; הסרטן </w:t>
      </w:r>
      <w:proofErr w:type="spellStart"/>
      <w:r w:rsidRPr="00350EB7">
        <w:rPr>
          <w:rFonts w:hint="cs"/>
          <w:highlight w:val="lightGray"/>
          <w:rtl/>
        </w:rPr>
        <w:t>בשלזינגר</w:t>
      </w:r>
      <w:proofErr w:type="spellEnd"/>
      <w:r w:rsidRPr="00350EB7">
        <w:rPr>
          <w:rFonts w:hint="cs"/>
          <w:highlight w:val="lightGray"/>
          <w:rtl/>
        </w:rPr>
        <w:t>, לא מתי קרתה המחלה, אלא מתי אובחנה והתגלתה.)</w:t>
      </w:r>
    </w:p>
    <w:p w14:paraId="70A7C973" w14:textId="77777777" w:rsidR="00A2122B" w:rsidRDefault="00A2122B" w:rsidP="00A2122B">
      <w:pPr>
        <w:pStyle w:val="a7"/>
        <w:numPr>
          <w:ilvl w:val="0"/>
          <w:numId w:val="6"/>
        </w:numPr>
        <w:spacing w:line="360" w:lineRule="auto"/>
        <w:jc w:val="both"/>
        <w:rPr>
          <w:rFonts w:asciiTheme="minorBidi" w:hAnsiTheme="minorBidi"/>
        </w:rPr>
      </w:pPr>
      <w:r w:rsidRPr="00574196">
        <w:rPr>
          <w:rFonts w:asciiTheme="minorBidi" w:hAnsiTheme="minorBidi"/>
        </w:rPr>
        <w:t xml:space="preserve">Non </w:t>
      </w:r>
      <w:proofErr w:type="spellStart"/>
      <w:r w:rsidRPr="00574196">
        <w:rPr>
          <w:rFonts w:asciiTheme="minorBidi" w:hAnsiTheme="minorBidi"/>
        </w:rPr>
        <w:t>est</w:t>
      </w:r>
      <w:proofErr w:type="spellEnd"/>
      <w:r w:rsidRPr="00574196">
        <w:rPr>
          <w:rFonts w:asciiTheme="minorBidi" w:hAnsiTheme="minorBidi"/>
        </w:rPr>
        <w:t xml:space="preserve"> factum</w:t>
      </w:r>
      <w:r w:rsidRPr="00574196">
        <w:rPr>
          <w:rFonts w:asciiTheme="minorBidi" w:hAnsiTheme="minorBidi"/>
          <w:rtl/>
        </w:rPr>
        <w:t xml:space="preserve"> </w:t>
      </w:r>
      <w:r w:rsidRPr="00574196">
        <w:rPr>
          <w:rFonts w:asciiTheme="minorBidi" w:hAnsiTheme="minorBidi" w:hint="cs"/>
          <w:rtl/>
        </w:rPr>
        <w:t>–</w:t>
      </w:r>
      <w:r>
        <w:rPr>
          <w:rFonts w:asciiTheme="minorBidi" w:hAnsiTheme="minorBidi"/>
        </w:rPr>
        <w:t xml:space="preserve"> "</w:t>
      </w:r>
      <w:r>
        <w:rPr>
          <w:rFonts w:asciiTheme="minorBidi" w:hAnsiTheme="minorBidi" w:hint="cs"/>
          <w:rtl/>
        </w:rPr>
        <w:t>לא נעשה דבר".</w:t>
      </w:r>
      <w:r w:rsidRPr="00574196">
        <w:rPr>
          <w:rFonts w:asciiTheme="minorBidi" w:hAnsiTheme="minorBidi"/>
          <w:rtl/>
        </w:rPr>
        <w:t>  אם צד התקשר בהסכם (בחתימה שלו על המסמך ולא שם לב למה הוא חותם) לא נחתם הסכם על סמך החתימה כי לא הייתה לו כל כוונה לחתום על החוזה.</w:t>
      </w:r>
      <w:r>
        <w:rPr>
          <w:rFonts w:asciiTheme="minorBidi" w:hAnsiTheme="minorBidi" w:hint="cs"/>
        </w:rPr>
        <w:t xml:space="preserve"> </w:t>
      </w:r>
      <w:r>
        <w:rPr>
          <w:rFonts w:asciiTheme="minorBidi" w:hAnsiTheme="minorBidi" w:hint="cs"/>
          <w:rtl/>
        </w:rPr>
        <w:t xml:space="preserve">תכלס לא הייתה </w:t>
      </w:r>
      <w:proofErr w:type="spellStart"/>
      <w:r>
        <w:rPr>
          <w:rFonts w:asciiTheme="minorBidi" w:hAnsiTheme="minorBidi" w:hint="cs"/>
          <w:rtl/>
        </w:rPr>
        <w:t>גמירות</w:t>
      </w:r>
      <w:proofErr w:type="spellEnd"/>
      <w:r>
        <w:rPr>
          <w:rFonts w:asciiTheme="minorBidi" w:hAnsiTheme="minorBidi" w:hint="cs"/>
          <w:rtl/>
        </w:rPr>
        <w:t xml:space="preserve"> דעת. </w:t>
      </w:r>
      <w:r w:rsidRPr="00574196">
        <w:rPr>
          <w:rFonts w:asciiTheme="minorBidi" w:hAnsiTheme="minorBidi"/>
          <w:rtl/>
        </w:rPr>
        <w:t>בפועל הטענה מתקבלת בנסיבות של עושק וכפייה.</w:t>
      </w:r>
    </w:p>
    <w:p w14:paraId="6FE831EB" w14:textId="77777777" w:rsidR="00A2122B" w:rsidRDefault="00A2122B" w:rsidP="00A2122B">
      <w:pPr>
        <w:pStyle w:val="a7"/>
        <w:numPr>
          <w:ilvl w:val="0"/>
          <w:numId w:val="6"/>
        </w:numPr>
        <w:spacing w:line="360" w:lineRule="auto"/>
        <w:jc w:val="both"/>
        <w:rPr>
          <w:rFonts w:asciiTheme="minorBidi" w:hAnsiTheme="minorBidi"/>
        </w:rPr>
      </w:pPr>
      <w:r w:rsidRPr="00EA79AD">
        <w:rPr>
          <w:rFonts w:asciiTheme="minorBidi" w:hAnsiTheme="minorBidi"/>
          <w:b/>
          <w:bCs/>
          <w:rtl/>
        </w:rPr>
        <w:t>טעות חד צדדית</w:t>
      </w:r>
      <w:r>
        <w:rPr>
          <w:rFonts w:asciiTheme="minorBidi" w:hAnsiTheme="minorBidi" w:hint="cs"/>
          <w:b/>
          <w:bCs/>
          <w:rtl/>
        </w:rPr>
        <w:t xml:space="preserve"> - </w:t>
      </w:r>
      <w:r w:rsidRPr="00CE6C78">
        <w:rPr>
          <w:rFonts w:asciiTheme="minorBidi" w:hAnsiTheme="minorBidi"/>
          <w:b/>
          <w:bCs/>
          <w:color w:val="FF3399"/>
          <w:rtl/>
        </w:rPr>
        <w:t xml:space="preserve">במשפט </w:t>
      </w:r>
      <w:proofErr w:type="spellStart"/>
      <w:r w:rsidRPr="00CE6C78">
        <w:rPr>
          <w:rFonts w:asciiTheme="minorBidi" w:hAnsiTheme="minorBidi"/>
          <w:b/>
          <w:bCs/>
          <w:color w:val="FF3399"/>
          <w:rtl/>
        </w:rPr>
        <w:t>האנגלו</w:t>
      </w:r>
      <w:proofErr w:type="spellEnd"/>
      <w:r w:rsidRPr="00CE6C78">
        <w:rPr>
          <w:rFonts w:asciiTheme="minorBidi" w:hAnsiTheme="minorBidi"/>
          <w:b/>
          <w:bCs/>
          <w:color w:val="FF3399"/>
          <w:rtl/>
        </w:rPr>
        <w:t xml:space="preserve"> אמריקאי</w:t>
      </w:r>
      <w:r w:rsidRPr="00CE6C78">
        <w:rPr>
          <w:rFonts w:asciiTheme="minorBidi" w:hAnsiTheme="minorBidi" w:hint="cs"/>
          <w:color w:val="FF3399"/>
          <w:rtl/>
        </w:rPr>
        <w:t xml:space="preserve">, לפי </w:t>
      </w:r>
      <w:r w:rsidRPr="00CE6C78">
        <w:rPr>
          <w:rFonts w:asciiTheme="minorBidi" w:hAnsiTheme="minorBidi"/>
          <w:color w:val="FF3399"/>
          <w:rtl/>
        </w:rPr>
        <w:t>ה</w:t>
      </w:r>
      <w:r w:rsidRPr="00CE6C78">
        <w:rPr>
          <w:rFonts w:asciiTheme="minorBidi" w:hAnsiTheme="minorBidi"/>
          <w:color w:val="FF3399"/>
        </w:rPr>
        <w:t xml:space="preserve"> common law</w:t>
      </w:r>
      <w:r w:rsidRPr="00CE6C78">
        <w:rPr>
          <w:rFonts w:asciiTheme="minorBidi" w:hAnsiTheme="minorBidi" w:hint="cs"/>
          <w:color w:val="FF3399"/>
          <w:rtl/>
        </w:rPr>
        <w:t>אין זכות ביטול</w:t>
      </w:r>
      <w:r>
        <w:rPr>
          <w:rFonts w:asciiTheme="minorBidi" w:hAnsiTheme="minorBidi" w:hint="cs"/>
          <w:rtl/>
        </w:rPr>
        <w:t xml:space="preserve">. </w:t>
      </w:r>
      <w:r w:rsidRPr="00EA79AD">
        <w:rPr>
          <w:rFonts w:asciiTheme="minorBidi" w:hAnsiTheme="minorBidi"/>
          <w:rtl/>
        </w:rPr>
        <w:t>בכל זאת בנסיבות מסוימות יש סעד באקוויטי, כאשר לוקחים בחשבון את האינטרס הלגיטימי של שני הצדדים. במקרה כזה שוללים את הזכות לאכיפה בעין</w:t>
      </w:r>
      <w:r>
        <w:rPr>
          <w:rFonts w:asciiTheme="minorBidi" w:hAnsiTheme="minorBidi" w:hint="cs"/>
          <w:rtl/>
        </w:rPr>
        <w:t>.</w:t>
      </w:r>
    </w:p>
    <w:p w14:paraId="39CFE900" w14:textId="77777777" w:rsidR="00A2122B" w:rsidRPr="00CE6C78" w:rsidRDefault="00A2122B" w:rsidP="00A2122B">
      <w:pPr>
        <w:pStyle w:val="a7"/>
        <w:numPr>
          <w:ilvl w:val="0"/>
          <w:numId w:val="6"/>
        </w:numPr>
        <w:spacing w:line="360" w:lineRule="auto"/>
        <w:jc w:val="both"/>
        <w:rPr>
          <w:rFonts w:asciiTheme="minorBidi" w:hAnsiTheme="minorBidi"/>
          <w:color w:val="FF3399"/>
        </w:rPr>
      </w:pPr>
      <w:r>
        <w:rPr>
          <w:rFonts w:asciiTheme="minorBidi" w:hAnsiTheme="minorBidi" w:hint="cs"/>
          <w:b/>
          <w:bCs/>
          <w:rtl/>
        </w:rPr>
        <w:t>במשפט הישראלי טעות יכולה להיות גם בדין</w:t>
      </w:r>
      <w:r>
        <w:rPr>
          <w:rFonts w:asciiTheme="minorBidi" w:hAnsiTheme="minorBidi" w:hint="cs"/>
          <w:rtl/>
        </w:rPr>
        <w:t xml:space="preserve"> וגם בעובדות (14ד') </w:t>
      </w:r>
      <w:r w:rsidRPr="00CE6C78">
        <w:rPr>
          <w:rFonts w:asciiTheme="minorBidi" w:hAnsiTheme="minorBidi"/>
          <w:b/>
          <w:bCs/>
          <w:color w:val="FF3399"/>
          <w:rtl/>
        </w:rPr>
        <w:t>באנגליה</w:t>
      </w:r>
      <w:r w:rsidRPr="00CE6C78">
        <w:rPr>
          <w:rFonts w:asciiTheme="minorBidi" w:hAnsiTheme="minorBidi" w:hint="cs"/>
          <w:color w:val="FF3399"/>
          <w:rtl/>
        </w:rPr>
        <w:t>, לפי המשפט המקובל</w:t>
      </w:r>
      <w:r w:rsidRPr="00CE6C78">
        <w:rPr>
          <w:rFonts w:asciiTheme="minorBidi" w:hAnsiTheme="minorBidi"/>
          <w:color w:val="FF3399"/>
          <w:rtl/>
        </w:rPr>
        <w:t xml:space="preserve"> –</w:t>
      </w:r>
      <w:r w:rsidRPr="00CE6C78">
        <w:rPr>
          <w:rFonts w:asciiTheme="minorBidi" w:hAnsiTheme="minorBidi" w:hint="cs"/>
          <w:color w:val="FF3399"/>
          <w:rtl/>
        </w:rPr>
        <w:t xml:space="preserve"> טעות בדין</w:t>
      </w:r>
      <w:r w:rsidRPr="00CE6C78">
        <w:rPr>
          <w:rFonts w:asciiTheme="minorBidi" w:hAnsiTheme="minorBidi"/>
          <w:color w:val="FF3399"/>
          <w:rtl/>
        </w:rPr>
        <w:t xml:space="preserve"> לא </w:t>
      </w:r>
      <w:r w:rsidRPr="00CE6C78">
        <w:rPr>
          <w:rFonts w:asciiTheme="minorBidi" w:hAnsiTheme="minorBidi" w:hint="cs"/>
          <w:color w:val="FF3399"/>
          <w:rtl/>
        </w:rPr>
        <w:t>מאפשרת</w:t>
      </w:r>
      <w:r w:rsidRPr="00CE6C78">
        <w:rPr>
          <w:rFonts w:asciiTheme="minorBidi" w:hAnsiTheme="minorBidi"/>
          <w:color w:val="FF3399"/>
          <w:rtl/>
        </w:rPr>
        <w:t xml:space="preserve"> ביטול</w:t>
      </w:r>
      <w:r w:rsidRPr="00CE6C78">
        <w:rPr>
          <w:rFonts w:asciiTheme="minorBidi" w:hAnsiTheme="minorBidi" w:hint="cs"/>
          <w:color w:val="FF3399"/>
          <w:rtl/>
        </w:rPr>
        <w:t>.</w:t>
      </w:r>
    </w:p>
    <w:p w14:paraId="782A7CBD" w14:textId="77777777" w:rsidR="00A2122B" w:rsidRDefault="00A2122B" w:rsidP="00A2122B">
      <w:pPr>
        <w:pStyle w:val="a7"/>
        <w:numPr>
          <w:ilvl w:val="0"/>
          <w:numId w:val="6"/>
        </w:numPr>
        <w:spacing w:line="360" w:lineRule="auto"/>
        <w:jc w:val="both"/>
        <w:rPr>
          <w:rFonts w:asciiTheme="minorBidi" w:hAnsiTheme="minorBidi"/>
        </w:rPr>
      </w:pPr>
      <w:r w:rsidRPr="00420F6A">
        <w:rPr>
          <w:rFonts w:asciiTheme="minorBidi" w:hAnsiTheme="minorBidi"/>
          <w:b/>
          <w:bCs/>
          <w:rtl/>
        </w:rPr>
        <w:t>טעות בזהות המתקשר</w:t>
      </w:r>
      <w:r w:rsidRPr="00420F6A">
        <w:rPr>
          <w:rFonts w:asciiTheme="minorBidi" w:hAnsiTheme="minorBidi" w:hint="cs"/>
          <w:rtl/>
        </w:rPr>
        <w:t xml:space="preserve"> - </w:t>
      </w:r>
      <w:r w:rsidRPr="00420F6A">
        <w:rPr>
          <w:rFonts w:asciiTheme="minorBidi" w:hAnsiTheme="minorBidi"/>
          <w:b/>
          <w:bCs/>
          <w:color w:val="70AD47" w:themeColor="accent6"/>
          <w:rtl/>
        </w:rPr>
        <w:t>גרוסמן נ' כספי</w:t>
      </w:r>
      <w:r w:rsidRPr="00420F6A">
        <w:rPr>
          <w:rFonts w:asciiTheme="minorBidi" w:hAnsiTheme="minorBidi" w:hint="cs"/>
          <w:b/>
          <w:bCs/>
          <w:color w:val="70AD47" w:themeColor="accent6"/>
          <w:rtl/>
        </w:rPr>
        <w:t>:</w:t>
      </w:r>
      <w:r w:rsidRPr="00420F6A">
        <w:rPr>
          <w:rFonts w:asciiTheme="minorBidi" w:hAnsiTheme="minorBidi" w:hint="cs"/>
          <w:color w:val="70AD47" w:themeColor="accent6"/>
          <w:rtl/>
        </w:rPr>
        <w:t xml:space="preserve"> </w:t>
      </w:r>
      <w:r w:rsidRPr="00420F6A">
        <w:rPr>
          <w:rFonts w:asciiTheme="minorBidi" w:hAnsiTheme="minorBidi"/>
          <w:rtl/>
        </w:rPr>
        <w:t>עורך דין שמייצג צד לעסקת מקרקעין ומתגלה שזה השכן השנוא. המוכר מעוניין לבטל את החוזה ובית המשפט טוען כי חל 15 ולכן יש זכות ביטול</w:t>
      </w:r>
      <w:r>
        <w:rPr>
          <w:rFonts w:asciiTheme="minorBidi" w:hAnsiTheme="minorBidi" w:hint="cs"/>
          <w:rtl/>
        </w:rPr>
        <w:t>.</w:t>
      </w:r>
      <w:r w:rsidRPr="00420F6A">
        <w:rPr>
          <w:rFonts w:asciiTheme="minorBidi" w:hAnsiTheme="minorBidi"/>
          <w:rtl/>
        </w:rPr>
        <w:t> </w:t>
      </w:r>
    </w:p>
    <w:p w14:paraId="11005367" w14:textId="77777777" w:rsidR="00A2122B" w:rsidRDefault="00A2122B" w:rsidP="00A2122B">
      <w:pPr>
        <w:pStyle w:val="a7"/>
        <w:numPr>
          <w:ilvl w:val="0"/>
          <w:numId w:val="6"/>
        </w:numPr>
        <w:spacing w:line="360" w:lineRule="auto"/>
        <w:jc w:val="both"/>
        <w:rPr>
          <w:rFonts w:asciiTheme="minorBidi" w:hAnsiTheme="minorBidi"/>
        </w:rPr>
      </w:pPr>
      <w:r w:rsidRPr="00CE6C78">
        <w:rPr>
          <w:rFonts w:asciiTheme="minorBidi" w:hAnsiTheme="minorBidi"/>
          <w:b/>
          <w:bCs/>
          <w:color w:val="FF3399"/>
          <w:rtl/>
        </w:rPr>
        <w:t>במשפט האנגלי</w:t>
      </w:r>
      <w:r w:rsidRPr="00CE6C78">
        <w:rPr>
          <w:rFonts w:asciiTheme="minorBidi" w:hAnsiTheme="minorBidi"/>
          <w:color w:val="FF3399"/>
          <w:rtl/>
        </w:rPr>
        <w:t xml:space="preserve"> – </w:t>
      </w:r>
      <w:r w:rsidRPr="00BD737C">
        <w:rPr>
          <w:rFonts w:asciiTheme="minorBidi" w:hAnsiTheme="minorBidi"/>
          <w:b/>
          <w:bCs/>
          <w:color w:val="FF3399"/>
          <w:rtl/>
        </w:rPr>
        <w:t>אירוע</w:t>
      </w:r>
      <w:r w:rsidRPr="00CE6C78">
        <w:rPr>
          <w:rFonts w:asciiTheme="minorBidi" w:hAnsiTheme="minorBidi"/>
          <w:color w:val="FF3399"/>
          <w:rtl/>
        </w:rPr>
        <w:t xml:space="preserve"> </w:t>
      </w:r>
      <w:r w:rsidRPr="00CE6C78">
        <w:rPr>
          <w:rFonts w:asciiTheme="minorBidi" w:hAnsiTheme="minorBidi"/>
          <w:b/>
          <w:bCs/>
          <w:color w:val="FF3399"/>
          <w:rtl/>
        </w:rPr>
        <w:t>מסכל</w:t>
      </w:r>
      <w:r w:rsidRPr="00CE6C78">
        <w:rPr>
          <w:rFonts w:asciiTheme="minorBidi" w:hAnsiTheme="minorBidi"/>
          <w:color w:val="FF3399"/>
          <w:rtl/>
        </w:rPr>
        <w:t xml:space="preserve"> נכנס תחת טעות משותפת</w:t>
      </w:r>
      <w:r w:rsidRPr="00CE6C78">
        <w:rPr>
          <w:rFonts w:asciiTheme="minorBidi" w:hAnsiTheme="minorBidi" w:hint="cs"/>
          <w:color w:val="FF3399"/>
          <w:rtl/>
        </w:rPr>
        <w:t xml:space="preserve">. </w:t>
      </w:r>
      <w:r w:rsidRPr="00420F6A">
        <w:rPr>
          <w:rFonts w:asciiTheme="minorBidi" w:hAnsiTheme="minorBidi"/>
          <w:b/>
          <w:bCs/>
          <w:rtl/>
        </w:rPr>
        <w:t>בישראל</w:t>
      </w:r>
      <w:r w:rsidRPr="00420F6A">
        <w:rPr>
          <w:rFonts w:asciiTheme="minorBidi" w:hAnsiTheme="minorBidi"/>
          <w:rtl/>
        </w:rPr>
        <w:t xml:space="preserve"> – יכולה להיות תחולה משותפת לפי 18א</w:t>
      </w:r>
      <w:r w:rsidRPr="00420F6A">
        <w:rPr>
          <w:rFonts w:asciiTheme="minorBidi" w:hAnsiTheme="minorBidi" w:hint="cs"/>
          <w:rtl/>
        </w:rPr>
        <w:t>'</w:t>
      </w:r>
      <w:r w:rsidRPr="00420F6A">
        <w:rPr>
          <w:rFonts w:asciiTheme="minorBidi" w:hAnsiTheme="minorBidi"/>
          <w:rtl/>
        </w:rPr>
        <w:t xml:space="preserve"> ו14ב</w:t>
      </w:r>
      <w:r w:rsidRPr="00420F6A">
        <w:rPr>
          <w:rFonts w:asciiTheme="minorBidi" w:hAnsiTheme="minorBidi" w:hint="cs"/>
          <w:rtl/>
        </w:rPr>
        <w:t>'</w:t>
      </w:r>
      <w:r w:rsidRPr="00420F6A">
        <w:rPr>
          <w:rFonts w:asciiTheme="minorBidi" w:hAnsiTheme="minorBidi"/>
          <w:rtl/>
        </w:rPr>
        <w:t>.</w:t>
      </w:r>
      <w:r>
        <w:rPr>
          <w:rFonts w:asciiTheme="minorBidi" w:hAnsiTheme="minorBidi" w:hint="cs"/>
          <w:rtl/>
        </w:rPr>
        <w:t xml:space="preserve"> </w:t>
      </w:r>
      <w:r w:rsidRPr="001642EB">
        <w:rPr>
          <w:rFonts w:asciiTheme="minorBidi" w:hAnsiTheme="minorBidi"/>
          <w:u w:val="single"/>
          <w:rtl/>
        </w:rPr>
        <w:t>ברק מדינה</w:t>
      </w:r>
      <w:r w:rsidRPr="001642EB">
        <w:rPr>
          <w:rFonts w:asciiTheme="minorBidi" w:hAnsiTheme="minorBidi"/>
          <w:rtl/>
        </w:rPr>
        <w:t xml:space="preserve"> אומר שצריך לתת לסעיף 18 </w:t>
      </w:r>
      <w:r>
        <w:rPr>
          <w:rFonts w:asciiTheme="minorBidi" w:hAnsiTheme="minorBidi" w:hint="cs"/>
          <w:rtl/>
        </w:rPr>
        <w:t xml:space="preserve">לחוק התרופות </w:t>
      </w:r>
      <w:r w:rsidRPr="001642EB">
        <w:rPr>
          <w:rFonts w:asciiTheme="minorBidi" w:hAnsiTheme="minorBidi"/>
          <w:rtl/>
        </w:rPr>
        <w:t>פרשנות תכליתית</w:t>
      </w:r>
      <w:r>
        <w:rPr>
          <w:rFonts w:asciiTheme="minorBidi" w:hAnsiTheme="minorBidi" w:hint="cs"/>
          <w:rtl/>
        </w:rPr>
        <w:t xml:space="preserve">: </w:t>
      </w:r>
      <w:r w:rsidRPr="001642EB">
        <w:rPr>
          <w:rFonts w:asciiTheme="minorBidi" w:hAnsiTheme="minorBidi"/>
          <w:rtl/>
        </w:rPr>
        <w:t xml:space="preserve">סעיף 130 להצעת חוק דיני ממונות – </w:t>
      </w:r>
      <w:r w:rsidRPr="001642EB">
        <w:rPr>
          <w:rFonts w:asciiTheme="minorBidi" w:hAnsiTheme="minorBidi" w:hint="cs"/>
          <w:rtl/>
        </w:rPr>
        <w:t>התרחשות</w:t>
      </w:r>
      <w:r w:rsidRPr="001642EB">
        <w:rPr>
          <w:rFonts w:asciiTheme="minorBidi" w:hAnsiTheme="minorBidi"/>
          <w:rtl/>
        </w:rPr>
        <w:t xml:space="preserve"> נסיבה חדשה המכשילה את מטרת ההתקשרות בחוזה.</w:t>
      </w:r>
      <w:r>
        <w:rPr>
          <w:rFonts w:asciiTheme="minorBidi" w:hAnsiTheme="minorBidi" w:hint="cs"/>
          <w:rtl/>
        </w:rPr>
        <w:t xml:space="preserve"> </w:t>
      </w:r>
      <w:r w:rsidRPr="001642EB">
        <w:rPr>
          <w:rFonts w:asciiTheme="minorBidi" w:hAnsiTheme="minorBidi"/>
          <w:u w:val="single"/>
          <w:rtl/>
        </w:rPr>
        <w:t>גבריאלה שלו</w:t>
      </w:r>
      <w:r w:rsidRPr="001642EB">
        <w:rPr>
          <w:rFonts w:asciiTheme="minorBidi" w:hAnsiTheme="minorBidi"/>
          <w:rtl/>
        </w:rPr>
        <w:t xml:space="preserve"> – נכנס לדין הישראלי מכוח סעיף 39.</w:t>
      </w:r>
      <w:r>
        <w:rPr>
          <w:rFonts w:asciiTheme="minorBidi" w:hAnsiTheme="minorBidi" w:hint="cs"/>
          <w:rtl/>
        </w:rPr>
        <w:t xml:space="preserve"> </w:t>
      </w:r>
      <w:r w:rsidRPr="001642EB">
        <w:rPr>
          <w:rFonts w:asciiTheme="minorBidi" w:hAnsiTheme="minorBidi"/>
          <w:rtl/>
        </w:rPr>
        <w:t>סעיף 16ב לחוק חוזה הביטוח – מקרה פרטי של סיכול מטרה.</w:t>
      </w:r>
    </w:p>
    <w:p w14:paraId="548C49E5" w14:textId="77777777" w:rsidR="00A2122B" w:rsidRDefault="00A2122B" w:rsidP="00A2122B">
      <w:pPr>
        <w:pStyle w:val="a7"/>
        <w:numPr>
          <w:ilvl w:val="0"/>
          <w:numId w:val="6"/>
        </w:numPr>
        <w:spacing w:line="360" w:lineRule="auto"/>
        <w:jc w:val="both"/>
        <w:rPr>
          <w:rFonts w:asciiTheme="minorBidi" w:hAnsiTheme="minorBidi"/>
        </w:rPr>
      </w:pPr>
      <w:r w:rsidRPr="001642EB">
        <w:rPr>
          <w:rFonts w:asciiTheme="minorBidi" w:hAnsiTheme="minorBidi"/>
          <w:b/>
          <w:bCs/>
          <w:color w:val="70AD47" w:themeColor="accent6"/>
          <w:rtl/>
        </w:rPr>
        <w:lastRenderedPageBreak/>
        <w:t xml:space="preserve">אבדני נ' </w:t>
      </w:r>
      <w:proofErr w:type="spellStart"/>
      <w:r w:rsidRPr="001642EB">
        <w:rPr>
          <w:rFonts w:asciiTheme="minorBidi" w:hAnsiTheme="minorBidi"/>
          <w:b/>
          <w:bCs/>
          <w:color w:val="70AD47" w:themeColor="accent6"/>
          <w:rtl/>
        </w:rPr>
        <w:t>קסוטו</w:t>
      </w:r>
      <w:proofErr w:type="spellEnd"/>
      <w:r w:rsidRPr="001642EB">
        <w:rPr>
          <w:rFonts w:asciiTheme="minorBidi" w:hAnsiTheme="minorBidi"/>
          <w:b/>
          <w:bCs/>
          <w:color w:val="70AD47" w:themeColor="accent6"/>
          <w:rtl/>
        </w:rPr>
        <w:t xml:space="preserve"> –</w:t>
      </w:r>
      <w:r w:rsidRPr="001642EB">
        <w:rPr>
          <w:rFonts w:asciiTheme="minorBidi" w:hAnsiTheme="minorBidi"/>
          <w:color w:val="70AD47" w:themeColor="accent6"/>
          <w:rtl/>
        </w:rPr>
        <w:t xml:space="preserve"> </w:t>
      </w:r>
      <w:r w:rsidRPr="001642EB">
        <w:rPr>
          <w:rFonts w:asciiTheme="minorBidi" w:hAnsiTheme="minorBidi"/>
          <w:rtl/>
        </w:rPr>
        <w:t>טעות לגבי הממכר (בעלות לעומת זכות חכירה ל-25 שנים)</w:t>
      </w:r>
      <w:r w:rsidRPr="001642EB">
        <w:rPr>
          <w:rFonts w:asciiTheme="minorBidi" w:hAnsiTheme="minorBidi" w:hint="cs"/>
          <w:rtl/>
        </w:rPr>
        <w:t xml:space="preserve">. </w:t>
      </w:r>
      <w:r w:rsidRPr="001642EB">
        <w:rPr>
          <w:rFonts w:asciiTheme="minorBidi" w:hAnsiTheme="minorBidi"/>
          <w:u w:val="single"/>
          <w:rtl/>
        </w:rPr>
        <w:t>במחוזי</w:t>
      </w:r>
      <w:r w:rsidRPr="001642EB">
        <w:rPr>
          <w:rFonts w:asciiTheme="minorBidi" w:hAnsiTheme="minorBidi" w:hint="cs"/>
          <w:rtl/>
        </w:rPr>
        <w:t>:</w:t>
      </w:r>
      <w:r w:rsidRPr="001642EB">
        <w:rPr>
          <w:rFonts w:asciiTheme="minorBidi" w:hAnsiTheme="minorBidi"/>
          <w:rtl/>
        </w:rPr>
        <w:t xml:space="preserve"> אין זכות ביטול אבל לא ניתנת אכיפה.</w:t>
      </w:r>
      <w:r w:rsidRPr="001642EB">
        <w:rPr>
          <w:rFonts w:asciiTheme="minorBidi" w:hAnsiTheme="minorBidi" w:hint="cs"/>
          <w:rtl/>
        </w:rPr>
        <w:t xml:space="preserve"> </w:t>
      </w:r>
      <w:r w:rsidRPr="001642EB">
        <w:rPr>
          <w:rFonts w:asciiTheme="minorBidi" w:hAnsiTheme="minorBidi"/>
          <w:u w:val="single"/>
          <w:rtl/>
        </w:rPr>
        <w:t>בעליון</w:t>
      </w:r>
      <w:r w:rsidRPr="001642EB">
        <w:rPr>
          <w:rFonts w:asciiTheme="minorBidi" w:hAnsiTheme="minorBidi" w:hint="cs"/>
          <w:rtl/>
        </w:rPr>
        <w:t>:</w:t>
      </w:r>
      <w:r w:rsidRPr="001642EB">
        <w:rPr>
          <w:rFonts w:asciiTheme="minorBidi" w:hAnsiTheme="minorBidi"/>
          <w:rtl/>
        </w:rPr>
        <w:t xml:space="preserve"> הערעור נסב על גובה </w:t>
      </w:r>
      <w:r w:rsidRPr="001642EB">
        <w:rPr>
          <w:rFonts w:asciiTheme="minorBidi" w:hAnsiTheme="minorBidi"/>
          <w:b/>
          <w:bCs/>
          <w:rtl/>
        </w:rPr>
        <w:t>ההשבה</w:t>
      </w:r>
      <w:r w:rsidRPr="001642EB">
        <w:rPr>
          <w:rFonts w:asciiTheme="minorBidi" w:hAnsiTheme="minorBidi"/>
          <w:rtl/>
        </w:rPr>
        <w:t xml:space="preserve"> ולכן העמדה של המחוזי </w:t>
      </w:r>
      <w:r w:rsidRPr="001642EB">
        <w:rPr>
          <w:rFonts w:asciiTheme="minorBidi" w:hAnsiTheme="minorBidi" w:hint="cs"/>
          <w:rtl/>
        </w:rPr>
        <w:t>נשארת</w:t>
      </w:r>
      <w:r w:rsidRPr="001642EB">
        <w:rPr>
          <w:rFonts w:asciiTheme="minorBidi" w:hAnsiTheme="minorBidi"/>
          <w:rtl/>
        </w:rPr>
        <w:t>.</w:t>
      </w:r>
    </w:p>
    <w:p w14:paraId="24FBA7DD" w14:textId="77777777" w:rsidR="00A2122B" w:rsidRPr="00A3388B" w:rsidRDefault="00A2122B" w:rsidP="00A3388B">
      <w:pPr>
        <w:pStyle w:val="2"/>
        <w:rPr>
          <w:sz w:val="24"/>
          <w:szCs w:val="24"/>
          <w:rtl/>
        </w:rPr>
      </w:pPr>
      <w:bookmarkStart w:id="28" w:name="_Toc63277345"/>
      <w:r w:rsidRPr="00A3388B">
        <w:rPr>
          <w:rFonts w:hint="cs"/>
          <w:sz w:val="24"/>
          <w:szCs w:val="24"/>
          <w:rtl/>
        </w:rPr>
        <w:t>2. הטעיה</w:t>
      </w:r>
      <w:bookmarkEnd w:id="28"/>
    </w:p>
    <w:p w14:paraId="6563A2AC" w14:textId="77777777" w:rsidR="00A2122B" w:rsidRDefault="00A2122B" w:rsidP="00A2122B">
      <w:pPr>
        <w:spacing w:line="360" w:lineRule="auto"/>
        <w:jc w:val="both"/>
        <w:rPr>
          <w:rtl/>
        </w:rPr>
      </w:pPr>
      <w:r w:rsidRPr="00E04195">
        <w:rPr>
          <w:rFonts w:hint="cs"/>
          <w:b/>
          <w:bCs/>
          <w:color w:val="FF0000"/>
          <w:rtl/>
        </w:rPr>
        <w:t xml:space="preserve">לקי דרייב נ' הרץ - </w:t>
      </w:r>
      <w:r w:rsidRPr="00727CBE">
        <w:rPr>
          <w:rtl/>
        </w:rPr>
        <w:t xml:space="preserve">לקי דרייב הייתה זכיינית של הרץ. </w:t>
      </w:r>
      <w:r>
        <w:rPr>
          <w:rFonts w:hint="cs"/>
          <w:rtl/>
        </w:rPr>
        <w:t>לק דרייב</w:t>
      </w:r>
      <w:r w:rsidRPr="00727CBE">
        <w:rPr>
          <w:rtl/>
        </w:rPr>
        <w:t xml:space="preserve"> היו במו</w:t>
      </w:r>
      <w:r w:rsidRPr="00727CBE">
        <w:t>"</w:t>
      </w:r>
      <w:r w:rsidRPr="00727CBE">
        <w:rPr>
          <w:rtl/>
        </w:rPr>
        <w:t>מ עם הילטון על פתיחת מגרש להשכרת רכבים. לקי דרייב הציגו את עצמם כזכיינים של הרץ וזה היה מאוד חשוב להילטון. תוך כדי המו</w:t>
      </w:r>
      <w:r w:rsidRPr="00727CBE">
        <w:t>"</w:t>
      </w:r>
      <w:r w:rsidRPr="00727CBE">
        <w:rPr>
          <w:rtl/>
        </w:rPr>
        <w:t xml:space="preserve">מ הרץ הפסיקו את ההתקשרות עם לאקי דרייב ולא חידשו את החוזה איתם. </w:t>
      </w:r>
    </w:p>
    <w:p w14:paraId="3A649513" w14:textId="77777777" w:rsidR="00A2122B" w:rsidRPr="001F2861" w:rsidRDefault="00A2122B" w:rsidP="00A2122B">
      <w:pPr>
        <w:spacing w:line="360" w:lineRule="auto"/>
        <w:jc w:val="both"/>
        <w:rPr>
          <w:b/>
          <w:bCs/>
          <w:rtl/>
        </w:rPr>
      </w:pPr>
      <w:r w:rsidRPr="001F2861">
        <w:rPr>
          <w:rFonts w:hint="cs"/>
          <w:b/>
          <w:bCs/>
          <w:rtl/>
        </w:rPr>
        <w:t>ביהמ"ש -</w:t>
      </w:r>
      <w:r>
        <w:rPr>
          <w:rFonts w:hint="cs"/>
          <w:rtl/>
        </w:rPr>
        <w:t xml:space="preserve"> לקי דרייב הניעה את הילטון על ידי מצג שווא במעשה (מצגה העקבי והממושך שהיא בת רשותה של הרץ) ומחדל (חוסר גילוי השינוי המהותי שחל במעמדה כבת רשותה של הרץ.) </w:t>
      </w:r>
      <w:bookmarkStart w:id="29" w:name="_Hlk62819620"/>
      <w:r w:rsidRPr="001F2861">
        <w:rPr>
          <w:rFonts w:hint="cs"/>
          <w:b/>
          <w:bCs/>
          <w:highlight w:val="lightGray"/>
          <w:rtl/>
        </w:rPr>
        <w:t>מי שהציג לחברו מצב דברים שהיה נכון בשעת הצגתו, אך השתנה בטרם פעל הלה על יסוד מצגו, חייב לגלות לחברו את שינוי המצב. חוסר תניה חוזית (מפורשת או משתמעת) בנוגע למעמדה של לקי דרייב בתור בת רשותה של הרץ, אין בו כדי לפטור את לקי דרייב מחובת החוקית שנודעה לה לפני כריתת החוזה</w:t>
      </w:r>
      <w:r>
        <w:rPr>
          <w:rFonts w:hint="cs"/>
          <w:b/>
          <w:bCs/>
          <w:rtl/>
        </w:rPr>
        <w:t xml:space="preserve">. החוזה בטל. </w:t>
      </w:r>
    </w:p>
    <w:p w14:paraId="3FB7C5A8" w14:textId="77777777" w:rsidR="00A2122B" w:rsidRPr="00727CBE" w:rsidRDefault="00A2122B" w:rsidP="00A2122B">
      <w:pPr>
        <w:spacing w:line="360" w:lineRule="auto"/>
        <w:jc w:val="both"/>
        <w:rPr>
          <w:rFonts w:cs="Arial"/>
          <w:rtl/>
        </w:rPr>
      </w:pPr>
      <w:proofErr w:type="spellStart"/>
      <w:r w:rsidRPr="00E04195">
        <w:rPr>
          <w:rFonts w:hint="cs"/>
          <w:b/>
          <w:bCs/>
          <w:color w:val="FF0000"/>
          <w:rtl/>
        </w:rPr>
        <w:t>ספקטור</w:t>
      </w:r>
      <w:proofErr w:type="spellEnd"/>
      <w:r w:rsidRPr="00E04195">
        <w:rPr>
          <w:rFonts w:hint="cs"/>
          <w:b/>
          <w:bCs/>
          <w:color w:val="FF0000"/>
          <w:rtl/>
        </w:rPr>
        <w:t xml:space="preserve"> נ' צרפתי - </w:t>
      </w:r>
      <w:proofErr w:type="spellStart"/>
      <w:r w:rsidRPr="00727CBE">
        <w:rPr>
          <w:rFonts w:hint="cs"/>
          <w:rtl/>
        </w:rPr>
        <w:t>ספקטור</w:t>
      </w:r>
      <w:proofErr w:type="spellEnd"/>
      <w:r w:rsidRPr="00727CBE">
        <w:rPr>
          <w:rFonts w:hint="cs"/>
          <w:rtl/>
        </w:rPr>
        <w:t xml:space="preserve"> מכר מגרש שבבעלותו לקבלן, שתכנן לבנות עליו בית של 16 דירות. לאחר כריתת החוזה נודע לקבלן כי תיתכן הפקעה של עד 40 אחוז מהשטח וכי לא ניתן לבנות שם יותר מ12 דירות. </w:t>
      </w:r>
      <w:proofErr w:type="spellStart"/>
      <w:r w:rsidRPr="00727CBE">
        <w:rPr>
          <w:rFonts w:hint="cs"/>
          <w:rtl/>
        </w:rPr>
        <w:t>ספקטור</w:t>
      </w:r>
      <w:proofErr w:type="spellEnd"/>
      <w:r w:rsidRPr="00727CBE">
        <w:rPr>
          <w:rFonts w:hint="cs"/>
          <w:rtl/>
        </w:rPr>
        <w:t xml:space="preserve"> לא ידע בעת ניהול המו"מ על קיומה של הפקעה זאת, אך כן שמע מהמתווך על הגבלת הבניה שקיימת. הקבלן הגיש תביעה לביהמ"ש המחוזי לביטול החוזה בטענה להטעיה או טעות. ביהמ"ש קיבל את התביעה בהתבסס על עילת הטעות</w:t>
      </w:r>
      <w:r>
        <w:rPr>
          <w:rFonts w:hint="cs"/>
          <w:rtl/>
        </w:rPr>
        <w:t xml:space="preserve"> </w:t>
      </w:r>
      <w:r w:rsidRPr="00727CBE">
        <w:rPr>
          <w:rFonts w:hint="cs"/>
          <w:rtl/>
        </w:rPr>
        <w:t>(סעיף 14א</w:t>
      </w:r>
      <w:r>
        <w:rPr>
          <w:rFonts w:hint="cs"/>
          <w:rtl/>
        </w:rPr>
        <w:t>'</w:t>
      </w:r>
      <w:r w:rsidRPr="00727CBE">
        <w:rPr>
          <w:rFonts w:hint="cs"/>
          <w:rtl/>
        </w:rPr>
        <w:t xml:space="preserve"> לחוק החוזים). מכאן הערעור.</w:t>
      </w:r>
      <w:r>
        <w:rPr>
          <w:rFonts w:hint="cs"/>
          <w:rtl/>
        </w:rPr>
        <w:t xml:space="preserve"> </w:t>
      </w:r>
      <w:r w:rsidRPr="00727CBE">
        <w:rPr>
          <w:rFonts w:hint="cs"/>
          <w:u w:val="single"/>
          <w:rtl/>
        </w:rPr>
        <w:t xml:space="preserve">האם </w:t>
      </w:r>
      <w:r>
        <w:rPr>
          <w:rFonts w:hint="cs"/>
          <w:u w:val="single"/>
          <w:rtl/>
        </w:rPr>
        <w:t>המוכר היה חייב</w:t>
      </w:r>
      <w:r w:rsidRPr="00727CBE">
        <w:rPr>
          <w:rFonts w:hint="cs"/>
          <w:u w:val="single"/>
          <w:rtl/>
        </w:rPr>
        <w:t xml:space="preserve"> לגלות לקבלן את המידע בדבר הגבלת הבנייה במהלך המו"מ?</w:t>
      </w:r>
    </w:p>
    <w:p w14:paraId="08268A03" w14:textId="77777777" w:rsidR="00A2122B" w:rsidRPr="00727CBE" w:rsidRDefault="00A2122B" w:rsidP="00A2122B">
      <w:pPr>
        <w:spacing w:line="360" w:lineRule="auto"/>
        <w:jc w:val="both"/>
      </w:pPr>
      <w:r w:rsidRPr="00727CBE">
        <w:rPr>
          <w:rFonts w:hint="cs"/>
          <w:b/>
          <w:bCs/>
          <w:rtl/>
        </w:rPr>
        <w:t>השופט אשר</w:t>
      </w:r>
      <w:r>
        <w:rPr>
          <w:rFonts w:hint="cs"/>
          <w:b/>
          <w:bCs/>
          <w:rtl/>
        </w:rPr>
        <w:t xml:space="preserve"> </w:t>
      </w:r>
      <w:r w:rsidRPr="00727CBE">
        <w:rPr>
          <w:rFonts w:hint="cs"/>
          <w:b/>
          <w:bCs/>
          <w:rtl/>
        </w:rPr>
        <w:t>(דעת יחיד)</w:t>
      </w:r>
      <w:r w:rsidRPr="00397AC2">
        <w:rPr>
          <w:rFonts w:hint="cs"/>
          <w:b/>
          <w:bCs/>
          <w:rtl/>
        </w:rPr>
        <w:t xml:space="preserve"> -</w:t>
      </w:r>
      <w:r w:rsidRPr="00727CBE">
        <w:rPr>
          <w:rFonts w:hint="cs"/>
          <w:rtl/>
        </w:rPr>
        <w:t xml:space="preserve"> </w:t>
      </w:r>
      <w:proofErr w:type="spellStart"/>
      <w:r>
        <w:rPr>
          <w:rFonts w:hint="cs"/>
          <w:rtl/>
        </w:rPr>
        <w:t>ספקטור</w:t>
      </w:r>
      <w:proofErr w:type="spellEnd"/>
      <w:r w:rsidRPr="00EF3E55">
        <w:rPr>
          <w:rtl/>
        </w:rPr>
        <w:t xml:space="preserve"> ידע כמה זה חשוב </w:t>
      </w:r>
      <w:r>
        <w:rPr>
          <w:rFonts w:hint="cs"/>
          <w:rtl/>
        </w:rPr>
        <w:t>לצד</w:t>
      </w:r>
      <w:r w:rsidRPr="00EF3E55">
        <w:rPr>
          <w:rtl/>
        </w:rPr>
        <w:t xml:space="preserve"> השני ולכן היה צריך לגלות לו מידע זה. מבחינה כלכלית ככל שהוא יהיה גלוי יותר, יש סיכוי גבוה יותר שהצד השני יכנס לחוזה שהוא כדאי לו, ואז החוזה יהיה יעיל ויגדיל את הרווחה החברתית. בנוסף, כשצד אחד מגלה לשני - </w:t>
      </w:r>
      <w:r>
        <w:rPr>
          <w:rFonts w:hint="cs"/>
          <w:rtl/>
        </w:rPr>
        <w:t>גם אם אין חובת גילוי,</w:t>
      </w:r>
      <w:r w:rsidRPr="00EF3E55">
        <w:rPr>
          <w:rtl/>
        </w:rPr>
        <w:t xml:space="preserve"> הוא חוסך לו את העלויות בגילוי המידע. </w:t>
      </w:r>
      <w:bookmarkStart w:id="30" w:name="_Hlk62737056"/>
      <w:r w:rsidRPr="00727CBE">
        <w:rPr>
          <w:rFonts w:hint="cs"/>
          <w:b/>
          <w:bCs/>
          <w:highlight w:val="lightGray"/>
          <w:rtl/>
        </w:rPr>
        <w:t xml:space="preserve">חובת </w:t>
      </w:r>
      <w:r>
        <w:rPr>
          <w:rFonts w:hint="cs"/>
          <w:b/>
          <w:bCs/>
          <w:highlight w:val="lightGray"/>
          <w:rtl/>
        </w:rPr>
        <w:t>תו"ל</w:t>
      </w:r>
      <w:r w:rsidRPr="00EF3E55">
        <w:rPr>
          <w:rFonts w:hint="cs"/>
          <w:b/>
          <w:bCs/>
          <w:highlight w:val="lightGray"/>
          <w:rtl/>
        </w:rPr>
        <w:t xml:space="preserve"> </w:t>
      </w:r>
      <w:r w:rsidRPr="00727CBE">
        <w:rPr>
          <w:rFonts w:hint="cs"/>
          <w:b/>
          <w:bCs/>
          <w:highlight w:val="lightGray"/>
          <w:rtl/>
        </w:rPr>
        <w:t>(</w:t>
      </w:r>
      <w:r w:rsidRPr="00EF3E55">
        <w:rPr>
          <w:rFonts w:hint="cs"/>
          <w:b/>
          <w:bCs/>
          <w:highlight w:val="lightGray"/>
          <w:rtl/>
        </w:rPr>
        <w:t>ס'</w:t>
      </w:r>
      <w:r w:rsidRPr="00727CBE">
        <w:rPr>
          <w:rFonts w:hint="cs"/>
          <w:b/>
          <w:bCs/>
          <w:highlight w:val="lightGray"/>
          <w:rtl/>
        </w:rPr>
        <w:t xml:space="preserve"> 12) מתקשרת עם </w:t>
      </w:r>
      <w:r w:rsidRPr="00EF3E55">
        <w:rPr>
          <w:rFonts w:hint="cs"/>
          <w:b/>
          <w:bCs/>
          <w:highlight w:val="lightGray"/>
          <w:rtl/>
        </w:rPr>
        <w:t xml:space="preserve">הטעיה </w:t>
      </w:r>
      <w:r w:rsidRPr="00727CBE">
        <w:rPr>
          <w:rFonts w:hint="cs"/>
          <w:b/>
          <w:bCs/>
          <w:highlight w:val="lightGray"/>
          <w:rtl/>
        </w:rPr>
        <w:t>וכוללת בתוכה גם את החובה לגלות לצד השני</w:t>
      </w:r>
      <w:r w:rsidRPr="00EF3E55">
        <w:rPr>
          <w:rFonts w:hint="cs"/>
          <w:b/>
          <w:bCs/>
          <w:highlight w:val="lightGray"/>
          <w:rtl/>
        </w:rPr>
        <w:t xml:space="preserve"> </w:t>
      </w:r>
      <w:r w:rsidRPr="00727CBE">
        <w:rPr>
          <w:rFonts w:hint="cs"/>
          <w:b/>
          <w:bCs/>
          <w:highlight w:val="lightGray"/>
          <w:rtl/>
        </w:rPr>
        <w:t>את כל הפרטים העשויים להיות חשובים לצורך ההתקשרות. גם אם הייתה ביכולתו של הקבלן להשיג בעצמו את המידע, אין בכך כדי לפתור את המוכר מחובתו לגלות את המידע במהלך המו"מ.</w:t>
      </w:r>
      <w:r w:rsidRPr="00727CBE">
        <w:rPr>
          <w:rFonts w:hint="cs"/>
          <w:b/>
          <w:bCs/>
          <w:rtl/>
        </w:rPr>
        <w:t xml:space="preserve"> </w:t>
      </w:r>
      <w:bookmarkEnd w:id="30"/>
      <w:r>
        <w:rPr>
          <w:rFonts w:hint="cs"/>
          <w:rtl/>
        </w:rPr>
        <w:t>הטעיה.</w:t>
      </w:r>
    </w:p>
    <w:p w14:paraId="49894F9C" w14:textId="77777777" w:rsidR="00A2122B" w:rsidRDefault="00A2122B" w:rsidP="00A2122B">
      <w:pPr>
        <w:spacing w:line="360" w:lineRule="auto"/>
        <w:jc w:val="both"/>
        <w:rPr>
          <w:b/>
          <w:bCs/>
          <w:rtl/>
        </w:rPr>
      </w:pPr>
      <w:r w:rsidRPr="00727CBE">
        <w:rPr>
          <w:rFonts w:hint="cs"/>
          <w:b/>
          <w:bCs/>
          <w:rtl/>
        </w:rPr>
        <w:t xml:space="preserve">השופט </w:t>
      </w:r>
      <w:proofErr w:type="spellStart"/>
      <w:r w:rsidRPr="00727CBE">
        <w:rPr>
          <w:rFonts w:hint="cs"/>
          <w:b/>
          <w:bCs/>
          <w:rtl/>
        </w:rPr>
        <w:t>לנדוי</w:t>
      </w:r>
      <w:proofErr w:type="spellEnd"/>
      <w:r w:rsidRPr="00397AC2">
        <w:rPr>
          <w:rFonts w:hint="cs"/>
          <w:b/>
          <w:bCs/>
          <w:rtl/>
        </w:rPr>
        <w:t xml:space="preserve"> -</w:t>
      </w:r>
      <w:r>
        <w:rPr>
          <w:rFonts w:hint="cs"/>
          <w:rtl/>
        </w:rPr>
        <w:t xml:space="preserve"> </w:t>
      </w:r>
      <w:bookmarkStart w:id="31" w:name="_Hlk62736986"/>
      <w:r w:rsidRPr="00EF3E55">
        <w:rPr>
          <w:highlight w:val="lightGray"/>
          <w:rtl/>
        </w:rPr>
        <w:t xml:space="preserve">הקונה היה יכול לבדוק בעצמו. </w:t>
      </w:r>
      <w:r w:rsidRPr="00EF3E55">
        <w:rPr>
          <w:rFonts w:hint="cs"/>
          <w:highlight w:val="lightGray"/>
          <w:rtl/>
        </w:rPr>
        <w:t>לצד</w:t>
      </w:r>
      <w:r w:rsidRPr="00EF3E55">
        <w:rPr>
          <w:highlight w:val="lightGray"/>
          <w:rtl/>
        </w:rPr>
        <w:t xml:space="preserve"> אחד מותר לעשות עסקה טובה, כל עוד הצד השני יכול לגלות בעצמו</w:t>
      </w:r>
      <w:r w:rsidRPr="00EF3E55">
        <w:rPr>
          <w:rFonts w:hint="cs"/>
          <w:highlight w:val="lightGray"/>
          <w:rtl/>
        </w:rPr>
        <w:t>.</w:t>
      </w:r>
      <w:r w:rsidRPr="00EF3E55">
        <w:rPr>
          <w:rFonts w:hint="cs"/>
          <w:rtl/>
        </w:rPr>
        <w:t xml:space="preserve"> </w:t>
      </w:r>
      <w:bookmarkEnd w:id="29"/>
      <w:r>
        <w:rPr>
          <w:rFonts w:hint="cs"/>
          <w:rtl/>
        </w:rPr>
        <w:t>(לא סותר את ס'12)</w:t>
      </w:r>
      <w:bookmarkEnd w:id="31"/>
      <w:r>
        <w:rPr>
          <w:rFonts w:hint="cs"/>
          <w:rtl/>
        </w:rPr>
        <w:t xml:space="preserve">. </w:t>
      </w:r>
      <w:r w:rsidRPr="00EF3E55">
        <w:rPr>
          <w:rFonts w:hint="cs"/>
          <w:rtl/>
        </w:rPr>
        <w:t xml:space="preserve">הוא </w:t>
      </w:r>
      <w:r w:rsidRPr="00EF3E55">
        <w:rPr>
          <w:rtl/>
        </w:rPr>
        <w:t>קבלן ולכן היה אמור להבין שעליו לבדוק את העניין.</w:t>
      </w:r>
      <w:r>
        <w:rPr>
          <w:rFonts w:hint="cs"/>
          <w:rtl/>
        </w:rPr>
        <w:t xml:space="preserve"> מעבר לכך, הם </w:t>
      </w:r>
      <w:r w:rsidRPr="00BD2C61">
        <w:rPr>
          <w:rFonts w:hint="cs"/>
          <w:b/>
          <w:bCs/>
          <w:rtl/>
        </w:rPr>
        <w:t>אפילו לא דנו בנושא זה במו"מ</w:t>
      </w:r>
      <w:r>
        <w:rPr>
          <w:rFonts w:hint="cs"/>
          <w:rtl/>
        </w:rPr>
        <w:t>.</w:t>
      </w:r>
      <w:r w:rsidRPr="00EF3E55">
        <w:rPr>
          <w:rtl/>
        </w:rPr>
        <w:t xml:space="preserve"> </w:t>
      </w:r>
      <w:r w:rsidRPr="00727CBE">
        <w:rPr>
          <w:rFonts w:hint="cs"/>
          <w:rtl/>
        </w:rPr>
        <w:t xml:space="preserve">בנוסף, אין טעות לפי 14א – כי המוכר לא </w:t>
      </w:r>
      <w:r>
        <w:rPr>
          <w:rFonts w:hint="cs"/>
          <w:rtl/>
        </w:rPr>
        <w:t>היה מודע</w:t>
      </w:r>
      <w:r w:rsidRPr="00727CBE">
        <w:rPr>
          <w:rFonts w:hint="cs"/>
          <w:rtl/>
        </w:rPr>
        <w:t xml:space="preserve"> </w:t>
      </w:r>
      <w:r>
        <w:rPr>
          <w:rFonts w:hint="cs"/>
          <w:rtl/>
        </w:rPr>
        <w:t>ל</w:t>
      </w:r>
      <w:r w:rsidRPr="00727CBE">
        <w:rPr>
          <w:rFonts w:hint="cs"/>
          <w:rtl/>
        </w:rPr>
        <w:t>טעותו של הקונה</w:t>
      </w:r>
      <w:r>
        <w:rPr>
          <w:rFonts w:hint="cs"/>
          <w:rtl/>
        </w:rPr>
        <w:t>:</w:t>
      </w:r>
      <w:r w:rsidRPr="00727CBE">
        <w:rPr>
          <w:rFonts w:hint="cs"/>
          <w:rtl/>
        </w:rPr>
        <w:t xml:space="preserve"> נושא של מספר הדירות לא הוזכר במו"מ ביניהם. ו</w:t>
      </w:r>
      <w:r>
        <w:rPr>
          <w:rFonts w:hint="cs"/>
          <w:rtl/>
        </w:rPr>
        <w:t xml:space="preserve">אין טעות </w:t>
      </w:r>
      <w:r w:rsidRPr="00727CBE">
        <w:rPr>
          <w:rFonts w:hint="cs"/>
          <w:rtl/>
        </w:rPr>
        <w:t xml:space="preserve">לפי סעיף 14ב – משום שאין </w:t>
      </w:r>
      <w:r>
        <w:rPr>
          <w:rFonts w:hint="cs"/>
          <w:rtl/>
        </w:rPr>
        <w:t>בטעות זו</w:t>
      </w:r>
      <w:r w:rsidRPr="00727CBE">
        <w:rPr>
          <w:rFonts w:hint="cs"/>
          <w:rtl/>
        </w:rPr>
        <w:t xml:space="preserve"> עילה של צדק כדי </w:t>
      </w:r>
      <w:r>
        <w:rPr>
          <w:rFonts w:hint="cs"/>
          <w:rtl/>
        </w:rPr>
        <w:t xml:space="preserve">שביהמ"ש יתערב. </w:t>
      </w:r>
      <w:r w:rsidRPr="00727CBE">
        <w:rPr>
          <w:rFonts w:hint="cs"/>
          <w:b/>
          <w:bCs/>
          <w:rtl/>
        </w:rPr>
        <w:t>אף על פי כן, יש עילה לביטול החוזה מכוח סעיף 18א לחוק המכר – המחייב למסור את הממכר כשהוא נקי מכל שעבוד, עיקול או זכות אחרת לצד שלישי.</w:t>
      </w:r>
    </w:p>
    <w:p w14:paraId="33BFE831" w14:textId="77777777" w:rsidR="00A2122B" w:rsidRPr="00BD2C61" w:rsidRDefault="00A2122B" w:rsidP="00A2122B">
      <w:pPr>
        <w:spacing w:line="360" w:lineRule="auto"/>
        <w:jc w:val="both"/>
        <w:rPr>
          <w:b/>
          <w:bCs/>
        </w:rPr>
      </w:pPr>
      <w:r w:rsidRPr="003B1322">
        <w:rPr>
          <w:b/>
          <w:bCs/>
          <w:rtl/>
        </w:rPr>
        <w:t>השופט אשר</w:t>
      </w:r>
      <w:r>
        <w:rPr>
          <w:rFonts w:hint="cs"/>
          <w:b/>
          <w:bCs/>
          <w:rtl/>
        </w:rPr>
        <w:t xml:space="preserve"> </w:t>
      </w:r>
      <w:r w:rsidRPr="003B1322">
        <w:rPr>
          <w:b/>
          <w:bCs/>
          <w:rtl/>
        </w:rPr>
        <w:t xml:space="preserve">- </w:t>
      </w:r>
      <w:r w:rsidRPr="00BD2C61">
        <w:rPr>
          <w:rFonts w:hint="cs"/>
          <w:rtl/>
        </w:rPr>
        <w:t>במקרה זה</w:t>
      </w:r>
      <w:r w:rsidRPr="00BD2C61">
        <w:rPr>
          <w:rtl/>
        </w:rPr>
        <w:t xml:space="preserve"> </w:t>
      </w:r>
      <w:r w:rsidRPr="00BD2C61">
        <w:rPr>
          <w:b/>
          <w:bCs/>
          <w:rtl/>
        </w:rPr>
        <w:t>חלה חובת הגילוי</w:t>
      </w:r>
      <w:r w:rsidRPr="00BD2C61">
        <w:rPr>
          <w:rtl/>
        </w:rPr>
        <w:t xml:space="preserve"> לפי הדין כי השתנו תכונות הנכס וכן לפי המקובל כי ידע שיש חשיבות למידע זה לקבלן.</w:t>
      </w:r>
      <w:r w:rsidRPr="00BD2C61">
        <w:rPr>
          <w:b/>
          <w:bCs/>
          <w:rtl/>
        </w:rPr>
        <w:t> </w:t>
      </w:r>
      <w:r w:rsidRPr="003B1322">
        <w:rPr>
          <w:highlight w:val="lightGray"/>
          <w:rtl/>
        </w:rPr>
        <w:t>טעות בכדאיות</w:t>
      </w:r>
      <w:r w:rsidRPr="003B1322">
        <w:rPr>
          <w:rFonts w:hint="cs"/>
          <w:highlight w:val="lightGray"/>
          <w:rtl/>
        </w:rPr>
        <w:t xml:space="preserve"> היא</w:t>
      </w:r>
      <w:r w:rsidRPr="003B1322">
        <w:rPr>
          <w:highlight w:val="lightGray"/>
          <w:rtl/>
        </w:rPr>
        <w:t xml:space="preserve"> טעות ביחס לשווי נשוא ההתחייבות ולא טעות </w:t>
      </w:r>
      <w:r w:rsidRPr="009B183E">
        <w:rPr>
          <w:b/>
          <w:bCs/>
          <w:highlight w:val="lightGray"/>
          <w:rtl/>
        </w:rPr>
        <w:t>ביחס לתכונות הנכס</w:t>
      </w:r>
      <w:r w:rsidRPr="003B1322">
        <w:rPr>
          <w:highlight w:val="lightGray"/>
          <w:rtl/>
        </w:rPr>
        <w:t>.</w:t>
      </w:r>
      <w:r w:rsidRPr="003B1322">
        <w:rPr>
          <w:rFonts w:hint="cs"/>
          <w:rtl/>
        </w:rPr>
        <w:t xml:space="preserve"> </w:t>
      </w:r>
      <w:r w:rsidRPr="003B1322">
        <w:rPr>
          <w:rtl/>
        </w:rPr>
        <w:t>מבחן זה הופיע גם</w:t>
      </w:r>
      <w:r w:rsidRPr="003B1322">
        <w:rPr>
          <w:b/>
          <w:bCs/>
          <w:rtl/>
        </w:rPr>
        <w:t xml:space="preserve"> </w:t>
      </w:r>
      <w:proofErr w:type="spellStart"/>
      <w:r w:rsidRPr="003B1322">
        <w:rPr>
          <w:b/>
          <w:bCs/>
          <w:color w:val="70AD47" w:themeColor="accent6"/>
          <w:rtl/>
        </w:rPr>
        <w:t>בצנעני</w:t>
      </w:r>
      <w:proofErr w:type="spellEnd"/>
      <w:r w:rsidRPr="003B1322">
        <w:rPr>
          <w:b/>
          <w:bCs/>
          <w:color w:val="70AD47" w:themeColor="accent6"/>
          <w:rtl/>
        </w:rPr>
        <w:t xml:space="preserve"> נ' אגמון 488/83</w:t>
      </w:r>
      <w:r w:rsidRPr="003B1322">
        <w:rPr>
          <w:rFonts w:hint="cs"/>
          <w:b/>
          <w:bCs/>
          <w:color w:val="70AD47" w:themeColor="accent6"/>
          <w:rtl/>
        </w:rPr>
        <w:t>.</w:t>
      </w:r>
      <w:r w:rsidRPr="00574196">
        <w:rPr>
          <w:rFonts w:asciiTheme="minorBidi" w:hAnsiTheme="minorBidi"/>
          <w:rtl/>
        </w:rPr>
        <w:t xml:space="preserve"> </w:t>
      </w:r>
    </w:p>
    <w:p w14:paraId="643B7571" w14:textId="77777777" w:rsidR="00A2122B" w:rsidRDefault="00A2122B" w:rsidP="00A2122B">
      <w:pPr>
        <w:spacing w:line="360" w:lineRule="auto"/>
        <w:jc w:val="both"/>
        <w:rPr>
          <w:rtl/>
        </w:rPr>
      </w:pPr>
      <w:r w:rsidRPr="00E04195">
        <w:rPr>
          <w:rFonts w:hint="cs"/>
          <w:b/>
          <w:bCs/>
          <w:color w:val="FF0000"/>
          <w:rtl/>
        </w:rPr>
        <w:t xml:space="preserve">ולנטין נ' ולנטין - </w:t>
      </w:r>
      <w:r>
        <w:rPr>
          <w:rFonts w:hint="cs"/>
          <w:rtl/>
        </w:rPr>
        <w:t xml:space="preserve">זוג בהליכי גירושין, לפני החתימה על הסכם הממון, </w:t>
      </w:r>
      <w:r w:rsidRPr="00727CBE">
        <w:rPr>
          <w:rtl/>
        </w:rPr>
        <w:t>הא</w:t>
      </w:r>
      <w:r>
        <w:rPr>
          <w:rFonts w:hint="cs"/>
          <w:rtl/>
        </w:rPr>
        <w:t>י</w:t>
      </w:r>
      <w:r w:rsidRPr="00727CBE">
        <w:rPr>
          <w:rtl/>
        </w:rPr>
        <w:t xml:space="preserve">שה נסעה לאילת </w:t>
      </w:r>
      <w:r>
        <w:rPr>
          <w:rFonts w:hint="cs"/>
          <w:rtl/>
        </w:rPr>
        <w:t>עם "ידיד", לאחר שחזרה חתמו, ואז התברר</w:t>
      </w:r>
      <w:r w:rsidRPr="00727CBE">
        <w:rPr>
          <w:rtl/>
        </w:rPr>
        <w:t xml:space="preserve"> </w:t>
      </w:r>
      <w:r>
        <w:rPr>
          <w:rFonts w:hint="cs"/>
          <w:rtl/>
        </w:rPr>
        <w:t>לבעל</w:t>
      </w:r>
      <w:r w:rsidRPr="00727CBE">
        <w:rPr>
          <w:rtl/>
        </w:rPr>
        <w:t xml:space="preserve"> שנסעה עם חבר</w:t>
      </w:r>
      <w:r>
        <w:rPr>
          <w:rFonts w:hint="cs"/>
          <w:rtl/>
        </w:rPr>
        <w:t>.</w:t>
      </w:r>
      <w:r w:rsidRPr="00727CBE">
        <w:rPr>
          <w:rtl/>
        </w:rPr>
        <w:t xml:space="preserve"> ביקש לבטל את הסכם הממון מחמת הטעיה </w:t>
      </w:r>
      <w:r>
        <w:rPr>
          <w:rFonts w:hint="cs"/>
          <w:rtl/>
        </w:rPr>
        <w:t>-</w:t>
      </w:r>
      <w:r w:rsidRPr="00727CBE">
        <w:rPr>
          <w:rtl/>
        </w:rPr>
        <w:t xml:space="preserve"> חוסר גילוי.</w:t>
      </w:r>
    </w:p>
    <w:p w14:paraId="5815617E" w14:textId="77777777" w:rsidR="00A2122B" w:rsidRPr="00727CBE" w:rsidRDefault="00A2122B" w:rsidP="00A2122B">
      <w:pPr>
        <w:spacing w:line="360" w:lineRule="auto"/>
        <w:jc w:val="both"/>
        <w:rPr>
          <w:b/>
          <w:bCs/>
          <w:rtl/>
        </w:rPr>
      </w:pPr>
      <w:r w:rsidRPr="00AE62BB">
        <w:rPr>
          <w:rFonts w:hint="cs"/>
          <w:b/>
          <w:bCs/>
          <w:rtl/>
        </w:rPr>
        <w:t xml:space="preserve">השופט זמיר - </w:t>
      </w:r>
      <w:r w:rsidRPr="00727CBE">
        <w:rPr>
          <w:b/>
          <w:bCs/>
          <w:rtl/>
        </w:rPr>
        <w:t xml:space="preserve">בעוד שבד"כ קיים נוהג בין בני זוג לגלות אחד לשני דברים, הרי שבמקרה זה, מאחר ומדובר בבני זוג לפני גירושין, </w:t>
      </w:r>
      <w:r w:rsidRPr="00465224">
        <w:rPr>
          <w:rFonts w:hint="cs"/>
          <w:b/>
          <w:bCs/>
          <w:rtl/>
        </w:rPr>
        <w:t>לא נדרשת חובת גילוי</w:t>
      </w:r>
      <w:r w:rsidRPr="00727CBE">
        <w:rPr>
          <w:b/>
          <w:bCs/>
          <w:rtl/>
        </w:rPr>
        <w:t>.</w:t>
      </w:r>
      <w:r w:rsidRPr="00727CBE">
        <w:rPr>
          <w:rtl/>
        </w:rPr>
        <w:t xml:space="preserve"> </w:t>
      </w:r>
      <w:r>
        <w:rPr>
          <w:rFonts w:hint="cs"/>
          <w:rtl/>
        </w:rPr>
        <w:t>אי גילוי מכח נוהג.</w:t>
      </w:r>
    </w:p>
    <w:p w14:paraId="4749F8C3" w14:textId="77777777" w:rsidR="00A2122B" w:rsidRPr="006A6197" w:rsidRDefault="00A2122B" w:rsidP="00A2122B">
      <w:pPr>
        <w:spacing w:line="360" w:lineRule="auto"/>
        <w:jc w:val="both"/>
        <w:rPr>
          <w:rFonts w:asciiTheme="minorBidi" w:hAnsiTheme="minorBidi"/>
          <w:b/>
          <w:bCs/>
          <w:rtl/>
        </w:rPr>
      </w:pPr>
      <w:r w:rsidRPr="00727CBE">
        <w:rPr>
          <w:b/>
          <w:bCs/>
          <w:highlight w:val="lightGray"/>
          <w:rtl/>
        </w:rPr>
        <w:lastRenderedPageBreak/>
        <w:t xml:space="preserve">בעיקרון </w:t>
      </w:r>
      <w:r w:rsidRPr="00465224">
        <w:rPr>
          <w:rFonts w:hint="cs"/>
          <w:b/>
          <w:bCs/>
          <w:highlight w:val="lightGray"/>
          <w:rtl/>
        </w:rPr>
        <w:t xml:space="preserve">בהטעיה </w:t>
      </w:r>
      <w:r w:rsidRPr="00727CBE">
        <w:rPr>
          <w:b/>
          <w:bCs/>
          <w:highlight w:val="lightGray"/>
          <w:rtl/>
        </w:rPr>
        <w:t xml:space="preserve">אין דרישה מהותית ליסודיות הטעות, אך </w:t>
      </w:r>
      <w:r w:rsidRPr="00465224">
        <w:rPr>
          <w:rFonts w:hint="cs"/>
          <w:b/>
          <w:bCs/>
          <w:highlight w:val="lightGray"/>
          <w:rtl/>
        </w:rPr>
        <w:t>היסודיות נדרשת לצורך</w:t>
      </w:r>
      <w:r w:rsidRPr="00727CBE">
        <w:rPr>
          <w:b/>
          <w:bCs/>
          <w:highlight w:val="lightGray"/>
          <w:rtl/>
        </w:rPr>
        <w:t xml:space="preserve"> ראייתי – לשם הוכחת </w:t>
      </w:r>
      <w:proofErr w:type="spellStart"/>
      <w:r w:rsidRPr="006A6197">
        <w:rPr>
          <w:rFonts w:asciiTheme="minorBidi" w:hAnsiTheme="minorBidi"/>
          <w:b/>
          <w:bCs/>
          <w:highlight w:val="lightGray"/>
          <w:rtl/>
        </w:rPr>
        <w:t>הקש”ס</w:t>
      </w:r>
      <w:proofErr w:type="spellEnd"/>
      <w:r w:rsidRPr="006A6197">
        <w:rPr>
          <w:rFonts w:asciiTheme="minorBidi" w:hAnsiTheme="minorBidi"/>
          <w:b/>
          <w:bCs/>
          <w:highlight w:val="lightGray"/>
          <w:rtl/>
        </w:rPr>
        <w:t xml:space="preserve"> בין הטעות להתקשרות בחוזה</w:t>
      </w:r>
      <w:r w:rsidRPr="006A6197">
        <w:rPr>
          <w:rFonts w:asciiTheme="minorBidi" w:hAnsiTheme="minorBidi"/>
          <w:b/>
          <w:bCs/>
          <w:highlight w:val="lightGray"/>
        </w:rPr>
        <w:t>.</w:t>
      </w:r>
    </w:p>
    <w:p w14:paraId="7BD93072" w14:textId="77777777" w:rsidR="00A2122B" w:rsidRDefault="00A2122B" w:rsidP="00A2122B">
      <w:pPr>
        <w:spacing w:line="360" w:lineRule="auto"/>
        <w:jc w:val="both"/>
        <w:rPr>
          <w:rtl/>
        </w:rPr>
      </w:pPr>
      <w:r w:rsidRPr="006A6197">
        <w:rPr>
          <w:rFonts w:asciiTheme="minorBidi" w:hAnsiTheme="minorBidi"/>
          <w:b/>
          <w:bCs/>
          <w:color w:val="FF0000"/>
        </w:rPr>
        <w:t>Reed v King</w:t>
      </w:r>
      <w:r w:rsidRPr="006A6197">
        <w:rPr>
          <w:rFonts w:asciiTheme="minorBidi" w:hAnsiTheme="minorBidi"/>
          <w:b/>
          <w:bCs/>
          <w:color w:val="FF0000"/>
          <w:rtl/>
        </w:rPr>
        <w:t xml:space="preserve"> -</w:t>
      </w:r>
      <w:r w:rsidRPr="006A6197">
        <w:rPr>
          <w:rFonts w:asciiTheme="minorBidi" w:hAnsiTheme="minorBidi"/>
          <w:rtl/>
        </w:rPr>
        <w:t xml:space="preserve"> </w:t>
      </w:r>
      <w:proofErr w:type="spellStart"/>
      <w:r w:rsidRPr="006A6197">
        <w:rPr>
          <w:rFonts w:asciiTheme="minorBidi" w:hAnsiTheme="minorBidi"/>
          <w:rtl/>
        </w:rPr>
        <w:t>ריד</w:t>
      </w:r>
      <w:proofErr w:type="spellEnd"/>
      <w:r w:rsidRPr="006A6197">
        <w:rPr>
          <w:rFonts w:asciiTheme="minorBidi" w:hAnsiTheme="minorBidi"/>
          <w:rtl/>
        </w:rPr>
        <w:t xml:space="preserve"> גילתה שבבית</w:t>
      </w:r>
      <w:r w:rsidRPr="00727CBE">
        <w:rPr>
          <w:rtl/>
        </w:rPr>
        <w:t xml:space="preserve"> שהיא קנתה נרצחה משפחה, המוכר ידע והסתיר זאת ממנה. </w:t>
      </w:r>
    </w:p>
    <w:p w14:paraId="56247CEC" w14:textId="77777777" w:rsidR="00A2122B" w:rsidRPr="00727CBE" w:rsidRDefault="00A2122B" w:rsidP="00A2122B">
      <w:pPr>
        <w:spacing w:line="360" w:lineRule="auto"/>
        <w:jc w:val="both"/>
        <w:rPr>
          <w:rtl/>
        </w:rPr>
      </w:pPr>
      <w:r w:rsidRPr="00AE62BB">
        <w:rPr>
          <w:b/>
          <w:bCs/>
          <w:rtl/>
        </w:rPr>
        <w:t>ביהמ"ש לערעורים</w:t>
      </w:r>
      <w:r>
        <w:rPr>
          <w:rFonts w:hint="cs"/>
          <w:b/>
          <w:bCs/>
          <w:rtl/>
        </w:rPr>
        <w:t xml:space="preserve"> -</w:t>
      </w:r>
      <w:r w:rsidRPr="00727CBE">
        <w:rPr>
          <w:rtl/>
        </w:rPr>
        <w:t xml:space="preserve"> רצח זה לא רגיל. הגיוני שחובת הגילוי החקירה לא תהיה על הקונה. והגיוני שזה יטריד קונים רבים. </w:t>
      </w:r>
      <w:proofErr w:type="spellStart"/>
      <w:r w:rsidRPr="00727CBE">
        <w:rPr>
          <w:rtl/>
        </w:rPr>
        <w:t>ריד</w:t>
      </w:r>
      <w:proofErr w:type="spellEnd"/>
      <w:r w:rsidRPr="00727CBE">
        <w:rPr>
          <w:rtl/>
        </w:rPr>
        <w:t xml:space="preserve"> אומרת שזה משפיע על ערך השוק וביהמ"ש די נוטה לדבריה. </w:t>
      </w:r>
      <w:r w:rsidRPr="00AE62BB">
        <w:rPr>
          <w:highlight w:val="lightGray"/>
          <w:rtl/>
        </w:rPr>
        <w:t>פגם בנכס הוא לא הסיבה היחידה להערכת שווי הנכס. מוניטין והיסטוריה משפיעים על נכס</w:t>
      </w:r>
      <w:r w:rsidRPr="00727CBE">
        <w:rPr>
          <w:rtl/>
        </w:rPr>
        <w:t xml:space="preserve"> (דוג' "ג'ורג' וושינגטון ישן פה", גם אם זה אולי חסר חשיבות). </w:t>
      </w:r>
      <w:r w:rsidRPr="00AE62BB">
        <w:rPr>
          <w:highlight w:val="lightGray"/>
          <w:rtl/>
        </w:rPr>
        <w:t>אם המוכר מודע לכך, קיימת חובת גילוי</w:t>
      </w:r>
      <w:r w:rsidRPr="00727CBE">
        <w:rPr>
          <w:rtl/>
        </w:rPr>
        <w:t xml:space="preserve">. </w:t>
      </w:r>
      <w:proofErr w:type="spellStart"/>
      <w:r w:rsidRPr="00727CBE">
        <w:rPr>
          <w:rtl/>
        </w:rPr>
        <w:t>ריד</w:t>
      </w:r>
      <w:proofErr w:type="spellEnd"/>
      <w:r w:rsidRPr="00727CBE">
        <w:rPr>
          <w:rtl/>
        </w:rPr>
        <w:t xml:space="preserve"> צריכה להוכיח את ההשפעה על המחיר. </w:t>
      </w:r>
      <w:r w:rsidRPr="00AE62BB">
        <w:rPr>
          <w:highlight w:val="lightGray"/>
          <w:rtl/>
        </w:rPr>
        <w:t>כי עדיין יש חשש לפיתוח תקדים של ביטול חוזים על סמך משהו סובייקטיבי. אבל במקרה שלה קיים נזק ממוני.</w:t>
      </w:r>
      <w:r w:rsidRPr="00727CBE">
        <w:rPr>
          <w:rtl/>
        </w:rPr>
        <w:t xml:space="preserve"> זכתה.</w:t>
      </w:r>
    </w:p>
    <w:p w14:paraId="50D95F25" w14:textId="77777777" w:rsidR="00A2122B" w:rsidRPr="00727CBE" w:rsidRDefault="00A2122B" w:rsidP="00A2122B">
      <w:pPr>
        <w:spacing w:line="360" w:lineRule="auto"/>
        <w:jc w:val="both"/>
        <w:rPr>
          <w:rtl/>
        </w:rPr>
      </w:pPr>
      <w:proofErr w:type="spellStart"/>
      <w:r w:rsidRPr="00E04195">
        <w:rPr>
          <w:rFonts w:hint="cs"/>
          <w:b/>
          <w:bCs/>
          <w:color w:val="FF0000"/>
          <w:rtl/>
        </w:rPr>
        <w:t>אלרומלי</w:t>
      </w:r>
      <w:proofErr w:type="spellEnd"/>
      <w:r w:rsidRPr="00E04195">
        <w:rPr>
          <w:rFonts w:hint="cs"/>
          <w:b/>
          <w:bCs/>
          <w:color w:val="FF0000"/>
          <w:rtl/>
        </w:rPr>
        <w:t xml:space="preserve"> נ' החברה הכלכלית לפיתוח רהט - </w:t>
      </w:r>
      <w:r w:rsidRPr="00727CBE">
        <w:rPr>
          <w:rtl/>
        </w:rPr>
        <w:t xml:space="preserve">נבנה מרכז קניות, </w:t>
      </w:r>
      <w:r>
        <w:rPr>
          <w:rFonts w:hint="cs"/>
          <w:rtl/>
        </w:rPr>
        <w:t xml:space="preserve">בו יש שוק סגור ושוק פתוח. </w:t>
      </w:r>
      <w:r w:rsidRPr="00727CBE">
        <w:rPr>
          <w:rtl/>
        </w:rPr>
        <w:t xml:space="preserve">המערערים הם </w:t>
      </w:r>
      <w:r>
        <w:rPr>
          <w:rFonts w:hint="cs"/>
          <w:rtl/>
        </w:rPr>
        <w:t>מ</w:t>
      </w:r>
      <w:r w:rsidRPr="00727CBE">
        <w:rPr>
          <w:rtl/>
        </w:rPr>
        <w:t>בעל</w:t>
      </w:r>
      <w:r>
        <w:rPr>
          <w:rFonts w:hint="cs"/>
          <w:rtl/>
        </w:rPr>
        <w:t>י</w:t>
      </w:r>
      <w:r w:rsidRPr="00727CBE">
        <w:rPr>
          <w:rtl/>
        </w:rPr>
        <w:t xml:space="preserve"> החנויות בשוק הסגור</w:t>
      </w:r>
      <w:r>
        <w:rPr>
          <w:rFonts w:hint="cs"/>
          <w:rtl/>
        </w:rPr>
        <w:t>. לטענתם</w:t>
      </w:r>
      <w:r w:rsidRPr="00727CBE">
        <w:rPr>
          <w:rtl/>
        </w:rPr>
        <w:t xml:space="preserve"> השוק הפתוח נבנה על שטח רכושם המשותף ובניגוד למצגים ולהתחייבות כלפיהם</w:t>
      </w:r>
      <w:r>
        <w:rPr>
          <w:rFonts w:hint="cs"/>
          <w:rtl/>
        </w:rPr>
        <w:t xml:space="preserve"> </w:t>
      </w:r>
      <w:r w:rsidRPr="00727CBE">
        <w:rPr>
          <w:rtl/>
        </w:rPr>
        <w:t>(שהוצג</w:t>
      </w:r>
      <w:r>
        <w:rPr>
          <w:rFonts w:hint="cs"/>
          <w:rtl/>
        </w:rPr>
        <w:t>ו</w:t>
      </w:r>
      <w:r w:rsidRPr="00727CBE">
        <w:rPr>
          <w:rtl/>
        </w:rPr>
        <w:t xml:space="preserve"> על פרוספקט). מנגד, טענו </w:t>
      </w:r>
      <w:r w:rsidRPr="00AF6279">
        <w:rPr>
          <w:rtl/>
        </w:rPr>
        <w:t>המשיבים</w:t>
      </w:r>
      <w:r w:rsidRPr="00727CBE">
        <w:rPr>
          <w:rtl/>
        </w:rPr>
        <w:t xml:space="preserve"> כי בחתימה הראשונה של בעלי החנויות לא הוצג בפניהם הפרוספקט והם התקשרו בחוזה בלי לדעת כלל מה יהיה בשטח הפתוח, </w:t>
      </w:r>
      <w:r>
        <w:rPr>
          <w:rFonts w:hint="cs"/>
          <w:rtl/>
        </w:rPr>
        <w:t>ז"א לא טעות.</w:t>
      </w:r>
      <w:r w:rsidRPr="00727CBE">
        <w:rPr>
          <w:rtl/>
        </w:rPr>
        <w:t xml:space="preserve"> ביהמ"ש המחוזי קבע כי הפרוספקט הוצג בפני המערערים בעת החתימה על ההסכם השני וכי מדובר במסמך מחייב.</w:t>
      </w:r>
    </w:p>
    <w:p w14:paraId="3E24007C" w14:textId="77777777" w:rsidR="00A2122B" w:rsidRPr="00755E67" w:rsidRDefault="00A2122B" w:rsidP="00A2122B">
      <w:pPr>
        <w:spacing w:line="360" w:lineRule="auto"/>
        <w:jc w:val="both"/>
      </w:pPr>
      <w:r w:rsidRPr="00AF6279">
        <w:rPr>
          <w:b/>
          <w:bCs/>
          <w:rtl/>
        </w:rPr>
        <w:t>השופט עמית</w:t>
      </w:r>
      <w:r w:rsidRPr="00AF6279">
        <w:rPr>
          <w:rFonts w:hint="cs"/>
          <w:b/>
          <w:bCs/>
          <w:rtl/>
        </w:rPr>
        <w:t xml:space="preserve"> -</w:t>
      </w:r>
      <w:r w:rsidRPr="00AF6279">
        <w:rPr>
          <w:rFonts w:hint="cs"/>
          <w:rtl/>
        </w:rPr>
        <w:t xml:space="preserve"> </w:t>
      </w:r>
      <w:r w:rsidRPr="00727CBE">
        <w:rPr>
          <w:rtl/>
        </w:rPr>
        <w:t>הפרוספקט הינו מסמך מחייב משום שהוא המסמך היחיד שהוצג בפני המערערים.</w:t>
      </w:r>
      <w:r>
        <w:rPr>
          <w:rFonts w:hint="cs"/>
          <w:rtl/>
        </w:rPr>
        <w:t xml:space="preserve"> </w:t>
      </w:r>
      <w:r w:rsidRPr="00755E67">
        <w:rPr>
          <w:highlight w:val="lightGray"/>
          <w:rtl/>
        </w:rPr>
        <w:t xml:space="preserve">הפרוספקט מעמדו כמעין הצעה לניהול מו"מ ופרטיו הם תנאים בחוזה. תנאים שהפרתם יובילו לזכות </w:t>
      </w:r>
      <w:proofErr w:type="spellStart"/>
      <w:r w:rsidRPr="00755E67">
        <w:rPr>
          <w:highlight w:val="lightGray"/>
          <w:rtl/>
        </w:rPr>
        <w:t>בסעדים</w:t>
      </w:r>
      <w:proofErr w:type="spellEnd"/>
      <w:r w:rsidRPr="00755E67">
        <w:rPr>
          <w:highlight w:val="lightGray"/>
          <w:rtl/>
        </w:rPr>
        <w:t xml:space="preserve"> החוזיים.</w:t>
      </w:r>
    </w:p>
    <w:p w14:paraId="06335A0F" w14:textId="77777777" w:rsidR="00A2122B" w:rsidRDefault="00A2122B" w:rsidP="00A2122B">
      <w:pPr>
        <w:spacing w:line="360" w:lineRule="auto"/>
        <w:jc w:val="both"/>
        <w:rPr>
          <w:b/>
          <w:bCs/>
          <w:color w:val="7030A0"/>
          <w:rtl/>
        </w:rPr>
      </w:pPr>
      <w:r w:rsidRPr="00727CBE">
        <w:rPr>
          <w:rFonts w:hint="cs"/>
          <w:b/>
          <w:bCs/>
          <w:color w:val="7030A0"/>
          <w:rtl/>
        </w:rPr>
        <w:t xml:space="preserve">נקודות מהשיעור - </w:t>
      </w:r>
    </w:p>
    <w:p w14:paraId="7B12B016" w14:textId="77777777" w:rsidR="00A2122B" w:rsidRPr="0066586C" w:rsidRDefault="00A2122B" w:rsidP="00EE07F2">
      <w:pPr>
        <w:numPr>
          <w:ilvl w:val="0"/>
          <w:numId w:val="7"/>
        </w:numPr>
        <w:spacing w:line="360" w:lineRule="auto"/>
        <w:jc w:val="both"/>
        <w:rPr>
          <w:b/>
          <w:bCs/>
          <w:rtl/>
        </w:rPr>
      </w:pPr>
      <w:r w:rsidRPr="00753BE1">
        <w:rPr>
          <w:b/>
          <w:bCs/>
          <w:rtl/>
        </w:rPr>
        <w:t xml:space="preserve">בסעיף 15 </w:t>
      </w:r>
      <w:r w:rsidRPr="00753BE1">
        <w:rPr>
          <w:rtl/>
        </w:rPr>
        <w:t>אין דרישות יסודיות. יש רק קשר סיבתי "כפול": בין ההטעיה לטעות. בין הטעות לחוזה. ב15 יש חובת גילוי רק אם יש ידיעה בפועל</w:t>
      </w:r>
      <w:r w:rsidRPr="009F15C0">
        <w:rPr>
          <w:rFonts w:hint="cs"/>
          <w:rtl/>
        </w:rPr>
        <w:t xml:space="preserve">. </w:t>
      </w:r>
      <w:r w:rsidRPr="009F15C0">
        <w:rPr>
          <w:rFonts w:cs="Arial"/>
          <w:rtl/>
        </w:rPr>
        <w:t>אדם שהוטעה, רשאי לבטל אף אם המטעה לא ידע ולא היה צריך לדעת שהטועה לא היה מתקשר בחוזה עקב הטעות.</w:t>
      </w:r>
      <w:r w:rsidRPr="009F15C0">
        <w:rPr>
          <w:rFonts w:hint="cs"/>
          <w:rtl/>
        </w:rPr>
        <w:t xml:space="preserve"> </w:t>
      </w:r>
      <w:r w:rsidRPr="009F15C0">
        <w:rPr>
          <w:rFonts w:cs="Arial"/>
          <w:rtl/>
        </w:rPr>
        <w:t>המטעה לא יכול לטעון שהטועה רגיש במיוחד.</w:t>
      </w:r>
    </w:p>
    <w:p w14:paraId="16FA3681" w14:textId="77777777" w:rsidR="00A2122B" w:rsidRDefault="00A2122B" w:rsidP="00EE07F2">
      <w:pPr>
        <w:numPr>
          <w:ilvl w:val="0"/>
          <w:numId w:val="7"/>
        </w:numPr>
        <w:spacing w:line="360" w:lineRule="auto"/>
        <w:jc w:val="both"/>
        <w:rPr>
          <w:b/>
          <w:bCs/>
        </w:rPr>
      </w:pPr>
      <w:r w:rsidRPr="0066586C">
        <w:rPr>
          <w:rFonts w:cs="Arial"/>
          <w:b/>
          <w:bCs/>
          <w:color w:val="FF3399"/>
          <w:rtl/>
        </w:rPr>
        <w:t>הפתרון בארה"ב</w:t>
      </w:r>
      <w:r w:rsidRPr="0066586C">
        <w:rPr>
          <w:rFonts w:cs="Arial" w:hint="cs"/>
          <w:b/>
          <w:bCs/>
          <w:color w:val="FF3399"/>
          <w:rtl/>
        </w:rPr>
        <w:t xml:space="preserve"> לכך שיש זכות ביטול גם כשההטעיה הייתה בתו"ל </w:t>
      </w:r>
      <w:r w:rsidRPr="0066586C">
        <w:rPr>
          <w:rFonts w:cs="Arial"/>
          <w:b/>
          <w:bCs/>
          <w:rtl/>
        </w:rPr>
        <w:t xml:space="preserve">- </w:t>
      </w:r>
      <w:r w:rsidRPr="009F15C0">
        <w:rPr>
          <w:rFonts w:cs="Arial" w:hint="cs"/>
          <w:rtl/>
        </w:rPr>
        <w:t>אם</w:t>
      </w:r>
      <w:r w:rsidRPr="009F15C0">
        <w:rPr>
          <w:rFonts w:cs="Arial"/>
          <w:rtl/>
        </w:rPr>
        <w:t xml:space="preserve"> ההטעיה יסודית אין צורך שתהיה זדונית. אם ה</w:t>
      </w:r>
      <w:r w:rsidRPr="009F15C0">
        <w:rPr>
          <w:rFonts w:cs="Arial" w:hint="cs"/>
          <w:rtl/>
        </w:rPr>
        <w:t>ה</w:t>
      </w:r>
      <w:r w:rsidRPr="009F15C0">
        <w:rPr>
          <w:rFonts w:cs="Arial"/>
          <w:rtl/>
        </w:rPr>
        <w:t>טעיה לא יסודית ולא זדונית לא ניתן לבטל.</w:t>
      </w:r>
    </w:p>
    <w:p w14:paraId="1809A5BE" w14:textId="77777777" w:rsidR="00A2122B" w:rsidRPr="001D2DA6" w:rsidRDefault="00A2122B" w:rsidP="00EE07F2">
      <w:pPr>
        <w:numPr>
          <w:ilvl w:val="0"/>
          <w:numId w:val="7"/>
        </w:numPr>
        <w:spacing w:line="360" w:lineRule="auto"/>
        <w:jc w:val="both"/>
        <w:rPr>
          <w:b/>
          <w:bCs/>
          <w:rtl/>
        </w:rPr>
      </w:pPr>
      <w:r w:rsidRPr="009F15C0">
        <w:rPr>
          <w:rFonts w:cs="Arial"/>
          <w:b/>
          <w:bCs/>
          <w:rtl/>
        </w:rPr>
        <w:t>דוגמה ליסודיות הטעות בדלת האחורית</w:t>
      </w:r>
      <w:r>
        <w:rPr>
          <w:rFonts w:hint="cs"/>
          <w:b/>
          <w:bCs/>
          <w:rtl/>
        </w:rPr>
        <w:t xml:space="preserve"> - כמו </w:t>
      </w:r>
      <w:proofErr w:type="spellStart"/>
      <w:r w:rsidRPr="009F15C0">
        <w:rPr>
          <w:rFonts w:hint="cs"/>
          <w:b/>
          <w:bCs/>
          <w:rtl/>
        </w:rPr>
        <w:t>בולנטין</w:t>
      </w:r>
      <w:proofErr w:type="spellEnd"/>
      <w:r w:rsidRPr="009F15C0">
        <w:rPr>
          <w:rFonts w:hint="cs"/>
          <w:b/>
          <w:bCs/>
          <w:rtl/>
        </w:rPr>
        <w:t xml:space="preserve"> נ' ולנטין: </w:t>
      </w:r>
      <w:proofErr w:type="spellStart"/>
      <w:r w:rsidRPr="009F15C0">
        <w:rPr>
          <w:rFonts w:cs="Arial"/>
          <w:b/>
          <w:bCs/>
          <w:color w:val="70AD47" w:themeColor="accent6"/>
          <w:rtl/>
        </w:rPr>
        <w:t>פופסקו</w:t>
      </w:r>
      <w:proofErr w:type="spellEnd"/>
      <w:r w:rsidRPr="009F15C0">
        <w:rPr>
          <w:rFonts w:cs="Arial"/>
          <w:b/>
          <w:bCs/>
          <w:color w:val="70AD47" w:themeColor="accent6"/>
          <w:rtl/>
        </w:rPr>
        <w:t xml:space="preserve"> נ' עיריית חיפה 304/84</w:t>
      </w:r>
      <w:r w:rsidRPr="009F15C0">
        <w:rPr>
          <w:rFonts w:hint="cs"/>
          <w:b/>
          <w:bCs/>
          <w:color w:val="70AD47" w:themeColor="accent6"/>
          <w:rtl/>
        </w:rPr>
        <w:t xml:space="preserve"> - </w:t>
      </w:r>
      <w:r w:rsidRPr="00E43607">
        <w:rPr>
          <w:rFonts w:cs="Arial"/>
          <w:rtl/>
        </w:rPr>
        <w:t xml:space="preserve">עולה חדש מעוניין להקים פארק שעשועים בחיפה. הוא הציג יכולת כלכלית לעמוד </w:t>
      </w:r>
      <w:proofErr w:type="spellStart"/>
      <w:r w:rsidRPr="00E43607">
        <w:rPr>
          <w:rFonts w:cs="Arial"/>
          <w:rtl/>
        </w:rPr>
        <w:t>בפרוייקט</w:t>
      </w:r>
      <w:proofErr w:type="spellEnd"/>
      <w:r w:rsidRPr="00E43607">
        <w:rPr>
          <w:rFonts w:cs="Arial"/>
          <w:rtl/>
        </w:rPr>
        <w:t xml:space="preserve"> שלא </w:t>
      </w:r>
      <w:proofErr w:type="spellStart"/>
      <w:r w:rsidRPr="00E43607">
        <w:rPr>
          <w:rFonts w:cs="Arial"/>
          <w:rtl/>
        </w:rPr>
        <w:t>היתה</w:t>
      </w:r>
      <w:proofErr w:type="spellEnd"/>
      <w:r w:rsidRPr="00E43607">
        <w:rPr>
          <w:rFonts w:cs="Arial"/>
          <w:rtl/>
        </w:rPr>
        <w:t xml:space="preserve"> בפועל- אמר שיש ברשותו מיליון ל"י ובפועל החזיק כשליש מהסכום. ביהמ"ש קבע כי </w:t>
      </w:r>
      <w:r w:rsidRPr="00E43607">
        <w:rPr>
          <w:rFonts w:cs="Arial" w:hint="cs"/>
          <w:rtl/>
        </w:rPr>
        <w:t>מצג השווא</w:t>
      </w:r>
      <w:r w:rsidRPr="00E43607">
        <w:rPr>
          <w:rFonts w:cs="Arial"/>
          <w:rtl/>
        </w:rPr>
        <w:t xml:space="preserve"> תרם לנכונות להתקשר בחוזה בפועל.</w:t>
      </w:r>
      <w:r w:rsidRPr="00E43607">
        <w:rPr>
          <w:rFonts w:hint="cs"/>
          <w:rtl/>
        </w:rPr>
        <w:t xml:space="preserve"> </w:t>
      </w:r>
      <w:r w:rsidRPr="00E43607">
        <w:rPr>
          <w:rFonts w:cs="Arial" w:hint="cs"/>
          <w:rtl/>
        </w:rPr>
        <w:t>למרות זאת</w:t>
      </w:r>
      <w:r w:rsidRPr="00E43607">
        <w:rPr>
          <w:rFonts w:cs="Arial"/>
          <w:rtl/>
        </w:rPr>
        <w:t xml:space="preserve"> לא ניתן סעד של ביטול לעירייה</w:t>
      </w:r>
      <w:r w:rsidRPr="00E43607">
        <w:rPr>
          <w:rFonts w:cs="Arial" w:hint="cs"/>
          <w:rtl/>
        </w:rPr>
        <w:t xml:space="preserve"> כי</w:t>
      </w:r>
      <w:r w:rsidRPr="00E43607">
        <w:rPr>
          <w:rFonts w:cs="Arial"/>
          <w:rtl/>
        </w:rPr>
        <w:t xml:space="preserve"> נקבע </w:t>
      </w:r>
      <w:r w:rsidRPr="00E43607">
        <w:rPr>
          <w:rFonts w:cs="Arial" w:hint="cs"/>
          <w:rtl/>
        </w:rPr>
        <w:t>ש</w:t>
      </w:r>
      <w:r w:rsidRPr="00E43607">
        <w:rPr>
          <w:rFonts w:cs="Arial"/>
          <w:rtl/>
        </w:rPr>
        <w:t xml:space="preserve">היו בחוזה מנגנונים שונים ששמרו על העירייה מפני מצב בו </w:t>
      </w:r>
      <w:proofErr w:type="spellStart"/>
      <w:r w:rsidRPr="00E43607">
        <w:rPr>
          <w:rFonts w:cs="Arial"/>
          <w:rtl/>
        </w:rPr>
        <w:t>פופסקו</w:t>
      </w:r>
      <w:proofErr w:type="spellEnd"/>
      <w:r w:rsidRPr="00E43607">
        <w:rPr>
          <w:rFonts w:cs="Arial"/>
          <w:rtl/>
        </w:rPr>
        <w:t xml:space="preserve"> לא מסוגל לשאת בעלות הכלכלית</w:t>
      </w:r>
      <w:r w:rsidRPr="00E43607">
        <w:rPr>
          <w:rFonts w:cs="Arial" w:hint="cs"/>
          <w:rtl/>
        </w:rPr>
        <w:t>.</w:t>
      </w:r>
      <w:r w:rsidRPr="00E43607">
        <w:rPr>
          <w:rFonts w:cs="Arial"/>
          <w:rtl/>
        </w:rPr>
        <w:t xml:space="preserve"> החוזה אף לא היה כרוך בשום סיכון לעירייה - אין לה מה להפסיד. לכן נקבע כי אין קשר סיבתי.</w:t>
      </w:r>
      <w:r w:rsidRPr="00E43607">
        <w:rPr>
          <w:rFonts w:hint="cs"/>
          <w:color w:val="70AD47" w:themeColor="accent6"/>
          <w:rtl/>
        </w:rPr>
        <w:t xml:space="preserve"> </w:t>
      </w:r>
      <w:r w:rsidRPr="00E43607">
        <w:rPr>
          <w:rFonts w:cs="Arial"/>
          <w:rtl/>
        </w:rPr>
        <w:t>למעשה הטענה היא שאדם סביר (עירייה סבירה) היה מתקשר בחוזה הזה על אף הטעות, כלומר</w:t>
      </w:r>
      <w:r w:rsidRPr="00E43607">
        <w:rPr>
          <w:rFonts w:cs="Arial" w:hint="cs"/>
          <w:rtl/>
        </w:rPr>
        <w:t>,</w:t>
      </w:r>
      <w:r w:rsidRPr="00E43607">
        <w:rPr>
          <w:rFonts w:cs="Arial"/>
          <w:rtl/>
        </w:rPr>
        <w:t xml:space="preserve"> הטעות לא יסודית.</w:t>
      </w:r>
    </w:p>
    <w:p w14:paraId="45282A50" w14:textId="77777777" w:rsidR="00A2122B" w:rsidRDefault="00A2122B" w:rsidP="00EE07F2">
      <w:pPr>
        <w:pStyle w:val="a7"/>
        <w:numPr>
          <w:ilvl w:val="0"/>
          <w:numId w:val="7"/>
        </w:numPr>
        <w:spacing w:line="360" w:lineRule="auto"/>
        <w:jc w:val="both"/>
      </w:pPr>
      <w:r w:rsidRPr="001D2DA6">
        <w:rPr>
          <w:rFonts w:cs="Arial"/>
          <w:b/>
          <w:bCs/>
          <w:rtl/>
        </w:rPr>
        <w:t>מצג שווא לא רשלני בתום לב</w:t>
      </w:r>
      <w:r>
        <w:rPr>
          <w:rFonts w:cs="Arial" w:hint="cs"/>
          <w:b/>
          <w:bCs/>
          <w:rtl/>
        </w:rPr>
        <w:t>:</w:t>
      </w:r>
      <w:r w:rsidRPr="001D2DA6">
        <w:rPr>
          <w:rFonts w:cs="Arial"/>
          <w:b/>
          <w:bCs/>
          <w:rtl/>
        </w:rPr>
        <w:t xml:space="preserve"> </w:t>
      </w:r>
      <w:r w:rsidRPr="001D2DA6">
        <w:rPr>
          <w:rFonts w:cs="Arial"/>
          <w:rtl/>
        </w:rPr>
        <w:t>אמצעים סבירים לא היו מונעים את הטעות.</w:t>
      </w:r>
      <w:r w:rsidRPr="001D2DA6">
        <w:rPr>
          <w:rFonts w:cs="Arial"/>
          <w:b/>
          <w:bCs/>
          <w:rtl/>
        </w:rPr>
        <w:t xml:space="preserve"> </w:t>
      </w:r>
      <w:r w:rsidRPr="001D2DA6">
        <w:rPr>
          <w:b/>
          <w:bCs/>
          <w:rtl/>
        </w:rPr>
        <w:t>מצג שווא רשלני בתום לב</w:t>
      </w:r>
      <w:r w:rsidRPr="001D2DA6">
        <w:rPr>
          <w:rFonts w:hint="cs"/>
          <w:b/>
          <w:bCs/>
          <w:rtl/>
        </w:rPr>
        <w:t>:</w:t>
      </w:r>
      <w:r w:rsidRPr="001D2DA6">
        <w:rPr>
          <w:b/>
          <w:bCs/>
          <w:rtl/>
        </w:rPr>
        <w:t xml:space="preserve"> </w:t>
      </w:r>
      <w:r w:rsidRPr="001D2DA6">
        <w:rPr>
          <w:rtl/>
        </w:rPr>
        <w:t>לא הייתה כוונה להטעות אבל אדם סביר בנסיבות לא היה מטעה. פרידמן, כהן ושלו</w:t>
      </w:r>
      <w:r w:rsidRPr="001D2DA6">
        <w:rPr>
          <w:rFonts w:hint="cs"/>
          <w:rtl/>
        </w:rPr>
        <w:t xml:space="preserve"> </w:t>
      </w:r>
      <w:r w:rsidRPr="001D2DA6">
        <w:rPr>
          <w:rtl/>
        </w:rPr>
        <w:t>- חושבים שניתן לבטל את החוזה</w:t>
      </w:r>
      <w:r w:rsidRPr="001D2DA6">
        <w:rPr>
          <w:rFonts w:hint="cs"/>
          <w:rtl/>
        </w:rPr>
        <w:t>.</w:t>
      </w:r>
    </w:p>
    <w:p w14:paraId="30EC130F" w14:textId="77777777" w:rsidR="00A2122B" w:rsidRDefault="00A2122B" w:rsidP="00EE07F2">
      <w:pPr>
        <w:pStyle w:val="a7"/>
        <w:numPr>
          <w:ilvl w:val="0"/>
          <w:numId w:val="7"/>
        </w:numPr>
        <w:spacing w:line="360" w:lineRule="auto"/>
        <w:jc w:val="both"/>
      </w:pPr>
      <w:r>
        <w:rPr>
          <w:rFonts w:hint="cs"/>
          <w:rtl/>
        </w:rPr>
        <w:t>הטעיה היא גם לפי "אחר מטעמו". שלוחו של אדם כמותו... כך גם לגבי כפייה ועושק.</w:t>
      </w:r>
      <w:r w:rsidRPr="001D2DA6">
        <w:rPr>
          <w:rtl/>
        </w:rPr>
        <w:t xml:space="preserve"> </w:t>
      </w:r>
      <w:r w:rsidRPr="001D2DA6">
        <w:rPr>
          <w:b/>
          <w:bCs/>
          <w:rtl/>
        </w:rPr>
        <w:t xml:space="preserve">אך </w:t>
      </w:r>
      <w:r w:rsidRPr="001D2DA6">
        <w:rPr>
          <w:rFonts w:hint="cs"/>
          <w:b/>
          <w:bCs/>
          <w:rtl/>
        </w:rPr>
        <w:t>אם זה</w:t>
      </w:r>
      <w:r w:rsidRPr="001D2DA6">
        <w:rPr>
          <w:b/>
          <w:bCs/>
          <w:rtl/>
        </w:rPr>
        <w:t xml:space="preserve"> נעש</w:t>
      </w:r>
      <w:r w:rsidRPr="001D2DA6">
        <w:rPr>
          <w:rFonts w:hint="cs"/>
          <w:b/>
          <w:bCs/>
          <w:rtl/>
        </w:rPr>
        <w:t>ה</w:t>
      </w:r>
      <w:r w:rsidRPr="001D2DA6">
        <w:rPr>
          <w:b/>
          <w:bCs/>
          <w:rtl/>
        </w:rPr>
        <w:t xml:space="preserve"> ע</w:t>
      </w:r>
      <w:r w:rsidRPr="001D2DA6">
        <w:rPr>
          <w:b/>
          <w:bCs/>
        </w:rPr>
        <w:t>"</w:t>
      </w:r>
      <w:r w:rsidRPr="001D2DA6">
        <w:rPr>
          <w:b/>
          <w:bCs/>
          <w:rtl/>
        </w:rPr>
        <w:t>י צד ג' שאינו קשור לצד השני</w:t>
      </w:r>
      <w:r w:rsidRPr="001D2DA6">
        <w:rPr>
          <w:rFonts w:hint="cs"/>
          <w:b/>
          <w:bCs/>
          <w:rtl/>
        </w:rPr>
        <w:t>, לא מטעמו</w:t>
      </w:r>
      <w:r w:rsidRPr="001D2DA6">
        <w:rPr>
          <w:b/>
          <w:bCs/>
          <w:rtl/>
        </w:rPr>
        <w:t>?</w:t>
      </w:r>
      <w:r w:rsidRPr="001D2DA6">
        <w:rPr>
          <w:rtl/>
        </w:rPr>
        <w:t xml:space="preserve"> אין סעד לפי סעיפים </w:t>
      </w:r>
      <w:r>
        <w:rPr>
          <w:rFonts w:hint="cs"/>
          <w:rtl/>
        </w:rPr>
        <w:t>17,18,12</w:t>
      </w:r>
      <w:r w:rsidRPr="001D2DA6">
        <w:rPr>
          <w:rtl/>
        </w:rPr>
        <w:t xml:space="preserve"> אך אפשר להימנע מאכיפה</w:t>
      </w:r>
      <w:r>
        <w:rPr>
          <w:rFonts w:hint="cs"/>
          <w:rtl/>
        </w:rPr>
        <w:t xml:space="preserve"> </w:t>
      </w:r>
      <w:r w:rsidRPr="001D2DA6">
        <w:rPr>
          <w:rtl/>
        </w:rPr>
        <w:t xml:space="preserve">לפי החריג בס'3(4) </w:t>
      </w:r>
      <w:r>
        <w:rPr>
          <w:rFonts w:hint="cs"/>
          <w:rtl/>
        </w:rPr>
        <w:t>ש</w:t>
      </w:r>
      <w:r w:rsidRPr="001D2DA6">
        <w:rPr>
          <w:rtl/>
        </w:rPr>
        <w:t xml:space="preserve">זה לא יהיה צודק בנסיבות העניין. במקרים אלו עשויים להיות סעדים </w:t>
      </w:r>
      <w:proofErr w:type="spellStart"/>
      <w:r w:rsidRPr="001D2DA6">
        <w:rPr>
          <w:rtl/>
        </w:rPr>
        <w:t>בנזיקין</w:t>
      </w:r>
      <w:proofErr w:type="spellEnd"/>
      <w:r w:rsidRPr="001D2DA6">
        <w:rPr>
          <w:rtl/>
        </w:rPr>
        <w:t> שיתקבלו מהאדם שגרם למידע המטעה</w:t>
      </w:r>
      <w:r w:rsidRPr="001D2DA6">
        <w:t>.</w:t>
      </w:r>
    </w:p>
    <w:p w14:paraId="6BA3F1AD" w14:textId="77777777" w:rsidR="00A2122B" w:rsidRPr="00E41370" w:rsidRDefault="00A2122B" w:rsidP="00EE07F2">
      <w:pPr>
        <w:pStyle w:val="a7"/>
        <w:numPr>
          <w:ilvl w:val="0"/>
          <w:numId w:val="7"/>
        </w:numPr>
        <w:spacing w:line="360" w:lineRule="auto"/>
        <w:jc w:val="both"/>
        <w:rPr>
          <w:color w:val="7030A0"/>
        </w:rPr>
      </w:pPr>
      <w:r>
        <w:rPr>
          <w:rFonts w:cs="Arial" w:hint="cs"/>
          <w:rtl/>
        </w:rPr>
        <w:lastRenderedPageBreak/>
        <w:t>שואפים</w:t>
      </w:r>
      <w:r w:rsidRPr="001D2DA6">
        <w:rPr>
          <w:rFonts w:cs="Arial"/>
          <w:rtl/>
        </w:rPr>
        <w:t xml:space="preserve"> </w:t>
      </w:r>
      <w:r>
        <w:rPr>
          <w:rFonts w:cs="Arial" w:hint="cs"/>
          <w:rtl/>
        </w:rPr>
        <w:t>ל</w:t>
      </w:r>
      <w:r w:rsidRPr="001D2DA6">
        <w:rPr>
          <w:rFonts w:cs="Arial"/>
          <w:rtl/>
        </w:rPr>
        <w:t>איזון אינטרסים</w:t>
      </w:r>
      <w:r>
        <w:rPr>
          <w:rFonts w:cs="Arial" w:hint="cs"/>
          <w:rtl/>
        </w:rPr>
        <w:t xml:space="preserve">: </w:t>
      </w:r>
      <w:r w:rsidRPr="00A4134E">
        <w:rPr>
          <w:rFonts w:cs="Arial" w:hint="cs"/>
          <w:b/>
          <w:bCs/>
          <w:rtl/>
        </w:rPr>
        <w:t xml:space="preserve">מצד אחד </w:t>
      </w:r>
      <w:r w:rsidRPr="00A4134E">
        <w:rPr>
          <w:rFonts w:cs="Arial"/>
          <w:b/>
          <w:bCs/>
          <w:rtl/>
        </w:rPr>
        <w:t>לא להטעות</w:t>
      </w:r>
      <w:r w:rsidRPr="00A4134E">
        <w:rPr>
          <w:rFonts w:cs="Arial" w:hint="cs"/>
          <w:b/>
          <w:bCs/>
          <w:rtl/>
        </w:rPr>
        <w:t>, ומצד שני</w:t>
      </w:r>
      <w:r w:rsidRPr="00A4134E">
        <w:rPr>
          <w:rFonts w:cs="Arial"/>
          <w:b/>
          <w:bCs/>
          <w:rtl/>
        </w:rPr>
        <w:t xml:space="preserve"> עדיין לאפשר רווח של הצד השני ממידע שיש</w:t>
      </w:r>
      <w:r w:rsidRPr="00A4134E">
        <w:rPr>
          <w:rFonts w:cs="Arial" w:hint="cs"/>
          <w:b/>
          <w:bCs/>
          <w:rtl/>
        </w:rPr>
        <w:t xml:space="preserve"> רק</w:t>
      </w:r>
      <w:r w:rsidRPr="00A4134E">
        <w:rPr>
          <w:rFonts w:cs="Arial"/>
          <w:b/>
          <w:bCs/>
          <w:rtl/>
        </w:rPr>
        <w:t xml:space="preserve"> לו.</w:t>
      </w:r>
      <w:r w:rsidRPr="00A4134E">
        <w:rPr>
          <w:rFonts w:cs="Arial" w:hint="cs"/>
          <w:b/>
          <w:bCs/>
          <w:rtl/>
        </w:rPr>
        <w:t xml:space="preserve"> הקושי מתגבש בעיקר</w:t>
      </w:r>
      <w:r w:rsidRPr="00A4134E">
        <w:rPr>
          <w:rFonts w:cs="Arial"/>
          <w:b/>
          <w:bCs/>
          <w:rtl/>
        </w:rPr>
        <w:t xml:space="preserve"> </w:t>
      </w:r>
      <w:r w:rsidRPr="00A4134E">
        <w:rPr>
          <w:rFonts w:cs="Arial" w:hint="cs"/>
          <w:b/>
          <w:bCs/>
          <w:rtl/>
        </w:rPr>
        <w:t>ב</w:t>
      </w:r>
      <w:r w:rsidRPr="00A4134E">
        <w:rPr>
          <w:rFonts w:cs="Arial"/>
          <w:b/>
          <w:bCs/>
          <w:rtl/>
        </w:rPr>
        <w:t xml:space="preserve">מקרים בהם ההטעיה נגרמה תוך אי מילוי </w:t>
      </w:r>
      <w:r w:rsidRPr="00A4134E">
        <w:rPr>
          <w:rFonts w:cs="Arial" w:hint="cs"/>
          <w:b/>
          <w:bCs/>
          <w:rtl/>
        </w:rPr>
        <w:t>ב</w:t>
      </w:r>
      <w:r w:rsidRPr="00A4134E">
        <w:rPr>
          <w:rFonts w:cs="Arial"/>
          <w:b/>
          <w:bCs/>
          <w:rtl/>
        </w:rPr>
        <w:t>חובת הגילוי.</w:t>
      </w:r>
      <w:r w:rsidRPr="001D2DA6">
        <w:rPr>
          <w:rFonts w:cs="Arial"/>
          <w:rtl/>
        </w:rPr>
        <w:t xml:space="preserve"> </w:t>
      </w:r>
      <w:r w:rsidRPr="00E41370">
        <w:rPr>
          <w:rFonts w:cs="Arial"/>
          <w:color w:val="7030A0"/>
          <w:rtl/>
        </w:rPr>
        <w:t>ה</w:t>
      </w:r>
      <w:r w:rsidRPr="00E41370">
        <w:rPr>
          <w:rFonts w:cs="Arial" w:hint="cs"/>
          <w:color w:val="7030A0"/>
          <w:rtl/>
        </w:rPr>
        <w:t>א</w:t>
      </w:r>
      <w:r w:rsidRPr="00E41370">
        <w:rPr>
          <w:rFonts w:cs="Arial"/>
          <w:color w:val="7030A0"/>
          <w:rtl/>
        </w:rPr>
        <w:t>בחנה מה נכנס לחובה זאת אינה תמיד קלה.</w:t>
      </w:r>
      <w:r w:rsidRPr="00E41370">
        <w:rPr>
          <w:rFonts w:cs="Arial" w:hint="cs"/>
          <w:color w:val="7030A0"/>
          <w:rtl/>
        </w:rPr>
        <w:t xml:space="preserve"> </w:t>
      </w:r>
      <w:r w:rsidRPr="00E41370">
        <w:rPr>
          <w:rFonts w:cs="Arial"/>
          <w:color w:val="7030A0"/>
          <w:rtl/>
        </w:rPr>
        <w:t>נבחן כמה מקרים</w:t>
      </w:r>
      <w:r w:rsidRPr="00E41370">
        <w:rPr>
          <w:rFonts w:cs="Arial" w:hint="cs"/>
          <w:color w:val="7030A0"/>
          <w:rtl/>
        </w:rPr>
        <w:t>:</w:t>
      </w:r>
    </w:p>
    <w:p w14:paraId="0B7B61C7" w14:textId="77777777" w:rsidR="00A2122B" w:rsidRDefault="00A2122B" w:rsidP="00A2122B">
      <w:pPr>
        <w:pStyle w:val="a7"/>
        <w:spacing w:line="360" w:lineRule="auto"/>
        <w:ind w:left="501"/>
        <w:jc w:val="both"/>
        <w:rPr>
          <w:rtl/>
        </w:rPr>
      </w:pPr>
      <w:r w:rsidRPr="005A4558">
        <w:rPr>
          <w:rFonts w:cs="Arial"/>
          <w:b/>
          <w:bCs/>
          <w:color w:val="70AD47" w:themeColor="accent6"/>
          <w:rtl/>
        </w:rPr>
        <w:t>בן עמי נ' בנק לאומי</w:t>
      </w:r>
      <w:r>
        <w:rPr>
          <w:rFonts w:cs="Arial" w:hint="cs"/>
          <w:b/>
          <w:bCs/>
          <w:color w:val="70AD47" w:themeColor="accent6"/>
          <w:rtl/>
        </w:rPr>
        <w:t xml:space="preserve"> </w:t>
      </w:r>
      <w:r w:rsidRPr="005A4558">
        <w:rPr>
          <w:rFonts w:cs="Arial"/>
          <w:b/>
          <w:bCs/>
          <w:color w:val="70AD47" w:themeColor="accent6"/>
          <w:rtl/>
        </w:rPr>
        <w:t>-</w:t>
      </w:r>
      <w:r w:rsidRPr="005A4558">
        <w:rPr>
          <w:rFonts w:cs="Arial"/>
          <w:color w:val="70AD47" w:themeColor="accent6"/>
          <w:rtl/>
        </w:rPr>
        <w:t xml:space="preserve"> </w:t>
      </w:r>
      <w:r w:rsidRPr="005A4558">
        <w:rPr>
          <w:rFonts w:cs="Arial"/>
          <w:rtl/>
        </w:rPr>
        <w:t>התחייבות למסור ערבים לחשבון בנק עסקי כאשר ידוע לנציג שאין ערבים</w:t>
      </w:r>
      <w:r>
        <w:rPr>
          <w:rFonts w:cs="Arial" w:hint="cs"/>
          <w:rtl/>
        </w:rPr>
        <w:t>. נחשב ל</w:t>
      </w:r>
      <w:r w:rsidRPr="005A4558">
        <w:rPr>
          <w:rFonts w:cs="Arial"/>
          <w:rtl/>
        </w:rPr>
        <w:t>הטעיה כי מעולם לא התכוון למסור אותם.</w:t>
      </w:r>
      <w:r>
        <w:rPr>
          <w:rFonts w:cs="Arial" w:hint="cs"/>
          <w:rtl/>
        </w:rPr>
        <w:t xml:space="preserve"> אך </w:t>
      </w:r>
      <w:r w:rsidRPr="00A4134E">
        <w:rPr>
          <w:rFonts w:cs="Arial"/>
          <w:rtl/>
        </w:rPr>
        <w:t xml:space="preserve">אם התכוון לקיים התחייבות </w:t>
      </w:r>
      <w:r>
        <w:rPr>
          <w:rFonts w:cs="Arial" w:hint="cs"/>
          <w:rtl/>
        </w:rPr>
        <w:t>ו</w:t>
      </w:r>
      <w:r w:rsidRPr="00A4134E">
        <w:rPr>
          <w:rFonts w:cs="Arial"/>
          <w:rtl/>
        </w:rPr>
        <w:t>לא היה מסוגל לקיים אותה</w:t>
      </w:r>
      <w:r>
        <w:rPr>
          <w:rFonts w:cs="Arial" w:hint="cs"/>
          <w:rtl/>
        </w:rPr>
        <w:t>,</w:t>
      </w:r>
      <w:r w:rsidRPr="00A4134E">
        <w:rPr>
          <w:rFonts w:cs="Arial"/>
          <w:rtl/>
        </w:rPr>
        <w:t xml:space="preserve"> זאת לא הטעיה.</w:t>
      </w:r>
      <w:r>
        <w:rPr>
          <w:rFonts w:hint="cs"/>
          <w:rtl/>
        </w:rPr>
        <w:t xml:space="preserve">  (הטעיה מול הפרה).</w:t>
      </w:r>
    </w:p>
    <w:p w14:paraId="1762C060" w14:textId="77777777" w:rsidR="00A2122B" w:rsidRPr="00E41370" w:rsidRDefault="00A2122B" w:rsidP="00EE07F2">
      <w:pPr>
        <w:pStyle w:val="a7"/>
        <w:numPr>
          <w:ilvl w:val="0"/>
          <w:numId w:val="7"/>
        </w:numPr>
        <w:spacing w:line="360" w:lineRule="auto"/>
        <w:jc w:val="both"/>
        <w:rPr>
          <w:b/>
          <w:bCs/>
        </w:rPr>
      </w:pPr>
      <w:r w:rsidRPr="00A4134E">
        <w:rPr>
          <w:rFonts w:cs="Arial"/>
          <w:b/>
          <w:bCs/>
          <w:rtl/>
        </w:rPr>
        <w:t>התפארות והבעת דעה</w:t>
      </w:r>
      <w:r>
        <w:rPr>
          <w:rFonts w:hint="cs"/>
          <w:b/>
          <w:bCs/>
          <w:rtl/>
        </w:rPr>
        <w:t xml:space="preserve"> - </w:t>
      </w:r>
      <w:r w:rsidRPr="00A4134E">
        <w:rPr>
          <w:rFonts w:hint="cs"/>
          <w:rtl/>
        </w:rPr>
        <w:t>בד"כ</w:t>
      </w:r>
      <w:r>
        <w:rPr>
          <w:rFonts w:hint="cs"/>
          <w:b/>
          <w:bCs/>
          <w:rtl/>
        </w:rPr>
        <w:t xml:space="preserve"> </w:t>
      </w:r>
      <w:r w:rsidRPr="00A4134E">
        <w:rPr>
          <w:rFonts w:cs="Arial"/>
          <w:rtl/>
        </w:rPr>
        <w:t xml:space="preserve">לא נתפשים </w:t>
      </w:r>
      <w:r>
        <w:rPr>
          <w:rFonts w:cs="Arial" w:hint="cs"/>
          <w:rtl/>
        </w:rPr>
        <w:t>כמחייבים</w:t>
      </w:r>
      <w:r w:rsidRPr="00A4134E">
        <w:rPr>
          <w:rFonts w:cs="Arial"/>
          <w:rtl/>
        </w:rPr>
        <w:t xml:space="preserve"> ביחס לאמיתות המצגים.</w:t>
      </w:r>
      <w:r>
        <w:rPr>
          <w:rFonts w:cs="Arial" w:hint="cs"/>
          <w:rtl/>
        </w:rPr>
        <w:t xml:space="preserve"> </w:t>
      </w:r>
      <w:r w:rsidRPr="00E41370">
        <w:rPr>
          <w:rFonts w:cs="Arial"/>
          <w:b/>
          <w:bCs/>
          <w:color w:val="70AD47" w:themeColor="accent6"/>
          <w:rtl/>
        </w:rPr>
        <w:t>3322/16 איי די איי חברה לביטוח נ' לשכת סוכני ביטוח בישראל (קמפיין שוקה)</w:t>
      </w:r>
      <w:r w:rsidRPr="00E41370">
        <w:rPr>
          <w:rFonts w:hint="cs"/>
          <w:b/>
          <w:bCs/>
          <w:color w:val="70AD47" w:themeColor="accent6"/>
          <w:rtl/>
        </w:rPr>
        <w:t xml:space="preserve"> </w:t>
      </w:r>
      <w:r w:rsidRPr="00E41370">
        <w:rPr>
          <w:rFonts w:hint="cs"/>
          <w:color w:val="70AD47" w:themeColor="accent6"/>
          <w:rtl/>
        </w:rPr>
        <w:t xml:space="preserve">- </w:t>
      </w:r>
      <w:r w:rsidRPr="00E41370">
        <w:rPr>
          <w:rFonts w:cs="Arial"/>
          <w:rtl/>
        </w:rPr>
        <w:t xml:space="preserve">טענו להטעיה לפי חוק הגנת הצרכן שנעשתה עוולה של תיאור כוזב ומצג שווא "שקרי ומטעה" של עסק אחר. </w:t>
      </w:r>
      <w:r w:rsidRPr="00E41370">
        <w:rPr>
          <w:rFonts w:cs="Arial"/>
          <w:b/>
          <w:bCs/>
          <w:rtl/>
        </w:rPr>
        <w:t>ביהמ"ש קבע:</w:t>
      </w:r>
      <w:r w:rsidRPr="00E41370">
        <w:rPr>
          <w:rFonts w:cs="Arial"/>
          <w:rtl/>
        </w:rPr>
        <w:t xml:space="preserve"> </w:t>
      </w:r>
      <w:r w:rsidRPr="00E41370">
        <w:rPr>
          <w:rFonts w:cs="Arial"/>
          <w:u w:val="single"/>
          <w:rtl/>
        </w:rPr>
        <w:t>דיני מצג השווא יחולו כאשר מדובר בהצהרה לגבי נתון עובדתי או משפטי ולא כאשר מדובר בחוות דעת, בהערכה גרידא או בדברי התפארות</w:t>
      </w:r>
      <w:r>
        <w:rPr>
          <w:rFonts w:cs="Arial" w:hint="cs"/>
          <w:u w:val="single"/>
          <w:rtl/>
        </w:rPr>
        <w:t>.</w:t>
      </w:r>
    </w:p>
    <w:p w14:paraId="427AD560" w14:textId="77777777" w:rsidR="00A2122B" w:rsidRPr="00E41370" w:rsidRDefault="00A2122B" w:rsidP="00EE07F2">
      <w:pPr>
        <w:pStyle w:val="a7"/>
        <w:numPr>
          <w:ilvl w:val="0"/>
          <w:numId w:val="7"/>
        </w:numPr>
        <w:spacing w:line="360" w:lineRule="auto"/>
        <w:jc w:val="both"/>
        <w:rPr>
          <w:b/>
          <w:bCs/>
        </w:rPr>
      </w:pPr>
      <w:r>
        <w:rPr>
          <w:rFonts w:cs="Arial" w:hint="cs"/>
          <w:b/>
          <w:bCs/>
          <w:rtl/>
        </w:rPr>
        <w:t>אמת מילולית מול אמת מהותית (כמו בפס"ד לקי דרייב):</w:t>
      </w:r>
    </w:p>
    <w:p w14:paraId="7D58AE0C" w14:textId="77777777" w:rsidR="00A2122B" w:rsidRPr="00E41370" w:rsidRDefault="00A2122B" w:rsidP="00A2122B">
      <w:pPr>
        <w:spacing w:line="360" w:lineRule="auto"/>
        <w:jc w:val="both"/>
        <w:rPr>
          <w:b/>
          <w:bCs/>
          <w:color w:val="70AD47" w:themeColor="accent6"/>
          <w:rtl/>
        </w:rPr>
      </w:pPr>
      <w:r w:rsidRPr="00E41370">
        <w:rPr>
          <w:b/>
          <w:bCs/>
          <w:color w:val="70AD47" w:themeColor="accent6"/>
          <w:rtl/>
        </w:rPr>
        <w:t>חברת בית החשמונאים נ' אהרוני 494/74</w:t>
      </w:r>
      <w:r>
        <w:rPr>
          <w:rFonts w:hint="cs"/>
          <w:b/>
          <w:bCs/>
          <w:color w:val="70AD47" w:themeColor="accent6"/>
          <w:rtl/>
        </w:rPr>
        <w:t xml:space="preserve"> - </w:t>
      </w:r>
      <w:r w:rsidRPr="00E41370">
        <w:rPr>
          <w:rtl/>
        </w:rPr>
        <w:t xml:space="preserve">תביעה נזיקית ולפני </w:t>
      </w:r>
      <w:proofErr w:type="spellStart"/>
      <w:r>
        <w:rPr>
          <w:rFonts w:hint="cs"/>
          <w:rtl/>
        </w:rPr>
        <w:t>חוה"ח</w:t>
      </w:r>
      <w:proofErr w:type="spellEnd"/>
      <w:r w:rsidRPr="00E41370">
        <w:rPr>
          <w:rtl/>
        </w:rPr>
        <w:t>. המוכר הוא בעל מקרקעין שמקים עליו בניין ומוכר חנות בבניין. בהסכם נאמר שלא תוקם עוד מסעדה למעט המסעדה שנמצאת בחנות. המוכר לא מספר שהבניין, למרות שנראה כמבנה אחד, בנוי על שתי יחידות מקרקעין נפרדות אשר בונים עליהן שני קבלנים שמשתפים פעולה ובעצם מדובר באותה יחידת מבנה, כשבחלקת מקרקעין השנייה בונים כמה מסעדו</w:t>
      </w:r>
      <w:r>
        <w:rPr>
          <w:rFonts w:hint="cs"/>
          <w:rtl/>
        </w:rPr>
        <w:t>ת</w:t>
      </w:r>
      <w:r w:rsidRPr="00E41370">
        <w:rPr>
          <w:rtl/>
        </w:rPr>
        <w:t xml:space="preserve">. </w:t>
      </w:r>
      <w:r w:rsidRPr="00E41370">
        <w:rPr>
          <w:u w:val="single"/>
          <w:rtl/>
        </w:rPr>
        <w:t>האם צריך להעמיד את הקונים על הטעות שלהם שבעצם המקרקעין אינה יחידת מקרקעין אחת</w:t>
      </w:r>
      <w:r w:rsidRPr="00E41370">
        <w:rPr>
          <w:rFonts w:hint="cs"/>
          <w:highlight w:val="lightGray"/>
          <w:u w:val="single"/>
          <w:rtl/>
        </w:rPr>
        <w:t>?</w:t>
      </w:r>
      <w:r w:rsidRPr="00E41370">
        <w:rPr>
          <w:b/>
          <w:bCs/>
          <w:highlight w:val="lightGray"/>
          <w:rtl/>
        </w:rPr>
        <w:t xml:space="preserve"> </w:t>
      </w:r>
      <w:proofErr w:type="spellStart"/>
      <w:r w:rsidRPr="00E41370">
        <w:rPr>
          <w:b/>
          <w:bCs/>
          <w:highlight w:val="lightGray"/>
          <w:rtl/>
        </w:rPr>
        <w:t>בייסקי</w:t>
      </w:r>
      <w:proofErr w:type="spellEnd"/>
      <w:r w:rsidRPr="00E41370">
        <w:rPr>
          <w:b/>
          <w:bCs/>
          <w:highlight w:val="lightGray"/>
          <w:rtl/>
        </w:rPr>
        <w:t xml:space="preserve"> –</w:t>
      </w:r>
      <w:r w:rsidRPr="00E41370">
        <w:rPr>
          <w:highlight w:val="lightGray"/>
          <w:rtl/>
        </w:rPr>
        <w:t xml:space="preserve"> הייתה חובת גילוי </w:t>
      </w:r>
      <w:r w:rsidRPr="00E41370">
        <w:rPr>
          <w:rFonts w:hint="cs"/>
          <w:highlight w:val="lightGray"/>
          <w:rtl/>
        </w:rPr>
        <w:t>לגבי כך</w:t>
      </w:r>
      <w:r w:rsidRPr="00E41370">
        <w:rPr>
          <w:highlight w:val="lightGray"/>
          <w:rtl/>
        </w:rPr>
        <w:t xml:space="preserve"> שמדובר בשתי חלקות.</w:t>
      </w:r>
      <w:r w:rsidRPr="00E41370">
        <w:rPr>
          <w:rFonts w:hint="cs"/>
          <w:b/>
          <w:bCs/>
          <w:color w:val="70AD47" w:themeColor="accent6"/>
          <w:highlight w:val="lightGray"/>
          <w:rtl/>
        </w:rPr>
        <w:t xml:space="preserve"> </w:t>
      </w:r>
      <w:r w:rsidRPr="00E41370">
        <w:rPr>
          <w:b/>
          <w:bCs/>
          <w:highlight w:val="lightGray"/>
          <w:rtl/>
        </w:rPr>
        <w:t>כהן (דעת מיעוט) –</w:t>
      </w:r>
      <w:r w:rsidRPr="00E41370">
        <w:rPr>
          <w:highlight w:val="lightGray"/>
          <w:rtl/>
        </w:rPr>
        <w:t xml:space="preserve"> הקונים היו צריכים לברר והתרשלו בבדיקת גבולות השטח.</w:t>
      </w:r>
      <w:r w:rsidRPr="00E41370">
        <w:rPr>
          <w:rtl/>
        </w:rPr>
        <w:t xml:space="preserve"> הגילוי היה חלקי, אך הקונים התרשלו בבדיקת גבולות החלקה לכן אין אחריות למוכרים.</w:t>
      </w:r>
    </w:p>
    <w:p w14:paraId="4E19EAF5" w14:textId="77777777" w:rsidR="00A2122B" w:rsidRPr="00E41370" w:rsidRDefault="00A2122B" w:rsidP="00A2122B">
      <w:pPr>
        <w:spacing w:line="360" w:lineRule="auto"/>
        <w:jc w:val="both"/>
        <w:rPr>
          <w:b/>
          <w:bCs/>
          <w:color w:val="70AD47" w:themeColor="accent6"/>
        </w:rPr>
      </w:pPr>
      <w:proofErr w:type="spellStart"/>
      <w:r w:rsidRPr="00E41370">
        <w:rPr>
          <w:b/>
          <w:bCs/>
          <w:color w:val="70AD47" w:themeColor="accent6"/>
          <w:rtl/>
        </w:rPr>
        <w:t>רגומי</w:t>
      </w:r>
      <w:proofErr w:type="spellEnd"/>
      <w:r w:rsidRPr="00E41370">
        <w:rPr>
          <w:b/>
          <w:bCs/>
          <w:color w:val="70AD47" w:themeColor="accent6"/>
          <w:rtl/>
        </w:rPr>
        <w:t xml:space="preserve"> נ' אררט 770/81</w:t>
      </w:r>
      <w:r>
        <w:rPr>
          <w:rFonts w:hint="cs"/>
          <w:b/>
          <w:bCs/>
          <w:color w:val="70AD47" w:themeColor="accent6"/>
          <w:rtl/>
        </w:rPr>
        <w:t xml:space="preserve"> - </w:t>
      </w:r>
      <w:proofErr w:type="spellStart"/>
      <w:r w:rsidRPr="00E41370">
        <w:rPr>
          <w:rtl/>
        </w:rPr>
        <w:t>רגומי</w:t>
      </w:r>
      <w:proofErr w:type="spellEnd"/>
      <w:r w:rsidRPr="00E41370">
        <w:rPr>
          <w:rtl/>
        </w:rPr>
        <w:t xml:space="preserve"> רוכש ביטוח נגד שריפה שאכן קרתה. החברה שילמה לו את הנזק אך אז ביקשה לבטל את החוזה מאחר שבשאלונים שמעבירה החברה הייתה שאלה שענה עלייה בחצי אמת. </w:t>
      </w:r>
      <w:r w:rsidRPr="00E41370">
        <w:rPr>
          <w:b/>
          <w:bCs/>
          <w:rtl/>
        </w:rPr>
        <w:t>ביהמ"ש</w:t>
      </w:r>
      <w:r>
        <w:rPr>
          <w:rFonts w:hint="cs"/>
          <w:b/>
          <w:bCs/>
          <w:rtl/>
        </w:rPr>
        <w:t xml:space="preserve"> </w:t>
      </w:r>
      <w:r w:rsidRPr="00E41370">
        <w:rPr>
          <w:rFonts w:hint="cs"/>
          <w:b/>
          <w:bCs/>
          <w:highlight w:val="lightGray"/>
          <w:rtl/>
        </w:rPr>
        <w:t xml:space="preserve">- </w:t>
      </w:r>
      <w:r w:rsidRPr="00E41370">
        <w:rPr>
          <w:highlight w:val="lightGray"/>
          <w:rtl/>
        </w:rPr>
        <w:t xml:space="preserve">אם </w:t>
      </w:r>
      <w:r w:rsidRPr="00E41370">
        <w:rPr>
          <w:rFonts w:hint="cs"/>
          <w:highlight w:val="lightGray"/>
          <w:rtl/>
        </w:rPr>
        <w:t xml:space="preserve">הם </w:t>
      </w:r>
      <w:r w:rsidRPr="00E41370">
        <w:rPr>
          <w:highlight w:val="lightGray"/>
          <w:rtl/>
        </w:rPr>
        <w:t xml:space="preserve">היו עונים </w:t>
      </w:r>
      <w:r w:rsidRPr="00E41370">
        <w:rPr>
          <w:rFonts w:hint="cs"/>
          <w:highlight w:val="lightGray"/>
          <w:rtl/>
        </w:rPr>
        <w:t xml:space="preserve">רק </w:t>
      </w:r>
      <w:r w:rsidRPr="00E41370">
        <w:rPr>
          <w:highlight w:val="lightGray"/>
          <w:rtl/>
        </w:rPr>
        <w:t>בשלילה לא היינו אומרים שיש הטעיה</w:t>
      </w:r>
      <w:r w:rsidRPr="00E41370">
        <w:rPr>
          <w:rFonts w:hint="cs"/>
          <w:highlight w:val="lightGray"/>
          <w:rtl/>
        </w:rPr>
        <w:t>,</w:t>
      </w:r>
      <w:r w:rsidRPr="00E41370">
        <w:rPr>
          <w:highlight w:val="lightGray"/>
          <w:rtl/>
        </w:rPr>
        <w:t xml:space="preserve"> אך בגלל שפירטו וסיפרו בכוונה חצי אמת </w:t>
      </w:r>
      <w:r w:rsidRPr="00E41370">
        <w:rPr>
          <w:rFonts w:hint="cs"/>
          <w:highlight w:val="lightGray"/>
          <w:rtl/>
        </w:rPr>
        <w:t>יש</w:t>
      </w:r>
      <w:r w:rsidRPr="00E41370">
        <w:rPr>
          <w:highlight w:val="lightGray"/>
          <w:rtl/>
        </w:rPr>
        <w:t xml:space="preserve"> לבטל את החוזה</w:t>
      </w:r>
      <w:r w:rsidRPr="00E41370">
        <w:rPr>
          <w:rFonts w:hint="cs"/>
          <w:highlight w:val="lightGray"/>
          <w:rtl/>
        </w:rPr>
        <w:t xml:space="preserve">, כי </w:t>
      </w:r>
      <w:r w:rsidRPr="00E41370">
        <w:rPr>
          <w:highlight w:val="lightGray"/>
          <w:rtl/>
        </w:rPr>
        <w:t>בכוונה ניסוי להסתיר.</w:t>
      </w:r>
    </w:p>
    <w:p w14:paraId="5357A8B9" w14:textId="77777777" w:rsidR="00A2122B" w:rsidRPr="00BD2C61" w:rsidRDefault="00A2122B" w:rsidP="00EE07F2">
      <w:pPr>
        <w:pStyle w:val="a7"/>
        <w:numPr>
          <w:ilvl w:val="0"/>
          <w:numId w:val="8"/>
        </w:numPr>
        <w:spacing w:line="360" w:lineRule="auto"/>
        <w:jc w:val="both"/>
      </w:pPr>
      <w:r w:rsidRPr="00E41370">
        <w:rPr>
          <w:rFonts w:cs="Arial"/>
          <w:b/>
          <w:bCs/>
          <w:rtl/>
        </w:rPr>
        <w:t>חובת גילוי לפי דין, נוהג ונסיבות</w:t>
      </w:r>
      <w:r w:rsidRPr="00E41370">
        <w:rPr>
          <w:rFonts w:hint="cs"/>
          <w:b/>
          <w:bCs/>
          <w:rtl/>
        </w:rPr>
        <w:t xml:space="preserve"> - </w:t>
      </w:r>
      <w:r w:rsidRPr="00E41370">
        <w:rPr>
          <w:rFonts w:hint="cs"/>
          <w:rtl/>
        </w:rPr>
        <w:t>יש דינים שמחילים חובת גילוי ספציפית</w:t>
      </w:r>
      <w:r w:rsidRPr="00E41370">
        <w:rPr>
          <w:rFonts w:hint="cs"/>
          <w:b/>
          <w:bCs/>
          <w:rtl/>
        </w:rPr>
        <w:t xml:space="preserve"> (</w:t>
      </w:r>
      <w:r w:rsidRPr="00E41370">
        <w:rPr>
          <w:rFonts w:cs="Arial"/>
          <w:rtl/>
        </w:rPr>
        <w:t>חוק חוזה ביטוח, חוק הגנת הצרכן, חוק הבנקאות, חוק המכר</w:t>
      </w:r>
      <w:r w:rsidRPr="00E41370">
        <w:rPr>
          <w:rFonts w:cs="Arial" w:hint="cs"/>
          <w:rtl/>
        </w:rPr>
        <w:t>)</w:t>
      </w:r>
      <w:r w:rsidRPr="00E41370">
        <w:rPr>
          <w:rFonts w:cs="Arial"/>
          <w:rtl/>
        </w:rPr>
        <w:t xml:space="preserve"> מסדירים גם סעדים. לא כל בכל חוק יש הסדר ספציפי ולכן סעיף 15 נחוץ.</w:t>
      </w:r>
      <w:r>
        <w:rPr>
          <w:rFonts w:hint="cs"/>
          <w:rtl/>
        </w:rPr>
        <w:t xml:space="preserve"> חוק ספציפי עולה על חוק כללי. </w:t>
      </w:r>
      <w:r w:rsidRPr="00B77AFD">
        <w:rPr>
          <w:rFonts w:cs="Arial"/>
          <w:rtl/>
        </w:rPr>
        <w:t xml:space="preserve">גילוי לפי נוהג </w:t>
      </w:r>
      <w:r w:rsidRPr="00B77AFD">
        <w:rPr>
          <w:rFonts w:cs="Arial" w:hint="cs"/>
          <w:rtl/>
        </w:rPr>
        <w:t>ייחשב כ</w:t>
      </w:r>
      <w:r w:rsidRPr="00B77AFD">
        <w:rPr>
          <w:rFonts w:cs="Arial"/>
          <w:rtl/>
        </w:rPr>
        <w:t>גילוי לפי דין</w:t>
      </w:r>
      <w:r w:rsidRPr="00B77AFD">
        <w:rPr>
          <w:rFonts w:cs="Arial" w:hint="cs"/>
          <w:rtl/>
        </w:rPr>
        <w:t>. (</w:t>
      </w:r>
      <w:r w:rsidRPr="00B77AFD">
        <w:rPr>
          <w:rFonts w:cs="Arial"/>
          <w:rtl/>
        </w:rPr>
        <w:t xml:space="preserve">לפי סעיף 12 יש לנהוג </w:t>
      </w:r>
      <w:r w:rsidRPr="00B77AFD">
        <w:rPr>
          <w:rFonts w:cs="Arial" w:hint="cs"/>
          <w:rtl/>
        </w:rPr>
        <w:t>באופן מקובל במו"מ</w:t>
      </w:r>
      <w:r w:rsidRPr="00B77AFD">
        <w:rPr>
          <w:rFonts w:cs="Arial"/>
          <w:rtl/>
        </w:rPr>
        <w:t xml:space="preserve"> </w:t>
      </w:r>
      <w:r w:rsidRPr="00B77AFD">
        <w:rPr>
          <w:rFonts w:cs="Arial" w:hint="cs"/>
          <w:rtl/>
        </w:rPr>
        <w:t>-</w:t>
      </w:r>
      <w:r w:rsidRPr="00B77AFD">
        <w:rPr>
          <w:rFonts w:cs="Arial"/>
          <w:rtl/>
        </w:rPr>
        <w:t xml:space="preserve"> בגילוי לפי הנסיבות.</w:t>
      </w:r>
      <w:r>
        <w:rPr>
          <w:rFonts w:hint="cs"/>
          <w:rtl/>
        </w:rPr>
        <w:t>)</w:t>
      </w:r>
      <w:r w:rsidRPr="00BD2C61">
        <w:rPr>
          <w:rFonts w:ascii="Calibri" w:eastAsia="Times New Roman" w:hAnsi="Calibri" w:cs="Calibri"/>
          <w:b/>
          <w:bCs/>
          <w:color w:val="FF0000"/>
          <w:sz w:val="26"/>
          <w:szCs w:val="26"/>
          <w:rtl/>
        </w:rPr>
        <w:t xml:space="preserve"> </w:t>
      </w:r>
    </w:p>
    <w:p w14:paraId="64F09460" w14:textId="77777777" w:rsidR="00A2122B" w:rsidRDefault="00A2122B" w:rsidP="00A2122B">
      <w:pPr>
        <w:spacing w:line="360" w:lineRule="auto"/>
        <w:ind w:left="141"/>
        <w:jc w:val="both"/>
        <w:rPr>
          <w:b/>
          <w:bCs/>
          <w:rtl/>
        </w:rPr>
      </w:pPr>
      <w:proofErr w:type="spellStart"/>
      <w:r w:rsidRPr="00E47494">
        <w:rPr>
          <w:b/>
          <w:bCs/>
          <w:color w:val="70AD47" w:themeColor="accent6"/>
          <w:rtl/>
        </w:rPr>
        <w:t>קינסטלניגר</w:t>
      </w:r>
      <w:proofErr w:type="spellEnd"/>
      <w:r w:rsidRPr="00E47494">
        <w:rPr>
          <w:b/>
          <w:bCs/>
          <w:color w:val="70AD47" w:themeColor="accent6"/>
          <w:rtl/>
        </w:rPr>
        <w:t xml:space="preserve"> נ' אליה 9019/99</w:t>
      </w:r>
      <w:r>
        <w:rPr>
          <w:rFonts w:hint="cs"/>
          <w:b/>
          <w:bCs/>
          <w:color w:val="70AD47" w:themeColor="accent6"/>
          <w:rtl/>
        </w:rPr>
        <w:t xml:space="preserve"> -  </w:t>
      </w:r>
      <w:r w:rsidRPr="00BD2C61">
        <w:rPr>
          <w:rtl/>
        </w:rPr>
        <w:t>בעלת קרקע חיה בארה"ב, לא דוברת עברית, ירשה את הקרקע לפני שנים. הקרקע החקלאית עברה שינוי ייעוד המפשיר אותה למגורים. הקונים יודעים על שינוי היעוד.</w:t>
      </w:r>
      <w:r>
        <w:rPr>
          <w:rFonts w:hint="cs"/>
          <w:b/>
          <w:bCs/>
          <w:color w:val="70AD47" w:themeColor="accent6"/>
          <w:rtl/>
        </w:rPr>
        <w:t xml:space="preserve"> </w:t>
      </w:r>
      <w:proofErr w:type="spellStart"/>
      <w:r w:rsidRPr="00E47494">
        <w:rPr>
          <w:b/>
          <w:bCs/>
          <w:rtl/>
        </w:rPr>
        <w:t>אנגלרד</w:t>
      </w:r>
      <w:proofErr w:type="spellEnd"/>
      <w:r>
        <w:rPr>
          <w:rFonts w:hint="cs"/>
          <w:b/>
          <w:bCs/>
          <w:rtl/>
        </w:rPr>
        <w:t xml:space="preserve">- </w:t>
      </w:r>
      <w:r w:rsidRPr="009B183E">
        <w:rPr>
          <w:rFonts w:hint="cs"/>
          <w:highlight w:val="lightGray"/>
          <w:u w:val="single"/>
          <w:rtl/>
        </w:rPr>
        <w:t>קיימת</w:t>
      </w:r>
      <w:r w:rsidRPr="009B183E">
        <w:rPr>
          <w:b/>
          <w:bCs/>
          <w:highlight w:val="lightGray"/>
          <w:u w:val="single"/>
        </w:rPr>
        <w:t xml:space="preserve"> </w:t>
      </w:r>
      <w:r w:rsidRPr="009B183E">
        <w:rPr>
          <w:highlight w:val="lightGray"/>
          <w:u w:val="single"/>
          <w:rtl/>
        </w:rPr>
        <w:t>חובת גילוי</w:t>
      </w:r>
      <w:r w:rsidRPr="009B183E">
        <w:rPr>
          <w:highlight w:val="lightGray"/>
          <w:rtl/>
        </w:rPr>
        <w:t xml:space="preserve"> </w:t>
      </w:r>
      <w:r w:rsidRPr="009B183E">
        <w:rPr>
          <w:highlight w:val="lightGray"/>
        </w:rPr>
        <w:t>"</w:t>
      </w:r>
      <w:r w:rsidRPr="009B183E">
        <w:rPr>
          <w:highlight w:val="lightGray"/>
          <w:rtl/>
        </w:rPr>
        <w:t>עקרון תו</w:t>
      </w:r>
      <w:r w:rsidRPr="009B183E">
        <w:rPr>
          <w:highlight w:val="lightGray"/>
        </w:rPr>
        <w:t>"</w:t>
      </w:r>
      <w:r w:rsidRPr="009B183E">
        <w:rPr>
          <w:highlight w:val="lightGray"/>
          <w:rtl/>
        </w:rPr>
        <w:t>ל דורש כי המציע יגלה את העובדה כי לגבי החלקה החקלאית קיימת תכנית לשינוי ייעוד, המעלה את ערך הקרקע</w:t>
      </w:r>
      <w:r w:rsidRPr="009B183E">
        <w:rPr>
          <w:highlight w:val="lightGray"/>
        </w:rPr>
        <w:t>"</w:t>
      </w:r>
      <w:r w:rsidRPr="009B183E">
        <w:rPr>
          <w:rFonts w:hint="cs"/>
          <w:b/>
          <w:bCs/>
          <w:highlight w:val="lightGray"/>
          <w:rtl/>
        </w:rPr>
        <w:t>.</w:t>
      </w:r>
    </w:p>
    <w:p w14:paraId="7C79188A" w14:textId="77777777" w:rsidR="00A2122B" w:rsidRPr="00E47494" w:rsidRDefault="00A2122B" w:rsidP="00EE07F2">
      <w:pPr>
        <w:pStyle w:val="a7"/>
        <w:numPr>
          <w:ilvl w:val="0"/>
          <w:numId w:val="8"/>
        </w:numPr>
        <w:spacing w:line="360" w:lineRule="auto"/>
        <w:jc w:val="both"/>
        <w:rPr>
          <w:rtl/>
        </w:rPr>
      </w:pPr>
      <w:r w:rsidRPr="00D81E07">
        <w:rPr>
          <w:rFonts w:hint="cs"/>
          <w:b/>
          <w:bCs/>
          <w:highlight w:val="lightGray"/>
          <w:rtl/>
        </w:rPr>
        <w:t>אשם תורם:</w:t>
      </w:r>
      <w:r w:rsidRPr="00E47494">
        <w:rPr>
          <w:rFonts w:hint="cs"/>
          <w:b/>
          <w:bCs/>
          <w:rtl/>
        </w:rPr>
        <w:t xml:space="preserve"> </w:t>
      </w:r>
      <w:proofErr w:type="spellStart"/>
      <w:r w:rsidRPr="00E47494">
        <w:rPr>
          <w:rFonts w:hint="cs"/>
          <w:color w:val="FF0000"/>
          <w:rtl/>
        </w:rPr>
        <w:t>ספקטור</w:t>
      </w:r>
      <w:proofErr w:type="spellEnd"/>
      <w:r w:rsidRPr="00E47494">
        <w:rPr>
          <w:rFonts w:hint="cs"/>
          <w:color w:val="FF0000"/>
          <w:rtl/>
        </w:rPr>
        <w:t xml:space="preserve"> נ' צרפתי (השופט כהן)</w:t>
      </w:r>
      <w:r w:rsidRPr="00E47494">
        <w:rPr>
          <w:rFonts w:ascii="Calibri" w:eastAsia="Times New Roman" w:hAnsi="Calibri" w:cs="Calibri"/>
          <w:color w:val="FF0000"/>
          <w:sz w:val="26"/>
          <w:szCs w:val="26"/>
          <w:rtl/>
        </w:rPr>
        <w:t xml:space="preserve"> </w:t>
      </w:r>
      <w:r w:rsidRPr="00E47494">
        <w:rPr>
          <w:rFonts w:ascii="Calibri" w:eastAsia="Times New Roman" w:hAnsi="Calibri" w:cs="Calibri" w:hint="cs"/>
          <w:color w:val="FF0000"/>
          <w:sz w:val="26"/>
          <w:szCs w:val="26"/>
          <w:rtl/>
        </w:rPr>
        <w:t xml:space="preserve">- </w:t>
      </w:r>
      <w:r w:rsidRPr="00E47494">
        <w:rPr>
          <w:rtl/>
        </w:rPr>
        <w:t>כ</w:t>
      </w:r>
      <w:r w:rsidRPr="00E47494">
        <w:rPr>
          <w:rFonts w:hint="cs"/>
          <w:rtl/>
        </w:rPr>
        <w:t>ש</w:t>
      </w:r>
      <w:r w:rsidRPr="00E47494">
        <w:rPr>
          <w:rtl/>
        </w:rPr>
        <w:t>יש אופציה סבירה וקלה לגלות את המידע אין אפשרות לטעון לאי גילוי מהצד השני.</w:t>
      </w:r>
      <w:r w:rsidRPr="00E47494">
        <w:rPr>
          <w:rFonts w:hint="cs"/>
          <w:rtl/>
        </w:rPr>
        <w:t xml:space="preserve"> </w:t>
      </w:r>
      <w:proofErr w:type="spellStart"/>
      <w:r w:rsidRPr="00E47494">
        <w:rPr>
          <w:color w:val="FF0000"/>
          <w:rtl/>
        </w:rPr>
        <w:t>גינדי</w:t>
      </w:r>
      <w:proofErr w:type="spellEnd"/>
      <w:r w:rsidRPr="00E47494">
        <w:rPr>
          <w:color w:val="FF0000"/>
          <w:rtl/>
        </w:rPr>
        <w:t xml:space="preserve"> נ' אפללו</w:t>
      </w:r>
      <w:r w:rsidRPr="00E47494">
        <w:rPr>
          <w:rFonts w:hint="cs"/>
          <w:color w:val="FF0000"/>
          <w:rtl/>
        </w:rPr>
        <w:t xml:space="preserve"> - </w:t>
      </w:r>
      <w:bookmarkStart w:id="32" w:name="_Hlk62820226"/>
      <w:r w:rsidRPr="00E47494">
        <w:rPr>
          <w:rtl/>
        </w:rPr>
        <w:t>מידע שאדם סביר היה צריך לדעת</w:t>
      </w:r>
      <w:r w:rsidRPr="00E47494">
        <w:rPr>
          <w:rFonts w:hint="cs"/>
          <w:rtl/>
        </w:rPr>
        <w:t>,</w:t>
      </w:r>
      <w:r w:rsidRPr="00E47494">
        <w:rPr>
          <w:rtl/>
        </w:rPr>
        <w:t xml:space="preserve"> אדם סביר היה צריך לקרוא את החוזה</w:t>
      </w:r>
      <w:r>
        <w:rPr>
          <w:rFonts w:hint="cs"/>
          <w:rtl/>
        </w:rPr>
        <w:t xml:space="preserve">. </w:t>
      </w:r>
      <w:bookmarkEnd w:id="32"/>
      <w:r w:rsidRPr="00E47494">
        <w:rPr>
          <w:color w:val="70AD47" w:themeColor="accent6"/>
          <w:rtl/>
        </w:rPr>
        <w:t xml:space="preserve">שפיגלמן נ' </w:t>
      </w:r>
      <w:proofErr w:type="spellStart"/>
      <w:r w:rsidRPr="00E47494">
        <w:rPr>
          <w:color w:val="70AD47" w:themeColor="accent6"/>
          <w:rtl/>
        </w:rPr>
        <w:t>צ'פניק</w:t>
      </w:r>
      <w:proofErr w:type="spellEnd"/>
      <w:r w:rsidRPr="00E47494">
        <w:rPr>
          <w:rFonts w:hint="cs"/>
          <w:color w:val="70AD47" w:themeColor="accent6"/>
          <w:rtl/>
        </w:rPr>
        <w:t xml:space="preserve"> - </w:t>
      </w:r>
      <w:r w:rsidRPr="00E47494">
        <w:rPr>
          <w:rtl/>
        </w:rPr>
        <w:t>ביהמ"ש לא התיר ביטול על בסיס הטעיה, בעל מניות צריך לברר מהן הזכויות הנלוות למניות שלו. בהעדר ראיה להטעיה זדונית אין הטעיה.</w:t>
      </w:r>
    </w:p>
    <w:p w14:paraId="4CAF5507" w14:textId="77777777" w:rsidR="00A2122B" w:rsidRPr="00E47494" w:rsidRDefault="00A2122B" w:rsidP="00EE07F2">
      <w:pPr>
        <w:pStyle w:val="a7"/>
        <w:numPr>
          <w:ilvl w:val="0"/>
          <w:numId w:val="8"/>
        </w:numPr>
        <w:spacing w:line="360" w:lineRule="auto"/>
        <w:jc w:val="both"/>
        <w:rPr>
          <w:b/>
          <w:bCs/>
        </w:rPr>
      </w:pPr>
      <w:r w:rsidRPr="00E47494">
        <w:rPr>
          <w:rFonts w:cs="Arial"/>
          <w:b/>
          <w:bCs/>
          <w:rtl/>
        </w:rPr>
        <w:t>חובת גילוי לפי הניתוח הכלכלי</w:t>
      </w:r>
      <w:r>
        <w:rPr>
          <w:rFonts w:hint="cs"/>
          <w:b/>
          <w:bCs/>
          <w:rtl/>
        </w:rPr>
        <w:t xml:space="preserve">: </w:t>
      </w:r>
      <w:r w:rsidRPr="00E47494">
        <w:rPr>
          <w:rFonts w:cs="Arial"/>
          <w:rtl/>
        </w:rPr>
        <w:t>דוגמה</w:t>
      </w:r>
      <w:r w:rsidRPr="00E47494">
        <w:rPr>
          <w:rFonts w:cs="Arial" w:hint="cs"/>
          <w:rtl/>
        </w:rPr>
        <w:t xml:space="preserve"> </w:t>
      </w:r>
      <w:r w:rsidRPr="00E47494">
        <w:rPr>
          <w:rFonts w:cs="Arial"/>
          <w:rtl/>
        </w:rPr>
        <w:t>- סקר קרקעות לגילוי נפט. גילוי הנפט יקר. אם על הבודק לגלות אם מצא נפט, אז ערך הקרקע יעלה ואז הוא לא ירוויח מהמידע שגילה. כך לא משתלם לו לבדוק אם יש נפט בקרקע מסוימת.</w:t>
      </w:r>
      <w:r>
        <w:rPr>
          <w:rFonts w:hint="cs"/>
          <w:rtl/>
        </w:rPr>
        <w:t xml:space="preserve"> לכן הגיונית הדוקטרינה של "יזהר הקונה". </w:t>
      </w:r>
      <w:r w:rsidRPr="00E47494">
        <w:rPr>
          <w:rFonts w:cs="Arial"/>
          <w:rtl/>
        </w:rPr>
        <w:t xml:space="preserve">ההצעה של </w:t>
      </w:r>
      <w:proofErr w:type="spellStart"/>
      <w:r w:rsidRPr="00E47494">
        <w:rPr>
          <w:rFonts w:cs="Arial"/>
          <w:rtl/>
        </w:rPr>
        <w:t>קרונמן</w:t>
      </w:r>
      <w:proofErr w:type="spellEnd"/>
      <w:r w:rsidRPr="00E47494">
        <w:rPr>
          <w:rFonts w:cs="Arial" w:hint="cs"/>
          <w:rtl/>
        </w:rPr>
        <w:t xml:space="preserve"> </w:t>
      </w:r>
      <w:r w:rsidRPr="00E47494">
        <w:rPr>
          <w:rFonts w:cs="Arial"/>
          <w:rtl/>
        </w:rPr>
        <w:t xml:space="preserve">- </w:t>
      </w:r>
      <w:r w:rsidRPr="00E47494">
        <w:rPr>
          <w:rFonts w:cs="Arial" w:hint="cs"/>
          <w:rtl/>
        </w:rPr>
        <w:t>א</w:t>
      </w:r>
      <w:r w:rsidRPr="00E47494">
        <w:rPr>
          <w:rFonts w:cs="Arial"/>
          <w:rtl/>
        </w:rPr>
        <w:t>בחנה לפי עלות הגילוי. יש מידע שמתגלה באקראי או בלי שום השקעה ויש מידע שעולה כסף לגלות אותו.</w:t>
      </w:r>
      <w:r w:rsidRPr="00E47494">
        <w:rPr>
          <w:rFonts w:cs="Arial" w:hint="cs"/>
          <w:rtl/>
        </w:rPr>
        <w:t xml:space="preserve"> למשל: </w:t>
      </w:r>
      <w:r w:rsidRPr="00E47494">
        <w:rPr>
          <w:rFonts w:cs="Arial"/>
          <w:rtl/>
        </w:rPr>
        <w:t>מוכרי דירה באוגוסט שגרים מעל גן ילדים שעושה רעש. המידע אודות הרעש לא מצריך מאמץ מיוחד</w:t>
      </w:r>
      <w:r w:rsidRPr="00E47494">
        <w:rPr>
          <w:rFonts w:cs="Arial" w:hint="cs"/>
          <w:rtl/>
        </w:rPr>
        <w:t xml:space="preserve"> </w:t>
      </w:r>
      <w:r w:rsidRPr="00E47494">
        <w:rPr>
          <w:rFonts w:cs="Arial"/>
          <w:rtl/>
        </w:rPr>
        <w:t>- הם יודעים עליו מעצם מגוריהם שם. זה מידע שיש לגלות.</w:t>
      </w:r>
    </w:p>
    <w:p w14:paraId="7D5DC0C9" w14:textId="77777777" w:rsidR="00A2122B" w:rsidRPr="00E47494" w:rsidRDefault="00A2122B" w:rsidP="00EE07F2">
      <w:pPr>
        <w:pStyle w:val="a7"/>
        <w:numPr>
          <w:ilvl w:val="0"/>
          <w:numId w:val="8"/>
        </w:numPr>
        <w:spacing w:line="360" w:lineRule="auto"/>
        <w:jc w:val="both"/>
        <w:rPr>
          <w:b/>
          <w:bCs/>
        </w:rPr>
      </w:pPr>
      <w:r w:rsidRPr="00E47494">
        <w:rPr>
          <w:rFonts w:cs="Arial"/>
          <w:b/>
          <w:bCs/>
          <w:rtl/>
        </w:rPr>
        <w:t>הטעיה והפרת חוזה</w:t>
      </w:r>
      <w:r>
        <w:rPr>
          <w:rFonts w:cs="Arial" w:hint="cs"/>
          <w:b/>
          <w:bCs/>
          <w:rtl/>
        </w:rPr>
        <w:t xml:space="preserve"> - </w:t>
      </w:r>
      <w:r w:rsidRPr="00E47494">
        <w:rPr>
          <w:rFonts w:cs="Arial"/>
          <w:rtl/>
        </w:rPr>
        <w:t>שניהם מקנים סעדים</w:t>
      </w:r>
      <w:r>
        <w:rPr>
          <w:rFonts w:cs="Arial" w:hint="cs"/>
          <w:rtl/>
        </w:rPr>
        <w:t>,</w:t>
      </w:r>
      <w:r w:rsidRPr="00E47494">
        <w:rPr>
          <w:rFonts w:cs="Arial"/>
          <w:rtl/>
        </w:rPr>
        <w:t xml:space="preserve"> </w:t>
      </w:r>
      <w:r>
        <w:rPr>
          <w:rFonts w:cs="Arial" w:hint="cs"/>
          <w:rtl/>
        </w:rPr>
        <w:t>אבל שונים. הטעיה: רשאי לבטל את החוזה.</w:t>
      </w:r>
    </w:p>
    <w:p w14:paraId="10B9D7A8" w14:textId="77777777" w:rsidR="00A2122B" w:rsidRPr="00A3388B" w:rsidRDefault="00A2122B" w:rsidP="00A3388B">
      <w:pPr>
        <w:pStyle w:val="2"/>
        <w:rPr>
          <w:sz w:val="24"/>
          <w:szCs w:val="24"/>
          <w:rtl/>
        </w:rPr>
      </w:pPr>
      <w:bookmarkStart w:id="33" w:name="_Toc63277346"/>
      <w:r w:rsidRPr="00A3388B">
        <w:rPr>
          <w:rFonts w:hint="cs"/>
          <w:sz w:val="24"/>
          <w:szCs w:val="24"/>
          <w:rtl/>
        </w:rPr>
        <w:lastRenderedPageBreak/>
        <w:t>3. כפיה ועושק</w:t>
      </w:r>
      <w:bookmarkEnd w:id="33"/>
    </w:p>
    <w:p w14:paraId="44930C97" w14:textId="77777777" w:rsidR="00A2122B" w:rsidRDefault="00A2122B" w:rsidP="00A2122B">
      <w:pPr>
        <w:spacing w:line="360" w:lineRule="auto"/>
        <w:jc w:val="both"/>
        <w:rPr>
          <w:rtl/>
        </w:rPr>
      </w:pPr>
      <w:proofErr w:type="spellStart"/>
      <w:r w:rsidRPr="00E04195">
        <w:rPr>
          <w:rFonts w:hint="cs"/>
          <w:b/>
          <w:bCs/>
          <w:color w:val="FF0000"/>
          <w:rtl/>
        </w:rPr>
        <w:t>סאסי</w:t>
      </w:r>
      <w:proofErr w:type="spellEnd"/>
      <w:r w:rsidRPr="00E04195">
        <w:rPr>
          <w:rFonts w:hint="cs"/>
          <w:b/>
          <w:bCs/>
          <w:color w:val="FF0000"/>
          <w:rtl/>
        </w:rPr>
        <w:t xml:space="preserve"> נ' </w:t>
      </w:r>
      <w:proofErr w:type="spellStart"/>
      <w:r w:rsidRPr="00E04195">
        <w:rPr>
          <w:rFonts w:hint="cs"/>
          <w:b/>
          <w:bCs/>
          <w:color w:val="FF0000"/>
          <w:rtl/>
        </w:rPr>
        <w:t>קיקאון</w:t>
      </w:r>
      <w:proofErr w:type="spellEnd"/>
      <w:r w:rsidRPr="00E04195">
        <w:rPr>
          <w:rFonts w:hint="cs"/>
          <w:b/>
          <w:bCs/>
          <w:color w:val="FF0000"/>
          <w:rtl/>
        </w:rPr>
        <w:t xml:space="preserve"> - </w:t>
      </w:r>
      <w:r w:rsidRPr="00727CBE">
        <w:rPr>
          <w:rtl/>
        </w:rPr>
        <w:t xml:space="preserve">משפחת </w:t>
      </w:r>
      <w:proofErr w:type="spellStart"/>
      <w:r w:rsidRPr="00727CBE">
        <w:rPr>
          <w:rtl/>
        </w:rPr>
        <w:t>סאסי</w:t>
      </w:r>
      <w:proofErr w:type="spellEnd"/>
      <w:r w:rsidRPr="00727CBE">
        <w:rPr>
          <w:rtl/>
        </w:rPr>
        <w:t xml:space="preserve"> </w:t>
      </w:r>
      <w:r>
        <w:rPr>
          <w:rFonts w:hint="cs"/>
          <w:rtl/>
        </w:rPr>
        <w:t xml:space="preserve">הציעה לגב' </w:t>
      </w:r>
      <w:proofErr w:type="spellStart"/>
      <w:r>
        <w:rPr>
          <w:rFonts w:hint="cs"/>
          <w:rtl/>
        </w:rPr>
        <w:t>קיקאון</w:t>
      </w:r>
      <w:proofErr w:type="spellEnd"/>
      <w:r w:rsidRPr="00727CBE">
        <w:rPr>
          <w:rtl/>
        </w:rPr>
        <w:t xml:space="preserve"> עסקת חליפין בין דירת חדר שבבעלותם לבין בית דו משפחתי בו היא גרה, למרות שהנכס שברשות</w:t>
      </w:r>
      <w:r>
        <w:rPr>
          <w:rFonts w:hint="cs"/>
          <w:rtl/>
        </w:rPr>
        <w:t xml:space="preserve">ה </w:t>
      </w:r>
      <w:r w:rsidRPr="00727CBE">
        <w:rPr>
          <w:rtl/>
        </w:rPr>
        <w:t xml:space="preserve">שווה פי 3 מדירתם. לאחר שכנועים והפעלת לחצים רבים גברת </w:t>
      </w:r>
      <w:proofErr w:type="spellStart"/>
      <w:r w:rsidRPr="00727CBE">
        <w:rPr>
          <w:rtl/>
        </w:rPr>
        <w:t>קיקאון</w:t>
      </w:r>
      <w:proofErr w:type="spellEnd"/>
      <w:r w:rsidRPr="00727CBE">
        <w:rPr>
          <w:rtl/>
        </w:rPr>
        <w:t xml:space="preserve"> מסכימה לעסקה, מבלי לבדוק את הדירה. בלילה הראשון לאחר המעבר </w:t>
      </w:r>
      <w:r>
        <w:rPr>
          <w:rFonts w:hint="cs"/>
          <w:rtl/>
        </w:rPr>
        <w:t>גב'</w:t>
      </w:r>
      <w:r w:rsidRPr="00727CBE">
        <w:rPr>
          <w:rtl/>
        </w:rPr>
        <w:t xml:space="preserve"> </w:t>
      </w:r>
      <w:proofErr w:type="spellStart"/>
      <w:r w:rsidRPr="00727CBE">
        <w:rPr>
          <w:rtl/>
        </w:rPr>
        <w:t>קיקאון</w:t>
      </w:r>
      <w:proofErr w:type="spellEnd"/>
      <w:r w:rsidRPr="00727CBE">
        <w:rPr>
          <w:rtl/>
        </w:rPr>
        <w:t xml:space="preserve"> מגלה שהדירה ממוקמת מעל קונדיטוריה, מוכת רעש וגזים מרעילים, החודרים עד כדי מחנק, בלי אוורור ובלי אור שמש. לפיכך, פנתה </w:t>
      </w:r>
      <w:r>
        <w:rPr>
          <w:rFonts w:hint="cs"/>
          <w:rtl/>
        </w:rPr>
        <w:t>לעו"ד, שמינה לה</w:t>
      </w:r>
      <w:r w:rsidRPr="00727CBE">
        <w:rPr>
          <w:rtl/>
        </w:rPr>
        <w:t xml:space="preserve"> אפוטרופוס, והחל לפעול לביטול החוזה.</w:t>
      </w:r>
      <w:r>
        <w:rPr>
          <w:rFonts w:hint="cs"/>
          <w:rtl/>
        </w:rPr>
        <w:t xml:space="preserve"> המשיבה טוענת לעושק (ס'18), המערערים טוענים ש</w:t>
      </w:r>
      <w:r w:rsidRPr="00727CBE">
        <w:rPr>
          <w:rtl/>
        </w:rPr>
        <w:t>אין בראיות כדי להוכיח שהמשיבה הייתה במצוקה או לוקה בחולשה או בחוסר ניסיון. בנוסף, גם אם קיימת חולשה, לא הוכח שהמערערים ידעו על מצוקה זו</w:t>
      </w:r>
      <w:r>
        <w:rPr>
          <w:rFonts w:hint="cs"/>
          <w:rtl/>
        </w:rPr>
        <w:t xml:space="preserve">. בנוסף, </w:t>
      </w:r>
      <w:r w:rsidRPr="00727CBE">
        <w:rPr>
          <w:rtl/>
        </w:rPr>
        <w:t xml:space="preserve">ביהמ"ש המחוזי לא נתן דעתו על חוות הדעת של שמאי המקרקעין שלפיה כמעט ואין הבדל בין ערכי הדירות. </w:t>
      </w:r>
      <w:r>
        <w:rPr>
          <w:rFonts w:hint="cs"/>
          <w:rtl/>
        </w:rPr>
        <w:t xml:space="preserve">ולסיום, </w:t>
      </w:r>
      <w:r w:rsidRPr="00727CBE">
        <w:rPr>
          <w:rtl/>
        </w:rPr>
        <w:t>המשיבה לא הודיעה למערערים על ביטול החוזה תוך זמן סביר.</w:t>
      </w:r>
    </w:p>
    <w:p w14:paraId="5856DE69" w14:textId="77777777" w:rsidR="00A2122B" w:rsidRPr="000950BD" w:rsidRDefault="00A2122B" w:rsidP="00A2122B">
      <w:pPr>
        <w:spacing w:line="360" w:lineRule="auto"/>
        <w:jc w:val="both"/>
        <w:rPr>
          <w:rtl/>
        </w:rPr>
      </w:pPr>
      <w:r w:rsidRPr="000950BD">
        <w:rPr>
          <w:b/>
          <w:bCs/>
          <w:rtl/>
        </w:rPr>
        <w:t xml:space="preserve">השופט </w:t>
      </w:r>
      <w:proofErr w:type="spellStart"/>
      <w:r w:rsidRPr="000950BD">
        <w:rPr>
          <w:b/>
          <w:bCs/>
          <w:rtl/>
        </w:rPr>
        <w:t>טירקל</w:t>
      </w:r>
      <w:proofErr w:type="spellEnd"/>
      <w:r w:rsidRPr="000950BD">
        <w:rPr>
          <w:b/>
          <w:bCs/>
          <w:rtl/>
        </w:rPr>
        <w:t xml:space="preserve"> -</w:t>
      </w:r>
      <w:r w:rsidRPr="000950BD">
        <w:rPr>
          <w:rtl/>
        </w:rPr>
        <w:t xml:space="preserve"> </w:t>
      </w:r>
      <w:r w:rsidRPr="000950BD">
        <w:rPr>
          <w:highlight w:val="lightGray"/>
          <w:rtl/>
        </w:rPr>
        <w:t>שלושת יסודות עילת העושק</w:t>
      </w:r>
      <w:r w:rsidRPr="000950BD">
        <w:rPr>
          <w:rtl/>
        </w:rPr>
        <w:t xml:space="preserve"> הם: </w:t>
      </w:r>
      <w:r w:rsidRPr="000950BD">
        <w:rPr>
          <w:u w:val="single"/>
          <w:rtl/>
        </w:rPr>
        <w:t>מצוקת הנעשק</w:t>
      </w:r>
      <w:r w:rsidRPr="000950BD">
        <w:rPr>
          <w:rtl/>
        </w:rPr>
        <w:t xml:space="preserve"> </w:t>
      </w:r>
      <w:r>
        <w:rPr>
          <w:rFonts w:hint="cs"/>
          <w:rtl/>
        </w:rPr>
        <w:t>(</w:t>
      </w:r>
      <w:r w:rsidRPr="000950BD">
        <w:rPr>
          <w:rtl/>
        </w:rPr>
        <w:t>חולשה שכלית</w:t>
      </w:r>
      <w:r w:rsidRPr="000950BD">
        <w:rPr>
          <w:rFonts w:hint="cs"/>
          <w:rtl/>
        </w:rPr>
        <w:t xml:space="preserve">, </w:t>
      </w:r>
      <w:r w:rsidRPr="000950BD">
        <w:rPr>
          <w:rtl/>
        </w:rPr>
        <w:t>גופנית או חוסר ניסיון</w:t>
      </w:r>
      <w:r>
        <w:rPr>
          <w:rFonts w:hint="cs"/>
          <w:rtl/>
        </w:rPr>
        <w:t>)</w:t>
      </w:r>
      <w:r w:rsidRPr="000950BD">
        <w:rPr>
          <w:rtl/>
        </w:rPr>
        <w:t xml:space="preserve">, </w:t>
      </w:r>
      <w:r w:rsidRPr="000950BD">
        <w:rPr>
          <w:rFonts w:hint="cs"/>
          <w:u w:val="single"/>
          <w:rtl/>
        </w:rPr>
        <w:t>ידיעת</w:t>
      </w:r>
      <w:r w:rsidRPr="000950BD">
        <w:rPr>
          <w:u w:val="single"/>
          <w:rtl/>
        </w:rPr>
        <w:t xml:space="preserve"> העוש</w:t>
      </w:r>
      <w:r w:rsidRPr="000950BD">
        <w:rPr>
          <w:rFonts w:hint="cs"/>
          <w:u w:val="single"/>
          <w:rtl/>
        </w:rPr>
        <w:t>ק</w:t>
      </w:r>
      <w:r>
        <w:rPr>
          <w:rFonts w:hint="cs"/>
          <w:rtl/>
        </w:rPr>
        <w:t xml:space="preserve"> (ניצול או עצימת עיניים) </w:t>
      </w:r>
      <w:r w:rsidRPr="000950BD">
        <w:rPr>
          <w:u w:val="single"/>
          <w:rtl/>
        </w:rPr>
        <w:t xml:space="preserve">ותנאי </w:t>
      </w:r>
      <w:r w:rsidRPr="000950BD">
        <w:rPr>
          <w:rFonts w:hint="cs"/>
          <w:u w:val="single"/>
          <w:rtl/>
        </w:rPr>
        <w:t>ה</w:t>
      </w:r>
      <w:r w:rsidRPr="000950BD">
        <w:rPr>
          <w:u w:val="single"/>
          <w:rtl/>
        </w:rPr>
        <w:t>חוזה גרועים</w:t>
      </w:r>
      <w:r w:rsidRPr="000950BD">
        <w:rPr>
          <w:rtl/>
        </w:rPr>
        <w:t xml:space="preserve"> במידה בלתי סבירה מהמקובל</w:t>
      </w:r>
      <w:r w:rsidRPr="000950BD">
        <w:rPr>
          <w:rFonts w:hint="cs"/>
          <w:rtl/>
        </w:rPr>
        <w:t xml:space="preserve"> </w:t>
      </w:r>
      <w:r>
        <w:rPr>
          <w:rFonts w:hint="cs"/>
          <w:rtl/>
        </w:rPr>
        <w:t>(</w:t>
      </w:r>
      <w:r w:rsidRPr="000950BD">
        <w:rPr>
          <w:rtl/>
        </w:rPr>
        <w:t>היעדר איזון סביר בין הערכים המוחלפים</w:t>
      </w:r>
      <w:r>
        <w:rPr>
          <w:rFonts w:hint="cs"/>
          <w:rtl/>
        </w:rPr>
        <w:t>).</w:t>
      </w:r>
      <w:r w:rsidRPr="000950BD">
        <w:rPr>
          <w:rFonts w:hint="cs"/>
          <w:rtl/>
        </w:rPr>
        <w:t xml:space="preserve"> מתקיימים במקרה זה.</w:t>
      </w:r>
      <w:r w:rsidRPr="000950BD">
        <w:rPr>
          <w:rtl/>
        </w:rPr>
        <w:t xml:space="preserve"> </w:t>
      </w:r>
    </w:p>
    <w:p w14:paraId="179F4F05" w14:textId="77777777" w:rsidR="00A2122B" w:rsidRDefault="00A2122B" w:rsidP="00A2122B">
      <w:pPr>
        <w:spacing w:line="360" w:lineRule="auto"/>
        <w:jc w:val="both"/>
        <w:rPr>
          <w:b/>
          <w:bCs/>
          <w:rtl/>
        </w:rPr>
      </w:pPr>
      <w:r w:rsidRPr="006B4D23">
        <w:rPr>
          <w:b/>
          <w:bCs/>
          <w:rtl/>
        </w:rPr>
        <w:t xml:space="preserve">הנשיא </w:t>
      </w:r>
      <w:proofErr w:type="spellStart"/>
      <w:r w:rsidRPr="006B4D23">
        <w:rPr>
          <w:b/>
          <w:bCs/>
          <w:rtl/>
        </w:rPr>
        <w:t>לנדוי</w:t>
      </w:r>
      <w:proofErr w:type="spellEnd"/>
      <w:r w:rsidRPr="006B4D23">
        <w:rPr>
          <w:b/>
          <w:bCs/>
          <w:rtl/>
        </w:rPr>
        <w:t xml:space="preserve"> - </w:t>
      </w:r>
      <w:r w:rsidRPr="00727CBE">
        <w:rPr>
          <w:rtl/>
        </w:rPr>
        <w:t xml:space="preserve">מעדיף ללכת בשיטה של "מן הפרט אל הפרט". </w:t>
      </w:r>
      <w:r w:rsidRPr="000950BD">
        <w:rPr>
          <w:b/>
          <w:bCs/>
          <w:highlight w:val="lightGray"/>
          <w:rtl/>
        </w:rPr>
        <w:t xml:space="preserve">הוא אינו רוצה לקבוע כי המצוקה צריכה להיות קבועה ומתמשכת. יכול להיות מצב בו המצוקה היא ארעית אך עילת העושק יכולה להתקיים כי יתר היסודות </w:t>
      </w:r>
      <w:r>
        <w:rPr>
          <w:rFonts w:hint="cs"/>
          <w:b/>
          <w:bCs/>
          <w:highlight w:val="lightGray"/>
          <w:rtl/>
        </w:rPr>
        <w:t>ה</w:t>
      </w:r>
      <w:r w:rsidRPr="000950BD">
        <w:rPr>
          <w:b/>
          <w:bCs/>
          <w:highlight w:val="lightGray"/>
          <w:rtl/>
        </w:rPr>
        <w:t>תקיימו.</w:t>
      </w:r>
      <w:r w:rsidRPr="00727CBE">
        <w:rPr>
          <w:rtl/>
        </w:rPr>
        <w:t xml:space="preserve"> א"א להקיף את כל מגוון התופעות שהמציאות מביאה עימה אל ביהמ"ש. עיקר העושק התקיים בשל ההבדל בשווי הנכסים, דירת המשיבה היה בבית דו-משפחתי הבנוי על מגרש ששטחו מאפשר הוספת בנייה, ולא בגלל הבדלים בטיב הדירה. ללא עושק אף אחד לא היה מסכים לעסקה כזו. </w:t>
      </w:r>
    </w:p>
    <w:p w14:paraId="55A7235E" w14:textId="77777777" w:rsidR="00A2122B" w:rsidRPr="00727CBE" w:rsidRDefault="00A2122B" w:rsidP="00A2122B">
      <w:pPr>
        <w:spacing w:line="360" w:lineRule="auto"/>
        <w:jc w:val="both"/>
        <w:rPr>
          <w:rtl/>
        </w:rPr>
      </w:pPr>
      <w:r w:rsidRPr="000950BD">
        <w:rPr>
          <w:highlight w:val="lightGray"/>
          <w:rtl/>
        </w:rPr>
        <w:t>אדם שאינו פסול דין אך שרוי במצוקה</w:t>
      </w:r>
      <w:r w:rsidRPr="000950BD">
        <w:rPr>
          <w:rFonts w:hint="cs"/>
          <w:highlight w:val="lightGray"/>
          <w:rtl/>
        </w:rPr>
        <w:t xml:space="preserve"> (גם קושי ארעי וחולף - "מעין בעל מום")</w:t>
      </w:r>
      <w:r w:rsidRPr="000950BD">
        <w:rPr>
          <w:highlight w:val="lightGray"/>
          <w:rtl/>
        </w:rPr>
        <w:t xml:space="preserve"> ויתר יסודות עוולת העושק מתקיימים, יכול לטעון לעושק.</w:t>
      </w:r>
    </w:p>
    <w:p w14:paraId="0804C1F7" w14:textId="77777777" w:rsidR="00A2122B" w:rsidRDefault="00A2122B" w:rsidP="00A2122B">
      <w:pPr>
        <w:spacing w:line="360" w:lineRule="auto"/>
        <w:jc w:val="both"/>
        <w:rPr>
          <w:rtl/>
        </w:rPr>
      </w:pPr>
      <w:r w:rsidRPr="00E04195">
        <w:rPr>
          <w:rFonts w:hint="cs"/>
          <w:b/>
          <w:bCs/>
          <w:color w:val="FF0000"/>
          <w:rtl/>
        </w:rPr>
        <w:t xml:space="preserve">שפיר נ' אפל - </w:t>
      </w:r>
      <w:r>
        <w:rPr>
          <w:rFonts w:hint="cs"/>
          <w:rtl/>
        </w:rPr>
        <w:t xml:space="preserve"> משווק החלב</w:t>
      </w:r>
      <w:r w:rsidRPr="00727CBE">
        <w:rPr>
          <w:rtl/>
        </w:rPr>
        <w:t xml:space="preserve"> החליט </w:t>
      </w:r>
      <w:r>
        <w:rPr>
          <w:rFonts w:hint="cs"/>
          <w:rtl/>
        </w:rPr>
        <w:t>שמרכז החלב</w:t>
      </w:r>
      <w:r w:rsidRPr="00727CBE">
        <w:rPr>
          <w:rtl/>
        </w:rPr>
        <w:t xml:space="preserve"> </w:t>
      </w:r>
      <w:r>
        <w:rPr>
          <w:rFonts w:hint="cs"/>
          <w:rtl/>
        </w:rPr>
        <w:t xml:space="preserve">(ניצול שואה) </w:t>
      </w:r>
      <w:r w:rsidRPr="00727CBE">
        <w:rPr>
          <w:rtl/>
        </w:rPr>
        <w:t xml:space="preserve">משקר לו ברישומים. נכנס אליו בערב עם </w:t>
      </w:r>
      <w:r>
        <w:rPr>
          <w:rFonts w:hint="cs"/>
          <w:rtl/>
        </w:rPr>
        <w:t>עו"ד והטיח בו שהוא משקר, איים עליו שיביא משטרה, הפחיד אותו ממש. נלחץ והסכים לשלם לו כסף.</w:t>
      </w:r>
      <w:r w:rsidRPr="00727CBE">
        <w:rPr>
          <w:rtl/>
        </w:rPr>
        <w:t xml:space="preserve"> </w:t>
      </w:r>
      <w:r>
        <w:rPr>
          <w:rFonts w:hint="cs"/>
          <w:rtl/>
        </w:rPr>
        <w:t>למחרת,</w:t>
      </w:r>
      <w:r w:rsidRPr="00727CBE">
        <w:rPr>
          <w:rtl/>
        </w:rPr>
        <w:t xml:space="preserve"> </w:t>
      </w:r>
      <w:r>
        <w:rPr>
          <w:rFonts w:hint="cs"/>
          <w:rtl/>
        </w:rPr>
        <w:t>אשתו ובנו של המאוים חזרו למשווק החלב</w:t>
      </w:r>
      <w:r w:rsidRPr="00727CBE">
        <w:rPr>
          <w:rtl/>
        </w:rPr>
        <w:t xml:space="preserve"> </w:t>
      </w:r>
      <w:r>
        <w:rPr>
          <w:rFonts w:hint="cs"/>
          <w:rtl/>
        </w:rPr>
        <w:t>ו</w:t>
      </w:r>
      <w:r w:rsidRPr="00727CBE">
        <w:rPr>
          <w:rtl/>
        </w:rPr>
        <w:t xml:space="preserve">הוא צעק עליהם שוב והם </w:t>
      </w:r>
      <w:r>
        <w:rPr>
          <w:rFonts w:hint="cs"/>
          <w:rtl/>
        </w:rPr>
        <w:t xml:space="preserve">רק </w:t>
      </w:r>
      <w:r w:rsidRPr="00727CBE">
        <w:rPr>
          <w:rtl/>
        </w:rPr>
        <w:t xml:space="preserve">שילמו לו יותר. </w:t>
      </w:r>
    </w:p>
    <w:p w14:paraId="3991DB07" w14:textId="77777777" w:rsidR="00A2122B" w:rsidRPr="00727CBE" w:rsidRDefault="00A2122B" w:rsidP="00A2122B">
      <w:pPr>
        <w:spacing w:line="360" w:lineRule="auto"/>
        <w:jc w:val="both"/>
        <w:rPr>
          <w:rtl/>
        </w:rPr>
      </w:pPr>
      <w:r w:rsidRPr="00B97D6D">
        <w:rPr>
          <w:rFonts w:hint="cs"/>
          <w:b/>
          <w:bCs/>
          <w:rtl/>
        </w:rPr>
        <w:t xml:space="preserve">השופטת </w:t>
      </w:r>
      <w:proofErr w:type="spellStart"/>
      <w:r w:rsidRPr="00B97D6D">
        <w:rPr>
          <w:b/>
          <w:bCs/>
          <w:rtl/>
        </w:rPr>
        <w:t>שטרסברג</w:t>
      </w:r>
      <w:proofErr w:type="spellEnd"/>
      <w:r w:rsidRPr="00B97D6D">
        <w:rPr>
          <w:b/>
          <w:bCs/>
          <w:rtl/>
        </w:rPr>
        <w:t xml:space="preserve"> כהן -</w:t>
      </w:r>
      <w:r w:rsidRPr="00727CBE">
        <w:rPr>
          <w:rtl/>
        </w:rPr>
        <w:t xml:space="preserve"> </w:t>
      </w:r>
      <w:r w:rsidRPr="00B6646A">
        <w:rPr>
          <w:highlight w:val="lightGray"/>
          <w:rtl/>
        </w:rPr>
        <w:t>יסודות עילת הכפייה:</w:t>
      </w:r>
      <w:r w:rsidRPr="00B6646A">
        <w:rPr>
          <w:rFonts w:hint="cs"/>
          <w:highlight w:val="lightGray"/>
          <w:rtl/>
        </w:rPr>
        <w:t xml:space="preserve"> </w:t>
      </w:r>
      <w:r w:rsidRPr="00B6646A">
        <w:rPr>
          <w:highlight w:val="lightGray"/>
          <w:rtl/>
        </w:rPr>
        <w:t>התקשרות חוזית</w:t>
      </w:r>
      <w:r w:rsidRPr="00B6646A">
        <w:rPr>
          <w:rFonts w:hint="cs"/>
          <w:highlight w:val="lightGray"/>
          <w:rtl/>
        </w:rPr>
        <w:t xml:space="preserve">, </w:t>
      </w:r>
      <w:r w:rsidRPr="00B6646A">
        <w:rPr>
          <w:highlight w:val="lightGray"/>
          <w:rtl/>
        </w:rPr>
        <w:t>קיום כפייה</w:t>
      </w:r>
      <w:r w:rsidRPr="00B6646A">
        <w:rPr>
          <w:rFonts w:hint="cs"/>
          <w:highlight w:val="lightGray"/>
          <w:rtl/>
        </w:rPr>
        <w:t xml:space="preserve">, </w:t>
      </w:r>
      <w:proofErr w:type="spellStart"/>
      <w:r w:rsidRPr="00B6646A">
        <w:rPr>
          <w:highlight w:val="lightGray"/>
          <w:rtl/>
        </w:rPr>
        <w:t>קש"ס</w:t>
      </w:r>
      <w:proofErr w:type="spellEnd"/>
      <w:r w:rsidRPr="00B6646A">
        <w:rPr>
          <w:highlight w:val="lightGray"/>
          <w:rtl/>
        </w:rPr>
        <w:t xml:space="preserve"> בין </w:t>
      </w:r>
      <w:r w:rsidRPr="00B6646A">
        <w:rPr>
          <w:rFonts w:hint="cs"/>
          <w:highlight w:val="lightGray"/>
          <w:rtl/>
        </w:rPr>
        <w:t>הכפיי</w:t>
      </w:r>
      <w:r w:rsidRPr="00B6646A">
        <w:rPr>
          <w:rFonts w:hint="eastAsia"/>
          <w:highlight w:val="lightGray"/>
          <w:rtl/>
        </w:rPr>
        <w:t>ה</w:t>
      </w:r>
      <w:r w:rsidRPr="00B6646A">
        <w:rPr>
          <w:highlight w:val="lightGray"/>
          <w:rtl/>
        </w:rPr>
        <w:t xml:space="preserve"> לבין ההתקשרות.</w:t>
      </w:r>
    </w:p>
    <w:p w14:paraId="2B8C5B29" w14:textId="77777777" w:rsidR="00A2122B" w:rsidRDefault="00A2122B" w:rsidP="00A2122B">
      <w:pPr>
        <w:spacing w:line="360" w:lineRule="auto"/>
        <w:jc w:val="both"/>
        <w:rPr>
          <w:b/>
          <w:bCs/>
          <w:rtl/>
        </w:rPr>
      </w:pPr>
      <w:r w:rsidRPr="00B6646A">
        <w:rPr>
          <w:rFonts w:hint="cs"/>
          <w:highlight w:val="lightGray"/>
          <w:rtl/>
        </w:rPr>
        <w:t>הכפיי</w:t>
      </w:r>
      <w:r w:rsidRPr="00B6646A">
        <w:rPr>
          <w:rFonts w:hint="eastAsia"/>
          <w:highlight w:val="lightGray"/>
          <w:rtl/>
        </w:rPr>
        <w:t>ה</w:t>
      </w:r>
      <w:r w:rsidRPr="00B6646A">
        <w:rPr>
          <w:highlight w:val="lightGray"/>
          <w:rtl/>
        </w:rPr>
        <w:t xml:space="preserve"> אינה צריכה להיות יסודית, </w:t>
      </w:r>
      <w:r>
        <w:rPr>
          <w:rFonts w:hint="cs"/>
          <w:highlight w:val="lightGray"/>
          <w:rtl/>
        </w:rPr>
        <w:t>ו</w:t>
      </w:r>
      <w:r w:rsidRPr="00B6646A">
        <w:rPr>
          <w:highlight w:val="lightGray"/>
          <w:rtl/>
        </w:rPr>
        <w:t>אינה חייבת להיות הסיבה המכרעת או הבלעדית להתקשרות</w:t>
      </w:r>
      <w:r>
        <w:rPr>
          <w:rFonts w:hint="cs"/>
          <w:highlight w:val="lightGray"/>
          <w:rtl/>
        </w:rPr>
        <w:t>.</w:t>
      </w:r>
      <w:r w:rsidRPr="00B6646A">
        <w:rPr>
          <w:highlight w:val="lightGray"/>
          <w:rtl/>
        </w:rPr>
        <w:t xml:space="preserve"> נבחנת במבחן </w:t>
      </w:r>
      <w:r w:rsidRPr="00B6646A">
        <w:rPr>
          <w:rFonts w:hint="cs"/>
          <w:highlight w:val="lightGray"/>
          <w:rtl/>
        </w:rPr>
        <w:t>סובייקטיב</w:t>
      </w:r>
      <w:r w:rsidRPr="00B6646A">
        <w:rPr>
          <w:rFonts w:hint="eastAsia"/>
          <w:highlight w:val="lightGray"/>
          <w:rtl/>
        </w:rPr>
        <w:t>י</w:t>
      </w:r>
      <w:r w:rsidRPr="00B6646A">
        <w:rPr>
          <w:highlight w:val="lightGray"/>
          <w:rtl/>
        </w:rPr>
        <w:t xml:space="preserve"> - חששות המתקשר הספציפי</w:t>
      </w:r>
      <w:r w:rsidRPr="00727CBE">
        <w:rPr>
          <w:rtl/>
        </w:rPr>
        <w:t>.</w:t>
      </w:r>
      <w:r>
        <w:rPr>
          <w:rFonts w:hint="cs"/>
          <w:rtl/>
        </w:rPr>
        <w:t xml:space="preserve"> </w:t>
      </w:r>
    </w:p>
    <w:p w14:paraId="4291EF8A" w14:textId="77777777" w:rsidR="00A2122B" w:rsidRPr="00727CBE" w:rsidRDefault="00A2122B" w:rsidP="00A2122B">
      <w:pPr>
        <w:spacing w:line="360" w:lineRule="auto"/>
        <w:jc w:val="both"/>
        <w:rPr>
          <w:rtl/>
        </w:rPr>
      </w:pPr>
      <w:r w:rsidRPr="00B6646A">
        <w:rPr>
          <w:rFonts w:hint="cs"/>
          <w:rtl/>
        </w:rPr>
        <w:t>במקרה זה</w:t>
      </w:r>
      <w:r>
        <w:rPr>
          <w:rFonts w:hint="cs"/>
          <w:b/>
          <w:bCs/>
          <w:rtl/>
        </w:rPr>
        <w:t xml:space="preserve"> </w:t>
      </w:r>
      <w:r w:rsidRPr="00B6646A">
        <w:rPr>
          <w:rtl/>
        </w:rPr>
        <w:t>אין להשוות להסכם פשרה מקובל</w:t>
      </w:r>
      <w:r>
        <w:rPr>
          <w:rFonts w:hint="cs"/>
          <w:rtl/>
        </w:rPr>
        <w:t xml:space="preserve">, </w:t>
      </w:r>
      <w:r w:rsidRPr="00B6646A">
        <w:rPr>
          <w:rtl/>
        </w:rPr>
        <w:t xml:space="preserve">שכן נחתם הסכם מקום בו כלל לא הודה </w:t>
      </w:r>
      <w:proofErr w:type="spellStart"/>
      <w:r w:rsidRPr="00B6646A">
        <w:rPr>
          <w:rtl/>
        </w:rPr>
        <w:t>בחבותו</w:t>
      </w:r>
      <w:proofErr w:type="spellEnd"/>
      <w:r w:rsidRPr="00B6646A">
        <w:rPr>
          <w:rtl/>
        </w:rPr>
        <w:t xml:space="preserve">. </w:t>
      </w:r>
      <w:r>
        <w:rPr>
          <w:rFonts w:hint="cs"/>
          <w:rtl/>
        </w:rPr>
        <w:t>חוב כספי שנוצר עקב כפיה - גורר זכות ביטול. כפיה לגביית חוב קיים - מחלוקת לגבי זכות ביטול.</w:t>
      </w:r>
      <w:r w:rsidRPr="00727CBE">
        <w:rPr>
          <w:rtl/>
        </w:rPr>
        <w:t xml:space="preserve"> </w:t>
      </w:r>
      <w:r w:rsidRPr="00B6646A">
        <w:rPr>
          <w:rFonts w:hint="cs"/>
          <w:b/>
          <w:bCs/>
          <w:rtl/>
        </w:rPr>
        <w:t xml:space="preserve">מותר </w:t>
      </w:r>
      <w:r w:rsidRPr="00B6646A">
        <w:rPr>
          <w:b/>
          <w:bCs/>
          <w:rtl/>
        </w:rPr>
        <w:t>להכניס איום בתביעה אבל לא להכניס באיום על משטרה.</w:t>
      </w:r>
      <w:r w:rsidRPr="00727CBE">
        <w:rPr>
          <w:rtl/>
        </w:rPr>
        <w:t xml:space="preserve"> לא כדי לגרור אותו להסכם</w:t>
      </w:r>
      <w:r>
        <w:rPr>
          <w:rFonts w:hint="cs"/>
          <w:rtl/>
        </w:rPr>
        <w:t>.</w:t>
      </w:r>
      <w:r w:rsidRPr="00727CBE">
        <w:rPr>
          <w:rtl/>
        </w:rPr>
        <w:t xml:space="preserve"> </w:t>
      </w:r>
      <w:r>
        <w:rPr>
          <w:rFonts w:hint="cs"/>
          <w:rtl/>
        </w:rPr>
        <w:t>זה שימוש לרעה בזכות ו</w:t>
      </w:r>
      <w:r w:rsidRPr="00727CBE">
        <w:rPr>
          <w:rtl/>
        </w:rPr>
        <w:t xml:space="preserve">זה לא בגבולות גזרה של משא ומתן. </w:t>
      </w:r>
    </w:p>
    <w:p w14:paraId="739F4B16" w14:textId="77777777" w:rsidR="00A2122B" w:rsidRDefault="00A2122B" w:rsidP="00A2122B">
      <w:pPr>
        <w:spacing w:line="360" w:lineRule="auto"/>
        <w:jc w:val="both"/>
        <w:rPr>
          <w:rtl/>
        </w:rPr>
      </w:pPr>
      <w:r w:rsidRPr="00B97D6D">
        <w:rPr>
          <w:rFonts w:hint="cs"/>
          <w:b/>
          <w:bCs/>
          <w:rtl/>
        </w:rPr>
        <w:t xml:space="preserve">השופטת </w:t>
      </w:r>
      <w:r w:rsidRPr="00B97D6D">
        <w:rPr>
          <w:b/>
          <w:bCs/>
          <w:rtl/>
        </w:rPr>
        <w:t>בן פורת -</w:t>
      </w:r>
      <w:r w:rsidRPr="00727CBE">
        <w:rPr>
          <w:rtl/>
        </w:rPr>
        <w:t xml:space="preserve"> אמירה כי אזהרה על נקיטה בהליכים פלילים הינה תמיד חסרת תום לב תהא מרחיקת לכת.</w:t>
      </w:r>
    </w:p>
    <w:p w14:paraId="41106F8C" w14:textId="77777777" w:rsidR="00A2122B" w:rsidRPr="00D575F9" w:rsidRDefault="00A2122B" w:rsidP="00A2122B">
      <w:pPr>
        <w:spacing w:line="360" w:lineRule="auto"/>
        <w:jc w:val="both"/>
        <w:rPr>
          <w:rtl/>
        </w:rPr>
      </w:pPr>
      <w:r w:rsidRPr="00E04195">
        <w:rPr>
          <w:rFonts w:hint="cs"/>
          <w:b/>
          <w:bCs/>
          <w:color w:val="FF0000"/>
          <w:rtl/>
        </w:rPr>
        <w:t xml:space="preserve">כהן נ' הרשקוביץ - </w:t>
      </w:r>
      <w:r w:rsidRPr="00D575F9">
        <w:rPr>
          <w:rtl/>
        </w:rPr>
        <w:t xml:space="preserve">המערערים רכשו מהמשיבה דירה. המשיבה התעכבה במסירת הדירה למערערים מה שגרם למערערים הרבה קושי ואי נוחות, כמו למשל למצוא מקומות זמניים למגורים. אחרי הרבה ויכוחים הם הגיעו להסכם פשרה </w:t>
      </w:r>
      <w:r w:rsidRPr="00D575F9">
        <w:rPr>
          <w:rFonts w:hint="cs"/>
          <w:rtl/>
        </w:rPr>
        <w:t>-</w:t>
      </w:r>
      <w:r w:rsidRPr="00D575F9">
        <w:rPr>
          <w:rtl/>
        </w:rPr>
        <w:t xml:space="preserve"> המערערים שילמו למשיבה והיא נתנה את מפתחות הדירה. </w:t>
      </w:r>
      <w:r w:rsidRPr="00D575F9">
        <w:rPr>
          <w:rFonts w:hint="cs"/>
          <w:rtl/>
        </w:rPr>
        <w:t>צוין</w:t>
      </w:r>
      <w:r w:rsidRPr="00D575F9">
        <w:rPr>
          <w:rtl/>
        </w:rPr>
        <w:t xml:space="preserve"> באותו הסכם שאין למערערים תביעות כלשהן כלפי המשיבה. אחרי שלושה חודשים חזרו המערערים לדירה ודרשו חזרה את הכספים האלו, אמרו שהסכם הפשרה בטל בגלל </w:t>
      </w:r>
      <w:r w:rsidRPr="0097137E">
        <w:rPr>
          <w:b/>
          <w:bCs/>
          <w:rtl/>
        </w:rPr>
        <w:t>עושק</w:t>
      </w:r>
      <w:r w:rsidRPr="00D575F9">
        <w:rPr>
          <w:rtl/>
        </w:rPr>
        <w:t xml:space="preserve">. לטענת המשיבה, נועצו המערערים </w:t>
      </w:r>
      <w:proofErr w:type="spellStart"/>
      <w:r w:rsidRPr="00D575F9">
        <w:rPr>
          <w:rtl/>
        </w:rPr>
        <w:t>ברואה־חשבון</w:t>
      </w:r>
      <w:proofErr w:type="spellEnd"/>
      <w:r w:rsidRPr="00D575F9">
        <w:rPr>
          <w:rtl/>
        </w:rPr>
        <w:t xml:space="preserve"> </w:t>
      </w:r>
      <w:proofErr w:type="spellStart"/>
      <w:r w:rsidRPr="00D575F9">
        <w:rPr>
          <w:rtl/>
        </w:rPr>
        <w:t>ובעורכי־דין</w:t>
      </w:r>
      <w:proofErr w:type="spellEnd"/>
      <w:r w:rsidRPr="00D575F9">
        <w:rPr>
          <w:rtl/>
        </w:rPr>
        <w:t xml:space="preserve">, קודם שחתמו על הסכם הפשרה. </w:t>
      </w:r>
      <w:r>
        <w:rPr>
          <w:rFonts w:hint="cs"/>
          <w:rtl/>
        </w:rPr>
        <w:t>המחוזי פסק לטובת המשיבה,</w:t>
      </w:r>
      <w:r w:rsidRPr="00D575F9">
        <w:rPr>
          <w:rtl/>
        </w:rPr>
        <w:t xml:space="preserve"> </w:t>
      </w:r>
      <w:r>
        <w:rPr>
          <w:rFonts w:hint="cs"/>
          <w:rtl/>
        </w:rPr>
        <w:t>ש</w:t>
      </w:r>
      <w:r w:rsidRPr="00D575F9">
        <w:rPr>
          <w:rtl/>
        </w:rPr>
        <w:t>ההסכם תקף. מכאן הערעור</w:t>
      </w:r>
      <w:r w:rsidRPr="00D575F9">
        <w:t>.</w:t>
      </w:r>
      <w:r w:rsidRPr="00D575F9">
        <w:rPr>
          <w:rtl/>
        </w:rPr>
        <w:t xml:space="preserve">   </w:t>
      </w:r>
    </w:p>
    <w:p w14:paraId="2E941EB5" w14:textId="77777777" w:rsidR="00A2122B" w:rsidRPr="00D575F9" w:rsidRDefault="00A2122B" w:rsidP="00A2122B">
      <w:pPr>
        <w:spacing w:line="360" w:lineRule="auto"/>
        <w:jc w:val="both"/>
        <w:rPr>
          <w:highlight w:val="lightGray"/>
          <w:rtl/>
        </w:rPr>
      </w:pPr>
      <w:r w:rsidRPr="00D575F9">
        <w:rPr>
          <w:rFonts w:hint="cs"/>
          <w:b/>
          <w:bCs/>
          <w:rtl/>
        </w:rPr>
        <w:lastRenderedPageBreak/>
        <w:t xml:space="preserve">השופט </w:t>
      </w:r>
      <w:r w:rsidRPr="00D575F9">
        <w:rPr>
          <w:b/>
          <w:bCs/>
          <w:rtl/>
        </w:rPr>
        <w:t>שמגר -</w:t>
      </w:r>
      <w:r w:rsidRPr="00D575F9">
        <w:rPr>
          <w:rFonts w:hint="cs"/>
          <w:b/>
          <w:bCs/>
          <w:rtl/>
        </w:rPr>
        <w:t xml:space="preserve"> </w:t>
      </w:r>
      <w:r w:rsidRPr="00D575F9">
        <w:rPr>
          <w:rFonts w:hint="cs"/>
          <w:rtl/>
        </w:rPr>
        <w:t xml:space="preserve">דוחה את הערעור: </w:t>
      </w:r>
      <w:r w:rsidRPr="00D575F9">
        <w:rPr>
          <w:rtl/>
        </w:rPr>
        <w:t xml:space="preserve"> לא כל אי שוויון באורך הנשימה של הצדדים החולקים זה על זה ומתווכחים יוצר את עילת העושק. </w:t>
      </w:r>
      <w:r w:rsidRPr="00D575F9">
        <w:rPr>
          <w:highlight w:val="lightGray"/>
          <w:rtl/>
        </w:rPr>
        <w:t xml:space="preserve">קושי כלכלי חולף אינו מצוקה במובן ס' </w:t>
      </w:r>
      <w:r w:rsidRPr="00D575F9">
        <w:rPr>
          <w:highlight w:val="lightGray"/>
        </w:rPr>
        <w:t>18</w:t>
      </w:r>
      <w:r w:rsidRPr="00D575F9">
        <w:rPr>
          <w:highlight w:val="lightGray"/>
          <w:rtl/>
        </w:rPr>
        <w:t>.</w:t>
      </w:r>
    </w:p>
    <w:p w14:paraId="036ADF39" w14:textId="77777777" w:rsidR="00A2122B" w:rsidRPr="00D575F9" w:rsidRDefault="00A2122B" w:rsidP="00A2122B">
      <w:pPr>
        <w:spacing w:line="360" w:lineRule="auto"/>
        <w:jc w:val="both"/>
        <w:rPr>
          <w:rtl/>
        </w:rPr>
      </w:pPr>
      <w:r w:rsidRPr="00D575F9">
        <w:rPr>
          <w:rFonts w:hint="cs"/>
          <w:highlight w:val="lightGray"/>
          <w:rtl/>
        </w:rPr>
        <w:t xml:space="preserve">הייתה להם </w:t>
      </w:r>
      <w:r w:rsidRPr="00D575F9">
        <w:rPr>
          <w:highlight w:val="lightGray"/>
          <w:rtl/>
        </w:rPr>
        <w:t>אלטרנטיבה - לא הי</w:t>
      </w:r>
      <w:r w:rsidRPr="00D575F9">
        <w:rPr>
          <w:rFonts w:hint="cs"/>
          <w:highlight w:val="lightGray"/>
          <w:rtl/>
        </w:rPr>
        <w:t>י</w:t>
      </w:r>
      <w:r w:rsidRPr="00D575F9">
        <w:rPr>
          <w:highlight w:val="lightGray"/>
          <w:rtl/>
        </w:rPr>
        <w:t>תה מניעה לפנות לערכאות. התייעצו בעורכי דין...</w:t>
      </w:r>
    </w:p>
    <w:p w14:paraId="36023C8A" w14:textId="77777777" w:rsidR="00A2122B" w:rsidRPr="00D575F9" w:rsidRDefault="00A2122B" w:rsidP="00A2122B">
      <w:pPr>
        <w:spacing w:line="360" w:lineRule="auto"/>
        <w:jc w:val="both"/>
        <w:rPr>
          <w:rtl/>
        </w:rPr>
      </w:pPr>
      <w:r w:rsidRPr="00D575F9">
        <w:rPr>
          <w:rtl/>
        </w:rPr>
        <w:t>לא הוכח</w:t>
      </w:r>
      <w:r>
        <w:rPr>
          <w:rFonts w:hint="cs"/>
          <w:rtl/>
        </w:rPr>
        <w:t>ו</w:t>
      </w:r>
      <w:r w:rsidRPr="00D575F9">
        <w:rPr>
          <w:rtl/>
        </w:rPr>
        <w:t xml:space="preserve"> תנאי חוזה גרועים - שהרי מדובר בפשרה שמטבעה מאזנת דרישות.</w:t>
      </w:r>
    </w:p>
    <w:p w14:paraId="0ED941C5" w14:textId="77777777" w:rsidR="00A2122B" w:rsidRDefault="00A2122B" w:rsidP="00A2122B">
      <w:pPr>
        <w:spacing w:line="360" w:lineRule="auto"/>
        <w:jc w:val="both"/>
        <w:rPr>
          <w:rtl/>
        </w:rPr>
      </w:pPr>
      <w:r>
        <w:rPr>
          <w:rFonts w:hint="cs"/>
          <w:b/>
          <w:bCs/>
          <w:color w:val="FF0000"/>
          <w:rtl/>
        </w:rPr>
        <w:t xml:space="preserve">שאול </w:t>
      </w:r>
      <w:r w:rsidRPr="00E04195">
        <w:rPr>
          <w:rFonts w:hint="cs"/>
          <w:b/>
          <w:bCs/>
          <w:color w:val="FF0000"/>
          <w:rtl/>
        </w:rPr>
        <w:t xml:space="preserve">רחמים נ' </w:t>
      </w:r>
      <w:proofErr w:type="spellStart"/>
      <w:r w:rsidRPr="00E04195">
        <w:rPr>
          <w:rFonts w:hint="cs"/>
          <w:b/>
          <w:bCs/>
          <w:color w:val="FF0000"/>
          <w:rtl/>
        </w:rPr>
        <w:t>אקספומדיה</w:t>
      </w:r>
      <w:proofErr w:type="spellEnd"/>
      <w:r w:rsidRPr="00E04195">
        <w:rPr>
          <w:rFonts w:hint="cs"/>
          <w:b/>
          <w:bCs/>
          <w:color w:val="FF0000"/>
          <w:rtl/>
        </w:rPr>
        <w:t xml:space="preserve"> - </w:t>
      </w:r>
      <w:r w:rsidRPr="009153CC">
        <w:rPr>
          <w:rtl/>
        </w:rPr>
        <w:t>המשיבה והמערערת הן 2 חברות שמארגנות יריד יחד. שלפי ההסכם ביניהן היה על המערערת (</w:t>
      </w:r>
      <w:r w:rsidRPr="009153CC">
        <w:rPr>
          <w:rFonts w:hint="cs"/>
          <w:rtl/>
        </w:rPr>
        <w:t>מעין קבלנית</w:t>
      </w:r>
      <w:r w:rsidRPr="009153CC">
        <w:rPr>
          <w:rtl/>
        </w:rPr>
        <w:t xml:space="preserve">) לקבל אחוזים מרווח היריד. היריד נכשל. כשהיה ברור שהיריד נכשל, </w:t>
      </w:r>
      <w:r w:rsidRPr="009153CC">
        <w:rPr>
          <w:rFonts w:hint="cs"/>
          <w:rtl/>
        </w:rPr>
        <w:t>הקבלנית</w:t>
      </w:r>
      <w:r w:rsidRPr="009153CC">
        <w:rPr>
          <w:rtl/>
        </w:rPr>
        <w:t xml:space="preserve"> אמר</w:t>
      </w:r>
      <w:r w:rsidRPr="009153CC">
        <w:rPr>
          <w:rFonts w:hint="cs"/>
          <w:rtl/>
        </w:rPr>
        <w:t>ה</w:t>
      </w:r>
      <w:r w:rsidRPr="009153CC">
        <w:rPr>
          <w:rtl/>
        </w:rPr>
        <w:t xml:space="preserve"> </w:t>
      </w:r>
      <w:proofErr w:type="spellStart"/>
      <w:r w:rsidRPr="009153CC">
        <w:rPr>
          <w:rtl/>
        </w:rPr>
        <w:t>לאקספומדיה</w:t>
      </w:r>
      <w:proofErr w:type="spellEnd"/>
      <w:r w:rsidRPr="009153CC">
        <w:rPr>
          <w:rFonts w:hint="cs"/>
          <w:rtl/>
        </w:rPr>
        <w:t>:</w:t>
      </w:r>
      <w:r w:rsidRPr="009153CC">
        <w:rPr>
          <w:rtl/>
        </w:rPr>
        <w:t xml:space="preserve"> תשלמו לי עכשיו למרות שאין רווחים או שאני סוגר את היריד. אז הם הסכימו לשלם עכשיו. ועכשיו הקבלן טוען לחוזה הזה והם טוענים לכפיה.</w:t>
      </w:r>
    </w:p>
    <w:p w14:paraId="3FBCC88E" w14:textId="77777777" w:rsidR="00A2122B" w:rsidRDefault="00A2122B" w:rsidP="00A2122B">
      <w:pPr>
        <w:spacing w:line="360" w:lineRule="auto"/>
        <w:jc w:val="both"/>
        <w:rPr>
          <w:highlight w:val="lightGray"/>
        </w:rPr>
      </w:pPr>
      <w:r w:rsidRPr="009153CC">
        <w:rPr>
          <w:rFonts w:hint="cs"/>
          <w:b/>
          <w:bCs/>
          <w:rtl/>
        </w:rPr>
        <w:t xml:space="preserve">השופט מלץ - </w:t>
      </w:r>
      <w:r w:rsidRPr="009153CC">
        <w:rPr>
          <w:rFonts w:hint="cs"/>
          <w:highlight w:val="lightGray"/>
          <w:rtl/>
        </w:rPr>
        <w:t>מבחין</w:t>
      </w:r>
      <w:r w:rsidRPr="009153CC">
        <w:rPr>
          <w:highlight w:val="lightGray"/>
          <w:rtl/>
        </w:rPr>
        <w:t xml:space="preserve"> בין לחץ כלכלי לגיטימי ובין לא לגיטימי.</w:t>
      </w:r>
      <w:r w:rsidRPr="009153CC">
        <w:rPr>
          <w:rFonts w:hint="cs"/>
          <w:highlight w:val="lightGray"/>
          <w:rtl/>
        </w:rPr>
        <w:t xml:space="preserve"> לא לגיטימי כי:</w:t>
      </w:r>
      <w:r>
        <w:rPr>
          <w:rFonts w:hint="cs"/>
          <w:highlight w:val="lightGray"/>
          <w:rtl/>
        </w:rPr>
        <w:t xml:space="preserve"> </w:t>
      </w:r>
      <w:r w:rsidRPr="009153CC">
        <w:rPr>
          <w:rFonts w:hint="cs"/>
          <w:b/>
          <w:bCs/>
          <w:highlight w:val="lightGray"/>
          <w:rtl/>
        </w:rPr>
        <w:t>1.</w:t>
      </w:r>
      <w:r>
        <w:rPr>
          <w:rFonts w:hint="cs"/>
          <w:highlight w:val="lightGray"/>
          <w:rtl/>
        </w:rPr>
        <w:t xml:space="preserve"> </w:t>
      </w:r>
      <w:r w:rsidRPr="009153CC">
        <w:rPr>
          <w:highlight w:val="lightGray"/>
          <w:rtl/>
        </w:rPr>
        <w:t>האיום היה מפתיע פתאומי</w:t>
      </w:r>
      <w:r>
        <w:rPr>
          <w:rFonts w:hint="cs"/>
          <w:highlight w:val="lightGray"/>
          <w:rtl/>
        </w:rPr>
        <w:t>.</w:t>
      </w:r>
      <w:r w:rsidRPr="009153CC">
        <w:rPr>
          <w:rFonts w:hint="cs"/>
          <w:highlight w:val="lightGray"/>
          <w:rtl/>
        </w:rPr>
        <w:t xml:space="preserve"> </w:t>
      </w:r>
      <w:r w:rsidRPr="009153CC">
        <w:rPr>
          <w:rFonts w:hint="cs"/>
          <w:b/>
          <w:bCs/>
          <w:highlight w:val="lightGray"/>
          <w:rtl/>
        </w:rPr>
        <w:t>2.</w:t>
      </w:r>
      <w:r w:rsidRPr="009153CC">
        <w:rPr>
          <w:rFonts w:hint="cs"/>
          <w:highlight w:val="lightGray"/>
          <w:rtl/>
        </w:rPr>
        <w:t xml:space="preserve"> </w:t>
      </w:r>
      <w:r w:rsidRPr="009153CC">
        <w:rPr>
          <w:highlight w:val="lightGray"/>
          <w:rtl/>
        </w:rPr>
        <w:t>נזק גדול בלתי הפיך</w:t>
      </w:r>
      <w:r>
        <w:rPr>
          <w:rFonts w:hint="cs"/>
          <w:highlight w:val="lightGray"/>
          <w:rtl/>
        </w:rPr>
        <w:t>.</w:t>
      </w:r>
      <w:r w:rsidRPr="009153CC">
        <w:rPr>
          <w:rFonts w:hint="cs"/>
          <w:highlight w:val="lightGray"/>
          <w:rtl/>
        </w:rPr>
        <w:t xml:space="preserve"> 3</w:t>
      </w:r>
      <w:r w:rsidRPr="009153CC">
        <w:rPr>
          <w:rFonts w:hint="cs"/>
          <w:b/>
          <w:bCs/>
          <w:highlight w:val="lightGray"/>
          <w:rtl/>
        </w:rPr>
        <w:t>.</w:t>
      </w:r>
      <w:r w:rsidRPr="009153CC">
        <w:rPr>
          <w:rFonts w:hint="cs"/>
          <w:highlight w:val="lightGray"/>
          <w:rtl/>
        </w:rPr>
        <w:t xml:space="preserve"> </w:t>
      </w:r>
      <w:r w:rsidRPr="009153CC">
        <w:rPr>
          <w:highlight w:val="lightGray"/>
          <w:rtl/>
        </w:rPr>
        <w:t xml:space="preserve">לא הייתה להם אפשרות לפנות </w:t>
      </w:r>
      <w:r>
        <w:rPr>
          <w:rFonts w:hint="cs"/>
          <w:highlight w:val="lightGray"/>
          <w:rtl/>
        </w:rPr>
        <w:t>לביהמ"ש</w:t>
      </w:r>
      <w:r w:rsidRPr="009153CC">
        <w:rPr>
          <w:highlight w:val="lightGray"/>
          <w:rtl/>
        </w:rPr>
        <w:t xml:space="preserve"> לקבל סעד כי עד ש</w:t>
      </w:r>
      <w:r>
        <w:rPr>
          <w:rFonts w:hint="cs"/>
          <w:highlight w:val="lightGray"/>
          <w:rtl/>
        </w:rPr>
        <w:t xml:space="preserve">ההליך </w:t>
      </w:r>
      <w:r w:rsidRPr="009153CC">
        <w:rPr>
          <w:highlight w:val="lightGray"/>
          <w:rtl/>
        </w:rPr>
        <w:t>היה נגמר היריד היה נגמר...</w:t>
      </w:r>
    </w:p>
    <w:p w14:paraId="4866CCF2" w14:textId="77777777" w:rsidR="00A2122B" w:rsidRPr="00727CBE" w:rsidRDefault="00A2122B" w:rsidP="00A2122B">
      <w:pPr>
        <w:spacing w:line="360" w:lineRule="auto"/>
        <w:jc w:val="both"/>
        <w:rPr>
          <w:rtl/>
        </w:rPr>
      </w:pPr>
      <w:r>
        <w:rPr>
          <w:rFonts w:hint="cs"/>
          <w:rtl/>
        </w:rPr>
        <w:t>*</w:t>
      </w:r>
      <w:r w:rsidRPr="00727CBE">
        <w:rPr>
          <w:rtl/>
        </w:rPr>
        <w:t xml:space="preserve"> אין לראות בהתנהגות מפרה כשלעצמה הודעת ביטול.</w:t>
      </w:r>
    </w:p>
    <w:p w14:paraId="2AD14631" w14:textId="77777777" w:rsidR="00A2122B" w:rsidRDefault="00A2122B" w:rsidP="00A2122B">
      <w:pPr>
        <w:spacing w:line="360" w:lineRule="auto"/>
        <w:jc w:val="both"/>
        <w:rPr>
          <w:rtl/>
        </w:rPr>
      </w:pPr>
      <w:r>
        <w:rPr>
          <w:rFonts w:hint="cs"/>
          <w:rtl/>
        </w:rPr>
        <w:t xml:space="preserve">* </w:t>
      </w:r>
      <w:r w:rsidRPr="00727CBE">
        <w:rPr>
          <w:rtl/>
        </w:rPr>
        <w:t>האיום שלו הוא איום סרק. סחטנות. אם הוא היה מרוויח מזה משהו אז אולי זה יותר בסדר. מאיים במשהו שרק מזיק לכולם.</w:t>
      </w:r>
      <w:r>
        <w:rPr>
          <w:rFonts w:hint="cs"/>
          <w:rtl/>
        </w:rPr>
        <w:t xml:space="preserve"> </w:t>
      </w:r>
      <w:r w:rsidRPr="00A34C99">
        <w:rPr>
          <w:rFonts w:hint="cs"/>
          <w:b/>
          <w:bCs/>
          <w:rtl/>
        </w:rPr>
        <w:t>נחשב ככפייה.</w:t>
      </w:r>
      <w:r>
        <w:rPr>
          <w:rFonts w:hint="cs"/>
          <w:rtl/>
        </w:rPr>
        <w:t xml:space="preserve"> </w:t>
      </w:r>
    </w:p>
    <w:p w14:paraId="397E9D51" w14:textId="77777777" w:rsidR="00A2122B" w:rsidRPr="00727CBE" w:rsidRDefault="00A2122B" w:rsidP="00A2122B">
      <w:pPr>
        <w:spacing w:line="360" w:lineRule="auto"/>
        <w:jc w:val="both"/>
        <w:rPr>
          <w:rtl/>
        </w:rPr>
      </w:pPr>
      <w:r>
        <w:rPr>
          <w:rFonts w:hint="cs"/>
          <w:rtl/>
        </w:rPr>
        <w:t xml:space="preserve">* </w:t>
      </w:r>
      <w:r w:rsidRPr="00727CBE">
        <w:rPr>
          <w:rtl/>
        </w:rPr>
        <w:t xml:space="preserve">נגיד </w:t>
      </w:r>
      <w:proofErr w:type="spellStart"/>
      <w:r w:rsidRPr="00727CBE">
        <w:rPr>
          <w:rtl/>
        </w:rPr>
        <w:t>שאקספומדיה</w:t>
      </w:r>
      <w:proofErr w:type="spellEnd"/>
      <w:r w:rsidRPr="00727CBE">
        <w:rPr>
          <w:rtl/>
        </w:rPr>
        <w:t xml:space="preserve"> מבינה שעכשיו שקבלן יכול להגיד דבר כזה, אז הם לא היו יכולים להסתמך עליו. ברגע שהם בחרו בו הם נהיים תלויים בו. </w:t>
      </w:r>
    </w:p>
    <w:p w14:paraId="49660C42" w14:textId="77777777" w:rsidR="00A2122B" w:rsidRPr="00FE6FC3" w:rsidRDefault="00A2122B" w:rsidP="00A2122B">
      <w:pPr>
        <w:spacing w:line="360" w:lineRule="auto"/>
        <w:jc w:val="both"/>
        <w:rPr>
          <w:b/>
          <w:bCs/>
          <w:color w:val="7030A0"/>
          <w:rtl/>
        </w:rPr>
      </w:pPr>
      <w:bookmarkStart w:id="34" w:name="_Hlk60513614"/>
      <w:r w:rsidRPr="00727CBE">
        <w:rPr>
          <w:rFonts w:hint="cs"/>
          <w:b/>
          <w:bCs/>
          <w:color w:val="7030A0"/>
          <w:rtl/>
        </w:rPr>
        <w:t xml:space="preserve">נקודות מהשיעור - </w:t>
      </w:r>
    </w:p>
    <w:p w14:paraId="6AF12607" w14:textId="77777777" w:rsidR="00A2122B" w:rsidRPr="00A34C99" w:rsidRDefault="00A2122B" w:rsidP="00A2122B">
      <w:pPr>
        <w:spacing w:line="360" w:lineRule="auto"/>
        <w:jc w:val="both"/>
        <w:rPr>
          <w:b/>
          <w:bCs/>
          <w:u w:val="single"/>
          <w:rtl/>
        </w:rPr>
      </w:pPr>
      <w:r>
        <w:rPr>
          <w:rFonts w:hint="cs"/>
          <w:b/>
          <w:bCs/>
          <w:u w:val="single"/>
          <w:rtl/>
        </w:rPr>
        <w:t xml:space="preserve">עושק: </w:t>
      </w:r>
      <w:r>
        <w:rPr>
          <w:rFonts w:hint="cs"/>
          <w:rtl/>
        </w:rPr>
        <w:t xml:space="preserve">צריך </w:t>
      </w:r>
      <w:proofErr w:type="spellStart"/>
      <w:r>
        <w:rPr>
          <w:rFonts w:hint="cs"/>
          <w:rtl/>
        </w:rPr>
        <w:t>קש"ס</w:t>
      </w:r>
      <w:proofErr w:type="spellEnd"/>
      <w:r>
        <w:rPr>
          <w:rFonts w:hint="cs"/>
          <w:rtl/>
        </w:rPr>
        <w:t xml:space="preserve"> בין המצוקה לחוזה.</w:t>
      </w:r>
      <w:r>
        <w:rPr>
          <w:rFonts w:hint="cs"/>
          <w:b/>
          <w:bCs/>
          <w:u w:val="single"/>
          <w:rtl/>
        </w:rPr>
        <w:t xml:space="preserve"> </w:t>
      </w:r>
    </w:p>
    <w:p w14:paraId="404CC385" w14:textId="77777777" w:rsidR="00A2122B" w:rsidRPr="00FE6FC3" w:rsidRDefault="00A2122B" w:rsidP="00A2122B">
      <w:pPr>
        <w:spacing w:line="360" w:lineRule="auto"/>
        <w:jc w:val="both"/>
        <w:rPr>
          <w:u w:val="single"/>
          <w:rtl/>
        </w:rPr>
      </w:pPr>
      <w:r w:rsidRPr="00FE6FC3">
        <w:rPr>
          <w:b/>
          <w:bCs/>
          <w:u w:val="single"/>
          <w:rtl/>
        </w:rPr>
        <w:t xml:space="preserve">יחסי גומלין בין </w:t>
      </w:r>
      <w:r>
        <w:rPr>
          <w:rFonts w:hint="cs"/>
          <w:b/>
          <w:bCs/>
          <w:u w:val="single"/>
          <w:rtl/>
        </w:rPr>
        <w:t xml:space="preserve">3 </w:t>
      </w:r>
      <w:r w:rsidRPr="00FE6FC3">
        <w:rPr>
          <w:b/>
          <w:bCs/>
          <w:u w:val="single"/>
          <w:rtl/>
        </w:rPr>
        <w:t>היסודות</w:t>
      </w:r>
      <w:r>
        <w:rPr>
          <w:rFonts w:hint="cs"/>
          <w:b/>
          <w:bCs/>
          <w:u w:val="single"/>
          <w:rtl/>
        </w:rPr>
        <w:t xml:space="preserve"> המצטברים -</w:t>
      </w:r>
      <w:r w:rsidRPr="00FE6FC3">
        <w:rPr>
          <w:rFonts w:hint="cs"/>
          <w:b/>
          <w:bCs/>
          <w:rtl/>
        </w:rPr>
        <w:t xml:space="preserve"> </w:t>
      </w:r>
      <w:r w:rsidRPr="00FE6FC3">
        <w:rPr>
          <w:rtl/>
        </w:rPr>
        <w:t>ככל שיסוד אחד מתקיים באופן יותר בולט יש דרישה מופחת לשאר.</w:t>
      </w:r>
    </w:p>
    <w:p w14:paraId="5BF58B39" w14:textId="77777777" w:rsidR="00A2122B" w:rsidRPr="00F90FAF" w:rsidRDefault="00A2122B" w:rsidP="00F90FAF">
      <w:pPr>
        <w:spacing w:line="360" w:lineRule="auto"/>
        <w:jc w:val="both"/>
        <w:rPr>
          <w:b/>
          <w:bCs/>
          <w:u w:val="single"/>
          <w:rtl/>
        </w:rPr>
      </w:pPr>
      <w:r w:rsidRPr="00A34C99">
        <w:rPr>
          <w:b/>
          <w:bCs/>
          <w:u w:val="single"/>
          <w:rtl/>
        </w:rPr>
        <w:t>כפיה</w:t>
      </w:r>
      <w:r>
        <w:rPr>
          <w:rFonts w:hint="cs"/>
          <w:b/>
          <w:bCs/>
          <w:u w:val="single"/>
          <w:rtl/>
        </w:rPr>
        <w:t>:</w:t>
      </w:r>
      <w:r w:rsidRPr="00A34C99">
        <w:rPr>
          <w:rFonts w:hint="cs"/>
          <w:b/>
          <w:bCs/>
          <w:rtl/>
        </w:rPr>
        <w:t xml:space="preserve"> </w:t>
      </w:r>
      <w:r>
        <w:rPr>
          <w:rFonts w:hint="cs"/>
          <w:rtl/>
        </w:rPr>
        <w:t xml:space="preserve">צריך </w:t>
      </w:r>
      <w:proofErr w:type="spellStart"/>
      <w:r>
        <w:rPr>
          <w:rFonts w:hint="cs"/>
          <w:rtl/>
        </w:rPr>
        <w:t>קש"ס</w:t>
      </w:r>
      <w:proofErr w:type="spellEnd"/>
      <w:r>
        <w:rPr>
          <w:rFonts w:hint="cs"/>
          <w:rtl/>
        </w:rPr>
        <w:t xml:space="preserve"> עקב הכפייה. האיום</w:t>
      </w:r>
      <w:r w:rsidRPr="00A34C99">
        <w:rPr>
          <w:rtl/>
        </w:rPr>
        <w:t xml:space="preserve"> מתפר</w:t>
      </w:r>
      <w:r>
        <w:rPr>
          <w:rFonts w:hint="cs"/>
          <w:rtl/>
        </w:rPr>
        <w:t>ש</w:t>
      </w:r>
      <w:r w:rsidRPr="00A34C99">
        <w:rPr>
          <w:rtl/>
        </w:rPr>
        <w:t xml:space="preserve"> באופן סובייקטיבי</w:t>
      </w:r>
      <w:r>
        <w:rPr>
          <w:rFonts w:hint="cs"/>
          <w:rtl/>
        </w:rPr>
        <w:t xml:space="preserve"> </w:t>
      </w:r>
      <w:r w:rsidRPr="00A34C99">
        <w:rPr>
          <w:rtl/>
        </w:rPr>
        <w:t xml:space="preserve">- </w:t>
      </w:r>
      <w:r w:rsidRPr="00A34C99">
        <w:rPr>
          <w:b/>
          <w:bCs/>
          <w:rtl/>
        </w:rPr>
        <w:t xml:space="preserve">האם האדם </w:t>
      </w:r>
      <w:r w:rsidRPr="00A34C99">
        <w:rPr>
          <w:rFonts w:hint="cs"/>
          <w:b/>
          <w:bCs/>
          <w:rtl/>
        </w:rPr>
        <w:t xml:space="preserve">הנוכחי </w:t>
      </w:r>
      <w:r w:rsidRPr="00A34C99">
        <w:rPr>
          <w:b/>
          <w:bCs/>
          <w:rtl/>
        </w:rPr>
        <w:t>חש מאוים במקרה הספציפי.</w:t>
      </w:r>
    </w:p>
    <w:p w14:paraId="75EAF59A" w14:textId="77777777" w:rsidR="00A2122B" w:rsidRPr="00A3388B" w:rsidRDefault="00A2122B" w:rsidP="00A3388B">
      <w:pPr>
        <w:pStyle w:val="2"/>
        <w:rPr>
          <w:sz w:val="24"/>
          <w:szCs w:val="24"/>
          <w:rtl/>
        </w:rPr>
      </w:pPr>
      <w:bookmarkStart w:id="35" w:name="_Toc63277347"/>
      <w:bookmarkEnd w:id="34"/>
      <w:r w:rsidRPr="00A3388B">
        <w:rPr>
          <w:rFonts w:hint="cs"/>
          <w:sz w:val="24"/>
          <w:szCs w:val="24"/>
          <w:rtl/>
        </w:rPr>
        <w:t>4. סעדים והשפעת הביטול על צדדים שלישיים</w:t>
      </w:r>
      <w:bookmarkEnd w:id="35"/>
    </w:p>
    <w:p w14:paraId="51DD045D" w14:textId="77777777" w:rsidR="00A2122B" w:rsidRPr="00525044" w:rsidRDefault="00A2122B" w:rsidP="00A2122B">
      <w:pPr>
        <w:spacing w:line="360" w:lineRule="auto"/>
        <w:jc w:val="both"/>
        <w:rPr>
          <w:b/>
          <w:bCs/>
          <w:rtl/>
        </w:rPr>
      </w:pPr>
      <w:r w:rsidRPr="00E04195">
        <w:rPr>
          <w:rFonts w:hint="cs"/>
          <w:b/>
          <w:bCs/>
          <w:color w:val="FF0000"/>
          <w:rtl/>
        </w:rPr>
        <w:t xml:space="preserve">נס נ' גולדה - </w:t>
      </w:r>
      <w:r w:rsidRPr="00525044">
        <w:rPr>
          <w:b/>
          <w:bCs/>
          <w:rtl/>
        </w:rPr>
        <w:t>סיפור הרקע:</w:t>
      </w:r>
      <w:r>
        <w:rPr>
          <w:rFonts w:hint="cs"/>
          <w:b/>
          <w:bCs/>
          <w:rtl/>
        </w:rPr>
        <w:t xml:space="preserve"> </w:t>
      </w:r>
      <w:r w:rsidRPr="00727CBE">
        <w:rPr>
          <w:rtl/>
        </w:rPr>
        <w:t xml:space="preserve">גולדה רוכשת דירה מחברת בנייה בשם </w:t>
      </w:r>
      <w:proofErr w:type="spellStart"/>
      <w:r w:rsidRPr="00727CBE">
        <w:rPr>
          <w:rtl/>
        </w:rPr>
        <w:t>פרספוליס</w:t>
      </w:r>
      <w:proofErr w:type="spellEnd"/>
      <w:r w:rsidRPr="00727CBE">
        <w:rPr>
          <w:rtl/>
        </w:rPr>
        <w:t>, הם נרשמו ברישום זכויות קניין במשרדי החברה אבל לא בלשכת המקרקעין.</w:t>
      </w:r>
      <w:r>
        <w:rPr>
          <w:rFonts w:hint="cs"/>
          <w:b/>
          <w:bCs/>
          <w:rtl/>
        </w:rPr>
        <w:t xml:space="preserve"> </w:t>
      </w:r>
      <w:r w:rsidRPr="00525044">
        <w:rPr>
          <w:b/>
          <w:bCs/>
          <w:rtl/>
        </w:rPr>
        <w:t>הסיפור עצמו:</w:t>
      </w:r>
      <w:r>
        <w:rPr>
          <w:rFonts w:hint="cs"/>
          <w:b/>
          <w:bCs/>
          <w:rtl/>
        </w:rPr>
        <w:t xml:space="preserve"> </w:t>
      </w:r>
      <w:r w:rsidRPr="00727CBE">
        <w:rPr>
          <w:rtl/>
        </w:rPr>
        <w:t xml:space="preserve">נס, המערערים, קנו מגולדה את הדירה. בתשלומים, גולדה פעלו באופן לא מקובל ומסרו לידיהם את הדירה עצמה כבר לאחר התשלום הראשון ואת העברת הזכויות התחייבו לתת רק לאחר התשלום במלואו. נס התחמקו מלשלם הכל, ולכן גולדה הודיעו להם שהם מבטלים את החוזה (הפרה יסודית). אפילו קיבלו מבית המשפט צו מניעה זמני, הודיעו לנס אבל לא </w:t>
      </w:r>
      <w:proofErr w:type="spellStart"/>
      <w:r w:rsidRPr="00727CBE">
        <w:rPr>
          <w:rtl/>
        </w:rPr>
        <w:t>לעיריה</w:t>
      </w:r>
      <w:proofErr w:type="spellEnd"/>
      <w:r w:rsidRPr="00727CBE">
        <w:rPr>
          <w:rtl/>
        </w:rPr>
        <w:t xml:space="preserve">... נס התעלמו מהביטול ומכרו את הדירה </w:t>
      </w:r>
      <w:proofErr w:type="spellStart"/>
      <w:r w:rsidRPr="00727CBE">
        <w:rPr>
          <w:rtl/>
        </w:rPr>
        <w:t>לדודמן</w:t>
      </w:r>
      <w:proofErr w:type="spellEnd"/>
      <w:r w:rsidRPr="00727CBE">
        <w:rPr>
          <w:rtl/>
        </w:rPr>
        <w:t xml:space="preserve"> (מערערים 3,4). </w:t>
      </w:r>
      <w:proofErr w:type="spellStart"/>
      <w:r w:rsidRPr="00727CBE">
        <w:rPr>
          <w:rtl/>
        </w:rPr>
        <w:t>דודמן</w:t>
      </w:r>
      <w:proofErr w:type="spellEnd"/>
      <w:r w:rsidRPr="00727CBE">
        <w:rPr>
          <w:rtl/>
        </w:rPr>
        <w:t xml:space="preserve"> לא הסתכלו בחוזה המכר שהיה בין גולדה לנס. גולדה עתרו לבית המשפט להחזרת הדירה אליהם והתביעה התקבלה. לכן הערעור.</w:t>
      </w:r>
      <w:r>
        <w:rPr>
          <w:rFonts w:hint="cs"/>
          <w:b/>
          <w:bCs/>
          <w:rtl/>
        </w:rPr>
        <w:t xml:space="preserve"> </w:t>
      </w:r>
      <w:r>
        <w:rPr>
          <w:rFonts w:hint="cs"/>
          <w:rtl/>
        </w:rPr>
        <w:t>(</w:t>
      </w:r>
      <w:r w:rsidRPr="00727CBE">
        <w:rPr>
          <w:rtl/>
        </w:rPr>
        <w:t xml:space="preserve">תכלס יודעים שנס נוכל והדירה לא מגיעה לו, השאלה היא אם הדירה תהיה לגולדה או </w:t>
      </w:r>
      <w:proofErr w:type="spellStart"/>
      <w:r w:rsidRPr="00727CBE">
        <w:rPr>
          <w:rtl/>
        </w:rPr>
        <w:t>לדודמן</w:t>
      </w:r>
      <w:proofErr w:type="spellEnd"/>
      <w:r>
        <w:rPr>
          <w:rFonts w:hint="cs"/>
          <w:rtl/>
        </w:rPr>
        <w:t>).</w:t>
      </w:r>
    </w:p>
    <w:p w14:paraId="26FD4186" w14:textId="77777777" w:rsidR="00A2122B" w:rsidRPr="00727CBE" w:rsidRDefault="00A2122B" w:rsidP="00A2122B">
      <w:pPr>
        <w:spacing w:line="360" w:lineRule="auto"/>
        <w:jc w:val="both"/>
        <w:rPr>
          <w:rtl/>
        </w:rPr>
      </w:pPr>
      <w:r w:rsidRPr="00525044">
        <w:rPr>
          <w:b/>
          <w:bCs/>
          <w:rtl/>
        </w:rPr>
        <w:t>השופט לוין –</w:t>
      </w:r>
      <w:r w:rsidRPr="00727CBE">
        <w:rPr>
          <w:rtl/>
        </w:rPr>
        <w:t xml:space="preserve"> אומר שהדירה של </w:t>
      </w:r>
      <w:proofErr w:type="spellStart"/>
      <w:r w:rsidRPr="00727CBE">
        <w:rPr>
          <w:rtl/>
        </w:rPr>
        <w:t>דודמן</w:t>
      </w:r>
      <w:proofErr w:type="spellEnd"/>
      <w:r w:rsidRPr="00727CBE">
        <w:rPr>
          <w:rtl/>
        </w:rPr>
        <w:t xml:space="preserve"> מתוקף סעיף 10 לחוק המקרקעין</w:t>
      </w:r>
      <w:r>
        <w:rPr>
          <w:rFonts w:hint="cs"/>
          <w:rtl/>
        </w:rPr>
        <w:t xml:space="preserve"> (= תקנת השוק = החריג למשפט בלטינית)</w:t>
      </w:r>
      <w:r w:rsidRPr="00727CBE">
        <w:rPr>
          <w:rtl/>
        </w:rPr>
        <w:t xml:space="preserve">. הרי רכש בתמורה ובתום לב. בסוף עושה סיבוב ומסכים עם </w:t>
      </w:r>
      <w:proofErr w:type="spellStart"/>
      <w:r w:rsidRPr="00727CBE">
        <w:rPr>
          <w:rtl/>
        </w:rPr>
        <w:t>לנדוי</w:t>
      </w:r>
      <w:proofErr w:type="spellEnd"/>
      <w:r w:rsidRPr="00727CBE">
        <w:rPr>
          <w:rtl/>
        </w:rPr>
        <w:t>.</w:t>
      </w:r>
    </w:p>
    <w:p w14:paraId="5CC76E12" w14:textId="77777777" w:rsidR="00A2122B" w:rsidRPr="00727CBE" w:rsidRDefault="00A2122B" w:rsidP="00A2122B">
      <w:pPr>
        <w:spacing w:line="360" w:lineRule="auto"/>
        <w:jc w:val="both"/>
        <w:rPr>
          <w:u w:val="single"/>
          <w:rtl/>
        </w:rPr>
      </w:pPr>
      <w:r w:rsidRPr="00525044">
        <w:rPr>
          <w:b/>
          <w:bCs/>
          <w:rtl/>
        </w:rPr>
        <w:t xml:space="preserve">השופט </w:t>
      </w:r>
      <w:proofErr w:type="spellStart"/>
      <w:r w:rsidRPr="00525044">
        <w:rPr>
          <w:b/>
          <w:bCs/>
          <w:rtl/>
        </w:rPr>
        <w:t>לנדוי</w:t>
      </w:r>
      <w:proofErr w:type="spellEnd"/>
      <w:r w:rsidRPr="00525044">
        <w:rPr>
          <w:b/>
          <w:bCs/>
          <w:rtl/>
        </w:rPr>
        <w:t xml:space="preserve"> –</w:t>
      </w:r>
      <w:r w:rsidRPr="00727CBE">
        <w:rPr>
          <w:rtl/>
        </w:rPr>
        <w:t xml:space="preserve"> </w:t>
      </w:r>
      <w:r w:rsidRPr="00525044">
        <w:rPr>
          <w:highlight w:val="lightGray"/>
          <w:rtl/>
        </w:rPr>
        <w:t xml:space="preserve">סעיף 10 למקרקעין לא רלוונטי כאן כי מדובר בסעיף במקרקעין </w:t>
      </w:r>
      <w:r w:rsidRPr="00525044">
        <w:rPr>
          <w:b/>
          <w:bCs/>
          <w:highlight w:val="lightGray"/>
          <w:rtl/>
        </w:rPr>
        <w:t>מוסדרים</w:t>
      </w:r>
      <w:r w:rsidRPr="00525044">
        <w:rPr>
          <w:highlight w:val="lightGray"/>
          <w:rtl/>
        </w:rPr>
        <w:t xml:space="preserve">. לא המקרה בגלל הסיבוך שהזכרנו בסיפור הרקע. הוא </w:t>
      </w:r>
      <w:r w:rsidRPr="00525044">
        <w:rPr>
          <w:b/>
          <w:bCs/>
          <w:highlight w:val="lightGray"/>
          <w:rtl/>
        </w:rPr>
        <w:t>מקשר את העניין להמחאת זכות. (סעיף 2 א'): זכות עוברת עם כל מה שכרוך בה.</w:t>
      </w:r>
      <w:r w:rsidRPr="00727CBE">
        <w:rPr>
          <w:rtl/>
        </w:rPr>
        <w:t xml:space="preserve"> ובעצם, גולדה העבירה לנס את הזכות על הדירה, נס העבירו </w:t>
      </w:r>
      <w:proofErr w:type="spellStart"/>
      <w:r w:rsidRPr="00727CBE">
        <w:rPr>
          <w:rtl/>
        </w:rPr>
        <w:t>לדודמן</w:t>
      </w:r>
      <w:proofErr w:type="spellEnd"/>
      <w:r w:rsidRPr="00727CBE">
        <w:rPr>
          <w:rtl/>
        </w:rPr>
        <w:t xml:space="preserve">. אבל הזכות פגומה (עם ביטול כדין) – אז הדירה של גולדה. </w:t>
      </w:r>
    </w:p>
    <w:p w14:paraId="69D691D0" w14:textId="77777777" w:rsidR="00A2122B" w:rsidRPr="00727CBE" w:rsidRDefault="00A2122B" w:rsidP="00A2122B">
      <w:pPr>
        <w:spacing w:line="360" w:lineRule="auto"/>
        <w:jc w:val="both"/>
        <w:rPr>
          <w:u w:val="single"/>
          <w:rtl/>
        </w:rPr>
      </w:pPr>
      <w:r w:rsidRPr="00525044">
        <w:rPr>
          <w:b/>
          <w:bCs/>
          <w:rtl/>
        </w:rPr>
        <w:lastRenderedPageBreak/>
        <w:t>השופט אלון –</w:t>
      </w:r>
      <w:r w:rsidRPr="00727CBE">
        <w:rPr>
          <w:rtl/>
        </w:rPr>
        <w:t xml:space="preserve"> קצת אשמת גולדה שנתנה להם לגור בדירה בלי להסדיר את התשלום זמן רב ולא הודיעה </w:t>
      </w:r>
      <w:r w:rsidRPr="00727CBE">
        <w:rPr>
          <w:rFonts w:hint="cs"/>
          <w:rtl/>
        </w:rPr>
        <w:t>לעיריי</w:t>
      </w:r>
      <w:r w:rsidRPr="00727CBE">
        <w:rPr>
          <w:rFonts w:hint="eastAsia"/>
          <w:rtl/>
        </w:rPr>
        <w:t>ה</w:t>
      </w:r>
      <w:r w:rsidRPr="00727CBE">
        <w:rPr>
          <w:rtl/>
        </w:rPr>
        <w:t xml:space="preserve"> על צו המניעה. אבל גם אשמת </w:t>
      </w:r>
      <w:proofErr w:type="spellStart"/>
      <w:r w:rsidRPr="00727CBE">
        <w:rPr>
          <w:rtl/>
        </w:rPr>
        <w:t>דודמן</w:t>
      </w:r>
      <w:proofErr w:type="spellEnd"/>
      <w:r w:rsidRPr="00727CBE">
        <w:rPr>
          <w:rtl/>
        </w:rPr>
        <w:t xml:space="preserve"> שלא בדקו את חוזה המכר בין גולדה לנס, ולכן למרות שפעלו בתום לב, לא היו זהירים מספיק. מוסיף בקשה ללכת לפנים משורת הדין, שגולדה יפצו את </w:t>
      </w:r>
      <w:proofErr w:type="spellStart"/>
      <w:r w:rsidRPr="00727CBE">
        <w:rPr>
          <w:rtl/>
        </w:rPr>
        <w:t>דודמן</w:t>
      </w:r>
      <w:proofErr w:type="spellEnd"/>
      <w:r w:rsidRPr="00727CBE">
        <w:rPr>
          <w:rtl/>
        </w:rPr>
        <w:t xml:space="preserve"> על הנזק שנגרם להם. לא יכול לחייב אותם כי אין </w:t>
      </w:r>
      <w:proofErr w:type="spellStart"/>
      <w:r w:rsidRPr="00727CBE">
        <w:rPr>
          <w:rtl/>
        </w:rPr>
        <w:t>קש"ס</w:t>
      </w:r>
      <w:proofErr w:type="spellEnd"/>
      <w:r w:rsidRPr="00727CBE">
        <w:rPr>
          <w:rtl/>
        </w:rPr>
        <w:t>.</w:t>
      </w:r>
    </w:p>
    <w:p w14:paraId="67A4BA44" w14:textId="77777777" w:rsidR="00A2122B" w:rsidRPr="00727CBE" w:rsidRDefault="00A2122B" w:rsidP="00A2122B">
      <w:pPr>
        <w:spacing w:line="360" w:lineRule="auto"/>
        <w:jc w:val="both"/>
      </w:pPr>
      <w:r w:rsidRPr="00E04195">
        <w:rPr>
          <w:rFonts w:hint="cs"/>
          <w:b/>
          <w:bCs/>
          <w:color w:val="FF0000"/>
          <w:rtl/>
        </w:rPr>
        <w:t xml:space="preserve">כנען נ' ממשלת ארה"ב - </w:t>
      </w:r>
      <w:r w:rsidRPr="00727CBE">
        <w:rPr>
          <w:rtl/>
        </w:rPr>
        <w:t>זהבה כנען רכשה 2 ציורים בשוק הפשפשים, במחיר של 250 ₪. אחרי כמה ימים היא קלטה שעל הציורים יש חותמת "ראובן", ומדבקה של המוזיאון היהודי. ביררה וגילתה שאלו ציורים מקוריים של האמן ראובן רובין, ששווים 115,000 דולר, שמוזיאון ישראל השאילו לארה"ב (המשיבה), כדי להציג אותם במוזאון היהודי. ושאבדו אחרי התערוכה. ארה"ב ביטחה את הציורים כביטוח עצמי והגישה בקשה למחוזי – שזכות הבעלות שלהם כי שילמו את סכום הביטוח. המחוזי נעתר לבקשה. (דחה את הטענות שחלים על נסיבות העניין תקנת השוק לחוק המכר). כנען תבעה למחוזי כדי להצהיר שהם שלה אבל נדחתה. דיון נוסף.</w:t>
      </w:r>
    </w:p>
    <w:p w14:paraId="358ABD83" w14:textId="77777777" w:rsidR="00A2122B" w:rsidRPr="00727CBE" w:rsidRDefault="00A2122B" w:rsidP="00A2122B">
      <w:pPr>
        <w:spacing w:line="360" w:lineRule="auto"/>
        <w:jc w:val="both"/>
        <w:rPr>
          <w:rtl/>
        </w:rPr>
      </w:pPr>
      <w:r w:rsidRPr="00AB1415">
        <w:rPr>
          <w:b/>
          <w:bCs/>
          <w:rtl/>
        </w:rPr>
        <w:t>השופט לוין –</w:t>
      </w:r>
      <w:r w:rsidRPr="00727CBE">
        <w:rPr>
          <w:rtl/>
        </w:rPr>
        <w:t xml:space="preserve"> עד עכשיו כנען לא זכתה על בסיס תקנת השוק (סעיף 34 לחוק המכר). אבל השופט לוין חושב שהיא דווקא </w:t>
      </w:r>
      <w:r w:rsidRPr="00411F19">
        <w:rPr>
          <w:b/>
          <w:bCs/>
          <w:rtl/>
        </w:rPr>
        <w:t>כן צריכה לקבל את הציורים על בסיס זה</w:t>
      </w:r>
      <w:r w:rsidRPr="00727CBE">
        <w:rPr>
          <w:rtl/>
        </w:rPr>
        <w:t xml:space="preserve"> כי זה לא משנה שהתמורה לא באמת שווה. (250 שקל מול 115,000 דולר). </w:t>
      </w:r>
      <w:r w:rsidRPr="0097137E">
        <w:rPr>
          <w:b/>
          <w:bCs/>
          <w:highlight w:val="lightGray"/>
          <w:rtl/>
        </w:rPr>
        <w:t>העיקר שבאותו רגע הייתה תמורה. זה לא בדיעבד.</w:t>
      </w:r>
    </w:p>
    <w:p w14:paraId="26951944" w14:textId="77777777" w:rsidR="00A2122B" w:rsidRPr="00727CBE" w:rsidRDefault="00A2122B" w:rsidP="00A2122B">
      <w:pPr>
        <w:spacing w:line="360" w:lineRule="auto"/>
        <w:jc w:val="both"/>
        <w:rPr>
          <w:rtl/>
        </w:rPr>
      </w:pPr>
      <w:r w:rsidRPr="00AB1415">
        <w:rPr>
          <w:b/>
          <w:bCs/>
          <w:rtl/>
        </w:rPr>
        <w:t>השופט אור –</w:t>
      </w:r>
      <w:r w:rsidRPr="00727CBE">
        <w:rPr>
          <w:rtl/>
        </w:rPr>
        <w:t xml:space="preserve"> מכניס לעניין את דיני החוזים, </w:t>
      </w:r>
      <w:r w:rsidRPr="00411F19">
        <w:rPr>
          <w:b/>
          <w:bCs/>
          <w:highlight w:val="lightGray"/>
          <w:rtl/>
        </w:rPr>
        <w:t>אומר שבסעיף 34 לחוק המכר הרי צריך חוזה, ובחוזה במקרה שלנו הייתה טעות משותפת (14 ב'), לכן החוזה הוא בר ביטול.</w:t>
      </w:r>
      <w:r w:rsidRPr="00727CBE">
        <w:rPr>
          <w:rtl/>
        </w:rPr>
        <w:t xml:space="preserve"> אז הוא אומר שארה"ב תהיה בנעלי המוכרת בשוק הפשפשים, כי צריך שהיא תהיה צד בחוזה כדי שתהיה לה זכות ביטול. </w:t>
      </w:r>
      <w:r>
        <w:rPr>
          <w:rFonts w:hint="cs"/>
          <w:rtl/>
        </w:rPr>
        <w:t>אומר ש</w:t>
      </w:r>
      <w:r w:rsidRPr="00727CBE">
        <w:rPr>
          <w:rtl/>
        </w:rPr>
        <w:t>זו טעות במהות (כמו הפרות ב</w:t>
      </w:r>
      <w:proofErr w:type="spellStart"/>
      <w:r w:rsidRPr="00727CBE">
        <w:t>sherwood</w:t>
      </w:r>
      <w:proofErr w:type="spellEnd"/>
      <w:r w:rsidRPr="00727CBE">
        <w:rPr>
          <w:rtl/>
        </w:rPr>
        <w:t xml:space="preserve"> </w:t>
      </w:r>
      <w:r w:rsidRPr="00727CBE">
        <w:rPr>
          <w:rFonts w:hint="cs"/>
          <w:rtl/>
        </w:rPr>
        <w:t xml:space="preserve">). </w:t>
      </w:r>
      <w:r w:rsidRPr="00411F19">
        <w:rPr>
          <w:rFonts w:hint="cs"/>
          <w:b/>
          <w:bCs/>
          <w:rtl/>
        </w:rPr>
        <w:t xml:space="preserve">המוכרת לא הייתה ערה בכלל לאפשרות שזו תמונה </w:t>
      </w:r>
      <w:r>
        <w:rPr>
          <w:rFonts w:hint="cs"/>
          <w:b/>
          <w:bCs/>
          <w:rtl/>
        </w:rPr>
        <w:t>ש</w:t>
      </w:r>
      <w:r w:rsidRPr="00411F19">
        <w:rPr>
          <w:rFonts w:hint="cs"/>
          <w:b/>
          <w:bCs/>
          <w:rtl/>
        </w:rPr>
        <w:t>שווה המון אז זו לא טעות בכדאיות.</w:t>
      </w:r>
      <w:r w:rsidRPr="00727CBE">
        <w:rPr>
          <w:rFonts w:hint="cs"/>
          <w:rtl/>
        </w:rPr>
        <w:t xml:space="preserve">  לא לקחו שום סיכון.</w:t>
      </w:r>
      <w:r>
        <w:rPr>
          <w:rFonts w:hint="cs"/>
          <w:rtl/>
        </w:rPr>
        <w:t xml:space="preserve"> </w:t>
      </w:r>
      <w:r w:rsidRPr="006B7B1E">
        <w:rPr>
          <w:rFonts w:cs="Arial"/>
          <w:rtl/>
        </w:rPr>
        <w:t>זכות עקיבה: זכות של בעלי הנכס לעקוב אחר גלגולו. השופט אור אומר שהזכות היא גם לעקוב אחר הזכויות שניתנות ביחס לנכס.</w:t>
      </w:r>
      <w:r>
        <w:rPr>
          <w:rFonts w:hint="cs"/>
          <w:rtl/>
        </w:rPr>
        <w:t xml:space="preserve"> נותן לארה"ב הזכות לבטל את החוזה.</w:t>
      </w:r>
    </w:p>
    <w:p w14:paraId="40F714E7" w14:textId="77777777" w:rsidR="00A2122B" w:rsidRPr="00727CBE" w:rsidRDefault="00A2122B" w:rsidP="00A2122B">
      <w:pPr>
        <w:spacing w:line="360" w:lineRule="auto"/>
        <w:jc w:val="both"/>
        <w:rPr>
          <w:rtl/>
        </w:rPr>
      </w:pPr>
      <w:r>
        <w:rPr>
          <w:rFonts w:hint="cs"/>
          <w:b/>
          <w:bCs/>
          <w:rtl/>
        </w:rPr>
        <w:t xml:space="preserve">השופט </w:t>
      </w:r>
      <w:r w:rsidRPr="00AB1415">
        <w:rPr>
          <w:b/>
          <w:bCs/>
          <w:rtl/>
        </w:rPr>
        <w:t>ברק –</w:t>
      </w:r>
      <w:r w:rsidRPr="00727CBE">
        <w:rPr>
          <w:rtl/>
        </w:rPr>
        <w:t xml:space="preserve"> מסכים עם אור. מכיר בכך שאור עשה טריק אבל מבסוט עליו. פיתוח הדין...</w:t>
      </w:r>
      <w:r w:rsidRPr="006B7B1E">
        <w:rPr>
          <w:rtl/>
        </w:rPr>
        <w:t xml:space="preserve"> מימוש זכות הביטול היא דרך חובת תום הלב כך שהיא לא </w:t>
      </w:r>
      <w:r>
        <w:rPr>
          <w:rFonts w:hint="cs"/>
          <w:rtl/>
        </w:rPr>
        <w:t>חייבת</w:t>
      </w:r>
      <w:r w:rsidRPr="006B7B1E">
        <w:rPr>
          <w:rtl/>
        </w:rPr>
        <w:t xml:space="preserve"> לבטל</w:t>
      </w:r>
      <w:r>
        <w:rPr>
          <w:rFonts w:hint="cs"/>
          <w:rtl/>
        </w:rPr>
        <w:t>,</w:t>
      </w:r>
      <w:r w:rsidRPr="006B7B1E">
        <w:rPr>
          <w:rtl/>
        </w:rPr>
        <w:t xml:space="preserve"> אך כדי להיות </w:t>
      </w:r>
      <w:proofErr w:type="spellStart"/>
      <w:r w:rsidRPr="006B7B1E">
        <w:rPr>
          <w:rtl/>
        </w:rPr>
        <w:t>תמ</w:t>
      </w:r>
      <w:r>
        <w:rPr>
          <w:rFonts w:hint="cs"/>
          <w:rtl/>
        </w:rPr>
        <w:t>ת</w:t>
      </w:r>
      <w:proofErr w:type="spellEnd"/>
      <w:r w:rsidRPr="006B7B1E">
        <w:rPr>
          <w:rtl/>
        </w:rPr>
        <w:t xml:space="preserve"> לב ביחסיה עם ממשלת ארה"ב </w:t>
      </w:r>
      <w:r>
        <w:rPr>
          <w:rFonts w:hint="cs"/>
          <w:rtl/>
        </w:rPr>
        <w:t>היא צריכה.</w:t>
      </w:r>
    </w:p>
    <w:p w14:paraId="61E9BB88" w14:textId="77777777" w:rsidR="00A2122B" w:rsidRDefault="00A2122B" w:rsidP="00A2122B">
      <w:pPr>
        <w:spacing w:line="360" w:lineRule="auto"/>
        <w:jc w:val="both"/>
        <w:rPr>
          <w:rtl/>
        </w:rPr>
      </w:pPr>
      <w:r>
        <w:rPr>
          <w:rFonts w:hint="cs"/>
          <w:b/>
          <w:bCs/>
          <w:rtl/>
        </w:rPr>
        <w:t xml:space="preserve">השופט </w:t>
      </w:r>
      <w:proofErr w:type="spellStart"/>
      <w:r w:rsidRPr="00AB1415">
        <w:rPr>
          <w:b/>
          <w:bCs/>
          <w:rtl/>
        </w:rPr>
        <w:t>אנגלרד</w:t>
      </w:r>
      <w:proofErr w:type="spellEnd"/>
      <w:r w:rsidRPr="00AB1415">
        <w:rPr>
          <w:b/>
          <w:bCs/>
          <w:rtl/>
        </w:rPr>
        <w:t xml:space="preserve"> –</w:t>
      </w:r>
      <w:r w:rsidRPr="00727CBE">
        <w:rPr>
          <w:rtl/>
        </w:rPr>
        <w:t xml:space="preserve"> </w:t>
      </w:r>
      <w:proofErr w:type="spellStart"/>
      <w:r w:rsidRPr="00727CBE">
        <w:rPr>
          <w:rtl/>
        </w:rPr>
        <w:t>מאיך</w:t>
      </w:r>
      <w:proofErr w:type="spellEnd"/>
      <w:r w:rsidRPr="00727CBE">
        <w:rPr>
          <w:rtl/>
        </w:rPr>
        <w:t xml:space="preserve"> שאור ניסח, אני כבר מבין איך יענה... "הבעלים מאבד כליל את רכושו והקונה זוכה במתת שמיים".</w:t>
      </w:r>
    </w:p>
    <w:p w14:paraId="5ECC3389" w14:textId="77777777" w:rsidR="00A2122B" w:rsidRDefault="00A2122B" w:rsidP="00A2122B">
      <w:pPr>
        <w:spacing w:line="360" w:lineRule="auto"/>
        <w:jc w:val="both"/>
        <w:rPr>
          <w:rtl/>
        </w:rPr>
      </w:pPr>
      <w:r w:rsidRPr="00FE6FC3">
        <w:rPr>
          <w:rFonts w:hint="cs"/>
          <w:b/>
          <w:bCs/>
          <w:color w:val="7030A0"/>
          <w:rtl/>
        </w:rPr>
        <w:t>נקודות מהשיעור -</w:t>
      </w:r>
    </w:p>
    <w:p w14:paraId="5AE1F485" w14:textId="77777777" w:rsidR="00A2122B" w:rsidRPr="00A34C99" w:rsidRDefault="00A2122B" w:rsidP="00EE07F2">
      <w:pPr>
        <w:pStyle w:val="a7"/>
        <w:numPr>
          <w:ilvl w:val="0"/>
          <w:numId w:val="9"/>
        </w:numPr>
        <w:spacing w:line="360" w:lineRule="auto"/>
        <w:jc w:val="both"/>
        <w:rPr>
          <w:rtl/>
        </w:rPr>
      </w:pPr>
      <w:r w:rsidRPr="00F0762A">
        <w:rPr>
          <w:rFonts w:hint="cs"/>
          <w:b/>
          <w:bCs/>
          <w:rtl/>
        </w:rPr>
        <w:t>פגמים בכריתה מעניקים זכות ביטול.</w:t>
      </w:r>
      <w:r>
        <w:rPr>
          <w:rFonts w:hint="cs"/>
          <w:rtl/>
        </w:rPr>
        <w:t xml:space="preserve"> </w:t>
      </w:r>
      <w:r w:rsidRPr="00A34C99">
        <w:rPr>
          <w:rtl/>
        </w:rPr>
        <w:t xml:space="preserve">הביטול הוא למפרע (כל התניות בטלות) לעומת ביטול </w:t>
      </w:r>
      <w:r>
        <w:rPr>
          <w:rFonts w:hint="cs"/>
          <w:rtl/>
        </w:rPr>
        <w:t xml:space="preserve">בעקבות </w:t>
      </w:r>
      <w:r w:rsidRPr="00A34C99">
        <w:rPr>
          <w:rtl/>
        </w:rPr>
        <w:t xml:space="preserve">הפרה בו הסדרי פיצוי מוסכם או </w:t>
      </w:r>
      <w:proofErr w:type="spellStart"/>
      <w:r w:rsidRPr="00A34C99">
        <w:rPr>
          <w:rtl/>
        </w:rPr>
        <w:t>תניות</w:t>
      </w:r>
      <w:proofErr w:type="spellEnd"/>
      <w:r w:rsidRPr="00A34C99">
        <w:rPr>
          <w:rtl/>
        </w:rPr>
        <w:t xml:space="preserve"> מסוימות לא יבוטלו.</w:t>
      </w:r>
    </w:p>
    <w:p w14:paraId="296E85C8" w14:textId="77777777" w:rsidR="00A2122B" w:rsidRDefault="00A2122B" w:rsidP="00EE07F2">
      <w:pPr>
        <w:pStyle w:val="a7"/>
        <w:numPr>
          <w:ilvl w:val="0"/>
          <w:numId w:val="9"/>
        </w:numPr>
        <w:spacing w:line="360" w:lineRule="auto"/>
        <w:jc w:val="both"/>
      </w:pPr>
      <w:r w:rsidRPr="00F0762A">
        <w:rPr>
          <w:b/>
          <w:bCs/>
          <w:rtl/>
        </w:rPr>
        <w:t>השבה לפי ס' 21 עקב פגם בכריתה</w:t>
      </w:r>
      <w:r w:rsidRPr="00A34C99">
        <w:rPr>
          <w:rtl/>
        </w:rPr>
        <w:t xml:space="preserve"> – נעשית בעין ואם לא ניתן</w:t>
      </w:r>
      <w:r>
        <w:rPr>
          <w:rFonts w:hint="cs"/>
          <w:rtl/>
        </w:rPr>
        <w:t xml:space="preserve">, אז </w:t>
      </w:r>
      <w:r w:rsidRPr="00A34C99">
        <w:rPr>
          <w:rtl/>
        </w:rPr>
        <w:t>בשווי</w:t>
      </w:r>
      <w:r>
        <w:rPr>
          <w:rFonts w:hint="cs"/>
          <w:rtl/>
        </w:rPr>
        <w:t xml:space="preserve">. </w:t>
      </w:r>
    </w:p>
    <w:p w14:paraId="100F1FFA" w14:textId="77777777" w:rsidR="00A2122B" w:rsidRPr="00F90FAF" w:rsidRDefault="00A2122B" w:rsidP="00EE07F2">
      <w:pPr>
        <w:pStyle w:val="a7"/>
        <w:numPr>
          <w:ilvl w:val="0"/>
          <w:numId w:val="9"/>
        </w:numPr>
        <w:spacing w:line="360" w:lineRule="auto"/>
        <w:jc w:val="both"/>
        <w:rPr>
          <w:rtl/>
        </w:rPr>
      </w:pPr>
      <w:r>
        <w:rPr>
          <w:rFonts w:hint="cs"/>
          <w:b/>
          <w:bCs/>
          <w:rtl/>
        </w:rPr>
        <w:t xml:space="preserve">לפי ס' 12 לחוק </w:t>
      </w:r>
      <w:proofErr w:type="spellStart"/>
      <w:r>
        <w:rPr>
          <w:rFonts w:hint="cs"/>
          <w:b/>
          <w:bCs/>
          <w:rtl/>
        </w:rPr>
        <w:t>המטלטלין</w:t>
      </w:r>
      <w:proofErr w:type="spellEnd"/>
      <w:r>
        <w:rPr>
          <w:rFonts w:hint="cs"/>
          <w:b/>
          <w:bCs/>
          <w:rtl/>
        </w:rPr>
        <w:t xml:space="preserve"> </w:t>
      </w:r>
      <w:r>
        <w:rPr>
          <w:rtl/>
        </w:rPr>
        <w:t>–</w:t>
      </w:r>
      <w:r>
        <w:rPr>
          <w:rFonts w:hint="cs"/>
          <w:rtl/>
        </w:rPr>
        <w:t xml:space="preserve"> לא רשום שהראשון חייב בתמורה ובתו"ל.</w:t>
      </w:r>
    </w:p>
    <w:p w14:paraId="2F4A76E3" w14:textId="77777777" w:rsidR="00A2122B" w:rsidRPr="00A3388B" w:rsidRDefault="00A2122B" w:rsidP="00A3388B">
      <w:pPr>
        <w:pStyle w:val="10"/>
        <w:jc w:val="center"/>
        <w:rPr>
          <w:sz w:val="24"/>
          <w:szCs w:val="24"/>
          <w:rtl/>
        </w:rPr>
      </w:pPr>
      <w:bookmarkStart w:id="36" w:name="_Toc63277348"/>
      <w:proofErr w:type="spellStart"/>
      <w:r w:rsidRPr="00A3388B">
        <w:rPr>
          <w:rFonts w:hint="cs"/>
          <w:sz w:val="24"/>
          <w:szCs w:val="24"/>
          <w:rtl/>
        </w:rPr>
        <w:t>יג</w:t>
      </w:r>
      <w:proofErr w:type="spellEnd"/>
      <w:r w:rsidRPr="00A3388B">
        <w:rPr>
          <w:rFonts w:hint="cs"/>
          <w:sz w:val="24"/>
          <w:szCs w:val="24"/>
          <w:rtl/>
        </w:rPr>
        <w:t>. תוכן החוזה</w:t>
      </w:r>
      <w:bookmarkEnd w:id="36"/>
    </w:p>
    <w:p w14:paraId="56BFBDBA" w14:textId="77777777" w:rsidR="00A2122B" w:rsidRPr="00A3388B" w:rsidRDefault="00A2122B" w:rsidP="00A3388B">
      <w:pPr>
        <w:pStyle w:val="2"/>
        <w:rPr>
          <w:sz w:val="24"/>
          <w:szCs w:val="24"/>
          <w:rtl/>
        </w:rPr>
      </w:pPr>
      <w:bookmarkStart w:id="37" w:name="_Toc63277349"/>
      <w:r w:rsidRPr="00A3388B">
        <w:rPr>
          <w:rFonts w:hint="cs"/>
          <w:sz w:val="24"/>
          <w:szCs w:val="24"/>
          <w:rtl/>
        </w:rPr>
        <w:t xml:space="preserve">1. תנאים </w:t>
      </w:r>
      <w:proofErr w:type="spellStart"/>
      <w:r w:rsidRPr="00A3388B">
        <w:rPr>
          <w:rFonts w:hint="cs"/>
          <w:sz w:val="24"/>
          <w:szCs w:val="24"/>
          <w:rtl/>
        </w:rPr>
        <w:t>ותניות</w:t>
      </w:r>
      <w:bookmarkEnd w:id="37"/>
      <w:proofErr w:type="spellEnd"/>
    </w:p>
    <w:p w14:paraId="14DE6B8E" w14:textId="77777777" w:rsidR="00A2122B" w:rsidRPr="00854045" w:rsidRDefault="00A2122B" w:rsidP="00A2122B">
      <w:pPr>
        <w:spacing w:line="360" w:lineRule="auto"/>
        <w:jc w:val="both"/>
        <w:rPr>
          <w:rtl/>
        </w:rPr>
      </w:pPr>
      <w:r>
        <w:rPr>
          <w:rFonts w:hint="cs"/>
          <w:b/>
          <w:bCs/>
          <w:color w:val="C00000"/>
          <w:rtl/>
        </w:rPr>
        <w:t xml:space="preserve">חקיקה </w:t>
      </w:r>
      <w:r>
        <w:rPr>
          <w:b/>
          <w:bCs/>
          <w:color w:val="C00000"/>
          <w:rtl/>
        </w:rPr>
        <w:t>–</w:t>
      </w:r>
      <w:r>
        <w:rPr>
          <w:rFonts w:hint="cs"/>
          <w:b/>
          <w:bCs/>
          <w:color w:val="C00000"/>
          <w:rtl/>
        </w:rPr>
        <w:t xml:space="preserve"> </w:t>
      </w:r>
      <w:proofErr w:type="spellStart"/>
      <w:r w:rsidRPr="00854045">
        <w:rPr>
          <w:rFonts w:hint="cs"/>
          <w:rtl/>
        </w:rPr>
        <w:t>חוה"ח</w:t>
      </w:r>
      <w:proofErr w:type="spellEnd"/>
      <w:r w:rsidRPr="00854045">
        <w:rPr>
          <w:rFonts w:hint="cs"/>
          <w:rtl/>
        </w:rPr>
        <w:t xml:space="preserve"> הכללי:</w:t>
      </w:r>
    </w:p>
    <w:p w14:paraId="33D0D80A" w14:textId="77777777" w:rsidR="00A2122B" w:rsidRPr="000A0C1B" w:rsidRDefault="00A2122B" w:rsidP="00A2122B">
      <w:pPr>
        <w:spacing w:line="360" w:lineRule="auto"/>
        <w:jc w:val="both"/>
        <w:rPr>
          <w:b/>
          <w:bCs/>
        </w:rPr>
      </w:pPr>
      <w:r w:rsidRPr="000A0C1B">
        <w:rPr>
          <w:rFonts w:hint="cs"/>
          <w:b/>
          <w:bCs/>
          <w:rtl/>
        </w:rPr>
        <w:t xml:space="preserve">ס' 27: (א'): </w:t>
      </w:r>
      <w:r w:rsidRPr="000A0C1B">
        <w:rPr>
          <w:rFonts w:hint="cs"/>
          <w:u w:val="single"/>
          <w:rtl/>
        </w:rPr>
        <w:t>תנאי מתלה -</w:t>
      </w:r>
      <w:r w:rsidRPr="000A0C1B">
        <w:rPr>
          <w:rFonts w:hint="cs"/>
          <w:b/>
          <w:bCs/>
          <w:rtl/>
        </w:rPr>
        <w:t xml:space="preserve"> </w:t>
      </w:r>
      <w:r w:rsidRPr="000A0C1B">
        <w:rPr>
          <w:rFonts w:hint="cs"/>
          <w:rtl/>
        </w:rPr>
        <w:t>לולא התקיימותו החוזה אינו נכנס לתוקף.</w:t>
      </w:r>
      <w:r w:rsidRPr="000A0C1B">
        <w:rPr>
          <w:rFonts w:hint="cs"/>
          <w:b/>
          <w:bCs/>
          <w:rtl/>
        </w:rPr>
        <w:t xml:space="preserve"> </w:t>
      </w:r>
      <w:r w:rsidRPr="000A0C1B">
        <w:rPr>
          <w:rFonts w:hint="cs"/>
          <w:u w:val="single"/>
          <w:rtl/>
        </w:rPr>
        <w:t>תנאי מפסיק -</w:t>
      </w:r>
      <w:r w:rsidRPr="000A0C1B">
        <w:rPr>
          <w:rFonts w:hint="cs"/>
          <w:b/>
          <w:bCs/>
          <w:rtl/>
        </w:rPr>
        <w:t xml:space="preserve"> </w:t>
      </w:r>
      <w:r w:rsidRPr="000A0C1B">
        <w:rPr>
          <w:rFonts w:hint="cs"/>
          <w:rtl/>
        </w:rPr>
        <w:t>גורם לביטול הקשר החוזי רק מכאן ולהבא.</w:t>
      </w:r>
      <w:r w:rsidRPr="000A0C1B">
        <w:rPr>
          <w:rFonts w:hint="cs"/>
          <w:b/>
          <w:bCs/>
          <w:rtl/>
        </w:rPr>
        <w:t xml:space="preserve"> (ב'): </w:t>
      </w:r>
      <w:r w:rsidRPr="000A0C1B">
        <w:rPr>
          <w:rFonts w:hint="cs"/>
          <w:rtl/>
        </w:rPr>
        <w:t>חזקה = כמו הנחה.</w:t>
      </w:r>
      <w:r w:rsidRPr="000A0C1B">
        <w:rPr>
          <w:rFonts w:hint="cs"/>
          <w:b/>
          <w:bCs/>
          <w:rtl/>
        </w:rPr>
        <w:t xml:space="preserve"> </w:t>
      </w:r>
      <w:r w:rsidRPr="000A0C1B">
        <w:rPr>
          <w:rFonts w:hint="cs"/>
          <w:rtl/>
        </w:rPr>
        <w:t>חוזה טעון הסכמת צד שלישי, רואים זאת כתנאי מתלה.</w:t>
      </w:r>
      <w:r w:rsidRPr="000A0C1B">
        <w:rPr>
          <w:rFonts w:hint="cs"/>
          <w:b/>
          <w:bCs/>
          <w:rtl/>
        </w:rPr>
        <w:t xml:space="preserve"> (ג'): </w:t>
      </w:r>
      <w:r w:rsidRPr="000A0C1B">
        <w:rPr>
          <w:rtl/>
        </w:rPr>
        <w:t xml:space="preserve">חוזה שהיה מותנה בתנאי מתלה, זכאי כל צד </w:t>
      </w:r>
      <w:proofErr w:type="spellStart"/>
      <w:r w:rsidRPr="000A0C1B">
        <w:rPr>
          <w:rtl/>
        </w:rPr>
        <w:t>לסעדים</w:t>
      </w:r>
      <w:proofErr w:type="spellEnd"/>
      <w:r w:rsidRPr="000A0C1B">
        <w:rPr>
          <w:rtl/>
        </w:rPr>
        <w:t xml:space="preserve"> לשם מניעת הפרתו, אף לפני שנתקיים התנאי</w:t>
      </w:r>
      <w:r w:rsidRPr="000A0C1B">
        <w:t>.</w:t>
      </w:r>
    </w:p>
    <w:p w14:paraId="6DFCCCF9" w14:textId="77777777" w:rsidR="00A2122B" w:rsidRPr="000A0C1B" w:rsidRDefault="00A2122B" w:rsidP="00A2122B">
      <w:pPr>
        <w:spacing w:line="360" w:lineRule="auto"/>
        <w:jc w:val="both"/>
        <w:rPr>
          <w:rtl/>
        </w:rPr>
      </w:pPr>
      <w:r w:rsidRPr="000A0C1B">
        <w:rPr>
          <w:rFonts w:hint="cs"/>
          <w:b/>
          <w:bCs/>
          <w:rtl/>
        </w:rPr>
        <w:t xml:space="preserve">ס' 28: (א'): </w:t>
      </w:r>
      <w:r w:rsidRPr="000A0C1B">
        <w:rPr>
          <w:rFonts w:hint="cs"/>
          <w:rtl/>
        </w:rPr>
        <w:t>אם חיבלתי בתנאי מתלה זו בעיה שלי.</w:t>
      </w:r>
      <w:r w:rsidRPr="000A0C1B">
        <w:rPr>
          <w:rFonts w:hint="cs"/>
          <w:b/>
          <w:bCs/>
          <w:rtl/>
        </w:rPr>
        <w:t xml:space="preserve"> (ב'): </w:t>
      </w:r>
      <w:r w:rsidRPr="000A0C1B">
        <w:rPr>
          <w:rFonts w:hint="cs"/>
          <w:rtl/>
        </w:rPr>
        <w:t xml:space="preserve">אם בכוונה גרמתי לתנאי מפסיק להתקיים, אני לא יכולה להסתמך על קיומו. </w:t>
      </w:r>
      <w:r w:rsidRPr="000A0C1B">
        <w:rPr>
          <w:rFonts w:hint="cs"/>
          <w:b/>
          <w:bCs/>
          <w:rtl/>
        </w:rPr>
        <w:t>(ג'):</w:t>
      </w:r>
      <w:r w:rsidRPr="000A0C1B">
        <w:rPr>
          <w:rFonts w:hint="cs"/>
          <w:rtl/>
        </w:rPr>
        <w:t xml:space="preserve"> סעיף 28 לא רלוונטי אם לפי החוזה מותר לעשות/ לא לעשות את התנאי. או שזה היה לא בכוונה ולא ברשלנות</w:t>
      </w:r>
      <w:r>
        <w:rPr>
          <w:rFonts w:hint="cs"/>
          <w:rtl/>
        </w:rPr>
        <w:t>.</w:t>
      </w:r>
    </w:p>
    <w:p w14:paraId="16506864" w14:textId="77777777" w:rsidR="00A2122B" w:rsidRPr="000A0C1B" w:rsidRDefault="00A2122B" w:rsidP="00A2122B">
      <w:pPr>
        <w:spacing w:line="360" w:lineRule="auto"/>
        <w:jc w:val="both"/>
        <w:rPr>
          <w:rtl/>
        </w:rPr>
      </w:pPr>
      <w:r w:rsidRPr="00030BD5">
        <w:rPr>
          <w:rFonts w:hint="cs"/>
          <w:b/>
          <w:bCs/>
          <w:rtl/>
        </w:rPr>
        <w:lastRenderedPageBreak/>
        <w:t xml:space="preserve">ס'29: </w:t>
      </w:r>
      <w:r w:rsidRPr="00030BD5">
        <w:rPr>
          <w:rFonts w:hint="cs"/>
          <w:rtl/>
        </w:rPr>
        <w:t>בטלות החוזה וההתנאה.</w:t>
      </w:r>
      <w:r>
        <w:rPr>
          <w:rFonts w:hint="cs"/>
          <w:rtl/>
        </w:rPr>
        <w:t xml:space="preserve"> בתנאי מפסיק </w:t>
      </w:r>
      <w:r>
        <w:rPr>
          <w:rtl/>
        </w:rPr>
        <w:t>–</w:t>
      </w:r>
      <w:r>
        <w:rPr>
          <w:rFonts w:hint="cs"/>
          <w:rtl/>
        </w:rPr>
        <w:t xml:space="preserve"> בטלה ההתנאה. אם התנאי המפסיק לא התקיים בסופו של דבר, ההתנאה שלו בטלה והחוזה ממשיך כרגיל. </w:t>
      </w:r>
    </w:p>
    <w:p w14:paraId="25C18897" w14:textId="77777777" w:rsidR="00A2122B" w:rsidRPr="000A0C1B" w:rsidRDefault="00A2122B" w:rsidP="00A2122B">
      <w:pPr>
        <w:spacing w:line="360" w:lineRule="auto"/>
        <w:jc w:val="both"/>
        <w:rPr>
          <w:b/>
          <w:bCs/>
          <w:rtl/>
        </w:rPr>
      </w:pPr>
      <w:r w:rsidRPr="000A0C1B">
        <w:rPr>
          <w:rFonts w:hint="cs"/>
          <w:b/>
          <w:bCs/>
          <w:rtl/>
        </w:rPr>
        <w:t xml:space="preserve">ס'31: </w:t>
      </w:r>
      <w:r w:rsidRPr="000A0C1B">
        <w:rPr>
          <w:rFonts w:hint="cs"/>
          <w:rtl/>
        </w:rPr>
        <w:t>ביטול והשבה (19, 21) יחולו גם בפרק זה, אבל לעניין בטלות סעיף 30, רשאי בית המשפט לשיקול דעתו לפטור צד מהשבה, כולה או מקצתה. ובמידה</w:t>
      </w:r>
      <w:r w:rsidRPr="000A0C1B">
        <w:rPr>
          <w:rFonts w:hint="cs"/>
          <w:b/>
          <w:bCs/>
          <w:rtl/>
        </w:rPr>
        <w:t xml:space="preserve"> </w:t>
      </w:r>
      <w:proofErr w:type="spellStart"/>
      <w:r w:rsidRPr="000A0C1B">
        <w:rPr>
          <w:rtl/>
        </w:rPr>
        <w:t>ובמידה</w:t>
      </w:r>
      <w:proofErr w:type="spellEnd"/>
      <w:r w:rsidRPr="000A0C1B">
        <w:rPr>
          <w:rtl/>
        </w:rPr>
        <w:t xml:space="preserve"> שצד אחד ביצע את חיובו לפי החוזה – לחייב את הצד השני בקיום החיוב שכנגד, כולו או מקצתו</w:t>
      </w:r>
      <w:r w:rsidRPr="000A0C1B">
        <w:t>.</w:t>
      </w:r>
    </w:p>
    <w:p w14:paraId="0CA1CE8B" w14:textId="77777777" w:rsidR="00A2122B" w:rsidRPr="000A0C1B" w:rsidRDefault="00A2122B" w:rsidP="00A2122B">
      <w:pPr>
        <w:spacing w:line="360" w:lineRule="auto"/>
        <w:jc w:val="both"/>
        <w:rPr>
          <w:b/>
          <w:bCs/>
          <w:rtl/>
        </w:rPr>
      </w:pPr>
      <w:r w:rsidRPr="000A0C1B">
        <w:rPr>
          <w:rFonts w:hint="cs"/>
          <w:b/>
          <w:bCs/>
          <w:rtl/>
        </w:rPr>
        <w:t xml:space="preserve">ס' 43: (א'): </w:t>
      </w:r>
      <w:r w:rsidRPr="000A0C1B">
        <w:rPr>
          <w:rtl/>
        </w:rPr>
        <w:t xml:space="preserve">המועד לקיומו של </w:t>
      </w:r>
      <w:r w:rsidRPr="000A0C1B">
        <w:rPr>
          <w:rFonts w:hint="cs"/>
          <w:rtl/>
        </w:rPr>
        <w:t>חיוב נדחה: (1) אם נמנע החיוב במועדו בגלל הנושה (מי שחייבים לו) – עד שהוסרה המניעה.</w:t>
      </w:r>
      <w:r w:rsidRPr="000A0C1B">
        <w:rPr>
          <w:rFonts w:hint="cs"/>
          <w:b/>
          <w:bCs/>
          <w:rtl/>
        </w:rPr>
        <w:t xml:space="preserve"> </w:t>
      </w:r>
      <w:r w:rsidRPr="000A0C1B">
        <w:rPr>
          <w:rFonts w:hint="cs"/>
          <w:rtl/>
        </w:rPr>
        <w:t>(2</w:t>
      </w:r>
      <w:r w:rsidRPr="000A0C1B">
        <w:t>(</w:t>
      </w:r>
      <w:r w:rsidRPr="000A0C1B">
        <w:rPr>
          <w:rFonts w:hint="cs"/>
          <w:b/>
          <w:bCs/>
          <w:rtl/>
        </w:rPr>
        <w:t xml:space="preserve"> </w:t>
      </w:r>
      <w:r w:rsidRPr="000A0C1B">
        <w:rPr>
          <w:rtl/>
        </w:rPr>
        <w:t xml:space="preserve">אם תנאי לקיום הוא שיקויים תחילה חיובו של הנושה – עד </w:t>
      </w:r>
      <w:proofErr w:type="spellStart"/>
      <w:r w:rsidRPr="000A0C1B">
        <w:rPr>
          <w:rtl/>
        </w:rPr>
        <w:t>שקויים</w:t>
      </w:r>
      <w:proofErr w:type="spellEnd"/>
      <w:r w:rsidRPr="000A0C1B">
        <w:rPr>
          <w:rtl/>
        </w:rPr>
        <w:t xml:space="preserve"> אותו חיוב</w:t>
      </w:r>
      <w:r w:rsidRPr="000A0C1B">
        <w:rPr>
          <w:rFonts w:hint="cs"/>
          <w:rtl/>
        </w:rPr>
        <w:t>. (3)</w:t>
      </w:r>
      <w:r w:rsidRPr="000A0C1B">
        <w:t> </w:t>
      </w:r>
      <w:r w:rsidRPr="000A0C1B">
        <w:rPr>
          <w:rFonts w:hint="cs"/>
          <w:rtl/>
        </w:rPr>
        <w:t xml:space="preserve">להוכיח שהחיובים שלובים (שלוש ארבע ו...) ושהצד השני לא מוכן לקיים חיובו. </w:t>
      </w:r>
      <w:r>
        <w:rPr>
          <w:rFonts w:hint="cs"/>
          <w:rtl/>
        </w:rPr>
        <w:t>(</w:t>
      </w:r>
      <w:r w:rsidRPr="000A0C1B">
        <w:rPr>
          <w:rFonts w:hint="cs"/>
          <w:rtl/>
        </w:rPr>
        <w:t>שלובים = מקבילים.</w:t>
      </w:r>
      <w:r>
        <w:rPr>
          <w:rFonts w:hint="cs"/>
          <w:b/>
          <w:bCs/>
          <w:rtl/>
        </w:rPr>
        <w:t>)</w:t>
      </w:r>
    </w:p>
    <w:p w14:paraId="367D5B20" w14:textId="77777777" w:rsidR="00A2122B" w:rsidRPr="008876C1" w:rsidRDefault="00A2122B" w:rsidP="00A2122B">
      <w:pPr>
        <w:spacing w:line="360" w:lineRule="auto"/>
        <w:jc w:val="both"/>
        <w:rPr>
          <w:b/>
          <w:bCs/>
          <w:rtl/>
        </w:rPr>
      </w:pPr>
      <w:r w:rsidRPr="000A0C1B">
        <w:rPr>
          <w:rFonts w:hint="cs"/>
          <w:b/>
          <w:bCs/>
          <w:rtl/>
        </w:rPr>
        <w:t>(ב'):</w:t>
      </w:r>
      <w:r w:rsidRPr="000A0C1B">
        <w:rPr>
          <w:b/>
          <w:bCs/>
        </w:rPr>
        <w:t> </w:t>
      </w:r>
      <w:r w:rsidRPr="000A0C1B">
        <w:rPr>
          <w:rFonts w:hint="cs"/>
          <w:rtl/>
        </w:rPr>
        <w:t xml:space="preserve">בית המשפט רשאי, לשיקול דעתו, </w:t>
      </w:r>
      <w:r w:rsidRPr="002F1082">
        <w:rPr>
          <w:rFonts w:hint="cs"/>
          <w:b/>
          <w:bCs/>
          <w:rtl/>
        </w:rPr>
        <w:t>לחייב את הנושה בפיצויים בעד הנזק שגרם לחייב עקב הדחייה</w:t>
      </w:r>
      <w:r w:rsidRPr="000A0C1B">
        <w:rPr>
          <w:rFonts w:hint="cs"/>
          <w:rtl/>
        </w:rPr>
        <w:t>, גם אם אין בכך משום הפרת חוזה מצד הנושה. ואם החייב היה צריך לשלם תשלומים תקופתיים עד לאותו מועד שנדחה, לפטור אותו מהתשלומים בתקופת הדחייה.</w:t>
      </w:r>
    </w:p>
    <w:p w14:paraId="021DB00C" w14:textId="77777777" w:rsidR="00A2122B" w:rsidRPr="008876C1" w:rsidRDefault="00A2122B" w:rsidP="00A2122B">
      <w:pPr>
        <w:spacing w:line="360" w:lineRule="auto"/>
        <w:jc w:val="both"/>
        <w:rPr>
          <w:rtl/>
        </w:rPr>
      </w:pPr>
      <w:r w:rsidRPr="000A0C1B">
        <w:rPr>
          <w:rFonts w:hint="cs"/>
          <w:b/>
          <w:bCs/>
          <w:rtl/>
        </w:rPr>
        <w:t xml:space="preserve"> </w:t>
      </w:r>
      <w:r w:rsidRPr="008876C1">
        <w:rPr>
          <w:rFonts w:hint="cs"/>
          <w:b/>
          <w:bCs/>
          <w:u w:val="single"/>
          <w:rtl/>
        </w:rPr>
        <w:t>ס'23 לחוק המכר:</w:t>
      </w:r>
      <w:r w:rsidRPr="000A0C1B">
        <w:rPr>
          <w:rFonts w:ascii="Time New Roman" w:eastAsia="Times New Roman" w:hAnsi="Time New Roman" w:cs="Times New Roman"/>
          <w:b/>
          <w:bCs/>
          <w:color w:val="008000"/>
          <w:sz w:val="27"/>
          <w:szCs w:val="27"/>
          <w:rtl/>
        </w:rPr>
        <w:t xml:space="preserve"> </w:t>
      </w:r>
      <w:r w:rsidRPr="000A0C1B">
        <w:rPr>
          <w:b/>
          <w:bCs/>
          <w:rtl/>
        </w:rPr>
        <w:t xml:space="preserve">חיובים </w:t>
      </w:r>
      <w:r w:rsidRPr="008876C1">
        <w:rPr>
          <w:b/>
          <w:bCs/>
          <w:rtl/>
        </w:rPr>
        <w:t>מקבילים</w:t>
      </w:r>
      <w:r w:rsidRPr="008876C1">
        <w:rPr>
          <w:rFonts w:hint="cs"/>
          <w:b/>
          <w:bCs/>
          <w:rtl/>
        </w:rPr>
        <w:t xml:space="preserve"> -</w:t>
      </w:r>
      <w:r>
        <w:rPr>
          <w:rFonts w:hint="cs"/>
          <w:rtl/>
        </w:rPr>
        <w:t xml:space="preserve"> </w:t>
      </w:r>
      <w:r w:rsidRPr="000A0C1B">
        <w:rPr>
          <w:rtl/>
        </w:rPr>
        <w:t xml:space="preserve">חובת המוכר למסור את הממכר וחובת הקונה לשלם את מחירו הם </w:t>
      </w:r>
      <w:r w:rsidRPr="0097137E">
        <w:rPr>
          <w:b/>
          <w:bCs/>
          <w:rtl/>
        </w:rPr>
        <w:t>חיובים מקבילים</w:t>
      </w:r>
      <w:r w:rsidRPr="000A0C1B">
        <w:rPr>
          <w:rtl/>
        </w:rPr>
        <w:t xml:space="preserve"> שיש לקיימם בד בבד.</w:t>
      </w:r>
    </w:p>
    <w:p w14:paraId="47F77288" w14:textId="77777777" w:rsidR="00A2122B" w:rsidRPr="006106ED" w:rsidRDefault="00A2122B" w:rsidP="00A2122B">
      <w:pPr>
        <w:spacing w:line="360" w:lineRule="auto"/>
        <w:jc w:val="both"/>
      </w:pPr>
      <w:r w:rsidRPr="003617C1">
        <w:rPr>
          <w:rFonts w:hint="cs"/>
          <w:b/>
          <w:bCs/>
          <w:color w:val="FF0000"/>
          <w:rtl/>
        </w:rPr>
        <w:t xml:space="preserve">סוכנות מכונית לים התיכון בע"מ נ' קראוס </w:t>
      </w:r>
      <w:r>
        <w:rPr>
          <w:rFonts w:hint="cs"/>
          <w:b/>
          <w:bCs/>
          <w:color w:val="FF0000"/>
          <w:rtl/>
        </w:rPr>
        <w:t xml:space="preserve">(62/77) </w:t>
      </w:r>
      <w:r w:rsidRPr="003617C1">
        <w:rPr>
          <w:rFonts w:hint="cs"/>
          <w:b/>
          <w:bCs/>
          <w:color w:val="FF0000"/>
          <w:rtl/>
        </w:rPr>
        <w:t xml:space="preserve">- </w:t>
      </w:r>
      <w:r w:rsidRPr="006106ED">
        <w:rPr>
          <w:rtl/>
        </w:rPr>
        <w:t>סוכנות מכוניות</w:t>
      </w:r>
      <w:r>
        <w:rPr>
          <w:rFonts w:hint="cs"/>
          <w:rtl/>
        </w:rPr>
        <w:t xml:space="preserve"> </w:t>
      </w:r>
      <w:r w:rsidRPr="006106ED">
        <w:rPr>
          <w:rtl/>
        </w:rPr>
        <w:t>(המערערים) קנו קרקע מקרן תל חי</w:t>
      </w:r>
      <w:r>
        <w:rPr>
          <w:rFonts w:hint="cs"/>
          <w:rtl/>
        </w:rPr>
        <w:t xml:space="preserve"> </w:t>
      </w:r>
      <w:r w:rsidRPr="006106ED">
        <w:rPr>
          <w:rtl/>
        </w:rPr>
        <w:t>(משיבים 3) באמצעות מתווכים</w:t>
      </w:r>
      <w:r>
        <w:rPr>
          <w:rFonts w:hint="cs"/>
          <w:rtl/>
        </w:rPr>
        <w:t xml:space="preserve"> </w:t>
      </w:r>
      <w:r w:rsidRPr="006106ED">
        <w:rPr>
          <w:rtl/>
        </w:rPr>
        <w:t xml:space="preserve">(משיבים 1 ו2). </w:t>
      </w:r>
      <w:r w:rsidRPr="006106ED">
        <w:rPr>
          <w:b/>
          <w:bCs/>
          <w:rtl/>
        </w:rPr>
        <w:t>קניית הקרקע הייתה מותנת בקבלת האישור ממנהל מקרקעי ישראל</w:t>
      </w:r>
      <w:r w:rsidRPr="006106ED">
        <w:rPr>
          <w:rFonts w:hint="cs"/>
          <w:b/>
          <w:bCs/>
          <w:rtl/>
        </w:rPr>
        <w:t xml:space="preserve"> </w:t>
      </w:r>
      <w:r w:rsidRPr="006106ED">
        <w:rPr>
          <w:b/>
          <w:bCs/>
          <w:rtl/>
        </w:rPr>
        <w:t xml:space="preserve">(משהו סביר שלא קשה להשיג). </w:t>
      </w:r>
      <w:r w:rsidRPr="006106ED">
        <w:rPr>
          <w:rtl/>
        </w:rPr>
        <w:t>קרן תל חי לא השיגו את האישור כראוי</w:t>
      </w:r>
      <w:r>
        <w:rPr>
          <w:rFonts w:hint="cs"/>
          <w:rtl/>
        </w:rPr>
        <w:t xml:space="preserve"> </w:t>
      </w:r>
      <w:r w:rsidRPr="006106ED">
        <w:rPr>
          <w:rtl/>
        </w:rPr>
        <w:t xml:space="preserve">(ואפילו עשו מחדל שגרם לכך). המתווכים תבעו במחוזי את תשלום דמי התיווך עבור העסקה. המוכרת קיבלה את הדין והקונה לא. מכאן הערעור – </w:t>
      </w:r>
      <w:r w:rsidRPr="00703E9D">
        <w:rPr>
          <w:b/>
          <w:bCs/>
          <w:rtl/>
        </w:rPr>
        <w:t xml:space="preserve">המערערת </w:t>
      </w:r>
      <w:r w:rsidRPr="00703E9D">
        <w:rPr>
          <w:rFonts w:hint="cs"/>
          <w:b/>
          <w:bCs/>
          <w:rtl/>
        </w:rPr>
        <w:t xml:space="preserve">(הקונה) </w:t>
      </w:r>
      <w:r w:rsidRPr="00703E9D">
        <w:rPr>
          <w:b/>
          <w:bCs/>
          <w:rtl/>
        </w:rPr>
        <w:t xml:space="preserve">טוענת כי הסכמת המנהל הוא תנאי מתלה, </w:t>
      </w:r>
      <w:r w:rsidRPr="00703E9D">
        <w:rPr>
          <w:rFonts w:hint="cs"/>
          <w:b/>
          <w:bCs/>
          <w:rtl/>
        </w:rPr>
        <w:t>שללא קיומו אין חוזה,</w:t>
      </w:r>
      <w:r w:rsidRPr="00703E9D">
        <w:rPr>
          <w:b/>
          <w:bCs/>
          <w:rtl/>
        </w:rPr>
        <w:t xml:space="preserve"> </w:t>
      </w:r>
      <w:r w:rsidRPr="00703E9D">
        <w:rPr>
          <w:rFonts w:hint="cs"/>
          <w:b/>
          <w:bCs/>
          <w:rtl/>
        </w:rPr>
        <w:t xml:space="preserve">ולכן </w:t>
      </w:r>
      <w:r w:rsidRPr="00703E9D">
        <w:rPr>
          <w:b/>
          <w:bCs/>
          <w:rtl/>
        </w:rPr>
        <w:t>הם אינם חייבים בתשלום דמי התיווך</w:t>
      </w:r>
      <w:r w:rsidRPr="006106ED">
        <w:rPr>
          <w:rtl/>
        </w:rPr>
        <w:t>.</w:t>
      </w:r>
      <w:r>
        <w:rPr>
          <w:rFonts w:hint="cs"/>
          <w:rtl/>
        </w:rPr>
        <w:t xml:space="preserve"> </w:t>
      </w:r>
      <w:r w:rsidRPr="006106ED">
        <w:rPr>
          <w:rFonts w:hint="cs"/>
          <w:u w:val="single"/>
          <w:rtl/>
        </w:rPr>
        <w:t>האם זהו באמת תנאי מתלה ומה זה אומר על החוזה?</w:t>
      </w:r>
    </w:p>
    <w:p w14:paraId="7AF1B1C2" w14:textId="77777777" w:rsidR="00A2122B" w:rsidRPr="006106ED" w:rsidRDefault="00A2122B" w:rsidP="00A2122B">
      <w:pPr>
        <w:spacing w:line="360" w:lineRule="auto"/>
        <w:jc w:val="both"/>
      </w:pPr>
      <w:r w:rsidRPr="006106ED">
        <w:rPr>
          <w:b/>
          <w:bCs/>
          <w:u w:val="single"/>
          <w:rtl/>
        </w:rPr>
        <w:t>השופטת בן</w:t>
      </w:r>
      <w:r w:rsidRPr="006106ED">
        <w:rPr>
          <w:rFonts w:hint="cs"/>
          <w:b/>
          <w:bCs/>
          <w:u w:val="single"/>
          <w:rtl/>
        </w:rPr>
        <w:t xml:space="preserve"> </w:t>
      </w:r>
      <w:r w:rsidRPr="006106ED">
        <w:rPr>
          <w:b/>
          <w:bCs/>
          <w:u w:val="single"/>
          <w:rtl/>
        </w:rPr>
        <w:t>פורת</w:t>
      </w:r>
      <w:r w:rsidRPr="006106ED">
        <w:rPr>
          <w:rFonts w:hint="cs"/>
          <w:b/>
          <w:bCs/>
          <w:u w:val="single"/>
          <w:rtl/>
        </w:rPr>
        <w:t xml:space="preserve"> -</w:t>
      </w:r>
      <w:r>
        <w:rPr>
          <w:rFonts w:hint="cs"/>
          <w:u w:val="single"/>
          <w:rtl/>
        </w:rPr>
        <w:t xml:space="preserve"> </w:t>
      </w:r>
      <w:r w:rsidRPr="006106ED">
        <w:rPr>
          <w:rtl/>
        </w:rPr>
        <w:t xml:space="preserve"> דוחה את הערעור</w:t>
      </w:r>
      <w:r>
        <w:rPr>
          <w:rFonts w:hint="cs"/>
          <w:rtl/>
        </w:rPr>
        <w:t xml:space="preserve"> (צריכים לשלם למתווכים)</w:t>
      </w:r>
      <w:r w:rsidRPr="006106ED">
        <w:rPr>
          <w:rtl/>
        </w:rPr>
        <w:t>:</w:t>
      </w:r>
      <w:r>
        <w:rPr>
          <w:rFonts w:hint="cs"/>
          <w:rtl/>
        </w:rPr>
        <w:t xml:space="preserve"> מסכימה </w:t>
      </w:r>
      <w:r w:rsidRPr="00703E9D">
        <w:rPr>
          <w:rFonts w:hint="cs"/>
          <w:b/>
          <w:bCs/>
          <w:rtl/>
        </w:rPr>
        <w:t>שמדובר</w:t>
      </w:r>
      <w:r w:rsidRPr="006106ED">
        <w:rPr>
          <w:b/>
          <w:bCs/>
          <w:rtl/>
        </w:rPr>
        <w:t xml:space="preserve"> </w:t>
      </w:r>
      <w:r w:rsidRPr="00703E9D">
        <w:rPr>
          <w:rFonts w:hint="cs"/>
          <w:b/>
          <w:bCs/>
          <w:rtl/>
        </w:rPr>
        <w:t>ב</w:t>
      </w:r>
      <w:r w:rsidRPr="006106ED">
        <w:rPr>
          <w:b/>
          <w:bCs/>
          <w:rtl/>
        </w:rPr>
        <w:t xml:space="preserve">תנאי מתלה </w:t>
      </w:r>
      <w:r w:rsidRPr="00703E9D">
        <w:rPr>
          <w:rFonts w:hint="cs"/>
          <w:b/>
          <w:bCs/>
          <w:rtl/>
        </w:rPr>
        <w:t xml:space="preserve">- </w:t>
      </w:r>
      <w:r w:rsidRPr="006106ED">
        <w:rPr>
          <w:b/>
          <w:bCs/>
          <w:rtl/>
        </w:rPr>
        <w:t xml:space="preserve">ברור שללא הסכמת המנהל לא </w:t>
      </w:r>
      <w:r w:rsidRPr="00703E9D">
        <w:rPr>
          <w:rFonts w:hint="cs"/>
          <w:b/>
          <w:bCs/>
          <w:rtl/>
        </w:rPr>
        <w:t>תשתכלל העסקה והחוזה.</w:t>
      </w:r>
      <w:r>
        <w:rPr>
          <w:rFonts w:hint="cs"/>
          <w:rtl/>
        </w:rPr>
        <w:t xml:space="preserve"> אם המערערת הייתה מקבלת בתו"ל שהתנאי לא התקיים ולכן החוזה בטל, אז הם לא היו חייבים למתווכים. </w:t>
      </w:r>
      <w:r w:rsidRPr="00703E9D">
        <w:rPr>
          <w:rFonts w:hint="cs"/>
          <w:b/>
          <w:bCs/>
          <w:highlight w:val="lightGray"/>
          <w:rtl/>
        </w:rPr>
        <w:t xml:space="preserve">אבל מכיוון שהיא הגישה תביעה לקיום החוזה (סעדים) בהסתמך על מחדלי המוכרת, </w:t>
      </w:r>
      <w:r w:rsidRPr="006106ED">
        <w:rPr>
          <w:b/>
          <w:bCs/>
          <w:highlight w:val="lightGray"/>
          <w:rtl/>
        </w:rPr>
        <w:t xml:space="preserve">ניכר שהיא בחרה </w:t>
      </w:r>
      <w:r w:rsidRPr="00703E9D">
        <w:rPr>
          <w:rFonts w:hint="cs"/>
          <w:b/>
          <w:bCs/>
          <w:highlight w:val="lightGray"/>
          <w:rtl/>
        </w:rPr>
        <w:t>במקום אחר לראות את החוזה כקיים. לא יכולה להחזיק את החבל בשני הקצוות...</w:t>
      </w:r>
      <w:r>
        <w:rPr>
          <w:rFonts w:hint="cs"/>
          <w:rtl/>
        </w:rPr>
        <w:t xml:space="preserve"> בנוסף, כל עוד לא עבר הזמן לקיום התנאי המתלה, אין צד חפשי לנער חצנו מן ההתחייבויות שנטל על עצמו. סעיף 29 </w:t>
      </w:r>
      <w:proofErr w:type="spellStart"/>
      <w:r>
        <w:rPr>
          <w:rFonts w:hint="cs"/>
          <w:rtl/>
        </w:rPr>
        <w:t>לחוה"ח</w:t>
      </w:r>
      <w:proofErr w:type="spellEnd"/>
      <w:r>
        <w:rPr>
          <w:rFonts w:hint="cs"/>
          <w:rtl/>
        </w:rPr>
        <w:t xml:space="preserve"> הכללי מורה שעקב אי קיומו של התנאי המתלה החוזה מתבטל. ביטול הגורר אחריו (כמובן מאליו) את הזכות להחזרת המצב לקדמותו.</w:t>
      </w:r>
    </w:p>
    <w:p w14:paraId="253D54F7" w14:textId="77777777" w:rsidR="00A2122B" w:rsidRPr="006106ED" w:rsidRDefault="00A2122B" w:rsidP="00A2122B">
      <w:pPr>
        <w:spacing w:line="360" w:lineRule="auto"/>
        <w:jc w:val="both"/>
        <w:rPr>
          <w:b/>
          <w:bCs/>
          <w:rtl/>
        </w:rPr>
      </w:pPr>
      <w:r w:rsidRPr="006106ED">
        <w:rPr>
          <w:b/>
          <w:bCs/>
          <w:u w:val="single"/>
          <w:rtl/>
        </w:rPr>
        <w:t>השופט אשר</w:t>
      </w:r>
      <w:r w:rsidRPr="00115E6F">
        <w:rPr>
          <w:rFonts w:hint="cs"/>
          <w:b/>
          <w:bCs/>
          <w:u w:val="single"/>
          <w:rtl/>
        </w:rPr>
        <w:t xml:space="preserve"> - </w:t>
      </w:r>
      <w:r>
        <w:rPr>
          <w:rFonts w:hint="cs"/>
          <w:b/>
          <w:bCs/>
          <w:rtl/>
        </w:rPr>
        <w:t xml:space="preserve"> </w:t>
      </w:r>
      <w:r w:rsidRPr="006106ED">
        <w:rPr>
          <w:rtl/>
        </w:rPr>
        <w:t>זכאות של מתווך לדמי התיווך</w:t>
      </w:r>
      <w:r>
        <w:rPr>
          <w:rFonts w:hint="cs"/>
          <w:rtl/>
        </w:rPr>
        <w:t xml:space="preserve"> מתקיימת</w:t>
      </w:r>
      <w:r w:rsidRPr="006106ED">
        <w:rPr>
          <w:rtl/>
        </w:rPr>
        <w:t xml:space="preserve"> </w:t>
      </w:r>
      <w:r>
        <w:rPr>
          <w:rFonts w:hint="cs"/>
          <w:rtl/>
        </w:rPr>
        <w:t>אם</w:t>
      </w:r>
      <w:r w:rsidRPr="006106ED">
        <w:rPr>
          <w:rtl/>
        </w:rPr>
        <w:t xml:space="preserve"> </w:t>
      </w:r>
      <w:r>
        <w:rPr>
          <w:rFonts w:hint="cs"/>
          <w:rtl/>
        </w:rPr>
        <w:t>תיווכו</w:t>
      </w:r>
      <w:r w:rsidRPr="006106ED">
        <w:rPr>
          <w:rtl/>
        </w:rPr>
        <w:t xml:space="preserve"> בין הצדדים גרם להתקשרות</w:t>
      </w:r>
      <w:r>
        <w:rPr>
          <w:rFonts w:hint="cs"/>
          <w:rtl/>
        </w:rPr>
        <w:t xml:space="preserve"> </w:t>
      </w:r>
      <w:r w:rsidRPr="006106ED">
        <w:rPr>
          <w:rtl/>
        </w:rPr>
        <w:t>בחוזה</w:t>
      </w:r>
      <w:r>
        <w:rPr>
          <w:rFonts w:hint="cs"/>
          <w:rtl/>
        </w:rPr>
        <w:t xml:space="preserve"> מחייב.</w:t>
      </w:r>
    </w:p>
    <w:p w14:paraId="3CF15A60" w14:textId="77777777" w:rsidR="00A2122B" w:rsidRPr="00115E6F" w:rsidRDefault="00A2122B" w:rsidP="00A2122B">
      <w:pPr>
        <w:spacing w:line="360" w:lineRule="auto"/>
        <w:jc w:val="both"/>
        <w:rPr>
          <w:b/>
          <w:bCs/>
          <w:rtl/>
        </w:rPr>
      </w:pPr>
      <w:r w:rsidRPr="006106ED">
        <w:rPr>
          <w:b/>
          <w:bCs/>
          <w:u w:val="single"/>
          <w:rtl/>
        </w:rPr>
        <w:t xml:space="preserve">מ"מ הנשיא </w:t>
      </w:r>
      <w:proofErr w:type="spellStart"/>
      <w:r w:rsidRPr="006106ED">
        <w:rPr>
          <w:b/>
          <w:bCs/>
          <w:u w:val="single"/>
          <w:rtl/>
        </w:rPr>
        <w:t>לנדוי</w:t>
      </w:r>
      <w:proofErr w:type="spellEnd"/>
      <w:r w:rsidRPr="00115E6F">
        <w:rPr>
          <w:rFonts w:hint="cs"/>
          <w:b/>
          <w:bCs/>
          <w:u w:val="single"/>
          <w:rtl/>
        </w:rPr>
        <w:t xml:space="preserve"> -</w:t>
      </w:r>
      <w:r>
        <w:rPr>
          <w:rFonts w:hint="cs"/>
          <w:b/>
          <w:bCs/>
          <w:rtl/>
        </w:rPr>
        <w:t xml:space="preserve"> </w:t>
      </w:r>
      <w:r w:rsidRPr="006106ED">
        <w:rPr>
          <w:rtl/>
        </w:rPr>
        <w:t xml:space="preserve">תנאי מתלה הוא אירוע </w:t>
      </w:r>
      <w:r>
        <w:rPr>
          <w:rFonts w:hint="cs"/>
          <w:rtl/>
        </w:rPr>
        <w:t xml:space="preserve">לא ודאי </w:t>
      </w:r>
      <w:r w:rsidRPr="006106ED">
        <w:rPr>
          <w:rtl/>
        </w:rPr>
        <w:t>בעתיד ושבהתרחשותו תלו הצדדים את היקשרותם בחוזה.</w:t>
      </w:r>
      <w:r>
        <w:rPr>
          <w:rFonts w:hint="cs"/>
          <w:b/>
          <w:bCs/>
          <w:rtl/>
        </w:rPr>
        <w:t xml:space="preserve"> </w:t>
      </w:r>
      <w:r w:rsidRPr="006106ED">
        <w:rPr>
          <w:b/>
          <w:bCs/>
          <w:highlight w:val="lightGray"/>
          <w:rtl/>
        </w:rPr>
        <w:t>כאן זה איננו תנאי מתלה</w:t>
      </w:r>
      <w:r w:rsidRPr="006106ED">
        <w:rPr>
          <w:highlight w:val="lightGray"/>
          <w:rtl/>
        </w:rPr>
        <w:t xml:space="preserve">, משום שניכר ששני הצדדים הניחו שהאישור יושג, </w:t>
      </w:r>
      <w:r w:rsidRPr="00703E9D">
        <w:rPr>
          <w:rFonts w:hint="cs"/>
          <w:highlight w:val="lightGray"/>
          <w:rtl/>
        </w:rPr>
        <w:t>והם לא התנו את החוזה (במפורש או מכללא) בתנאי זה.</w:t>
      </w:r>
      <w:r>
        <w:rPr>
          <w:rFonts w:hint="cs"/>
          <w:rtl/>
        </w:rPr>
        <w:t xml:space="preserve"> </w:t>
      </w:r>
      <w:r>
        <w:rPr>
          <w:rFonts w:hint="cs"/>
          <w:b/>
          <w:bCs/>
          <w:rtl/>
        </w:rPr>
        <w:t>הערעור נדחה.</w:t>
      </w:r>
    </w:p>
    <w:p w14:paraId="1224FC21" w14:textId="77777777" w:rsidR="00A2122B" w:rsidRDefault="00A2122B" w:rsidP="00A2122B">
      <w:pPr>
        <w:spacing w:line="360" w:lineRule="auto"/>
        <w:jc w:val="both"/>
        <w:rPr>
          <w:b/>
          <w:rtl/>
        </w:rPr>
      </w:pPr>
      <w:r w:rsidRPr="003617C1">
        <w:rPr>
          <w:rFonts w:hint="cs"/>
          <w:b/>
          <w:bCs/>
          <w:color w:val="FF0000"/>
          <w:rtl/>
        </w:rPr>
        <w:t xml:space="preserve">שוחט נ' </w:t>
      </w:r>
      <w:proofErr w:type="spellStart"/>
      <w:r w:rsidRPr="003617C1">
        <w:rPr>
          <w:rFonts w:hint="cs"/>
          <w:b/>
          <w:bCs/>
          <w:color w:val="FF0000"/>
          <w:rtl/>
        </w:rPr>
        <w:t>לוביאניקר</w:t>
      </w:r>
      <w:proofErr w:type="spellEnd"/>
      <w:r w:rsidRPr="003617C1">
        <w:rPr>
          <w:rFonts w:hint="cs"/>
          <w:b/>
          <w:bCs/>
          <w:color w:val="FF0000"/>
          <w:rtl/>
        </w:rPr>
        <w:t xml:space="preserve"> </w:t>
      </w:r>
      <w:r>
        <w:rPr>
          <w:rFonts w:hint="cs"/>
          <w:b/>
          <w:bCs/>
          <w:color w:val="FF0000"/>
          <w:rtl/>
        </w:rPr>
        <w:t xml:space="preserve">(701/79) </w:t>
      </w:r>
      <w:r w:rsidRPr="003617C1">
        <w:rPr>
          <w:rFonts w:hint="cs"/>
          <w:b/>
          <w:bCs/>
          <w:color w:val="FF0000"/>
          <w:rtl/>
        </w:rPr>
        <w:t xml:space="preserve">- </w:t>
      </w:r>
      <w:r w:rsidRPr="00090F48">
        <w:rPr>
          <w:b/>
          <w:rtl/>
        </w:rPr>
        <w:t xml:space="preserve">הזוג </w:t>
      </w:r>
      <w:proofErr w:type="spellStart"/>
      <w:r w:rsidRPr="00090F48">
        <w:rPr>
          <w:b/>
          <w:rtl/>
        </w:rPr>
        <w:t>לוביאניקר</w:t>
      </w:r>
      <w:proofErr w:type="spellEnd"/>
      <w:r w:rsidRPr="00090F48">
        <w:rPr>
          <w:b/>
          <w:rtl/>
        </w:rPr>
        <w:t xml:space="preserve"> </w:t>
      </w:r>
      <w:r>
        <w:rPr>
          <w:rFonts w:hint="cs"/>
          <w:b/>
          <w:rtl/>
        </w:rPr>
        <w:t>הם מוכרי הדירה,</w:t>
      </w:r>
      <w:r w:rsidRPr="00090F48">
        <w:rPr>
          <w:b/>
          <w:rtl/>
        </w:rPr>
        <w:t xml:space="preserve"> בני הזוג שוחט </w:t>
      </w:r>
      <w:r>
        <w:rPr>
          <w:rFonts w:hint="cs"/>
          <w:b/>
          <w:rtl/>
        </w:rPr>
        <w:t>הקונים.</w:t>
      </w:r>
      <w:r w:rsidRPr="00090F48">
        <w:rPr>
          <w:b/>
          <w:rtl/>
        </w:rPr>
        <w:t xml:space="preserve"> אביו של מר שוחט הוא עו"ד כותב החוזה ובעל האחריות להעברת הבעלות. שוחט שילמו 2/3 מהתשלום</w:t>
      </w:r>
      <w:r>
        <w:rPr>
          <w:rFonts w:hint="cs"/>
          <w:b/>
          <w:rtl/>
        </w:rPr>
        <w:t xml:space="preserve"> ואת השליש האחרון אמורים לשלם עם העברת הבעלות).</w:t>
      </w:r>
      <w:r w:rsidRPr="00090F48">
        <w:rPr>
          <w:b/>
          <w:rtl/>
        </w:rPr>
        <w:t xml:space="preserve"> </w:t>
      </w:r>
      <w:r w:rsidRPr="00090F48">
        <w:rPr>
          <w:rFonts w:hint="cs"/>
          <w:bCs/>
          <w:rtl/>
        </w:rPr>
        <w:t>אך לפני</w:t>
      </w:r>
      <w:r w:rsidRPr="00090F48">
        <w:rPr>
          <w:bCs/>
          <w:rtl/>
        </w:rPr>
        <w:t xml:space="preserve"> התשלום האחרון הזוג שוחט נסע לאוסטרליה </w:t>
      </w:r>
      <w:r w:rsidRPr="00090F48">
        <w:rPr>
          <w:rFonts w:hint="cs"/>
          <w:bCs/>
          <w:rtl/>
        </w:rPr>
        <w:t xml:space="preserve">יחד עם אבא שוחט </w:t>
      </w:r>
      <w:r w:rsidRPr="00090F48">
        <w:rPr>
          <w:bCs/>
          <w:rtl/>
        </w:rPr>
        <w:t>(נסים, שהוא לפי ההסכם אמור לשלם</w:t>
      </w:r>
      <w:r w:rsidRPr="00090F48">
        <w:rPr>
          <w:rFonts w:hint="cs"/>
          <w:bCs/>
          <w:rtl/>
        </w:rPr>
        <w:t xml:space="preserve"> את</w:t>
      </w:r>
      <w:r w:rsidRPr="00090F48">
        <w:rPr>
          <w:bCs/>
          <w:rtl/>
        </w:rPr>
        <w:t xml:space="preserve"> </w:t>
      </w:r>
      <w:r w:rsidRPr="00090F48">
        <w:rPr>
          <w:rFonts w:hint="cs"/>
          <w:bCs/>
          <w:rtl/>
        </w:rPr>
        <w:t>ה</w:t>
      </w:r>
      <w:r w:rsidRPr="00090F48">
        <w:rPr>
          <w:bCs/>
          <w:rtl/>
        </w:rPr>
        <w:t xml:space="preserve">חלק </w:t>
      </w:r>
      <w:r w:rsidRPr="00090F48">
        <w:rPr>
          <w:rFonts w:hint="cs"/>
          <w:bCs/>
          <w:rtl/>
        </w:rPr>
        <w:t>ה</w:t>
      </w:r>
      <w:r w:rsidRPr="00090F48">
        <w:rPr>
          <w:bCs/>
          <w:rtl/>
        </w:rPr>
        <w:t xml:space="preserve">זה בדירה) </w:t>
      </w:r>
      <w:r w:rsidRPr="00090F48">
        <w:rPr>
          <w:rFonts w:hint="cs"/>
          <w:bCs/>
          <w:rtl/>
        </w:rPr>
        <w:t>ומ</w:t>
      </w:r>
      <w:r w:rsidRPr="00090F48">
        <w:rPr>
          <w:bCs/>
          <w:rtl/>
        </w:rPr>
        <w:t xml:space="preserve">בלי להבהיר למוכרים כיצד תובטח </w:t>
      </w:r>
      <w:r w:rsidRPr="00090F48">
        <w:rPr>
          <w:rFonts w:hint="cs"/>
          <w:bCs/>
          <w:rtl/>
        </w:rPr>
        <w:t>ותושלם</w:t>
      </w:r>
      <w:r w:rsidRPr="00090F48">
        <w:rPr>
          <w:bCs/>
          <w:rtl/>
        </w:rPr>
        <w:t xml:space="preserve"> העסקה. </w:t>
      </w:r>
      <w:r w:rsidRPr="00090F48">
        <w:rPr>
          <w:b/>
          <w:rtl/>
        </w:rPr>
        <w:t xml:space="preserve">בא כוחם של המוכרים, הודיע לעו"ד שוחט </w:t>
      </w:r>
      <w:r>
        <w:rPr>
          <w:rFonts w:hint="cs"/>
          <w:b/>
          <w:rtl/>
        </w:rPr>
        <w:t>שלא יהיה ניתן לבצע את העברת הבעלות עד</w:t>
      </w:r>
      <w:r w:rsidRPr="00090F48">
        <w:rPr>
          <w:b/>
          <w:rtl/>
        </w:rPr>
        <w:t xml:space="preserve"> </w:t>
      </w:r>
      <w:r>
        <w:rPr>
          <w:rFonts w:hint="cs"/>
          <w:b/>
          <w:rtl/>
        </w:rPr>
        <w:t>ש</w:t>
      </w:r>
      <w:r w:rsidRPr="00090F48">
        <w:rPr>
          <w:b/>
          <w:rtl/>
        </w:rPr>
        <w:t xml:space="preserve">יושלם התשלום. </w:t>
      </w:r>
      <w:r>
        <w:rPr>
          <w:rFonts w:hint="cs"/>
          <w:b/>
          <w:rtl/>
        </w:rPr>
        <w:t>בחלוף חודשים רבים</w:t>
      </w:r>
      <w:r w:rsidRPr="00090F48">
        <w:rPr>
          <w:b/>
          <w:rtl/>
        </w:rPr>
        <w:t xml:space="preserve">, שלח ב"כ המוכרים לב"כ של שוחט מכתב בו הזהיר שאם </w:t>
      </w:r>
      <w:r w:rsidRPr="00090F48">
        <w:rPr>
          <w:b/>
          <w:rtl/>
        </w:rPr>
        <w:lastRenderedPageBreak/>
        <w:t>היתרה לא תשולם תוך 10 ימים, ישקלו המוכרים את ביטול ההסכם. לאחר שלא קיבלו תשובה על כך, שלחו הודעה נוספת המודיעה על ביטול החוזה. בעקבות כך הגיש</w:t>
      </w:r>
      <w:r>
        <w:rPr>
          <w:rFonts w:hint="cs"/>
          <w:b/>
          <w:rtl/>
        </w:rPr>
        <w:t>ו</w:t>
      </w:r>
      <w:r w:rsidRPr="00090F48">
        <w:rPr>
          <w:b/>
          <w:rtl/>
        </w:rPr>
        <w:t xml:space="preserve"> שוחט תביעה </w:t>
      </w:r>
      <w:r>
        <w:rPr>
          <w:rFonts w:hint="cs"/>
          <w:b/>
          <w:rtl/>
        </w:rPr>
        <w:t>לאכיפת</w:t>
      </w:r>
      <w:r w:rsidRPr="00090F48">
        <w:rPr>
          <w:b/>
          <w:rtl/>
        </w:rPr>
        <w:t xml:space="preserve"> החוזה ומנגד הגישו המוכרים תביעה </w:t>
      </w:r>
      <w:r>
        <w:rPr>
          <w:rFonts w:hint="cs"/>
          <w:b/>
          <w:rtl/>
        </w:rPr>
        <w:t>למתן פס"ד הצהרתי שהחוזה בטל</w:t>
      </w:r>
      <w:r w:rsidRPr="00090F48">
        <w:rPr>
          <w:b/>
          <w:rtl/>
        </w:rPr>
        <w:t xml:space="preserve">. ביהמ"ש המחוזי </w:t>
      </w:r>
      <w:r>
        <w:rPr>
          <w:rFonts w:hint="cs"/>
          <w:b/>
          <w:rtl/>
        </w:rPr>
        <w:t>אישר</w:t>
      </w:r>
      <w:r w:rsidRPr="00090F48">
        <w:rPr>
          <w:b/>
          <w:rtl/>
        </w:rPr>
        <w:t xml:space="preserve"> את הביטול. מכאן הערעור.</w:t>
      </w:r>
    </w:p>
    <w:p w14:paraId="2FE93D01" w14:textId="77777777" w:rsidR="00A2122B" w:rsidRPr="00176E3A" w:rsidRDefault="00A2122B" w:rsidP="00A2122B">
      <w:pPr>
        <w:spacing w:line="360" w:lineRule="auto"/>
        <w:jc w:val="both"/>
        <w:rPr>
          <w:b/>
          <w:rtl/>
        </w:rPr>
      </w:pPr>
      <w:r w:rsidRPr="00235B2E">
        <w:rPr>
          <w:rFonts w:hint="cs"/>
          <w:bCs/>
          <w:rtl/>
        </w:rPr>
        <w:t xml:space="preserve">השופטת בן פורת </w:t>
      </w:r>
      <w:r>
        <w:rPr>
          <w:bCs/>
          <w:rtl/>
        </w:rPr>
        <w:t>–</w:t>
      </w:r>
      <w:r w:rsidRPr="00235B2E">
        <w:rPr>
          <w:rFonts w:hint="cs"/>
          <w:bCs/>
          <w:rtl/>
        </w:rPr>
        <w:t xml:space="preserve"> </w:t>
      </w:r>
      <w:r>
        <w:rPr>
          <w:rFonts w:hint="cs"/>
          <w:b/>
          <w:rtl/>
        </w:rPr>
        <w:t xml:space="preserve">התנהגות הקונה (הנסיעה לאוסטרליה בלי לסכם כיצד ישלימו העסקה) מהווה הפרת החובה לקיום חיוב חוזי בתו"ל. (סעיף 6 לחוק המכר וס'39 </w:t>
      </w:r>
      <w:proofErr w:type="spellStart"/>
      <w:r>
        <w:rPr>
          <w:rFonts w:hint="cs"/>
          <w:b/>
          <w:rtl/>
        </w:rPr>
        <w:t>לחוה"ח</w:t>
      </w:r>
      <w:proofErr w:type="spellEnd"/>
      <w:r>
        <w:rPr>
          <w:rFonts w:hint="cs"/>
          <w:b/>
          <w:rtl/>
        </w:rPr>
        <w:t xml:space="preserve">). לפיכך מוצדקת התנהגות המוכרים (שנמנעו, בתו"ל, מלרשום את הנכס על שם הקונה עד שתשלום היתרה יובטח). </w:t>
      </w:r>
      <w:r w:rsidRPr="00387BCB">
        <w:rPr>
          <w:rFonts w:hint="cs"/>
          <w:bCs/>
          <w:rtl/>
        </w:rPr>
        <w:t xml:space="preserve">בעצם בעקבות כך הותר למוכרים לסטות מהקיום המדויק של החיוב המקורי </w:t>
      </w:r>
      <w:r>
        <w:rPr>
          <w:rFonts w:hint="cs"/>
          <w:bCs/>
          <w:rtl/>
        </w:rPr>
        <w:t xml:space="preserve">(שהיה חיוב עצמאי, להעביר לשוטח את הבעלות) </w:t>
      </w:r>
      <w:r w:rsidRPr="00387BCB">
        <w:rPr>
          <w:bCs/>
          <w:rtl/>
        </w:rPr>
        <w:t>–</w:t>
      </w:r>
      <w:r w:rsidRPr="00387BCB">
        <w:rPr>
          <w:rFonts w:hint="cs"/>
          <w:bCs/>
          <w:rtl/>
        </w:rPr>
        <w:t xml:space="preserve"> וכעת להתנות את העברת הבעלות בתשלום בכך שקודם תשלום היתרה</w:t>
      </w:r>
      <w:r>
        <w:rPr>
          <w:rFonts w:hint="cs"/>
          <w:bCs/>
          <w:rtl/>
        </w:rPr>
        <w:t xml:space="preserve"> (להפוך את החיוב העצמאי לחיוב שלוב)</w:t>
      </w:r>
      <w:r w:rsidRPr="00387BCB">
        <w:rPr>
          <w:rFonts w:hint="cs"/>
          <w:bCs/>
          <w:rtl/>
        </w:rPr>
        <w:t>.</w:t>
      </w:r>
      <w:r>
        <w:rPr>
          <w:rFonts w:hint="cs"/>
          <w:b/>
          <w:rtl/>
        </w:rPr>
        <w:t xml:space="preserve"> </w:t>
      </w:r>
      <w:r w:rsidRPr="00AC5885">
        <w:rPr>
          <w:rFonts w:hint="cs"/>
          <w:bCs/>
          <w:highlight w:val="lightGray"/>
          <w:rtl/>
        </w:rPr>
        <w:t>ההלכה:</w:t>
      </w:r>
      <w:r w:rsidRPr="00AC5885">
        <w:rPr>
          <w:bCs/>
          <w:highlight w:val="lightGray"/>
          <w:rtl/>
        </w:rPr>
        <w:t xml:space="preserve"> במקרה של חוסר תום לב ניתן להפוך את החיוב </w:t>
      </w:r>
      <w:r w:rsidRPr="00AC5885">
        <w:rPr>
          <w:rFonts w:hint="cs"/>
          <w:bCs/>
          <w:highlight w:val="lightGray"/>
          <w:rtl/>
        </w:rPr>
        <w:t>ה</w:t>
      </w:r>
      <w:r w:rsidRPr="00AC5885">
        <w:rPr>
          <w:bCs/>
          <w:highlight w:val="lightGray"/>
          <w:rtl/>
        </w:rPr>
        <w:t>עצמאי ל</w:t>
      </w:r>
      <w:r w:rsidRPr="00AC5885">
        <w:rPr>
          <w:rFonts w:hint="cs"/>
          <w:bCs/>
          <w:highlight w:val="lightGray"/>
          <w:rtl/>
        </w:rPr>
        <w:t xml:space="preserve">חיוב </w:t>
      </w:r>
      <w:r w:rsidRPr="00AC5885">
        <w:rPr>
          <w:bCs/>
          <w:highlight w:val="lightGray"/>
          <w:rtl/>
        </w:rPr>
        <w:t>שלוב.</w:t>
      </w:r>
      <w:r>
        <w:rPr>
          <w:rFonts w:hint="cs"/>
          <w:b/>
          <w:rtl/>
        </w:rPr>
        <w:t xml:space="preserve"> לפיכך, מכאן נוצרו חיובים שלובים: האחד, חיוב המוכרים לבצע את העברת הבעלות. השני, חיוב הקונים לפרוע את היתרה במקביל. </w:t>
      </w:r>
      <w:r w:rsidRPr="007C516A">
        <w:rPr>
          <w:rFonts w:hint="cs"/>
          <w:b/>
          <w:highlight w:val="lightGray"/>
          <w:rtl/>
        </w:rPr>
        <w:t xml:space="preserve">בחיובים מקבילים, אי אפשר לתבוע את הצד השני על הפרה, אלא </w:t>
      </w:r>
      <w:r w:rsidRPr="007C516A">
        <w:rPr>
          <w:b/>
          <w:highlight w:val="lightGray"/>
          <w:rtl/>
        </w:rPr>
        <w:t>אם קיי</w:t>
      </w:r>
      <w:r w:rsidRPr="007C516A">
        <w:rPr>
          <w:rFonts w:hint="cs"/>
          <w:b/>
          <w:highlight w:val="lightGray"/>
          <w:rtl/>
        </w:rPr>
        <w:t>מת</w:t>
      </w:r>
      <w:r w:rsidRPr="007C516A">
        <w:rPr>
          <w:b/>
          <w:highlight w:val="lightGray"/>
          <w:rtl/>
        </w:rPr>
        <w:t xml:space="preserve"> או לפחות </w:t>
      </w:r>
      <w:r w:rsidRPr="007C516A">
        <w:rPr>
          <w:rFonts w:hint="cs"/>
          <w:b/>
          <w:highlight w:val="lightGray"/>
          <w:rtl/>
        </w:rPr>
        <w:t>היית</w:t>
      </w:r>
      <w:r w:rsidRPr="007C516A">
        <w:rPr>
          <w:b/>
          <w:highlight w:val="lightGray"/>
          <w:rtl/>
        </w:rPr>
        <w:t xml:space="preserve"> נכון לקיים את </w:t>
      </w:r>
      <w:r w:rsidRPr="007C516A">
        <w:rPr>
          <w:rFonts w:hint="cs"/>
          <w:b/>
          <w:highlight w:val="lightGray"/>
          <w:rtl/>
        </w:rPr>
        <w:t>חלקך</w:t>
      </w:r>
      <w:r w:rsidRPr="007C516A">
        <w:rPr>
          <w:b/>
          <w:highlight w:val="lightGray"/>
          <w:rtl/>
        </w:rPr>
        <w:t xml:space="preserve"> בחיוב המקביל. </w:t>
      </w:r>
      <w:r w:rsidRPr="007C516A">
        <w:rPr>
          <w:rFonts w:hint="cs"/>
          <w:b/>
          <w:highlight w:val="lightGray"/>
          <w:rtl/>
        </w:rPr>
        <w:t>במקרה שלנו,</w:t>
      </w:r>
      <w:r w:rsidRPr="007C516A">
        <w:rPr>
          <w:b/>
          <w:highlight w:val="lightGray"/>
          <w:rtl/>
        </w:rPr>
        <w:t xml:space="preserve"> המוכרים היו נכונים </w:t>
      </w:r>
      <w:r w:rsidRPr="007C516A">
        <w:rPr>
          <w:rFonts w:hint="cs"/>
          <w:b/>
          <w:highlight w:val="lightGray"/>
          <w:rtl/>
        </w:rPr>
        <w:t xml:space="preserve">לקיים והמוכרים לא. ז"א, הקונים הפרו את ההסכם </w:t>
      </w:r>
      <w:r w:rsidRPr="007C516A">
        <w:rPr>
          <w:b/>
          <w:highlight w:val="lightGray"/>
          <w:rtl/>
        </w:rPr>
        <w:t>–</w:t>
      </w:r>
      <w:r w:rsidRPr="007C516A">
        <w:rPr>
          <w:rFonts w:hint="cs"/>
          <w:b/>
          <w:highlight w:val="lightGray"/>
          <w:rtl/>
        </w:rPr>
        <w:t xml:space="preserve"> ידעו על נכונותם של המוכרים לבצע את המוטל עליהם, מבלי שהיא עצמה ביצעה את החיוב המוטל עליה.</w:t>
      </w:r>
      <w:r w:rsidRPr="00235B2E">
        <w:rPr>
          <w:b/>
          <w:rtl/>
        </w:rPr>
        <w:t xml:space="preserve"> </w:t>
      </w:r>
      <w:r>
        <w:rPr>
          <w:rFonts w:hint="cs"/>
          <w:b/>
          <w:rtl/>
        </w:rPr>
        <w:t>הערעור נדחה, ההסכם בטל.</w:t>
      </w:r>
    </w:p>
    <w:p w14:paraId="21D61FFD" w14:textId="77777777" w:rsidR="00A2122B" w:rsidRPr="00960B45" w:rsidRDefault="00A2122B" w:rsidP="00A2122B">
      <w:pPr>
        <w:spacing w:line="360" w:lineRule="auto"/>
        <w:jc w:val="both"/>
        <w:rPr>
          <w:u w:val="single"/>
          <w:rtl/>
        </w:rPr>
      </w:pPr>
      <w:r>
        <w:rPr>
          <w:rFonts w:hint="cs"/>
          <w:b/>
          <w:bCs/>
          <w:color w:val="FF0000"/>
          <w:rtl/>
        </w:rPr>
        <w:t>י</w:t>
      </w:r>
      <w:r w:rsidRPr="003617C1">
        <w:rPr>
          <w:rFonts w:hint="cs"/>
          <w:b/>
          <w:bCs/>
          <w:color w:val="FF0000"/>
          <w:rtl/>
        </w:rPr>
        <w:t>ש</w:t>
      </w:r>
      <w:r>
        <w:rPr>
          <w:rFonts w:hint="cs"/>
          <w:b/>
          <w:bCs/>
          <w:color w:val="FF0000"/>
          <w:rtl/>
        </w:rPr>
        <w:t>י</w:t>
      </w:r>
      <w:r w:rsidRPr="003617C1">
        <w:rPr>
          <w:rFonts w:hint="cs"/>
          <w:b/>
          <w:bCs/>
          <w:color w:val="FF0000"/>
          <w:rtl/>
        </w:rPr>
        <w:t>בה וכולל אבן חיים נ' צמרות המושבה...</w:t>
      </w:r>
      <w:r>
        <w:rPr>
          <w:rFonts w:hint="cs"/>
          <w:b/>
          <w:bCs/>
          <w:color w:val="FF0000"/>
          <w:rtl/>
        </w:rPr>
        <w:t xml:space="preserve"> (4445/10) - </w:t>
      </w:r>
      <w:r>
        <w:rPr>
          <w:rFonts w:hint="cs"/>
          <w:rtl/>
        </w:rPr>
        <w:t xml:space="preserve">'צמרות' המוכרת, 'אבן חיים' הקונה. </w:t>
      </w:r>
      <w:proofErr w:type="spellStart"/>
      <w:r>
        <w:rPr>
          <w:rFonts w:hint="cs"/>
          <w:rtl/>
        </w:rPr>
        <w:t>זכרון</w:t>
      </w:r>
      <w:proofErr w:type="spellEnd"/>
      <w:r>
        <w:rPr>
          <w:rFonts w:hint="cs"/>
          <w:rtl/>
        </w:rPr>
        <w:t xml:space="preserve"> דברים לקניית הקרקע שהייתה משועבדת לבנק מזרחי.</w:t>
      </w:r>
      <w:r w:rsidRPr="004E3312">
        <w:rPr>
          <w:rFonts w:hint="cs"/>
          <w:rtl/>
        </w:rPr>
        <w:t xml:space="preserve"> הבנק אפשר </w:t>
      </w:r>
      <w:proofErr w:type="spellStart"/>
      <w:r w:rsidRPr="004E3312">
        <w:rPr>
          <w:rFonts w:hint="cs"/>
          <w:rtl/>
        </w:rPr>
        <w:t>להחריג</w:t>
      </w:r>
      <w:proofErr w:type="spellEnd"/>
      <w:r w:rsidRPr="004E3312">
        <w:rPr>
          <w:rFonts w:hint="cs"/>
          <w:rtl/>
        </w:rPr>
        <w:t xml:space="preserve"> </w:t>
      </w:r>
      <w:r>
        <w:rPr>
          <w:rFonts w:hint="cs"/>
          <w:rtl/>
        </w:rPr>
        <w:t xml:space="preserve">את השעבוד </w:t>
      </w:r>
      <w:r w:rsidRPr="004E3312">
        <w:rPr>
          <w:rFonts w:hint="cs"/>
          <w:rtl/>
        </w:rPr>
        <w:t xml:space="preserve">עד יום מסוים. אבל שני הצדדים חתמו על הסכם מחייב רק 3 חודשים לאחר אותו יום. אז היה צורך בהחרגה שנייה. </w:t>
      </w:r>
      <w:r w:rsidRPr="004E3312">
        <w:rPr>
          <w:rFonts w:hint="cs"/>
          <w:b/>
          <w:bCs/>
          <w:rtl/>
        </w:rPr>
        <w:t>צמרות התחייבה לדאוג לכך</w:t>
      </w:r>
      <w:r>
        <w:rPr>
          <w:rFonts w:hint="cs"/>
          <w:b/>
          <w:bCs/>
          <w:rtl/>
        </w:rPr>
        <w:t xml:space="preserve">: </w:t>
      </w:r>
      <w:r w:rsidRPr="004E3312">
        <w:rPr>
          <w:rFonts w:hint="cs"/>
          <w:b/>
          <w:bCs/>
          <w:rtl/>
        </w:rPr>
        <w:t>התחייבה להאריך את תוקף מכתב ההחרגה הראשון "במידה והבנק יסכים לכך".</w:t>
      </w:r>
      <w:r>
        <w:rPr>
          <w:rFonts w:hint="cs"/>
          <w:rtl/>
        </w:rPr>
        <w:t xml:space="preserve"> </w:t>
      </w:r>
      <w:r w:rsidRPr="004E3312">
        <w:rPr>
          <w:rFonts w:hint="cs"/>
          <w:b/>
          <w:bCs/>
          <w:rtl/>
        </w:rPr>
        <w:t xml:space="preserve">אחרי שקיבלו "לא" </w:t>
      </w:r>
      <w:r w:rsidRPr="00960B45">
        <w:rPr>
          <w:rFonts w:hint="cs"/>
          <w:b/>
          <w:bCs/>
          <w:rtl/>
        </w:rPr>
        <w:t>מהבנק, צמרות התקשרה עם חברת גד בהסכם אחר למכירת הנכס.</w:t>
      </w:r>
      <w:r>
        <w:rPr>
          <w:rFonts w:hint="cs"/>
          <w:rtl/>
        </w:rPr>
        <w:t xml:space="preserve"> לטענת 'אבן חיים' מדובר בעסקאות נוגדות וע"פ הדין ההסכם איתם קדם בזמן להסכם עם גד ולכן הנכס שלהם.</w:t>
      </w:r>
      <w:r w:rsidRPr="0003169D">
        <w:rPr>
          <w:rFonts w:asciiTheme="minorBidi" w:hAnsiTheme="minorBidi"/>
          <w:rtl/>
        </w:rPr>
        <w:t xml:space="preserve"> </w:t>
      </w:r>
      <w:r>
        <w:rPr>
          <w:rFonts w:hint="cs"/>
          <w:rtl/>
        </w:rPr>
        <w:t>ביקשו</w:t>
      </w:r>
      <w:r w:rsidRPr="0003169D">
        <w:rPr>
          <w:rtl/>
        </w:rPr>
        <w:t xml:space="preserve"> לקבל סעד זמני, כלומר צו מניעה מלמכור לצד ג'.</w:t>
      </w:r>
      <w:r>
        <w:rPr>
          <w:rFonts w:hint="cs"/>
          <w:rtl/>
        </w:rPr>
        <w:t xml:space="preserve"> גד וצמרות טוענות שההסכם עם ישיבה היה מותנה בתנאי מתלה </w:t>
      </w:r>
      <w:proofErr w:type="spellStart"/>
      <w:r>
        <w:rPr>
          <w:rFonts w:hint="cs"/>
          <w:rtl/>
        </w:rPr>
        <w:t>ומשלא</w:t>
      </w:r>
      <w:proofErr w:type="spellEnd"/>
      <w:r>
        <w:rPr>
          <w:rFonts w:hint="cs"/>
          <w:rtl/>
        </w:rPr>
        <w:t xml:space="preserve"> התקיים תנאי זה התבטל ההסכם ומותר להם לעשות מה שבא להם.</w:t>
      </w:r>
      <w:r w:rsidRPr="00611C75">
        <w:rPr>
          <w:rtl/>
        </w:rPr>
        <w:t xml:space="preserve"> </w:t>
      </w:r>
      <w:r>
        <w:rPr>
          <w:rFonts w:hint="cs"/>
          <w:rtl/>
        </w:rPr>
        <w:t xml:space="preserve">נשאלת </w:t>
      </w:r>
      <w:r w:rsidRPr="00960B45">
        <w:rPr>
          <w:rFonts w:hint="cs"/>
          <w:u w:val="single"/>
          <w:rtl/>
        </w:rPr>
        <w:t>השאלה</w:t>
      </w:r>
      <w:r w:rsidRPr="00960B45">
        <w:rPr>
          <w:u w:val="single"/>
          <w:rtl/>
        </w:rPr>
        <w:t xml:space="preserve"> </w:t>
      </w:r>
      <w:r w:rsidRPr="00960B45">
        <w:rPr>
          <w:rFonts w:hint="cs"/>
          <w:u w:val="single"/>
          <w:rtl/>
        </w:rPr>
        <w:t>ה</w:t>
      </w:r>
      <w:r w:rsidRPr="00960B45">
        <w:rPr>
          <w:u w:val="single"/>
          <w:rtl/>
        </w:rPr>
        <w:t xml:space="preserve">אם </w:t>
      </w:r>
      <w:r w:rsidRPr="00960B45">
        <w:rPr>
          <w:rFonts w:hint="cs"/>
          <w:u w:val="single"/>
          <w:rtl/>
        </w:rPr>
        <w:t>זה היה</w:t>
      </w:r>
      <w:r w:rsidRPr="00960B45">
        <w:rPr>
          <w:u w:val="single"/>
          <w:rtl/>
        </w:rPr>
        <w:t xml:space="preserve"> תנאי מתלה</w:t>
      </w:r>
      <w:r w:rsidRPr="00960B45">
        <w:rPr>
          <w:rFonts w:hint="cs"/>
          <w:u w:val="single"/>
          <w:rtl/>
        </w:rPr>
        <w:t>,</w:t>
      </w:r>
      <w:r w:rsidRPr="00960B45">
        <w:rPr>
          <w:u w:val="single"/>
          <w:rtl/>
        </w:rPr>
        <w:t xml:space="preserve"> </w:t>
      </w:r>
      <w:r w:rsidRPr="00960B45">
        <w:rPr>
          <w:rFonts w:hint="cs"/>
          <w:u w:val="single"/>
          <w:rtl/>
        </w:rPr>
        <w:t>(ואז האם</w:t>
      </w:r>
      <w:r w:rsidRPr="00960B45">
        <w:rPr>
          <w:u w:val="single"/>
          <w:rtl/>
        </w:rPr>
        <w:t xml:space="preserve"> צמרות מנעה את קיום התנאי</w:t>
      </w:r>
      <w:r w:rsidRPr="00960B45">
        <w:rPr>
          <w:rFonts w:hint="cs"/>
          <w:u w:val="single"/>
          <w:rtl/>
        </w:rPr>
        <w:t>), או שמא מדובר בהתחייבות של צמרות (שאי עמידה בו משמעותו הפרה).</w:t>
      </w:r>
      <w:r w:rsidRPr="00960B45">
        <w:rPr>
          <w:u w:val="single"/>
          <w:rtl/>
        </w:rPr>
        <w:t xml:space="preserve"> </w:t>
      </w:r>
    </w:p>
    <w:p w14:paraId="2E95F179" w14:textId="77777777" w:rsidR="00A2122B" w:rsidRPr="00D21694" w:rsidRDefault="00A2122B" w:rsidP="00A2122B">
      <w:pPr>
        <w:spacing w:line="360" w:lineRule="auto"/>
        <w:jc w:val="both"/>
        <w:rPr>
          <w:rtl/>
        </w:rPr>
      </w:pPr>
      <w:r w:rsidRPr="00DC4762">
        <w:rPr>
          <w:rFonts w:hint="cs"/>
          <w:b/>
          <w:bCs/>
          <w:rtl/>
        </w:rPr>
        <w:t xml:space="preserve">השופטת חיות </w:t>
      </w:r>
      <w:r w:rsidRPr="00D21694">
        <w:rPr>
          <w:rtl/>
        </w:rPr>
        <w:t>–</w:t>
      </w:r>
      <w:r w:rsidRPr="00D21694">
        <w:rPr>
          <w:rFonts w:hint="cs"/>
          <w:rtl/>
        </w:rPr>
        <w:t xml:space="preserve"> </w:t>
      </w:r>
      <w:r w:rsidRPr="007C516A">
        <w:rPr>
          <w:rFonts w:hint="cs"/>
          <w:highlight w:val="lightGray"/>
          <w:rtl/>
        </w:rPr>
        <w:t>לפי הפרשנות המילולית של החוזה, מדובר בתנאי מתלה. כעת נותרת השאלה האם הוא מנע את קיומו של התנאי המתלה (סעיף 28). נטל ההוכחה לכך היא על הצד השני ('אבן חיים'), אך הם כשלו בכך.</w:t>
      </w:r>
      <w:r w:rsidRPr="00D21694">
        <w:rPr>
          <w:rFonts w:hint="cs"/>
          <w:rtl/>
        </w:rPr>
        <w:t xml:space="preserve"> אף על פי כן, קיימות נסיבות שמראות שמעשיה והתנהלותה של 'צמרות' נגועים בחוסר תו"ל. </w:t>
      </w:r>
      <w:r>
        <w:rPr>
          <w:rFonts w:hint="cs"/>
          <w:rtl/>
        </w:rPr>
        <w:t>בכל אופן, הערעור נדחה, החוזה בטל, 'אבן חיים' זכאים להשבת כספיהם אם יטענו לכך בהליך נפרד. הערעור נדחה והחוזה בטל, אבל בגלל נסיבות העניין,  השופטת מפחיתה את התשלום שחייבים 'אבן חיים' ל'גד' על טרחת שכר עו"ד.</w:t>
      </w:r>
    </w:p>
    <w:p w14:paraId="495D6A26" w14:textId="77777777" w:rsidR="00A2122B" w:rsidRDefault="00A2122B" w:rsidP="00A2122B">
      <w:pPr>
        <w:spacing w:line="360" w:lineRule="auto"/>
        <w:jc w:val="both"/>
        <w:rPr>
          <w:b/>
          <w:bCs/>
          <w:color w:val="7030A0"/>
          <w:rtl/>
        </w:rPr>
      </w:pPr>
      <w:r w:rsidRPr="00A45F15">
        <w:rPr>
          <w:rFonts w:hint="cs"/>
          <w:b/>
          <w:bCs/>
          <w:color w:val="7030A0"/>
          <w:rtl/>
        </w:rPr>
        <w:t xml:space="preserve">נקודות מהשיעור - </w:t>
      </w:r>
    </w:p>
    <w:p w14:paraId="1FBE20AE" w14:textId="77777777" w:rsidR="00304B04" w:rsidRPr="00304B04" w:rsidRDefault="00304B04" w:rsidP="00EE07F2">
      <w:pPr>
        <w:pStyle w:val="a7"/>
        <w:numPr>
          <w:ilvl w:val="0"/>
          <w:numId w:val="48"/>
        </w:numPr>
        <w:spacing w:line="360" w:lineRule="auto"/>
        <w:jc w:val="both"/>
        <w:rPr>
          <w:b/>
          <w:bCs/>
          <w:rtl/>
        </w:rPr>
      </w:pPr>
      <w:r>
        <w:rPr>
          <w:rFonts w:hint="cs"/>
          <w:b/>
          <w:bCs/>
          <w:rtl/>
        </w:rPr>
        <w:t>(תנאי מפסיק גורר השבה אא"כ הוסכם אחרת. )</w:t>
      </w:r>
    </w:p>
    <w:p w14:paraId="5BF863C3" w14:textId="77777777" w:rsidR="00A2122B" w:rsidRPr="00F912AC" w:rsidRDefault="00A2122B" w:rsidP="00EE07F2">
      <w:pPr>
        <w:pStyle w:val="a7"/>
        <w:numPr>
          <w:ilvl w:val="0"/>
          <w:numId w:val="24"/>
        </w:numPr>
        <w:spacing w:line="360" w:lineRule="auto"/>
        <w:jc w:val="both"/>
        <w:rPr>
          <w:rtl/>
        </w:rPr>
      </w:pPr>
      <w:proofErr w:type="spellStart"/>
      <w:r w:rsidRPr="00F912AC">
        <w:rPr>
          <w:rFonts w:hint="cs"/>
          <w:rtl/>
        </w:rPr>
        <w:t>תניות</w:t>
      </w:r>
      <w:proofErr w:type="spellEnd"/>
      <w:r w:rsidRPr="00F912AC">
        <w:rPr>
          <w:rFonts w:hint="cs"/>
          <w:rtl/>
        </w:rPr>
        <w:t xml:space="preserve"> מעודדות </w:t>
      </w:r>
      <w:r w:rsidRPr="00F912AC">
        <w:rPr>
          <w:rFonts w:hint="cs"/>
          <w:b/>
          <w:bCs/>
          <w:rtl/>
        </w:rPr>
        <w:t>הסתמכות</w:t>
      </w:r>
      <w:r w:rsidRPr="00F912AC">
        <w:rPr>
          <w:rFonts w:hint="cs"/>
          <w:rtl/>
        </w:rPr>
        <w:t xml:space="preserve">. ברב החוזים יש </w:t>
      </w:r>
      <w:r w:rsidRPr="00F912AC">
        <w:rPr>
          <w:rFonts w:hint="cs"/>
          <w:b/>
          <w:bCs/>
          <w:rtl/>
        </w:rPr>
        <w:t>התחייבות לתוצאה</w:t>
      </w:r>
      <w:r w:rsidRPr="00F912AC">
        <w:rPr>
          <w:rFonts w:hint="cs"/>
          <w:rtl/>
        </w:rPr>
        <w:t>, כמו בחוזי קבלן.  ניתן גם להתחייב בלי להבטיח תוצאה (</w:t>
      </w:r>
      <w:r w:rsidRPr="00F912AC">
        <w:rPr>
          <w:rFonts w:hint="cs"/>
          <w:b/>
          <w:bCs/>
          <w:rtl/>
        </w:rPr>
        <w:t>השתדלות</w:t>
      </w:r>
      <w:r w:rsidRPr="00F912AC">
        <w:rPr>
          <w:rFonts w:hint="cs"/>
          <w:rtl/>
        </w:rPr>
        <w:t>), כמו אצל רופאים או עו"ד.</w:t>
      </w:r>
    </w:p>
    <w:p w14:paraId="631824A7" w14:textId="77777777" w:rsidR="00A2122B" w:rsidRPr="00173991" w:rsidRDefault="00A2122B" w:rsidP="00EE07F2">
      <w:pPr>
        <w:pStyle w:val="a7"/>
        <w:numPr>
          <w:ilvl w:val="0"/>
          <w:numId w:val="24"/>
        </w:numPr>
        <w:spacing w:line="360" w:lineRule="auto"/>
        <w:jc w:val="both"/>
        <w:rPr>
          <w:rtl/>
        </w:rPr>
      </w:pPr>
      <w:bookmarkStart w:id="38" w:name="_Hlk63077964"/>
      <w:r w:rsidRPr="00F912AC">
        <w:rPr>
          <w:rFonts w:hint="cs"/>
          <w:rtl/>
        </w:rPr>
        <w:t xml:space="preserve">תנאי מתלה - לפי </w:t>
      </w:r>
      <w:r w:rsidRPr="00F912AC">
        <w:rPr>
          <w:rFonts w:hint="cs"/>
          <w:b/>
          <w:bCs/>
          <w:rtl/>
        </w:rPr>
        <w:t>פרידמן</w:t>
      </w:r>
      <w:r w:rsidRPr="00F912AC">
        <w:rPr>
          <w:rFonts w:hint="cs"/>
          <w:rtl/>
        </w:rPr>
        <w:t xml:space="preserve">, ללא האירוע, </w:t>
      </w:r>
      <w:r w:rsidRPr="00F912AC">
        <w:rPr>
          <w:rFonts w:hint="cs"/>
          <w:u w:val="single"/>
          <w:rtl/>
        </w:rPr>
        <w:t>אין ביצוע של החוזה.</w:t>
      </w:r>
      <w:r>
        <w:rPr>
          <w:rFonts w:hint="cs"/>
          <w:u w:val="single"/>
          <w:rtl/>
        </w:rPr>
        <w:t xml:space="preserve"> אבל החוזה קיים.</w:t>
      </w:r>
      <w:r w:rsidRPr="00F912AC">
        <w:rPr>
          <w:rFonts w:hint="cs"/>
          <w:rtl/>
        </w:rPr>
        <w:t xml:space="preserve"> לפי </w:t>
      </w:r>
      <w:proofErr w:type="spellStart"/>
      <w:r w:rsidRPr="00F912AC">
        <w:rPr>
          <w:rFonts w:hint="cs"/>
          <w:b/>
          <w:bCs/>
          <w:rtl/>
        </w:rPr>
        <w:t>טדסקי</w:t>
      </w:r>
      <w:proofErr w:type="spellEnd"/>
      <w:r w:rsidRPr="00F912AC">
        <w:rPr>
          <w:rFonts w:hint="cs"/>
          <w:rtl/>
        </w:rPr>
        <w:t xml:space="preserve">, כלל </w:t>
      </w:r>
      <w:r w:rsidRPr="00F912AC">
        <w:rPr>
          <w:rFonts w:hint="cs"/>
          <w:u w:val="single"/>
          <w:rtl/>
        </w:rPr>
        <w:t>לא משתכלל חוזה.</w:t>
      </w:r>
      <w:r w:rsidRPr="00173991">
        <w:rPr>
          <w:rFonts w:asciiTheme="minorBidi" w:hAnsiTheme="minorBidi"/>
          <w:rtl/>
        </w:rPr>
        <w:t xml:space="preserve"> </w:t>
      </w:r>
      <w:r>
        <w:rPr>
          <w:rFonts w:hint="cs"/>
          <w:rtl/>
        </w:rPr>
        <w:t>תכלס יכול להיות ששניהם צודקים, פשוט תלוי מקרה. תלוי אם כל החוזה הוא התנאי הזה או רק סעיף בו.</w:t>
      </w:r>
    </w:p>
    <w:bookmarkEnd w:id="38"/>
    <w:p w14:paraId="3042FB54" w14:textId="77777777" w:rsidR="00A2122B" w:rsidRPr="00F912AC" w:rsidRDefault="00A2122B" w:rsidP="00EE07F2">
      <w:pPr>
        <w:pStyle w:val="a7"/>
        <w:numPr>
          <w:ilvl w:val="0"/>
          <w:numId w:val="24"/>
        </w:numPr>
        <w:spacing w:line="360" w:lineRule="auto"/>
        <w:jc w:val="both"/>
        <w:rPr>
          <w:rtl/>
        </w:rPr>
      </w:pPr>
      <w:r w:rsidRPr="00F912AC">
        <w:rPr>
          <w:rFonts w:hint="cs"/>
          <w:rtl/>
        </w:rPr>
        <w:t xml:space="preserve">תנאי לרב יהיה אירוע עתידי, חיצוני לחוזה (כלומר, החוזה יכול לעמוד בלעדיו), ההתנהגות תלויה או בהתנהגות הצדדים (השתדלות של צד להשיג אישור מצד שלישי) או בעניין חיצוני (שירד גשם). </w:t>
      </w:r>
    </w:p>
    <w:p w14:paraId="14B08522" w14:textId="77777777" w:rsidR="00A2122B" w:rsidRPr="00F912AC" w:rsidRDefault="00A2122B" w:rsidP="00A2122B">
      <w:pPr>
        <w:spacing w:line="360" w:lineRule="auto"/>
        <w:jc w:val="both"/>
        <w:rPr>
          <w:rtl/>
        </w:rPr>
      </w:pPr>
      <w:r w:rsidRPr="00F912AC">
        <w:rPr>
          <w:rFonts w:asciiTheme="minorBidi" w:hAnsiTheme="minorBidi"/>
          <w:b/>
          <w:bCs/>
          <w:color w:val="70AD47" w:themeColor="accent6"/>
          <w:rtl/>
        </w:rPr>
        <w:t xml:space="preserve">פס"ד </w:t>
      </w:r>
      <w:proofErr w:type="spellStart"/>
      <w:r w:rsidRPr="00F912AC">
        <w:rPr>
          <w:rFonts w:asciiTheme="minorBidi" w:hAnsiTheme="minorBidi"/>
          <w:b/>
          <w:bCs/>
          <w:color w:val="70AD47" w:themeColor="accent6"/>
          <w:rtl/>
        </w:rPr>
        <w:t>שוילי</w:t>
      </w:r>
      <w:proofErr w:type="spellEnd"/>
      <w:r w:rsidRPr="00F912AC">
        <w:rPr>
          <w:rFonts w:asciiTheme="minorBidi" w:hAnsiTheme="minorBidi"/>
          <w:b/>
          <w:bCs/>
          <w:color w:val="70AD47" w:themeColor="accent6"/>
          <w:rtl/>
        </w:rPr>
        <w:t xml:space="preserve"> נ' </w:t>
      </w:r>
      <w:proofErr w:type="spellStart"/>
      <w:r w:rsidRPr="00F912AC">
        <w:rPr>
          <w:rFonts w:asciiTheme="minorBidi" w:hAnsiTheme="minorBidi"/>
          <w:b/>
          <w:bCs/>
          <w:color w:val="70AD47" w:themeColor="accent6"/>
          <w:rtl/>
        </w:rPr>
        <w:t>זילברברג</w:t>
      </w:r>
      <w:proofErr w:type="spellEnd"/>
      <w:r w:rsidRPr="00F912AC">
        <w:rPr>
          <w:rFonts w:asciiTheme="minorBidi" w:hAnsiTheme="minorBidi" w:hint="cs"/>
          <w:b/>
          <w:bCs/>
          <w:color w:val="70AD47" w:themeColor="accent6"/>
          <w:rtl/>
        </w:rPr>
        <w:t xml:space="preserve"> -</w:t>
      </w:r>
      <w:r w:rsidRPr="00F912AC">
        <w:rPr>
          <w:rFonts w:asciiTheme="minorBidi" w:hAnsiTheme="minorBidi" w:hint="cs"/>
          <w:color w:val="70AD47" w:themeColor="accent6"/>
          <w:rtl/>
        </w:rPr>
        <w:t xml:space="preserve"> </w:t>
      </w:r>
      <w:r w:rsidRPr="00F912AC">
        <w:rPr>
          <w:rFonts w:asciiTheme="minorBidi" w:hAnsiTheme="minorBidi"/>
          <w:color w:val="70AD47" w:themeColor="accent6"/>
          <w:rtl/>
        </w:rPr>
        <w:t xml:space="preserve"> </w:t>
      </w:r>
      <w:r w:rsidRPr="00F912AC">
        <w:rPr>
          <w:rFonts w:asciiTheme="minorBidi" w:hAnsiTheme="minorBidi"/>
          <w:rtl/>
        </w:rPr>
        <w:t>שיפוץ הדירה יעשה בתנאי שהקונה ירכוש את הדירה.</w:t>
      </w:r>
    </w:p>
    <w:p w14:paraId="52F024FE" w14:textId="77777777" w:rsidR="00A2122B" w:rsidRPr="007C516A" w:rsidRDefault="00A2122B" w:rsidP="00EE07F2">
      <w:pPr>
        <w:pStyle w:val="a7"/>
        <w:numPr>
          <w:ilvl w:val="0"/>
          <w:numId w:val="25"/>
        </w:numPr>
        <w:spacing w:line="360" w:lineRule="auto"/>
        <w:jc w:val="both"/>
        <w:rPr>
          <w:rFonts w:asciiTheme="minorBidi" w:hAnsiTheme="minorBidi"/>
          <w:rtl/>
        </w:rPr>
      </w:pPr>
      <w:r w:rsidRPr="007C516A">
        <w:rPr>
          <w:rFonts w:asciiTheme="minorBidi" w:hAnsiTheme="minorBidi" w:hint="cs"/>
          <w:rtl/>
        </w:rPr>
        <w:lastRenderedPageBreak/>
        <w:t>לפעמים קשה להגיד אם מדובר בתנאי מתלה או בהתחייבות. משנה כי בהפרה של מתלה פשוט אין חוזה ובהפרה של התחייבות זו הפרת חוזה. בתנא</w:t>
      </w:r>
      <w:r w:rsidR="007C516A">
        <w:rPr>
          <w:rFonts w:asciiTheme="minorBidi" w:hAnsiTheme="minorBidi" w:hint="cs"/>
          <w:rtl/>
        </w:rPr>
        <w:t>י מתלה, נטל ההוכחה הוא על הצד ש</w:t>
      </w:r>
      <w:r w:rsidRPr="007C516A">
        <w:rPr>
          <w:rFonts w:asciiTheme="minorBidi" w:hAnsiTheme="minorBidi" w:hint="cs"/>
          <w:rtl/>
        </w:rPr>
        <w:t xml:space="preserve">רוצה לקיים. בהתחייבות נטל ההוכחה על המפר (להראות שעשה הכל כדי לא להפר.) </w:t>
      </w:r>
      <w:r w:rsidRPr="007C516A">
        <w:rPr>
          <w:rFonts w:asciiTheme="minorBidi" w:hAnsiTheme="minorBidi"/>
          <w:rtl/>
        </w:rPr>
        <w:t xml:space="preserve">על ביהמ"ש לפסוק האם </w:t>
      </w:r>
      <w:r w:rsidRPr="007C516A">
        <w:rPr>
          <w:rFonts w:asciiTheme="minorBidi" w:hAnsiTheme="minorBidi" w:hint="cs"/>
          <w:rtl/>
        </w:rPr>
        <w:t>מדובר</w:t>
      </w:r>
      <w:r w:rsidRPr="007C516A">
        <w:rPr>
          <w:rFonts w:asciiTheme="minorBidi" w:hAnsiTheme="minorBidi"/>
          <w:rtl/>
        </w:rPr>
        <w:t xml:space="preserve"> </w:t>
      </w:r>
      <w:r w:rsidRPr="007C516A">
        <w:rPr>
          <w:rFonts w:asciiTheme="minorBidi" w:hAnsiTheme="minorBidi" w:hint="cs"/>
          <w:rtl/>
        </w:rPr>
        <w:t>בתנאי מתלה או בהתחייבות, לפי הנסיבות.</w:t>
      </w:r>
    </w:p>
    <w:p w14:paraId="61C81497" w14:textId="77777777" w:rsidR="00A2122B" w:rsidRPr="0095048C" w:rsidRDefault="00A2122B" w:rsidP="00EE07F2">
      <w:pPr>
        <w:pStyle w:val="a7"/>
        <w:numPr>
          <w:ilvl w:val="0"/>
          <w:numId w:val="25"/>
        </w:numPr>
        <w:spacing w:line="360" w:lineRule="auto"/>
        <w:jc w:val="both"/>
        <w:rPr>
          <w:rFonts w:asciiTheme="minorBidi" w:hAnsiTheme="minorBidi"/>
          <w:b/>
          <w:bCs/>
          <w:highlight w:val="lightGray"/>
          <w:rtl/>
        </w:rPr>
      </w:pPr>
      <w:r w:rsidRPr="00173991">
        <w:rPr>
          <w:rFonts w:asciiTheme="minorBidi" w:hAnsiTheme="minorBidi"/>
          <w:u w:val="single"/>
          <w:rtl/>
        </w:rPr>
        <w:t xml:space="preserve">מה </w:t>
      </w:r>
      <w:r w:rsidRPr="00173991">
        <w:rPr>
          <w:rFonts w:asciiTheme="minorBidi" w:hAnsiTheme="minorBidi" w:hint="cs"/>
          <w:u w:val="single"/>
          <w:rtl/>
        </w:rPr>
        <w:t>הדין</w:t>
      </w:r>
      <w:r w:rsidRPr="00173991">
        <w:rPr>
          <w:rFonts w:asciiTheme="minorBidi" w:hAnsiTheme="minorBidi"/>
          <w:u w:val="single"/>
          <w:rtl/>
        </w:rPr>
        <w:t xml:space="preserve"> בחוזה </w:t>
      </w:r>
      <w:r w:rsidRPr="00173991">
        <w:rPr>
          <w:rFonts w:asciiTheme="minorBidi" w:hAnsiTheme="minorBidi" w:hint="cs"/>
          <w:u w:val="single"/>
          <w:rtl/>
        </w:rPr>
        <w:t xml:space="preserve">מול </w:t>
      </w:r>
      <w:r w:rsidRPr="00173991">
        <w:rPr>
          <w:rFonts w:asciiTheme="minorBidi" w:hAnsiTheme="minorBidi"/>
          <w:u w:val="single"/>
          <w:rtl/>
        </w:rPr>
        <w:t>קטין שדורש החלטת ביהמ"ש</w:t>
      </w:r>
      <w:r w:rsidRPr="00173991">
        <w:rPr>
          <w:rFonts w:asciiTheme="minorBidi" w:hAnsiTheme="minorBidi"/>
          <w:rtl/>
        </w:rPr>
        <w:t xml:space="preserve">? </w:t>
      </w:r>
      <w:r w:rsidRPr="0095048C">
        <w:rPr>
          <w:rFonts w:asciiTheme="minorBidi" w:hAnsiTheme="minorBidi"/>
          <w:b/>
          <w:bCs/>
          <w:color w:val="FF0000"/>
          <w:rtl/>
        </w:rPr>
        <w:t>בשרף נ' אבער</w:t>
      </w:r>
      <w:r w:rsidRPr="0095048C">
        <w:rPr>
          <w:rFonts w:asciiTheme="minorBidi" w:hAnsiTheme="minorBidi"/>
          <w:color w:val="FF0000"/>
          <w:rtl/>
        </w:rPr>
        <w:t xml:space="preserve"> </w:t>
      </w:r>
      <w:r w:rsidRPr="00173991">
        <w:rPr>
          <w:rFonts w:asciiTheme="minorBidi" w:hAnsiTheme="minorBidi"/>
          <w:rtl/>
        </w:rPr>
        <w:t xml:space="preserve">חלק מהשופטים אומרים </w:t>
      </w:r>
      <w:r>
        <w:rPr>
          <w:rFonts w:asciiTheme="minorBidi" w:hAnsiTheme="minorBidi" w:hint="cs"/>
          <w:rtl/>
        </w:rPr>
        <w:t>שמדובר</w:t>
      </w:r>
      <w:r w:rsidRPr="00173991">
        <w:rPr>
          <w:rFonts w:asciiTheme="minorBidi" w:hAnsiTheme="minorBidi"/>
          <w:rtl/>
        </w:rPr>
        <w:t xml:space="preserve"> </w:t>
      </w:r>
      <w:r>
        <w:rPr>
          <w:rFonts w:asciiTheme="minorBidi" w:hAnsiTheme="minorBidi" w:hint="cs"/>
          <w:b/>
          <w:bCs/>
          <w:rtl/>
        </w:rPr>
        <w:t>ב</w:t>
      </w:r>
      <w:r w:rsidRPr="00173991">
        <w:rPr>
          <w:rFonts w:asciiTheme="minorBidi" w:hAnsiTheme="minorBidi"/>
          <w:b/>
          <w:bCs/>
          <w:rtl/>
        </w:rPr>
        <w:t>תנאי מתלה</w:t>
      </w:r>
      <w:r w:rsidRPr="00173991">
        <w:rPr>
          <w:rFonts w:asciiTheme="minorBidi" w:hAnsiTheme="minorBidi"/>
          <w:rtl/>
        </w:rPr>
        <w:t xml:space="preserve"> עם כל </w:t>
      </w:r>
      <w:r>
        <w:rPr>
          <w:rFonts w:asciiTheme="minorBidi" w:hAnsiTheme="minorBidi" w:hint="cs"/>
          <w:rtl/>
        </w:rPr>
        <w:t>השלכותיו</w:t>
      </w:r>
      <w:r w:rsidRPr="00173991">
        <w:rPr>
          <w:rFonts w:asciiTheme="minorBidi" w:hAnsiTheme="minorBidi"/>
          <w:rtl/>
        </w:rPr>
        <w:t xml:space="preserve">. </w:t>
      </w:r>
      <w:r w:rsidRPr="0095048C">
        <w:rPr>
          <w:rFonts w:asciiTheme="minorBidi" w:hAnsiTheme="minorBidi"/>
          <w:b/>
          <w:bCs/>
          <w:rtl/>
        </w:rPr>
        <w:t>ברק</w:t>
      </w:r>
      <w:r w:rsidRPr="00173991">
        <w:rPr>
          <w:rFonts w:asciiTheme="minorBidi" w:hAnsiTheme="minorBidi"/>
          <w:rtl/>
        </w:rPr>
        <w:t xml:space="preserve"> טוען </w:t>
      </w:r>
      <w:r>
        <w:rPr>
          <w:rFonts w:asciiTheme="minorBidi" w:hAnsiTheme="minorBidi" w:hint="cs"/>
          <w:rtl/>
        </w:rPr>
        <w:t xml:space="preserve">שמדובר </w:t>
      </w:r>
      <w:proofErr w:type="spellStart"/>
      <w:r w:rsidRPr="0095048C">
        <w:rPr>
          <w:rFonts w:asciiTheme="minorBidi" w:hAnsiTheme="minorBidi" w:hint="cs"/>
          <w:b/>
          <w:bCs/>
          <w:rtl/>
        </w:rPr>
        <w:t>ב</w:t>
      </w:r>
      <w:r w:rsidRPr="0095048C">
        <w:rPr>
          <w:rFonts w:asciiTheme="minorBidi" w:hAnsiTheme="minorBidi"/>
          <w:b/>
          <w:bCs/>
          <w:rtl/>
        </w:rPr>
        <w:t>גמירות</w:t>
      </w:r>
      <w:proofErr w:type="spellEnd"/>
      <w:r w:rsidRPr="0095048C">
        <w:rPr>
          <w:rFonts w:asciiTheme="minorBidi" w:hAnsiTheme="minorBidi"/>
          <w:b/>
          <w:bCs/>
          <w:rtl/>
        </w:rPr>
        <w:t xml:space="preserve"> דעת</w:t>
      </w:r>
      <w:r w:rsidRPr="00173991">
        <w:rPr>
          <w:rFonts w:asciiTheme="minorBidi" w:hAnsiTheme="minorBidi"/>
          <w:rtl/>
        </w:rPr>
        <w:t xml:space="preserve">, </w:t>
      </w:r>
      <w:r>
        <w:rPr>
          <w:rFonts w:asciiTheme="minorBidi" w:hAnsiTheme="minorBidi" w:hint="cs"/>
          <w:rtl/>
        </w:rPr>
        <w:t>ז"א</w:t>
      </w:r>
      <w:r w:rsidRPr="00173991">
        <w:rPr>
          <w:rFonts w:asciiTheme="minorBidi" w:hAnsiTheme="minorBidi"/>
          <w:rtl/>
        </w:rPr>
        <w:t xml:space="preserve"> שלב במשא ומתן. החלטת ביהמ"ש ה</w:t>
      </w:r>
      <w:r>
        <w:rPr>
          <w:rFonts w:asciiTheme="minorBidi" w:hAnsiTheme="minorBidi" w:hint="cs"/>
          <w:rtl/>
        </w:rPr>
        <w:t xml:space="preserve">יא </w:t>
      </w:r>
      <w:r w:rsidRPr="00173991">
        <w:rPr>
          <w:rFonts w:asciiTheme="minorBidi" w:hAnsiTheme="minorBidi"/>
          <w:rtl/>
        </w:rPr>
        <w:t xml:space="preserve">קיום </w:t>
      </w:r>
      <w:proofErr w:type="spellStart"/>
      <w:r w:rsidRPr="00173991">
        <w:rPr>
          <w:rFonts w:asciiTheme="minorBidi" w:hAnsiTheme="minorBidi"/>
          <w:rtl/>
        </w:rPr>
        <w:t>גמירות</w:t>
      </w:r>
      <w:proofErr w:type="spellEnd"/>
      <w:r w:rsidRPr="00173991">
        <w:rPr>
          <w:rFonts w:asciiTheme="minorBidi" w:hAnsiTheme="minorBidi"/>
          <w:rtl/>
        </w:rPr>
        <w:t xml:space="preserve"> דעת (בשם הקטין) שדרוש ל</w:t>
      </w:r>
      <w:r>
        <w:rPr>
          <w:rFonts w:asciiTheme="minorBidi" w:hAnsiTheme="minorBidi" w:hint="cs"/>
          <w:rtl/>
        </w:rPr>
        <w:t>השתכללות ה</w:t>
      </w:r>
      <w:r w:rsidRPr="00173991">
        <w:rPr>
          <w:rFonts w:asciiTheme="minorBidi" w:hAnsiTheme="minorBidi"/>
          <w:rtl/>
        </w:rPr>
        <w:t xml:space="preserve">חוזה. </w:t>
      </w:r>
      <w:r w:rsidRPr="0095048C">
        <w:rPr>
          <w:rFonts w:asciiTheme="minorBidi" w:hAnsiTheme="minorBidi"/>
          <w:b/>
          <w:bCs/>
          <w:highlight w:val="lightGray"/>
          <w:rtl/>
        </w:rPr>
        <w:t xml:space="preserve">אם לא מדובר בתנאי מתלה אלא </w:t>
      </w:r>
      <w:r w:rsidRPr="0095048C">
        <w:rPr>
          <w:rFonts w:asciiTheme="minorBidi" w:hAnsiTheme="minorBidi" w:hint="cs"/>
          <w:b/>
          <w:bCs/>
          <w:highlight w:val="lightGray"/>
          <w:rtl/>
        </w:rPr>
        <w:t xml:space="preserve">בהעדר </w:t>
      </w:r>
      <w:proofErr w:type="spellStart"/>
      <w:r w:rsidRPr="0095048C">
        <w:rPr>
          <w:rFonts w:asciiTheme="minorBidi" w:hAnsiTheme="minorBidi"/>
          <w:b/>
          <w:bCs/>
          <w:highlight w:val="lightGray"/>
          <w:rtl/>
        </w:rPr>
        <w:t>גמירות</w:t>
      </w:r>
      <w:proofErr w:type="spellEnd"/>
      <w:r w:rsidRPr="0095048C">
        <w:rPr>
          <w:rFonts w:asciiTheme="minorBidi" w:hAnsiTheme="minorBidi"/>
          <w:b/>
          <w:bCs/>
          <w:highlight w:val="lightGray"/>
          <w:rtl/>
        </w:rPr>
        <w:t xml:space="preserve"> דעת, לא ניתן לתבוע את הצד שניסה למנוע את קיום התנאי המתלה לאכיפת החוזה.</w:t>
      </w:r>
    </w:p>
    <w:p w14:paraId="53CAC969" w14:textId="77777777" w:rsidR="00A2122B" w:rsidRPr="007C516A" w:rsidRDefault="00A2122B" w:rsidP="00EE07F2">
      <w:pPr>
        <w:pStyle w:val="a7"/>
        <w:numPr>
          <w:ilvl w:val="0"/>
          <w:numId w:val="25"/>
        </w:numPr>
        <w:spacing w:line="360" w:lineRule="auto"/>
        <w:jc w:val="both"/>
        <w:rPr>
          <w:rFonts w:asciiTheme="minorBidi" w:hAnsiTheme="minorBidi"/>
          <w:b/>
          <w:bCs/>
          <w:rtl/>
        </w:rPr>
      </w:pPr>
      <w:r w:rsidRPr="0003169D">
        <w:rPr>
          <w:rFonts w:asciiTheme="minorBidi" w:hAnsiTheme="minorBidi"/>
          <w:b/>
          <w:bCs/>
          <w:rtl/>
        </w:rPr>
        <w:t>תנאי מפסיק</w:t>
      </w:r>
      <w:r w:rsidRPr="0003169D">
        <w:rPr>
          <w:rFonts w:asciiTheme="minorBidi" w:hAnsiTheme="minorBidi" w:hint="cs"/>
          <w:b/>
          <w:bCs/>
          <w:rtl/>
        </w:rPr>
        <w:t xml:space="preserve"> </w:t>
      </w:r>
      <w:r w:rsidRPr="0003169D">
        <w:rPr>
          <w:rFonts w:asciiTheme="minorBidi" w:hAnsiTheme="minorBidi"/>
          <w:b/>
          <w:bCs/>
          <w:rtl/>
        </w:rPr>
        <w:t xml:space="preserve">- </w:t>
      </w:r>
      <w:r w:rsidRPr="0003169D">
        <w:rPr>
          <w:rFonts w:asciiTheme="minorBidi" w:hAnsiTheme="minorBidi"/>
          <w:rtl/>
        </w:rPr>
        <w:t xml:space="preserve">תנאי מפסיק הוא אירוע עתידי בלתי ודאי </w:t>
      </w:r>
      <w:r w:rsidRPr="0003169D">
        <w:rPr>
          <w:rFonts w:asciiTheme="minorBidi" w:hAnsiTheme="minorBidi" w:hint="cs"/>
          <w:rtl/>
        </w:rPr>
        <w:t>שעם קיומו</w:t>
      </w:r>
      <w:r w:rsidRPr="0003169D">
        <w:rPr>
          <w:rFonts w:asciiTheme="minorBidi" w:hAnsiTheme="minorBidi"/>
          <w:rtl/>
        </w:rPr>
        <w:t xml:space="preserve"> החוזה יפסק. </w:t>
      </w:r>
      <w:r w:rsidRPr="007C516A">
        <w:rPr>
          <w:rFonts w:asciiTheme="minorBidi" w:hAnsiTheme="minorBidi" w:hint="cs"/>
          <w:rtl/>
        </w:rPr>
        <w:t xml:space="preserve">המחלוקת של פרידמן </w:t>
      </w:r>
      <w:proofErr w:type="spellStart"/>
      <w:r w:rsidRPr="007C516A">
        <w:rPr>
          <w:rFonts w:asciiTheme="minorBidi" w:hAnsiTheme="minorBidi" w:hint="cs"/>
          <w:rtl/>
        </w:rPr>
        <w:t>וטדסקי</w:t>
      </w:r>
      <w:proofErr w:type="spellEnd"/>
      <w:r w:rsidRPr="007C516A">
        <w:rPr>
          <w:rFonts w:asciiTheme="minorBidi" w:hAnsiTheme="minorBidi" w:hint="cs"/>
          <w:rtl/>
        </w:rPr>
        <w:t xml:space="preserve"> רלוונטית גם לכאן.</w:t>
      </w:r>
    </w:p>
    <w:p w14:paraId="259D91D8" w14:textId="77777777" w:rsidR="00A2122B" w:rsidRPr="0003169D" w:rsidRDefault="00A2122B" w:rsidP="00EE07F2">
      <w:pPr>
        <w:pStyle w:val="a7"/>
        <w:numPr>
          <w:ilvl w:val="0"/>
          <w:numId w:val="25"/>
        </w:numPr>
        <w:spacing w:line="360" w:lineRule="auto"/>
        <w:jc w:val="both"/>
        <w:rPr>
          <w:rFonts w:asciiTheme="minorBidi" w:hAnsiTheme="minorBidi"/>
          <w:b/>
          <w:bCs/>
          <w:rtl/>
        </w:rPr>
      </w:pPr>
      <w:r w:rsidRPr="0003169D">
        <w:rPr>
          <w:rFonts w:asciiTheme="minorBidi" w:hAnsiTheme="minorBidi"/>
          <w:rtl/>
        </w:rPr>
        <w:t xml:space="preserve">לפי </w:t>
      </w:r>
      <w:r w:rsidRPr="0003169D">
        <w:rPr>
          <w:rFonts w:asciiTheme="minorBidi" w:hAnsiTheme="minorBidi"/>
          <w:b/>
          <w:bCs/>
          <w:rtl/>
        </w:rPr>
        <w:t>ס'27ג</w:t>
      </w:r>
      <w:r w:rsidRPr="0003169D">
        <w:rPr>
          <w:rFonts w:asciiTheme="minorBidi" w:hAnsiTheme="minorBidi" w:hint="cs"/>
          <w:b/>
          <w:bCs/>
          <w:rtl/>
        </w:rPr>
        <w:t>'</w:t>
      </w:r>
      <w:r w:rsidRPr="0003169D">
        <w:rPr>
          <w:rFonts w:asciiTheme="minorBidi" w:hAnsiTheme="minorBidi"/>
          <w:rtl/>
        </w:rPr>
        <w:t xml:space="preserve"> ניתן לקבוע </w:t>
      </w:r>
      <w:r w:rsidRPr="0003169D">
        <w:rPr>
          <w:rFonts w:asciiTheme="minorBidi" w:hAnsiTheme="minorBidi"/>
          <w:b/>
          <w:bCs/>
          <w:rtl/>
        </w:rPr>
        <w:t>סעדים לקיום התנאי</w:t>
      </w:r>
      <w:r w:rsidRPr="0003169D">
        <w:rPr>
          <w:rFonts w:asciiTheme="minorBidi" w:hAnsiTheme="minorBidi" w:hint="cs"/>
          <w:rtl/>
        </w:rPr>
        <w:t xml:space="preserve"> (</w:t>
      </w:r>
      <w:r w:rsidRPr="0003169D">
        <w:rPr>
          <w:rFonts w:asciiTheme="minorBidi" w:hAnsiTheme="minorBidi"/>
          <w:rtl/>
        </w:rPr>
        <w:t xml:space="preserve">לא ניתן לתבוע פיצויים כיוון שפיצויים מגיעים אחרי הפרה, </w:t>
      </w:r>
      <w:r w:rsidRPr="0003169D">
        <w:rPr>
          <w:rFonts w:asciiTheme="minorBidi" w:hAnsiTheme="minorBidi" w:hint="cs"/>
          <w:rtl/>
        </w:rPr>
        <w:t xml:space="preserve">שעוד לא קרתה). </w:t>
      </w:r>
      <w:proofErr w:type="spellStart"/>
      <w:r w:rsidRPr="0003169D">
        <w:rPr>
          <w:rFonts w:asciiTheme="minorBidi" w:hAnsiTheme="minorBidi"/>
          <w:u w:val="single"/>
          <w:rtl/>
        </w:rPr>
        <w:t>הסעד</w:t>
      </w:r>
      <w:r w:rsidRPr="0003169D">
        <w:rPr>
          <w:rFonts w:asciiTheme="minorBidi" w:hAnsiTheme="minorBidi" w:hint="cs"/>
          <w:u w:val="single"/>
          <w:rtl/>
        </w:rPr>
        <w:t>ים</w:t>
      </w:r>
      <w:proofErr w:type="spellEnd"/>
      <w:r w:rsidRPr="0003169D">
        <w:rPr>
          <w:rFonts w:asciiTheme="minorBidi" w:hAnsiTheme="minorBidi" w:hint="cs"/>
          <w:rtl/>
        </w:rPr>
        <w:t xml:space="preserve"> המדוברים הם: </w:t>
      </w:r>
      <w:r w:rsidRPr="0003169D">
        <w:rPr>
          <w:rFonts w:asciiTheme="minorBidi" w:hAnsiTheme="minorBidi" w:hint="cs"/>
          <w:b/>
          <w:bCs/>
          <w:rtl/>
        </w:rPr>
        <w:t>צו מניעה</w:t>
      </w:r>
      <w:r w:rsidRPr="0003169D">
        <w:rPr>
          <w:rFonts w:asciiTheme="minorBidi" w:hAnsiTheme="minorBidi" w:hint="cs"/>
          <w:rtl/>
        </w:rPr>
        <w:t xml:space="preserve"> (</w:t>
      </w:r>
      <w:r w:rsidRPr="0003169D">
        <w:rPr>
          <w:rFonts w:asciiTheme="minorBidi" w:hAnsiTheme="minorBidi"/>
          <w:rtl/>
        </w:rPr>
        <w:t>מניעה מהצד המסכל להיקשר עם אדם אחר לעסקה</w:t>
      </w:r>
      <w:r w:rsidRPr="0003169D">
        <w:rPr>
          <w:rFonts w:asciiTheme="minorBidi" w:hAnsiTheme="minorBidi" w:hint="cs"/>
          <w:rtl/>
        </w:rPr>
        <w:t>),</w:t>
      </w:r>
      <w:r w:rsidRPr="0003169D">
        <w:rPr>
          <w:rFonts w:asciiTheme="minorBidi" w:hAnsiTheme="minorBidi"/>
          <w:rtl/>
        </w:rPr>
        <w:t xml:space="preserve"> או </w:t>
      </w:r>
      <w:r w:rsidRPr="0003169D">
        <w:rPr>
          <w:rFonts w:asciiTheme="minorBidi" w:hAnsiTheme="minorBidi"/>
          <w:b/>
          <w:bCs/>
          <w:rtl/>
        </w:rPr>
        <w:t>חיוב על אחד הצדדים להשתדל להשגת התנאי.</w:t>
      </w:r>
    </w:p>
    <w:p w14:paraId="28F0D700" w14:textId="77777777" w:rsidR="00A2122B" w:rsidRPr="00DF3DCE" w:rsidRDefault="00A2122B" w:rsidP="00EE07F2">
      <w:pPr>
        <w:pStyle w:val="a7"/>
        <w:numPr>
          <w:ilvl w:val="0"/>
          <w:numId w:val="25"/>
        </w:numPr>
        <w:spacing w:line="360" w:lineRule="auto"/>
        <w:jc w:val="both"/>
        <w:rPr>
          <w:rFonts w:asciiTheme="minorBidi" w:hAnsiTheme="minorBidi"/>
        </w:rPr>
      </w:pPr>
      <w:r w:rsidRPr="00AC5885">
        <w:rPr>
          <w:rFonts w:asciiTheme="minorBidi" w:hAnsiTheme="minorBidi"/>
          <w:b/>
          <w:bCs/>
          <w:rtl/>
        </w:rPr>
        <w:t>חוזה מורכב</w:t>
      </w:r>
      <w:r w:rsidRPr="00AC5885">
        <w:rPr>
          <w:rFonts w:asciiTheme="minorBidi" w:hAnsiTheme="minorBidi" w:hint="cs"/>
          <w:b/>
          <w:bCs/>
          <w:rtl/>
        </w:rPr>
        <w:t xml:space="preserve"> מ</w:t>
      </w:r>
      <w:r w:rsidRPr="00AC5885">
        <w:rPr>
          <w:rFonts w:asciiTheme="minorBidi" w:hAnsiTheme="minorBidi"/>
          <w:b/>
          <w:bCs/>
          <w:rtl/>
        </w:rPr>
        <w:t>:</w:t>
      </w:r>
      <w:r w:rsidRPr="00AC5885">
        <w:rPr>
          <w:rFonts w:asciiTheme="minorBidi" w:hAnsiTheme="minorBidi"/>
          <w:rtl/>
        </w:rPr>
        <w:t xml:space="preserve"> </w:t>
      </w:r>
      <w:r w:rsidRPr="00AC5885">
        <w:rPr>
          <w:rFonts w:asciiTheme="minorBidi" w:hAnsiTheme="minorBidi"/>
          <w:u w:val="single"/>
          <w:rtl/>
        </w:rPr>
        <w:t>ממצגים</w:t>
      </w:r>
      <w:r w:rsidRPr="00AC5885">
        <w:rPr>
          <w:rFonts w:asciiTheme="minorBidi" w:hAnsiTheme="minorBidi"/>
          <w:rtl/>
        </w:rPr>
        <w:t xml:space="preserve"> </w:t>
      </w:r>
      <w:r w:rsidRPr="00AC5885">
        <w:rPr>
          <w:rFonts w:asciiTheme="minorBidi" w:hAnsiTheme="minorBidi" w:hint="cs"/>
          <w:rtl/>
        </w:rPr>
        <w:t>(</w:t>
      </w:r>
      <w:r w:rsidRPr="00AC5885">
        <w:rPr>
          <w:rFonts w:asciiTheme="minorBidi" w:hAnsiTheme="minorBidi"/>
          <w:rtl/>
        </w:rPr>
        <w:t>הדברים העובדתיים שהצדדים מציגים אחד לשני בחוזה</w:t>
      </w:r>
      <w:r w:rsidRPr="00AC5885">
        <w:rPr>
          <w:rFonts w:asciiTheme="minorBidi" w:hAnsiTheme="minorBidi" w:hint="cs"/>
          <w:rtl/>
        </w:rPr>
        <w:t xml:space="preserve"> - "</w:t>
      </w:r>
      <w:r w:rsidRPr="00AC5885">
        <w:rPr>
          <w:rFonts w:asciiTheme="minorBidi" w:hAnsiTheme="minorBidi"/>
          <w:rtl/>
        </w:rPr>
        <w:t>הואיל ו...</w:t>
      </w:r>
      <w:r w:rsidRPr="00AC5885">
        <w:rPr>
          <w:rFonts w:asciiTheme="minorBidi" w:hAnsiTheme="minorBidi" w:hint="cs"/>
          <w:rtl/>
        </w:rPr>
        <w:t>"</w:t>
      </w:r>
      <w:r w:rsidRPr="00AC5885">
        <w:rPr>
          <w:rFonts w:asciiTheme="minorBidi" w:hAnsiTheme="minorBidi"/>
          <w:rtl/>
        </w:rPr>
        <w:t>)</w:t>
      </w:r>
      <w:r>
        <w:rPr>
          <w:rFonts w:asciiTheme="minorBidi" w:hAnsiTheme="minorBidi" w:hint="cs"/>
          <w:rtl/>
        </w:rPr>
        <w:t>,</w:t>
      </w:r>
      <w:r w:rsidRPr="00AC5885">
        <w:rPr>
          <w:rFonts w:asciiTheme="minorBidi" w:hAnsiTheme="minorBidi"/>
          <w:rtl/>
        </w:rPr>
        <w:t xml:space="preserve"> </w:t>
      </w:r>
      <w:r w:rsidRPr="00AC5885">
        <w:rPr>
          <w:rFonts w:asciiTheme="minorBidi" w:hAnsiTheme="minorBidi"/>
          <w:u w:val="single"/>
          <w:rtl/>
        </w:rPr>
        <w:t xml:space="preserve">תנאים </w:t>
      </w:r>
      <w:proofErr w:type="spellStart"/>
      <w:r w:rsidRPr="00AC5885">
        <w:rPr>
          <w:rFonts w:asciiTheme="minorBidi" w:hAnsiTheme="minorBidi"/>
          <w:u w:val="single"/>
          <w:rtl/>
        </w:rPr>
        <w:t>ותניות</w:t>
      </w:r>
      <w:proofErr w:type="spellEnd"/>
      <w:r w:rsidRPr="00AC5885">
        <w:rPr>
          <w:rFonts w:asciiTheme="minorBidi" w:hAnsiTheme="minorBidi"/>
          <w:rtl/>
        </w:rPr>
        <w:t xml:space="preserve"> </w:t>
      </w:r>
      <w:r w:rsidRPr="00AC5885">
        <w:rPr>
          <w:rFonts w:asciiTheme="minorBidi" w:hAnsiTheme="minorBidi" w:hint="cs"/>
          <w:rtl/>
        </w:rPr>
        <w:t>(</w:t>
      </w:r>
      <w:r w:rsidRPr="00AC5885">
        <w:rPr>
          <w:rFonts w:asciiTheme="minorBidi" w:hAnsiTheme="minorBidi"/>
          <w:rtl/>
        </w:rPr>
        <w:t>החיובים שהצדדים מתחייבים אחד לשני, וגם מנגנוני ביצוע כמו מועדי העברת הכסף או הבעלות וכו'</w:t>
      </w:r>
      <w:r w:rsidRPr="00AC5885">
        <w:rPr>
          <w:rFonts w:asciiTheme="minorBidi" w:hAnsiTheme="minorBidi" w:hint="cs"/>
          <w:rtl/>
        </w:rPr>
        <w:t>)</w:t>
      </w:r>
      <w:r w:rsidRPr="00AC5885">
        <w:rPr>
          <w:rFonts w:asciiTheme="minorBidi" w:hAnsiTheme="minorBidi"/>
          <w:rtl/>
        </w:rPr>
        <w:t xml:space="preserve"> </w:t>
      </w:r>
      <w:r w:rsidRPr="00AC5885">
        <w:rPr>
          <w:rFonts w:asciiTheme="minorBidi" w:hAnsiTheme="minorBidi" w:hint="cs"/>
          <w:rtl/>
        </w:rPr>
        <w:t>אלו הם</w:t>
      </w:r>
      <w:r w:rsidRPr="00AC5885">
        <w:rPr>
          <w:rFonts w:asciiTheme="minorBidi" w:hAnsiTheme="minorBidi"/>
          <w:rtl/>
        </w:rPr>
        <w:t xml:space="preserve"> </w:t>
      </w:r>
      <w:r w:rsidRPr="00AC5885">
        <w:rPr>
          <w:rFonts w:asciiTheme="minorBidi" w:hAnsiTheme="minorBidi"/>
          <w:u w:val="single"/>
          <w:rtl/>
        </w:rPr>
        <w:t>התוכן והלב של ההסכם.</w:t>
      </w:r>
      <w:r w:rsidRPr="00AC5885">
        <w:rPr>
          <w:rFonts w:asciiTheme="minorBidi" w:hAnsiTheme="minorBidi"/>
          <w:rtl/>
        </w:rPr>
        <w:t xml:space="preserve"> </w:t>
      </w:r>
    </w:p>
    <w:p w14:paraId="3A74D213" w14:textId="77777777" w:rsidR="00A2122B" w:rsidRPr="00AC5885" w:rsidRDefault="00A2122B" w:rsidP="00A2122B">
      <w:pPr>
        <w:spacing w:line="360" w:lineRule="auto"/>
        <w:jc w:val="both"/>
        <w:rPr>
          <w:rFonts w:asciiTheme="minorBidi" w:hAnsiTheme="minorBidi"/>
          <w:b/>
          <w:bCs/>
          <w:u w:val="single"/>
          <w:rtl/>
        </w:rPr>
      </w:pPr>
      <w:r w:rsidRPr="00AC5885">
        <w:rPr>
          <w:rFonts w:asciiTheme="minorBidi" w:hAnsiTheme="minorBidi"/>
          <w:u w:val="single"/>
          <w:rtl/>
        </w:rPr>
        <w:t>סוגי חיובים הנמנים בס'43א</w:t>
      </w:r>
      <w:r w:rsidRPr="00AC5885">
        <w:rPr>
          <w:rFonts w:asciiTheme="minorBidi" w:hAnsiTheme="minorBidi" w:hint="cs"/>
          <w:u w:val="single"/>
          <w:rtl/>
        </w:rPr>
        <w:t>:</w:t>
      </w:r>
    </w:p>
    <w:p w14:paraId="2EABE9C9" w14:textId="77777777" w:rsidR="00A2122B" w:rsidRDefault="00A2122B" w:rsidP="00A2122B">
      <w:pPr>
        <w:spacing w:line="360" w:lineRule="auto"/>
        <w:jc w:val="both"/>
        <w:rPr>
          <w:rFonts w:asciiTheme="minorBidi" w:hAnsiTheme="minorBidi"/>
          <w:rtl/>
        </w:rPr>
      </w:pPr>
      <w:r w:rsidRPr="001E3ABE">
        <w:rPr>
          <w:rFonts w:asciiTheme="minorBidi" w:hAnsiTheme="minorBidi"/>
          <w:b/>
          <w:bCs/>
          <w:rtl/>
        </w:rPr>
        <w:t>חיובים עצמאים</w:t>
      </w:r>
      <w:r>
        <w:rPr>
          <w:rFonts w:asciiTheme="minorBidi" w:hAnsiTheme="minorBidi" w:hint="cs"/>
          <w:b/>
          <w:bCs/>
          <w:rtl/>
        </w:rPr>
        <w:t xml:space="preserve"> </w:t>
      </w:r>
      <w:r w:rsidRPr="001E3ABE">
        <w:rPr>
          <w:rFonts w:asciiTheme="minorBidi" w:hAnsiTheme="minorBidi"/>
          <w:rtl/>
        </w:rPr>
        <w:t>-  שלא קשורים ולא תלוי</w:t>
      </w:r>
      <w:r>
        <w:rPr>
          <w:rFonts w:asciiTheme="minorBidi" w:hAnsiTheme="minorBidi" w:hint="cs"/>
          <w:rtl/>
        </w:rPr>
        <w:t>ים</w:t>
      </w:r>
      <w:r w:rsidRPr="001E3ABE">
        <w:rPr>
          <w:rFonts w:asciiTheme="minorBidi" w:hAnsiTheme="minorBidi"/>
          <w:rtl/>
        </w:rPr>
        <w:t xml:space="preserve"> אחד </w:t>
      </w:r>
      <w:r>
        <w:rPr>
          <w:rFonts w:asciiTheme="minorBidi" w:hAnsiTheme="minorBidi" w:hint="cs"/>
          <w:rtl/>
        </w:rPr>
        <w:t>ב</w:t>
      </w:r>
      <w:r w:rsidRPr="001E3ABE">
        <w:rPr>
          <w:rFonts w:asciiTheme="minorBidi" w:hAnsiTheme="minorBidi"/>
          <w:rtl/>
        </w:rPr>
        <w:t>שני</w:t>
      </w:r>
      <w:r>
        <w:rPr>
          <w:rFonts w:asciiTheme="minorBidi" w:hAnsiTheme="minorBidi" w:hint="cs"/>
          <w:rtl/>
        </w:rPr>
        <w:t>.</w:t>
      </w:r>
      <w:r w:rsidRPr="001E3ABE">
        <w:rPr>
          <w:rFonts w:asciiTheme="minorBidi" w:hAnsiTheme="minorBidi"/>
          <w:rtl/>
        </w:rPr>
        <w:t xml:space="preserve"> יש לקיים את החיוב ללא קשר לצד השני. </w:t>
      </w:r>
    </w:p>
    <w:p w14:paraId="1434976B" w14:textId="77777777" w:rsidR="00A2122B" w:rsidRPr="001E3ABE" w:rsidRDefault="00A2122B" w:rsidP="00A2122B">
      <w:pPr>
        <w:spacing w:line="360" w:lineRule="auto"/>
        <w:jc w:val="both"/>
        <w:rPr>
          <w:rFonts w:asciiTheme="minorBidi" w:hAnsiTheme="minorBidi"/>
          <w:rtl/>
        </w:rPr>
      </w:pPr>
      <w:r>
        <w:rPr>
          <w:rFonts w:asciiTheme="minorBidi" w:hAnsiTheme="minorBidi" w:hint="cs"/>
          <w:rtl/>
        </w:rPr>
        <w:t xml:space="preserve">בחיובים עצמאיים, </w:t>
      </w:r>
      <w:r w:rsidRPr="002F1082">
        <w:rPr>
          <w:rFonts w:asciiTheme="minorBidi" w:hAnsiTheme="minorBidi"/>
          <w:rtl/>
        </w:rPr>
        <w:t>כשצד מפר, והצד השני מחליט להפר גם בעקבות זאת, הראשון יכול לבקש אכיפה, אבל ביהמ"ש לא יאכוף</w:t>
      </w:r>
      <w:r>
        <w:rPr>
          <w:rFonts w:asciiTheme="minorBidi" w:hAnsiTheme="minorBidi" w:hint="cs"/>
          <w:rtl/>
        </w:rPr>
        <w:t>,</w:t>
      </w:r>
      <w:r w:rsidRPr="002F1082">
        <w:rPr>
          <w:rFonts w:asciiTheme="minorBidi" w:hAnsiTheme="minorBidi"/>
          <w:rtl/>
        </w:rPr>
        <w:t xml:space="preserve"> כי זה בלתי צודק </w:t>
      </w:r>
      <w:r>
        <w:rPr>
          <w:rFonts w:asciiTheme="minorBidi" w:hAnsiTheme="minorBidi" w:hint="cs"/>
          <w:rtl/>
        </w:rPr>
        <w:t>-</w:t>
      </w:r>
      <w:r w:rsidRPr="002F1082">
        <w:rPr>
          <w:rFonts w:asciiTheme="minorBidi" w:hAnsiTheme="minorBidi"/>
          <w:rtl/>
        </w:rPr>
        <w:t xml:space="preserve"> הוא הפר ראשון. </w:t>
      </w:r>
      <w:r w:rsidRPr="007C516A">
        <w:rPr>
          <w:rFonts w:asciiTheme="minorBidi" w:hAnsiTheme="minorBidi"/>
          <w:rtl/>
        </w:rPr>
        <w:t>ולכן יש 3 אפשריות: א' יכול לבטל את החוזה עקב הפרה, או להותיר את החוזה ולבקש אכיפה, או להותיר את החוזה ואז להפר בעצמו.</w:t>
      </w:r>
    </w:p>
    <w:p w14:paraId="40A19DB7" w14:textId="77777777" w:rsidR="00A2122B" w:rsidRPr="001E3ABE" w:rsidRDefault="00A2122B" w:rsidP="00A2122B">
      <w:pPr>
        <w:spacing w:line="360" w:lineRule="auto"/>
        <w:jc w:val="both"/>
        <w:rPr>
          <w:rFonts w:asciiTheme="minorBidi" w:hAnsiTheme="minorBidi"/>
          <w:rtl/>
        </w:rPr>
      </w:pPr>
      <w:r w:rsidRPr="001E3ABE">
        <w:rPr>
          <w:rFonts w:asciiTheme="minorBidi" w:hAnsiTheme="minorBidi"/>
          <w:b/>
          <w:bCs/>
          <w:rtl/>
        </w:rPr>
        <w:t>חיוב מותנה</w:t>
      </w:r>
      <w:r>
        <w:rPr>
          <w:rFonts w:asciiTheme="minorBidi" w:hAnsiTheme="minorBidi" w:hint="cs"/>
          <w:b/>
          <w:bCs/>
          <w:rtl/>
        </w:rPr>
        <w:t xml:space="preserve"> </w:t>
      </w:r>
      <w:r w:rsidRPr="001E3ABE">
        <w:rPr>
          <w:rFonts w:asciiTheme="minorBidi" w:hAnsiTheme="minorBidi"/>
          <w:rtl/>
        </w:rPr>
        <w:t xml:space="preserve">-  חיוב שמותנה בחיוב אחר. </w:t>
      </w:r>
      <w:r>
        <w:rPr>
          <w:rFonts w:asciiTheme="minorBidi" w:hAnsiTheme="minorBidi" w:hint="cs"/>
          <w:rtl/>
        </w:rPr>
        <w:t>אם החיוב שלי לא בוצע כי הצד השני לא ביצע את שלו, אני לא המפרה, אלא הוא.</w:t>
      </w:r>
      <w:r w:rsidRPr="001E3ABE">
        <w:rPr>
          <w:rFonts w:asciiTheme="minorBidi" w:hAnsiTheme="minorBidi"/>
          <w:rtl/>
        </w:rPr>
        <w:t xml:space="preserve"> ישנם חיובים מותנים שנלמדים מכללא ולא כתובים בחוזה. </w:t>
      </w:r>
      <w:r w:rsidRPr="00AC5885">
        <w:rPr>
          <w:rFonts w:asciiTheme="minorBidi" w:hAnsiTheme="minorBidi"/>
          <w:b/>
          <w:bCs/>
          <w:color w:val="70AD47" w:themeColor="accent6"/>
          <w:rtl/>
        </w:rPr>
        <w:t>פס"ד מסיקה נ' וקנין</w:t>
      </w:r>
      <w:r w:rsidRPr="00AC5885">
        <w:rPr>
          <w:rFonts w:asciiTheme="minorBidi" w:hAnsiTheme="minorBidi"/>
          <w:color w:val="70AD47" w:themeColor="accent6"/>
          <w:rtl/>
        </w:rPr>
        <w:t xml:space="preserve"> </w:t>
      </w:r>
      <w:r>
        <w:rPr>
          <w:rFonts w:asciiTheme="minorBidi" w:hAnsiTheme="minorBidi" w:hint="cs"/>
          <w:rtl/>
        </w:rPr>
        <w:t xml:space="preserve">- </w:t>
      </w:r>
      <w:r w:rsidRPr="001E3ABE">
        <w:rPr>
          <w:rFonts w:asciiTheme="minorBidi" w:hAnsiTheme="minorBidi"/>
          <w:rtl/>
        </w:rPr>
        <w:t xml:space="preserve">לא הועבר ייפוי </w:t>
      </w:r>
      <w:proofErr w:type="spellStart"/>
      <w:r w:rsidRPr="001E3ABE">
        <w:rPr>
          <w:rFonts w:asciiTheme="minorBidi" w:hAnsiTheme="minorBidi"/>
          <w:rtl/>
        </w:rPr>
        <w:t>כח</w:t>
      </w:r>
      <w:proofErr w:type="spellEnd"/>
      <w:r w:rsidRPr="001E3ABE">
        <w:rPr>
          <w:rFonts w:asciiTheme="minorBidi" w:hAnsiTheme="minorBidi"/>
          <w:rtl/>
        </w:rPr>
        <w:t xml:space="preserve"> ולכן לא התקבל התשלום, היה כאן חיוב מותנה.</w:t>
      </w:r>
    </w:p>
    <w:p w14:paraId="132C5804" w14:textId="77777777" w:rsidR="00A2122B" w:rsidRPr="001E3ABE" w:rsidRDefault="00A2122B" w:rsidP="00A2122B">
      <w:pPr>
        <w:spacing w:line="360" w:lineRule="auto"/>
        <w:jc w:val="both"/>
        <w:rPr>
          <w:rFonts w:asciiTheme="minorBidi" w:hAnsiTheme="minorBidi"/>
          <w:rtl/>
        </w:rPr>
      </w:pPr>
      <w:r w:rsidRPr="001E3ABE">
        <w:rPr>
          <w:rFonts w:asciiTheme="minorBidi" w:hAnsiTheme="minorBidi"/>
          <w:b/>
          <w:bCs/>
          <w:rtl/>
        </w:rPr>
        <w:t>חיובים שלובים</w:t>
      </w:r>
      <w:r>
        <w:rPr>
          <w:rFonts w:asciiTheme="minorBidi" w:hAnsiTheme="minorBidi" w:hint="cs"/>
          <w:b/>
          <w:bCs/>
          <w:rtl/>
        </w:rPr>
        <w:t xml:space="preserve"> </w:t>
      </w:r>
      <w:r w:rsidRPr="001E3ABE">
        <w:rPr>
          <w:rFonts w:asciiTheme="minorBidi" w:hAnsiTheme="minorBidi"/>
          <w:rtl/>
        </w:rPr>
        <w:t xml:space="preserve">- </w:t>
      </w:r>
      <w:r>
        <w:rPr>
          <w:rFonts w:asciiTheme="minorBidi" w:hAnsiTheme="minorBidi" w:hint="cs"/>
          <w:rtl/>
        </w:rPr>
        <w:t>ה</w:t>
      </w:r>
      <w:r w:rsidRPr="001E3ABE">
        <w:rPr>
          <w:rFonts w:asciiTheme="minorBidi" w:hAnsiTheme="minorBidi"/>
          <w:rtl/>
        </w:rPr>
        <w:t xml:space="preserve">חיובים שלובים אחד בשני והם צריכים להתקיים באותו </w:t>
      </w:r>
      <w:r>
        <w:rPr>
          <w:rFonts w:asciiTheme="minorBidi" w:hAnsiTheme="minorBidi" w:hint="cs"/>
          <w:rtl/>
        </w:rPr>
        <w:t>ה</w:t>
      </w:r>
      <w:r w:rsidRPr="001E3ABE">
        <w:rPr>
          <w:rFonts w:asciiTheme="minorBidi" w:hAnsiTheme="minorBidi"/>
          <w:rtl/>
        </w:rPr>
        <w:t>זמן. החובה לבצע את החיוב הוא כאשר יש לצד השני נכונות לבצע גם.</w:t>
      </w:r>
      <w:r>
        <w:rPr>
          <w:rFonts w:asciiTheme="minorBidi" w:hAnsiTheme="minorBidi" w:hint="cs"/>
          <w:rtl/>
        </w:rPr>
        <w:t xml:space="preserve"> אם אני מסרבת לבצע למרות נכונות הצד השני, אני המפרה. </w:t>
      </w:r>
      <w:r w:rsidRPr="001E3ABE">
        <w:rPr>
          <w:rFonts w:asciiTheme="minorBidi" w:hAnsiTheme="minorBidi"/>
          <w:rtl/>
        </w:rPr>
        <w:t xml:space="preserve">אם הסירוב סימטרי </w:t>
      </w:r>
      <w:r>
        <w:rPr>
          <w:rFonts w:asciiTheme="minorBidi" w:hAnsiTheme="minorBidi" w:hint="cs"/>
          <w:rtl/>
        </w:rPr>
        <w:t>-</w:t>
      </w:r>
      <w:r w:rsidRPr="001E3ABE">
        <w:rPr>
          <w:rFonts w:asciiTheme="minorBidi" w:hAnsiTheme="minorBidi"/>
          <w:rtl/>
        </w:rPr>
        <w:t xml:space="preserve"> אין מפר. </w:t>
      </w:r>
      <w:r w:rsidRPr="00AC5885">
        <w:rPr>
          <w:rFonts w:asciiTheme="minorBidi" w:hAnsiTheme="minorBidi"/>
          <w:b/>
          <w:bCs/>
          <w:color w:val="FF0000"/>
          <w:rtl/>
        </w:rPr>
        <w:t xml:space="preserve">פס"ד שוחט נ' </w:t>
      </w:r>
      <w:proofErr w:type="spellStart"/>
      <w:r w:rsidRPr="00AC5885">
        <w:rPr>
          <w:rFonts w:asciiTheme="minorBidi" w:hAnsiTheme="minorBidi"/>
          <w:b/>
          <w:bCs/>
          <w:color w:val="FF0000"/>
          <w:rtl/>
        </w:rPr>
        <w:t>לוביאנקר</w:t>
      </w:r>
      <w:proofErr w:type="spellEnd"/>
      <w:r>
        <w:rPr>
          <w:rFonts w:asciiTheme="minorBidi" w:hAnsiTheme="minorBidi" w:hint="cs"/>
          <w:rtl/>
        </w:rPr>
        <w:t>.</w:t>
      </w:r>
    </w:p>
    <w:p w14:paraId="27393F76" w14:textId="77777777" w:rsidR="00A2122B" w:rsidRDefault="00A2122B" w:rsidP="00A2122B">
      <w:pPr>
        <w:spacing w:line="360" w:lineRule="auto"/>
        <w:jc w:val="both"/>
        <w:rPr>
          <w:rFonts w:asciiTheme="minorBidi" w:hAnsiTheme="minorBidi"/>
          <w:rtl/>
        </w:rPr>
      </w:pPr>
      <w:r w:rsidRPr="001E3ABE">
        <w:rPr>
          <w:rFonts w:asciiTheme="minorBidi" w:hAnsiTheme="minorBidi"/>
          <w:u w:val="single"/>
          <w:rtl/>
        </w:rPr>
        <w:t>סדר ביצוע החיובים בחוזה</w:t>
      </w:r>
      <w:r>
        <w:rPr>
          <w:rFonts w:asciiTheme="minorBidi" w:hAnsiTheme="minorBidi" w:hint="cs"/>
          <w:rtl/>
        </w:rPr>
        <w:t xml:space="preserve"> - </w:t>
      </w:r>
    </w:p>
    <w:p w14:paraId="5A445993" w14:textId="77777777" w:rsidR="00A2122B" w:rsidRDefault="00A2122B" w:rsidP="00A2122B">
      <w:pPr>
        <w:spacing w:line="360" w:lineRule="auto"/>
        <w:jc w:val="both"/>
        <w:rPr>
          <w:rFonts w:asciiTheme="minorBidi" w:hAnsiTheme="minorBidi"/>
          <w:rtl/>
        </w:rPr>
      </w:pPr>
      <w:r w:rsidRPr="001E3ABE">
        <w:rPr>
          <w:rFonts w:asciiTheme="minorBidi" w:hAnsiTheme="minorBidi"/>
          <w:rtl/>
        </w:rPr>
        <w:t xml:space="preserve">הצדדים יכולים </w:t>
      </w:r>
      <w:r w:rsidRPr="00CC475E">
        <w:rPr>
          <w:rFonts w:asciiTheme="minorBidi" w:hAnsiTheme="minorBidi"/>
          <w:b/>
          <w:bCs/>
          <w:rtl/>
        </w:rPr>
        <w:t>לקבוע ביניהם</w:t>
      </w:r>
      <w:r>
        <w:rPr>
          <w:rFonts w:asciiTheme="minorBidi" w:hAnsiTheme="minorBidi" w:hint="cs"/>
          <w:rtl/>
        </w:rPr>
        <w:t>:</w:t>
      </w:r>
      <w:r w:rsidRPr="001E3ABE">
        <w:rPr>
          <w:rFonts w:asciiTheme="minorBidi" w:hAnsiTheme="minorBidi"/>
          <w:rtl/>
        </w:rPr>
        <w:t xml:space="preserve"> "קודם תשלם ואז תקבל מוצר". </w:t>
      </w:r>
    </w:p>
    <w:p w14:paraId="0B2D2FBA" w14:textId="77777777" w:rsidR="00A2122B" w:rsidRDefault="00A2122B" w:rsidP="00A2122B">
      <w:pPr>
        <w:spacing w:line="360" w:lineRule="auto"/>
        <w:jc w:val="both"/>
        <w:rPr>
          <w:rFonts w:asciiTheme="minorBidi" w:hAnsiTheme="minorBidi"/>
          <w:rtl/>
        </w:rPr>
      </w:pPr>
      <w:r w:rsidRPr="001E3ABE">
        <w:rPr>
          <w:rFonts w:asciiTheme="minorBidi" w:hAnsiTheme="minorBidi"/>
          <w:rtl/>
        </w:rPr>
        <w:t xml:space="preserve">אך לפעמים </w:t>
      </w:r>
      <w:r>
        <w:rPr>
          <w:rFonts w:asciiTheme="minorBidi" w:hAnsiTheme="minorBidi" w:hint="cs"/>
          <w:rtl/>
        </w:rPr>
        <w:t>מוכרח</w:t>
      </w:r>
      <w:r w:rsidRPr="001E3ABE">
        <w:rPr>
          <w:rFonts w:asciiTheme="minorBidi" w:hAnsiTheme="minorBidi"/>
          <w:rtl/>
        </w:rPr>
        <w:t xml:space="preserve"> להיות </w:t>
      </w:r>
      <w:r w:rsidRPr="00CC475E">
        <w:rPr>
          <w:rFonts w:asciiTheme="minorBidi" w:hAnsiTheme="minorBidi"/>
          <w:b/>
          <w:bCs/>
          <w:rtl/>
        </w:rPr>
        <w:t>סדר כרונולוגי</w:t>
      </w:r>
      <w:r w:rsidRPr="001E3ABE">
        <w:rPr>
          <w:rFonts w:asciiTheme="minorBidi" w:hAnsiTheme="minorBidi"/>
          <w:rtl/>
        </w:rPr>
        <w:t xml:space="preserve"> מסוים לפי </w:t>
      </w:r>
      <w:r w:rsidRPr="00CC475E">
        <w:rPr>
          <w:rFonts w:asciiTheme="minorBidi" w:hAnsiTheme="minorBidi"/>
          <w:b/>
          <w:bCs/>
          <w:rtl/>
        </w:rPr>
        <w:t>מהות העסקה</w:t>
      </w:r>
      <w:r>
        <w:rPr>
          <w:rFonts w:asciiTheme="minorBidi" w:hAnsiTheme="minorBidi" w:hint="cs"/>
          <w:rtl/>
        </w:rPr>
        <w:t>:</w:t>
      </w:r>
      <w:r w:rsidRPr="001E3ABE">
        <w:rPr>
          <w:rFonts w:asciiTheme="minorBidi" w:hAnsiTheme="minorBidi"/>
          <w:rtl/>
        </w:rPr>
        <w:t xml:space="preserve"> </w:t>
      </w:r>
      <w:r>
        <w:rPr>
          <w:rFonts w:asciiTheme="minorBidi" w:hAnsiTheme="minorBidi" w:hint="cs"/>
          <w:rtl/>
        </w:rPr>
        <w:t>למשל,</w:t>
      </w:r>
      <w:r w:rsidRPr="001E3ABE">
        <w:rPr>
          <w:rFonts w:asciiTheme="minorBidi" w:hAnsiTheme="minorBidi"/>
          <w:rtl/>
        </w:rPr>
        <w:t xml:space="preserve"> קודם צריך להשיג רישיון ורק אח"כ </w:t>
      </w:r>
      <w:r>
        <w:rPr>
          <w:rFonts w:asciiTheme="minorBidi" w:hAnsiTheme="minorBidi" w:hint="cs"/>
          <w:rtl/>
        </w:rPr>
        <w:t>לבנות את</w:t>
      </w:r>
      <w:r w:rsidRPr="001E3ABE">
        <w:rPr>
          <w:rFonts w:asciiTheme="minorBidi" w:hAnsiTheme="minorBidi"/>
          <w:rtl/>
        </w:rPr>
        <w:t xml:space="preserve"> הנכס. או</w:t>
      </w:r>
      <w:r>
        <w:rPr>
          <w:rFonts w:asciiTheme="minorBidi" w:hAnsiTheme="minorBidi" w:hint="cs"/>
          <w:rtl/>
        </w:rPr>
        <w:t>,</w:t>
      </w:r>
      <w:r w:rsidRPr="001E3ABE">
        <w:rPr>
          <w:rFonts w:asciiTheme="minorBidi" w:hAnsiTheme="minorBidi"/>
          <w:rtl/>
        </w:rPr>
        <w:t xml:space="preserve"> א' מתחייב לתקן נכס בתנאי שב' מתחייב להביא קודם את הנכס. </w:t>
      </w:r>
    </w:p>
    <w:p w14:paraId="5F8CA572" w14:textId="77777777" w:rsidR="00A2122B" w:rsidRPr="00F90FAF" w:rsidRDefault="00A2122B" w:rsidP="00F90FAF">
      <w:pPr>
        <w:spacing w:line="360" w:lineRule="auto"/>
        <w:jc w:val="both"/>
        <w:rPr>
          <w:rFonts w:asciiTheme="minorBidi" w:hAnsiTheme="minorBidi"/>
          <w:rtl/>
        </w:rPr>
      </w:pPr>
      <w:r w:rsidRPr="001E3ABE">
        <w:rPr>
          <w:rFonts w:asciiTheme="minorBidi" w:hAnsiTheme="minorBidi"/>
          <w:rtl/>
        </w:rPr>
        <w:t xml:space="preserve">גם </w:t>
      </w:r>
      <w:r w:rsidRPr="00CC475E">
        <w:rPr>
          <w:rFonts w:asciiTheme="minorBidi" w:hAnsiTheme="minorBidi"/>
          <w:b/>
          <w:bCs/>
          <w:rtl/>
        </w:rPr>
        <w:t>המבנה העסקי</w:t>
      </w:r>
      <w:r w:rsidRPr="001E3ABE">
        <w:rPr>
          <w:rFonts w:asciiTheme="minorBidi" w:hAnsiTheme="minorBidi"/>
          <w:rtl/>
        </w:rPr>
        <w:t xml:space="preserve"> חשוב לעניין זה, צריך להיות סדר מאוד מסוים כדי שהעסקה תצליח. כדי לדאוג שהצדדים יקיימו את החיובים שלהם </w:t>
      </w:r>
      <w:r w:rsidRPr="00CC475E">
        <w:rPr>
          <w:rFonts w:asciiTheme="minorBidi" w:hAnsiTheme="minorBidi"/>
          <w:b/>
          <w:bCs/>
          <w:rtl/>
        </w:rPr>
        <w:t>ניתן לקבוע סעדים כמו פיצוי או בטחונות</w:t>
      </w:r>
      <w:r w:rsidRPr="001E3ABE">
        <w:rPr>
          <w:rFonts w:asciiTheme="minorBidi" w:hAnsiTheme="minorBidi"/>
          <w:rtl/>
        </w:rPr>
        <w:t xml:space="preserve"> </w:t>
      </w:r>
      <w:r>
        <w:rPr>
          <w:rFonts w:asciiTheme="minorBidi" w:hAnsiTheme="minorBidi" w:hint="cs"/>
          <w:rtl/>
        </w:rPr>
        <w:t>(למשל,</w:t>
      </w:r>
      <w:r w:rsidRPr="001E3ABE">
        <w:rPr>
          <w:rFonts w:asciiTheme="minorBidi" w:hAnsiTheme="minorBidi"/>
          <w:rtl/>
        </w:rPr>
        <w:t xml:space="preserve"> דרישה לקבלת הערת אזהרה בטאבו.</w:t>
      </w:r>
      <w:r>
        <w:rPr>
          <w:rFonts w:asciiTheme="minorBidi" w:hAnsiTheme="minorBidi" w:hint="cs"/>
          <w:rtl/>
        </w:rPr>
        <w:t>)</w:t>
      </w:r>
      <w:r w:rsidRPr="001E3ABE">
        <w:rPr>
          <w:rFonts w:asciiTheme="minorBidi" w:hAnsiTheme="minorBidi"/>
          <w:rtl/>
        </w:rPr>
        <w:t xml:space="preserve"> </w:t>
      </w:r>
      <w:r w:rsidRPr="007C516A">
        <w:rPr>
          <w:rFonts w:asciiTheme="minorBidi" w:hAnsiTheme="minorBidi"/>
          <w:rtl/>
        </w:rPr>
        <w:t xml:space="preserve">בפס"ד שוחט נ' </w:t>
      </w:r>
      <w:proofErr w:type="spellStart"/>
      <w:r w:rsidRPr="007C516A">
        <w:rPr>
          <w:rFonts w:asciiTheme="minorBidi" w:hAnsiTheme="minorBidi"/>
          <w:rtl/>
        </w:rPr>
        <w:t>לוביאנקר</w:t>
      </w:r>
      <w:proofErr w:type="spellEnd"/>
      <w:r w:rsidRPr="007C516A">
        <w:rPr>
          <w:rFonts w:asciiTheme="minorBidi" w:hAnsiTheme="minorBidi"/>
          <w:rtl/>
        </w:rPr>
        <w:t xml:space="preserve"> נעש</w:t>
      </w:r>
      <w:r w:rsidR="007C516A">
        <w:rPr>
          <w:rFonts w:asciiTheme="minorBidi" w:hAnsiTheme="minorBidi" w:hint="cs"/>
          <w:rtl/>
        </w:rPr>
        <w:t>ת</w:t>
      </w:r>
      <w:r w:rsidRPr="007C516A">
        <w:rPr>
          <w:rFonts w:asciiTheme="minorBidi" w:hAnsiTheme="minorBidi"/>
          <w:rtl/>
        </w:rPr>
        <w:t>ה ברקע בטוחה.</w:t>
      </w:r>
    </w:p>
    <w:p w14:paraId="31B3ED11" w14:textId="77777777" w:rsidR="00A2122B" w:rsidRPr="00A3388B" w:rsidRDefault="00A2122B" w:rsidP="00A3388B">
      <w:pPr>
        <w:pStyle w:val="2"/>
        <w:rPr>
          <w:sz w:val="24"/>
          <w:szCs w:val="24"/>
          <w:rtl/>
        </w:rPr>
      </w:pPr>
      <w:bookmarkStart w:id="39" w:name="_Toc63277350"/>
      <w:r w:rsidRPr="00A3388B">
        <w:rPr>
          <w:rFonts w:hint="cs"/>
          <w:sz w:val="24"/>
          <w:szCs w:val="24"/>
          <w:rtl/>
        </w:rPr>
        <w:t xml:space="preserve">2. פרשנות </w:t>
      </w:r>
      <w:proofErr w:type="spellStart"/>
      <w:r w:rsidRPr="00A3388B">
        <w:rPr>
          <w:rFonts w:hint="cs"/>
          <w:sz w:val="24"/>
          <w:szCs w:val="24"/>
          <w:rtl/>
        </w:rPr>
        <w:t>ותניות</w:t>
      </w:r>
      <w:proofErr w:type="spellEnd"/>
      <w:r w:rsidRPr="00A3388B">
        <w:rPr>
          <w:rFonts w:hint="cs"/>
          <w:sz w:val="24"/>
          <w:szCs w:val="24"/>
          <w:rtl/>
        </w:rPr>
        <w:t xml:space="preserve"> מכללא</w:t>
      </w:r>
      <w:bookmarkEnd w:id="39"/>
    </w:p>
    <w:p w14:paraId="5E9A792B" w14:textId="77777777" w:rsidR="00A2122B" w:rsidRPr="00EE4C4E" w:rsidRDefault="00A2122B" w:rsidP="00A2122B">
      <w:pPr>
        <w:spacing w:line="360" w:lineRule="auto"/>
        <w:jc w:val="both"/>
        <w:rPr>
          <w:rFonts w:asciiTheme="minorBidi" w:hAnsiTheme="minorBidi"/>
          <w:b/>
          <w:bCs/>
          <w:sz w:val="18"/>
          <w:szCs w:val="18"/>
          <w:rtl/>
        </w:rPr>
      </w:pPr>
      <w:r w:rsidRPr="00A45F15">
        <w:rPr>
          <w:rFonts w:hint="cs"/>
          <w:b/>
          <w:bCs/>
          <w:color w:val="C00000"/>
          <w:rtl/>
        </w:rPr>
        <w:t xml:space="preserve">חקיקה - </w:t>
      </w:r>
      <w:r w:rsidRPr="00EE4C4E">
        <w:rPr>
          <w:rFonts w:asciiTheme="minorBidi" w:hAnsiTheme="minorBidi" w:hint="cs"/>
          <w:sz w:val="18"/>
          <w:szCs w:val="18"/>
          <w:rtl/>
        </w:rPr>
        <w:t xml:space="preserve">ס' 24-29, 37-49 </w:t>
      </w:r>
      <w:proofErr w:type="spellStart"/>
      <w:r w:rsidRPr="00EE4C4E">
        <w:rPr>
          <w:rFonts w:asciiTheme="minorBidi" w:hAnsiTheme="minorBidi" w:hint="cs"/>
          <w:sz w:val="18"/>
          <w:szCs w:val="18"/>
          <w:rtl/>
        </w:rPr>
        <w:t>לחוה"ח</w:t>
      </w:r>
      <w:proofErr w:type="spellEnd"/>
      <w:r w:rsidRPr="00EE4C4E">
        <w:rPr>
          <w:rFonts w:asciiTheme="minorBidi" w:hAnsiTheme="minorBidi" w:hint="cs"/>
          <w:sz w:val="18"/>
          <w:szCs w:val="18"/>
          <w:rtl/>
        </w:rPr>
        <w:t xml:space="preserve"> הכללי + חוק המכר ס' 5-6 + חוק השכירות והשאילה ס' 3-4.</w:t>
      </w:r>
    </w:p>
    <w:p w14:paraId="67275836" w14:textId="77777777" w:rsidR="00A2122B" w:rsidRPr="00DF3DCE" w:rsidRDefault="00A2122B" w:rsidP="002011FD">
      <w:pPr>
        <w:spacing w:line="360" w:lineRule="auto"/>
        <w:jc w:val="both"/>
        <w:rPr>
          <w:rFonts w:asciiTheme="minorBidi" w:hAnsiTheme="minorBidi"/>
          <w:sz w:val="18"/>
          <w:szCs w:val="18"/>
          <w:rtl/>
        </w:rPr>
      </w:pPr>
      <w:proofErr w:type="spellStart"/>
      <w:r w:rsidRPr="005F6A68">
        <w:rPr>
          <w:rFonts w:asciiTheme="minorBidi" w:hAnsiTheme="minorBidi" w:hint="cs"/>
          <w:color w:val="C00000"/>
          <w:sz w:val="18"/>
          <w:szCs w:val="18"/>
          <w:rtl/>
        </w:rPr>
        <w:lastRenderedPageBreak/>
        <w:t>חוה"ח</w:t>
      </w:r>
      <w:proofErr w:type="spellEnd"/>
      <w:r w:rsidRPr="005F6A68">
        <w:rPr>
          <w:rFonts w:asciiTheme="minorBidi" w:hAnsiTheme="minorBidi" w:hint="cs"/>
          <w:color w:val="C00000"/>
          <w:sz w:val="18"/>
          <w:szCs w:val="18"/>
          <w:rtl/>
        </w:rPr>
        <w:t xml:space="preserve"> הכללי:</w:t>
      </w:r>
      <w:r w:rsidR="007C516A">
        <w:rPr>
          <w:rFonts w:asciiTheme="minorBidi" w:hAnsiTheme="minorBidi" w:hint="cs"/>
          <w:color w:val="C00000"/>
          <w:sz w:val="18"/>
          <w:szCs w:val="18"/>
          <w:rtl/>
        </w:rPr>
        <w:t xml:space="preserve"> </w:t>
      </w:r>
      <w:r>
        <w:rPr>
          <w:rFonts w:asciiTheme="minorBidi" w:hAnsiTheme="minorBidi" w:hint="cs"/>
          <w:sz w:val="18"/>
          <w:szCs w:val="18"/>
          <w:rtl/>
        </w:rPr>
        <w:t xml:space="preserve">25. </w:t>
      </w:r>
      <w:r w:rsidRPr="00E87E13">
        <w:rPr>
          <w:rFonts w:asciiTheme="minorBidi" w:hAnsiTheme="minorBidi"/>
          <w:sz w:val="18"/>
          <w:szCs w:val="18"/>
          <w:rtl/>
        </w:rPr>
        <w:t>פירוש של חוז</w:t>
      </w:r>
      <w:r>
        <w:rPr>
          <w:rFonts w:asciiTheme="minorBidi" w:hAnsiTheme="minorBidi" w:hint="cs"/>
          <w:sz w:val="18"/>
          <w:szCs w:val="18"/>
          <w:rtl/>
        </w:rPr>
        <w:t xml:space="preserve">ה - </w:t>
      </w:r>
      <w:r w:rsidRPr="00EE4C4E">
        <w:rPr>
          <w:rFonts w:asciiTheme="minorBidi" w:hAnsiTheme="minorBidi" w:hint="cs"/>
          <w:b/>
          <w:bCs/>
          <w:sz w:val="18"/>
          <w:szCs w:val="18"/>
          <w:highlight w:val="cyan"/>
          <w:rtl/>
        </w:rPr>
        <w:t xml:space="preserve">(לא כתוב רק על לשון. לא כתוב שאסור לי להסתכל על הנסיבות. בנוסף, אני לא יכולה לדעת מהו אומד הצדדים אם לא פניתי לנסיבות. אז בגדול מאמץ את </w:t>
      </w:r>
      <w:proofErr w:type="spellStart"/>
      <w:r w:rsidRPr="00EE4C4E">
        <w:rPr>
          <w:rFonts w:asciiTheme="minorBidi" w:hAnsiTheme="minorBidi" w:hint="cs"/>
          <w:b/>
          <w:bCs/>
          <w:sz w:val="18"/>
          <w:szCs w:val="18"/>
          <w:highlight w:val="cyan"/>
          <w:rtl/>
        </w:rPr>
        <w:t>אפרופים</w:t>
      </w:r>
      <w:proofErr w:type="spellEnd"/>
      <w:r w:rsidRPr="00EE4C4E">
        <w:rPr>
          <w:rFonts w:asciiTheme="minorBidi" w:hAnsiTheme="minorBidi" w:hint="cs"/>
          <w:b/>
          <w:bCs/>
          <w:sz w:val="18"/>
          <w:szCs w:val="18"/>
          <w:highlight w:val="cyan"/>
          <w:rtl/>
        </w:rPr>
        <w:t>.)</w:t>
      </w:r>
      <w:r>
        <w:rPr>
          <w:rFonts w:asciiTheme="minorBidi" w:hAnsiTheme="minorBidi" w:hint="cs"/>
          <w:b/>
          <w:bCs/>
          <w:sz w:val="18"/>
          <w:szCs w:val="18"/>
          <w:rtl/>
        </w:rPr>
        <w:t xml:space="preserve"> </w:t>
      </w:r>
    </w:p>
    <w:p w14:paraId="6B6FF78A" w14:textId="77777777" w:rsidR="00A2122B" w:rsidRPr="00A24B55" w:rsidRDefault="00A2122B" w:rsidP="00A2122B">
      <w:pPr>
        <w:spacing w:line="360" w:lineRule="auto"/>
        <w:jc w:val="both"/>
        <w:rPr>
          <w:rFonts w:asciiTheme="minorBidi" w:hAnsiTheme="minorBidi"/>
          <w:color w:val="C00000"/>
          <w:sz w:val="18"/>
          <w:szCs w:val="18"/>
        </w:rPr>
      </w:pPr>
      <w:r w:rsidRPr="005F6A68">
        <w:rPr>
          <w:rFonts w:asciiTheme="minorBidi" w:hAnsiTheme="minorBidi" w:hint="cs"/>
          <w:color w:val="C00000"/>
          <w:sz w:val="18"/>
          <w:szCs w:val="18"/>
          <w:rtl/>
        </w:rPr>
        <w:t>חוק המכר:</w:t>
      </w:r>
    </w:p>
    <w:p w14:paraId="417866DD" w14:textId="77777777" w:rsidR="00A2122B" w:rsidRPr="005F6A68" w:rsidRDefault="00A2122B" w:rsidP="00A2122B">
      <w:pPr>
        <w:spacing w:line="360" w:lineRule="auto"/>
        <w:jc w:val="both"/>
        <w:rPr>
          <w:rFonts w:asciiTheme="minorBidi" w:hAnsiTheme="minorBidi"/>
          <w:sz w:val="18"/>
          <w:szCs w:val="18"/>
          <w:rtl/>
        </w:rPr>
      </w:pPr>
      <w:r>
        <w:rPr>
          <w:rFonts w:asciiTheme="minorBidi" w:hAnsiTheme="minorBidi" w:hint="cs"/>
          <w:b/>
          <w:bCs/>
          <w:sz w:val="18"/>
          <w:szCs w:val="18"/>
          <w:rtl/>
        </w:rPr>
        <w:t xml:space="preserve">5. </w:t>
      </w:r>
      <w:r w:rsidRPr="005F6A68">
        <w:rPr>
          <w:rFonts w:asciiTheme="minorBidi" w:hAnsiTheme="minorBidi"/>
          <w:b/>
          <w:bCs/>
          <w:sz w:val="18"/>
          <w:szCs w:val="18"/>
          <w:rtl/>
        </w:rPr>
        <w:t>הסכם ונוהג</w:t>
      </w:r>
      <w:r>
        <w:rPr>
          <w:rFonts w:asciiTheme="minorBidi" w:hAnsiTheme="minorBidi" w:hint="cs"/>
          <w:sz w:val="18"/>
          <w:szCs w:val="18"/>
          <w:rtl/>
        </w:rPr>
        <w:t xml:space="preserve"> - א. </w:t>
      </w:r>
      <w:r w:rsidRPr="005F6A68">
        <w:rPr>
          <w:rFonts w:asciiTheme="minorBidi" w:hAnsiTheme="minorBidi"/>
          <w:sz w:val="18"/>
          <w:szCs w:val="18"/>
          <w:rtl/>
        </w:rPr>
        <w:t xml:space="preserve">פרטים של חוזה מכר שלא נקבעו בהסכם בין הצדדים </w:t>
      </w:r>
      <w:r w:rsidRPr="005F6A68">
        <w:rPr>
          <w:rFonts w:asciiTheme="minorBidi" w:hAnsiTheme="minorBidi"/>
          <w:b/>
          <w:bCs/>
          <w:sz w:val="18"/>
          <w:szCs w:val="18"/>
          <w:rtl/>
        </w:rPr>
        <w:t>יהיו לפי הנוהג שהצדדים להסכם ראו אותו כמקובל עליהם בעסקאות קודמות שביניהם, ובאין נוהג כזה – לפי הנוהג שצדדים סבירים</w:t>
      </w:r>
      <w:r w:rsidRPr="005F6A68">
        <w:rPr>
          <w:rFonts w:asciiTheme="minorBidi" w:hAnsiTheme="minorBidi"/>
          <w:sz w:val="18"/>
          <w:szCs w:val="18"/>
          <w:rtl/>
        </w:rPr>
        <w:t xml:space="preserve"> רואים אותו כחל בעסקאות מאותו סוג.</w:t>
      </w:r>
      <w:r>
        <w:rPr>
          <w:rFonts w:asciiTheme="minorBidi" w:hAnsiTheme="minorBidi" w:hint="cs"/>
          <w:sz w:val="18"/>
          <w:szCs w:val="18"/>
          <w:rtl/>
        </w:rPr>
        <w:t xml:space="preserve"> ב. </w:t>
      </w:r>
      <w:r w:rsidRPr="005F6A68">
        <w:rPr>
          <w:rFonts w:asciiTheme="minorBidi" w:hAnsiTheme="minorBidi"/>
          <w:sz w:val="18"/>
          <w:szCs w:val="18"/>
          <w:rtl/>
        </w:rPr>
        <w:t xml:space="preserve">נזקקו הצדדים לביטויים או </w:t>
      </w:r>
      <w:proofErr w:type="spellStart"/>
      <w:r w:rsidRPr="005F6A68">
        <w:rPr>
          <w:rFonts w:asciiTheme="minorBidi" w:hAnsiTheme="minorBidi"/>
          <w:sz w:val="18"/>
          <w:szCs w:val="18"/>
          <w:rtl/>
        </w:rPr>
        <w:t>לתניות</w:t>
      </w:r>
      <w:proofErr w:type="spellEnd"/>
      <w:r w:rsidRPr="005F6A68">
        <w:rPr>
          <w:rFonts w:asciiTheme="minorBidi" w:hAnsiTheme="minorBidi"/>
          <w:sz w:val="18"/>
          <w:szCs w:val="18"/>
          <w:rtl/>
        </w:rPr>
        <w:t xml:space="preserve"> שנוהגים להשתמש בהם בהליכות סחר, </w:t>
      </w:r>
      <w:r w:rsidRPr="005F6A68">
        <w:rPr>
          <w:rFonts w:asciiTheme="minorBidi" w:hAnsiTheme="minorBidi"/>
          <w:b/>
          <w:bCs/>
          <w:sz w:val="18"/>
          <w:szCs w:val="18"/>
          <w:rtl/>
        </w:rPr>
        <w:t>יפורשו הביטויים והתניות בהתאם למשמעות הנודעת להם בסחר הנדון.</w:t>
      </w:r>
    </w:p>
    <w:p w14:paraId="430EFE55" w14:textId="77777777" w:rsidR="002011FD" w:rsidRPr="005F6A68" w:rsidRDefault="00A2122B" w:rsidP="00A3388B">
      <w:pPr>
        <w:spacing w:line="360" w:lineRule="auto"/>
        <w:jc w:val="both"/>
        <w:rPr>
          <w:rFonts w:asciiTheme="minorBidi" w:hAnsiTheme="minorBidi"/>
          <w:sz w:val="18"/>
          <w:szCs w:val="18"/>
          <w:rtl/>
        </w:rPr>
      </w:pPr>
      <w:r>
        <w:rPr>
          <w:rFonts w:asciiTheme="minorBidi" w:hAnsiTheme="minorBidi" w:hint="cs"/>
          <w:b/>
          <w:bCs/>
          <w:sz w:val="18"/>
          <w:szCs w:val="18"/>
          <w:rtl/>
        </w:rPr>
        <w:t xml:space="preserve">6. </w:t>
      </w:r>
      <w:r w:rsidRPr="005F6A68">
        <w:rPr>
          <w:rFonts w:asciiTheme="minorBidi" w:hAnsiTheme="minorBidi"/>
          <w:b/>
          <w:bCs/>
          <w:sz w:val="18"/>
          <w:szCs w:val="18"/>
          <w:rtl/>
        </w:rPr>
        <w:t>תום-ל</w:t>
      </w:r>
      <w:r>
        <w:rPr>
          <w:rFonts w:asciiTheme="minorBidi" w:hAnsiTheme="minorBidi" w:hint="cs"/>
          <w:b/>
          <w:bCs/>
          <w:sz w:val="18"/>
          <w:szCs w:val="18"/>
          <w:rtl/>
        </w:rPr>
        <w:t xml:space="preserve">ב - </w:t>
      </w:r>
      <w:r w:rsidRPr="005F6A68">
        <w:rPr>
          <w:rFonts w:asciiTheme="minorBidi" w:hAnsiTheme="minorBidi"/>
          <w:sz w:val="18"/>
          <w:szCs w:val="18"/>
          <w:rtl/>
        </w:rPr>
        <w:t>חיוב הנובע מחוזה מכר יש לקיימו בדרך מקובלת ובתום-לב; והוא הדין לגבי השימוש בזכות הנובעת מן החוזה.</w:t>
      </w:r>
    </w:p>
    <w:p w14:paraId="313FD8BF" w14:textId="77777777" w:rsidR="00A2122B" w:rsidRPr="005F6A68" w:rsidRDefault="00A2122B" w:rsidP="00A2122B">
      <w:pPr>
        <w:spacing w:line="360" w:lineRule="auto"/>
        <w:jc w:val="both"/>
        <w:rPr>
          <w:rFonts w:asciiTheme="minorBidi" w:hAnsiTheme="minorBidi"/>
          <w:color w:val="C00000"/>
          <w:sz w:val="18"/>
          <w:szCs w:val="18"/>
          <w:rtl/>
        </w:rPr>
      </w:pPr>
      <w:r w:rsidRPr="005F6A68">
        <w:rPr>
          <w:rFonts w:asciiTheme="minorBidi" w:hAnsiTheme="minorBidi" w:hint="cs"/>
          <w:color w:val="C00000"/>
          <w:sz w:val="18"/>
          <w:szCs w:val="18"/>
          <w:rtl/>
        </w:rPr>
        <w:t xml:space="preserve">חוק השכירות והשאילה: </w:t>
      </w:r>
    </w:p>
    <w:p w14:paraId="796AF75E" w14:textId="77777777" w:rsidR="00A2122B" w:rsidRPr="005F6A68" w:rsidRDefault="00A2122B" w:rsidP="00A2122B">
      <w:pPr>
        <w:spacing w:line="360" w:lineRule="auto"/>
        <w:jc w:val="both"/>
        <w:rPr>
          <w:rFonts w:asciiTheme="minorBidi" w:hAnsiTheme="minorBidi"/>
          <w:b/>
          <w:bCs/>
          <w:sz w:val="18"/>
          <w:szCs w:val="18"/>
        </w:rPr>
      </w:pPr>
      <w:r>
        <w:rPr>
          <w:rFonts w:asciiTheme="minorBidi" w:hAnsiTheme="minorBidi" w:hint="cs"/>
          <w:b/>
          <w:bCs/>
          <w:sz w:val="18"/>
          <w:szCs w:val="18"/>
          <w:rtl/>
        </w:rPr>
        <w:t xml:space="preserve">3. </w:t>
      </w:r>
      <w:r w:rsidRPr="005F6A68">
        <w:rPr>
          <w:rFonts w:asciiTheme="minorBidi" w:hAnsiTheme="minorBidi"/>
          <w:b/>
          <w:bCs/>
          <w:sz w:val="18"/>
          <w:szCs w:val="18"/>
          <w:rtl/>
        </w:rPr>
        <w:t>פרטים שלא נקבעו בהסכם</w:t>
      </w:r>
      <w:r>
        <w:rPr>
          <w:rFonts w:asciiTheme="minorBidi" w:hAnsiTheme="minorBidi"/>
          <w:b/>
          <w:bCs/>
          <w:sz w:val="18"/>
          <w:szCs w:val="18"/>
        </w:rPr>
        <w:t xml:space="preserve">  - </w:t>
      </w:r>
      <w:r w:rsidRPr="005F6A68">
        <w:rPr>
          <w:rFonts w:asciiTheme="minorBidi" w:hAnsiTheme="minorBidi"/>
          <w:sz w:val="18"/>
          <w:szCs w:val="18"/>
          <w:rtl/>
        </w:rPr>
        <w:t xml:space="preserve">פרטים של חוזה שכירות שלא נקבעו בהסכם בין הצדדים </w:t>
      </w:r>
      <w:r w:rsidRPr="005F6A68">
        <w:rPr>
          <w:rFonts w:asciiTheme="minorBidi" w:hAnsiTheme="minorBidi"/>
          <w:b/>
          <w:bCs/>
          <w:sz w:val="18"/>
          <w:szCs w:val="18"/>
          <w:rtl/>
        </w:rPr>
        <w:t>יהיו לפי הנוהג שהצדדים להסכם ראו אותו כמקובל עליהם בעסקאות קודמות שביניה</w:t>
      </w:r>
      <w:r w:rsidRPr="005F6A68">
        <w:rPr>
          <w:rFonts w:asciiTheme="minorBidi" w:hAnsiTheme="minorBidi"/>
          <w:sz w:val="18"/>
          <w:szCs w:val="18"/>
          <w:rtl/>
        </w:rPr>
        <w:t>ם, ובאין נוהג כזה – לפי הנוהג שצדדים סבירים רואים אותו כחל בעסקאות מאותו סוג</w:t>
      </w:r>
      <w:r w:rsidRPr="005F6A68">
        <w:rPr>
          <w:rFonts w:asciiTheme="minorBidi" w:hAnsiTheme="minorBidi"/>
          <w:sz w:val="18"/>
          <w:szCs w:val="18"/>
        </w:rPr>
        <w:t>.</w:t>
      </w:r>
    </w:p>
    <w:p w14:paraId="17A0C524" w14:textId="77777777" w:rsidR="00A2122B" w:rsidRPr="005F6A68" w:rsidRDefault="00A2122B" w:rsidP="00A2122B">
      <w:pPr>
        <w:spacing w:line="360" w:lineRule="auto"/>
        <w:jc w:val="both"/>
        <w:rPr>
          <w:rFonts w:asciiTheme="minorBidi" w:hAnsiTheme="minorBidi"/>
          <w:b/>
          <w:bCs/>
          <w:sz w:val="18"/>
          <w:szCs w:val="18"/>
          <w:rtl/>
        </w:rPr>
      </w:pPr>
      <w:r>
        <w:rPr>
          <w:rFonts w:asciiTheme="minorBidi" w:hAnsiTheme="minorBidi" w:hint="cs"/>
          <w:b/>
          <w:bCs/>
          <w:sz w:val="18"/>
          <w:szCs w:val="18"/>
          <w:rtl/>
        </w:rPr>
        <w:t xml:space="preserve">4. </w:t>
      </w:r>
      <w:r w:rsidRPr="005F6A68">
        <w:rPr>
          <w:rFonts w:asciiTheme="minorBidi" w:hAnsiTheme="minorBidi"/>
          <w:b/>
          <w:bCs/>
          <w:sz w:val="18"/>
          <w:szCs w:val="18"/>
          <w:rtl/>
        </w:rPr>
        <w:t>תום לב</w:t>
      </w:r>
      <w:r>
        <w:rPr>
          <w:rFonts w:asciiTheme="minorBidi" w:hAnsiTheme="minorBidi" w:hint="cs"/>
          <w:b/>
          <w:bCs/>
          <w:sz w:val="18"/>
          <w:szCs w:val="18"/>
          <w:rtl/>
        </w:rPr>
        <w:t xml:space="preserve"> - </w:t>
      </w:r>
      <w:r w:rsidRPr="005F6A68">
        <w:rPr>
          <w:rFonts w:asciiTheme="minorBidi" w:hAnsiTheme="minorBidi"/>
          <w:sz w:val="18"/>
          <w:szCs w:val="18"/>
          <w:rtl/>
        </w:rPr>
        <w:t xml:space="preserve">חיוב הנובע מחוזה שכירות יש לקיימו </w:t>
      </w:r>
      <w:r w:rsidRPr="005F6A68">
        <w:rPr>
          <w:rFonts w:asciiTheme="minorBidi" w:hAnsiTheme="minorBidi"/>
          <w:b/>
          <w:bCs/>
          <w:sz w:val="18"/>
          <w:szCs w:val="18"/>
          <w:rtl/>
        </w:rPr>
        <w:t>בדרך מקובלת ובתום לב</w:t>
      </w:r>
      <w:r w:rsidRPr="005F6A68">
        <w:rPr>
          <w:rFonts w:asciiTheme="minorBidi" w:hAnsiTheme="minorBidi"/>
          <w:sz w:val="18"/>
          <w:szCs w:val="18"/>
          <w:rtl/>
        </w:rPr>
        <w:t>; והוא הדין לגבי השימוש בזכות הנובעת מן החוזה</w:t>
      </w:r>
      <w:r w:rsidRPr="005F6A68">
        <w:rPr>
          <w:rFonts w:asciiTheme="minorBidi" w:hAnsiTheme="minorBidi"/>
          <w:sz w:val="18"/>
          <w:szCs w:val="18"/>
        </w:rPr>
        <w:t>.</w:t>
      </w:r>
    </w:p>
    <w:p w14:paraId="0DB7B073" w14:textId="77777777" w:rsidR="00A2122B" w:rsidRDefault="00A2122B" w:rsidP="00A2122B">
      <w:pPr>
        <w:spacing w:line="360" w:lineRule="auto"/>
        <w:jc w:val="both"/>
        <w:rPr>
          <w:u w:val="single"/>
          <w:rtl/>
        </w:rPr>
      </w:pPr>
      <w:proofErr w:type="spellStart"/>
      <w:r w:rsidRPr="00A45F15">
        <w:rPr>
          <w:rFonts w:hint="cs"/>
          <w:b/>
          <w:bCs/>
          <w:color w:val="FF0000"/>
          <w:rtl/>
        </w:rPr>
        <w:t>חסקין</w:t>
      </w:r>
      <w:proofErr w:type="spellEnd"/>
      <w:r w:rsidRPr="00A45F15">
        <w:rPr>
          <w:rFonts w:hint="cs"/>
          <w:b/>
          <w:bCs/>
          <w:color w:val="FF0000"/>
          <w:rtl/>
        </w:rPr>
        <w:t xml:space="preserve"> נ' </w:t>
      </w:r>
      <w:proofErr w:type="spellStart"/>
      <w:r w:rsidRPr="00A45F15">
        <w:rPr>
          <w:rFonts w:hint="cs"/>
          <w:b/>
          <w:bCs/>
          <w:color w:val="FF0000"/>
          <w:rtl/>
        </w:rPr>
        <w:t>חסקין</w:t>
      </w:r>
      <w:proofErr w:type="spellEnd"/>
      <w:r w:rsidRPr="00A45F15">
        <w:rPr>
          <w:rFonts w:hint="cs"/>
          <w:b/>
          <w:bCs/>
          <w:color w:val="FF0000"/>
          <w:rtl/>
        </w:rPr>
        <w:t xml:space="preserve"> </w:t>
      </w:r>
      <w:r w:rsidRPr="00CC0756">
        <w:rPr>
          <w:b/>
          <w:bCs/>
          <w:color w:val="FF0000"/>
          <w:rtl/>
        </w:rPr>
        <w:t xml:space="preserve">138/74 </w:t>
      </w:r>
      <w:r>
        <w:rPr>
          <w:b/>
          <w:bCs/>
          <w:color w:val="FF0000"/>
          <w:rtl/>
        </w:rPr>
        <w:t>–</w:t>
      </w:r>
      <w:r w:rsidRPr="00A45F15">
        <w:rPr>
          <w:rFonts w:hint="cs"/>
          <w:b/>
          <w:bCs/>
          <w:color w:val="FF0000"/>
          <w:rtl/>
        </w:rPr>
        <w:t xml:space="preserve"> </w:t>
      </w:r>
      <w:r>
        <w:rPr>
          <w:rFonts w:hint="cs"/>
          <w:rtl/>
        </w:rPr>
        <w:t xml:space="preserve">בפוליסת הביטוח קבע המבוטח </w:t>
      </w:r>
      <w:r>
        <w:rPr>
          <w:rtl/>
        </w:rPr>
        <w:t>–</w:t>
      </w:r>
      <w:r>
        <w:rPr>
          <w:rFonts w:hint="cs"/>
          <w:rtl/>
        </w:rPr>
        <w:t xml:space="preserve"> המנוח את הנהנה כך: </w:t>
      </w:r>
      <w:r w:rsidRPr="002846DF">
        <w:rPr>
          <w:rFonts w:hint="cs"/>
          <w:b/>
          <w:bCs/>
          <w:rtl/>
        </w:rPr>
        <w:t xml:space="preserve">"אשת המבוטח דינה </w:t>
      </w:r>
      <w:proofErr w:type="spellStart"/>
      <w:r w:rsidRPr="002846DF">
        <w:rPr>
          <w:rFonts w:hint="cs"/>
          <w:b/>
          <w:bCs/>
          <w:rtl/>
        </w:rPr>
        <w:t>חסקין</w:t>
      </w:r>
      <w:proofErr w:type="spellEnd"/>
      <w:r w:rsidRPr="002846DF">
        <w:rPr>
          <w:rFonts w:hint="cs"/>
          <w:b/>
          <w:bCs/>
          <w:rtl/>
        </w:rPr>
        <w:t xml:space="preserve"> לבית סלומון אם היא בחיים, אחרת בת שבע </w:t>
      </w:r>
      <w:proofErr w:type="spellStart"/>
      <w:r w:rsidRPr="002846DF">
        <w:rPr>
          <w:rFonts w:hint="cs"/>
          <w:b/>
          <w:bCs/>
          <w:rtl/>
        </w:rPr>
        <w:t>חסקין</w:t>
      </w:r>
      <w:proofErr w:type="spellEnd"/>
      <w:r w:rsidRPr="002846DF">
        <w:rPr>
          <w:rFonts w:hint="cs"/>
          <w:b/>
          <w:bCs/>
          <w:rtl/>
        </w:rPr>
        <w:t>"</w:t>
      </w:r>
      <w:r>
        <w:rPr>
          <w:rFonts w:hint="cs"/>
          <w:rtl/>
        </w:rPr>
        <w:t xml:space="preserve"> בת שבע היא ביתם של הזוג. המנוח נתגרש מדינה </w:t>
      </w:r>
      <w:proofErr w:type="spellStart"/>
      <w:r>
        <w:rPr>
          <w:rFonts w:hint="cs"/>
          <w:rtl/>
        </w:rPr>
        <w:t>חסקין</w:t>
      </w:r>
      <w:proofErr w:type="spellEnd"/>
      <w:r>
        <w:rPr>
          <w:rFonts w:hint="cs"/>
          <w:rtl/>
        </w:rPr>
        <w:t xml:space="preserve"> ונשא אישה אחרת לאישה, ממנה נולדו לו שלושה ילדים נוספים. עם נפילתו במלחמה התעוררה השאלה </w:t>
      </w:r>
      <w:r w:rsidRPr="00D70216">
        <w:rPr>
          <w:rFonts w:hint="cs"/>
          <w:u w:val="single"/>
          <w:rtl/>
        </w:rPr>
        <w:t>מי זכאי לכספי ביטוח החיים</w:t>
      </w:r>
      <w:r>
        <w:rPr>
          <w:rFonts w:hint="cs"/>
          <w:u w:val="single"/>
          <w:rtl/>
        </w:rPr>
        <w:t>? מהי הפרשנות הנכונה?</w:t>
      </w:r>
    </w:p>
    <w:p w14:paraId="5AF8F25C" w14:textId="77777777" w:rsidR="00A2122B" w:rsidRPr="00D70216" w:rsidRDefault="00A2122B" w:rsidP="00A2122B">
      <w:pPr>
        <w:spacing w:line="360" w:lineRule="auto"/>
        <w:jc w:val="both"/>
        <w:rPr>
          <w:rtl/>
        </w:rPr>
      </w:pPr>
      <w:r w:rsidRPr="002846DF">
        <w:rPr>
          <w:rFonts w:hint="cs"/>
          <w:b/>
          <w:bCs/>
          <w:rtl/>
        </w:rPr>
        <w:t xml:space="preserve">השופט זוסמן </w:t>
      </w:r>
      <w:r w:rsidRPr="002846DF">
        <w:rPr>
          <w:b/>
          <w:bCs/>
          <w:rtl/>
        </w:rPr>
        <w:t>–</w:t>
      </w:r>
      <w:r>
        <w:rPr>
          <w:rFonts w:hint="cs"/>
          <w:b/>
          <w:bCs/>
          <w:rtl/>
        </w:rPr>
        <w:t xml:space="preserve"> </w:t>
      </w:r>
      <w:r>
        <w:rPr>
          <w:rFonts w:hint="cs"/>
          <w:rtl/>
        </w:rPr>
        <w:t>בביטוח כתוב "</w:t>
      </w:r>
      <w:r w:rsidRPr="002846DF">
        <w:rPr>
          <w:rFonts w:hint="cs"/>
          <w:u w:val="single"/>
          <w:rtl/>
        </w:rPr>
        <w:t>דינה</w:t>
      </w:r>
      <w:r>
        <w:rPr>
          <w:rFonts w:hint="cs"/>
          <w:rtl/>
        </w:rPr>
        <w:t xml:space="preserve"> אשתו", אי אפשר להתעלם מהשם המפורש הנקוב בביטוח. אך עדיין </w:t>
      </w:r>
      <w:r w:rsidRPr="0052110D">
        <w:rPr>
          <w:rFonts w:hint="cs"/>
          <w:highlight w:val="lightGray"/>
          <w:rtl/>
        </w:rPr>
        <w:t>עלינו להתחקות אחר רצון המנוח. אילו היו שואלים אותו באותו מעמד,</w:t>
      </w:r>
      <w:r>
        <w:rPr>
          <w:rFonts w:hint="cs"/>
          <w:rtl/>
        </w:rPr>
        <w:t xml:space="preserve"> את מי היה רוצה לזכות, וודאי היה אומר שמטרתו היא להבטיח פרנסת אלמנתו. הואיל ועברה המטרה לדאוג לדינה, היא אינה אשתו יותר, </w:t>
      </w:r>
      <w:r w:rsidRPr="002846DF">
        <w:rPr>
          <w:rtl/>
        </w:rPr>
        <w:t>סביר ש</w:t>
      </w:r>
      <w:r>
        <w:rPr>
          <w:rFonts w:hint="cs"/>
          <w:rtl/>
        </w:rPr>
        <w:t xml:space="preserve">המנוח </w:t>
      </w:r>
      <w:r w:rsidRPr="002846DF">
        <w:rPr>
          <w:rtl/>
        </w:rPr>
        <w:t xml:space="preserve">היה רוצה </w:t>
      </w:r>
      <w:r w:rsidRPr="0052110D">
        <w:rPr>
          <w:rFonts w:hint="cs"/>
          <w:b/>
          <w:bCs/>
          <w:rtl/>
        </w:rPr>
        <w:t>שהכספים</w:t>
      </w:r>
      <w:r w:rsidRPr="0052110D">
        <w:rPr>
          <w:b/>
          <w:bCs/>
          <w:rtl/>
        </w:rPr>
        <w:t xml:space="preserve"> יחולק</w:t>
      </w:r>
      <w:r w:rsidRPr="0052110D">
        <w:rPr>
          <w:rFonts w:hint="cs"/>
          <w:b/>
          <w:bCs/>
          <w:rtl/>
        </w:rPr>
        <w:t>ו</w:t>
      </w:r>
      <w:r w:rsidRPr="0052110D">
        <w:rPr>
          <w:b/>
          <w:bCs/>
          <w:rtl/>
        </w:rPr>
        <w:t xml:space="preserve"> חצי חצי בין אשתו </w:t>
      </w:r>
      <w:r w:rsidRPr="0052110D">
        <w:rPr>
          <w:rFonts w:hint="cs"/>
          <w:b/>
          <w:bCs/>
          <w:rtl/>
        </w:rPr>
        <w:t>החדשה ובין 4 ילדיו (כולל כמובן ביתו מדינה גרושתו.)</w:t>
      </w:r>
      <w:r>
        <w:rPr>
          <w:rFonts w:hint="cs"/>
          <w:rtl/>
        </w:rPr>
        <w:t xml:space="preserve"> </w:t>
      </w:r>
      <w:r w:rsidRPr="00CC0756">
        <w:rPr>
          <w:rFonts w:hint="cs"/>
          <w:highlight w:val="lightGray"/>
          <w:rtl/>
        </w:rPr>
        <w:t xml:space="preserve">*זו סוג של </w:t>
      </w:r>
      <w:r w:rsidRPr="00CC0756">
        <w:rPr>
          <w:rFonts w:hint="cs"/>
          <w:b/>
          <w:bCs/>
          <w:highlight w:val="lightGray"/>
          <w:rtl/>
        </w:rPr>
        <w:t>פרשנות מילולית רחבה</w:t>
      </w:r>
      <w:r w:rsidRPr="00CC0756">
        <w:rPr>
          <w:rFonts w:hint="cs"/>
          <w:highlight w:val="lightGray"/>
          <w:rtl/>
        </w:rPr>
        <w:t xml:space="preserve">. המהלך הוא כזה: אין דבר כזה יותר "דינה אשתו", הפוליסה פוקעת, הכספים עוברים </w:t>
      </w:r>
      <w:proofErr w:type="spellStart"/>
      <w:r w:rsidRPr="00CC0756">
        <w:rPr>
          <w:rFonts w:hint="cs"/>
          <w:highlight w:val="lightGray"/>
          <w:rtl/>
        </w:rPr>
        <w:t>לעזבון</w:t>
      </w:r>
      <w:proofErr w:type="spellEnd"/>
      <w:r w:rsidRPr="00CC0756">
        <w:rPr>
          <w:rFonts w:hint="cs"/>
          <w:highlight w:val="lightGray"/>
          <w:rtl/>
        </w:rPr>
        <w:t>, והעזבון הוא של היורשים.</w:t>
      </w:r>
    </w:p>
    <w:p w14:paraId="1B76914F" w14:textId="77777777" w:rsidR="00A2122B" w:rsidRDefault="00A2122B" w:rsidP="00A2122B">
      <w:pPr>
        <w:spacing w:line="360" w:lineRule="auto"/>
        <w:jc w:val="both"/>
        <w:rPr>
          <w:rtl/>
        </w:rPr>
      </w:pPr>
      <w:r w:rsidRPr="00A45F15">
        <w:rPr>
          <w:rFonts w:hint="cs"/>
          <w:b/>
          <w:bCs/>
          <w:color w:val="FF0000"/>
          <w:rtl/>
        </w:rPr>
        <w:t xml:space="preserve">מ"י נ' </w:t>
      </w:r>
      <w:proofErr w:type="spellStart"/>
      <w:r w:rsidRPr="00A45F15">
        <w:rPr>
          <w:rFonts w:hint="cs"/>
          <w:b/>
          <w:bCs/>
          <w:color w:val="FF0000"/>
          <w:rtl/>
        </w:rPr>
        <w:t>אפרופים</w:t>
      </w:r>
      <w:proofErr w:type="spellEnd"/>
      <w:r w:rsidRPr="00A45F15">
        <w:rPr>
          <w:rFonts w:hint="cs"/>
          <w:b/>
          <w:bCs/>
          <w:color w:val="FF0000"/>
          <w:rtl/>
        </w:rPr>
        <w:t xml:space="preserve"> שיכון ויזום </w:t>
      </w:r>
      <w:r w:rsidRPr="00CC0756">
        <w:rPr>
          <w:b/>
          <w:bCs/>
          <w:color w:val="FF0000"/>
          <w:rtl/>
        </w:rPr>
        <w:t>4628/93</w:t>
      </w:r>
      <w:r>
        <w:rPr>
          <w:rFonts w:hint="cs"/>
          <w:b/>
          <w:bCs/>
          <w:color w:val="FF0000"/>
          <w:rtl/>
        </w:rPr>
        <w:t xml:space="preserve"> </w:t>
      </w:r>
      <w:r>
        <w:rPr>
          <w:b/>
          <w:bCs/>
          <w:color w:val="FF0000"/>
          <w:rtl/>
        </w:rPr>
        <w:t>–</w:t>
      </w:r>
      <w:r>
        <w:rPr>
          <w:rFonts w:hint="cs"/>
          <w:rtl/>
        </w:rPr>
        <w:t xml:space="preserve"> המדינה יצאה </w:t>
      </w:r>
      <w:proofErr w:type="spellStart"/>
      <w:r>
        <w:rPr>
          <w:rFonts w:hint="cs"/>
          <w:rtl/>
        </w:rPr>
        <w:t>בפרוייקט</w:t>
      </w:r>
      <w:proofErr w:type="spellEnd"/>
      <w:r>
        <w:rPr>
          <w:rFonts w:hint="cs"/>
          <w:rtl/>
        </w:rPr>
        <w:t xml:space="preserve"> לבניית הרבה בניינים (לעולים חדשים ולזוגות צעירים). כדי שזה יקרה, עשתה מין הסדר שבמסגרתו הקבלנים יבנו דירות, (באזורי פיתוח ובאזורי ביקוש), והמדינה מתחייבת מהם לקנות אם הם לא יצליחו למכור. קיימים לכך שני סייגים: </w:t>
      </w:r>
      <w:r w:rsidRPr="0061284C">
        <w:rPr>
          <w:rFonts w:hint="cs"/>
          <w:b/>
          <w:bCs/>
          <w:rtl/>
        </w:rPr>
        <w:t>איחור בביצוע</w:t>
      </w:r>
      <w:r>
        <w:rPr>
          <w:rFonts w:hint="cs"/>
          <w:rtl/>
        </w:rPr>
        <w:t xml:space="preserve"> </w:t>
      </w:r>
      <w:r>
        <w:rPr>
          <w:rtl/>
        </w:rPr>
        <w:t>–</w:t>
      </w:r>
      <w:r>
        <w:rPr>
          <w:rFonts w:hint="cs"/>
          <w:rtl/>
        </w:rPr>
        <w:t xml:space="preserve"> הבנייה עצמה הסתיימה באיחור. </w:t>
      </w:r>
      <w:r w:rsidRPr="0061284C">
        <w:rPr>
          <w:rFonts w:hint="cs"/>
          <w:b/>
          <w:bCs/>
          <w:rtl/>
        </w:rPr>
        <w:t>איחור במימוש</w:t>
      </w:r>
      <w:r>
        <w:rPr>
          <w:rFonts w:hint="cs"/>
          <w:rtl/>
        </w:rPr>
        <w:t xml:space="preserve"> </w:t>
      </w:r>
      <w:r>
        <w:rPr>
          <w:rtl/>
        </w:rPr>
        <w:t>–</w:t>
      </w:r>
      <w:r>
        <w:rPr>
          <w:rFonts w:hint="cs"/>
          <w:rtl/>
        </w:rPr>
        <w:t xml:space="preserve"> הבנייה עצמה הסתיימה בזמן, אבל הבקשה שהמדינה תקנה את הדירה, קרתה באיחור. *מדובר בחוזה אחיד. </w:t>
      </w:r>
      <w:proofErr w:type="spellStart"/>
      <w:r>
        <w:rPr>
          <w:rFonts w:hint="cs"/>
          <w:rtl/>
        </w:rPr>
        <w:t>אפרופים</w:t>
      </w:r>
      <w:proofErr w:type="spellEnd"/>
      <w:r>
        <w:rPr>
          <w:rFonts w:hint="cs"/>
          <w:rtl/>
        </w:rPr>
        <w:t xml:space="preserve"> התקשרה עם המדינה, בנתה באזור מבוקש ואיחרה בביצוע. אמרה שלפי לשון החוזה לא מגיע לה קנס, כי לא הייתה לכך התייחסות. המדינה טוענת שיש להעדיף את הפירוש העולה בקנה אחד עם תכלית החוזה. </w:t>
      </w:r>
      <w:r w:rsidRPr="00C24FEC">
        <w:rPr>
          <w:rFonts w:hint="cs"/>
          <w:u w:val="single"/>
          <w:rtl/>
        </w:rPr>
        <w:t>האם גם כשלשון החוזה היא חד משמעית, ניתן בכל זאת לפנות לנסיבות החיצוניות של העסקה כדי ללמוד על אומד דעת שונה מזה המסתבר  בלשון החוזה?</w:t>
      </w:r>
    </w:p>
    <w:p w14:paraId="2EB14E08" w14:textId="77777777" w:rsidR="00A2122B" w:rsidRDefault="00A2122B" w:rsidP="00A2122B">
      <w:pPr>
        <w:spacing w:line="360" w:lineRule="auto"/>
        <w:jc w:val="both"/>
        <w:rPr>
          <w:rtl/>
        </w:rPr>
      </w:pPr>
      <w:r w:rsidRPr="0061284C">
        <w:rPr>
          <w:rFonts w:hint="cs"/>
          <w:b/>
          <w:bCs/>
          <w:rtl/>
        </w:rPr>
        <w:t>השופט מצא</w:t>
      </w:r>
      <w:r>
        <w:rPr>
          <w:rFonts w:hint="cs"/>
          <w:b/>
          <w:bCs/>
          <w:rtl/>
        </w:rPr>
        <w:t xml:space="preserve"> (מיעוט)</w:t>
      </w:r>
      <w:r w:rsidRPr="0061284C">
        <w:rPr>
          <w:rFonts w:hint="cs"/>
          <w:b/>
          <w:bCs/>
          <w:rtl/>
        </w:rPr>
        <w:t xml:space="preserve"> </w:t>
      </w:r>
      <w:r w:rsidRPr="0061284C">
        <w:rPr>
          <w:b/>
          <w:bCs/>
          <w:rtl/>
        </w:rPr>
        <w:t>–</w:t>
      </w:r>
      <w:r>
        <w:rPr>
          <w:rFonts w:hint="cs"/>
          <w:rtl/>
        </w:rPr>
        <w:t xml:space="preserve"> </w:t>
      </w:r>
      <w:r w:rsidRPr="005C18FF">
        <w:rPr>
          <w:rFonts w:hint="cs"/>
          <w:highlight w:val="lightGray"/>
          <w:u w:val="single"/>
          <w:rtl/>
        </w:rPr>
        <w:t>שיטת שני השלבים: אם הלשון ברורה, לא פונים לנסיבות חיצוניות.</w:t>
      </w:r>
      <w:r>
        <w:rPr>
          <w:rFonts w:hint="cs"/>
          <w:rtl/>
        </w:rPr>
        <w:t xml:space="preserve"> הפרשנות המילולית לבד אומרת שיש לקבל את עמדת </w:t>
      </w:r>
      <w:proofErr w:type="spellStart"/>
      <w:r>
        <w:rPr>
          <w:rFonts w:hint="cs"/>
          <w:rtl/>
        </w:rPr>
        <w:t>אפרופים</w:t>
      </w:r>
      <w:proofErr w:type="spellEnd"/>
      <w:r>
        <w:rPr>
          <w:rFonts w:hint="cs"/>
          <w:rtl/>
        </w:rPr>
        <w:t xml:space="preserve"> (אין קנס). צריך איזושהי נקודת אחיזה בלשון הדברים.</w:t>
      </w:r>
    </w:p>
    <w:p w14:paraId="630B4393" w14:textId="77777777" w:rsidR="00A2122B" w:rsidRDefault="00A2122B" w:rsidP="00A2122B">
      <w:pPr>
        <w:spacing w:line="360" w:lineRule="auto"/>
        <w:jc w:val="both"/>
        <w:rPr>
          <w:rFonts w:cs="Arial"/>
          <w:rtl/>
        </w:rPr>
      </w:pPr>
      <w:r w:rsidRPr="0061284C">
        <w:rPr>
          <w:rFonts w:hint="cs"/>
          <w:b/>
          <w:bCs/>
          <w:rtl/>
        </w:rPr>
        <w:t xml:space="preserve">השופט ברק </w:t>
      </w:r>
      <w:r w:rsidRPr="0061284C">
        <w:rPr>
          <w:b/>
          <w:bCs/>
          <w:rtl/>
        </w:rPr>
        <w:t>–</w:t>
      </w:r>
      <w:r>
        <w:rPr>
          <w:rFonts w:hint="cs"/>
          <w:rtl/>
        </w:rPr>
        <w:t xml:space="preserve"> </w:t>
      </w:r>
      <w:r>
        <w:rPr>
          <w:rFonts w:cs="Arial"/>
          <w:rtl/>
        </w:rPr>
        <w:t xml:space="preserve">תורת שני השלבים של </w:t>
      </w:r>
      <w:r>
        <w:rPr>
          <w:rFonts w:cs="Arial" w:hint="cs"/>
          <w:rtl/>
        </w:rPr>
        <w:t xml:space="preserve">השופט </w:t>
      </w:r>
      <w:r>
        <w:rPr>
          <w:rFonts w:cs="Arial"/>
          <w:rtl/>
        </w:rPr>
        <w:t xml:space="preserve">מצא </w:t>
      </w:r>
      <w:r>
        <w:rPr>
          <w:rFonts w:cs="Arial" w:hint="cs"/>
          <w:rtl/>
        </w:rPr>
        <w:t>מקורה</w:t>
      </w:r>
      <w:r>
        <w:rPr>
          <w:rFonts w:cs="Arial"/>
          <w:rtl/>
        </w:rPr>
        <w:t xml:space="preserve"> </w:t>
      </w:r>
      <w:r>
        <w:rPr>
          <w:rFonts w:cs="Arial" w:hint="cs"/>
          <w:rtl/>
        </w:rPr>
        <w:t>ב</w:t>
      </w:r>
      <w:r>
        <w:rPr>
          <w:rFonts w:cs="Arial"/>
          <w:rtl/>
        </w:rPr>
        <w:t xml:space="preserve">סעיף 25 </w:t>
      </w:r>
      <w:proofErr w:type="spellStart"/>
      <w:r>
        <w:rPr>
          <w:rFonts w:cs="Arial"/>
          <w:rtl/>
        </w:rPr>
        <w:t>לחוה</w:t>
      </w:r>
      <w:r>
        <w:rPr>
          <w:rFonts w:cs="Arial" w:hint="cs"/>
          <w:rtl/>
        </w:rPr>
        <w:t>"</w:t>
      </w:r>
      <w:r>
        <w:rPr>
          <w:rFonts w:cs="Arial"/>
          <w:rtl/>
        </w:rPr>
        <w:t>ח</w:t>
      </w:r>
      <w:proofErr w:type="spellEnd"/>
      <w:r>
        <w:rPr>
          <w:rFonts w:cs="Arial"/>
          <w:rtl/>
        </w:rPr>
        <w:t xml:space="preserve"> הכללי. </w:t>
      </w:r>
      <w:r>
        <w:rPr>
          <w:rFonts w:cs="Arial" w:hint="cs"/>
          <w:rtl/>
        </w:rPr>
        <w:t>(ו</w:t>
      </w:r>
      <w:r>
        <w:rPr>
          <w:rFonts w:cs="Arial"/>
          <w:rtl/>
        </w:rPr>
        <w:t>מביא עוד דוגמאות.</w:t>
      </w:r>
      <w:r>
        <w:rPr>
          <w:rFonts w:cs="Arial" w:hint="cs"/>
          <w:rtl/>
        </w:rPr>
        <w:t xml:space="preserve">) </w:t>
      </w:r>
      <w:r>
        <w:rPr>
          <w:rFonts w:cs="Arial"/>
          <w:rtl/>
        </w:rPr>
        <w:t>אבל</w:t>
      </w:r>
      <w:r>
        <w:rPr>
          <w:rFonts w:cs="Arial" w:hint="cs"/>
          <w:rtl/>
        </w:rPr>
        <w:t xml:space="preserve">, </w:t>
      </w:r>
      <w:r>
        <w:rPr>
          <w:rFonts w:cs="Arial"/>
          <w:rtl/>
        </w:rPr>
        <w:t xml:space="preserve">מדע הלשון ומדע המשפט שוללים את ההנחה שהלשון היא </w:t>
      </w:r>
      <w:r w:rsidRPr="00C35AB9">
        <w:rPr>
          <w:rFonts w:cs="Arial"/>
          <w:b/>
          <w:bCs/>
          <w:rtl/>
        </w:rPr>
        <w:t>ברורה "לכשעצמה"</w:t>
      </w:r>
      <w:r>
        <w:rPr>
          <w:rFonts w:cs="Arial" w:hint="cs"/>
          <w:b/>
          <w:bCs/>
          <w:rtl/>
        </w:rPr>
        <w:t>:</w:t>
      </w:r>
      <w:r>
        <w:rPr>
          <w:rFonts w:cs="Arial"/>
          <w:rtl/>
        </w:rPr>
        <w:t xml:space="preserve"> </w:t>
      </w:r>
    </w:p>
    <w:p w14:paraId="422C40DC" w14:textId="77777777" w:rsidR="00A2122B" w:rsidRDefault="00A2122B" w:rsidP="00A2122B">
      <w:pPr>
        <w:spacing w:line="360" w:lineRule="auto"/>
        <w:jc w:val="both"/>
        <w:rPr>
          <w:rtl/>
        </w:rPr>
      </w:pPr>
      <w:r>
        <w:rPr>
          <w:rFonts w:cs="Arial" w:hint="cs"/>
          <w:rtl/>
        </w:rPr>
        <w:t>"</w:t>
      </w:r>
      <w:r>
        <w:rPr>
          <w:rFonts w:cs="Arial"/>
        </w:rPr>
        <w:t>"</w:t>
      </w:r>
      <w:r>
        <w:t>plain words, like plain people, are not always so plain as they seem</w:t>
      </w:r>
    </w:p>
    <w:p w14:paraId="36C10553" w14:textId="77777777" w:rsidR="00A2122B" w:rsidRDefault="00A2122B" w:rsidP="00A2122B">
      <w:pPr>
        <w:spacing w:line="360" w:lineRule="auto"/>
        <w:jc w:val="both"/>
        <w:rPr>
          <w:rtl/>
        </w:rPr>
      </w:pPr>
      <w:r>
        <w:rPr>
          <w:rFonts w:hint="cs"/>
          <w:rtl/>
        </w:rPr>
        <w:t xml:space="preserve">הלשון מתבהרת על רקע הקשרה. </w:t>
      </w:r>
      <w:r>
        <w:rPr>
          <w:rFonts w:cs="Arial"/>
          <w:rtl/>
        </w:rPr>
        <w:t xml:space="preserve">"חוזים לא נוצרו </w:t>
      </w:r>
      <w:proofErr w:type="spellStart"/>
      <w:r>
        <w:rPr>
          <w:rFonts w:cs="Arial"/>
          <w:rtl/>
        </w:rPr>
        <w:t>בואקום</w:t>
      </w:r>
      <w:proofErr w:type="spellEnd"/>
      <w:r>
        <w:rPr>
          <w:rFonts w:cs="Arial"/>
          <w:rtl/>
        </w:rPr>
        <w:t>"</w:t>
      </w:r>
      <w:r>
        <w:rPr>
          <w:rFonts w:cs="Arial" w:hint="cs"/>
          <w:rtl/>
        </w:rPr>
        <w:t>, הם נוצרו בתוך קונטקסט.</w:t>
      </w:r>
    </w:p>
    <w:p w14:paraId="25F60CFB" w14:textId="77777777" w:rsidR="00A2122B" w:rsidRDefault="00A2122B" w:rsidP="00A2122B">
      <w:pPr>
        <w:spacing w:line="360" w:lineRule="auto"/>
        <w:jc w:val="both"/>
        <w:rPr>
          <w:rtl/>
        </w:rPr>
      </w:pPr>
      <w:r w:rsidRPr="005C18FF">
        <w:rPr>
          <w:rFonts w:cs="Arial"/>
          <w:highlight w:val="lightGray"/>
          <w:rtl/>
        </w:rPr>
        <w:lastRenderedPageBreak/>
        <w:t>הפרשן צריך ללכת הלוך חזור בין השלבים</w:t>
      </w:r>
      <w:r w:rsidRPr="005C18FF">
        <w:rPr>
          <w:rFonts w:cs="Arial" w:hint="cs"/>
          <w:highlight w:val="lightGray"/>
          <w:rtl/>
        </w:rPr>
        <w:t>, כתנועת מטוטלת</w:t>
      </w:r>
      <w:r w:rsidRPr="005C18FF">
        <w:rPr>
          <w:rFonts w:cs="Arial"/>
          <w:highlight w:val="lightGray"/>
          <w:rtl/>
        </w:rPr>
        <w:t xml:space="preserve">, עד שתנוח דעתו </w:t>
      </w:r>
      <w:r w:rsidRPr="005C18FF">
        <w:rPr>
          <w:rFonts w:cs="Arial" w:hint="cs"/>
          <w:highlight w:val="lightGray"/>
          <w:rtl/>
        </w:rPr>
        <w:t>כ</w:t>
      </w:r>
      <w:r w:rsidRPr="005C18FF">
        <w:rPr>
          <w:rFonts w:cs="Arial"/>
          <w:highlight w:val="lightGray"/>
          <w:rtl/>
        </w:rPr>
        <w:t xml:space="preserve">י עלה בידו לגבש את אומד דעתם של הצדדים לחוזה. חשוב להדגיש </w:t>
      </w:r>
      <w:r w:rsidRPr="005C18FF">
        <w:rPr>
          <w:rFonts w:cs="Arial"/>
          <w:b/>
          <w:bCs/>
          <w:highlight w:val="lightGray"/>
          <w:rtl/>
        </w:rPr>
        <w:t xml:space="preserve">שלא מדובר </w:t>
      </w:r>
      <w:r w:rsidRPr="005C18FF">
        <w:rPr>
          <w:rFonts w:cs="Arial" w:hint="cs"/>
          <w:b/>
          <w:bCs/>
          <w:highlight w:val="lightGray"/>
          <w:rtl/>
        </w:rPr>
        <w:t>בצפני</w:t>
      </w:r>
      <w:r w:rsidRPr="005C18FF">
        <w:rPr>
          <w:rFonts w:cs="Arial" w:hint="eastAsia"/>
          <w:b/>
          <w:bCs/>
          <w:highlight w:val="lightGray"/>
          <w:rtl/>
        </w:rPr>
        <w:t>י</w:t>
      </w:r>
      <w:r w:rsidRPr="005C18FF">
        <w:rPr>
          <w:rFonts w:cs="Arial"/>
          <w:b/>
          <w:bCs/>
          <w:highlight w:val="lightGray"/>
          <w:rtl/>
        </w:rPr>
        <w:t xml:space="preserve"> לב מוסתרים של אחד מהצדדים</w:t>
      </w:r>
      <w:r w:rsidRPr="005C18FF">
        <w:rPr>
          <w:rFonts w:cs="Arial"/>
          <w:highlight w:val="lightGray"/>
          <w:rtl/>
        </w:rPr>
        <w:t>, אלא באומד דע</w:t>
      </w:r>
      <w:r w:rsidRPr="005C18FF">
        <w:rPr>
          <w:rFonts w:cs="Arial" w:hint="cs"/>
          <w:highlight w:val="lightGray"/>
          <w:rtl/>
        </w:rPr>
        <w:t>ת</w:t>
      </w:r>
      <w:r w:rsidRPr="005C18FF">
        <w:rPr>
          <w:rFonts w:cs="Arial"/>
          <w:highlight w:val="lightGray"/>
          <w:rtl/>
        </w:rPr>
        <w:t xml:space="preserve"> </w:t>
      </w:r>
      <w:r w:rsidRPr="005C18FF">
        <w:rPr>
          <w:rFonts w:cs="Arial"/>
          <w:b/>
          <w:bCs/>
          <w:highlight w:val="lightGray"/>
          <w:u w:val="single"/>
          <w:rtl/>
        </w:rPr>
        <w:t>משותף</w:t>
      </w:r>
      <w:r w:rsidRPr="005C18FF">
        <w:rPr>
          <w:rFonts w:cs="Arial"/>
          <w:highlight w:val="lightGray"/>
          <w:rtl/>
        </w:rPr>
        <w:t xml:space="preserve">. </w:t>
      </w:r>
      <w:r w:rsidRPr="005C18FF">
        <w:rPr>
          <w:rFonts w:cs="Arial"/>
          <w:b/>
          <w:bCs/>
          <w:highlight w:val="lightGray"/>
          <w:rtl/>
        </w:rPr>
        <w:t>האובייקטיביזציה של דיני החוזים מתחילה רק כאשר אין בסיס סובייקטיבי משותף לצדדים לחוזה.</w:t>
      </w:r>
      <w:r>
        <w:rPr>
          <w:rFonts w:cs="Arial"/>
          <w:rtl/>
        </w:rPr>
        <w:t xml:space="preserve"> דוגמת הספינות </w:t>
      </w:r>
      <w:r>
        <w:rPr>
          <w:rFonts w:cs="Arial" w:hint="cs"/>
          <w:rtl/>
        </w:rPr>
        <w:t>(</w:t>
      </w:r>
      <w:r>
        <w:rPr>
          <w:rFonts w:cs="Arial"/>
          <w:rtl/>
        </w:rPr>
        <w:t>סוף</w:t>
      </w:r>
      <w:r>
        <w:rPr>
          <w:rFonts w:cs="Arial" w:hint="cs"/>
          <w:rtl/>
        </w:rPr>
        <w:t xml:space="preserve"> עמ'</w:t>
      </w:r>
      <w:r>
        <w:rPr>
          <w:rFonts w:cs="Arial"/>
          <w:rtl/>
        </w:rPr>
        <w:t xml:space="preserve"> 302</w:t>
      </w:r>
      <w:r>
        <w:rPr>
          <w:rFonts w:cs="Arial" w:hint="cs"/>
          <w:rtl/>
        </w:rPr>
        <w:t>)</w:t>
      </w:r>
      <w:r>
        <w:rPr>
          <w:rFonts w:cs="Arial"/>
          <w:rtl/>
        </w:rPr>
        <w:t>.</w:t>
      </w:r>
      <w:r>
        <w:rPr>
          <w:rFonts w:hint="cs"/>
          <w:rtl/>
        </w:rPr>
        <w:t xml:space="preserve"> </w:t>
      </w:r>
      <w:r w:rsidRPr="006C3ADE">
        <w:rPr>
          <w:rFonts w:hint="cs"/>
          <w:rtl/>
        </w:rPr>
        <w:t>פרשנות סובייקטיבית (כוונת הצדדים הספציפיים)</w:t>
      </w:r>
      <w:r>
        <w:rPr>
          <w:rFonts w:hint="cs"/>
          <w:rtl/>
        </w:rPr>
        <w:t xml:space="preserve"> ו</w:t>
      </w:r>
      <w:r w:rsidRPr="006C3ADE">
        <w:rPr>
          <w:rFonts w:hint="cs"/>
          <w:rtl/>
        </w:rPr>
        <w:t>פרשנות אובייקטיבית (מה צדדים סבירים מתכוונים פה). לדעת כולם וגם לדעת ברק יש קדימות לפרשנות הסובייקטיבית</w:t>
      </w:r>
      <w:r>
        <w:rPr>
          <w:rFonts w:hint="cs"/>
          <w:rtl/>
        </w:rPr>
        <w:t xml:space="preserve"> (זה כל מה שסעיף 25 אומר)</w:t>
      </w:r>
      <w:r w:rsidRPr="006C3ADE">
        <w:rPr>
          <w:rFonts w:hint="cs"/>
          <w:rtl/>
        </w:rPr>
        <w:t>.</w:t>
      </w:r>
    </w:p>
    <w:p w14:paraId="6B5CCC20" w14:textId="77777777" w:rsidR="00A2122B" w:rsidRDefault="00A2122B" w:rsidP="00A2122B">
      <w:pPr>
        <w:spacing w:line="360" w:lineRule="auto"/>
        <w:jc w:val="both"/>
        <w:rPr>
          <w:rtl/>
        </w:rPr>
      </w:pPr>
      <w:r w:rsidRPr="005C18FF">
        <w:rPr>
          <w:rFonts w:cs="Arial"/>
          <w:b/>
          <w:bCs/>
          <w:rtl/>
        </w:rPr>
        <w:t>המבחן האובייקטיבי מושפע מעקרון תום הלב. נגזר משיקולים של היגיון</w:t>
      </w:r>
      <w:r w:rsidRPr="005C18FF">
        <w:rPr>
          <w:rFonts w:cs="Arial" w:hint="cs"/>
          <w:b/>
          <w:bCs/>
          <w:rtl/>
        </w:rPr>
        <w:t>:</w:t>
      </w:r>
      <w:r>
        <w:rPr>
          <w:rFonts w:cs="Arial"/>
          <w:rtl/>
        </w:rPr>
        <w:t xml:space="preserve"> למשל, בחוזה מסחרי, התכלית האובייקטיבית נקבעת לפי ה</w:t>
      </w:r>
      <w:r>
        <w:rPr>
          <w:rFonts w:cs="Arial" w:hint="cs"/>
          <w:rtl/>
        </w:rPr>
        <w:t>'</w:t>
      </w:r>
      <w:r>
        <w:rPr>
          <w:rFonts w:cs="Arial"/>
          <w:rtl/>
        </w:rPr>
        <w:t>היגיון הכלכלי</w:t>
      </w:r>
      <w:r>
        <w:rPr>
          <w:rFonts w:cs="Arial" w:hint="cs"/>
          <w:rtl/>
        </w:rPr>
        <w:t>'</w:t>
      </w:r>
      <w:r>
        <w:rPr>
          <w:rFonts w:cs="Arial"/>
          <w:rtl/>
        </w:rPr>
        <w:t>.</w:t>
      </w:r>
      <w:r>
        <w:rPr>
          <w:rFonts w:cs="Arial" w:hint="cs"/>
          <w:rtl/>
        </w:rPr>
        <w:t xml:space="preserve"> (</w:t>
      </w:r>
      <w:r>
        <w:rPr>
          <w:rFonts w:cs="Arial"/>
          <w:rtl/>
        </w:rPr>
        <w:t>דוגמאות למתי שופט יכול לשנות ולתקן בעצמו לשון טקסט משפטי.</w:t>
      </w:r>
      <w:r>
        <w:rPr>
          <w:rFonts w:hint="cs"/>
          <w:rtl/>
        </w:rPr>
        <w:t xml:space="preserve">) </w:t>
      </w:r>
      <w:r w:rsidRPr="005C18FF">
        <w:rPr>
          <w:rFonts w:hint="cs"/>
          <w:highlight w:val="lightGray"/>
          <w:rtl/>
        </w:rPr>
        <w:t xml:space="preserve">הפסיקה הכירה בכך שאין כל קדושה בלשון החוזה. פרשנות זה לא רק לפי הלשון אלא גם לפי הנסיבות. </w:t>
      </w:r>
      <w:r>
        <w:rPr>
          <w:rFonts w:hint="cs"/>
          <w:highlight w:val="lightGray"/>
          <w:rtl/>
        </w:rPr>
        <w:t xml:space="preserve">התכלית </w:t>
      </w:r>
      <w:r w:rsidRPr="005C18FF">
        <w:rPr>
          <w:rFonts w:hint="cs"/>
          <w:highlight w:val="lightGray"/>
          <w:rtl/>
        </w:rPr>
        <w:t>העסקי</w:t>
      </w:r>
      <w:r>
        <w:rPr>
          <w:rFonts w:hint="cs"/>
          <w:highlight w:val="lightGray"/>
          <w:rtl/>
        </w:rPr>
        <w:t>ת למשל</w:t>
      </w:r>
      <w:r w:rsidRPr="005C18FF">
        <w:rPr>
          <w:rFonts w:hint="cs"/>
          <w:highlight w:val="lightGray"/>
          <w:rtl/>
        </w:rPr>
        <w:t>, מה שהם ניסו להשיג.</w:t>
      </w:r>
      <w:r>
        <w:rPr>
          <w:rFonts w:hint="cs"/>
          <w:rtl/>
        </w:rPr>
        <w:t xml:space="preserve"> </w:t>
      </w:r>
      <w:r w:rsidRPr="00C35AB9">
        <w:rPr>
          <w:rFonts w:hint="cs"/>
          <w:b/>
          <w:bCs/>
          <w:rtl/>
        </w:rPr>
        <w:t>לפי ז</w:t>
      </w:r>
      <w:r>
        <w:rPr>
          <w:rFonts w:hint="cs"/>
          <w:b/>
          <w:bCs/>
          <w:rtl/>
        </w:rPr>
        <w:t>ה</w:t>
      </w:r>
      <w:r w:rsidRPr="00C35AB9">
        <w:rPr>
          <w:rFonts w:hint="cs"/>
          <w:b/>
          <w:bCs/>
          <w:rtl/>
        </w:rPr>
        <w:t xml:space="preserve"> יש קנס גם בעיירות פיתוח</w:t>
      </w:r>
      <w:r>
        <w:rPr>
          <w:rFonts w:hint="cs"/>
          <w:b/>
          <w:bCs/>
          <w:rtl/>
        </w:rPr>
        <w:t xml:space="preserve"> (עמדת המדינה)</w:t>
      </w:r>
      <w:r w:rsidRPr="00C35AB9">
        <w:rPr>
          <w:rFonts w:hint="cs"/>
          <w:b/>
          <w:bCs/>
          <w:rtl/>
        </w:rPr>
        <w:t>.</w:t>
      </w:r>
      <w:r>
        <w:rPr>
          <w:rFonts w:hint="cs"/>
          <w:rtl/>
        </w:rPr>
        <w:t xml:space="preserve"> תמיד צריך להסתכל על הכל. אנחנו רוצים להבין למה הצדדים התכוונו.</w:t>
      </w:r>
    </w:p>
    <w:p w14:paraId="620FEABF" w14:textId="77777777" w:rsidR="00A2122B" w:rsidRPr="003E5F60" w:rsidRDefault="00A2122B" w:rsidP="00A2122B">
      <w:pPr>
        <w:spacing w:line="360" w:lineRule="auto"/>
        <w:jc w:val="both"/>
        <w:rPr>
          <w:u w:val="single"/>
        </w:rPr>
      </w:pPr>
      <w:r w:rsidRPr="00A45F15">
        <w:rPr>
          <w:rFonts w:hint="cs"/>
          <w:b/>
          <w:bCs/>
          <w:color w:val="FF0000"/>
          <w:rtl/>
        </w:rPr>
        <w:t xml:space="preserve">הוד אביב נ' </w:t>
      </w:r>
      <w:proofErr w:type="spellStart"/>
      <w:r w:rsidRPr="00A45F15">
        <w:rPr>
          <w:rFonts w:hint="cs"/>
          <w:b/>
          <w:bCs/>
          <w:color w:val="FF0000"/>
          <w:rtl/>
        </w:rPr>
        <w:t>מינהל</w:t>
      </w:r>
      <w:proofErr w:type="spellEnd"/>
      <w:r w:rsidRPr="00A45F15">
        <w:rPr>
          <w:rFonts w:hint="cs"/>
          <w:b/>
          <w:bCs/>
          <w:color w:val="FF0000"/>
          <w:rtl/>
        </w:rPr>
        <w:t xml:space="preserve"> מקרקעי ישראל </w:t>
      </w:r>
      <w:r w:rsidRPr="00CC0756">
        <w:rPr>
          <w:rFonts w:hint="cs"/>
          <w:b/>
          <w:bCs/>
          <w:color w:val="FF0000"/>
          <w:rtl/>
        </w:rPr>
        <w:t xml:space="preserve">6518/98 </w:t>
      </w:r>
      <w:r w:rsidRPr="00A45F15">
        <w:rPr>
          <w:rFonts w:hint="cs"/>
          <w:b/>
          <w:bCs/>
          <w:color w:val="FF0000"/>
          <w:rtl/>
        </w:rPr>
        <w:t xml:space="preserve">- </w:t>
      </w:r>
      <w:r w:rsidRPr="00A50DED">
        <w:rPr>
          <w:rtl/>
        </w:rPr>
        <w:t>הוד אביב בע"מ חות</w:t>
      </w:r>
      <w:r>
        <w:rPr>
          <w:rFonts w:hint="cs"/>
          <w:rtl/>
        </w:rPr>
        <w:t>מים</w:t>
      </w:r>
      <w:r w:rsidRPr="00A50DED">
        <w:rPr>
          <w:rtl/>
        </w:rPr>
        <w:t xml:space="preserve"> על חוזה </w:t>
      </w:r>
      <w:r>
        <w:rPr>
          <w:rFonts w:hint="cs"/>
          <w:rtl/>
        </w:rPr>
        <w:t xml:space="preserve">לבניית בניין </w:t>
      </w:r>
      <w:r w:rsidRPr="00A50DED">
        <w:rPr>
          <w:rtl/>
        </w:rPr>
        <w:t xml:space="preserve">עם חברה קבלנית, </w:t>
      </w:r>
      <w:r>
        <w:rPr>
          <w:rFonts w:hint="cs"/>
          <w:rtl/>
        </w:rPr>
        <w:t>ורוצים</w:t>
      </w:r>
      <w:r w:rsidRPr="00A50DED">
        <w:rPr>
          <w:rtl/>
        </w:rPr>
        <w:t xml:space="preserve"> למכור לרוכשים שונים את הדירות. מנהל מקרקעי ישראל דורש</w:t>
      </w:r>
      <w:r>
        <w:rPr>
          <w:rFonts w:hint="cs"/>
          <w:rtl/>
        </w:rPr>
        <w:t>ים</w:t>
      </w:r>
      <w:r w:rsidRPr="00A50DED">
        <w:rPr>
          <w:rtl/>
        </w:rPr>
        <w:t xml:space="preserve"> דמי היתר גבוהים יותר ממה שנקבע בחוזה, כי הם גובים לפי ערך המקרקעין לאחר תוספות הבניה שאושר</w:t>
      </w:r>
      <w:r>
        <w:rPr>
          <w:rFonts w:hint="cs"/>
          <w:rtl/>
        </w:rPr>
        <w:t>ו</w:t>
      </w:r>
      <w:r w:rsidRPr="00A50DED">
        <w:rPr>
          <w:rtl/>
        </w:rPr>
        <w:t xml:space="preserve"> להוד אביב.</w:t>
      </w:r>
      <w:r w:rsidRPr="000D455B">
        <w:rPr>
          <w:rFonts w:ascii="David" w:hAnsi="David" w:cs="David"/>
          <w:color w:val="000000"/>
          <w:rtl/>
        </w:rPr>
        <w:t xml:space="preserve"> </w:t>
      </w:r>
      <w:r w:rsidRPr="003E5F60">
        <w:rPr>
          <w:u w:val="single"/>
          <w:rtl/>
        </w:rPr>
        <w:t>האם כאשר יש תוספת בנייה ניתן לגבות תוספת על המחיר?</w:t>
      </w:r>
    </w:p>
    <w:p w14:paraId="17AD9CCC" w14:textId="77777777" w:rsidR="00A2122B" w:rsidRPr="00A50DED" w:rsidRDefault="00A2122B" w:rsidP="00A2122B">
      <w:pPr>
        <w:spacing w:line="360" w:lineRule="auto"/>
        <w:jc w:val="both"/>
        <w:rPr>
          <w:rtl/>
        </w:rPr>
      </w:pPr>
      <w:r w:rsidRPr="00A50DED">
        <w:rPr>
          <w:rtl/>
        </w:rPr>
        <w:t>1) תוספת הבנייה הייתה רק בגגונים למרפסת, ולא בתוספת שטח, ולכן אין צורך לשלם יותר על כך. 2) היתר תוספת הבנייה הגיע שנה לאחר חתימת ההסכם עם הסכום המדויק.</w:t>
      </w:r>
    </w:p>
    <w:p w14:paraId="7A64F7CD" w14:textId="77777777" w:rsidR="00A2122B" w:rsidRPr="003E5F60" w:rsidRDefault="00A2122B" w:rsidP="00A2122B">
      <w:pPr>
        <w:spacing w:line="360" w:lineRule="auto"/>
        <w:jc w:val="both"/>
        <w:rPr>
          <w:rtl/>
        </w:rPr>
      </w:pPr>
      <w:r w:rsidRPr="00A50DED">
        <w:rPr>
          <w:b/>
          <w:bCs/>
          <w:rtl/>
        </w:rPr>
        <w:t xml:space="preserve">השופטת </w:t>
      </w:r>
      <w:proofErr w:type="spellStart"/>
      <w:r w:rsidRPr="00A50DED">
        <w:rPr>
          <w:b/>
          <w:bCs/>
          <w:rtl/>
        </w:rPr>
        <w:t>פרוקציה</w:t>
      </w:r>
      <w:proofErr w:type="spellEnd"/>
      <w:r w:rsidRPr="00A50DED">
        <w:rPr>
          <w:rFonts w:hint="cs"/>
          <w:b/>
          <w:bCs/>
          <w:rtl/>
        </w:rPr>
        <w:t xml:space="preserve"> -</w:t>
      </w:r>
      <w:r>
        <w:rPr>
          <w:rFonts w:hint="cs"/>
          <w:rtl/>
        </w:rPr>
        <w:t xml:space="preserve"> ה</w:t>
      </w:r>
      <w:r w:rsidRPr="00A50DED">
        <w:rPr>
          <w:rtl/>
        </w:rPr>
        <w:t>סיבה לחוסר בחוזה</w:t>
      </w:r>
      <w:r>
        <w:rPr>
          <w:rFonts w:hint="cs"/>
          <w:rtl/>
        </w:rPr>
        <w:t xml:space="preserve">: </w:t>
      </w:r>
      <w:r w:rsidRPr="00A50DED">
        <w:rPr>
          <w:rtl/>
        </w:rPr>
        <w:t>קרה משהו בלתי צפוי שהצדדים לא צפו אותו</w:t>
      </w:r>
      <w:r>
        <w:rPr>
          <w:rFonts w:hint="cs"/>
          <w:rtl/>
        </w:rPr>
        <w:t>.</w:t>
      </w:r>
      <w:r w:rsidRPr="00A50DED">
        <w:rPr>
          <w:rtl/>
        </w:rPr>
        <w:t xml:space="preserve"> "כלל הפרשנות נגד המנסח" (ס' 25 ב</w:t>
      </w:r>
      <w:r>
        <w:rPr>
          <w:rFonts w:hint="cs"/>
          <w:rtl/>
        </w:rPr>
        <w:t>'</w:t>
      </w:r>
      <w:r w:rsidRPr="00A50DED">
        <w:rPr>
          <w:rtl/>
        </w:rPr>
        <w:t xml:space="preserve"> 1) - כשיש אי בהירות</w:t>
      </w:r>
      <w:r>
        <w:rPr>
          <w:rFonts w:hint="cs"/>
          <w:rtl/>
        </w:rPr>
        <w:t>,</w:t>
      </w:r>
      <w:r w:rsidRPr="00A50DED">
        <w:rPr>
          <w:rtl/>
        </w:rPr>
        <w:t xml:space="preserve"> כך שאפשר לפרש לצד אחד או לצד שני</w:t>
      </w:r>
      <w:r>
        <w:rPr>
          <w:rFonts w:hint="cs"/>
          <w:rtl/>
        </w:rPr>
        <w:t>,</w:t>
      </w:r>
      <w:r w:rsidRPr="00A50DED">
        <w:rPr>
          <w:rtl/>
        </w:rPr>
        <w:t xml:space="preserve"> מפרשים לרעת הצד שניסח. </w:t>
      </w:r>
      <w:r w:rsidRPr="003E5F60">
        <w:rPr>
          <w:rFonts w:hint="cs"/>
          <w:highlight w:val="lightGray"/>
          <w:rtl/>
        </w:rPr>
        <w:t xml:space="preserve">פוסקים כאן לפי </w:t>
      </w:r>
      <w:r w:rsidRPr="003E5F60">
        <w:rPr>
          <w:rFonts w:hint="cs"/>
          <w:b/>
          <w:bCs/>
          <w:highlight w:val="lightGray"/>
          <w:rtl/>
        </w:rPr>
        <w:t>פרשנות מילולית</w:t>
      </w:r>
      <w:r w:rsidRPr="003E5F60">
        <w:rPr>
          <w:rFonts w:hint="cs"/>
          <w:highlight w:val="lightGray"/>
          <w:rtl/>
        </w:rPr>
        <w:t>,</w:t>
      </w:r>
      <w:r w:rsidRPr="00A50DED">
        <w:rPr>
          <w:highlight w:val="lightGray"/>
          <w:rtl/>
        </w:rPr>
        <w:t xml:space="preserve"> </w:t>
      </w:r>
      <w:r w:rsidRPr="003E5F60">
        <w:rPr>
          <w:rFonts w:hint="cs"/>
          <w:highlight w:val="lightGray"/>
          <w:rtl/>
        </w:rPr>
        <w:t>ו</w:t>
      </w:r>
      <w:r w:rsidRPr="00A50DED">
        <w:rPr>
          <w:highlight w:val="lightGray"/>
          <w:rtl/>
        </w:rPr>
        <w:t xml:space="preserve">ההסכם מנוסח על ידי גוף גדול שבקיא בתחום (מקרקעי ישראל) </w:t>
      </w:r>
      <w:r w:rsidRPr="003E5F60">
        <w:rPr>
          <w:rFonts w:hint="cs"/>
          <w:highlight w:val="lightGray"/>
          <w:rtl/>
        </w:rPr>
        <w:t>שרשם</w:t>
      </w:r>
      <w:r w:rsidRPr="00A50DED">
        <w:rPr>
          <w:highlight w:val="lightGray"/>
          <w:rtl/>
        </w:rPr>
        <w:t xml:space="preserve"> "במקרה כזה או אחר ישתנה הסכום"</w:t>
      </w:r>
      <w:r w:rsidRPr="003E5F60">
        <w:rPr>
          <w:rFonts w:hint="cs"/>
          <w:highlight w:val="lightGray"/>
          <w:rtl/>
        </w:rPr>
        <w:t xml:space="preserve">. </w:t>
      </w:r>
      <w:r w:rsidRPr="003E5F60">
        <w:rPr>
          <w:rFonts w:asciiTheme="minorBidi" w:hAnsiTheme="minorBidi"/>
          <w:color w:val="000000"/>
          <w:highlight w:val="lightGray"/>
          <w:rtl/>
        </w:rPr>
        <w:t xml:space="preserve">כתוב כי </w:t>
      </w:r>
      <w:r w:rsidRPr="003E5F60">
        <w:rPr>
          <w:rFonts w:asciiTheme="minorBidi" w:hAnsiTheme="minorBidi" w:hint="cs"/>
          <w:color w:val="000000"/>
          <w:highlight w:val="lightGray"/>
          <w:rtl/>
        </w:rPr>
        <w:t>'</w:t>
      </w:r>
      <w:r w:rsidRPr="003E5F60">
        <w:rPr>
          <w:rFonts w:asciiTheme="minorBidi" w:hAnsiTheme="minorBidi"/>
          <w:color w:val="000000"/>
          <w:highlight w:val="lightGray"/>
          <w:rtl/>
        </w:rPr>
        <w:t>ניתן להעלות את דמי ההיתר רק במצב בו ישנו שינוי בגבולות השטח</w:t>
      </w:r>
      <w:r w:rsidRPr="003E5F60">
        <w:rPr>
          <w:rFonts w:asciiTheme="minorBidi" w:hAnsiTheme="minorBidi" w:hint="cs"/>
          <w:color w:val="000000"/>
          <w:highlight w:val="lightGray"/>
          <w:rtl/>
        </w:rPr>
        <w:t>'</w:t>
      </w:r>
      <w:r w:rsidRPr="003E5F60">
        <w:rPr>
          <w:rFonts w:asciiTheme="minorBidi" w:hAnsiTheme="minorBidi"/>
          <w:color w:val="000000"/>
          <w:highlight w:val="lightGray"/>
          <w:rtl/>
        </w:rPr>
        <w:t xml:space="preserve"> ולכן אין לגבות תוספת</w:t>
      </w:r>
      <w:r w:rsidRPr="003E5F60">
        <w:rPr>
          <w:rFonts w:asciiTheme="minorBidi" w:hAnsiTheme="minorBidi"/>
          <w:color w:val="000000"/>
          <w:highlight w:val="lightGray"/>
        </w:rPr>
        <w:t>.</w:t>
      </w:r>
      <w:r>
        <w:rPr>
          <w:rFonts w:hint="cs"/>
          <w:rtl/>
        </w:rPr>
        <w:t xml:space="preserve"> </w:t>
      </w:r>
      <w:r>
        <w:rPr>
          <w:rFonts w:asciiTheme="minorBidi" w:hAnsiTheme="minorBidi" w:hint="cs"/>
          <w:rtl/>
        </w:rPr>
        <w:t>*</w:t>
      </w:r>
      <w:r w:rsidRPr="00A47B6D">
        <w:rPr>
          <w:rFonts w:asciiTheme="minorBidi" w:hAnsiTheme="minorBidi"/>
          <w:rtl/>
        </w:rPr>
        <w:t xml:space="preserve">המדינה היא העוסק, יש לה כוח כופה, היא יכולה לשנות את דעתה ולכפות אותה על הצד השני. ובשל הכוח שלה ומכוח המסגרת של המשפט המנהלי היא חייבת לנהוג בהגינות יתרה. ובפרשנות החוזה נפרש אותה כנגד כוחה של המדינה לשנות דברים </w:t>
      </w:r>
      <w:proofErr w:type="spellStart"/>
      <w:r w:rsidRPr="00A47B6D">
        <w:rPr>
          <w:rFonts w:asciiTheme="minorBidi" w:hAnsiTheme="minorBidi"/>
          <w:rtl/>
        </w:rPr>
        <w:t>וכו</w:t>
      </w:r>
      <w:proofErr w:type="spellEnd"/>
      <w:r w:rsidRPr="00A47B6D">
        <w:rPr>
          <w:rFonts w:asciiTheme="minorBidi" w:hAnsiTheme="minorBidi"/>
          <w:rtl/>
        </w:rPr>
        <w:t>'.</w:t>
      </w:r>
    </w:p>
    <w:p w14:paraId="0E836E6F" w14:textId="77777777" w:rsidR="00A2122B" w:rsidRDefault="00A2122B" w:rsidP="00A2122B">
      <w:pPr>
        <w:spacing w:after="0" w:line="360" w:lineRule="auto"/>
        <w:jc w:val="both"/>
        <w:rPr>
          <w:rFonts w:asciiTheme="minorBidi" w:eastAsia="Times New Roman" w:hAnsiTheme="minorBidi"/>
          <w:b/>
          <w:bCs/>
          <w:rtl/>
        </w:rPr>
      </w:pPr>
      <w:r w:rsidRPr="00CC0756">
        <w:rPr>
          <w:rFonts w:hint="cs"/>
          <w:b/>
          <w:bCs/>
          <w:color w:val="FF0000"/>
          <w:rtl/>
        </w:rPr>
        <w:t xml:space="preserve">אלי בלום נ' </w:t>
      </w:r>
      <w:proofErr w:type="spellStart"/>
      <w:r w:rsidRPr="00CC0756">
        <w:rPr>
          <w:rFonts w:hint="cs"/>
          <w:b/>
          <w:bCs/>
          <w:color w:val="FF0000"/>
          <w:rtl/>
        </w:rPr>
        <w:t>אנגלו</w:t>
      </w:r>
      <w:proofErr w:type="spellEnd"/>
      <w:r w:rsidRPr="00CC0756">
        <w:rPr>
          <w:rFonts w:hint="cs"/>
          <w:b/>
          <w:bCs/>
          <w:color w:val="FF0000"/>
          <w:rtl/>
        </w:rPr>
        <w:t xml:space="preserve"> </w:t>
      </w:r>
      <w:proofErr w:type="spellStart"/>
      <w:r w:rsidRPr="00CC0756">
        <w:rPr>
          <w:rFonts w:hint="cs"/>
          <w:b/>
          <w:bCs/>
          <w:color w:val="FF0000"/>
          <w:rtl/>
        </w:rPr>
        <w:t>סכסון</w:t>
      </w:r>
      <w:proofErr w:type="spellEnd"/>
      <w:r w:rsidRPr="00CC0756">
        <w:rPr>
          <w:rFonts w:hint="cs"/>
          <w:b/>
          <w:bCs/>
          <w:color w:val="FF0000"/>
          <w:rtl/>
        </w:rPr>
        <w:t xml:space="preserve"> </w:t>
      </w:r>
      <w:r w:rsidRPr="00CC0756">
        <w:rPr>
          <w:rFonts w:asciiTheme="minorBidi" w:hAnsiTheme="minorBidi"/>
          <w:b/>
          <w:bCs/>
          <w:color w:val="FF0000"/>
          <w:rtl/>
        </w:rPr>
        <w:t>5925/06-</w:t>
      </w:r>
      <w:r w:rsidRPr="00612F73">
        <w:rPr>
          <w:rFonts w:asciiTheme="minorBidi" w:hAnsiTheme="minorBidi"/>
          <w:b/>
          <w:bCs/>
          <w:color w:val="FF0000"/>
          <w:rtl/>
        </w:rPr>
        <w:t xml:space="preserve"> </w:t>
      </w:r>
      <w:r w:rsidRPr="00612F73">
        <w:rPr>
          <w:rFonts w:asciiTheme="minorBidi" w:eastAsia="Times New Roman" w:hAnsiTheme="minorBidi"/>
          <w:rtl/>
        </w:rPr>
        <w:t xml:space="preserve">בלום (המערער) הוא בעל זיכיון בחברת </w:t>
      </w:r>
      <w:proofErr w:type="spellStart"/>
      <w:r w:rsidRPr="00612F73">
        <w:rPr>
          <w:rFonts w:asciiTheme="minorBidi" w:eastAsia="Times New Roman" w:hAnsiTheme="minorBidi"/>
          <w:rtl/>
        </w:rPr>
        <w:t>אנגלו</w:t>
      </w:r>
      <w:proofErr w:type="spellEnd"/>
      <w:r w:rsidRPr="00612F73">
        <w:rPr>
          <w:rFonts w:asciiTheme="minorBidi" w:eastAsia="Times New Roman" w:hAnsiTheme="minorBidi"/>
          <w:rtl/>
        </w:rPr>
        <w:t xml:space="preserve"> </w:t>
      </w:r>
      <w:proofErr w:type="spellStart"/>
      <w:r w:rsidRPr="00612F73">
        <w:rPr>
          <w:rFonts w:asciiTheme="minorBidi" w:eastAsia="Times New Roman" w:hAnsiTheme="minorBidi"/>
          <w:rtl/>
        </w:rPr>
        <w:t>סכסון</w:t>
      </w:r>
      <w:proofErr w:type="spellEnd"/>
      <w:r w:rsidRPr="00612F73">
        <w:rPr>
          <w:rFonts w:asciiTheme="minorBidi" w:eastAsia="Times New Roman" w:hAnsiTheme="minorBidi"/>
          <w:rtl/>
        </w:rPr>
        <w:t xml:space="preserve">, בלום רצה למכור את הזיכיון שלו לאדם אחר והחברה הייתה מוכנה לכך רק בתנאי </w:t>
      </w:r>
      <w:r w:rsidRPr="00612F73">
        <w:rPr>
          <w:rFonts w:asciiTheme="minorBidi" w:eastAsia="Times New Roman" w:hAnsiTheme="minorBidi"/>
          <w:u w:val="single"/>
          <w:rtl/>
        </w:rPr>
        <w:t xml:space="preserve">שהתנאים שיהיו לקונה יהיו </w:t>
      </w:r>
      <w:r w:rsidRPr="00612F73">
        <w:rPr>
          <w:rFonts w:asciiTheme="minorBidi" w:eastAsia="Times New Roman" w:hAnsiTheme="minorBidi"/>
          <w:b/>
          <w:bCs/>
          <w:u w:val="single"/>
          <w:rtl/>
        </w:rPr>
        <w:t>שונים</w:t>
      </w:r>
      <w:r w:rsidRPr="00612F73">
        <w:rPr>
          <w:rFonts w:asciiTheme="minorBidi" w:eastAsia="Times New Roman" w:hAnsiTheme="minorBidi"/>
          <w:u w:val="single"/>
          <w:rtl/>
        </w:rPr>
        <w:t xml:space="preserve"> מהתנאים שהיו לבלום</w:t>
      </w:r>
      <w:r w:rsidRPr="00612F73">
        <w:rPr>
          <w:rFonts w:asciiTheme="minorBidi" w:eastAsia="Times New Roman" w:hAnsiTheme="minorBidi"/>
          <w:rtl/>
        </w:rPr>
        <w:t xml:space="preserve">. בלום טען שיש לו זכות קניינית על הזיכיון ולכן רשאי להעביר אותו לאדם אחר באותם התנאים. לאחר דין ודברים בין הצדדים </w:t>
      </w:r>
      <w:r w:rsidRPr="00B80AD3">
        <w:rPr>
          <w:rFonts w:asciiTheme="minorBidi" w:eastAsia="Times New Roman" w:hAnsiTheme="minorBidi"/>
          <w:b/>
          <w:bCs/>
          <w:rtl/>
        </w:rPr>
        <w:t>החברה החליטה לבטל את החוזה עם בלום בטענה שהפר את האמון ביניהם</w:t>
      </w:r>
      <w:r w:rsidRPr="00612F73">
        <w:rPr>
          <w:rFonts w:asciiTheme="minorBidi" w:eastAsia="Times New Roman" w:hAnsiTheme="minorBidi"/>
          <w:rtl/>
        </w:rPr>
        <w:t xml:space="preserve">. לטענת בלום, אמנם בחוזה ביניהם קיימים תנאים מסוימים המאפשרים לחברה לבטל את החוזה, אך במקרה </w:t>
      </w:r>
      <w:r>
        <w:rPr>
          <w:rFonts w:asciiTheme="minorBidi" w:eastAsia="Times New Roman" w:hAnsiTheme="minorBidi" w:hint="cs"/>
          <w:rtl/>
        </w:rPr>
        <w:t>זה היא ביטלה לא מתוקף התנאים האמורים</w:t>
      </w:r>
      <w:r w:rsidRPr="00612F73">
        <w:rPr>
          <w:rFonts w:asciiTheme="minorBidi" w:eastAsia="Times New Roman" w:hAnsiTheme="minorBidi"/>
          <w:rtl/>
        </w:rPr>
        <w:t xml:space="preserve">. </w:t>
      </w:r>
      <w:r w:rsidRPr="001509EA">
        <w:rPr>
          <w:rFonts w:asciiTheme="minorBidi" w:eastAsia="Times New Roman" w:hAnsiTheme="minorBidi"/>
          <w:rtl/>
        </w:rPr>
        <w:t>ביהמ"ש המחוזי פסק לטובת החברה בטענה שיש לפרש את סעיף התנאים (בו תוכל החברה להשתחרר מהחוזה) בצורה רחבה - החוזה דורש אמון. מסיבות אלו הם זכאים לבטל.</w:t>
      </w:r>
    </w:p>
    <w:p w14:paraId="63304EA5" w14:textId="77777777" w:rsidR="00A2122B" w:rsidRPr="00612F73" w:rsidRDefault="00A2122B" w:rsidP="00A2122B">
      <w:pPr>
        <w:spacing w:after="0" w:line="360" w:lineRule="auto"/>
        <w:jc w:val="both"/>
        <w:rPr>
          <w:rFonts w:asciiTheme="minorBidi" w:eastAsia="Times New Roman" w:hAnsiTheme="minorBidi"/>
          <w:rtl/>
        </w:rPr>
      </w:pPr>
    </w:p>
    <w:p w14:paraId="4F46043B" w14:textId="77777777" w:rsidR="00A2122B" w:rsidRPr="001D0FC8" w:rsidRDefault="00A2122B" w:rsidP="00A2122B">
      <w:pPr>
        <w:spacing w:after="0" w:line="360" w:lineRule="auto"/>
        <w:jc w:val="both"/>
        <w:rPr>
          <w:rFonts w:asciiTheme="minorBidi" w:eastAsia="Times New Roman" w:hAnsiTheme="minorBidi"/>
          <w:u w:val="single"/>
          <w:rtl/>
        </w:rPr>
      </w:pPr>
      <w:r w:rsidRPr="00612F73">
        <w:rPr>
          <w:rFonts w:asciiTheme="minorBidi" w:eastAsia="Times New Roman" w:hAnsiTheme="minorBidi"/>
          <w:b/>
          <w:bCs/>
          <w:rtl/>
        </w:rPr>
        <w:t xml:space="preserve">השופט י' </w:t>
      </w:r>
      <w:proofErr w:type="spellStart"/>
      <w:r w:rsidRPr="00612F73">
        <w:rPr>
          <w:rFonts w:asciiTheme="minorBidi" w:eastAsia="Times New Roman" w:hAnsiTheme="minorBidi"/>
          <w:b/>
          <w:bCs/>
          <w:rtl/>
        </w:rPr>
        <w:t>דנציגר</w:t>
      </w:r>
      <w:proofErr w:type="spellEnd"/>
      <w:r w:rsidRPr="00612F73">
        <w:rPr>
          <w:rFonts w:asciiTheme="minorBidi" w:eastAsia="Times New Roman" w:hAnsiTheme="minorBidi"/>
          <w:b/>
          <w:bCs/>
          <w:rtl/>
        </w:rPr>
        <w:t xml:space="preserve"> </w:t>
      </w:r>
      <w:r>
        <w:rPr>
          <w:rFonts w:asciiTheme="minorBidi" w:eastAsia="Times New Roman" w:hAnsiTheme="minorBidi"/>
          <w:b/>
          <w:bCs/>
          <w:rtl/>
        </w:rPr>
        <w:t>–</w:t>
      </w:r>
      <w:r>
        <w:rPr>
          <w:rFonts w:asciiTheme="minorBidi" w:eastAsia="Times New Roman" w:hAnsiTheme="minorBidi" w:hint="cs"/>
          <w:b/>
          <w:bCs/>
          <w:rtl/>
        </w:rPr>
        <w:t xml:space="preserve"> </w:t>
      </w:r>
      <w:r w:rsidRPr="00612F73">
        <w:rPr>
          <w:rFonts w:asciiTheme="minorBidi" w:eastAsia="Times New Roman" w:hAnsiTheme="minorBidi" w:cs="Arial"/>
          <w:rtl/>
        </w:rPr>
        <w:t xml:space="preserve">לסוכן </w:t>
      </w:r>
      <w:r>
        <w:rPr>
          <w:rFonts w:asciiTheme="minorBidi" w:eastAsia="Times New Roman" w:hAnsiTheme="minorBidi" w:cs="Arial" w:hint="cs"/>
          <w:rtl/>
        </w:rPr>
        <w:t>יש ז</w:t>
      </w:r>
      <w:r w:rsidRPr="00612F73">
        <w:rPr>
          <w:rFonts w:asciiTheme="minorBidi" w:eastAsia="Times New Roman" w:hAnsiTheme="minorBidi" w:cs="Arial"/>
          <w:rtl/>
        </w:rPr>
        <w:t xml:space="preserve">כות בלתי מוגבלת </w:t>
      </w:r>
      <w:r>
        <w:rPr>
          <w:rFonts w:asciiTheme="minorBidi" w:eastAsia="Times New Roman" w:hAnsiTheme="minorBidi" w:cs="Arial" w:hint="cs"/>
          <w:rtl/>
        </w:rPr>
        <w:t>ליציאה</w:t>
      </w:r>
      <w:r w:rsidRPr="00612F73">
        <w:rPr>
          <w:rFonts w:asciiTheme="minorBidi" w:eastAsia="Times New Roman" w:hAnsiTheme="minorBidi" w:cs="Arial"/>
          <w:rtl/>
        </w:rPr>
        <w:t xml:space="preserve"> מהחוזה ולעומת</w:t>
      </w:r>
      <w:r>
        <w:rPr>
          <w:rFonts w:asciiTheme="minorBidi" w:eastAsia="Times New Roman" w:hAnsiTheme="minorBidi" w:cs="Arial" w:hint="cs"/>
          <w:rtl/>
        </w:rPr>
        <w:t xml:space="preserve">ו, </w:t>
      </w:r>
      <w:proofErr w:type="spellStart"/>
      <w:r w:rsidRPr="00612F73">
        <w:rPr>
          <w:rFonts w:asciiTheme="minorBidi" w:eastAsia="Times New Roman" w:hAnsiTheme="minorBidi" w:cs="Arial"/>
          <w:rtl/>
        </w:rPr>
        <w:t>לאנגלו</w:t>
      </w:r>
      <w:proofErr w:type="spellEnd"/>
      <w:r w:rsidRPr="00612F73">
        <w:rPr>
          <w:rFonts w:asciiTheme="minorBidi" w:eastAsia="Times New Roman" w:hAnsiTheme="minorBidi" w:cs="Arial"/>
          <w:rtl/>
        </w:rPr>
        <w:t xml:space="preserve"> סקסון יש </w:t>
      </w:r>
      <w:r>
        <w:rPr>
          <w:rFonts w:asciiTheme="minorBidi" w:eastAsia="Times New Roman" w:hAnsiTheme="minorBidi" w:cs="Arial" w:hint="cs"/>
          <w:rtl/>
        </w:rPr>
        <w:t xml:space="preserve">לשם כך </w:t>
      </w:r>
      <w:r w:rsidRPr="00612F73">
        <w:rPr>
          <w:rFonts w:asciiTheme="minorBidi" w:eastAsia="Times New Roman" w:hAnsiTheme="minorBidi" w:cs="Arial"/>
          <w:rtl/>
        </w:rPr>
        <w:t xml:space="preserve">רק עילות </w:t>
      </w:r>
      <w:r w:rsidRPr="00612F73">
        <w:rPr>
          <w:rFonts w:asciiTheme="minorBidi" w:eastAsia="Times New Roman" w:hAnsiTheme="minorBidi" w:cs="Arial" w:hint="cs"/>
          <w:rtl/>
        </w:rPr>
        <w:t>מסוימות</w:t>
      </w:r>
      <w:r w:rsidRPr="00612F73">
        <w:rPr>
          <w:rFonts w:asciiTheme="minorBidi" w:eastAsia="Times New Roman" w:hAnsiTheme="minorBidi" w:cs="Arial"/>
          <w:rtl/>
        </w:rPr>
        <w:t>.</w:t>
      </w:r>
      <w:r>
        <w:rPr>
          <w:rFonts w:asciiTheme="minorBidi" w:eastAsia="Times New Roman" w:hAnsiTheme="minorBidi" w:cs="Arial" w:hint="cs"/>
          <w:rtl/>
        </w:rPr>
        <w:t xml:space="preserve"> לכאורה, </w:t>
      </w:r>
      <w:r w:rsidRPr="007B1CB7">
        <w:rPr>
          <w:rFonts w:asciiTheme="minorBidi" w:eastAsia="Times New Roman" w:hAnsiTheme="minorBidi" w:cs="Arial"/>
          <w:highlight w:val="lightGray"/>
          <w:rtl/>
        </w:rPr>
        <w:t xml:space="preserve">נראה כי יש חוסר איזון, </w:t>
      </w:r>
      <w:r w:rsidRPr="007B1CB7">
        <w:rPr>
          <w:rFonts w:asciiTheme="minorBidi" w:eastAsia="Times New Roman" w:hAnsiTheme="minorBidi" w:cs="Arial" w:hint="cs"/>
          <w:highlight w:val="lightGray"/>
          <w:rtl/>
        </w:rPr>
        <w:t>אבל</w:t>
      </w:r>
      <w:r w:rsidRPr="007B1CB7">
        <w:rPr>
          <w:rFonts w:asciiTheme="minorBidi" w:eastAsia="Times New Roman" w:hAnsiTheme="minorBidi" w:cs="Arial"/>
          <w:highlight w:val="lightGray"/>
          <w:rtl/>
        </w:rPr>
        <w:t xml:space="preserve"> זה מה שכתוב בלשון החוזה</w:t>
      </w:r>
      <w:r w:rsidRPr="007B1CB7">
        <w:rPr>
          <w:rFonts w:asciiTheme="minorBidi" w:eastAsia="Times New Roman" w:hAnsiTheme="minorBidi" w:cs="Arial" w:hint="cs"/>
          <w:highlight w:val="lightGray"/>
          <w:rtl/>
        </w:rPr>
        <w:t>, היא ברורה וזה מספק אותנו.</w:t>
      </w:r>
      <w:r w:rsidRPr="007B1CB7">
        <w:rPr>
          <w:rFonts w:asciiTheme="minorBidi" w:eastAsia="Times New Roman" w:hAnsiTheme="minorBidi" w:cs="Arial"/>
          <w:highlight w:val="lightGray"/>
          <w:rtl/>
        </w:rPr>
        <w:t xml:space="preserve"> </w:t>
      </w:r>
      <w:r w:rsidRPr="007B1CB7">
        <w:rPr>
          <w:rFonts w:asciiTheme="minorBidi" w:eastAsia="Times New Roman" w:hAnsiTheme="minorBidi" w:cs="Arial" w:hint="cs"/>
          <w:highlight w:val="lightGray"/>
          <w:rtl/>
        </w:rPr>
        <w:t>בנוסף, גם</w:t>
      </w:r>
      <w:r w:rsidRPr="007B1CB7">
        <w:rPr>
          <w:rFonts w:asciiTheme="minorBidi" w:eastAsia="Times New Roman" w:hAnsiTheme="minorBidi" w:cs="Arial"/>
          <w:highlight w:val="lightGray"/>
          <w:rtl/>
        </w:rPr>
        <w:t xml:space="preserve"> התכלית המסחרית עולה בקנה אחד עם החוזה</w:t>
      </w:r>
      <w:r w:rsidRPr="007B1CB7">
        <w:rPr>
          <w:rFonts w:asciiTheme="minorBidi" w:eastAsia="Times New Roman" w:hAnsiTheme="minorBidi" w:hint="cs"/>
          <w:highlight w:val="lightGray"/>
          <w:rtl/>
        </w:rPr>
        <w:t>.</w:t>
      </w:r>
      <w:r w:rsidRPr="001509EA">
        <w:rPr>
          <w:rFonts w:asciiTheme="minorBidi" w:eastAsia="Times New Roman" w:hAnsiTheme="minorBidi" w:hint="cs"/>
          <w:rtl/>
        </w:rPr>
        <w:t xml:space="preserve"> </w:t>
      </w:r>
      <w:r>
        <w:rPr>
          <w:rFonts w:asciiTheme="minorBidi" w:eastAsia="Times New Roman" w:hAnsiTheme="minorBidi" w:hint="cs"/>
          <w:rtl/>
        </w:rPr>
        <w:t xml:space="preserve">במקרה זה, </w:t>
      </w:r>
      <w:r w:rsidRPr="00612F73">
        <w:rPr>
          <w:rFonts w:asciiTheme="minorBidi" w:eastAsia="Times New Roman" w:hAnsiTheme="minorBidi"/>
          <w:rtl/>
        </w:rPr>
        <w:t xml:space="preserve">בהסכם כתוב מפורשות מתי החברה תוכל לבטל את ההסכם ומתי בלום </w:t>
      </w:r>
      <w:r>
        <w:rPr>
          <w:rFonts w:asciiTheme="minorBidi" w:eastAsia="Times New Roman" w:hAnsiTheme="minorBidi" w:hint="cs"/>
          <w:rtl/>
        </w:rPr>
        <w:t>יוכל.</w:t>
      </w:r>
      <w:r w:rsidRPr="00612F73">
        <w:rPr>
          <w:rFonts w:asciiTheme="minorBidi" w:eastAsia="Times New Roman" w:hAnsiTheme="minorBidi"/>
          <w:rtl/>
        </w:rPr>
        <w:t xml:space="preserve"> </w:t>
      </w:r>
      <w:r w:rsidRPr="007B1CB7">
        <w:rPr>
          <w:rFonts w:asciiTheme="minorBidi" w:eastAsia="Times New Roman" w:hAnsiTheme="minorBidi"/>
          <w:b/>
          <w:bCs/>
          <w:rtl/>
        </w:rPr>
        <w:t xml:space="preserve">לשון ההסכם מפורשת </w:t>
      </w:r>
      <w:r w:rsidRPr="007B1CB7">
        <w:rPr>
          <w:rFonts w:asciiTheme="minorBidi" w:eastAsia="Times New Roman" w:hAnsiTheme="minorBidi" w:hint="cs"/>
          <w:b/>
          <w:bCs/>
          <w:rtl/>
        </w:rPr>
        <w:t>ו</w:t>
      </w:r>
      <w:r w:rsidRPr="007B1CB7">
        <w:rPr>
          <w:rFonts w:asciiTheme="minorBidi" w:eastAsia="Times New Roman" w:hAnsiTheme="minorBidi"/>
          <w:b/>
          <w:bCs/>
          <w:rtl/>
        </w:rPr>
        <w:t>יש לתת לה משקל מכריע</w:t>
      </w:r>
      <w:r w:rsidRPr="007B1CB7">
        <w:rPr>
          <w:rFonts w:asciiTheme="minorBidi" w:eastAsia="Times New Roman" w:hAnsiTheme="minorBidi" w:hint="cs"/>
          <w:b/>
          <w:bCs/>
          <w:rtl/>
        </w:rPr>
        <w:t>.</w:t>
      </w:r>
      <w:r>
        <w:rPr>
          <w:rFonts w:asciiTheme="minorBidi" w:eastAsia="Times New Roman" w:hAnsiTheme="minorBidi" w:hint="cs"/>
          <w:rtl/>
        </w:rPr>
        <w:t xml:space="preserve"> לפיכך, אנחנו לא הולכים לפי ההנחה שלפיה </w:t>
      </w:r>
      <w:r w:rsidRPr="007B1CB7">
        <w:rPr>
          <w:rFonts w:asciiTheme="minorBidi" w:eastAsia="Times New Roman" w:hAnsiTheme="minorBidi" w:hint="cs"/>
          <w:u w:val="single"/>
          <w:rtl/>
        </w:rPr>
        <w:t xml:space="preserve">אם בחוזה אין אפשרות ביטול, זה לא אומר שהחוזה הוא לצמיתות, אלא הצדדים </w:t>
      </w:r>
      <w:r>
        <w:rPr>
          <w:rFonts w:asciiTheme="minorBidi" w:eastAsia="Times New Roman" w:hAnsiTheme="minorBidi" w:hint="cs"/>
          <w:u w:val="single"/>
          <w:rtl/>
        </w:rPr>
        <w:t>יוכלו</w:t>
      </w:r>
      <w:r w:rsidRPr="007B1CB7">
        <w:rPr>
          <w:rFonts w:asciiTheme="minorBidi" w:eastAsia="Times New Roman" w:hAnsiTheme="minorBidi" w:hint="cs"/>
          <w:u w:val="single"/>
          <w:rtl/>
        </w:rPr>
        <w:t xml:space="preserve"> לבטל בהודעה מראש.</w:t>
      </w:r>
      <w:r>
        <w:rPr>
          <w:rFonts w:asciiTheme="minorBidi" w:eastAsia="Times New Roman" w:hAnsiTheme="minorBidi" w:hint="cs"/>
          <w:rtl/>
        </w:rPr>
        <w:t xml:space="preserve"> יתרה מכך, </w:t>
      </w:r>
      <w:r w:rsidRPr="00612F73">
        <w:rPr>
          <w:rFonts w:asciiTheme="minorBidi" w:eastAsia="Times New Roman" w:hAnsiTheme="minorBidi"/>
          <w:rtl/>
        </w:rPr>
        <w:t xml:space="preserve">עצם העבודה </w:t>
      </w:r>
      <w:proofErr w:type="spellStart"/>
      <w:r>
        <w:rPr>
          <w:rFonts w:asciiTheme="minorBidi" w:eastAsia="Times New Roman" w:hAnsiTheme="minorBidi" w:hint="cs"/>
          <w:rtl/>
        </w:rPr>
        <w:t>שאנגלו</w:t>
      </w:r>
      <w:proofErr w:type="spellEnd"/>
      <w:r>
        <w:rPr>
          <w:rFonts w:asciiTheme="minorBidi" w:eastAsia="Times New Roman" w:hAnsiTheme="minorBidi" w:hint="cs"/>
          <w:rtl/>
        </w:rPr>
        <w:t xml:space="preserve"> </w:t>
      </w:r>
      <w:proofErr w:type="spellStart"/>
      <w:r>
        <w:rPr>
          <w:rFonts w:asciiTheme="minorBidi" w:eastAsia="Times New Roman" w:hAnsiTheme="minorBidi" w:hint="cs"/>
          <w:rtl/>
        </w:rPr>
        <w:t>סכסון</w:t>
      </w:r>
      <w:proofErr w:type="spellEnd"/>
      <w:r>
        <w:rPr>
          <w:rFonts w:asciiTheme="minorBidi" w:eastAsia="Times New Roman" w:hAnsiTheme="minorBidi" w:hint="cs"/>
          <w:rtl/>
        </w:rPr>
        <w:t xml:space="preserve"> </w:t>
      </w:r>
      <w:r w:rsidRPr="007B1CB7">
        <w:rPr>
          <w:rFonts w:asciiTheme="minorBidi" w:eastAsia="Times New Roman" w:hAnsiTheme="minorBidi" w:hint="cs"/>
          <w:b/>
          <w:bCs/>
          <w:rtl/>
        </w:rPr>
        <w:t>בעצמם</w:t>
      </w:r>
      <w:r>
        <w:rPr>
          <w:rFonts w:asciiTheme="minorBidi" w:eastAsia="Times New Roman" w:hAnsiTheme="minorBidi" w:hint="cs"/>
          <w:rtl/>
        </w:rPr>
        <w:t xml:space="preserve"> </w:t>
      </w:r>
      <w:r w:rsidRPr="007B1CB7">
        <w:rPr>
          <w:rFonts w:asciiTheme="minorBidi" w:eastAsia="Times New Roman" w:hAnsiTheme="minorBidi" w:hint="cs"/>
          <w:b/>
          <w:bCs/>
          <w:rtl/>
        </w:rPr>
        <w:t>ניסחו</w:t>
      </w:r>
      <w:r w:rsidRPr="007B1CB7">
        <w:rPr>
          <w:rFonts w:asciiTheme="minorBidi" w:eastAsia="Times New Roman" w:hAnsiTheme="minorBidi"/>
          <w:b/>
          <w:bCs/>
          <w:rtl/>
        </w:rPr>
        <w:t xml:space="preserve"> את החוזה</w:t>
      </w:r>
      <w:r w:rsidRPr="00612F73">
        <w:rPr>
          <w:rFonts w:asciiTheme="minorBidi" w:eastAsia="Times New Roman" w:hAnsiTheme="minorBidi"/>
          <w:rtl/>
        </w:rPr>
        <w:t xml:space="preserve"> </w:t>
      </w:r>
      <w:r w:rsidRPr="007B3C4A">
        <w:rPr>
          <w:rFonts w:asciiTheme="minorBidi" w:eastAsia="Times New Roman" w:hAnsiTheme="minorBidi"/>
          <w:b/>
          <w:bCs/>
          <w:rtl/>
        </w:rPr>
        <w:t xml:space="preserve">מעידה על כך </w:t>
      </w:r>
      <w:r w:rsidRPr="007B3C4A">
        <w:rPr>
          <w:rFonts w:asciiTheme="minorBidi" w:eastAsia="Times New Roman" w:hAnsiTheme="minorBidi" w:hint="cs"/>
          <w:b/>
          <w:bCs/>
          <w:rtl/>
        </w:rPr>
        <w:t>שלא קיים</w:t>
      </w:r>
      <w:r w:rsidRPr="007B3C4A">
        <w:rPr>
          <w:rFonts w:asciiTheme="minorBidi" w:eastAsia="Times New Roman" w:hAnsiTheme="minorBidi"/>
          <w:b/>
          <w:bCs/>
          <w:rtl/>
        </w:rPr>
        <w:t xml:space="preserve"> חוסר איזון </w:t>
      </w:r>
      <w:r w:rsidRPr="007B3C4A">
        <w:rPr>
          <w:rFonts w:asciiTheme="minorBidi" w:eastAsia="Times New Roman" w:hAnsiTheme="minorBidi" w:hint="cs"/>
          <w:b/>
          <w:bCs/>
          <w:rtl/>
        </w:rPr>
        <w:t>-</w:t>
      </w:r>
      <w:r w:rsidRPr="007B3C4A">
        <w:rPr>
          <w:rFonts w:asciiTheme="minorBidi" w:eastAsia="Times New Roman" w:hAnsiTheme="minorBidi"/>
          <w:b/>
          <w:bCs/>
          <w:rtl/>
        </w:rPr>
        <w:t xml:space="preserve"> אם הייתה מעוניינת בסעיף ביטול הייתה מוסיפה אותו.</w:t>
      </w:r>
      <w:r w:rsidRPr="001D0FC8">
        <w:rPr>
          <w:rFonts w:asciiTheme="minorBidi" w:eastAsia="Times New Roman" w:hAnsiTheme="minorBidi" w:hint="cs"/>
          <w:rtl/>
        </w:rPr>
        <w:t xml:space="preserve"> </w:t>
      </w:r>
      <w:proofErr w:type="spellStart"/>
      <w:r w:rsidRPr="001D0FC8">
        <w:rPr>
          <w:rFonts w:asciiTheme="minorBidi" w:eastAsia="Times New Roman" w:hAnsiTheme="minorBidi" w:hint="cs"/>
          <w:rtl/>
        </w:rPr>
        <w:t>אנגלו</w:t>
      </w:r>
      <w:proofErr w:type="spellEnd"/>
      <w:r w:rsidRPr="001D0FC8">
        <w:rPr>
          <w:rFonts w:asciiTheme="minorBidi" w:eastAsia="Times New Roman" w:hAnsiTheme="minorBidi" w:hint="cs"/>
          <w:rtl/>
        </w:rPr>
        <w:t xml:space="preserve"> </w:t>
      </w:r>
      <w:proofErr w:type="spellStart"/>
      <w:r w:rsidRPr="001D0FC8">
        <w:rPr>
          <w:rFonts w:asciiTheme="minorBidi" w:eastAsia="Times New Roman" w:hAnsiTheme="minorBidi" w:hint="cs"/>
          <w:rtl/>
        </w:rPr>
        <w:t>סכסון</w:t>
      </w:r>
      <w:proofErr w:type="spellEnd"/>
      <w:r w:rsidRPr="001D0FC8">
        <w:rPr>
          <w:rFonts w:asciiTheme="minorBidi" w:eastAsia="Times New Roman" w:hAnsiTheme="minorBidi" w:hint="cs"/>
          <w:rtl/>
        </w:rPr>
        <w:t xml:space="preserve"> ביטלו את החוזה שלא כדין (ביטלה לא מתוקף התנאים שאופשרו לה מראש) ולכן </w:t>
      </w:r>
      <w:r w:rsidRPr="001D0FC8">
        <w:rPr>
          <w:rFonts w:asciiTheme="minorBidi" w:eastAsia="Times New Roman" w:hAnsiTheme="minorBidi"/>
          <w:u w:val="single"/>
          <w:rtl/>
        </w:rPr>
        <w:t>דין הערעור להתקבל</w:t>
      </w:r>
      <w:r w:rsidRPr="001D0FC8">
        <w:rPr>
          <w:rFonts w:asciiTheme="minorBidi" w:eastAsia="Times New Roman" w:hAnsiTheme="minorBidi" w:hint="cs"/>
          <w:u w:val="single"/>
          <w:rtl/>
        </w:rPr>
        <w:t>, החברה לא זכאית לבטל</w:t>
      </w:r>
      <w:r w:rsidRPr="001D0FC8">
        <w:rPr>
          <w:rFonts w:asciiTheme="minorBidi" w:eastAsia="Times New Roman" w:hAnsiTheme="minorBidi"/>
          <w:u w:val="single"/>
          <w:rtl/>
        </w:rPr>
        <w:t>.</w:t>
      </w:r>
    </w:p>
    <w:p w14:paraId="4C1D21AD" w14:textId="77777777" w:rsidR="00A2122B" w:rsidRPr="00574B63" w:rsidRDefault="00A2122B" w:rsidP="00A2122B">
      <w:pPr>
        <w:tabs>
          <w:tab w:val="left" w:pos="4736"/>
        </w:tabs>
        <w:spacing w:line="360" w:lineRule="auto"/>
        <w:jc w:val="both"/>
        <w:rPr>
          <w:rFonts w:asciiTheme="minorBidi" w:hAnsiTheme="minorBidi"/>
          <w:rtl/>
        </w:rPr>
      </w:pPr>
      <w:r w:rsidRPr="007B3C4A">
        <w:rPr>
          <w:rFonts w:asciiTheme="minorBidi" w:hAnsiTheme="minorBidi"/>
          <w:b/>
          <w:bCs/>
          <w:rtl/>
        </w:rPr>
        <w:lastRenderedPageBreak/>
        <w:t>*</w:t>
      </w:r>
      <w:r w:rsidRPr="007B3C4A">
        <w:rPr>
          <w:rFonts w:asciiTheme="minorBidi" w:hAnsiTheme="minorBidi" w:hint="cs"/>
          <w:rtl/>
        </w:rPr>
        <w:t>התניה בחוזה הגיונית</w:t>
      </w:r>
      <w:r w:rsidRPr="007B3C4A">
        <w:rPr>
          <w:rFonts w:asciiTheme="minorBidi" w:hAnsiTheme="minorBidi" w:hint="cs"/>
          <w:b/>
          <w:bCs/>
          <w:rtl/>
        </w:rPr>
        <w:t xml:space="preserve"> </w:t>
      </w:r>
      <w:r w:rsidRPr="007B3C4A">
        <w:rPr>
          <w:rFonts w:asciiTheme="minorBidi" w:hAnsiTheme="minorBidi" w:hint="cs"/>
          <w:rtl/>
        </w:rPr>
        <w:t xml:space="preserve">לפי פלד כי זו הדרך של החברה למשוך את הסוכן אליה, להוכיח לו </w:t>
      </w:r>
      <w:proofErr w:type="spellStart"/>
      <w:r w:rsidRPr="007B3C4A">
        <w:rPr>
          <w:rFonts w:asciiTheme="minorBidi" w:hAnsiTheme="minorBidi" w:hint="cs"/>
          <w:rtl/>
        </w:rPr>
        <w:t>שהכח</w:t>
      </w:r>
      <w:proofErr w:type="spellEnd"/>
      <w:r w:rsidRPr="007B3C4A">
        <w:rPr>
          <w:rFonts w:asciiTheme="minorBidi" w:hAnsiTheme="minorBidi" w:hint="cs"/>
          <w:rtl/>
        </w:rPr>
        <w:t xml:space="preserve"> יהיה אצלו, ושכדאי לו להיות איתם.</w:t>
      </w:r>
      <w:r w:rsidRPr="007B3C4A">
        <w:rPr>
          <w:rFonts w:asciiTheme="minorBidi" w:hAnsiTheme="minorBidi" w:hint="cs"/>
          <w:b/>
          <w:bCs/>
          <w:rtl/>
        </w:rPr>
        <w:t xml:space="preserve"> </w:t>
      </w:r>
      <w:r w:rsidRPr="007B3C4A">
        <w:rPr>
          <w:rFonts w:asciiTheme="minorBidi" w:hAnsiTheme="minorBidi"/>
          <w:b/>
          <w:bCs/>
          <w:rtl/>
        </w:rPr>
        <w:t>*</w:t>
      </w:r>
      <w:r w:rsidRPr="00574B63">
        <w:rPr>
          <w:rFonts w:asciiTheme="minorBidi" w:hAnsiTheme="minorBidi"/>
          <w:u w:val="single"/>
          <w:rtl/>
        </w:rPr>
        <w:t xml:space="preserve">התרסה של </w:t>
      </w:r>
      <w:proofErr w:type="spellStart"/>
      <w:r w:rsidRPr="00574B63">
        <w:rPr>
          <w:rFonts w:asciiTheme="minorBidi" w:hAnsiTheme="minorBidi"/>
          <w:u w:val="single"/>
          <w:rtl/>
        </w:rPr>
        <w:t>דנציגר</w:t>
      </w:r>
      <w:proofErr w:type="spellEnd"/>
      <w:r w:rsidRPr="00574B63">
        <w:rPr>
          <w:rFonts w:asciiTheme="minorBidi" w:hAnsiTheme="minorBidi"/>
          <w:u w:val="single"/>
          <w:rtl/>
        </w:rPr>
        <w:t xml:space="preserve"> על </w:t>
      </w:r>
      <w:proofErr w:type="spellStart"/>
      <w:r w:rsidRPr="00574B63">
        <w:rPr>
          <w:rFonts w:asciiTheme="minorBidi" w:hAnsiTheme="minorBidi"/>
          <w:u w:val="single"/>
          <w:rtl/>
        </w:rPr>
        <w:t>אפרופים</w:t>
      </w:r>
      <w:proofErr w:type="spellEnd"/>
      <w:r w:rsidRPr="00574B63">
        <w:rPr>
          <w:rFonts w:asciiTheme="minorBidi" w:hAnsiTheme="minorBidi" w:hint="cs"/>
          <w:u w:val="single"/>
          <w:rtl/>
        </w:rPr>
        <w:t>:</w:t>
      </w:r>
      <w:r w:rsidRPr="001D0FC8">
        <w:rPr>
          <w:rFonts w:asciiTheme="minorBidi" w:hAnsiTheme="minorBidi"/>
          <w:b/>
          <w:bCs/>
          <w:rtl/>
        </w:rPr>
        <w:t xml:space="preserve"> </w:t>
      </w:r>
      <w:r w:rsidRPr="00574B63">
        <w:rPr>
          <w:rFonts w:asciiTheme="minorBidi" w:hAnsiTheme="minorBidi"/>
          <w:rtl/>
        </w:rPr>
        <w:t>למרות חוסר איזון לכאורה בחוזה</w:t>
      </w:r>
      <w:r w:rsidRPr="00574B63">
        <w:rPr>
          <w:rFonts w:asciiTheme="minorBidi" w:hAnsiTheme="minorBidi" w:hint="cs"/>
          <w:rtl/>
        </w:rPr>
        <w:t xml:space="preserve"> </w:t>
      </w:r>
      <w:r w:rsidRPr="00574B63">
        <w:rPr>
          <w:rFonts w:asciiTheme="minorBidi" w:hAnsiTheme="minorBidi"/>
          <w:rtl/>
        </w:rPr>
        <w:t>- מפרש אותו עפ"י לשונו בלבד.</w:t>
      </w:r>
      <w:r w:rsidRPr="00574B63">
        <w:rPr>
          <w:rFonts w:asciiTheme="minorBidi" w:hAnsiTheme="minorBidi" w:hint="cs"/>
          <w:rtl/>
        </w:rPr>
        <w:t xml:space="preserve"> אבל חוסר האיזון שבחוזה, כפי שאמרנו הוא רק מדומה, א</w:t>
      </w:r>
      <w:r w:rsidRPr="00574B63">
        <w:rPr>
          <w:rFonts w:asciiTheme="minorBidi" w:hAnsiTheme="minorBidi" w:hint="cs"/>
          <w:u w:val="single"/>
          <w:rtl/>
        </w:rPr>
        <w:t xml:space="preserve">ז </w:t>
      </w:r>
      <w:proofErr w:type="spellStart"/>
      <w:r w:rsidRPr="00574B63">
        <w:rPr>
          <w:rFonts w:asciiTheme="minorBidi" w:hAnsiTheme="minorBidi" w:hint="cs"/>
          <w:u w:val="single"/>
          <w:rtl/>
        </w:rPr>
        <w:t>בתכלס</w:t>
      </w:r>
      <w:proofErr w:type="spellEnd"/>
      <w:r w:rsidRPr="00574B63">
        <w:rPr>
          <w:rFonts w:asciiTheme="minorBidi" w:hAnsiTheme="minorBidi" w:hint="cs"/>
          <w:u w:val="single"/>
          <w:rtl/>
        </w:rPr>
        <w:t xml:space="preserve"> אין פה הפיכה של </w:t>
      </w:r>
      <w:proofErr w:type="spellStart"/>
      <w:r w:rsidRPr="00574B63">
        <w:rPr>
          <w:rFonts w:asciiTheme="minorBidi" w:hAnsiTheme="minorBidi" w:hint="cs"/>
          <w:u w:val="single"/>
          <w:rtl/>
        </w:rPr>
        <w:t>אפרופים</w:t>
      </w:r>
      <w:proofErr w:type="spellEnd"/>
      <w:r w:rsidRPr="00574B63">
        <w:rPr>
          <w:rFonts w:asciiTheme="minorBidi" w:hAnsiTheme="minorBidi" w:hint="cs"/>
          <w:u w:val="single"/>
          <w:rtl/>
        </w:rPr>
        <w:t xml:space="preserve"> כי לשון החוזה והנסיבות מתיישבות יפה ביחד. </w:t>
      </w:r>
      <w:r w:rsidRPr="00574B63">
        <w:rPr>
          <w:rFonts w:asciiTheme="minorBidi" w:hAnsiTheme="minorBidi" w:hint="cs"/>
          <w:rtl/>
        </w:rPr>
        <w:t xml:space="preserve">אם הוא באמת היה רוצה להפוך את </w:t>
      </w:r>
      <w:proofErr w:type="spellStart"/>
      <w:r w:rsidRPr="00574B63">
        <w:rPr>
          <w:rFonts w:asciiTheme="minorBidi" w:hAnsiTheme="minorBidi" w:hint="cs"/>
          <w:rtl/>
        </w:rPr>
        <w:t>אפרופים</w:t>
      </w:r>
      <w:proofErr w:type="spellEnd"/>
      <w:r w:rsidRPr="00574B63">
        <w:rPr>
          <w:rFonts w:asciiTheme="minorBidi" w:hAnsiTheme="minorBidi" w:hint="cs"/>
          <w:rtl/>
        </w:rPr>
        <w:t xml:space="preserve">, הוא היה אומר </w:t>
      </w:r>
      <w:r w:rsidRPr="00574B63">
        <w:rPr>
          <w:rFonts w:asciiTheme="minorBidi" w:hAnsiTheme="minorBidi"/>
          <w:rtl/>
        </w:rPr>
        <w:t>–</w:t>
      </w:r>
      <w:r w:rsidRPr="00574B63">
        <w:rPr>
          <w:rFonts w:asciiTheme="minorBidi" w:hAnsiTheme="minorBidi" w:hint="cs"/>
          <w:rtl/>
        </w:rPr>
        <w:t xml:space="preserve"> אני מתייחס רק ללשון החוזה כי היא מפורשת, ולא אכפת לי לכאן או לכאן, מה עם הנסיבות והתכלית. </w:t>
      </w:r>
    </w:p>
    <w:p w14:paraId="14A1C650" w14:textId="77777777" w:rsidR="00A2122B" w:rsidRPr="00352EAB" w:rsidRDefault="00A2122B" w:rsidP="00A2122B">
      <w:pPr>
        <w:spacing w:after="0" w:line="360" w:lineRule="auto"/>
        <w:jc w:val="both"/>
        <w:rPr>
          <w:rFonts w:asciiTheme="minorBidi" w:eastAsia="Times New Roman" w:hAnsiTheme="minorBidi"/>
          <w:rtl/>
        </w:rPr>
      </w:pPr>
      <w:proofErr w:type="spellStart"/>
      <w:r w:rsidRPr="001D0FC8">
        <w:rPr>
          <w:rFonts w:hint="cs"/>
          <w:b/>
          <w:bCs/>
          <w:color w:val="FF0000"/>
          <w:rtl/>
        </w:rPr>
        <w:t>בלמורל</w:t>
      </w:r>
      <w:proofErr w:type="spellEnd"/>
      <w:r w:rsidRPr="001D0FC8">
        <w:rPr>
          <w:rFonts w:hint="cs"/>
          <w:b/>
          <w:bCs/>
          <w:color w:val="FF0000"/>
          <w:rtl/>
        </w:rPr>
        <w:t xml:space="preserve"> השקעות בע"מ נ' כהן </w:t>
      </w:r>
      <w:r w:rsidRPr="00CC0756">
        <w:rPr>
          <w:b/>
          <w:bCs/>
          <w:color w:val="FF0000"/>
          <w:rtl/>
        </w:rPr>
        <w:t>8836/07</w:t>
      </w:r>
      <w:r>
        <w:rPr>
          <w:rFonts w:hint="cs"/>
          <w:b/>
          <w:bCs/>
          <w:color w:val="FF0000"/>
          <w:rtl/>
        </w:rPr>
        <w:t xml:space="preserve"> </w:t>
      </w:r>
      <w:r>
        <w:rPr>
          <w:b/>
          <w:bCs/>
          <w:color w:val="FF0000"/>
          <w:rtl/>
        </w:rPr>
        <w:t>–</w:t>
      </w:r>
      <w:r w:rsidRPr="001D0FC8">
        <w:rPr>
          <w:rFonts w:hint="cs"/>
          <w:b/>
          <w:bCs/>
          <w:color w:val="FF0000"/>
          <w:rtl/>
        </w:rPr>
        <w:t xml:space="preserve"> </w:t>
      </w:r>
      <w:r w:rsidRPr="00B82622">
        <w:rPr>
          <w:rFonts w:asciiTheme="minorBidi" w:hAnsiTheme="minorBidi"/>
          <w:color w:val="000000"/>
          <w:rtl/>
        </w:rPr>
        <w:t xml:space="preserve">היימן והמשיב היו בעלים משותפים בנכס, היימן פשט את הרגל ולא הצליח לשלם את המשכנתא. </w:t>
      </w:r>
      <w:r w:rsidRPr="00B82622">
        <w:rPr>
          <w:rFonts w:asciiTheme="minorBidi" w:hAnsiTheme="minorBidi"/>
          <w:b/>
          <w:bCs/>
          <w:color w:val="000000"/>
          <w:rtl/>
        </w:rPr>
        <w:t>המשיב</w:t>
      </w:r>
      <w:r w:rsidRPr="00B82622">
        <w:rPr>
          <w:rFonts w:asciiTheme="minorBidi" w:hAnsiTheme="minorBidi"/>
          <w:color w:val="000000"/>
          <w:rtl/>
        </w:rPr>
        <w:t xml:space="preserve"> פנה </w:t>
      </w:r>
      <w:r w:rsidRPr="00B82622">
        <w:rPr>
          <w:rFonts w:asciiTheme="minorBidi" w:hAnsiTheme="minorBidi"/>
          <w:b/>
          <w:bCs/>
          <w:color w:val="000000"/>
          <w:rtl/>
        </w:rPr>
        <w:t>למערערת</w:t>
      </w:r>
      <w:r w:rsidRPr="00B82622">
        <w:rPr>
          <w:rFonts w:asciiTheme="minorBidi" w:hAnsiTheme="minorBidi"/>
          <w:color w:val="000000"/>
          <w:rtl/>
        </w:rPr>
        <w:t xml:space="preserve"> שיקנו ביחד את החלק של היימן. </w:t>
      </w:r>
      <w:r w:rsidRPr="00B82622">
        <w:rPr>
          <w:rFonts w:asciiTheme="minorBidi" w:eastAsia="Times New Roman" w:hAnsiTheme="minorBidi"/>
          <w:rtl/>
        </w:rPr>
        <w:t>בהסכם בין המשיב למערערת הוחלט שהמשיב יפדה את החלק שלו ויקנה את החלק של היימן מהבנק כנאמן עבור המערערת. העסקה בין המשיב למערערת הושלמה לפני ש</w:t>
      </w:r>
      <w:r w:rsidRPr="00B82622">
        <w:rPr>
          <w:rFonts w:asciiTheme="minorBidi" w:eastAsia="Times New Roman" w:hAnsiTheme="minorBidi" w:hint="cs"/>
          <w:rtl/>
        </w:rPr>
        <w:t>ה</w:t>
      </w:r>
      <w:r w:rsidRPr="00B82622">
        <w:rPr>
          <w:rFonts w:asciiTheme="minorBidi" w:eastAsia="Times New Roman" w:hAnsiTheme="minorBidi"/>
          <w:rtl/>
        </w:rPr>
        <w:t>משיבה 2 העבירה את כל הכסף אותו הייתה חייבת להיימן</w:t>
      </w:r>
      <w:r w:rsidRPr="00B82622">
        <w:rPr>
          <w:rFonts w:asciiTheme="minorBidi" w:eastAsia="Times New Roman" w:hAnsiTheme="minorBidi" w:hint="cs"/>
          <w:rtl/>
        </w:rPr>
        <w:t>,</w:t>
      </w:r>
      <w:r w:rsidRPr="00B82622">
        <w:rPr>
          <w:rFonts w:asciiTheme="minorBidi" w:eastAsia="Times New Roman" w:hAnsiTheme="minorBidi"/>
          <w:rtl/>
        </w:rPr>
        <w:t xml:space="preserve"> ולכן הכסף הנותר הועבר למשיב ע"י המשיב 3 (שהלווה למשיבה 2 כסף).</w:t>
      </w:r>
      <w:r>
        <w:rPr>
          <w:rFonts w:asciiTheme="minorBidi" w:eastAsia="Times New Roman" w:hAnsiTheme="minorBidi" w:hint="cs"/>
          <w:rtl/>
        </w:rPr>
        <w:t xml:space="preserve"> </w:t>
      </w:r>
      <w:r w:rsidRPr="00B82622">
        <w:rPr>
          <w:rFonts w:asciiTheme="minorBidi" w:eastAsia="Times New Roman" w:hAnsiTheme="minorBidi"/>
          <w:b/>
          <w:bCs/>
          <w:rtl/>
        </w:rPr>
        <w:t>המערערת טענה שהכסף מהמשיבה 2 מגיע לה ומשסרב המשיב להעביר לה את הכסף</w:t>
      </w:r>
      <w:r>
        <w:rPr>
          <w:rFonts w:asciiTheme="minorBidi" w:eastAsia="Times New Roman" w:hAnsiTheme="minorBidi" w:hint="cs"/>
          <w:rtl/>
        </w:rPr>
        <w:t>,</w:t>
      </w:r>
      <w:r w:rsidRPr="00B82622">
        <w:rPr>
          <w:rFonts w:asciiTheme="minorBidi" w:eastAsia="Times New Roman" w:hAnsiTheme="minorBidi"/>
          <w:rtl/>
        </w:rPr>
        <w:t xml:space="preserve"> תבעה אותו </w:t>
      </w:r>
      <w:r>
        <w:rPr>
          <w:rFonts w:asciiTheme="minorBidi" w:eastAsia="Times New Roman" w:hAnsiTheme="minorBidi" w:hint="cs"/>
          <w:rtl/>
        </w:rPr>
        <w:t>במחוזי</w:t>
      </w:r>
      <w:r w:rsidRPr="00B82622">
        <w:rPr>
          <w:rFonts w:asciiTheme="minorBidi" w:eastAsia="Times New Roman" w:hAnsiTheme="minorBidi"/>
          <w:rtl/>
        </w:rPr>
        <w:t>. התביעה נדחתה</w:t>
      </w:r>
      <w:r>
        <w:rPr>
          <w:rFonts w:asciiTheme="minorBidi" w:eastAsia="Times New Roman" w:hAnsiTheme="minorBidi" w:hint="cs"/>
          <w:rtl/>
        </w:rPr>
        <w:t xml:space="preserve">, </w:t>
      </w:r>
      <w:r w:rsidRPr="00B82622">
        <w:rPr>
          <w:rFonts w:asciiTheme="minorBidi" w:eastAsia="Times New Roman" w:hAnsiTheme="minorBidi"/>
          <w:rtl/>
        </w:rPr>
        <w:t>מכאן הערעור</w:t>
      </w:r>
      <w:r w:rsidRPr="00B82622">
        <w:rPr>
          <w:rFonts w:asciiTheme="minorBidi" w:hAnsiTheme="minorBidi"/>
          <w:color w:val="000000"/>
          <w:rtl/>
        </w:rPr>
        <w:t>.</w:t>
      </w:r>
      <w:r w:rsidRPr="00B82622">
        <w:rPr>
          <w:rFonts w:asciiTheme="minorBidi" w:eastAsia="Times New Roman" w:hAnsiTheme="minorBidi"/>
          <w:b/>
          <w:bCs/>
          <w:rtl/>
        </w:rPr>
        <w:t xml:space="preserve"> </w:t>
      </w:r>
    </w:p>
    <w:p w14:paraId="1D41A416" w14:textId="77777777" w:rsidR="00A2122B" w:rsidRDefault="00A2122B" w:rsidP="00A2122B">
      <w:pPr>
        <w:spacing w:after="0" w:line="360" w:lineRule="auto"/>
        <w:jc w:val="both"/>
        <w:rPr>
          <w:rFonts w:asciiTheme="minorBidi" w:eastAsia="Times New Roman" w:hAnsiTheme="minorBidi"/>
          <w:b/>
          <w:bCs/>
          <w:rtl/>
        </w:rPr>
      </w:pPr>
    </w:p>
    <w:p w14:paraId="7A409C3B" w14:textId="77777777" w:rsidR="00A2122B" w:rsidRPr="00B82622" w:rsidRDefault="00A2122B" w:rsidP="00A2122B">
      <w:pPr>
        <w:spacing w:after="0" w:line="360" w:lineRule="auto"/>
        <w:jc w:val="both"/>
        <w:rPr>
          <w:rFonts w:asciiTheme="minorBidi" w:eastAsia="Times New Roman" w:hAnsiTheme="minorBidi"/>
          <w:b/>
          <w:bCs/>
          <w:rtl/>
        </w:rPr>
      </w:pPr>
      <w:r w:rsidRPr="005F15B3">
        <w:rPr>
          <w:rFonts w:asciiTheme="minorBidi" w:eastAsia="Times New Roman" w:hAnsiTheme="minorBidi"/>
          <w:b/>
          <w:bCs/>
          <w:rtl/>
        </w:rPr>
        <w:t>טענת המערערת</w:t>
      </w:r>
      <w:r>
        <w:rPr>
          <w:rFonts w:asciiTheme="minorBidi" w:eastAsia="Times New Roman" w:hAnsiTheme="minorBidi" w:hint="cs"/>
          <w:b/>
          <w:bCs/>
          <w:rtl/>
        </w:rPr>
        <w:t xml:space="preserve"> - </w:t>
      </w:r>
      <w:r w:rsidRPr="005F15B3">
        <w:rPr>
          <w:rFonts w:asciiTheme="minorBidi" w:eastAsia="Times New Roman" w:hAnsiTheme="minorBidi"/>
          <w:rtl/>
        </w:rPr>
        <w:t xml:space="preserve">הכספים מהמשיבה 2 מגיעים לה מכוח </w:t>
      </w:r>
      <w:r w:rsidRPr="005F15B3">
        <w:rPr>
          <w:rFonts w:asciiTheme="minorBidi" w:eastAsia="Times New Roman" w:hAnsiTheme="minorBidi"/>
          <w:u w:val="single"/>
          <w:rtl/>
        </w:rPr>
        <w:t>דיני נאמנות</w:t>
      </w:r>
      <w:r>
        <w:rPr>
          <w:rFonts w:asciiTheme="minorBidi" w:eastAsia="Times New Roman" w:hAnsiTheme="minorBidi" w:hint="cs"/>
          <w:u w:val="single"/>
          <w:rtl/>
        </w:rPr>
        <w:t xml:space="preserve">, </w:t>
      </w:r>
      <w:r w:rsidRPr="005F15B3">
        <w:rPr>
          <w:rFonts w:asciiTheme="minorBidi" w:eastAsia="Times New Roman" w:hAnsiTheme="minorBidi"/>
          <w:rtl/>
        </w:rPr>
        <w:t>בקניי</w:t>
      </w:r>
      <w:r>
        <w:rPr>
          <w:rFonts w:asciiTheme="minorBidi" w:eastAsia="Times New Roman" w:hAnsiTheme="minorBidi" w:hint="cs"/>
          <w:rtl/>
        </w:rPr>
        <w:t xml:space="preserve">ת </w:t>
      </w:r>
      <w:r w:rsidRPr="005F15B3">
        <w:rPr>
          <w:rFonts w:asciiTheme="minorBidi" w:eastAsia="Times New Roman" w:hAnsiTheme="minorBidi"/>
          <w:rtl/>
        </w:rPr>
        <w:t>הנכס</w:t>
      </w:r>
      <w:r>
        <w:rPr>
          <w:rFonts w:asciiTheme="minorBidi" w:eastAsia="Times New Roman" w:hAnsiTheme="minorBidi" w:hint="cs"/>
          <w:rtl/>
        </w:rPr>
        <w:t>,</w:t>
      </w:r>
      <w:r w:rsidRPr="005F15B3">
        <w:rPr>
          <w:rFonts w:asciiTheme="minorBidi" w:eastAsia="Times New Roman" w:hAnsiTheme="minorBidi"/>
          <w:rtl/>
        </w:rPr>
        <w:t xml:space="preserve"> המערערת </w:t>
      </w:r>
      <w:r w:rsidRPr="005F15B3">
        <w:rPr>
          <w:rFonts w:asciiTheme="minorBidi" w:eastAsia="Times New Roman" w:hAnsiTheme="minorBidi"/>
          <w:u w:val="single"/>
          <w:rtl/>
        </w:rPr>
        <w:t>רכשה את כל הזכויות של היימן</w:t>
      </w:r>
      <w:r>
        <w:rPr>
          <w:rFonts w:asciiTheme="minorBidi" w:eastAsia="Times New Roman" w:hAnsiTheme="minorBidi" w:hint="cs"/>
          <w:rtl/>
        </w:rPr>
        <w:t xml:space="preserve">- </w:t>
      </w:r>
      <w:r w:rsidRPr="005F15B3">
        <w:rPr>
          <w:rFonts w:asciiTheme="minorBidi" w:eastAsia="Times New Roman" w:hAnsiTheme="minorBidi"/>
          <w:rtl/>
        </w:rPr>
        <w:t>כולל הכסף של המשיבה 2</w:t>
      </w:r>
      <w:r>
        <w:rPr>
          <w:rFonts w:asciiTheme="minorBidi" w:eastAsia="Times New Roman" w:hAnsiTheme="minorBidi" w:hint="cs"/>
          <w:rtl/>
        </w:rPr>
        <w:t xml:space="preserve">, </w:t>
      </w:r>
      <w:r w:rsidRPr="005F15B3">
        <w:rPr>
          <w:rFonts w:asciiTheme="minorBidi" w:eastAsia="Times New Roman" w:hAnsiTheme="minorBidi"/>
          <w:rtl/>
        </w:rPr>
        <w:t xml:space="preserve">במו"מ המשיב הציע למערערת להשתתף </w:t>
      </w:r>
      <w:r>
        <w:rPr>
          <w:rFonts w:asciiTheme="minorBidi" w:eastAsia="Times New Roman" w:hAnsiTheme="minorBidi" w:hint="cs"/>
          <w:rtl/>
        </w:rPr>
        <w:t>ב</w:t>
      </w:r>
      <w:r w:rsidRPr="005F15B3">
        <w:rPr>
          <w:rFonts w:asciiTheme="minorBidi" w:eastAsia="Times New Roman" w:hAnsiTheme="minorBidi"/>
          <w:rtl/>
        </w:rPr>
        <w:t>קניית הכנס בתמורה לרכישת</w:t>
      </w:r>
      <w:r w:rsidRPr="00C07F16">
        <w:rPr>
          <w:rFonts w:asciiTheme="minorBidi" w:eastAsia="Times New Roman" w:hAnsiTheme="minorBidi"/>
          <w:u w:val="single"/>
          <w:rtl/>
        </w:rPr>
        <w:t xml:space="preserve"> מלוא זכויותיו של היימן.</w:t>
      </w:r>
    </w:p>
    <w:p w14:paraId="1BB68523" w14:textId="77777777" w:rsidR="00A2122B" w:rsidRPr="00C07F16" w:rsidRDefault="00A2122B" w:rsidP="00A2122B">
      <w:pPr>
        <w:spacing w:after="0" w:line="360" w:lineRule="auto"/>
        <w:jc w:val="both"/>
        <w:rPr>
          <w:rFonts w:asciiTheme="minorBidi" w:eastAsia="Times New Roman" w:hAnsiTheme="minorBidi"/>
          <w:b/>
          <w:bCs/>
          <w:rtl/>
        </w:rPr>
      </w:pPr>
      <w:r w:rsidRPr="005F15B3">
        <w:rPr>
          <w:rFonts w:asciiTheme="minorBidi" w:eastAsia="Times New Roman" w:hAnsiTheme="minorBidi"/>
          <w:b/>
          <w:bCs/>
          <w:rtl/>
        </w:rPr>
        <w:t>טענות המשיב</w:t>
      </w:r>
      <w:r>
        <w:rPr>
          <w:rFonts w:asciiTheme="minorBidi" w:eastAsia="Times New Roman" w:hAnsiTheme="minorBidi" w:hint="cs"/>
          <w:b/>
          <w:bCs/>
          <w:rtl/>
        </w:rPr>
        <w:t xml:space="preserve"> - </w:t>
      </w:r>
      <w:r w:rsidRPr="005F15B3">
        <w:rPr>
          <w:rFonts w:asciiTheme="minorBidi" w:eastAsia="Times New Roman" w:hAnsiTheme="minorBidi"/>
          <w:u w:val="single"/>
          <w:rtl/>
        </w:rPr>
        <w:t>ההסכם הוא רק לגבי הזכויות בנכס שהוצעו למכירה ע"י כונס הנכסים</w:t>
      </w:r>
      <w:r w:rsidRPr="005F15B3">
        <w:rPr>
          <w:rFonts w:asciiTheme="minorBidi" w:eastAsia="Times New Roman" w:hAnsiTheme="minorBidi"/>
          <w:rtl/>
        </w:rPr>
        <w:t xml:space="preserve"> (החלקים בנכס שלא  נמכרו ע"י היימן)</w:t>
      </w:r>
      <w:r>
        <w:rPr>
          <w:rFonts w:asciiTheme="minorBidi" w:eastAsia="Times New Roman" w:hAnsiTheme="minorBidi" w:hint="cs"/>
          <w:rtl/>
        </w:rPr>
        <w:t xml:space="preserve">, </w:t>
      </w:r>
      <w:r w:rsidRPr="005F15B3">
        <w:rPr>
          <w:rFonts w:asciiTheme="minorBidi" w:eastAsia="Times New Roman" w:hAnsiTheme="minorBidi"/>
          <w:rtl/>
        </w:rPr>
        <w:t xml:space="preserve">לא הובטח דבר כזה במו"מ וגם אם הובטח אין </w:t>
      </w:r>
      <w:r w:rsidRPr="005F15B3">
        <w:rPr>
          <w:rFonts w:asciiTheme="minorBidi" w:eastAsia="Times New Roman" w:hAnsiTheme="minorBidi"/>
          <w:u w:val="single"/>
          <w:rtl/>
        </w:rPr>
        <w:t>לזה משמעות מכ</w:t>
      </w:r>
      <w:r>
        <w:rPr>
          <w:rFonts w:asciiTheme="minorBidi" w:eastAsia="Times New Roman" w:hAnsiTheme="minorBidi" w:hint="cs"/>
          <w:u w:val="single"/>
          <w:rtl/>
        </w:rPr>
        <w:t>י</w:t>
      </w:r>
      <w:r w:rsidRPr="005F15B3">
        <w:rPr>
          <w:rFonts w:asciiTheme="minorBidi" w:eastAsia="Times New Roman" w:hAnsiTheme="minorBidi"/>
          <w:u w:val="single"/>
          <w:rtl/>
        </w:rPr>
        <w:t>וון שלא נכתב בהסכם.</w:t>
      </w:r>
    </w:p>
    <w:p w14:paraId="441E5360" w14:textId="77777777" w:rsidR="00A2122B" w:rsidRPr="005F15B3" w:rsidRDefault="00A2122B" w:rsidP="00A2122B">
      <w:pPr>
        <w:spacing w:after="0" w:line="360" w:lineRule="auto"/>
        <w:jc w:val="both"/>
        <w:rPr>
          <w:rFonts w:asciiTheme="minorBidi" w:eastAsia="Times New Roman" w:hAnsiTheme="minorBidi"/>
          <w:rtl/>
        </w:rPr>
      </w:pPr>
    </w:p>
    <w:p w14:paraId="5A716489" w14:textId="77777777" w:rsidR="00A2122B" w:rsidRPr="00352EAB" w:rsidRDefault="00A2122B" w:rsidP="00A2122B">
      <w:pPr>
        <w:spacing w:after="0" w:line="360" w:lineRule="auto"/>
        <w:jc w:val="both"/>
        <w:rPr>
          <w:rFonts w:asciiTheme="minorBidi" w:eastAsia="Times New Roman" w:hAnsiTheme="minorBidi"/>
          <w:highlight w:val="lightGray"/>
          <w:rtl/>
        </w:rPr>
      </w:pPr>
      <w:r w:rsidRPr="005F15B3">
        <w:rPr>
          <w:rFonts w:asciiTheme="minorBidi" w:eastAsia="Times New Roman" w:hAnsiTheme="minorBidi"/>
          <w:b/>
          <w:bCs/>
          <w:rtl/>
        </w:rPr>
        <w:t xml:space="preserve">השופט י' </w:t>
      </w:r>
      <w:proofErr w:type="spellStart"/>
      <w:r w:rsidRPr="005F15B3">
        <w:rPr>
          <w:rFonts w:asciiTheme="minorBidi" w:eastAsia="Times New Roman" w:hAnsiTheme="minorBidi"/>
          <w:b/>
          <w:bCs/>
          <w:rtl/>
        </w:rPr>
        <w:t>דצינגר</w:t>
      </w:r>
      <w:proofErr w:type="spellEnd"/>
      <w:r w:rsidRPr="005F15B3">
        <w:rPr>
          <w:rFonts w:asciiTheme="minorBidi" w:eastAsia="Times New Roman" w:hAnsiTheme="minorBidi" w:hint="cs"/>
          <w:b/>
          <w:bCs/>
          <w:rtl/>
        </w:rPr>
        <w:t xml:space="preserve"> (דעת יחיד) - </w:t>
      </w:r>
      <w:r w:rsidRPr="00352EAB">
        <w:rPr>
          <w:rFonts w:asciiTheme="minorBidi" w:eastAsia="Times New Roman" w:hAnsiTheme="minorBidi"/>
          <w:highlight w:val="lightGray"/>
          <w:rtl/>
        </w:rPr>
        <w:t>רק במקרים בהם לשון החוזה לא ברורה יש מקום להתערבות פרשנית רחבה.</w:t>
      </w:r>
    </w:p>
    <w:p w14:paraId="4B2AD3BB" w14:textId="77777777" w:rsidR="00A2122B" w:rsidRDefault="00A2122B" w:rsidP="00A2122B">
      <w:pPr>
        <w:spacing w:after="0" w:line="360" w:lineRule="auto"/>
        <w:jc w:val="both"/>
        <w:rPr>
          <w:rFonts w:asciiTheme="minorBidi" w:eastAsia="Times New Roman" w:hAnsiTheme="minorBidi"/>
          <w:rtl/>
        </w:rPr>
      </w:pPr>
      <w:r w:rsidRPr="00352EAB">
        <w:rPr>
          <w:rFonts w:asciiTheme="minorBidi" w:eastAsia="Times New Roman" w:hAnsiTheme="minorBidi"/>
          <w:highlight w:val="lightGray"/>
          <w:rtl/>
        </w:rPr>
        <w:t>פניה לנסיבות חיצוניות על מנת לפרש את החוזה באופן לא זהיר עלולה לפגוע בעקרון חופש החוזים ובוודאות ו</w:t>
      </w:r>
      <w:r w:rsidRPr="00352EAB">
        <w:rPr>
          <w:rFonts w:asciiTheme="minorBidi" w:eastAsia="Times New Roman" w:hAnsiTheme="minorBidi" w:hint="cs"/>
          <w:highlight w:val="lightGray"/>
          <w:rtl/>
        </w:rPr>
        <w:t>ב</w:t>
      </w:r>
      <w:r w:rsidRPr="00352EAB">
        <w:rPr>
          <w:rFonts w:asciiTheme="minorBidi" w:eastAsia="Times New Roman" w:hAnsiTheme="minorBidi"/>
          <w:highlight w:val="lightGray"/>
          <w:rtl/>
        </w:rPr>
        <w:t>יציבות המשפטית של חוזה.</w:t>
      </w:r>
      <w:r>
        <w:rPr>
          <w:rFonts w:asciiTheme="minorBidi" w:eastAsia="Times New Roman" w:hAnsiTheme="minorBidi" w:hint="cs"/>
          <w:rtl/>
        </w:rPr>
        <w:t xml:space="preserve"> במקרה זה, </w:t>
      </w:r>
      <w:r w:rsidRPr="005F15B3">
        <w:rPr>
          <w:rFonts w:asciiTheme="minorBidi" w:eastAsia="Times New Roman" w:hAnsiTheme="minorBidi"/>
          <w:u w:val="single"/>
          <w:rtl/>
        </w:rPr>
        <w:t xml:space="preserve">החוזה מפרט בצורה ברורה שהחלקים עליהם מקבלת המערערת זכויות </w:t>
      </w:r>
      <w:r w:rsidRPr="00C07F16">
        <w:rPr>
          <w:rFonts w:asciiTheme="minorBidi" w:eastAsia="Times New Roman" w:hAnsiTheme="minorBidi"/>
          <w:b/>
          <w:bCs/>
          <w:u w:val="single"/>
          <w:rtl/>
        </w:rPr>
        <w:t>הם רק החלקים אותם מוכר כונס הנכסים</w:t>
      </w:r>
      <w:r w:rsidRPr="005F15B3">
        <w:rPr>
          <w:rFonts w:asciiTheme="minorBidi" w:eastAsia="Times New Roman" w:hAnsiTheme="minorBidi"/>
          <w:rtl/>
        </w:rPr>
        <w:t xml:space="preserve"> ולא חלקים שהיימן מכר בעבר. </w:t>
      </w:r>
      <w:r w:rsidRPr="00352EAB">
        <w:rPr>
          <w:rFonts w:asciiTheme="minorBidi" w:eastAsia="Times New Roman" w:hAnsiTheme="minorBidi" w:hint="cs"/>
          <w:highlight w:val="lightGray"/>
          <w:rtl/>
        </w:rPr>
        <w:t>כשלשון החוזה ברורה זה אומר</w:t>
      </w:r>
      <w:r w:rsidRPr="00352EAB">
        <w:rPr>
          <w:rFonts w:asciiTheme="minorBidi" w:eastAsia="Times New Roman" w:hAnsiTheme="minorBidi"/>
          <w:highlight w:val="lightGray"/>
          <w:rtl/>
        </w:rPr>
        <w:t xml:space="preserve"> שהיא מפרשת את דעת הצדדים ולכן יש להעניק </w:t>
      </w:r>
      <w:r w:rsidRPr="00352EAB">
        <w:rPr>
          <w:rFonts w:asciiTheme="minorBidi" w:eastAsia="Times New Roman" w:hAnsiTheme="minorBidi" w:hint="cs"/>
          <w:highlight w:val="lightGray"/>
          <w:rtl/>
        </w:rPr>
        <w:t>לה משקל מכריע בפרשנות החוזה</w:t>
      </w:r>
      <w:r w:rsidRPr="00352EAB">
        <w:rPr>
          <w:rFonts w:asciiTheme="minorBidi" w:eastAsia="Times New Roman" w:hAnsiTheme="minorBidi"/>
          <w:highlight w:val="lightGray"/>
          <w:rtl/>
        </w:rPr>
        <w:t>.</w:t>
      </w:r>
      <w:r w:rsidRPr="005F15B3">
        <w:rPr>
          <w:rFonts w:asciiTheme="minorBidi" w:eastAsia="Times New Roman" w:hAnsiTheme="minorBidi"/>
          <w:rtl/>
        </w:rPr>
        <w:t xml:space="preserve"> </w:t>
      </w:r>
      <w:r w:rsidRPr="002C0DE2">
        <w:rPr>
          <w:rFonts w:asciiTheme="minorBidi" w:hAnsiTheme="minorBidi"/>
          <w:b/>
          <w:bCs/>
          <w:color w:val="000000"/>
          <w:spacing w:val="10"/>
          <w:highlight w:val="lightGray"/>
          <w:shd w:val="clear" w:color="auto" w:fill="FFFFFF"/>
          <w:rtl/>
        </w:rPr>
        <w:t>גבולות הלשון תוחמים את גבולות הפרשנות של החוזה, ואין לייחס לחוזה פרשנות שאינה מתיישבת עם לשונו</w:t>
      </w:r>
      <w:r w:rsidRPr="002C0DE2">
        <w:rPr>
          <w:rFonts w:asciiTheme="minorBidi" w:eastAsia="Times New Roman" w:hAnsiTheme="minorBidi"/>
          <w:b/>
          <w:bCs/>
          <w:highlight w:val="lightGray"/>
          <w:rtl/>
        </w:rPr>
        <w:t>.</w:t>
      </w:r>
      <w:r w:rsidRPr="002C0DE2">
        <w:rPr>
          <w:rFonts w:asciiTheme="minorBidi" w:eastAsia="Times New Roman" w:hAnsiTheme="minorBidi" w:hint="cs"/>
          <w:b/>
          <w:bCs/>
          <w:u w:val="single"/>
          <w:rtl/>
        </w:rPr>
        <w:t xml:space="preserve"> </w:t>
      </w:r>
      <w:r w:rsidRPr="00C07F16">
        <w:rPr>
          <w:rFonts w:asciiTheme="minorBidi" w:eastAsia="Times New Roman" w:hAnsiTheme="minorBidi" w:hint="cs"/>
          <w:u w:val="single"/>
          <w:rtl/>
        </w:rPr>
        <w:t>יש לדחות את הערעור</w:t>
      </w:r>
      <w:r w:rsidRPr="00C07F16">
        <w:rPr>
          <w:rFonts w:asciiTheme="minorBidi" w:eastAsia="Times New Roman" w:hAnsiTheme="minorBidi" w:hint="cs"/>
          <w:rtl/>
        </w:rPr>
        <w:t xml:space="preserve"> (הכסף הזה לא מגיע למערערת).</w:t>
      </w:r>
    </w:p>
    <w:p w14:paraId="45097F5B" w14:textId="77777777" w:rsidR="00A2122B" w:rsidRPr="00C07F16" w:rsidRDefault="00A2122B" w:rsidP="00A2122B">
      <w:pPr>
        <w:spacing w:after="0" w:line="360" w:lineRule="auto"/>
        <w:jc w:val="both"/>
        <w:rPr>
          <w:rFonts w:asciiTheme="minorBidi" w:eastAsia="Times New Roman" w:hAnsiTheme="minorBidi"/>
          <w:rtl/>
        </w:rPr>
      </w:pPr>
    </w:p>
    <w:p w14:paraId="18679868" w14:textId="77777777" w:rsidR="00A2122B" w:rsidRDefault="00A2122B" w:rsidP="00A2122B">
      <w:pPr>
        <w:spacing w:after="0" w:line="360" w:lineRule="auto"/>
        <w:jc w:val="both"/>
        <w:rPr>
          <w:rFonts w:asciiTheme="minorBidi" w:eastAsia="Times New Roman" w:hAnsiTheme="minorBidi"/>
          <w:rtl/>
        </w:rPr>
      </w:pPr>
      <w:r w:rsidRPr="005F15B3">
        <w:rPr>
          <w:rFonts w:asciiTheme="minorBidi" w:eastAsia="Times New Roman" w:hAnsiTheme="minorBidi"/>
          <w:b/>
          <w:bCs/>
          <w:rtl/>
        </w:rPr>
        <w:t xml:space="preserve">השופט </w:t>
      </w:r>
      <w:proofErr w:type="spellStart"/>
      <w:r w:rsidRPr="005F15B3">
        <w:rPr>
          <w:rFonts w:asciiTheme="minorBidi" w:eastAsia="Times New Roman" w:hAnsiTheme="minorBidi"/>
          <w:b/>
          <w:bCs/>
          <w:rtl/>
        </w:rPr>
        <w:t>ג'ורבן</w:t>
      </w:r>
      <w:proofErr w:type="spellEnd"/>
      <w:r w:rsidRPr="005F15B3">
        <w:rPr>
          <w:rFonts w:asciiTheme="minorBidi" w:eastAsia="Times New Roman" w:hAnsiTheme="minorBidi" w:hint="cs"/>
          <w:b/>
          <w:bCs/>
          <w:rtl/>
        </w:rPr>
        <w:t xml:space="preserve"> (דעת רוב) - </w:t>
      </w:r>
      <w:r w:rsidRPr="005F15B3">
        <w:rPr>
          <w:rFonts w:asciiTheme="minorBidi" w:eastAsia="Times New Roman" w:hAnsiTheme="minorBidi"/>
          <w:rtl/>
        </w:rPr>
        <w:t xml:space="preserve">מסכים עם השופט </w:t>
      </w:r>
      <w:proofErr w:type="spellStart"/>
      <w:r w:rsidRPr="005F15B3">
        <w:rPr>
          <w:rFonts w:asciiTheme="minorBidi" w:eastAsia="Times New Roman" w:hAnsiTheme="minorBidi"/>
          <w:rtl/>
        </w:rPr>
        <w:t>דצינגר</w:t>
      </w:r>
      <w:proofErr w:type="spellEnd"/>
      <w:r w:rsidRPr="005F15B3">
        <w:rPr>
          <w:rFonts w:asciiTheme="minorBidi" w:eastAsia="Times New Roman" w:hAnsiTheme="minorBidi"/>
          <w:rtl/>
        </w:rPr>
        <w:t xml:space="preserve"> לגבי </w:t>
      </w:r>
      <w:r>
        <w:rPr>
          <w:rFonts w:asciiTheme="minorBidi" w:eastAsia="Times New Roman" w:hAnsiTheme="minorBidi" w:hint="cs"/>
          <w:rtl/>
        </w:rPr>
        <w:t>ההכרעה</w:t>
      </w:r>
      <w:r w:rsidRPr="005F15B3">
        <w:rPr>
          <w:rFonts w:asciiTheme="minorBidi" w:eastAsia="Times New Roman" w:hAnsiTheme="minorBidi"/>
          <w:rtl/>
        </w:rPr>
        <w:t xml:space="preserve"> אך מנמק בצורה שונה</w:t>
      </w:r>
      <w:r>
        <w:rPr>
          <w:rFonts w:asciiTheme="minorBidi" w:eastAsia="Times New Roman" w:hAnsiTheme="minorBidi" w:hint="cs"/>
          <w:rtl/>
        </w:rPr>
        <w:t xml:space="preserve">: </w:t>
      </w:r>
      <w:r>
        <w:rPr>
          <w:rFonts w:asciiTheme="minorBidi" w:eastAsia="Times New Roman" w:hAnsiTheme="minorBidi" w:cs="Arial" w:hint="cs"/>
          <w:rtl/>
        </w:rPr>
        <w:t>אין צורך</w:t>
      </w:r>
      <w:r w:rsidRPr="00C35430">
        <w:rPr>
          <w:rFonts w:asciiTheme="minorBidi" w:eastAsia="Times New Roman" w:hAnsiTheme="minorBidi" w:cs="Arial"/>
          <w:rtl/>
        </w:rPr>
        <w:t xml:space="preserve"> לפתוח את הדיון הזה שוב. גם </w:t>
      </w:r>
      <w:r>
        <w:rPr>
          <w:rFonts w:asciiTheme="minorBidi" w:eastAsia="Times New Roman" w:hAnsiTheme="minorBidi" w:cs="Arial" w:hint="cs"/>
          <w:rtl/>
        </w:rPr>
        <w:t>ה</w:t>
      </w:r>
      <w:r w:rsidRPr="00C35430">
        <w:rPr>
          <w:rFonts w:asciiTheme="minorBidi" w:eastAsia="Times New Roman" w:hAnsiTheme="minorBidi" w:cs="Arial"/>
          <w:rtl/>
        </w:rPr>
        <w:t xml:space="preserve">לכת </w:t>
      </w:r>
      <w:proofErr w:type="spellStart"/>
      <w:r w:rsidRPr="00C35430">
        <w:rPr>
          <w:rFonts w:asciiTheme="minorBidi" w:eastAsia="Times New Roman" w:hAnsiTheme="minorBidi" w:cs="Arial"/>
          <w:rtl/>
        </w:rPr>
        <w:t>אפרופים</w:t>
      </w:r>
      <w:proofErr w:type="spellEnd"/>
      <w:r w:rsidRPr="00C35430">
        <w:rPr>
          <w:rFonts w:asciiTheme="minorBidi" w:eastAsia="Times New Roman" w:hAnsiTheme="minorBidi" w:cs="Arial"/>
          <w:rtl/>
        </w:rPr>
        <w:t xml:space="preserve"> וגם גישתו של השופט </w:t>
      </w:r>
      <w:proofErr w:type="spellStart"/>
      <w:r w:rsidRPr="00C35430">
        <w:rPr>
          <w:rFonts w:asciiTheme="minorBidi" w:eastAsia="Times New Roman" w:hAnsiTheme="minorBidi" w:cs="Arial"/>
          <w:rtl/>
        </w:rPr>
        <w:t>דנצינגר</w:t>
      </w:r>
      <w:proofErr w:type="spellEnd"/>
      <w:r w:rsidRPr="00C35430">
        <w:rPr>
          <w:rFonts w:asciiTheme="minorBidi" w:eastAsia="Times New Roman" w:hAnsiTheme="minorBidi" w:cs="Arial"/>
          <w:rtl/>
        </w:rPr>
        <w:t xml:space="preserve"> יובילו בסופו של דבר לאותה תוצאה. </w:t>
      </w:r>
      <w:r w:rsidRPr="005F15B3">
        <w:rPr>
          <w:rFonts w:asciiTheme="minorBidi" w:eastAsia="Times New Roman" w:hAnsiTheme="minorBidi"/>
          <w:b/>
          <w:bCs/>
          <w:rtl/>
        </w:rPr>
        <w:t>ניתן לראות את דעת הצדדים כבר מלשון החוזה</w:t>
      </w:r>
      <w:r w:rsidRPr="005F15B3">
        <w:rPr>
          <w:rFonts w:asciiTheme="minorBidi" w:eastAsia="Times New Roman" w:hAnsiTheme="minorBidi"/>
          <w:rtl/>
        </w:rPr>
        <w:t xml:space="preserve"> </w:t>
      </w:r>
      <w:r w:rsidRPr="00E96242">
        <w:rPr>
          <w:rFonts w:asciiTheme="minorBidi" w:eastAsia="Times New Roman" w:hAnsiTheme="minorBidi"/>
          <w:b/>
          <w:bCs/>
          <w:rtl/>
        </w:rPr>
        <w:t xml:space="preserve">וגם אם נפנה למקורות חיצוניים </w:t>
      </w:r>
      <w:r>
        <w:rPr>
          <w:rFonts w:asciiTheme="minorBidi" w:eastAsia="Times New Roman" w:hAnsiTheme="minorBidi" w:hint="cs"/>
          <w:b/>
          <w:bCs/>
          <w:rtl/>
        </w:rPr>
        <w:t>-</w:t>
      </w:r>
      <w:r w:rsidRPr="00E96242">
        <w:rPr>
          <w:rFonts w:asciiTheme="minorBidi" w:eastAsia="Times New Roman" w:hAnsiTheme="minorBidi"/>
          <w:b/>
          <w:bCs/>
          <w:rtl/>
        </w:rPr>
        <w:t xml:space="preserve"> דעת הצדדים תהיה זהה.</w:t>
      </w:r>
      <w:r w:rsidRPr="00C35430">
        <w:rPr>
          <w:rFonts w:asciiTheme="minorBidi" w:eastAsia="Times New Roman" w:hAnsiTheme="minorBidi" w:cs="Arial"/>
          <w:rtl/>
        </w:rPr>
        <w:t xml:space="preserve"> </w:t>
      </w:r>
      <w:r w:rsidRPr="00C35430">
        <w:rPr>
          <w:rFonts w:asciiTheme="minorBidi" w:eastAsia="Times New Roman" w:hAnsiTheme="minorBidi" w:cs="Arial"/>
          <w:highlight w:val="lightGray"/>
          <w:rtl/>
        </w:rPr>
        <w:t>השיקול העיקרי הוא להתחקות אחר רצון הצדדים. על בית המשפ</w:t>
      </w:r>
      <w:r w:rsidRPr="00C35430">
        <w:rPr>
          <w:rFonts w:asciiTheme="minorBidi" w:eastAsia="Times New Roman" w:hAnsiTheme="minorBidi" w:cs="Arial" w:hint="cs"/>
          <w:highlight w:val="lightGray"/>
          <w:rtl/>
        </w:rPr>
        <w:t>ט</w:t>
      </w:r>
      <w:r w:rsidRPr="00C35430">
        <w:rPr>
          <w:rFonts w:asciiTheme="minorBidi" w:eastAsia="Times New Roman" w:hAnsiTheme="minorBidi" w:cs="Arial"/>
          <w:highlight w:val="lightGray"/>
          <w:rtl/>
        </w:rPr>
        <w:t xml:space="preserve"> להתחשב בכל מ</w:t>
      </w:r>
      <w:r w:rsidRPr="00C35430">
        <w:rPr>
          <w:rFonts w:asciiTheme="minorBidi" w:eastAsia="Times New Roman" w:hAnsiTheme="minorBidi" w:cs="Arial" w:hint="cs"/>
          <w:highlight w:val="lightGray"/>
          <w:rtl/>
        </w:rPr>
        <w:t>ק</w:t>
      </w:r>
      <w:r w:rsidRPr="00C35430">
        <w:rPr>
          <w:rFonts w:asciiTheme="minorBidi" w:eastAsia="Times New Roman" w:hAnsiTheme="minorBidi" w:cs="Arial"/>
          <w:highlight w:val="lightGray"/>
          <w:rtl/>
        </w:rPr>
        <w:t xml:space="preserve">ור רלוואנטי, לא רק בלשון שנקטו הצדדים, אלא גם באילו נסיבות נערך החוזה. לשון החוזה </w:t>
      </w:r>
      <w:r w:rsidRPr="00C35430">
        <w:rPr>
          <w:rFonts w:asciiTheme="minorBidi" w:eastAsia="Times New Roman" w:hAnsiTheme="minorBidi" w:cs="Arial" w:hint="cs"/>
          <w:highlight w:val="lightGray"/>
          <w:rtl/>
        </w:rPr>
        <w:t>מלמדת</w:t>
      </w:r>
      <w:r w:rsidRPr="00C35430">
        <w:rPr>
          <w:rFonts w:asciiTheme="minorBidi" w:eastAsia="Times New Roman" w:hAnsiTheme="minorBidi" w:cs="Arial"/>
          <w:highlight w:val="lightGray"/>
          <w:rtl/>
        </w:rPr>
        <w:t xml:space="preserve"> על אומד דעתם הסובייקטיבי של הצדדים.</w:t>
      </w:r>
      <w:r w:rsidRPr="00C35430">
        <w:rPr>
          <w:rFonts w:asciiTheme="minorBidi" w:eastAsia="Times New Roman" w:hAnsiTheme="minorBidi"/>
          <w:b/>
          <w:bCs/>
          <w:rtl/>
        </w:rPr>
        <w:t xml:space="preserve"> </w:t>
      </w:r>
      <w:r w:rsidRPr="00C35430">
        <w:rPr>
          <w:rFonts w:asciiTheme="minorBidi" w:eastAsia="Times New Roman" w:hAnsiTheme="minorBidi" w:cs="Arial"/>
          <w:u w:val="single"/>
          <w:rtl/>
        </w:rPr>
        <w:t xml:space="preserve">דין הערעור </w:t>
      </w:r>
      <w:proofErr w:type="spellStart"/>
      <w:r w:rsidRPr="00C35430">
        <w:rPr>
          <w:rFonts w:asciiTheme="minorBidi" w:eastAsia="Times New Roman" w:hAnsiTheme="minorBidi" w:cs="Arial"/>
          <w:u w:val="single"/>
          <w:rtl/>
        </w:rPr>
        <w:t>להדחות</w:t>
      </w:r>
      <w:proofErr w:type="spellEnd"/>
      <w:r w:rsidRPr="00C35430">
        <w:rPr>
          <w:rFonts w:asciiTheme="minorBidi" w:eastAsia="Times New Roman" w:hAnsiTheme="minorBidi" w:cs="Arial"/>
          <w:u w:val="single"/>
          <w:rtl/>
        </w:rPr>
        <w:t>.</w:t>
      </w:r>
      <w:r>
        <w:rPr>
          <w:rFonts w:asciiTheme="minorBidi" w:eastAsia="Times New Roman" w:hAnsiTheme="minorBidi" w:hint="cs"/>
          <w:rtl/>
        </w:rPr>
        <w:t xml:space="preserve"> *</w:t>
      </w:r>
      <w:r w:rsidRPr="00C35430">
        <w:rPr>
          <w:rFonts w:asciiTheme="minorBidi" w:eastAsia="Times New Roman" w:hAnsiTheme="minorBidi" w:cs="Arial"/>
          <w:rtl/>
        </w:rPr>
        <w:t>"לא פעם ימצא את עצמו השופ</w:t>
      </w:r>
      <w:r>
        <w:rPr>
          <w:rFonts w:asciiTheme="minorBidi" w:eastAsia="Times New Roman" w:hAnsiTheme="minorBidi" w:cs="Arial" w:hint="cs"/>
          <w:rtl/>
        </w:rPr>
        <w:t>ט</w:t>
      </w:r>
      <w:r w:rsidRPr="00C35430">
        <w:rPr>
          <w:rFonts w:asciiTheme="minorBidi" w:eastAsia="Times New Roman" w:hAnsiTheme="minorBidi" w:cs="Arial"/>
          <w:rtl/>
        </w:rPr>
        <w:t xml:space="preserve"> כלוא במתח שבין 'אמת' ובין 'יציב'".</w:t>
      </w:r>
    </w:p>
    <w:p w14:paraId="594E9928" w14:textId="77777777" w:rsidR="00A2122B" w:rsidRPr="005F15B3" w:rsidRDefault="00A2122B" w:rsidP="00A2122B">
      <w:pPr>
        <w:spacing w:after="0" w:line="360" w:lineRule="auto"/>
        <w:jc w:val="both"/>
        <w:rPr>
          <w:rFonts w:asciiTheme="minorBidi" w:eastAsia="Times New Roman" w:hAnsiTheme="minorBidi"/>
          <w:rtl/>
        </w:rPr>
      </w:pPr>
    </w:p>
    <w:p w14:paraId="37568965" w14:textId="77777777" w:rsidR="00A2122B" w:rsidRDefault="00A2122B" w:rsidP="00A2122B">
      <w:pPr>
        <w:spacing w:after="0" w:line="360" w:lineRule="auto"/>
        <w:jc w:val="both"/>
        <w:rPr>
          <w:rFonts w:asciiTheme="minorBidi" w:eastAsia="Times New Roman" w:hAnsiTheme="minorBidi"/>
          <w:rtl/>
        </w:rPr>
      </w:pPr>
      <w:r w:rsidRPr="005F15B3">
        <w:rPr>
          <w:rFonts w:asciiTheme="minorBidi" w:eastAsia="Times New Roman" w:hAnsiTheme="minorBidi"/>
          <w:b/>
          <w:bCs/>
          <w:rtl/>
        </w:rPr>
        <w:t>השופט ריבלין</w:t>
      </w:r>
      <w:r w:rsidRPr="005F15B3">
        <w:rPr>
          <w:rFonts w:asciiTheme="minorBidi" w:eastAsia="Times New Roman" w:hAnsiTheme="minorBidi" w:hint="cs"/>
          <w:b/>
          <w:bCs/>
          <w:rtl/>
        </w:rPr>
        <w:t xml:space="preserve"> </w:t>
      </w:r>
      <w:r>
        <w:rPr>
          <w:rFonts w:asciiTheme="minorBidi" w:eastAsia="Times New Roman" w:hAnsiTheme="minorBidi"/>
          <w:b/>
          <w:bCs/>
          <w:rtl/>
        </w:rPr>
        <w:t>–</w:t>
      </w:r>
      <w:r w:rsidRPr="005F15B3">
        <w:rPr>
          <w:rFonts w:asciiTheme="minorBidi" w:eastAsia="Times New Roman" w:hAnsiTheme="minorBidi" w:hint="cs"/>
          <w:b/>
          <w:bCs/>
          <w:rtl/>
        </w:rPr>
        <w:t xml:space="preserve"> </w:t>
      </w:r>
      <w:r w:rsidRPr="0018728F">
        <w:rPr>
          <w:rFonts w:asciiTheme="minorBidi" w:eastAsia="Times New Roman" w:hAnsiTheme="minorBidi" w:cs="Arial"/>
          <w:u w:val="single"/>
          <w:rtl/>
        </w:rPr>
        <w:t xml:space="preserve">הרוח הפורצת, </w:t>
      </w:r>
      <w:proofErr w:type="spellStart"/>
      <w:r w:rsidRPr="0018728F">
        <w:rPr>
          <w:rFonts w:asciiTheme="minorBidi" w:eastAsia="Times New Roman" w:hAnsiTheme="minorBidi" w:cs="Arial"/>
          <w:u w:val="single"/>
          <w:rtl/>
        </w:rPr>
        <w:t>המיתולגית</w:t>
      </w:r>
      <w:proofErr w:type="spellEnd"/>
      <w:r w:rsidRPr="0018728F">
        <w:rPr>
          <w:rFonts w:asciiTheme="minorBidi" w:eastAsia="Times New Roman" w:hAnsiTheme="minorBidi" w:cs="Arial"/>
          <w:u w:val="single"/>
          <w:rtl/>
        </w:rPr>
        <w:t xml:space="preserve"> שנשבה מן הרטוריקה של הלכת </w:t>
      </w:r>
      <w:proofErr w:type="spellStart"/>
      <w:r w:rsidRPr="0018728F">
        <w:rPr>
          <w:rFonts w:asciiTheme="minorBidi" w:eastAsia="Times New Roman" w:hAnsiTheme="minorBidi" w:cs="Arial"/>
          <w:u w:val="single"/>
          <w:rtl/>
        </w:rPr>
        <w:t>אפרופים</w:t>
      </w:r>
      <w:proofErr w:type="spellEnd"/>
      <w:r w:rsidRPr="0018728F">
        <w:rPr>
          <w:rFonts w:asciiTheme="minorBidi" w:eastAsia="Times New Roman" w:hAnsiTheme="minorBidi" w:cs="Arial"/>
          <w:u w:val="single"/>
          <w:rtl/>
        </w:rPr>
        <w:t xml:space="preserve">, נאספה והובהרה בפס"ד מגדלי ירקות. שלושת פסקי הדין אומרים </w:t>
      </w:r>
      <w:proofErr w:type="spellStart"/>
      <w:r w:rsidRPr="0018728F">
        <w:rPr>
          <w:rFonts w:asciiTheme="minorBidi" w:eastAsia="Times New Roman" w:hAnsiTheme="minorBidi" w:cs="Arial"/>
          <w:u w:val="single"/>
          <w:rtl/>
        </w:rPr>
        <w:t>בתכלס</w:t>
      </w:r>
      <w:proofErr w:type="spellEnd"/>
      <w:r w:rsidRPr="0018728F">
        <w:rPr>
          <w:rFonts w:asciiTheme="minorBidi" w:eastAsia="Times New Roman" w:hAnsiTheme="minorBidi" w:cs="Arial"/>
          <w:u w:val="single"/>
          <w:rtl/>
        </w:rPr>
        <w:t xml:space="preserve"> אותו דבר.</w:t>
      </w:r>
      <w:r w:rsidRPr="0018728F">
        <w:rPr>
          <w:rFonts w:asciiTheme="minorBidi" w:eastAsia="Times New Roman" w:hAnsiTheme="minorBidi" w:cs="Arial"/>
          <w:rtl/>
        </w:rPr>
        <w:t xml:space="preserve"> שוב אין כאן חידוש אלא רק הבהרה: </w:t>
      </w:r>
      <w:r w:rsidRPr="0018728F">
        <w:rPr>
          <w:rFonts w:asciiTheme="minorBidi" w:eastAsia="Times New Roman" w:hAnsiTheme="minorBidi" w:cs="Arial"/>
          <w:highlight w:val="lightGray"/>
          <w:rtl/>
        </w:rPr>
        <w:t xml:space="preserve">חזקה על הצדדים שהתכוונו למובן </w:t>
      </w:r>
      <w:r w:rsidRPr="0018728F">
        <w:rPr>
          <w:rFonts w:asciiTheme="minorBidi" w:eastAsia="Times New Roman" w:hAnsiTheme="minorBidi" w:cs="Arial" w:hint="cs"/>
          <w:highlight w:val="lightGray"/>
          <w:rtl/>
        </w:rPr>
        <w:t>הפשוט</w:t>
      </w:r>
      <w:r w:rsidRPr="0018728F">
        <w:rPr>
          <w:rFonts w:asciiTheme="minorBidi" w:eastAsia="Times New Roman" w:hAnsiTheme="minorBidi" w:cs="Arial"/>
          <w:highlight w:val="lightGray"/>
          <w:rtl/>
        </w:rPr>
        <w:t xml:space="preserve"> של הלשון שבה נקטו, אך כאשר אין ספק שהתכוונו למשהו אחר, נשתמש בשכל הישר שלנו.</w:t>
      </w:r>
      <w:r>
        <w:rPr>
          <w:rFonts w:asciiTheme="minorBidi" w:eastAsia="Times New Roman" w:hAnsiTheme="minorBidi" w:hint="cs"/>
          <w:rtl/>
        </w:rPr>
        <w:t xml:space="preserve"> </w:t>
      </w:r>
      <w:r w:rsidRPr="0018728F">
        <w:rPr>
          <w:rFonts w:asciiTheme="minorBidi" w:eastAsia="Times New Roman" w:hAnsiTheme="minorBidi" w:hint="cs"/>
          <w:u w:val="single"/>
          <w:rtl/>
        </w:rPr>
        <w:t xml:space="preserve">דין הערעור </w:t>
      </w:r>
      <w:proofErr w:type="spellStart"/>
      <w:r w:rsidRPr="0018728F">
        <w:rPr>
          <w:rFonts w:asciiTheme="minorBidi" w:eastAsia="Times New Roman" w:hAnsiTheme="minorBidi" w:hint="cs"/>
          <w:u w:val="single"/>
          <w:rtl/>
        </w:rPr>
        <w:t>להדחות</w:t>
      </w:r>
      <w:proofErr w:type="spellEnd"/>
      <w:r w:rsidRPr="0018728F">
        <w:rPr>
          <w:rFonts w:asciiTheme="minorBidi" w:eastAsia="Times New Roman" w:hAnsiTheme="minorBidi" w:hint="cs"/>
          <w:u w:val="single"/>
          <w:rtl/>
        </w:rPr>
        <w:t>.</w:t>
      </w:r>
    </w:p>
    <w:p w14:paraId="0DE1B6D2" w14:textId="77777777" w:rsidR="00A2122B" w:rsidRDefault="00A2122B" w:rsidP="00A2122B">
      <w:pPr>
        <w:spacing w:after="0" w:line="360" w:lineRule="auto"/>
        <w:jc w:val="both"/>
        <w:rPr>
          <w:rFonts w:asciiTheme="minorBidi" w:eastAsia="Times New Roman" w:hAnsiTheme="minorBidi"/>
          <w:rtl/>
        </w:rPr>
      </w:pPr>
    </w:p>
    <w:p w14:paraId="272F4293" w14:textId="77777777" w:rsidR="00A2122B" w:rsidRDefault="00A2122B" w:rsidP="00A2122B">
      <w:pPr>
        <w:spacing w:after="0" w:line="360" w:lineRule="auto"/>
        <w:jc w:val="both"/>
        <w:rPr>
          <w:rtl/>
        </w:rPr>
      </w:pPr>
      <w:r w:rsidRPr="009E6253">
        <w:rPr>
          <w:rFonts w:asciiTheme="minorBidi" w:hAnsiTheme="minorBidi"/>
          <w:b/>
          <w:bCs/>
          <w:color w:val="FF0000"/>
          <w:rtl/>
        </w:rPr>
        <w:t>ביבי כבישים עפר ופיתוח בע</w:t>
      </w:r>
      <w:r w:rsidRPr="00A45F15">
        <w:rPr>
          <w:rFonts w:hint="cs"/>
          <w:b/>
          <w:bCs/>
          <w:color w:val="FF0000"/>
          <w:rtl/>
        </w:rPr>
        <w:t>"מ נ' רכבת ישראל (נבו, 20.11.29) -</w:t>
      </w:r>
      <w:r>
        <w:rPr>
          <w:rFonts w:hint="cs"/>
          <w:rtl/>
        </w:rPr>
        <w:t xml:space="preserve"> </w:t>
      </w:r>
      <w:r>
        <w:rPr>
          <w:rFonts w:cs="Arial"/>
          <w:rtl/>
        </w:rPr>
        <w:t>ביבי כבישים זכתה במכרז של הרכבת</w:t>
      </w:r>
      <w:r>
        <w:rPr>
          <w:rFonts w:cs="Arial" w:hint="cs"/>
          <w:rtl/>
        </w:rPr>
        <w:t xml:space="preserve"> וחתמה על </w:t>
      </w:r>
      <w:r>
        <w:rPr>
          <w:rFonts w:cs="Arial"/>
          <w:rtl/>
        </w:rPr>
        <w:t xml:space="preserve">חוזה </w:t>
      </w:r>
      <w:r>
        <w:rPr>
          <w:rFonts w:cs="Arial" w:hint="cs"/>
          <w:rtl/>
        </w:rPr>
        <w:t>ל</w:t>
      </w:r>
      <w:r>
        <w:rPr>
          <w:rFonts w:cs="Arial"/>
          <w:rtl/>
        </w:rPr>
        <w:t xml:space="preserve">עבודות בנייה ותשתית נרחבות, בהיקף של עשרות מיליוני שקלים, שמטרתן להרחיב ולשדרג מסילות רכבת </w:t>
      </w:r>
      <w:r>
        <w:rPr>
          <w:rFonts w:cs="Arial" w:hint="cs"/>
          <w:rtl/>
        </w:rPr>
        <w:t>מסוימות</w:t>
      </w:r>
      <w:r>
        <w:rPr>
          <w:rFonts w:cs="Arial"/>
          <w:rtl/>
        </w:rPr>
        <w:t>.</w:t>
      </w:r>
      <w:r>
        <w:rPr>
          <w:rFonts w:hint="cs"/>
          <w:rtl/>
        </w:rPr>
        <w:t xml:space="preserve"> </w:t>
      </w:r>
      <w:r>
        <w:rPr>
          <w:rFonts w:cs="Arial"/>
          <w:rtl/>
        </w:rPr>
        <w:t xml:space="preserve">בשל </w:t>
      </w:r>
      <w:r>
        <w:rPr>
          <w:rFonts w:cs="Arial"/>
          <w:rtl/>
        </w:rPr>
        <w:lastRenderedPageBreak/>
        <w:t>מור</w:t>
      </w:r>
      <w:r>
        <w:rPr>
          <w:rFonts w:cs="Arial" w:hint="cs"/>
          <w:rtl/>
        </w:rPr>
        <w:t>כ</w:t>
      </w:r>
      <w:r>
        <w:rPr>
          <w:rFonts w:cs="Arial"/>
          <w:rtl/>
        </w:rPr>
        <w:t xml:space="preserve">בות החוזה, והעדר יכולת להעריך מראש את היקפו, המכרז והחוזה ציינו את הכמויות של יחידות הביצוע כאומדן ראשוני בלבד </w:t>
      </w:r>
      <w:r w:rsidRPr="00054F32">
        <w:rPr>
          <w:rFonts w:cs="Arial"/>
          <w:u w:val="single"/>
          <w:rtl/>
        </w:rPr>
        <w:t>אשר כפוף לשינויים</w:t>
      </w:r>
      <w:r>
        <w:rPr>
          <w:rFonts w:cs="Arial"/>
          <w:rtl/>
        </w:rPr>
        <w:t xml:space="preserve">. </w:t>
      </w:r>
      <w:r>
        <w:rPr>
          <w:rFonts w:cs="Arial" w:hint="cs"/>
          <w:rtl/>
        </w:rPr>
        <w:t xml:space="preserve">לגבי </w:t>
      </w:r>
      <w:r>
        <w:rPr>
          <w:rFonts w:cs="Arial"/>
          <w:rtl/>
        </w:rPr>
        <w:t>מחיר יחידת ביצוע</w:t>
      </w:r>
      <w:r>
        <w:rPr>
          <w:rFonts w:cs="Arial" w:hint="cs"/>
          <w:rtl/>
        </w:rPr>
        <w:t xml:space="preserve"> הם הסכימו</w:t>
      </w:r>
      <w:r>
        <w:rPr>
          <w:rFonts w:cs="Arial"/>
          <w:rtl/>
        </w:rPr>
        <w:t xml:space="preserve"> </w:t>
      </w:r>
      <w:r>
        <w:rPr>
          <w:rFonts w:cs="Arial" w:hint="cs"/>
          <w:rtl/>
        </w:rPr>
        <w:t>ש</w:t>
      </w:r>
      <w:r>
        <w:rPr>
          <w:rFonts w:cs="Arial"/>
          <w:rtl/>
        </w:rPr>
        <w:t xml:space="preserve">הוא סטטי ואי אפשר לשנות. נוצר פער גדול בתשלום לביבי כבישים, שנבע מההבדלים בין הכמויות של יחידות הביצוע שתוכננו </w:t>
      </w:r>
      <w:proofErr w:type="spellStart"/>
      <w:r>
        <w:rPr>
          <w:rFonts w:cs="Arial"/>
          <w:rtl/>
        </w:rPr>
        <w:t>באומדן</w:t>
      </w:r>
      <w:proofErr w:type="spellEnd"/>
      <w:r>
        <w:rPr>
          <w:rFonts w:cs="Arial"/>
          <w:rtl/>
        </w:rPr>
        <w:t xml:space="preserve">, לבין אלו שנדרשו בפועל. על זה כולם מסכימים, </w:t>
      </w:r>
      <w:r w:rsidRPr="00054F32">
        <w:rPr>
          <w:rFonts w:cs="Arial"/>
          <w:b/>
          <w:bCs/>
          <w:rtl/>
        </w:rPr>
        <w:t>אבל המחלוקת היא על כך שביבי כבישים דורשת עוד כסף בגין עבודות נוספות שעשתה.</w:t>
      </w:r>
      <w:r>
        <w:rPr>
          <w:rFonts w:cs="Arial"/>
          <w:rtl/>
        </w:rPr>
        <w:t xml:space="preserve"> </w:t>
      </w:r>
      <w:r w:rsidRPr="00054F32">
        <w:rPr>
          <w:rFonts w:cs="Arial"/>
          <w:b/>
          <w:bCs/>
          <w:rtl/>
        </w:rPr>
        <w:t>הרכבת כופרת בכך בטענה ששילמה לה כבר את כל אשר התחייבה לשלם במסגרת החוזה. הצדדים חלוקים על עצמם המסגרת המשפטית למחלוקת:</w:t>
      </w:r>
      <w:r>
        <w:rPr>
          <w:rFonts w:cs="Arial"/>
          <w:rtl/>
        </w:rPr>
        <w:t xml:space="preserve"> לטענת ביבי כבישים - החוזה הוא </w:t>
      </w:r>
      <w:r w:rsidRPr="00054F32">
        <w:rPr>
          <w:rFonts w:cs="Arial"/>
          <w:u w:val="single"/>
          <w:rtl/>
        </w:rPr>
        <w:t>חוזה פתוח ובלתי שלם</w:t>
      </w:r>
      <w:r>
        <w:rPr>
          <w:rFonts w:cs="Arial"/>
          <w:rtl/>
        </w:rPr>
        <w:t xml:space="preserve">, שמעוצב "תוך כדי תנועה", שלתוכו יש לקרוא הסדרים משלימים המבוססים  על עקרונות תו"ל, הגינות וסבירות. הרכבת טוענת </w:t>
      </w:r>
      <w:r w:rsidRPr="00054F32">
        <w:rPr>
          <w:rFonts w:cs="Arial"/>
          <w:u w:val="single"/>
          <w:rtl/>
        </w:rPr>
        <w:t>שהחוזה סגור ושלם</w:t>
      </w:r>
      <w:r>
        <w:rPr>
          <w:rFonts w:cs="Arial"/>
          <w:rtl/>
        </w:rPr>
        <w:t xml:space="preserve">, יש להסתכל רק בו, ושם לא מוזכרים הסכומים שביבי כבישים דורשים. מעבר לכך, החוזה הוא פועל יוצא של מכרז ציבורי, ולכן מחייב הקפדה על קיום תנאיו ככתבם וכלשונם כדי להבטיח את </w:t>
      </w:r>
      <w:r w:rsidRPr="00054F32">
        <w:rPr>
          <w:rFonts w:cs="Arial"/>
          <w:u w:val="single"/>
          <w:rtl/>
        </w:rPr>
        <w:t>מימושו של עיקרון השוויון בין המתחרים</w:t>
      </w:r>
      <w:r>
        <w:rPr>
          <w:rFonts w:cs="Arial"/>
          <w:rtl/>
        </w:rPr>
        <w:t xml:space="preserve"> (דיני המכרזים). המחוזי הכריע לטובת ביבי כבישים, אך לא נענה </w:t>
      </w:r>
      <w:r>
        <w:rPr>
          <w:rFonts w:cs="Arial" w:hint="cs"/>
          <w:rtl/>
        </w:rPr>
        <w:t>לדרישותיה</w:t>
      </w:r>
      <w:r>
        <w:rPr>
          <w:rFonts w:cs="Arial"/>
          <w:rtl/>
        </w:rPr>
        <w:t xml:space="preserve"> במלואן. מ</w:t>
      </w:r>
      <w:r>
        <w:rPr>
          <w:rFonts w:cs="Arial" w:hint="cs"/>
          <w:rtl/>
        </w:rPr>
        <w:t>כ</w:t>
      </w:r>
      <w:r>
        <w:rPr>
          <w:rFonts w:cs="Arial"/>
          <w:rtl/>
        </w:rPr>
        <w:t>אן הערעור והערעור שכנגד.</w:t>
      </w:r>
    </w:p>
    <w:p w14:paraId="5B19C24A" w14:textId="77777777" w:rsidR="00A2122B" w:rsidRDefault="00A2122B" w:rsidP="00A2122B">
      <w:pPr>
        <w:spacing w:after="0" w:line="360" w:lineRule="auto"/>
        <w:jc w:val="both"/>
        <w:rPr>
          <w:rtl/>
        </w:rPr>
      </w:pPr>
    </w:p>
    <w:p w14:paraId="063F7644" w14:textId="77777777" w:rsidR="00A2122B" w:rsidRPr="00CF6AF9" w:rsidRDefault="00A2122B" w:rsidP="00A2122B">
      <w:pPr>
        <w:spacing w:after="0" w:line="360" w:lineRule="auto"/>
        <w:jc w:val="both"/>
        <w:rPr>
          <w:rFonts w:asciiTheme="minorBidi" w:hAnsiTheme="minorBidi"/>
          <w:rtl/>
        </w:rPr>
      </w:pPr>
      <w:r w:rsidRPr="007A27AA">
        <w:rPr>
          <w:rFonts w:hint="cs"/>
          <w:b/>
          <w:bCs/>
          <w:rtl/>
        </w:rPr>
        <w:t xml:space="preserve">השופט שטיין </w:t>
      </w:r>
      <w:r w:rsidRPr="007A27AA">
        <w:rPr>
          <w:b/>
          <w:bCs/>
          <w:rtl/>
        </w:rPr>
        <w:t>–</w:t>
      </w:r>
      <w:r w:rsidRPr="007A27AA">
        <w:rPr>
          <w:rFonts w:hint="cs"/>
          <w:b/>
          <w:bCs/>
          <w:rtl/>
        </w:rPr>
        <w:t xml:space="preserve"> </w:t>
      </w:r>
      <w:r w:rsidRPr="00CF6AF9">
        <w:rPr>
          <w:rFonts w:asciiTheme="minorBidi" w:hAnsiTheme="minorBidi"/>
          <w:rtl/>
        </w:rPr>
        <w:t xml:space="preserve">מתאר את </w:t>
      </w:r>
      <w:proofErr w:type="spellStart"/>
      <w:r w:rsidRPr="00CF6AF9">
        <w:rPr>
          <w:rFonts w:asciiTheme="minorBidi" w:hAnsiTheme="minorBidi"/>
          <w:rtl/>
        </w:rPr>
        <w:t>אפרופים</w:t>
      </w:r>
      <w:proofErr w:type="spellEnd"/>
      <w:r w:rsidRPr="00CF6AF9">
        <w:rPr>
          <w:rFonts w:asciiTheme="minorBidi" w:hAnsiTheme="minorBidi"/>
          <w:rtl/>
        </w:rPr>
        <w:t xml:space="preserve"> (קודם סובייקטיבית, ואז, אם חסר וצריך, אובייקטיבית.) הלכת </w:t>
      </w:r>
      <w:proofErr w:type="spellStart"/>
      <w:r w:rsidRPr="00CF6AF9">
        <w:rPr>
          <w:rFonts w:asciiTheme="minorBidi" w:hAnsiTheme="minorBidi"/>
          <w:rtl/>
        </w:rPr>
        <w:t>אפרופים</w:t>
      </w:r>
      <w:proofErr w:type="spellEnd"/>
      <w:r w:rsidRPr="00CF6AF9">
        <w:rPr>
          <w:rFonts w:asciiTheme="minorBidi" w:hAnsiTheme="minorBidi"/>
          <w:rtl/>
        </w:rPr>
        <w:t xml:space="preserve"> חלה על כל החוזים, אבל </w:t>
      </w:r>
      <w:r w:rsidRPr="00CF6AF9">
        <w:rPr>
          <w:rFonts w:asciiTheme="minorBidi" w:hAnsiTheme="minorBidi"/>
          <w:b/>
          <w:bCs/>
          <w:rtl/>
        </w:rPr>
        <w:t>לא כל החוזים נולדו שווים</w:t>
      </w:r>
      <w:r w:rsidRPr="00CF6AF9">
        <w:rPr>
          <w:rFonts w:asciiTheme="minorBidi" w:hAnsiTheme="minorBidi"/>
          <w:rtl/>
        </w:rPr>
        <w:t xml:space="preserve"> (חוזה יחס פתוח, אשר נועד להיות מנוהל על ידי שופטים מעיקרו, אל מול חוזה סגור עם התניה מלאה, שאינו זקוק לפרשנות יצירתית). </w:t>
      </w:r>
      <w:bookmarkStart w:id="40" w:name="_Hlk62824371"/>
      <w:r w:rsidRPr="00CF6AF9">
        <w:rPr>
          <w:rFonts w:asciiTheme="minorBidi" w:hAnsiTheme="minorBidi"/>
          <w:b/>
          <w:bCs/>
          <w:color w:val="000000"/>
          <w:spacing w:val="10"/>
          <w:highlight w:val="lightGray"/>
          <w:shd w:val="clear" w:color="auto" w:fill="FFFFFF"/>
          <w:rtl/>
        </w:rPr>
        <w:t>יש לשים את הדגש על ההבחנה בין החוזים השונים על בסיס</w:t>
      </w:r>
      <w:r w:rsidRPr="00CF6AF9">
        <w:rPr>
          <w:rFonts w:asciiTheme="minorBidi" w:hAnsiTheme="minorBidi"/>
          <w:b/>
          <w:bCs/>
          <w:color w:val="000000"/>
          <w:spacing w:val="10"/>
          <w:highlight w:val="lightGray"/>
          <w:shd w:val="clear" w:color="auto" w:fill="FFFFFF"/>
        </w:rPr>
        <w:t xml:space="preserve"> </w:t>
      </w:r>
      <w:r w:rsidRPr="00CF6AF9">
        <w:rPr>
          <w:rFonts w:asciiTheme="minorBidi" w:hAnsiTheme="minorBidi" w:hint="cs"/>
          <w:b/>
          <w:bCs/>
          <w:color w:val="000000"/>
          <w:spacing w:val="10"/>
          <w:highlight w:val="lightGray"/>
          <w:shd w:val="clear" w:color="auto" w:fill="FFFFFF"/>
          <w:rtl/>
        </w:rPr>
        <w:t>"</w:t>
      </w:r>
      <w:r w:rsidRPr="00CF6AF9">
        <w:rPr>
          <w:rFonts w:asciiTheme="minorBidi" w:hAnsiTheme="minorBidi"/>
          <w:b/>
          <w:bCs/>
          <w:color w:val="000000"/>
          <w:highlight w:val="lightGray"/>
          <w:shd w:val="clear" w:color="auto" w:fill="FFFFFF"/>
          <w:rtl/>
        </w:rPr>
        <w:t>רמת הפירוט של החיובים והזכויו</w:t>
      </w:r>
      <w:r w:rsidRPr="00CF6AF9">
        <w:rPr>
          <w:rFonts w:asciiTheme="minorBidi" w:hAnsiTheme="minorBidi"/>
          <w:b/>
          <w:bCs/>
          <w:color w:val="000000"/>
          <w:spacing w:val="10"/>
          <w:highlight w:val="lightGray"/>
          <w:shd w:val="clear" w:color="auto" w:fill="FFFFFF"/>
          <w:rtl/>
        </w:rPr>
        <w:t>ת." מאחר שלפנינו חוזה שלם ומפורט</w:t>
      </w:r>
      <w:r w:rsidRPr="00360EC3">
        <w:rPr>
          <w:rFonts w:asciiTheme="minorBidi" w:hAnsiTheme="minorBidi" w:hint="cs"/>
          <w:b/>
          <w:bCs/>
          <w:color w:val="000000"/>
          <w:spacing w:val="10"/>
          <w:highlight w:val="lightGray"/>
          <w:shd w:val="clear" w:color="auto" w:fill="FFFFFF"/>
          <w:rtl/>
        </w:rPr>
        <w:t>,</w:t>
      </w:r>
      <w:r w:rsidRPr="00360EC3">
        <w:rPr>
          <w:rFonts w:cs="Arial" w:hint="cs"/>
          <w:highlight w:val="lightGray"/>
          <w:rtl/>
        </w:rPr>
        <w:t xml:space="preserve"> </w:t>
      </w:r>
      <w:r w:rsidRPr="00261824">
        <w:rPr>
          <w:rFonts w:cs="Arial"/>
          <w:highlight w:val="lightGray"/>
          <w:u w:val="single"/>
          <w:rtl/>
        </w:rPr>
        <w:t>חוזה סגור עם התניה מלאה</w:t>
      </w:r>
      <w:r w:rsidRPr="00360EC3">
        <w:rPr>
          <w:rFonts w:asciiTheme="minorBidi" w:hAnsiTheme="minorBidi"/>
          <w:b/>
          <w:bCs/>
          <w:color w:val="000000"/>
          <w:spacing w:val="10"/>
          <w:highlight w:val="lightGray"/>
          <w:shd w:val="clear" w:color="auto" w:fill="FFFFFF"/>
          <w:rtl/>
        </w:rPr>
        <w:t xml:space="preserve">, </w:t>
      </w:r>
      <w:r w:rsidRPr="00CF6AF9">
        <w:rPr>
          <w:rFonts w:asciiTheme="minorBidi" w:hAnsiTheme="minorBidi"/>
          <w:b/>
          <w:bCs/>
          <w:color w:val="000000"/>
          <w:spacing w:val="10"/>
          <w:highlight w:val="lightGray"/>
          <w:shd w:val="clear" w:color="auto" w:fill="FFFFFF"/>
          <w:rtl/>
        </w:rPr>
        <w:t>יש לפרשו בצמידות ללשונו.</w:t>
      </w:r>
      <w:r>
        <w:rPr>
          <w:rFonts w:asciiTheme="minorBidi" w:hAnsiTheme="minorBidi" w:hint="cs"/>
          <w:color w:val="000000"/>
          <w:spacing w:val="10"/>
          <w:shd w:val="clear" w:color="auto" w:fill="FFFFFF"/>
          <w:rtl/>
        </w:rPr>
        <w:t xml:space="preserve"> </w:t>
      </w:r>
      <w:bookmarkEnd w:id="40"/>
      <w:r w:rsidRPr="00CF6AF9">
        <w:rPr>
          <w:rFonts w:asciiTheme="minorBidi" w:hAnsiTheme="minorBidi"/>
          <w:rtl/>
        </w:rPr>
        <w:t>במקרה זה מדובר בחוזה עסקי רגיל. לאחר בחינת המקרה מחדש, מכריע הכרעה חדשה שנוטה יותר לרכבת.</w:t>
      </w:r>
    </w:p>
    <w:p w14:paraId="4BA8B8F6" w14:textId="77777777" w:rsidR="00A2122B" w:rsidRDefault="00A2122B" w:rsidP="00A2122B">
      <w:pPr>
        <w:spacing w:after="0" w:line="360" w:lineRule="auto"/>
        <w:jc w:val="both"/>
        <w:rPr>
          <w:rtl/>
        </w:rPr>
      </w:pPr>
      <w:r w:rsidRPr="00B74DB5">
        <w:rPr>
          <w:rFonts w:asciiTheme="minorBidi" w:hAnsiTheme="minorBidi"/>
          <w:rtl/>
        </w:rPr>
        <w:t xml:space="preserve">*תיקון מספר 2 </w:t>
      </w:r>
      <w:proofErr w:type="spellStart"/>
      <w:r w:rsidRPr="00B74DB5">
        <w:rPr>
          <w:rFonts w:asciiTheme="minorBidi" w:hAnsiTheme="minorBidi"/>
          <w:rtl/>
        </w:rPr>
        <w:t>לחוה"ח</w:t>
      </w:r>
      <w:proofErr w:type="spellEnd"/>
      <w:r w:rsidRPr="00B74DB5">
        <w:rPr>
          <w:rFonts w:asciiTheme="minorBidi" w:hAnsiTheme="minorBidi"/>
          <w:rtl/>
        </w:rPr>
        <w:t xml:space="preserve"> הכללי, (שהוא </w:t>
      </w:r>
      <w:proofErr w:type="spellStart"/>
      <w:r w:rsidRPr="00B74DB5">
        <w:rPr>
          <w:rFonts w:asciiTheme="minorBidi" w:hAnsiTheme="minorBidi"/>
          <w:rtl/>
        </w:rPr>
        <w:t>בתכלס</w:t>
      </w:r>
      <w:proofErr w:type="spellEnd"/>
      <w:r w:rsidRPr="00B74DB5">
        <w:rPr>
          <w:rFonts w:cs="Arial"/>
          <w:rtl/>
        </w:rPr>
        <w:t xml:space="preserve"> אימוץ הגישה הפרשנית של </w:t>
      </w:r>
      <w:proofErr w:type="spellStart"/>
      <w:r w:rsidRPr="00B74DB5">
        <w:rPr>
          <w:rFonts w:cs="Arial"/>
          <w:rtl/>
        </w:rPr>
        <w:t>אפרופ</w:t>
      </w:r>
      <w:r w:rsidRPr="00B74DB5">
        <w:rPr>
          <w:rFonts w:cs="Arial" w:hint="cs"/>
          <w:rtl/>
        </w:rPr>
        <w:t>י</w:t>
      </w:r>
      <w:r w:rsidRPr="00B74DB5">
        <w:rPr>
          <w:rFonts w:cs="Arial"/>
          <w:rtl/>
        </w:rPr>
        <w:t>ם</w:t>
      </w:r>
      <w:proofErr w:type="spellEnd"/>
      <w:r w:rsidRPr="00B74DB5">
        <w:rPr>
          <w:rFonts w:cs="Arial"/>
          <w:rtl/>
        </w:rPr>
        <w:t xml:space="preserve">, עם הדגשת מקומה המשמעותי של לשון החוזה בהליך הפרשנות) </w:t>
      </w:r>
      <w:r w:rsidRPr="00FD18EE">
        <w:rPr>
          <w:rFonts w:cs="Arial"/>
          <w:rtl/>
        </w:rPr>
        <w:t xml:space="preserve">לא חל </w:t>
      </w:r>
      <w:r w:rsidRPr="00FD18EE">
        <w:rPr>
          <w:rFonts w:cs="Arial" w:hint="cs"/>
          <w:rtl/>
        </w:rPr>
        <w:t xml:space="preserve">עדיין </w:t>
      </w:r>
      <w:r w:rsidRPr="00FD18EE">
        <w:rPr>
          <w:rFonts w:cs="Arial"/>
          <w:rtl/>
        </w:rPr>
        <w:t>על חוזה זה</w:t>
      </w:r>
      <w:r>
        <w:rPr>
          <w:rFonts w:cs="Arial" w:hint="cs"/>
          <w:rtl/>
        </w:rPr>
        <w:t xml:space="preserve"> (לא בטוחה אבל גם לא כזה קריטי)</w:t>
      </w:r>
      <w:r w:rsidRPr="00FD18EE">
        <w:rPr>
          <w:rFonts w:cs="Arial"/>
          <w:rtl/>
        </w:rPr>
        <w:t>.</w:t>
      </w:r>
    </w:p>
    <w:p w14:paraId="22CCA04B" w14:textId="77777777" w:rsidR="00A2122B" w:rsidRPr="004D057E" w:rsidRDefault="00A2122B" w:rsidP="00A2122B">
      <w:pPr>
        <w:spacing w:after="0" w:line="360" w:lineRule="auto"/>
        <w:jc w:val="both"/>
        <w:rPr>
          <w:rtl/>
        </w:rPr>
      </w:pPr>
    </w:p>
    <w:p w14:paraId="1F2E1871" w14:textId="77777777" w:rsidR="00A2122B" w:rsidRPr="004D057E" w:rsidRDefault="00A2122B" w:rsidP="00A2122B">
      <w:pPr>
        <w:spacing w:after="0" w:line="360" w:lineRule="auto"/>
        <w:jc w:val="both"/>
        <w:rPr>
          <w:rtl/>
        </w:rPr>
      </w:pPr>
      <w:r w:rsidRPr="004D057E">
        <w:rPr>
          <w:rFonts w:cs="Arial"/>
          <w:b/>
          <w:bCs/>
          <w:rtl/>
        </w:rPr>
        <w:t xml:space="preserve">השופט </w:t>
      </w:r>
      <w:proofErr w:type="spellStart"/>
      <w:r w:rsidRPr="004D057E">
        <w:rPr>
          <w:rFonts w:cs="Arial"/>
          <w:b/>
          <w:bCs/>
          <w:rtl/>
        </w:rPr>
        <w:t>פוגלמן</w:t>
      </w:r>
      <w:proofErr w:type="spellEnd"/>
      <w:r w:rsidRPr="004D057E">
        <w:rPr>
          <w:rFonts w:cs="Arial" w:hint="cs"/>
          <w:b/>
          <w:bCs/>
          <w:rtl/>
        </w:rPr>
        <w:t xml:space="preserve"> </w:t>
      </w:r>
      <w:r w:rsidRPr="004D057E">
        <w:rPr>
          <w:rFonts w:cs="Arial"/>
          <w:b/>
          <w:bCs/>
          <w:rtl/>
        </w:rPr>
        <w:t>–</w:t>
      </w:r>
      <w:r>
        <w:rPr>
          <w:rFonts w:cs="Arial" w:hint="cs"/>
          <w:b/>
          <w:bCs/>
          <w:rtl/>
        </w:rPr>
        <w:t xml:space="preserve"> </w:t>
      </w:r>
      <w:r w:rsidRPr="00B06EAF">
        <w:rPr>
          <w:rFonts w:cs="Arial"/>
          <w:rtl/>
        </w:rPr>
        <w:t xml:space="preserve">החוזה שלפנינו השתכלל בעקבות קבלת הצעת </w:t>
      </w:r>
      <w:r w:rsidRPr="00B06EAF">
        <w:rPr>
          <w:rFonts w:cs="Arial" w:hint="cs"/>
          <w:rtl/>
        </w:rPr>
        <w:t>ה</w:t>
      </w:r>
      <w:r w:rsidRPr="00B06EAF">
        <w:rPr>
          <w:rFonts w:cs="Arial"/>
          <w:rtl/>
        </w:rPr>
        <w:t xml:space="preserve">מכרז שפרסמה הרכבת, וממילא תחום הוא בארבע אמותיו של המכרז. </w:t>
      </w:r>
      <w:r w:rsidRPr="00B06EAF">
        <w:rPr>
          <w:rFonts w:cs="Arial"/>
          <w:b/>
          <w:bCs/>
          <w:highlight w:val="lightGray"/>
          <w:rtl/>
        </w:rPr>
        <w:t>עקרון השוויון מחייב אותנו להקפיד שפרשנותנו לא תסטה מההוראות שנקבעו במכרז ומתכליתן הנלמדת מנסיבות העניין.</w:t>
      </w:r>
      <w:r w:rsidRPr="004D057E">
        <w:rPr>
          <w:rFonts w:cs="Arial"/>
          <w:rtl/>
        </w:rPr>
        <w:t xml:space="preserve"> </w:t>
      </w:r>
      <w:r w:rsidRPr="00B06EAF">
        <w:rPr>
          <w:rFonts w:cs="Arial"/>
          <w:rtl/>
        </w:rPr>
        <w:t xml:space="preserve">גם כאן יש </w:t>
      </w:r>
      <w:r w:rsidRPr="00B06EAF">
        <w:rPr>
          <w:rFonts w:cs="Arial" w:hint="cs"/>
          <w:rtl/>
        </w:rPr>
        <w:t>לתת</w:t>
      </w:r>
      <w:r w:rsidRPr="00B06EAF">
        <w:rPr>
          <w:rFonts w:cs="Arial"/>
          <w:rtl/>
        </w:rPr>
        <w:t xml:space="preserve"> ללשון החוזה משקל משמעותי </w:t>
      </w:r>
      <w:r w:rsidRPr="00B06EAF">
        <w:rPr>
          <w:rFonts w:cs="Arial"/>
          <w:b/>
          <w:bCs/>
          <w:highlight w:val="lightGray"/>
          <w:rtl/>
        </w:rPr>
        <w:t>ואף אילו הייתי מניח כי בענייננו יש להידרש לתכלית האובייקטיבית</w:t>
      </w:r>
      <w:r w:rsidRPr="00B06EAF">
        <w:rPr>
          <w:rFonts w:cs="Arial"/>
          <w:b/>
          <w:bCs/>
          <w:rtl/>
        </w:rPr>
        <w:t xml:space="preserve"> </w:t>
      </w:r>
      <w:r w:rsidRPr="00B06EAF">
        <w:rPr>
          <w:rFonts w:cs="Arial" w:hint="cs"/>
          <w:rtl/>
        </w:rPr>
        <w:t>לדעתי ביבי כבישים לא הצביעה על תכלית כזאת שתאפשר להגיע לתוצאה שונה</w:t>
      </w:r>
      <w:r w:rsidRPr="00B06EAF">
        <w:rPr>
          <w:rFonts w:cs="Arial"/>
          <w:rtl/>
        </w:rPr>
        <w:t>.</w:t>
      </w:r>
      <w:r>
        <w:rPr>
          <w:rFonts w:hint="cs"/>
          <w:rtl/>
        </w:rPr>
        <w:t xml:space="preserve"> </w:t>
      </w:r>
      <w:r w:rsidRPr="004D057E">
        <w:rPr>
          <w:rFonts w:cs="Arial"/>
          <w:rtl/>
        </w:rPr>
        <w:t>מטעמים אלה מצטרף אני לתוצאה אותה מציע חברי.</w:t>
      </w:r>
    </w:p>
    <w:p w14:paraId="466C6D8F" w14:textId="77777777" w:rsidR="00A2122B" w:rsidRPr="007A27AA" w:rsidRDefault="00A2122B" w:rsidP="00A2122B">
      <w:pPr>
        <w:spacing w:after="0" w:line="360" w:lineRule="auto"/>
        <w:jc w:val="both"/>
        <w:rPr>
          <w:rFonts w:cs="Arial"/>
          <w:b/>
          <w:bCs/>
          <w:rtl/>
        </w:rPr>
      </w:pPr>
    </w:p>
    <w:p w14:paraId="48B3DDDE" w14:textId="77777777" w:rsidR="00A2122B" w:rsidRPr="004D57EE" w:rsidRDefault="00A2122B" w:rsidP="00A2122B">
      <w:pPr>
        <w:spacing w:after="0" w:line="360" w:lineRule="auto"/>
        <w:jc w:val="both"/>
        <w:rPr>
          <w:rFonts w:asciiTheme="minorBidi" w:hAnsiTheme="minorBidi"/>
          <w:rtl/>
        </w:rPr>
      </w:pPr>
      <w:r w:rsidRPr="007A27AA">
        <w:rPr>
          <w:rFonts w:cs="Arial"/>
          <w:b/>
          <w:bCs/>
          <w:rtl/>
        </w:rPr>
        <w:t xml:space="preserve">השופט </w:t>
      </w:r>
      <w:proofErr w:type="spellStart"/>
      <w:r w:rsidRPr="00CF6AF9">
        <w:rPr>
          <w:rFonts w:asciiTheme="minorBidi" w:hAnsiTheme="minorBidi"/>
          <w:b/>
          <w:bCs/>
          <w:rtl/>
        </w:rPr>
        <w:t>גרוסקופף</w:t>
      </w:r>
      <w:proofErr w:type="spellEnd"/>
      <w:r w:rsidRPr="00CF6AF9">
        <w:rPr>
          <w:rFonts w:asciiTheme="minorBidi" w:hAnsiTheme="minorBidi"/>
          <w:b/>
          <w:bCs/>
          <w:rtl/>
        </w:rPr>
        <w:t xml:space="preserve">  - </w:t>
      </w:r>
      <w:r w:rsidRPr="008E2E13">
        <w:rPr>
          <w:rFonts w:asciiTheme="minorBidi" w:hAnsiTheme="minorBidi"/>
          <w:color w:val="000000"/>
          <w:spacing w:val="10"/>
          <w:highlight w:val="lightGray"/>
          <w:shd w:val="clear" w:color="auto" w:fill="FFFFFF"/>
          <w:rtl/>
        </w:rPr>
        <w:t>ההבחנה המרכזית בין החוזים השונים, לעניין דיני הפרשנות החלים</w:t>
      </w:r>
      <w:r w:rsidRPr="008E2E13">
        <w:rPr>
          <w:rFonts w:asciiTheme="minorBidi" w:hAnsiTheme="minorBidi"/>
          <w:b/>
          <w:bCs/>
          <w:color w:val="000000"/>
          <w:spacing w:val="10"/>
          <w:highlight w:val="lightGray"/>
          <w:shd w:val="clear" w:color="auto" w:fill="FFFFFF"/>
          <w:rtl/>
        </w:rPr>
        <w:t>, נעוצה ב</w:t>
      </w:r>
      <w:r w:rsidRPr="008E2E13">
        <w:rPr>
          <w:rFonts w:asciiTheme="minorBidi" w:hAnsiTheme="minorBidi"/>
          <w:b/>
          <w:bCs/>
          <w:color w:val="000000"/>
          <w:highlight w:val="lightGray"/>
          <w:shd w:val="clear" w:color="auto" w:fill="FFFFFF"/>
          <w:rtl/>
        </w:rPr>
        <w:t>זהות המתקשרים בהסכם</w:t>
      </w:r>
      <w:r w:rsidRPr="008E2E13">
        <w:rPr>
          <w:rFonts w:asciiTheme="minorBidi" w:hAnsiTheme="minorBidi"/>
          <w:b/>
          <w:bCs/>
          <w:color w:val="000000"/>
          <w:spacing w:val="10"/>
          <w:highlight w:val="lightGray"/>
          <w:shd w:val="clear" w:color="auto" w:fill="FFFFFF"/>
        </w:rPr>
        <w:t>,</w:t>
      </w:r>
      <w:r w:rsidRPr="008E2E13">
        <w:rPr>
          <w:rFonts w:asciiTheme="minorBidi" w:hAnsiTheme="minorBidi" w:hint="cs"/>
          <w:b/>
          <w:bCs/>
          <w:color w:val="000000"/>
          <w:spacing w:val="10"/>
          <w:highlight w:val="lightGray"/>
          <w:shd w:val="clear" w:color="auto" w:fill="FFFFFF"/>
          <w:rtl/>
        </w:rPr>
        <w:t xml:space="preserve"> </w:t>
      </w:r>
      <w:r w:rsidRPr="008E2E13">
        <w:rPr>
          <w:rFonts w:asciiTheme="minorBidi" w:hAnsiTheme="minorBidi"/>
          <w:color w:val="000000"/>
          <w:spacing w:val="10"/>
          <w:highlight w:val="lightGray"/>
          <w:shd w:val="clear" w:color="auto" w:fill="FFFFFF"/>
          <w:rtl/>
        </w:rPr>
        <w:t>ולאו דווקא ברמת הפירוט בה בחרו לנסח את חיוב</w:t>
      </w:r>
      <w:r w:rsidRPr="008E2E13">
        <w:rPr>
          <w:rFonts w:asciiTheme="minorBidi" w:hAnsiTheme="minorBidi" w:hint="cs"/>
          <w:color w:val="000000"/>
          <w:spacing w:val="10"/>
          <w:highlight w:val="lightGray"/>
          <w:shd w:val="clear" w:color="auto" w:fill="FFFFFF"/>
          <w:rtl/>
        </w:rPr>
        <w:t>יהם.</w:t>
      </w:r>
      <w:r w:rsidRPr="00CF6AF9">
        <w:rPr>
          <w:rFonts w:asciiTheme="minorBidi" w:hAnsiTheme="minorBidi"/>
          <w:color w:val="000000"/>
          <w:spacing w:val="10"/>
          <w:shd w:val="clear" w:color="auto" w:fill="FFFFFF"/>
        </w:rPr>
        <w:t> </w:t>
      </w:r>
      <w:r>
        <w:rPr>
          <w:rFonts w:cs="Arial"/>
          <w:rtl/>
        </w:rPr>
        <w:t>ההבחנה המרכזית היא בין סוגי המתקשרים</w:t>
      </w:r>
      <w:r>
        <w:rPr>
          <w:rFonts w:cs="Arial" w:hint="cs"/>
          <w:rtl/>
        </w:rPr>
        <w:t xml:space="preserve">, </w:t>
      </w:r>
      <w:r>
        <w:rPr>
          <w:rFonts w:cs="Arial"/>
          <w:rtl/>
        </w:rPr>
        <w:t xml:space="preserve">אשר </w:t>
      </w:r>
      <w:proofErr w:type="spellStart"/>
      <w:r>
        <w:rPr>
          <w:rFonts w:cs="Arial"/>
          <w:rtl/>
        </w:rPr>
        <w:t>האינ</w:t>
      </w:r>
      <w:r>
        <w:rPr>
          <w:rFonts w:cs="Arial" w:hint="cs"/>
          <w:rtl/>
        </w:rPr>
        <w:t>טר</w:t>
      </w:r>
      <w:r>
        <w:rPr>
          <w:rFonts w:cs="Arial"/>
          <w:rtl/>
        </w:rPr>
        <w:t>קציה</w:t>
      </w:r>
      <w:proofErr w:type="spellEnd"/>
      <w:r>
        <w:rPr>
          <w:rFonts w:cs="Arial"/>
          <w:rtl/>
        </w:rPr>
        <w:t xml:space="preserve"> ביניהם יו</w:t>
      </w:r>
      <w:r>
        <w:rPr>
          <w:rFonts w:cs="Arial" w:hint="cs"/>
          <w:rtl/>
        </w:rPr>
        <w:t>צ</w:t>
      </w:r>
      <w:r>
        <w:rPr>
          <w:rFonts w:cs="Arial"/>
          <w:rtl/>
        </w:rPr>
        <w:t>רת שלוש קטגוריות עיקריות של חוזים</w:t>
      </w:r>
      <w:r>
        <w:rPr>
          <w:rFonts w:cs="Arial" w:hint="cs"/>
          <w:rtl/>
        </w:rPr>
        <w:t xml:space="preserve"> (עסקי, פרטי, צרכני)</w:t>
      </w:r>
      <w:r>
        <w:rPr>
          <w:rFonts w:cs="Arial"/>
          <w:rtl/>
        </w:rPr>
        <w:t xml:space="preserve">, </w:t>
      </w:r>
      <w:r>
        <w:rPr>
          <w:rFonts w:cs="Arial" w:hint="cs"/>
          <w:rtl/>
        </w:rPr>
        <w:t xml:space="preserve"> </w:t>
      </w:r>
      <w:r w:rsidRPr="00772042">
        <w:rPr>
          <w:rFonts w:cs="Arial"/>
          <w:highlight w:val="lightGray"/>
          <w:rtl/>
        </w:rPr>
        <w:t>ביחס לכל אחד מסוגי החוזים הללו יש להפעיל דיני פרשנות שונים. כי יש לנו תכליות שונות שאנו רוצים לקדם ביחס לכל סוג.</w:t>
      </w:r>
      <w:r>
        <w:rPr>
          <w:rFonts w:cs="Arial"/>
          <w:rtl/>
        </w:rPr>
        <w:t xml:space="preserve"> שלוש התכליות:</w:t>
      </w:r>
      <w:r>
        <w:rPr>
          <w:rFonts w:asciiTheme="minorBidi" w:hAnsiTheme="minorBidi" w:hint="cs"/>
          <w:rtl/>
        </w:rPr>
        <w:t xml:space="preserve"> </w:t>
      </w:r>
      <w:r w:rsidRPr="008930F8">
        <w:rPr>
          <w:rFonts w:cs="Arial"/>
          <w:u w:val="single"/>
          <w:rtl/>
        </w:rPr>
        <w:t>צופה פני עבר</w:t>
      </w:r>
      <w:r>
        <w:rPr>
          <w:rFonts w:cs="Arial"/>
          <w:rtl/>
        </w:rPr>
        <w:t xml:space="preserve"> (הגשמת רצון הצדדים בעת כריתת החוזה)</w:t>
      </w:r>
      <w:r>
        <w:rPr>
          <w:rFonts w:asciiTheme="minorBidi" w:hAnsiTheme="minorBidi" w:hint="cs"/>
          <w:rtl/>
        </w:rPr>
        <w:t xml:space="preserve">. </w:t>
      </w:r>
      <w:r w:rsidRPr="008930F8">
        <w:rPr>
          <w:rFonts w:cs="Arial"/>
          <w:u w:val="single"/>
          <w:rtl/>
        </w:rPr>
        <w:t>צופה פני הווה</w:t>
      </w:r>
      <w:r>
        <w:rPr>
          <w:rFonts w:cs="Arial"/>
          <w:rtl/>
        </w:rPr>
        <w:t xml:space="preserve"> (מתן פרשנות שתכבד את ערכיה של שיטת המשפט)</w:t>
      </w:r>
      <w:r>
        <w:rPr>
          <w:rFonts w:hint="cs"/>
          <w:rtl/>
        </w:rPr>
        <w:t>.</w:t>
      </w:r>
      <w:r>
        <w:rPr>
          <w:rFonts w:asciiTheme="minorBidi" w:hAnsiTheme="minorBidi" w:hint="cs"/>
          <w:rtl/>
        </w:rPr>
        <w:t xml:space="preserve"> </w:t>
      </w:r>
      <w:r w:rsidRPr="008930F8">
        <w:rPr>
          <w:rFonts w:cs="Arial"/>
          <w:u w:val="single"/>
          <w:rtl/>
        </w:rPr>
        <w:t>צופה פני עתיד</w:t>
      </w:r>
      <w:r>
        <w:rPr>
          <w:rFonts w:cs="Arial"/>
          <w:rtl/>
        </w:rPr>
        <w:t xml:space="preserve"> (שכלול הבסיס השפטי ליצירת התקשרויות עתידיות).</w:t>
      </w:r>
    </w:p>
    <w:p w14:paraId="37535C19" w14:textId="77777777" w:rsidR="00A2122B" w:rsidRPr="008930F8" w:rsidRDefault="00A2122B" w:rsidP="00A2122B">
      <w:pPr>
        <w:spacing w:after="0" w:line="360" w:lineRule="auto"/>
        <w:jc w:val="both"/>
        <w:rPr>
          <w:b/>
          <w:bCs/>
          <w:u w:val="single"/>
          <w:rtl/>
        </w:rPr>
      </w:pPr>
      <w:r>
        <w:rPr>
          <w:rFonts w:cs="Arial"/>
          <w:rtl/>
        </w:rPr>
        <w:t xml:space="preserve">שלוש התכליות רלוונטיות </w:t>
      </w:r>
      <w:r>
        <w:rPr>
          <w:rFonts w:cs="Arial" w:hint="cs"/>
          <w:rtl/>
        </w:rPr>
        <w:t>ב</w:t>
      </w:r>
      <w:r>
        <w:rPr>
          <w:rFonts w:cs="Arial"/>
          <w:rtl/>
        </w:rPr>
        <w:t>כל סוג של חוזה, אבל חשיבותן היחסית משתנה בהתאם לסוג החוזה</w:t>
      </w:r>
      <w:r>
        <w:rPr>
          <w:rFonts w:cs="Arial" w:hint="cs"/>
          <w:rtl/>
        </w:rPr>
        <w:t xml:space="preserve">: </w:t>
      </w:r>
      <w:r w:rsidRPr="008930F8">
        <w:rPr>
          <w:b/>
          <w:bCs/>
          <w:rtl/>
        </w:rPr>
        <w:t>בחוזה הפרטי,</w:t>
      </w:r>
      <w:r w:rsidRPr="008930F8">
        <w:rPr>
          <w:rtl/>
        </w:rPr>
        <w:t xml:space="preserve"> </w:t>
      </w:r>
      <w:r w:rsidRPr="00360EC3">
        <w:rPr>
          <w:b/>
          <w:bCs/>
          <w:rtl/>
        </w:rPr>
        <w:t>הגשמת רצון הצדדים במועד הכריתה</w:t>
      </w:r>
      <w:r w:rsidRPr="008930F8">
        <w:rPr>
          <w:rtl/>
        </w:rPr>
        <w:t xml:space="preserve"> היא התכלית לה ראוי להקנות מעמד של בכורה, </w:t>
      </w:r>
      <w:r>
        <w:rPr>
          <w:rFonts w:hint="cs"/>
          <w:rtl/>
        </w:rPr>
        <w:t>כי</w:t>
      </w:r>
      <w:r w:rsidRPr="008930F8">
        <w:rPr>
          <w:rtl/>
        </w:rPr>
        <w:t xml:space="preserve"> מדובר בצדדים רציונליים המצויים במישור שווה, ואולם </w:t>
      </w:r>
      <w:r w:rsidRPr="005E411A">
        <w:rPr>
          <w:u w:val="single"/>
          <w:rtl/>
        </w:rPr>
        <w:t>יכולתם להשתמש בשפה החוזית מוגבלת</w:t>
      </w:r>
      <w:r w:rsidRPr="008930F8">
        <w:rPr>
          <w:rtl/>
        </w:rPr>
        <w:t xml:space="preserve"> בשל היכרותם החלקית עם רזי דיני הפרשנות החוזיים</w:t>
      </w:r>
      <w:r>
        <w:rPr>
          <w:rFonts w:hint="cs"/>
          <w:rtl/>
        </w:rPr>
        <w:t xml:space="preserve">. (עבר). </w:t>
      </w:r>
      <w:r w:rsidRPr="008930F8">
        <w:rPr>
          <w:b/>
          <w:bCs/>
          <w:rtl/>
        </w:rPr>
        <w:t>בחוזה הצרכני,</w:t>
      </w:r>
      <w:r w:rsidRPr="008930F8">
        <w:rPr>
          <w:rtl/>
        </w:rPr>
        <w:t xml:space="preserve"> </w:t>
      </w:r>
      <w:r w:rsidRPr="00360EC3">
        <w:rPr>
          <w:b/>
          <w:bCs/>
          <w:rtl/>
        </w:rPr>
        <w:t>כיבוד ערכי השיטה היא התכלית המקבלת מעמד מרכזי,</w:t>
      </w:r>
      <w:r w:rsidRPr="008930F8">
        <w:rPr>
          <w:rtl/>
        </w:rPr>
        <w:t xml:space="preserve"> וזאת בשל </w:t>
      </w:r>
      <w:r w:rsidRPr="005E411A">
        <w:rPr>
          <w:u w:val="single"/>
          <w:rtl/>
        </w:rPr>
        <w:t>חוסר השוויון הקיים בין הצדדים</w:t>
      </w:r>
      <w:r w:rsidRPr="008930F8">
        <w:rPr>
          <w:rtl/>
        </w:rPr>
        <w:t>, המעורר חשש לניצול לרעה של כללי הפרשנות החוזיים על ידי הצד החז</w:t>
      </w:r>
      <w:r>
        <w:rPr>
          <w:rFonts w:hint="cs"/>
          <w:rtl/>
        </w:rPr>
        <w:t>ק</w:t>
      </w:r>
      <w:r w:rsidRPr="008930F8">
        <w:rPr>
          <w:rtl/>
        </w:rPr>
        <w:t xml:space="preserve"> נגד הצד החלש</w:t>
      </w:r>
      <w:r>
        <w:rPr>
          <w:rFonts w:hint="cs"/>
          <w:rtl/>
        </w:rPr>
        <w:t xml:space="preserve">. (הווה). </w:t>
      </w:r>
      <w:r w:rsidRPr="008930F8">
        <w:rPr>
          <w:b/>
          <w:bCs/>
          <w:rtl/>
        </w:rPr>
        <w:t>בחוזה העסקי,</w:t>
      </w:r>
      <w:r w:rsidRPr="008930F8">
        <w:rPr>
          <w:rtl/>
        </w:rPr>
        <w:t xml:space="preserve"> </w:t>
      </w:r>
      <w:r w:rsidRPr="00360EC3">
        <w:rPr>
          <w:b/>
          <w:bCs/>
          <w:rtl/>
        </w:rPr>
        <w:t xml:space="preserve">שאיפתם העיקרית של דיני הפרשנות צריכה להיות לשכלול ההתקשרות החוזית, </w:t>
      </w:r>
      <w:r w:rsidRPr="008930F8">
        <w:rPr>
          <w:rtl/>
        </w:rPr>
        <w:t xml:space="preserve">וזאת בשים לב לכך שהמתקשרים הם לא רק צדדים רציונליים המצויים במישור שווה, אלא גם </w:t>
      </w:r>
      <w:r w:rsidRPr="005E411A">
        <w:rPr>
          <w:u w:val="single"/>
          <w:rtl/>
        </w:rPr>
        <w:t>מתוחכמים דיים לעשות שימוש בכללים המשפטיים לצורך עיצוב החוזה כרצונם</w:t>
      </w:r>
      <w:r>
        <w:rPr>
          <w:rFonts w:hint="cs"/>
          <w:rtl/>
        </w:rPr>
        <w:t xml:space="preserve">. </w:t>
      </w:r>
      <w:r w:rsidRPr="005E411A">
        <w:rPr>
          <w:rFonts w:hint="cs"/>
          <w:rtl/>
        </w:rPr>
        <w:t>(עתיד).</w:t>
      </w:r>
      <w:r>
        <w:rPr>
          <w:rFonts w:hint="cs"/>
          <w:rtl/>
        </w:rPr>
        <w:t xml:space="preserve"> </w:t>
      </w:r>
      <w:r w:rsidRPr="008930F8">
        <w:rPr>
          <w:rtl/>
        </w:rPr>
        <w:t xml:space="preserve">ההנחה היא </w:t>
      </w:r>
      <w:r w:rsidRPr="008930F8">
        <w:rPr>
          <w:rtl/>
        </w:rPr>
        <w:lastRenderedPageBreak/>
        <w:t>שככל שנשכיל להעמיד לרשות</w:t>
      </w:r>
      <w:r>
        <w:rPr>
          <w:rFonts w:hint="cs"/>
          <w:rtl/>
        </w:rPr>
        <w:t xml:space="preserve">ם של </w:t>
      </w:r>
      <w:r w:rsidRPr="008930F8">
        <w:rPr>
          <w:rtl/>
        </w:rPr>
        <w:t>המעוניינים להתקשר בחוזה מערכת כללי</w:t>
      </w:r>
      <w:r>
        <w:rPr>
          <w:rFonts w:hint="cs"/>
          <w:rtl/>
        </w:rPr>
        <w:t xml:space="preserve"> </w:t>
      </w:r>
      <w:r w:rsidRPr="008930F8">
        <w:rPr>
          <w:rtl/>
        </w:rPr>
        <w:t xml:space="preserve">רקע מתאימה, הם ידעו לעשות בה שימוש לצורך הגשמת רצונם, </w:t>
      </w:r>
      <w:r w:rsidRPr="008930F8">
        <w:rPr>
          <w:b/>
          <w:bCs/>
          <w:rtl/>
        </w:rPr>
        <w:t xml:space="preserve">באופן </w:t>
      </w:r>
      <w:r w:rsidRPr="00360EC3">
        <w:rPr>
          <w:rFonts w:hint="cs"/>
          <w:b/>
          <w:bCs/>
          <w:rtl/>
        </w:rPr>
        <w:t>שלכל הפחות</w:t>
      </w:r>
      <w:r w:rsidRPr="008930F8">
        <w:rPr>
          <w:b/>
          <w:bCs/>
          <w:rtl/>
        </w:rPr>
        <w:t xml:space="preserve"> יפחית משמעותית, את הצורך של בית המשפט לנסות ולנחש את כוונתם</w:t>
      </w:r>
      <w:r w:rsidRPr="00360EC3">
        <w:rPr>
          <w:rFonts w:hint="cs"/>
          <w:b/>
          <w:bCs/>
          <w:rtl/>
        </w:rPr>
        <w:t>.</w:t>
      </w:r>
    </w:p>
    <w:p w14:paraId="14010BBE" w14:textId="77777777" w:rsidR="00A2122B" w:rsidRPr="0074069A" w:rsidRDefault="00A2122B" w:rsidP="0074069A">
      <w:pPr>
        <w:spacing w:after="0" w:line="360" w:lineRule="auto"/>
        <w:jc w:val="both"/>
        <w:rPr>
          <w:rFonts w:cs="Arial"/>
          <w:rtl/>
        </w:rPr>
      </w:pPr>
      <w:r w:rsidRPr="00360EC3">
        <w:rPr>
          <w:rFonts w:cs="Arial"/>
          <w:highlight w:val="lightGray"/>
          <w:rtl/>
        </w:rPr>
        <w:t>הכלל הנותן ללשון החוזה מעמד מכריע בהליך פרשנות החוזה, נותן ל</w:t>
      </w:r>
      <w:r w:rsidRPr="00360EC3">
        <w:rPr>
          <w:rFonts w:cs="Arial" w:hint="cs"/>
          <w:highlight w:val="lightGray"/>
          <w:rtl/>
        </w:rPr>
        <w:t>צ</w:t>
      </w:r>
      <w:r w:rsidRPr="00360EC3">
        <w:rPr>
          <w:rFonts w:cs="Arial"/>
          <w:highlight w:val="lightGray"/>
          <w:rtl/>
        </w:rPr>
        <w:t>דדים במועד הכריתה שליטה מוגברת על תוכן החוזה, באמצעות כלי הניסוח שברשותם.</w:t>
      </w:r>
      <w:r w:rsidRPr="00B02FE7">
        <w:rPr>
          <w:rFonts w:cs="Arial"/>
          <w:rtl/>
        </w:rPr>
        <w:t xml:space="preserve"> תועלת זו לא באה לידי ביטוי בהכרח בחוזה פרטי (כי הצדדים לא בהכרח יודעים להתנסח בצורה מדויקת ומשפטית) או בחוזה צרכני (בגלל הפרשי הכוחות והידע). </w:t>
      </w:r>
      <w:r w:rsidRPr="00360EC3">
        <w:rPr>
          <w:rFonts w:cs="Arial"/>
          <w:b/>
          <w:bCs/>
          <w:highlight w:val="lightGray"/>
          <w:rtl/>
        </w:rPr>
        <w:t>אבל בחוזה עסקי, כמו בעניינינו, מתן מעמד מכריע ללשון החוזה מסייע ליצירת יציבות וודאות חוזית.</w:t>
      </w:r>
      <w:r w:rsidRPr="00360EC3">
        <w:rPr>
          <w:rFonts w:cs="Arial"/>
          <w:highlight w:val="lightGray"/>
          <w:rtl/>
        </w:rPr>
        <w:t xml:space="preserve"> לדעת שלושת השופטים </w:t>
      </w:r>
      <w:r w:rsidRPr="00360EC3">
        <w:rPr>
          <w:rFonts w:cs="Arial"/>
          <w:b/>
          <w:bCs/>
          <w:highlight w:val="lightGray"/>
          <w:rtl/>
        </w:rPr>
        <w:t>יש לקרוא חוזה זה בצורה צמודה ללשונו</w:t>
      </w:r>
      <w:r w:rsidRPr="00360EC3">
        <w:rPr>
          <w:rFonts w:cs="Arial"/>
          <w:highlight w:val="lightGray"/>
          <w:rtl/>
        </w:rPr>
        <w:t>, תוך ה</w:t>
      </w:r>
      <w:r w:rsidRPr="00360EC3">
        <w:rPr>
          <w:rFonts w:cs="Arial" w:hint="cs"/>
          <w:highlight w:val="lightGray"/>
          <w:rtl/>
        </w:rPr>
        <w:t>י</w:t>
      </w:r>
      <w:r w:rsidRPr="00360EC3">
        <w:rPr>
          <w:rFonts w:cs="Arial"/>
          <w:highlight w:val="lightGray"/>
          <w:rtl/>
        </w:rPr>
        <w:t>מנעות מלקרוא לתוכו הסדרים שלא בחרו לקבוע בו.</w:t>
      </w:r>
      <w:r>
        <w:rPr>
          <w:rFonts w:cs="Arial" w:hint="cs"/>
          <w:rtl/>
        </w:rPr>
        <w:t xml:space="preserve"> </w:t>
      </w:r>
      <w:r w:rsidRPr="00B02FE7">
        <w:rPr>
          <w:rFonts w:cs="Arial"/>
          <w:rtl/>
        </w:rPr>
        <w:t xml:space="preserve">דרך הפרשנות האמורה נגזרת מכך שמדובר בחוזה עסקי, אשר ראוי לפרשו על פי כללי פרשנות הנותנים ללשון החוזה מעמד מכריע. </w:t>
      </w:r>
      <w:r w:rsidRPr="00261824">
        <w:rPr>
          <w:rFonts w:cs="Arial"/>
          <w:u w:val="single"/>
          <w:rtl/>
        </w:rPr>
        <w:t xml:space="preserve">התוצאה </w:t>
      </w:r>
      <w:r w:rsidRPr="00261824">
        <w:rPr>
          <w:rFonts w:cs="Arial" w:hint="cs"/>
          <w:u w:val="single"/>
          <w:rtl/>
        </w:rPr>
        <w:t xml:space="preserve">לשלושת השופטים </w:t>
      </w:r>
      <w:r w:rsidRPr="00261824">
        <w:rPr>
          <w:rFonts w:cs="Arial"/>
          <w:u w:val="single"/>
          <w:rtl/>
        </w:rPr>
        <w:t>במקרה זה היא אותה תוצאה</w:t>
      </w:r>
      <w:r w:rsidRPr="00261824">
        <w:rPr>
          <w:rFonts w:cs="Arial" w:hint="cs"/>
          <w:u w:val="single"/>
          <w:rtl/>
        </w:rPr>
        <w:t>, הדרך שונה</w:t>
      </w:r>
      <w:r w:rsidRPr="00261824">
        <w:rPr>
          <w:rFonts w:cs="Arial"/>
          <w:u w:val="single"/>
          <w:rtl/>
        </w:rPr>
        <w:t>.</w:t>
      </w:r>
    </w:p>
    <w:p w14:paraId="072C37A4" w14:textId="77777777" w:rsidR="00A2122B" w:rsidRDefault="00A2122B" w:rsidP="00A2122B">
      <w:pPr>
        <w:pStyle w:val="aa"/>
        <w:bidi/>
        <w:rPr>
          <w:rFonts w:asciiTheme="minorBidi" w:hAnsiTheme="minorBidi" w:cs="Arial"/>
          <w:sz w:val="22"/>
          <w:szCs w:val="22"/>
          <w:rtl/>
        </w:rPr>
      </w:pPr>
      <w:r w:rsidRPr="003E5F60">
        <w:rPr>
          <w:rFonts w:asciiTheme="minorBidi" w:hAnsiTheme="minorBidi" w:cstheme="minorBidi"/>
          <w:b/>
          <w:bCs/>
          <w:color w:val="00B0F0"/>
          <w:sz w:val="22"/>
          <w:szCs w:val="22"/>
          <w:rtl/>
        </w:rPr>
        <w:t xml:space="preserve">"תכליות דיני פרשנות החוזים: באיזו דרך עלינו ללכת כשחשוב לנו לאן נגיע?" עופר </w:t>
      </w:r>
      <w:proofErr w:type="spellStart"/>
      <w:r w:rsidRPr="003E5F60">
        <w:rPr>
          <w:rFonts w:asciiTheme="minorBidi" w:hAnsiTheme="minorBidi" w:cstheme="minorBidi"/>
          <w:b/>
          <w:bCs/>
          <w:color w:val="00B0F0"/>
          <w:sz w:val="22"/>
          <w:szCs w:val="22"/>
          <w:rtl/>
        </w:rPr>
        <w:t>גרוסקופף</w:t>
      </w:r>
      <w:proofErr w:type="spellEnd"/>
      <w:r w:rsidRPr="003E5F60">
        <w:rPr>
          <w:rFonts w:asciiTheme="minorBidi" w:hAnsiTheme="minorBidi" w:cstheme="minorBidi"/>
          <w:b/>
          <w:bCs/>
          <w:color w:val="00B0F0"/>
          <w:sz w:val="22"/>
          <w:szCs w:val="22"/>
          <w:rtl/>
        </w:rPr>
        <w:t xml:space="preserve"> ויפעת</w:t>
      </w:r>
      <w:r>
        <w:rPr>
          <w:rFonts w:asciiTheme="minorBidi" w:hAnsiTheme="minorBidi" w:cstheme="minorBidi" w:hint="cs"/>
          <w:b/>
          <w:bCs/>
          <w:color w:val="00B0F0"/>
          <w:sz w:val="22"/>
          <w:szCs w:val="22"/>
          <w:rtl/>
        </w:rPr>
        <w:t xml:space="preserve"> </w:t>
      </w:r>
      <w:r w:rsidRPr="003E5F60">
        <w:rPr>
          <w:rFonts w:asciiTheme="minorBidi" w:hAnsiTheme="minorBidi" w:cstheme="minorBidi"/>
          <w:b/>
          <w:bCs/>
          <w:color w:val="00B0F0"/>
          <w:sz w:val="22"/>
          <w:szCs w:val="22"/>
          <w:rtl/>
        </w:rPr>
        <w:t xml:space="preserve">נפתלי בן ציון </w:t>
      </w:r>
      <w:r>
        <w:rPr>
          <w:rFonts w:asciiTheme="minorBidi" w:hAnsiTheme="minorBidi" w:cstheme="minorBidi"/>
          <w:b/>
          <w:bCs/>
          <w:color w:val="00B0F0"/>
          <w:sz w:val="22"/>
          <w:szCs w:val="22"/>
          <w:rtl/>
        </w:rPr>
        <w:t>–</w:t>
      </w:r>
      <w:r>
        <w:rPr>
          <w:rFonts w:asciiTheme="minorBidi" w:hAnsiTheme="minorBidi" w:cstheme="minorBidi" w:hint="cs"/>
          <w:b/>
          <w:bCs/>
          <w:color w:val="00B0F0"/>
          <w:sz w:val="22"/>
          <w:szCs w:val="22"/>
          <w:rtl/>
        </w:rPr>
        <w:t xml:space="preserve"> </w:t>
      </w:r>
      <w:r>
        <w:rPr>
          <w:rFonts w:asciiTheme="minorBidi" w:hAnsiTheme="minorBidi" w:cs="Arial" w:hint="cs"/>
          <w:sz w:val="22"/>
          <w:szCs w:val="22"/>
          <w:rtl/>
        </w:rPr>
        <w:t xml:space="preserve"> </w:t>
      </w:r>
      <w:r w:rsidRPr="00DF036A">
        <w:rPr>
          <w:rFonts w:asciiTheme="minorBidi" w:hAnsiTheme="minorBidi" w:cs="Arial"/>
          <w:sz w:val="22"/>
          <w:szCs w:val="22"/>
          <w:rtl/>
        </w:rPr>
        <w:t xml:space="preserve">התכלית שעיקרה לצפות </w:t>
      </w:r>
      <w:r w:rsidRPr="00C54510">
        <w:rPr>
          <w:rFonts w:asciiTheme="minorBidi" w:hAnsiTheme="minorBidi" w:cs="Arial"/>
          <w:b/>
          <w:bCs/>
          <w:sz w:val="22"/>
          <w:szCs w:val="22"/>
          <w:rtl/>
        </w:rPr>
        <w:t>פני עבר</w:t>
      </w:r>
      <w:r w:rsidRPr="00DF036A">
        <w:rPr>
          <w:rFonts w:asciiTheme="minorBidi" w:hAnsiTheme="minorBidi" w:cs="Arial"/>
          <w:sz w:val="22"/>
          <w:szCs w:val="22"/>
          <w:rtl/>
        </w:rPr>
        <w:t xml:space="preserve"> משקפת תפישה </w:t>
      </w:r>
      <w:r w:rsidRPr="00C54510">
        <w:rPr>
          <w:rFonts w:asciiTheme="minorBidi" w:hAnsiTheme="minorBidi" w:cs="Arial"/>
          <w:b/>
          <w:bCs/>
          <w:sz w:val="22"/>
          <w:szCs w:val="22"/>
          <w:rtl/>
        </w:rPr>
        <w:t>ליברלית</w:t>
      </w:r>
      <w:r w:rsidRPr="00DF036A">
        <w:rPr>
          <w:rFonts w:asciiTheme="minorBidi" w:hAnsiTheme="minorBidi" w:cs="Arial"/>
          <w:sz w:val="22"/>
          <w:szCs w:val="22"/>
          <w:rtl/>
        </w:rPr>
        <w:t xml:space="preserve"> (כיבוד האוטונומיה והרצון של הצדדים בחוזה) ותפישה </w:t>
      </w:r>
      <w:r w:rsidRPr="00C54510">
        <w:rPr>
          <w:rFonts w:asciiTheme="minorBidi" w:hAnsiTheme="minorBidi" w:cs="Arial"/>
          <w:b/>
          <w:bCs/>
          <w:sz w:val="22"/>
          <w:szCs w:val="22"/>
          <w:rtl/>
        </w:rPr>
        <w:t>כלכלית</w:t>
      </w:r>
      <w:r w:rsidRPr="00DF036A">
        <w:rPr>
          <w:rFonts w:asciiTheme="minorBidi" w:hAnsiTheme="minorBidi" w:cs="Arial"/>
          <w:sz w:val="22"/>
          <w:szCs w:val="22"/>
          <w:rtl/>
        </w:rPr>
        <w:t xml:space="preserve"> (הצדדים יודעים הכי טוב מה היא ההתקשרות היעילה עבורם). גם התכלית שצופה פני </w:t>
      </w:r>
      <w:r w:rsidRPr="00C54510">
        <w:rPr>
          <w:rFonts w:asciiTheme="minorBidi" w:hAnsiTheme="minorBidi" w:cs="Arial"/>
          <w:b/>
          <w:bCs/>
          <w:sz w:val="22"/>
          <w:szCs w:val="22"/>
          <w:rtl/>
        </w:rPr>
        <w:t>עתיד</w:t>
      </w:r>
      <w:r w:rsidRPr="00DF036A">
        <w:rPr>
          <w:rFonts w:asciiTheme="minorBidi" w:hAnsiTheme="minorBidi" w:cstheme="minorBidi"/>
          <w:sz w:val="22"/>
          <w:szCs w:val="22"/>
        </w:rPr>
        <w:t>.</w:t>
      </w:r>
      <w:r>
        <w:rPr>
          <w:rFonts w:asciiTheme="minorBidi" w:hAnsiTheme="minorBidi" w:cstheme="minorBidi" w:hint="cs"/>
          <w:sz w:val="22"/>
          <w:szCs w:val="22"/>
          <w:rtl/>
        </w:rPr>
        <w:t xml:space="preserve"> </w:t>
      </w:r>
      <w:r w:rsidRPr="00C54510">
        <w:rPr>
          <w:rFonts w:asciiTheme="minorBidi" w:hAnsiTheme="minorBidi" w:cs="Arial"/>
          <w:b/>
          <w:bCs/>
          <w:sz w:val="22"/>
          <w:szCs w:val="22"/>
          <w:rtl/>
        </w:rPr>
        <w:t>שיטת שני השלבים</w:t>
      </w:r>
      <w:r w:rsidRPr="00DF036A">
        <w:rPr>
          <w:rFonts w:asciiTheme="minorBidi" w:hAnsiTheme="minorBidi" w:cs="Arial"/>
          <w:sz w:val="22"/>
          <w:szCs w:val="22"/>
          <w:rtl/>
        </w:rPr>
        <w:t xml:space="preserve"> מקדמת תכלית צופה פני </w:t>
      </w:r>
      <w:r w:rsidRPr="00C54510">
        <w:rPr>
          <w:rFonts w:asciiTheme="minorBidi" w:hAnsiTheme="minorBidi" w:cs="Arial"/>
          <w:b/>
          <w:bCs/>
          <w:sz w:val="22"/>
          <w:szCs w:val="22"/>
          <w:rtl/>
        </w:rPr>
        <w:t>עתיד</w:t>
      </w:r>
      <w:r>
        <w:rPr>
          <w:rFonts w:asciiTheme="minorBidi" w:hAnsiTheme="minorBidi" w:cs="Arial" w:hint="cs"/>
          <w:sz w:val="22"/>
          <w:szCs w:val="22"/>
          <w:rtl/>
        </w:rPr>
        <w:t>:</w:t>
      </w:r>
      <w:r w:rsidRPr="00DF036A">
        <w:rPr>
          <w:rFonts w:asciiTheme="minorBidi" w:hAnsiTheme="minorBidi" w:cs="Arial"/>
          <w:sz w:val="22"/>
          <w:szCs w:val="22"/>
          <w:rtl/>
        </w:rPr>
        <w:t xml:space="preserve"> הצדדים יקפידו יותר בעת כתיבת החוזה ויחדדו מה רצונם לעתיד. </w:t>
      </w:r>
    </w:p>
    <w:p w14:paraId="465F4A39" w14:textId="77777777" w:rsidR="00A2122B" w:rsidRPr="004D7AA8" w:rsidRDefault="00A2122B" w:rsidP="00A2122B">
      <w:pPr>
        <w:pStyle w:val="aa"/>
        <w:bidi/>
        <w:rPr>
          <w:rFonts w:asciiTheme="minorBidi" w:hAnsiTheme="minorBidi" w:cs="Arial"/>
          <w:sz w:val="22"/>
          <w:szCs w:val="22"/>
          <w:rtl/>
        </w:rPr>
      </w:pPr>
    </w:p>
    <w:p w14:paraId="50AF36A9" w14:textId="77777777" w:rsidR="00A2122B" w:rsidRDefault="00A2122B" w:rsidP="00A2122B">
      <w:pPr>
        <w:spacing w:line="360" w:lineRule="auto"/>
        <w:jc w:val="both"/>
        <w:rPr>
          <w:b/>
          <w:bCs/>
          <w:color w:val="7030A0"/>
          <w:rtl/>
        </w:rPr>
      </w:pPr>
      <w:r w:rsidRPr="00A45F15">
        <w:rPr>
          <w:rFonts w:hint="cs"/>
          <w:b/>
          <w:bCs/>
          <w:color w:val="7030A0"/>
          <w:rtl/>
        </w:rPr>
        <w:t xml:space="preserve">נקודות מהשיעור </w:t>
      </w:r>
      <w:r>
        <w:rPr>
          <w:b/>
          <w:bCs/>
          <w:color w:val="7030A0"/>
          <w:rtl/>
        </w:rPr>
        <w:t>–</w:t>
      </w:r>
      <w:r w:rsidRPr="00A45F15">
        <w:rPr>
          <w:rFonts w:hint="cs"/>
          <w:b/>
          <w:bCs/>
          <w:color w:val="7030A0"/>
          <w:rtl/>
        </w:rPr>
        <w:t xml:space="preserve"> </w:t>
      </w:r>
    </w:p>
    <w:p w14:paraId="6CD0D5F2" w14:textId="77777777" w:rsidR="00A2122B" w:rsidRDefault="00A2122B" w:rsidP="00EE07F2">
      <w:pPr>
        <w:pStyle w:val="a7"/>
        <w:numPr>
          <w:ilvl w:val="0"/>
          <w:numId w:val="42"/>
        </w:numPr>
        <w:spacing w:line="360" w:lineRule="auto"/>
        <w:jc w:val="both"/>
        <w:rPr>
          <w:color w:val="000000" w:themeColor="text1"/>
        </w:rPr>
      </w:pPr>
      <w:r>
        <w:rPr>
          <w:rFonts w:hint="cs"/>
          <w:color w:val="000000" w:themeColor="text1"/>
          <w:rtl/>
        </w:rPr>
        <w:t xml:space="preserve">פרשנות במובן הצר </w:t>
      </w:r>
      <w:r>
        <w:rPr>
          <w:color w:val="000000" w:themeColor="text1"/>
          <w:rtl/>
        </w:rPr>
        <w:t>–</w:t>
      </w:r>
      <w:r>
        <w:rPr>
          <w:rFonts w:hint="cs"/>
          <w:color w:val="000000" w:themeColor="text1"/>
          <w:rtl/>
        </w:rPr>
        <w:t xml:space="preserve"> ניסיון להתחקות בצורה ישירה אחר הכוונה של הצדדים כפי שהיא עולה מהחוזה.  באופן סובייקטיבי. גם אם זה לא כתוב.</w:t>
      </w:r>
    </w:p>
    <w:p w14:paraId="22AC9BFA" w14:textId="77777777" w:rsidR="00A2122B" w:rsidRDefault="00A2122B" w:rsidP="00EE07F2">
      <w:pPr>
        <w:pStyle w:val="a7"/>
        <w:numPr>
          <w:ilvl w:val="0"/>
          <w:numId w:val="42"/>
        </w:numPr>
        <w:spacing w:line="360" w:lineRule="auto"/>
        <w:jc w:val="both"/>
        <w:rPr>
          <w:color w:val="000000" w:themeColor="text1"/>
        </w:rPr>
      </w:pPr>
      <w:r>
        <w:rPr>
          <w:rFonts w:hint="cs"/>
          <w:color w:val="000000" w:themeColor="text1"/>
          <w:rtl/>
        </w:rPr>
        <w:t xml:space="preserve">פרשנות במובן הרחב </w:t>
      </w:r>
      <w:r>
        <w:rPr>
          <w:color w:val="000000" w:themeColor="text1"/>
          <w:rtl/>
        </w:rPr>
        <w:t>–</w:t>
      </w:r>
      <w:r>
        <w:rPr>
          <w:rFonts w:hint="cs"/>
          <w:color w:val="000000" w:themeColor="text1"/>
          <w:rtl/>
        </w:rPr>
        <w:t xml:space="preserve"> אותו דבר אבל אובייקטיבי. רק כאשר הפרשנות הסובייקטיבית לא הצליחה לפתור את הבעיה. בית המשפט מכניס ערכים לפרשנות (תכלית, יעילות, תו"ל, הגינות...). מסתכלים על צד סביר לחוזה. </w:t>
      </w:r>
    </w:p>
    <w:p w14:paraId="52E8916C" w14:textId="77777777" w:rsidR="00A2122B" w:rsidRDefault="00A2122B" w:rsidP="00EE07F2">
      <w:pPr>
        <w:pStyle w:val="a7"/>
        <w:numPr>
          <w:ilvl w:val="0"/>
          <w:numId w:val="42"/>
        </w:numPr>
        <w:spacing w:line="360" w:lineRule="auto"/>
        <w:jc w:val="both"/>
        <w:rPr>
          <w:rFonts w:asciiTheme="minorBidi" w:hAnsiTheme="minorBidi"/>
          <w:color w:val="000000" w:themeColor="text1"/>
        </w:rPr>
      </w:pPr>
      <w:r w:rsidRPr="00391ED2">
        <w:rPr>
          <w:rFonts w:asciiTheme="minorBidi" w:hAnsiTheme="minorBidi"/>
          <w:color w:val="000000" w:themeColor="text1"/>
          <w:rtl/>
        </w:rPr>
        <w:t xml:space="preserve">סיבות לחללים בחוזה: אין </w:t>
      </w:r>
      <w:proofErr w:type="spellStart"/>
      <w:r w:rsidRPr="00391ED2">
        <w:rPr>
          <w:rFonts w:asciiTheme="minorBidi" w:hAnsiTheme="minorBidi"/>
          <w:color w:val="000000" w:themeColor="text1"/>
          <w:rtl/>
        </w:rPr>
        <w:t>גמירות</w:t>
      </w:r>
      <w:proofErr w:type="spellEnd"/>
      <w:r w:rsidRPr="00391ED2">
        <w:rPr>
          <w:rFonts w:asciiTheme="minorBidi" w:hAnsiTheme="minorBidi"/>
          <w:color w:val="000000" w:themeColor="text1"/>
          <w:rtl/>
        </w:rPr>
        <w:t xml:space="preserve"> דעת, אי הסכמה, בכוונה התעלמו מהנושא, אי צפיות, רשלנות.</w:t>
      </w:r>
    </w:p>
    <w:p w14:paraId="3F1FC0A3" w14:textId="77777777" w:rsidR="00A2122B" w:rsidRPr="000E40D7" w:rsidRDefault="00A2122B" w:rsidP="00A2122B">
      <w:pPr>
        <w:spacing w:before="100" w:after="200" w:line="360" w:lineRule="auto"/>
        <w:jc w:val="both"/>
        <w:rPr>
          <w:rFonts w:asciiTheme="minorBidi" w:hAnsiTheme="minorBidi"/>
          <w:u w:val="single"/>
        </w:rPr>
      </w:pPr>
      <w:r w:rsidRPr="000E40D7">
        <w:rPr>
          <w:rFonts w:asciiTheme="minorBidi" w:hAnsiTheme="minorBidi"/>
          <w:u w:val="single"/>
          <w:rtl/>
        </w:rPr>
        <w:t>הגישה הכלכלית</w:t>
      </w:r>
    </w:p>
    <w:p w14:paraId="402E1657" w14:textId="77777777" w:rsidR="00A2122B" w:rsidRPr="00391ED2" w:rsidRDefault="00A2122B" w:rsidP="00EE07F2">
      <w:pPr>
        <w:pStyle w:val="a7"/>
        <w:numPr>
          <w:ilvl w:val="0"/>
          <w:numId w:val="44"/>
        </w:numPr>
        <w:spacing w:before="100" w:after="200" w:line="360" w:lineRule="auto"/>
        <w:ind w:left="1069" w:right="0"/>
        <w:jc w:val="both"/>
        <w:rPr>
          <w:rFonts w:asciiTheme="minorBidi" w:hAnsiTheme="minorBidi"/>
        </w:rPr>
      </w:pPr>
      <w:r w:rsidRPr="00391ED2">
        <w:rPr>
          <w:rFonts w:asciiTheme="minorBidi" w:hAnsiTheme="minorBidi"/>
          <w:rtl/>
        </w:rPr>
        <w:t xml:space="preserve">שורץ וסקוט – </w:t>
      </w:r>
      <w:r w:rsidRPr="00391ED2">
        <w:rPr>
          <w:rFonts w:asciiTheme="minorBidi" w:hAnsiTheme="minorBidi"/>
          <w:b/>
          <w:bCs/>
          <w:rtl/>
        </w:rPr>
        <w:t>פרשנות פורמליסטית משיאה את התועלת המשותפת של הצדדים.</w:t>
      </w:r>
      <w:r w:rsidRPr="00391ED2">
        <w:rPr>
          <w:rFonts w:asciiTheme="minorBidi" w:hAnsiTheme="minorBidi"/>
          <w:rtl/>
        </w:rPr>
        <w:t xml:space="preserve"> מפני שהצדדים לחוזה הם המומחים לו. הם יודעים מה הם התנאים הטובים להתקשרות בניהם. לכן אם נצמד לפרשנות שעולה מתוכן החוזה והטקסט - נגשים את רצונותיהם. וזו תהיה השאת התועלת היעילה ביותר.</w:t>
      </w:r>
    </w:p>
    <w:p w14:paraId="431BDB60" w14:textId="77777777" w:rsidR="00A2122B" w:rsidRPr="00391ED2" w:rsidRDefault="00A2122B" w:rsidP="00EE07F2">
      <w:pPr>
        <w:pStyle w:val="a7"/>
        <w:numPr>
          <w:ilvl w:val="0"/>
          <w:numId w:val="44"/>
        </w:numPr>
        <w:spacing w:before="100" w:after="200" w:line="360" w:lineRule="auto"/>
        <w:ind w:left="1069" w:right="0"/>
        <w:jc w:val="both"/>
        <w:rPr>
          <w:rFonts w:asciiTheme="minorBidi" w:hAnsiTheme="minorBidi"/>
        </w:rPr>
      </w:pPr>
      <w:proofErr w:type="spellStart"/>
      <w:r w:rsidRPr="00391ED2">
        <w:rPr>
          <w:rFonts w:asciiTheme="minorBidi" w:hAnsiTheme="minorBidi"/>
          <w:rtl/>
        </w:rPr>
        <w:t>פוזנר</w:t>
      </w:r>
      <w:proofErr w:type="spellEnd"/>
      <w:r w:rsidRPr="00391ED2">
        <w:rPr>
          <w:rFonts w:asciiTheme="minorBidi" w:hAnsiTheme="minorBidi"/>
          <w:rtl/>
        </w:rPr>
        <w:t xml:space="preserve"> – פרשנות צריכה לקחת בחשבון את הנסיבות, זה מה שמקדם יעילות גם מנקודת המבט של הצדדים מלכתחילה. הצדדים היו רוצים שביהמ"ש יתערב .</w:t>
      </w:r>
    </w:p>
    <w:p w14:paraId="1EBBCE90" w14:textId="77777777" w:rsidR="00A2122B" w:rsidRPr="00391ED2" w:rsidRDefault="00A2122B" w:rsidP="00EE07F2">
      <w:pPr>
        <w:pStyle w:val="a7"/>
        <w:numPr>
          <w:ilvl w:val="0"/>
          <w:numId w:val="44"/>
        </w:numPr>
        <w:spacing w:before="100" w:after="200" w:line="360" w:lineRule="auto"/>
        <w:ind w:left="1069" w:right="0"/>
        <w:jc w:val="both"/>
        <w:rPr>
          <w:rFonts w:asciiTheme="minorBidi" w:hAnsiTheme="minorBidi"/>
        </w:rPr>
      </w:pPr>
      <w:r w:rsidRPr="00391ED2">
        <w:rPr>
          <w:rFonts w:asciiTheme="minorBidi" w:hAnsiTheme="minorBidi"/>
          <w:rtl/>
        </w:rPr>
        <w:t xml:space="preserve">הפתרון: הם עוסקים בסיטואציות שונות. כשהחוזה סגור (שטיין) אז נרצה שניצמד לפרשנות הצדדים לחוזה, אך אם החוזה פתוח, והצדדים לא היו ערים לכל האפשרויות שעומדות בפניהם, הצדדים ירצו את התערבות של בימה"ש. </w:t>
      </w:r>
    </w:p>
    <w:p w14:paraId="25F0383D" w14:textId="77777777" w:rsidR="00A2122B" w:rsidRPr="0074069A" w:rsidRDefault="00A2122B" w:rsidP="00EE07F2">
      <w:pPr>
        <w:pStyle w:val="a7"/>
        <w:numPr>
          <w:ilvl w:val="0"/>
          <w:numId w:val="43"/>
        </w:numPr>
        <w:spacing w:before="100" w:after="200" w:line="360" w:lineRule="auto"/>
        <w:jc w:val="both"/>
        <w:rPr>
          <w:rFonts w:asciiTheme="minorBidi" w:hAnsiTheme="minorBidi"/>
          <w:u w:val="single"/>
        </w:rPr>
      </w:pPr>
      <w:r w:rsidRPr="0074069A">
        <w:rPr>
          <w:rFonts w:asciiTheme="minorBidi" w:hAnsiTheme="minorBidi"/>
          <w:rtl/>
        </w:rPr>
        <w:t>חירות - ע"פ גישה זו, ביהמ"ש צריך לכבד את חירות ורצון הצדדים. ולכן בפרשנות כזאת אין להיזקק לערכים חיצוניים (</w:t>
      </w:r>
      <w:proofErr w:type="spellStart"/>
      <w:r w:rsidRPr="0074069A">
        <w:rPr>
          <w:rFonts w:asciiTheme="minorBidi" w:hAnsiTheme="minorBidi"/>
          <w:rtl/>
        </w:rPr>
        <w:t>שיוויון</w:t>
      </w:r>
      <w:proofErr w:type="spellEnd"/>
      <w:r w:rsidRPr="0074069A">
        <w:rPr>
          <w:rFonts w:asciiTheme="minorBidi" w:hAnsiTheme="minorBidi"/>
          <w:rtl/>
        </w:rPr>
        <w:t xml:space="preserve"> ותום לב אינם חופש.) </w:t>
      </w:r>
      <w:r w:rsidRPr="0074069A">
        <w:rPr>
          <w:rFonts w:asciiTheme="minorBidi" w:hAnsiTheme="minorBidi"/>
          <w:u w:val="single"/>
          <w:rtl/>
        </w:rPr>
        <w:t>האם צריך להיצמד לטקסט או שניתן להתחשב בראיות חיצוניות?</w:t>
      </w:r>
    </w:p>
    <w:p w14:paraId="0BAA5268" w14:textId="77777777" w:rsidR="00A2122B" w:rsidRPr="0074069A" w:rsidRDefault="00A2122B" w:rsidP="00EE07F2">
      <w:pPr>
        <w:pStyle w:val="a7"/>
        <w:numPr>
          <w:ilvl w:val="0"/>
          <w:numId w:val="43"/>
        </w:numPr>
        <w:spacing w:before="100" w:after="200" w:line="360" w:lineRule="auto"/>
        <w:jc w:val="both"/>
        <w:rPr>
          <w:rFonts w:asciiTheme="minorBidi" w:hAnsiTheme="minorBidi"/>
        </w:rPr>
      </w:pPr>
      <w:r w:rsidRPr="0074069A">
        <w:rPr>
          <w:rFonts w:asciiTheme="minorBidi" w:hAnsiTheme="minorBidi"/>
          <w:rtl/>
        </w:rPr>
        <w:t>אוטונומיה - החוזה נועד לאפשר לצדדים לכתוב את סיפור חייהם. החוזה צריך לשקף את הרצון המשותף שלהם. כל צד נדרש לכבד את האוטונומיה של הצד השני.</w:t>
      </w:r>
    </w:p>
    <w:p w14:paraId="202815E2" w14:textId="77777777" w:rsidR="00A2122B" w:rsidRPr="0074069A" w:rsidRDefault="00A2122B" w:rsidP="00EE07F2">
      <w:pPr>
        <w:pStyle w:val="a7"/>
        <w:numPr>
          <w:ilvl w:val="0"/>
          <w:numId w:val="44"/>
        </w:numPr>
        <w:spacing w:before="100" w:after="200" w:line="360" w:lineRule="auto"/>
        <w:ind w:left="1069" w:right="0"/>
        <w:jc w:val="both"/>
        <w:rPr>
          <w:rFonts w:asciiTheme="minorBidi" w:hAnsiTheme="minorBidi"/>
        </w:rPr>
      </w:pPr>
      <w:r w:rsidRPr="0074069A">
        <w:rPr>
          <w:rFonts w:asciiTheme="minorBidi" w:hAnsiTheme="minorBidi"/>
          <w:rtl/>
        </w:rPr>
        <w:t>דגן ודורפמן – "צדק ביחסים" , כמו חוזה יחס, צדק זה אומר שמערכות יחסים מגדירות מה צודק לעשות כי לאנשים יש תפקיד שונה בכתיבת סיפור החיים בהתאם לאותה מערכת יחסים. לכן התוצאה סותרת את הצדק ביחסים יש למנוע אותה.</w:t>
      </w:r>
    </w:p>
    <w:p w14:paraId="3CDC381F" w14:textId="77777777" w:rsidR="00A2122B" w:rsidRPr="0074069A" w:rsidRDefault="00A2122B" w:rsidP="00EE07F2">
      <w:pPr>
        <w:pStyle w:val="a7"/>
        <w:numPr>
          <w:ilvl w:val="0"/>
          <w:numId w:val="44"/>
        </w:numPr>
        <w:spacing w:before="100" w:after="200" w:line="360" w:lineRule="auto"/>
        <w:ind w:left="1069" w:right="0"/>
        <w:jc w:val="both"/>
        <w:rPr>
          <w:rFonts w:asciiTheme="minorBidi" w:hAnsiTheme="minorBidi"/>
        </w:rPr>
      </w:pPr>
      <w:r w:rsidRPr="0074069A">
        <w:rPr>
          <w:rFonts w:asciiTheme="minorBidi" w:hAnsiTheme="minorBidi"/>
          <w:rtl/>
        </w:rPr>
        <w:t>כלומר, יש מקום צנוע לערכים חיצוניים</w:t>
      </w:r>
      <w:r w:rsidR="0074069A">
        <w:rPr>
          <w:rFonts w:asciiTheme="minorBidi" w:hAnsiTheme="minorBidi" w:hint="cs"/>
          <w:rtl/>
        </w:rPr>
        <w:t>.</w:t>
      </w:r>
    </w:p>
    <w:p w14:paraId="6761DFDE" w14:textId="77777777" w:rsidR="00A2122B" w:rsidRPr="0074069A" w:rsidRDefault="00A2122B" w:rsidP="00EE07F2">
      <w:pPr>
        <w:pStyle w:val="a7"/>
        <w:numPr>
          <w:ilvl w:val="0"/>
          <w:numId w:val="44"/>
        </w:numPr>
        <w:spacing w:before="100" w:after="200" w:line="360" w:lineRule="auto"/>
        <w:ind w:left="1069" w:right="0"/>
        <w:jc w:val="both"/>
        <w:rPr>
          <w:rFonts w:asciiTheme="minorBidi" w:hAnsiTheme="minorBidi"/>
          <w:rtl/>
        </w:rPr>
      </w:pPr>
      <w:r w:rsidRPr="0074069A">
        <w:rPr>
          <w:rFonts w:asciiTheme="minorBidi" w:hAnsiTheme="minorBidi"/>
          <w:rtl/>
        </w:rPr>
        <w:t>הבחנה בין סוגי חוזים</w:t>
      </w:r>
      <w:r w:rsidR="0074069A">
        <w:rPr>
          <w:rFonts w:asciiTheme="minorBidi" w:hAnsiTheme="minorBidi" w:hint="cs"/>
          <w:rtl/>
        </w:rPr>
        <w:t>.</w:t>
      </w:r>
    </w:p>
    <w:p w14:paraId="30D622FD" w14:textId="77777777" w:rsidR="00A2122B" w:rsidRPr="000E40D7" w:rsidRDefault="00A2122B" w:rsidP="00A2122B">
      <w:pPr>
        <w:spacing w:line="360" w:lineRule="auto"/>
        <w:jc w:val="both"/>
        <w:rPr>
          <w:rFonts w:asciiTheme="minorBidi" w:hAnsiTheme="minorBidi"/>
          <w:u w:val="single"/>
        </w:rPr>
      </w:pPr>
      <w:r w:rsidRPr="000E40D7">
        <w:rPr>
          <w:rFonts w:asciiTheme="minorBidi" w:hAnsiTheme="minorBidi"/>
          <w:b/>
          <w:bCs/>
          <w:u w:val="single"/>
          <w:rtl/>
        </w:rPr>
        <w:lastRenderedPageBreak/>
        <w:t>השופט ברק</w:t>
      </w:r>
      <w:r w:rsidRPr="000E40D7">
        <w:rPr>
          <w:rFonts w:asciiTheme="minorBidi" w:hAnsiTheme="minorBidi"/>
          <w:u w:val="single"/>
          <w:rtl/>
        </w:rPr>
        <w:t xml:space="preserve"> מעלה 3 טיעונים</w:t>
      </w:r>
      <w:r w:rsidRPr="000E40D7">
        <w:rPr>
          <w:rFonts w:asciiTheme="minorBidi" w:hAnsiTheme="minorBidi" w:hint="cs"/>
          <w:u w:val="single"/>
          <w:rtl/>
        </w:rPr>
        <w:t xml:space="preserve"> לפרשנות תכליתית (פס"ד </w:t>
      </w:r>
      <w:proofErr w:type="spellStart"/>
      <w:r w:rsidRPr="000E40D7">
        <w:rPr>
          <w:rFonts w:asciiTheme="minorBidi" w:hAnsiTheme="minorBidi" w:hint="cs"/>
          <w:u w:val="single"/>
          <w:rtl/>
        </w:rPr>
        <w:t>אפרופים</w:t>
      </w:r>
      <w:proofErr w:type="spellEnd"/>
      <w:r w:rsidRPr="000E40D7">
        <w:rPr>
          <w:rFonts w:asciiTheme="minorBidi" w:hAnsiTheme="minorBidi" w:hint="cs"/>
          <w:u w:val="single"/>
          <w:rtl/>
        </w:rPr>
        <w:t>)</w:t>
      </w:r>
      <w:r w:rsidRPr="000E40D7">
        <w:rPr>
          <w:rFonts w:asciiTheme="minorBidi" w:hAnsiTheme="minorBidi"/>
          <w:u w:val="single"/>
          <w:rtl/>
        </w:rPr>
        <w:t>:</w:t>
      </w:r>
    </w:p>
    <w:p w14:paraId="2209077F" w14:textId="77777777" w:rsidR="00A2122B" w:rsidRPr="00D15509" w:rsidRDefault="00A2122B" w:rsidP="00A2122B">
      <w:pPr>
        <w:spacing w:line="360" w:lineRule="auto"/>
        <w:jc w:val="both"/>
        <w:rPr>
          <w:rFonts w:asciiTheme="minorBidi" w:hAnsiTheme="minorBidi"/>
          <w:rtl/>
        </w:rPr>
      </w:pPr>
      <w:r>
        <w:rPr>
          <w:rFonts w:asciiTheme="minorBidi" w:hAnsiTheme="minorBidi" w:hint="cs"/>
          <w:rtl/>
        </w:rPr>
        <w:t>ה</w:t>
      </w:r>
      <w:r w:rsidRPr="00D15509">
        <w:rPr>
          <w:rFonts w:asciiTheme="minorBidi" w:hAnsiTheme="minorBidi"/>
          <w:rtl/>
        </w:rPr>
        <w:t xml:space="preserve">שפה תלויה בנסיבות – לדוג': בחוזה נאמר "סוס" כאשר הצדדים </w:t>
      </w:r>
      <w:r>
        <w:rPr>
          <w:rFonts w:asciiTheme="minorBidi" w:hAnsiTheme="minorBidi" w:hint="cs"/>
          <w:rtl/>
        </w:rPr>
        <w:t>מתכוונים למכונה.</w:t>
      </w:r>
    </w:p>
    <w:p w14:paraId="4F7166D5" w14:textId="77777777" w:rsidR="00A2122B" w:rsidRPr="00D15509" w:rsidRDefault="00A2122B" w:rsidP="00A2122B">
      <w:pPr>
        <w:spacing w:line="360" w:lineRule="auto"/>
        <w:jc w:val="both"/>
        <w:rPr>
          <w:rFonts w:asciiTheme="minorBidi" w:hAnsiTheme="minorBidi"/>
        </w:rPr>
      </w:pPr>
      <w:r w:rsidRPr="00D15509">
        <w:rPr>
          <w:rFonts w:asciiTheme="minorBidi" w:hAnsiTheme="minorBidi"/>
          <w:rtl/>
        </w:rPr>
        <w:t>שפה לא מספקת ודאות –</w:t>
      </w:r>
      <w:r>
        <w:rPr>
          <w:rFonts w:asciiTheme="minorBidi" w:hAnsiTheme="minorBidi" w:hint="cs"/>
          <w:rtl/>
        </w:rPr>
        <w:t xml:space="preserve"> </w:t>
      </w:r>
      <w:r w:rsidRPr="00D15509">
        <w:rPr>
          <w:rFonts w:asciiTheme="minorBidi" w:hAnsiTheme="minorBidi"/>
          <w:rtl/>
        </w:rPr>
        <w:t xml:space="preserve"> האפשרות שכל פעם שופט אחר יקבע מהי הלשון הברורה היא בעייתית, כי הוא נוטע אי-בטחון בצדדים שלא יידעו כיצד ביהמ"ש יפרש את החוזה. הדבר יביא ל</w:t>
      </w:r>
      <w:r w:rsidRPr="00D15509">
        <w:rPr>
          <w:rFonts w:asciiTheme="minorBidi" w:hAnsiTheme="minorBidi"/>
          <w:b/>
          <w:bCs/>
          <w:rtl/>
        </w:rPr>
        <w:t xml:space="preserve">אקטיביזם </w:t>
      </w:r>
      <w:proofErr w:type="spellStart"/>
      <w:r w:rsidRPr="00D15509">
        <w:rPr>
          <w:rFonts w:asciiTheme="minorBidi" w:hAnsiTheme="minorBidi"/>
          <w:b/>
          <w:bCs/>
          <w:rtl/>
        </w:rPr>
        <w:t>פורמליסטי</w:t>
      </w:r>
      <w:proofErr w:type="spellEnd"/>
      <w:r w:rsidRPr="00D15509">
        <w:rPr>
          <w:rFonts w:asciiTheme="minorBidi" w:hAnsiTheme="minorBidi"/>
          <w:rtl/>
        </w:rPr>
        <w:t xml:space="preserve"> – כלומר שאנשים ייצמדו ללשון הלא ברורה כדי ללכת לביהמ"ש לפירוש.</w:t>
      </w:r>
    </w:p>
    <w:p w14:paraId="4C82CF19" w14:textId="77777777" w:rsidR="00A2122B" w:rsidRPr="000E40D7" w:rsidRDefault="00A2122B" w:rsidP="00F90FAF">
      <w:pPr>
        <w:spacing w:line="360" w:lineRule="auto"/>
        <w:jc w:val="both"/>
        <w:rPr>
          <w:rFonts w:asciiTheme="minorBidi" w:hAnsiTheme="minorBidi"/>
          <w:rtl/>
        </w:rPr>
      </w:pPr>
      <w:r w:rsidRPr="00D15509">
        <w:rPr>
          <w:rFonts w:asciiTheme="minorBidi" w:hAnsiTheme="minorBidi"/>
          <w:rtl/>
        </w:rPr>
        <w:t>אין חובה מן החוק להיצמד ללשון החוזה – לשון החוק הינה עמידה על אומד דעת הצדדים, מתוך החוזה. ולכן גם אם בחוזה נכתב "סוס" – ואני יודע את כוונת הצדדים, לשם אני אלך.</w:t>
      </w:r>
      <w:r w:rsidRPr="00D15509">
        <w:rPr>
          <w:rFonts w:asciiTheme="minorBidi" w:hAnsiTheme="minorBidi"/>
          <w:rtl/>
        </w:rPr>
        <w:br/>
      </w:r>
      <w:r>
        <w:rPr>
          <w:rFonts w:asciiTheme="minorBidi" w:hAnsiTheme="minorBidi" w:hint="cs"/>
          <w:rtl/>
        </w:rPr>
        <w:t>מעבר לכך,</w:t>
      </w:r>
      <w:r w:rsidRPr="00D15509">
        <w:rPr>
          <w:rFonts w:asciiTheme="minorBidi" w:hAnsiTheme="minorBidi"/>
          <w:rtl/>
        </w:rPr>
        <w:t xml:space="preserve"> גם </w:t>
      </w:r>
      <w:r>
        <w:rPr>
          <w:rFonts w:asciiTheme="minorBidi" w:hAnsiTheme="minorBidi" w:hint="cs"/>
          <w:rtl/>
        </w:rPr>
        <w:t>ב</w:t>
      </w:r>
      <w:r w:rsidRPr="00D15509">
        <w:rPr>
          <w:rFonts w:asciiTheme="minorBidi" w:hAnsiTheme="minorBidi"/>
          <w:rtl/>
        </w:rPr>
        <w:t xml:space="preserve">הוראת החוק "לשון החוזה" </w:t>
      </w:r>
      <w:r>
        <w:rPr>
          <w:rFonts w:asciiTheme="minorBidi" w:hAnsiTheme="minorBidi" w:hint="cs"/>
          <w:rtl/>
        </w:rPr>
        <w:t>הכוונה היא</w:t>
      </w:r>
      <w:r w:rsidRPr="00D15509">
        <w:rPr>
          <w:rFonts w:asciiTheme="minorBidi" w:hAnsiTheme="minorBidi"/>
          <w:rtl/>
        </w:rPr>
        <w:t xml:space="preserve"> </w:t>
      </w:r>
      <w:r>
        <w:rPr>
          <w:rFonts w:asciiTheme="minorBidi" w:hAnsiTheme="minorBidi" w:hint="cs"/>
          <w:rtl/>
        </w:rPr>
        <w:t>ל</w:t>
      </w:r>
      <w:r w:rsidRPr="00D15509">
        <w:rPr>
          <w:rFonts w:asciiTheme="minorBidi" w:hAnsiTheme="minorBidi"/>
          <w:rtl/>
        </w:rPr>
        <w:t>מעטפת של החוזה</w:t>
      </w:r>
      <w:r>
        <w:rPr>
          <w:rFonts w:asciiTheme="minorBidi" w:hAnsiTheme="minorBidi" w:hint="cs"/>
          <w:rtl/>
        </w:rPr>
        <w:t xml:space="preserve"> ולא למילים עצמן</w:t>
      </w:r>
      <w:r w:rsidRPr="00D15509">
        <w:rPr>
          <w:rFonts w:asciiTheme="minorBidi" w:hAnsiTheme="minorBidi"/>
          <w:rtl/>
        </w:rPr>
        <w:t>.</w:t>
      </w:r>
    </w:p>
    <w:p w14:paraId="514FC421" w14:textId="77777777" w:rsidR="00A2122B" w:rsidRPr="000E40D7" w:rsidRDefault="00A2122B" w:rsidP="00A2122B">
      <w:pPr>
        <w:spacing w:line="360" w:lineRule="auto"/>
        <w:jc w:val="both"/>
        <w:rPr>
          <w:rFonts w:asciiTheme="minorBidi" w:hAnsiTheme="minorBidi"/>
          <w:u w:val="single"/>
          <w:rtl/>
        </w:rPr>
      </w:pPr>
      <w:r w:rsidRPr="000E40D7">
        <w:rPr>
          <w:rFonts w:asciiTheme="minorBidi" w:hAnsiTheme="minorBidi" w:hint="cs"/>
          <w:u w:val="single"/>
          <w:rtl/>
        </w:rPr>
        <w:t>טיעונים נוספים של ברק, בלי קשר להתחקות אחר רצון הצדדים:</w:t>
      </w:r>
    </w:p>
    <w:p w14:paraId="7C23FBDA" w14:textId="77777777" w:rsidR="00A2122B" w:rsidRPr="000E40D7" w:rsidRDefault="00A2122B" w:rsidP="00A2122B">
      <w:pPr>
        <w:spacing w:before="100" w:after="200" w:line="360" w:lineRule="auto"/>
        <w:jc w:val="both"/>
        <w:rPr>
          <w:rFonts w:asciiTheme="minorBidi" w:hAnsiTheme="minorBidi"/>
          <w:rtl/>
        </w:rPr>
      </w:pPr>
      <w:r w:rsidRPr="000E40D7">
        <w:rPr>
          <w:rFonts w:asciiTheme="minorBidi" w:hAnsiTheme="minorBidi"/>
          <w:highlight w:val="yellow"/>
          <w:rtl/>
        </w:rPr>
        <w:t>קיימות דוקטרינות שמצמצמות את הפער בין הגישה האובייקטיבית ובין כוונת הצדדים. אין סיבה להרחיב את הפער בשלב הפרשני.</w:t>
      </w:r>
    </w:p>
    <w:p w14:paraId="0B81E08C" w14:textId="77777777" w:rsidR="00A2122B" w:rsidRPr="00A44E95" w:rsidRDefault="00A2122B" w:rsidP="00A2122B">
      <w:pPr>
        <w:spacing w:before="100" w:after="200" w:line="360" w:lineRule="auto"/>
        <w:jc w:val="both"/>
        <w:rPr>
          <w:rFonts w:asciiTheme="minorBidi" w:hAnsiTheme="minorBidi"/>
        </w:rPr>
      </w:pPr>
      <w:r w:rsidRPr="00A44E95">
        <w:rPr>
          <w:rFonts w:asciiTheme="minorBidi" w:hAnsiTheme="minorBidi"/>
          <w:rtl/>
        </w:rPr>
        <w:t>פרשנות תכליתית עולה מעקרון תו"ל, ומגשימה את רצון הצדדים</w:t>
      </w:r>
      <w:r w:rsidRPr="00A44E95">
        <w:rPr>
          <w:rFonts w:asciiTheme="minorBidi" w:hAnsiTheme="minorBidi" w:hint="cs"/>
          <w:rtl/>
        </w:rPr>
        <w:t>: (</w:t>
      </w:r>
      <w:r w:rsidRPr="00A44E95">
        <w:rPr>
          <w:rFonts w:asciiTheme="minorBidi" w:hAnsiTheme="minorBidi"/>
          <w:rtl/>
        </w:rPr>
        <w:t>כל תכליתו של עקרון תו"ל הוא למנוע מצד לפעול לפי הפרשנות המילולית של החוזה, כאשר זו עומדת בניגוד לכוונה סובייקטיבית ידועה של הצד השני. לכן הפרשנות בתו"ל לחוזה עולה בקנה אחד עם הכוונה המשותפת.</w:t>
      </w:r>
      <w:r w:rsidRPr="00A44E95">
        <w:rPr>
          <w:rFonts w:asciiTheme="minorBidi" w:hAnsiTheme="minorBidi" w:hint="cs"/>
          <w:rtl/>
        </w:rPr>
        <w:t>)</w:t>
      </w:r>
    </w:p>
    <w:p w14:paraId="10900233" w14:textId="77777777" w:rsidR="00A2122B" w:rsidRPr="00A44E95" w:rsidRDefault="00A2122B" w:rsidP="00A2122B">
      <w:pPr>
        <w:spacing w:before="100" w:after="200" w:line="360" w:lineRule="auto"/>
        <w:jc w:val="both"/>
        <w:rPr>
          <w:rFonts w:asciiTheme="minorBidi" w:hAnsiTheme="minorBidi"/>
        </w:rPr>
      </w:pPr>
      <w:r w:rsidRPr="00A44E95">
        <w:rPr>
          <w:rFonts w:asciiTheme="minorBidi" w:hAnsiTheme="minorBidi"/>
          <w:rtl/>
        </w:rPr>
        <w:t>תורת שני השלבים לא לוקחת ברצינות את כוונת הצדדים</w:t>
      </w:r>
      <w:r w:rsidRPr="00A44E95">
        <w:rPr>
          <w:rFonts w:asciiTheme="minorBidi" w:hAnsiTheme="minorBidi" w:hint="cs"/>
          <w:rtl/>
        </w:rPr>
        <w:t>: (</w:t>
      </w:r>
      <w:r w:rsidRPr="00A44E95">
        <w:rPr>
          <w:rFonts w:asciiTheme="minorBidi" w:hAnsiTheme="minorBidi"/>
          <w:rtl/>
        </w:rPr>
        <w:t>אם המטרה היא לאתר את הכוונה, למה להגביל את הראיות?</w:t>
      </w:r>
      <w:r w:rsidRPr="00A44E95">
        <w:rPr>
          <w:rFonts w:asciiTheme="minorBidi" w:hAnsiTheme="minorBidi" w:hint="cs"/>
          <w:rtl/>
        </w:rPr>
        <w:t xml:space="preserve"> </w:t>
      </w:r>
      <w:r w:rsidRPr="00A44E95">
        <w:rPr>
          <w:rFonts w:asciiTheme="minorBidi" w:hAnsiTheme="minorBidi"/>
          <w:rtl/>
        </w:rPr>
        <w:t xml:space="preserve">מנגד – הצדדים מתוחכמים </w:t>
      </w:r>
      <w:r w:rsidRPr="00A44E95">
        <w:rPr>
          <w:rFonts w:asciiTheme="minorBidi" w:hAnsiTheme="minorBidi" w:hint="cs"/>
          <w:rtl/>
        </w:rPr>
        <w:t xml:space="preserve">ואולי מראש </w:t>
      </w:r>
      <w:r w:rsidRPr="00A44E95">
        <w:rPr>
          <w:rFonts w:asciiTheme="minorBidi" w:hAnsiTheme="minorBidi"/>
          <w:rtl/>
        </w:rPr>
        <w:t xml:space="preserve">רוצים להגביל את ההליך הפרשני </w:t>
      </w:r>
      <w:r w:rsidRPr="00A44E95">
        <w:rPr>
          <w:rFonts w:asciiTheme="minorBidi" w:hAnsiTheme="minorBidi" w:hint="cs"/>
          <w:rtl/>
        </w:rPr>
        <w:t>-</w:t>
      </w:r>
      <w:r w:rsidRPr="00A44E95">
        <w:rPr>
          <w:rFonts w:asciiTheme="minorBidi" w:hAnsiTheme="minorBidi"/>
          <w:rtl/>
        </w:rPr>
        <w:t xml:space="preserve"> רוצים את החוזה ללא הנסיבות החיצוניות</w:t>
      </w:r>
      <w:r w:rsidRPr="00A44E95">
        <w:rPr>
          <w:rFonts w:asciiTheme="minorBidi" w:hAnsiTheme="minorBidi" w:hint="cs"/>
          <w:rtl/>
        </w:rPr>
        <w:t xml:space="preserve"> (סוג של עדיפות על ביהמ"ש)</w:t>
      </w:r>
      <w:r w:rsidRPr="00A44E95">
        <w:rPr>
          <w:rFonts w:asciiTheme="minorBidi" w:hAnsiTheme="minorBidi"/>
          <w:rtl/>
        </w:rPr>
        <w:t xml:space="preserve">. </w:t>
      </w:r>
    </w:p>
    <w:p w14:paraId="7FB11FDC" w14:textId="77777777" w:rsidR="00A2122B" w:rsidRDefault="00A2122B" w:rsidP="00A2122B">
      <w:pPr>
        <w:spacing w:before="100" w:after="200" w:line="360" w:lineRule="auto"/>
        <w:jc w:val="both"/>
        <w:rPr>
          <w:rFonts w:asciiTheme="minorBidi" w:hAnsiTheme="minorBidi"/>
          <w:rtl/>
        </w:rPr>
      </w:pPr>
      <w:r w:rsidRPr="00950552">
        <w:rPr>
          <w:rFonts w:asciiTheme="minorBidi" w:hAnsiTheme="minorBidi"/>
          <w:u w:val="single"/>
          <w:rtl/>
        </w:rPr>
        <w:t>תכלית סובייקטיבית קונקרטית</w:t>
      </w:r>
      <w:r>
        <w:rPr>
          <w:rFonts w:asciiTheme="minorBidi" w:hAnsiTheme="minorBidi" w:hint="cs"/>
          <w:u w:val="single"/>
          <w:rtl/>
        </w:rPr>
        <w:t xml:space="preserve"> - </w:t>
      </w:r>
      <w:r w:rsidRPr="00950552">
        <w:rPr>
          <w:rFonts w:asciiTheme="minorBidi" w:hAnsiTheme="minorBidi"/>
          <w:rtl/>
        </w:rPr>
        <w:t>לצדדים יש לפעמים "שפה" שמשמשת אותם.</w:t>
      </w:r>
      <w:r>
        <w:rPr>
          <w:rFonts w:asciiTheme="minorBidi" w:hAnsiTheme="minorBidi" w:hint="cs"/>
          <w:rtl/>
        </w:rPr>
        <w:t xml:space="preserve"> (סוס ועגלה). </w:t>
      </w:r>
      <w:r w:rsidRPr="00950552">
        <w:rPr>
          <w:rFonts w:asciiTheme="minorBidi" w:hAnsiTheme="minorBidi"/>
          <w:rtl/>
        </w:rPr>
        <w:t>הסדר כזה מקבל ביטוי חיצוני בנסיבות חיצוניות למסמך, נניח בחילופי טיוטות.</w:t>
      </w:r>
      <w:r>
        <w:rPr>
          <w:rFonts w:asciiTheme="minorBidi" w:hAnsiTheme="minorBidi" w:hint="cs"/>
          <w:rtl/>
        </w:rPr>
        <w:t xml:space="preserve"> </w:t>
      </w:r>
      <w:r w:rsidRPr="00950552">
        <w:rPr>
          <w:rFonts w:asciiTheme="minorBidi" w:hAnsiTheme="minorBidi"/>
          <w:rtl/>
        </w:rPr>
        <w:t>פרשנות לאור ההיגיון העסקי</w:t>
      </w:r>
      <w:r>
        <w:rPr>
          <w:rFonts w:asciiTheme="minorBidi" w:hAnsiTheme="minorBidi" w:hint="cs"/>
          <w:rtl/>
        </w:rPr>
        <w:t xml:space="preserve">, </w:t>
      </w:r>
      <w:r w:rsidRPr="00950552">
        <w:rPr>
          <w:rFonts w:asciiTheme="minorBidi" w:hAnsiTheme="minorBidi"/>
          <w:rtl/>
        </w:rPr>
        <w:t>מבנה העסקה, הגיונה הפנימי, המטרות והאינטרסים שקיבלו ביטוי חיצוני בהסכם.</w:t>
      </w:r>
      <w:r>
        <w:rPr>
          <w:rFonts w:asciiTheme="minorBidi" w:hAnsiTheme="minorBidi" w:hint="cs"/>
          <w:rtl/>
        </w:rPr>
        <w:t xml:space="preserve"> </w:t>
      </w:r>
      <w:r w:rsidRPr="00950552">
        <w:rPr>
          <w:rFonts w:asciiTheme="minorBidi" w:hAnsiTheme="minorBidi" w:hint="cs"/>
          <w:rtl/>
        </w:rPr>
        <w:t>גם</w:t>
      </w:r>
      <w:r w:rsidRPr="00950552">
        <w:rPr>
          <w:rFonts w:asciiTheme="minorBidi" w:hAnsiTheme="minorBidi"/>
          <w:rtl/>
        </w:rPr>
        <w:t xml:space="preserve"> פרשנות מתוך המסמך – הסדרים של סעיף אחד </w:t>
      </w:r>
      <w:r w:rsidR="00F90FAF">
        <w:rPr>
          <w:rFonts w:asciiTheme="minorBidi" w:hAnsiTheme="minorBidi"/>
          <w:rtl/>
        </w:rPr>
        <w:t>משפיעים על הפרשנות של סעיף אחר.</w:t>
      </w:r>
    </w:p>
    <w:p w14:paraId="49204A1C" w14:textId="77777777" w:rsidR="00A2122B" w:rsidRDefault="00A2122B" w:rsidP="00A2122B">
      <w:pPr>
        <w:spacing w:before="100" w:after="200" w:line="360" w:lineRule="auto"/>
        <w:jc w:val="both"/>
        <w:rPr>
          <w:rFonts w:asciiTheme="minorBidi" w:hAnsiTheme="minorBidi"/>
          <w:rtl/>
        </w:rPr>
      </w:pPr>
      <w:r w:rsidRPr="00950552">
        <w:rPr>
          <w:rFonts w:asciiTheme="minorBidi" w:hAnsiTheme="minorBidi"/>
          <w:u w:val="single"/>
          <w:rtl/>
        </w:rPr>
        <w:t xml:space="preserve">תכלית אובייקטיבית </w:t>
      </w:r>
      <w:r>
        <w:rPr>
          <w:rFonts w:asciiTheme="minorBidi" w:hAnsiTheme="minorBidi" w:hint="cs"/>
          <w:u w:val="single"/>
          <w:rtl/>
        </w:rPr>
        <w:t>-</w:t>
      </w:r>
      <w:r w:rsidRPr="00950552">
        <w:rPr>
          <w:rFonts w:asciiTheme="minorBidi" w:hAnsiTheme="minorBidi"/>
          <w:rtl/>
        </w:rPr>
        <w:t>פרשנות לפי מכלול המטרות, האינטרסים והתכליות שהחוזה נועד להגשים.</w:t>
      </w:r>
      <w:r>
        <w:rPr>
          <w:rFonts w:asciiTheme="minorBidi" w:hAnsiTheme="minorBidi" w:hint="cs"/>
          <w:rtl/>
        </w:rPr>
        <w:t xml:space="preserve"> </w:t>
      </w:r>
      <w:r w:rsidRPr="00950552">
        <w:rPr>
          <w:rFonts w:asciiTheme="minorBidi" w:hAnsiTheme="minorBidi"/>
          <w:rtl/>
        </w:rPr>
        <w:t>מוסקות מתוך אופייה ומהותה של העסקה.</w:t>
      </w:r>
      <w:r>
        <w:rPr>
          <w:rFonts w:asciiTheme="minorBidi" w:hAnsiTheme="minorBidi" w:hint="cs"/>
          <w:rtl/>
        </w:rPr>
        <w:t xml:space="preserve"> </w:t>
      </w:r>
      <w:r w:rsidRPr="00950552">
        <w:rPr>
          <w:rFonts w:asciiTheme="minorBidi" w:hAnsiTheme="minorBidi"/>
          <w:highlight w:val="yellow"/>
          <w:u w:val="single"/>
          <w:rtl/>
        </w:rPr>
        <w:t>מה עם תכליות חברתיות שחורגות משני הצדדים להסכם?</w:t>
      </w:r>
      <w:r>
        <w:rPr>
          <w:rFonts w:asciiTheme="minorBidi" w:hAnsiTheme="minorBidi" w:hint="cs"/>
          <w:rtl/>
        </w:rPr>
        <w:t xml:space="preserve"> ויכוח.</w:t>
      </w:r>
    </w:p>
    <w:p w14:paraId="76C7F281" w14:textId="77777777" w:rsidR="00A2122B" w:rsidRPr="00A44E95" w:rsidRDefault="00A2122B" w:rsidP="00A2122B">
      <w:pPr>
        <w:spacing w:before="100" w:after="200" w:line="360" w:lineRule="auto"/>
        <w:jc w:val="both"/>
        <w:rPr>
          <w:rFonts w:asciiTheme="minorBidi" w:hAnsiTheme="minorBidi"/>
        </w:rPr>
      </w:pPr>
      <w:r w:rsidRPr="00391ED2">
        <w:rPr>
          <w:rFonts w:asciiTheme="minorBidi" w:hAnsiTheme="minorBidi"/>
          <w:rtl/>
        </w:rPr>
        <w:t>התערבות בחוזים כאשר יש פערי כוחות/ניצול</w:t>
      </w:r>
      <w:r>
        <w:rPr>
          <w:rFonts w:asciiTheme="minorBidi" w:hAnsiTheme="minorBidi" w:hint="cs"/>
          <w:rtl/>
        </w:rPr>
        <w:t xml:space="preserve"> - קיימת ממילא. </w:t>
      </w:r>
      <w:r w:rsidRPr="00352F57">
        <w:rPr>
          <w:rFonts w:asciiTheme="minorBidi" w:hAnsiTheme="minorBidi" w:hint="cs"/>
          <w:highlight w:val="yellow"/>
          <w:rtl/>
        </w:rPr>
        <w:t>מדוע לא להחיל גם על פרשנות?</w:t>
      </w:r>
    </w:p>
    <w:p w14:paraId="6FAF3300" w14:textId="77777777" w:rsidR="00A2122B" w:rsidRPr="00BB74C8" w:rsidRDefault="00A2122B" w:rsidP="00A2122B">
      <w:pPr>
        <w:spacing w:before="100" w:after="200" w:line="360" w:lineRule="auto"/>
        <w:ind w:right="1352"/>
        <w:jc w:val="both"/>
        <w:rPr>
          <w:rFonts w:asciiTheme="minorBidi" w:hAnsiTheme="minorBidi"/>
          <w:u w:val="single"/>
        </w:rPr>
      </w:pPr>
      <w:r w:rsidRPr="00BB74C8">
        <w:rPr>
          <w:rFonts w:asciiTheme="minorBidi" w:hAnsiTheme="minorBidi"/>
          <w:u w:val="single"/>
          <w:rtl/>
        </w:rPr>
        <w:t>רטוריקה כאקטיביזם (זמיר)</w:t>
      </w:r>
    </w:p>
    <w:p w14:paraId="2F4475D2" w14:textId="77777777" w:rsidR="00F90FAF" w:rsidRPr="00BB74C8" w:rsidRDefault="00A2122B" w:rsidP="007359A4">
      <w:pPr>
        <w:spacing w:before="100" w:after="200" w:line="360" w:lineRule="auto"/>
        <w:ind w:right="1636"/>
        <w:jc w:val="both"/>
        <w:rPr>
          <w:rFonts w:asciiTheme="minorBidi" w:hAnsiTheme="minorBidi"/>
          <w:rtl/>
        </w:rPr>
      </w:pPr>
      <w:r>
        <w:rPr>
          <w:rFonts w:asciiTheme="minorBidi" w:hAnsiTheme="minorBidi" w:hint="cs"/>
          <w:rtl/>
        </w:rPr>
        <w:t xml:space="preserve">תכלס </w:t>
      </w:r>
      <w:r w:rsidRPr="00BB74C8">
        <w:rPr>
          <w:rFonts w:asciiTheme="minorBidi" w:hAnsiTheme="minorBidi"/>
          <w:rtl/>
        </w:rPr>
        <w:t xml:space="preserve">ברק לא עושה שום דבר שונה </w:t>
      </w:r>
      <w:proofErr w:type="spellStart"/>
      <w:r w:rsidRPr="00BB74C8">
        <w:rPr>
          <w:rFonts w:asciiTheme="minorBidi" w:hAnsiTheme="minorBidi"/>
          <w:rtl/>
        </w:rPr>
        <w:t>מדנציגר</w:t>
      </w:r>
      <w:proofErr w:type="spellEnd"/>
      <w:r>
        <w:rPr>
          <w:rFonts w:asciiTheme="minorBidi" w:hAnsiTheme="minorBidi" w:hint="cs"/>
          <w:rtl/>
        </w:rPr>
        <w:t xml:space="preserve">, </w:t>
      </w:r>
      <w:r w:rsidRPr="00BB74C8">
        <w:rPr>
          <w:rFonts w:asciiTheme="minorBidi" w:hAnsiTheme="minorBidi"/>
          <w:rtl/>
        </w:rPr>
        <w:t>שניהם אקטיביסטים, ברק פשוט כנה (</w:t>
      </w:r>
      <w:r>
        <w:rPr>
          <w:rFonts w:asciiTheme="minorBidi" w:hAnsiTheme="minorBidi" w:hint="cs"/>
          <w:rtl/>
        </w:rPr>
        <w:t xml:space="preserve">השיחה עם </w:t>
      </w:r>
      <w:proofErr w:type="spellStart"/>
      <w:r>
        <w:rPr>
          <w:rFonts w:asciiTheme="minorBidi" w:hAnsiTheme="minorBidi" w:hint="cs"/>
          <w:rtl/>
        </w:rPr>
        <w:t>יות</w:t>
      </w:r>
      <w:proofErr w:type="spellEnd"/>
      <w:r>
        <w:rPr>
          <w:rFonts w:asciiTheme="minorBidi" w:hAnsiTheme="minorBidi" w:hint="cs"/>
          <w:rtl/>
        </w:rPr>
        <w:t xml:space="preserve"> לגבי מה הוא ניסה להרוויח בזמנו </w:t>
      </w:r>
      <w:r>
        <w:rPr>
          <w:rFonts w:asciiTheme="minorBidi" w:hAnsiTheme="minorBidi"/>
          <w:rtl/>
        </w:rPr>
        <w:t>–</w:t>
      </w:r>
      <w:r>
        <w:rPr>
          <w:rFonts w:asciiTheme="minorBidi" w:hAnsiTheme="minorBidi" w:hint="cs"/>
          <w:rtl/>
        </w:rPr>
        <w:t xml:space="preserve"> לגיטימציה בן לאומית! להראות שהמדינה עומדת בכל הסטנדרטים המערביים של מדינה עם זכויות אדם.</w:t>
      </w:r>
      <w:r w:rsidRPr="00BB74C8">
        <w:rPr>
          <w:rFonts w:asciiTheme="minorBidi" w:hAnsiTheme="minorBidi"/>
          <w:rtl/>
        </w:rPr>
        <w:t>) לגבי האקטיביזם שלו</w:t>
      </w:r>
      <w:r>
        <w:rPr>
          <w:rFonts w:asciiTheme="minorBidi" w:hAnsiTheme="minorBidi" w:hint="cs"/>
          <w:rtl/>
        </w:rPr>
        <w:t xml:space="preserve">, </w:t>
      </w:r>
      <w:r w:rsidRPr="00BB74C8">
        <w:rPr>
          <w:rFonts w:asciiTheme="minorBidi" w:hAnsiTheme="minorBidi"/>
          <w:rtl/>
        </w:rPr>
        <w:t>ביקורת של פלד</w:t>
      </w:r>
      <w:r>
        <w:rPr>
          <w:rFonts w:asciiTheme="minorBidi" w:hAnsiTheme="minorBidi" w:hint="cs"/>
          <w:rtl/>
        </w:rPr>
        <w:t>:</w:t>
      </w:r>
      <w:r w:rsidRPr="00BB74C8">
        <w:rPr>
          <w:rFonts w:asciiTheme="minorBidi" w:hAnsiTheme="minorBidi"/>
          <w:rtl/>
        </w:rPr>
        <w:t xml:space="preserve"> בעיה </w:t>
      </w:r>
      <w:r>
        <w:rPr>
          <w:rFonts w:asciiTheme="minorBidi" w:hAnsiTheme="minorBidi" w:hint="cs"/>
          <w:rtl/>
        </w:rPr>
        <w:t xml:space="preserve">של </w:t>
      </w:r>
      <w:r w:rsidRPr="00BB74C8">
        <w:rPr>
          <w:rFonts w:asciiTheme="minorBidi" w:hAnsiTheme="minorBidi"/>
          <w:rtl/>
        </w:rPr>
        <w:t>העדר התחייבות למסלול אחד – החמרה של חוסר היציבות.</w:t>
      </w:r>
    </w:p>
    <w:p w14:paraId="7068C5A3" w14:textId="77777777" w:rsidR="00A2122B" w:rsidRDefault="00A2122B" w:rsidP="00A2122B">
      <w:pPr>
        <w:spacing w:line="360" w:lineRule="auto"/>
        <w:jc w:val="both"/>
        <w:rPr>
          <w:rFonts w:asciiTheme="minorBidi" w:hAnsiTheme="minorBidi"/>
          <w:rtl/>
        </w:rPr>
      </w:pPr>
      <w:r w:rsidRPr="00BB74C8">
        <w:rPr>
          <w:rFonts w:asciiTheme="minorBidi" w:hAnsiTheme="minorBidi" w:hint="cs"/>
          <w:u w:val="single"/>
          <w:rtl/>
        </w:rPr>
        <w:t>תיקון 2 לחוק</w:t>
      </w:r>
    </w:p>
    <w:p w14:paraId="7E7301EF" w14:textId="77777777" w:rsidR="00A2122B" w:rsidRPr="00391ED2" w:rsidRDefault="00A2122B" w:rsidP="00A2122B">
      <w:pPr>
        <w:spacing w:line="360" w:lineRule="auto"/>
        <w:rPr>
          <w:rFonts w:asciiTheme="minorBidi" w:hAnsiTheme="minorBidi"/>
        </w:rPr>
      </w:pPr>
      <w:r w:rsidRPr="00F91040">
        <w:rPr>
          <w:rFonts w:asciiTheme="minorBidi" w:hAnsiTheme="minorBidi"/>
          <w:b/>
          <w:bCs/>
          <w:color w:val="00B050"/>
          <w:rtl/>
        </w:rPr>
        <w:lastRenderedPageBreak/>
        <w:t>המוסד לביטוח לאומי נ' סהר חברה לתביעות בע"מ</w:t>
      </w:r>
      <w:r w:rsidRPr="00F91040">
        <w:rPr>
          <w:rFonts w:asciiTheme="minorBidi" w:hAnsiTheme="minorBidi" w:hint="cs"/>
          <w:b/>
          <w:bCs/>
          <w:color w:val="00B050"/>
          <w:rtl/>
        </w:rPr>
        <w:t xml:space="preserve"> - </w:t>
      </w:r>
      <w:r w:rsidRPr="00F91040">
        <w:rPr>
          <w:rFonts w:asciiTheme="minorBidi" w:hAnsiTheme="minorBidi" w:hint="cs"/>
          <w:b/>
          <w:bCs/>
          <w:rtl/>
        </w:rPr>
        <w:t xml:space="preserve">השופט </w:t>
      </w:r>
      <w:r w:rsidRPr="00F91040">
        <w:rPr>
          <w:rFonts w:asciiTheme="minorBidi" w:hAnsiTheme="minorBidi"/>
          <w:b/>
          <w:bCs/>
          <w:rtl/>
        </w:rPr>
        <w:t>ריבלין –</w:t>
      </w:r>
      <w:r w:rsidRPr="00391ED2">
        <w:rPr>
          <w:rFonts w:asciiTheme="minorBidi" w:hAnsiTheme="minorBidi"/>
          <w:rtl/>
        </w:rPr>
        <w:t xml:space="preserve"> "הפירוש הנכון לסעיף </w:t>
      </w:r>
      <w:r>
        <w:rPr>
          <w:rFonts w:asciiTheme="minorBidi" w:hAnsiTheme="minorBidi" w:hint="cs"/>
          <w:rtl/>
        </w:rPr>
        <w:t xml:space="preserve"> (ס' 25 א') </w:t>
      </w:r>
      <w:r w:rsidRPr="00391ED2">
        <w:rPr>
          <w:rFonts w:asciiTheme="minorBidi" w:hAnsiTheme="minorBidi"/>
          <w:rtl/>
        </w:rPr>
        <w:t>המתוק</w:t>
      </w:r>
      <w:r>
        <w:rPr>
          <w:rFonts w:asciiTheme="minorBidi" w:hAnsiTheme="minorBidi" w:hint="cs"/>
          <w:rtl/>
        </w:rPr>
        <w:t>ן:</w:t>
      </w:r>
      <w:r w:rsidRPr="00391ED2">
        <w:rPr>
          <w:rFonts w:asciiTheme="minorBidi" w:hAnsiTheme="minorBidi"/>
          <w:rtl/>
        </w:rPr>
        <w:t xml:space="preserve"> </w:t>
      </w:r>
      <w:r w:rsidRPr="00F91040">
        <w:rPr>
          <w:rFonts w:asciiTheme="minorBidi" w:hAnsiTheme="minorBidi"/>
          <w:highlight w:val="lightGray"/>
          <w:rtl/>
        </w:rPr>
        <w:t xml:space="preserve">חוזה יפורש תוך בחינה </w:t>
      </w:r>
      <w:r w:rsidRPr="00F91040">
        <w:rPr>
          <w:rFonts w:asciiTheme="minorBidi" w:hAnsiTheme="minorBidi"/>
          <w:b/>
          <w:bCs/>
          <w:highlight w:val="lightGray"/>
          <w:rtl/>
        </w:rPr>
        <w:t>מקבילה ומשותפת</w:t>
      </w:r>
      <w:r w:rsidRPr="00F91040">
        <w:rPr>
          <w:rFonts w:asciiTheme="minorBidi" w:hAnsiTheme="minorBidi"/>
          <w:highlight w:val="lightGray"/>
          <w:rtl/>
        </w:rPr>
        <w:t xml:space="preserve"> של לשון החוזה ושל נסיבות העניין</w:t>
      </w:r>
      <w:r w:rsidRPr="00F91040">
        <w:rPr>
          <w:rFonts w:asciiTheme="minorBidi" w:hAnsiTheme="minorBidi" w:hint="cs"/>
          <w:highlight w:val="lightGray"/>
          <w:rtl/>
        </w:rPr>
        <w:t>...</w:t>
      </w:r>
      <w:r w:rsidRPr="00F91040">
        <w:rPr>
          <w:rFonts w:asciiTheme="minorBidi" w:hAnsiTheme="minorBidi"/>
          <w:highlight w:val="lightGray"/>
          <w:rtl/>
        </w:rPr>
        <w:t xml:space="preserve"> היותה ניתנת לסתירה משקפת את העובדה כי משקלה של הלשון, חרף חשיבותה, </w:t>
      </w:r>
      <w:r w:rsidRPr="00F91040">
        <w:rPr>
          <w:rFonts w:asciiTheme="minorBidi" w:hAnsiTheme="minorBidi"/>
          <w:b/>
          <w:bCs/>
          <w:highlight w:val="lightGray"/>
          <w:rtl/>
        </w:rPr>
        <w:t>אינו מכריע או בלעדי</w:t>
      </w:r>
      <w:r w:rsidRPr="00F91040">
        <w:rPr>
          <w:rFonts w:asciiTheme="minorBidi" w:hAnsiTheme="minorBidi"/>
          <w:highlight w:val="lightGray"/>
          <w:rtl/>
        </w:rPr>
        <w:t>".</w:t>
      </w:r>
    </w:p>
    <w:p w14:paraId="1D1E3A9E" w14:textId="77777777" w:rsidR="00A2122B" w:rsidRPr="00DF1232" w:rsidRDefault="00A2122B" w:rsidP="00A2122B">
      <w:pPr>
        <w:spacing w:before="100" w:after="200" w:line="360" w:lineRule="auto"/>
        <w:rPr>
          <w:rFonts w:asciiTheme="minorBidi" w:hAnsiTheme="minorBidi"/>
        </w:rPr>
      </w:pPr>
      <w:r>
        <w:rPr>
          <w:rFonts w:asciiTheme="minorBidi" w:hAnsiTheme="minorBidi" w:hint="cs"/>
          <w:rtl/>
        </w:rPr>
        <w:t>*</w:t>
      </w:r>
      <w:r w:rsidRPr="00DF1232">
        <w:rPr>
          <w:rFonts w:asciiTheme="minorBidi" w:hAnsiTheme="minorBidi"/>
          <w:rtl/>
        </w:rPr>
        <w:t>כלומר יש משקל רב יותר ללשון, אך לא מכריע. התוצאה היא שאין שינוי מהותי בהלכ</w:t>
      </w:r>
      <w:r>
        <w:rPr>
          <w:rFonts w:asciiTheme="minorBidi" w:hAnsiTheme="minorBidi" w:hint="cs"/>
          <w:rtl/>
        </w:rPr>
        <w:t>ת</w:t>
      </w:r>
      <w:r w:rsidRPr="00DF1232">
        <w:rPr>
          <w:rFonts w:asciiTheme="minorBidi" w:hAnsiTheme="minorBidi"/>
          <w:rtl/>
        </w:rPr>
        <w:t xml:space="preserve"> </w:t>
      </w:r>
      <w:proofErr w:type="spellStart"/>
      <w:r w:rsidRPr="00DF1232">
        <w:rPr>
          <w:rFonts w:asciiTheme="minorBidi" w:hAnsiTheme="minorBidi"/>
          <w:rtl/>
        </w:rPr>
        <w:t>אפרופים</w:t>
      </w:r>
      <w:proofErr w:type="spellEnd"/>
      <w:r w:rsidRPr="00DF1232">
        <w:rPr>
          <w:rFonts w:asciiTheme="minorBidi" w:hAnsiTheme="minorBidi"/>
          <w:rtl/>
        </w:rPr>
        <w:t xml:space="preserve"> (עד לעניין ביבי כבישים)</w:t>
      </w:r>
      <w:r>
        <w:rPr>
          <w:rFonts w:asciiTheme="minorBidi" w:hAnsiTheme="minorBidi" w:hint="cs"/>
          <w:rtl/>
        </w:rPr>
        <w:t>.</w:t>
      </w:r>
      <w:r w:rsidRPr="00A44E95">
        <w:rPr>
          <w:rFonts w:asciiTheme="minorBidi" w:hAnsiTheme="minorBidi"/>
          <w:rtl/>
        </w:rPr>
        <w:t xml:space="preserve"> הגישה שהתקבלה </w:t>
      </w:r>
      <w:r w:rsidRPr="00A44E95">
        <w:rPr>
          <w:rFonts w:asciiTheme="minorBidi" w:hAnsiTheme="minorBidi"/>
          <w:color w:val="FF0000"/>
          <w:rtl/>
        </w:rPr>
        <w:t>בביב</w:t>
      </w:r>
      <w:r w:rsidRPr="00A44E95">
        <w:rPr>
          <w:rFonts w:asciiTheme="minorBidi" w:hAnsiTheme="minorBidi" w:hint="cs"/>
          <w:color w:val="FF0000"/>
          <w:rtl/>
        </w:rPr>
        <w:t>י</w:t>
      </w:r>
      <w:r w:rsidRPr="00A44E95">
        <w:rPr>
          <w:rFonts w:asciiTheme="minorBidi" w:hAnsiTheme="minorBidi"/>
          <w:color w:val="FF0000"/>
          <w:rtl/>
        </w:rPr>
        <w:t xml:space="preserve"> כבישים</w:t>
      </w:r>
      <w:r w:rsidRPr="00A44E95">
        <w:rPr>
          <w:rFonts w:asciiTheme="minorBidi" w:hAnsiTheme="minorBidi" w:hint="cs"/>
          <w:color w:val="FF0000"/>
          <w:rtl/>
        </w:rPr>
        <w:t xml:space="preserve"> </w:t>
      </w:r>
      <w:r w:rsidRPr="00A44E95">
        <w:rPr>
          <w:rFonts w:asciiTheme="minorBidi" w:hAnsiTheme="minorBidi" w:hint="cs"/>
          <w:rtl/>
        </w:rPr>
        <w:t>-</w:t>
      </w:r>
      <w:r w:rsidRPr="00A44E95">
        <w:rPr>
          <w:rFonts w:asciiTheme="minorBidi" w:hAnsiTheme="minorBidi"/>
          <w:rtl/>
        </w:rPr>
        <w:t xml:space="preserve"> </w:t>
      </w:r>
      <w:r w:rsidRPr="00A44E95">
        <w:rPr>
          <w:rFonts w:asciiTheme="minorBidi" w:hAnsiTheme="minorBidi"/>
          <w:highlight w:val="lightGray"/>
          <w:rtl/>
        </w:rPr>
        <w:t>ההתערבות תלוי</w:t>
      </w:r>
      <w:r w:rsidRPr="00A44E95">
        <w:rPr>
          <w:rFonts w:asciiTheme="minorBidi" w:hAnsiTheme="minorBidi" w:hint="cs"/>
          <w:highlight w:val="lightGray"/>
          <w:rtl/>
        </w:rPr>
        <w:t>ה</w:t>
      </w:r>
      <w:r w:rsidRPr="00A44E95">
        <w:rPr>
          <w:rFonts w:asciiTheme="minorBidi" w:hAnsiTheme="minorBidi"/>
          <w:highlight w:val="lightGray"/>
          <w:rtl/>
        </w:rPr>
        <w:t xml:space="preserve"> בסוג החוזה ובהגדרת הצדדים לסוג החוזה, ובאבחנה בין סוגי הצדדים לחוזה. פערי כוחות</w:t>
      </w:r>
      <w:r w:rsidRPr="00A44E95">
        <w:rPr>
          <w:rFonts w:asciiTheme="minorBidi" w:hAnsiTheme="minorBidi" w:hint="cs"/>
          <w:highlight w:val="lightGray"/>
          <w:rtl/>
        </w:rPr>
        <w:t>,</w:t>
      </w:r>
      <w:r w:rsidRPr="00A44E95">
        <w:rPr>
          <w:rFonts w:asciiTheme="minorBidi" w:hAnsiTheme="minorBidi"/>
          <w:highlight w:val="lightGray"/>
          <w:rtl/>
        </w:rPr>
        <w:t xml:space="preserve"> </w:t>
      </w:r>
      <w:r w:rsidRPr="00A44E95">
        <w:rPr>
          <w:rFonts w:asciiTheme="minorBidi" w:hAnsiTheme="minorBidi" w:hint="cs"/>
          <w:highlight w:val="lightGray"/>
          <w:rtl/>
        </w:rPr>
        <w:t>מטרות</w:t>
      </w:r>
      <w:r w:rsidRPr="00A44E95">
        <w:rPr>
          <w:rFonts w:asciiTheme="minorBidi" w:hAnsiTheme="minorBidi"/>
          <w:highlight w:val="lightGray"/>
          <w:rtl/>
        </w:rPr>
        <w:t xml:space="preserve"> החוזה </w:t>
      </w:r>
      <w:proofErr w:type="spellStart"/>
      <w:r w:rsidRPr="00A44E95">
        <w:rPr>
          <w:rFonts w:asciiTheme="minorBidi" w:hAnsiTheme="minorBidi"/>
          <w:highlight w:val="lightGray"/>
          <w:rtl/>
        </w:rPr>
        <w:t>וכו</w:t>
      </w:r>
      <w:proofErr w:type="spellEnd"/>
      <w:r w:rsidRPr="00A44E95">
        <w:rPr>
          <w:rFonts w:asciiTheme="minorBidi" w:hAnsiTheme="minorBidi"/>
          <w:highlight w:val="lightGray"/>
          <w:rtl/>
        </w:rPr>
        <w:t>'</w:t>
      </w:r>
      <w:r w:rsidRPr="00A44E95">
        <w:rPr>
          <w:rFonts w:asciiTheme="minorBidi" w:hAnsiTheme="minorBidi"/>
          <w:rtl/>
        </w:rPr>
        <w:t>.</w:t>
      </w:r>
    </w:p>
    <w:p w14:paraId="2BBB7E91" w14:textId="77777777" w:rsidR="00A2122B" w:rsidRDefault="00A2122B" w:rsidP="00A2122B">
      <w:pPr>
        <w:spacing w:before="100" w:after="200" w:line="360" w:lineRule="auto"/>
        <w:jc w:val="both"/>
        <w:rPr>
          <w:rFonts w:asciiTheme="minorBidi" w:hAnsiTheme="minorBidi"/>
          <w:rtl/>
        </w:rPr>
      </w:pPr>
      <w:r>
        <w:rPr>
          <w:rFonts w:asciiTheme="minorBidi" w:hAnsiTheme="minorBidi" w:hint="cs"/>
          <w:rtl/>
        </w:rPr>
        <w:t>**</w:t>
      </w:r>
      <w:r w:rsidRPr="00DF1232">
        <w:rPr>
          <w:rFonts w:asciiTheme="minorBidi" w:hAnsiTheme="minorBidi"/>
          <w:rtl/>
        </w:rPr>
        <w:t>קיימים סוגים של חוזים שבהם יש התערבות פרשנות נרחבת יותר.</w:t>
      </w:r>
    </w:p>
    <w:p w14:paraId="52F338DF" w14:textId="77777777" w:rsidR="00A2122B" w:rsidRDefault="00A2122B" w:rsidP="00A2122B">
      <w:pPr>
        <w:spacing w:before="100" w:after="200" w:line="360" w:lineRule="auto"/>
        <w:jc w:val="both"/>
        <w:rPr>
          <w:rFonts w:asciiTheme="minorBidi" w:hAnsiTheme="minorBidi"/>
          <w:rtl/>
        </w:rPr>
      </w:pPr>
      <w:r>
        <w:rPr>
          <w:rFonts w:asciiTheme="minorBidi" w:hAnsiTheme="minorBidi" w:hint="cs"/>
          <w:rtl/>
        </w:rPr>
        <w:t xml:space="preserve">**קיימים </w:t>
      </w:r>
      <w:r w:rsidRPr="00DF1232">
        <w:rPr>
          <w:rFonts w:asciiTheme="minorBidi" w:hAnsiTheme="minorBidi"/>
          <w:rtl/>
        </w:rPr>
        <w:t>חוקים שקובעים השלמה נורמטיבית אבל לא מתערבים ב"אגרסיביות" בתוכן או בפרשנו</w:t>
      </w:r>
      <w:r>
        <w:rPr>
          <w:rFonts w:asciiTheme="minorBidi" w:hAnsiTheme="minorBidi" w:hint="cs"/>
          <w:rtl/>
        </w:rPr>
        <w:t xml:space="preserve">ת: </w:t>
      </w:r>
      <w:r w:rsidRPr="00DF1232">
        <w:rPr>
          <w:rFonts w:asciiTheme="minorBidi" w:hAnsiTheme="minorBidi"/>
          <w:rtl/>
        </w:rPr>
        <w:t>חוק השכירות והשאילה</w:t>
      </w:r>
      <w:r>
        <w:rPr>
          <w:rFonts w:asciiTheme="minorBidi" w:hAnsiTheme="minorBidi" w:hint="cs"/>
          <w:rtl/>
        </w:rPr>
        <w:t xml:space="preserve">, </w:t>
      </w:r>
      <w:r w:rsidRPr="00DF1232">
        <w:rPr>
          <w:rFonts w:asciiTheme="minorBidi" w:hAnsiTheme="minorBidi"/>
          <w:rtl/>
        </w:rPr>
        <w:t>חוק המכר</w:t>
      </w:r>
      <w:r>
        <w:rPr>
          <w:rFonts w:asciiTheme="minorBidi" w:hAnsiTheme="minorBidi" w:hint="cs"/>
          <w:rtl/>
        </w:rPr>
        <w:t>).</w:t>
      </w:r>
    </w:p>
    <w:p w14:paraId="57D9A5B1" w14:textId="77777777" w:rsidR="00A2122B" w:rsidRPr="00052FA5" w:rsidRDefault="00A2122B" w:rsidP="00A2122B">
      <w:pPr>
        <w:spacing w:before="100" w:after="200" w:line="360" w:lineRule="auto"/>
        <w:jc w:val="both"/>
        <w:rPr>
          <w:rFonts w:asciiTheme="minorBidi" w:hAnsiTheme="minorBidi"/>
        </w:rPr>
      </w:pPr>
      <w:r>
        <w:rPr>
          <w:rFonts w:asciiTheme="minorBidi" w:hAnsiTheme="minorBidi" w:hint="cs"/>
          <w:rtl/>
        </w:rPr>
        <w:t>**</w:t>
      </w:r>
      <w:r w:rsidRPr="00052FA5">
        <w:rPr>
          <w:rFonts w:asciiTheme="minorBidi" w:hAnsiTheme="minorBidi"/>
          <w:rtl/>
        </w:rPr>
        <w:t>חוקים אחרים מתערבים בתוכן החוזה</w:t>
      </w:r>
      <w:r>
        <w:rPr>
          <w:rFonts w:asciiTheme="minorBidi" w:hAnsiTheme="minorBidi" w:hint="cs"/>
          <w:rtl/>
        </w:rPr>
        <w:t xml:space="preserve">: </w:t>
      </w:r>
      <w:r w:rsidRPr="00391ED2">
        <w:rPr>
          <w:rFonts w:asciiTheme="minorBidi" w:hAnsiTheme="minorBidi"/>
          <w:rtl/>
        </w:rPr>
        <w:t xml:space="preserve">חוק </w:t>
      </w:r>
      <w:r>
        <w:rPr>
          <w:rFonts w:asciiTheme="minorBidi" w:hAnsiTheme="minorBidi" w:hint="cs"/>
          <w:rtl/>
        </w:rPr>
        <w:t>ה</w:t>
      </w:r>
      <w:r w:rsidRPr="00391ED2">
        <w:rPr>
          <w:rFonts w:asciiTheme="minorBidi" w:hAnsiTheme="minorBidi"/>
          <w:rtl/>
        </w:rPr>
        <w:t xml:space="preserve">חוזים </w:t>
      </w:r>
      <w:r>
        <w:rPr>
          <w:rFonts w:asciiTheme="minorBidi" w:hAnsiTheme="minorBidi" w:hint="cs"/>
          <w:rtl/>
        </w:rPr>
        <w:t>ה</w:t>
      </w:r>
      <w:r w:rsidRPr="00391ED2">
        <w:rPr>
          <w:rFonts w:asciiTheme="minorBidi" w:hAnsiTheme="minorBidi"/>
          <w:rtl/>
        </w:rPr>
        <w:t>אחידים</w:t>
      </w:r>
      <w:r>
        <w:rPr>
          <w:rFonts w:asciiTheme="minorBidi" w:hAnsiTheme="minorBidi" w:hint="cs"/>
          <w:rtl/>
        </w:rPr>
        <w:t xml:space="preserve">, </w:t>
      </w:r>
      <w:r w:rsidRPr="00052FA5">
        <w:rPr>
          <w:rFonts w:asciiTheme="minorBidi" w:hAnsiTheme="minorBidi"/>
          <w:rtl/>
        </w:rPr>
        <w:t>חוק הגנת הצרכן (ס'2)</w:t>
      </w:r>
      <w:r>
        <w:rPr>
          <w:rFonts w:asciiTheme="minorBidi" w:hAnsiTheme="minorBidi" w:hint="cs"/>
          <w:rtl/>
        </w:rPr>
        <w:t xml:space="preserve">, </w:t>
      </w:r>
      <w:r w:rsidRPr="00052FA5">
        <w:rPr>
          <w:rFonts w:asciiTheme="minorBidi" w:hAnsiTheme="minorBidi"/>
          <w:rtl/>
        </w:rPr>
        <w:t xml:space="preserve">חוק חוזה </w:t>
      </w:r>
      <w:r>
        <w:rPr>
          <w:rFonts w:asciiTheme="minorBidi" w:hAnsiTheme="minorBidi" w:hint="cs"/>
          <w:rtl/>
        </w:rPr>
        <w:t>ה</w:t>
      </w:r>
      <w:r w:rsidRPr="00052FA5">
        <w:rPr>
          <w:rFonts w:asciiTheme="minorBidi" w:hAnsiTheme="minorBidi"/>
          <w:rtl/>
        </w:rPr>
        <w:t>ביטוח</w:t>
      </w:r>
      <w:r>
        <w:rPr>
          <w:rFonts w:asciiTheme="minorBidi" w:hAnsiTheme="minorBidi" w:hint="cs"/>
          <w:rtl/>
        </w:rPr>
        <w:t xml:space="preserve">, </w:t>
      </w:r>
      <w:r w:rsidRPr="00052FA5">
        <w:rPr>
          <w:rFonts w:asciiTheme="minorBidi" w:hAnsiTheme="minorBidi"/>
          <w:rtl/>
        </w:rPr>
        <w:t>חוק המכר (דירות) וחוק המכר (הבטחת השקעה של רוכשי דירות)</w:t>
      </w:r>
      <w:r>
        <w:rPr>
          <w:rFonts w:asciiTheme="minorBidi" w:hAnsiTheme="minorBidi" w:hint="cs"/>
          <w:rtl/>
        </w:rPr>
        <w:t>.</w:t>
      </w:r>
    </w:p>
    <w:p w14:paraId="53B6599B" w14:textId="77777777" w:rsidR="00A2122B" w:rsidRPr="00052FA5" w:rsidRDefault="00A2122B" w:rsidP="00A2122B">
      <w:pPr>
        <w:spacing w:before="100" w:after="200" w:line="360" w:lineRule="auto"/>
        <w:jc w:val="both"/>
        <w:rPr>
          <w:rFonts w:asciiTheme="minorBidi" w:hAnsiTheme="minorBidi"/>
          <w:rtl/>
        </w:rPr>
      </w:pPr>
      <w:r>
        <w:rPr>
          <w:rFonts w:asciiTheme="minorBidi" w:hAnsiTheme="minorBidi" w:hint="cs"/>
          <w:rtl/>
        </w:rPr>
        <w:t>**</w:t>
      </w:r>
      <w:r w:rsidRPr="00052FA5">
        <w:rPr>
          <w:rFonts w:asciiTheme="minorBidi" w:hAnsiTheme="minorBidi"/>
          <w:rtl/>
        </w:rPr>
        <w:t xml:space="preserve">בפסק </w:t>
      </w:r>
      <w:r w:rsidRPr="00052FA5">
        <w:rPr>
          <w:rFonts w:asciiTheme="minorBidi" w:hAnsiTheme="minorBidi"/>
          <w:b/>
          <w:bCs/>
          <w:rtl/>
        </w:rPr>
        <w:t>דין ביבי כבישים</w:t>
      </w:r>
      <w:r w:rsidRPr="00052FA5">
        <w:rPr>
          <w:rFonts w:asciiTheme="minorBidi" w:hAnsiTheme="minorBidi"/>
          <w:rtl/>
        </w:rPr>
        <w:t xml:space="preserve"> השופט שטיין מבחין בין חוזה יחס </w:t>
      </w:r>
      <w:r>
        <w:rPr>
          <w:rFonts w:asciiTheme="minorBidi" w:hAnsiTheme="minorBidi" w:hint="cs"/>
          <w:rtl/>
        </w:rPr>
        <w:t xml:space="preserve">(שמסדיר מערכת יחסים ארוכה ודינאמית, לא סתם חוזה חסר) </w:t>
      </w:r>
      <w:r w:rsidRPr="00052FA5">
        <w:rPr>
          <w:rFonts w:asciiTheme="minorBidi" w:hAnsiTheme="minorBidi"/>
          <w:rtl/>
        </w:rPr>
        <w:t>וחוזה סגור (</w:t>
      </w:r>
      <w:r>
        <w:rPr>
          <w:rFonts w:asciiTheme="minorBidi" w:hAnsiTheme="minorBidi" w:hint="cs"/>
          <w:rtl/>
        </w:rPr>
        <w:t>משימות קונקרטיות, הוגדרו המשימות והיעדים</w:t>
      </w:r>
      <w:r w:rsidRPr="00052FA5">
        <w:rPr>
          <w:rFonts w:asciiTheme="minorBidi" w:hAnsiTheme="minorBidi"/>
          <w:rtl/>
        </w:rPr>
        <w:t>)</w:t>
      </w:r>
      <w:r w:rsidRPr="00052FA5">
        <w:rPr>
          <w:rFonts w:asciiTheme="minorBidi" w:hAnsiTheme="minorBidi" w:hint="cs"/>
          <w:rtl/>
        </w:rPr>
        <w:t>.</w:t>
      </w:r>
    </w:p>
    <w:p w14:paraId="15987524" w14:textId="77777777" w:rsidR="00A2122B" w:rsidRPr="00052FA5" w:rsidRDefault="00A2122B" w:rsidP="00A2122B">
      <w:pPr>
        <w:spacing w:before="100" w:after="200" w:line="360" w:lineRule="auto"/>
        <w:jc w:val="both"/>
        <w:rPr>
          <w:rFonts w:asciiTheme="minorBidi" w:hAnsiTheme="minorBidi"/>
          <w:rtl/>
        </w:rPr>
      </w:pPr>
      <w:r>
        <w:rPr>
          <w:rFonts w:asciiTheme="minorBidi" w:hAnsiTheme="minorBidi" w:hint="cs"/>
          <w:rtl/>
        </w:rPr>
        <w:t>**</w:t>
      </w:r>
      <w:r w:rsidRPr="00052FA5">
        <w:rPr>
          <w:rFonts w:asciiTheme="minorBidi" w:hAnsiTheme="minorBidi"/>
          <w:rtl/>
        </w:rPr>
        <w:t>כשהחוזה סגור הצדדים לא רוצים ש</w:t>
      </w:r>
      <w:r>
        <w:rPr>
          <w:rFonts w:asciiTheme="minorBidi" w:hAnsiTheme="minorBidi" w:hint="cs"/>
          <w:rtl/>
        </w:rPr>
        <w:t>י</w:t>
      </w:r>
      <w:r w:rsidRPr="00052FA5">
        <w:rPr>
          <w:rFonts w:asciiTheme="minorBidi" w:hAnsiTheme="minorBidi"/>
          <w:rtl/>
        </w:rPr>
        <w:t>תערבו להם בתוכן החוזים</w:t>
      </w:r>
      <w:r>
        <w:rPr>
          <w:rFonts w:asciiTheme="minorBidi" w:hAnsiTheme="minorBidi" w:hint="cs"/>
          <w:rtl/>
        </w:rPr>
        <w:t xml:space="preserve"> (</w:t>
      </w:r>
      <w:r w:rsidRPr="00052FA5">
        <w:rPr>
          <w:rFonts w:asciiTheme="minorBidi" w:hAnsiTheme="minorBidi"/>
          <w:rtl/>
        </w:rPr>
        <w:t>לא אומר שהחוזה</w:t>
      </w:r>
      <w:r>
        <w:rPr>
          <w:rFonts w:asciiTheme="minorBidi" w:hAnsiTheme="minorBidi" w:hint="cs"/>
          <w:rtl/>
        </w:rPr>
        <w:t xml:space="preserve"> </w:t>
      </w:r>
      <w:r w:rsidRPr="00052FA5">
        <w:rPr>
          <w:rFonts w:asciiTheme="minorBidi" w:hAnsiTheme="minorBidi"/>
          <w:rtl/>
        </w:rPr>
        <w:t>שלם</w:t>
      </w:r>
      <w:r>
        <w:rPr>
          <w:rFonts w:asciiTheme="minorBidi" w:hAnsiTheme="minorBidi" w:hint="cs"/>
          <w:rtl/>
        </w:rPr>
        <w:t>)</w:t>
      </w:r>
      <w:r w:rsidRPr="00052FA5">
        <w:rPr>
          <w:rFonts w:asciiTheme="minorBidi" w:hAnsiTheme="minorBidi"/>
          <w:rtl/>
        </w:rPr>
        <w:t>. דיני התרופות משלימים את החוזה.</w:t>
      </w:r>
    </w:p>
    <w:p w14:paraId="14D293CA" w14:textId="77777777" w:rsidR="00A2122B" w:rsidRPr="00F87300" w:rsidRDefault="00A2122B" w:rsidP="00A2122B">
      <w:pPr>
        <w:spacing w:before="100" w:after="200" w:line="360" w:lineRule="auto"/>
        <w:jc w:val="both"/>
        <w:rPr>
          <w:rFonts w:asciiTheme="minorBidi" w:hAnsiTheme="minorBidi"/>
        </w:rPr>
      </w:pPr>
      <w:r>
        <w:rPr>
          <w:rFonts w:asciiTheme="minorBidi" w:hAnsiTheme="minorBidi" w:hint="cs"/>
          <w:rtl/>
        </w:rPr>
        <w:t>**</w:t>
      </w:r>
      <w:r w:rsidRPr="00F87300">
        <w:rPr>
          <w:rFonts w:asciiTheme="minorBidi" w:hAnsiTheme="minorBidi"/>
          <w:rtl/>
        </w:rPr>
        <w:t xml:space="preserve">הצדדים </w:t>
      </w:r>
      <w:r w:rsidRPr="00F87300">
        <w:rPr>
          <w:rFonts w:asciiTheme="minorBidi" w:hAnsiTheme="minorBidi" w:hint="cs"/>
          <w:rtl/>
        </w:rPr>
        <w:t>רוצים</w:t>
      </w:r>
      <w:r w:rsidRPr="00F87300">
        <w:rPr>
          <w:rFonts w:asciiTheme="minorBidi" w:hAnsiTheme="minorBidi"/>
          <w:rtl/>
        </w:rPr>
        <w:t xml:space="preserve"> </w:t>
      </w:r>
      <w:r w:rsidRPr="00F87300">
        <w:rPr>
          <w:rFonts w:asciiTheme="minorBidi" w:hAnsiTheme="minorBidi" w:hint="cs"/>
          <w:rtl/>
        </w:rPr>
        <w:t>שהחוזה</w:t>
      </w:r>
      <w:r w:rsidRPr="00F87300">
        <w:rPr>
          <w:rFonts w:asciiTheme="minorBidi" w:hAnsiTheme="minorBidi"/>
          <w:rtl/>
        </w:rPr>
        <w:t xml:space="preserve"> יפורש לפי </w:t>
      </w:r>
      <w:r w:rsidRPr="00F87300">
        <w:rPr>
          <w:rFonts w:asciiTheme="minorBidi" w:hAnsiTheme="minorBidi" w:hint="cs"/>
          <w:rtl/>
        </w:rPr>
        <w:t>לשונו כי</w:t>
      </w:r>
      <w:r w:rsidRPr="00F87300">
        <w:rPr>
          <w:rFonts w:asciiTheme="minorBidi" w:hAnsiTheme="minorBidi"/>
          <w:rtl/>
        </w:rPr>
        <w:t xml:space="preserve"> כשמנסחים חוזה עם המון עמודים, הם משקיעים המון משאבים לניסוחו, וכשאכפת להם מהנוסח הם רוצים שביהמ"ש יתייחס אליו כאל הרצון שלהם במועד הכריתה.</w:t>
      </w:r>
    </w:p>
    <w:p w14:paraId="6D7C5837" w14:textId="77777777" w:rsidR="00A2122B" w:rsidRDefault="00A2122B" w:rsidP="00A2122B">
      <w:pPr>
        <w:spacing w:before="100" w:after="200" w:line="360" w:lineRule="auto"/>
        <w:jc w:val="both"/>
        <w:rPr>
          <w:rFonts w:asciiTheme="minorBidi" w:hAnsiTheme="minorBidi"/>
          <w:rtl/>
        </w:rPr>
      </w:pPr>
      <w:r w:rsidRPr="00E5050E">
        <w:rPr>
          <w:rFonts w:asciiTheme="minorBidi" w:hAnsiTheme="minorBidi" w:hint="cs"/>
          <w:rtl/>
        </w:rPr>
        <w:t xml:space="preserve">**בחוזה יחס הצדדים רוצים </w:t>
      </w:r>
      <w:r w:rsidRPr="00E5050E">
        <w:rPr>
          <w:rFonts w:asciiTheme="minorBidi" w:hAnsiTheme="minorBidi"/>
          <w:rtl/>
        </w:rPr>
        <w:t>פרשנות תכליתית (אובייקטיבית)</w:t>
      </w:r>
      <w:r w:rsidRPr="00E5050E">
        <w:rPr>
          <w:rFonts w:asciiTheme="minorBidi" w:hAnsiTheme="minorBidi" w:hint="cs"/>
          <w:rtl/>
        </w:rPr>
        <w:t>.</w:t>
      </w:r>
    </w:p>
    <w:p w14:paraId="565119C9" w14:textId="77777777" w:rsidR="00A2122B" w:rsidRPr="00391ED2" w:rsidRDefault="00A2122B" w:rsidP="00A2122B">
      <w:pPr>
        <w:spacing w:before="100" w:after="200" w:line="360" w:lineRule="auto"/>
        <w:jc w:val="both"/>
        <w:rPr>
          <w:rFonts w:asciiTheme="minorBidi" w:hAnsiTheme="minorBidi"/>
        </w:rPr>
      </w:pPr>
      <w:r>
        <w:rPr>
          <w:rFonts w:asciiTheme="minorBidi" w:hAnsiTheme="minorBidi" w:hint="cs"/>
          <w:rtl/>
        </w:rPr>
        <w:t>**ההנחה היא שכל סוג חוזה (צרכני, עסקי וכו') דורש סוג פרשנות שונה.</w:t>
      </w:r>
      <w:r w:rsidRPr="00F87300">
        <w:rPr>
          <w:rFonts w:asciiTheme="minorBidi" w:hAnsiTheme="minorBidi"/>
          <w:rtl/>
        </w:rPr>
        <w:t xml:space="preserve"> </w:t>
      </w:r>
      <w:r w:rsidRPr="00E5050E">
        <w:rPr>
          <w:rFonts w:asciiTheme="minorBidi" w:hAnsiTheme="minorBidi"/>
          <w:rtl/>
        </w:rPr>
        <w:t xml:space="preserve">ולכן סביר שאם </w:t>
      </w:r>
      <w:proofErr w:type="spellStart"/>
      <w:r w:rsidRPr="00E5050E">
        <w:rPr>
          <w:rFonts w:asciiTheme="minorBidi" w:hAnsiTheme="minorBidi"/>
          <w:b/>
          <w:bCs/>
          <w:rtl/>
        </w:rPr>
        <w:t>אפרופים</w:t>
      </w:r>
      <w:proofErr w:type="spellEnd"/>
      <w:r w:rsidRPr="00E5050E">
        <w:rPr>
          <w:rFonts w:asciiTheme="minorBidi" w:hAnsiTheme="minorBidi"/>
          <w:rtl/>
        </w:rPr>
        <w:t xml:space="preserve"> היה מגיע לשטיין – הוא היה מפרש אותו לפי לשון החוזה</w:t>
      </w:r>
      <w:r>
        <w:rPr>
          <w:rFonts w:asciiTheme="minorBidi" w:hAnsiTheme="minorBidi" w:hint="cs"/>
          <w:rtl/>
        </w:rPr>
        <w:t>.</w:t>
      </w:r>
    </w:p>
    <w:p w14:paraId="00570BC4" w14:textId="77777777" w:rsidR="00A2122B" w:rsidRDefault="00A2122B" w:rsidP="00A2122B">
      <w:pPr>
        <w:spacing w:line="360" w:lineRule="auto"/>
        <w:jc w:val="both"/>
        <w:rPr>
          <w:rFonts w:asciiTheme="minorBidi" w:hAnsiTheme="minorBidi"/>
          <w:b/>
          <w:bCs/>
          <w:u w:val="single"/>
          <w:rtl/>
        </w:rPr>
      </w:pPr>
      <w:r w:rsidRPr="00391ED2">
        <w:rPr>
          <w:rFonts w:asciiTheme="minorBidi" w:hAnsiTheme="minorBidi"/>
          <w:b/>
          <w:bCs/>
          <w:u w:val="single"/>
          <w:rtl/>
        </w:rPr>
        <w:t>אבחנ</w:t>
      </w:r>
      <w:r>
        <w:rPr>
          <w:rFonts w:asciiTheme="minorBidi" w:hAnsiTheme="minorBidi" w:hint="cs"/>
          <w:b/>
          <w:bCs/>
          <w:u w:val="single"/>
          <w:rtl/>
        </w:rPr>
        <w:t>ות</w:t>
      </w:r>
      <w:r w:rsidRPr="00391ED2">
        <w:rPr>
          <w:rFonts w:asciiTheme="minorBidi" w:hAnsiTheme="minorBidi"/>
          <w:b/>
          <w:bCs/>
          <w:u w:val="single"/>
          <w:rtl/>
        </w:rPr>
        <w:t xml:space="preserve"> בין סוגי הצדדים:</w:t>
      </w:r>
      <w:r>
        <w:rPr>
          <w:rFonts w:asciiTheme="minorBidi" w:hAnsiTheme="minorBidi" w:hint="cs"/>
          <w:b/>
          <w:bCs/>
          <w:u w:val="single"/>
          <w:rtl/>
        </w:rPr>
        <w:t xml:space="preserve"> </w:t>
      </w:r>
    </w:p>
    <w:p w14:paraId="266B0637" w14:textId="77777777" w:rsidR="00A2122B" w:rsidRPr="00A47B6D" w:rsidRDefault="00A2122B" w:rsidP="00A2122B">
      <w:pPr>
        <w:spacing w:line="360" w:lineRule="auto"/>
        <w:jc w:val="both"/>
        <w:rPr>
          <w:rFonts w:asciiTheme="minorBidi" w:hAnsiTheme="minorBidi"/>
          <w:b/>
          <w:bCs/>
          <w:u w:val="single"/>
          <w:rtl/>
        </w:rPr>
      </w:pPr>
      <w:r w:rsidRPr="00A47B6D">
        <w:rPr>
          <w:rFonts w:asciiTheme="minorBidi" w:hAnsiTheme="minorBidi"/>
          <w:b/>
          <w:bCs/>
          <w:i/>
          <w:iCs/>
          <w:rtl/>
        </w:rPr>
        <w:t>התקשרויות עסקיות (</w:t>
      </w:r>
      <w:r w:rsidRPr="00A47B6D">
        <w:rPr>
          <w:rFonts w:asciiTheme="minorBidi" w:hAnsiTheme="minorBidi"/>
          <w:b/>
          <w:bCs/>
          <w:i/>
          <w:iCs/>
        </w:rPr>
        <w:t>B</w:t>
      </w:r>
      <w:r w:rsidRPr="00A47B6D">
        <w:rPr>
          <w:rFonts w:asciiTheme="minorBidi" w:hAnsiTheme="minorBidi"/>
          <w:b/>
          <w:bCs/>
          <w:i/>
          <w:iCs/>
          <w:rtl/>
        </w:rPr>
        <w:t>2</w:t>
      </w:r>
      <w:r w:rsidRPr="00A47B6D">
        <w:rPr>
          <w:rFonts w:asciiTheme="minorBidi" w:hAnsiTheme="minorBidi"/>
          <w:b/>
          <w:bCs/>
          <w:i/>
          <w:iCs/>
        </w:rPr>
        <w:t>B</w:t>
      </w:r>
      <w:r w:rsidRPr="00A47B6D">
        <w:rPr>
          <w:rFonts w:asciiTheme="minorBidi" w:hAnsiTheme="minorBidi"/>
          <w:b/>
          <w:bCs/>
          <w:i/>
          <w:iCs/>
          <w:rtl/>
        </w:rPr>
        <w:t>)</w:t>
      </w:r>
      <w:r w:rsidRPr="00A47B6D">
        <w:rPr>
          <w:rFonts w:asciiTheme="minorBidi" w:hAnsiTheme="minorBidi"/>
          <w:rtl/>
        </w:rPr>
        <w:t xml:space="preserve"> –</w:t>
      </w:r>
      <w:r>
        <w:rPr>
          <w:rFonts w:asciiTheme="minorBidi" w:hAnsiTheme="minorBidi" w:hint="cs"/>
          <w:rtl/>
        </w:rPr>
        <w:t xml:space="preserve"> </w:t>
      </w:r>
      <w:r w:rsidRPr="00A47B6D">
        <w:rPr>
          <w:rFonts w:asciiTheme="minorBidi" w:hAnsiTheme="minorBidi"/>
          <w:rtl/>
        </w:rPr>
        <w:t>למעשה אנו אומרים שהחוזה הוא הכל, ולכן חייבים לפרש את ההסכם לפי אופי הצדדים, להשתמש בלשון ההסכם.</w:t>
      </w:r>
      <w:r>
        <w:rPr>
          <w:rFonts w:asciiTheme="minorBidi" w:hAnsiTheme="minorBidi" w:hint="cs"/>
          <w:b/>
          <w:bCs/>
          <w:rtl/>
        </w:rPr>
        <w:t xml:space="preserve"> </w:t>
      </w:r>
      <w:r w:rsidRPr="00A47B6D">
        <w:rPr>
          <w:rFonts w:asciiTheme="minorBidi" w:hAnsiTheme="minorBidi"/>
          <w:rtl/>
        </w:rPr>
        <w:t xml:space="preserve">קיימים הסכמים שלא נפרש כך. כאשר ישנם </w:t>
      </w:r>
      <w:r w:rsidRPr="00A47B6D">
        <w:rPr>
          <w:rFonts w:asciiTheme="minorBidi" w:hAnsiTheme="minorBidi"/>
          <w:b/>
          <w:bCs/>
          <w:rtl/>
        </w:rPr>
        <w:t>פערי כוח במיקוח</w:t>
      </w:r>
      <w:r>
        <w:rPr>
          <w:rFonts w:asciiTheme="minorBidi" w:hAnsiTheme="minorBidi" w:hint="cs"/>
          <w:rtl/>
        </w:rPr>
        <w:t xml:space="preserve">, </w:t>
      </w:r>
      <w:r w:rsidRPr="00A47B6D">
        <w:rPr>
          <w:rFonts w:asciiTheme="minorBidi" w:hAnsiTheme="minorBidi"/>
          <w:b/>
          <w:bCs/>
          <w:rtl/>
        </w:rPr>
        <w:t>בניסוח</w:t>
      </w:r>
      <w:r w:rsidRPr="00A47B6D">
        <w:rPr>
          <w:rFonts w:asciiTheme="minorBidi" w:hAnsiTheme="minorBidi"/>
          <w:rtl/>
        </w:rPr>
        <w:t xml:space="preserve"> </w:t>
      </w:r>
      <w:r>
        <w:rPr>
          <w:rFonts w:asciiTheme="minorBidi" w:hAnsiTheme="minorBidi" w:hint="cs"/>
          <w:b/>
          <w:bCs/>
          <w:rtl/>
        </w:rPr>
        <w:t xml:space="preserve">או </w:t>
      </w:r>
      <w:r w:rsidRPr="00A47B6D">
        <w:rPr>
          <w:rFonts w:asciiTheme="minorBidi" w:hAnsiTheme="minorBidi" w:hint="cs"/>
          <w:b/>
          <w:bCs/>
          <w:rtl/>
        </w:rPr>
        <w:t>במידע</w:t>
      </w:r>
      <w:r>
        <w:rPr>
          <w:rFonts w:asciiTheme="minorBidi" w:hAnsiTheme="minorBidi" w:hint="cs"/>
          <w:rtl/>
        </w:rPr>
        <w:t xml:space="preserve"> (מהותית, פרקטית או רציונלית).</w:t>
      </w:r>
    </w:p>
    <w:p w14:paraId="72DA45AB" w14:textId="77777777" w:rsidR="00A2122B" w:rsidRPr="00A47B6D" w:rsidRDefault="00A2122B" w:rsidP="00A2122B">
      <w:pPr>
        <w:spacing w:line="360" w:lineRule="auto"/>
        <w:jc w:val="both"/>
        <w:rPr>
          <w:rFonts w:asciiTheme="minorBidi" w:hAnsiTheme="minorBidi"/>
          <w:rtl/>
        </w:rPr>
      </w:pPr>
      <w:r>
        <w:rPr>
          <w:rFonts w:asciiTheme="minorBidi" w:hAnsiTheme="minorBidi" w:hint="cs"/>
          <w:b/>
          <w:bCs/>
          <w:rtl/>
        </w:rPr>
        <w:t>*</w:t>
      </w:r>
      <w:r w:rsidRPr="00A47B6D">
        <w:rPr>
          <w:rFonts w:asciiTheme="minorBidi" w:hAnsiTheme="minorBidi"/>
          <w:b/>
          <w:bCs/>
          <w:rtl/>
        </w:rPr>
        <w:t>פערי מידע</w:t>
      </w:r>
      <w:r w:rsidRPr="00A47B6D">
        <w:rPr>
          <w:rFonts w:asciiTheme="minorBidi" w:hAnsiTheme="minorBidi"/>
          <w:rtl/>
        </w:rPr>
        <w:t xml:space="preserve"> (במידע המשפטי, </w:t>
      </w:r>
      <w:r>
        <w:rPr>
          <w:rFonts w:asciiTheme="minorBidi" w:hAnsiTheme="minorBidi" w:hint="cs"/>
          <w:rtl/>
        </w:rPr>
        <w:t>או לגבי ההתרחשויות במהלך חיי החוזה</w:t>
      </w:r>
      <w:r w:rsidRPr="00A47B6D">
        <w:rPr>
          <w:rFonts w:asciiTheme="minorBidi" w:hAnsiTheme="minorBidi"/>
          <w:rtl/>
        </w:rPr>
        <w:t>)</w:t>
      </w:r>
      <w:r>
        <w:rPr>
          <w:rFonts w:asciiTheme="minorBidi" w:hAnsiTheme="minorBidi" w:hint="cs"/>
          <w:rtl/>
        </w:rPr>
        <w:t xml:space="preserve">. </w:t>
      </w:r>
      <w:r w:rsidRPr="00A47B6D">
        <w:rPr>
          <w:rFonts w:asciiTheme="minorBidi" w:hAnsiTheme="minorBidi"/>
          <w:b/>
          <w:bCs/>
          <w:rtl/>
        </w:rPr>
        <w:t>פגמים ברציונליות -</w:t>
      </w:r>
      <w:r w:rsidRPr="00A47B6D">
        <w:rPr>
          <w:rFonts w:asciiTheme="minorBidi" w:hAnsiTheme="minorBidi"/>
          <w:rtl/>
        </w:rPr>
        <w:t xml:space="preserve"> לרוב זה הצרכן ולא הספק, </w:t>
      </w:r>
      <w:r>
        <w:rPr>
          <w:rFonts w:asciiTheme="minorBidi" w:hAnsiTheme="minorBidi" w:hint="cs"/>
          <w:rtl/>
        </w:rPr>
        <w:t>2 סיבות:</w:t>
      </w:r>
    </w:p>
    <w:p w14:paraId="3AAFA99B" w14:textId="77777777" w:rsidR="00A2122B" w:rsidRPr="00A47B6D" w:rsidRDefault="00A2122B" w:rsidP="00EE07F2">
      <w:pPr>
        <w:pStyle w:val="a7"/>
        <w:numPr>
          <w:ilvl w:val="0"/>
          <w:numId w:val="45"/>
        </w:numPr>
        <w:spacing w:line="360" w:lineRule="auto"/>
        <w:jc w:val="both"/>
        <w:rPr>
          <w:rFonts w:asciiTheme="minorBidi" w:hAnsiTheme="minorBidi"/>
          <w:rtl/>
        </w:rPr>
      </w:pPr>
      <w:r w:rsidRPr="00A47B6D">
        <w:rPr>
          <w:rFonts w:asciiTheme="minorBidi" w:hAnsiTheme="minorBidi"/>
          <w:rtl/>
        </w:rPr>
        <w:t>אופטימיות –</w:t>
      </w:r>
      <w:r>
        <w:rPr>
          <w:rFonts w:asciiTheme="minorBidi" w:hAnsiTheme="minorBidi" w:hint="cs"/>
          <w:rtl/>
        </w:rPr>
        <w:t xml:space="preserve"> </w:t>
      </w:r>
      <w:r w:rsidRPr="00A47B6D">
        <w:rPr>
          <w:rFonts w:asciiTheme="minorBidi" w:hAnsiTheme="minorBidi"/>
          <w:rtl/>
        </w:rPr>
        <w:t>כי עסק אופטימי נענש. לכן נישאר עם עוסקים רציונליים.</w:t>
      </w:r>
      <w:r w:rsidRPr="00A47B6D">
        <w:rPr>
          <w:rFonts w:asciiTheme="minorBidi" w:hAnsiTheme="minorBidi"/>
          <w:rtl/>
        </w:rPr>
        <w:br/>
        <w:t>לדוג': חב' הביטוח אופטימית שאומרת שא</w:t>
      </w:r>
      <w:r w:rsidR="006C64A9">
        <w:rPr>
          <w:rFonts w:asciiTheme="minorBidi" w:hAnsiTheme="minorBidi"/>
          <w:rtl/>
        </w:rPr>
        <w:t>נשים לא ייפגעו – תפשוט את הרגל.</w:t>
      </w:r>
    </w:p>
    <w:p w14:paraId="000A7C26" w14:textId="77777777" w:rsidR="00A2122B" w:rsidRPr="00A47B6D" w:rsidRDefault="00A2122B" w:rsidP="00EE07F2">
      <w:pPr>
        <w:pStyle w:val="a7"/>
        <w:numPr>
          <w:ilvl w:val="0"/>
          <w:numId w:val="45"/>
        </w:numPr>
        <w:spacing w:line="360" w:lineRule="auto"/>
        <w:jc w:val="both"/>
        <w:rPr>
          <w:rFonts w:asciiTheme="minorBidi" w:hAnsiTheme="minorBidi"/>
        </w:rPr>
      </w:pPr>
      <w:r w:rsidRPr="00A47B6D">
        <w:rPr>
          <w:rFonts w:asciiTheme="minorBidi" w:hAnsiTheme="minorBidi"/>
          <w:rtl/>
        </w:rPr>
        <w:t xml:space="preserve">מנגנון עסקי – בתוך הפירמה יש מנגנונים לוודא שהפירמה פועלת ברציונליות. </w:t>
      </w:r>
    </w:p>
    <w:p w14:paraId="2D49734E" w14:textId="77777777" w:rsidR="00A2122B" w:rsidRPr="00A44E95" w:rsidRDefault="00A2122B" w:rsidP="00A2122B">
      <w:pPr>
        <w:pStyle w:val="a7"/>
        <w:spacing w:line="360" w:lineRule="auto"/>
        <w:jc w:val="both"/>
        <w:rPr>
          <w:rFonts w:asciiTheme="minorBidi" w:hAnsiTheme="minorBidi"/>
          <w:rtl/>
        </w:rPr>
      </w:pPr>
      <w:r w:rsidRPr="00A47B6D">
        <w:rPr>
          <w:rFonts w:asciiTheme="minorBidi" w:hAnsiTheme="minorBidi"/>
          <w:rtl/>
        </w:rPr>
        <w:t>לדוג': אחרי 9/11 היו 2 ביטוחי חיים לאנשים שעולים למטוס. א' – ביטוח להתרסקות מטוס מכל סיבה. ב' – רק כתוצאה מחטיפת טרוריסטים.</w:t>
      </w:r>
      <w:r>
        <w:rPr>
          <w:rFonts w:asciiTheme="minorBidi" w:hAnsiTheme="minorBidi" w:hint="cs"/>
          <w:rtl/>
        </w:rPr>
        <w:t xml:space="preserve"> </w:t>
      </w:r>
      <w:r w:rsidRPr="00A47B6D">
        <w:rPr>
          <w:rFonts w:asciiTheme="minorBidi" w:hAnsiTheme="minorBidi"/>
          <w:rtl/>
        </w:rPr>
        <w:t xml:space="preserve">הביטוח שכיסה את חטיפת המטוס היה יקר יותר, </w:t>
      </w:r>
      <w:r w:rsidRPr="00A47B6D">
        <w:rPr>
          <w:rFonts w:asciiTheme="minorBidi" w:hAnsiTheme="minorBidi" w:hint="cs"/>
          <w:rtl/>
        </w:rPr>
        <w:t>ו</w:t>
      </w:r>
      <w:r w:rsidRPr="00A47B6D">
        <w:rPr>
          <w:rFonts w:asciiTheme="minorBidi" w:hAnsiTheme="minorBidi"/>
          <w:rtl/>
        </w:rPr>
        <w:t>אנשים היו מוכנים לשלם יותר למוצר פחות טוב כי הוא התקשר לזיכרון שהיה להם בעת האחרונה.</w:t>
      </w:r>
    </w:p>
    <w:p w14:paraId="75D94556" w14:textId="77777777" w:rsidR="00A2122B" w:rsidRPr="00A3388B" w:rsidRDefault="00A2122B" w:rsidP="00A3388B">
      <w:pPr>
        <w:pStyle w:val="2"/>
        <w:rPr>
          <w:sz w:val="24"/>
          <w:szCs w:val="24"/>
          <w:rtl/>
        </w:rPr>
      </w:pPr>
      <w:bookmarkStart w:id="41" w:name="_Toc63277351"/>
      <w:r w:rsidRPr="00A3388B">
        <w:rPr>
          <w:rFonts w:hint="cs"/>
          <w:sz w:val="24"/>
          <w:szCs w:val="24"/>
          <w:rtl/>
        </w:rPr>
        <w:lastRenderedPageBreak/>
        <w:t xml:space="preserve">3. </w:t>
      </w:r>
      <w:r w:rsidRPr="00A3388B">
        <w:rPr>
          <w:sz w:val="24"/>
          <w:szCs w:val="24"/>
          <w:rtl/>
        </w:rPr>
        <w:t>הוראות שנקבעו ע"י הצדדים במפורש או באמצעות הפניה</w:t>
      </w:r>
      <w:bookmarkEnd w:id="41"/>
    </w:p>
    <w:p w14:paraId="2B45DF17" w14:textId="77777777" w:rsidR="00A2122B" w:rsidRPr="004D7AA8" w:rsidRDefault="00A2122B" w:rsidP="006C64A9">
      <w:pPr>
        <w:pStyle w:val="p00"/>
        <w:bidi/>
        <w:spacing w:before="72" w:beforeAutospacing="0" w:after="0" w:afterAutospacing="0" w:line="360" w:lineRule="auto"/>
        <w:ind w:right="1134"/>
        <w:jc w:val="both"/>
        <w:rPr>
          <w:rFonts w:asciiTheme="minorBidi" w:hAnsiTheme="minorBidi" w:cstheme="minorBidi"/>
          <w:sz w:val="22"/>
          <w:szCs w:val="22"/>
          <w:rtl/>
        </w:rPr>
      </w:pPr>
      <w:r w:rsidRPr="00BD1F82">
        <w:rPr>
          <w:rFonts w:asciiTheme="minorBidi" w:hAnsiTheme="minorBidi" w:cstheme="minorBidi"/>
          <w:b/>
          <w:bCs/>
          <w:color w:val="C00000"/>
          <w:sz w:val="22"/>
          <w:szCs w:val="22"/>
          <w:rtl/>
        </w:rPr>
        <w:t>חקיקה –</w:t>
      </w:r>
      <w:r w:rsidRPr="00BD1F82">
        <w:rPr>
          <w:rFonts w:asciiTheme="minorBidi" w:hAnsiTheme="minorBidi" w:cstheme="minorBidi"/>
          <w:color w:val="C00000"/>
          <w:sz w:val="22"/>
          <w:szCs w:val="22"/>
          <w:rtl/>
        </w:rPr>
        <w:t xml:space="preserve"> </w:t>
      </w:r>
      <w:r w:rsidRPr="004D7AA8">
        <w:rPr>
          <w:rFonts w:asciiTheme="minorBidi" w:hAnsiTheme="minorBidi" w:cstheme="minorBidi"/>
          <w:sz w:val="22"/>
          <w:szCs w:val="22"/>
          <w:rtl/>
        </w:rPr>
        <w:t>ס' 3 לחוק חוזה הביטוח</w:t>
      </w:r>
      <w:r w:rsidR="006C64A9">
        <w:rPr>
          <w:rFonts w:asciiTheme="minorBidi" w:hAnsiTheme="minorBidi" w:cstheme="minorBidi" w:hint="cs"/>
          <w:sz w:val="22"/>
          <w:szCs w:val="22"/>
          <w:rtl/>
        </w:rPr>
        <w:t>.</w:t>
      </w:r>
    </w:p>
    <w:p w14:paraId="328C5018" w14:textId="77777777" w:rsidR="00A2122B" w:rsidRPr="00C50CC3" w:rsidRDefault="00A2122B" w:rsidP="00A2122B">
      <w:pPr>
        <w:pStyle w:val="aa"/>
        <w:bidi/>
        <w:rPr>
          <w:rFonts w:asciiTheme="minorBidi" w:hAnsiTheme="minorBidi" w:cstheme="minorBidi"/>
          <w:sz w:val="22"/>
          <w:szCs w:val="22"/>
          <w:rtl/>
        </w:rPr>
      </w:pPr>
      <w:r w:rsidRPr="002346EE">
        <w:rPr>
          <w:rFonts w:asciiTheme="minorBidi" w:hAnsiTheme="minorBidi" w:cstheme="minorBidi"/>
          <w:b/>
          <w:bCs/>
          <w:color w:val="FF0000"/>
          <w:sz w:val="22"/>
          <w:szCs w:val="22"/>
          <w:rtl/>
        </w:rPr>
        <w:t xml:space="preserve">בריטניה אמריקה </w:t>
      </w:r>
      <w:proofErr w:type="spellStart"/>
      <w:r w:rsidRPr="002346EE">
        <w:rPr>
          <w:rFonts w:asciiTheme="minorBidi" w:hAnsiTheme="minorBidi" w:cstheme="minorBidi"/>
          <w:b/>
          <w:bCs/>
          <w:color w:val="FF0000"/>
          <w:sz w:val="22"/>
          <w:szCs w:val="22"/>
          <w:rtl/>
        </w:rPr>
        <w:t>אינשורנס</w:t>
      </w:r>
      <w:proofErr w:type="spellEnd"/>
      <w:r w:rsidRPr="002346EE">
        <w:rPr>
          <w:rFonts w:asciiTheme="minorBidi" w:hAnsiTheme="minorBidi" w:cstheme="minorBidi"/>
          <w:b/>
          <w:bCs/>
          <w:color w:val="FF0000"/>
          <w:sz w:val="22"/>
          <w:szCs w:val="22"/>
          <w:rtl/>
        </w:rPr>
        <w:t xml:space="preserve"> </w:t>
      </w:r>
      <w:proofErr w:type="spellStart"/>
      <w:r w:rsidRPr="002346EE">
        <w:rPr>
          <w:rFonts w:asciiTheme="minorBidi" w:hAnsiTheme="minorBidi" w:cstheme="minorBidi"/>
          <w:b/>
          <w:bCs/>
          <w:color w:val="FF0000"/>
          <w:sz w:val="22"/>
          <w:szCs w:val="22"/>
          <w:rtl/>
        </w:rPr>
        <w:t>קומפני</w:t>
      </w:r>
      <w:proofErr w:type="spellEnd"/>
      <w:r w:rsidRPr="002346EE">
        <w:rPr>
          <w:rFonts w:asciiTheme="minorBidi" w:hAnsiTheme="minorBidi" w:cstheme="minorBidi"/>
          <w:b/>
          <w:bCs/>
          <w:color w:val="FF0000"/>
          <w:sz w:val="22"/>
          <w:szCs w:val="22"/>
          <w:rtl/>
        </w:rPr>
        <w:t xml:space="preserve"> נ' מוזס 156/50</w:t>
      </w:r>
      <w:r w:rsidRPr="002346EE">
        <w:rPr>
          <w:rFonts w:asciiTheme="minorBidi" w:hAnsiTheme="minorBidi" w:cstheme="minorBidi" w:hint="cs"/>
          <w:b/>
          <w:bCs/>
          <w:color w:val="FF0000"/>
          <w:sz w:val="22"/>
          <w:szCs w:val="22"/>
          <w:rtl/>
        </w:rPr>
        <w:t xml:space="preserve"> - </w:t>
      </w:r>
      <w:r w:rsidRPr="002346EE">
        <w:rPr>
          <w:rFonts w:asciiTheme="minorBidi" w:hAnsiTheme="minorBidi" w:cstheme="minorBidi"/>
          <w:sz w:val="22"/>
          <w:szCs w:val="22"/>
          <w:rtl/>
        </w:rPr>
        <w:t>נפגע</w:t>
      </w:r>
      <w:r w:rsidRPr="00C50CC3">
        <w:rPr>
          <w:rFonts w:asciiTheme="minorBidi" w:hAnsiTheme="minorBidi" w:cstheme="minorBidi"/>
          <w:sz w:val="22"/>
          <w:szCs w:val="22"/>
          <w:rtl/>
        </w:rPr>
        <w:t xml:space="preserve"> בתאונה לא</w:t>
      </w:r>
      <w:r>
        <w:rPr>
          <w:rFonts w:asciiTheme="minorBidi" w:hAnsiTheme="minorBidi" w:cstheme="minorBidi" w:hint="cs"/>
          <w:sz w:val="22"/>
          <w:szCs w:val="22"/>
          <w:rtl/>
        </w:rPr>
        <w:t xml:space="preserve"> מסר את ההודעה תוך 48 שעות כמו שאמורים</w:t>
      </w:r>
      <w:r w:rsidRPr="00C50CC3">
        <w:rPr>
          <w:rFonts w:asciiTheme="minorBidi" w:hAnsiTheme="minorBidi" w:cstheme="minorBidi"/>
          <w:sz w:val="22"/>
          <w:szCs w:val="22"/>
          <w:rtl/>
        </w:rPr>
        <w:t>, לא ידע על החובה</w:t>
      </w:r>
      <w:r>
        <w:rPr>
          <w:rFonts w:asciiTheme="minorBidi" w:hAnsiTheme="minorBidi" w:cstheme="minorBidi" w:hint="cs"/>
          <w:sz w:val="22"/>
          <w:szCs w:val="22"/>
          <w:rtl/>
        </w:rPr>
        <w:t xml:space="preserve"> הזו</w:t>
      </w:r>
      <w:r w:rsidRPr="00C50CC3">
        <w:rPr>
          <w:rFonts w:asciiTheme="minorBidi" w:hAnsiTheme="minorBidi" w:cstheme="minorBidi"/>
          <w:sz w:val="22"/>
          <w:szCs w:val="22"/>
          <w:rtl/>
        </w:rPr>
        <w:t xml:space="preserve"> כי הפוליסה טרם נמסרה לידיו.</w:t>
      </w:r>
    </w:p>
    <w:p w14:paraId="4BE98149" w14:textId="77777777" w:rsidR="00A2122B" w:rsidRDefault="00A2122B" w:rsidP="00A2122B">
      <w:pPr>
        <w:pStyle w:val="aa"/>
        <w:bidi/>
        <w:rPr>
          <w:rFonts w:asciiTheme="minorBidi" w:hAnsiTheme="minorBidi" w:cstheme="minorBidi"/>
          <w:sz w:val="22"/>
          <w:szCs w:val="22"/>
          <w:rtl/>
        </w:rPr>
      </w:pPr>
      <w:r w:rsidRPr="00C50CC3">
        <w:rPr>
          <w:rFonts w:asciiTheme="minorBidi" w:hAnsiTheme="minorBidi" w:cstheme="minorBidi" w:hint="cs"/>
          <w:b/>
          <w:bCs/>
          <w:sz w:val="22"/>
          <w:szCs w:val="22"/>
          <w:rtl/>
        </w:rPr>
        <w:t xml:space="preserve">השופט </w:t>
      </w:r>
      <w:proofErr w:type="spellStart"/>
      <w:r w:rsidRPr="00C50CC3">
        <w:rPr>
          <w:rFonts w:asciiTheme="minorBidi" w:hAnsiTheme="minorBidi" w:cstheme="minorBidi"/>
          <w:b/>
          <w:bCs/>
          <w:sz w:val="22"/>
          <w:szCs w:val="22"/>
          <w:rtl/>
        </w:rPr>
        <w:t>לנדוי</w:t>
      </w:r>
      <w:proofErr w:type="spellEnd"/>
      <w:r w:rsidRPr="00C50CC3">
        <w:rPr>
          <w:rFonts w:asciiTheme="minorBidi" w:hAnsiTheme="minorBidi" w:cstheme="minorBidi"/>
          <w:b/>
          <w:bCs/>
          <w:sz w:val="22"/>
          <w:szCs w:val="22"/>
          <w:rtl/>
        </w:rPr>
        <w:t xml:space="preserve"> -</w:t>
      </w:r>
      <w:r w:rsidRPr="00C50CC3">
        <w:rPr>
          <w:rFonts w:asciiTheme="minorBidi" w:hAnsiTheme="minorBidi" w:cstheme="minorBidi"/>
          <w:sz w:val="22"/>
          <w:szCs w:val="22"/>
          <w:rtl/>
        </w:rPr>
        <w:t xml:space="preserve"> </w:t>
      </w:r>
      <w:r w:rsidRPr="00056AD9">
        <w:rPr>
          <w:rFonts w:asciiTheme="minorBidi" w:hAnsiTheme="minorBidi" w:cstheme="minorBidi" w:hint="cs"/>
          <w:sz w:val="22"/>
          <w:szCs w:val="22"/>
          <w:highlight w:val="lightGray"/>
          <w:rtl/>
        </w:rPr>
        <w:t>לא</w:t>
      </w:r>
      <w:r w:rsidRPr="00056AD9">
        <w:rPr>
          <w:rFonts w:asciiTheme="minorBidi" w:hAnsiTheme="minorBidi" w:cstheme="minorBidi"/>
          <w:sz w:val="22"/>
          <w:szCs w:val="22"/>
          <w:highlight w:val="lightGray"/>
          <w:rtl/>
        </w:rPr>
        <w:t xml:space="preserve"> פוסלים תביעת מבוטח מחמת אי</w:t>
      </w:r>
      <w:r w:rsidRPr="00056AD9">
        <w:rPr>
          <w:rFonts w:asciiTheme="minorBidi" w:hAnsiTheme="minorBidi" w:cstheme="minorBidi" w:hint="cs"/>
          <w:sz w:val="22"/>
          <w:szCs w:val="22"/>
          <w:highlight w:val="lightGray"/>
          <w:rtl/>
        </w:rPr>
        <w:t>-</w:t>
      </w:r>
      <w:r w:rsidRPr="00056AD9">
        <w:rPr>
          <w:rFonts w:asciiTheme="minorBidi" w:hAnsiTheme="minorBidi" w:cstheme="minorBidi"/>
          <w:sz w:val="22"/>
          <w:szCs w:val="22"/>
          <w:highlight w:val="lightGray"/>
          <w:rtl/>
        </w:rPr>
        <w:t>מתן הודעה הדרושה לפי תנאי הפוליסה, שהמבוטח לא ידע ולא יכול היה לדעת שחובה כזו מוטלת עליו.</w:t>
      </w:r>
      <w:r w:rsidRPr="00D632BE">
        <w:rPr>
          <w:rFonts w:asciiTheme="minorHAnsi" w:eastAsiaTheme="minorHAnsi" w:hAnsiTheme="minorHAnsi" w:cstheme="minorBidi"/>
          <w:sz w:val="22"/>
          <w:szCs w:val="22"/>
          <w:rtl/>
        </w:rPr>
        <w:t xml:space="preserve"> </w:t>
      </w:r>
      <w:r w:rsidRPr="00056AD9">
        <w:rPr>
          <w:rFonts w:asciiTheme="minorBidi" w:hAnsiTheme="minorBidi" w:cstheme="minorBidi"/>
          <w:b/>
          <w:bCs/>
          <w:sz w:val="22"/>
          <w:szCs w:val="22"/>
          <w:rtl/>
        </w:rPr>
        <w:t xml:space="preserve">כגון במקרה שהתאונה קרתה תוך התקופה המכוסה </w:t>
      </w:r>
      <w:r w:rsidRPr="00056AD9">
        <w:rPr>
          <w:rFonts w:asciiTheme="minorBidi" w:hAnsiTheme="minorBidi" w:cstheme="minorBidi" w:hint="cs"/>
          <w:b/>
          <w:bCs/>
          <w:sz w:val="22"/>
          <w:szCs w:val="22"/>
          <w:rtl/>
        </w:rPr>
        <w:t>ע"י</w:t>
      </w:r>
      <w:r w:rsidRPr="00056AD9">
        <w:rPr>
          <w:rFonts w:asciiTheme="minorBidi" w:hAnsiTheme="minorBidi" w:cstheme="minorBidi"/>
          <w:b/>
          <w:bCs/>
          <w:sz w:val="22"/>
          <w:szCs w:val="22"/>
          <w:rtl/>
        </w:rPr>
        <w:t xml:space="preserve"> הפוליסה אבל לפני חתימתה ומסירתה למבוטח</w:t>
      </w:r>
      <w:r w:rsidRPr="00056AD9">
        <w:rPr>
          <w:rFonts w:asciiTheme="minorBidi" w:hAnsiTheme="minorBidi" w:cstheme="minorBidi" w:hint="cs"/>
          <w:b/>
          <w:bCs/>
          <w:sz w:val="22"/>
          <w:szCs w:val="22"/>
          <w:rtl/>
        </w:rPr>
        <w:t>.</w:t>
      </w:r>
      <w:r w:rsidRPr="00D632BE">
        <w:rPr>
          <w:rFonts w:asciiTheme="minorBidi" w:hAnsiTheme="minorBidi" w:cstheme="minorBidi"/>
          <w:sz w:val="22"/>
          <w:szCs w:val="22"/>
          <w:rtl/>
        </w:rPr>
        <w:t xml:space="preserve"> </w:t>
      </w:r>
      <w:r w:rsidRPr="00056AD9">
        <w:rPr>
          <w:rFonts w:asciiTheme="minorBidi" w:hAnsiTheme="minorBidi" w:cstheme="minorBidi"/>
          <w:b/>
          <w:bCs/>
          <w:sz w:val="22"/>
          <w:szCs w:val="22"/>
          <w:rtl/>
        </w:rPr>
        <w:t>במקרה כזה</w:t>
      </w:r>
      <w:r w:rsidRPr="00056AD9">
        <w:rPr>
          <w:rFonts w:asciiTheme="minorBidi" w:hAnsiTheme="minorBidi" w:cstheme="minorBidi" w:hint="cs"/>
          <w:b/>
          <w:bCs/>
          <w:sz w:val="22"/>
          <w:szCs w:val="22"/>
          <w:rtl/>
        </w:rPr>
        <w:t>,</w:t>
      </w:r>
      <w:r w:rsidRPr="00056AD9">
        <w:rPr>
          <w:rFonts w:asciiTheme="minorBidi" w:hAnsiTheme="minorBidi" w:cstheme="minorBidi"/>
          <w:b/>
          <w:bCs/>
          <w:sz w:val="22"/>
          <w:szCs w:val="22"/>
          <w:rtl/>
        </w:rPr>
        <w:t xml:space="preserve"> על חברת הביטוח להוכיח שהמבוטח ידע</w:t>
      </w:r>
      <w:r w:rsidRPr="00056AD9">
        <w:rPr>
          <w:rFonts w:asciiTheme="minorBidi" w:hAnsiTheme="minorBidi" w:cstheme="minorBidi" w:hint="cs"/>
          <w:b/>
          <w:bCs/>
          <w:sz w:val="22"/>
          <w:szCs w:val="22"/>
          <w:rtl/>
        </w:rPr>
        <w:t xml:space="preserve"> </w:t>
      </w:r>
      <w:r w:rsidRPr="00D632BE">
        <w:rPr>
          <w:rFonts w:asciiTheme="minorBidi" w:hAnsiTheme="minorBidi" w:cstheme="minorBidi"/>
          <w:sz w:val="22"/>
          <w:szCs w:val="22"/>
          <w:rtl/>
        </w:rPr>
        <w:t>או יכול היה לדעת, על התנאי של מתן הודעה ל</w:t>
      </w:r>
      <w:r>
        <w:rPr>
          <w:rFonts w:asciiTheme="minorBidi" w:hAnsiTheme="minorBidi" w:cstheme="minorBidi" w:hint="cs"/>
          <w:sz w:val="22"/>
          <w:szCs w:val="22"/>
          <w:rtl/>
        </w:rPr>
        <w:t>ח</w:t>
      </w:r>
      <w:r w:rsidRPr="00D632BE">
        <w:rPr>
          <w:rFonts w:asciiTheme="minorBidi" w:hAnsiTheme="minorBidi" w:cstheme="minorBidi"/>
          <w:sz w:val="22"/>
          <w:szCs w:val="22"/>
          <w:rtl/>
        </w:rPr>
        <w:t>ברה תוך זמן מתקבל על הדעת</w:t>
      </w:r>
      <w:r w:rsidRPr="00D632BE">
        <w:rPr>
          <w:rFonts w:asciiTheme="minorBidi" w:hAnsiTheme="minorBidi" w:cstheme="minorBidi"/>
          <w:sz w:val="22"/>
          <w:szCs w:val="22"/>
        </w:rPr>
        <w:t>.</w:t>
      </w:r>
      <w:r>
        <w:rPr>
          <w:rFonts w:asciiTheme="minorBidi" w:hAnsiTheme="minorBidi" w:cstheme="minorBidi" w:hint="cs"/>
          <w:sz w:val="22"/>
          <w:szCs w:val="22"/>
          <w:rtl/>
        </w:rPr>
        <w:t xml:space="preserve"> </w:t>
      </w:r>
      <w:r w:rsidRPr="00056AD9">
        <w:rPr>
          <w:rFonts w:asciiTheme="minorBidi" w:hAnsiTheme="minorBidi" w:cstheme="minorBidi" w:hint="cs"/>
          <w:sz w:val="22"/>
          <w:szCs w:val="22"/>
          <w:u w:val="single"/>
          <w:rtl/>
        </w:rPr>
        <w:t>הערעור נדחה, המבטחת מחויבת לשלם למשיב.</w:t>
      </w:r>
      <w:r w:rsidRPr="00CD4102">
        <w:rPr>
          <w:rFonts w:asciiTheme="minorBidi" w:hAnsiTheme="minorBidi" w:cstheme="minorBidi" w:hint="cs"/>
          <w:sz w:val="22"/>
          <w:szCs w:val="22"/>
          <w:rtl/>
        </w:rPr>
        <w:t xml:space="preserve"> </w:t>
      </w:r>
    </w:p>
    <w:p w14:paraId="58119BD2" w14:textId="77777777" w:rsidR="00A2122B" w:rsidRPr="00F27E20" w:rsidRDefault="00A2122B" w:rsidP="00A2122B">
      <w:pPr>
        <w:spacing w:before="100" w:after="200" w:line="360" w:lineRule="auto"/>
        <w:jc w:val="both"/>
        <w:rPr>
          <w:rFonts w:asciiTheme="minorBidi" w:hAnsiTheme="minorBidi"/>
          <w:rtl/>
        </w:rPr>
      </w:pPr>
      <w:r w:rsidRPr="00CD4102">
        <w:rPr>
          <w:rFonts w:asciiTheme="minorBidi" w:hAnsiTheme="minorBidi" w:hint="cs"/>
          <w:rtl/>
        </w:rPr>
        <w:t>*</w:t>
      </w:r>
      <w:r w:rsidRPr="00CD4102">
        <w:rPr>
          <w:rFonts w:asciiTheme="minorBidi" w:hAnsiTheme="minorBidi"/>
          <w:rtl/>
        </w:rPr>
        <w:t xml:space="preserve">ביהמ"ש פוסק </w:t>
      </w:r>
      <w:r>
        <w:rPr>
          <w:rFonts w:asciiTheme="minorBidi" w:hAnsiTheme="minorBidi" w:hint="cs"/>
          <w:rtl/>
        </w:rPr>
        <w:t>שה</w:t>
      </w:r>
      <w:r w:rsidRPr="00CD4102">
        <w:rPr>
          <w:rFonts w:asciiTheme="minorBidi" w:hAnsiTheme="minorBidi"/>
          <w:rtl/>
        </w:rPr>
        <w:t xml:space="preserve">תניה </w:t>
      </w:r>
      <w:r>
        <w:rPr>
          <w:rFonts w:asciiTheme="minorBidi" w:hAnsiTheme="minorBidi" w:hint="cs"/>
          <w:rtl/>
        </w:rPr>
        <w:t>ה</w:t>
      </w:r>
      <w:r w:rsidRPr="00CD4102">
        <w:rPr>
          <w:rFonts w:asciiTheme="minorBidi" w:hAnsiTheme="minorBidi"/>
          <w:rtl/>
        </w:rPr>
        <w:t xml:space="preserve">זו לא חלק מהחוזה </w:t>
      </w:r>
      <w:r w:rsidRPr="00CD4102">
        <w:rPr>
          <w:rFonts w:asciiTheme="minorBidi" w:hAnsiTheme="minorBidi" w:hint="cs"/>
          <w:b/>
          <w:bCs/>
          <w:rtl/>
        </w:rPr>
        <w:t>מ</w:t>
      </w:r>
      <w:r w:rsidRPr="00CD4102">
        <w:rPr>
          <w:rFonts w:asciiTheme="minorBidi" w:hAnsiTheme="minorBidi"/>
          <w:b/>
          <w:bCs/>
          <w:rtl/>
        </w:rPr>
        <w:t>כיוון שזו תניה מאוד משמעותית ובמובן מסוים לא צפויה.</w:t>
      </w:r>
      <w:r w:rsidRPr="00CD4102">
        <w:rPr>
          <w:rFonts w:asciiTheme="minorBidi" w:hAnsiTheme="minorBidi"/>
          <w:rtl/>
        </w:rPr>
        <w:t xml:space="preserve"> </w:t>
      </w:r>
      <w:r>
        <w:rPr>
          <w:rFonts w:asciiTheme="minorBidi" w:hAnsiTheme="minorBidi" w:hint="cs"/>
          <w:rtl/>
        </w:rPr>
        <w:t>כשאדם קונה</w:t>
      </w:r>
      <w:r w:rsidRPr="00CD4102">
        <w:rPr>
          <w:rFonts w:asciiTheme="minorBidi" w:hAnsiTheme="minorBidi"/>
          <w:rtl/>
        </w:rPr>
        <w:t xml:space="preserve"> פוליסת ביטוח </w:t>
      </w:r>
      <w:r>
        <w:rPr>
          <w:rFonts w:asciiTheme="minorBidi" w:hAnsiTheme="minorBidi" w:hint="cs"/>
          <w:rtl/>
        </w:rPr>
        <w:t>הוא</w:t>
      </w:r>
      <w:r w:rsidRPr="00CD4102">
        <w:rPr>
          <w:rFonts w:asciiTheme="minorBidi" w:hAnsiTheme="minorBidi"/>
          <w:rtl/>
        </w:rPr>
        <w:t xml:space="preserve"> מעלה בדעת</w:t>
      </w:r>
      <w:r>
        <w:rPr>
          <w:rFonts w:asciiTheme="minorBidi" w:hAnsiTheme="minorBidi" w:hint="cs"/>
          <w:rtl/>
        </w:rPr>
        <w:t>ו</w:t>
      </w:r>
      <w:r w:rsidRPr="00CD4102">
        <w:rPr>
          <w:rFonts w:asciiTheme="minorBidi" w:hAnsiTheme="minorBidi"/>
          <w:rtl/>
        </w:rPr>
        <w:t xml:space="preserve"> </w:t>
      </w:r>
      <w:r>
        <w:rPr>
          <w:rFonts w:asciiTheme="minorBidi" w:hAnsiTheme="minorBidi" w:hint="cs"/>
          <w:rtl/>
        </w:rPr>
        <w:t>ש</w:t>
      </w:r>
      <w:r w:rsidRPr="00CD4102">
        <w:rPr>
          <w:rFonts w:asciiTheme="minorBidi" w:hAnsiTheme="minorBidi"/>
          <w:rtl/>
        </w:rPr>
        <w:t xml:space="preserve">הגיוני לבקש דיווח יחסית מהיר אך לא נוקשה כמו 48 שעות. </w:t>
      </w:r>
      <w:r w:rsidRPr="00CD4102">
        <w:rPr>
          <w:rFonts w:asciiTheme="minorBidi" w:hAnsiTheme="minorBidi"/>
          <w:b/>
          <w:bCs/>
          <w:rtl/>
        </w:rPr>
        <w:t xml:space="preserve">אם </w:t>
      </w:r>
      <w:proofErr w:type="spellStart"/>
      <w:r w:rsidRPr="00CD4102">
        <w:rPr>
          <w:rFonts w:asciiTheme="minorBidi" w:hAnsiTheme="minorBidi"/>
          <w:b/>
          <w:bCs/>
          <w:rtl/>
        </w:rPr>
        <w:t>תניות</w:t>
      </w:r>
      <w:proofErr w:type="spellEnd"/>
      <w:r w:rsidRPr="00CD4102">
        <w:rPr>
          <w:rFonts w:asciiTheme="minorBidi" w:hAnsiTheme="minorBidi"/>
          <w:b/>
          <w:bCs/>
          <w:rtl/>
        </w:rPr>
        <w:t xml:space="preserve"> אלו היו מודגשות </w:t>
      </w:r>
      <w:r w:rsidRPr="00CD4102">
        <w:rPr>
          <w:rFonts w:asciiTheme="minorBidi" w:hAnsiTheme="minorBidi" w:hint="cs"/>
          <w:b/>
          <w:bCs/>
          <w:rtl/>
        </w:rPr>
        <w:t xml:space="preserve">(ואז ניתן היה להסיק שהצרכן צריך </w:t>
      </w:r>
      <w:proofErr w:type="spellStart"/>
      <w:r w:rsidRPr="00CD4102">
        <w:rPr>
          <w:rFonts w:asciiTheme="minorBidi" w:hAnsiTheme="minorBidi" w:hint="cs"/>
          <w:b/>
          <w:bCs/>
          <w:rtl/>
        </w:rPr>
        <w:t>ג"ד</w:t>
      </w:r>
      <w:proofErr w:type="spellEnd"/>
      <w:r w:rsidRPr="00CD4102">
        <w:rPr>
          <w:rFonts w:asciiTheme="minorBidi" w:hAnsiTheme="minorBidi" w:hint="cs"/>
          <w:b/>
          <w:bCs/>
          <w:rtl/>
        </w:rPr>
        <w:t xml:space="preserve"> על כך),</w:t>
      </w:r>
      <w:r w:rsidRPr="00CD4102">
        <w:rPr>
          <w:rFonts w:asciiTheme="minorBidi" w:hAnsiTheme="minorBidi"/>
          <w:b/>
          <w:bCs/>
          <w:rtl/>
        </w:rPr>
        <w:t xml:space="preserve"> ייתכן והיה נפסק אחרת. </w:t>
      </w:r>
      <w:r w:rsidRPr="00F27E20">
        <w:rPr>
          <w:rFonts w:asciiTheme="minorBidi" w:hAnsiTheme="minorBidi"/>
          <w:highlight w:val="lightGray"/>
          <w:rtl/>
        </w:rPr>
        <w:t>אם ההסכם מכיל סטייה מהחיובים שניתנו קודם לכן, צריך ליידע את הצדדים בעניין.</w:t>
      </w:r>
      <w:r w:rsidRPr="00F27E20">
        <w:rPr>
          <w:rFonts w:asciiTheme="minorBidi" w:hAnsiTheme="minorBidi"/>
          <w:rtl/>
        </w:rPr>
        <w:t xml:space="preserve"> </w:t>
      </w:r>
    </w:p>
    <w:p w14:paraId="36939A03" w14:textId="77777777" w:rsidR="00A2122B" w:rsidRPr="00E07658" w:rsidRDefault="00A2122B" w:rsidP="00A2122B">
      <w:pPr>
        <w:pStyle w:val="aa"/>
        <w:bidi/>
        <w:rPr>
          <w:rFonts w:asciiTheme="minorBidi" w:hAnsiTheme="minorBidi" w:cstheme="minorBidi"/>
          <w:b/>
          <w:bCs/>
          <w:color w:val="FF0000"/>
          <w:sz w:val="22"/>
          <w:szCs w:val="22"/>
          <w:rtl/>
        </w:rPr>
      </w:pPr>
      <w:r w:rsidRPr="00BD1F82">
        <w:rPr>
          <w:rFonts w:asciiTheme="minorBidi" w:hAnsiTheme="minorBidi" w:cstheme="minorBidi"/>
          <w:b/>
          <w:bCs/>
          <w:color w:val="FF0000"/>
          <w:sz w:val="22"/>
          <w:szCs w:val="22"/>
          <w:rtl/>
        </w:rPr>
        <w:t>דוד נ' דרורי ומנורה 236/67</w:t>
      </w:r>
      <w:r w:rsidRPr="00BD1F82">
        <w:rPr>
          <w:rFonts w:asciiTheme="minorBidi" w:hAnsiTheme="minorBidi" w:cstheme="minorBidi" w:hint="cs"/>
          <w:b/>
          <w:bCs/>
          <w:color w:val="FF0000"/>
          <w:sz w:val="22"/>
          <w:szCs w:val="22"/>
          <w:rtl/>
        </w:rPr>
        <w:t xml:space="preserve"> </w:t>
      </w:r>
      <w:r>
        <w:rPr>
          <w:rFonts w:asciiTheme="minorBidi" w:hAnsiTheme="minorBidi" w:cstheme="minorBidi"/>
          <w:b/>
          <w:bCs/>
          <w:color w:val="FF0000"/>
          <w:sz w:val="22"/>
          <w:szCs w:val="22"/>
          <w:rtl/>
        </w:rPr>
        <w:t>–</w:t>
      </w:r>
      <w:r w:rsidRPr="00BD1F82">
        <w:rPr>
          <w:rFonts w:asciiTheme="minorBidi" w:hAnsiTheme="minorBidi" w:cstheme="minorBidi" w:hint="cs"/>
          <w:b/>
          <w:bCs/>
          <w:color w:val="FF0000"/>
          <w:sz w:val="22"/>
          <w:szCs w:val="22"/>
          <w:rtl/>
        </w:rPr>
        <w:t xml:space="preserve"> </w:t>
      </w:r>
      <w:bookmarkStart w:id="42" w:name="כתב_כיסוי_זמני"/>
      <w:r w:rsidRPr="00E07658">
        <w:rPr>
          <w:rFonts w:asciiTheme="minorBidi" w:hAnsiTheme="minorBidi" w:cstheme="minorBidi"/>
          <w:sz w:val="22"/>
          <w:szCs w:val="22"/>
          <w:rtl/>
        </w:rPr>
        <w:t xml:space="preserve">נהג </w:t>
      </w:r>
      <w:r>
        <w:rPr>
          <w:rFonts w:asciiTheme="minorBidi" w:hAnsiTheme="minorBidi" w:cstheme="minorBidi" w:hint="cs"/>
          <w:sz w:val="22"/>
          <w:szCs w:val="22"/>
          <w:rtl/>
        </w:rPr>
        <w:t xml:space="preserve">באופנוע </w:t>
      </w:r>
      <w:r w:rsidRPr="00E07658">
        <w:rPr>
          <w:rFonts w:asciiTheme="minorBidi" w:hAnsiTheme="minorBidi" w:cstheme="minorBidi"/>
          <w:sz w:val="22"/>
          <w:szCs w:val="22"/>
          <w:rtl/>
        </w:rPr>
        <w:t>ללא ר</w:t>
      </w:r>
      <w:r>
        <w:rPr>
          <w:rFonts w:asciiTheme="minorBidi" w:hAnsiTheme="minorBidi" w:cstheme="minorBidi" w:hint="cs"/>
          <w:sz w:val="22"/>
          <w:szCs w:val="22"/>
          <w:rtl/>
        </w:rPr>
        <w:t>י</w:t>
      </w:r>
      <w:r w:rsidRPr="00E07658">
        <w:rPr>
          <w:rFonts w:asciiTheme="minorBidi" w:hAnsiTheme="minorBidi" w:cstheme="minorBidi"/>
          <w:sz w:val="22"/>
          <w:szCs w:val="22"/>
          <w:rtl/>
        </w:rPr>
        <w:t>שיון. הי</w:t>
      </w:r>
      <w:r>
        <w:rPr>
          <w:rFonts w:asciiTheme="minorBidi" w:hAnsiTheme="minorBidi" w:cstheme="minorBidi" w:hint="cs"/>
          <w:sz w:val="22"/>
          <w:szCs w:val="22"/>
          <w:rtl/>
        </w:rPr>
        <w:t>י</w:t>
      </w:r>
      <w:r w:rsidRPr="00E07658">
        <w:rPr>
          <w:rFonts w:asciiTheme="minorBidi" w:hAnsiTheme="minorBidi" w:cstheme="minorBidi"/>
          <w:sz w:val="22"/>
          <w:szCs w:val="22"/>
          <w:rtl/>
        </w:rPr>
        <w:t>תה תאונה וחברת הב</w:t>
      </w:r>
      <w:r>
        <w:rPr>
          <w:rFonts w:asciiTheme="minorBidi" w:hAnsiTheme="minorBidi" w:cstheme="minorBidi" w:hint="cs"/>
          <w:sz w:val="22"/>
          <w:szCs w:val="22"/>
          <w:rtl/>
        </w:rPr>
        <w:t>י</w:t>
      </w:r>
      <w:r w:rsidRPr="00E07658">
        <w:rPr>
          <w:rFonts w:asciiTheme="minorBidi" w:hAnsiTheme="minorBidi" w:cstheme="minorBidi"/>
          <w:sz w:val="22"/>
          <w:szCs w:val="22"/>
          <w:rtl/>
        </w:rPr>
        <w:t xml:space="preserve">טוח </w:t>
      </w:r>
      <w:r>
        <w:rPr>
          <w:rFonts w:asciiTheme="minorBidi" w:hAnsiTheme="minorBidi" w:cstheme="minorBidi" w:hint="cs"/>
          <w:sz w:val="22"/>
          <w:szCs w:val="22"/>
          <w:rtl/>
        </w:rPr>
        <w:t>טענה</w:t>
      </w:r>
      <w:r w:rsidRPr="00E07658">
        <w:rPr>
          <w:rFonts w:asciiTheme="minorBidi" w:hAnsiTheme="minorBidi" w:cstheme="minorBidi"/>
          <w:sz w:val="22"/>
          <w:szCs w:val="22"/>
          <w:rtl/>
        </w:rPr>
        <w:t xml:space="preserve"> </w:t>
      </w:r>
      <w:r>
        <w:rPr>
          <w:rFonts w:asciiTheme="minorBidi" w:hAnsiTheme="minorBidi" w:cstheme="minorBidi" w:hint="cs"/>
          <w:sz w:val="22"/>
          <w:szCs w:val="22"/>
          <w:rtl/>
        </w:rPr>
        <w:t>ש</w:t>
      </w:r>
      <w:r w:rsidRPr="00E07658">
        <w:rPr>
          <w:rFonts w:asciiTheme="minorBidi" w:hAnsiTheme="minorBidi" w:cstheme="minorBidi"/>
          <w:sz w:val="22"/>
          <w:szCs w:val="22"/>
          <w:rtl/>
        </w:rPr>
        <w:t>כתב הכ</w:t>
      </w:r>
      <w:r>
        <w:rPr>
          <w:rFonts w:asciiTheme="minorBidi" w:hAnsiTheme="minorBidi" w:cstheme="minorBidi" w:hint="cs"/>
          <w:sz w:val="22"/>
          <w:szCs w:val="22"/>
          <w:rtl/>
        </w:rPr>
        <w:t>י</w:t>
      </w:r>
      <w:r w:rsidRPr="00E07658">
        <w:rPr>
          <w:rFonts w:asciiTheme="minorBidi" w:hAnsiTheme="minorBidi" w:cstheme="minorBidi"/>
          <w:sz w:val="22"/>
          <w:szCs w:val="22"/>
          <w:rtl/>
        </w:rPr>
        <w:t xml:space="preserve">סוי הזמני הפנה לתנאי הפוליסה </w:t>
      </w:r>
      <w:r w:rsidRPr="000617B0">
        <w:rPr>
          <w:rFonts w:asciiTheme="minorBidi" w:hAnsiTheme="minorBidi" w:cstheme="minorBidi"/>
          <w:b/>
          <w:bCs/>
          <w:sz w:val="22"/>
          <w:szCs w:val="22"/>
          <w:rtl/>
        </w:rPr>
        <w:t>ששוללים חבות לנהג חסר ר</w:t>
      </w:r>
      <w:r w:rsidRPr="000617B0">
        <w:rPr>
          <w:rFonts w:asciiTheme="minorBidi" w:hAnsiTheme="minorBidi" w:cstheme="minorBidi" w:hint="cs"/>
          <w:b/>
          <w:bCs/>
          <w:sz w:val="22"/>
          <w:szCs w:val="22"/>
          <w:rtl/>
        </w:rPr>
        <w:t>י</w:t>
      </w:r>
      <w:r w:rsidRPr="000617B0">
        <w:rPr>
          <w:rFonts w:asciiTheme="minorBidi" w:hAnsiTheme="minorBidi" w:cstheme="minorBidi"/>
          <w:b/>
          <w:bCs/>
          <w:sz w:val="22"/>
          <w:szCs w:val="22"/>
          <w:rtl/>
        </w:rPr>
        <w:t>שיון</w:t>
      </w:r>
      <w:r w:rsidRPr="00E07658">
        <w:rPr>
          <w:rFonts w:asciiTheme="minorBidi" w:hAnsiTheme="minorBidi" w:cstheme="minorBidi"/>
          <w:sz w:val="22"/>
          <w:szCs w:val="22"/>
          <w:rtl/>
        </w:rPr>
        <w:t>.</w:t>
      </w:r>
      <w:r w:rsidRPr="00E07658">
        <w:rPr>
          <w:rFonts w:cs="David"/>
          <w:sz w:val="22"/>
          <w:szCs w:val="22"/>
          <w:rtl/>
          <w:lang w:eastAsia="he-IL"/>
        </w:rPr>
        <w:t xml:space="preserve"> </w:t>
      </w:r>
    </w:p>
    <w:p w14:paraId="57882CF2" w14:textId="77777777" w:rsidR="00A2122B" w:rsidRPr="00F27E20" w:rsidRDefault="00A2122B" w:rsidP="00A2122B">
      <w:pPr>
        <w:pStyle w:val="aa"/>
        <w:bidi/>
        <w:rPr>
          <w:rFonts w:asciiTheme="minorBidi" w:hAnsiTheme="minorBidi" w:cstheme="minorBidi"/>
          <w:sz w:val="22"/>
          <w:szCs w:val="22"/>
          <w:rtl/>
        </w:rPr>
      </w:pPr>
      <w:r w:rsidRPr="00E07658">
        <w:rPr>
          <w:rFonts w:asciiTheme="minorBidi" w:hAnsiTheme="minorBidi" w:cstheme="minorBidi" w:hint="cs"/>
          <w:b/>
          <w:bCs/>
          <w:sz w:val="22"/>
          <w:szCs w:val="22"/>
          <w:rtl/>
        </w:rPr>
        <w:t xml:space="preserve">השופט </w:t>
      </w:r>
      <w:proofErr w:type="spellStart"/>
      <w:r w:rsidRPr="00E07658">
        <w:rPr>
          <w:rFonts w:asciiTheme="minorBidi" w:hAnsiTheme="minorBidi" w:cstheme="minorBidi"/>
          <w:b/>
          <w:bCs/>
          <w:sz w:val="22"/>
          <w:szCs w:val="22"/>
          <w:rtl/>
        </w:rPr>
        <w:t>לנדוי</w:t>
      </w:r>
      <w:proofErr w:type="spellEnd"/>
      <w:r w:rsidRPr="00E07658">
        <w:rPr>
          <w:rFonts w:asciiTheme="minorBidi" w:hAnsiTheme="minorBidi" w:cstheme="minorBidi"/>
          <w:b/>
          <w:bCs/>
          <w:sz w:val="22"/>
          <w:szCs w:val="22"/>
          <w:rtl/>
        </w:rPr>
        <w:t xml:space="preserve"> -</w:t>
      </w:r>
      <w:r w:rsidRPr="00E07658">
        <w:rPr>
          <w:rFonts w:asciiTheme="minorBidi" w:hAnsiTheme="minorBidi" w:cstheme="minorBidi"/>
          <w:sz w:val="22"/>
          <w:szCs w:val="22"/>
          <w:rtl/>
        </w:rPr>
        <w:t xml:space="preserve"> </w:t>
      </w:r>
      <w:r w:rsidRPr="003A2886">
        <w:rPr>
          <w:rFonts w:asciiTheme="minorBidi" w:hAnsiTheme="minorBidi" w:cstheme="minorBidi"/>
          <w:sz w:val="22"/>
          <w:szCs w:val="22"/>
          <w:highlight w:val="lightGray"/>
          <w:rtl/>
        </w:rPr>
        <w:t>התנאי בכתב הכ</w:t>
      </w:r>
      <w:r>
        <w:rPr>
          <w:rFonts w:asciiTheme="minorBidi" w:hAnsiTheme="minorBidi" w:cstheme="minorBidi" w:hint="cs"/>
          <w:sz w:val="22"/>
          <w:szCs w:val="22"/>
          <w:highlight w:val="lightGray"/>
          <w:rtl/>
        </w:rPr>
        <w:t>י</w:t>
      </w:r>
      <w:r w:rsidRPr="003A2886">
        <w:rPr>
          <w:rFonts w:asciiTheme="minorBidi" w:hAnsiTheme="minorBidi" w:cstheme="minorBidi"/>
          <w:sz w:val="22"/>
          <w:szCs w:val="22"/>
          <w:highlight w:val="lightGray"/>
          <w:rtl/>
        </w:rPr>
        <w:t xml:space="preserve">סוי, המפנה אל תנאי הפוליסה המקובלת, </w:t>
      </w:r>
      <w:r w:rsidRPr="003A2886">
        <w:rPr>
          <w:rFonts w:asciiTheme="minorBidi" w:hAnsiTheme="minorBidi" w:cstheme="minorBidi"/>
          <w:b/>
          <w:bCs/>
          <w:sz w:val="22"/>
          <w:szCs w:val="22"/>
          <w:highlight w:val="lightGray"/>
          <w:rtl/>
        </w:rPr>
        <w:t>הופיע במקום בולט במסמך</w:t>
      </w:r>
      <w:r w:rsidRPr="003A2886">
        <w:rPr>
          <w:rFonts w:asciiTheme="minorBidi" w:hAnsiTheme="minorBidi" w:cstheme="minorBidi"/>
          <w:sz w:val="22"/>
          <w:szCs w:val="22"/>
          <w:highlight w:val="lightGray"/>
          <w:rtl/>
        </w:rPr>
        <w:t xml:space="preserve">, ולאו דווקא באותיות קטנות, </w:t>
      </w:r>
      <w:r w:rsidRPr="003A2886">
        <w:rPr>
          <w:rFonts w:asciiTheme="minorBidi" w:hAnsiTheme="minorBidi" w:cstheme="minorBidi" w:hint="cs"/>
          <w:sz w:val="22"/>
          <w:szCs w:val="22"/>
          <w:highlight w:val="lightGray"/>
          <w:rtl/>
        </w:rPr>
        <w:t>ואנו לא חושבים</w:t>
      </w:r>
      <w:r w:rsidRPr="003A2886">
        <w:rPr>
          <w:rFonts w:asciiTheme="minorBidi" w:hAnsiTheme="minorBidi" w:cstheme="minorBidi"/>
          <w:sz w:val="22"/>
          <w:szCs w:val="22"/>
          <w:highlight w:val="lightGray"/>
          <w:rtl/>
        </w:rPr>
        <w:t xml:space="preserve"> שהייתה מוטלת חובה על סוכן הביטוח להפנות את תשומת לבו במיוחד לתנאי זה, שאסור לו לנהוג ללא ר</w:t>
      </w:r>
      <w:r w:rsidRPr="003A2886">
        <w:rPr>
          <w:rFonts w:asciiTheme="minorBidi" w:hAnsiTheme="minorBidi" w:cstheme="minorBidi" w:hint="cs"/>
          <w:sz w:val="22"/>
          <w:szCs w:val="22"/>
          <w:highlight w:val="lightGray"/>
          <w:rtl/>
        </w:rPr>
        <w:t>י</w:t>
      </w:r>
      <w:r w:rsidRPr="003A2886">
        <w:rPr>
          <w:rFonts w:asciiTheme="minorBidi" w:hAnsiTheme="minorBidi" w:cstheme="minorBidi"/>
          <w:sz w:val="22"/>
          <w:szCs w:val="22"/>
          <w:highlight w:val="lightGray"/>
          <w:rtl/>
        </w:rPr>
        <w:t xml:space="preserve">שיון נהיגה - </w:t>
      </w:r>
      <w:r w:rsidRPr="003A2886">
        <w:rPr>
          <w:rFonts w:asciiTheme="minorBidi" w:hAnsiTheme="minorBidi" w:cstheme="minorBidi"/>
          <w:b/>
          <w:bCs/>
          <w:sz w:val="22"/>
          <w:szCs w:val="22"/>
          <w:highlight w:val="lightGray"/>
          <w:rtl/>
        </w:rPr>
        <w:t>תנאי סביר, שאין בו כל דבר יוצא דופן</w:t>
      </w:r>
      <w:r w:rsidRPr="003A2886">
        <w:rPr>
          <w:rFonts w:asciiTheme="minorBidi" w:hAnsiTheme="minorBidi" w:cstheme="minorBidi"/>
          <w:sz w:val="22"/>
          <w:szCs w:val="22"/>
          <w:highlight w:val="lightGray"/>
          <w:rtl/>
        </w:rPr>
        <w:t>.</w:t>
      </w:r>
      <w:r w:rsidRPr="00B7536F">
        <w:rPr>
          <w:rFonts w:asciiTheme="minorBidi" w:hAnsiTheme="minorBidi" w:cstheme="minorBidi"/>
          <w:sz w:val="22"/>
          <w:szCs w:val="22"/>
          <w:rtl/>
        </w:rPr>
        <w:t xml:space="preserve"> </w:t>
      </w:r>
      <w:r>
        <w:rPr>
          <w:rFonts w:asciiTheme="minorBidi" w:hAnsiTheme="minorBidi" w:cstheme="minorBidi" w:hint="cs"/>
          <w:sz w:val="22"/>
          <w:szCs w:val="22"/>
          <w:rtl/>
        </w:rPr>
        <w:t>(</w:t>
      </w:r>
      <w:r w:rsidRPr="00B7536F">
        <w:rPr>
          <w:rFonts w:asciiTheme="minorBidi" w:hAnsiTheme="minorBidi" w:cstheme="minorBidi"/>
          <w:sz w:val="22"/>
          <w:szCs w:val="22"/>
          <w:rtl/>
        </w:rPr>
        <w:t xml:space="preserve">גם </w:t>
      </w:r>
      <w:r>
        <w:rPr>
          <w:rFonts w:asciiTheme="minorBidi" w:hAnsiTheme="minorBidi" w:cstheme="minorBidi" w:hint="cs"/>
          <w:sz w:val="22"/>
          <w:szCs w:val="22"/>
          <w:rtl/>
        </w:rPr>
        <w:t>כאן</w:t>
      </w:r>
      <w:r w:rsidRPr="00B7536F">
        <w:rPr>
          <w:rFonts w:asciiTheme="minorBidi" w:hAnsiTheme="minorBidi" w:cstheme="minorBidi"/>
          <w:sz w:val="22"/>
          <w:szCs w:val="22"/>
          <w:rtl/>
        </w:rPr>
        <w:t xml:space="preserve"> </w:t>
      </w:r>
      <w:r>
        <w:rPr>
          <w:rFonts w:asciiTheme="minorBidi" w:hAnsiTheme="minorBidi" w:cstheme="minorBidi" w:hint="cs"/>
          <w:sz w:val="22"/>
          <w:szCs w:val="22"/>
          <w:rtl/>
        </w:rPr>
        <w:t>המבוטח</w:t>
      </w:r>
      <w:r w:rsidRPr="00B7536F">
        <w:rPr>
          <w:rFonts w:asciiTheme="minorBidi" w:hAnsiTheme="minorBidi" w:cstheme="minorBidi"/>
          <w:sz w:val="22"/>
          <w:szCs w:val="22"/>
          <w:rtl/>
        </w:rPr>
        <w:t xml:space="preserve"> לא קיבל הודעה </w:t>
      </w:r>
      <w:r w:rsidRPr="00B7536F">
        <w:rPr>
          <w:rFonts w:asciiTheme="minorBidi" w:hAnsiTheme="minorBidi" w:cstheme="minorBidi"/>
          <w:b/>
          <w:bCs/>
          <w:sz w:val="22"/>
          <w:szCs w:val="22"/>
          <w:highlight w:val="lightGray"/>
          <w:rtl/>
        </w:rPr>
        <w:t>והתניה לא הייתה מודגשת אך מאחר ומדובר בתניה סבירה וצפויה</w:t>
      </w:r>
      <w:r w:rsidRPr="00B7536F">
        <w:rPr>
          <w:rFonts w:asciiTheme="minorBidi" w:hAnsiTheme="minorBidi" w:cstheme="minorBidi" w:hint="cs"/>
          <w:sz w:val="22"/>
          <w:szCs w:val="22"/>
          <w:highlight w:val="lightGray"/>
          <w:rtl/>
        </w:rPr>
        <w:t>,</w:t>
      </w:r>
      <w:r w:rsidRPr="00B7536F">
        <w:rPr>
          <w:rFonts w:asciiTheme="minorBidi" w:hAnsiTheme="minorBidi" w:cstheme="minorBidi"/>
          <w:sz w:val="22"/>
          <w:szCs w:val="22"/>
          <w:highlight w:val="lightGray"/>
          <w:rtl/>
        </w:rPr>
        <w:t xml:space="preserve"> </w:t>
      </w:r>
      <w:proofErr w:type="spellStart"/>
      <w:r w:rsidRPr="00B7536F">
        <w:rPr>
          <w:rFonts w:asciiTheme="minorBidi" w:hAnsiTheme="minorBidi" w:cstheme="minorBidi"/>
          <w:sz w:val="22"/>
          <w:szCs w:val="22"/>
          <w:highlight w:val="lightGray"/>
          <w:rtl/>
        </w:rPr>
        <w:t>ביהמ</w:t>
      </w:r>
      <w:proofErr w:type="spellEnd"/>
      <w:r w:rsidRPr="00B7536F">
        <w:rPr>
          <w:rFonts w:asciiTheme="minorBidi" w:hAnsiTheme="minorBidi" w:cstheme="minorBidi"/>
          <w:sz w:val="22"/>
          <w:szCs w:val="22"/>
          <w:highlight w:val="lightGray"/>
        </w:rPr>
        <w:t>"</w:t>
      </w:r>
      <w:r w:rsidRPr="00B7536F">
        <w:rPr>
          <w:rFonts w:asciiTheme="minorBidi" w:hAnsiTheme="minorBidi" w:cstheme="minorBidi"/>
          <w:sz w:val="22"/>
          <w:szCs w:val="22"/>
          <w:highlight w:val="lightGray"/>
          <w:rtl/>
        </w:rPr>
        <w:t xml:space="preserve">ש קבע שאין </w:t>
      </w:r>
      <w:r w:rsidRPr="00B7536F">
        <w:rPr>
          <w:rFonts w:asciiTheme="minorBidi" w:hAnsiTheme="minorBidi" w:cstheme="minorBidi" w:hint="cs"/>
          <w:sz w:val="22"/>
          <w:szCs w:val="22"/>
          <w:highlight w:val="lightGray"/>
          <w:rtl/>
        </w:rPr>
        <w:t>חבות</w:t>
      </w:r>
      <w:r w:rsidRPr="00B7536F">
        <w:rPr>
          <w:rFonts w:asciiTheme="minorBidi" w:hAnsiTheme="minorBidi" w:cstheme="minorBidi"/>
          <w:sz w:val="22"/>
          <w:szCs w:val="22"/>
          <w:highlight w:val="lightGray"/>
        </w:rPr>
        <w:t>.</w:t>
      </w:r>
      <w:r w:rsidRPr="00B7536F">
        <w:rPr>
          <w:rFonts w:asciiTheme="minorBidi" w:hAnsiTheme="minorBidi" w:cstheme="minorBidi" w:hint="cs"/>
          <w:sz w:val="22"/>
          <w:szCs w:val="22"/>
          <w:highlight w:val="lightGray"/>
          <w:rtl/>
        </w:rPr>
        <w:t>)</w:t>
      </w:r>
      <w:r>
        <w:rPr>
          <w:rFonts w:asciiTheme="minorBidi" w:hAnsiTheme="minorBidi" w:cstheme="minorBidi" w:hint="cs"/>
          <w:sz w:val="22"/>
          <w:szCs w:val="22"/>
          <w:rtl/>
        </w:rPr>
        <w:t xml:space="preserve"> </w:t>
      </w:r>
      <w:r w:rsidRPr="003A2886">
        <w:rPr>
          <w:rFonts w:asciiTheme="minorBidi" w:hAnsiTheme="minorBidi" w:cstheme="minorBidi" w:hint="cs"/>
          <w:sz w:val="22"/>
          <w:szCs w:val="22"/>
          <w:u w:val="single"/>
          <w:rtl/>
        </w:rPr>
        <w:t>הערעור נדחה.</w:t>
      </w:r>
      <w:r>
        <w:rPr>
          <w:rFonts w:asciiTheme="minorBidi" w:hAnsiTheme="minorBidi" w:cstheme="minorBidi" w:hint="cs"/>
          <w:sz w:val="22"/>
          <w:szCs w:val="22"/>
          <w:rtl/>
        </w:rPr>
        <w:t xml:space="preserve"> </w:t>
      </w:r>
      <w:r w:rsidRPr="003A2886">
        <w:rPr>
          <w:rFonts w:asciiTheme="minorBidi" w:hAnsiTheme="minorBidi" w:cstheme="minorBidi" w:hint="cs"/>
          <w:b/>
          <w:bCs/>
          <w:sz w:val="22"/>
          <w:szCs w:val="22"/>
          <w:rtl/>
        </w:rPr>
        <w:t>*</w:t>
      </w:r>
      <w:r w:rsidRPr="00E07658">
        <w:rPr>
          <w:rFonts w:asciiTheme="minorBidi" w:hAnsiTheme="minorBidi" w:cstheme="minorBidi"/>
          <w:b/>
          <w:bCs/>
          <w:sz w:val="22"/>
          <w:szCs w:val="22"/>
          <w:rtl/>
        </w:rPr>
        <w:t>כתב כיסוי זמני</w:t>
      </w:r>
      <w:bookmarkEnd w:id="42"/>
      <w:r w:rsidRPr="003A2886">
        <w:rPr>
          <w:rFonts w:asciiTheme="minorBidi" w:hAnsiTheme="minorBidi" w:cstheme="minorBidi" w:hint="cs"/>
          <w:b/>
          <w:bCs/>
          <w:sz w:val="22"/>
          <w:szCs w:val="22"/>
          <w:rtl/>
        </w:rPr>
        <w:t>:</w:t>
      </w:r>
      <w:r>
        <w:rPr>
          <w:rFonts w:asciiTheme="minorBidi" w:hAnsiTheme="minorBidi" w:cstheme="minorBidi" w:hint="cs"/>
          <w:sz w:val="22"/>
          <w:szCs w:val="22"/>
          <w:rtl/>
        </w:rPr>
        <w:t xml:space="preserve"> </w:t>
      </w:r>
      <w:r w:rsidRPr="00E07658">
        <w:rPr>
          <w:rFonts w:asciiTheme="minorBidi" w:hAnsiTheme="minorBidi" w:cstheme="minorBidi"/>
          <w:sz w:val="22"/>
          <w:szCs w:val="22"/>
          <w:rtl/>
        </w:rPr>
        <w:t>מונח בכל ענפי הביטוח –מסמך המוצא על-ידי המבטח בסמוך לכריתת חוזה הביטוח</w:t>
      </w:r>
      <w:r>
        <w:rPr>
          <w:rFonts w:asciiTheme="minorBidi" w:hAnsiTheme="minorBidi" w:cstheme="minorBidi" w:hint="cs"/>
          <w:sz w:val="22"/>
          <w:szCs w:val="22"/>
          <w:rtl/>
        </w:rPr>
        <w:t>,</w:t>
      </w:r>
      <w:r w:rsidRPr="00E07658">
        <w:rPr>
          <w:rFonts w:asciiTheme="minorBidi" w:hAnsiTheme="minorBidi" w:cstheme="minorBidi"/>
          <w:sz w:val="22"/>
          <w:szCs w:val="22"/>
          <w:rtl/>
        </w:rPr>
        <w:t xml:space="preserve"> </w:t>
      </w:r>
      <w:r w:rsidRPr="00F27E20">
        <w:rPr>
          <w:rFonts w:asciiTheme="minorBidi" w:hAnsiTheme="minorBidi" w:cstheme="minorBidi"/>
          <w:sz w:val="22"/>
          <w:szCs w:val="22"/>
          <w:rtl/>
        </w:rPr>
        <w:t xml:space="preserve">המפרט את תמצית הכיסוי </w:t>
      </w:r>
      <w:proofErr w:type="spellStart"/>
      <w:r w:rsidRPr="00F27E20">
        <w:rPr>
          <w:rFonts w:asciiTheme="minorBidi" w:hAnsiTheme="minorBidi" w:cstheme="minorBidi"/>
          <w:sz w:val="22"/>
          <w:szCs w:val="22"/>
          <w:rtl/>
        </w:rPr>
        <w:t>הביטוחי</w:t>
      </w:r>
      <w:proofErr w:type="spellEnd"/>
      <w:r w:rsidRPr="00F27E20">
        <w:rPr>
          <w:rFonts w:asciiTheme="minorBidi" w:hAnsiTheme="minorBidi" w:cstheme="minorBidi"/>
          <w:sz w:val="22"/>
          <w:szCs w:val="22"/>
          <w:rtl/>
        </w:rPr>
        <w:t xml:space="preserve"> ותנאיו. </w:t>
      </w:r>
      <w:r w:rsidRPr="00F27E20">
        <w:rPr>
          <w:rFonts w:asciiTheme="minorBidi" w:hAnsiTheme="minorBidi" w:cstheme="minorBidi"/>
          <w:b/>
          <w:bCs/>
          <w:sz w:val="22"/>
          <w:szCs w:val="22"/>
          <w:rtl/>
        </w:rPr>
        <w:t>תוקף הכיסוי הזמני מתבטל אחר שהמבוטח מקבל פוליסה התואמת את הסיכום עם חברת הביטוח לגבי הכיסוי.</w:t>
      </w:r>
      <w:r w:rsidRPr="00F27E20">
        <w:rPr>
          <w:rFonts w:asciiTheme="minorBidi" w:hAnsiTheme="minorBidi" w:cstheme="minorBidi"/>
          <w:sz w:val="22"/>
          <w:szCs w:val="22"/>
          <w:rtl/>
        </w:rPr>
        <w:t xml:space="preserve"> *הייתה תניה לפוליסה שתוצע לו בהמשך, שם היה הפרט לגבי </w:t>
      </w:r>
      <w:proofErr w:type="spellStart"/>
      <w:r w:rsidRPr="00F27E20">
        <w:rPr>
          <w:rFonts w:asciiTheme="minorBidi" w:hAnsiTheme="minorBidi" w:cstheme="minorBidi"/>
          <w:sz w:val="22"/>
          <w:szCs w:val="22"/>
          <w:rtl/>
        </w:rPr>
        <w:t>הרישיוןץ</w:t>
      </w:r>
      <w:proofErr w:type="spellEnd"/>
    </w:p>
    <w:p w14:paraId="1E31212C" w14:textId="77777777" w:rsidR="00A2122B" w:rsidRPr="00F27E20" w:rsidRDefault="00A2122B" w:rsidP="00A2122B">
      <w:pPr>
        <w:pStyle w:val="aa"/>
        <w:bidi/>
        <w:ind w:left="0" w:firstLine="0"/>
        <w:rPr>
          <w:rFonts w:asciiTheme="minorBidi" w:hAnsiTheme="minorBidi" w:cstheme="minorBidi"/>
          <w:b/>
          <w:bCs/>
          <w:color w:val="FF0000"/>
          <w:sz w:val="22"/>
          <w:szCs w:val="22"/>
          <w:rtl/>
        </w:rPr>
      </w:pPr>
    </w:p>
    <w:p w14:paraId="5DD265FB" w14:textId="77777777" w:rsidR="00A2122B" w:rsidRPr="00F27E20" w:rsidRDefault="00A2122B" w:rsidP="00A2122B">
      <w:pPr>
        <w:spacing w:line="360" w:lineRule="auto"/>
        <w:jc w:val="both"/>
        <w:rPr>
          <w:rFonts w:asciiTheme="minorBidi" w:hAnsiTheme="minorBidi"/>
          <w:rtl/>
        </w:rPr>
      </w:pPr>
      <w:r w:rsidRPr="00F27E20">
        <w:rPr>
          <w:rFonts w:asciiTheme="minorBidi" w:hAnsiTheme="minorBidi"/>
          <w:b/>
          <w:bCs/>
          <w:color w:val="FF0000"/>
          <w:rtl/>
        </w:rPr>
        <w:t>עטיה נ' אררט 846/76 –</w:t>
      </w:r>
      <w:r w:rsidRPr="00F27E20">
        <w:rPr>
          <w:rFonts w:asciiTheme="minorBidi" w:hAnsiTheme="minorBidi"/>
          <w:rtl/>
        </w:rPr>
        <w:t xml:space="preserve"> היה שינוי מההצעה שהציעה חברת הביטוח אררט </w:t>
      </w:r>
      <w:r w:rsidRPr="00F27E20">
        <w:rPr>
          <w:rFonts w:asciiTheme="minorBidi" w:hAnsiTheme="minorBidi"/>
          <w:b/>
          <w:bCs/>
          <w:rtl/>
        </w:rPr>
        <w:t>והחברה לא העמידה את המובטחים על השינוי היסודי שחל בהיקף הביטוח.</w:t>
      </w:r>
      <w:r w:rsidRPr="00F27E20">
        <w:rPr>
          <w:rFonts w:asciiTheme="minorBidi" w:hAnsiTheme="minorBidi"/>
          <w:rtl/>
        </w:rPr>
        <w:t xml:space="preserve"> המבוטחים ביקשו ביטוח והם קיבלו ביטוח שהיה להם יסוד להאמין שהוא תואם את המבוקש. עטיה חתמה על ההצעה וזמן קצר לאחר מכן, נפגעה בתאונת דרכים.</w:t>
      </w:r>
    </w:p>
    <w:p w14:paraId="6B9F3595" w14:textId="77777777" w:rsidR="00A2122B" w:rsidRPr="00F27E20" w:rsidRDefault="00A2122B" w:rsidP="00A2122B">
      <w:pPr>
        <w:spacing w:line="360" w:lineRule="auto"/>
        <w:jc w:val="both"/>
        <w:rPr>
          <w:rFonts w:asciiTheme="minorBidi" w:hAnsiTheme="minorBidi"/>
          <w:rtl/>
        </w:rPr>
      </w:pPr>
      <w:r w:rsidRPr="00F27E20">
        <w:rPr>
          <w:rFonts w:asciiTheme="minorBidi" w:hAnsiTheme="minorBidi"/>
          <w:b/>
          <w:bCs/>
          <w:rtl/>
        </w:rPr>
        <w:t xml:space="preserve">השופט </w:t>
      </w:r>
      <w:r w:rsidRPr="00F27E20">
        <w:rPr>
          <w:rFonts w:asciiTheme="minorBidi" w:hAnsiTheme="minorBidi"/>
          <w:b/>
          <w:bCs/>
          <w:rtl/>
          <w:lang w:eastAsia="he-IL"/>
        </w:rPr>
        <w:t>ויתקון -</w:t>
      </w:r>
      <w:r w:rsidRPr="00F27E20">
        <w:rPr>
          <w:rFonts w:asciiTheme="minorBidi" w:hAnsiTheme="minorBidi"/>
          <w:rtl/>
          <w:lang w:eastAsia="he-IL"/>
        </w:rPr>
        <w:t xml:space="preserve"> חובת תום הלב מחייבת לגלות עיני המציע ולהסביר לו ההבדל בין מה שבקש ומה שקבל. למבוטח היה יסוד להאמין שהביטוח תואם את ההצעה. אשם בהתקשרות מצד חברת הביטוח.</w:t>
      </w:r>
      <w:r w:rsidRPr="00F27E20">
        <w:rPr>
          <w:rFonts w:asciiTheme="minorBidi" w:hAnsiTheme="minorBidi"/>
          <w:color w:val="000000"/>
          <w:rtl/>
        </w:rPr>
        <w:t xml:space="preserve"> </w:t>
      </w:r>
      <w:r w:rsidRPr="00F27E20">
        <w:rPr>
          <w:rFonts w:asciiTheme="minorBidi" w:hAnsiTheme="minorBidi"/>
          <w:b/>
          <w:bCs/>
          <w:rtl/>
        </w:rPr>
        <w:t>החברה הפרה את חובת תו</w:t>
      </w:r>
      <w:r w:rsidRPr="00F27E20">
        <w:rPr>
          <w:rFonts w:asciiTheme="minorBidi" w:hAnsiTheme="minorBidi"/>
          <w:b/>
          <w:bCs/>
        </w:rPr>
        <w:t>"</w:t>
      </w:r>
      <w:r w:rsidRPr="00F27E20">
        <w:rPr>
          <w:rFonts w:asciiTheme="minorBidi" w:hAnsiTheme="minorBidi"/>
          <w:b/>
          <w:bCs/>
          <w:rtl/>
        </w:rPr>
        <w:t>ל ועל כן עליה לשלם.</w:t>
      </w:r>
      <w:r w:rsidRPr="00F27E20">
        <w:rPr>
          <w:rFonts w:asciiTheme="minorBidi" w:hAnsiTheme="minorBidi"/>
          <w:rtl/>
        </w:rPr>
        <w:t xml:space="preserve"> </w:t>
      </w:r>
      <w:proofErr w:type="spellStart"/>
      <w:r w:rsidRPr="00F27E20">
        <w:rPr>
          <w:rFonts w:asciiTheme="minorBidi" w:hAnsiTheme="minorBidi"/>
          <w:color w:val="000000"/>
          <w:rtl/>
        </w:rPr>
        <w:t>ביהמ</w:t>
      </w:r>
      <w:proofErr w:type="spellEnd"/>
      <w:r w:rsidRPr="00F27E20">
        <w:rPr>
          <w:rFonts w:asciiTheme="minorBidi" w:hAnsiTheme="minorBidi"/>
          <w:color w:val="000000"/>
        </w:rPr>
        <w:t>"</w:t>
      </w:r>
      <w:r w:rsidRPr="00F27E20">
        <w:rPr>
          <w:rFonts w:asciiTheme="minorBidi" w:hAnsiTheme="minorBidi"/>
          <w:color w:val="000000"/>
          <w:rtl/>
        </w:rPr>
        <w:t>ש עושה שימוש חריג בס' תו</w:t>
      </w:r>
      <w:r w:rsidRPr="00F27E20">
        <w:rPr>
          <w:rFonts w:asciiTheme="minorBidi" w:hAnsiTheme="minorBidi"/>
          <w:color w:val="000000"/>
        </w:rPr>
        <w:t>"</w:t>
      </w:r>
      <w:r w:rsidRPr="00F27E20">
        <w:rPr>
          <w:rFonts w:asciiTheme="minorBidi" w:hAnsiTheme="minorBidi"/>
          <w:color w:val="000000"/>
          <w:rtl/>
        </w:rPr>
        <w:t xml:space="preserve">ל בכך שהוא קובע חוזה חדש לצדדים. </w:t>
      </w:r>
      <w:r w:rsidRPr="00F27E20">
        <w:rPr>
          <w:rFonts w:asciiTheme="minorBidi" w:hAnsiTheme="minorBidi"/>
          <w:highlight w:val="lightGray"/>
          <w:rtl/>
        </w:rPr>
        <w:t>*במקרה זה השופטים השתמשו בתו</w:t>
      </w:r>
      <w:r w:rsidRPr="00F27E20">
        <w:rPr>
          <w:rFonts w:asciiTheme="minorBidi" w:hAnsiTheme="minorBidi"/>
          <w:highlight w:val="lightGray"/>
        </w:rPr>
        <w:t>"</w:t>
      </w:r>
      <w:r w:rsidRPr="00F27E20">
        <w:rPr>
          <w:rFonts w:asciiTheme="minorBidi" w:hAnsiTheme="minorBidi"/>
          <w:highlight w:val="lightGray"/>
          <w:rtl/>
        </w:rPr>
        <w:t xml:space="preserve">ל אך יכלו לטעון גם שזו </w:t>
      </w:r>
      <w:proofErr w:type="spellStart"/>
      <w:r w:rsidRPr="00F27E20">
        <w:rPr>
          <w:rFonts w:asciiTheme="minorBidi" w:hAnsiTheme="minorBidi"/>
          <w:b/>
          <w:bCs/>
          <w:highlight w:val="lightGray"/>
          <w:rtl/>
        </w:rPr>
        <w:t>תניית</w:t>
      </w:r>
      <w:proofErr w:type="spellEnd"/>
      <w:r w:rsidRPr="00F27E20">
        <w:rPr>
          <w:rFonts w:asciiTheme="minorBidi" w:hAnsiTheme="minorBidi"/>
          <w:b/>
          <w:bCs/>
          <w:highlight w:val="lightGray"/>
          <w:rtl/>
        </w:rPr>
        <w:t xml:space="preserve"> פטור לא מודגשת ולא ברורה</w:t>
      </w:r>
      <w:r w:rsidRPr="00F27E20">
        <w:rPr>
          <w:rFonts w:asciiTheme="minorBidi" w:hAnsiTheme="minorBidi"/>
          <w:highlight w:val="lightGray"/>
          <w:rtl/>
        </w:rPr>
        <w:t xml:space="preserve"> ועקב כך לבטלה</w:t>
      </w:r>
      <w:r w:rsidRPr="00F27E20">
        <w:rPr>
          <w:rFonts w:asciiTheme="minorBidi" w:hAnsiTheme="minorBidi"/>
          <w:rtl/>
        </w:rPr>
        <w:t>. *הקושי שהיה כאן הוא שכשהצדדים התקשרו עם סוכן מטעם חברת הביטוח הוא ידע מה הם הסיכונים שברצונם לבטח, אך החברה שלחה להם פוליסה אחרת.</w:t>
      </w:r>
      <w:r w:rsidRPr="00F27E20">
        <w:rPr>
          <w:rFonts w:asciiTheme="minorBidi" w:hAnsiTheme="minorBidi"/>
          <w:rtl/>
        </w:rPr>
        <w:br/>
      </w:r>
      <w:r w:rsidRPr="00F27E20">
        <w:rPr>
          <w:rFonts w:asciiTheme="minorBidi" w:hAnsiTheme="minorBidi"/>
          <w:highlight w:val="lightGray"/>
          <w:rtl/>
        </w:rPr>
        <w:t>נקבע כי אם ההתקשרות היא שונה מהרצון בשלב המו"מ על החברה ליידע את המבוטחים בתוכן הפוליסה.</w:t>
      </w:r>
    </w:p>
    <w:p w14:paraId="55D78871" w14:textId="77777777" w:rsidR="00A2122B" w:rsidRPr="00F27E20" w:rsidRDefault="00A2122B" w:rsidP="00A2122B">
      <w:pPr>
        <w:spacing w:line="360" w:lineRule="auto"/>
        <w:jc w:val="both"/>
        <w:rPr>
          <w:rFonts w:asciiTheme="minorBidi" w:hAnsiTheme="minorBidi"/>
          <w:b/>
          <w:bCs/>
          <w:color w:val="7030A0"/>
          <w:rtl/>
        </w:rPr>
      </w:pPr>
      <w:r w:rsidRPr="00F27E20">
        <w:rPr>
          <w:rFonts w:asciiTheme="minorBidi" w:hAnsiTheme="minorBidi"/>
          <w:b/>
          <w:bCs/>
          <w:color w:val="7030A0"/>
          <w:rtl/>
        </w:rPr>
        <w:t xml:space="preserve">נקודות מהשיעור -  </w:t>
      </w:r>
    </w:p>
    <w:p w14:paraId="489A45DF" w14:textId="77777777" w:rsidR="00A2122B" w:rsidRPr="00F27E20" w:rsidRDefault="00A2122B" w:rsidP="00A2122B">
      <w:pPr>
        <w:spacing w:line="360" w:lineRule="auto"/>
        <w:jc w:val="both"/>
        <w:rPr>
          <w:rFonts w:asciiTheme="minorBidi" w:hAnsiTheme="minorBidi"/>
        </w:rPr>
      </w:pPr>
      <w:r w:rsidRPr="00F27E20">
        <w:rPr>
          <w:rFonts w:asciiTheme="minorBidi" w:hAnsiTheme="minorBidi"/>
          <w:u w:val="single"/>
          <w:rtl/>
        </w:rPr>
        <w:t>הוראות שנקבעו במפורש או באמצעות הפניה</w:t>
      </w:r>
      <w:r w:rsidRPr="00F27E20">
        <w:rPr>
          <w:rFonts w:asciiTheme="minorBidi" w:hAnsiTheme="minorBidi"/>
          <w:b/>
          <w:bCs/>
          <w:color w:val="7030A0"/>
          <w:rtl/>
        </w:rPr>
        <w:t xml:space="preserve">: </w:t>
      </w:r>
      <w:r w:rsidRPr="00F27E20">
        <w:rPr>
          <w:rFonts w:asciiTheme="minorBidi" w:hAnsiTheme="minorBidi"/>
          <w:rtl/>
        </w:rPr>
        <w:t>הצדדים קובעים הסדרים בחוזה בניהם, ולעיתים מפנים למסמך במקום אחר, תקנון, תעודת אחראיות, תעודת הביטוח ופוליסת ביטוח. (שולחים את הפוליסה לאחר ההתקשרות). לעיתים מסמך מאוחר</w:t>
      </w:r>
      <w:r>
        <w:rPr>
          <w:rFonts w:asciiTheme="minorBidi" w:hAnsiTheme="minorBidi" w:hint="cs"/>
          <w:rtl/>
        </w:rPr>
        <w:t xml:space="preserve"> או נפרד</w:t>
      </w:r>
      <w:r w:rsidRPr="00F27E20">
        <w:rPr>
          <w:rFonts w:asciiTheme="minorBidi" w:hAnsiTheme="minorBidi"/>
          <w:rtl/>
        </w:rPr>
        <w:t xml:space="preserve"> מסדיר מנגנונים למימוש הזכויות בתוך החוזה.</w:t>
      </w:r>
      <w:r w:rsidRPr="00F27E20">
        <w:rPr>
          <w:rFonts w:asciiTheme="minorBidi" w:hAnsiTheme="minorBidi" w:hint="cs"/>
          <w:rtl/>
        </w:rPr>
        <w:t xml:space="preserve"> </w:t>
      </w:r>
      <w:r>
        <w:rPr>
          <w:rFonts w:asciiTheme="minorBidi" w:hAnsiTheme="minorBidi" w:hint="cs"/>
          <w:rtl/>
        </w:rPr>
        <w:t>(פס"ד בריטניה אמריקה).</w:t>
      </w:r>
    </w:p>
    <w:p w14:paraId="61774849" w14:textId="77777777" w:rsidR="00A2122B" w:rsidRPr="007411F6" w:rsidRDefault="00A2122B" w:rsidP="00A2122B">
      <w:pPr>
        <w:spacing w:before="100" w:after="200" w:line="360" w:lineRule="auto"/>
        <w:jc w:val="both"/>
        <w:rPr>
          <w:rFonts w:asciiTheme="minorBidi" w:hAnsiTheme="minorBidi"/>
          <w:u w:val="single"/>
          <w:rtl/>
        </w:rPr>
      </w:pPr>
      <w:r w:rsidRPr="00F27E20">
        <w:rPr>
          <w:rFonts w:asciiTheme="minorBidi" w:hAnsiTheme="minorBidi"/>
          <w:u w:val="single"/>
          <w:rtl/>
        </w:rPr>
        <w:lastRenderedPageBreak/>
        <w:t xml:space="preserve">ההפניה למסמך חיצוני יכולה: </w:t>
      </w:r>
      <w:r w:rsidRPr="00F27E20">
        <w:rPr>
          <w:rFonts w:asciiTheme="minorBidi" w:hAnsiTheme="minorBidi"/>
          <w:b/>
          <w:bCs/>
          <w:rtl/>
        </w:rPr>
        <w:t>לאשרר</w:t>
      </w:r>
      <w:r w:rsidRPr="00F27E20">
        <w:rPr>
          <w:rFonts w:asciiTheme="minorBidi" w:hAnsiTheme="minorBidi"/>
          <w:rtl/>
        </w:rPr>
        <w:t xml:space="preserve"> את החובות והזכויות של הצדדי</w:t>
      </w:r>
      <w:r w:rsidR="008864CF">
        <w:rPr>
          <w:rFonts w:asciiTheme="minorBidi" w:hAnsiTheme="minorBidi" w:hint="cs"/>
          <w:rtl/>
        </w:rPr>
        <w:t>ם</w:t>
      </w:r>
      <w:r w:rsidRPr="00F27E20">
        <w:rPr>
          <w:rFonts w:asciiTheme="minorBidi" w:hAnsiTheme="minorBidi"/>
        </w:rPr>
        <w:t xml:space="preserve">  </w:t>
      </w:r>
      <w:r w:rsidRPr="00F27E20">
        <w:rPr>
          <w:rFonts w:asciiTheme="minorBidi" w:hAnsiTheme="minorBidi"/>
          <w:rtl/>
        </w:rPr>
        <w:t xml:space="preserve">(למשל, </w:t>
      </w:r>
      <w:proofErr w:type="spellStart"/>
      <w:r w:rsidRPr="00F27E20">
        <w:rPr>
          <w:rFonts w:asciiTheme="minorBidi" w:hAnsiTheme="minorBidi"/>
          <w:rtl/>
        </w:rPr>
        <w:t>זכרון</w:t>
      </w:r>
      <w:proofErr w:type="spellEnd"/>
      <w:r w:rsidRPr="00F27E20">
        <w:rPr>
          <w:rFonts w:asciiTheme="minorBidi" w:hAnsiTheme="minorBidi"/>
          <w:rtl/>
        </w:rPr>
        <w:t xml:space="preserve"> דברים (</w:t>
      </w:r>
      <w:proofErr w:type="spellStart"/>
      <w:r w:rsidRPr="00F27E20">
        <w:rPr>
          <w:rFonts w:asciiTheme="minorBidi" w:hAnsiTheme="minorBidi"/>
          <w:rtl/>
        </w:rPr>
        <w:t>רבינאי</w:t>
      </w:r>
      <w:proofErr w:type="spellEnd"/>
      <w:r w:rsidRPr="00F27E20">
        <w:rPr>
          <w:rFonts w:asciiTheme="minorBidi" w:hAnsiTheme="minorBidi"/>
          <w:rtl/>
        </w:rPr>
        <w:t xml:space="preserve">)), </w:t>
      </w:r>
      <w:r w:rsidRPr="00F27E20">
        <w:rPr>
          <w:rFonts w:asciiTheme="minorBidi" w:hAnsiTheme="minorBidi"/>
          <w:b/>
          <w:bCs/>
          <w:rtl/>
        </w:rPr>
        <w:t>להגביל</w:t>
      </w:r>
      <w:r w:rsidRPr="00F27E20">
        <w:rPr>
          <w:rFonts w:asciiTheme="minorBidi" w:hAnsiTheme="minorBidi"/>
          <w:rtl/>
        </w:rPr>
        <w:t xml:space="preserve"> את הזכויות והחובות שנקבעו קודם לכן, </w:t>
      </w:r>
      <w:r w:rsidRPr="00F27E20">
        <w:rPr>
          <w:rFonts w:asciiTheme="minorBidi" w:hAnsiTheme="minorBidi"/>
          <w:b/>
          <w:bCs/>
          <w:rtl/>
        </w:rPr>
        <w:t>לקבוע</w:t>
      </w:r>
      <w:r w:rsidRPr="00F27E20">
        <w:rPr>
          <w:rFonts w:asciiTheme="minorBidi" w:hAnsiTheme="minorBidi"/>
          <w:rtl/>
        </w:rPr>
        <w:t xml:space="preserve"> מנגנונים חוזיים למימוש החיובים בהתאם לחוזה (</w:t>
      </w:r>
      <w:proofErr w:type="spellStart"/>
      <w:r w:rsidRPr="00F27E20">
        <w:rPr>
          <w:rFonts w:asciiTheme="minorBidi" w:hAnsiTheme="minorBidi"/>
          <w:rtl/>
        </w:rPr>
        <w:t>בפייסבוק</w:t>
      </w:r>
      <w:proofErr w:type="spellEnd"/>
      <w:r w:rsidRPr="00F27E20">
        <w:rPr>
          <w:rFonts w:asciiTheme="minorBidi" w:hAnsiTheme="minorBidi"/>
          <w:rtl/>
        </w:rPr>
        <w:t xml:space="preserve"> רואים את הנספחים רק אם יש לך חשבון + בריטניה </w:t>
      </w:r>
      <w:proofErr w:type="spellStart"/>
      <w:r w:rsidRPr="00F27E20">
        <w:rPr>
          <w:rFonts w:asciiTheme="minorBidi" w:hAnsiTheme="minorBidi"/>
          <w:rtl/>
        </w:rPr>
        <w:t>אנשורנס</w:t>
      </w:r>
      <w:proofErr w:type="spellEnd"/>
      <w:r w:rsidRPr="00F27E20">
        <w:rPr>
          <w:rFonts w:asciiTheme="minorBidi" w:hAnsiTheme="minorBidi"/>
          <w:rtl/>
        </w:rPr>
        <w:t xml:space="preserve"> - בחוזה ביטוח, הפוליסה בוחרת איך תינתן ההודעה על האירוע. הפוליסה המלאה מגדירה את המנגנון שלא היה </w:t>
      </w:r>
      <w:r w:rsidRPr="007411F6">
        <w:rPr>
          <w:rFonts w:asciiTheme="minorBidi" w:hAnsiTheme="minorBidi"/>
          <w:rtl/>
        </w:rPr>
        <w:t>מפורט בעת הכריתה.)</w:t>
      </w:r>
    </w:p>
    <w:p w14:paraId="381D1547" w14:textId="77777777" w:rsidR="00A2122B" w:rsidRPr="007411F6" w:rsidRDefault="00A2122B" w:rsidP="00A2122B">
      <w:pPr>
        <w:spacing w:before="100" w:after="200" w:line="360" w:lineRule="auto"/>
        <w:jc w:val="both"/>
        <w:rPr>
          <w:rFonts w:asciiTheme="minorBidi" w:hAnsiTheme="minorBidi"/>
          <w:u w:val="single"/>
        </w:rPr>
      </w:pPr>
      <w:r w:rsidRPr="007411F6">
        <w:rPr>
          <w:rFonts w:asciiTheme="minorBidi" w:hAnsiTheme="minorBidi"/>
          <w:u w:val="single"/>
          <w:rtl/>
        </w:rPr>
        <w:t>אבל, בעקבות כך קיימת בעייתיות בגמירת דעת:</w:t>
      </w:r>
      <w:r w:rsidRPr="007411F6">
        <w:rPr>
          <w:rFonts w:asciiTheme="minorBidi" w:hAnsiTheme="minorBidi"/>
          <w:rtl/>
        </w:rPr>
        <w:t xml:space="preserve"> יש להבחין בין מסמך נגיש למסמך לא נגיש: מסמך שנמצא בתוך האריזה, "תנאי התקנון, כפי שיפורסמו מעת לעת באתר האינטרנט של החברה"...</w:t>
      </w:r>
    </w:p>
    <w:p w14:paraId="4EC608D4" w14:textId="77777777" w:rsidR="00A2122B" w:rsidRPr="008864CF" w:rsidRDefault="00A2122B" w:rsidP="008864CF">
      <w:pPr>
        <w:spacing w:line="360" w:lineRule="auto"/>
        <w:jc w:val="both"/>
        <w:rPr>
          <w:rFonts w:asciiTheme="minorBidi" w:hAnsiTheme="minorBidi"/>
        </w:rPr>
      </w:pPr>
      <w:r w:rsidRPr="008864CF">
        <w:rPr>
          <w:rFonts w:asciiTheme="minorBidi" w:hAnsiTheme="minorBidi"/>
          <w:rtl/>
        </w:rPr>
        <w:t xml:space="preserve">**הרבה פעמים יש מצב של תנאים שאני לא יכולתי לקרוא בעת הכריתה (אם המסמך מפנה אותי לאתר אינטרנט של חברה). אבל ברגע שישנו הסדר </w:t>
      </w:r>
      <w:proofErr w:type="spellStart"/>
      <w:r w:rsidRPr="008864CF">
        <w:rPr>
          <w:rFonts w:asciiTheme="minorBidi" w:hAnsiTheme="minorBidi"/>
          <w:rtl/>
        </w:rPr>
        <w:t>קוגנטי</w:t>
      </w:r>
      <w:proofErr w:type="spellEnd"/>
      <w:r w:rsidRPr="008864CF">
        <w:rPr>
          <w:rFonts w:asciiTheme="minorBidi" w:hAnsiTheme="minorBidi"/>
          <w:rtl/>
        </w:rPr>
        <w:t xml:space="preserve"> שמסדיר את האחריות לדוגמה, אז ההפניה למסמך </w:t>
      </w:r>
      <w:r w:rsidR="008864CF" w:rsidRPr="008864CF">
        <w:rPr>
          <w:rFonts w:asciiTheme="minorBidi" w:hAnsiTheme="minorBidi" w:hint="cs"/>
          <w:rtl/>
        </w:rPr>
        <w:t>חיצוני</w:t>
      </w:r>
      <w:r w:rsidRPr="008864CF">
        <w:rPr>
          <w:rFonts w:asciiTheme="minorBidi" w:hAnsiTheme="minorBidi"/>
          <w:rtl/>
        </w:rPr>
        <w:t xml:space="preserve"> הגם שלא </w:t>
      </w:r>
      <w:r w:rsidR="008864CF" w:rsidRPr="008864CF">
        <w:rPr>
          <w:rFonts w:asciiTheme="minorBidi" w:hAnsiTheme="minorBidi" w:hint="cs"/>
          <w:rtl/>
        </w:rPr>
        <w:t>ניתן</w:t>
      </w:r>
      <w:r w:rsidRPr="008864CF">
        <w:rPr>
          <w:rFonts w:asciiTheme="minorBidi" w:hAnsiTheme="minorBidi"/>
          <w:rtl/>
        </w:rPr>
        <w:t xml:space="preserve"> היה לקרוא אינה בעייתית. כי ברגע שיש הסכם </w:t>
      </w:r>
      <w:proofErr w:type="spellStart"/>
      <w:r w:rsidRPr="008864CF">
        <w:rPr>
          <w:rFonts w:asciiTheme="minorBidi" w:hAnsiTheme="minorBidi"/>
          <w:rtl/>
        </w:rPr>
        <w:t>קוגנטי</w:t>
      </w:r>
      <w:proofErr w:type="spellEnd"/>
      <w:r w:rsidRPr="008864CF">
        <w:rPr>
          <w:rFonts w:asciiTheme="minorBidi" w:hAnsiTheme="minorBidi"/>
          <w:rtl/>
        </w:rPr>
        <w:t xml:space="preserve"> – הדבר רק ישפר את מצב הצרכן.</w:t>
      </w:r>
    </w:p>
    <w:p w14:paraId="1E4D8429" w14:textId="77777777" w:rsidR="00A2122B" w:rsidRPr="008864CF" w:rsidRDefault="00A2122B" w:rsidP="00A2122B">
      <w:pPr>
        <w:spacing w:line="360" w:lineRule="auto"/>
        <w:rPr>
          <w:rFonts w:asciiTheme="minorBidi" w:hAnsiTheme="minorBidi"/>
          <w:rtl/>
        </w:rPr>
      </w:pPr>
      <w:r w:rsidRPr="008864CF">
        <w:rPr>
          <w:rFonts w:asciiTheme="minorBidi" w:hAnsiTheme="minorBidi" w:hint="cs"/>
          <w:rtl/>
        </w:rPr>
        <w:t>אם המסמך הנלווה היה נגיש אין לי טענה. הוא מחייב. אם לא אז לא.</w:t>
      </w:r>
    </w:p>
    <w:p w14:paraId="1ED3D5E3" w14:textId="77777777" w:rsidR="00A2122B" w:rsidRPr="008864CF" w:rsidRDefault="00A2122B" w:rsidP="00A2122B">
      <w:pPr>
        <w:spacing w:line="360" w:lineRule="auto"/>
        <w:rPr>
          <w:rFonts w:asciiTheme="minorBidi" w:hAnsiTheme="minorBidi"/>
          <w:u w:val="single"/>
          <w:rtl/>
        </w:rPr>
      </w:pPr>
      <w:r w:rsidRPr="008864CF">
        <w:rPr>
          <w:rFonts w:asciiTheme="minorBidi" w:hAnsiTheme="minorBidi"/>
          <w:u w:val="single"/>
          <w:rtl/>
        </w:rPr>
        <w:t xml:space="preserve">מסמך נלווה - </w:t>
      </w:r>
      <w:r w:rsidRPr="008864CF">
        <w:rPr>
          <w:rFonts w:asciiTheme="minorBidi" w:hAnsiTheme="minorBidi"/>
          <w:rtl/>
        </w:rPr>
        <w:t>לעיתים מסמך נלווה כמו קבלה מהווה למעשה חוזה.</w:t>
      </w:r>
      <w:r w:rsidRPr="008864CF">
        <w:rPr>
          <w:rFonts w:asciiTheme="minorBidi" w:hAnsiTheme="minorBidi"/>
          <w:u w:val="single"/>
          <w:rtl/>
        </w:rPr>
        <w:t xml:space="preserve"> </w:t>
      </w:r>
      <w:r w:rsidRPr="008864CF">
        <w:rPr>
          <w:rFonts w:asciiTheme="minorBidi" w:hAnsiTheme="minorBidi"/>
          <w:rtl/>
        </w:rPr>
        <w:t xml:space="preserve">(לדוג': בכרטיס הרכבת רשומות </w:t>
      </w:r>
      <w:proofErr w:type="spellStart"/>
      <w:r w:rsidRPr="008864CF">
        <w:rPr>
          <w:rFonts w:asciiTheme="minorBidi" w:hAnsiTheme="minorBidi"/>
          <w:rtl/>
        </w:rPr>
        <w:t>תניות</w:t>
      </w:r>
      <w:proofErr w:type="spellEnd"/>
      <w:r w:rsidRPr="008864CF">
        <w:rPr>
          <w:rFonts w:asciiTheme="minorBidi" w:hAnsiTheme="minorBidi"/>
          <w:rtl/>
        </w:rPr>
        <w:t xml:space="preserve"> החוזה. במקרים שכאלו ניתנת לאדם אפשרות לבטל את החוזה למפרע כאשר הוא מבטל את אותם תנאים, בכרטיס של חניון רשום.</w:t>
      </w:r>
      <w:r w:rsidRPr="008864CF">
        <w:rPr>
          <w:rFonts w:asciiTheme="minorBidi" w:hAnsiTheme="minorBidi"/>
          <w:u w:val="single"/>
          <w:rtl/>
        </w:rPr>
        <w:t>)</w:t>
      </w:r>
    </w:p>
    <w:p w14:paraId="3FC139C2" w14:textId="77777777" w:rsidR="00A2122B" w:rsidRPr="008864CF" w:rsidRDefault="00A2122B" w:rsidP="00A2122B">
      <w:pPr>
        <w:spacing w:line="360" w:lineRule="auto"/>
        <w:rPr>
          <w:rFonts w:asciiTheme="minorBidi" w:hAnsiTheme="minorBidi"/>
          <w:i/>
          <w:iCs/>
          <w:rtl/>
        </w:rPr>
      </w:pPr>
      <w:r w:rsidRPr="008864CF">
        <w:rPr>
          <w:rFonts w:asciiTheme="minorBidi" w:hAnsiTheme="minorBidi"/>
          <w:i/>
          <w:iCs/>
          <w:rtl/>
        </w:rPr>
        <w:t>מס' שאלות שיש לבחון –</w:t>
      </w:r>
    </w:p>
    <w:p w14:paraId="72D1AE93" w14:textId="77777777" w:rsidR="00A2122B" w:rsidRPr="008864CF" w:rsidRDefault="00A2122B" w:rsidP="00A2122B">
      <w:pPr>
        <w:spacing w:line="360" w:lineRule="auto"/>
        <w:rPr>
          <w:rFonts w:asciiTheme="minorBidi" w:hAnsiTheme="minorBidi"/>
          <w:i/>
          <w:iCs/>
          <w:rtl/>
        </w:rPr>
      </w:pPr>
      <w:r w:rsidRPr="008864CF">
        <w:rPr>
          <w:rFonts w:asciiTheme="minorBidi" w:hAnsiTheme="minorBidi"/>
          <w:rtl/>
        </w:rPr>
        <w:t xml:space="preserve">האם יש משמעות לכך שצד לחוזה לא ידע על התניה? </w:t>
      </w:r>
      <w:r w:rsidRPr="008864CF">
        <w:rPr>
          <w:rFonts w:asciiTheme="minorBidi" w:hAnsiTheme="minorBidi"/>
          <w:rtl/>
        </w:rPr>
        <w:br/>
        <w:t>כ</w:t>
      </w:r>
      <w:r w:rsidRPr="008864CF">
        <w:rPr>
          <w:rFonts w:asciiTheme="minorBidi" w:hAnsiTheme="minorBidi"/>
          <w:u w:val="single"/>
          <w:rtl/>
        </w:rPr>
        <w:t>כלל</w:t>
      </w:r>
      <w:r w:rsidRPr="008864CF">
        <w:rPr>
          <w:rFonts w:asciiTheme="minorBidi" w:hAnsiTheme="minorBidi"/>
          <w:rtl/>
        </w:rPr>
        <w:t xml:space="preserve"> – כאשר אדם חותם על מסמך, אז אובייקטיבית ברור שהוא מבין שמדובר על חוזה, אולם במסמך נלווה שלא חותמים עליו, יש להודיע לו באופן סביר על קיומה של התניה.</w:t>
      </w:r>
      <w:r w:rsidRPr="008864CF">
        <w:rPr>
          <w:rFonts w:asciiTheme="minorBidi" w:hAnsiTheme="minorBidi"/>
          <w:rtl/>
        </w:rPr>
        <w:br/>
      </w:r>
      <w:r w:rsidRPr="008864CF">
        <w:rPr>
          <w:rFonts w:asciiTheme="minorBidi" w:hAnsiTheme="minorBidi"/>
          <w:rtl/>
        </w:rPr>
        <w:br/>
        <w:t>"אופן סביר" – חובה להודיע על קיומה של תניה פוגעת באופן ברור יותר – ככל שהתניה פוגעת יותר.</w:t>
      </w:r>
      <w:r w:rsidRPr="008864CF">
        <w:rPr>
          <w:rFonts w:asciiTheme="minorBidi" w:hAnsiTheme="minorBidi"/>
          <w:rtl/>
        </w:rPr>
        <w:br/>
      </w:r>
      <w:r w:rsidRPr="008864CF">
        <w:rPr>
          <w:rFonts w:asciiTheme="minorBidi" w:hAnsiTheme="minorBidi"/>
          <w:rtl/>
        </w:rPr>
        <w:br/>
      </w:r>
      <w:r w:rsidRPr="008864CF">
        <w:rPr>
          <w:rFonts w:asciiTheme="minorBidi" w:hAnsiTheme="minorBidi"/>
          <w:u w:val="single"/>
          <w:rtl/>
        </w:rPr>
        <w:t>לעיתים</w:t>
      </w:r>
      <w:r w:rsidRPr="008864CF">
        <w:rPr>
          <w:rFonts w:asciiTheme="minorBidi" w:hAnsiTheme="minorBidi"/>
          <w:rtl/>
        </w:rPr>
        <w:t xml:space="preserve">, גם כתב קריא מספיק. אמנם אם מדובר בתניה פוגענית או לחלופין פטור מנזק גוף (ע"פ </w:t>
      </w:r>
      <w:r w:rsidRPr="008864CF">
        <w:rPr>
          <w:rFonts w:asciiTheme="minorBidi" w:hAnsiTheme="minorBidi"/>
          <w:b/>
          <w:bCs/>
          <w:rtl/>
        </w:rPr>
        <w:t xml:space="preserve">פס"ד </w:t>
      </w:r>
      <w:proofErr w:type="spellStart"/>
      <w:r w:rsidRPr="008864CF">
        <w:rPr>
          <w:rFonts w:asciiTheme="minorBidi" w:hAnsiTheme="minorBidi"/>
          <w:b/>
          <w:bCs/>
          <w:rtl/>
        </w:rPr>
        <w:t>טורנטון</w:t>
      </w:r>
      <w:proofErr w:type="spellEnd"/>
      <w:r w:rsidRPr="008864CF">
        <w:rPr>
          <w:rFonts w:asciiTheme="minorBidi" w:hAnsiTheme="minorBidi"/>
          <w:b/>
          <w:bCs/>
          <w:rtl/>
        </w:rPr>
        <w:t>)</w:t>
      </w:r>
      <w:r w:rsidRPr="008864CF">
        <w:rPr>
          <w:rFonts w:asciiTheme="minorBidi" w:hAnsiTheme="minorBidi"/>
          <w:rtl/>
        </w:rPr>
        <w:t xml:space="preserve"> יש לתת הדגשה מיוחדת.</w:t>
      </w:r>
      <w:r w:rsidRPr="008864CF">
        <w:rPr>
          <w:rFonts w:asciiTheme="minorBidi" w:hAnsiTheme="minorBidi"/>
          <w:rtl/>
        </w:rPr>
        <w:br/>
      </w:r>
      <w:r w:rsidRPr="008864CF">
        <w:rPr>
          <w:rFonts w:asciiTheme="minorBidi" w:hAnsiTheme="minorBidi"/>
          <w:rtl/>
        </w:rPr>
        <w:br/>
      </w:r>
      <w:r w:rsidRPr="008864CF">
        <w:rPr>
          <w:rFonts w:asciiTheme="minorBidi" w:hAnsiTheme="minorBidi"/>
          <w:u w:val="single"/>
          <w:rtl/>
        </w:rPr>
        <w:t>קליטה בדין הישראלי</w:t>
      </w:r>
      <w:r w:rsidRPr="008864CF">
        <w:rPr>
          <w:rFonts w:asciiTheme="minorBidi" w:hAnsiTheme="minorBidi"/>
          <w:rtl/>
        </w:rPr>
        <w:br/>
        <w:t>עקרונות אלו נקלטו בדין הישראלי ב</w:t>
      </w:r>
      <w:r w:rsidRPr="008864CF">
        <w:rPr>
          <w:rFonts w:asciiTheme="minorBidi" w:hAnsiTheme="minorBidi"/>
          <w:b/>
          <w:bCs/>
          <w:rtl/>
        </w:rPr>
        <w:t>פס"ד עטיה נ' אררט</w:t>
      </w:r>
      <w:r w:rsidRPr="008864CF">
        <w:rPr>
          <w:rFonts w:asciiTheme="minorBidi" w:hAnsiTheme="minorBidi"/>
          <w:rtl/>
        </w:rPr>
        <w:t xml:space="preserve"> – המבוטח הזמין מחב' אררט את הביטוח, והייתה חתימה על המסמך. בדין הכללי אומרים שכיוון שחתמת היית מודע לנסיבות (שם ספציפית מחובת תום הלב לפי </w:t>
      </w:r>
      <w:r w:rsidRPr="008864CF">
        <w:rPr>
          <w:rFonts w:asciiTheme="minorBidi" w:hAnsiTheme="minorBidi"/>
          <w:b/>
          <w:bCs/>
          <w:rtl/>
        </w:rPr>
        <w:t>ס' 12</w:t>
      </w:r>
      <w:r w:rsidRPr="008864CF">
        <w:rPr>
          <w:rFonts w:asciiTheme="minorBidi" w:hAnsiTheme="minorBidi"/>
          <w:rtl/>
        </w:rPr>
        <w:t xml:space="preserve"> עוקפים את זה).</w:t>
      </w:r>
      <w:r w:rsidRPr="008864CF">
        <w:rPr>
          <w:rFonts w:asciiTheme="minorBidi" w:hAnsiTheme="minorBidi"/>
          <w:rtl/>
        </w:rPr>
        <w:br/>
      </w:r>
      <w:r w:rsidRPr="008864CF">
        <w:rPr>
          <w:rFonts w:asciiTheme="minorBidi" w:hAnsiTheme="minorBidi"/>
          <w:rtl/>
        </w:rPr>
        <w:br/>
        <w:t>וכן ב</w:t>
      </w:r>
      <w:r w:rsidRPr="008864CF">
        <w:rPr>
          <w:rFonts w:asciiTheme="minorBidi" w:hAnsiTheme="minorBidi"/>
          <w:b/>
          <w:bCs/>
          <w:rtl/>
        </w:rPr>
        <w:t>חוק הגנת הפרטיות</w:t>
      </w:r>
      <w:r w:rsidRPr="008864CF">
        <w:rPr>
          <w:rFonts w:asciiTheme="minorBidi" w:hAnsiTheme="minorBidi"/>
          <w:rtl/>
        </w:rPr>
        <w:t xml:space="preserve"> </w:t>
      </w:r>
      <w:r w:rsidRPr="008864CF">
        <w:rPr>
          <w:rFonts w:asciiTheme="minorBidi" w:hAnsiTheme="minorBidi"/>
          <w:b/>
          <w:bCs/>
          <w:rtl/>
        </w:rPr>
        <w:t>ס' 1</w:t>
      </w:r>
      <w:r w:rsidRPr="008864CF">
        <w:rPr>
          <w:rFonts w:asciiTheme="minorBidi" w:hAnsiTheme="minorBidi"/>
          <w:rtl/>
        </w:rPr>
        <w:t xml:space="preserve"> ו- </w:t>
      </w:r>
      <w:r w:rsidRPr="008864CF">
        <w:rPr>
          <w:rFonts w:asciiTheme="minorBidi" w:hAnsiTheme="minorBidi"/>
          <w:b/>
          <w:bCs/>
          <w:rtl/>
        </w:rPr>
        <w:t>3</w:t>
      </w:r>
      <w:r w:rsidRPr="008864CF">
        <w:rPr>
          <w:rFonts w:asciiTheme="minorBidi" w:hAnsiTheme="minorBidi"/>
          <w:rtl/>
        </w:rPr>
        <w:t>, הקובעים כי ניתן לפגוע בפרטיות רק בהסכמה, והחוק מבדיל שם בין הסכמה מדעת להסכמה מכללא – וההבדל הינו שהסכמה "מדעת" – חייבת להיות מיודעת באופן הסובייקטיבי ולא די בהבעה אובייקטיבית של חתימה אלא צריך שהאדם יהא בפועל מיודע לאותם הסדרים.</w:t>
      </w:r>
      <w:r w:rsidRPr="008864CF">
        <w:rPr>
          <w:rFonts w:asciiTheme="minorBidi" w:hAnsiTheme="minorBidi"/>
          <w:i/>
          <w:iCs/>
          <w:rtl/>
        </w:rPr>
        <w:br/>
      </w:r>
      <w:r w:rsidRPr="008864CF">
        <w:rPr>
          <w:rFonts w:asciiTheme="minorBidi" w:hAnsiTheme="minorBidi"/>
          <w:i/>
          <w:iCs/>
          <w:rtl/>
        </w:rPr>
        <w:br/>
      </w:r>
      <w:r w:rsidRPr="008864CF">
        <w:rPr>
          <w:rFonts w:asciiTheme="minorBidi" w:hAnsiTheme="minorBidi"/>
          <w:rtl/>
        </w:rPr>
        <w:t xml:space="preserve">וכן </w:t>
      </w:r>
      <w:r w:rsidRPr="008864CF">
        <w:rPr>
          <w:rFonts w:asciiTheme="minorBidi" w:hAnsiTheme="minorBidi"/>
          <w:b/>
          <w:bCs/>
          <w:rtl/>
        </w:rPr>
        <w:t>ס' 38(א)</w:t>
      </w:r>
      <w:r w:rsidRPr="008864CF">
        <w:rPr>
          <w:rFonts w:asciiTheme="minorBidi" w:hAnsiTheme="minorBidi"/>
          <w:rtl/>
        </w:rPr>
        <w:t xml:space="preserve"> לחוק הוצאה לפועל – אדם שקיבל משכנתא ולא פרע. ונטלו את המשכון, החוק קובע כי יש הסדר נורמטיבי שכאשר לחייב יש מצוקה כלכלית משמעותית, הבנק חייב לדאוג למגורים חלופיים, זהו הסדר </w:t>
      </w:r>
      <w:proofErr w:type="spellStart"/>
      <w:r w:rsidRPr="008864CF">
        <w:rPr>
          <w:rFonts w:asciiTheme="minorBidi" w:hAnsiTheme="minorBidi"/>
          <w:rtl/>
        </w:rPr>
        <w:t>דיספוזטיבי</w:t>
      </w:r>
      <w:proofErr w:type="spellEnd"/>
      <w:r w:rsidRPr="008864CF">
        <w:rPr>
          <w:rFonts w:asciiTheme="minorBidi" w:hAnsiTheme="minorBidi"/>
          <w:rtl/>
        </w:rPr>
        <w:t xml:space="preserve"> וכל חוזה משכנתא היום למעשה מתנה על הסעיף הזה – יש סדרה של פסקי דין שמגבילים את התניה הזאת דרך חובת דיווח:</w:t>
      </w:r>
      <w:r w:rsidRPr="008864CF">
        <w:rPr>
          <w:rFonts w:asciiTheme="minorBidi" w:hAnsiTheme="minorBidi"/>
          <w:rtl/>
        </w:rPr>
        <w:br/>
      </w:r>
      <w:r w:rsidRPr="008864CF">
        <w:rPr>
          <w:rFonts w:asciiTheme="minorBidi" w:hAnsiTheme="minorBidi"/>
          <w:b/>
          <w:bCs/>
          <w:rtl/>
        </w:rPr>
        <w:t xml:space="preserve">פס"ד </w:t>
      </w:r>
      <w:proofErr w:type="spellStart"/>
      <w:r w:rsidRPr="008864CF">
        <w:rPr>
          <w:rFonts w:asciiTheme="minorBidi" w:hAnsiTheme="minorBidi"/>
          <w:b/>
          <w:bCs/>
          <w:rtl/>
        </w:rPr>
        <w:t>פי.אף.איי</w:t>
      </w:r>
      <w:proofErr w:type="spellEnd"/>
      <w:r w:rsidRPr="008864CF">
        <w:rPr>
          <w:rFonts w:asciiTheme="minorBidi" w:hAnsiTheme="minorBidi"/>
          <w:b/>
          <w:bCs/>
          <w:rtl/>
        </w:rPr>
        <w:t xml:space="preserve"> נ' </w:t>
      </w:r>
      <w:proofErr w:type="spellStart"/>
      <w:r w:rsidRPr="008864CF">
        <w:rPr>
          <w:rFonts w:asciiTheme="minorBidi" w:hAnsiTheme="minorBidi"/>
          <w:b/>
          <w:bCs/>
          <w:rtl/>
        </w:rPr>
        <w:t>רוזנר</w:t>
      </w:r>
      <w:proofErr w:type="spellEnd"/>
      <w:r w:rsidRPr="008864CF">
        <w:rPr>
          <w:rFonts w:asciiTheme="minorBidi" w:hAnsiTheme="minorBidi"/>
          <w:b/>
          <w:bCs/>
          <w:rtl/>
        </w:rPr>
        <w:t xml:space="preserve"> רע"א 1132/94</w:t>
      </w:r>
      <w:r w:rsidRPr="008864CF">
        <w:rPr>
          <w:rFonts w:asciiTheme="minorBidi" w:hAnsiTheme="minorBidi"/>
          <w:rtl/>
        </w:rPr>
        <w:t xml:space="preserve"> – שהתניה שכזאת צריכה להיעשות במפורש.</w:t>
      </w:r>
      <w:r w:rsidRPr="008864CF">
        <w:rPr>
          <w:rFonts w:asciiTheme="minorBidi" w:hAnsiTheme="minorBidi"/>
          <w:rtl/>
        </w:rPr>
        <w:br/>
      </w:r>
      <w:r w:rsidRPr="008864CF">
        <w:rPr>
          <w:rFonts w:asciiTheme="minorBidi" w:hAnsiTheme="minorBidi"/>
          <w:b/>
          <w:bCs/>
          <w:rtl/>
        </w:rPr>
        <w:t xml:space="preserve">פס"ד 1679/01 משכן בנק הפועלים נ' </w:t>
      </w:r>
      <w:proofErr w:type="spellStart"/>
      <w:r w:rsidRPr="008864CF">
        <w:rPr>
          <w:rFonts w:asciiTheme="minorBidi" w:hAnsiTheme="minorBidi"/>
          <w:b/>
          <w:bCs/>
          <w:rtl/>
        </w:rPr>
        <w:t>שפייזמן</w:t>
      </w:r>
      <w:proofErr w:type="spellEnd"/>
      <w:r w:rsidRPr="008864CF">
        <w:rPr>
          <w:rFonts w:asciiTheme="minorBidi" w:hAnsiTheme="minorBidi"/>
          <w:rtl/>
        </w:rPr>
        <w:t xml:space="preserve"> – אם החייב ידע בפועל על ההתניה היא בתוקף.</w:t>
      </w:r>
      <w:r w:rsidRPr="008864CF">
        <w:rPr>
          <w:rFonts w:asciiTheme="minorBidi" w:hAnsiTheme="minorBidi"/>
          <w:rtl/>
        </w:rPr>
        <w:br/>
      </w:r>
      <w:r w:rsidRPr="008864CF">
        <w:rPr>
          <w:rFonts w:asciiTheme="minorBidi" w:hAnsiTheme="minorBidi"/>
          <w:b/>
          <w:bCs/>
          <w:rtl/>
        </w:rPr>
        <w:lastRenderedPageBreak/>
        <w:t>פס"ד 9136/02  –</w:t>
      </w:r>
      <w:r w:rsidRPr="008864CF">
        <w:rPr>
          <w:rFonts w:asciiTheme="minorBidi" w:hAnsiTheme="minorBidi"/>
          <w:rtl/>
        </w:rPr>
        <w:t xml:space="preserve"> נקבע שחייבים לוודא מעבר להבעה האובייקטיבית – ידיעה סובייקטיבית כדי שהתנ</w:t>
      </w:r>
      <w:r w:rsidR="008864CF">
        <w:rPr>
          <w:rFonts w:asciiTheme="minorBidi" w:hAnsiTheme="minorBidi"/>
          <w:rtl/>
        </w:rPr>
        <w:t>יה תחול.</w:t>
      </w:r>
      <w:r w:rsidRPr="008864CF">
        <w:rPr>
          <w:rFonts w:asciiTheme="minorBidi" w:hAnsiTheme="minorBidi"/>
          <w:rtl/>
        </w:rPr>
        <w:br/>
        <w:t xml:space="preserve"> ו</w:t>
      </w:r>
      <w:r w:rsidRPr="008864CF">
        <w:rPr>
          <w:rFonts w:asciiTheme="minorBidi" w:hAnsiTheme="minorBidi"/>
          <w:b/>
          <w:bCs/>
          <w:rtl/>
        </w:rPr>
        <w:t>ס' 33</w:t>
      </w:r>
      <w:r w:rsidRPr="008864CF">
        <w:rPr>
          <w:rFonts w:asciiTheme="minorBidi" w:hAnsiTheme="minorBidi"/>
          <w:rtl/>
        </w:rPr>
        <w:t xml:space="preserve"> לחוק הגנת הדייר</w:t>
      </w:r>
      <w:r w:rsidR="008864CF">
        <w:rPr>
          <w:rFonts w:asciiTheme="minorBidi" w:hAnsiTheme="minorBidi"/>
          <w:i/>
          <w:iCs/>
          <w:rtl/>
        </w:rPr>
        <w:t>.</w:t>
      </w:r>
    </w:p>
    <w:p w14:paraId="71233B34" w14:textId="77777777" w:rsidR="00A2122B" w:rsidRPr="008864CF" w:rsidRDefault="00A2122B" w:rsidP="00A2122B">
      <w:pPr>
        <w:spacing w:line="360" w:lineRule="auto"/>
        <w:rPr>
          <w:rFonts w:asciiTheme="minorBidi" w:hAnsiTheme="minorBidi"/>
          <w:i/>
          <w:iCs/>
        </w:rPr>
      </w:pPr>
      <w:r w:rsidRPr="008864CF">
        <w:rPr>
          <w:rFonts w:asciiTheme="minorBidi" w:hAnsiTheme="minorBidi"/>
          <w:b/>
          <w:bCs/>
          <w:rtl/>
        </w:rPr>
        <w:t>המסמך לא זמין לניצע בעת הכריתה</w:t>
      </w:r>
      <w:r w:rsidRPr="008864CF">
        <w:rPr>
          <w:rFonts w:asciiTheme="minorBidi" w:hAnsiTheme="minorBidi"/>
          <w:rtl/>
        </w:rPr>
        <w:t xml:space="preserve"> – יש לתת הודעה סבירה על ה</w:t>
      </w:r>
      <w:r w:rsidR="008864CF">
        <w:rPr>
          <w:rFonts w:asciiTheme="minorBidi" w:hAnsiTheme="minorBidi"/>
          <w:rtl/>
        </w:rPr>
        <w:t>התניה ויש חשיבות לזמינות המסמך.</w:t>
      </w:r>
      <w:r w:rsidRPr="008864CF">
        <w:rPr>
          <w:rFonts w:asciiTheme="minorBidi" w:hAnsiTheme="minorBidi"/>
          <w:rtl/>
        </w:rPr>
        <w:br/>
      </w:r>
      <w:r w:rsidRPr="008864CF">
        <w:rPr>
          <w:rFonts w:asciiTheme="minorBidi" w:hAnsiTheme="minorBidi"/>
          <w:color w:val="FF0000"/>
          <w:rtl/>
        </w:rPr>
        <w:t>ב</w:t>
      </w:r>
      <w:r w:rsidRPr="008864CF">
        <w:rPr>
          <w:rFonts w:asciiTheme="minorBidi" w:hAnsiTheme="minorBidi"/>
          <w:b/>
          <w:bCs/>
          <w:color w:val="FF0000"/>
          <w:rtl/>
        </w:rPr>
        <w:t>פס"ד בריטניה</w:t>
      </w:r>
      <w:r w:rsidRPr="008864CF">
        <w:rPr>
          <w:rFonts w:asciiTheme="minorBidi" w:hAnsiTheme="minorBidi"/>
          <w:color w:val="FF0000"/>
          <w:rtl/>
        </w:rPr>
        <w:t xml:space="preserve"> </w:t>
      </w:r>
      <w:r w:rsidRPr="008864CF">
        <w:rPr>
          <w:rFonts w:asciiTheme="minorBidi" w:hAnsiTheme="minorBidi"/>
          <w:rtl/>
        </w:rPr>
        <w:t>– במסמך עצמו לא היה רשום שיש פטור מנזקי גוף. אלא תנאי ההתקשרות בין החניון לחונה מופיעים על קיר החניון וצריך היה ללכת מאות מטרים לקרוא את החיובים חוזיים של הצדדים ונקבע שכיוון שלא מדובר על דרישה סבירה,</w:t>
      </w:r>
      <w:r w:rsidR="008864CF">
        <w:rPr>
          <w:rFonts w:asciiTheme="minorBidi" w:hAnsiTheme="minorBidi"/>
          <w:rtl/>
        </w:rPr>
        <w:t xml:space="preserve"> אזי הדבר שולל את סבירות התניה.</w:t>
      </w:r>
      <w:r w:rsidRPr="008864CF">
        <w:rPr>
          <w:rFonts w:asciiTheme="minorBidi" w:hAnsiTheme="minorBidi"/>
          <w:rtl/>
        </w:rPr>
        <w:br/>
        <w:t>ב</w:t>
      </w:r>
      <w:r w:rsidRPr="008864CF">
        <w:rPr>
          <w:rFonts w:asciiTheme="minorBidi" w:hAnsiTheme="minorBidi"/>
          <w:b/>
          <w:bCs/>
          <w:rtl/>
        </w:rPr>
        <w:t>פס"ד מפעל הפיס</w:t>
      </w:r>
      <w:r w:rsidRPr="008864CF">
        <w:rPr>
          <w:rFonts w:asciiTheme="minorBidi" w:hAnsiTheme="minorBidi"/>
          <w:rtl/>
        </w:rPr>
        <w:t xml:space="preserve"> – השופט </w:t>
      </w:r>
      <w:r w:rsidRPr="008864CF">
        <w:rPr>
          <w:rFonts w:asciiTheme="minorBidi" w:hAnsiTheme="minorBidi"/>
          <w:b/>
          <w:bCs/>
          <w:rtl/>
        </w:rPr>
        <w:t>כהן</w:t>
      </w:r>
      <w:r w:rsidRPr="008864CF">
        <w:rPr>
          <w:rFonts w:asciiTheme="minorBidi" w:hAnsiTheme="minorBidi"/>
          <w:rtl/>
        </w:rPr>
        <w:t xml:space="preserve"> קובע כי </w:t>
      </w:r>
      <w:proofErr w:type="spellStart"/>
      <w:r w:rsidRPr="008864CF">
        <w:rPr>
          <w:rFonts w:asciiTheme="minorBidi" w:hAnsiTheme="minorBidi"/>
          <w:rtl/>
        </w:rPr>
        <w:t>לתניות</w:t>
      </w:r>
      <w:proofErr w:type="spellEnd"/>
      <w:r w:rsidRPr="008864CF">
        <w:rPr>
          <w:rFonts w:asciiTheme="minorBidi" w:hAnsiTheme="minorBidi"/>
          <w:rtl/>
        </w:rPr>
        <w:t xml:space="preserve"> אין תוקף כי הדבר רשום רק בילקוט הפרסומים,  ובאותה העת הדבר לא היה נגיש באינטרנט אלא היה צורך להגיע לירושלים ולעיין בכל ילקוט הפרסומים – דבר שאינו סביר.</w:t>
      </w:r>
    </w:p>
    <w:p w14:paraId="6FA33931" w14:textId="77777777" w:rsidR="00A2122B" w:rsidRPr="008864CF" w:rsidRDefault="00A2122B" w:rsidP="00A2122B">
      <w:pPr>
        <w:spacing w:line="360" w:lineRule="auto"/>
        <w:rPr>
          <w:rFonts w:asciiTheme="minorBidi" w:hAnsiTheme="minorBidi"/>
          <w:b/>
          <w:bCs/>
          <w:rtl/>
        </w:rPr>
      </w:pPr>
      <w:r w:rsidRPr="008864CF">
        <w:rPr>
          <w:rFonts w:asciiTheme="minorBidi" w:hAnsiTheme="minorBidi"/>
          <w:b/>
          <w:bCs/>
          <w:rtl/>
        </w:rPr>
        <w:t>3 מצבים לסיכום:</w:t>
      </w:r>
      <w:r w:rsidRPr="008864CF">
        <w:rPr>
          <w:rFonts w:asciiTheme="minorBidi" w:hAnsiTheme="minorBidi"/>
          <w:b/>
          <w:bCs/>
          <w:rtl/>
        </w:rPr>
        <w:tab/>
      </w:r>
    </w:p>
    <w:p w14:paraId="63D5FE04" w14:textId="77777777" w:rsidR="00A2122B" w:rsidRPr="008864CF" w:rsidRDefault="00A2122B" w:rsidP="00EE07F2">
      <w:pPr>
        <w:numPr>
          <w:ilvl w:val="0"/>
          <w:numId w:val="46"/>
        </w:numPr>
        <w:spacing w:line="360" w:lineRule="auto"/>
        <w:rPr>
          <w:rFonts w:asciiTheme="minorBidi" w:hAnsiTheme="minorBidi"/>
          <w:b/>
          <w:bCs/>
          <w:rtl/>
        </w:rPr>
      </w:pPr>
      <w:r w:rsidRPr="008864CF">
        <w:rPr>
          <w:rFonts w:asciiTheme="minorBidi" w:hAnsiTheme="minorBidi"/>
          <w:b/>
          <w:bCs/>
          <w:rtl/>
        </w:rPr>
        <w:t>המסמך הנלווה לא חלק מהחוזה.</w:t>
      </w:r>
    </w:p>
    <w:p w14:paraId="237ECAFA" w14:textId="77777777" w:rsidR="00A2122B" w:rsidRPr="008864CF" w:rsidRDefault="00A2122B" w:rsidP="00EE07F2">
      <w:pPr>
        <w:numPr>
          <w:ilvl w:val="0"/>
          <w:numId w:val="46"/>
        </w:numPr>
        <w:spacing w:line="360" w:lineRule="auto"/>
        <w:rPr>
          <w:rFonts w:asciiTheme="minorBidi" w:hAnsiTheme="minorBidi"/>
          <w:b/>
          <w:bCs/>
          <w:rtl/>
        </w:rPr>
      </w:pPr>
      <w:r w:rsidRPr="008864CF">
        <w:rPr>
          <w:rFonts w:asciiTheme="minorBidi" w:hAnsiTheme="minorBidi"/>
          <w:b/>
          <w:bCs/>
          <w:rtl/>
        </w:rPr>
        <w:t>המסמך חלק מהחוזה – התניה הפוגענית לא חלק מהחוזה כי לא ניתנה הודעה סבירה.</w:t>
      </w:r>
    </w:p>
    <w:p w14:paraId="523DA565" w14:textId="77777777" w:rsidR="00A2122B" w:rsidRPr="008864CF" w:rsidRDefault="00A2122B" w:rsidP="00EE07F2">
      <w:pPr>
        <w:numPr>
          <w:ilvl w:val="0"/>
          <w:numId w:val="46"/>
        </w:numPr>
        <w:spacing w:line="360" w:lineRule="auto"/>
        <w:rPr>
          <w:rFonts w:asciiTheme="minorBidi" w:hAnsiTheme="minorBidi"/>
          <w:b/>
          <w:bCs/>
          <w:rtl/>
        </w:rPr>
      </w:pPr>
      <w:r w:rsidRPr="008864CF">
        <w:rPr>
          <w:rFonts w:asciiTheme="minorBidi" w:hAnsiTheme="minorBidi"/>
          <w:b/>
          <w:bCs/>
          <w:rtl/>
        </w:rPr>
        <w:t>תניה בחוזה המקורי שמפנה למסמך– רק אם ניתנה הודעה, והמסמך נגיש. אחרת לא נכיר בתניה.</w:t>
      </w:r>
    </w:p>
    <w:p w14:paraId="21FF05F6" w14:textId="77777777" w:rsidR="00A2122B" w:rsidRPr="008864CF" w:rsidRDefault="00A2122B" w:rsidP="00A2122B">
      <w:pPr>
        <w:spacing w:line="360" w:lineRule="auto"/>
        <w:rPr>
          <w:rFonts w:asciiTheme="minorBidi" w:hAnsiTheme="minorBidi"/>
          <w:u w:val="single"/>
        </w:rPr>
      </w:pPr>
      <w:r w:rsidRPr="008864CF">
        <w:rPr>
          <w:rFonts w:asciiTheme="minorBidi" w:hAnsiTheme="minorBidi"/>
          <w:u w:val="single"/>
          <w:rtl/>
        </w:rPr>
        <w:t xml:space="preserve">הבסיס </w:t>
      </w:r>
      <w:proofErr w:type="spellStart"/>
      <w:r w:rsidRPr="008864CF">
        <w:rPr>
          <w:rFonts w:asciiTheme="minorBidi" w:hAnsiTheme="minorBidi"/>
          <w:u w:val="single"/>
          <w:rtl/>
        </w:rPr>
        <w:t>הדוקטריני</w:t>
      </w:r>
      <w:proofErr w:type="spellEnd"/>
      <w:r w:rsidRPr="008864CF">
        <w:rPr>
          <w:rFonts w:asciiTheme="minorBidi" w:hAnsiTheme="minorBidi"/>
          <w:u w:val="single"/>
          <w:rtl/>
        </w:rPr>
        <w:t xml:space="preserve"> </w:t>
      </w:r>
    </w:p>
    <w:p w14:paraId="4F9461EB" w14:textId="77777777" w:rsidR="00A2122B" w:rsidRPr="008864CF" w:rsidRDefault="00A2122B" w:rsidP="00EE07F2">
      <w:pPr>
        <w:pStyle w:val="a7"/>
        <w:numPr>
          <w:ilvl w:val="0"/>
          <w:numId w:val="47"/>
        </w:numPr>
        <w:spacing w:line="360" w:lineRule="auto"/>
        <w:rPr>
          <w:rFonts w:asciiTheme="minorBidi" w:hAnsiTheme="minorBidi"/>
        </w:rPr>
      </w:pPr>
      <w:r w:rsidRPr="008864CF">
        <w:rPr>
          <w:rFonts w:asciiTheme="minorBidi" w:hAnsiTheme="minorBidi"/>
          <w:b/>
          <w:bCs/>
          <w:rtl/>
        </w:rPr>
        <w:t>קבלה</w:t>
      </w:r>
      <w:r w:rsidRPr="008864CF">
        <w:rPr>
          <w:rFonts w:asciiTheme="minorBidi" w:hAnsiTheme="minorBidi"/>
          <w:rtl/>
        </w:rPr>
        <w:t xml:space="preserve"> – דרך דיני ההצעה והקיבול, מסמך מאוחר להתקשרות החוזית.</w:t>
      </w:r>
    </w:p>
    <w:p w14:paraId="0A7D4D04" w14:textId="77777777" w:rsidR="00A2122B" w:rsidRPr="008864CF" w:rsidRDefault="00A2122B" w:rsidP="00EE07F2">
      <w:pPr>
        <w:pStyle w:val="a7"/>
        <w:numPr>
          <w:ilvl w:val="0"/>
          <w:numId w:val="47"/>
        </w:numPr>
        <w:spacing w:line="360" w:lineRule="auto"/>
        <w:rPr>
          <w:rFonts w:asciiTheme="minorBidi" w:hAnsiTheme="minorBidi"/>
          <w:rtl/>
        </w:rPr>
      </w:pPr>
      <w:r w:rsidRPr="008864CF">
        <w:rPr>
          <w:rFonts w:asciiTheme="minorBidi" w:hAnsiTheme="minorBidi"/>
          <w:b/>
          <w:bCs/>
          <w:rtl/>
        </w:rPr>
        <w:t>שלילת הכרה בתניה פוגענית</w:t>
      </w:r>
      <w:r w:rsidRPr="008864CF">
        <w:rPr>
          <w:rFonts w:asciiTheme="minorBidi" w:hAnsiTheme="minorBidi"/>
          <w:rtl/>
        </w:rPr>
        <w:t xml:space="preserve"> – אפשרי דרך הצעה וקיבול בדין האנגלי (אם לא נחתם)</w:t>
      </w:r>
    </w:p>
    <w:p w14:paraId="0400415D" w14:textId="77777777" w:rsidR="00A2122B" w:rsidRPr="00884BCC" w:rsidRDefault="00A2122B" w:rsidP="00884BCC">
      <w:pPr>
        <w:spacing w:line="360" w:lineRule="auto"/>
        <w:rPr>
          <w:rFonts w:asciiTheme="minorBidi" w:hAnsiTheme="minorBidi"/>
          <w:rtl/>
        </w:rPr>
      </w:pPr>
      <w:r w:rsidRPr="00884BCC">
        <w:rPr>
          <w:rFonts w:asciiTheme="minorBidi" w:hAnsiTheme="minorBidi"/>
          <w:rtl/>
        </w:rPr>
        <w:t>הקושי, לכאורה רלוונטי לכל התניות.</w:t>
      </w:r>
      <w:r w:rsidR="00884BCC">
        <w:rPr>
          <w:rFonts w:asciiTheme="minorBidi" w:hAnsiTheme="minorBidi" w:hint="cs"/>
          <w:rtl/>
        </w:rPr>
        <w:t xml:space="preserve"> </w:t>
      </w:r>
      <w:r w:rsidRPr="00884BCC">
        <w:rPr>
          <w:rFonts w:asciiTheme="minorBidi" w:hAnsiTheme="minorBidi"/>
          <w:rtl/>
        </w:rPr>
        <w:t xml:space="preserve">הפתרון – חובת יידוע מתוך חובת תו"ל במו"מ (עטיה נ' אררט) ובגלל זה חתימה היא אינה מה שרלוונטי בישראל, אלא יידוע. </w:t>
      </w:r>
    </w:p>
    <w:p w14:paraId="18D83506" w14:textId="77777777" w:rsidR="00A2122B" w:rsidRPr="008864CF" w:rsidRDefault="00A2122B" w:rsidP="00EE07F2">
      <w:pPr>
        <w:pStyle w:val="a7"/>
        <w:numPr>
          <w:ilvl w:val="0"/>
          <w:numId w:val="47"/>
        </w:numPr>
        <w:spacing w:line="360" w:lineRule="auto"/>
        <w:rPr>
          <w:rFonts w:asciiTheme="minorBidi" w:hAnsiTheme="minorBidi"/>
        </w:rPr>
      </w:pPr>
      <w:r w:rsidRPr="008864CF">
        <w:rPr>
          <w:rFonts w:asciiTheme="minorBidi" w:hAnsiTheme="minorBidi"/>
          <w:b/>
          <w:bCs/>
          <w:rtl/>
        </w:rPr>
        <w:t>מסמך חיצוני</w:t>
      </w:r>
      <w:r w:rsidRPr="008864CF">
        <w:rPr>
          <w:rFonts w:asciiTheme="minorBidi" w:hAnsiTheme="minorBidi"/>
          <w:rtl/>
        </w:rPr>
        <w:t xml:space="preserve"> – בעיקר מתבסס על חובת תו"ל (אפשר עקרונית להיות מחויב </w:t>
      </w:r>
      <w:proofErr w:type="spellStart"/>
      <w:r w:rsidRPr="008864CF">
        <w:rPr>
          <w:rFonts w:asciiTheme="minorBidi" w:hAnsiTheme="minorBidi"/>
          <w:rtl/>
        </w:rPr>
        <w:t>בתניות</w:t>
      </w:r>
      <w:proofErr w:type="spellEnd"/>
      <w:r w:rsidRPr="008864CF">
        <w:rPr>
          <w:rFonts w:asciiTheme="minorBidi" w:hAnsiTheme="minorBidi"/>
          <w:rtl/>
        </w:rPr>
        <w:t xml:space="preserve"> לא ידועות)</w:t>
      </w:r>
    </w:p>
    <w:p w14:paraId="3976EF69" w14:textId="77777777" w:rsidR="008864CF" w:rsidRPr="008864CF" w:rsidRDefault="008864CF" w:rsidP="008864CF">
      <w:pPr>
        <w:pStyle w:val="a7"/>
        <w:spacing w:line="360" w:lineRule="auto"/>
        <w:rPr>
          <w:rFonts w:asciiTheme="minorBidi" w:hAnsiTheme="minorBidi"/>
          <w:highlight w:val="yellow"/>
        </w:rPr>
      </w:pPr>
    </w:p>
    <w:p w14:paraId="22CB6CE2" w14:textId="77777777" w:rsidR="00A2122B" w:rsidRPr="00A3388B" w:rsidRDefault="00A2122B" w:rsidP="00A3388B">
      <w:pPr>
        <w:pStyle w:val="10"/>
        <w:jc w:val="center"/>
        <w:rPr>
          <w:sz w:val="24"/>
          <w:szCs w:val="24"/>
          <w:rtl/>
        </w:rPr>
      </w:pPr>
      <w:bookmarkStart w:id="43" w:name="_Toc63277352"/>
      <w:r w:rsidRPr="00A3388B">
        <w:rPr>
          <w:sz w:val="24"/>
          <w:szCs w:val="24"/>
          <w:rtl/>
        </w:rPr>
        <w:t xml:space="preserve">יד. חוזים אחידים </w:t>
      </w:r>
      <w:proofErr w:type="spellStart"/>
      <w:r w:rsidRPr="00A3388B">
        <w:rPr>
          <w:sz w:val="24"/>
          <w:szCs w:val="24"/>
          <w:rtl/>
        </w:rPr>
        <w:t>ותניות</w:t>
      </w:r>
      <w:proofErr w:type="spellEnd"/>
      <w:r w:rsidRPr="00A3388B">
        <w:rPr>
          <w:sz w:val="24"/>
          <w:szCs w:val="24"/>
          <w:rtl/>
        </w:rPr>
        <w:t xml:space="preserve"> פטור</w:t>
      </w:r>
      <w:bookmarkEnd w:id="43"/>
    </w:p>
    <w:p w14:paraId="711CD67E" w14:textId="77777777" w:rsidR="00A2122B" w:rsidRPr="00791E06" w:rsidRDefault="00A2122B" w:rsidP="008864CF">
      <w:pPr>
        <w:pStyle w:val="aa"/>
        <w:bidi/>
        <w:rPr>
          <w:rFonts w:asciiTheme="minorBidi" w:hAnsiTheme="minorBidi" w:cstheme="minorBidi"/>
          <w:sz w:val="22"/>
          <w:szCs w:val="22"/>
          <w:rtl/>
        </w:rPr>
      </w:pPr>
      <w:r w:rsidRPr="00791E06">
        <w:rPr>
          <w:rFonts w:asciiTheme="minorBidi" w:hAnsiTheme="minorBidi" w:cstheme="minorBidi"/>
          <w:b/>
          <w:bCs/>
          <w:color w:val="C00000"/>
          <w:sz w:val="22"/>
          <w:szCs w:val="22"/>
          <w:rtl/>
        </w:rPr>
        <w:t>חקיקה</w:t>
      </w:r>
      <w:r w:rsidR="008864CF">
        <w:rPr>
          <w:rFonts w:asciiTheme="minorBidi" w:hAnsiTheme="minorBidi" w:cstheme="minorBidi" w:hint="cs"/>
          <w:b/>
          <w:bCs/>
          <w:color w:val="C00000"/>
          <w:sz w:val="22"/>
          <w:szCs w:val="22"/>
          <w:rtl/>
        </w:rPr>
        <w:t xml:space="preserve"> - </w:t>
      </w:r>
      <w:r w:rsidR="008864CF">
        <w:rPr>
          <w:rFonts w:asciiTheme="minorBidi" w:hAnsiTheme="minorBidi" w:cstheme="minorBidi" w:hint="cs"/>
          <w:sz w:val="22"/>
          <w:szCs w:val="22"/>
          <w:rtl/>
        </w:rPr>
        <w:t xml:space="preserve">החוזים האחידים, חוק המכר דירות, המכר - הבטחת השקעות של רוכשי דירות, חוק הגנת הצרכן, חוק הבנקאות. </w:t>
      </w:r>
      <w:bookmarkStart w:id="44" w:name="Rov273"/>
      <w:bookmarkEnd w:id="44"/>
    </w:p>
    <w:p w14:paraId="7A5D890B" w14:textId="77777777" w:rsidR="00A2122B" w:rsidRPr="00027126" w:rsidRDefault="00A2122B" w:rsidP="00A2122B">
      <w:pPr>
        <w:tabs>
          <w:tab w:val="left" w:pos="4736"/>
        </w:tabs>
        <w:spacing w:line="360" w:lineRule="auto"/>
        <w:jc w:val="both"/>
        <w:rPr>
          <w:rFonts w:asciiTheme="minorBidi" w:hAnsiTheme="minorBidi"/>
        </w:rPr>
      </w:pPr>
      <w:r w:rsidRPr="00613C9B">
        <w:rPr>
          <w:rFonts w:asciiTheme="minorBidi" w:hAnsiTheme="minorBidi"/>
          <w:b/>
          <w:bCs/>
          <w:color w:val="FF0000"/>
          <w:rtl/>
        </w:rPr>
        <w:t xml:space="preserve">1/79 מפעלים לניקוי יבש קשת </w:t>
      </w:r>
      <w:proofErr w:type="spellStart"/>
      <w:r w:rsidRPr="00613C9B">
        <w:rPr>
          <w:rFonts w:asciiTheme="minorBidi" w:hAnsiTheme="minorBidi"/>
          <w:b/>
          <w:bCs/>
          <w:color w:val="FF0000"/>
          <w:rtl/>
        </w:rPr>
        <w:t>בע</w:t>
      </w:r>
      <w:proofErr w:type="spellEnd"/>
      <w:r w:rsidRPr="00613C9B">
        <w:rPr>
          <w:rFonts w:asciiTheme="minorBidi" w:hAnsiTheme="minorBidi"/>
          <w:b/>
          <w:bCs/>
          <w:color w:val="FF0000"/>
          <w:rtl/>
        </w:rPr>
        <w:t>''מ נ' י.מ.</w:t>
      </w:r>
      <w:r w:rsidRPr="00613C9B">
        <w:rPr>
          <w:rFonts w:asciiTheme="minorBidi" w:hAnsiTheme="minorBidi" w:hint="cs"/>
          <w:b/>
          <w:bCs/>
          <w:color w:val="FF0000"/>
          <w:rtl/>
        </w:rPr>
        <w:t xml:space="preserve"> </w:t>
      </w:r>
      <w:r w:rsidRPr="00613C9B">
        <w:rPr>
          <w:rFonts w:asciiTheme="minorBidi" w:hAnsiTheme="minorBidi"/>
          <w:b/>
          <w:bCs/>
          <w:color w:val="FF0000"/>
          <w:rtl/>
        </w:rPr>
        <w:t>–</w:t>
      </w:r>
      <w:r w:rsidRPr="00CA36D3">
        <w:rPr>
          <w:rFonts w:asciiTheme="minorBidi" w:hAnsiTheme="minorBidi" w:hint="cs"/>
          <w:b/>
          <w:bCs/>
          <w:color w:val="FF0000"/>
          <w:rtl/>
        </w:rPr>
        <w:t xml:space="preserve"> </w:t>
      </w:r>
      <w:r w:rsidRPr="00027126">
        <w:rPr>
          <w:rFonts w:asciiTheme="minorBidi" w:hAnsiTheme="minorBidi"/>
          <w:rtl/>
        </w:rPr>
        <w:t xml:space="preserve">חברת “קשת” לניקוי יבש בע”מ, כללה בחוזה אחיד שיש לה עם לקוחותיה, </w:t>
      </w:r>
      <w:r w:rsidRPr="00027126">
        <w:rPr>
          <w:rFonts w:asciiTheme="minorBidi" w:hAnsiTheme="minorBidi"/>
          <w:b/>
          <w:bCs/>
          <w:rtl/>
        </w:rPr>
        <w:t xml:space="preserve">תנאי המגביל את אחריותה במקרה של אובדן או </w:t>
      </w:r>
      <w:r w:rsidRPr="00027126">
        <w:rPr>
          <w:rFonts w:asciiTheme="minorBidi" w:hAnsiTheme="minorBidi" w:hint="cs"/>
          <w:b/>
          <w:bCs/>
          <w:rtl/>
        </w:rPr>
        <w:t>נזק</w:t>
      </w:r>
      <w:r w:rsidRPr="00027126">
        <w:rPr>
          <w:rFonts w:asciiTheme="minorBidi" w:hAnsiTheme="minorBidi"/>
          <w:b/>
          <w:bCs/>
          <w:rtl/>
        </w:rPr>
        <w:t>.</w:t>
      </w:r>
      <w:r w:rsidRPr="00027126">
        <w:rPr>
          <w:rFonts w:asciiTheme="minorBidi" w:hAnsiTheme="minorBidi"/>
          <w:rtl/>
        </w:rPr>
        <w:t xml:space="preserve"> </w:t>
      </w:r>
      <w:r>
        <w:rPr>
          <w:rFonts w:asciiTheme="minorBidi" w:hAnsiTheme="minorBidi" w:hint="cs"/>
          <w:rtl/>
        </w:rPr>
        <w:t xml:space="preserve"> </w:t>
      </w:r>
      <w:r w:rsidRPr="00027126">
        <w:rPr>
          <w:rFonts w:asciiTheme="minorBidi" w:hAnsiTheme="minorBidi" w:hint="cs"/>
          <w:u w:val="single"/>
          <w:rtl/>
        </w:rPr>
        <w:t xml:space="preserve">המועצה להגבלים עסקיים קיבלה את התנגדותם </w:t>
      </w:r>
      <w:r>
        <w:rPr>
          <w:rFonts w:asciiTheme="minorBidi" w:hAnsiTheme="minorBidi" w:hint="cs"/>
          <w:rtl/>
        </w:rPr>
        <w:t xml:space="preserve">של </w:t>
      </w:r>
      <w:r w:rsidRPr="00027126">
        <w:rPr>
          <w:rFonts w:asciiTheme="minorBidi" w:hAnsiTheme="minorBidi"/>
          <w:rtl/>
        </w:rPr>
        <w:t>המועצה הישראלית לצרכנות ו</w:t>
      </w:r>
      <w:r>
        <w:rPr>
          <w:rFonts w:asciiTheme="minorBidi" w:hAnsiTheme="minorBidi" w:hint="cs"/>
          <w:rtl/>
        </w:rPr>
        <w:t>של יו"ר</w:t>
      </w:r>
      <w:r w:rsidRPr="00027126">
        <w:rPr>
          <w:rFonts w:asciiTheme="minorBidi" w:hAnsiTheme="minorBidi"/>
          <w:rtl/>
        </w:rPr>
        <w:t xml:space="preserve"> הרשות המרכזית לצרכנות </w:t>
      </w:r>
      <w:r w:rsidRPr="00027126">
        <w:rPr>
          <w:rFonts w:asciiTheme="minorBidi" w:hAnsiTheme="minorBidi"/>
          <w:u w:val="single"/>
          <w:rtl/>
        </w:rPr>
        <w:t>להכללת התנאי בחוזה</w:t>
      </w:r>
      <w:r w:rsidRPr="00027126">
        <w:rPr>
          <w:rFonts w:asciiTheme="minorBidi" w:hAnsiTheme="minorBidi"/>
          <w:rtl/>
        </w:rPr>
        <w:t xml:space="preserve">, </w:t>
      </w:r>
      <w:r w:rsidRPr="00C136D9">
        <w:rPr>
          <w:rFonts w:asciiTheme="minorBidi" w:hAnsiTheme="minorBidi"/>
          <w:b/>
          <w:bCs/>
          <w:rtl/>
        </w:rPr>
        <w:t>אף לאחר תיקונו,</w:t>
      </w:r>
      <w:r w:rsidRPr="00027126">
        <w:rPr>
          <w:rFonts w:asciiTheme="minorBidi" w:hAnsiTheme="minorBidi"/>
          <w:rtl/>
        </w:rPr>
        <w:t xml:space="preserve"> מכוח סעיף 2 לחוק החוזים האחידים</w:t>
      </w:r>
      <w:r>
        <w:rPr>
          <w:rFonts w:asciiTheme="minorBidi" w:hAnsiTheme="minorBidi" w:hint="cs"/>
          <w:rtl/>
        </w:rPr>
        <w:t xml:space="preserve"> </w:t>
      </w:r>
      <w:r w:rsidRPr="0068500F">
        <w:rPr>
          <w:rFonts w:asciiTheme="minorBidi" w:hAnsiTheme="minorBidi" w:hint="cs"/>
          <w:u w:val="single"/>
          <w:rtl/>
        </w:rPr>
        <w:t>('1964)</w:t>
      </w:r>
      <w:r>
        <w:rPr>
          <w:rFonts w:asciiTheme="minorBidi" w:hAnsiTheme="minorBidi" w:hint="cs"/>
          <w:rtl/>
        </w:rPr>
        <w:t>. מכאן הערעור.</w:t>
      </w:r>
      <w:r w:rsidRPr="00CD35D6">
        <w:rPr>
          <w:rtl/>
        </w:rPr>
        <w:t xml:space="preserve"> </w:t>
      </w:r>
      <w:r w:rsidRPr="00CD35D6">
        <w:rPr>
          <w:rFonts w:asciiTheme="minorBidi" w:hAnsiTheme="minorBidi" w:hint="cs"/>
          <w:u w:val="single"/>
          <w:rtl/>
        </w:rPr>
        <w:t>ה</w:t>
      </w:r>
      <w:r w:rsidRPr="00CD35D6">
        <w:rPr>
          <w:rFonts w:asciiTheme="minorBidi" w:hAnsiTheme="minorBidi"/>
          <w:u w:val="single"/>
          <w:rtl/>
        </w:rPr>
        <w:t xml:space="preserve">אם </w:t>
      </w:r>
      <w:proofErr w:type="spellStart"/>
      <w:r w:rsidRPr="00CD35D6">
        <w:rPr>
          <w:rFonts w:asciiTheme="minorBidi" w:hAnsiTheme="minorBidi"/>
          <w:u w:val="single"/>
          <w:rtl/>
        </w:rPr>
        <w:t>תניית</w:t>
      </w:r>
      <w:proofErr w:type="spellEnd"/>
      <w:r w:rsidRPr="00CD35D6">
        <w:rPr>
          <w:rFonts w:asciiTheme="minorBidi" w:hAnsiTheme="minorBidi"/>
          <w:u w:val="single"/>
          <w:rtl/>
        </w:rPr>
        <w:t xml:space="preserve"> פטור זו</w:t>
      </w:r>
      <w:r w:rsidRPr="00CD35D6">
        <w:rPr>
          <w:rFonts w:asciiTheme="minorBidi" w:hAnsiTheme="minorBidi" w:hint="cs"/>
          <w:u w:val="single"/>
          <w:rtl/>
        </w:rPr>
        <w:t xml:space="preserve">, </w:t>
      </w:r>
      <w:r w:rsidRPr="00CD35D6">
        <w:rPr>
          <w:rFonts w:asciiTheme="minorBidi" w:hAnsiTheme="minorBidi"/>
          <w:u w:val="single"/>
          <w:rtl/>
        </w:rPr>
        <w:t>המגבילה את אחריותה הנזיקית של קשת, הינה בגדר תנאי מקפח אשר ראוי</w:t>
      </w:r>
      <w:r w:rsidRPr="00CD35D6">
        <w:rPr>
          <w:rFonts w:asciiTheme="minorBidi" w:hAnsiTheme="minorBidi" w:hint="cs"/>
          <w:u w:val="single"/>
          <w:rtl/>
        </w:rPr>
        <w:t xml:space="preserve"> </w:t>
      </w:r>
      <w:r w:rsidR="00884BCC">
        <w:rPr>
          <w:rFonts w:asciiTheme="minorBidi" w:hAnsiTheme="minorBidi" w:hint="cs"/>
          <w:u w:val="single"/>
          <w:rtl/>
        </w:rPr>
        <w:t>ל</w:t>
      </w:r>
      <w:r w:rsidRPr="00CD35D6">
        <w:rPr>
          <w:rFonts w:asciiTheme="minorBidi" w:hAnsiTheme="minorBidi"/>
          <w:u w:val="single"/>
          <w:rtl/>
        </w:rPr>
        <w:t xml:space="preserve">בטלו או לשנותו לפי חוק החוזים </w:t>
      </w:r>
      <w:r>
        <w:rPr>
          <w:rFonts w:asciiTheme="minorBidi" w:hAnsiTheme="minorBidi" w:hint="cs"/>
          <w:u w:val="single"/>
          <w:rtl/>
        </w:rPr>
        <w:t>האחידים?</w:t>
      </w:r>
    </w:p>
    <w:p w14:paraId="715F7323" w14:textId="77777777" w:rsidR="00A2122B" w:rsidRPr="00613C9B" w:rsidRDefault="00A2122B" w:rsidP="00A2122B">
      <w:pPr>
        <w:tabs>
          <w:tab w:val="left" w:pos="4736"/>
        </w:tabs>
        <w:spacing w:line="360" w:lineRule="auto"/>
        <w:jc w:val="both"/>
        <w:rPr>
          <w:rFonts w:asciiTheme="minorBidi" w:hAnsiTheme="minorBidi"/>
          <w:rtl/>
        </w:rPr>
      </w:pPr>
      <w:r w:rsidRPr="00027126">
        <w:rPr>
          <w:rFonts w:asciiTheme="minorBidi" w:hAnsiTheme="minorBidi"/>
          <w:b/>
          <w:bCs/>
          <w:rtl/>
        </w:rPr>
        <w:t>השופט י’ כהן</w:t>
      </w:r>
      <w:r w:rsidRPr="00027126">
        <w:rPr>
          <w:rFonts w:asciiTheme="minorBidi" w:hAnsiTheme="minorBidi"/>
          <w:rtl/>
        </w:rPr>
        <w:t> </w:t>
      </w:r>
      <w:r>
        <w:rPr>
          <w:rFonts w:asciiTheme="minorBidi" w:hAnsiTheme="minorBidi"/>
        </w:rPr>
        <w:t xml:space="preserve"> </w:t>
      </w:r>
      <w:r w:rsidRPr="00027126">
        <w:rPr>
          <w:rFonts w:asciiTheme="minorBidi" w:hAnsiTheme="minorBidi"/>
        </w:rPr>
        <w:t>–</w:t>
      </w:r>
      <w:r>
        <w:rPr>
          <w:rFonts w:asciiTheme="minorBidi" w:hAnsiTheme="minorBidi" w:hint="cs"/>
          <w:rtl/>
        </w:rPr>
        <w:t xml:space="preserve">בהתחשב בנסיבות ובכלל תנאי החוזה, </w:t>
      </w:r>
      <w:r w:rsidRPr="00613C9B">
        <w:rPr>
          <w:rFonts w:asciiTheme="minorBidi" w:hAnsiTheme="minorBidi" w:hint="cs"/>
          <w:b/>
          <w:bCs/>
          <w:highlight w:val="lightGray"/>
          <w:rtl/>
        </w:rPr>
        <w:t xml:space="preserve">מדובר </w:t>
      </w:r>
      <w:proofErr w:type="spellStart"/>
      <w:r w:rsidRPr="00613C9B">
        <w:rPr>
          <w:rFonts w:asciiTheme="minorBidi" w:hAnsiTheme="minorBidi" w:hint="cs"/>
          <w:b/>
          <w:bCs/>
          <w:highlight w:val="lightGray"/>
          <w:rtl/>
        </w:rPr>
        <w:t>בתנייה</w:t>
      </w:r>
      <w:proofErr w:type="spellEnd"/>
      <w:r w:rsidRPr="00613C9B">
        <w:rPr>
          <w:rFonts w:asciiTheme="minorBidi" w:hAnsiTheme="minorBidi" w:hint="cs"/>
          <w:b/>
          <w:bCs/>
          <w:highlight w:val="lightGray"/>
          <w:rtl/>
        </w:rPr>
        <w:t xml:space="preserve"> מקפחת (גם אחרי התיקון) </w:t>
      </w:r>
      <w:r>
        <w:rPr>
          <w:rFonts w:asciiTheme="minorBidi" w:hAnsiTheme="minorBidi" w:hint="cs"/>
          <w:b/>
          <w:bCs/>
          <w:highlight w:val="lightGray"/>
          <w:rtl/>
        </w:rPr>
        <w:t>ויש לבטלה</w:t>
      </w:r>
      <w:r w:rsidRPr="00613C9B">
        <w:rPr>
          <w:rFonts w:asciiTheme="minorBidi" w:hAnsiTheme="minorBidi" w:hint="cs"/>
          <w:b/>
          <w:bCs/>
          <w:highlight w:val="lightGray"/>
          <w:rtl/>
        </w:rPr>
        <w:t>. התנאי נותן יתרון בלתי הוגן למערערת ופוטר אותה מאחריות לנזק</w:t>
      </w:r>
      <w:r w:rsidRPr="00613C9B">
        <w:rPr>
          <w:rFonts w:asciiTheme="minorBidi" w:hAnsiTheme="minorBidi" w:hint="cs"/>
          <w:b/>
          <w:bCs/>
          <w:rtl/>
        </w:rPr>
        <w:t xml:space="preserve"> </w:t>
      </w:r>
      <w:r w:rsidRPr="00613C9B">
        <w:rPr>
          <w:rFonts w:asciiTheme="minorBidi" w:hAnsiTheme="minorBidi" w:hint="cs"/>
          <w:rtl/>
        </w:rPr>
        <w:t>או רשלנות</w:t>
      </w:r>
      <w:r>
        <w:rPr>
          <w:rFonts w:asciiTheme="minorBidi" w:hAnsiTheme="minorBidi" w:hint="cs"/>
          <w:rtl/>
        </w:rPr>
        <w:t xml:space="preserve"> שיכולה להתרחש אף כתוצאה ממעשה זדוני</w:t>
      </w:r>
      <w:r w:rsidRPr="00613C9B">
        <w:rPr>
          <w:rFonts w:asciiTheme="minorBidi" w:hAnsiTheme="minorBidi" w:hint="cs"/>
          <w:rtl/>
        </w:rPr>
        <w:t xml:space="preserve">. </w:t>
      </w:r>
      <w:r>
        <w:rPr>
          <w:rFonts w:asciiTheme="minorBidi" w:hAnsiTheme="minorBidi" w:hint="cs"/>
          <w:rtl/>
        </w:rPr>
        <w:t xml:space="preserve">בנוסף, </w:t>
      </w:r>
      <w:r w:rsidRPr="00A3617B">
        <w:rPr>
          <w:rFonts w:asciiTheme="minorBidi" w:hAnsiTheme="minorBidi" w:hint="cs"/>
          <w:highlight w:val="lightGray"/>
          <w:rtl/>
        </w:rPr>
        <w:t>במקרה זה</w:t>
      </w:r>
      <w:r w:rsidRPr="00027126">
        <w:rPr>
          <w:rFonts w:asciiTheme="minorBidi" w:hAnsiTheme="minorBidi"/>
          <w:highlight w:val="lightGray"/>
          <w:rtl/>
        </w:rPr>
        <w:t xml:space="preserve"> מדובר על שירות הניתן </w:t>
      </w:r>
      <w:r w:rsidRPr="00A3617B">
        <w:rPr>
          <w:rFonts w:asciiTheme="minorBidi" w:hAnsiTheme="minorBidi" w:hint="cs"/>
          <w:highlight w:val="lightGray"/>
          <w:rtl/>
        </w:rPr>
        <w:t>לאוכלוסיות רבות</w:t>
      </w:r>
      <w:r w:rsidRPr="00027126">
        <w:rPr>
          <w:rFonts w:asciiTheme="minorBidi" w:hAnsiTheme="minorBidi"/>
          <w:highlight w:val="lightGray"/>
          <w:rtl/>
        </w:rPr>
        <w:t xml:space="preserve">, </w:t>
      </w:r>
      <w:r w:rsidRPr="00A3617B">
        <w:rPr>
          <w:rFonts w:asciiTheme="minorBidi" w:hAnsiTheme="minorBidi" w:hint="cs"/>
          <w:b/>
          <w:bCs/>
          <w:highlight w:val="lightGray"/>
          <w:rtl/>
        </w:rPr>
        <w:t>פשוטי העם ביניהן</w:t>
      </w:r>
      <w:r w:rsidRPr="00A3617B">
        <w:rPr>
          <w:rFonts w:asciiTheme="minorBidi" w:hAnsiTheme="minorBidi" w:hint="cs"/>
          <w:highlight w:val="lightGray"/>
          <w:rtl/>
        </w:rPr>
        <w:t>,</w:t>
      </w:r>
      <w:r>
        <w:rPr>
          <w:rFonts w:asciiTheme="minorBidi" w:hAnsiTheme="minorBidi" w:hint="cs"/>
          <w:rtl/>
        </w:rPr>
        <w:t xml:space="preserve"> שלא תמיד יוסבר להן ויובן, </w:t>
      </w:r>
      <w:r w:rsidRPr="00027126">
        <w:rPr>
          <w:rFonts w:asciiTheme="minorBidi" w:hAnsiTheme="minorBidi"/>
          <w:rtl/>
        </w:rPr>
        <w:t>שאם לא יעשו ביטוח מיוחד</w:t>
      </w:r>
      <w:r>
        <w:rPr>
          <w:rFonts w:asciiTheme="minorBidi" w:hAnsiTheme="minorBidi" w:hint="cs"/>
          <w:rtl/>
        </w:rPr>
        <w:t xml:space="preserve">, </w:t>
      </w:r>
      <w:r w:rsidRPr="00027126">
        <w:rPr>
          <w:rFonts w:asciiTheme="minorBidi" w:hAnsiTheme="minorBidi"/>
          <w:rtl/>
        </w:rPr>
        <w:t>יקבלו רק חלק קטן מהנזק שיגרם להם, גם באותם מקרים שאובדן חפציהם יהא כולו באשמת המערערת</w:t>
      </w:r>
      <w:r w:rsidRPr="00027126">
        <w:rPr>
          <w:rFonts w:asciiTheme="minorBidi" w:hAnsiTheme="minorBidi"/>
        </w:rPr>
        <w:t>.</w:t>
      </w:r>
      <w:r>
        <w:rPr>
          <w:rFonts w:asciiTheme="minorBidi" w:hAnsiTheme="minorBidi" w:hint="cs"/>
          <w:rtl/>
        </w:rPr>
        <w:t xml:space="preserve"> </w:t>
      </w:r>
      <w:r w:rsidRPr="00C0471C">
        <w:rPr>
          <w:rFonts w:asciiTheme="minorBidi" w:hAnsiTheme="minorBidi" w:hint="cs"/>
          <w:u w:val="single"/>
          <w:rtl/>
        </w:rPr>
        <w:t>הערעור נדחה.</w:t>
      </w:r>
      <w:r>
        <w:rPr>
          <w:rFonts w:asciiTheme="minorBidi" w:hAnsiTheme="minorBidi" w:hint="cs"/>
          <w:rtl/>
        </w:rPr>
        <w:t xml:space="preserve"> </w:t>
      </w:r>
    </w:p>
    <w:p w14:paraId="75D10790" w14:textId="77777777" w:rsidR="00A2122B" w:rsidRDefault="00A2122B" w:rsidP="00884BCC">
      <w:pPr>
        <w:pStyle w:val="aa"/>
        <w:bidi/>
        <w:ind w:left="0" w:firstLine="0"/>
        <w:rPr>
          <w:rFonts w:asciiTheme="minorBidi" w:hAnsiTheme="minorBidi" w:cstheme="minorBidi"/>
          <w:color w:val="000000" w:themeColor="text1"/>
          <w:sz w:val="22"/>
          <w:szCs w:val="22"/>
          <w:rtl/>
        </w:rPr>
      </w:pPr>
      <w:r w:rsidRPr="00CA36D3">
        <w:rPr>
          <w:rFonts w:asciiTheme="minorBidi" w:hAnsiTheme="minorBidi" w:cstheme="minorBidi"/>
          <w:b/>
          <w:bCs/>
          <w:color w:val="FF0000"/>
          <w:sz w:val="22"/>
          <w:szCs w:val="22"/>
          <w:rtl/>
        </w:rPr>
        <w:t xml:space="preserve">1185/97 יורשי ומנהלי עיזבון המנוחה </w:t>
      </w:r>
      <w:proofErr w:type="spellStart"/>
      <w:r w:rsidRPr="00CA36D3">
        <w:rPr>
          <w:rFonts w:asciiTheme="minorBidi" w:hAnsiTheme="minorBidi" w:cstheme="minorBidi"/>
          <w:b/>
          <w:bCs/>
          <w:color w:val="FF0000"/>
          <w:sz w:val="22"/>
          <w:szCs w:val="22"/>
          <w:rtl/>
        </w:rPr>
        <w:t>מילגרום</w:t>
      </w:r>
      <w:proofErr w:type="spellEnd"/>
      <w:r w:rsidRPr="00CA36D3">
        <w:rPr>
          <w:rFonts w:asciiTheme="minorBidi" w:hAnsiTheme="minorBidi" w:cstheme="minorBidi"/>
          <w:b/>
          <w:bCs/>
          <w:color w:val="FF0000"/>
          <w:sz w:val="22"/>
          <w:szCs w:val="22"/>
          <w:rtl/>
        </w:rPr>
        <w:t xml:space="preserve"> הינדה ז"ל נ' מרכז משען</w:t>
      </w:r>
      <w:r>
        <w:rPr>
          <w:rFonts w:asciiTheme="minorBidi" w:hAnsiTheme="minorBidi" w:cstheme="minorBidi" w:hint="cs"/>
          <w:b/>
          <w:bCs/>
          <w:color w:val="FF0000"/>
          <w:sz w:val="22"/>
          <w:szCs w:val="22"/>
          <w:rtl/>
        </w:rPr>
        <w:t xml:space="preserve"> </w:t>
      </w:r>
      <w:r>
        <w:rPr>
          <w:rFonts w:asciiTheme="minorBidi" w:hAnsiTheme="minorBidi" w:cstheme="minorBidi"/>
          <w:b/>
          <w:bCs/>
          <w:color w:val="FF0000"/>
          <w:sz w:val="22"/>
          <w:szCs w:val="22"/>
          <w:rtl/>
        </w:rPr>
        <w:t>–</w:t>
      </w:r>
      <w:r w:rsidRPr="00CA36D3">
        <w:rPr>
          <w:rFonts w:asciiTheme="minorBidi" w:hAnsiTheme="minorBidi" w:cstheme="minorBidi" w:hint="cs"/>
          <w:b/>
          <w:bCs/>
          <w:color w:val="FF0000"/>
          <w:sz w:val="22"/>
          <w:szCs w:val="22"/>
          <w:rtl/>
        </w:rPr>
        <w:t xml:space="preserve"> </w:t>
      </w:r>
      <w:r>
        <w:rPr>
          <w:rFonts w:asciiTheme="minorBidi" w:hAnsiTheme="minorBidi" w:cstheme="minorBidi" w:hint="cs"/>
          <w:color w:val="000000" w:themeColor="text1"/>
          <w:sz w:val="22"/>
          <w:szCs w:val="22"/>
          <w:rtl/>
        </w:rPr>
        <w:t xml:space="preserve">משען (חברת בתי אבות) ערכה עם גב' </w:t>
      </w:r>
      <w:proofErr w:type="spellStart"/>
      <w:r>
        <w:rPr>
          <w:rFonts w:asciiTheme="minorBidi" w:hAnsiTheme="minorBidi" w:cstheme="minorBidi" w:hint="cs"/>
          <w:color w:val="000000" w:themeColor="text1"/>
          <w:sz w:val="22"/>
          <w:szCs w:val="22"/>
          <w:rtl/>
        </w:rPr>
        <w:t>מילגרום</w:t>
      </w:r>
      <w:proofErr w:type="spellEnd"/>
      <w:r>
        <w:rPr>
          <w:rFonts w:asciiTheme="minorBidi" w:hAnsiTheme="minorBidi" w:cstheme="minorBidi" w:hint="cs"/>
          <w:color w:val="000000" w:themeColor="text1"/>
          <w:sz w:val="22"/>
          <w:szCs w:val="22"/>
          <w:rtl/>
        </w:rPr>
        <w:t xml:space="preserve"> חוזה אחיד למגורים בבית אבות רגיל, בו נקבע גם הסדר להעברה לבית אבות סיעודי. בסעיף 9 (ג') לחוזה, נקבע שאם תעבור לסיעודי, </w:t>
      </w:r>
      <w:r w:rsidRPr="001F787F">
        <w:rPr>
          <w:rFonts w:asciiTheme="minorBidi" w:hAnsiTheme="minorBidi" w:cstheme="minorBidi" w:hint="cs"/>
          <w:color w:val="000000" w:themeColor="text1"/>
          <w:sz w:val="22"/>
          <w:szCs w:val="22"/>
          <w:rtl/>
        </w:rPr>
        <w:t>תשלם לפי התעריפים שיהיו מקובלים מעת לעת</w:t>
      </w:r>
      <w:r>
        <w:rPr>
          <w:rFonts w:asciiTheme="minorBidi" w:hAnsiTheme="minorBidi" w:cstheme="minorBidi" w:hint="cs"/>
          <w:color w:val="000000" w:themeColor="text1"/>
          <w:sz w:val="22"/>
          <w:szCs w:val="22"/>
          <w:rtl/>
        </w:rPr>
        <w:t xml:space="preserve"> (</w:t>
      </w:r>
      <w:r w:rsidRPr="001F787F">
        <w:rPr>
          <w:rFonts w:asciiTheme="minorBidi" w:hAnsiTheme="minorBidi" w:cstheme="minorBidi" w:hint="cs"/>
          <w:color w:val="000000" w:themeColor="text1"/>
          <w:sz w:val="22"/>
          <w:szCs w:val="22"/>
          <w:rtl/>
        </w:rPr>
        <w:t xml:space="preserve">לא נקבע </w:t>
      </w:r>
      <w:r>
        <w:rPr>
          <w:rFonts w:asciiTheme="minorBidi" w:hAnsiTheme="minorBidi" w:cstheme="minorBidi" w:hint="cs"/>
          <w:color w:val="000000" w:themeColor="text1"/>
          <w:sz w:val="22"/>
          <w:szCs w:val="22"/>
          <w:rtl/>
        </w:rPr>
        <w:t xml:space="preserve">באיזה יחס ייקבע המחיר או מה תהיה דרך החישוב. שיקול </w:t>
      </w:r>
      <w:r>
        <w:rPr>
          <w:rFonts w:asciiTheme="minorBidi" w:hAnsiTheme="minorBidi" w:cstheme="minorBidi" w:hint="cs"/>
          <w:color w:val="000000" w:themeColor="text1"/>
          <w:sz w:val="22"/>
          <w:szCs w:val="22"/>
          <w:rtl/>
        </w:rPr>
        <w:lastRenderedPageBreak/>
        <w:t xml:space="preserve">הדעת היה בלעדי למשען.) כשעברה לשם, הגב' </w:t>
      </w:r>
      <w:proofErr w:type="spellStart"/>
      <w:r>
        <w:rPr>
          <w:rFonts w:asciiTheme="minorBidi" w:hAnsiTheme="minorBidi" w:cstheme="minorBidi" w:hint="cs"/>
          <w:color w:val="000000" w:themeColor="text1"/>
          <w:sz w:val="22"/>
          <w:szCs w:val="22"/>
          <w:rtl/>
        </w:rPr>
        <w:t>מילגרום</w:t>
      </w:r>
      <w:proofErr w:type="spellEnd"/>
      <w:r>
        <w:rPr>
          <w:rFonts w:asciiTheme="minorBidi" w:hAnsiTheme="minorBidi" w:cstheme="minorBidi" w:hint="cs"/>
          <w:color w:val="000000" w:themeColor="text1"/>
          <w:sz w:val="22"/>
          <w:szCs w:val="22"/>
          <w:rtl/>
        </w:rPr>
        <w:t xml:space="preserve"> לא שילמה את מלוא המחיר (היקר פי 5 ממגוריה הקודמים). יורשיה נדרשו לשלם את החוב וערערו על כך.</w:t>
      </w:r>
    </w:p>
    <w:p w14:paraId="6F1C1745" w14:textId="77777777" w:rsidR="00884BCC" w:rsidRDefault="00884BCC" w:rsidP="00884BCC">
      <w:pPr>
        <w:pStyle w:val="aa"/>
        <w:bidi/>
        <w:ind w:left="0" w:firstLine="0"/>
        <w:rPr>
          <w:rFonts w:asciiTheme="minorBidi" w:hAnsiTheme="minorBidi" w:cstheme="minorBidi"/>
          <w:color w:val="000000" w:themeColor="text1"/>
          <w:sz w:val="22"/>
          <w:szCs w:val="22"/>
          <w:rtl/>
        </w:rPr>
      </w:pPr>
    </w:p>
    <w:p w14:paraId="23B5AAEE" w14:textId="77777777" w:rsidR="00A2122B" w:rsidRDefault="00A2122B" w:rsidP="00A2122B">
      <w:pPr>
        <w:pStyle w:val="aa"/>
        <w:bidi/>
        <w:ind w:left="0" w:firstLine="0"/>
        <w:rPr>
          <w:rFonts w:asciiTheme="minorBidi" w:hAnsiTheme="minorBidi" w:cstheme="minorBidi"/>
          <w:color w:val="000000" w:themeColor="text1"/>
          <w:sz w:val="22"/>
          <w:szCs w:val="22"/>
          <w:rtl/>
        </w:rPr>
      </w:pPr>
      <w:r w:rsidRPr="00F81C82">
        <w:rPr>
          <w:rFonts w:asciiTheme="minorBidi" w:hAnsiTheme="minorBidi" w:cstheme="minorBidi" w:hint="cs"/>
          <w:b/>
          <w:bCs/>
          <w:color w:val="000000" w:themeColor="text1"/>
          <w:sz w:val="22"/>
          <w:szCs w:val="22"/>
          <w:rtl/>
        </w:rPr>
        <w:t xml:space="preserve">השופט ברק </w:t>
      </w:r>
      <w:r w:rsidRPr="00F81C82">
        <w:rPr>
          <w:rFonts w:asciiTheme="minorBidi" w:hAnsiTheme="minorBidi" w:cstheme="minorBidi"/>
          <w:b/>
          <w:bCs/>
          <w:color w:val="000000" w:themeColor="text1"/>
          <w:sz w:val="22"/>
          <w:szCs w:val="22"/>
          <w:rtl/>
        </w:rPr>
        <w:t>–</w:t>
      </w:r>
      <w:r>
        <w:rPr>
          <w:rFonts w:asciiTheme="minorBidi" w:hAnsiTheme="minorBidi" w:cstheme="minorBidi" w:hint="cs"/>
          <w:color w:val="000000" w:themeColor="text1"/>
          <w:sz w:val="22"/>
          <w:szCs w:val="22"/>
          <w:rtl/>
        </w:rPr>
        <w:t xml:space="preserve"> חוזה אחיד הוא חוזה </w:t>
      </w:r>
      <w:r w:rsidRPr="00835A2C">
        <w:rPr>
          <w:rFonts w:asciiTheme="minorBidi" w:hAnsiTheme="minorBidi" w:cstheme="minorBidi" w:hint="cs"/>
          <w:b/>
          <w:bCs/>
          <w:color w:val="000000" w:themeColor="text1"/>
          <w:sz w:val="22"/>
          <w:szCs w:val="22"/>
          <w:rtl/>
        </w:rPr>
        <w:t>ולכן יש לפרשו לפי הכללים הרגילים</w:t>
      </w:r>
      <w:r>
        <w:rPr>
          <w:rFonts w:asciiTheme="minorBidi" w:hAnsiTheme="minorBidi" w:cstheme="minorBidi" w:hint="cs"/>
          <w:color w:val="000000" w:themeColor="text1"/>
          <w:sz w:val="22"/>
          <w:szCs w:val="22"/>
          <w:rtl/>
        </w:rPr>
        <w:t xml:space="preserve"> לפירוש חוזה, תוך </w:t>
      </w:r>
      <w:r w:rsidRPr="00835A2C">
        <w:rPr>
          <w:rFonts w:asciiTheme="minorBidi" w:hAnsiTheme="minorBidi" w:cstheme="minorBidi" w:hint="cs"/>
          <w:b/>
          <w:bCs/>
          <w:color w:val="000000" w:themeColor="text1"/>
          <w:sz w:val="22"/>
          <w:szCs w:val="22"/>
          <w:rtl/>
        </w:rPr>
        <w:t>מתן ביטוי לאופיו</w:t>
      </w:r>
      <w:r>
        <w:rPr>
          <w:rFonts w:asciiTheme="minorBidi" w:hAnsiTheme="minorBidi" w:cstheme="minorBidi" w:hint="cs"/>
          <w:color w:val="000000" w:themeColor="text1"/>
          <w:sz w:val="22"/>
          <w:szCs w:val="22"/>
          <w:rtl/>
        </w:rPr>
        <w:t xml:space="preserve"> המיוחד כחוזה אחיד. </w:t>
      </w:r>
      <w:r w:rsidRPr="00835A2C">
        <w:rPr>
          <w:rFonts w:asciiTheme="minorBidi" w:hAnsiTheme="minorBidi" w:cstheme="minorBidi" w:hint="cs"/>
          <w:b/>
          <w:bCs/>
          <w:color w:val="000000" w:themeColor="text1"/>
          <w:sz w:val="22"/>
          <w:szCs w:val="22"/>
          <w:rtl/>
        </w:rPr>
        <w:t>כל חוזה יתפרש ע"פ התכלית המונחת ביסודו</w:t>
      </w:r>
      <w:r>
        <w:rPr>
          <w:rFonts w:asciiTheme="minorBidi" w:hAnsiTheme="minorBidi" w:cstheme="minorBidi" w:hint="cs"/>
          <w:color w:val="000000" w:themeColor="text1"/>
          <w:sz w:val="22"/>
          <w:szCs w:val="22"/>
          <w:rtl/>
        </w:rPr>
        <w:t xml:space="preserve">, המורכבת, בראש ובראשונה </w:t>
      </w:r>
      <w:r w:rsidRPr="00835A2C">
        <w:rPr>
          <w:rFonts w:asciiTheme="minorBidi" w:hAnsiTheme="minorBidi" w:cstheme="minorBidi" w:hint="cs"/>
          <w:b/>
          <w:bCs/>
          <w:color w:val="000000" w:themeColor="text1"/>
          <w:sz w:val="22"/>
          <w:szCs w:val="22"/>
          <w:rtl/>
        </w:rPr>
        <w:t>מכוונתם הסובייקטיבית המשותפת של הצדדים</w:t>
      </w:r>
      <w:r>
        <w:rPr>
          <w:rFonts w:asciiTheme="minorBidi" w:hAnsiTheme="minorBidi" w:cstheme="minorBidi" w:hint="cs"/>
          <w:color w:val="000000" w:themeColor="text1"/>
          <w:sz w:val="22"/>
          <w:szCs w:val="22"/>
          <w:rtl/>
        </w:rPr>
        <w:t xml:space="preserve"> (ס'25א' </w:t>
      </w:r>
      <w:proofErr w:type="spellStart"/>
      <w:r>
        <w:rPr>
          <w:rFonts w:asciiTheme="minorBidi" w:hAnsiTheme="minorBidi" w:cstheme="minorBidi" w:hint="cs"/>
          <w:color w:val="000000" w:themeColor="text1"/>
          <w:sz w:val="22"/>
          <w:szCs w:val="22"/>
          <w:rtl/>
        </w:rPr>
        <w:t>לחוה"ח</w:t>
      </w:r>
      <w:proofErr w:type="spellEnd"/>
      <w:r>
        <w:rPr>
          <w:rFonts w:asciiTheme="minorBidi" w:hAnsiTheme="minorBidi" w:cstheme="minorBidi" w:hint="cs"/>
          <w:color w:val="000000" w:themeColor="text1"/>
          <w:sz w:val="22"/>
          <w:szCs w:val="22"/>
          <w:rtl/>
        </w:rPr>
        <w:t xml:space="preserve"> הכללי) ולצידה, </w:t>
      </w:r>
      <w:r w:rsidRPr="00835A2C">
        <w:rPr>
          <w:rFonts w:asciiTheme="minorBidi" w:hAnsiTheme="minorBidi" w:cstheme="minorBidi" w:hint="cs"/>
          <w:b/>
          <w:bCs/>
          <w:color w:val="000000" w:themeColor="text1"/>
          <w:sz w:val="22"/>
          <w:szCs w:val="22"/>
          <w:rtl/>
        </w:rPr>
        <w:t>התכלית האובייקטיבית (האינטרסים</w:t>
      </w:r>
      <w:r>
        <w:rPr>
          <w:rFonts w:asciiTheme="minorBidi" w:hAnsiTheme="minorBidi" w:cstheme="minorBidi" w:hint="cs"/>
          <w:b/>
          <w:bCs/>
          <w:color w:val="000000" w:themeColor="text1"/>
          <w:sz w:val="22"/>
          <w:szCs w:val="22"/>
          <w:rtl/>
        </w:rPr>
        <w:t>,</w:t>
      </w:r>
      <w:r w:rsidRPr="00835A2C">
        <w:rPr>
          <w:rFonts w:asciiTheme="minorBidi" w:hAnsiTheme="minorBidi" w:cstheme="minorBidi" w:hint="cs"/>
          <w:b/>
          <w:bCs/>
          <w:color w:val="000000" w:themeColor="text1"/>
          <w:sz w:val="22"/>
          <w:szCs w:val="22"/>
          <w:rtl/>
        </w:rPr>
        <w:t xml:space="preserve"> המטרות והערכים שחוזה מסוג זה נועד להגשים).</w:t>
      </w:r>
      <w:r>
        <w:rPr>
          <w:rFonts w:asciiTheme="minorBidi" w:hAnsiTheme="minorBidi" w:cstheme="minorBidi" w:hint="cs"/>
          <w:color w:val="000000" w:themeColor="text1"/>
          <w:sz w:val="22"/>
          <w:szCs w:val="22"/>
          <w:rtl/>
        </w:rPr>
        <w:t xml:space="preserve"> </w:t>
      </w:r>
      <w:r w:rsidRPr="00957304">
        <w:rPr>
          <w:rFonts w:asciiTheme="minorBidi" w:hAnsiTheme="minorBidi" w:cstheme="minorBidi" w:hint="cs"/>
          <w:color w:val="000000" w:themeColor="text1"/>
          <w:sz w:val="22"/>
          <w:szCs w:val="22"/>
          <w:highlight w:val="lightGray"/>
          <w:rtl/>
        </w:rPr>
        <w:t xml:space="preserve">אופיו המיוחד של החוזה האחיד (שנוסח והותנה מראש ע"י צד אחד והוא משמש את אותו צד ביחסיו עם אנשים רבים ושונים), </w:t>
      </w:r>
      <w:r w:rsidRPr="00957304">
        <w:rPr>
          <w:rFonts w:asciiTheme="minorBidi" w:hAnsiTheme="minorBidi" w:cstheme="minorBidi" w:hint="cs"/>
          <w:b/>
          <w:bCs/>
          <w:color w:val="000000" w:themeColor="text1"/>
          <w:sz w:val="22"/>
          <w:szCs w:val="22"/>
          <w:highlight w:val="lightGray"/>
          <w:rtl/>
        </w:rPr>
        <w:t>משפיע על כך שתכליתו תהיה בעיקרה אובייקטיבית</w:t>
      </w:r>
      <w:r>
        <w:rPr>
          <w:rFonts w:asciiTheme="minorBidi" w:hAnsiTheme="minorBidi" w:cstheme="minorBidi" w:hint="cs"/>
          <w:color w:val="000000" w:themeColor="text1"/>
          <w:sz w:val="22"/>
          <w:szCs w:val="22"/>
          <w:rtl/>
        </w:rPr>
        <w:t xml:space="preserve"> (המטרות, האינטרסים, והערכים המאפיינים "ספק" סביר ו"לקוח" סביר והגיוני). </w:t>
      </w:r>
      <w:r w:rsidRPr="00957304">
        <w:rPr>
          <w:rFonts w:asciiTheme="minorBidi" w:hAnsiTheme="minorBidi" w:cstheme="minorBidi" w:hint="cs"/>
          <w:color w:val="000000" w:themeColor="text1"/>
          <w:sz w:val="22"/>
          <w:szCs w:val="22"/>
          <w:highlight w:val="lightGray"/>
          <w:rtl/>
        </w:rPr>
        <w:t xml:space="preserve">חזקה היא שהתוצאה שתושג, לפי תכליתו של החוזה האחיד, </w:t>
      </w:r>
      <w:r w:rsidRPr="00957304">
        <w:rPr>
          <w:rFonts w:asciiTheme="minorBidi" w:hAnsiTheme="minorBidi" w:cstheme="minorBidi" w:hint="cs"/>
          <w:b/>
          <w:bCs/>
          <w:color w:val="000000" w:themeColor="text1"/>
          <w:sz w:val="22"/>
          <w:szCs w:val="22"/>
          <w:highlight w:val="lightGray"/>
          <w:rtl/>
        </w:rPr>
        <w:t>תהיה למען האינטרסים של הלקוח.</w:t>
      </w:r>
      <w:r w:rsidRPr="00957304">
        <w:rPr>
          <w:rFonts w:asciiTheme="minorBidi" w:hAnsiTheme="minorBidi" w:cstheme="minorBidi" w:hint="cs"/>
          <w:color w:val="000000" w:themeColor="text1"/>
          <w:sz w:val="22"/>
          <w:szCs w:val="22"/>
          <w:highlight w:val="lightGray"/>
          <w:rtl/>
        </w:rPr>
        <w:t xml:space="preserve"> (כי בעל השליטה דאג מלכתחילה להיטיב עם עצמו ולכן לא ראוי להעניק לו זכויות נוספות בדרך פרשנית).</w:t>
      </w:r>
      <w:r>
        <w:rPr>
          <w:rFonts w:asciiTheme="minorBidi" w:hAnsiTheme="minorBidi" w:cstheme="minorBidi" w:hint="cs"/>
          <w:color w:val="000000" w:themeColor="text1"/>
          <w:sz w:val="22"/>
          <w:szCs w:val="22"/>
          <w:rtl/>
        </w:rPr>
        <w:t xml:space="preserve"> </w:t>
      </w:r>
    </w:p>
    <w:p w14:paraId="0B6B1F7E" w14:textId="77777777" w:rsidR="00A2122B" w:rsidRDefault="00A2122B" w:rsidP="00A2122B">
      <w:pPr>
        <w:pStyle w:val="aa"/>
        <w:bidi/>
        <w:ind w:left="0" w:firstLine="0"/>
        <w:rPr>
          <w:rFonts w:asciiTheme="minorBidi" w:hAnsiTheme="minorBidi" w:cstheme="minorBidi"/>
          <w:color w:val="000000" w:themeColor="text1"/>
          <w:sz w:val="22"/>
          <w:szCs w:val="22"/>
          <w:rtl/>
        </w:rPr>
      </w:pPr>
      <w:r w:rsidRPr="00957304">
        <w:rPr>
          <w:rFonts w:asciiTheme="minorBidi" w:hAnsiTheme="minorBidi" w:cstheme="minorBidi" w:hint="cs"/>
          <w:b/>
          <w:bCs/>
          <w:color w:val="000000" w:themeColor="text1"/>
          <w:sz w:val="22"/>
          <w:szCs w:val="22"/>
          <w:u w:val="single"/>
          <w:rtl/>
        </w:rPr>
        <w:t>תנאי מקפח:</w:t>
      </w:r>
      <w:r>
        <w:rPr>
          <w:rFonts w:asciiTheme="minorBidi" w:hAnsiTheme="minorBidi" w:cstheme="minorBidi" w:hint="cs"/>
          <w:color w:val="000000" w:themeColor="text1"/>
          <w:sz w:val="22"/>
          <w:szCs w:val="22"/>
          <w:rtl/>
        </w:rPr>
        <w:t xml:space="preserve"> הוא תנאי המגן על האינטרסים והערכים של הספק מעבר למה שנתפש כהוגן. </w:t>
      </w:r>
      <w:r w:rsidRPr="00957304">
        <w:rPr>
          <w:rFonts w:asciiTheme="minorBidi" w:hAnsiTheme="minorBidi" w:cstheme="minorBidi" w:hint="cs"/>
          <w:b/>
          <w:bCs/>
          <w:color w:val="000000" w:themeColor="text1"/>
          <w:sz w:val="22"/>
          <w:szCs w:val="22"/>
          <w:rtl/>
        </w:rPr>
        <w:t xml:space="preserve">ביסוד הגנה זו עומד חוסר השוויון שבין הצדדים, </w:t>
      </w:r>
      <w:r>
        <w:rPr>
          <w:rFonts w:asciiTheme="minorBidi" w:hAnsiTheme="minorBidi" w:cstheme="minorBidi" w:hint="cs"/>
          <w:color w:val="000000" w:themeColor="text1"/>
          <w:sz w:val="22"/>
          <w:szCs w:val="22"/>
          <w:rtl/>
        </w:rPr>
        <w:t xml:space="preserve">שיוצר פתח להשגת יתרון בלתי הוגן, אשר באמצעותו שולט צד אחד בתוכן החוזה ומכתיב תנאים כראות עיניו. </w:t>
      </w:r>
      <w:r w:rsidRPr="00957304">
        <w:rPr>
          <w:rFonts w:asciiTheme="minorBidi" w:hAnsiTheme="minorBidi" w:cstheme="minorBidi" w:hint="cs"/>
          <w:b/>
          <w:bCs/>
          <w:color w:val="000000" w:themeColor="text1"/>
          <w:sz w:val="22"/>
          <w:szCs w:val="22"/>
          <w:highlight w:val="lightGray"/>
          <w:u w:val="single"/>
          <w:rtl/>
        </w:rPr>
        <w:t>אמות המידה לתנאי מקפח:</w:t>
      </w:r>
      <w:r w:rsidRPr="00957304">
        <w:rPr>
          <w:rFonts w:asciiTheme="minorBidi" w:hAnsiTheme="minorBidi" w:cstheme="minorBidi" w:hint="cs"/>
          <w:b/>
          <w:bCs/>
          <w:color w:val="000000" w:themeColor="text1"/>
          <w:sz w:val="22"/>
          <w:szCs w:val="22"/>
          <w:rtl/>
        </w:rPr>
        <w:t xml:space="preserve"> </w:t>
      </w:r>
      <w:r>
        <w:rPr>
          <w:rFonts w:asciiTheme="minorBidi" w:hAnsiTheme="minorBidi" w:cstheme="minorBidi" w:hint="cs"/>
          <w:color w:val="000000" w:themeColor="text1"/>
          <w:sz w:val="22"/>
          <w:szCs w:val="22"/>
          <w:rtl/>
        </w:rPr>
        <w:t xml:space="preserve">1. בחינת יחסי הצדדים והאינטרסים הטיפוסיים שלהם. 2. בחינת התפישות המוסריות והחברתיות הנהוגות בחברה לגבי מה הוגן וסביר. </w:t>
      </w:r>
    </w:p>
    <w:p w14:paraId="27A3CCA3" w14:textId="77777777" w:rsidR="00A2122B" w:rsidRDefault="00A2122B" w:rsidP="00A2122B">
      <w:pPr>
        <w:pStyle w:val="aa"/>
        <w:bidi/>
        <w:ind w:left="0" w:firstLine="0"/>
        <w:rPr>
          <w:rFonts w:asciiTheme="minorBidi" w:hAnsiTheme="minorBidi" w:cstheme="minorBidi"/>
          <w:color w:val="000000" w:themeColor="text1"/>
          <w:sz w:val="22"/>
          <w:szCs w:val="22"/>
          <w:rtl/>
        </w:rPr>
      </w:pPr>
      <w:r w:rsidRPr="00957304">
        <w:rPr>
          <w:rFonts w:asciiTheme="minorBidi" w:hAnsiTheme="minorBidi" w:cstheme="minorBidi" w:hint="cs"/>
          <w:color w:val="000000" w:themeColor="text1"/>
          <w:sz w:val="22"/>
          <w:szCs w:val="22"/>
          <w:highlight w:val="lightGray"/>
          <w:rtl/>
        </w:rPr>
        <w:t>בדרך כלל, הימנעות מקביעת מחיר ספציפי, אין בה כדי להוות תנאי מקפח (כי אין כל אפשרות לחזות מראש, בעת הכריתה, מה יהיו התעריפים העתידיים), אבל כאן, ניתן למשען שיקול דעת נרחב לקבוע בעצמה את המחיר. האפשרות הסבירה וההגיונית הייתה למשל, לקבוע תעריף נוהג, ומנגנון אובייקטיבי לעדכון התעריף. כך יתאפשר גם לצד החלש, להעריך נכונה את "עסקת החבילה" שמולו.</w:t>
      </w:r>
    </w:p>
    <w:p w14:paraId="51EE54F7" w14:textId="77777777" w:rsidR="00A2122B" w:rsidRPr="00A75D55" w:rsidRDefault="00A2122B" w:rsidP="00A2122B">
      <w:pPr>
        <w:pStyle w:val="aa"/>
        <w:bidi/>
        <w:ind w:left="0" w:firstLine="0"/>
        <w:rPr>
          <w:rFonts w:asciiTheme="minorBidi" w:hAnsiTheme="minorBidi" w:cstheme="minorBidi"/>
          <w:color w:val="000000" w:themeColor="text1"/>
          <w:sz w:val="22"/>
          <w:szCs w:val="22"/>
          <w:rtl/>
        </w:rPr>
      </w:pPr>
      <w:r w:rsidRPr="00957304">
        <w:rPr>
          <w:rFonts w:asciiTheme="minorBidi" w:hAnsiTheme="minorBidi" w:cstheme="minorBidi" w:hint="cs"/>
          <w:b/>
          <w:bCs/>
          <w:color w:val="000000" w:themeColor="text1"/>
          <w:sz w:val="22"/>
          <w:szCs w:val="22"/>
          <w:rtl/>
        </w:rPr>
        <w:t xml:space="preserve">התנאי בחוזה זה הוא תנאי מקפח כי הוא נותן הגנת יתר למשען, בהשוואה לדייר חסר </w:t>
      </w:r>
      <w:proofErr w:type="spellStart"/>
      <w:r w:rsidRPr="00957304">
        <w:rPr>
          <w:rFonts w:asciiTheme="minorBidi" w:hAnsiTheme="minorBidi" w:cstheme="minorBidi" w:hint="cs"/>
          <w:b/>
          <w:bCs/>
          <w:color w:val="000000" w:themeColor="text1"/>
          <w:sz w:val="22"/>
          <w:szCs w:val="22"/>
          <w:rtl/>
        </w:rPr>
        <w:t>כח</w:t>
      </w:r>
      <w:proofErr w:type="spellEnd"/>
      <w:r w:rsidRPr="00957304">
        <w:rPr>
          <w:rFonts w:asciiTheme="minorBidi" w:hAnsiTheme="minorBidi" w:cstheme="minorBidi" w:hint="cs"/>
          <w:b/>
          <w:bCs/>
          <w:color w:val="000000" w:themeColor="text1"/>
          <w:sz w:val="22"/>
          <w:szCs w:val="22"/>
          <w:rtl/>
        </w:rPr>
        <w:t xml:space="preserve"> מיקוח, אשר חולשתו והעובדה שאין לו </w:t>
      </w:r>
      <w:proofErr w:type="spellStart"/>
      <w:r w:rsidRPr="00957304">
        <w:rPr>
          <w:rFonts w:asciiTheme="minorBidi" w:hAnsiTheme="minorBidi" w:cstheme="minorBidi" w:hint="cs"/>
          <w:b/>
          <w:bCs/>
          <w:color w:val="000000" w:themeColor="text1"/>
          <w:sz w:val="22"/>
          <w:szCs w:val="22"/>
          <w:rtl/>
        </w:rPr>
        <w:t>כח</w:t>
      </w:r>
      <w:proofErr w:type="spellEnd"/>
      <w:r w:rsidRPr="00957304">
        <w:rPr>
          <w:rFonts w:asciiTheme="minorBidi" w:hAnsiTheme="minorBidi" w:cstheme="minorBidi" w:hint="cs"/>
          <w:b/>
          <w:bCs/>
          <w:color w:val="000000" w:themeColor="text1"/>
          <w:sz w:val="22"/>
          <w:szCs w:val="22"/>
          <w:rtl/>
        </w:rPr>
        <w:t xml:space="preserve"> מיקוח, יגרמו לו להשיב בחיוב על כל תעריף שיוצג לו</w:t>
      </w:r>
      <w:r>
        <w:rPr>
          <w:rFonts w:asciiTheme="minorBidi" w:hAnsiTheme="minorBidi" w:cstheme="minorBidi" w:hint="cs"/>
          <w:color w:val="000000" w:themeColor="text1"/>
          <w:sz w:val="22"/>
          <w:szCs w:val="22"/>
          <w:rtl/>
        </w:rPr>
        <w:t xml:space="preserve">. </w:t>
      </w:r>
      <w:r w:rsidRPr="00957304">
        <w:rPr>
          <w:rFonts w:asciiTheme="minorBidi" w:hAnsiTheme="minorBidi" w:cstheme="minorBidi" w:hint="cs"/>
          <w:color w:val="000000" w:themeColor="text1"/>
          <w:sz w:val="22"/>
          <w:szCs w:val="22"/>
          <w:u w:val="single"/>
          <w:rtl/>
        </w:rPr>
        <w:t>הערעור התקבל.</w:t>
      </w:r>
      <w:r>
        <w:rPr>
          <w:rFonts w:asciiTheme="minorBidi" w:hAnsiTheme="minorBidi" w:cstheme="minorBidi" w:hint="cs"/>
          <w:color w:val="000000" w:themeColor="text1"/>
          <w:sz w:val="22"/>
          <w:szCs w:val="22"/>
          <w:rtl/>
        </w:rPr>
        <w:t xml:space="preserve"> </w:t>
      </w:r>
    </w:p>
    <w:p w14:paraId="3F3E7A12" w14:textId="77777777" w:rsidR="00A2122B" w:rsidRPr="00791E06" w:rsidRDefault="00A2122B" w:rsidP="00A2122B">
      <w:pPr>
        <w:pStyle w:val="aa"/>
        <w:bidi/>
        <w:ind w:left="0" w:firstLine="0"/>
        <w:rPr>
          <w:rFonts w:asciiTheme="minorBidi" w:hAnsiTheme="minorBidi" w:cstheme="minorBidi"/>
          <w:sz w:val="22"/>
          <w:szCs w:val="22"/>
          <w:u w:val="single"/>
          <w:rtl/>
        </w:rPr>
      </w:pPr>
    </w:p>
    <w:p w14:paraId="5ADDE56C" w14:textId="77777777" w:rsidR="00A2122B" w:rsidRDefault="00A2122B" w:rsidP="00A2122B">
      <w:pPr>
        <w:spacing w:line="360" w:lineRule="auto"/>
        <w:jc w:val="both"/>
        <w:rPr>
          <w:rFonts w:asciiTheme="minorBidi" w:hAnsiTheme="minorBidi"/>
          <w:b/>
          <w:bCs/>
          <w:color w:val="00B0F0"/>
          <w:rtl/>
        </w:rPr>
      </w:pPr>
      <w:r w:rsidRPr="00B20C54">
        <w:rPr>
          <w:rFonts w:asciiTheme="minorBidi" w:hAnsiTheme="minorBidi"/>
          <w:b/>
          <w:bCs/>
          <w:color w:val="00B0F0"/>
          <w:rtl/>
        </w:rPr>
        <w:t>אריאל פורת, "חוזים אחידים</w:t>
      </w:r>
      <w:r w:rsidRPr="00CA36D3">
        <w:rPr>
          <w:rFonts w:asciiTheme="minorBidi" w:hAnsiTheme="minorBidi"/>
          <w:b/>
          <w:bCs/>
          <w:color w:val="00B0F0"/>
          <w:rtl/>
        </w:rPr>
        <w:t>"</w:t>
      </w:r>
      <w:r>
        <w:rPr>
          <w:rFonts w:asciiTheme="minorBidi" w:hAnsiTheme="minorBidi"/>
          <w:b/>
          <w:bCs/>
          <w:color w:val="00B0F0"/>
          <w:rtl/>
        </w:rPr>
        <w:t>–</w:t>
      </w:r>
    </w:p>
    <w:p w14:paraId="0DB734C2" w14:textId="77777777" w:rsidR="00A2122B" w:rsidRPr="00B20C54" w:rsidRDefault="00A2122B" w:rsidP="00EE07F2">
      <w:pPr>
        <w:pStyle w:val="a7"/>
        <w:numPr>
          <w:ilvl w:val="0"/>
          <w:numId w:val="41"/>
        </w:numPr>
        <w:spacing w:line="360" w:lineRule="auto"/>
        <w:jc w:val="both"/>
        <w:rPr>
          <w:rFonts w:asciiTheme="minorBidi" w:hAnsiTheme="minorBidi"/>
          <w:sz w:val="18"/>
          <w:szCs w:val="18"/>
          <w:rtl/>
        </w:rPr>
      </w:pPr>
      <w:r w:rsidRPr="00B20C54">
        <w:rPr>
          <w:rFonts w:asciiTheme="minorBidi" w:hAnsiTheme="minorBidi"/>
          <w:sz w:val="18"/>
          <w:szCs w:val="18"/>
          <w:rtl/>
        </w:rPr>
        <w:t>בני אדם נהנים מחופש החוזים- החופש לבחור אם להתקשר בחוזה ולעצב את תוכנו.</w:t>
      </w:r>
    </w:p>
    <w:p w14:paraId="486FA5C2" w14:textId="77777777" w:rsidR="00A2122B" w:rsidRPr="004B776F" w:rsidRDefault="00A2122B" w:rsidP="00EE07F2">
      <w:pPr>
        <w:pStyle w:val="a7"/>
        <w:numPr>
          <w:ilvl w:val="0"/>
          <w:numId w:val="28"/>
        </w:numPr>
        <w:spacing w:line="360" w:lineRule="auto"/>
        <w:jc w:val="both"/>
        <w:rPr>
          <w:rFonts w:asciiTheme="minorBidi" w:hAnsiTheme="minorBidi"/>
          <w:sz w:val="18"/>
          <w:szCs w:val="18"/>
          <w:rtl/>
        </w:rPr>
      </w:pPr>
      <w:r w:rsidRPr="004B776F">
        <w:rPr>
          <w:rFonts w:asciiTheme="minorBidi" w:hAnsiTheme="minorBidi"/>
          <w:sz w:val="18"/>
          <w:szCs w:val="18"/>
          <w:rtl/>
        </w:rPr>
        <w:t>רוב החוזים במשק הם חוזים אחידים.</w:t>
      </w:r>
    </w:p>
    <w:p w14:paraId="7E36CE8D" w14:textId="77777777" w:rsidR="00A2122B" w:rsidRPr="004B776F" w:rsidRDefault="00A2122B" w:rsidP="00EE07F2">
      <w:pPr>
        <w:pStyle w:val="a7"/>
        <w:numPr>
          <w:ilvl w:val="0"/>
          <w:numId w:val="28"/>
        </w:numPr>
        <w:spacing w:line="360" w:lineRule="auto"/>
        <w:jc w:val="both"/>
        <w:rPr>
          <w:rFonts w:asciiTheme="minorBidi" w:hAnsiTheme="minorBidi"/>
          <w:sz w:val="18"/>
          <w:szCs w:val="18"/>
          <w:rtl/>
        </w:rPr>
      </w:pPr>
      <w:r w:rsidRPr="004B776F">
        <w:rPr>
          <w:rFonts w:asciiTheme="minorBidi" w:hAnsiTheme="minorBidi"/>
          <w:sz w:val="18"/>
          <w:szCs w:val="18"/>
          <w:u w:val="single"/>
          <w:rtl/>
        </w:rPr>
        <w:t>חוזה אחיד</w:t>
      </w:r>
      <w:r w:rsidRPr="004B776F">
        <w:rPr>
          <w:rFonts w:asciiTheme="minorBidi" w:hAnsiTheme="minorBidi"/>
          <w:sz w:val="18"/>
          <w:szCs w:val="18"/>
          <w:rtl/>
        </w:rPr>
        <w:t>- צד אחד מנסח את החוזה (בדרך כלל ספק של מצרך או שירות) ומציע אותו למתקשרים רבים (צרכנים שמקבלים את החוזה או דוחים אותו).</w:t>
      </w:r>
    </w:p>
    <w:p w14:paraId="179EF794" w14:textId="77777777" w:rsidR="00A2122B" w:rsidRPr="004B776F" w:rsidRDefault="00A2122B" w:rsidP="00EE07F2">
      <w:pPr>
        <w:pStyle w:val="a7"/>
        <w:numPr>
          <w:ilvl w:val="0"/>
          <w:numId w:val="28"/>
        </w:numPr>
        <w:spacing w:line="360" w:lineRule="auto"/>
        <w:jc w:val="both"/>
        <w:rPr>
          <w:rFonts w:asciiTheme="minorBidi" w:hAnsiTheme="minorBidi"/>
          <w:sz w:val="18"/>
          <w:szCs w:val="18"/>
          <w:rtl/>
        </w:rPr>
      </w:pPr>
      <w:r w:rsidRPr="004B776F">
        <w:rPr>
          <w:rFonts w:asciiTheme="minorBidi" w:hAnsiTheme="minorBidi"/>
          <w:sz w:val="18"/>
          <w:szCs w:val="18"/>
          <w:rtl/>
        </w:rPr>
        <w:t>הצרכן לא משפיע על תוכן החוזה או עיצובו, לכן נפגע חופש העיצוב והחופש להחליט האם לכרות חוזה. זה קורה בעיקר כשהמצרך או השירות חיוניים והספק מונופוליסט.</w:t>
      </w:r>
    </w:p>
    <w:p w14:paraId="488CA216" w14:textId="77777777" w:rsidR="00A2122B" w:rsidRPr="004B776F" w:rsidRDefault="00A2122B" w:rsidP="00EE07F2">
      <w:pPr>
        <w:pStyle w:val="a7"/>
        <w:numPr>
          <w:ilvl w:val="0"/>
          <w:numId w:val="28"/>
        </w:numPr>
        <w:spacing w:line="360" w:lineRule="auto"/>
        <w:jc w:val="both"/>
        <w:rPr>
          <w:rFonts w:asciiTheme="minorBidi" w:hAnsiTheme="minorBidi"/>
          <w:sz w:val="18"/>
          <w:szCs w:val="18"/>
          <w:rtl/>
        </w:rPr>
      </w:pPr>
      <w:r w:rsidRPr="004B776F">
        <w:rPr>
          <w:rFonts w:asciiTheme="minorBidi" w:hAnsiTheme="minorBidi"/>
          <w:sz w:val="18"/>
          <w:szCs w:val="18"/>
          <w:rtl/>
        </w:rPr>
        <w:t>יש דיני חוזים אחידים המבוססים על ההנחה שחופש החוזים לא קיים שמדובר בחוזים אחידים.</w:t>
      </w:r>
    </w:p>
    <w:p w14:paraId="5632FE1B" w14:textId="77777777" w:rsidR="00A2122B" w:rsidRPr="004B776F" w:rsidRDefault="00A2122B" w:rsidP="00EE07F2">
      <w:pPr>
        <w:pStyle w:val="a7"/>
        <w:numPr>
          <w:ilvl w:val="0"/>
          <w:numId w:val="28"/>
        </w:numPr>
        <w:spacing w:line="360" w:lineRule="auto"/>
        <w:jc w:val="both"/>
        <w:rPr>
          <w:rFonts w:asciiTheme="minorBidi" w:hAnsiTheme="minorBidi"/>
          <w:sz w:val="18"/>
          <w:szCs w:val="18"/>
          <w:rtl/>
        </w:rPr>
      </w:pPr>
      <w:r w:rsidRPr="004B776F">
        <w:rPr>
          <w:rFonts w:asciiTheme="minorBidi" w:hAnsiTheme="minorBidi"/>
          <w:sz w:val="18"/>
          <w:szCs w:val="18"/>
          <w:rtl/>
        </w:rPr>
        <w:t>בתי המשפט מפקחים על התוכן של חוזים אחידים ויכולים להתערב בעת הצורך.</w:t>
      </w:r>
    </w:p>
    <w:p w14:paraId="7D4B4306" w14:textId="77777777" w:rsidR="00A2122B" w:rsidRPr="004B776F" w:rsidRDefault="00A2122B" w:rsidP="00EE07F2">
      <w:pPr>
        <w:pStyle w:val="a7"/>
        <w:numPr>
          <w:ilvl w:val="0"/>
          <w:numId w:val="28"/>
        </w:numPr>
        <w:spacing w:line="360" w:lineRule="auto"/>
        <w:jc w:val="both"/>
        <w:rPr>
          <w:rFonts w:asciiTheme="minorBidi" w:hAnsiTheme="minorBidi"/>
          <w:sz w:val="18"/>
          <w:szCs w:val="18"/>
          <w:rtl/>
        </w:rPr>
      </w:pPr>
      <w:r w:rsidRPr="004B776F">
        <w:rPr>
          <w:rFonts w:asciiTheme="minorBidi" w:hAnsiTheme="minorBidi"/>
          <w:sz w:val="18"/>
          <w:szCs w:val="18"/>
          <w:rtl/>
        </w:rPr>
        <w:t>ההתערבות לא פוגעת החופש החוזים- הוא גם ככה מוגבל בחוזים אחידים, אלא מאזנת את אי השוויון בין הצדדים.</w:t>
      </w:r>
    </w:p>
    <w:p w14:paraId="4B5728A0" w14:textId="77777777" w:rsidR="00A2122B" w:rsidRPr="004B776F" w:rsidRDefault="00A2122B" w:rsidP="00EE07F2">
      <w:pPr>
        <w:pStyle w:val="a7"/>
        <w:numPr>
          <w:ilvl w:val="0"/>
          <w:numId w:val="28"/>
        </w:numPr>
        <w:spacing w:line="360" w:lineRule="auto"/>
        <w:jc w:val="both"/>
        <w:rPr>
          <w:rFonts w:asciiTheme="minorBidi" w:hAnsiTheme="minorBidi"/>
          <w:sz w:val="18"/>
          <w:szCs w:val="18"/>
          <w:rtl/>
        </w:rPr>
      </w:pPr>
      <w:r w:rsidRPr="004B776F">
        <w:rPr>
          <w:rFonts w:asciiTheme="minorBidi" w:hAnsiTheme="minorBidi"/>
          <w:sz w:val="18"/>
          <w:szCs w:val="18"/>
          <w:rtl/>
        </w:rPr>
        <w:t>ישנה התערבות גם בחוזים שאינם אחידים- כדי להגן על הצד החלש.</w:t>
      </w:r>
    </w:p>
    <w:p w14:paraId="69BE6E3F" w14:textId="77777777" w:rsidR="00A2122B" w:rsidRPr="004B776F" w:rsidRDefault="00A2122B" w:rsidP="00EE07F2">
      <w:pPr>
        <w:pStyle w:val="a7"/>
        <w:numPr>
          <w:ilvl w:val="0"/>
          <w:numId w:val="28"/>
        </w:numPr>
        <w:spacing w:line="360" w:lineRule="auto"/>
        <w:jc w:val="both"/>
        <w:rPr>
          <w:rFonts w:asciiTheme="minorBidi" w:hAnsiTheme="minorBidi"/>
          <w:sz w:val="18"/>
          <w:szCs w:val="18"/>
          <w:rtl/>
        </w:rPr>
      </w:pPr>
      <w:r w:rsidRPr="004B776F">
        <w:rPr>
          <w:rFonts w:asciiTheme="minorBidi" w:hAnsiTheme="minorBidi"/>
          <w:sz w:val="18"/>
          <w:szCs w:val="18"/>
          <w:rtl/>
        </w:rPr>
        <w:t>בחוקי החוזים יש הוראות חוק המסמיכות את בתי המשפט לפתור סכסוכים חוזיים תוך שיקולי צדק- למשל הוראות של תום לב וסבירות.</w:t>
      </w:r>
    </w:p>
    <w:p w14:paraId="499844D9" w14:textId="77777777" w:rsidR="00A2122B" w:rsidRPr="004B776F" w:rsidRDefault="00A2122B" w:rsidP="00EE07F2">
      <w:pPr>
        <w:pStyle w:val="a7"/>
        <w:numPr>
          <w:ilvl w:val="0"/>
          <w:numId w:val="28"/>
        </w:numPr>
        <w:spacing w:line="360" w:lineRule="auto"/>
        <w:jc w:val="both"/>
        <w:rPr>
          <w:rFonts w:asciiTheme="minorBidi" w:hAnsiTheme="minorBidi"/>
          <w:sz w:val="18"/>
          <w:szCs w:val="18"/>
          <w:rtl/>
        </w:rPr>
      </w:pPr>
      <w:r w:rsidRPr="004B776F">
        <w:rPr>
          <w:rFonts w:asciiTheme="minorBidi" w:hAnsiTheme="minorBidi"/>
          <w:sz w:val="18"/>
          <w:szCs w:val="18"/>
          <w:rtl/>
        </w:rPr>
        <w:t>לעיתים צדדים יפעלו בתום לב וסבירות כי הם צופים שבית המשפט יחיל זאת על החוזה במידה ולא יעשו זאת.</w:t>
      </w:r>
    </w:p>
    <w:p w14:paraId="71960A20" w14:textId="77777777" w:rsidR="00A2122B" w:rsidRPr="004B776F" w:rsidRDefault="00A2122B" w:rsidP="00EE07F2">
      <w:pPr>
        <w:pStyle w:val="a7"/>
        <w:numPr>
          <w:ilvl w:val="0"/>
          <w:numId w:val="28"/>
        </w:numPr>
        <w:spacing w:line="360" w:lineRule="auto"/>
        <w:jc w:val="both"/>
        <w:rPr>
          <w:rFonts w:asciiTheme="minorBidi" w:hAnsiTheme="minorBidi"/>
          <w:sz w:val="18"/>
          <w:szCs w:val="18"/>
          <w:rtl/>
        </w:rPr>
      </w:pPr>
      <w:r w:rsidRPr="00B20C54">
        <w:rPr>
          <w:rFonts w:asciiTheme="minorBidi" w:hAnsiTheme="minorBidi"/>
          <w:sz w:val="18"/>
          <w:szCs w:val="18"/>
          <w:highlight w:val="cyan"/>
          <w:rtl/>
        </w:rPr>
        <w:t>"מבחן ההתערבות"-  מבחן הסף להתערבות אינו מהותי- בית המשפט מוסמך לפסול תנאים בחוזה אחיד ולשנותם-</w:t>
      </w:r>
      <w:r w:rsidRPr="004B776F">
        <w:rPr>
          <w:rFonts w:asciiTheme="minorBidi" w:hAnsiTheme="minorBidi"/>
          <w:sz w:val="18"/>
          <w:szCs w:val="18"/>
          <w:rtl/>
        </w:rPr>
        <w:t xml:space="preserve"> </w:t>
      </w:r>
      <w:r w:rsidRPr="004B776F">
        <w:rPr>
          <w:rFonts w:asciiTheme="minorBidi" w:hAnsiTheme="minorBidi"/>
          <w:sz w:val="18"/>
          <w:szCs w:val="18"/>
          <w:highlight w:val="cyan"/>
          <w:rtl/>
        </w:rPr>
        <w:t>שיקול דעת רחב.</w:t>
      </w:r>
    </w:p>
    <w:p w14:paraId="240F70E7" w14:textId="77777777" w:rsidR="00A2122B" w:rsidRPr="004B776F" w:rsidRDefault="00A2122B" w:rsidP="00EE07F2">
      <w:pPr>
        <w:pStyle w:val="a7"/>
        <w:numPr>
          <w:ilvl w:val="0"/>
          <w:numId w:val="28"/>
        </w:numPr>
        <w:spacing w:line="360" w:lineRule="auto"/>
        <w:jc w:val="both"/>
        <w:rPr>
          <w:rFonts w:asciiTheme="minorBidi" w:hAnsiTheme="minorBidi"/>
          <w:sz w:val="18"/>
          <w:szCs w:val="18"/>
          <w:rtl/>
        </w:rPr>
      </w:pPr>
      <w:r w:rsidRPr="004B776F">
        <w:rPr>
          <w:rFonts w:asciiTheme="minorBidi" w:hAnsiTheme="minorBidi"/>
          <w:sz w:val="18"/>
          <w:szCs w:val="18"/>
          <w:rtl/>
        </w:rPr>
        <w:t>על פי החוק, בתי המשפט חייבים לשנות או לבטל תנאים מקפחים בחוזים אחידים.</w:t>
      </w:r>
    </w:p>
    <w:p w14:paraId="7F6B0A62" w14:textId="77777777" w:rsidR="00A2122B" w:rsidRPr="004B776F" w:rsidRDefault="00A2122B" w:rsidP="00A2122B">
      <w:pPr>
        <w:spacing w:line="360" w:lineRule="auto"/>
        <w:jc w:val="both"/>
        <w:rPr>
          <w:rFonts w:asciiTheme="minorBidi" w:hAnsiTheme="minorBidi"/>
          <w:b/>
          <w:bCs/>
          <w:sz w:val="18"/>
          <w:szCs w:val="18"/>
          <w:u w:val="single"/>
          <w:rtl/>
        </w:rPr>
      </w:pPr>
      <w:r w:rsidRPr="004B776F">
        <w:rPr>
          <w:rFonts w:asciiTheme="minorBidi" w:hAnsiTheme="minorBidi"/>
          <w:sz w:val="18"/>
          <w:szCs w:val="18"/>
          <w:u w:val="single"/>
          <w:rtl/>
        </w:rPr>
        <w:t>מתי ראוי שבית המשפט לחוזים אחידים יבטל או ישנה תנאי מקפח בחוזה אחיד?</w:t>
      </w:r>
    </w:p>
    <w:p w14:paraId="487A41D8" w14:textId="77777777" w:rsidR="00A2122B" w:rsidRPr="004B776F" w:rsidRDefault="00A2122B" w:rsidP="00EE07F2">
      <w:pPr>
        <w:pStyle w:val="a7"/>
        <w:numPr>
          <w:ilvl w:val="0"/>
          <w:numId w:val="31"/>
        </w:numPr>
        <w:spacing w:line="360" w:lineRule="auto"/>
        <w:jc w:val="both"/>
        <w:rPr>
          <w:rFonts w:asciiTheme="minorBidi" w:hAnsiTheme="minorBidi"/>
          <w:sz w:val="18"/>
          <w:szCs w:val="18"/>
          <w:rtl/>
        </w:rPr>
      </w:pPr>
      <w:r w:rsidRPr="004B776F">
        <w:rPr>
          <w:rFonts w:asciiTheme="minorBidi" w:hAnsiTheme="minorBidi"/>
          <w:sz w:val="18"/>
          <w:szCs w:val="18"/>
          <w:highlight w:val="cyan"/>
          <w:rtl/>
        </w:rPr>
        <w:t>חוזה אחיד חוסך בהוצאות בניסוח חוזים וניהול מו"מ- מוזיל עלויות של הצדדים.</w:t>
      </w:r>
      <w:r w:rsidRPr="004B776F">
        <w:rPr>
          <w:rFonts w:asciiTheme="minorBidi" w:hAnsiTheme="minorBidi"/>
          <w:sz w:val="18"/>
          <w:szCs w:val="18"/>
          <w:rtl/>
        </w:rPr>
        <w:t xml:space="preserve"> </w:t>
      </w:r>
    </w:p>
    <w:p w14:paraId="153CD935" w14:textId="77777777" w:rsidR="00A2122B" w:rsidRPr="004B776F" w:rsidRDefault="00A2122B" w:rsidP="00EE07F2">
      <w:pPr>
        <w:pStyle w:val="a7"/>
        <w:numPr>
          <w:ilvl w:val="0"/>
          <w:numId w:val="31"/>
        </w:numPr>
        <w:spacing w:line="360" w:lineRule="auto"/>
        <w:jc w:val="both"/>
        <w:rPr>
          <w:rFonts w:asciiTheme="minorBidi" w:hAnsiTheme="minorBidi"/>
          <w:sz w:val="18"/>
          <w:szCs w:val="18"/>
          <w:rtl/>
        </w:rPr>
      </w:pPr>
      <w:r w:rsidRPr="004B776F">
        <w:rPr>
          <w:rFonts w:asciiTheme="minorBidi" w:hAnsiTheme="minorBidi"/>
          <w:sz w:val="18"/>
          <w:szCs w:val="18"/>
          <w:rtl/>
        </w:rPr>
        <w:t>הוראות חוק משלימות מבוססות על רעיון דומה של חוזים אחידים.</w:t>
      </w:r>
    </w:p>
    <w:p w14:paraId="5A6582A5" w14:textId="77777777" w:rsidR="00A2122B" w:rsidRPr="004B776F" w:rsidRDefault="00A2122B" w:rsidP="00EE07F2">
      <w:pPr>
        <w:pStyle w:val="a7"/>
        <w:numPr>
          <w:ilvl w:val="0"/>
          <w:numId w:val="31"/>
        </w:numPr>
        <w:spacing w:line="360" w:lineRule="auto"/>
        <w:jc w:val="both"/>
        <w:rPr>
          <w:rFonts w:asciiTheme="minorBidi" w:hAnsiTheme="minorBidi"/>
          <w:sz w:val="18"/>
          <w:szCs w:val="18"/>
          <w:rtl/>
        </w:rPr>
      </w:pPr>
      <w:r w:rsidRPr="004B776F">
        <w:rPr>
          <w:rFonts w:asciiTheme="minorBidi" w:hAnsiTheme="minorBidi"/>
          <w:sz w:val="18"/>
          <w:szCs w:val="18"/>
          <w:rtl/>
        </w:rPr>
        <w:t>המטרה של חסכון בהוצאות הכרוכות בניסוח חוזים ומו"מ משותפות למחוקק שהתקין הוראות חוק משלימות, ולספק שניסח את החוזה.</w:t>
      </w:r>
    </w:p>
    <w:p w14:paraId="0351DD38" w14:textId="77777777" w:rsidR="00A2122B" w:rsidRPr="004B776F" w:rsidRDefault="00A2122B" w:rsidP="00EE07F2">
      <w:pPr>
        <w:pStyle w:val="a7"/>
        <w:numPr>
          <w:ilvl w:val="0"/>
          <w:numId w:val="31"/>
        </w:numPr>
        <w:spacing w:line="360" w:lineRule="auto"/>
        <w:jc w:val="both"/>
        <w:rPr>
          <w:rFonts w:asciiTheme="minorBidi" w:hAnsiTheme="minorBidi"/>
          <w:sz w:val="18"/>
          <w:szCs w:val="18"/>
          <w:highlight w:val="cyan"/>
          <w:rtl/>
        </w:rPr>
      </w:pPr>
      <w:r w:rsidRPr="004B776F">
        <w:rPr>
          <w:rFonts w:asciiTheme="minorBidi" w:hAnsiTheme="minorBidi"/>
          <w:sz w:val="18"/>
          <w:szCs w:val="18"/>
          <w:highlight w:val="cyan"/>
          <w:rtl/>
        </w:rPr>
        <w:lastRenderedPageBreak/>
        <w:t>המטרה של חוזה אחיד- ניתן להשוות למוצרים בעידן המודרני- כמו שזה לא יעיל לייצר מוצר אשר מתאים באופן מדויק לצרכן, כך גם אין זה יעיל לייצר חוזה שמתאים באופן מדויק לכל מתקשר חוזי.</w:t>
      </w:r>
    </w:p>
    <w:p w14:paraId="76A068AF" w14:textId="77777777" w:rsidR="00A2122B" w:rsidRPr="0060722A" w:rsidRDefault="00A2122B" w:rsidP="00EE07F2">
      <w:pPr>
        <w:pStyle w:val="a7"/>
        <w:numPr>
          <w:ilvl w:val="0"/>
          <w:numId w:val="31"/>
        </w:numPr>
        <w:spacing w:line="360" w:lineRule="auto"/>
        <w:jc w:val="both"/>
        <w:rPr>
          <w:rFonts w:asciiTheme="minorBidi" w:hAnsiTheme="minorBidi"/>
          <w:sz w:val="18"/>
          <w:szCs w:val="18"/>
          <w:rtl/>
        </w:rPr>
      </w:pPr>
      <w:r w:rsidRPr="004B776F">
        <w:rPr>
          <w:rFonts w:asciiTheme="minorBidi" w:hAnsiTheme="minorBidi"/>
          <w:sz w:val="18"/>
          <w:szCs w:val="18"/>
          <w:rtl/>
        </w:rPr>
        <w:t>ההבדל בין הוראות חוק משלימות לחוזים אחידים- המחוקק יאזן בין אינטרסים של צדדים, לעומת הספק בחוזה אחיד, אשר ינסח תנאים חד צדדיים לטובתו.</w:t>
      </w:r>
    </w:p>
    <w:p w14:paraId="02DCFC63" w14:textId="77777777" w:rsidR="00A2122B" w:rsidRPr="004B776F" w:rsidRDefault="00A2122B" w:rsidP="00A2122B">
      <w:pPr>
        <w:spacing w:line="360" w:lineRule="auto"/>
        <w:ind w:left="360"/>
        <w:jc w:val="both"/>
        <w:rPr>
          <w:rFonts w:asciiTheme="minorBidi" w:hAnsiTheme="minorBidi"/>
          <w:sz w:val="18"/>
          <w:szCs w:val="18"/>
          <w:u w:val="single"/>
          <w:rtl/>
        </w:rPr>
      </w:pPr>
      <w:r w:rsidRPr="004B776F">
        <w:rPr>
          <w:rFonts w:asciiTheme="minorBidi" w:hAnsiTheme="minorBidi"/>
          <w:sz w:val="18"/>
          <w:szCs w:val="18"/>
          <w:u w:val="single"/>
          <w:rtl/>
        </w:rPr>
        <w:t>הגורמים להתערבות בחוזים אחידים:</w:t>
      </w:r>
    </w:p>
    <w:p w14:paraId="72CB2147" w14:textId="77777777" w:rsidR="00A2122B" w:rsidRPr="004B776F" w:rsidRDefault="00A2122B" w:rsidP="00EE07F2">
      <w:pPr>
        <w:pStyle w:val="a7"/>
        <w:numPr>
          <w:ilvl w:val="0"/>
          <w:numId w:val="31"/>
        </w:numPr>
        <w:spacing w:line="360" w:lineRule="auto"/>
        <w:jc w:val="both"/>
        <w:rPr>
          <w:rFonts w:asciiTheme="minorBidi" w:hAnsiTheme="minorBidi"/>
          <w:sz w:val="18"/>
          <w:szCs w:val="18"/>
          <w:rtl/>
        </w:rPr>
      </w:pPr>
      <w:r w:rsidRPr="004B776F">
        <w:rPr>
          <w:rFonts w:asciiTheme="minorBidi" w:hAnsiTheme="minorBidi"/>
          <w:sz w:val="18"/>
          <w:szCs w:val="18"/>
          <w:rtl/>
        </w:rPr>
        <w:t>ה"אחידות" של החוזים לא מצדיקה את התערבות בית המשפט, אלא החשש שצד אחד יעשה בו שימוש לרעה.</w:t>
      </w:r>
    </w:p>
    <w:p w14:paraId="75C88D4A" w14:textId="77777777" w:rsidR="00A2122B" w:rsidRPr="004B776F" w:rsidRDefault="00A2122B" w:rsidP="00EE07F2">
      <w:pPr>
        <w:pStyle w:val="a7"/>
        <w:numPr>
          <w:ilvl w:val="0"/>
          <w:numId w:val="31"/>
        </w:numPr>
        <w:spacing w:line="360" w:lineRule="auto"/>
        <w:jc w:val="both"/>
        <w:rPr>
          <w:rFonts w:asciiTheme="minorBidi" w:hAnsiTheme="minorBidi"/>
          <w:sz w:val="18"/>
          <w:szCs w:val="18"/>
          <w:highlight w:val="cyan"/>
          <w:rtl/>
        </w:rPr>
      </w:pPr>
      <w:r w:rsidRPr="004B776F">
        <w:rPr>
          <w:rFonts w:asciiTheme="minorBidi" w:hAnsiTheme="minorBidi"/>
          <w:sz w:val="18"/>
          <w:szCs w:val="18"/>
          <w:highlight w:val="cyan"/>
          <w:rtl/>
        </w:rPr>
        <w:t xml:space="preserve">האחידות לא פוגעת בחופש החוזים- זה לגיטימי שצד יציע לצד השני לכרות </w:t>
      </w:r>
      <w:proofErr w:type="spellStart"/>
      <w:r w:rsidRPr="004B776F">
        <w:rPr>
          <w:rFonts w:asciiTheme="minorBidi" w:hAnsiTheme="minorBidi"/>
          <w:sz w:val="18"/>
          <w:szCs w:val="18"/>
          <w:highlight w:val="cyan"/>
          <w:rtl/>
        </w:rPr>
        <w:t>איתו</w:t>
      </w:r>
      <w:proofErr w:type="spellEnd"/>
      <w:r w:rsidRPr="004B776F">
        <w:rPr>
          <w:rFonts w:asciiTheme="minorBidi" w:hAnsiTheme="minorBidi"/>
          <w:sz w:val="18"/>
          <w:szCs w:val="18"/>
          <w:highlight w:val="cyan"/>
          <w:rtl/>
        </w:rPr>
        <w:t xml:space="preserve"> חוזה בתנאים שלו. הצד השני לא מחויב להסכים. התערבות של בית המשפט ברעיון זה תפגע בצד המציע, מכיוון וגם לו יש חופש להציע חוזה בתנאים שנראים לו.</w:t>
      </w:r>
    </w:p>
    <w:p w14:paraId="29E14167" w14:textId="77777777" w:rsidR="00A2122B" w:rsidRPr="004B776F" w:rsidRDefault="00A2122B" w:rsidP="00A2122B">
      <w:pPr>
        <w:spacing w:line="360" w:lineRule="auto"/>
        <w:jc w:val="both"/>
        <w:rPr>
          <w:rFonts w:asciiTheme="minorBidi" w:hAnsiTheme="minorBidi"/>
          <w:b/>
          <w:bCs/>
          <w:sz w:val="18"/>
          <w:szCs w:val="18"/>
          <w:u w:val="single"/>
          <w:rtl/>
        </w:rPr>
      </w:pPr>
      <w:r w:rsidRPr="004B776F">
        <w:rPr>
          <w:rFonts w:asciiTheme="minorBidi" w:hAnsiTheme="minorBidi"/>
          <w:b/>
          <w:bCs/>
          <w:sz w:val="18"/>
          <w:szCs w:val="18"/>
          <w:u w:val="single"/>
          <w:rtl/>
        </w:rPr>
        <w:t>הסיבות להתערבות בית המשפט בחוזים אחידים:</w:t>
      </w:r>
    </w:p>
    <w:p w14:paraId="4196C716" w14:textId="77777777" w:rsidR="00A2122B" w:rsidRPr="004B776F" w:rsidRDefault="00A2122B" w:rsidP="00EE07F2">
      <w:pPr>
        <w:pStyle w:val="a7"/>
        <w:numPr>
          <w:ilvl w:val="0"/>
          <w:numId w:val="29"/>
        </w:numPr>
        <w:spacing w:line="360" w:lineRule="auto"/>
        <w:jc w:val="both"/>
        <w:rPr>
          <w:rFonts w:asciiTheme="minorBidi" w:hAnsiTheme="minorBidi"/>
          <w:sz w:val="18"/>
          <w:szCs w:val="18"/>
          <w:u w:val="single"/>
          <w:rtl/>
        </w:rPr>
      </w:pPr>
      <w:r w:rsidRPr="006A5DA5">
        <w:rPr>
          <w:rFonts w:asciiTheme="minorBidi" w:hAnsiTheme="minorBidi"/>
          <w:sz w:val="18"/>
          <w:szCs w:val="18"/>
          <w:highlight w:val="lightGray"/>
          <w:u w:val="single"/>
          <w:rtl/>
        </w:rPr>
        <w:t>יחסי כוחות בלתי שווים בין הספק ללקוח:</w:t>
      </w:r>
      <w:r>
        <w:rPr>
          <w:rFonts w:asciiTheme="minorBidi" w:hAnsiTheme="minorBidi" w:hint="cs"/>
          <w:b/>
          <w:bCs/>
          <w:sz w:val="18"/>
          <w:szCs w:val="18"/>
          <w:rtl/>
        </w:rPr>
        <w:t xml:space="preserve"> ל</w:t>
      </w:r>
      <w:r w:rsidRPr="004B776F">
        <w:rPr>
          <w:rFonts w:asciiTheme="minorBidi" w:hAnsiTheme="minorBidi"/>
          <w:b/>
          <w:bCs/>
          <w:sz w:val="18"/>
          <w:szCs w:val="18"/>
          <w:rtl/>
        </w:rPr>
        <w:t>דוגמא פס"ד מפעלים לניקוי יבש קשת בע"מ</w:t>
      </w:r>
      <w:r w:rsidRPr="004B776F">
        <w:rPr>
          <w:rFonts w:asciiTheme="minorBidi" w:hAnsiTheme="minorBidi"/>
          <w:sz w:val="18"/>
          <w:szCs w:val="18"/>
          <w:rtl/>
        </w:rPr>
        <w:t>:</w:t>
      </w:r>
    </w:p>
    <w:p w14:paraId="50607973" w14:textId="77777777" w:rsidR="00A2122B" w:rsidRPr="004B776F" w:rsidRDefault="00A2122B" w:rsidP="00EE07F2">
      <w:pPr>
        <w:pStyle w:val="a7"/>
        <w:numPr>
          <w:ilvl w:val="0"/>
          <w:numId w:val="39"/>
        </w:numPr>
        <w:spacing w:line="360" w:lineRule="auto"/>
        <w:jc w:val="both"/>
        <w:rPr>
          <w:rFonts w:asciiTheme="minorBidi" w:hAnsiTheme="minorBidi"/>
          <w:sz w:val="18"/>
          <w:szCs w:val="18"/>
          <w:rtl/>
        </w:rPr>
      </w:pPr>
      <w:r w:rsidRPr="004B776F">
        <w:rPr>
          <w:rFonts w:asciiTheme="minorBidi" w:hAnsiTheme="minorBidi"/>
          <w:sz w:val="18"/>
          <w:szCs w:val="18"/>
          <w:rtl/>
        </w:rPr>
        <w:t xml:space="preserve">חברה המספקת שירותי כביסה, וקבעה בחוזה אחיד עם לקוחותיה שאובדן או נזק לפריט באשמת קשת, תוגבל אחריותה ל15 פעמים מחיר כביסתו של הפריט. האם </w:t>
      </w:r>
      <w:proofErr w:type="spellStart"/>
      <w:r w:rsidRPr="004B776F">
        <w:rPr>
          <w:rFonts w:asciiTheme="minorBidi" w:hAnsiTheme="minorBidi"/>
          <w:sz w:val="18"/>
          <w:szCs w:val="18"/>
          <w:rtl/>
        </w:rPr>
        <w:t>תניית</w:t>
      </w:r>
      <w:proofErr w:type="spellEnd"/>
      <w:r w:rsidRPr="004B776F">
        <w:rPr>
          <w:rFonts w:asciiTheme="minorBidi" w:hAnsiTheme="minorBidi"/>
          <w:sz w:val="18"/>
          <w:szCs w:val="18"/>
          <w:rtl/>
        </w:rPr>
        <w:t xml:space="preserve"> פטור זו, המגבילה את אחריותה הנזיקית של קשת הינה בגדר תנאי מקפח?</w:t>
      </w:r>
    </w:p>
    <w:p w14:paraId="201FFE2E" w14:textId="77777777" w:rsidR="00A2122B" w:rsidRPr="004B776F" w:rsidRDefault="00A2122B" w:rsidP="00EE07F2">
      <w:pPr>
        <w:pStyle w:val="a7"/>
        <w:numPr>
          <w:ilvl w:val="0"/>
          <w:numId w:val="38"/>
        </w:numPr>
        <w:spacing w:line="360" w:lineRule="auto"/>
        <w:jc w:val="both"/>
        <w:rPr>
          <w:rFonts w:asciiTheme="minorBidi" w:hAnsiTheme="minorBidi"/>
          <w:sz w:val="18"/>
          <w:szCs w:val="18"/>
          <w:rtl/>
        </w:rPr>
      </w:pPr>
      <w:r w:rsidRPr="004B776F">
        <w:rPr>
          <w:rFonts w:asciiTheme="minorBidi" w:hAnsiTheme="minorBidi"/>
          <w:sz w:val="18"/>
          <w:szCs w:val="18"/>
          <w:rtl/>
        </w:rPr>
        <w:t xml:space="preserve">בית המשפט העליון החליט שכן ופסל את התנאי. קשת נהנים ממידע מלא ויכולים להעריך את "מחירה" האמיתי של </w:t>
      </w:r>
      <w:proofErr w:type="spellStart"/>
      <w:r w:rsidRPr="004B776F">
        <w:rPr>
          <w:rFonts w:asciiTheme="minorBidi" w:hAnsiTheme="minorBidi"/>
          <w:sz w:val="18"/>
          <w:szCs w:val="18"/>
          <w:rtl/>
        </w:rPr>
        <w:t>תניית</w:t>
      </w:r>
      <w:proofErr w:type="spellEnd"/>
      <w:r w:rsidRPr="004B776F">
        <w:rPr>
          <w:rFonts w:asciiTheme="minorBidi" w:hAnsiTheme="minorBidi"/>
          <w:sz w:val="18"/>
          <w:szCs w:val="18"/>
          <w:rtl/>
        </w:rPr>
        <w:t xml:space="preserve"> הפטור. יש פערי כוחות.</w:t>
      </w:r>
    </w:p>
    <w:p w14:paraId="0666F68B" w14:textId="77777777" w:rsidR="00A2122B" w:rsidRPr="00B20C54" w:rsidRDefault="00A2122B" w:rsidP="00EE07F2">
      <w:pPr>
        <w:pStyle w:val="a7"/>
        <w:numPr>
          <w:ilvl w:val="0"/>
          <w:numId w:val="38"/>
        </w:numPr>
        <w:spacing w:line="360" w:lineRule="auto"/>
        <w:jc w:val="both"/>
        <w:rPr>
          <w:rFonts w:asciiTheme="minorBidi" w:hAnsiTheme="minorBidi"/>
          <w:sz w:val="18"/>
          <w:szCs w:val="18"/>
          <w:highlight w:val="cyan"/>
          <w:rtl/>
        </w:rPr>
      </w:pPr>
      <w:r w:rsidRPr="00B20C54">
        <w:rPr>
          <w:rFonts w:asciiTheme="minorBidi" w:hAnsiTheme="minorBidi"/>
          <w:sz w:val="18"/>
          <w:szCs w:val="18"/>
          <w:highlight w:val="cyan"/>
          <w:rtl/>
        </w:rPr>
        <w:t xml:space="preserve">במצב בו שני הצדדים לחוזה נהנים ממידע מלא, יש להם אינטרס משותף לקבוע </w:t>
      </w:r>
      <w:proofErr w:type="spellStart"/>
      <w:r w:rsidRPr="00B20C54">
        <w:rPr>
          <w:rFonts w:asciiTheme="minorBidi" w:hAnsiTheme="minorBidi"/>
          <w:sz w:val="18"/>
          <w:szCs w:val="18"/>
          <w:highlight w:val="cyan"/>
          <w:rtl/>
        </w:rPr>
        <w:t>תניית</w:t>
      </w:r>
      <w:proofErr w:type="spellEnd"/>
      <w:r w:rsidRPr="00B20C54">
        <w:rPr>
          <w:rFonts w:asciiTheme="minorBidi" w:hAnsiTheme="minorBidi"/>
          <w:sz w:val="18"/>
          <w:szCs w:val="18"/>
          <w:highlight w:val="cyan"/>
          <w:rtl/>
        </w:rPr>
        <w:t xml:space="preserve"> פטור יעילה עבורם. כלומר, על ידי </w:t>
      </w:r>
      <w:proofErr w:type="spellStart"/>
      <w:r w:rsidRPr="00B20C54">
        <w:rPr>
          <w:rFonts w:asciiTheme="minorBidi" w:hAnsiTheme="minorBidi"/>
          <w:sz w:val="18"/>
          <w:szCs w:val="18"/>
          <w:highlight w:val="cyan"/>
          <w:rtl/>
        </w:rPr>
        <w:t>התנייה</w:t>
      </w:r>
      <w:proofErr w:type="spellEnd"/>
      <w:r w:rsidRPr="00B20C54">
        <w:rPr>
          <w:rFonts w:asciiTheme="minorBidi" w:hAnsiTheme="minorBidi"/>
          <w:sz w:val="18"/>
          <w:szCs w:val="18"/>
          <w:highlight w:val="cyan"/>
          <w:rtl/>
        </w:rPr>
        <w:t>, הצד הצפוי לשאת בנזקים מונע נזק, לעומת הצד בחוזה שהתניית הפטור נועדה להגן עליו. במצב כזה, עלות מניעת הנזקים תתומחר בחוזה.</w:t>
      </w:r>
    </w:p>
    <w:p w14:paraId="370CDF14" w14:textId="77777777" w:rsidR="00A2122B" w:rsidRPr="006A5DA5" w:rsidRDefault="00A2122B" w:rsidP="00EE07F2">
      <w:pPr>
        <w:pStyle w:val="a7"/>
        <w:numPr>
          <w:ilvl w:val="0"/>
          <w:numId w:val="29"/>
        </w:numPr>
        <w:spacing w:line="360" w:lineRule="auto"/>
        <w:jc w:val="both"/>
        <w:rPr>
          <w:rFonts w:asciiTheme="minorBidi" w:hAnsiTheme="minorBidi"/>
          <w:sz w:val="18"/>
          <w:szCs w:val="18"/>
          <w:highlight w:val="lightGray"/>
          <w:u w:val="single"/>
        </w:rPr>
      </w:pPr>
      <w:r w:rsidRPr="006A5DA5">
        <w:rPr>
          <w:rFonts w:asciiTheme="minorBidi" w:hAnsiTheme="minorBidi"/>
          <w:sz w:val="18"/>
          <w:szCs w:val="18"/>
          <w:highlight w:val="lightGray"/>
          <w:u w:val="single"/>
          <w:rtl/>
        </w:rPr>
        <w:t>פערי המידע בין הספק ללקוח, משפטיים ועובדתיים:</w:t>
      </w:r>
    </w:p>
    <w:p w14:paraId="03D6DF08" w14:textId="77777777" w:rsidR="00A2122B" w:rsidRPr="004B776F" w:rsidRDefault="00A2122B" w:rsidP="00EE07F2">
      <w:pPr>
        <w:pStyle w:val="a7"/>
        <w:numPr>
          <w:ilvl w:val="0"/>
          <w:numId w:val="40"/>
        </w:numPr>
        <w:spacing w:line="360" w:lineRule="auto"/>
        <w:jc w:val="both"/>
        <w:rPr>
          <w:rFonts w:asciiTheme="minorBidi" w:hAnsiTheme="minorBidi"/>
          <w:sz w:val="18"/>
          <w:szCs w:val="18"/>
          <w:rtl/>
        </w:rPr>
      </w:pPr>
      <w:r w:rsidRPr="004B776F">
        <w:rPr>
          <w:rFonts w:asciiTheme="minorBidi" w:hAnsiTheme="minorBidi"/>
          <w:sz w:val="18"/>
          <w:szCs w:val="18"/>
          <w:rtl/>
        </w:rPr>
        <w:t xml:space="preserve">במקרים רבים הלקוחות לא מבינים את המשמעות של </w:t>
      </w:r>
      <w:proofErr w:type="spellStart"/>
      <w:r w:rsidRPr="004B776F">
        <w:rPr>
          <w:rFonts w:asciiTheme="minorBidi" w:hAnsiTheme="minorBidi"/>
          <w:sz w:val="18"/>
          <w:szCs w:val="18"/>
          <w:rtl/>
        </w:rPr>
        <w:t>תניית</w:t>
      </w:r>
      <w:proofErr w:type="spellEnd"/>
      <w:r w:rsidRPr="004B776F">
        <w:rPr>
          <w:rFonts w:asciiTheme="minorBidi" w:hAnsiTheme="minorBidi"/>
          <w:sz w:val="18"/>
          <w:szCs w:val="18"/>
          <w:rtl/>
        </w:rPr>
        <w:t xml:space="preserve"> פטור, לעומת הספק שמבין ויוצר בחוזה האחיד את התניות הטובות ביותר עבורו. זה לא משתלם ללקוח להשקיע משאבים כדי להבין את משמעות החוזה, אבל לספק זה משתלם, כי הוא ישתמש בחוזה הרבה. נוצרת מכך בעיית הגינות. </w:t>
      </w:r>
    </w:p>
    <w:p w14:paraId="6536E46F" w14:textId="77777777" w:rsidR="00A2122B" w:rsidRPr="004B776F" w:rsidRDefault="00A2122B" w:rsidP="00EE07F2">
      <w:pPr>
        <w:pStyle w:val="a7"/>
        <w:numPr>
          <w:ilvl w:val="0"/>
          <w:numId w:val="40"/>
        </w:numPr>
        <w:spacing w:line="360" w:lineRule="auto"/>
        <w:jc w:val="both"/>
        <w:rPr>
          <w:rFonts w:asciiTheme="minorBidi" w:hAnsiTheme="minorBidi"/>
          <w:sz w:val="18"/>
          <w:szCs w:val="18"/>
          <w:rtl/>
        </w:rPr>
      </w:pPr>
      <w:r w:rsidRPr="004B776F">
        <w:rPr>
          <w:rFonts w:asciiTheme="minorBidi" w:hAnsiTheme="minorBidi"/>
          <w:b/>
          <w:bCs/>
          <w:sz w:val="18"/>
          <w:szCs w:val="18"/>
          <w:rtl/>
        </w:rPr>
        <w:t>דוגמת פס"ד קשת:</w:t>
      </w:r>
      <w:r w:rsidRPr="004B776F">
        <w:rPr>
          <w:rFonts w:asciiTheme="minorBidi" w:hAnsiTheme="minorBidi"/>
          <w:sz w:val="18"/>
          <w:szCs w:val="18"/>
          <w:rtl/>
        </w:rPr>
        <w:t xml:space="preserve"> קשת הציעו לקבוע הסדר שיוצע ללקוח ביטוח לגבי הנזק שעלול להיווצר, תמורת תשלום נוסף. בכך הלקוח משלם בכסף בלבד, ולא בדרך של </w:t>
      </w:r>
      <w:proofErr w:type="spellStart"/>
      <w:r w:rsidRPr="004B776F">
        <w:rPr>
          <w:rFonts w:asciiTheme="minorBidi" w:hAnsiTheme="minorBidi"/>
          <w:sz w:val="18"/>
          <w:szCs w:val="18"/>
          <w:rtl/>
        </w:rPr>
        <w:t>תניית</w:t>
      </w:r>
      <w:proofErr w:type="spellEnd"/>
      <w:r w:rsidRPr="004B776F">
        <w:rPr>
          <w:rFonts w:asciiTheme="minorBidi" w:hAnsiTheme="minorBidi"/>
          <w:sz w:val="18"/>
          <w:szCs w:val="18"/>
          <w:rtl/>
        </w:rPr>
        <w:t xml:space="preserve"> פטור שהוא לא מבין את משמעותה. </w:t>
      </w:r>
      <w:r w:rsidRPr="004B776F">
        <w:rPr>
          <w:rFonts w:asciiTheme="minorBidi" w:hAnsiTheme="minorBidi"/>
          <w:sz w:val="18"/>
          <w:szCs w:val="18"/>
          <w:highlight w:val="cyan"/>
          <w:rtl/>
        </w:rPr>
        <w:t xml:space="preserve">זה חוסך את "סכנת </w:t>
      </w:r>
      <w:proofErr w:type="spellStart"/>
      <w:r w:rsidRPr="004B776F">
        <w:rPr>
          <w:rFonts w:asciiTheme="minorBidi" w:hAnsiTheme="minorBidi"/>
          <w:sz w:val="18"/>
          <w:szCs w:val="18"/>
          <w:highlight w:val="cyan"/>
          <w:rtl/>
        </w:rPr>
        <w:t>ההטעייה</w:t>
      </w:r>
      <w:proofErr w:type="spellEnd"/>
      <w:r w:rsidRPr="004B776F">
        <w:rPr>
          <w:rFonts w:asciiTheme="minorBidi" w:hAnsiTheme="minorBidi"/>
          <w:sz w:val="18"/>
          <w:szCs w:val="18"/>
          <w:highlight w:val="cyan"/>
          <w:rtl/>
        </w:rPr>
        <w:t>". הבעיה שהביטוח יכול להיות גבוה מדי והלקוח לא ידע להעריך את הכדאיות שלו לשלם אותו.</w:t>
      </w:r>
      <w:r w:rsidRPr="004B776F">
        <w:rPr>
          <w:rFonts w:asciiTheme="minorBidi" w:hAnsiTheme="minorBidi"/>
          <w:sz w:val="18"/>
          <w:szCs w:val="18"/>
          <w:rtl/>
        </w:rPr>
        <w:t xml:space="preserve"> </w:t>
      </w:r>
    </w:p>
    <w:p w14:paraId="05E66ED0" w14:textId="77777777" w:rsidR="00A2122B" w:rsidRPr="004B776F" w:rsidRDefault="00A2122B" w:rsidP="00EE07F2">
      <w:pPr>
        <w:pStyle w:val="a7"/>
        <w:numPr>
          <w:ilvl w:val="0"/>
          <w:numId w:val="30"/>
        </w:numPr>
        <w:spacing w:line="360" w:lineRule="auto"/>
        <w:jc w:val="both"/>
        <w:rPr>
          <w:rFonts w:asciiTheme="minorBidi" w:hAnsiTheme="minorBidi"/>
          <w:sz w:val="18"/>
          <w:szCs w:val="18"/>
          <w:rtl/>
        </w:rPr>
      </w:pPr>
      <w:r w:rsidRPr="004B776F">
        <w:rPr>
          <w:rFonts w:asciiTheme="minorBidi" w:hAnsiTheme="minorBidi"/>
          <w:sz w:val="18"/>
          <w:szCs w:val="18"/>
          <w:rtl/>
        </w:rPr>
        <w:t xml:space="preserve">נוצרה בעיה נוספת של ביטוח אחיד- נכון שנפתרה הבעיה של סכנת </w:t>
      </w:r>
      <w:proofErr w:type="spellStart"/>
      <w:r w:rsidRPr="004B776F">
        <w:rPr>
          <w:rFonts w:asciiTheme="minorBidi" w:hAnsiTheme="minorBidi"/>
          <w:sz w:val="18"/>
          <w:szCs w:val="18"/>
          <w:rtl/>
        </w:rPr>
        <w:t>ההטעייה</w:t>
      </w:r>
      <w:proofErr w:type="spellEnd"/>
      <w:r w:rsidRPr="004B776F">
        <w:rPr>
          <w:rFonts w:asciiTheme="minorBidi" w:hAnsiTheme="minorBidi"/>
          <w:sz w:val="18"/>
          <w:szCs w:val="18"/>
          <w:rtl/>
        </w:rPr>
        <w:t xml:space="preserve">, </w:t>
      </w:r>
      <w:r w:rsidRPr="004B776F">
        <w:rPr>
          <w:rFonts w:asciiTheme="minorBidi" w:hAnsiTheme="minorBidi"/>
          <w:sz w:val="18"/>
          <w:szCs w:val="18"/>
          <w:highlight w:val="cyan"/>
          <w:rtl/>
        </w:rPr>
        <w:t>אך יש פגיעה בלקוחות שפרטי הכביסה שלהם זולים יותר והתניית הפטור לא הייתה פוגעת בהם. בעיה כזאת לא דורשת התערבות משפטית, כי אין בעיית פערי מידע, הלקוח מבין מה הוא משלם.</w:t>
      </w:r>
    </w:p>
    <w:p w14:paraId="7435D808" w14:textId="77777777" w:rsidR="00A2122B" w:rsidRPr="004B776F" w:rsidRDefault="00A2122B" w:rsidP="00EE07F2">
      <w:pPr>
        <w:pStyle w:val="a7"/>
        <w:numPr>
          <w:ilvl w:val="0"/>
          <w:numId w:val="30"/>
        </w:numPr>
        <w:spacing w:line="360" w:lineRule="auto"/>
        <w:jc w:val="both"/>
        <w:rPr>
          <w:rFonts w:asciiTheme="minorBidi" w:hAnsiTheme="minorBidi"/>
          <w:sz w:val="18"/>
          <w:szCs w:val="18"/>
          <w:rtl/>
        </w:rPr>
      </w:pPr>
      <w:r w:rsidRPr="004B776F">
        <w:rPr>
          <w:rFonts w:asciiTheme="minorBidi" w:hAnsiTheme="minorBidi"/>
          <w:sz w:val="18"/>
          <w:szCs w:val="18"/>
          <w:rtl/>
        </w:rPr>
        <w:t xml:space="preserve">יש </w:t>
      </w:r>
      <w:proofErr w:type="spellStart"/>
      <w:r w:rsidRPr="004B776F">
        <w:rPr>
          <w:rFonts w:asciiTheme="minorBidi" w:hAnsiTheme="minorBidi"/>
          <w:sz w:val="18"/>
          <w:szCs w:val="18"/>
          <w:rtl/>
        </w:rPr>
        <w:t>תניות</w:t>
      </w:r>
      <w:proofErr w:type="spellEnd"/>
      <w:r w:rsidRPr="004B776F">
        <w:rPr>
          <w:rFonts w:asciiTheme="minorBidi" w:hAnsiTheme="minorBidi"/>
          <w:sz w:val="18"/>
          <w:szCs w:val="18"/>
          <w:rtl/>
        </w:rPr>
        <w:t xml:space="preserve"> נוספות פרט </w:t>
      </w:r>
      <w:proofErr w:type="spellStart"/>
      <w:r w:rsidRPr="004B776F">
        <w:rPr>
          <w:rFonts w:asciiTheme="minorBidi" w:hAnsiTheme="minorBidi"/>
          <w:sz w:val="18"/>
          <w:szCs w:val="18"/>
          <w:rtl/>
        </w:rPr>
        <w:t>לתניית</w:t>
      </w:r>
      <w:proofErr w:type="spellEnd"/>
      <w:r w:rsidRPr="004B776F">
        <w:rPr>
          <w:rFonts w:asciiTheme="minorBidi" w:hAnsiTheme="minorBidi"/>
          <w:sz w:val="18"/>
          <w:szCs w:val="18"/>
          <w:rtl/>
        </w:rPr>
        <w:t xml:space="preserve"> פטור- גם הן מקפחות את הלקוח לאור הקושי שלו להעריך את מידת הנזק. </w:t>
      </w:r>
    </w:p>
    <w:p w14:paraId="50ADAD22" w14:textId="77777777" w:rsidR="00A2122B" w:rsidRPr="006A5DA5" w:rsidRDefault="00A2122B" w:rsidP="00EE07F2">
      <w:pPr>
        <w:pStyle w:val="a7"/>
        <w:numPr>
          <w:ilvl w:val="0"/>
          <w:numId w:val="30"/>
        </w:numPr>
        <w:spacing w:line="360" w:lineRule="auto"/>
        <w:jc w:val="both"/>
        <w:rPr>
          <w:rFonts w:asciiTheme="minorBidi" w:hAnsiTheme="minorBidi"/>
          <w:b/>
          <w:bCs/>
          <w:sz w:val="18"/>
          <w:szCs w:val="18"/>
          <w:rtl/>
        </w:rPr>
      </w:pPr>
      <w:r w:rsidRPr="00DF794F">
        <w:rPr>
          <w:rFonts w:asciiTheme="minorBidi" w:hAnsiTheme="minorBidi"/>
          <w:sz w:val="18"/>
          <w:szCs w:val="18"/>
          <w:highlight w:val="lightGray"/>
          <w:rtl/>
        </w:rPr>
        <w:t>ההצדקה העיקרית להתערבות בתי המשפט בחוזים הינה פערי מידע,</w:t>
      </w:r>
      <w:r w:rsidRPr="00DF794F">
        <w:rPr>
          <w:rFonts w:asciiTheme="minorBidi" w:hAnsiTheme="minorBidi"/>
          <w:sz w:val="18"/>
          <w:szCs w:val="18"/>
          <w:rtl/>
        </w:rPr>
        <w:t xml:space="preserve"> אך זה לא מספיק. </w:t>
      </w:r>
      <w:r w:rsidRPr="006A5DA5">
        <w:rPr>
          <w:rFonts w:asciiTheme="minorBidi" w:hAnsiTheme="minorBidi"/>
          <w:b/>
          <w:bCs/>
          <w:sz w:val="18"/>
          <w:szCs w:val="18"/>
          <w:rtl/>
        </w:rPr>
        <w:t xml:space="preserve">ביטול </w:t>
      </w:r>
      <w:proofErr w:type="spellStart"/>
      <w:r w:rsidRPr="006A5DA5">
        <w:rPr>
          <w:rFonts w:asciiTheme="minorBidi" w:hAnsiTheme="minorBidi"/>
          <w:b/>
          <w:bCs/>
          <w:sz w:val="18"/>
          <w:szCs w:val="18"/>
          <w:rtl/>
        </w:rPr>
        <w:t>תניית</w:t>
      </w:r>
      <w:proofErr w:type="spellEnd"/>
      <w:r w:rsidRPr="006A5DA5">
        <w:rPr>
          <w:rFonts w:asciiTheme="minorBidi" w:hAnsiTheme="minorBidi"/>
          <w:b/>
          <w:bCs/>
          <w:sz w:val="18"/>
          <w:szCs w:val="18"/>
          <w:rtl/>
        </w:rPr>
        <w:t xml:space="preserve"> פטור עלולה לפגוע באינטרס לגיטימי של הספק. בנוסף, ביטול </w:t>
      </w:r>
      <w:proofErr w:type="spellStart"/>
      <w:r w:rsidRPr="006A5DA5">
        <w:rPr>
          <w:rFonts w:asciiTheme="minorBidi" w:hAnsiTheme="minorBidi"/>
          <w:b/>
          <w:bCs/>
          <w:sz w:val="18"/>
          <w:szCs w:val="18"/>
          <w:rtl/>
        </w:rPr>
        <w:t>תנייה</w:t>
      </w:r>
      <w:proofErr w:type="spellEnd"/>
      <w:r w:rsidRPr="006A5DA5">
        <w:rPr>
          <w:rFonts w:asciiTheme="minorBidi" w:hAnsiTheme="minorBidi"/>
          <w:b/>
          <w:bCs/>
          <w:sz w:val="18"/>
          <w:szCs w:val="18"/>
          <w:rtl/>
        </w:rPr>
        <w:t xml:space="preserve"> מוציא מצרך או שירות מסוים מהשוק למרות שלקוחות מעוניינים בו. ייתכן ויש לקוחות שרוצים שירות כביסה עם </w:t>
      </w:r>
      <w:proofErr w:type="spellStart"/>
      <w:r w:rsidRPr="006A5DA5">
        <w:rPr>
          <w:rFonts w:asciiTheme="minorBidi" w:hAnsiTheme="minorBidi"/>
          <w:b/>
          <w:bCs/>
          <w:sz w:val="18"/>
          <w:szCs w:val="18"/>
          <w:rtl/>
        </w:rPr>
        <w:t>תנייה</w:t>
      </w:r>
      <w:proofErr w:type="spellEnd"/>
      <w:r w:rsidRPr="006A5DA5">
        <w:rPr>
          <w:rFonts w:asciiTheme="minorBidi" w:hAnsiTheme="minorBidi"/>
          <w:b/>
          <w:bCs/>
          <w:sz w:val="18"/>
          <w:szCs w:val="18"/>
          <w:rtl/>
        </w:rPr>
        <w:t xml:space="preserve"> המבטיחה ביטוח על נזק בשיעור של פי 15 מהמחיר.</w:t>
      </w:r>
    </w:p>
    <w:p w14:paraId="31D7BF81" w14:textId="77777777" w:rsidR="00A2122B" w:rsidRPr="004B776F" w:rsidRDefault="00A2122B" w:rsidP="00EE07F2">
      <w:pPr>
        <w:pStyle w:val="a7"/>
        <w:numPr>
          <w:ilvl w:val="0"/>
          <w:numId w:val="30"/>
        </w:numPr>
        <w:spacing w:line="360" w:lineRule="auto"/>
        <w:jc w:val="both"/>
        <w:rPr>
          <w:rFonts w:asciiTheme="minorBidi" w:hAnsiTheme="minorBidi"/>
          <w:sz w:val="18"/>
          <w:szCs w:val="18"/>
          <w:rtl/>
        </w:rPr>
      </w:pPr>
      <w:r w:rsidRPr="004B776F">
        <w:rPr>
          <w:rFonts w:asciiTheme="minorBidi" w:hAnsiTheme="minorBidi"/>
          <w:sz w:val="18"/>
          <w:szCs w:val="18"/>
          <w:rtl/>
        </w:rPr>
        <w:t>על בית המשפט לאזן בין הצדדים. מחד, הפגיעה האפשרית באינטרס של הספק והוצאת השירות מהשוק. מאידך, החשש מהטעיית לקוח.</w:t>
      </w:r>
    </w:p>
    <w:p w14:paraId="3CDA7CA6" w14:textId="77777777" w:rsidR="00A2122B" w:rsidRPr="004B776F" w:rsidRDefault="00A2122B" w:rsidP="00EE07F2">
      <w:pPr>
        <w:pStyle w:val="a7"/>
        <w:numPr>
          <w:ilvl w:val="0"/>
          <w:numId w:val="30"/>
        </w:numPr>
        <w:spacing w:line="360" w:lineRule="auto"/>
        <w:jc w:val="both"/>
        <w:rPr>
          <w:rFonts w:asciiTheme="minorBidi" w:hAnsiTheme="minorBidi"/>
          <w:sz w:val="18"/>
          <w:szCs w:val="18"/>
          <w:rtl/>
        </w:rPr>
      </w:pPr>
      <w:r w:rsidRPr="004B776F">
        <w:rPr>
          <w:rFonts w:asciiTheme="minorBidi" w:hAnsiTheme="minorBidi"/>
          <w:sz w:val="18"/>
          <w:szCs w:val="18"/>
          <w:rtl/>
        </w:rPr>
        <w:t xml:space="preserve">יש מקרים בהם פערי המידע בין הספק ללקוח אחד חריפים מאוד, ובין לקוח אחר חריפים פחות. האם ניתן לבטל </w:t>
      </w:r>
      <w:proofErr w:type="spellStart"/>
      <w:r w:rsidRPr="004B776F">
        <w:rPr>
          <w:rFonts w:asciiTheme="minorBidi" w:hAnsiTheme="minorBidi"/>
          <w:sz w:val="18"/>
          <w:szCs w:val="18"/>
          <w:rtl/>
        </w:rPr>
        <w:t>תנייה</w:t>
      </w:r>
      <w:proofErr w:type="spellEnd"/>
      <w:r w:rsidRPr="004B776F">
        <w:rPr>
          <w:rFonts w:asciiTheme="minorBidi" w:hAnsiTheme="minorBidi"/>
          <w:sz w:val="18"/>
          <w:szCs w:val="18"/>
          <w:rtl/>
        </w:rPr>
        <w:t xml:space="preserve"> כזו? כי מדובר בחוזים זהים אשר פוגעים בחלק, ובחלק לא.</w:t>
      </w:r>
    </w:p>
    <w:p w14:paraId="24ECBC68" w14:textId="77777777" w:rsidR="00A2122B" w:rsidRPr="004B776F" w:rsidRDefault="00A2122B" w:rsidP="00A2122B">
      <w:pPr>
        <w:spacing w:line="360" w:lineRule="auto"/>
        <w:jc w:val="both"/>
        <w:rPr>
          <w:rFonts w:asciiTheme="minorBidi" w:hAnsiTheme="minorBidi"/>
          <w:b/>
          <w:bCs/>
          <w:sz w:val="18"/>
          <w:szCs w:val="18"/>
          <w:u w:val="single"/>
          <w:rtl/>
        </w:rPr>
      </w:pPr>
      <w:r w:rsidRPr="004B776F">
        <w:rPr>
          <w:rFonts w:asciiTheme="minorBidi" w:hAnsiTheme="minorBidi"/>
          <w:b/>
          <w:bCs/>
          <w:sz w:val="18"/>
          <w:szCs w:val="18"/>
          <w:u w:val="single"/>
          <w:rtl/>
        </w:rPr>
        <w:t>הרקע לחקיקתו של חוק החוזים האחידים:</w:t>
      </w:r>
    </w:p>
    <w:p w14:paraId="29049BED" w14:textId="77777777" w:rsidR="00A2122B" w:rsidRPr="004B776F" w:rsidRDefault="00A2122B" w:rsidP="00A2122B">
      <w:pPr>
        <w:spacing w:line="360" w:lineRule="auto"/>
        <w:jc w:val="both"/>
        <w:rPr>
          <w:rFonts w:asciiTheme="minorBidi" w:hAnsiTheme="minorBidi"/>
          <w:sz w:val="18"/>
          <w:szCs w:val="18"/>
          <w:rtl/>
        </w:rPr>
      </w:pPr>
      <w:r w:rsidRPr="004B776F">
        <w:rPr>
          <w:rFonts w:asciiTheme="minorBidi" w:hAnsiTheme="minorBidi"/>
          <w:sz w:val="18"/>
          <w:szCs w:val="18"/>
          <w:rtl/>
        </w:rPr>
        <w:t xml:space="preserve">עד שנחקקו דיני חוזים אחידים, הפסיקה בישראל פיתחה כלים שונים לתקיפת </w:t>
      </w:r>
      <w:proofErr w:type="spellStart"/>
      <w:r w:rsidRPr="004B776F">
        <w:rPr>
          <w:rFonts w:asciiTheme="minorBidi" w:hAnsiTheme="minorBidi"/>
          <w:sz w:val="18"/>
          <w:szCs w:val="18"/>
          <w:rtl/>
        </w:rPr>
        <w:t>תניות</w:t>
      </w:r>
      <w:proofErr w:type="spellEnd"/>
      <w:r w:rsidRPr="004B776F">
        <w:rPr>
          <w:rFonts w:asciiTheme="minorBidi" w:hAnsiTheme="minorBidi"/>
          <w:sz w:val="18"/>
          <w:szCs w:val="18"/>
          <w:rtl/>
        </w:rPr>
        <w:t xml:space="preserve"> פטור באמצעות הכלים של דיני החוזים הכלליים.</w:t>
      </w:r>
    </w:p>
    <w:p w14:paraId="30DEAB24" w14:textId="77777777" w:rsidR="00A2122B" w:rsidRPr="004B776F" w:rsidRDefault="00A2122B" w:rsidP="00EE07F2">
      <w:pPr>
        <w:pStyle w:val="a7"/>
        <w:numPr>
          <w:ilvl w:val="0"/>
          <w:numId w:val="32"/>
        </w:numPr>
        <w:spacing w:line="360" w:lineRule="auto"/>
        <w:jc w:val="both"/>
        <w:rPr>
          <w:rFonts w:asciiTheme="minorBidi" w:hAnsiTheme="minorBidi"/>
          <w:sz w:val="18"/>
          <w:szCs w:val="18"/>
          <w:highlight w:val="cyan"/>
        </w:rPr>
      </w:pPr>
      <w:r w:rsidRPr="004B776F">
        <w:rPr>
          <w:rFonts w:asciiTheme="minorBidi" w:hAnsiTheme="minorBidi"/>
          <w:sz w:val="18"/>
          <w:szCs w:val="18"/>
          <w:highlight w:val="cyan"/>
          <w:u w:val="single"/>
          <w:rtl/>
        </w:rPr>
        <w:t>תקנת הציבור-</w:t>
      </w:r>
      <w:r w:rsidRPr="004B776F">
        <w:rPr>
          <w:rFonts w:asciiTheme="minorBidi" w:hAnsiTheme="minorBidi"/>
          <w:sz w:val="18"/>
          <w:szCs w:val="18"/>
          <w:highlight w:val="cyan"/>
          <w:rtl/>
        </w:rPr>
        <w:t xml:space="preserve"> </w:t>
      </w:r>
      <w:proofErr w:type="spellStart"/>
      <w:r w:rsidRPr="004B776F">
        <w:rPr>
          <w:rFonts w:asciiTheme="minorBidi" w:hAnsiTheme="minorBidi"/>
          <w:sz w:val="18"/>
          <w:szCs w:val="18"/>
          <w:highlight w:val="cyan"/>
          <w:rtl/>
        </w:rPr>
        <w:t>תניית</w:t>
      </w:r>
      <w:proofErr w:type="spellEnd"/>
      <w:r w:rsidRPr="004B776F">
        <w:rPr>
          <w:rFonts w:asciiTheme="minorBidi" w:hAnsiTheme="minorBidi"/>
          <w:sz w:val="18"/>
          <w:szCs w:val="18"/>
          <w:highlight w:val="cyan"/>
          <w:rtl/>
        </w:rPr>
        <w:t xml:space="preserve"> פטור הפוטרת את הספק מאחריות נזיקית, נוגדת את תקנת הציבור.</w:t>
      </w:r>
    </w:p>
    <w:p w14:paraId="695847F6" w14:textId="77777777" w:rsidR="00A2122B" w:rsidRPr="004B776F" w:rsidRDefault="00A2122B" w:rsidP="00EE07F2">
      <w:pPr>
        <w:pStyle w:val="a7"/>
        <w:numPr>
          <w:ilvl w:val="0"/>
          <w:numId w:val="32"/>
        </w:numPr>
        <w:spacing w:line="360" w:lineRule="auto"/>
        <w:jc w:val="both"/>
        <w:rPr>
          <w:rFonts w:asciiTheme="minorBidi" w:hAnsiTheme="minorBidi"/>
          <w:sz w:val="18"/>
          <w:szCs w:val="18"/>
          <w:highlight w:val="cyan"/>
        </w:rPr>
      </w:pPr>
      <w:r w:rsidRPr="004B776F">
        <w:rPr>
          <w:rFonts w:asciiTheme="minorBidi" w:hAnsiTheme="minorBidi"/>
          <w:sz w:val="18"/>
          <w:szCs w:val="18"/>
          <w:highlight w:val="cyan"/>
          <w:u w:val="single"/>
          <w:rtl/>
        </w:rPr>
        <w:t>הצעה וקיבול-</w:t>
      </w:r>
      <w:r w:rsidRPr="004B776F">
        <w:rPr>
          <w:rFonts w:asciiTheme="minorBidi" w:hAnsiTheme="minorBidi"/>
          <w:sz w:val="18"/>
          <w:szCs w:val="18"/>
          <w:rtl/>
        </w:rPr>
        <w:t xml:space="preserve"> </w:t>
      </w:r>
      <w:proofErr w:type="spellStart"/>
      <w:r w:rsidRPr="004B776F">
        <w:rPr>
          <w:rFonts w:asciiTheme="minorBidi" w:hAnsiTheme="minorBidi"/>
          <w:sz w:val="18"/>
          <w:szCs w:val="18"/>
          <w:highlight w:val="cyan"/>
          <w:rtl/>
        </w:rPr>
        <w:t>תנייה</w:t>
      </w:r>
      <w:proofErr w:type="spellEnd"/>
      <w:r w:rsidRPr="004B776F">
        <w:rPr>
          <w:rFonts w:asciiTheme="minorBidi" w:hAnsiTheme="minorBidi"/>
          <w:sz w:val="18"/>
          <w:szCs w:val="18"/>
          <w:highlight w:val="cyan"/>
          <w:rtl/>
        </w:rPr>
        <w:t xml:space="preserve"> אשר פוגעת פגיעה חמורה בצד לחוזה, כנראה לא הופנתה תשומת ליבו אליה, הוא לא הבין את המשמעות, ולכן לא היה קיבול.</w:t>
      </w:r>
    </w:p>
    <w:p w14:paraId="7ACD97EF" w14:textId="77777777" w:rsidR="00A2122B" w:rsidRPr="004B776F" w:rsidRDefault="00A2122B" w:rsidP="00EE07F2">
      <w:pPr>
        <w:pStyle w:val="a7"/>
        <w:numPr>
          <w:ilvl w:val="0"/>
          <w:numId w:val="34"/>
        </w:numPr>
        <w:spacing w:line="360" w:lineRule="auto"/>
        <w:jc w:val="both"/>
        <w:rPr>
          <w:rFonts w:asciiTheme="minorBidi" w:hAnsiTheme="minorBidi"/>
          <w:sz w:val="18"/>
          <w:szCs w:val="18"/>
          <w:rtl/>
        </w:rPr>
      </w:pPr>
      <w:r w:rsidRPr="004B776F">
        <w:rPr>
          <w:rFonts w:asciiTheme="minorBidi" w:hAnsiTheme="minorBidi"/>
          <w:sz w:val="18"/>
          <w:szCs w:val="18"/>
          <w:rtl/>
        </w:rPr>
        <w:t xml:space="preserve">ב1964 נחקק חוק החוזים האחידים- התיר לביהמ"ש לבטל </w:t>
      </w:r>
      <w:proofErr w:type="spellStart"/>
      <w:r w:rsidRPr="004B776F">
        <w:rPr>
          <w:rFonts w:asciiTheme="minorBidi" w:hAnsiTheme="minorBidi"/>
          <w:sz w:val="18"/>
          <w:szCs w:val="18"/>
          <w:rtl/>
        </w:rPr>
        <w:t>תניות</w:t>
      </w:r>
      <w:proofErr w:type="spellEnd"/>
      <w:r w:rsidRPr="004B776F">
        <w:rPr>
          <w:rFonts w:asciiTheme="minorBidi" w:hAnsiTheme="minorBidi"/>
          <w:sz w:val="18"/>
          <w:szCs w:val="18"/>
          <w:rtl/>
        </w:rPr>
        <w:t xml:space="preserve"> מקפחות. החוק נתפס כחל על חוזים צרכניים בלבד.</w:t>
      </w:r>
    </w:p>
    <w:p w14:paraId="3C4A976C" w14:textId="77777777" w:rsidR="00A2122B" w:rsidRPr="004B776F" w:rsidRDefault="00A2122B" w:rsidP="00EE07F2">
      <w:pPr>
        <w:pStyle w:val="a7"/>
        <w:numPr>
          <w:ilvl w:val="0"/>
          <w:numId w:val="34"/>
        </w:numPr>
        <w:spacing w:line="360" w:lineRule="auto"/>
        <w:jc w:val="both"/>
        <w:rPr>
          <w:rFonts w:asciiTheme="minorBidi" w:hAnsiTheme="minorBidi"/>
          <w:sz w:val="18"/>
          <w:szCs w:val="18"/>
          <w:rtl/>
        </w:rPr>
      </w:pPr>
      <w:r w:rsidRPr="004B776F">
        <w:rPr>
          <w:rFonts w:asciiTheme="minorBidi" w:hAnsiTheme="minorBidi"/>
          <w:sz w:val="18"/>
          <w:szCs w:val="18"/>
          <w:rtl/>
        </w:rPr>
        <w:t xml:space="preserve">מטרתו של החוק הינה כלכלית על פי מבחן ההגינות וסבירות. </w:t>
      </w:r>
    </w:p>
    <w:p w14:paraId="149FDDC8" w14:textId="77777777" w:rsidR="00A2122B" w:rsidRPr="004B776F" w:rsidRDefault="00A2122B" w:rsidP="00EE07F2">
      <w:pPr>
        <w:pStyle w:val="a7"/>
        <w:numPr>
          <w:ilvl w:val="0"/>
          <w:numId w:val="34"/>
        </w:numPr>
        <w:spacing w:line="360" w:lineRule="auto"/>
        <w:jc w:val="both"/>
        <w:rPr>
          <w:rFonts w:asciiTheme="minorBidi" w:hAnsiTheme="minorBidi"/>
          <w:sz w:val="18"/>
          <w:szCs w:val="18"/>
          <w:highlight w:val="cyan"/>
          <w:rtl/>
        </w:rPr>
      </w:pPr>
      <w:r w:rsidRPr="004B776F">
        <w:rPr>
          <w:rFonts w:asciiTheme="minorBidi" w:hAnsiTheme="minorBidi"/>
          <w:sz w:val="18"/>
          <w:szCs w:val="18"/>
          <w:highlight w:val="cyan"/>
          <w:rtl/>
        </w:rPr>
        <w:t xml:space="preserve">ב1982 נחקק חוק החוזים האחידים החדש שהקים את בית הדין לחוזים אחידים והרחיב את ההתערבות השיפוטית. </w:t>
      </w:r>
    </w:p>
    <w:p w14:paraId="540C0970" w14:textId="77777777" w:rsidR="00A2122B" w:rsidRPr="004B776F" w:rsidRDefault="00A2122B" w:rsidP="00A2122B">
      <w:pPr>
        <w:spacing w:line="360" w:lineRule="auto"/>
        <w:jc w:val="both"/>
        <w:rPr>
          <w:rFonts w:asciiTheme="minorBidi" w:hAnsiTheme="minorBidi"/>
          <w:sz w:val="18"/>
          <w:szCs w:val="18"/>
          <w:u w:val="single"/>
          <w:rtl/>
        </w:rPr>
      </w:pPr>
      <w:r w:rsidRPr="004B776F">
        <w:rPr>
          <w:rFonts w:asciiTheme="minorBidi" w:hAnsiTheme="minorBidi"/>
          <w:sz w:val="18"/>
          <w:szCs w:val="18"/>
          <w:u w:val="single"/>
          <w:rtl/>
        </w:rPr>
        <w:t>עיקרי חוק החוזים האחידים:</w:t>
      </w:r>
    </w:p>
    <w:p w14:paraId="6CD2E7F9" w14:textId="77777777" w:rsidR="00A2122B" w:rsidRPr="004B776F" w:rsidRDefault="00A2122B" w:rsidP="00EE07F2">
      <w:pPr>
        <w:pStyle w:val="a7"/>
        <w:numPr>
          <w:ilvl w:val="0"/>
          <w:numId w:val="34"/>
        </w:numPr>
        <w:spacing w:line="360" w:lineRule="auto"/>
        <w:jc w:val="both"/>
        <w:rPr>
          <w:rFonts w:asciiTheme="minorBidi" w:hAnsiTheme="minorBidi"/>
          <w:sz w:val="18"/>
          <w:szCs w:val="18"/>
          <w:rtl/>
        </w:rPr>
      </w:pPr>
      <w:r w:rsidRPr="004B776F">
        <w:rPr>
          <w:rFonts w:asciiTheme="minorBidi" w:hAnsiTheme="minorBidi"/>
          <w:sz w:val="18"/>
          <w:szCs w:val="18"/>
          <w:rtl/>
        </w:rPr>
        <w:t>החוזה האחיד לא חל רק על חוזה צרכני, אלא על כל חוזה בעבור מתקשרים רבים. כל תנאי בחוזה נתון לביקורת שיפוטית.</w:t>
      </w:r>
    </w:p>
    <w:p w14:paraId="721A36F0" w14:textId="77777777" w:rsidR="00A2122B" w:rsidRPr="004B776F" w:rsidRDefault="00A2122B" w:rsidP="00EE07F2">
      <w:pPr>
        <w:pStyle w:val="a7"/>
        <w:numPr>
          <w:ilvl w:val="0"/>
          <w:numId w:val="34"/>
        </w:numPr>
        <w:spacing w:line="360" w:lineRule="auto"/>
        <w:jc w:val="both"/>
        <w:rPr>
          <w:rFonts w:asciiTheme="minorBidi" w:hAnsiTheme="minorBidi"/>
          <w:sz w:val="18"/>
          <w:szCs w:val="18"/>
          <w:rtl/>
        </w:rPr>
      </w:pPr>
      <w:r w:rsidRPr="004B776F">
        <w:rPr>
          <w:rFonts w:asciiTheme="minorBidi" w:hAnsiTheme="minorBidi"/>
          <w:sz w:val="18"/>
          <w:szCs w:val="18"/>
          <w:rtl/>
        </w:rPr>
        <w:t>תנאי בחוזה ניתן לתקיפה ישירה (בבית הדין לחוזים אחידים) ועקיפה (בבית משפט כלשהו).</w:t>
      </w:r>
    </w:p>
    <w:p w14:paraId="72BA7C36" w14:textId="77777777" w:rsidR="00A2122B" w:rsidRPr="006A5DA5" w:rsidRDefault="00A2122B" w:rsidP="00EE07F2">
      <w:pPr>
        <w:pStyle w:val="a7"/>
        <w:numPr>
          <w:ilvl w:val="0"/>
          <w:numId w:val="34"/>
        </w:numPr>
        <w:spacing w:line="360" w:lineRule="auto"/>
        <w:jc w:val="both"/>
        <w:rPr>
          <w:rFonts w:asciiTheme="minorBidi" w:hAnsiTheme="minorBidi"/>
          <w:sz w:val="18"/>
          <w:szCs w:val="18"/>
          <w:highlight w:val="lightGray"/>
          <w:rtl/>
        </w:rPr>
      </w:pPr>
      <w:r w:rsidRPr="006A5DA5">
        <w:rPr>
          <w:rFonts w:asciiTheme="minorBidi" w:hAnsiTheme="minorBidi"/>
          <w:sz w:val="18"/>
          <w:szCs w:val="18"/>
          <w:highlight w:val="lightGray"/>
          <w:rtl/>
        </w:rPr>
        <w:lastRenderedPageBreak/>
        <w:t xml:space="preserve">בבית </w:t>
      </w:r>
      <w:r w:rsidR="006A5DA5">
        <w:rPr>
          <w:rFonts w:asciiTheme="minorBidi" w:hAnsiTheme="minorBidi" w:hint="cs"/>
          <w:sz w:val="18"/>
          <w:szCs w:val="18"/>
          <w:highlight w:val="lightGray"/>
          <w:rtl/>
        </w:rPr>
        <w:t>הדין</w:t>
      </w:r>
      <w:r w:rsidRPr="006A5DA5">
        <w:rPr>
          <w:rFonts w:asciiTheme="minorBidi" w:hAnsiTheme="minorBidi"/>
          <w:sz w:val="18"/>
          <w:szCs w:val="18"/>
          <w:highlight w:val="lightGray"/>
          <w:rtl/>
        </w:rPr>
        <w:t xml:space="preserve"> לחוזים אחידים- התנאי שיבוטל, יבוטל בכלל החוזים בו הוא מופיע. בבתי משפט אחרים- התנאי יבוטל רק בחוזה המדובר.</w:t>
      </w:r>
    </w:p>
    <w:p w14:paraId="773C1A86" w14:textId="77777777" w:rsidR="00A2122B" w:rsidRPr="004B776F" w:rsidRDefault="00A2122B" w:rsidP="00A2122B">
      <w:pPr>
        <w:spacing w:line="360" w:lineRule="auto"/>
        <w:jc w:val="both"/>
        <w:rPr>
          <w:rFonts w:asciiTheme="minorBidi" w:hAnsiTheme="minorBidi"/>
          <w:b/>
          <w:bCs/>
          <w:sz w:val="18"/>
          <w:szCs w:val="18"/>
          <w:u w:val="single"/>
          <w:rtl/>
        </w:rPr>
      </w:pPr>
      <w:r w:rsidRPr="004B776F">
        <w:rPr>
          <w:rFonts w:asciiTheme="minorBidi" w:hAnsiTheme="minorBidi"/>
          <w:b/>
          <w:bCs/>
          <w:sz w:val="18"/>
          <w:szCs w:val="18"/>
          <w:u w:val="single"/>
          <w:rtl/>
        </w:rPr>
        <w:t>תחולת חוק החוזים האחידים:</w:t>
      </w:r>
    </w:p>
    <w:p w14:paraId="57D29112" w14:textId="77777777" w:rsidR="00A2122B" w:rsidRPr="004B776F" w:rsidRDefault="00A2122B" w:rsidP="00EE07F2">
      <w:pPr>
        <w:pStyle w:val="a7"/>
        <w:numPr>
          <w:ilvl w:val="0"/>
          <w:numId w:val="33"/>
        </w:numPr>
        <w:spacing w:line="360" w:lineRule="auto"/>
        <w:jc w:val="both"/>
        <w:rPr>
          <w:rFonts w:asciiTheme="minorBidi" w:hAnsiTheme="minorBidi"/>
          <w:sz w:val="18"/>
          <w:szCs w:val="18"/>
          <w:highlight w:val="cyan"/>
          <w:rtl/>
        </w:rPr>
      </w:pPr>
      <w:r w:rsidRPr="004B776F">
        <w:rPr>
          <w:rFonts w:asciiTheme="minorBidi" w:hAnsiTheme="minorBidi"/>
          <w:sz w:val="18"/>
          <w:szCs w:val="18"/>
          <w:highlight w:val="cyan"/>
          <w:u w:val="single"/>
          <w:rtl/>
        </w:rPr>
        <w:t>חוזה אחיד-</w:t>
      </w:r>
      <w:r w:rsidRPr="004B776F">
        <w:rPr>
          <w:rFonts w:asciiTheme="minorBidi" w:hAnsiTheme="minorBidi"/>
          <w:sz w:val="18"/>
          <w:szCs w:val="18"/>
          <w:highlight w:val="cyan"/>
          <w:rtl/>
        </w:rPr>
        <w:t xml:space="preserve"> הספק ניסח את החוזה האחיד על מנת שישמש אותו לשם התקשרויות עם אנשים </w:t>
      </w:r>
      <w:r w:rsidRPr="004B776F">
        <w:rPr>
          <w:rFonts w:asciiTheme="minorBidi" w:hAnsiTheme="minorBidi"/>
          <w:sz w:val="18"/>
          <w:szCs w:val="18"/>
          <w:highlight w:val="cyan"/>
          <w:u w:val="single"/>
          <w:rtl/>
        </w:rPr>
        <w:t xml:space="preserve">בלתי </w:t>
      </w:r>
      <w:proofErr w:type="spellStart"/>
      <w:r w:rsidRPr="004B776F">
        <w:rPr>
          <w:rFonts w:asciiTheme="minorBidi" w:hAnsiTheme="minorBidi"/>
          <w:sz w:val="18"/>
          <w:szCs w:val="18"/>
          <w:highlight w:val="cyan"/>
          <w:u w:val="single"/>
          <w:rtl/>
        </w:rPr>
        <w:t>מסויימים</w:t>
      </w:r>
      <w:proofErr w:type="spellEnd"/>
      <w:r w:rsidRPr="004B776F">
        <w:rPr>
          <w:rFonts w:asciiTheme="minorBidi" w:hAnsiTheme="minorBidi"/>
          <w:sz w:val="18"/>
          <w:szCs w:val="18"/>
          <w:highlight w:val="cyan"/>
          <w:u w:val="single"/>
          <w:rtl/>
        </w:rPr>
        <w:t xml:space="preserve"> במספרם או זהותם</w:t>
      </w:r>
      <w:r w:rsidRPr="004B776F">
        <w:rPr>
          <w:rFonts w:asciiTheme="minorBidi" w:hAnsiTheme="minorBidi"/>
          <w:sz w:val="18"/>
          <w:szCs w:val="18"/>
          <w:highlight w:val="cyan"/>
          <w:rtl/>
        </w:rPr>
        <w:t>. אם הספק ניסח חוזה עבור כמה אנשים שזהותם ידועה לו, זה לא חוזה אחיד.</w:t>
      </w:r>
    </w:p>
    <w:p w14:paraId="44144C43" w14:textId="77777777" w:rsidR="00A2122B" w:rsidRPr="004B776F" w:rsidRDefault="00A2122B" w:rsidP="00EE07F2">
      <w:pPr>
        <w:pStyle w:val="a7"/>
        <w:numPr>
          <w:ilvl w:val="0"/>
          <w:numId w:val="33"/>
        </w:numPr>
        <w:spacing w:line="360" w:lineRule="auto"/>
        <w:jc w:val="both"/>
        <w:rPr>
          <w:rFonts w:asciiTheme="minorBidi" w:hAnsiTheme="minorBidi"/>
          <w:sz w:val="18"/>
          <w:szCs w:val="18"/>
          <w:rtl/>
        </w:rPr>
      </w:pPr>
      <w:r w:rsidRPr="004B776F">
        <w:rPr>
          <w:rFonts w:asciiTheme="minorBidi" w:hAnsiTheme="minorBidi"/>
          <w:sz w:val="18"/>
          <w:szCs w:val="18"/>
          <w:highlight w:val="cyan"/>
          <w:rtl/>
        </w:rPr>
        <w:t>ניתן להגדיר חוזה אחיד גם כאשר נוסח על ידי צד שלישי. הנוסח ייחשב ככזה "שנקבע מראש בידי צד אחר".</w:t>
      </w:r>
      <w:r w:rsidRPr="004B776F">
        <w:rPr>
          <w:rFonts w:asciiTheme="minorBidi" w:hAnsiTheme="minorBidi"/>
          <w:sz w:val="18"/>
          <w:szCs w:val="18"/>
          <w:rtl/>
        </w:rPr>
        <w:t xml:space="preserve"> גם חוזים בין אגודות ספורט ושחקנים הוא חוזה אחיד. במצב כזה, לצד השלישי (ההתאחדות) </w:t>
      </w:r>
      <w:proofErr w:type="spellStart"/>
      <w:r w:rsidRPr="004B776F">
        <w:rPr>
          <w:rFonts w:asciiTheme="minorBidi" w:hAnsiTheme="minorBidi"/>
          <w:sz w:val="18"/>
          <w:szCs w:val="18"/>
          <w:rtl/>
        </w:rPr>
        <w:t>ול"ספק</w:t>
      </w:r>
      <w:proofErr w:type="spellEnd"/>
      <w:r w:rsidRPr="004B776F">
        <w:rPr>
          <w:rFonts w:asciiTheme="minorBidi" w:hAnsiTheme="minorBidi"/>
          <w:sz w:val="18"/>
          <w:szCs w:val="18"/>
          <w:rtl/>
        </w:rPr>
        <w:t xml:space="preserve">" (אגודות הספורט) יש אינטרסים חופפים, והשחקן הינו "הלקוח". </w:t>
      </w:r>
    </w:p>
    <w:p w14:paraId="59BE6F52" w14:textId="77777777" w:rsidR="00A2122B" w:rsidRPr="004B776F" w:rsidRDefault="00A2122B" w:rsidP="00EE07F2">
      <w:pPr>
        <w:pStyle w:val="a7"/>
        <w:numPr>
          <w:ilvl w:val="0"/>
          <w:numId w:val="33"/>
        </w:numPr>
        <w:spacing w:line="360" w:lineRule="auto"/>
        <w:jc w:val="both"/>
        <w:rPr>
          <w:rFonts w:asciiTheme="minorBidi" w:hAnsiTheme="minorBidi"/>
          <w:sz w:val="18"/>
          <w:szCs w:val="18"/>
          <w:highlight w:val="cyan"/>
          <w:rtl/>
        </w:rPr>
      </w:pPr>
      <w:r w:rsidRPr="004B776F">
        <w:rPr>
          <w:rFonts w:asciiTheme="minorBidi" w:hAnsiTheme="minorBidi"/>
          <w:sz w:val="18"/>
          <w:szCs w:val="18"/>
          <w:highlight w:val="cyan"/>
          <w:rtl/>
        </w:rPr>
        <w:t>קיימים מקרים בהם הצד השלישי לא פועל מטעם הצדדים, במקרה זה אין חוזה אחיד. במקרה כזה אין "ספק", "לקוח" וצד המכתיב תנאים לצד השני. התקנון הוכתב לכלל הצדדים הקשורים בו, על ידי צד שלישי. במקרה כזה אין חוזה אחיד ואין התערבות משפטית.</w:t>
      </w:r>
    </w:p>
    <w:p w14:paraId="79C1737A" w14:textId="77777777" w:rsidR="00A2122B" w:rsidRPr="004B776F" w:rsidRDefault="00A2122B" w:rsidP="00EE07F2">
      <w:pPr>
        <w:pStyle w:val="a7"/>
        <w:numPr>
          <w:ilvl w:val="0"/>
          <w:numId w:val="33"/>
        </w:numPr>
        <w:spacing w:line="360" w:lineRule="auto"/>
        <w:jc w:val="both"/>
        <w:rPr>
          <w:rFonts w:asciiTheme="minorBidi" w:hAnsiTheme="minorBidi"/>
          <w:sz w:val="18"/>
          <w:szCs w:val="18"/>
          <w:highlight w:val="cyan"/>
        </w:rPr>
      </w:pPr>
      <w:r w:rsidRPr="004B776F">
        <w:rPr>
          <w:rFonts w:asciiTheme="minorBidi" w:hAnsiTheme="minorBidi"/>
          <w:sz w:val="18"/>
          <w:szCs w:val="18"/>
          <w:highlight w:val="cyan"/>
          <w:rtl/>
        </w:rPr>
        <w:t xml:space="preserve">יש מקרה נוסף בו הצד השלישי מנסח תקנון בו מיוצגים כל </w:t>
      </w:r>
      <w:r w:rsidR="006A5DA5">
        <w:rPr>
          <w:rFonts w:asciiTheme="minorBidi" w:hAnsiTheme="minorBidi"/>
          <w:sz w:val="18"/>
          <w:szCs w:val="18"/>
          <w:highlight w:val="cyan"/>
          <w:rtl/>
        </w:rPr>
        <w:t>הצדדים לו. במצ</w:t>
      </w:r>
      <w:r w:rsidR="006A5DA5">
        <w:rPr>
          <w:rFonts w:asciiTheme="minorBidi" w:hAnsiTheme="minorBidi" w:hint="cs"/>
          <w:sz w:val="18"/>
          <w:szCs w:val="18"/>
          <w:highlight w:val="cyan"/>
          <w:rtl/>
        </w:rPr>
        <w:t>ב</w:t>
      </w:r>
      <w:r w:rsidRPr="004B776F">
        <w:rPr>
          <w:rFonts w:asciiTheme="minorBidi" w:hAnsiTheme="minorBidi"/>
          <w:sz w:val="18"/>
          <w:szCs w:val="18"/>
          <w:highlight w:val="cyan"/>
          <w:rtl/>
        </w:rPr>
        <w:t xml:space="preserve"> כזה אין חוזה אחיד כי אין מאפיין בו צד אחד מכתיב את החוזה לצד השני. בית המשפט לא הסכים עם זאת, לטענתו יש לערוך בדיקה של המהות בין הצדדים.</w:t>
      </w:r>
    </w:p>
    <w:p w14:paraId="0D781598" w14:textId="77777777" w:rsidR="00A2122B" w:rsidRPr="004B776F" w:rsidRDefault="00A2122B" w:rsidP="00A2122B">
      <w:pPr>
        <w:spacing w:line="360" w:lineRule="auto"/>
        <w:jc w:val="both"/>
        <w:rPr>
          <w:rFonts w:asciiTheme="minorBidi" w:hAnsiTheme="minorBidi"/>
          <w:b/>
          <w:bCs/>
          <w:sz w:val="18"/>
          <w:szCs w:val="18"/>
          <w:u w:val="single"/>
          <w:rtl/>
        </w:rPr>
      </w:pPr>
      <w:r w:rsidRPr="004B776F">
        <w:rPr>
          <w:rFonts w:asciiTheme="minorBidi" w:hAnsiTheme="minorBidi"/>
          <w:b/>
          <w:bCs/>
          <w:sz w:val="18"/>
          <w:szCs w:val="18"/>
          <w:u w:val="single"/>
          <w:rtl/>
        </w:rPr>
        <w:t>תנאי:</w:t>
      </w:r>
    </w:p>
    <w:p w14:paraId="52E12EE0" w14:textId="77777777" w:rsidR="00A2122B" w:rsidRPr="004B776F" w:rsidRDefault="00A2122B" w:rsidP="00A2122B">
      <w:pPr>
        <w:spacing w:line="360" w:lineRule="auto"/>
        <w:jc w:val="both"/>
        <w:rPr>
          <w:rFonts w:asciiTheme="minorBidi" w:hAnsiTheme="minorBidi"/>
          <w:sz w:val="18"/>
          <w:szCs w:val="18"/>
          <w:u w:val="single"/>
          <w:rtl/>
        </w:rPr>
      </w:pPr>
      <w:r w:rsidRPr="004B776F">
        <w:rPr>
          <w:rFonts w:asciiTheme="minorBidi" w:hAnsiTheme="minorBidi"/>
          <w:sz w:val="18"/>
          <w:szCs w:val="18"/>
          <w:u w:val="single"/>
          <w:rtl/>
        </w:rPr>
        <w:t xml:space="preserve">לא כל </w:t>
      </w:r>
      <w:proofErr w:type="spellStart"/>
      <w:r w:rsidRPr="004B776F">
        <w:rPr>
          <w:rFonts w:asciiTheme="minorBidi" w:hAnsiTheme="minorBidi"/>
          <w:sz w:val="18"/>
          <w:szCs w:val="18"/>
          <w:u w:val="single"/>
          <w:rtl/>
        </w:rPr>
        <w:t>תנייה</w:t>
      </w:r>
      <w:proofErr w:type="spellEnd"/>
      <w:r w:rsidRPr="004B776F">
        <w:rPr>
          <w:rFonts w:asciiTheme="minorBidi" w:hAnsiTheme="minorBidi"/>
          <w:sz w:val="18"/>
          <w:szCs w:val="18"/>
          <w:u w:val="single"/>
          <w:rtl/>
        </w:rPr>
        <w:t xml:space="preserve"> בחוזה אחיד חשופה לביקורת שיפוטית, כגון:</w:t>
      </w:r>
    </w:p>
    <w:p w14:paraId="23D02C3B" w14:textId="77777777" w:rsidR="00A2122B" w:rsidRPr="004B776F" w:rsidRDefault="00A2122B" w:rsidP="00EE07F2">
      <w:pPr>
        <w:pStyle w:val="a7"/>
        <w:numPr>
          <w:ilvl w:val="0"/>
          <w:numId w:val="35"/>
        </w:numPr>
        <w:spacing w:line="360" w:lineRule="auto"/>
        <w:jc w:val="both"/>
        <w:rPr>
          <w:rFonts w:asciiTheme="minorBidi" w:hAnsiTheme="minorBidi"/>
          <w:sz w:val="18"/>
          <w:szCs w:val="18"/>
          <w:highlight w:val="cyan"/>
        </w:rPr>
      </w:pPr>
      <w:proofErr w:type="spellStart"/>
      <w:r w:rsidRPr="004B776F">
        <w:rPr>
          <w:rFonts w:asciiTheme="minorBidi" w:hAnsiTheme="minorBidi"/>
          <w:sz w:val="18"/>
          <w:szCs w:val="18"/>
          <w:highlight w:val="cyan"/>
          <w:rtl/>
        </w:rPr>
        <w:t>תנייה</w:t>
      </w:r>
      <w:proofErr w:type="spellEnd"/>
      <w:r w:rsidRPr="004B776F">
        <w:rPr>
          <w:rFonts w:asciiTheme="minorBidi" w:hAnsiTheme="minorBidi"/>
          <w:sz w:val="18"/>
          <w:szCs w:val="18"/>
          <w:highlight w:val="cyan"/>
          <w:rtl/>
        </w:rPr>
        <w:t xml:space="preserve"> שהספק והלקוח הסכימו עליה במיוחד לצורך חוזה מסוים: אם זו הסכמה מיוחדת, היא איננה אחידה, וכנראה הלקוח הבין את משמעותה. על מנת </w:t>
      </w:r>
      <w:proofErr w:type="spellStart"/>
      <w:r w:rsidRPr="004B776F">
        <w:rPr>
          <w:rFonts w:asciiTheme="minorBidi" w:hAnsiTheme="minorBidi"/>
          <w:sz w:val="18"/>
          <w:szCs w:val="18"/>
          <w:highlight w:val="cyan"/>
          <w:rtl/>
        </w:rPr>
        <w:t>שתנייה</w:t>
      </w:r>
      <w:proofErr w:type="spellEnd"/>
      <w:r w:rsidRPr="004B776F">
        <w:rPr>
          <w:rFonts w:asciiTheme="minorBidi" w:hAnsiTheme="minorBidi"/>
          <w:sz w:val="18"/>
          <w:szCs w:val="18"/>
          <w:highlight w:val="cyan"/>
          <w:rtl/>
        </w:rPr>
        <w:t xml:space="preserve"> תיחשב ל"מיוחדת" היא צריכה להוות סטייה מן הנוסח האחיד של החוזה. </w:t>
      </w:r>
    </w:p>
    <w:p w14:paraId="043D99A5" w14:textId="77777777" w:rsidR="00A2122B" w:rsidRPr="004B776F" w:rsidRDefault="00A2122B" w:rsidP="00A2122B">
      <w:pPr>
        <w:spacing w:line="360" w:lineRule="auto"/>
        <w:jc w:val="both"/>
        <w:rPr>
          <w:rFonts w:asciiTheme="minorBidi" w:hAnsiTheme="minorBidi"/>
          <w:sz w:val="18"/>
          <w:szCs w:val="18"/>
          <w:highlight w:val="cyan"/>
          <w:rtl/>
        </w:rPr>
      </w:pPr>
      <w:r w:rsidRPr="004B776F">
        <w:rPr>
          <w:rFonts w:asciiTheme="minorBidi" w:hAnsiTheme="minorBidi"/>
          <w:sz w:val="18"/>
          <w:szCs w:val="18"/>
          <w:rtl/>
        </w:rPr>
        <w:t xml:space="preserve">בעיה הנובעת </w:t>
      </w:r>
      <w:proofErr w:type="spellStart"/>
      <w:r w:rsidRPr="004B776F">
        <w:rPr>
          <w:rFonts w:asciiTheme="minorBidi" w:hAnsiTheme="minorBidi"/>
          <w:sz w:val="18"/>
          <w:szCs w:val="18"/>
          <w:rtl/>
        </w:rPr>
        <w:t>מהתנייה</w:t>
      </w:r>
      <w:proofErr w:type="spellEnd"/>
      <w:r w:rsidRPr="004B776F">
        <w:rPr>
          <w:rFonts w:asciiTheme="minorBidi" w:hAnsiTheme="minorBidi"/>
          <w:sz w:val="18"/>
          <w:szCs w:val="18"/>
          <w:rtl/>
        </w:rPr>
        <w:t xml:space="preserve"> מיוחדת, הינה </w:t>
      </w:r>
      <w:proofErr w:type="spellStart"/>
      <w:r w:rsidRPr="004B776F">
        <w:rPr>
          <w:rFonts w:asciiTheme="minorBidi" w:hAnsiTheme="minorBidi"/>
          <w:sz w:val="18"/>
          <w:szCs w:val="18"/>
          <w:rtl/>
        </w:rPr>
        <w:t>השהלקוח</w:t>
      </w:r>
      <w:proofErr w:type="spellEnd"/>
      <w:r w:rsidRPr="004B776F">
        <w:rPr>
          <w:rFonts w:asciiTheme="minorBidi" w:hAnsiTheme="minorBidi"/>
          <w:sz w:val="18"/>
          <w:szCs w:val="18"/>
          <w:rtl/>
        </w:rPr>
        <w:t xml:space="preserve"> ניצב בפני דילמה האם להתקשר בחוזה. מחד, הוא יכול להתקשר בחוזה הכולל </w:t>
      </w:r>
      <w:proofErr w:type="spellStart"/>
      <w:r w:rsidRPr="004B776F">
        <w:rPr>
          <w:rFonts w:asciiTheme="minorBidi" w:hAnsiTheme="minorBidi"/>
          <w:sz w:val="18"/>
          <w:szCs w:val="18"/>
          <w:rtl/>
        </w:rPr>
        <w:t>תנייה</w:t>
      </w:r>
      <w:proofErr w:type="spellEnd"/>
      <w:r w:rsidRPr="004B776F">
        <w:rPr>
          <w:rFonts w:asciiTheme="minorBidi" w:hAnsiTheme="minorBidi"/>
          <w:sz w:val="18"/>
          <w:szCs w:val="18"/>
          <w:rtl/>
        </w:rPr>
        <w:t xml:space="preserve"> בעייתית כדי להשיג "פשרה", ולקחת סיכון כי לתניה יש חסינות מפני ביקורת שיפוטית. מאידך, הוא יכול להשאיר את החוזה כמו שהוא, גם אם יש </w:t>
      </w:r>
      <w:proofErr w:type="spellStart"/>
      <w:r w:rsidRPr="004B776F">
        <w:rPr>
          <w:rFonts w:asciiTheme="minorBidi" w:hAnsiTheme="minorBidi"/>
          <w:sz w:val="18"/>
          <w:szCs w:val="18"/>
          <w:rtl/>
        </w:rPr>
        <w:t>תנייה</w:t>
      </w:r>
      <w:proofErr w:type="spellEnd"/>
      <w:r w:rsidRPr="004B776F">
        <w:rPr>
          <w:rFonts w:asciiTheme="minorBidi" w:hAnsiTheme="minorBidi"/>
          <w:sz w:val="18"/>
          <w:szCs w:val="18"/>
          <w:rtl/>
        </w:rPr>
        <w:t xml:space="preserve"> בעייתית, ולסמוך על כך שהוא חשוף לביקורת שיפוטית </w:t>
      </w:r>
      <w:proofErr w:type="spellStart"/>
      <w:r w:rsidRPr="004B776F">
        <w:rPr>
          <w:rFonts w:asciiTheme="minorBidi" w:hAnsiTheme="minorBidi"/>
          <w:sz w:val="18"/>
          <w:szCs w:val="18"/>
          <w:rtl/>
        </w:rPr>
        <w:t>כתנייה</w:t>
      </w:r>
      <w:proofErr w:type="spellEnd"/>
      <w:r w:rsidRPr="004B776F">
        <w:rPr>
          <w:rFonts w:asciiTheme="minorBidi" w:hAnsiTheme="minorBidi"/>
          <w:sz w:val="18"/>
          <w:szCs w:val="18"/>
          <w:rtl/>
        </w:rPr>
        <w:t xml:space="preserve"> מקפחת. הבעיה הינה שאם יהיה ניתן להוכיח שהלקוח הסכים </w:t>
      </w:r>
      <w:proofErr w:type="spellStart"/>
      <w:r w:rsidRPr="004B776F">
        <w:rPr>
          <w:rFonts w:asciiTheme="minorBidi" w:hAnsiTheme="minorBidi"/>
          <w:sz w:val="18"/>
          <w:szCs w:val="18"/>
          <w:rtl/>
        </w:rPr>
        <w:t>לתנייה</w:t>
      </w:r>
      <w:proofErr w:type="spellEnd"/>
      <w:r w:rsidRPr="004B776F">
        <w:rPr>
          <w:rFonts w:asciiTheme="minorBidi" w:hAnsiTheme="minorBidi"/>
          <w:sz w:val="18"/>
          <w:szCs w:val="18"/>
          <w:rtl/>
        </w:rPr>
        <w:t xml:space="preserve"> בעייתית, למרות שהבין את משמעותה, ייתכן ובית המשפט לא יסכים לבטלה. אבל </w:t>
      </w:r>
      <w:r w:rsidRPr="004B776F">
        <w:rPr>
          <w:rFonts w:asciiTheme="minorBidi" w:hAnsiTheme="minorBidi"/>
          <w:sz w:val="18"/>
          <w:szCs w:val="18"/>
          <w:highlight w:val="cyan"/>
          <w:rtl/>
        </w:rPr>
        <w:t>יש קושי להוכיח שהלקוח הבין את הבעייתיות, ובדרך כלל ביהמ"ש יבטל כל תנאי מקפח, גם אם הלקוח הבין את המשמעות.</w:t>
      </w:r>
    </w:p>
    <w:p w14:paraId="4A3C09FC" w14:textId="77777777" w:rsidR="00A2122B" w:rsidRPr="004B776F" w:rsidRDefault="00A2122B" w:rsidP="00EE07F2">
      <w:pPr>
        <w:pStyle w:val="a7"/>
        <w:numPr>
          <w:ilvl w:val="0"/>
          <w:numId w:val="35"/>
        </w:numPr>
        <w:spacing w:line="360" w:lineRule="auto"/>
        <w:jc w:val="both"/>
        <w:rPr>
          <w:rFonts w:asciiTheme="minorBidi" w:hAnsiTheme="minorBidi"/>
          <w:sz w:val="18"/>
          <w:szCs w:val="18"/>
          <w:highlight w:val="cyan"/>
        </w:rPr>
      </w:pPr>
      <w:r w:rsidRPr="004B776F">
        <w:rPr>
          <w:rFonts w:asciiTheme="minorBidi" w:hAnsiTheme="minorBidi"/>
          <w:sz w:val="18"/>
          <w:szCs w:val="18"/>
          <w:highlight w:val="cyan"/>
          <w:rtl/>
        </w:rPr>
        <w:t>תנאי הקובע את התמורה הכספית שישלם הלקוח. הצד משלם כסף ויודע את ערכו, כמו כל חוזה אחר, לכן אין מקום להתערבות משפטית.</w:t>
      </w:r>
    </w:p>
    <w:p w14:paraId="7C57E77A" w14:textId="77777777" w:rsidR="00A2122B" w:rsidRPr="004B776F" w:rsidRDefault="00A2122B" w:rsidP="00EE07F2">
      <w:pPr>
        <w:pStyle w:val="a7"/>
        <w:numPr>
          <w:ilvl w:val="0"/>
          <w:numId w:val="35"/>
        </w:numPr>
        <w:spacing w:line="360" w:lineRule="auto"/>
        <w:jc w:val="both"/>
        <w:rPr>
          <w:rFonts w:asciiTheme="minorBidi" w:hAnsiTheme="minorBidi"/>
          <w:sz w:val="18"/>
          <w:szCs w:val="18"/>
          <w:highlight w:val="cyan"/>
          <w:rtl/>
        </w:rPr>
      </w:pPr>
      <w:r w:rsidRPr="004B776F">
        <w:rPr>
          <w:rFonts w:asciiTheme="minorBidi" w:hAnsiTheme="minorBidi"/>
          <w:sz w:val="18"/>
          <w:szCs w:val="18"/>
          <w:rtl/>
        </w:rPr>
        <w:t>תנאי התואם תנאים שנקבעו או אושרו בחיקוק. אם חיקוק מכיל הוראות זהות לאלו בחוזה, אין מקום להתערבות שיפוטית. הבעייתיות בכך הינה, אם מנסח החוזה הינו גוף ציבורי, אז מוקנית לו סמכות חקיקה</w:t>
      </w:r>
      <w:r w:rsidRPr="004B776F">
        <w:rPr>
          <w:rFonts w:asciiTheme="minorBidi" w:hAnsiTheme="minorBidi"/>
          <w:sz w:val="18"/>
          <w:szCs w:val="18"/>
          <w:highlight w:val="cyan"/>
          <w:rtl/>
        </w:rPr>
        <w:t>. ייתכן במקרה זה ניצול רעה, ואז יש מקום להתערבות שיפוטית.</w:t>
      </w:r>
    </w:p>
    <w:p w14:paraId="535838D7" w14:textId="77777777" w:rsidR="00A2122B" w:rsidRPr="004B776F" w:rsidRDefault="00A2122B" w:rsidP="00A2122B">
      <w:pPr>
        <w:spacing w:line="360" w:lineRule="auto"/>
        <w:jc w:val="both"/>
        <w:rPr>
          <w:rFonts w:asciiTheme="minorBidi" w:hAnsiTheme="minorBidi"/>
          <w:b/>
          <w:bCs/>
          <w:sz w:val="18"/>
          <w:szCs w:val="18"/>
          <w:u w:val="single"/>
          <w:rtl/>
        </w:rPr>
      </w:pPr>
      <w:r w:rsidRPr="004B776F">
        <w:rPr>
          <w:rFonts w:asciiTheme="minorBidi" w:hAnsiTheme="minorBidi"/>
          <w:b/>
          <w:bCs/>
          <w:sz w:val="18"/>
          <w:szCs w:val="18"/>
          <w:u w:val="single"/>
          <w:rtl/>
        </w:rPr>
        <w:t>תנאי מקפח:</w:t>
      </w:r>
    </w:p>
    <w:p w14:paraId="7A898451" w14:textId="77777777" w:rsidR="00A2122B" w:rsidRPr="004B776F" w:rsidRDefault="00A2122B" w:rsidP="00EE07F2">
      <w:pPr>
        <w:pStyle w:val="a7"/>
        <w:numPr>
          <w:ilvl w:val="0"/>
          <w:numId w:val="36"/>
        </w:numPr>
        <w:spacing w:line="360" w:lineRule="auto"/>
        <w:jc w:val="both"/>
        <w:rPr>
          <w:rFonts w:asciiTheme="minorBidi" w:hAnsiTheme="minorBidi"/>
          <w:sz w:val="18"/>
          <w:szCs w:val="18"/>
          <w:u w:val="single"/>
          <w:rtl/>
        </w:rPr>
      </w:pPr>
      <w:r w:rsidRPr="004B776F">
        <w:rPr>
          <w:rFonts w:asciiTheme="minorBidi" w:hAnsiTheme="minorBidi"/>
          <w:sz w:val="18"/>
          <w:szCs w:val="18"/>
          <w:u w:val="single"/>
          <w:rtl/>
        </w:rPr>
        <w:t>"תנאי שיש בו- בשים לב למכלול תנאי החוזה ולנסיבות אחרות- משום קיפוח לקוחות או משום יתרון בלתי הוגן של הספק העלול להביא לקיפוח לקוחות."</w:t>
      </w:r>
    </w:p>
    <w:p w14:paraId="08A60D11" w14:textId="77777777" w:rsidR="00A2122B" w:rsidRPr="004B776F" w:rsidRDefault="00A2122B" w:rsidP="00EE07F2">
      <w:pPr>
        <w:pStyle w:val="a7"/>
        <w:numPr>
          <w:ilvl w:val="0"/>
          <w:numId w:val="36"/>
        </w:numPr>
        <w:spacing w:line="360" w:lineRule="auto"/>
        <w:jc w:val="both"/>
        <w:rPr>
          <w:rFonts w:asciiTheme="minorBidi" w:hAnsiTheme="minorBidi"/>
          <w:sz w:val="18"/>
          <w:szCs w:val="18"/>
          <w:rtl/>
        </w:rPr>
      </w:pPr>
      <w:r w:rsidRPr="004B776F">
        <w:rPr>
          <w:rFonts w:asciiTheme="minorBidi" w:hAnsiTheme="minorBidi"/>
          <w:sz w:val="18"/>
          <w:szCs w:val="18"/>
          <w:highlight w:val="cyan"/>
          <w:rtl/>
        </w:rPr>
        <w:t>התניות מקפחות טיפוסיות-</w:t>
      </w:r>
      <w:r w:rsidRPr="004B776F">
        <w:rPr>
          <w:rFonts w:asciiTheme="minorBidi" w:hAnsiTheme="minorBidi"/>
          <w:sz w:val="18"/>
          <w:szCs w:val="18"/>
          <w:rtl/>
        </w:rPr>
        <w:t xml:space="preserve"> נוגעות לעניינים נלווים, חובות משניות, תרופות, הפעלת כוחות במצבים שאינם התרחישים הרגילים של ביצוע החוזה, ואשר הלקוח אינו מסוגל להתעמק בהם או להבין את משמעותן. </w:t>
      </w:r>
      <w:r w:rsidRPr="004B776F">
        <w:rPr>
          <w:rFonts w:asciiTheme="minorBidi" w:hAnsiTheme="minorBidi"/>
          <w:sz w:val="18"/>
          <w:szCs w:val="18"/>
          <w:highlight w:val="cyan"/>
          <w:rtl/>
        </w:rPr>
        <w:t>כלומר התניות שנוצרו מפערי מידע.</w:t>
      </w:r>
    </w:p>
    <w:p w14:paraId="654FFF8B" w14:textId="77777777" w:rsidR="00A2122B" w:rsidRPr="004B776F" w:rsidRDefault="00A2122B" w:rsidP="00EE07F2">
      <w:pPr>
        <w:pStyle w:val="a7"/>
        <w:numPr>
          <w:ilvl w:val="0"/>
          <w:numId w:val="36"/>
        </w:numPr>
        <w:spacing w:line="360" w:lineRule="auto"/>
        <w:jc w:val="both"/>
        <w:rPr>
          <w:rFonts w:asciiTheme="minorBidi" w:hAnsiTheme="minorBidi"/>
          <w:sz w:val="18"/>
          <w:szCs w:val="18"/>
          <w:rtl/>
        </w:rPr>
      </w:pPr>
      <w:proofErr w:type="spellStart"/>
      <w:r w:rsidRPr="004B776F">
        <w:rPr>
          <w:rFonts w:asciiTheme="minorBidi" w:hAnsiTheme="minorBidi"/>
          <w:sz w:val="18"/>
          <w:szCs w:val="18"/>
          <w:rtl/>
        </w:rPr>
        <w:t>תניית</w:t>
      </w:r>
      <w:proofErr w:type="spellEnd"/>
      <w:r w:rsidRPr="004B776F">
        <w:rPr>
          <w:rFonts w:asciiTheme="minorBidi" w:hAnsiTheme="minorBidi"/>
          <w:sz w:val="18"/>
          <w:szCs w:val="18"/>
          <w:rtl/>
        </w:rPr>
        <w:t xml:space="preserve"> פטור- יכולה להיות מלאה או חלקית מפני אחריות נזיקית או חוזית. יכולה להתייחס לנזקי גוף, </w:t>
      </w:r>
      <w:proofErr w:type="spellStart"/>
      <w:r w:rsidRPr="004B776F">
        <w:rPr>
          <w:rFonts w:asciiTheme="minorBidi" w:hAnsiTheme="minorBidi"/>
          <w:sz w:val="18"/>
          <w:szCs w:val="18"/>
          <w:rtl/>
        </w:rPr>
        <w:t>רכוז</w:t>
      </w:r>
      <w:proofErr w:type="spellEnd"/>
      <w:r w:rsidRPr="004B776F">
        <w:rPr>
          <w:rFonts w:asciiTheme="minorBidi" w:hAnsiTheme="minorBidi"/>
          <w:sz w:val="18"/>
          <w:szCs w:val="18"/>
          <w:rtl/>
        </w:rPr>
        <w:t xml:space="preserve"> ונזקים כלליים.</w:t>
      </w:r>
    </w:p>
    <w:p w14:paraId="490B6471" w14:textId="77777777" w:rsidR="00A2122B" w:rsidRPr="004B776F" w:rsidRDefault="00A2122B" w:rsidP="00EE07F2">
      <w:pPr>
        <w:pStyle w:val="a7"/>
        <w:numPr>
          <w:ilvl w:val="0"/>
          <w:numId w:val="36"/>
        </w:numPr>
        <w:spacing w:line="360" w:lineRule="auto"/>
        <w:jc w:val="both"/>
        <w:rPr>
          <w:rFonts w:asciiTheme="minorBidi" w:hAnsiTheme="minorBidi"/>
          <w:sz w:val="18"/>
          <w:szCs w:val="18"/>
        </w:rPr>
      </w:pPr>
      <w:r w:rsidRPr="004B776F">
        <w:rPr>
          <w:rFonts w:asciiTheme="minorBidi" w:hAnsiTheme="minorBidi"/>
          <w:sz w:val="18"/>
          <w:szCs w:val="18"/>
          <w:highlight w:val="cyan"/>
          <w:rtl/>
        </w:rPr>
        <w:t>יש מצבים שיש אינטרס לגיטימי ל"ספק" לפטור עצמו מאחריות בדין נזקים שעלולים להיגרם מסיבות שאינן בתחום המומחיות המקצועית שלו.</w:t>
      </w:r>
      <w:r w:rsidRPr="004B776F">
        <w:rPr>
          <w:rFonts w:asciiTheme="minorBidi" w:hAnsiTheme="minorBidi"/>
          <w:sz w:val="18"/>
          <w:szCs w:val="18"/>
          <w:rtl/>
        </w:rPr>
        <w:t xml:space="preserve"> (למשל, פס"ד אליהו, חברה המוכרת מערכות אזעקה, פטרה עצמה </w:t>
      </w:r>
      <w:proofErr w:type="spellStart"/>
      <w:r w:rsidRPr="004B776F">
        <w:rPr>
          <w:rFonts w:asciiTheme="minorBidi" w:hAnsiTheme="minorBidi"/>
          <w:sz w:val="18"/>
          <w:szCs w:val="18"/>
          <w:rtl/>
        </w:rPr>
        <w:t>מארחיות</w:t>
      </w:r>
      <w:proofErr w:type="spellEnd"/>
      <w:r w:rsidRPr="004B776F">
        <w:rPr>
          <w:rFonts w:asciiTheme="minorBidi" w:hAnsiTheme="minorBidi"/>
          <w:sz w:val="18"/>
          <w:szCs w:val="18"/>
          <w:rtl/>
        </w:rPr>
        <w:t xml:space="preserve"> נזיקית לנזק שעלול להיגרם אם המערכת לא תפעל. זה לא תנאי מקפח, זה לגיטימי שהם לא יישאו בעלויות כי הם חברה המתקינה מערכות, לא חברה העוסקת במתן שירותי שמירה והגנה).</w:t>
      </w:r>
    </w:p>
    <w:p w14:paraId="551920EF" w14:textId="77777777" w:rsidR="00A2122B" w:rsidRPr="004B776F" w:rsidRDefault="00A2122B" w:rsidP="00EE07F2">
      <w:pPr>
        <w:pStyle w:val="a7"/>
        <w:numPr>
          <w:ilvl w:val="0"/>
          <w:numId w:val="36"/>
        </w:numPr>
        <w:spacing w:line="360" w:lineRule="auto"/>
        <w:jc w:val="both"/>
        <w:rPr>
          <w:rFonts w:asciiTheme="minorBidi" w:hAnsiTheme="minorBidi"/>
          <w:sz w:val="18"/>
          <w:szCs w:val="18"/>
        </w:rPr>
      </w:pPr>
      <w:r w:rsidRPr="004B776F">
        <w:rPr>
          <w:rFonts w:asciiTheme="minorBidi" w:hAnsiTheme="minorBidi"/>
          <w:sz w:val="18"/>
          <w:szCs w:val="18"/>
          <w:u w:val="single"/>
          <w:rtl/>
        </w:rPr>
        <w:t>הקניית כוחות חד צדדיים-</w:t>
      </w:r>
      <w:r w:rsidRPr="004B776F">
        <w:rPr>
          <w:rFonts w:asciiTheme="minorBidi" w:hAnsiTheme="minorBidi"/>
          <w:sz w:val="18"/>
          <w:szCs w:val="18"/>
          <w:rtl/>
        </w:rPr>
        <w:t xml:space="preserve"> יש מצבים בהם נכללות </w:t>
      </w:r>
      <w:proofErr w:type="spellStart"/>
      <w:r w:rsidRPr="004B776F">
        <w:rPr>
          <w:rFonts w:asciiTheme="minorBidi" w:hAnsiTheme="minorBidi"/>
          <w:sz w:val="18"/>
          <w:szCs w:val="18"/>
          <w:rtl/>
        </w:rPr>
        <w:t>תניות</w:t>
      </w:r>
      <w:proofErr w:type="spellEnd"/>
      <w:r w:rsidRPr="004B776F">
        <w:rPr>
          <w:rFonts w:asciiTheme="minorBidi" w:hAnsiTheme="minorBidi"/>
          <w:sz w:val="18"/>
          <w:szCs w:val="18"/>
          <w:rtl/>
        </w:rPr>
        <w:t xml:space="preserve"> המקנות לספק כוחות חד צדדיים לסטות מחיוביו החוזיים. </w:t>
      </w:r>
      <w:r w:rsidRPr="004B776F">
        <w:rPr>
          <w:rFonts w:asciiTheme="minorBidi" w:hAnsiTheme="minorBidi"/>
          <w:sz w:val="18"/>
          <w:szCs w:val="18"/>
          <w:highlight w:val="cyan"/>
          <w:rtl/>
        </w:rPr>
        <w:t>הספק נוטל על עצמו התחייבות, אך מאפשר לעצמו דרך מילוט ממנה (דוגמא נפוצה היא זו המרשה למוכר לאחר במועד ההספקה של המוצר שהוא הבטיח).</w:t>
      </w:r>
    </w:p>
    <w:p w14:paraId="40116184" w14:textId="77777777" w:rsidR="00A2122B" w:rsidRPr="004B776F" w:rsidRDefault="00A2122B" w:rsidP="00EE07F2">
      <w:pPr>
        <w:pStyle w:val="a7"/>
        <w:numPr>
          <w:ilvl w:val="0"/>
          <w:numId w:val="36"/>
        </w:numPr>
        <w:spacing w:line="360" w:lineRule="auto"/>
        <w:jc w:val="both"/>
        <w:rPr>
          <w:rFonts w:asciiTheme="minorBidi" w:hAnsiTheme="minorBidi"/>
          <w:sz w:val="18"/>
          <w:szCs w:val="18"/>
        </w:rPr>
      </w:pPr>
      <w:r w:rsidRPr="004B776F">
        <w:rPr>
          <w:rFonts w:asciiTheme="minorBidi" w:hAnsiTheme="minorBidi"/>
          <w:sz w:val="18"/>
          <w:szCs w:val="18"/>
          <w:u w:val="single"/>
          <w:rtl/>
        </w:rPr>
        <w:t xml:space="preserve">הקניית זכות להעביר אחריות לצד שלישי- </w:t>
      </w:r>
      <w:r w:rsidRPr="004B776F">
        <w:rPr>
          <w:rFonts w:asciiTheme="minorBidi" w:hAnsiTheme="minorBidi"/>
          <w:sz w:val="18"/>
          <w:szCs w:val="18"/>
          <w:highlight w:val="cyan"/>
          <w:rtl/>
        </w:rPr>
        <w:t>קיים חשש שהספק יעביר אחריות לצד שלישי אשר לא מוכר ללקוח, ובכך הוא יתקשה להעריך את סיכוני החוזה.</w:t>
      </w:r>
    </w:p>
    <w:p w14:paraId="75D6E5FB" w14:textId="77777777" w:rsidR="00A2122B" w:rsidRPr="004B776F" w:rsidRDefault="00A2122B" w:rsidP="00EE07F2">
      <w:pPr>
        <w:pStyle w:val="a7"/>
        <w:numPr>
          <w:ilvl w:val="0"/>
          <w:numId w:val="36"/>
        </w:numPr>
        <w:spacing w:line="360" w:lineRule="auto"/>
        <w:jc w:val="both"/>
        <w:rPr>
          <w:rFonts w:asciiTheme="minorBidi" w:hAnsiTheme="minorBidi"/>
          <w:sz w:val="18"/>
          <w:szCs w:val="18"/>
        </w:rPr>
      </w:pPr>
      <w:r w:rsidRPr="004B776F">
        <w:rPr>
          <w:rFonts w:asciiTheme="minorBidi" w:hAnsiTheme="minorBidi"/>
          <w:sz w:val="18"/>
          <w:szCs w:val="18"/>
          <w:u w:val="single"/>
          <w:rtl/>
        </w:rPr>
        <w:t>הקניית כוחות חד צדדיים לספק לקבוע או לשנות באופן חד צדדי את חיובי הלקוח-</w:t>
      </w:r>
      <w:r w:rsidRPr="004B776F">
        <w:rPr>
          <w:rFonts w:asciiTheme="minorBidi" w:hAnsiTheme="minorBidi"/>
          <w:sz w:val="18"/>
          <w:szCs w:val="18"/>
          <w:rtl/>
        </w:rPr>
        <w:t xml:space="preserve"> תניה המקנה כוח קיצוני לספק לשנות את המאזן החוזי, הן על ידי צמצום חיובו, והן על ידי הרחבת חיובי של הלקוח (למשל לכפות על הלקוח עסקה שונה מהמקורית). </w:t>
      </w:r>
    </w:p>
    <w:p w14:paraId="5041D701" w14:textId="77777777" w:rsidR="00A2122B" w:rsidRPr="004B776F" w:rsidRDefault="00A2122B" w:rsidP="00EE07F2">
      <w:pPr>
        <w:pStyle w:val="a7"/>
        <w:numPr>
          <w:ilvl w:val="0"/>
          <w:numId w:val="36"/>
        </w:numPr>
        <w:spacing w:line="360" w:lineRule="auto"/>
        <w:jc w:val="both"/>
        <w:rPr>
          <w:rFonts w:asciiTheme="minorBidi" w:hAnsiTheme="minorBidi"/>
          <w:sz w:val="18"/>
          <w:szCs w:val="18"/>
        </w:rPr>
      </w:pPr>
      <w:r w:rsidRPr="004B776F">
        <w:rPr>
          <w:rFonts w:asciiTheme="minorBidi" w:hAnsiTheme="minorBidi"/>
          <w:sz w:val="18"/>
          <w:szCs w:val="18"/>
          <w:rtl/>
        </w:rPr>
        <w:t xml:space="preserve">היבט חשוב של קיפוח הינו </w:t>
      </w:r>
      <w:r w:rsidRPr="004B776F">
        <w:rPr>
          <w:rFonts w:asciiTheme="minorBidi" w:hAnsiTheme="minorBidi"/>
          <w:sz w:val="18"/>
          <w:szCs w:val="18"/>
          <w:highlight w:val="cyan"/>
          <w:rtl/>
        </w:rPr>
        <w:t xml:space="preserve">בשלילת מידע חשוב וחיוני מלקוח לשם החלטה חופשית ורציונאלית בהחלטתו האם </w:t>
      </w:r>
      <w:proofErr w:type="spellStart"/>
      <w:r w:rsidRPr="004B776F">
        <w:rPr>
          <w:rFonts w:asciiTheme="minorBidi" w:hAnsiTheme="minorBidi"/>
          <w:sz w:val="18"/>
          <w:szCs w:val="18"/>
          <w:highlight w:val="cyan"/>
          <w:rtl/>
        </w:rPr>
        <w:t>להכנס</w:t>
      </w:r>
      <w:proofErr w:type="spellEnd"/>
      <w:r w:rsidRPr="004B776F">
        <w:rPr>
          <w:rFonts w:asciiTheme="minorBidi" w:hAnsiTheme="minorBidi"/>
          <w:sz w:val="18"/>
          <w:szCs w:val="18"/>
          <w:highlight w:val="cyan"/>
          <w:rtl/>
        </w:rPr>
        <w:t xml:space="preserve"> לחוזה</w:t>
      </w:r>
      <w:r w:rsidRPr="004B776F">
        <w:rPr>
          <w:rFonts w:asciiTheme="minorBidi" w:hAnsiTheme="minorBidi"/>
          <w:sz w:val="18"/>
          <w:szCs w:val="18"/>
          <w:rtl/>
        </w:rPr>
        <w:t xml:space="preserve"> (דוגמא פס"ד יורשי ומנהלי עיזבון, בו נוצר חוזה בין בית אבות וקשישה. אם תעבור לבית אבות סיעודי, תשלם פי 5 מהמחיר ששילמה בבית אבות רגיל. </w:t>
      </w:r>
      <w:r w:rsidRPr="004B776F">
        <w:rPr>
          <w:rFonts w:asciiTheme="minorBidi" w:hAnsiTheme="minorBidi"/>
          <w:sz w:val="18"/>
          <w:szCs w:val="18"/>
          <w:highlight w:val="cyan"/>
          <w:rtl/>
        </w:rPr>
        <w:t>לא נקבו במחיר ספציפי, ולכן הסתירו מידע).</w:t>
      </w:r>
    </w:p>
    <w:p w14:paraId="08E20EEB" w14:textId="77777777" w:rsidR="00A2122B" w:rsidRPr="004B776F" w:rsidRDefault="00A2122B" w:rsidP="00EE07F2">
      <w:pPr>
        <w:pStyle w:val="a7"/>
        <w:numPr>
          <w:ilvl w:val="0"/>
          <w:numId w:val="36"/>
        </w:numPr>
        <w:spacing w:line="360" w:lineRule="auto"/>
        <w:jc w:val="both"/>
        <w:rPr>
          <w:rFonts w:asciiTheme="minorBidi" w:hAnsiTheme="minorBidi"/>
          <w:sz w:val="18"/>
          <w:szCs w:val="18"/>
          <w:highlight w:val="cyan"/>
        </w:rPr>
      </w:pPr>
      <w:r w:rsidRPr="004B776F">
        <w:rPr>
          <w:rFonts w:asciiTheme="minorBidi" w:hAnsiTheme="minorBidi"/>
          <w:sz w:val="18"/>
          <w:szCs w:val="18"/>
          <w:u w:val="single"/>
          <w:rtl/>
        </w:rPr>
        <w:t xml:space="preserve">שלילת </w:t>
      </w:r>
      <w:proofErr w:type="spellStart"/>
      <w:r w:rsidRPr="004B776F">
        <w:rPr>
          <w:rFonts w:asciiTheme="minorBidi" w:hAnsiTheme="minorBidi"/>
          <w:sz w:val="18"/>
          <w:szCs w:val="18"/>
          <w:u w:val="single"/>
          <w:rtl/>
        </w:rPr>
        <w:t>זוכיות</w:t>
      </w:r>
      <w:proofErr w:type="spellEnd"/>
      <w:r w:rsidRPr="004B776F">
        <w:rPr>
          <w:rFonts w:asciiTheme="minorBidi" w:hAnsiTheme="minorBidi"/>
          <w:sz w:val="18"/>
          <w:szCs w:val="18"/>
          <w:u w:val="single"/>
          <w:rtl/>
        </w:rPr>
        <w:t xml:space="preserve"> ותרופות של הלקוח או הגבלתן-</w:t>
      </w:r>
      <w:r w:rsidRPr="004B776F">
        <w:rPr>
          <w:rFonts w:asciiTheme="minorBidi" w:hAnsiTheme="minorBidi"/>
          <w:sz w:val="18"/>
          <w:szCs w:val="18"/>
          <w:rtl/>
        </w:rPr>
        <w:t xml:space="preserve"> למשל פס"ד לוי נ' בניה, בו יש תנאי שהרוכש יכול לתבוע על פגמים עד 3 שנים</w:t>
      </w:r>
      <w:r w:rsidRPr="004B776F">
        <w:rPr>
          <w:rFonts w:asciiTheme="minorBidi" w:hAnsiTheme="minorBidi"/>
          <w:sz w:val="18"/>
          <w:szCs w:val="18"/>
          <w:highlight w:val="cyan"/>
          <w:rtl/>
        </w:rPr>
        <w:t>. הוחלט כי זה תנאי מקפח כי יש פגמים שיכולים להתגלות אחרי הרבה שנים.</w:t>
      </w:r>
    </w:p>
    <w:p w14:paraId="636300C5" w14:textId="77777777" w:rsidR="00A2122B" w:rsidRPr="004B776F" w:rsidRDefault="00A2122B" w:rsidP="00EE07F2">
      <w:pPr>
        <w:pStyle w:val="a7"/>
        <w:numPr>
          <w:ilvl w:val="0"/>
          <w:numId w:val="36"/>
        </w:numPr>
        <w:spacing w:line="360" w:lineRule="auto"/>
        <w:jc w:val="both"/>
        <w:rPr>
          <w:rFonts w:asciiTheme="minorBidi" w:hAnsiTheme="minorBidi"/>
          <w:sz w:val="18"/>
          <w:szCs w:val="18"/>
          <w:highlight w:val="cyan"/>
        </w:rPr>
      </w:pPr>
      <w:r w:rsidRPr="004B776F">
        <w:rPr>
          <w:rFonts w:asciiTheme="minorBidi" w:hAnsiTheme="minorBidi"/>
          <w:sz w:val="18"/>
          <w:szCs w:val="18"/>
          <w:highlight w:val="cyan"/>
          <w:u w:val="single"/>
          <w:rtl/>
        </w:rPr>
        <w:lastRenderedPageBreak/>
        <w:t>מקרים בהם זכויותיו החוקתיות של הלקוח נשללות או מוגבלות בחוזה-</w:t>
      </w:r>
      <w:r w:rsidRPr="004B776F">
        <w:rPr>
          <w:rFonts w:asciiTheme="minorBidi" w:hAnsiTheme="minorBidi"/>
          <w:sz w:val="18"/>
          <w:szCs w:val="18"/>
          <w:highlight w:val="cyan"/>
          <w:rtl/>
        </w:rPr>
        <w:t xml:space="preserve"> דוגמא פס"ד </w:t>
      </w:r>
      <w:proofErr w:type="spellStart"/>
      <w:r w:rsidRPr="004B776F">
        <w:rPr>
          <w:rFonts w:asciiTheme="minorBidi" w:hAnsiTheme="minorBidi"/>
          <w:sz w:val="18"/>
          <w:szCs w:val="18"/>
          <w:highlight w:val="cyan"/>
          <w:rtl/>
        </w:rPr>
        <w:t>קסטנבאום</w:t>
      </w:r>
      <w:proofErr w:type="spellEnd"/>
      <w:r w:rsidRPr="004B776F">
        <w:rPr>
          <w:rFonts w:asciiTheme="minorBidi" w:hAnsiTheme="minorBidi"/>
          <w:sz w:val="18"/>
          <w:szCs w:val="18"/>
          <w:highlight w:val="cyan"/>
          <w:rtl/>
        </w:rPr>
        <w:t xml:space="preserve">. נקבע כי התנאי שלא לרשום בלועזית על קברו של המנוח, זהו תנאי מקפח. נפגעה זכותם החוקתית לכבוד של הנפטרת ובן זוגה. </w:t>
      </w:r>
    </w:p>
    <w:p w14:paraId="682176A2" w14:textId="77777777" w:rsidR="00A2122B" w:rsidRPr="004B776F" w:rsidRDefault="00A2122B" w:rsidP="00EE07F2">
      <w:pPr>
        <w:pStyle w:val="a7"/>
        <w:numPr>
          <w:ilvl w:val="0"/>
          <w:numId w:val="36"/>
        </w:numPr>
        <w:spacing w:line="360" w:lineRule="auto"/>
        <w:jc w:val="both"/>
        <w:rPr>
          <w:rFonts w:asciiTheme="minorBidi" w:hAnsiTheme="minorBidi"/>
          <w:sz w:val="18"/>
          <w:szCs w:val="18"/>
          <w:highlight w:val="cyan"/>
        </w:rPr>
      </w:pPr>
      <w:r w:rsidRPr="004B776F">
        <w:rPr>
          <w:rFonts w:asciiTheme="minorBidi" w:hAnsiTheme="minorBidi"/>
          <w:sz w:val="18"/>
          <w:szCs w:val="18"/>
          <w:highlight w:val="cyan"/>
          <w:u w:val="single"/>
          <w:rtl/>
        </w:rPr>
        <w:t>העברת נטל ההוכחה ללקוח-</w:t>
      </w:r>
      <w:r w:rsidRPr="004B776F">
        <w:rPr>
          <w:rFonts w:asciiTheme="minorBidi" w:hAnsiTheme="minorBidi"/>
          <w:sz w:val="18"/>
          <w:szCs w:val="18"/>
          <w:highlight w:val="cyan"/>
          <w:rtl/>
        </w:rPr>
        <w:t xml:space="preserve"> יוצרת קיפוח כי הלקוח לא מבין את דיני הראיות. </w:t>
      </w:r>
    </w:p>
    <w:p w14:paraId="66D1025C" w14:textId="77777777" w:rsidR="00A2122B" w:rsidRPr="004B776F" w:rsidRDefault="00A2122B" w:rsidP="00EE07F2">
      <w:pPr>
        <w:pStyle w:val="a7"/>
        <w:numPr>
          <w:ilvl w:val="0"/>
          <w:numId w:val="36"/>
        </w:numPr>
        <w:spacing w:line="360" w:lineRule="auto"/>
        <w:jc w:val="both"/>
        <w:rPr>
          <w:rFonts w:asciiTheme="minorBidi" w:hAnsiTheme="minorBidi"/>
          <w:sz w:val="18"/>
          <w:szCs w:val="18"/>
        </w:rPr>
      </w:pPr>
      <w:r w:rsidRPr="004B776F">
        <w:rPr>
          <w:rFonts w:asciiTheme="minorBidi" w:hAnsiTheme="minorBidi"/>
          <w:sz w:val="18"/>
          <w:szCs w:val="18"/>
          <w:highlight w:val="cyan"/>
          <w:u w:val="single"/>
          <w:rtl/>
        </w:rPr>
        <w:t>שלילת זכויות דיוניות או הגבלתן</w:t>
      </w:r>
      <w:r w:rsidRPr="004B776F">
        <w:rPr>
          <w:rFonts w:asciiTheme="minorBidi" w:hAnsiTheme="minorBidi"/>
          <w:sz w:val="18"/>
          <w:szCs w:val="18"/>
          <w:highlight w:val="cyan"/>
          <w:rtl/>
        </w:rPr>
        <w:t>-</w:t>
      </w:r>
      <w:r w:rsidRPr="004B776F">
        <w:rPr>
          <w:rFonts w:asciiTheme="minorBidi" w:hAnsiTheme="minorBidi"/>
          <w:sz w:val="18"/>
          <w:szCs w:val="18"/>
          <w:rtl/>
        </w:rPr>
        <w:t xml:space="preserve"> הלקוח לא יודע להעריך את משמעות המגבלות. </w:t>
      </w:r>
    </w:p>
    <w:p w14:paraId="7B5477A2" w14:textId="77777777" w:rsidR="00A2122B" w:rsidRPr="004B776F" w:rsidRDefault="00A2122B" w:rsidP="00EE07F2">
      <w:pPr>
        <w:pStyle w:val="a7"/>
        <w:numPr>
          <w:ilvl w:val="0"/>
          <w:numId w:val="36"/>
        </w:numPr>
        <w:spacing w:line="360" w:lineRule="auto"/>
        <w:jc w:val="both"/>
        <w:rPr>
          <w:rFonts w:asciiTheme="minorBidi" w:hAnsiTheme="minorBidi"/>
          <w:sz w:val="18"/>
          <w:szCs w:val="18"/>
        </w:rPr>
      </w:pPr>
      <w:r w:rsidRPr="004B776F">
        <w:rPr>
          <w:rFonts w:asciiTheme="minorBidi" w:hAnsiTheme="minorBidi"/>
          <w:sz w:val="18"/>
          <w:szCs w:val="18"/>
          <w:rtl/>
        </w:rPr>
        <w:t>מקום שיפוט בלתי סביר, בוררות ומניעת פניה לערכאות יוצרים קיפוח.</w:t>
      </w:r>
    </w:p>
    <w:p w14:paraId="727E777C" w14:textId="77777777" w:rsidR="00A2122B" w:rsidRPr="004B776F" w:rsidRDefault="00A2122B" w:rsidP="00A2122B">
      <w:pPr>
        <w:spacing w:line="360" w:lineRule="auto"/>
        <w:jc w:val="both"/>
        <w:rPr>
          <w:rFonts w:asciiTheme="minorBidi" w:hAnsiTheme="minorBidi"/>
          <w:b/>
          <w:bCs/>
          <w:sz w:val="18"/>
          <w:szCs w:val="18"/>
          <w:u w:val="single"/>
          <w:rtl/>
        </w:rPr>
      </w:pPr>
      <w:r w:rsidRPr="004B776F">
        <w:rPr>
          <w:rFonts w:asciiTheme="minorBidi" w:hAnsiTheme="minorBidi"/>
          <w:b/>
          <w:bCs/>
          <w:sz w:val="18"/>
          <w:szCs w:val="18"/>
          <w:u w:val="single"/>
          <w:rtl/>
        </w:rPr>
        <w:t xml:space="preserve">דרכי תקיפה של </w:t>
      </w:r>
      <w:proofErr w:type="spellStart"/>
      <w:r w:rsidRPr="004B776F">
        <w:rPr>
          <w:rFonts w:asciiTheme="minorBidi" w:hAnsiTheme="minorBidi"/>
          <w:b/>
          <w:bCs/>
          <w:sz w:val="18"/>
          <w:szCs w:val="18"/>
          <w:u w:val="single"/>
          <w:rtl/>
        </w:rPr>
        <w:t>תניות</w:t>
      </w:r>
      <w:proofErr w:type="spellEnd"/>
      <w:r w:rsidRPr="004B776F">
        <w:rPr>
          <w:rFonts w:asciiTheme="minorBidi" w:hAnsiTheme="minorBidi"/>
          <w:b/>
          <w:bCs/>
          <w:sz w:val="18"/>
          <w:szCs w:val="18"/>
          <w:u w:val="single"/>
          <w:rtl/>
        </w:rPr>
        <w:t xml:space="preserve"> בחוזים אחידים מחוץ לחוק החוזים האחידים:</w:t>
      </w:r>
    </w:p>
    <w:p w14:paraId="78BAD724" w14:textId="77777777" w:rsidR="00A2122B" w:rsidRPr="004B776F" w:rsidRDefault="00A2122B" w:rsidP="00A2122B">
      <w:pPr>
        <w:spacing w:line="360" w:lineRule="auto"/>
        <w:jc w:val="both"/>
        <w:rPr>
          <w:rFonts w:asciiTheme="minorBidi" w:hAnsiTheme="minorBidi"/>
          <w:sz w:val="18"/>
          <w:szCs w:val="18"/>
          <w:u w:val="single"/>
          <w:rtl/>
        </w:rPr>
      </w:pPr>
      <w:r w:rsidRPr="004B776F">
        <w:rPr>
          <w:rFonts w:asciiTheme="minorBidi" w:hAnsiTheme="minorBidi"/>
          <w:sz w:val="18"/>
          <w:szCs w:val="18"/>
          <w:highlight w:val="cyan"/>
          <w:u w:val="single"/>
          <w:rtl/>
        </w:rPr>
        <w:t xml:space="preserve">יש </w:t>
      </w:r>
      <w:proofErr w:type="spellStart"/>
      <w:r w:rsidRPr="004B776F">
        <w:rPr>
          <w:rFonts w:asciiTheme="minorBidi" w:hAnsiTheme="minorBidi"/>
          <w:sz w:val="18"/>
          <w:szCs w:val="18"/>
          <w:highlight w:val="cyan"/>
          <w:u w:val="single"/>
          <w:rtl/>
        </w:rPr>
        <w:t>תניות</w:t>
      </w:r>
      <w:proofErr w:type="spellEnd"/>
      <w:r w:rsidRPr="004B776F">
        <w:rPr>
          <w:rFonts w:asciiTheme="minorBidi" w:hAnsiTheme="minorBidi"/>
          <w:sz w:val="18"/>
          <w:szCs w:val="18"/>
          <w:highlight w:val="cyan"/>
          <w:u w:val="single"/>
          <w:rtl/>
        </w:rPr>
        <w:t xml:space="preserve"> שלא מוגדרות בחקיקה, אפשר בכל זאת לתקוף אותן על ידי:</w:t>
      </w:r>
    </w:p>
    <w:p w14:paraId="32DC6D1A" w14:textId="77777777" w:rsidR="00A2122B" w:rsidRPr="004B776F" w:rsidRDefault="00A2122B" w:rsidP="00EE07F2">
      <w:pPr>
        <w:pStyle w:val="a7"/>
        <w:numPr>
          <w:ilvl w:val="0"/>
          <w:numId w:val="37"/>
        </w:numPr>
        <w:spacing w:line="360" w:lineRule="auto"/>
        <w:jc w:val="both"/>
        <w:rPr>
          <w:rFonts w:asciiTheme="minorBidi" w:hAnsiTheme="minorBidi"/>
          <w:sz w:val="18"/>
          <w:szCs w:val="18"/>
        </w:rPr>
      </w:pPr>
      <w:r w:rsidRPr="004B776F">
        <w:rPr>
          <w:rFonts w:asciiTheme="minorBidi" w:hAnsiTheme="minorBidi"/>
          <w:sz w:val="18"/>
          <w:szCs w:val="18"/>
          <w:rtl/>
        </w:rPr>
        <w:t>תקנת הציבור.</w:t>
      </w:r>
    </w:p>
    <w:p w14:paraId="4D523D03" w14:textId="77777777" w:rsidR="00A2122B" w:rsidRPr="004B776F" w:rsidRDefault="00A2122B" w:rsidP="00EE07F2">
      <w:pPr>
        <w:pStyle w:val="a7"/>
        <w:numPr>
          <w:ilvl w:val="0"/>
          <w:numId w:val="37"/>
        </w:numPr>
        <w:spacing w:line="360" w:lineRule="auto"/>
        <w:jc w:val="both"/>
        <w:rPr>
          <w:rFonts w:asciiTheme="minorBidi" w:hAnsiTheme="minorBidi"/>
          <w:sz w:val="18"/>
          <w:szCs w:val="18"/>
        </w:rPr>
      </w:pPr>
      <w:r w:rsidRPr="004B776F">
        <w:rPr>
          <w:rFonts w:asciiTheme="minorBidi" w:hAnsiTheme="minorBidi"/>
          <w:sz w:val="18"/>
          <w:szCs w:val="18"/>
          <w:rtl/>
        </w:rPr>
        <w:t xml:space="preserve">פרשנות נגד המנסח- אם דובר </w:t>
      </w:r>
      <w:proofErr w:type="spellStart"/>
      <w:r w:rsidRPr="004B776F">
        <w:rPr>
          <w:rFonts w:asciiTheme="minorBidi" w:hAnsiTheme="minorBidi"/>
          <w:sz w:val="18"/>
          <w:szCs w:val="18"/>
          <w:rtl/>
        </w:rPr>
        <w:t>בתניית</w:t>
      </w:r>
      <w:proofErr w:type="spellEnd"/>
      <w:r w:rsidRPr="004B776F">
        <w:rPr>
          <w:rFonts w:asciiTheme="minorBidi" w:hAnsiTheme="minorBidi"/>
          <w:sz w:val="18"/>
          <w:szCs w:val="18"/>
          <w:rtl/>
        </w:rPr>
        <w:t xml:space="preserve"> פטור גורפת הפוטרת את הספק מפני אחריות נזיקית ללקוח, יכול בית המשפט לפרש </w:t>
      </w:r>
      <w:proofErr w:type="spellStart"/>
      <w:r w:rsidRPr="004B776F">
        <w:rPr>
          <w:rFonts w:asciiTheme="minorBidi" w:hAnsiTheme="minorBidi"/>
          <w:sz w:val="18"/>
          <w:szCs w:val="18"/>
          <w:rtl/>
        </w:rPr>
        <w:t>שהתנייה</w:t>
      </w:r>
      <w:proofErr w:type="spellEnd"/>
      <w:r w:rsidRPr="004B776F">
        <w:rPr>
          <w:rFonts w:asciiTheme="minorBidi" w:hAnsiTheme="minorBidi"/>
          <w:sz w:val="18"/>
          <w:szCs w:val="18"/>
          <w:rtl/>
        </w:rPr>
        <w:t xml:space="preserve"> אינה חלה.</w:t>
      </w:r>
    </w:p>
    <w:p w14:paraId="66FB6944" w14:textId="77777777" w:rsidR="00A2122B" w:rsidRPr="004B776F" w:rsidRDefault="00A2122B" w:rsidP="00EE07F2">
      <w:pPr>
        <w:pStyle w:val="a7"/>
        <w:numPr>
          <w:ilvl w:val="0"/>
          <w:numId w:val="37"/>
        </w:numPr>
        <w:spacing w:line="360" w:lineRule="auto"/>
        <w:jc w:val="both"/>
        <w:rPr>
          <w:rFonts w:asciiTheme="minorBidi" w:hAnsiTheme="minorBidi"/>
          <w:sz w:val="18"/>
          <w:szCs w:val="18"/>
        </w:rPr>
      </w:pPr>
      <w:r w:rsidRPr="004B776F">
        <w:rPr>
          <w:rFonts w:asciiTheme="minorBidi" w:hAnsiTheme="minorBidi"/>
          <w:sz w:val="18"/>
          <w:szCs w:val="18"/>
          <w:rtl/>
        </w:rPr>
        <w:t>כריתת החוזה- הצעה וקיבול.</w:t>
      </w:r>
    </w:p>
    <w:p w14:paraId="560232FD" w14:textId="77777777" w:rsidR="00A2122B" w:rsidRDefault="00A2122B" w:rsidP="00EE07F2">
      <w:pPr>
        <w:pStyle w:val="a7"/>
        <w:numPr>
          <w:ilvl w:val="0"/>
          <w:numId w:val="37"/>
        </w:numPr>
        <w:spacing w:line="360" w:lineRule="auto"/>
        <w:jc w:val="both"/>
        <w:rPr>
          <w:rFonts w:asciiTheme="minorBidi" w:hAnsiTheme="minorBidi"/>
          <w:sz w:val="18"/>
          <w:szCs w:val="18"/>
        </w:rPr>
      </w:pPr>
      <w:r w:rsidRPr="004B776F">
        <w:rPr>
          <w:rFonts w:asciiTheme="minorBidi" w:hAnsiTheme="minorBidi"/>
          <w:sz w:val="18"/>
          <w:szCs w:val="18"/>
          <w:rtl/>
        </w:rPr>
        <w:t>תום לב ודרך מקובלת.</w:t>
      </w:r>
    </w:p>
    <w:p w14:paraId="2D6AF338" w14:textId="77777777" w:rsidR="00A2122B" w:rsidRPr="000D43F6" w:rsidRDefault="00A2122B" w:rsidP="00A2122B">
      <w:pPr>
        <w:pStyle w:val="a7"/>
        <w:spacing w:line="360" w:lineRule="auto"/>
        <w:jc w:val="both"/>
        <w:rPr>
          <w:rFonts w:asciiTheme="minorBidi" w:hAnsiTheme="minorBidi"/>
          <w:sz w:val="18"/>
          <w:szCs w:val="18"/>
          <w:rtl/>
        </w:rPr>
      </w:pPr>
      <w:r>
        <w:rPr>
          <w:rFonts w:asciiTheme="minorBidi" w:hAnsiTheme="minorBidi" w:hint="cs"/>
          <w:sz w:val="18"/>
          <w:szCs w:val="18"/>
          <w:rtl/>
        </w:rPr>
        <w:t>--</w:t>
      </w:r>
    </w:p>
    <w:p w14:paraId="7B0186FA" w14:textId="77777777" w:rsidR="00A2122B" w:rsidRPr="000C41E3" w:rsidRDefault="00A2122B" w:rsidP="00A2122B">
      <w:pPr>
        <w:spacing w:line="360" w:lineRule="auto"/>
        <w:jc w:val="both"/>
        <w:rPr>
          <w:rFonts w:asciiTheme="minorBidi" w:hAnsiTheme="minorBidi"/>
          <w:b/>
          <w:bCs/>
          <w:color w:val="00B0F0"/>
          <w:rtl/>
        </w:rPr>
      </w:pPr>
      <w:r w:rsidRPr="004B776F">
        <w:rPr>
          <w:rFonts w:asciiTheme="minorBidi" w:hAnsiTheme="minorBidi"/>
          <w:sz w:val="18"/>
          <w:szCs w:val="18"/>
          <w:rtl/>
        </w:rPr>
        <w:t>בעידן המודרני רב החוזים הם חוזים אחידים, כבר בשנות השישים (עד אז השתמשו בעיקר בתק</w:t>
      </w:r>
      <w:r>
        <w:rPr>
          <w:rFonts w:asciiTheme="minorBidi" w:hAnsiTheme="minorBidi" w:hint="cs"/>
          <w:sz w:val="18"/>
          <w:szCs w:val="18"/>
          <w:rtl/>
        </w:rPr>
        <w:t>נ</w:t>
      </w:r>
      <w:r w:rsidRPr="004B776F">
        <w:rPr>
          <w:rFonts w:asciiTheme="minorBidi" w:hAnsiTheme="minorBidi"/>
          <w:sz w:val="18"/>
          <w:szCs w:val="18"/>
          <w:rtl/>
        </w:rPr>
        <w:t xml:space="preserve">ת הציבור, או בפגם בהצעה) חוקק חוק מיוחד שדיניו מסובבים על ההנחה שחופש החוזים במובנו הקלסי, אינו קיים בחוזים אחידים. דינים אלה מאפשרים פיקוח והתערבות של בתי המשפט, שעל פי התפישה הרווחת, אינו פוגע משמעותית בחופש החוזים. </w:t>
      </w:r>
      <w:r w:rsidRPr="004B776F">
        <w:rPr>
          <w:rFonts w:asciiTheme="minorBidi" w:hAnsiTheme="minorBidi"/>
          <w:sz w:val="18"/>
          <w:szCs w:val="18"/>
          <w:highlight w:val="cyan"/>
          <w:rtl/>
        </w:rPr>
        <w:t xml:space="preserve">התערבות חיצונית בחוזה אינה </w:t>
      </w:r>
      <w:r>
        <w:rPr>
          <w:rFonts w:asciiTheme="minorBidi" w:hAnsiTheme="minorBidi" w:hint="cs"/>
          <w:sz w:val="18"/>
          <w:szCs w:val="18"/>
          <w:highlight w:val="cyan"/>
          <w:rtl/>
        </w:rPr>
        <w:t>ייחודית</w:t>
      </w:r>
      <w:r w:rsidRPr="004B776F">
        <w:rPr>
          <w:rFonts w:asciiTheme="minorBidi" w:hAnsiTheme="minorBidi"/>
          <w:sz w:val="18"/>
          <w:szCs w:val="18"/>
          <w:highlight w:val="cyan"/>
          <w:rtl/>
        </w:rPr>
        <w:t xml:space="preserve"> לחוזים אחדים (בחוזי עבודה, בחוזים צרכניי</w:t>
      </w:r>
      <w:r>
        <w:rPr>
          <w:rFonts w:asciiTheme="minorBidi" w:hAnsiTheme="minorBidi" w:hint="cs"/>
          <w:sz w:val="18"/>
          <w:szCs w:val="18"/>
          <w:highlight w:val="cyan"/>
          <w:rtl/>
        </w:rPr>
        <w:t>ם</w:t>
      </w:r>
      <w:r w:rsidRPr="004B776F">
        <w:rPr>
          <w:rFonts w:asciiTheme="minorBidi" w:hAnsiTheme="minorBidi"/>
          <w:sz w:val="18"/>
          <w:szCs w:val="18"/>
          <w:highlight w:val="cyan"/>
          <w:rtl/>
        </w:rPr>
        <w:t>) כפועל יוצא מהתערערותן של תיאוריות הליברליזם הקלסי והשוק החופשי.</w:t>
      </w:r>
      <w:r w:rsidRPr="004B776F">
        <w:rPr>
          <w:rFonts w:asciiTheme="minorBidi" w:hAnsiTheme="minorBidi"/>
          <w:sz w:val="18"/>
          <w:szCs w:val="18"/>
          <w:rtl/>
        </w:rPr>
        <w:t xml:space="preserve"> צל ההתערבות ישפיע רבות מראש על תוכן החוזה. צדדים יחשבו איך ביהמ"ש יפרש את חובת </w:t>
      </w:r>
      <w:proofErr w:type="spellStart"/>
      <w:r w:rsidRPr="004B776F">
        <w:rPr>
          <w:rFonts w:asciiTheme="minorBidi" w:hAnsiTheme="minorBidi"/>
          <w:sz w:val="18"/>
          <w:szCs w:val="18"/>
          <w:rtl/>
        </w:rPr>
        <w:t>תוה"ל</w:t>
      </w:r>
      <w:proofErr w:type="spellEnd"/>
      <w:r w:rsidRPr="004B776F">
        <w:rPr>
          <w:rFonts w:asciiTheme="minorBidi" w:hAnsiTheme="minorBidi"/>
          <w:sz w:val="18"/>
          <w:szCs w:val="18"/>
          <w:rtl/>
        </w:rPr>
        <w:t>. מתי ראוי שביהמ"ש ישנה או יבטל תנאי מקפח בחוזה אחיד? לשם כך יש לבחון את היתרונות והחסרונות בהתערבות משפטית בחוזה אחיד. זה עיקר פרק זה. מעלותיו של החוזה האחיד: חוס</w:t>
      </w:r>
      <w:r>
        <w:rPr>
          <w:rFonts w:asciiTheme="minorBidi" w:hAnsiTheme="minorBidi" w:hint="cs"/>
          <w:sz w:val="18"/>
          <w:szCs w:val="18"/>
          <w:rtl/>
        </w:rPr>
        <w:t xml:space="preserve">ך </w:t>
      </w:r>
      <w:r w:rsidRPr="004B776F">
        <w:rPr>
          <w:rFonts w:asciiTheme="minorBidi" w:hAnsiTheme="minorBidi"/>
          <w:sz w:val="18"/>
          <w:szCs w:val="18"/>
          <w:rtl/>
        </w:rPr>
        <w:t xml:space="preserve">הוצאות הכרוכות בניסוח חוזים ובניהול מו"מ. משתלם גם לספק וגם לצרכן. לא משתלם ליצור מוצר מדויק מותאם אישית לכל אחד. </w:t>
      </w:r>
      <w:r w:rsidRPr="004B776F">
        <w:rPr>
          <w:rFonts w:asciiTheme="minorBidi" w:hAnsiTheme="minorBidi"/>
          <w:sz w:val="18"/>
          <w:szCs w:val="18"/>
          <w:highlight w:val="cyan"/>
          <w:rtl/>
        </w:rPr>
        <w:t>יש הבדל בניסוח הוראות חוק ע"י המחוקק או ע"י הספק. הראשון ינסה לאזן אינטרסים, והשני ידאג לעצמו.</w:t>
      </w:r>
    </w:p>
    <w:p w14:paraId="04A42AA5" w14:textId="77777777" w:rsidR="00A2122B" w:rsidRPr="004B776F" w:rsidRDefault="00A2122B" w:rsidP="00A2122B">
      <w:pPr>
        <w:spacing w:line="360" w:lineRule="auto"/>
        <w:jc w:val="both"/>
        <w:rPr>
          <w:rFonts w:asciiTheme="minorBidi" w:hAnsiTheme="minorBidi"/>
          <w:sz w:val="18"/>
          <w:szCs w:val="18"/>
          <w:rtl/>
        </w:rPr>
      </w:pPr>
      <w:r w:rsidRPr="004B776F">
        <w:rPr>
          <w:rFonts w:asciiTheme="minorBidi" w:hAnsiTheme="minorBidi"/>
          <w:sz w:val="18"/>
          <w:szCs w:val="18"/>
          <w:rtl/>
        </w:rPr>
        <w:t xml:space="preserve">הגורמים להתערבותו בחוזים אחידים: חופש החוזים של צד אחד לא </w:t>
      </w:r>
      <w:r>
        <w:rPr>
          <w:rFonts w:asciiTheme="minorBidi" w:hAnsiTheme="minorBidi" w:hint="cs"/>
          <w:sz w:val="18"/>
          <w:szCs w:val="18"/>
          <w:rtl/>
        </w:rPr>
        <w:t>נפגע</w:t>
      </w:r>
      <w:r w:rsidRPr="004B776F">
        <w:rPr>
          <w:rFonts w:asciiTheme="minorBidi" w:hAnsiTheme="minorBidi"/>
          <w:sz w:val="18"/>
          <w:szCs w:val="18"/>
          <w:rtl/>
        </w:rPr>
        <w:t xml:space="preserve"> כשמציעים לו "עסקת חבילה סגורה". כי הוא יכול פשוט לדחות את ההצעה. </w:t>
      </w:r>
      <w:r w:rsidRPr="004B776F">
        <w:rPr>
          <w:rFonts w:asciiTheme="minorBidi" w:hAnsiTheme="minorBidi"/>
          <w:sz w:val="18"/>
          <w:szCs w:val="18"/>
          <w:highlight w:val="cyan"/>
          <w:rtl/>
        </w:rPr>
        <w:t xml:space="preserve">בספרות ובפסיקה מוזכרות שתי הצדקות להתערבות בחוזה האחיד - הראשונה, יחסי הכוחות הבלתי שווים, בין הספק ללקוח, הנובעים מכוחו של הספק כמנסח החוזה. </w:t>
      </w:r>
      <w:proofErr w:type="spellStart"/>
      <w:r w:rsidRPr="004B776F">
        <w:rPr>
          <w:rFonts w:asciiTheme="minorBidi" w:hAnsiTheme="minorBidi"/>
          <w:sz w:val="18"/>
          <w:szCs w:val="18"/>
          <w:highlight w:val="cyan"/>
          <w:rtl/>
        </w:rPr>
        <w:t>השניה</w:t>
      </w:r>
      <w:proofErr w:type="spellEnd"/>
      <w:r w:rsidRPr="004B776F">
        <w:rPr>
          <w:rFonts w:asciiTheme="minorBidi" w:hAnsiTheme="minorBidi"/>
          <w:sz w:val="18"/>
          <w:szCs w:val="18"/>
          <w:highlight w:val="cyan"/>
          <w:rtl/>
        </w:rPr>
        <w:t xml:space="preserve">, פערי המידע ביניהם (עובדתיים או משפטיים), לטובת הספק. לדעת פורת, יש חשיבות בעיקר להצדקה </w:t>
      </w:r>
      <w:r w:rsidRPr="004B776F">
        <w:rPr>
          <w:rFonts w:asciiTheme="minorBidi" w:hAnsiTheme="minorBidi" w:hint="cs"/>
          <w:sz w:val="18"/>
          <w:szCs w:val="18"/>
          <w:highlight w:val="cyan"/>
          <w:rtl/>
        </w:rPr>
        <w:t>השנייה</w:t>
      </w:r>
      <w:r w:rsidRPr="004B776F">
        <w:rPr>
          <w:rFonts w:asciiTheme="minorBidi" w:hAnsiTheme="minorBidi"/>
          <w:sz w:val="18"/>
          <w:szCs w:val="18"/>
          <w:highlight w:val="cyan"/>
          <w:rtl/>
        </w:rPr>
        <w:t>.</w:t>
      </w:r>
    </w:p>
    <w:p w14:paraId="2904BF4E" w14:textId="77777777" w:rsidR="00A2122B" w:rsidRPr="004B776F" w:rsidRDefault="00A2122B" w:rsidP="00A2122B">
      <w:pPr>
        <w:spacing w:line="360" w:lineRule="auto"/>
        <w:jc w:val="both"/>
        <w:rPr>
          <w:rFonts w:asciiTheme="minorBidi" w:hAnsiTheme="minorBidi"/>
          <w:sz w:val="18"/>
          <w:szCs w:val="18"/>
          <w:rtl/>
        </w:rPr>
      </w:pPr>
      <w:r w:rsidRPr="004B776F">
        <w:rPr>
          <w:rFonts w:asciiTheme="minorBidi" w:hAnsiTheme="minorBidi"/>
          <w:sz w:val="18"/>
          <w:szCs w:val="18"/>
          <w:rtl/>
        </w:rPr>
        <w:t xml:space="preserve">יחסי כוחות בלתי שווים: לפי החוק, ביהמ"ש לא רשאי להתערב בתמורה הכספית הקבועה בחוזה האחיד. בפס"ד קשת, ההצדקה </w:t>
      </w:r>
      <w:r w:rsidRPr="004B776F">
        <w:rPr>
          <w:rFonts w:asciiTheme="minorBidi" w:hAnsiTheme="minorBidi" w:hint="cs"/>
          <w:sz w:val="18"/>
          <w:szCs w:val="18"/>
          <w:rtl/>
        </w:rPr>
        <w:t>היח</w:t>
      </w:r>
      <w:r>
        <w:rPr>
          <w:rFonts w:asciiTheme="minorBidi" w:hAnsiTheme="minorBidi" w:hint="cs"/>
          <w:sz w:val="18"/>
          <w:szCs w:val="18"/>
          <w:rtl/>
        </w:rPr>
        <w:t>י</w:t>
      </w:r>
      <w:r w:rsidRPr="004B776F">
        <w:rPr>
          <w:rFonts w:asciiTheme="minorBidi" w:hAnsiTheme="minorBidi" w:hint="cs"/>
          <w:sz w:val="18"/>
          <w:szCs w:val="18"/>
          <w:rtl/>
        </w:rPr>
        <w:t>דה</w:t>
      </w:r>
      <w:r w:rsidRPr="004B776F">
        <w:rPr>
          <w:rFonts w:asciiTheme="minorBidi" w:hAnsiTheme="minorBidi"/>
          <w:sz w:val="18"/>
          <w:szCs w:val="18"/>
          <w:rtl/>
        </w:rPr>
        <w:t xml:space="preserve"> (פורת מניח שהלק</w:t>
      </w:r>
      <w:r>
        <w:rPr>
          <w:rFonts w:asciiTheme="minorBidi" w:hAnsiTheme="minorBidi" w:hint="cs"/>
          <w:sz w:val="18"/>
          <w:szCs w:val="18"/>
          <w:rtl/>
        </w:rPr>
        <w:t>ו</w:t>
      </w:r>
      <w:r w:rsidRPr="004B776F">
        <w:rPr>
          <w:rFonts w:asciiTheme="minorBidi" w:hAnsiTheme="minorBidi"/>
          <w:sz w:val="18"/>
          <w:szCs w:val="18"/>
          <w:rtl/>
        </w:rPr>
        <w:t xml:space="preserve">חות </w:t>
      </w:r>
      <w:r w:rsidRPr="004B776F">
        <w:rPr>
          <w:rFonts w:asciiTheme="minorBidi" w:hAnsiTheme="minorBidi" w:hint="cs"/>
          <w:sz w:val="18"/>
          <w:szCs w:val="18"/>
          <w:rtl/>
        </w:rPr>
        <w:t>מבינים</w:t>
      </w:r>
      <w:r w:rsidRPr="004B776F">
        <w:rPr>
          <w:rFonts w:asciiTheme="minorBidi" w:hAnsiTheme="minorBidi"/>
          <w:sz w:val="18"/>
          <w:szCs w:val="18"/>
          <w:rtl/>
        </w:rPr>
        <w:t xml:space="preserve"> עובדתית ומשפטית את </w:t>
      </w:r>
      <w:proofErr w:type="spellStart"/>
      <w:r w:rsidRPr="004B776F">
        <w:rPr>
          <w:rFonts w:asciiTheme="minorBidi" w:hAnsiTheme="minorBidi"/>
          <w:sz w:val="18"/>
          <w:szCs w:val="18"/>
          <w:rtl/>
        </w:rPr>
        <w:t>תני</w:t>
      </w:r>
      <w:r>
        <w:rPr>
          <w:rFonts w:asciiTheme="minorBidi" w:hAnsiTheme="minorBidi" w:hint="cs"/>
          <w:sz w:val="18"/>
          <w:szCs w:val="18"/>
          <w:rtl/>
        </w:rPr>
        <w:t>י</w:t>
      </w:r>
      <w:r w:rsidRPr="004B776F">
        <w:rPr>
          <w:rFonts w:asciiTheme="minorBidi" w:hAnsiTheme="minorBidi"/>
          <w:sz w:val="18"/>
          <w:szCs w:val="18"/>
          <w:rtl/>
        </w:rPr>
        <w:t>ת</w:t>
      </w:r>
      <w:proofErr w:type="spellEnd"/>
      <w:r w:rsidRPr="004B776F">
        <w:rPr>
          <w:rFonts w:asciiTheme="minorBidi" w:hAnsiTheme="minorBidi"/>
          <w:sz w:val="18"/>
          <w:szCs w:val="18"/>
          <w:rtl/>
        </w:rPr>
        <w:t xml:space="preserve"> הפטור) לביטול </w:t>
      </w:r>
      <w:proofErr w:type="spellStart"/>
      <w:r w:rsidRPr="004B776F">
        <w:rPr>
          <w:rFonts w:asciiTheme="minorBidi" w:hAnsiTheme="minorBidi"/>
          <w:sz w:val="18"/>
          <w:szCs w:val="18"/>
          <w:rtl/>
        </w:rPr>
        <w:t>תנ</w:t>
      </w:r>
      <w:r>
        <w:rPr>
          <w:rFonts w:asciiTheme="minorBidi" w:hAnsiTheme="minorBidi" w:hint="cs"/>
          <w:sz w:val="18"/>
          <w:szCs w:val="18"/>
          <w:rtl/>
        </w:rPr>
        <w:t>י</w:t>
      </w:r>
      <w:r w:rsidRPr="004B776F">
        <w:rPr>
          <w:rFonts w:asciiTheme="minorBidi" w:hAnsiTheme="minorBidi"/>
          <w:sz w:val="18"/>
          <w:szCs w:val="18"/>
          <w:rtl/>
        </w:rPr>
        <w:t>ית</w:t>
      </w:r>
      <w:proofErr w:type="spellEnd"/>
      <w:r w:rsidRPr="004B776F">
        <w:rPr>
          <w:rFonts w:asciiTheme="minorBidi" w:hAnsiTheme="minorBidi"/>
          <w:sz w:val="18"/>
          <w:szCs w:val="18"/>
          <w:rtl/>
        </w:rPr>
        <w:t xml:space="preserve"> הפטור עשויה לה</w:t>
      </w:r>
      <w:r>
        <w:rPr>
          <w:rFonts w:asciiTheme="minorBidi" w:hAnsiTheme="minorBidi" w:hint="cs"/>
          <w:sz w:val="18"/>
          <w:szCs w:val="18"/>
          <w:rtl/>
        </w:rPr>
        <w:t>י</w:t>
      </w:r>
      <w:r w:rsidRPr="004B776F">
        <w:rPr>
          <w:rFonts w:asciiTheme="minorBidi" w:hAnsiTheme="minorBidi"/>
          <w:sz w:val="18"/>
          <w:szCs w:val="18"/>
          <w:rtl/>
        </w:rPr>
        <w:t xml:space="preserve">מצא ביחסי הכוחות הבלתי שווים שבין קשת ללקוחותיה, אך קיומה של הצדקה זו מוטל בספק. </w:t>
      </w:r>
    </w:p>
    <w:p w14:paraId="362BD220" w14:textId="77777777" w:rsidR="00A2122B" w:rsidRPr="004B776F" w:rsidRDefault="00A2122B" w:rsidP="00A2122B">
      <w:pPr>
        <w:spacing w:line="360" w:lineRule="auto"/>
        <w:jc w:val="both"/>
        <w:rPr>
          <w:rFonts w:asciiTheme="minorBidi" w:hAnsiTheme="minorBidi"/>
          <w:sz w:val="18"/>
          <w:szCs w:val="18"/>
          <w:rtl/>
        </w:rPr>
      </w:pPr>
      <w:r w:rsidRPr="004B776F">
        <w:rPr>
          <w:rFonts w:asciiTheme="minorBidi" w:hAnsiTheme="minorBidi"/>
          <w:sz w:val="18"/>
          <w:szCs w:val="18"/>
          <w:rtl/>
        </w:rPr>
        <w:t xml:space="preserve">כשכולם נהנים ממידע מלא, עדיף שתקבע </w:t>
      </w:r>
      <w:proofErr w:type="spellStart"/>
      <w:r w:rsidRPr="004B776F">
        <w:rPr>
          <w:rFonts w:asciiTheme="minorBidi" w:hAnsiTheme="minorBidi"/>
          <w:sz w:val="18"/>
          <w:szCs w:val="18"/>
          <w:rtl/>
        </w:rPr>
        <w:t>תניית</w:t>
      </w:r>
      <w:proofErr w:type="spellEnd"/>
      <w:r w:rsidRPr="004B776F">
        <w:rPr>
          <w:rFonts w:asciiTheme="minorBidi" w:hAnsiTheme="minorBidi"/>
          <w:sz w:val="18"/>
          <w:szCs w:val="18"/>
          <w:rtl/>
        </w:rPr>
        <w:t xml:space="preserve"> פטור שתקצה נזקים למונע הנזק הזול. על ידי כך מוקטנות עלויות החוזה ועולים סך הרווחים לצדדים.* ביטול </w:t>
      </w:r>
      <w:proofErr w:type="spellStart"/>
      <w:r w:rsidRPr="004B776F">
        <w:rPr>
          <w:rFonts w:asciiTheme="minorBidi" w:hAnsiTheme="minorBidi"/>
          <w:sz w:val="18"/>
          <w:szCs w:val="18"/>
          <w:rtl/>
        </w:rPr>
        <w:t>תניית</w:t>
      </w:r>
      <w:proofErr w:type="spellEnd"/>
      <w:r w:rsidRPr="004B776F">
        <w:rPr>
          <w:rFonts w:asciiTheme="minorBidi" w:hAnsiTheme="minorBidi"/>
          <w:sz w:val="18"/>
          <w:szCs w:val="18"/>
          <w:rtl/>
        </w:rPr>
        <w:t xml:space="preserve"> הפטור עלולה דווקא להזיק לפשוטי העם בטווח הרחוק: אם הספק יצטרך לקחת על עצמו את הביטוח, ולא להשית אותו על הלקוחות, זה יגרום לכך, שהשירות שלו בכללותו, יהיה יותר יקר. כי הוא יצטרך לכלול גם את עלות הביטוח בנוסף ליתר ההוצאות שלו. וכך </w:t>
      </w:r>
      <w:r>
        <w:rPr>
          <w:rFonts w:asciiTheme="minorBidi" w:hAnsiTheme="minorBidi" w:hint="cs"/>
          <w:sz w:val="18"/>
          <w:szCs w:val="18"/>
          <w:rtl/>
        </w:rPr>
        <w:t>י</w:t>
      </w:r>
      <w:r w:rsidRPr="004B776F">
        <w:rPr>
          <w:rFonts w:asciiTheme="minorBidi" w:hAnsiTheme="minorBidi"/>
          <w:sz w:val="18"/>
          <w:szCs w:val="18"/>
          <w:rtl/>
        </w:rPr>
        <w:t>יווצר מצב שבו העשירים יוכלו להשתמש בשירות והעניים לא. העניים לא ישתמשו בשירות, ואז בטח שהשירות עוד יותר יעלה. בעיה מבחינת צדק חלוקתי ומבחינת חוסר יעילות כלכלית – אנשים יהיו מוכנים לשלם רק עבור פרמיה שמשקפת את הסיכון האמיתי אבל לא מעבר לכך.</w:t>
      </w:r>
    </w:p>
    <w:p w14:paraId="4A28F7B5" w14:textId="77777777" w:rsidR="00A2122B" w:rsidRDefault="00A2122B" w:rsidP="00A2122B">
      <w:pPr>
        <w:spacing w:line="360" w:lineRule="auto"/>
        <w:jc w:val="both"/>
        <w:rPr>
          <w:rFonts w:asciiTheme="minorBidi" w:hAnsiTheme="minorBidi"/>
          <w:sz w:val="18"/>
          <w:szCs w:val="18"/>
          <w:rtl/>
        </w:rPr>
      </w:pPr>
      <w:r w:rsidRPr="004B776F">
        <w:rPr>
          <w:rFonts w:asciiTheme="minorBidi" w:hAnsiTheme="minorBidi"/>
          <w:sz w:val="18"/>
          <w:szCs w:val="18"/>
          <w:rtl/>
        </w:rPr>
        <w:t xml:space="preserve">ההסדר שהציעה קשת לא שלל את סכנת ההטעיה באופן מוחלט, הוא היה מותיר בידיה חופש תמרון. למרות זאת, ספק את ביטול </w:t>
      </w:r>
      <w:proofErr w:type="spellStart"/>
      <w:r w:rsidRPr="004B776F">
        <w:rPr>
          <w:rFonts w:asciiTheme="minorBidi" w:hAnsiTheme="minorBidi"/>
          <w:sz w:val="18"/>
          <w:szCs w:val="18"/>
          <w:rtl/>
        </w:rPr>
        <w:t>התנייה</w:t>
      </w:r>
      <w:proofErr w:type="spellEnd"/>
      <w:r w:rsidRPr="004B776F">
        <w:rPr>
          <w:rFonts w:asciiTheme="minorBidi" w:hAnsiTheme="minorBidi"/>
          <w:sz w:val="18"/>
          <w:szCs w:val="18"/>
          <w:rtl/>
        </w:rPr>
        <w:t xml:space="preserve"> היה מוצדק: </w:t>
      </w:r>
      <w:r w:rsidRPr="004B776F">
        <w:rPr>
          <w:rFonts w:asciiTheme="minorBidi" w:hAnsiTheme="minorBidi"/>
          <w:sz w:val="18"/>
          <w:szCs w:val="18"/>
          <w:highlight w:val="cyan"/>
          <w:rtl/>
        </w:rPr>
        <w:t xml:space="preserve">עם ביטול </w:t>
      </w:r>
      <w:proofErr w:type="spellStart"/>
      <w:r w:rsidRPr="004B776F">
        <w:rPr>
          <w:rFonts w:asciiTheme="minorBidi" w:hAnsiTheme="minorBidi"/>
          <w:sz w:val="18"/>
          <w:szCs w:val="18"/>
          <w:highlight w:val="cyan"/>
          <w:rtl/>
        </w:rPr>
        <w:t>התנייה</w:t>
      </w:r>
      <w:proofErr w:type="spellEnd"/>
      <w:r w:rsidRPr="004B776F">
        <w:rPr>
          <w:rFonts w:asciiTheme="minorBidi" w:hAnsiTheme="minorBidi"/>
          <w:sz w:val="18"/>
          <w:szCs w:val="18"/>
          <w:highlight w:val="cyan"/>
          <w:rtl/>
        </w:rPr>
        <w:t xml:space="preserve">, קשת נאלצת לספק ללקוחותיה ביטוח חובה וכך נוצר מצב בעייתי, שבו הלקוחות עם הבגדים הזולים, אשר </w:t>
      </w:r>
      <w:proofErr w:type="spellStart"/>
      <w:r w:rsidRPr="004B776F">
        <w:rPr>
          <w:rFonts w:asciiTheme="minorBidi" w:hAnsiTheme="minorBidi"/>
          <w:sz w:val="18"/>
          <w:szCs w:val="18"/>
          <w:highlight w:val="cyan"/>
          <w:rtl/>
        </w:rPr>
        <w:t>תניית</w:t>
      </w:r>
      <w:proofErr w:type="spellEnd"/>
      <w:r w:rsidRPr="004B776F">
        <w:rPr>
          <w:rFonts w:asciiTheme="minorBidi" w:hAnsiTheme="minorBidi"/>
          <w:sz w:val="18"/>
          <w:szCs w:val="18"/>
          <w:highlight w:val="cyan"/>
          <w:rtl/>
        </w:rPr>
        <w:t xml:space="preserve"> הפטור לא הייתה הפוגעת בהם, יאלצו לשלם מחיר גבוה יותר ולמעשה לסבסד את הלקוחות עם </w:t>
      </w:r>
      <w:r w:rsidRPr="004B776F">
        <w:rPr>
          <w:rFonts w:asciiTheme="minorBidi" w:hAnsiTheme="minorBidi" w:hint="cs"/>
          <w:sz w:val="18"/>
          <w:szCs w:val="18"/>
          <w:highlight w:val="cyan"/>
          <w:rtl/>
        </w:rPr>
        <w:t>הבגדים</w:t>
      </w:r>
      <w:r w:rsidRPr="004B776F">
        <w:rPr>
          <w:rFonts w:asciiTheme="minorBidi" w:hAnsiTheme="minorBidi"/>
          <w:sz w:val="18"/>
          <w:szCs w:val="18"/>
          <w:highlight w:val="cyan"/>
          <w:rtl/>
        </w:rPr>
        <w:t xml:space="preserve"> היקרים. דווקא העניים נשאו את מחיר הביטול. לסיכום, </w:t>
      </w:r>
      <w:r w:rsidRPr="00CC13A2">
        <w:rPr>
          <w:rFonts w:asciiTheme="minorBidi" w:hAnsiTheme="minorBidi"/>
          <w:sz w:val="18"/>
          <w:szCs w:val="18"/>
          <w:highlight w:val="lightGray"/>
          <w:rtl/>
        </w:rPr>
        <w:t xml:space="preserve">לדעת פורת, רק יחסי כוחות בלתי שווים ופערי מידע (ההצדקה </w:t>
      </w:r>
      <w:r w:rsidRPr="00CC13A2">
        <w:rPr>
          <w:rFonts w:asciiTheme="minorBidi" w:hAnsiTheme="minorBidi" w:hint="cs"/>
          <w:sz w:val="18"/>
          <w:szCs w:val="18"/>
          <w:highlight w:val="lightGray"/>
          <w:rtl/>
        </w:rPr>
        <w:t>השנייה</w:t>
      </w:r>
      <w:r w:rsidRPr="00CC13A2">
        <w:rPr>
          <w:rFonts w:asciiTheme="minorBidi" w:hAnsiTheme="minorBidi"/>
          <w:sz w:val="18"/>
          <w:szCs w:val="18"/>
          <w:highlight w:val="lightGray"/>
          <w:rtl/>
        </w:rPr>
        <w:t>), נותנים מקום להתערבות החוזה.</w:t>
      </w:r>
      <w:r w:rsidRPr="004B776F">
        <w:rPr>
          <w:rFonts w:asciiTheme="minorBidi" w:hAnsiTheme="minorBidi"/>
          <w:sz w:val="18"/>
          <w:szCs w:val="18"/>
          <w:rtl/>
        </w:rPr>
        <w:t xml:space="preserve"> </w:t>
      </w:r>
    </w:p>
    <w:p w14:paraId="20B3ABAE" w14:textId="77777777" w:rsidR="00A2122B" w:rsidRPr="00854045" w:rsidRDefault="00A2122B" w:rsidP="001B1515">
      <w:pPr>
        <w:spacing w:line="360" w:lineRule="auto"/>
        <w:jc w:val="both"/>
        <w:rPr>
          <w:rFonts w:asciiTheme="minorBidi" w:hAnsiTheme="minorBidi"/>
          <w:sz w:val="18"/>
          <w:szCs w:val="18"/>
          <w:rtl/>
        </w:rPr>
      </w:pPr>
      <w:bookmarkStart w:id="45" w:name="_Hlk63067785"/>
      <w:r w:rsidRPr="001B1515">
        <w:rPr>
          <w:rFonts w:asciiTheme="minorBidi" w:hAnsiTheme="minorBidi"/>
          <w:sz w:val="18"/>
          <w:szCs w:val="18"/>
          <w:rtl/>
        </w:rPr>
        <w:t>תניה שספק ולקוח הסכימו עליה במיוחד אינה חשופה לביקורת שיפוטית לפי דיני החוזים האחידים</w:t>
      </w:r>
      <w:bookmarkEnd w:id="45"/>
      <w:r w:rsidRPr="001B1515">
        <w:rPr>
          <w:rFonts w:asciiTheme="minorBidi" w:hAnsiTheme="minorBidi"/>
          <w:sz w:val="18"/>
          <w:szCs w:val="18"/>
          <w:rtl/>
        </w:rPr>
        <w:t xml:space="preserve">. ההסכמה המיוחדת מלמדת שהתניה אינה אחידה. מהו </w:t>
      </w:r>
      <w:r w:rsidRPr="001B1515">
        <w:rPr>
          <w:rFonts w:asciiTheme="minorBidi" w:hAnsiTheme="minorBidi" w:hint="cs"/>
          <w:sz w:val="18"/>
          <w:szCs w:val="18"/>
          <w:rtl/>
        </w:rPr>
        <w:t>אופייה</w:t>
      </w:r>
      <w:r w:rsidRPr="001B1515">
        <w:rPr>
          <w:rFonts w:asciiTheme="minorBidi" w:hAnsiTheme="minorBidi"/>
          <w:sz w:val="18"/>
          <w:szCs w:val="18"/>
          <w:rtl/>
        </w:rPr>
        <w:t xml:space="preserve"> של אותה הסכמה מיוחדת המחסנת את התניה? זה לא מספיק שהלקוח יאשר במיוחד שהוא מסכים לכל תניה ותניה, או שאישר בחתימתו שהסכים והבין את תכנה, העובדה כי התניה מופיעה בכתב יד ולא בדפוס, גם היא אינה מחסנת את התניה מפני ביקורת שיפוטית. על מנת שהתניה תחשב </w:t>
      </w:r>
      <w:proofErr w:type="spellStart"/>
      <w:r w:rsidRPr="001B1515">
        <w:rPr>
          <w:rFonts w:asciiTheme="minorBidi" w:hAnsiTheme="minorBidi"/>
          <w:sz w:val="18"/>
          <w:szCs w:val="18"/>
          <w:rtl/>
        </w:rPr>
        <w:t>ככזו</w:t>
      </w:r>
      <w:proofErr w:type="spellEnd"/>
      <w:r w:rsidRPr="001B1515">
        <w:rPr>
          <w:rFonts w:asciiTheme="minorBidi" w:hAnsiTheme="minorBidi"/>
          <w:sz w:val="18"/>
          <w:szCs w:val="18"/>
          <w:rtl/>
        </w:rPr>
        <w:t xml:space="preserve"> שהוסכם עליה במיוחד, היא צריכה להוות סטיה מן הנוסח האחיד של החוזה. </w:t>
      </w:r>
      <w:proofErr w:type="spellStart"/>
      <w:r w:rsidRPr="001B1515">
        <w:rPr>
          <w:rFonts w:asciiTheme="minorBidi" w:hAnsiTheme="minorBidi"/>
          <w:sz w:val="18"/>
          <w:szCs w:val="18"/>
          <w:rtl/>
        </w:rPr>
        <w:t>הסטיה</w:t>
      </w:r>
      <w:proofErr w:type="spellEnd"/>
      <w:r w:rsidRPr="001B1515">
        <w:rPr>
          <w:rFonts w:asciiTheme="minorBidi" w:hAnsiTheme="minorBidi"/>
          <w:sz w:val="18"/>
          <w:szCs w:val="18"/>
          <w:rtl/>
        </w:rPr>
        <w:t xml:space="preserve"> צריכה להיות ממשית ולא רק טכנית. צריך שינוי או הוספה מהותית לצורה האחידה של החוזה. במקרה בו לספק יש שני נוסחים של חוזים אחידים, "קל" ו"קשה", גם הנוסח ה"קל" לא היה פטור מביקורת שיפוטית. כך גם לא יהיה ניתן לחסן </w:t>
      </w:r>
      <w:proofErr w:type="spellStart"/>
      <w:r w:rsidRPr="001B1515">
        <w:rPr>
          <w:rFonts w:asciiTheme="minorBidi" w:hAnsiTheme="minorBidi"/>
          <w:sz w:val="18"/>
          <w:szCs w:val="18"/>
          <w:rtl/>
        </w:rPr>
        <w:t>תניית</w:t>
      </w:r>
      <w:proofErr w:type="spellEnd"/>
      <w:r w:rsidRPr="001B1515">
        <w:rPr>
          <w:rFonts w:asciiTheme="minorBidi" w:hAnsiTheme="minorBidi"/>
          <w:sz w:val="18"/>
          <w:szCs w:val="18"/>
          <w:rtl/>
        </w:rPr>
        <w:t xml:space="preserve"> פטור "קלה".</w:t>
      </w:r>
    </w:p>
    <w:p w14:paraId="27CDEC48" w14:textId="77777777" w:rsidR="00A2122B" w:rsidRDefault="00A2122B" w:rsidP="00A2122B">
      <w:pPr>
        <w:pStyle w:val="aa"/>
        <w:bidi/>
        <w:rPr>
          <w:rFonts w:asciiTheme="minorBidi" w:hAnsiTheme="minorBidi" w:cstheme="minorBidi"/>
          <w:b/>
          <w:bCs/>
          <w:color w:val="7030A0"/>
          <w:sz w:val="22"/>
          <w:szCs w:val="22"/>
          <w:rtl/>
        </w:rPr>
      </w:pPr>
      <w:r w:rsidRPr="00CA36D3">
        <w:rPr>
          <w:rFonts w:asciiTheme="minorBidi" w:hAnsiTheme="minorBidi" w:cstheme="minorBidi" w:hint="cs"/>
          <w:b/>
          <w:bCs/>
          <w:color w:val="7030A0"/>
          <w:sz w:val="22"/>
          <w:szCs w:val="22"/>
          <w:rtl/>
        </w:rPr>
        <w:t xml:space="preserve">נקודות מהשיעור </w:t>
      </w:r>
      <w:r>
        <w:rPr>
          <w:rFonts w:asciiTheme="minorBidi" w:hAnsiTheme="minorBidi" w:cstheme="minorBidi"/>
          <w:b/>
          <w:bCs/>
          <w:color w:val="7030A0"/>
          <w:sz w:val="22"/>
          <w:szCs w:val="22"/>
          <w:rtl/>
        </w:rPr>
        <w:t>–</w:t>
      </w:r>
      <w:r w:rsidRPr="00CA36D3">
        <w:rPr>
          <w:rFonts w:asciiTheme="minorBidi" w:hAnsiTheme="minorBidi" w:cstheme="minorBidi" w:hint="cs"/>
          <w:b/>
          <w:bCs/>
          <w:color w:val="7030A0"/>
          <w:sz w:val="22"/>
          <w:szCs w:val="22"/>
          <w:rtl/>
        </w:rPr>
        <w:t xml:space="preserve"> </w:t>
      </w:r>
    </w:p>
    <w:p w14:paraId="21EE573B" w14:textId="77777777" w:rsidR="00A2122B" w:rsidRDefault="00A2122B" w:rsidP="00A2122B">
      <w:pPr>
        <w:pStyle w:val="aa"/>
        <w:bidi/>
        <w:ind w:left="0" w:firstLine="0"/>
        <w:rPr>
          <w:rFonts w:cs="David"/>
          <w:sz w:val="24"/>
          <w:szCs w:val="24"/>
          <w:u w:val="single"/>
          <w:rtl/>
        </w:rPr>
      </w:pPr>
    </w:p>
    <w:p w14:paraId="4F953A70" w14:textId="77777777" w:rsidR="00A2122B" w:rsidRPr="00A3388B" w:rsidRDefault="00A2122B" w:rsidP="00A3388B">
      <w:pPr>
        <w:pStyle w:val="10"/>
        <w:jc w:val="center"/>
        <w:rPr>
          <w:sz w:val="24"/>
          <w:szCs w:val="24"/>
          <w:rtl/>
        </w:rPr>
      </w:pPr>
      <w:bookmarkStart w:id="46" w:name="_Toc63277353"/>
      <w:r w:rsidRPr="00A3388B">
        <w:rPr>
          <w:sz w:val="24"/>
          <w:szCs w:val="24"/>
          <w:rtl/>
        </w:rPr>
        <w:t>טו. חוזה לטובת אדם שלישי</w:t>
      </w:r>
      <w:bookmarkEnd w:id="46"/>
    </w:p>
    <w:p w14:paraId="2AEFC9E2" w14:textId="77777777" w:rsidR="00A2122B" w:rsidRPr="00A976A9" w:rsidRDefault="00A2122B" w:rsidP="00A2122B">
      <w:pPr>
        <w:pStyle w:val="aa"/>
        <w:bidi/>
        <w:rPr>
          <w:rFonts w:asciiTheme="minorBidi" w:hAnsiTheme="minorBidi" w:cstheme="minorBidi"/>
          <w:sz w:val="22"/>
          <w:szCs w:val="22"/>
          <w:rtl/>
        </w:rPr>
      </w:pPr>
    </w:p>
    <w:p w14:paraId="4C20ABDB" w14:textId="77777777" w:rsidR="00A2122B" w:rsidRPr="00C944AD" w:rsidRDefault="00A2122B" w:rsidP="001B1515">
      <w:pPr>
        <w:pStyle w:val="aa"/>
        <w:bidi/>
        <w:rPr>
          <w:rFonts w:asciiTheme="minorBidi" w:hAnsiTheme="minorBidi" w:cstheme="minorBidi"/>
          <w:sz w:val="22"/>
          <w:szCs w:val="22"/>
          <w:rtl/>
        </w:rPr>
      </w:pPr>
      <w:r w:rsidRPr="00A976A9">
        <w:rPr>
          <w:rFonts w:asciiTheme="minorBidi" w:hAnsiTheme="minorBidi" w:cstheme="minorBidi"/>
          <w:b/>
          <w:bCs/>
          <w:color w:val="C00000"/>
          <w:sz w:val="22"/>
          <w:szCs w:val="22"/>
          <w:rtl/>
        </w:rPr>
        <w:t>חקיקה -</w:t>
      </w:r>
      <w:r w:rsidRPr="00A976A9">
        <w:rPr>
          <w:rFonts w:asciiTheme="minorBidi" w:hAnsiTheme="minorBidi" w:cstheme="minorBidi"/>
          <w:color w:val="C00000"/>
          <w:sz w:val="22"/>
          <w:szCs w:val="22"/>
          <w:rtl/>
        </w:rPr>
        <w:t xml:space="preserve"> </w:t>
      </w:r>
      <w:r w:rsidRPr="00A976A9">
        <w:rPr>
          <w:rFonts w:asciiTheme="minorBidi" w:hAnsiTheme="minorBidi" w:cstheme="minorBidi"/>
          <w:sz w:val="22"/>
          <w:szCs w:val="22"/>
          <w:rtl/>
        </w:rPr>
        <w:t>חוק החוזים הכללי</w:t>
      </w:r>
      <w:r w:rsidR="001B1515">
        <w:rPr>
          <w:rFonts w:asciiTheme="minorBidi" w:hAnsiTheme="minorBidi" w:cstheme="minorBidi" w:hint="cs"/>
          <w:sz w:val="22"/>
          <w:szCs w:val="22"/>
          <w:rtl/>
        </w:rPr>
        <w:t>: 34 - 38</w:t>
      </w:r>
    </w:p>
    <w:p w14:paraId="1C6DD8B6" w14:textId="77777777" w:rsidR="00A2122B" w:rsidRPr="00C944AD" w:rsidRDefault="00A2122B" w:rsidP="00A2122B">
      <w:pPr>
        <w:pStyle w:val="aa"/>
        <w:bidi/>
        <w:rPr>
          <w:rFonts w:asciiTheme="minorBidi" w:hAnsiTheme="minorBidi" w:cstheme="minorBidi"/>
          <w:sz w:val="22"/>
          <w:szCs w:val="22"/>
          <w:rtl/>
        </w:rPr>
      </w:pPr>
      <w:proofErr w:type="spellStart"/>
      <w:r w:rsidRPr="00C944AD">
        <w:rPr>
          <w:rFonts w:asciiTheme="minorBidi" w:hAnsiTheme="minorBidi" w:cstheme="minorBidi"/>
          <w:b/>
          <w:bCs/>
          <w:color w:val="FF0000"/>
          <w:sz w:val="22"/>
          <w:szCs w:val="22"/>
          <w:rtl/>
        </w:rPr>
        <w:t>חסקין</w:t>
      </w:r>
      <w:proofErr w:type="spellEnd"/>
      <w:r w:rsidRPr="00C944AD">
        <w:rPr>
          <w:rFonts w:asciiTheme="minorBidi" w:hAnsiTheme="minorBidi" w:cstheme="minorBidi"/>
          <w:b/>
          <w:bCs/>
          <w:color w:val="FF0000"/>
          <w:sz w:val="22"/>
          <w:szCs w:val="22"/>
          <w:rtl/>
        </w:rPr>
        <w:t xml:space="preserve"> נ' </w:t>
      </w:r>
      <w:proofErr w:type="spellStart"/>
      <w:r w:rsidRPr="00C944AD">
        <w:rPr>
          <w:rFonts w:asciiTheme="minorBidi" w:hAnsiTheme="minorBidi" w:cstheme="minorBidi"/>
          <w:b/>
          <w:bCs/>
          <w:color w:val="FF0000"/>
          <w:sz w:val="22"/>
          <w:szCs w:val="22"/>
          <w:rtl/>
        </w:rPr>
        <w:t>חסקי</w:t>
      </w:r>
      <w:r>
        <w:rPr>
          <w:rFonts w:asciiTheme="minorBidi" w:hAnsiTheme="minorBidi" w:cstheme="minorBidi" w:hint="cs"/>
          <w:b/>
          <w:bCs/>
          <w:color w:val="FF0000"/>
          <w:sz w:val="22"/>
          <w:szCs w:val="22"/>
          <w:rtl/>
        </w:rPr>
        <w:t>ן</w:t>
      </w:r>
      <w:proofErr w:type="spellEnd"/>
      <w:r>
        <w:rPr>
          <w:rFonts w:asciiTheme="minorBidi" w:hAnsiTheme="minorBidi" w:cstheme="minorBidi" w:hint="cs"/>
          <w:b/>
          <w:bCs/>
          <w:color w:val="FF0000"/>
          <w:sz w:val="22"/>
          <w:szCs w:val="22"/>
          <w:rtl/>
        </w:rPr>
        <w:t xml:space="preserve"> -</w:t>
      </w:r>
      <w:r w:rsidRPr="00C944AD">
        <w:rPr>
          <w:rFonts w:asciiTheme="minorBidi" w:hAnsiTheme="minorBidi" w:cstheme="minorBidi"/>
          <w:sz w:val="22"/>
          <w:szCs w:val="22"/>
          <w:rtl/>
        </w:rPr>
        <w:t xml:space="preserve"> בפוליסת הביטוח קבע המבוטח – המנוח את הנהנה כך: </w:t>
      </w:r>
      <w:r w:rsidRPr="00C944AD">
        <w:rPr>
          <w:rFonts w:asciiTheme="minorBidi" w:hAnsiTheme="minorBidi" w:cstheme="minorBidi"/>
          <w:b/>
          <w:bCs/>
          <w:sz w:val="22"/>
          <w:szCs w:val="22"/>
          <w:rtl/>
        </w:rPr>
        <w:t xml:space="preserve">"אשת המבוטח דינה </w:t>
      </w:r>
      <w:proofErr w:type="spellStart"/>
      <w:r w:rsidRPr="00C944AD">
        <w:rPr>
          <w:rFonts w:asciiTheme="minorBidi" w:hAnsiTheme="minorBidi" w:cstheme="minorBidi"/>
          <w:b/>
          <w:bCs/>
          <w:sz w:val="22"/>
          <w:szCs w:val="22"/>
          <w:rtl/>
        </w:rPr>
        <w:t>חסקין</w:t>
      </w:r>
      <w:proofErr w:type="spellEnd"/>
      <w:r w:rsidRPr="00C944AD">
        <w:rPr>
          <w:rFonts w:asciiTheme="minorBidi" w:hAnsiTheme="minorBidi" w:cstheme="minorBidi"/>
          <w:b/>
          <w:bCs/>
          <w:sz w:val="22"/>
          <w:szCs w:val="22"/>
          <w:rtl/>
        </w:rPr>
        <w:t xml:space="preserve"> לבית סלומון אם היא בחיים, אחרת בת שבע </w:t>
      </w:r>
      <w:proofErr w:type="spellStart"/>
      <w:r w:rsidRPr="00C944AD">
        <w:rPr>
          <w:rFonts w:asciiTheme="minorBidi" w:hAnsiTheme="minorBidi" w:cstheme="minorBidi"/>
          <w:b/>
          <w:bCs/>
          <w:sz w:val="22"/>
          <w:szCs w:val="22"/>
          <w:rtl/>
        </w:rPr>
        <w:t>חסקין</w:t>
      </w:r>
      <w:proofErr w:type="spellEnd"/>
      <w:r w:rsidRPr="00C944AD">
        <w:rPr>
          <w:rFonts w:asciiTheme="minorBidi" w:hAnsiTheme="minorBidi" w:cstheme="minorBidi"/>
          <w:b/>
          <w:bCs/>
          <w:sz w:val="22"/>
          <w:szCs w:val="22"/>
          <w:rtl/>
        </w:rPr>
        <w:t>"</w:t>
      </w:r>
      <w:r w:rsidRPr="00C944AD">
        <w:rPr>
          <w:rFonts w:asciiTheme="minorBidi" w:hAnsiTheme="minorBidi" w:cstheme="minorBidi"/>
          <w:sz w:val="22"/>
          <w:szCs w:val="22"/>
          <w:rtl/>
        </w:rPr>
        <w:t xml:space="preserve"> בת שבע היא ביתם של הזוג. המנוח נתגרש מדינה </w:t>
      </w:r>
      <w:proofErr w:type="spellStart"/>
      <w:r w:rsidRPr="00C944AD">
        <w:rPr>
          <w:rFonts w:asciiTheme="minorBidi" w:hAnsiTheme="minorBidi" w:cstheme="minorBidi"/>
          <w:sz w:val="22"/>
          <w:szCs w:val="22"/>
          <w:rtl/>
        </w:rPr>
        <w:t>חסקין</w:t>
      </w:r>
      <w:proofErr w:type="spellEnd"/>
      <w:r w:rsidRPr="00C944AD">
        <w:rPr>
          <w:rFonts w:asciiTheme="minorBidi" w:hAnsiTheme="minorBidi" w:cstheme="minorBidi"/>
          <w:sz w:val="22"/>
          <w:szCs w:val="22"/>
          <w:rtl/>
        </w:rPr>
        <w:t xml:space="preserve"> ונשא אישה אחרת לאישה, ממנה נולדו לו שלושה ילדים נוספים. עם נפילתו במלחמה התעוררה השאלה </w:t>
      </w:r>
      <w:r w:rsidRPr="00C944AD">
        <w:rPr>
          <w:rFonts w:asciiTheme="minorBidi" w:hAnsiTheme="minorBidi" w:cstheme="minorBidi"/>
          <w:sz w:val="22"/>
          <w:szCs w:val="22"/>
          <w:u w:val="single"/>
          <w:rtl/>
        </w:rPr>
        <w:t>מי זכאי לכספי ביטוח החיים? מהי הפרשנות הנכונה?</w:t>
      </w:r>
    </w:p>
    <w:p w14:paraId="3D1F8407" w14:textId="77777777" w:rsidR="00A2122B" w:rsidRPr="00C944AD" w:rsidRDefault="00A2122B" w:rsidP="00A2122B">
      <w:pPr>
        <w:spacing w:line="360" w:lineRule="auto"/>
        <w:jc w:val="both"/>
        <w:rPr>
          <w:rFonts w:asciiTheme="minorBidi" w:hAnsiTheme="minorBidi"/>
          <w:rtl/>
        </w:rPr>
      </w:pPr>
      <w:r w:rsidRPr="00C944AD">
        <w:rPr>
          <w:rFonts w:asciiTheme="minorBidi" w:hAnsiTheme="minorBidi"/>
          <w:b/>
          <w:bCs/>
          <w:rtl/>
        </w:rPr>
        <w:t xml:space="preserve">השופט זוסמן – </w:t>
      </w:r>
      <w:r w:rsidRPr="00C944AD">
        <w:rPr>
          <w:rFonts w:asciiTheme="minorBidi" w:hAnsiTheme="minorBidi"/>
          <w:rtl/>
        </w:rPr>
        <w:t>בביטוח כתוב "</w:t>
      </w:r>
      <w:r w:rsidRPr="00C944AD">
        <w:rPr>
          <w:rFonts w:asciiTheme="minorBidi" w:hAnsiTheme="minorBidi"/>
          <w:u w:val="single"/>
          <w:rtl/>
        </w:rPr>
        <w:t>דינה</w:t>
      </w:r>
      <w:r w:rsidRPr="00C944AD">
        <w:rPr>
          <w:rFonts w:asciiTheme="minorBidi" w:hAnsiTheme="minorBidi"/>
          <w:rtl/>
        </w:rPr>
        <w:t xml:space="preserve"> אשתו", אי אפשר להתעלם מהשם המפורש הנקוב בביטוח. אך עדיין </w:t>
      </w:r>
      <w:r w:rsidRPr="00C944AD">
        <w:rPr>
          <w:rFonts w:asciiTheme="minorBidi" w:hAnsiTheme="minorBidi"/>
          <w:highlight w:val="lightGray"/>
          <w:rtl/>
        </w:rPr>
        <w:t>עלינו להתחקות אחר רצון המנוח. אילו היו שואלים אותו באותו מעמד,</w:t>
      </w:r>
      <w:r w:rsidRPr="00C944AD">
        <w:rPr>
          <w:rFonts w:asciiTheme="minorBidi" w:hAnsiTheme="minorBidi"/>
          <w:rtl/>
        </w:rPr>
        <w:t xml:space="preserve"> את מי היה רוצה לזכות, וודאי היה אומר שמטרתו היא להבטיח פרנסת אלמנתו. הואיל ועברה המטרה לדאוג לדינה, היא אינה אשתו יותר, סביר שהמנוח היה רוצה </w:t>
      </w:r>
      <w:r w:rsidRPr="00C944AD">
        <w:rPr>
          <w:rFonts w:asciiTheme="minorBidi" w:hAnsiTheme="minorBidi"/>
          <w:b/>
          <w:bCs/>
          <w:rtl/>
        </w:rPr>
        <w:t>שהכספים יחולקו חצי חצי בין אשתו החדשה ובין 4 ילדיו (כולל כמובן ביתו מדינה גרושתו.)</w:t>
      </w:r>
      <w:r w:rsidRPr="00C944AD">
        <w:rPr>
          <w:rFonts w:asciiTheme="minorBidi" w:hAnsiTheme="minorBidi"/>
          <w:rtl/>
        </w:rPr>
        <w:t xml:space="preserve"> </w:t>
      </w:r>
      <w:r w:rsidRPr="00C944AD">
        <w:rPr>
          <w:rFonts w:asciiTheme="minorBidi" w:hAnsiTheme="minorBidi"/>
          <w:highlight w:val="lightGray"/>
          <w:rtl/>
        </w:rPr>
        <w:t xml:space="preserve">*זו סוג של </w:t>
      </w:r>
      <w:r w:rsidRPr="00C944AD">
        <w:rPr>
          <w:rFonts w:asciiTheme="minorBidi" w:hAnsiTheme="minorBidi"/>
          <w:b/>
          <w:bCs/>
          <w:highlight w:val="lightGray"/>
          <w:rtl/>
        </w:rPr>
        <w:t>פרשנות מילולית רחבה</w:t>
      </w:r>
      <w:r w:rsidRPr="00C944AD">
        <w:rPr>
          <w:rFonts w:asciiTheme="minorBidi" w:hAnsiTheme="minorBidi"/>
          <w:highlight w:val="lightGray"/>
          <w:rtl/>
        </w:rPr>
        <w:t xml:space="preserve">. המהלך הוא כזה: אין דבר כזה יותר "דינה אשתו", הפוליסה פוקעת, הכספים עוברים </w:t>
      </w:r>
      <w:proofErr w:type="spellStart"/>
      <w:r w:rsidRPr="00C944AD">
        <w:rPr>
          <w:rFonts w:asciiTheme="minorBidi" w:hAnsiTheme="minorBidi"/>
          <w:highlight w:val="lightGray"/>
          <w:rtl/>
        </w:rPr>
        <w:t>לעזבון</w:t>
      </w:r>
      <w:proofErr w:type="spellEnd"/>
      <w:r w:rsidRPr="00C944AD">
        <w:rPr>
          <w:rFonts w:asciiTheme="minorBidi" w:hAnsiTheme="minorBidi"/>
          <w:highlight w:val="lightGray"/>
          <w:rtl/>
        </w:rPr>
        <w:t>, והעזבון הוא של היורשים.</w:t>
      </w:r>
    </w:p>
    <w:p w14:paraId="7D18C613" w14:textId="77777777" w:rsidR="00A2122B" w:rsidRPr="00E86F00" w:rsidRDefault="00A2122B" w:rsidP="00A2122B">
      <w:pPr>
        <w:spacing w:line="360" w:lineRule="auto"/>
        <w:jc w:val="both"/>
        <w:rPr>
          <w:rFonts w:asciiTheme="minorBidi" w:hAnsiTheme="minorBidi"/>
          <w:b/>
          <w:bCs/>
          <w:rtl/>
        </w:rPr>
      </w:pPr>
      <w:r w:rsidRPr="00C944AD">
        <w:rPr>
          <w:rFonts w:asciiTheme="minorBidi" w:hAnsiTheme="minorBidi"/>
          <w:b/>
          <w:bCs/>
          <w:color w:val="FF0000"/>
          <w:rtl/>
        </w:rPr>
        <w:t xml:space="preserve">ע"א 348/79 גולדמן נ' מיכאלי </w:t>
      </w:r>
      <w:r>
        <w:rPr>
          <w:rFonts w:asciiTheme="minorBidi" w:hAnsiTheme="minorBidi" w:hint="cs"/>
          <w:b/>
          <w:bCs/>
          <w:color w:val="FF0000"/>
          <w:rtl/>
        </w:rPr>
        <w:t xml:space="preserve"> </w:t>
      </w:r>
      <w:r>
        <w:rPr>
          <w:rFonts w:asciiTheme="minorBidi" w:hAnsiTheme="minorBidi"/>
          <w:b/>
          <w:bCs/>
          <w:color w:val="FF0000"/>
          <w:rtl/>
        </w:rPr>
        <w:t>–</w:t>
      </w:r>
      <w:r>
        <w:rPr>
          <w:rFonts w:asciiTheme="minorBidi" w:hAnsiTheme="minorBidi" w:hint="cs"/>
          <w:b/>
          <w:bCs/>
          <w:color w:val="FF0000"/>
          <w:rtl/>
        </w:rPr>
        <w:t xml:space="preserve"> </w:t>
      </w:r>
      <w:r w:rsidRPr="00C4696D">
        <w:rPr>
          <w:rFonts w:asciiTheme="minorBidi" w:hAnsiTheme="minorBidi"/>
          <w:rtl/>
        </w:rPr>
        <w:t>חוזה</w:t>
      </w:r>
      <w:r>
        <w:rPr>
          <w:rFonts w:asciiTheme="minorBidi" w:hAnsiTheme="minorBidi" w:hint="cs"/>
          <w:rtl/>
        </w:rPr>
        <w:t xml:space="preserve"> קומבינציה</w:t>
      </w:r>
      <w:r w:rsidRPr="00C4696D">
        <w:rPr>
          <w:rFonts w:asciiTheme="minorBidi" w:hAnsiTheme="minorBidi"/>
          <w:rtl/>
        </w:rPr>
        <w:t xml:space="preserve"> </w:t>
      </w:r>
      <w:r w:rsidRPr="00E86F00">
        <w:rPr>
          <w:rFonts w:asciiTheme="minorBidi" w:hAnsiTheme="minorBidi"/>
          <w:b/>
          <w:bCs/>
          <w:rtl/>
        </w:rPr>
        <w:t xml:space="preserve">בין </w:t>
      </w:r>
      <w:r w:rsidRPr="00E86F00">
        <w:rPr>
          <w:rFonts w:asciiTheme="minorBidi" w:hAnsiTheme="minorBidi" w:hint="cs"/>
          <w:b/>
          <w:bCs/>
          <w:rtl/>
        </w:rPr>
        <w:t>בעלת קרקע</w:t>
      </w:r>
      <w:r w:rsidRPr="00E86F00">
        <w:rPr>
          <w:rFonts w:asciiTheme="minorBidi" w:hAnsiTheme="minorBidi"/>
          <w:b/>
          <w:bCs/>
          <w:rtl/>
        </w:rPr>
        <w:t xml:space="preserve"> </w:t>
      </w:r>
      <w:r w:rsidRPr="00E86F00">
        <w:rPr>
          <w:rFonts w:asciiTheme="minorBidi" w:hAnsiTheme="minorBidi" w:hint="cs"/>
          <w:b/>
          <w:bCs/>
          <w:rtl/>
        </w:rPr>
        <w:t xml:space="preserve">(גולדמן) </w:t>
      </w:r>
      <w:r w:rsidRPr="00E86F00">
        <w:rPr>
          <w:rFonts w:asciiTheme="minorBidi" w:hAnsiTheme="minorBidi"/>
          <w:b/>
          <w:bCs/>
          <w:rtl/>
        </w:rPr>
        <w:t>לקבלן</w:t>
      </w:r>
      <w:r w:rsidRPr="00E86F00">
        <w:rPr>
          <w:rFonts w:asciiTheme="minorBidi" w:hAnsiTheme="minorBidi" w:hint="cs"/>
          <w:b/>
          <w:bCs/>
          <w:rtl/>
        </w:rPr>
        <w:t>:</w:t>
      </w:r>
      <w:r w:rsidRPr="00C4696D">
        <w:rPr>
          <w:rFonts w:asciiTheme="minorBidi" w:hAnsiTheme="minorBidi"/>
          <w:rtl/>
        </w:rPr>
        <w:t xml:space="preserve"> הקבלן מתחייב לבנות בניין </w:t>
      </w:r>
      <w:r>
        <w:rPr>
          <w:rFonts w:asciiTheme="minorBidi" w:hAnsiTheme="minorBidi" w:hint="cs"/>
          <w:rtl/>
        </w:rPr>
        <w:t>בקרקע</w:t>
      </w:r>
      <w:r w:rsidRPr="00C4696D">
        <w:rPr>
          <w:rFonts w:asciiTheme="minorBidi" w:hAnsiTheme="minorBidi"/>
          <w:rtl/>
        </w:rPr>
        <w:t xml:space="preserve"> ובתמורה להעביר מספר דירות </w:t>
      </w:r>
      <w:r>
        <w:rPr>
          <w:rFonts w:asciiTheme="minorBidi" w:hAnsiTheme="minorBidi" w:hint="cs"/>
          <w:rtl/>
        </w:rPr>
        <w:t>לבעלת הקרקע בתאריך מסוים</w:t>
      </w:r>
      <w:r w:rsidRPr="00C4696D">
        <w:rPr>
          <w:rFonts w:asciiTheme="minorBidi" w:hAnsiTheme="minorBidi"/>
          <w:rtl/>
        </w:rPr>
        <w:t xml:space="preserve">. </w:t>
      </w:r>
      <w:r>
        <w:rPr>
          <w:rFonts w:asciiTheme="minorBidi" w:hAnsiTheme="minorBidi" w:hint="cs"/>
          <w:rtl/>
        </w:rPr>
        <w:t xml:space="preserve">בינתיים בעלת הקרקע מתקשרת בחוזה להעברת זכויותיה בדירה שתקבל, עם שני קונים. מועד המסירה בחוזה זה הוא יום לאחר העברת הדירה אליה מהקבלן. </w:t>
      </w:r>
      <w:r w:rsidRPr="00E86F00">
        <w:rPr>
          <w:rFonts w:asciiTheme="minorBidi" w:hAnsiTheme="minorBidi" w:hint="cs"/>
          <w:b/>
          <w:bCs/>
          <w:rtl/>
        </w:rPr>
        <w:t>הקונים הללו התקשרו עם קונים אחרים, תוך התחייבות לפצותם במקרה של איחור במסירה.</w:t>
      </w:r>
      <w:r>
        <w:rPr>
          <w:rFonts w:asciiTheme="minorBidi" w:hAnsiTheme="minorBidi" w:hint="cs"/>
          <w:rtl/>
        </w:rPr>
        <w:t xml:space="preserve"> </w:t>
      </w:r>
      <w:r w:rsidRPr="00E86F00">
        <w:rPr>
          <w:rFonts w:asciiTheme="minorBidi" w:hAnsiTheme="minorBidi" w:hint="cs"/>
          <w:b/>
          <w:bCs/>
          <w:rtl/>
        </w:rPr>
        <w:t>הקבלן איחר במסירתו לבעלת הקרקע, והקונים ניזוקו מכך כמובן, כי יצא שהפרו את התחייבותם כלפי הקונים האחרונים.</w:t>
      </w:r>
      <w:r>
        <w:rPr>
          <w:rFonts w:asciiTheme="minorBidi" w:hAnsiTheme="minorBidi" w:hint="cs"/>
          <w:rtl/>
        </w:rPr>
        <w:t xml:space="preserve"> הקונים הגישו תביעה נגד בעלת הקרקע, בה (בין היתר)  תבעו פיצוי בגין הנזק שנגרם להם בשל האיחור. ביהמ"ש קיבל את התביעה. </w:t>
      </w:r>
      <w:r w:rsidRPr="00E86F00">
        <w:rPr>
          <w:rFonts w:asciiTheme="minorBidi" w:hAnsiTheme="minorBidi" w:hint="cs"/>
          <w:b/>
          <w:bCs/>
          <w:rtl/>
        </w:rPr>
        <w:t>בעלת הקרקע ערערה בטענה שהחוזה בינה לבין הקבלן יצר זכות לטובת הקונים</w:t>
      </w:r>
      <w:r>
        <w:rPr>
          <w:rFonts w:asciiTheme="minorBidi" w:hAnsiTheme="minorBidi" w:hint="cs"/>
          <w:b/>
          <w:bCs/>
          <w:rtl/>
        </w:rPr>
        <w:t xml:space="preserve"> - שלחה הודעת צד שלישי לקבלן, בה וביקשה שיפוי, בגין כל </w:t>
      </w:r>
      <w:proofErr w:type="spellStart"/>
      <w:r>
        <w:rPr>
          <w:rFonts w:asciiTheme="minorBidi" w:hAnsiTheme="minorBidi" w:hint="cs"/>
          <w:b/>
          <w:bCs/>
          <w:rtl/>
        </w:rPr>
        <w:t>הסעדים</w:t>
      </w:r>
      <w:proofErr w:type="spellEnd"/>
      <w:r>
        <w:rPr>
          <w:rFonts w:asciiTheme="minorBidi" w:hAnsiTheme="minorBidi" w:hint="cs"/>
          <w:b/>
          <w:bCs/>
          <w:rtl/>
        </w:rPr>
        <w:t xml:space="preserve"> </w:t>
      </w:r>
      <w:proofErr w:type="spellStart"/>
      <w:r>
        <w:rPr>
          <w:rFonts w:asciiTheme="minorBidi" w:hAnsiTheme="minorBidi" w:hint="cs"/>
          <w:b/>
          <w:bCs/>
          <w:rtl/>
        </w:rPr>
        <w:t>שתדרש</w:t>
      </w:r>
      <w:proofErr w:type="spellEnd"/>
      <w:r>
        <w:rPr>
          <w:rFonts w:asciiTheme="minorBidi" w:hAnsiTheme="minorBidi" w:hint="cs"/>
          <w:b/>
          <w:bCs/>
          <w:rtl/>
        </w:rPr>
        <w:t xml:space="preserve"> לתת למוכרים.</w:t>
      </w:r>
      <w:r w:rsidRPr="00E86F00">
        <w:rPr>
          <w:rFonts w:asciiTheme="minorBidi" w:hAnsiTheme="minorBidi" w:hint="cs"/>
          <w:b/>
          <w:bCs/>
          <w:rtl/>
        </w:rPr>
        <w:t xml:space="preserve"> </w:t>
      </w:r>
      <w:r w:rsidRPr="009F5D86">
        <w:rPr>
          <w:rFonts w:asciiTheme="minorBidi" w:hAnsiTheme="minorBidi" w:hint="cs"/>
          <w:u w:val="single"/>
          <w:rtl/>
        </w:rPr>
        <w:t>האם מדובר בחוזה לטובת צד שלישי?</w:t>
      </w:r>
    </w:p>
    <w:p w14:paraId="3A73B652" w14:textId="77777777" w:rsidR="00A2122B" w:rsidRDefault="00A2122B" w:rsidP="00A2122B">
      <w:pPr>
        <w:spacing w:line="360" w:lineRule="auto"/>
        <w:jc w:val="both"/>
        <w:rPr>
          <w:rFonts w:asciiTheme="minorBidi" w:hAnsiTheme="minorBidi"/>
          <w:rtl/>
        </w:rPr>
      </w:pPr>
      <w:r w:rsidRPr="00E86F00">
        <w:rPr>
          <w:rFonts w:asciiTheme="minorBidi" w:hAnsiTheme="minorBidi" w:hint="cs"/>
          <w:b/>
          <w:bCs/>
          <w:rtl/>
        </w:rPr>
        <w:t xml:space="preserve">השופט ברק </w:t>
      </w:r>
      <w:r w:rsidRPr="009F5D86">
        <w:rPr>
          <w:rFonts w:asciiTheme="minorBidi" w:hAnsiTheme="minorBidi"/>
          <w:b/>
          <w:bCs/>
          <w:highlight w:val="lightGray"/>
          <w:rtl/>
        </w:rPr>
        <w:t>–</w:t>
      </w:r>
      <w:r w:rsidRPr="009F5D86">
        <w:rPr>
          <w:rFonts w:asciiTheme="minorBidi" w:hAnsiTheme="minorBidi" w:hint="cs"/>
          <w:highlight w:val="lightGray"/>
          <w:rtl/>
        </w:rPr>
        <w:t xml:space="preserve"> </w:t>
      </w:r>
      <w:r w:rsidRPr="009F5D86">
        <w:rPr>
          <w:rFonts w:asciiTheme="minorBidi" w:hAnsiTheme="minorBidi" w:hint="cs"/>
          <w:highlight w:val="lightGray"/>
          <w:u w:val="single"/>
          <w:rtl/>
        </w:rPr>
        <w:t>לא מדובר כאן בחוזה לטובת צד שלישי,</w:t>
      </w:r>
      <w:r w:rsidRPr="009F5D86">
        <w:rPr>
          <w:rFonts w:asciiTheme="minorBidi" w:hAnsiTheme="minorBidi" w:hint="cs"/>
          <w:highlight w:val="lightGray"/>
          <w:rtl/>
        </w:rPr>
        <w:t xml:space="preserve"> </w:t>
      </w:r>
      <w:r w:rsidRPr="009F5D86">
        <w:rPr>
          <w:rFonts w:asciiTheme="minorBidi" w:hAnsiTheme="minorBidi" w:hint="cs"/>
          <w:b/>
          <w:bCs/>
          <w:highlight w:val="lightGray"/>
          <w:rtl/>
        </w:rPr>
        <w:t>כי לא קיימת בו כל כוונה להקנות למוטב כלשהוא את הזכות לדרוש את קיום החיוב החוזי.</w:t>
      </w:r>
      <w:r w:rsidRPr="009F5D86">
        <w:rPr>
          <w:rFonts w:asciiTheme="minorBidi" w:hAnsiTheme="minorBidi" w:hint="cs"/>
          <w:highlight w:val="lightGray"/>
          <w:rtl/>
        </w:rPr>
        <w:t xml:space="preserve"> לא מספיקה הידיעה שיהיה לחוזה צד שלישי, צריך להקנות לו זכות חוזית לתביעה.</w:t>
      </w:r>
      <w:r>
        <w:rPr>
          <w:rFonts w:asciiTheme="minorBidi" w:hAnsiTheme="minorBidi" w:hint="cs"/>
          <w:rtl/>
        </w:rPr>
        <w:t xml:space="preserve"> המילה "בפקודתה" שבחוזה, אין בה כדי ליצור </w:t>
      </w:r>
      <w:r w:rsidRPr="00E86F00">
        <w:rPr>
          <w:rFonts w:asciiTheme="minorBidi" w:hAnsiTheme="minorBidi" w:hint="cs"/>
          <w:b/>
          <w:bCs/>
          <w:rtl/>
        </w:rPr>
        <w:t>זכות</w:t>
      </w:r>
      <w:r>
        <w:rPr>
          <w:rFonts w:asciiTheme="minorBidi" w:hAnsiTheme="minorBidi" w:hint="cs"/>
          <w:rtl/>
        </w:rPr>
        <w:t xml:space="preserve"> לטובת הבא מכח פקודתה של המוכרת, אלא רק </w:t>
      </w:r>
      <w:r w:rsidRPr="00E86F00">
        <w:rPr>
          <w:rFonts w:asciiTheme="minorBidi" w:hAnsiTheme="minorBidi" w:hint="cs"/>
          <w:b/>
          <w:bCs/>
          <w:rtl/>
        </w:rPr>
        <w:t>זכות של המוכרת כלפי הקבלן</w:t>
      </w:r>
      <w:r>
        <w:rPr>
          <w:rFonts w:asciiTheme="minorBidi" w:hAnsiTheme="minorBidi" w:hint="cs"/>
          <w:rtl/>
        </w:rPr>
        <w:t xml:space="preserve"> לרשום הבית על שם מי שיבוא מכח פקודתה של המוכרת. יש כאן המחאת זכויות. גם אם היה מדובר בחוזה לטובת צד שלישי, </w:t>
      </w:r>
      <w:r w:rsidRPr="00E86F00">
        <w:rPr>
          <w:rFonts w:asciiTheme="minorBidi" w:hAnsiTheme="minorBidi" w:hint="cs"/>
          <w:b/>
          <w:bCs/>
          <w:rtl/>
        </w:rPr>
        <w:t xml:space="preserve">אין בכך כדי לגרוע מזכויות הקונים כלפי המוכרת ע"פ החוזה שנערך ביניהם. </w:t>
      </w:r>
      <w:r w:rsidRPr="00E86F00">
        <w:rPr>
          <w:rFonts w:asciiTheme="minorBidi" w:hAnsiTheme="minorBidi" w:hint="cs"/>
          <w:u w:val="single"/>
          <w:rtl/>
        </w:rPr>
        <w:t>הערעור נדחה.</w:t>
      </w:r>
      <w:r w:rsidRPr="009F5D86">
        <w:rPr>
          <w:rFonts w:asciiTheme="minorBidi" w:hAnsiTheme="minorBidi" w:hint="cs"/>
          <w:rtl/>
        </w:rPr>
        <w:t xml:space="preserve"> </w:t>
      </w:r>
      <w:r>
        <w:rPr>
          <w:rFonts w:asciiTheme="minorBidi" w:hAnsiTheme="minorBidi" w:hint="cs"/>
          <w:rtl/>
        </w:rPr>
        <w:t>*בהמחאת חיובים</w:t>
      </w:r>
      <w:r w:rsidRPr="009F5D86">
        <w:rPr>
          <w:rFonts w:asciiTheme="minorBidi" w:hAnsiTheme="minorBidi" w:hint="cs"/>
          <w:rtl/>
        </w:rPr>
        <w:t xml:space="preserve"> </w:t>
      </w:r>
      <w:r>
        <w:rPr>
          <w:rFonts w:asciiTheme="minorBidi" w:hAnsiTheme="minorBidi" w:hint="cs"/>
          <w:rtl/>
        </w:rPr>
        <w:t xml:space="preserve">בגדול </w:t>
      </w:r>
      <w:r w:rsidRPr="009F5D86">
        <w:rPr>
          <w:rFonts w:asciiTheme="minorBidi" w:hAnsiTheme="minorBidi" w:hint="cs"/>
          <w:rtl/>
        </w:rPr>
        <w:t>מספיקה כ</w:t>
      </w:r>
      <w:r>
        <w:rPr>
          <w:rFonts w:asciiTheme="minorBidi" w:hAnsiTheme="minorBidi" w:hint="cs"/>
          <w:rtl/>
        </w:rPr>
        <w:t>ו</w:t>
      </w:r>
      <w:r w:rsidRPr="009F5D86">
        <w:rPr>
          <w:rFonts w:asciiTheme="minorBidi" w:hAnsiTheme="minorBidi" w:hint="cs"/>
          <w:rtl/>
        </w:rPr>
        <w:t>ונה של צד אחד</w:t>
      </w:r>
      <w:r>
        <w:rPr>
          <w:rFonts w:asciiTheme="minorBidi" w:hAnsiTheme="minorBidi" w:hint="cs"/>
          <w:rtl/>
        </w:rPr>
        <w:t>,</w:t>
      </w:r>
      <w:r w:rsidRPr="009F5D86">
        <w:rPr>
          <w:rFonts w:asciiTheme="minorBidi" w:hAnsiTheme="minorBidi" w:hint="cs"/>
          <w:rtl/>
        </w:rPr>
        <w:t xml:space="preserve"> לעומת חוזה לצד שלישי שם צריך את כוונת שני הצדדים</w:t>
      </w:r>
      <w:r>
        <w:rPr>
          <w:rFonts w:asciiTheme="minorBidi" w:hAnsiTheme="minorBidi" w:hint="cs"/>
          <w:rtl/>
        </w:rPr>
        <w:t>.</w:t>
      </w:r>
    </w:p>
    <w:p w14:paraId="04264587" w14:textId="77777777" w:rsidR="00A2122B" w:rsidRDefault="00A2122B" w:rsidP="00A2122B">
      <w:pPr>
        <w:spacing w:line="360" w:lineRule="auto"/>
        <w:jc w:val="both"/>
        <w:rPr>
          <w:rFonts w:asciiTheme="minorBidi" w:hAnsiTheme="minorBidi"/>
          <w:rtl/>
        </w:rPr>
      </w:pPr>
      <w:r w:rsidRPr="00C944AD">
        <w:rPr>
          <w:rFonts w:asciiTheme="minorBidi" w:hAnsiTheme="minorBidi"/>
          <w:b/>
          <w:bCs/>
          <w:color w:val="FF0000"/>
          <w:rtl/>
        </w:rPr>
        <w:t>ע"א 3807/90 פישר נ' "תמר"</w:t>
      </w:r>
      <w:r>
        <w:rPr>
          <w:rFonts w:asciiTheme="minorBidi" w:hAnsiTheme="minorBidi" w:hint="cs"/>
          <w:b/>
          <w:bCs/>
          <w:color w:val="FF0000"/>
          <w:rtl/>
        </w:rPr>
        <w:t xml:space="preserve"> - </w:t>
      </w:r>
      <w:r>
        <w:rPr>
          <w:rFonts w:asciiTheme="minorBidi" w:hAnsiTheme="minorBidi" w:hint="cs"/>
          <w:rtl/>
        </w:rPr>
        <w:t>האבא רשם רק את בנו יהושוע בקופת גמל "תמר", כמה שנים אחר כך כתב צוואה, בה כתוב: "</w:t>
      </w:r>
      <w:r w:rsidRPr="00140A3D">
        <w:rPr>
          <w:rFonts w:asciiTheme="minorBidi" w:hAnsiTheme="minorBidi"/>
          <w:rtl/>
        </w:rPr>
        <w:t>אני מביא בזאת לידיעת כל יורשי כי בסניפי הבנקים המפורטים מטה, ישנם כספים על שמי בחשבונות שונים</w:t>
      </w:r>
      <w:r w:rsidRPr="00140A3D">
        <w:rPr>
          <w:rFonts w:asciiTheme="minorBidi" w:hAnsiTheme="minorBidi"/>
        </w:rPr>
        <w:t xml:space="preserve">: </w:t>
      </w:r>
      <w:r>
        <w:rPr>
          <w:rFonts w:asciiTheme="minorBidi" w:hAnsiTheme="minorBidi" w:hint="cs"/>
          <w:rtl/>
        </w:rPr>
        <w:t>...</w:t>
      </w:r>
      <w:r w:rsidRPr="00140A3D">
        <w:rPr>
          <w:rFonts w:asciiTheme="minorBidi" w:hAnsiTheme="minorBidi"/>
          <w:rtl/>
        </w:rPr>
        <w:t xml:space="preserve">בקופת הגמל </w:t>
      </w:r>
      <w:r>
        <w:rPr>
          <w:rFonts w:asciiTheme="minorBidi" w:hAnsiTheme="minorBidi" w:hint="cs"/>
          <w:rtl/>
        </w:rPr>
        <w:t>'</w:t>
      </w:r>
      <w:r w:rsidRPr="00140A3D">
        <w:rPr>
          <w:rFonts w:asciiTheme="minorBidi" w:hAnsiTheme="minorBidi"/>
          <w:rtl/>
        </w:rPr>
        <w:t>תמר</w:t>
      </w:r>
      <w:r>
        <w:rPr>
          <w:rFonts w:asciiTheme="minorBidi" w:hAnsiTheme="minorBidi" w:hint="cs"/>
          <w:rtl/>
        </w:rPr>
        <w:t xml:space="preserve">'". </w:t>
      </w:r>
      <w:r w:rsidRPr="00140A3D">
        <w:rPr>
          <w:rFonts w:asciiTheme="minorBidi" w:hAnsiTheme="minorBidi"/>
          <w:rtl/>
        </w:rPr>
        <w:t>בין יורשי המנוח התעוררה מחלוקת בדבר הזכאות לכספים שנצברו בקופת הגמל ״תמר״</w:t>
      </w:r>
      <w:r w:rsidRPr="00140A3D">
        <w:rPr>
          <w:rFonts w:asciiTheme="minorBidi" w:hAnsiTheme="minorBidi"/>
        </w:rPr>
        <w:t>.</w:t>
      </w:r>
      <w:r>
        <w:rPr>
          <w:rFonts w:asciiTheme="minorBidi" w:hAnsiTheme="minorBidi" w:hint="cs"/>
          <w:rtl/>
        </w:rPr>
        <w:t xml:space="preserve"> יהושוע (המשיב) טוען שהוא המוטב הבלעדי של "תמר", ושאר היורשים, טוענים ש</w:t>
      </w:r>
      <w:r w:rsidRPr="00140A3D">
        <w:rPr>
          <w:rFonts w:asciiTheme="minorBidi" w:hAnsiTheme="minorBidi"/>
          <w:rtl/>
        </w:rPr>
        <w:t xml:space="preserve">הוראות הצוואה גוברות על ההוראות </w:t>
      </w:r>
      <w:proofErr w:type="spellStart"/>
      <w:r>
        <w:rPr>
          <w:rFonts w:asciiTheme="minorBidi" w:hAnsiTheme="minorBidi" w:hint="cs"/>
          <w:rtl/>
        </w:rPr>
        <w:t>שב"תמר</w:t>
      </w:r>
      <w:proofErr w:type="spellEnd"/>
      <w:r>
        <w:rPr>
          <w:rFonts w:asciiTheme="minorBidi" w:hAnsiTheme="minorBidi" w:hint="cs"/>
          <w:rtl/>
        </w:rPr>
        <w:t>",</w:t>
      </w:r>
      <w:r w:rsidRPr="00140A3D">
        <w:rPr>
          <w:rFonts w:asciiTheme="minorBidi" w:hAnsiTheme="minorBidi"/>
        </w:rPr>
        <w:t xml:space="preserve"> </w:t>
      </w:r>
      <w:r w:rsidRPr="00140A3D">
        <w:rPr>
          <w:rFonts w:asciiTheme="minorBidi" w:hAnsiTheme="minorBidi"/>
          <w:rtl/>
        </w:rPr>
        <w:t xml:space="preserve">ומשום כך יש לחלק את הכספים </w:t>
      </w:r>
      <w:r>
        <w:rPr>
          <w:rFonts w:asciiTheme="minorBidi" w:hAnsiTheme="minorBidi" w:hint="cs"/>
          <w:rtl/>
        </w:rPr>
        <w:t>ש</w:t>
      </w:r>
      <w:r w:rsidRPr="00140A3D">
        <w:rPr>
          <w:rFonts w:asciiTheme="minorBidi" w:hAnsiTheme="minorBidi"/>
          <w:rtl/>
        </w:rPr>
        <w:t>בחשבון בין כל יורשי המנוח בחלקים שווים</w:t>
      </w:r>
      <w:r w:rsidRPr="00140A3D">
        <w:rPr>
          <w:rFonts w:asciiTheme="minorBidi" w:hAnsiTheme="minorBidi"/>
        </w:rPr>
        <w:t>.</w:t>
      </w:r>
      <w:r>
        <w:rPr>
          <w:rFonts w:asciiTheme="minorBidi" w:hAnsiTheme="minorBidi" w:hint="cs"/>
          <w:rtl/>
        </w:rPr>
        <w:t xml:space="preserve"> </w:t>
      </w:r>
    </w:p>
    <w:p w14:paraId="4B46086F" w14:textId="77777777" w:rsidR="00A2122B" w:rsidRDefault="00A2122B" w:rsidP="00A2122B">
      <w:pPr>
        <w:spacing w:line="360" w:lineRule="auto"/>
        <w:jc w:val="both"/>
        <w:rPr>
          <w:rFonts w:asciiTheme="minorBidi" w:hAnsiTheme="minorBidi"/>
          <w:rtl/>
        </w:rPr>
      </w:pPr>
      <w:r>
        <w:rPr>
          <w:rFonts w:asciiTheme="minorBidi" w:hAnsiTheme="minorBidi" w:hint="cs"/>
          <w:b/>
          <w:bCs/>
          <w:rtl/>
        </w:rPr>
        <w:t>הנשיא</w:t>
      </w:r>
      <w:r w:rsidRPr="00254894">
        <w:rPr>
          <w:rFonts w:asciiTheme="minorBidi" w:hAnsiTheme="minorBidi" w:hint="cs"/>
          <w:b/>
          <w:bCs/>
          <w:rtl/>
        </w:rPr>
        <w:t xml:space="preserve"> שמגר -</w:t>
      </w:r>
      <w:r>
        <w:rPr>
          <w:rFonts w:asciiTheme="minorBidi" w:hAnsiTheme="minorBidi" w:hint="cs"/>
          <w:rtl/>
        </w:rPr>
        <w:t xml:space="preserve"> לפי סעיף 147 לחוק הירושה (כספים שבקופת תגמולים אינם בכלל העזבון - אינם מתחלקים כירושה, אלא משולמים לפי הוראות המוריש במסמך ההצטרפות לקופה. </w:t>
      </w:r>
      <w:r w:rsidRPr="00254894">
        <w:rPr>
          <w:rFonts w:asciiTheme="minorBidi" w:hAnsiTheme="minorBidi" w:hint="cs"/>
          <w:b/>
          <w:bCs/>
          <w:rtl/>
        </w:rPr>
        <w:t xml:space="preserve">קופת תגמול גוברת על העזבון. היוצא מן הכלל: בעל החשבון יכול להורות לקופה למסור, עם מותו, את הכספים ששם </w:t>
      </w:r>
      <w:proofErr w:type="spellStart"/>
      <w:r w:rsidRPr="00254894">
        <w:rPr>
          <w:rFonts w:asciiTheme="minorBidi" w:hAnsiTheme="minorBidi" w:hint="cs"/>
          <w:b/>
          <w:bCs/>
          <w:rtl/>
        </w:rPr>
        <w:t>לעזבון</w:t>
      </w:r>
      <w:proofErr w:type="spellEnd"/>
      <w:r>
        <w:rPr>
          <w:rFonts w:asciiTheme="minorBidi" w:hAnsiTheme="minorBidi" w:hint="cs"/>
          <w:rtl/>
        </w:rPr>
        <w:t xml:space="preserve">.) אפשר שהתניה האמורה בסעיף, תהיה בצוואה, אבל ביהמ"ש לא חשב שבמקרה זה קיימת התניה. מנסיבות נוספות, נראה שהמנוח סבר שההוראות שניתנו לקופת הגמל, הן הקובעות, ושזה </w:t>
      </w:r>
      <w:r>
        <w:rPr>
          <w:rFonts w:asciiTheme="minorBidi" w:hAnsiTheme="minorBidi" w:hint="cs"/>
          <w:rtl/>
        </w:rPr>
        <w:lastRenderedPageBreak/>
        <w:t xml:space="preserve">היה רצונו. </w:t>
      </w:r>
      <w:r w:rsidRPr="00E728C1">
        <w:rPr>
          <w:rFonts w:asciiTheme="minorBidi" w:hAnsiTheme="minorBidi" w:hint="cs"/>
          <w:b/>
          <w:bCs/>
          <w:highlight w:val="lightGray"/>
          <w:rtl/>
        </w:rPr>
        <w:t xml:space="preserve">בנוסף, גישת העליון לס' 36ב' </w:t>
      </w:r>
      <w:proofErr w:type="spellStart"/>
      <w:r w:rsidRPr="00E728C1">
        <w:rPr>
          <w:rFonts w:asciiTheme="minorBidi" w:hAnsiTheme="minorBidi" w:hint="cs"/>
          <w:b/>
          <w:bCs/>
          <w:highlight w:val="lightGray"/>
          <w:rtl/>
        </w:rPr>
        <w:t>לחוה"ח</w:t>
      </w:r>
      <w:proofErr w:type="spellEnd"/>
      <w:r w:rsidRPr="00E728C1">
        <w:rPr>
          <w:rFonts w:asciiTheme="minorBidi" w:hAnsiTheme="minorBidi" w:hint="cs"/>
          <w:b/>
          <w:bCs/>
          <w:highlight w:val="lightGray"/>
          <w:rtl/>
        </w:rPr>
        <w:t xml:space="preserve"> הכללי, היא שזה לא מספיק להכליל בצוואה הוראה בדבר ביטול זכות של מוטב, אלא יש למסור על כך הוראה לחייב (לקופה)). "</w:t>
      </w:r>
      <w:r w:rsidRPr="00E728C1">
        <w:rPr>
          <w:rFonts w:asciiTheme="minorBidi" w:hAnsiTheme="minorBidi"/>
          <w:b/>
          <w:bCs/>
          <w:highlight w:val="lightGray"/>
          <w:rtl/>
        </w:rPr>
        <w:t>הה</w:t>
      </w:r>
      <w:r w:rsidRPr="00E728C1">
        <w:rPr>
          <w:rFonts w:asciiTheme="minorBidi" w:hAnsiTheme="minorBidi" w:hint="cs"/>
          <w:b/>
          <w:bCs/>
          <w:highlight w:val="lightGray"/>
          <w:rtl/>
        </w:rPr>
        <w:t>ו</w:t>
      </w:r>
      <w:r w:rsidRPr="00E728C1">
        <w:rPr>
          <w:rFonts w:asciiTheme="minorBidi" w:hAnsiTheme="minorBidi"/>
          <w:b/>
          <w:bCs/>
          <w:highlight w:val="lightGray"/>
          <w:rtl/>
        </w:rPr>
        <w:t xml:space="preserve">דעה על ביטול </w:t>
      </w:r>
      <w:r w:rsidRPr="00E728C1">
        <w:rPr>
          <w:rFonts w:asciiTheme="minorBidi" w:hAnsiTheme="minorBidi" w:hint="cs"/>
          <w:b/>
          <w:bCs/>
          <w:highlight w:val="lightGray"/>
          <w:rtl/>
        </w:rPr>
        <w:t>זכותו</w:t>
      </w:r>
      <w:r w:rsidRPr="00E728C1">
        <w:rPr>
          <w:rFonts w:asciiTheme="minorBidi" w:hAnsiTheme="minorBidi"/>
          <w:b/>
          <w:bCs/>
          <w:highlight w:val="lightGray"/>
          <w:rtl/>
        </w:rPr>
        <w:t xml:space="preserve"> של המ</w:t>
      </w:r>
      <w:r w:rsidRPr="00E728C1">
        <w:rPr>
          <w:rFonts w:asciiTheme="minorBidi" w:hAnsiTheme="minorBidi" w:hint="cs"/>
          <w:b/>
          <w:bCs/>
          <w:highlight w:val="lightGray"/>
          <w:rtl/>
        </w:rPr>
        <w:t>ו</w:t>
      </w:r>
      <w:r w:rsidRPr="00E728C1">
        <w:rPr>
          <w:rFonts w:asciiTheme="minorBidi" w:hAnsiTheme="minorBidi"/>
          <w:b/>
          <w:bCs/>
          <w:highlight w:val="lightGray"/>
          <w:rtl/>
        </w:rPr>
        <w:t>טב או שינויה חייבת להינתן לפני מות המצווה</w:t>
      </w:r>
      <w:r w:rsidRPr="00E728C1">
        <w:rPr>
          <w:rFonts w:asciiTheme="minorBidi" w:hAnsiTheme="minorBidi" w:hint="cs"/>
          <w:b/>
          <w:bCs/>
          <w:highlight w:val="lightGray"/>
          <w:rtl/>
        </w:rPr>
        <w:t>, החייב".</w:t>
      </w:r>
      <w:r w:rsidRPr="00E728C1">
        <w:rPr>
          <w:rFonts w:asciiTheme="minorBidi" w:hAnsiTheme="minorBidi" w:hint="cs"/>
          <w:b/>
          <w:bCs/>
          <w:rtl/>
        </w:rPr>
        <w:t xml:space="preserve"> </w:t>
      </w:r>
      <w:r>
        <w:rPr>
          <w:rFonts w:asciiTheme="minorBidi" w:hAnsiTheme="minorBidi" w:hint="cs"/>
          <w:rtl/>
        </w:rPr>
        <w:t xml:space="preserve">המדיניות המשפטית צריכה להיות שהתניות והביטולים מתוקף שני הסעיפים האמורים יהיו בנוסח ברור וחד משמעי, כדי למנוע ספקות ואי הבנות. מעבר לכך, רצון המנוח לכאן או לכאן, לא בהכרח גובר על פירוש הסעיפים האומרים, מתוך חשיבות ההגנה על צדדים שלישיים </w:t>
      </w:r>
      <w:proofErr w:type="spellStart"/>
      <w:r>
        <w:rPr>
          <w:rFonts w:asciiTheme="minorBidi" w:hAnsiTheme="minorBidi" w:hint="cs"/>
          <w:rtl/>
        </w:rPr>
        <w:t>וכו</w:t>
      </w:r>
      <w:proofErr w:type="spellEnd"/>
      <w:r>
        <w:rPr>
          <w:rFonts w:asciiTheme="minorBidi" w:hAnsiTheme="minorBidi" w:hint="cs"/>
          <w:rtl/>
        </w:rPr>
        <w:t xml:space="preserve">'. </w:t>
      </w:r>
    </w:p>
    <w:p w14:paraId="58BE7399" w14:textId="77777777" w:rsidR="00A2122B" w:rsidRPr="00691A90" w:rsidRDefault="00A2122B" w:rsidP="00A2122B">
      <w:pPr>
        <w:spacing w:line="360" w:lineRule="auto"/>
        <w:jc w:val="both"/>
        <w:rPr>
          <w:rFonts w:asciiTheme="minorBidi" w:hAnsiTheme="minorBidi"/>
          <w:u w:val="single"/>
          <w:rtl/>
        </w:rPr>
      </w:pPr>
      <w:r w:rsidRPr="00691A90">
        <w:rPr>
          <w:rFonts w:asciiTheme="minorBidi" w:hAnsiTheme="minorBidi" w:hint="cs"/>
          <w:b/>
          <w:bCs/>
          <w:rtl/>
        </w:rPr>
        <w:t>השופט גולדברג (יחיד) -</w:t>
      </w:r>
      <w:r>
        <w:rPr>
          <w:rFonts w:asciiTheme="minorBidi" w:hAnsiTheme="minorBidi" w:hint="cs"/>
          <w:rtl/>
        </w:rPr>
        <w:t xml:space="preserve"> "ע"פ </w:t>
      </w:r>
      <w:r w:rsidRPr="00691A90">
        <w:rPr>
          <w:rFonts w:asciiTheme="minorBidi" w:hAnsiTheme="minorBidi"/>
          <w:rtl/>
        </w:rPr>
        <w:t>ניסוחה של הצוואה לא שינה המנוח את שם המוטב בקופת התגמ</w:t>
      </w:r>
      <w:r>
        <w:rPr>
          <w:rFonts w:asciiTheme="minorBidi" w:hAnsiTheme="minorBidi" w:hint="cs"/>
          <w:rtl/>
        </w:rPr>
        <w:t>ו</w:t>
      </w:r>
      <w:r w:rsidRPr="00691A90">
        <w:rPr>
          <w:rFonts w:asciiTheme="minorBidi" w:hAnsiTheme="minorBidi"/>
          <w:rtl/>
        </w:rPr>
        <w:t xml:space="preserve">לים ״תמר״, שעליו הודיע לה עוד בחייו. </w:t>
      </w:r>
      <w:r w:rsidRPr="00E728C1">
        <w:rPr>
          <w:rFonts w:asciiTheme="minorBidi" w:hAnsiTheme="minorBidi"/>
          <w:highlight w:val="lightGray"/>
          <w:rtl/>
        </w:rPr>
        <w:t>כל שביקש המנוח ב</w:t>
      </w:r>
      <w:r>
        <w:rPr>
          <w:rFonts w:asciiTheme="minorBidi" w:hAnsiTheme="minorBidi" w:hint="cs"/>
          <w:highlight w:val="lightGray"/>
          <w:rtl/>
        </w:rPr>
        <w:t>ס'</w:t>
      </w:r>
      <w:r w:rsidRPr="00E728C1">
        <w:rPr>
          <w:rFonts w:asciiTheme="minorBidi" w:hAnsiTheme="minorBidi"/>
          <w:highlight w:val="lightGray"/>
          <w:rtl/>
        </w:rPr>
        <w:t>3 לצוואה היה להביא לידיעת כל יורשיו את דבר קיומ</w:t>
      </w:r>
      <w:r w:rsidRPr="00E728C1">
        <w:rPr>
          <w:rFonts w:asciiTheme="minorBidi" w:hAnsiTheme="minorBidi" w:hint="cs"/>
          <w:highlight w:val="lightGray"/>
          <w:rtl/>
        </w:rPr>
        <w:t xml:space="preserve">ם של </w:t>
      </w:r>
      <w:r w:rsidRPr="00E728C1">
        <w:rPr>
          <w:rFonts w:asciiTheme="minorBidi" w:hAnsiTheme="minorBidi"/>
          <w:highlight w:val="lightGray"/>
          <w:rtl/>
        </w:rPr>
        <w:t>חשבונות שונים בבנקים, ביניהם החשבון הנ״ל</w:t>
      </w:r>
      <w:r w:rsidRPr="00E728C1">
        <w:rPr>
          <w:rFonts w:asciiTheme="minorBidi" w:hAnsiTheme="minorBidi"/>
          <w:highlight w:val="lightGray"/>
        </w:rPr>
        <w:t>.</w:t>
      </w:r>
      <w:r w:rsidRPr="00E728C1">
        <w:rPr>
          <w:rFonts w:asciiTheme="minorBidi" w:hAnsiTheme="minorBidi" w:hint="cs"/>
          <w:highlight w:val="lightGray"/>
          <w:rtl/>
        </w:rPr>
        <w:t xml:space="preserve">" </w:t>
      </w:r>
      <w:r>
        <w:rPr>
          <w:rFonts w:asciiTheme="minorBidi" w:hAnsiTheme="minorBidi" w:hint="cs"/>
          <w:highlight w:val="lightGray"/>
          <w:rtl/>
        </w:rPr>
        <w:t>לפיכך</w:t>
      </w:r>
      <w:r w:rsidRPr="00E728C1">
        <w:rPr>
          <w:rFonts w:asciiTheme="minorBidi" w:hAnsiTheme="minorBidi" w:hint="cs"/>
          <w:highlight w:val="lightGray"/>
          <w:rtl/>
        </w:rPr>
        <w:t xml:space="preserve"> השאלה של </w:t>
      </w:r>
      <w:r>
        <w:rPr>
          <w:rFonts w:asciiTheme="minorBidi" w:hAnsiTheme="minorBidi" w:hint="cs"/>
          <w:highlight w:val="lightGray"/>
          <w:rtl/>
        </w:rPr>
        <w:t>הנשיא</w:t>
      </w:r>
      <w:r w:rsidRPr="00E728C1">
        <w:rPr>
          <w:rFonts w:asciiTheme="minorBidi" w:hAnsiTheme="minorBidi" w:hint="cs"/>
          <w:highlight w:val="lightGray"/>
          <w:rtl/>
        </w:rPr>
        <w:t xml:space="preserve"> שמגר לא מתעוררת כלל.</w:t>
      </w:r>
      <w:r>
        <w:rPr>
          <w:rFonts w:asciiTheme="minorBidi" w:hAnsiTheme="minorBidi" w:hint="cs"/>
          <w:rtl/>
        </w:rPr>
        <w:t xml:space="preserve"> </w:t>
      </w:r>
      <w:r w:rsidRPr="00691A90">
        <w:rPr>
          <w:rFonts w:asciiTheme="minorBidi" w:hAnsiTheme="minorBidi" w:hint="cs"/>
          <w:u w:val="single"/>
          <w:rtl/>
        </w:rPr>
        <w:t>הערעור נדחה.</w:t>
      </w:r>
    </w:p>
    <w:p w14:paraId="1D65964A" w14:textId="77777777" w:rsidR="00A2122B" w:rsidRPr="000A4ED1" w:rsidRDefault="00A2122B" w:rsidP="00A2122B">
      <w:pPr>
        <w:pStyle w:val="aa"/>
        <w:bidi/>
        <w:rPr>
          <w:rFonts w:asciiTheme="minorBidi" w:hAnsiTheme="minorBidi" w:cstheme="minorBidi"/>
          <w:sz w:val="22"/>
          <w:szCs w:val="22"/>
          <w:rtl/>
        </w:rPr>
      </w:pPr>
      <w:r w:rsidRPr="00C944AD">
        <w:rPr>
          <w:rFonts w:asciiTheme="minorBidi" w:hAnsiTheme="minorBidi" w:cstheme="minorBidi"/>
          <w:b/>
          <w:bCs/>
          <w:color w:val="FF0000"/>
          <w:sz w:val="22"/>
          <w:szCs w:val="22"/>
          <w:rtl/>
        </w:rPr>
        <w:t xml:space="preserve">ע"א 5757/97 אליהו, חברה לביטוח בע"מ נ' </w:t>
      </w:r>
      <w:proofErr w:type="spellStart"/>
      <w:r w:rsidRPr="00C944AD">
        <w:rPr>
          <w:rFonts w:asciiTheme="minorBidi" w:hAnsiTheme="minorBidi" w:cstheme="minorBidi"/>
          <w:b/>
          <w:bCs/>
          <w:color w:val="FF0000"/>
          <w:sz w:val="22"/>
          <w:szCs w:val="22"/>
          <w:rtl/>
        </w:rPr>
        <w:t>חמאדה</w:t>
      </w:r>
      <w:proofErr w:type="spellEnd"/>
      <w:r>
        <w:rPr>
          <w:rFonts w:asciiTheme="minorBidi" w:hAnsiTheme="minorBidi" w:cstheme="minorBidi" w:hint="cs"/>
          <w:b/>
          <w:bCs/>
          <w:color w:val="FF0000"/>
          <w:sz w:val="22"/>
          <w:szCs w:val="22"/>
          <w:rtl/>
        </w:rPr>
        <w:t xml:space="preserve"> - </w:t>
      </w:r>
      <w:r w:rsidRPr="000A4ED1">
        <w:rPr>
          <w:rFonts w:asciiTheme="minorBidi" w:hAnsiTheme="minorBidi" w:cstheme="minorBidi"/>
          <w:sz w:val="22"/>
          <w:szCs w:val="22"/>
          <w:rtl/>
        </w:rPr>
        <w:t xml:space="preserve">המשיב נפגע </w:t>
      </w:r>
      <w:r>
        <w:rPr>
          <w:rFonts w:asciiTheme="minorBidi" w:hAnsiTheme="minorBidi" w:cstheme="minorBidi" w:hint="cs"/>
          <w:sz w:val="22"/>
          <w:szCs w:val="22"/>
          <w:rtl/>
        </w:rPr>
        <w:t>בתאונת עבודה עם מחפר.</w:t>
      </w:r>
      <w:r w:rsidRPr="000A4ED1">
        <w:rPr>
          <w:rFonts w:asciiTheme="minorBidi" w:hAnsiTheme="minorBidi" w:cstheme="minorBidi"/>
          <w:sz w:val="22"/>
          <w:szCs w:val="22"/>
          <w:rtl/>
        </w:rPr>
        <w:t xml:space="preserve"> כתוצאה מהתאונה נפגע </w:t>
      </w:r>
      <w:r>
        <w:rPr>
          <w:rFonts w:asciiTheme="minorBidi" w:hAnsiTheme="minorBidi" w:cstheme="minorBidi" w:hint="cs"/>
          <w:sz w:val="22"/>
          <w:szCs w:val="22"/>
          <w:rtl/>
        </w:rPr>
        <w:t>המשיב ו</w:t>
      </w:r>
      <w:r w:rsidRPr="000A4ED1">
        <w:rPr>
          <w:rFonts w:asciiTheme="minorBidi" w:hAnsiTheme="minorBidi" w:cstheme="minorBidi"/>
          <w:sz w:val="22"/>
          <w:szCs w:val="22"/>
          <w:rtl/>
        </w:rPr>
        <w:t xml:space="preserve">נקבעו לו מאה אחוזי נכות לצמיתות. </w:t>
      </w:r>
      <w:r>
        <w:rPr>
          <w:rFonts w:asciiTheme="minorBidi" w:hAnsiTheme="minorBidi" w:cstheme="minorBidi" w:hint="cs"/>
          <w:sz w:val="22"/>
          <w:szCs w:val="22"/>
          <w:rtl/>
        </w:rPr>
        <w:t xml:space="preserve">הוא הגיש תביעה במחוזי כנגד המערערת - המבטחת. </w:t>
      </w:r>
      <w:r w:rsidRPr="000A4ED1">
        <w:rPr>
          <w:rFonts w:asciiTheme="minorBidi" w:hAnsiTheme="minorBidi" w:cstheme="minorBidi"/>
          <w:sz w:val="22"/>
          <w:szCs w:val="22"/>
          <w:rtl/>
        </w:rPr>
        <w:t>תביעתו של המשיב התקבלה, ומכאן הערעור</w:t>
      </w:r>
      <w:r w:rsidRPr="000A4ED1">
        <w:rPr>
          <w:rFonts w:asciiTheme="minorBidi" w:hAnsiTheme="minorBidi" w:cstheme="minorBidi"/>
          <w:sz w:val="22"/>
          <w:szCs w:val="22"/>
        </w:rPr>
        <w:t>.</w:t>
      </w:r>
      <w:r w:rsidRPr="000A4ED1">
        <w:rPr>
          <w:rFonts w:asciiTheme="minorBidi" w:hAnsiTheme="minorBidi" w:cstheme="minorBidi"/>
          <w:sz w:val="22"/>
          <w:szCs w:val="22"/>
          <w:rtl/>
        </w:rPr>
        <w:t xml:space="preserve"> </w:t>
      </w:r>
    </w:p>
    <w:p w14:paraId="5D436953" w14:textId="77777777" w:rsidR="00A2122B" w:rsidRPr="002552FB" w:rsidRDefault="00A2122B" w:rsidP="002552FB">
      <w:pPr>
        <w:pStyle w:val="aa"/>
        <w:bidi/>
        <w:rPr>
          <w:rFonts w:asciiTheme="minorBidi" w:hAnsiTheme="minorBidi" w:cstheme="minorBidi"/>
          <w:sz w:val="22"/>
          <w:szCs w:val="22"/>
          <w:highlight w:val="lightGray"/>
          <w:rtl/>
        </w:rPr>
      </w:pPr>
      <w:r w:rsidRPr="000A4ED1">
        <w:rPr>
          <w:rFonts w:asciiTheme="minorBidi" w:hAnsiTheme="minorBidi" w:cstheme="minorBidi"/>
          <w:b/>
          <w:bCs/>
          <w:sz w:val="22"/>
          <w:szCs w:val="22"/>
          <w:rtl/>
        </w:rPr>
        <w:t>השופט אור -</w:t>
      </w:r>
      <w:r w:rsidRPr="000A4ED1">
        <w:rPr>
          <w:rFonts w:asciiTheme="minorBidi" w:hAnsiTheme="minorBidi" w:cstheme="minorBidi"/>
          <w:sz w:val="22"/>
          <w:szCs w:val="22"/>
          <w:rtl/>
        </w:rPr>
        <w:t xml:space="preserve"> התביעה כאן היא של צד שלישי שנפגע בתאונה. </w:t>
      </w:r>
      <w:r w:rsidRPr="003F293F">
        <w:rPr>
          <w:rFonts w:asciiTheme="minorBidi" w:hAnsiTheme="minorBidi" w:cstheme="minorBidi"/>
          <w:sz w:val="22"/>
          <w:szCs w:val="22"/>
          <w:u w:val="single"/>
          <w:rtl/>
        </w:rPr>
        <w:t xml:space="preserve">האם למשיב (שאינו צד לפוליסה) קיימת עילה לתבוע את </w:t>
      </w:r>
      <w:r w:rsidRPr="003F293F">
        <w:rPr>
          <w:rFonts w:asciiTheme="minorBidi" w:hAnsiTheme="minorBidi" w:cstheme="minorBidi" w:hint="cs"/>
          <w:sz w:val="22"/>
          <w:szCs w:val="22"/>
          <w:u w:val="single"/>
          <w:rtl/>
        </w:rPr>
        <w:t>נזקיו</w:t>
      </w:r>
      <w:r w:rsidRPr="003F293F">
        <w:rPr>
          <w:rFonts w:asciiTheme="minorBidi" w:hAnsiTheme="minorBidi" w:cstheme="minorBidi"/>
          <w:sz w:val="22"/>
          <w:szCs w:val="22"/>
          <w:u w:val="single"/>
          <w:rtl/>
        </w:rPr>
        <w:t xml:space="preserve"> ב</w:t>
      </w:r>
      <w:r w:rsidRPr="003F293F">
        <w:rPr>
          <w:rFonts w:asciiTheme="minorBidi" w:hAnsiTheme="minorBidi" w:cstheme="minorBidi" w:hint="cs"/>
          <w:sz w:val="22"/>
          <w:szCs w:val="22"/>
          <w:u w:val="single"/>
          <w:rtl/>
        </w:rPr>
        <w:t>ת</w:t>
      </w:r>
      <w:r w:rsidRPr="003F293F">
        <w:rPr>
          <w:rFonts w:asciiTheme="minorBidi" w:hAnsiTheme="minorBidi" w:cstheme="minorBidi"/>
          <w:sz w:val="22"/>
          <w:szCs w:val="22"/>
          <w:u w:val="single"/>
          <w:rtl/>
        </w:rPr>
        <w:t xml:space="preserve">אונה </w:t>
      </w:r>
      <w:r w:rsidRPr="003F293F">
        <w:rPr>
          <w:rFonts w:asciiTheme="minorBidi" w:hAnsiTheme="minorBidi" w:cstheme="minorBidi" w:hint="cs"/>
          <w:sz w:val="22"/>
          <w:szCs w:val="22"/>
          <w:u w:val="single"/>
          <w:rtl/>
        </w:rPr>
        <w:t>מ</w:t>
      </w:r>
      <w:r w:rsidRPr="003F293F">
        <w:rPr>
          <w:rFonts w:asciiTheme="minorBidi" w:hAnsiTheme="minorBidi" w:cstheme="minorBidi"/>
          <w:sz w:val="22"/>
          <w:szCs w:val="22"/>
          <w:u w:val="single"/>
          <w:rtl/>
        </w:rPr>
        <w:t>ן המערערת?</w:t>
      </w:r>
      <w:r w:rsidRPr="000A4ED1">
        <w:rPr>
          <w:rFonts w:asciiTheme="minorBidi" w:hAnsiTheme="minorBidi" w:cstheme="minorBidi"/>
          <w:sz w:val="22"/>
          <w:szCs w:val="22"/>
          <w:rtl/>
        </w:rPr>
        <w:t xml:space="preserve"> כדי שצד להתקשרות יוכל לאכוף את קיום החיוב</w:t>
      </w:r>
      <w:r>
        <w:rPr>
          <w:rFonts w:asciiTheme="minorBidi" w:hAnsiTheme="minorBidi" w:cstheme="minorBidi" w:hint="cs"/>
          <w:sz w:val="22"/>
          <w:szCs w:val="22"/>
          <w:rtl/>
        </w:rPr>
        <w:t>,</w:t>
      </w:r>
      <w:r w:rsidRPr="000A4ED1">
        <w:rPr>
          <w:rFonts w:asciiTheme="minorBidi" w:hAnsiTheme="minorBidi" w:cstheme="minorBidi"/>
          <w:sz w:val="22"/>
          <w:szCs w:val="22"/>
          <w:rtl/>
        </w:rPr>
        <w:t xml:space="preserve"> צריך לדעת</w:t>
      </w:r>
      <w:r>
        <w:rPr>
          <w:rFonts w:asciiTheme="minorBidi" w:hAnsiTheme="minorBidi" w:cstheme="minorBidi" w:hint="cs"/>
          <w:sz w:val="22"/>
          <w:szCs w:val="22"/>
          <w:rtl/>
        </w:rPr>
        <w:t xml:space="preserve"> </w:t>
      </w:r>
      <w:r w:rsidRPr="000A4ED1">
        <w:rPr>
          <w:rFonts w:asciiTheme="minorBidi" w:hAnsiTheme="minorBidi" w:cstheme="minorBidi" w:hint="cs"/>
          <w:sz w:val="22"/>
          <w:szCs w:val="22"/>
          <w:u w:val="single"/>
          <w:rtl/>
        </w:rPr>
        <w:t xml:space="preserve">- </w:t>
      </w:r>
      <w:r w:rsidRPr="000A4ED1">
        <w:rPr>
          <w:rFonts w:asciiTheme="minorBidi" w:hAnsiTheme="minorBidi" w:cstheme="minorBidi"/>
          <w:sz w:val="22"/>
          <w:szCs w:val="22"/>
          <w:u w:val="single"/>
          <w:rtl/>
        </w:rPr>
        <w:t xml:space="preserve"> האם הפוליסה המדוברת מהווה חוזה </w:t>
      </w:r>
      <w:r w:rsidRPr="003F293F">
        <w:rPr>
          <w:rFonts w:asciiTheme="minorBidi" w:hAnsiTheme="minorBidi" w:cstheme="minorBidi"/>
          <w:b/>
          <w:bCs/>
          <w:sz w:val="22"/>
          <w:szCs w:val="22"/>
          <w:u w:val="single"/>
          <w:rtl/>
        </w:rPr>
        <w:t>לטובת</w:t>
      </w:r>
      <w:r w:rsidRPr="000A4ED1">
        <w:rPr>
          <w:rFonts w:asciiTheme="minorBidi" w:hAnsiTheme="minorBidi" w:cstheme="minorBidi"/>
          <w:sz w:val="22"/>
          <w:szCs w:val="22"/>
          <w:u w:val="single"/>
          <w:rtl/>
        </w:rPr>
        <w:t xml:space="preserve"> צד שלישי?</w:t>
      </w:r>
      <w:r w:rsidRPr="000A4ED1">
        <w:rPr>
          <w:rFonts w:asciiTheme="minorBidi" w:hAnsiTheme="minorBidi" w:cstheme="minorBidi"/>
          <w:sz w:val="22"/>
          <w:szCs w:val="22"/>
          <w:rtl/>
        </w:rPr>
        <w:t xml:space="preserve"> </w:t>
      </w:r>
      <w:r w:rsidRPr="003F293F">
        <w:rPr>
          <w:rFonts w:asciiTheme="minorBidi" w:hAnsiTheme="minorBidi" w:cstheme="minorBidi"/>
          <w:b/>
          <w:bCs/>
          <w:sz w:val="22"/>
          <w:szCs w:val="22"/>
          <w:rtl/>
        </w:rPr>
        <w:t>יש לבדוק כמובן את כוונת הצדדים לכך.</w:t>
      </w:r>
      <w:r w:rsidRPr="000A4ED1">
        <w:rPr>
          <w:rFonts w:asciiTheme="minorBidi" w:hAnsiTheme="minorBidi" w:cstheme="minorBidi"/>
          <w:sz w:val="22"/>
          <w:szCs w:val="22"/>
          <w:rtl/>
        </w:rPr>
        <w:t xml:space="preserve"> עקרונית, פוליסות אחרות המבטחות כנגד צדדים שלישיים הן לא </w:t>
      </w:r>
      <w:r>
        <w:rPr>
          <w:rFonts w:asciiTheme="minorBidi" w:hAnsiTheme="minorBidi" w:cstheme="minorBidi" w:hint="cs"/>
          <w:sz w:val="22"/>
          <w:szCs w:val="22"/>
          <w:rtl/>
        </w:rPr>
        <w:t>בהכרח</w:t>
      </w:r>
      <w:r w:rsidRPr="000A4ED1">
        <w:rPr>
          <w:rFonts w:asciiTheme="minorBidi" w:hAnsiTheme="minorBidi" w:cstheme="minorBidi"/>
          <w:sz w:val="22"/>
          <w:szCs w:val="22"/>
          <w:rtl/>
        </w:rPr>
        <w:t xml:space="preserve"> חוזים </w:t>
      </w:r>
      <w:r w:rsidRPr="000A4ED1">
        <w:rPr>
          <w:rFonts w:asciiTheme="minorBidi" w:hAnsiTheme="minorBidi" w:cstheme="minorBidi"/>
          <w:b/>
          <w:bCs/>
          <w:sz w:val="22"/>
          <w:szCs w:val="22"/>
          <w:rtl/>
        </w:rPr>
        <w:t>לטובת</w:t>
      </w:r>
      <w:r w:rsidRPr="000A4ED1">
        <w:rPr>
          <w:rFonts w:asciiTheme="minorBidi" w:hAnsiTheme="minorBidi" w:cstheme="minorBidi"/>
          <w:sz w:val="22"/>
          <w:szCs w:val="22"/>
          <w:rtl/>
        </w:rPr>
        <w:t xml:space="preserve"> צד שלישי. הן נוצרות עם הכוונה להיטיב עם </w:t>
      </w:r>
      <w:r w:rsidRPr="000A4ED1">
        <w:rPr>
          <w:rFonts w:asciiTheme="minorBidi" w:hAnsiTheme="minorBidi" w:cstheme="minorBidi"/>
          <w:b/>
          <w:bCs/>
          <w:sz w:val="22"/>
          <w:szCs w:val="22"/>
          <w:rtl/>
        </w:rPr>
        <w:t>המבוטח</w:t>
      </w:r>
      <w:r w:rsidRPr="000A4ED1">
        <w:rPr>
          <w:rFonts w:asciiTheme="minorBidi" w:hAnsiTheme="minorBidi" w:cstheme="minorBidi"/>
          <w:sz w:val="22"/>
          <w:szCs w:val="22"/>
          <w:rtl/>
        </w:rPr>
        <w:t xml:space="preserve">, לא עם </w:t>
      </w:r>
      <w:r w:rsidRPr="000A4ED1">
        <w:rPr>
          <w:rFonts w:asciiTheme="minorBidi" w:hAnsiTheme="minorBidi" w:cstheme="minorBidi"/>
          <w:b/>
          <w:bCs/>
          <w:sz w:val="22"/>
          <w:szCs w:val="22"/>
          <w:rtl/>
        </w:rPr>
        <w:t>הנפגע</w:t>
      </w:r>
      <w:r w:rsidRPr="000A4ED1">
        <w:rPr>
          <w:rFonts w:asciiTheme="minorBidi" w:hAnsiTheme="minorBidi" w:cstheme="minorBidi"/>
          <w:sz w:val="22"/>
          <w:szCs w:val="22"/>
          <w:rtl/>
        </w:rPr>
        <w:t xml:space="preserve"> (ארה"ב)</w:t>
      </w:r>
      <w:r>
        <w:rPr>
          <w:rFonts w:asciiTheme="minorBidi" w:hAnsiTheme="minorBidi" w:cstheme="minorBidi" w:hint="cs"/>
          <w:sz w:val="22"/>
          <w:szCs w:val="22"/>
          <w:rtl/>
        </w:rPr>
        <w:t>.</w:t>
      </w:r>
      <w:r w:rsidRPr="000A4ED1">
        <w:rPr>
          <w:rFonts w:asciiTheme="minorBidi" w:hAnsiTheme="minorBidi" w:cstheme="minorBidi"/>
          <w:sz w:val="22"/>
          <w:szCs w:val="22"/>
          <w:rtl/>
        </w:rPr>
        <w:t xml:space="preserve"> "ביטוח </w:t>
      </w:r>
      <w:r w:rsidRPr="000A4ED1">
        <w:rPr>
          <w:rFonts w:asciiTheme="minorBidi" w:hAnsiTheme="minorBidi" w:cstheme="minorBidi"/>
          <w:b/>
          <w:bCs/>
          <w:sz w:val="22"/>
          <w:szCs w:val="22"/>
          <w:rtl/>
        </w:rPr>
        <w:t>נגד סיכוני צד שלישי</w:t>
      </w:r>
      <w:r w:rsidRPr="000A4ED1">
        <w:rPr>
          <w:rFonts w:asciiTheme="minorBidi" w:hAnsiTheme="minorBidi" w:cstheme="minorBidi"/>
          <w:sz w:val="22"/>
          <w:szCs w:val="22"/>
          <w:rtl/>
        </w:rPr>
        <w:t xml:space="preserve"> שונה ביסוד מביטוח </w:t>
      </w:r>
      <w:r w:rsidRPr="000A4ED1">
        <w:rPr>
          <w:rFonts w:asciiTheme="minorBidi" w:hAnsiTheme="minorBidi" w:cstheme="minorBidi"/>
          <w:b/>
          <w:bCs/>
          <w:sz w:val="22"/>
          <w:szCs w:val="22"/>
          <w:rtl/>
        </w:rPr>
        <w:t>לטובת צד שלישי</w:t>
      </w:r>
      <w:r w:rsidRPr="000A4ED1">
        <w:rPr>
          <w:rFonts w:asciiTheme="minorBidi" w:hAnsiTheme="minorBidi" w:cstheme="minorBidi"/>
          <w:sz w:val="22"/>
          <w:szCs w:val="22"/>
          <w:rtl/>
        </w:rPr>
        <w:t xml:space="preserve"> (פרופ' פרידמן). אם כן, השאלה שיש לבדוק </w:t>
      </w:r>
      <w:r w:rsidRPr="000A4ED1">
        <w:rPr>
          <w:rFonts w:asciiTheme="minorBidi" w:hAnsiTheme="minorBidi" w:cstheme="minorBidi"/>
          <w:b/>
          <w:bCs/>
          <w:sz w:val="22"/>
          <w:szCs w:val="22"/>
          <w:u w:val="single"/>
          <w:rtl/>
        </w:rPr>
        <w:t>היא האם מהפוליסה המדוברת, משתמעת כוונה להקנות לנפגע זכות לאכוף את החיוב הכלול בהסכם?</w:t>
      </w:r>
      <w:r w:rsidRPr="000A4ED1">
        <w:rPr>
          <w:rFonts w:asciiTheme="minorBidi" w:hAnsiTheme="minorBidi" w:cstheme="minorBidi"/>
          <w:sz w:val="22"/>
          <w:szCs w:val="22"/>
          <w:rtl/>
        </w:rPr>
        <w:t xml:space="preserve"> </w:t>
      </w:r>
      <w:r w:rsidRPr="003F293F">
        <w:rPr>
          <w:rFonts w:asciiTheme="minorBidi" w:hAnsiTheme="minorBidi" w:cstheme="minorBidi"/>
          <w:sz w:val="22"/>
          <w:szCs w:val="22"/>
          <w:highlight w:val="lightGray"/>
          <w:rtl/>
        </w:rPr>
        <w:t>התשובה חיובית.</w:t>
      </w:r>
      <w:r w:rsidRPr="003F293F">
        <w:rPr>
          <w:rFonts w:asciiTheme="minorBidi" w:hAnsiTheme="minorBidi" w:cstheme="minorBidi" w:hint="cs"/>
          <w:sz w:val="22"/>
          <w:szCs w:val="22"/>
          <w:rtl/>
        </w:rPr>
        <w:t xml:space="preserve"> </w:t>
      </w:r>
      <w:r w:rsidRPr="003F293F">
        <w:rPr>
          <w:rFonts w:asciiTheme="minorBidi" w:hAnsiTheme="minorBidi" w:cstheme="minorBidi"/>
          <w:sz w:val="22"/>
          <w:szCs w:val="22"/>
          <w:rtl/>
        </w:rPr>
        <w:t xml:space="preserve">הצדדים החילו על ההתקשרות ביניהם את הוראות פקודת הביטוח וחוק הפיצויים, החוקים החלים על ״תאונת דרכים״ כהגדרתה בחוק, מתוך הנחה שהמחפר הינו רכב מנועי במובן חוק הפיצויים. </w:t>
      </w:r>
      <w:r w:rsidRPr="003F293F">
        <w:rPr>
          <w:rFonts w:asciiTheme="minorBidi" w:hAnsiTheme="minorBidi" w:cstheme="minorBidi"/>
          <w:sz w:val="22"/>
          <w:szCs w:val="22"/>
          <w:highlight w:val="lightGray"/>
          <w:rtl/>
        </w:rPr>
        <w:t>מכאן ניתן להסיק, שהם התכוונו להעניק לנפגעים בתאונות הקשורות לכלי המבוטח אותה עילת תביעה המוקנית להם מכוח חוק הפיצויים.</w:t>
      </w:r>
      <w:r w:rsidRPr="003F293F">
        <w:rPr>
          <w:rFonts w:asciiTheme="minorBidi" w:hAnsiTheme="minorBidi" w:cstheme="minorBidi"/>
          <w:sz w:val="22"/>
          <w:szCs w:val="22"/>
          <w:rtl/>
        </w:rPr>
        <w:t xml:space="preserve"> </w:t>
      </w:r>
      <w:r w:rsidRPr="003F293F">
        <w:rPr>
          <w:rFonts w:asciiTheme="minorBidi" w:hAnsiTheme="minorBidi" w:cstheme="minorBidi" w:hint="cs"/>
          <w:sz w:val="22"/>
          <w:szCs w:val="22"/>
          <w:rtl/>
        </w:rPr>
        <w:t>מכוח הפקודה והחוק האמורים, מוקנית</w:t>
      </w:r>
      <w:r w:rsidRPr="003F293F">
        <w:rPr>
          <w:rFonts w:asciiTheme="minorBidi" w:hAnsiTheme="minorBidi" w:cstheme="minorBidi"/>
          <w:sz w:val="22"/>
          <w:szCs w:val="22"/>
          <w:rtl/>
        </w:rPr>
        <w:t xml:space="preserve"> לנפגע זכות לתבוע את נזקיו ישירות מהמבטח. </w:t>
      </w:r>
      <w:r w:rsidRPr="003F293F">
        <w:rPr>
          <w:rFonts w:asciiTheme="minorBidi" w:hAnsiTheme="minorBidi" w:cstheme="minorBidi"/>
          <w:b/>
          <w:bCs/>
          <w:sz w:val="22"/>
          <w:szCs w:val="22"/>
          <w:highlight w:val="lightGray"/>
          <w:rtl/>
        </w:rPr>
        <w:t>העובדה שאין החוזה מקנה ל</w:t>
      </w:r>
      <w:r w:rsidRPr="003F293F">
        <w:rPr>
          <w:rFonts w:asciiTheme="minorBidi" w:hAnsiTheme="minorBidi" w:cstheme="minorBidi" w:hint="cs"/>
          <w:b/>
          <w:bCs/>
          <w:sz w:val="22"/>
          <w:szCs w:val="22"/>
          <w:highlight w:val="lightGray"/>
          <w:rtl/>
        </w:rPr>
        <w:t>נ</w:t>
      </w:r>
      <w:r w:rsidRPr="003F293F">
        <w:rPr>
          <w:rFonts w:asciiTheme="minorBidi" w:hAnsiTheme="minorBidi" w:cstheme="minorBidi"/>
          <w:b/>
          <w:bCs/>
          <w:sz w:val="22"/>
          <w:szCs w:val="22"/>
          <w:highlight w:val="lightGray"/>
          <w:rtl/>
        </w:rPr>
        <w:t>פגע - כצד שלישי - במילים מפורשות</w:t>
      </w:r>
      <w:r w:rsidRPr="003F293F">
        <w:rPr>
          <w:rFonts w:asciiTheme="minorBidi" w:hAnsiTheme="minorBidi" w:cstheme="minorBidi" w:hint="cs"/>
          <w:b/>
          <w:bCs/>
          <w:sz w:val="22"/>
          <w:szCs w:val="22"/>
          <w:highlight w:val="lightGray"/>
          <w:rtl/>
        </w:rPr>
        <w:t>,</w:t>
      </w:r>
      <w:r w:rsidRPr="003F293F">
        <w:rPr>
          <w:rFonts w:asciiTheme="minorBidi" w:hAnsiTheme="minorBidi" w:cstheme="minorBidi"/>
          <w:b/>
          <w:bCs/>
          <w:sz w:val="22"/>
          <w:szCs w:val="22"/>
          <w:highlight w:val="lightGray"/>
          <w:rtl/>
        </w:rPr>
        <w:t xml:space="preserve"> זכות לתביעת נזקיו בתאונה מאת המבטחת אינה משנה, שכן די ש</w:t>
      </w:r>
      <w:r w:rsidRPr="003F293F">
        <w:rPr>
          <w:rFonts w:asciiTheme="minorBidi" w:hAnsiTheme="minorBidi" w:cstheme="minorBidi" w:hint="cs"/>
          <w:b/>
          <w:bCs/>
          <w:sz w:val="22"/>
          <w:szCs w:val="22"/>
          <w:highlight w:val="lightGray"/>
          <w:rtl/>
        </w:rPr>
        <w:t>ה</w:t>
      </w:r>
      <w:r w:rsidRPr="003F293F">
        <w:rPr>
          <w:rFonts w:asciiTheme="minorBidi" w:hAnsiTheme="minorBidi" w:cstheme="minorBidi"/>
          <w:b/>
          <w:bCs/>
          <w:sz w:val="22"/>
          <w:szCs w:val="22"/>
          <w:highlight w:val="lightGray"/>
          <w:rtl/>
        </w:rPr>
        <w:t xml:space="preserve">קניה זו תיעשה </w:t>
      </w:r>
      <w:r w:rsidRPr="003F293F">
        <w:rPr>
          <w:rFonts w:asciiTheme="minorBidi" w:hAnsiTheme="minorBidi" w:cstheme="minorBidi" w:hint="cs"/>
          <w:b/>
          <w:bCs/>
          <w:sz w:val="22"/>
          <w:szCs w:val="22"/>
          <w:highlight w:val="lightGray"/>
          <w:rtl/>
        </w:rPr>
        <w:t>ב</w:t>
      </w:r>
      <w:r w:rsidRPr="003F293F">
        <w:rPr>
          <w:rFonts w:asciiTheme="minorBidi" w:hAnsiTheme="minorBidi" w:cstheme="minorBidi"/>
          <w:b/>
          <w:bCs/>
          <w:sz w:val="22"/>
          <w:szCs w:val="22"/>
          <w:highlight w:val="lightGray"/>
          <w:rtl/>
        </w:rPr>
        <w:t>משתמע (כעולה מסעיף 34 לחוק החוזים).</w:t>
      </w:r>
      <w:r w:rsidRPr="004B056B">
        <w:rPr>
          <w:rFonts w:asciiTheme="minorBidi" w:hAnsiTheme="minorBidi" w:cstheme="minorBidi"/>
          <w:b/>
          <w:bCs/>
          <w:sz w:val="22"/>
          <w:szCs w:val="22"/>
          <w:rtl/>
        </w:rPr>
        <w:t xml:space="preserve"> </w:t>
      </w:r>
      <w:r w:rsidRPr="0088196C">
        <w:rPr>
          <w:rFonts w:asciiTheme="minorBidi" w:hAnsiTheme="minorBidi" w:cstheme="minorBidi"/>
          <w:sz w:val="22"/>
          <w:szCs w:val="22"/>
          <w:rtl/>
        </w:rPr>
        <w:t xml:space="preserve">בתמצית, הפוליסה הנדונה מגבשת חוזה </w:t>
      </w:r>
      <w:r w:rsidRPr="003F293F">
        <w:rPr>
          <w:rFonts w:asciiTheme="minorBidi" w:hAnsiTheme="minorBidi" w:cstheme="minorBidi"/>
          <w:b/>
          <w:bCs/>
          <w:sz w:val="22"/>
          <w:szCs w:val="22"/>
          <w:rtl/>
        </w:rPr>
        <w:t>לטובת</w:t>
      </w:r>
      <w:r w:rsidRPr="0088196C">
        <w:rPr>
          <w:rFonts w:asciiTheme="minorBidi" w:hAnsiTheme="minorBidi" w:cstheme="minorBidi"/>
          <w:sz w:val="22"/>
          <w:szCs w:val="22"/>
          <w:rtl/>
        </w:rPr>
        <w:t xml:space="preserve"> צד שלישי המקנה למשיב את האפשרות לתבוע את המערערת במישרין על אחריותה כלפיו לפי חוק הפיצויים</w:t>
      </w:r>
      <w:r>
        <w:rPr>
          <w:rFonts w:asciiTheme="minorBidi" w:hAnsiTheme="minorBidi" w:cstheme="minorBidi" w:hint="cs"/>
          <w:sz w:val="22"/>
          <w:szCs w:val="22"/>
          <w:rtl/>
        </w:rPr>
        <w:t>.</w:t>
      </w:r>
    </w:p>
    <w:p w14:paraId="7E2C8A30" w14:textId="77777777" w:rsidR="002552FB" w:rsidRPr="002552FB" w:rsidRDefault="00A2122B" w:rsidP="002552FB">
      <w:pPr>
        <w:spacing w:line="360" w:lineRule="auto"/>
        <w:jc w:val="both"/>
        <w:rPr>
          <w:b/>
          <w:bCs/>
          <w:color w:val="7030A0"/>
          <w:rtl/>
        </w:rPr>
      </w:pPr>
      <w:r w:rsidRPr="000C41E3">
        <w:rPr>
          <w:rFonts w:hint="cs"/>
          <w:b/>
          <w:bCs/>
          <w:color w:val="7030A0"/>
          <w:rtl/>
        </w:rPr>
        <w:t xml:space="preserve">נקודות מהשיעור </w:t>
      </w:r>
      <w:r>
        <w:rPr>
          <w:b/>
          <w:bCs/>
          <w:color w:val="7030A0"/>
          <w:rtl/>
        </w:rPr>
        <w:t>–</w:t>
      </w:r>
      <w:r w:rsidRPr="000C41E3">
        <w:rPr>
          <w:rFonts w:hint="cs"/>
          <w:b/>
          <w:bCs/>
          <w:color w:val="7030A0"/>
          <w:rtl/>
        </w:rPr>
        <w:t xml:space="preserve"> </w:t>
      </w:r>
      <w:r w:rsidR="002552FB" w:rsidRPr="002552FB">
        <w:rPr>
          <w:rFonts w:hint="cs"/>
          <w:b/>
          <w:bCs/>
          <w:color w:val="C00000"/>
          <w:rtl/>
        </w:rPr>
        <w:t>חוק המחאת חיובים</w:t>
      </w:r>
    </w:p>
    <w:p w14:paraId="0DBE4901" w14:textId="77777777" w:rsidR="002552FB" w:rsidRPr="002552FB" w:rsidRDefault="002552FB" w:rsidP="002552FB">
      <w:pPr>
        <w:spacing w:line="360" w:lineRule="auto"/>
        <w:jc w:val="both"/>
        <w:rPr>
          <w:sz w:val="18"/>
          <w:szCs w:val="18"/>
          <w:rtl/>
        </w:rPr>
      </w:pPr>
      <w:r w:rsidRPr="002552FB">
        <w:rPr>
          <w:rFonts w:hint="cs"/>
          <w:sz w:val="18"/>
          <w:szCs w:val="18"/>
          <w:rtl/>
        </w:rPr>
        <w:t xml:space="preserve">1. </w:t>
      </w:r>
      <w:r w:rsidRPr="002552FB">
        <w:rPr>
          <w:sz w:val="18"/>
          <w:szCs w:val="18"/>
          <w:rtl/>
        </w:rPr>
        <w:t>המחאת זכות</w:t>
      </w:r>
      <w:r w:rsidRPr="002552FB">
        <w:rPr>
          <w:sz w:val="18"/>
          <w:szCs w:val="18"/>
        </w:rPr>
        <w:t xml:space="preserve"> - </w:t>
      </w:r>
      <w:r w:rsidRPr="002552FB">
        <w:rPr>
          <w:sz w:val="18"/>
          <w:szCs w:val="18"/>
          <w:rtl/>
        </w:rPr>
        <w:t>זכותו של נושה, לרבות זכות מותנית או עתידה לבוא, ניתנת להמחאה ללא הסכמת החייב, זולת אם נשללה או הוגבלה עבירותה לפי דין, לפי מהות הזכות או לפי הסכם בין החייב לבין הנושה</w:t>
      </w:r>
      <w:r w:rsidRPr="002552FB">
        <w:rPr>
          <w:sz w:val="18"/>
          <w:szCs w:val="18"/>
        </w:rPr>
        <w:t>.</w:t>
      </w:r>
      <w:r w:rsidRPr="002552FB">
        <w:rPr>
          <w:rFonts w:hint="cs"/>
          <w:sz w:val="18"/>
          <w:szCs w:val="18"/>
          <w:rtl/>
        </w:rPr>
        <w:t xml:space="preserve"> ב. </w:t>
      </w:r>
      <w:r w:rsidRPr="002552FB">
        <w:rPr>
          <w:sz w:val="18"/>
          <w:szCs w:val="18"/>
          <w:rtl/>
        </w:rPr>
        <w:t>ההמחאה יכול שתהיה לגבי הזכות כולה או מקצתה, ויכול שתהיה מותנית או על דרך שעבוד</w:t>
      </w:r>
      <w:r w:rsidRPr="002552FB">
        <w:rPr>
          <w:sz w:val="18"/>
          <w:szCs w:val="18"/>
        </w:rPr>
        <w:t>.</w:t>
      </w:r>
    </w:p>
    <w:p w14:paraId="58035EB0" w14:textId="77777777" w:rsidR="002552FB" w:rsidRPr="002552FB" w:rsidRDefault="002552FB" w:rsidP="002552FB">
      <w:pPr>
        <w:spacing w:line="360" w:lineRule="auto"/>
        <w:jc w:val="both"/>
        <w:rPr>
          <w:sz w:val="18"/>
          <w:szCs w:val="18"/>
          <w:rtl/>
        </w:rPr>
      </w:pPr>
      <w:r w:rsidRPr="002552FB">
        <w:rPr>
          <w:rFonts w:hint="cs"/>
          <w:sz w:val="18"/>
          <w:szCs w:val="18"/>
          <w:rtl/>
        </w:rPr>
        <w:t xml:space="preserve">6. </w:t>
      </w:r>
      <w:r w:rsidRPr="002552FB">
        <w:rPr>
          <w:sz w:val="18"/>
          <w:szCs w:val="18"/>
          <w:rtl/>
        </w:rPr>
        <w:t>המחאת חבות</w:t>
      </w:r>
      <w:r w:rsidRPr="002552FB">
        <w:rPr>
          <w:sz w:val="18"/>
          <w:szCs w:val="18"/>
        </w:rPr>
        <w:t xml:space="preserve"> - </w:t>
      </w:r>
      <w:proofErr w:type="spellStart"/>
      <w:r w:rsidRPr="002552FB">
        <w:rPr>
          <w:sz w:val="18"/>
          <w:szCs w:val="18"/>
          <w:rtl/>
        </w:rPr>
        <w:t>חבותו</w:t>
      </w:r>
      <w:proofErr w:type="spellEnd"/>
      <w:r w:rsidRPr="002552FB">
        <w:rPr>
          <w:sz w:val="18"/>
          <w:szCs w:val="18"/>
          <w:rtl/>
        </w:rPr>
        <w:t xml:space="preserve"> של חייב ניתנת להמחאה, כולה או מקצתה, בהסכם בין החייב לבין הנמחה שבאה עליו הסכמת הנושה, זולת אם נשללה או הוגבלה עבירותה לפי דין</w:t>
      </w:r>
      <w:r w:rsidRPr="002552FB">
        <w:rPr>
          <w:sz w:val="18"/>
          <w:szCs w:val="18"/>
        </w:rPr>
        <w:t>.</w:t>
      </w:r>
    </w:p>
    <w:p w14:paraId="1454700A" w14:textId="77777777" w:rsidR="000E5F2F" w:rsidRDefault="000E5F2F" w:rsidP="000E5F2F">
      <w:pPr>
        <w:spacing w:line="360" w:lineRule="auto"/>
        <w:jc w:val="both"/>
        <w:rPr>
          <w:rFonts w:ascii="David" w:hAnsi="David" w:cs="David"/>
          <w:sz w:val="24"/>
          <w:szCs w:val="24"/>
        </w:rPr>
      </w:pPr>
      <w:r>
        <w:rPr>
          <w:rFonts w:ascii="David" w:hAnsi="David" w:cs="David"/>
          <w:b/>
          <w:bCs/>
          <w:color w:val="806000" w:themeColor="accent4" w:themeShade="80"/>
          <w:sz w:val="24"/>
          <w:szCs w:val="24"/>
          <w:rtl/>
        </w:rPr>
        <w:t>האם המוטב יכול לתבוע את הנושה?</w:t>
      </w:r>
      <w:r>
        <w:rPr>
          <w:rFonts w:ascii="David" w:hAnsi="David" w:cs="David"/>
          <w:color w:val="806000" w:themeColor="accent4" w:themeShade="80"/>
          <w:sz w:val="24"/>
          <w:szCs w:val="24"/>
          <w:rtl/>
        </w:rPr>
        <w:t xml:space="preserve"> </w:t>
      </w:r>
      <w:r>
        <w:rPr>
          <w:rFonts w:ascii="David" w:hAnsi="David" w:cs="David"/>
          <w:sz w:val="24"/>
          <w:szCs w:val="24"/>
          <w:rtl/>
        </w:rPr>
        <w:t>לא. הנושה לא חייב כלום לחייב. אם הנושה יצר את ההסכם לטובת אדם שלישי- המוטב, במסגרת חיוב שיש לו אז המוטב יכול לתבוע את הנושה במסגרת החיוב הנפרד.</w:t>
      </w:r>
    </w:p>
    <w:p w14:paraId="065AEAE8" w14:textId="77777777" w:rsidR="000E5F2F" w:rsidRDefault="000E5F2F" w:rsidP="000E5F2F">
      <w:pPr>
        <w:spacing w:line="360" w:lineRule="auto"/>
        <w:jc w:val="both"/>
        <w:rPr>
          <w:rFonts w:ascii="David" w:hAnsi="David" w:cs="David"/>
          <w:sz w:val="24"/>
          <w:szCs w:val="24"/>
          <w:rtl/>
        </w:rPr>
      </w:pPr>
      <w:proofErr w:type="spellStart"/>
      <w:r>
        <w:rPr>
          <w:rFonts w:ascii="David" w:hAnsi="David" w:cs="David"/>
          <w:b/>
          <w:bCs/>
          <w:sz w:val="24"/>
          <w:szCs w:val="24"/>
          <w:rtl/>
        </w:rPr>
        <w:t>בייזמן</w:t>
      </w:r>
      <w:proofErr w:type="spellEnd"/>
      <w:r>
        <w:rPr>
          <w:rFonts w:ascii="David" w:hAnsi="David" w:cs="David"/>
          <w:b/>
          <w:bCs/>
          <w:sz w:val="24"/>
          <w:szCs w:val="24"/>
          <w:rtl/>
        </w:rPr>
        <w:t xml:space="preserve"> השקעות-</w:t>
      </w:r>
      <w:r>
        <w:rPr>
          <w:rFonts w:ascii="David" w:hAnsi="David" w:cs="David"/>
          <w:sz w:val="24"/>
          <w:szCs w:val="24"/>
          <w:rtl/>
        </w:rPr>
        <w:t xml:space="preserve"> </w:t>
      </w:r>
      <w:proofErr w:type="spellStart"/>
      <w:r>
        <w:rPr>
          <w:rFonts w:ascii="David" w:hAnsi="David" w:cs="David"/>
          <w:sz w:val="24"/>
          <w:szCs w:val="24"/>
          <w:rtl/>
        </w:rPr>
        <w:t>חליווה</w:t>
      </w:r>
      <w:proofErr w:type="spellEnd"/>
      <w:r>
        <w:rPr>
          <w:rFonts w:ascii="David" w:hAnsi="David" w:cs="David"/>
          <w:sz w:val="24"/>
          <w:szCs w:val="24"/>
          <w:rtl/>
        </w:rPr>
        <w:t xml:space="preserve"> לקח הלוואה מהבנק ועשה הסכם עם </w:t>
      </w:r>
      <w:proofErr w:type="spellStart"/>
      <w:r>
        <w:rPr>
          <w:rFonts w:ascii="David" w:hAnsi="David" w:cs="David"/>
          <w:sz w:val="24"/>
          <w:szCs w:val="24"/>
          <w:rtl/>
        </w:rPr>
        <w:t>בייזמן</w:t>
      </w:r>
      <w:proofErr w:type="spellEnd"/>
      <w:r>
        <w:rPr>
          <w:rFonts w:ascii="David" w:hAnsi="David" w:cs="David"/>
          <w:sz w:val="24"/>
          <w:szCs w:val="24"/>
          <w:rtl/>
        </w:rPr>
        <w:t xml:space="preserve">. </w:t>
      </w:r>
      <w:proofErr w:type="spellStart"/>
      <w:r>
        <w:rPr>
          <w:rFonts w:ascii="David" w:hAnsi="David" w:cs="David"/>
          <w:sz w:val="24"/>
          <w:szCs w:val="24"/>
          <w:rtl/>
        </w:rPr>
        <w:t>שבייזמן</w:t>
      </w:r>
      <w:proofErr w:type="spellEnd"/>
      <w:r>
        <w:rPr>
          <w:rFonts w:ascii="David" w:hAnsi="David" w:cs="David"/>
          <w:sz w:val="24"/>
          <w:szCs w:val="24"/>
          <w:rtl/>
        </w:rPr>
        <w:t xml:space="preserve"> במסגרתו </w:t>
      </w:r>
      <w:proofErr w:type="spellStart"/>
      <w:r>
        <w:rPr>
          <w:rFonts w:ascii="David" w:hAnsi="David" w:cs="David"/>
          <w:sz w:val="24"/>
          <w:szCs w:val="24"/>
          <w:rtl/>
        </w:rPr>
        <w:t>נידרש</w:t>
      </w:r>
      <w:proofErr w:type="spellEnd"/>
      <w:r>
        <w:rPr>
          <w:rFonts w:ascii="David" w:hAnsi="David" w:cs="David"/>
          <w:sz w:val="24"/>
          <w:szCs w:val="24"/>
          <w:rtl/>
        </w:rPr>
        <w:t xml:space="preserve"> לשלם לבנק. נניח </w:t>
      </w:r>
      <w:proofErr w:type="spellStart"/>
      <w:r>
        <w:rPr>
          <w:rFonts w:ascii="David" w:hAnsi="David" w:cs="David"/>
          <w:sz w:val="24"/>
          <w:szCs w:val="24"/>
          <w:rtl/>
        </w:rPr>
        <w:t>שבייזמן</w:t>
      </w:r>
      <w:proofErr w:type="spellEnd"/>
      <w:r>
        <w:rPr>
          <w:rFonts w:ascii="David" w:hAnsi="David" w:cs="David"/>
          <w:sz w:val="24"/>
          <w:szCs w:val="24"/>
          <w:rtl/>
        </w:rPr>
        <w:t xml:space="preserve"> לא משלם לבנק </w:t>
      </w:r>
      <w:r>
        <w:rPr>
          <w:rFonts w:ascii="David" w:hAnsi="David" w:cs="David"/>
          <w:b/>
          <w:bCs/>
          <w:sz w:val="24"/>
          <w:szCs w:val="24"/>
          <w:rtl/>
        </w:rPr>
        <w:t xml:space="preserve">האם הבנק יכול לתבוע את </w:t>
      </w:r>
      <w:proofErr w:type="spellStart"/>
      <w:r>
        <w:rPr>
          <w:rFonts w:ascii="David" w:hAnsi="David" w:cs="David"/>
          <w:b/>
          <w:bCs/>
          <w:sz w:val="24"/>
          <w:szCs w:val="24"/>
          <w:rtl/>
        </w:rPr>
        <w:t>חליווה</w:t>
      </w:r>
      <w:proofErr w:type="spellEnd"/>
      <w:r>
        <w:rPr>
          <w:rFonts w:ascii="David" w:hAnsi="David" w:cs="David"/>
          <w:b/>
          <w:bCs/>
          <w:sz w:val="24"/>
          <w:szCs w:val="24"/>
          <w:rtl/>
        </w:rPr>
        <w:t>?</w:t>
      </w:r>
      <w:r>
        <w:rPr>
          <w:rFonts w:ascii="David" w:hAnsi="David" w:cs="David"/>
          <w:sz w:val="24"/>
          <w:szCs w:val="24"/>
          <w:rtl/>
        </w:rPr>
        <w:t xml:space="preserve"> </w:t>
      </w:r>
      <w:r>
        <w:rPr>
          <w:rFonts w:ascii="David" w:hAnsi="David" w:cs="David"/>
          <w:b/>
          <w:bCs/>
          <w:sz w:val="24"/>
          <w:szCs w:val="24"/>
          <w:rtl/>
        </w:rPr>
        <w:t xml:space="preserve">על זה </w:t>
      </w:r>
      <w:proofErr w:type="spellStart"/>
      <w:r>
        <w:rPr>
          <w:rFonts w:ascii="David" w:hAnsi="David" w:cs="David"/>
          <w:b/>
          <w:bCs/>
          <w:sz w:val="24"/>
          <w:szCs w:val="24"/>
          <w:rtl/>
        </w:rPr>
        <w:t>שבייזמן</w:t>
      </w:r>
      <w:proofErr w:type="spellEnd"/>
      <w:r>
        <w:rPr>
          <w:rFonts w:ascii="David" w:hAnsi="David" w:cs="David"/>
          <w:b/>
          <w:bCs/>
          <w:sz w:val="24"/>
          <w:szCs w:val="24"/>
          <w:rtl/>
        </w:rPr>
        <w:t xml:space="preserve"> לא משלם?</w:t>
      </w:r>
      <w:r>
        <w:rPr>
          <w:rFonts w:ascii="David" w:hAnsi="David" w:cs="David"/>
          <w:sz w:val="24"/>
          <w:szCs w:val="24"/>
          <w:rtl/>
        </w:rPr>
        <w:t xml:space="preserve"> לא. הבנק לא יכול לתבוע את </w:t>
      </w:r>
      <w:proofErr w:type="spellStart"/>
      <w:r>
        <w:rPr>
          <w:rFonts w:ascii="David" w:hAnsi="David" w:cs="David"/>
          <w:sz w:val="24"/>
          <w:szCs w:val="24"/>
          <w:rtl/>
        </w:rPr>
        <w:t>חליווה</w:t>
      </w:r>
      <w:proofErr w:type="spellEnd"/>
      <w:r>
        <w:rPr>
          <w:rFonts w:ascii="David" w:hAnsi="David" w:cs="David"/>
          <w:sz w:val="24"/>
          <w:szCs w:val="24"/>
          <w:rtl/>
        </w:rPr>
        <w:t xml:space="preserve"> על הפרתו של </w:t>
      </w:r>
      <w:proofErr w:type="spellStart"/>
      <w:r>
        <w:rPr>
          <w:rFonts w:ascii="David" w:hAnsi="David" w:cs="David"/>
          <w:sz w:val="24"/>
          <w:szCs w:val="24"/>
          <w:rtl/>
        </w:rPr>
        <w:t>בייזמן</w:t>
      </w:r>
      <w:proofErr w:type="spellEnd"/>
      <w:r>
        <w:rPr>
          <w:rFonts w:ascii="David" w:hAnsi="David" w:cs="David"/>
          <w:sz w:val="24"/>
          <w:szCs w:val="24"/>
          <w:rtl/>
        </w:rPr>
        <w:t xml:space="preserve"> הוא יכול לתבוע את </w:t>
      </w:r>
      <w:proofErr w:type="spellStart"/>
      <w:r>
        <w:rPr>
          <w:rFonts w:ascii="David" w:hAnsi="David" w:cs="David"/>
          <w:sz w:val="24"/>
          <w:szCs w:val="24"/>
          <w:rtl/>
        </w:rPr>
        <w:t>חליווה</w:t>
      </w:r>
      <w:proofErr w:type="spellEnd"/>
      <w:r>
        <w:rPr>
          <w:rFonts w:ascii="David" w:hAnsi="David" w:cs="David"/>
          <w:sz w:val="24"/>
          <w:szCs w:val="24"/>
          <w:rtl/>
        </w:rPr>
        <w:t xml:space="preserve"> על כך שהוא לקח הלוואה ולא שילם אותה. ואם זה היה הסכם מתנה- </w:t>
      </w:r>
      <w:proofErr w:type="spellStart"/>
      <w:r>
        <w:rPr>
          <w:rFonts w:ascii="David" w:hAnsi="David" w:cs="David"/>
          <w:sz w:val="24"/>
          <w:szCs w:val="24"/>
          <w:rtl/>
        </w:rPr>
        <w:t>בייזמן</w:t>
      </w:r>
      <w:proofErr w:type="spellEnd"/>
      <w:r>
        <w:rPr>
          <w:rFonts w:ascii="David" w:hAnsi="David" w:cs="David"/>
          <w:sz w:val="24"/>
          <w:szCs w:val="24"/>
          <w:rtl/>
        </w:rPr>
        <w:t xml:space="preserve"> </w:t>
      </w:r>
      <w:proofErr w:type="spellStart"/>
      <w:r>
        <w:rPr>
          <w:rFonts w:ascii="David" w:hAnsi="David" w:cs="David"/>
          <w:sz w:val="24"/>
          <w:szCs w:val="24"/>
          <w:rtl/>
        </w:rPr>
        <w:t>חליווה</w:t>
      </w:r>
      <w:proofErr w:type="spellEnd"/>
      <w:r>
        <w:rPr>
          <w:rFonts w:ascii="David" w:hAnsi="David" w:cs="David"/>
          <w:sz w:val="24"/>
          <w:szCs w:val="24"/>
          <w:rtl/>
        </w:rPr>
        <w:t xml:space="preserve"> ומקבל המתנה- </w:t>
      </w:r>
      <w:proofErr w:type="spellStart"/>
      <w:r>
        <w:rPr>
          <w:rFonts w:ascii="David" w:hAnsi="David" w:cs="David"/>
          <w:sz w:val="24"/>
          <w:szCs w:val="24"/>
          <w:rtl/>
        </w:rPr>
        <w:t>בייזמן</w:t>
      </w:r>
      <w:proofErr w:type="spellEnd"/>
      <w:r>
        <w:rPr>
          <w:rFonts w:ascii="David" w:hAnsi="David" w:cs="David"/>
          <w:sz w:val="24"/>
          <w:szCs w:val="24"/>
          <w:rtl/>
        </w:rPr>
        <w:t xml:space="preserve"> לא שילם למקבל המתנה את המתנה </w:t>
      </w:r>
      <w:r>
        <w:rPr>
          <w:rFonts w:ascii="David" w:hAnsi="David" w:cs="David"/>
          <w:b/>
          <w:bCs/>
          <w:sz w:val="24"/>
          <w:szCs w:val="24"/>
          <w:rtl/>
        </w:rPr>
        <w:t>האם הוא יכול לתבוע את מוסר המתנה על כך שלא קיבל את המתנה?</w:t>
      </w:r>
      <w:r>
        <w:rPr>
          <w:rFonts w:ascii="David" w:hAnsi="David" w:cs="David"/>
          <w:sz w:val="24"/>
          <w:szCs w:val="24"/>
          <w:rtl/>
        </w:rPr>
        <w:t xml:space="preserve"> לא. </w:t>
      </w:r>
    </w:p>
    <w:p w14:paraId="68F26D64" w14:textId="77777777" w:rsidR="000E5F2F" w:rsidRDefault="000E5F2F" w:rsidP="000E5F2F">
      <w:pPr>
        <w:spacing w:line="360" w:lineRule="auto"/>
        <w:jc w:val="both"/>
        <w:rPr>
          <w:rFonts w:ascii="David" w:hAnsi="David" w:cs="David"/>
          <w:sz w:val="24"/>
          <w:szCs w:val="24"/>
          <w:rtl/>
        </w:rPr>
      </w:pPr>
      <w:r>
        <w:rPr>
          <w:rFonts w:ascii="David" w:hAnsi="David" w:cs="David"/>
          <w:sz w:val="24"/>
          <w:szCs w:val="24"/>
          <w:rtl/>
        </w:rPr>
        <w:lastRenderedPageBreak/>
        <w:t xml:space="preserve">ביחסים של המוטב והנושה כשהחייב מפר, שניהם יכולים לתבוע, גם המוטב וגם הנושה מה קורה אם הם מבקשים סעדים שונים? אם המוטב מעוניין באכיפה והנושה מעוניין בביטול?  </w:t>
      </w:r>
    </w:p>
    <w:p w14:paraId="375B8E7D" w14:textId="77777777" w:rsidR="000E5F2F" w:rsidRDefault="000E5F2F" w:rsidP="000E5F2F">
      <w:pPr>
        <w:spacing w:line="360" w:lineRule="auto"/>
        <w:jc w:val="both"/>
        <w:rPr>
          <w:rFonts w:ascii="David" w:hAnsi="David" w:cs="David"/>
          <w:sz w:val="24"/>
          <w:szCs w:val="24"/>
          <w:rtl/>
        </w:rPr>
      </w:pPr>
      <w:r>
        <w:rPr>
          <w:rFonts w:ascii="David" w:hAnsi="David" w:cs="David"/>
          <w:sz w:val="24"/>
          <w:szCs w:val="24"/>
          <w:rtl/>
        </w:rPr>
        <w:t>ניתן לסייג את זכות האכיפה של המוטב רק לפי ס'4 לחוק החוזים תרופות, אכיפה בלתי צודקת שמטילה חיובים על הנושה שהוא גם נפגע מההפרה.</w:t>
      </w:r>
    </w:p>
    <w:p w14:paraId="4E76203C" w14:textId="77777777" w:rsidR="000E5F2F" w:rsidRDefault="000E5F2F" w:rsidP="000E5F2F">
      <w:pPr>
        <w:spacing w:line="360" w:lineRule="auto"/>
        <w:jc w:val="both"/>
        <w:rPr>
          <w:rFonts w:ascii="David" w:hAnsi="David" w:cs="David"/>
          <w:sz w:val="24"/>
          <w:szCs w:val="24"/>
          <w:rtl/>
        </w:rPr>
      </w:pPr>
      <w:r>
        <w:rPr>
          <w:rFonts w:ascii="David" w:hAnsi="David" w:cs="David"/>
          <w:sz w:val="24"/>
          <w:szCs w:val="24"/>
          <w:rtl/>
        </w:rPr>
        <w:t xml:space="preserve">מה קורה אם המוטב מעוניין בביטול? אין סיבה לאכוף, מוותר על טובת ההנאה שצומחת לו- במקרה כזה הנושה יכול לעמוד על האכיפה ולהחליף מוטב. </w:t>
      </w:r>
    </w:p>
    <w:p w14:paraId="24BF7AEF" w14:textId="77777777" w:rsidR="000E5F2F" w:rsidRDefault="000E5F2F" w:rsidP="000E5F2F">
      <w:pPr>
        <w:spacing w:line="360" w:lineRule="auto"/>
        <w:jc w:val="both"/>
        <w:rPr>
          <w:rFonts w:ascii="David" w:hAnsi="David" w:cs="David"/>
          <w:sz w:val="24"/>
          <w:szCs w:val="24"/>
          <w:rtl/>
        </w:rPr>
      </w:pPr>
      <w:r>
        <w:rPr>
          <w:rFonts w:ascii="David" w:hAnsi="David" w:cs="David" w:hint="cs"/>
          <w:sz w:val="24"/>
          <w:szCs w:val="24"/>
          <w:rtl/>
        </w:rPr>
        <w:t>היחס בין חוזה מתנה לחוזה לטובת צד שלישי</w:t>
      </w:r>
    </w:p>
    <w:p w14:paraId="60DBF432" w14:textId="77777777" w:rsidR="000E5F2F" w:rsidRDefault="000E5F2F" w:rsidP="000E5F2F">
      <w:pPr>
        <w:spacing w:line="360" w:lineRule="auto"/>
        <w:jc w:val="both"/>
        <w:rPr>
          <w:rFonts w:ascii="David" w:hAnsi="David" w:cs="David"/>
          <w:sz w:val="24"/>
          <w:szCs w:val="24"/>
          <w:rtl/>
        </w:rPr>
      </w:pPr>
      <w:r>
        <w:rPr>
          <w:rFonts w:ascii="David" w:hAnsi="David" w:cs="David"/>
          <w:sz w:val="24"/>
          <w:szCs w:val="24"/>
          <w:rtl/>
        </w:rPr>
        <w:t>חוזה מתנה טעון כתב חוזה לטובת אדם שלישי לא. התחייבות לתת מתנה טעונה כתב חוזה לטובת צד שלישי זה חיוב של החייב לתת משהו למוטב זה אומר, שהחיוב הזה לא חל על הנושה, אם זה מתנה, בהעדר כתב. כלומר, אם המוטב הוא מקבל המתנה- אם מוסר המתנה-הנושה- מעוניין להתחייב כלפיו שייתן לו מתנה חייבים כתב ואם מוסר המתנה יתקשר בכתב עם החייב לטובת המוטב מקבל המתנה פלד חושב שזה מספיק חוזה אחד שבכתב.</w:t>
      </w:r>
    </w:p>
    <w:p w14:paraId="7134060A" w14:textId="77777777" w:rsidR="000E5F2F" w:rsidRDefault="000E5F2F" w:rsidP="000E5F2F">
      <w:pPr>
        <w:spacing w:line="360" w:lineRule="auto"/>
        <w:jc w:val="both"/>
        <w:rPr>
          <w:rFonts w:ascii="David" w:hAnsi="David" w:cs="David"/>
          <w:sz w:val="24"/>
          <w:szCs w:val="24"/>
          <w:rtl/>
        </w:rPr>
      </w:pPr>
      <w:r>
        <w:rPr>
          <w:rFonts w:ascii="David" w:hAnsi="David" w:cs="David"/>
          <w:sz w:val="24"/>
          <w:szCs w:val="24"/>
          <w:rtl/>
        </w:rPr>
        <w:t>אם אין הסכם בכתב עדיין מקבל המתנה- המוטב- יכול לדרוש קיום בחוזה לטובת אדם שלישי. אם אין מסמך בכתב אין יריבות של מקבל המתנה עם הנושה – הנושה תמיד יכול לבטל על החיוב. הנושה תמיד יכול ללכת לחייב ולהגיד לו "אני מוותר על החיוב שלך לפי ההסכם, אתה לא חייב לספק את ההסכם לנהנה, אלא לי". יכול לבטל את הזכאות למוטב כי זכאות זו היא מתנה. זה אומר שאם הוא יוצא מן התמונה, המוטב יכול לעמוד על הזכות שלו מול החייב כי ביחס לחייב זו לא חוזה מתנה אלא חוזה עם תמורה רגילה שעברה דרך הנושה.</w:t>
      </w:r>
    </w:p>
    <w:p w14:paraId="73D8B2B4" w14:textId="77777777" w:rsidR="000E5F2F" w:rsidRDefault="000E5F2F" w:rsidP="002552FB">
      <w:pPr>
        <w:spacing w:line="360" w:lineRule="auto"/>
        <w:jc w:val="both"/>
        <w:rPr>
          <w:rFonts w:ascii="David" w:hAnsi="David" w:cs="David"/>
          <w:sz w:val="24"/>
          <w:szCs w:val="24"/>
          <w:rtl/>
        </w:rPr>
      </w:pPr>
      <w:r>
        <w:rPr>
          <w:rFonts w:ascii="David" w:hAnsi="David" w:cs="David"/>
          <w:sz w:val="24"/>
          <w:szCs w:val="24"/>
          <w:rtl/>
        </w:rPr>
        <w:t>חזקת קיבול, בחוזה לטובת צד שלישי אין חזקת קיבול הקיבול תלוי בהודעה. בחוזה מתנה יש חזקת קיבול. במקרה זה, חייבת להיות הודעה כדי ליצור חיוב כלפי החייב (אך לא כלפי הנושה).</w:t>
      </w:r>
      <w:r w:rsidR="002552FB">
        <w:rPr>
          <w:rFonts w:ascii="David" w:hAnsi="David" w:cs="David" w:hint="cs"/>
          <w:sz w:val="24"/>
          <w:szCs w:val="24"/>
          <w:rtl/>
        </w:rPr>
        <w:t xml:space="preserve"> </w:t>
      </w:r>
      <w:r>
        <w:rPr>
          <w:rFonts w:ascii="David" w:hAnsi="David" w:cs="David"/>
          <w:sz w:val="24"/>
          <w:szCs w:val="24"/>
          <w:rtl/>
        </w:rPr>
        <w:t>זכות חזרה- לפי המותר בחוק המתנה, אפילו אם ניתן בחוזה לטובת אדם שלישי.</w:t>
      </w:r>
      <w:r>
        <w:rPr>
          <w:rFonts w:ascii="David" w:hAnsi="David" w:cs="David"/>
          <w:sz w:val="24"/>
          <w:szCs w:val="24"/>
          <w:rtl/>
        </w:rPr>
        <w:br/>
      </w:r>
    </w:p>
    <w:p w14:paraId="5B4C9402" w14:textId="77777777" w:rsidR="00A2122B" w:rsidRDefault="00A2122B" w:rsidP="00A2122B">
      <w:pPr>
        <w:spacing w:line="360" w:lineRule="auto"/>
        <w:rPr>
          <w:b/>
          <w:bCs/>
          <w:color w:val="000000" w:themeColor="text1"/>
          <w:rtl/>
        </w:rPr>
      </w:pPr>
    </w:p>
    <w:p w14:paraId="23D6EADE" w14:textId="77777777" w:rsidR="00A2122B" w:rsidRDefault="00A2122B"/>
    <w:sectPr w:rsidR="00A2122B" w:rsidSect="00AF0480">
      <w:headerReference w:type="default" r:id="rId8"/>
      <w:foot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E24D" w14:textId="77777777" w:rsidR="00FB3DAC" w:rsidRDefault="00FB3DAC" w:rsidP="00E1738B">
      <w:pPr>
        <w:spacing w:after="0" w:line="240" w:lineRule="auto"/>
      </w:pPr>
      <w:r>
        <w:separator/>
      </w:r>
    </w:p>
  </w:endnote>
  <w:endnote w:type="continuationSeparator" w:id="0">
    <w:p w14:paraId="16F8CFF0" w14:textId="77777777" w:rsidR="00FB3DAC" w:rsidRDefault="00FB3DAC" w:rsidP="00E1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ime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99198061"/>
      <w:docPartObj>
        <w:docPartGallery w:val="Page Numbers (Bottom of Page)"/>
        <w:docPartUnique/>
      </w:docPartObj>
    </w:sdtPr>
    <w:sdtEndPr>
      <w:rPr>
        <w:noProof/>
      </w:rPr>
    </w:sdtEndPr>
    <w:sdtContent>
      <w:p w14:paraId="730CEDCD" w14:textId="77777777" w:rsidR="00A2122B" w:rsidRDefault="00A2122B">
        <w:pPr>
          <w:pStyle w:val="a5"/>
          <w:jc w:val="center"/>
        </w:pPr>
        <w:r>
          <w:fldChar w:fldCharType="begin"/>
        </w:r>
        <w:r>
          <w:instrText xml:space="preserve"> PAGE   \* MERGEFORMAT </w:instrText>
        </w:r>
        <w:r>
          <w:fldChar w:fldCharType="separate"/>
        </w:r>
        <w:r w:rsidR="00473FA4">
          <w:rPr>
            <w:noProof/>
            <w:rtl/>
          </w:rPr>
          <w:t>2</w:t>
        </w:r>
        <w:r>
          <w:rPr>
            <w:noProof/>
          </w:rPr>
          <w:fldChar w:fldCharType="end"/>
        </w:r>
      </w:p>
    </w:sdtContent>
  </w:sdt>
  <w:p w14:paraId="520BC0AA" w14:textId="77777777" w:rsidR="00A2122B" w:rsidRDefault="00A212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B0EC" w14:textId="77777777" w:rsidR="00FB3DAC" w:rsidRDefault="00FB3DAC" w:rsidP="00E1738B">
      <w:pPr>
        <w:spacing w:after="0" w:line="240" w:lineRule="auto"/>
      </w:pPr>
      <w:r>
        <w:separator/>
      </w:r>
    </w:p>
  </w:footnote>
  <w:footnote w:type="continuationSeparator" w:id="0">
    <w:p w14:paraId="2A7E1178" w14:textId="77777777" w:rsidR="00FB3DAC" w:rsidRDefault="00FB3DAC" w:rsidP="00E1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CC7F" w14:textId="2D30A0F5" w:rsidR="003070D0" w:rsidRDefault="00DC6468">
    <w:pPr>
      <w:pStyle w:val="a3"/>
    </w:pPr>
    <w:r>
      <w:rPr>
        <w:rFonts w:hint="cs"/>
        <w:rtl/>
      </w:rPr>
      <w:t xml:space="preserve">דיני חוזים </w:t>
    </w:r>
    <w:r>
      <w:rPr>
        <w:rtl/>
      </w:rPr>
      <w:t>–</w:t>
    </w:r>
    <w:r>
      <w:rPr>
        <w:rFonts w:hint="cs"/>
        <w:rtl/>
      </w:rPr>
      <w:t xml:space="preserve"> יולי קפלן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D"/>
    <w:multiLevelType w:val="hybridMultilevel"/>
    <w:tmpl w:val="AAA8A33A"/>
    <w:lvl w:ilvl="0" w:tplc="038ED8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2866"/>
    <w:multiLevelType w:val="hybridMultilevel"/>
    <w:tmpl w:val="FCE8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F45D1"/>
    <w:multiLevelType w:val="hybridMultilevel"/>
    <w:tmpl w:val="C7E0851E"/>
    <w:lvl w:ilvl="0" w:tplc="572238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307475"/>
    <w:multiLevelType w:val="hybridMultilevel"/>
    <w:tmpl w:val="8EFA7CE6"/>
    <w:lvl w:ilvl="0" w:tplc="5150C9F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193"/>
    <w:multiLevelType w:val="hybridMultilevel"/>
    <w:tmpl w:val="5292FAEA"/>
    <w:lvl w:ilvl="0" w:tplc="038ED8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65046"/>
    <w:multiLevelType w:val="hybridMultilevel"/>
    <w:tmpl w:val="8EF26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B11AD8"/>
    <w:multiLevelType w:val="hybridMultilevel"/>
    <w:tmpl w:val="3288DCF4"/>
    <w:lvl w:ilvl="0" w:tplc="A70CE83E">
      <w:start w:val="1"/>
      <w:numFmt w:val="bullet"/>
      <w:lvlText w:val=""/>
      <w:lvlJc w:val="left"/>
      <w:pPr>
        <w:ind w:left="360" w:hanging="360"/>
      </w:pPr>
      <w:rPr>
        <w:rFonts w:ascii="Symbol" w:hAnsi="Symbol" w:hint="default"/>
        <w: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915"/>
    <w:multiLevelType w:val="hybridMultilevel"/>
    <w:tmpl w:val="82C2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045E3"/>
    <w:multiLevelType w:val="hybridMultilevel"/>
    <w:tmpl w:val="FB64E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93869"/>
    <w:multiLevelType w:val="hybridMultilevel"/>
    <w:tmpl w:val="92589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275EE0"/>
    <w:multiLevelType w:val="hybridMultilevel"/>
    <w:tmpl w:val="049AC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4C7638"/>
    <w:multiLevelType w:val="hybridMultilevel"/>
    <w:tmpl w:val="73FAC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E86E5F"/>
    <w:multiLevelType w:val="hybridMultilevel"/>
    <w:tmpl w:val="B908DD8A"/>
    <w:lvl w:ilvl="0" w:tplc="038ED8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66B93"/>
    <w:multiLevelType w:val="hybridMultilevel"/>
    <w:tmpl w:val="F208E3EA"/>
    <w:lvl w:ilvl="0" w:tplc="0409000B">
      <w:start w:val="1"/>
      <w:numFmt w:val="bullet"/>
      <w:lvlText w:val=""/>
      <w:lvlJc w:val="left"/>
      <w:pPr>
        <w:ind w:left="720" w:right="1069" w:hanging="360"/>
      </w:pPr>
      <w:rPr>
        <w:rFonts w:ascii="Wingdings" w:hAnsi="Wingdings" w:hint="default"/>
      </w:rPr>
    </w:lvl>
    <w:lvl w:ilvl="1" w:tplc="04090003">
      <w:start w:val="1"/>
      <w:numFmt w:val="bullet"/>
      <w:lvlText w:val="o"/>
      <w:lvlJc w:val="left"/>
      <w:pPr>
        <w:ind w:left="1440" w:right="2160" w:hanging="360"/>
      </w:pPr>
      <w:rPr>
        <w:rFonts w:ascii="Courier New" w:hAnsi="Courier New" w:cs="Courier New" w:hint="default"/>
      </w:rPr>
    </w:lvl>
    <w:lvl w:ilvl="2" w:tplc="04090005">
      <w:start w:val="1"/>
      <w:numFmt w:val="bullet"/>
      <w:lvlText w:val=""/>
      <w:lvlJc w:val="left"/>
      <w:pPr>
        <w:ind w:left="2160" w:right="2880" w:hanging="360"/>
      </w:pPr>
      <w:rPr>
        <w:rFonts w:ascii="Wingdings" w:hAnsi="Wingdings" w:hint="default"/>
      </w:rPr>
    </w:lvl>
    <w:lvl w:ilvl="3" w:tplc="04090001">
      <w:start w:val="1"/>
      <w:numFmt w:val="bullet"/>
      <w:lvlText w:val=""/>
      <w:lvlJc w:val="left"/>
      <w:pPr>
        <w:ind w:left="2880" w:right="3600" w:hanging="360"/>
      </w:pPr>
      <w:rPr>
        <w:rFonts w:ascii="Symbol" w:hAnsi="Symbol" w:hint="default"/>
      </w:rPr>
    </w:lvl>
    <w:lvl w:ilvl="4" w:tplc="04090003">
      <w:start w:val="1"/>
      <w:numFmt w:val="bullet"/>
      <w:lvlText w:val="o"/>
      <w:lvlJc w:val="left"/>
      <w:pPr>
        <w:ind w:left="3600" w:right="4320" w:hanging="360"/>
      </w:pPr>
      <w:rPr>
        <w:rFonts w:ascii="Courier New" w:hAnsi="Courier New" w:cs="Courier New" w:hint="default"/>
      </w:rPr>
    </w:lvl>
    <w:lvl w:ilvl="5" w:tplc="04090005">
      <w:start w:val="1"/>
      <w:numFmt w:val="bullet"/>
      <w:lvlText w:val=""/>
      <w:lvlJc w:val="left"/>
      <w:pPr>
        <w:ind w:left="4320" w:right="5040" w:hanging="360"/>
      </w:pPr>
      <w:rPr>
        <w:rFonts w:ascii="Wingdings" w:hAnsi="Wingdings" w:hint="default"/>
      </w:rPr>
    </w:lvl>
    <w:lvl w:ilvl="6" w:tplc="04090001">
      <w:start w:val="1"/>
      <w:numFmt w:val="bullet"/>
      <w:lvlText w:val=""/>
      <w:lvlJc w:val="left"/>
      <w:pPr>
        <w:ind w:left="5040" w:right="5760" w:hanging="360"/>
      </w:pPr>
      <w:rPr>
        <w:rFonts w:ascii="Symbol" w:hAnsi="Symbol" w:hint="default"/>
      </w:rPr>
    </w:lvl>
    <w:lvl w:ilvl="7" w:tplc="04090003">
      <w:start w:val="1"/>
      <w:numFmt w:val="bullet"/>
      <w:lvlText w:val="o"/>
      <w:lvlJc w:val="left"/>
      <w:pPr>
        <w:ind w:left="5760" w:right="6480" w:hanging="360"/>
      </w:pPr>
      <w:rPr>
        <w:rFonts w:ascii="Courier New" w:hAnsi="Courier New" w:cs="Courier New" w:hint="default"/>
      </w:rPr>
    </w:lvl>
    <w:lvl w:ilvl="8" w:tplc="04090005">
      <w:start w:val="1"/>
      <w:numFmt w:val="bullet"/>
      <w:lvlText w:val=""/>
      <w:lvlJc w:val="left"/>
      <w:pPr>
        <w:ind w:left="6480" w:right="7200" w:hanging="360"/>
      </w:pPr>
      <w:rPr>
        <w:rFonts w:ascii="Wingdings" w:hAnsi="Wingdings" w:hint="default"/>
      </w:rPr>
    </w:lvl>
  </w:abstractNum>
  <w:abstractNum w:abstractNumId="14" w15:restartNumberingAfterBreak="0">
    <w:nsid w:val="1C900076"/>
    <w:multiLevelType w:val="hybridMultilevel"/>
    <w:tmpl w:val="35380030"/>
    <w:lvl w:ilvl="0" w:tplc="8C7AAD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F3D2766"/>
    <w:multiLevelType w:val="hybridMultilevel"/>
    <w:tmpl w:val="3ED8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378ED"/>
    <w:multiLevelType w:val="hybridMultilevel"/>
    <w:tmpl w:val="6EBC8C3A"/>
    <w:lvl w:ilvl="0" w:tplc="038ED8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D6F1C"/>
    <w:multiLevelType w:val="hybridMultilevel"/>
    <w:tmpl w:val="3536BC5C"/>
    <w:lvl w:ilvl="0" w:tplc="038ED8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42CE3"/>
    <w:multiLevelType w:val="hybridMultilevel"/>
    <w:tmpl w:val="EFE81FAE"/>
    <w:lvl w:ilvl="0" w:tplc="AFE0B83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D6B7EEF"/>
    <w:multiLevelType w:val="hybridMultilevel"/>
    <w:tmpl w:val="BCBE7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E62EF"/>
    <w:multiLevelType w:val="hybridMultilevel"/>
    <w:tmpl w:val="9AB0C63C"/>
    <w:lvl w:ilvl="0" w:tplc="6E264436">
      <w:start w:val="1"/>
      <w:numFmt w:val="bullet"/>
      <w:lvlText w:val=""/>
      <w:lvlJc w:val="left"/>
      <w:pPr>
        <w:ind w:left="36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C7EFA"/>
    <w:multiLevelType w:val="hybridMultilevel"/>
    <w:tmpl w:val="A62C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67001"/>
    <w:multiLevelType w:val="hybridMultilevel"/>
    <w:tmpl w:val="CA7A2806"/>
    <w:lvl w:ilvl="0" w:tplc="6E264436">
      <w:start w:val="1"/>
      <w:numFmt w:val="bullet"/>
      <w:lvlText w:val=""/>
      <w:lvlJc w:val="left"/>
      <w:pPr>
        <w:ind w:left="36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A4A2F"/>
    <w:multiLevelType w:val="multilevel"/>
    <w:tmpl w:val="4352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816940"/>
    <w:multiLevelType w:val="hybridMultilevel"/>
    <w:tmpl w:val="368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030DD"/>
    <w:multiLevelType w:val="hybridMultilevel"/>
    <w:tmpl w:val="B65C7202"/>
    <w:lvl w:ilvl="0" w:tplc="7AD02366">
      <w:start w:val="1"/>
      <w:numFmt w:val="bullet"/>
      <w:lvlText w:val=""/>
      <w:lvlJc w:val="left"/>
      <w:pPr>
        <w:ind w:left="501"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A077F"/>
    <w:multiLevelType w:val="hybridMultilevel"/>
    <w:tmpl w:val="3AB23960"/>
    <w:lvl w:ilvl="0" w:tplc="A70CE83E">
      <w:start w:val="1"/>
      <w:numFmt w:val="bullet"/>
      <w:lvlText w:val=""/>
      <w:lvlJc w:val="left"/>
      <w:pPr>
        <w:ind w:left="360" w:hanging="360"/>
      </w:pPr>
      <w:rPr>
        <w:rFonts w:ascii="Symbol" w:hAnsi="Symbol" w:hint="default"/>
        <w: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02294D"/>
    <w:multiLevelType w:val="hybridMultilevel"/>
    <w:tmpl w:val="78D02192"/>
    <w:lvl w:ilvl="0" w:tplc="038ED8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10A69"/>
    <w:multiLevelType w:val="hybridMultilevel"/>
    <w:tmpl w:val="54DA8696"/>
    <w:lvl w:ilvl="0" w:tplc="7AD02366">
      <w:start w:val="1"/>
      <w:numFmt w:val="bullet"/>
      <w:lvlText w:val=""/>
      <w:lvlJc w:val="left"/>
      <w:pPr>
        <w:ind w:left="501"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E91AF7"/>
    <w:multiLevelType w:val="hybridMultilevel"/>
    <w:tmpl w:val="4CD6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121D3"/>
    <w:multiLevelType w:val="hybridMultilevel"/>
    <w:tmpl w:val="AFF28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E6ED0"/>
    <w:multiLevelType w:val="hybridMultilevel"/>
    <w:tmpl w:val="E30CD03E"/>
    <w:lvl w:ilvl="0" w:tplc="7AD02366">
      <w:start w:val="1"/>
      <w:numFmt w:val="bullet"/>
      <w:lvlText w:val=""/>
      <w:lvlJc w:val="left"/>
      <w:pPr>
        <w:ind w:left="501"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A0DE3"/>
    <w:multiLevelType w:val="hybridMultilevel"/>
    <w:tmpl w:val="5152214A"/>
    <w:lvl w:ilvl="0" w:tplc="6E264436">
      <w:start w:val="1"/>
      <w:numFmt w:val="bullet"/>
      <w:lvlText w:val=""/>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0320B5"/>
    <w:multiLevelType w:val="hybridMultilevel"/>
    <w:tmpl w:val="74267812"/>
    <w:lvl w:ilvl="0" w:tplc="7AD02366">
      <w:start w:val="1"/>
      <w:numFmt w:val="bullet"/>
      <w:lvlText w:val=""/>
      <w:lvlJc w:val="left"/>
      <w:pPr>
        <w:ind w:left="501"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679CB"/>
    <w:multiLevelType w:val="hybridMultilevel"/>
    <w:tmpl w:val="7E26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842BD"/>
    <w:multiLevelType w:val="hybridMultilevel"/>
    <w:tmpl w:val="141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4247C6"/>
    <w:multiLevelType w:val="hybridMultilevel"/>
    <w:tmpl w:val="7A3E3058"/>
    <w:lvl w:ilvl="0" w:tplc="7AD02366">
      <w:start w:val="1"/>
      <w:numFmt w:val="bullet"/>
      <w:lvlText w:val=""/>
      <w:lvlJc w:val="left"/>
      <w:pPr>
        <w:ind w:left="501"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C6FAD"/>
    <w:multiLevelType w:val="hybridMultilevel"/>
    <w:tmpl w:val="1F7A01AC"/>
    <w:lvl w:ilvl="0" w:tplc="1D023C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240" w:hanging="360"/>
      </w:pPr>
      <w:rPr>
        <w:rFonts w:ascii="Courier New" w:hAnsi="Courier New" w:cs="Courier New" w:hint="default"/>
      </w:rPr>
    </w:lvl>
    <w:lvl w:ilvl="2" w:tplc="04090005" w:tentative="1">
      <w:start w:val="1"/>
      <w:numFmt w:val="bullet"/>
      <w:lvlText w:val=""/>
      <w:lvlJc w:val="left"/>
      <w:pPr>
        <w:ind w:left="480" w:hanging="360"/>
      </w:pPr>
      <w:rPr>
        <w:rFonts w:ascii="Wingdings" w:hAnsi="Wingdings" w:hint="default"/>
      </w:rPr>
    </w:lvl>
    <w:lvl w:ilvl="3" w:tplc="04090001" w:tentative="1">
      <w:start w:val="1"/>
      <w:numFmt w:val="bullet"/>
      <w:lvlText w:val=""/>
      <w:lvlJc w:val="left"/>
      <w:pPr>
        <w:ind w:left="1200" w:hanging="360"/>
      </w:pPr>
      <w:rPr>
        <w:rFonts w:ascii="Symbol" w:hAnsi="Symbol" w:hint="default"/>
      </w:rPr>
    </w:lvl>
    <w:lvl w:ilvl="4" w:tplc="04090003" w:tentative="1">
      <w:start w:val="1"/>
      <w:numFmt w:val="bullet"/>
      <w:lvlText w:val="o"/>
      <w:lvlJc w:val="left"/>
      <w:pPr>
        <w:ind w:left="1920" w:hanging="360"/>
      </w:pPr>
      <w:rPr>
        <w:rFonts w:ascii="Courier New" w:hAnsi="Courier New" w:cs="Courier New" w:hint="default"/>
      </w:rPr>
    </w:lvl>
    <w:lvl w:ilvl="5" w:tplc="04090005" w:tentative="1">
      <w:start w:val="1"/>
      <w:numFmt w:val="bullet"/>
      <w:lvlText w:val=""/>
      <w:lvlJc w:val="left"/>
      <w:pPr>
        <w:ind w:left="2640" w:hanging="360"/>
      </w:pPr>
      <w:rPr>
        <w:rFonts w:ascii="Wingdings" w:hAnsi="Wingdings" w:hint="default"/>
      </w:rPr>
    </w:lvl>
    <w:lvl w:ilvl="6" w:tplc="04090001" w:tentative="1">
      <w:start w:val="1"/>
      <w:numFmt w:val="bullet"/>
      <w:lvlText w:val=""/>
      <w:lvlJc w:val="left"/>
      <w:pPr>
        <w:ind w:left="3360" w:hanging="360"/>
      </w:pPr>
      <w:rPr>
        <w:rFonts w:ascii="Symbol" w:hAnsi="Symbol" w:hint="default"/>
      </w:rPr>
    </w:lvl>
    <w:lvl w:ilvl="7" w:tplc="04090003" w:tentative="1">
      <w:start w:val="1"/>
      <w:numFmt w:val="bullet"/>
      <w:lvlText w:val="o"/>
      <w:lvlJc w:val="left"/>
      <w:pPr>
        <w:ind w:left="4080" w:hanging="360"/>
      </w:pPr>
      <w:rPr>
        <w:rFonts w:ascii="Courier New" w:hAnsi="Courier New" w:cs="Courier New" w:hint="default"/>
      </w:rPr>
    </w:lvl>
    <w:lvl w:ilvl="8" w:tplc="04090005" w:tentative="1">
      <w:start w:val="1"/>
      <w:numFmt w:val="bullet"/>
      <w:lvlText w:val=""/>
      <w:lvlJc w:val="left"/>
      <w:pPr>
        <w:ind w:left="4800" w:hanging="360"/>
      </w:pPr>
      <w:rPr>
        <w:rFonts w:ascii="Wingdings" w:hAnsi="Wingdings" w:hint="default"/>
      </w:rPr>
    </w:lvl>
  </w:abstractNum>
  <w:abstractNum w:abstractNumId="38" w15:restartNumberingAfterBreak="0">
    <w:nsid w:val="69A11B91"/>
    <w:multiLevelType w:val="multilevel"/>
    <w:tmpl w:val="9864D31C"/>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693AF5"/>
    <w:multiLevelType w:val="hybridMultilevel"/>
    <w:tmpl w:val="3B0E153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BC762C"/>
    <w:multiLevelType w:val="hybridMultilevel"/>
    <w:tmpl w:val="C45C7280"/>
    <w:lvl w:ilvl="0" w:tplc="038ED8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132E39"/>
    <w:multiLevelType w:val="hybridMultilevel"/>
    <w:tmpl w:val="7506CD00"/>
    <w:lvl w:ilvl="0" w:tplc="7AD02366">
      <w:start w:val="1"/>
      <w:numFmt w:val="bullet"/>
      <w:lvlText w:val=""/>
      <w:lvlJc w:val="left"/>
      <w:pPr>
        <w:ind w:left="501"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F5845"/>
    <w:multiLevelType w:val="hybridMultilevel"/>
    <w:tmpl w:val="6BD8A8DC"/>
    <w:lvl w:ilvl="0" w:tplc="7AD02366">
      <w:start w:val="1"/>
      <w:numFmt w:val="bullet"/>
      <w:lvlText w:val=""/>
      <w:lvlJc w:val="left"/>
      <w:pPr>
        <w:ind w:left="501"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96445"/>
    <w:multiLevelType w:val="hybridMultilevel"/>
    <w:tmpl w:val="B4606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C3D1B"/>
    <w:multiLevelType w:val="hybridMultilevel"/>
    <w:tmpl w:val="EC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D1D48"/>
    <w:multiLevelType w:val="hybridMultilevel"/>
    <w:tmpl w:val="3042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D56E1"/>
    <w:multiLevelType w:val="hybridMultilevel"/>
    <w:tmpl w:val="8FDC9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43B83"/>
    <w:multiLevelType w:val="hybridMultilevel"/>
    <w:tmpl w:val="7E2C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28"/>
  </w:num>
  <w:num w:numId="4">
    <w:abstractNumId w:val="25"/>
  </w:num>
  <w:num w:numId="5">
    <w:abstractNumId w:val="31"/>
  </w:num>
  <w:num w:numId="6">
    <w:abstractNumId w:val="33"/>
  </w:num>
  <w:num w:numId="7">
    <w:abstractNumId w:val="42"/>
  </w:num>
  <w:num w:numId="8">
    <w:abstractNumId w:val="41"/>
  </w:num>
  <w:num w:numId="9">
    <w:abstractNumId w:val="36"/>
  </w:num>
  <w:num w:numId="10">
    <w:abstractNumId w:val="10"/>
  </w:num>
  <w:num w:numId="11">
    <w:abstractNumId w:val="32"/>
  </w:num>
  <w:num w:numId="12">
    <w:abstractNumId w:val="39"/>
  </w:num>
  <w:num w:numId="13">
    <w:abstractNumId w:val="23"/>
  </w:num>
  <w:num w:numId="14">
    <w:abstractNumId w:val="20"/>
  </w:num>
  <w:num w:numId="15">
    <w:abstractNumId w:val="22"/>
  </w:num>
  <w:num w:numId="16">
    <w:abstractNumId w:val="40"/>
  </w:num>
  <w:num w:numId="17">
    <w:abstractNumId w:val="4"/>
  </w:num>
  <w:num w:numId="18">
    <w:abstractNumId w:val="16"/>
  </w:num>
  <w:num w:numId="19">
    <w:abstractNumId w:val="12"/>
  </w:num>
  <w:num w:numId="20">
    <w:abstractNumId w:val="38"/>
  </w:num>
  <w:num w:numId="21">
    <w:abstractNumId w:val="27"/>
  </w:num>
  <w:num w:numId="22">
    <w:abstractNumId w:val="0"/>
  </w:num>
  <w:num w:numId="23">
    <w:abstractNumId w:val="11"/>
  </w:num>
  <w:num w:numId="24">
    <w:abstractNumId w:val="17"/>
  </w:num>
  <w:num w:numId="25">
    <w:abstractNumId w:val="26"/>
  </w:num>
  <w:num w:numId="26">
    <w:abstractNumId w:val="6"/>
  </w:num>
  <w:num w:numId="27">
    <w:abstractNumId w:val="5"/>
  </w:num>
  <w:num w:numId="28">
    <w:abstractNumId w:val="46"/>
  </w:num>
  <w:num w:numId="29">
    <w:abstractNumId w:val="8"/>
  </w:num>
  <w:num w:numId="30">
    <w:abstractNumId w:val="45"/>
  </w:num>
  <w:num w:numId="31">
    <w:abstractNumId w:val="15"/>
  </w:num>
  <w:num w:numId="32">
    <w:abstractNumId w:val="21"/>
  </w:num>
  <w:num w:numId="33">
    <w:abstractNumId w:val="1"/>
  </w:num>
  <w:num w:numId="34">
    <w:abstractNumId w:val="29"/>
  </w:num>
  <w:num w:numId="35">
    <w:abstractNumId w:val="43"/>
  </w:num>
  <w:num w:numId="36">
    <w:abstractNumId w:val="47"/>
  </w:num>
  <w:num w:numId="37">
    <w:abstractNumId w:val="19"/>
  </w:num>
  <w:num w:numId="38">
    <w:abstractNumId w:val="44"/>
  </w:num>
  <w:num w:numId="39">
    <w:abstractNumId w:val="35"/>
  </w:num>
  <w:num w:numId="40">
    <w:abstractNumId w:val="24"/>
  </w:num>
  <w:num w:numId="41">
    <w:abstractNumId w:val="9"/>
  </w:num>
  <w:num w:numId="42">
    <w:abstractNumId w:val="34"/>
  </w:num>
  <w:num w:numId="43">
    <w:abstractNumId w:val="2"/>
  </w:num>
  <w:num w:numId="44">
    <w:abstractNumId w:val="13"/>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2B"/>
    <w:rsid w:val="000E5F2F"/>
    <w:rsid w:val="001209A1"/>
    <w:rsid w:val="00176C2C"/>
    <w:rsid w:val="001B1515"/>
    <w:rsid w:val="002011FD"/>
    <w:rsid w:val="00243686"/>
    <w:rsid w:val="00251E60"/>
    <w:rsid w:val="002552FB"/>
    <w:rsid w:val="002C015E"/>
    <w:rsid w:val="00304B04"/>
    <w:rsid w:val="003070D0"/>
    <w:rsid w:val="00350EB7"/>
    <w:rsid w:val="003741A7"/>
    <w:rsid w:val="003A6835"/>
    <w:rsid w:val="00453D97"/>
    <w:rsid w:val="00473FA4"/>
    <w:rsid w:val="005A1C39"/>
    <w:rsid w:val="005D7F70"/>
    <w:rsid w:val="006A5DA5"/>
    <w:rsid w:val="006C64A9"/>
    <w:rsid w:val="007359A4"/>
    <w:rsid w:val="0074069A"/>
    <w:rsid w:val="00757B25"/>
    <w:rsid w:val="007A2160"/>
    <w:rsid w:val="007C516A"/>
    <w:rsid w:val="00884BCC"/>
    <w:rsid w:val="008864CF"/>
    <w:rsid w:val="008E5925"/>
    <w:rsid w:val="00931078"/>
    <w:rsid w:val="0097137E"/>
    <w:rsid w:val="009B183E"/>
    <w:rsid w:val="009C0016"/>
    <w:rsid w:val="009D4584"/>
    <w:rsid w:val="00A2122B"/>
    <w:rsid w:val="00A3388B"/>
    <w:rsid w:val="00A677BC"/>
    <w:rsid w:val="00AF0480"/>
    <w:rsid w:val="00B42058"/>
    <w:rsid w:val="00BB2AA6"/>
    <w:rsid w:val="00C87159"/>
    <w:rsid w:val="00D81E07"/>
    <w:rsid w:val="00DC6468"/>
    <w:rsid w:val="00E1738B"/>
    <w:rsid w:val="00EE07F2"/>
    <w:rsid w:val="00F823C5"/>
    <w:rsid w:val="00F90FAF"/>
    <w:rsid w:val="00FB3D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55C9"/>
  <w15:chartTrackingRefBased/>
  <w15:docId w15:val="{821D7B2A-39B7-4FB0-9E01-769DB6F9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22B"/>
    <w:pPr>
      <w:bidi/>
    </w:pPr>
  </w:style>
  <w:style w:type="paragraph" w:styleId="10">
    <w:name w:val="heading 1"/>
    <w:basedOn w:val="a"/>
    <w:next w:val="a"/>
    <w:link w:val="11"/>
    <w:uiPriority w:val="9"/>
    <w:qFormat/>
    <w:rsid w:val="00A212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21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21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2122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A2122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38B"/>
    <w:pPr>
      <w:tabs>
        <w:tab w:val="center" w:pos="4153"/>
        <w:tab w:val="right" w:pos="8306"/>
      </w:tabs>
      <w:spacing w:after="0" w:line="240" w:lineRule="auto"/>
    </w:pPr>
  </w:style>
  <w:style w:type="character" w:customStyle="1" w:styleId="a4">
    <w:name w:val="כותרת עליונה תו"/>
    <w:basedOn w:val="a0"/>
    <w:link w:val="a3"/>
    <w:uiPriority w:val="99"/>
    <w:rsid w:val="00E1738B"/>
  </w:style>
  <w:style w:type="paragraph" w:styleId="a5">
    <w:name w:val="footer"/>
    <w:basedOn w:val="a"/>
    <w:link w:val="a6"/>
    <w:uiPriority w:val="99"/>
    <w:unhideWhenUsed/>
    <w:rsid w:val="00E1738B"/>
    <w:pPr>
      <w:tabs>
        <w:tab w:val="center" w:pos="4153"/>
        <w:tab w:val="right" w:pos="8306"/>
      </w:tabs>
      <w:spacing w:after="0" w:line="240" w:lineRule="auto"/>
    </w:pPr>
  </w:style>
  <w:style w:type="character" w:customStyle="1" w:styleId="a6">
    <w:name w:val="כותרת תחתונה תו"/>
    <w:basedOn w:val="a0"/>
    <w:link w:val="a5"/>
    <w:uiPriority w:val="99"/>
    <w:rsid w:val="00E1738B"/>
  </w:style>
  <w:style w:type="character" w:customStyle="1" w:styleId="11">
    <w:name w:val="כותרת 1 תו"/>
    <w:basedOn w:val="a0"/>
    <w:link w:val="10"/>
    <w:uiPriority w:val="9"/>
    <w:rsid w:val="00A2122B"/>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A2122B"/>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A2122B"/>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semiHidden/>
    <w:rsid w:val="00A2122B"/>
    <w:rPr>
      <w:rFonts w:asciiTheme="majorHAnsi" w:eastAsiaTheme="majorEastAsia" w:hAnsiTheme="majorHAnsi" w:cstheme="majorBidi"/>
      <w:i/>
      <w:iCs/>
      <w:color w:val="2E74B5" w:themeColor="accent1" w:themeShade="BF"/>
    </w:rPr>
  </w:style>
  <w:style w:type="character" w:customStyle="1" w:styleId="60">
    <w:name w:val="כותרת 6 תו"/>
    <w:basedOn w:val="a0"/>
    <w:link w:val="6"/>
    <w:uiPriority w:val="9"/>
    <w:semiHidden/>
    <w:rsid w:val="00A2122B"/>
    <w:rPr>
      <w:rFonts w:asciiTheme="majorHAnsi" w:eastAsiaTheme="majorEastAsia" w:hAnsiTheme="majorHAnsi" w:cstheme="majorBidi"/>
      <w:color w:val="1F4D78" w:themeColor="accent1" w:themeShade="7F"/>
    </w:rPr>
  </w:style>
  <w:style w:type="paragraph" w:styleId="a7">
    <w:name w:val="List Paragraph"/>
    <w:basedOn w:val="a"/>
    <w:uiPriority w:val="34"/>
    <w:qFormat/>
    <w:rsid w:val="00A2122B"/>
    <w:pPr>
      <w:ind w:left="720"/>
      <w:contextualSpacing/>
    </w:pPr>
  </w:style>
  <w:style w:type="character" w:styleId="Hyperlink">
    <w:name w:val="Hyperlink"/>
    <w:basedOn w:val="a0"/>
    <w:uiPriority w:val="99"/>
    <w:unhideWhenUsed/>
    <w:rsid w:val="00A2122B"/>
    <w:rPr>
      <w:color w:val="0563C1" w:themeColor="hyperlink"/>
      <w:u w:val="single"/>
    </w:rPr>
  </w:style>
  <w:style w:type="character" w:customStyle="1" w:styleId="12">
    <w:name w:val="אזכור לא מזוהה1"/>
    <w:basedOn w:val="a0"/>
    <w:uiPriority w:val="99"/>
    <w:semiHidden/>
    <w:unhideWhenUsed/>
    <w:rsid w:val="00A2122B"/>
    <w:rPr>
      <w:color w:val="605E5C"/>
      <w:shd w:val="clear" w:color="auto" w:fill="E1DFDD"/>
    </w:rPr>
  </w:style>
  <w:style w:type="paragraph" w:styleId="NormalWeb">
    <w:name w:val="Normal (Web)"/>
    <w:basedOn w:val="a"/>
    <w:uiPriority w:val="99"/>
    <w:semiHidden/>
    <w:unhideWhenUsed/>
    <w:rsid w:val="00A2122B"/>
    <w:rPr>
      <w:rFonts w:ascii="Times New Roman" w:hAnsi="Times New Roman" w:cs="Times New Roman"/>
      <w:sz w:val="24"/>
      <w:szCs w:val="24"/>
    </w:rPr>
  </w:style>
  <w:style w:type="paragraph" w:styleId="a8">
    <w:name w:val="Balloon Text"/>
    <w:basedOn w:val="a"/>
    <w:link w:val="a9"/>
    <w:uiPriority w:val="99"/>
    <w:semiHidden/>
    <w:unhideWhenUsed/>
    <w:rsid w:val="00A2122B"/>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A2122B"/>
    <w:rPr>
      <w:rFonts w:ascii="Tahoma" w:hAnsi="Tahoma" w:cs="Tahoma"/>
      <w:sz w:val="18"/>
      <w:szCs w:val="18"/>
    </w:rPr>
  </w:style>
  <w:style w:type="paragraph" w:customStyle="1" w:styleId="Normal1">
    <w:name w:val="Normal1"/>
    <w:rsid w:val="00A2122B"/>
    <w:pPr>
      <w:spacing w:after="0" w:line="360" w:lineRule="auto"/>
      <w:ind w:firstLine="794"/>
      <w:jc w:val="both"/>
    </w:pPr>
    <w:rPr>
      <w:rFonts w:ascii="Times New Roman" w:eastAsia="Times New Roman" w:hAnsi="Times New Roman" w:cs="Miriam"/>
      <w:sz w:val="20"/>
      <w:szCs w:val="20"/>
    </w:rPr>
  </w:style>
  <w:style w:type="paragraph" w:customStyle="1" w:styleId="aa">
    <w:name w:val="מספר בולט"/>
    <w:basedOn w:val="Normal1"/>
    <w:rsid w:val="00A2122B"/>
    <w:pPr>
      <w:ind w:left="567" w:hanging="567"/>
    </w:pPr>
  </w:style>
  <w:style w:type="paragraph" w:customStyle="1" w:styleId="p00">
    <w:name w:val="p00"/>
    <w:basedOn w:val="a"/>
    <w:rsid w:val="00A2122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A2122B"/>
  </w:style>
  <w:style w:type="character" w:customStyle="1" w:styleId="default">
    <w:name w:val="default"/>
    <w:basedOn w:val="a0"/>
    <w:rsid w:val="00A2122B"/>
  </w:style>
  <w:style w:type="paragraph" w:customStyle="1" w:styleId="p11">
    <w:name w:val="p11"/>
    <w:basedOn w:val="a"/>
    <w:rsid w:val="00A2122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footnote reference"/>
    <w:basedOn w:val="a0"/>
    <w:uiPriority w:val="99"/>
    <w:semiHidden/>
    <w:unhideWhenUsed/>
    <w:rsid w:val="00A2122B"/>
  </w:style>
  <w:style w:type="table" w:styleId="ac">
    <w:name w:val="Table Grid"/>
    <w:basedOn w:val="a1"/>
    <w:uiPriority w:val="39"/>
    <w:rsid w:val="00A212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2122B"/>
    <w:rPr>
      <w:sz w:val="16"/>
      <w:szCs w:val="16"/>
    </w:rPr>
  </w:style>
  <w:style w:type="paragraph" w:styleId="ae">
    <w:name w:val="annotation text"/>
    <w:basedOn w:val="a"/>
    <w:link w:val="af"/>
    <w:uiPriority w:val="99"/>
    <w:semiHidden/>
    <w:unhideWhenUsed/>
    <w:rsid w:val="00A2122B"/>
    <w:pPr>
      <w:spacing w:after="0" w:line="240" w:lineRule="auto"/>
    </w:pPr>
    <w:rPr>
      <w:rFonts w:ascii="Times New Roman" w:eastAsia="Times New Roman" w:hAnsi="Times New Roman" w:cs="David"/>
      <w:sz w:val="20"/>
      <w:szCs w:val="20"/>
      <w:lang w:eastAsia="he-IL"/>
    </w:rPr>
  </w:style>
  <w:style w:type="character" w:customStyle="1" w:styleId="af">
    <w:name w:val="טקסט הערה תו"/>
    <w:basedOn w:val="a0"/>
    <w:link w:val="ae"/>
    <w:uiPriority w:val="99"/>
    <w:semiHidden/>
    <w:rsid w:val="00A2122B"/>
    <w:rPr>
      <w:rFonts w:ascii="Times New Roman" w:eastAsia="Times New Roman" w:hAnsi="Times New Roman" w:cs="David"/>
      <w:sz w:val="20"/>
      <w:szCs w:val="20"/>
      <w:lang w:eastAsia="he-IL"/>
    </w:rPr>
  </w:style>
  <w:style w:type="paragraph" w:customStyle="1" w:styleId="TableHeading">
    <w:name w:val="Table Heading"/>
    <w:basedOn w:val="a"/>
    <w:rsid w:val="00A2122B"/>
    <w:pPr>
      <w:suppressLineNumbers/>
      <w:suppressAutoHyphens/>
      <w:bidi w:val="0"/>
      <w:spacing w:after="0" w:line="240" w:lineRule="auto"/>
      <w:jc w:val="center"/>
    </w:pPr>
    <w:rPr>
      <w:rFonts w:ascii="Times New Roman" w:eastAsia="Times New Roman" w:hAnsi="Times New Roman" w:cs="David"/>
      <w:b/>
      <w:bCs/>
      <w:sz w:val="24"/>
      <w:szCs w:val="24"/>
      <w:lang w:eastAsia="he-IL"/>
    </w:rPr>
  </w:style>
  <w:style w:type="numbering" w:customStyle="1" w:styleId="1">
    <w:name w:val="סגנון1"/>
    <w:uiPriority w:val="99"/>
    <w:rsid w:val="00A2122B"/>
    <w:pPr>
      <w:numPr>
        <w:numId w:val="20"/>
      </w:numPr>
    </w:pPr>
  </w:style>
  <w:style w:type="paragraph" w:styleId="af0">
    <w:name w:val="annotation subject"/>
    <w:basedOn w:val="ae"/>
    <w:next w:val="ae"/>
    <w:link w:val="af1"/>
    <w:uiPriority w:val="99"/>
    <w:semiHidden/>
    <w:unhideWhenUsed/>
    <w:rsid w:val="00A2122B"/>
    <w:pPr>
      <w:spacing w:after="160"/>
    </w:pPr>
    <w:rPr>
      <w:rFonts w:asciiTheme="minorHAnsi" w:eastAsiaTheme="minorHAnsi" w:hAnsiTheme="minorHAnsi" w:cstheme="minorBidi"/>
      <w:b/>
      <w:bCs/>
      <w:lang w:eastAsia="en-US"/>
    </w:rPr>
  </w:style>
  <w:style w:type="character" w:customStyle="1" w:styleId="af1">
    <w:name w:val="נושא הערה תו"/>
    <w:basedOn w:val="af"/>
    <w:link w:val="af0"/>
    <w:uiPriority w:val="99"/>
    <w:semiHidden/>
    <w:rsid w:val="00A2122B"/>
    <w:rPr>
      <w:rFonts w:ascii="Times New Roman" w:eastAsia="Times New Roman" w:hAnsi="Times New Roman" w:cs="David"/>
      <w:b/>
      <w:bCs/>
      <w:sz w:val="20"/>
      <w:szCs w:val="20"/>
      <w:lang w:eastAsia="he-IL"/>
    </w:rPr>
  </w:style>
  <w:style w:type="paragraph" w:styleId="af2">
    <w:name w:val="footnote text"/>
    <w:basedOn w:val="a"/>
    <w:link w:val="af3"/>
    <w:uiPriority w:val="99"/>
    <w:semiHidden/>
    <w:unhideWhenUsed/>
    <w:rsid w:val="00A2122B"/>
    <w:pPr>
      <w:spacing w:after="0" w:line="240" w:lineRule="auto"/>
    </w:pPr>
    <w:rPr>
      <w:sz w:val="20"/>
      <w:szCs w:val="20"/>
    </w:rPr>
  </w:style>
  <w:style w:type="character" w:customStyle="1" w:styleId="af3">
    <w:name w:val="טקסט הערת שוליים תו"/>
    <w:basedOn w:val="a0"/>
    <w:link w:val="af2"/>
    <w:uiPriority w:val="99"/>
    <w:semiHidden/>
    <w:rsid w:val="00A2122B"/>
    <w:rPr>
      <w:sz w:val="20"/>
      <w:szCs w:val="20"/>
    </w:rPr>
  </w:style>
  <w:style w:type="paragraph" w:customStyle="1" w:styleId="p22">
    <w:name w:val="p22"/>
    <w:basedOn w:val="a"/>
    <w:rsid w:val="00A2122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2-header">
    <w:name w:val="medium2-header"/>
    <w:basedOn w:val="a"/>
    <w:rsid w:val="00A2122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OC Heading"/>
    <w:basedOn w:val="10"/>
    <w:next w:val="a"/>
    <w:uiPriority w:val="39"/>
    <w:unhideWhenUsed/>
    <w:qFormat/>
    <w:rsid w:val="00A3388B"/>
    <w:pPr>
      <w:bidi w:val="0"/>
      <w:outlineLvl w:val="9"/>
    </w:pPr>
    <w:rPr>
      <w:lang w:bidi="ar-SA"/>
    </w:rPr>
  </w:style>
  <w:style w:type="paragraph" w:styleId="TOC1">
    <w:name w:val="toc 1"/>
    <w:basedOn w:val="a"/>
    <w:next w:val="a"/>
    <w:autoRedefine/>
    <w:uiPriority w:val="39"/>
    <w:unhideWhenUsed/>
    <w:rsid w:val="00A3388B"/>
    <w:pPr>
      <w:spacing w:after="100"/>
    </w:pPr>
  </w:style>
  <w:style w:type="paragraph" w:styleId="TOC2">
    <w:name w:val="toc 2"/>
    <w:basedOn w:val="a"/>
    <w:next w:val="a"/>
    <w:autoRedefine/>
    <w:uiPriority w:val="39"/>
    <w:unhideWhenUsed/>
    <w:rsid w:val="00A3388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9888">
      <w:bodyDiv w:val="1"/>
      <w:marLeft w:val="0"/>
      <w:marRight w:val="0"/>
      <w:marTop w:val="0"/>
      <w:marBottom w:val="0"/>
      <w:divBdr>
        <w:top w:val="none" w:sz="0" w:space="0" w:color="auto"/>
        <w:left w:val="none" w:sz="0" w:space="0" w:color="auto"/>
        <w:bottom w:val="none" w:sz="0" w:space="0" w:color="auto"/>
        <w:right w:val="none" w:sz="0" w:space="0" w:color="auto"/>
      </w:divBdr>
    </w:div>
    <w:div w:id="870646538">
      <w:bodyDiv w:val="1"/>
      <w:marLeft w:val="0"/>
      <w:marRight w:val="0"/>
      <w:marTop w:val="0"/>
      <w:marBottom w:val="0"/>
      <w:divBdr>
        <w:top w:val="none" w:sz="0" w:space="0" w:color="auto"/>
        <w:left w:val="none" w:sz="0" w:space="0" w:color="auto"/>
        <w:bottom w:val="none" w:sz="0" w:space="0" w:color="auto"/>
        <w:right w:val="none" w:sz="0" w:space="0" w:color="auto"/>
      </w:divBdr>
    </w:div>
    <w:div w:id="16557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4B30-7564-48E4-8049-0B6B2526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29004</Words>
  <Characters>145020</Characters>
  <Application>Microsoft Office Word</Application>
  <DocSecurity>0</DocSecurity>
  <Lines>1208</Lines>
  <Paragraphs>347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dc:creator>
  <cp:keywords/>
  <dc:description/>
  <cp:lastModifiedBy>Yael Roni Kaplan</cp:lastModifiedBy>
  <cp:revision>4</cp:revision>
  <dcterms:created xsi:type="dcterms:W3CDTF">2021-02-03T19:01:00Z</dcterms:created>
  <dcterms:modified xsi:type="dcterms:W3CDTF">2021-10-08T12:14:00Z</dcterms:modified>
</cp:coreProperties>
</file>