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AC35" w14:textId="5135FD2A" w:rsidR="005242D3" w:rsidRDefault="005242D3" w:rsidP="005242D3">
      <w:pPr>
        <w:shd w:val="clear" w:color="auto" w:fill="C5E0B3" w:themeFill="accent6" w:themeFillTint="66"/>
        <w:bidi/>
        <w:spacing w:after="0"/>
        <w:jc w:val="both"/>
        <w:rPr>
          <w:rFonts w:ascii="Calibri" w:hAnsi="Calibri" w:cs="Calibri"/>
          <w:b/>
          <w:bCs/>
          <w:rtl/>
        </w:rPr>
      </w:pPr>
      <w:r>
        <w:rPr>
          <w:rFonts w:ascii="Calibri" w:hAnsi="Calibri" w:cs="Calibri" w:hint="cs"/>
          <w:b/>
          <w:bCs/>
          <w:rtl/>
        </w:rPr>
        <w:t xml:space="preserve">מחברת מסכמת לקורס </w:t>
      </w:r>
      <w:proofErr w:type="spellStart"/>
      <w:r>
        <w:rPr>
          <w:rFonts w:ascii="Calibri" w:hAnsi="Calibri" w:cs="Calibri" w:hint="cs"/>
          <w:b/>
          <w:bCs/>
          <w:rtl/>
        </w:rPr>
        <w:t>תו"ב</w:t>
      </w:r>
      <w:proofErr w:type="spellEnd"/>
      <w:r>
        <w:rPr>
          <w:rFonts w:ascii="Calibri" w:hAnsi="Calibri" w:cs="Calibri" w:hint="cs"/>
          <w:b/>
          <w:bCs/>
          <w:rtl/>
        </w:rPr>
        <w:t xml:space="preserve">- </w:t>
      </w:r>
      <w:proofErr w:type="spellStart"/>
      <w:r>
        <w:rPr>
          <w:rFonts w:ascii="Calibri" w:hAnsi="Calibri" w:cs="Calibri" w:hint="cs"/>
          <w:b/>
          <w:bCs/>
          <w:rtl/>
        </w:rPr>
        <w:t>מנאל</w:t>
      </w:r>
      <w:proofErr w:type="spellEnd"/>
      <w:r>
        <w:rPr>
          <w:rFonts w:ascii="Calibri" w:hAnsi="Calibri" w:cs="Calibri" w:hint="cs"/>
          <w:b/>
          <w:bCs/>
          <w:rtl/>
        </w:rPr>
        <w:t xml:space="preserve"> תותרי ג'ובראן</w:t>
      </w:r>
      <w:r>
        <w:rPr>
          <w:rFonts w:ascii="Calibri" w:hAnsi="Calibri" w:cs="Calibri"/>
          <w:b/>
          <w:bCs/>
          <w:rtl/>
        </w:rPr>
        <w:tab/>
      </w:r>
      <w:r>
        <w:rPr>
          <w:rFonts w:ascii="Calibri" w:hAnsi="Calibri" w:cs="Calibri"/>
          <w:b/>
          <w:bCs/>
          <w:rtl/>
        </w:rPr>
        <w:tab/>
      </w:r>
      <w:r>
        <w:rPr>
          <w:rFonts w:ascii="Calibri" w:hAnsi="Calibri" w:cs="Calibri"/>
          <w:b/>
          <w:bCs/>
          <w:rtl/>
        </w:rPr>
        <w:tab/>
      </w:r>
      <w:r>
        <w:rPr>
          <w:rFonts w:ascii="Calibri" w:hAnsi="Calibri" w:cs="Calibri"/>
          <w:b/>
          <w:bCs/>
          <w:rtl/>
        </w:rPr>
        <w:tab/>
      </w:r>
      <w:r>
        <w:rPr>
          <w:rFonts w:ascii="Calibri" w:hAnsi="Calibri" w:cs="Calibri"/>
          <w:b/>
          <w:bCs/>
          <w:rtl/>
        </w:rPr>
        <w:tab/>
      </w:r>
      <w:r>
        <w:rPr>
          <w:rFonts w:ascii="Calibri" w:hAnsi="Calibri" w:cs="Calibri"/>
          <w:b/>
          <w:bCs/>
          <w:rtl/>
        </w:rPr>
        <w:tab/>
      </w:r>
      <w:r>
        <w:rPr>
          <w:rFonts w:ascii="Calibri" w:hAnsi="Calibri" w:cs="Calibri" w:hint="cs"/>
          <w:b/>
          <w:bCs/>
          <w:rtl/>
        </w:rPr>
        <w:t>נעה חבר</w:t>
      </w:r>
    </w:p>
    <w:p w14:paraId="1F3E1E82" w14:textId="77777777" w:rsidR="005242D3" w:rsidRPr="005242D3" w:rsidRDefault="005242D3" w:rsidP="005242D3">
      <w:pPr>
        <w:bidi/>
        <w:spacing w:after="0"/>
        <w:jc w:val="both"/>
        <w:rPr>
          <w:rFonts w:ascii="Calibri" w:hAnsi="Calibri" w:cs="Calibri"/>
          <w:rtl/>
        </w:rPr>
      </w:pPr>
    </w:p>
    <w:p w14:paraId="7512495F" w14:textId="77777777" w:rsidR="005242D3" w:rsidRDefault="005242D3" w:rsidP="005110CF">
      <w:pPr>
        <w:shd w:val="clear" w:color="auto" w:fill="FFCC99"/>
        <w:bidi/>
        <w:spacing w:after="0"/>
        <w:jc w:val="center"/>
        <w:rPr>
          <w:rFonts w:ascii="Calibri" w:hAnsi="Calibri" w:cs="Calibri"/>
          <w:rtl/>
        </w:rPr>
      </w:pPr>
    </w:p>
    <w:p w14:paraId="4FCFF224" w14:textId="57BC7CF3" w:rsidR="000709D6" w:rsidRPr="00B11B42" w:rsidRDefault="007A3EC8" w:rsidP="005242D3">
      <w:pPr>
        <w:shd w:val="clear" w:color="auto" w:fill="FFCC99"/>
        <w:bidi/>
        <w:spacing w:after="0"/>
        <w:jc w:val="center"/>
        <w:rPr>
          <w:rFonts w:ascii="Calibri" w:hAnsi="Calibri" w:cs="Calibri"/>
          <w:rtl/>
        </w:rPr>
      </w:pPr>
      <w:r w:rsidRPr="00B11B42">
        <w:rPr>
          <w:rFonts w:ascii="Calibri" w:hAnsi="Calibri" w:cs="Calibri"/>
          <w:rtl/>
        </w:rPr>
        <w:t>מוסדות התכנון</w:t>
      </w:r>
      <w:r w:rsidR="005110CF" w:rsidRPr="00B11B42">
        <w:rPr>
          <w:rFonts w:ascii="Calibri" w:hAnsi="Calibri" w:cs="Calibri"/>
          <w:rtl/>
        </w:rPr>
        <w:t xml:space="preserve"> - שאלת הסמכו</w:t>
      </w:r>
      <w:r w:rsidR="000709D6" w:rsidRPr="00B11B42">
        <w:rPr>
          <w:rFonts w:ascii="Calibri" w:hAnsi="Calibri" w:cs="Calibri"/>
          <w:rtl/>
        </w:rPr>
        <w:t>ת</w:t>
      </w:r>
    </w:p>
    <w:p w14:paraId="061DE6EE" w14:textId="1059604C" w:rsidR="007A3EC8" w:rsidRPr="00B11B42" w:rsidRDefault="000709D6" w:rsidP="000709D6">
      <w:pPr>
        <w:shd w:val="clear" w:color="auto" w:fill="FFCC99"/>
        <w:bidi/>
        <w:spacing w:after="0"/>
        <w:jc w:val="center"/>
        <w:rPr>
          <w:rFonts w:ascii="Calibri" w:hAnsi="Calibri" w:cs="Calibri"/>
          <w:sz w:val="20"/>
          <w:szCs w:val="20"/>
          <w:rtl/>
        </w:rPr>
      </w:pPr>
      <w:r w:rsidRPr="00B11B42">
        <w:rPr>
          <w:rFonts w:ascii="Calibri" w:hAnsi="Calibri" w:cs="Calibri"/>
          <w:sz w:val="20"/>
          <w:szCs w:val="20"/>
          <w:rtl/>
        </w:rPr>
        <w:t>רשימת סמכויות מוסדות התכנון</w:t>
      </w:r>
    </w:p>
    <w:p w14:paraId="7C07D782" w14:textId="035DB49A" w:rsidR="00D63B51" w:rsidRPr="00B11B42" w:rsidRDefault="00D63B51" w:rsidP="00D63B51">
      <w:pPr>
        <w:bidi/>
        <w:spacing w:after="0"/>
        <w:jc w:val="both"/>
        <w:rPr>
          <w:rFonts w:ascii="Calibri" w:hAnsi="Calibri" w:cs="Calibri"/>
          <w:rtl/>
        </w:rPr>
      </w:pPr>
    </w:p>
    <w:p w14:paraId="3CE63C81" w14:textId="73F3B441" w:rsidR="00CA3766" w:rsidRPr="00B11B42" w:rsidRDefault="00CA3766" w:rsidP="00B11B42">
      <w:pPr>
        <w:pBdr>
          <w:top w:val="single" w:sz="4" w:space="1" w:color="auto"/>
          <w:left w:val="single" w:sz="4" w:space="4" w:color="auto"/>
          <w:bottom w:val="single" w:sz="4" w:space="1" w:color="auto"/>
          <w:right w:val="single" w:sz="4" w:space="4" w:color="auto"/>
        </w:pBdr>
        <w:bidi/>
        <w:spacing w:after="0"/>
        <w:jc w:val="center"/>
        <w:rPr>
          <w:rFonts w:ascii="Calibri" w:hAnsi="Calibri" w:cs="Calibri"/>
          <w:b/>
          <w:bCs/>
          <w:color w:val="FF0000"/>
          <w:rtl/>
        </w:rPr>
      </w:pPr>
      <w:r w:rsidRPr="00B11B42">
        <w:rPr>
          <w:rFonts w:ascii="Calibri" w:hAnsi="Calibri" w:cs="Calibri"/>
          <w:b/>
          <w:bCs/>
          <w:color w:val="FF0000"/>
          <w:rtl/>
        </w:rPr>
        <w:t>במבחן אנו בודקים כך:</w:t>
      </w:r>
    </w:p>
    <w:p w14:paraId="67571108" w14:textId="332833B6" w:rsidR="00CA3766" w:rsidRPr="00B11B42" w:rsidRDefault="00CA3766" w:rsidP="00AC1446">
      <w:pPr>
        <w:pStyle w:val="a3"/>
        <w:numPr>
          <w:ilvl w:val="0"/>
          <w:numId w:val="68"/>
        </w:numPr>
        <w:pBdr>
          <w:top w:val="single" w:sz="4" w:space="1" w:color="auto"/>
          <w:left w:val="single" w:sz="4" w:space="4" w:color="auto"/>
          <w:bottom w:val="single" w:sz="4" w:space="1" w:color="auto"/>
          <w:right w:val="single" w:sz="4" w:space="4" w:color="auto"/>
        </w:pBdr>
        <w:bidi/>
        <w:spacing w:after="0"/>
        <w:jc w:val="center"/>
        <w:rPr>
          <w:rFonts w:ascii="Calibri" w:hAnsi="Calibri" w:cs="Calibri"/>
          <w:b/>
          <w:bCs/>
          <w:color w:val="FF0000"/>
        </w:rPr>
      </w:pPr>
      <w:r w:rsidRPr="00B11B42">
        <w:rPr>
          <w:rFonts w:ascii="Calibri" w:hAnsi="Calibri" w:cs="Calibri"/>
          <w:b/>
          <w:bCs/>
          <w:color w:val="FF0000"/>
          <w:rtl/>
        </w:rPr>
        <w:t>האם לרשות יש סמכות? אם לא- ההחלטה בטלה מיד. אם כן ↓</w:t>
      </w:r>
    </w:p>
    <w:p w14:paraId="2854A216" w14:textId="3C7C6672" w:rsidR="00CA3766" w:rsidRPr="00B11B42" w:rsidRDefault="00CA3766" w:rsidP="00AC1446">
      <w:pPr>
        <w:pStyle w:val="a3"/>
        <w:numPr>
          <w:ilvl w:val="0"/>
          <w:numId w:val="68"/>
        </w:numPr>
        <w:pBdr>
          <w:top w:val="single" w:sz="4" w:space="1" w:color="auto"/>
          <w:left w:val="single" w:sz="4" w:space="4" w:color="auto"/>
          <w:bottom w:val="single" w:sz="4" w:space="1" w:color="auto"/>
          <w:right w:val="single" w:sz="4" w:space="4" w:color="auto"/>
        </w:pBdr>
        <w:bidi/>
        <w:spacing w:after="0"/>
        <w:jc w:val="center"/>
        <w:rPr>
          <w:rFonts w:ascii="Calibri" w:hAnsi="Calibri" w:cs="Calibri"/>
          <w:b/>
          <w:bCs/>
          <w:color w:val="FF0000"/>
          <w:rtl/>
        </w:rPr>
      </w:pPr>
      <w:r w:rsidRPr="00B11B42">
        <w:rPr>
          <w:rFonts w:ascii="Calibri" w:hAnsi="Calibri" w:cs="Calibri"/>
          <w:b/>
          <w:bCs/>
          <w:color w:val="FF0000"/>
          <w:rtl/>
        </w:rPr>
        <w:t>האם הרשות פעלה בסבירות? אם לא- ההחלטה בטלה. אם כן- ההחלטה תקינה.</w:t>
      </w:r>
    </w:p>
    <w:p w14:paraId="4CE5AFBE" w14:textId="77777777" w:rsidR="00CA3766" w:rsidRPr="00B11B42" w:rsidRDefault="00CA3766" w:rsidP="00CA3766">
      <w:pPr>
        <w:bidi/>
        <w:spacing w:after="0"/>
        <w:jc w:val="both"/>
        <w:rPr>
          <w:rFonts w:ascii="Calibri" w:hAnsi="Calibri" w:cs="Calibri"/>
          <w:rtl/>
        </w:rPr>
      </w:pPr>
    </w:p>
    <w:p w14:paraId="229ED5F5" w14:textId="0C182727" w:rsidR="007A3EC8" w:rsidRPr="005242D3" w:rsidRDefault="007A3EC8" w:rsidP="00D63B51">
      <w:pPr>
        <w:bidi/>
        <w:spacing w:after="0"/>
        <w:jc w:val="both"/>
        <w:rPr>
          <w:rFonts w:ascii="Calibri" w:hAnsi="Calibri" w:cs="Calibri"/>
          <w:i/>
          <w:iCs/>
          <w:rtl/>
        </w:rPr>
      </w:pPr>
      <w:r w:rsidRPr="005242D3">
        <w:rPr>
          <w:rFonts w:ascii="Calibri" w:hAnsi="Calibri" w:cs="Calibri"/>
          <w:b/>
          <w:bCs/>
          <w:i/>
          <w:iCs/>
          <w:rtl/>
        </w:rPr>
        <w:t>מוסד תכנון</w:t>
      </w:r>
      <w:r w:rsidRPr="005242D3">
        <w:rPr>
          <w:rFonts w:ascii="Calibri" w:hAnsi="Calibri" w:cs="Calibri"/>
          <w:i/>
          <w:iCs/>
          <w:rtl/>
        </w:rPr>
        <w:t xml:space="preserve"> = "כל רשות שיש לה סמכות בעניין תכניות או היתרים למעט מכון בקרה" (ס'1)</w:t>
      </w:r>
    </w:p>
    <w:p w14:paraId="15A2CCAD" w14:textId="2192C398" w:rsidR="00D63B51" w:rsidRPr="00B11B42" w:rsidRDefault="00D63B51" w:rsidP="00D63B51">
      <w:pPr>
        <w:bidi/>
        <w:spacing w:after="0"/>
        <w:jc w:val="both"/>
        <w:rPr>
          <w:rFonts w:ascii="Calibri" w:hAnsi="Calibri" w:cs="Calibri"/>
          <w:rtl/>
        </w:rPr>
      </w:pPr>
    </w:p>
    <w:p w14:paraId="16666148" w14:textId="49208692" w:rsidR="00D63B51" w:rsidRPr="00B11B42" w:rsidRDefault="00D63B51" w:rsidP="00D63B51">
      <w:pPr>
        <w:bidi/>
        <w:spacing w:after="0"/>
        <w:jc w:val="both"/>
        <w:rPr>
          <w:rFonts w:ascii="Calibri" w:hAnsi="Calibri" w:cs="Calibri"/>
          <w:rtl/>
        </w:rPr>
      </w:pPr>
      <w:r w:rsidRPr="00B11B42">
        <w:rPr>
          <w:rFonts w:ascii="Calibri" w:hAnsi="Calibri" w:cs="Calibri"/>
          <w:rtl/>
        </w:rPr>
        <w:t>ישנם שני סוגי מוסדות תכנון:</w:t>
      </w:r>
    </w:p>
    <w:p w14:paraId="7FD759D0" w14:textId="1A94E87C" w:rsidR="00D63B51" w:rsidRPr="00B11B42" w:rsidRDefault="00D63B51" w:rsidP="00AC1446">
      <w:pPr>
        <w:pStyle w:val="a3"/>
        <w:numPr>
          <w:ilvl w:val="0"/>
          <w:numId w:val="49"/>
        </w:numPr>
        <w:bidi/>
        <w:spacing w:after="0"/>
        <w:jc w:val="both"/>
        <w:rPr>
          <w:rFonts w:ascii="Calibri" w:hAnsi="Calibri" w:cs="Calibri"/>
        </w:rPr>
      </w:pPr>
      <w:r w:rsidRPr="00B11B42">
        <w:rPr>
          <w:rFonts w:ascii="Calibri" w:hAnsi="Calibri" w:cs="Calibri"/>
          <w:rtl/>
        </w:rPr>
        <w:t xml:space="preserve">מוסדות המוקמים מכוח חוק </w:t>
      </w:r>
      <w:proofErr w:type="spellStart"/>
      <w:r w:rsidRPr="00B11B42">
        <w:rPr>
          <w:rFonts w:ascii="Calibri" w:hAnsi="Calibri" w:cs="Calibri"/>
          <w:rtl/>
        </w:rPr>
        <w:t>התו"ב</w:t>
      </w:r>
      <w:proofErr w:type="spellEnd"/>
      <w:r w:rsidRPr="00B11B42">
        <w:rPr>
          <w:rFonts w:ascii="Calibri" w:hAnsi="Calibri" w:cs="Calibri"/>
          <w:rtl/>
        </w:rPr>
        <w:t xml:space="preserve"> או חוק אחר: המועצה הארצית, הוועדות המחוזיות, הוועדות המקומיות, וועדות הערר, וועדות המשנה.</w:t>
      </w:r>
    </w:p>
    <w:p w14:paraId="5DA7A799" w14:textId="4B7C9979" w:rsidR="00D63B51" w:rsidRPr="00B11B42" w:rsidRDefault="00D63B51" w:rsidP="00AC1446">
      <w:pPr>
        <w:pStyle w:val="a3"/>
        <w:numPr>
          <w:ilvl w:val="0"/>
          <w:numId w:val="49"/>
        </w:numPr>
        <w:bidi/>
        <w:spacing w:after="0"/>
        <w:jc w:val="both"/>
        <w:rPr>
          <w:rFonts w:ascii="Calibri" w:hAnsi="Calibri" w:cs="Calibri"/>
        </w:rPr>
      </w:pPr>
      <w:r w:rsidRPr="00B11B42">
        <w:rPr>
          <w:rFonts w:ascii="Calibri" w:hAnsi="Calibri" w:cs="Calibri"/>
          <w:rtl/>
        </w:rPr>
        <w:t xml:space="preserve">מוסדות הקיימים זה מכבר ומקבלים סמכות בנושאים מכוח חוק </w:t>
      </w:r>
      <w:proofErr w:type="spellStart"/>
      <w:r w:rsidRPr="00B11B42">
        <w:rPr>
          <w:rFonts w:ascii="Calibri" w:hAnsi="Calibri" w:cs="Calibri"/>
          <w:rtl/>
        </w:rPr>
        <w:t>התו"ב</w:t>
      </w:r>
      <w:proofErr w:type="spellEnd"/>
      <w:r w:rsidRPr="00B11B42">
        <w:rPr>
          <w:rFonts w:ascii="Calibri" w:hAnsi="Calibri" w:cs="Calibri"/>
          <w:rtl/>
        </w:rPr>
        <w:t xml:space="preserve">: הממשלה, שר הפנים, </w:t>
      </w:r>
      <w:proofErr w:type="spellStart"/>
      <w:r w:rsidRPr="00B11B42">
        <w:rPr>
          <w:rFonts w:ascii="Calibri" w:hAnsi="Calibri" w:cs="Calibri"/>
          <w:rtl/>
        </w:rPr>
        <w:t>רמ"י</w:t>
      </w:r>
      <w:proofErr w:type="spellEnd"/>
      <w:r w:rsidRPr="00B11B42">
        <w:rPr>
          <w:rFonts w:ascii="Calibri" w:hAnsi="Calibri" w:cs="Calibri"/>
          <w:rtl/>
        </w:rPr>
        <w:t>, קק"ל, בעלי קרקע פרטיים, ארגונים לא ממשלתיים (למשל בזכויות אדם וסביבה (אטד)) - אינם בעלי סמכות פורמלית אך יכולים לקדם תכניות בתחומים שונים.</w:t>
      </w:r>
    </w:p>
    <w:p w14:paraId="2F793B7B" w14:textId="1D67E25E" w:rsidR="00FC25FC" w:rsidRPr="00B11B42" w:rsidRDefault="00FC25FC" w:rsidP="00254FEC">
      <w:pPr>
        <w:bidi/>
        <w:spacing w:after="0"/>
        <w:jc w:val="both"/>
        <w:rPr>
          <w:rFonts w:ascii="Calibri" w:hAnsi="Calibri" w:cs="Calibri"/>
          <w:u w:val="single"/>
          <w:rtl/>
        </w:rPr>
      </w:pPr>
    </w:p>
    <w:p w14:paraId="3563DF34" w14:textId="242C6568" w:rsidR="00FC6BB0" w:rsidRPr="00B11B42" w:rsidRDefault="00FC6BB0" w:rsidP="00FC6BB0">
      <w:pPr>
        <w:bidi/>
        <w:spacing w:after="0"/>
        <w:jc w:val="both"/>
        <w:rPr>
          <w:rFonts w:ascii="Calibri" w:hAnsi="Calibri" w:cs="Calibri"/>
          <w:rtl/>
        </w:rPr>
      </w:pPr>
      <w:r w:rsidRPr="00B11B42">
        <w:rPr>
          <w:rFonts w:ascii="Calibri" w:hAnsi="Calibri" w:cs="Calibri"/>
          <w:highlight w:val="yellow"/>
          <w:rtl/>
        </w:rPr>
        <w:t>נקודת המוצא להיררכית מוסדות התכנון</w:t>
      </w:r>
    </w:p>
    <w:p w14:paraId="2571E4EB" w14:textId="77777777" w:rsidR="00FC6BB0" w:rsidRPr="00B11B42" w:rsidRDefault="00FC6BB0" w:rsidP="00FC6BB0">
      <w:pPr>
        <w:bidi/>
        <w:spacing w:after="0"/>
        <w:jc w:val="both"/>
        <w:rPr>
          <w:rFonts w:ascii="Calibri" w:hAnsi="Calibri" w:cs="Calibri"/>
          <w:u w:val="single"/>
          <w:rtl/>
        </w:rPr>
      </w:pPr>
    </w:p>
    <w:p w14:paraId="6276E8EC" w14:textId="77777777" w:rsidR="00FC6BB0" w:rsidRPr="00B11B42" w:rsidRDefault="00FC6BB0" w:rsidP="00FC6BB0">
      <w:pPr>
        <w:bidi/>
        <w:spacing w:after="0"/>
        <w:jc w:val="both"/>
        <w:rPr>
          <w:rFonts w:ascii="Calibri" w:hAnsi="Calibri" w:cs="Calibri"/>
          <w:rtl/>
        </w:rPr>
      </w:pPr>
      <w:r w:rsidRPr="00B11B42">
        <w:rPr>
          <w:rFonts w:ascii="Calibri" w:hAnsi="Calibri" w:cs="Calibri"/>
          <w:b/>
          <w:bCs/>
          <w:rtl/>
        </w:rPr>
        <w:t xml:space="preserve">ברירת המחדל היא </w:t>
      </w:r>
      <w:r w:rsidRPr="00B11B42">
        <w:rPr>
          <w:rFonts w:ascii="Calibri" w:hAnsi="Calibri" w:cs="Calibri"/>
          <w:rtl/>
        </w:rPr>
        <w:t xml:space="preserve">תמ"א (ס'131) </w:t>
      </w:r>
      <w:r w:rsidRPr="00B11B42">
        <w:rPr>
          <mc:AlternateContent>
            <mc:Choice Requires="w16se">
              <w:rFonts w:ascii="Calibri" w:hAnsi="Calibri" w:cs="Calibri"/>
            </mc:Choice>
            <mc:Fallback>
              <w:rFonts w:ascii="Segoe UI Emoji" w:eastAsia="Segoe UI Emoji" w:hAnsi="Segoe UI Emoji" w:cs="Segoe UI Emoji"/>
            </mc:Fallback>
          </mc:AlternateContent>
          <w:rtl/>
        </w:rPr>
        <mc:AlternateContent>
          <mc:Choice Requires="w16se">
            <w16se:symEx w16se:font="Segoe UI Emoji" w16se:char="2190"/>
          </mc:Choice>
          <mc:Fallback>
            <w:t>←</w:t>
          </mc:Fallback>
        </mc:AlternateContent>
      </w:r>
      <w:r w:rsidRPr="00B11B42">
        <w:rPr>
          <w:rFonts w:ascii="Calibri" w:hAnsi="Calibri" w:cs="Calibri"/>
          <w:rtl/>
        </w:rPr>
        <w:t xml:space="preserve"> ת"מ מחוזית (ס'130) </w:t>
      </w:r>
      <w:r w:rsidRPr="00B11B42">
        <w:rPr>
          <mc:AlternateContent>
            <mc:Choice Requires="w16se">
              <w:rFonts w:ascii="Calibri" w:hAnsi="Calibri" w:cs="Calibri"/>
            </mc:Choice>
            <mc:Fallback>
              <w:rFonts w:ascii="Segoe UI Emoji" w:eastAsia="Segoe UI Emoji" w:hAnsi="Segoe UI Emoji" w:cs="Segoe UI Emoji"/>
            </mc:Fallback>
          </mc:AlternateContent>
          <w:rtl/>
        </w:rPr>
        <mc:AlternateContent>
          <mc:Choice Requires="w16se">
            <w16se:symEx w16se:font="Segoe UI Emoji" w16se:char="2190"/>
          </mc:Choice>
          <mc:Fallback>
            <w:t>←</w:t>
          </mc:Fallback>
        </mc:AlternateContent>
      </w:r>
      <w:r w:rsidRPr="00B11B42">
        <w:rPr>
          <w:rFonts w:ascii="Calibri" w:hAnsi="Calibri" w:cs="Calibri"/>
          <w:rtl/>
        </w:rPr>
        <w:t xml:space="preserve"> ת"מ מקומית (ס'129) </w:t>
      </w:r>
      <w:r w:rsidRPr="00B11B42">
        <w:rPr>
          <mc:AlternateContent>
            <mc:Choice Requires="w16se">
              <w:rFonts w:ascii="Calibri" w:hAnsi="Calibri" w:cs="Calibri"/>
            </mc:Choice>
            <mc:Fallback>
              <w:rFonts w:ascii="Segoe UI Emoji" w:eastAsia="Segoe UI Emoji" w:hAnsi="Segoe UI Emoji" w:cs="Segoe UI Emoji"/>
            </mc:Fallback>
          </mc:AlternateContent>
          <w:rtl/>
        </w:rPr>
        <mc:AlternateContent>
          <mc:Choice Requires="w16se">
            <w16se:symEx w16se:font="Segoe UI Emoji" w16se:char="2190"/>
          </mc:Choice>
          <mc:Fallback>
            <w:t>←</w:t>
          </mc:Fallback>
        </mc:AlternateContent>
      </w:r>
      <w:r w:rsidRPr="00B11B42">
        <w:rPr>
          <w:rFonts w:ascii="Calibri" w:hAnsi="Calibri" w:cs="Calibri"/>
          <w:rtl/>
        </w:rPr>
        <w:t xml:space="preserve"> ת"מ מפורטת </w:t>
      </w:r>
      <w:r w:rsidRPr="00B11B42">
        <w:rPr>
          <w:rFonts w:ascii="Calibri" w:hAnsi="Calibri" w:cs="Calibri"/>
          <w:b/>
          <w:bCs/>
          <w:rtl/>
        </w:rPr>
        <w:t>אלא אם נקבע אחרת</w:t>
      </w:r>
      <w:r w:rsidRPr="00B11B42">
        <w:rPr>
          <w:rFonts w:ascii="Calibri" w:hAnsi="Calibri" w:cs="Calibri"/>
          <w:rtl/>
        </w:rPr>
        <w:t xml:space="preserve"> בעניין מסוים (אפשר להתנות על כך). חוק </w:t>
      </w:r>
      <w:proofErr w:type="spellStart"/>
      <w:r w:rsidRPr="00B11B42">
        <w:rPr>
          <w:rFonts w:ascii="Calibri" w:hAnsi="Calibri" w:cs="Calibri"/>
          <w:rtl/>
        </w:rPr>
        <w:t>התו"ב</w:t>
      </w:r>
      <w:proofErr w:type="spellEnd"/>
      <w:r w:rsidRPr="00B11B42">
        <w:rPr>
          <w:rFonts w:ascii="Calibri" w:hAnsi="Calibri" w:cs="Calibri"/>
          <w:rtl/>
        </w:rPr>
        <w:t xml:space="preserve"> והתקנות גוברים על כל תכניות המתאר – הן לא יכולות לסתור את החוק (ס'132) (והרי תכנית מתאר = חקיקת משנה).</w:t>
      </w:r>
    </w:p>
    <w:p w14:paraId="06D29947" w14:textId="77777777" w:rsidR="00FC6BB0" w:rsidRPr="00B11B42" w:rsidRDefault="00FC6BB0" w:rsidP="00AC1446">
      <w:pPr>
        <w:pStyle w:val="a3"/>
        <w:numPr>
          <w:ilvl w:val="0"/>
          <w:numId w:val="14"/>
        </w:numPr>
        <w:bidi/>
        <w:spacing w:after="0"/>
        <w:jc w:val="both"/>
        <w:rPr>
          <w:rFonts w:ascii="Calibri" w:hAnsi="Calibri" w:cs="Calibri"/>
          <w:b/>
          <w:bCs/>
        </w:rPr>
      </w:pPr>
      <w:r w:rsidRPr="00B11B42">
        <w:rPr>
          <w:rFonts w:ascii="Calibri" w:hAnsi="Calibri" w:cs="Calibri"/>
          <w:rtl/>
        </w:rPr>
        <w:t xml:space="preserve">המשמעות היא </w:t>
      </w:r>
      <w:proofErr w:type="spellStart"/>
      <w:r w:rsidRPr="00B11B42">
        <w:rPr>
          <w:rFonts w:ascii="Calibri" w:hAnsi="Calibri" w:cs="Calibri"/>
          <w:rtl/>
        </w:rPr>
        <w:t>שת"מ</w:t>
      </w:r>
      <w:proofErr w:type="spellEnd"/>
      <w:r w:rsidRPr="00B11B42">
        <w:rPr>
          <w:rFonts w:ascii="Calibri" w:hAnsi="Calibri" w:cs="Calibri"/>
          <w:rtl/>
        </w:rPr>
        <w:t xml:space="preserve"> של ועדה </w:t>
      </w:r>
      <w:r w:rsidRPr="00B11B42">
        <w:rPr>
          <w:rFonts w:ascii="Calibri" w:hAnsi="Calibri" w:cs="Calibri"/>
        </w:rPr>
        <w:t>X</w:t>
      </w:r>
      <w:r w:rsidRPr="00B11B42">
        <w:rPr>
          <w:rFonts w:ascii="Calibri" w:hAnsi="Calibri" w:cs="Calibri"/>
          <w:rtl/>
        </w:rPr>
        <w:t xml:space="preserve"> לא יכולה לסתור ת"מ של ועדה הגבוהה ממנה</w:t>
      </w:r>
    </w:p>
    <w:p w14:paraId="584EEFB7" w14:textId="77777777" w:rsidR="00FC6BB0" w:rsidRPr="00B11B42" w:rsidRDefault="00FC6BB0" w:rsidP="00AC1446">
      <w:pPr>
        <w:pStyle w:val="a3"/>
        <w:numPr>
          <w:ilvl w:val="0"/>
          <w:numId w:val="14"/>
        </w:numPr>
        <w:bidi/>
        <w:spacing w:after="0"/>
        <w:jc w:val="both"/>
        <w:rPr>
          <w:rFonts w:ascii="Calibri" w:hAnsi="Calibri" w:cs="Calibri"/>
          <w:b/>
          <w:bCs/>
        </w:rPr>
      </w:pPr>
      <w:r w:rsidRPr="00B11B42">
        <w:rPr>
          <w:rFonts w:ascii="Calibri" w:hAnsi="Calibri" w:cs="Calibri"/>
          <w:b/>
          <w:bCs/>
          <w:rtl/>
        </w:rPr>
        <w:t xml:space="preserve">כ"א דן בנושאים שלו. במקרה של סתירה נפנה לביהמ"ש בבקשה לקבל צו עשה לביטול הפעולה </w:t>
      </w:r>
      <w:r w:rsidRPr="00B11B42">
        <w:rPr>
          <w:rFonts w:ascii="Calibri" w:hAnsi="Calibri" w:cs="Calibri"/>
          <w:rtl/>
        </w:rPr>
        <w:t xml:space="preserve">(למשל הקמת בי"ס בשטח יער </w:t>
      </w:r>
      <w:proofErr w:type="spellStart"/>
      <w:r w:rsidRPr="00B11B42">
        <w:rPr>
          <w:rFonts w:ascii="Calibri" w:hAnsi="Calibri" w:cs="Calibri"/>
          <w:rtl/>
        </w:rPr>
        <w:t>שבתמ"א</w:t>
      </w:r>
      <w:proofErr w:type="spellEnd"/>
      <w:r w:rsidRPr="00B11B42">
        <w:rPr>
          <w:rFonts w:ascii="Calibri" w:hAnsi="Calibri" w:cs="Calibri"/>
          <w:rtl/>
        </w:rPr>
        <w:t xml:space="preserve"> 22). </w:t>
      </w:r>
      <w:r w:rsidRPr="00B11B42">
        <w:rPr>
          <w:rFonts w:ascii="Calibri" w:hAnsi="Calibri" w:cs="Calibri"/>
          <w:u w:val="single"/>
          <w:rtl/>
        </w:rPr>
        <w:t>מתי ביהמ"ש יתערב?</w:t>
      </w:r>
      <w:r w:rsidRPr="00B11B42">
        <w:rPr>
          <w:rFonts w:ascii="Calibri" w:hAnsi="Calibri" w:cs="Calibri"/>
          <w:rtl/>
        </w:rPr>
        <w:t xml:space="preserve"> פגם מנהלי, חריגה מסמכות, חוסר תו"ל, ניגוד עניינים או חריגה קיצונית ממתחם הסבירות (ולא בשיקולים תכנוניים כי אינו גוף תכנון)</w:t>
      </w:r>
    </w:p>
    <w:p w14:paraId="674F1ECA" w14:textId="77777777" w:rsidR="00FC6BB0" w:rsidRPr="00B11B42" w:rsidRDefault="00FC6BB0" w:rsidP="00AC1446">
      <w:pPr>
        <w:pStyle w:val="a3"/>
        <w:numPr>
          <w:ilvl w:val="0"/>
          <w:numId w:val="14"/>
        </w:numPr>
        <w:bidi/>
        <w:spacing w:after="0"/>
        <w:jc w:val="both"/>
        <w:rPr>
          <w:rFonts w:ascii="Calibri" w:hAnsi="Calibri" w:cs="Calibri"/>
          <w:b/>
          <w:bCs/>
        </w:rPr>
      </w:pPr>
      <w:r w:rsidRPr="00B11B42">
        <w:rPr>
          <w:rFonts w:ascii="Calibri" w:hAnsi="Calibri" w:cs="Calibri"/>
          <w:rtl/>
        </w:rPr>
        <w:t xml:space="preserve">תשומת לב </w:t>
      </w:r>
      <w:r w:rsidRPr="00B11B42">
        <w:rPr>
          <w:rFonts w:ascii="Calibri" w:hAnsi="Calibri" w:cs="Calibri"/>
          <w:b/>
          <w:bCs/>
          <w:rtl/>
        </w:rPr>
        <w:t>למנגנון הגמישות</w:t>
      </w:r>
      <w:r w:rsidRPr="00B11B42">
        <w:rPr>
          <w:rFonts w:ascii="Calibri" w:hAnsi="Calibri" w:cs="Calibri"/>
          <w:rtl/>
        </w:rPr>
        <w:t xml:space="preserve"> (</w:t>
      </w:r>
      <w:r w:rsidRPr="00B11B42">
        <w:rPr>
          <w:rFonts w:ascii="Calibri" w:hAnsi="Calibri" w:cs="Calibri"/>
          <w:highlight w:val="cyan"/>
          <w:rtl/>
        </w:rPr>
        <w:t>ר' לעיל במועצה הארצית</w:t>
      </w:r>
      <w:r w:rsidRPr="00B11B42">
        <w:rPr>
          <w:rFonts w:ascii="Calibri" w:hAnsi="Calibri" w:cs="Calibri"/>
          <w:rtl/>
        </w:rPr>
        <w:t xml:space="preserve">) שפעולה בניגוד </w:t>
      </w:r>
      <w:proofErr w:type="spellStart"/>
      <w:r w:rsidRPr="00B11B42">
        <w:rPr>
          <w:rFonts w:ascii="Calibri" w:hAnsi="Calibri" w:cs="Calibri"/>
          <w:rtl/>
        </w:rPr>
        <w:t>להראותיו</w:t>
      </w:r>
      <w:proofErr w:type="spellEnd"/>
      <w:r w:rsidRPr="00B11B42">
        <w:rPr>
          <w:rFonts w:ascii="Calibri" w:hAnsi="Calibri" w:cs="Calibri"/>
          <w:rtl/>
        </w:rPr>
        <w:t xml:space="preserve"> = חריגה מסמכות.</w:t>
      </w:r>
    </w:p>
    <w:p w14:paraId="615D0705" w14:textId="77777777" w:rsidR="00FC6BB0" w:rsidRPr="00B11B42" w:rsidRDefault="00FC6BB0" w:rsidP="00AC1446">
      <w:pPr>
        <w:pStyle w:val="a3"/>
        <w:numPr>
          <w:ilvl w:val="0"/>
          <w:numId w:val="14"/>
        </w:numPr>
        <w:bidi/>
        <w:spacing w:after="0"/>
        <w:jc w:val="both"/>
        <w:rPr>
          <w:rFonts w:ascii="Calibri" w:hAnsi="Calibri" w:cs="Calibri"/>
          <w:b/>
          <w:bCs/>
        </w:rPr>
      </w:pPr>
      <w:r w:rsidRPr="00B11B42">
        <w:rPr>
          <w:rFonts w:ascii="Calibri" w:hAnsi="Calibri" w:cs="Calibri"/>
          <w:b/>
          <w:bCs/>
          <w:rtl/>
        </w:rPr>
        <w:t>היררכית הוועדות:</w:t>
      </w:r>
    </w:p>
    <w:p w14:paraId="48E32A46" w14:textId="77777777" w:rsidR="00FC6BB0" w:rsidRPr="00B11B42" w:rsidRDefault="00FC6BB0" w:rsidP="00AC1446">
      <w:pPr>
        <w:pStyle w:val="a3"/>
        <w:numPr>
          <w:ilvl w:val="0"/>
          <w:numId w:val="16"/>
        </w:numPr>
        <w:bidi/>
        <w:spacing w:after="0"/>
        <w:jc w:val="both"/>
        <w:rPr>
          <w:rFonts w:ascii="Calibri" w:hAnsi="Calibri" w:cs="Calibri"/>
        </w:rPr>
      </w:pPr>
      <w:r w:rsidRPr="00B11B42">
        <w:rPr>
          <w:rFonts w:ascii="Calibri" w:hAnsi="Calibri" w:cs="Calibri"/>
          <w:rtl/>
        </w:rPr>
        <w:t>וועדה גבוהה יותר מוסמכת לדון גם בעניינים של וועדה נמוכה ממנה.</w:t>
      </w:r>
    </w:p>
    <w:p w14:paraId="4DD9A901" w14:textId="77777777" w:rsidR="00FC6BB0" w:rsidRPr="00B11B42" w:rsidRDefault="00FC6BB0" w:rsidP="00AC1446">
      <w:pPr>
        <w:pStyle w:val="a3"/>
        <w:numPr>
          <w:ilvl w:val="0"/>
          <w:numId w:val="16"/>
        </w:numPr>
        <w:bidi/>
        <w:spacing w:after="0"/>
        <w:jc w:val="both"/>
        <w:rPr>
          <w:rFonts w:ascii="Calibri" w:hAnsi="Calibri" w:cs="Calibri"/>
        </w:rPr>
      </w:pPr>
      <w:r w:rsidRPr="00B11B42">
        <w:rPr>
          <w:rFonts w:ascii="Calibri" w:hAnsi="Calibri" w:cs="Calibri"/>
          <w:rtl/>
        </w:rPr>
        <w:t>וועדה נמוכה יותר יכולה לדון בעניין שבסמכות וועדה גבוהה ממנה אם הוועדה הגבוהה יותר הסמיכה את הוועדה הנמוכה לכך:</w:t>
      </w:r>
    </w:p>
    <w:p w14:paraId="32356295" w14:textId="77777777" w:rsidR="00FC6BB0" w:rsidRPr="00B11B42" w:rsidRDefault="00FC6BB0" w:rsidP="00AC1446">
      <w:pPr>
        <w:pStyle w:val="a3"/>
        <w:numPr>
          <w:ilvl w:val="0"/>
          <w:numId w:val="11"/>
        </w:numPr>
        <w:bidi/>
        <w:spacing w:after="0"/>
        <w:jc w:val="both"/>
        <w:rPr>
          <w:rFonts w:ascii="Calibri" w:hAnsi="Calibri" w:cs="Calibri"/>
        </w:rPr>
      </w:pPr>
      <w:r w:rsidRPr="00B11B42">
        <w:rPr>
          <w:rFonts w:ascii="Calibri" w:hAnsi="Calibri" w:cs="Calibri"/>
          <w:rtl/>
        </w:rPr>
        <w:t>ס'64- מצאה ועדה מחוזית שיש צורך להכין תכנית בתחום מרחב מקומי, תורה לוועדה המקומית להכין תכנית מתאר מקומית או תכנית מפורטת לפי העניין ולהגישה תוך המועד שנקבע, הוועדה המחוזית רשאית להורות לוועדה המקומית אילו נושאים יש לכלול בתכנית וכן להורות לה לבצע תכנית שאושרה</w:t>
      </w:r>
    </w:p>
    <w:p w14:paraId="4513B217" w14:textId="77777777" w:rsidR="00FC6BB0" w:rsidRPr="00B11B42" w:rsidRDefault="00FC6BB0" w:rsidP="00AC1446">
      <w:pPr>
        <w:pStyle w:val="a3"/>
        <w:numPr>
          <w:ilvl w:val="0"/>
          <w:numId w:val="11"/>
        </w:numPr>
        <w:bidi/>
        <w:spacing w:after="0"/>
        <w:jc w:val="both"/>
        <w:rPr>
          <w:rFonts w:ascii="Calibri" w:hAnsi="Calibri" w:cs="Calibri"/>
        </w:rPr>
      </w:pPr>
      <w:r w:rsidRPr="00B11B42">
        <w:rPr>
          <w:rFonts w:ascii="Calibri" w:hAnsi="Calibri" w:cs="Calibri"/>
          <w:rtl/>
        </w:rPr>
        <w:t>ס'28- כפיית ביצוע ע"י הועדה המחוזית, הועדה המחוזית רשאית להורות בכתב לוועדה מקומית לעשות את כל הדרוש למילוי התפקידים המוטלים על הוועדה המקומית בחוק זה הן בד"כ והן בקשר למקום מסוים).</w:t>
      </w:r>
    </w:p>
    <w:p w14:paraId="1FA3EC88" w14:textId="77777777" w:rsidR="00FC6BB0" w:rsidRPr="00B11B42" w:rsidRDefault="00FC6BB0" w:rsidP="00AC1446">
      <w:pPr>
        <w:pStyle w:val="a3"/>
        <w:numPr>
          <w:ilvl w:val="0"/>
          <w:numId w:val="11"/>
        </w:numPr>
        <w:bidi/>
        <w:spacing w:after="0"/>
        <w:jc w:val="both"/>
        <w:rPr>
          <w:rFonts w:ascii="Calibri" w:hAnsi="Calibri" w:cs="Calibri"/>
        </w:rPr>
      </w:pPr>
      <w:r w:rsidRPr="00B11B42">
        <w:rPr>
          <w:rFonts w:ascii="Calibri" w:hAnsi="Calibri" w:cs="Calibri"/>
          <w:rtl/>
        </w:rPr>
        <w:t xml:space="preserve">לדוג': </w:t>
      </w:r>
      <w:r w:rsidRPr="00B11B42">
        <w:rPr>
          <w:rFonts w:ascii="Calibri" w:hAnsi="Calibri" w:cs="Calibri"/>
          <w:b/>
          <w:bCs/>
          <w:color w:val="FF0000"/>
          <w:rtl/>
        </w:rPr>
        <w:t>תכנית הכוללת הוראות להקמת יישוב חדש</w:t>
      </w:r>
      <w:r w:rsidRPr="00B11B42">
        <w:rPr>
          <w:rFonts w:ascii="Calibri" w:hAnsi="Calibri" w:cs="Calibri"/>
          <w:color w:val="FF0000"/>
          <w:rtl/>
        </w:rPr>
        <w:t>: כבסיס נמצא בסמכות המועצה הארצית. במקרה "חירום" היא תסמיך את הוועדה המחוזית.</w:t>
      </w:r>
    </w:p>
    <w:p w14:paraId="0E07F60C" w14:textId="77777777" w:rsidR="00FC6BB0" w:rsidRPr="00B11B42" w:rsidRDefault="00FC6BB0" w:rsidP="00FC6BB0">
      <w:pPr>
        <w:bidi/>
        <w:spacing w:after="0"/>
        <w:jc w:val="both"/>
        <w:rPr>
          <w:rFonts w:ascii="Calibri" w:hAnsi="Calibri" w:cs="Calibri"/>
          <w:u w:val="single"/>
          <w:rtl/>
        </w:rPr>
      </w:pPr>
    </w:p>
    <w:p w14:paraId="7846AA77" w14:textId="4A06A12C" w:rsidR="00D63B51" w:rsidRPr="00B11B42" w:rsidRDefault="00D63B51" w:rsidP="00D63B51">
      <w:pPr>
        <w:bidi/>
        <w:spacing w:after="0"/>
        <w:jc w:val="both"/>
        <w:rPr>
          <w:rFonts w:ascii="Calibri" w:hAnsi="Calibri" w:cs="Calibri"/>
          <w:u w:val="single"/>
          <w:rtl/>
        </w:rPr>
      </w:pPr>
    </w:p>
    <w:p w14:paraId="0E210D06" w14:textId="490BAAE3" w:rsidR="00D63B51" w:rsidRPr="00B11B42" w:rsidRDefault="00D63B51" w:rsidP="00D63B51">
      <w:pPr>
        <w:bidi/>
        <w:spacing w:after="0"/>
        <w:jc w:val="both"/>
        <w:rPr>
          <w:rFonts w:ascii="Calibri" w:hAnsi="Calibri" w:cs="Calibri"/>
          <w:rtl/>
        </w:rPr>
      </w:pPr>
      <w:r w:rsidRPr="00B11B42">
        <w:rPr>
          <w:rFonts w:ascii="Calibri" w:hAnsi="Calibri" w:cs="Calibri"/>
          <w:highlight w:val="yellow"/>
          <w:rtl/>
        </w:rPr>
        <w:t>להלן מוסדות התכנון בהיררכיה יורדת</w:t>
      </w:r>
    </w:p>
    <w:p w14:paraId="61087B94" w14:textId="3A6FA0B5" w:rsidR="00D63B51" w:rsidRPr="00B11B42" w:rsidRDefault="00D63B51" w:rsidP="00D63B51">
      <w:pPr>
        <w:bidi/>
        <w:spacing w:after="0"/>
        <w:jc w:val="both"/>
        <w:rPr>
          <w:rFonts w:ascii="Calibri" w:hAnsi="Calibri" w:cs="Calibri"/>
          <w:rtl/>
        </w:rPr>
      </w:pPr>
    </w:p>
    <w:p w14:paraId="6775249B" w14:textId="5AFB313C" w:rsidR="00D63B51" w:rsidRPr="00B11B42" w:rsidRDefault="00D63B51" w:rsidP="00AC1446">
      <w:pPr>
        <w:pStyle w:val="a3"/>
        <w:numPr>
          <w:ilvl w:val="0"/>
          <w:numId w:val="50"/>
        </w:numPr>
        <w:bidi/>
        <w:spacing w:after="0"/>
        <w:jc w:val="both"/>
        <w:rPr>
          <w:rFonts w:ascii="Calibri" w:hAnsi="Calibri" w:cs="Calibri"/>
        </w:rPr>
      </w:pPr>
      <w:r w:rsidRPr="00B11B42">
        <w:rPr>
          <w:rFonts w:ascii="Calibri" w:hAnsi="Calibri" w:cs="Calibri"/>
          <w:b/>
          <w:bCs/>
          <w:rtl/>
        </w:rPr>
        <w:t>ממשלת ישראל</w:t>
      </w:r>
      <w:r w:rsidRPr="00B11B42">
        <w:rPr>
          <w:rFonts w:ascii="Calibri" w:hAnsi="Calibri" w:cs="Calibri"/>
          <w:rtl/>
        </w:rPr>
        <w:t xml:space="preserve"> - הגורם המאשר/דוחה תכנית תמ"א בהמלצת המועצה הארצית - מוסד התכנון העליון הקובע את עקרונות תכנון העל במדינה (ס53 לחוק </w:t>
      </w:r>
      <w:proofErr w:type="spellStart"/>
      <w:r w:rsidRPr="00B11B42">
        <w:rPr>
          <w:rFonts w:ascii="Calibri" w:hAnsi="Calibri" w:cs="Calibri"/>
          <w:rtl/>
        </w:rPr>
        <w:t>התו"ב</w:t>
      </w:r>
      <w:proofErr w:type="spellEnd"/>
      <w:r w:rsidRPr="00B11B42">
        <w:rPr>
          <w:rFonts w:ascii="Calibri" w:hAnsi="Calibri" w:cs="Calibri"/>
          <w:rtl/>
        </w:rPr>
        <w:t>).</w:t>
      </w:r>
    </w:p>
    <w:p w14:paraId="719CB9B0" w14:textId="37EC366A" w:rsidR="00D63B51" w:rsidRPr="00B11B42" w:rsidRDefault="00D63B51" w:rsidP="00AC1446">
      <w:pPr>
        <w:pStyle w:val="a3"/>
        <w:numPr>
          <w:ilvl w:val="0"/>
          <w:numId w:val="50"/>
        </w:numPr>
        <w:bidi/>
        <w:spacing w:after="0"/>
        <w:jc w:val="both"/>
        <w:rPr>
          <w:rFonts w:ascii="Calibri" w:hAnsi="Calibri" w:cs="Calibri"/>
        </w:rPr>
      </w:pPr>
      <w:r w:rsidRPr="00B11B42">
        <w:rPr>
          <w:rFonts w:ascii="Calibri" w:hAnsi="Calibri" w:cs="Calibri"/>
          <w:i/>
          <w:iCs/>
          <w:rtl/>
        </w:rPr>
        <w:t>מוסדות תכנון ארציים</w:t>
      </w:r>
      <w:r w:rsidRPr="00B11B42">
        <w:rPr>
          <w:rFonts w:ascii="Calibri" w:hAnsi="Calibri" w:cs="Calibri"/>
          <w:rtl/>
        </w:rPr>
        <w:t>:</w:t>
      </w:r>
    </w:p>
    <w:p w14:paraId="7BF0516D" w14:textId="5E6E62F5" w:rsidR="00D63B51" w:rsidRPr="00B11B42" w:rsidRDefault="00D63B51" w:rsidP="00AC1446">
      <w:pPr>
        <w:pStyle w:val="a3"/>
        <w:numPr>
          <w:ilvl w:val="0"/>
          <w:numId w:val="51"/>
        </w:numPr>
        <w:bidi/>
        <w:spacing w:after="0"/>
        <w:jc w:val="both"/>
        <w:rPr>
          <w:rFonts w:ascii="Calibri" w:hAnsi="Calibri" w:cs="Calibri"/>
        </w:rPr>
      </w:pPr>
      <w:r w:rsidRPr="00B11B42">
        <w:rPr>
          <w:rFonts w:ascii="Calibri" w:hAnsi="Calibri" w:cs="Calibri"/>
          <w:b/>
          <w:bCs/>
          <w:rtl/>
        </w:rPr>
        <w:t xml:space="preserve">המועצה הארצית </w:t>
      </w:r>
      <w:proofErr w:type="spellStart"/>
      <w:r w:rsidRPr="00B11B42">
        <w:rPr>
          <w:rFonts w:ascii="Calibri" w:hAnsi="Calibri" w:cs="Calibri"/>
          <w:b/>
          <w:bCs/>
          <w:rtl/>
        </w:rPr>
        <w:t>לתו"ב</w:t>
      </w:r>
      <w:proofErr w:type="spellEnd"/>
      <w:r w:rsidRPr="00B11B42">
        <w:rPr>
          <w:rFonts w:ascii="Calibri" w:hAnsi="Calibri" w:cs="Calibri"/>
          <w:rtl/>
        </w:rPr>
        <w:t xml:space="preserve"> -</w:t>
      </w:r>
    </w:p>
    <w:p w14:paraId="0040257A" w14:textId="77777777" w:rsidR="00EA0677" w:rsidRPr="00B11B42" w:rsidRDefault="00D63B51" w:rsidP="00AC1446">
      <w:pPr>
        <w:pStyle w:val="a3"/>
        <w:numPr>
          <w:ilvl w:val="0"/>
          <w:numId w:val="52"/>
        </w:numPr>
        <w:bidi/>
        <w:spacing w:after="0"/>
        <w:ind w:left="1512"/>
        <w:jc w:val="both"/>
        <w:rPr>
          <w:rFonts w:ascii="Calibri" w:hAnsi="Calibri" w:cs="Calibri"/>
        </w:rPr>
      </w:pPr>
      <w:r w:rsidRPr="00B11B42">
        <w:rPr>
          <w:rFonts w:ascii="Calibri" w:hAnsi="Calibri" w:cs="Calibri"/>
          <w:u w:val="single"/>
          <w:rtl/>
        </w:rPr>
        <w:lastRenderedPageBreak/>
        <w:t>הרכבה</w:t>
      </w:r>
      <w:r w:rsidRPr="00B11B42">
        <w:rPr>
          <w:rFonts w:ascii="Calibri" w:hAnsi="Calibri" w:cs="Calibri"/>
          <w:rtl/>
        </w:rPr>
        <w:t xml:space="preserve"> (ס62ב): 36 חברים (שר האוצר או מטעמו לרוב המנכ"ל, 1/3 נציגי משרדי ממשלה, 1/3 נציגי שלטון מקומי, 1/3 אנשי מקצוע וחברה שונים כמו ארגוני נשים, מהנדסים, "הדור הצעיר" וכו') = הרכב מגוון שנועד להביא להחלטות מאוזנות מבחינת היבטים ושיקולים שונים </w:t>
      </w:r>
      <w:r w:rsidR="00EA0677" w:rsidRPr="00B11B42">
        <w:rPr>
          <w:rFonts w:ascii="Calibri" w:hAnsi="Calibri" w:cs="Calibri"/>
          <w:rtl/>
        </w:rPr>
        <w:t>ארציים.</w:t>
      </w:r>
    </w:p>
    <w:p w14:paraId="4BD747D7" w14:textId="7AD4C723" w:rsidR="00D63B51" w:rsidRPr="00B11B42" w:rsidRDefault="00EA0677" w:rsidP="00AC1446">
      <w:pPr>
        <w:pStyle w:val="a3"/>
        <w:numPr>
          <w:ilvl w:val="0"/>
          <w:numId w:val="52"/>
        </w:numPr>
        <w:bidi/>
        <w:spacing w:after="0"/>
        <w:ind w:left="1512"/>
        <w:jc w:val="both"/>
        <w:rPr>
          <w:rFonts w:ascii="Calibri" w:hAnsi="Calibri" w:cs="Calibri"/>
        </w:rPr>
      </w:pPr>
      <w:r w:rsidRPr="00B11B42">
        <w:rPr>
          <w:rFonts w:ascii="Calibri" w:hAnsi="Calibri" w:cs="Calibri"/>
          <w:u w:val="single"/>
          <w:rtl/>
        </w:rPr>
        <w:t>תקופת כהונת המועצה</w:t>
      </w:r>
      <w:r w:rsidRPr="00B11B42">
        <w:rPr>
          <w:rFonts w:ascii="Calibri" w:hAnsi="Calibri" w:cs="Calibri"/>
          <w:rtl/>
        </w:rPr>
        <w:t xml:space="preserve"> 5 שנים (ס2ד1) </w:t>
      </w:r>
      <w:r w:rsidRPr="00B11B42">
        <w:rPr>
          <w:rFonts w:ascii="Calibri" w:hAnsi="Calibri" w:cs="Calibri"/>
          <w:u w:val="double"/>
          <w:rtl/>
        </w:rPr>
        <w:t>מלבד חריגים</w:t>
      </w:r>
      <w:r w:rsidRPr="00B11B42">
        <w:rPr>
          <w:rFonts w:ascii="Calibri" w:hAnsi="Calibri" w:cs="Calibri"/>
          <w:rtl/>
        </w:rPr>
        <w:t xml:space="preserve"> בהם מינוי ראש מנהל התכנון, מנהל </w:t>
      </w:r>
      <w:proofErr w:type="spellStart"/>
      <w:r w:rsidRPr="00B11B42">
        <w:rPr>
          <w:rFonts w:ascii="Calibri" w:hAnsi="Calibri" w:cs="Calibri"/>
          <w:rtl/>
        </w:rPr>
        <w:t>רט"ג</w:t>
      </w:r>
      <w:proofErr w:type="spellEnd"/>
      <w:r w:rsidRPr="00B11B42">
        <w:rPr>
          <w:rFonts w:ascii="Calibri" w:hAnsi="Calibri" w:cs="Calibri"/>
          <w:rtl/>
        </w:rPr>
        <w:t>, חברי הממשלה וראשי עיריות (ס2ד2).</w:t>
      </w:r>
    </w:p>
    <w:p w14:paraId="15E6F4EE" w14:textId="40006443" w:rsidR="00EA0677" w:rsidRPr="00B11B42" w:rsidRDefault="00694210" w:rsidP="00AC1446">
      <w:pPr>
        <w:pStyle w:val="a3"/>
        <w:numPr>
          <w:ilvl w:val="0"/>
          <w:numId w:val="52"/>
        </w:numPr>
        <w:bidi/>
        <w:spacing w:after="0"/>
        <w:ind w:left="1512"/>
        <w:jc w:val="both"/>
        <w:rPr>
          <w:rFonts w:ascii="Calibri" w:hAnsi="Calibri" w:cs="Calibri"/>
        </w:rPr>
      </w:pPr>
      <w:r w:rsidRPr="00B11B42">
        <w:rPr>
          <w:rFonts w:ascii="Calibri" w:hAnsi="Calibri" w:cs="Calibri"/>
          <w:u w:val="single"/>
          <w:rtl/>
        </w:rPr>
        <w:t>פעולות שב</w:t>
      </w:r>
      <w:r w:rsidR="00A95E7B" w:rsidRPr="00B11B42">
        <w:rPr>
          <w:rFonts w:ascii="Calibri" w:hAnsi="Calibri" w:cs="Calibri"/>
          <w:u w:val="single"/>
          <w:rtl/>
        </w:rPr>
        <w:t>סמכו</w:t>
      </w:r>
      <w:r w:rsidRPr="00B11B42">
        <w:rPr>
          <w:rFonts w:ascii="Calibri" w:hAnsi="Calibri" w:cs="Calibri"/>
          <w:u w:val="single"/>
          <w:rtl/>
        </w:rPr>
        <w:t xml:space="preserve">ת </w:t>
      </w:r>
      <w:r w:rsidR="00A95E7B" w:rsidRPr="00B11B42">
        <w:rPr>
          <w:rFonts w:ascii="Calibri" w:hAnsi="Calibri" w:cs="Calibri"/>
          <w:u w:val="single"/>
          <w:rtl/>
        </w:rPr>
        <w:t>המועצה</w:t>
      </w:r>
      <w:r w:rsidR="00A95E7B" w:rsidRPr="00B11B42">
        <w:rPr>
          <w:rFonts w:ascii="Calibri" w:hAnsi="Calibri" w:cs="Calibri"/>
          <w:rtl/>
        </w:rPr>
        <w:t>:</w:t>
      </w:r>
    </w:p>
    <w:p w14:paraId="4515E320" w14:textId="20E1F9FF" w:rsidR="00A95E7B" w:rsidRPr="00B11B42" w:rsidRDefault="00A95E7B" w:rsidP="00AC1446">
      <w:pPr>
        <w:pStyle w:val="a3"/>
        <w:numPr>
          <w:ilvl w:val="0"/>
          <w:numId w:val="54"/>
        </w:numPr>
        <w:bidi/>
        <w:spacing w:after="0"/>
        <w:jc w:val="both"/>
        <w:rPr>
          <w:rFonts w:ascii="Calibri" w:hAnsi="Calibri" w:cs="Calibri"/>
        </w:rPr>
      </w:pPr>
      <w:r w:rsidRPr="00B11B42">
        <w:rPr>
          <w:rFonts w:ascii="Calibri" w:hAnsi="Calibri" w:cs="Calibri"/>
          <w:rtl/>
        </w:rPr>
        <w:t xml:space="preserve">לייעץ לממשלה על "הקו הכללי" בביצוע חוק </w:t>
      </w:r>
      <w:proofErr w:type="spellStart"/>
      <w:r w:rsidRPr="00B11B42">
        <w:rPr>
          <w:rFonts w:ascii="Calibri" w:hAnsi="Calibri" w:cs="Calibri"/>
          <w:rtl/>
        </w:rPr>
        <w:t>התו"ב</w:t>
      </w:r>
      <w:proofErr w:type="spellEnd"/>
      <w:r w:rsidRPr="00B11B42">
        <w:rPr>
          <w:rFonts w:ascii="Calibri" w:hAnsi="Calibri" w:cs="Calibri"/>
          <w:rtl/>
        </w:rPr>
        <w:t xml:space="preserve"> ולמלא את שאר תפקידיה בדינים (ס2א)</w:t>
      </w:r>
    </w:p>
    <w:p w14:paraId="18406E40" w14:textId="70E3C980" w:rsidR="00A95E7B" w:rsidRPr="00B11B42" w:rsidRDefault="00A95E7B" w:rsidP="00AC1446">
      <w:pPr>
        <w:pStyle w:val="a3"/>
        <w:numPr>
          <w:ilvl w:val="0"/>
          <w:numId w:val="54"/>
        </w:numPr>
        <w:bidi/>
        <w:spacing w:after="0"/>
        <w:jc w:val="both"/>
        <w:rPr>
          <w:rFonts w:ascii="Calibri" w:hAnsi="Calibri" w:cs="Calibri"/>
        </w:rPr>
      </w:pPr>
      <w:r w:rsidRPr="00B11B42">
        <w:rPr>
          <w:rFonts w:ascii="Calibri" w:hAnsi="Calibri" w:cs="Calibri"/>
          <w:rtl/>
        </w:rPr>
        <w:t>ליזום לגיבוש מדיניות תכנון כלל-ארצית, מימושה והטמעתה בתכניות מתאר ארציות (ס2)</w:t>
      </w:r>
    </w:p>
    <w:p w14:paraId="6DB62D1B" w14:textId="47AB0A99" w:rsidR="00A95E7B" w:rsidRPr="00B11B42" w:rsidRDefault="00A95E7B" w:rsidP="00AC1446">
      <w:pPr>
        <w:pStyle w:val="a3"/>
        <w:numPr>
          <w:ilvl w:val="0"/>
          <w:numId w:val="54"/>
        </w:numPr>
        <w:bidi/>
        <w:spacing w:after="0"/>
        <w:jc w:val="both"/>
        <w:rPr>
          <w:rFonts w:ascii="Calibri" w:hAnsi="Calibri" w:cs="Calibri"/>
        </w:rPr>
      </w:pPr>
      <w:r w:rsidRPr="00B11B42">
        <w:rPr>
          <w:rFonts w:ascii="Calibri" w:hAnsi="Calibri" w:cs="Calibri"/>
          <w:rtl/>
        </w:rPr>
        <w:t>לייעץ לשר הממונה (האוצר) לצורך התקנת תקנות שונות (ס6א3)</w:t>
      </w:r>
    </w:p>
    <w:p w14:paraId="07C25891" w14:textId="4DB433A5" w:rsidR="00A95E7B" w:rsidRPr="00B11B42" w:rsidRDefault="00A95E7B" w:rsidP="00AC1446">
      <w:pPr>
        <w:pStyle w:val="a3"/>
        <w:numPr>
          <w:ilvl w:val="0"/>
          <w:numId w:val="54"/>
        </w:numPr>
        <w:bidi/>
        <w:spacing w:after="0"/>
        <w:jc w:val="both"/>
        <w:rPr>
          <w:rFonts w:ascii="Calibri" w:hAnsi="Calibri" w:cs="Calibri"/>
        </w:rPr>
      </w:pPr>
      <w:r w:rsidRPr="00B11B42">
        <w:rPr>
          <w:rFonts w:ascii="Calibri" w:hAnsi="Calibri" w:cs="Calibri"/>
          <w:rtl/>
        </w:rPr>
        <w:t>אישור תכניות מתאר מחוזיות שהוכנו בוועדה מחוזית (ס56)</w:t>
      </w:r>
    </w:p>
    <w:p w14:paraId="152E1563" w14:textId="2C690320" w:rsidR="00A95E7B" w:rsidRPr="00B11B42" w:rsidRDefault="00A95E7B" w:rsidP="00AC1446">
      <w:pPr>
        <w:pStyle w:val="a3"/>
        <w:numPr>
          <w:ilvl w:val="0"/>
          <w:numId w:val="54"/>
        </w:numPr>
        <w:bidi/>
        <w:spacing w:after="0"/>
        <w:jc w:val="both"/>
        <w:rPr>
          <w:rFonts w:ascii="Calibri" w:hAnsi="Calibri" w:cs="Calibri"/>
        </w:rPr>
      </w:pPr>
      <w:r w:rsidRPr="00B11B42">
        <w:rPr>
          <w:rFonts w:ascii="Calibri" w:hAnsi="Calibri" w:cs="Calibri"/>
          <w:rtl/>
        </w:rPr>
        <w:t xml:space="preserve">דיון והכרעה </w:t>
      </w:r>
      <w:proofErr w:type="spellStart"/>
      <w:r w:rsidRPr="00B11B42">
        <w:rPr>
          <w:rFonts w:ascii="Calibri" w:hAnsi="Calibri" w:cs="Calibri"/>
          <w:rtl/>
        </w:rPr>
        <w:t>בעררים</w:t>
      </w:r>
      <w:proofErr w:type="spellEnd"/>
      <w:r w:rsidRPr="00B11B42">
        <w:rPr>
          <w:rFonts w:ascii="Calibri" w:hAnsi="Calibri" w:cs="Calibri"/>
          <w:rtl/>
        </w:rPr>
        <w:t xml:space="preserve"> שהוגשו על תכניות של הוועדה המחוזית (ס110)</w:t>
      </w:r>
    </w:p>
    <w:p w14:paraId="53A9BA71" w14:textId="052495CB" w:rsidR="00A95E7B" w:rsidRPr="00B11B42" w:rsidRDefault="00A95E7B" w:rsidP="00AC1446">
      <w:pPr>
        <w:pStyle w:val="a3"/>
        <w:numPr>
          <w:ilvl w:val="0"/>
          <w:numId w:val="51"/>
        </w:numPr>
        <w:bidi/>
        <w:spacing w:after="0"/>
        <w:jc w:val="both"/>
        <w:rPr>
          <w:rFonts w:ascii="Calibri" w:hAnsi="Calibri" w:cs="Calibri"/>
        </w:rPr>
      </w:pPr>
      <w:r w:rsidRPr="00B11B42">
        <w:rPr>
          <w:rFonts w:ascii="Calibri" w:hAnsi="Calibri" w:cs="Calibri"/>
          <w:rtl/>
        </w:rPr>
        <w:t>מוסדות תכנון ארציים בעלי סמכות מקבילה והם:</w:t>
      </w:r>
    </w:p>
    <w:p w14:paraId="67933C79" w14:textId="0BCF6C40" w:rsidR="00A95E7B" w:rsidRPr="00B11B42" w:rsidRDefault="00A95E7B" w:rsidP="00AC1446">
      <w:pPr>
        <w:pStyle w:val="a3"/>
        <w:numPr>
          <w:ilvl w:val="0"/>
          <w:numId w:val="55"/>
        </w:numPr>
        <w:bidi/>
        <w:spacing w:after="0"/>
        <w:jc w:val="both"/>
        <w:rPr>
          <w:rFonts w:ascii="Calibri" w:hAnsi="Calibri" w:cs="Calibri"/>
        </w:rPr>
      </w:pPr>
      <w:r w:rsidRPr="00B11B42">
        <w:rPr>
          <w:rFonts w:ascii="Calibri" w:hAnsi="Calibri" w:cs="Calibri"/>
          <w:b/>
          <w:bCs/>
          <w:rtl/>
        </w:rPr>
        <w:t>הוועדה הארצית לתשתיות לאומיות</w:t>
      </w:r>
      <w:r w:rsidRPr="00B11B42">
        <w:rPr>
          <w:rFonts w:ascii="Calibri" w:hAnsi="Calibri" w:cs="Calibri"/>
          <w:rtl/>
        </w:rPr>
        <w:t xml:space="preserve"> (ס6א-ו): עיקרה הכנת תכניות לתשתיות לאומיות (כבישים, מסילות ברזל, מפעלי כוח וכדומה). </w:t>
      </w:r>
      <w:r w:rsidRPr="00B11B42">
        <w:rPr>
          <w:rFonts w:ascii="Calibri" w:hAnsi="Calibri" w:cs="Calibri"/>
          <w:b/>
          <w:bCs/>
          <w:color w:val="FF0000"/>
          <w:rtl/>
        </w:rPr>
        <w:t>כדי שתפעל בסמכות</w:t>
      </w:r>
      <w:r w:rsidRPr="00B11B42">
        <w:rPr>
          <w:rFonts w:ascii="Calibri" w:hAnsi="Calibri" w:cs="Calibri"/>
          <w:rtl/>
        </w:rPr>
        <w:t xml:space="preserve"> התכנית באמתחתה צריכה להיות מוכרת כ-"בעלת חשיבות לאומית" ע"י 3 גורמים והם- 1. ראש הממשלה 2. שר הפנים 3. שר האוצר. </w:t>
      </w:r>
    </w:p>
    <w:p w14:paraId="2F788441" w14:textId="582765B8" w:rsidR="00A95E7B" w:rsidRPr="00B11B42" w:rsidRDefault="00A95E7B" w:rsidP="00AC1446">
      <w:pPr>
        <w:pStyle w:val="a3"/>
        <w:numPr>
          <w:ilvl w:val="0"/>
          <w:numId w:val="55"/>
        </w:numPr>
        <w:bidi/>
        <w:spacing w:after="0"/>
        <w:jc w:val="both"/>
        <w:rPr>
          <w:rFonts w:ascii="Calibri" w:hAnsi="Calibri" w:cs="Calibri"/>
        </w:rPr>
      </w:pPr>
      <w:r w:rsidRPr="00B11B42">
        <w:rPr>
          <w:rFonts w:ascii="Calibri" w:hAnsi="Calibri" w:cs="Calibri"/>
          <w:b/>
          <w:bCs/>
          <w:rtl/>
        </w:rPr>
        <w:t>הוועדה לשמירה על קרקע חקלאית ושטחים פתוחים</w:t>
      </w:r>
      <w:r w:rsidRPr="00B11B42">
        <w:rPr>
          <w:rFonts w:ascii="Calibri" w:hAnsi="Calibri" w:cs="Calibri"/>
          <w:rtl/>
        </w:rPr>
        <w:t xml:space="preserve"> (תוספת א' לחוק </w:t>
      </w:r>
      <w:proofErr w:type="spellStart"/>
      <w:r w:rsidRPr="00B11B42">
        <w:rPr>
          <w:rFonts w:ascii="Calibri" w:hAnsi="Calibri" w:cs="Calibri"/>
          <w:rtl/>
        </w:rPr>
        <w:t>התו"ב</w:t>
      </w:r>
      <w:proofErr w:type="spellEnd"/>
      <w:r w:rsidRPr="00B11B42">
        <w:rPr>
          <w:rFonts w:ascii="Calibri" w:hAnsi="Calibri" w:cs="Calibri"/>
          <w:rtl/>
        </w:rPr>
        <w:t>): עיקרה אישור תכניות שונות החלות על קרקע חקלאית או שטחים פתוחים (ומוכנות בידי גורמים אחרים-הם רק גורם מאשר).</w:t>
      </w:r>
    </w:p>
    <w:p w14:paraId="7A762FBD" w14:textId="77A23554" w:rsidR="00A95E7B" w:rsidRPr="00B11B42" w:rsidRDefault="00A95E7B" w:rsidP="00AC1446">
      <w:pPr>
        <w:pStyle w:val="a3"/>
        <w:numPr>
          <w:ilvl w:val="0"/>
          <w:numId w:val="55"/>
        </w:numPr>
        <w:bidi/>
        <w:spacing w:after="0"/>
        <w:jc w:val="both"/>
        <w:rPr>
          <w:rFonts w:ascii="Calibri" w:hAnsi="Calibri" w:cs="Calibri"/>
        </w:rPr>
      </w:pPr>
      <w:r w:rsidRPr="00B11B42">
        <w:rPr>
          <w:rFonts w:ascii="Calibri" w:hAnsi="Calibri" w:cs="Calibri"/>
          <w:b/>
          <w:bCs/>
          <w:rtl/>
        </w:rPr>
        <w:t xml:space="preserve">הוועדה לשמירה על הסביבה החופית </w:t>
      </w:r>
      <w:r w:rsidRPr="00B11B42">
        <w:rPr>
          <w:rFonts w:ascii="Calibri" w:hAnsi="Calibri" w:cs="Calibri"/>
          <w:rtl/>
        </w:rPr>
        <w:t xml:space="preserve">(תוספת ב' לחוק </w:t>
      </w:r>
      <w:proofErr w:type="spellStart"/>
      <w:r w:rsidRPr="00B11B42">
        <w:rPr>
          <w:rFonts w:ascii="Calibri" w:hAnsi="Calibri" w:cs="Calibri"/>
          <w:rtl/>
        </w:rPr>
        <w:t>התו"ב</w:t>
      </w:r>
      <w:proofErr w:type="spellEnd"/>
      <w:r w:rsidRPr="00B11B42">
        <w:rPr>
          <w:rFonts w:ascii="Calibri" w:hAnsi="Calibri" w:cs="Calibri"/>
          <w:rtl/>
        </w:rPr>
        <w:t>): אחראית להעניק אישור סופי לכל תכנית בנייה שחלה בסביבה חופשית = "תחום של 300 מ' מקו החוף" (ומרחק מסוים לתוך הים) לפי חוק שמירת הסביבה החופית.</w:t>
      </w:r>
    </w:p>
    <w:p w14:paraId="24E4DEC3" w14:textId="650C27D3" w:rsidR="00A95E7B" w:rsidRPr="00B11B42" w:rsidRDefault="00A95E7B" w:rsidP="00AC1446">
      <w:pPr>
        <w:pStyle w:val="a3"/>
        <w:numPr>
          <w:ilvl w:val="0"/>
          <w:numId w:val="55"/>
        </w:numPr>
        <w:bidi/>
        <w:spacing w:after="0"/>
        <w:jc w:val="both"/>
        <w:rPr>
          <w:rFonts w:ascii="Calibri" w:hAnsi="Calibri" w:cs="Calibri"/>
        </w:rPr>
      </w:pPr>
      <w:r w:rsidRPr="00B11B42">
        <w:rPr>
          <w:rFonts w:ascii="Calibri" w:hAnsi="Calibri" w:cs="Calibri"/>
          <w:b/>
          <w:bCs/>
          <w:rtl/>
        </w:rPr>
        <w:t xml:space="preserve">הוועדה למתקנים בטחוניים </w:t>
      </w:r>
      <w:r w:rsidRPr="00B11B42">
        <w:rPr>
          <w:rFonts w:ascii="Calibri" w:hAnsi="Calibri" w:cs="Calibri"/>
          <w:rtl/>
        </w:rPr>
        <w:t>(ס48ג)</w:t>
      </w:r>
    </w:p>
    <w:p w14:paraId="1E60B9D3" w14:textId="3585F75C" w:rsidR="00F75DD1" w:rsidRPr="00B11B42" w:rsidRDefault="00F75DD1" w:rsidP="00AC1446">
      <w:pPr>
        <w:pStyle w:val="a3"/>
        <w:numPr>
          <w:ilvl w:val="0"/>
          <w:numId w:val="55"/>
        </w:numPr>
        <w:bidi/>
        <w:spacing w:after="0"/>
        <w:jc w:val="both"/>
        <w:rPr>
          <w:rFonts w:ascii="Calibri" w:hAnsi="Calibri" w:cs="Calibri"/>
        </w:rPr>
      </w:pPr>
      <w:r w:rsidRPr="00B11B42">
        <w:rPr>
          <w:rFonts w:ascii="Calibri" w:hAnsi="Calibri" w:cs="Calibri"/>
          <w:b/>
          <w:bCs/>
          <w:rtl/>
        </w:rPr>
        <w:t xml:space="preserve">הוועדה הארצית </w:t>
      </w:r>
      <w:proofErr w:type="spellStart"/>
      <w:r w:rsidRPr="00B11B42">
        <w:rPr>
          <w:rFonts w:ascii="Calibri" w:hAnsi="Calibri" w:cs="Calibri"/>
          <w:b/>
          <w:bCs/>
          <w:rtl/>
        </w:rPr>
        <w:t>לתו"ב</w:t>
      </w:r>
      <w:proofErr w:type="spellEnd"/>
      <w:r w:rsidRPr="00B11B42">
        <w:rPr>
          <w:rFonts w:ascii="Calibri" w:hAnsi="Calibri" w:cs="Calibri"/>
          <w:b/>
          <w:bCs/>
          <w:rtl/>
        </w:rPr>
        <w:t xml:space="preserve"> של מתחמים מועדפים לדיור- </w:t>
      </w:r>
      <w:proofErr w:type="spellStart"/>
      <w:r w:rsidRPr="00B11B42">
        <w:rPr>
          <w:rFonts w:ascii="Calibri" w:hAnsi="Calibri" w:cs="Calibri"/>
          <w:b/>
          <w:bCs/>
          <w:rtl/>
        </w:rPr>
        <w:t>ותמ"ל</w:t>
      </w:r>
      <w:proofErr w:type="spellEnd"/>
      <w:r w:rsidRPr="00B11B42">
        <w:rPr>
          <w:rFonts w:ascii="Calibri" w:hAnsi="Calibri" w:cs="Calibri"/>
          <w:b/>
          <w:bCs/>
          <w:rtl/>
        </w:rPr>
        <w:t xml:space="preserve"> </w:t>
      </w:r>
      <w:r w:rsidRPr="00B11B42">
        <w:rPr>
          <w:rFonts w:ascii="Calibri" w:hAnsi="Calibri" w:cs="Calibri"/>
          <w:rtl/>
        </w:rPr>
        <w:t xml:space="preserve">(ס4 לחוק הליכי </w:t>
      </w:r>
      <w:proofErr w:type="spellStart"/>
      <w:r w:rsidRPr="00B11B42">
        <w:rPr>
          <w:rFonts w:ascii="Calibri" w:hAnsi="Calibri" w:cs="Calibri"/>
          <w:rtl/>
        </w:rPr>
        <w:t>תו"ב</w:t>
      </w:r>
      <w:proofErr w:type="spellEnd"/>
      <w:r w:rsidRPr="00B11B42">
        <w:rPr>
          <w:rFonts w:ascii="Calibri" w:hAnsi="Calibri" w:cs="Calibri"/>
          <w:rtl/>
        </w:rPr>
        <w:t xml:space="preserve"> להאצת הבנייה למגורים (הוראת שעה) תשע"א-2011): נועדה לקדם מתחמים מועדפים לדיור בשל משבר הדיור, בצורה זאת ניתן לאפשר למתחמים המוגדרים כ-"מתחם לדיור מועדף" הליך תכנוני עוקף ומואץ.</w:t>
      </w:r>
    </w:p>
    <w:p w14:paraId="4DBA7726" w14:textId="6F6F4F6C" w:rsidR="00F75DD1" w:rsidRPr="00B11B42" w:rsidRDefault="00F75DD1" w:rsidP="00AC1446">
      <w:pPr>
        <w:pStyle w:val="a3"/>
        <w:numPr>
          <w:ilvl w:val="0"/>
          <w:numId w:val="52"/>
        </w:numPr>
        <w:bidi/>
        <w:spacing w:after="0"/>
        <w:jc w:val="both"/>
        <w:rPr>
          <w:rFonts w:ascii="Calibri" w:hAnsi="Calibri" w:cs="Calibri"/>
        </w:rPr>
      </w:pPr>
      <w:r w:rsidRPr="00B11B42">
        <w:rPr>
          <w:rFonts w:ascii="Calibri" w:hAnsi="Calibri" w:cs="Calibri"/>
          <w:u w:val="single"/>
          <w:rtl/>
        </w:rPr>
        <w:t>הרכבה:</w:t>
      </w:r>
      <w:r w:rsidRPr="00B11B42">
        <w:rPr>
          <w:rFonts w:ascii="Calibri" w:hAnsi="Calibri" w:cs="Calibri"/>
          <w:rtl/>
        </w:rPr>
        <w:t xml:space="preserve"> </w:t>
      </w:r>
      <w:r w:rsidR="00512962" w:rsidRPr="00B11B42">
        <w:rPr>
          <w:rFonts w:ascii="Calibri" w:hAnsi="Calibri" w:cs="Calibri"/>
          <w:rtl/>
        </w:rPr>
        <w:t xml:space="preserve">קבוע ומונה 18 חברים בהם 11 נציגי משרדי ממשלה (רה"מ, האוצר, הביטחון, הפנים, הבינוי והשיכון, </w:t>
      </w:r>
      <w:proofErr w:type="spellStart"/>
      <w:r w:rsidR="00512962" w:rsidRPr="00B11B42">
        <w:rPr>
          <w:rFonts w:ascii="Calibri" w:hAnsi="Calibri" w:cs="Calibri"/>
          <w:rtl/>
        </w:rPr>
        <w:t>הגנ"ס</w:t>
      </w:r>
      <w:proofErr w:type="spellEnd"/>
      <w:r w:rsidR="00512962" w:rsidRPr="00B11B42">
        <w:rPr>
          <w:rFonts w:ascii="Calibri" w:hAnsi="Calibri" w:cs="Calibri"/>
          <w:rtl/>
        </w:rPr>
        <w:t xml:space="preserve">, חקלאות ופיתוח הכפר, משפטים, תחבורה ובטיחות בדרכים), 4 נציגי שלטון מקומי מתוכם 1 נציג רשות מקומית בתחום התכנית, מתכנן הוועדה (=נציג בעל הכשרה </w:t>
      </w:r>
      <w:proofErr w:type="spellStart"/>
      <w:r w:rsidR="00512962" w:rsidRPr="00B11B42">
        <w:rPr>
          <w:rFonts w:ascii="Calibri" w:hAnsi="Calibri" w:cs="Calibri"/>
          <w:rtl/>
        </w:rPr>
        <w:t>בתו"ב</w:t>
      </w:r>
      <w:proofErr w:type="spellEnd"/>
      <w:r w:rsidR="00512962" w:rsidRPr="00B11B42">
        <w:rPr>
          <w:rFonts w:ascii="Calibri" w:hAnsi="Calibri" w:cs="Calibri"/>
          <w:rtl/>
        </w:rPr>
        <w:t xml:space="preserve">), נציג גופי </w:t>
      </w:r>
      <w:proofErr w:type="spellStart"/>
      <w:r w:rsidR="00512962" w:rsidRPr="00B11B42">
        <w:rPr>
          <w:rFonts w:ascii="Calibri" w:hAnsi="Calibri" w:cs="Calibri"/>
          <w:rtl/>
        </w:rPr>
        <w:t>הגנ"ס</w:t>
      </w:r>
      <w:proofErr w:type="spellEnd"/>
      <w:r w:rsidR="00512962" w:rsidRPr="00B11B42">
        <w:rPr>
          <w:rFonts w:ascii="Calibri" w:hAnsi="Calibri" w:cs="Calibri"/>
          <w:rtl/>
        </w:rPr>
        <w:t>, נציג גופי חברה ורווחה (ממונה ע"י שר הרווחה והשירותים החברתיים)</w:t>
      </w:r>
    </w:p>
    <w:p w14:paraId="1C46DB9F" w14:textId="0933414E" w:rsidR="00512962" w:rsidRPr="00B11B42" w:rsidRDefault="00512962" w:rsidP="00AC1446">
      <w:pPr>
        <w:pStyle w:val="a3"/>
        <w:numPr>
          <w:ilvl w:val="0"/>
          <w:numId w:val="52"/>
        </w:numPr>
        <w:bidi/>
        <w:spacing w:after="0"/>
        <w:jc w:val="both"/>
        <w:rPr>
          <w:rFonts w:ascii="Calibri" w:hAnsi="Calibri" w:cs="Calibri"/>
        </w:rPr>
      </w:pPr>
      <w:r w:rsidRPr="00B11B42">
        <w:rPr>
          <w:rFonts w:ascii="Calibri" w:hAnsi="Calibri" w:cs="Calibri"/>
          <w:u w:val="single"/>
          <w:rtl/>
        </w:rPr>
        <w:t>עולה ביקורת</w:t>
      </w:r>
      <w:r w:rsidRPr="00B11B42">
        <w:rPr>
          <w:rFonts w:ascii="Calibri" w:hAnsi="Calibri" w:cs="Calibri"/>
          <w:rtl/>
        </w:rPr>
        <w:t xml:space="preserve"> כי תכניות הוועדה הן צפופות ולא מחשבנות פיתוח עתידי (מכסת סף של 750 יח' דיור).</w:t>
      </w:r>
    </w:p>
    <w:p w14:paraId="0E5CF354" w14:textId="0F009B4C" w:rsidR="00512962" w:rsidRPr="00B11B42" w:rsidRDefault="00512962" w:rsidP="00512962">
      <w:pPr>
        <w:bidi/>
        <w:spacing w:after="0"/>
        <w:ind w:firstLine="720"/>
        <w:jc w:val="both"/>
        <w:rPr>
          <w:rFonts w:ascii="Calibri" w:hAnsi="Calibri" w:cs="Calibri"/>
          <w:color w:val="FF0000"/>
          <w:rtl/>
        </w:rPr>
      </w:pPr>
      <w:r w:rsidRPr="00B11B42">
        <w:rPr>
          <w:rFonts w:ascii="Calibri" w:hAnsi="Calibri" w:cs="Calibri"/>
          <w:color w:val="FF0000"/>
          <w:rtl/>
        </w:rPr>
        <w:t xml:space="preserve">    ***בעבר פעלה גם הוועדה לדיור לאומי ארצי (עד אוג' 15).</w:t>
      </w:r>
    </w:p>
    <w:p w14:paraId="7A516465" w14:textId="77777777" w:rsidR="007D2372" w:rsidRPr="00B11B42" w:rsidRDefault="007D2372" w:rsidP="00AC1446">
      <w:pPr>
        <w:pStyle w:val="a3"/>
        <w:numPr>
          <w:ilvl w:val="0"/>
          <w:numId w:val="50"/>
        </w:numPr>
        <w:bidi/>
        <w:spacing w:after="0"/>
        <w:jc w:val="both"/>
        <w:rPr>
          <w:rFonts w:ascii="Calibri" w:hAnsi="Calibri" w:cs="Calibri"/>
          <w:u w:val="single"/>
        </w:rPr>
      </w:pPr>
      <w:r w:rsidRPr="00B11B42">
        <w:rPr>
          <w:rFonts w:ascii="Calibri" w:hAnsi="Calibri" w:cs="Calibri"/>
          <w:i/>
          <w:iCs/>
          <w:rtl/>
        </w:rPr>
        <w:t>מוסדות תכנון מחוזיים</w:t>
      </w:r>
      <w:r w:rsidRPr="00B11B42">
        <w:rPr>
          <w:rFonts w:ascii="Calibri" w:hAnsi="Calibri" w:cs="Calibri"/>
          <w:rtl/>
        </w:rPr>
        <w:t>:</w:t>
      </w:r>
    </w:p>
    <w:p w14:paraId="1F856E5B" w14:textId="77777777" w:rsidR="007D2372" w:rsidRPr="00B11B42" w:rsidRDefault="007D2372" w:rsidP="00AC1446">
      <w:pPr>
        <w:pStyle w:val="a3"/>
        <w:numPr>
          <w:ilvl w:val="0"/>
          <w:numId w:val="56"/>
        </w:numPr>
        <w:bidi/>
        <w:spacing w:after="0"/>
        <w:jc w:val="both"/>
        <w:rPr>
          <w:rFonts w:ascii="Calibri" w:hAnsi="Calibri" w:cs="Calibri"/>
          <w:u w:val="single"/>
        </w:rPr>
      </w:pPr>
      <w:r w:rsidRPr="00B11B42">
        <w:rPr>
          <w:rFonts w:ascii="Calibri" w:hAnsi="Calibri" w:cs="Calibri"/>
          <w:b/>
          <w:bCs/>
          <w:rtl/>
        </w:rPr>
        <w:t>וועדה מחוזית</w:t>
      </w:r>
      <w:r w:rsidRPr="00B11B42">
        <w:rPr>
          <w:rFonts w:ascii="Calibri" w:hAnsi="Calibri" w:cs="Calibri"/>
          <w:rtl/>
        </w:rPr>
        <w:t xml:space="preserve"> - "הוועדה המחוזית היא מוסד ממלכתי המורכב מגורמים ממלכתיים ומקצועיים שאינם נשלטים ע"י הגורמים המקומיים ומשכך היא אינה תלויה ומנותקת מהשפעתם של אינטרסים מקומיים" (</w:t>
      </w:r>
      <w:r w:rsidRPr="00B11B42">
        <w:rPr>
          <w:rFonts w:ascii="Calibri" w:hAnsi="Calibri" w:cs="Calibri"/>
          <w:highlight w:val="lightGray"/>
          <w:rtl/>
        </w:rPr>
        <w:t>פס"ד פז</w:t>
      </w:r>
      <w:r w:rsidRPr="00B11B42">
        <w:rPr>
          <w:rFonts w:ascii="Calibri" w:hAnsi="Calibri" w:cs="Calibri"/>
          <w:rtl/>
        </w:rPr>
        <w:t>).</w:t>
      </w:r>
    </w:p>
    <w:p w14:paraId="5CE74FAE" w14:textId="77777777" w:rsidR="007D2372" w:rsidRPr="00B11B42" w:rsidRDefault="007D2372" w:rsidP="00AC1446">
      <w:pPr>
        <w:pStyle w:val="a3"/>
        <w:numPr>
          <w:ilvl w:val="0"/>
          <w:numId w:val="52"/>
        </w:numPr>
        <w:bidi/>
        <w:spacing w:after="0"/>
        <w:ind w:left="1512"/>
        <w:jc w:val="both"/>
        <w:rPr>
          <w:rFonts w:ascii="Calibri" w:hAnsi="Calibri" w:cs="Calibri"/>
          <w:u w:val="single"/>
        </w:rPr>
      </w:pPr>
      <w:r w:rsidRPr="00B11B42">
        <w:rPr>
          <w:rFonts w:ascii="Calibri" w:hAnsi="Calibri" w:cs="Calibri"/>
          <w:u w:val="single"/>
          <w:rtl/>
        </w:rPr>
        <w:t>הרכבה:</w:t>
      </w:r>
      <w:r w:rsidRPr="00B11B42">
        <w:rPr>
          <w:rFonts w:ascii="Calibri" w:hAnsi="Calibri" w:cs="Calibri"/>
          <w:rtl/>
        </w:rPr>
        <w:t xml:space="preserve"> 19 חברים ובהם 12 נציגי הממשלה (שרים, מנהל מקרקעי ישראל, מתכנן המחוז), 5 נציגי שלטון מקומי (מתכנן המחוז, אדריכל/מהנדס, נציג הגופים הציבוריים ע"פ המלצת הרשויות המקומיות ובמינוי שר הפנים), 2 נציגי מקצוע.</w:t>
      </w:r>
    </w:p>
    <w:p w14:paraId="6A2935BA" w14:textId="49421B0F" w:rsidR="00FC6BB0" w:rsidRPr="00B11B42" w:rsidRDefault="007D2372" w:rsidP="00AC1446">
      <w:pPr>
        <w:pStyle w:val="a3"/>
        <w:numPr>
          <w:ilvl w:val="0"/>
          <w:numId w:val="52"/>
        </w:numPr>
        <w:bidi/>
        <w:spacing w:after="0"/>
        <w:ind w:left="1512"/>
        <w:jc w:val="both"/>
        <w:rPr>
          <w:rFonts w:ascii="Calibri" w:hAnsi="Calibri" w:cs="Calibri"/>
          <w:u w:val="single"/>
          <w:rtl/>
        </w:rPr>
      </w:pPr>
      <w:r w:rsidRPr="00B11B42">
        <w:rPr>
          <w:rFonts w:ascii="Calibri" w:hAnsi="Calibri" w:cs="Calibri"/>
          <w:u w:val="single"/>
          <w:rtl/>
        </w:rPr>
        <w:t>נושאים שבסמכות הוועדה</w:t>
      </w:r>
      <w:r w:rsidRPr="00B11B42">
        <w:rPr>
          <w:rFonts w:ascii="Calibri" w:hAnsi="Calibri" w:cs="Calibri"/>
          <w:rtl/>
        </w:rPr>
        <w:t xml:space="preserve">: </w:t>
      </w:r>
      <w:r w:rsidRPr="00B11B42">
        <w:rPr>
          <w:rFonts w:ascii="Calibri" w:hAnsi="Calibri" w:cs="Calibri"/>
          <w:b/>
          <w:bCs/>
          <w:rtl/>
        </w:rPr>
        <w:t>סמכות שיורית</w:t>
      </w:r>
      <w:r w:rsidRPr="00B11B42">
        <w:rPr>
          <w:rFonts w:ascii="Calibri" w:hAnsi="Calibri" w:cs="Calibri"/>
          <w:rtl/>
        </w:rPr>
        <w:t xml:space="preserve"> של כמה מה שלא נקבע בס'62א(א) כשייך לוועדה המקומית, ובמרכזם שינוי ייעוד קרקע (ס109- פיקוח על הסמכות). </w:t>
      </w:r>
      <w:r w:rsidRPr="00B11B42">
        <w:rPr>
          <w:rFonts w:ascii="Calibri" w:hAnsi="Calibri" w:cs="Calibri"/>
          <w:u w:val="single"/>
          <w:rtl/>
        </w:rPr>
        <w:t>מגמת צמצום הסמכות</w:t>
      </w:r>
      <w:r w:rsidRPr="00B11B42">
        <w:rPr>
          <w:rFonts w:ascii="Calibri" w:hAnsi="Calibri" w:cs="Calibri"/>
          <w:rtl/>
        </w:rPr>
        <w:t>: תיקון 43 (1995) העביר סמכויות ממנה לוועדות המקומיות ובכך צמצם אותן ובהמשך גם תיקון 101 (2015) עשה בדומה.</w:t>
      </w:r>
      <w:r w:rsidR="00FC6BB0" w:rsidRPr="00B11B42">
        <w:rPr>
          <w:rFonts w:ascii="Calibri" w:hAnsi="Calibri" w:cs="Calibri"/>
          <w:rtl/>
        </w:rPr>
        <w:t xml:space="preserve">  </w:t>
      </w:r>
      <w:r w:rsidR="00FC6BB0" w:rsidRPr="00B11B42">
        <w:rPr>
          <w:rFonts w:ascii="Calibri" w:hAnsi="Calibri" w:cs="Calibri"/>
          <w:b/>
          <w:bCs/>
          <w:color w:val="FF0000"/>
          <w:rtl/>
        </w:rPr>
        <w:t>**העניין שהוועדה המחוזית מחזיקה בשינוי יעוד קרקע אך יש חריגים בהם גם המקומית יכולה – ר' מודגש במסגרת סמכויות הוועדה המקומית</w:t>
      </w:r>
    </w:p>
    <w:p w14:paraId="69B528D9" w14:textId="77777777" w:rsidR="007D2372" w:rsidRPr="00B11B42" w:rsidRDefault="007D2372" w:rsidP="00AC1446">
      <w:pPr>
        <w:pStyle w:val="a3"/>
        <w:numPr>
          <w:ilvl w:val="0"/>
          <w:numId w:val="52"/>
        </w:numPr>
        <w:bidi/>
        <w:spacing w:after="0"/>
        <w:ind w:left="1512"/>
        <w:jc w:val="both"/>
        <w:rPr>
          <w:rFonts w:ascii="Calibri" w:hAnsi="Calibri" w:cs="Calibri"/>
          <w:u w:val="single"/>
        </w:rPr>
      </w:pPr>
      <w:r w:rsidRPr="00B11B42">
        <w:rPr>
          <w:rFonts w:ascii="Calibri" w:hAnsi="Calibri" w:cs="Calibri"/>
          <w:u w:val="single"/>
          <w:rtl/>
        </w:rPr>
        <w:t>פעולות שבסמכות הוועדה:</w:t>
      </w:r>
    </w:p>
    <w:p w14:paraId="65ECEACA" w14:textId="77777777" w:rsidR="007D2372" w:rsidRPr="00B11B42" w:rsidRDefault="007D2372" w:rsidP="00AC1446">
      <w:pPr>
        <w:pStyle w:val="a3"/>
        <w:numPr>
          <w:ilvl w:val="0"/>
          <w:numId w:val="57"/>
        </w:numPr>
        <w:bidi/>
        <w:spacing w:after="0"/>
        <w:jc w:val="both"/>
        <w:rPr>
          <w:rFonts w:ascii="Calibri" w:hAnsi="Calibri" w:cs="Calibri"/>
          <w:u w:val="single"/>
        </w:rPr>
      </w:pPr>
      <w:r w:rsidRPr="00B11B42">
        <w:rPr>
          <w:rFonts w:ascii="Calibri" w:hAnsi="Calibri" w:cs="Calibri"/>
          <w:rtl/>
        </w:rPr>
        <w:t>סמכות הוועדה במסגרת שינוי ייעוד כוללת סמכות לשנות אחוזי בנייה מאושרים בתכנית הרלוונטית (פס"ד פז)</w:t>
      </w:r>
    </w:p>
    <w:p w14:paraId="4CF83F0B" w14:textId="77777777" w:rsidR="007D2372" w:rsidRPr="00B11B42" w:rsidRDefault="007D2372" w:rsidP="00AC1446">
      <w:pPr>
        <w:pStyle w:val="a3"/>
        <w:numPr>
          <w:ilvl w:val="0"/>
          <w:numId w:val="57"/>
        </w:numPr>
        <w:bidi/>
        <w:spacing w:after="0"/>
        <w:jc w:val="both"/>
        <w:rPr>
          <w:rFonts w:ascii="Calibri" w:hAnsi="Calibri" w:cs="Calibri"/>
          <w:u w:val="single"/>
          <w:rtl/>
        </w:rPr>
      </w:pPr>
      <w:r w:rsidRPr="00B11B42">
        <w:rPr>
          <w:rFonts w:ascii="Calibri" w:hAnsi="Calibri" w:cs="Calibri"/>
          <w:rtl/>
        </w:rPr>
        <w:t>להכין ת"מ מחוזית המאושרת בידי המועצה הארצית (ס56)</w:t>
      </w:r>
    </w:p>
    <w:p w14:paraId="6A9765E8" w14:textId="77777777" w:rsidR="007D2372" w:rsidRPr="00B11B42" w:rsidRDefault="007D2372" w:rsidP="00AC1446">
      <w:pPr>
        <w:pStyle w:val="a3"/>
        <w:numPr>
          <w:ilvl w:val="0"/>
          <w:numId w:val="57"/>
        </w:numPr>
        <w:bidi/>
        <w:spacing w:after="0"/>
        <w:jc w:val="both"/>
        <w:rPr>
          <w:rFonts w:ascii="Calibri" w:hAnsi="Calibri" w:cs="Calibri"/>
          <w:u w:val="single"/>
        </w:rPr>
      </w:pPr>
      <w:r w:rsidRPr="00B11B42">
        <w:rPr>
          <w:rFonts w:ascii="Calibri" w:hAnsi="Calibri" w:cs="Calibri"/>
          <w:rtl/>
        </w:rPr>
        <w:t>להעיר על תמ"א של המועצה הארצית (ס53א)</w:t>
      </w:r>
    </w:p>
    <w:p w14:paraId="4D2D581C" w14:textId="77777777" w:rsidR="007D2372" w:rsidRPr="00B11B42" w:rsidRDefault="007D2372" w:rsidP="00AC1446">
      <w:pPr>
        <w:pStyle w:val="a3"/>
        <w:numPr>
          <w:ilvl w:val="0"/>
          <w:numId w:val="57"/>
        </w:numPr>
        <w:bidi/>
        <w:spacing w:after="0"/>
        <w:jc w:val="both"/>
        <w:rPr>
          <w:rFonts w:ascii="Calibri" w:hAnsi="Calibri" w:cs="Calibri"/>
          <w:u w:val="single"/>
        </w:rPr>
      </w:pPr>
      <w:r w:rsidRPr="00B11B42">
        <w:rPr>
          <w:rFonts w:ascii="Calibri" w:hAnsi="Calibri" w:cs="Calibri"/>
          <w:rtl/>
        </w:rPr>
        <w:t>ביחס לוועדה המקומית-</w:t>
      </w:r>
    </w:p>
    <w:p w14:paraId="5F9A1A6A" w14:textId="77777777" w:rsidR="007D2372" w:rsidRPr="00B11B42" w:rsidRDefault="007D2372" w:rsidP="00AC1446">
      <w:pPr>
        <w:pStyle w:val="a3"/>
        <w:numPr>
          <w:ilvl w:val="0"/>
          <w:numId w:val="58"/>
        </w:numPr>
        <w:bidi/>
        <w:spacing w:after="0"/>
        <w:jc w:val="both"/>
        <w:rPr>
          <w:rFonts w:ascii="Calibri" w:hAnsi="Calibri" w:cs="Calibri"/>
        </w:rPr>
      </w:pPr>
      <w:r w:rsidRPr="00B11B42">
        <w:rPr>
          <w:rFonts w:ascii="Calibri" w:hAnsi="Calibri" w:cs="Calibri"/>
          <w:rtl/>
        </w:rPr>
        <w:t>לתת לה הוראות (ס28)</w:t>
      </w:r>
    </w:p>
    <w:p w14:paraId="35F43218" w14:textId="77777777" w:rsidR="007D2372" w:rsidRPr="00B11B42" w:rsidRDefault="007D2372" w:rsidP="00AC1446">
      <w:pPr>
        <w:pStyle w:val="a3"/>
        <w:numPr>
          <w:ilvl w:val="0"/>
          <w:numId w:val="58"/>
        </w:numPr>
        <w:bidi/>
        <w:spacing w:after="0"/>
        <w:jc w:val="both"/>
        <w:rPr>
          <w:rFonts w:ascii="Calibri" w:hAnsi="Calibri" w:cs="Calibri"/>
        </w:rPr>
      </w:pPr>
      <w:r w:rsidRPr="00B11B42">
        <w:rPr>
          <w:rFonts w:ascii="Calibri" w:hAnsi="Calibri" w:cs="Calibri"/>
          <w:rtl/>
        </w:rPr>
        <w:t>לאשר תכניות מקומיות (ס62א)</w:t>
      </w:r>
    </w:p>
    <w:p w14:paraId="74329789" w14:textId="77777777" w:rsidR="007D2372" w:rsidRPr="00B11B42" w:rsidRDefault="007D2372" w:rsidP="00AC1446">
      <w:pPr>
        <w:pStyle w:val="a3"/>
        <w:numPr>
          <w:ilvl w:val="0"/>
          <w:numId w:val="58"/>
        </w:numPr>
        <w:bidi/>
        <w:spacing w:after="0"/>
        <w:jc w:val="both"/>
        <w:rPr>
          <w:rFonts w:ascii="Calibri" w:hAnsi="Calibri" w:cs="Calibri"/>
        </w:rPr>
      </w:pPr>
      <w:r w:rsidRPr="00B11B42">
        <w:rPr>
          <w:rFonts w:ascii="Calibri" w:hAnsi="Calibri" w:cs="Calibri"/>
          <w:rtl/>
        </w:rPr>
        <w:lastRenderedPageBreak/>
        <w:t>להורות לה להכין תכנית שבסמכותה (ס64)</w:t>
      </w:r>
    </w:p>
    <w:p w14:paraId="53EC5449" w14:textId="77777777" w:rsidR="007D2372" w:rsidRPr="00B11B42" w:rsidRDefault="007D2372" w:rsidP="00AC1446">
      <w:pPr>
        <w:pStyle w:val="a3"/>
        <w:numPr>
          <w:ilvl w:val="0"/>
          <w:numId w:val="58"/>
        </w:numPr>
        <w:bidi/>
        <w:spacing w:after="0"/>
        <w:jc w:val="both"/>
        <w:rPr>
          <w:rFonts w:ascii="Calibri" w:hAnsi="Calibri" w:cs="Calibri"/>
        </w:rPr>
      </w:pPr>
      <w:r w:rsidRPr="00B11B42">
        <w:rPr>
          <w:rFonts w:ascii="Calibri" w:hAnsi="Calibri" w:cs="Calibri"/>
          <w:rtl/>
        </w:rPr>
        <w:t>לבטל/להתלות/לשנות כל תכנית של הוועדה המקומית (ס134) בפועל לא בשימוש</w:t>
      </w:r>
    </w:p>
    <w:p w14:paraId="2C6A558E" w14:textId="77777777" w:rsidR="007D2372" w:rsidRPr="00B11B42" w:rsidRDefault="007D2372" w:rsidP="00AC1446">
      <w:pPr>
        <w:pStyle w:val="a3"/>
        <w:numPr>
          <w:ilvl w:val="0"/>
          <w:numId w:val="58"/>
        </w:numPr>
        <w:bidi/>
        <w:spacing w:after="0"/>
        <w:jc w:val="both"/>
        <w:rPr>
          <w:rFonts w:ascii="Calibri" w:hAnsi="Calibri" w:cs="Calibri"/>
        </w:rPr>
      </w:pPr>
      <w:r w:rsidRPr="00B11B42">
        <w:rPr>
          <w:rFonts w:ascii="Calibri" w:hAnsi="Calibri" w:cs="Calibri"/>
          <w:rtl/>
        </w:rPr>
        <w:t>סמכות שיורית כאשר הוועדה המקומית לא עומדת בהקצבת זמן של 3 חודשים במסגרת אישור תכנית (ס109א2).</w:t>
      </w:r>
    </w:p>
    <w:p w14:paraId="0660E4AF" w14:textId="77777777" w:rsidR="007D2372" w:rsidRPr="00B11B42" w:rsidRDefault="007D2372" w:rsidP="00AC1446">
      <w:pPr>
        <w:pStyle w:val="a3"/>
        <w:numPr>
          <w:ilvl w:val="0"/>
          <w:numId w:val="57"/>
        </w:numPr>
        <w:bidi/>
        <w:spacing w:after="0"/>
        <w:jc w:val="both"/>
        <w:rPr>
          <w:rFonts w:ascii="Calibri" w:hAnsi="Calibri" w:cs="Calibri"/>
        </w:rPr>
      </w:pPr>
      <w:r w:rsidRPr="00B11B42">
        <w:rPr>
          <w:rFonts w:ascii="Calibri" w:hAnsi="Calibri" w:cs="Calibri"/>
          <w:rtl/>
        </w:rPr>
        <w:t xml:space="preserve">ביחס להתנגדויות- </w:t>
      </w:r>
      <w:r w:rsidRPr="00B11B42">
        <w:rPr>
          <w:rFonts w:ascii="Calibri" w:hAnsi="Calibri" w:cs="Calibri"/>
          <w:b/>
          <w:bCs/>
          <w:color w:val="FF0000"/>
          <w:rtl/>
        </w:rPr>
        <w:t>ר' בהרחבה בהתנגדויות מטה</w:t>
      </w:r>
    </w:p>
    <w:p w14:paraId="4E31B49C" w14:textId="77777777" w:rsidR="007D2372" w:rsidRPr="00B11B42" w:rsidRDefault="007D2372" w:rsidP="00AC1446">
      <w:pPr>
        <w:pStyle w:val="a3"/>
        <w:numPr>
          <w:ilvl w:val="0"/>
          <w:numId w:val="59"/>
        </w:numPr>
        <w:bidi/>
        <w:spacing w:after="0"/>
        <w:jc w:val="both"/>
        <w:rPr>
          <w:rFonts w:ascii="Calibri" w:hAnsi="Calibri" w:cs="Calibri"/>
        </w:rPr>
      </w:pPr>
      <w:r w:rsidRPr="00B11B42">
        <w:rPr>
          <w:rFonts w:ascii="Calibri" w:hAnsi="Calibri" w:cs="Calibri"/>
          <w:rtl/>
        </w:rPr>
        <w:t>לקבל התנגדויות שהוגשו על תכנית שהפקידה (ס103.2).</w:t>
      </w:r>
    </w:p>
    <w:p w14:paraId="63EAB6DC" w14:textId="77777777" w:rsidR="007D2372" w:rsidRPr="00B11B42" w:rsidRDefault="007D2372" w:rsidP="00AC1446">
      <w:pPr>
        <w:pStyle w:val="a3"/>
        <w:numPr>
          <w:ilvl w:val="0"/>
          <w:numId w:val="59"/>
        </w:numPr>
        <w:bidi/>
        <w:spacing w:after="0"/>
        <w:jc w:val="both"/>
        <w:rPr>
          <w:rFonts w:ascii="Calibri" w:hAnsi="Calibri" w:cs="Calibri"/>
        </w:rPr>
      </w:pPr>
      <w:r w:rsidRPr="00B11B42">
        <w:rPr>
          <w:rFonts w:ascii="Calibri" w:hAnsi="Calibri" w:cs="Calibri"/>
          <w:rtl/>
        </w:rPr>
        <w:t>במקרה של תכנית מתאר מחוזית - העניין יידון אצל המועצה הארצית. במקרה של תכנית אחרת בסמכותה - הוועדה המחוזית תדון בעניין (ס105).</w:t>
      </w:r>
    </w:p>
    <w:p w14:paraId="3E760F3B" w14:textId="77777777" w:rsidR="007D2372" w:rsidRPr="00B11B42" w:rsidRDefault="007D2372" w:rsidP="00AC1446">
      <w:pPr>
        <w:pStyle w:val="a3"/>
        <w:numPr>
          <w:ilvl w:val="0"/>
          <w:numId w:val="59"/>
        </w:numPr>
        <w:bidi/>
        <w:spacing w:after="0"/>
        <w:jc w:val="both"/>
        <w:rPr>
          <w:rFonts w:ascii="Calibri" w:hAnsi="Calibri" w:cs="Calibri"/>
        </w:rPr>
      </w:pPr>
      <w:r w:rsidRPr="00B11B42">
        <w:rPr>
          <w:rFonts w:ascii="Calibri" w:hAnsi="Calibri" w:cs="Calibri"/>
          <w:rtl/>
        </w:rPr>
        <w:t xml:space="preserve">בהתנגדות על ת"מ מחוזית רשאית הוועדה המחוזית להגיש חוו"ד בקשר להתנגדות תוך 45 יום מתום המועד להגשת התנגדויות אלא אם נקבע מועד אחר (106א1). </w:t>
      </w:r>
    </w:p>
    <w:p w14:paraId="52332732" w14:textId="77777777" w:rsidR="007D2372" w:rsidRPr="00B11B42" w:rsidRDefault="007D2372" w:rsidP="00AC1446">
      <w:pPr>
        <w:pStyle w:val="a3"/>
        <w:numPr>
          <w:ilvl w:val="0"/>
          <w:numId w:val="59"/>
        </w:numPr>
        <w:bidi/>
        <w:spacing w:after="0"/>
        <w:jc w:val="both"/>
        <w:rPr>
          <w:rFonts w:ascii="Calibri" w:hAnsi="Calibri" w:cs="Calibri"/>
        </w:rPr>
      </w:pPr>
      <w:r w:rsidRPr="00B11B42">
        <w:rPr>
          <w:rFonts w:ascii="Calibri" w:hAnsi="Calibri" w:cs="Calibri"/>
          <w:rtl/>
        </w:rPr>
        <w:t>בהתנגדות על תכנית שהפקידה הוועדה המחוזית - רשאית הוועדה להגיש חוו"ד בקשר להתנגדות תוך 21 יום מתום המועד להגשת התנגדויות (ס106א2 לפי ס102).</w:t>
      </w:r>
    </w:p>
    <w:p w14:paraId="0F737E10" w14:textId="77777777" w:rsidR="007D2372" w:rsidRPr="00B11B42" w:rsidRDefault="007D2372" w:rsidP="00AC1446">
      <w:pPr>
        <w:pStyle w:val="a3"/>
        <w:numPr>
          <w:ilvl w:val="0"/>
          <w:numId w:val="59"/>
        </w:numPr>
        <w:bidi/>
        <w:spacing w:after="0"/>
        <w:jc w:val="both"/>
        <w:rPr>
          <w:rFonts w:ascii="Calibri" w:hAnsi="Calibri" w:cs="Calibri"/>
        </w:rPr>
      </w:pPr>
      <w:r w:rsidRPr="00B11B42">
        <w:rPr>
          <w:rFonts w:ascii="Calibri" w:hAnsi="Calibri" w:cs="Calibri"/>
          <w:rtl/>
        </w:rPr>
        <w:t>רשאית לדחות/לקבל התנגדות - כולה או מקצת - או לשנות את התכנית ככל המתחייב מההתנגדות. יש לתת לאדם שעשוי להיפגע מקבלת ההתנגדות, הזדמנות להשמיע טענות (ס106ב)</w:t>
      </w:r>
    </w:p>
    <w:p w14:paraId="5CB7D792" w14:textId="77777777" w:rsidR="007D2372" w:rsidRPr="00B11B42" w:rsidRDefault="007D2372" w:rsidP="00AC1446">
      <w:pPr>
        <w:pStyle w:val="a3"/>
        <w:numPr>
          <w:ilvl w:val="0"/>
          <w:numId w:val="59"/>
        </w:numPr>
        <w:bidi/>
        <w:spacing w:after="0"/>
        <w:jc w:val="both"/>
        <w:rPr>
          <w:rFonts w:ascii="Calibri" w:hAnsi="Calibri" w:cs="Calibri"/>
        </w:rPr>
      </w:pPr>
      <w:r w:rsidRPr="00B11B42">
        <w:rPr>
          <w:rFonts w:ascii="Calibri" w:hAnsi="Calibri" w:cs="Calibri"/>
          <w:rtl/>
        </w:rPr>
        <w:t>הוגשו התנגדויות זהות, רשאית הוועדה להזמין לשמוע רק מס' מתנגדים מביניהם, אם מייצגים את אותו אינטרס, או להחליט להימנע משמיעת התנגדות שיש בה חזרה על קודמת או שאינה מנומקת או טורדנית או קנטרנית (ס106ג)</w:t>
      </w:r>
    </w:p>
    <w:p w14:paraId="13D5D8E1" w14:textId="77777777" w:rsidR="007D2372" w:rsidRPr="00B11B42" w:rsidRDefault="007D2372" w:rsidP="00AC1446">
      <w:pPr>
        <w:pStyle w:val="a3"/>
        <w:numPr>
          <w:ilvl w:val="0"/>
          <w:numId w:val="59"/>
        </w:numPr>
        <w:bidi/>
        <w:spacing w:after="0"/>
        <w:jc w:val="both"/>
        <w:rPr>
          <w:rFonts w:ascii="Calibri" w:hAnsi="Calibri" w:cs="Calibri"/>
        </w:rPr>
      </w:pPr>
      <w:r w:rsidRPr="00B11B42">
        <w:rPr>
          <w:rFonts w:ascii="Calibri" w:hAnsi="Calibri" w:cs="Calibri"/>
          <w:rtl/>
        </w:rPr>
        <w:t xml:space="preserve">מתכנן המחוז רשאי להתנגד </w:t>
      </w:r>
      <w:proofErr w:type="spellStart"/>
      <w:r w:rsidRPr="00B11B42">
        <w:rPr>
          <w:rFonts w:ascii="Calibri" w:hAnsi="Calibri" w:cs="Calibri"/>
          <w:rtl/>
        </w:rPr>
        <w:t>לת"מ</w:t>
      </w:r>
      <w:proofErr w:type="spellEnd"/>
      <w:r w:rsidRPr="00B11B42">
        <w:rPr>
          <w:rFonts w:ascii="Calibri" w:hAnsi="Calibri" w:cs="Calibri"/>
          <w:rtl/>
        </w:rPr>
        <w:t xml:space="preserve"> מחוזית/מקומית ככל </w:t>
      </w:r>
      <w:proofErr w:type="spellStart"/>
      <w:r w:rsidRPr="00B11B42">
        <w:rPr>
          <w:rFonts w:ascii="Calibri" w:hAnsi="Calibri" w:cs="Calibri"/>
          <w:rtl/>
        </w:rPr>
        <w:t>שהתכנית</w:t>
      </w:r>
      <w:proofErr w:type="spellEnd"/>
      <w:r w:rsidRPr="00B11B42">
        <w:rPr>
          <w:rFonts w:ascii="Calibri" w:hAnsi="Calibri" w:cs="Calibri"/>
          <w:rtl/>
        </w:rPr>
        <w:t xml:space="preserve"> בסמכות הוועדה המקומית (ס100.5)</w:t>
      </w:r>
    </w:p>
    <w:p w14:paraId="0DEDE53E" w14:textId="77777777" w:rsidR="007D2372" w:rsidRPr="00B11B42" w:rsidRDefault="007D2372" w:rsidP="00AC1446">
      <w:pPr>
        <w:pStyle w:val="a3"/>
        <w:numPr>
          <w:ilvl w:val="0"/>
          <w:numId w:val="59"/>
        </w:numPr>
        <w:bidi/>
        <w:spacing w:after="0"/>
        <w:jc w:val="both"/>
        <w:rPr>
          <w:rFonts w:ascii="Calibri" w:hAnsi="Calibri" w:cs="Calibri"/>
        </w:rPr>
      </w:pPr>
      <w:r w:rsidRPr="00B11B42">
        <w:rPr>
          <w:rFonts w:ascii="Calibri" w:hAnsi="Calibri" w:cs="Calibri"/>
          <w:rtl/>
        </w:rPr>
        <w:t>הוועדה המחוזית מקבלת עותק מהתנגדות שמוגשת לתכנית בוועדה המקומית (ס103.3)</w:t>
      </w:r>
    </w:p>
    <w:p w14:paraId="7A802328" w14:textId="77777777" w:rsidR="007D2372" w:rsidRPr="00B11B42" w:rsidRDefault="007D2372" w:rsidP="00AC1446">
      <w:pPr>
        <w:pStyle w:val="a3"/>
        <w:numPr>
          <w:ilvl w:val="0"/>
          <w:numId w:val="59"/>
        </w:numPr>
        <w:bidi/>
        <w:spacing w:after="0"/>
        <w:jc w:val="both"/>
        <w:rPr>
          <w:rFonts w:ascii="Calibri" w:hAnsi="Calibri" w:cs="Calibri"/>
        </w:rPr>
      </w:pPr>
      <w:r w:rsidRPr="00B11B42">
        <w:rPr>
          <w:rFonts w:ascii="Calibri" w:hAnsi="Calibri" w:cs="Calibri"/>
          <w:rtl/>
        </w:rPr>
        <w:t xml:space="preserve">הוועדה המחוזית דנה בהתנגדויות </w:t>
      </w:r>
      <w:proofErr w:type="spellStart"/>
      <w:r w:rsidRPr="00B11B42">
        <w:rPr>
          <w:rFonts w:ascii="Calibri" w:hAnsi="Calibri" w:cs="Calibri"/>
          <w:rtl/>
        </w:rPr>
        <w:t>לת"מ</w:t>
      </w:r>
      <w:proofErr w:type="spellEnd"/>
      <w:r w:rsidRPr="00B11B42">
        <w:rPr>
          <w:rFonts w:ascii="Calibri" w:hAnsi="Calibri" w:cs="Calibri"/>
          <w:rtl/>
        </w:rPr>
        <w:t xml:space="preserve"> של הוועדה המחוזית (ס103.1)</w:t>
      </w:r>
    </w:p>
    <w:p w14:paraId="20D1B91C" w14:textId="77777777" w:rsidR="007D2372" w:rsidRPr="00B11B42" w:rsidRDefault="007D2372" w:rsidP="00AC1446">
      <w:pPr>
        <w:pStyle w:val="a3"/>
        <w:numPr>
          <w:ilvl w:val="0"/>
          <w:numId w:val="59"/>
        </w:numPr>
        <w:bidi/>
        <w:spacing w:after="0"/>
        <w:jc w:val="both"/>
        <w:rPr>
          <w:rFonts w:ascii="Calibri" w:hAnsi="Calibri" w:cs="Calibri"/>
        </w:rPr>
      </w:pPr>
      <w:r w:rsidRPr="00B11B42">
        <w:rPr>
          <w:rFonts w:ascii="Calibri" w:hAnsi="Calibri" w:cs="Calibri"/>
          <w:rtl/>
        </w:rPr>
        <w:t>ניתן לחייב הוצאות את המתנגד או את היזם אם מי מהם שהפסיד (ס106ד1,2)</w:t>
      </w:r>
    </w:p>
    <w:p w14:paraId="28B71927" w14:textId="77777777" w:rsidR="007D2372" w:rsidRPr="00B11B42" w:rsidRDefault="007D2372" w:rsidP="007D2372">
      <w:pPr>
        <w:bidi/>
        <w:spacing w:after="0"/>
        <w:jc w:val="both"/>
        <w:rPr>
          <w:rFonts w:ascii="Calibri" w:hAnsi="Calibri" w:cs="Calibri"/>
          <w:rtl/>
        </w:rPr>
      </w:pPr>
    </w:p>
    <w:p w14:paraId="134CA691" w14:textId="6B7A77A9" w:rsidR="007D2372" w:rsidRPr="00B11B42" w:rsidRDefault="007D2372" w:rsidP="00AC1446">
      <w:pPr>
        <w:pStyle w:val="a3"/>
        <w:numPr>
          <w:ilvl w:val="0"/>
          <w:numId w:val="52"/>
        </w:numPr>
        <w:bidi/>
        <w:spacing w:after="0"/>
        <w:jc w:val="both"/>
        <w:rPr>
          <w:rFonts w:ascii="Calibri" w:hAnsi="Calibri" w:cs="Calibri"/>
          <w:b/>
          <w:bCs/>
          <w:rtl/>
        </w:rPr>
      </w:pPr>
      <w:r w:rsidRPr="00B11B42">
        <w:rPr>
          <w:rFonts w:ascii="Calibri" w:hAnsi="Calibri" w:cs="Calibri"/>
          <w:highlight w:val="lightGray"/>
          <w:shd w:val="clear" w:color="auto" w:fill="DEEAF6" w:themeFill="accent1" w:themeFillTint="33"/>
          <w:rtl/>
        </w:rPr>
        <w:t>פס"ד גבעת שמואל</w:t>
      </w:r>
      <w:r w:rsidRPr="00B11B42">
        <w:rPr>
          <w:rFonts w:ascii="Calibri" w:hAnsi="Calibri" w:cs="Calibri"/>
          <w:rtl/>
        </w:rPr>
        <w:t xml:space="preserve">: הוועדה המחוזית ת"א אישרה תכנית של עיריית ב"ב להקמת מחלף בכביש גהה. בדיון ביקשה עיריית ב"ב להגביל את התנועה בשבתות ומועדים. הועדה החליטה כי תכלול בתכנית אלטרנטיבה של עקיפת המחלף בימים המדוברים ע"י רמפה, אך משום שהיא עשויה לפגוע בבי"ס סמוך לה, נמנע מלהקים אותה. ראש מועצת גבעת שמואל הודיע לשר הפנים ולוועדה המחוזית על התנגדותם לתכנית הזו, ולאחר דיון מחדש ההחלטה לאישור לא נמשכה. לכן, טוענים בגבעת שמואל כי ההחלטה הייתה בחריגה מסמכות ולחלופין </w:t>
      </w:r>
      <w:proofErr w:type="spellStart"/>
      <w:r w:rsidRPr="00B11B42">
        <w:rPr>
          <w:rFonts w:ascii="Calibri" w:hAnsi="Calibri" w:cs="Calibri"/>
          <w:rtl/>
        </w:rPr>
        <w:t>ששק"ד</w:t>
      </w:r>
      <w:proofErr w:type="spellEnd"/>
      <w:r w:rsidRPr="00B11B42">
        <w:rPr>
          <w:rFonts w:ascii="Calibri" w:hAnsi="Calibri" w:cs="Calibri"/>
          <w:rtl/>
        </w:rPr>
        <w:t xml:space="preserve"> לוקה בחוסר סבירות. </w:t>
      </w:r>
      <w:r w:rsidRPr="00B11B42">
        <w:rPr>
          <w:rFonts w:ascii="Calibri" w:hAnsi="Calibri" w:cs="Calibri"/>
          <w:u w:val="single"/>
          <w:rtl/>
        </w:rPr>
        <w:t>ביהמ"ש</w:t>
      </w:r>
      <w:r w:rsidRPr="00B11B42">
        <w:rPr>
          <w:rFonts w:ascii="Calibri" w:hAnsi="Calibri" w:cs="Calibri"/>
          <w:rtl/>
        </w:rPr>
        <w:t xml:space="preserve"> קבע שיש סמכות </w:t>
      </w:r>
      <w:proofErr w:type="spellStart"/>
      <w:r w:rsidRPr="00B11B42">
        <w:rPr>
          <w:rFonts w:ascii="Calibri" w:hAnsi="Calibri" w:cs="Calibri"/>
          <w:rtl/>
        </w:rPr>
        <w:t>לועדה</w:t>
      </w:r>
      <w:proofErr w:type="spellEnd"/>
      <w:r w:rsidRPr="00B11B42">
        <w:rPr>
          <w:rFonts w:ascii="Calibri" w:hAnsi="Calibri" w:cs="Calibri"/>
          <w:rtl/>
        </w:rPr>
        <w:t xml:space="preserve"> המחוזית, משום </w:t>
      </w:r>
      <w:r w:rsidRPr="00B11B42">
        <w:rPr>
          <w:rFonts w:ascii="Calibri" w:hAnsi="Calibri" w:cs="Calibri"/>
          <w:b/>
          <w:bCs/>
          <w:rtl/>
        </w:rPr>
        <w:t xml:space="preserve">שהוועדה המחוזית לא מוגבלת בשיקוליה לתכנון הפיזי בשטח אלא בסמכותה לדון גם בהיבטים </w:t>
      </w:r>
      <w:proofErr w:type="spellStart"/>
      <w:r w:rsidRPr="00B11B42">
        <w:rPr>
          <w:rFonts w:ascii="Calibri" w:hAnsi="Calibri" w:cs="Calibri"/>
          <w:b/>
          <w:bCs/>
          <w:rtl/>
        </w:rPr>
        <w:t>רלוונטים</w:t>
      </w:r>
      <w:proofErr w:type="spellEnd"/>
      <w:r w:rsidRPr="00B11B42">
        <w:rPr>
          <w:rFonts w:ascii="Calibri" w:hAnsi="Calibri" w:cs="Calibri"/>
          <w:b/>
          <w:bCs/>
          <w:rtl/>
        </w:rPr>
        <w:t xml:space="preserve"> לטובת האוכלוסייה</w:t>
      </w:r>
      <w:r w:rsidR="00387BBC" w:rsidRPr="00B11B42">
        <w:rPr>
          <w:rFonts w:ascii="Calibri" w:hAnsi="Calibri" w:cs="Calibri"/>
          <w:b/>
          <w:bCs/>
          <w:rtl/>
        </w:rPr>
        <w:t xml:space="preserve"> - לכן ההחלטה בסמכות</w:t>
      </w:r>
      <w:r w:rsidR="00212EDD" w:rsidRPr="00B11B42">
        <w:rPr>
          <w:rFonts w:ascii="Calibri" w:hAnsi="Calibri" w:cs="Calibri"/>
          <w:b/>
          <w:bCs/>
          <w:rtl/>
        </w:rPr>
        <w:t xml:space="preserve"> </w:t>
      </w:r>
      <w:r w:rsidR="00212EDD" w:rsidRPr="00B11B42">
        <w:rPr>
          <w:rFonts w:ascii="Calibri" w:hAnsi="Calibri" w:cs="Calibri"/>
          <w:rtl/>
        </w:rPr>
        <w:t>(</w:t>
      </w:r>
      <w:proofErr w:type="spellStart"/>
      <w:r w:rsidR="00212EDD" w:rsidRPr="00B11B42">
        <w:rPr>
          <w:rFonts w:ascii="Calibri" w:hAnsi="Calibri" w:cs="Calibri"/>
          <w:rtl/>
        </w:rPr>
        <w:t>תו"ב</w:t>
      </w:r>
      <w:proofErr w:type="spellEnd"/>
      <w:r w:rsidR="00212EDD" w:rsidRPr="00B11B42">
        <w:rPr>
          <w:rFonts w:ascii="Calibri" w:hAnsi="Calibri" w:cs="Calibri"/>
          <w:rtl/>
        </w:rPr>
        <w:t xml:space="preserve"> בישראל עבר משיקולי תכנון פיזי בשטח לסמכויות נרחבות לתכנון בכל ההיבטים לטובת אוכלוסיית שטח התכנית ולכן זוהי חובת ועדת התכנון לבדוק איזו אוכלוסייה גרה במקום התכנית ולהתאים אליה את הפרטים של התכנית - אפילו עליה לבדוק אקטיבית את הנושא)</w:t>
      </w:r>
      <w:r w:rsidR="00387BBC" w:rsidRPr="00B11B42">
        <w:rPr>
          <w:rFonts w:ascii="Calibri" w:hAnsi="Calibri" w:cs="Calibri"/>
          <w:b/>
          <w:bCs/>
          <w:rtl/>
        </w:rPr>
        <w:t xml:space="preserve"> והיא סבירה</w:t>
      </w:r>
      <w:r w:rsidR="00212EDD" w:rsidRPr="00B11B42">
        <w:rPr>
          <w:rFonts w:ascii="Calibri" w:hAnsi="Calibri" w:cs="Calibri"/>
          <w:b/>
          <w:bCs/>
          <w:rtl/>
        </w:rPr>
        <w:t xml:space="preserve"> </w:t>
      </w:r>
      <w:r w:rsidR="00212EDD" w:rsidRPr="00B11B42">
        <w:rPr>
          <w:rFonts w:ascii="Calibri" w:hAnsi="Calibri" w:cs="Calibri"/>
          <w:rtl/>
        </w:rPr>
        <w:t xml:space="preserve">(יש לאזן בין הפגיעה ברגשות הדתיים של ב"ב לבין היעדר הנוחות שתגרם לבאים ברכב בשבת </w:t>
      </w:r>
      <w:proofErr w:type="spellStart"/>
      <w:r w:rsidR="00212EDD" w:rsidRPr="00B11B42">
        <w:rPr>
          <w:rFonts w:ascii="Calibri" w:hAnsi="Calibri" w:cs="Calibri"/>
          <w:rtl/>
        </w:rPr>
        <w:t>לגב"ש</w:t>
      </w:r>
      <w:proofErr w:type="spellEnd"/>
      <w:r w:rsidR="00212EDD" w:rsidRPr="00B11B42">
        <w:rPr>
          <w:rFonts w:ascii="Calibri" w:hAnsi="Calibri" w:cs="Calibri"/>
          <w:rtl/>
        </w:rPr>
        <w:t xml:space="preserve"> מצפון וככל הנראה לא ייפגעו קשה יותר תושבי החוץ ומשכך זה סביר).</w:t>
      </w:r>
    </w:p>
    <w:p w14:paraId="7E9EC165" w14:textId="77777777" w:rsidR="007D2372" w:rsidRPr="00B11B42" w:rsidRDefault="007D2372" w:rsidP="007D2372">
      <w:pPr>
        <w:bidi/>
        <w:spacing w:after="0"/>
        <w:jc w:val="both"/>
        <w:rPr>
          <w:rFonts w:ascii="Calibri" w:hAnsi="Calibri" w:cs="Calibri"/>
          <w:rtl/>
        </w:rPr>
      </w:pPr>
    </w:p>
    <w:p w14:paraId="2B6E2CCA" w14:textId="77777777" w:rsidR="007D2372" w:rsidRPr="00B11B42" w:rsidRDefault="007D2372" w:rsidP="00AC1446">
      <w:pPr>
        <w:pStyle w:val="a3"/>
        <w:numPr>
          <w:ilvl w:val="0"/>
          <w:numId w:val="56"/>
        </w:numPr>
        <w:bidi/>
        <w:spacing w:after="0"/>
        <w:jc w:val="both"/>
        <w:rPr>
          <w:rFonts w:ascii="Calibri" w:hAnsi="Calibri" w:cs="Calibri"/>
        </w:rPr>
      </w:pPr>
      <w:r w:rsidRPr="00B11B42">
        <w:rPr>
          <w:rFonts w:ascii="Calibri" w:hAnsi="Calibri" w:cs="Calibri"/>
          <w:b/>
          <w:bCs/>
          <w:rtl/>
        </w:rPr>
        <w:t>ועדת משנה מחוזית</w:t>
      </w:r>
      <w:r w:rsidRPr="00B11B42">
        <w:rPr>
          <w:rFonts w:ascii="Calibri" w:hAnsi="Calibri" w:cs="Calibri"/>
          <w:rtl/>
        </w:rPr>
        <w:t xml:space="preserve"> (ס11 לחוק </w:t>
      </w:r>
      <w:proofErr w:type="spellStart"/>
      <w:r w:rsidRPr="00B11B42">
        <w:rPr>
          <w:rFonts w:ascii="Calibri" w:hAnsi="Calibri" w:cs="Calibri"/>
          <w:rtl/>
        </w:rPr>
        <w:t>התו"ב</w:t>
      </w:r>
      <w:proofErr w:type="spellEnd"/>
      <w:r w:rsidRPr="00B11B42">
        <w:rPr>
          <w:rFonts w:ascii="Calibri" w:hAnsi="Calibri" w:cs="Calibri"/>
          <w:rtl/>
        </w:rPr>
        <w:t xml:space="preserve">) מוקמת ע"י הוועדה הארצית אם היא מעוניינת בכך, והיא שקובעת מהן סמכויותיה והכל ע"מ לדון בנושא מסוים (אד-הוק) במטרה לייעל את הליכי </w:t>
      </w:r>
      <w:proofErr w:type="spellStart"/>
      <w:r w:rsidRPr="00B11B42">
        <w:rPr>
          <w:rFonts w:ascii="Calibri" w:hAnsi="Calibri" w:cs="Calibri"/>
          <w:rtl/>
        </w:rPr>
        <w:t>התו"ב</w:t>
      </w:r>
      <w:proofErr w:type="spellEnd"/>
      <w:r w:rsidRPr="00B11B42">
        <w:rPr>
          <w:rFonts w:ascii="Calibri" w:hAnsi="Calibri" w:cs="Calibri"/>
          <w:rtl/>
        </w:rPr>
        <w:t xml:space="preserve"> באמצעות דיון בוועדה מצומצמת (5 חברים, מתוכם לפחות 1 נציג רשות מקומית), כאשר </w:t>
      </w:r>
      <w:proofErr w:type="spellStart"/>
      <w:r w:rsidRPr="00B11B42">
        <w:rPr>
          <w:rFonts w:ascii="Calibri" w:hAnsi="Calibri" w:cs="Calibri"/>
          <w:rtl/>
        </w:rPr>
        <w:t>יוה"ר</w:t>
      </w:r>
      <w:proofErr w:type="spellEnd"/>
      <w:r w:rsidRPr="00B11B42">
        <w:rPr>
          <w:rFonts w:ascii="Calibri" w:hAnsi="Calibri" w:cs="Calibri"/>
          <w:rtl/>
        </w:rPr>
        <w:t xml:space="preserve"> שלה ממונה בידי הוועדה המחוזית והוא אחת מחברי המחוזית.</w:t>
      </w:r>
    </w:p>
    <w:p w14:paraId="3CB906D8" w14:textId="77777777" w:rsidR="007D2372" w:rsidRPr="00B11B42" w:rsidRDefault="007D2372" w:rsidP="007D2372">
      <w:pPr>
        <w:pStyle w:val="a3"/>
        <w:bidi/>
        <w:spacing w:after="0"/>
        <w:ind w:left="1080"/>
        <w:jc w:val="both"/>
        <w:rPr>
          <w:rFonts w:ascii="Calibri" w:hAnsi="Calibri" w:cs="Calibri"/>
        </w:rPr>
      </w:pPr>
    </w:p>
    <w:p w14:paraId="21484E8F" w14:textId="77777777" w:rsidR="007D2372" w:rsidRPr="00B11B42" w:rsidRDefault="007D2372" w:rsidP="00AC1446">
      <w:pPr>
        <w:pStyle w:val="a3"/>
        <w:numPr>
          <w:ilvl w:val="0"/>
          <w:numId w:val="56"/>
        </w:numPr>
        <w:bidi/>
        <w:spacing w:after="0"/>
        <w:jc w:val="both"/>
        <w:rPr>
          <w:rFonts w:ascii="Calibri" w:hAnsi="Calibri" w:cs="Calibri"/>
        </w:rPr>
      </w:pPr>
      <w:r w:rsidRPr="00B11B42">
        <w:rPr>
          <w:rFonts w:ascii="Calibri" w:hAnsi="Calibri" w:cs="Calibri"/>
          <w:b/>
          <w:bCs/>
          <w:rtl/>
        </w:rPr>
        <w:t xml:space="preserve">ועדת ערר מחוזית </w:t>
      </w:r>
      <w:r w:rsidRPr="00B11B42">
        <w:rPr>
          <w:rFonts w:ascii="Calibri" w:hAnsi="Calibri" w:cs="Calibri"/>
          <w:rtl/>
        </w:rPr>
        <w:t xml:space="preserve">(ס12א לחוק </w:t>
      </w:r>
      <w:proofErr w:type="spellStart"/>
      <w:r w:rsidRPr="00B11B42">
        <w:rPr>
          <w:rFonts w:ascii="Calibri" w:hAnsi="Calibri" w:cs="Calibri"/>
          <w:rtl/>
        </w:rPr>
        <w:t>התו"ב</w:t>
      </w:r>
      <w:proofErr w:type="spellEnd"/>
      <w:r w:rsidRPr="00B11B42">
        <w:rPr>
          <w:rFonts w:ascii="Calibri" w:hAnsi="Calibri" w:cs="Calibri"/>
          <w:rtl/>
        </w:rPr>
        <w:t>) נדרשת בדין לפיו "לכל מחוז תהיה וועדת ערר".</w:t>
      </w:r>
    </w:p>
    <w:p w14:paraId="6DFA7F5D" w14:textId="77777777" w:rsidR="007D2372" w:rsidRPr="00B11B42" w:rsidRDefault="007D2372" w:rsidP="00AC1446">
      <w:pPr>
        <w:pStyle w:val="a3"/>
        <w:numPr>
          <w:ilvl w:val="0"/>
          <w:numId w:val="52"/>
        </w:numPr>
        <w:bidi/>
        <w:spacing w:after="0"/>
        <w:ind w:left="1512"/>
        <w:jc w:val="both"/>
        <w:rPr>
          <w:rFonts w:ascii="Calibri" w:hAnsi="Calibri" w:cs="Calibri"/>
        </w:rPr>
      </w:pPr>
      <w:r w:rsidRPr="00B11B42">
        <w:rPr>
          <w:rFonts w:ascii="Calibri" w:hAnsi="Calibri" w:cs="Calibri"/>
          <w:u w:val="single"/>
          <w:rtl/>
        </w:rPr>
        <w:t>הרכבה</w:t>
      </w:r>
      <w:r w:rsidRPr="00B11B42">
        <w:rPr>
          <w:rFonts w:ascii="Calibri" w:hAnsi="Calibri" w:cs="Calibri"/>
          <w:rtl/>
        </w:rPr>
        <w:t xml:space="preserve">: 5 חברים ובהם עו"ד שהוא יו"ר הוועדה (בעל וותק של 5 שנים + מצוי בענייני </w:t>
      </w:r>
      <w:proofErr w:type="spellStart"/>
      <w:r w:rsidRPr="00B11B42">
        <w:rPr>
          <w:rFonts w:ascii="Calibri" w:hAnsi="Calibri" w:cs="Calibri"/>
          <w:rtl/>
        </w:rPr>
        <w:t>תו"ב</w:t>
      </w:r>
      <w:proofErr w:type="spellEnd"/>
      <w:r w:rsidRPr="00B11B42">
        <w:rPr>
          <w:rFonts w:ascii="Calibri" w:hAnsi="Calibri" w:cs="Calibri"/>
          <w:rtl/>
        </w:rPr>
        <w:t xml:space="preserve"> + מונה ע"י השר ושר הפנים + איסור ניגוד עניינים), נציג מטעם מתכנן המחוז, אדריכל/מהנדס (המצוי בענייני </w:t>
      </w:r>
      <w:proofErr w:type="spellStart"/>
      <w:r w:rsidRPr="00B11B42">
        <w:rPr>
          <w:rFonts w:ascii="Calibri" w:hAnsi="Calibri" w:cs="Calibri"/>
          <w:rtl/>
        </w:rPr>
        <w:t>תו"ב</w:t>
      </w:r>
      <w:proofErr w:type="spellEnd"/>
      <w:r w:rsidRPr="00B11B42">
        <w:rPr>
          <w:rFonts w:ascii="Calibri" w:hAnsi="Calibri" w:cs="Calibri"/>
          <w:rtl/>
        </w:rPr>
        <w:t xml:space="preserve"> או שאינו עובד מדינה/ועדה מקומית/רשות מקומית באותו מחוז + ממונה ע"י השר), 2 נציגי ציבור (שממנה השר לאחר היוועצות ביו"ר הארגון המייצג את רוב הרשויות המקומיות).</w:t>
      </w:r>
    </w:p>
    <w:p w14:paraId="3DF51490" w14:textId="77777777" w:rsidR="007D2372" w:rsidRPr="00B11B42" w:rsidRDefault="007D2372" w:rsidP="00AC1446">
      <w:pPr>
        <w:pStyle w:val="a3"/>
        <w:numPr>
          <w:ilvl w:val="0"/>
          <w:numId w:val="52"/>
        </w:numPr>
        <w:bidi/>
        <w:spacing w:after="0"/>
        <w:ind w:left="1512"/>
        <w:jc w:val="both"/>
        <w:rPr>
          <w:rFonts w:ascii="Calibri" w:hAnsi="Calibri" w:cs="Calibri"/>
        </w:rPr>
      </w:pPr>
      <w:r w:rsidRPr="00B11B42">
        <w:rPr>
          <w:rFonts w:ascii="Calibri" w:hAnsi="Calibri" w:cs="Calibri"/>
          <w:u w:val="single"/>
          <w:rtl/>
        </w:rPr>
        <w:t>סמכויות וועדת הערר המחוזית</w:t>
      </w:r>
      <w:r w:rsidRPr="00B11B42">
        <w:rPr>
          <w:rFonts w:ascii="Calibri" w:hAnsi="Calibri" w:cs="Calibri"/>
          <w:rtl/>
        </w:rPr>
        <w:t xml:space="preserve"> (בנושאים של הוועדה המחוזית) - דיון </w:t>
      </w:r>
      <w:proofErr w:type="spellStart"/>
      <w:r w:rsidRPr="00B11B42">
        <w:rPr>
          <w:rFonts w:ascii="Calibri" w:hAnsi="Calibri" w:cs="Calibri"/>
          <w:rtl/>
        </w:rPr>
        <w:t>בעררים</w:t>
      </w:r>
      <w:proofErr w:type="spellEnd"/>
      <w:r w:rsidRPr="00B11B42">
        <w:rPr>
          <w:rFonts w:ascii="Calibri" w:hAnsi="Calibri" w:cs="Calibri"/>
          <w:rtl/>
        </w:rPr>
        <w:t xml:space="preserve"> הנוגעים ל:</w:t>
      </w:r>
    </w:p>
    <w:p w14:paraId="7E22A2DD" w14:textId="77777777" w:rsidR="007D2372" w:rsidRPr="00B11B42" w:rsidRDefault="007D2372" w:rsidP="00AC1446">
      <w:pPr>
        <w:pStyle w:val="a3"/>
        <w:numPr>
          <w:ilvl w:val="0"/>
          <w:numId w:val="60"/>
        </w:numPr>
        <w:bidi/>
        <w:spacing w:after="0"/>
        <w:jc w:val="both"/>
        <w:rPr>
          <w:rFonts w:ascii="Calibri" w:hAnsi="Calibri" w:cs="Calibri"/>
        </w:rPr>
      </w:pPr>
      <w:r w:rsidRPr="00B11B42">
        <w:rPr>
          <w:rFonts w:ascii="Calibri" w:hAnsi="Calibri" w:cs="Calibri"/>
          <w:rtl/>
        </w:rPr>
        <w:t>החלטה של וועדה מקומית לאישור או דחיית תכנית (ס112)</w:t>
      </w:r>
    </w:p>
    <w:p w14:paraId="11CEEE3A" w14:textId="77777777" w:rsidR="007D2372" w:rsidRPr="00B11B42" w:rsidRDefault="007D2372" w:rsidP="00AC1446">
      <w:pPr>
        <w:pStyle w:val="a3"/>
        <w:numPr>
          <w:ilvl w:val="0"/>
          <w:numId w:val="60"/>
        </w:numPr>
        <w:bidi/>
        <w:spacing w:after="0"/>
        <w:jc w:val="both"/>
        <w:rPr>
          <w:rFonts w:ascii="Calibri" w:hAnsi="Calibri" w:cs="Calibri"/>
        </w:rPr>
      </w:pPr>
      <w:r w:rsidRPr="00B11B42">
        <w:rPr>
          <w:rFonts w:ascii="Calibri" w:hAnsi="Calibri" w:cs="Calibri"/>
          <w:rtl/>
        </w:rPr>
        <w:t>הגבלות על מתן היתרים בתקופת הליכי תכנון (ס78/98)</w:t>
      </w:r>
    </w:p>
    <w:p w14:paraId="4A95D6F3" w14:textId="77777777" w:rsidR="007D2372" w:rsidRPr="00B11B42" w:rsidRDefault="007D2372" w:rsidP="00AC1446">
      <w:pPr>
        <w:pStyle w:val="a3"/>
        <w:numPr>
          <w:ilvl w:val="0"/>
          <w:numId w:val="60"/>
        </w:numPr>
        <w:bidi/>
        <w:spacing w:after="0"/>
        <w:jc w:val="both"/>
        <w:rPr>
          <w:rFonts w:ascii="Calibri" w:hAnsi="Calibri" w:cs="Calibri"/>
        </w:rPr>
      </w:pPr>
      <w:r w:rsidRPr="00B11B42">
        <w:rPr>
          <w:rFonts w:ascii="Calibri" w:hAnsi="Calibri" w:cs="Calibri"/>
          <w:rtl/>
        </w:rPr>
        <w:lastRenderedPageBreak/>
        <w:t>החלטה של וועדה מקומית לאישור או דחיית היתר (ס152א)</w:t>
      </w:r>
    </w:p>
    <w:p w14:paraId="716404BC" w14:textId="77777777" w:rsidR="007D2372" w:rsidRPr="00B11B42" w:rsidRDefault="007D2372" w:rsidP="00AC1446">
      <w:pPr>
        <w:pStyle w:val="a3"/>
        <w:numPr>
          <w:ilvl w:val="0"/>
          <w:numId w:val="60"/>
        </w:numPr>
        <w:bidi/>
        <w:spacing w:after="0"/>
        <w:jc w:val="both"/>
        <w:rPr>
          <w:rFonts w:ascii="Calibri" w:hAnsi="Calibri" w:cs="Calibri"/>
        </w:rPr>
      </w:pPr>
      <w:r w:rsidRPr="00B11B42">
        <w:rPr>
          <w:rFonts w:ascii="Calibri" w:hAnsi="Calibri" w:cs="Calibri"/>
          <w:rtl/>
        </w:rPr>
        <w:t>דחיית התנגדות שעניינה היתר לשימוש חורג או הקלה (ס152א)</w:t>
      </w:r>
    </w:p>
    <w:p w14:paraId="2D41B9B6" w14:textId="77777777" w:rsidR="007D2372" w:rsidRPr="00B11B42" w:rsidRDefault="007D2372" w:rsidP="007D2372">
      <w:pPr>
        <w:pStyle w:val="a3"/>
        <w:bidi/>
        <w:spacing w:after="0"/>
        <w:jc w:val="both"/>
        <w:rPr>
          <w:rFonts w:ascii="Calibri" w:hAnsi="Calibri" w:cs="Calibri"/>
          <w:i/>
          <w:iCs/>
        </w:rPr>
      </w:pPr>
    </w:p>
    <w:p w14:paraId="27C63A38" w14:textId="3D30DFE0" w:rsidR="007D2372" w:rsidRPr="00B11B42" w:rsidRDefault="007D2372" w:rsidP="00AC1446">
      <w:pPr>
        <w:pStyle w:val="a3"/>
        <w:numPr>
          <w:ilvl w:val="0"/>
          <w:numId w:val="50"/>
        </w:numPr>
        <w:bidi/>
        <w:spacing w:after="0"/>
        <w:jc w:val="both"/>
        <w:rPr>
          <w:rFonts w:ascii="Calibri" w:hAnsi="Calibri" w:cs="Calibri"/>
          <w:i/>
          <w:iCs/>
        </w:rPr>
      </w:pPr>
      <w:r w:rsidRPr="00B11B42">
        <w:rPr>
          <w:rFonts w:ascii="Calibri" w:hAnsi="Calibri" w:cs="Calibri"/>
          <w:i/>
          <w:iCs/>
          <w:rtl/>
        </w:rPr>
        <w:t>מוסדות תכנון מקומיים</w:t>
      </w:r>
      <w:r w:rsidR="000026A5" w:rsidRPr="00B11B42">
        <w:rPr>
          <w:rFonts w:ascii="Calibri" w:hAnsi="Calibri" w:cs="Calibri"/>
          <w:rtl/>
        </w:rPr>
        <w:t xml:space="preserve"> - קיימים ע"פ חוק </w:t>
      </w:r>
      <w:proofErr w:type="spellStart"/>
      <w:r w:rsidR="000026A5" w:rsidRPr="00B11B42">
        <w:rPr>
          <w:rFonts w:ascii="Calibri" w:hAnsi="Calibri" w:cs="Calibri"/>
          <w:rtl/>
        </w:rPr>
        <w:t>התו"ב</w:t>
      </w:r>
      <w:proofErr w:type="spellEnd"/>
      <w:r w:rsidR="000026A5" w:rsidRPr="00B11B42">
        <w:rPr>
          <w:rFonts w:ascii="Calibri" w:hAnsi="Calibri" w:cs="Calibri"/>
          <w:rtl/>
        </w:rPr>
        <w:t>, מקבלים סמכות בענייני תכניות או היתרים מהממשלה, ורה"מ, השר, קק"ל, בעלי קרקע פרטיים ואף ארגונים לא ממשלתיים.</w:t>
      </w:r>
    </w:p>
    <w:p w14:paraId="170974F6" w14:textId="77777777" w:rsidR="000026A5" w:rsidRPr="00B11B42" w:rsidRDefault="000026A5" w:rsidP="000026A5">
      <w:pPr>
        <w:pStyle w:val="a3"/>
        <w:bidi/>
        <w:spacing w:after="0"/>
        <w:jc w:val="both"/>
        <w:rPr>
          <w:rFonts w:ascii="Calibri" w:hAnsi="Calibri" w:cs="Calibri"/>
          <w:i/>
          <w:iCs/>
        </w:rPr>
      </w:pPr>
    </w:p>
    <w:p w14:paraId="074727CF" w14:textId="2263DE4D" w:rsidR="000026A5" w:rsidRPr="00B11B42" w:rsidRDefault="007D2372" w:rsidP="00AC1446">
      <w:pPr>
        <w:pStyle w:val="a3"/>
        <w:numPr>
          <w:ilvl w:val="0"/>
          <w:numId w:val="61"/>
        </w:numPr>
        <w:bidi/>
        <w:spacing w:after="0"/>
        <w:jc w:val="both"/>
        <w:rPr>
          <w:rFonts w:ascii="Calibri" w:hAnsi="Calibri" w:cs="Calibri"/>
        </w:rPr>
      </w:pPr>
      <w:r w:rsidRPr="00B11B42">
        <w:rPr>
          <w:rFonts w:ascii="Calibri" w:hAnsi="Calibri" w:cs="Calibri"/>
          <w:b/>
          <w:bCs/>
          <w:rtl/>
        </w:rPr>
        <w:t xml:space="preserve">וועדה מקומית </w:t>
      </w:r>
      <w:proofErr w:type="spellStart"/>
      <w:r w:rsidRPr="00B11B42">
        <w:rPr>
          <w:rFonts w:ascii="Calibri" w:hAnsi="Calibri" w:cs="Calibri"/>
          <w:b/>
          <w:bCs/>
          <w:rtl/>
        </w:rPr>
        <w:t>לתו"ב</w:t>
      </w:r>
      <w:proofErr w:type="spellEnd"/>
      <w:r w:rsidRPr="00B11B42">
        <w:rPr>
          <w:rFonts w:ascii="Calibri" w:hAnsi="Calibri" w:cs="Calibri"/>
          <w:rtl/>
        </w:rPr>
        <w:t xml:space="preserve"> (ס18) </w:t>
      </w:r>
      <w:r w:rsidR="007F77B2" w:rsidRPr="00B11B42">
        <w:rPr>
          <w:rFonts w:ascii="Calibri" w:hAnsi="Calibri" w:cs="Calibri"/>
          <w:b/>
          <w:bCs/>
          <w:rtl/>
        </w:rPr>
        <w:t xml:space="preserve">כאשר מדובר ברשות אחת </w:t>
      </w:r>
      <w:r w:rsidRPr="00B11B42">
        <w:rPr>
          <w:rFonts w:ascii="Calibri" w:hAnsi="Calibri" w:cs="Calibri"/>
          <w:rtl/>
        </w:rPr>
        <w:t>מוקמת ע"י שר הפנים בהתאם לחלוקתו של "מרחבי תכנון מקומיים" ביחס לגבולות מוניציפליים של רשויות, לכן לרוב וועדה מקומית תהיה בידי רשות אחת (ישוב גדול)</w:t>
      </w:r>
      <w:r w:rsidR="00AF3C41" w:rsidRPr="00B11B42">
        <w:rPr>
          <w:rFonts w:ascii="Calibri" w:hAnsi="Calibri" w:cs="Calibri"/>
          <w:rtl/>
        </w:rPr>
        <w:t xml:space="preserve">, </w:t>
      </w:r>
      <w:r w:rsidRPr="00B11B42">
        <w:rPr>
          <w:rFonts w:ascii="Calibri" w:hAnsi="Calibri" w:cs="Calibri"/>
          <w:rtl/>
        </w:rPr>
        <w:t>לעיתים וועדה מקומית היא ביחס למספר רשויות</w:t>
      </w:r>
      <w:r w:rsidR="00AF3C41" w:rsidRPr="00B11B42">
        <w:rPr>
          <w:rFonts w:ascii="Calibri" w:hAnsi="Calibri" w:cs="Calibri"/>
          <w:rtl/>
        </w:rPr>
        <w:t>.</w:t>
      </w:r>
    </w:p>
    <w:p w14:paraId="7603A43C" w14:textId="77777777" w:rsidR="00AF3C41" w:rsidRPr="00B11B42" w:rsidRDefault="00AF3C41" w:rsidP="00AF3C41">
      <w:pPr>
        <w:pStyle w:val="a3"/>
        <w:bidi/>
        <w:spacing w:after="0"/>
        <w:ind w:left="1080"/>
        <w:jc w:val="both"/>
        <w:rPr>
          <w:rFonts w:ascii="Calibri" w:hAnsi="Calibri" w:cs="Calibri"/>
          <w:rtl/>
        </w:rPr>
      </w:pPr>
      <w:r w:rsidRPr="00B11B42">
        <w:rPr>
          <w:rFonts w:ascii="Calibri" w:hAnsi="Calibri" w:cs="Calibri"/>
          <w:u w:val="single"/>
          <w:rtl/>
        </w:rPr>
        <w:t>הרכבה:</w:t>
      </w:r>
    </w:p>
    <w:p w14:paraId="33C0AC46" w14:textId="2B3C5DCD" w:rsidR="007F77B2" w:rsidRPr="00B11B42" w:rsidRDefault="00AF3C41" w:rsidP="00AC1446">
      <w:pPr>
        <w:pStyle w:val="a3"/>
        <w:numPr>
          <w:ilvl w:val="0"/>
          <w:numId w:val="63"/>
        </w:numPr>
        <w:bidi/>
        <w:spacing w:after="0"/>
        <w:jc w:val="both"/>
        <w:rPr>
          <w:rFonts w:ascii="Calibri" w:hAnsi="Calibri" w:cs="Calibri"/>
        </w:rPr>
      </w:pPr>
      <w:r w:rsidRPr="00B11B42">
        <w:rPr>
          <w:rFonts w:ascii="Calibri" w:hAnsi="Calibri" w:cs="Calibri"/>
          <w:rtl/>
        </w:rPr>
        <w:t>חברי הוועדה המקומית מורכבים מחברי המועצה המקומית</w:t>
      </w:r>
      <w:r w:rsidR="007F77B2" w:rsidRPr="00B11B42">
        <w:rPr>
          <w:rFonts w:ascii="Calibri" w:hAnsi="Calibri" w:cs="Calibri"/>
          <w:rtl/>
        </w:rPr>
        <w:t xml:space="preserve"> = נציגי ציבור. החשש: ועדה לא מקצועית שחבריה יכולים להיות נתונים ללחצים של מקורבים או יזמים = חשש לשחיתות וקידום אינטרסים ע"ח הציבור. מנגד היתרון הוא שנציגי הציבור מכירים את צרכי המקום ואת האינטרס של התושבים ולכן מתאימים לכאורה לקבל החלטות המשפיעות על התושבים.</w:t>
      </w:r>
    </w:p>
    <w:p w14:paraId="119DF7B8" w14:textId="6EC91893" w:rsidR="00AF3C41" w:rsidRPr="00B11B42" w:rsidRDefault="00AF3C41" w:rsidP="00AC1446">
      <w:pPr>
        <w:pStyle w:val="a3"/>
        <w:numPr>
          <w:ilvl w:val="0"/>
          <w:numId w:val="63"/>
        </w:numPr>
        <w:bidi/>
        <w:spacing w:after="0"/>
        <w:jc w:val="both"/>
        <w:rPr>
          <w:rFonts w:ascii="Calibri" w:hAnsi="Calibri" w:cs="Calibri"/>
        </w:rPr>
      </w:pPr>
      <w:r w:rsidRPr="00B11B42">
        <w:rPr>
          <w:rFonts w:ascii="Calibri" w:hAnsi="Calibri" w:cs="Calibri"/>
          <w:rtl/>
        </w:rPr>
        <w:t>בנוסף להרכב יזומנו לישיבות המוסד התכנוני המקומי גם נציגי ממשלה ונציגים מקצועיים "משקיפים" במטרה להגביר את השקיפות והייעוץ המשפטי (חלקם נציגי ציבור ללא ידע תכנוני), ולשם כך קבע המחוקק תמריצים. בפועל למייעצים אין הרבה משקל משפטי, הם רק צריכים להשקיף אך אין בכוחם לקבוע את סדר היום בניגוד לחברי הועדה המקומית (נציגי הציבור וחברי מועצת העיר) שהם מקבלי ההחלטות בפועל.</w:t>
      </w:r>
    </w:p>
    <w:p w14:paraId="69CA67CA" w14:textId="30E1BDE7" w:rsidR="000026A5" w:rsidRPr="00B11B42" w:rsidRDefault="000026A5" w:rsidP="000026A5">
      <w:pPr>
        <w:pStyle w:val="a3"/>
        <w:bidi/>
        <w:spacing w:after="0"/>
        <w:ind w:left="1080"/>
        <w:jc w:val="both"/>
        <w:rPr>
          <w:rFonts w:ascii="Calibri" w:hAnsi="Calibri" w:cs="Calibri"/>
          <w:u w:val="single"/>
          <w:rtl/>
        </w:rPr>
      </w:pPr>
      <w:r w:rsidRPr="00B11B42">
        <w:rPr>
          <w:rFonts w:ascii="Calibri" w:hAnsi="Calibri" w:cs="Calibri"/>
          <w:u w:val="single"/>
          <w:rtl/>
        </w:rPr>
        <w:t>הנושאים בסמכויותיה</w:t>
      </w:r>
      <w:r w:rsidRPr="00B11B42">
        <w:rPr>
          <w:rFonts w:ascii="Calibri" w:hAnsi="Calibri" w:cs="Calibri"/>
          <w:rtl/>
        </w:rPr>
        <w:t xml:space="preserve"> ס'62א(א) </w:t>
      </w:r>
      <w:r w:rsidRPr="00B11B42">
        <w:rPr>
          <w:rFonts w:ascii="Calibri" w:hAnsi="Calibri" w:cs="Calibri"/>
          <w:color w:val="FF0000"/>
          <w:rtl/>
        </w:rPr>
        <w:t>לפנות לקובץ החקיקה לוודא כי הדבר עומד בתנאי הסעיף המפורט</w:t>
      </w:r>
    </w:p>
    <w:p w14:paraId="14FC9610"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איחוד/חלוקת מגרשים (סק1)- מחיקת התכנון הקיים וחלוקה מחדש תוך שמירת ייעודי הקרקע (שכן שינוי ייעודי הקרקע נמצא אצל המחוזית)</w:t>
      </w:r>
      <w:r w:rsidRPr="00B11B42">
        <w:rPr>
          <w:rFonts w:ascii="Calibri" w:hAnsi="Calibri" w:cs="Calibri"/>
          <w:sz w:val="20"/>
          <w:szCs w:val="20"/>
          <w:rtl/>
        </w:rPr>
        <w:tab/>
      </w:r>
    </w:p>
    <w:p w14:paraId="3915A9F2"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 xml:space="preserve">הרחבת דרך בתוואי המאושר בתכנית בת תוקף למעט דרך שאושרה </w:t>
      </w:r>
      <w:proofErr w:type="spellStart"/>
      <w:r w:rsidRPr="00B11B42">
        <w:rPr>
          <w:rFonts w:ascii="Calibri" w:hAnsi="Calibri" w:cs="Calibri"/>
          <w:sz w:val="20"/>
          <w:szCs w:val="20"/>
          <w:rtl/>
        </w:rPr>
        <w:t>בתמ"א</w:t>
      </w:r>
      <w:proofErr w:type="spellEnd"/>
      <w:r w:rsidRPr="00B11B42">
        <w:rPr>
          <w:rFonts w:ascii="Calibri" w:hAnsi="Calibri" w:cs="Calibri"/>
          <w:sz w:val="20"/>
          <w:szCs w:val="20"/>
          <w:rtl/>
        </w:rPr>
        <w:t xml:space="preserve"> וכן הארכת דרך בתוואי מאושר לצורך גישה למדרש סמוך או לצורך גישה לדרך סמוכה שאינה אושרה </w:t>
      </w:r>
      <w:proofErr w:type="spellStart"/>
      <w:r w:rsidRPr="00B11B42">
        <w:rPr>
          <w:rFonts w:ascii="Calibri" w:hAnsi="Calibri" w:cs="Calibri"/>
          <w:sz w:val="20"/>
          <w:szCs w:val="20"/>
          <w:rtl/>
        </w:rPr>
        <w:t>בתמ"א</w:t>
      </w:r>
      <w:proofErr w:type="spellEnd"/>
      <w:r w:rsidRPr="00B11B42">
        <w:rPr>
          <w:rFonts w:ascii="Calibri" w:hAnsi="Calibri" w:cs="Calibri"/>
          <w:sz w:val="20"/>
          <w:szCs w:val="20"/>
          <w:rtl/>
        </w:rPr>
        <w:t xml:space="preserve"> או </w:t>
      </w:r>
      <w:proofErr w:type="spellStart"/>
      <w:r w:rsidRPr="00B11B42">
        <w:rPr>
          <w:rFonts w:ascii="Calibri" w:hAnsi="Calibri" w:cs="Calibri"/>
          <w:sz w:val="20"/>
          <w:szCs w:val="20"/>
          <w:rtl/>
        </w:rPr>
        <w:t>בת"מ</w:t>
      </w:r>
      <w:proofErr w:type="spellEnd"/>
      <w:r w:rsidRPr="00B11B42">
        <w:rPr>
          <w:rFonts w:ascii="Calibri" w:hAnsi="Calibri" w:cs="Calibri"/>
          <w:sz w:val="20"/>
          <w:szCs w:val="20"/>
          <w:rtl/>
        </w:rPr>
        <w:t xml:space="preserve"> מחוזית (סק2)</w:t>
      </w:r>
      <w:r w:rsidRPr="00B11B42">
        <w:rPr>
          <w:rFonts w:ascii="Calibri" w:hAnsi="Calibri" w:cs="Calibri"/>
          <w:sz w:val="20"/>
          <w:szCs w:val="20"/>
          <w:rtl/>
        </w:rPr>
        <w:tab/>
      </w:r>
    </w:p>
    <w:p w14:paraId="0F25835B"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הגדלת שטחי ציבור (סק3)- מתוך סמכות הוועדה המקומית להפקיע שטחים, ונדרש לשנות את הייעוד לציבורי (=</w:t>
      </w:r>
      <w:r w:rsidRPr="00B11B42">
        <w:rPr>
          <w:rFonts w:ascii="Calibri" w:hAnsi="Calibri" w:cs="Calibri"/>
          <w:b/>
          <w:bCs/>
          <w:sz w:val="20"/>
          <w:szCs w:val="20"/>
          <w:u w:val="double"/>
          <w:rtl/>
        </w:rPr>
        <w:t>חריג</w:t>
      </w:r>
      <w:r w:rsidRPr="00B11B42">
        <w:rPr>
          <w:rFonts w:ascii="Calibri" w:hAnsi="Calibri" w:cs="Calibri"/>
          <w:b/>
          <w:bCs/>
          <w:sz w:val="20"/>
          <w:szCs w:val="20"/>
          <w:rtl/>
        </w:rPr>
        <w:t xml:space="preserve"> לכך ששינוי ייעוד נמצא בד"כ אצל המקומית</w:t>
      </w:r>
      <w:r w:rsidRPr="00B11B42">
        <w:rPr>
          <w:rFonts w:ascii="Calibri" w:hAnsi="Calibri" w:cs="Calibri"/>
          <w:sz w:val="20"/>
          <w:szCs w:val="20"/>
          <w:rtl/>
        </w:rPr>
        <w:t>)</w:t>
      </w:r>
      <w:r w:rsidRPr="00B11B42">
        <w:rPr>
          <w:rFonts w:ascii="Calibri" w:hAnsi="Calibri" w:cs="Calibri"/>
          <w:sz w:val="20"/>
          <w:szCs w:val="20"/>
          <w:rtl/>
        </w:rPr>
        <w:tab/>
      </w:r>
    </w:p>
    <w:p w14:paraId="2D2CF6C1"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עניינים טכניים- קביעת קו בניין או שינוי בקו בניין קבוע (סק4) או קביעת גובה בניין ומס' קומות (סק4א) והכל מבלי לשנות את היקף השטח הכולל המותר לבנייה לפי תכנית מקומית או מפורטת שאישרה הוועדה המחוזית (אין לסטות מהגודל המוגדר בתכנית שאושרה ע"י המחוזית)</w:t>
      </w:r>
      <w:r w:rsidRPr="00B11B42">
        <w:rPr>
          <w:rFonts w:ascii="Calibri" w:hAnsi="Calibri" w:cs="Calibri"/>
          <w:sz w:val="20"/>
          <w:szCs w:val="20"/>
          <w:rtl/>
        </w:rPr>
        <w:tab/>
        <w:t xml:space="preserve">ככל והגודל שונה – עובר לסמכות הוועדה המחוזית (המקומית לא דנה </w:t>
      </w:r>
      <w:proofErr w:type="spellStart"/>
      <w:r w:rsidRPr="00B11B42">
        <w:rPr>
          <w:rFonts w:ascii="Calibri" w:hAnsi="Calibri" w:cs="Calibri"/>
          <w:sz w:val="20"/>
          <w:szCs w:val="20"/>
          <w:rtl/>
        </w:rPr>
        <w:t>בת"מ</w:t>
      </w:r>
      <w:proofErr w:type="spellEnd"/>
      <w:r w:rsidRPr="00B11B42">
        <w:rPr>
          <w:rFonts w:ascii="Calibri" w:hAnsi="Calibri" w:cs="Calibri"/>
          <w:sz w:val="20"/>
          <w:szCs w:val="20"/>
          <w:rtl/>
        </w:rPr>
        <w:t xml:space="preserve"> מקומית או מפורטת שמגדילה אחוזי בנייה)</w:t>
      </w:r>
    </w:p>
    <w:p w14:paraId="31030289"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שינוי הוראות של בינוי או עיצוב אדריכלי (סק5)</w:t>
      </w:r>
    </w:p>
    <w:p w14:paraId="5B8512FE"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שינוי שטחי בנייה (סק6) כלומר החלפה בין חוזה בנייה אחד לשני (חלקת מגורים בגודל 1 וחלקת מסחר בגודל 3 – ניתן להחליף ביניהן) – איסור להגדיל את השטח המותר לבנייה בכל ייעוד קרקע מעל 50% (מגבלה עד)</w:t>
      </w:r>
      <w:r w:rsidRPr="00B11B42">
        <w:rPr>
          <w:rFonts w:ascii="Calibri" w:hAnsi="Calibri" w:cs="Calibri"/>
          <w:sz w:val="20"/>
          <w:szCs w:val="20"/>
          <w:rtl/>
        </w:rPr>
        <w:tab/>
      </w:r>
    </w:p>
    <w:p w14:paraId="1B367038"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 xml:space="preserve">קביעת גודל שטח מגרש להקמת בניין או שינוי בגודל שכזה והכל בלי לשנות את הגודל הכולל כפי שנקבע בתכנית שאושרה ע"י הוועדה המחוזית (סק7) </w:t>
      </w:r>
      <w:r w:rsidRPr="00B11B42">
        <w:rPr>
          <w:rFonts w:ascii="Calibri" w:hAnsi="Calibri" w:cs="Calibri"/>
          <w:sz w:val="20"/>
          <w:szCs w:val="20"/>
          <w:rtl/>
        </w:rPr>
        <w:tab/>
      </w:r>
    </w:p>
    <w:p w14:paraId="127BD4EF"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הגדלת מס' יחידות דיור ללא הגדלת סך השטח (סק8)</w:t>
      </w:r>
      <w:r w:rsidRPr="00B11B42">
        <w:rPr>
          <w:rFonts w:ascii="Calibri" w:hAnsi="Calibri" w:cs="Calibri"/>
          <w:sz w:val="20"/>
          <w:szCs w:val="20"/>
          <w:rtl/>
        </w:rPr>
        <w:tab/>
      </w:r>
    </w:p>
    <w:p w14:paraId="33A49E54"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החלטה בהקלות- כל עניין שניתן להקל בו ע"ב ס'147 ולפי הוראות ס'151 (לא פוגע בסמכויות הועדה המקומית להקל ע"פ ס'147, אך היא תקל ע"פ 147 בכפוף להפחתת הזכויות שנקבעו שאושרה ע"פ פסקה זו) שר הפנים קובע את דרכי הפרסום של הפקדת תכנית הקהל לפי פסקה זו (סק9)</w:t>
      </w:r>
      <w:r w:rsidRPr="00B11B42">
        <w:rPr>
          <w:rFonts w:ascii="Calibri" w:hAnsi="Calibri" w:cs="Calibri"/>
          <w:sz w:val="20"/>
          <w:szCs w:val="20"/>
          <w:rtl/>
        </w:rPr>
        <w:tab/>
      </w:r>
    </w:p>
    <w:p w14:paraId="4D5ADD9F"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b/>
          <w:bCs/>
          <w:sz w:val="20"/>
          <w:szCs w:val="20"/>
          <w:rtl/>
        </w:rPr>
        <w:t>שינוי ייעוד ממוקד</w:t>
      </w:r>
      <w:r w:rsidRPr="00B11B42">
        <w:rPr>
          <w:rFonts w:ascii="Calibri" w:hAnsi="Calibri" w:cs="Calibri"/>
          <w:sz w:val="20"/>
          <w:szCs w:val="20"/>
          <w:rtl/>
        </w:rPr>
        <w:t xml:space="preserve"> (סק10)- שינוי ייעוד קרקע מתעשייה / מסחר / חקלאות / משרדים / אחסנה / חנייה לקרקע המיועדת לתחנת דלק לרבות גז, חשמל ומקור אנרגיה אחר להנעת רכב (ושאר המתקנים והבניינים הדרושים במישרין + שימוש מסחרי ומתן שירותי רכב המשמשים את משתמשי התחנה – שגודלם לא יעלה על 80 מ"ר) ובלבד שאין בכך הגדלה של השטח הכולל המותר.</w:t>
      </w:r>
      <w:r w:rsidRPr="00B11B42">
        <w:rPr>
          <w:rFonts w:ascii="Calibri" w:hAnsi="Calibri" w:cs="Calibri"/>
          <w:sz w:val="20"/>
          <w:szCs w:val="20"/>
          <w:rtl/>
        </w:rPr>
        <w:tab/>
      </w:r>
    </w:p>
    <w:p w14:paraId="31F50630"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 xml:space="preserve">הוספת שימושים למטרות ממוקדות (סק11)- הוספת שימושים במגרש המיועד לתכנית מגורים (ושטחו אינו מעל 2,500 מ"ר) והכל מבלי לשנות את השטח הכולל המותר לבנייה + </w:t>
      </w:r>
      <w:proofErr w:type="spellStart"/>
      <w:r w:rsidRPr="00B11B42">
        <w:rPr>
          <w:rFonts w:ascii="Calibri" w:hAnsi="Calibri" w:cs="Calibri"/>
          <w:sz w:val="20"/>
          <w:szCs w:val="20"/>
          <w:rtl/>
        </w:rPr>
        <w:t>כ"ע</w:t>
      </w:r>
      <w:proofErr w:type="spellEnd"/>
      <w:r w:rsidRPr="00B11B42">
        <w:rPr>
          <w:rFonts w:ascii="Calibri" w:hAnsi="Calibri" w:cs="Calibri"/>
          <w:sz w:val="20"/>
          <w:szCs w:val="20"/>
          <w:rtl/>
        </w:rPr>
        <w:t xml:space="preserve"> השימושים הנוספים אינם עולים על 25% מסך השטח הכולל המותר לבנייה + נמצא ברשות עירונית שתושביה מעל 5000+ (ע"פ נתוני </w:t>
      </w:r>
      <w:proofErr w:type="spellStart"/>
      <w:r w:rsidRPr="00B11B42">
        <w:rPr>
          <w:rFonts w:ascii="Calibri" w:hAnsi="Calibri" w:cs="Calibri"/>
          <w:sz w:val="20"/>
          <w:szCs w:val="20"/>
          <w:rtl/>
        </w:rPr>
        <w:t>הלמ"ס</w:t>
      </w:r>
      <w:proofErr w:type="spellEnd"/>
      <w:r w:rsidRPr="00B11B42">
        <w:rPr>
          <w:rFonts w:ascii="Calibri" w:hAnsi="Calibri" w:cs="Calibri"/>
          <w:sz w:val="20"/>
          <w:szCs w:val="20"/>
          <w:rtl/>
        </w:rPr>
        <w:t>).</w:t>
      </w:r>
      <w:r w:rsidRPr="00B11B42">
        <w:rPr>
          <w:rFonts w:ascii="Calibri" w:hAnsi="Calibri" w:cs="Calibri"/>
          <w:sz w:val="20"/>
          <w:szCs w:val="20"/>
          <w:rtl/>
        </w:rPr>
        <w:tab/>
      </w:r>
    </w:p>
    <w:p w14:paraId="1FFB28B8"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 xml:space="preserve">הרחבת שטח יח' דיור (סק12)- הרחבת שטח של יח' דיור שבנייתה הושלמה 10 שנים לפחות לפני תחילת התכנית. כך שהשטח הכולל המותר לבנייה ביח' הדיור לא יעלה על 140 מ"ר. </w:t>
      </w:r>
      <w:r w:rsidRPr="00B11B42">
        <w:rPr>
          <w:rFonts w:ascii="Calibri" w:hAnsi="Calibri" w:cs="Calibri"/>
          <w:sz w:val="20"/>
          <w:szCs w:val="20"/>
          <w:rtl/>
        </w:rPr>
        <w:tab/>
      </w:r>
    </w:p>
    <w:p w14:paraId="0155E70D"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b/>
          <w:bCs/>
          <w:sz w:val="20"/>
          <w:szCs w:val="20"/>
          <w:rtl/>
        </w:rPr>
        <w:t>קביעה או שינוי ייעוד של קרקע</w:t>
      </w:r>
      <w:r w:rsidRPr="00B11B42">
        <w:rPr>
          <w:rFonts w:ascii="Calibri" w:hAnsi="Calibri" w:cs="Calibri"/>
          <w:sz w:val="20"/>
          <w:szCs w:val="20"/>
          <w:rtl/>
        </w:rPr>
        <w:t xml:space="preserve"> – אתר לשימור – וקביעה או שינוי של הוראות לשימור למעט בתכנית שאישרה הוועדה המחוזית (=סמכויותיה גוברות)</w:t>
      </w:r>
      <w:r w:rsidRPr="00B11B42">
        <w:rPr>
          <w:rFonts w:ascii="Calibri" w:hAnsi="Calibri" w:cs="Calibri"/>
          <w:sz w:val="20"/>
          <w:szCs w:val="20"/>
          <w:rtl/>
        </w:rPr>
        <w:tab/>
      </w:r>
    </w:p>
    <w:p w14:paraId="578D86C8"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 xml:space="preserve">הרחבת שטח כולל המותר לבנייה במגרש המיועד למגורים בתכנית שאישרה הוועדה המחוזית, בשיעור שלא יעלה על 20% מהשטח הכולל המותר לבנייה לפי התכנית האמורה + הוספת שימוש למסחר עד 25% מהשטח הכולל + קביעת הוראות </w:t>
      </w:r>
      <w:r w:rsidRPr="00B11B42">
        <w:rPr>
          <w:rFonts w:ascii="Calibri" w:hAnsi="Calibri" w:cs="Calibri"/>
          <w:sz w:val="20"/>
          <w:szCs w:val="20"/>
          <w:rtl/>
        </w:rPr>
        <w:lastRenderedPageBreak/>
        <w:t xml:space="preserve">חנייה אף בסטייה מהוראות חוק זה או ת"מ מקומית/מפורטת לעניין חנייה. והכל: 1. כל הקרקע היא מקרקעי ישראל 2. התכנית מוגשת ע"י </w:t>
      </w:r>
      <w:proofErr w:type="spellStart"/>
      <w:r w:rsidRPr="00B11B42">
        <w:rPr>
          <w:rFonts w:ascii="Calibri" w:hAnsi="Calibri" w:cs="Calibri"/>
          <w:sz w:val="20"/>
          <w:szCs w:val="20"/>
          <w:rtl/>
        </w:rPr>
        <w:t>רמ"י</w:t>
      </w:r>
      <w:proofErr w:type="spellEnd"/>
      <w:r w:rsidRPr="00B11B42">
        <w:rPr>
          <w:rFonts w:ascii="Calibri" w:hAnsi="Calibri" w:cs="Calibri"/>
          <w:sz w:val="20"/>
          <w:szCs w:val="20"/>
          <w:rtl/>
        </w:rPr>
        <w:t xml:space="preserve"> או מוסמך שלה 3. מחיל את הוראות התוספת השישית (סק14)</w:t>
      </w:r>
    </w:p>
    <w:p w14:paraId="6B78952D"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 xml:space="preserve">הוספת שטחי שירות לשטחים המותרים לבנייה במגרש לפי תכנית, </w:t>
      </w:r>
      <w:proofErr w:type="spellStart"/>
      <w:r w:rsidRPr="00B11B42">
        <w:rPr>
          <w:rFonts w:ascii="Calibri" w:hAnsi="Calibri" w:cs="Calibri"/>
          <w:sz w:val="20"/>
          <w:szCs w:val="20"/>
          <w:rtl/>
        </w:rPr>
        <w:t>כ"ע</w:t>
      </w:r>
      <w:proofErr w:type="spellEnd"/>
      <w:r w:rsidRPr="00B11B42">
        <w:rPr>
          <w:rFonts w:ascii="Calibri" w:hAnsi="Calibri" w:cs="Calibri"/>
          <w:sz w:val="20"/>
          <w:szCs w:val="20"/>
          <w:rtl/>
        </w:rPr>
        <w:t xml:space="preserve"> השירות הוא למען השטחים + למטרות עיקריות לפי התכנית + בקומות תת קרקעיות + בשטח עד שטח המגרש או כפל שטח התכסית המותרת לבנייה במגרש ע"פ התכנית (הגדול מביניהם) (סק15).</w:t>
      </w:r>
    </w:p>
    <w:p w14:paraId="0BFFC195"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 xml:space="preserve">הגדלת השטח המותר לבנייה בתחום רשות עירונית 1. במגרש המיועד, ע"פ תכנית שאישרה הוועדה המחוזית, למגורים בבנייה רוויה (ארבע יח' דיור+ במבנה אחת בשתי קומות+) או במגרש לבנייה שאינה למגורים + בשיעור עד 20% משטח או 500 מ"ר (הקטן מהם). 2. במגרש המיועד, ע"פ תכנית שאישרה הוועדה המחוזית, למגורים בבנייה שאינה רוויה – בשיעור עד 7% משטח המגרש או 50 מ"ר (הגדול מהם) </w:t>
      </w:r>
      <w:proofErr w:type="spellStart"/>
      <w:r w:rsidRPr="00B11B42">
        <w:rPr>
          <w:rFonts w:ascii="Calibri" w:hAnsi="Calibri" w:cs="Calibri"/>
          <w:sz w:val="20"/>
          <w:szCs w:val="20"/>
          <w:rtl/>
        </w:rPr>
        <w:t>וב"מ</w:t>
      </w:r>
      <w:proofErr w:type="spellEnd"/>
      <w:r w:rsidRPr="00B11B42">
        <w:rPr>
          <w:rFonts w:ascii="Calibri" w:hAnsi="Calibri" w:cs="Calibri"/>
          <w:sz w:val="20"/>
          <w:szCs w:val="20"/>
          <w:rtl/>
        </w:rPr>
        <w:t xml:space="preserve"> לא מעל 175 מ"ר. (סק16) *יש עניין של הקלה בסעיף המקורי אפשר לבחון</w:t>
      </w:r>
    </w:p>
    <w:p w14:paraId="6DB229B3"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 xml:space="preserve">הגדלת השטח המותר לבנייה בתחום מועצה אזורית בצפון/דרום במגרש המיועד למגורים, ע"פ תכנית שאישרה הוועדה המחוזית, בשיעור עד 7% משטח המגרש או </w:t>
      </w:r>
      <w:proofErr w:type="spellStart"/>
      <w:r w:rsidRPr="00B11B42">
        <w:rPr>
          <w:rFonts w:ascii="Calibri" w:hAnsi="Calibri" w:cs="Calibri"/>
          <w:sz w:val="20"/>
          <w:szCs w:val="20"/>
          <w:rtl/>
        </w:rPr>
        <w:t>או</w:t>
      </w:r>
      <w:proofErr w:type="spellEnd"/>
      <w:r w:rsidRPr="00B11B42">
        <w:rPr>
          <w:rFonts w:ascii="Calibri" w:hAnsi="Calibri" w:cs="Calibri"/>
          <w:sz w:val="20"/>
          <w:szCs w:val="20"/>
          <w:rtl/>
        </w:rPr>
        <w:t xml:space="preserve"> 50 מ"ר (הגדול מהם) </w:t>
      </w:r>
      <w:proofErr w:type="spellStart"/>
      <w:r w:rsidRPr="00B11B42">
        <w:rPr>
          <w:rFonts w:ascii="Calibri" w:hAnsi="Calibri" w:cs="Calibri"/>
          <w:sz w:val="20"/>
          <w:szCs w:val="20"/>
          <w:rtl/>
        </w:rPr>
        <w:t>וב"מ</w:t>
      </w:r>
      <w:proofErr w:type="spellEnd"/>
      <w:r w:rsidRPr="00B11B42">
        <w:rPr>
          <w:rFonts w:ascii="Calibri" w:hAnsi="Calibri" w:cs="Calibri"/>
          <w:sz w:val="20"/>
          <w:szCs w:val="20"/>
          <w:rtl/>
        </w:rPr>
        <w:t xml:space="preserve"> לא מעל 175 מ"ר.  במחוז אחר- לפי הקטן מבין השטחים, </w:t>
      </w:r>
      <w:proofErr w:type="spellStart"/>
      <w:r w:rsidRPr="00B11B42">
        <w:rPr>
          <w:rFonts w:ascii="Calibri" w:hAnsi="Calibri" w:cs="Calibri"/>
          <w:sz w:val="20"/>
          <w:szCs w:val="20"/>
          <w:rtl/>
        </w:rPr>
        <w:t>וכ"ע</w:t>
      </w:r>
      <w:proofErr w:type="spellEnd"/>
      <w:r w:rsidRPr="00B11B42">
        <w:rPr>
          <w:rFonts w:ascii="Calibri" w:hAnsi="Calibri" w:cs="Calibri"/>
          <w:sz w:val="20"/>
          <w:szCs w:val="20"/>
          <w:rtl/>
        </w:rPr>
        <w:t xml:space="preserve"> הוא ישמש רק ליח' דיור שמותר לבנות במגרש לפי תכנית שאישרה הוועדה המחוזית.   שר הפנים רשאי לקבוע בצו מועצות אזוריות שאינן בצפון/דרום שיחולו עליהן ההוראות הראשונות.  (סק17) *יש עניין של הקלה בסעיף המקורי אפשר לבחון</w:t>
      </w:r>
    </w:p>
    <w:p w14:paraId="66F6972F"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הגדלת השטח הכולל המותר לבנייה שנקבע בתכנית, במגרש המיועד לפי התכנית למתקני תשתית מקומיים לשם התקנתם (סק18)</w:t>
      </w:r>
    </w:p>
    <w:p w14:paraId="1D12DA4A" w14:textId="77777777" w:rsidR="000026A5" w:rsidRPr="00B11B42" w:rsidRDefault="000026A5" w:rsidP="00AC1446">
      <w:pPr>
        <w:pStyle w:val="a3"/>
        <w:numPr>
          <w:ilvl w:val="0"/>
          <w:numId w:val="15"/>
        </w:numPr>
        <w:tabs>
          <w:tab w:val="left" w:pos="1529"/>
          <w:tab w:val="left" w:pos="6325"/>
        </w:tabs>
        <w:bidi/>
        <w:rPr>
          <w:rFonts w:ascii="Calibri" w:hAnsi="Calibri" w:cs="Calibri"/>
          <w:sz w:val="20"/>
          <w:szCs w:val="20"/>
        </w:rPr>
      </w:pPr>
      <w:r w:rsidRPr="00B11B42">
        <w:rPr>
          <w:rFonts w:ascii="Calibri" w:hAnsi="Calibri" w:cs="Calibri"/>
          <w:sz w:val="20"/>
          <w:szCs w:val="20"/>
          <w:rtl/>
        </w:rPr>
        <w:t xml:space="preserve">קביעת הוראות לעניין הריסת בניינים, זכות מעבר או זכות העברה (ס'63(8)) או הפקעת קרקע הנדרשת לצרכי ציבור – אם הדבר דרוש למימוש </w:t>
      </w:r>
      <w:proofErr w:type="spellStart"/>
      <w:r w:rsidRPr="00B11B42">
        <w:rPr>
          <w:rFonts w:ascii="Calibri" w:hAnsi="Calibri" w:cs="Calibri"/>
          <w:sz w:val="20"/>
          <w:szCs w:val="20"/>
          <w:rtl/>
        </w:rPr>
        <w:t>תכנית+לבנייה</w:t>
      </w:r>
      <w:proofErr w:type="spellEnd"/>
      <w:r w:rsidRPr="00B11B42">
        <w:rPr>
          <w:rFonts w:ascii="Calibri" w:hAnsi="Calibri" w:cs="Calibri"/>
          <w:sz w:val="20"/>
          <w:szCs w:val="20"/>
          <w:rtl/>
        </w:rPr>
        <w:t xml:space="preserve"> לפיה (סק19)</w:t>
      </w:r>
    </w:p>
    <w:p w14:paraId="774D1827" w14:textId="77777777" w:rsidR="000026A5" w:rsidRPr="00B11B42" w:rsidRDefault="000026A5" w:rsidP="00AC1446">
      <w:pPr>
        <w:pStyle w:val="a3"/>
        <w:numPr>
          <w:ilvl w:val="0"/>
          <w:numId w:val="15"/>
        </w:numPr>
        <w:tabs>
          <w:tab w:val="left" w:pos="1529"/>
          <w:tab w:val="left" w:pos="6325"/>
        </w:tabs>
        <w:bidi/>
        <w:jc w:val="both"/>
        <w:rPr>
          <w:rFonts w:ascii="Calibri" w:hAnsi="Calibri" w:cs="Calibri"/>
        </w:rPr>
      </w:pPr>
      <w:r w:rsidRPr="00B11B42">
        <w:rPr>
          <w:rFonts w:ascii="Calibri" w:hAnsi="Calibri" w:cs="Calibri"/>
          <w:b/>
          <w:bCs/>
          <w:sz w:val="20"/>
          <w:szCs w:val="20"/>
          <w:rtl/>
        </w:rPr>
        <w:t>שינויי יעוד קרקע</w:t>
      </w:r>
      <w:r w:rsidRPr="00B11B42">
        <w:rPr>
          <w:rFonts w:ascii="Calibri" w:hAnsi="Calibri" w:cs="Calibri"/>
          <w:sz w:val="20"/>
          <w:szCs w:val="20"/>
          <w:rtl/>
        </w:rPr>
        <w:t xml:space="preserve"> המיועדת לתעסוקה, ע"פ תכנית שאישרה הוועדה המחוזית, לקרקע המיועדת לצרכי ציבור + </w:t>
      </w:r>
      <w:r w:rsidRPr="00B11B42">
        <w:rPr>
          <w:rFonts w:ascii="Calibri" w:hAnsi="Calibri" w:cs="Calibri"/>
          <w:b/>
          <w:bCs/>
          <w:sz w:val="20"/>
          <w:szCs w:val="20"/>
          <w:rtl/>
        </w:rPr>
        <w:t>הוספת שימוש קרקע</w:t>
      </w:r>
      <w:r w:rsidRPr="00B11B42">
        <w:rPr>
          <w:rFonts w:ascii="Calibri" w:hAnsi="Calibri" w:cs="Calibri"/>
          <w:sz w:val="20"/>
          <w:szCs w:val="20"/>
          <w:rtl/>
        </w:rPr>
        <w:t xml:space="preserve"> במגרש המיועד לתעסוקה, בתכנית שאישרה כאמור, לצרכי ציבור </w:t>
      </w:r>
      <w:proofErr w:type="spellStart"/>
      <w:r w:rsidRPr="00B11B42">
        <w:rPr>
          <w:rFonts w:ascii="Calibri" w:hAnsi="Calibri" w:cs="Calibri"/>
          <w:sz w:val="20"/>
          <w:szCs w:val="20"/>
          <w:rtl/>
        </w:rPr>
        <w:t>כ"ע</w:t>
      </w:r>
      <w:proofErr w:type="spellEnd"/>
      <w:r w:rsidRPr="00B11B42">
        <w:rPr>
          <w:rFonts w:ascii="Calibri" w:hAnsi="Calibri" w:cs="Calibri"/>
          <w:sz w:val="20"/>
          <w:szCs w:val="20"/>
          <w:rtl/>
        </w:rPr>
        <w:t xml:space="preserve"> השטח הכולל המותר לבנייה לייעוד תעסוקה נותר מעל 70% מהסך. </w:t>
      </w:r>
      <w:r w:rsidRPr="00B11B42">
        <w:rPr>
          <w:rFonts w:ascii="Calibri" w:hAnsi="Calibri" w:cs="Calibri"/>
          <w:color w:val="000000"/>
          <w:sz w:val="20"/>
          <w:szCs w:val="20"/>
        </w:rPr>
        <w:t>"</w:t>
      </w:r>
      <w:r w:rsidRPr="00B11B42">
        <w:rPr>
          <w:rFonts w:ascii="Calibri" w:hAnsi="Calibri" w:cs="Calibri"/>
          <w:color w:val="000000"/>
          <w:sz w:val="20"/>
          <w:szCs w:val="20"/>
          <w:rtl/>
        </w:rPr>
        <w:t>צורכי ציבור" – כהגדרתם בפסקה (3), אך במתחם שמותרים בו שימושי קרקע לתעשייה, תעשייה עתירה ידע או מלאכה (בפסקה זו – תעשייה) – למעט מבנים לצורכי חינוך, רווחה, דת ותרבות, מוסדות קהילתיים, בתי חולים מרפאות שטחי נופש וספורט; ואולם אם לפי התכנית אישרה הוועדה המחוזית מותרים במגרש שימושים נוספים על שימושי קרקע לתעשייה ניתן לשנות ייעוד או להוסיף שימוש כאמור בפסקה זו, לכל צורכי הציבור כהגדרתם בפסקה (3), לאחר שנשקלו, בין השאר, המפגעים והסיכונים הסביבתיים והבריאותיים הנגרמים עקב שימושי קרקע לתעשייה והשפעת שינוי הייעוד או הוספת השימוש על אפשרויות הניצול של המתחם וסביבתו לשימושי התעשייה המותרים במתחם.</w:t>
      </w:r>
    </w:p>
    <w:p w14:paraId="6EEA5CFA" w14:textId="3BDA961C" w:rsidR="000026A5" w:rsidRPr="00B11B42" w:rsidRDefault="000026A5" w:rsidP="000026A5">
      <w:pPr>
        <w:pStyle w:val="a3"/>
        <w:bidi/>
        <w:spacing w:after="0"/>
        <w:ind w:left="1080"/>
        <w:jc w:val="both"/>
        <w:rPr>
          <w:rFonts w:ascii="Calibri" w:hAnsi="Calibri" w:cs="Calibri"/>
          <w:u w:val="single"/>
          <w:rtl/>
        </w:rPr>
      </w:pPr>
      <w:r w:rsidRPr="00B11B42">
        <w:rPr>
          <w:rFonts w:ascii="Calibri" w:hAnsi="Calibri" w:cs="Calibri"/>
          <w:u w:val="single"/>
          <w:rtl/>
        </w:rPr>
        <w:t>פעולות שבסמכותה ביחס לנושאים הללו:</w:t>
      </w:r>
    </w:p>
    <w:p w14:paraId="4D40C9B2" w14:textId="6BBC112C" w:rsidR="000026A5" w:rsidRPr="00B11B42" w:rsidRDefault="000026A5" w:rsidP="00AC1446">
      <w:pPr>
        <w:pStyle w:val="a3"/>
        <w:numPr>
          <w:ilvl w:val="0"/>
          <w:numId w:val="62"/>
        </w:numPr>
        <w:bidi/>
        <w:spacing w:after="0"/>
        <w:jc w:val="both"/>
        <w:rPr>
          <w:rFonts w:ascii="Calibri" w:hAnsi="Calibri" w:cs="Calibri"/>
        </w:rPr>
      </w:pPr>
      <w:r w:rsidRPr="00B11B42">
        <w:rPr>
          <w:rFonts w:ascii="Calibri" w:hAnsi="Calibri" w:cs="Calibri"/>
          <w:rtl/>
        </w:rPr>
        <w:t>ליזום, לאשר או להתנגד ולהפקיד ת"מ מקומיות שבסמכותה (ס61א, 62א)</w:t>
      </w:r>
    </w:p>
    <w:p w14:paraId="558EC4C0" w14:textId="7BF54BAF" w:rsidR="000026A5" w:rsidRPr="00B11B42" w:rsidRDefault="000026A5" w:rsidP="00AC1446">
      <w:pPr>
        <w:pStyle w:val="a3"/>
        <w:numPr>
          <w:ilvl w:val="0"/>
          <w:numId w:val="62"/>
        </w:numPr>
        <w:bidi/>
        <w:spacing w:after="0"/>
        <w:jc w:val="both"/>
        <w:rPr>
          <w:rFonts w:ascii="Calibri" w:hAnsi="Calibri" w:cs="Calibri"/>
        </w:rPr>
      </w:pPr>
      <w:r w:rsidRPr="00B11B42">
        <w:rPr>
          <w:rFonts w:ascii="Calibri" w:hAnsi="Calibri" w:cs="Calibri"/>
          <w:rtl/>
        </w:rPr>
        <w:t>לקבל העתק התנגדות המוגש ביחס לתכנית שסמכותה ולהגיש חוו"ד על התנגדות כאמור (ס103, 106)</w:t>
      </w:r>
    </w:p>
    <w:p w14:paraId="1D8FAF5E" w14:textId="0DB1D346" w:rsidR="000026A5" w:rsidRPr="00B11B42" w:rsidRDefault="000026A5" w:rsidP="00AC1446">
      <w:pPr>
        <w:pStyle w:val="a3"/>
        <w:numPr>
          <w:ilvl w:val="0"/>
          <w:numId w:val="62"/>
        </w:numPr>
        <w:bidi/>
        <w:spacing w:after="0"/>
        <w:jc w:val="both"/>
        <w:rPr>
          <w:rFonts w:ascii="Calibri" w:hAnsi="Calibri" w:cs="Calibri"/>
          <w:highlight w:val="red"/>
        </w:rPr>
      </w:pPr>
      <w:r w:rsidRPr="00B11B42">
        <w:rPr>
          <w:rFonts w:ascii="Calibri" w:hAnsi="Calibri" w:cs="Calibri"/>
          <w:highlight w:val="red"/>
          <w:rtl/>
        </w:rPr>
        <w:t>להגיש ערר למועצה הארצית</w:t>
      </w:r>
    </w:p>
    <w:p w14:paraId="7A02DF8C" w14:textId="7914ED93" w:rsidR="000026A5" w:rsidRPr="00B11B42" w:rsidRDefault="000026A5" w:rsidP="00AC1446">
      <w:pPr>
        <w:pStyle w:val="a3"/>
        <w:numPr>
          <w:ilvl w:val="0"/>
          <w:numId w:val="62"/>
        </w:numPr>
        <w:bidi/>
        <w:spacing w:after="0"/>
        <w:jc w:val="both"/>
        <w:rPr>
          <w:rFonts w:ascii="Calibri" w:hAnsi="Calibri" w:cs="Calibri"/>
          <w:rtl/>
        </w:rPr>
      </w:pPr>
      <w:r w:rsidRPr="00B11B42">
        <w:rPr>
          <w:rFonts w:ascii="Calibri" w:hAnsi="Calibri" w:cs="Calibri"/>
          <w:rtl/>
        </w:rPr>
        <w:t xml:space="preserve">להעניק היתרים ולגבות היטלי השבחה </w:t>
      </w:r>
      <w:r w:rsidRPr="00B11B42">
        <w:rPr>
          <w:rFonts w:ascii="Calibri" w:hAnsi="Calibri" w:cs="Calibri"/>
          <w:b/>
          <w:bCs/>
          <w:color w:val="FF0000"/>
          <w:rtl/>
        </w:rPr>
        <w:t>ר' פירוט השבחה בהמשך</w:t>
      </w:r>
    </w:p>
    <w:p w14:paraId="7EF36D30" w14:textId="6E1A95CC" w:rsidR="007D2372" w:rsidRPr="00B11B42" w:rsidRDefault="007D2372" w:rsidP="007D2372">
      <w:pPr>
        <w:bidi/>
        <w:spacing w:after="0"/>
        <w:jc w:val="both"/>
        <w:rPr>
          <w:rFonts w:ascii="Calibri" w:hAnsi="Calibri" w:cs="Calibri"/>
          <w:i/>
          <w:iCs/>
          <w:rtl/>
        </w:rPr>
      </w:pPr>
    </w:p>
    <w:p w14:paraId="0CF1B317" w14:textId="0A5F17AC" w:rsidR="000026A5" w:rsidRPr="00B11B42" w:rsidRDefault="000026A5" w:rsidP="00AC1446">
      <w:pPr>
        <w:pStyle w:val="a3"/>
        <w:numPr>
          <w:ilvl w:val="0"/>
          <w:numId w:val="61"/>
        </w:numPr>
        <w:bidi/>
        <w:spacing w:after="0"/>
        <w:jc w:val="both"/>
        <w:rPr>
          <w:rFonts w:ascii="Calibri" w:hAnsi="Calibri" w:cs="Calibri"/>
          <w:b/>
          <w:bCs/>
        </w:rPr>
      </w:pPr>
      <w:r w:rsidRPr="00B11B42">
        <w:rPr>
          <w:rFonts w:ascii="Calibri" w:hAnsi="Calibri" w:cs="Calibri"/>
          <w:b/>
          <w:bCs/>
          <w:rtl/>
        </w:rPr>
        <w:t xml:space="preserve">וועדה מרחבית-מקומית </w:t>
      </w:r>
      <w:r w:rsidRPr="00B11B42">
        <w:rPr>
          <w:rFonts w:ascii="Calibri" w:hAnsi="Calibri" w:cs="Calibri"/>
          <w:rtl/>
        </w:rPr>
        <w:t xml:space="preserve">(ס19) </w:t>
      </w:r>
      <w:r w:rsidR="007F77B2" w:rsidRPr="00B11B42">
        <w:rPr>
          <w:rFonts w:ascii="Calibri" w:hAnsi="Calibri" w:cs="Calibri"/>
          <w:b/>
          <w:bCs/>
          <w:rtl/>
        </w:rPr>
        <w:t xml:space="preserve">כאשר ישנן מספר רשויות </w:t>
      </w:r>
      <w:r w:rsidRPr="00B11B42">
        <w:rPr>
          <w:rFonts w:ascii="Calibri" w:hAnsi="Calibri" w:cs="Calibri"/>
          <w:rtl/>
        </w:rPr>
        <w:t>משמשת מרחב תכנוני של רשות מקומית גדולה שאוכלוסייתה מעל 35,000 תושבים</w:t>
      </w:r>
      <w:r w:rsidR="00AF3C41" w:rsidRPr="00B11B42">
        <w:rPr>
          <w:rFonts w:ascii="Calibri" w:hAnsi="Calibri" w:cs="Calibri"/>
          <w:rtl/>
        </w:rPr>
        <w:t xml:space="preserve"> </w:t>
      </w:r>
      <w:r w:rsidRPr="00B11B42">
        <w:rPr>
          <w:rFonts w:ascii="Calibri" w:hAnsi="Calibri" w:cs="Calibri"/>
          <w:rtl/>
        </w:rPr>
        <w:t xml:space="preserve">או לחלופין </w:t>
      </w:r>
      <w:r w:rsidR="00AF3C41" w:rsidRPr="00B11B42">
        <w:rPr>
          <w:rFonts w:ascii="Calibri" w:hAnsi="Calibri" w:cs="Calibri"/>
          <w:rtl/>
        </w:rPr>
        <w:t>התאגדות של מס' רשויות מקומיות קטנות שאוכלוסיית כ"א מהן פחות מ-35,000 תושבים (=כל רשות ממנה נציג, כשיש רשות מקומית הגדולה מ-35,000 תושבים ייתכן וכמות הנציגים לכל רשות תגדל).</w:t>
      </w:r>
    </w:p>
    <w:p w14:paraId="12C9777D" w14:textId="0FB25773" w:rsidR="00AF3C41" w:rsidRPr="00B11B42" w:rsidRDefault="00AF3C41" w:rsidP="00AF3C41">
      <w:pPr>
        <w:pStyle w:val="a3"/>
        <w:bidi/>
        <w:spacing w:after="0"/>
        <w:ind w:left="1080"/>
        <w:jc w:val="both"/>
        <w:rPr>
          <w:rFonts w:ascii="Calibri" w:hAnsi="Calibri" w:cs="Calibri"/>
          <w:rtl/>
        </w:rPr>
      </w:pPr>
      <w:r w:rsidRPr="00B11B42">
        <w:rPr>
          <w:rFonts w:ascii="Calibri" w:hAnsi="Calibri" w:cs="Calibri"/>
          <w:u w:val="single"/>
          <w:rtl/>
        </w:rPr>
        <w:t>הרכבה:</w:t>
      </w:r>
    </w:p>
    <w:p w14:paraId="0CC4EF01" w14:textId="77777777" w:rsidR="007F77B2" w:rsidRPr="00B11B42" w:rsidRDefault="00AF3C41" w:rsidP="00AC1446">
      <w:pPr>
        <w:pStyle w:val="a3"/>
        <w:numPr>
          <w:ilvl w:val="0"/>
          <w:numId w:val="63"/>
        </w:numPr>
        <w:bidi/>
        <w:spacing w:after="0"/>
        <w:jc w:val="both"/>
        <w:rPr>
          <w:rFonts w:ascii="Calibri" w:hAnsi="Calibri" w:cs="Calibri"/>
        </w:rPr>
      </w:pPr>
      <w:r w:rsidRPr="00B11B42">
        <w:rPr>
          <w:rFonts w:ascii="Calibri" w:hAnsi="Calibri" w:cs="Calibri"/>
          <w:rtl/>
        </w:rPr>
        <w:t>כל רשות ממנה חבר מועצה מקומי להיות חבר בוועדת התכנון</w:t>
      </w:r>
      <w:r w:rsidR="00B24903" w:rsidRPr="00B11B42">
        <w:rPr>
          <w:rFonts w:ascii="Calibri" w:hAnsi="Calibri" w:cs="Calibri"/>
          <w:rtl/>
        </w:rPr>
        <w:t xml:space="preserve">. החשש: </w:t>
      </w:r>
      <w:r w:rsidR="007F77B2" w:rsidRPr="00B11B42">
        <w:rPr>
          <w:rFonts w:ascii="Calibri" w:hAnsi="Calibri" w:cs="Calibri"/>
          <w:rtl/>
        </w:rPr>
        <w:t>ועדה לא מקצועית ש</w:t>
      </w:r>
      <w:r w:rsidR="00B24903" w:rsidRPr="00B11B42">
        <w:rPr>
          <w:rFonts w:ascii="Calibri" w:hAnsi="Calibri" w:cs="Calibri"/>
          <w:rtl/>
        </w:rPr>
        <w:t>חברי</w:t>
      </w:r>
      <w:r w:rsidR="007F77B2" w:rsidRPr="00B11B42">
        <w:rPr>
          <w:rFonts w:ascii="Calibri" w:hAnsi="Calibri" w:cs="Calibri"/>
          <w:rtl/>
        </w:rPr>
        <w:t xml:space="preserve">ה </w:t>
      </w:r>
      <w:r w:rsidR="00B24903" w:rsidRPr="00B11B42">
        <w:rPr>
          <w:rFonts w:ascii="Calibri" w:hAnsi="Calibri" w:cs="Calibri"/>
          <w:rtl/>
        </w:rPr>
        <w:t>יכולים להיות נתונים ללחצים של מקורבים או יזמים = חשש לשחיתות וקידום אינטרסים ע"ח הציבור</w:t>
      </w:r>
      <w:r w:rsidR="007F77B2" w:rsidRPr="00B11B42">
        <w:rPr>
          <w:rFonts w:ascii="Calibri" w:hAnsi="Calibri" w:cs="Calibri"/>
          <w:rtl/>
        </w:rPr>
        <w:t>. מנגד היתרון הוא שנציגי הציבור מכירים את צרכי המקום ואת האינטרס של התושבים ולכן מתאימים לכאורה לקבל החלטות המשפיעות על התושבים.</w:t>
      </w:r>
    </w:p>
    <w:p w14:paraId="1F269AA6" w14:textId="0D1EA829" w:rsidR="00AF3C41" w:rsidRPr="00B11B42" w:rsidRDefault="00AF3C41" w:rsidP="00AC1446">
      <w:pPr>
        <w:pStyle w:val="a3"/>
        <w:numPr>
          <w:ilvl w:val="0"/>
          <w:numId w:val="64"/>
        </w:numPr>
        <w:bidi/>
        <w:spacing w:after="0"/>
        <w:jc w:val="both"/>
        <w:rPr>
          <w:rFonts w:ascii="Calibri" w:hAnsi="Calibri" w:cs="Calibri"/>
        </w:rPr>
      </w:pPr>
      <w:r w:rsidRPr="00B11B42">
        <w:rPr>
          <w:rFonts w:ascii="Calibri" w:hAnsi="Calibri" w:cs="Calibri"/>
          <w:rtl/>
        </w:rPr>
        <w:t>בנוסף להרכב יזומנו לישיבות המוסד התכנוני המקומי גם נציגי ממשלה ונציגים מקצועיים "משקיפים" במטרה להגביר את השקיפות והייעוץ המשפטי (חלקם נציגי ציבור ללא ידע תכנוני), ולשם כך קבע המחוקק תמריצים. בפועל למייעצים אין הרבה משקל משפטי, הם רק צריכים להשקיף אך אין בכוחם לקבוע את סדר היום בניגוד לחברי הועדה המקומית (נציגי הציבור וחברי מועצת העיר) שהם מקבלי ההחלטות בפועל.</w:t>
      </w:r>
    </w:p>
    <w:p w14:paraId="64BDC014" w14:textId="77777777" w:rsidR="00B24903" w:rsidRPr="00B11B42" w:rsidRDefault="00B24903" w:rsidP="00B24903">
      <w:pPr>
        <w:bidi/>
        <w:spacing w:after="0"/>
        <w:ind w:left="1080"/>
        <w:jc w:val="both"/>
        <w:rPr>
          <w:rFonts w:ascii="Calibri" w:hAnsi="Calibri" w:cs="Calibri"/>
          <w:b/>
          <w:bCs/>
          <w:color w:val="FF0000"/>
          <w:rtl/>
        </w:rPr>
      </w:pPr>
      <w:r w:rsidRPr="00B11B42">
        <w:rPr>
          <w:rFonts w:ascii="Calibri" w:hAnsi="Calibri" w:cs="Calibri"/>
          <w:u w:val="single"/>
          <w:rtl/>
        </w:rPr>
        <w:t>סמכויות הוועדה</w:t>
      </w:r>
      <w:r w:rsidRPr="00B11B42">
        <w:rPr>
          <w:rFonts w:ascii="Calibri" w:hAnsi="Calibri" w:cs="Calibri"/>
          <w:rtl/>
        </w:rPr>
        <w:t xml:space="preserve">: </w:t>
      </w:r>
      <w:r w:rsidR="00AF3C41" w:rsidRPr="00B11B42">
        <w:rPr>
          <w:rFonts w:ascii="Calibri" w:hAnsi="Calibri" w:cs="Calibri"/>
          <w:b/>
          <w:bCs/>
          <w:color w:val="FF0000"/>
          <w:rtl/>
        </w:rPr>
        <w:t xml:space="preserve">זהות לשל הוועדה </w:t>
      </w:r>
      <w:r w:rsidRPr="00B11B42">
        <w:rPr>
          <w:rFonts w:ascii="Calibri" w:hAnsi="Calibri" w:cs="Calibri"/>
          <w:b/>
          <w:bCs/>
          <w:color w:val="FF0000"/>
          <w:rtl/>
        </w:rPr>
        <w:t>המקומית</w:t>
      </w:r>
      <w:r w:rsidR="00AF3C41" w:rsidRPr="00B11B42">
        <w:rPr>
          <w:rFonts w:ascii="Calibri" w:hAnsi="Calibri" w:cs="Calibri"/>
          <w:b/>
          <w:bCs/>
          <w:color w:val="FF0000"/>
          <w:rtl/>
        </w:rPr>
        <w:t>.</w:t>
      </w:r>
    </w:p>
    <w:p w14:paraId="349809AD" w14:textId="730C6D35" w:rsidR="00AF3C41" w:rsidRPr="00B11B42" w:rsidRDefault="00B24903" w:rsidP="00B24903">
      <w:pPr>
        <w:bidi/>
        <w:spacing w:after="0"/>
        <w:ind w:left="1080"/>
        <w:jc w:val="both"/>
        <w:rPr>
          <w:rFonts w:ascii="Calibri" w:hAnsi="Calibri" w:cs="Calibri"/>
          <w:b/>
          <w:bCs/>
          <w:color w:val="FF0000"/>
          <w:rtl/>
        </w:rPr>
      </w:pPr>
      <w:r w:rsidRPr="00B11B42">
        <w:rPr>
          <w:rFonts w:ascii="Calibri" w:hAnsi="Calibri" w:cs="Calibri"/>
          <w:b/>
          <w:bCs/>
          <w:color w:val="FF0000"/>
          <w:rtl/>
        </w:rPr>
        <w:t>**</w:t>
      </w:r>
      <w:r w:rsidR="00AF3C41" w:rsidRPr="00B11B42">
        <w:rPr>
          <w:rFonts w:ascii="Calibri" w:hAnsi="Calibri" w:cs="Calibri"/>
          <w:b/>
          <w:bCs/>
          <w:color w:val="FF0000"/>
          <w:rtl/>
        </w:rPr>
        <w:t xml:space="preserve">ההבדל </w:t>
      </w:r>
      <w:r w:rsidRPr="00B11B42">
        <w:rPr>
          <w:rFonts w:ascii="Calibri" w:hAnsi="Calibri" w:cs="Calibri"/>
          <w:b/>
          <w:bCs/>
          <w:color w:val="FF0000"/>
          <w:rtl/>
        </w:rPr>
        <w:t xml:space="preserve">בין המקומית למקומית-מרחבית </w:t>
      </w:r>
      <w:r w:rsidR="00AF3C41" w:rsidRPr="00B11B42">
        <w:rPr>
          <w:rFonts w:ascii="Calibri" w:hAnsi="Calibri" w:cs="Calibri"/>
          <w:b/>
          <w:bCs/>
          <w:color w:val="FF0000"/>
          <w:rtl/>
        </w:rPr>
        <w:t>נוגע להרכב החברים.</w:t>
      </w:r>
    </w:p>
    <w:p w14:paraId="7ED92903" w14:textId="300A44F4" w:rsidR="000026A5" w:rsidRPr="00B11B42" w:rsidRDefault="000026A5" w:rsidP="000026A5">
      <w:pPr>
        <w:bidi/>
        <w:spacing w:after="0"/>
        <w:jc w:val="both"/>
        <w:rPr>
          <w:rFonts w:ascii="Calibri" w:hAnsi="Calibri" w:cs="Calibri"/>
          <w:i/>
          <w:iCs/>
          <w:rtl/>
        </w:rPr>
      </w:pPr>
    </w:p>
    <w:p w14:paraId="3FC51B1C" w14:textId="3254A0B1" w:rsidR="00AF3C41" w:rsidRPr="00B11B42" w:rsidRDefault="00B24903" w:rsidP="00AC1446">
      <w:pPr>
        <w:pStyle w:val="a3"/>
        <w:numPr>
          <w:ilvl w:val="0"/>
          <w:numId w:val="61"/>
        </w:numPr>
        <w:bidi/>
        <w:spacing w:after="0"/>
        <w:jc w:val="both"/>
        <w:rPr>
          <w:rFonts w:ascii="Calibri" w:hAnsi="Calibri" w:cs="Calibri"/>
        </w:rPr>
      </w:pPr>
      <w:r w:rsidRPr="00B11B42">
        <w:rPr>
          <w:rFonts w:ascii="Calibri" w:hAnsi="Calibri" w:cs="Calibri"/>
          <w:b/>
          <w:bCs/>
          <w:rtl/>
        </w:rPr>
        <w:t xml:space="preserve">ועדת משנה מקומית </w:t>
      </w:r>
      <w:proofErr w:type="spellStart"/>
      <w:r w:rsidRPr="00B11B42">
        <w:rPr>
          <w:rFonts w:ascii="Calibri" w:hAnsi="Calibri" w:cs="Calibri"/>
          <w:b/>
          <w:bCs/>
          <w:rtl/>
        </w:rPr>
        <w:t>לתו"ב</w:t>
      </w:r>
      <w:proofErr w:type="spellEnd"/>
      <w:r w:rsidRPr="00B11B42">
        <w:rPr>
          <w:rFonts w:ascii="Calibri" w:hAnsi="Calibri" w:cs="Calibri"/>
          <w:rtl/>
        </w:rPr>
        <w:t xml:space="preserve"> (ס18ה) - על הוועדה המקומית </w:t>
      </w:r>
      <w:proofErr w:type="spellStart"/>
      <w:r w:rsidRPr="00B11B42">
        <w:rPr>
          <w:rFonts w:ascii="Calibri" w:hAnsi="Calibri" w:cs="Calibri"/>
          <w:rtl/>
        </w:rPr>
        <w:t>חוהב</w:t>
      </w:r>
      <w:proofErr w:type="spellEnd"/>
      <w:r w:rsidRPr="00B11B42">
        <w:rPr>
          <w:rFonts w:ascii="Calibri" w:hAnsi="Calibri" w:cs="Calibri"/>
          <w:rtl/>
        </w:rPr>
        <w:t xml:space="preserve"> להקים וועדת משנה מקומית, לרוב תדון בעניינים שוליים יותר.</w:t>
      </w:r>
    </w:p>
    <w:p w14:paraId="73A568AF" w14:textId="7B6D231C" w:rsidR="00B24903" w:rsidRPr="00B11B42" w:rsidRDefault="00B24903" w:rsidP="00B24903">
      <w:pPr>
        <w:pStyle w:val="a3"/>
        <w:bidi/>
        <w:spacing w:after="0"/>
        <w:ind w:left="1080"/>
        <w:jc w:val="both"/>
        <w:rPr>
          <w:rFonts w:ascii="Calibri" w:hAnsi="Calibri" w:cs="Calibri"/>
          <w:rtl/>
        </w:rPr>
      </w:pPr>
      <w:r w:rsidRPr="00B11B42">
        <w:rPr>
          <w:rFonts w:ascii="Calibri" w:hAnsi="Calibri" w:cs="Calibri"/>
          <w:u w:val="single"/>
          <w:rtl/>
        </w:rPr>
        <w:lastRenderedPageBreak/>
        <w:t>הרכבה:</w:t>
      </w:r>
      <w:r w:rsidRPr="00B11B42">
        <w:rPr>
          <w:rFonts w:ascii="Calibri" w:hAnsi="Calibri" w:cs="Calibri"/>
          <w:rtl/>
        </w:rPr>
        <w:t xml:space="preserve"> ראש הרשות המקומית או </w:t>
      </w:r>
      <w:proofErr w:type="spellStart"/>
      <w:r w:rsidRPr="00B11B42">
        <w:rPr>
          <w:rFonts w:ascii="Calibri" w:hAnsi="Calibri" w:cs="Calibri"/>
          <w:rtl/>
        </w:rPr>
        <w:t>סגנו</w:t>
      </w:r>
      <w:proofErr w:type="spellEnd"/>
      <w:r w:rsidRPr="00B11B42">
        <w:rPr>
          <w:rFonts w:ascii="Calibri" w:hAnsi="Calibri" w:cs="Calibri"/>
          <w:rtl/>
        </w:rPr>
        <w:t xml:space="preserve"> (שמונה ע"י המועצה המקומית), חברי מועצת הרשות המקומית בהתאם לגודל המועצה (כאשר במועצה יש פחות מ-21 חברי מועצה ימונו עד 6 מהם כחברים לוועדה, כאשר במועצה יש יותר מ-21 חברי מועצה ימונו עד 10 מהם חברים לוועדה. הכל בכפוף לכך שאם במועצה יש וועדה שלא כל הסיכות מיוצגות בה, הרי שייצוגן הסיעות הכולל בוועדת המשנה יהיה ביחס לייצוגן במועצה אך לא פחות מנציג אחד לכל סיעה), נציג הרשות הארצית לכבאות והצלה (מוכשר בתחום בטיחות אש והצלה, מוזמן דרך קבע לדיונים ובעל דעה מייעצת בענייניו).</w:t>
      </w:r>
    </w:p>
    <w:p w14:paraId="46F13EFD" w14:textId="16C48B3F" w:rsidR="00AF3C41" w:rsidRPr="00B11B42" w:rsidRDefault="00B24903" w:rsidP="00B24903">
      <w:pPr>
        <w:pStyle w:val="a3"/>
        <w:bidi/>
        <w:spacing w:after="0"/>
        <w:ind w:left="1080"/>
        <w:jc w:val="both"/>
        <w:rPr>
          <w:rFonts w:ascii="Calibri" w:hAnsi="Calibri" w:cs="Calibri"/>
          <w:b/>
          <w:bCs/>
          <w:rtl/>
        </w:rPr>
      </w:pPr>
      <w:r w:rsidRPr="00B11B42">
        <w:rPr>
          <w:rFonts w:ascii="Calibri" w:hAnsi="Calibri" w:cs="Calibri"/>
          <w:u w:val="single"/>
          <w:rtl/>
        </w:rPr>
        <w:t>סמכויות הוועדה:</w:t>
      </w:r>
      <w:r w:rsidRPr="00B11B42">
        <w:rPr>
          <w:rFonts w:ascii="Calibri" w:hAnsi="Calibri" w:cs="Calibri"/>
          <w:rtl/>
        </w:rPr>
        <w:t xml:space="preserve"> </w:t>
      </w:r>
      <w:r w:rsidRPr="00B11B42">
        <w:rPr>
          <w:rFonts w:ascii="Calibri" w:hAnsi="Calibri" w:cs="Calibri"/>
          <w:b/>
          <w:bCs/>
          <w:color w:val="FF0000"/>
          <w:rtl/>
        </w:rPr>
        <w:t xml:space="preserve">זהות לסמכויות הוועדה המקומית. </w:t>
      </w:r>
      <w:r w:rsidRPr="00B11B42">
        <w:rPr>
          <w:rFonts w:ascii="Calibri" w:hAnsi="Calibri" w:cs="Calibri"/>
          <w:rtl/>
        </w:rPr>
        <w:t>החלטותיה כדין החלטת הוועדה המקומית.</w:t>
      </w:r>
    </w:p>
    <w:p w14:paraId="31DEA61F" w14:textId="77777777" w:rsidR="00FC6BB0" w:rsidRPr="00B11B42" w:rsidRDefault="00FC6BB0" w:rsidP="00FC6BB0">
      <w:pPr>
        <w:pStyle w:val="a3"/>
        <w:bidi/>
        <w:spacing w:after="0"/>
        <w:ind w:left="1080"/>
        <w:jc w:val="both"/>
        <w:rPr>
          <w:rFonts w:ascii="Calibri" w:hAnsi="Calibri" w:cs="Calibri"/>
        </w:rPr>
      </w:pPr>
    </w:p>
    <w:p w14:paraId="29801262" w14:textId="4315183C" w:rsidR="00947FE2" w:rsidRPr="00B11B42" w:rsidRDefault="00B24903" w:rsidP="00AC1446">
      <w:pPr>
        <w:pStyle w:val="a3"/>
        <w:numPr>
          <w:ilvl w:val="0"/>
          <w:numId w:val="61"/>
        </w:numPr>
        <w:bidi/>
        <w:spacing w:after="0"/>
        <w:jc w:val="both"/>
        <w:rPr>
          <w:rFonts w:ascii="Calibri" w:hAnsi="Calibri" w:cs="Calibri"/>
          <w:rtl/>
        </w:rPr>
      </w:pPr>
      <w:r w:rsidRPr="00B11B42">
        <w:rPr>
          <w:rFonts w:ascii="Calibri" w:hAnsi="Calibri" w:cs="Calibri"/>
          <w:b/>
          <w:bCs/>
          <w:rtl/>
        </w:rPr>
        <w:t>וועדה מקומית עצמאית</w:t>
      </w:r>
      <w:r w:rsidRPr="00B11B42">
        <w:rPr>
          <w:rFonts w:ascii="Calibri" w:hAnsi="Calibri" w:cs="Calibri"/>
          <w:rtl/>
        </w:rPr>
        <w:t xml:space="preserve"> </w:t>
      </w:r>
      <w:r w:rsidR="004859DA" w:rsidRPr="00B11B42">
        <w:rPr>
          <w:rFonts w:ascii="Calibri" w:hAnsi="Calibri" w:cs="Calibri"/>
          <w:rtl/>
        </w:rPr>
        <w:t xml:space="preserve">(ס31 לחוק </w:t>
      </w:r>
      <w:proofErr w:type="spellStart"/>
      <w:r w:rsidR="004859DA" w:rsidRPr="00B11B42">
        <w:rPr>
          <w:rFonts w:ascii="Calibri" w:hAnsi="Calibri" w:cs="Calibri"/>
          <w:rtl/>
        </w:rPr>
        <w:t>התו"ב</w:t>
      </w:r>
      <w:proofErr w:type="spellEnd"/>
      <w:r w:rsidR="004859DA" w:rsidRPr="00B11B42">
        <w:rPr>
          <w:rFonts w:ascii="Calibri" w:hAnsi="Calibri" w:cs="Calibri"/>
          <w:rtl/>
        </w:rPr>
        <w:t xml:space="preserve">) </w:t>
      </w:r>
      <w:r w:rsidR="00FC6BB0" w:rsidRPr="00B11B42">
        <w:rPr>
          <w:rFonts w:ascii="Calibri" w:hAnsi="Calibri" w:cs="Calibri"/>
          <w:rtl/>
        </w:rPr>
        <w:t>-</w:t>
      </w:r>
      <w:r w:rsidR="007F77B2" w:rsidRPr="00B11B42">
        <w:rPr>
          <w:rFonts w:ascii="Calibri" w:hAnsi="Calibri" w:cs="Calibri"/>
          <w:rtl/>
        </w:rPr>
        <w:t xml:space="preserve"> וועדה מקומית עצמאית היא וועדה מקומית או מקומית-מרחבית </w:t>
      </w:r>
      <w:r w:rsidR="004859DA" w:rsidRPr="00B11B42">
        <w:rPr>
          <w:rFonts w:ascii="Calibri" w:hAnsi="Calibri" w:cs="Calibri"/>
          <w:rtl/>
        </w:rPr>
        <w:t xml:space="preserve">אשר </w:t>
      </w:r>
      <w:r w:rsidR="004859DA" w:rsidRPr="00B11B42">
        <w:rPr>
          <w:rFonts w:ascii="Calibri" w:hAnsi="Calibri" w:cs="Calibri"/>
          <w:u w:val="single"/>
          <w:rtl/>
        </w:rPr>
        <w:t>שר האוצר מחליט עליה</w:t>
      </w:r>
      <w:r w:rsidR="004859DA" w:rsidRPr="00B11B42">
        <w:rPr>
          <w:rFonts w:ascii="Calibri" w:hAnsi="Calibri" w:cs="Calibri"/>
          <w:rtl/>
        </w:rPr>
        <w:t xml:space="preserve"> כעצמאית</w:t>
      </w:r>
      <w:r w:rsidR="00947FE2" w:rsidRPr="00B11B42">
        <w:rPr>
          <w:rFonts w:ascii="Calibri" w:hAnsi="Calibri" w:cs="Calibri"/>
          <w:rtl/>
        </w:rPr>
        <w:t xml:space="preserve"> כאשר </w:t>
      </w:r>
      <w:r w:rsidR="00947FE2" w:rsidRPr="00B11B42">
        <w:rPr>
          <w:rFonts w:ascii="Calibri" w:hAnsi="Calibri" w:cs="Calibri"/>
          <w:u w:val="single"/>
          <w:rtl/>
        </w:rPr>
        <w:t>היעד הוא שכל הוועדות המקומיות יוכרו כעצמאות</w:t>
      </w:r>
      <w:r w:rsidR="00947FE2" w:rsidRPr="00B11B42">
        <w:rPr>
          <w:rFonts w:ascii="Calibri" w:hAnsi="Calibri" w:cs="Calibri"/>
          <w:rtl/>
        </w:rPr>
        <w:t>.</w:t>
      </w:r>
      <w:r w:rsidR="00D725A7" w:rsidRPr="00B11B42">
        <w:rPr>
          <w:rFonts w:ascii="Calibri" w:hAnsi="Calibri" w:cs="Calibri"/>
          <w:rtl/>
        </w:rPr>
        <w:t xml:space="preserve"> </w:t>
      </w:r>
      <w:r w:rsidR="00D725A7" w:rsidRPr="00B11B42">
        <w:rPr>
          <w:rFonts w:ascii="Calibri" w:hAnsi="Calibri" w:cs="Calibri"/>
          <w:u w:val="single"/>
          <w:rtl/>
        </w:rPr>
        <w:t xml:space="preserve">המטרה של הוועדה: </w:t>
      </w:r>
      <w:r w:rsidR="00D725A7" w:rsidRPr="00B11B42">
        <w:rPr>
          <w:rFonts w:ascii="Calibri" w:hAnsi="Calibri" w:cs="Calibri"/>
          <w:rtl/>
        </w:rPr>
        <w:t xml:space="preserve">לזרז קבלת החלטות בהליכי תכנון. </w:t>
      </w:r>
      <w:r w:rsidR="00D725A7" w:rsidRPr="00B11B42">
        <w:rPr>
          <w:rFonts w:ascii="Calibri" w:hAnsi="Calibri" w:cs="Calibri"/>
          <w:u w:val="single"/>
          <w:rtl/>
        </w:rPr>
        <w:t>הרכבה</w:t>
      </w:r>
      <w:r w:rsidR="00D725A7" w:rsidRPr="00B11B42">
        <w:rPr>
          <w:rFonts w:ascii="Calibri" w:hAnsi="Calibri" w:cs="Calibri"/>
          <w:rtl/>
        </w:rPr>
        <w:t xml:space="preserve"> זהה להרכב הוועדה המקומית או הוועדה המקומית-מרחבית המקורית. </w:t>
      </w:r>
      <w:r w:rsidR="00D725A7" w:rsidRPr="00B11B42">
        <w:rPr>
          <w:rFonts w:ascii="Calibri" w:hAnsi="Calibri" w:cs="Calibri"/>
          <w:u w:val="single"/>
          <w:rtl/>
        </w:rPr>
        <w:t>קריטריונים עיקריים להכרה בוועדה כעצמאית:</w:t>
      </w:r>
      <w:r w:rsidR="00D725A7" w:rsidRPr="00B11B42">
        <w:rPr>
          <w:rFonts w:ascii="Calibri" w:hAnsi="Calibri" w:cs="Calibri"/>
          <w:rtl/>
        </w:rPr>
        <w:t xml:space="preserve"> </w:t>
      </w:r>
      <w:r w:rsidR="00D725A7" w:rsidRPr="00B11B42">
        <w:rPr>
          <w:rFonts w:ascii="Calibri" w:hAnsi="Calibri" w:cs="Calibri"/>
          <w:b/>
          <w:bCs/>
          <w:rtl/>
        </w:rPr>
        <w:t>1</w:t>
      </w:r>
      <w:r w:rsidR="00D725A7" w:rsidRPr="00B11B42">
        <w:rPr>
          <w:rFonts w:ascii="Calibri" w:hAnsi="Calibri" w:cs="Calibri"/>
          <w:rtl/>
        </w:rPr>
        <w:t xml:space="preserve"> צוות מקצועי </w:t>
      </w:r>
      <w:r w:rsidR="00D725A7" w:rsidRPr="00B11B42">
        <w:rPr>
          <w:rFonts w:ascii="Calibri" w:hAnsi="Calibri" w:cs="Calibri"/>
          <w:b/>
          <w:bCs/>
          <w:rtl/>
        </w:rPr>
        <w:t>2</w:t>
      </w:r>
      <w:r w:rsidR="00D725A7" w:rsidRPr="00B11B42">
        <w:rPr>
          <w:rFonts w:ascii="Calibri" w:hAnsi="Calibri" w:cs="Calibri"/>
          <w:rtl/>
        </w:rPr>
        <w:t xml:space="preserve"> יעילות </w:t>
      </w:r>
      <w:r w:rsidR="00D725A7" w:rsidRPr="00B11B42">
        <w:rPr>
          <w:rFonts w:ascii="Calibri" w:hAnsi="Calibri" w:cs="Calibri"/>
          <w:b/>
          <w:bCs/>
          <w:rtl/>
        </w:rPr>
        <w:t>3</w:t>
      </w:r>
      <w:r w:rsidR="00D725A7" w:rsidRPr="00B11B42">
        <w:rPr>
          <w:rFonts w:ascii="Calibri" w:hAnsi="Calibri" w:cs="Calibri"/>
          <w:rtl/>
        </w:rPr>
        <w:t xml:space="preserve"> שירות </w:t>
      </w:r>
      <w:r w:rsidR="00D725A7" w:rsidRPr="00B11B42">
        <w:rPr>
          <w:rFonts w:ascii="Calibri" w:hAnsi="Calibri" w:cs="Calibri"/>
          <w:b/>
          <w:bCs/>
          <w:rtl/>
        </w:rPr>
        <w:t>4</w:t>
      </w:r>
      <w:r w:rsidR="00D725A7" w:rsidRPr="00B11B42">
        <w:rPr>
          <w:rFonts w:ascii="Calibri" w:hAnsi="Calibri" w:cs="Calibri"/>
          <w:rtl/>
        </w:rPr>
        <w:t xml:space="preserve"> מדיניות אכיפה </w:t>
      </w:r>
      <w:r w:rsidR="00D725A7" w:rsidRPr="00B11B42">
        <w:rPr>
          <w:rFonts w:ascii="Calibri" w:hAnsi="Calibri" w:cs="Calibri"/>
          <w:b/>
          <w:bCs/>
          <w:rtl/>
        </w:rPr>
        <w:t>5</w:t>
      </w:r>
      <w:r w:rsidR="00D725A7" w:rsidRPr="00B11B42">
        <w:rPr>
          <w:rFonts w:ascii="Calibri" w:hAnsi="Calibri" w:cs="Calibri"/>
          <w:rtl/>
        </w:rPr>
        <w:t xml:space="preserve"> מצב מערכות המחשוב </w:t>
      </w:r>
      <w:r w:rsidR="00D725A7" w:rsidRPr="00B11B42">
        <w:rPr>
          <w:rFonts w:ascii="Calibri" w:hAnsi="Calibri" w:cs="Calibri"/>
          <w:b/>
          <w:bCs/>
          <w:rtl/>
        </w:rPr>
        <w:t>6</w:t>
      </w:r>
      <w:r w:rsidR="00D725A7" w:rsidRPr="00B11B42">
        <w:rPr>
          <w:rFonts w:ascii="Calibri" w:hAnsi="Calibri" w:cs="Calibri"/>
          <w:rtl/>
        </w:rPr>
        <w:t xml:space="preserve"> תחום ההנדסה- האם יש מהנדס? </w:t>
      </w:r>
      <w:r w:rsidR="00D725A7" w:rsidRPr="00B11B42">
        <w:rPr>
          <w:rFonts w:ascii="Calibri" w:hAnsi="Calibri" w:cs="Calibri"/>
          <w:b/>
          <w:bCs/>
          <w:rtl/>
        </w:rPr>
        <w:t xml:space="preserve">7 </w:t>
      </w:r>
      <w:r w:rsidR="00D725A7" w:rsidRPr="00B11B42">
        <w:rPr>
          <w:rFonts w:ascii="Calibri" w:hAnsi="Calibri" w:cs="Calibri"/>
          <w:rtl/>
        </w:rPr>
        <w:t xml:space="preserve">נוכחות בעל דעה מייעצת (שמינה שר הפנים) (החל משנת 2001). </w:t>
      </w:r>
      <w:r w:rsidR="00D725A7" w:rsidRPr="00B11B42">
        <w:rPr>
          <w:rFonts w:ascii="Calibri" w:hAnsi="Calibri" w:cs="Calibri"/>
          <w:u w:val="single"/>
          <w:rtl/>
        </w:rPr>
        <w:t>תקופת ההכרה:</w:t>
      </w:r>
      <w:r w:rsidR="00D725A7" w:rsidRPr="00B11B42">
        <w:rPr>
          <w:rFonts w:ascii="Calibri" w:hAnsi="Calibri" w:cs="Calibri"/>
          <w:rtl/>
        </w:rPr>
        <w:t xml:space="preserve"> 5 שנים. </w:t>
      </w:r>
      <w:r w:rsidR="00947FE2" w:rsidRPr="00B11B42">
        <w:rPr>
          <w:rFonts w:ascii="Calibri" w:hAnsi="Calibri" w:cs="Calibri"/>
          <w:u w:val="single"/>
          <w:rtl/>
        </w:rPr>
        <w:t>משמעות "העצמאות":</w:t>
      </w:r>
    </w:p>
    <w:p w14:paraId="66C418D9" w14:textId="1F9E0C5B" w:rsidR="00947FE2" w:rsidRPr="00B11B42" w:rsidRDefault="00947FE2" w:rsidP="00AC1446">
      <w:pPr>
        <w:pStyle w:val="a3"/>
        <w:numPr>
          <w:ilvl w:val="0"/>
          <w:numId w:val="69"/>
        </w:numPr>
        <w:bidi/>
        <w:spacing w:after="0"/>
        <w:jc w:val="both"/>
        <w:rPr>
          <w:rFonts w:ascii="Calibri" w:hAnsi="Calibri" w:cs="Calibri"/>
        </w:rPr>
      </w:pPr>
      <w:r w:rsidRPr="00B11B42">
        <w:rPr>
          <w:rFonts w:ascii="Calibri" w:hAnsi="Calibri" w:cs="Calibri"/>
          <w:rtl/>
        </w:rPr>
        <w:t xml:space="preserve">סמכויות רחבות יותר לדון ולהחליט בכל התוכניות בשטחה הבנוי או המתוכנן, כמעין תמריץ להתנהלותה המוצלחת. </w:t>
      </w:r>
    </w:p>
    <w:p w14:paraId="0D4CBA2E" w14:textId="20735CC9" w:rsidR="00947FE2" w:rsidRPr="00B11B42" w:rsidRDefault="00947FE2" w:rsidP="00AC1446">
      <w:pPr>
        <w:pStyle w:val="a3"/>
        <w:numPr>
          <w:ilvl w:val="0"/>
          <w:numId w:val="69"/>
        </w:numPr>
        <w:bidi/>
        <w:spacing w:after="0"/>
        <w:jc w:val="both"/>
        <w:rPr>
          <w:rFonts w:ascii="Calibri" w:hAnsi="Calibri" w:cs="Calibri"/>
          <w:rtl/>
        </w:rPr>
      </w:pPr>
      <w:r w:rsidRPr="00B11B42">
        <w:rPr>
          <w:rFonts w:ascii="Calibri" w:hAnsi="Calibri" w:cs="Calibri"/>
          <w:rtl/>
        </w:rPr>
        <w:t>חובה חדשה: חייבת להגיש תוך 5 שנים מיום הגדרתה כעצמאית "תכנית מתאר כוללנית" (ת"מ כללית של היישוב שב"כ בסמכות הוועדה המחוזית) ולהעבירו לאישור בוועדה המחוזית. אם לא הגישה- תישלל הגדרתה כעצמאית ובהתאם הרחבת הסמכויות.</w:t>
      </w:r>
    </w:p>
    <w:p w14:paraId="5FF2E944" w14:textId="77777777" w:rsidR="00D725A7" w:rsidRPr="00B11B42" w:rsidRDefault="00D725A7" w:rsidP="00D725A7">
      <w:pPr>
        <w:pStyle w:val="a3"/>
        <w:bidi/>
        <w:spacing w:after="0"/>
        <w:ind w:left="1080"/>
        <w:jc w:val="both"/>
        <w:rPr>
          <w:rFonts w:ascii="Calibri" w:hAnsi="Calibri" w:cs="Calibri"/>
        </w:rPr>
      </w:pPr>
    </w:p>
    <w:p w14:paraId="3CA3B432" w14:textId="0A0E417C" w:rsidR="0060600A" w:rsidRPr="00B11B42" w:rsidRDefault="00D725A7" w:rsidP="00AC1446">
      <w:pPr>
        <w:pStyle w:val="a3"/>
        <w:numPr>
          <w:ilvl w:val="0"/>
          <w:numId w:val="61"/>
        </w:numPr>
        <w:bidi/>
        <w:spacing w:after="0"/>
        <w:jc w:val="both"/>
        <w:rPr>
          <w:rFonts w:ascii="Calibri" w:hAnsi="Calibri" w:cs="Calibri"/>
          <w:rtl/>
        </w:rPr>
      </w:pPr>
      <w:r w:rsidRPr="00B11B42">
        <w:rPr>
          <w:rFonts w:ascii="Calibri" w:hAnsi="Calibri" w:cs="Calibri"/>
          <w:b/>
          <w:bCs/>
          <w:rtl/>
        </w:rPr>
        <w:t>ועדה מקומית עצמאית מיוחדת</w:t>
      </w:r>
      <w:r w:rsidRPr="00B11B42">
        <w:rPr>
          <w:rFonts w:ascii="Calibri" w:hAnsi="Calibri" w:cs="Calibri"/>
          <w:rtl/>
        </w:rPr>
        <w:t xml:space="preserve"> - וועדה עצמאית מיוחדת כפי שקבע לגביה שר הפנים, ומשכך הדבר מעניק לה סמכויות מיוחדות ונוספות כמו אישור תכניות פינוי-בינוי או התחדשות עירונית בהיקפים רחבים מוועדה עצמאית רגילה.</w:t>
      </w:r>
    </w:p>
    <w:p w14:paraId="5523DEF3" w14:textId="77777777" w:rsidR="00D725A7" w:rsidRPr="00B11B42" w:rsidRDefault="00D725A7" w:rsidP="00D725A7">
      <w:pPr>
        <w:bidi/>
        <w:spacing w:after="0"/>
        <w:jc w:val="both"/>
        <w:rPr>
          <w:rFonts w:ascii="Calibri" w:hAnsi="Calibri" w:cs="Calibri"/>
          <w:i/>
          <w:iCs/>
          <w:rtl/>
        </w:rPr>
      </w:pPr>
    </w:p>
    <w:p w14:paraId="20724FAD" w14:textId="6F44C24B" w:rsidR="0060600A" w:rsidRPr="00B11B42" w:rsidRDefault="0060600A" w:rsidP="0060600A">
      <w:pPr>
        <w:bidi/>
        <w:spacing w:after="0"/>
        <w:jc w:val="both"/>
        <w:rPr>
          <w:rFonts w:ascii="Calibri" w:hAnsi="Calibri" w:cs="Calibri"/>
        </w:rPr>
      </w:pPr>
      <w:r w:rsidRPr="00B11B42">
        <w:rPr>
          <w:rFonts w:ascii="Calibri" w:hAnsi="Calibri" w:cs="Calibri"/>
          <w:b/>
          <w:bCs/>
          <w:rtl/>
        </w:rPr>
        <w:t xml:space="preserve">סמכויות שר האוצר </w:t>
      </w:r>
      <w:r w:rsidRPr="00B11B42">
        <w:rPr>
          <w:rFonts w:ascii="Calibri" w:hAnsi="Calibri" w:cs="Calibri"/>
          <w:rtl/>
        </w:rPr>
        <w:t>(בעבר היה בידי שר הפנים):</w:t>
      </w:r>
    </w:p>
    <w:p w14:paraId="5C675E30" w14:textId="77777777" w:rsidR="0060600A" w:rsidRPr="00B11B42" w:rsidRDefault="0060600A" w:rsidP="00AC1446">
      <w:pPr>
        <w:pStyle w:val="a3"/>
        <w:numPr>
          <w:ilvl w:val="0"/>
          <w:numId w:val="53"/>
        </w:numPr>
        <w:bidi/>
        <w:spacing w:after="0"/>
        <w:jc w:val="both"/>
        <w:rPr>
          <w:rFonts w:ascii="Calibri" w:hAnsi="Calibri" w:cs="Calibri"/>
        </w:rPr>
      </w:pPr>
      <w:r w:rsidRPr="00B11B42">
        <w:rPr>
          <w:rFonts w:ascii="Calibri" w:hAnsi="Calibri" w:cs="Calibri"/>
          <w:rtl/>
        </w:rPr>
        <w:t xml:space="preserve">התקנת תקנות - בין היתר בנוגע למה נחשב "סטייה ניכרת" (ס151) = לא מדובר על התקנת תכניות מתאר אלא סמכות פיקוח ואישור על התקנת תכניות מתאר כשיש פגם בקבלת ההחלטות (בג"ץ אבו מוך). </w:t>
      </w:r>
    </w:p>
    <w:p w14:paraId="04953613" w14:textId="77777777" w:rsidR="0060600A" w:rsidRPr="00B11B42" w:rsidRDefault="0060600A" w:rsidP="00AC1446">
      <w:pPr>
        <w:pStyle w:val="a3"/>
        <w:numPr>
          <w:ilvl w:val="0"/>
          <w:numId w:val="53"/>
        </w:numPr>
        <w:bidi/>
        <w:spacing w:after="0"/>
        <w:jc w:val="both"/>
        <w:rPr>
          <w:rFonts w:ascii="Calibri" w:hAnsi="Calibri" w:cs="Calibri"/>
        </w:rPr>
      </w:pPr>
      <w:r w:rsidRPr="00B11B42">
        <w:rPr>
          <w:rFonts w:ascii="Calibri" w:hAnsi="Calibri" w:cs="Calibri"/>
          <w:rtl/>
        </w:rPr>
        <w:t>קביעה האם תכנית מסוימת דורשת את אישורו הסופי (ס109): "החליט מוסד תכנון להפקיד תכנית, יעביר את התכנית לעיונו של שר האוצר מיד לאחר החלטתו; השר</w:t>
      </w:r>
      <w:hyperlink r:id="rId8" w:anchor="_ftn8">
        <w:r w:rsidRPr="00B11B42">
          <w:rPr>
            <w:rFonts w:ascii="Calibri" w:hAnsi="Calibri" w:cs="Calibri"/>
            <w:rtl/>
          </w:rPr>
          <w:t xml:space="preserve"> </w:t>
        </w:r>
      </w:hyperlink>
      <w:r w:rsidRPr="00B11B42">
        <w:rPr>
          <w:rFonts w:ascii="Calibri" w:hAnsi="Calibri" w:cs="Calibri"/>
          <w:rtl/>
        </w:rPr>
        <w:t xml:space="preserve">רשאי להורות, תוך </w:t>
      </w:r>
      <w:r w:rsidRPr="00B11B42">
        <w:rPr>
          <w:rFonts w:ascii="Calibri" w:hAnsi="Calibri" w:cs="Calibri"/>
        </w:rPr>
        <w:t>60</w:t>
      </w:r>
      <w:r w:rsidRPr="00B11B42">
        <w:rPr>
          <w:rFonts w:ascii="Calibri" w:hAnsi="Calibri" w:cs="Calibri"/>
          <w:rtl/>
        </w:rPr>
        <w:t xml:space="preserve"> ימים מהיום שהועברה אליו התכנית, כי התכנית טעונה אישורו" + עליו להודיע ע"כ לרשות בתוך 10 ימים מיום החלטתו (סה"כ 70 ימים מיום קבלת התכנית אליו) + זו סמכות וטו ("החליט השר כי התכנית טעונה אישורו, לא יינתן תוקף לתכנית אלא באישור השר") + עליו להחליט בתוך 30 ימים מיום שתוכנית הוגשה לאישורו, ואם לא החליט בפרק זמן זה הרי שתיראה התכנית כמאושרת על ידו + רשאי לקבוע חריגים לגבי תכניות בסמכות ועדה מחוזית שהוראות ס' זה לא יחולו עליהן. יכול גם להאציל את סמכותו (ס269- שר הפנים רשאי להאציל את סמכותו לאחר למעט הסמכות להתקין תקנות בנות פועל תחיקתי אולם מי שרואה עצמו נפגע ע"י פעולה שנעשתה לגביו בלבד מכוח אצילת סמכות כאמור רשאי לערור לפני שר הפנים).</w:t>
      </w:r>
    </w:p>
    <w:p w14:paraId="6B483A30" w14:textId="77777777" w:rsidR="0060600A" w:rsidRPr="00B11B42" w:rsidRDefault="0060600A" w:rsidP="00AC1446">
      <w:pPr>
        <w:pStyle w:val="a3"/>
        <w:numPr>
          <w:ilvl w:val="0"/>
          <w:numId w:val="53"/>
        </w:numPr>
        <w:bidi/>
        <w:spacing w:after="0"/>
        <w:jc w:val="both"/>
        <w:rPr>
          <w:rFonts w:ascii="Calibri" w:hAnsi="Calibri" w:cs="Calibri"/>
        </w:rPr>
      </w:pPr>
      <w:r w:rsidRPr="00B11B42">
        <w:rPr>
          <w:rFonts w:ascii="Calibri" w:hAnsi="Calibri" w:cs="Calibri"/>
          <w:rtl/>
        </w:rPr>
        <w:t>קביעת גבולות מרחבי תכנון מקומיים (ס13)</w:t>
      </w:r>
    </w:p>
    <w:p w14:paraId="4CED219F" w14:textId="4109B14B" w:rsidR="0060600A" w:rsidRPr="00B11B42" w:rsidRDefault="0060600A" w:rsidP="00AC1446">
      <w:pPr>
        <w:pStyle w:val="a3"/>
        <w:numPr>
          <w:ilvl w:val="0"/>
          <w:numId w:val="53"/>
        </w:numPr>
        <w:bidi/>
        <w:spacing w:after="0"/>
        <w:jc w:val="both"/>
        <w:rPr>
          <w:rFonts w:ascii="Calibri" w:hAnsi="Calibri" w:cs="Calibri"/>
        </w:rPr>
      </w:pPr>
      <w:r w:rsidRPr="00B11B42">
        <w:rPr>
          <w:rFonts w:ascii="Calibri" w:hAnsi="Calibri" w:cs="Calibri"/>
          <w:rtl/>
        </w:rPr>
        <w:t>קביעת זהות הארגונים שיכולים להגיש התנגדויות, בצו.</w:t>
      </w:r>
    </w:p>
    <w:p w14:paraId="2BE3527B" w14:textId="41BB4A2C" w:rsidR="0060600A" w:rsidRPr="00B11B42" w:rsidRDefault="0060600A" w:rsidP="0060600A">
      <w:pPr>
        <w:bidi/>
        <w:spacing w:after="0"/>
        <w:jc w:val="both"/>
        <w:rPr>
          <w:rFonts w:ascii="Calibri" w:hAnsi="Calibri" w:cs="Calibri"/>
          <w:rtl/>
        </w:rPr>
      </w:pPr>
    </w:p>
    <w:p w14:paraId="6B24BDA9" w14:textId="15019396" w:rsidR="0060600A" w:rsidRPr="00B11B42" w:rsidRDefault="0060600A" w:rsidP="0060600A">
      <w:pPr>
        <w:bidi/>
        <w:spacing w:after="0"/>
        <w:jc w:val="both"/>
        <w:rPr>
          <w:rFonts w:ascii="Calibri" w:hAnsi="Calibri" w:cs="Calibri"/>
          <w:rtl/>
        </w:rPr>
      </w:pPr>
      <w:r w:rsidRPr="00B11B42">
        <w:rPr>
          <w:rFonts w:ascii="Calibri" w:hAnsi="Calibri" w:cs="Calibri"/>
          <w:highlight w:val="lightGray"/>
          <w:rtl/>
        </w:rPr>
        <w:t>בג"ץ אבו מוך</w:t>
      </w:r>
      <w:r w:rsidRPr="00B11B42">
        <w:rPr>
          <w:rFonts w:ascii="Calibri" w:hAnsi="Calibri" w:cs="Calibri"/>
          <w:rtl/>
        </w:rPr>
        <w:t xml:space="preserve">- מאבק של שני אחים לחלוקה מחדש של שטח קרקע במסגרת תכנית מתאר בסמכות הוועדה המחוזית. הוועדה המחוזית הפקידה את התכנית והעבירה אותה לשר הפנים (שהרי יכול לקבוע אם היא צריכה להיות כפופה לאישורו) והוא האציל את סמכותו לממונה על המחוז (ס269) - כלומר הסמכות לאישור התכנית עברה לממונה המחוז. </w:t>
      </w:r>
      <w:r w:rsidR="007F77B2" w:rsidRPr="00B11B42">
        <w:rPr>
          <w:rFonts w:ascii="Calibri" w:hAnsi="Calibri" w:cs="Calibri"/>
          <w:rtl/>
        </w:rPr>
        <w:t xml:space="preserve">הממונה קבע תנאים שיש למלא ע"מ לאשר את התכנית וע"כ עלתה טענה לחוסר סמכות - ההאצלה אינה יכולה לנגוע להתקנת תקנות ואישור תוכניות מהווה התקנת תקנות. נקבע כי </w:t>
      </w:r>
      <w:r w:rsidR="007F77B2" w:rsidRPr="00B11B42">
        <w:rPr>
          <w:rFonts w:ascii="Calibri" w:hAnsi="Calibri" w:cs="Calibri"/>
          <w:b/>
          <w:bCs/>
          <w:rtl/>
        </w:rPr>
        <w:t>סמכות השר היא לפקח ולאשר ולא להתקין תקנות</w:t>
      </w:r>
      <w:r w:rsidR="007F77B2" w:rsidRPr="00B11B42">
        <w:rPr>
          <w:rFonts w:ascii="Calibri" w:hAnsi="Calibri" w:cs="Calibri"/>
          <w:rtl/>
        </w:rPr>
        <w:t xml:space="preserve"> כלומר סמכות ס'109 נוגעת לבקרה ופיקוח על התקנה ולא סמכות תכנונית משום שהשר אינו גורם תכנוני. ומשכך </w:t>
      </w:r>
      <w:r w:rsidR="007F77B2" w:rsidRPr="00B11B42">
        <w:rPr>
          <w:rFonts w:ascii="Calibri" w:hAnsi="Calibri" w:cs="Calibri"/>
          <w:b/>
          <w:bCs/>
          <w:rtl/>
        </w:rPr>
        <w:t>האצלת הסמכות גם היא אינה נוגעת להתקנת תקנות.</w:t>
      </w:r>
    </w:p>
    <w:p w14:paraId="49195027" w14:textId="77777777" w:rsidR="0060600A" w:rsidRPr="00B11B42" w:rsidRDefault="0060600A" w:rsidP="0060600A">
      <w:pPr>
        <w:bidi/>
        <w:spacing w:after="0"/>
        <w:jc w:val="both"/>
        <w:rPr>
          <w:rFonts w:ascii="Calibri" w:hAnsi="Calibri" w:cs="Calibri"/>
        </w:rPr>
      </w:pPr>
    </w:p>
    <w:p w14:paraId="58EBA7B6" w14:textId="77777777" w:rsidR="00FC25FC" w:rsidRPr="00B11B42" w:rsidRDefault="00FC25FC" w:rsidP="00254FEC">
      <w:pPr>
        <w:bidi/>
        <w:spacing w:after="0"/>
        <w:jc w:val="both"/>
        <w:rPr>
          <w:rFonts w:ascii="Calibri" w:hAnsi="Calibri" w:cs="Calibri"/>
          <w:rtl/>
        </w:rPr>
      </w:pPr>
    </w:p>
    <w:p w14:paraId="638DDCA3" w14:textId="3A041250" w:rsidR="00FC25FC" w:rsidRPr="00B11B42" w:rsidRDefault="00254FEC" w:rsidP="006660F4">
      <w:pPr>
        <w:shd w:val="clear" w:color="auto" w:fill="9CC2E5" w:themeFill="accent1" w:themeFillTint="99"/>
        <w:bidi/>
        <w:spacing w:after="0"/>
        <w:jc w:val="center"/>
        <w:rPr>
          <w:rFonts w:ascii="Calibri" w:hAnsi="Calibri" w:cs="Calibri"/>
          <w:rtl/>
        </w:rPr>
      </w:pPr>
      <w:r w:rsidRPr="00B11B42">
        <w:rPr>
          <w:rFonts w:ascii="Calibri" w:hAnsi="Calibri" w:cs="Calibri"/>
          <w:rtl/>
        </w:rPr>
        <w:t xml:space="preserve">תוכניות </w:t>
      </w:r>
      <w:r w:rsidR="006660F4" w:rsidRPr="00B11B42">
        <w:rPr>
          <w:rFonts w:ascii="Calibri" w:hAnsi="Calibri" w:cs="Calibri"/>
          <w:rtl/>
        </w:rPr>
        <w:t>המתאר</w:t>
      </w:r>
      <w:r w:rsidRPr="00B11B42">
        <w:rPr>
          <w:rFonts w:ascii="Calibri" w:hAnsi="Calibri" w:cs="Calibri"/>
          <w:rtl/>
        </w:rPr>
        <w:t xml:space="preserve"> האפשריות</w:t>
      </w:r>
    </w:p>
    <w:p w14:paraId="54564C27" w14:textId="13F1AAA0" w:rsidR="00B85CBF" w:rsidRPr="00B11B42" w:rsidRDefault="00B85CBF" w:rsidP="00B85CBF">
      <w:pPr>
        <w:bidi/>
        <w:spacing w:after="0"/>
        <w:jc w:val="both"/>
        <w:rPr>
          <w:rFonts w:ascii="Calibri" w:hAnsi="Calibri" w:cs="Calibri"/>
          <w:b/>
          <w:bCs/>
          <w:u w:val="single"/>
          <w:rtl/>
        </w:rPr>
      </w:pPr>
    </w:p>
    <w:p w14:paraId="552A0FF8" w14:textId="327ABE48" w:rsidR="00D65F55" w:rsidRPr="00B11B42" w:rsidRDefault="00456610" w:rsidP="002C30D8">
      <w:pPr>
        <w:bidi/>
        <w:spacing w:after="0"/>
        <w:jc w:val="both"/>
        <w:rPr>
          <w:rFonts w:ascii="Calibri" w:hAnsi="Calibri" w:cs="Calibri"/>
          <w:b/>
          <w:bCs/>
          <w:color w:val="FF0000"/>
          <w:rtl/>
        </w:rPr>
      </w:pPr>
      <w:r w:rsidRPr="00B11B42">
        <w:rPr>
          <w:rFonts w:ascii="Calibri" w:hAnsi="Calibri" w:cs="Calibri"/>
          <w:b/>
          <w:bCs/>
          <w:color w:val="FF0000"/>
          <w:rtl/>
        </w:rPr>
        <w:t>תשומת לב לעניין הגישות החברתיות במסגרת תכניות מתאר בהמשך!</w:t>
      </w:r>
    </w:p>
    <w:p w14:paraId="1089D769" w14:textId="77777777" w:rsidR="00D65F55" w:rsidRPr="00B11B42" w:rsidRDefault="00D65F55" w:rsidP="00D65F55">
      <w:pPr>
        <w:bidi/>
        <w:spacing w:after="0"/>
        <w:jc w:val="both"/>
        <w:rPr>
          <w:rFonts w:ascii="Calibri" w:hAnsi="Calibri" w:cs="Calibri"/>
          <w:b/>
          <w:bCs/>
          <w:u w:val="single"/>
          <w:rtl/>
        </w:rPr>
      </w:pPr>
    </w:p>
    <w:p w14:paraId="0DB46670" w14:textId="77777777" w:rsidR="0094443C" w:rsidRPr="00B11B42" w:rsidRDefault="00254FEC" w:rsidP="0065290D">
      <w:pPr>
        <w:bidi/>
        <w:spacing w:after="0"/>
        <w:jc w:val="center"/>
        <w:rPr>
          <w:rFonts w:ascii="Calibri" w:hAnsi="Calibri" w:cs="Calibri"/>
          <w:rtl/>
        </w:rPr>
      </w:pPr>
      <w:r w:rsidRPr="00B11B42">
        <w:rPr>
          <w:rFonts w:ascii="Calibri" w:hAnsi="Calibri" w:cs="Calibri"/>
          <w:b/>
          <w:bCs/>
          <w:u w:val="single"/>
          <w:shd w:val="clear" w:color="auto" w:fill="C5E0B3" w:themeFill="accent6" w:themeFillTint="66"/>
          <w:rtl/>
        </w:rPr>
        <w:t>ת</w:t>
      </w:r>
      <w:r w:rsidR="0094443C" w:rsidRPr="00B11B42">
        <w:rPr>
          <w:rFonts w:ascii="Calibri" w:hAnsi="Calibri" w:cs="Calibri"/>
          <w:b/>
          <w:bCs/>
          <w:u w:val="single"/>
          <w:shd w:val="clear" w:color="auto" w:fill="C5E0B3" w:themeFill="accent6" w:themeFillTint="66"/>
          <w:rtl/>
        </w:rPr>
        <w:t>כנית מתאר ארצית ת</w:t>
      </w:r>
      <w:r w:rsidRPr="00B11B42">
        <w:rPr>
          <w:rFonts w:ascii="Calibri" w:hAnsi="Calibri" w:cs="Calibri"/>
          <w:b/>
          <w:bCs/>
          <w:u w:val="single"/>
          <w:shd w:val="clear" w:color="auto" w:fill="C5E0B3" w:themeFill="accent6" w:themeFillTint="66"/>
          <w:rtl/>
        </w:rPr>
        <w:t>מ"א</w:t>
      </w:r>
      <w:r w:rsidR="0094443C" w:rsidRPr="00B11B42">
        <w:rPr>
          <w:rFonts w:ascii="Calibri" w:hAnsi="Calibri" w:cs="Calibri"/>
          <w:b/>
          <w:bCs/>
          <w:u w:val="single"/>
          <w:shd w:val="clear" w:color="auto" w:fill="C5E0B3" w:themeFill="accent6" w:themeFillTint="66"/>
          <w:rtl/>
        </w:rPr>
        <w:t>.</w:t>
      </w:r>
      <w:r w:rsidR="0094443C" w:rsidRPr="00B11B42">
        <w:rPr>
          <w:rFonts w:ascii="Calibri" w:hAnsi="Calibri" w:cs="Calibri"/>
          <w:rtl/>
        </w:rPr>
        <w:t xml:space="preserve"> (ס</w:t>
      </w:r>
      <w:r w:rsidRPr="00B11B42">
        <w:rPr>
          <w:rFonts w:ascii="Calibri" w:hAnsi="Calibri" w:cs="Calibri"/>
          <w:rtl/>
        </w:rPr>
        <w:t xml:space="preserve">49 לחוק </w:t>
      </w:r>
      <w:proofErr w:type="spellStart"/>
      <w:r w:rsidRPr="00B11B42">
        <w:rPr>
          <w:rFonts w:ascii="Calibri" w:hAnsi="Calibri" w:cs="Calibri"/>
          <w:rtl/>
        </w:rPr>
        <w:t>התו"ב</w:t>
      </w:r>
      <w:proofErr w:type="spellEnd"/>
      <w:r w:rsidR="0094443C" w:rsidRPr="00B11B42">
        <w:rPr>
          <w:rFonts w:ascii="Calibri" w:hAnsi="Calibri" w:cs="Calibri"/>
          <w:rtl/>
        </w:rPr>
        <w:t>).</w:t>
      </w:r>
    </w:p>
    <w:p w14:paraId="5CCA8A3D" w14:textId="77777777" w:rsidR="00254FEC" w:rsidRPr="00B11B42" w:rsidRDefault="00254FEC" w:rsidP="0094443C">
      <w:pPr>
        <w:bidi/>
        <w:spacing w:after="0"/>
        <w:jc w:val="both"/>
        <w:rPr>
          <w:rFonts w:ascii="Calibri" w:hAnsi="Calibri" w:cs="Calibri"/>
          <w:rtl/>
        </w:rPr>
      </w:pPr>
      <w:r w:rsidRPr="00B11B42">
        <w:rPr>
          <w:rFonts w:ascii="Calibri" w:hAnsi="Calibri" w:cs="Calibri"/>
          <w:u w:val="single"/>
          <w:rtl/>
        </w:rPr>
        <w:lastRenderedPageBreak/>
        <w:t>מטרתה</w:t>
      </w:r>
      <w:r w:rsidRPr="00B11B42">
        <w:rPr>
          <w:rFonts w:ascii="Calibri" w:hAnsi="Calibri" w:cs="Calibri"/>
          <w:rtl/>
        </w:rPr>
        <w:t xml:space="preserve"> לקבוע את תכנון שטח המדינה כולה- ייעוד ושימושי קרקע, אזורי תעשייה ומחצבים, התווית רשת הדרכים הראשית, שטחי נופש, ייעור ועוד – תכניות המתאר נועדו לכלול הוראות בענייני הנושאים הרלוונטיים. </w:t>
      </w:r>
      <w:r w:rsidR="00B85CBF" w:rsidRPr="00B11B42">
        <w:rPr>
          <w:rFonts w:ascii="Calibri" w:hAnsi="Calibri" w:cs="Calibri"/>
          <w:b/>
          <w:bCs/>
          <w:rtl/>
        </w:rPr>
        <w:t xml:space="preserve">התקנון </w:t>
      </w:r>
      <w:r w:rsidR="00B85CBF" w:rsidRPr="00B11B42">
        <w:rPr>
          <w:rFonts w:ascii="Calibri" w:hAnsi="Calibri" w:cs="Calibri"/>
          <w:rtl/>
        </w:rPr>
        <w:t xml:space="preserve">מסביר את מטרות התכנית, שמה, מסמכיה, תסריט, הגדרות, גבולות, תנאי בנייה, יחסה </w:t>
      </w:r>
      <w:proofErr w:type="spellStart"/>
      <w:r w:rsidR="00B85CBF" w:rsidRPr="00B11B42">
        <w:rPr>
          <w:rFonts w:ascii="Calibri" w:hAnsi="Calibri" w:cs="Calibri"/>
          <w:rtl/>
        </w:rPr>
        <w:t>לתכ</w:t>
      </w:r>
      <w:proofErr w:type="spellEnd"/>
      <w:r w:rsidR="00B85CBF" w:rsidRPr="00B11B42">
        <w:rPr>
          <w:rFonts w:ascii="Calibri" w:hAnsi="Calibri" w:cs="Calibri"/>
          <w:rtl/>
        </w:rPr>
        <w:t>' אחרות.</w:t>
      </w:r>
    </w:p>
    <w:p w14:paraId="61261ECC" w14:textId="77777777" w:rsidR="00254FEC" w:rsidRPr="00B11B42" w:rsidRDefault="00254FEC" w:rsidP="00254FEC">
      <w:pPr>
        <w:bidi/>
        <w:spacing w:after="0"/>
        <w:jc w:val="both"/>
        <w:rPr>
          <w:rFonts w:ascii="Calibri" w:hAnsi="Calibri" w:cs="Calibri"/>
          <w:u w:val="single"/>
          <w:rtl/>
        </w:rPr>
      </w:pPr>
      <w:r w:rsidRPr="00B11B42">
        <w:rPr>
          <w:rFonts w:ascii="Calibri" w:hAnsi="Calibri" w:cs="Calibri"/>
          <w:u w:val="single"/>
          <w:rtl/>
        </w:rPr>
        <w:t xml:space="preserve">3 סוגי </w:t>
      </w:r>
      <w:proofErr w:type="spellStart"/>
      <w:r w:rsidRPr="00B11B42">
        <w:rPr>
          <w:rFonts w:ascii="Calibri" w:hAnsi="Calibri" w:cs="Calibri"/>
          <w:u w:val="single"/>
          <w:rtl/>
        </w:rPr>
        <w:t>התמ"א</w:t>
      </w:r>
      <w:proofErr w:type="spellEnd"/>
      <w:r w:rsidRPr="00B11B42">
        <w:rPr>
          <w:rFonts w:ascii="Calibri" w:hAnsi="Calibri" w:cs="Calibri"/>
          <w:u w:val="single"/>
          <w:rtl/>
        </w:rPr>
        <w:t>:</w:t>
      </w:r>
    </w:p>
    <w:p w14:paraId="0E7873BF" w14:textId="77777777" w:rsidR="00254FEC" w:rsidRPr="00B11B42" w:rsidRDefault="00254FEC" w:rsidP="00AC1446">
      <w:pPr>
        <w:pStyle w:val="a3"/>
        <w:numPr>
          <w:ilvl w:val="0"/>
          <w:numId w:val="2"/>
        </w:numPr>
        <w:bidi/>
        <w:spacing w:after="0"/>
        <w:jc w:val="both"/>
        <w:rPr>
          <w:rFonts w:ascii="Calibri" w:hAnsi="Calibri" w:cs="Calibri"/>
        </w:rPr>
      </w:pPr>
      <w:r w:rsidRPr="00B11B42">
        <w:rPr>
          <w:rFonts w:ascii="Calibri" w:hAnsi="Calibri" w:cs="Calibri"/>
          <w:b/>
          <w:bCs/>
          <w:rtl/>
        </w:rPr>
        <w:t xml:space="preserve">תמ"א </w:t>
      </w:r>
      <w:r w:rsidR="00B85CBF" w:rsidRPr="00B11B42">
        <w:rPr>
          <w:rFonts w:ascii="Calibri" w:hAnsi="Calibri" w:cs="Calibri"/>
          <w:b/>
          <w:bCs/>
          <w:rtl/>
        </w:rPr>
        <w:t xml:space="preserve">נושאית </w:t>
      </w:r>
      <w:r w:rsidR="00B85CBF" w:rsidRPr="00B11B42">
        <w:rPr>
          <w:rFonts w:ascii="Calibri" w:hAnsi="Calibri" w:cs="Calibri"/>
          <w:rtl/>
        </w:rPr>
        <w:t>–</w:t>
      </w:r>
      <w:r w:rsidRPr="00B11B42">
        <w:rPr>
          <w:rFonts w:ascii="Calibri" w:hAnsi="Calibri" w:cs="Calibri"/>
          <w:rtl/>
        </w:rPr>
        <w:t xml:space="preserve"> משאבי טבע, משאבי ציבור (תמ"א 36א – אנטנות), ייעור (תמ"א 22), חופשים (תמ"א 13).</w:t>
      </w:r>
    </w:p>
    <w:p w14:paraId="3DFD0EA0" w14:textId="77777777" w:rsidR="00254FEC" w:rsidRPr="00B11B42" w:rsidRDefault="00254FEC" w:rsidP="00AC1446">
      <w:pPr>
        <w:pStyle w:val="a3"/>
        <w:numPr>
          <w:ilvl w:val="0"/>
          <w:numId w:val="2"/>
        </w:numPr>
        <w:bidi/>
        <w:spacing w:after="0"/>
        <w:jc w:val="both"/>
        <w:rPr>
          <w:rFonts w:ascii="Calibri" w:hAnsi="Calibri" w:cs="Calibri"/>
        </w:rPr>
      </w:pPr>
      <w:r w:rsidRPr="00B11B42">
        <w:rPr>
          <w:rFonts w:ascii="Calibri" w:hAnsi="Calibri" w:cs="Calibri"/>
          <w:b/>
          <w:bCs/>
          <w:rtl/>
        </w:rPr>
        <w:t xml:space="preserve">תמ"א </w:t>
      </w:r>
      <w:r w:rsidR="00B85CBF" w:rsidRPr="00B11B42">
        <w:rPr>
          <w:rFonts w:ascii="Calibri" w:hAnsi="Calibri" w:cs="Calibri"/>
          <w:b/>
          <w:bCs/>
          <w:rtl/>
        </w:rPr>
        <w:t>מקומית</w:t>
      </w:r>
      <w:r w:rsidR="00B85CBF" w:rsidRPr="00B11B42">
        <w:rPr>
          <w:rFonts w:ascii="Calibri" w:hAnsi="Calibri" w:cs="Calibri"/>
          <w:rtl/>
        </w:rPr>
        <w:t xml:space="preserve"> </w:t>
      </w:r>
      <w:r w:rsidRPr="00B11B42">
        <w:rPr>
          <w:rFonts w:ascii="Calibri" w:hAnsi="Calibri" w:cs="Calibri"/>
          <w:rtl/>
        </w:rPr>
        <w:t xml:space="preserve">ביחס לנושא מסוים באזור </w:t>
      </w:r>
      <w:proofErr w:type="spellStart"/>
      <w:r w:rsidRPr="00B11B42">
        <w:rPr>
          <w:rFonts w:ascii="Calibri" w:hAnsi="Calibri" w:cs="Calibri"/>
          <w:rtl/>
        </w:rPr>
        <w:t>ג"ג</w:t>
      </w:r>
      <w:proofErr w:type="spellEnd"/>
      <w:r w:rsidRPr="00B11B42">
        <w:rPr>
          <w:rFonts w:ascii="Calibri" w:hAnsi="Calibri" w:cs="Calibri"/>
          <w:rtl/>
        </w:rPr>
        <w:t xml:space="preserve"> מסוים – נמל תעופה, סילוק פסולת וכדומה.</w:t>
      </w:r>
    </w:p>
    <w:p w14:paraId="3026D85B" w14:textId="77777777" w:rsidR="00254FEC" w:rsidRPr="00B11B42" w:rsidRDefault="00254FEC" w:rsidP="00AC1446">
      <w:pPr>
        <w:pStyle w:val="a3"/>
        <w:numPr>
          <w:ilvl w:val="0"/>
          <w:numId w:val="2"/>
        </w:numPr>
        <w:bidi/>
        <w:spacing w:after="0"/>
        <w:jc w:val="both"/>
        <w:rPr>
          <w:rFonts w:ascii="Calibri" w:hAnsi="Calibri" w:cs="Calibri"/>
        </w:rPr>
      </w:pPr>
      <w:r w:rsidRPr="00B11B42">
        <w:rPr>
          <w:rFonts w:ascii="Calibri" w:hAnsi="Calibri" w:cs="Calibri"/>
          <w:b/>
          <w:bCs/>
          <w:rtl/>
        </w:rPr>
        <w:t xml:space="preserve">תמ"א </w:t>
      </w:r>
      <w:r w:rsidR="00B85CBF" w:rsidRPr="00B11B42">
        <w:rPr>
          <w:rFonts w:ascii="Calibri" w:hAnsi="Calibri" w:cs="Calibri"/>
          <w:b/>
          <w:bCs/>
          <w:rtl/>
        </w:rPr>
        <w:t>ארצית</w:t>
      </w:r>
      <w:r w:rsidR="00B85CBF" w:rsidRPr="00B11B42">
        <w:rPr>
          <w:rFonts w:ascii="Calibri" w:hAnsi="Calibri" w:cs="Calibri"/>
          <w:rtl/>
        </w:rPr>
        <w:t xml:space="preserve"> – </w:t>
      </w:r>
      <w:r w:rsidRPr="00B11B42">
        <w:rPr>
          <w:rFonts w:ascii="Calibri" w:hAnsi="Calibri" w:cs="Calibri"/>
          <w:rtl/>
        </w:rPr>
        <w:t xml:space="preserve">כוללת לשטח המדינה להסדרת מדיניות כללית – תמ"א 35 שהחליפה את 31 (בעקבות </w:t>
      </w:r>
      <w:proofErr w:type="spellStart"/>
      <w:r w:rsidRPr="00B11B42">
        <w:rPr>
          <w:rFonts w:ascii="Calibri" w:hAnsi="Calibri" w:cs="Calibri"/>
          <w:rtl/>
        </w:rPr>
        <w:t>העליה</w:t>
      </w:r>
      <w:proofErr w:type="spellEnd"/>
      <w:r w:rsidRPr="00B11B42">
        <w:rPr>
          <w:rFonts w:ascii="Calibri" w:hAnsi="Calibri" w:cs="Calibri"/>
          <w:rtl/>
        </w:rPr>
        <w:t xml:space="preserve"> מבריה"מ) קובעת את עקרונות הכלל לתכנון המדינה: </w:t>
      </w:r>
      <w:r w:rsidRPr="00B11B42">
        <w:rPr>
          <w:rFonts w:ascii="Calibri" w:hAnsi="Calibri" w:cs="Calibri"/>
          <w:b/>
          <w:bCs/>
          <w:rtl/>
        </w:rPr>
        <w:t>עיבוי ערים מרכזיות, הימנעות מהקמת ערים חדשות (שמירה על קרקע פתוחה) ושמירה על קרקע חקלאית.</w:t>
      </w:r>
    </w:p>
    <w:p w14:paraId="5D46F8CB" w14:textId="77777777" w:rsidR="00DF3066" w:rsidRPr="00B11B42" w:rsidRDefault="00DF3066" w:rsidP="00254FEC">
      <w:pPr>
        <w:bidi/>
        <w:spacing w:after="0"/>
        <w:jc w:val="both"/>
        <w:rPr>
          <w:rFonts w:ascii="Calibri" w:hAnsi="Calibri" w:cs="Calibri"/>
          <w:rtl/>
        </w:rPr>
      </w:pPr>
    </w:p>
    <w:p w14:paraId="06C36681" w14:textId="77777777" w:rsidR="00254FEC" w:rsidRPr="00B11B42" w:rsidRDefault="00254FEC" w:rsidP="00DF3066">
      <w:pPr>
        <w:bidi/>
        <w:spacing w:after="0"/>
        <w:jc w:val="both"/>
        <w:rPr>
          <w:rFonts w:ascii="Calibri" w:hAnsi="Calibri" w:cs="Calibri"/>
          <w:rtl/>
        </w:rPr>
      </w:pPr>
      <w:r w:rsidRPr="00B11B42">
        <w:rPr>
          <w:rFonts w:ascii="Calibri" w:hAnsi="Calibri" w:cs="Calibri"/>
          <w:b/>
          <w:bCs/>
          <w:highlight w:val="yellow"/>
          <w:rtl/>
        </w:rPr>
        <w:t xml:space="preserve">אופן הכנת </w:t>
      </w:r>
      <w:proofErr w:type="spellStart"/>
      <w:r w:rsidRPr="00B11B42">
        <w:rPr>
          <w:rFonts w:ascii="Calibri" w:hAnsi="Calibri" w:cs="Calibri"/>
          <w:b/>
          <w:bCs/>
          <w:highlight w:val="yellow"/>
          <w:rtl/>
        </w:rPr>
        <w:t>התמ"א</w:t>
      </w:r>
      <w:proofErr w:type="spellEnd"/>
      <w:r w:rsidRPr="00B11B42">
        <w:rPr>
          <w:rFonts w:ascii="Calibri" w:hAnsi="Calibri" w:cs="Calibri"/>
          <w:b/>
          <w:bCs/>
          <w:highlight w:val="yellow"/>
          <w:rtl/>
        </w:rPr>
        <w:t>:</w:t>
      </w:r>
      <w:r w:rsidR="00EC4801" w:rsidRPr="00B11B42">
        <w:rPr>
          <w:rFonts w:ascii="Calibri" w:hAnsi="Calibri" w:cs="Calibri"/>
          <w:rtl/>
        </w:rPr>
        <w:t xml:space="preserve"> מוכנות בידי </w:t>
      </w:r>
      <w:r w:rsidR="00EC4801" w:rsidRPr="00B11B42">
        <w:rPr>
          <w:rFonts w:ascii="Calibri" w:hAnsi="Calibri" w:cs="Calibri"/>
          <w:b/>
          <w:bCs/>
          <w:rtl/>
        </w:rPr>
        <w:t>המועצה הארצית</w:t>
      </w:r>
      <w:r w:rsidR="00EC4801" w:rsidRPr="00B11B42">
        <w:rPr>
          <w:rFonts w:ascii="Calibri" w:hAnsi="Calibri" w:cs="Calibri"/>
          <w:rtl/>
        </w:rPr>
        <w:t xml:space="preserve"> ומאושרת אצל </w:t>
      </w:r>
      <w:r w:rsidR="00EC4801" w:rsidRPr="00B11B42">
        <w:rPr>
          <w:rFonts w:ascii="Calibri" w:hAnsi="Calibri" w:cs="Calibri"/>
          <w:b/>
          <w:bCs/>
          <w:rtl/>
        </w:rPr>
        <w:t>הממשלה</w:t>
      </w:r>
      <w:r w:rsidR="00EC4801" w:rsidRPr="00B11B42">
        <w:rPr>
          <w:rFonts w:ascii="Calibri" w:hAnsi="Calibri" w:cs="Calibri"/>
          <w:rtl/>
        </w:rPr>
        <w:t>.</w:t>
      </w:r>
    </w:p>
    <w:p w14:paraId="114025C7" w14:textId="77777777" w:rsidR="00254FEC" w:rsidRPr="00B11B42" w:rsidRDefault="00254FEC" w:rsidP="00AC1446">
      <w:pPr>
        <w:pStyle w:val="a3"/>
        <w:numPr>
          <w:ilvl w:val="0"/>
          <w:numId w:val="3"/>
        </w:numPr>
        <w:bidi/>
        <w:spacing w:after="0"/>
        <w:jc w:val="both"/>
        <w:rPr>
          <w:rFonts w:ascii="Calibri" w:hAnsi="Calibri" w:cs="Calibri"/>
        </w:rPr>
      </w:pPr>
      <w:r w:rsidRPr="00B11B42">
        <w:rPr>
          <w:rFonts w:ascii="Calibri" w:hAnsi="Calibri" w:cs="Calibri"/>
          <w:rtl/>
        </w:rPr>
        <w:t xml:space="preserve">ס50 לחוק </w:t>
      </w:r>
      <w:proofErr w:type="spellStart"/>
      <w:r w:rsidRPr="00B11B42">
        <w:rPr>
          <w:rFonts w:ascii="Calibri" w:hAnsi="Calibri" w:cs="Calibri"/>
          <w:rtl/>
        </w:rPr>
        <w:t>התו"ב</w:t>
      </w:r>
      <w:proofErr w:type="spellEnd"/>
      <w:r w:rsidRPr="00B11B42">
        <w:rPr>
          <w:rFonts w:ascii="Calibri" w:hAnsi="Calibri" w:cs="Calibri"/>
          <w:rtl/>
        </w:rPr>
        <w:t xml:space="preserve">: המועצה הארצית </w:t>
      </w:r>
      <w:r w:rsidRPr="00B11B42">
        <w:rPr>
          <w:rFonts w:ascii="Calibri" w:hAnsi="Calibri" w:cs="Calibri"/>
          <w:b/>
          <w:bCs/>
          <w:rtl/>
        </w:rPr>
        <w:t>רשאית להורות לערוך תמ"א חלקית</w:t>
      </w:r>
      <w:r w:rsidRPr="00B11B42">
        <w:rPr>
          <w:rFonts w:ascii="Calibri" w:hAnsi="Calibri" w:cs="Calibri"/>
          <w:rtl/>
        </w:rPr>
        <w:t xml:space="preserve"> ע"פ</w:t>
      </w:r>
    </w:p>
    <w:p w14:paraId="64F5FEA2" w14:textId="77777777" w:rsidR="00254FEC" w:rsidRPr="00B11B42" w:rsidRDefault="00254FEC" w:rsidP="00AC1446">
      <w:pPr>
        <w:pStyle w:val="a3"/>
        <w:numPr>
          <w:ilvl w:val="0"/>
          <w:numId w:val="4"/>
        </w:numPr>
        <w:bidi/>
        <w:spacing w:after="0"/>
        <w:jc w:val="both"/>
        <w:rPr>
          <w:rFonts w:ascii="Calibri" w:hAnsi="Calibri" w:cs="Calibri"/>
        </w:rPr>
      </w:pPr>
      <w:r w:rsidRPr="00B11B42">
        <w:rPr>
          <w:rFonts w:ascii="Calibri" w:hAnsi="Calibri" w:cs="Calibri"/>
          <w:rtl/>
        </w:rPr>
        <w:t xml:space="preserve">שטחים שונים במדינה או </w:t>
      </w:r>
    </w:p>
    <w:p w14:paraId="4C3687A9" w14:textId="77777777" w:rsidR="00254FEC" w:rsidRPr="00B11B42" w:rsidRDefault="00254FEC" w:rsidP="00AC1446">
      <w:pPr>
        <w:pStyle w:val="a3"/>
        <w:numPr>
          <w:ilvl w:val="0"/>
          <w:numId w:val="4"/>
        </w:numPr>
        <w:bidi/>
        <w:spacing w:after="0"/>
        <w:jc w:val="both"/>
        <w:rPr>
          <w:rFonts w:ascii="Calibri" w:hAnsi="Calibri" w:cs="Calibri"/>
        </w:rPr>
      </w:pPr>
      <w:r w:rsidRPr="00B11B42">
        <w:rPr>
          <w:rFonts w:ascii="Calibri" w:hAnsi="Calibri" w:cs="Calibri"/>
          <w:rtl/>
        </w:rPr>
        <w:t>עניינים שהם נושאי התכנית</w:t>
      </w:r>
    </w:p>
    <w:p w14:paraId="62FF2D11" w14:textId="77777777" w:rsidR="00254FEC" w:rsidRPr="00B11B42" w:rsidRDefault="00254FEC" w:rsidP="00AC1446">
      <w:pPr>
        <w:pStyle w:val="a3"/>
        <w:numPr>
          <w:ilvl w:val="0"/>
          <w:numId w:val="3"/>
        </w:numPr>
        <w:bidi/>
        <w:spacing w:after="0"/>
        <w:jc w:val="both"/>
        <w:rPr>
          <w:rFonts w:ascii="Calibri" w:hAnsi="Calibri" w:cs="Calibri"/>
        </w:rPr>
      </w:pPr>
      <w:r w:rsidRPr="00B11B42">
        <w:rPr>
          <w:rFonts w:ascii="Calibri" w:hAnsi="Calibri" w:cs="Calibri"/>
          <w:rtl/>
        </w:rPr>
        <w:t xml:space="preserve">ס51 לחוק </w:t>
      </w:r>
      <w:proofErr w:type="spellStart"/>
      <w:r w:rsidRPr="00B11B42">
        <w:rPr>
          <w:rFonts w:ascii="Calibri" w:hAnsi="Calibri" w:cs="Calibri"/>
          <w:rtl/>
        </w:rPr>
        <w:t>התו"ב</w:t>
      </w:r>
      <w:proofErr w:type="spellEnd"/>
      <w:r w:rsidRPr="00B11B42">
        <w:rPr>
          <w:rFonts w:ascii="Calibri" w:hAnsi="Calibri" w:cs="Calibri"/>
          <w:rtl/>
        </w:rPr>
        <w:t xml:space="preserve">: המועצה הארצית </w:t>
      </w:r>
      <w:r w:rsidR="00DF3066" w:rsidRPr="00B11B42">
        <w:rPr>
          <w:rFonts w:ascii="Calibri" w:hAnsi="Calibri" w:cs="Calibri"/>
          <w:rtl/>
        </w:rPr>
        <w:t xml:space="preserve">מוציאה </w:t>
      </w:r>
      <w:r w:rsidR="00DF3066" w:rsidRPr="00B11B42">
        <w:rPr>
          <w:rFonts w:ascii="Calibri" w:hAnsi="Calibri" w:cs="Calibri"/>
          <w:b/>
          <w:bCs/>
          <w:rtl/>
        </w:rPr>
        <w:t>פרסום</w:t>
      </w:r>
      <w:r w:rsidRPr="00B11B42">
        <w:rPr>
          <w:rFonts w:ascii="Calibri" w:hAnsi="Calibri" w:cs="Calibri"/>
          <w:rtl/>
        </w:rPr>
        <w:t xml:space="preserve"> בדרך הנראית לה את נושא התכנית על הפרק (לעיתים עולה צורך מסוים כמו תמ"א 38) + </w:t>
      </w:r>
      <w:r w:rsidRPr="00B11B42">
        <w:rPr>
          <w:rFonts w:ascii="Calibri" w:hAnsi="Calibri" w:cs="Calibri"/>
          <w:b/>
          <w:bCs/>
          <w:rtl/>
        </w:rPr>
        <w:t>הוראות לעריכה</w:t>
      </w:r>
      <w:r w:rsidRPr="00B11B42">
        <w:rPr>
          <w:rFonts w:ascii="Calibri" w:hAnsi="Calibri" w:cs="Calibri"/>
          <w:rtl/>
        </w:rPr>
        <w:t xml:space="preserve"> שיבוצעו ע"י ממונה מטעם שר הפנים</w:t>
      </w:r>
      <w:r w:rsidR="00B85CBF" w:rsidRPr="00B11B42">
        <w:rPr>
          <w:rFonts w:ascii="Calibri" w:hAnsi="Calibri" w:cs="Calibri"/>
          <w:rtl/>
        </w:rPr>
        <w:t xml:space="preserve"> או הזוכה במכרז. </w:t>
      </w:r>
      <w:r w:rsidRPr="00B11B42">
        <w:rPr>
          <w:rFonts w:ascii="Calibri" w:hAnsi="Calibri" w:cs="Calibri"/>
          <w:highlight w:val="red"/>
          <w:rtl/>
        </w:rPr>
        <w:t>= יהיו דיונים בנושא בוועדת הכנסת הרלוונטית (למשל בענייני אנטנות נוהג להשתנות).</w:t>
      </w:r>
    </w:p>
    <w:p w14:paraId="7270DABC" w14:textId="77777777" w:rsidR="00DF3066" w:rsidRPr="00B11B42" w:rsidRDefault="00DF3066" w:rsidP="00AC1446">
      <w:pPr>
        <w:pStyle w:val="a3"/>
        <w:numPr>
          <w:ilvl w:val="0"/>
          <w:numId w:val="3"/>
        </w:numPr>
        <w:bidi/>
        <w:spacing w:after="0"/>
        <w:jc w:val="both"/>
        <w:rPr>
          <w:rFonts w:ascii="Calibri" w:hAnsi="Calibri" w:cs="Calibri"/>
        </w:rPr>
      </w:pPr>
      <w:r w:rsidRPr="00B11B42">
        <w:rPr>
          <w:rFonts w:ascii="Calibri" w:hAnsi="Calibri" w:cs="Calibri"/>
          <w:b/>
          <w:bCs/>
          <w:rtl/>
        </w:rPr>
        <w:t>קבלת הערות</w:t>
      </w:r>
      <w:r w:rsidRPr="00B11B42">
        <w:rPr>
          <w:rFonts w:ascii="Calibri" w:hAnsi="Calibri" w:cs="Calibri"/>
          <w:rtl/>
        </w:rPr>
        <w:t xml:space="preserve"> ס52 לחוק </w:t>
      </w:r>
      <w:proofErr w:type="spellStart"/>
      <w:r w:rsidRPr="00B11B42">
        <w:rPr>
          <w:rFonts w:ascii="Calibri" w:hAnsi="Calibri" w:cs="Calibri"/>
          <w:rtl/>
        </w:rPr>
        <w:t>התו"ב</w:t>
      </w:r>
      <w:proofErr w:type="spellEnd"/>
      <w:r w:rsidRPr="00B11B42">
        <w:rPr>
          <w:rFonts w:ascii="Calibri" w:hAnsi="Calibri" w:cs="Calibri"/>
          <w:rtl/>
        </w:rPr>
        <w:t>:</w:t>
      </w:r>
    </w:p>
    <w:p w14:paraId="6E845E46" w14:textId="77777777" w:rsidR="00DF3066" w:rsidRPr="00B11B42" w:rsidRDefault="00DF3066" w:rsidP="00DF3066">
      <w:pPr>
        <w:pStyle w:val="a3"/>
        <w:bidi/>
        <w:spacing w:after="0"/>
        <w:jc w:val="both"/>
        <w:rPr>
          <w:rFonts w:ascii="Calibri" w:hAnsi="Calibri" w:cs="Calibri"/>
          <w:rtl/>
        </w:rPr>
      </w:pPr>
      <w:r w:rsidRPr="00B11B42">
        <w:rPr>
          <w:rFonts w:ascii="Calibri" w:hAnsi="Calibri" w:cs="Calibri"/>
          <w:b/>
          <w:bCs/>
          <w:rtl/>
        </w:rPr>
        <w:t xml:space="preserve">* </w:t>
      </w:r>
      <w:r w:rsidR="004E2801" w:rsidRPr="00B11B42">
        <w:rPr>
          <w:rFonts w:ascii="Calibri" w:hAnsi="Calibri" w:cs="Calibri"/>
          <w:rtl/>
        </w:rPr>
        <w:t>אין הליך של התנגדות</w:t>
      </w:r>
      <w:r w:rsidRPr="00B11B42">
        <w:rPr>
          <w:rFonts w:ascii="Calibri" w:hAnsi="Calibri" w:cs="Calibri"/>
          <w:rtl/>
        </w:rPr>
        <w:t xml:space="preserve"> (משום שהרכב הוועדה הארצית מגוון ואמור לכלול את מגוון הדעות ופשרה ביניהן</w:t>
      </w:r>
      <w:r w:rsidR="00B85CBF" w:rsidRPr="00B11B42">
        <w:rPr>
          <w:rFonts w:ascii="Calibri" w:hAnsi="Calibri" w:cs="Calibri"/>
          <w:rtl/>
        </w:rPr>
        <w:t xml:space="preserve"> כלומר ייצוג האינטרסים של כלל הציבור,</w:t>
      </w:r>
      <w:r w:rsidR="00EC4801" w:rsidRPr="00B11B42">
        <w:rPr>
          <w:rFonts w:ascii="Calibri" w:hAnsi="Calibri" w:cs="Calibri"/>
          <w:rtl/>
        </w:rPr>
        <w:t xml:space="preserve"> יש תסקיר השפעה על הסביבה</w:t>
      </w:r>
      <w:r w:rsidR="00B85CBF" w:rsidRPr="00B11B42">
        <w:rPr>
          <w:rFonts w:ascii="Calibri" w:hAnsi="Calibri" w:cs="Calibri"/>
          <w:rtl/>
        </w:rPr>
        <w:t xml:space="preserve"> ובהתאם שיתוף גופים להלן, פס"ד ערבה תיכונה)</w:t>
      </w:r>
    </w:p>
    <w:p w14:paraId="6721868F" w14:textId="77777777" w:rsidR="00254FEC" w:rsidRPr="00B11B42" w:rsidRDefault="00DF3066" w:rsidP="00DF3066">
      <w:pPr>
        <w:pStyle w:val="a3"/>
        <w:bidi/>
        <w:spacing w:after="0"/>
        <w:jc w:val="both"/>
        <w:rPr>
          <w:rFonts w:ascii="Calibri" w:hAnsi="Calibri" w:cs="Calibri"/>
          <w:rtl/>
        </w:rPr>
      </w:pPr>
      <w:r w:rsidRPr="00B11B42">
        <w:rPr>
          <w:rFonts w:ascii="Calibri" w:hAnsi="Calibri" w:cs="Calibri"/>
          <w:b/>
          <w:bCs/>
          <w:rtl/>
        </w:rPr>
        <w:t xml:space="preserve">* </w:t>
      </w:r>
      <w:r w:rsidR="004E2801" w:rsidRPr="00B11B42">
        <w:rPr>
          <w:rFonts w:ascii="Calibri" w:hAnsi="Calibri" w:cs="Calibri"/>
          <w:rtl/>
        </w:rPr>
        <w:t>אך על הוועדה הארצית חובה לשתף גופים נוספים</w:t>
      </w:r>
      <w:r w:rsidRPr="00B11B42">
        <w:rPr>
          <w:rFonts w:ascii="Calibri" w:hAnsi="Calibri" w:cs="Calibri"/>
          <w:rtl/>
        </w:rPr>
        <w:t xml:space="preserve"> (במיוחד לאור העובדה שלא ניתן להתנגד ולכן מן הראוי לפעול לקידום שיתוף)</w:t>
      </w:r>
      <w:r w:rsidR="004E2801" w:rsidRPr="00B11B42">
        <w:rPr>
          <w:rFonts w:ascii="Calibri" w:hAnsi="Calibri" w:cs="Calibri"/>
          <w:rtl/>
        </w:rPr>
        <w:t xml:space="preserve"> – יש להעביר את תכנית המתאר הארצית לוועדות המחוזיות – זכות עיון + קבלת הערות (</w:t>
      </w:r>
      <w:r w:rsidR="004E2801" w:rsidRPr="00B11B42">
        <w:rPr>
          <w:rFonts w:ascii="Calibri" w:hAnsi="Calibri" w:cs="Calibri"/>
          <w:u w:val="double"/>
          <w:rtl/>
        </w:rPr>
        <w:t>אחרת</w:t>
      </w:r>
      <w:r w:rsidR="004E2801" w:rsidRPr="00B11B42">
        <w:rPr>
          <w:rFonts w:ascii="Calibri" w:hAnsi="Calibri" w:cs="Calibri"/>
          <w:rtl/>
        </w:rPr>
        <w:t xml:space="preserve"> עלולה להיחשב כחריגה מסבירות). הוועדה המחוזית צריכה להעביר את התכנית לוועדה המקומית – קבלת הערות – שיוחזרו יחד עם הערותיה למועצה הארצית. המועצה הארצית אינה מחויבת להתייחס להערות הללו.</w:t>
      </w:r>
      <w:r w:rsidRPr="00B11B42">
        <w:rPr>
          <w:rFonts w:ascii="Calibri" w:hAnsi="Calibri" w:cs="Calibri"/>
          <w:rtl/>
        </w:rPr>
        <w:t xml:space="preserve"> </w:t>
      </w:r>
    </w:p>
    <w:p w14:paraId="0C3401C8" w14:textId="77777777" w:rsidR="00DF3066" w:rsidRPr="00B11B42" w:rsidRDefault="00DF3066" w:rsidP="00DF3066">
      <w:pPr>
        <w:pStyle w:val="a3"/>
        <w:bidi/>
        <w:spacing w:after="0"/>
        <w:jc w:val="both"/>
        <w:rPr>
          <w:rFonts w:ascii="Calibri" w:hAnsi="Calibri" w:cs="Calibri"/>
          <w:rtl/>
        </w:rPr>
      </w:pPr>
      <w:r w:rsidRPr="00B11B42">
        <w:rPr>
          <w:rFonts w:ascii="Calibri" w:hAnsi="Calibri" w:cs="Calibri"/>
          <w:b/>
          <w:bCs/>
          <w:rtl/>
        </w:rPr>
        <w:t xml:space="preserve">* </w:t>
      </w:r>
      <w:r w:rsidRPr="00B11B42">
        <w:rPr>
          <w:rFonts w:ascii="Calibri" w:hAnsi="Calibri" w:cs="Calibri"/>
          <w:rtl/>
        </w:rPr>
        <w:t>במקרה שאין הערות – אפשר לפנות לבג"ץ לעניין שאלת הסבירות, המידתיות והסמכות של ההחלטה להקים תמ"א (אבל כאמור אין מקום להתנגדות).</w:t>
      </w:r>
    </w:p>
    <w:p w14:paraId="4235035D" w14:textId="77777777" w:rsidR="00DF3066" w:rsidRPr="00B11B42" w:rsidRDefault="00DF3066" w:rsidP="00AC1446">
      <w:pPr>
        <w:pStyle w:val="a3"/>
        <w:numPr>
          <w:ilvl w:val="0"/>
          <w:numId w:val="3"/>
        </w:numPr>
        <w:bidi/>
        <w:spacing w:after="0"/>
        <w:jc w:val="both"/>
        <w:rPr>
          <w:rFonts w:ascii="Calibri" w:hAnsi="Calibri" w:cs="Calibri"/>
        </w:rPr>
      </w:pPr>
      <w:r w:rsidRPr="00B11B42">
        <w:rPr>
          <w:rFonts w:ascii="Calibri" w:hAnsi="Calibri" w:cs="Calibri"/>
          <w:rtl/>
        </w:rPr>
        <w:t xml:space="preserve">במקביל- לאחר עריכת התכנית (גם לפני אישור) </w:t>
      </w:r>
      <w:r w:rsidRPr="00B11B42">
        <w:rPr>
          <w:rFonts w:ascii="Calibri" w:hAnsi="Calibri" w:cs="Calibri"/>
          <w:b/>
          <w:bCs/>
          <w:rtl/>
        </w:rPr>
        <w:t>פרסום באתר האינטרנט של מנהל התכנון</w:t>
      </w:r>
    </w:p>
    <w:p w14:paraId="06CED8FC" w14:textId="77777777" w:rsidR="00DF3066" w:rsidRPr="00B11B42" w:rsidRDefault="00DF3066" w:rsidP="00AC1446">
      <w:pPr>
        <w:pStyle w:val="a3"/>
        <w:numPr>
          <w:ilvl w:val="0"/>
          <w:numId w:val="3"/>
        </w:numPr>
        <w:bidi/>
        <w:spacing w:after="0"/>
        <w:jc w:val="both"/>
        <w:rPr>
          <w:rFonts w:ascii="Calibri" w:hAnsi="Calibri" w:cs="Calibri"/>
          <w:rtl/>
        </w:rPr>
      </w:pPr>
      <w:r w:rsidRPr="00B11B42">
        <w:rPr>
          <w:rFonts w:ascii="Calibri" w:hAnsi="Calibri" w:cs="Calibri"/>
          <w:b/>
          <w:bCs/>
          <w:rtl/>
        </w:rPr>
        <w:t xml:space="preserve">אישור התכנית </w:t>
      </w:r>
      <w:r w:rsidRPr="00B11B42">
        <w:rPr>
          <w:rFonts w:ascii="Calibri" w:hAnsi="Calibri" w:cs="Calibri"/>
          <w:rtl/>
        </w:rPr>
        <w:t xml:space="preserve">(ס53 לחוק </w:t>
      </w:r>
      <w:proofErr w:type="spellStart"/>
      <w:r w:rsidRPr="00B11B42">
        <w:rPr>
          <w:rFonts w:ascii="Calibri" w:hAnsi="Calibri" w:cs="Calibri"/>
          <w:rtl/>
        </w:rPr>
        <w:t>התו"ב</w:t>
      </w:r>
      <w:proofErr w:type="spellEnd"/>
      <w:r w:rsidRPr="00B11B42">
        <w:rPr>
          <w:rFonts w:ascii="Calibri" w:hAnsi="Calibri" w:cs="Calibri"/>
          <w:rtl/>
        </w:rPr>
        <w:t xml:space="preserve">): </w:t>
      </w:r>
      <w:r w:rsidR="00704A52" w:rsidRPr="00B11B42">
        <w:rPr>
          <w:rFonts w:ascii="Calibri" w:hAnsi="Calibri" w:cs="Calibri"/>
          <w:rtl/>
        </w:rPr>
        <w:t xml:space="preserve">המועצה הארצית מכינה את תכנית המתאר המעודכנת עם הערות המחוזית (והמקומית עמה) </w:t>
      </w:r>
      <w:r w:rsidR="00704A52" w:rsidRPr="00B11B42">
        <w:rPr>
          <w:rFonts w:ascii="Calibri" w:hAnsi="Calibri" w:cs="Calibri"/>
          <w:b/>
          <w:bCs/>
          <w:rtl/>
        </w:rPr>
        <w:t>ומגישה לאישור הממשלה</w:t>
      </w:r>
      <w:r w:rsidR="00704A52" w:rsidRPr="00B11B42">
        <w:rPr>
          <w:rFonts w:ascii="Calibri" w:hAnsi="Calibri" w:cs="Calibri"/>
          <w:rtl/>
        </w:rPr>
        <w:t xml:space="preserve">. הממשלה מאשרת (עם או בלי שינוי) או דוחה </w:t>
      </w:r>
      <w:r w:rsidR="00704A52" w:rsidRPr="00B11B42">
        <w:rPr>
          <mc:AlternateContent>
            <mc:Choice Requires="w16se">
              <w:rFonts w:ascii="Calibri" w:hAnsi="Calibri" w:cs="Calibri"/>
            </mc:Choice>
            <mc:Fallback>
              <w:rFonts w:ascii="Segoe UI Emoji" w:eastAsia="Segoe UI Emoji" w:hAnsi="Segoe UI Emoji" w:cs="Segoe UI Emoji"/>
            </mc:Fallback>
          </mc:AlternateContent>
          <w:rtl/>
        </w:rPr>
        <mc:AlternateContent>
          <mc:Choice Requires="w16se">
            <w16se:symEx w16se:font="Segoe UI Emoji" w16se:char="2190"/>
          </mc:Choice>
          <mc:Fallback>
            <w:t>←</w:t>
          </mc:Fallback>
        </mc:AlternateContent>
      </w:r>
      <w:r w:rsidR="00704A52" w:rsidRPr="00B11B42">
        <w:rPr>
          <w:rFonts w:ascii="Calibri" w:hAnsi="Calibri" w:cs="Calibri"/>
          <w:rtl/>
        </w:rPr>
        <w:t xml:space="preserve"> </w:t>
      </w:r>
      <w:r w:rsidR="0080107F" w:rsidRPr="00B11B42">
        <w:rPr>
          <w:rFonts w:ascii="Calibri" w:hAnsi="Calibri" w:cs="Calibri"/>
          <w:rtl/>
        </w:rPr>
        <w:t>אם הממשלה אישרה היא תודיע ע"כ ברשומות ורק לאחר ההודעה ברשומות התכנית נכנסת לתוקף</w:t>
      </w:r>
      <w:r w:rsidR="00EC4801" w:rsidRPr="00B11B42">
        <w:rPr>
          <w:rFonts w:ascii="Calibri" w:hAnsi="Calibri" w:cs="Calibri"/>
          <w:rtl/>
        </w:rPr>
        <w:t xml:space="preserve"> (ס'54)</w:t>
      </w:r>
      <w:r w:rsidR="0080107F" w:rsidRPr="00B11B42">
        <w:rPr>
          <w:rFonts w:ascii="Calibri" w:hAnsi="Calibri" w:cs="Calibri"/>
          <w:rtl/>
        </w:rPr>
        <w:t>.</w:t>
      </w:r>
    </w:p>
    <w:p w14:paraId="4866F8FD" w14:textId="77777777" w:rsidR="004E2801" w:rsidRPr="00B11B42" w:rsidRDefault="004E2801" w:rsidP="004E2801">
      <w:pPr>
        <w:bidi/>
        <w:spacing w:after="0"/>
        <w:jc w:val="both"/>
        <w:rPr>
          <w:rFonts w:ascii="Calibri" w:hAnsi="Calibri" w:cs="Calibri"/>
          <w:rtl/>
        </w:rPr>
      </w:pPr>
    </w:p>
    <w:p w14:paraId="316AD9A7" w14:textId="77777777" w:rsidR="004E2801" w:rsidRPr="00B11B42" w:rsidRDefault="004E2801" w:rsidP="004E2801">
      <w:pPr>
        <w:bidi/>
        <w:spacing w:after="0"/>
        <w:jc w:val="both"/>
        <w:rPr>
          <w:rFonts w:ascii="Calibri" w:hAnsi="Calibri" w:cs="Calibri"/>
          <w:b/>
          <w:bCs/>
          <w:rtl/>
        </w:rPr>
      </w:pPr>
      <w:r w:rsidRPr="00B11B42">
        <w:rPr>
          <w:rFonts w:ascii="Calibri" w:hAnsi="Calibri" w:cs="Calibri"/>
          <w:b/>
          <w:bCs/>
          <w:highlight w:val="yellow"/>
          <w:rtl/>
        </w:rPr>
        <w:t>ביקורת ואכיפת ההליך התקין:</w:t>
      </w:r>
    </w:p>
    <w:p w14:paraId="6B2CAA0A" w14:textId="77777777" w:rsidR="004E2801" w:rsidRPr="00B11B42" w:rsidRDefault="004E2801" w:rsidP="00AC1446">
      <w:pPr>
        <w:pStyle w:val="a3"/>
        <w:numPr>
          <w:ilvl w:val="0"/>
          <w:numId w:val="5"/>
        </w:numPr>
        <w:bidi/>
        <w:spacing w:after="0"/>
        <w:jc w:val="both"/>
        <w:rPr>
          <w:rFonts w:ascii="Calibri" w:hAnsi="Calibri" w:cs="Calibri"/>
        </w:rPr>
      </w:pPr>
      <w:r w:rsidRPr="00B11B42">
        <w:rPr>
          <w:rFonts w:ascii="Calibri" w:hAnsi="Calibri" w:cs="Calibri"/>
          <w:rtl/>
        </w:rPr>
        <w:t>המועצה הארצית צריכה הסמכה בחוק ע"ב ס50 בכדי להקים תמ"א (בדומה להקמתה בחוק) – אלמלא כך היא פועלת בניגוד לדין.</w:t>
      </w:r>
    </w:p>
    <w:p w14:paraId="2B8441B0" w14:textId="77777777" w:rsidR="004E2801" w:rsidRPr="00B11B42" w:rsidRDefault="004E2801" w:rsidP="00AC1446">
      <w:pPr>
        <w:pStyle w:val="a3"/>
        <w:numPr>
          <w:ilvl w:val="0"/>
          <w:numId w:val="5"/>
        </w:numPr>
        <w:bidi/>
        <w:spacing w:after="0"/>
        <w:jc w:val="both"/>
        <w:rPr>
          <w:rFonts w:ascii="Calibri" w:hAnsi="Calibri" w:cs="Calibri"/>
        </w:rPr>
      </w:pPr>
      <w:r w:rsidRPr="00B11B42">
        <w:rPr>
          <w:rFonts w:ascii="Calibri" w:hAnsi="Calibri" w:cs="Calibri"/>
          <w:rtl/>
        </w:rPr>
        <w:t>כל פעילו</w:t>
      </w:r>
      <w:r w:rsidR="00DF3066" w:rsidRPr="00B11B42">
        <w:rPr>
          <w:rFonts w:ascii="Calibri" w:hAnsi="Calibri" w:cs="Calibri"/>
          <w:rtl/>
        </w:rPr>
        <w:t xml:space="preserve">ת </w:t>
      </w:r>
      <w:r w:rsidRPr="00B11B42">
        <w:rPr>
          <w:rFonts w:ascii="Calibri" w:hAnsi="Calibri" w:cs="Calibri"/>
          <w:rtl/>
        </w:rPr>
        <w:t xml:space="preserve">שהמועצה הארצית עושה נתונה לביקורת שיפוטית </w:t>
      </w:r>
      <w:r w:rsidRPr="00B11B42">
        <w:rPr>
          <w:rFonts w:ascii="Calibri" w:hAnsi="Calibri" w:cs="Calibri"/>
          <w:b/>
          <w:bCs/>
          <w:rtl/>
        </w:rPr>
        <w:t>ביחס לסבירותה</w:t>
      </w:r>
      <w:r w:rsidRPr="00B11B42">
        <w:rPr>
          <w:rFonts w:ascii="Calibri" w:hAnsi="Calibri" w:cs="Calibri"/>
          <w:rtl/>
        </w:rPr>
        <w:t xml:space="preserve"> (</w:t>
      </w:r>
      <w:r w:rsidRPr="00B11B42">
        <w:rPr>
          <w:rFonts w:ascii="Calibri" w:hAnsi="Calibri" w:cs="Calibri"/>
          <w:highlight w:val="red"/>
          <w:rtl/>
        </w:rPr>
        <w:t>פס"ד ערבה תיכונה- תוספת מעורבות לרשויות המקומיות</w:t>
      </w:r>
      <w:r w:rsidRPr="00B11B42">
        <w:rPr>
          <w:rFonts w:ascii="Calibri" w:hAnsi="Calibri" w:cs="Calibri"/>
          <w:rtl/>
        </w:rPr>
        <w:t xml:space="preserve">), </w:t>
      </w:r>
      <w:r w:rsidRPr="00B11B42">
        <w:rPr>
          <w:rFonts w:ascii="Calibri" w:hAnsi="Calibri" w:cs="Calibri"/>
          <w:highlight w:val="red"/>
          <w:rtl/>
        </w:rPr>
        <w:t>קריטריונים לסבירות: א. האם נתנה זכות עיון? ב. האם התייחסה להערות מהוועדות המחוזיות? (אינה מחויבת לכך)</w:t>
      </w:r>
    </w:p>
    <w:p w14:paraId="0BD8C0C0" w14:textId="77777777" w:rsidR="0065290D" w:rsidRPr="00B11B42" w:rsidRDefault="0065290D" w:rsidP="00AC1446">
      <w:pPr>
        <w:pStyle w:val="a3"/>
        <w:numPr>
          <w:ilvl w:val="0"/>
          <w:numId w:val="5"/>
        </w:numPr>
        <w:bidi/>
        <w:spacing w:after="0"/>
        <w:jc w:val="both"/>
        <w:rPr>
          <w:rFonts w:ascii="Calibri" w:hAnsi="Calibri" w:cs="Calibri"/>
        </w:rPr>
      </w:pPr>
      <w:r w:rsidRPr="00B11B42">
        <w:rPr>
          <w:rFonts w:ascii="Calibri" w:hAnsi="Calibri" w:cs="Calibri"/>
          <w:rtl/>
        </w:rPr>
        <w:t xml:space="preserve">כאמור אין הליך ערר. </w:t>
      </w:r>
      <w:r w:rsidRPr="00B11B42">
        <w:rPr>
          <w:rFonts w:ascii="Calibri" w:hAnsi="Calibri" w:cs="Calibri"/>
          <w:b/>
          <w:bCs/>
          <w:rtl/>
        </w:rPr>
        <w:t>הדרך היחיד לפעול נגד תמ"א היא דרך פנייה לבג"ץ.</w:t>
      </w:r>
    </w:p>
    <w:p w14:paraId="156747FD" w14:textId="77777777" w:rsidR="00A82182" w:rsidRPr="00B11B42" w:rsidRDefault="00A82182" w:rsidP="00AC1446">
      <w:pPr>
        <w:pStyle w:val="a3"/>
        <w:numPr>
          <w:ilvl w:val="0"/>
          <w:numId w:val="5"/>
        </w:numPr>
        <w:bidi/>
        <w:spacing w:after="0"/>
        <w:jc w:val="both"/>
        <w:rPr>
          <w:rFonts w:ascii="Calibri" w:hAnsi="Calibri" w:cs="Calibri"/>
        </w:rPr>
      </w:pPr>
      <w:r w:rsidRPr="00B11B42">
        <w:rPr>
          <w:rFonts w:ascii="Calibri" w:hAnsi="Calibri" w:cs="Calibri"/>
          <w:b/>
          <w:bCs/>
          <w:color w:val="FF0000"/>
          <w:rtl/>
        </w:rPr>
        <w:t>מנגנון גמישות:</w:t>
      </w:r>
      <w:r w:rsidRPr="00B11B42">
        <w:rPr>
          <w:rFonts w:ascii="Calibri" w:hAnsi="Calibri" w:cs="Calibri"/>
          <w:rtl/>
        </w:rPr>
        <w:t xml:space="preserve"> כאשר מועצה לתכנון (בד"כ המועצה הארצית) מאפשרת סטייה מהוראות תמ"א מסוימת בתנאים מסוימים (=מאפשר פיקוח) בשל המציאות הדינמית (תנאים וצרכים משתנים של התושבים והסביבה) וע"מ להימנע מהכנת תכנית מתאר חדשה לגמרי. </w:t>
      </w:r>
      <w:r w:rsidRPr="00B11B42">
        <w:rPr>
          <w:rFonts w:ascii="Calibri" w:hAnsi="Calibri" w:cs="Calibri"/>
          <w:b/>
          <w:bCs/>
          <w:rtl/>
        </w:rPr>
        <w:t>פעולה בניגוד לתנאי המנגנון=חריגה מסמכות</w:t>
      </w:r>
      <w:r w:rsidRPr="00B11B42">
        <w:rPr>
          <w:rFonts w:ascii="Calibri" w:hAnsi="Calibri" w:cs="Calibri"/>
          <w:rtl/>
        </w:rPr>
        <w:t>.</w:t>
      </w:r>
    </w:p>
    <w:p w14:paraId="36417E44" w14:textId="77777777" w:rsidR="006C42E2" w:rsidRPr="00B11B42" w:rsidRDefault="006C42E2" w:rsidP="006C42E2">
      <w:pPr>
        <w:bidi/>
        <w:spacing w:after="0"/>
        <w:jc w:val="both"/>
        <w:rPr>
          <w:rFonts w:ascii="Calibri" w:hAnsi="Calibri" w:cs="Calibri"/>
          <w:rtl/>
        </w:rPr>
      </w:pPr>
    </w:p>
    <w:p w14:paraId="0995C9E1" w14:textId="77777777" w:rsidR="00362EA8" w:rsidRPr="00B11B42" w:rsidRDefault="007A720F" w:rsidP="00362EA8">
      <w:pPr>
        <w:bidi/>
        <w:spacing w:after="0"/>
        <w:jc w:val="both"/>
        <w:rPr>
          <w:rFonts w:ascii="Calibri" w:hAnsi="Calibri" w:cs="Calibri"/>
          <w:b/>
          <w:bCs/>
          <w:rtl/>
        </w:rPr>
      </w:pPr>
      <w:r w:rsidRPr="00B11B42">
        <w:rPr>
          <w:rFonts w:ascii="Calibri" w:hAnsi="Calibri" w:cs="Calibri"/>
          <w:b/>
          <w:bCs/>
          <w:highlight w:val="yellow"/>
          <w:rtl/>
        </w:rPr>
        <w:t xml:space="preserve">שאלת הסמכות - </w:t>
      </w:r>
      <w:r w:rsidR="00362EA8" w:rsidRPr="00B11B42">
        <w:rPr>
          <w:rFonts w:ascii="Calibri" w:hAnsi="Calibri" w:cs="Calibri"/>
          <w:b/>
          <w:bCs/>
          <w:highlight w:val="yellow"/>
          <w:rtl/>
        </w:rPr>
        <w:t>ביחס לנושאים של תכניות נמוכות ממנה</w:t>
      </w:r>
      <w:r w:rsidR="0065290D" w:rsidRPr="00B11B42">
        <w:rPr>
          <w:rFonts w:ascii="Calibri" w:hAnsi="Calibri" w:cs="Calibri"/>
          <w:b/>
          <w:bCs/>
          <w:rtl/>
        </w:rPr>
        <w:t xml:space="preserve"> – מותרת </w:t>
      </w:r>
      <w:proofErr w:type="spellStart"/>
      <w:r w:rsidR="0065290D" w:rsidRPr="00B11B42">
        <w:rPr>
          <w:rFonts w:ascii="Calibri" w:hAnsi="Calibri" w:cs="Calibri"/>
          <w:b/>
          <w:bCs/>
          <w:rtl/>
        </w:rPr>
        <w:t>כ"ע</w:t>
      </w:r>
      <w:proofErr w:type="spellEnd"/>
      <w:r w:rsidR="0065290D" w:rsidRPr="00B11B42">
        <w:rPr>
          <w:rFonts w:ascii="Calibri" w:hAnsi="Calibri" w:cs="Calibri"/>
          <w:b/>
          <w:bCs/>
          <w:rtl/>
        </w:rPr>
        <w:t xml:space="preserve"> ההחלה סבירה ורלוונטית.</w:t>
      </w:r>
    </w:p>
    <w:p w14:paraId="526E61AD" w14:textId="77777777" w:rsidR="0065290D" w:rsidRPr="00B11B42" w:rsidRDefault="0065290D" w:rsidP="0092565D">
      <w:pPr>
        <w:pStyle w:val="a3"/>
        <w:numPr>
          <w:ilvl w:val="0"/>
          <w:numId w:val="1"/>
        </w:numPr>
        <w:bidi/>
        <w:spacing w:after="0"/>
        <w:jc w:val="both"/>
        <w:rPr>
          <w:rFonts w:ascii="Calibri" w:hAnsi="Calibri" w:cs="Calibri"/>
          <w:b/>
          <w:bCs/>
        </w:rPr>
      </w:pPr>
      <w:r w:rsidRPr="00B11B42">
        <w:rPr>
          <w:rFonts w:ascii="Calibri" w:hAnsi="Calibri" w:cs="Calibri"/>
          <w:rtl/>
        </w:rPr>
        <w:t xml:space="preserve">ע"פ סיפא ס'49 לחוק </w:t>
      </w:r>
      <w:proofErr w:type="spellStart"/>
      <w:r w:rsidRPr="00B11B42">
        <w:rPr>
          <w:rFonts w:ascii="Calibri" w:hAnsi="Calibri" w:cs="Calibri"/>
          <w:rtl/>
        </w:rPr>
        <w:t>התו"ב</w:t>
      </w:r>
      <w:proofErr w:type="spellEnd"/>
      <w:r w:rsidRPr="00B11B42">
        <w:rPr>
          <w:rFonts w:ascii="Calibri" w:hAnsi="Calibri" w:cs="Calibri"/>
          <w:rtl/>
        </w:rPr>
        <w:t xml:space="preserve">, "מותר ש(המועצה האזרחית) תקבע ב(תכנית המתאר הארצית) הוראות בעניינים שיכולים להיות נושא לתכנית מתאר מחוזית". </w:t>
      </w:r>
      <w:r w:rsidRPr="00B11B42">
        <w:rPr>
          <w:rFonts w:ascii="Calibri" w:hAnsi="Calibri" w:cs="Calibri"/>
          <w:highlight w:val="lightGray"/>
          <w:rtl/>
        </w:rPr>
        <w:t>בבג"ץ ערבה תיכונה</w:t>
      </w:r>
      <w:r w:rsidRPr="00B11B42">
        <w:rPr>
          <w:rFonts w:ascii="Calibri" w:hAnsi="Calibri" w:cs="Calibri"/>
          <w:rtl/>
        </w:rPr>
        <w:t xml:space="preserve"> נידונה הקמת תחנת ממסר ע"פ הסכם ישראל-ארה"ב, ובשל החשיבות הרבה הנושא הוסדר </w:t>
      </w:r>
      <w:proofErr w:type="spellStart"/>
      <w:r w:rsidRPr="00B11B42">
        <w:rPr>
          <w:rFonts w:ascii="Calibri" w:hAnsi="Calibri" w:cs="Calibri"/>
          <w:rtl/>
        </w:rPr>
        <w:t>בתמ"א</w:t>
      </w:r>
      <w:proofErr w:type="spellEnd"/>
      <w:r w:rsidRPr="00B11B42">
        <w:rPr>
          <w:rFonts w:ascii="Calibri" w:hAnsi="Calibri" w:cs="Calibri"/>
          <w:rtl/>
        </w:rPr>
        <w:t xml:space="preserve"> (28) שהייתה אמורה לקבוע את מיקומן המדויק. העותרים טענו לחוסר סמכות משום </w:t>
      </w:r>
      <w:proofErr w:type="spellStart"/>
      <w:r w:rsidRPr="00B11B42">
        <w:rPr>
          <w:rFonts w:ascii="Calibri" w:hAnsi="Calibri" w:cs="Calibri"/>
          <w:rtl/>
        </w:rPr>
        <w:t>שהתכנית</w:t>
      </w:r>
      <w:proofErr w:type="spellEnd"/>
      <w:r w:rsidRPr="00B11B42">
        <w:rPr>
          <w:rFonts w:ascii="Calibri" w:hAnsi="Calibri" w:cs="Calibri"/>
          <w:rtl/>
        </w:rPr>
        <w:t xml:space="preserve"> לקביעת המיקום היא מפורטת ולכן מקומה להיות במקומית ושכך אין סמכות לארצית. זו טענה חלשה משום שהס' קובע במפורש שיש לארצית סמכות לדון באלו שתחתיה.</w:t>
      </w:r>
    </w:p>
    <w:p w14:paraId="6FA618BD" w14:textId="77777777" w:rsidR="00362EA8" w:rsidRPr="00B11B42" w:rsidRDefault="00362EA8" w:rsidP="0092565D">
      <w:pPr>
        <w:pStyle w:val="a3"/>
        <w:numPr>
          <w:ilvl w:val="0"/>
          <w:numId w:val="1"/>
        </w:numPr>
        <w:bidi/>
        <w:spacing w:after="0"/>
        <w:jc w:val="both"/>
        <w:rPr>
          <w:rFonts w:ascii="Calibri" w:hAnsi="Calibri" w:cs="Calibri"/>
          <w:b/>
          <w:bCs/>
        </w:rPr>
      </w:pPr>
      <w:r w:rsidRPr="00B11B42">
        <w:rPr>
          <w:rFonts w:ascii="Calibri" w:hAnsi="Calibri" w:cs="Calibri"/>
          <w:rtl/>
        </w:rPr>
        <w:lastRenderedPageBreak/>
        <w:t xml:space="preserve">המשמעות של העברת הדיון לארצית היא </w:t>
      </w:r>
      <w:r w:rsidRPr="00B11B42">
        <w:rPr>
          <w:rFonts w:ascii="Calibri" w:hAnsi="Calibri" w:cs="Calibri"/>
          <w:b/>
          <w:bCs/>
          <w:rtl/>
        </w:rPr>
        <w:t>ביטול זכות ההתנגדות מהציבור.</w:t>
      </w:r>
      <w:r w:rsidR="007A6D2F" w:rsidRPr="00B11B42">
        <w:rPr>
          <w:rFonts w:ascii="Calibri" w:hAnsi="Calibri" w:cs="Calibri"/>
          <w:b/>
          <w:bCs/>
          <w:rtl/>
        </w:rPr>
        <w:t xml:space="preserve"> </w:t>
      </w:r>
      <w:r w:rsidR="007A6D2F" w:rsidRPr="00B11B42">
        <w:rPr>
          <w:rFonts w:ascii="Calibri" w:hAnsi="Calibri" w:cs="Calibri"/>
          <w:u w:val="single"/>
          <w:rtl/>
        </w:rPr>
        <w:t>ההצדקה</w:t>
      </w:r>
      <w:r w:rsidR="007A6D2F" w:rsidRPr="00B11B42">
        <w:rPr>
          <w:rFonts w:ascii="Calibri" w:hAnsi="Calibri" w:cs="Calibri"/>
          <w:rtl/>
        </w:rPr>
        <w:t xml:space="preserve"> לפגוע בזכות ההתנגדות </w:t>
      </w:r>
      <w:proofErr w:type="spellStart"/>
      <w:r w:rsidR="007A6D2F" w:rsidRPr="00B11B42">
        <w:rPr>
          <w:rFonts w:ascii="Calibri" w:hAnsi="Calibri" w:cs="Calibri"/>
          <w:rtl/>
        </w:rPr>
        <w:t>בתמ"א</w:t>
      </w:r>
      <w:proofErr w:type="spellEnd"/>
      <w:r w:rsidR="007A6D2F" w:rsidRPr="00B11B42">
        <w:rPr>
          <w:rFonts w:ascii="Calibri" w:hAnsi="Calibri" w:cs="Calibri"/>
          <w:rtl/>
        </w:rPr>
        <w:t xml:space="preserve"> היא מתוך העובדה שהרכב המועצה הארצית מייצג את כל הגורמים הרלוונטיים ולכן כל ההסכמות הן מראש מייצגות את כלל האינטרסים.</w:t>
      </w:r>
    </w:p>
    <w:p w14:paraId="52100445" w14:textId="77777777" w:rsidR="0065290D" w:rsidRPr="00B11B42" w:rsidRDefault="0065290D" w:rsidP="0092565D">
      <w:pPr>
        <w:pStyle w:val="a3"/>
        <w:numPr>
          <w:ilvl w:val="0"/>
          <w:numId w:val="1"/>
        </w:numPr>
        <w:bidi/>
        <w:spacing w:after="0"/>
        <w:jc w:val="both"/>
        <w:rPr>
          <w:rFonts w:ascii="Calibri" w:hAnsi="Calibri" w:cs="Calibri"/>
          <w:b/>
          <w:bCs/>
        </w:rPr>
      </w:pPr>
      <w:r w:rsidRPr="00B11B42">
        <w:rPr>
          <w:rFonts w:ascii="Calibri" w:hAnsi="Calibri" w:cs="Calibri"/>
          <w:b/>
          <w:bCs/>
          <w:rtl/>
        </w:rPr>
        <w:t>רלוונטיות: גם אם יש סמכות</w:t>
      </w:r>
      <w:r w:rsidR="007A6D2F" w:rsidRPr="00B11B42">
        <w:rPr>
          <w:rFonts w:ascii="Calibri" w:hAnsi="Calibri" w:cs="Calibri"/>
          <w:b/>
          <w:bCs/>
          <w:rtl/>
        </w:rPr>
        <w:t xml:space="preserve"> לתת הוראות מפורטות</w:t>
      </w:r>
      <w:r w:rsidRPr="00B11B42">
        <w:rPr>
          <w:rFonts w:ascii="Calibri" w:hAnsi="Calibri" w:cs="Calibri"/>
          <w:b/>
          <w:bCs/>
          <w:rtl/>
        </w:rPr>
        <w:t xml:space="preserve">, עדיין היא צריכה לעמוד בסמכויות המסוימות שלה – חשיבות </w:t>
      </w:r>
      <w:r w:rsidR="007A6D2F" w:rsidRPr="00B11B42">
        <w:rPr>
          <w:rFonts w:ascii="Calibri" w:hAnsi="Calibri" w:cs="Calibri"/>
          <w:b/>
          <w:bCs/>
          <w:rtl/>
        </w:rPr>
        <w:t>ארצית = 1. השפעות סביבתיות, ריחוק ממקומות אחרים, בעיות גישה, תחבורה וכד'</w:t>
      </w:r>
      <w:r w:rsidRPr="00B11B42">
        <w:rPr>
          <w:rFonts w:ascii="Calibri" w:hAnsi="Calibri" w:cs="Calibri"/>
          <w:b/>
          <w:bCs/>
          <w:rtl/>
        </w:rPr>
        <w:t>.</w:t>
      </w:r>
      <w:r w:rsidR="007A6D2F" w:rsidRPr="00B11B42">
        <w:rPr>
          <w:rFonts w:ascii="Calibri" w:hAnsi="Calibri" w:cs="Calibri"/>
          <w:b/>
          <w:bCs/>
          <w:rtl/>
        </w:rPr>
        <w:t xml:space="preserve"> 2. גם פרויקט מיוחד, בשטח המדינה, שראוי להקימו, ותכנונו נמצא בחשיבות ארצית </w:t>
      </w:r>
      <w:r w:rsidR="007A6D2F" w:rsidRPr="00B11B42">
        <w:rPr>
          <w:rFonts w:ascii="Calibri" w:hAnsi="Calibri" w:cs="Calibri"/>
          <w:rtl/>
        </w:rPr>
        <w:t>(כמו הבג"ץ).</w:t>
      </w:r>
      <w:r w:rsidRPr="00B11B42">
        <w:rPr>
          <w:rFonts w:ascii="Calibri" w:hAnsi="Calibri" w:cs="Calibri"/>
          <w:b/>
          <w:bCs/>
          <w:rtl/>
        </w:rPr>
        <w:t xml:space="preserve"> </w:t>
      </w:r>
      <w:r w:rsidRPr="00B11B42">
        <w:rPr>
          <w:rFonts w:ascii="Calibri" w:hAnsi="Calibri" w:cs="Calibri"/>
          <w:rtl/>
        </w:rPr>
        <w:t xml:space="preserve">לכן בבג"ץ לעיל נקבע כי </w:t>
      </w:r>
      <w:r w:rsidR="007A6D2F" w:rsidRPr="00B11B42">
        <w:rPr>
          <w:rFonts w:ascii="Calibri" w:hAnsi="Calibri" w:cs="Calibri"/>
          <w:rtl/>
        </w:rPr>
        <w:t>מדובר בנושא ארצי משום שהוא מערב הסכם בינ"ל</w:t>
      </w:r>
      <w:r w:rsidR="00C10D2C" w:rsidRPr="00B11B42">
        <w:rPr>
          <w:rFonts w:ascii="Calibri" w:hAnsi="Calibri" w:cs="Calibri"/>
          <w:rtl/>
        </w:rPr>
        <w:t>, וכל הטענות נדחו.</w:t>
      </w:r>
      <w:r w:rsidR="007A6D2F" w:rsidRPr="00B11B42">
        <w:rPr>
          <w:rFonts w:ascii="Calibri" w:hAnsi="Calibri" w:cs="Calibri"/>
          <w:rtl/>
        </w:rPr>
        <w:t xml:space="preserve"> </w:t>
      </w:r>
    </w:p>
    <w:p w14:paraId="4B809D6A" w14:textId="77777777" w:rsidR="0065290D" w:rsidRPr="00B11B42" w:rsidRDefault="0065290D" w:rsidP="0092565D">
      <w:pPr>
        <w:pStyle w:val="a3"/>
        <w:numPr>
          <w:ilvl w:val="0"/>
          <w:numId w:val="1"/>
        </w:numPr>
        <w:bidi/>
        <w:spacing w:after="0"/>
        <w:jc w:val="both"/>
        <w:rPr>
          <w:rFonts w:ascii="Calibri" w:hAnsi="Calibri" w:cs="Calibri"/>
          <w:b/>
          <w:bCs/>
        </w:rPr>
      </w:pPr>
      <w:r w:rsidRPr="00B11B42">
        <w:rPr>
          <w:rFonts w:ascii="Calibri" w:hAnsi="Calibri" w:cs="Calibri"/>
          <w:b/>
          <w:bCs/>
          <w:rtl/>
        </w:rPr>
        <w:t>סבירות = כשיש חשיבות ארצית.</w:t>
      </w:r>
      <w:r w:rsidR="007A6D2F" w:rsidRPr="00B11B42">
        <w:rPr>
          <w:rFonts w:ascii="Calibri" w:hAnsi="Calibri" w:cs="Calibri"/>
          <w:rtl/>
        </w:rPr>
        <w:t xml:space="preserve"> נטען לחוסר סבירות ע"ב החשש שהציבור לא ישותף ולא תתאפשר התנגדות.</w:t>
      </w:r>
    </w:p>
    <w:p w14:paraId="2023B6E3" w14:textId="77777777" w:rsidR="007A720F" w:rsidRPr="00B11B42" w:rsidRDefault="007A720F" w:rsidP="007A720F">
      <w:pPr>
        <w:bidi/>
        <w:spacing w:after="0"/>
        <w:ind w:left="360"/>
        <w:jc w:val="both"/>
        <w:rPr>
          <w:rFonts w:ascii="Calibri" w:hAnsi="Calibri" w:cs="Calibri"/>
          <w:b/>
          <w:bCs/>
          <w:highlight w:val="yellow"/>
          <w:rtl/>
        </w:rPr>
      </w:pPr>
    </w:p>
    <w:p w14:paraId="152BF1F7" w14:textId="77777777" w:rsidR="007A720F" w:rsidRPr="00B11B42" w:rsidRDefault="007A720F" w:rsidP="00A82182">
      <w:pPr>
        <w:bidi/>
        <w:spacing w:after="0"/>
        <w:jc w:val="both"/>
        <w:rPr>
          <w:rFonts w:ascii="Calibri" w:hAnsi="Calibri" w:cs="Calibri"/>
          <w:rtl/>
        </w:rPr>
      </w:pPr>
      <w:r w:rsidRPr="00B11B42">
        <w:rPr>
          <w:rFonts w:ascii="Calibri" w:hAnsi="Calibri" w:cs="Calibri"/>
          <w:b/>
          <w:bCs/>
          <w:highlight w:val="yellow"/>
          <w:rtl/>
        </w:rPr>
        <w:t xml:space="preserve">שאלת הסמכות - </w:t>
      </w:r>
      <w:r w:rsidR="00C10D2C" w:rsidRPr="00B11B42">
        <w:rPr>
          <w:rFonts w:ascii="Calibri" w:hAnsi="Calibri" w:cs="Calibri"/>
          <w:b/>
          <w:bCs/>
          <w:highlight w:val="yellow"/>
          <w:rtl/>
        </w:rPr>
        <w:t>דרישת התכנית המפורט</w:t>
      </w:r>
      <w:r w:rsidRPr="00B11B42">
        <w:rPr>
          <w:rFonts w:ascii="Calibri" w:hAnsi="Calibri" w:cs="Calibri"/>
          <w:b/>
          <w:bCs/>
          <w:highlight w:val="yellow"/>
          <w:rtl/>
        </w:rPr>
        <w:t xml:space="preserve">ת </w:t>
      </w:r>
      <w:proofErr w:type="spellStart"/>
      <w:r w:rsidRPr="00B11B42">
        <w:rPr>
          <w:rFonts w:ascii="Calibri" w:hAnsi="Calibri" w:cs="Calibri"/>
          <w:b/>
          <w:bCs/>
          <w:highlight w:val="yellow"/>
          <w:rtl/>
        </w:rPr>
        <w:t>בתמ"א</w:t>
      </w:r>
      <w:proofErr w:type="spellEnd"/>
      <w:r w:rsidRPr="00B11B42">
        <w:rPr>
          <w:rFonts w:ascii="Calibri" w:hAnsi="Calibri" w:cs="Calibri"/>
          <w:b/>
          <w:bCs/>
          <w:highlight w:val="yellow"/>
          <w:rtl/>
        </w:rPr>
        <w:t xml:space="preserve"> 22 לייער וייעור</w:t>
      </w:r>
      <w:r w:rsidR="00C10D2C" w:rsidRPr="00B11B42">
        <w:rPr>
          <w:rFonts w:ascii="Calibri" w:hAnsi="Calibri" w:cs="Calibri"/>
          <w:b/>
          <w:bCs/>
          <w:rtl/>
        </w:rPr>
        <w:t xml:space="preserve">: </w:t>
      </w:r>
      <w:r w:rsidR="00C10D2C" w:rsidRPr="00B11B42">
        <w:rPr>
          <w:rFonts w:ascii="Calibri" w:hAnsi="Calibri" w:cs="Calibri"/>
          <w:rtl/>
        </w:rPr>
        <w:t>קי</w:t>
      </w:r>
      <w:r w:rsidRPr="00B11B42">
        <w:rPr>
          <w:rFonts w:ascii="Calibri" w:hAnsi="Calibri" w:cs="Calibri"/>
          <w:rtl/>
        </w:rPr>
        <w:t xml:space="preserve">ימת חובה להכין תכנית מפורטת על בסיס עיקרון השקיפות + עיקרון שיתוף הציבור בהליכי אישור תכניות. בעבר ייעור נעשה ע"י קק"ל ללא הגשת תכניות פעולה, אך לאחר שנטען כי הייעור פוגע בערכי טבע + תמ"א 22 (ליער וייעור) מחייבת תכנית מפורטת לפעולות ייעור בשטחים המוקצים, התקבלה הגישה לפיה </w:t>
      </w:r>
      <w:r w:rsidRPr="00B11B42">
        <w:rPr>
          <w:rFonts w:ascii="Calibri" w:hAnsi="Calibri" w:cs="Calibri"/>
          <w:b/>
          <w:bCs/>
          <w:rtl/>
        </w:rPr>
        <w:t xml:space="preserve">תמ"א 22 מפורש באופן של דרישה לתכנית מפורטת לייעור </w:t>
      </w:r>
      <w:r w:rsidRPr="00B11B42">
        <w:rPr>
          <w:rFonts w:ascii="Calibri" w:hAnsi="Calibri" w:cs="Calibri"/>
          <w:rtl/>
        </w:rPr>
        <w:t xml:space="preserve">(חשין בבג"ץ 288/00 </w:t>
      </w:r>
      <w:proofErr w:type="spellStart"/>
      <w:r w:rsidRPr="00B11B42">
        <w:rPr>
          <w:rFonts w:ascii="Calibri" w:hAnsi="Calibri" w:cs="Calibri"/>
          <w:rtl/>
        </w:rPr>
        <w:t>אט"ד</w:t>
      </w:r>
      <w:proofErr w:type="spellEnd"/>
      <w:r w:rsidRPr="00B11B42">
        <w:rPr>
          <w:rFonts w:ascii="Calibri" w:hAnsi="Calibri" w:cs="Calibri"/>
          <w:rtl/>
        </w:rPr>
        <w:t xml:space="preserve"> נ' שר הפנים) אחרת יינתן חופש פעולה שהמחוקק והמועצה הארצית לתכנון ובנייה בעצמה לא התכוונו אליה – שכן בתכנית מפורטת יש הליך התנגדות והציבור מהווה חלק בלתי נפרד ממנו.</w:t>
      </w:r>
    </w:p>
    <w:p w14:paraId="51EE5FDB" w14:textId="77777777" w:rsidR="00A82182" w:rsidRPr="00B11B42" w:rsidRDefault="00A82182" w:rsidP="00A82182">
      <w:pPr>
        <w:bidi/>
        <w:spacing w:after="0"/>
        <w:jc w:val="both"/>
        <w:rPr>
          <w:rFonts w:ascii="Calibri" w:hAnsi="Calibri" w:cs="Calibri"/>
          <w:rtl/>
        </w:rPr>
      </w:pPr>
    </w:p>
    <w:p w14:paraId="40E02734" w14:textId="540764FC" w:rsidR="004E0EAA" w:rsidRDefault="004447A8" w:rsidP="004E0EAA">
      <w:pPr>
        <w:bidi/>
        <w:spacing w:after="0"/>
        <w:jc w:val="both"/>
        <w:rPr>
          <w:rFonts w:ascii="Calibri" w:hAnsi="Calibri" w:cs="Calibri"/>
          <w:rtl/>
        </w:rPr>
      </w:pPr>
      <w:r w:rsidRPr="004447A8">
        <w:rPr>
          <w:rFonts w:ascii="Calibri" w:hAnsi="Calibri" w:cs="Calibri" w:hint="cs"/>
          <w:highlight w:val="yellow"/>
          <w:rtl/>
        </w:rPr>
        <w:t xml:space="preserve">רשימת </w:t>
      </w:r>
      <w:proofErr w:type="spellStart"/>
      <w:r w:rsidRPr="004447A8">
        <w:rPr>
          <w:rFonts w:ascii="Calibri" w:hAnsi="Calibri" w:cs="Calibri" w:hint="cs"/>
          <w:highlight w:val="yellow"/>
          <w:rtl/>
        </w:rPr>
        <w:t>התמ"אות</w:t>
      </w:r>
      <w:proofErr w:type="spellEnd"/>
    </w:p>
    <w:p w14:paraId="3AB9FCB3" w14:textId="1BBF55C5" w:rsidR="00DF49A0" w:rsidRPr="00DF49A0" w:rsidRDefault="00DF49A0" w:rsidP="00DF49A0">
      <w:pPr>
        <w:bidi/>
        <w:spacing w:after="0"/>
        <w:jc w:val="both"/>
        <w:rPr>
          <w:rFonts w:ascii="Calibri" w:hAnsi="Calibri" w:cs="Calibri"/>
          <w:b/>
          <w:bCs/>
          <w:color w:val="FF0000"/>
          <w:rtl/>
        </w:rPr>
      </w:pPr>
      <w:r w:rsidRPr="00DF49A0">
        <w:rPr>
          <w:rFonts w:ascii="Calibri" w:hAnsi="Calibri" w:cs="Calibri" w:hint="cs"/>
          <w:b/>
          <w:bCs/>
          <w:color w:val="FF0000"/>
          <w:rtl/>
        </w:rPr>
        <w:t xml:space="preserve">ר' פירוט על כל אחת: </w:t>
      </w:r>
      <w:hyperlink r:id="rId9" w:history="1">
        <w:r w:rsidRPr="00DF49A0">
          <w:rPr>
            <w:rStyle w:val="Hyperlink"/>
            <w:rFonts w:ascii="Calibri" w:hAnsi="Calibri" w:cs="Calibri"/>
            <w:b/>
            <w:bCs/>
          </w:rPr>
          <w:t>https://land.gov.il/Planning/Pages/toch_MitarArzi.aspx</w:t>
        </w:r>
      </w:hyperlink>
    </w:p>
    <w:p w14:paraId="1811254C" w14:textId="61190C93" w:rsidR="004447A8" w:rsidRDefault="00E63EF4" w:rsidP="004447A8">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1</w:t>
      </w:r>
      <w:r>
        <w:rPr>
          <w:rFonts w:ascii="Calibri" w:hAnsi="Calibri" w:cs="Calibri" w:hint="cs"/>
          <w:rtl/>
        </w:rPr>
        <w:t xml:space="preserve"> - תכנית המתאר הארצית החדשה "</w:t>
      </w:r>
      <w:proofErr w:type="spellStart"/>
      <w:r>
        <w:rPr>
          <w:rFonts w:ascii="Calibri" w:hAnsi="Calibri" w:cs="Calibri" w:hint="cs"/>
          <w:rtl/>
        </w:rPr>
        <w:t>תמא</w:t>
      </w:r>
      <w:proofErr w:type="spellEnd"/>
      <w:r>
        <w:rPr>
          <w:rFonts w:ascii="Calibri" w:hAnsi="Calibri" w:cs="Calibri" w:hint="cs"/>
          <w:rtl/>
        </w:rPr>
        <w:t xml:space="preserve"> אחת" נועדה להקנות בהירות ופשטות </w:t>
      </w:r>
      <w:proofErr w:type="spellStart"/>
      <w:r>
        <w:rPr>
          <w:rFonts w:ascii="Calibri" w:hAnsi="Calibri" w:cs="Calibri" w:hint="cs"/>
          <w:rtl/>
        </w:rPr>
        <w:t>לתכניות</w:t>
      </w:r>
      <w:proofErr w:type="spellEnd"/>
      <w:r>
        <w:rPr>
          <w:rFonts w:ascii="Calibri" w:hAnsi="Calibri" w:cs="Calibri" w:hint="cs"/>
          <w:rtl/>
        </w:rPr>
        <w:t xml:space="preserve"> המתאר הארציות ולהאחיד אותן לתכנית אחד בנוסף להוראה להימנע ממגבלות לשטחים ומרקמים לפיתוח עירוני.</w:t>
      </w:r>
    </w:p>
    <w:p w14:paraId="19045CA4" w14:textId="69E88906" w:rsidR="00E63EF4" w:rsidRDefault="00E63EF4" w:rsidP="00E63EF4">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3</w:t>
      </w:r>
      <w:r>
        <w:rPr>
          <w:rFonts w:ascii="Calibri" w:hAnsi="Calibri" w:cs="Calibri" w:hint="cs"/>
          <w:rtl/>
        </w:rPr>
        <w:t xml:space="preserve"> - תכנית מתאר ארצית בנוגע לדרכים.</w:t>
      </w:r>
    </w:p>
    <w:p w14:paraId="7287FD54" w14:textId="7050DCB4" w:rsidR="00C81114" w:rsidRDefault="00C81114" w:rsidP="00C81114">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4</w:t>
      </w:r>
      <w:r>
        <w:rPr>
          <w:rFonts w:ascii="Calibri" w:hAnsi="Calibri" w:cs="Calibri" w:hint="cs"/>
          <w:rtl/>
        </w:rPr>
        <w:t xml:space="preserve"> - תכנית מתאר ארצית חלקית לנמל התעופה לוד בן גוריון העוסקת בהרחבתו וקביעת מגבלות בנייה מתחת למסלולי טיסה, אושרה בהחלטת ממשלה 550 ב20.4.69.</w:t>
      </w:r>
    </w:p>
    <w:p w14:paraId="692FCAFE" w14:textId="7954FE19" w:rsidR="00C81114" w:rsidRDefault="00C81114" w:rsidP="00C81114">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5</w:t>
      </w:r>
      <w:r>
        <w:rPr>
          <w:rFonts w:ascii="Calibri" w:hAnsi="Calibri" w:cs="Calibri" w:hint="cs"/>
          <w:rtl/>
        </w:rPr>
        <w:t xml:space="preserve"> - תכנית מתאר ארצית חלקית לדרך מהירה מתל אביב לשדה התעופה בלוד, אושרה בהחלטת ממשלה 214 ב15.12.68.</w:t>
      </w:r>
    </w:p>
    <w:p w14:paraId="4CA4F1CD" w14:textId="58DE0A1C" w:rsidR="00C81114" w:rsidRDefault="00C81114" w:rsidP="00C81114">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6</w:t>
      </w:r>
      <w:r>
        <w:rPr>
          <w:rFonts w:ascii="Calibri" w:hAnsi="Calibri" w:cs="Calibri" w:hint="cs"/>
          <w:rtl/>
        </w:rPr>
        <w:t xml:space="preserve"> - תחזית התמורות בחלוקת האוכלוסייה במדינה כולל יעד להגדלת האוכלוסייה המתגוררת בנגב ובגליל, נחתמה ב1975.</w:t>
      </w:r>
    </w:p>
    <w:p w14:paraId="5936B7C0" w14:textId="71A1443B" w:rsidR="00C81114" w:rsidRDefault="00C81114" w:rsidP="00C81114">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7</w:t>
      </w:r>
      <w:r>
        <w:rPr>
          <w:rFonts w:ascii="Calibri" w:hAnsi="Calibri" w:cs="Calibri" w:hint="cs"/>
          <w:rtl/>
        </w:rPr>
        <w:t xml:space="preserve"> - תכנית מתאר ארצית למוסדות העוסקת בהקצאת קרקעות לבתי חולים, מוסדות, השכלה גבוהה, בתי ספר חקלאיים וימיים ואצטדיונים, עבור אוכלוסייה צפויה של 4-5 מיליון נפשות, נחתמה ע"י שר הפנים ב29.6.75.</w:t>
      </w:r>
    </w:p>
    <w:p w14:paraId="52C379A7" w14:textId="77359246" w:rsidR="00C81114" w:rsidRDefault="00C81114" w:rsidP="00C81114">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8</w:t>
      </w:r>
      <w:r>
        <w:rPr>
          <w:rFonts w:ascii="Calibri" w:hAnsi="Calibri" w:cs="Calibri" w:hint="cs"/>
          <w:rtl/>
        </w:rPr>
        <w:t xml:space="preserve"> - תכנית מתאר ארצית לגנים לאומיים, שמורות טבע ושמורות נוף, אושרה בהחלטת ממשלה 693 ב21.6.81 וכוללת נספח עם רשימת הגנים והשמורות לפי מחוזות.</w:t>
      </w:r>
    </w:p>
    <w:p w14:paraId="5D398455" w14:textId="57834AEA" w:rsidR="00C81114" w:rsidRDefault="00C81114" w:rsidP="00C81114">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10</w:t>
      </w:r>
      <w:r>
        <w:rPr>
          <w:rFonts w:ascii="Calibri" w:hAnsi="Calibri" w:cs="Calibri" w:hint="cs"/>
          <w:rtl/>
        </w:rPr>
        <w:t xml:space="preserve"> - תכנית מתאר ארצית חלקית לתחנות כוח ורשת חשמל, חלקה הראשון נוגע לאתר השרון, אושרה בהחלטת ממשלה 488 ב18.2.73.</w:t>
      </w:r>
    </w:p>
    <w:p w14:paraId="62DDE712" w14:textId="781785EB" w:rsidR="00C81114" w:rsidRDefault="00E63EF4" w:rsidP="00C81114">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11</w:t>
      </w:r>
      <w:r>
        <w:rPr>
          <w:rFonts w:ascii="Calibri" w:hAnsi="Calibri" w:cs="Calibri" w:hint="cs"/>
          <w:rtl/>
        </w:rPr>
        <w:t xml:space="preserve"> - תכנית מתאר ארצית בנושאי איגום, החדרה וניצול מים עיליים.</w:t>
      </w:r>
    </w:p>
    <w:p w14:paraId="30D330B7" w14:textId="3271FB43" w:rsidR="004447A8" w:rsidRDefault="004447A8" w:rsidP="004447A8">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12</w:t>
      </w:r>
      <w:r>
        <w:rPr>
          <w:rFonts w:ascii="Calibri" w:hAnsi="Calibri" w:cs="Calibri" w:hint="cs"/>
          <w:rtl/>
        </w:rPr>
        <w:t xml:space="preserve"> - תכנית מתאר ארצית למפעלי תיירות ונופש, אושרה בהחלטת ממשלה 1214 ב9.1.83.</w:t>
      </w:r>
    </w:p>
    <w:p w14:paraId="6BEA6C70" w14:textId="392176D9" w:rsidR="004447A8" w:rsidRDefault="004447A8" w:rsidP="004447A8">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13</w:t>
      </w:r>
      <w:r>
        <w:rPr>
          <w:rFonts w:ascii="Calibri" w:hAnsi="Calibri" w:cs="Calibri" w:hint="cs"/>
          <w:rtl/>
        </w:rPr>
        <w:t xml:space="preserve"> - תכנית מתאר ארצית חלקית לחופים, העוסקת במרחב הכנרת וחופיה, נחתמה ע"י שר הפנים ב11.11.81.</w:t>
      </w:r>
    </w:p>
    <w:p w14:paraId="47EC7075" w14:textId="02323796" w:rsidR="004447A8" w:rsidRDefault="004447A8" w:rsidP="004447A8">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w:t>
      </w:r>
      <w:r>
        <w:rPr>
          <w:rFonts w:ascii="Calibri" w:hAnsi="Calibri" w:cs="Calibri" w:hint="cs"/>
          <w:rtl/>
        </w:rPr>
        <w:t xml:space="preserve"> </w:t>
      </w:r>
      <w:r w:rsidRPr="00E63EF4">
        <w:rPr>
          <w:rFonts w:ascii="Calibri" w:hAnsi="Calibri" w:cs="Calibri" w:hint="cs"/>
          <w:shd w:val="clear" w:color="auto" w:fill="D9D9D9" w:themeFill="background1" w:themeFillShade="D9"/>
          <w:rtl/>
        </w:rPr>
        <w:t>14</w:t>
      </w:r>
      <w:r>
        <w:rPr>
          <w:rFonts w:ascii="Calibri" w:hAnsi="Calibri" w:cs="Calibri" w:hint="cs"/>
          <w:rtl/>
        </w:rPr>
        <w:t xml:space="preserve"> - תכנית מתאר ארצית חלקית לאתרי כרייה וחציבה, חומרי גלם לבנייה ולסלילה. כוללת מיפוי אתרים במחוז הצפון. אושרה בהחלטת ממשלה 3615 ב9.4.98.</w:t>
      </w:r>
    </w:p>
    <w:p w14:paraId="5B8B1A95" w14:textId="5166CC83" w:rsidR="004447A8" w:rsidRDefault="00496F1C" w:rsidP="004447A8">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15</w:t>
      </w:r>
      <w:r>
        <w:rPr>
          <w:rFonts w:ascii="Calibri" w:hAnsi="Calibri" w:cs="Calibri" w:hint="cs"/>
          <w:rtl/>
        </w:rPr>
        <w:t xml:space="preserve"> - תכנית מתאר ארצית לתפרוסת שדות תעופה, אושרה בהחלטת ממשלה 1597 ב4.5.00.</w:t>
      </w:r>
    </w:p>
    <w:p w14:paraId="6FC0AF7A" w14:textId="691D03A7" w:rsidR="00496F1C" w:rsidRDefault="00496F1C" w:rsidP="00496F1C">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16</w:t>
      </w:r>
      <w:r>
        <w:rPr>
          <w:rFonts w:ascii="Calibri" w:hAnsi="Calibri" w:cs="Calibri" w:hint="cs"/>
          <w:rtl/>
        </w:rPr>
        <w:t xml:space="preserve"> - תכנית מתאר ארצית לסילוק אשפה, אושרה בהחלטת ממשלה </w:t>
      </w:r>
      <w:r w:rsidR="00C81114">
        <w:rPr>
          <w:rFonts w:ascii="Calibri" w:hAnsi="Calibri" w:cs="Calibri" w:hint="cs"/>
          <w:rtl/>
        </w:rPr>
        <w:t>255 ב2.3.89.</w:t>
      </w:r>
    </w:p>
    <w:p w14:paraId="19221C39" w14:textId="2D19CBC5" w:rsidR="00C81114" w:rsidRDefault="00C81114" w:rsidP="00C81114">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18</w:t>
      </w:r>
      <w:r>
        <w:rPr>
          <w:rFonts w:ascii="Calibri" w:hAnsi="Calibri" w:cs="Calibri" w:hint="cs"/>
          <w:rtl/>
        </w:rPr>
        <w:t xml:space="preserve"> - תכנית מתאר ארצית לתחנות דלק, אושרה בהחלטת ממשלה 255 ב22.8.76.</w:t>
      </w:r>
    </w:p>
    <w:p w14:paraId="51AB16D6" w14:textId="73C2D113" w:rsidR="00C81114" w:rsidRDefault="00C81114" w:rsidP="00C81114">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19</w:t>
      </w:r>
      <w:r>
        <w:rPr>
          <w:rFonts w:ascii="Calibri" w:hAnsi="Calibri" w:cs="Calibri" w:hint="cs"/>
          <w:rtl/>
        </w:rPr>
        <w:t xml:space="preserve"> - תכנית מתאר ארצית לבתי עלמין, אושרה בהחלטת ממשלה 872 ב17.12.87.</w:t>
      </w:r>
    </w:p>
    <w:p w14:paraId="744D85F5" w14:textId="5B247612" w:rsidR="00E63EF4" w:rsidRPr="00B11B42" w:rsidRDefault="00E63EF4" w:rsidP="00E63EF4">
      <w:pPr>
        <w:bidi/>
        <w:spacing w:after="0"/>
        <w:jc w:val="both"/>
        <w:rPr>
          <w:rFonts w:ascii="Calibri" w:hAnsi="Calibri" w:cs="Calibri"/>
          <w:rtl/>
        </w:rPr>
      </w:pPr>
      <w:r w:rsidRPr="00E63EF4">
        <w:rPr>
          <w:rFonts w:ascii="Calibri" w:hAnsi="Calibri" w:cs="Calibri" w:hint="cs"/>
          <w:shd w:val="clear" w:color="auto" w:fill="D9D9D9" w:themeFill="background1" w:themeFillShade="D9"/>
          <w:rtl/>
        </w:rPr>
        <w:t>תמ"א 21</w:t>
      </w:r>
      <w:r>
        <w:rPr>
          <w:rFonts w:ascii="Calibri" w:hAnsi="Calibri" w:cs="Calibri" w:hint="cs"/>
          <w:rtl/>
        </w:rPr>
        <w:t xml:space="preserve"> - ''  לאתרי מלחמת העצמאות</w:t>
      </w:r>
    </w:p>
    <w:p w14:paraId="09CC9376" w14:textId="35401960" w:rsidR="004E0EAA" w:rsidRPr="00B11B42" w:rsidRDefault="004E0EAA" w:rsidP="00DF49A0">
      <w:pPr>
        <w:bidi/>
        <w:spacing w:after="0"/>
        <w:jc w:val="both"/>
        <w:rPr>
          <w:rFonts w:ascii="Calibri" w:hAnsi="Calibri" w:cs="Calibri"/>
          <w:rtl/>
        </w:rPr>
      </w:pPr>
      <w:r w:rsidRPr="00E63EF4">
        <w:rPr>
          <w:rFonts w:ascii="Calibri" w:hAnsi="Calibri" w:cs="Calibri"/>
          <w:highlight w:val="lightGray"/>
          <w:rtl/>
        </w:rPr>
        <w:t>תמ"א 22</w:t>
      </w:r>
      <w:r w:rsidR="00E63EF4" w:rsidRPr="00E63EF4">
        <w:rPr>
          <w:rFonts w:ascii="Calibri" w:hAnsi="Calibri" w:cs="Calibri" w:hint="cs"/>
          <w:rtl/>
        </w:rPr>
        <w:t xml:space="preserve"> -</w:t>
      </w:r>
      <w:r w:rsidR="00DF49A0">
        <w:rPr>
          <w:rFonts w:ascii="Calibri" w:hAnsi="Calibri" w:cs="Calibri" w:hint="cs"/>
          <w:rtl/>
        </w:rPr>
        <w:t xml:space="preserve"> </w:t>
      </w:r>
      <w:r w:rsidRPr="00B11B42">
        <w:rPr>
          <w:rFonts w:ascii="Calibri" w:hAnsi="Calibri" w:cs="Calibri"/>
          <w:u w:val="single"/>
          <w:rtl/>
        </w:rPr>
        <w:t>מטרות</w:t>
      </w:r>
      <w:r w:rsidRPr="00B11B42">
        <w:rPr>
          <w:rFonts w:ascii="Calibri" w:hAnsi="Calibri" w:cs="Calibri"/>
          <w:rtl/>
        </w:rPr>
        <w:t xml:space="preserve"> (ס3): </w:t>
      </w:r>
      <w:r w:rsidRPr="00B11B42">
        <w:rPr>
          <w:rFonts w:ascii="Calibri" w:hAnsi="Calibri" w:cs="Calibri"/>
          <w:b/>
          <w:bCs/>
          <w:rtl/>
        </w:rPr>
        <w:t xml:space="preserve">א. </w:t>
      </w:r>
      <w:r w:rsidRPr="00B11B42">
        <w:rPr>
          <w:rFonts w:ascii="Calibri" w:hAnsi="Calibri" w:cs="Calibri"/>
          <w:rtl/>
        </w:rPr>
        <w:t xml:space="preserve">להגדיר ולקבוע שטחי יער קיים ומיועד (טבעי, נטע-אדם, פארק, פארק חופי, נטיעה בגדה נחל). </w:t>
      </w:r>
      <w:r w:rsidRPr="00B11B42">
        <w:rPr>
          <w:rFonts w:ascii="Calibri" w:hAnsi="Calibri" w:cs="Calibri"/>
          <w:b/>
          <w:bCs/>
          <w:rtl/>
        </w:rPr>
        <w:t xml:space="preserve">ב. </w:t>
      </w:r>
      <w:r w:rsidRPr="00B11B42">
        <w:rPr>
          <w:rFonts w:ascii="Calibri" w:hAnsi="Calibri" w:cs="Calibri"/>
          <w:rtl/>
        </w:rPr>
        <w:t>לקבוע שיעור יבוצע בשמירה על המגוון הנופי בארץ והתחשבות ביח' הנוף השונות והמרחב הפתוח.</w:t>
      </w:r>
      <w:r w:rsidRPr="00B11B42">
        <w:rPr>
          <w:rFonts w:ascii="Calibri" w:hAnsi="Calibri" w:cs="Calibri"/>
          <w:b/>
          <w:bCs/>
          <w:rtl/>
        </w:rPr>
        <w:t xml:space="preserve"> ג. </w:t>
      </w:r>
      <w:r w:rsidRPr="00B11B42">
        <w:rPr>
          <w:rFonts w:ascii="Calibri" w:hAnsi="Calibri" w:cs="Calibri"/>
          <w:rtl/>
        </w:rPr>
        <w:t xml:space="preserve">לקבוע הנחיות והוראות להכנה ואישור תכניות מפורטות ליערות מוצעים </w:t>
      </w:r>
      <w:r w:rsidRPr="00B11B42">
        <w:rPr>
          <w:rFonts w:ascii="Calibri" w:hAnsi="Calibri" w:cs="Calibri"/>
          <w:b/>
          <w:bCs/>
          <w:rtl/>
        </w:rPr>
        <w:t xml:space="preserve">ד. </w:t>
      </w:r>
      <w:r w:rsidRPr="00B11B42">
        <w:rPr>
          <w:rFonts w:ascii="Calibri" w:hAnsi="Calibri" w:cs="Calibri"/>
          <w:rtl/>
        </w:rPr>
        <w:t xml:space="preserve">היתרים/הגבלות/איסורים לגבי שימושי קרקע בשטח מיוער או מיועד </w:t>
      </w:r>
      <w:r w:rsidRPr="00B11B42">
        <w:rPr>
          <w:rFonts w:ascii="Calibri" w:hAnsi="Calibri" w:cs="Calibri"/>
          <w:b/>
          <w:bCs/>
          <w:rtl/>
        </w:rPr>
        <w:t xml:space="preserve">ה. </w:t>
      </w:r>
      <w:r w:rsidRPr="00B11B42">
        <w:rPr>
          <w:rFonts w:ascii="Calibri" w:hAnsi="Calibri" w:cs="Calibri"/>
          <w:rtl/>
        </w:rPr>
        <w:t>לקבוע את היחסים בין התכנית לבין תכניות/שימושי קרקע אחרים.</w:t>
      </w:r>
    </w:p>
    <w:p w14:paraId="65ECB194" w14:textId="0BEAD325" w:rsidR="004E0EAA" w:rsidRDefault="004E0EAA" w:rsidP="00DF49A0">
      <w:pPr>
        <w:bidi/>
        <w:spacing w:after="0"/>
        <w:jc w:val="both"/>
        <w:rPr>
          <w:rFonts w:ascii="Calibri" w:hAnsi="Calibri" w:cs="Calibri"/>
          <w:rtl/>
        </w:rPr>
      </w:pPr>
      <w:r w:rsidRPr="00B11B42">
        <w:rPr>
          <w:rFonts w:ascii="Calibri" w:hAnsi="Calibri" w:cs="Calibri"/>
          <w:u w:val="single"/>
          <w:rtl/>
        </w:rPr>
        <w:t>גבולות היערות בתכנית</w:t>
      </w:r>
      <w:r w:rsidRPr="00B11B42">
        <w:rPr>
          <w:rFonts w:ascii="Calibri" w:hAnsi="Calibri" w:cs="Calibri"/>
          <w:rtl/>
        </w:rPr>
        <w:t xml:space="preserve"> (ס5): </w:t>
      </w:r>
      <w:r w:rsidRPr="00B11B42">
        <w:rPr>
          <w:rFonts w:ascii="Calibri" w:hAnsi="Calibri" w:cs="Calibri"/>
          <w:b/>
          <w:bCs/>
          <w:rtl/>
        </w:rPr>
        <w:t xml:space="preserve">א. </w:t>
      </w:r>
      <w:r w:rsidRPr="00B11B42">
        <w:rPr>
          <w:rFonts w:ascii="Calibri" w:hAnsi="Calibri" w:cs="Calibri"/>
          <w:rtl/>
        </w:rPr>
        <w:t xml:space="preserve">מסומנים </w:t>
      </w:r>
      <w:proofErr w:type="spellStart"/>
      <w:r w:rsidRPr="00B11B42">
        <w:rPr>
          <w:rFonts w:ascii="Calibri" w:hAnsi="Calibri" w:cs="Calibri"/>
          <w:rtl/>
        </w:rPr>
        <w:t>בתשריט</w:t>
      </w:r>
      <w:proofErr w:type="spellEnd"/>
      <w:r w:rsidRPr="00B11B42">
        <w:rPr>
          <w:rFonts w:ascii="Calibri" w:hAnsi="Calibri" w:cs="Calibri"/>
          <w:rtl/>
        </w:rPr>
        <w:t xml:space="preserve"> </w:t>
      </w:r>
      <w:r w:rsidRPr="00B11B42">
        <w:rPr>
          <w:rFonts w:ascii="Calibri" w:hAnsi="Calibri" w:cs="Calibri"/>
          <w:b/>
          <w:bCs/>
          <w:rtl/>
        </w:rPr>
        <w:t>ב.</w:t>
      </w:r>
      <w:r w:rsidRPr="00B11B42">
        <w:rPr>
          <w:rFonts w:ascii="Calibri" w:hAnsi="Calibri" w:cs="Calibri"/>
          <w:rtl/>
        </w:rPr>
        <w:t xml:space="preserve"> ליערות מוצעים או לשימור או לתכנוני נטיעות וכו' יוכנו תכניות מפורטות לקביעת ייעודי הקרקע, השימושים וחלקותם בהתאם </w:t>
      </w:r>
      <w:proofErr w:type="spellStart"/>
      <w:r w:rsidRPr="00B11B42">
        <w:rPr>
          <w:rFonts w:ascii="Calibri" w:hAnsi="Calibri" w:cs="Calibri"/>
          <w:rtl/>
        </w:rPr>
        <w:t>לתמ"א</w:t>
      </w:r>
      <w:proofErr w:type="spellEnd"/>
      <w:r w:rsidRPr="00B11B42">
        <w:rPr>
          <w:rFonts w:ascii="Calibri" w:hAnsi="Calibri" w:cs="Calibri"/>
          <w:rtl/>
        </w:rPr>
        <w:t xml:space="preserve"> 22, פעילות מתוכננת, דרכי גישה, דרכים ביער ופירוט מדויק לגבולות </w:t>
      </w:r>
      <w:r w:rsidRPr="00B11B42">
        <w:rPr>
          <w:rFonts w:ascii="Calibri" w:hAnsi="Calibri" w:cs="Calibri"/>
          <w:b/>
          <w:bCs/>
          <w:rtl/>
        </w:rPr>
        <w:t xml:space="preserve">ג. </w:t>
      </w:r>
      <w:r w:rsidRPr="00B11B42">
        <w:rPr>
          <w:rFonts w:ascii="Calibri" w:hAnsi="Calibri" w:cs="Calibri"/>
          <w:rtl/>
        </w:rPr>
        <w:t xml:space="preserve">סטיות (קנה מידה, איתור, טופוגרפיה) אינן חריגה והן מותרות </w:t>
      </w:r>
      <w:proofErr w:type="spellStart"/>
      <w:r w:rsidRPr="00B11B42">
        <w:rPr>
          <w:rFonts w:ascii="Calibri" w:hAnsi="Calibri" w:cs="Calibri"/>
          <w:rtl/>
        </w:rPr>
        <w:t>כ"ע</w:t>
      </w:r>
      <w:proofErr w:type="spellEnd"/>
      <w:r w:rsidRPr="00B11B42">
        <w:rPr>
          <w:rFonts w:ascii="Calibri" w:hAnsi="Calibri" w:cs="Calibri"/>
          <w:rtl/>
        </w:rPr>
        <w:t xml:space="preserve"> אינן גורמות לשינוי מהותי במאפייני השטח. </w:t>
      </w:r>
      <w:r w:rsidRPr="00B11B42">
        <w:rPr>
          <w:rFonts w:ascii="Calibri" w:hAnsi="Calibri" w:cs="Calibri"/>
          <w:b/>
          <w:bCs/>
          <w:rtl/>
        </w:rPr>
        <w:t>ד.</w:t>
      </w:r>
      <w:r w:rsidRPr="00B11B42">
        <w:rPr>
          <w:rFonts w:ascii="Calibri" w:hAnsi="Calibri" w:cs="Calibri"/>
          <w:rtl/>
        </w:rPr>
        <w:t xml:space="preserve"> קנה מידה מפורט. </w:t>
      </w:r>
      <w:r w:rsidRPr="00B11B42">
        <w:rPr>
          <w:rFonts w:ascii="Calibri" w:hAnsi="Calibri" w:cs="Calibri"/>
          <w:b/>
          <w:bCs/>
          <w:rtl/>
        </w:rPr>
        <w:t>ה.</w:t>
      </w:r>
      <w:r w:rsidRPr="00B11B42">
        <w:rPr>
          <w:rFonts w:ascii="Calibri" w:hAnsi="Calibri" w:cs="Calibri"/>
          <w:rtl/>
        </w:rPr>
        <w:t xml:space="preserve"> </w:t>
      </w:r>
      <w:r w:rsidRPr="00B11B42">
        <w:rPr>
          <w:rFonts w:ascii="Calibri" w:hAnsi="Calibri" w:cs="Calibri"/>
          <w:b/>
          <w:bCs/>
          <w:color w:val="FF0000"/>
          <w:u w:val="single"/>
          <w:rtl/>
        </w:rPr>
        <w:t>קביעת הוראות סטייה מהתכנית</w:t>
      </w:r>
      <w:r w:rsidRPr="00B11B42">
        <w:rPr>
          <w:rFonts w:ascii="Calibri" w:hAnsi="Calibri" w:cs="Calibri"/>
          <w:b/>
          <w:bCs/>
          <w:color w:val="FF0000"/>
          <w:rtl/>
        </w:rPr>
        <w:t xml:space="preserve"> – בתכנית מתאר מחוזית וכשאין אז במקומית וכשאין אז במפורטת, והכל באישור </w:t>
      </w:r>
      <w:r w:rsidRPr="00B11B42">
        <w:rPr>
          <w:rFonts w:ascii="Calibri" w:hAnsi="Calibri" w:cs="Calibri"/>
          <w:b/>
          <w:bCs/>
          <w:color w:val="FF0000"/>
          <w:rtl/>
        </w:rPr>
        <w:lastRenderedPageBreak/>
        <w:t>המועצה הארצית, ורק לאחר התייעצות עם קק"ל וע"פ ס' 7,9.</w:t>
      </w:r>
      <w:r w:rsidR="00DF49A0">
        <w:rPr>
          <w:rFonts w:ascii="Calibri" w:hAnsi="Calibri" w:cs="Calibri" w:hint="cs"/>
          <w:b/>
          <w:bCs/>
          <w:color w:val="FF0000"/>
          <w:rtl/>
        </w:rPr>
        <w:t xml:space="preserve"> </w:t>
      </w:r>
      <w:r w:rsidRPr="00B11B42">
        <w:rPr>
          <w:rFonts w:ascii="Calibri" w:hAnsi="Calibri" w:cs="Calibri"/>
          <w:u w:val="single"/>
          <w:rtl/>
        </w:rPr>
        <w:t xml:space="preserve">תכנון יער נטע-אדם </w:t>
      </w:r>
      <w:r w:rsidRPr="00B11B42">
        <w:rPr>
          <w:rFonts w:ascii="Calibri" w:hAnsi="Calibri" w:cs="Calibri"/>
          <w:rtl/>
        </w:rPr>
        <w:t xml:space="preserve">וכו' (ס6): </w:t>
      </w:r>
      <w:r w:rsidRPr="00B11B42">
        <w:rPr>
          <w:rFonts w:ascii="Calibri" w:hAnsi="Calibri" w:cs="Calibri"/>
          <w:b/>
          <w:bCs/>
          <w:rtl/>
        </w:rPr>
        <w:t>א.</w:t>
      </w:r>
      <w:r w:rsidRPr="00B11B42">
        <w:rPr>
          <w:rFonts w:ascii="Calibri" w:hAnsi="Calibri" w:cs="Calibri"/>
          <w:rtl/>
        </w:rPr>
        <w:t xml:space="preserve"> ע"ב נתוני הטבע בשטח ושמירה עליהם </w:t>
      </w:r>
      <w:r w:rsidRPr="00B11B42">
        <w:rPr>
          <w:rFonts w:ascii="Calibri" w:hAnsi="Calibri" w:cs="Calibri"/>
          <w:b/>
          <w:bCs/>
          <w:rtl/>
        </w:rPr>
        <w:t>ב.</w:t>
      </w:r>
      <w:r w:rsidRPr="00B11B42">
        <w:rPr>
          <w:rFonts w:ascii="Calibri" w:hAnsi="Calibri" w:cs="Calibri"/>
          <w:rtl/>
        </w:rPr>
        <w:t xml:space="preserve"> התחשבות בפגיעה בשטח חקלאי </w:t>
      </w:r>
      <w:r w:rsidRPr="00B11B42">
        <w:rPr>
          <w:rFonts w:ascii="Calibri" w:hAnsi="Calibri" w:cs="Calibri"/>
          <w:b/>
          <w:bCs/>
          <w:rtl/>
        </w:rPr>
        <w:t>ג.</w:t>
      </w:r>
      <w:r w:rsidRPr="00B11B42">
        <w:rPr>
          <w:rFonts w:ascii="Calibri" w:hAnsi="Calibri" w:cs="Calibri"/>
          <w:rtl/>
        </w:rPr>
        <w:t xml:space="preserve"> תכנון יער בגדות נחלים בתיאום עם רשות הניזוק והנחל </w:t>
      </w:r>
      <w:r w:rsidRPr="00B11B42">
        <w:rPr>
          <w:rFonts w:ascii="Calibri" w:hAnsi="Calibri" w:cs="Calibri"/>
          <w:b/>
          <w:bCs/>
          <w:rtl/>
        </w:rPr>
        <w:t xml:space="preserve">ד. </w:t>
      </w:r>
      <w:r w:rsidRPr="00B11B42">
        <w:rPr>
          <w:rFonts w:ascii="Calibri" w:hAnsi="Calibri" w:cs="Calibri"/>
          <w:rtl/>
        </w:rPr>
        <w:t>תכנון מפורט בתיאום עם מפקח כבאות ראשי.</w:t>
      </w:r>
      <w:r w:rsidR="00DF49A0">
        <w:rPr>
          <w:rFonts w:ascii="Calibri" w:hAnsi="Calibri" w:cs="Calibri" w:hint="cs"/>
          <w:rtl/>
        </w:rPr>
        <w:t xml:space="preserve"> </w:t>
      </w:r>
      <w:r w:rsidRPr="00B11B42">
        <w:rPr>
          <w:rFonts w:ascii="Calibri" w:hAnsi="Calibri" w:cs="Calibri"/>
          <w:u w:val="single"/>
          <w:rtl/>
        </w:rPr>
        <w:t xml:space="preserve">יחס </w:t>
      </w:r>
      <w:proofErr w:type="spellStart"/>
      <w:r w:rsidRPr="00B11B42">
        <w:rPr>
          <w:rFonts w:ascii="Calibri" w:hAnsi="Calibri" w:cs="Calibri"/>
          <w:u w:val="single"/>
          <w:rtl/>
        </w:rPr>
        <w:t>לתכניות</w:t>
      </w:r>
      <w:proofErr w:type="spellEnd"/>
      <w:r w:rsidRPr="00B11B42">
        <w:rPr>
          <w:rFonts w:ascii="Calibri" w:hAnsi="Calibri" w:cs="Calibri"/>
          <w:u w:val="single"/>
          <w:rtl/>
        </w:rPr>
        <w:t xml:space="preserve"> </w:t>
      </w:r>
      <w:r w:rsidRPr="00B11B42">
        <w:rPr>
          <w:rFonts w:ascii="Calibri" w:hAnsi="Calibri" w:cs="Calibri"/>
          <w:rtl/>
        </w:rPr>
        <w:t xml:space="preserve">אחרות (ס7): </w:t>
      </w:r>
      <w:r w:rsidRPr="00B11B42">
        <w:rPr>
          <w:rFonts w:ascii="Calibri" w:hAnsi="Calibri" w:cs="Calibri"/>
          <w:b/>
          <w:bCs/>
          <w:rtl/>
        </w:rPr>
        <w:t>א.</w:t>
      </w:r>
      <w:r w:rsidRPr="00B11B42">
        <w:rPr>
          <w:rFonts w:ascii="Calibri" w:hAnsi="Calibri" w:cs="Calibri"/>
          <w:rtl/>
        </w:rPr>
        <w:t xml:space="preserve"> </w:t>
      </w:r>
      <w:r w:rsidRPr="00B11B42">
        <w:rPr>
          <w:rFonts w:ascii="Calibri" w:hAnsi="Calibri" w:cs="Calibri"/>
          <w:b/>
          <w:bCs/>
          <w:color w:val="FF0000"/>
          <w:rtl/>
        </w:rPr>
        <w:t>תמ"א 22 מול תמ"א מוקדמת לה – תגבר המוקדמת. תמ"א 22 מול ת"מ מחוזית/מקומית/מפורט – תמ"א 22 תגבר</w:t>
      </w:r>
      <w:r w:rsidRPr="00B11B42">
        <w:rPr>
          <w:rFonts w:ascii="Calibri" w:hAnsi="Calibri" w:cs="Calibri"/>
          <w:rtl/>
        </w:rPr>
        <w:t xml:space="preserve">. (ביום אישור התכנית- שימוש כדין אינו אסור מחמת האישור אלא כדין שימוש חורג שהותר). כל שינוי בשימושי רעיה/עיבוד חקלאי בתיאום שר החקלאות או נציגו. </w:t>
      </w:r>
      <w:r w:rsidRPr="00B11B42">
        <w:rPr>
          <w:rFonts w:ascii="Calibri" w:hAnsi="Calibri" w:cs="Calibri"/>
          <w:b/>
          <w:bCs/>
          <w:rtl/>
        </w:rPr>
        <w:t>ב.</w:t>
      </w:r>
      <w:r w:rsidRPr="00B11B42">
        <w:rPr>
          <w:rFonts w:ascii="Calibri" w:hAnsi="Calibri" w:cs="Calibri"/>
          <w:rtl/>
        </w:rPr>
        <w:t xml:space="preserve"> ועדה מחוזית רשאית להגיש </w:t>
      </w:r>
      <w:proofErr w:type="spellStart"/>
      <w:r w:rsidRPr="00B11B42">
        <w:rPr>
          <w:rFonts w:ascii="Calibri" w:hAnsi="Calibri" w:cs="Calibri"/>
          <w:rtl/>
        </w:rPr>
        <w:t>לאיזור</w:t>
      </w:r>
      <w:proofErr w:type="spellEnd"/>
      <w:r w:rsidRPr="00B11B42">
        <w:rPr>
          <w:rFonts w:ascii="Calibri" w:hAnsi="Calibri" w:cs="Calibri"/>
          <w:rtl/>
        </w:rPr>
        <w:t xml:space="preserve"> המועצה הארצית או ועדת משנה שמונתה לשם כך הוראות ת"מ מקומית/מפורטת שאושרה טרם תמ"א 22 שקובעת ייעודים אחרים מזו. </w:t>
      </w:r>
      <w:r w:rsidRPr="00B11B42">
        <w:rPr>
          <w:rFonts w:ascii="Calibri" w:hAnsi="Calibri" w:cs="Calibri"/>
          <w:b/>
          <w:bCs/>
          <w:rtl/>
        </w:rPr>
        <w:t>ג.</w:t>
      </w:r>
      <w:r w:rsidRPr="00B11B42">
        <w:rPr>
          <w:rFonts w:ascii="Calibri" w:hAnsi="Calibri" w:cs="Calibri"/>
          <w:rtl/>
        </w:rPr>
        <w:t xml:space="preserve"> "שמורות נוף" לפי תמ"א 8 ייחשבו כיער טבעי לשימור ולא ייפגע מעמדן כשמורות נוף (חפיפה בין שני תמ"א). </w:t>
      </w:r>
      <w:r w:rsidRPr="00B11B42">
        <w:rPr>
          <w:rFonts w:ascii="Calibri" w:hAnsi="Calibri" w:cs="Calibri"/>
          <w:b/>
          <w:bCs/>
          <w:rtl/>
        </w:rPr>
        <w:t>ד.</w:t>
      </w:r>
      <w:r w:rsidRPr="00B11B42">
        <w:rPr>
          <w:rFonts w:ascii="Calibri" w:hAnsi="Calibri" w:cs="Calibri"/>
          <w:rtl/>
        </w:rPr>
        <w:t xml:space="preserve"> "שמורות טבע" שכלולים </w:t>
      </w:r>
      <w:proofErr w:type="spellStart"/>
      <w:r w:rsidRPr="00B11B42">
        <w:rPr>
          <w:rFonts w:ascii="Calibri" w:hAnsi="Calibri" w:cs="Calibri"/>
          <w:rtl/>
        </w:rPr>
        <w:t>בת"מ</w:t>
      </w:r>
      <w:proofErr w:type="spellEnd"/>
      <w:r w:rsidRPr="00B11B42">
        <w:rPr>
          <w:rFonts w:ascii="Calibri" w:hAnsi="Calibri" w:cs="Calibri"/>
          <w:rtl/>
        </w:rPr>
        <w:t xml:space="preserve"> מחוזית/מקומית/מפורטת יכללו בשטח </w:t>
      </w:r>
      <w:proofErr w:type="spellStart"/>
      <w:r w:rsidRPr="00B11B42">
        <w:rPr>
          <w:rFonts w:ascii="Calibri" w:hAnsi="Calibri" w:cs="Calibri"/>
          <w:rtl/>
        </w:rPr>
        <w:t>התמ"א</w:t>
      </w:r>
      <w:proofErr w:type="spellEnd"/>
      <w:r w:rsidRPr="00B11B42">
        <w:rPr>
          <w:rFonts w:ascii="Calibri" w:hAnsi="Calibri" w:cs="Calibri"/>
          <w:rtl/>
        </w:rPr>
        <w:t xml:space="preserve"> 22 בתור יער טבעי לשימור ולא ייגע מעמדן כשמורת טבע (חפיפה בין ת"מ). </w:t>
      </w:r>
      <w:r w:rsidRPr="00B11B42">
        <w:rPr>
          <w:rFonts w:ascii="Calibri" w:hAnsi="Calibri" w:cs="Calibri"/>
          <w:b/>
          <w:bCs/>
          <w:rtl/>
        </w:rPr>
        <w:t>ה.</w:t>
      </w:r>
      <w:r w:rsidRPr="00B11B42">
        <w:rPr>
          <w:rFonts w:ascii="Calibri" w:hAnsi="Calibri" w:cs="Calibri"/>
          <w:rtl/>
        </w:rPr>
        <w:t xml:space="preserve"> שטחי גנים לאומיים כנ"ל ג-ד. </w:t>
      </w:r>
      <w:r w:rsidRPr="00B11B42">
        <w:rPr>
          <w:rFonts w:ascii="Calibri" w:hAnsi="Calibri" w:cs="Calibri"/>
          <w:b/>
          <w:bCs/>
          <w:rtl/>
        </w:rPr>
        <w:t>ו.</w:t>
      </w:r>
      <w:r w:rsidRPr="00B11B42">
        <w:rPr>
          <w:rFonts w:ascii="Calibri" w:hAnsi="Calibri" w:cs="Calibri"/>
          <w:rtl/>
        </w:rPr>
        <w:t xml:space="preserve"> במקרה של סתירה בין תמ"א 22 </w:t>
      </w:r>
      <w:proofErr w:type="spellStart"/>
      <w:r w:rsidRPr="00B11B42">
        <w:rPr>
          <w:rFonts w:ascii="Calibri" w:hAnsi="Calibri" w:cs="Calibri"/>
          <w:rtl/>
        </w:rPr>
        <w:t>לתמ"א</w:t>
      </w:r>
      <w:proofErr w:type="spellEnd"/>
      <w:r w:rsidRPr="00B11B42">
        <w:rPr>
          <w:rFonts w:ascii="Calibri" w:hAnsi="Calibri" w:cs="Calibri"/>
          <w:rtl/>
        </w:rPr>
        <w:t xml:space="preserve"> של כרייה/חציבה, יותרו פעולות מהשנייה בתיאום מנהל מקרקעי ישראל.</w:t>
      </w:r>
      <w:r w:rsidR="00E63EF4">
        <w:rPr>
          <w:rFonts w:ascii="Calibri" w:hAnsi="Calibri" w:cs="Calibri"/>
          <w:rtl/>
        </w:rPr>
        <w:tab/>
      </w:r>
      <w:r w:rsidRPr="00B11B42">
        <w:rPr>
          <w:rFonts w:ascii="Calibri" w:hAnsi="Calibri" w:cs="Calibri"/>
          <w:rtl/>
        </w:rPr>
        <w:t>ס'9א- שינוי ייעוד שטחי יער.</w:t>
      </w:r>
    </w:p>
    <w:p w14:paraId="14621B7D" w14:textId="17FEE65F" w:rsidR="004447A8" w:rsidRDefault="00531357" w:rsidP="004447A8">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23</w:t>
      </w:r>
      <w:r>
        <w:rPr>
          <w:rFonts w:ascii="Calibri" w:hAnsi="Calibri" w:cs="Calibri" w:hint="cs"/>
          <w:rtl/>
        </w:rPr>
        <w:t xml:space="preserve"> - תכנית מתאר ארצית למסילות ברזל</w:t>
      </w:r>
    </w:p>
    <w:p w14:paraId="28D89152" w14:textId="1FC94910" w:rsidR="00531357" w:rsidRDefault="00531357" w:rsidP="00531357">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24</w:t>
      </w:r>
      <w:r>
        <w:rPr>
          <w:rFonts w:ascii="Calibri" w:hAnsi="Calibri" w:cs="Calibri" w:hint="cs"/>
          <w:rtl/>
        </w:rPr>
        <w:t xml:space="preserve"> - תכנית מתאר ארצית לבתי סוהר</w:t>
      </w:r>
    </w:p>
    <w:p w14:paraId="0804ADA7" w14:textId="3CAFD90B" w:rsidR="00531357" w:rsidRDefault="00531357" w:rsidP="00531357">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27</w:t>
      </w:r>
      <w:r>
        <w:rPr>
          <w:rFonts w:ascii="Calibri" w:hAnsi="Calibri" w:cs="Calibri" w:hint="cs"/>
          <w:rtl/>
        </w:rPr>
        <w:t xml:space="preserve"> - '' למלט</w:t>
      </w:r>
    </w:p>
    <w:p w14:paraId="41264327" w14:textId="46E47762" w:rsidR="00531357" w:rsidRDefault="00531357" w:rsidP="00531357">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28א</w:t>
      </w:r>
      <w:r>
        <w:rPr>
          <w:rFonts w:ascii="Calibri" w:hAnsi="Calibri" w:cs="Calibri" w:hint="cs"/>
          <w:rtl/>
        </w:rPr>
        <w:t xml:space="preserve"> - תחנות ממסר לשידורי רדיו והסטת הדרך</w:t>
      </w:r>
    </w:p>
    <w:p w14:paraId="45C4BA1A" w14:textId="7DDE29D7" w:rsidR="00531357" w:rsidRDefault="00531357" w:rsidP="00531357">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29</w:t>
      </w:r>
      <w:r>
        <w:rPr>
          <w:rFonts w:ascii="Calibri" w:hAnsi="Calibri" w:cs="Calibri" w:hint="cs"/>
          <w:rtl/>
        </w:rPr>
        <w:t xml:space="preserve"> - תכנית לאתרי הנצחה למחוזות ירושלים וחיפה</w:t>
      </w:r>
    </w:p>
    <w:p w14:paraId="4EF82433" w14:textId="731CD440" w:rsidR="00531357" w:rsidRDefault="00531357" w:rsidP="00531357">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30</w:t>
      </w:r>
      <w:r>
        <w:rPr>
          <w:rFonts w:ascii="Calibri" w:hAnsi="Calibri" w:cs="Calibri" w:hint="cs"/>
          <w:rtl/>
        </w:rPr>
        <w:t xml:space="preserve"> - דרום מפרץ חיפה</w:t>
      </w:r>
    </w:p>
    <w:p w14:paraId="34077D7B" w14:textId="450BEE09" w:rsidR="00531357" w:rsidRDefault="00531357" w:rsidP="00531357">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31</w:t>
      </w:r>
      <w:r>
        <w:rPr>
          <w:rFonts w:ascii="Calibri" w:hAnsi="Calibri" w:cs="Calibri" w:hint="cs"/>
          <w:rtl/>
        </w:rPr>
        <w:t xml:space="preserve"> - תכנית מתאר ארצית לבנייה, פיתוח וקליטת עליה</w:t>
      </w:r>
    </w:p>
    <w:p w14:paraId="75B7A582" w14:textId="582FEA96" w:rsidR="00531357" w:rsidRDefault="00531357" w:rsidP="00531357">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31א</w:t>
      </w:r>
      <w:r>
        <w:rPr>
          <w:rFonts w:ascii="Calibri" w:hAnsi="Calibri" w:cs="Calibri" w:hint="cs"/>
          <w:rtl/>
        </w:rPr>
        <w:t xml:space="preserve"> - תכנית מתאר ארצית לדרכים</w:t>
      </w:r>
    </w:p>
    <w:p w14:paraId="41475F66" w14:textId="597A8C5C" w:rsidR="00531357" w:rsidRDefault="00343103" w:rsidP="00531357">
      <w:pPr>
        <w:bidi/>
        <w:spacing w:after="0"/>
        <w:jc w:val="both"/>
        <w:rPr>
          <w:rFonts w:ascii="Calibri" w:hAnsi="Calibri" w:cs="Calibri"/>
          <w:rtl/>
        </w:rPr>
      </w:pPr>
      <w:hyperlink r:id="rId10" w:history="1">
        <w:r w:rsidR="00531357" w:rsidRPr="00DF49A0">
          <w:rPr>
            <w:rStyle w:val="Hyperlink"/>
            <w:rFonts w:ascii="Calibri" w:hAnsi="Calibri" w:cs="Calibri" w:hint="cs"/>
            <w:shd w:val="clear" w:color="auto" w:fill="D9D9D9" w:themeFill="background1" w:themeFillShade="D9"/>
            <w:rtl/>
          </w:rPr>
          <w:t>תמ"א 32</w:t>
        </w:r>
      </w:hyperlink>
      <w:r w:rsidR="00531357">
        <w:rPr>
          <w:rFonts w:ascii="Calibri" w:hAnsi="Calibri" w:cs="Calibri" w:hint="cs"/>
          <w:rtl/>
        </w:rPr>
        <w:t xml:space="preserve"> - תכנית מתאר ארצית למשק </w:t>
      </w:r>
      <w:proofErr w:type="spellStart"/>
      <w:r w:rsidR="00531357">
        <w:rPr>
          <w:rFonts w:ascii="Calibri" w:hAnsi="Calibri" w:cs="Calibri" w:hint="cs"/>
          <w:rtl/>
        </w:rPr>
        <w:t>הגפ"מ</w:t>
      </w:r>
      <w:proofErr w:type="spellEnd"/>
    </w:p>
    <w:p w14:paraId="332087EF" w14:textId="78A48E31" w:rsidR="004447A8" w:rsidRDefault="00343103" w:rsidP="004447A8">
      <w:pPr>
        <w:bidi/>
        <w:spacing w:after="0"/>
        <w:jc w:val="both"/>
        <w:rPr>
          <w:rFonts w:ascii="Calibri" w:hAnsi="Calibri" w:cs="Calibri"/>
          <w:rtl/>
        </w:rPr>
      </w:pPr>
      <w:hyperlink r:id="rId11" w:history="1">
        <w:r w:rsidR="00531357" w:rsidRPr="00DF49A0">
          <w:rPr>
            <w:rStyle w:val="Hyperlink"/>
            <w:rFonts w:ascii="Calibri" w:hAnsi="Calibri" w:cs="Calibri" w:hint="cs"/>
            <w:shd w:val="clear" w:color="auto" w:fill="D9D9D9" w:themeFill="background1" w:themeFillShade="D9"/>
            <w:rtl/>
          </w:rPr>
          <w:t>תמ"א 33</w:t>
        </w:r>
      </w:hyperlink>
      <w:r w:rsidR="00531357">
        <w:rPr>
          <w:rFonts w:ascii="Calibri" w:hAnsi="Calibri" w:cs="Calibri" w:hint="cs"/>
          <w:rtl/>
        </w:rPr>
        <w:t xml:space="preserve"> - הקמת אתרים לדיור מייד וזמני</w:t>
      </w:r>
    </w:p>
    <w:p w14:paraId="5BEFDF77" w14:textId="5DBE4C39" w:rsidR="00531357" w:rsidRDefault="00343103" w:rsidP="00531357">
      <w:pPr>
        <w:bidi/>
        <w:spacing w:after="0"/>
        <w:jc w:val="both"/>
        <w:rPr>
          <w:rFonts w:ascii="Calibri" w:hAnsi="Calibri" w:cs="Calibri"/>
          <w:rtl/>
        </w:rPr>
      </w:pPr>
      <w:hyperlink r:id="rId12" w:history="1">
        <w:r w:rsidR="00531357" w:rsidRPr="00DF49A0">
          <w:rPr>
            <w:rStyle w:val="Hyperlink"/>
            <w:rFonts w:ascii="Calibri" w:hAnsi="Calibri" w:cs="Calibri" w:hint="cs"/>
            <w:shd w:val="clear" w:color="auto" w:fill="D9D9D9" w:themeFill="background1" w:themeFillShade="D9"/>
            <w:rtl/>
          </w:rPr>
          <w:t>תמ"א 34</w:t>
        </w:r>
      </w:hyperlink>
      <w:r w:rsidR="00531357">
        <w:rPr>
          <w:rFonts w:ascii="Calibri" w:hAnsi="Calibri" w:cs="Calibri" w:hint="cs"/>
          <w:rtl/>
        </w:rPr>
        <w:t xml:space="preserve"> - תמ"א למשק המים וביוב </w:t>
      </w:r>
    </w:p>
    <w:p w14:paraId="687EFF1F" w14:textId="20BA5FF6" w:rsidR="00531357" w:rsidRDefault="00343103" w:rsidP="00531357">
      <w:pPr>
        <w:bidi/>
        <w:spacing w:after="0"/>
        <w:jc w:val="both"/>
        <w:rPr>
          <w:rFonts w:ascii="Calibri" w:hAnsi="Calibri" w:cs="Calibri"/>
          <w:rtl/>
        </w:rPr>
      </w:pPr>
      <w:hyperlink r:id="rId13" w:history="1">
        <w:r w:rsidR="00531357" w:rsidRPr="00DF49A0">
          <w:rPr>
            <w:rStyle w:val="Hyperlink"/>
            <w:rFonts w:ascii="Calibri" w:hAnsi="Calibri" w:cs="Calibri" w:hint="cs"/>
            <w:shd w:val="clear" w:color="auto" w:fill="D9D9D9" w:themeFill="background1" w:themeFillShade="D9"/>
            <w:rtl/>
          </w:rPr>
          <w:t>תמ"א 35</w:t>
        </w:r>
      </w:hyperlink>
      <w:r w:rsidR="00531357" w:rsidRPr="00DF49A0">
        <w:rPr>
          <w:rFonts w:ascii="Calibri" w:hAnsi="Calibri" w:cs="Calibri" w:hint="cs"/>
          <w:shd w:val="clear" w:color="auto" w:fill="D9D9D9" w:themeFill="background1" w:themeFillShade="D9"/>
          <w:rtl/>
        </w:rPr>
        <w:t xml:space="preserve"> </w:t>
      </w:r>
      <w:r w:rsidR="00531357">
        <w:rPr>
          <w:rFonts w:ascii="Calibri" w:hAnsi="Calibri" w:cs="Calibri" w:hint="cs"/>
          <w:rtl/>
        </w:rPr>
        <w:t xml:space="preserve">- </w:t>
      </w:r>
      <w:r w:rsidR="00DF49A0">
        <w:rPr>
          <w:rFonts w:ascii="Calibri" w:hAnsi="Calibri" w:cs="Calibri" w:hint="cs"/>
          <w:rtl/>
        </w:rPr>
        <w:t>משולבת לבנייה, פיתוח ושימור</w:t>
      </w:r>
    </w:p>
    <w:p w14:paraId="290014F8" w14:textId="06591A9E" w:rsidR="00DF49A0" w:rsidRDefault="00DF49A0" w:rsidP="00DF49A0">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36</w:t>
      </w:r>
      <w:r>
        <w:rPr>
          <w:rFonts w:ascii="Calibri" w:hAnsi="Calibri" w:cs="Calibri" w:hint="cs"/>
          <w:rtl/>
        </w:rPr>
        <w:t xml:space="preserve"> - תקשורת מתקנים קטנים</w:t>
      </w:r>
    </w:p>
    <w:p w14:paraId="235ED832" w14:textId="75A6B65D" w:rsidR="00DF49A0" w:rsidRDefault="00DF49A0" w:rsidP="00DF49A0">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37</w:t>
      </w:r>
      <w:r>
        <w:rPr>
          <w:rFonts w:ascii="Calibri" w:hAnsi="Calibri" w:cs="Calibri" w:hint="cs"/>
          <w:rtl/>
        </w:rPr>
        <w:t xml:space="preserve"> - גז טבעי</w:t>
      </w:r>
    </w:p>
    <w:p w14:paraId="3D4749DC" w14:textId="3890B88B" w:rsidR="00DF49A0" w:rsidRPr="00DF49A0" w:rsidRDefault="00DF49A0" w:rsidP="00DF49A0">
      <w:pPr>
        <w:bidi/>
        <w:spacing w:after="0"/>
        <w:jc w:val="both"/>
        <w:rPr>
          <w:rFonts w:ascii="Assistant" w:hAnsi="Assistant" w:cs="Assistant"/>
          <w:rtl/>
        </w:rPr>
      </w:pPr>
      <w:r w:rsidRPr="00DF49A0">
        <w:rPr>
          <w:rFonts w:ascii="Calibri" w:hAnsi="Calibri" w:cs="Calibri" w:hint="cs"/>
          <w:highlight w:val="lightGray"/>
          <w:rtl/>
        </w:rPr>
        <w:t>תמ"א 38</w:t>
      </w:r>
      <w:r>
        <w:rPr>
          <w:rFonts w:ascii="Calibri" w:hAnsi="Calibri" w:cs="Calibri" w:hint="cs"/>
          <w:rtl/>
        </w:rPr>
        <w:t xml:space="preserve"> - רעידות אדמה. </w:t>
      </w:r>
      <w:r w:rsidRPr="00DF49A0">
        <w:rPr>
          <w:rFonts w:ascii="Calibri" w:hAnsi="Calibri" w:cs="Calibri"/>
          <w:rtl/>
        </w:rPr>
        <w:t>הרציונל: התאמת מבנים ישנים בודדים (בני 3 קומות ומעלה) לתקני עמידות ברעידות אדמה שהותקנו לאחר 1980, במטרה להגביר את העמידות שלהם.</w:t>
      </w:r>
      <w:r>
        <w:rPr>
          <w:rFonts w:ascii="Calibri" w:hAnsi="Calibri" w:cs="Calibri" w:hint="cs"/>
          <w:rtl/>
        </w:rPr>
        <w:t xml:space="preserve"> </w:t>
      </w:r>
      <w:r w:rsidRPr="00DF49A0">
        <w:rPr>
          <w:rFonts w:ascii="Calibri" w:hAnsi="Calibri" w:cs="Calibri"/>
          <w:rtl/>
        </w:rPr>
        <w:t xml:space="preserve">עקרונות התכנית: עידוד יזמים ע"י תוספת זכויות בנייה ליזם (דירות חדשות, הרחבת קודמות, הנחות מיסוי, קיצור בירוקרטיה, רווחים). תיקוני התכנית מאפשרים: 1. חיזוק ובינוי קומות נוספות 2. הריסה ובנייה מחודשת של בניין יחיד (לא שכונה בניגוד לפינוי-בינוי), דרך מועדפת למימוש </w:t>
      </w:r>
      <w:proofErr w:type="spellStart"/>
      <w:r w:rsidRPr="00DF49A0">
        <w:rPr>
          <w:rFonts w:ascii="Calibri" w:hAnsi="Calibri" w:cs="Calibri"/>
          <w:rtl/>
        </w:rPr>
        <w:t>התמ"א</w:t>
      </w:r>
      <w:proofErr w:type="spellEnd"/>
      <w:r w:rsidRPr="00DF49A0">
        <w:rPr>
          <w:rFonts w:ascii="Calibri" w:hAnsi="Calibri" w:cs="Calibri"/>
          <w:rtl/>
        </w:rPr>
        <w:t>.</w:t>
      </w:r>
      <w:r>
        <w:rPr>
          <w:rFonts w:ascii="Calibri" w:hAnsi="Calibri" w:cs="Calibri" w:hint="cs"/>
          <w:rtl/>
        </w:rPr>
        <w:t xml:space="preserve"> </w:t>
      </w:r>
      <w:r w:rsidRPr="00DF49A0">
        <w:rPr>
          <w:rFonts w:ascii="Calibri" w:hAnsi="Calibri" w:cs="Calibri"/>
          <w:rtl/>
        </w:rPr>
        <w:t xml:space="preserve">המצב בפועל: לא כל הבקשות </w:t>
      </w:r>
      <w:proofErr w:type="spellStart"/>
      <w:r w:rsidRPr="00DF49A0">
        <w:rPr>
          <w:rFonts w:ascii="Calibri" w:hAnsi="Calibri" w:cs="Calibri"/>
          <w:rtl/>
        </w:rPr>
        <w:t>לתמ"א</w:t>
      </w:r>
      <w:proofErr w:type="spellEnd"/>
      <w:r w:rsidRPr="00DF49A0">
        <w:rPr>
          <w:rFonts w:ascii="Calibri" w:hAnsi="Calibri" w:cs="Calibri"/>
          <w:rtl/>
        </w:rPr>
        <w:t xml:space="preserve"> מאושרת, לרוב מתבקש בערים מובילות ויקרות (גוש דן ות"א) למול חוסר דרישה בפריפריה. עתידה להתבטל באוק' 22 אך נמצאת בדיונים בכנסת.</w:t>
      </w:r>
      <w:r>
        <w:rPr>
          <w:rFonts w:ascii="Calibri" w:hAnsi="Calibri" w:cs="Calibri" w:hint="cs"/>
          <w:rtl/>
        </w:rPr>
        <w:t xml:space="preserve"> המשמעות של התכנית: הגדלת הצפיפות. </w:t>
      </w:r>
      <w:r w:rsidRPr="00DF49A0">
        <w:rPr>
          <w:rFonts w:ascii="Calibri" w:hAnsi="Calibri" w:cs="Calibri"/>
          <w:rtl/>
        </w:rPr>
        <w:t xml:space="preserve">החסרונות בצפיפות: עומס על המשאבים (תחבורה, חניות), מחסור שטח פתוח, סכנה ליצירת מגורים/שכונות ירודות. פרויקט אונו הירוקה בקריית אונו: הוצעה </w:t>
      </w:r>
      <w:proofErr w:type="spellStart"/>
      <w:r w:rsidRPr="00DF49A0">
        <w:rPr>
          <w:rFonts w:ascii="Calibri" w:hAnsi="Calibri" w:cs="Calibri"/>
          <w:rtl/>
        </w:rPr>
        <w:t>תב"ע</w:t>
      </w:r>
      <w:proofErr w:type="spellEnd"/>
      <w:r w:rsidRPr="00DF49A0">
        <w:rPr>
          <w:rFonts w:ascii="Calibri" w:hAnsi="Calibri" w:cs="Calibri"/>
          <w:rtl/>
        </w:rPr>
        <w:t xml:space="preserve"> לפינוי-בינוי, אך קמו התנגדויות רבות (בטענות של בעיות תחבורה, חנייה, מחסור בגנים) כך שהוועדה המקומית </w:t>
      </w:r>
      <w:proofErr w:type="spellStart"/>
      <w:r w:rsidRPr="00DF49A0">
        <w:rPr>
          <w:rFonts w:ascii="Calibri" w:hAnsi="Calibri" w:cs="Calibri"/>
          <w:rtl/>
        </w:rPr>
        <w:t>לתו"ב</w:t>
      </w:r>
      <w:proofErr w:type="spellEnd"/>
      <w:r w:rsidRPr="00DF49A0">
        <w:rPr>
          <w:rFonts w:ascii="Calibri" w:hAnsi="Calibri" w:cs="Calibri"/>
          <w:rtl/>
        </w:rPr>
        <w:t xml:space="preserve"> נאלצה לשנות עמדתה בטענה כי קיים מחסור חמור במבני ציבור. הפתרון: הקצאת מבני ציבור, שילוב טבע עירוני. הפרויקט במעוד אביב מאפשר הוספת זכויות נרחבת, בנייה לגובה 15 קומות, שילוב טבע עירוני ברצועה מהשכונה ועד איילון. </w:t>
      </w:r>
      <w:proofErr w:type="spellStart"/>
      <w:r w:rsidRPr="00DF49A0">
        <w:rPr>
          <w:rFonts w:ascii="Calibri" w:hAnsi="Calibri" w:cs="Calibri"/>
          <w:rtl/>
        </w:rPr>
        <w:t>בתמ"א</w:t>
      </w:r>
      <w:proofErr w:type="spellEnd"/>
      <w:r w:rsidRPr="00DF49A0">
        <w:rPr>
          <w:rFonts w:ascii="Calibri" w:hAnsi="Calibri" w:cs="Calibri"/>
          <w:rtl/>
        </w:rPr>
        <w:t xml:space="preserve"> 38 </w:t>
      </w:r>
      <w:proofErr w:type="spellStart"/>
      <w:r w:rsidRPr="00DF49A0">
        <w:rPr>
          <w:rFonts w:ascii="Calibri" w:hAnsi="Calibri" w:cs="Calibri"/>
          <w:rtl/>
        </w:rPr>
        <w:t>צפיפות+התחדשות</w:t>
      </w:r>
      <w:proofErr w:type="spellEnd"/>
      <w:r w:rsidRPr="00DF49A0">
        <w:rPr>
          <w:rFonts w:ascii="Calibri" w:hAnsi="Calibri" w:cs="Calibri"/>
          <w:rtl/>
        </w:rPr>
        <w:t xml:space="preserve"> נמוכה - החסם העיקרי כדאיות כלכלית (מס' הדירות שנכנסות בפרויקט) מול מגבלות צפיפות (שקובעת הרשות המקומית), התנגשות בין אינטרס היזם לעירייה שלמעשה מבטאת את נכונות היזם לקיים את הפרויקט (יותר צפיפות-יותר נכונות)</w:t>
      </w:r>
    </w:p>
    <w:p w14:paraId="5E3E5980" w14:textId="121F277A" w:rsidR="00DF49A0" w:rsidRDefault="00DF49A0" w:rsidP="00DF49A0">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39</w:t>
      </w:r>
      <w:r>
        <w:rPr>
          <w:rFonts w:ascii="Calibri" w:hAnsi="Calibri" w:cs="Calibri" w:hint="cs"/>
          <w:rtl/>
        </w:rPr>
        <w:t xml:space="preserve"> - חלקית למרחב ניצנים וצפון אשקלון.</w:t>
      </w:r>
    </w:p>
    <w:p w14:paraId="503A3508" w14:textId="246CE52F" w:rsidR="00DF49A0" w:rsidRDefault="00DF49A0" w:rsidP="00DF49A0">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40</w:t>
      </w:r>
      <w:r>
        <w:rPr>
          <w:rFonts w:ascii="Calibri" w:hAnsi="Calibri" w:cs="Calibri" w:hint="cs"/>
          <w:rtl/>
        </w:rPr>
        <w:t xml:space="preserve"> - למיגון ופיתוח המרחב התת קרקעי.</w:t>
      </w:r>
    </w:p>
    <w:p w14:paraId="00A10223" w14:textId="05F99359" w:rsidR="00DF49A0" w:rsidRDefault="00DF49A0" w:rsidP="00DF49A0">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41</w:t>
      </w:r>
      <w:r>
        <w:rPr>
          <w:rFonts w:ascii="Calibri" w:hAnsi="Calibri" w:cs="Calibri" w:hint="cs"/>
          <w:rtl/>
        </w:rPr>
        <w:t xml:space="preserve"> - תכנית אב </w:t>
      </w:r>
      <w:proofErr w:type="spellStart"/>
      <w:r>
        <w:rPr>
          <w:rFonts w:ascii="Calibri" w:hAnsi="Calibri" w:cs="Calibri" w:hint="cs"/>
          <w:rtl/>
        </w:rPr>
        <w:t>ותכנית</w:t>
      </w:r>
      <w:proofErr w:type="spellEnd"/>
      <w:r>
        <w:rPr>
          <w:rFonts w:ascii="Calibri" w:hAnsi="Calibri" w:cs="Calibri" w:hint="cs"/>
          <w:rtl/>
        </w:rPr>
        <w:t xml:space="preserve"> מתאר ארצית לתשתיות ואנרגיה.</w:t>
      </w:r>
    </w:p>
    <w:p w14:paraId="529667E4" w14:textId="7F82D68D" w:rsidR="00DF49A0" w:rsidRDefault="00DF49A0" w:rsidP="00DF49A0">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42</w:t>
      </w:r>
      <w:r>
        <w:rPr>
          <w:rFonts w:ascii="Calibri" w:hAnsi="Calibri" w:cs="Calibri" w:hint="cs"/>
          <w:rtl/>
        </w:rPr>
        <w:t xml:space="preserve"> - תכנית מתאר ארצית משולבת לתשתיות תחבורה יבשתית.</w:t>
      </w:r>
    </w:p>
    <w:p w14:paraId="596DCB58" w14:textId="7152B222" w:rsidR="00DF49A0" w:rsidRDefault="00DF49A0" w:rsidP="00DF49A0">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43</w:t>
      </w:r>
      <w:r>
        <w:rPr>
          <w:rFonts w:ascii="Calibri" w:hAnsi="Calibri" w:cs="Calibri" w:hint="cs"/>
          <w:rtl/>
        </w:rPr>
        <w:t xml:space="preserve"> - תכנית מתאר ארצית לתשתיות ומתקנים בטחוניים.</w:t>
      </w:r>
    </w:p>
    <w:p w14:paraId="0C88A676" w14:textId="62388063" w:rsidR="00DF49A0" w:rsidRDefault="00DF49A0" w:rsidP="00DF49A0">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44</w:t>
      </w:r>
      <w:r>
        <w:rPr>
          <w:rFonts w:ascii="Calibri" w:hAnsi="Calibri" w:cs="Calibri" w:hint="cs"/>
          <w:rtl/>
        </w:rPr>
        <w:t xml:space="preserve"> - פיתוח עירוני חדש בצפון הארץ לאוכלוסייה הלא יהודית.</w:t>
      </w:r>
    </w:p>
    <w:p w14:paraId="2CA24F33" w14:textId="63190C90" w:rsidR="00DF49A0" w:rsidRDefault="00DF49A0" w:rsidP="00DF49A0">
      <w:pPr>
        <w:bidi/>
        <w:spacing w:after="0"/>
        <w:jc w:val="both"/>
        <w:rPr>
          <w:rFonts w:ascii="Calibri" w:hAnsi="Calibri" w:cs="Calibri"/>
          <w:rtl/>
        </w:rPr>
      </w:pPr>
      <w:r w:rsidRPr="00DF49A0">
        <w:rPr>
          <w:rFonts w:ascii="Calibri" w:hAnsi="Calibri" w:cs="Calibri" w:hint="cs"/>
          <w:shd w:val="clear" w:color="auto" w:fill="D9D9D9" w:themeFill="background1" w:themeFillShade="D9"/>
          <w:rtl/>
        </w:rPr>
        <w:t>תמ"א 46</w:t>
      </w:r>
      <w:r>
        <w:rPr>
          <w:rFonts w:ascii="Calibri" w:hAnsi="Calibri" w:cs="Calibri" w:hint="cs"/>
          <w:rtl/>
        </w:rPr>
        <w:t xml:space="preserve"> - מרכז שהייה למסתננים מגבול מצריים.</w:t>
      </w:r>
    </w:p>
    <w:p w14:paraId="5303CE1F" w14:textId="77777777" w:rsidR="00DF49A0" w:rsidRDefault="00DF49A0" w:rsidP="00DF49A0">
      <w:pPr>
        <w:bidi/>
        <w:spacing w:after="0"/>
        <w:jc w:val="both"/>
        <w:rPr>
          <w:rFonts w:ascii="Calibri" w:hAnsi="Calibri" w:cs="Calibri"/>
          <w:rtl/>
        </w:rPr>
      </w:pPr>
    </w:p>
    <w:p w14:paraId="422256E9" w14:textId="77777777" w:rsidR="00DF49A0" w:rsidRPr="00B11B42" w:rsidRDefault="00DF49A0" w:rsidP="00DF49A0">
      <w:pPr>
        <w:bidi/>
        <w:spacing w:after="0"/>
        <w:jc w:val="both"/>
        <w:rPr>
          <w:rFonts w:ascii="Calibri" w:hAnsi="Calibri" w:cs="Calibri"/>
          <w:rtl/>
        </w:rPr>
      </w:pPr>
    </w:p>
    <w:p w14:paraId="44657486" w14:textId="77777777" w:rsidR="004E0EAA" w:rsidRPr="00B11B42" w:rsidRDefault="004E0EAA" w:rsidP="004E0EAA">
      <w:pPr>
        <w:bidi/>
        <w:spacing w:after="0"/>
        <w:jc w:val="both"/>
        <w:rPr>
          <w:rFonts w:ascii="Calibri" w:hAnsi="Calibri" w:cs="Calibri"/>
          <w:rtl/>
        </w:rPr>
      </w:pPr>
    </w:p>
    <w:p w14:paraId="033418E4" w14:textId="77777777" w:rsidR="004E2801" w:rsidRPr="00B11B42" w:rsidRDefault="004E2801" w:rsidP="004E2801">
      <w:pPr>
        <w:bidi/>
        <w:spacing w:after="0"/>
        <w:jc w:val="both"/>
        <w:rPr>
          <w:rFonts w:ascii="Calibri" w:hAnsi="Calibri" w:cs="Calibri"/>
        </w:rPr>
      </w:pPr>
    </w:p>
    <w:p w14:paraId="00AB9F00" w14:textId="77777777" w:rsidR="00B85CBF" w:rsidRPr="00B11B42" w:rsidRDefault="00B85CBF" w:rsidP="0065290D">
      <w:pPr>
        <w:bidi/>
        <w:spacing w:after="0"/>
        <w:jc w:val="center"/>
        <w:rPr>
          <w:rFonts w:ascii="Calibri" w:hAnsi="Calibri" w:cs="Calibri"/>
          <w:rtl/>
        </w:rPr>
      </w:pPr>
      <w:r w:rsidRPr="00B11B42">
        <w:rPr>
          <w:rFonts w:ascii="Calibri" w:hAnsi="Calibri" w:cs="Calibri"/>
          <w:b/>
          <w:bCs/>
          <w:u w:val="single"/>
          <w:shd w:val="clear" w:color="auto" w:fill="B4C6E7" w:themeFill="accent5" w:themeFillTint="66"/>
          <w:rtl/>
        </w:rPr>
        <w:t>תכנית מתאר מחוזית</w:t>
      </w:r>
      <w:r w:rsidRPr="00B11B42">
        <w:rPr>
          <w:rFonts w:ascii="Calibri" w:hAnsi="Calibri" w:cs="Calibri"/>
          <w:b/>
          <w:bCs/>
          <w:u w:val="single"/>
          <w:rtl/>
        </w:rPr>
        <w:t>.</w:t>
      </w:r>
    </w:p>
    <w:p w14:paraId="52FF7102" w14:textId="77777777" w:rsidR="006804A5" w:rsidRPr="00B11B42" w:rsidRDefault="006804A5" w:rsidP="00B85CBF">
      <w:pPr>
        <w:bidi/>
        <w:spacing w:after="0"/>
        <w:jc w:val="both"/>
        <w:rPr>
          <w:rFonts w:ascii="Calibri" w:hAnsi="Calibri" w:cs="Calibri"/>
          <w:u w:val="single"/>
          <w:rtl/>
        </w:rPr>
      </w:pPr>
    </w:p>
    <w:p w14:paraId="2C9F386E" w14:textId="77777777" w:rsidR="00B85CBF" w:rsidRPr="00B11B42" w:rsidRDefault="00B85CBF" w:rsidP="006804A5">
      <w:pPr>
        <w:bidi/>
        <w:spacing w:after="0"/>
        <w:jc w:val="both"/>
        <w:rPr>
          <w:rFonts w:ascii="Calibri" w:hAnsi="Calibri" w:cs="Calibri"/>
          <w:rtl/>
        </w:rPr>
      </w:pPr>
      <w:r w:rsidRPr="00B11B42">
        <w:rPr>
          <w:rFonts w:ascii="Calibri" w:hAnsi="Calibri" w:cs="Calibri"/>
          <w:u w:val="single"/>
          <w:rtl/>
        </w:rPr>
        <w:lastRenderedPageBreak/>
        <w:t>מטרות</w:t>
      </w:r>
      <w:r w:rsidRPr="00B11B42">
        <w:rPr>
          <w:rFonts w:ascii="Calibri" w:hAnsi="Calibri" w:cs="Calibri"/>
          <w:rtl/>
        </w:rPr>
        <w:t xml:space="preserve"> (ס55 לחוק </w:t>
      </w:r>
      <w:proofErr w:type="spellStart"/>
      <w:r w:rsidRPr="00B11B42">
        <w:rPr>
          <w:rFonts w:ascii="Calibri" w:hAnsi="Calibri" w:cs="Calibri"/>
          <w:rtl/>
        </w:rPr>
        <w:t>התו"ב</w:t>
      </w:r>
      <w:proofErr w:type="spellEnd"/>
      <w:r w:rsidRPr="00B11B42">
        <w:rPr>
          <w:rFonts w:ascii="Calibri" w:hAnsi="Calibri" w:cs="Calibri"/>
          <w:rtl/>
        </w:rPr>
        <w:t xml:space="preserve">): 1 לקבוע את </w:t>
      </w:r>
      <w:r w:rsidRPr="00B11B42">
        <w:rPr>
          <w:rFonts w:ascii="Calibri" w:hAnsi="Calibri" w:cs="Calibri"/>
          <w:b/>
          <w:bCs/>
          <w:rtl/>
        </w:rPr>
        <w:t>הפרטים הדרושים לביצוע תמ"א</w:t>
      </w:r>
      <w:r w:rsidRPr="00B11B42">
        <w:rPr>
          <w:rFonts w:ascii="Calibri" w:hAnsi="Calibri" w:cs="Calibri"/>
          <w:rtl/>
        </w:rPr>
        <w:t xml:space="preserve"> במחוז המסוים 2. קביעת כל דבר שיש לו חשיבות כללית למחוז המסוים שעשוי לשמש </w:t>
      </w:r>
      <w:r w:rsidRPr="00B11B42">
        <w:rPr>
          <w:rFonts w:ascii="Calibri" w:hAnsi="Calibri" w:cs="Calibri"/>
          <w:b/>
          <w:bCs/>
          <w:rtl/>
        </w:rPr>
        <w:t>כמטרה לתכנית מתאר מקומית</w:t>
      </w:r>
      <w:r w:rsidRPr="00B11B42">
        <w:rPr>
          <w:rFonts w:ascii="Calibri" w:hAnsi="Calibri" w:cs="Calibri"/>
          <w:rtl/>
        </w:rPr>
        <w:t xml:space="preserve"> 3. </w:t>
      </w:r>
      <w:r w:rsidRPr="00B11B42">
        <w:rPr>
          <w:rFonts w:ascii="Calibri" w:hAnsi="Calibri" w:cs="Calibri"/>
          <w:b/>
          <w:bCs/>
          <w:rtl/>
        </w:rPr>
        <w:t>התנאים הנאותים למחוז</w:t>
      </w:r>
      <w:r w:rsidRPr="00B11B42">
        <w:rPr>
          <w:rFonts w:ascii="Calibri" w:hAnsi="Calibri" w:cs="Calibri"/>
          <w:rtl/>
        </w:rPr>
        <w:t xml:space="preserve"> מבחינת ביטחון ותעסוקה. </w:t>
      </w:r>
      <w:r w:rsidRPr="00B11B42">
        <w:rPr>
          <w:rFonts w:ascii="Calibri" w:hAnsi="Calibri" w:cs="Calibri"/>
          <w:u w:val="single"/>
          <w:rtl/>
        </w:rPr>
        <w:t xml:space="preserve">כלומר </w:t>
      </w:r>
      <w:proofErr w:type="spellStart"/>
      <w:r w:rsidRPr="00B11B42">
        <w:rPr>
          <w:rFonts w:ascii="Calibri" w:hAnsi="Calibri" w:cs="Calibri"/>
          <w:u w:val="single"/>
          <w:rtl/>
        </w:rPr>
        <w:t>התמ"מ</w:t>
      </w:r>
      <w:proofErr w:type="spellEnd"/>
      <w:r w:rsidRPr="00B11B42">
        <w:rPr>
          <w:rFonts w:ascii="Calibri" w:hAnsi="Calibri" w:cs="Calibri"/>
          <w:u w:val="single"/>
          <w:rtl/>
        </w:rPr>
        <w:t xml:space="preserve"> יכולה להתייחס לסוגיות של תכנית המתאר המקומית.</w:t>
      </w:r>
      <w:r w:rsidR="00C74E1A" w:rsidRPr="00B11B42">
        <w:rPr>
          <w:rFonts w:ascii="Calibri" w:hAnsi="Calibri" w:cs="Calibri"/>
          <w:u w:val="single"/>
          <w:rtl/>
        </w:rPr>
        <w:t xml:space="preserve"> </w:t>
      </w:r>
    </w:p>
    <w:p w14:paraId="7344B178" w14:textId="77777777" w:rsidR="00B85CBF" w:rsidRPr="00B11B42" w:rsidRDefault="00B85CBF" w:rsidP="00B85CBF">
      <w:pPr>
        <w:bidi/>
        <w:spacing w:after="0"/>
        <w:jc w:val="both"/>
        <w:rPr>
          <w:rFonts w:ascii="Calibri" w:hAnsi="Calibri" w:cs="Calibri"/>
          <w:rtl/>
        </w:rPr>
      </w:pPr>
    </w:p>
    <w:p w14:paraId="2D593CCF" w14:textId="77777777" w:rsidR="00C74E1A" w:rsidRPr="00B11B42" w:rsidRDefault="0065290D" w:rsidP="002105DB">
      <w:pPr>
        <w:bidi/>
        <w:spacing w:after="0"/>
        <w:jc w:val="both"/>
        <w:rPr>
          <w:rFonts w:ascii="Calibri" w:hAnsi="Calibri" w:cs="Calibri"/>
          <w:rtl/>
        </w:rPr>
      </w:pPr>
      <w:r w:rsidRPr="00B11B42">
        <w:rPr>
          <w:rFonts w:ascii="Calibri" w:hAnsi="Calibri" w:cs="Calibri"/>
          <w:b/>
          <w:bCs/>
          <w:highlight w:val="yellow"/>
          <w:rtl/>
        </w:rPr>
        <w:t>אופן הכנת התוכנית מתאר המחוזית</w:t>
      </w:r>
      <w:r w:rsidR="00C74E1A" w:rsidRPr="00B11B42">
        <w:rPr>
          <w:rFonts w:ascii="Calibri" w:hAnsi="Calibri" w:cs="Calibri"/>
          <w:b/>
          <w:bCs/>
          <w:highlight w:val="yellow"/>
          <w:rtl/>
        </w:rPr>
        <w:t>:</w:t>
      </w:r>
      <w:r w:rsidR="00C74E1A" w:rsidRPr="00B11B42">
        <w:rPr>
          <w:rFonts w:ascii="Calibri" w:hAnsi="Calibri" w:cs="Calibri"/>
          <w:rtl/>
        </w:rPr>
        <w:t xml:space="preserve"> מוכנות בידי </w:t>
      </w:r>
      <w:r w:rsidR="00C74E1A" w:rsidRPr="00B11B42">
        <w:rPr>
          <w:rFonts w:ascii="Calibri" w:hAnsi="Calibri" w:cs="Calibri"/>
          <w:b/>
          <w:bCs/>
          <w:rtl/>
        </w:rPr>
        <w:t xml:space="preserve">הוועדה המחוזית </w:t>
      </w:r>
      <w:r w:rsidR="00C74E1A" w:rsidRPr="00B11B42">
        <w:rPr>
          <w:rFonts w:ascii="Calibri" w:hAnsi="Calibri" w:cs="Calibri"/>
          <w:rtl/>
        </w:rPr>
        <w:t xml:space="preserve">ומאושרת אצל </w:t>
      </w:r>
      <w:r w:rsidR="00C74E1A" w:rsidRPr="00B11B42">
        <w:rPr>
          <w:rFonts w:ascii="Calibri" w:hAnsi="Calibri" w:cs="Calibri"/>
          <w:b/>
          <w:bCs/>
          <w:rtl/>
        </w:rPr>
        <w:t>המועצה הארצית</w:t>
      </w:r>
      <w:r w:rsidR="002105DB" w:rsidRPr="00B11B42">
        <w:rPr>
          <w:rFonts w:ascii="Calibri" w:hAnsi="Calibri" w:cs="Calibri"/>
          <w:rtl/>
        </w:rPr>
        <w:t xml:space="preserve"> (תוך 5 שנים מיום תחילת החוק) (ס'56 לחוק </w:t>
      </w:r>
      <w:proofErr w:type="spellStart"/>
      <w:r w:rsidR="002105DB" w:rsidRPr="00B11B42">
        <w:rPr>
          <w:rFonts w:ascii="Calibri" w:hAnsi="Calibri" w:cs="Calibri"/>
          <w:rtl/>
        </w:rPr>
        <w:t>התו"ב</w:t>
      </w:r>
      <w:proofErr w:type="spellEnd"/>
      <w:r w:rsidR="002105DB" w:rsidRPr="00B11B42">
        <w:rPr>
          <w:rFonts w:ascii="Calibri" w:hAnsi="Calibri" w:cs="Calibri"/>
          <w:rtl/>
        </w:rPr>
        <w:t>).</w:t>
      </w:r>
    </w:p>
    <w:p w14:paraId="537EA08C" w14:textId="77777777" w:rsidR="00C74E1A" w:rsidRPr="00B11B42" w:rsidRDefault="007A6D2F" w:rsidP="00AC1446">
      <w:pPr>
        <w:pStyle w:val="a3"/>
        <w:numPr>
          <w:ilvl w:val="0"/>
          <w:numId w:val="6"/>
        </w:numPr>
        <w:bidi/>
        <w:spacing w:after="0"/>
        <w:jc w:val="both"/>
        <w:rPr>
          <w:rFonts w:ascii="Calibri" w:hAnsi="Calibri" w:cs="Calibri"/>
        </w:rPr>
      </w:pPr>
      <w:r w:rsidRPr="00B11B42">
        <w:rPr>
          <w:rFonts w:ascii="Calibri" w:hAnsi="Calibri" w:cs="Calibri"/>
          <w:b/>
          <w:bCs/>
          <w:rtl/>
        </w:rPr>
        <w:t>הנושאים אליהם רלוונטית</w:t>
      </w:r>
      <w:r w:rsidR="00C74E1A" w:rsidRPr="00B11B42">
        <w:rPr>
          <w:rFonts w:ascii="Calibri" w:hAnsi="Calibri" w:cs="Calibri"/>
          <w:b/>
          <w:bCs/>
          <w:rtl/>
        </w:rPr>
        <w:t xml:space="preserve">: </w:t>
      </w:r>
      <w:proofErr w:type="spellStart"/>
      <w:r w:rsidR="00C74E1A" w:rsidRPr="00B11B42">
        <w:rPr>
          <w:rFonts w:ascii="Calibri" w:hAnsi="Calibri" w:cs="Calibri"/>
          <w:rtl/>
        </w:rPr>
        <w:t>תמ"מ</w:t>
      </w:r>
      <w:proofErr w:type="spellEnd"/>
      <w:r w:rsidR="00C74E1A" w:rsidRPr="00B11B42">
        <w:rPr>
          <w:rFonts w:ascii="Calibri" w:hAnsi="Calibri" w:cs="Calibri"/>
          <w:rtl/>
        </w:rPr>
        <w:t xml:space="preserve"> יכולה להתייחס לכל נושא שעשוי להוות בסיס לה, ובין היתר נושאים של</w:t>
      </w:r>
    </w:p>
    <w:p w14:paraId="3BE20269" w14:textId="77777777" w:rsidR="00C74E1A" w:rsidRPr="00B11B42" w:rsidRDefault="00C74E1A" w:rsidP="00AC1446">
      <w:pPr>
        <w:pStyle w:val="a3"/>
        <w:numPr>
          <w:ilvl w:val="0"/>
          <w:numId w:val="7"/>
        </w:numPr>
        <w:bidi/>
        <w:spacing w:after="0"/>
        <w:jc w:val="both"/>
        <w:rPr>
          <w:rFonts w:ascii="Calibri" w:hAnsi="Calibri" w:cs="Calibri"/>
        </w:rPr>
      </w:pPr>
      <w:r w:rsidRPr="00B11B42">
        <w:rPr>
          <w:rFonts w:ascii="Calibri" w:hAnsi="Calibri" w:cs="Calibri"/>
          <w:rtl/>
        </w:rPr>
        <w:t>שטחים וגבולות לפיתוח עירוני וכפרי</w:t>
      </w:r>
    </w:p>
    <w:p w14:paraId="68835108" w14:textId="77777777" w:rsidR="00C74E1A" w:rsidRPr="00B11B42" w:rsidRDefault="00C74E1A" w:rsidP="00AC1446">
      <w:pPr>
        <w:pStyle w:val="a3"/>
        <w:numPr>
          <w:ilvl w:val="0"/>
          <w:numId w:val="7"/>
        </w:numPr>
        <w:bidi/>
        <w:spacing w:after="0"/>
        <w:jc w:val="both"/>
        <w:rPr>
          <w:rFonts w:ascii="Calibri" w:hAnsi="Calibri" w:cs="Calibri"/>
        </w:rPr>
      </w:pPr>
      <w:r w:rsidRPr="00B11B42">
        <w:rPr>
          <w:rFonts w:ascii="Calibri" w:hAnsi="Calibri" w:cs="Calibri"/>
          <w:rtl/>
        </w:rPr>
        <w:t>שטחי חקלאות</w:t>
      </w:r>
    </w:p>
    <w:p w14:paraId="10C88669" w14:textId="77777777" w:rsidR="00C74E1A" w:rsidRPr="00B11B42" w:rsidRDefault="00C74E1A" w:rsidP="00AC1446">
      <w:pPr>
        <w:pStyle w:val="a3"/>
        <w:numPr>
          <w:ilvl w:val="0"/>
          <w:numId w:val="7"/>
        </w:numPr>
        <w:bidi/>
        <w:spacing w:after="0"/>
        <w:jc w:val="both"/>
        <w:rPr>
          <w:rFonts w:ascii="Calibri" w:hAnsi="Calibri" w:cs="Calibri"/>
        </w:rPr>
      </w:pPr>
      <w:r w:rsidRPr="00B11B42">
        <w:rPr>
          <w:rFonts w:ascii="Calibri" w:hAnsi="Calibri" w:cs="Calibri"/>
          <w:rtl/>
        </w:rPr>
        <w:t>אזורי תעשייה מגוונת</w:t>
      </w:r>
    </w:p>
    <w:p w14:paraId="77D93033" w14:textId="77777777" w:rsidR="00C74E1A" w:rsidRPr="00B11B42" w:rsidRDefault="00C74E1A" w:rsidP="00AC1446">
      <w:pPr>
        <w:pStyle w:val="a3"/>
        <w:numPr>
          <w:ilvl w:val="0"/>
          <w:numId w:val="7"/>
        </w:numPr>
        <w:bidi/>
        <w:spacing w:after="0"/>
        <w:jc w:val="both"/>
        <w:rPr>
          <w:rFonts w:ascii="Calibri" w:hAnsi="Calibri" w:cs="Calibri"/>
        </w:rPr>
      </w:pPr>
      <w:r w:rsidRPr="00B11B42">
        <w:rPr>
          <w:rFonts w:ascii="Calibri" w:hAnsi="Calibri" w:cs="Calibri"/>
          <w:rtl/>
        </w:rPr>
        <w:t>שטחי ייעור, עתיקות</w:t>
      </w:r>
    </w:p>
    <w:p w14:paraId="621B0E5C" w14:textId="77777777" w:rsidR="00C74E1A" w:rsidRPr="00B11B42" w:rsidRDefault="00C74E1A" w:rsidP="00AC1446">
      <w:pPr>
        <w:pStyle w:val="a3"/>
        <w:numPr>
          <w:ilvl w:val="0"/>
          <w:numId w:val="7"/>
        </w:numPr>
        <w:bidi/>
        <w:spacing w:after="0"/>
        <w:jc w:val="both"/>
        <w:rPr>
          <w:rFonts w:ascii="Calibri" w:hAnsi="Calibri" w:cs="Calibri"/>
        </w:rPr>
      </w:pPr>
      <w:r w:rsidRPr="00B11B42">
        <w:rPr>
          <w:rFonts w:ascii="Calibri" w:hAnsi="Calibri" w:cs="Calibri"/>
          <w:rtl/>
        </w:rPr>
        <w:t>רשת מחוזית לתחבורה, דרכים ובזק (תקשורת)</w:t>
      </w:r>
    </w:p>
    <w:p w14:paraId="4302C6C0" w14:textId="77777777" w:rsidR="00C74E1A" w:rsidRPr="00B11B42" w:rsidRDefault="00C74E1A" w:rsidP="00AC1446">
      <w:pPr>
        <w:pStyle w:val="a3"/>
        <w:numPr>
          <w:ilvl w:val="0"/>
          <w:numId w:val="7"/>
        </w:numPr>
        <w:bidi/>
        <w:spacing w:after="0"/>
        <w:jc w:val="both"/>
        <w:rPr>
          <w:rFonts w:ascii="Calibri" w:hAnsi="Calibri" w:cs="Calibri"/>
        </w:rPr>
      </w:pPr>
      <w:r w:rsidRPr="00B11B42">
        <w:rPr>
          <w:rFonts w:ascii="Calibri" w:hAnsi="Calibri" w:cs="Calibri"/>
          <w:rtl/>
        </w:rPr>
        <w:t>בתי קברות המשמשים יותר מישוב אחר</w:t>
      </w:r>
    </w:p>
    <w:p w14:paraId="5C8F79BB" w14:textId="77777777" w:rsidR="00C74E1A" w:rsidRPr="00B11B42" w:rsidRDefault="00C74E1A" w:rsidP="00AC1446">
      <w:pPr>
        <w:pStyle w:val="a3"/>
        <w:numPr>
          <w:ilvl w:val="0"/>
          <w:numId w:val="7"/>
        </w:numPr>
        <w:bidi/>
        <w:spacing w:after="0"/>
        <w:jc w:val="both"/>
        <w:rPr>
          <w:rFonts w:ascii="Calibri" w:hAnsi="Calibri" w:cs="Calibri"/>
        </w:rPr>
      </w:pPr>
      <w:r w:rsidRPr="00B11B42">
        <w:rPr>
          <w:rFonts w:ascii="Calibri" w:hAnsi="Calibri" w:cs="Calibri"/>
          <w:rtl/>
        </w:rPr>
        <w:t>שטחים מוקפאים חסרי ייעוד</w:t>
      </w:r>
    </w:p>
    <w:p w14:paraId="073DEDCD" w14:textId="77777777" w:rsidR="00C74E1A" w:rsidRPr="00B11B42" w:rsidRDefault="00C74E1A" w:rsidP="00AC1446">
      <w:pPr>
        <w:pStyle w:val="a3"/>
        <w:numPr>
          <w:ilvl w:val="0"/>
          <w:numId w:val="7"/>
        </w:numPr>
        <w:bidi/>
        <w:spacing w:after="0"/>
        <w:jc w:val="both"/>
        <w:rPr>
          <w:rFonts w:ascii="Calibri" w:hAnsi="Calibri" w:cs="Calibri"/>
        </w:rPr>
      </w:pPr>
      <w:r w:rsidRPr="00B11B42">
        <w:rPr>
          <w:rFonts w:ascii="Calibri" w:hAnsi="Calibri" w:cs="Calibri"/>
          <w:rtl/>
        </w:rPr>
        <w:t>הוראות שמירה על חוף הים</w:t>
      </w:r>
    </w:p>
    <w:p w14:paraId="6DD89667" w14:textId="77777777" w:rsidR="00C74E1A" w:rsidRPr="00B11B42" w:rsidRDefault="00C74E1A" w:rsidP="00AC1446">
      <w:pPr>
        <w:pStyle w:val="a3"/>
        <w:numPr>
          <w:ilvl w:val="0"/>
          <w:numId w:val="7"/>
        </w:numPr>
        <w:bidi/>
        <w:spacing w:after="0"/>
        <w:jc w:val="both"/>
        <w:rPr>
          <w:rFonts w:ascii="Calibri" w:hAnsi="Calibri" w:cs="Calibri"/>
        </w:rPr>
      </w:pPr>
      <w:r w:rsidRPr="00B11B42">
        <w:rPr>
          <w:rFonts w:ascii="Calibri" w:hAnsi="Calibri" w:cs="Calibri"/>
          <w:rtl/>
        </w:rPr>
        <w:t>תנאים למתן הקלות מהוראות התכנית</w:t>
      </w:r>
    </w:p>
    <w:p w14:paraId="290EF1D1" w14:textId="77777777" w:rsidR="007A6D2F" w:rsidRPr="00B11B42" w:rsidRDefault="007A6D2F" w:rsidP="007A6D2F">
      <w:pPr>
        <w:pStyle w:val="a3"/>
        <w:bidi/>
        <w:spacing w:after="0"/>
        <w:jc w:val="both"/>
        <w:rPr>
          <w:rFonts w:ascii="Calibri" w:hAnsi="Calibri" w:cs="Calibri"/>
          <w:rtl/>
        </w:rPr>
      </w:pPr>
      <w:r w:rsidRPr="00B11B42">
        <w:rPr>
          <w:rFonts w:ascii="Calibri" w:hAnsi="Calibri" w:cs="Calibri"/>
          <w:rtl/>
        </w:rPr>
        <w:t xml:space="preserve">בפועל הוועדה המחוזית לא נכנסת לרגולציה של הוועדות המקומיות לכן לרוב תתייחס </w:t>
      </w:r>
      <w:r w:rsidRPr="00B11B42">
        <w:rPr>
          <w:rFonts w:ascii="Calibri" w:hAnsi="Calibri" w:cs="Calibri"/>
          <w:b/>
          <w:bCs/>
          <w:rtl/>
        </w:rPr>
        <w:t>לחלוקת ייעודי קרקע</w:t>
      </w:r>
      <w:r w:rsidRPr="00B11B42">
        <w:rPr>
          <w:rFonts w:ascii="Calibri" w:hAnsi="Calibri" w:cs="Calibri"/>
          <w:rtl/>
        </w:rPr>
        <w:t xml:space="preserve"> (בנייה למגורים / תעשייה / מסחר, שטחים ציבוריים וכד') משום שוועדה המחוזית בעלת "ראיה רחבה" + הוועדות המקומיות היו בוחרות לקדם תעשייה ומסחר ע"פ מגורים (ולכן נדרש שלא לתת זאת להן), ע"א שיכולה לדקדק יותר.</w:t>
      </w:r>
    </w:p>
    <w:p w14:paraId="3D5FB744" w14:textId="77777777" w:rsidR="002105DB" w:rsidRPr="00B11B42" w:rsidRDefault="002105DB" w:rsidP="00AC1446">
      <w:pPr>
        <w:pStyle w:val="a3"/>
        <w:numPr>
          <w:ilvl w:val="0"/>
          <w:numId w:val="6"/>
        </w:numPr>
        <w:bidi/>
        <w:spacing w:after="0"/>
        <w:jc w:val="both"/>
        <w:rPr>
          <w:rFonts w:ascii="Calibri" w:hAnsi="Calibri" w:cs="Calibri"/>
          <w:rtl/>
        </w:rPr>
      </w:pPr>
      <w:r w:rsidRPr="00B11B42">
        <w:rPr>
          <w:rFonts w:ascii="Calibri" w:hAnsi="Calibri" w:cs="Calibri"/>
          <w:b/>
          <w:bCs/>
          <w:rtl/>
        </w:rPr>
        <w:t>כעיקרון ועדה מחוזית יכולה לשנות ייעוד קרקע, אך היא כפופה להחלטות הוועדה הארצית – על השינוי להיות מתאים לתוכנית המתאר הארצית</w:t>
      </w:r>
      <w:r w:rsidRPr="00B11B42">
        <w:rPr>
          <w:rFonts w:ascii="Calibri" w:hAnsi="Calibri" w:cs="Calibri"/>
          <w:rtl/>
        </w:rPr>
        <w:t xml:space="preserve"> (</w:t>
      </w:r>
      <w:r w:rsidRPr="00B11B42">
        <w:rPr>
          <w:rFonts w:ascii="Calibri" w:hAnsi="Calibri" w:cs="Calibri"/>
          <w:highlight w:val="lightGray"/>
          <w:rtl/>
        </w:rPr>
        <w:t>בג"ץ רמות</w:t>
      </w:r>
      <w:r w:rsidRPr="00B11B42">
        <w:rPr>
          <w:rFonts w:ascii="Calibri" w:hAnsi="Calibri" w:cs="Calibri"/>
          <w:rtl/>
        </w:rPr>
        <w:t xml:space="preserve">: תכנית מתאר מחוזית קבעה על הקמת שכונת מגורים ובה שינוי ייעוד קרקע מחקלאי לפיתוח עירוני ע"י </w:t>
      </w:r>
      <w:proofErr w:type="spellStart"/>
      <w:r w:rsidRPr="00B11B42">
        <w:rPr>
          <w:rFonts w:ascii="Calibri" w:hAnsi="Calibri" w:cs="Calibri"/>
          <w:rtl/>
        </w:rPr>
        <w:t>תמ"מ</w:t>
      </w:r>
      <w:proofErr w:type="spellEnd"/>
      <w:r w:rsidRPr="00B11B42">
        <w:rPr>
          <w:rFonts w:ascii="Calibri" w:hAnsi="Calibri" w:cs="Calibri"/>
          <w:rtl/>
        </w:rPr>
        <w:t xml:space="preserve"> 47/1 שסוטה מעקרונות תמ"א 31 (בנייה, פיתוח, קליטת עלייה) ו-22 (יער וייעור) החלים במרחב המסוים. לכן כפיפות להחלטות תמ"א 22 בשינוי ייעוד הקרקע מייעור, ושם ס7א קובע כי היא גוברת על תכנית מחוזית/מקומית/מפורטת בחריג מנגנון הגמישות).</w:t>
      </w:r>
    </w:p>
    <w:p w14:paraId="1C068B77" w14:textId="77777777" w:rsidR="00E120F5" w:rsidRPr="00B11B42" w:rsidRDefault="00E120F5" w:rsidP="00AC1446">
      <w:pPr>
        <w:pStyle w:val="a3"/>
        <w:numPr>
          <w:ilvl w:val="0"/>
          <w:numId w:val="6"/>
        </w:numPr>
        <w:bidi/>
        <w:spacing w:after="0"/>
        <w:jc w:val="both"/>
        <w:rPr>
          <w:rFonts w:ascii="Calibri" w:hAnsi="Calibri" w:cs="Calibri"/>
        </w:rPr>
      </w:pPr>
      <w:r w:rsidRPr="00B11B42">
        <w:rPr>
          <w:rFonts w:ascii="Calibri" w:hAnsi="Calibri" w:cs="Calibri"/>
          <w:b/>
          <w:bCs/>
          <w:rtl/>
        </w:rPr>
        <w:t xml:space="preserve">יכולה לכלול הוראות של תכנית מתאר מקומית </w:t>
      </w:r>
      <w:r w:rsidRPr="00B11B42">
        <w:rPr>
          <w:rFonts w:ascii="Calibri" w:hAnsi="Calibri" w:cs="Calibri"/>
          <w:rtl/>
        </w:rPr>
        <w:t xml:space="preserve">(ס'57 רישא לחוק </w:t>
      </w:r>
      <w:proofErr w:type="spellStart"/>
      <w:r w:rsidRPr="00B11B42">
        <w:rPr>
          <w:rFonts w:ascii="Calibri" w:hAnsi="Calibri" w:cs="Calibri"/>
          <w:rtl/>
        </w:rPr>
        <w:t>התו"ב</w:t>
      </w:r>
      <w:proofErr w:type="spellEnd"/>
      <w:r w:rsidR="007A6D2F" w:rsidRPr="00B11B42">
        <w:rPr>
          <w:rFonts w:ascii="Calibri" w:hAnsi="Calibri" w:cs="Calibri"/>
          <w:rtl/>
        </w:rPr>
        <w:t>)</w:t>
      </w:r>
    </w:p>
    <w:p w14:paraId="42210CF4" w14:textId="77777777" w:rsidR="00C74E1A" w:rsidRPr="00B11B42" w:rsidRDefault="00C74E1A" w:rsidP="00C74E1A">
      <w:pPr>
        <w:bidi/>
        <w:spacing w:after="0"/>
        <w:jc w:val="both"/>
        <w:rPr>
          <w:rFonts w:ascii="Calibri" w:hAnsi="Calibri" w:cs="Calibri"/>
          <w:rtl/>
        </w:rPr>
      </w:pPr>
    </w:p>
    <w:p w14:paraId="08FAB360" w14:textId="77777777" w:rsidR="0094443C" w:rsidRPr="00B11B42" w:rsidRDefault="0094443C" w:rsidP="0065290D">
      <w:pPr>
        <w:bidi/>
        <w:spacing w:after="0"/>
        <w:jc w:val="center"/>
        <w:rPr>
          <w:rFonts w:ascii="Calibri" w:hAnsi="Calibri" w:cs="Calibri"/>
          <w:b/>
          <w:bCs/>
          <w:rtl/>
        </w:rPr>
      </w:pPr>
      <w:r w:rsidRPr="00B11B42">
        <w:rPr>
          <w:rFonts w:ascii="Calibri" w:hAnsi="Calibri" w:cs="Calibri"/>
          <w:b/>
          <w:bCs/>
          <w:rtl/>
        </w:rPr>
        <w:t>תכניות "בניין עיר"</w:t>
      </w:r>
      <w:r w:rsidR="0065290D" w:rsidRPr="00B11B42">
        <w:rPr>
          <w:rFonts w:ascii="Calibri" w:hAnsi="Calibri" w:cs="Calibri"/>
          <w:b/>
          <w:bCs/>
          <w:rtl/>
        </w:rPr>
        <w:t>:</w:t>
      </w:r>
    </w:p>
    <w:p w14:paraId="14C02F56" w14:textId="77777777" w:rsidR="0094443C" w:rsidRPr="00B11B42" w:rsidRDefault="0094443C" w:rsidP="0094443C">
      <w:pPr>
        <w:bidi/>
        <w:spacing w:after="0"/>
        <w:jc w:val="both"/>
        <w:rPr>
          <w:rFonts w:ascii="Calibri" w:hAnsi="Calibri" w:cs="Calibri"/>
          <w:rtl/>
        </w:rPr>
      </w:pPr>
    </w:p>
    <w:p w14:paraId="2BE4B855" w14:textId="3536A782" w:rsidR="0065290D" w:rsidRPr="00B11B42" w:rsidRDefault="00C74E1A" w:rsidP="0065290D">
      <w:pPr>
        <w:bidi/>
        <w:spacing w:after="0"/>
        <w:jc w:val="center"/>
        <w:rPr>
          <w:rFonts w:ascii="Calibri" w:hAnsi="Calibri" w:cs="Calibri"/>
          <w:rtl/>
        </w:rPr>
      </w:pPr>
      <w:r w:rsidRPr="00B11B42">
        <w:rPr>
          <w:rFonts w:ascii="Calibri" w:hAnsi="Calibri" w:cs="Calibri"/>
          <w:b/>
          <w:bCs/>
          <w:u w:val="single"/>
          <w:shd w:val="clear" w:color="auto" w:fill="F7CAAC" w:themeFill="accent2" w:themeFillTint="66"/>
          <w:rtl/>
        </w:rPr>
        <w:t>תכנית מתאר מקומית</w:t>
      </w:r>
      <w:r w:rsidR="007C5B6B" w:rsidRPr="00B11B42">
        <w:rPr>
          <w:rFonts w:ascii="Calibri" w:hAnsi="Calibri" w:cs="Calibri"/>
          <w:b/>
          <w:bCs/>
          <w:u w:val="single"/>
          <w:shd w:val="clear" w:color="auto" w:fill="F7CAAC" w:themeFill="accent2" w:themeFillTint="66"/>
          <w:rtl/>
        </w:rPr>
        <w:t xml:space="preserve"> ס61</w:t>
      </w:r>
      <w:r w:rsidRPr="00B11B42">
        <w:rPr>
          <w:rFonts w:ascii="Calibri" w:hAnsi="Calibri" w:cs="Calibri"/>
          <w:b/>
          <w:bCs/>
          <w:u w:val="single"/>
          <w:rtl/>
        </w:rPr>
        <w:t>.</w:t>
      </w:r>
    </w:p>
    <w:p w14:paraId="0080504D" w14:textId="4F761B4C" w:rsidR="007A6D2F" w:rsidRPr="00B11B42" w:rsidRDefault="007A6D2F" w:rsidP="00AC1446">
      <w:pPr>
        <w:pStyle w:val="a3"/>
        <w:numPr>
          <w:ilvl w:val="0"/>
          <w:numId w:val="12"/>
        </w:numPr>
        <w:bidi/>
        <w:spacing w:after="0"/>
        <w:jc w:val="both"/>
        <w:rPr>
          <w:rFonts w:ascii="Calibri" w:hAnsi="Calibri" w:cs="Calibri"/>
          <w:b/>
          <w:bCs/>
        </w:rPr>
      </w:pPr>
      <w:r w:rsidRPr="00B11B42">
        <w:rPr>
          <w:rFonts w:ascii="Calibri" w:hAnsi="Calibri" w:cs="Calibri"/>
          <w:b/>
          <w:bCs/>
          <w:rtl/>
        </w:rPr>
        <w:t>מטרתה</w:t>
      </w:r>
      <w:r w:rsidRPr="00B11B42">
        <w:rPr>
          <w:rFonts w:ascii="Calibri" w:hAnsi="Calibri" w:cs="Calibri"/>
          <w:rtl/>
        </w:rPr>
        <w:t xml:space="preserve">: </w:t>
      </w:r>
      <w:r w:rsidR="00C74E1A" w:rsidRPr="00B11B42">
        <w:rPr>
          <w:rFonts w:ascii="Calibri" w:hAnsi="Calibri" w:cs="Calibri"/>
          <w:rtl/>
        </w:rPr>
        <w:t xml:space="preserve">רזולוציה תכנונית גבוה, תכנית האחראית </w:t>
      </w:r>
      <w:r w:rsidR="00C74E1A" w:rsidRPr="00B11B42">
        <w:rPr>
          <w:rFonts w:ascii="Calibri" w:hAnsi="Calibri" w:cs="Calibri"/>
          <w:b/>
          <w:bCs/>
          <w:rtl/>
        </w:rPr>
        <w:t xml:space="preserve">לפיתוח המרחבי של הגורם המקומי במסוים </w:t>
      </w:r>
      <w:r w:rsidR="00C74E1A" w:rsidRPr="00B11B42">
        <w:rPr>
          <w:rFonts w:ascii="Calibri" w:hAnsi="Calibri" w:cs="Calibri"/>
          <w:rtl/>
        </w:rPr>
        <w:t>תוך שמירה ופיתוח של מקומות חשובים אחרים (טבע ושטחים ציבוריים)</w:t>
      </w:r>
      <w:r w:rsidR="007C5B6B" w:rsidRPr="00B11B42">
        <w:rPr>
          <w:rFonts w:ascii="Calibri" w:hAnsi="Calibri" w:cs="Calibri"/>
          <w:rtl/>
        </w:rPr>
        <w:t xml:space="preserve"> - </w:t>
      </w:r>
    </w:p>
    <w:p w14:paraId="067546FC" w14:textId="77777777" w:rsidR="007C5B6B" w:rsidRPr="00B11B42" w:rsidRDefault="007C5B6B" w:rsidP="00AC1446">
      <w:pPr>
        <w:pStyle w:val="a3"/>
        <w:numPr>
          <w:ilvl w:val="0"/>
          <w:numId w:val="8"/>
        </w:numPr>
        <w:bidi/>
        <w:spacing w:after="0"/>
        <w:jc w:val="both"/>
        <w:rPr>
          <w:rFonts w:ascii="Calibri" w:hAnsi="Calibri" w:cs="Calibri"/>
        </w:rPr>
      </w:pPr>
      <w:r w:rsidRPr="00B11B42">
        <w:rPr>
          <w:rFonts w:ascii="Calibri" w:hAnsi="Calibri" w:cs="Calibri"/>
          <w:rtl/>
        </w:rPr>
        <w:t xml:space="preserve">פיקוח על </w:t>
      </w:r>
      <w:r w:rsidRPr="00B11B42">
        <w:rPr>
          <w:rFonts w:ascii="Calibri" w:hAnsi="Calibri" w:cs="Calibri"/>
          <w:b/>
          <w:bCs/>
          <w:rtl/>
        </w:rPr>
        <w:t>פיתוח הקרקע</w:t>
      </w:r>
      <w:r w:rsidRPr="00B11B42">
        <w:rPr>
          <w:rFonts w:ascii="Calibri" w:hAnsi="Calibri" w:cs="Calibri"/>
          <w:rtl/>
        </w:rPr>
        <w:t xml:space="preserve"> במרחב התכנון המקומי</w:t>
      </w:r>
    </w:p>
    <w:p w14:paraId="5C30DF07" w14:textId="77777777" w:rsidR="007C5B6B" w:rsidRPr="00B11B42" w:rsidRDefault="007C5B6B" w:rsidP="00AC1446">
      <w:pPr>
        <w:pStyle w:val="a3"/>
        <w:numPr>
          <w:ilvl w:val="0"/>
          <w:numId w:val="8"/>
        </w:numPr>
        <w:bidi/>
        <w:spacing w:after="0"/>
        <w:jc w:val="both"/>
        <w:rPr>
          <w:rFonts w:ascii="Calibri" w:hAnsi="Calibri" w:cs="Calibri"/>
        </w:rPr>
      </w:pPr>
      <w:r w:rsidRPr="00B11B42">
        <w:rPr>
          <w:rFonts w:ascii="Calibri" w:hAnsi="Calibri" w:cs="Calibri"/>
          <w:rtl/>
        </w:rPr>
        <w:t xml:space="preserve">שמירה על </w:t>
      </w:r>
      <w:r w:rsidRPr="00B11B42">
        <w:rPr>
          <w:rFonts w:ascii="Calibri" w:hAnsi="Calibri" w:cs="Calibri"/>
          <w:b/>
          <w:bCs/>
          <w:rtl/>
        </w:rPr>
        <w:t>ייעוד חקלאי</w:t>
      </w:r>
      <w:r w:rsidRPr="00B11B42">
        <w:rPr>
          <w:rFonts w:ascii="Calibri" w:hAnsi="Calibri" w:cs="Calibri"/>
          <w:rtl/>
        </w:rPr>
        <w:t xml:space="preserve"> של אדמות חקלאיות</w:t>
      </w:r>
    </w:p>
    <w:p w14:paraId="59E8F332" w14:textId="77777777" w:rsidR="007C5B6B" w:rsidRPr="00B11B42" w:rsidRDefault="007C5B6B" w:rsidP="00AC1446">
      <w:pPr>
        <w:pStyle w:val="a3"/>
        <w:numPr>
          <w:ilvl w:val="0"/>
          <w:numId w:val="8"/>
        </w:numPr>
        <w:bidi/>
        <w:spacing w:after="0"/>
        <w:jc w:val="both"/>
        <w:rPr>
          <w:rFonts w:ascii="Calibri" w:hAnsi="Calibri" w:cs="Calibri"/>
        </w:rPr>
      </w:pPr>
      <w:r w:rsidRPr="00B11B42">
        <w:rPr>
          <w:rFonts w:ascii="Calibri" w:hAnsi="Calibri" w:cs="Calibri"/>
          <w:rtl/>
        </w:rPr>
        <w:t xml:space="preserve">הבטחת </w:t>
      </w:r>
      <w:r w:rsidRPr="00B11B42">
        <w:rPr>
          <w:rFonts w:ascii="Calibri" w:hAnsi="Calibri" w:cs="Calibri"/>
          <w:b/>
          <w:bCs/>
          <w:rtl/>
        </w:rPr>
        <w:t>תנאים נאותים</w:t>
      </w:r>
      <w:r w:rsidRPr="00B11B42">
        <w:rPr>
          <w:rFonts w:ascii="Calibri" w:hAnsi="Calibri" w:cs="Calibri"/>
          <w:rtl/>
        </w:rPr>
        <w:t xml:space="preserve"> (בריאות, תברואה, ניקיון, בטיחות, ביטחון, תחבורה, נוחות, היעדר מפגעים, אזורי מגורים, תעשייה, מסחר, מבני ציבור, מבני דת (מקווה, בתי תפילה)).</w:t>
      </w:r>
    </w:p>
    <w:p w14:paraId="58C6B555" w14:textId="77777777" w:rsidR="007C5B6B" w:rsidRPr="00B11B42" w:rsidRDefault="007C5B6B" w:rsidP="00AC1446">
      <w:pPr>
        <w:pStyle w:val="a3"/>
        <w:numPr>
          <w:ilvl w:val="0"/>
          <w:numId w:val="8"/>
        </w:numPr>
        <w:bidi/>
        <w:spacing w:after="0"/>
        <w:jc w:val="both"/>
        <w:rPr>
          <w:rFonts w:ascii="Calibri" w:hAnsi="Calibri" w:cs="Calibri"/>
        </w:rPr>
      </w:pPr>
      <w:r w:rsidRPr="00B11B42">
        <w:rPr>
          <w:rFonts w:ascii="Calibri" w:hAnsi="Calibri" w:cs="Calibri"/>
          <w:b/>
          <w:bCs/>
          <w:rtl/>
        </w:rPr>
        <w:t>שמירה</w:t>
      </w:r>
      <w:r w:rsidRPr="00B11B42">
        <w:rPr>
          <w:rFonts w:ascii="Calibri" w:hAnsi="Calibri" w:cs="Calibri"/>
          <w:rtl/>
        </w:rPr>
        <w:t xml:space="preserve"> על בניינים או כל גורם בעל חשיבות אדריכלית, היסטורית, ארכאולוגית וכד'.</w:t>
      </w:r>
    </w:p>
    <w:p w14:paraId="5A27547F" w14:textId="77777777" w:rsidR="007C5B6B" w:rsidRPr="00B11B42" w:rsidRDefault="007C5B6B" w:rsidP="00AC1446">
      <w:pPr>
        <w:pStyle w:val="a3"/>
        <w:numPr>
          <w:ilvl w:val="0"/>
          <w:numId w:val="8"/>
        </w:numPr>
        <w:bidi/>
        <w:spacing w:after="0"/>
        <w:jc w:val="both"/>
        <w:rPr>
          <w:rFonts w:ascii="Calibri" w:hAnsi="Calibri" w:cs="Calibri"/>
        </w:rPr>
      </w:pPr>
      <w:r w:rsidRPr="00B11B42">
        <w:rPr>
          <w:rFonts w:ascii="Calibri" w:hAnsi="Calibri" w:cs="Calibri"/>
          <w:rtl/>
        </w:rPr>
        <w:t xml:space="preserve">שמירה ופיתוח של </w:t>
      </w:r>
      <w:r w:rsidRPr="00B11B42">
        <w:rPr>
          <w:rFonts w:ascii="Calibri" w:hAnsi="Calibri" w:cs="Calibri"/>
          <w:b/>
          <w:bCs/>
          <w:rtl/>
        </w:rPr>
        <w:t>מקומות חשובים</w:t>
      </w:r>
      <w:r w:rsidRPr="00B11B42">
        <w:rPr>
          <w:rFonts w:ascii="Calibri" w:hAnsi="Calibri" w:cs="Calibri"/>
          <w:rtl/>
        </w:rPr>
        <w:t xml:space="preserve"> (טבע או יופי) והימנעות מרבית מפגיעה בצמחייה, בטבע, בנוף ובמורשת.</w:t>
      </w:r>
    </w:p>
    <w:p w14:paraId="058CD287" w14:textId="1B9A1BCF" w:rsidR="007C5B6B" w:rsidRPr="00B11B42" w:rsidRDefault="007C5B6B" w:rsidP="00AC1446">
      <w:pPr>
        <w:pStyle w:val="a3"/>
        <w:numPr>
          <w:ilvl w:val="0"/>
          <w:numId w:val="8"/>
        </w:numPr>
        <w:bidi/>
        <w:spacing w:after="0"/>
        <w:jc w:val="both"/>
        <w:rPr>
          <w:rFonts w:ascii="Calibri" w:hAnsi="Calibri" w:cs="Calibri"/>
        </w:rPr>
      </w:pPr>
      <w:r w:rsidRPr="00B11B42">
        <w:rPr>
          <w:rFonts w:ascii="Calibri" w:hAnsi="Calibri" w:cs="Calibri"/>
          <w:b/>
          <w:bCs/>
          <w:rtl/>
        </w:rPr>
        <w:t>ייחוד שטחים ציבוריים פתוחים</w:t>
      </w:r>
      <w:r w:rsidRPr="00B11B42">
        <w:rPr>
          <w:rFonts w:ascii="Calibri" w:hAnsi="Calibri" w:cs="Calibri"/>
          <w:rtl/>
        </w:rPr>
        <w:t xml:space="preserve"> (כולל פארקים, גינות וגנים) כמענה הולם לצרכי האוכלוסייה "החזויה" במרחב התכנוני המקומי.</w:t>
      </w:r>
    </w:p>
    <w:p w14:paraId="55954F05" w14:textId="77777777" w:rsidR="007A6D2F" w:rsidRPr="00B11B42" w:rsidRDefault="0094443C" w:rsidP="00AC1446">
      <w:pPr>
        <w:pStyle w:val="a3"/>
        <w:numPr>
          <w:ilvl w:val="0"/>
          <w:numId w:val="12"/>
        </w:numPr>
        <w:bidi/>
        <w:spacing w:after="0"/>
        <w:jc w:val="both"/>
        <w:rPr>
          <w:rFonts w:ascii="Calibri" w:hAnsi="Calibri" w:cs="Calibri"/>
          <w:b/>
          <w:bCs/>
        </w:rPr>
      </w:pPr>
      <w:r w:rsidRPr="00B11B42">
        <w:rPr>
          <w:rFonts w:ascii="Calibri" w:hAnsi="Calibri" w:cs="Calibri"/>
          <w:b/>
          <w:bCs/>
          <w:rtl/>
        </w:rPr>
        <w:t xml:space="preserve">מקומי = </w:t>
      </w:r>
      <w:r w:rsidRPr="00B11B42">
        <w:rPr>
          <w:rFonts w:ascii="Calibri" w:hAnsi="Calibri" w:cs="Calibri"/>
          <w:rtl/>
        </w:rPr>
        <w:t>שר האוצר מכריז על "מרחב תכנון מקומי" שבו רשות תכנון = וועדה מקומית, הכוללת את המרחב המסוים או מספר מרחבים.</w:t>
      </w:r>
    </w:p>
    <w:p w14:paraId="5C0563BC" w14:textId="77777777" w:rsidR="007A6D2F" w:rsidRPr="00B11B42" w:rsidRDefault="0094443C" w:rsidP="00AC1446">
      <w:pPr>
        <w:pStyle w:val="a3"/>
        <w:numPr>
          <w:ilvl w:val="0"/>
          <w:numId w:val="12"/>
        </w:numPr>
        <w:bidi/>
        <w:spacing w:after="0"/>
        <w:jc w:val="both"/>
        <w:rPr>
          <w:rFonts w:ascii="Calibri" w:hAnsi="Calibri" w:cs="Calibri"/>
          <w:b/>
          <w:bCs/>
        </w:rPr>
      </w:pPr>
      <w:r w:rsidRPr="00B11B42">
        <w:rPr>
          <w:rFonts w:ascii="Calibri" w:hAnsi="Calibri" w:cs="Calibri"/>
          <w:b/>
          <w:bCs/>
          <w:rtl/>
        </w:rPr>
        <w:t xml:space="preserve">מעמדה </w:t>
      </w:r>
      <w:r w:rsidRPr="00B11B42">
        <w:rPr>
          <w:rFonts w:ascii="Calibri" w:hAnsi="Calibri" w:cs="Calibri"/>
          <w:rtl/>
        </w:rPr>
        <w:t>בגדר חיקוק (</w:t>
      </w:r>
      <w:proofErr w:type="spellStart"/>
      <w:r w:rsidRPr="00B11B42">
        <w:rPr>
          <w:rFonts w:ascii="Calibri" w:hAnsi="Calibri" w:cs="Calibri"/>
          <w:rtl/>
        </w:rPr>
        <w:t>עמ"מ</w:t>
      </w:r>
      <w:proofErr w:type="spellEnd"/>
      <w:r w:rsidRPr="00B11B42">
        <w:rPr>
          <w:rFonts w:ascii="Calibri" w:hAnsi="Calibri" w:cs="Calibri"/>
          <w:rtl/>
        </w:rPr>
        <w:t xml:space="preserve"> 2523/11 </w:t>
      </w:r>
      <w:proofErr w:type="spellStart"/>
      <w:r w:rsidRPr="00B11B42">
        <w:rPr>
          <w:rFonts w:ascii="Calibri" w:hAnsi="Calibri" w:cs="Calibri"/>
          <w:rtl/>
        </w:rPr>
        <w:t>ליבוביץ</w:t>
      </w:r>
      <w:proofErr w:type="spellEnd"/>
      <w:r w:rsidRPr="00B11B42">
        <w:rPr>
          <w:rFonts w:ascii="Calibri" w:hAnsi="Calibri" w:cs="Calibri"/>
          <w:rtl/>
        </w:rPr>
        <w:t xml:space="preserve">) (אות מתה כאשר לא מפקידים על הביצוע או </w:t>
      </w:r>
      <w:proofErr w:type="spellStart"/>
      <w:r w:rsidRPr="00B11B42">
        <w:rPr>
          <w:rFonts w:ascii="Calibri" w:hAnsi="Calibri" w:cs="Calibri"/>
          <w:rtl/>
        </w:rPr>
        <w:t>שהתכנית</w:t>
      </w:r>
      <w:proofErr w:type="spellEnd"/>
      <w:r w:rsidRPr="00B11B42">
        <w:rPr>
          <w:rFonts w:ascii="Calibri" w:hAnsi="Calibri" w:cs="Calibri"/>
          <w:rtl/>
        </w:rPr>
        <w:t xml:space="preserve"> לא רלוונטית לזמן).</w:t>
      </w:r>
    </w:p>
    <w:p w14:paraId="5EDEF6F0" w14:textId="77777777" w:rsidR="007A720F" w:rsidRPr="00B11B42" w:rsidRDefault="007A6D2F" w:rsidP="00AC1446">
      <w:pPr>
        <w:pStyle w:val="a3"/>
        <w:numPr>
          <w:ilvl w:val="0"/>
          <w:numId w:val="12"/>
        </w:numPr>
        <w:bidi/>
        <w:spacing w:after="0"/>
        <w:jc w:val="both"/>
        <w:rPr>
          <w:rFonts w:ascii="Calibri" w:hAnsi="Calibri" w:cs="Calibri"/>
          <w:rtl/>
        </w:rPr>
      </w:pPr>
      <w:r w:rsidRPr="00B11B42">
        <w:rPr>
          <w:rFonts w:ascii="Calibri" w:hAnsi="Calibri" w:cs="Calibri"/>
          <w:b/>
          <w:bCs/>
          <w:rtl/>
        </w:rPr>
        <w:t xml:space="preserve">יכולה לכלול הוראות של תכנית מתאר מפורטת </w:t>
      </w:r>
      <w:r w:rsidRPr="00B11B42">
        <w:rPr>
          <w:rFonts w:ascii="Calibri" w:hAnsi="Calibri" w:cs="Calibri"/>
          <w:rtl/>
        </w:rPr>
        <w:t xml:space="preserve">(ס'63 רישא לחוק </w:t>
      </w:r>
      <w:proofErr w:type="spellStart"/>
      <w:r w:rsidRPr="00B11B42">
        <w:rPr>
          <w:rFonts w:ascii="Calibri" w:hAnsi="Calibri" w:cs="Calibri"/>
          <w:rtl/>
        </w:rPr>
        <w:t>התו"ב</w:t>
      </w:r>
      <w:proofErr w:type="spellEnd"/>
      <w:r w:rsidRPr="00B11B42">
        <w:rPr>
          <w:rFonts w:ascii="Calibri" w:hAnsi="Calibri" w:cs="Calibri"/>
          <w:rtl/>
        </w:rPr>
        <w:t>).</w:t>
      </w:r>
    </w:p>
    <w:p w14:paraId="2AB42C68" w14:textId="77777777" w:rsidR="007A720F" w:rsidRPr="00B11B42" w:rsidRDefault="007A720F" w:rsidP="007A720F">
      <w:pPr>
        <w:bidi/>
        <w:spacing w:after="0"/>
        <w:jc w:val="both"/>
        <w:rPr>
          <w:rFonts w:ascii="Calibri" w:hAnsi="Calibri" w:cs="Calibri"/>
          <w:u w:val="single"/>
          <w:rtl/>
        </w:rPr>
      </w:pPr>
    </w:p>
    <w:p w14:paraId="5D1855BD" w14:textId="0C3B4F6C" w:rsidR="0065290D" w:rsidRPr="00B11B42" w:rsidRDefault="006804A5" w:rsidP="0065290D">
      <w:pPr>
        <w:bidi/>
        <w:spacing w:after="0"/>
        <w:jc w:val="center"/>
        <w:rPr>
          <w:rFonts w:ascii="Calibri" w:hAnsi="Calibri" w:cs="Calibri"/>
          <w:rtl/>
        </w:rPr>
      </w:pPr>
      <w:r w:rsidRPr="00B11B42">
        <w:rPr>
          <w:rFonts w:ascii="Calibri" w:hAnsi="Calibri" w:cs="Calibri"/>
          <w:b/>
          <w:bCs/>
          <w:u w:val="single"/>
          <w:shd w:val="clear" w:color="auto" w:fill="F7CAAC" w:themeFill="accent2" w:themeFillTint="66"/>
          <w:rtl/>
        </w:rPr>
        <w:t>תכנית מתאר מפורטת</w:t>
      </w:r>
      <w:r w:rsidR="007C5B6B" w:rsidRPr="00B11B42">
        <w:rPr>
          <w:rFonts w:ascii="Calibri" w:hAnsi="Calibri" w:cs="Calibri"/>
          <w:b/>
          <w:bCs/>
          <w:u w:val="single"/>
          <w:shd w:val="clear" w:color="auto" w:fill="F7CAAC" w:themeFill="accent2" w:themeFillTint="66"/>
          <w:rtl/>
        </w:rPr>
        <w:t xml:space="preserve"> ס69</w:t>
      </w:r>
      <w:r w:rsidRPr="00B11B42">
        <w:rPr>
          <w:rFonts w:ascii="Calibri" w:hAnsi="Calibri" w:cs="Calibri"/>
          <w:b/>
          <w:bCs/>
          <w:u w:val="single"/>
          <w:rtl/>
        </w:rPr>
        <w:t>.</w:t>
      </w:r>
    </w:p>
    <w:p w14:paraId="678D8A05" w14:textId="7A5C5946" w:rsidR="007C5B6B" w:rsidRPr="00B11B42" w:rsidRDefault="007C5B6B" w:rsidP="00AC1446">
      <w:pPr>
        <w:pStyle w:val="a3"/>
        <w:numPr>
          <w:ilvl w:val="0"/>
          <w:numId w:val="9"/>
        </w:numPr>
        <w:bidi/>
        <w:spacing w:after="0"/>
        <w:jc w:val="both"/>
        <w:rPr>
          <w:rFonts w:ascii="Calibri" w:hAnsi="Calibri" w:cs="Calibri"/>
          <w:rtl/>
        </w:rPr>
      </w:pPr>
      <w:r w:rsidRPr="00B11B42">
        <w:rPr>
          <w:rFonts w:ascii="Calibri" w:hAnsi="Calibri" w:cs="Calibri"/>
          <w:rtl/>
        </w:rPr>
        <w:t xml:space="preserve">מטרתה: </w:t>
      </w:r>
      <w:r w:rsidR="006804A5" w:rsidRPr="00B11B42">
        <w:rPr>
          <w:rFonts w:ascii="Calibri" w:hAnsi="Calibri" w:cs="Calibri"/>
          <w:rtl/>
        </w:rPr>
        <w:t>רזולוציה תכנונית גבוהה מאד.</w:t>
      </w:r>
      <w:r w:rsidRPr="00B11B42">
        <w:rPr>
          <w:rFonts w:ascii="Calibri" w:hAnsi="Calibri" w:cs="Calibri"/>
          <w:rtl/>
        </w:rPr>
        <w:t xml:space="preserve"> נועדה להסדיר את כל מה שלא הוסדר בתכנית מתאר מעליה - כלומר היא תדבר על מה יוקם בכל איזור שמיועד לפי תכנית המתאר המקומית - או לקבוע בה הוראות בעניינים שהם נושאי </w:t>
      </w:r>
      <w:proofErr w:type="spellStart"/>
      <w:r w:rsidRPr="00B11B42">
        <w:rPr>
          <w:rFonts w:ascii="Calibri" w:hAnsi="Calibri" w:cs="Calibri"/>
          <w:rtl/>
        </w:rPr>
        <w:t>התכניות</w:t>
      </w:r>
      <w:proofErr w:type="spellEnd"/>
      <w:r w:rsidRPr="00B11B42">
        <w:rPr>
          <w:rFonts w:ascii="Calibri" w:hAnsi="Calibri" w:cs="Calibri"/>
          <w:rtl/>
        </w:rPr>
        <w:t xml:space="preserve"> המתאר המפורטות והם:</w:t>
      </w:r>
    </w:p>
    <w:p w14:paraId="4A8273A9" w14:textId="43D9D45B" w:rsidR="007C5B6B" w:rsidRPr="00B11B42" w:rsidRDefault="007C5B6B" w:rsidP="00AC1446">
      <w:pPr>
        <w:pStyle w:val="a3"/>
        <w:numPr>
          <w:ilvl w:val="0"/>
          <w:numId w:val="89"/>
        </w:numPr>
        <w:bidi/>
        <w:spacing w:after="0"/>
        <w:jc w:val="both"/>
        <w:rPr>
          <w:rFonts w:ascii="Calibri" w:hAnsi="Calibri" w:cs="Calibri"/>
        </w:rPr>
      </w:pPr>
      <w:r w:rsidRPr="00B11B42">
        <w:rPr>
          <w:rFonts w:ascii="Calibri" w:hAnsi="Calibri" w:cs="Calibri"/>
          <w:rtl/>
        </w:rPr>
        <w:t>חלוקת קרקעות למגרשים או לאתרי בנייה, צורתם ואורך חזיתם (מאוד ספציפי ומתייחס לדבר נקודתי)</w:t>
      </w:r>
    </w:p>
    <w:p w14:paraId="7E7F1AA1" w14:textId="1F7D5DDF" w:rsidR="007C5B6B" w:rsidRPr="00B11B42" w:rsidRDefault="007C5B6B" w:rsidP="00AC1446">
      <w:pPr>
        <w:pStyle w:val="a3"/>
        <w:numPr>
          <w:ilvl w:val="0"/>
          <w:numId w:val="89"/>
        </w:numPr>
        <w:bidi/>
        <w:spacing w:after="0"/>
        <w:jc w:val="both"/>
        <w:rPr>
          <w:rFonts w:ascii="Calibri" w:hAnsi="Calibri" w:cs="Calibri"/>
        </w:rPr>
      </w:pPr>
      <w:r w:rsidRPr="00B11B42">
        <w:rPr>
          <w:rFonts w:ascii="Calibri" w:hAnsi="Calibri" w:cs="Calibri"/>
          <w:rtl/>
        </w:rPr>
        <w:lastRenderedPageBreak/>
        <w:t>ייעוד קרקעות לדרכים, שטחים פתוחים, גנים, בתי ספר, מרכזת טלפונים, מתקן לחלוקת דואר, מקומות לצרכי דת (בית כנסת, מקווה), סעד, בריאות, תרבות, מקהל, נופש, ספורט ושטחי חנייה, מקלטים ומחסנים ציבוריים או צרכים ציבוריים אחרים.</w:t>
      </w:r>
    </w:p>
    <w:p w14:paraId="7896BDDB" w14:textId="77777777" w:rsidR="007C5B6B" w:rsidRPr="00B11B42" w:rsidRDefault="007C5B6B" w:rsidP="00AC1446">
      <w:pPr>
        <w:pStyle w:val="a3"/>
        <w:numPr>
          <w:ilvl w:val="0"/>
          <w:numId w:val="9"/>
        </w:numPr>
        <w:bidi/>
        <w:spacing w:after="0"/>
        <w:jc w:val="both"/>
        <w:rPr>
          <w:rFonts w:ascii="Calibri" w:hAnsi="Calibri" w:cs="Calibri"/>
        </w:rPr>
      </w:pPr>
      <w:r w:rsidRPr="00B11B42">
        <w:rPr>
          <w:rFonts w:ascii="Calibri" w:hAnsi="Calibri" w:cs="Calibri"/>
          <w:b/>
          <w:bCs/>
          <w:rtl/>
        </w:rPr>
        <w:t>שימוש:</w:t>
      </w:r>
      <w:r w:rsidRPr="00B11B42">
        <w:rPr>
          <w:rFonts w:ascii="Calibri" w:hAnsi="Calibri" w:cs="Calibri"/>
          <w:rtl/>
        </w:rPr>
        <w:t xml:space="preserve"> תכנית המתאר המפורטת מתייחסת לקביעת ייעודי הקרקע (מבנים, שטחים) שנקבעו בתכנית המתאר המקומית בהתבסס על ייעודי הקרקע שנקבעו בתכנית המתאר הארצית, ובאמצעותם </w:t>
      </w:r>
      <w:r w:rsidRPr="00B11B42">
        <w:rPr>
          <w:rFonts w:ascii="Calibri" w:hAnsi="Calibri" w:cs="Calibri"/>
          <w:u w:val="single"/>
          <w:rtl/>
        </w:rPr>
        <w:t>קובעת</w:t>
      </w:r>
      <w:r w:rsidRPr="00B11B42">
        <w:rPr>
          <w:rFonts w:ascii="Calibri" w:hAnsi="Calibri" w:cs="Calibri"/>
          <w:rtl/>
        </w:rPr>
        <w:t xml:space="preserve"> את גודל המבנים, המרחק ביניהם, מיקום בניינים שמיועדים לצרכים מסוימים וכדומה.</w:t>
      </w:r>
    </w:p>
    <w:p w14:paraId="099E2A33" w14:textId="2D8460CD" w:rsidR="006804A5" w:rsidRPr="00B11B42" w:rsidRDefault="0094443C" w:rsidP="00AC1446">
      <w:pPr>
        <w:pStyle w:val="a3"/>
        <w:numPr>
          <w:ilvl w:val="0"/>
          <w:numId w:val="9"/>
        </w:numPr>
        <w:bidi/>
        <w:spacing w:after="0"/>
        <w:jc w:val="both"/>
        <w:rPr>
          <w:rFonts w:ascii="Calibri" w:hAnsi="Calibri" w:cs="Calibri"/>
          <w:rtl/>
        </w:rPr>
      </w:pPr>
      <w:r w:rsidRPr="00B11B42">
        <w:rPr>
          <w:rFonts w:ascii="Calibri" w:hAnsi="Calibri" w:cs="Calibri"/>
          <w:b/>
          <w:bCs/>
          <w:rtl/>
        </w:rPr>
        <w:t xml:space="preserve">מעמדה </w:t>
      </w:r>
      <w:r w:rsidRPr="00B11B42">
        <w:rPr>
          <w:rFonts w:ascii="Calibri" w:hAnsi="Calibri" w:cs="Calibri"/>
          <w:rtl/>
        </w:rPr>
        <w:t>בגדר חיקוק (</w:t>
      </w:r>
      <w:proofErr w:type="spellStart"/>
      <w:r w:rsidRPr="00B11B42">
        <w:rPr>
          <w:rFonts w:ascii="Calibri" w:hAnsi="Calibri" w:cs="Calibri"/>
          <w:rtl/>
        </w:rPr>
        <w:t>עמ"מ</w:t>
      </w:r>
      <w:proofErr w:type="spellEnd"/>
      <w:r w:rsidRPr="00B11B42">
        <w:rPr>
          <w:rFonts w:ascii="Calibri" w:hAnsi="Calibri" w:cs="Calibri"/>
          <w:rtl/>
        </w:rPr>
        <w:t xml:space="preserve"> 2523/11 </w:t>
      </w:r>
      <w:proofErr w:type="spellStart"/>
      <w:r w:rsidRPr="00B11B42">
        <w:rPr>
          <w:rFonts w:ascii="Calibri" w:hAnsi="Calibri" w:cs="Calibri"/>
          <w:rtl/>
        </w:rPr>
        <w:t>ליבוביץ</w:t>
      </w:r>
      <w:proofErr w:type="spellEnd"/>
      <w:r w:rsidRPr="00B11B42">
        <w:rPr>
          <w:rFonts w:ascii="Calibri" w:hAnsi="Calibri" w:cs="Calibri"/>
          <w:rtl/>
        </w:rPr>
        <w:t xml:space="preserve">) (אות מתה כאשר לא מפקידים על הביצוע או </w:t>
      </w:r>
      <w:proofErr w:type="spellStart"/>
      <w:r w:rsidRPr="00B11B42">
        <w:rPr>
          <w:rFonts w:ascii="Calibri" w:hAnsi="Calibri" w:cs="Calibri"/>
          <w:rtl/>
        </w:rPr>
        <w:t>שהתכנית</w:t>
      </w:r>
      <w:proofErr w:type="spellEnd"/>
      <w:r w:rsidRPr="00B11B42">
        <w:rPr>
          <w:rFonts w:ascii="Calibri" w:hAnsi="Calibri" w:cs="Calibri"/>
          <w:rtl/>
        </w:rPr>
        <w:t xml:space="preserve"> לא רלוונטית לזמן).</w:t>
      </w:r>
    </w:p>
    <w:p w14:paraId="20BD1280" w14:textId="77777777" w:rsidR="006804A5" w:rsidRPr="00B11B42" w:rsidRDefault="006804A5" w:rsidP="00AC1446">
      <w:pPr>
        <w:pStyle w:val="a3"/>
        <w:numPr>
          <w:ilvl w:val="0"/>
          <w:numId w:val="9"/>
        </w:numPr>
        <w:bidi/>
        <w:spacing w:after="0"/>
        <w:jc w:val="both"/>
        <w:rPr>
          <w:rFonts w:ascii="Calibri" w:hAnsi="Calibri" w:cs="Calibri"/>
        </w:rPr>
      </w:pPr>
      <w:r w:rsidRPr="00B11B42">
        <w:rPr>
          <w:rFonts w:ascii="Calibri" w:hAnsi="Calibri" w:cs="Calibri"/>
          <w:b/>
          <w:bCs/>
          <w:rtl/>
        </w:rPr>
        <w:t>יכולה לכלול הוראות מטעם תכנית המתאר המקומית (=ולחפוף אחת השנייה).</w:t>
      </w:r>
      <w:r w:rsidRPr="00B11B42">
        <w:rPr>
          <w:rFonts w:ascii="Calibri" w:hAnsi="Calibri" w:cs="Calibri"/>
          <w:rtl/>
        </w:rPr>
        <w:t xml:space="preserve"> </w:t>
      </w:r>
    </w:p>
    <w:p w14:paraId="107B7CC3" w14:textId="77777777" w:rsidR="0094443C" w:rsidRPr="00B11B42" w:rsidRDefault="0094443C" w:rsidP="0094443C">
      <w:pPr>
        <w:bidi/>
        <w:spacing w:after="0"/>
        <w:rPr>
          <w:rFonts w:ascii="Calibri" w:hAnsi="Calibri" w:cs="Calibri"/>
          <w:rtl/>
        </w:rPr>
      </w:pPr>
    </w:p>
    <w:p w14:paraId="6C6E0A85" w14:textId="77777777" w:rsidR="006804A5" w:rsidRPr="00B11B42" w:rsidRDefault="006804A5" w:rsidP="00D972FD">
      <w:pPr>
        <w:bidi/>
        <w:spacing w:after="0"/>
        <w:jc w:val="center"/>
        <w:rPr>
          <w:rFonts w:ascii="Calibri" w:hAnsi="Calibri" w:cs="Calibri"/>
          <w:b/>
          <w:bCs/>
          <w:rtl/>
        </w:rPr>
      </w:pPr>
      <w:r w:rsidRPr="00B11B42">
        <w:rPr>
          <w:rFonts w:ascii="Calibri" w:hAnsi="Calibri" w:cs="Calibri"/>
          <w:b/>
          <w:bCs/>
          <w:highlight w:val="green"/>
          <w:rtl/>
        </w:rPr>
        <w:t>אופן הכנת תכנית מתאר מקומית או תכנית מתאר מפורטת:</w:t>
      </w:r>
    </w:p>
    <w:p w14:paraId="54968DAC" w14:textId="69C0F5E1" w:rsidR="0094443C" w:rsidRDefault="0094443C" w:rsidP="0094443C">
      <w:pPr>
        <w:bidi/>
        <w:spacing w:after="0"/>
        <w:rPr>
          <w:rFonts w:ascii="Calibri" w:hAnsi="Calibri" w:cs="Calibri"/>
          <w:u w:val="single"/>
          <w:rtl/>
        </w:rPr>
      </w:pPr>
    </w:p>
    <w:p w14:paraId="394577E9" w14:textId="636E6018" w:rsidR="00940608" w:rsidRDefault="00940608" w:rsidP="00940608">
      <w:pPr>
        <w:bidi/>
        <w:spacing w:after="0"/>
        <w:rPr>
          <w:rFonts w:ascii="Calibri" w:hAnsi="Calibri" w:cs="Calibri"/>
          <w:u w:val="single"/>
          <w:rtl/>
        </w:rPr>
      </w:pPr>
      <w:r>
        <w:rPr>
          <w:rFonts w:ascii="Calibri" w:hAnsi="Calibri" w:cs="Calibri" w:hint="cs"/>
          <w:u w:val="single"/>
          <w:rtl/>
        </w:rPr>
        <w:t>חייה של תכנית מקומית/מפורטת:</w:t>
      </w:r>
    </w:p>
    <w:p w14:paraId="2EC5D4FB" w14:textId="77777777" w:rsidR="006804A5" w:rsidRPr="00B11B42" w:rsidRDefault="006C42E2" w:rsidP="00AC1446">
      <w:pPr>
        <w:pStyle w:val="a3"/>
        <w:numPr>
          <w:ilvl w:val="0"/>
          <w:numId w:val="10"/>
        </w:numPr>
        <w:bidi/>
        <w:spacing w:after="0"/>
        <w:jc w:val="both"/>
        <w:rPr>
          <w:rFonts w:ascii="Calibri" w:hAnsi="Calibri" w:cs="Calibri"/>
          <w:b/>
          <w:bCs/>
        </w:rPr>
      </w:pPr>
      <w:r w:rsidRPr="00B11B42">
        <w:rPr>
          <w:rFonts w:ascii="Calibri" w:hAnsi="Calibri" w:cs="Calibri"/>
          <w:b/>
          <w:bCs/>
          <w:highlight w:val="yellow"/>
          <w:rtl/>
        </w:rPr>
        <w:t xml:space="preserve">הכנת התכנית בידי </w:t>
      </w:r>
      <w:r w:rsidR="006804A5" w:rsidRPr="00B11B42">
        <w:rPr>
          <w:rFonts w:ascii="Calibri" w:hAnsi="Calibri" w:cs="Calibri"/>
          <w:b/>
          <w:bCs/>
          <w:highlight w:val="yellow"/>
          <w:rtl/>
        </w:rPr>
        <w:t xml:space="preserve">הגורמים </w:t>
      </w:r>
      <w:r w:rsidRPr="00B11B42">
        <w:rPr>
          <w:rFonts w:ascii="Calibri" w:hAnsi="Calibri" w:cs="Calibri"/>
          <w:b/>
          <w:bCs/>
          <w:highlight w:val="yellow"/>
          <w:rtl/>
        </w:rPr>
        <w:t>המורשים</w:t>
      </w:r>
      <w:r w:rsidR="006804A5" w:rsidRPr="00B11B42">
        <w:rPr>
          <w:rFonts w:ascii="Calibri" w:hAnsi="Calibri" w:cs="Calibri"/>
          <w:rtl/>
        </w:rPr>
        <w:t xml:space="preserve"> </w:t>
      </w:r>
      <w:r w:rsidRPr="00B11B42">
        <w:rPr>
          <w:rFonts w:ascii="Calibri" w:hAnsi="Calibri" w:cs="Calibri"/>
          <w:rtl/>
        </w:rPr>
        <w:t>על פי</w:t>
      </w:r>
      <w:r w:rsidR="006804A5" w:rsidRPr="00B11B42">
        <w:rPr>
          <w:rFonts w:ascii="Calibri" w:hAnsi="Calibri" w:cs="Calibri"/>
          <w:rtl/>
        </w:rPr>
        <w:t xml:space="preserve"> ס61א(ב) לחוק </w:t>
      </w:r>
      <w:proofErr w:type="spellStart"/>
      <w:r w:rsidR="006804A5" w:rsidRPr="00B11B42">
        <w:rPr>
          <w:rFonts w:ascii="Calibri" w:hAnsi="Calibri" w:cs="Calibri"/>
          <w:rtl/>
        </w:rPr>
        <w:t>התו"ב</w:t>
      </w:r>
      <w:proofErr w:type="spellEnd"/>
      <w:r w:rsidR="006804A5" w:rsidRPr="00B11B42">
        <w:rPr>
          <w:rFonts w:ascii="Calibri" w:hAnsi="Calibri" w:cs="Calibri"/>
          <w:rtl/>
        </w:rPr>
        <w:t>:</w:t>
      </w:r>
    </w:p>
    <w:p w14:paraId="76885E52" w14:textId="77777777" w:rsidR="001F01CB" w:rsidRPr="00B11B42" w:rsidRDefault="001F01CB" w:rsidP="00AC1446">
      <w:pPr>
        <w:pStyle w:val="a3"/>
        <w:numPr>
          <w:ilvl w:val="0"/>
          <w:numId w:val="17"/>
        </w:numPr>
        <w:bidi/>
        <w:spacing w:after="0"/>
        <w:jc w:val="both"/>
        <w:rPr>
          <w:rFonts w:ascii="Calibri" w:hAnsi="Calibri" w:cs="Calibri"/>
          <w:b/>
          <w:bCs/>
        </w:rPr>
      </w:pPr>
      <w:r w:rsidRPr="00B11B42">
        <w:rPr>
          <w:rFonts w:ascii="Calibri" w:hAnsi="Calibri" w:cs="Calibri"/>
          <w:b/>
          <w:bCs/>
          <w:rtl/>
        </w:rPr>
        <w:t xml:space="preserve">גופים ציבוריים- </w:t>
      </w:r>
      <w:r w:rsidRPr="00B11B42">
        <w:rPr>
          <w:rFonts w:ascii="Calibri" w:hAnsi="Calibri" w:cs="Calibri"/>
          <w:rtl/>
        </w:rPr>
        <w:t>משרד ממשלתי</w:t>
      </w:r>
      <w:r w:rsidRPr="00B11B42">
        <w:rPr>
          <w:rFonts w:ascii="Calibri" w:hAnsi="Calibri" w:cs="Calibri"/>
          <w:b/>
          <w:bCs/>
          <w:rtl/>
        </w:rPr>
        <w:t xml:space="preserve">, </w:t>
      </w:r>
      <w:r w:rsidRPr="00B11B42">
        <w:rPr>
          <w:rFonts w:ascii="Calibri" w:hAnsi="Calibri" w:cs="Calibri"/>
          <w:rtl/>
        </w:rPr>
        <w:t>רשות שהוקמה לפי חוק</w:t>
      </w:r>
      <w:r w:rsidRPr="00B11B42">
        <w:rPr>
          <w:rFonts w:ascii="Calibri" w:hAnsi="Calibri" w:cs="Calibri"/>
          <w:b/>
          <w:bCs/>
          <w:rtl/>
        </w:rPr>
        <w:t xml:space="preserve">, </w:t>
      </w:r>
      <w:r w:rsidRPr="00B11B42">
        <w:rPr>
          <w:rFonts w:ascii="Calibri" w:hAnsi="Calibri" w:cs="Calibri"/>
          <w:rtl/>
        </w:rPr>
        <w:t>חברה ממשלתית שעיסוקה העיקרי הוא פיתוח מבנים ותשתיות</w:t>
      </w:r>
      <w:r w:rsidRPr="00B11B42">
        <w:rPr>
          <w:rFonts w:ascii="Calibri" w:hAnsi="Calibri" w:cs="Calibri"/>
          <w:b/>
          <w:bCs/>
          <w:rtl/>
        </w:rPr>
        <w:t xml:space="preserve">, </w:t>
      </w:r>
      <w:r w:rsidRPr="00B11B42">
        <w:rPr>
          <w:rFonts w:ascii="Calibri" w:hAnsi="Calibri" w:cs="Calibri"/>
          <w:rtl/>
        </w:rPr>
        <w:t>וועדה מקומית או רשות מקומית (כ"א בתחום מרחבה המסוים)</w:t>
      </w:r>
    </w:p>
    <w:p w14:paraId="68977862" w14:textId="77777777" w:rsidR="001F01CB" w:rsidRPr="00B11B42" w:rsidRDefault="001F01CB" w:rsidP="00AC1446">
      <w:pPr>
        <w:pStyle w:val="a3"/>
        <w:numPr>
          <w:ilvl w:val="0"/>
          <w:numId w:val="17"/>
        </w:numPr>
        <w:bidi/>
        <w:spacing w:after="0"/>
        <w:jc w:val="both"/>
        <w:rPr>
          <w:rFonts w:ascii="Calibri" w:hAnsi="Calibri" w:cs="Calibri"/>
          <w:b/>
          <w:bCs/>
        </w:rPr>
      </w:pPr>
      <w:r w:rsidRPr="00B11B42">
        <w:rPr>
          <w:rFonts w:ascii="Calibri" w:hAnsi="Calibri" w:cs="Calibri"/>
          <w:b/>
          <w:bCs/>
          <w:rtl/>
        </w:rPr>
        <w:t>גופים פרטיים-</w:t>
      </w:r>
    </w:p>
    <w:p w14:paraId="15F2268A" w14:textId="77777777" w:rsidR="001F01CB" w:rsidRPr="00B11B42" w:rsidRDefault="001F01CB" w:rsidP="001F01CB">
      <w:pPr>
        <w:pStyle w:val="a3"/>
        <w:bidi/>
        <w:spacing w:after="0"/>
        <w:ind w:left="1080"/>
        <w:jc w:val="both"/>
        <w:rPr>
          <w:rFonts w:ascii="Calibri" w:hAnsi="Calibri" w:cs="Calibri"/>
          <w:rtl/>
        </w:rPr>
      </w:pPr>
      <w:r w:rsidRPr="00B11B42">
        <w:rPr>
          <w:rFonts w:ascii="Calibri" w:hAnsi="Calibri" w:cs="Calibri"/>
          <w:b/>
          <w:bCs/>
          <w:rtl/>
        </w:rPr>
        <w:t xml:space="preserve">(1) </w:t>
      </w:r>
      <w:r w:rsidRPr="00B11B42">
        <w:rPr>
          <w:rFonts w:ascii="Calibri" w:hAnsi="Calibri" w:cs="Calibri"/>
          <w:rtl/>
        </w:rPr>
        <w:t>בעל קרקע</w:t>
      </w:r>
    </w:p>
    <w:p w14:paraId="05BD34EF" w14:textId="77777777" w:rsidR="001F01CB" w:rsidRPr="00B11B42" w:rsidRDefault="001F01CB" w:rsidP="001F01CB">
      <w:pPr>
        <w:pStyle w:val="a3"/>
        <w:bidi/>
        <w:spacing w:after="0"/>
        <w:ind w:left="1080"/>
        <w:jc w:val="both"/>
        <w:rPr>
          <w:rFonts w:ascii="Calibri" w:hAnsi="Calibri" w:cs="Calibri"/>
          <w:rtl/>
        </w:rPr>
      </w:pPr>
      <w:r w:rsidRPr="00B11B42">
        <w:rPr>
          <w:rFonts w:ascii="Calibri" w:hAnsi="Calibri" w:cs="Calibri"/>
          <w:b/>
          <w:bCs/>
          <w:rtl/>
        </w:rPr>
        <w:t>(2)</w:t>
      </w:r>
      <w:r w:rsidRPr="00B11B42">
        <w:rPr>
          <w:rFonts w:ascii="Calibri" w:hAnsi="Calibri" w:cs="Calibri"/>
          <w:rtl/>
        </w:rPr>
        <w:t xml:space="preserve"> בעל עניין בקרקע (לרוב יזם/קבלן) = בעלים בכל אחוז של התכנית, במקרים מסוימים (כל מקרה לגופו) מי שיש לו זכות בשיעור 75% ומעלה בחלק מסוים בקרקע </w:t>
      </w:r>
      <w:proofErr w:type="spellStart"/>
      <w:r w:rsidRPr="00B11B42">
        <w:rPr>
          <w:rFonts w:ascii="Calibri" w:hAnsi="Calibri" w:cs="Calibri"/>
          <w:rtl/>
        </w:rPr>
        <w:t>והתכנית</w:t>
      </w:r>
      <w:proofErr w:type="spellEnd"/>
      <w:r w:rsidRPr="00B11B42">
        <w:rPr>
          <w:rFonts w:ascii="Calibri" w:hAnsi="Calibri" w:cs="Calibri"/>
          <w:rtl/>
        </w:rPr>
        <w:t xml:space="preserve"> פוגעת בקרקע שלו (ס'61א(ב1) לחוק </w:t>
      </w:r>
      <w:proofErr w:type="spellStart"/>
      <w:r w:rsidRPr="00B11B42">
        <w:rPr>
          <w:rFonts w:ascii="Calibri" w:hAnsi="Calibri" w:cs="Calibri"/>
          <w:rtl/>
        </w:rPr>
        <w:t>התו"ב</w:t>
      </w:r>
      <w:proofErr w:type="spellEnd"/>
      <w:r w:rsidRPr="00B11B42">
        <w:rPr>
          <w:rFonts w:ascii="Calibri" w:hAnsi="Calibri" w:cs="Calibri"/>
          <w:rtl/>
        </w:rPr>
        <w:t xml:space="preserve"> בתיקון 101, ביטול הלכת עין כרם לפי כל מי שיש לו עניין בקרקע ואף בעלים בשכונה סמוכה </w:t>
      </w:r>
      <w:proofErr w:type="spellStart"/>
      <w:r w:rsidRPr="00B11B42">
        <w:rPr>
          <w:rFonts w:ascii="Calibri" w:hAnsi="Calibri" w:cs="Calibri"/>
          <w:rtl/>
        </w:rPr>
        <w:t>שקרקעתו</w:t>
      </w:r>
      <w:proofErr w:type="spellEnd"/>
      <w:r w:rsidRPr="00B11B42">
        <w:rPr>
          <w:rFonts w:ascii="Calibri" w:hAnsi="Calibri" w:cs="Calibri"/>
          <w:rtl/>
        </w:rPr>
        <w:t xml:space="preserve"> גובלת בקרקע המסוימת בהנחה שיושפע ג"כ).</w:t>
      </w:r>
    </w:p>
    <w:p w14:paraId="46A45C29" w14:textId="77777777" w:rsidR="00640941" w:rsidRPr="00B11B42" w:rsidRDefault="006804A5" w:rsidP="00640941">
      <w:pPr>
        <w:bidi/>
        <w:spacing w:after="0"/>
        <w:ind w:left="17" w:firstLine="720"/>
        <w:jc w:val="both"/>
        <w:rPr>
          <w:rFonts w:ascii="Calibri" w:hAnsi="Calibri" w:cs="Calibri"/>
          <w:rtl/>
        </w:rPr>
      </w:pPr>
      <w:r w:rsidRPr="00B11B42">
        <w:rPr>
          <w:rFonts w:ascii="Calibri" w:hAnsi="Calibri" w:cs="Calibri"/>
          <w:rtl/>
        </w:rPr>
        <w:t xml:space="preserve">*היעדר </w:t>
      </w:r>
      <w:proofErr w:type="spellStart"/>
      <w:r w:rsidRPr="00B11B42">
        <w:rPr>
          <w:rFonts w:ascii="Calibri" w:hAnsi="Calibri" w:cs="Calibri"/>
          <w:rtl/>
        </w:rPr>
        <w:t>תעדוף</w:t>
      </w:r>
      <w:proofErr w:type="spellEnd"/>
      <w:r w:rsidRPr="00B11B42">
        <w:rPr>
          <w:rFonts w:ascii="Calibri" w:hAnsi="Calibri" w:cs="Calibri"/>
          <w:rtl/>
        </w:rPr>
        <w:t xml:space="preserve"> בין גורמים אלו</w:t>
      </w:r>
    </w:p>
    <w:p w14:paraId="2A707899" w14:textId="77777777" w:rsidR="00640941" w:rsidRPr="00B11B42" w:rsidRDefault="00A72140" w:rsidP="00AC1446">
      <w:pPr>
        <w:pStyle w:val="a3"/>
        <w:numPr>
          <w:ilvl w:val="0"/>
          <w:numId w:val="10"/>
        </w:numPr>
        <w:bidi/>
        <w:spacing w:after="0"/>
        <w:jc w:val="both"/>
        <w:rPr>
          <w:rFonts w:ascii="Calibri" w:hAnsi="Calibri" w:cs="Calibri"/>
          <w:rtl/>
        </w:rPr>
      </w:pPr>
      <w:r w:rsidRPr="00B11B42">
        <w:rPr>
          <w:rFonts w:ascii="Calibri" w:hAnsi="Calibri" w:cs="Calibri"/>
          <w:b/>
          <w:bCs/>
          <w:highlight w:val="yellow"/>
          <w:rtl/>
        </w:rPr>
        <w:t>הגשת</w:t>
      </w:r>
      <w:r w:rsidR="002139B8" w:rsidRPr="00B11B42">
        <w:rPr>
          <w:rFonts w:ascii="Calibri" w:hAnsi="Calibri" w:cs="Calibri"/>
          <w:b/>
          <w:bCs/>
          <w:highlight w:val="yellow"/>
          <w:rtl/>
        </w:rPr>
        <w:t xml:space="preserve"> התכני</w:t>
      </w:r>
      <w:r w:rsidR="00937716" w:rsidRPr="00B11B42">
        <w:rPr>
          <w:rFonts w:ascii="Calibri" w:hAnsi="Calibri" w:cs="Calibri"/>
          <w:b/>
          <w:bCs/>
          <w:highlight w:val="yellow"/>
          <w:rtl/>
        </w:rPr>
        <w:t>ת ודיון בה</w:t>
      </w:r>
      <w:r w:rsidR="00937716" w:rsidRPr="00B11B42">
        <w:rPr>
          <w:rFonts w:ascii="Calibri" w:hAnsi="Calibri" w:cs="Calibri"/>
          <w:b/>
          <w:bCs/>
          <w:rtl/>
        </w:rPr>
        <w:t>:</w:t>
      </w:r>
    </w:p>
    <w:p w14:paraId="37CF480B" w14:textId="77777777" w:rsidR="00640941" w:rsidRPr="00B11B42" w:rsidRDefault="00640941" w:rsidP="00AC1446">
      <w:pPr>
        <w:pStyle w:val="a3"/>
        <w:numPr>
          <w:ilvl w:val="0"/>
          <w:numId w:val="18"/>
        </w:numPr>
        <w:bidi/>
        <w:spacing w:after="0"/>
        <w:jc w:val="both"/>
        <w:rPr>
          <w:rFonts w:ascii="Calibri" w:hAnsi="Calibri" w:cs="Calibri"/>
        </w:rPr>
      </w:pPr>
      <w:r w:rsidRPr="00B11B42">
        <w:rPr>
          <w:rFonts w:ascii="Calibri" w:hAnsi="Calibri" w:cs="Calibri"/>
          <w:b/>
          <w:bCs/>
          <w:rtl/>
        </w:rPr>
        <w:t>תכנית מסוימת מוגשת לוועדה המקומית.</w:t>
      </w:r>
      <w:r w:rsidRPr="00B11B42">
        <w:rPr>
          <w:rFonts w:ascii="Calibri" w:hAnsi="Calibri" w:cs="Calibri"/>
          <w:rtl/>
        </w:rPr>
        <w:t xml:space="preserve"> הוועדה המקומית בוחנת אם העניין בסמכותה (ע"פ ס'62א(א) לחוק </w:t>
      </w:r>
      <w:proofErr w:type="spellStart"/>
      <w:r w:rsidRPr="00B11B42">
        <w:rPr>
          <w:rFonts w:ascii="Calibri" w:hAnsi="Calibri" w:cs="Calibri"/>
          <w:rtl/>
        </w:rPr>
        <w:t>התו"ב</w:t>
      </w:r>
      <w:proofErr w:type="spellEnd"/>
      <w:r w:rsidRPr="00B11B42">
        <w:rPr>
          <w:rFonts w:ascii="Calibri" w:hAnsi="Calibri" w:cs="Calibri"/>
          <w:rtl/>
        </w:rPr>
        <w:t>) או בסמכות הוועדה המחוזית (סמכות שיורית+ס'109).</w:t>
      </w:r>
    </w:p>
    <w:p w14:paraId="260BAC42" w14:textId="65E91439" w:rsidR="00640941" w:rsidRPr="00B11B42" w:rsidRDefault="00640941" w:rsidP="00AC1446">
      <w:pPr>
        <w:pStyle w:val="a3"/>
        <w:numPr>
          <w:ilvl w:val="0"/>
          <w:numId w:val="18"/>
        </w:numPr>
        <w:bidi/>
        <w:spacing w:after="0"/>
        <w:jc w:val="both"/>
        <w:rPr>
          <w:rFonts w:ascii="Calibri" w:hAnsi="Calibri" w:cs="Calibri"/>
        </w:rPr>
      </w:pPr>
      <w:r w:rsidRPr="00B11B42">
        <w:rPr>
          <w:rFonts w:ascii="Calibri" w:hAnsi="Calibri" w:cs="Calibri"/>
          <w:rtl/>
        </w:rPr>
        <w:t xml:space="preserve">ככל </w:t>
      </w:r>
      <w:proofErr w:type="spellStart"/>
      <w:r w:rsidRPr="00B11B42">
        <w:rPr>
          <w:rFonts w:ascii="Calibri" w:hAnsi="Calibri" w:cs="Calibri"/>
          <w:rtl/>
        </w:rPr>
        <w:t>והתכנית</w:t>
      </w:r>
      <w:proofErr w:type="spellEnd"/>
      <w:r w:rsidRPr="00B11B42">
        <w:rPr>
          <w:rFonts w:ascii="Calibri" w:hAnsi="Calibri" w:cs="Calibri"/>
          <w:rtl/>
        </w:rPr>
        <w:t xml:space="preserve"> שייכת לוועדה המקומית, העניין</w:t>
      </w:r>
      <w:r w:rsidRPr="00B11B42">
        <w:rPr>
          <w:rFonts w:ascii="Calibri" w:hAnsi="Calibri" w:cs="Calibri"/>
          <w:b/>
          <w:bCs/>
          <w:rtl/>
        </w:rPr>
        <w:t xml:space="preserve"> עובר לבדיקה מקצועית אצל מהנדס הוועדה המקומית.</w:t>
      </w:r>
    </w:p>
    <w:p w14:paraId="28DC26C9" w14:textId="50BEF3E8" w:rsidR="00640941" w:rsidRPr="00B11B42" w:rsidRDefault="00640941" w:rsidP="00AC1446">
      <w:pPr>
        <w:pStyle w:val="a3"/>
        <w:numPr>
          <w:ilvl w:val="0"/>
          <w:numId w:val="18"/>
        </w:numPr>
        <w:bidi/>
        <w:spacing w:after="0"/>
        <w:jc w:val="both"/>
        <w:rPr>
          <w:rFonts w:ascii="Calibri" w:hAnsi="Calibri" w:cs="Calibri"/>
          <w:b/>
          <w:bCs/>
        </w:rPr>
      </w:pPr>
      <w:r w:rsidRPr="00B11B42">
        <w:rPr>
          <w:rFonts w:ascii="Calibri" w:hAnsi="Calibri" w:cs="Calibri"/>
          <w:b/>
          <w:bCs/>
          <w:rtl/>
        </w:rPr>
        <w:t xml:space="preserve">ככל </w:t>
      </w:r>
      <w:proofErr w:type="spellStart"/>
      <w:r w:rsidRPr="00B11B42">
        <w:rPr>
          <w:rFonts w:ascii="Calibri" w:hAnsi="Calibri" w:cs="Calibri"/>
          <w:b/>
          <w:bCs/>
          <w:rtl/>
        </w:rPr>
        <w:t>והתכנית</w:t>
      </w:r>
      <w:proofErr w:type="spellEnd"/>
      <w:r w:rsidRPr="00B11B42">
        <w:rPr>
          <w:rFonts w:ascii="Calibri" w:hAnsi="Calibri" w:cs="Calibri"/>
          <w:b/>
          <w:bCs/>
          <w:rtl/>
        </w:rPr>
        <w:t xml:space="preserve"> שייכת לוועדה המחוזית, המקומית מתכנסת ומגבשת המלצה (להפקיד, להפקיד בשינוי, לא להפקיד או לדחות לגמרי) ומעבירה את העניין למחוזי יחד עם המלצתה (ס'62(א)).</w:t>
      </w:r>
    </w:p>
    <w:p w14:paraId="20C8B973" w14:textId="77777777" w:rsidR="001A7F74" w:rsidRPr="00B11B42" w:rsidRDefault="00640941" w:rsidP="00AC1446">
      <w:pPr>
        <w:pStyle w:val="a3"/>
        <w:numPr>
          <w:ilvl w:val="0"/>
          <w:numId w:val="18"/>
        </w:numPr>
        <w:bidi/>
        <w:spacing w:after="0"/>
        <w:jc w:val="both"/>
        <w:rPr>
          <w:rFonts w:ascii="Calibri" w:hAnsi="Calibri" w:cs="Calibri"/>
        </w:rPr>
      </w:pPr>
      <w:r w:rsidRPr="00B11B42">
        <w:rPr>
          <w:rFonts w:ascii="Calibri" w:hAnsi="Calibri" w:cs="Calibri"/>
          <w:rtl/>
        </w:rPr>
        <w:t xml:space="preserve">כאשר העניין עובר לוועדה המחוזית – </w:t>
      </w:r>
      <w:r w:rsidRPr="00B11B42">
        <w:rPr>
          <w:rFonts w:ascii="Calibri" w:hAnsi="Calibri" w:cs="Calibri"/>
          <w:b/>
          <w:bCs/>
          <w:rtl/>
        </w:rPr>
        <w:t>העניין עובר לבדיקה אצל מהנדס המחוז.</w:t>
      </w:r>
    </w:p>
    <w:p w14:paraId="4F7F2EBE" w14:textId="77777777" w:rsidR="00640941" w:rsidRPr="00B11B42" w:rsidRDefault="00640941" w:rsidP="00AC1446">
      <w:pPr>
        <w:pStyle w:val="a3"/>
        <w:numPr>
          <w:ilvl w:val="0"/>
          <w:numId w:val="18"/>
        </w:numPr>
        <w:bidi/>
        <w:spacing w:after="0"/>
        <w:jc w:val="both"/>
        <w:rPr>
          <w:rFonts w:ascii="Calibri" w:hAnsi="Calibri" w:cs="Calibri"/>
        </w:rPr>
      </w:pPr>
      <w:r w:rsidRPr="00B11B42">
        <w:rPr>
          <w:rFonts w:ascii="Calibri" w:hAnsi="Calibri" w:cs="Calibri"/>
          <w:rtl/>
        </w:rPr>
        <w:t xml:space="preserve">במקביל </w:t>
      </w:r>
      <w:r w:rsidRPr="00B11B42">
        <w:rPr>
          <w:rFonts w:ascii="Calibri" w:hAnsi="Calibri" w:cs="Calibri"/>
          <w:b/>
          <w:bCs/>
          <w:rtl/>
        </w:rPr>
        <w:t>על הוועדה המחוזית להמתין 60 ימים לקבלת המלצה מהוועדה המקומית, ואם היא אינה מתקבלת בפרק זמן זה, יכולים לדון בלעדיה.</w:t>
      </w:r>
    </w:p>
    <w:p w14:paraId="5D31112E" w14:textId="489FDEC0" w:rsidR="00640941" w:rsidRPr="00B11B42" w:rsidRDefault="005242D3" w:rsidP="00AC1446">
      <w:pPr>
        <w:pStyle w:val="a3"/>
        <w:numPr>
          <w:ilvl w:val="0"/>
          <w:numId w:val="18"/>
        </w:numPr>
        <w:bidi/>
        <w:spacing w:after="0"/>
        <w:jc w:val="both"/>
        <w:rPr>
          <w:rFonts w:ascii="Calibri" w:hAnsi="Calibri" w:cs="Calibri"/>
        </w:rPr>
      </w:pPr>
      <w:r w:rsidRPr="00B11B42">
        <w:rPr>
          <w:rFonts w:ascii="Calibri" w:hAnsi="Calibri" w:cs="Calibri"/>
          <w:b/>
          <w:bCs/>
          <w:noProof/>
          <w:rtl/>
        </w:rPr>
        <mc:AlternateContent>
          <mc:Choice Requires="wps">
            <w:drawing>
              <wp:anchor distT="0" distB="0" distL="114300" distR="114300" simplePos="0" relativeHeight="251659264" behindDoc="0" locked="0" layoutInCell="1" allowOverlap="1" wp14:anchorId="04A0A40C" wp14:editId="5A8FA999">
                <wp:simplePos x="0" y="0"/>
                <wp:positionH relativeFrom="column">
                  <wp:posOffset>5267163</wp:posOffset>
                </wp:positionH>
                <wp:positionV relativeFrom="paragraph">
                  <wp:posOffset>124592</wp:posOffset>
                </wp:positionV>
                <wp:extent cx="948267" cy="1193800"/>
                <wp:effectExtent l="0" t="0" r="23495" b="25400"/>
                <wp:wrapNone/>
                <wp:docPr id="1" name="מלבן 1"/>
                <wp:cNvGraphicFramePr/>
                <a:graphic xmlns:a="http://schemas.openxmlformats.org/drawingml/2006/main">
                  <a:graphicData uri="http://schemas.microsoft.com/office/word/2010/wordprocessingShape">
                    <wps:wsp>
                      <wps:cNvSpPr/>
                      <wps:spPr>
                        <a:xfrm>
                          <a:off x="0" y="0"/>
                          <a:ext cx="948267" cy="1193800"/>
                        </a:xfrm>
                        <a:prstGeom prst="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3DCA834A" w14:textId="77777777" w:rsidR="00640941" w:rsidRDefault="00640941" w:rsidP="00640941">
                            <w:pPr>
                              <w:jc w:val="center"/>
                            </w:pPr>
                            <w:r>
                              <w:rPr>
                                <w:rFonts w:hint="cs"/>
                                <w:rtl/>
                              </w:rPr>
                              <w:t>דרישת ההתייעצות של הוועדה המחוזית עם המקומית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0A40C" id="מלבן 1" o:spid="_x0000_s1026" style="position:absolute;left:0;text-align:left;margin-left:414.75pt;margin-top:9.8pt;width:74.65pt;height: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" fillcolor="white [3201]" strokecolor="red" strokeweight="1pt">
                <v:textbox>
                  <w:txbxContent>
                    <w:p w14:paraId="3DCA834A" w14:textId="77777777" w:rsidR="00640941" w:rsidRDefault="00640941" w:rsidP="00640941">
                      <w:pPr>
                        <w:jc w:val="center"/>
                      </w:pPr>
                      <w:r>
                        <w:rPr>
                          <w:rFonts w:hint="cs"/>
                          <w:rtl/>
                        </w:rPr>
                        <w:t>דרישת ההתייעצות של הוועדה המחוזית עם המקומית</w:t>
                      </w:r>
                    </w:p>
                  </w:txbxContent>
                </v:textbox>
              </v:rect>
            </w:pict>
          </mc:Fallback>
        </mc:AlternateContent>
      </w:r>
      <w:r w:rsidR="00640941" w:rsidRPr="00B11B42">
        <w:rPr>
          <w:rFonts w:ascii="Calibri" w:hAnsi="Calibri" w:cs="Calibri"/>
          <w:rtl/>
        </w:rPr>
        <w:t xml:space="preserve">עם זאת, </w:t>
      </w:r>
      <w:r w:rsidR="00640941" w:rsidRPr="00B11B42">
        <w:rPr>
          <w:rFonts w:ascii="Calibri" w:hAnsi="Calibri" w:cs="Calibri"/>
          <w:b/>
          <w:bCs/>
          <w:rtl/>
        </w:rPr>
        <w:t>קבלת החלטות בוועדה המחוזית מחייבות המלצה של הוועדה המקומית ואי היוועצות שכזו תיחשב לפגם בהחלטה שמקים עילת ביטול כלפיה</w:t>
      </w:r>
      <w:r w:rsidR="00A72140" w:rsidRPr="00B11B42">
        <w:rPr>
          <w:rFonts w:ascii="Calibri" w:hAnsi="Calibri" w:cs="Calibri"/>
          <w:rtl/>
        </w:rPr>
        <w:t xml:space="preserve">. פס"ד מלגרום- </w:t>
      </w:r>
      <w:r w:rsidR="00A72140" w:rsidRPr="00B11B42">
        <w:rPr>
          <w:rFonts w:ascii="Calibri" w:hAnsi="Calibri" w:cs="Calibri"/>
          <w:b/>
          <w:bCs/>
          <w:rtl/>
        </w:rPr>
        <w:t>פס"ד מלגרום</w:t>
      </w:r>
      <w:r w:rsidR="00A72140" w:rsidRPr="00B11B42">
        <w:rPr>
          <w:rFonts w:ascii="Calibri" w:hAnsi="Calibri" w:cs="Calibri"/>
          <w:rtl/>
        </w:rPr>
        <w:t xml:space="preserve">: יזם ניסה לשנות ייעוד קרקע משטח פתוח למסחר, התכנית הופקדה אך לא בוצעה. לכן הגיש תכנית נוספת שמבקשת בדומה לשנות ייעוד למסחר. הוועדה המחוזית המליצה להעביר את התכנית למקומית במטרה להחזיר את הייעוד לשטח פתוח. בדיון חוזר בוועדה המחוזית הוחלט להפקיד את התכנית החדשה (הגדלת אזור המסחר) ללא התייעצות עם המקומית ובניגוד לדעת התושבים, </w:t>
      </w:r>
      <w:proofErr w:type="spellStart"/>
      <w:r w:rsidR="00A72140" w:rsidRPr="00B11B42">
        <w:rPr>
          <w:rFonts w:ascii="Calibri" w:hAnsi="Calibri" w:cs="Calibri"/>
          <w:rtl/>
        </w:rPr>
        <w:t>והתכנית</w:t>
      </w:r>
      <w:proofErr w:type="spellEnd"/>
      <w:r w:rsidR="00A72140" w:rsidRPr="00B11B42">
        <w:rPr>
          <w:rFonts w:ascii="Calibri" w:hAnsi="Calibri" w:cs="Calibri"/>
          <w:rtl/>
        </w:rPr>
        <w:t xml:space="preserve"> אושרה. הוגשה עתירה לביהמ"ש בטענה כי אין הצדקה להוסיף שטחי מסחר. מבחינה משפטית – ההפקדה לתכנית החדשה לא עברה את הליך ההמלצה של הוועדה המקומית ולכן נגועה בפגם </w:t>
      </w:r>
      <w:r w:rsidR="00A72140" w:rsidRPr="00B11B42">
        <w:rPr>
          <w:rFonts w:ascii="Calibri" w:hAnsi="Calibri" w:cs="Calibri"/>
          <w:b/>
          <w:bCs/>
          <w:rtl/>
        </w:rPr>
        <w:t>חוסר סמכות</w:t>
      </w:r>
      <w:r w:rsidR="00A72140" w:rsidRPr="00B11B42">
        <w:rPr>
          <w:rFonts w:ascii="Calibri" w:hAnsi="Calibri" w:cs="Calibri"/>
          <w:rtl/>
        </w:rPr>
        <w:t xml:space="preserve"> שהוא מהותי ודורש ביטול ההחלטה שכן ע"פ החוק הוועדה המחוזית מחויבת להתייעץ עם המקומית – ס'62(א) לחוק </w:t>
      </w:r>
      <w:proofErr w:type="spellStart"/>
      <w:r w:rsidR="00A72140" w:rsidRPr="00B11B42">
        <w:rPr>
          <w:rFonts w:ascii="Calibri" w:hAnsi="Calibri" w:cs="Calibri"/>
          <w:rtl/>
        </w:rPr>
        <w:t>התו"ב</w:t>
      </w:r>
      <w:proofErr w:type="spellEnd"/>
      <w:r w:rsidR="00A72140" w:rsidRPr="00B11B42">
        <w:rPr>
          <w:rFonts w:ascii="Calibri" w:hAnsi="Calibri" w:cs="Calibri"/>
          <w:rtl/>
        </w:rPr>
        <w:t>. במקרה המסוים לא היה כה משמעותי עד להורות על ביטול ההחלטה.</w:t>
      </w:r>
    </w:p>
    <w:p w14:paraId="3E6CE99A" w14:textId="77777777" w:rsidR="00640941" w:rsidRPr="00B11B42" w:rsidRDefault="00640941" w:rsidP="00AC1446">
      <w:pPr>
        <w:pStyle w:val="a3"/>
        <w:numPr>
          <w:ilvl w:val="0"/>
          <w:numId w:val="18"/>
        </w:numPr>
        <w:bidi/>
        <w:spacing w:after="0"/>
        <w:jc w:val="both"/>
        <w:rPr>
          <w:rFonts w:ascii="Calibri" w:hAnsi="Calibri" w:cs="Calibri"/>
          <w:b/>
          <w:bCs/>
        </w:rPr>
      </w:pPr>
      <w:r w:rsidRPr="00B11B42">
        <w:rPr>
          <w:rFonts w:ascii="Calibri" w:hAnsi="Calibri" w:cs="Calibri"/>
          <w:b/>
          <w:bCs/>
          <w:rtl/>
        </w:rPr>
        <w:t>הבדיקות המקצועיות אורכות 30 ימים ואופיין אינו ידוע למגיש (חלק מתיקון 101 שנועד לזרז הליכים ולפקח על קיומם).</w:t>
      </w:r>
    </w:p>
    <w:p w14:paraId="734A9541" w14:textId="77777777" w:rsidR="00A72140" w:rsidRPr="00B11B42" w:rsidRDefault="00A72140" w:rsidP="00AC1446">
      <w:pPr>
        <w:pStyle w:val="a3"/>
        <w:numPr>
          <w:ilvl w:val="0"/>
          <w:numId w:val="18"/>
        </w:numPr>
        <w:bidi/>
        <w:spacing w:after="0"/>
        <w:jc w:val="both"/>
        <w:rPr>
          <w:rFonts w:ascii="Calibri" w:hAnsi="Calibri" w:cs="Calibri"/>
        </w:rPr>
      </w:pPr>
      <w:r w:rsidRPr="00B11B42">
        <w:rPr>
          <w:rFonts w:ascii="Calibri" w:hAnsi="Calibri" w:cs="Calibri"/>
          <w:b/>
          <w:bCs/>
          <w:rtl/>
        </w:rPr>
        <w:t xml:space="preserve">המוסד ידון </w:t>
      </w:r>
      <w:r w:rsidRPr="00B11B42">
        <w:rPr>
          <w:rFonts w:ascii="Calibri" w:hAnsi="Calibri" w:cs="Calibri"/>
          <w:rtl/>
        </w:rPr>
        <w:t>אודות התכנית ויחליט אם להפקידה, לדחות או להתנות את הפקדה – בתוך 60 ימים (נ</w:t>
      </w:r>
      <w:r w:rsidR="00C80900" w:rsidRPr="00B11B42">
        <w:rPr>
          <w:rFonts w:ascii="Calibri" w:hAnsi="Calibri" w:cs="Calibri"/>
          <w:rtl/>
        </w:rPr>
        <w:t>יתן להאריך ע"י נימוקים ורישומם) (ס'85ב).</w:t>
      </w:r>
    </w:p>
    <w:p w14:paraId="0F4CD66D" w14:textId="77777777" w:rsidR="007B4440" w:rsidRPr="00B11B42" w:rsidRDefault="007B4440" w:rsidP="00AC1446">
      <w:pPr>
        <w:pStyle w:val="a3"/>
        <w:numPr>
          <w:ilvl w:val="0"/>
          <w:numId w:val="24"/>
        </w:numPr>
        <w:bidi/>
        <w:spacing w:after="0"/>
        <w:ind w:left="1380"/>
        <w:jc w:val="both"/>
        <w:rPr>
          <w:rFonts w:ascii="Calibri" w:hAnsi="Calibri" w:cs="Calibri"/>
          <w:b/>
          <w:bCs/>
          <w:rtl/>
        </w:rPr>
      </w:pPr>
      <w:r w:rsidRPr="00B11B42">
        <w:rPr>
          <w:rFonts w:ascii="Calibri" w:hAnsi="Calibri" w:cs="Calibri"/>
          <w:b/>
          <w:bCs/>
          <w:rtl/>
        </w:rPr>
        <w:t xml:space="preserve">על </w:t>
      </w:r>
      <w:proofErr w:type="spellStart"/>
      <w:r w:rsidRPr="00B11B42">
        <w:rPr>
          <w:rFonts w:ascii="Calibri" w:hAnsi="Calibri" w:cs="Calibri"/>
          <w:b/>
          <w:bCs/>
          <w:rtl/>
        </w:rPr>
        <w:t>התכניות</w:t>
      </w:r>
      <w:proofErr w:type="spellEnd"/>
      <w:r w:rsidRPr="00B11B42">
        <w:rPr>
          <w:rFonts w:ascii="Calibri" w:hAnsi="Calibri" w:cs="Calibri"/>
          <w:b/>
          <w:bCs/>
          <w:rtl/>
        </w:rPr>
        <w:t xml:space="preserve"> לתאום תכניות גבוהות יותר ממנה (מחוזית, ארצית) לעניין ייעודי קרקע והוראות בנושא.</w:t>
      </w:r>
    </w:p>
    <w:p w14:paraId="11CAD829" w14:textId="77777777" w:rsidR="00A72140" w:rsidRPr="00B11B42" w:rsidRDefault="00A72140" w:rsidP="0092565D">
      <w:pPr>
        <w:pStyle w:val="a3"/>
        <w:numPr>
          <w:ilvl w:val="0"/>
          <w:numId w:val="1"/>
        </w:numPr>
        <w:bidi/>
        <w:spacing w:after="0"/>
        <w:ind w:left="1380"/>
        <w:jc w:val="both"/>
        <w:rPr>
          <w:rFonts w:ascii="Calibri" w:hAnsi="Calibri" w:cs="Calibri"/>
        </w:rPr>
      </w:pPr>
      <w:r w:rsidRPr="00B11B42">
        <w:rPr>
          <w:rFonts w:ascii="Calibri" w:hAnsi="Calibri" w:cs="Calibri"/>
          <w:rtl/>
        </w:rPr>
        <w:t>מי יכול להפקיד או לדחות? מוסד המוסמך לדון בעניין תכנוני גם מוסמך להפק</w:t>
      </w:r>
      <w:r w:rsidR="00C80900" w:rsidRPr="00B11B42">
        <w:rPr>
          <w:rFonts w:ascii="Calibri" w:hAnsi="Calibri" w:cs="Calibri"/>
          <w:rtl/>
        </w:rPr>
        <w:t>יד תכנית (ס'85</w:t>
      </w:r>
      <w:r w:rsidRPr="00B11B42">
        <w:rPr>
          <w:rFonts w:ascii="Calibri" w:hAnsi="Calibri" w:cs="Calibri"/>
          <w:rtl/>
        </w:rPr>
        <w:t>- "תכנית למעט תמ"א שהוגשה למוסד תכנון המוסמך לאשרה תופקד ע"י בדרך הקבועה בסימן זה, ואולם תכנית שלא הוגשה לפי דרישת מוסד התכנון או שאינה מתאימה לדרישות, רשאי הוא לדחותה מבלי שתופקד), למעשה המצב הוא שמכין התכנית עשוי להיות גם המגיש והמפקיד והדן והמאשר (אבסורד וניגוד עניינים).</w:t>
      </w:r>
    </w:p>
    <w:p w14:paraId="2DD35817" w14:textId="77777777" w:rsidR="00C80900" w:rsidRPr="00B11B42" w:rsidRDefault="00C80900" w:rsidP="0092565D">
      <w:pPr>
        <w:pStyle w:val="a3"/>
        <w:numPr>
          <w:ilvl w:val="0"/>
          <w:numId w:val="1"/>
        </w:numPr>
        <w:bidi/>
        <w:spacing w:after="0"/>
        <w:ind w:left="1380"/>
        <w:jc w:val="both"/>
        <w:rPr>
          <w:rFonts w:ascii="Calibri" w:hAnsi="Calibri" w:cs="Calibri"/>
        </w:rPr>
      </w:pPr>
      <w:r w:rsidRPr="00B11B42">
        <w:rPr>
          <w:rFonts w:ascii="Calibri" w:hAnsi="Calibri" w:cs="Calibri"/>
          <w:rtl/>
        </w:rPr>
        <w:lastRenderedPageBreak/>
        <w:t xml:space="preserve">הפקדה = מוסד התכנון מעביר לידיו פיסית את התכנית </w:t>
      </w:r>
      <w:proofErr w:type="spellStart"/>
      <w:r w:rsidRPr="00B11B42">
        <w:rPr>
          <w:rFonts w:ascii="Calibri" w:hAnsi="Calibri" w:cs="Calibri"/>
          <w:rtl/>
        </w:rPr>
        <w:t>והתשריט</w:t>
      </w:r>
      <w:proofErr w:type="spellEnd"/>
      <w:r w:rsidRPr="00B11B42">
        <w:rPr>
          <w:rFonts w:ascii="Calibri" w:hAnsi="Calibri" w:cs="Calibri"/>
          <w:rtl/>
        </w:rPr>
        <w:t xml:space="preserve">. הוצע בעבר לבטל זאת משום שאין התייחסות לניירות פיסית כמו בעבר, עם זאת, לובי העיתונים התנגדו משום שהם מרוויחים כסף רב מהפרסום שנדרש </w:t>
      </w:r>
      <w:proofErr w:type="spellStart"/>
      <w:r w:rsidRPr="00B11B42">
        <w:rPr>
          <w:rFonts w:ascii="Calibri" w:hAnsi="Calibri" w:cs="Calibri"/>
          <w:rtl/>
        </w:rPr>
        <w:t>אצלהם</w:t>
      </w:r>
      <w:proofErr w:type="spellEnd"/>
      <w:r w:rsidRPr="00B11B42">
        <w:rPr>
          <w:rFonts w:ascii="Calibri" w:hAnsi="Calibri" w:cs="Calibri"/>
          <w:rtl/>
        </w:rPr>
        <w:t>.</w:t>
      </w:r>
    </w:p>
    <w:p w14:paraId="1FE730DE" w14:textId="77777777" w:rsidR="00A72140" w:rsidRPr="00B11B42" w:rsidRDefault="00BE2D70" w:rsidP="00AC1446">
      <w:pPr>
        <w:pStyle w:val="a3"/>
        <w:numPr>
          <w:ilvl w:val="0"/>
          <w:numId w:val="10"/>
        </w:numPr>
        <w:bidi/>
        <w:spacing w:after="0"/>
        <w:jc w:val="both"/>
        <w:rPr>
          <w:rFonts w:ascii="Calibri" w:hAnsi="Calibri" w:cs="Calibri"/>
        </w:rPr>
      </w:pPr>
      <w:r w:rsidRPr="00B11B42">
        <w:rPr>
          <w:rFonts w:ascii="Calibri" w:hAnsi="Calibri" w:cs="Calibri"/>
          <w:b/>
          <w:bCs/>
          <w:highlight w:val="yellow"/>
          <w:rtl/>
        </w:rPr>
        <w:t>במקרה שהוחלט בחיוב להפקיד תכנית = משמעות ההפקדה</w:t>
      </w:r>
      <w:r w:rsidRPr="00B11B42">
        <w:rPr>
          <w:rFonts w:ascii="Calibri" w:hAnsi="Calibri" w:cs="Calibri"/>
          <w:b/>
          <w:bCs/>
          <w:rtl/>
        </w:rPr>
        <w:t xml:space="preserve"> = התכנית הופכת פומבית </w:t>
      </w:r>
      <w:r w:rsidRPr="00B11B42">
        <w:rPr>
          <w:rFonts w:ascii="Calibri" w:hAnsi="Calibri" w:cs="Calibri"/>
          <w:rtl/>
        </w:rPr>
        <w:t xml:space="preserve">ומבטאת את עיקרון השקיפות </w:t>
      </w:r>
      <w:proofErr w:type="spellStart"/>
      <w:r w:rsidRPr="00B11B42">
        <w:rPr>
          <w:rFonts w:ascii="Calibri" w:hAnsi="Calibri" w:cs="Calibri"/>
          <w:rtl/>
        </w:rPr>
        <w:t>בתו"ב</w:t>
      </w:r>
      <w:proofErr w:type="spellEnd"/>
      <w:r w:rsidRPr="00B11B42">
        <w:rPr>
          <w:rFonts w:ascii="Calibri" w:hAnsi="Calibri" w:cs="Calibri"/>
          <w:rtl/>
        </w:rPr>
        <w:t xml:space="preserve">, בכך מתחיל הליך שיתוף הציבור ומתאפשר לו להתנגד </w:t>
      </w:r>
      <w:proofErr w:type="spellStart"/>
      <w:r w:rsidRPr="00B11B42">
        <w:rPr>
          <w:rFonts w:ascii="Calibri" w:hAnsi="Calibri" w:cs="Calibri"/>
          <w:rtl/>
        </w:rPr>
        <w:t>לת"מ</w:t>
      </w:r>
      <w:proofErr w:type="spellEnd"/>
      <w:r w:rsidRPr="00B11B42">
        <w:rPr>
          <w:rFonts w:ascii="Calibri" w:hAnsi="Calibri" w:cs="Calibri"/>
          <w:rtl/>
        </w:rPr>
        <w:t xml:space="preserve"> מסוימת (בג"ץ 288/00 </w:t>
      </w:r>
      <w:proofErr w:type="spellStart"/>
      <w:r w:rsidRPr="00B11B42">
        <w:rPr>
          <w:rFonts w:ascii="Calibri" w:hAnsi="Calibri" w:cs="Calibri"/>
          <w:rtl/>
        </w:rPr>
        <w:t>אט"ד</w:t>
      </w:r>
      <w:proofErr w:type="spellEnd"/>
      <w:r w:rsidRPr="00B11B42">
        <w:rPr>
          <w:rFonts w:ascii="Calibri" w:hAnsi="Calibri" w:cs="Calibri"/>
          <w:rtl/>
        </w:rPr>
        <w:t>).</w:t>
      </w:r>
      <w:r w:rsidR="001A7F74" w:rsidRPr="00B11B42">
        <w:rPr>
          <w:rFonts w:ascii="Calibri" w:hAnsi="Calibri" w:cs="Calibri"/>
          <w:rtl/>
        </w:rPr>
        <w:t xml:space="preserve"> </w:t>
      </w:r>
      <w:r w:rsidRPr="00B11B42">
        <w:rPr>
          <w:rFonts w:ascii="Calibri" w:hAnsi="Calibri" w:cs="Calibri"/>
          <w:b/>
          <w:bCs/>
          <w:color w:val="FF0000"/>
          <w:sz w:val="24"/>
          <w:szCs w:val="24"/>
          <w:rtl/>
        </w:rPr>
        <w:t>במקרה של פגם בהליך הפרסום בית המשפט יטה מאוד לבטל החלטה על תכנית.</w:t>
      </w:r>
    </w:p>
    <w:p w14:paraId="034A6535" w14:textId="77777777" w:rsidR="00C80900" w:rsidRPr="00B11B42" w:rsidRDefault="00C80900" w:rsidP="00AC1446">
      <w:pPr>
        <w:pStyle w:val="a3"/>
        <w:numPr>
          <w:ilvl w:val="0"/>
          <w:numId w:val="19"/>
        </w:numPr>
        <w:bidi/>
        <w:spacing w:after="0"/>
        <w:jc w:val="both"/>
        <w:rPr>
          <w:rFonts w:ascii="Calibri" w:hAnsi="Calibri" w:cs="Calibri"/>
        </w:rPr>
      </w:pPr>
      <w:r w:rsidRPr="00B11B42">
        <w:rPr>
          <w:rFonts w:ascii="Calibri" w:hAnsi="Calibri" w:cs="Calibri"/>
          <w:b/>
          <w:bCs/>
          <w:rtl/>
        </w:rPr>
        <w:t>מוסד התכנון חייב בפרסום הנושא</w:t>
      </w:r>
      <w:r w:rsidRPr="00B11B42">
        <w:rPr>
          <w:rFonts w:ascii="Calibri" w:hAnsi="Calibri" w:cs="Calibri"/>
          <w:rtl/>
        </w:rPr>
        <w:t>, במטרה לאפשר לציבור להגיש התנגדויות לתכנית:</w:t>
      </w:r>
    </w:p>
    <w:p w14:paraId="58194A57" w14:textId="77777777" w:rsidR="00C80900" w:rsidRPr="00B11B42" w:rsidRDefault="00C80900" w:rsidP="0092565D">
      <w:pPr>
        <w:pStyle w:val="a3"/>
        <w:numPr>
          <w:ilvl w:val="0"/>
          <w:numId w:val="1"/>
        </w:numPr>
        <w:bidi/>
        <w:spacing w:after="0"/>
        <w:ind w:left="1437"/>
        <w:jc w:val="both"/>
        <w:rPr>
          <w:rFonts w:ascii="Calibri" w:hAnsi="Calibri" w:cs="Calibri"/>
        </w:rPr>
      </w:pPr>
      <w:r w:rsidRPr="00B11B42">
        <w:rPr>
          <w:rFonts w:ascii="Calibri" w:hAnsi="Calibri" w:cs="Calibri"/>
          <w:rtl/>
        </w:rPr>
        <w:t xml:space="preserve">פרסום מודעה ברשומות, בעיתון, במשרדי הרשויות המקומיות </w:t>
      </w:r>
      <w:proofErr w:type="spellStart"/>
      <w:r w:rsidRPr="00B11B42">
        <w:rPr>
          <w:rFonts w:ascii="Calibri" w:hAnsi="Calibri" w:cs="Calibri"/>
          <w:rtl/>
        </w:rPr>
        <w:t>הרלווטיות</w:t>
      </w:r>
      <w:proofErr w:type="spellEnd"/>
      <w:r w:rsidRPr="00B11B42">
        <w:rPr>
          <w:rFonts w:ascii="Calibri" w:hAnsi="Calibri" w:cs="Calibri"/>
          <w:rtl/>
        </w:rPr>
        <w:t xml:space="preserve"> וכן על לוחות מודעות בשכונות הנוגעות בנושא – תוך 15 ימים מיום ההחלטה על ההפקדה או מילוי תנאי ההפקדה (המאוחר מהם), על חשבון המוסד (ס'89)</w:t>
      </w:r>
    </w:p>
    <w:p w14:paraId="5D45CC44" w14:textId="77777777" w:rsidR="00C80900" w:rsidRPr="00B11B42" w:rsidRDefault="00C80900" w:rsidP="0092565D">
      <w:pPr>
        <w:pStyle w:val="a3"/>
        <w:numPr>
          <w:ilvl w:val="0"/>
          <w:numId w:val="1"/>
        </w:numPr>
        <w:bidi/>
        <w:spacing w:after="0"/>
        <w:ind w:left="1437"/>
        <w:jc w:val="both"/>
        <w:rPr>
          <w:rFonts w:ascii="Calibri" w:hAnsi="Calibri" w:cs="Calibri"/>
        </w:rPr>
      </w:pPr>
      <w:r w:rsidRPr="00B11B42">
        <w:rPr>
          <w:rFonts w:ascii="Calibri" w:hAnsi="Calibri" w:cs="Calibri"/>
          <w:rtl/>
        </w:rPr>
        <w:t>פרסום ע"ג שלט בולט בתחום התכנית</w:t>
      </w:r>
      <w:r w:rsidR="00BE2D70" w:rsidRPr="00B11B42">
        <w:rPr>
          <w:rFonts w:ascii="Calibri" w:hAnsi="Calibri" w:cs="Calibri"/>
          <w:rtl/>
        </w:rPr>
        <w:t xml:space="preserve"> (ס'89א): </w:t>
      </w:r>
      <w:r w:rsidR="00BE2D70" w:rsidRPr="00B11B42">
        <w:rPr>
          <w:rFonts w:ascii="Calibri" w:hAnsi="Calibri" w:cs="Calibri"/>
          <w:b/>
          <w:bCs/>
          <w:rtl/>
        </w:rPr>
        <w:t>1</w:t>
      </w:r>
      <w:r w:rsidRPr="00B11B42">
        <w:rPr>
          <w:rFonts w:ascii="Calibri" w:hAnsi="Calibri" w:cs="Calibri"/>
          <w:rtl/>
        </w:rPr>
        <w:t xml:space="preserve"> בעברית (</w:t>
      </w:r>
      <w:proofErr w:type="spellStart"/>
      <w:r w:rsidRPr="00B11B42">
        <w:rPr>
          <w:rFonts w:ascii="Calibri" w:hAnsi="Calibri" w:cs="Calibri"/>
          <w:rtl/>
        </w:rPr>
        <w:t>כשאו</w:t>
      </w:r>
      <w:proofErr w:type="spellEnd"/>
      <w:r w:rsidRPr="00B11B42">
        <w:rPr>
          <w:rFonts w:ascii="Calibri" w:hAnsi="Calibri" w:cs="Calibri"/>
          <w:rtl/>
        </w:rPr>
        <w:t xml:space="preserve">' דוברת ערבית לפחות 10% אז גם בערבית) </w:t>
      </w:r>
      <w:r w:rsidR="00BE2D70" w:rsidRPr="00B11B42">
        <w:rPr>
          <w:rFonts w:ascii="Calibri" w:hAnsi="Calibri" w:cs="Calibri"/>
          <w:b/>
          <w:bCs/>
          <w:rtl/>
        </w:rPr>
        <w:t>2</w:t>
      </w:r>
      <w:r w:rsidRPr="00B11B42">
        <w:rPr>
          <w:rFonts w:ascii="Calibri" w:hAnsi="Calibri" w:cs="Calibri"/>
          <w:rtl/>
        </w:rPr>
        <w:t xml:space="preserve"> ע"ח המגיש </w:t>
      </w:r>
      <w:r w:rsidR="00BE2D70" w:rsidRPr="00B11B42">
        <w:rPr>
          <w:rFonts w:ascii="Calibri" w:hAnsi="Calibri" w:cs="Calibri"/>
          <w:b/>
          <w:bCs/>
          <w:rtl/>
        </w:rPr>
        <w:t>3</w:t>
      </w:r>
      <w:r w:rsidRPr="00B11B42">
        <w:rPr>
          <w:rFonts w:ascii="Calibri" w:hAnsi="Calibri" w:cs="Calibri"/>
          <w:rtl/>
        </w:rPr>
        <w:t xml:space="preserve"> למשך התקופה שנקבעה להגשת התנגדויו</w:t>
      </w:r>
      <w:r w:rsidR="00BE2D70" w:rsidRPr="00B11B42">
        <w:rPr>
          <w:rFonts w:ascii="Calibri" w:hAnsi="Calibri" w:cs="Calibri"/>
          <w:rtl/>
        </w:rPr>
        <w:t xml:space="preserve">ת </w:t>
      </w:r>
      <w:r w:rsidR="00BE2D70" w:rsidRPr="00B11B42">
        <w:rPr>
          <w:rFonts w:ascii="Calibri" w:hAnsi="Calibri" w:cs="Calibri"/>
          <w:b/>
          <w:bCs/>
          <w:rtl/>
        </w:rPr>
        <w:t>4</w:t>
      </w:r>
      <w:r w:rsidRPr="00B11B42">
        <w:rPr>
          <w:rFonts w:ascii="Calibri" w:hAnsi="Calibri" w:cs="Calibri"/>
          <w:rtl/>
        </w:rPr>
        <w:t xml:space="preserve"> ובה: פירוט עיקרי ההבדלים בין המצב התכנוני הקיים לתכנית המופקדת </w:t>
      </w:r>
      <w:r w:rsidR="00BE2D70" w:rsidRPr="00B11B42">
        <w:rPr>
          <w:rFonts w:ascii="Calibri" w:hAnsi="Calibri" w:cs="Calibri"/>
          <w:b/>
          <w:bCs/>
          <w:rtl/>
        </w:rPr>
        <w:t>5</w:t>
      </w:r>
      <w:r w:rsidRPr="00B11B42">
        <w:rPr>
          <w:rFonts w:ascii="Calibri" w:hAnsi="Calibri" w:cs="Calibri"/>
          <w:rtl/>
        </w:rPr>
        <w:t xml:space="preserve"> </w:t>
      </w:r>
      <w:r w:rsidR="00BE2D70" w:rsidRPr="00B11B42">
        <w:rPr>
          <w:rFonts w:ascii="Calibri" w:hAnsi="Calibri" w:cs="Calibri"/>
          <w:rtl/>
        </w:rPr>
        <w:t xml:space="preserve">פרטים לפי ס92: </w:t>
      </w:r>
      <w:r w:rsidRPr="00B11B42">
        <w:rPr>
          <w:rFonts w:ascii="Calibri" w:hAnsi="Calibri" w:cs="Calibri"/>
          <w:rtl/>
        </w:rPr>
        <w:t>מספר גוש-חלקה, שם השכונה,</w:t>
      </w:r>
      <w:r w:rsidR="00BE2D70" w:rsidRPr="00B11B42">
        <w:rPr>
          <w:rFonts w:ascii="Calibri" w:hAnsi="Calibri" w:cs="Calibri"/>
          <w:rtl/>
        </w:rPr>
        <w:t xml:space="preserve"> </w:t>
      </w:r>
      <w:r w:rsidRPr="00B11B42">
        <w:rPr>
          <w:rFonts w:ascii="Calibri" w:hAnsi="Calibri" w:cs="Calibri"/>
          <w:rtl/>
        </w:rPr>
        <w:t xml:space="preserve">שם הרחוב, מס' הבתים </w:t>
      </w:r>
      <w:proofErr w:type="spellStart"/>
      <w:r w:rsidRPr="00B11B42">
        <w:rPr>
          <w:rFonts w:ascii="Calibri" w:hAnsi="Calibri" w:cs="Calibri"/>
          <w:rtl/>
        </w:rPr>
        <w:t>שהתכנית</w:t>
      </w:r>
      <w:proofErr w:type="spellEnd"/>
      <w:r w:rsidRPr="00B11B42">
        <w:rPr>
          <w:rFonts w:ascii="Calibri" w:hAnsi="Calibri" w:cs="Calibri"/>
          <w:rtl/>
        </w:rPr>
        <w:t xml:space="preserve"> נוגעת להם, המען והמועד להגשת התנגדויות לתכנית (במידה ואין – תיאור כללי של הסבי</w:t>
      </w:r>
      <w:r w:rsidR="00BE2D70" w:rsidRPr="00B11B42">
        <w:rPr>
          <w:rFonts w:ascii="Calibri" w:hAnsi="Calibri" w:cs="Calibri"/>
          <w:rtl/>
        </w:rPr>
        <w:t xml:space="preserve">בה בתחום התכנית המאפשרת לזהותה). </w:t>
      </w:r>
      <w:r w:rsidR="00BE2D70" w:rsidRPr="00B11B42">
        <w:rPr>
          <w:rFonts w:ascii="Calibri" w:hAnsi="Calibri" w:cs="Calibri"/>
          <w:b/>
          <w:bCs/>
          <w:color w:val="FF0000"/>
          <w:rtl/>
        </w:rPr>
        <w:t>במידה ויש חוסר בפרטים לפי ס'92 ניתן להתנגד לתכנית ולטעון שלא ניתן היה להגיש התנגדות בשל מחסור בפרטים.</w:t>
      </w:r>
    </w:p>
    <w:p w14:paraId="59BA2352" w14:textId="77777777" w:rsidR="00BE2D70" w:rsidRPr="00B11B42" w:rsidRDefault="00BE2D70" w:rsidP="0092565D">
      <w:pPr>
        <w:pStyle w:val="a3"/>
        <w:numPr>
          <w:ilvl w:val="0"/>
          <w:numId w:val="1"/>
        </w:numPr>
        <w:bidi/>
        <w:spacing w:after="0"/>
        <w:ind w:left="1437"/>
        <w:jc w:val="both"/>
        <w:rPr>
          <w:rFonts w:ascii="Calibri" w:hAnsi="Calibri" w:cs="Calibri"/>
        </w:rPr>
      </w:pPr>
      <w:r w:rsidRPr="00B11B42">
        <w:rPr>
          <w:rFonts w:ascii="Calibri" w:hAnsi="Calibri" w:cs="Calibri"/>
          <w:rtl/>
        </w:rPr>
        <w:t>לעיתים קיימת חובת משלוח אישית על ההפקדה (ס89א) בנוסף לכל, למשל לבעלים מגרש גובל.</w:t>
      </w:r>
    </w:p>
    <w:p w14:paraId="54E9D9BA" w14:textId="77777777" w:rsidR="00C80900" w:rsidRPr="00B11B42" w:rsidRDefault="00C80900" w:rsidP="0092565D">
      <w:pPr>
        <w:pStyle w:val="a3"/>
        <w:numPr>
          <w:ilvl w:val="0"/>
          <w:numId w:val="1"/>
        </w:numPr>
        <w:bidi/>
        <w:spacing w:after="0"/>
        <w:ind w:left="1437"/>
        <w:jc w:val="both"/>
        <w:rPr>
          <w:rFonts w:ascii="Calibri" w:hAnsi="Calibri" w:cs="Calibri"/>
          <w:b/>
          <w:bCs/>
          <w:color w:val="FF0000"/>
        </w:rPr>
      </w:pPr>
      <w:r w:rsidRPr="00B11B42">
        <w:rPr>
          <w:rFonts w:ascii="Calibri" w:hAnsi="Calibri" w:cs="Calibri"/>
          <w:b/>
          <w:bCs/>
          <w:color w:val="FF0000"/>
          <w:rtl/>
        </w:rPr>
        <w:t>כשיש עניין משפטי – על המגיש מוטלת ההוכחה כי ביצע פרסום כאמור! צילום או עדים, כדי להוכיח שלא תלה וזרק ע"מ שלא יתנגדו.</w:t>
      </w:r>
    </w:p>
    <w:p w14:paraId="2A52A5B7" w14:textId="77777777" w:rsidR="00D5435C" w:rsidRPr="00B11B42" w:rsidRDefault="00BE2D70" w:rsidP="00AC1446">
      <w:pPr>
        <w:pStyle w:val="a3"/>
        <w:numPr>
          <w:ilvl w:val="0"/>
          <w:numId w:val="19"/>
        </w:numPr>
        <w:bidi/>
        <w:spacing w:after="0"/>
        <w:jc w:val="both"/>
        <w:rPr>
          <w:rFonts w:ascii="Calibri" w:hAnsi="Calibri" w:cs="Calibri"/>
        </w:rPr>
      </w:pPr>
      <w:r w:rsidRPr="00B11B42">
        <w:rPr>
          <w:rFonts w:ascii="Calibri" w:hAnsi="Calibri" w:cs="Calibri"/>
          <w:b/>
          <w:bCs/>
          <w:rtl/>
        </w:rPr>
        <w:t>יש לשלוח את התכנית לשר האוצר</w:t>
      </w:r>
      <w:r w:rsidRPr="00B11B42">
        <w:rPr>
          <w:rFonts w:ascii="Calibri" w:hAnsi="Calibri" w:cs="Calibri"/>
          <w:rtl/>
        </w:rPr>
        <w:t xml:space="preserve"> – שיבדוק האם ההפקדה (והדיון) נעשתה בסכמות וע"פ ההיררכיה התכנונית.</w:t>
      </w:r>
    </w:p>
    <w:p w14:paraId="3FAC1B99" w14:textId="77777777" w:rsidR="00BE2D70" w:rsidRPr="00B11B42" w:rsidRDefault="00BE2D70" w:rsidP="00AC1446">
      <w:pPr>
        <w:pStyle w:val="a3"/>
        <w:numPr>
          <w:ilvl w:val="0"/>
          <w:numId w:val="19"/>
        </w:numPr>
        <w:bidi/>
        <w:spacing w:after="0"/>
        <w:jc w:val="both"/>
        <w:rPr>
          <w:rFonts w:ascii="Calibri" w:hAnsi="Calibri" w:cs="Calibri"/>
        </w:rPr>
      </w:pPr>
      <w:r w:rsidRPr="00B11B42">
        <w:rPr>
          <w:rFonts w:ascii="Calibri" w:hAnsi="Calibri" w:cs="Calibri"/>
          <w:b/>
          <w:bCs/>
          <w:rtl/>
        </w:rPr>
        <w:t>זכות עיון לציבור</w:t>
      </w:r>
      <w:r w:rsidRPr="00B11B42">
        <w:rPr>
          <w:rFonts w:ascii="Calibri" w:hAnsi="Calibri" w:cs="Calibri"/>
          <w:rtl/>
        </w:rPr>
        <w:t>:</w:t>
      </w:r>
    </w:p>
    <w:p w14:paraId="48AB8650" w14:textId="77777777" w:rsidR="00BE2D70" w:rsidRPr="00B11B42" w:rsidRDefault="00BE2D70" w:rsidP="0092565D">
      <w:pPr>
        <w:pStyle w:val="a3"/>
        <w:numPr>
          <w:ilvl w:val="0"/>
          <w:numId w:val="1"/>
        </w:numPr>
        <w:bidi/>
        <w:spacing w:after="0"/>
        <w:ind w:left="1437"/>
        <w:jc w:val="both"/>
        <w:rPr>
          <w:rFonts w:ascii="Calibri" w:hAnsi="Calibri" w:cs="Calibri"/>
        </w:rPr>
      </w:pPr>
      <w:r w:rsidRPr="00B11B42">
        <w:rPr>
          <w:rFonts w:ascii="Calibri" w:hAnsi="Calibri" w:cs="Calibri"/>
          <w:b/>
          <w:bCs/>
          <w:rtl/>
        </w:rPr>
        <w:t xml:space="preserve">זכות עיון בתכנית </w:t>
      </w:r>
      <w:r w:rsidRPr="00B11B42">
        <w:rPr>
          <w:rFonts w:ascii="Calibri" w:hAnsi="Calibri" w:cs="Calibri"/>
          <w:rtl/>
        </w:rPr>
        <w:t>לציבור בחינם</w:t>
      </w:r>
      <w:r w:rsidRPr="00B11B42">
        <w:rPr>
          <w:rFonts w:ascii="Calibri" w:hAnsi="Calibri" w:cs="Calibri"/>
          <w:b/>
          <w:bCs/>
          <w:rtl/>
        </w:rPr>
        <w:t xml:space="preserve"> </w:t>
      </w:r>
      <w:r w:rsidRPr="00B11B42">
        <w:rPr>
          <w:rFonts w:ascii="Calibri" w:hAnsi="Calibri" w:cs="Calibri"/>
          <w:rtl/>
        </w:rPr>
        <w:t>במקום ההפקדה (ס96)</w:t>
      </w:r>
    </w:p>
    <w:p w14:paraId="774C7AB5" w14:textId="77777777" w:rsidR="00BE2D70" w:rsidRPr="00B11B42" w:rsidRDefault="00BE2D70" w:rsidP="0092565D">
      <w:pPr>
        <w:pStyle w:val="a3"/>
        <w:numPr>
          <w:ilvl w:val="0"/>
          <w:numId w:val="1"/>
        </w:numPr>
        <w:bidi/>
        <w:spacing w:after="0"/>
        <w:ind w:left="1437"/>
        <w:jc w:val="both"/>
        <w:rPr>
          <w:rFonts w:ascii="Calibri" w:hAnsi="Calibri" w:cs="Calibri"/>
        </w:rPr>
      </w:pPr>
      <w:r w:rsidRPr="00B11B42">
        <w:rPr>
          <w:rFonts w:ascii="Calibri" w:hAnsi="Calibri" w:cs="Calibri"/>
          <w:b/>
          <w:bCs/>
          <w:rtl/>
        </w:rPr>
        <w:t xml:space="preserve">זכות עיון במסמכי מוסד התכנון </w:t>
      </w:r>
      <w:r w:rsidRPr="00B11B42">
        <w:rPr>
          <w:rFonts w:ascii="Calibri" w:hAnsi="Calibri" w:cs="Calibri"/>
          <w:rtl/>
        </w:rPr>
        <w:t xml:space="preserve">לציבור בחינם + </w:t>
      </w:r>
      <w:r w:rsidRPr="00B11B42">
        <w:rPr>
          <w:rFonts w:ascii="Calibri" w:hAnsi="Calibri" w:cs="Calibri"/>
          <w:b/>
          <w:bCs/>
          <w:rtl/>
        </w:rPr>
        <w:t>חובת פרסומם</w:t>
      </w:r>
      <w:r w:rsidRPr="00B11B42">
        <w:rPr>
          <w:rFonts w:ascii="Calibri" w:hAnsi="Calibri" w:cs="Calibri"/>
          <w:rtl/>
        </w:rPr>
        <w:t xml:space="preserve"> באינטרנט</w:t>
      </w:r>
      <w:r w:rsidRPr="00B11B42">
        <w:rPr>
          <w:rFonts w:ascii="Calibri" w:hAnsi="Calibri" w:cs="Calibri"/>
          <w:b/>
          <w:bCs/>
          <w:rtl/>
        </w:rPr>
        <w:t xml:space="preserve"> </w:t>
      </w:r>
      <w:r w:rsidRPr="00B11B42">
        <w:rPr>
          <w:rFonts w:ascii="Calibri" w:hAnsi="Calibri" w:cs="Calibri"/>
          <w:rtl/>
        </w:rPr>
        <w:t>(ס'96א)</w:t>
      </w:r>
    </w:p>
    <w:p w14:paraId="4C0C752D" w14:textId="77777777" w:rsidR="00A578AE" w:rsidRPr="00B11B42" w:rsidRDefault="001F5663" w:rsidP="00AC1446">
      <w:pPr>
        <w:pStyle w:val="a3"/>
        <w:numPr>
          <w:ilvl w:val="0"/>
          <w:numId w:val="10"/>
        </w:numPr>
        <w:bidi/>
        <w:spacing w:after="0"/>
        <w:jc w:val="both"/>
        <w:rPr>
          <w:rFonts w:ascii="Calibri" w:hAnsi="Calibri" w:cs="Calibri"/>
          <w:b/>
          <w:bCs/>
        </w:rPr>
      </w:pPr>
      <w:r w:rsidRPr="00B11B42">
        <w:rPr>
          <w:rFonts w:ascii="Calibri" w:hAnsi="Calibri" w:cs="Calibri"/>
          <w:b/>
          <w:bCs/>
          <w:noProof/>
          <w:highlight w:val="yellow"/>
          <w:rtl/>
        </w:rPr>
        <mc:AlternateContent>
          <mc:Choice Requires="wps">
            <w:drawing>
              <wp:anchor distT="0" distB="0" distL="114300" distR="114300" simplePos="0" relativeHeight="251661312" behindDoc="0" locked="0" layoutInCell="1" allowOverlap="1" wp14:anchorId="2F99523B" wp14:editId="27F47774">
                <wp:simplePos x="0" y="0"/>
                <wp:positionH relativeFrom="column">
                  <wp:posOffset>5667375</wp:posOffset>
                </wp:positionH>
                <wp:positionV relativeFrom="paragraph">
                  <wp:posOffset>240665</wp:posOffset>
                </wp:positionV>
                <wp:extent cx="833755" cy="571500"/>
                <wp:effectExtent l="0" t="0" r="23495" b="19050"/>
                <wp:wrapNone/>
                <wp:docPr id="5" name="מלבן 5"/>
                <wp:cNvGraphicFramePr/>
                <a:graphic xmlns:a="http://schemas.openxmlformats.org/drawingml/2006/main">
                  <a:graphicData uri="http://schemas.microsoft.com/office/word/2010/wordprocessingShape">
                    <wps:wsp>
                      <wps:cNvSpPr/>
                      <wps:spPr>
                        <a:xfrm>
                          <a:off x="0" y="0"/>
                          <a:ext cx="833755" cy="571500"/>
                        </a:xfrm>
                        <a:prstGeom prst="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416C95D3" w14:textId="77777777" w:rsidR="001F5663" w:rsidRPr="000E2493" w:rsidRDefault="000E2493" w:rsidP="001F5663">
                            <w:pPr>
                              <w:jc w:val="center"/>
                              <w:rPr>
                                <w:sz w:val="20"/>
                                <w:szCs w:val="20"/>
                              </w:rPr>
                            </w:pPr>
                            <w:r w:rsidRPr="000E2493">
                              <w:rPr>
                                <w:rFonts w:hint="cs"/>
                                <w:sz w:val="20"/>
                                <w:szCs w:val="20"/>
                                <w:rtl/>
                              </w:rPr>
                              <w:t>היתרים בזמן שלב ההתנגדויות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9523B" id="מלבן 5" o:spid="_x0000_s1027" style="position:absolute;left:0;text-align:left;margin-left:446.25pt;margin-top:18.95pt;width:65.6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" fillcolor="white [3201]" strokecolor="red" strokeweight="1pt">
                <v:textbox>
                  <w:txbxContent>
                    <w:p w14:paraId="416C95D3" w14:textId="77777777" w:rsidR="001F5663" w:rsidRPr="000E2493" w:rsidRDefault="000E2493" w:rsidP="001F5663">
                      <w:pPr>
                        <w:jc w:val="center"/>
                        <w:rPr>
                          <w:sz w:val="20"/>
                          <w:szCs w:val="20"/>
                        </w:rPr>
                      </w:pPr>
                      <w:r w:rsidRPr="000E2493">
                        <w:rPr>
                          <w:rFonts w:hint="cs"/>
                          <w:sz w:val="20"/>
                          <w:szCs w:val="20"/>
                          <w:rtl/>
                        </w:rPr>
                        <w:t>היתרים בזמן שלב ההתנגדויות</w:t>
                      </w:r>
                    </w:p>
                  </w:txbxContent>
                </v:textbox>
              </v:rect>
            </w:pict>
          </mc:Fallback>
        </mc:AlternateContent>
      </w:r>
      <w:r w:rsidR="001A7F74" w:rsidRPr="00B11B42">
        <w:rPr>
          <w:rFonts w:ascii="Calibri" w:hAnsi="Calibri" w:cs="Calibri"/>
          <w:b/>
          <w:bCs/>
          <w:highlight w:val="yellow"/>
          <w:rtl/>
        </w:rPr>
        <w:t xml:space="preserve">לאחר </w:t>
      </w:r>
      <w:r w:rsidR="000E2493" w:rsidRPr="00B11B42">
        <w:rPr>
          <w:rFonts w:ascii="Calibri" w:hAnsi="Calibri" w:cs="Calibri"/>
          <w:b/>
          <w:bCs/>
          <w:highlight w:val="yellow"/>
          <w:rtl/>
        </w:rPr>
        <w:t>שלב ההפקדה והפרסומים = שלב ההתנגדויות</w:t>
      </w:r>
      <w:r w:rsidR="00BE2D70" w:rsidRPr="00B11B42">
        <w:rPr>
          <w:rFonts w:ascii="Calibri" w:hAnsi="Calibri" w:cs="Calibri"/>
          <w:b/>
          <w:bCs/>
          <w:rtl/>
        </w:rPr>
        <w:t>:</w:t>
      </w:r>
      <w:r w:rsidR="001A7F74" w:rsidRPr="00B11B42">
        <w:rPr>
          <w:rFonts w:ascii="Calibri" w:hAnsi="Calibri" w:cs="Calibri"/>
          <w:b/>
          <w:bCs/>
          <w:rtl/>
        </w:rPr>
        <w:t xml:space="preserve"> </w:t>
      </w:r>
      <w:r w:rsidRPr="00B11B42">
        <w:rPr>
          <w:rFonts w:ascii="Calibri" w:hAnsi="Calibri" w:cs="Calibri"/>
          <w:rtl/>
        </w:rPr>
        <w:t>בשלב זה למעשה מחכים לקבלת התנגדויות מהציבור.</w:t>
      </w:r>
    </w:p>
    <w:p w14:paraId="14F83044" w14:textId="77777777" w:rsidR="00A578AE" w:rsidRPr="00B11B42" w:rsidRDefault="00A578AE" w:rsidP="00A578AE">
      <w:pPr>
        <w:pStyle w:val="a3"/>
        <w:bidi/>
        <w:spacing w:after="0"/>
        <w:jc w:val="both"/>
        <w:rPr>
          <w:rFonts w:ascii="Calibri" w:hAnsi="Calibri" w:cs="Calibri"/>
          <w:u w:val="single"/>
        </w:rPr>
      </w:pPr>
      <w:r w:rsidRPr="00B11B42">
        <w:rPr>
          <w:rFonts w:ascii="Calibri" w:hAnsi="Calibri" w:cs="Calibri"/>
          <w:u w:val="single"/>
          <w:rtl/>
        </w:rPr>
        <w:t>מתן היתרים בשלב הביניים:</w:t>
      </w:r>
    </w:p>
    <w:p w14:paraId="10607048" w14:textId="77777777" w:rsidR="00A578AE" w:rsidRPr="00B11B42" w:rsidRDefault="00A578AE" w:rsidP="00AC1446">
      <w:pPr>
        <w:pStyle w:val="a3"/>
        <w:numPr>
          <w:ilvl w:val="0"/>
          <w:numId w:val="20"/>
        </w:numPr>
        <w:bidi/>
        <w:spacing w:after="0"/>
        <w:jc w:val="both"/>
        <w:rPr>
          <w:rFonts w:ascii="Calibri" w:hAnsi="Calibri" w:cs="Calibri"/>
        </w:rPr>
      </w:pPr>
      <w:r w:rsidRPr="00B11B42">
        <w:rPr>
          <w:rFonts w:ascii="Calibri" w:hAnsi="Calibri" w:cs="Calibri"/>
          <w:b/>
          <w:bCs/>
          <w:rtl/>
        </w:rPr>
        <w:t xml:space="preserve">הגשת בקשה להיתר ע"פ תכנית מאושרת </w:t>
      </w:r>
      <w:r w:rsidRPr="00B11B42">
        <w:rPr>
          <w:rFonts w:ascii="Calibri" w:hAnsi="Calibri" w:cs="Calibri"/>
          <w:rtl/>
        </w:rPr>
        <w:t>תיעשה ל</w:t>
      </w:r>
      <w:r w:rsidRPr="00B11B42">
        <w:rPr>
          <w:rFonts w:ascii="Calibri" w:hAnsi="Calibri" w:cs="Calibri"/>
          <w:b/>
          <w:bCs/>
          <w:rtl/>
        </w:rPr>
        <w:t xml:space="preserve">וועדת הרישוי המקומית. </w:t>
      </w:r>
    </w:p>
    <w:p w14:paraId="5EC029E2" w14:textId="77777777" w:rsidR="00A578AE" w:rsidRPr="00B11B42" w:rsidRDefault="00A578AE" w:rsidP="00AC1446">
      <w:pPr>
        <w:pStyle w:val="a3"/>
        <w:numPr>
          <w:ilvl w:val="0"/>
          <w:numId w:val="20"/>
        </w:numPr>
        <w:bidi/>
        <w:spacing w:after="0"/>
        <w:jc w:val="both"/>
        <w:rPr>
          <w:rFonts w:ascii="Calibri" w:hAnsi="Calibri" w:cs="Calibri"/>
          <w:rtl/>
        </w:rPr>
      </w:pPr>
      <w:r w:rsidRPr="00B11B42">
        <w:rPr>
          <w:rFonts w:ascii="Calibri" w:hAnsi="Calibri" w:cs="Calibri"/>
          <w:b/>
          <w:bCs/>
          <w:rtl/>
        </w:rPr>
        <w:t xml:space="preserve">הגשת בקשה להיתר ע"פ תכנית שאינה מאושרת </w:t>
      </w:r>
      <w:r w:rsidRPr="00B11B42">
        <w:rPr>
          <w:rFonts w:ascii="Calibri" w:hAnsi="Calibri" w:cs="Calibri"/>
          <w:rtl/>
        </w:rPr>
        <w:t>תיעשה ל</w:t>
      </w:r>
      <w:r w:rsidRPr="00B11B42">
        <w:rPr>
          <w:rFonts w:ascii="Calibri" w:hAnsi="Calibri" w:cs="Calibri"/>
          <w:b/>
          <w:bCs/>
          <w:rtl/>
        </w:rPr>
        <w:t xml:space="preserve">וועדת התכנון המקומית/מחוזית </w:t>
      </w:r>
      <w:r w:rsidRPr="00B11B42">
        <w:rPr>
          <w:rFonts w:ascii="Calibri" w:hAnsi="Calibri" w:cs="Calibri"/>
          <w:rtl/>
        </w:rPr>
        <w:t xml:space="preserve">(שכן ועדת הרישוי עוסקת בהיתרים שמתאימים לתכנית המאושרת ופה מדובר במעין מצב תכנוני חדש </w:t>
      </w:r>
      <w:proofErr w:type="spellStart"/>
      <w:r w:rsidRPr="00B11B42">
        <w:rPr>
          <w:rFonts w:ascii="Calibri" w:hAnsi="Calibri" w:cs="Calibri"/>
          <w:rtl/>
        </w:rPr>
        <w:t>תו"כ</w:t>
      </w:r>
      <w:proofErr w:type="spellEnd"/>
      <w:r w:rsidRPr="00B11B42">
        <w:rPr>
          <w:rFonts w:ascii="Calibri" w:hAnsi="Calibri" w:cs="Calibri"/>
          <w:rtl/>
        </w:rPr>
        <w:t xml:space="preserve"> מצב תכנוני אחר ולכן יש למצוא את המקום הנכון).</w:t>
      </w:r>
    </w:p>
    <w:p w14:paraId="0D13B7FE" w14:textId="77777777" w:rsidR="001A7F74" w:rsidRPr="00B11B42" w:rsidRDefault="00A578AE" w:rsidP="0092565D">
      <w:pPr>
        <w:pStyle w:val="a3"/>
        <w:numPr>
          <w:ilvl w:val="0"/>
          <w:numId w:val="1"/>
        </w:numPr>
        <w:bidi/>
        <w:spacing w:after="0"/>
        <w:ind w:left="1437"/>
        <w:jc w:val="both"/>
        <w:rPr>
          <w:rFonts w:ascii="Calibri" w:hAnsi="Calibri" w:cs="Calibri"/>
        </w:rPr>
      </w:pPr>
      <w:r w:rsidRPr="00B11B42">
        <w:rPr>
          <w:rFonts w:ascii="Calibri" w:hAnsi="Calibri" w:cs="Calibri"/>
          <w:b/>
          <w:bCs/>
          <w:rtl/>
        </w:rPr>
        <w:t xml:space="preserve">ועדה מקומית: </w:t>
      </w:r>
      <w:r w:rsidR="001A7F74" w:rsidRPr="00B11B42">
        <w:rPr>
          <w:rFonts w:ascii="Calibri" w:hAnsi="Calibri" w:cs="Calibri"/>
          <w:rtl/>
        </w:rPr>
        <w:t xml:space="preserve">ככל והועדה המקומית הפקידה תכנית בסמכותה (ס61א) וטרם ניתן לה תוקף, אין לתת כל היתר (לפי ס'145) במקרקעין בתחום התכנית – </w:t>
      </w:r>
      <w:r w:rsidRPr="00B11B42">
        <w:rPr>
          <w:rFonts w:ascii="Calibri" w:hAnsi="Calibri" w:cs="Calibri"/>
          <w:rtl/>
        </w:rPr>
        <w:t>שאינו בהתאם</w:t>
      </w:r>
      <w:r w:rsidR="001A7F74" w:rsidRPr="00B11B42">
        <w:rPr>
          <w:rFonts w:ascii="Calibri" w:hAnsi="Calibri" w:cs="Calibri"/>
          <w:rtl/>
        </w:rPr>
        <w:t xml:space="preserve"> לתכנית המופקדת – אלא באישור הועדה המקומית. הועדה המקומית לא תדון לפי פסקה זו אלא אם כן פורסמה ע"ח המבקש הודעה (ס'149) </w:t>
      </w:r>
      <w:r w:rsidRPr="00B11B42">
        <w:rPr>
          <w:rFonts w:ascii="Calibri" w:hAnsi="Calibri" w:cs="Calibri"/>
          <w:rtl/>
        </w:rPr>
        <w:t xml:space="preserve">+ ניתנה הזדמנות לטעון </w:t>
      </w:r>
      <w:r w:rsidR="001A7F74" w:rsidRPr="00B11B42">
        <w:rPr>
          <w:rFonts w:ascii="Calibri" w:hAnsi="Calibri" w:cs="Calibri"/>
          <w:rtl/>
        </w:rPr>
        <w:t>למי שעלול להיפגע מההחלטה (ס97(א)(1)).</w:t>
      </w:r>
      <w:r w:rsidRPr="00B11B42">
        <w:rPr>
          <w:rFonts w:ascii="Calibri" w:hAnsi="Calibri" w:cs="Calibri"/>
          <w:rtl/>
        </w:rPr>
        <w:t xml:space="preserve"> </w:t>
      </w:r>
      <w:r w:rsidRPr="00B11B42">
        <w:rPr>
          <w:rFonts w:ascii="Calibri" w:hAnsi="Calibri" w:cs="Calibri"/>
          <w:u w:val="double"/>
          <w:rtl/>
        </w:rPr>
        <w:t>ערר</w:t>
      </w:r>
      <w:r w:rsidRPr="00B11B42">
        <w:rPr>
          <w:rFonts w:ascii="Calibri" w:hAnsi="Calibri" w:cs="Calibri"/>
          <w:rtl/>
        </w:rPr>
        <w:t>: הרואה עצמו נפגע מהחלטת הועדה המקומית בדבר מתן היתר כאמור רשאי לערור לועדת הערר.</w:t>
      </w:r>
    </w:p>
    <w:p w14:paraId="48864C89" w14:textId="77777777" w:rsidR="00A578AE" w:rsidRPr="00B11B42" w:rsidRDefault="00A578AE" w:rsidP="0092565D">
      <w:pPr>
        <w:pStyle w:val="a3"/>
        <w:numPr>
          <w:ilvl w:val="0"/>
          <w:numId w:val="1"/>
        </w:numPr>
        <w:bidi/>
        <w:spacing w:after="0"/>
        <w:ind w:left="1437"/>
        <w:jc w:val="both"/>
        <w:rPr>
          <w:rFonts w:ascii="Calibri" w:hAnsi="Calibri" w:cs="Calibri"/>
        </w:rPr>
      </w:pPr>
      <w:r w:rsidRPr="00B11B42">
        <w:rPr>
          <w:rFonts w:ascii="Calibri" w:hAnsi="Calibri" w:cs="Calibri"/>
          <w:b/>
          <w:bCs/>
          <w:rtl/>
        </w:rPr>
        <w:t>ועדה מחוזית:</w:t>
      </w:r>
      <w:r w:rsidRPr="00B11B42">
        <w:rPr>
          <w:rFonts w:ascii="Calibri" w:hAnsi="Calibri" w:cs="Calibri"/>
          <w:rtl/>
        </w:rPr>
        <w:t xml:space="preserve"> ככל והוועדה המחוזית הפקידה תכנית בסמוכה (ס61א) וטרם ניתן לה תוקף, אין לתת כל היתר (לפי ס'145) במקרקעין בתחום התכנית – שאינו בהתאם לתכנית המופקדת – אלא באישור וועדת המשנה להתנגדויות של הוועדה המחוזית. הוועדה המחוזית לא תדון לפי פסקה זו אלא אם כן פורסמה ע"ח המבקש הודעה (ס'149) + ניתנה הזדמנות לטעון למי שעלול להיפגע מההחלטה (ס'97(ב)(1)). </w:t>
      </w:r>
      <w:r w:rsidRPr="00B11B42">
        <w:rPr>
          <w:rFonts w:ascii="Calibri" w:hAnsi="Calibri" w:cs="Calibri"/>
          <w:u w:val="double"/>
          <w:rtl/>
        </w:rPr>
        <w:t>ערר</w:t>
      </w:r>
      <w:r w:rsidRPr="00B11B42">
        <w:rPr>
          <w:rFonts w:ascii="Calibri" w:hAnsi="Calibri" w:cs="Calibri"/>
          <w:rtl/>
        </w:rPr>
        <w:t xml:space="preserve">: הרואה עצמו נפגע מהחלטת ועדת המשנה להתנגדות הוועדה המחוזית בדבר מתן היתר כאמור רשאי לערור </w:t>
      </w:r>
      <w:proofErr w:type="spellStart"/>
      <w:r w:rsidRPr="00B11B42">
        <w:rPr>
          <w:rFonts w:ascii="Calibri" w:hAnsi="Calibri" w:cs="Calibri"/>
          <w:rtl/>
        </w:rPr>
        <w:t>לועדה</w:t>
      </w:r>
      <w:proofErr w:type="spellEnd"/>
      <w:r w:rsidRPr="00B11B42">
        <w:rPr>
          <w:rFonts w:ascii="Calibri" w:hAnsi="Calibri" w:cs="Calibri"/>
          <w:rtl/>
        </w:rPr>
        <w:t xml:space="preserve"> המחוזית.</w:t>
      </w:r>
    </w:p>
    <w:p w14:paraId="633305A0" w14:textId="77777777" w:rsidR="00A578AE" w:rsidRPr="00B11B42" w:rsidRDefault="00A578AE" w:rsidP="0092565D">
      <w:pPr>
        <w:pStyle w:val="a3"/>
        <w:numPr>
          <w:ilvl w:val="0"/>
          <w:numId w:val="1"/>
        </w:numPr>
        <w:bidi/>
        <w:spacing w:after="0"/>
        <w:ind w:left="1437"/>
        <w:jc w:val="both"/>
        <w:rPr>
          <w:rFonts w:ascii="Calibri" w:hAnsi="Calibri" w:cs="Calibri"/>
        </w:rPr>
      </w:pPr>
      <w:r w:rsidRPr="00B11B42">
        <w:rPr>
          <w:rFonts w:ascii="Calibri" w:hAnsi="Calibri" w:cs="Calibri"/>
          <w:b/>
          <w:bCs/>
          <w:rtl/>
        </w:rPr>
        <w:t xml:space="preserve">מוסד התכנון המפקיד רשאי לאסור על כל מתן היתר שהוא בשלב הביניים (ההתנגדויות) ועד </w:t>
      </w:r>
      <w:proofErr w:type="spellStart"/>
      <w:r w:rsidRPr="00B11B42">
        <w:rPr>
          <w:rFonts w:ascii="Calibri" w:hAnsi="Calibri" w:cs="Calibri"/>
          <w:b/>
          <w:bCs/>
          <w:rtl/>
        </w:rPr>
        <w:t>שהתכנית</w:t>
      </w:r>
      <w:proofErr w:type="spellEnd"/>
      <w:r w:rsidRPr="00B11B42">
        <w:rPr>
          <w:rFonts w:ascii="Calibri" w:hAnsi="Calibri" w:cs="Calibri"/>
          <w:b/>
          <w:bCs/>
          <w:rtl/>
        </w:rPr>
        <w:t xml:space="preserve"> המופקדת תאושר</w:t>
      </w:r>
      <w:r w:rsidRPr="00B11B42">
        <w:rPr>
          <w:rFonts w:ascii="Calibri" w:hAnsi="Calibri" w:cs="Calibri"/>
          <w:rtl/>
        </w:rPr>
        <w:t xml:space="preserve"> (ס98א</w:t>
      </w:r>
      <w:r w:rsidR="00A92838" w:rsidRPr="00B11B42">
        <w:rPr>
          <w:rFonts w:ascii="Calibri" w:hAnsi="Calibri" w:cs="Calibri"/>
          <w:rtl/>
        </w:rPr>
        <w:t>:</w:t>
      </w:r>
      <w:r w:rsidRPr="00B11B42">
        <w:rPr>
          <w:rFonts w:ascii="Calibri" w:hAnsi="Calibri" w:cs="Calibri"/>
          <w:rtl/>
        </w:rPr>
        <w:t xml:space="preserve"> "מ</w:t>
      </w:r>
      <w:r w:rsidRPr="00B11B42">
        <w:rPr>
          <w:rFonts w:ascii="Calibri" w:hAnsi="Calibri" w:cs="Calibri"/>
          <w:color w:val="000000"/>
          <w:rtl/>
        </w:rPr>
        <w:t>וסד תכנון שהפקיד תכנית, רשאי, אחרי הפקדת התכנית, ועד למתן תוקף לה, לאסור מתן כל היתר לבניה ולשימוש לגבי מקרקעין שבתחום התכנית או לקבוע תנאים למתן היתר כאמור"</w:t>
      </w:r>
      <w:r w:rsidRPr="00B11B42">
        <w:rPr>
          <w:rFonts w:ascii="Calibri" w:hAnsi="Calibri" w:cs="Calibri"/>
          <w:color w:val="000000"/>
        </w:rPr>
        <w:t>.</w:t>
      </w:r>
      <w:r w:rsidRPr="00B11B42">
        <w:rPr>
          <w:rFonts w:ascii="Calibri" w:hAnsi="Calibri" w:cs="Calibri"/>
          <w:rtl/>
        </w:rPr>
        <w:t xml:space="preserve">). </w:t>
      </w:r>
      <w:r w:rsidRPr="00B11B42">
        <w:rPr>
          <w:rFonts w:ascii="Calibri" w:hAnsi="Calibri" w:cs="Calibri"/>
          <w:u w:val="double"/>
          <w:rtl/>
        </w:rPr>
        <w:t>ניתן לערער על כך</w:t>
      </w:r>
      <w:r w:rsidRPr="00B11B42">
        <w:rPr>
          <w:rFonts w:ascii="Calibri" w:hAnsi="Calibri" w:cs="Calibri"/>
          <w:rtl/>
        </w:rPr>
        <w:t>: 1. 98(ב) – הרואה עצמו נפגע מהחלטת ועדה מקומית לפי ס' זה רשאי לערור בפני ועדת הערר. 2. 98(ג) – הרואה עצמו נפגע מהחלטת ועדה מחוזית לפי ס' זה רשאי לערור בפני המועצה הארצית.</w:t>
      </w:r>
    </w:p>
    <w:p w14:paraId="376BAD82" w14:textId="77777777" w:rsidR="00A92838" w:rsidRPr="00B11B42" w:rsidRDefault="00A578AE" w:rsidP="0092565D">
      <w:pPr>
        <w:pStyle w:val="a3"/>
        <w:numPr>
          <w:ilvl w:val="0"/>
          <w:numId w:val="1"/>
        </w:numPr>
        <w:bidi/>
        <w:spacing w:after="0"/>
        <w:ind w:left="1437"/>
        <w:jc w:val="both"/>
        <w:rPr>
          <w:rFonts w:ascii="Calibri" w:hAnsi="Calibri" w:cs="Calibri"/>
        </w:rPr>
      </w:pPr>
      <w:r w:rsidRPr="00B11B42">
        <w:rPr>
          <w:rFonts w:ascii="Calibri" w:hAnsi="Calibri" w:cs="Calibri"/>
          <w:b/>
          <w:bCs/>
          <w:u w:val="double"/>
          <w:rtl/>
        </w:rPr>
        <w:t>חריג:</w:t>
      </w:r>
      <w:r w:rsidRPr="00B11B42">
        <w:rPr>
          <w:rFonts w:ascii="Calibri" w:hAnsi="Calibri" w:cs="Calibri"/>
          <w:b/>
          <w:bCs/>
          <w:rtl/>
        </w:rPr>
        <w:t xml:space="preserve"> מוסד תכנון רשאי לאשר היתר ע"פ תכנית מופקדת גם אם היא לא ע"פ תכנית </w:t>
      </w:r>
      <w:r w:rsidR="00A92838" w:rsidRPr="00B11B42">
        <w:rPr>
          <w:rFonts w:ascii="Calibri" w:hAnsi="Calibri" w:cs="Calibri"/>
          <w:b/>
          <w:bCs/>
          <w:rtl/>
        </w:rPr>
        <w:t>בת תוקף, אם התקיימו 2 תנאים והם:</w:t>
      </w:r>
    </w:p>
    <w:p w14:paraId="38EC1AA9" w14:textId="77777777" w:rsidR="00A92838" w:rsidRPr="00B11B42" w:rsidRDefault="00A578AE" w:rsidP="00AC1446">
      <w:pPr>
        <w:pStyle w:val="a3"/>
        <w:numPr>
          <w:ilvl w:val="0"/>
          <w:numId w:val="21"/>
        </w:numPr>
        <w:bidi/>
        <w:spacing w:after="0"/>
        <w:jc w:val="both"/>
        <w:rPr>
          <w:rFonts w:ascii="Calibri" w:hAnsi="Calibri" w:cs="Calibri"/>
        </w:rPr>
      </w:pPr>
      <w:r w:rsidRPr="00B11B42">
        <w:rPr>
          <w:rFonts w:ascii="Calibri" w:hAnsi="Calibri" w:cs="Calibri"/>
          <w:rtl/>
        </w:rPr>
        <w:t xml:space="preserve">התכנית שבתוקף אושרה לפני י"ב בטבת תש"י </w:t>
      </w:r>
      <w:r w:rsidR="00A92838" w:rsidRPr="00B11B42">
        <w:rPr>
          <w:rFonts w:ascii="Calibri" w:hAnsi="Calibri" w:cs="Calibri"/>
          <w:rtl/>
        </w:rPr>
        <w:t>01.01.</w:t>
      </w:r>
      <w:r w:rsidRPr="00B11B42">
        <w:rPr>
          <w:rFonts w:ascii="Calibri" w:hAnsi="Calibri" w:cs="Calibri"/>
          <w:rtl/>
        </w:rPr>
        <w:t>1</w:t>
      </w:r>
      <w:r w:rsidR="00A92838" w:rsidRPr="00B11B42">
        <w:rPr>
          <w:rFonts w:ascii="Calibri" w:hAnsi="Calibri" w:cs="Calibri"/>
          <w:rtl/>
        </w:rPr>
        <w:t>950.</w:t>
      </w:r>
    </w:p>
    <w:p w14:paraId="54C79558" w14:textId="77777777" w:rsidR="00A92838" w:rsidRPr="00B11B42" w:rsidRDefault="00A578AE" w:rsidP="00AC1446">
      <w:pPr>
        <w:pStyle w:val="a3"/>
        <w:numPr>
          <w:ilvl w:val="0"/>
          <w:numId w:val="21"/>
        </w:numPr>
        <w:bidi/>
        <w:spacing w:after="0"/>
        <w:jc w:val="both"/>
        <w:rPr>
          <w:rFonts w:ascii="Calibri" w:hAnsi="Calibri" w:cs="Calibri"/>
        </w:rPr>
      </w:pPr>
      <w:r w:rsidRPr="00B11B42">
        <w:rPr>
          <w:rFonts w:ascii="Calibri" w:hAnsi="Calibri" w:cs="Calibri"/>
          <w:rtl/>
        </w:rPr>
        <w:t>לא הוגשה התנגדות לתכנית שהופקדה עד תום תקופת ההפקדה</w:t>
      </w:r>
      <w:r w:rsidR="00A92838" w:rsidRPr="00B11B42">
        <w:rPr>
          <w:rFonts w:ascii="Calibri" w:hAnsi="Calibri" w:cs="Calibri"/>
          <w:rtl/>
        </w:rPr>
        <w:t xml:space="preserve"> (=חודשיים)</w:t>
      </w:r>
      <w:r w:rsidRPr="00B11B42">
        <w:rPr>
          <w:rFonts w:ascii="Calibri" w:hAnsi="Calibri" w:cs="Calibri"/>
          <w:rtl/>
        </w:rPr>
        <w:t xml:space="preserve">, או שבמתן היתר אין כדי להשפיע על החלטה בדבר קבלת </w:t>
      </w:r>
      <w:r w:rsidR="00A92838" w:rsidRPr="00B11B42">
        <w:rPr>
          <w:rFonts w:ascii="Calibri" w:hAnsi="Calibri" w:cs="Calibri"/>
          <w:rtl/>
        </w:rPr>
        <w:t>התנגדות שהוגשה (ס97א).</w:t>
      </w:r>
    </w:p>
    <w:p w14:paraId="6495456A" w14:textId="1FE5025F" w:rsidR="001A7F74" w:rsidRPr="00B11B42" w:rsidRDefault="00A92838" w:rsidP="00940608">
      <w:pPr>
        <w:bidi/>
        <w:spacing w:after="0"/>
        <w:ind w:left="1437"/>
        <w:jc w:val="both"/>
        <w:rPr>
          <w:rFonts w:ascii="Calibri" w:hAnsi="Calibri" w:cs="Calibri"/>
          <w:rtl/>
        </w:rPr>
      </w:pPr>
      <w:r w:rsidRPr="00B11B42">
        <w:rPr>
          <w:rFonts w:ascii="Calibri" w:hAnsi="Calibri" w:cs="Calibri"/>
          <w:rtl/>
        </w:rPr>
        <w:lastRenderedPageBreak/>
        <w:t>כלומר אם התכנית המופקדת מאוד ישנה וכן לא התקבלו התנגדויות עליה, אפשר לתת היתר ע"פ התכנית המופקדת ולא התכנית המאושרת.</w:t>
      </w:r>
    </w:p>
    <w:p w14:paraId="4D94DD02" w14:textId="77777777" w:rsidR="001A7F74" w:rsidRPr="00B11B42" w:rsidRDefault="000E2493" w:rsidP="000E2493">
      <w:pPr>
        <w:bidi/>
        <w:spacing w:after="0"/>
        <w:jc w:val="both"/>
        <w:rPr>
          <w:rFonts w:ascii="Calibri" w:hAnsi="Calibri" w:cs="Calibri"/>
          <w:rtl/>
        </w:rPr>
      </w:pPr>
      <w:r w:rsidRPr="00B11B42">
        <w:rPr>
          <w:rFonts w:ascii="Calibri" w:hAnsi="Calibri" w:cs="Calibri"/>
          <w:b/>
          <w:bCs/>
          <w:noProof/>
          <w:rtl/>
        </w:rPr>
        <mc:AlternateContent>
          <mc:Choice Requires="wps">
            <w:drawing>
              <wp:inline distT="0" distB="0" distL="0" distR="0" wp14:anchorId="689764B2" wp14:editId="124C9B0D">
                <wp:extent cx="2547945" cy="1679944"/>
                <wp:effectExtent l="0" t="0" r="24130" b="15875"/>
                <wp:docPr id="7" name="מלבן 7"/>
                <wp:cNvGraphicFramePr/>
                <a:graphic xmlns:a="http://schemas.openxmlformats.org/drawingml/2006/main">
                  <a:graphicData uri="http://schemas.microsoft.com/office/word/2010/wordprocessingShape">
                    <wps:wsp>
                      <wps:cNvSpPr/>
                      <wps:spPr>
                        <a:xfrm>
                          <a:off x="0" y="0"/>
                          <a:ext cx="2547945" cy="1679944"/>
                        </a:xfrm>
                        <a:prstGeom prst="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44990821" w14:textId="77777777" w:rsidR="000E2493" w:rsidRDefault="000E2493" w:rsidP="000E2493">
                            <w:pPr>
                              <w:bidi/>
                              <w:jc w:val="both"/>
                            </w:pPr>
                            <w:r>
                              <w:rPr>
                                <w:rFonts w:hint="cs"/>
                                <w:rtl/>
                              </w:rPr>
                              <w:t xml:space="preserve">תכנית מופקדת = תכנית שעברה את שלבי התכנון הנדרשים והופקדה לעיון הציבור לטובת בחינה והתנגדויות למשך 60 ימים מרגע ההפקדה. לאחר סיום התקופה, ממונה חוקר אשר בוחן האם יש לקבל או לא את ההתנגדויות. המלצתו מועברת לוועדת המשנה להתנגדויות והיא בוחרת אם לקבל המלצתו או לא. השלב הבא הוא אישור התכנית ופרסום ברשומות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9764B2" id="מלבן 7" o:spid="_x0000_s1028" style="width:200.65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" fillcolor="white [3201]" strokecolor="red" strokeweight="1pt">
                <v:textbox>
                  <w:txbxContent>
                    <w:p w14:paraId="44990821" w14:textId="77777777" w:rsidR="000E2493" w:rsidRDefault="000E2493" w:rsidP="000E2493">
                      <w:pPr>
                        <w:bidi/>
                        <w:jc w:val="both"/>
                      </w:pPr>
                      <w:r>
                        <w:rPr>
                          <w:rFonts w:hint="cs"/>
                          <w:rtl/>
                        </w:rPr>
                        <w:t xml:space="preserve">תכנית מופקדת = תכנית שעברה את שלבי התכנון הנדרשים והופקדה לעיון הציבור לטובת בחינה והתנגדויות למשך 60 ימים מרגע ההפקדה. לאחר סיום התקופה, ממונה חוקר אשר בוחן האם יש לקבל או לא את ההתנגדויות. המלצתו מועברת לוועדת המשנה להתנגדויות והיא בוחרת אם לקבל המלצתו או לא. השלב הבא הוא אישור התכנית ופרסום ברשומות </w:t>
                      </w:r>
                    </w:p>
                  </w:txbxContent>
                </v:textbox>
                <w10:anchorlock/>
              </v:rect>
            </w:pict>
          </mc:Fallback>
        </mc:AlternateContent>
      </w:r>
      <w:r w:rsidRPr="00B11B42">
        <w:rPr>
          <w:rFonts w:ascii="Calibri" w:hAnsi="Calibri" w:cs="Calibri"/>
          <w:b/>
          <w:bCs/>
          <w:noProof/>
          <w:rtl/>
        </w:rPr>
        <mc:AlternateContent>
          <mc:Choice Requires="wps">
            <w:drawing>
              <wp:inline distT="0" distB="0" distL="0" distR="0" wp14:anchorId="58C059A0" wp14:editId="22566752">
                <wp:extent cx="837890" cy="1470025"/>
                <wp:effectExtent l="0" t="0" r="19685" b="15875"/>
                <wp:docPr id="6" name="מלבן 6"/>
                <wp:cNvGraphicFramePr/>
                <a:graphic xmlns:a="http://schemas.openxmlformats.org/drawingml/2006/main">
                  <a:graphicData uri="http://schemas.microsoft.com/office/word/2010/wordprocessingShape">
                    <wps:wsp>
                      <wps:cNvSpPr/>
                      <wps:spPr>
                        <a:xfrm>
                          <a:off x="0" y="0"/>
                          <a:ext cx="837890" cy="1470025"/>
                        </a:xfrm>
                        <a:prstGeom prst="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659AC941" w14:textId="77777777" w:rsidR="000E2493" w:rsidRDefault="000E2493" w:rsidP="000E2493">
                            <w:pPr>
                              <w:jc w:val="center"/>
                            </w:pPr>
                            <w:r>
                              <w:rPr>
                                <w:rFonts w:hint="cs"/>
                                <w:rtl/>
                              </w:rPr>
                              <w:t>ביניהן שלב ההתנגדויות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C059A0" id="מלבן 6" o:spid="_x0000_s1029" style="width:66pt;height:1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" fillcolor="white [3201]" strokecolor="red" strokeweight="1pt">
                <v:textbox>
                  <w:txbxContent>
                    <w:p w14:paraId="659AC941" w14:textId="77777777" w:rsidR="000E2493" w:rsidRDefault="000E2493" w:rsidP="000E2493">
                      <w:pPr>
                        <w:jc w:val="center"/>
                      </w:pPr>
                      <w:r>
                        <w:rPr>
                          <w:rFonts w:hint="cs"/>
                          <w:rtl/>
                        </w:rPr>
                        <w:t>ביניהן שלב ההתנגדויות</w:t>
                      </w:r>
                    </w:p>
                  </w:txbxContent>
                </v:textbox>
                <w10:anchorlock/>
              </v:rect>
            </w:pict>
          </mc:Fallback>
        </mc:AlternateContent>
      </w:r>
      <w:r w:rsidRPr="00B11B42">
        <w:rPr>
          <w:rFonts w:ascii="Calibri" w:hAnsi="Calibri" w:cs="Calibri"/>
          <w:b/>
          <w:bCs/>
          <w:noProof/>
          <w:rtl/>
        </w:rPr>
        <mc:AlternateContent>
          <mc:Choice Requires="wps">
            <w:drawing>
              <wp:inline distT="0" distB="0" distL="0" distR="0" wp14:anchorId="086E2896" wp14:editId="48B0AD58">
                <wp:extent cx="1995067" cy="1460500"/>
                <wp:effectExtent l="0" t="0" r="24765" b="25400"/>
                <wp:docPr id="10" name="מלבן 10"/>
                <wp:cNvGraphicFramePr/>
                <a:graphic xmlns:a="http://schemas.openxmlformats.org/drawingml/2006/main">
                  <a:graphicData uri="http://schemas.microsoft.com/office/word/2010/wordprocessingShape">
                    <wps:wsp>
                      <wps:cNvSpPr/>
                      <wps:spPr>
                        <a:xfrm>
                          <a:off x="0" y="0"/>
                          <a:ext cx="1995067" cy="1460500"/>
                        </a:xfrm>
                        <a:prstGeom prst="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50C0DEC7" w14:textId="77777777" w:rsidR="000E2493" w:rsidRDefault="000E2493" w:rsidP="000E2493">
                            <w:pPr>
                              <w:bidi/>
                              <w:jc w:val="both"/>
                            </w:pPr>
                            <w:r>
                              <w:rPr>
                                <w:rFonts w:hint="cs"/>
                                <w:rtl/>
                              </w:rPr>
                              <w:t xml:space="preserve">תכנית מאושרת = תכנית שעברה את כל שלבי התכנון, הופקדו לעיני הציבור, עברו או לא עברו הליך של התנגדויות, ולבסוף אושררו ברשומות וקיבלו תוקף חוקי. כל </w:t>
                            </w:r>
                            <w:proofErr w:type="spellStart"/>
                            <w:r>
                              <w:rPr>
                                <w:rFonts w:hint="cs"/>
                                <w:rtl/>
                              </w:rPr>
                              <w:t>התכניות</w:t>
                            </w:r>
                            <w:proofErr w:type="spellEnd"/>
                            <w:r>
                              <w:rPr>
                                <w:rFonts w:hint="cs"/>
                                <w:rtl/>
                              </w:rPr>
                              <w:t xml:space="preserve"> המאושרות מפורסמות באתר משרד האוצר ומנהל התכנון והן כוללות את כל מסמכי התכנית.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6E2896" id="מלבן 10" o:spid="_x0000_s1030" style="width:157.1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" fillcolor="white [3201]" strokecolor="red" strokeweight="1pt">
                <v:textbox>
                  <w:txbxContent>
                    <w:p w14:paraId="50C0DEC7" w14:textId="77777777" w:rsidR="000E2493" w:rsidRDefault="000E2493" w:rsidP="000E2493">
                      <w:pPr>
                        <w:bidi/>
                        <w:jc w:val="both"/>
                      </w:pPr>
                      <w:r>
                        <w:rPr>
                          <w:rFonts w:hint="cs"/>
                          <w:rtl/>
                        </w:rPr>
                        <w:t xml:space="preserve">תכנית מאושרת = תכנית שעברה את כל שלבי התכנון, הופקדו לעיני הציבור, עברו או לא עברו הליך של התנגדויות, ולבסוף אושררו ברשומות וקיבלו תוקף חוקי. כל </w:t>
                      </w:r>
                      <w:proofErr w:type="spellStart"/>
                      <w:r>
                        <w:rPr>
                          <w:rFonts w:hint="cs"/>
                          <w:rtl/>
                        </w:rPr>
                        <w:t>התכניות</w:t>
                      </w:r>
                      <w:proofErr w:type="spellEnd"/>
                      <w:r>
                        <w:rPr>
                          <w:rFonts w:hint="cs"/>
                          <w:rtl/>
                        </w:rPr>
                        <w:t xml:space="preserve"> המאושרות מפורסמות באתר משרד האוצר ומנהל התכנון והן כוללות את כל מסמכי התכנית.</w:t>
                      </w:r>
                    </w:p>
                  </w:txbxContent>
                </v:textbox>
                <w10:anchorlock/>
              </v:rect>
            </w:pict>
          </mc:Fallback>
        </mc:AlternateContent>
      </w:r>
    </w:p>
    <w:p w14:paraId="62EF65F9" w14:textId="77777777" w:rsidR="007B4440" w:rsidRPr="00B11B42" w:rsidRDefault="007B4440" w:rsidP="007B4440">
      <w:pPr>
        <w:bidi/>
        <w:spacing w:after="0"/>
        <w:jc w:val="both"/>
        <w:rPr>
          <w:rFonts w:ascii="Calibri" w:hAnsi="Calibri" w:cs="Calibri"/>
          <w:rtl/>
        </w:rPr>
      </w:pPr>
    </w:p>
    <w:p w14:paraId="1527EFE7" w14:textId="77777777" w:rsidR="002105DB" w:rsidRPr="00B11B42" w:rsidRDefault="000E2493" w:rsidP="002105DB">
      <w:pPr>
        <w:bidi/>
        <w:spacing w:after="0"/>
        <w:jc w:val="both"/>
        <w:rPr>
          <w:rFonts w:ascii="Calibri" w:hAnsi="Calibri" w:cs="Calibri"/>
          <w:b/>
          <w:bCs/>
          <w:rtl/>
        </w:rPr>
      </w:pPr>
      <w:r w:rsidRPr="00B11B42">
        <w:rPr>
          <w:rFonts w:ascii="Calibri" w:hAnsi="Calibri" w:cs="Calibri"/>
          <w:b/>
          <w:bCs/>
          <w:highlight w:val="yellow"/>
          <w:rtl/>
        </w:rPr>
        <w:t>התנגדות לתכנית מתאר</w:t>
      </w:r>
    </w:p>
    <w:p w14:paraId="382B40B8" w14:textId="77777777" w:rsidR="000E2493" w:rsidRPr="00B11B42" w:rsidRDefault="000E2493" w:rsidP="000E2493">
      <w:pPr>
        <w:bidi/>
        <w:spacing w:after="0"/>
        <w:jc w:val="both"/>
        <w:rPr>
          <w:rFonts w:ascii="Calibri" w:hAnsi="Calibri" w:cs="Calibri"/>
          <w:rtl/>
        </w:rPr>
      </w:pPr>
    </w:p>
    <w:p w14:paraId="6E5E977A" w14:textId="77777777" w:rsidR="002105DB" w:rsidRPr="00B11B42" w:rsidRDefault="00A92838" w:rsidP="002105DB">
      <w:pPr>
        <w:bidi/>
        <w:spacing w:after="0"/>
        <w:jc w:val="both"/>
        <w:rPr>
          <w:rFonts w:ascii="Calibri" w:hAnsi="Calibri" w:cs="Calibri"/>
          <w:rtl/>
        </w:rPr>
      </w:pPr>
      <w:r w:rsidRPr="00B11B42">
        <w:rPr>
          <w:rFonts w:ascii="Calibri" w:hAnsi="Calibri" w:cs="Calibri"/>
          <w:rtl/>
        </w:rPr>
        <w:t>כאמור פוטנציאל הפגיעה של תכנית מסוימת בפרטים הוא רב, הגשמת מטרות חברתיות שהשלטון רוצה בהן עלול להסב פגיעה קשה למי שמושפע מכך. זכות ההתנגדות מאפשרת לאנשים לנקוט פעולה אקטיבית כדי למנוע פגיעה בהם או לכל הפחות להקטינה. בדרך זו משתפרים תהליכי קבלת ההחלטות התכנוניות ע"י שיתוף האזרחים (</w:t>
      </w:r>
      <w:r w:rsidRPr="00B11B42">
        <w:rPr>
          <w:rFonts w:ascii="Calibri" w:hAnsi="Calibri" w:cs="Calibri"/>
          <w:highlight w:val="lightGray"/>
          <w:rtl/>
        </w:rPr>
        <w:t>פס"ד ועד אמנים ביפו</w:t>
      </w:r>
      <w:r w:rsidRPr="00B11B42">
        <w:rPr>
          <w:rFonts w:ascii="Calibri" w:hAnsi="Calibri" w:cs="Calibri"/>
          <w:rtl/>
        </w:rPr>
        <w:t>).</w:t>
      </w:r>
    </w:p>
    <w:p w14:paraId="3DE60BD9" w14:textId="77777777" w:rsidR="00A92838" w:rsidRPr="00B11B42" w:rsidRDefault="00A92838" w:rsidP="00A92838">
      <w:pPr>
        <w:bidi/>
        <w:spacing w:after="0"/>
        <w:jc w:val="both"/>
        <w:rPr>
          <w:rFonts w:ascii="Calibri" w:hAnsi="Calibri" w:cs="Calibri"/>
          <w:rtl/>
        </w:rPr>
      </w:pPr>
    </w:p>
    <w:p w14:paraId="3D61464B" w14:textId="77777777" w:rsidR="00203B3E" w:rsidRPr="00B11B42" w:rsidRDefault="001F5663" w:rsidP="00203B3E">
      <w:pPr>
        <w:bidi/>
        <w:spacing w:after="0"/>
        <w:jc w:val="both"/>
        <w:rPr>
          <w:rFonts w:ascii="Calibri" w:hAnsi="Calibri" w:cs="Calibri"/>
          <w:u w:val="single"/>
          <w:rtl/>
        </w:rPr>
      </w:pPr>
      <w:r w:rsidRPr="00B11B42">
        <w:rPr>
          <w:rFonts w:ascii="Calibri" w:hAnsi="Calibri" w:cs="Calibri"/>
          <w:u w:val="single"/>
          <w:rtl/>
        </w:rPr>
        <w:t xml:space="preserve">סוגי </w:t>
      </w:r>
      <w:r w:rsidR="00232DC1" w:rsidRPr="00B11B42">
        <w:rPr>
          <w:rFonts w:ascii="Calibri" w:hAnsi="Calibri" w:cs="Calibri"/>
          <w:u w:val="single"/>
          <w:rtl/>
        </w:rPr>
        <w:t>ה</w:t>
      </w:r>
      <w:r w:rsidRPr="00B11B42">
        <w:rPr>
          <w:rFonts w:ascii="Calibri" w:hAnsi="Calibri" w:cs="Calibri"/>
          <w:u w:val="single"/>
          <w:rtl/>
        </w:rPr>
        <w:t>מתנגדים:</w:t>
      </w:r>
    </w:p>
    <w:p w14:paraId="57D28981" w14:textId="77777777" w:rsidR="001C4051" w:rsidRPr="00B11B42" w:rsidRDefault="00232DC1" w:rsidP="00AC1446">
      <w:pPr>
        <w:pStyle w:val="a3"/>
        <w:numPr>
          <w:ilvl w:val="0"/>
          <w:numId w:val="22"/>
        </w:numPr>
        <w:bidi/>
        <w:spacing w:after="0"/>
        <w:jc w:val="both"/>
        <w:rPr>
          <w:rFonts w:ascii="Calibri" w:hAnsi="Calibri" w:cs="Calibri"/>
        </w:rPr>
      </w:pPr>
      <w:r w:rsidRPr="00B11B42">
        <w:rPr>
          <w:rFonts w:ascii="Calibri" w:hAnsi="Calibri" w:cs="Calibri"/>
          <w:rtl/>
        </w:rPr>
        <w:t>מתנגד פרטי – כל בעל עניין בקרקע, בניין או פרט תכנוני הרואה עצמו נפגע בידי ת"מ מחוזית או מקומית או מפורטת שהופקדה.</w:t>
      </w:r>
    </w:p>
    <w:p w14:paraId="42F20709" w14:textId="77777777" w:rsidR="001F5663" w:rsidRPr="00B11B42" w:rsidRDefault="001C4051" w:rsidP="00AC1446">
      <w:pPr>
        <w:pStyle w:val="a3"/>
        <w:numPr>
          <w:ilvl w:val="0"/>
          <w:numId w:val="22"/>
        </w:numPr>
        <w:bidi/>
        <w:spacing w:after="0"/>
        <w:jc w:val="both"/>
        <w:rPr>
          <w:rFonts w:ascii="Calibri" w:hAnsi="Calibri" w:cs="Calibri"/>
        </w:rPr>
      </w:pPr>
      <w:r w:rsidRPr="00B11B42">
        <w:rPr>
          <w:rFonts w:ascii="Calibri" w:hAnsi="Calibri" w:cs="Calibri"/>
          <w:rtl/>
        </w:rPr>
        <w:t>גם מתחרה עסקי שנפגע + עומק בנטל ההוכחה כי הפגיעה בו היא ממשית או שקיימת סכנה לפגיעה ממשית בו.</w:t>
      </w:r>
    </w:p>
    <w:p w14:paraId="5A04B0B2" w14:textId="77777777" w:rsidR="00232DC1" w:rsidRPr="00B11B42" w:rsidRDefault="00232DC1" w:rsidP="00AC1446">
      <w:pPr>
        <w:pStyle w:val="a3"/>
        <w:numPr>
          <w:ilvl w:val="0"/>
          <w:numId w:val="22"/>
        </w:numPr>
        <w:bidi/>
        <w:spacing w:after="0"/>
        <w:jc w:val="both"/>
        <w:rPr>
          <w:rFonts w:ascii="Calibri" w:hAnsi="Calibri" w:cs="Calibri"/>
        </w:rPr>
      </w:pPr>
      <w:r w:rsidRPr="00B11B42">
        <w:rPr>
          <w:rFonts w:ascii="Calibri" w:hAnsi="Calibri" w:cs="Calibri"/>
          <w:rtl/>
        </w:rPr>
        <w:t>מתנגד ציבורי הוא 1 מ-4 גופים (ס'100) –</w:t>
      </w:r>
    </w:p>
    <w:p w14:paraId="00FB80FF" w14:textId="77777777" w:rsidR="00232DC1" w:rsidRPr="00B11B42" w:rsidRDefault="00232DC1" w:rsidP="00AC1446">
      <w:pPr>
        <w:pStyle w:val="a3"/>
        <w:numPr>
          <w:ilvl w:val="0"/>
          <w:numId w:val="23"/>
        </w:numPr>
        <w:bidi/>
        <w:spacing w:after="0"/>
        <w:jc w:val="both"/>
        <w:rPr>
          <w:rFonts w:ascii="Calibri" w:hAnsi="Calibri" w:cs="Calibri"/>
        </w:rPr>
      </w:pPr>
      <w:r w:rsidRPr="00B11B42">
        <w:rPr>
          <w:rFonts w:ascii="Calibri" w:hAnsi="Calibri" w:cs="Calibri"/>
          <w:rtl/>
        </w:rPr>
        <w:t>ועדה מקומית או מהנדס ועדה מקומית, שמרחב התכנון שלהם כלול או גובל בתחום התכנית</w:t>
      </w:r>
    </w:p>
    <w:p w14:paraId="4B90726E" w14:textId="77777777" w:rsidR="00232DC1" w:rsidRPr="00B11B42" w:rsidRDefault="00232DC1" w:rsidP="00AC1446">
      <w:pPr>
        <w:pStyle w:val="a3"/>
        <w:numPr>
          <w:ilvl w:val="0"/>
          <w:numId w:val="23"/>
        </w:numPr>
        <w:bidi/>
        <w:spacing w:after="0"/>
        <w:jc w:val="both"/>
        <w:rPr>
          <w:rFonts w:ascii="Calibri" w:hAnsi="Calibri" w:cs="Calibri"/>
        </w:rPr>
      </w:pPr>
      <w:r w:rsidRPr="00B11B42">
        <w:rPr>
          <w:rFonts w:ascii="Calibri" w:hAnsi="Calibri" w:cs="Calibri"/>
          <w:rtl/>
        </w:rPr>
        <w:t>רשות מקומית לרבות ועד מקומי (ס'3 לפקודת המועצות המקומיות) שאזור שיפוטה כלול או גבול בתחום התכנית</w:t>
      </w:r>
    </w:p>
    <w:p w14:paraId="7F82BDD9" w14:textId="77777777" w:rsidR="00232DC1" w:rsidRPr="00B11B42" w:rsidRDefault="00232DC1" w:rsidP="00AC1446">
      <w:pPr>
        <w:pStyle w:val="a3"/>
        <w:numPr>
          <w:ilvl w:val="0"/>
          <w:numId w:val="23"/>
        </w:numPr>
        <w:bidi/>
        <w:spacing w:after="0"/>
        <w:jc w:val="both"/>
        <w:rPr>
          <w:rFonts w:ascii="Calibri" w:hAnsi="Calibri" w:cs="Calibri"/>
        </w:rPr>
      </w:pPr>
      <w:r w:rsidRPr="00B11B42">
        <w:rPr>
          <w:rFonts w:ascii="Calibri" w:hAnsi="Calibri" w:cs="Calibri"/>
          <w:rtl/>
        </w:rPr>
        <w:t>גוף ציבורי או מקצועי ששר האוצר אישרו לשם כך באמצעות צו ברשומות + בעל עניין ציבורי בתכנית</w:t>
      </w:r>
    </w:p>
    <w:p w14:paraId="55BA3BF8" w14:textId="77777777" w:rsidR="00232DC1" w:rsidRPr="00B11B42" w:rsidRDefault="00232DC1" w:rsidP="00AC1446">
      <w:pPr>
        <w:pStyle w:val="a3"/>
        <w:numPr>
          <w:ilvl w:val="0"/>
          <w:numId w:val="23"/>
        </w:numPr>
        <w:bidi/>
        <w:spacing w:after="0"/>
        <w:jc w:val="both"/>
        <w:rPr>
          <w:rFonts w:ascii="Calibri" w:hAnsi="Calibri" w:cs="Calibri"/>
        </w:rPr>
      </w:pPr>
      <w:r w:rsidRPr="00B11B42">
        <w:rPr>
          <w:rFonts w:ascii="Calibri" w:hAnsi="Calibri" w:cs="Calibri"/>
          <w:rtl/>
        </w:rPr>
        <w:t>כל משרד ממשרדי הממשלה</w:t>
      </w:r>
    </w:p>
    <w:p w14:paraId="649B88F6" w14:textId="77777777" w:rsidR="00232DC1" w:rsidRPr="00B11B42" w:rsidRDefault="00232DC1" w:rsidP="00AC1446">
      <w:pPr>
        <w:pStyle w:val="a3"/>
        <w:numPr>
          <w:ilvl w:val="0"/>
          <w:numId w:val="23"/>
        </w:numPr>
        <w:bidi/>
        <w:spacing w:after="0"/>
        <w:jc w:val="both"/>
        <w:rPr>
          <w:rFonts w:ascii="Calibri" w:hAnsi="Calibri" w:cs="Calibri"/>
        </w:rPr>
      </w:pPr>
      <w:r w:rsidRPr="00B11B42">
        <w:rPr>
          <w:rFonts w:ascii="Calibri" w:hAnsi="Calibri" w:cs="Calibri"/>
          <w:rtl/>
        </w:rPr>
        <w:t>מתכנן המחוז ביחס לתכנית שבסמכות ועדה מקומית</w:t>
      </w:r>
    </w:p>
    <w:p w14:paraId="3DE2267A" w14:textId="77777777" w:rsidR="00232DC1" w:rsidRPr="00B11B42" w:rsidRDefault="00232DC1" w:rsidP="00AC1446">
      <w:pPr>
        <w:pStyle w:val="a3"/>
        <w:numPr>
          <w:ilvl w:val="0"/>
          <w:numId w:val="22"/>
        </w:numPr>
        <w:bidi/>
        <w:spacing w:after="0"/>
        <w:jc w:val="both"/>
        <w:rPr>
          <w:rFonts w:ascii="Calibri" w:hAnsi="Calibri" w:cs="Calibri"/>
        </w:rPr>
      </w:pPr>
      <w:r w:rsidRPr="00B11B42">
        <w:rPr>
          <w:rFonts w:ascii="Calibri" w:hAnsi="Calibri" w:cs="Calibri"/>
          <w:rtl/>
        </w:rPr>
        <w:t>העותר הציבורי –</w:t>
      </w:r>
      <w:r w:rsidR="001C4051" w:rsidRPr="00B11B42">
        <w:rPr>
          <w:rFonts w:ascii="Calibri" w:hAnsi="Calibri" w:cs="Calibri"/>
          <w:rtl/>
        </w:rPr>
        <w:t xml:space="preserve"> </w:t>
      </w:r>
      <w:r w:rsidRPr="00B11B42">
        <w:rPr>
          <w:rFonts w:ascii="Calibri" w:hAnsi="Calibri" w:cs="Calibri"/>
          <w:rtl/>
        </w:rPr>
        <w:t>אדם או גוף שאינו נפגע במישרין מפעולת הרשות אך מייצג אינטרס של "דבר מה נוסף" שהוא</w:t>
      </w:r>
      <w:r w:rsidR="001C4051" w:rsidRPr="00B11B42">
        <w:rPr>
          <w:rFonts w:ascii="Calibri" w:hAnsi="Calibri" w:cs="Calibri"/>
          <w:rtl/>
        </w:rPr>
        <w:t xml:space="preserve"> למשל </w:t>
      </w:r>
      <w:r w:rsidRPr="00B11B42">
        <w:rPr>
          <w:rFonts w:ascii="Calibri" w:hAnsi="Calibri" w:cs="Calibri"/>
          <w:rtl/>
        </w:rPr>
        <w:t>חשיבות ציבורית של העניין</w:t>
      </w:r>
      <w:r w:rsidR="001C4051" w:rsidRPr="00B11B42">
        <w:rPr>
          <w:rFonts w:ascii="Calibri" w:hAnsi="Calibri" w:cs="Calibri"/>
          <w:rtl/>
        </w:rPr>
        <w:t xml:space="preserve"> או </w:t>
      </w:r>
      <w:r w:rsidRPr="00B11B42">
        <w:rPr>
          <w:rFonts w:ascii="Calibri" w:hAnsi="Calibri" w:cs="Calibri"/>
          <w:rtl/>
        </w:rPr>
        <w:t>חומרת פגם בהחלטת הרשות</w:t>
      </w:r>
      <w:r w:rsidR="001C4051" w:rsidRPr="00B11B42">
        <w:rPr>
          <w:rFonts w:ascii="Calibri" w:hAnsi="Calibri" w:cs="Calibri"/>
          <w:rtl/>
        </w:rPr>
        <w:t xml:space="preserve"> </w:t>
      </w:r>
      <w:r w:rsidRPr="00B11B42">
        <w:rPr>
          <w:rFonts w:ascii="Calibri" w:hAnsi="Calibri" w:cs="Calibri"/>
          <w:rtl/>
        </w:rPr>
        <w:t>(</w:t>
      </w:r>
      <w:r w:rsidRPr="00B11B42">
        <w:rPr>
          <w:rFonts w:ascii="Calibri" w:hAnsi="Calibri" w:cs="Calibri"/>
          <w:highlight w:val="lightGray"/>
          <w:rtl/>
        </w:rPr>
        <w:t xml:space="preserve">בג"ץ </w:t>
      </w:r>
      <w:proofErr w:type="spellStart"/>
      <w:r w:rsidRPr="00B11B42">
        <w:rPr>
          <w:rFonts w:ascii="Calibri" w:hAnsi="Calibri" w:cs="Calibri"/>
          <w:highlight w:val="lightGray"/>
          <w:rtl/>
        </w:rPr>
        <w:t>רסלר</w:t>
      </w:r>
      <w:proofErr w:type="spellEnd"/>
      <w:r w:rsidRPr="00B11B42">
        <w:rPr>
          <w:rFonts w:ascii="Calibri" w:hAnsi="Calibri" w:cs="Calibri"/>
          <w:rtl/>
        </w:rPr>
        <w:t xml:space="preserve">, </w:t>
      </w:r>
      <w:r w:rsidRPr="00B11B42">
        <w:rPr>
          <w:rFonts w:ascii="Calibri" w:hAnsi="Calibri" w:cs="Calibri"/>
          <w:highlight w:val="lightGray"/>
          <w:rtl/>
        </w:rPr>
        <w:t>פס"ד בנק המזרחי נ' מגדל כפר שיתופי</w:t>
      </w:r>
      <w:r w:rsidRPr="00B11B42">
        <w:rPr>
          <w:rFonts w:ascii="Calibri" w:hAnsi="Calibri" w:cs="Calibri"/>
          <w:rtl/>
        </w:rPr>
        <w:t>)</w:t>
      </w:r>
    </w:p>
    <w:p w14:paraId="27EAD962" w14:textId="77777777" w:rsidR="006908EA" w:rsidRPr="00B11B42" w:rsidRDefault="001C4051" w:rsidP="001C4051">
      <w:pPr>
        <w:pStyle w:val="a3"/>
        <w:bidi/>
        <w:spacing w:after="0"/>
        <w:jc w:val="both"/>
        <w:rPr>
          <w:rFonts w:ascii="Calibri" w:hAnsi="Calibri" w:cs="Calibri"/>
          <w:rtl/>
        </w:rPr>
      </w:pPr>
      <w:r w:rsidRPr="00B11B42">
        <w:rPr>
          <w:rFonts w:ascii="Calibri" w:hAnsi="Calibri" w:cs="Calibri"/>
          <w:rtl/>
        </w:rPr>
        <w:t xml:space="preserve">הרחבת זכות העמידה – חשיבות זכות ההתנגדות – תפיסה לפיה יש להעמיק את הביקורת והשיפוט על המנהל ולפיה ראוי לאפשר עמידה משפטית גם למי שלא נפגע בעצמו מפעולה מנהלית, משום שבשלילת זכות העמידה נגד חוקיות פעולה מנהלית ישנה סכנה להגנה על המנהל באופן מורחב מדי. הדבר כאמור מיושם גם בדיני </w:t>
      </w:r>
      <w:proofErr w:type="spellStart"/>
      <w:r w:rsidRPr="00B11B42">
        <w:rPr>
          <w:rFonts w:ascii="Calibri" w:hAnsi="Calibri" w:cs="Calibri"/>
          <w:rtl/>
        </w:rPr>
        <w:t>התו"ב</w:t>
      </w:r>
      <w:proofErr w:type="spellEnd"/>
      <w:r w:rsidRPr="00B11B42">
        <w:rPr>
          <w:rFonts w:ascii="Calibri" w:hAnsi="Calibri" w:cs="Calibri"/>
          <w:rtl/>
        </w:rPr>
        <w:t>. ביהמ"ש מרחיב מאוד את הזכות גם במקרים שלכאורה זה נראה מופרך או לחלופין כשהמעגל מורחב מאוד (</w:t>
      </w:r>
      <w:r w:rsidRPr="00B11B42">
        <w:rPr>
          <w:rFonts w:ascii="Calibri" w:hAnsi="Calibri" w:cs="Calibri"/>
          <w:highlight w:val="lightGray"/>
          <w:rtl/>
        </w:rPr>
        <w:t>פס"ד רענן</w:t>
      </w:r>
      <w:r w:rsidRPr="00B11B42">
        <w:rPr>
          <w:rFonts w:ascii="Calibri" w:hAnsi="Calibri" w:cs="Calibri"/>
          <w:rtl/>
        </w:rPr>
        <w:t>: ייעוד הקרקע היה "שימוש שונה" בעוד מקים החנות רצה לבצע בה "שימוש חורג". התנגדות עלתה בטענה כי פתיחת החנות בשימוש חורג באזור תעשייה תפגע בפרנסתם).</w:t>
      </w:r>
    </w:p>
    <w:p w14:paraId="77A24DE1" w14:textId="77777777" w:rsidR="001C4051" w:rsidRPr="00B11B42" w:rsidRDefault="001C4051" w:rsidP="001C4051">
      <w:pPr>
        <w:pStyle w:val="a3"/>
        <w:bidi/>
        <w:spacing w:after="0"/>
        <w:jc w:val="both"/>
        <w:rPr>
          <w:rFonts w:ascii="Calibri" w:hAnsi="Calibri" w:cs="Calibri"/>
          <w:rtl/>
        </w:rPr>
      </w:pPr>
    </w:p>
    <w:p w14:paraId="2892A34E" w14:textId="77777777" w:rsidR="00E64D33" w:rsidRPr="00B11B42" w:rsidRDefault="00E64D33" w:rsidP="00E64D33">
      <w:pPr>
        <w:bidi/>
        <w:spacing w:after="0"/>
        <w:jc w:val="both"/>
        <w:rPr>
          <w:rFonts w:ascii="Calibri" w:hAnsi="Calibri" w:cs="Calibri"/>
          <w:u w:val="single"/>
          <w:rtl/>
        </w:rPr>
      </w:pPr>
      <w:r w:rsidRPr="00B11B42">
        <w:rPr>
          <w:rFonts w:ascii="Calibri" w:hAnsi="Calibri" w:cs="Calibri"/>
          <w:u w:val="single"/>
          <w:rtl/>
        </w:rPr>
        <w:t>אופן הגשת התנגדות:</w:t>
      </w:r>
    </w:p>
    <w:p w14:paraId="1C8FB6D6" w14:textId="77777777" w:rsidR="00E64D33" w:rsidRPr="00B11B42" w:rsidRDefault="00E64D33" w:rsidP="00AC1446">
      <w:pPr>
        <w:pStyle w:val="a3"/>
        <w:numPr>
          <w:ilvl w:val="0"/>
          <w:numId w:val="27"/>
        </w:numPr>
        <w:bidi/>
        <w:spacing w:after="0"/>
        <w:jc w:val="both"/>
        <w:rPr>
          <w:rFonts w:ascii="Calibri" w:hAnsi="Calibri" w:cs="Calibri"/>
          <w:rtl/>
        </w:rPr>
      </w:pPr>
      <w:r w:rsidRPr="00B11B42">
        <w:rPr>
          <w:rFonts w:ascii="Calibri" w:hAnsi="Calibri" w:cs="Calibri"/>
          <w:u w:val="single"/>
          <w:rtl/>
        </w:rPr>
        <w:t>מועד ס'102:</w:t>
      </w:r>
      <w:r w:rsidRPr="00B11B42">
        <w:rPr>
          <w:rFonts w:ascii="Calibri" w:hAnsi="Calibri" w:cs="Calibri"/>
          <w:rtl/>
        </w:rPr>
        <w:t xml:space="preserve"> תוך חודשיים מיום פרסום ההפקדה ביחס למועד המאוחר מבין כל הפרסומים, אלא אם החליט מוסד התכנון לקבוע מועד ארוך יותר למקרה מסוים או לסוג תכניות מסוים – עד 3 ח'.</w:t>
      </w:r>
    </w:p>
    <w:p w14:paraId="5065FEDE" w14:textId="77777777" w:rsidR="00E64D33" w:rsidRPr="00B11B42" w:rsidRDefault="00E64D33" w:rsidP="00AC1446">
      <w:pPr>
        <w:pStyle w:val="a3"/>
        <w:numPr>
          <w:ilvl w:val="0"/>
          <w:numId w:val="27"/>
        </w:numPr>
        <w:bidi/>
        <w:spacing w:after="0"/>
        <w:jc w:val="both"/>
        <w:rPr>
          <w:rFonts w:ascii="Calibri" w:hAnsi="Calibri" w:cs="Calibri"/>
          <w:u w:val="single"/>
        </w:rPr>
      </w:pPr>
      <w:r w:rsidRPr="00B11B42">
        <w:rPr>
          <w:rFonts w:ascii="Calibri" w:hAnsi="Calibri" w:cs="Calibri"/>
          <w:u w:val="single"/>
          <w:rtl/>
        </w:rPr>
        <w:t>לאיזה גורם? ס'103</w:t>
      </w:r>
    </w:p>
    <w:p w14:paraId="73EF5D4B" w14:textId="77777777" w:rsidR="00E64D33" w:rsidRPr="00B11B42" w:rsidRDefault="00E64D33" w:rsidP="00AC1446">
      <w:pPr>
        <w:pStyle w:val="a3"/>
        <w:numPr>
          <w:ilvl w:val="0"/>
          <w:numId w:val="28"/>
        </w:numPr>
        <w:bidi/>
        <w:spacing w:after="0"/>
        <w:jc w:val="both"/>
        <w:rPr>
          <w:rFonts w:ascii="Calibri" w:hAnsi="Calibri" w:cs="Calibri"/>
          <w:u w:val="single"/>
        </w:rPr>
      </w:pPr>
      <w:r w:rsidRPr="00B11B42">
        <w:rPr>
          <w:rFonts w:ascii="Calibri" w:hAnsi="Calibri" w:cs="Calibri"/>
          <w:rtl/>
        </w:rPr>
        <w:t xml:space="preserve">התנגדות לתכנית מתאר מחוזית (שהוכנה אצל הוועדה המחוזית) </w:t>
      </w:r>
      <w:r w:rsidRPr="00B11B42">
        <w:rPr>
          <mc:AlternateContent>
            <mc:Choice Requires="w16se">
              <w:rFonts w:ascii="Calibri" w:hAnsi="Calibri" w:cs="Calibri"/>
            </mc:Choice>
            <mc:Fallback>
              <w:rFonts w:ascii="Segoe UI Emoji" w:eastAsia="Segoe UI Emoji" w:hAnsi="Segoe UI Emoji" w:cs="Segoe UI Emoji"/>
            </mc:Fallback>
          </mc:AlternateContent>
          <w:rtl/>
        </w:rPr>
        <mc:AlternateContent>
          <mc:Choice Requires="w16se">
            <w16se:symEx w16se:font="Segoe UI Emoji" w16se:char="2190"/>
          </mc:Choice>
          <mc:Fallback>
            <w:t>←</w:t>
          </mc:Fallback>
        </mc:AlternateContent>
      </w:r>
      <w:r w:rsidRPr="00B11B42">
        <w:rPr>
          <w:rFonts w:ascii="Calibri" w:hAnsi="Calibri" w:cs="Calibri"/>
          <w:rtl/>
        </w:rPr>
        <w:t xml:space="preserve"> למועצה הארצית (שהייתה גם מאשרת התכנית בפועל) + עותק לוועדה המקומית הרלוונטית.</w:t>
      </w:r>
    </w:p>
    <w:p w14:paraId="40DAED7F" w14:textId="77777777" w:rsidR="00E64D33" w:rsidRPr="00B11B42" w:rsidRDefault="00E64D33" w:rsidP="00AC1446">
      <w:pPr>
        <w:pStyle w:val="a3"/>
        <w:numPr>
          <w:ilvl w:val="0"/>
          <w:numId w:val="28"/>
        </w:numPr>
        <w:bidi/>
        <w:spacing w:after="0"/>
        <w:jc w:val="both"/>
        <w:rPr>
          <w:rFonts w:ascii="Calibri" w:hAnsi="Calibri" w:cs="Calibri"/>
        </w:rPr>
      </w:pPr>
      <w:r w:rsidRPr="00B11B42">
        <w:rPr>
          <w:rFonts w:ascii="Calibri" w:hAnsi="Calibri" w:cs="Calibri"/>
          <w:rtl/>
        </w:rPr>
        <w:t>התנגד</w:t>
      </w:r>
      <w:r w:rsidR="00927F18" w:rsidRPr="00B11B42">
        <w:rPr>
          <w:rFonts w:ascii="Calibri" w:hAnsi="Calibri" w:cs="Calibri"/>
          <w:rtl/>
        </w:rPr>
        <w:t xml:space="preserve">ות </w:t>
      </w:r>
      <w:proofErr w:type="spellStart"/>
      <w:r w:rsidR="00927F18" w:rsidRPr="00B11B42">
        <w:rPr>
          <w:rFonts w:ascii="Calibri" w:hAnsi="Calibri" w:cs="Calibri"/>
          <w:rtl/>
        </w:rPr>
        <w:t>לת"מ</w:t>
      </w:r>
      <w:proofErr w:type="spellEnd"/>
      <w:r w:rsidR="00927F18" w:rsidRPr="00B11B42">
        <w:rPr>
          <w:rFonts w:ascii="Calibri" w:hAnsi="Calibri" w:cs="Calibri"/>
          <w:rtl/>
        </w:rPr>
        <w:t xml:space="preserve"> מקומית/מפורטת</w:t>
      </w:r>
      <w:r w:rsidRPr="00B11B42">
        <w:rPr>
          <w:rFonts w:ascii="Calibri" w:hAnsi="Calibri" w:cs="Calibri"/>
          <w:rtl/>
        </w:rPr>
        <w:t xml:space="preserve"> בסמכות הוועדה המחוזית </w:t>
      </w:r>
      <w:r w:rsidRPr="00B11B42">
        <w:rPr>
          <mc:AlternateContent>
            <mc:Choice Requires="w16se">
              <w:rFonts w:ascii="Calibri" w:hAnsi="Calibri" w:cs="Calibri"/>
            </mc:Choice>
            <mc:Fallback>
              <w:rFonts w:ascii="Segoe UI Emoji" w:eastAsia="Segoe UI Emoji" w:hAnsi="Segoe UI Emoji" w:cs="Segoe UI Emoji"/>
            </mc:Fallback>
          </mc:AlternateContent>
          <w:rtl/>
        </w:rPr>
        <mc:AlternateContent>
          <mc:Choice Requires="w16se">
            <w16se:symEx w16se:font="Segoe UI Emoji" w16se:char="2190"/>
          </mc:Choice>
          <mc:Fallback>
            <w:t>←</w:t>
          </mc:Fallback>
        </mc:AlternateContent>
      </w:r>
      <w:r w:rsidRPr="00B11B42">
        <w:rPr>
          <w:rFonts w:ascii="Calibri" w:hAnsi="Calibri" w:cs="Calibri"/>
          <w:rtl/>
        </w:rPr>
        <w:t xml:space="preserve"> לוועדה המחוזית (עובר לדיון אצל ועדת משנה מחוזית להתנגדויות) + עותק לוועדה המקומית הרלוונטית</w:t>
      </w:r>
    </w:p>
    <w:p w14:paraId="29D606AB" w14:textId="77777777" w:rsidR="00E64D33" w:rsidRPr="00B11B42" w:rsidRDefault="00E64D33" w:rsidP="00AC1446">
      <w:pPr>
        <w:pStyle w:val="a3"/>
        <w:numPr>
          <w:ilvl w:val="0"/>
          <w:numId w:val="28"/>
        </w:numPr>
        <w:bidi/>
        <w:spacing w:after="0"/>
        <w:jc w:val="both"/>
        <w:rPr>
          <w:rFonts w:ascii="Calibri" w:hAnsi="Calibri" w:cs="Calibri"/>
        </w:rPr>
      </w:pPr>
      <w:r w:rsidRPr="00B11B42">
        <w:rPr>
          <w:rFonts w:ascii="Calibri" w:hAnsi="Calibri" w:cs="Calibri"/>
          <w:rtl/>
        </w:rPr>
        <w:t xml:space="preserve">התנגדות </w:t>
      </w:r>
      <w:proofErr w:type="spellStart"/>
      <w:r w:rsidRPr="00B11B42">
        <w:rPr>
          <w:rFonts w:ascii="Calibri" w:hAnsi="Calibri" w:cs="Calibri"/>
          <w:rtl/>
        </w:rPr>
        <w:t>לת</w:t>
      </w:r>
      <w:r w:rsidR="00927F18" w:rsidRPr="00B11B42">
        <w:rPr>
          <w:rFonts w:ascii="Calibri" w:hAnsi="Calibri" w:cs="Calibri"/>
          <w:rtl/>
        </w:rPr>
        <w:t>"מ</w:t>
      </w:r>
      <w:proofErr w:type="spellEnd"/>
      <w:r w:rsidR="00927F18" w:rsidRPr="00B11B42">
        <w:rPr>
          <w:rFonts w:ascii="Calibri" w:hAnsi="Calibri" w:cs="Calibri"/>
          <w:rtl/>
        </w:rPr>
        <w:t xml:space="preserve"> מקומית/מפורטת</w:t>
      </w:r>
      <w:r w:rsidRPr="00B11B42">
        <w:rPr>
          <w:rFonts w:ascii="Calibri" w:hAnsi="Calibri" w:cs="Calibri"/>
          <w:rtl/>
        </w:rPr>
        <w:t xml:space="preserve"> בסמכות הוועדה המקומית </w:t>
      </w:r>
      <w:r w:rsidRPr="00B11B42">
        <w:rPr>
          <mc:AlternateContent>
            <mc:Choice Requires="w16se">
              <w:rFonts w:ascii="Calibri" w:hAnsi="Calibri" w:cs="Calibri"/>
            </mc:Choice>
            <mc:Fallback>
              <w:rFonts w:ascii="Segoe UI Emoji" w:eastAsia="Segoe UI Emoji" w:hAnsi="Segoe UI Emoji" w:cs="Segoe UI Emoji"/>
            </mc:Fallback>
          </mc:AlternateContent>
          <w:rtl/>
        </w:rPr>
        <mc:AlternateContent>
          <mc:Choice Requires="w16se">
            <w16se:symEx w16se:font="Segoe UI Emoji" w16se:char="2190"/>
          </mc:Choice>
          <mc:Fallback>
            <w:t>←</w:t>
          </mc:Fallback>
        </mc:AlternateContent>
      </w:r>
      <w:r w:rsidRPr="00B11B42">
        <w:rPr>
          <w:rFonts w:ascii="Calibri" w:hAnsi="Calibri" w:cs="Calibri"/>
          <w:rtl/>
        </w:rPr>
        <w:t xml:space="preserve"> לוועדה המקומית + עותק לוועדה המחוזית מעל</w:t>
      </w:r>
    </w:p>
    <w:p w14:paraId="12CA8652" w14:textId="77777777" w:rsidR="00927F18" w:rsidRPr="00B11B42" w:rsidRDefault="00927F18" w:rsidP="00927F18">
      <w:pPr>
        <w:bidi/>
        <w:spacing w:after="0"/>
        <w:ind w:left="720"/>
        <w:jc w:val="both"/>
        <w:rPr>
          <w:rFonts w:ascii="Calibri" w:hAnsi="Calibri" w:cs="Calibri"/>
          <w:color w:val="FF0000"/>
          <w:rtl/>
        </w:rPr>
      </w:pPr>
      <w:r w:rsidRPr="00B11B42">
        <w:rPr>
          <w:rFonts w:ascii="Calibri" w:hAnsi="Calibri" w:cs="Calibri"/>
          <w:color w:val="FF0000"/>
          <w:rtl/>
        </w:rPr>
        <w:t>**כזכור לא ניתן להתנגד לתכנית מתאר ארצית (הנימוק: מורכבת ממגוון שמייצג את החברה וכו' ר' לעיל)</w:t>
      </w:r>
    </w:p>
    <w:p w14:paraId="7E8FB41A" w14:textId="77777777" w:rsidR="001C4051" w:rsidRPr="00B11B42" w:rsidRDefault="00E64D33" w:rsidP="00AC1446">
      <w:pPr>
        <w:pStyle w:val="a3"/>
        <w:numPr>
          <w:ilvl w:val="0"/>
          <w:numId w:val="27"/>
        </w:numPr>
        <w:bidi/>
        <w:spacing w:after="0"/>
        <w:jc w:val="both"/>
        <w:rPr>
          <w:rFonts w:ascii="Calibri" w:hAnsi="Calibri" w:cs="Calibri"/>
        </w:rPr>
      </w:pPr>
      <w:r w:rsidRPr="00B11B42">
        <w:rPr>
          <w:rFonts w:ascii="Calibri" w:hAnsi="Calibri" w:cs="Calibri"/>
          <w:u w:val="single"/>
          <w:rtl/>
        </w:rPr>
        <w:t xml:space="preserve">באיזה אופן? ס'103א </w:t>
      </w:r>
      <w:r w:rsidRPr="00B11B42">
        <w:rPr>
          <w:rFonts w:ascii="Calibri" w:hAnsi="Calibri" w:cs="Calibri"/>
          <w:rtl/>
        </w:rPr>
        <w:t>– תנאים מצטברים שהם חובה ע"מ שהתנגדות תתקבל:</w:t>
      </w:r>
    </w:p>
    <w:p w14:paraId="69FD521D" w14:textId="77777777" w:rsidR="00E64D33" w:rsidRPr="00B11B42" w:rsidRDefault="00E64D33" w:rsidP="00AC1446">
      <w:pPr>
        <w:pStyle w:val="a3"/>
        <w:numPr>
          <w:ilvl w:val="0"/>
          <w:numId w:val="29"/>
        </w:numPr>
        <w:bidi/>
        <w:spacing w:after="0"/>
        <w:jc w:val="both"/>
        <w:rPr>
          <w:rFonts w:ascii="Calibri" w:hAnsi="Calibri" w:cs="Calibri"/>
        </w:rPr>
      </w:pPr>
      <w:r w:rsidRPr="00B11B42">
        <w:rPr>
          <w:rFonts w:ascii="Calibri" w:hAnsi="Calibri" w:cs="Calibri"/>
          <w:rtl/>
        </w:rPr>
        <w:t>בכתב</w:t>
      </w:r>
    </w:p>
    <w:p w14:paraId="3644085D" w14:textId="77777777" w:rsidR="00E64D33" w:rsidRPr="00B11B42" w:rsidRDefault="00E64D33" w:rsidP="00AC1446">
      <w:pPr>
        <w:pStyle w:val="a3"/>
        <w:numPr>
          <w:ilvl w:val="0"/>
          <w:numId w:val="29"/>
        </w:numPr>
        <w:bidi/>
        <w:spacing w:after="0"/>
        <w:jc w:val="both"/>
        <w:rPr>
          <w:rFonts w:ascii="Calibri" w:hAnsi="Calibri" w:cs="Calibri"/>
        </w:rPr>
      </w:pPr>
      <w:r w:rsidRPr="00B11B42">
        <w:rPr>
          <w:rFonts w:ascii="Calibri" w:hAnsi="Calibri" w:cs="Calibri"/>
          <w:rtl/>
        </w:rPr>
        <w:lastRenderedPageBreak/>
        <w:t>בפירוט נימוקים</w:t>
      </w:r>
    </w:p>
    <w:p w14:paraId="6B01ABDA" w14:textId="77777777" w:rsidR="00E64D33" w:rsidRPr="00B11B42" w:rsidRDefault="00E64D33" w:rsidP="00AC1446">
      <w:pPr>
        <w:pStyle w:val="a3"/>
        <w:numPr>
          <w:ilvl w:val="0"/>
          <w:numId w:val="29"/>
        </w:numPr>
        <w:bidi/>
        <w:spacing w:after="0"/>
        <w:jc w:val="both"/>
        <w:rPr>
          <w:rFonts w:ascii="Calibri" w:hAnsi="Calibri" w:cs="Calibri"/>
        </w:rPr>
      </w:pPr>
      <w:r w:rsidRPr="00B11B42">
        <w:rPr>
          <w:rFonts w:ascii="Calibri" w:hAnsi="Calibri" w:cs="Calibri"/>
          <w:rtl/>
        </w:rPr>
        <w:t>בליווי תצהיר המאמת את העובדות עליהן ההתנגדות מסתמכת</w:t>
      </w:r>
    </w:p>
    <w:p w14:paraId="3A2AC2C1" w14:textId="77777777" w:rsidR="00E64D33" w:rsidRPr="00B11B42" w:rsidRDefault="00E64D33" w:rsidP="00AC1446">
      <w:pPr>
        <w:pStyle w:val="a3"/>
        <w:numPr>
          <w:ilvl w:val="0"/>
          <w:numId w:val="29"/>
        </w:numPr>
        <w:bidi/>
        <w:spacing w:after="0"/>
        <w:jc w:val="both"/>
        <w:rPr>
          <w:rFonts w:ascii="Calibri" w:hAnsi="Calibri" w:cs="Calibri"/>
        </w:rPr>
      </w:pPr>
      <w:r w:rsidRPr="00B11B42">
        <w:rPr>
          <w:rFonts w:ascii="Calibri" w:hAnsi="Calibri" w:cs="Calibri"/>
          <w:rtl/>
        </w:rPr>
        <w:t>אפשר לצרף חוו"ד מומחה (לא חובה)</w:t>
      </w:r>
    </w:p>
    <w:p w14:paraId="157E49FF" w14:textId="77777777" w:rsidR="00E64D33" w:rsidRPr="00B11B42" w:rsidRDefault="00E64D33" w:rsidP="00E64D33">
      <w:pPr>
        <w:bidi/>
        <w:spacing w:after="0"/>
        <w:ind w:left="720"/>
        <w:jc w:val="both"/>
        <w:rPr>
          <w:rFonts w:ascii="Calibri" w:hAnsi="Calibri" w:cs="Calibri"/>
          <w:rtl/>
        </w:rPr>
      </w:pPr>
      <w:r w:rsidRPr="00B11B42">
        <w:rPr>
          <w:rFonts w:ascii="Calibri" w:hAnsi="Calibri" w:cs="Calibri"/>
          <w:rtl/>
        </w:rPr>
        <w:t>**בנושא ציבורי (שמירת אתרים, טבע, נוף, איכות חיים וסביבה) – ניתן שמתנגד אחד יגיש התנגדות עם התנאים כאמור – כתב, נימוק, תצהיר – ואחרים שהתנגדותם בעלת מהות דומה רשאים להסתמך על תצהירו.</w:t>
      </w:r>
    </w:p>
    <w:p w14:paraId="28E973FC" w14:textId="77777777" w:rsidR="000E2493" w:rsidRPr="00B11B42" w:rsidRDefault="000E2493" w:rsidP="00E64D33">
      <w:pPr>
        <w:bidi/>
        <w:spacing w:after="0"/>
        <w:jc w:val="both"/>
        <w:rPr>
          <w:rFonts w:ascii="Calibri" w:hAnsi="Calibri" w:cs="Calibri"/>
          <w:rtl/>
        </w:rPr>
      </w:pPr>
    </w:p>
    <w:p w14:paraId="1F1354CE" w14:textId="77777777" w:rsidR="00E64D33" w:rsidRPr="00B11B42" w:rsidRDefault="00E64D33" w:rsidP="000E2493">
      <w:pPr>
        <w:bidi/>
        <w:spacing w:after="0"/>
        <w:jc w:val="both"/>
        <w:rPr>
          <w:rFonts w:ascii="Calibri" w:hAnsi="Calibri" w:cs="Calibri"/>
          <w:u w:val="single"/>
          <w:rtl/>
        </w:rPr>
      </w:pPr>
      <w:r w:rsidRPr="00B11B42">
        <w:rPr>
          <w:rFonts w:ascii="Calibri" w:hAnsi="Calibri" w:cs="Calibri"/>
          <w:u w:val="single"/>
          <w:rtl/>
        </w:rPr>
        <w:t>המסלול שעוברת התנגדות:</w:t>
      </w:r>
    </w:p>
    <w:p w14:paraId="43A91689" w14:textId="77777777" w:rsidR="00E64D33" w:rsidRPr="00B11B42" w:rsidRDefault="00E64D33" w:rsidP="00AC1446">
      <w:pPr>
        <w:pStyle w:val="a3"/>
        <w:numPr>
          <w:ilvl w:val="0"/>
          <w:numId w:val="30"/>
        </w:numPr>
        <w:bidi/>
        <w:spacing w:after="0"/>
        <w:jc w:val="both"/>
        <w:rPr>
          <w:rFonts w:ascii="Calibri" w:hAnsi="Calibri" w:cs="Calibri"/>
        </w:rPr>
      </w:pPr>
      <w:r w:rsidRPr="00B11B42">
        <w:rPr>
          <w:rFonts w:ascii="Calibri" w:hAnsi="Calibri" w:cs="Calibri"/>
          <w:b/>
          <w:bCs/>
          <w:rtl/>
        </w:rPr>
        <w:t xml:space="preserve">ההתנגדות </w:t>
      </w:r>
      <w:r w:rsidR="00927F18" w:rsidRPr="00B11B42">
        <w:rPr>
          <w:rFonts w:ascii="Calibri" w:hAnsi="Calibri" w:cs="Calibri"/>
          <w:b/>
          <w:bCs/>
          <w:rtl/>
        </w:rPr>
        <w:t>מוגשת אל</w:t>
      </w:r>
      <w:r w:rsidRPr="00B11B42">
        <w:rPr>
          <w:rFonts w:ascii="Calibri" w:hAnsi="Calibri" w:cs="Calibri"/>
          <w:b/>
          <w:bCs/>
          <w:rtl/>
        </w:rPr>
        <w:t xml:space="preserve"> הגורם הרלוונטי</w:t>
      </w:r>
      <w:r w:rsidRPr="00B11B42">
        <w:rPr>
          <w:rFonts w:ascii="Calibri" w:hAnsi="Calibri" w:cs="Calibri"/>
          <w:rtl/>
        </w:rPr>
        <w:t xml:space="preserve"> – </w:t>
      </w:r>
      <w:r w:rsidR="00927F18" w:rsidRPr="00B11B42">
        <w:rPr>
          <w:rFonts w:ascii="Calibri" w:hAnsi="Calibri" w:cs="Calibri"/>
          <w:rtl/>
        </w:rPr>
        <w:t>כאמור – ומתקבלת אצלו.</w:t>
      </w:r>
    </w:p>
    <w:p w14:paraId="48D26C59" w14:textId="77777777" w:rsidR="000E2493" w:rsidRPr="00B11B42" w:rsidRDefault="000E2493" w:rsidP="0092565D">
      <w:pPr>
        <w:pStyle w:val="a3"/>
        <w:numPr>
          <w:ilvl w:val="0"/>
          <w:numId w:val="1"/>
        </w:numPr>
        <w:bidi/>
        <w:spacing w:after="0"/>
        <w:jc w:val="both"/>
        <w:rPr>
          <w:rFonts w:ascii="Calibri" w:hAnsi="Calibri" w:cs="Calibri"/>
        </w:rPr>
      </w:pPr>
      <w:r w:rsidRPr="00B11B42">
        <w:rPr>
          <w:rFonts w:ascii="Calibri" w:hAnsi="Calibri" w:cs="Calibri"/>
          <w:rtl/>
        </w:rPr>
        <w:t>עיון בהתנגדויות ס'104: כבסיס, רשאי לעיין בהתנגדויות מי שעלול להיפגע אם הן יתקבלו (יזם, קבלן וכדומה). עם זאת, שר האוצר רשאי, לאחר ייעוץ בשר הביטחון, לקבוע בתקנות באיזו מידה תהיה התנגדות פתוחה לעיון.</w:t>
      </w:r>
    </w:p>
    <w:p w14:paraId="4B935F5C" w14:textId="77777777" w:rsidR="00D72213" w:rsidRPr="00B11B42" w:rsidRDefault="00D72213" w:rsidP="00AC1446">
      <w:pPr>
        <w:pStyle w:val="a3"/>
        <w:numPr>
          <w:ilvl w:val="0"/>
          <w:numId w:val="30"/>
        </w:numPr>
        <w:bidi/>
        <w:spacing w:after="0"/>
        <w:jc w:val="both"/>
        <w:rPr>
          <w:rFonts w:ascii="Calibri" w:hAnsi="Calibri" w:cs="Calibri"/>
        </w:rPr>
      </w:pPr>
      <w:r w:rsidRPr="00B11B42">
        <w:rPr>
          <w:rFonts w:ascii="Calibri" w:hAnsi="Calibri" w:cs="Calibri"/>
          <w:b/>
          <w:bCs/>
          <w:noProof/>
          <w:rtl/>
        </w:rPr>
        <w:t xml:space="preserve">שמיעת ההתנגדות בפומבי </w:t>
      </w:r>
      <w:r w:rsidRPr="00B11B42">
        <w:rPr>
          <w:rFonts w:ascii="Calibri" w:hAnsi="Calibri" w:cs="Calibri"/>
          <w:noProof/>
          <w:rtl/>
        </w:rPr>
        <w:t>(ס107).</w:t>
      </w:r>
    </w:p>
    <w:p w14:paraId="6FBE1BC5" w14:textId="77777777" w:rsidR="00D72213" w:rsidRPr="00B11B42" w:rsidRDefault="00D72213" w:rsidP="00AC1446">
      <w:pPr>
        <w:pStyle w:val="a3"/>
        <w:numPr>
          <w:ilvl w:val="0"/>
          <w:numId w:val="32"/>
        </w:numPr>
        <w:bidi/>
        <w:spacing w:after="0"/>
        <w:jc w:val="both"/>
        <w:rPr>
          <w:rFonts w:ascii="Calibri" w:hAnsi="Calibri" w:cs="Calibri"/>
        </w:rPr>
      </w:pPr>
      <w:r w:rsidRPr="00B11B42">
        <w:rPr>
          <w:rFonts w:ascii="Calibri" w:hAnsi="Calibri" w:cs="Calibri"/>
          <w:noProof/>
          <w:rtl/>
        </w:rPr>
        <w:t>נוכחים- המתנגד + מגיש התכנית.</w:t>
      </w:r>
    </w:p>
    <w:p w14:paraId="6B3C3C1D" w14:textId="77777777" w:rsidR="00D72213" w:rsidRPr="00B11B42" w:rsidRDefault="00D72213" w:rsidP="00D72213">
      <w:pPr>
        <w:pStyle w:val="a3"/>
        <w:bidi/>
        <w:spacing w:after="0"/>
        <w:jc w:val="both"/>
        <w:rPr>
          <w:rFonts w:ascii="Calibri" w:hAnsi="Calibri" w:cs="Calibri"/>
          <w:noProof/>
          <w:rtl/>
        </w:rPr>
      </w:pPr>
      <w:r w:rsidRPr="00B11B42">
        <w:rPr>
          <w:rFonts w:ascii="Calibri" w:hAnsi="Calibri" w:cs="Calibri"/>
          <w:noProof/>
          <w:rtl/>
        </w:rPr>
        <w:t>בתכנית מתאר גם מתכנן המחוז.</w:t>
      </w:r>
    </w:p>
    <w:p w14:paraId="00DB25F1" w14:textId="77777777" w:rsidR="00D72213" w:rsidRPr="00B11B42" w:rsidRDefault="00D72213" w:rsidP="00D72213">
      <w:pPr>
        <w:pStyle w:val="a3"/>
        <w:bidi/>
        <w:spacing w:after="0"/>
        <w:jc w:val="both"/>
        <w:rPr>
          <w:rFonts w:ascii="Calibri" w:hAnsi="Calibri" w:cs="Calibri"/>
          <w:noProof/>
          <w:rtl/>
        </w:rPr>
      </w:pPr>
      <w:r w:rsidRPr="00B11B42">
        <w:rPr>
          <w:rFonts w:ascii="Calibri" w:hAnsi="Calibri" w:cs="Calibri"/>
          <w:noProof/>
          <w:rtl/>
        </w:rPr>
        <w:t>בתכנית בסמכות הועדה המחוזית גם מהנדס הוועדה המחוזית.</w:t>
      </w:r>
    </w:p>
    <w:p w14:paraId="724B3656" w14:textId="77777777" w:rsidR="00D72213" w:rsidRPr="00B11B42" w:rsidRDefault="00D72213" w:rsidP="00AC1446">
      <w:pPr>
        <w:pStyle w:val="a3"/>
        <w:numPr>
          <w:ilvl w:val="0"/>
          <w:numId w:val="32"/>
        </w:numPr>
        <w:bidi/>
        <w:spacing w:after="0"/>
        <w:jc w:val="both"/>
        <w:rPr>
          <w:rFonts w:ascii="Calibri" w:hAnsi="Calibri" w:cs="Calibri"/>
          <w:noProof/>
        </w:rPr>
      </w:pPr>
      <w:r w:rsidRPr="00B11B42">
        <w:rPr>
          <w:rFonts w:ascii="Calibri" w:hAnsi="Calibri" w:cs="Calibri"/>
          <w:noProof/>
          <w:rtl/>
        </w:rPr>
        <w:t>הנוכחים רשאים להשמיע את דבריהם לפני המוסד המכריע</w:t>
      </w:r>
    </w:p>
    <w:p w14:paraId="4A706C64" w14:textId="77777777" w:rsidR="00D72213" w:rsidRPr="00B11B42" w:rsidRDefault="00D72213" w:rsidP="00AC1446">
      <w:pPr>
        <w:pStyle w:val="a3"/>
        <w:numPr>
          <w:ilvl w:val="0"/>
          <w:numId w:val="32"/>
        </w:numPr>
        <w:bidi/>
        <w:spacing w:after="0"/>
        <w:jc w:val="both"/>
        <w:rPr>
          <w:rFonts w:ascii="Calibri" w:hAnsi="Calibri" w:cs="Calibri"/>
          <w:noProof/>
        </w:rPr>
      </w:pPr>
      <w:r w:rsidRPr="00B11B42">
        <w:rPr>
          <w:rFonts w:ascii="Calibri" w:hAnsi="Calibri" w:cs="Calibri"/>
          <w:noProof/>
          <w:rtl/>
        </w:rPr>
        <w:t>כל הפרוצדורה נעשית בפומבי</w:t>
      </w:r>
    </w:p>
    <w:p w14:paraId="55FB13F7" w14:textId="77777777" w:rsidR="00D72213" w:rsidRPr="00B11B42" w:rsidRDefault="00D72213" w:rsidP="00D72213">
      <w:pPr>
        <w:bidi/>
        <w:spacing w:after="0"/>
        <w:jc w:val="both"/>
        <w:rPr>
          <w:rFonts w:ascii="Calibri" w:hAnsi="Calibri" w:cs="Calibri"/>
          <w:noProof/>
          <w:rtl/>
        </w:rPr>
      </w:pPr>
      <w:r w:rsidRPr="00B11B42">
        <w:rPr>
          <w:rFonts w:ascii="Calibri" w:hAnsi="Calibri" w:cs="Calibri"/>
          <w:noProof/>
          <w:rtl/>
        </w:rPr>
        <w:t xml:space="preserve">חלופה- </w:t>
      </w:r>
      <w:r w:rsidRPr="00B11B42">
        <w:rPr>
          <w:rFonts w:ascii="Calibri" w:hAnsi="Calibri" w:cs="Calibri"/>
          <w:b/>
          <w:bCs/>
          <w:noProof/>
          <w:rtl/>
        </w:rPr>
        <w:t xml:space="preserve">במקרה של התנגדויות מרובות מאד או מהותן – ימונה חוקר </w:t>
      </w:r>
      <w:r w:rsidRPr="00B11B42">
        <w:rPr>
          <w:rFonts w:ascii="Calibri" w:hAnsi="Calibri" w:cs="Calibri"/>
          <w:noProof/>
          <w:rtl/>
        </w:rPr>
        <w:t>(ס107א)</w:t>
      </w:r>
    </w:p>
    <w:p w14:paraId="1C39CA31" w14:textId="77777777" w:rsidR="00D72213" w:rsidRPr="00B11B42" w:rsidRDefault="000E2493" w:rsidP="00AC1446">
      <w:pPr>
        <w:pStyle w:val="a3"/>
        <w:numPr>
          <w:ilvl w:val="0"/>
          <w:numId w:val="33"/>
        </w:numPr>
        <w:bidi/>
        <w:spacing w:after="0"/>
        <w:jc w:val="both"/>
        <w:rPr>
          <w:rFonts w:ascii="Calibri" w:hAnsi="Calibri" w:cs="Calibri"/>
          <w:noProof/>
        </w:rPr>
      </w:pPr>
      <w:r w:rsidRPr="00B11B42">
        <w:rPr>
          <w:rFonts w:ascii="Calibri" w:hAnsi="Calibri" w:cs="Calibri"/>
          <w:b/>
          <w:bCs/>
          <w:noProof/>
          <w:rtl/>
        </w:rPr>
        <mc:AlternateContent>
          <mc:Choice Requires="wps">
            <w:drawing>
              <wp:anchor distT="0" distB="0" distL="114300" distR="114300" simplePos="0" relativeHeight="251662336" behindDoc="0" locked="0" layoutInCell="1" allowOverlap="1" wp14:anchorId="77E97111" wp14:editId="7785D68D">
                <wp:simplePos x="0" y="0"/>
                <wp:positionH relativeFrom="rightMargin">
                  <wp:posOffset>-91440</wp:posOffset>
                </wp:positionH>
                <wp:positionV relativeFrom="paragraph">
                  <wp:posOffset>163195</wp:posOffset>
                </wp:positionV>
                <wp:extent cx="647700" cy="657225"/>
                <wp:effectExtent l="0" t="0" r="19050" b="28575"/>
                <wp:wrapSquare wrapText="bothSides"/>
                <wp:docPr id="8" name="מלבן 8"/>
                <wp:cNvGraphicFramePr/>
                <a:graphic xmlns:a="http://schemas.openxmlformats.org/drawingml/2006/main">
                  <a:graphicData uri="http://schemas.microsoft.com/office/word/2010/wordprocessingShape">
                    <wps:wsp>
                      <wps:cNvSpPr/>
                      <wps:spPr>
                        <a:xfrm>
                          <a:off x="0" y="0"/>
                          <a:ext cx="647700" cy="657225"/>
                        </a:xfrm>
                        <a:prstGeom prst="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3D322B3B" w14:textId="77777777" w:rsidR="00E77AD1" w:rsidRPr="00D72213" w:rsidRDefault="00E77AD1" w:rsidP="00E77AD1">
                            <w:pPr>
                              <w:jc w:val="center"/>
                              <w:rPr>
                                <w:sz w:val="18"/>
                                <w:szCs w:val="18"/>
                              </w:rPr>
                            </w:pPr>
                            <w:r w:rsidRPr="00D72213">
                              <w:rPr>
                                <w:rFonts w:hint="cs"/>
                                <w:sz w:val="18"/>
                                <w:szCs w:val="18"/>
                                <w:rtl/>
                              </w:rPr>
                              <w:t xml:space="preserve">התנגדויות זהות </w:t>
                            </w:r>
                            <w:r w:rsidRPr="00D72213">
                              <w:rPr>
                                <w:sz w:val="18"/>
                                <w:szCs w:val="18"/>
                                <w:rtl/>
                              </w:rPr>
                              <w:t>–</w:t>
                            </w:r>
                            <w:r w:rsidRPr="00D72213">
                              <w:rPr>
                                <w:rFonts w:hint="cs"/>
                                <w:sz w:val="18"/>
                                <w:szCs w:val="18"/>
                                <w:rtl/>
                              </w:rPr>
                              <w:t xml:space="preserve"> דיון במאוחד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97111" id="מלבן 8" o:spid="_x0000_s1031" style="position:absolute;left:0;text-align:left;margin-left:-7.2pt;margin-top:12.85pt;width:51pt;height:51.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" fillcolor="white [3201]" strokecolor="red" strokeweight="1pt">
                <v:textbox>
                  <w:txbxContent>
                    <w:p w14:paraId="3D322B3B" w14:textId="77777777" w:rsidR="00E77AD1" w:rsidRPr="00D72213" w:rsidRDefault="00E77AD1" w:rsidP="00E77AD1">
                      <w:pPr>
                        <w:jc w:val="center"/>
                        <w:rPr>
                          <w:sz w:val="18"/>
                          <w:szCs w:val="18"/>
                        </w:rPr>
                      </w:pPr>
                      <w:r w:rsidRPr="00D72213">
                        <w:rPr>
                          <w:rFonts w:hint="cs"/>
                          <w:sz w:val="18"/>
                          <w:szCs w:val="18"/>
                          <w:rtl/>
                        </w:rPr>
                        <w:t xml:space="preserve">התנגדויות זהות </w:t>
                      </w:r>
                      <w:r w:rsidRPr="00D72213">
                        <w:rPr>
                          <w:sz w:val="18"/>
                          <w:szCs w:val="18"/>
                          <w:rtl/>
                        </w:rPr>
                        <w:t>–</w:t>
                      </w:r>
                      <w:r w:rsidRPr="00D72213">
                        <w:rPr>
                          <w:rFonts w:hint="cs"/>
                          <w:sz w:val="18"/>
                          <w:szCs w:val="18"/>
                          <w:rtl/>
                        </w:rPr>
                        <w:t xml:space="preserve"> דיון במאוחד</w:t>
                      </w:r>
                    </w:p>
                  </w:txbxContent>
                </v:textbox>
                <w10:wrap type="square" anchorx="margin"/>
              </v:rect>
            </w:pict>
          </mc:Fallback>
        </mc:AlternateContent>
      </w:r>
      <w:r w:rsidR="00D72213" w:rsidRPr="00B11B42">
        <w:rPr>
          <w:rFonts w:ascii="Calibri" w:hAnsi="Calibri" w:cs="Calibri"/>
          <w:noProof/>
          <w:rtl/>
        </w:rPr>
        <w:t>מוסד התכנון הדן רשאי למנות חוקר לשמיעת ההתנגדויות שהוגדו למוסד, כאשר סבור כי זה ראוי בעקבות 1. מספר המתנגדים או 2. מהות ההתנגדויות.</w:t>
      </w:r>
    </w:p>
    <w:p w14:paraId="700E7D02" w14:textId="77777777" w:rsidR="00D72213" w:rsidRPr="00B11B42" w:rsidRDefault="00D72213" w:rsidP="00AC1446">
      <w:pPr>
        <w:pStyle w:val="a3"/>
        <w:numPr>
          <w:ilvl w:val="0"/>
          <w:numId w:val="33"/>
        </w:numPr>
        <w:bidi/>
        <w:spacing w:after="0"/>
        <w:jc w:val="both"/>
        <w:rPr>
          <w:rFonts w:ascii="Calibri" w:hAnsi="Calibri" w:cs="Calibri"/>
          <w:noProof/>
        </w:rPr>
      </w:pPr>
      <w:r w:rsidRPr="00B11B42">
        <w:rPr>
          <w:rFonts w:ascii="Calibri" w:hAnsi="Calibri" w:cs="Calibri"/>
          <w:noProof/>
          <w:rtl/>
        </w:rPr>
        <w:t>החוקר רשאי לשמוע התנגדויות שמוסד התכנון כבר שמע.</w:t>
      </w:r>
    </w:p>
    <w:p w14:paraId="76DEB34E" w14:textId="77777777" w:rsidR="00D72213" w:rsidRPr="00B11B42" w:rsidRDefault="00D72213" w:rsidP="00AC1446">
      <w:pPr>
        <w:pStyle w:val="a3"/>
        <w:numPr>
          <w:ilvl w:val="0"/>
          <w:numId w:val="33"/>
        </w:numPr>
        <w:bidi/>
        <w:spacing w:after="0"/>
        <w:jc w:val="both"/>
        <w:rPr>
          <w:rFonts w:ascii="Calibri" w:hAnsi="Calibri" w:cs="Calibri"/>
          <w:noProof/>
        </w:rPr>
      </w:pPr>
      <w:r w:rsidRPr="00B11B42">
        <w:rPr>
          <w:rFonts w:ascii="Calibri" w:hAnsi="Calibri" w:cs="Calibri"/>
          <w:noProof/>
          <w:u w:val="double"/>
          <w:rtl/>
        </w:rPr>
        <w:t>חריג</w:t>
      </w:r>
      <w:r w:rsidRPr="00B11B42">
        <w:rPr>
          <w:rFonts w:ascii="Calibri" w:hAnsi="Calibri" w:cs="Calibri"/>
          <w:noProof/>
          <w:rtl/>
        </w:rPr>
        <w:t>: הועדה למתקנים בטחוניים יכולה למנות חוקר רק לאחר התייעצות עם שר הביטחון.</w:t>
      </w:r>
    </w:p>
    <w:p w14:paraId="5891A1A8" w14:textId="77777777" w:rsidR="00802107" w:rsidRPr="00B11B42" w:rsidRDefault="00D72213" w:rsidP="000E2493">
      <w:pPr>
        <w:pStyle w:val="a3"/>
        <w:bidi/>
        <w:spacing w:after="0"/>
        <w:ind w:left="360"/>
        <w:jc w:val="both"/>
        <w:rPr>
          <w:rFonts w:ascii="Calibri" w:hAnsi="Calibri" w:cs="Calibri"/>
          <w:rtl/>
        </w:rPr>
      </w:pPr>
      <w:r w:rsidRPr="00B11B42">
        <w:rPr>
          <w:rFonts w:ascii="Calibri" w:hAnsi="Calibri" w:cs="Calibri"/>
          <w:noProof/>
          <w:rtl/>
        </w:rPr>
        <mc:AlternateContent>
          <mc:Choice Requires="wps">
            <w:drawing>
              <wp:anchor distT="0" distB="0" distL="114300" distR="114300" simplePos="0" relativeHeight="251664384" behindDoc="0" locked="0" layoutInCell="1" allowOverlap="1" wp14:anchorId="0B68599D" wp14:editId="5E83AB89">
                <wp:simplePos x="0" y="0"/>
                <wp:positionH relativeFrom="page">
                  <wp:posOffset>6731635</wp:posOffset>
                </wp:positionH>
                <wp:positionV relativeFrom="paragraph">
                  <wp:posOffset>403860</wp:posOffset>
                </wp:positionV>
                <wp:extent cx="647700" cy="552450"/>
                <wp:effectExtent l="0" t="0" r="19050" b="19050"/>
                <wp:wrapSquare wrapText="bothSides"/>
                <wp:docPr id="9" name="מלבן 9"/>
                <wp:cNvGraphicFramePr/>
                <a:graphic xmlns:a="http://schemas.openxmlformats.org/drawingml/2006/main">
                  <a:graphicData uri="http://schemas.microsoft.com/office/word/2010/wordprocessingShape">
                    <wps:wsp>
                      <wps:cNvSpPr/>
                      <wps:spPr>
                        <a:xfrm>
                          <a:off x="0" y="0"/>
                          <a:ext cx="647700" cy="552450"/>
                        </a:xfrm>
                        <a:prstGeom prst="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538FB40D" w14:textId="77777777" w:rsidR="00802107" w:rsidRPr="00D72213" w:rsidRDefault="00802107" w:rsidP="00802107">
                            <w:pPr>
                              <w:jc w:val="center"/>
                              <w:rPr>
                                <w:sz w:val="20"/>
                                <w:szCs w:val="20"/>
                              </w:rPr>
                            </w:pPr>
                            <w:r w:rsidRPr="00D72213">
                              <w:rPr>
                                <w:rFonts w:hint="cs"/>
                                <w:sz w:val="20"/>
                                <w:szCs w:val="20"/>
                                <w:rtl/>
                              </w:rPr>
                              <w:t>סירוב לשמוע התנגדות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8599D" id="מלבן 9" o:spid="_x0000_s1032" style="position:absolute;left:0;text-align:left;margin-left:530.05pt;margin-top:31.8pt;width:51pt;height:4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" fillcolor="white [3201]" strokecolor="red" strokeweight="1pt">
                <v:textbox>
                  <w:txbxContent>
                    <w:p w14:paraId="538FB40D" w14:textId="77777777" w:rsidR="00802107" w:rsidRPr="00D72213" w:rsidRDefault="00802107" w:rsidP="00802107">
                      <w:pPr>
                        <w:jc w:val="center"/>
                        <w:rPr>
                          <w:sz w:val="20"/>
                          <w:szCs w:val="20"/>
                        </w:rPr>
                      </w:pPr>
                      <w:r w:rsidRPr="00D72213">
                        <w:rPr>
                          <w:rFonts w:hint="cs"/>
                          <w:sz w:val="20"/>
                          <w:szCs w:val="20"/>
                          <w:rtl/>
                        </w:rPr>
                        <w:t>סירוב לשמוע התנגדות</w:t>
                      </w:r>
                    </w:p>
                  </w:txbxContent>
                </v:textbox>
                <w10:wrap type="square" anchorx="page"/>
              </v:rect>
            </w:pict>
          </mc:Fallback>
        </mc:AlternateContent>
      </w:r>
      <w:r w:rsidR="000E2493" w:rsidRPr="00B11B42">
        <w:rPr>
          <w:rFonts w:ascii="Calibri" w:hAnsi="Calibri" w:cs="Calibri"/>
          <w:rtl/>
        </w:rPr>
        <w:t xml:space="preserve">חלופה- </w:t>
      </w:r>
      <w:r w:rsidR="000E2493" w:rsidRPr="00B11B42">
        <w:rPr>
          <w:rFonts w:ascii="Calibri" w:hAnsi="Calibri" w:cs="Calibri"/>
          <w:b/>
          <w:bCs/>
          <w:rtl/>
        </w:rPr>
        <w:t xml:space="preserve">במקרה של מספר </w:t>
      </w:r>
      <w:r w:rsidR="00E77AD1" w:rsidRPr="00B11B42">
        <w:rPr>
          <w:rFonts w:ascii="Calibri" w:hAnsi="Calibri" w:cs="Calibri"/>
          <w:b/>
          <w:bCs/>
          <w:rtl/>
        </w:rPr>
        <w:t>התנגדויות</w:t>
      </w:r>
      <w:r w:rsidR="000E2493" w:rsidRPr="00B11B42">
        <w:rPr>
          <w:rFonts w:ascii="Calibri" w:hAnsi="Calibri" w:cs="Calibri"/>
          <w:b/>
          <w:bCs/>
          <w:rtl/>
        </w:rPr>
        <w:t xml:space="preserve"> זהות – יתקיים</w:t>
      </w:r>
      <w:r w:rsidR="00E77AD1" w:rsidRPr="00B11B42">
        <w:rPr>
          <w:rFonts w:ascii="Calibri" w:hAnsi="Calibri" w:cs="Calibri"/>
          <w:b/>
          <w:bCs/>
          <w:rtl/>
        </w:rPr>
        <w:t xml:space="preserve"> דיון מאוחד </w:t>
      </w:r>
      <w:r w:rsidR="00E77AD1" w:rsidRPr="00B11B42">
        <w:rPr>
          <w:rFonts w:ascii="Calibri" w:hAnsi="Calibri" w:cs="Calibri"/>
          <w:rtl/>
        </w:rPr>
        <w:t>(ס'106(ג)). מוסד תכנון אליו הוגשו התנגדויות זהות במהותן, רשאי להזמין ולשמוע רק מס' מתנגדים ממגישי ההתנגדות אם לדעת המוסד אותם מתנגדים מייצגים עניין או מקום זהה</w:t>
      </w:r>
      <w:r w:rsidR="00802107" w:rsidRPr="00B11B42">
        <w:rPr>
          <w:rFonts w:ascii="Calibri" w:hAnsi="Calibri" w:cs="Calibri"/>
          <w:rtl/>
        </w:rPr>
        <w:t xml:space="preserve"> (לא יוכל לשמוע 300 דיירי בניין, לכן יזמן נציג או מס' נציגים)</w:t>
      </w:r>
      <w:r w:rsidR="00E77AD1" w:rsidRPr="00B11B42">
        <w:rPr>
          <w:rFonts w:ascii="Calibri" w:hAnsi="Calibri" w:cs="Calibri"/>
          <w:rtl/>
        </w:rPr>
        <w:t>.</w:t>
      </w:r>
    </w:p>
    <w:p w14:paraId="65F3A0A4" w14:textId="77777777" w:rsidR="00E77AD1" w:rsidRPr="00B11B42" w:rsidRDefault="000E2493" w:rsidP="00802107">
      <w:pPr>
        <w:pStyle w:val="a3"/>
        <w:bidi/>
        <w:spacing w:after="0"/>
        <w:ind w:left="360"/>
        <w:jc w:val="both"/>
        <w:rPr>
          <w:rFonts w:ascii="Calibri" w:hAnsi="Calibri" w:cs="Calibri"/>
          <w:b/>
          <w:bCs/>
          <w:rtl/>
        </w:rPr>
      </w:pPr>
      <w:r w:rsidRPr="00B11B42">
        <w:rPr>
          <w:rFonts w:ascii="Calibri" w:hAnsi="Calibri" w:cs="Calibri"/>
          <w:u w:val="double"/>
          <w:rtl/>
        </w:rPr>
        <w:t>חריג</w:t>
      </w:r>
      <w:r w:rsidRPr="00B11B42">
        <w:rPr>
          <w:rFonts w:ascii="Calibri" w:hAnsi="Calibri" w:cs="Calibri"/>
          <w:rtl/>
        </w:rPr>
        <w:t xml:space="preserve">- </w:t>
      </w:r>
      <w:r w:rsidR="00E77AD1" w:rsidRPr="00B11B42">
        <w:rPr>
          <w:rFonts w:ascii="Calibri" w:hAnsi="Calibri" w:cs="Calibri"/>
          <w:b/>
          <w:bCs/>
          <w:rtl/>
        </w:rPr>
        <w:t>זכות המוסד לסרב לשמוע התנגדות:</w:t>
      </w:r>
    </w:p>
    <w:p w14:paraId="4E66A206" w14:textId="77777777" w:rsidR="000E2493" w:rsidRPr="00B11B42" w:rsidRDefault="00E77AD1" w:rsidP="00AC1446">
      <w:pPr>
        <w:pStyle w:val="a3"/>
        <w:numPr>
          <w:ilvl w:val="0"/>
          <w:numId w:val="34"/>
        </w:numPr>
        <w:bidi/>
        <w:spacing w:after="0"/>
        <w:ind w:left="700"/>
        <w:jc w:val="both"/>
        <w:rPr>
          <w:rFonts w:ascii="Calibri" w:hAnsi="Calibri" w:cs="Calibri"/>
        </w:rPr>
      </w:pPr>
      <w:r w:rsidRPr="00B11B42">
        <w:rPr>
          <w:rFonts w:ascii="Calibri" w:hAnsi="Calibri" w:cs="Calibri"/>
          <w:rtl/>
        </w:rPr>
        <w:t>התנגדות שחוזרת על התנגדות מלפני כן</w:t>
      </w:r>
    </w:p>
    <w:p w14:paraId="52628FFA" w14:textId="77777777" w:rsidR="000E2493" w:rsidRPr="00B11B42" w:rsidRDefault="00E77AD1" w:rsidP="00AC1446">
      <w:pPr>
        <w:pStyle w:val="a3"/>
        <w:numPr>
          <w:ilvl w:val="0"/>
          <w:numId w:val="34"/>
        </w:numPr>
        <w:bidi/>
        <w:spacing w:after="0"/>
        <w:ind w:left="700"/>
        <w:jc w:val="both"/>
        <w:rPr>
          <w:rFonts w:ascii="Calibri" w:hAnsi="Calibri" w:cs="Calibri"/>
        </w:rPr>
      </w:pPr>
      <w:r w:rsidRPr="00B11B42">
        <w:rPr>
          <w:rFonts w:ascii="Calibri" w:hAnsi="Calibri" w:cs="Calibri"/>
          <w:rtl/>
        </w:rPr>
        <w:t>התנגדות שאינה מנומקת</w:t>
      </w:r>
    </w:p>
    <w:p w14:paraId="2A3A54D2" w14:textId="77777777" w:rsidR="00E77AD1" w:rsidRPr="00B11B42" w:rsidRDefault="00E77AD1" w:rsidP="00AC1446">
      <w:pPr>
        <w:pStyle w:val="a3"/>
        <w:numPr>
          <w:ilvl w:val="0"/>
          <w:numId w:val="34"/>
        </w:numPr>
        <w:bidi/>
        <w:spacing w:after="0"/>
        <w:ind w:left="700"/>
        <w:jc w:val="both"/>
        <w:rPr>
          <w:rFonts w:ascii="Calibri" w:hAnsi="Calibri" w:cs="Calibri"/>
          <w:rtl/>
        </w:rPr>
      </w:pPr>
      <w:r w:rsidRPr="00B11B42">
        <w:rPr>
          <w:rFonts w:ascii="Calibri" w:hAnsi="Calibri" w:cs="Calibri"/>
          <w:rtl/>
        </w:rPr>
        <w:t>התנגדות שנראית על פניה טורדנית או קנטרנית</w:t>
      </w:r>
    </w:p>
    <w:p w14:paraId="1AD4BE74" w14:textId="77777777" w:rsidR="000E2493" w:rsidRPr="00B11B42" w:rsidRDefault="000E2493" w:rsidP="000E2493">
      <w:pPr>
        <w:bidi/>
        <w:spacing w:after="0"/>
        <w:jc w:val="both"/>
        <w:rPr>
          <w:rFonts w:ascii="Calibri" w:hAnsi="Calibri" w:cs="Calibri"/>
          <w:rtl/>
        </w:rPr>
      </w:pPr>
    </w:p>
    <w:p w14:paraId="6E9B2A86" w14:textId="77777777" w:rsidR="00937716" w:rsidRPr="00B11B42" w:rsidRDefault="00927F18" w:rsidP="00AC1446">
      <w:pPr>
        <w:pStyle w:val="a3"/>
        <w:numPr>
          <w:ilvl w:val="0"/>
          <w:numId w:val="30"/>
        </w:numPr>
        <w:bidi/>
        <w:spacing w:after="0"/>
        <w:jc w:val="both"/>
        <w:rPr>
          <w:rFonts w:ascii="Calibri" w:hAnsi="Calibri" w:cs="Calibri"/>
        </w:rPr>
      </w:pPr>
      <w:r w:rsidRPr="00B11B42">
        <w:rPr>
          <w:rFonts w:ascii="Calibri" w:hAnsi="Calibri" w:cs="Calibri"/>
          <w:b/>
          <w:bCs/>
          <w:rtl/>
        </w:rPr>
        <w:t>מתן חוו"ד להתנגדות</w:t>
      </w:r>
      <w:r w:rsidRPr="00B11B42">
        <w:rPr>
          <w:rFonts w:ascii="Calibri" w:hAnsi="Calibri" w:cs="Calibri"/>
          <w:rtl/>
        </w:rPr>
        <w:t xml:space="preserve"> – מעין תגובה להתנגדות מטעם הרשות, לה מחויבת בדין (אחרת היעדר מוטיבציה לכך).</w:t>
      </w:r>
      <w:r w:rsidR="00503BA5" w:rsidRPr="00B11B42">
        <w:rPr>
          <w:rFonts w:ascii="Calibri" w:hAnsi="Calibri" w:cs="Calibri"/>
          <w:rtl/>
        </w:rPr>
        <w:t xml:space="preserve"> </w:t>
      </w:r>
      <w:r w:rsidR="00937716" w:rsidRPr="00B11B42">
        <w:rPr>
          <w:rFonts w:ascii="Calibri" w:hAnsi="Calibri" w:cs="Calibri"/>
          <w:rtl/>
        </w:rPr>
        <w:t xml:space="preserve">כל מוסד תכנון שבעל עניין בתכנית </w:t>
      </w:r>
      <w:r w:rsidR="00937716" w:rsidRPr="00B11B42">
        <w:rPr>
          <w:rFonts w:ascii="Calibri" w:hAnsi="Calibri" w:cs="Calibri"/>
          <w:u w:val="single"/>
          <w:rtl/>
        </w:rPr>
        <w:t>רשאי</w:t>
      </w:r>
      <w:r w:rsidR="00937716" w:rsidRPr="00B11B42">
        <w:rPr>
          <w:rFonts w:ascii="Calibri" w:hAnsi="Calibri" w:cs="Calibri"/>
          <w:rtl/>
        </w:rPr>
        <w:t xml:space="preserve"> להגיש חוו"ד על ההתנגדות (גם אם היא לא הוועדה המתכננת או שהגישו אליה) (ס'106(א)(1)) –</w:t>
      </w:r>
    </w:p>
    <w:tbl>
      <w:tblPr>
        <w:tblStyle w:val="a4"/>
        <w:bidiVisual/>
        <w:tblW w:w="5000" w:type="pct"/>
        <w:tblLook w:val="04A0" w:firstRow="1" w:lastRow="0" w:firstColumn="1" w:lastColumn="0" w:noHBand="0" w:noVBand="1"/>
      </w:tblPr>
      <w:tblGrid>
        <w:gridCol w:w="2592"/>
        <w:gridCol w:w="4133"/>
        <w:gridCol w:w="3345"/>
      </w:tblGrid>
      <w:tr w:rsidR="00927F18" w:rsidRPr="00B11B42" w14:paraId="7D204102" w14:textId="77777777" w:rsidTr="00503BA5">
        <w:tc>
          <w:tcPr>
            <w:tcW w:w="1287" w:type="pct"/>
          </w:tcPr>
          <w:p w14:paraId="51BB5455" w14:textId="77777777" w:rsidR="00937716" w:rsidRPr="00B11B42" w:rsidRDefault="00927F18" w:rsidP="00937716">
            <w:pPr>
              <w:bidi/>
              <w:jc w:val="both"/>
              <w:rPr>
                <w:rFonts w:ascii="Calibri" w:hAnsi="Calibri" w:cs="Calibri"/>
                <w:rtl/>
              </w:rPr>
            </w:pPr>
            <w:r w:rsidRPr="00B11B42">
              <w:rPr>
                <w:rFonts w:ascii="Calibri" w:hAnsi="Calibri" w:cs="Calibri"/>
                <w:rtl/>
              </w:rPr>
              <w:t xml:space="preserve">התנגדות </w:t>
            </w:r>
            <w:r w:rsidRPr="00B11B42">
              <w:rPr>
                <w:rFonts w:ascii="Calibri" w:hAnsi="Calibri" w:cs="Calibri"/>
                <w:b/>
                <w:bCs/>
                <w:rtl/>
              </w:rPr>
              <w:t>לתכנית מתאר מחוזית</w:t>
            </w:r>
            <w:r w:rsidRPr="00B11B42">
              <w:rPr>
                <w:rFonts w:ascii="Calibri" w:hAnsi="Calibri" w:cs="Calibri"/>
                <w:rtl/>
              </w:rPr>
              <w:t xml:space="preserve"> </w:t>
            </w:r>
            <w:r w:rsidRPr="00B11B42">
              <w:rPr>
                <mc:AlternateContent>
                  <mc:Choice Requires="w16se">
                    <w:rFonts w:ascii="Calibri" w:hAnsi="Calibri" w:cs="Calibri"/>
                  </mc:Choice>
                  <mc:Fallback>
                    <w:rFonts w:ascii="Segoe UI Emoji" w:eastAsia="Segoe UI Emoji" w:hAnsi="Segoe UI Emoji" w:cs="Segoe UI Emoji"/>
                  </mc:Fallback>
                </mc:AlternateContent>
                <w:rtl/>
              </w:rPr>
              <mc:AlternateContent>
                <mc:Choice Requires="w16se">
                  <w16se:symEx w16se:font="Segoe UI Emoji" w16se:char="2190"/>
                </mc:Choice>
                <mc:Fallback>
                  <w:t>←</w:t>
                </mc:Fallback>
              </mc:AlternateContent>
            </w:r>
            <w:r w:rsidRPr="00B11B42">
              <w:rPr>
                <w:rFonts w:ascii="Calibri" w:hAnsi="Calibri" w:cs="Calibri"/>
                <w:rtl/>
              </w:rPr>
              <w:t xml:space="preserve"> דיון במועצה הארצית</w:t>
            </w:r>
            <w:r w:rsidR="00937716" w:rsidRPr="00B11B42">
              <w:rPr>
                <w:rFonts w:ascii="Calibri" w:hAnsi="Calibri" w:cs="Calibri"/>
                <w:rtl/>
              </w:rPr>
              <w:t xml:space="preserve"> </w:t>
            </w:r>
            <w:r w:rsidR="00937716" w:rsidRPr="00B11B42">
              <w:rPr>
                <mc:AlternateContent>
                  <mc:Choice Requires="w16se">
                    <w:rFonts w:ascii="Calibri" w:hAnsi="Calibri" w:cs="Calibri"/>
                  </mc:Choice>
                  <mc:Fallback>
                    <w:rFonts w:ascii="Segoe UI Emoji" w:eastAsia="Segoe UI Emoji" w:hAnsi="Segoe UI Emoji" w:cs="Segoe UI Emoji"/>
                  </mc:Fallback>
                </mc:AlternateContent>
                <w:rtl/>
              </w:rPr>
              <mc:AlternateContent>
                <mc:Choice Requires="w16se">
                  <w16se:symEx w16se:font="Segoe UI Emoji" w16se:char="2190"/>
                </mc:Choice>
                <mc:Fallback>
                  <w:t>←</w:t>
                </mc:Fallback>
              </mc:AlternateContent>
            </w:r>
            <w:r w:rsidR="00937716" w:rsidRPr="00B11B42">
              <w:rPr>
                <w:rFonts w:ascii="Calibri" w:hAnsi="Calibri" w:cs="Calibri"/>
                <w:rtl/>
              </w:rPr>
              <w:t xml:space="preserve"> הועדה המחוזית תגיש חוו"ד ע"כ למועצה הארצית (ס'106א1)</w:t>
            </w:r>
          </w:p>
        </w:tc>
        <w:tc>
          <w:tcPr>
            <w:tcW w:w="2052" w:type="pct"/>
          </w:tcPr>
          <w:p w14:paraId="1A9F323F" w14:textId="77777777" w:rsidR="00937716" w:rsidRPr="00B11B42" w:rsidRDefault="00927F18" w:rsidP="00937716">
            <w:pPr>
              <w:bidi/>
              <w:jc w:val="both"/>
              <w:rPr>
                <w:rFonts w:ascii="Calibri" w:hAnsi="Calibri" w:cs="Calibri"/>
                <w:rtl/>
              </w:rPr>
            </w:pPr>
            <w:r w:rsidRPr="00B11B42">
              <w:rPr>
                <w:rFonts w:ascii="Calibri" w:hAnsi="Calibri" w:cs="Calibri"/>
                <w:rtl/>
              </w:rPr>
              <w:t xml:space="preserve">התנגדות לתכנית מתאר מקומית או מפורטת בסמכות </w:t>
            </w:r>
            <w:r w:rsidRPr="00B11B42">
              <w:rPr>
                <w:rFonts w:ascii="Calibri" w:hAnsi="Calibri" w:cs="Calibri"/>
                <w:b/>
                <w:bCs/>
                <w:rtl/>
              </w:rPr>
              <w:t>הועדה המחוזית</w:t>
            </w:r>
            <w:r w:rsidRPr="00B11B42">
              <w:rPr>
                <w:rFonts w:ascii="Calibri" w:hAnsi="Calibri" w:cs="Calibri"/>
                <w:rtl/>
              </w:rPr>
              <w:t xml:space="preserve"> </w:t>
            </w:r>
            <w:r w:rsidRPr="00B11B42">
              <w:rPr>
                <mc:AlternateContent>
                  <mc:Choice Requires="w16se">
                    <w:rFonts w:ascii="Calibri" w:hAnsi="Calibri" w:cs="Calibri"/>
                  </mc:Choice>
                  <mc:Fallback>
                    <w:rFonts w:ascii="Segoe UI Emoji" w:eastAsia="Segoe UI Emoji" w:hAnsi="Segoe UI Emoji" w:cs="Segoe UI Emoji"/>
                  </mc:Fallback>
                </mc:AlternateContent>
                <w:rtl/>
              </w:rPr>
              <mc:AlternateContent>
                <mc:Choice Requires="w16se">
                  <w16se:symEx w16se:font="Segoe UI Emoji" w16se:char="2190"/>
                </mc:Choice>
                <mc:Fallback>
                  <w:t>←</w:t>
                </mc:Fallback>
              </mc:AlternateContent>
            </w:r>
            <w:r w:rsidRPr="00B11B42">
              <w:rPr>
                <w:rFonts w:ascii="Calibri" w:hAnsi="Calibri" w:cs="Calibri"/>
                <w:rtl/>
              </w:rPr>
              <w:t xml:space="preserve"> דיון בוועדת המשנה המחוזית להתנגדות (מקבלת את ההתנגדות מהוועדה המחוזית)</w:t>
            </w:r>
            <w:r w:rsidR="00937716" w:rsidRPr="00B11B42">
              <w:rPr>
                <w:rFonts w:ascii="Calibri" w:hAnsi="Calibri" w:cs="Calibri"/>
                <w:rtl/>
              </w:rPr>
              <w:t xml:space="preserve"> </w:t>
            </w:r>
            <w:r w:rsidR="00937716" w:rsidRPr="00B11B42">
              <w:rPr>
                <mc:AlternateContent>
                  <mc:Choice Requires="w16se">
                    <w:rFonts w:ascii="Calibri" w:hAnsi="Calibri" w:cs="Calibri"/>
                  </mc:Choice>
                  <mc:Fallback>
                    <w:rFonts w:ascii="Segoe UI Emoji" w:eastAsia="Segoe UI Emoji" w:hAnsi="Segoe UI Emoji" w:cs="Segoe UI Emoji"/>
                  </mc:Fallback>
                </mc:AlternateContent>
                <w:rtl/>
              </w:rPr>
              <mc:AlternateContent>
                <mc:Choice Requires="w16se">
                  <w16se:symEx w16se:font="Segoe UI Emoji" w16se:char="2190"/>
                </mc:Choice>
                <mc:Fallback>
                  <w:t>←</w:t>
                </mc:Fallback>
              </mc:AlternateContent>
            </w:r>
            <w:r w:rsidR="00937716" w:rsidRPr="00B11B42">
              <w:rPr>
                <w:rFonts w:ascii="Calibri" w:hAnsi="Calibri" w:cs="Calibri"/>
                <w:rtl/>
              </w:rPr>
              <w:t xml:space="preserve"> הוועדה המקומית הנוגעת בדבר תגיש חוו"ד ע"כ </w:t>
            </w:r>
            <w:proofErr w:type="spellStart"/>
            <w:r w:rsidR="00937716" w:rsidRPr="00B11B42">
              <w:rPr>
                <w:rFonts w:ascii="Calibri" w:hAnsi="Calibri" w:cs="Calibri"/>
                <w:rtl/>
              </w:rPr>
              <w:t>לועדה</w:t>
            </w:r>
            <w:proofErr w:type="spellEnd"/>
            <w:r w:rsidR="00937716" w:rsidRPr="00B11B42">
              <w:rPr>
                <w:rFonts w:ascii="Calibri" w:hAnsi="Calibri" w:cs="Calibri"/>
                <w:rtl/>
              </w:rPr>
              <w:t xml:space="preserve"> המחוזית (ס106א2)</w:t>
            </w:r>
          </w:p>
        </w:tc>
        <w:tc>
          <w:tcPr>
            <w:tcW w:w="1661" w:type="pct"/>
          </w:tcPr>
          <w:p w14:paraId="68576DE8" w14:textId="77777777" w:rsidR="00937716" w:rsidRPr="00B11B42" w:rsidRDefault="00927F18" w:rsidP="00937716">
            <w:pPr>
              <w:bidi/>
              <w:jc w:val="both"/>
              <w:rPr>
                <w:rFonts w:ascii="Calibri" w:hAnsi="Calibri" w:cs="Calibri"/>
                <w:rtl/>
              </w:rPr>
            </w:pPr>
            <w:r w:rsidRPr="00B11B42">
              <w:rPr>
                <w:rFonts w:ascii="Calibri" w:hAnsi="Calibri" w:cs="Calibri"/>
                <w:rtl/>
              </w:rPr>
              <w:t xml:space="preserve">התנגדות לתכנית מתאר מקומית או מפורטת בסמכות </w:t>
            </w:r>
            <w:r w:rsidRPr="00B11B42">
              <w:rPr>
                <w:rFonts w:ascii="Calibri" w:hAnsi="Calibri" w:cs="Calibri"/>
                <w:b/>
                <w:bCs/>
                <w:rtl/>
              </w:rPr>
              <w:t>הוועדה המקומית</w:t>
            </w:r>
            <w:r w:rsidRPr="00B11B42">
              <w:rPr>
                <w:rFonts w:ascii="Calibri" w:hAnsi="Calibri" w:cs="Calibri"/>
                <w:rtl/>
              </w:rPr>
              <w:t xml:space="preserve"> </w:t>
            </w:r>
            <w:r w:rsidRPr="00B11B42">
              <w:rPr>
                <mc:AlternateContent>
                  <mc:Choice Requires="w16se">
                    <w:rFonts w:ascii="Calibri" w:hAnsi="Calibri" w:cs="Calibri"/>
                  </mc:Choice>
                  <mc:Fallback>
                    <w:rFonts w:ascii="Segoe UI Emoji" w:eastAsia="Segoe UI Emoji" w:hAnsi="Segoe UI Emoji" w:cs="Segoe UI Emoji"/>
                  </mc:Fallback>
                </mc:AlternateContent>
                <w:rtl/>
              </w:rPr>
              <mc:AlternateContent>
                <mc:Choice Requires="w16se">
                  <w16se:symEx w16se:font="Segoe UI Emoji" w16se:char="2190"/>
                </mc:Choice>
                <mc:Fallback>
                  <w:t>←</w:t>
                </mc:Fallback>
              </mc:AlternateContent>
            </w:r>
            <w:r w:rsidRPr="00B11B42">
              <w:rPr>
                <w:rFonts w:ascii="Calibri" w:hAnsi="Calibri" w:cs="Calibri"/>
                <w:rtl/>
              </w:rPr>
              <w:t xml:space="preserve"> דיון בוועדה המקומית</w:t>
            </w:r>
            <w:r w:rsidR="00937716" w:rsidRPr="00B11B42">
              <w:rPr>
                <w:rFonts w:ascii="Calibri" w:hAnsi="Calibri" w:cs="Calibri"/>
                <w:rtl/>
              </w:rPr>
              <w:t xml:space="preserve"> </w:t>
            </w:r>
            <w:r w:rsidR="00937716" w:rsidRPr="00B11B42">
              <w:rPr>
                <mc:AlternateContent>
                  <mc:Choice Requires="w16se">
                    <w:rFonts w:ascii="Calibri" w:hAnsi="Calibri" w:cs="Calibri"/>
                  </mc:Choice>
                  <mc:Fallback>
                    <w:rFonts w:ascii="Segoe UI Emoji" w:eastAsia="Segoe UI Emoji" w:hAnsi="Segoe UI Emoji" w:cs="Segoe UI Emoji"/>
                  </mc:Fallback>
                </mc:AlternateContent>
                <w:rtl/>
              </w:rPr>
              <mc:AlternateContent>
                <mc:Choice Requires="w16se">
                  <w16se:symEx w16se:font="Segoe UI Emoji" w16se:char="2190"/>
                </mc:Choice>
                <mc:Fallback>
                  <w:t>←</w:t>
                </mc:Fallback>
              </mc:AlternateContent>
            </w:r>
            <w:r w:rsidR="00937716" w:rsidRPr="00B11B42">
              <w:rPr>
                <w:rFonts w:ascii="Calibri" w:hAnsi="Calibri" w:cs="Calibri"/>
                <w:rtl/>
              </w:rPr>
              <w:t xml:space="preserve"> מתכנן המחוז או מי שהוסמך על ידו יגיש חוו"ד </w:t>
            </w:r>
            <w:r w:rsidR="00503BA5" w:rsidRPr="00B11B42">
              <w:rPr>
                <w:rFonts w:ascii="Calibri" w:hAnsi="Calibri" w:cs="Calibri"/>
                <w:rtl/>
              </w:rPr>
              <w:t xml:space="preserve">ע"כ </w:t>
            </w:r>
            <w:r w:rsidR="00937716" w:rsidRPr="00B11B42">
              <w:rPr>
                <w:rFonts w:ascii="Calibri" w:hAnsi="Calibri" w:cs="Calibri"/>
                <w:rtl/>
              </w:rPr>
              <w:t>לוועדה המקומית (ס106א3)</w:t>
            </w:r>
          </w:p>
        </w:tc>
      </w:tr>
      <w:tr w:rsidR="00927F18" w:rsidRPr="00B11B42" w14:paraId="60AAA8A5" w14:textId="77777777" w:rsidTr="00503BA5">
        <w:tc>
          <w:tcPr>
            <w:tcW w:w="1287" w:type="pct"/>
          </w:tcPr>
          <w:p w14:paraId="596AE0DD" w14:textId="77777777" w:rsidR="00927F18" w:rsidRPr="00B11B42" w:rsidRDefault="00927F18" w:rsidP="00CA4B4B">
            <w:pPr>
              <w:bidi/>
              <w:jc w:val="both"/>
              <w:rPr>
                <w:rFonts w:ascii="Calibri" w:hAnsi="Calibri" w:cs="Calibri"/>
                <w:rtl/>
              </w:rPr>
            </w:pPr>
            <w:r w:rsidRPr="00B11B42">
              <w:rPr>
                <w:rFonts w:ascii="Calibri" w:hAnsi="Calibri" w:cs="Calibri"/>
                <w:rtl/>
              </w:rPr>
              <w:t>45 ימים, אלא אם כן קבעה אחרת במצב מסוים</w:t>
            </w:r>
          </w:p>
        </w:tc>
        <w:tc>
          <w:tcPr>
            <w:tcW w:w="2052" w:type="pct"/>
          </w:tcPr>
          <w:p w14:paraId="744150EE" w14:textId="77777777" w:rsidR="00927F18" w:rsidRPr="00B11B42" w:rsidRDefault="00927F18" w:rsidP="00CA4B4B">
            <w:pPr>
              <w:bidi/>
              <w:jc w:val="both"/>
              <w:rPr>
                <w:rFonts w:ascii="Calibri" w:hAnsi="Calibri" w:cs="Calibri"/>
                <w:rtl/>
              </w:rPr>
            </w:pPr>
            <w:r w:rsidRPr="00B11B42">
              <w:rPr>
                <w:rFonts w:ascii="Calibri" w:hAnsi="Calibri" w:cs="Calibri"/>
                <w:rtl/>
              </w:rPr>
              <w:t>21 ימים</w:t>
            </w:r>
          </w:p>
        </w:tc>
        <w:tc>
          <w:tcPr>
            <w:tcW w:w="1661" w:type="pct"/>
          </w:tcPr>
          <w:p w14:paraId="08CAA1B7" w14:textId="77777777" w:rsidR="00927F18" w:rsidRPr="00B11B42" w:rsidRDefault="00927F18" w:rsidP="00AC1446">
            <w:pPr>
              <w:pStyle w:val="a3"/>
              <w:numPr>
                <w:ilvl w:val="0"/>
                <w:numId w:val="35"/>
              </w:numPr>
              <w:bidi/>
              <w:jc w:val="both"/>
              <w:rPr>
                <w:rFonts w:ascii="Calibri" w:hAnsi="Calibri" w:cs="Calibri"/>
                <w:rtl/>
              </w:rPr>
            </w:pPr>
            <w:r w:rsidRPr="00B11B42">
              <w:rPr>
                <w:rFonts w:ascii="Calibri" w:hAnsi="Calibri" w:cs="Calibri"/>
                <w:rtl/>
              </w:rPr>
              <w:t>ימים</w:t>
            </w:r>
          </w:p>
        </w:tc>
      </w:tr>
    </w:tbl>
    <w:p w14:paraId="0E14A081" w14:textId="77777777" w:rsidR="00937716" w:rsidRPr="00B11B42" w:rsidRDefault="00937716" w:rsidP="00937716">
      <w:pPr>
        <w:pStyle w:val="a3"/>
        <w:bidi/>
        <w:spacing w:after="0"/>
        <w:ind w:left="360"/>
        <w:jc w:val="both"/>
        <w:rPr>
          <w:rFonts w:ascii="Calibri" w:hAnsi="Calibri" w:cs="Calibri"/>
        </w:rPr>
      </w:pPr>
    </w:p>
    <w:p w14:paraId="485E312E" w14:textId="77777777" w:rsidR="00927F18" w:rsidRPr="00B11B42" w:rsidRDefault="00927F18" w:rsidP="00AC1446">
      <w:pPr>
        <w:pStyle w:val="a3"/>
        <w:numPr>
          <w:ilvl w:val="0"/>
          <w:numId w:val="30"/>
        </w:numPr>
        <w:bidi/>
        <w:spacing w:after="0"/>
        <w:jc w:val="both"/>
        <w:rPr>
          <w:rFonts w:ascii="Calibri" w:hAnsi="Calibri" w:cs="Calibri"/>
        </w:rPr>
      </w:pPr>
      <w:r w:rsidRPr="00B11B42">
        <w:rPr>
          <w:rFonts w:ascii="Calibri" w:hAnsi="Calibri" w:cs="Calibri"/>
          <w:b/>
          <w:bCs/>
          <w:rtl/>
        </w:rPr>
        <w:t>קבלת החלטה בהתנגדות</w:t>
      </w:r>
      <w:r w:rsidR="00E77AD1" w:rsidRPr="00B11B42">
        <w:rPr>
          <w:rFonts w:ascii="Calibri" w:hAnsi="Calibri" w:cs="Calibri"/>
          <w:rtl/>
        </w:rPr>
        <w:t xml:space="preserve"> (ס'106(ב) רישא):</w:t>
      </w:r>
    </w:p>
    <w:p w14:paraId="60919404" w14:textId="77777777" w:rsidR="00927F18" w:rsidRPr="00B11B42" w:rsidRDefault="00927F18" w:rsidP="00AC1446">
      <w:pPr>
        <w:pStyle w:val="a3"/>
        <w:numPr>
          <w:ilvl w:val="0"/>
          <w:numId w:val="31"/>
        </w:numPr>
        <w:bidi/>
        <w:spacing w:after="0"/>
        <w:jc w:val="both"/>
        <w:rPr>
          <w:rFonts w:ascii="Calibri" w:hAnsi="Calibri" w:cs="Calibri"/>
        </w:rPr>
      </w:pPr>
      <w:r w:rsidRPr="00B11B42">
        <w:rPr>
          <w:rFonts w:ascii="Calibri" w:hAnsi="Calibri" w:cs="Calibri"/>
          <w:rtl/>
        </w:rPr>
        <w:t>דחייה מוחלטת</w:t>
      </w:r>
    </w:p>
    <w:p w14:paraId="4BE84348" w14:textId="77777777" w:rsidR="00E77AD1" w:rsidRPr="00B11B42" w:rsidRDefault="00E77AD1" w:rsidP="00AC1446">
      <w:pPr>
        <w:pStyle w:val="a3"/>
        <w:numPr>
          <w:ilvl w:val="0"/>
          <w:numId w:val="31"/>
        </w:numPr>
        <w:bidi/>
        <w:spacing w:after="0"/>
        <w:jc w:val="both"/>
        <w:rPr>
          <w:rFonts w:ascii="Calibri" w:hAnsi="Calibri" w:cs="Calibri"/>
        </w:rPr>
      </w:pPr>
      <w:r w:rsidRPr="00B11B42">
        <w:rPr>
          <w:rFonts w:ascii="Calibri" w:hAnsi="Calibri" w:cs="Calibri"/>
          <w:rtl/>
        </w:rPr>
        <w:t xml:space="preserve">קבלה </w:t>
      </w:r>
      <w:r w:rsidR="00927F18" w:rsidRPr="00B11B42">
        <w:rPr>
          <w:rFonts w:ascii="Calibri" w:hAnsi="Calibri" w:cs="Calibri"/>
          <w:rtl/>
        </w:rPr>
        <w:t>חלקית</w:t>
      </w:r>
      <w:r w:rsidRPr="00B11B42">
        <w:rPr>
          <w:rFonts w:ascii="Calibri" w:hAnsi="Calibri" w:cs="Calibri"/>
          <w:rtl/>
        </w:rPr>
        <w:t>/מוחלטת.</w:t>
      </w:r>
    </w:p>
    <w:p w14:paraId="2869F53A" w14:textId="77777777" w:rsidR="00927F18" w:rsidRPr="00B11B42" w:rsidRDefault="00E77AD1" w:rsidP="00E77AD1">
      <w:pPr>
        <w:pStyle w:val="a3"/>
        <w:bidi/>
        <w:spacing w:after="0"/>
        <w:ind w:left="840"/>
        <w:jc w:val="both"/>
        <w:rPr>
          <w:rFonts w:ascii="Calibri" w:hAnsi="Calibri" w:cs="Calibri"/>
        </w:rPr>
      </w:pPr>
      <w:r w:rsidRPr="00B11B42">
        <w:rPr>
          <w:rFonts w:ascii="Calibri" w:hAnsi="Calibri" w:cs="Calibri"/>
          <w:rtl/>
        </w:rPr>
        <w:t xml:space="preserve">תשומת </w:t>
      </w:r>
      <w:r w:rsidRPr="00B11B42">
        <w:rPr>
          <mc:AlternateContent>
            <mc:Choice Requires="w16se">
              <w:rFonts w:ascii="Calibri" w:hAnsi="Calibri" w:cs="Calibri"/>
            </mc:Choic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rsidRPr="00B11B42">
        <w:rPr>
          <w:rFonts w:ascii="Calibri" w:hAnsi="Calibri" w:cs="Calibri"/>
          <w:rtl/>
        </w:rPr>
        <w:t xml:space="preserve">: </w:t>
      </w:r>
      <w:r w:rsidRPr="00B11B42">
        <w:rPr>
          <w:rFonts w:ascii="Calibri" w:hAnsi="Calibri" w:cs="Calibri"/>
          <w:b/>
          <w:bCs/>
          <w:rtl/>
        </w:rPr>
        <w:t>ככל ומוסד התכנון סבור שקבלת ההתנגדות עלולה לפגוע באדם</w:t>
      </w:r>
      <w:r w:rsidRPr="00B11B42">
        <w:rPr>
          <w:rFonts w:ascii="Calibri" w:hAnsi="Calibri" w:cs="Calibri"/>
          <w:rtl/>
        </w:rPr>
        <w:t xml:space="preserve"> (שאף הוא רשאי להגיש התנגדות לתכנית אך לא עשה כן), עליו לתת לו הזדמנות להשמיע טיעוניו – אף בפנייה אקטיבית אליו – </w:t>
      </w:r>
      <w:r w:rsidRPr="00B11B42">
        <w:rPr>
          <w:rFonts w:ascii="Calibri" w:hAnsi="Calibri" w:cs="Calibri"/>
          <w:u w:val="single"/>
          <w:rtl/>
        </w:rPr>
        <w:t>לפני שתתקבל החלטה בהתנגדות</w:t>
      </w:r>
      <w:r w:rsidRPr="00B11B42">
        <w:rPr>
          <w:rFonts w:ascii="Calibri" w:hAnsi="Calibri" w:cs="Calibri"/>
          <w:rtl/>
        </w:rPr>
        <w:t xml:space="preserve"> (ס'106(ב) סיפא)</w:t>
      </w:r>
    </w:p>
    <w:p w14:paraId="03F18445" w14:textId="77777777" w:rsidR="00E64D33" w:rsidRPr="00B11B42" w:rsidRDefault="00E77AD1" w:rsidP="000E2493">
      <w:pPr>
        <w:bidi/>
        <w:spacing w:after="0"/>
        <w:ind w:left="360"/>
        <w:jc w:val="both"/>
        <w:rPr>
          <w:rFonts w:ascii="Calibri" w:hAnsi="Calibri" w:cs="Calibri"/>
          <w:b/>
          <w:bCs/>
          <w:color w:val="FF0000"/>
          <w:rtl/>
        </w:rPr>
      </w:pPr>
      <w:r w:rsidRPr="00B11B42">
        <w:rPr>
          <w:rFonts w:ascii="Calibri" w:hAnsi="Calibri" w:cs="Calibri"/>
          <w:rtl/>
        </w:rPr>
        <w:t xml:space="preserve">= שינוי התכנית ככל המתחייב מקבלת ההתנגדות או חלקה. </w:t>
      </w:r>
      <w:r w:rsidRPr="00B11B42">
        <w:rPr>
          <w:rFonts w:ascii="Calibri" w:hAnsi="Calibri" w:cs="Calibri"/>
          <w:b/>
          <w:bCs/>
          <w:color w:val="FF0000"/>
          <w:rtl/>
        </w:rPr>
        <w:t>יש מקום ליישום</w:t>
      </w:r>
    </w:p>
    <w:p w14:paraId="636C0881" w14:textId="77777777" w:rsidR="006908EA" w:rsidRPr="00B11B42" w:rsidRDefault="0018350F" w:rsidP="0085547B">
      <w:pPr>
        <w:pStyle w:val="a3"/>
        <w:numPr>
          <w:ilvl w:val="0"/>
          <w:numId w:val="1"/>
        </w:numPr>
        <w:bidi/>
        <w:spacing w:after="0"/>
        <w:jc w:val="both"/>
        <w:rPr>
          <w:rFonts w:ascii="Calibri" w:hAnsi="Calibri" w:cs="Calibri"/>
        </w:rPr>
      </w:pPr>
      <w:r w:rsidRPr="00B11B42">
        <w:rPr>
          <w:rFonts w:ascii="Calibri" w:hAnsi="Calibri" w:cs="Calibri"/>
          <w:rtl/>
        </w:rPr>
        <w:t xml:space="preserve">הודעה על ההכרעה בדבר התנגדויות ועל הנימוקים לכך תינתן </w:t>
      </w:r>
      <w:r w:rsidRPr="00B11B42">
        <w:rPr>
          <w:rFonts w:ascii="Calibri" w:hAnsi="Calibri" w:cs="Calibri"/>
          <w:u w:val="single"/>
          <w:rtl/>
        </w:rPr>
        <w:t>בכתב</w:t>
      </w:r>
      <w:r w:rsidRPr="00B11B42">
        <w:rPr>
          <w:rFonts w:ascii="Calibri" w:hAnsi="Calibri" w:cs="Calibri"/>
          <w:rtl/>
        </w:rPr>
        <w:t xml:space="preserve"> למתנגד ולכל מי שהשמיע טענותיו לפי ס'106 (ס'108ב).</w:t>
      </w:r>
      <w:r w:rsidR="00FE54C2" w:rsidRPr="00B11B42">
        <w:rPr>
          <w:rFonts w:ascii="Calibri" w:hAnsi="Calibri" w:cs="Calibri"/>
          <w:rtl/>
        </w:rPr>
        <w:t xml:space="preserve"> החלטה של ועדת המשנה לרשות מקומית תישלח לכל חברי הועדה המקומית ולנציגים </w:t>
      </w:r>
      <w:r w:rsidR="0085547B" w:rsidRPr="00B11B42">
        <w:rPr>
          <w:rFonts w:ascii="Calibri" w:hAnsi="Calibri" w:cs="Calibri"/>
          <w:rtl/>
        </w:rPr>
        <w:t>(חברי וועדות אחרות)</w:t>
      </w:r>
      <w:r w:rsidR="00FE54C2" w:rsidRPr="00B11B42">
        <w:rPr>
          <w:rFonts w:ascii="Calibri" w:hAnsi="Calibri" w:cs="Calibri"/>
          <w:rtl/>
        </w:rPr>
        <w:t xml:space="preserve"> תוך 10 ימים מיום קבלת ההחלטה (ס18ז).</w:t>
      </w:r>
    </w:p>
    <w:p w14:paraId="428F3AF8" w14:textId="77777777" w:rsidR="00CD2DD3" w:rsidRPr="00B11B42" w:rsidRDefault="00CD2DD3" w:rsidP="00CD2DD3">
      <w:pPr>
        <w:pStyle w:val="a3"/>
        <w:bidi/>
        <w:spacing w:after="0"/>
        <w:jc w:val="both"/>
        <w:rPr>
          <w:rFonts w:ascii="Calibri" w:hAnsi="Calibri" w:cs="Calibri"/>
          <w:rtl/>
        </w:rPr>
      </w:pPr>
    </w:p>
    <w:p w14:paraId="0BD60A79" w14:textId="77777777" w:rsidR="00CD2DD3" w:rsidRPr="00B11B42" w:rsidRDefault="00CD2DD3" w:rsidP="00AC1446">
      <w:pPr>
        <w:pStyle w:val="a3"/>
        <w:numPr>
          <w:ilvl w:val="0"/>
          <w:numId w:val="30"/>
        </w:numPr>
        <w:bidi/>
        <w:spacing w:after="0"/>
        <w:jc w:val="both"/>
        <w:rPr>
          <w:rFonts w:ascii="Calibri" w:hAnsi="Calibri" w:cs="Calibri"/>
        </w:rPr>
      </w:pPr>
      <w:r w:rsidRPr="00B11B42">
        <w:rPr>
          <w:rFonts w:ascii="Calibri" w:hAnsi="Calibri" w:cs="Calibri"/>
          <w:b/>
          <w:bCs/>
          <w:rtl/>
        </w:rPr>
        <w:t>דיון חוזר</w:t>
      </w:r>
      <w:r w:rsidRPr="00B11B42">
        <w:rPr>
          <w:rFonts w:ascii="Calibri" w:hAnsi="Calibri" w:cs="Calibri"/>
          <w:color w:val="FF0000"/>
          <w:rtl/>
        </w:rPr>
        <w:t xml:space="preserve"> (אינו ערר)</w:t>
      </w:r>
    </w:p>
    <w:p w14:paraId="2D5C7749" w14:textId="77777777" w:rsidR="00CD2DD3" w:rsidRPr="00B11B42" w:rsidRDefault="00CD2DD3" w:rsidP="00CD2DD3">
      <w:pPr>
        <w:bidi/>
        <w:spacing w:after="0"/>
        <w:jc w:val="both"/>
        <w:rPr>
          <w:rFonts w:ascii="Calibri" w:hAnsi="Calibri" w:cs="Calibri"/>
          <w:rtl/>
        </w:rPr>
      </w:pPr>
      <w:r w:rsidRPr="00B11B42">
        <w:rPr>
          <w:rFonts w:ascii="Calibri" w:hAnsi="Calibri" w:cs="Calibri"/>
          <w:b/>
          <w:bCs/>
          <w:rtl/>
        </w:rPr>
        <w:t xml:space="preserve">בוועדה המחוזית </w:t>
      </w:r>
      <w:r w:rsidRPr="00B11B42">
        <w:rPr>
          <w:rFonts w:ascii="Calibri" w:hAnsi="Calibri" w:cs="Calibri"/>
          <w:rtl/>
        </w:rPr>
        <w:t xml:space="preserve">(ס11ד)- </w:t>
      </w:r>
      <w:r w:rsidRPr="00B11B42">
        <w:rPr>
          <w:rFonts w:ascii="Calibri" w:hAnsi="Calibri" w:cs="Calibri"/>
          <w:u w:val="single"/>
          <w:rtl/>
        </w:rPr>
        <w:t>שני חברים</w:t>
      </w:r>
      <w:r w:rsidRPr="00B11B42">
        <w:rPr>
          <w:rFonts w:ascii="Calibri" w:hAnsi="Calibri" w:cs="Calibri"/>
          <w:rtl/>
        </w:rPr>
        <w:t xml:space="preserve"> לפחות </w:t>
      </w:r>
      <w:r w:rsidRPr="00B11B42">
        <w:rPr>
          <w:rFonts w:ascii="Calibri" w:hAnsi="Calibri" w:cs="Calibri"/>
          <w:u w:val="single"/>
          <w:rtl/>
        </w:rPr>
        <w:t>מטעם הוועדה המחוזית עצמה</w:t>
      </w:r>
      <w:r w:rsidRPr="00B11B42">
        <w:rPr>
          <w:rFonts w:ascii="Calibri" w:hAnsi="Calibri" w:cs="Calibri"/>
          <w:rtl/>
        </w:rPr>
        <w:t xml:space="preserve"> רשאים </w:t>
      </w:r>
      <w:r w:rsidRPr="00B11B42">
        <w:rPr>
          <w:rFonts w:ascii="Calibri" w:hAnsi="Calibri" w:cs="Calibri"/>
          <w:u w:val="single"/>
          <w:rtl/>
        </w:rPr>
        <w:t>תוך שבעה ימים</w:t>
      </w:r>
      <w:r w:rsidRPr="00B11B42">
        <w:rPr>
          <w:rFonts w:ascii="Calibri" w:hAnsi="Calibri" w:cs="Calibri"/>
          <w:rtl/>
        </w:rPr>
        <w:t xml:space="preserve"> </w:t>
      </w:r>
      <w:r w:rsidRPr="00B11B42">
        <w:rPr>
          <w:rFonts w:ascii="Calibri" w:hAnsi="Calibri" w:cs="Calibri"/>
          <w:u w:val="single"/>
          <w:rtl/>
        </w:rPr>
        <w:t>מיום קבלת החלטת ועדת המשנה לידיהם</w:t>
      </w:r>
      <w:r w:rsidRPr="00B11B42">
        <w:rPr>
          <w:rFonts w:ascii="Calibri" w:hAnsi="Calibri" w:cs="Calibri"/>
          <w:rtl/>
        </w:rPr>
        <w:t xml:space="preserve"> לדרוש בכתב שיתק</w:t>
      </w:r>
      <w:r w:rsidR="00FE54C2" w:rsidRPr="00B11B42">
        <w:rPr>
          <w:rFonts w:ascii="Calibri" w:hAnsi="Calibri" w:cs="Calibri"/>
          <w:rtl/>
        </w:rPr>
        <w:t xml:space="preserve">יים </w:t>
      </w:r>
      <w:r w:rsidR="00FE54C2" w:rsidRPr="00B11B42">
        <w:rPr>
          <w:rFonts w:ascii="Calibri" w:hAnsi="Calibri" w:cs="Calibri"/>
          <w:u w:val="single"/>
          <w:rtl/>
        </w:rPr>
        <w:t>במליאת הוועדה המחוזית</w:t>
      </w:r>
      <w:r w:rsidR="00FE54C2" w:rsidRPr="00B11B42">
        <w:rPr>
          <w:rFonts w:ascii="Calibri" w:hAnsi="Calibri" w:cs="Calibri"/>
          <w:rtl/>
        </w:rPr>
        <w:t xml:space="preserve"> דיון (חוזר) </w:t>
      </w:r>
      <w:r w:rsidR="00FE54C2" w:rsidRPr="00B11B42">
        <w:rPr>
          <w:rFonts w:ascii="Calibri" w:hAnsi="Calibri" w:cs="Calibri"/>
          <w:u w:val="single"/>
          <w:rtl/>
        </w:rPr>
        <w:t>בעניין שלגביו התקבלה ההחלטה בוועדת המשנה</w:t>
      </w:r>
      <w:r w:rsidR="00FE54C2" w:rsidRPr="00B11B42">
        <w:rPr>
          <w:rFonts w:ascii="Calibri" w:hAnsi="Calibri" w:cs="Calibri"/>
          <w:rtl/>
        </w:rPr>
        <w:t xml:space="preserve"> כאשר הדבר </w:t>
      </w:r>
      <w:r w:rsidR="00FE54C2" w:rsidRPr="00B11B42">
        <w:rPr>
          <w:rFonts w:ascii="Calibri" w:hAnsi="Calibri" w:cs="Calibri"/>
          <w:u w:val="single"/>
          <w:rtl/>
        </w:rPr>
        <w:t>מנומק בכך שהחלטת וועדת המשנה הייתה פגומה במישור המשפטי או התכנוני</w:t>
      </w:r>
      <w:r w:rsidR="00FE54C2" w:rsidRPr="00B11B42">
        <w:rPr>
          <w:rFonts w:ascii="Calibri" w:hAnsi="Calibri" w:cs="Calibri"/>
          <w:rtl/>
        </w:rPr>
        <w:t xml:space="preserve"> = הוועדה המחוזית תקיים דיון בעניין וההחלטה תהיה סופית.</w:t>
      </w:r>
    </w:p>
    <w:p w14:paraId="4F58EF41" w14:textId="77777777" w:rsidR="00FE54C2" w:rsidRPr="00B11B42" w:rsidRDefault="00FE54C2" w:rsidP="00FE54C2">
      <w:pPr>
        <w:bidi/>
        <w:spacing w:after="0"/>
        <w:jc w:val="both"/>
        <w:rPr>
          <w:rFonts w:ascii="Calibri" w:hAnsi="Calibri" w:cs="Calibri"/>
          <w:rtl/>
        </w:rPr>
      </w:pPr>
      <w:r w:rsidRPr="00B11B42">
        <w:rPr>
          <w:rFonts w:ascii="Calibri" w:hAnsi="Calibri" w:cs="Calibri"/>
          <w:b/>
          <w:bCs/>
          <w:rtl/>
        </w:rPr>
        <w:t>בוועדה המקומית</w:t>
      </w:r>
      <w:r w:rsidRPr="00B11B42">
        <w:rPr>
          <w:rFonts w:ascii="Calibri" w:hAnsi="Calibri" w:cs="Calibri"/>
          <w:rtl/>
        </w:rPr>
        <w:t xml:space="preserve"> (ס18ז)- </w:t>
      </w:r>
      <w:r w:rsidR="0085547B" w:rsidRPr="00B11B42">
        <w:rPr>
          <w:rFonts w:ascii="Calibri" w:hAnsi="Calibri" w:cs="Calibri"/>
          <w:u w:val="single"/>
          <w:rtl/>
        </w:rPr>
        <w:t>כל חבר</w:t>
      </w:r>
      <w:r w:rsidR="0085547B" w:rsidRPr="00B11B42">
        <w:rPr>
          <w:rFonts w:ascii="Calibri" w:hAnsi="Calibri" w:cs="Calibri"/>
          <w:rtl/>
        </w:rPr>
        <w:t xml:space="preserve"> שהוא </w:t>
      </w:r>
      <w:r w:rsidR="0085547B" w:rsidRPr="00B11B42">
        <w:rPr>
          <w:rFonts w:ascii="Calibri" w:hAnsi="Calibri" w:cs="Calibri"/>
          <w:u w:val="single"/>
          <w:rtl/>
        </w:rPr>
        <w:t>מטעם הוועדה המקומית</w:t>
      </w:r>
      <w:r w:rsidR="0085547B" w:rsidRPr="00B11B42">
        <w:rPr>
          <w:rFonts w:ascii="Calibri" w:hAnsi="Calibri" w:cs="Calibri"/>
          <w:rtl/>
        </w:rPr>
        <w:t xml:space="preserve"> </w:t>
      </w:r>
      <w:r w:rsidR="0085547B" w:rsidRPr="00B11B42">
        <w:rPr>
          <w:rFonts w:ascii="Calibri" w:hAnsi="Calibri" w:cs="Calibri"/>
          <w:u w:val="single"/>
          <w:rtl/>
        </w:rPr>
        <w:t>או נציג בעל דעה מייעצת</w:t>
      </w:r>
      <w:r w:rsidR="0085547B" w:rsidRPr="00B11B42">
        <w:rPr>
          <w:rFonts w:ascii="Calibri" w:hAnsi="Calibri" w:cs="Calibri"/>
          <w:rtl/>
        </w:rPr>
        <w:t xml:space="preserve"> (חבר וועדה אחרת) רשאי לדרוש </w:t>
      </w:r>
      <w:r w:rsidR="0085547B" w:rsidRPr="00B11B42">
        <w:rPr>
          <w:rFonts w:ascii="Calibri" w:hAnsi="Calibri" w:cs="Calibri"/>
          <w:u w:val="single"/>
          <w:rtl/>
        </w:rPr>
        <w:t>בכתב</w:t>
      </w:r>
      <w:r w:rsidR="0085547B" w:rsidRPr="00B11B42">
        <w:rPr>
          <w:rFonts w:ascii="Calibri" w:hAnsi="Calibri" w:cs="Calibri"/>
          <w:rtl/>
        </w:rPr>
        <w:t xml:space="preserve"> </w:t>
      </w:r>
      <w:r w:rsidR="0085547B" w:rsidRPr="00B11B42">
        <w:rPr>
          <w:rFonts w:ascii="Calibri" w:hAnsi="Calibri" w:cs="Calibri"/>
          <w:u w:val="single"/>
          <w:rtl/>
        </w:rPr>
        <w:t>ובתוך שבעה ימים</w:t>
      </w:r>
      <w:r w:rsidR="0085547B" w:rsidRPr="00B11B42">
        <w:rPr>
          <w:rFonts w:ascii="Calibri" w:hAnsi="Calibri" w:cs="Calibri"/>
          <w:rtl/>
        </w:rPr>
        <w:t xml:space="preserve"> </w:t>
      </w:r>
      <w:r w:rsidR="0085547B" w:rsidRPr="00B11B42">
        <w:rPr>
          <w:rFonts w:ascii="Calibri" w:hAnsi="Calibri" w:cs="Calibri"/>
          <w:u w:val="single"/>
          <w:rtl/>
        </w:rPr>
        <w:t>מיום קבלת ההחלטה לידיו</w:t>
      </w:r>
      <w:r w:rsidR="0085547B" w:rsidRPr="00B11B42">
        <w:rPr>
          <w:rFonts w:ascii="Calibri" w:hAnsi="Calibri" w:cs="Calibri"/>
          <w:rtl/>
        </w:rPr>
        <w:t xml:space="preserve"> שתתקיים במליאת הועדה המקומית דיון חוזר בעניין = הוועדה המקומית תדון בנושא בישיבה הקרובה (ואם לא הוגשה הרי שהחלטת ועדת המשנה מתקבלת כאילו היא החלטת הועדה המקומית.</w:t>
      </w:r>
    </w:p>
    <w:p w14:paraId="21DF723F" w14:textId="77777777" w:rsidR="0018350F" w:rsidRPr="00B11B42" w:rsidRDefault="0018350F" w:rsidP="0018350F">
      <w:pPr>
        <w:bidi/>
        <w:spacing w:after="0"/>
        <w:jc w:val="both"/>
        <w:rPr>
          <w:rFonts w:ascii="Calibri" w:hAnsi="Calibri" w:cs="Calibri"/>
          <w:rtl/>
        </w:rPr>
      </w:pPr>
    </w:p>
    <w:p w14:paraId="142EA85E" w14:textId="77777777" w:rsidR="006908EA" w:rsidRPr="00B11B42" w:rsidRDefault="001C4051" w:rsidP="006908EA">
      <w:pPr>
        <w:bidi/>
        <w:spacing w:after="0"/>
        <w:jc w:val="both"/>
        <w:rPr>
          <w:rFonts w:ascii="Calibri" w:hAnsi="Calibri" w:cs="Calibri"/>
          <w:u w:val="single"/>
          <w:rtl/>
        </w:rPr>
      </w:pPr>
      <w:r w:rsidRPr="00B11B42">
        <w:rPr>
          <w:rFonts w:ascii="Calibri" w:hAnsi="Calibri" w:cs="Calibri"/>
          <w:u w:val="single"/>
          <w:rtl/>
        </w:rPr>
        <w:t xml:space="preserve">המצב בפועל ביחס להתנגדויות </w:t>
      </w:r>
      <w:proofErr w:type="spellStart"/>
      <w:r w:rsidRPr="00B11B42">
        <w:rPr>
          <w:rFonts w:ascii="Calibri" w:hAnsi="Calibri" w:cs="Calibri"/>
          <w:u w:val="single"/>
          <w:rtl/>
        </w:rPr>
        <w:t>בתו"ב</w:t>
      </w:r>
      <w:proofErr w:type="spellEnd"/>
      <w:r w:rsidRPr="00B11B42">
        <w:rPr>
          <w:rFonts w:ascii="Calibri" w:hAnsi="Calibri" w:cs="Calibri"/>
          <w:u w:val="single"/>
          <w:rtl/>
        </w:rPr>
        <w:t>:</w:t>
      </w:r>
    </w:p>
    <w:p w14:paraId="5CFDCA94" w14:textId="77777777" w:rsidR="001C4051" w:rsidRPr="00B11B42" w:rsidRDefault="001C4051" w:rsidP="00AC1446">
      <w:pPr>
        <w:pStyle w:val="a3"/>
        <w:numPr>
          <w:ilvl w:val="0"/>
          <w:numId w:val="25"/>
        </w:numPr>
        <w:bidi/>
        <w:spacing w:after="0"/>
        <w:jc w:val="both"/>
        <w:rPr>
          <w:rFonts w:ascii="Calibri" w:hAnsi="Calibri" w:cs="Calibri"/>
        </w:rPr>
      </w:pPr>
      <w:r w:rsidRPr="00B11B42">
        <w:rPr>
          <w:rFonts w:ascii="Calibri" w:hAnsi="Calibri" w:cs="Calibri"/>
          <w:rtl/>
        </w:rPr>
        <w:t xml:space="preserve">רק 5% מהתנגדויות שכנים מתקבלות </w:t>
      </w:r>
      <w:proofErr w:type="spellStart"/>
      <w:r w:rsidRPr="00B11B42">
        <w:rPr>
          <w:rFonts w:ascii="Calibri" w:hAnsi="Calibri" w:cs="Calibri"/>
          <w:rtl/>
        </w:rPr>
        <w:t>בועדות</w:t>
      </w:r>
      <w:proofErr w:type="spellEnd"/>
      <w:r w:rsidRPr="00B11B42">
        <w:rPr>
          <w:rFonts w:ascii="Calibri" w:hAnsi="Calibri" w:cs="Calibri"/>
          <w:rtl/>
        </w:rPr>
        <w:t xml:space="preserve"> התכנון.</w:t>
      </w:r>
    </w:p>
    <w:p w14:paraId="0F5184F5" w14:textId="77777777" w:rsidR="001C4051" w:rsidRPr="00B11B42" w:rsidRDefault="001C4051" w:rsidP="00AC1446">
      <w:pPr>
        <w:pStyle w:val="a3"/>
        <w:numPr>
          <w:ilvl w:val="0"/>
          <w:numId w:val="25"/>
        </w:numPr>
        <w:bidi/>
        <w:spacing w:after="0"/>
        <w:jc w:val="both"/>
        <w:rPr>
          <w:rFonts w:ascii="Calibri" w:hAnsi="Calibri" w:cs="Calibri"/>
        </w:rPr>
      </w:pPr>
      <w:r w:rsidRPr="00B11B42">
        <w:rPr>
          <w:rFonts w:ascii="Calibri" w:hAnsi="Calibri" w:cs="Calibri"/>
          <w:rtl/>
        </w:rPr>
        <w:t>התנגדויות של גופי ציבור ויזמים מתקבלות יותר משל תושבים.</w:t>
      </w:r>
    </w:p>
    <w:p w14:paraId="456661C7" w14:textId="77777777" w:rsidR="001C4051" w:rsidRPr="00B11B42" w:rsidRDefault="001C4051" w:rsidP="00AC1446">
      <w:pPr>
        <w:pStyle w:val="a3"/>
        <w:numPr>
          <w:ilvl w:val="0"/>
          <w:numId w:val="25"/>
        </w:numPr>
        <w:bidi/>
        <w:spacing w:after="0"/>
        <w:jc w:val="both"/>
        <w:rPr>
          <w:rFonts w:ascii="Calibri" w:hAnsi="Calibri" w:cs="Calibri"/>
        </w:rPr>
      </w:pPr>
      <w:r w:rsidRPr="00B11B42">
        <w:rPr>
          <w:rFonts w:ascii="Calibri" w:hAnsi="Calibri" w:cs="Calibri"/>
          <w:rtl/>
        </w:rPr>
        <w:t>בפריפריה הוועדות מנמקות משמעותית פחות את תשובותיהן להתנגדויות לעומת המרכז = ככל שמתנגד מגיע ממעמד גבוה יותר כך הוועדה מנמקת יותר. מדוע?</w:t>
      </w:r>
    </w:p>
    <w:p w14:paraId="03C1E0AB" w14:textId="77777777" w:rsidR="001C4051" w:rsidRPr="00B11B42" w:rsidRDefault="001C4051" w:rsidP="00AC1446">
      <w:pPr>
        <w:pStyle w:val="a3"/>
        <w:numPr>
          <w:ilvl w:val="0"/>
          <w:numId w:val="26"/>
        </w:numPr>
        <w:bidi/>
        <w:spacing w:after="0"/>
        <w:jc w:val="both"/>
        <w:rPr>
          <w:rFonts w:ascii="Calibri" w:hAnsi="Calibri" w:cs="Calibri"/>
        </w:rPr>
      </w:pPr>
      <w:r w:rsidRPr="00B11B42">
        <w:rPr>
          <w:rFonts w:ascii="Calibri" w:hAnsi="Calibri" w:cs="Calibri"/>
          <w:rtl/>
        </w:rPr>
        <w:t>לאמיד יותר יש אפשרות כלכלית לשכור עו"ד שינסח התנגדות – סיכוי גבוה יותר שתתקבל</w:t>
      </w:r>
    </w:p>
    <w:p w14:paraId="3FD4BDA3" w14:textId="77777777" w:rsidR="001C4051" w:rsidRPr="00B11B42" w:rsidRDefault="001C4051" w:rsidP="00AC1446">
      <w:pPr>
        <w:pStyle w:val="a3"/>
        <w:numPr>
          <w:ilvl w:val="0"/>
          <w:numId w:val="26"/>
        </w:numPr>
        <w:bidi/>
        <w:spacing w:after="0"/>
        <w:jc w:val="both"/>
        <w:rPr>
          <w:rFonts w:ascii="Calibri" w:hAnsi="Calibri" w:cs="Calibri"/>
          <w:rtl/>
        </w:rPr>
      </w:pPr>
      <w:r w:rsidRPr="00B11B42">
        <w:rPr>
          <w:rFonts w:ascii="Calibri" w:hAnsi="Calibri" w:cs="Calibri"/>
          <w:rtl/>
        </w:rPr>
        <w:t xml:space="preserve">ייתכן שיש מודעות יותר גדולה לנושאי </w:t>
      </w:r>
      <w:proofErr w:type="spellStart"/>
      <w:r w:rsidRPr="00B11B42">
        <w:rPr>
          <w:rFonts w:ascii="Calibri" w:hAnsi="Calibri" w:cs="Calibri"/>
          <w:rtl/>
        </w:rPr>
        <w:t>תו"ב</w:t>
      </w:r>
      <w:proofErr w:type="spellEnd"/>
      <w:r w:rsidRPr="00B11B42">
        <w:rPr>
          <w:rFonts w:ascii="Calibri" w:hAnsi="Calibri" w:cs="Calibri"/>
          <w:rtl/>
        </w:rPr>
        <w:t xml:space="preserve"> באזורים אלו</w:t>
      </w:r>
    </w:p>
    <w:p w14:paraId="5F7BF4EC" w14:textId="77777777" w:rsidR="006908EA" w:rsidRPr="00B11B42" w:rsidRDefault="001C4051" w:rsidP="00AC1446">
      <w:pPr>
        <w:pStyle w:val="a3"/>
        <w:numPr>
          <w:ilvl w:val="0"/>
          <w:numId w:val="25"/>
        </w:numPr>
        <w:bidi/>
        <w:spacing w:after="0"/>
        <w:jc w:val="both"/>
        <w:rPr>
          <w:rFonts w:ascii="Calibri" w:hAnsi="Calibri" w:cs="Calibri"/>
        </w:rPr>
      </w:pPr>
      <w:r w:rsidRPr="00B11B42">
        <w:rPr>
          <w:rFonts w:ascii="Calibri" w:hAnsi="Calibri" w:cs="Calibri"/>
          <w:rtl/>
        </w:rPr>
        <w:t>התנגדויות של ערבים מתקבלות פחות</w:t>
      </w:r>
    </w:p>
    <w:p w14:paraId="316FF25A" w14:textId="77777777" w:rsidR="00927F18" w:rsidRPr="00B11B42" w:rsidRDefault="00927F18" w:rsidP="00AC1446">
      <w:pPr>
        <w:pStyle w:val="a3"/>
        <w:numPr>
          <w:ilvl w:val="0"/>
          <w:numId w:val="25"/>
        </w:numPr>
        <w:bidi/>
        <w:spacing w:after="0"/>
        <w:jc w:val="both"/>
        <w:rPr>
          <w:rFonts w:ascii="Calibri" w:hAnsi="Calibri" w:cs="Calibri"/>
          <w:rtl/>
        </w:rPr>
      </w:pPr>
      <w:r w:rsidRPr="00B11B42">
        <w:rPr>
          <w:rFonts w:ascii="Calibri" w:hAnsi="Calibri" w:cs="Calibri"/>
          <w:rtl/>
        </w:rPr>
        <w:t>דעה במחקר וכו' שיש להפוך את ההליך ל"השתתפות" ולא "שיתוף" ציבור- במקום להתנגד עליו לקחת חלק ממשי בעיצוב עצמו, מה שיכול לייתר את ההתנגדויות. בינתיים ניתן רק להתנגד.</w:t>
      </w:r>
    </w:p>
    <w:p w14:paraId="2EB140C3" w14:textId="77777777" w:rsidR="006908EA" w:rsidRPr="00B11B42" w:rsidRDefault="006908EA" w:rsidP="006908EA">
      <w:pPr>
        <w:bidi/>
        <w:spacing w:after="0"/>
        <w:jc w:val="both"/>
        <w:rPr>
          <w:rFonts w:ascii="Calibri" w:hAnsi="Calibri" w:cs="Calibri"/>
          <w:rtl/>
        </w:rPr>
      </w:pPr>
    </w:p>
    <w:p w14:paraId="610E390D" w14:textId="77777777" w:rsidR="006908EA" w:rsidRPr="00B11B42" w:rsidRDefault="006908EA" w:rsidP="006908EA">
      <w:pPr>
        <w:bidi/>
        <w:spacing w:after="0"/>
        <w:jc w:val="both"/>
        <w:rPr>
          <w:rFonts w:ascii="Calibri" w:hAnsi="Calibri" w:cs="Calibri"/>
          <w:rtl/>
        </w:rPr>
      </w:pPr>
    </w:p>
    <w:p w14:paraId="79AF9B1C" w14:textId="77777777" w:rsidR="000E2493" w:rsidRPr="00B11B42" w:rsidRDefault="000E2493" w:rsidP="00937716">
      <w:pPr>
        <w:bidi/>
        <w:spacing w:after="0"/>
        <w:jc w:val="both"/>
        <w:rPr>
          <w:rFonts w:ascii="Calibri" w:hAnsi="Calibri" w:cs="Calibri"/>
          <w:b/>
          <w:bCs/>
          <w:rtl/>
        </w:rPr>
      </w:pPr>
      <w:r w:rsidRPr="00B11B42">
        <w:rPr>
          <w:rFonts w:ascii="Calibri" w:hAnsi="Calibri" w:cs="Calibri"/>
          <w:b/>
          <w:bCs/>
          <w:highlight w:val="yellow"/>
          <w:rtl/>
        </w:rPr>
        <w:t>קבלת החלטה בנוגע לתכנית – אישור או דחייה</w:t>
      </w:r>
    </w:p>
    <w:p w14:paraId="60DE76E2" w14:textId="77777777" w:rsidR="0018350F" w:rsidRPr="00B11B42" w:rsidRDefault="0018350F" w:rsidP="00AC1446">
      <w:pPr>
        <w:pStyle w:val="a3"/>
        <w:numPr>
          <w:ilvl w:val="0"/>
          <w:numId w:val="36"/>
        </w:numPr>
        <w:bidi/>
        <w:spacing w:after="0"/>
        <w:jc w:val="both"/>
        <w:rPr>
          <w:rFonts w:ascii="Calibri" w:hAnsi="Calibri" w:cs="Calibri"/>
        </w:rPr>
      </w:pPr>
      <w:r w:rsidRPr="00B11B42">
        <w:rPr>
          <w:rFonts w:ascii="Calibri" w:hAnsi="Calibri" w:cs="Calibri"/>
          <w:b/>
          <w:bCs/>
          <w:rtl/>
        </w:rPr>
        <w:t xml:space="preserve">בהיעדר התנגדויות במהלך 90 יום מהפקדת התכנית </w:t>
      </w:r>
      <w:r w:rsidRPr="00B11B42">
        <w:rPr>
          <w:rFonts w:ascii="Calibri" w:hAnsi="Calibri" w:cs="Calibri"/>
          <w:rtl/>
        </w:rPr>
        <w:t xml:space="preserve">(ס102) </w:t>
      </w:r>
      <w:r w:rsidR="000A5DC1" w:rsidRPr="00B11B42">
        <w:rPr>
          <w:rFonts w:ascii="Calibri" w:hAnsi="Calibri" w:cs="Calibri"/>
          <w:b/>
          <w:bCs/>
          <w:rtl/>
        </w:rPr>
        <w:t>תיראה תכנית כמאושרת.</w:t>
      </w:r>
    </w:p>
    <w:p w14:paraId="5183A3BA" w14:textId="77777777" w:rsidR="0018350F" w:rsidRPr="00B11B42" w:rsidRDefault="000A5DC1" w:rsidP="00AC1446">
      <w:pPr>
        <w:pStyle w:val="a3"/>
        <w:numPr>
          <w:ilvl w:val="0"/>
          <w:numId w:val="36"/>
        </w:numPr>
        <w:bidi/>
        <w:spacing w:after="0"/>
        <w:jc w:val="both"/>
        <w:rPr>
          <w:rFonts w:ascii="Calibri" w:hAnsi="Calibri" w:cs="Calibri"/>
        </w:rPr>
      </w:pPr>
      <w:r w:rsidRPr="00B11B42">
        <w:rPr>
          <w:rFonts w:ascii="Calibri" w:hAnsi="Calibri" w:cs="Calibri"/>
          <w:b/>
          <w:bCs/>
          <w:rtl/>
        </w:rPr>
        <w:t xml:space="preserve">בהתקיים התנגדויות: </w:t>
      </w:r>
      <w:r w:rsidR="0018350F" w:rsidRPr="00B11B42">
        <w:rPr>
          <w:rFonts w:ascii="Calibri" w:hAnsi="Calibri" w:cs="Calibri"/>
          <w:rtl/>
        </w:rPr>
        <w:t>מוסד מוסמך להחליט על אישור / דחיית תכנית רק לאחר:</w:t>
      </w:r>
    </w:p>
    <w:p w14:paraId="422CF86D" w14:textId="77777777" w:rsidR="0018350F" w:rsidRPr="00B11B42" w:rsidRDefault="0018350F" w:rsidP="00AC1446">
      <w:pPr>
        <w:pStyle w:val="a3"/>
        <w:numPr>
          <w:ilvl w:val="0"/>
          <w:numId w:val="37"/>
        </w:numPr>
        <w:bidi/>
        <w:spacing w:after="0"/>
        <w:jc w:val="both"/>
        <w:rPr>
          <w:rFonts w:ascii="Calibri" w:hAnsi="Calibri" w:cs="Calibri"/>
        </w:rPr>
      </w:pPr>
      <w:r w:rsidRPr="00B11B42">
        <w:rPr>
          <w:rFonts w:ascii="Calibri" w:hAnsi="Calibri" w:cs="Calibri"/>
          <w:rtl/>
        </w:rPr>
        <w:t>עיון בחוות הדעת שהוגשו לפי ס'106</w:t>
      </w:r>
    </w:p>
    <w:p w14:paraId="52434FFA" w14:textId="77777777" w:rsidR="0018350F" w:rsidRPr="00B11B42" w:rsidRDefault="0018350F" w:rsidP="00AC1446">
      <w:pPr>
        <w:pStyle w:val="a3"/>
        <w:numPr>
          <w:ilvl w:val="0"/>
          <w:numId w:val="37"/>
        </w:numPr>
        <w:bidi/>
        <w:spacing w:after="0"/>
        <w:jc w:val="both"/>
        <w:rPr>
          <w:rFonts w:ascii="Calibri" w:hAnsi="Calibri" w:cs="Calibri"/>
        </w:rPr>
      </w:pPr>
      <w:r w:rsidRPr="00B11B42">
        <w:rPr>
          <w:rFonts w:ascii="Calibri" w:hAnsi="Calibri" w:cs="Calibri"/>
          <w:rtl/>
        </w:rPr>
        <w:t>+ עיון בהמלצת החוקר לפי ס'107א(ד)</w:t>
      </w:r>
    </w:p>
    <w:p w14:paraId="7B60169D" w14:textId="77777777" w:rsidR="0018350F" w:rsidRPr="00B11B42" w:rsidRDefault="0018350F" w:rsidP="00AC1446">
      <w:pPr>
        <w:pStyle w:val="a3"/>
        <w:numPr>
          <w:ilvl w:val="0"/>
          <w:numId w:val="37"/>
        </w:numPr>
        <w:bidi/>
        <w:spacing w:after="0"/>
        <w:jc w:val="both"/>
        <w:rPr>
          <w:rFonts w:ascii="Calibri" w:hAnsi="Calibri" w:cs="Calibri"/>
        </w:rPr>
      </w:pPr>
      <w:r w:rsidRPr="00B11B42">
        <w:rPr>
          <w:rFonts w:ascii="Calibri" w:hAnsi="Calibri" w:cs="Calibri"/>
          <w:rtl/>
        </w:rPr>
        <w:t>שמ</w:t>
      </w:r>
      <w:r w:rsidR="00937716" w:rsidRPr="00B11B42">
        <w:rPr>
          <w:rFonts w:ascii="Calibri" w:hAnsi="Calibri" w:cs="Calibri"/>
          <w:rtl/>
        </w:rPr>
        <w:t>יעת הה</w:t>
      </w:r>
      <w:r w:rsidR="00503BA5" w:rsidRPr="00B11B42">
        <w:rPr>
          <w:rFonts w:ascii="Calibri" w:hAnsi="Calibri" w:cs="Calibri"/>
          <w:rtl/>
        </w:rPr>
        <w:t xml:space="preserve">תנגדויות </w:t>
      </w:r>
      <w:r w:rsidRPr="00B11B42">
        <w:rPr>
          <w:rFonts w:ascii="Calibri" w:hAnsi="Calibri" w:cs="Calibri"/>
          <w:rtl/>
        </w:rPr>
        <w:t>וסיום דיון והכרעה בהן (כולל הודעה לצדדים ס'108ב).</w:t>
      </w:r>
    </w:p>
    <w:p w14:paraId="30507B59" w14:textId="77777777" w:rsidR="0018350F" w:rsidRPr="00B11B42" w:rsidRDefault="0018350F" w:rsidP="0018350F">
      <w:pPr>
        <w:bidi/>
        <w:spacing w:after="0"/>
        <w:ind w:left="720"/>
        <w:jc w:val="both"/>
        <w:rPr>
          <w:rFonts w:ascii="Calibri" w:hAnsi="Calibri" w:cs="Calibri"/>
          <w:b/>
          <w:bCs/>
          <w:color w:val="FF0000"/>
        </w:rPr>
      </w:pPr>
      <w:r w:rsidRPr="00B11B42">
        <w:rPr>
          <w:rFonts w:ascii="Calibri" w:hAnsi="Calibri" w:cs="Calibri"/>
          <w:b/>
          <w:bCs/>
          <w:color w:val="FF0000"/>
          <w:rtl/>
        </w:rPr>
        <w:t>אם לא עשה כן ניתן לתקוף את הליך קבלת ההחלטות מבחינה משפטית</w:t>
      </w:r>
    </w:p>
    <w:p w14:paraId="1A98D7FB" w14:textId="77777777" w:rsidR="0018350F" w:rsidRPr="00B11B42" w:rsidRDefault="0018350F" w:rsidP="00AC1446">
      <w:pPr>
        <w:pStyle w:val="a3"/>
        <w:numPr>
          <w:ilvl w:val="0"/>
          <w:numId w:val="36"/>
        </w:numPr>
        <w:bidi/>
        <w:spacing w:after="0"/>
        <w:jc w:val="both"/>
        <w:rPr>
          <w:rFonts w:ascii="Calibri" w:hAnsi="Calibri" w:cs="Calibri"/>
        </w:rPr>
      </w:pPr>
      <w:r w:rsidRPr="00B11B42">
        <w:rPr>
          <w:rFonts w:ascii="Calibri" w:hAnsi="Calibri" w:cs="Calibri"/>
          <w:b/>
          <w:bCs/>
          <w:rtl/>
        </w:rPr>
        <w:t>אישור יכול להיות מותנה במילוי תנאים או בשינוי התכנית לפי קביעת מוסד התכנון</w:t>
      </w:r>
      <w:r w:rsidRPr="00B11B42">
        <w:rPr>
          <w:rFonts w:ascii="Calibri" w:hAnsi="Calibri" w:cs="Calibri"/>
          <w:rtl/>
        </w:rPr>
        <w:t>.</w:t>
      </w:r>
    </w:p>
    <w:p w14:paraId="74A27912" w14:textId="77777777" w:rsidR="00CA7C3E" w:rsidRPr="00B11B42" w:rsidRDefault="00CA7C3E" w:rsidP="00AC1446">
      <w:pPr>
        <w:pStyle w:val="a3"/>
        <w:numPr>
          <w:ilvl w:val="0"/>
          <w:numId w:val="36"/>
        </w:numPr>
        <w:bidi/>
        <w:spacing w:after="0"/>
        <w:jc w:val="both"/>
        <w:rPr>
          <w:rFonts w:ascii="Calibri" w:hAnsi="Calibri" w:cs="Calibri"/>
        </w:rPr>
      </w:pPr>
      <w:r w:rsidRPr="00B11B42">
        <w:rPr>
          <w:rFonts w:ascii="Calibri" w:hAnsi="Calibri" w:cs="Calibri"/>
          <w:b/>
          <w:bCs/>
          <w:rtl/>
        </w:rPr>
        <w:t xml:space="preserve">יש לרשום בפרוטוקול הדיון את ההכרעה </w:t>
      </w:r>
      <w:r w:rsidRPr="00B11B42">
        <w:rPr>
          <w:rFonts w:ascii="Calibri" w:hAnsi="Calibri" w:cs="Calibri"/>
          <w:rtl/>
        </w:rPr>
        <w:t xml:space="preserve">– אישור, דחייה, אישור בתנאי – ועל יו"ר ומזכיר מוסד התכנון לחתום עליה. </w:t>
      </w:r>
      <w:r w:rsidRPr="00B11B42">
        <w:rPr>
          <w:rFonts w:ascii="Calibri" w:hAnsi="Calibri" w:cs="Calibri"/>
          <w:b/>
          <w:bCs/>
          <w:rtl/>
        </w:rPr>
        <w:t>את ההכרעה צריך לשלוח לחברי המוסד + מגיש התכנית בתוך 15 ימים מיום קבלתה.</w:t>
      </w:r>
    </w:p>
    <w:p w14:paraId="180B8CEB" w14:textId="77777777" w:rsidR="00CA7C3E" w:rsidRPr="00B11B42" w:rsidRDefault="00CA7C3E" w:rsidP="00CA7C3E">
      <w:pPr>
        <w:pStyle w:val="a3"/>
        <w:bidi/>
        <w:spacing w:after="0"/>
        <w:jc w:val="both"/>
        <w:rPr>
          <w:rFonts w:ascii="Calibri" w:hAnsi="Calibri" w:cs="Calibri"/>
          <w:rtl/>
        </w:rPr>
      </w:pPr>
      <w:r w:rsidRPr="00B11B42">
        <w:rPr>
          <w:rFonts w:ascii="Calibri" w:hAnsi="Calibri" w:cs="Calibri"/>
          <w:rtl/>
        </w:rPr>
        <w:t>**בתכנית מתאר מחוזית תשלח ההכרעה גם לוועדה המחוזית</w:t>
      </w:r>
    </w:p>
    <w:p w14:paraId="0E29E412" w14:textId="77777777" w:rsidR="00CA7C3E" w:rsidRPr="00B11B42" w:rsidRDefault="00CA7C3E" w:rsidP="00CA7C3E">
      <w:pPr>
        <w:pStyle w:val="a3"/>
        <w:bidi/>
        <w:spacing w:after="0"/>
        <w:jc w:val="both"/>
        <w:rPr>
          <w:rFonts w:ascii="Calibri" w:hAnsi="Calibri" w:cs="Calibri"/>
          <w:rtl/>
        </w:rPr>
      </w:pPr>
      <w:r w:rsidRPr="00B11B42">
        <w:rPr>
          <w:rFonts w:ascii="Calibri" w:hAnsi="Calibri" w:cs="Calibri"/>
          <w:rtl/>
        </w:rPr>
        <w:t>**בתכנית שבסכמות הוועדה המחוזית תשלח ההכרעה גם לוועדה המקומית</w:t>
      </w:r>
    </w:p>
    <w:p w14:paraId="781F5210" w14:textId="77777777" w:rsidR="00CA7C3E" w:rsidRPr="00B11B42" w:rsidRDefault="00CA7C3E" w:rsidP="00CA7C3E">
      <w:pPr>
        <w:pStyle w:val="a3"/>
        <w:bidi/>
        <w:spacing w:after="0"/>
        <w:jc w:val="both"/>
        <w:rPr>
          <w:rFonts w:ascii="Calibri" w:hAnsi="Calibri" w:cs="Calibri"/>
        </w:rPr>
      </w:pPr>
      <w:r w:rsidRPr="00B11B42">
        <w:rPr>
          <w:rFonts w:ascii="Calibri" w:hAnsi="Calibri" w:cs="Calibri"/>
          <w:rtl/>
        </w:rPr>
        <w:t>**בתכנית שבסמכות הוועדה המקומית תשלח ההכרעה גם לוועדה המחוזית</w:t>
      </w:r>
    </w:p>
    <w:p w14:paraId="649C339C" w14:textId="77777777" w:rsidR="0018350F" w:rsidRPr="00B11B42" w:rsidRDefault="0092565D" w:rsidP="00AC1446">
      <w:pPr>
        <w:pStyle w:val="a3"/>
        <w:numPr>
          <w:ilvl w:val="0"/>
          <w:numId w:val="36"/>
        </w:numPr>
        <w:bidi/>
        <w:spacing w:after="0"/>
        <w:jc w:val="both"/>
        <w:rPr>
          <w:rFonts w:ascii="Calibri" w:hAnsi="Calibri" w:cs="Calibri"/>
        </w:rPr>
      </w:pPr>
      <w:r w:rsidRPr="00B11B42">
        <w:rPr>
          <w:rFonts w:ascii="Calibri" w:hAnsi="Calibri" w:cs="Calibri"/>
          <w:b/>
          <w:bCs/>
          <w:rtl/>
        </w:rPr>
        <w:t>כל פרוצדורת ההחלטה או הדחייה צריכה להיעשות בתוך 12 חודשים</w:t>
      </w:r>
      <w:r w:rsidRPr="00B11B42">
        <w:rPr>
          <w:rFonts w:ascii="Calibri" w:hAnsi="Calibri" w:cs="Calibri"/>
          <w:rtl/>
        </w:rPr>
        <w:t xml:space="preserve"> (תיקון 101, ס'109א(א)(1) שנועד לקדם תכניות ולמנוע תקיעת תכניות שעמדו זמן רב ללא כל התייחסות ומשכך לא אושרו או נדחו). בפועל הזמן לא מספיק ומתקבלות </w:t>
      </w:r>
      <w:proofErr w:type="spellStart"/>
      <w:r w:rsidRPr="00B11B42">
        <w:rPr>
          <w:rFonts w:ascii="Calibri" w:hAnsi="Calibri" w:cs="Calibri"/>
          <w:rtl/>
        </w:rPr>
        <w:t>ארכות</w:t>
      </w:r>
      <w:proofErr w:type="spellEnd"/>
      <w:r w:rsidRPr="00B11B42">
        <w:rPr>
          <w:rFonts w:ascii="Calibri" w:hAnsi="Calibri" w:cs="Calibri"/>
          <w:rtl/>
        </w:rPr>
        <w:t xml:space="preserve"> מסוימות.</w:t>
      </w:r>
    </w:p>
    <w:p w14:paraId="5774D4FE" w14:textId="77777777" w:rsidR="00EC5DA0" w:rsidRPr="00B11B42" w:rsidRDefault="00EC5DA0" w:rsidP="00EC5DA0">
      <w:pPr>
        <w:bidi/>
        <w:spacing w:after="0"/>
        <w:jc w:val="both"/>
        <w:rPr>
          <w:rFonts w:ascii="Calibri" w:hAnsi="Calibri" w:cs="Calibri"/>
          <w:rtl/>
        </w:rPr>
      </w:pPr>
    </w:p>
    <w:p w14:paraId="381BEEA3" w14:textId="77777777" w:rsidR="00EC5DA0" w:rsidRPr="00B11B42" w:rsidRDefault="00EC5DA0" w:rsidP="00EC5DA0">
      <w:pPr>
        <w:bidi/>
        <w:spacing w:after="0"/>
        <w:jc w:val="both"/>
        <w:rPr>
          <w:rFonts w:ascii="Calibri" w:hAnsi="Calibri" w:cs="Calibri"/>
          <w:b/>
          <w:bCs/>
          <w:color w:val="FF0000"/>
          <w:rtl/>
        </w:rPr>
      </w:pPr>
      <w:r w:rsidRPr="00B11B42">
        <w:rPr>
          <w:rFonts w:ascii="Calibri" w:hAnsi="Calibri" w:cs="Calibri"/>
          <w:b/>
          <w:bCs/>
          <w:color w:val="FF0000"/>
          <w:rtl/>
        </w:rPr>
        <w:t xml:space="preserve">כאשר התנגדויות נדחו והוסכם על אישור/דחייה – מה עוד אפשר לעשות? במיוחד לגבי מערער שלא התקבל </w:t>
      </w:r>
      <w:r w:rsidRPr="00B11B42">
        <w:rPr>
          <mc:AlternateContent>
            <mc:Choice Requires="w16se">
              <w:rFonts w:ascii="Calibri" w:hAnsi="Calibri" w:cs="Calibri"/>
            </mc:Choice>
            <mc:Fallback>
              <w:rFonts w:ascii="Segoe UI Emoji" w:eastAsia="Segoe UI Emoji" w:hAnsi="Segoe UI Emoji" w:cs="Segoe UI Emoji"/>
            </mc:Fallback>
          </mc:AlternateContent>
          <w:b/>
          <w:bCs/>
          <w:color w:val="FF0000"/>
          <w:rtl/>
        </w:rPr>
        <mc:AlternateContent>
          <mc:Choice Requires="w16se">
            <w16se:symEx w16se:font="Segoe UI Emoji" w16se:char="2193"/>
          </mc:Choice>
          <mc:Fallback>
            <w:t>↓</w:t>
          </mc:Fallback>
        </mc:AlternateContent>
      </w:r>
    </w:p>
    <w:p w14:paraId="229EBF4E" w14:textId="77777777" w:rsidR="00B546E9" w:rsidRPr="00B11B42" w:rsidRDefault="00B546E9" w:rsidP="00EC5DA0">
      <w:pPr>
        <w:bidi/>
        <w:spacing w:after="0"/>
        <w:jc w:val="both"/>
        <w:rPr>
          <w:rFonts w:ascii="Calibri" w:hAnsi="Calibri" w:cs="Calibri"/>
          <w:b/>
          <w:bCs/>
          <w:rtl/>
        </w:rPr>
      </w:pPr>
      <w:r w:rsidRPr="00B11B42">
        <w:rPr>
          <w:rFonts w:ascii="Calibri" w:hAnsi="Calibri" w:cs="Calibri"/>
          <w:b/>
          <w:bCs/>
          <w:highlight w:val="yellow"/>
          <w:rtl/>
        </w:rPr>
        <w:t>הגשת ערר על החלטת ועדה מחוזית לאישור או דחיית תכנית</w:t>
      </w:r>
    </w:p>
    <w:p w14:paraId="3F1DCFE1" w14:textId="77777777" w:rsidR="00B546E9" w:rsidRPr="00B11B42" w:rsidRDefault="00B546E9" w:rsidP="00B546E9">
      <w:pPr>
        <w:bidi/>
        <w:spacing w:after="0"/>
        <w:jc w:val="both"/>
        <w:rPr>
          <w:rFonts w:ascii="Calibri" w:hAnsi="Calibri" w:cs="Calibri"/>
          <w:u w:val="single"/>
          <w:rtl/>
        </w:rPr>
      </w:pPr>
      <w:r w:rsidRPr="00B11B42">
        <w:rPr>
          <w:rFonts w:ascii="Calibri" w:hAnsi="Calibri" w:cs="Calibri"/>
          <w:u w:val="single"/>
          <w:rtl/>
        </w:rPr>
        <w:t>מי יכול להגיש ערר (ס110)?</w:t>
      </w:r>
    </w:p>
    <w:p w14:paraId="75BCBB95" w14:textId="77777777" w:rsidR="006908EA" w:rsidRPr="00B11B42" w:rsidRDefault="00EC5DA0" w:rsidP="006908EA">
      <w:pPr>
        <w:bidi/>
        <w:spacing w:after="0"/>
        <w:jc w:val="both"/>
        <w:rPr>
          <w:rFonts w:ascii="Calibri" w:hAnsi="Calibri" w:cs="Calibri"/>
          <w:b/>
          <w:bCs/>
          <w:rtl/>
        </w:rPr>
      </w:pPr>
      <w:r w:rsidRPr="00B11B42">
        <w:rPr>
          <w:rFonts w:ascii="Calibri" w:hAnsi="Calibri" w:cs="Calibri"/>
          <w:u w:val="single"/>
          <w:rtl/>
        </w:rPr>
        <w:t>מתי יוגש ערר (ס110ב):</w:t>
      </w:r>
      <w:r w:rsidRPr="00B11B42">
        <w:rPr>
          <w:rFonts w:ascii="Calibri" w:hAnsi="Calibri" w:cs="Calibri"/>
          <w:rtl/>
        </w:rPr>
        <w:t xml:space="preserve"> </w:t>
      </w:r>
    </w:p>
    <w:p w14:paraId="647542F4" w14:textId="77777777" w:rsidR="00EC5DA0" w:rsidRPr="00B11B42" w:rsidRDefault="00EC5DA0" w:rsidP="00EC5DA0">
      <w:pPr>
        <w:bidi/>
        <w:spacing w:after="0"/>
        <w:jc w:val="both"/>
        <w:rPr>
          <w:rFonts w:ascii="Calibri" w:hAnsi="Calibri" w:cs="Calibri"/>
          <w:b/>
          <w:bCs/>
          <w:rtl/>
        </w:rPr>
      </w:pPr>
    </w:p>
    <w:tbl>
      <w:tblPr>
        <w:tblStyle w:val="a4"/>
        <w:bidiVisual/>
        <w:tblW w:w="0" w:type="auto"/>
        <w:tblLook w:val="04A0" w:firstRow="1" w:lastRow="0" w:firstColumn="1" w:lastColumn="0" w:noHBand="0" w:noVBand="1"/>
      </w:tblPr>
      <w:tblGrid>
        <w:gridCol w:w="3258"/>
        <w:gridCol w:w="6092"/>
      </w:tblGrid>
      <w:tr w:rsidR="00EC5DA0" w:rsidRPr="00B11B42" w14:paraId="0D0A09D4" w14:textId="77777777" w:rsidTr="00EC5DA0">
        <w:tc>
          <w:tcPr>
            <w:tcW w:w="3258" w:type="dxa"/>
          </w:tcPr>
          <w:p w14:paraId="0196865A" w14:textId="77777777" w:rsidR="00EC5DA0" w:rsidRPr="00B11B42" w:rsidRDefault="00EC5DA0" w:rsidP="00EC5DA0">
            <w:pPr>
              <w:bidi/>
              <w:jc w:val="both"/>
              <w:rPr>
                <w:rFonts w:ascii="Calibri" w:hAnsi="Calibri" w:cs="Calibri"/>
                <w:rtl/>
              </w:rPr>
            </w:pPr>
            <w:r w:rsidRPr="00B11B42">
              <w:rPr>
                <w:rFonts w:ascii="Calibri" w:hAnsi="Calibri" w:cs="Calibri"/>
                <w:b/>
                <w:bCs/>
                <w:rtl/>
              </w:rPr>
              <w:t xml:space="preserve">ערר בזכות – לגופים מקצועיים בלבד </w:t>
            </w:r>
            <w:r w:rsidRPr="00B11B42">
              <w:rPr>
                <w:rFonts w:ascii="Calibri" w:hAnsi="Calibri" w:cs="Calibri"/>
                <w:rtl/>
              </w:rPr>
              <w:t>(ע"מ למנוע בזבוז זמן למועצה הארצית, להם ראייה מקצועית ורחבה)</w:t>
            </w:r>
          </w:p>
          <w:p w14:paraId="06ACD9E7" w14:textId="77777777" w:rsidR="00EC5DA0" w:rsidRPr="00B11B42" w:rsidRDefault="00EC5DA0" w:rsidP="00AC1446">
            <w:pPr>
              <w:pStyle w:val="a3"/>
              <w:numPr>
                <w:ilvl w:val="0"/>
                <w:numId w:val="38"/>
              </w:numPr>
              <w:bidi/>
              <w:jc w:val="both"/>
              <w:rPr>
                <w:rFonts w:ascii="Calibri" w:hAnsi="Calibri" w:cs="Calibri"/>
              </w:rPr>
            </w:pPr>
            <w:r w:rsidRPr="00B11B42">
              <w:rPr>
                <w:rFonts w:ascii="Calibri" w:hAnsi="Calibri" w:cs="Calibri"/>
                <w:rtl/>
              </w:rPr>
              <w:t>שלושה מחברי הוועדה המקומית עצמה (שמתאגדים יחד)</w:t>
            </w:r>
          </w:p>
          <w:p w14:paraId="30303708" w14:textId="77777777" w:rsidR="00EC5DA0" w:rsidRPr="00B11B42" w:rsidRDefault="00EC5DA0" w:rsidP="00AC1446">
            <w:pPr>
              <w:pStyle w:val="a3"/>
              <w:numPr>
                <w:ilvl w:val="0"/>
                <w:numId w:val="38"/>
              </w:numPr>
              <w:bidi/>
              <w:jc w:val="both"/>
              <w:rPr>
                <w:rFonts w:ascii="Calibri" w:hAnsi="Calibri" w:cs="Calibri"/>
                <w:rtl/>
              </w:rPr>
            </w:pPr>
            <w:r w:rsidRPr="00B11B42">
              <w:rPr>
                <w:rFonts w:ascii="Calibri" w:hAnsi="Calibri" w:cs="Calibri"/>
                <w:rtl/>
              </w:rPr>
              <w:lastRenderedPageBreak/>
              <w:t>ועדה מקומית או רשות מקומית הנוגעת בדבר</w:t>
            </w:r>
          </w:p>
        </w:tc>
        <w:tc>
          <w:tcPr>
            <w:tcW w:w="6092" w:type="dxa"/>
          </w:tcPr>
          <w:p w14:paraId="44BBF128" w14:textId="77777777" w:rsidR="00EC5DA0" w:rsidRPr="00B11B42" w:rsidRDefault="00EC5DA0" w:rsidP="00EC5DA0">
            <w:pPr>
              <w:bidi/>
              <w:jc w:val="both"/>
              <w:rPr>
                <w:rFonts w:ascii="Calibri" w:hAnsi="Calibri" w:cs="Calibri"/>
                <w:b/>
                <w:bCs/>
                <w:rtl/>
              </w:rPr>
            </w:pPr>
            <w:r w:rsidRPr="00B11B42">
              <w:rPr>
                <w:rFonts w:ascii="Calibri" w:hAnsi="Calibri" w:cs="Calibri"/>
                <w:b/>
                <w:bCs/>
                <w:rtl/>
              </w:rPr>
              <w:lastRenderedPageBreak/>
              <w:t xml:space="preserve">ערר ברשות (המבקשים מיו"ר הועדה המחוזית) – לרוב בעלי אינטרס אישי – לפרט אין זכות </w:t>
            </w:r>
            <w:proofErr w:type="spellStart"/>
            <w:r w:rsidRPr="00B11B42">
              <w:rPr>
                <w:rFonts w:ascii="Calibri" w:hAnsi="Calibri" w:cs="Calibri"/>
                <w:b/>
                <w:bCs/>
                <w:rtl/>
              </w:rPr>
              <w:t>אוט</w:t>
            </w:r>
            <w:proofErr w:type="spellEnd"/>
            <w:r w:rsidRPr="00B11B42">
              <w:rPr>
                <w:rFonts w:ascii="Calibri" w:hAnsi="Calibri" w:cs="Calibri"/>
                <w:b/>
                <w:bCs/>
                <w:rtl/>
              </w:rPr>
              <w:t>' לערר</w:t>
            </w:r>
          </w:p>
          <w:p w14:paraId="791F530C" w14:textId="77777777" w:rsidR="00EC5DA0" w:rsidRPr="00B11B42" w:rsidRDefault="00EC5DA0" w:rsidP="00AC1446">
            <w:pPr>
              <w:pStyle w:val="a3"/>
              <w:numPr>
                <w:ilvl w:val="0"/>
                <w:numId w:val="39"/>
              </w:numPr>
              <w:bidi/>
              <w:jc w:val="both"/>
              <w:rPr>
                <w:rFonts w:ascii="Calibri" w:hAnsi="Calibri" w:cs="Calibri"/>
              </w:rPr>
            </w:pPr>
            <w:r w:rsidRPr="00B11B42">
              <w:rPr>
                <w:rFonts w:ascii="Calibri" w:hAnsi="Calibri" w:cs="Calibri"/>
                <w:rtl/>
              </w:rPr>
              <w:t>מגיש התכנית</w:t>
            </w:r>
          </w:p>
          <w:p w14:paraId="41C1EED7" w14:textId="77777777" w:rsidR="00EC5DA0" w:rsidRPr="00B11B42" w:rsidRDefault="00EC5DA0" w:rsidP="00AC1446">
            <w:pPr>
              <w:pStyle w:val="a3"/>
              <w:numPr>
                <w:ilvl w:val="0"/>
                <w:numId w:val="39"/>
              </w:numPr>
              <w:bidi/>
              <w:jc w:val="both"/>
              <w:rPr>
                <w:rFonts w:ascii="Calibri" w:hAnsi="Calibri" w:cs="Calibri"/>
              </w:rPr>
            </w:pPr>
            <w:r w:rsidRPr="00B11B42">
              <w:rPr>
                <w:rFonts w:ascii="Calibri" w:hAnsi="Calibri" w:cs="Calibri"/>
                <w:rtl/>
              </w:rPr>
              <w:t>מי שהתנגד לתכנית אך ההתנגדות שלו נדחתה</w:t>
            </w:r>
          </w:p>
          <w:p w14:paraId="47F49522" w14:textId="77777777" w:rsidR="00EC5DA0" w:rsidRPr="00B11B42" w:rsidRDefault="00EC5DA0" w:rsidP="00AC1446">
            <w:pPr>
              <w:pStyle w:val="a3"/>
              <w:numPr>
                <w:ilvl w:val="0"/>
                <w:numId w:val="39"/>
              </w:numPr>
              <w:bidi/>
              <w:jc w:val="both"/>
              <w:rPr>
                <w:rFonts w:ascii="Calibri" w:hAnsi="Calibri" w:cs="Calibri"/>
                <w:rtl/>
              </w:rPr>
            </w:pPr>
            <w:r w:rsidRPr="00B11B42">
              <w:rPr>
                <w:rFonts w:ascii="Calibri" w:hAnsi="Calibri" w:cs="Calibri"/>
                <w:rtl/>
              </w:rPr>
              <w:lastRenderedPageBreak/>
              <w:t>מי שהשמיע טענות לפי ס'106(ב) (ככל</w:t>
            </w:r>
            <w:r w:rsidRPr="00B11B42">
              <w:rPr>
                <w:rFonts w:ascii="Calibri" w:hAnsi="Calibri" w:cs="Calibri"/>
                <w:b/>
                <w:bCs/>
                <w:rtl/>
              </w:rPr>
              <w:t xml:space="preserve"> </w:t>
            </w:r>
            <w:r w:rsidRPr="00B11B42">
              <w:rPr>
                <w:rFonts w:ascii="Calibri" w:hAnsi="Calibri" w:cs="Calibri"/>
                <w:rtl/>
              </w:rPr>
              <w:t>ומוסד התכנון סבור שקבלת ההתנגדות עלולה לפגוע באדם (שאף הוא רשאי להגיש התנגדות לתכנית אך לא עשה כן, עליו לתת לו הזדמנות להשמיע טיעוניו – אף בפנייה אקטיבית אליו לפני קבלת החלטה).</w:t>
            </w:r>
          </w:p>
        </w:tc>
      </w:tr>
      <w:tr w:rsidR="00EC5DA0" w:rsidRPr="00B11B42" w14:paraId="777DBA35" w14:textId="77777777" w:rsidTr="00EC5DA0">
        <w:tc>
          <w:tcPr>
            <w:tcW w:w="3258" w:type="dxa"/>
          </w:tcPr>
          <w:p w14:paraId="5527C0A3" w14:textId="77777777" w:rsidR="00EC5DA0" w:rsidRPr="00B11B42" w:rsidRDefault="00EC5DA0" w:rsidP="00EC5DA0">
            <w:pPr>
              <w:bidi/>
              <w:jc w:val="both"/>
              <w:rPr>
                <w:rFonts w:ascii="Calibri" w:hAnsi="Calibri" w:cs="Calibri"/>
                <w:b/>
                <w:bCs/>
                <w:rtl/>
              </w:rPr>
            </w:pPr>
            <w:r w:rsidRPr="00B11B42">
              <w:rPr>
                <w:rFonts w:ascii="Calibri" w:hAnsi="Calibri" w:cs="Calibri"/>
                <w:b/>
                <w:bCs/>
                <w:rtl/>
              </w:rPr>
              <w:lastRenderedPageBreak/>
              <w:t>הערר יוגש תוך 30 ימים מיום שהומצאה לעורר החלטת הוועדה המחוזית.</w:t>
            </w:r>
          </w:p>
        </w:tc>
        <w:tc>
          <w:tcPr>
            <w:tcW w:w="6092" w:type="dxa"/>
          </w:tcPr>
          <w:p w14:paraId="71161703" w14:textId="77777777" w:rsidR="00EC5DA0" w:rsidRPr="00B11B42" w:rsidRDefault="00EC5DA0" w:rsidP="00EC5DA0">
            <w:pPr>
              <w:bidi/>
              <w:jc w:val="both"/>
              <w:rPr>
                <w:rFonts w:ascii="Calibri" w:hAnsi="Calibri" w:cs="Calibri"/>
                <w:b/>
                <w:bCs/>
                <w:rtl/>
              </w:rPr>
            </w:pPr>
            <w:r w:rsidRPr="00B11B42">
              <w:rPr>
                <w:rFonts w:ascii="Calibri" w:hAnsi="Calibri" w:cs="Calibri"/>
                <w:b/>
                <w:bCs/>
                <w:rtl/>
              </w:rPr>
              <w:t>בקשת רשות תוגש ליו"ר הועדה המחוזית תוך 15 ימים מיום שהומצאה לעורר החלטת הוועדה המחוזית. יו"ר הוועדה המחוזית יחליט תוך 15 ימים. *היו"ר רשאי לאצול סמכותו למ"מ. הערר יוגש תוך 30 ימים מיום מתן הרשות לערעור.</w:t>
            </w:r>
          </w:p>
        </w:tc>
      </w:tr>
      <w:tr w:rsidR="00EC5DA0" w:rsidRPr="00B11B42" w14:paraId="441B2A48" w14:textId="77777777" w:rsidTr="0094472F">
        <w:tc>
          <w:tcPr>
            <w:tcW w:w="9350" w:type="dxa"/>
            <w:gridSpan w:val="2"/>
          </w:tcPr>
          <w:p w14:paraId="2D5D87A7" w14:textId="77777777" w:rsidR="00EC5DA0" w:rsidRPr="00B11B42" w:rsidRDefault="00EC5DA0" w:rsidP="00EC5DA0">
            <w:pPr>
              <w:bidi/>
              <w:jc w:val="both"/>
              <w:rPr>
                <w:rFonts w:ascii="Calibri" w:hAnsi="Calibri" w:cs="Calibri"/>
                <w:b/>
                <w:bCs/>
                <w:rtl/>
              </w:rPr>
            </w:pPr>
            <w:r w:rsidRPr="00B11B42">
              <w:rPr>
                <w:rFonts w:ascii="Calibri" w:hAnsi="Calibri" w:cs="Calibri"/>
                <w:b/>
                <w:bCs/>
                <w:rtl/>
              </w:rPr>
              <w:t>המועצה הארצית תיתן החלטה תוך 90 ימים (מתום הגשת תשובות המשיבים או מתום המועד להגשתן לפי המוקדם מהם).</w:t>
            </w:r>
          </w:p>
          <w:p w14:paraId="7829EA01" w14:textId="77777777" w:rsidR="00EC5DA0" w:rsidRPr="00B11B42" w:rsidRDefault="00EC5DA0" w:rsidP="00EC5DA0">
            <w:pPr>
              <w:bidi/>
              <w:jc w:val="both"/>
              <w:rPr>
                <w:rFonts w:ascii="Calibri" w:hAnsi="Calibri" w:cs="Calibri"/>
                <w:b/>
                <w:bCs/>
                <w:rtl/>
              </w:rPr>
            </w:pPr>
            <w:r w:rsidRPr="00B11B42">
              <w:rPr>
                <w:rFonts w:ascii="Calibri" w:hAnsi="Calibri" w:cs="Calibri"/>
                <w:b/>
                <w:bCs/>
                <w:rtl/>
              </w:rPr>
              <w:t>שר האוצר רשאי להאריך את המועד למתן החלטה לבקשת המוסד.</w:t>
            </w:r>
          </w:p>
          <w:p w14:paraId="7B032E7B" w14:textId="77777777" w:rsidR="00EC5DA0" w:rsidRPr="00B11B42" w:rsidRDefault="00EC5DA0" w:rsidP="00EC5DA0">
            <w:pPr>
              <w:bidi/>
              <w:jc w:val="both"/>
              <w:rPr>
                <w:rFonts w:ascii="Calibri" w:hAnsi="Calibri" w:cs="Calibri"/>
                <w:b/>
                <w:bCs/>
                <w:rtl/>
              </w:rPr>
            </w:pPr>
            <w:r w:rsidRPr="00B11B42">
              <w:rPr>
                <w:rFonts w:ascii="Calibri" w:hAnsi="Calibri" w:cs="Calibri"/>
                <w:b/>
                <w:bCs/>
                <w:rtl/>
              </w:rPr>
              <w:t>ההודעה על ההחלטה שהתקבלה תימסר ותינתן לצדדים תוך 7 ימים מיום מתן ההחלטה.</w:t>
            </w:r>
          </w:p>
        </w:tc>
      </w:tr>
    </w:tbl>
    <w:p w14:paraId="4E1DD6E0" w14:textId="7B4B599A" w:rsidR="007667D5" w:rsidRPr="00B11B42" w:rsidRDefault="007667D5" w:rsidP="007667D5">
      <w:pPr>
        <w:bidi/>
        <w:spacing w:after="0"/>
        <w:jc w:val="both"/>
        <w:rPr>
          <w:rFonts w:ascii="Calibri" w:hAnsi="Calibri" w:cs="Calibri"/>
          <w:rtl/>
        </w:rPr>
      </w:pPr>
    </w:p>
    <w:p w14:paraId="14B96E3F" w14:textId="28C71FC2" w:rsidR="00D972FD" w:rsidRPr="00B11B42" w:rsidRDefault="00D972FD" w:rsidP="00D972FD">
      <w:pPr>
        <w:bidi/>
        <w:spacing w:after="0"/>
        <w:jc w:val="both"/>
        <w:rPr>
          <w:rFonts w:ascii="Calibri" w:hAnsi="Calibri" w:cs="Calibri"/>
          <w:rtl/>
        </w:rPr>
      </w:pPr>
    </w:p>
    <w:p w14:paraId="7A1A2A24" w14:textId="419B71DD" w:rsidR="00D972FD" w:rsidRPr="00B11B42" w:rsidRDefault="00D972FD" w:rsidP="00D972FD">
      <w:pPr>
        <w:shd w:val="clear" w:color="auto" w:fill="FFCCCC"/>
        <w:bidi/>
        <w:spacing w:after="0"/>
        <w:jc w:val="center"/>
        <w:rPr>
          <w:rFonts w:ascii="Calibri" w:hAnsi="Calibri" w:cs="Calibri"/>
          <w:rtl/>
        </w:rPr>
      </w:pPr>
      <w:r w:rsidRPr="00B11B42">
        <w:rPr>
          <w:rFonts w:ascii="Calibri" w:hAnsi="Calibri" w:cs="Calibri"/>
          <w:rtl/>
        </w:rPr>
        <w:t>השלב האחרון במסלול התכנוני לאחר האישור - הוצאת היתרים</w:t>
      </w:r>
    </w:p>
    <w:p w14:paraId="32C6F617" w14:textId="514AE976" w:rsidR="00D972FD" w:rsidRPr="00B11B42" w:rsidRDefault="00D972FD" w:rsidP="00D972FD">
      <w:pPr>
        <w:bidi/>
        <w:spacing w:after="0"/>
        <w:jc w:val="both"/>
        <w:rPr>
          <w:rFonts w:ascii="Calibri" w:hAnsi="Calibri" w:cs="Calibri"/>
          <w:rtl/>
        </w:rPr>
      </w:pPr>
    </w:p>
    <w:p w14:paraId="6A509406" w14:textId="6E1976DA" w:rsidR="00081B24" w:rsidRPr="00B11B42" w:rsidRDefault="00081B24" w:rsidP="00081B24">
      <w:pPr>
        <w:bidi/>
        <w:spacing w:after="0"/>
        <w:jc w:val="both"/>
        <w:rPr>
          <w:rFonts w:ascii="Calibri" w:hAnsi="Calibri" w:cs="Calibri"/>
          <w:rtl/>
        </w:rPr>
      </w:pPr>
      <w:r w:rsidRPr="00B11B42">
        <w:rPr>
          <w:rFonts w:ascii="Calibri" w:hAnsi="Calibri" w:cs="Calibri"/>
          <w:highlight w:val="yellow"/>
          <w:rtl/>
        </w:rPr>
        <w:t>עד שנת 2016</w:t>
      </w:r>
      <w:r w:rsidRPr="00B11B42">
        <w:rPr>
          <w:rFonts w:ascii="Calibri" w:hAnsi="Calibri" w:cs="Calibri"/>
          <w:rtl/>
        </w:rPr>
        <w:t xml:space="preserve"> תקנות </w:t>
      </w:r>
      <w:proofErr w:type="spellStart"/>
      <w:r w:rsidRPr="00B11B42">
        <w:rPr>
          <w:rFonts w:ascii="Calibri" w:hAnsi="Calibri" w:cs="Calibri"/>
          <w:rtl/>
        </w:rPr>
        <w:t>התו"ב</w:t>
      </w:r>
      <w:proofErr w:type="spellEnd"/>
      <w:r w:rsidRPr="00B11B42">
        <w:rPr>
          <w:rFonts w:ascii="Calibri" w:hAnsi="Calibri" w:cs="Calibri"/>
          <w:rtl/>
        </w:rPr>
        <w:t xml:space="preserve"> (בקשה </w:t>
      </w:r>
      <w:proofErr w:type="spellStart"/>
      <w:r w:rsidRPr="00B11B42">
        <w:rPr>
          <w:rFonts w:ascii="Calibri" w:hAnsi="Calibri" w:cs="Calibri"/>
          <w:rtl/>
        </w:rPr>
        <w:t>להיתר,תנאיו</w:t>
      </w:r>
      <w:proofErr w:type="spellEnd"/>
      <w:r w:rsidRPr="00B11B42">
        <w:rPr>
          <w:rFonts w:ascii="Calibri" w:hAnsi="Calibri" w:cs="Calibri"/>
          <w:rtl/>
        </w:rPr>
        <w:t xml:space="preserve"> ואגרות) 1970 היו בתוקף אך הן הוחלפו בשנת 2016 ע"י תקנות </w:t>
      </w:r>
      <w:proofErr w:type="spellStart"/>
      <w:r w:rsidRPr="00B11B42">
        <w:rPr>
          <w:rFonts w:ascii="Calibri" w:hAnsi="Calibri" w:cs="Calibri"/>
          <w:rtl/>
        </w:rPr>
        <w:t>התו"ב</w:t>
      </w:r>
      <w:proofErr w:type="spellEnd"/>
      <w:r w:rsidRPr="00B11B42">
        <w:rPr>
          <w:rFonts w:ascii="Calibri" w:hAnsi="Calibri" w:cs="Calibri"/>
          <w:rtl/>
        </w:rPr>
        <w:t xml:space="preserve"> (רישוי ובנייה) 2016 שקובעות הגשה מקוונת וזריזה וחלות על כל הבקשות שמוגשות לאחר כניסת התקנות לתוקף באוגוסט 16 כאמור, מה שקיצר משמעותית את לוחות הזמנים (ואף הוביל לשביתה). </w:t>
      </w:r>
      <w:r w:rsidRPr="00B11B42">
        <w:rPr>
          <w:rFonts w:ascii="Calibri" w:hAnsi="Calibri" w:cs="Calibri"/>
          <w:b/>
          <w:bCs/>
          <w:color w:val="FF0000"/>
          <w:rtl/>
        </w:rPr>
        <w:t>כלומר נשים לב אם התקנה לפי או אחרי 2016 שכן אחרי היא מצמצמת את הלוז יותר מבחינה מנהלית-</w:t>
      </w:r>
      <w:proofErr w:type="spellStart"/>
      <w:r w:rsidRPr="00B11B42">
        <w:rPr>
          <w:rFonts w:ascii="Calibri" w:hAnsi="Calibri" w:cs="Calibri"/>
          <w:b/>
          <w:bCs/>
          <w:color w:val="FF0000"/>
          <w:rtl/>
        </w:rPr>
        <w:t>בריוקרטית</w:t>
      </w:r>
      <w:proofErr w:type="spellEnd"/>
      <w:r w:rsidRPr="00B11B42">
        <w:rPr>
          <w:rFonts w:ascii="Calibri" w:hAnsi="Calibri" w:cs="Calibri"/>
          <w:b/>
          <w:bCs/>
          <w:color w:val="FF0000"/>
          <w:rtl/>
        </w:rPr>
        <w:t>-פרוצדורלית.</w:t>
      </w:r>
    </w:p>
    <w:p w14:paraId="48F03030" w14:textId="7B1A2D31" w:rsidR="00081B24" w:rsidRPr="00B11B42" w:rsidRDefault="00081B24" w:rsidP="00081B24">
      <w:pPr>
        <w:pStyle w:val="a3"/>
        <w:numPr>
          <w:ilvl w:val="0"/>
          <w:numId w:val="1"/>
        </w:numPr>
        <w:bidi/>
        <w:spacing w:after="0"/>
        <w:ind w:left="360"/>
        <w:jc w:val="both"/>
        <w:rPr>
          <w:rFonts w:ascii="Calibri" w:hAnsi="Calibri" w:cs="Calibri"/>
        </w:rPr>
      </w:pPr>
      <w:r w:rsidRPr="00B11B42">
        <w:rPr>
          <w:rFonts w:ascii="Calibri" w:hAnsi="Calibri" w:cs="Calibri"/>
          <w:b/>
          <w:bCs/>
          <w:rtl/>
        </w:rPr>
        <w:t>מתן היתר</w:t>
      </w:r>
      <w:r w:rsidRPr="00B11B42">
        <w:rPr>
          <w:rFonts w:ascii="Calibri" w:hAnsi="Calibri" w:cs="Calibri"/>
          <w:rtl/>
        </w:rPr>
        <w:t xml:space="preserve"> צריך להיעשות בתוך 5 ימים לאחר שהחייב מבצע את כל שמוטל עליו ומשלם את הכל (תקנה 55).</w:t>
      </w:r>
    </w:p>
    <w:p w14:paraId="3644A877" w14:textId="28849B7C" w:rsidR="00081B24" w:rsidRPr="00B11B42" w:rsidRDefault="00081B24" w:rsidP="00081B24">
      <w:pPr>
        <w:pStyle w:val="a3"/>
        <w:numPr>
          <w:ilvl w:val="0"/>
          <w:numId w:val="1"/>
        </w:numPr>
        <w:bidi/>
        <w:spacing w:after="0"/>
        <w:ind w:left="360"/>
        <w:jc w:val="both"/>
        <w:rPr>
          <w:rFonts w:ascii="Calibri" w:hAnsi="Calibri" w:cs="Calibri"/>
        </w:rPr>
      </w:pPr>
      <w:r w:rsidRPr="00B11B42">
        <w:rPr>
          <w:rFonts w:ascii="Calibri" w:hAnsi="Calibri" w:cs="Calibri"/>
          <w:b/>
          <w:bCs/>
          <w:rtl/>
        </w:rPr>
        <w:t>תוקף</w:t>
      </w:r>
      <w:r w:rsidRPr="00B11B42">
        <w:rPr>
          <w:rFonts w:ascii="Calibri" w:hAnsi="Calibri" w:cs="Calibri"/>
          <w:rtl/>
        </w:rPr>
        <w:t xml:space="preserve"> היתר הוא ל-3 שנים מיום נתינתו וחובה להתחיל </w:t>
      </w:r>
      <w:r w:rsidR="00517472" w:rsidRPr="00B11B42">
        <w:rPr>
          <w:rFonts w:ascii="Calibri" w:hAnsi="Calibri" w:cs="Calibri"/>
          <w:rtl/>
        </w:rPr>
        <w:t>בפעולות תוך שנה (תקנה 59)</w:t>
      </w:r>
    </w:p>
    <w:p w14:paraId="024D99D9" w14:textId="10482C21" w:rsidR="00517472" w:rsidRPr="00B11B42" w:rsidRDefault="00517472" w:rsidP="00517472">
      <w:pPr>
        <w:pStyle w:val="a3"/>
        <w:numPr>
          <w:ilvl w:val="0"/>
          <w:numId w:val="1"/>
        </w:numPr>
        <w:bidi/>
        <w:spacing w:after="0"/>
        <w:ind w:left="360"/>
        <w:jc w:val="both"/>
        <w:rPr>
          <w:rFonts w:ascii="Calibri" w:hAnsi="Calibri" w:cs="Calibri"/>
          <w:rtl/>
        </w:rPr>
      </w:pPr>
      <w:r w:rsidRPr="00B11B42">
        <w:rPr>
          <w:rFonts w:ascii="Calibri" w:hAnsi="Calibri" w:cs="Calibri"/>
          <w:b/>
          <w:bCs/>
          <w:rtl/>
        </w:rPr>
        <w:t>חידוש או הארכת</w:t>
      </w:r>
      <w:r w:rsidRPr="00B11B42">
        <w:rPr>
          <w:rFonts w:ascii="Calibri" w:hAnsi="Calibri" w:cs="Calibri"/>
          <w:rtl/>
        </w:rPr>
        <w:t xml:space="preserve"> היתר (תקנה 60)</w:t>
      </w:r>
    </w:p>
    <w:p w14:paraId="6524DCA0" w14:textId="3932DE61" w:rsidR="00081B24" w:rsidRPr="00B11B42" w:rsidRDefault="00081B24" w:rsidP="00081B24">
      <w:pPr>
        <w:bidi/>
        <w:spacing w:after="0"/>
        <w:jc w:val="both"/>
        <w:rPr>
          <w:rFonts w:ascii="Calibri" w:hAnsi="Calibri" w:cs="Calibri"/>
          <w:rtl/>
        </w:rPr>
      </w:pPr>
    </w:p>
    <w:p w14:paraId="59F183DE" w14:textId="15820645" w:rsidR="00D972FD" w:rsidRPr="00B11B42" w:rsidRDefault="00D972FD" w:rsidP="00D972FD">
      <w:pPr>
        <w:bidi/>
        <w:spacing w:after="0"/>
        <w:jc w:val="both"/>
        <w:rPr>
          <w:rFonts w:ascii="Calibri" w:hAnsi="Calibri" w:cs="Calibri"/>
          <w:rtl/>
        </w:rPr>
      </w:pPr>
      <w:r w:rsidRPr="00B11B42">
        <w:rPr>
          <w:rFonts w:ascii="Calibri" w:hAnsi="Calibri" w:cs="Calibri"/>
          <w:highlight w:val="yellow"/>
          <w:rtl/>
        </w:rPr>
        <w:t>העבודות עבורן נדרש להוציא היתרים</w:t>
      </w:r>
      <w:r w:rsidR="005760E7" w:rsidRPr="00B11B42">
        <w:rPr>
          <w:rFonts w:ascii="Calibri" w:hAnsi="Calibri" w:cs="Calibri"/>
          <w:rtl/>
        </w:rPr>
        <w:t xml:space="preserve"> (ס145 לחוק </w:t>
      </w:r>
      <w:proofErr w:type="spellStart"/>
      <w:r w:rsidR="005760E7" w:rsidRPr="00B11B42">
        <w:rPr>
          <w:rFonts w:ascii="Calibri" w:hAnsi="Calibri" w:cs="Calibri"/>
          <w:rtl/>
        </w:rPr>
        <w:t>התו"ב</w:t>
      </w:r>
      <w:proofErr w:type="spellEnd"/>
      <w:r w:rsidR="005760E7" w:rsidRPr="00B11B42">
        <w:rPr>
          <w:rFonts w:ascii="Calibri" w:hAnsi="Calibri" w:cs="Calibri"/>
          <w:rtl/>
        </w:rPr>
        <w:t>)</w:t>
      </w:r>
    </w:p>
    <w:p w14:paraId="40B1C5E8" w14:textId="77777777" w:rsidR="00D972FD" w:rsidRPr="00B11B42" w:rsidRDefault="00D972FD" w:rsidP="00D972FD">
      <w:pPr>
        <w:bidi/>
        <w:spacing w:after="0"/>
        <w:jc w:val="both"/>
        <w:rPr>
          <w:rFonts w:ascii="Calibri" w:hAnsi="Calibri" w:cs="Calibri"/>
          <w:b/>
          <w:bCs/>
          <w:rtl/>
        </w:rPr>
      </w:pPr>
    </w:p>
    <w:p w14:paraId="7CA2AE77" w14:textId="1557EA79" w:rsidR="00D972FD" w:rsidRPr="00B11B42" w:rsidRDefault="00D972FD" w:rsidP="00AC1446">
      <w:pPr>
        <w:pStyle w:val="a3"/>
        <w:numPr>
          <w:ilvl w:val="0"/>
          <w:numId w:val="86"/>
        </w:numPr>
        <w:bidi/>
        <w:spacing w:after="0"/>
        <w:jc w:val="both"/>
        <w:rPr>
          <w:rFonts w:ascii="Calibri" w:hAnsi="Calibri" w:cs="Calibri"/>
          <w:b/>
          <w:bCs/>
        </w:rPr>
      </w:pPr>
      <w:r w:rsidRPr="00B11B42">
        <w:rPr>
          <w:rFonts w:ascii="Calibri" w:hAnsi="Calibri" w:cs="Calibri"/>
          <w:b/>
          <w:bCs/>
          <w:rtl/>
        </w:rPr>
        <w:t>התוויה של דרך, סלילת דרך או סגירתה</w:t>
      </w:r>
      <w:r w:rsidRPr="00B11B42">
        <w:rPr>
          <w:rFonts w:ascii="Calibri" w:hAnsi="Calibri" w:cs="Calibri"/>
          <w:rtl/>
        </w:rPr>
        <w:t>.</w:t>
      </w:r>
    </w:p>
    <w:p w14:paraId="68CAF1CE" w14:textId="77777777" w:rsidR="00D972FD" w:rsidRPr="00B11B42" w:rsidRDefault="00D972FD" w:rsidP="00D972FD">
      <w:pPr>
        <w:pStyle w:val="a3"/>
        <w:bidi/>
        <w:spacing w:after="0"/>
        <w:ind w:left="360"/>
        <w:jc w:val="both"/>
        <w:rPr>
          <w:rFonts w:ascii="Calibri" w:hAnsi="Calibri" w:cs="Calibri"/>
        </w:rPr>
      </w:pPr>
    </w:p>
    <w:p w14:paraId="4D5F06DC" w14:textId="099D5238" w:rsidR="00EA0448" w:rsidRPr="00B11B42" w:rsidRDefault="00D972FD" w:rsidP="00AC1446">
      <w:pPr>
        <w:pStyle w:val="a3"/>
        <w:numPr>
          <w:ilvl w:val="0"/>
          <w:numId w:val="86"/>
        </w:numPr>
        <w:bidi/>
        <w:spacing w:after="0"/>
        <w:jc w:val="both"/>
        <w:rPr>
          <w:rFonts w:ascii="Calibri" w:hAnsi="Calibri" w:cs="Calibri"/>
        </w:rPr>
      </w:pPr>
      <w:r w:rsidRPr="00B11B42">
        <w:rPr>
          <w:rFonts w:ascii="Calibri" w:hAnsi="Calibri" w:cs="Calibri"/>
          <w:b/>
          <w:bCs/>
          <w:rtl/>
        </w:rPr>
        <w:t>הקמת בניין, הריסתו והקמה שנית</w:t>
      </w:r>
      <w:r w:rsidRPr="00B11B42">
        <w:rPr>
          <w:rFonts w:ascii="Calibri" w:hAnsi="Calibri" w:cs="Calibri"/>
          <w:rtl/>
        </w:rPr>
        <w:t xml:space="preserve">. </w:t>
      </w:r>
      <w:r w:rsidRPr="00B11B42">
        <w:rPr>
          <w:rFonts w:ascii="Calibri" w:hAnsi="Calibri" w:cs="Calibri"/>
          <w:u w:val="double"/>
          <w:rtl/>
        </w:rPr>
        <w:t>ובלבד</w:t>
      </w:r>
      <w:r w:rsidRPr="00B11B42">
        <w:rPr>
          <w:rFonts w:ascii="Calibri" w:hAnsi="Calibri" w:cs="Calibri"/>
          <w:rtl/>
        </w:rPr>
        <w:t xml:space="preserve"> שלא מדובר על שינויים פנימיים בדירה כלומר על שינויים שאינם פוגעים בשלד הבניין ובמעטפת החיצונית.</w:t>
      </w:r>
    </w:p>
    <w:p w14:paraId="51971424" w14:textId="77777777" w:rsidR="00EA0448" w:rsidRPr="00B11B42" w:rsidRDefault="00EA0448" w:rsidP="00EA0448">
      <w:pPr>
        <w:pStyle w:val="a3"/>
        <w:rPr>
          <w:rFonts w:ascii="Calibri" w:hAnsi="Calibri" w:cs="Calibri"/>
          <w:u w:val="single"/>
          <w:rtl/>
        </w:rPr>
      </w:pPr>
    </w:p>
    <w:p w14:paraId="56885676" w14:textId="3D6E3CEB" w:rsidR="00EA0448" w:rsidRPr="00B11B42" w:rsidRDefault="00D972FD" w:rsidP="00EA0448">
      <w:pPr>
        <w:pStyle w:val="a3"/>
        <w:bidi/>
        <w:spacing w:after="0"/>
        <w:ind w:left="360"/>
        <w:jc w:val="both"/>
        <w:rPr>
          <w:rFonts w:ascii="Calibri" w:hAnsi="Calibri" w:cs="Calibri"/>
        </w:rPr>
      </w:pPr>
      <w:r w:rsidRPr="00B11B42">
        <w:rPr>
          <w:rFonts w:ascii="Calibri" w:hAnsi="Calibri" w:cs="Calibri"/>
          <w:u w:val="single"/>
          <w:rtl/>
        </w:rPr>
        <w:t>הקמת בניין</w:t>
      </w:r>
      <w:r w:rsidR="005760E7" w:rsidRPr="00B11B42">
        <w:rPr>
          <w:rFonts w:ascii="Calibri" w:hAnsi="Calibri" w:cs="Calibri"/>
          <w:rtl/>
        </w:rPr>
        <w:t xml:space="preserve"> =</w:t>
      </w:r>
      <w:r w:rsidR="00EA0448" w:rsidRPr="00B11B42">
        <w:rPr>
          <w:rFonts w:ascii="Calibri" w:hAnsi="Calibri" w:cs="Calibri"/>
          <w:rtl/>
        </w:rPr>
        <w:t xml:space="preserve"> לפי </w:t>
      </w:r>
      <w:r w:rsidR="00EA0448" w:rsidRPr="00B11B42">
        <w:rPr>
          <w:rFonts w:ascii="Calibri" w:hAnsi="Calibri" w:cs="Calibri"/>
          <w:u w:val="single"/>
          <w:rtl/>
        </w:rPr>
        <w:t>מבחן הקביעות</w:t>
      </w:r>
      <w:r w:rsidR="00EA0448" w:rsidRPr="00B11B42">
        <w:rPr>
          <w:rFonts w:ascii="Calibri" w:hAnsi="Calibri" w:cs="Calibri"/>
          <w:rtl/>
        </w:rPr>
        <w:t xml:space="preserve"> (בימ"ש העליון פס"ד גולדשטיין) "כדי שהצבת מבנה תהווה "הקמה" כלשון ס'145, יש צורך במידה מסוימת של קביעות, אשר מורכבת משני רכיבים: </w:t>
      </w:r>
      <w:r w:rsidR="00EA0448" w:rsidRPr="00B11B42">
        <w:rPr>
          <w:rFonts w:ascii="Calibri" w:hAnsi="Calibri" w:cs="Calibri"/>
          <w:b/>
          <w:bCs/>
          <w:rtl/>
        </w:rPr>
        <w:t xml:space="preserve">1 </w:t>
      </w:r>
      <w:r w:rsidR="00EA0448" w:rsidRPr="00B11B42">
        <w:rPr>
          <w:rFonts w:ascii="Calibri" w:hAnsi="Calibri" w:cs="Calibri"/>
          <w:rtl/>
        </w:rPr>
        <w:t xml:space="preserve">סובייקטיבי- כוונת המקים אשר מלווה את הצבת המבנה כאינדיקציה ללמוד ממנה על קיום/היעדר הקביעות </w:t>
      </w:r>
      <w:r w:rsidR="00EA0448" w:rsidRPr="00B11B42">
        <w:rPr>
          <w:rFonts w:ascii="Calibri" w:hAnsi="Calibri" w:cs="Calibri"/>
          <w:b/>
          <w:bCs/>
          <w:rtl/>
        </w:rPr>
        <w:t>2</w:t>
      </w:r>
      <w:r w:rsidR="00EA0448" w:rsidRPr="00B11B42">
        <w:rPr>
          <w:rFonts w:ascii="Calibri" w:hAnsi="Calibri" w:cs="Calibri"/>
          <w:rtl/>
        </w:rPr>
        <w:t xml:space="preserve"> אובייקטיבי לפי "האדם מן הישוב"- מבחן משך הזמן בו עומד בפועל המבנה כשיקול, שכן בשלב מסוים הופכת "כמות" משכת הזמן לכדי "איכות" הקביעות.</w:t>
      </w:r>
      <w:r w:rsidR="00D44422" w:rsidRPr="00B11B42">
        <w:rPr>
          <w:rFonts w:ascii="Calibri" w:hAnsi="Calibri" w:cs="Calibri"/>
          <w:rtl/>
        </w:rPr>
        <w:t xml:space="preserve"> </w:t>
      </w:r>
      <w:r w:rsidR="00D44422" w:rsidRPr="00B11B42">
        <w:rPr>
          <w:rFonts w:ascii="Calibri" w:hAnsi="Calibri" w:cs="Calibri"/>
          <w:b/>
          <w:bCs/>
          <w:rtl/>
        </w:rPr>
        <w:t>בכל אופן כל מקרה יידון לגופו משום שביהמ"ש לא הגדיר מהו "זמני" באופן נחרץ.</w:t>
      </w:r>
    </w:p>
    <w:p w14:paraId="2E2362AA" w14:textId="77777777" w:rsidR="00EA0448" w:rsidRPr="00B11B42" w:rsidRDefault="00EA0448" w:rsidP="00EA0448">
      <w:pPr>
        <w:pStyle w:val="a3"/>
        <w:bidi/>
        <w:spacing w:after="0"/>
        <w:ind w:left="360"/>
        <w:jc w:val="both"/>
        <w:rPr>
          <w:rFonts w:ascii="Calibri" w:hAnsi="Calibri" w:cs="Calibri"/>
          <w:highlight w:val="lightGray"/>
          <w:rtl/>
        </w:rPr>
      </w:pPr>
    </w:p>
    <w:p w14:paraId="7D99D6C4" w14:textId="4923CDED" w:rsidR="005760E7" w:rsidRPr="00B11B42" w:rsidRDefault="005760E7" w:rsidP="00EA0448">
      <w:pPr>
        <w:pStyle w:val="a3"/>
        <w:bidi/>
        <w:spacing w:after="0"/>
        <w:ind w:left="360"/>
        <w:jc w:val="both"/>
        <w:rPr>
          <w:rFonts w:ascii="Calibri" w:hAnsi="Calibri" w:cs="Calibri"/>
          <w:sz w:val="18"/>
          <w:szCs w:val="18"/>
          <w:rtl/>
        </w:rPr>
      </w:pPr>
      <w:r w:rsidRPr="00B11B42">
        <w:rPr>
          <w:rFonts w:ascii="Calibri" w:hAnsi="Calibri" w:cs="Calibri"/>
          <w:sz w:val="18"/>
          <w:szCs w:val="18"/>
          <w:highlight w:val="lightGray"/>
          <w:rtl/>
        </w:rPr>
        <w:t>פס"ד בע</w:t>
      </w:r>
      <w:r w:rsidR="00EA0448" w:rsidRPr="00B11B42">
        <w:rPr>
          <w:rFonts w:ascii="Calibri" w:hAnsi="Calibri" w:cs="Calibri"/>
          <w:sz w:val="18"/>
          <w:szCs w:val="18"/>
          <w:highlight w:val="lightGray"/>
          <w:rtl/>
        </w:rPr>
        <w:t>רעור פלילי</w:t>
      </w:r>
      <w:r w:rsidRPr="00B11B42">
        <w:rPr>
          <w:rFonts w:ascii="Calibri" w:hAnsi="Calibri" w:cs="Calibri"/>
          <w:sz w:val="18"/>
          <w:szCs w:val="18"/>
          <w:highlight w:val="lightGray"/>
          <w:rtl/>
        </w:rPr>
        <w:t xml:space="preserve"> </w:t>
      </w:r>
      <w:proofErr w:type="spellStart"/>
      <w:r w:rsidRPr="00B11B42">
        <w:rPr>
          <w:rFonts w:ascii="Calibri" w:hAnsi="Calibri" w:cs="Calibri"/>
          <w:sz w:val="18"/>
          <w:szCs w:val="18"/>
          <w:highlight w:val="lightGray"/>
          <w:rtl/>
        </w:rPr>
        <w:t>גודלשטיין</w:t>
      </w:r>
      <w:proofErr w:type="spellEnd"/>
      <w:r w:rsidRPr="00B11B42">
        <w:rPr>
          <w:rFonts w:ascii="Calibri" w:hAnsi="Calibri" w:cs="Calibri"/>
          <w:sz w:val="18"/>
          <w:szCs w:val="18"/>
          <w:rtl/>
        </w:rPr>
        <w:t>- המערער הזמין מבנה טרומי בגודל 12*3 מ' במטרה להציבו על מגרש ברשותו כמשרד עבור המוסך שלו והכל בסיוע תכנוני של מהנדס מטעמו. כאשר החל לבקש היתרים אך נתקל בסירוב המושב ניר צבי לחתום על המסמכים הנדרשים, בינתיים הושלמה בניית המבנה ונדרש ממנו לאסוף אותו, והוא הציבו על המגרש לתקופה קצרה על מנת שיוכל להעבירו משם ולהניח אותו במקום לו יועד.</w:t>
      </w:r>
      <w:r w:rsidR="00EA0448" w:rsidRPr="00B11B42">
        <w:rPr>
          <w:rFonts w:ascii="Calibri" w:hAnsi="Calibri" w:cs="Calibri"/>
          <w:sz w:val="18"/>
          <w:szCs w:val="18"/>
          <w:rtl/>
        </w:rPr>
        <w:t xml:space="preserve"> </w:t>
      </w:r>
      <w:r w:rsidRPr="00B11B42">
        <w:rPr>
          <w:rFonts w:ascii="Calibri" w:hAnsi="Calibri" w:cs="Calibri"/>
          <w:sz w:val="18"/>
          <w:szCs w:val="18"/>
          <w:rtl/>
        </w:rPr>
        <w:t xml:space="preserve">בשלום- ע"פ "מבחן הזמן" </w:t>
      </w:r>
      <w:r w:rsidRPr="00B11B42">
        <w:rPr>
          <w:rFonts w:ascii="Calibri" w:hAnsi="Calibri" w:cs="Calibri"/>
          <w:b/>
          <w:bCs/>
          <w:sz w:val="18"/>
          <w:szCs w:val="18"/>
          <w:rtl/>
        </w:rPr>
        <w:t>לא מדובר במבנה קבוע אין "הקמה" ולכן לא נדרש היתר, ומשכך אין עביר בנייה.</w:t>
      </w:r>
      <w:r w:rsidR="00EA0448" w:rsidRPr="00B11B42">
        <w:rPr>
          <w:rFonts w:ascii="Calibri" w:hAnsi="Calibri" w:cs="Calibri"/>
          <w:sz w:val="18"/>
          <w:szCs w:val="18"/>
          <w:rtl/>
        </w:rPr>
        <w:t xml:space="preserve"> מהות הזמן במסגרת הצבת המבנה, האם מדובר במבנה קבוע או לא? ככל שמדובר במבנה ארעי- בנייה טרומית- אין מהות של "הקמה" ולכן כלל לא נדרש היתר ואין עבירת בנייה. עם זאת יש לשים לב כי מבנה זמני לא הופך "תושב קבע" במקום - כאשר לא ידוע מתי הוא יזוז וכאשר הדבר נמשך זמן רב (לפי בימ"ש מחוזי בפס"ד- יותר משנה לא לגיטימי). </w:t>
      </w:r>
      <w:r w:rsidRPr="00B11B42">
        <w:rPr>
          <w:rFonts w:ascii="Calibri" w:hAnsi="Calibri" w:cs="Calibri"/>
          <w:sz w:val="18"/>
          <w:szCs w:val="18"/>
          <w:rtl/>
        </w:rPr>
        <w:t xml:space="preserve">במחוזי- התהפכה ההחלטה </w:t>
      </w:r>
      <w:r w:rsidRPr="00B11B42">
        <w:rPr>
          <w:rFonts w:ascii="Calibri" w:hAnsi="Calibri" w:cs="Calibri"/>
          <w:b/>
          <w:bCs/>
          <w:sz w:val="18"/>
          <w:szCs w:val="18"/>
          <w:rtl/>
        </w:rPr>
        <w:t>והורשע בעבירת בנייה ללא היתר</w:t>
      </w:r>
      <w:r w:rsidRPr="00B11B42">
        <w:rPr>
          <w:rFonts w:ascii="Calibri" w:hAnsi="Calibri" w:cs="Calibri"/>
          <w:sz w:val="18"/>
          <w:szCs w:val="18"/>
          <w:rtl/>
        </w:rPr>
        <w:t xml:space="preserve">. "אם אדם קיבל היתר בנייה להקים במקום פלוני מבנה טרומי שמטבע הוא שלם למקום ותוך כדי ולצורך הבנייה מציבו לזמן קצר מאוד במקום שאינו בהיתר הבנייה ע"מ לקחת אותו משם ולהציבו על יסודותיו הקבועים. לא ברור מתי המבנה יועבר והוא נמצא מזה שנה במקום, ועל כן הוא נחשב </w:t>
      </w:r>
      <w:r w:rsidRPr="00B11B42">
        <w:rPr>
          <w:rFonts w:ascii="Calibri" w:hAnsi="Calibri" w:cs="Calibri"/>
          <w:b/>
          <w:bCs/>
          <w:sz w:val="18"/>
          <w:szCs w:val="18"/>
          <w:rtl/>
        </w:rPr>
        <w:t>מבנה קבוע שחלה לגביו "הקמה"</w:t>
      </w:r>
      <w:r w:rsidRPr="00B11B42">
        <w:rPr>
          <w:rFonts w:ascii="Calibri" w:hAnsi="Calibri" w:cs="Calibri"/>
          <w:sz w:val="18"/>
          <w:szCs w:val="18"/>
          <w:rtl/>
        </w:rPr>
        <w:t>.</w:t>
      </w:r>
      <w:r w:rsidR="00EA0448" w:rsidRPr="00B11B42">
        <w:rPr>
          <w:rFonts w:ascii="Calibri" w:hAnsi="Calibri" w:cs="Calibri"/>
          <w:sz w:val="18"/>
          <w:szCs w:val="18"/>
          <w:rtl/>
        </w:rPr>
        <w:t xml:space="preserve"> </w:t>
      </w:r>
      <w:r w:rsidRPr="00B11B42">
        <w:rPr>
          <w:rFonts w:ascii="Calibri" w:hAnsi="Calibri" w:cs="Calibri"/>
          <w:sz w:val="18"/>
          <w:szCs w:val="18"/>
          <w:rtl/>
        </w:rPr>
        <w:t xml:space="preserve">בעליון- ע"פ "מבחן הקביעות" </w:t>
      </w:r>
      <w:r w:rsidR="00EA0448" w:rsidRPr="00B11B42">
        <w:rPr>
          <w:rFonts w:ascii="Calibri" w:hAnsi="Calibri" w:cs="Calibri"/>
          <w:sz w:val="18"/>
          <w:szCs w:val="18"/>
          <w:rtl/>
        </w:rPr>
        <w:t>כוונתו הייתה ברורה להפוך את המבנה למשרד ולכן זו לא בנייה זמנית, והרי חלפו שנים והמבנה במקום ומשכך עולה שהוא קבוע (חלוף הזמן מהדיון בשלום).</w:t>
      </w:r>
    </w:p>
    <w:p w14:paraId="21B1CE70" w14:textId="77777777" w:rsidR="00D44422" w:rsidRPr="00B11B42" w:rsidRDefault="00D44422" w:rsidP="00D44422">
      <w:pPr>
        <w:pStyle w:val="a3"/>
        <w:bidi/>
        <w:spacing w:after="0"/>
        <w:ind w:left="360"/>
        <w:jc w:val="both"/>
        <w:rPr>
          <w:rFonts w:ascii="Calibri" w:hAnsi="Calibri" w:cs="Calibri"/>
          <w:rtl/>
        </w:rPr>
      </w:pPr>
    </w:p>
    <w:p w14:paraId="7D9FCCAB" w14:textId="44F90E99" w:rsidR="00D44422" w:rsidRPr="00B11B42" w:rsidRDefault="00D44422" w:rsidP="00D44422">
      <w:pPr>
        <w:pStyle w:val="a3"/>
        <w:bidi/>
        <w:spacing w:after="0"/>
        <w:ind w:left="360"/>
        <w:jc w:val="both"/>
        <w:rPr>
          <w:rFonts w:ascii="Calibri" w:hAnsi="Calibri" w:cs="Calibri"/>
          <w:b/>
          <w:bCs/>
          <w:color w:val="FF0000"/>
          <w:rtl/>
        </w:rPr>
      </w:pPr>
      <w:r w:rsidRPr="00B11B42">
        <w:rPr>
          <w:rFonts w:ascii="Calibri" w:hAnsi="Calibri" w:cs="Calibri"/>
          <w:b/>
          <w:bCs/>
          <w:color w:val="FF0000"/>
          <w:rtl/>
        </w:rPr>
        <w:t>סוגי הקמות שמעלים שאלה לגבי הצורך בהיתר:</w:t>
      </w:r>
    </w:p>
    <w:p w14:paraId="56075AAE" w14:textId="137DA9EB" w:rsidR="00D44422" w:rsidRPr="00B11B42" w:rsidRDefault="00D44422" w:rsidP="00D44422">
      <w:pPr>
        <w:pStyle w:val="a3"/>
        <w:numPr>
          <w:ilvl w:val="0"/>
          <w:numId w:val="1"/>
        </w:numPr>
        <w:bidi/>
        <w:spacing w:after="0"/>
        <w:jc w:val="both"/>
        <w:rPr>
          <w:rFonts w:ascii="Calibri" w:hAnsi="Calibri" w:cs="Calibri"/>
        </w:rPr>
      </w:pPr>
      <w:r w:rsidRPr="00B11B42">
        <w:rPr>
          <w:rFonts w:ascii="Calibri" w:hAnsi="Calibri" w:cs="Calibri"/>
          <w:rtl/>
        </w:rPr>
        <w:t>גשר המכביה (שקרס) והיה עומד במשך 3 חודשים ← אין צורך בהיתר</w:t>
      </w:r>
    </w:p>
    <w:p w14:paraId="56EC5C6F" w14:textId="69F4B095" w:rsidR="00D44422" w:rsidRPr="00B11B42" w:rsidRDefault="00D44422" w:rsidP="00D44422">
      <w:pPr>
        <w:pStyle w:val="a3"/>
        <w:numPr>
          <w:ilvl w:val="0"/>
          <w:numId w:val="1"/>
        </w:numPr>
        <w:bidi/>
        <w:spacing w:after="0"/>
        <w:jc w:val="both"/>
        <w:rPr>
          <w:rFonts w:ascii="Calibri" w:hAnsi="Calibri" w:cs="Calibri"/>
        </w:rPr>
      </w:pPr>
      <w:r w:rsidRPr="00B11B42">
        <w:rPr>
          <w:rFonts w:ascii="Calibri" w:hAnsi="Calibri" w:cs="Calibri"/>
          <w:rtl/>
        </w:rPr>
        <w:t>מאהל המחאה החברתית בת"א ← העירייה התירה את ההקמה אך מנעה הקמת מבני קבע לדרי רחוב</w:t>
      </w:r>
    </w:p>
    <w:p w14:paraId="6B2720BD" w14:textId="0DB00B03" w:rsidR="00D44422" w:rsidRPr="00B11B42" w:rsidRDefault="00D44422" w:rsidP="00D44422">
      <w:pPr>
        <w:pStyle w:val="a3"/>
        <w:numPr>
          <w:ilvl w:val="0"/>
          <w:numId w:val="1"/>
        </w:numPr>
        <w:bidi/>
        <w:spacing w:after="0"/>
        <w:jc w:val="both"/>
        <w:rPr>
          <w:rFonts w:ascii="Calibri" w:hAnsi="Calibri" w:cs="Calibri"/>
        </w:rPr>
      </w:pPr>
      <w:r w:rsidRPr="00B11B42">
        <w:rPr>
          <w:rFonts w:ascii="Calibri" w:hAnsi="Calibri" w:cs="Calibri"/>
          <w:rtl/>
        </w:rPr>
        <w:lastRenderedPageBreak/>
        <w:t>מאהלי המחאה של הבדולים בב"ש ← המאהלים דורשים היתרי בנייה והוצאת צו הריסה מנהלי נגד מבנה טעון היתר שלא קיבל היתר ← הצו הוקפא בשל התערבות האגודה לזכויות האזרח</w:t>
      </w:r>
    </w:p>
    <w:p w14:paraId="35A32A23" w14:textId="5F27BA17" w:rsidR="00D44422" w:rsidRPr="00B11B42" w:rsidRDefault="00D44422" w:rsidP="00D44422">
      <w:pPr>
        <w:pStyle w:val="a3"/>
        <w:numPr>
          <w:ilvl w:val="0"/>
          <w:numId w:val="1"/>
        </w:numPr>
        <w:bidi/>
        <w:spacing w:after="0"/>
        <w:jc w:val="both"/>
        <w:rPr>
          <w:rFonts w:ascii="Calibri" w:hAnsi="Calibri" w:cs="Calibri"/>
          <w:rtl/>
        </w:rPr>
      </w:pPr>
      <w:r w:rsidRPr="00B11B42">
        <w:rPr>
          <w:rFonts w:ascii="Calibri" w:hAnsi="Calibri" w:cs="Calibri"/>
          <w:rtl/>
        </w:rPr>
        <w:t>מאהלי המחאה החברתית בב"ש ← נהרס ללא צו הריסה</w:t>
      </w:r>
    </w:p>
    <w:p w14:paraId="69C93919" w14:textId="52AEBF8C" w:rsidR="002105DB" w:rsidRPr="00B11B42" w:rsidRDefault="002105DB" w:rsidP="002105DB">
      <w:pPr>
        <w:bidi/>
        <w:spacing w:after="0"/>
        <w:jc w:val="both"/>
        <w:rPr>
          <w:rFonts w:ascii="Calibri" w:hAnsi="Calibri" w:cs="Calibri"/>
          <w:rtl/>
        </w:rPr>
      </w:pPr>
    </w:p>
    <w:p w14:paraId="3787723A" w14:textId="522F4BEB" w:rsidR="00B56518" w:rsidRPr="00B11B42" w:rsidRDefault="00B56518" w:rsidP="00AC1446">
      <w:pPr>
        <w:pStyle w:val="a3"/>
        <w:numPr>
          <w:ilvl w:val="0"/>
          <w:numId w:val="86"/>
        </w:numPr>
        <w:bidi/>
        <w:spacing w:after="0"/>
        <w:jc w:val="both"/>
        <w:rPr>
          <w:rFonts w:ascii="Calibri" w:hAnsi="Calibri" w:cs="Calibri"/>
        </w:rPr>
      </w:pPr>
      <w:r w:rsidRPr="00B11B42">
        <w:rPr>
          <w:rFonts w:ascii="Calibri" w:hAnsi="Calibri" w:cs="Calibri"/>
          <w:b/>
          <w:bCs/>
          <w:rtl/>
        </w:rPr>
        <w:t>כל עבודה אחר</w:t>
      </w:r>
      <w:r w:rsidR="0082549A" w:rsidRPr="00B11B42">
        <w:rPr>
          <w:rFonts w:ascii="Calibri" w:hAnsi="Calibri" w:cs="Calibri"/>
          <w:b/>
          <w:bCs/>
          <w:rtl/>
        </w:rPr>
        <w:t>ת</w:t>
      </w:r>
      <w:r w:rsidRPr="00B11B42">
        <w:rPr>
          <w:rFonts w:ascii="Calibri" w:hAnsi="Calibri" w:cs="Calibri"/>
          <w:rtl/>
        </w:rPr>
        <w:t xml:space="preserve"> בקרקע ובבניין וכל שימוש בהם שנקבעו בתקנון כ"עבודה" או כ"שימוש הטעון היתר" כדי להבטיח ביצוע כל תכנית. אפשר לפי כל דין עירוני, וגם לדוג' לפי </w:t>
      </w:r>
      <w:r w:rsidRPr="00B11B42">
        <w:rPr>
          <w:rFonts w:ascii="Calibri" w:hAnsi="Calibri" w:cs="Calibri"/>
          <w:u w:val="single"/>
          <w:rtl/>
        </w:rPr>
        <w:t xml:space="preserve">תקנות התכנון והבנייה (עבודה ושימוש הטעונים היתר) </w:t>
      </w:r>
      <w:proofErr w:type="spellStart"/>
      <w:r w:rsidRPr="00B11B42">
        <w:rPr>
          <w:rFonts w:ascii="Calibri" w:hAnsi="Calibri" w:cs="Calibri"/>
          <w:u w:val="single"/>
          <w:rtl/>
        </w:rPr>
        <w:t>התשכ"ז</w:t>
      </w:r>
      <w:proofErr w:type="spellEnd"/>
      <w:r w:rsidRPr="00B11B42">
        <w:rPr>
          <w:rFonts w:ascii="Calibri" w:hAnsi="Calibri" w:cs="Calibri"/>
          <w:u w:val="single"/>
          <w:rtl/>
        </w:rPr>
        <w:t xml:space="preserve"> 1967: </w:t>
      </w:r>
    </w:p>
    <w:p w14:paraId="0A8879CB" w14:textId="77777777" w:rsidR="00B56518" w:rsidRPr="00B11B42" w:rsidRDefault="00B56518" w:rsidP="00AC1446">
      <w:pPr>
        <w:pStyle w:val="a3"/>
        <w:numPr>
          <w:ilvl w:val="0"/>
          <w:numId w:val="87"/>
        </w:numPr>
        <w:bidi/>
        <w:spacing w:after="0"/>
        <w:jc w:val="both"/>
        <w:rPr>
          <w:rFonts w:ascii="Calibri" w:hAnsi="Calibri" w:cs="Calibri"/>
        </w:rPr>
      </w:pPr>
      <w:r w:rsidRPr="00B11B42">
        <w:rPr>
          <w:rFonts w:ascii="Calibri" w:hAnsi="Calibri" w:cs="Calibri"/>
          <w:rtl/>
        </w:rPr>
        <w:t>שימוש חורג</w:t>
      </w:r>
    </w:p>
    <w:p w14:paraId="435DAED6" w14:textId="56C9E0DD" w:rsidR="00B56518" w:rsidRPr="00B11B42" w:rsidRDefault="00B56518" w:rsidP="00AC1446">
      <w:pPr>
        <w:pStyle w:val="a3"/>
        <w:numPr>
          <w:ilvl w:val="0"/>
          <w:numId w:val="87"/>
        </w:numPr>
        <w:bidi/>
        <w:spacing w:after="0"/>
        <w:jc w:val="both"/>
        <w:rPr>
          <w:rFonts w:ascii="Calibri" w:hAnsi="Calibri" w:cs="Calibri"/>
          <w:sz w:val="20"/>
          <w:szCs w:val="20"/>
        </w:rPr>
      </w:pPr>
      <w:r w:rsidRPr="00B11B42">
        <w:rPr>
          <w:rFonts w:ascii="Calibri" w:hAnsi="Calibri" w:cs="Calibri"/>
          <w:rtl/>
        </w:rPr>
        <w:t xml:space="preserve">כל חציבה, חפירה, כרייה או מילוי המשנים את פני הקרקע </w:t>
      </w:r>
      <w:r w:rsidRPr="00B11B42">
        <w:rPr>
          <w:rFonts w:ascii="Calibri" w:hAnsi="Calibri" w:cs="Calibri"/>
          <w:u w:val="double"/>
          <w:rtl/>
        </w:rPr>
        <w:t>למעט</w:t>
      </w:r>
      <w:r w:rsidRPr="00B11B42">
        <w:rPr>
          <w:rFonts w:ascii="Calibri" w:hAnsi="Calibri" w:cs="Calibri"/>
          <w:rtl/>
        </w:rPr>
        <w:t xml:space="preserve"> </w:t>
      </w:r>
      <w:r w:rsidRPr="00B11B42">
        <w:rPr>
          <w:rFonts w:ascii="Calibri" w:hAnsi="Calibri" w:cs="Calibri"/>
          <w:b/>
          <w:bCs/>
          <w:sz w:val="20"/>
          <w:szCs w:val="20"/>
          <w:rtl/>
        </w:rPr>
        <w:t xml:space="preserve">1 </w:t>
      </w:r>
      <w:r w:rsidRPr="00B11B42">
        <w:rPr>
          <w:rFonts w:ascii="Calibri" w:hAnsi="Calibri" w:cs="Calibri"/>
          <w:sz w:val="20"/>
          <w:szCs w:val="20"/>
          <w:rtl/>
        </w:rPr>
        <w:t xml:space="preserve">עבודה בהתאם לחוק הפיקוח על קידוחי מים / חוק הניקוז וההגנה </w:t>
      </w:r>
      <w:proofErr w:type="spellStart"/>
      <w:r w:rsidRPr="00B11B42">
        <w:rPr>
          <w:rFonts w:ascii="Calibri" w:hAnsi="Calibri" w:cs="Calibri"/>
          <w:sz w:val="20"/>
          <w:szCs w:val="20"/>
          <w:rtl/>
        </w:rPr>
        <w:t>משטפונות</w:t>
      </w:r>
      <w:proofErr w:type="spellEnd"/>
      <w:r w:rsidRPr="00B11B42">
        <w:rPr>
          <w:rFonts w:ascii="Calibri" w:hAnsi="Calibri" w:cs="Calibri"/>
          <w:sz w:val="20"/>
          <w:szCs w:val="20"/>
          <w:rtl/>
        </w:rPr>
        <w:t xml:space="preserve"> / חוק המים / חוק הרשויות המקומיות (ביוב) </w:t>
      </w:r>
      <w:r w:rsidRPr="00B11B42">
        <w:rPr>
          <w:rFonts w:ascii="Calibri" w:hAnsi="Calibri" w:cs="Calibri"/>
          <w:b/>
          <w:bCs/>
          <w:sz w:val="20"/>
          <w:szCs w:val="20"/>
          <w:rtl/>
        </w:rPr>
        <w:t xml:space="preserve">2 </w:t>
      </w:r>
      <w:r w:rsidRPr="00B11B42">
        <w:rPr>
          <w:rFonts w:ascii="Calibri" w:hAnsi="Calibri" w:cs="Calibri"/>
          <w:sz w:val="20"/>
          <w:szCs w:val="20"/>
          <w:rtl/>
        </w:rPr>
        <w:t xml:space="preserve">עבודה בידי גוף מנוי ס261ד לחוק </w:t>
      </w:r>
      <w:proofErr w:type="spellStart"/>
      <w:r w:rsidRPr="00B11B42">
        <w:rPr>
          <w:rFonts w:ascii="Calibri" w:hAnsi="Calibri" w:cs="Calibri"/>
          <w:sz w:val="20"/>
          <w:szCs w:val="20"/>
          <w:rtl/>
        </w:rPr>
        <w:t>התו"ב</w:t>
      </w:r>
      <w:proofErr w:type="spellEnd"/>
      <w:r w:rsidRPr="00B11B42">
        <w:rPr>
          <w:rFonts w:ascii="Calibri" w:hAnsi="Calibri" w:cs="Calibri"/>
          <w:sz w:val="20"/>
          <w:szCs w:val="20"/>
          <w:rtl/>
        </w:rPr>
        <w:t xml:space="preserve"> ולפי תכנית מאושרת ובלבד שהן ע"פ תכנית פיתוח באישור מהנדס הוועדה המקומית שכוללת הוראות בדבר גובה פני הקרקע וביצוע העבודות </w:t>
      </w:r>
      <w:r w:rsidRPr="00B11B42">
        <w:rPr>
          <w:rFonts w:ascii="Calibri" w:hAnsi="Calibri" w:cs="Calibri"/>
          <w:b/>
          <w:bCs/>
          <w:sz w:val="20"/>
          <w:szCs w:val="20"/>
          <w:rtl/>
        </w:rPr>
        <w:t>3</w:t>
      </w:r>
      <w:r w:rsidRPr="00B11B42">
        <w:rPr>
          <w:rFonts w:ascii="Calibri" w:hAnsi="Calibri" w:cs="Calibri"/>
          <w:sz w:val="20"/>
          <w:szCs w:val="20"/>
          <w:rtl/>
        </w:rPr>
        <w:t xml:space="preserve"> עבודה שמבוצעת ע"י רשות ציבורית או בעל זיכיון בעניין חשמל, רדיו, טלגרף או טלפון וניתנה עליה הודעה לוועדה המקומית לפחות 15 ימים לפני התחלת ביצוע העבודה </w:t>
      </w:r>
      <w:r w:rsidRPr="00B11B42">
        <w:rPr>
          <w:rFonts w:ascii="Calibri" w:hAnsi="Calibri" w:cs="Calibri"/>
          <w:b/>
          <w:bCs/>
          <w:sz w:val="20"/>
          <w:szCs w:val="20"/>
          <w:rtl/>
        </w:rPr>
        <w:t>4</w:t>
      </w:r>
      <w:r w:rsidRPr="00B11B42">
        <w:rPr>
          <w:rFonts w:ascii="Calibri" w:hAnsi="Calibri" w:cs="Calibri"/>
          <w:sz w:val="20"/>
          <w:szCs w:val="20"/>
          <w:rtl/>
        </w:rPr>
        <w:t xml:space="preserve"> עבודה חקלאית רגילה באזור חקלאי </w:t>
      </w:r>
      <w:r w:rsidRPr="00B11B42">
        <w:rPr>
          <w:rFonts w:ascii="Calibri" w:hAnsi="Calibri" w:cs="Calibri"/>
          <w:b/>
          <w:bCs/>
          <w:sz w:val="20"/>
          <w:szCs w:val="20"/>
          <w:rtl/>
        </w:rPr>
        <w:t xml:space="preserve">5 </w:t>
      </w:r>
      <w:r w:rsidRPr="00B11B42">
        <w:rPr>
          <w:rFonts w:ascii="Calibri" w:hAnsi="Calibri" w:cs="Calibri"/>
          <w:sz w:val="20"/>
          <w:szCs w:val="20"/>
          <w:rtl/>
        </w:rPr>
        <w:t xml:space="preserve">הכשרת קרקע למטרות חקלאיות באזור חקלאי </w:t>
      </w:r>
      <w:r w:rsidRPr="00B11B42">
        <w:rPr>
          <w:rFonts w:ascii="Calibri" w:hAnsi="Calibri" w:cs="Calibri"/>
          <w:b/>
          <w:bCs/>
          <w:sz w:val="20"/>
          <w:szCs w:val="20"/>
          <w:rtl/>
        </w:rPr>
        <w:t>6</w:t>
      </w:r>
      <w:r w:rsidRPr="00B11B42">
        <w:rPr>
          <w:rFonts w:ascii="Calibri" w:hAnsi="Calibri" w:cs="Calibri"/>
          <w:sz w:val="20"/>
          <w:szCs w:val="20"/>
          <w:rtl/>
        </w:rPr>
        <w:t xml:space="preserve"> עבודת חציבה או כרייה ע"פ רישיון בפקודת המכרות 7 עבודות צה"ל או מטעמו,</w:t>
      </w:r>
      <w:r w:rsidR="002541A1" w:rsidRPr="00B11B42">
        <w:rPr>
          <w:rFonts w:ascii="Calibri" w:hAnsi="Calibri" w:cs="Calibri"/>
          <w:sz w:val="20"/>
          <w:szCs w:val="20"/>
          <w:rtl/>
        </w:rPr>
        <w:t xml:space="preserve"> כשראיה היא תעודת אישור משר הביטחון או מטעמו ע"כ שצהל אחראי 8 קידוח לפי חוק הנפט </w:t>
      </w:r>
      <w:proofErr w:type="spellStart"/>
      <w:r w:rsidR="002541A1" w:rsidRPr="00B11B42">
        <w:rPr>
          <w:rFonts w:ascii="Calibri" w:hAnsi="Calibri" w:cs="Calibri"/>
          <w:sz w:val="20"/>
          <w:szCs w:val="20"/>
          <w:rtl/>
        </w:rPr>
        <w:t>כשהתשריט</w:t>
      </w:r>
      <w:proofErr w:type="spellEnd"/>
      <w:r w:rsidR="002541A1" w:rsidRPr="00B11B42">
        <w:rPr>
          <w:rFonts w:ascii="Calibri" w:hAnsi="Calibri" w:cs="Calibri"/>
          <w:sz w:val="20"/>
          <w:szCs w:val="20"/>
          <w:rtl/>
        </w:rPr>
        <w:t xml:space="preserve"> מראה את מקום הקידוח והדרכים המובילות אליו + אושר בוועדה המחוזית 9 חפירות ארכאולוגיות שניתן עליהן רישיון כס6 לפקודת העתיקות וניתנה עליהן לוועדה המקומית במרחבה מבוצעות הודעה בכתב 15 יום לפחות לפני הוצאת הרישיון האמור // מבוצעות ע"י אגף העתיקות במשרד החינוך והתרבות + ניתנה עליהן הודעה בכתב 15 ימים לפני תחילתן // מבוצעות ע"י אגף העתיקו במשרד החינוך והתרבות או מטעמו בנכס שמבוצע בו אותה שעה עבודה אחרת ע"פ היתר 145 לחוק או שהעבודות האחרות פטורות מהיתר ע"פ תקנות אלו.</w:t>
      </w:r>
    </w:p>
    <w:p w14:paraId="19C46D08" w14:textId="5C3675E5" w:rsidR="002541A1" w:rsidRPr="00B11B42" w:rsidRDefault="002541A1" w:rsidP="00AC1446">
      <w:pPr>
        <w:pStyle w:val="a3"/>
        <w:numPr>
          <w:ilvl w:val="0"/>
          <w:numId w:val="87"/>
        </w:numPr>
        <w:bidi/>
        <w:spacing w:after="0"/>
        <w:jc w:val="both"/>
        <w:rPr>
          <w:rFonts w:ascii="Calibri" w:hAnsi="Calibri" w:cs="Calibri"/>
        </w:rPr>
      </w:pPr>
      <w:r w:rsidRPr="00B11B42">
        <w:rPr>
          <w:rFonts w:ascii="Calibri" w:hAnsi="Calibri" w:cs="Calibri"/>
          <w:rtl/>
        </w:rPr>
        <w:t>סגירת מרפסת</w:t>
      </w:r>
    </w:p>
    <w:p w14:paraId="3055B9F8" w14:textId="3A2AEE5A" w:rsidR="002541A1" w:rsidRPr="00B11B42" w:rsidRDefault="002541A1" w:rsidP="00AC1446">
      <w:pPr>
        <w:pStyle w:val="a3"/>
        <w:numPr>
          <w:ilvl w:val="0"/>
          <w:numId w:val="87"/>
        </w:numPr>
        <w:bidi/>
        <w:spacing w:after="0"/>
        <w:jc w:val="both"/>
        <w:rPr>
          <w:rFonts w:ascii="Calibri" w:hAnsi="Calibri" w:cs="Calibri"/>
        </w:rPr>
      </w:pPr>
      <w:r w:rsidRPr="00B11B42">
        <w:rPr>
          <w:rFonts w:ascii="Calibri" w:hAnsi="Calibri" w:cs="Calibri"/>
          <w:rtl/>
        </w:rPr>
        <w:t>הריסת בניין, כולו או מקצת, למעט הריסה ע"פ צו בימ"ש או רשות המוסמכת</w:t>
      </w:r>
    </w:p>
    <w:p w14:paraId="14F7409E" w14:textId="1C06B9CE" w:rsidR="00B56518" w:rsidRPr="00B11B42" w:rsidRDefault="00B56518" w:rsidP="00B56518">
      <w:pPr>
        <w:bidi/>
        <w:spacing w:after="0"/>
        <w:jc w:val="both"/>
        <w:rPr>
          <w:rFonts w:ascii="Calibri" w:hAnsi="Calibri" w:cs="Calibri"/>
          <w:rtl/>
        </w:rPr>
      </w:pPr>
    </w:p>
    <w:p w14:paraId="001C3E9D" w14:textId="2D53BEAB" w:rsidR="002541A1" w:rsidRPr="00B11B42" w:rsidRDefault="00CB3764" w:rsidP="002541A1">
      <w:pPr>
        <w:bidi/>
        <w:spacing w:after="0"/>
        <w:jc w:val="both"/>
        <w:rPr>
          <w:rFonts w:ascii="Calibri" w:hAnsi="Calibri" w:cs="Calibri"/>
          <w:rtl/>
        </w:rPr>
      </w:pPr>
      <w:r w:rsidRPr="00B11B42">
        <w:rPr>
          <w:rFonts w:ascii="Calibri" w:hAnsi="Calibri" w:cs="Calibri"/>
          <w:highlight w:val="yellow"/>
          <w:rtl/>
        </w:rPr>
        <w:t>3 המסלולים לקבלת היתר</w:t>
      </w:r>
      <w:r w:rsidRPr="00B11B42">
        <w:rPr>
          <w:rFonts w:ascii="Calibri" w:hAnsi="Calibri" w:cs="Calibri"/>
          <w:rtl/>
        </w:rPr>
        <w:t xml:space="preserve"> ביחס ל-3 העילות לעיל שאלו הן העילות שדורשות כאמור היתר</w:t>
      </w:r>
    </w:p>
    <w:p w14:paraId="49AA6B17" w14:textId="77777777" w:rsidR="00CB3764" w:rsidRPr="00B11B42" w:rsidRDefault="00CB3764" w:rsidP="00CB3764">
      <w:pPr>
        <w:bidi/>
        <w:spacing w:after="0"/>
        <w:jc w:val="both"/>
        <w:rPr>
          <w:rFonts w:ascii="Calibri" w:hAnsi="Calibri" w:cs="Calibri"/>
          <w:rtl/>
        </w:rPr>
      </w:pPr>
    </w:p>
    <w:p w14:paraId="2C49CC40" w14:textId="5B22B869" w:rsidR="00480D82" w:rsidRPr="00B11B42" w:rsidRDefault="00CB3764" w:rsidP="00AC1446">
      <w:pPr>
        <w:pStyle w:val="a3"/>
        <w:numPr>
          <w:ilvl w:val="0"/>
          <w:numId w:val="88"/>
        </w:numPr>
        <w:bidi/>
        <w:spacing w:after="0"/>
        <w:jc w:val="both"/>
        <w:rPr>
          <w:rFonts w:ascii="Calibri" w:hAnsi="Calibri" w:cs="Calibri"/>
        </w:rPr>
      </w:pPr>
      <w:r w:rsidRPr="00B11B42">
        <w:rPr>
          <w:rFonts w:ascii="Calibri" w:hAnsi="Calibri" w:cs="Calibri"/>
          <w:b/>
          <w:bCs/>
          <w:color w:val="00B050"/>
          <w:sz w:val="28"/>
          <w:szCs w:val="28"/>
          <w:rtl/>
        </w:rPr>
        <w:t>מסלול ירוק</w:t>
      </w:r>
      <w:r w:rsidRPr="00B11B42">
        <w:rPr>
          <w:rFonts w:ascii="Calibri" w:hAnsi="Calibri" w:cs="Calibri"/>
          <w:color w:val="00B050"/>
          <w:sz w:val="28"/>
          <w:szCs w:val="28"/>
          <w:rtl/>
        </w:rPr>
        <w:t xml:space="preserve"> </w:t>
      </w:r>
      <w:r w:rsidRPr="00B11B42">
        <w:rPr>
          <w:rFonts w:ascii="Calibri" w:hAnsi="Calibri" w:cs="Calibri"/>
          <w:rtl/>
        </w:rPr>
        <w:t xml:space="preserve">- בקשה להיתר </w:t>
      </w:r>
      <w:r w:rsidRPr="00B11B42">
        <w:rPr>
          <w:rFonts w:ascii="Calibri" w:hAnsi="Calibri" w:cs="Calibri"/>
          <w:b/>
          <w:bCs/>
          <w:rtl/>
        </w:rPr>
        <w:t>התואם</w:t>
      </w:r>
      <w:r w:rsidRPr="00B11B42">
        <w:rPr>
          <w:rFonts w:ascii="Calibri" w:hAnsi="Calibri" w:cs="Calibri"/>
          <w:rtl/>
        </w:rPr>
        <w:t xml:space="preserve"> את התכנית הקיימת - סמכות לדון ברישוי בידי </w:t>
      </w:r>
      <w:r w:rsidRPr="00B11B42">
        <w:rPr>
          <w:rFonts w:ascii="Calibri" w:hAnsi="Calibri" w:cs="Calibri"/>
          <w:b/>
          <w:bCs/>
          <w:rtl/>
        </w:rPr>
        <w:t>רשות הרישוי</w:t>
      </w:r>
      <w:r w:rsidR="00480D82" w:rsidRPr="00B11B42">
        <w:rPr>
          <w:rFonts w:ascii="Calibri" w:hAnsi="Calibri" w:cs="Calibri"/>
          <w:b/>
          <w:bCs/>
          <w:rtl/>
        </w:rPr>
        <w:t xml:space="preserve"> המקומית</w:t>
      </w:r>
      <w:r w:rsidR="00480D82" w:rsidRPr="00B11B42">
        <w:rPr>
          <w:rFonts w:ascii="Calibri" w:hAnsi="Calibri" w:cs="Calibri"/>
          <w:rtl/>
        </w:rPr>
        <w:t xml:space="preserve"> (ס30).</w:t>
      </w:r>
      <w:r w:rsidR="002F489E" w:rsidRPr="00B11B42">
        <w:rPr>
          <w:rFonts w:ascii="Calibri" w:hAnsi="Calibri" w:cs="Calibri"/>
          <w:rtl/>
        </w:rPr>
        <w:t xml:space="preserve"> היתר ניתן רק כאשר ה</w:t>
      </w:r>
      <w:r w:rsidR="007E622E" w:rsidRPr="00B11B42">
        <w:rPr>
          <w:rFonts w:ascii="Calibri" w:hAnsi="Calibri" w:cs="Calibri"/>
          <w:rtl/>
        </w:rPr>
        <w:t>תוכן של ההיתר (</w:t>
      </w:r>
      <w:r w:rsidR="002F489E" w:rsidRPr="00B11B42">
        <w:rPr>
          <w:rFonts w:ascii="Calibri" w:hAnsi="Calibri" w:cs="Calibri"/>
          <w:rtl/>
        </w:rPr>
        <w:t>עבודה/שימוש מבוקשים</w:t>
      </w:r>
      <w:r w:rsidR="007E622E" w:rsidRPr="00B11B42">
        <w:rPr>
          <w:rFonts w:ascii="Calibri" w:hAnsi="Calibri" w:cs="Calibri"/>
          <w:rtl/>
        </w:rPr>
        <w:t xml:space="preserve">) מתאים לתכנית ולהנחיות המרחביות או הוראות אחרות החלות על הקרקע/הבניין המדוברים </w:t>
      </w:r>
      <w:r w:rsidR="002F489E" w:rsidRPr="00B11B42">
        <w:rPr>
          <w:rFonts w:ascii="Calibri" w:hAnsi="Calibri" w:cs="Calibri"/>
          <w:rtl/>
        </w:rPr>
        <w:t>לפי ס145ד.</w:t>
      </w:r>
    </w:p>
    <w:p w14:paraId="49EE27C0" w14:textId="4D9FC02F" w:rsidR="00480D82" w:rsidRPr="00B11B42" w:rsidRDefault="00480D82" w:rsidP="00480D82">
      <w:pPr>
        <w:pStyle w:val="a3"/>
        <w:numPr>
          <w:ilvl w:val="0"/>
          <w:numId w:val="1"/>
        </w:numPr>
        <w:bidi/>
        <w:spacing w:after="0"/>
        <w:jc w:val="both"/>
        <w:rPr>
          <w:rFonts w:ascii="Calibri" w:hAnsi="Calibri" w:cs="Calibri"/>
        </w:rPr>
      </w:pPr>
      <w:r w:rsidRPr="00B11B42">
        <w:rPr>
          <w:rFonts w:ascii="Calibri" w:hAnsi="Calibri" w:cs="Calibri"/>
          <w:u w:val="single"/>
          <w:rtl/>
        </w:rPr>
        <w:t>הרכב רשות הרישוי</w:t>
      </w:r>
      <w:r w:rsidR="002F489E" w:rsidRPr="00B11B42">
        <w:rPr>
          <w:rFonts w:ascii="Calibri" w:hAnsi="Calibri" w:cs="Calibri"/>
          <w:u w:val="single"/>
          <w:rtl/>
        </w:rPr>
        <w:t xml:space="preserve"> לצורך קבלת היתר</w:t>
      </w:r>
      <w:r w:rsidRPr="00B11B42">
        <w:rPr>
          <w:rFonts w:ascii="Calibri" w:hAnsi="Calibri" w:cs="Calibri"/>
          <w:rtl/>
        </w:rPr>
        <w:t xml:space="preserve">: </w:t>
      </w:r>
      <w:r w:rsidR="002F489E" w:rsidRPr="00B11B42">
        <w:rPr>
          <w:rFonts w:ascii="Calibri" w:hAnsi="Calibri" w:cs="Calibri"/>
          <w:rtl/>
        </w:rPr>
        <w:t>יו"ר הוועדה המקומית / יו"ר וועדת המשנה של הוועדה המקומית + מהנדס הוועדה המקומית (ס145).</w:t>
      </w:r>
    </w:p>
    <w:p w14:paraId="2795896F" w14:textId="2F0D5418" w:rsidR="00480D82" w:rsidRPr="00B11B42" w:rsidRDefault="005C5439" w:rsidP="00081B24">
      <w:pPr>
        <w:pStyle w:val="a3"/>
        <w:numPr>
          <w:ilvl w:val="0"/>
          <w:numId w:val="1"/>
        </w:numPr>
        <w:bidi/>
        <w:spacing w:after="0"/>
        <w:jc w:val="both"/>
        <w:rPr>
          <w:rFonts w:ascii="Calibri" w:hAnsi="Calibri" w:cs="Calibri"/>
        </w:rPr>
      </w:pPr>
      <w:r w:rsidRPr="00B11B42">
        <w:rPr>
          <w:rFonts w:ascii="Calibri" w:hAnsi="Calibri" w:cs="Calibri"/>
          <w:u w:val="single"/>
          <w:rtl/>
        </w:rPr>
        <w:t>כאשר מוגש היתר שזהה לחלוטין לתכנית</w:t>
      </w:r>
      <w:r w:rsidRPr="00B11B42">
        <w:rPr>
          <w:rFonts w:ascii="Calibri" w:hAnsi="Calibri" w:cs="Calibri"/>
          <w:rtl/>
        </w:rPr>
        <w:t xml:space="preserve">: </w:t>
      </w:r>
      <w:r w:rsidRPr="00B11B42">
        <w:rPr>
          <w:rFonts w:ascii="Calibri" w:hAnsi="Calibri" w:cs="Calibri"/>
          <w:b/>
          <w:bCs/>
          <w:rtl/>
        </w:rPr>
        <w:t xml:space="preserve">היתר לפי תכנית מאושרת הוא כמו זכות קניין ולכן חובה לאשרו, מבחינה משפטית אין </w:t>
      </w:r>
      <w:proofErr w:type="spellStart"/>
      <w:r w:rsidRPr="00B11B42">
        <w:rPr>
          <w:rFonts w:ascii="Calibri" w:hAnsi="Calibri" w:cs="Calibri"/>
          <w:b/>
          <w:bCs/>
          <w:rtl/>
        </w:rPr>
        <w:t>שק"ד</w:t>
      </w:r>
      <w:proofErr w:type="spellEnd"/>
      <w:r w:rsidRPr="00B11B42">
        <w:rPr>
          <w:rFonts w:ascii="Calibri" w:hAnsi="Calibri" w:cs="Calibri"/>
          <w:b/>
          <w:bCs/>
          <w:rtl/>
        </w:rPr>
        <w:t xml:space="preserve"> וזו רק פרוצדורה שטחית (חותמת גומי). כלומר הוצאת היתר על פי תכנית היא זכות קניינית המגיעה לבעל המקרקעין.</w:t>
      </w:r>
    </w:p>
    <w:p w14:paraId="054F280A" w14:textId="4A8B73EE" w:rsidR="00081B24" w:rsidRPr="00B11B42" w:rsidRDefault="00081B24" w:rsidP="00081B24">
      <w:pPr>
        <w:pStyle w:val="a3"/>
        <w:numPr>
          <w:ilvl w:val="0"/>
          <w:numId w:val="1"/>
        </w:numPr>
        <w:bidi/>
        <w:spacing w:after="0"/>
        <w:jc w:val="both"/>
        <w:rPr>
          <w:rFonts w:ascii="Calibri" w:hAnsi="Calibri" w:cs="Calibri"/>
          <w:rtl/>
        </w:rPr>
      </w:pPr>
      <w:r w:rsidRPr="00B11B42">
        <w:rPr>
          <w:rFonts w:ascii="Calibri" w:hAnsi="Calibri" w:cs="Calibri"/>
          <w:u w:val="single"/>
          <w:rtl/>
        </w:rPr>
        <w:t>ערר:</w:t>
      </w:r>
      <w:r w:rsidRPr="00B11B42">
        <w:rPr>
          <w:rFonts w:ascii="Calibri" w:hAnsi="Calibri" w:cs="Calibri"/>
          <w:rtl/>
        </w:rPr>
        <w:t xml:space="preserve"> הרואה עצמו נפגע מהחלטת רשות הרישוי המקומית רשאי לסרב ולערער עליה (ס152א1). לערר יזומנו: מבקש ההיתר, המתנגד ונציגי רשות הרישוי המקומית. הדיון יתקיים בפניהם והם רשאי להשמיע לועדת הערר את טענותיהם (ס153)</w:t>
      </w:r>
    </w:p>
    <w:p w14:paraId="008C9E80" w14:textId="77777777" w:rsidR="00480D82" w:rsidRPr="00B11B42" w:rsidRDefault="00480D82" w:rsidP="00480D82">
      <w:pPr>
        <w:bidi/>
        <w:spacing w:after="0"/>
        <w:jc w:val="both"/>
        <w:rPr>
          <w:rFonts w:ascii="Calibri" w:hAnsi="Calibri" w:cs="Calibri"/>
        </w:rPr>
      </w:pPr>
    </w:p>
    <w:p w14:paraId="3BD4517A" w14:textId="1073D9C3" w:rsidR="00D02E9E" w:rsidRPr="00B11B42" w:rsidRDefault="00CB3764" w:rsidP="00AC1446">
      <w:pPr>
        <w:pStyle w:val="a3"/>
        <w:numPr>
          <w:ilvl w:val="0"/>
          <w:numId w:val="88"/>
        </w:numPr>
        <w:bidi/>
        <w:spacing w:after="0"/>
        <w:jc w:val="both"/>
        <w:rPr>
          <w:rFonts w:ascii="Calibri" w:hAnsi="Calibri" w:cs="Calibri"/>
        </w:rPr>
      </w:pPr>
      <w:r w:rsidRPr="00B11B42">
        <w:rPr>
          <w:rFonts w:ascii="Calibri" w:hAnsi="Calibri" w:cs="Calibri"/>
          <w:b/>
          <w:bCs/>
          <w:color w:val="C00000"/>
          <w:sz w:val="28"/>
          <w:szCs w:val="28"/>
          <w:rtl/>
        </w:rPr>
        <w:t xml:space="preserve">מסלול אדום </w:t>
      </w:r>
      <w:r w:rsidRPr="00B11B42">
        <w:rPr>
          <w:rFonts w:ascii="Calibri" w:hAnsi="Calibri" w:cs="Calibri"/>
          <w:rtl/>
        </w:rPr>
        <w:t xml:space="preserve">- בקשה להיתר </w:t>
      </w:r>
      <w:r w:rsidRPr="00B11B42">
        <w:rPr>
          <w:rFonts w:ascii="Calibri" w:hAnsi="Calibri" w:cs="Calibri"/>
          <w:b/>
          <w:bCs/>
          <w:rtl/>
        </w:rPr>
        <w:t>הסוטה קלות</w:t>
      </w:r>
      <w:r w:rsidRPr="00B11B42">
        <w:rPr>
          <w:rFonts w:ascii="Calibri" w:hAnsi="Calibri" w:cs="Calibri"/>
          <w:rtl/>
        </w:rPr>
        <w:t xml:space="preserve"> מהתכנית הקיימת - הגשת בקשה להיתר סטייה מהתכנית </w:t>
      </w:r>
      <w:r w:rsidR="00D02E9E" w:rsidRPr="00B11B42">
        <w:rPr>
          <w:rFonts w:ascii="Calibri" w:hAnsi="Calibri" w:cs="Calibri"/>
          <w:rtl/>
        </w:rPr>
        <w:t xml:space="preserve">באמצעות </w:t>
      </w:r>
      <w:r w:rsidR="00D02E9E" w:rsidRPr="00B11B42">
        <w:rPr>
          <w:rFonts w:ascii="Calibri" w:hAnsi="Calibri" w:cs="Calibri"/>
          <w:b/>
          <w:bCs/>
          <w:rtl/>
        </w:rPr>
        <w:t>שימוש חורג</w:t>
      </w:r>
      <w:r w:rsidRPr="00B11B42">
        <w:rPr>
          <w:rFonts w:ascii="Calibri" w:hAnsi="Calibri" w:cs="Calibri"/>
          <w:rtl/>
        </w:rPr>
        <w:t xml:space="preserve"> - סמכות לדון ברישוי בידי הוועדה המקומי</w:t>
      </w:r>
      <w:r w:rsidR="00D02E9E" w:rsidRPr="00B11B42">
        <w:rPr>
          <w:rFonts w:ascii="Calibri" w:hAnsi="Calibri" w:cs="Calibri"/>
          <w:rtl/>
        </w:rPr>
        <w:t xml:space="preserve">ת. </w:t>
      </w:r>
    </w:p>
    <w:p w14:paraId="3CB5B8D9" w14:textId="77777777" w:rsidR="00081B24" w:rsidRPr="00B11B42" w:rsidRDefault="00D02E9E" w:rsidP="00081B24">
      <w:pPr>
        <w:pStyle w:val="a3"/>
        <w:numPr>
          <w:ilvl w:val="0"/>
          <w:numId w:val="1"/>
        </w:numPr>
        <w:bidi/>
        <w:spacing w:after="0"/>
        <w:jc w:val="both"/>
        <w:rPr>
          <w:rFonts w:ascii="Calibri" w:hAnsi="Calibri" w:cs="Calibri"/>
        </w:rPr>
      </w:pPr>
      <w:r w:rsidRPr="00B11B42">
        <w:rPr>
          <w:rFonts w:ascii="Calibri" w:hAnsi="Calibri" w:cs="Calibri"/>
          <w:rtl/>
        </w:rPr>
        <w:t>שימוש חורג = כל מה שסוטה מהתכנית או הקלה שהיא סטייה קלה (ס146א) או הקלה במס' הקומות או בתזוזה מקו הבניין (ס147א).</w:t>
      </w:r>
    </w:p>
    <w:p w14:paraId="7013872B" w14:textId="5E068F56" w:rsidR="006B6158" w:rsidRPr="00B11B42" w:rsidRDefault="006B6158" w:rsidP="00081B24">
      <w:pPr>
        <w:pStyle w:val="a3"/>
        <w:numPr>
          <w:ilvl w:val="0"/>
          <w:numId w:val="1"/>
        </w:numPr>
        <w:bidi/>
        <w:spacing w:after="0"/>
        <w:jc w:val="both"/>
        <w:rPr>
          <w:rFonts w:ascii="Calibri" w:hAnsi="Calibri" w:cs="Calibri"/>
          <w:rtl/>
        </w:rPr>
      </w:pPr>
      <w:r w:rsidRPr="00B11B42">
        <w:rPr>
          <w:rFonts w:ascii="Calibri" w:hAnsi="Calibri" w:cs="Calibri"/>
          <w:u w:val="single"/>
          <w:rtl/>
        </w:rPr>
        <w:t>תנאים למתן היתר לשימוש חורג או הקלה ס149:</w:t>
      </w:r>
    </w:p>
    <w:p w14:paraId="56603205" w14:textId="76B8903B" w:rsidR="006B6158" w:rsidRPr="00B11B42" w:rsidRDefault="006B6158" w:rsidP="00AC1446">
      <w:pPr>
        <w:pStyle w:val="a3"/>
        <w:numPr>
          <w:ilvl w:val="0"/>
          <w:numId w:val="100"/>
        </w:numPr>
        <w:bidi/>
        <w:spacing w:after="0"/>
        <w:jc w:val="both"/>
        <w:rPr>
          <w:rFonts w:ascii="Calibri" w:hAnsi="Calibri" w:cs="Calibri"/>
        </w:rPr>
      </w:pPr>
      <w:r w:rsidRPr="00B11B42">
        <w:rPr>
          <w:rFonts w:ascii="Calibri" w:hAnsi="Calibri" w:cs="Calibri"/>
          <w:rtl/>
        </w:rPr>
        <w:t>חובת פרסום וקבלת התנגדויות למשך 15 ימים</w:t>
      </w:r>
    </w:p>
    <w:p w14:paraId="218227DD" w14:textId="39ECA71E" w:rsidR="006B6158" w:rsidRPr="00B11B42" w:rsidRDefault="006B6158" w:rsidP="00AC1446">
      <w:pPr>
        <w:pStyle w:val="a3"/>
        <w:numPr>
          <w:ilvl w:val="0"/>
          <w:numId w:val="100"/>
        </w:numPr>
        <w:bidi/>
        <w:spacing w:after="0"/>
        <w:jc w:val="both"/>
        <w:rPr>
          <w:rFonts w:ascii="Calibri" w:hAnsi="Calibri" w:cs="Calibri"/>
        </w:rPr>
      </w:pPr>
      <w:r w:rsidRPr="00B11B42">
        <w:rPr>
          <w:rFonts w:ascii="Calibri" w:hAnsi="Calibri" w:cs="Calibri"/>
          <w:rtl/>
        </w:rPr>
        <w:t>הצבת הודעה במקום בולט או בחזית הבניין הנדון בבקשה</w:t>
      </w:r>
    </w:p>
    <w:p w14:paraId="46D3F02E" w14:textId="5C9877BD" w:rsidR="006B6158" w:rsidRPr="00B11B42" w:rsidRDefault="006B6158" w:rsidP="00AC1446">
      <w:pPr>
        <w:pStyle w:val="a3"/>
        <w:numPr>
          <w:ilvl w:val="0"/>
          <w:numId w:val="100"/>
        </w:numPr>
        <w:bidi/>
        <w:spacing w:after="0"/>
        <w:jc w:val="both"/>
        <w:rPr>
          <w:rFonts w:ascii="Calibri" w:hAnsi="Calibri" w:cs="Calibri"/>
        </w:rPr>
      </w:pPr>
      <w:r w:rsidRPr="00B11B42">
        <w:rPr>
          <w:rFonts w:ascii="Calibri" w:hAnsi="Calibri" w:cs="Calibri"/>
          <w:rtl/>
        </w:rPr>
        <w:t>חובת מסירת הודעה לבעלים והמחזיקים בקרקע/בבניין</w:t>
      </w:r>
    </w:p>
    <w:p w14:paraId="333C202B" w14:textId="77777777" w:rsidR="00081B24" w:rsidRPr="00B11B42" w:rsidRDefault="006B6158" w:rsidP="00AC1446">
      <w:pPr>
        <w:pStyle w:val="a3"/>
        <w:numPr>
          <w:ilvl w:val="0"/>
          <w:numId w:val="100"/>
        </w:numPr>
        <w:bidi/>
        <w:spacing w:after="0"/>
        <w:jc w:val="both"/>
        <w:rPr>
          <w:rFonts w:ascii="Calibri" w:hAnsi="Calibri" w:cs="Calibri"/>
        </w:rPr>
      </w:pPr>
      <w:r w:rsidRPr="00B11B42">
        <w:rPr>
          <w:rFonts w:ascii="Calibri" w:hAnsi="Calibri" w:cs="Calibri"/>
          <w:rtl/>
        </w:rPr>
        <w:t>פרסום הודעה למתן הקלות</w:t>
      </w:r>
    </w:p>
    <w:p w14:paraId="2CBB36FD" w14:textId="4856EB86" w:rsidR="006B6158" w:rsidRPr="00B11B42" w:rsidRDefault="006B6158" w:rsidP="00081B24">
      <w:pPr>
        <w:bidi/>
        <w:spacing w:after="0"/>
        <w:ind w:left="720"/>
        <w:jc w:val="both"/>
        <w:rPr>
          <w:rFonts w:ascii="Calibri" w:hAnsi="Calibri" w:cs="Calibri"/>
          <w:rtl/>
        </w:rPr>
      </w:pPr>
      <w:r w:rsidRPr="00B11B42">
        <w:rPr>
          <w:rFonts w:ascii="Calibri" w:hAnsi="Calibri" w:cs="Calibri"/>
          <w:rtl/>
        </w:rPr>
        <w:t>=פעולה מיני-תכנונית.</w:t>
      </w:r>
    </w:p>
    <w:p w14:paraId="0DF6FF02" w14:textId="5F35BB67" w:rsidR="006B6158" w:rsidRPr="00B11B42" w:rsidRDefault="006B6158" w:rsidP="00081B24">
      <w:pPr>
        <w:pStyle w:val="a3"/>
        <w:numPr>
          <w:ilvl w:val="0"/>
          <w:numId w:val="1"/>
        </w:numPr>
        <w:bidi/>
        <w:spacing w:after="0"/>
        <w:jc w:val="both"/>
        <w:rPr>
          <w:rFonts w:ascii="Calibri" w:hAnsi="Calibri" w:cs="Calibri"/>
        </w:rPr>
      </w:pPr>
      <w:r w:rsidRPr="00B11B42">
        <w:rPr>
          <w:rFonts w:ascii="Calibri" w:hAnsi="Calibri" w:cs="Calibri"/>
          <w:u w:val="single"/>
          <w:rtl/>
        </w:rPr>
        <w:t>קבלת תשובה על הבקשה:</w:t>
      </w:r>
      <w:r w:rsidRPr="00B11B42">
        <w:rPr>
          <w:rFonts w:ascii="Calibri" w:hAnsi="Calibri" w:cs="Calibri"/>
          <w:rtl/>
        </w:rPr>
        <w:t xml:space="preserve"> לוועדה המקומית 90 ימים להשיב מיום קליטת הבקשה ואם לא משיבה הרי שיחשב הדבר כסירוב וניתן ללכת איתו לערר (ס157ב). </w:t>
      </w:r>
    </w:p>
    <w:p w14:paraId="2B633C74" w14:textId="2E06ADEB" w:rsidR="00081B24" w:rsidRPr="00B11B42" w:rsidRDefault="00081B24" w:rsidP="00081B24">
      <w:pPr>
        <w:pStyle w:val="a3"/>
        <w:numPr>
          <w:ilvl w:val="0"/>
          <w:numId w:val="1"/>
        </w:numPr>
        <w:bidi/>
        <w:spacing w:after="0"/>
        <w:jc w:val="both"/>
        <w:rPr>
          <w:rFonts w:ascii="Calibri" w:hAnsi="Calibri" w:cs="Calibri"/>
          <w:rtl/>
        </w:rPr>
      </w:pPr>
      <w:r w:rsidRPr="00B11B42">
        <w:rPr>
          <w:rFonts w:ascii="Calibri" w:hAnsi="Calibri" w:cs="Calibri"/>
          <w:u w:val="single"/>
          <w:rtl/>
        </w:rPr>
        <w:t>ערר:</w:t>
      </w:r>
      <w:r w:rsidRPr="00B11B42">
        <w:rPr>
          <w:rFonts w:ascii="Calibri" w:hAnsi="Calibri" w:cs="Calibri"/>
          <w:rtl/>
        </w:rPr>
        <w:t xml:space="preserve"> הרואה עצמו נפגע מהחלטת הוועדה המקומית רשאי לסרב ולערער עליה (ס152א1). לערר יזומנו: מבקש ההיתר, המתנגד ונציגי הוועדה המקומית. הדיון יתקיים בפניהם והם רשאי להשמיע לועדת הערר את טענותיהם (ס153).</w:t>
      </w:r>
    </w:p>
    <w:p w14:paraId="16244405" w14:textId="77777777" w:rsidR="006A17DE" w:rsidRPr="00B11B42" w:rsidRDefault="006A17DE" w:rsidP="006A17DE">
      <w:pPr>
        <w:bidi/>
        <w:spacing w:after="0"/>
        <w:jc w:val="both"/>
        <w:rPr>
          <w:rFonts w:ascii="Calibri" w:hAnsi="Calibri" w:cs="Calibri"/>
          <w:b/>
          <w:bCs/>
          <w:rtl/>
        </w:rPr>
      </w:pPr>
    </w:p>
    <w:p w14:paraId="06128C40" w14:textId="5645E3E5" w:rsidR="00081B24" w:rsidRDefault="00D02E9E" w:rsidP="005242D3">
      <w:pPr>
        <w:bidi/>
        <w:spacing w:after="0"/>
        <w:jc w:val="both"/>
        <w:rPr>
          <w:rFonts w:ascii="Calibri" w:hAnsi="Calibri" w:cs="Calibri"/>
          <w:color w:val="FF0000"/>
          <w:rtl/>
        </w:rPr>
      </w:pPr>
      <w:r w:rsidRPr="00B11B42">
        <w:rPr>
          <w:rFonts w:ascii="Calibri" w:hAnsi="Calibri" w:cs="Calibri"/>
          <w:b/>
          <w:bCs/>
          <w:color w:val="FF0000"/>
          <w:rtl/>
        </w:rPr>
        <w:t xml:space="preserve">הגבול לדיון אצל הוועדה המקומית הוא עד סטייה ניכרת </w:t>
      </w:r>
      <w:r w:rsidR="006A17DE" w:rsidRPr="00B11B42">
        <w:rPr>
          <w:rFonts w:ascii="Calibri" w:hAnsi="Calibri" w:cs="Calibri"/>
          <w:b/>
          <w:bCs/>
          <w:color w:val="FF0000"/>
          <w:rtl/>
        </w:rPr>
        <w:t>וממנה והלאה זה במסלול השחור.</w:t>
      </w:r>
    </w:p>
    <w:p w14:paraId="5244B5BC" w14:textId="77777777" w:rsidR="005242D3" w:rsidRPr="005242D3" w:rsidRDefault="005242D3" w:rsidP="005242D3">
      <w:pPr>
        <w:bidi/>
        <w:spacing w:after="0"/>
        <w:jc w:val="both"/>
        <w:rPr>
          <w:rFonts w:ascii="Calibri" w:hAnsi="Calibri" w:cs="Calibri"/>
          <w:color w:val="FF0000"/>
        </w:rPr>
      </w:pPr>
    </w:p>
    <w:p w14:paraId="1C71339A" w14:textId="77777777" w:rsidR="006A17DE" w:rsidRPr="00B11B42" w:rsidRDefault="00CB3764" w:rsidP="00AC1446">
      <w:pPr>
        <w:pStyle w:val="a3"/>
        <w:numPr>
          <w:ilvl w:val="0"/>
          <w:numId w:val="88"/>
        </w:numPr>
        <w:bidi/>
        <w:spacing w:after="0"/>
        <w:jc w:val="both"/>
        <w:rPr>
          <w:rFonts w:ascii="Calibri" w:hAnsi="Calibri" w:cs="Calibri"/>
        </w:rPr>
      </w:pPr>
      <w:r w:rsidRPr="00B11B42">
        <w:rPr>
          <w:rFonts w:ascii="Calibri" w:hAnsi="Calibri" w:cs="Calibri"/>
          <w:b/>
          <w:bCs/>
          <w:sz w:val="28"/>
          <w:szCs w:val="28"/>
          <w:rtl/>
        </w:rPr>
        <w:t xml:space="preserve">מסלול שחור </w:t>
      </w:r>
      <w:r w:rsidRPr="00B11B42">
        <w:rPr>
          <w:rFonts w:ascii="Calibri" w:hAnsi="Calibri" w:cs="Calibri"/>
          <w:rtl/>
        </w:rPr>
        <w:t xml:space="preserve">- בקשה להיתר </w:t>
      </w:r>
      <w:r w:rsidRPr="00B11B42">
        <w:rPr>
          <w:rFonts w:ascii="Calibri" w:hAnsi="Calibri" w:cs="Calibri"/>
          <w:b/>
          <w:bCs/>
          <w:rtl/>
        </w:rPr>
        <w:t>הסוטה באופן ניכר</w:t>
      </w:r>
      <w:r w:rsidRPr="00B11B42">
        <w:rPr>
          <w:rFonts w:ascii="Calibri" w:hAnsi="Calibri" w:cs="Calibri"/>
          <w:rtl/>
        </w:rPr>
        <w:t xml:space="preserve"> מהתכנית </w:t>
      </w:r>
      <w:r w:rsidR="00F57709" w:rsidRPr="00B11B42">
        <w:rPr>
          <w:rFonts w:ascii="Calibri" w:hAnsi="Calibri" w:cs="Calibri"/>
          <w:rtl/>
        </w:rPr>
        <w:t>(=משנה מאוד את התכנון המאושר הקיים עלה הקרקע) - לא יינתן היתר - יש להכין תכנית חדש</w:t>
      </w:r>
      <w:r w:rsidR="006A17DE" w:rsidRPr="00B11B42">
        <w:rPr>
          <w:rFonts w:ascii="Calibri" w:hAnsi="Calibri" w:cs="Calibri"/>
          <w:rtl/>
        </w:rPr>
        <w:t xml:space="preserve">ה. </w:t>
      </w:r>
    </w:p>
    <w:p w14:paraId="794A84B2" w14:textId="6FFBF872" w:rsidR="006A17DE" w:rsidRPr="00B11B42" w:rsidRDefault="006A17DE" w:rsidP="006A17DE">
      <w:pPr>
        <w:pStyle w:val="a3"/>
        <w:numPr>
          <w:ilvl w:val="0"/>
          <w:numId w:val="1"/>
        </w:numPr>
        <w:bidi/>
        <w:spacing w:after="0"/>
        <w:jc w:val="both"/>
        <w:rPr>
          <w:rFonts w:ascii="Calibri" w:hAnsi="Calibri" w:cs="Calibri"/>
        </w:rPr>
      </w:pPr>
      <w:r w:rsidRPr="00B11B42">
        <w:rPr>
          <w:rFonts w:ascii="Calibri" w:hAnsi="Calibri" w:cs="Calibri"/>
          <w:rtl/>
        </w:rPr>
        <w:t xml:space="preserve">סטייה ניכרת = שר האוצר בהתייעצות עם המועצה הארצית רשאי לקבוע בתקנות מה נחשב לסטייה ניכרת (ס151ב לחוק </w:t>
      </w:r>
      <w:proofErr w:type="spellStart"/>
      <w:r w:rsidRPr="00B11B42">
        <w:rPr>
          <w:rFonts w:ascii="Calibri" w:hAnsi="Calibri" w:cs="Calibri"/>
          <w:rtl/>
        </w:rPr>
        <w:t>התוב</w:t>
      </w:r>
      <w:proofErr w:type="spellEnd"/>
      <w:r w:rsidRPr="00B11B42">
        <w:rPr>
          <w:rFonts w:ascii="Calibri" w:hAnsi="Calibri" w:cs="Calibri"/>
          <w:rtl/>
        </w:rPr>
        <w:t xml:space="preserve">) ← תקנות התכנון והבנייה (סטייה ניכרת </w:t>
      </w:r>
      <w:proofErr w:type="spellStart"/>
      <w:r w:rsidRPr="00B11B42">
        <w:rPr>
          <w:rFonts w:ascii="Calibri" w:hAnsi="Calibri" w:cs="Calibri"/>
          <w:rtl/>
        </w:rPr>
        <w:t>מתכנית</w:t>
      </w:r>
      <w:proofErr w:type="spellEnd"/>
      <w:r w:rsidRPr="00B11B42">
        <w:rPr>
          <w:rFonts w:ascii="Calibri" w:hAnsi="Calibri" w:cs="Calibri"/>
          <w:rtl/>
        </w:rPr>
        <w:t>) 2002:</w:t>
      </w:r>
    </w:p>
    <w:p w14:paraId="30771424" w14:textId="3A8A7896" w:rsidR="006A17DE" w:rsidRPr="00B11B42" w:rsidRDefault="006A17DE" w:rsidP="006A17DE">
      <w:pPr>
        <w:pStyle w:val="a3"/>
        <w:bidi/>
        <w:spacing w:after="0"/>
        <w:jc w:val="both"/>
        <w:rPr>
          <w:rFonts w:ascii="Calibri" w:hAnsi="Calibri" w:cs="Calibri"/>
          <w:rtl/>
        </w:rPr>
      </w:pPr>
      <w:r w:rsidRPr="00B11B42">
        <w:rPr>
          <w:rFonts w:ascii="Calibri" w:hAnsi="Calibri" w:cs="Calibri"/>
          <w:rtl/>
        </w:rPr>
        <w:t>תקנה 2 - סטייה ניכרת היא:</w:t>
      </w:r>
    </w:p>
    <w:p w14:paraId="6D40D9F9" w14:textId="2324F03F" w:rsidR="006A17DE" w:rsidRPr="00B11B42" w:rsidRDefault="006A17DE" w:rsidP="00AC1446">
      <w:pPr>
        <w:pStyle w:val="a3"/>
        <w:numPr>
          <w:ilvl w:val="0"/>
          <w:numId w:val="98"/>
        </w:numPr>
        <w:bidi/>
        <w:spacing w:after="0"/>
        <w:jc w:val="both"/>
        <w:rPr>
          <w:rFonts w:ascii="Calibri" w:hAnsi="Calibri" w:cs="Calibri"/>
        </w:rPr>
      </w:pPr>
      <w:r w:rsidRPr="00B11B42">
        <w:rPr>
          <w:rFonts w:ascii="Calibri" w:hAnsi="Calibri" w:cs="Calibri"/>
          <w:rtl/>
        </w:rPr>
        <w:t xml:space="preserve">שימוש בבניין/קרקע </w:t>
      </w:r>
      <w:r w:rsidRPr="00B11B42">
        <w:rPr>
          <w:rFonts w:ascii="Calibri" w:hAnsi="Calibri" w:cs="Calibri"/>
          <w:u w:val="single"/>
          <w:rtl/>
        </w:rPr>
        <w:t>שיש בו שינוי מהשימוש שנקבע בתכנית</w:t>
      </w:r>
      <w:r w:rsidRPr="00B11B42">
        <w:rPr>
          <w:rFonts w:ascii="Calibri" w:hAnsi="Calibri" w:cs="Calibri"/>
          <w:rtl/>
        </w:rPr>
        <w:t xml:space="preserve"> והוא </w:t>
      </w:r>
      <w:r w:rsidRPr="00B11B42">
        <w:rPr>
          <w:rFonts w:ascii="Calibri" w:hAnsi="Calibri" w:cs="Calibri"/>
          <w:u w:val="single"/>
          <w:rtl/>
        </w:rPr>
        <w:t>משנה את אופייה של הסביבה הקרובה</w:t>
      </w:r>
    </w:p>
    <w:p w14:paraId="13065595" w14:textId="5B216FA3" w:rsidR="006A17DE" w:rsidRPr="00B11B42" w:rsidRDefault="006A17DE" w:rsidP="00AC1446">
      <w:pPr>
        <w:pStyle w:val="a3"/>
        <w:numPr>
          <w:ilvl w:val="0"/>
          <w:numId w:val="98"/>
        </w:numPr>
        <w:bidi/>
        <w:spacing w:after="0"/>
        <w:jc w:val="both"/>
        <w:rPr>
          <w:rFonts w:ascii="Calibri" w:hAnsi="Calibri" w:cs="Calibri"/>
        </w:rPr>
      </w:pPr>
      <w:r w:rsidRPr="00B11B42">
        <w:rPr>
          <w:rFonts w:ascii="Calibri" w:hAnsi="Calibri" w:cs="Calibri"/>
          <w:u w:val="single"/>
          <w:rtl/>
        </w:rPr>
        <w:t>בנייה בשינוי מהוראות הבנייה הקבועות בתכנית</w:t>
      </w:r>
      <w:r w:rsidRPr="00B11B42">
        <w:rPr>
          <w:rFonts w:ascii="Calibri" w:hAnsi="Calibri" w:cs="Calibri"/>
          <w:rtl/>
        </w:rPr>
        <w:t xml:space="preserve"> </w:t>
      </w:r>
      <w:r w:rsidRPr="00B11B42">
        <w:rPr>
          <w:rFonts w:ascii="Calibri" w:hAnsi="Calibri" w:cs="Calibri"/>
          <w:u w:val="single"/>
          <w:rtl/>
        </w:rPr>
        <w:t>המשנה את אופייה של הסביבה הקרובה</w:t>
      </w:r>
    </w:p>
    <w:p w14:paraId="2CC49662" w14:textId="527E75C6" w:rsidR="006A17DE" w:rsidRPr="00B11B42" w:rsidRDefault="006A17DE" w:rsidP="00AC1446">
      <w:pPr>
        <w:pStyle w:val="a3"/>
        <w:numPr>
          <w:ilvl w:val="0"/>
          <w:numId w:val="98"/>
        </w:numPr>
        <w:bidi/>
        <w:spacing w:after="0"/>
        <w:jc w:val="both"/>
        <w:rPr>
          <w:rFonts w:ascii="Calibri" w:hAnsi="Calibri" w:cs="Calibri"/>
        </w:rPr>
      </w:pPr>
      <w:r w:rsidRPr="00B11B42">
        <w:rPr>
          <w:rFonts w:ascii="Calibri" w:hAnsi="Calibri" w:cs="Calibri"/>
          <w:u w:val="single"/>
          <w:rtl/>
        </w:rPr>
        <w:t>בנייה בשינוי מהוראות הבנייה הקבועות בתכנית</w:t>
      </w:r>
      <w:r w:rsidRPr="00B11B42">
        <w:rPr>
          <w:rFonts w:ascii="Calibri" w:hAnsi="Calibri" w:cs="Calibri"/>
          <w:rtl/>
        </w:rPr>
        <w:t xml:space="preserve"> </w:t>
      </w:r>
      <w:r w:rsidRPr="00B11B42">
        <w:rPr>
          <w:rFonts w:ascii="Calibri" w:hAnsi="Calibri" w:cs="Calibri"/>
          <w:u w:val="single"/>
          <w:rtl/>
        </w:rPr>
        <w:t>באופן שלא תאפשר לעשות שימוש בבניין בהתאם לייעודו בתכנית</w:t>
      </w:r>
    </w:p>
    <w:p w14:paraId="5878FF93" w14:textId="2EA709E7" w:rsidR="006A17DE" w:rsidRPr="00B11B42" w:rsidRDefault="006A17DE" w:rsidP="00AC1446">
      <w:pPr>
        <w:pStyle w:val="a3"/>
        <w:numPr>
          <w:ilvl w:val="0"/>
          <w:numId w:val="98"/>
        </w:numPr>
        <w:bidi/>
        <w:spacing w:after="0"/>
        <w:jc w:val="both"/>
        <w:rPr>
          <w:rFonts w:ascii="Calibri" w:hAnsi="Calibri" w:cs="Calibri"/>
        </w:rPr>
      </w:pPr>
      <w:r w:rsidRPr="00B11B42">
        <w:rPr>
          <w:rFonts w:ascii="Calibri" w:hAnsi="Calibri" w:cs="Calibri"/>
          <w:u w:val="single"/>
          <w:rtl/>
        </w:rPr>
        <w:t>הוספת בניינים במגרש על מספר הבניינים המותר לפי התכנית</w:t>
      </w:r>
      <w:r w:rsidRPr="00B11B42">
        <w:rPr>
          <w:rFonts w:ascii="Calibri" w:hAnsi="Calibri" w:cs="Calibri"/>
          <w:rtl/>
        </w:rPr>
        <w:t xml:space="preserve"> אלא אם כן נשמר ביניהם מרחק פי 2 משנקבע בתכנית כמרחק הגבול לבניה מהבניין והמגרש</w:t>
      </w:r>
    </w:p>
    <w:p w14:paraId="59339FC2" w14:textId="10473616" w:rsidR="006A17DE" w:rsidRPr="00B11B42" w:rsidRDefault="006A17DE" w:rsidP="00AC1446">
      <w:pPr>
        <w:pStyle w:val="a3"/>
        <w:numPr>
          <w:ilvl w:val="0"/>
          <w:numId w:val="98"/>
        </w:numPr>
        <w:bidi/>
        <w:spacing w:after="0"/>
        <w:jc w:val="both"/>
        <w:rPr>
          <w:rFonts w:ascii="Calibri" w:hAnsi="Calibri" w:cs="Calibri"/>
        </w:rPr>
      </w:pPr>
      <w:r w:rsidRPr="00B11B42">
        <w:rPr>
          <w:rFonts w:ascii="Calibri" w:hAnsi="Calibri" w:cs="Calibri"/>
          <w:u w:val="single"/>
          <w:rtl/>
        </w:rPr>
        <w:t>בנייה מעבר לקו שנקבע בתכנית כגבול משני צדי המגרש</w:t>
      </w:r>
    </w:p>
    <w:p w14:paraId="38BD9401" w14:textId="12134C40" w:rsidR="006A17DE" w:rsidRPr="00B11B42" w:rsidRDefault="006A17DE" w:rsidP="00AC1446">
      <w:pPr>
        <w:pStyle w:val="a3"/>
        <w:numPr>
          <w:ilvl w:val="0"/>
          <w:numId w:val="98"/>
        </w:numPr>
        <w:bidi/>
        <w:spacing w:after="0"/>
        <w:jc w:val="both"/>
        <w:rPr>
          <w:rFonts w:ascii="Calibri" w:hAnsi="Calibri" w:cs="Calibri"/>
        </w:rPr>
      </w:pPr>
      <w:r w:rsidRPr="00B11B42">
        <w:rPr>
          <w:rFonts w:ascii="Calibri" w:hAnsi="Calibri" w:cs="Calibri"/>
          <w:u w:val="single"/>
          <w:rtl/>
        </w:rPr>
        <w:t>בניה מעבר לקו שנקבע בתכנית כגבול מצדו האחורי של המגרש</w:t>
      </w:r>
    </w:p>
    <w:p w14:paraId="7183C8ED" w14:textId="2338718F" w:rsidR="006A17DE" w:rsidRPr="00B11B42" w:rsidRDefault="006A17DE" w:rsidP="006A17DE">
      <w:pPr>
        <w:bidi/>
        <w:spacing w:after="0"/>
        <w:ind w:left="720"/>
        <w:jc w:val="both"/>
        <w:rPr>
          <w:rFonts w:ascii="Calibri" w:hAnsi="Calibri" w:cs="Calibri"/>
          <w:rtl/>
        </w:rPr>
      </w:pPr>
      <w:r w:rsidRPr="00B11B42">
        <w:rPr>
          <w:rFonts w:ascii="Calibri" w:hAnsi="Calibri" w:cs="Calibri"/>
          <w:rtl/>
        </w:rPr>
        <w:t>תקנה 2(8) - הוספת קומות כסטייה ניכרת:</w:t>
      </w:r>
    </w:p>
    <w:p w14:paraId="4769498D" w14:textId="2A518D41" w:rsidR="006A17DE" w:rsidRPr="00B11B42" w:rsidRDefault="006A17DE" w:rsidP="00AC1446">
      <w:pPr>
        <w:pStyle w:val="a3"/>
        <w:numPr>
          <w:ilvl w:val="0"/>
          <w:numId w:val="98"/>
        </w:numPr>
        <w:bidi/>
        <w:spacing w:after="0"/>
        <w:jc w:val="both"/>
        <w:rPr>
          <w:rFonts w:ascii="Calibri" w:hAnsi="Calibri" w:cs="Calibri"/>
        </w:rPr>
      </w:pPr>
      <w:r w:rsidRPr="00B11B42">
        <w:rPr>
          <w:rFonts w:ascii="Calibri" w:hAnsi="Calibri" w:cs="Calibri"/>
          <w:rtl/>
        </w:rPr>
        <w:t xml:space="preserve">הוספת קומות </w:t>
      </w:r>
      <w:r w:rsidRPr="00B11B42">
        <w:rPr>
          <w:rFonts w:ascii="Calibri" w:hAnsi="Calibri" w:cs="Calibri"/>
          <w:u w:val="single"/>
          <w:rtl/>
        </w:rPr>
        <w:t>מעל למס' המותר בתכנית</w:t>
      </w:r>
      <w:r w:rsidRPr="00B11B42">
        <w:rPr>
          <w:rFonts w:ascii="Calibri" w:hAnsi="Calibri" w:cs="Calibri"/>
          <w:rtl/>
        </w:rPr>
        <w:t xml:space="preserve"> </w:t>
      </w:r>
      <w:r w:rsidRPr="00B11B42">
        <w:rPr>
          <w:rFonts w:ascii="Calibri" w:hAnsi="Calibri" w:cs="Calibri"/>
          <w:u w:val="single"/>
          <w:rtl/>
        </w:rPr>
        <w:t>שלא</w:t>
      </w:r>
      <w:r w:rsidRPr="00B11B42">
        <w:rPr>
          <w:rFonts w:ascii="Calibri" w:hAnsi="Calibri" w:cs="Calibri"/>
          <w:rtl/>
        </w:rPr>
        <w:t xml:space="preserve"> מתקיימים לגביה התנאים המצטברים הבאים:</w:t>
      </w:r>
    </w:p>
    <w:p w14:paraId="15A4C404" w14:textId="28F75327" w:rsidR="006A17DE" w:rsidRPr="00B11B42" w:rsidRDefault="006A17DE" w:rsidP="00AC1446">
      <w:pPr>
        <w:pStyle w:val="a3"/>
        <w:numPr>
          <w:ilvl w:val="0"/>
          <w:numId w:val="99"/>
        </w:numPr>
        <w:bidi/>
        <w:spacing w:after="0"/>
        <w:jc w:val="both"/>
        <w:rPr>
          <w:rFonts w:ascii="Calibri" w:hAnsi="Calibri" w:cs="Calibri"/>
        </w:rPr>
      </w:pPr>
      <w:r w:rsidRPr="00B11B42">
        <w:rPr>
          <w:rFonts w:ascii="Calibri" w:hAnsi="Calibri" w:cs="Calibri"/>
          <w:rtl/>
        </w:rPr>
        <w:t>הבניין לאחר ההוספה משתלב בסביבה הקרובה</w:t>
      </w:r>
    </w:p>
    <w:p w14:paraId="333DCED1" w14:textId="0A89C420" w:rsidR="006A17DE" w:rsidRPr="00B11B42" w:rsidRDefault="006A17DE" w:rsidP="00AC1446">
      <w:pPr>
        <w:pStyle w:val="a3"/>
        <w:numPr>
          <w:ilvl w:val="0"/>
          <w:numId w:val="99"/>
        </w:numPr>
        <w:bidi/>
        <w:spacing w:after="0"/>
        <w:jc w:val="both"/>
        <w:rPr>
          <w:rFonts w:ascii="Calibri" w:hAnsi="Calibri" w:cs="Calibri"/>
        </w:rPr>
      </w:pPr>
      <w:r w:rsidRPr="00B11B42">
        <w:rPr>
          <w:rFonts w:ascii="Calibri" w:hAnsi="Calibri" w:cs="Calibri"/>
          <w:rtl/>
        </w:rPr>
        <w:t>המספר עובד לפיכך:</w:t>
      </w:r>
    </w:p>
    <w:tbl>
      <w:tblPr>
        <w:tblStyle w:val="a4"/>
        <w:bidiVisual/>
        <w:tblW w:w="0" w:type="auto"/>
        <w:tblInd w:w="1162" w:type="dxa"/>
        <w:tblLook w:val="04A0" w:firstRow="1" w:lastRow="0" w:firstColumn="1" w:lastColumn="0" w:noHBand="0" w:noVBand="1"/>
      </w:tblPr>
      <w:tblGrid>
        <w:gridCol w:w="4235"/>
        <w:gridCol w:w="3953"/>
      </w:tblGrid>
      <w:tr w:rsidR="007332D0" w:rsidRPr="00B11B42" w14:paraId="56B31DAD" w14:textId="77777777" w:rsidTr="007332D0">
        <w:tc>
          <w:tcPr>
            <w:tcW w:w="4235" w:type="dxa"/>
          </w:tcPr>
          <w:p w14:paraId="0FC7EA6D" w14:textId="413493DF" w:rsidR="007332D0" w:rsidRPr="00B11B42" w:rsidRDefault="007332D0" w:rsidP="007332D0">
            <w:pPr>
              <w:pStyle w:val="a3"/>
              <w:bidi/>
              <w:ind w:left="0"/>
              <w:jc w:val="both"/>
              <w:rPr>
                <w:rFonts w:ascii="Calibri" w:hAnsi="Calibri" w:cs="Calibri"/>
                <w:rtl/>
              </w:rPr>
            </w:pPr>
            <w:r w:rsidRPr="00B11B42">
              <w:rPr>
                <w:rFonts w:ascii="Calibri" w:hAnsi="Calibri" w:cs="Calibri"/>
                <w:rtl/>
              </w:rPr>
              <w:t>מס' הקומות המותר לפי התכנית לרבות מרתף ועמודים</w:t>
            </w:r>
          </w:p>
        </w:tc>
        <w:tc>
          <w:tcPr>
            <w:tcW w:w="3953" w:type="dxa"/>
          </w:tcPr>
          <w:p w14:paraId="037911F9" w14:textId="5AE1C605" w:rsidR="007332D0" w:rsidRPr="00B11B42" w:rsidRDefault="007332D0" w:rsidP="007332D0">
            <w:pPr>
              <w:pStyle w:val="a3"/>
              <w:bidi/>
              <w:ind w:left="0"/>
              <w:jc w:val="both"/>
              <w:rPr>
                <w:rFonts w:ascii="Calibri" w:hAnsi="Calibri" w:cs="Calibri"/>
                <w:rtl/>
              </w:rPr>
            </w:pPr>
            <w:r w:rsidRPr="00B11B42">
              <w:rPr>
                <w:rFonts w:ascii="Calibri" w:hAnsi="Calibri" w:cs="Calibri"/>
                <w:rtl/>
              </w:rPr>
              <w:t>מס' הקומות שמותר להוסיף בהקלה</w:t>
            </w:r>
          </w:p>
        </w:tc>
      </w:tr>
      <w:tr w:rsidR="007332D0" w:rsidRPr="00B11B42" w14:paraId="3F486428" w14:textId="77777777" w:rsidTr="007332D0">
        <w:tc>
          <w:tcPr>
            <w:tcW w:w="4235" w:type="dxa"/>
          </w:tcPr>
          <w:p w14:paraId="308653BC" w14:textId="667710A8" w:rsidR="007332D0" w:rsidRPr="00B11B42" w:rsidRDefault="007332D0" w:rsidP="007332D0">
            <w:pPr>
              <w:pStyle w:val="a3"/>
              <w:bidi/>
              <w:ind w:left="0"/>
              <w:jc w:val="both"/>
              <w:rPr>
                <w:rFonts w:ascii="Calibri" w:hAnsi="Calibri" w:cs="Calibri"/>
                <w:rtl/>
              </w:rPr>
            </w:pPr>
            <w:r w:rsidRPr="00B11B42">
              <w:rPr>
                <w:rFonts w:ascii="Calibri" w:hAnsi="Calibri" w:cs="Calibri"/>
                <w:rtl/>
              </w:rPr>
              <w:t>1-2</w:t>
            </w:r>
          </w:p>
        </w:tc>
        <w:tc>
          <w:tcPr>
            <w:tcW w:w="3953" w:type="dxa"/>
          </w:tcPr>
          <w:p w14:paraId="2C471DA1" w14:textId="22769D9D" w:rsidR="007332D0" w:rsidRPr="00B11B42" w:rsidRDefault="007332D0" w:rsidP="007332D0">
            <w:pPr>
              <w:pStyle w:val="a3"/>
              <w:bidi/>
              <w:ind w:left="0"/>
              <w:jc w:val="both"/>
              <w:rPr>
                <w:rFonts w:ascii="Calibri" w:hAnsi="Calibri" w:cs="Calibri"/>
                <w:rtl/>
              </w:rPr>
            </w:pPr>
            <w:r w:rsidRPr="00B11B42">
              <w:rPr>
                <w:rFonts w:ascii="Calibri" w:hAnsi="Calibri" w:cs="Calibri"/>
                <w:rtl/>
              </w:rPr>
              <w:t>1</w:t>
            </w:r>
          </w:p>
        </w:tc>
      </w:tr>
      <w:tr w:rsidR="007332D0" w:rsidRPr="00B11B42" w14:paraId="0B6B17E5" w14:textId="77777777" w:rsidTr="007332D0">
        <w:tc>
          <w:tcPr>
            <w:tcW w:w="4235" w:type="dxa"/>
          </w:tcPr>
          <w:p w14:paraId="573734FC" w14:textId="038A458C" w:rsidR="007332D0" w:rsidRPr="00B11B42" w:rsidRDefault="007332D0" w:rsidP="007332D0">
            <w:pPr>
              <w:pStyle w:val="a3"/>
              <w:bidi/>
              <w:ind w:left="0"/>
              <w:jc w:val="both"/>
              <w:rPr>
                <w:rFonts w:ascii="Calibri" w:hAnsi="Calibri" w:cs="Calibri"/>
                <w:rtl/>
              </w:rPr>
            </w:pPr>
            <w:r w:rsidRPr="00B11B42">
              <w:rPr>
                <w:rFonts w:ascii="Calibri" w:hAnsi="Calibri" w:cs="Calibri"/>
                <w:rtl/>
              </w:rPr>
              <w:t>3-4</w:t>
            </w:r>
          </w:p>
        </w:tc>
        <w:tc>
          <w:tcPr>
            <w:tcW w:w="3953" w:type="dxa"/>
          </w:tcPr>
          <w:p w14:paraId="7BF89B4F" w14:textId="3B8943D0" w:rsidR="007332D0" w:rsidRPr="00B11B42" w:rsidRDefault="007332D0" w:rsidP="007332D0">
            <w:pPr>
              <w:pStyle w:val="a3"/>
              <w:bidi/>
              <w:ind w:left="0"/>
              <w:jc w:val="both"/>
              <w:rPr>
                <w:rFonts w:ascii="Calibri" w:hAnsi="Calibri" w:cs="Calibri"/>
                <w:rtl/>
              </w:rPr>
            </w:pPr>
            <w:r w:rsidRPr="00B11B42">
              <w:rPr>
                <w:rFonts w:ascii="Calibri" w:hAnsi="Calibri" w:cs="Calibri"/>
                <w:rtl/>
              </w:rPr>
              <w:t>2</w:t>
            </w:r>
          </w:p>
        </w:tc>
      </w:tr>
      <w:tr w:rsidR="007332D0" w:rsidRPr="00B11B42" w14:paraId="6D87DB31" w14:textId="77777777" w:rsidTr="007332D0">
        <w:tc>
          <w:tcPr>
            <w:tcW w:w="4235" w:type="dxa"/>
          </w:tcPr>
          <w:p w14:paraId="268058C7" w14:textId="5B155482" w:rsidR="007332D0" w:rsidRPr="00B11B42" w:rsidRDefault="007332D0" w:rsidP="007332D0">
            <w:pPr>
              <w:pStyle w:val="a3"/>
              <w:bidi/>
              <w:ind w:left="0"/>
              <w:jc w:val="both"/>
              <w:rPr>
                <w:rFonts w:ascii="Calibri" w:hAnsi="Calibri" w:cs="Calibri"/>
                <w:rtl/>
              </w:rPr>
            </w:pPr>
            <w:r w:rsidRPr="00B11B42">
              <w:rPr>
                <w:rFonts w:ascii="Calibri" w:hAnsi="Calibri" w:cs="Calibri"/>
                <w:rtl/>
              </w:rPr>
              <w:t>5-9</w:t>
            </w:r>
          </w:p>
        </w:tc>
        <w:tc>
          <w:tcPr>
            <w:tcW w:w="3953" w:type="dxa"/>
          </w:tcPr>
          <w:p w14:paraId="24DA80B1" w14:textId="1BFB49BF" w:rsidR="007332D0" w:rsidRPr="00B11B42" w:rsidRDefault="007332D0" w:rsidP="007332D0">
            <w:pPr>
              <w:pStyle w:val="a3"/>
              <w:bidi/>
              <w:ind w:left="0"/>
              <w:jc w:val="both"/>
              <w:rPr>
                <w:rFonts w:ascii="Calibri" w:hAnsi="Calibri" w:cs="Calibri"/>
                <w:rtl/>
              </w:rPr>
            </w:pPr>
            <w:r w:rsidRPr="00B11B42">
              <w:rPr>
                <w:rFonts w:ascii="Calibri" w:hAnsi="Calibri" w:cs="Calibri"/>
                <w:rtl/>
              </w:rPr>
              <w:t>3</w:t>
            </w:r>
          </w:p>
        </w:tc>
      </w:tr>
      <w:tr w:rsidR="007332D0" w:rsidRPr="00B11B42" w14:paraId="34F00EEC" w14:textId="77777777" w:rsidTr="007332D0">
        <w:tc>
          <w:tcPr>
            <w:tcW w:w="4235" w:type="dxa"/>
          </w:tcPr>
          <w:p w14:paraId="0FF0DF4A" w14:textId="4388F79E" w:rsidR="007332D0" w:rsidRPr="00B11B42" w:rsidRDefault="007332D0" w:rsidP="007332D0">
            <w:pPr>
              <w:pStyle w:val="a3"/>
              <w:bidi/>
              <w:ind w:left="0"/>
              <w:jc w:val="both"/>
              <w:rPr>
                <w:rFonts w:ascii="Calibri" w:hAnsi="Calibri" w:cs="Calibri"/>
                <w:rtl/>
              </w:rPr>
            </w:pPr>
            <w:r w:rsidRPr="00B11B42">
              <w:rPr>
                <w:rFonts w:ascii="Calibri" w:hAnsi="Calibri" w:cs="Calibri"/>
                <w:rtl/>
              </w:rPr>
              <w:t>10-15</w:t>
            </w:r>
          </w:p>
        </w:tc>
        <w:tc>
          <w:tcPr>
            <w:tcW w:w="3953" w:type="dxa"/>
          </w:tcPr>
          <w:p w14:paraId="26B2D05C" w14:textId="1248ED4C" w:rsidR="007332D0" w:rsidRPr="00B11B42" w:rsidRDefault="007332D0" w:rsidP="007332D0">
            <w:pPr>
              <w:pStyle w:val="a3"/>
              <w:bidi/>
              <w:ind w:left="0"/>
              <w:jc w:val="both"/>
              <w:rPr>
                <w:rFonts w:ascii="Calibri" w:hAnsi="Calibri" w:cs="Calibri"/>
                <w:rtl/>
              </w:rPr>
            </w:pPr>
            <w:r w:rsidRPr="00B11B42">
              <w:rPr>
                <w:rFonts w:ascii="Calibri" w:hAnsi="Calibri" w:cs="Calibri"/>
                <w:rtl/>
              </w:rPr>
              <w:t>4</w:t>
            </w:r>
          </w:p>
        </w:tc>
      </w:tr>
      <w:tr w:rsidR="007332D0" w:rsidRPr="00B11B42" w14:paraId="2B8FA192" w14:textId="77777777" w:rsidTr="007332D0">
        <w:tc>
          <w:tcPr>
            <w:tcW w:w="4235" w:type="dxa"/>
          </w:tcPr>
          <w:p w14:paraId="787941BB" w14:textId="346D4E93" w:rsidR="007332D0" w:rsidRPr="00B11B42" w:rsidRDefault="007332D0" w:rsidP="007332D0">
            <w:pPr>
              <w:pStyle w:val="a3"/>
              <w:bidi/>
              <w:ind w:left="0"/>
              <w:jc w:val="both"/>
              <w:rPr>
                <w:rFonts w:ascii="Calibri" w:hAnsi="Calibri" w:cs="Calibri"/>
                <w:rtl/>
              </w:rPr>
            </w:pPr>
            <w:r w:rsidRPr="00B11B42">
              <w:rPr>
                <w:rFonts w:ascii="Calibri" w:hAnsi="Calibri" w:cs="Calibri"/>
                <w:rtl/>
              </w:rPr>
              <w:t>16+</w:t>
            </w:r>
          </w:p>
        </w:tc>
        <w:tc>
          <w:tcPr>
            <w:tcW w:w="3953" w:type="dxa"/>
          </w:tcPr>
          <w:p w14:paraId="5EDBA682" w14:textId="12C425F9" w:rsidR="007332D0" w:rsidRPr="00B11B42" w:rsidRDefault="007332D0" w:rsidP="007332D0">
            <w:pPr>
              <w:pStyle w:val="a3"/>
              <w:bidi/>
              <w:ind w:left="0"/>
              <w:jc w:val="both"/>
              <w:rPr>
                <w:rFonts w:ascii="Calibri" w:hAnsi="Calibri" w:cs="Calibri"/>
                <w:rtl/>
              </w:rPr>
            </w:pPr>
            <w:r w:rsidRPr="00B11B42">
              <w:rPr>
                <w:rFonts w:ascii="Calibri" w:hAnsi="Calibri" w:cs="Calibri"/>
                <w:rtl/>
              </w:rPr>
              <w:t>5</w:t>
            </w:r>
          </w:p>
        </w:tc>
      </w:tr>
    </w:tbl>
    <w:p w14:paraId="6235A9F5" w14:textId="101B90CF" w:rsidR="007332D0" w:rsidRPr="00B11B42" w:rsidRDefault="007332D0" w:rsidP="006B6158">
      <w:pPr>
        <w:bidi/>
        <w:spacing w:after="0"/>
        <w:ind w:left="720"/>
        <w:jc w:val="both"/>
        <w:rPr>
          <w:rFonts w:ascii="Calibri" w:hAnsi="Calibri" w:cs="Calibri"/>
          <w:rtl/>
        </w:rPr>
      </w:pPr>
      <w:r w:rsidRPr="00B11B42">
        <w:rPr>
          <w:rFonts w:ascii="Calibri" w:hAnsi="Calibri" w:cs="Calibri"/>
          <w:rtl/>
        </w:rPr>
        <w:t>**</w:t>
      </w:r>
      <w:r w:rsidRPr="00B11B42">
        <w:rPr>
          <w:rFonts w:ascii="Calibri" w:hAnsi="Calibri" w:cs="Calibri"/>
          <w:u w:val="double"/>
          <w:rtl/>
        </w:rPr>
        <w:t>ע"א זאת</w:t>
      </w:r>
      <w:r w:rsidRPr="00B11B42">
        <w:rPr>
          <w:rFonts w:ascii="Calibri" w:hAnsi="Calibri" w:cs="Calibri"/>
          <w:rtl/>
        </w:rPr>
        <w:t xml:space="preserve"> הוספת מרתף ובו שטחי שירות בלבד / קומה אחד בגובה עד 2.2 מק נטו בבניינים שלאחר מתן ההקלה יכולים להיות 16+ - אינה נחשבת תוספת קומה לעניין התקנות.</w:t>
      </w:r>
    </w:p>
    <w:p w14:paraId="200ADCD8" w14:textId="7B8064F6" w:rsidR="00CB3764" w:rsidRPr="00B11B42" w:rsidRDefault="00CB3764" w:rsidP="00CB3764">
      <w:pPr>
        <w:bidi/>
        <w:spacing w:after="0"/>
        <w:jc w:val="both"/>
        <w:rPr>
          <w:rFonts w:ascii="Calibri" w:hAnsi="Calibri" w:cs="Calibri"/>
          <w:rtl/>
        </w:rPr>
      </w:pPr>
    </w:p>
    <w:p w14:paraId="039BF089" w14:textId="77777777" w:rsidR="000969C3" w:rsidRPr="00B11B42" w:rsidRDefault="000969C3" w:rsidP="0082549A">
      <w:pPr>
        <w:bidi/>
        <w:spacing w:after="0"/>
        <w:jc w:val="both"/>
        <w:rPr>
          <w:rFonts w:ascii="Calibri" w:hAnsi="Calibri" w:cs="Calibri"/>
          <w:highlight w:val="yellow"/>
          <w:rtl/>
        </w:rPr>
      </w:pPr>
      <w:r w:rsidRPr="00B11B42">
        <w:rPr>
          <w:rFonts w:ascii="Calibri" w:hAnsi="Calibri" w:cs="Calibri"/>
          <w:highlight w:val="yellow"/>
          <w:rtl/>
        </w:rPr>
        <w:t>קבלת תשובה מרשות הרישוי:</w:t>
      </w:r>
    </w:p>
    <w:p w14:paraId="69FF6BDA" w14:textId="77777777" w:rsidR="000969C3" w:rsidRPr="00B11B42" w:rsidRDefault="0082549A" w:rsidP="00AC1446">
      <w:pPr>
        <w:pStyle w:val="a3"/>
        <w:numPr>
          <w:ilvl w:val="0"/>
          <w:numId w:val="91"/>
        </w:numPr>
        <w:bidi/>
        <w:spacing w:after="0"/>
        <w:jc w:val="both"/>
        <w:rPr>
          <w:rFonts w:ascii="Calibri" w:hAnsi="Calibri" w:cs="Calibri"/>
        </w:rPr>
      </w:pPr>
      <w:r w:rsidRPr="00B11B42">
        <w:rPr>
          <w:rFonts w:ascii="Calibri" w:hAnsi="Calibri" w:cs="Calibri"/>
          <w:rtl/>
        </w:rPr>
        <w:t xml:space="preserve">על רשות הרישוי לבדוק את הבקשה והתאמתה לתכנית </w:t>
      </w:r>
      <w:r w:rsidR="000969C3" w:rsidRPr="00B11B42">
        <w:rPr>
          <w:rFonts w:ascii="Calibri" w:hAnsi="Calibri" w:cs="Calibri"/>
          <w:rtl/>
        </w:rPr>
        <w:t xml:space="preserve">ולתת תשובה </w:t>
      </w:r>
      <w:r w:rsidRPr="00B11B42">
        <w:rPr>
          <w:rFonts w:ascii="Calibri" w:hAnsi="Calibri" w:cs="Calibri"/>
          <w:rtl/>
        </w:rPr>
        <w:t xml:space="preserve">תוך </w:t>
      </w:r>
      <w:r w:rsidRPr="00B11B42">
        <w:rPr>
          <w:rFonts w:ascii="Calibri" w:hAnsi="Calibri" w:cs="Calibri"/>
          <w:b/>
          <w:bCs/>
          <w:rtl/>
        </w:rPr>
        <w:t>45 ימי עבודה</w:t>
      </w:r>
      <w:r w:rsidRPr="00B11B42">
        <w:rPr>
          <w:rFonts w:ascii="Calibri" w:hAnsi="Calibri" w:cs="Calibri"/>
          <w:rtl/>
        </w:rPr>
        <w:t xml:space="preserve"> ממועד קליטת הבקשה (ס145א3) אלא כששר האוצר קבע מועדים אחרים בסוגי בקשות להיתר</w:t>
      </w:r>
      <w:r w:rsidR="000969C3" w:rsidRPr="00B11B42">
        <w:rPr>
          <w:rFonts w:ascii="Calibri" w:hAnsi="Calibri" w:cs="Calibri"/>
          <w:rtl/>
        </w:rPr>
        <w:t xml:space="preserve"> (ס145ב1).</w:t>
      </w:r>
    </w:p>
    <w:p w14:paraId="07AE3578" w14:textId="748D40E4" w:rsidR="0082549A" w:rsidRPr="00B11B42" w:rsidRDefault="000969C3" w:rsidP="00AC1446">
      <w:pPr>
        <w:pStyle w:val="a3"/>
        <w:numPr>
          <w:ilvl w:val="0"/>
          <w:numId w:val="91"/>
        </w:numPr>
        <w:bidi/>
        <w:spacing w:after="0"/>
        <w:jc w:val="both"/>
        <w:rPr>
          <w:rFonts w:ascii="Calibri" w:hAnsi="Calibri" w:cs="Calibri"/>
          <w:rtl/>
        </w:rPr>
      </w:pPr>
      <w:r w:rsidRPr="00B11B42">
        <w:rPr>
          <w:rFonts w:ascii="Calibri" w:hAnsi="Calibri" w:cs="Calibri"/>
          <w:rtl/>
        </w:rPr>
        <w:t xml:space="preserve">אם לא קיבלה החלטה בתקופה זו </w:t>
      </w:r>
      <w:r w:rsidRPr="00B11B42">
        <w:rPr>
          <w:rFonts w:ascii="Calibri" w:hAnsi="Calibri" w:cs="Calibri"/>
          <w:b/>
          <w:bCs/>
          <w:rtl/>
        </w:rPr>
        <w:t>יראו זאת כסירוב להיתר</w:t>
      </w:r>
      <w:r w:rsidRPr="00B11B42">
        <w:rPr>
          <w:rFonts w:ascii="Calibri" w:hAnsi="Calibri" w:cs="Calibri"/>
          <w:rtl/>
        </w:rPr>
        <w:t xml:space="preserve">, והמבקש רשאי לעבור לוועדת הערר שתחליט בעניין תוך </w:t>
      </w:r>
      <w:r w:rsidRPr="00B11B42">
        <w:rPr>
          <w:rFonts w:ascii="Calibri" w:hAnsi="Calibri" w:cs="Calibri"/>
          <w:b/>
          <w:bCs/>
          <w:rtl/>
        </w:rPr>
        <w:t>30</w:t>
      </w:r>
      <w:r w:rsidRPr="00B11B42">
        <w:rPr>
          <w:rFonts w:ascii="Calibri" w:hAnsi="Calibri" w:cs="Calibri"/>
          <w:rtl/>
        </w:rPr>
        <w:t xml:space="preserve"> </w:t>
      </w:r>
      <w:r w:rsidRPr="00B11B42">
        <w:rPr>
          <w:rFonts w:ascii="Calibri" w:hAnsi="Calibri" w:cs="Calibri"/>
          <w:b/>
          <w:bCs/>
          <w:rtl/>
        </w:rPr>
        <w:t>ימים</w:t>
      </w:r>
      <w:r w:rsidRPr="00B11B42">
        <w:rPr>
          <w:rFonts w:ascii="Calibri" w:hAnsi="Calibri" w:cs="Calibri"/>
          <w:rtl/>
        </w:rPr>
        <w:t xml:space="preserve"> מיום שהוגש לה. (שר האוצר יקבע הוראות מיוחדות לנוהל בקשות ומתן היתרים לביצוע התאמו נגישות במוסדות חינוך) (ס157א).</w:t>
      </w:r>
    </w:p>
    <w:p w14:paraId="3470A4B1" w14:textId="77777777" w:rsidR="0082549A" w:rsidRPr="00B11B42" w:rsidRDefault="0082549A" w:rsidP="0082549A">
      <w:pPr>
        <w:bidi/>
        <w:spacing w:after="0"/>
        <w:jc w:val="both"/>
        <w:rPr>
          <w:rFonts w:ascii="Calibri" w:hAnsi="Calibri" w:cs="Calibri"/>
          <w:rtl/>
        </w:rPr>
      </w:pPr>
    </w:p>
    <w:p w14:paraId="74D67D2F" w14:textId="4EEAA347" w:rsidR="004D3DB5" w:rsidRPr="00B11B42" w:rsidRDefault="004D3DB5" w:rsidP="004D3DB5">
      <w:pPr>
        <w:bidi/>
        <w:spacing w:after="0"/>
        <w:jc w:val="both"/>
        <w:rPr>
          <w:rFonts w:ascii="Calibri" w:hAnsi="Calibri" w:cs="Calibri"/>
        </w:rPr>
      </w:pPr>
      <w:r w:rsidRPr="00B11B42">
        <w:rPr>
          <w:rFonts w:ascii="Calibri" w:hAnsi="Calibri" w:cs="Calibri"/>
          <w:highlight w:val="yellow"/>
          <w:rtl/>
        </w:rPr>
        <w:t xml:space="preserve">כאשר מוגש היתר בניגוד </w:t>
      </w:r>
      <w:r w:rsidR="00FD64F4" w:rsidRPr="00B11B42">
        <w:rPr>
          <w:rFonts w:ascii="Calibri" w:hAnsi="Calibri" w:cs="Calibri"/>
          <w:highlight w:val="yellow"/>
          <w:rtl/>
        </w:rPr>
        <w:t>להנחיות או החוק או התכנית</w:t>
      </w:r>
      <w:r w:rsidRPr="00B11B42">
        <w:rPr>
          <w:rFonts w:ascii="Calibri" w:hAnsi="Calibri" w:cs="Calibri"/>
          <w:highlight w:val="yellow"/>
          <w:rtl/>
        </w:rPr>
        <w:t>:</w:t>
      </w:r>
    </w:p>
    <w:p w14:paraId="638D5D59" w14:textId="5FF9303D" w:rsidR="004D3DB5" w:rsidRPr="00B11B42" w:rsidRDefault="004D3DB5" w:rsidP="00AC1446">
      <w:pPr>
        <w:pStyle w:val="a3"/>
        <w:numPr>
          <w:ilvl w:val="0"/>
          <w:numId w:val="90"/>
        </w:numPr>
        <w:bidi/>
        <w:spacing w:after="0"/>
        <w:jc w:val="both"/>
        <w:rPr>
          <w:rFonts w:ascii="Calibri" w:hAnsi="Calibri" w:cs="Calibri"/>
          <w:b/>
          <w:bCs/>
        </w:rPr>
      </w:pPr>
      <w:r w:rsidRPr="00B11B42">
        <w:rPr>
          <w:rFonts w:ascii="Calibri" w:hAnsi="Calibri" w:cs="Calibri"/>
          <w:highlight w:val="lightGray"/>
          <w:rtl/>
        </w:rPr>
        <w:t>פס"ד רובינשטיין</w:t>
      </w:r>
      <w:r w:rsidRPr="00B11B42">
        <w:rPr>
          <w:rFonts w:ascii="Calibri" w:hAnsi="Calibri" w:cs="Calibri"/>
          <w:rtl/>
        </w:rPr>
        <w:t xml:space="preserve">- בקשה למתן היתר להקמת מרכז מסחרי, תחילה ניתן היתר מסוים לבנייה אך לאחר חישוב נוסף התברר שהייתה טעות ולכן הוציאו היתר בנייה לשטחים המצומצמים לפי הבדיקה השנייה. נטען כי הבעיה בחישוב אינה אמורה להשפיע על בעלי הקרקע משום שהפסידו שטחים רבים=כסף, לכן ביקשו מביהמ"ש אישור להיתר בנייה לפי השטח המקורי. </w:t>
      </w:r>
      <w:r w:rsidRPr="00B11B42">
        <w:rPr>
          <w:rFonts w:ascii="Calibri" w:hAnsi="Calibri" w:cs="Calibri"/>
          <w:b/>
          <w:bCs/>
          <w:rtl/>
        </w:rPr>
        <w:t>ביהמ"ש קבע כי אמנם הבטיחו להם כמות שטחים מסוימת אך בשל הבעיה בחישוב זה יוצר מצב בו לכאורה ניתן היתר בניגוד לחוק - היתר צריך שיינתן לפי הכללים לחישוב שטח שקובעת הוועדה בתכנית המתאר המקומית, כלומר לפי החוק - לא ניתן לבסס זכות שאינה קיימת.</w:t>
      </w:r>
    </w:p>
    <w:p w14:paraId="75BC812E" w14:textId="0F1576A9" w:rsidR="00302136" w:rsidRPr="00B11B42" w:rsidRDefault="00302136" w:rsidP="00AC1446">
      <w:pPr>
        <w:pStyle w:val="a3"/>
        <w:numPr>
          <w:ilvl w:val="0"/>
          <w:numId w:val="90"/>
        </w:numPr>
        <w:bidi/>
        <w:spacing w:after="0"/>
        <w:jc w:val="both"/>
        <w:rPr>
          <w:rFonts w:ascii="Calibri" w:hAnsi="Calibri" w:cs="Calibri"/>
        </w:rPr>
      </w:pPr>
      <w:r w:rsidRPr="00B11B42">
        <w:rPr>
          <w:rFonts w:ascii="Calibri" w:hAnsi="Calibri" w:cs="Calibri"/>
          <w:u w:val="double"/>
          <w:rtl/>
        </w:rPr>
        <w:t>חריג</w:t>
      </w:r>
      <w:r w:rsidRPr="00B11B42">
        <w:rPr>
          <w:rFonts w:ascii="Calibri" w:hAnsi="Calibri" w:cs="Calibri"/>
          <w:rtl/>
        </w:rPr>
        <w:t xml:space="preserve">: </w:t>
      </w:r>
      <w:r w:rsidRPr="00B11B42">
        <w:rPr>
          <w:rFonts w:ascii="Calibri" w:hAnsi="Calibri" w:cs="Calibri"/>
          <w:highlight w:val="lightGray"/>
          <w:rtl/>
        </w:rPr>
        <w:t>בגץ עמותת הפורום לדו קיום בנגב נ' משרד התשתיות</w:t>
      </w:r>
      <w:r w:rsidRPr="00B11B42">
        <w:rPr>
          <w:rFonts w:ascii="Calibri" w:hAnsi="Calibri" w:cs="Calibri"/>
          <w:rtl/>
        </w:rPr>
        <w:t xml:space="preserve">- </w:t>
      </w:r>
      <w:r w:rsidR="007C28F1" w:rsidRPr="00B11B42">
        <w:rPr>
          <w:rFonts w:ascii="Calibri" w:hAnsi="Calibri" w:cs="Calibri"/>
          <w:rtl/>
        </w:rPr>
        <w:t>בעניין כפר בדואי חסר תשתיות שהוקם טרם הקמת המדינה (שאינה מכירה בו</w:t>
      </w:r>
      <w:r w:rsidR="00606D77" w:rsidRPr="00B11B42">
        <w:rPr>
          <w:rFonts w:ascii="Calibri" w:hAnsi="Calibri" w:cs="Calibri"/>
          <w:rtl/>
        </w:rPr>
        <w:t xml:space="preserve"> ובכפרים דומים אחרים</w:t>
      </w:r>
      <w:r w:rsidR="00825B6F" w:rsidRPr="00B11B42">
        <w:rPr>
          <w:rFonts w:ascii="Calibri" w:hAnsi="Calibri" w:cs="Calibri"/>
          <w:rtl/>
        </w:rPr>
        <w:t>, אח"כ עשו הליכים משפטיים להכרה בישובים כאלו</w:t>
      </w:r>
      <w:r w:rsidR="00606D77" w:rsidRPr="00B11B42">
        <w:rPr>
          <w:rFonts w:ascii="Calibri" w:hAnsi="Calibri" w:cs="Calibri"/>
          <w:rtl/>
        </w:rPr>
        <w:t>)</w:t>
      </w:r>
      <w:r w:rsidR="00B51F8D" w:rsidRPr="00B11B42">
        <w:rPr>
          <w:rFonts w:ascii="Calibri" w:hAnsi="Calibri" w:cs="Calibri"/>
          <w:rtl/>
        </w:rPr>
        <w:t xml:space="preserve">, נטען כי ביה"ס הקרוב ביותר דורש מהתלמידים לעבור בדרך מסוכנת מאוד ולכן התבקש היתר </w:t>
      </w:r>
      <w:r w:rsidR="0064088B" w:rsidRPr="00B11B42">
        <w:rPr>
          <w:rFonts w:ascii="Calibri" w:hAnsi="Calibri" w:cs="Calibri"/>
          <w:rtl/>
        </w:rPr>
        <w:t xml:space="preserve">לגשר </w:t>
      </w:r>
      <w:r w:rsidR="00B51F8D" w:rsidRPr="00B11B42">
        <w:rPr>
          <w:rFonts w:ascii="Calibri" w:hAnsi="Calibri" w:cs="Calibri"/>
          <w:rtl/>
        </w:rPr>
        <w:t>שלכאורה לא ניתן לתת כי הישוב כאילו ולא קיים</w:t>
      </w:r>
      <w:r w:rsidR="0064088B" w:rsidRPr="00B11B42">
        <w:rPr>
          <w:rFonts w:ascii="Calibri" w:hAnsi="Calibri" w:cs="Calibri"/>
          <w:rtl/>
        </w:rPr>
        <w:t xml:space="preserve"> ולכן אין ת"מ מפורטת</w:t>
      </w:r>
      <w:r w:rsidR="00B51F8D" w:rsidRPr="00B11B42">
        <w:rPr>
          <w:rFonts w:ascii="Calibri" w:hAnsi="Calibri" w:cs="Calibri"/>
          <w:rtl/>
        </w:rPr>
        <w:t>. נקבע כי</w:t>
      </w:r>
      <w:r w:rsidR="00B51F8D" w:rsidRPr="00B11B42">
        <w:rPr>
          <w:rFonts w:ascii="Calibri" w:hAnsi="Calibri" w:cs="Calibri"/>
          <w:b/>
          <w:bCs/>
          <w:rtl/>
        </w:rPr>
        <w:t xml:space="preserve"> על אף </w:t>
      </w:r>
      <w:r w:rsidR="00932698" w:rsidRPr="00B11B42">
        <w:rPr>
          <w:rFonts w:ascii="Calibri" w:hAnsi="Calibri" w:cs="Calibri"/>
          <w:b/>
          <w:bCs/>
          <w:rtl/>
        </w:rPr>
        <w:t xml:space="preserve">שבג"ץ נמנע מלתת סעד שאינו תואם חקיקה אחר, </w:t>
      </w:r>
      <w:r w:rsidR="00314133" w:rsidRPr="00B11B42">
        <w:rPr>
          <w:rFonts w:ascii="Calibri" w:hAnsi="Calibri" w:cs="Calibri"/>
          <w:b/>
          <w:bCs/>
          <w:rtl/>
        </w:rPr>
        <w:t xml:space="preserve">אך בנסיבות יוצאות דופן - כשהמקרה "זועק לשמיים" לצדק + בהיעדר דרך חוקית אחרת, ביהמ"ש ייאלץ להשתמש בסמכות "בלתי קונבנציונלית" ולהעניק את ההיתר </w:t>
      </w:r>
      <w:r w:rsidR="0092057F" w:rsidRPr="00B11B42">
        <w:rPr>
          <w:rFonts w:ascii="Calibri" w:hAnsi="Calibri" w:cs="Calibri"/>
          <w:b/>
          <w:bCs/>
          <w:rtl/>
        </w:rPr>
        <w:t xml:space="preserve">משום שדיני </w:t>
      </w:r>
      <w:proofErr w:type="spellStart"/>
      <w:r w:rsidR="0092057F" w:rsidRPr="00B11B42">
        <w:rPr>
          <w:rFonts w:ascii="Calibri" w:hAnsi="Calibri" w:cs="Calibri"/>
          <w:b/>
          <w:bCs/>
          <w:rtl/>
        </w:rPr>
        <w:t>התו"ב</w:t>
      </w:r>
      <w:proofErr w:type="spellEnd"/>
      <w:r w:rsidR="0092057F" w:rsidRPr="00B11B42">
        <w:rPr>
          <w:rFonts w:ascii="Calibri" w:hAnsi="Calibri" w:cs="Calibri"/>
          <w:b/>
          <w:bCs/>
          <w:rtl/>
        </w:rPr>
        <w:t xml:space="preserve"> נמצאים במדרג נמוך מאשר סעיף 15ג לחוק יסוד: השפיטה "על חוקיות"</w:t>
      </w:r>
      <w:r w:rsidR="009A0087" w:rsidRPr="00B11B42">
        <w:rPr>
          <w:rFonts w:ascii="Calibri" w:hAnsi="Calibri" w:cs="Calibri"/>
          <w:rtl/>
        </w:rPr>
        <w:t>.</w:t>
      </w:r>
    </w:p>
    <w:p w14:paraId="4575E7A5" w14:textId="34E0EA8F" w:rsidR="009A0087" w:rsidRPr="00B11B42" w:rsidRDefault="009A0087" w:rsidP="009A0087">
      <w:pPr>
        <w:bidi/>
        <w:spacing w:after="0"/>
        <w:jc w:val="both"/>
        <w:rPr>
          <w:rFonts w:ascii="Calibri" w:hAnsi="Calibri" w:cs="Calibri"/>
          <w:rtl/>
        </w:rPr>
      </w:pPr>
    </w:p>
    <w:p w14:paraId="0875B500" w14:textId="704F06C9" w:rsidR="00A91F93" w:rsidRPr="00B11B42" w:rsidRDefault="00A91F93" w:rsidP="00A91F93">
      <w:pPr>
        <w:bidi/>
        <w:spacing w:after="0"/>
        <w:jc w:val="both"/>
        <w:rPr>
          <w:rFonts w:ascii="Calibri" w:hAnsi="Calibri" w:cs="Calibri"/>
          <w:b/>
          <w:bCs/>
          <w:color w:val="FF0000"/>
          <w:rtl/>
        </w:rPr>
      </w:pPr>
      <w:r w:rsidRPr="00B11B42">
        <w:rPr>
          <w:rFonts w:ascii="Calibri" w:hAnsi="Calibri" w:cs="Calibri"/>
          <w:highlight w:val="yellow"/>
          <w:rtl/>
        </w:rPr>
        <w:t>רישוי מקוצר</w:t>
      </w:r>
      <w:r w:rsidRPr="00B11B42">
        <w:rPr>
          <w:rFonts w:ascii="Calibri" w:hAnsi="Calibri" w:cs="Calibri"/>
          <w:rtl/>
        </w:rPr>
        <w:t xml:space="preserve"> - </w:t>
      </w:r>
      <w:r w:rsidRPr="00B11B42">
        <w:rPr>
          <w:rFonts w:ascii="Calibri" w:hAnsi="Calibri" w:cs="Calibri"/>
          <w:b/>
          <w:bCs/>
          <w:color w:val="FF0000"/>
          <w:rtl/>
        </w:rPr>
        <w:t>האם מתאים לנו?</w:t>
      </w:r>
    </w:p>
    <w:p w14:paraId="22C4438F" w14:textId="261B57AC" w:rsidR="00A91F93" w:rsidRPr="00B11B42" w:rsidRDefault="00A91F93" w:rsidP="00A91F93">
      <w:pPr>
        <w:bidi/>
        <w:spacing w:after="0"/>
        <w:jc w:val="both"/>
        <w:rPr>
          <w:rFonts w:ascii="Calibri" w:hAnsi="Calibri" w:cs="Calibri"/>
          <w:rtl/>
        </w:rPr>
      </w:pPr>
      <w:r w:rsidRPr="00B11B42">
        <w:rPr>
          <w:rFonts w:ascii="Calibri" w:hAnsi="Calibri" w:cs="Calibri"/>
          <w:u w:val="single"/>
          <w:rtl/>
        </w:rPr>
        <w:t>מתי? ס145ב:</w:t>
      </w:r>
      <w:r w:rsidR="007F08A1" w:rsidRPr="00B11B42">
        <w:rPr>
          <w:rFonts w:ascii="Calibri" w:hAnsi="Calibri" w:cs="Calibri"/>
          <w:u w:val="single"/>
          <w:rtl/>
        </w:rPr>
        <w:t xml:space="preserve"> </w:t>
      </w:r>
      <w:r w:rsidR="007F08A1" w:rsidRPr="00B11B42">
        <w:rPr>
          <w:rFonts w:ascii="Calibri" w:hAnsi="Calibri" w:cs="Calibri"/>
          <w:rtl/>
        </w:rPr>
        <w:t>שני תנאים</w:t>
      </w:r>
    </w:p>
    <w:p w14:paraId="76B172A9" w14:textId="676637B9" w:rsidR="00A91F93" w:rsidRPr="00B11B42" w:rsidRDefault="00A91F93" w:rsidP="00AC1446">
      <w:pPr>
        <w:pStyle w:val="a3"/>
        <w:numPr>
          <w:ilvl w:val="0"/>
          <w:numId w:val="92"/>
        </w:numPr>
        <w:bidi/>
        <w:spacing w:after="0"/>
        <w:jc w:val="both"/>
        <w:rPr>
          <w:rFonts w:ascii="Calibri" w:hAnsi="Calibri" w:cs="Calibri"/>
          <w:b/>
          <w:bCs/>
        </w:rPr>
      </w:pPr>
      <w:r w:rsidRPr="00B11B42">
        <w:rPr>
          <w:rFonts w:ascii="Calibri" w:hAnsi="Calibri" w:cs="Calibri"/>
          <w:b/>
          <w:bCs/>
          <w:rtl/>
        </w:rPr>
        <w:t xml:space="preserve">בבקשה להיתר לגבי סוגי בניינים, עבודות ושימושים שקבע שר האוצר בתקנות ← </w:t>
      </w:r>
      <w:r w:rsidR="003B34E8" w:rsidRPr="00B11B42">
        <w:rPr>
          <w:rFonts w:ascii="Calibri" w:hAnsi="Calibri" w:cs="Calibri"/>
          <w:b/>
          <w:bCs/>
          <w:rtl/>
        </w:rPr>
        <w:t>חלק ב' ל</w:t>
      </w:r>
      <w:r w:rsidRPr="00B11B42">
        <w:rPr>
          <w:rFonts w:ascii="Calibri" w:hAnsi="Calibri" w:cs="Calibri"/>
          <w:b/>
          <w:bCs/>
          <w:rtl/>
        </w:rPr>
        <w:t xml:space="preserve">תקנות </w:t>
      </w:r>
      <w:proofErr w:type="spellStart"/>
      <w:r w:rsidRPr="00B11B42">
        <w:rPr>
          <w:rFonts w:ascii="Calibri" w:hAnsi="Calibri" w:cs="Calibri"/>
          <w:b/>
          <w:bCs/>
          <w:rtl/>
        </w:rPr>
        <w:t>התו"ב</w:t>
      </w:r>
      <w:proofErr w:type="spellEnd"/>
      <w:r w:rsidRPr="00B11B42">
        <w:rPr>
          <w:rFonts w:ascii="Calibri" w:hAnsi="Calibri" w:cs="Calibri"/>
          <w:b/>
          <w:bCs/>
          <w:rtl/>
        </w:rPr>
        <w:t xml:space="preserve"> (הליך רישוי בדרך מקוצרת) תשעז-2017: </w:t>
      </w:r>
    </w:p>
    <w:p w14:paraId="4109765A" w14:textId="0A6E2E98" w:rsidR="00A91F93" w:rsidRPr="00B11B42" w:rsidRDefault="008976E4"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גדר וקיר תמך כאשר מתקיימים בהם:</w:t>
      </w:r>
      <w:r w:rsidR="00AF42DD" w:rsidRPr="00B11B42">
        <w:rPr>
          <w:rFonts w:ascii="Calibri" w:hAnsi="Calibri" w:cs="Calibri"/>
          <w:sz w:val="20"/>
          <w:szCs w:val="20"/>
          <w:rtl/>
        </w:rPr>
        <w:t xml:space="preserve"> ס23</w:t>
      </w:r>
    </w:p>
    <w:p w14:paraId="41F26023" w14:textId="35D6410B" w:rsidR="008976E4" w:rsidRPr="00B11B42" w:rsidRDefault="008976E4" w:rsidP="00AC1446">
      <w:pPr>
        <w:pStyle w:val="a3"/>
        <w:numPr>
          <w:ilvl w:val="0"/>
          <w:numId w:val="94"/>
        </w:numPr>
        <w:bidi/>
        <w:spacing w:after="0"/>
        <w:jc w:val="both"/>
        <w:rPr>
          <w:rFonts w:ascii="Calibri" w:hAnsi="Calibri" w:cs="Calibri"/>
          <w:sz w:val="20"/>
          <w:szCs w:val="20"/>
        </w:rPr>
      </w:pPr>
      <w:r w:rsidRPr="00B11B42">
        <w:rPr>
          <w:rFonts w:ascii="Calibri" w:hAnsi="Calibri" w:cs="Calibri"/>
          <w:sz w:val="20"/>
          <w:szCs w:val="20"/>
          <w:rtl/>
        </w:rPr>
        <w:t>גובהם עד 3 מ' מהקרקע משני הצדדים</w:t>
      </w:r>
    </w:p>
    <w:p w14:paraId="778A0B60" w14:textId="7CE209AB" w:rsidR="008976E4" w:rsidRPr="00B11B42" w:rsidRDefault="004A09DC" w:rsidP="00AC1446">
      <w:pPr>
        <w:pStyle w:val="a3"/>
        <w:numPr>
          <w:ilvl w:val="0"/>
          <w:numId w:val="94"/>
        </w:numPr>
        <w:bidi/>
        <w:spacing w:after="0"/>
        <w:jc w:val="both"/>
        <w:rPr>
          <w:rFonts w:ascii="Calibri" w:hAnsi="Calibri" w:cs="Calibri"/>
          <w:sz w:val="20"/>
          <w:szCs w:val="20"/>
        </w:rPr>
      </w:pPr>
      <w:r w:rsidRPr="00B11B42">
        <w:rPr>
          <w:rFonts w:ascii="Calibri" w:hAnsi="Calibri" w:cs="Calibri"/>
          <w:sz w:val="20"/>
          <w:szCs w:val="20"/>
          <w:rtl/>
        </w:rPr>
        <w:t>אינם בתחום חוף הים (אלא אם הבנייה בקו בינוי ראשון והלאה)</w:t>
      </w:r>
    </w:p>
    <w:p w14:paraId="0699E46E" w14:textId="270F57E7" w:rsidR="004A09DC" w:rsidRPr="00B11B42" w:rsidRDefault="004A09DC" w:rsidP="00AC1446">
      <w:pPr>
        <w:pStyle w:val="a3"/>
        <w:numPr>
          <w:ilvl w:val="0"/>
          <w:numId w:val="94"/>
        </w:numPr>
        <w:bidi/>
        <w:spacing w:after="0"/>
        <w:jc w:val="both"/>
        <w:rPr>
          <w:rFonts w:ascii="Calibri" w:hAnsi="Calibri" w:cs="Calibri"/>
          <w:sz w:val="20"/>
          <w:szCs w:val="20"/>
        </w:rPr>
      </w:pPr>
      <w:r w:rsidRPr="00B11B42">
        <w:rPr>
          <w:rFonts w:ascii="Calibri" w:hAnsi="Calibri" w:cs="Calibri"/>
          <w:sz w:val="20"/>
          <w:szCs w:val="20"/>
          <w:rtl/>
        </w:rPr>
        <w:t>אינם בתחום שטח פתוח שפוגע ברצף אקולוגי/מעבר למטיילים או בע"ח, אלא אם הוקמו בידי רשות מקומית או גוף מנוי</w:t>
      </w:r>
    </w:p>
    <w:p w14:paraId="5C713510" w14:textId="0A8C67EC" w:rsidR="003B34E8" w:rsidRPr="00B11B42" w:rsidRDefault="004A09DC"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גדר המוקמת ע"י רשות מקומית המיועדת לגידור שטח ציבורי (ס188)</w:t>
      </w:r>
      <w:r w:rsidR="00AF42DD" w:rsidRPr="00B11B42">
        <w:rPr>
          <w:rFonts w:ascii="Calibri" w:hAnsi="Calibri" w:cs="Calibri"/>
          <w:sz w:val="20"/>
          <w:szCs w:val="20"/>
          <w:rtl/>
        </w:rPr>
        <w:t xml:space="preserve"> ס24</w:t>
      </w:r>
    </w:p>
    <w:p w14:paraId="68D7AB98" w14:textId="3EC3F7BD" w:rsidR="00AF42DD" w:rsidRPr="00B11B42" w:rsidRDefault="00AF42DD"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גדר היקפית של מתקן תשתית או פנימית בשטח מתקן תשתית המוקמת ע"י גוף המנוי בס' 261ד לחוק שאינו חלות עליו תקנות הפטור ס25</w:t>
      </w:r>
    </w:p>
    <w:p w14:paraId="6011A498" w14:textId="7DDE7F06" w:rsidR="00AF42DD" w:rsidRPr="00B11B42" w:rsidRDefault="00AF42DD"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גגון שלא חלות עליו תקנות הפטור ואינו בולט מקיר המבנה מעל 4 מ' (אפשר בעל בסיס עצמאי) ס26א</w:t>
      </w:r>
    </w:p>
    <w:p w14:paraId="387B5CF2" w14:textId="0103CFA8" w:rsidR="00AF42DD" w:rsidRPr="00B11B42" w:rsidRDefault="00AF42DD"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סוכך מתקבל שלא חלות עליו תקנות הפטור ס26ב</w:t>
      </w:r>
    </w:p>
    <w:p w14:paraId="731706C9" w14:textId="3FFE3916" w:rsidR="00AF42DD" w:rsidRPr="00B11B42" w:rsidRDefault="00AF42DD"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סככה שלא חלות עליה תקנות הפטור ס26ג</w:t>
      </w:r>
    </w:p>
    <w:p w14:paraId="16E0DFDB" w14:textId="3E200F89" w:rsidR="00AF42DD" w:rsidRPr="00B11B42" w:rsidRDefault="00AF42DD"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מצללה שלא חלות עליה תקנות הפטור ס27</w:t>
      </w:r>
    </w:p>
    <w:p w14:paraId="6F00DD86" w14:textId="70611D78" w:rsidR="00AF42DD" w:rsidRPr="00B11B42" w:rsidRDefault="00AF42DD"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הקמה/הצבה/התקנה של רכיב עזר שלא חלות עליו תקנות הפטור ס2</w:t>
      </w:r>
    </w:p>
    <w:p w14:paraId="58B469E5" w14:textId="42A6DAE8" w:rsidR="00AF42DD" w:rsidRPr="00B11B42" w:rsidRDefault="00AF42DD"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 xml:space="preserve">הצבת מתקן מכפיל חניה על הקרקע במגרש המשמש </w:t>
      </w:r>
      <w:proofErr w:type="spellStart"/>
      <w:r w:rsidRPr="00B11B42">
        <w:rPr>
          <w:rFonts w:ascii="Calibri" w:hAnsi="Calibri" w:cs="Calibri"/>
          <w:sz w:val="20"/>
          <w:szCs w:val="20"/>
          <w:rtl/>
        </w:rPr>
        <w:t>עפ</w:t>
      </w:r>
      <w:proofErr w:type="spellEnd"/>
      <w:r w:rsidRPr="00B11B42">
        <w:rPr>
          <w:rFonts w:ascii="Calibri" w:hAnsi="Calibri" w:cs="Calibri"/>
          <w:sz w:val="20"/>
          <w:szCs w:val="20"/>
          <w:rtl/>
        </w:rPr>
        <w:t xml:space="preserve"> דין לחנייה ס29</w:t>
      </w:r>
    </w:p>
    <w:p w14:paraId="1628CABA" w14:textId="723BC650" w:rsidR="00AF42DD" w:rsidRPr="00B11B42" w:rsidRDefault="00AF42DD"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התקנת שלט שלא חלות עליו תקנות הפטור רק אם אינו בחוף הים אלא בבנייה בקו ראשון והלאה ס30</w:t>
      </w:r>
    </w:p>
    <w:p w14:paraId="7A33CFB0" w14:textId="0BC829F1" w:rsidR="00AF42DD" w:rsidRPr="00B11B42" w:rsidRDefault="00AF42DD"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מערכת מיזוג אוויר שלא חלות עליה תקנות הפטור לרבות פתח במעטפת בניין ובלבד שאינה עולה על 72,000</w:t>
      </w:r>
      <w:r w:rsidRPr="00B11B42">
        <w:rPr>
          <w:rFonts w:ascii="Calibri" w:hAnsi="Calibri" w:cs="Calibri"/>
          <w:sz w:val="20"/>
          <w:szCs w:val="20"/>
        </w:rPr>
        <w:t>BTU</w:t>
      </w:r>
      <w:r w:rsidRPr="00B11B42">
        <w:rPr>
          <w:rFonts w:ascii="Calibri" w:hAnsi="Calibri" w:cs="Calibri"/>
          <w:sz w:val="20"/>
          <w:szCs w:val="20"/>
          <w:rtl/>
        </w:rPr>
        <w:t xml:space="preserve"> תפוקה ס31</w:t>
      </w:r>
    </w:p>
    <w:p w14:paraId="18FDACE3" w14:textId="44F1393D" w:rsidR="00AF42DD" w:rsidRPr="00B11B42" w:rsidRDefault="00AF42DD"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ס32 מתקן הסקה בדירה שאינו מטלטל שהוא אחד מ:</w:t>
      </w:r>
    </w:p>
    <w:p w14:paraId="46E5371B" w14:textId="16F4AA8B" w:rsidR="00AF42DD" w:rsidRPr="00B11B42" w:rsidRDefault="00AF42DD" w:rsidP="00AC1446">
      <w:pPr>
        <w:pStyle w:val="a3"/>
        <w:numPr>
          <w:ilvl w:val="0"/>
          <w:numId w:val="95"/>
        </w:numPr>
        <w:bidi/>
        <w:spacing w:after="0"/>
        <w:jc w:val="both"/>
        <w:rPr>
          <w:rFonts w:ascii="Calibri" w:hAnsi="Calibri" w:cs="Calibri"/>
          <w:sz w:val="20"/>
          <w:szCs w:val="20"/>
        </w:rPr>
      </w:pPr>
      <w:r w:rsidRPr="00B11B42">
        <w:rPr>
          <w:rFonts w:ascii="Calibri" w:hAnsi="Calibri" w:cs="Calibri"/>
          <w:sz w:val="20"/>
          <w:szCs w:val="20"/>
          <w:rtl/>
        </w:rPr>
        <w:t>תנור הסקה המוסק בדלק נוזלי ע"פ תקן ישראל, תנור ארובה, מתקן לתנור ארובה, מכלים וצנרת</w:t>
      </w:r>
    </w:p>
    <w:p w14:paraId="433F677E" w14:textId="06ECAF0C" w:rsidR="00AF42DD" w:rsidRPr="00B11B42" w:rsidRDefault="00AF42DD" w:rsidP="00AC1446">
      <w:pPr>
        <w:pStyle w:val="a3"/>
        <w:numPr>
          <w:ilvl w:val="0"/>
          <w:numId w:val="95"/>
        </w:numPr>
        <w:bidi/>
        <w:spacing w:after="0"/>
        <w:jc w:val="both"/>
        <w:rPr>
          <w:rFonts w:ascii="Calibri" w:hAnsi="Calibri" w:cs="Calibri"/>
          <w:sz w:val="20"/>
          <w:szCs w:val="20"/>
        </w:rPr>
      </w:pPr>
      <w:r w:rsidRPr="00B11B42">
        <w:rPr>
          <w:rFonts w:ascii="Calibri" w:hAnsi="Calibri" w:cs="Calibri"/>
          <w:sz w:val="20"/>
          <w:szCs w:val="20"/>
          <w:rtl/>
        </w:rPr>
        <w:t>תנור הסקה בדירה המוסק בגפ"מ או גז טבעי ע"פ תקן ישראלי, תנורי חימום ביתיים המופעלים כאמור, מתקן לגז פחמיני מעורב, מחמם מים ביתי המוסק בגז לגמרי</w:t>
      </w:r>
    </w:p>
    <w:p w14:paraId="4104221F" w14:textId="3161DBF2" w:rsidR="00AF42DD" w:rsidRPr="00B11B42" w:rsidRDefault="00AF42DD" w:rsidP="00AC1446">
      <w:pPr>
        <w:pStyle w:val="a3"/>
        <w:numPr>
          <w:ilvl w:val="0"/>
          <w:numId w:val="95"/>
        </w:numPr>
        <w:bidi/>
        <w:spacing w:after="0"/>
        <w:jc w:val="both"/>
        <w:rPr>
          <w:rFonts w:ascii="Calibri" w:hAnsi="Calibri" w:cs="Calibri"/>
          <w:sz w:val="20"/>
          <w:szCs w:val="20"/>
        </w:rPr>
      </w:pPr>
      <w:r w:rsidRPr="00B11B42">
        <w:rPr>
          <w:rFonts w:ascii="Calibri" w:hAnsi="Calibri" w:cs="Calibri"/>
          <w:sz w:val="20"/>
          <w:szCs w:val="20"/>
          <w:rtl/>
        </w:rPr>
        <w:t>תנור הסקה בדירה ע"ב חומר מוצק ע"פ תקן ישראלי, דלק מוצק, ארובה</w:t>
      </w:r>
    </w:p>
    <w:p w14:paraId="123FA484" w14:textId="6B3CD5F8" w:rsidR="00AF42DD" w:rsidRPr="00B11B42" w:rsidRDefault="00AF42DD"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החלפה או שינוי רכיב בבניין שלא חלות עליהן תקנות הפטור כל עוד עומדים בתקנות העומס המותר לפי התקן הישראלי ת"י 412</w:t>
      </w:r>
      <w:r w:rsidR="00701B8C" w:rsidRPr="00B11B42">
        <w:rPr>
          <w:rFonts w:ascii="Calibri" w:hAnsi="Calibri" w:cs="Calibri"/>
          <w:sz w:val="20"/>
          <w:szCs w:val="20"/>
          <w:rtl/>
        </w:rPr>
        <w:t xml:space="preserve"> (עומסים במבנים, עומסים אופייניים) </w:t>
      </w:r>
      <w:r w:rsidRPr="00B11B42">
        <w:rPr>
          <w:rFonts w:ascii="Calibri" w:hAnsi="Calibri" w:cs="Calibri"/>
          <w:sz w:val="20"/>
          <w:szCs w:val="20"/>
          <w:rtl/>
        </w:rPr>
        <w:t>אם המבנה בנוי מחומר קל אז עד המותר בתקן הישראלי ת"י 155</w:t>
      </w:r>
      <w:r w:rsidR="00701B8C" w:rsidRPr="00B11B42">
        <w:rPr>
          <w:rFonts w:ascii="Calibri" w:hAnsi="Calibri" w:cs="Calibri"/>
          <w:sz w:val="20"/>
          <w:szCs w:val="20"/>
          <w:rtl/>
        </w:rPr>
        <w:t>6 (גגות קלים עם סיכוך רעפים). ס33</w:t>
      </w:r>
    </w:p>
    <w:p w14:paraId="21E9A7D1" w14:textId="3490A741" w:rsidR="00701B8C" w:rsidRPr="00B11B42" w:rsidRDefault="00701B8C"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שינוי בפתחי חזיתות או במבנה המעטפת ס34</w:t>
      </w:r>
    </w:p>
    <w:p w14:paraId="2C6D3F15" w14:textId="433EFF37" w:rsidR="00701B8C" w:rsidRPr="00B11B42" w:rsidRDefault="00701B8C"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 xml:space="preserve">התקנת מיכל גז נייח תת קרקעי לפי תקן ישראלי ת"י 158 חלק 1 (מתקנים לגזים פחמיים מעובדים, מאגרים) או החלפה של כזה שלא חלות עליו תקנות הפטור, או התקנה ראשונה של מיכל גז מטלטל לפי התקן </w:t>
      </w:r>
      <w:proofErr w:type="spellStart"/>
      <w:r w:rsidRPr="00B11B42">
        <w:rPr>
          <w:rFonts w:ascii="Calibri" w:hAnsi="Calibri" w:cs="Calibri"/>
          <w:sz w:val="20"/>
          <w:szCs w:val="20"/>
          <w:rtl/>
        </w:rPr>
        <w:t>הנל</w:t>
      </w:r>
      <w:proofErr w:type="spellEnd"/>
      <w:r w:rsidRPr="00B11B42">
        <w:rPr>
          <w:rFonts w:ascii="Calibri" w:hAnsi="Calibri" w:cs="Calibri"/>
          <w:sz w:val="20"/>
          <w:szCs w:val="20"/>
          <w:rtl/>
        </w:rPr>
        <w:t>.</w:t>
      </w:r>
    </w:p>
    <w:p w14:paraId="62D1AC48" w14:textId="18721E3B" w:rsidR="00701B8C" w:rsidRPr="00B11B42" w:rsidRDefault="00701B8C"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הקמת מתקן או תחנת ניטור אוויר, מים, קרינה או רעש שלא חלות עליהם תקנות הפטור (ס36) ובלבד שמידותיהן לא עולה על 25 מ"ר וגובהם עד 4 מ' (ס37)</w:t>
      </w:r>
    </w:p>
    <w:p w14:paraId="6CFE7A93" w14:textId="5E5699E8" w:rsidR="00701B8C" w:rsidRPr="00B11B42" w:rsidRDefault="00701B8C"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הקמת תורן לאנטנה לרבות אנטנה בתחום שדה תעופה ובלבד שהגובה הכולל עד 20 מ' (ס38)</w:t>
      </w:r>
    </w:p>
    <w:p w14:paraId="3B5B379E" w14:textId="57FF957F" w:rsidR="00701B8C" w:rsidRPr="00B11B42" w:rsidRDefault="00701B8C"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הקמת חממה בקרקע חקלאית שגובהה עד 6.6מ' והחיפוי שלה בחומר קל המאפשר חדירת אור (ס39)</w:t>
      </w:r>
    </w:p>
    <w:p w14:paraId="03171C9B" w14:textId="4D33F289" w:rsidR="00701B8C" w:rsidRPr="00B11B42" w:rsidRDefault="00701B8C"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הוספת ממד דירתי לבניין מגורים או הוספת מגדל ממדים למבנה פשוט בשטח מזרעי הקבוע בתקנות ההתגוננות האזרחית (מפרטים לבניית מקלטים) 1990 (ס40)</w:t>
      </w:r>
    </w:p>
    <w:p w14:paraId="5CEC4889" w14:textId="78523883" w:rsidR="00701B8C" w:rsidRPr="00B11B42" w:rsidRDefault="00701B8C"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תוספת בנייה בשטח עד 25 מ"ר בקומת קרקע לבניין מגורים - בצירוף תכנית ראשית (ס41)</w:t>
      </w:r>
    </w:p>
    <w:p w14:paraId="7B54A05F" w14:textId="054F0496" w:rsidR="00701B8C" w:rsidRPr="00B11B42" w:rsidRDefault="00701B8C"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תוספת בנייה בגג בבניין למגורים ע"פ תכנית כללית החלה במרחב המקומי או חלק משמעותי בו לעניין תוספות בנייה לגגות מבנים - בצירוף תכנית ראשית (ס42)</w:t>
      </w:r>
    </w:p>
    <w:p w14:paraId="436F9FDF" w14:textId="154558A0" w:rsidR="00701B8C" w:rsidRPr="00B11B42" w:rsidRDefault="00701B8C"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 xml:space="preserve">הוספת מרפסת </w:t>
      </w:r>
      <w:proofErr w:type="spellStart"/>
      <w:r w:rsidRPr="00B11B42">
        <w:rPr>
          <w:rFonts w:ascii="Calibri" w:hAnsi="Calibri" w:cs="Calibri"/>
          <w:sz w:val="20"/>
          <w:szCs w:val="20"/>
          <w:rtl/>
        </w:rPr>
        <w:t>זיזית</w:t>
      </w:r>
      <w:proofErr w:type="spellEnd"/>
      <w:r w:rsidRPr="00B11B42">
        <w:rPr>
          <w:rFonts w:ascii="Calibri" w:hAnsi="Calibri" w:cs="Calibri"/>
          <w:sz w:val="20"/>
          <w:szCs w:val="20"/>
          <w:rtl/>
        </w:rPr>
        <w:t xml:space="preserve"> גזוזטרה ליח' דיור בבניין פשוט עד 14 מ"ר ועומק הזיז עד 2.5 מ' (ס43)</w:t>
      </w:r>
    </w:p>
    <w:p w14:paraId="2065A5E7" w14:textId="1B0239F9" w:rsidR="00701B8C" w:rsidRPr="00B11B42" w:rsidRDefault="00701B8C"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 xml:space="preserve">סגירת מרפסת מקורה בחומרים קלים למעט </w:t>
      </w:r>
      <w:proofErr w:type="spellStart"/>
      <w:r w:rsidRPr="00B11B42">
        <w:rPr>
          <w:rFonts w:ascii="Calibri" w:hAnsi="Calibri" w:cs="Calibri"/>
          <w:sz w:val="20"/>
          <w:szCs w:val="20"/>
          <w:rtl/>
        </w:rPr>
        <w:t>זיזית</w:t>
      </w:r>
      <w:proofErr w:type="spellEnd"/>
      <w:r w:rsidRPr="00B11B42">
        <w:rPr>
          <w:rFonts w:ascii="Calibri" w:hAnsi="Calibri" w:cs="Calibri"/>
          <w:sz w:val="20"/>
          <w:szCs w:val="20"/>
          <w:rtl/>
        </w:rPr>
        <w:t xml:space="preserve"> (ס44)</w:t>
      </w:r>
    </w:p>
    <w:p w14:paraId="3F76D21C" w14:textId="5535D8AC" w:rsidR="00701B8C" w:rsidRPr="00B11B42" w:rsidRDefault="00701B8C"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הוספת מעלית לבניין פשוט לרבות השינוי הנדרש בקו הבניין למען התאמתו (ס45)</w:t>
      </w:r>
    </w:p>
    <w:p w14:paraId="0DC632DA" w14:textId="5A97442E" w:rsidR="00701B8C" w:rsidRPr="00B11B42" w:rsidRDefault="00701B8C"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הקמת מחסן אחד לכל יח' דיור שלא חלות עליו תקנות הפטור רק כשקם על קרקע (ס46)</w:t>
      </w:r>
    </w:p>
    <w:p w14:paraId="781F7099" w14:textId="3D9D3249" w:rsidR="00701B8C" w:rsidRPr="00B11B42" w:rsidRDefault="00701B8C"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הקמת מבנה לשומר שלא חלות עליו תקנות הפטור עד 9 מ"ר (ס47)</w:t>
      </w:r>
    </w:p>
    <w:p w14:paraId="529EFF4C" w14:textId="539F199A" w:rsidR="00701B8C" w:rsidRPr="00B11B42" w:rsidRDefault="00701B8C"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עבודות פי</w:t>
      </w:r>
      <w:r w:rsidR="007F08A1" w:rsidRPr="00B11B42">
        <w:rPr>
          <w:rFonts w:ascii="Calibri" w:hAnsi="Calibri" w:cs="Calibri"/>
          <w:sz w:val="20"/>
          <w:szCs w:val="20"/>
          <w:rtl/>
        </w:rPr>
        <w:t>תוח שלא חלות עליהן תקנות הפטור מלבד מסלעות על קיר תמך או קירות פיתוח מעל 3 מ' (למשל ריצוף חצר) (ס48)</w:t>
      </w:r>
    </w:p>
    <w:p w14:paraId="6B47DF3E" w14:textId="19A5F8D2" w:rsidR="007F08A1" w:rsidRPr="00B11B42" w:rsidRDefault="007F08A1" w:rsidP="00AC1446">
      <w:pPr>
        <w:pStyle w:val="a3"/>
        <w:numPr>
          <w:ilvl w:val="0"/>
          <w:numId w:val="93"/>
        </w:numPr>
        <w:bidi/>
        <w:spacing w:after="0"/>
        <w:jc w:val="both"/>
        <w:rPr>
          <w:rFonts w:ascii="Calibri" w:hAnsi="Calibri" w:cs="Calibri"/>
          <w:sz w:val="20"/>
          <w:szCs w:val="20"/>
        </w:rPr>
      </w:pPr>
      <w:r w:rsidRPr="00B11B42">
        <w:rPr>
          <w:rFonts w:ascii="Calibri" w:hAnsi="Calibri" w:cs="Calibri"/>
          <w:sz w:val="20"/>
          <w:szCs w:val="20"/>
          <w:rtl/>
        </w:rPr>
        <w:t>עבודות לשיפור הנגישות בבניין קיים כמו התקנת מעלון, התאמת מעברים והקמת כביש שלא חלות עליו תקנות הפטור (ס49)</w:t>
      </w:r>
    </w:p>
    <w:p w14:paraId="736246A4" w14:textId="35D06521" w:rsidR="00A91F93" w:rsidRPr="00B11B42" w:rsidRDefault="007F08A1" w:rsidP="00AC1446">
      <w:pPr>
        <w:pStyle w:val="a3"/>
        <w:numPr>
          <w:ilvl w:val="0"/>
          <w:numId w:val="92"/>
        </w:numPr>
        <w:bidi/>
        <w:spacing w:after="0"/>
        <w:jc w:val="both"/>
        <w:rPr>
          <w:rFonts w:ascii="Calibri" w:hAnsi="Calibri" w:cs="Calibri"/>
          <w:b/>
          <w:bCs/>
          <w:rtl/>
        </w:rPr>
      </w:pPr>
      <w:r w:rsidRPr="00B11B42">
        <w:rPr>
          <w:rFonts w:ascii="Calibri" w:hAnsi="Calibri" w:cs="Calibri"/>
          <w:rtl/>
        </w:rPr>
        <w:t xml:space="preserve">+ </w:t>
      </w:r>
      <w:r w:rsidR="00A91F93" w:rsidRPr="00B11B42">
        <w:rPr>
          <w:rFonts w:ascii="Calibri" w:hAnsi="Calibri" w:cs="Calibri"/>
          <w:b/>
          <w:bCs/>
          <w:rtl/>
        </w:rPr>
        <w:t>כאשר הם לא עשויים ליצור סיכון/הפרעה של ממש</w:t>
      </w:r>
    </w:p>
    <w:p w14:paraId="2E8AD0EB" w14:textId="583FFC9F" w:rsidR="00A91F93" w:rsidRPr="00B11B42" w:rsidRDefault="00A91F93" w:rsidP="00AC1446">
      <w:pPr>
        <w:pStyle w:val="a3"/>
        <w:numPr>
          <w:ilvl w:val="0"/>
          <w:numId w:val="92"/>
        </w:numPr>
        <w:bidi/>
        <w:spacing w:after="0"/>
        <w:jc w:val="both"/>
        <w:rPr>
          <w:rFonts w:ascii="Calibri" w:hAnsi="Calibri" w:cs="Calibri"/>
          <w:b/>
          <w:bCs/>
        </w:rPr>
      </w:pPr>
      <w:r w:rsidRPr="00B11B42">
        <w:rPr>
          <w:rFonts w:ascii="Calibri" w:hAnsi="Calibri" w:cs="Calibri"/>
          <w:b/>
          <w:bCs/>
          <w:rtl/>
        </w:rPr>
        <w:t>או כאשר הם לא עשויים ליצור השפעה מהותית על חזות הבניין, על הסביבה/אופייה/מאפייניה.</w:t>
      </w:r>
    </w:p>
    <w:p w14:paraId="271334C3" w14:textId="2CDC995A" w:rsidR="004D3DB5" w:rsidRPr="00B11B42" w:rsidRDefault="004D3DB5" w:rsidP="004D3DB5">
      <w:pPr>
        <w:bidi/>
        <w:spacing w:after="0"/>
        <w:jc w:val="both"/>
        <w:rPr>
          <w:rFonts w:ascii="Calibri" w:hAnsi="Calibri" w:cs="Calibri"/>
          <w:rtl/>
        </w:rPr>
      </w:pPr>
    </w:p>
    <w:p w14:paraId="1E6AEE3B" w14:textId="77777777" w:rsidR="007F08A1" w:rsidRPr="00B11B42" w:rsidRDefault="007F08A1" w:rsidP="007F08A1">
      <w:pPr>
        <w:bidi/>
        <w:spacing w:after="0"/>
        <w:jc w:val="both"/>
        <w:rPr>
          <w:rFonts w:ascii="Calibri" w:hAnsi="Calibri" w:cs="Calibri"/>
          <w:rtl/>
        </w:rPr>
      </w:pPr>
      <w:r w:rsidRPr="00B11B42">
        <w:rPr>
          <w:rFonts w:ascii="Calibri" w:hAnsi="Calibri" w:cs="Calibri"/>
          <w:u w:val="single"/>
          <w:rtl/>
        </w:rPr>
        <w:t>מענה מרשות הרישוי</w:t>
      </w:r>
      <w:r w:rsidRPr="00B11B42">
        <w:rPr>
          <w:rFonts w:ascii="Calibri" w:hAnsi="Calibri" w:cs="Calibri"/>
          <w:rtl/>
        </w:rPr>
        <w:t>:</w:t>
      </w:r>
    </w:p>
    <w:p w14:paraId="25F3E192" w14:textId="36366B8A" w:rsidR="007F08A1" w:rsidRPr="00B11B42" w:rsidRDefault="007F08A1" w:rsidP="00AC1446">
      <w:pPr>
        <w:pStyle w:val="a3"/>
        <w:numPr>
          <w:ilvl w:val="0"/>
          <w:numId w:val="96"/>
        </w:numPr>
        <w:bidi/>
        <w:spacing w:after="0"/>
        <w:jc w:val="both"/>
        <w:rPr>
          <w:rFonts w:ascii="Calibri" w:hAnsi="Calibri" w:cs="Calibri"/>
        </w:rPr>
      </w:pPr>
      <w:r w:rsidRPr="00B11B42">
        <w:rPr>
          <w:rFonts w:ascii="Calibri" w:hAnsi="Calibri" w:cs="Calibri"/>
          <w:rtl/>
        </w:rPr>
        <w:t xml:space="preserve">לרשות הרישוי ישנם </w:t>
      </w:r>
      <w:r w:rsidRPr="00B11B42">
        <w:rPr>
          <w:rFonts w:ascii="Calibri" w:hAnsi="Calibri" w:cs="Calibri"/>
          <w:b/>
          <w:bCs/>
          <w:rtl/>
        </w:rPr>
        <w:t>25 ימי עבודה</w:t>
      </w:r>
      <w:r w:rsidRPr="00B11B42">
        <w:rPr>
          <w:rFonts w:ascii="Calibri" w:hAnsi="Calibri" w:cs="Calibri"/>
          <w:rtl/>
        </w:rPr>
        <w:t xml:space="preserve"> להעניק תשובה בנושא ← אם לא החליטה בפרק זמן זה </w:t>
      </w:r>
      <w:r w:rsidRPr="00B11B42">
        <w:rPr>
          <w:rFonts w:ascii="Calibri" w:hAnsi="Calibri" w:cs="Calibri"/>
          <w:b/>
          <w:bCs/>
          <w:rtl/>
        </w:rPr>
        <w:t>יראו את ההחלטה כתואמת לתכנית ולהנחיות המרחביות = הסכמה לתכנית.</w:t>
      </w:r>
    </w:p>
    <w:p w14:paraId="60C85596" w14:textId="2AB04804" w:rsidR="007F08A1" w:rsidRPr="00B11B42" w:rsidRDefault="007F08A1" w:rsidP="00AC1446">
      <w:pPr>
        <w:pStyle w:val="a3"/>
        <w:numPr>
          <w:ilvl w:val="0"/>
          <w:numId w:val="96"/>
        </w:numPr>
        <w:bidi/>
        <w:spacing w:after="0"/>
        <w:jc w:val="both"/>
        <w:rPr>
          <w:rFonts w:ascii="Calibri" w:hAnsi="Calibri" w:cs="Calibri"/>
        </w:rPr>
      </w:pPr>
      <w:r w:rsidRPr="00B11B42">
        <w:rPr>
          <w:rFonts w:ascii="Calibri" w:hAnsi="Calibri" w:cs="Calibri"/>
          <w:rtl/>
        </w:rPr>
        <w:lastRenderedPageBreak/>
        <w:t xml:space="preserve">אם קיבלה החלטה ← תשלח הודעה למבקש על פירוט החיובים לפי ס145ד תוך 40 ימים ממועד קליטת הבקשה להיתר ← אם החליטה לקבל תיתן את ההיתר תוך 5 ימי עבודה מיום מילוי </w:t>
      </w:r>
      <w:r w:rsidR="00051B1B" w:rsidRPr="00B11B42">
        <w:rPr>
          <w:rFonts w:ascii="Calibri" w:hAnsi="Calibri" w:cs="Calibri"/>
          <w:rtl/>
        </w:rPr>
        <w:t xml:space="preserve">כל </w:t>
      </w:r>
      <w:r w:rsidRPr="00B11B42">
        <w:rPr>
          <w:rFonts w:ascii="Calibri" w:hAnsi="Calibri" w:cs="Calibri"/>
          <w:rtl/>
        </w:rPr>
        <w:t>החיובים</w:t>
      </w:r>
      <w:r w:rsidR="00051B1B" w:rsidRPr="00B11B42">
        <w:rPr>
          <w:rFonts w:ascii="Calibri" w:hAnsi="Calibri" w:cs="Calibri"/>
          <w:rtl/>
        </w:rPr>
        <w:t xml:space="preserve"> הנדרשים.</w:t>
      </w:r>
    </w:p>
    <w:p w14:paraId="47C78590" w14:textId="3D83296E" w:rsidR="00051B1B" w:rsidRPr="00B11B42" w:rsidRDefault="00051B1B" w:rsidP="00051B1B">
      <w:pPr>
        <w:bidi/>
        <w:spacing w:after="0"/>
        <w:jc w:val="both"/>
        <w:rPr>
          <w:rFonts w:ascii="Calibri" w:hAnsi="Calibri" w:cs="Calibri"/>
          <w:rtl/>
        </w:rPr>
      </w:pPr>
    </w:p>
    <w:p w14:paraId="0CD6F861" w14:textId="7E1C9027" w:rsidR="00051B1B" w:rsidRPr="00B11B42" w:rsidRDefault="00051B1B" w:rsidP="00051B1B">
      <w:pPr>
        <w:bidi/>
        <w:spacing w:after="0"/>
        <w:jc w:val="both"/>
        <w:rPr>
          <w:rFonts w:ascii="Calibri" w:hAnsi="Calibri" w:cs="Calibri"/>
          <w:rtl/>
        </w:rPr>
      </w:pPr>
      <w:r w:rsidRPr="00B11B42">
        <w:rPr>
          <w:rFonts w:ascii="Calibri" w:hAnsi="Calibri" w:cs="Calibri"/>
          <w:highlight w:val="yellow"/>
          <w:rtl/>
        </w:rPr>
        <w:t>פטור מהיתר</w:t>
      </w:r>
      <w:r w:rsidRPr="00B11B42">
        <w:rPr>
          <w:rFonts w:ascii="Calibri" w:hAnsi="Calibri" w:cs="Calibri"/>
          <w:rtl/>
        </w:rPr>
        <w:t xml:space="preserve"> ס145ג</w:t>
      </w:r>
    </w:p>
    <w:p w14:paraId="5CEFC146" w14:textId="769352A6" w:rsidR="004D3DB5" w:rsidRPr="00B11B42" w:rsidRDefault="00051B1B" w:rsidP="004D3DB5">
      <w:pPr>
        <w:bidi/>
        <w:spacing w:after="0"/>
        <w:jc w:val="both"/>
        <w:rPr>
          <w:rFonts w:ascii="Calibri" w:hAnsi="Calibri" w:cs="Calibri"/>
          <w:u w:val="single"/>
          <w:rtl/>
        </w:rPr>
      </w:pPr>
      <w:r w:rsidRPr="00B11B42">
        <w:rPr>
          <w:rFonts w:ascii="Calibri" w:hAnsi="Calibri" w:cs="Calibri"/>
          <w:u w:val="single"/>
          <w:rtl/>
        </w:rPr>
        <w:t>מתי? תנאים מצטברים:</w:t>
      </w:r>
    </w:p>
    <w:p w14:paraId="25ED3C7E" w14:textId="4ED526A0" w:rsidR="00D02E9E" w:rsidRPr="00940608" w:rsidRDefault="00051B1B" w:rsidP="00940608">
      <w:pPr>
        <w:pStyle w:val="a3"/>
        <w:numPr>
          <w:ilvl w:val="0"/>
          <w:numId w:val="97"/>
        </w:numPr>
        <w:bidi/>
        <w:spacing w:after="0"/>
        <w:jc w:val="both"/>
        <w:rPr>
          <w:rFonts w:ascii="Calibri" w:hAnsi="Calibri" w:cs="Calibri"/>
        </w:rPr>
      </w:pPr>
      <w:r w:rsidRPr="00B11B42">
        <w:rPr>
          <w:rFonts w:ascii="Calibri" w:hAnsi="Calibri" w:cs="Calibri"/>
          <w:rtl/>
        </w:rPr>
        <w:t>בנוגע לסוגי בניינים, עבודות ושימושים ששר האוצר קבע כי הם פטורים מהיתר</w:t>
      </w:r>
      <w:r w:rsidR="00D02E9E" w:rsidRPr="00B11B42">
        <w:rPr>
          <w:rFonts w:ascii="Calibri" w:hAnsi="Calibri" w:cs="Calibri"/>
          <w:rtl/>
        </w:rPr>
        <w:t xml:space="preserve"> לפי </w:t>
      </w:r>
      <w:hyperlink r:id="rId14" w:history="1">
        <w:r w:rsidR="00D02E9E" w:rsidRPr="00940608">
          <w:rPr>
            <w:rStyle w:val="Hyperlink"/>
            <w:rFonts w:ascii="Calibri" w:hAnsi="Calibri" w:cs="Calibri"/>
            <w:rtl/>
          </w:rPr>
          <w:t xml:space="preserve">תקנות </w:t>
        </w:r>
        <w:proofErr w:type="spellStart"/>
        <w:r w:rsidR="00D02E9E" w:rsidRPr="00940608">
          <w:rPr>
            <w:rStyle w:val="Hyperlink"/>
            <w:rFonts w:ascii="Calibri" w:hAnsi="Calibri" w:cs="Calibri"/>
            <w:rtl/>
          </w:rPr>
          <w:t>התו"ב</w:t>
        </w:r>
        <w:proofErr w:type="spellEnd"/>
        <w:r w:rsidR="00D02E9E" w:rsidRPr="00940608">
          <w:rPr>
            <w:rStyle w:val="Hyperlink"/>
            <w:rFonts w:ascii="Calibri" w:hAnsi="Calibri" w:cs="Calibri"/>
            <w:rtl/>
          </w:rPr>
          <w:t xml:space="preserve"> (עבודות ומבנים הפטורים מהיתר) </w:t>
        </w:r>
        <w:proofErr w:type="spellStart"/>
        <w:r w:rsidR="00D02E9E" w:rsidRPr="00940608">
          <w:rPr>
            <w:rStyle w:val="Hyperlink"/>
            <w:rFonts w:ascii="Calibri" w:hAnsi="Calibri" w:cs="Calibri"/>
            <w:rtl/>
          </w:rPr>
          <w:t>תשעד</w:t>
        </w:r>
        <w:proofErr w:type="spellEnd"/>
        <w:r w:rsidR="00D02E9E" w:rsidRPr="00940608">
          <w:rPr>
            <w:rStyle w:val="Hyperlink"/>
            <w:rFonts w:ascii="Calibri" w:hAnsi="Calibri" w:cs="Calibri"/>
            <w:rtl/>
          </w:rPr>
          <w:t xml:space="preserve"> 2014-</w:t>
        </w:r>
      </w:hyperlink>
      <w:r w:rsidR="00940608">
        <w:rPr>
          <w:rFonts w:ascii="Calibri" w:hAnsi="Calibri" w:cs="Calibri" w:hint="cs"/>
          <w:rtl/>
        </w:rPr>
        <w:t xml:space="preserve"> </w:t>
      </w:r>
      <w:r w:rsidR="00940608" w:rsidRPr="00940608">
        <w:rPr>
          <w:rFonts w:ascii="Calibri" w:hAnsi="Calibri" w:cs="Calibri" w:hint="cs"/>
          <w:b/>
          <w:bCs/>
          <w:color w:val="FF0000"/>
          <w:rtl/>
        </w:rPr>
        <w:t xml:space="preserve">ר' פתוח </w:t>
      </w:r>
    </w:p>
    <w:p w14:paraId="0EFCAED6" w14:textId="40FE370B" w:rsidR="00051B1B" w:rsidRPr="00B11B42" w:rsidRDefault="00051B1B" w:rsidP="00AC1446">
      <w:pPr>
        <w:pStyle w:val="a3"/>
        <w:numPr>
          <w:ilvl w:val="0"/>
          <w:numId w:val="97"/>
        </w:numPr>
        <w:bidi/>
        <w:spacing w:after="0"/>
        <w:jc w:val="both"/>
        <w:rPr>
          <w:rFonts w:ascii="Calibri" w:hAnsi="Calibri" w:cs="Calibri"/>
          <w:sz w:val="18"/>
          <w:szCs w:val="18"/>
        </w:rPr>
      </w:pPr>
      <w:r w:rsidRPr="00B11B42">
        <w:rPr>
          <w:rFonts w:ascii="Calibri" w:hAnsi="Calibri" w:cs="Calibri"/>
          <w:rtl/>
        </w:rPr>
        <w:t xml:space="preserve">כאשר הם פשוטים מבחינה הנדסית. </w:t>
      </w:r>
      <w:r w:rsidRPr="00B11B42">
        <w:rPr>
          <w:rFonts w:ascii="Calibri" w:hAnsi="Calibri" w:cs="Calibri"/>
          <w:sz w:val="18"/>
          <w:szCs w:val="18"/>
          <w:rtl/>
        </w:rPr>
        <w:t xml:space="preserve">מבנה פשוט = </w:t>
      </w:r>
      <w:r w:rsidRPr="00B11B42">
        <w:rPr>
          <w:rFonts w:ascii="Calibri" w:hAnsi="Calibri" w:cs="Calibri"/>
          <w:color w:val="000000"/>
          <w:sz w:val="18"/>
          <w:szCs w:val="18"/>
          <w:rtl/>
        </w:rPr>
        <w:t xml:space="preserve">כהגדרתו בתוספתה ראשונה לתקנות המהנדסים והאדריכלים (רישוי ייחוד פעולות), התשכ"ז-1967 (להלן – תקנות המהנדסים): (1) מבנה בעל שלד לא טרומי המורכב מקירות, או מקירות ועמודים, ומתקרות שטוחות עם קורות או בלעדיהן, כאשר המרחק בין העמודים או בין הקורות, וכשאין עמודים או קורות – בין הקירות, אינו עולה על ששה מטר, ואשר גובה המפלס של רצפת קומתו העליונה מעל המפלס העליון של הרצפה שעל פני הקרקע אינו עולה על אחד עשר וחצי מטר, לרבות מקלט למבנה כאמור, בהתאם לתקנות ההתגוננות האזרחית (מפרטים לבניית מקלטים), תשל"א-1971, ולמעט מבנה מבטון דרוך, ומבנה מרחבי מכל סוג שהוא; (2) מבנה מקורה בעל קומה אחת, שגבהו עד חמישה מטר מעל פני הקרקע ומפתחו אינו עולה על שנים עשר מטר, להוציא מבנה שפועלים עליו כוחות דינמיים, ולמעט מבנה מבטון דרוך, מבנה בעל שלד מבטון טרום ומבנה מרחבי מכל סוג (3) </w:t>
      </w:r>
      <w:r w:rsidRPr="00B11B42">
        <w:rPr>
          <w:rStyle w:val="default"/>
          <w:rFonts w:ascii="Calibri" w:hAnsi="Calibri" w:cs="Calibri"/>
          <w:color w:val="000000"/>
          <w:sz w:val="18"/>
          <w:szCs w:val="18"/>
          <w:rtl/>
        </w:rPr>
        <w:t xml:space="preserve">קיר תומך בגובה עד שני מטר מעל המפלס הנמוך של פני הקרקע, הדרוש להקמת מבנה כאמור בפסקאות (1) או (2) בתחום המגרש שבו מוקם המבנה. (4) </w:t>
      </w:r>
      <w:r w:rsidRPr="00B11B42">
        <w:rPr>
          <w:rFonts w:ascii="Calibri" w:hAnsi="Calibri" w:cs="Calibri"/>
          <w:color w:val="000000"/>
          <w:sz w:val="18"/>
          <w:szCs w:val="18"/>
          <w:rtl/>
        </w:rPr>
        <w:t xml:space="preserve">מעביר מים ומעבר להולכי רגל הקשורים למבנה כאמור בפסקאות (1) או (2). והכל אם הפעולות המפורטות בסעיפים 2 ו-3 נעשו, לפי </w:t>
      </w:r>
      <w:proofErr w:type="spellStart"/>
      <w:r w:rsidRPr="00B11B42">
        <w:rPr>
          <w:rFonts w:ascii="Calibri" w:hAnsi="Calibri" w:cs="Calibri"/>
          <w:color w:val="000000"/>
          <w:sz w:val="18"/>
          <w:szCs w:val="18"/>
          <w:rtl/>
        </w:rPr>
        <w:t>הענין</w:t>
      </w:r>
      <w:proofErr w:type="spellEnd"/>
      <w:r w:rsidRPr="00B11B42">
        <w:rPr>
          <w:rFonts w:ascii="Calibri" w:hAnsi="Calibri" w:cs="Calibri"/>
          <w:color w:val="000000"/>
          <w:sz w:val="18"/>
          <w:szCs w:val="18"/>
          <w:rtl/>
        </w:rPr>
        <w:t>, לגבי המבנה הפשוט, בידי אחד מאלה</w:t>
      </w:r>
      <w:r w:rsidRPr="00B11B42">
        <w:rPr>
          <w:rFonts w:ascii="Calibri" w:hAnsi="Calibri" w:cs="Calibri"/>
          <w:color w:val="000000"/>
          <w:sz w:val="18"/>
          <w:szCs w:val="18"/>
        </w:rPr>
        <w:t>:</w:t>
      </w:r>
      <w:r w:rsidRPr="00B11B42">
        <w:rPr>
          <w:rFonts w:ascii="Calibri" w:hAnsi="Calibri" w:cs="Calibri"/>
          <w:color w:val="000000"/>
          <w:sz w:val="18"/>
          <w:szCs w:val="18"/>
          <w:rtl/>
        </w:rPr>
        <w:t xml:space="preserve"> (א)</w:t>
      </w:r>
      <w:r w:rsidR="00D02E9E" w:rsidRPr="00B11B42">
        <w:rPr>
          <w:rFonts w:ascii="Calibri" w:hAnsi="Calibri" w:cs="Calibri"/>
          <w:color w:val="000000"/>
          <w:sz w:val="18"/>
          <w:szCs w:val="18"/>
          <w:rtl/>
        </w:rPr>
        <w:t xml:space="preserve"> </w:t>
      </w:r>
      <w:r w:rsidRPr="00B11B42">
        <w:rPr>
          <w:rFonts w:ascii="Calibri" w:hAnsi="Calibri" w:cs="Calibri"/>
          <w:color w:val="000000"/>
          <w:sz w:val="18"/>
          <w:szCs w:val="18"/>
          <w:rtl/>
        </w:rPr>
        <w:t xml:space="preserve">מהנדס או אדריכל, לפי </w:t>
      </w:r>
      <w:proofErr w:type="spellStart"/>
      <w:r w:rsidRPr="00B11B42">
        <w:rPr>
          <w:rFonts w:ascii="Calibri" w:hAnsi="Calibri" w:cs="Calibri"/>
          <w:color w:val="000000"/>
          <w:sz w:val="18"/>
          <w:szCs w:val="18"/>
          <w:rtl/>
        </w:rPr>
        <w:t>הענין</w:t>
      </w:r>
      <w:proofErr w:type="spellEnd"/>
      <w:r w:rsidRPr="00B11B42">
        <w:rPr>
          <w:rFonts w:ascii="Calibri" w:hAnsi="Calibri" w:cs="Calibri"/>
          <w:color w:val="000000"/>
          <w:sz w:val="18"/>
          <w:szCs w:val="18"/>
          <w:rtl/>
        </w:rPr>
        <w:t xml:space="preserve"> – הרשום בפנקס המהנדסים והאדריכלים במדור להנדסת מבנים או ארכיטקטורה</w:t>
      </w:r>
      <w:r w:rsidRPr="00B11B42">
        <w:rPr>
          <w:rFonts w:ascii="Calibri" w:hAnsi="Calibri" w:cs="Calibri"/>
          <w:color w:val="000000"/>
          <w:sz w:val="18"/>
          <w:szCs w:val="18"/>
        </w:rPr>
        <w:t>;</w:t>
      </w:r>
      <w:r w:rsidRPr="00B11B42">
        <w:rPr>
          <w:rFonts w:ascii="Calibri" w:hAnsi="Calibri" w:cs="Calibri"/>
          <w:color w:val="000000"/>
          <w:sz w:val="18"/>
          <w:szCs w:val="18"/>
          <w:rtl/>
        </w:rPr>
        <w:t xml:space="preserve"> </w:t>
      </w:r>
      <w:r w:rsidR="00D02E9E" w:rsidRPr="00B11B42">
        <w:rPr>
          <w:rFonts w:ascii="Calibri" w:hAnsi="Calibri" w:cs="Calibri"/>
          <w:color w:val="000000"/>
          <w:sz w:val="18"/>
          <w:szCs w:val="18"/>
          <w:rtl/>
        </w:rPr>
        <w:t xml:space="preserve">(ב) </w:t>
      </w:r>
      <w:r w:rsidRPr="00B11B42">
        <w:rPr>
          <w:rFonts w:ascii="Calibri" w:hAnsi="Calibri" w:cs="Calibri"/>
          <w:color w:val="000000"/>
          <w:sz w:val="18"/>
          <w:szCs w:val="18"/>
          <w:rtl/>
        </w:rPr>
        <w:t xml:space="preserve">הנדסאי שבידו אישור מאת מנהל המכון הממשלתי להכשרה טכנולוגית שבמשרד התעשיה המסחר והתעסוקה (להלן – המכון) כי הוא רשום בפנקס ההנדסאים המתנהל במכון, במדור בניה או ארכיטקטורה, לפי </w:t>
      </w:r>
      <w:proofErr w:type="spellStart"/>
      <w:r w:rsidRPr="00B11B42">
        <w:rPr>
          <w:rFonts w:ascii="Calibri" w:hAnsi="Calibri" w:cs="Calibri"/>
          <w:color w:val="000000"/>
          <w:sz w:val="18"/>
          <w:szCs w:val="18"/>
          <w:rtl/>
        </w:rPr>
        <w:t>הענין</w:t>
      </w:r>
      <w:proofErr w:type="spellEnd"/>
      <w:r w:rsidRPr="00B11B42">
        <w:rPr>
          <w:rFonts w:ascii="Calibri" w:hAnsi="Calibri" w:cs="Calibri"/>
          <w:color w:val="000000"/>
          <w:sz w:val="18"/>
          <w:szCs w:val="18"/>
          <w:rtl/>
        </w:rPr>
        <w:t>, מכוח תעודה המעידה על גמר לימודיו</w:t>
      </w:r>
      <w:r w:rsidR="00D02E9E" w:rsidRPr="00B11B42">
        <w:rPr>
          <w:rFonts w:ascii="Calibri" w:hAnsi="Calibri" w:cs="Calibri"/>
          <w:color w:val="000000"/>
          <w:sz w:val="18"/>
          <w:szCs w:val="18"/>
          <w:rtl/>
        </w:rPr>
        <w:t xml:space="preserve"> (ג) </w:t>
      </w:r>
      <w:r w:rsidRPr="00B11B42">
        <w:rPr>
          <w:rFonts w:ascii="Calibri" w:hAnsi="Calibri" w:cs="Calibri"/>
          <w:color w:val="000000"/>
          <w:sz w:val="18"/>
          <w:szCs w:val="18"/>
          <w:rtl/>
        </w:rPr>
        <w:t xml:space="preserve">הנדסאי הרשום כאמור בפסקת משנה (ב) שלא מכוח תעודה כאמור בה, שהוכיח להנחת דעתו של חבר בוחנים, על-ידי בחינה או בדרך אחרת שקבע חבר הבוחנים, שיש לו הכשרה מתאימה לחשב כוחות </w:t>
      </w:r>
      <w:proofErr w:type="spellStart"/>
      <w:r w:rsidRPr="00B11B42">
        <w:rPr>
          <w:rFonts w:ascii="Calibri" w:hAnsi="Calibri" w:cs="Calibri"/>
          <w:color w:val="000000"/>
          <w:sz w:val="18"/>
          <w:szCs w:val="18"/>
          <w:rtl/>
        </w:rPr>
        <w:t>אפקיים</w:t>
      </w:r>
      <w:proofErr w:type="spellEnd"/>
      <w:r w:rsidRPr="00B11B42">
        <w:rPr>
          <w:rFonts w:ascii="Calibri" w:hAnsi="Calibri" w:cs="Calibri"/>
          <w:color w:val="000000"/>
          <w:sz w:val="18"/>
          <w:szCs w:val="18"/>
          <w:rtl/>
        </w:rPr>
        <w:t xml:space="preserve"> בהתאם לתקן כמשמעותו בחוק התקנים, תשי"ג-1953, ובידו אישור על כך מאת מנהל המכון</w:t>
      </w:r>
      <w:r w:rsidRPr="00B11B42">
        <w:rPr>
          <w:rFonts w:ascii="Calibri" w:hAnsi="Calibri" w:cs="Calibri"/>
          <w:color w:val="000000"/>
          <w:sz w:val="18"/>
          <w:szCs w:val="18"/>
        </w:rPr>
        <w:t xml:space="preserve"> </w:t>
      </w:r>
      <w:r w:rsidR="00D02E9E" w:rsidRPr="00B11B42">
        <w:rPr>
          <w:rFonts w:ascii="Calibri" w:hAnsi="Calibri" w:cs="Calibri"/>
          <w:color w:val="000000"/>
          <w:sz w:val="18"/>
          <w:szCs w:val="18"/>
          <w:rtl/>
        </w:rPr>
        <w:t xml:space="preserve">(ד) </w:t>
      </w:r>
      <w:r w:rsidRPr="00B11B42">
        <w:rPr>
          <w:rFonts w:ascii="Calibri" w:hAnsi="Calibri" w:cs="Calibri"/>
          <w:color w:val="000000"/>
          <w:sz w:val="18"/>
          <w:szCs w:val="18"/>
          <w:rtl/>
        </w:rPr>
        <w:t>לענין פסקת משנה (ג), "חבר בוחנים" – מנהל המכון – יושב-ראש, הממונה על החינוך המקצועי במשרד החינוך והתרבות ומרכז מגמת בניה בבית-ספר הנדסאים שמינה השר</w:t>
      </w:r>
    </w:p>
    <w:p w14:paraId="1F387352" w14:textId="1F090EDA" w:rsidR="00051B1B" w:rsidRPr="00B11B42" w:rsidRDefault="00051B1B" w:rsidP="00AC1446">
      <w:pPr>
        <w:pStyle w:val="a3"/>
        <w:numPr>
          <w:ilvl w:val="0"/>
          <w:numId w:val="97"/>
        </w:numPr>
        <w:bidi/>
        <w:spacing w:after="0"/>
        <w:jc w:val="both"/>
        <w:rPr>
          <w:rFonts w:ascii="Calibri" w:hAnsi="Calibri" w:cs="Calibri"/>
        </w:rPr>
      </w:pPr>
      <w:r w:rsidRPr="00B11B42">
        <w:rPr>
          <w:rFonts w:ascii="Calibri" w:hAnsi="Calibri" w:cs="Calibri"/>
          <w:rtl/>
        </w:rPr>
        <w:t>אין בהם ליצור סיכון/הפרעה/מטרד/מפגע סביבתי של ממש</w:t>
      </w:r>
    </w:p>
    <w:p w14:paraId="398B7DE3" w14:textId="7FA9267B" w:rsidR="00051B1B" w:rsidRPr="00B11B42" w:rsidRDefault="00051B1B" w:rsidP="00AC1446">
      <w:pPr>
        <w:pStyle w:val="a3"/>
        <w:numPr>
          <w:ilvl w:val="0"/>
          <w:numId w:val="97"/>
        </w:numPr>
        <w:bidi/>
        <w:spacing w:after="0"/>
        <w:jc w:val="both"/>
        <w:rPr>
          <w:rFonts w:ascii="Calibri" w:hAnsi="Calibri" w:cs="Calibri"/>
        </w:rPr>
      </w:pPr>
      <w:r w:rsidRPr="00B11B42">
        <w:rPr>
          <w:rFonts w:ascii="Calibri" w:hAnsi="Calibri" w:cs="Calibri"/>
          <w:rtl/>
        </w:rPr>
        <w:t>השפעתם על חזות הבניין/הסביבה/אופיין/מאפייניהן היא מעטה</w:t>
      </w:r>
    </w:p>
    <w:p w14:paraId="17363865" w14:textId="50CA1B68" w:rsidR="00051B1B" w:rsidRPr="00B11B42" w:rsidRDefault="00051B1B" w:rsidP="00AC1446">
      <w:pPr>
        <w:pStyle w:val="a3"/>
        <w:numPr>
          <w:ilvl w:val="0"/>
          <w:numId w:val="97"/>
        </w:numPr>
        <w:bidi/>
        <w:spacing w:after="0"/>
        <w:jc w:val="both"/>
        <w:rPr>
          <w:rFonts w:ascii="Calibri" w:hAnsi="Calibri" w:cs="Calibri"/>
          <w:rtl/>
        </w:rPr>
      </w:pPr>
      <w:r w:rsidRPr="00B11B42">
        <w:rPr>
          <w:rFonts w:ascii="Calibri" w:hAnsi="Calibri" w:cs="Calibri"/>
          <w:rtl/>
        </w:rPr>
        <w:t>לא פוגעים בשלד הבניין/יציבותו/מערכות הבניין/תפקודיו</w:t>
      </w:r>
    </w:p>
    <w:p w14:paraId="472B1CFC" w14:textId="77777777" w:rsidR="00051B1B" w:rsidRPr="00B11B42" w:rsidRDefault="00051B1B" w:rsidP="00051B1B">
      <w:pPr>
        <w:bidi/>
        <w:spacing w:after="0"/>
        <w:jc w:val="both"/>
        <w:rPr>
          <w:rFonts w:ascii="Calibri" w:hAnsi="Calibri" w:cs="Calibri"/>
          <w:rtl/>
        </w:rPr>
      </w:pPr>
    </w:p>
    <w:p w14:paraId="67A0593C" w14:textId="77777777" w:rsidR="0059105A" w:rsidRPr="00B11B42" w:rsidRDefault="00342029" w:rsidP="0059105A">
      <w:pPr>
        <w:shd w:val="clear" w:color="auto" w:fill="ACB9CA" w:themeFill="text2" w:themeFillTint="66"/>
        <w:bidi/>
        <w:spacing w:after="0"/>
        <w:jc w:val="center"/>
        <w:rPr>
          <w:rFonts w:ascii="Calibri" w:hAnsi="Calibri" w:cs="Calibri"/>
          <w:rtl/>
        </w:rPr>
      </w:pPr>
      <w:r w:rsidRPr="00B11B42">
        <w:rPr>
          <w:rFonts w:ascii="Calibri" w:hAnsi="Calibri" w:cs="Calibri"/>
          <w:rtl/>
        </w:rPr>
        <w:t>פרשנות תכניות</w:t>
      </w:r>
    </w:p>
    <w:p w14:paraId="0D8C34E2" w14:textId="77777777" w:rsidR="0059105A" w:rsidRPr="00B11B42" w:rsidRDefault="0059105A" w:rsidP="0059105A">
      <w:pPr>
        <w:bidi/>
        <w:spacing w:after="0"/>
        <w:jc w:val="both"/>
        <w:rPr>
          <w:rFonts w:ascii="Calibri" w:hAnsi="Calibri" w:cs="Calibri"/>
          <w:b/>
          <w:bCs/>
          <w:rtl/>
        </w:rPr>
      </w:pPr>
    </w:p>
    <w:p w14:paraId="56D56CA9" w14:textId="77777777" w:rsidR="006908EA" w:rsidRPr="00B11B42" w:rsidRDefault="00342029" w:rsidP="0059105A">
      <w:pPr>
        <w:bidi/>
        <w:spacing w:after="0"/>
        <w:jc w:val="both"/>
        <w:rPr>
          <w:rFonts w:ascii="Calibri" w:hAnsi="Calibri" w:cs="Calibri"/>
          <w:b/>
          <w:bCs/>
        </w:rPr>
      </w:pPr>
      <w:r w:rsidRPr="00B11B42">
        <w:rPr>
          <w:rFonts w:ascii="Calibri" w:hAnsi="Calibri" w:cs="Calibri"/>
          <w:b/>
          <w:bCs/>
          <w:rtl/>
        </w:rPr>
        <w:t>פרשנות ייעוד של שטח</w:t>
      </w:r>
      <w:r w:rsidR="006908EA" w:rsidRPr="00B11B42">
        <w:rPr>
          <w:rFonts w:ascii="Calibri" w:hAnsi="Calibri" w:cs="Calibri"/>
          <w:rtl/>
        </w:rPr>
        <w:t xml:space="preserve"> =</w:t>
      </w:r>
    </w:p>
    <w:p w14:paraId="54B66FD4" w14:textId="77777777" w:rsidR="00342029" w:rsidRPr="00B11B42" w:rsidRDefault="006908EA" w:rsidP="00AC1446">
      <w:pPr>
        <w:pStyle w:val="a3"/>
        <w:numPr>
          <w:ilvl w:val="0"/>
          <w:numId w:val="13"/>
        </w:numPr>
        <w:bidi/>
        <w:spacing w:after="0"/>
        <w:jc w:val="both"/>
        <w:rPr>
          <w:rFonts w:ascii="Calibri" w:hAnsi="Calibri" w:cs="Calibri"/>
        </w:rPr>
      </w:pPr>
      <w:r w:rsidRPr="00B11B42">
        <w:rPr>
          <w:rFonts w:ascii="Calibri" w:hAnsi="Calibri" w:cs="Calibri"/>
          <w:b/>
          <w:bCs/>
          <w:rtl/>
        </w:rPr>
        <w:t>נבחן את</w:t>
      </w:r>
      <w:r w:rsidRPr="00B11B42">
        <w:rPr>
          <w:rFonts w:ascii="Calibri" w:hAnsi="Calibri" w:cs="Calibri"/>
          <w:rtl/>
        </w:rPr>
        <w:t xml:space="preserve"> </w:t>
      </w:r>
      <w:r w:rsidRPr="00B11B42">
        <w:rPr>
          <w:rFonts w:ascii="Calibri" w:hAnsi="Calibri" w:cs="Calibri"/>
          <w:b/>
          <w:bCs/>
          <w:rtl/>
        </w:rPr>
        <w:t>המטרות, הערכים, המדיניות והפונקציות החברתיות שהנורמה מבקשת להגשים</w:t>
      </w:r>
      <w:r w:rsidRPr="00B11B42">
        <w:rPr>
          <w:rFonts w:ascii="Calibri" w:hAnsi="Calibri" w:cs="Calibri"/>
          <w:rtl/>
        </w:rPr>
        <w:t xml:space="preserve"> בכדי לבין מהו אופי השימוש בגורם המסוים (למשל דירות נופש, נודעו לשימוש ייחודי או מתחלף ובכך לתחלופת נהנים </w:t>
      </w:r>
      <w:proofErr w:type="spellStart"/>
      <w:r w:rsidRPr="00B11B42">
        <w:rPr>
          <w:rFonts w:ascii="Calibri" w:hAnsi="Calibri" w:cs="Calibri"/>
          <w:rtl/>
        </w:rPr>
        <w:t>מהאיזור</w:t>
      </w:r>
      <w:proofErr w:type="spellEnd"/>
      <w:r w:rsidRPr="00B11B42">
        <w:rPr>
          <w:rFonts w:ascii="Calibri" w:hAnsi="Calibri" w:cs="Calibri"/>
          <w:rtl/>
        </w:rPr>
        <w:t>).</w:t>
      </w:r>
    </w:p>
    <w:p w14:paraId="75ECE916" w14:textId="77777777" w:rsidR="006908EA" w:rsidRPr="00B11B42" w:rsidRDefault="006908EA" w:rsidP="00AC1446">
      <w:pPr>
        <w:pStyle w:val="a3"/>
        <w:numPr>
          <w:ilvl w:val="0"/>
          <w:numId w:val="13"/>
        </w:numPr>
        <w:bidi/>
        <w:spacing w:after="0"/>
        <w:jc w:val="both"/>
        <w:rPr>
          <w:rFonts w:ascii="Calibri" w:hAnsi="Calibri" w:cs="Calibri"/>
        </w:rPr>
      </w:pPr>
      <w:r w:rsidRPr="00B11B42">
        <w:rPr>
          <w:rFonts w:ascii="Calibri" w:hAnsi="Calibri" w:cs="Calibri"/>
          <w:b/>
          <w:bCs/>
          <w:rtl/>
        </w:rPr>
        <w:t xml:space="preserve">נסתכל על </w:t>
      </w:r>
      <w:proofErr w:type="spellStart"/>
      <w:r w:rsidRPr="00B11B42">
        <w:rPr>
          <w:rFonts w:ascii="Calibri" w:hAnsi="Calibri" w:cs="Calibri"/>
          <w:b/>
          <w:bCs/>
          <w:rtl/>
        </w:rPr>
        <w:t>התשריט</w:t>
      </w:r>
      <w:proofErr w:type="spellEnd"/>
      <w:r w:rsidRPr="00B11B42">
        <w:rPr>
          <w:rFonts w:ascii="Calibri" w:hAnsi="Calibri" w:cs="Calibri"/>
          <w:b/>
          <w:bCs/>
          <w:rtl/>
        </w:rPr>
        <w:t xml:space="preserve"> + הוראות התקנון</w:t>
      </w:r>
      <w:r w:rsidRPr="00B11B42">
        <w:rPr>
          <w:rFonts w:ascii="Calibri" w:hAnsi="Calibri" w:cs="Calibri"/>
          <w:rtl/>
        </w:rPr>
        <w:t xml:space="preserve"> = יחד הם מהווים גורם שלם</w:t>
      </w:r>
    </w:p>
    <w:p w14:paraId="1CB6DF5D" w14:textId="77777777" w:rsidR="006908EA" w:rsidRPr="00B11B42" w:rsidRDefault="006908EA" w:rsidP="00AC1446">
      <w:pPr>
        <w:pStyle w:val="a3"/>
        <w:numPr>
          <w:ilvl w:val="0"/>
          <w:numId w:val="13"/>
        </w:numPr>
        <w:bidi/>
        <w:spacing w:after="0"/>
        <w:jc w:val="both"/>
        <w:rPr>
          <w:rFonts w:ascii="Calibri" w:hAnsi="Calibri" w:cs="Calibri"/>
        </w:rPr>
      </w:pPr>
      <w:r w:rsidRPr="00B11B42">
        <w:rPr>
          <w:rFonts w:ascii="Calibri" w:hAnsi="Calibri" w:cs="Calibri"/>
          <w:b/>
          <w:bCs/>
          <w:rtl/>
        </w:rPr>
        <w:t>נבחן את</w:t>
      </w:r>
      <w:r w:rsidRPr="00B11B42">
        <w:rPr>
          <w:rFonts w:ascii="Calibri" w:hAnsi="Calibri" w:cs="Calibri"/>
          <w:rtl/>
        </w:rPr>
        <w:t xml:space="preserve"> </w:t>
      </w:r>
      <w:r w:rsidRPr="00B11B42">
        <w:rPr>
          <w:rFonts w:ascii="Calibri" w:hAnsi="Calibri" w:cs="Calibri"/>
          <w:b/>
          <w:bCs/>
          <w:rtl/>
        </w:rPr>
        <w:t xml:space="preserve">תכנית המתאר שעומדת מעל </w:t>
      </w:r>
      <w:r w:rsidRPr="00B11B42">
        <w:rPr>
          <w:rFonts w:ascii="Calibri" w:hAnsi="Calibri" w:cs="Calibri"/>
          <w:rtl/>
        </w:rPr>
        <w:t>לתכנית המסוימת</w:t>
      </w:r>
    </w:p>
    <w:p w14:paraId="2EA3BBB1" w14:textId="77777777" w:rsidR="006908EA" w:rsidRPr="00B11B42" w:rsidRDefault="006908EA" w:rsidP="00AC1446">
      <w:pPr>
        <w:pStyle w:val="a3"/>
        <w:numPr>
          <w:ilvl w:val="0"/>
          <w:numId w:val="13"/>
        </w:numPr>
        <w:bidi/>
        <w:spacing w:after="0"/>
        <w:jc w:val="both"/>
        <w:rPr>
          <w:rFonts w:ascii="Calibri" w:hAnsi="Calibri" w:cs="Calibri"/>
          <w:b/>
          <w:bCs/>
        </w:rPr>
      </w:pPr>
      <w:r w:rsidRPr="00B11B42">
        <w:rPr>
          <w:rFonts w:ascii="Calibri" w:hAnsi="Calibri" w:cs="Calibri"/>
          <w:b/>
          <w:bCs/>
          <w:rtl/>
        </w:rPr>
        <w:t>נסתכל על הסביבה התכנונית של המונח ועל מכלול ההוראות המקיפות אותו</w:t>
      </w:r>
    </w:p>
    <w:p w14:paraId="5A644506" w14:textId="77777777" w:rsidR="006908EA" w:rsidRPr="00B11B42" w:rsidRDefault="006908EA" w:rsidP="00AC1446">
      <w:pPr>
        <w:pStyle w:val="a3"/>
        <w:numPr>
          <w:ilvl w:val="0"/>
          <w:numId w:val="13"/>
        </w:numPr>
        <w:bidi/>
        <w:spacing w:after="0"/>
        <w:jc w:val="both"/>
        <w:rPr>
          <w:rFonts w:ascii="Calibri" w:hAnsi="Calibri" w:cs="Calibri"/>
        </w:rPr>
      </w:pPr>
      <w:r w:rsidRPr="00B11B42">
        <w:rPr>
          <w:rFonts w:ascii="Calibri" w:hAnsi="Calibri" w:cs="Calibri"/>
          <w:b/>
          <w:bCs/>
          <w:rtl/>
        </w:rPr>
        <w:t xml:space="preserve">הנורמות והעקרונות התכנוניים הכלליים שדיני </w:t>
      </w:r>
      <w:proofErr w:type="spellStart"/>
      <w:r w:rsidRPr="00B11B42">
        <w:rPr>
          <w:rFonts w:ascii="Calibri" w:hAnsi="Calibri" w:cs="Calibri"/>
          <w:b/>
          <w:bCs/>
          <w:rtl/>
        </w:rPr>
        <w:t>התו"ב</w:t>
      </w:r>
      <w:proofErr w:type="spellEnd"/>
      <w:r w:rsidRPr="00B11B42">
        <w:rPr>
          <w:rFonts w:ascii="Calibri" w:hAnsi="Calibri" w:cs="Calibri"/>
          <w:b/>
          <w:bCs/>
          <w:rtl/>
        </w:rPr>
        <w:t xml:space="preserve"> מבקשים להגשים</w:t>
      </w:r>
      <w:r w:rsidRPr="00B11B42">
        <w:rPr>
          <w:rFonts w:ascii="Calibri" w:hAnsi="Calibri" w:cs="Calibri"/>
          <w:rtl/>
        </w:rPr>
        <w:t xml:space="preserve"> (באופן </w:t>
      </w:r>
      <w:proofErr w:type="spellStart"/>
      <w:r w:rsidRPr="00B11B42">
        <w:rPr>
          <w:rFonts w:ascii="Calibri" w:hAnsi="Calibri" w:cs="Calibri"/>
          <w:rtl/>
        </w:rPr>
        <w:t>כללי+ביחס</w:t>
      </w:r>
      <w:proofErr w:type="spellEnd"/>
      <w:r w:rsidRPr="00B11B42">
        <w:rPr>
          <w:rFonts w:ascii="Calibri" w:hAnsi="Calibri" w:cs="Calibri"/>
          <w:rtl/>
        </w:rPr>
        <w:t xml:space="preserve"> לנושא המסוים או למיקום המסוים או לגורמים המסוימים וכו')</w:t>
      </w:r>
    </w:p>
    <w:p w14:paraId="53B8DB35" w14:textId="77777777" w:rsidR="00E40DFD" w:rsidRPr="00B11B42" w:rsidRDefault="00E40DFD" w:rsidP="006908EA">
      <w:pPr>
        <w:bidi/>
        <w:spacing w:after="0"/>
        <w:jc w:val="both"/>
        <w:rPr>
          <w:rFonts w:ascii="Calibri" w:hAnsi="Calibri" w:cs="Calibri"/>
          <w:rtl/>
        </w:rPr>
      </w:pPr>
      <w:r w:rsidRPr="00B11B42">
        <w:rPr>
          <w:rFonts w:ascii="Calibri" w:hAnsi="Calibri" w:cs="Calibri"/>
          <w:highlight w:val="lightGray"/>
          <w:rtl/>
        </w:rPr>
        <w:t>פס"ד מעוז דניאל</w:t>
      </w:r>
      <w:r w:rsidRPr="00B11B42">
        <w:rPr>
          <w:rFonts w:ascii="Calibri" w:hAnsi="Calibri" w:cs="Calibri"/>
          <w:rtl/>
        </w:rPr>
        <w:t xml:space="preserve"> –</w:t>
      </w:r>
      <w:r w:rsidR="006908EA" w:rsidRPr="00B11B42">
        <w:rPr>
          <w:rFonts w:ascii="Calibri" w:hAnsi="Calibri" w:cs="Calibri"/>
          <w:rtl/>
        </w:rPr>
        <w:t xml:space="preserve"> </w:t>
      </w:r>
      <w:r w:rsidRPr="00B11B42">
        <w:rPr>
          <w:rFonts w:ascii="Calibri" w:hAnsi="Calibri" w:cs="Calibri"/>
          <w:rtl/>
        </w:rPr>
        <w:t xml:space="preserve">בתקנון </w:t>
      </w:r>
      <w:r w:rsidR="00096C4D" w:rsidRPr="00B11B42">
        <w:rPr>
          <w:rFonts w:ascii="Calibri" w:hAnsi="Calibri" w:cs="Calibri"/>
          <w:rtl/>
        </w:rPr>
        <w:t>תמ"א 13</w:t>
      </w:r>
      <w:r w:rsidRPr="00B11B42">
        <w:rPr>
          <w:rFonts w:ascii="Calibri" w:hAnsi="Calibri" w:cs="Calibri"/>
          <w:rtl/>
        </w:rPr>
        <w:t xml:space="preserve"> נקבע כי באזור המסוים ניתן לבנות </w:t>
      </w:r>
      <w:r w:rsidR="00096C4D" w:rsidRPr="00B11B42">
        <w:rPr>
          <w:rFonts w:ascii="Calibri" w:hAnsi="Calibri" w:cs="Calibri"/>
          <w:rtl/>
        </w:rPr>
        <w:t xml:space="preserve">"אמצעי אחסון ורווחה" שהם </w:t>
      </w:r>
      <w:r w:rsidRPr="00B11B42">
        <w:rPr>
          <w:rFonts w:ascii="Calibri" w:hAnsi="Calibri" w:cs="Calibri"/>
          <w:rtl/>
        </w:rPr>
        <w:t>בתי מלון, בתי</w:t>
      </w:r>
      <w:r w:rsidR="00096C4D" w:rsidRPr="00B11B42">
        <w:rPr>
          <w:rFonts w:ascii="Calibri" w:hAnsi="Calibri" w:cs="Calibri"/>
          <w:rtl/>
        </w:rPr>
        <w:t xml:space="preserve"> אבות, שירותי תיירות ונופש (ס10). מעוז דניאל היו מעוניינים לבנות בתי מגורים – ופס"ד דן בשאלה האם נכלל בהגדרה.</w:t>
      </w:r>
      <w:r w:rsidR="006908EA" w:rsidRPr="00B11B42">
        <w:rPr>
          <w:rFonts w:ascii="Calibri" w:hAnsi="Calibri" w:cs="Calibri"/>
          <w:rtl/>
        </w:rPr>
        <w:t xml:space="preserve"> </w:t>
      </w:r>
      <w:r w:rsidR="00096C4D" w:rsidRPr="00B11B42">
        <w:rPr>
          <w:rFonts w:ascii="Calibri" w:hAnsi="Calibri" w:cs="Calibri"/>
          <w:rtl/>
        </w:rPr>
        <w:t>ע"מ להבין תכנית מקומית נבחן את ההוראות של תכנית המתאר מעליה.</w:t>
      </w:r>
      <w:r w:rsidR="006908EA" w:rsidRPr="00B11B42">
        <w:rPr>
          <w:rFonts w:ascii="Calibri" w:hAnsi="Calibri" w:cs="Calibri"/>
          <w:rtl/>
        </w:rPr>
        <w:t xml:space="preserve"> </w:t>
      </w:r>
      <w:r w:rsidR="00096C4D" w:rsidRPr="00B11B42">
        <w:rPr>
          <w:rFonts w:ascii="Calibri" w:hAnsi="Calibri" w:cs="Calibri"/>
          <w:b/>
          <w:bCs/>
          <w:rtl/>
        </w:rPr>
        <w:t xml:space="preserve">דירות נופש </w:t>
      </w:r>
      <w:r w:rsidR="00096C4D" w:rsidRPr="00B11B42">
        <w:rPr>
          <w:rFonts w:ascii="Calibri" w:hAnsi="Calibri" w:cs="Calibri"/>
          <w:rtl/>
        </w:rPr>
        <w:t xml:space="preserve">(בהתאם לתקנות </w:t>
      </w:r>
      <w:proofErr w:type="spellStart"/>
      <w:r w:rsidR="00096C4D" w:rsidRPr="00B11B42">
        <w:rPr>
          <w:rFonts w:ascii="Calibri" w:hAnsi="Calibri" w:cs="Calibri"/>
          <w:rtl/>
        </w:rPr>
        <w:t>והתשריט</w:t>
      </w:r>
      <w:proofErr w:type="spellEnd"/>
      <w:r w:rsidR="00096C4D" w:rsidRPr="00B11B42">
        <w:rPr>
          <w:rFonts w:ascii="Calibri" w:hAnsi="Calibri" w:cs="Calibri"/>
          <w:rtl/>
        </w:rPr>
        <w:t xml:space="preserve"> שמהווים יחד מסגרת שלמה) = </w:t>
      </w:r>
      <w:r w:rsidR="00096C4D" w:rsidRPr="00B11B42">
        <w:rPr>
          <w:rFonts w:ascii="Calibri" w:hAnsi="Calibri" w:cs="Calibri"/>
          <w:b/>
          <w:bCs/>
          <w:rtl/>
        </w:rPr>
        <w:t>שימוש ייחודי או מתחלף.</w:t>
      </w:r>
      <w:r w:rsidR="006908EA" w:rsidRPr="00B11B42">
        <w:rPr>
          <w:rFonts w:ascii="Calibri" w:hAnsi="Calibri" w:cs="Calibri"/>
          <w:b/>
          <w:bCs/>
          <w:rtl/>
        </w:rPr>
        <w:t xml:space="preserve"> אמצעי </w:t>
      </w:r>
      <w:proofErr w:type="spellStart"/>
      <w:r w:rsidR="006908EA" w:rsidRPr="00B11B42">
        <w:rPr>
          <w:rFonts w:ascii="Calibri" w:hAnsi="Calibri" w:cs="Calibri"/>
          <w:b/>
          <w:bCs/>
          <w:rtl/>
        </w:rPr>
        <w:t>איחסון</w:t>
      </w:r>
      <w:proofErr w:type="spellEnd"/>
      <w:r w:rsidR="006908EA" w:rsidRPr="00B11B42">
        <w:rPr>
          <w:rFonts w:ascii="Calibri" w:hAnsi="Calibri" w:cs="Calibri"/>
          <w:b/>
          <w:bCs/>
          <w:rtl/>
        </w:rPr>
        <w:t xml:space="preserve"> ורווחה </w:t>
      </w:r>
      <w:r w:rsidR="006908EA" w:rsidRPr="00B11B42">
        <w:rPr>
          <w:rFonts w:ascii="Calibri" w:hAnsi="Calibri" w:cs="Calibri"/>
          <w:rtl/>
        </w:rPr>
        <w:t xml:space="preserve">= </w:t>
      </w:r>
      <w:r w:rsidR="006908EA" w:rsidRPr="00B11B42">
        <w:rPr>
          <w:rFonts w:ascii="Calibri" w:hAnsi="Calibri" w:cs="Calibri"/>
          <w:b/>
          <w:bCs/>
          <w:rtl/>
        </w:rPr>
        <w:t xml:space="preserve">מיועד לציבור הרחב, זמינות, נגישות. </w:t>
      </w:r>
      <w:r w:rsidR="00096C4D" w:rsidRPr="00B11B42">
        <w:rPr>
          <w:rFonts w:ascii="Calibri" w:hAnsi="Calibri" w:cs="Calibri"/>
          <w:rtl/>
        </w:rPr>
        <w:t xml:space="preserve">הוועדה המקומית אישרה בתנאי שיציעו לציבור 20% מהדירות למשך חצי שנה (=כלומר ללא בעלות פרטית), ולכן מעוז דניאל הגישו ערר לוועדה המחוזית (יחד עם משרד התיירות </w:t>
      </w:r>
      <w:proofErr w:type="spellStart"/>
      <w:r w:rsidR="00096C4D" w:rsidRPr="00B11B42">
        <w:rPr>
          <w:rFonts w:ascii="Calibri" w:hAnsi="Calibri" w:cs="Calibri"/>
          <w:rtl/>
        </w:rPr>
        <w:t>והגנ"ס</w:t>
      </w:r>
      <w:proofErr w:type="spellEnd"/>
      <w:r w:rsidR="00096C4D" w:rsidRPr="00B11B42">
        <w:rPr>
          <w:rFonts w:ascii="Calibri" w:hAnsi="Calibri" w:cs="Calibri"/>
          <w:rtl/>
        </w:rPr>
        <w:t xml:space="preserve"> וחברי הוועדה המקומית) בבקשת היתר, ומנגד ערערו בבקשה שכל הדירות יהיו ציבוריות ולא יוכלו להימכר לידיים פרטיות. ההיתר ניתן למעוז דניאל. ע"כ </w:t>
      </w:r>
      <w:proofErr w:type="spellStart"/>
      <w:r w:rsidR="00096C4D" w:rsidRPr="00B11B42">
        <w:rPr>
          <w:rFonts w:ascii="Calibri" w:hAnsi="Calibri" w:cs="Calibri"/>
          <w:rtl/>
        </w:rPr>
        <w:t>אד"ט</w:t>
      </w:r>
      <w:proofErr w:type="spellEnd"/>
      <w:r w:rsidR="00096C4D" w:rsidRPr="00B11B42">
        <w:rPr>
          <w:rFonts w:ascii="Calibri" w:hAnsi="Calibri" w:cs="Calibri"/>
          <w:rtl/>
        </w:rPr>
        <w:t xml:space="preserve"> עתרו לבימ"ש מחוזי בדרישה להעמדת כל הדירות לציבור (תמ"א 13 מתיר שימושים ציבוריים בעיקר שנועדו לתחלופת הנהנים ממתקני החוף ששייך לכולם ולא רק לעשירים). בהתאם ביהמ"ש נתן פס"ד שמחייבם להעמידם לשימוש ציבורי למשך חצי שנה. ע"כ ביקשו מעוז דניאל הקלה (+הרחבת הבנייה). בוועדה הארצית לשמירה על הסביבה החופשית נקבע שיש להעמיד את כל הדירות לשימוש הציבור ל-9 ח'. ראש הוועדה המקומית החליט לעקוב אחרי כן ולהקל על הבנייה (+3 קומות). </w:t>
      </w:r>
    </w:p>
    <w:p w14:paraId="75BE6CE6" w14:textId="77777777" w:rsidR="00342029" w:rsidRPr="00B11B42" w:rsidRDefault="00342029" w:rsidP="00342029">
      <w:pPr>
        <w:bidi/>
        <w:spacing w:after="0"/>
        <w:jc w:val="both"/>
        <w:rPr>
          <w:rFonts w:ascii="Calibri" w:hAnsi="Calibri" w:cs="Calibri"/>
          <w:rtl/>
        </w:rPr>
      </w:pPr>
    </w:p>
    <w:p w14:paraId="259FFFC4" w14:textId="0883E215" w:rsidR="005C7C75" w:rsidRPr="005242D3" w:rsidRDefault="001F01CB" w:rsidP="005242D3">
      <w:pPr>
        <w:bidi/>
        <w:spacing w:after="0"/>
        <w:jc w:val="both"/>
        <w:rPr>
          <w:rFonts w:ascii="Calibri" w:hAnsi="Calibri" w:cs="Calibri"/>
          <w:b/>
          <w:bCs/>
          <w:color w:val="FF0000"/>
          <w:rtl/>
        </w:rPr>
      </w:pPr>
      <w:r w:rsidRPr="00B11B42">
        <w:rPr>
          <w:rFonts w:ascii="Calibri" w:hAnsi="Calibri" w:cs="Calibri"/>
          <w:b/>
          <w:bCs/>
          <w:color w:val="FF0000"/>
          <w:rtl/>
        </w:rPr>
        <w:t>*לעניין פרשנות סמכויות וועדה ר' לעיל</w:t>
      </w:r>
    </w:p>
    <w:p w14:paraId="734B8D02" w14:textId="77777777" w:rsidR="00701767" w:rsidRPr="00B11B42" w:rsidRDefault="00701767" w:rsidP="00701767">
      <w:pPr>
        <w:bidi/>
        <w:spacing w:after="0"/>
        <w:jc w:val="both"/>
        <w:rPr>
          <w:rFonts w:ascii="Calibri" w:hAnsi="Calibri" w:cs="Calibri"/>
          <w:rtl/>
        </w:rPr>
      </w:pPr>
    </w:p>
    <w:p w14:paraId="346D6E54" w14:textId="77777777" w:rsidR="0059105A" w:rsidRPr="00B11B42" w:rsidRDefault="0059105A" w:rsidP="0059105A">
      <w:pPr>
        <w:shd w:val="clear" w:color="auto" w:fill="B5F87E"/>
        <w:bidi/>
        <w:spacing w:after="0"/>
        <w:jc w:val="center"/>
        <w:rPr>
          <w:rFonts w:ascii="Calibri" w:hAnsi="Calibri" w:cs="Calibri"/>
          <w:rtl/>
        </w:rPr>
      </w:pPr>
      <w:r w:rsidRPr="00B11B42">
        <w:rPr>
          <w:rFonts w:ascii="Calibri" w:hAnsi="Calibri" w:cs="Calibri"/>
          <w:rtl/>
        </w:rPr>
        <w:t>השבחה במקרקעין עקב תכנית</w:t>
      </w:r>
    </w:p>
    <w:p w14:paraId="628FE789" w14:textId="23FFB9A9" w:rsidR="00532279" w:rsidRPr="00B11B42" w:rsidRDefault="00532279" w:rsidP="00532279">
      <w:pPr>
        <w:bidi/>
        <w:spacing w:after="0"/>
        <w:jc w:val="both"/>
        <w:rPr>
          <w:rFonts w:ascii="Calibri" w:hAnsi="Calibri" w:cs="Calibri"/>
          <w:rtl/>
        </w:rPr>
      </w:pPr>
    </w:p>
    <w:p w14:paraId="34062FBB" w14:textId="009EE4CF" w:rsidR="003D5CB1" w:rsidRDefault="003D5CB1" w:rsidP="008452BA">
      <w:pPr>
        <w:bidi/>
        <w:spacing w:after="0"/>
        <w:jc w:val="both"/>
        <w:rPr>
          <w:rFonts w:ascii="Calibri" w:hAnsi="Calibri" w:cs="Calibri"/>
          <w:b/>
          <w:bCs/>
          <w:color w:val="FF0000"/>
          <w:rtl/>
        </w:rPr>
      </w:pPr>
      <w:r w:rsidRPr="00B11B42">
        <w:rPr>
          <w:rFonts w:ascii="Calibri" w:hAnsi="Calibri" w:cs="Calibri"/>
          <w:b/>
          <w:bCs/>
          <w:color w:val="FF0000"/>
          <w:rtl/>
        </w:rPr>
        <w:t xml:space="preserve">בכל עניין זה מדובר בתוספת השלישית </w:t>
      </w:r>
      <w:r w:rsidR="005C7C75">
        <w:rPr>
          <w:rFonts w:ascii="Calibri" w:hAnsi="Calibri" w:cs="Calibri" w:hint="cs"/>
          <w:b/>
          <w:bCs/>
          <w:color w:val="FF0000"/>
          <w:rtl/>
        </w:rPr>
        <w:t xml:space="preserve">לחוק </w:t>
      </w:r>
      <w:proofErr w:type="spellStart"/>
      <w:r w:rsidR="005C7C75">
        <w:rPr>
          <w:rFonts w:ascii="Calibri" w:hAnsi="Calibri" w:cs="Calibri" w:hint="cs"/>
          <w:b/>
          <w:bCs/>
          <w:color w:val="FF0000"/>
          <w:rtl/>
        </w:rPr>
        <w:t>התו"ב</w:t>
      </w:r>
      <w:proofErr w:type="spellEnd"/>
      <w:r w:rsidR="005C7C75">
        <w:rPr>
          <w:rFonts w:ascii="Calibri" w:hAnsi="Calibri" w:cs="Calibri" w:hint="cs"/>
          <w:b/>
          <w:bCs/>
          <w:color w:val="FF0000"/>
          <w:rtl/>
        </w:rPr>
        <w:t xml:space="preserve"> </w:t>
      </w:r>
      <w:r w:rsidRPr="00B11B42">
        <w:rPr>
          <w:rFonts w:ascii="Calibri" w:hAnsi="Calibri" w:cs="Calibri"/>
          <w:b/>
          <w:bCs/>
          <w:color w:val="FF0000"/>
          <w:rtl/>
        </w:rPr>
        <w:t>לעניין החקיק</w:t>
      </w:r>
      <w:r w:rsidR="008452BA" w:rsidRPr="00B11B42">
        <w:rPr>
          <w:rFonts w:ascii="Calibri" w:hAnsi="Calibri" w:cs="Calibri"/>
          <w:b/>
          <w:bCs/>
          <w:color w:val="FF0000"/>
          <w:rtl/>
        </w:rPr>
        <w:t>ה</w:t>
      </w:r>
    </w:p>
    <w:p w14:paraId="6ABC9956" w14:textId="605364AA" w:rsidR="00DD2FDD" w:rsidRDefault="00DD2FDD" w:rsidP="00DD2FDD">
      <w:pPr>
        <w:bidi/>
        <w:spacing w:after="0"/>
        <w:jc w:val="both"/>
        <w:rPr>
          <w:rFonts w:ascii="Calibri" w:hAnsi="Calibri" w:cs="Calibri"/>
          <w:b/>
          <w:bCs/>
          <w:color w:val="FF0000"/>
          <w:rtl/>
        </w:rPr>
      </w:pPr>
    </w:p>
    <w:p w14:paraId="7A49ACB0" w14:textId="1930286A" w:rsidR="00DD2FDD" w:rsidRDefault="00DD2FDD" w:rsidP="00DD2FDD">
      <w:pPr>
        <w:bidi/>
        <w:spacing w:after="0"/>
        <w:jc w:val="both"/>
        <w:rPr>
          <w:rFonts w:ascii="Calibri" w:hAnsi="Calibri" w:cs="Calibri"/>
          <w:b/>
          <w:bCs/>
          <w:color w:val="FF0000"/>
          <w:rtl/>
        </w:rPr>
      </w:pPr>
      <w:r>
        <w:rPr>
          <w:rFonts w:ascii="Calibri" w:hAnsi="Calibri" w:cs="Calibri" w:hint="cs"/>
          <w:b/>
          <w:bCs/>
          <w:color w:val="FF0000"/>
          <w:rtl/>
        </w:rPr>
        <w:lastRenderedPageBreak/>
        <w:t>במקרה של נושא בהשבחה נבדוק:</w:t>
      </w:r>
    </w:p>
    <w:p w14:paraId="678B2626" w14:textId="4A94C524" w:rsidR="00DD2FDD" w:rsidRPr="00DD2FDD" w:rsidRDefault="00DD2FDD" w:rsidP="00DD2FDD">
      <w:pPr>
        <w:pStyle w:val="a3"/>
        <w:numPr>
          <w:ilvl w:val="0"/>
          <w:numId w:val="70"/>
        </w:numPr>
        <w:bidi/>
        <w:spacing w:after="0"/>
        <w:jc w:val="both"/>
        <w:rPr>
          <w:rFonts w:ascii="Calibri" w:hAnsi="Calibri" w:cs="Calibri"/>
          <w:color w:val="FF0000"/>
        </w:rPr>
      </w:pPr>
      <w:r w:rsidRPr="00DD2FDD">
        <w:rPr>
          <w:rFonts w:ascii="Calibri" w:hAnsi="Calibri" w:cs="Calibri" w:hint="cs"/>
          <w:color w:val="FF0000"/>
          <w:rtl/>
        </w:rPr>
        <w:t>האם מדובר בתכנית מקומית ומפורטת? אם כן נמשיך לבדוק.</w:t>
      </w:r>
    </w:p>
    <w:p w14:paraId="186A9C3E" w14:textId="4E86BEAF" w:rsidR="00DD2FDD" w:rsidRDefault="00DD2FDD" w:rsidP="00DD2FDD">
      <w:pPr>
        <w:pStyle w:val="a3"/>
        <w:numPr>
          <w:ilvl w:val="0"/>
          <w:numId w:val="70"/>
        </w:numPr>
        <w:bidi/>
        <w:spacing w:after="0"/>
        <w:jc w:val="both"/>
        <w:rPr>
          <w:rFonts w:ascii="Calibri" w:hAnsi="Calibri" w:cs="Calibri"/>
          <w:color w:val="FF0000"/>
        </w:rPr>
      </w:pPr>
      <w:r w:rsidRPr="00DD2FDD">
        <w:rPr>
          <w:rFonts w:ascii="Calibri" w:hAnsi="Calibri" w:cs="Calibri" w:hint="cs"/>
          <w:color w:val="FF0000"/>
          <w:rtl/>
        </w:rPr>
        <w:t>האם היה אירוע של חיוב בהשבחה? כלומר האם ההשבחה נובעת מאישור תכנית? אם כן אז חייב בתשלום היטל.</w:t>
      </w:r>
    </w:p>
    <w:p w14:paraId="224E22A2" w14:textId="0FDD9A95" w:rsidR="00DD2FDD" w:rsidRDefault="00DD2FDD" w:rsidP="00DD2FDD">
      <w:pPr>
        <w:pStyle w:val="a3"/>
        <w:numPr>
          <w:ilvl w:val="0"/>
          <w:numId w:val="70"/>
        </w:numPr>
        <w:bidi/>
        <w:spacing w:after="0"/>
        <w:jc w:val="both"/>
        <w:rPr>
          <w:rFonts w:ascii="Calibri" w:hAnsi="Calibri" w:cs="Calibri"/>
          <w:color w:val="FF0000"/>
        </w:rPr>
      </w:pPr>
      <w:r>
        <w:rPr>
          <w:rFonts w:ascii="Calibri" w:hAnsi="Calibri" w:cs="Calibri" w:hint="cs"/>
          <w:color w:val="FF0000"/>
          <w:rtl/>
        </w:rPr>
        <w:t>מהי הבעיה בנושא? למשל תכנית שהשיבה את ערך הקרקע מהעבר ולא שיבחה באמת אלא רק עבור בעלי הקרקע. תשובה : פס"ד סי אנד סאן - הסרת חסם נורמטיבי מהווה סוג של השבחה ולכן מחויבת בתשלום</w:t>
      </w:r>
    </w:p>
    <w:p w14:paraId="438010D5" w14:textId="0D9D6726" w:rsidR="00043CED" w:rsidRDefault="00043CED" w:rsidP="00043CED">
      <w:pPr>
        <w:pStyle w:val="a3"/>
        <w:numPr>
          <w:ilvl w:val="0"/>
          <w:numId w:val="70"/>
        </w:numPr>
        <w:bidi/>
        <w:spacing w:after="0"/>
        <w:jc w:val="both"/>
        <w:rPr>
          <w:rFonts w:ascii="Calibri" w:hAnsi="Calibri" w:cs="Calibri"/>
          <w:color w:val="FF0000"/>
        </w:rPr>
      </w:pPr>
      <w:r>
        <w:rPr>
          <w:rFonts w:ascii="Calibri" w:hAnsi="Calibri" w:cs="Calibri" w:hint="cs"/>
          <w:color w:val="FF0000"/>
          <w:rtl/>
        </w:rPr>
        <w:t>התייחסות למועד השומה - מתי נערך?</w:t>
      </w:r>
    </w:p>
    <w:p w14:paraId="6A8AC1F8" w14:textId="0D471706" w:rsidR="00043CED" w:rsidRPr="00DD2FDD" w:rsidRDefault="00043CED" w:rsidP="00043CED">
      <w:pPr>
        <w:pStyle w:val="a3"/>
        <w:numPr>
          <w:ilvl w:val="0"/>
          <w:numId w:val="70"/>
        </w:numPr>
        <w:bidi/>
        <w:spacing w:after="0"/>
        <w:jc w:val="both"/>
        <w:rPr>
          <w:rFonts w:ascii="Calibri" w:hAnsi="Calibri" w:cs="Calibri"/>
          <w:color w:val="FF0000"/>
          <w:rtl/>
        </w:rPr>
      </w:pPr>
      <w:r>
        <w:rPr>
          <w:rFonts w:ascii="Calibri" w:hAnsi="Calibri" w:cs="Calibri" w:hint="cs"/>
          <w:color w:val="FF0000"/>
          <w:rtl/>
        </w:rPr>
        <w:t>התייחסות לשיעור ההיטל - חצי מעלות ההשבחה</w:t>
      </w:r>
    </w:p>
    <w:p w14:paraId="4A0503EA" w14:textId="77777777" w:rsidR="003D5CB1" w:rsidRPr="00B11B42" w:rsidRDefault="003D5CB1" w:rsidP="003D5CB1">
      <w:pPr>
        <w:bidi/>
        <w:spacing w:after="0"/>
        <w:jc w:val="both"/>
        <w:rPr>
          <w:rFonts w:ascii="Calibri" w:hAnsi="Calibri" w:cs="Calibri"/>
          <w:rtl/>
        </w:rPr>
      </w:pPr>
    </w:p>
    <w:p w14:paraId="35D34542" w14:textId="1070C91A" w:rsidR="008452BA" w:rsidRPr="00DD2FDD" w:rsidRDefault="00797D43" w:rsidP="00DD2FDD">
      <w:pPr>
        <w:pStyle w:val="a3"/>
        <w:numPr>
          <w:ilvl w:val="0"/>
          <w:numId w:val="108"/>
        </w:numPr>
        <w:bidi/>
        <w:spacing w:after="0"/>
        <w:jc w:val="both"/>
        <w:rPr>
          <w:rFonts w:ascii="Calibri" w:hAnsi="Calibri" w:cs="Calibri"/>
        </w:rPr>
      </w:pPr>
      <w:r w:rsidRPr="00DD2FDD">
        <w:rPr>
          <w:rFonts w:ascii="Calibri" w:hAnsi="Calibri" w:cs="Calibri"/>
          <w:b/>
          <w:bCs/>
          <w:rtl/>
        </w:rPr>
        <w:t>השבחה</w:t>
      </w:r>
      <w:r w:rsidRPr="00DD2FDD">
        <w:rPr>
          <w:rFonts w:ascii="Calibri" w:hAnsi="Calibri" w:cs="Calibri"/>
          <w:rtl/>
        </w:rPr>
        <w:t xml:space="preserve"> היא עליית שווים של מקרקעין </w:t>
      </w:r>
      <w:r w:rsidRPr="00DD2FDD">
        <w:rPr>
          <w:rFonts w:ascii="Calibri" w:hAnsi="Calibri" w:cs="Calibri"/>
          <w:u w:val="single"/>
          <w:rtl/>
        </w:rPr>
        <w:t>עקב</w:t>
      </w:r>
      <w:r w:rsidRPr="00DD2FDD">
        <w:rPr>
          <w:rFonts w:ascii="Calibri" w:hAnsi="Calibri" w:cs="Calibri"/>
          <w:rtl/>
        </w:rPr>
        <w:t xml:space="preserve"> אישור תכנית, מתן הקלה או התרת שימוש חורג </w:t>
      </w:r>
      <w:r w:rsidR="003D5CB1" w:rsidRPr="00DD2FDD">
        <w:rPr>
          <w:rFonts w:ascii="Calibri" w:hAnsi="Calibri" w:cs="Calibri"/>
          <w:rtl/>
        </w:rPr>
        <w:t>(</w:t>
      </w:r>
      <w:r w:rsidRPr="00DD2FDD">
        <w:rPr>
          <w:rFonts w:ascii="Calibri" w:hAnsi="Calibri" w:cs="Calibri"/>
          <w:rtl/>
        </w:rPr>
        <w:t>ס1א</w:t>
      </w:r>
      <w:r w:rsidR="008452BA" w:rsidRPr="00DD2FDD">
        <w:rPr>
          <w:rFonts w:ascii="Calibri" w:hAnsi="Calibri" w:cs="Calibri"/>
          <w:rtl/>
        </w:rPr>
        <w:t xml:space="preserve">) והיא יכולה להיות בדמות </w:t>
      </w:r>
      <w:r w:rsidR="008452BA" w:rsidRPr="00DD2FDD">
        <w:rPr>
          <w:rFonts w:ascii="Calibri" w:hAnsi="Calibri" w:cs="Calibri"/>
          <w:u w:val="single"/>
          <w:rtl/>
        </w:rPr>
        <w:t>הרחבת זכויות הניצול במקרקעין</w:t>
      </w:r>
      <w:r w:rsidR="008452BA" w:rsidRPr="00DD2FDD">
        <w:rPr>
          <w:rFonts w:ascii="Calibri" w:hAnsi="Calibri" w:cs="Calibri"/>
          <w:rtl/>
        </w:rPr>
        <w:t xml:space="preserve"> או </w:t>
      </w:r>
      <w:r w:rsidR="008452BA" w:rsidRPr="00DD2FDD">
        <w:rPr>
          <w:rFonts w:ascii="Calibri" w:hAnsi="Calibri" w:cs="Calibri"/>
          <w:u w:val="single"/>
          <w:rtl/>
        </w:rPr>
        <w:t>בדרך אחרת להשבחה</w:t>
      </w:r>
      <w:r w:rsidR="008452BA" w:rsidRPr="00DD2FDD">
        <w:rPr>
          <w:rFonts w:ascii="Calibri" w:hAnsi="Calibri" w:cs="Calibri"/>
          <w:rtl/>
        </w:rPr>
        <w:t xml:space="preserve"> למשל באמצעות תכנית המאפשרת בפועל הוצא היתרי בנייה ומשכך מעלה את הערך (</w:t>
      </w:r>
      <w:r w:rsidR="008452BA" w:rsidRPr="00DD2FDD">
        <w:rPr>
          <w:rFonts w:ascii="Calibri" w:hAnsi="Calibri" w:cs="Calibri"/>
          <w:highlight w:val="lightGray"/>
          <w:rtl/>
        </w:rPr>
        <w:t>פס"ד סי אנד סאן</w:t>
      </w:r>
      <w:r w:rsidR="008452BA" w:rsidRPr="00DD2FDD">
        <w:rPr>
          <w:rFonts w:ascii="Calibri" w:hAnsi="Calibri" w:cs="Calibri"/>
          <w:rtl/>
        </w:rPr>
        <w:t xml:space="preserve">- נדרשה תכנית מפורטת יותר ע"ב תכנית שינוי ייעוד למגורים, ע"מ לאפשר את מימוש </w:t>
      </w:r>
      <w:proofErr w:type="spellStart"/>
      <w:r w:rsidR="008452BA" w:rsidRPr="00DD2FDD">
        <w:rPr>
          <w:rFonts w:ascii="Calibri" w:hAnsi="Calibri" w:cs="Calibri"/>
          <w:rtl/>
        </w:rPr>
        <w:t>הת"מ</w:t>
      </w:r>
      <w:proofErr w:type="spellEnd"/>
      <w:r w:rsidR="008452BA" w:rsidRPr="00DD2FDD">
        <w:rPr>
          <w:rFonts w:ascii="Calibri" w:hAnsi="Calibri" w:cs="Calibri"/>
          <w:rtl/>
        </w:rPr>
        <w:t xml:space="preserve"> המקומית. הדיון בתכנית וההליך התכנוני – טרם אישור התכנית – הוביל בעצמו לעליית ערך הקרקע. לאחר פורסמה "תכנית בינוי" מפורטת יותר – ללא מעמד תכנוני – שאפשרה הוצאת היתרי בנייה כלומר אפשרה להוציא אותה לפועל – גרמה לעלייה נוספת בערך הקרקע. הוועדה המקומית הבחינה בהשבחות ודרשה מבעל הקרקע היטל השבחה עליהן, מנגד נטען שיש לשלם רק על העלייה הראשונה ולא השנייה. האם עליית ערך מאישור תכנית מפורטת שלא מרחיבה את זכויות הניצול אך מאפשרת מתן היתרי בנייה משמעה "עליית ערך בדרך אחרת"? כן).</w:t>
      </w:r>
    </w:p>
    <w:p w14:paraId="70C47CB0" w14:textId="325D2DDB" w:rsidR="008452BA" w:rsidRPr="00B11B42" w:rsidRDefault="00797D43" w:rsidP="00DD2FDD">
      <w:pPr>
        <w:pStyle w:val="a3"/>
        <w:numPr>
          <w:ilvl w:val="0"/>
          <w:numId w:val="108"/>
        </w:numPr>
        <w:bidi/>
        <w:spacing w:after="0"/>
        <w:jc w:val="both"/>
        <w:rPr>
          <w:rFonts w:ascii="Calibri" w:hAnsi="Calibri" w:cs="Calibri"/>
        </w:rPr>
      </w:pPr>
      <w:r w:rsidRPr="00B11B42">
        <w:rPr>
          <w:rFonts w:ascii="Calibri" w:hAnsi="Calibri" w:cs="Calibri"/>
          <w:b/>
          <w:bCs/>
          <w:rtl/>
        </w:rPr>
        <w:t>היטל </w:t>
      </w:r>
      <w:r w:rsidRPr="00B11B42">
        <w:rPr>
          <w:rStyle w:val="HTMLDefinition"/>
          <w:rFonts w:ascii="Calibri" w:hAnsi="Calibri" w:cs="Calibri"/>
          <w:b/>
          <w:bCs/>
          <w:i w:val="0"/>
          <w:iCs w:val="0"/>
          <w:rtl/>
        </w:rPr>
        <w:t xml:space="preserve">השבחה </w:t>
      </w:r>
      <w:r w:rsidRPr="00B11B42">
        <w:rPr>
          <w:rFonts w:ascii="Calibri" w:hAnsi="Calibri" w:cs="Calibri"/>
          <w:rtl/>
        </w:rPr>
        <w:t xml:space="preserve">הוא </w:t>
      </w:r>
      <w:r w:rsidRPr="00DD2FDD">
        <w:rPr>
          <w:rFonts w:ascii="Calibri" w:hAnsi="Calibri" w:cs="Calibri"/>
          <w:b/>
          <w:bCs/>
          <w:color w:val="FF0000"/>
          <w:rtl/>
        </w:rPr>
        <w:t>תשלום חובה בעקבות</w:t>
      </w:r>
      <w:r w:rsidR="008452BA" w:rsidRPr="00DD2FDD">
        <w:rPr>
          <w:rFonts w:ascii="Calibri" w:hAnsi="Calibri" w:cs="Calibri"/>
          <w:b/>
          <w:bCs/>
          <w:color w:val="FF0000"/>
          <w:rtl/>
        </w:rPr>
        <w:t xml:space="preserve"> 1 מ-3:</w:t>
      </w:r>
    </w:p>
    <w:p w14:paraId="761581C6" w14:textId="58B68E9F" w:rsidR="008452BA" w:rsidRPr="00B11B42" w:rsidRDefault="00797D43" w:rsidP="00AC1446">
      <w:pPr>
        <w:pStyle w:val="a3"/>
        <w:numPr>
          <w:ilvl w:val="0"/>
          <w:numId w:val="76"/>
        </w:numPr>
        <w:bidi/>
        <w:spacing w:after="0"/>
        <w:jc w:val="both"/>
        <w:rPr>
          <w:rFonts w:ascii="Calibri" w:hAnsi="Calibri" w:cs="Calibri"/>
        </w:rPr>
      </w:pPr>
      <w:r w:rsidRPr="00B11B42">
        <w:rPr>
          <w:rFonts w:ascii="Calibri" w:hAnsi="Calibri" w:cs="Calibri"/>
          <w:u w:val="single"/>
          <w:rtl/>
        </w:rPr>
        <w:t>אישור תכנית</w:t>
      </w:r>
      <w:r w:rsidR="008452BA" w:rsidRPr="00B11B42">
        <w:rPr>
          <w:rFonts w:ascii="Calibri" w:hAnsi="Calibri" w:cs="Calibri"/>
          <w:rtl/>
        </w:rPr>
        <w:t xml:space="preserve"> - </w:t>
      </w:r>
      <w:r w:rsidR="008452BA" w:rsidRPr="00B11B42">
        <w:rPr>
          <w:rFonts w:ascii="Calibri" w:hAnsi="Calibri" w:cs="Calibri"/>
          <w:b/>
          <w:bCs/>
          <w:rtl/>
        </w:rPr>
        <w:t xml:space="preserve">1 </w:t>
      </w:r>
      <w:r w:rsidR="008452BA" w:rsidRPr="00B11B42">
        <w:rPr>
          <w:rFonts w:ascii="Calibri" w:hAnsi="Calibri" w:cs="Calibri"/>
          <w:rtl/>
        </w:rPr>
        <w:t xml:space="preserve">תכנית מקומית או תכנית מפורטת בלבד (ס1) </w:t>
      </w:r>
      <w:r w:rsidR="008452BA" w:rsidRPr="00B11B42">
        <w:rPr>
          <w:rFonts w:ascii="Calibri" w:hAnsi="Calibri" w:cs="Calibri"/>
          <w:b/>
          <w:bCs/>
          <w:rtl/>
        </w:rPr>
        <w:t xml:space="preserve">2 </w:t>
      </w:r>
      <w:r w:rsidR="008452BA" w:rsidRPr="00B11B42">
        <w:rPr>
          <w:rFonts w:ascii="Calibri" w:hAnsi="Calibri" w:cs="Calibri"/>
          <w:rtl/>
        </w:rPr>
        <w:t>הפסיקה מרחיבה ומאפשרת גם בעניין תכניות מתאר ארציות / מחוזיות בעלות אופי מפורט (=ניתן להוציא מהן היתרי בנייה) ככל שניתן להצביע בהן על השבחה ספציפית אז הרי שניתן לחייבן בהיטל השבחה. הבעיה בהרחבה: ההיטל נכנס לוועדה המקומית כשההוצאות היו של הוועדה הארצית/מחוזית (נוגד את רציונל הטלת המס)</w:t>
      </w:r>
    </w:p>
    <w:p w14:paraId="20C19047" w14:textId="77777777" w:rsidR="008452BA" w:rsidRPr="00B11B42" w:rsidRDefault="00797D43" w:rsidP="00AC1446">
      <w:pPr>
        <w:pStyle w:val="a3"/>
        <w:numPr>
          <w:ilvl w:val="0"/>
          <w:numId w:val="76"/>
        </w:numPr>
        <w:bidi/>
        <w:spacing w:after="0"/>
        <w:jc w:val="both"/>
        <w:rPr>
          <w:rFonts w:ascii="Calibri" w:hAnsi="Calibri" w:cs="Calibri"/>
          <w:u w:val="single"/>
        </w:rPr>
      </w:pPr>
      <w:r w:rsidRPr="00B11B42">
        <w:rPr>
          <w:rFonts w:ascii="Calibri" w:hAnsi="Calibri" w:cs="Calibri"/>
          <w:u w:val="single"/>
          <w:rtl/>
        </w:rPr>
        <w:t>מתן הקלה</w:t>
      </w:r>
    </w:p>
    <w:p w14:paraId="6E65C804" w14:textId="6B92A616" w:rsidR="008452BA" w:rsidRPr="00B11B42" w:rsidRDefault="00797D43" w:rsidP="00AC1446">
      <w:pPr>
        <w:pStyle w:val="a3"/>
        <w:numPr>
          <w:ilvl w:val="0"/>
          <w:numId w:val="76"/>
        </w:numPr>
        <w:bidi/>
        <w:spacing w:after="0"/>
        <w:jc w:val="both"/>
        <w:rPr>
          <w:rStyle w:val="HTMLDefinition"/>
          <w:rFonts w:ascii="Calibri" w:hAnsi="Calibri" w:cs="Calibri"/>
          <w:i w:val="0"/>
          <w:iCs w:val="0"/>
        </w:rPr>
      </w:pPr>
      <w:r w:rsidRPr="00B11B42">
        <w:rPr>
          <w:rFonts w:ascii="Calibri" w:hAnsi="Calibri" w:cs="Calibri"/>
          <w:u w:val="single"/>
          <w:rtl/>
        </w:rPr>
        <w:t>התרת </w:t>
      </w:r>
      <w:r w:rsidRPr="00B11B42">
        <w:rPr>
          <w:rStyle w:val="HTMLDefinition"/>
          <w:rFonts w:ascii="Calibri" w:hAnsi="Calibri" w:cs="Calibri"/>
          <w:i w:val="0"/>
          <w:iCs w:val="0"/>
          <w:u w:val="single"/>
          <w:rtl/>
        </w:rPr>
        <w:t>שימוש חורג</w:t>
      </w:r>
      <w:r w:rsidR="008452BA" w:rsidRPr="00B11B42">
        <w:rPr>
          <w:rFonts w:ascii="Calibri" w:hAnsi="Calibri" w:cs="Calibri"/>
          <w:rtl/>
        </w:rPr>
        <w:t xml:space="preserve">- </w:t>
      </w:r>
      <w:r w:rsidR="008452BA" w:rsidRPr="00B11B42">
        <w:rPr>
          <w:rFonts w:ascii="Calibri" w:hAnsi="Calibri" w:cs="Calibri"/>
          <w:color w:val="000000"/>
          <w:shd w:val="clear" w:color="auto" w:fill="FFFFFF"/>
          <w:rtl/>
        </w:rPr>
        <w:t>הוועדה המקומית רשאית להתיר שימוש בקרקע או בבניין גם אם הם שונים מהשימושים שנקבעו בתכנית התקפה, או מהשימושים שנקבעו בהיתר הבנייה (לתקופה מוגבלת, אם כך מחליטה הועדה). התרת השימוש החורג תבוצע תוך הליך של יידוע הציבור ושמיעת התנגדויות, בדומה להליך ההקלה</w:t>
      </w:r>
      <w:r w:rsidR="008452BA" w:rsidRPr="00B11B42">
        <w:rPr>
          <w:rFonts w:ascii="Calibri" w:hAnsi="Calibri" w:cs="Calibri"/>
          <w:color w:val="000000"/>
          <w:shd w:val="clear" w:color="auto" w:fill="FFFFFF"/>
        </w:rPr>
        <w:t>.</w:t>
      </w:r>
      <w:r w:rsidR="008452BA" w:rsidRPr="00B11B42">
        <w:rPr>
          <w:rFonts w:ascii="Calibri" w:hAnsi="Calibri" w:cs="Calibri"/>
          <w:color w:val="000000"/>
          <w:rtl/>
        </w:rPr>
        <w:t xml:space="preserve"> </w:t>
      </w:r>
      <w:r w:rsidR="008452BA" w:rsidRPr="00B11B42">
        <w:rPr>
          <w:rFonts w:ascii="Calibri" w:hAnsi="Calibri" w:cs="Calibri"/>
          <w:color w:val="000000"/>
          <w:shd w:val="clear" w:color="auto" w:fill="FFFFFF"/>
          <w:rtl/>
        </w:rPr>
        <w:t xml:space="preserve">קיימות </w:t>
      </w:r>
      <w:r w:rsidR="008452BA" w:rsidRPr="00B11B42">
        <w:rPr>
          <w:rFonts w:ascii="Calibri" w:hAnsi="Calibri" w:cs="Calibri"/>
          <w:color w:val="000000"/>
          <w:u w:val="single"/>
          <w:shd w:val="clear" w:color="auto" w:fill="FFFFFF"/>
          <w:rtl/>
        </w:rPr>
        <w:t>שתי מגבלות עיקריות על סמכותה של הוועדה המקומית לאשר שימוש חורג:</w:t>
      </w:r>
      <w:r w:rsidR="008452BA" w:rsidRPr="00B11B42">
        <w:rPr>
          <w:rFonts w:ascii="Calibri" w:hAnsi="Calibri" w:cs="Calibri"/>
          <w:color w:val="000000"/>
          <w:shd w:val="clear" w:color="auto" w:fill="FFFFFF"/>
          <w:rtl/>
        </w:rPr>
        <w:t xml:space="preserve"> התוספת הראשונה לחוק קובעת כי </w:t>
      </w:r>
      <w:r w:rsidR="008452BA" w:rsidRPr="00B11B42">
        <w:rPr>
          <w:rStyle w:val="HTMLDefinition"/>
          <w:rFonts w:ascii="Calibri" w:hAnsi="Calibri" w:cs="Calibri"/>
          <w:i w:val="0"/>
          <w:iCs w:val="0"/>
          <w:color w:val="000000"/>
          <w:shd w:val="clear" w:color="auto" w:fill="FFFFFF"/>
          <w:rtl/>
        </w:rPr>
        <w:t>שימוש חורג</w:t>
      </w:r>
      <w:r w:rsidR="008452BA" w:rsidRPr="00B11B42">
        <w:rPr>
          <w:rFonts w:ascii="Calibri" w:hAnsi="Calibri" w:cs="Calibri"/>
          <w:color w:val="000000"/>
          <w:shd w:val="clear" w:color="auto" w:fill="FFFFFF"/>
          <w:rtl/>
        </w:rPr>
        <w:t xml:space="preserve"> בקרקע חקלאית יינתן רק באישור </w:t>
      </w:r>
      <w:proofErr w:type="spellStart"/>
      <w:r w:rsidR="008452BA" w:rsidRPr="00B11B42">
        <w:rPr>
          <w:rFonts w:ascii="Calibri" w:hAnsi="Calibri" w:cs="Calibri"/>
          <w:color w:val="000000"/>
          <w:shd w:val="clear" w:color="auto" w:fill="FFFFFF"/>
          <w:rtl/>
        </w:rPr>
        <w:t>הולקחש"פ</w:t>
      </w:r>
      <w:proofErr w:type="spellEnd"/>
      <w:r w:rsidR="008452BA" w:rsidRPr="00B11B42">
        <w:rPr>
          <w:rFonts w:ascii="Calibri" w:hAnsi="Calibri" w:cs="Calibri"/>
          <w:color w:val="000000"/>
          <w:shd w:val="clear" w:color="auto" w:fill="FFFFFF"/>
          <w:rtl/>
        </w:rPr>
        <w:t xml:space="preserve"> (הוועדה לשמירה על קרקע חקלאית ושטחים פתוחים), והוועדה המחוזית; ובתי המשפט פסקו כי לעת התרת שימושים חורגים יש להפעיל שיקול דעת, המבוסס על טיעונים מנומקים - גם לגבי השאלה אם להתיר זאת בהליך של </w:t>
      </w:r>
      <w:r w:rsidR="008452BA" w:rsidRPr="00B11B42">
        <w:rPr>
          <w:rStyle w:val="HTMLDefinition"/>
          <w:rFonts w:ascii="Calibri" w:hAnsi="Calibri" w:cs="Calibri"/>
          <w:i w:val="0"/>
          <w:iCs w:val="0"/>
          <w:color w:val="000000"/>
          <w:shd w:val="clear" w:color="auto" w:fill="FFFFFF"/>
          <w:rtl/>
        </w:rPr>
        <w:t>שימוש חורג, ו</w:t>
      </w:r>
      <w:r w:rsidR="008452BA" w:rsidRPr="00B11B42">
        <w:rPr>
          <w:rFonts w:ascii="Calibri" w:hAnsi="Calibri" w:cs="Calibri"/>
          <w:color w:val="000000"/>
          <w:shd w:val="clear" w:color="auto" w:fill="FFFFFF"/>
          <w:rtl/>
        </w:rPr>
        <w:t>גם לגבי התקופה שבמהלכה יותר השימוש החורג (עסק במגורים).</w:t>
      </w:r>
    </w:p>
    <w:p w14:paraId="1EF49CA0" w14:textId="28B622E7" w:rsidR="003D5CB1" w:rsidRPr="00B11B42" w:rsidRDefault="00797D43" w:rsidP="008452BA">
      <w:pPr>
        <w:bidi/>
        <w:spacing w:after="0"/>
        <w:ind w:left="720"/>
        <w:jc w:val="both"/>
        <w:rPr>
          <w:rFonts w:ascii="Calibri" w:hAnsi="Calibri" w:cs="Calibri"/>
        </w:rPr>
      </w:pPr>
      <w:r w:rsidRPr="00B11B42">
        <w:rPr>
          <w:rFonts w:ascii="Calibri" w:hAnsi="Calibri" w:cs="Calibri"/>
          <w:rtl/>
        </w:rPr>
        <w:t>המעלים את שווי המקרקעין.</w:t>
      </w:r>
    </w:p>
    <w:p w14:paraId="09CC3453" w14:textId="1255E8C0" w:rsidR="00565C06" w:rsidRPr="00B11B42" w:rsidRDefault="003D5CB1" w:rsidP="00DD2FDD">
      <w:pPr>
        <w:pStyle w:val="a3"/>
        <w:numPr>
          <w:ilvl w:val="0"/>
          <w:numId w:val="108"/>
        </w:numPr>
        <w:bidi/>
        <w:spacing w:after="0"/>
        <w:jc w:val="both"/>
        <w:rPr>
          <w:rFonts w:ascii="Calibri" w:hAnsi="Calibri" w:cs="Calibri"/>
        </w:rPr>
      </w:pPr>
      <w:r w:rsidRPr="00B11B42">
        <w:rPr>
          <w:rFonts w:ascii="Calibri" w:hAnsi="Calibri" w:cs="Calibri"/>
          <w:b/>
          <w:bCs/>
          <w:rtl/>
        </w:rPr>
        <w:t>חישוב שיעור ההיטל נ</w:t>
      </w:r>
      <w:r w:rsidRPr="00B11B42">
        <w:rPr>
          <w:rFonts w:ascii="Calibri" w:hAnsi="Calibri" w:cs="Calibri"/>
          <w:rtl/>
        </w:rPr>
        <w:t>עשה ע"י שמאי מקרקעין בסמוך לאחר האישור/הקלה/התרה (ס4)</w:t>
      </w:r>
      <w:r w:rsidR="00565C06" w:rsidRPr="00B11B42">
        <w:rPr>
          <w:rFonts w:ascii="Calibri" w:hAnsi="Calibri" w:cs="Calibri"/>
          <w:rtl/>
        </w:rPr>
        <w:t>.</w:t>
      </w:r>
      <w:r w:rsidR="00A94DE6" w:rsidRPr="00B11B42">
        <w:rPr>
          <w:rFonts w:ascii="Calibri" w:hAnsi="Calibri" w:cs="Calibri"/>
          <w:rtl/>
        </w:rPr>
        <w:t xml:space="preserve"> ההיטל משולם על המקרקעין בתחום התכנית או בתחום הגובל בתכנית בלבד. </w:t>
      </w:r>
    </w:p>
    <w:p w14:paraId="1358C09B" w14:textId="17C8B4C9" w:rsidR="003D5CB1" w:rsidRPr="00B11B42" w:rsidRDefault="00565C06" w:rsidP="00DD2FDD">
      <w:pPr>
        <w:pStyle w:val="a3"/>
        <w:numPr>
          <w:ilvl w:val="0"/>
          <w:numId w:val="108"/>
        </w:numPr>
        <w:bidi/>
        <w:spacing w:after="0"/>
        <w:jc w:val="both"/>
        <w:rPr>
          <w:rFonts w:ascii="Calibri" w:hAnsi="Calibri" w:cs="Calibri"/>
        </w:rPr>
      </w:pPr>
      <w:r w:rsidRPr="00B11B42">
        <w:rPr>
          <w:rFonts w:ascii="Calibri" w:hAnsi="Calibri" w:cs="Calibri"/>
          <w:b/>
          <w:bCs/>
          <w:rtl/>
        </w:rPr>
        <w:t>שיעור ההיטל</w:t>
      </w:r>
      <w:r w:rsidRPr="00B11B42">
        <w:rPr>
          <w:rFonts w:ascii="Calibri" w:hAnsi="Calibri" w:cs="Calibri"/>
          <w:rtl/>
        </w:rPr>
        <w:t xml:space="preserve"> </w:t>
      </w:r>
      <w:r w:rsidRPr="00B11B42">
        <w:rPr>
          <w:rFonts w:ascii="Calibri" w:hAnsi="Calibri" w:cs="Calibri"/>
          <w:b/>
          <w:bCs/>
          <w:rtl/>
        </w:rPr>
        <w:t>הוא מחצית ההשבחה</w:t>
      </w:r>
      <w:r w:rsidRPr="00B11B42">
        <w:rPr>
          <w:rFonts w:ascii="Calibri" w:hAnsi="Calibri" w:cs="Calibri"/>
          <w:rtl/>
        </w:rPr>
        <w:t xml:space="preserve"> (ס3)</w:t>
      </w:r>
    </w:p>
    <w:p w14:paraId="7A3D8374" w14:textId="4C2CD955" w:rsidR="003D5CB1" w:rsidRPr="00B11B42" w:rsidRDefault="003D5CB1" w:rsidP="00DD2FDD">
      <w:pPr>
        <w:pStyle w:val="a3"/>
        <w:numPr>
          <w:ilvl w:val="0"/>
          <w:numId w:val="108"/>
        </w:numPr>
        <w:bidi/>
        <w:spacing w:after="0"/>
        <w:jc w:val="both"/>
        <w:rPr>
          <w:rFonts w:ascii="Calibri" w:hAnsi="Calibri" w:cs="Calibri"/>
        </w:rPr>
      </w:pPr>
      <w:r w:rsidRPr="00B11B42">
        <w:rPr>
          <w:rFonts w:ascii="Calibri" w:hAnsi="Calibri" w:cs="Calibri"/>
          <w:b/>
          <w:bCs/>
          <w:rtl/>
        </w:rPr>
        <w:t>הוועדה המקומית רשאית לדחות את עריכת השומה במקרקעין</w:t>
      </w:r>
      <w:r w:rsidRPr="00B11B42">
        <w:rPr>
          <w:rFonts w:ascii="Calibri" w:hAnsi="Calibri" w:cs="Calibri"/>
          <w:rtl/>
        </w:rPr>
        <w:t xml:space="preserve"> </w:t>
      </w:r>
      <w:r w:rsidRPr="00B11B42">
        <w:rPr>
          <w:rFonts w:ascii="Calibri" w:hAnsi="Calibri" w:cs="Calibri"/>
          <w:u w:val="single"/>
          <w:rtl/>
        </w:rPr>
        <w:t>עקב אישור תכנית</w:t>
      </w:r>
      <w:r w:rsidRPr="00B11B42">
        <w:rPr>
          <w:rFonts w:ascii="Calibri" w:hAnsi="Calibri" w:cs="Calibri"/>
          <w:rtl/>
        </w:rPr>
        <w:t xml:space="preserve">, עד למימוש הזכויות במקרקעין </w:t>
      </w:r>
      <w:r w:rsidR="00565C06" w:rsidRPr="00B11B42">
        <w:rPr>
          <w:rFonts w:ascii="Calibri" w:hAnsi="Calibri" w:cs="Calibri"/>
          <w:rtl/>
        </w:rPr>
        <w:t>(=מכירה, רישום בלשכת רישום מקרקעין, התחלת שימוש ע"פ התכנית או קבלת היתר בנייה) המושבחים אך עליה להודיע על כך לבעל המקרקעין. בעל מקרקעין שקיבל הודעה על דחיית הערכת שיעור ההשבחה רשאי לדרוש מהוועדה לשלם את השומה (כי אם לא, לא יוכל לבצע בפנקס המקרקעין פעולות למימוש הזכויות שלו כמו מכירה) - הוועדה חייבת לאפשר לו לשלם זאת מיידית - תערוך שומת השבחה במקרקעין תוך 90 ימים מקבלת הדרישה (ס4א,ב)</w:t>
      </w:r>
    </w:p>
    <w:p w14:paraId="077B5199" w14:textId="1E0687DB" w:rsidR="00565C06" w:rsidRPr="00B11B42" w:rsidRDefault="00565C06" w:rsidP="00DD2FDD">
      <w:pPr>
        <w:pStyle w:val="a3"/>
        <w:numPr>
          <w:ilvl w:val="0"/>
          <w:numId w:val="108"/>
        </w:numPr>
        <w:bidi/>
        <w:spacing w:after="0"/>
        <w:jc w:val="both"/>
        <w:rPr>
          <w:rFonts w:ascii="Calibri" w:hAnsi="Calibri" w:cs="Calibri"/>
        </w:rPr>
      </w:pPr>
      <w:r w:rsidRPr="00B11B42">
        <w:rPr>
          <w:rFonts w:ascii="Calibri" w:hAnsi="Calibri" w:cs="Calibri"/>
          <w:b/>
          <w:bCs/>
          <w:rtl/>
        </w:rPr>
        <w:t>החייב בתשלום</w:t>
      </w:r>
      <w:r w:rsidRPr="00B11B42">
        <w:rPr>
          <w:rFonts w:ascii="Calibri" w:hAnsi="Calibri" w:cs="Calibri"/>
          <w:rtl/>
        </w:rPr>
        <w:t xml:space="preserve"> הוא:</w:t>
      </w:r>
    </w:p>
    <w:p w14:paraId="16319A23" w14:textId="05D179B2" w:rsidR="00565C06" w:rsidRPr="00B11B42" w:rsidRDefault="00565C06" w:rsidP="00AC1446">
      <w:pPr>
        <w:pStyle w:val="a3"/>
        <w:numPr>
          <w:ilvl w:val="0"/>
          <w:numId w:val="72"/>
        </w:numPr>
        <w:bidi/>
        <w:spacing w:after="0"/>
        <w:jc w:val="both"/>
        <w:rPr>
          <w:rFonts w:ascii="Calibri" w:hAnsi="Calibri" w:cs="Calibri"/>
        </w:rPr>
      </w:pPr>
      <w:r w:rsidRPr="00B11B42">
        <w:rPr>
          <w:rFonts w:ascii="Calibri" w:hAnsi="Calibri" w:cs="Calibri"/>
          <w:rtl/>
        </w:rPr>
        <w:t>כברירת מחדל - בעל המקרקעין</w:t>
      </w:r>
    </w:p>
    <w:p w14:paraId="503663AD" w14:textId="22323B4D" w:rsidR="00565C06" w:rsidRPr="00B11B42" w:rsidRDefault="00565C06" w:rsidP="00AC1446">
      <w:pPr>
        <w:pStyle w:val="a3"/>
        <w:numPr>
          <w:ilvl w:val="0"/>
          <w:numId w:val="72"/>
        </w:numPr>
        <w:bidi/>
        <w:spacing w:after="0"/>
        <w:jc w:val="both"/>
        <w:rPr>
          <w:rFonts w:ascii="Calibri" w:hAnsi="Calibri" w:cs="Calibri"/>
        </w:rPr>
      </w:pPr>
      <w:r w:rsidRPr="00B11B42">
        <w:rPr>
          <w:rFonts w:ascii="Calibri" w:hAnsi="Calibri" w:cs="Calibri"/>
          <w:rtl/>
        </w:rPr>
        <w:t>בחכירה לדורות - החוכר (ס2א), אך הוא יהיה זכאי לשיפוי מבעל המקרקעין על ההפרש בין המחיר ששילם ובין היטל דמיוני שהיה מודל על השבחת החכירה בלבד. בקביעת הסכום תשוקלל זכות החוכר לדורות להארכת החכירה, ואם אינה הוארכה אז הוא זכאי לקבל את הסכום ששילם על המשכה, בצמוד למדד יוקר המחיה ממועד התשלום ועד מועד השיפוי בפועל.</w:t>
      </w:r>
    </w:p>
    <w:p w14:paraId="3B9A371B" w14:textId="4815CD8C" w:rsidR="003D5CB1" w:rsidRPr="00B11B42" w:rsidRDefault="00565C06" w:rsidP="00DD2FDD">
      <w:pPr>
        <w:pStyle w:val="a3"/>
        <w:numPr>
          <w:ilvl w:val="0"/>
          <w:numId w:val="108"/>
        </w:numPr>
        <w:bidi/>
        <w:spacing w:after="0"/>
        <w:jc w:val="both"/>
        <w:rPr>
          <w:rFonts w:ascii="Calibri" w:hAnsi="Calibri" w:cs="Calibri"/>
        </w:rPr>
      </w:pPr>
      <w:r w:rsidRPr="00B11B42">
        <w:rPr>
          <w:rFonts w:ascii="Calibri" w:hAnsi="Calibri" w:cs="Calibri"/>
          <w:b/>
          <w:bCs/>
          <w:rtl/>
        </w:rPr>
        <w:t>פרסום שיעור ההיטל ומסירת המידע לחייב</w:t>
      </w:r>
      <w:r w:rsidR="003D5CB1" w:rsidRPr="00B11B42">
        <w:rPr>
          <w:rFonts w:ascii="Calibri" w:hAnsi="Calibri" w:cs="Calibri"/>
          <w:rtl/>
        </w:rPr>
        <w:t>:</w:t>
      </w:r>
    </w:p>
    <w:p w14:paraId="43ED178A" w14:textId="77777777" w:rsidR="003D5CB1" w:rsidRPr="00B11B42" w:rsidRDefault="003D5CB1" w:rsidP="00AC1446">
      <w:pPr>
        <w:pStyle w:val="a3"/>
        <w:numPr>
          <w:ilvl w:val="0"/>
          <w:numId w:val="71"/>
        </w:numPr>
        <w:bidi/>
        <w:spacing w:after="0"/>
        <w:jc w:val="both"/>
        <w:rPr>
          <w:rFonts w:ascii="Calibri" w:hAnsi="Calibri" w:cs="Calibri"/>
        </w:rPr>
      </w:pPr>
      <w:r w:rsidRPr="00B11B42">
        <w:rPr>
          <w:rFonts w:ascii="Calibri" w:hAnsi="Calibri" w:cs="Calibri"/>
          <w:rtl/>
        </w:rPr>
        <w:t>לאחר אישור התכנית, תערוך הוועדה המקומית לתכנון ולבנייה לוח שומה, הכולל את פרטי המקרקעין שהושבחו בעקבות אישור התכנית, ואת שיעור ההשבחה.</w:t>
      </w:r>
    </w:p>
    <w:p w14:paraId="557A26B4" w14:textId="77777777" w:rsidR="003D5CB1" w:rsidRPr="00B11B42" w:rsidRDefault="003D5CB1" w:rsidP="00AC1446">
      <w:pPr>
        <w:pStyle w:val="a3"/>
        <w:numPr>
          <w:ilvl w:val="0"/>
          <w:numId w:val="71"/>
        </w:numPr>
        <w:bidi/>
        <w:spacing w:after="0"/>
        <w:jc w:val="both"/>
        <w:rPr>
          <w:rFonts w:ascii="Calibri" w:hAnsi="Calibri" w:cs="Calibri"/>
        </w:rPr>
      </w:pPr>
      <w:r w:rsidRPr="00B11B42">
        <w:rPr>
          <w:rFonts w:ascii="Calibri" w:hAnsi="Calibri" w:cs="Calibri"/>
          <w:rtl/>
        </w:rPr>
        <w:t>בהתאם ללוח השומה מודיעה הוועדה המקומית לכל חייב את שיעור ההשבחה שבגינו הוא חייב בהיטל, ואת זכותו לערער על החיוב</w:t>
      </w:r>
    </w:p>
    <w:p w14:paraId="6830BF19" w14:textId="76EC05C7" w:rsidR="003D5CB1" w:rsidRPr="00B11B42" w:rsidRDefault="003D5CB1" w:rsidP="00AC1446">
      <w:pPr>
        <w:pStyle w:val="a3"/>
        <w:numPr>
          <w:ilvl w:val="0"/>
          <w:numId w:val="71"/>
        </w:numPr>
        <w:bidi/>
        <w:spacing w:after="0"/>
        <w:jc w:val="both"/>
        <w:rPr>
          <w:rStyle w:val="a8"/>
          <w:rFonts w:ascii="Calibri" w:hAnsi="Calibri" w:cs="Calibri"/>
        </w:rPr>
      </w:pPr>
      <w:r w:rsidRPr="00B11B42">
        <w:rPr>
          <w:rStyle w:val="a8"/>
          <w:rFonts w:ascii="Calibri" w:hAnsi="Calibri" w:cs="Calibri"/>
          <w:b w:val="0"/>
          <w:bCs w:val="0"/>
          <w:rtl/>
        </w:rPr>
        <w:lastRenderedPageBreak/>
        <w:t>לוח השומה צריך להיות מוצג במשרדי הוועדה המקומית ובמשרדי הוועדה המחוזית, תוך חצי שנה לכל המאוחר מיום אישור התכנית.</w:t>
      </w:r>
    </w:p>
    <w:p w14:paraId="57A6A657" w14:textId="574C3F56" w:rsidR="003D5CB1" w:rsidRPr="00B11B42" w:rsidRDefault="003D5CB1" w:rsidP="00AC1446">
      <w:pPr>
        <w:pStyle w:val="a3"/>
        <w:numPr>
          <w:ilvl w:val="0"/>
          <w:numId w:val="71"/>
        </w:numPr>
        <w:bidi/>
        <w:spacing w:after="0"/>
        <w:jc w:val="both"/>
        <w:rPr>
          <w:rFonts w:ascii="Calibri" w:hAnsi="Calibri" w:cs="Calibri"/>
          <w:b/>
          <w:bCs/>
        </w:rPr>
      </w:pPr>
      <w:r w:rsidRPr="00B11B42">
        <w:rPr>
          <w:rFonts w:ascii="Calibri" w:hAnsi="Calibri" w:cs="Calibri"/>
          <w:rtl/>
        </w:rPr>
        <w:t>הוועדה המקוימת רשאית לרשום הערות אזהרה על חובת הבעלים או החוכר לשלם היטל השבחה.</w:t>
      </w:r>
    </w:p>
    <w:p w14:paraId="51578D31" w14:textId="04118E3B" w:rsidR="009A413B" w:rsidRPr="00B11B42" w:rsidRDefault="009A413B" w:rsidP="00DD2FDD">
      <w:pPr>
        <w:pStyle w:val="a3"/>
        <w:numPr>
          <w:ilvl w:val="0"/>
          <w:numId w:val="108"/>
        </w:numPr>
        <w:bidi/>
        <w:spacing w:after="0"/>
        <w:jc w:val="both"/>
        <w:rPr>
          <w:rFonts w:ascii="Calibri" w:hAnsi="Calibri" w:cs="Calibri"/>
          <w:rtl/>
        </w:rPr>
      </w:pPr>
      <w:r w:rsidRPr="00B11B42">
        <w:rPr>
          <w:rFonts w:ascii="Calibri" w:hAnsi="Calibri" w:cs="Calibri"/>
          <w:b/>
          <w:bCs/>
          <w:rtl/>
        </w:rPr>
        <w:t>מועד תשלום השומה</w:t>
      </w:r>
      <w:r w:rsidRPr="00B11B42">
        <w:rPr>
          <w:rFonts w:ascii="Calibri" w:hAnsi="Calibri" w:cs="Calibri"/>
          <w:rtl/>
        </w:rPr>
        <w:t xml:space="preserve"> - </w:t>
      </w:r>
      <w:r w:rsidRPr="00B11B42">
        <w:rPr>
          <w:rFonts w:ascii="Calibri" w:hAnsi="Calibri" w:cs="Calibri"/>
          <w:b/>
          <w:bCs/>
          <w:rtl/>
        </w:rPr>
        <w:t xml:space="preserve">במועד מימוש הזכות במקרקעין </w:t>
      </w:r>
      <w:r w:rsidRPr="00B11B42">
        <w:rPr>
          <w:rFonts w:ascii="Calibri" w:hAnsi="Calibri" w:cs="Calibri"/>
          <w:rtl/>
        </w:rPr>
        <w:t>לגביהם חל ההיטל, ורשאי לשלם מקדמות עוד לפני קביעת שומת ההשבחה (ס'7א).</w:t>
      </w:r>
      <w:r w:rsidR="002514DA" w:rsidRPr="00B11B42">
        <w:rPr>
          <w:rFonts w:ascii="Calibri" w:hAnsi="Calibri" w:cs="Calibri"/>
          <w:rtl/>
        </w:rPr>
        <w:t xml:space="preserve"> </w:t>
      </w:r>
      <w:r w:rsidRPr="00B11B42">
        <w:rPr>
          <w:rFonts w:ascii="Calibri" w:hAnsi="Calibri" w:cs="Calibri"/>
          <w:u w:val="single"/>
          <w:rtl/>
        </w:rPr>
        <w:t>מימוש הזכות במקרקעין</w:t>
      </w:r>
      <w:r w:rsidRPr="00B11B42">
        <w:rPr>
          <w:rFonts w:ascii="Calibri" w:hAnsi="Calibri" w:cs="Calibri"/>
          <w:b/>
          <w:bCs/>
          <w:rtl/>
        </w:rPr>
        <w:t xml:space="preserve"> = (1) </w:t>
      </w:r>
      <w:r w:rsidRPr="00B11B42">
        <w:rPr>
          <w:rFonts w:ascii="Calibri" w:hAnsi="Calibri" w:cs="Calibri"/>
          <w:rtl/>
        </w:rPr>
        <w:t xml:space="preserve">קבלת היתר, מתן הקלה או התרת שימוש חורג בעקבותיהם חל ההיטל </w:t>
      </w:r>
      <w:r w:rsidRPr="00B11B42">
        <w:rPr>
          <w:rFonts w:ascii="Calibri" w:hAnsi="Calibri" w:cs="Calibri"/>
          <w:b/>
          <w:bCs/>
          <w:rtl/>
        </w:rPr>
        <w:t>(2)</w:t>
      </w:r>
      <w:r w:rsidRPr="00B11B42">
        <w:rPr>
          <w:rFonts w:ascii="Calibri" w:hAnsi="Calibri" w:cs="Calibri"/>
          <w:rtl/>
        </w:rPr>
        <w:t xml:space="preserve"> התחלת שימוש במקרקעין בפועל עקב אישור התכנית</w:t>
      </w:r>
      <w:r w:rsidRPr="00B11B42">
        <w:rPr>
          <w:rFonts w:ascii="Calibri" w:hAnsi="Calibri" w:cs="Calibri"/>
          <w:b/>
          <w:bCs/>
          <w:rtl/>
        </w:rPr>
        <w:t xml:space="preserve"> (3) </w:t>
      </w:r>
      <w:r w:rsidRPr="00B11B42">
        <w:rPr>
          <w:rFonts w:ascii="Calibri" w:hAnsi="Calibri" w:cs="Calibri"/>
          <w:rtl/>
        </w:rPr>
        <w:t>העברת המקרקעין או הענקת זכות הטעונה רישום בהם, בתמורה או שלא בתמורה, למעט העברה מכוח דין והעברה ללא תמורה מאדם לקרובו (ס1 לתוספת השלישית).</w:t>
      </w:r>
    </w:p>
    <w:p w14:paraId="0D3064B7" w14:textId="39BF300B" w:rsidR="00A94DE6" w:rsidRPr="00B11B42" w:rsidRDefault="00A94DE6" w:rsidP="00DD2FDD">
      <w:pPr>
        <w:pStyle w:val="a3"/>
        <w:numPr>
          <w:ilvl w:val="0"/>
          <w:numId w:val="108"/>
        </w:numPr>
        <w:bidi/>
        <w:spacing w:after="0"/>
        <w:jc w:val="both"/>
        <w:rPr>
          <w:rFonts w:ascii="Calibri" w:hAnsi="Calibri" w:cs="Calibri"/>
        </w:rPr>
      </w:pPr>
      <w:r w:rsidRPr="00B11B42">
        <w:rPr>
          <w:rFonts w:ascii="Calibri" w:hAnsi="Calibri" w:cs="Calibri"/>
          <w:b/>
          <w:bCs/>
          <w:rtl/>
        </w:rPr>
        <w:t>תיקון שומה</w:t>
      </w:r>
      <w:r w:rsidRPr="00B11B42">
        <w:rPr>
          <w:rFonts w:ascii="Calibri" w:hAnsi="Calibri" w:cs="Calibri"/>
          <w:rtl/>
        </w:rPr>
        <w:t xml:space="preserve">: החייב בהיטל רשאי לפנות לוועדה ולבקש "תיקון שומה" אם נמצאה טעות באחד מהבאים: </w:t>
      </w:r>
      <w:r w:rsidRPr="00B11B42">
        <w:rPr>
          <w:rFonts w:ascii="Calibri" w:hAnsi="Calibri" w:cs="Calibri"/>
          <w:b/>
          <w:bCs/>
          <w:rtl/>
        </w:rPr>
        <w:t xml:space="preserve">א </w:t>
      </w:r>
      <w:r w:rsidRPr="00B11B42">
        <w:rPr>
          <w:rFonts w:ascii="Calibri" w:hAnsi="Calibri" w:cs="Calibri"/>
          <w:rtl/>
        </w:rPr>
        <w:t xml:space="preserve">פרטי המקרקעין לגביהם נערכה השומה </w:t>
      </w:r>
      <w:r w:rsidRPr="00B11B42">
        <w:rPr>
          <w:rFonts w:ascii="Calibri" w:hAnsi="Calibri" w:cs="Calibri"/>
          <w:b/>
          <w:bCs/>
          <w:rtl/>
        </w:rPr>
        <w:t xml:space="preserve">ב </w:t>
      </w:r>
      <w:r w:rsidRPr="00B11B42">
        <w:rPr>
          <w:rFonts w:ascii="Calibri" w:hAnsi="Calibri" w:cs="Calibri"/>
          <w:rtl/>
        </w:rPr>
        <w:t xml:space="preserve">הנתונים הפיזיים של המקרקעין </w:t>
      </w:r>
      <w:r w:rsidRPr="00B11B42">
        <w:rPr>
          <w:rFonts w:ascii="Calibri" w:hAnsi="Calibri" w:cs="Calibri"/>
          <w:b/>
          <w:bCs/>
          <w:rtl/>
        </w:rPr>
        <w:t>ג</w:t>
      </w:r>
      <w:r w:rsidRPr="00B11B42">
        <w:rPr>
          <w:rFonts w:ascii="Calibri" w:hAnsi="Calibri" w:cs="Calibri"/>
          <w:rtl/>
        </w:rPr>
        <w:t xml:space="preserve"> תכניות החלות על המקרקעין </w:t>
      </w:r>
      <w:r w:rsidRPr="00B11B42">
        <w:rPr>
          <w:rFonts w:ascii="Calibri" w:hAnsi="Calibri" w:cs="Calibri"/>
          <w:b/>
          <w:bCs/>
          <w:rtl/>
        </w:rPr>
        <w:t xml:space="preserve">ד </w:t>
      </w:r>
      <w:r w:rsidRPr="00B11B42">
        <w:rPr>
          <w:rFonts w:ascii="Calibri" w:hAnsi="Calibri" w:cs="Calibri"/>
          <w:rtl/>
        </w:rPr>
        <w:t>זכויות שיש לחייב במקרקעין. שמאי יבחן את הטענות ואם נפלה טעות, בנושאים אלו בלבד ובהתאם לטענת החייב, יערוך שומה מתקנת שתועבר לחייב בהיטל.</w:t>
      </w:r>
    </w:p>
    <w:p w14:paraId="564D86C0" w14:textId="362E61DB" w:rsidR="00A94DE6" w:rsidRPr="00B11B42" w:rsidRDefault="00A94DE6" w:rsidP="00DD2FDD">
      <w:pPr>
        <w:pStyle w:val="a3"/>
        <w:numPr>
          <w:ilvl w:val="0"/>
          <w:numId w:val="108"/>
        </w:numPr>
        <w:bidi/>
        <w:spacing w:after="0"/>
        <w:jc w:val="both"/>
        <w:rPr>
          <w:rFonts w:ascii="Calibri" w:hAnsi="Calibri" w:cs="Calibri"/>
        </w:rPr>
      </w:pPr>
      <w:r w:rsidRPr="00B11B42">
        <w:rPr>
          <w:rFonts w:ascii="Calibri" w:hAnsi="Calibri" w:cs="Calibri"/>
          <w:b/>
          <w:bCs/>
          <w:rtl/>
        </w:rPr>
        <w:t>ערעורים בוועדת ערר לפיצויים והיטל השבחה</w:t>
      </w:r>
      <w:r w:rsidRPr="00B11B42">
        <w:rPr>
          <w:rFonts w:ascii="Calibri" w:hAnsi="Calibri" w:cs="Calibri"/>
          <w:rtl/>
        </w:rPr>
        <w:t>:</w:t>
      </w:r>
    </w:p>
    <w:p w14:paraId="04CF47A2" w14:textId="2C6CED7F" w:rsidR="00565C06" w:rsidRPr="00B11B42" w:rsidRDefault="003D5CB1" w:rsidP="00AC1446">
      <w:pPr>
        <w:pStyle w:val="a3"/>
        <w:numPr>
          <w:ilvl w:val="0"/>
          <w:numId w:val="73"/>
        </w:numPr>
        <w:bidi/>
        <w:spacing w:after="0"/>
        <w:jc w:val="both"/>
        <w:rPr>
          <w:rFonts w:ascii="Calibri" w:hAnsi="Calibri" w:cs="Calibri"/>
        </w:rPr>
      </w:pPr>
      <w:r w:rsidRPr="00B11B42">
        <w:rPr>
          <w:rFonts w:ascii="Calibri" w:hAnsi="Calibri" w:cs="Calibri"/>
          <w:rtl/>
        </w:rPr>
        <w:t xml:space="preserve">על </w:t>
      </w:r>
      <w:r w:rsidR="00565C06" w:rsidRPr="00B11B42">
        <w:rPr>
          <w:rFonts w:ascii="Calibri" w:hAnsi="Calibri" w:cs="Calibri"/>
          <w:rtl/>
        </w:rPr>
        <w:t xml:space="preserve">עצם </w:t>
      </w:r>
      <w:r w:rsidRPr="00B11B42">
        <w:rPr>
          <w:rFonts w:ascii="Calibri" w:hAnsi="Calibri" w:cs="Calibri"/>
          <w:rtl/>
        </w:rPr>
        <w:t xml:space="preserve">השומה </w:t>
      </w:r>
      <w:r w:rsidR="00565C06" w:rsidRPr="00B11B42">
        <w:rPr>
          <w:rFonts w:ascii="Calibri" w:hAnsi="Calibri" w:cs="Calibri"/>
          <w:rtl/>
        </w:rPr>
        <w:t xml:space="preserve">או על גובהה </w:t>
      </w:r>
      <w:r w:rsidR="00A94DE6" w:rsidRPr="00B11B42">
        <w:rPr>
          <w:rFonts w:ascii="Calibri" w:hAnsi="Calibri" w:cs="Calibri"/>
          <w:rtl/>
        </w:rPr>
        <w:t xml:space="preserve">ניתן לערור </w:t>
      </w:r>
      <w:r w:rsidR="00565C06" w:rsidRPr="00B11B42">
        <w:rPr>
          <w:rFonts w:ascii="Calibri" w:hAnsi="Calibri" w:cs="Calibri"/>
          <w:rtl/>
        </w:rPr>
        <w:t>בתוך 45 ימים מיום שהובאה השומה לידיעת החייב (ס4).</w:t>
      </w:r>
    </w:p>
    <w:p w14:paraId="3EE69B2E" w14:textId="77777777" w:rsidR="00A94DE6" w:rsidRPr="00B11B42" w:rsidRDefault="00A94DE6" w:rsidP="00AC1446">
      <w:pPr>
        <w:pStyle w:val="a3"/>
        <w:numPr>
          <w:ilvl w:val="0"/>
          <w:numId w:val="73"/>
        </w:numPr>
        <w:bidi/>
        <w:spacing w:after="0"/>
        <w:jc w:val="both"/>
        <w:rPr>
          <w:rFonts w:ascii="Calibri" w:hAnsi="Calibri" w:cs="Calibri"/>
        </w:rPr>
      </w:pPr>
      <w:r w:rsidRPr="00B11B42">
        <w:rPr>
          <w:rFonts w:ascii="Calibri" w:hAnsi="Calibri" w:cs="Calibri"/>
          <w:rtl/>
        </w:rPr>
        <w:t>על לוח השומה ניתן לערור בתוך שנה ממועד הצגתו, ויו"ר הוועדה רשאי להאריך את התקופה (ס5).</w:t>
      </w:r>
    </w:p>
    <w:p w14:paraId="7E34C361" w14:textId="298C7D9F" w:rsidR="00A94DE6" w:rsidRPr="00B11B42" w:rsidRDefault="00A94DE6" w:rsidP="00AC1446">
      <w:pPr>
        <w:pStyle w:val="a3"/>
        <w:numPr>
          <w:ilvl w:val="0"/>
          <w:numId w:val="73"/>
        </w:numPr>
        <w:bidi/>
        <w:spacing w:after="0"/>
        <w:jc w:val="both"/>
        <w:rPr>
          <w:rFonts w:ascii="Calibri" w:hAnsi="Calibri" w:cs="Calibri"/>
        </w:rPr>
      </w:pPr>
      <w:r w:rsidRPr="00B11B42">
        <w:rPr>
          <w:rFonts w:ascii="Calibri" w:hAnsi="Calibri" w:cs="Calibri"/>
          <w:b/>
          <w:bCs/>
          <w:rtl/>
        </w:rPr>
        <w:t>קביעת שומה מוסכמת</w:t>
      </w:r>
      <w:r w:rsidRPr="00B11B42">
        <w:rPr>
          <w:rFonts w:ascii="Calibri" w:hAnsi="Calibri" w:cs="Calibri"/>
          <w:rtl/>
        </w:rPr>
        <w:t xml:space="preserve">: כשבעל המקרקעין </w:t>
      </w:r>
      <w:r w:rsidRPr="00B11B42">
        <w:rPr>
          <w:rFonts w:ascii="Calibri" w:hAnsi="Calibri" w:cs="Calibri"/>
          <w:u w:val="single"/>
          <w:rtl/>
        </w:rPr>
        <w:t>אינו</w:t>
      </w:r>
      <w:r w:rsidRPr="00B11B42">
        <w:rPr>
          <w:rFonts w:ascii="Calibri" w:hAnsi="Calibri" w:cs="Calibri"/>
          <w:rtl/>
        </w:rPr>
        <w:t xml:space="preserve"> חולק על </w:t>
      </w:r>
      <w:r w:rsidRPr="00B11B42">
        <w:rPr>
          <w:rFonts w:ascii="Calibri" w:hAnsi="Calibri" w:cs="Calibri"/>
          <w:u w:val="single"/>
          <w:rtl/>
        </w:rPr>
        <w:t>עצם החיוב</w:t>
      </w:r>
      <w:r w:rsidRPr="00B11B42">
        <w:rPr>
          <w:rFonts w:ascii="Calibri" w:hAnsi="Calibri" w:cs="Calibri"/>
          <w:rtl/>
        </w:rPr>
        <w:t xml:space="preserve"> - פנייה ליו"ר מועצת שמאי מקרקעין - בזמן התקופות האמורות - בבקשה למינוי שמאי ע"מ לקבוע שומה מוסכמת (קיצור הליכים ומניעת הגשת הערר). היו"ר יודיע לחייב ולוועדה המקומית בתוך 15 ימים ממועד קבלת הפנייה על זהות השמאי שהוא מינה לכך (ס14ב).</w:t>
      </w:r>
    </w:p>
    <w:p w14:paraId="595A3BB5" w14:textId="77777777" w:rsidR="00DE3E35" w:rsidRPr="00B11B42" w:rsidRDefault="00A94DE6" w:rsidP="00DD2FDD">
      <w:pPr>
        <w:pStyle w:val="a3"/>
        <w:numPr>
          <w:ilvl w:val="0"/>
          <w:numId w:val="108"/>
        </w:numPr>
        <w:bidi/>
        <w:spacing w:after="0"/>
        <w:jc w:val="both"/>
        <w:rPr>
          <w:rFonts w:ascii="Calibri" w:hAnsi="Calibri" w:cs="Calibri"/>
        </w:rPr>
      </w:pPr>
      <w:r w:rsidRPr="00B11B42">
        <w:rPr>
          <w:rFonts w:ascii="Calibri" w:hAnsi="Calibri" w:cs="Calibri"/>
          <w:b/>
          <w:bCs/>
          <w:rtl/>
        </w:rPr>
        <w:t>החזר היטל</w:t>
      </w:r>
      <w:r w:rsidRPr="00B11B42">
        <w:rPr>
          <w:rFonts w:ascii="Calibri" w:hAnsi="Calibri" w:cs="Calibri"/>
          <w:rtl/>
        </w:rPr>
        <w:t xml:space="preserve"> (ס17)-</w:t>
      </w:r>
    </w:p>
    <w:p w14:paraId="0DBC0A04" w14:textId="2903DDD0" w:rsidR="00A94DE6" w:rsidRPr="00B11B42" w:rsidRDefault="00A94DE6" w:rsidP="00AC1446">
      <w:pPr>
        <w:pStyle w:val="a3"/>
        <w:numPr>
          <w:ilvl w:val="0"/>
          <w:numId w:val="74"/>
        </w:numPr>
        <w:bidi/>
        <w:spacing w:after="0"/>
        <w:jc w:val="both"/>
        <w:rPr>
          <w:rFonts w:ascii="Calibri" w:hAnsi="Calibri" w:cs="Calibri"/>
        </w:rPr>
      </w:pPr>
      <w:r w:rsidRPr="00B11B42">
        <w:rPr>
          <w:rFonts w:ascii="Calibri" w:hAnsi="Calibri" w:cs="Calibri"/>
          <w:rtl/>
        </w:rPr>
        <w:t xml:space="preserve">כשהוחלט להחליט חיוב או לבטלו אך הוא כבר שולם </w:t>
      </w:r>
      <w:r w:rsidR="00DE3E35" w:rsidRPr="00B11B42">
        <w:rPr>
          <w:rFonts w:ascii="Calibri" w:hAnsi="Calibri" w:cs="Calibri"/>
          <w:rtl/>
        </w:rPr>
        <w:t xml:space="preserve">- </w:t>
      </w:r>
      <w:r w:rsidRPr="00B11B42">
        <w:rPr>
          <w:rFonts w:ascii="Calibri" w:hAnsi="Calibri" w:cs="Calibri"/>
          <w:rtl/>
        </w:rPr>
        <w:t xml:space="preserve">יש להחזירו בתוספת תשלום פיגורים. </w:t>
      </w:r>
    </w:p>
    <w:p w14:paraId="5ADC2AB5" w14:textId="71FDA30E" w:rsidR="00DE3E35" w:rsidRPr="00B11B42" w:rsidRDefault="00DE3E35" w:rsidP="00AC1446">
      <w:pPr>
        <w:pStyle w:val="a3"/>
        <w:numPr>
          <w:ilvl w:val="0"/>
          <w:numId w:val="74"/>
        </w:numPr>
        <w:bidi/>
        <w:spacing w:after="0"/>
        <w:jc w:val="both"/>
        <w:rPr>
          <w:rFonts w:ascii="Calibri" w:hAnsi="Calibri" w:cs="Calibri"/>
        </w:rPr>
      </w:pPr>
      <w:r w:rsidRPr="00B11B42">
        <w:rPr>
          <w:rFonts w:ascii="Calibri" w:hAnsi="Calibri" w:cs="Calibri"/>
          <w:rtl/>
        </w:rPr>
        <w:t>כשההשבחה לא מומשה או בוטלה בשל הגבלת זמן (תכנית זמנית) וההיטל כבר שולם - יש להחזירו (</w:t>
      </w:r>
      <w:r w:rsidRPr="00B11B42">
        <w:rPr>
          <w:rFonts w:ascii="Calibri" w:hAnsi="Calibri" w:cs="Calibri"/>
          <w:highlight w:val="lightGray"/>
          <w:rtl/>
        </w:rPr>
        <w:t>פס"ד הפטריארך היווני</w:t>
      </w:r>
      <w:r w:rsidRPr="00B11B42">
        <w:rPr>
          <w:rFonts w:ascii="Calibri" w:hAnsi="Calibri" w:cs="Calibri"/>
          <w:rtl/>
        </w:rPr>
        <w:t>, בו נקבע כי ע"ב דיני עשיית עושר ולא במשפט נדרש להשיבו משום שלא היה מימוש ולכן לא הייתה התעשרות או הנאה מהפעולה התכנונית, גם לא אפשרי ס17 כי זו לא הפחתה או ביטול).</w:t>
      </w:r>
    </w:p>
    <w:p w14:paraId="4CC12BEF" w14:textId="61C3C8C4" w:rsidR="00565C06" w:rsidRPr="00B11B42" w:rsidRDefault="00DE3E35" w:rsidP="00DD2FDD">
      <w:pPr>
        <w:pStyle w:val="a3"/>
        <w:numPr>
          <w:ilvl w:val="0"/>
          <w:numId w:val="108"/>
        </w:numPr>
        <w:bidi/>
        <w:spacing w:after="0"/>
        <w:jc w:val="both"/>
        <w:rPr>
          <w:rFonts w:ascii="Calibri" w:hAnsi="Calibri" w:cs="Calibri"/>
        </w:rPr>
      </w:pPr>
      <w:r w:rsidRPr="00B11B42">
        <w:rPr>
          <w:rFonts w:ascii="Calibri" w:hAnsi="Calibri" w:cs="Calibri"/>
          <w:b/>
          <w:bCs/>
          <w:rtl/>
        </w:rPr>
        <w:t>פטור</w:t>
      </w:r>
      <w:r w:rsidR="009A413B" w:rsidRPr="00B11B42">
        <w:rPr>
          <w:rFonts w:ascii="Calibri" w:hAnsi="Calibri" w:cs="Calibri"/>
          <w:b/>
          <w:bCs/>
          <w:rtl/>
        </w:rPr>
        <w:t xml:space="preserve"> או הקלה</w:t>
      </w:r>
      <w:r w:rsidRPr="00B11B42">
        <w:rPr>
          <w:rFonts w:ascii="Calibri" w:hAnsi="Calibri" w:cs="Calibri"/>
          <w:b/>
          <w:bCs/>
          <w:rtl/>
        </w:rPr>
        <w:t xml:space="preserve"> מתשלום היטל השבחה</w:t>
      </w:r>
      <w:r w:rsidRPr="00B11B42">
        <w:rPr>
          <w:rFonts w:ascii="Calibri" w:hAnsi="Calibri" w:cs="Calibri"/>
          <w:rtl/>
        </w:rPr>
        <w:t xml:space="preserve"> (ס19א): הוועדה המקומית רשאית לפטור בעל מקרקעין מחובת תשלום היטל</w:t>
      </w:r>
      <w:r w:rsidR="009A413B" w:rsidRPr="00B11B42">
        <w:rPr>
          <w:rFonts w:ascii="Calibri" w:hAnsi="Calibri" w:cs="Calibri"/>
          <w:rtl/>
        </w:rPr>
        <w:t xml:space="preserve"> השבחה</w:t>
      </w:r>
      <w:r w:rsidRPr="00B11B42">
        <w:rPr>
          <w:rFonts w:ascii="Calibri" w:hAnsi="Calibri" w:cs="Calibri"/>
          <w:rtl/>
        </w:rPr>
        <w:t xml:space="preserve"> </w:t>
      </w:r>
      <w:r w:rsidR="009A413B" w:rsidRPr="00B11B42">
        <w:rPr>
          <w:rFonts w:ascii="Calibri" w:hAnsi="Calibri" w:cs="Calibri"/>
          <w:rtl/>
        </w:rPr>
        <w:t>במקרים הבאים לפי ס19ב:</w:t>
      </w:r>
    </w:p>
    <w:p w14:paraId="46D03821" w14:textId="271C297C" w:rsidR="00DE3E35" w:rsidRPr="00B11B42" w:rsidRDefault="009A413B" w:rsidP="00AC1446">
      <w:pPr>
        <w:pStyle w:val="a3"/>
        <w:numPr>
          <w:ilvl w:val="0"/>
          <w:numId w:val="75"/>
        </w:numPr>
        <w:bidi/>
        <w:spacing w:after="0"/>
        <w:jc w:val="both"/>
        <w:rPr>
          <w:rFonts w:ascii="Calibri" w:hAnsi="Calibri" w:cs="Calibri"/>
        </w:rPr>
      </w:pPr>
      <w:r w:rsidRPr="00B11B42">
        <w:rPr>
          <w:rFonts w:ascii="Calibri" w:hAnsi="Calibri" w:cs="Calibri"/>
          <w:rtl/>
        </w:rPr>
        <w:t>ב</w:t>
      </w:r>
      <w:r w:rsidR="00DE3E35" w:rsidRPr="00B11B42">
        <w:rPr>
          <w:rFonts w:ascii="Calibri" w:hAnsi="Calibri" w:cs="Calibri"/>
          <w:rtl/>
        </w:rPr>
        <w:t>שכונת שיקום (השבחה בקרקע למגורים ביישוב שהממשלה הכריזה עליו כשכונת שיקום)</w:t>
      </w:r>
    </w:p>
    <w:p w14:paraId="49F373CE" w14:textId="7E702F3E" w:rsidR="00DE3E35" w:rsidRPr="00B11B42" w:rsidRDefault="009A413B" w:rsidP="00AC1446">
      <w:pPr>
        <w:pStyle w:val="a3"/>
        <w:numPr>
          <w:ilvl w:val="0"/>
          <w:numId w:val="75"/>
        </w:numPr>
        <w:bidi/>
        <w:spacing w:after="0"/>
        <w:jc w:val="both"/>
        <w:rPr>
          <w:rFonts w:ascii="Calibri" w:hAnsi="Calibri" w:cs="Calibri"/>
        </w:rPr>
      </w:pPr>
      <w:r w:rsidRPr="00B11B42">
        <w:rPr>
          <w:rFonts w:ascii="Calibri" w:hAnsi="Calibri" w:cs="Calibri"/>
          <w:rtl/>
        </w:rPr>
        <w:t>ב</w:t>
      </w:r>
      <w:r w:rsidR="00DE3E35" w:rsidRPr="00B11B42">
        <w:rPr>
          <w:rFonts w:ascii="Calibri" w:hAnsi="Calibri" w:cs="Calibri"/>
          <w:rtl/>
        </w:rPr>
        <w:t>אזור שיקום (השבחה בקרקע למגורים שהיא "אזור שיקום" כשמשמעו בחוק בינוי ופינוי של אזורי שיקום)</w:t>
      </w:r>
    </w:p>
    <w:p w14:paraId="2F76684E" w14:textId="30D15C61" w:rsidR="00DE3E35" w:rsidRPr="00B11B42" w:rsidRDefault="009A413B" w:rsidP="00AC1446">
      <w:pPr>
        <w:pStyle w:val="a3"/>
        <w:numPr>
          <w:ilvl w:val="0"/>
          <w:numId w:val="75"/>
        </w:numPr>
        <w:bidi/>
        <w:spacing w:after="0"/>
        <w:jc w:val="both"/>
        <w:rPr>
          <w:rFonts w:ascii="Calibri" w:hAnsi="Calibri" w:cs="Calibri"/>
        </w:rPr>
      </w:pPr>
      <w:r w:rsidRPr="00B11B42">
        <w:rPr>
          <w:rFonts w:ascii="Calibri" w:hAnsi="Calibri" w:cs="Calibri"/>
          <w:rtl/>
        </w:rPr>
        <w:t>ב</w:t>
      </w:r>
      <w:r w:rsidR="00DE3E35" w:rsidRPr="00B11B42">
        <w:rPr>
          <w:rFonts w:ascii="Calibri" w:hAnsi="Calibri" w:cs="Calibri"/>
          <w:rtl/>
        </w:rPr>
        <w:t>מוסדות ציבוריים (חינוך, תרבות, מדע, דת, צדקה, סעד, בריאות וספורט או הקדש ציבורי - משמשים או מיועדים לשמש למטרות אלו)</w:t>
      </w:r>
    </w:p>
    <w:p w14:paraId="191ED859" w14:textId="0168E841" w:rsidR="00DE3E35" w:rsidRPr="00B11B42" w:rsidRDefault="009A413B" w:rsidP="00AC1446">
      <w:pPr>
        <w:pStyle w:val="a3"/>
        <w:numPr>
          <w:ilvl w:val="0"/>
          <w:numId w:val="75"/>
        </w:numPr>
        <w:bidi/>
        <w:spacing w:after="0"/>
        <w:jc w:val="both"/>
        <w:rPr>
          <w:rFonts w:ascii="Calibri" w:hAnsi="Calibri" w:cs="Calibri"/>
        </w:rPr>
      </w:pPr>
      <w:r w:rsidRPr="00B11B42">
        <w:rPr>
          <w:rFonts w:ascii="Calibri" w:hAnsi="Calibri" w:cs="Calibri"/>
          <w:rtl/>
        </w:rPr>
        <w:t xml:space="preserve">בקרקע המשמשת לבעלים שלה לבנייה/הרחבה של דירת מגורים והבעלים זכאי לסיוע ע"פ אחת </w:t>
      </w:r>
      <w:proofErr w:type="spellStart"/>
      <w:r w:rsidRPr="00B11B42">
        <w:rPr>
          <w:rFonts w:ascii="Calibri" w:hAnsi="Calibri" w:cs="Calibri"/>
          <w:rtl/>
        </w:rPr>
        <w:t>מתכניות</w:t>
      </w:r>
      <w:proofErr w:type="spellEnd"/>
      <w:r w:rsidRPr="00B11B42">
        <w:rPr>
          <w:rFonts w:ascii="Calibri" w:hAnsi="Calibri" w:cs="Calibri"/>
          <w:rtl/>
        </w:rPr>
        <w:t xml:space="preserve"> הסיוע של משרד הבינוי והשיכון, ובלבד שהסיוע הוא לאותה דירה ושטחה תואם את תכנית הסיוע (הרחבה מעבר לתכנית הסיוע - חייב בתשלום היטל בשיעור יחסי)</w:t>
      </w:r>
    </w:p>
    <w:p w14:paraId="613E7771" w14:textId="0B3EE3C1" w:rsidR="009A413B" w:rsidRPr="00B11B42" w:rsidRDefault="009A413B" w:rsidP="00AC1446">
      <w:pPr>
        <w:pStyle w:val="a3"/>
        <w:numPr>
          <w:ilvl w:val="0"/>
          <w:numId w:val="75"/>
        </w:numPr>
        <w:bidi/>
        <w:spacing w:after="0"/>
        <w:jc w:val="both"/>
        <w:rPr>
          <w:rFonts w:ascii="Calibri" w:hAnsi="Calibri" w:cs="Calibri"/>
        </w:rPr>
      </w:pPr>
      <w:r w:rsidRPr="00B11B42">
        <w:rPr>
          <w:rFonts w:ascii="Calibri" w:hAnsi="Calibri" w:cs="Calibri"/>
          <w:rtl/>
        </w:rPr>
        <w:t>בקרקע המשמשת לבנייה/הרחבה של דירת מגורים כשהבעלים מחזיק בקרקע 10 שנים לפחות לפני ההשבחה + התכנית שקדמה להשבחה קיבלה תוקף לפני 1.1.1950</w:t>
      </w:r>
    </w:p>
    <w:p w14:paraId="26B9D575" w14:textId="39739D06" w:rsidR="009A413B" w:rsidRPr="00B11B42" w:rsidRDefault="009A413B" w:rsidP="00AC1446">
      <w:pPr>
        <w:pStyle w:val="a3"/>
        <w:numPr>
          <w:ilvl w:val="0"/>
          <w:numId w:val="75"/>
        </w:numPr>
        <w:bidi/>
        <w:spacing w:after="0"/>
        <w:jc w:val="both"/>
        <w:rPr>
          <w:rFonts w:ascii="Calibri" w:hAnsi="Calibri" w:cs="Calibri"/>
        </w:rPr>
      </w:pPr>
      <w:r w:rsidRPr="00B11B42">
        <w:rPr>
          <w:rFonts w:ascii="Calibri" w:hAnsi="Calibri" w:cs="Calibri"/>
          <w:rtl/>
        </w:rPr>
        <w:t>בקרקע המיועדת לשמש דרך ציבורית</w:t>
      </w:r>
    </w:p>
    <w:p w14:paraId="235BC9D8" w14:textId="6E2BE593" w:rsidR="009A413B" w:rsidRPr="00B11B42" w:rsidRDefault="009A413B" w:rsidP="00AC1446">
      <w:pPr>
        <w:pStyle w:val="a3"/>
        <w:numPr>
          <w:ilvl w:val="0"/>
          <w:numId w:val="75"/>
        </w:numPr>
        <w:bidi/>
        <w:spacing w:after="0"/>
        <w:jc w:val="both"/>
        <w:rPr>
          <w:rFonts w:ascii="Calibri" w:hAnsi="Calibri" w:cs="Calibri"/>
        </w:rPr>
      </w:pPr>
      <w:r w:rsidRPr="00B11B42">
        <w:rPr>
          <w:rFonts w:ascii="Calibri" w:hAnsi="Calibri" w:cs="Calibri"/>
          <w:rtl/>
        </w:rPr>
        <w:t>בשל בניית מרחב מוגן</w:t>
      </w:r>
    </w:p>
    <w:p w14:paraId="25133B74" w14:textId="53EC734B" w:rsidR="009A413B" w:rsidRPr="00B11B42" w:rsidRDefault="009A413B" w:rsidP="00AC1446">
      <w:pPr>
        <w:pStyle w:val="a3"/>
        <w:numPr>
          <w:ilvl w:val="0"/>
          <w:numId w:val="75"/>
        </w:numPr>
        <w:bidi/>
        <w:spacing w:after="0"/>
        <w:jc w:val="both"/>
        <w:rPr>
          <w:rFonts w:ascii="Calibri" w:hAnsi="Calibri" w:cs="Calibri"/>
        </w:rPr>
      </w:pPr>
      <w:r w:rsidRPr="00B11B42">
        <w:rPr>
          <w:rFonts w:ascii="Calibri" w:hAnsi="Calibri" w:cs="Calibri"/>
          <w:rtl/>
        </w:rPr>
        <w:t>בבנייה/הרחבת דירה למגורים המשמשת לחייב או לקרוב שלו בשטח עד 140 מ"ר (כל שטח נוסף מעבר - חייב בתשלום היטל בשיעור יחס)</w:t>
      </w:r>
    </w:p>
    <w:p w14:paraId="0E83AC3C" w14:textId="2EF9F0DA" w:rsidR="009A413B" w:rsidRPr="00B11B42" w:rsidRDefault="009A413B" w:rsidP="00AC1446">
      <w:pPr>
        <w:pStyle w:val="a3"/>
        <w:numPr>
          <w:ilvl w:val="0"/>
          <w:numId w:val="75"/>
        </w:numPr>
        <w:bidi/>
        <w:spacing w:after="0"/>
        <w:jc w:val="both"/>
        <w:rPr>
          <w:rFonts w:ascii="Calibri" w:hAnsi="Calibri" w:cs="Calibri"/>
        </w:rPr>
      </w:pPr>
      <w:r w:rsidRPr="00B11B42">
        <w:rPr>
          <w:rFonts w:ascii="Calibri" w:hAnsi="Calibri" w:cs="Calibri"/>
          <w:rtl/>
        </w:rPr>
        <w:t>הקלה או התרת שימוש חורג ע"ב מצבו החומרי של מקרקעין</w:t>
      </w:r>
    </w:p>
    <w:p w14:paraId="4599B961" w14:textId="6B393509" w:rsidR="009A413B" w:rsidRPr="00B11B42" w:rsidRDefault="009A413B" w:rsidP="00AC1446">
      <w:pPr>
        <w:pStyle w:val="a3"/>
        <w:numPr>
          <w:ilvl w:val="0"/>
          <w:numId w:val="75"/>
        </w:numPr>
        <w:bidi/>
        <w:spacing w:after="0"/>
        <w:jc w:val="both"/>
        <w:rPr>
          <w:rFonts w:ascii="Calibri" w:hAnsi="Calibri" w:cs="Calibri"/>
        </w:rPr>
      </w:pPr>
      <w:r w:rsidRPr="00B11B42">
        <w:rPr>
          <w:rFonts w:ascii="Calibri" w:hAnsi="Calibri" w:cs="Calibri"/>
          <w:rtl/>
        </w:rPr>
        <w:t>קרקע למגורים ביישוב/אזור שהוכרז במיוחד שבו לא יחול היטל השבחה (כפי שקבעו שר הבינוי והשיכון + שר הפנים בצו, בהסכמת הרשויות המעורבות בדבר)</w:t>
      </w:r>
    </w:p>
    <w:p w14:paraId="45C540DE" w14:textId="548E7739" w:rsidR="009A413B" w:rsidRPr="00B11B42" w:rsidRDefault="009A413B" w:rsidP="00AC1446">
      <w:pPr>
        <w:pStyle w:val="a3"/>
        <w:numPr>
          <w:ilvl w:val="0"/>
          <w:numId w:val="75"/>
        </w:numPr>
        <w:bidi/>
        <w:spacing w:after="0"/>
        <w:jc w:val="both"/>
        <w:rPr>
          <w:rFonts w:ascii="Calibri" w:hAnsi="Calibri" w:cs="Calibri"/>
          <w:rtl/>
        </w:rPr>
      </w:pPr>
      <w:r w:rsidRPr="00B11B42">
        <w:rPr>
          <w:rFonts w:ascii="Calibri" w:hAnsi="Calibri" w:cs="Calibri"/>
          <w:rtl/>
        </w:rPr>
        <w:t>חיזוק מבנים מרעידות אדמה תמ"א 38 - היטל בשיעור 5% מההשבחה בפועל</w:t>
      </w:r>
    </w:p>
    <w:p w14:paraId="4359B88F" w14:textId="77777777" w:rsidR="00E32218" w:rsidRPr="00B11B42" w:rsidRDefault="00E32218" w:rsidP="00E32218">
      <w:pPr>
        <w:bidi/>
        <w:spacing w:after="0"/>
        <w:jc w:val="both"/>
        <w:rPr>
          <w:rFonts w:ascii="Calibri" w:hAnsi="Calibri" w:cs="Calibri"/>
          <w:u w:val="single"/>
          <w:rtl/>
        </w:rPr>
      </w:pPr>
    </w:p>
    <w:p w14:paraId="640A1E96" w14:textId="77777777" w:rsidR="006B529D" w:rsidRPr="00B11B42" w:rsidRDefault="006B529D" w:rsidP="00532279">
      <w:pPr>
        <w:bidi/>
        <w:spacing w:after="0"/>
        <w:jc w:val="both"/>
        <w:rPr>
          <w:rFonts w:ascii="Calibri" w:hAnsi="Calibri" w:cs="Calibri"/>
          <w:u w:val="single"/>
          <w:rtl/>
        </w:rPr>
      </w:pPr>
      <w:r w:rsidRPr="00B11B42">
        <w:rPr>
          <w:rFonts w:ascii="Calibri" w:hAnsi="Calibri" w:cs="Calibri"/>
          <w:u w:val="single"/>
          <w:rtl/>
        </w:rPr>
        <w:t>מטרת ההיטל</w:t>
      </w:r>
      <w:r w:rsidR="00532279" w:rsidRPr="00B11B42">
        <w:rPr>
          <w:rFonts w:ascii="Calibri" w:hAnsi="Calibri" w:cs="Calibri"/>
          <w:u w:val="single"/>
          <w:rtl/>
        </w:rPr>
        <w:t xml:space="preserve"> ס13 לתוספת השלישית:</w:t>
      </w:r>
    </w:p>
    <w:p w14:paraId="73445C1F" w14:textId="77777777" w:rsidR="00532279" w:rsidRPr="00B11B42" w:rsidRDefault="00532279" w:rsidP="00AC1446">
      <w:pPr>
        <w:pStyle w:val="a3"/>
        <w:numPr>
          <w:ilvl w:val="0"/>
          <w:numId w:val="40"/>
        </w:numPr>
        <w:bidi/>
        <w:spacing w:after="0"/>
        <w:jc w:val="both"/>
        <w:rPr>
          <w:rFonts w:ascii="Calibri" w:hAnsi="Calibri" w:cs="Calibri"/>
        </w:rPr>
      </w:pPr>
      <w:r w:rsidRPr="00B11B42">
        <w:rPr>
          <w:rFonts w:ascii="Calibri" w:hAnsi="Calibri" w:cs="Calibri"/>
          <w:rtl/>
        </w:rPr>
        <w:t>ניכוי הוצאות גביה לרבות ערעורים</w:t>
      </w:r>
    </w:p>
    <w:p w14:paraId="208F063A" w14:textId="77777777" w:rsidR="00532279" w:rsidRPr="00B11B42" w:rsidRDefault="00701767" w:rsidP="00AC1446">
      <w:pPr>
        <w:pStyle w:val="a3"/>
        <w:numPr>
          <w:ilvl w:val="0"/>
          <w:numId w:val="40"/>
        </w:numPr>
        <w:bidi/>
        <w:spacing w:after="0"/>
        <w:jc w:val="both"/>
        <w:rPr>
          <w:rFonts w:ascii="Calibri" w:hAnsi="Calibri" w:cs="Calibri"/>
        </w:rPr>
      </w:pPr>
      <w:r w:rsidRPr="00B11B42">
        <w:rPr>
          <w:rFonts w:ascii="Calibri" w:hAnsi="Calibri" w:cs="Calibri"/>
          <w:rtl/>
        </w:rPr>
        <w:t xml:space="preserve">לכסות הוצאות של ועדה מקומית </w:t>
      </w:r>
      <w:r w:rsidR="00532279" w:rsidRPr="00B11B42">
        <w:rPr>
          <w:rFonts w:ascii="Calibri" w:hAnsi="Calibri" w:cs="Calibri"/>
          <w:rtl/>
        </w:rPr>
        <w:t xml:space="preserve">או רשות מקומית </w:t>
      </w:r>
      <w:r w:rsidRPr="00B11B42">
        <w:rPr>
          <w:rFonts w:ascii="Calibri" w:hAnsi="Calibri" w:cs="Calibri"/>
          <w:rtl/>
        </w:rPr>
        <w:t xml:space="preserve">לענייני </w:t>
      </w:r>
      <w:proofErr w:type="spellStart"/>
      <w:r w:rsidRPr="00B11B42">
        <w:rPr>
          <w:rFonts w:ascii="Calibri" w:hAnsi="Calibri" w:cs="Calibri"/>
          <w:rtl/>
        </w:rPr>
        <w:t>תו"ב</w:t>
      </w:r>
      <w:proofErr w:type="spellEnd"/>
      <w:r w:rsidRPr="00B11B42">
        <w:rPr>
          <w:rFonts w:ascii="Calibri" w:hAnsi="Calibri" w:cs="Calibri"/>
          <w:rtl/>
        </w:rPr>
        <w:t xml:space="preserve"> (לרבות </w:t>
      </w:r>
      <w:r w:rsidR="00532279" w:rsidRPr="00B11B42">
        <w:rPr>
          <w:rFonts w:ascii="Calibri" w:hAnsi="Calibri" w:cs="Calibri"/>
          <w:rtl/>
        </w:rPr>
        <w:t xml:space="preserve">הכנת </w:t>
      </w:r>
      <w:proofErr w:type="spellStart"/>
      <w:r w:rsidR="00532279" w:rsidRPr="00B11B42">
        <w:rPr>
          <w:rFonts w:ascii="Calibri" w:hAnsi="Calibri" w:cs="Calibri"/>
          <w:rtl/>
        </w:rPr>
        <w:t>התכניות</w:t>
      </w:r>
      <w:proofErr w:type="spellEnd"/>
      <w:r w:rsidR="00532279" w:rsidRPr="00B11B42">
        <w:rPr>
          <w:rFonts w:ascii="Calibri" w:hAnsi="Calibri" w:cs="Calibri"/>
          <w:rtl/>
        </w:rPr>
        <w:t xml:space="preserve"> במרחבן, הוצאות פיתוח ורכישת מקרקעין לצרכי ציבור ובשל הוצאות שימוש אתרים</w:t>
      </w:r>
      <w:r w:rsidRPr="00B11B42">
        <w:rPr>
          <w:rFonts w:ascii="Calibri" w:hAnsi="Calibri" w:cs="Calibri"/>
          <w:rtl/>
        </w:rPr>
        <w:t xml:space="preserve"> או הפקעתם (לפי התוספת הרביעית)).</w:t>
      </w:r>
    </w:p>
    <w:p w14:paraId="29EEA761" w14:textId="77777777" w:rsidR="00532279" w:rsidRPr="00B11B42" w:rsidRDefault="00532279" w:rsidP="00AC1446">
      <w:pPr>
        <w:pStyle w:val="a3"/>
        <w:numPr>
          <w:ilvl w:val="0"/>
          <w:numId w:val="40"/>
        </w:numPr>
        <w:bidi/>
        <w:spacing w:after="0"/>
        <w:jc w:val="both"/>
        <w:rPr>
          <w:rFonts w:ascii="Calibri" w:hAnsi="Calibri" w:cs="Calibri"/>
        </w:rPr>
      </w:pPr>
      <w:r w:rsidRPr="00B11B42">
        <w:rPr>
          <w:rFonts w:ascii="Calibri" w:hAnsi="Calibri" w:cs="Calibri"/>
          <w:rtl/>
        </w:rPr>
        <w:t>רשות מקומית רשאית להשתמש בכספים מיתרת ההכנסות לשם השקעה בחינוך, בתנאים הבאים (מצטברים):</w:t>
      </w:r>
    </w:p>
    <w:p w14:paraId="4397F294" w14:textId="77777777" w:rsidR="00532279" w:rsidRPr="00B11B42" w:rsidRDefault="00532279" w:rsidP="00AC1446">
      <w:pPr>
        <w:pStyle w:val="a3"/>
        <w:numPr>
          <w:ilvl w:val="0"/>
          <w:numId w:val="41"/>
        </w:numPr>
        <w:bidi/>
        <w:spacing w:after="0"/>
        <w:jc w:val="both"/>
        <w:rPr>
          <w:rFonts w:ascii="Calibri" w:hAnsi="Calibri" w:cs="Calibri"/>
        </w:rPr>
      </w:pPr>
      <w:r w:rsidRPr="00B11B42">
        <w:rPr>
          <w:rFonts w:ascii="Calibri" w:hAnsi="Calibri" w:cs="Calibri"/>
          <w:rtl/>
        </w:rPr>
        <w:t>הסכמת רוב חברי המועצה המקומית</w:t>
      </w:r>
    </w:p>
    <w:p w14:paraId="3741F667" w14:textId="77777777" w:rsidR="00532279" w:rsidRPr="00B11B42" w:rsidRDefault="00532279" w:rsidP="00AC1446">
      <w:pPr>
        <w:pStyle w:val="a3"/>
        <w:numPr>
          <w:ilvl w:val="0"/>
          <w:numId w:val="41"/>
        </w:numPr>
        <w:bidi/>
        <w:spacing w:after="0"/>
        <w:jc w:val="both"/>
        <w:rPr>
          <w:rFonts w:ascii="Calibri" w:hAnsi="Calibri" w:cs="Calibri"/>
        </w:rPr>
      </w:pPr>
      <w:r w:rsidRPr="00B11B42">
        <w:rPr>
          <w:rFonts w:ascii="Calibri" w:hAnsi="Calibri" w:cs="Calibri"/>
          <w:rtl/>
        </w:rPr>
        <w:t>לא מעל 10% מיתרת ההכנסות או מכפלת 75₪*מס' התלמידים במוסדות חינוך ברשות (הנמוך בהם)</w:t>
      </w:r>
    </w:p>
    <w:p w14:paraId="789690B3" w14:textId="77777777" w:rsidR="00532279" w:rsidRPr="00B11B42" w:rsidRDefault="00532279" w:rsidP="00AC1446">
      <w:pPr>
        <w:pStyle w:val="a3"/>
        <w:numPr>
          <w:ilvl w:val="0"/>
          <w:numId w:val="41"/>
        </w:numPr>
        <w:bidi/>
        <w:spacing w:after="0"/>
        <w:jc w:val="both"/>
        <w:rPr>
          <w:rFonts w:ascii="Calibri" w:hAnsi="Calibri" w:cs="Calibri"/>
        </w:rPr>
      </w:pPr>
      <w:r w:rsidRPr="00B11B42">
        <w:rPr>
          <w:rFonts w:ascii="Calibri" w:hAnsi="Calibri" w:cs="Calibri"/>
          <w:rtl/>
        </w:rPr>
        <w:t>הכספים יוחזקו בחשבון בנק נפרד של הרשות המקומית שמיועד בלבד למטרה זו וישמשו רק לכך</w:t>
      </w:r>
    </w:p>
    <w:p w14:paraId="433A2793" w14:textId="77777777" w:rsidR="00532279" w:rsidRPr="00B11B42" w:rsidRDefault="00532279" w:rsidP="00AC1446">
      <w:pPr>
        <w:pStyle w:val="a3"/>
        <w:numPr>
          <w:ilvl w:val="0"/>
          <w:numId w:val="41"/>
        </w:numPr>
        <w:bidi/>
        <w:spacing w:after="0"/>
        <w:jc w:val="both"/>
        <w:rPr>
          <w:rFonts w:ascii="Calibri" w:hAnsi="Calibri" w:cs="Calibri"/>
        </w:rPr>
      </w:pPr>
      <w:r w:rsidRPr="00B11B42">
        <w:rPr>
          <w:rFonts w:ascii="Calibri" w:hAnsi="Calibri" w:cs="Calibri"/>
          <w:rtl/>
        </w:rPr>
        <w:lastRenderedPageBreak/>
        <w:t>היחס בין יתרת האשראי של הרשות ובין הכנסותיה בתקציב השוטף (למעט הכנסות לכיסוי גירעון) ע"פ דוח המבקר השנתי האחרון שהוגש, אינו מעל 42.5% ושיעור הגירעון אינו מעל 17.5%. ואם הגירעון מעל 17.5%, נדרש כי לא צברה גירעון שוטף וצמצמה את המצטבר ב-20% לפחות בחמש השנים שקדמו לשנת הכספים –או- שהיחס המדובר אינו מעל 50% והגירעון המצטבר אינו מעל 12.5%.</w:t>
      </w:r>
    </w:p>
    <w:p w14:paraId="290D18AE" w14:textId="77777777" w:rsidR="00532279" w:rsidRPr="00B11B42" w:rsidRDefault="00532279" w:rsidP="00AC1446">
      <w:pPr>
        <w:pStyle w:val="a3"/>
        <w:numPr>
          <w:ilvl w:val="0"/>
          <w:numId w:val="41"/>
        </w:numPr>
        <w:bidi/>
        <w:spacing w:after="0"/>
        <w:jc w:val="both"/>
        <w:rPr>
          <w:rFonts w:ascii="Calibri" w:hAnsi="Calibri" w:cs="Calibri"/>
        </w:rPr>
      </w:pPr>
      <w:r w:rsidRPr="00B11B42">
        <w:rPr>
          <w:rFonts w:ascii="Calibri" w:hAnsi="Calibri" w:cs="Calibri"/>
          <w:rtl/>
        </w:rPr>
        <w:t>הרשות אינה זכאית למענק סיוע ממשרד הפנים</w:t>
      </w:r>
    </w:p>
    <w:p w14:paraId="7678A2B9" w14:textId="77777777" w:rsidR="00532279" w:rsidRPr="00B11B42" w:rsidRDefault="00532279" w:rsidP="00AC1446">
      <w:pPr>
        <w:pStyle w:val="a3"/>
        <w:numPr>
          <w:ilvl w:val="0"/>
          <w:numId w:val="41"/>
        </w:numPr>
        <w:bidi/>
        <w:spacing w:after="0"/>
        <w:jc w:val="both"/>
        <w:rPr>
          <w:rFonts w:ascii="Calibri" w:hAnsi="Calibri" w:cs="Calibri"/>
        </w:rPr>
      </w:pPr>
      <w:r w:rsidRPr="00B11B42">
        <w:rPr>
          <w:rFonts w:ascii="Calibri" w:hAnsi="Calibri" w:cs="Calibri"/>
          <w:rtl/>
        </w:rPr>
        <w:t>לא צברה גירעון שוטף ב-3 השנים שקדמו לשנת הכספים</w:t>
      </w:r>
    </w:p>
    <w:p w14:paraId="0D079968" w14:textId="77777777" w:rsidR="00532279" w:rsidRPr="00B11B42" w:rsidRDefault="00532279" w:rsidP="00AC1446">
      <w:pPr>
        <w:pStyle w:val="a3"/>
        <w:numPr>
          <w:ilvl w:val="0"/>
          <w:numId w:val="41"/>
        </w:numPr>
        <w:bidi/>
        <w:spacing w:after="0"/>
        <w:jc w:val="both"/>
        <w:rPr>
          <w:rFonts w:ascii="Calibri" w:hAnsi="Calibri" w:cs="Calibri"/>
        </w:rPr>
      </w:pPr>
      <w:r w:rsidRPr="00B11B42">
        <w:rPr>
          <w:rFonts w:ascii="Calibri" w:hAnsi="Calibri" w:cs="Calibri"/>
          <w:rtl/>
        </w:rPr>
        <w:t>היחס בין סך כל התקבולים מארנונה שגבתה ובין סכומי המגיעים לה בעד ארנונה שהוציאה בהודעות תשלום הוא 80% לשנת הכספים האחרונה.</w:t>
      </w:r>
    </w:p>
    <w:p w14:paraId="7794EA8B" w14:textId="77777777" w:rsidR="00532279" w:rsidRPr="00B11B42" w:rsidRDefault="00532279" w:rsidP="00AC1446">
      <w:pPr>
        <w:pStyle w:val="a3"/>
        <w:numPr>
          <w:ilvl w:val="0"/>
          <w:numId w:val="41"/>
        </w:numPr>
        <w:bidi/>
        <w:spacing w:after="0"/>
        <w:jc w:val="both"/>
        <w:rPr>
          <w:rFonts w:ascii="Calibri" w:hAnsi="Calibri" w:cs="Calibri"/>
        </w:rPr>
      </w:pPr>
      <w:r w:rsidRPr="00B11B42">
        <w:rPr>
          <w:rFonts w:ascii="Calibri" w:hAnsi="Calibri" w:cs="Calibri"/>
          <w:rtl/>
        </w:rPr>
        <w:t>היחס בין הוצאות השכר של הרשות המקומית ובין כל הכנסותיה אינו עולה על 30% לפי דוח המבקר השני האחרון שהגישה.</w:t>
      </w:r>
    </w:p>
    <w:p w14:paraId="26F6C671" w14:textId="77777777" w:rsidR="00532279" w:rsidRPr="00B11B42" w:rsidRDefault="00532279" w:rsidP="00AC1446">
      <w:pPr>
        <w:pStyle w:val="a3"/>
        <w:numPr>
          <w:ilvl w:val="0"/>
          <w:numId w:val="41"/>
        </w:numPr>
        <w:bidi/>
        <w:spacing w:after="0"/>
        <w:jc w:val="both"/>
        <w:rPr>
          <w:rFonts w:ascii="Calibri" w:hAnsi="Calibri" w:cs="Calibri"/>
          <w:rtl/>
        </w:rPr>
      </w:pPr>
      <w:r w:rsidRPr="00B11B42">
        <w:rPr>
          <w:rFonts w:ascii="Calibri" w:hAnsi="Calibri" w:cs="Calibri"/>
          <w:rtl/>
        </w:rPr>
        <w:t xml:space="preserve">ראש הרשות המקומית הגיש לשר הפנים 1. אישור בכתב מגזבר הרשות המקומית שאין גירעון בתקציב בלתי רגיל (ס213 לפקודת העיריות) באותה שנת כספים + בשימוש בכספי יתרת ההכנסות אין כדי להביא לגירעון 2. אישור בכתב מגזבר הרשות המקומית שאין בשימוש בכספי יתרת ההכנסות פגיעה ביכולת הרשות לממן את הוצאותיה לעניין הכנת </w:t>
      </w:r>
      <w:proofErr w:type="spellStart"/>
      <w:r w:rsidRPr="00B11B42">
        <w:rPr>
          <w:rFonts w:ascii="Calibri" w:hAnsi="Calibri" w:cs="Calibri"/>
          <w:rtl/>
        </w:rPr>
        <w:t>התכניות</w:t>
      </w:r>
      <w:proofErr w:type="spellEnd"/>
      <w:r w:rsidRPr="00B11B42">
        <w:rPr>
          <w:rFonts w:ascii="Calibri" w:hAnsi="Calibri" w:cs="Calibri"/>
          <w:rtl/>
        </w:rPr>
        <w:t xml:space="preserve"> במרחב, הוצאות פיתוח ורכישת מקרקעין לצרכי ציבור ובשל הוצאות שימוש אתרים או הפקעתם למשך אותה שנה וחמש שנים קדימה. ההחלטה דרושה את אישור השר והוא רשאי לסרב גם אם קיימים כל התנאים כאשר נוכח שיש נסיבות מיוחדות המצדיקות זאת.</w:t>
      </w:r>
    </w:p>
    <w:p w14:paraId="2A7CCA62" w14:textId="77777777" w:rsidR="006B529D" w:rsidRPr="00B11B42" w:rsidRDefault="006B529D" w:rsidP="00701767">
      <w:pPr>
        <w:bidi/>
        <w:spacing w:after="0"/>
        <w:jc w:val="both"/>
        <w:rPr>
          <w:rFonts w:ascii="Calibri" w:hAnsi="Calibri" w:cs="Calibri"/>
          <w:rtl/>
        </w:rPr>
      </w:pPr>
    </w:p>
    <w:p w14:paraId="106CD3C4" w14:textId="13415A4B" w:rsidR="00701767" w:rsidRPr="00B11B42" w:rsidRDefault="002514DA" w:rsidP="002514DA">
      <w:pPr>
        <w:shd w:val="clear" w:color="auto" w:fill="FFFF66"/>
        <w:bidi/>
        <w:spacing w:after="0"/>
        <w:jc w:val="center"/>
        <w:rPr>
          <w:rFonts w:ascii="Calibri" w:hAnsi="Calibri" w:cs="Calibri"/>
          <w:rtl/>
        </w:rPr>
      </w:pPr>
      <w:r w:rsidRPr="00B11B42">
        <w:rPr>
          <w:rFonts w:ascii="Calibri" w:hAnsi="Calibri" w:cs="Calibri"/>
          <w:rtl/>
        </w:rPr>
        <w:t>פגיעה במקרקעין עקב תכנית</w:t>
      </w:r>
    </w:p>
    <w:p w14:paraId="4D31AC63" w14:textId="77777777" w:rsidR="002514DA" w:rsidRPr="00B11B42" w:rsidRDefault="002514DA" w:rsidP="002514DA">
      <w:pPr>
        <w:bidi/>
        <w:spacing w:after="0"/>
        <w:jc w:val="both"/>
        <w:rPr>
          <w:rFonts w:ascii="Calibri" w:hAnsi="Calibri" w:cs="Calibri"/>
          <w:rtl/>
        </w:rPr>
      </w:pPr>
    </w:p>
    <w:p w14:paraId="3A04C897" w14:textId="2171D3E9" w:rsidR="006B529D" w:rsidRPr="00B11B42" w:rsidRDefault="008452BA" w:rsidP="00D92EFF">
      <w:pPr>
        <w:bidi/>
        <w:spacing w:after="0"/>
        <w:jc w:val="both"/>
        <w:rPr>
          <w:rFonts w:ascii="Calibri" w:hAnsi="Calibri" w:cs="Calibri"/>
          <w:b/>
          <w:bCs/>
        </w:rPr>
      </w:pPr>
      <w:r w:rsidRPr="00B11B42">
        <w:rPr>
          <w:rFonts w:ascii="Calibri" w:hAnsi="Calibri" w:cs="Calibri"/>
          <w:b/>
          <w:bCs/>
          <w:rtl/>
        </w:rPr>
        <w:t>ס'197א: כאשר מדובר בתכנית הפוגעת פיזית במקרקעין שנמצאים בתחום התכנית או גובלים בתחומה</w:t>
      </w:r>
      <w:r w:rsidRPr="00B11B42">
        <w:rPr>
          <w:rFonts w:ascii="Calibri" w:hAnsi="Calibri" w:cs="Calibri"/>
          <w:rtl/>
        </w:rPr>
        <w:t xml:space="preserve"> - </w:t>
      </w:r>
      <w:r w:rsidRPr="00B11B42">
        <w:rPr>
          <w:rFonts w:ascii="Calibri" w:hAnsi="Calibri" w:cs="Calibri"/>
          <w:b/>
          <w:bCs/>
          <w:rtl/>
        </w:rPr>
        <w:t>מי שביום תחילת התכנית היה בעל המקרקעין או בעל זכות בהם - זכאי לפיצוי מהועדה המקומית ע"פ ס'200.</w:t>
      </w:r>
    </w:p>
    <w:p w14:paraId="5D07AB02" w14:textId="03AE5489" w:rsidR="00D92EFF" w:rsidRPr="00B11B42" w:rsidRDefault="00D92EFF" w:rsidP="00D92EFF">
      <w:pPr>
        <w:bidi/>
        <w:spacing w:after="0"/>
        <w:jc w:val="both"/>
        <w:rPr>
          <w:rFonts w:ascii="Calibri" w:hAnsi="Calibri" w:cs="Calibri"/>
          <w:u w:val="single"/>
        </w:rPr>
      </w:pPr>
      <w:r w:rsidRPr="00B11B42">
        <w:rPr>
          <w:rFonts w:ascii="Calibri" w:hAnsi="Calibri" w:cs="Calibri"/>
          <w:u w:val="single"/>
          <w:rtl/>
        </w:rPr>
        <w:t>בחינת הקריטריונים - האם גורם עומד בתנאי הסף?</w:t>
      </w:r>
    </w:p>
    <w:p w14:paraId="06346211" w14:textId="6E9CADCE" w:rsidR="00D92EFF" w:rsidRPr="00B11B42" w:rsidRDefault="00D92EFF" w:rsidP="00AC1446">
      <w:pPr>
        <w:pStyle w:val="a3"/>
        <w:numPr>
          <w:ilvl w:val="0"/>
          <w:numId w:val="77"/>
        </w:numPr>
        <w:bidi/>
        <w:spacing w:after="0"/>
        <w:jc w:val="both"/>
        <w:rPr>
          <w:rFonts w:ascii="Calibri" w:hAnsi="Calibri" w:cs="Calibri"/>
          <w:b/>
          <w:bCs/>
        </w:rPr>
      </w:pPr>
      <w:r w:rsidRPr="00B11B42">
        <w:rPr>
          <w:rFonts w:ascii="Calibri" w:hAnsi="Calibri" w:cs="Calibri"/>
          <w:b/>
          <w:bCs/>
          <w:rtl/>
        </w:rPr>
        <w:t>מהו גובל</w:t>
      </w:r>
      <w:r w:rsidRPr="00B11B42">
        <w:rPr>
          <w:rFonts w:ascii="Calibri" w:hAnsi="Calibri" w:cs="Calibri"/>
          <w:rtl/>
        </w:rPr>
        <w:t>?</w:t>
      </w:r>
      <w:r w:rsidR="001C73CA" w:rsidRPr="00B11B42">
        <w:rPr>
          <w:rFonts w:ascii="Calibri" w:hAnsi="Calibri" w:cs="Calibri"/>
          <w:rtl/>
        </w:rPr>
        <w:t xml:space="preserve"> (</w:t>
      </w:r>
      <w:r w:rsidR="001C73CA" w:rsidRPr="00B11B42">
        <w:rPr>
          <w:rFonts w:ascii="Calibri" w:hAnsi="Calibri" w:cs="Calibri"/>
          <w:highlight w:val="lightGray"/>
          <w:rtl/>
        </w:rPr>
        <w:t xml:space="preserve">פס"ד </w:t>
      </w:r>
      <w:proofErr w:type="spellStart"/>
      <w:r w:rsidR="001C73CA" w:rsidRPr="00B11B42">
        <w:rPr>
          <w:rFonts w:ascii="Calibri" w:hAnsi="Calibri" w:cs="Calibri"/>
          <w:highlight w:val="lightGray"/>
          <w:rtl/>
        </w:rPr>
        <w:t>ויטנר</w:t>
      </w:r>
      <w:proofErr w:type="spellEnd"/>
      <w:r w:rsidR="001C73CA" w:rsidRPr="00B11B42">
        <w:rPr>
          <w:rFonts w:ascii="Calibri" w:hAnsi="Calibri" w:cs="Calibri"/>
          <w:rtl/>
        </w:rPr>
        <w:t>)</w:t>
      </w:r>
    </w:p>
    <w:p w14:paraId="6B56832C" w14:textId="3DD99439" w:rsidR="00D92EFF" w:rsidRPr="00B11B42" w:rsidRDefault="00D92EFF" w:rsidP="00AC1446">
      <w:pPr>
        <w:pStyle w:val="a3"/>
        <w:numPr>
          <w:ilvl w:val="0"/>
          <w:numId w:val="78"/>
        </w:numPr>
        <w:bidi/>
        <w:spacing w:after="0"/>
        <w:jc w:val="both"/>
        <w:rPr>
          <w:rFonts w:ascii="Calibri" w:hAnsi="Calibri" w:cs="Calibri"/>
          <w:b/>
          <w:bCs/>
        </w:rPr>
      </w:pPr>
      <w:r w:rsidRPr="00B11B42">
        <w:rPr>
          <w:rFonts w:ascii="Calibri" w:hAnsi="Calibri" w:cs="Calibri"/>
          <w:rtl/>
        </w:rPr>
        <w:t xml:space="preserve">מדובר על </w:t>
      </w:r>
      <w:r w:rsidRPr="00B11B42">
        <w:rPr>
          <w:rFonts w:ascii="Calibri" w:hAnsi="Calibri" w:cs="Calibri"/>
          <w:u w:val="single"/>
          <w:rtl/>
        </w:rPr>
        <w:t>גובל פיזי</w:t>
      </w:r>
      <w:r w:rsidRPr="00B11B42">
        <w:rPr>
          <w:rFonts w:ascii="Calibri" w:hAnsi="Calibri" w:cs="Calibri"/>
          <w:rtl/>
        </w:rPr>
        <w:t xml:space="preserve"> בלבד בקו הכחול של התכנית</w:t>
      </w:r>
      <w:r w:rsidR="001C73CA" w:rsidRPr="00B11B42">
        <w:rPr>
          <w:rFonts w:ascii="Calibri" w:hAnsi="Calibri" w:cs="Calibri"/>
          <w:rtl/>
        </w:rPr>
        <w:t xml:space="preserve"> = תחום התכנית הוא המקום בו עובר "הקו הכחול" ואין לקבוע גבולות אחרים לצורך פיצויים ב</w:t>
      </w:r>
      <w:r w:rsidRPr="00B11B42">
        <w:rPr>
          <w:rFonts w:ascii="Calibri" w:hAnsi="Calibri" w:cs="Calibri"/>
          <w:rtl/>
        </w:rPr>
        <w:t xml:space="preserve">מטרה </w:t>
      </w:r>
      <w:r w:rsidR="001C73CA" w:rsidRPr="00B11B42">
        <w:rPr>
          <w:rFonts w:ascii="Calibri" w:hAnsi="Calibri" w:cs="Calibri"/>
          <w:rtl/>
        </w:rPr>
        <w:t>של</w:t>
      </w:r>
      <w:r w:rsidRPr="00B11B42">
        <w:rPr>
          <w:rFonts w:ascii="Calibri" w:hAnsi="Calibri" w:cs="Calibri"/>
          <w:rtl/>
        </w:rPr>
        <w:t xml:space="preserve"> קידום וודאות, יציבות, יעילות והימנעות ממבחן שרירותי, וגם בהצעת החוק נוסח "פיסי" אך הוסרה מהחקיקה המלאה.</w:t>
      </w:r>
    </w:p>
    <w:p w14:paraId="23F69A29" w14:textId="77777777" w:rsidR="001C73CA" w:rsidRPr="00B11B42" w:rsidRDefault="00D92EFF" w:rsidP="00AC1446">
      <w:pPr>
        <w:pStyle w:val="a3"/>
        <w:numPr>
          <w:ilvl w:val="0"/>
          <w:numId w:val="78"/>
        </w:numPr>
        <w:bidi/>
        <w:spacing w:after="0"/>
        <w:jc w:val="both"/>
        <w:rPr>
          <w:rFonts w:ascii="Calibri" w:hAnsi="Calibri" w:cs="Calibri"/>
          <w:b/>
          <w:bCs/>
        </w:rPr>
      </w:pPr>
      <w:r w:rsidRPr="00B11B42">
        <w:rPr>
          <w:rFonts w:ascii="Calibri" w:hAnsi="Calibri" w:cs="Calibri"/>
          <w:u w:val="double"/>
          <w:rtl/>
        </w:rPr>
        <w:t>החריגים</w:t>
      </w:r>
      <w:r w:rsidRPr="00B11B42">
        <w:rPr>
          <w:rFonts w:ascii="Calibri" w:hAnsi="Calibri" w:cs="Calibri"/>
          <w:rtl/>
        </w:rPr>
        <w:t xml:space="preserve">: </w:t>
      </w:r>
      <w:r w:rsidR="000B1912" w:rsidRPr="00B11B42">
        <w:rPr>
          <w:rFonts w:ascii="Calibri" w:hAnsi="Calibri" w:cs="Calibri"/>
          <w:b/>
          <w:bCs/>
          <w:rtl/>
        </w:rPr>
        <w:t>1</w:t>
      </w:r>
      <w:r w:rsidRPr="00B11B42">
        <w:rPr>
          <w:rFonts w:ascii="Calibri" w:hAnsi="Calibri" w:cs="Calibri"/>
          <w:rtl/>
        </w:rPr>
        <w:t xml:space="preserve"> שטח פתוח צר (ברוחב מטרים ספורים) </w:t>
      </w:r>
      <w:r w:rsidR="000B1912" w:rsidRPr="00B11B42">
        <w:rPr>
          <w:rFonts w:ascii="Calibri" w:hAnsi="Calibri" w:cs="Calibri"/>
          <w:b/>
          <w:bCs/>
          <w:rtl/>
        </w:rPr>
        <w:t>2</w:t>
      </w:r>
      <w:r w:rsidRPr="00B11B42">
        <w:rPr>
          <w:rFonts w:ascii="Calibri" w:hAnsi="Calibri" w:cs="Calibri"/>
          <w:rtl/>
        </w:rPr>
        <w:t xml:space="preserve"> כביש צר שכונתי (לא עירוני)</w:t>
      </w:r>
    </w:p>
    <w:p w14:paraId="26DB481F" w14:textId="7681B425" w:rsidR="00D92EFF" w:rsidRPr="00B11B42" w:rsidRDefault="000B1912" w:rsidP="00AC1446">
      <w:pPr>
        <w:pStyle w:val="a3"/>
        <w:numPr>
          <w:ilvl w:val="0"/>
          <w:numId w:val="78"/>
        </w:numPr>
        <w:bidi/>
        <w:spacing w:after="0"/>
        <w:jc w:val="both"/>
        <w:rPr>
          <w:rFonts w:ascii="Calibri" w:hAnsi="Calibri" w:cs="Calibri"/>
          <w:b/>
          <w:bCs/>
          <w:rtl/>
        </w:rPr>
      </w:pPr>
      <w:r w:rsidRPr="00B11B42">
        <w:rPr>
          <w:rFonts w:ascii="Calibri" w:hAnsi="Calibri" w:cs="Calibri"/>
          <w:u w:val="single"/>
          <w:rtl/>
        </w:rPr>
        <w:t>ה</w:t>
      </w:r>
      <w:r w:rsidR="00D57F59" w:rsidRPr="00B11B42">
        <w:rPr>
          <w:rFonts w:ascii="Calibri" w:hAnsi="Calibri" w:cs="Calibri"/>
          <w:u w:val="single"/>
          <w:rtl/>
        </w:rPr>
        <w:t>מבחן</w:t>
      </w:r>
      <w:r w:rsidRPr="00B11B42">
        <w:rPr>
          <w:rFonts w:ascii="Calibri" w:hAnsi="Calibri" w:cs="Calibri"/>
          <w:rtl/>
        </w:rPr>
        <w:t xml:space="preserve">: </w:t>
      </w:r>
      <w:r w:rsidR="00D57F59" w:rsidRPr="00B11B42">
        <w:rPr>
          <w:rFonts w:ascii="Calibri" w:hAnsi="Calibri" w:cs="Calibri"/>
          <w:rtl/>
        </w:rPr>
        <w:t>טיב הגורם המפריד</w:t>
      </w:r>
      <w:r w:rsidR="001C73CA" w:rsidRPr="00B11B42">
        <w:rPr>
          <w:rFonts w:ascii="Calibri" w:hAnsi="Calibri" w:cs="Calibri"/>
          <w:rtl/>
        </w:rPr>
        <w:t xml:space="preserve"> בין המקרקעין שנפגע ובין התכנית הפוגע, כל מקרה ייבחן לגופו </w:t>
      </w:r>
    </w:p>
    <w:p w14:paraId="1CE24BE6" w14:textId="3685D9E9" w:rsidR="009A488E" w:rsidRPr="00B11B42" w:rsidRDefault="009A488E" w:rsidP="00AC1446">
      <w:pPr>
        <w:pStyle w:val="a3"/>
        <w:numPr>
          <w:ilvl w:val="0"/>
          <w:numId w:val="77"/>
        </w:numPr>
        <w:bidi/>
        <w:spacing w:after="0"/>
        <w:jc w:val="both"/>
        <w:rPr>
          <w:rFonts w:ascii="Calibri" w:hAnsi="Calibri" w:cs="Calibri"/>
        </w:rPr>
      </w:pPr>
      <w:r w:rsidRPr="00B11B42">
        <w:rPr>
          <w:rFonts w:ascii="Calibri" w:hAnsi="Calibri" w:cs="Calibri"/>
          <w:b/>
          <w:bCs/>
          <w:rtl/>
        </w:rPr>
        <w:t xml:space="preserve">יום אישור התכנית הוא המועד הקובע לעניין הזכאות לפיצויים </w:t>
      </w:r>
      <w:r w:rsidRPr="00B11B42">
        <w:rPr>
          <w:rFonts w:ascii="Calibri" w:hAnsi="Calibri" w:cs="Calibri"/>
          <w:rtl/>
        </w:rPr>
        <w:t>(ס197א).</w:t>
      </w:r>
    </w:p>
    <w:p w14:paraId="480592BD" w14:textId="3F5C26CE" w:rsidR="009A488E" w:rsidRPr="00B11B42" w:rsidRDefault="009A488E" w:rsidP="00AC1446">
      <w:pPr>
        <w:pStyle w:val="a3"/>
        <w:numPr>
          <w:ilvl w:val="0"/>
          <w:numId w:val="77"/>
        </w:numPr>
        <w:bidi/>
        <w:spacing w:after="0"/>
        <w:jc w:val="both"/>
        <w:rPr>
          <w:rFonts w:ascii="Calibri" w:hAnsi="Calibri" w:cs="Calibri"/>
          <w:highlight w:val="red"/>
        </w:rPr>
      </w:pPr>
      <w:r w:rsidRPr="00B11B42">
        <w:rPr>
          <w:rFonts w:ascii="Calibri" w:hAnsi="Calibri" w:cs="Calibri"/>
          <w:b/>
          <w:bCs/>
          <w:highlight w:val="red"/>
          <w:rtl/>
        </w:rPr>
        <w:t>הגשת התביעה:</w:t>
      </w:r>
    </w:p>
    <w:p w14:paraId="4D498660" w14:textId="7B4CCB96" w:rsidR="009A488E" w:rsidRPr="00B11B42" w:rsidRDefault="009A488E" w:rsidP="00AC1446">
      <w:pPr>
        <w:pStyle w:val="a3"/>
        <w:numPr>
          <w:ilvl w:val="0"/>
          <w:numId w:val="80"/>
        </w:numPr>
        <w:bidi/>
        <w:spacing w:after="0"/>
        <w:jc w:val="both"/>
        <w:rPr>
          <w:rFonts w:ascii="Calibri" w:hAnsi="Calibri" w:cs="Calibri"/>
          <w:highlight w:val="red"/>
        </w:rPr>
      </w:pPr>
      <w:r w:rsidRPr="00B11B42">
        <w:rPr>
          <w:rFonts w:ascii="Calibri" w:hAnsi="Calibri" w:cs="Calibri"/>
          <w:highlight w:val="red"/>
          <w:rtl/>
        </w:rPr>
        <w:t>הבאת שמאי מטעם התובע ע"מ להעריך את שווי הפגיעה</w:t>
      </w:r>
    </w:p>
    <w:p w14:paraId="570A7920" w14:textId="41CB7CF7" w:rsidR="009A488E" w:rsidRPr="00B11B42" w:rsidRDefault="001C73CA" w:rsidP="00AC1446">
      <w:pPr>
        <w:pStyle w:val="a3"/>
        <w:numPr>
          <w:ilvl w:val="0"/>
          <w:numId w:val="77"/>
        </w:numPr>
        <w:bidi/>
        <w:spacing w:after="0"/>
        <w:jc w:val="both"/>
        <w:rPr>
          <w:rFonts w:ascii="Calibri" w:hAnsi="Calibri" w:cs="Calibri"/>
        </w:rPr>
      </w:pPr>
      <w:r w:rsidRPr="00B11B42">
        <w:rPr>
          <w:rFonts w:ascii="Calibri" w:hAnsi="Calibri" w:cs="Calibri"/>
          <w:b/>
          <w:bCs/>
          <w:rtl/>
        </w:rPr>
        <w:t>מגבלת זמן של 3 שנים להגשת התביעה</w:t>
      </w:r>
      <w:r w:rsidR="009A488E" w:rsidRPr="00B11B42">
        <w:rPr>
          <w:rFonts w:ascii="Calibri" w:hAnsi="Calibri" w:cs="Calibri"/>
          <w:b/>
          <w:bCs/>
          <w:rtl/>
        </w:rPr>
        <w:t xml:space="preserve"> </w:t>
      </w:r>
      <w:r w:rsidRPr="00B11B42">
        <w:rPr>
          <w:rFonts w:ascii="Calibri" w:hAnsi="Calibri" w:cs="Calibri"/>
          <w:b/>
          <w:bCs/>
          <w:rtl/>
        </w:rPr>
        <w:t>לאחריה התיישנות</w:t>
      </w:r>
      <w:r w:rsidR="009A488E" w:rsidRPr="00B11B42">
        <w:rPr>
          <w:rFonts w:ascii="Calibri" w:hAnsi="Calibri" w:cs="Calibri"/>
          <w:rtl/>
        </w:rPr>
        <w:t xml:space="preserve"> (ס197ב)</w:t>
      </w:r>
    </w:p>
    <w:p w14:paraId="6C112459" w14:textId="7D4AA22E" w:rsidR="0096325D" w:rsidRPr="00B11B42" w:rsidRDefault="001C73CA" w:rsidP="00AC1446">
      <w:pPr>
        <w:pStyle w:val="a3"/>
        <w:numPr>
          <w:ilvl w:val="0"/>
          <w:numId w:val="77"/>
        </w:numPr>
        <w:bidi/>
        <w:spacing w:after="0"/>
        <w:jc w:val="both"/>
        <w:rPr>
          <w:rFonts w:ascii="Calibri" w:hAnsi="Calibri" w:cs="Calibri"/>
        </w:rPr>
      </w:pPr>
      <w:r w:rsidRPr="00B11B42">
        <w:rPr>
          <w:rFonts w:ascii="Calibri" w:hAnsi="Calibri" w:cs="Calibri"/>
          <w:b/>
          <w:bCs/>
          <w:rtl/>
        </w:rPr>
        <w:t>שר האוצר רשאי להאריך את התקופה</w:t>
      </w:r>
      <w:r w:rsidR="009A488E" w:rsidRPr="00B11B42">
        <w:rPr>
          <w:rFonts w:ascii="Calibri" w:hAnsi="Calibri" w:cs="Calibri"/>
          <w:b/>
          <w:bCs/>
          <w:rtl/>
        </w:rPr>
        <w:t xml:space="preserve"> להגשת התביעה</w:t>
      </w:r>
      <w:r w:rsidRPr="00B11B42">
        <w:rPr>
          <w:rFonts w:ascii="Calibri" w:hAnsi="Calibri" w:cs="Calibri"/>
          <w:rtl/>
        </w:rPr>
        <w:t xml:space="preserve"> </w:t>
      </w:r>
      <w:r w:rsidR="009A488E" w:rsidRPr="00B11B42">
        <w:rPr>
          <w:rFonts w:ascii="Calibri" w:hAnsi="Calibri" w:cs="Calibri"/>
          <w:rtl/>
        </w:rPr>
        <w:t xml:space="preserve">גם בדיעבד, </w:t>
      </w:r>
      <w:r w:rsidRPr="00B11B42">
        <w:rPr>
          <w:rFonts w:ascii="Calibri" w:hAnsi="Calibri" w:cs="Calibri"/>
          <w:rtl/>
        </w:rPr>
        <w:t>מטעמים מיוחדים שיירשמו (ס197ב)</w:t>
      </w:r>
    </w:p>
    <w:p w14:paraId="6963D84C" w14:textId="77777777" w:rsidR="009A488E" w:rsidRPr="00B11B42" w:rsidRDefault="009A488E" w:rsidP="00AC1446">
      <w:pPr>
        <w:pStyle w:val="a3"/>
        <w:numPr>
          <w:ilvl w:val="0"/>
          <w:numId w:val="79"/>
        </w:numPr>
        <w:bidi/>
        <w:spacing w:after="0"/>
        <w:jc w:val="both"/>
        <w:rPr>
          <w:rFonts w:ascii="Calibri" w:hAnsi="Calibri" w:cs="Calibri"/>
        </w:rPr>
      </w:pPr>
      <w:r w:rsidRPr="00B11B42">
        <w:rPr>
          <w:rFonts w:ascii="Calibri" w:hAnsi="Calibri" w:cs="Calibri"/>
          <w:u w:val="single"/>
          <w:rtl/>
        </w:rPr>
        <w:t>מהו טעם מיוחד?</w:t>
      </w:r>
      <w:r w:rsidRPr="00B11B42">
        <w:rPr>
          <w:rFonts w:ascii="Calibri" w:hAnsi="Calibri" w:cs="Calibri"/>
          <w:rtl/>
        </w:rPr>
        <w:t xml:space="preserve"> </w:t>
      </w:r>
      <w:r w:rsidRPr="00B11B42">
        <w:rPr>
          <w:rFonts w:ascii="Calibri" w:hAnsi="Calibri" w:cs="Calibri"/>
          <w:highlight w:val="lightGray"/>
          <w:rtl/>
        </w:rPr>
        <w:t xml:space="preserve">בפס"ד </w:t>
      </w:r>
      <w:proofErr w:type="spellStart"/>
      <w:r w:rsidRPr="00B11B42">
        <w:rPr>
          <w:rFonts w:ascii="Calibri" w:hAnsi="Calibri" w:cs="Calibri"/>
          <w:highlight w:val="lightGray"/>
          <w:rtl/>
        </w:rPr>
        <w:t>סולימאני</w:t>
      </w:r>
      <w:proofErr w:type="spellEnd"/>
      <w:r w:rsidRPr="00B11B42">
        <w:rPr>
          <w:rFonts w:ascii="Calibri" w:hAnsi="Calibri" w:cs="Calibri"/>
          <w:rtl/>
        </w:rPr>
        <w:t xml:space="preserve"> ביהמ"ש חילק את הטעמים המיוחדים לשתי קבוצות:</w:t>
      </w:r>
    </w:p>
    <w:p w14:paraId="4E6005F9" w14:textId="3957F99E" w:rsidR="009A488E" w:rsidRPr="00B11B42" w:rsidRDefault="009A488E" w:rsidP="009A488E">
      <w:pPr>
        <w:pStyle w:val="a3"/>
        <w:bidi/>
        <w:spacing w:after="0"/>
        <w:jc w:val="both"/>
        <w:rPr>
          <w:rFonts w:ascii="Calibri" w:hAnsi="Calibri" w:cs="Calibri"/>
          <w:rtl/>
        </w:rPr>
      </w:pPr>
      <w:r w:rsidRPr="00B11B42">
        <w:rPr>
          <w:rFonts w:ascii="Calibri" w:hAnsi="Calibri" w:cs="Calibri"/>
          <w:b/>
          <w:bCs/>
          <w:rtl/>
        </w:rPr>
        <w:t>סובייקטיביים</w:t>
      </w:r>
      <w:r w:rsidRPr="00B11B42">
        <w:rPr>
          <w:rFonts w:ascii="Calibri" w:hAnsi="Calibri" w:cs="Calibri"/>
          <w:rtl/>
        </w:rPr>
        <w:t xml:space="preserve"> - נסיבות אישיות של המבקש + חוסר אפשרות סבירה לדעת על התכנית הפוגעת</w:t>
      </w:r>
    </w:p>
    <w:p w14:paraId="7F0FFD48" w14:textId="11FD278D" w:rsidR="009A488E" w:rsidRPr="00B11B42" w:rsidRDefault="009A488E" w:rsidP="009A488E">
      <w:pPr>
        <w:pStyle w:val="a3"/>
        <w:bidi/>
        <w:spacing w:after="0"/>
        <w:jc w:val="both"/>
        <w:rPr>
          <w:rFonts w:ascii="Calibri" w:hAnsi="Calibri" w:cs="Calibri"/>
          <w:rtl/>
        </w:rPr>
      </w:pPr>
      <w:r w:rsidRPr="00B11B42">
        <w:rPr>
          <w:rFonts w:ascii="Calibri" w:hAnsi="Calibri" w:cs="Calibri"/>
          <w:b/>
          <w:bCs/>
          <w:rtl/>
        </w:rPr>
        <w:t xml:space="preserve">אובייקטיביים </w:t>
      </w:r>
      <w:r w:rsidRPr="00B11B42">
        <w:rPr>
          <w:rFonts w:ascii="Calibri" w:hAnsi="Calibri" w:cs="Calibri"/>
          <w:rtl/>
        </w:rPr>
        <w:t>- מידת האיחור בהגשת התביעה, מידת הפגיעה הנטענת כתוצאה מהתכנית, ההשפעה שיש לאיחור על יכולת הרשות לממן את הפיצוי.</w:t>
      </w:r>
    </w:p>
    <w:p w14:paraId="7DAE5731" w14:textId="17564CC7" w:rsidR="00D92EFF" w:rsidRPr="00B11B42" w:rsidRDefault="007A5C2A" w:rsidP="00AC1446">
      <w:pPr>
        <w:pStyle w:val="a3"/>
        <w:numPr>
          <w:ilvl w:val="0"/>
          <w:numId w:val="77"/>
        </w:numPr>
        <w:bidi/>
        <w:spacing w:after="0"/>
        <w:jc w:val="both"/>
        <w:rPr>
          <w:rFonts w:ascii="Calibri" w:hAnsi="Calibri" w:cs="Calibri"/>
          <w:b/>
          <w:bCs/>
        </w:rPr>
      </w:pPr>
      <w:r w:rsidRPr="00B11B42">
        <w:rPr>
          <w:rFonts w:ascii="Calibri" w:hAnsi="Calibri" w:cs="Calibri"/>
          <w:b/>
          <w:bCs/>
          <w:rtl/>
        </w:rPr>
        <w:t>התשלום:</w:t>
      </w:r>
    </w:p>
    <w:p w14:paraId="0DF5A2C0" w14:textId="4C34A645" w:rsidR="007A5C2A" w:rsidRPr="00B11B42" w:rsidRDefault="007A5C2A" w:rsidP="00AC1446">
      <w:pPr>
        <w:pStyle w:val="a3"/>
        <w:numPr>
          <w:ilvl w:val="0"/>
          <w:numId w:val="81"/>
        </w:numPr>
        <w:bidi/>
        <w:spacing w:after="0"/>
        <w:jc w:val="both"/>
        <w:rPr>
          <w:rFonts w:ascii="Calibri" w:hAnsi="Calibri" w:cs="Calibri"/>
        </w:rPr>
      </w:pPr>
      <w:r w:rsidRPr="00B11B42">
        <w:rPr>
          <w:rFonts w:ascii="Calibri" w:hAnsi="Calibri" w:cs="Calibri"/>
          <w:rtl/>
        </w:rPr>
        <w:t>במקרה של תכנית ציבורית: תשלום ישיר מהוועדה הרלוונטית.</w:t>
      </w:r>
    </w:p>
    <w:p w14:paraId="7892F14D" w14:textId="31C11277" w:rsidR="00A17BAA" w:rsidRPr="00B11B42" w:rsidRDefault="007A5C2A" w:rsidP="00AC1446">
      <w:pPr>
        <w:pStyle w:val="a3"/>
        <w:numPr>
          <w:ilvl w:val="0"/>
          <w:numId w:val="81"/>
        </w:numPr>
        <w:bidi/>
        <w:spacing w:after="0"/>
        <w:jc w:val="both"/>
        <w:rPr>
          <w:rFonts w:ascii="Calibri" w:hAnsi="Calibri" w:cs="Calibri"/>
        </w:rPr>
      </w:pPr>
      <w:r w:rsidRPr="00B11B42">
        <w:rPr>
          <w:rFonts w:ascii="Calibri" w:hAnsi="Calibri" w:cs="Calibri"/>
          <w:rtl/>
        </w:rPr>
        <w:t>במקרה של תכנית פרטית:</w:t>
      </w:r>
    </w:p>
    <w:p w14:paraId="72AF4E35" w14:textId="56EE2164" w:rsidR="007A5C2A" w:rsidRPr="00B11B42" w:rsidRDefault="005242D3" w:rsidP="00AC1446">
      <w:pPr>
        <w:pStyle w:val="a3"/>
        <w:numPr>
          <w:ilvl w:val="0"/>
          <w:numId w:val="82"/>
        </w:numPr>
        <w:bidi/>
        <w:spacing w:after="0"/>
        <w:jc w:val="both"/>
        <w:rPr>
          <w:rFonts w:ascii="Calibri" w:hAnsi="Calibri" w:cs="Calibri"/>
        </w:rPr>
      </w:pPr>
      <w:r w:rsidRPr="00B11B42">
        <w:rPr>
          <w:rFonts w:ascii="Calibri" w:hAnsi="Calibri" w:cs="Calibri"/>
          <w:noProof/>
          <w:rtl/>
          <w:lang w:val="he-IL"/>
        </w:rPr>
        <mc:AlternateContent>
          <mc:Choice Requires="wps">
            <w:drawing>
              <wp:anchor distT="0" distB="0" distL="114300" distR="114300" simplePos="0" relativeHeight="251665408" behindDoc="0" locked="0" layoutInCell="1" allowOverlap="1" wp14:anchorId="65DA2E2C" wp14:editId="4D823673">
                <wp:simplePos x="0" y="0"/>
                <wp:positionH relativeFrom="rightMargin">
                  <wp:posOffset>-334798</wp:posOffset>
                </wp:positionH>
                <wp:positionV relativeFrom="paragraph">
                  <wp:posOffset>20999</wp:posOffset>
                </wp:positionV>
                <wp:extent cx="819027" cy="973776"/>
                <wp:effectExtent l="0" t="0" r="19685" b="17145"/>
                <wp:wrapNone/>
                <wp:docPr id="2" name="מלבן 2"/>
                <wp:cNvGraphicFramePr/>
                <a:graphic xmlns:a="http://schemas.openxmlformats.org/drawingml/2006/main">
                  <a:graphicData uri="http://schemas.microsoft.com/office/word/2010/wordprocessingShape">
                    <wps:wsp>
                      <wps:cNvSpPr/>
                      <wps:spPr>
                        <a:xfrm>
                          <a:off x="0" y="0"/>
                          <a:ext cx="819027" cy="973776"/>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8FAB8FA" w14:textId="7BC0BEFA" w:rsidR="007A5C2A" w:rsidRDefault="007A5C2A" w:rsidP="007A5C2A">
                            <w:pPr>
                              <w:jc w:val="center"/>
                            </w:pPr>
                            <w:r>
                              <w:rPr>
                                <w:rFonts w:hint="cs"/>
                                <w:rtl/>
                              </w:rPr>
                              <w:t xml:space="preserve">תשלום פיצויים על נזק </w:t>
                            </w:r>
                            <w:r w:rsidR="00A17BAA">
                              <w:rPr>
                                <w:rFonts w:hint="cs"/>
                                <w:rtl/>
                              </w:rPr>
                              <w:t>- יזם פרטי, סחיטה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A2E2C" id="מלבן 2" o:spid="_x0000_s1033" style="position:absolute;left:0;text-align:left;margin-left:-26.35pt;margin-top:1.65pt;width:64.5pt;height:76.7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" fillcolor="white [3201]" strokecolor="red" strokeweight="1pt">
                <v:textbox>
                  <w:txbxContent>
                    <w:p w14:paraId="18FAB8FA" w14:textId="7BC0BEFA" w:rsidR="007A5C2A" w:rsidRDefault="007A5C2A" w:rsidP="007A5C2A">
                      <w:pPr>
                        <w:jc w:val="center"/>
                      </w:pPr>
                      <w:r>
                        <w:rPr>
                          <w:rFonts w:hint="cs"/>
                          <w:rtl/>
                        </w:rPr>
                        <w:t xml:space="preserve">תשלום פיצויים על נזק </w:t>
                      </w:r>
                      <w:r w:rsidR="00A17BAA">
                        <w:rPr>
                          <w:rFonts w:hint="cs"/>
                          <w:rtl/>
                        </w:rPr>
                        <w:t>- יזם פרטי, סחיטה</w:t>
                      </w:r>
                    </w:p>
                  </w:txbxContent>
                </v:textbox>
                <w10:wrap anchorx="margin"/>
              </v:rect>
            </w:pict>
          </mc:Fallback>
        </mc:AlternateContent>
      </w:r>
      <w:r w:rsidR="007A5C2A" w:rsidRPr="00B11B42">
        <w:rPr>
          <w:rFonts w:ascii="Calibri" w:hAnsi="Calibri" w:cs="Calibri"/>
          <w:rtl/>
        </w:rPr>
        <w:t xml:space="preserve">כאשר יזם פרטי מגיש תכנית והוועדה מאשרת אותה, היא אחראית לתשלום עבור פיצויים בגין נזק </w:t>
      </w:r>
      <w:proofErr w:type="spellStart"/>
      <w:r w:rsidR="007A5C2A" w:rsidRPr="00B11B42">
        <w:rPr>
          <w:rFonts w:ascii="Calibri" w:hAnsi="Calibri" w:cs="Calibri"/>
          <w:rtl/>
        </w:rPr>
        <w:t>שהתכנית</w:t>
      </w:r>
      <w:proofErr w:type="spellEnd"/>
      <w:r w:rsidR="007A5C2A" w:rsidRPr="00B11B42">
        <w:rPr>
          <w:rFonts w:ascii="Calibri" w:hAnsi="Calibri" w:cs="Calibri"/>
          <w:rtl/>
        </w:rPr>
        <w:t xml:space="preserve"> גרמה. לכן נוצרה פרקטיקה לפיה </w:t>
      </w:r>
      <w:r w:rsidR="007A5C2A" w:rsidRPr="00B11B42">
        <w:rPr>
          <w:rFonts w:ascii="Calibri" w:hAnsi="Calibri" w:cs="Calibri"/>
          <w:b/>
          <w:bCs/>
          <w:rtl/>
        </w:rPr>
        <w:t xml:space="preserve">ועדות מקומיות מתנות את אישור התכנית בחתימה על הסכם שיפוי בין בעל המקרקעין או בעל העניין במקרקעין שיוזם תכנית השבחה, לבין הוועדה המקומית (ללא התייחסות לגובלים) אשר קובע כי היזם אחראי לתשלום הפיצויים בגין נזק שנגרם מהתכנית כך שמעביר את הכספים לוועדה המקומית שמעבירה אותם הלאה לנפגעים. </w:t>
      </w:r>
      <w:r w:rsidR="007A5C2A" w:rsidRPr="00B11B42">
        <w:rPr>
          <w:rFonts w:ascii="Calibri" w:hAnsi="Calibri" w:cs="Calibri"/>
          <w:color w:val="FF0000"/>
          <w:rtl/>
        </w:rPr>
        <w:t>כאשר הוועדה "סוחטת" מהיזם סכום גבוה מהנדרש</w:t>
      </w:r>
      <w:r w:rsidR="007A5C2A" w:rsidRPr="00B11B42">
        <w:rPr>
          <w:rFonts w:ascii="Calibri" w:hAnsi="Calibri" w:cs="Calibri"/>
          <w:b/>
          <w:bCs/>
          <w:color w:val="FF0000"/>
          <w:rtl/>
        </w:rPr>
        <w:t xml:space="preserve"> - טענה לביהמ"ש לפגיעה בתקנת הציבור = פסילת הסכם השיפוי. </w:t>
      </w:r>
      <w:r w:rsidR="007A5C2A" w:rsidRPr="00B11B42">
        <w:rPr>
          <w:rFonts w:ascii="Calibri" w:hAnsi="Calibri" w:cs="Calibri"/>
          <w:color w:val="FF0000"/>
          <w:rtl/>
        </w:rPr>
        <w:t xml:space="preserve">הסיבה היא שלוועדה אין שום בסיס להסתמך עליו ע"מ לקבל כספים נוספים - היא כפופה </w:t>
      </w:r>
      <w:proofErr w:type="spellStart"/>
      <w:r w:rsidR="007A5C2A" w:rsidRPr="00B11B42">
        <w:rPr>
          <w:rFonts w:ascii="Calibri" w:hAnsi="Calibri" w:cs="Calibri"/>
          <w:color w:val="FF0000"/>
          <w:rtl/>
        </w:rPr>
        <w:t>לתכניות</w:t>
      </w:r>
      <w:proofErr w:type="spellEnd"/>
      <w:r w:rsidR="007A5C2A" w:rsidRPr="00B11B42">
        <w:rPr>
          <w:rFonts w:ascii="Calibri" w:hAnsi="Calibri" w:cs="Calibri"/>
          <w:color w:val="FF0000"/>
          <w:rtl/>
        </w:rPr>
        <w:t xml:space="preserve"> מתאר גבוהות ממנה, לא מרוויחה לכאורה בעצמה מהכספים אלא משמשת צינור בלבד.</w:t>
      </w:r>
    </w:p>
    <w:p w14:paraId="038BAFA7" w14:textId="26CC57EB" w:rsidR="007A5C2A" w:rsidRPr="00B11B42" w:rsidRDefault="00A17BAA" w:rsidP="00AC1446">
      <w:pPr>
        <w:pStyle w:val="a3"/>
        <w:numPr>
          <w:ilvl w:val="0"/>
          <w:numId w:val="82"/>
        </w:numPr>
        <w:bidi/>
        <w:spacing w:after="0"/>
        <w:jc w:val="both"/>
        <w:rPr>
          <w:rFonts w:ascii="Calibri" w:hAnsi="Calibri" w:cs="Calibri"/>
        </w:rPr>
      </w:pPr>
      <w:r w:rsidRPr="00B11B42">
        <w:rPr>
          <w:rFonts w:ascii="Calibri" w:hAnsi="Calibri" w:cs="Calibri"/>
          <w:rtl/>
        </w:rPr>
        <w:t>במצב שמוגשת תביעה לפי ס'197 ויש הסכם שיפוי, על הוועדה המקומית להודיע לכל מי שעשוי לשאת בחלק או בכל הפיצויים (בדין או בהסכם מול הוועדה או המדינה) על הגשת התביעה + להעניק הזדמנות להשמיע טענותיו (ס198א).</w:t>
      </w:r>
    </w:p>
    <w:p w14:paraId="08559416" w14:textId="4AD650A3" w:rsidR="00A17BAA" w:rsidRPr="00B11B42" w:rsidRDefault="00A17BAA" w:rsidP="00AC1446">
      <w:pPr>
        <w:pStyle w:val="a3"/>
        <w:numPr>
          <w:ilvl w:val="0"/>
          <w:numId w:val="81"/>
        </w:numPr>
        <w:bidi/>
        <w:spacing w:after="0"/>
        <w:jc w:val="both"/>
        <w:rPr>
          <w:rFonts w:ascii="Calibri" w:hAnsi="Calibri" w:cs="Calibri"/>
        </w:rPr>
      </w:pPr>
      <w:r w:rsidRPr="00B11B42">
        <w:rPr>
          <w:rFonts w:ascii="Calibri" w:hAnsi="Calibri" w:cs="Calibri"/>
          <w:rtl/>
        </w:rPr>
        <w:lastRenderedPageBreak/>
        <w:t>הוועדה המקומית תדון בתביעה ותחליט תוך 90 ימים מיום הגשת התביעה - אם לדחות או לקבל (+מהו הסכום המוצע כפיצוי, אשר נקבע ע"י שמאי בד"כ) (ס198ב). היא תודיע ע"כ לתובע ולמשיב תוך נימוקים, ואם הסתמכה על שומה תצרף את השומה (ס198ג).</w:t>
      </w:r>
    </w:p>
    <w:p w14:paraId="1AE0636B" w14:textId="4259BA98" w:rsidR="001A31B9" w:rsidRPr="00B11B42" w:rsidRDefault="001A31B9" w:rsidP="00AC1446">
      <w:pPr>
        <w:pStyle w:val="a3"/>
        <w:numPr>
          <w:ilvl w:val="0"/>
          <w:numId w:val="81"/>
        </w:numPr>
        <w:bidi/>
        <w:spacing w:after="0"/>
        <w:jc w:val="both"/>
        <w:rPr>
          <w:rFonts w:ascii="Calibri" w:hAnsi="Calibri" w:cs="Calibri"/>
        </w:rPr>
      </w:pPr>
      <w:r w:rsidRPr="00B11B42">
        <w:rPr>
          <w:rFonts w:ascii="Calibri" w:hAnsi="Calibri" w:cs="Calibri"/>
          <w:rtl/>
        </w:rPr>
        <w:t xml:space="preserve">במקרה שהחליטה הוועדה כי התובע זכאי לסכום שונה מכפי שתבע, רשאים </w:t>
      </w:r>
      <w:proofErr w:type="spellStart"/>
      <w:r w:rsidRPr="00B11B42">
        <w:rPr>
          <w:rFonts w:ascii="Calibri" w:hAnsi="Calibri" w:cs="Calibri"/>
          <w:rtl/>
        </w:rPr>
        <w:t>הוועדה+התובע+המשיב</w:t>
      </w:r>
      <w:proofErr w:type="spellEnd"/>
      <w:r w:rsidRPr="00B11B42">
        <w:rPr>
          <w:rFonts w:ascii="Calibri" w:hAnsi="Calibri" w:cs="Calibri"/>
          <w:rtl/>
        </w:rPr>
        <w:t xml:space="preserve"> (המשפה) לפנות בהסכמה בתוך 45 ימים ליו"ר מועצת שמאי המקרקעין בבקשה שימנה שמאי מכריע (מתוך רשימת השמאים המכריעים) לצורך הכרעה על הסכום, ויו"ר רשאי להאריך את התקופה מטעמים שירשמו (ס198ה1).</w:t>
      </w:r>
    </w:p>
    <w:p w14:paraId="21BF4895" w14:textId="77777777" w:rsidR="005E16F2" w:rsidRPr="00B11B42" w:rsidRDefault="001A31B9" w:rsidP="00AC1446">
      <w:pPr>
        <w:pStyle w:val="a3"/>
        <w:numPr>
          <w:ilvl w:val="0"/>
          <w:numId w:val="77"/>
        </w:numPr>
        <w:bidi/>
        <w:spacing w:after="0"/>
        <w:jc w:val="both"/>
        <w:rPr>
          <w:rFonts w:ascii="Calibri" w:hAnsi="Calibri" w:cs="Calibri"/>
        </w:rPr>
      </w:pPr>
      <w:r w:rsidRPr="00B11B42">
        <w:rPr>
          <w:rFonts w:ascii="Calibri" w:hAnsi="Calibri" w:cs="Calibri"/>
          <w:b/>
          <w:bCs/>
          <w:rtl/>
        </w:rPr>
        <w:t xml:space="preserve">פטור מתשלום פיצויים לוועדה </w:t>
      </w:r>
      <w:r w:rsidRPr="00B11B42">
        <w:rPr>
          <w:rFonts w:ascii="Calibri" w:hAnsi="Calibri" w:cs="Calibri"/>
          <w:rtl/>
        </w:rPr>
        <w:t>(ס200)</w:t>
      </w:r>
      <w:r w:rsidR="005E16F2" w:rsidRPr="00B11B42">
        <w:rPr>
          <w:rFonts w:ascii="Calibri" w:hAnsi="Calibri" w:cs="Calibri"/>
          <w:rtl/>
        </w:rPr>
        <w:t xml:space="preserve"> - הוועדה </w:t>
      </w:r>
      <w:r w:rsidR="005E16F2" w:rsidRPr="00B11B42">
        <w:rPr>
          <w:rFonts w:ascii="Calibri" w:hAnsi="Calibri" w:cs="Calibri"/>
          <w:u w:val="single"/>
          <w:rtl/>
        </w:rPr>
        <w:t>נושאת בנטל ההוכחה</w:t>
      </w:r>
      <w:r w:rsidR="005E16F2" w:rsidRPr="00B11B42">
        <w:rPr>
          <w:rFonts w:ascii="Calibri" w:hAnsi="Calibri" w:cs="Calibri"/>
          <w:rtl/>
        </w:rPr>
        <w:t xml:space="preserve"> להוכיח ש</w:t>
      </w:r>
      <w:r w:rsidRPr="00B11B42">
        <w:rPr>
          <w:rFonts w:ascii="Calibri" w:hAnsi="Calibri" w:cs="Calibri"/>
          <w:rtl/>
        </w:rPr>
        <w:t>קרקע לא תיחשב כנפגעת, אם</w:t>
      </w:r>
    </w:p>
    <w:p w14:paraId="7E350491" w14:textId="37E0A31F" w:rsidR="005E16F2" w:rsidRPr="00B11B42" w:rsidRDefault="001A31B9" w:rsidP="00AC1446">
      <w:pPr>
        <w:pStyle w:val="a3"/>
        <w:numPr>
          <w:ilvl w:val="0"/>
          <w:numId w:val="84"/>
        </w:numPr>
        <w:bidi/>
        <w:spacing w:after="0"/>
        <w:jc w:val="both"/>
        <w:rPr>
          <w:rFonts w:ascii="Calibri" w:hAnsi="Calibri" w:cs="Calibri"/>
        </w:rPr>
      </w:pPr>
      <w:r w:rsidRPr="00B11B42">
        <w:rPr>
          <w:rFonts w:ascii="Calibri" w:hAnsi="Calibri" w:cs="Calibri"/>
          <w:b/>
          <w:bCs/>
          <w:rtl/>
        </w:rPr>
        <w:t>הפגיעה אינה עוברת את תחום הסביר בנסיבות העניין</w:t>
      </w:r>
      <w:r w:rsidR="005E16F2" w:rsidRPr="00B11B42">
        <w:rPr>
          <w:rFonts w:ascii="Calibri" w:hAnsi="Calibri" w:cs="Calibri"/>
          <w:b/>
          <w:bCs/>
          <w:rtl/>
        </w:rPr>
        <w:t>.</w:t>
      </w:r>
      <w:r w:rsidR="005E16F2" w:rsidRPr="00B11B42">
        <w:rPr>
          <w:rFonts w:ascii="Calibri" w:hAnsi="Calibri" w:cs="Calibri"/>
          <w:rtl/>
        </w:rPr>
        <w:t xml:space="preserve"> </w:t>
      </w:r>
      <w:r w:rsidR="005E16F2" w:rsidRPr="00B11B42">
        <w:rPr>
          <w:rFonts w:ascii="Calibri" w:hAnsi="Calibri" w:cs="Calibri"/>
          <w:b/>
          <w:bCs/>
          <w:rtl/>
        </w:rPr>
        <w:t>תחום הסביר</w:t>
      </w:r>
      <w:r w:rsidR="005E16F2" w:rsidRPr="00B11B42">
        <w:rPr>
          <w:rFonts w:ascii="Calibri" w:hAnsi="Calibri" w:cs="Calibri"/>
          <w:rtl/>
        </w:rPr>
        <w:t xml:space="preserve"> = 3 מבחנים (</w:t>
      </w:r>
      <w:r w:rsidR="005E16F2" w:rsidRPr="00B11B42">
        <w:rPr>
          <w:rFonts w:ascii="Calibri" w:hAnsi="Calibri" w:cs="Calibri"/>
          <w:highlight w:val="lightGray"/>
          <w:rtl/>
        </w:rPr>
        <w:t>פס"ד הורוביץ</w:t>
      </w:r>
      <w:r w:rsidR="005E16F2" w:rsidRPr="00B11B42">
        <w:rPr>
          <w:rFonts w:ascii="Calibri" w:hAnsi="Calibri" w:cs="Calibri"/>
          <w:rtl/>
        </w:rPr>
        <w:t>):</w:t>
      </w:r>
    </w:p>
    <w:p w14:paraId="2A487A48" w14:textId="0760A518" w:rsidR="005E16F2" w:rsidRPr="00B11B42" w:rsidRDefault="005E16F2" w:rsidP="00AC1446">
      <w:pPr>
        <w:pStyle w:val="a3"/>
        <w:numPr>
          <w:ilvl w:val="0"/>
          <w:numId w:val="85"/>
        </w:numPr>
        <w:bidi/>
        <w:spacing w:after="0"/>
        <w:jc w:val="both"/>
        <w:rPr>
          <w:rFonts w:ascii="Calibri" w:hAnsi="Calibri" w:cs="Calibri"/>
        </w:rPr>
      </w:pPr>
      <w:r w:rsidRPr="00B11B42">
        <w:rPr>
          <w:rFonts w:ascii="Calibri" w:hAnsi="Calibri" w:cs="Calibri"/>
          <w:rtl/>
        </w:rPr>
        <w:t>גודל הירידה בערך המקרקעין הנפגעים,</w:t>
      </w:r>
    </w:p>
    <w:p w14:paraId="21AA370D" w14:textId="393DBE41" w:rsidR="005E16F2" w:rsidRPr="00B11B42" w:rsidRDefault="005E16F2" w:rsidP="00AC1446">
      <w:pPr>
        <w:pStyle w:val="a3"/>
        <w:numPr>
          <w:ilvl w:val="0"/>
          <w:numId w:val="85"/>
        </w:numPr>
        <w:bidi/>
        <w:spacing w:after="0"/>
        <w:jc w:val="both"/>
        <w:rPr>
          <w:rFonts w:ascii="Calibri" w:hAnsi="Calibri" w:cs="Calibri"/>
        </w:rPr>
      </w:pPr>
      <w:r w:rsidRPr="00B11B42">
        <w:rPr>
          <w:rFonts w:ascii="Calibri" w:hAnsi="Calibri" w:cs="Calibri"/>
          <w:rtl/>
        </w:rPr>
        <w:t>מידת פיזור הנזק בין אנשים שונים (ככל שמפוזר יותר אז הפגיעה סבירה יותר ויטו לתת פטור),</w:t>
      </w:r>
    </w:p>
    <w:p w14:paraId="10B8A818" w14:textId="1D00038B" w:rsidR="005E16F2" w:rsidRPr="00B11B42" w:rsidRDefault="005E16F2" w:rsidP="00AC1446">
      <w:pPr>
        <w:pStyle w:val="a3"/>
        <w:numPr>
          <w:ilvl w:val="0"/>
          <w:numId w:val="85"/>
        </w:numPr>
        <w:bidi/>
        <w:spacing w:after="0"/>
        <w:jc w:val="both"/>
        <w:rPr>
          <w:rFonts w:ascii="Calibri" w:hAnsi="Calibri" w:cs="Calibri"/>
        </w:rPr>
      </w:pPr>
      <w:r w:rsidRPr="00B11B42">
        <w:rPr>
          <w:rFonts w:ascii="Calibri" w:hAnsi="Calibri" w:cs="Calibri"/>
          <w:rtl/>
        </w:rPr>
        <w:t>חיוניות האינטרס הציבורי הגלום בתכנית (ככל ומשמעותי יותר אז הפגיעה סבירה יותר ועל הנפגעים לספוג אותה ויטו לתת פטור).</w:t>
      </w:r>
    </w:p>
    <w:p w14:paraId="2DCFEE31" w14:textId="403A76CF" w:rsidR="005E16F2" w:rsidRPr="00B11B42" w:rsidRDefault="001A31B9" w:rsidP="00AC1446">
      <w:pPr>
        <w:pStyle w:val="a3"/>
        <w:numPr>
          <w:ilvl w:val="0"/>
          <w:numId w:val="84"/>
        </w:numPr>
        <w:bidi/>
        <w:spacing w:after="0"/>
        <w:jc w:val="both"/>
        <w:rPr>
          <w:rFonts w:ascii="Calibri" w:hAnsi="Calibri" w:cs="Calibri"/>
        </w:rPr>
      </w:pPr>
      <w:r w:rsidRPr="00B11B42">
        <w:rPr>
          <w:rFonts w:ascii="Calibri" w:hAnsi="Calibri" w:cs="Calibri"/>
          <w:b/>
          <w:bCs/>
          <w:rtl/>
        </w:rPr>
        <w:t>אין זה</w:t>
      </w:r>
      <w:r w:rsidRPr="00B11B42">
        <w:rPr>
          <w:rFonts w:ascii="Calibri" w:hAnsi="Calibri" w:cs="Calibri"/>
          <w:rtl/>
        </w:rPr>
        <w:t xml:space="preserve"> </w:t>
      </w:r>
      <w:r w:rsidRPr="00B11B42">
        <w:rPr>
          <w:rFonts w:ascii="Calibri" w:hAnsi="Calibri" w:cs="Calibri"/>
          <w:b/>
          <w:bCs/>
          <w:rtl/>
        </w:rPr>
        <w:t>מן הצדק</w:t>
      </w:r>
      <w:r w:rsidRPr="00B11B42">
        <w:rPr>
          <w:rFonts w:ascii="Calibri" w:hAnsi="Calibri" w:cs="Calibri"/>
          <w:rtl/>
        </w:rPr>
        <w:t xml:space="preserve"> לשלם לנפגע פיצויים</w:t>
      </w:r>
      <w:r w:rsidR="00D972FD" w:rsidRPr="00B11B42">
        <w:rPr>
          <w:rFonts w:ascii="Calibri" w:hAnsi="Calibri" w:cs="Calibri"/>
          <w:rtl/>
        </w:rPr>
        <w:t xml:space="preserve"> - לפי נסיבות המקרה המסוימות.</w:t>
      </w:r>
    </w:p>
    <w:p w14:paraId="525D41DA" w14:textId="3796C352" w:rsidR="001A31B9" w:rsidRPr="00B11B42" w:rsidRDefault="001A31B9" w:rsidP="00AC1446">
      <w:pPr>
        <w:pStyle w:val="a3"/>
        <w:numPr>
          <w:ilvl w:val="0"/>
          <w:numId w:val="84"/>
        </w:numPr>
        <w:bidi/>
        <w:spacing w:after="0"/>
        <w:jc w:val="both"/>
        <w:rPr>
          <w:rFonts w:ascii="Calibri" w:hAnsi="Calibri" w:cs="Calibri"/>
        </w:rPr>
      </w:pPr>
      <w:r w:rsidRPr="00B11B42">
        <w:rPr>
          <w:rFonts w:ascii="Calibri" w:hAnsi="Calibri" w:cs="Calibri"/>
          <w:b/>
          <w:bCs/>
          <w:rtl/>
        </w:rPr>
        <w:t>התכנית עוסקת באחד מהנושאים הבאים</w:t>
      </w:r>
      <w:r w:rsidRPr="00B11B42">
        <w:rPr>
          <w:rFonts w:ascii="Calibri" w:hAnsi="Calibri" w:cs="Calibri"/>
          <w:rtl/>
        </w:rPr>
        <w:t>:</w:t>
      </w:r>
    </w:p>
    <w:p w14:paraId="1D7652CB" w14:textId="04CA233D" w:rsidR="001A31B9" w:rsidRPr="00B11B42" w:rsidRDefault="001A31B9" w:rsidP="00AC1446">
      <w:pPr>
        <w:pStyle w:val="a3"/>
        <w:numPr>
          <w:ilvl w:val="0"/>
          <w:numId w:val="83"/>
        </w:numPr>
        <w:bidi/>
        <w:spacing w:after="0"/>
        <w:jc w:val="both"/>
        <w:rPr>
          <w:rFonts w:ascii="Calibri" w:hAnsi="Calibri" w:cs="Calibri"/>
        </w:rPr>
      </w:pPr>
      <w:r w:rsidRPr="00B11B42">
        <w:rPr>
          <w:rFonts w:ascii="Calibri" w:hAnsi="Calibri" w:cs="Calibri"/>
          <w:rtl/>
        </w:rPr>
        <w:t>שינוי בתחום אזורים ובתנאי השימוש בקרקע שבהם</w:t>
      </w:r>
    </w:p>
    <w:p w14:paraId="59B69168" w14:textId="3DB06063" w:rsidR="001A31B9" w:rsidRPr="00B11B42" w:rsidRDefault="001A31B9" w:rsidP="00AC1446">
      <w:pPr>
        <w:pStyle w:val="a3"/>
        <w:numPr>
          <w:ilvl w:val="0"/>
          <w:numId w:val="83"/>
        </w:numPr>
        <w:bidi/>
        <w:spacing w:after="0"/>
        <w:jc w:val="both"/>
        <w:rPr>
          <w:rFonts w:ascii="Calibri" w:hAnsi="Calibri" w:cs="Calibri"/>
        </w:rPr>
      </w:pPr>
      <w:r w:rsidRPr="00B11B42">
        <w:rPr>
          <w:rFonts w:ascii="Calibri" w:hAnsi="Calibri" w:cs="Calibri"/>
          <w:rtl/>
        </w:rPr>
        <w:t>קביעת המרווח מסביב ובין הבניינים</w:t>
      </w:r>
    </w:p>
    <w:p w14:paraId="326E938D" w14:textId="0710836C" w:rsidR="001A31B9" w:rsidRPr="00B11B42" w:rsidRDefault="001A31B9" w:rsidP="00AC1446">
      <w:pPr>
        <w:pStyle w:val="a3"/>
        <w:numPr>
          <w:ilvl w:val="0"/>
          <w:numId w:val="83"/>
        </w:numPr>
        <w:bidi/>
        <w:spacing w:after="0"/>
        <w:jc w:val="both"/>
        <w:rPr>
          <w:rFonts w:ascii="Calibri" w:hAnsi="Calibri" w:cs="Calibri"/>
        </w:rPr>
      </w:pPr>
      <w:r w:rsidRPr="00B11B42">
        <w:rPr>
          <w:rFonts w:ascii="Calibri" w:hAnsi="Calibri" w:cs="Calibri"/>
          <w:rtl/>
        </w:rPr>
        <w:t>הגבלת מס' בניינים בשטח מסוים</w:t>
      </w:r>
    </w:p>
    <w:p w14:paraId="1F8E7405" w14:textId="0E3B7245" w:rsidR="001A31B9" w:rsidRPr="00B11B42" w:rsidRDefault="001A31B9" w:rsidP="00AC1446">
      <w:pPr>
        <w:pStyle w:val="a3"/>
        <w:numPr>
          <w:ilvl w:val="0"/>
          <w:numId w:val="83"/>
        </w:numPr>
        <w:bidi/>
        <w:spacing w:after="0"/>
        <w:jc w:val="both"/>
        <w:rPr>
          <w:rFonts w:ascii="Calibri" w:hAnsi="Calibri" w:cs="Calibri"/>
        </w:rPr>
      </w:pPr>
      <w:r w:rsidRPr="00B11B42">
        <w:rPr>
          <w:rFonts w:ascii="Calibri" w:hAnsi="Calibri" w:cs="Calibri"/>
          <w:rtl/>
        </w:rPr>
        <w:t>הסדרת אתרי בניינים, גודלם, גובהם, תכנון צורתם או מראם החיצוני</w:t>
      </w:r>
    </w:p>
    <w:p w14:paraId="199B7F42" w14:textId="5AE556E7" w:rsidR="001A31B9" w:rsidRPr="00B11B42" w:rsidRDefault="001A31B9" w:rsidP="00AC1446">
      <w:pPr>
        <w:pStyle w:val="a3"/>
        <w:numPr>
          <w:ilvl w:val="0"/>
          <w:numId w:val="83"/>
        </w:numPr>
        <w:bidi/>
        <w:spacing w:after="0"/>
        <w:jc w:val="both"/>
        <w:rPr>
          <w:rFonts w:ascii="Calibri" w:hAnsi="Calibri" w:cs="Calibri"/>
        </w:rPr>
      </w:pPr>
      <w:r w:rsidRPr="00B11B42">
        <w:rPr>
          <w:rFonts w:ascii="Calibri" w:hAnsi="Calibri" w:cs="Calibri"/>
          <w:rtl/>
        </w:rPr>
        <w:t>איסור הבנייה או הגבלתה לתמיד או לפרק זמן מוגדר</w:t>
      </w:r>
      <w:r w:rsidR="005E16F2" w:rsidRPr="00B11B42">
        <w:rPr>
          <w:rFonts w:ascii="Calibri" w:hAnsi="Calibri" w:cs="Calibri"/>
          <w:rtl/>
        </w:rPr>
        <w:t xml:space="preserve"> במקום </w:t>
      </w:r>
      <w:r w:rsidRPr="00B11B42">
        <w:rPr>
          <w:rFonts w:ascii="Calibri" w:hAnsi="Calibri" w:cs="Calibri"/>
          <w:rtl/>
        </w:rPr>
        <w:t>שהק</w:t>
      </w:r>
      <w:r w:rsidR="005E16F2" w:rsidRPr="00B11B42">
        <w:rPr>
          <w:rFonts w:ascii="Calibri" w:hAnsi="Calibri" w:cs="Calibri"/>
          <w:rtl/>
        </w:rPr>
        <w:t>מת בניינים על קרקע עלולה (בגלל מקומה או טיבה) להביא לסכנת שיטפון, סחף קרקע, סכנה לבריאות, סכנה לנפש או להוצאה יתרה של כספי ציבור להתקנת דרכים או תשתית ביוב או הספקת מים או שירותים ציבוריים אחרים.</w:t>
      </w:r>
    </w:p>
    <w:p w14:paraId="2B43BF46" w14:textId="25F5F700" w:rsidR="005E16F2" w:rsidRPr="00B11B42" w:rsidRDefault="005E16F2" w:rsidP="00AC1446">
      <w:pPr>
        <w:pStyle w:val="a3"/>
        <w:numPr>
          <w:ilvl w:val="0"/>
          <w:numId w:val="83"/>
        </w:numPr>
        <w:bidi/>
        <w:spacing w:after="0"/>
        <w:jc w:val="both"/>
        <w:rPr>
          <w:rFonts w:ascii="Calibri" w:hAnsi="Calibri" w:cs="Calibri"/>
        </w:rPr>
      </w:pPr>
      <w:r w:rsidRPr="00B11B42">
        <w:rPr>
          <w:rFonts w:ascii="Calibri" w:hAnsi="Calibri" w:cs="Calibri"/>
          <w:rtl/>
        </w:rPr>
        <w:t>איסור השימוש בקרקע או ההגבלה שאינה דרך איסור בנייה/הגבלתה נובע מכך ששימוש יכול להביא לסכנה לבריאות/לנפשות או לפגיעה רצינית אחרת לרעת הסביבה.</w:t>
      </w:r>
    </w:p>
    <w:p w14:paraId="68118B8C" w14:textId="0DA9C756" w:rsidR="005E16F2" w:rsidRPr="00B11B42" w:rsidRDefault="005E16F2" w:rsidP="00AC1446">
      <w:pPr>
        <w:pStyle w:val="a3"/>
        <w:numPr>
          <w:ilvl w:val="0"/>
          <w:numId w:val="83"/>
        </w:numPr>
        <w:bidi/>
        <w:spacing w:after="0"/>
        <w:jc w:val="both"/>
        <w:rPr>
          <w:rFonts w:ascii="Calibri" w:hAnsi="Calibri" w:cs="Calibri"/>
        </w:rPr>
      </w:pPr>
      <w:r w:rsidRPr="00B11B42">
        <w:rPr>
          <w:rFonts w:ascii="Calibri" w:hAnsi="Calibri" w:cs="Calibri"/>
          <w:rtl/>
        </w:rPr>
        <w:t>הגבלת דרכי השימוש בבניינים</w:t>
      </w:r>
    </w:p>
    <w:p w14:paraId="4550EE4E" w14:textId="32F42C85" w:rsidR="005E16F2" w:rsidRPr="00B11B42" w:rsidRDefault="005E16F2" w:rsidP="00AC1446">
      <w:pPr>
        <w:pStyle w:val="a3"/>
        <w:numPr>
          <w:ilvl w:val="0"/>
          <w:numId w:val="83"/>
        </w:numPr>
        <w:bidi/>
        <w:spacing w:after="0"/>
        <w:jc w:val="both"/>
        <w:rPr>
          <w:rFonts w:ascii="Calibri" w:hAnsi="Calibri" w:cs="Calibri"/>
        </w:rPr>
      </w:pPr>
      <w:r w:rsidRPr="00B11B42">
        <w:rPr>
          <w:rFonts w:ascii="Calibri" w:hAnsi="Calibri" w:cs="Calibri"/>
          <w:rtl/>
        </w:rPr>
        <w:t>קביעת קו במקביל לדרך שמעבר לו לא יבלוט שום בניין</w:t>
      </w:r>
    </w:p>
    <w:p w14:paraId="222A79E3" w14:textId="78999346" w:rsidR="005E16F2" w:rsidRPr="00B11B42" w:rsidRDefault="005E16F2" w:rsidP="00AC1446">
      <w:pPr>
        <w:pStyle w:val="a3"/>
        <w:numPr>
          <w:ilvl w:val="0"/>
          <w:numId w:val="83"/>
        </w:numPr>
        <w:bidi/>
        <w:spacing w:after="0"/>
        <w:jc w:val="both"/>
        <w:rPr>
          <w:rFonts w:ascii="Calibri" w:hAnsi="Calibri" w:cs="Calibri"/>
        </w:rPr>
      </w:pPr>
      <w:r w:rsidRPr="00B11B42">
        <w:rPr>
          <w:rFonts w:ascii="Calibri" w:hAnsi="Calibri" w:cs="Calibri"/>
          <w:rtl/>
        </w:rPr>
        <w:t>חיוב להתקין ע"י בניין המיועד לעסק/מלאכה/תעשייה מקום לטעינת כלי רכב, פריקתם וציודם בדלק, הכל כדי למנוע חסימת דרך לתחבורה</w:t>
      </w:r>
    </w:p>
    <w:p w14:paraId="36B3DD24" w14:textId="7D109EBF" w:rsidR="005E16F2" w:rsidRPr="00B11B42" w:rsidRDefault="005E16F2" w:rsidP="00AC1446">
      <w:pPr>
        <w:pStyle w:val="a3"/>
        <w:numPr>
          <w:ilvl w:val="0"/>
          <w:numId w:val="83"/>
        </w:numPr>
        <w:bidi/>
        <w:spacing w:after="0"/>
        <w:jc w:val="both"/>
        <w:rPr>
          <w:rFonts w:ascii="Calibri" w:hAnsi="Calibri" w:cs="Calibri"/>
        </w:rPr>
      </w:pPr>
      <w:r w:rsidRPr="00B11B42">
        <w:rPr>
          <w:rFonts w:ascii="Calibri" w:hAnsi="Calibri" w:cs="Calibri"/>
          <w:rtl/>
        </w:rPr>
        <w:t>חיוב להתקין בבניין המיועד לעסק/מלאכה/תעשייה/מגורים/לינה/שימוש ציבורי או ליד בניין שכזה, מקום לחניית כלי רכב, מקלט או מחסה מהתקפה אווירית.</w:t>
      </w:r>
    </w:p>
    <w:p w14:paraId="3ECC11D5" w14:textId="37600FCF" w:rsidR="00D972FD" w:rsidRPr="00B11B42" w:rsidRDefault="00D972FD" w:rsidP="00D972FD">
      <w:pPr>
        <w:pStyle w:val="a3"/>
        <w:bidi/>
        <w:spacing w:after="0"/>
        <w:jc w:val="both"/>
        <w:rPr>
          <w:rFonts w:ascii="Calibri" w:hAnsi="Calibri" w:cs="Calibri"/>
        </w:rPr>
      </w:pPr>
      <w:r w:rsidRPr="00B11B42">
        <w:rPr>
          <w:rFonts w:ascii="Calibri" w:hAnsi="Calibri" w:cs="Calibri"/>
          <w:highlight w:val="lightGray"/>
          <w:rtl/>
        </w:rPr>
        <w:t>פס"ד הורוביץ</w:t>
      </w:r>
      <w:r w:rsidRPr="00B11B42">
        <w:rPr>
          <w:rFonts w:ascii="Calibri" w:hAnsi="Calibri" w:cs="Calibri"/>
          <w:rtl/>
        </w:rPr>
        <w:t xml:space="preserve"> - שינוי ייעוד חלק מקרקע לשטח </w:t>
      </w:r>
      <w:proofErr w:type="spellStart"/>
      <w:r w:rsidRPr="00B11B42">
        <w:rPr>
          <w:rFonts w:ascii="Calibri" w:hAnsi="Calibri" w:cs="Calibri"/>
          <w:rtl/>
        </w:rPr>
        <w:t>ציבורי+צמצום</w:t>
      </w:r>
      <w:proofErr w:type="spellEnd"/>
      <w:r w:rsidRPr="00B11B42">
        <w:rPr>
          <w:rFonts w:ascii="Calibri" w:hAnsi="Calibri" w:cs="Calibri"/>
          <w:rtl/>
        </w:rPr>
        <w:t xml:space="preserve"> מ-5 יח' דיור על עמודים ל-4 יח' </w:t>
      </w:r>
      <w:proofErr w:type="spellStart"/>
      <w:r w:rsidRPr="00B11B42">
        <w:rPr>
          <w:rFonts w:ascii="Calibri" w:hAnsi="Calibri" w:cs="Calibri"/>
          <w:rtl/>
        </w:rPr>
        <w:t>שלאא</w:t>
      </w:r>
      <w:proofErr w:type="spellEnd"/>
      <w:r w:rsidRPr="00B11B42">
        <w:rPr>
          <w:rFonts w:ascii="Calibri" w:hAnsi="Calibri" w:cs="Calibri"/>
          <w:rtl/>
        </w:rPr>
        <w:t xml:space="preserve"> על עמודים הוביל את בעלת הקרקע לתבוע פיצויים. פסה"ד אימץ את פסיקת ברק מהעבר באופן מדויק - נקבע שיש להתחשב בשיקולים נוספים מלבד ירידת הערך. תנאי הסבירות נועד לאזן בין זכות הקניין הכוללת בה את הזכות לפיצויים בשל פגיעה בקניין למול אינטרס הציבור ובו שיקולים כלכליים וחברתיים (כולל עומס על הוועדה המקומית). נקבע כי 11.8% משמעם ירידה סבירה (ע"י הרוב בדיון הראשון ובדיון הנוסף), אך לבסוף התקבלו פיצויים משום שלא נבצר מן הצדק </w:t>
      </w:r>
      <w:proofErr w:type="spellStart"/>
      <w:r w:rsidRPr="00B11B42">
        <w:rPr>
          <w:rFonts w:ascii="Calibri" w:hAnsi="Calibri" w:cs="Calibri"/>
          <w:rtl/>
        </w:rPr>
        <w:t>לשלמם</w:t>
      </w:r>
      <w:proofErr w:type="spellEnd"/>
      <w:r w:rsidRPr="00B11B42">
        <w:rPr>
          <w:rFonts w:ascii="Calibri" w:hAnsi="Calibri" w:cs="Calibri"/>
          <w:rtl/>
        </w:rPr>
        <w:t xml:space="preserve"> משום שההליכים התארכו יתר על המידה.</w:t>
      </w:r>
    </w:p>
    <w:p w14:paraId="4A521F5C" w14:textId="09748548" w:rsidR="00A17BAA" w:rsidRPr="005242D3" w:rsidRDefault="00A17BAA" w:rsidP="005242D3">
      <w:pPr>
        <w:pStyle w:val="a3"/>
        <w:numPr>
          <w:ilvl w:val="0"/>
          <w:numId w:val="84"/>
        </w:numPr>
        <w:bidi/>
        <w:spacing w:after="0"/>
        <w:jc w:val="both"/>
        <w:rPr>
          <w:rFonts w:ascii="Calibri" w:hAnsi="Calibri" w:cs="Calibri"/>
          <w:rtl/>
        </w:rPr>
      </w:pPr>
      <w:r w:rsidRPr="00B11B42">
        <w:rPr>
          <w:rFonts w:ascii="Calibri" w:hAnsi="Calibri" w:cs="Calibri"/>
          <w:b/>
          <w:bCs/>
          <w:rtl/>
        </w:rPr>
        <w:t>ערר</w:t>
      </w:r>
      <w:r w:rsidRPr="00B11B42">
        <w:rPr>
          <w:rFonts w:ascii="Calibri" w:hAnsi="Calibri" w:cs="Calibri"/>
          <w:rtl/>
        </w:rPr>
        <w:t>: אם הוועדה המקומית החליטה לדחות את כל/חלק מהתביעה או שהחליטה כי אין זה מוצדק לשלם פיצויים לפי ס'200, התובע או המשיב</w:t>
      </w:r>
      <w:r w:rsidR="001A31B9" w:rsidRPr="00B11B42">
        <w:rPr>
          <w:rFonts w:ascii="Calibri" w:hAnsi="Calibri" w:cs="Calibri"/>
          <w:rtl/>
        </w:rPr>
        <w:t>(המשפה)</w:t>
      </w:r>
      <w:r w:rsidRPr="00B11B42">
        <w:rPr>
          <w:rFonts w:ascii="Calibri" w:hAnsi="Calibri" w:cs="Calibri"/>
          <w:rtl/>
        </w:rPr>
        <w:t xml:space="preserve"> רשאים לערור בפני ועדת הערר לפיצויים ולהיטל השבחה בתוך 45 ימים מיום המצאת החלטת הוועדה המקומית (כלומר לאחר 90 ימים מהתביעה + 45 ימים מההחלטה על דחייה)</w:t>
      </w:r>
      <w:r w:rsidR="001A31B9" w:rsidRPr="00B11B42">
        <w:rPr>
          <w:rFonts w:ascii="Calibri" w:hAnsi="Calibri" w:cs="Calibri"/>
          <w:rtl/>
        </w:rPr>
        <w:t xml:space="preserve"> (ס198ד.א).</w:t>
      </w:r>
      <w:r w:rsidRPr="00B11B42">
        <w:rPr>
          <w:rFonts w:ascii="Calibri" w:hAnsi="Calibri" w:cs="Calibri"/>
          <w:rtl/>
        </w:rPr>
        <w:t xml:space="preserve"> יו"ר וועדת הערר רשאי להאריך את התקופה האמורה מטעמים שיירשמו (ס</w:t>
      </w:r>
      <w:r w:rsidR="001A31B9" w:rsidRPr="00B11B42">
        <w:rPr>
          <w:rFonts w:ascii="Calibri" w:hAnsi="Calibri" w:cs="Calibri"/>
          <w:rtl/>
        </w:rPr>
        <w:t>198ד.ב).</w:t>
      </w:r>
    </w:p>
    <w:p w14:paraId="1E309FC8" w14:textId="77777777" w:rsidR="005242D3" w:rsidRDefault="005242D3" w:rsidP="009A488E">
      <w:pPr>
        <w:bidi/>
        <w:spacing w:after="0"/>
        <w:jc w:val="both"/>
        <w:rPr>
          <w:rFonts w:ascii="Calibri" w:hAnsi="Calibri" w:cs="Calibri"/>
          <w:u w:val="single"/>
          <w:rtl/>
        </w:rPr>
      </w:pPr>
    </w:p>
    <w:p w14:paraId="6D7B8986" w14:textId="5629D72C" w:rsidR="009A488E" w:rsidRPr="00B11B42" w:rsidRDefault="009A488E" w:rsidP="005242D3">
      <w:pPr>
        <w:bidi/>
        <w:spacing w:after="0"/>
        <w:jc w:val="both"/>
        <w:rPr>
          <w:rFonts w:ascii="Calibri" w:hAnsi="Calibri" w:cs="Calibri"/>
          <w:u w:val="single"/>
          <w:rtl/>
        </w:rPr>
      </w:pPr>
      <w:r w:rsidRPr="00B11B42">
        <w:rPr>
          <w:rFonts w:ascii="Calibri" w:hAnsi="Calibri" w:cs="Calibri"/>
          <w:u w:val="single"/>
          <w:rtl/>
        </w:rPr>
        <w:t>זכות פיצויים רחבה- בעד ונגד</w:t>
      </w:r>
    </w:p>
    <w:p w14:paraId="4B15753E" w14:textId="5001C4FB" w:rsidR="009A488E" w:rsidRPr="00B11B42" w:rsidRDefault="009A488E" w:rsidP="009A488E">
      <w:pPr>
        <w:bidi/>
        <w:spacing w:after="0"/>
        <w:jc w:val="both"/>
        <w:rPr>
          <w:rFonts w:ascii="Calibri" w:hAnsi="Calibri" w:cs="Calibri"/>
          <w:rtl/>
        </w:rPr>
      </w:pPr>
      <w:r w:rsidRPr="00B11B42">
        <w:rPr>
          <w:rFonts w:ascii="Calibri" w:hAnsi="Calibri" w:cs="Calibri"/>
          <w:b/>
          <w:bCs/>
          <w:rtl/>
        </w:rPr>
        <w:t>בעד-</w:t>
      </w:r>
      <w:r w:rsidRPr="00B11B42">
        <w:rPr>
          <w:rFonts w:ascii="Calibri" w:hAnsi="Calibri" w:cs="Calibri"/>
          <w:rtl/>
        </w:rPr>
        <w:t xml:space="preserve"> </w:t>
      </w:r>
      <w:r w:rsidRPr="00B11B42">
        <w:rPr>
          <w:rFonts w:ascii="Calibri" w:hAnsi="Calibri" w:cs="Calibri"/>
          <w:b/>
          <w:bCs/>
          <w:rtl/>
        </w:rPr>
        <w:t xml:space="preserve">1 </w:t>
      </w:r>
      <w:r w:rsidRPr="00B11B42">
        <w:rPr>
          <w:rFonts w:ascii="Calibri" w:hAnsi="Calibri" w:cs="Calibri"/>
          <w:rtl/>
        </w:rPr>
        <w:t xml:space="preserve">הזכות החוקית לקניין נפגעה </w:t>
      </w:r>
      <w:r w:rsidRPr="00B11B42">
        <w:rPr>
          <w:rFonts w:ascii="Calibri" w:hAnsi="Calibri" w:cs="Calibri"/>
          <w:b/>
          <w:bCs/>
          <w:rtl/>
        </w:rPr>
        <w:t>2</w:t>
      </w:r>
      <w:r w:rsidRPr="00B11B42">
        <w:rPr>
          <w:rFonts w:ascii="Calibri" w:hAnsi="Calibri" w:cs="Calibri"/>
          <w:rtl/>
        </w:rPr>
        <w:t xml:space="preserve"> צדק חלוקתי - מי שנפגע בשל הרווח של אחר ראוי שייהנה גם מהרווח </w:t>
      </w:r>
      <w:r w:rsidRPr="00B11B42">
        <w:rPr>
          <w:rFonts w:ascii="Calibri" w:hAnsi="Calibri" w:cs="Calibri"/>
          <w:b/>
          <w:bCs/>
          <w:rtl/>
        </w:rPr>
        <w:t>3</w:t>
      </w:r>
      <w:r w:rsidRPr="00B11B42">
        <w:rPr>
          <w:rFonts w:ascii="Calibri" w:hAnsi="Calibri" w:cs="Calibri"/>
          <w:rtl/>
        </w:rPr>
        <w:t xml:space="preserve"> עידוד יעילות תכנונית לבעלים</w:t>
      </w:r>
    </w:p>
    <w:p w14:paraId="68AC522E" w14:textId="7CBB2B80" w:rsidR="0059105A" w:rsidRPr="00B11B42" w:rsidRDefault="009A488E" w:rsidP="002541A1">
      <w:pPr>
        <w:bidi/>
        <w:spacing w:after="0"/>
        <w:jc w:val="both"/>
        <w:rPr>
          <w:rFonts w:ascii="Calibri" w:hAnsi="Calibri" w:cs="Calibri"/>
          <w:rtl/>
        </w:rPr>
      </w:pPr>
      <w:r w:rsidRPr="00B11B42">
        <w:rPr>
          <w:rFonts w:ascii="Calibri" w:hAnsi="Calibri" w:cs="Calibri"/>
          <w:b/>
          <w:bCs/>
          <w:rtl/>
        </w:rPr>
        <w:t xml:space="preserve">נגד- 1 </w:t>
      </w:r>
      <w:r w:rsidRPr="00B11B42">
        <w:rPr>
          <w:rFonts w:ascii="Calibri" w:hAnsi="Calibri" w:cs="Calibri"/>
          <w:rtl/>
        </w:rPr>
        <w:t xml:space="preserve">זהו ביטוח בלתי צודק לבעלי המקרקעין והפוך מיעילות תכנונית (היעדר אכפתיות כלפי תכנון מיטבי באמצעות מתן פיצוי) </w:t>
      </w:r>
      <w:r w:rsidRPr="00B11B42">
        <w:rPr>
          <w:rFonts w:ascii="Calibri" w:hAnsi="Calibri" w:cs="Calibri"/>
          <w:b/>
          <w:bCs/>
          <w:rtl/>
        </w:rPr>
        <w:t xml:space="preserve">2 </w:t>
      </w:r>
      <w:r w:rsidRPr="00B11B42">
        <w:rPr>
          <w:rFonts w:ascii="Calibri" w:hAnsi="Calibri" w:cs="Calibri"/>
          <w:rtl/>
        </w:rPr>
        <w:t xml:space="preserve">בולם צמיחה והתקדמות תכנוניים באמצעות ריבוי הליכים </w:t>
      </w:r>
      <w:r w:rsidRPr="00B11B42">
        <w:rPr>
          <w:rFonts w:ascii="Calibri" w:hAnsi="Calibri" w:cs="Calibri"/>
          <w:b/>
          <w:bCs/>
          <w:rtl/>
        </w:rPr>
        <w:t>3</w:t>
      </w:r>
      <w:r w:rsidRPr="00B11B42">
        <w:rPr>
          <w:rFonts w:ascii="Calibri" w:hAnsi="Calibri" w:cs="Calibri"/>
          <w:rtl/>
        </w:rPr>
        <w:t xml:space="preserve"> עומס על הוועדות המקומיות מבחינה כלכלית ודיונית (הן משלמות) וככל שהמעגל יגדל כך גם העומס עליהן </w:t>
      </w:r>
      <w:r w:rsidRPr="00B11B42">
        <w:rPr>
          <w:rFonts w:ascii="Calibri" w:hAnsi="Calibri" w:cs="Calibri"/>
          <w:b/>
          <w:bCs/>
          <w:rtl/>
        </w:rPr>
        <w:t>4</w:t>
      </w:r>
      <w:r w:rsidRPr="00B11B42">
        <w:rPr>
          <w:rFonts w:ascii="Calibri" w:hAnsi="Calibri" w:cs="Calibri"/>
          <w:rtl/>
        </w:rPr>
        <w:t xml:space="preserve"> לפי המשפט המשווה במדינות רבות בעולם פיצוי בעלי מקרקעין הוא נדיר מאוד.</w:t>
      </w:r>
    </w:p>
    <w:p w14:paraId="35D9A5A0" w14:textId="77777777" w:rsidR="0059105A" w:rsidRPr="00B11B42" w:rsidRDefault="0059105A" w:rsidP="0059105A">
      <w:pPr>
        <w:bidi/>
        <w:spacing w:after="0"/>
        <w:jc w:val="both"/>
        <w:rPr>
          <w:rFonts w:ascii="Calibri" w:hAnsi="Calibri" w:cs="Calibri"/>
          <w:rtl/>
        </w:rPr>
      </w:pPr>
    </w:p>
    <w:p w14:paraId="79B3A8B6" w14:textId="219FA547" w:rsidR="0059105A" w:rsidRPr="00B11B42" w:rsidRDefault="007A5C2A" w:rsidP="0059105A">
      <w:pPr>
        <w:bidi/>
        <w:spacing w:after="0"/>
        <w:jc w:val="both"/>
        <w:rPr>
          <w:rFonts w:ascii="Calibri" w:hAnsi="Calibri" w:cs="Calibri"/>
          <w:rtl/>
        </w:rPr>
      </w:pPr>
      <w:r w:rsidRPr="00B11B42">
        <w:rPr>
          <w:rFonts w:ascii="Calibri" w:hAnsi="Calibri" w:cs="Calibri"/>
          <w:b/>
          <w:bCs/>
          <w:color w:val="FF0000"/>
          <w:rtl/>
        </w:rPr>
        <w:t>במקרה שלא חל תמיד אפשר לפנות למישור הנזיקי.</w:t>
      </w:r>
    </w:p>
    <w:p w14:paraId="18BDCAA3" w14:textId="3C077E4E" w:rsidR="0051433A" w:rsidRPr="00B11B42" w:rsidRDefault="0051433A" w:rsidP="0051433A">
      <w:pPr>
        <w:bidi/>
        <w:spacing w:after="0"/>
        <w:jc w:val="both"/>
        <w:rPr>
          <w:rFonts w:ascii="Calibri" w:hAnsi="Calibri" w:cs="Calibri"/>
          <w:rtl/>
        </w:rPr>
      </w:pPr>
    </w:p>
    <w:p w14:paraId="06854667" w14:textId="244B8881" w:rsidR="00517472" w:rsidRPr="00B11B42" w:rsidRDefault="00517472" w:rsidP="00517472">
      <w:pPr>
        <w:shd w:val="clear" w:color="auto" w:fill="66FFCC"/>
        <w:bidi/>
        <w:spacing w:after="0"/>
        <w:jc w:val="center"/>
        <w:rPr>
          <w:rFonts w:ascii="Calibri" w:hAnsi="Calibri" w:cs="Calibri"/>
          <w:rtl/>
        </w:rPr>
      </w:pPr>
      <w:r w:rsidRPr="00B11B42">
        <w:rPr>
          <w:rFonts w:ascii="Calibri" w:hAnsi="Calibri" w:cs="Calibri"/>
          <w:rtl/>
        </w:rPr>
        <w:lastRenderedPageBreak/>
        <w:t xml:space="preserve">הפקעה - פרק ח' לחוק </w:t>
      </w:r>
      <w:proofErr w:type="spellStart"/>
      <w:r w:rsidRPr="00B11B42">
        <w:rPr>
          <w:rFonts w:ascii="Calibri" w:hAnsi="Calibri" w:cs="Calibri"/>
          <w:rtl/>
        </w:rPr>
        <w:t>התו"ב</w:t>
      </w:r>
      <w:proofErr w:type="spellEnd"/>
    </w:p>
    <w:p w14:paraId="2AA10975" w14:textId="00C089AB" w:rsidR="00517472" w:rsidRPr="00B11B42" w:rsidRDefault="00517472" w:rsidP="00517472">
      <w:pPr>
        <w:bidi/>
        <w:spacing w:after="0"/>
        <w:jc w:val="both"/>
        <w:rPr>
          <w:rFonts w:ascii="Calibri" w:hAnsi="Calibri" w:cs="Calibri"/>
          <w:rtl/>
        </w:rPr>
      </w:pPr>
    </w:p>
    <w:p w14:paraId="756E1F90" w14:textId="2B8FD6EA" w:rsidR="00517472" w:rsidRPr="00B11B42" w:rsidRDefault="00517472" w:rsidP="00517472">
      <w:pPr>
        <w:bidi/>
        <w:spacing w:after="0"/>
        <w:jc w:val="both"/>
        <w:rPr>
          <w:rFonts w:ascii="Calibri" w:hAnsi="Calibri" w:cs="Calibri"/>
          <w:rtl/>
        </w:rPr>
      </w:pPr>
      <w:r w:rsidRPr="00B11B42">
        <w:rPr>
          <w:rFonts w:ascii="Calibri" w:hAnsi="Calibri" w:cs="Calibri"/>
          <w:b/>
          <w:bCs/>
          <w:rtl/>
        </w:rPr>
        <w:t>הפקעה =</w:t>
      </w:r>
      <w:r w:rsidRPr="00B11B42">
        <w:rPr>
          <w:rFonts w:ascii="Calibri" w:hAnsi="Calibri" w:cs="Calibri"/>
          <w:rtl/>
        </w:rPr>
        <w:t xml:space="preserve"> רכישה כפויה של זכויות פרטיות במקרקעין המתבצעת ע"י המדינה או מטעמה (לא פרט) למען מטרה ציבורית וכנגדה משולמים פיצויים</w:t>
      </w:r>
      <w:r w:rsidR="006666F8" w:rsidRPr="00B11B42">
        <w:rPr>
          <w:rFonts w:ascii="Calibri" w:hAnsi="Calibri" w:cs="Calibri"/>
          <w:rtl/>
        </w:rPr>
        <w:t xml:space="preserve"> (משום שהפקעה יוצרת חוסר וודאות, ולכן חשש מתמיד מהפקעה ללא פיצוי תוביל להשקעת חסר)</w:t>
      </w:r>
      <w:r w:rsidRPr="00B11B42">
        <w:rPr>
          <w:rFonts w:ascii="Calibri" w:hAnsi="Calibri" w:cs="Calibri"/>
          <w:rtl/>
        </w:rPr>
        <w:t xml:space="preserve"> ← פגיעה קשה בזכות הקניין שנועדה לקידום אינטרס ציבורי ← מביאה למתח של פגיעה בין זכות הקניין של אזרח ובין מטרת הרשות הציבורית להשתמש בקניין לטובת אינטרס ציבורי.</w:t>
      </w:r>
      <w:r w:rsidRPr="00B11B42">
        <w:rPr>
          <w:rFonts w:ascii="Calibri" w:hAnsi="Calibri" w:cs="Calibri"/>
          <w:highlight w:val="lightGray"/>
          <w:rtl/>
        </w:rPr>
        <w:t xml:space="preserve"> יום האדמה ב-1976</w:t>
      </w:r>
      <w:r w:rsidRPr="00B11B42">
        <w:rPr>
          <w:rFonts w:ascii="Calibri" w:hAnsi="Calibri" w:cs="Calibri"/>
          <w:rtl/>
        </w:rPr>
        <w:t xml:space="preserve"> ממחיש את הדיסוננס, כששם אזרחים ערביים התנגדו להפקעות שנועדו להקים את נצרת עילית וכרמיאל (6 נהרגו).</w:t>
      </w:r>
    </w:p>
    <w:p w14:paraId="478A9997" w14:textId="2B3301E9" w:rsidR="00517472" w:rsidRPr="00B11B42" w:rsidRDefault="00517472" w:rsidP="00517472">
      <w:pPr>
        <w:bidi/>
        <w:spacing w:after="0"/>
        <w:jc w:val="both"/>
        <w:rPr>
          <w:rFonts w:ascii="Calibri" w:hAnsi="Calibri" w:cs="Calibri"/>
          <w:rtl/>
        </w:rPr>
      </w:pPr>
    </w:p>
    <w:p w14:paraId="3F2E7856" w14:textId="660CF335" w:rsidR="00517472" w:rsidRPr="00B11B42" w:rsidRDefault="00517472" w:rsidP="00517472">
      <w:pPr>
        <w:bidi/>
        <w:spacing w:after="0"/>
        <w:jc w:val="both"/>
        <w:rPr>
          <w:rFonts w:ascii="Calibri" w:hAnsi="Calibri" w:cs="Calibri"/>
          <w:b/>
          <w:bCs/>
          <w:rtl/>
        </w:rPr>
      </w:pPr>
      <w:r w:rsidRPr="00B11B42">
        <w:rPr>
          <w:rFonts w:ascii="Calibri" w:hAnsi="Calibri" w:cs="Calibri"/>
          <w:b/>
          <w:bCs/>
          <w:rtl/>
        </w:rPr>
        <w:t>הצדקות להפקעה</w:t>
      </w:r>
      <w:r w:rsidR="006666F8" w:rsidRPr="00B11B42">
        <w:rPr>
          <w:rFonts w:ascii="Calibri" w:hAnsi="Calibri" w:cs="Calibri"/>
          <w:b/>
          <w:bCs/>
          <w:rtl/>
        </w:rPr>
        <w:t xml:space="preserve"> במקום רכישת קרקעות מדינית בשוק החופשי במו"מ:</w:t>
      </w:r>
    </w:p>
    <w:p w14:paraId="5104AB2E" w14:textId="19DB2354" w:rsidR="00517472" w:rsidRPr="00B11B42" w:rsidRDefault="00517472" w:rsidP="00AC1446">
      <w:pPr>
        <w:pStyle w:val="a3"/>
        <w:numPr>
          <w:ilvl w:val="0"/>
          <w:numId w:val="101"/>
        </w:numPr>
        <w:bidi/>
        <w:spacing w:after="0"/>
        <w:jc w:val="both"/>
        <w:rPr>
          <w:rFonts w:ascii="Calibri" w:hAnsi="Calibri" w:cs="Calibri"/>
        </w:rPr>
      </w:pPr>
      <w:r w:rsidRPr="00B11B42">
        <w:rPr>
          <w:rFonts w:ascii="Calibri" w:hAnsi="Calibri" w:cs="Calibri"/>
          <w:rtl/>
        </w:rPr>
        <w:t>גמישות תכנונית (לעומת חוסר וודאות לפרטים)</w:t>
      </w:r>
    </w:p>
    <w:p w14:paraId="06E716A6" w14:textId="49AB3EB6" w:rsidR="006666F8" w:rsidRPr="00B11B42" w:rsidRDefault="006666F8" w:rsidP="00AC1446">
      <w:pPr>
        <w:pStyle w:val="a3"/>
        <w:numPr>
          <w:ilvl w:val="0"/>
          <w:numId w:val="101"/>
        </w:numPr>
        <w:bidi/>
        <w:spacing w:after="0"/>
        <w:jc w:val="both"/>
        <w:rPr>
          <w:rFonts w:ascii="Calibri" w:hAnsi="Calibri" w:cs="Calibri"/>
        </w:rPr>
      </w:pPr>
      <w:r w:rsidRPr="00B11B42">
        <w:rPr>
          <w:rFonts w:ascii="Calibri" w:hAnsi="Calibri" w:cs="Calibri"/>
          <w:rtl/>
        </w:rPr>
        <w:t>מניעת סחטנות של האזרח לבקש סכום גבוה שכן בהפקעה ערך הקרקע הממשי ידוע והוא שמשולם</w:t>
      </w:r>
    </w:p>
    <w:p w14:paraId="4991AF66" w14:textId="41248901" w:rsidR="006666F8" w:rsidRPr="00B11B42" w:rsidRDefault="006666F8" w:rsidP="006666F8">
      <w:pPr>
        <w:bidi/>
        <w:spacing w:after="0"/>
        <w:jc w:val="both"/>
        <w:rPr>
          <w:rFonts w:ascii="Calibri" w:hAnsi="Calibri" w:cs="Calibri"/>
          <w:rtl/>
        </w:rPr>
      </w:pPr>
    </w:p>
    <w:p w14:paraId="31A8BF83" w14:textId="163D457E" w:rsidR="006666F8" w:rsidRPr="00B11B42" w:rsidRDefault="006666F8" w:rsidP="006666F8">
      <w:pPr>
        <w:bidi/>
        <w:spacing w:after="0"/>
        <w:jc w:val="both"/>
        <w:rPr>
          <w:rFonts w:ascii="Calibri" w:hAnsi="Calibri" w:cs="Calibri"/>
          <w:b/>
          <w:bCs/>
          <w:rtl/>
        </w:rPr>
      </w:pPr>
      <w:r w:rsidRPr="00B11B42">
        <w:rPr>
          <w:rFonts w:ascii="Calibri" w:hAnsi="Calibri" w:cs="Calibri"/>
          <w:b/>
          <w:bCs/>
          <w:rtl/>
        </w:rPr>
        <w:t xml:space="preserve">הליך ההפקעה מכוח חוק </w:t>
      </w:r>
      <w:proofErr w:type="spellStart"/>
      <w:r w:rsidRPr="00B11B42">
        <w:rPr>
          <w:rFonts w:ascii="Calibri" w:hAnsi="Calibri" w:cs="Calibri"/>
          <w:b/>
          <w:bCs/>
          <w:rtl/>
        </w:rPr>
        <w:t>התו"ב</w:t>
      </w:r>
      <w:proofErr w:type="spellEnd"/>
      <w:r w:rsidRPr="00B11B42">
        <w:rPr>
          <w:rFonts w:ascii="Calibri" w:hAnsi="Calibri" w:cs="Calibri"/>
          <w:b/>
          <w:bCs/>
          <w:rtl/>
        </w:rPr>
        <w:t>:</w:t>
      </w:r>
    </w:p>
    <w:p w14:paraId="6B57669B" w14:textId="033B4A6B" w:rsidR="00C55333" w:rsidRPr="00B11B42" w:rsidRDefault="00C55333" w:rsidP="00AC1446">
      <w:pPr>
        <w:pStyle w:val="a3"/>
        <w:numPr>
          <w:ilvl w:val="0"/>
          <w:numId w:val="102"/>
        </w:numPr>
        <w:bidi/>
        <w:spacing w:after="0"/>
        <w:jc w:val="both"/>
        <w:rPr>
          <w:rFonts w:ascii="Calibri" w:hAnsi="Calibri" w:cs="Calibri"/>
        </w:rPr>
      </w:pPr>
      <w:r w:rsidRPr="00B11B42">
        <w:rPr>
          <w:rFonts w:ascii="Calibri" w:hAnsi="Calibri" w:cs="Calibri"/>
          <w:u w:val="single"/>
          <w:rtl/>
        </w:rPr>
        <w:t>סמכות לביצוע:</w:t>
      </w:r>
      <w:r w:rsidRPr="00B11B42">
        <w:rPr>
          <w:rFonts w:ascii="Calibri" w:hAnsi="Calibri" w:cs="Calibri"/>
          <w:rtl/>
        </w:rPr>
        <w:t xml:space="preserve"> מותר </w:t>
      </w:r>
      <w:proofErr w:type="spellStart"/>
      <w:r w:rsidRPr="00B11B42">
        <w:rPr>
          <w:rFonts w:ascii="Calibri" w:hAnsi="Calibri" w:cs="Calibri"/>
          <w:b/>
          <w:bCs/>
          <w:rtl/>
        </w:rPr>
        <w:t>לועדה</w:t>
      </w:r>
      <w:proofErr w:type="spellEnd"/>
      <w:r w:rsidRPr="00B11B42">
        <w:rPr>
          <w:rFonts w:ascii="Calibri" w:hAnsi="Calibri" w:cs="Calibri"/>
          <w:b/>
          <w:bCs/>
          <w:rtl/>
        </w:rPr>
        <w:t xml:space="preserve"> המקומית</w:t>
      </w:r>
      <w:r w:rsidRPr="00B11B42">
        <w:rPr>
          <w:rFonts w:ascii="Calibri" w:hAnsi="Calibri" w:cs="Calibri"/>
          <w:rtl/>
        </w:rPr>
        <w:t xml:space="preserve"> להפקיע על פי חוק זה מקרקעין שנועדו בתכנית לצרכי ציבור (ס188). הועדה המקומית רשאית, בכל עת לאחר תחילת תקפה של תכנית </w:t>
      </w:r>
      <w:proofErr w:type="spellStart"/>
      <w:r w:rsidRPr="00B11B42">
        <w:rPr>
          <w:rFonts w:ascii="Calibri" w:hAnsi="Calibri" w:cs="Calibri"/>
          <w:rtl/>
        </w:rPr>
        <w:t>מיתאר</w:t>
      </w:r>
      <w:proofErr w:type="spellEnd"/>
      <w:r w:rsidRPr="00B11B42">
        <w:rPr>
          <w:rFonts w:ascii="Calibri" w:hAnsi="Calibri" w:cs="Calibri"/>
          <w:rtl/>
        </w:rPr>
        <w:t xml:space="preserve"> מקומית או של תכנית מפורטת, להפקיע מקרקעין בתחום התכנית, כשהפקעתם דרושה, לדעת הועדה המחוזית, למטרה ציבורית שלה נועדו בתכנית האמורה, והיא חייבת לעשות כן אם הועדה המחוזית, לאחר התייעצות אתה, דרשה זאת ממנה; אם בתכנית כאמור נועדו המקרקעין להפקעה, אין ההפקעה טעונה הסכמת הועדה המחוזית (ס189) = עליה לקבוע כי קרקע מיועדת להפקעה = ע"מ שהפקעה תתקיים על תכנית התכנון המקומית לכולל ייעוד ציבורי בשטח המסוים.</w:t>
      </w:r>
    </w:p>
    <w:p w14:paraId="03CB44E6" w14:textId="0B47C598" w:rsidR="00C55333" w:rsidRPr="00B11B42" w:rsidRDefault="00C55333" w:rsidP="00AC1446">
      <w:pPr>
        <w:pStyle w:val="a3"/>
        <w:numPr>
          <w:ilvl w:val="0"/>
          <w:numId w:val="102"/>
        </w:numPr>
        <w:bidi/>
        <w:spacing w:after="0"/>
        <w:jc w:val="both"/>
        <w:rPr>
          <w:rFonts w:ascii="Calibri" w:hAnsi="Calibri" w:cs="Calibri"/>
        </w:rPr>
      </w:pPr>
      <w:r w:rsidRPr="00B11B42">
        <w:rPr>
          <w:rFonts w:ascii="Calibri" w:hAnsi="Calibri" w:cs="Calibri"/>
          <w:u w:val="single"/>
          <w:rtl/>
        </w:rPr>
        <w:t>לאילו צרכים?</w:t>
      </w:r>
      <w:r w:rsidRPr="00B11B42">
        <w:rPr>
          <w:rFonts w:ascii="Calibri" w:hAnsi="Calibri" w:cs="Calibri"/>
          <w:rtl/>
        </w:rPr>
        <w:t xml:space="preserve"> ס188ב</w:t>
      </w:r>
    </w:p>
    <w:p w14:paraId="4554D96B" w14:textId="534165A5" w:rsidR="00C55333" w:rsidRPr="00B11B42" w:rsidRDefault="00C55333" w:rsidP="00AC1446">
      <w:pPr>
        <w:pStyle w:val="a3"/>
        <w:numPr>
          <w:ilvl w:val="0"/>
          <w:numId w:val="104"/>
        </w:numPr>
        <w:bidi/>
        <w:spacing w:after="0"/>
        <w:jc w:val="both"/>
        <w:rPr>
          <w:rFonts w:ascii="Calibri" w:hAnsi="Calibri" w:cs="Calibri"/>
        </w:rPr>
      </w:pPr>
      <w:r w:rsidRPr="00B11B42">
        <w:rPr>
          <w:rFonts w:ascii="Calibri" w:hAnsi="Calibri" w:cs="Calibri"/>
          <w:rtl/>
        </w:rPr>
        <w:t xml:space="preserve">צרכי ציבור = </w:t>
      </w:r>
      <w:r w:rsidR="006666F8" w:rsidRPr="00B11B42">
        <w:rPr>
          <w:rFonts w:ascii="Calibri" w:hAnsi="Calibri" w:cs="Calibri"/>
          <w:rtl/>
        </w:rPr>
        <w:t>דרכים, גנים, שטחי נופש או ספורט, שמורות טבע, עתיקות, שטחי חניה, שדות תעופה, נמלים, מזחים, תחנות רכבת, תחנות אוטובוסים, שווקים, בתי מטבחיים, בתי קברות, מבנים לצרכי חינוך, דת ותרבות, מוסדות קהילתיים, בתי חולים, מרפאות, מקלטים ומחסים ציבורים, תחנות משטרה ותחנות שירות לכיבוי אש, מיתקני ביוב, מזבלות, מיתקנים להספקת מים</w:t>
      </w:r>
    </w:p>
    <w:p w14:paraId="0EE54AEE" w14:textId="26B04768" w:rsidR="00C55333" w:rsidRPr="00B11B42" w:rsidRDefault="00C55333" w:rsidP="00C55333">
      <w:pPr>
        <w:pStyle w:val="a3"/>
        <w:bidi/>
        <w:spacing w:after="0"/>
        <w:jc w:val="both"/>
        <w:rPr>
          <w:rFonts w:ascii="Calibri" w:hAnsi="Calibri" w:cs="Calibri"/>
        </w:rPr>
      </w:pPr>
      <w:r w:rsidRPr="00B11B42">
        <w:rPr>
          <w:rFonts w:ascii="Calibri" w:hAnsi="Calibri" w:cs="Calibri"/>
          <w:rtl/>
        </w:rPr>
        <w:t>--כאשר הם מיועדים לשטח המיועד להפקעה</w:t>
      </w:r>
    </w:p>
    <w:p w14:paraId="6134B981" w14:textId="642D0C5B" w:rsidR="006666F8" w:rsidRPr="00B11B42" w:rsidRDefault="006666F8" w:rsidP="00AC1446">
      <w:pPr>
        <w:pStyle w:val="a3"/>
        <w:numPr>
          <w:ilvl w:val="0"/>
          <w:numId w:val="104"/>
        </w:numPr>
        <w:bidi/>
        <w:spacing w:after="0"/>
        <w:jc w:val="both"/>
        <w:rPr>
          <w:rFonts w:ascii="Calibri" w:hAnsi="Calibri" w:cs="Calibri"/>
        </w:rPr>
      </w:pPr>
      <w:r w:rsidRPr="00B11B42">
        <w:rPr>
          <w:rFonts w:ascii="Calibri" w:hAnsi="Calibri" w:cs="Calibri"/>
          <w:rtl/>
        </w:rPr>
        <w:t>כל מטרה ציבורית אחרת שאישר שר האוצר לענין סעיף זה - רשימה פתוחה</w:t>
      </w:r>
    </w:p>
    <w:p w14:paraId="53B97E9F" w14:textId="5E37134F" w:rsidR="00F04DF7" w:rsidRPr="00B11B42" w:rsidRDefault="00173394" w:rsidP="00F04DF7">
      <w:pPr>
        <w:pStyle w:val="a3"/>
        <w:numPr>
          <w:ilvl w:val="0"/>
          <w:numId w:val="1"/>
        </w:numPr>
        <w:bidi/>
        <w:spacing w:after="0"/>
        <w:jc w:val="both"/>
        <w:rPr>
          <w:rFonts w:ascii="Calibri" w:hAnsi="Calibri" w:cs="Calibri"/>
        </w:rPr>
      </w:pPr>
      <w:r w:rsidRPr="00B11B42">
        <w:rPr>
          <w:rFonts w:ascii="Calibri" w:hAnsi="Calibri" w:cs="Calibri"/>
          <w:u w:val="single"/>
          <w:rtl/>
        </w:rPr>
        <w:t>נדרש קש"ס בין הצורך הציבורי ובין ההפקעה</w:t>
      </w:r>
      <w:r w:rsidR="00F04DF7" w:rsidRPr="00B11B42">
        <w:rPr>
          <w:rFonts w:ascii="Calibri" w:hAnsi="Calibri" w:cs="Calibri"/>
          <w:rtl/>
        </w:rPr>
        <w:t>- 3 תנאים לקיום לפני ההפקעה:</w:t>
      </w:r>
    </w:p>
    <w:p w14:paraId="12A27B68" w14:textId="50D41FA9" w:rsidR="00F04DF7" w:rsidRPr="00B11B42" w:rsidRDefault="00F04DF7" w:rsidP="00AC1446">
      <w:pPr>
        <w:pStyle w:val="a3"/>
        <w:numPr>
          <w:ilvl w:val="0"/>
          <w:numId w:val="107"/>
        </w:numPr>
        <w:bidi/>
        <w:spacing w:after="0"/>
        <w:jc w:val="both"/>
        <w:rPr>
          <w:rFonts w:ascii="Calibri" w:hAnsi="Calibri" w:cs="Calibri"/>
        </w:rPr>
      </w:pPr>
      <w:r w:rsidRPr="00B11B42">
        <w:rPr>
          <w:rFonts w:ascii="Calibri" w:hAnsi="Calibri" w:cs="Calibri"/>
          <w:rtl/>
        </w:rPr>
        <w:t>קיום צורך ציבורי מסוים ומוגדר</w:t>
      </w:r>
    </w:p>
    <w:p w14:paraId="74CF6F42" w14:textId="5551168A" w:rsidR="00F04DF7" w:rsidRPr="00B11B42" w:rsidRDefault="00F04DF7" w:rsidP="00AC1446">
      <w:pPr>
        <w:pStyle w:val="a3"/>
        <w:numPr>
          <w:ilvl w:val="0"/>
          <w:numId w:val="107"/>
        </w:numPr>
        <w:bidi/>
        <w:spacing w:after="0"/>
        <w:jc w:val="both"/>
        <w:rPr>
          <w:rFonts w:ascii="Calibri" w:hAnsi="Calibri" w:cs="Calibri"/>
        </w:rPr>
      </w:pPr>
      <w:r w:rsidRPr="00B11B42">
        <w:rPr>
          <w:rFonts w:ascii="Calibri" w:hAnsi="Calibri" w:cs="Calibri"/>
          <w:rtl/>
        </w:rPr>
        <w:t>זיקתו של הצורך הציבורי המסוים למקרקעין המסוימים המיועד להפקעה</w:t>
      </w:r>
    </w:p>
    <w:p w14:paraId="22DAA033" w14:textId="488DCCE3" w:rsidR="00F04DF7" w:rsidRPr="00B11B42" w:rsidRDefault="00F04DF7" w:rsidP="00AC1446">
      <w:pPr>
        <w:pStyle w:val="a3"/>
        <w:numPr>
          <w:ilvl w:val="0"/>
          <w:numId w:val="107"/>
        </w:numPr>
        <w:bidi/>
        <w:spacing w:after="0"/>
        <w:jc w:val="both"/>
        <w:rPr>
          <w:rFonts w:ascii="Calibri" w:hAnsi="Calibri" w:cs="Calibri"/>
        </w:rPr>
      </w:pPr>
      <w:r w:rsidRPr="00B11B42">
        <w:rPr>
          <w:rFonts w:ascii="Calibri" w:hAnsi="Calibri" w:cs="Calibri"/>
          <w:rtl/>
        </w:rPr>
        <w:t>קיום צורך בהפקעת המקרקעין המסוים ע"מ לממש את הצורך הציבורי (-מפלט אחרון)</w:t>
      </w:r>
    </w:p>
    <w:p w14:paraId="1C47FA98" w14:textId="01EC98E4" w:rsidR="00F04DF7" w:rsidRPr="00B11B42" w:rsidRDefault="00F04DF7" w:rsidP="00F04DF7">
      <w:pPr>
        <w:pStyle w:val="a3"/>
        <w:numPr>
          <w:ilvl w:val="0"/>
          <w:numId w:val="1"/>
        </w:numPr>
        <w:bidi/>
        <w:spacing w:after="0"/>
        <w:jc w:val="both"/>
        <w:rPr>
          <w:rFonts w:ascii="Calibri" w:hAnsi="Calibri" w:cs="Calibri"/>
        </w:rPr>
      </w:pPr>
      <w:r w:rsidRPr="00B11B42">
        <w:rPr>
          <w:rFonts w:ascii="Calibri" w:hAnsi="Calibri" w:cs="Calibri"/>
          <w:u w:val="single"/>
          <w:rtl/>
        </w:rPr>
        <w:t>על מטרת ההפקעה - הצורך הציבורי או המטרה הציבורית - להישמר לאורך כל חיי ההפקעה.</w:t>
      </w:r>
      <w:r w:rsidRPr="00B11B42">
        <w:rPr>
          <w:rFonts w:ascii="Calibri" w:hAnsi="Calibri" w:cs="Calibri"/>
          <w:rtl/>
        </w:rPr>
        <w:t xml:space="preserve"> </w:t>
      </w:r>
      <w:r w:rsidRPr="00B11B42">
        <w:rPr>
          <w:rFonts w:ascii="Calibri" w:hAnsi="Calibri" w:cs="Calibri"/>
          <w:b/>
          <w:bCs/>
          <w:rtl/>
        </w:rPr>
        <w:t xml:space="preserve">הפקעה למטרה שלא מומשה- </w:t>
      </w:r>
      <w:r w:rsidRPr="00B11B42">
        <w:rPr>
          <w:rFonts w:ascii="Calibri" w:hAnsi="Calibri" w:cs="Calibri"/>
          <w:highlight w:val="lightGray"/>
          <w:rtl/>
        </w:rPr>
        <w:t xml:space="preserve">פס"ד </w:t>
      </w:r>
      <w:proofErr w:type="spellStart"/>
      <w:r w:rsidRPr="00B11B42">
        <w:rPr>
          <w:rFonts w:ascii="Calibri" w:hAnsi="Calibri" w:cs="Calibri"/>
          <w:highlight w:val="lightGray"/>
          <w:rtl/>
        </w:rPr>
        <w:t>הלביץ</w:t>
      </w:r>
      <w:proofErr w:type="spellEnd"/>
      <w:r w:rsidRPr="00B11B42">
        <w:rPr>
          <w:rFonts w:ascii="Calibri" w:hAnsi="Calibri" w:cs="Calibri"/>
          <w:rtl/>
        </w:rPr>
        <w:t xml:space="preserve">- הפקיעו קרקעות -33% מחלקות העותרים- ללא פיצוי ובמשך 19 שנים לא השתמשו בהן, טענו שיש לבטל ההפקעה משום חוסר מעש שמעיד על היעדר מטרה או צורך ציבורי (אין הגדרה בתכנית למטרה מסוימת לצרכי ציבור) ופגיעה קשה מאוד - מבחן החוקיות דורש שהצורך הציבורי במקרקעין יהיה חזק מהפגיעה, מנגד נטען כי התכנית עתידית וצריכה להיות גמישה ע"מ להתאים לתכנוניות בעתיד והמועד לסיום הוא משוער ודי בהתחלת ביצוע בסמוך לו כדי לאפשר את המשך הביצוע לאחר </w:t>
      </w:r>
      <w:proofErr w:type="spellStart"/>
      <w:r w:rsidRPr="00B11B42">
        <w:rPr>
          <w:rFonts w:ascii="Calibri" w:hAnsi="Calibri" w:cs="Calibri"/>
          <w:rtl/>
        </w:rPr>
        <w:t>חלופו</w:t>
      </w:r>
      <w:proofErr w:type="spellEnd"/>
      <w:r w:rsidRPr="00B11B42">
        <w:rPr>
          <w:rFonts w:ascii="Calibri" w:hAnsi="Calibri" w:cs="Calibri"/>
          <w:rtl/>
        </w:rPr>
        <w:t xml:space="preserve"> ובנוסף לא נגרם להם נזק ממשי = השיהוי שפגע בזכות הקניין של העותרים באופן לא מיידי עד שנקבע להשיב להם את הקרקעות.</w:t>
      </w:r>
    </w:p>
    <w:p w14:paraId="30B12D9E" w14:textId="1E5ACBC5" w:rsidR="00517472" w:rsidRPr="00B11B42" w:rsidRDefault="00C55333" w:rsidP="00AC1446">
      <w:pPr>
        <w:pStyle w:val="a3"/>
        <w:numPr>
          <w:ilvl w:val="0"/>
          <w:numId w:val="102"/>
        </w:numPr>
        <w:bidi/>
        <w:spacing w:after="0"/>
        <w:jc w:val="both"/>
        <w:rPr>
          <w:rFonts w:ascii="Calibri" w:hAnsi="Calibri" w:cs="Calibri"/>
        </w:rPr>
      </w:pPr>
      <w:r w:rsidRPr="00B11B42">
        <w:rPr>
          <w:rFonts w:ascii="Calibri" w:hAnsi="Calibri" w:cs="Calibri"/>
          <w:u w:val="single"/>
          <w:rtl/>
        </w:rPr>
        <w:t>ביקור</w:t>
      </w:r>
      <w:r w:rsidR="00D43179" w:rsidRPr="00B11B42">
        <w:rPr>
          <w:rFonts w:ascii="Calibri" w:hAnsi="Calibri" w:cs="Calibri"/>
          <w:u w:val="single"/>
          <w:rtl/>
        </w:rPr>
        <w:t>ת</w:t>
      </w:r>
      <w:r w:rsidRPr="00B11B42">
        <w:rPr>
          <w:rFonts w:ascii="Calibri" w:hAnsi="Calibri" w:cs="Calibri"/>
          <w:u w:val="single"/>
          <w:rtl/>
        </w:rPr>
        <w:t xml:space="preserve"> מטעם הוועדה המחוזית</w:t>
      </w:r>
      <w:r w:rsidRPr="00B11B42">
        <w:rPr>
          <w:rFonts w:ascii="Calibri" w:hAnsi="Calibri" w:cs="Calibri"/>
          <w:rtl/>
        </w:rPr>
        <w:t>- נועדה לאפשר ביקורת על הוועדה המקומית ולכן המחוזית נותנת חוו"ד לעצם ייעוד המקרקעין הציבוריים להפקעה = נדרש אישור הוועדה המחוזית כדי לקבוע זאת.</w:t>
      </w:r>
      <w:r w:rsidR="00D43179" w:rsidRPr="00B11B42">
        <w:rPr>
          <w:rFonts w:ascii="Calibri" w:hAnsi="Calibri" w:cs="Calibri"/>
          <w:rtl/>
        </w:rPr>
        <w:t xml:space="preserve"> אם התכנית המחוזית התייחסה להפקעה אין צורך בהסכמה של הוועדה המחוזית.</w:t>
      </w:r>
    </w:p>
    <w:p w14:paraId="601BEDD1" w14:textId="58BB387B" w:rsidR="00D43179" w:rsidRPr="00B11B42" w:rsidRDefault="00D43179" w:rsidP="00AC1446">
      <w:pPr>
        <w:pStyle w:val="a3"/>
        <w:numPr>
          <w:ilvl w:val="0"/>
          <w:numId w:val="102"/>
        </w:numPr>
        <w:bidi/>
        <w:spacing w:after="0"/>
        <w:jc w:val="both"/>
        <w:rPr>
          <w:rFonts w:ascii="Calibri" w:hAnsi="Calibri" w:cs="Calibri"/>
        </w:rPr>
      </w:pPr>
      <w:r w:rsidRPr="00B11B42">
        <w:rPr>
          <w:rFonts w:ascii="Calibri" w:hAnsi="Calibri" w:cs="Calibri"/>
          <w:u w:val="single"/>
          <w:rtl/>
        </w:rPr>
        <w:t>ביצוע ההפקעה</w:t>
      </w:r>
      <w:r w:rsidRPr="00B11B42">
        <w:rPr>
          <w:rFonts w:ascii="Calibri" w:hAnsi="Calibri" w:cs="Calibri"/>
          <w:rtl/>
        </w:rPr>
        <w:t>: ס'190 קובע כי תבוצע לפי החקיקה המנדטורית פקודת הקרקעות (רכישה לצרכי ציבור) 1943, ושם נקבע:</w:t>
      </w:r>
    </w:p>
    <w:p w14:paraId="25BBFE68" w14:textId="7E0B2619" w:rsidR="00D43179" w:rsidRPr="00B11B42" w:rsidRDefault="00D43179" w:rsidP="00AC1446">
      <w:pPr>
        <w:pStyle w:val="a3"/>
        <w:numPr>
          <w:ilvl w:val="0"/>
          <w:numId w:val="105"/>
        </w:numPr>
        <w:bidi/>
        <w:spacing w:after="0"/>
        <w:jc w:val="both"/>
        <w:rPr>
          <w:rFonts w:ascii="Calibri" w:hAnsi="Calibri" w:cs="Calibri"/>
          <w:u w:val="single"/>
        </w:rPr>
      </w:pPr>
      <w:r w:rsidRPr="00B11B42">
        <w:rPr>
          <w:rFonts w:ascii="Calibri" w:hAnsi="Calibri" w:cs="Calibri"/>
          <w:rtl/>
        </w:rPr>
        <w:t>הסמכות להפקיע בידי שר האוצר</w:t>
      </w:r>
    </w:p>
    <w:p w14:paraId="0CC18EDC" w14:textId="5F9655D9" w:rsidR="00D43179" w:rsidRPr="00B11B42" w:rsidRDefault="00D43179" w:rsidP="00AC1446">
      <w:pPr>
        <w:pStyle w:val="a3"/>
        <w:numPr>
          <w:ilvl w:val="0"/>
          <w:numId w:val="105"/>
        </w:numPr>
        <w:bidi/>
        <w:spacing w:after="0"/>
        <w:jc w:val="both"/>
        <w:rPr>
          <w:rFonts w:ascii="Calibri" w:hAnsi="Calibri" w:cs="Calibri"/>
          <w:u w:val="single"/>
        </w:rPr>
      </w:pPr>
      <w:r w:rsidRPr="00B11B42">
        <w:rPr>
          <w:rFonts w:ascii="Calibri" w:hAnsi="Calibri" w:cs="Calibri"/>
          <w:rtl/>
        </w:rPr>
        <w:t>פרסום ומתן ההודעה - תוכנה יכלול פרטים רבים ככל שניתן ובהם מטרת ההפקעה, תיאור המקרקעין המיועדים, מידות המקרקעין, גבולות ההפקעה, הוצאה לפועל של התכנון (ס5 לפקודה).</w:t>
      </w:r>
    </w:p>
    <w:p w14:paraId="25685B9F" w14:textId="551B073C" w:rsidR="00D43179" w:rsidRPr="00B11B42" w:rsidRDefault="00D43179" w:rsidP="00AC1446">
      <w:pPr>
        <w:pStyle w:val="a3"/>
        <w:numPr>
          <w:ilvl w:val="0"/>
          <w:numId w:val="105"/>
        </w:numPr>
        <w:bidi/>
        <w:spacing w:after="0"/>
        <w:jc w:val="both"/>
        <w:rPr>
          <w:rFonts w:ascii="Calibri" w:hAnsi="Calibri" w:cs="Calibri"/>
          <w:highlight w:val="red"/>
          <w:u w:val="single"/>
        </w:rPr>
      </w:pPr>
      <w:r w:rsidRPr="00B11B42">
        <w:rPr>
          <w:rFonts w:ascii="Calibri" w:hAnsi="Calibri" w:cs="Calibri"/>
          <w:highlight w:val="red"/>
          <w:rtl/>
        </w:rPr>
        <w:t xml:space="preserve">זכות טיעון - </w:t>
      </w:r>
    </w:p>
    <w:p w14:paraId="677F780B" w14:textId="77777777" w:rsidR="00F04DF7" w:rsidRPr="00B11B42" w:rsidRDefault="00E66CFD" w:rsidP="00AC1446">
      <w:pPr>
        <w:pStyle w:val="a3"/>
        <w:numPr>
          <w:ilvl w:val="0"/>
          <w:numId w:val="105"/>
        </w:numPr>
        <w:bidi/>
        <w:spacing w:after="0"/>
        <w:jc w:val="both"/>
        <w:rPr>
          <w:rFonts w:ascii="Calibri" w:hAnsi="Calibri" w:cs="Calibri"/>
          <w:u w:val="single"/>
        </w:rPr>
      </w:pPr>
      <w:r w:rsidRPr="00B11B42">
        <w:rPr>
          <w:rFonts w:ascii="Calibri" w:hAnsi="Calibri" w:cs="Calibri"/>
          <w:rtl/>
        </w:rPr>
        <w:t>הודעה על כוונה לרכוש זכויות בקרקע לצרכי ציבור (תוספת)</w:t>
      </w:r>
    </w:p>
    <w:p w14:paraId="2A0ADFD7" w14:textId="0F7DEDB9" w:rsidR="00C55333" w:rsidRPr="00B11B42" w:rsidRDefault="00425AE1" w:rsidP="00AC1446">
      <w:pPr>
        <w:pStyle w:val="a3"/>
        <w:numPr>
          <w:ilvl w:val="0"/>
          <w:numId w:val="105"/>
        </w:numPr>
        <w:bidi/>
        <w:spacing w:after="0"/>
        <w:jc w:val="both"/>
        <w:rPr>
          <w:rFonts w:ascii="Calibri" w:hAnsi="Calibri" w:cs="Calibri"/>
          <w:u w:val="single"/>
        </w:rPr>
      </w:pPr>
      <w:r w:rsidRPr="00B11B42">
        <w:rPr>
          <w:rFonts w:ascii="Calibri" w:hAnsi="Calibri" w:cs="Calibri"/>
          <w:u w:val="single"/>
          <w:rtl/>
        </w:rPr>
        <w:t>זמנים</w:t>
      </w:r>
      <w:r w:rsidRPr="00B11B42">
        <w:rPr>
          <w:rFonts w:ascii="Calibri" w:hAnsi="Calibri" w:cs="Calibri"/>
          <w:rtl/>
        </w:rPr>
        <w:t xml:space="preserve">- </w:t>
      </w:r>
      <w:r w:rsidR="00F04DF7" w:rsidRPr="00B11B42">
        <w:rPr>
          <w:rFonts w:ascii="Calibri" w:hAnsi="Calibri" w:cs="Calibri"/>
          <w:rtl/>
        </w:rPr>
        <w:t xml:space="preserve">כעיקרון </w:t>
      </w:r>
      <w:r w:rsidRPr="00B11B42">
        <w:rPr>
          <w:rFonts w:ascii="Calibri" w:hAnsi="Calibri" w:cs="Calibri"/>
          <w:rtl/>
        </w:rPr>
        <w:t>אין</w:t>
      </w:r>
      <w:r w:rsidR="00F04DF7" w:rsidRPr="00B11B42">
        <w:rPr>
          <w:rFonts w:ascii="Calibri" w:hAnsi="Calibri" w:cs="Calibri"/>
          <w:rtl/>
        </w:rPr>
        <w:t xml:space="preserve"> סד זמנים מוגדר אך </w:t>
      </w:r>
      <w:r w:rsidRPr="00B11B42">
        <w:rPr>
          <w:rFonts w:ascii="Calibri" w:hAnsi="Calibri" w:cs="Calibri"/>
          <w:highlight w:val="lightGray"/>
          <w:rtl/>
        </w:rPr>
        <w:t xml:space="preserve">בפס"ד </w:t>
      </w:r>
      <w:proofErr w:type="spellStart"/>
      <w:r w:rsidRPr="00B11B42">
        <w:rPr>
          <w:rFonts w:ascii="Calibri" w:hAnsi="Calibri" w:cs="Calibri"/>
          <w:highlight w:val="lightGray"/>
          <w:rtl/>
        </w:rPr>
        <w:t>הולביץ</w:t>
      </w:r>
      <w:proofErr w:type="spellEnd"/>
      <w:r w:rsidRPr="00B11B42">
        <w:rPr>
          <w:rFonts w:ascii="Calibri" w:hAnsi="Calibri" w:cs="Calibri"/>
          <w:rtl/>
        </w:rPr>
        <w:t xml:space="preserve"> נקבע כי </w:t>
      </w:r>
      <w:r w:rsidRPr="00B11B42">
        <w:rPr>
          <w:rFonts w:ascii="Calibri" w:hAnsi="Calibri" w:cs="Calibri"/>
          <w:b/>
          <w:bCs/>
          <w:rtl/>
        </w:rPr>
        <w:t>על הוועדה המקומית לפעול בזמן סביר</w:t>
      </w:r>
      <w:r w:rsidRPr="00B11B42">
        <w:rPr>
          <w:rFonts w:ascii="Calibri" w:hAnsi="Calibri" w:cs="Calibri"/>
          <w:rtl/>
        </w:rPr>
        <w:t xml:space="preserve"> (=תלוי מקרה לגופו)</w:t>
      </w:r>
      <w:r w:rsidR="00EC3707" w:rsidRPr="00B11B42">
        <w:rPr>
          <w:rFonts w:ascii="Calibri" w:hAnsi="Calibri" w:cs="Calibri"/>
          <w:rtl/>
        </w:rPr>
        <w:t xml:space="preserve"> </w:t>
      </w:r>
      <w:r w:rsidR="00EC3707" w:rsidRPr="00B11B42">
        <w:rPr>
          <w:rFonts w:ascii="Calibri" w:hAnsi="Calibri" w:cs="Calibri"/>
          <w:u w:val="single"/>
          <w:rtl/>
        </w:rPr>
        <w:t>שנבחנת לפי מועד אישור ההפקעה</w:t>
      </w:r>
      <w:r w:rsidR="00EC3707" w:rsidRPr="00B11B42">
        <w:rPr>
          <w:rFonts w:ascii="Calibri" w:hAnsi="Calibri" w:cs="Calibri"/>
          <w:rtl/>
        </w:rPr>
        <w:t>,</w:t>
      </w:r>
      <w:r w:rsidRPr="00B11B42">
        <w:rPr>
          <w:rFonts w:ascii="Calibri" w:hAnsi="Calibri" w:cs="Calibri"/>
          <w:rtl/>
        </w:rPr>
        <w:t xml:space="preserve"> לממש את מטרותיה אחרת ההפקעה היא לחינם.</w:t>
      </w:r>
      <w:r w:rsidR="00F04DF7" w:rsidRPr="00B11B42">
        <w:rPr>
          <w:rFonts w:ascii="Calibri" w:hAnsi="Calibri" w:cs="Calibri"/>
          <w:rtl/>
        </w:rPr>
        <w:t xml:space="preserve"> </w:t>
      </w:r>
      <w:r w:rsidR="00F04DF7" w:rsidRPr="00B11B42">
        <w:rPr>
          <w:rFonts w:ascii="Calibri" w:hAnsi="Calibri" w:cs="Calibri"/>
          <w:u w:val="single"/>
          <w:rtl/>
        </w:rPr>
        <w:t>מבחן השיהוי בביצוע הפקעה:</w:t>
      </w:r>
      <w:r w:rsidR="00EC3707" w:rsidRPr="00B11B42">
        <w:rPr>
          <w:rFonts w:ascii="Calibri" w:hAnsi="Calibri" w:cs="Calibri"/>
          <w:rtl/>
        </w:rPr>
        <w:t xml:space="preserve"> 1. פן ראייתי- </w:t>
      </w:r>
      <w:r w:rsidR="00195322" w:rsidRPr="00B11B42">
        <w:rPr>
          <w:rFonts w:ascii="Calibri" w:hAnsi="Calibri" w:cs="Calibri"/>
          <w:rtl/>
        </w:rPr>
        <w:t xml:space="preserve">כאשר עצם השיהוי מצביע על זניחת מטרת ההפקעה, 2. פן מהותי- "שיהוי מנהלי"- פגם מנהלי של הרשות </w:t>
      </w:r>
      <w:r w:rsidR="00195322" w:rsidRPr="00B11B42">
        <w:rPr>
          <w:rFonts w:ascii="Calibri" w:hAnsi="Calibri" w:cs="Calibri"/>
          <w:rtl/>
        </w:rPr>
        <w:lastRenderedPageBreak/>
        <w:t xml:space="preserve">במימוש מטרת ההפקעה - הפרת החובה המוטלת על הרשות לנהוג באופן סביר </w:t>
      </w:r>
      <w:r w:rsidR="00195322" w:rsidRPr="00B11B42">
        <w:rPr>
          <w:rFonts w:ascii="Calibri" w:hAnsi="Calibri" w:cs="Calibri"/>
          <w:u w:val="single"/>
          <w:rtl/>
        </w:rPr>
        <w:t>ובשקידה ראויה</w:t>
      </w:r>
      <w:r w:rsidR="00195322" w:rsidRPr="00B11B42">
        <w:rPr>
          <w:rFonts w:ascii="Calibri" w:hAnsi="Calibri" w:cs="Calibri"/>
          <w:rtl/>
        </w:rPr>
        <w:t xml:space="preserve"> למימוש מטרת ההפקעה העלולה לעיתים להקים עילה לביטול ההפקעה - שקידה ראויה=נבחן ע"פ הנסיבות הקונקרטיות של העניין (בהם האם השיהוי חורג מהסביר, מהו הנזק שנגרם לבעל הזכויות במקרקעין שהופקעו בשל השיהוי, מהו הנזק שעלול להיגרם לאינטרס הכלל ציבורי כתוצאה מביטול ההפקעה).</w:t>
      </w:r>
    </w:p>
    <w:p w14:paraId="484600DA" w14:textId="77777777" w:rsidR="009B0316" w:rsidRPr="00B11B42" w:rsidRDefault="009B0316" w:rsidP="009B0316">
      <w:pPr>
        <w:bidi/>
        <w:spacing w:after="0"/>
        <w:jc w:val="both"/>
        <w:rPr>
          <w:rFonts w:ascii="Calibri" w:hAnsi="Calibri" w:cs="Calibri"/>
          <w:b/>
          <w:bCs/>
          <w:rtl/>
        </w:rPr>
      </w:pPr>
    </w:p>
    <w:p w14:paraId="4623913B" w14:textId="027471FF" w:rsidR="009B0316" w:rsidRPr="00B11B42" w:rsidRDefault="009B0316" w:rsidP="009B0316">
      <w:pPr>
        <w:bidi/>
        <w:spacing w:after="0"/>
        <w:jc w:val="both"/>
        <w:rPr>
          <w:rFonts w:ascii="Calibri" w:hAnsi="Calibri" w:cs="Calibri"/>
          <w:b/>
          <w:bCs/>
        </w:rPr>
      </w:pPr>
      <w:r w:rsidRPr="005242D3">
        <w:rPr>
          <w:rFonts w:ascii="Calibri" w:hAnsi="Calibri" w:cs="Calibri"/>
          <w:b/>
          <w:bCs/>
          <w:highlight w:val="yellow"/>
          <w:rtl/>
        </w:rPr>
        <w:t>פיצויים</w:t>
      </w:r>
    </w:p>
    <w:p w14:paraId="4FAFC6CC" w14:textId="77777777" w:rsidR="009B0316" w:rsidRPr="00B11B42" w:rsidRDefault="009B0316" w:rsidP="009B0316">
      <w:pPr>
        <w:bidi/>
        <w:spacing w:after="0"/>
        <w:jc w:val="both"/>
        <w:rPr>
          <w:rFonts w:ascii="Calibri" w:hAnsi="Calibri" w:cs="Calibri"/>
          <w:u w:val="single"/>
          <w:rtl/>
        </w:rPr>
      </w:pPr>
    </w:p>
    <w:p w14:paraId="69F56E4E" w14:textId="7A794025" w:rsidR="00425AE1" w:rsidRPr="00B11B42" w:rsidRDefault="00425AE1" w:rsidP="00AC1446">
      <w:pPr>
        <w:pStyle w:val="a3"/>
        <w:numPr>
          <w:ilvl w:val="0"/>
          <w:numId w:val="106"/>
        </w:numPr>
        <w:bidi/>
        <w:spacing w:after="0"/>
        <w:ind w:left="360"/>
        <w:jc w:val="both"/>
        <w:rPr>
          <w:rFonts w:ascii="Calibri" w:hAnsi="Calibri" w:cs="Calibri"/>
          <w:rtl/>
        </w:rPr>
      </w:pPr>
      <w:r w:rsidRPr="00B11B42">
        <w:rPr>
          <w:rFonts w:ascii="Calibri" w:hAnsi="Calibri" w:cs="Calibri"/>
          <w:u w:val="single"/>
          <w:rtl/>
        </w:rPr>
        <w:t>חישוב הפיצויים</w:t>
      </w:r>
      <w:r w:rsidR="009B0316" w:rsidRPr="00B11B42">
        <w:rPr>
          <w:rFonts w:ascii="Calibri" w:hAnsi="Calibri" w:cs="Calibri"/>
          <w:u w:val="single"/>
          <w:rtl/>
        </w:rPr>
        <w:t xml:space="preserve"> הסטנדרטים</w:t>
      </w:r>
      <w:r w:rsidRPr="00B11B42">
        <w:rPr>
          <w:rFonts w:ascii="Calibri" w:hAnsi="Calibri" w:cs="Calibri"/>
          <w:rtl/>
        </w:rPr>
        <w:t>- גובהם יהיה כגובה הקרקע כאילו ונרכשה בשוק החופשי</w:t>
      </w:r>
      <w:r w:rsidR="00826469" w:rsidRPr="00B11B42">
        <w:rPr>
          <w:rFonts w:ascii="Calibri" w:hAnsi="Calibri" w:cs="Calibri"/>
          <w:rtl/>
        </w:rPr>
        <w:t xml:space="preserve"> ללא התחשבות בהשבחה לאחר ההפקעה (בדיקת שווי המקרקעין ערב לפני פרסום הודעת ההפקעה) (ס12א לפקודה):</w:t>
      </w:r>
    </w:p>
    <w:p w14:paraId="2E4F38A8" w14:textId="77777777" w:rsidR="009B0316" w:rsidRPr="00B11B42" w:rsidRDefault="009B0316" w:rsidP="009B0316">
      <w:pPr>
        <w:bidi/>
        <w:spacing w:after="0"/>
        <w:jc w:val="both"/>
        <w:rPr>
          <w:rFonts w:ascii="Calibri" w:hAnsi="Calibri" w:cs="Calibri"/>
        </w:rPr>
      </w:pPr>
    </w:p>
    <w:p w14:paraId="66914CA8" w14:textId="03B735A6" w:rsidR="00826469" w:rsidRPr="00B11B42" w:rsidRDefault="00826469" w:rsidP="009B0316">
      <w:pPr>
        <w:pStyle w:val="a3"/>
        <w:pBdr>
          <w:top w:val="single" w:sz="4" w:space="1" w:color="auto"/>
          <w:left w:val="single" w:sz="4" w:space="4" w:color="auto"/>
          <w:bottom w:val="single" w:sz="4" w:space="1" w:color="auto"/>
          <w:right w:val="single" w:sz="4" w:space="4" w:color="auto"/>
        </w:pBdr>
        <w:bidi/>
        <w:spacing w:after="0"/>
        <w:ind w:left="0"/>
        <w:jc w:val="both"/>
        <w:rPr>
          <w:rFonts w:ascii="Calibri" w:hAnsi="Calibri" w:cs="Calibri"/>
          <w:sz w:val="20"/>
          <w:szCs w:val="20"/>
          <w:rtl/>
        </w:rPr>
      </w:pPr>
      <w:r w:rsidRPr="00B11B42">
        <w:rPr>
          <w:rFonts w:ascii="Calibri" w:hAnsi="Calibri" w:cs="Calibri"/>
          <w:rtl/>
        </w:rPr>
        <w:t>12</w:t>
      </w:r>
      <w:r w:rsidR="009B0316" w:rsidRPr="00B11B42">
        <w:rPr>
          <w:rFonts w:ascii="Calibri" w:hAnsi="Calibri" w:cs="Calibri"/>
          <w:sz w:val="20"/>
          <w:szCs w:val="20"/>
          <w:rtl/>
        </w:rPr>
        <w:t xml:space="preserve">. </w:t>
      </w:r>
      <w:r w:rsidRPr="00B11B42">
        <w:rPr>
          <w:rFonts w:ascii="Calibri" w:hAnsi="Calibri" w:cs="Calibri"/>
          <w:sz w:val="20"/>
          <w:szCs w:val="20"/>
          <w:rtl/>
        </w:rPr>
        <w:t xml:space="preserve">בבוא בית המשפט להעריך את הפיצויים שיש לפסוק בעד כל קרקע או זכות או טובת הנאה בקרקע, ינהג לפי התקנות הבאות: </w:t>
      </w:r>
    </w:p>
    <w:p w14:paraId="4C8DB634" w14:textId="6C7DDFC8" w:rsidR="00826469" w:rsidRPr="00B11B42" w:rsidRDefault="00826469" w:rsidP="009B0316">
      <w:pPr>
        <w:pStyle w:val="a3"/>
        <w:pBdr>
          <w:top w:val="single" w:sz="4" w:space="1" w:color="auto"/>
          <w:left w:val="single" w:sz="4" w:space="4" w:color="auto"/>
          <w:bottom w:val="single" w:sz="4" w:space="1" w:color="auto"/>
          <w:right w:val="single" w:sz="4" w:space="4" w:color="auto"/>
        </w:pBdr>
        <w:bidi/>
        <w:spacing w:after="0"/>
        <w:ind w:left="0"/>
        <w:jc w:val="both"/>
        <w:rPr>
          <w:rFonts w:ascii="Calibri" w:hAnsi="Calibri" w:cs="Calibri"/>
          <w:sz w:val="20"/>
          <w:szCs w:val="20"/>
          <w:rtl/>
        </w:rPr>
      </w:pPr>
      <w:r w:rsidRPr="00B11B42">
        <w:rPr>
          <w:rFonts w:ascii="Calibri" w:hAnsi="Calibri" w:cs="Calibri"/>
          <w:sz w:val="20"/>
          <w:szCs w:val="20"/>
          <w:rtl/>
        </w:rPr>
        <w:t>(א) אין לו לבית המשפט להביא בחשבון את העובדה שהקרקע נרכשה בכפיה;</w:t>
      </w:r>
    </w:p>
    <w:p w14:paraId="25719C14" w14:textId="33FEDFFC" w:rsidR="00826469" w:rsidRPr="00B11B42" w:rsidRDefault="00826469" w:rsidP="009B0316">
      <w:pPr>
        <w:pStyle w:val="a3"/>
        <w:pBdr>
          <w:top w:val="single" w:sz="4" w:space="1" w:color="auto"/>
          <w:left w:val="single" w:sz="4" w:space="4" w:color="auto"/>
          <w:bottom w:val="single" w:sz="4" w:space="1" w:color="auto"/>
          <w:right w:val="single" w:sz="4" w:space="4" w:color="auto"/>
        </w:pBdr>
        <w:bidi/>
        <w:spacing w:after="0"/>
        <w:ind w:left="0"/>
        <w:jc w:val="both"/>
        <w:rPr>
          <w:rFonts w:ascii="Calibri" w:hAnsi="Calibri" w:cs="Calibri"/>
          <w:sz w:val="20"/>
          <w:szCs w:val="20"/>
          <w:rtl/>
        </w:rPr>
      </w:pPr>
      <w:r w:rsidRPr="00B11B42">
        <w:rPr>
          <w:rFonts w:ascii="Calibri" w:hAnsi="Calibri" w:cs="Calibri"/>
          <w:sz w:val="20"/>
          <w:szCs w:val="20"/>
          <w:rtl/>
        </w:rPr>
        <w:t xml:space="preserve">(ב) בכפוף למותנה לקמן </w:t>
      </w:r>
      <w:proofErr w:type="spellStart"/>
      <w:r w:rsidRPr="00B11B42">
        <w:rPr>
          <w:rFonts w:ascii="Calibri" w:hAnsi="Calibri" w:cs="Calibri"/>
          <w:sz w:val="20"/>
          <w:szCs w:val="20"/>
          <w:rtl/>
        </w:rPr>
        <w:t>יקובל</w:t>
      </w:r>
      <w:proofErr w:type="spellEnd"/>
      <w:r w:rsidRPr="00B11B42">
        <w:rPr>
          <w:rFonts w:ascii="Calibri" w:hAnsi="Calibri" w:cs="Calibri"/>
          <w:sz w:val="20"/>
          <w:szCs w:val="20"/>
          <w:rtl/>
        </w:rPr>
        <w:t xml:space="preserve"> כשוויה של הקרקע, אותו הסכום שהיה מתקבל ממכירת הקרקע אילו נמכרה בשוק ע"י המוכר מרצונו הטוב:</w:t>
      </w:r>
    </w:p>
    <w:p w14:paraId="59F7A5AB" w14:textId="77777777" w:rsidR="00826469" w:rsidRPr="00B11B42" w:rsidRDefault="00826469" w:rsidP="009B0316">
      <w:pPr>
        <w:pStyle w:val="a3"/>
        <w:pBdr>
          <w:top w:val="single" w:sz="4" w:space="1" w:color="auto"/>
          <w:left w:val="single" w:sz="4" w:space="4" w:color="auto"/>
          <w:bottom w:val="single" w:sz="4" w:space="1" w:color="auto"/>
          <w:right w:val="single" w:sz="4" w:space="4" w:color="auto"/>
        </w:pBdr>
        <w:bidi/>
        <w:spacing w:after="0"/>
        <w:ind w:left="0"/>
        <w:jc w:val="both"/>
        <w:rPr>
          <w:rFonts w:ascii="Calibri" w:hAnsi="Calibri" w:cs="Calibri"/>
          <w:sz w:val="20"/>
          <w:szCs w:val="20"/>
          <w:rtl/>
        </w:rPr>
      </w:pPr>
      <w:r w:rsidRPr="00B11B42">
        <w:rPr>
          <w:rFonts w:ascii="Calibri" w:hAnsi="Calibri" w:cs="Calibri"/>
          <w:sz w:val="20"/>
          <w:szCs w:val="20"/>
          <w:rtl/>
        </w:rPr>
        <w:t>בתנאי שבבוא בית המשפט להעריך פיצויים אלה, יעריכם לפי השווי שימצאנו כשוויה של הקרקע, הזכות או טובת ההנאה על אותו בסיס, בזמן ששר האוצר פרסם ברשומות את ההודעה על כוונתו לרכוש אותה, ובלי להביא בחשבון כל השבחה או עבודות שנעשו או נבנו או תעשינה או שתבנינה על אותה קרקע:</w:t>
      </w:r>
    </w:p>
    <w:p w14:paraId="53E3A8C7" w14:textId="0C9B6E43" w:rsidR="00826469" w:rsidRPr="00B11B42" w:rsidRDefault="00826469" w:rsidP="009B0316">
      <w:pPr>
        <w:pStyle w:val="a3"/>
        <w:pBdr>
          <w:top w:val="single" w:sz="4" w:space="1" w:color="auto"/>
          <w:left w:val="single" w:sz="4" w:space="4" w:color="auto"/>
          <w:bottom w:val="single" w:sz="4" w:space="1" w:color="auto"/>
          <w:right w:val="single" w:sz="4" w:space="4" w:color="auto"/>
        </w:pBdr>
        <w:bidi/>
        <w:spacing w:after="0"/>
        <w:ind w:left="0"/>
        <w:jc w:val="both"/>
        <w:rPr>
          <w:rFonts w:ascii="Calibri" w:hAnsi="Calibri" w:cs="Calibri"/>
          <w:sz w:val="20"/>
          <w:szCs w:val="20"/>
          <w:rtl/>
        </w:rPr>
      </w:pPr>
      <w:r w:rsidRPr="00B11B42">
        <w:rPr>
          <w:rFonts w:ascii="Calibri" w:hAnsi="Calibri" w:cs="Calibri"/>
          <w:sz w:val="20"/>
          <w:szCs w:val="20"/>
          <w:rtl/>
        </w:rPr>
        <w:t>ובתנאי כי מקום שצבא-הגנה לישראל או כל מחלקה ממשלתית אחרת החזיקו בקרקע בתוקף זכות הקנין שהיא פחותה מבעלות מוחלטת, יעריכו את הפיצויים בלי להתחשב בכל עליה בשוויה מחמת העבודות שנבנו על אותה קרקע ע"י צבא-ההגנה לישראל או כל מחלקה ממשלתית אחרת:</w:t>
      </w:r>
    </w:p>
    <w:p w14:paraId="41E1AB59" w14:textId="09719865" w:rsidR="00826469" w:rsidRPr="00B11B42" w:rsidRDefault="00826469" w:rsidP="009B0316">
      <w:pPr>
        <w:pStyle w:val="a3"/>
        <w:pBdr>
          <w:top w:val="single" w:sz="4" w:space="1" w:color="auto"/>
          <w:left w:val="single" w:sz="4" w:space="4" w:color="auto"/>
          <w:bottom w:val="single" w:sz="4" w:space="1" w:color="auto"/>
          <w:right w:val="single" w:sz="4" w:space="4" w:color="auto"/>
        </w:pBdr>
        <w:bidi/>
        <w:spacing w:after="0"/>
        <w:ind w:left="0"/>
        <w:jc w:val="both"/>
        <w:rPr>
          <w:rFonts w:ascii="Calibri" w:hAnsi="Calibri" w:cs="Calibri"/>
          <w:sz w:val="20"/>
          <w:szCs w:val="20"/>
          <w:rtl/>
        </w:rPr>
      </w:pPr>
      <w:r w:rsidRPr="00B11B42">
        <w:rPr>
          <w:rFonts w:ascii="Calibri" w:hAnsi="Calibri" w:cs="Calibri"/>
          <w:sz w:val="20"/>
          <w:szCs w:val="20"/>
          <w:rtl/>
        </w:rPr>
        <w:t xml:space="preserve">ובתנאי כי בהעריך בית המשפט פיצויים אלה, חייב הוא להביא בחשבון את כל הרשימות וההערכות של השווי היסודי או של דמי החכירה שהוגשו לצורך הערכת </w:t>
      </w:r>
      <w:proofErr w:type="spellStart"/>
      <w:r w:rsidRPr="00B11B42">
        <w:rPr>
          <w:rFonts w:ascii="Calibri" w:hAnsi="Calibri" w:cs="Calibri"/>
          <w:sz w:val="20"/>
          <w:szCs w:val="20"/>
          <w:rtl/>
        </w:rPr>
        <w:t>מסים</w:t>
      </w:r>
      <w:proofErr w:type="spellEnd"/>
      <w:r w:rsidRPr="00B11B42">
        <w:rPr>
          <w:rFonts w:ascii="Calibri" w:hAnsi="Calibri" w:cs="Calibri"/>
          <w:sz w:val="20"/>
          <w:szCs w:val="20"/>
          <w:rtl/>
        </w:rPr>
        <w:t xml:space="preserve"> ע"י התובע או שהתובע הסכים להן;</w:t>
      </w:r>
    </w:p>
    <w:p w14:paraId="293DE488" w14:textId="287C4151" w:rsidR="00826469" w:rsidRPr="00B11B42" w:rsidRDefault="00826469" w:rsidP="009B0316">
      <w:pPr>
        <w:pStyle w:val="a3"/>
        <w:pBdr>
          <w:top w:val="single" w:sz="4" w:space="1" w:color="auto"/>
          <w:left w:val="single" w:sz="4" w:space="4" w:color="auto"/>
          <w:bottom w:val="single" w:sz="4" w:space="1" w:color="auto"/>
          <w:right w:val="single" w:sz="4" w:space="4" w:color="auto"/>
        </w:pBdr>
        <w:bidi/>
        <w:spacing w:after="0"/>
        <w:ind w:left="0"/>
        <w:jc w:val="both"/>
        <w:rPr>
          <w:rFonts w:ascii="Calibri" w:hAnsi="Calibri" w:cs="Calibri"/>
          <w:sz w:val="20"/>
          <w:szCs w:val="20"/>
          <w:rtl/>
        </w:rPr>
      </w:pPr>
      <w:r w:rsidRPr="00B11B42">
        <w:rPr>
          <w:rFonts w:ascii="Calibri" w:hAnsi="Calibri" w:cs="Calibri"/>
          <w:sz w:val="20"/>
          <w:szCs w:val="20"/>
          <w:rtl/>
        </w:rPr>
        <w:t>(ג) בית המשפט לא יביא בחשבון את התאמתה או הכשרתה המיוחדת של הקרקע לאיזו מטרה, אם זו מטרה שאי אפשר להשתמש בה אלא עפ"י סמכויות הנובעות מחוקים, או שאין ביקוש עליה בשוק חוץ מביקושה ע"י קונה מסויים לצרכיו המיוחדים או מביקושה לצרכי שר האוצר;</w:t>
      </w:r>
    </w:p>
    <w:p w14:paraId="76793C2B" w14:textId="44197D26" w:rsidR="00826469" w:rsidRPr="00B11B42" w:rsidRDefault="00826469" w:rsidP="009B0316">
      <w:pPr>
        <w:pStyle w:val="a3"/>
        <w:pBdr>
          <w:top w:val="single" w:sz="4" w:space="1" w:color="auto"/>
          <w:left w:val="single" w:sz="4" w:space="4" w:color="auto"/>
          <w:bottom w:val="single" w:sz="4" w:space="1" w:color="auto"/>
          <w:right w:val="single" w:sz="4" w:space="4" w:color="auto"/>
        </w:pBdr>
        <w:bidi/>
        <w:spacing w:after="0"/>
        <w:ind w:left="0"/>
        <w:jc w:val="both"/>
        <w:rPr>
          <w:rFonts w:ascii="Calibri" w:hAnsi="Calibri" w:cs="Calibri"/>
          <w:sz w:val="20"/>
          <w:szCs w:val="20"/>
          <w:rtl/>
        </w:rPr>
      </w:pPr>
      <w:r w:rsidRPr="00B11B42">
        <w:rPr>
          <w:rFonts w:ascii="Calibri" w:hAnsi="Calibri" w:cs="Calibri"/>
          <w:sz w:val="20"/>
          <w:szCs w:val="20"/>
          <w:rtl/>
        </w:rPr>
        <w:t xml:space="preserve">(ד) אם </w:t>
      </w:r>
      <w:proofErr w:type="spellStart"/>
      <w:r w:rsidRPr="00B11B42">
        <w:rPr>
          <w:rFonts w:ascii="Calibri" w:hAnsi="Calibri" w:cs="Calibri"/>
          <w:sz w:val="20"/>
          <w:szCs w:val="20"/>
          <w:rtl/>
        </w:rPr>
        <w:t>היתה</w:t>
      </w:r>
      <w:proofErr w:type="spellEnd"/>
      <w:r w:rsidRPr="00B11B42">
        <w:rPr>
          <w:rFonts w:ascii="Calibri" w:hAnsi="Calibri" w:cs="Calibri"/>
          <w:sz w:val="20"/>
          <w:szCs w:val="20"/>
          <w:rtl/>
        </w:rPr>
        <w:t xml:space="preserve"> הקרקע מוקדשת לתכלית אשר לפי מהותה אין ביקוש כללי או שוק לקרקע לשם אותה תכלית ואלמלא הרכישה בכפיה </w:t>
      </w:r>
      <w:proofErr w:type="spellStart"/>
      <w:r w:rsidRPr="00B11B42">
        <w:rPr>
          <w:rFonts w:ascii="Calibri" w:hAnsi="Calibri" w:cs="Calibri"/>
          <w:sz w:val="20"/>
          <w:szCs w:val="20"/>
          <w:rtl/>
        </w:rPr>
        <w:t>היתה</w:t>
      </w:r>
      <w:proofErr w:type="spellEnd"/>
      <w:r w:rsidRPr="00B11B42">
        <w:rPr>
          <w:rFonts w:ascii="Calibri" w:hAnsi="Calibri" w:cs="Calibri"/>
          <w:sz w:val="20"/>
          <w:szCs w:val="20"/>
          <w:rtl/>
        </w:rPr>
        <w:t xml:space="preserve"> הקרקע מוסיפה להיות מוקדשת לאותה תכלית, הרי אם </w:t>
      </w:r>
      <w:proofErr w:type="spellStart"/>
      <w:r w:rsidRPr="00B11B42">
        <w:rPr>
          <w:rFonts w:ascii="Calibri" w:hAnsi="Calibri" w:cs="Calibri"/>
          <w:sz w:val="20"/>
          <w:szCs w:val="20"/>
          <w:rtl/>
        </w:rPr>
        <w:t>יווכח</w:t>
      </w:r>
      <w:proofErr w:type="spellEnd"/>
      <w:r w:rsidRPr="00B11B42">
        <w:rPr>
          <w:rFonts w:ascii="Calibri" w:hAnsi="Calibri" w:cs="Calibri"/>
          <w:sz w:val="20"/>
          <w:szCs w:val="20"/>
          <w:rtl/>
        </w:rPr>
        <w:t xml:space="preserve"> בית המשפט שמתכוננים בתום- לב לסידור-מחדש במקום אחר, רשאי הוא להעריך את סכום הפיצויים על יסוד ההוצאות ההוגנות של סידור-מחדש דומה לזה במקום אחר</w:t>
      </w:r>
    </w:p>
    <w:p w14:paraId="20E2FE76" w14:textId="21AFE718" w:rsidR="00826469" w:rsidRPr="00B11B42" w:rsidRDefault="00826469" w:rsidP="009B0316">
      <w:pPr>
        <w:pStyle w:val="a3"/>
        <w:pBdr>
          <w:top w:val="single" w:sz="4" w:space="1" w:color="auto"/>
          <w:left w:val="single" w:sz="4" w:space="4" w:color="auto"/>
          <w:bottom w:val="single" w:sz="4" w:space="1" w:color="auto"/>
          <w:right w:val="single" w:sz="4" w:space="4" w:color="auto"/>
        </w:pBdr>
        <w:bidi/>
        <w:spacing w:after="0"/>
        <w:ind w:left="0"/>
        <w:jc w:val="both"/>
        <w:rPr>
          <w:rFonts w:ascii="Calibri" w:hAnsi="Calibri" w:cs="Calibri"/>
          <w:sz w:val="20"/>
          <w:szCs w:val="20"/>
          <w:rtl/>
        </w:rPr>
      </w:pPr>
      <w:r w:rsidRPr="00B11B42">
        <w:rPr>
          <w:rFonts w:ascii="Calibri" w:hAnsi="Calibri" w:cs="Calibri"/>
          <w:sz w:val="20"/>
          <w:szCs w:val="20"/>
          <w:rtl/>
        </w:rPr>
        <w:t>(ה) בבוא בית המשפט להעריך את דמי החכירה שיש לשלם בעד חכירת הקרקע, יעריך דמי חכירה אלה על בסיס כזה שיהא בסכום משום פיצויים הוגנים לבעל בעד ההפסד הממשי שהוא עלול לסבול מפאת הרכישה, או שיהא בו כדי הכנסה הוגנת לבעלים מן השווי היסודי של הקרקע שלא תעלה, בעד כל שנת חכירה, על ששה למאה מאותו שווי, כפי שהוערך בהתאם להוראות הפסקאות הקודמות, הכל לפי הסכום הקטן יותר;</w:t>
      </w:r>
    </w:p>
    <w:p w14:paraId="65F634D7" w14:textId="4E2694C2" w:rsidR="00826469" w:rsidRPr="00B11B42" w:rsidRDefault="00826469" w:rsidP="009B0316">
      <w:pPr>
        <w:pStyle w:val="a3"/>
        <w:pBdr>
          <w:top w:val="single" w:sz="4" w:space="1" w:color="auto"/>
          <w:left w:val="single" w:sz="4" w:space="4" w:color="auto"/>
          <w:bottom w:val="single" w:sz="4" w:space="1" w:color="auto"/>
          <w:right w:val="single" w:sz="4" w:space="4" w:color="auto"/>
        </w:pBdr>
        <w:bidi/>
        <w:spacing w:after="0"/>
        <w:ind w:left="0"/>
        <w:jc w:val="both"/>
        <w:rPr>
          <w:rFonts w:ascii="Calibri" w:hAnsi="Calibri" w:cs="Calibri"/>
          <w:sz w:val="20"/>
          <w:szCs w:val="20"/>
          <w:rtl/>
        </w:rPr>
      </w:pPr>
      <w:r w:rsidRPr="00B11B42">
        <w:rPr>
          <w:rFonts w:ascii="Calibri" w:hAnsi="Calibri" w:cs="Calibri"/>
          <w:sz w:val="20"/>
          <w:szCs w:val="20"/>
          <w:rtl/>
        </w:rPr>
        <w:t>(ו) הפיצוי שישולם בתורת דמי נזק בשל הטלת כל זכות- שימוש או כל מניעה אחרת על השימוש בכל זכות הכרוכה בבעלות, יעריכנו בית המשפט לפי שיעור ההפחתה שחלה בשווי הקרקע שהוערך לפי הפסקאות הקודמות מחמת הטלתה של אותה זכות-שימוש או אותה מניעה;</w:t>
      </w:r>
    </w:p>
    <w:p w14:paraId="18C2CD91" w14:textId="183E4D33" w:rsidR="00826469" w:rsidRPr="00B11B42" w:rsidRDefault="00826469" w:rsidP="009B0316">
      <w:pPr>
        <w:pStyle w:val="a3"/>
        <w:pBdr>
          <w:top w:val="single" w:sz="4" w:space="1" w:color="auto"/>
          <w:left w:val="single" w:sz="4" w:space="4" w:color="auto"/>
          <w:bottom w:val="single" w:sz="4" w:space="1" w:color="auto"/>
          <w:right w:val="single" w:sz="4" w:space="4" w:color="auto"/>
        </w:pBdr>
        <w:bidi/>
        <w:spacing w:after="0"/>
        <w:ind w:left="0"/>
        <w:jc w:val="both"/>
        <w:rPr>
          <w:rFonts w:ascii="Calibri" w:hAnsi="Calibri" w:cs="Calibri"/>
          <w:sz w:val="20"/>
          <w:szCs w:val="20"/>
          <w:rtl/>
        </w:rPr>
      </w:pPr>
      <w:r w:rsidRPr="00B11B42">
        <w:rPr>
          <w:rFonts w:ascii="Calibri" w:hAnsi="Calibri" w:cs="Calibri"/>
          <w:sz w:val="20"/>
          <w:szCs w:val="20"/>
          <w:rtl/>
        </w:rPr>
        <w:t xml:space="preserve">(ז) מקום שעומדים לרכוש רק חלק מן הקרקע השייכת לכל אדם עפ"י פקודה זו חייב בית המשפט להביא בחשבון כל </w:t>
      </w:r>
      <w:proofErr w:type="spellStart"/>
      <w:r w:rsidRPr="00B11B42">
        <w:rPr>
          <w:rFonts w:ascii="Calibri" w:hAnsi="Calibri" w:cs="Calibri"/>
          <w:sz w:val="20"/>
          <w:szCs w:val="20"/>
          <w:rtl/>
        </w:rPr>
        <w:t>התיקרות</w:t>
      </w:r>
      <w:proofErr w:type="spellEnd"/>
      <w:r w:rsidRPr="00B11B42">
        <w:rPr>
          <w:rFonts w:ascii="Calibri" w:hAnsi="Calibri" w:cs="Calibri"/>
          <w:sz w:val="20"/>
          <w:szCs w:val="20"/>
          <w:rtl/>
        </w:rPr>
        <w:t xml:space="preserve"> בשווי מותר הקרקע מחמת קרבתה לכל עבודות השבחה או לכל עבודות שנעשו או הוקמו או שתעשינה או תוקמנה ע"י שר האוצר;</w:t>
      </w:r>
    </w:p>
    <w:p w14:paraId="1C04A085" w14:textId="33ABE362" w:rsidR="00826469" w:rsidRPr="00B11B42" w:rsidRDefault="00826469" w:rsidP="009B0316">
      <w:pPr>
        <w:pStyle w:val="a3"/>
        <w:pBdr>
          <w:top w:val="single" w:sz="4" w:space="1" w:color="auto"/>
          <w:left w:val="single" w:sz="4" w:space="4" w:color="auto"/>
          <w:bottom w:val="single" w:sz="4" w:space="1" w:color="auto"/>
          <w:right w:val="single" w:sz="4" w:space="4" w:color="auto"/>
        </w:pBdr>
        <w:bidi/>
        <w:spacing w:after="0"/>
        <w:ind w:left="0"/>
        <w:jc w:val="both"/>
        <w:rPr>
          <w:rFonts w:ascii="Calibri" w:hAnsi="Calibri" w:cs="Calibri"/>
          <w:sz w:val="20"/>
          <w:szCs w:val="20"/>
        </w:rPr>
      </w:pPr>
      <w:r w:rsidRPr="00B11B42">
        <w:rPr>
          <w:rFonts w:ascii="Calibri" w:hAnsi="Calibri" w:cs="Calibri"/>
          <w:sz w:val="20"/>
          <w:szCs w:val="20"/>
          <w:rtl/>
        </w:rPr>
        <w:t>(ח) כמו כן יביא בית המשפט בחשבון את הנזק, אם יש נזק, שנגרם לבעל מחמת ניתוקה של הקרקע הנרכשת לצרכי ציבור מקרקע אחרת השייכת לאותו בעל, או מחמת כל השפעה מזיקה אחרת שתהא נגרמת לאותה קרקע אחרת בשל השימוש בסמכויות המסורות בפקודה זו.</w:t>
      </w:r>
    </w:p>
    <w:p w14:paraId="0C15452D" w14:textId="1C6FEEDF" w:rsidR="00826469" w:rsidRPr="00B11B42" w:rsidRDefault="00826469" w:rsidP="00826469">
      <w:pPr>
        <w:bidi/>
        <w:spacing w:after="0"/>
        <w:jc w:val="both"/>
        <w:rPr>
          <w:rFonts w:ascii="Calibri" w:hAnsi="Calibri" w:cs="Calibri"/>
          <w:rtl/>
        </w:rPr>
      </w:pPr>
    </w:p>
    <w:p w14:paraId="1EEDCDEF" w14:textId="417FF5DE" w:rsidR="004A5EA2" w:rsidRPr="00B11B42" w:rsidRDefault="00826469" w:rsidP="00AC1446">
      <w:pPr>
        <w:pStyle w:val="a3"/>
        <w:numPr>
          <w:ilvl w:val="0"/>
          <w:numId w:val="106"/>
        </w:numPr>
        <w:bidi/>
        <w:spacing w:after="0"/>
        <w:ind w:left="360"/>
        <w:jc w:val="both"/>
        <w:rPr>
          <w:rFonts w:ascii="Calibri" w:hAnsi="Calibri" w:cs="Calibri"/>
          <w:b/>
          <w:bCs/>
          <w:rtl/>
        </w:rPr>
      </w:pPr>
      <w:r w:rsidRPr="00B11B42">
        <w:rPr>
          <w:rFonts w:ascii="Calibri" w:hAnsi="Calibri" w:cs="Calibri"/>
          <w:u w:val="single"/>
          <w:rtl/>
        </w:rPr>
        <w:t>הפקעה ללא פיצוי</w:t>
      </w:r>
      <w:r w:rsidR="00950435" w:rsidRPr="00B11B42">
        <w:rPr>
          <w:rFonts w:ascii="Calibri" w:hAnsi="Calibri" w:cs="Calibri"/>
          <w:u w:val="single"/>
          <w:rtl/>
        </w:rPr>
        <w:t xml:space="preserve"> </w:t>
      </w:r>
      <w:r w:rsidR="003A0C97" w:rsidRPr="00B11B42">
        <w:rPr>
          <w:rFonts w:ascii="Calibri" w:hAnsi="Calibri" w:cs="Calibri"/>
          <w:u w:val="single"/>
          <w:rtl/>
        </w:rPr>
        <w:t>- כשמופקע עד 40% משטח הקרקע</w:t>
      </w:r>
      <w:r w:rsidR="003A0C97" w:rsidRPr="00B11B42">
        <w:rPr>
          <w:rFonts w:ascii="Calibri" w:hAnsi="Calibri" w:cs="Calibri"/>
          <w:b/>
          <w:bCs/>
          <w:rtl/>
        </w:rPr>
        <w:t xml:space="preserve"> </w:t>
      </w:r>
      <w:r w:rsidR="003A0C97" w:rsidRPr="00B11B42">
        <w:rPr>
          <w:rFonts w:ascii="Calibri" w:hAnsi="Calibri" w:cs="Calibri"/>
          <w:rtl/>
        </w:rPr>
        <w:t xml:space="preserve">לפי </w:t>
      </w:r>
      <w:r w:rsidR="004A5EA2" w:rsidRPr="00B11B42">
        <w:rPr>
          <w:rFonts w:ascii="Calibri" w:hAnsi="Calibri" w:cs="Calibri"/>
          <w:rtl/>
        </w:rPr>
        <w:t xml:space="preserve">ס190 לחוק </w:t>
      </w:r>
      <w:proofErr w:type="spellStart"/>
      <w:r w:rsidR="004A5EA2" w:rsidRPr="00B11B42">
        <w:rPr>
          <w:rFonts w:ascii="Calibri" w:hAnsi="Calibri" w:cs="Calibri"/>
          <w:rtl/>
        </w:rPr>
        <w:t>התו"ב</w:t>
      </w:r>
      <w:proofErr w:type="spellEnd"/>
    </w:p>
    <w:p w14:paraId="6F10F750" w14:textId="78ECBDA8" w:rsidR="003A0C97" w:rsidRPr="00B11B42" w:rsidRDefault="003A0C97" w:rsidP="003A0C97">
      <w:pPr>
        <w:bidi/>
        <w:spacing w:after="0"/>
        <w:jc w:val="both"/>
        <w:rPr>
          <w:rFonts w:ascii="Calibri" w:hAnsi="Calibri" w:cs="Calibri"/>
          <w:rtl/>
        </w:rPr>
      </w:pPr>
    </w:p>
    <w:p w14:paraId="5E481656" w14:textId="142F6803" w:rsidR="003A0C97" w:rsidRPr="00B11B42" w:rsidRDefault="003A0C97" w:rsidP="003A0C97">
      <w:pPr>
        <w:bidi/>
        <w:spacing w:after="0"/>
        <w:jc w:val="both"/>
        <w:rPr>
          <w:rFonts w:ascii="Calibri" w:hAnsi="Calibri" w:cs="Calibri"/>
          <w:b/>
          <w:bCs/>
          <w:rtl/>
        </w:rPr>
      </w:pPr>
      <w:r w:rsidRPr="00B11B42">
        <w:rPr>
          <w:rFonts w:ascii="Calibri" w:hAnsi="Calibri" w:cs="Calibri"/>
          <w:rtl/>
        </w:rPr>
        <w:t>בסיס פקודת הקרקעות לפיה כשמופקע עד 25% משטח הקרקע</w:t>
      </w:r>
      <w:r w:rsidRPr="00B11B42">
        <w:rPr>
          <w:rFonts w:ascii="Calibri" w:hAnsi="Calibri" w:cs="Calibri"/>
          <w:b/>
          <w:bCs/>
          <w:rtl/>
        </w:rPr>
        <w:t xml:space="preserve"> </w:t>
      </w:r>
      <w:r w:rsidRPr="00B11B42">
        <w:rPr>
          <w:rFonts w:ascii="Calibri" w:hAnsi="Calibri" w:cs="Calibri"/>
          <w:rtl/>
        </w:rPr>
        <w:t>ניתן להפקיע ללא פיצוי</w:t>
      </w:r>
      <w:r w:rsidR="00992FE6" w:rsidRPr="00B11B42">
        <w:rPr>
          <w:rFonts w:ascii="Calibri" w:hAnsi="Calibri" w:cs="Calibri"/>
          <w:rtl/>
        </w:rPr>
        <w:t xml:space="preserve"> - </w:t>
      </w:r>
      <w:r w:rsidR="00992FE6" w:rsidRPr="00B11B42">
        <w:rPr>
          <w:rFonts w:ascii="Calibri" w:hAnsi="Calibri" w:cs="Calibri"/>
          <w:color w:val="FF0000"/>
          <w:rtl/>
        </w:rPr>
        <w:t>סלילת דרך בלבד</w:t>
      </w:r>
    </w:p>
    <w:p w14:paraId="0E8DCD4B" w14:textId="77777777" w:rsidR="003A0C97" w:rsidRPr="00B11B42" w:rsidRDefault="003A0C97" w:rsidP="003A0C97">
      <w:pPr>
        <w:pBdr>
          <w:top w:val="single" w:sz="4" w:space="1" w:color="auto"/>
          <w:left w:val="single" w:sz="4" w:space="4" w:color="auto"/>
          <w:bottom w:val="single" w:sz="4" w:space="1" w:color="auto"/>
          <w:right w:val="single" w:sz="4" w:space="4" w:color="auto"/>
        </w:pBdr>
        <w:bidi/>
        <w:spacing w:after="0"/>
        <w:jc w:val="both"/>
        <w:rPr>
          <w:rFonts w:ascii="Calibri" w:hAnsi="Calibri" w:cs="Calibri"/>
          <w:sz w:val="18"/>
          <w:szCs w:val="18"/>
        </w:rPr>
      </w:pPr>
      <w:r w:rsidRPr="00B11B42">
        <w:rPr>
          <w:rFonts w:ascii="Calibri" w:hAnsi="Calibri" w:cs="Calibri"/>
          <w:sz w:val="18"/>
          <w:szCs w:val="18"/>
          <w:rtl/>
        </w:rPr>
        <w:t>20  (1) בסעיף זה –</w:t>
      </w:r>
    </w:p>
    <w:p w14:paraId="710966DF" w14:textId="77777777" w:rsidR="003A0C97" w:rsidRPr="00B11B42" w:rsidRDefault="003A0C97" w:rsidP="003A0C97">
      <w:pPr>
        <w:pBdr>
          <w:top w:val="single" w:sz="4" w:space="1" w:color="auto"/>
          <w:left w:val="single" w:sz="4" w:space="4" w:color="auto"/>
          <w:bottom w:val="single" w:sz="4" w:space="1" w:color="auto"/>
          <w:right w:val="single" w:sz="4" w:space="4" w:color="auto"/>
        </w:pBdr>
        <w:bidi/>
        <w:spacing w:after="0"/>
        <w:jc w:val="both"/>
        <w:rPr>
          <w:rFonts w:ascii="Calibri" w:hAnsi="Calibri" w:cs="Calibri"/>
          <w:sz w:val="18"/>
          <w:szCs w:val="18"/>
        </w:rPr>
      </w:pPr>
      <w:r w:rsidRPr="00B11B42">
        <w:rPr>
          <w:rFonts w:ascii="Calibri" w:hAnsi="Calibri" w:cs="Calibri"/>
          <w:sz w:val="18"/>
          <w:szCs w:val="18"/>
          <w:rtl/>
        </w:rPr>
        <w:t xml:space="preserve">(א) </w:t>
      </w:r>
      <w:proofErr w:type="spellStart"/>
      <w:r w:rsidRPr="00B11B42">
        <w:rPr>
          <w:rFonts w:ascii="Calibri" w:hAnsi="Calibri" w:cs="Calibri"/>
          <w:sz w:val="18"/>
          <w:szCs w:val="18"/>
          <w:rtl/>
        </w:rPr>
        <w:t>איזכורי</w:t>
      </w:r>
      <w:proofErr w:type="spellEnd"/>
      <w:r w:rsidRPr="00B11B42">
        <w:rPr>
          <w:rFonts w:ascii="Calibri" w:hAnsi="Calibri" w:cs="Calibri"/>
          <w:sz w:val="18"/>
          <w:szCs w:val="18"/>
          <w:rtl/>
        </w:rPr>
        <w:t xml:space="preserve"> שוויה של כל קרקע בלבד יפורשו </w:t>
      </w:r>
      <w:proofErr w:type="spellStart"/>
      <w:r w:rsidRPr="00B11B42">
        <w:rPr>
          <w:rFonts w:ascii="Calibri" w:hAnsi="Calibri" w:cs="Calibri"/>
          <w:sz w:val="18"/>
          <w:szCs w:val="18"/>
          <w:rtl/>
        </w:rPr>
        <w:t>כאיזכורי</w:t>
      </w:r>
      <w:proofErr w:type="spellEnd"/>
      <w:r w:rsidRPr="00B11B42">
        <w:rPr>
          <w:rFonts w:ascii="Calibri" w:hAnsi="Calibri" w:cs="Calibri"/>
          <w:sz w:val="18"/>
          <w:szCs w:val="18"/>
          <w:rtl/>
        </w:rPr>
        <w:t xml:space="preserve"> הסכום, שהיה מהווה את שוויה של הקרקע (</w:t>
      </w:r>
      <w:proofErr w:type="spellStart"/>
      <w:r w:rsidRPr="00B11B42">
        <w:rPr>
          <w:rFonts w:ascii="Calibri" w:hAnsi="Calibri" w:cs="Calibri"/>
          <w:sz w:val="18"/>
          <w:szCs w:val="18"/>
          <w:rtl/>
        </w:rPr>
        <w:t>שנתברר</w:t>
      </w:r>
      <w:proofErr w:type="spellEnd"/>
      <w:r w:rsidRPr="00B11B42">
        <w:rPr>
          <w:rFonts w:ascii="Calibri" w:hAnsi="Calibri" w:cs="Calibri"/>
          <w:sz w:val="18"/>
          <w:szCs w:val="18"/>
          <w:rtl/>
        </w:rPr>
        <w:t xml:space="preserve"> בהתאם</w:t>
      </w:r>
    </w:p>
    <w:p w14:paraId="10BC74CC" w14:textId="77777777" w:rsidR="003A0C97" w:rsidRPr="00B11B42" w:rsidRDefault="003A0C97" w:rsidP="003A0C97">
      <w:pPr>
        <w:pBdr>
          <w:top w:val="single" w:sz="4" w:space="1" w:color="auto"/>
          <w:left w:val="single" w:sz="4" w:space="4" w:color="auto"/>
          <w:bottom w:val="single" w:sz="4" w:space="1" w:color="auto"/>
          <w:right w:val="single" w:sz="4" w:space="4" w:color="auto"/>
        </w:pBdr>
        <w:bidi/>
        <w:spacing w:after="0"/>
        <w:jc w:val="both"/>
        <w:rPr>
          <w:rFonts w:ascii="Calibri" w:hAnsi="Calibri" w:cs="Calibri"/>
          <w:sz w:val="18"/>
          <w:szCs w:val="18"/>
          <w:rtl/>
        </w:rPr>
      </w:pPr>
      <w:r w:rsidRPr="00B11B42">
        <w:rPr>
          <w:rFonts w:ascii="Calibri" w:hAnsi="Calibri" w:cs="Calibri"/>
          <w:sz w:val="18"/>
          <w:szCs w:val="18"/>
          <w:rtl/>
        </w:rPr>
        <w:t>להוראותיה של פקודה זו), אם לא חוברו אליה שום בנינים, עצים או דברים אחרים;</w:t>
      </w:r>
    </w:p>
    <w:p w14:paraId="28D96C49" w14:textId="77777777" w:rsidR="003A0C97" w:rsidRPr="00B11B42" w:rsidRDefault="003A0C97" w:rsidP="003A0C97">
      <w:pPr>
        <w:pBdr>
          <w:top w:val="single" w:sz="4" w:space="1" w:color="auto"/>
          <w:left w:val="single" w:sz="4" w:space="4" w:color="auto"/>
          <w:bottom w:val="single" w:sz="4" w:space="1" w:color="auto"/>
          <w:right w:val="single" w:sz="4" w:space="4" w:color="auto"/>
        </w:pBdr>
        <w:bidi/>
        <w:spacing w:after="0"/>
        <w:jc w:val="both"/>
        <w:rPr>
          <w:rFonts w:ascii="Calibri" w:hAnsi="Calibri" w:cs="Calibri"/>
          <w:sz w:val="18"/>
          <w:szCs w:val="18"/>
          <w:rtl/>
        </w:rPr>
      </w:pPr>
      <w:r w:rsidRPr="00B11B42">
        <w:rPr>
          <w:rFonts w:ascii="Calibri" w:hAnsi="Calibri" w:cs="Calibri"/>
          <w:sz w:val="18"/>
          <w:szCs w:val="18"/>
          <w:rtl/>
        </w:rPr>
        <w:t>(ב) המונח "מגרש" פירושו כלל הקרקע שבבעלות אחת המהווה שטח אחד.</w:t>
      </w:r>
    </w:p>
    <w:p w14:paraId="381BEC82" w14:textId="77777777" w:rsidR="003A0C97" w:rsidRPr="00B11B42" w:rsidRDefault="003A0C97" w:rsidP="003A0C97">
      <w:pPr>
        <w:pBdr>
          <w:top w:val="single" w:sz="4" w:space="1" w:color="auto"/>
          <w:left w:val="single" w:sz="4" w:space="4" w:color="auto"/>
          <w:bottom w:val="single" w:sz="4" w:space="1" w:color="auto"/>
          <w:right w:val="single" w:sz="4" w:space="4" w:color="auto"/>
        </w:pBdr>
        <w:bidi/>
        <w:spacing w:after="0"/>
        <w:jc w:val="both"/>
        <w:rPr>
          <w:rFonts w:ascii="Calibri" w:hAnsi="Calibri" w:cs="Calibri"/>
          <w:sz w:val="18"/>
          <w:szCs w:val="18"/>
          <w:rtl/>
        </w:rPr>
      </w:pPr>
      <w:r w:rsidRPr="00B11B42">
        <w:rPr>
          <w:rFonts w:ascii="Calibri" w:hAnsi="Calibri" w:cs="Calibri"/>
          <w:sz w:val="18"/>
          <w:szCs w:val="18"/>
          <w:rtl/>
        </w:rPr>
        <w:t xml:space="preserve">      (2) מקום שנרכשה כל קרקע לפי פקודה זו כדי להרחיב איזו דרך קיימת או חלק ממנה או כדי להגדיל איזו דרך קיימת או חלק ממנה או כדי להגדיל איזה מגרש-משחקים או מגרש-נופש, או כדי לסלול איזו דרך חדשה, או חלק ממנה או להתקין איזה מגרש-משחקים או מגרש-נופש חדשים, יהיו הפיצויים המשתלמים לפי פקודה זו כפופים לשינויים הבאים, היינו-</w:t>
      </w:r>
    </w:p>
    <w:p w14:paraId="224D15B7" w14:textId="77777777" w:rsidR="003A0C97" w:rsidRPr="00B11B42" w:rsidRDefault="003A0C97" w:rsidP="003A0C97">
      <w:pPr>
        <w:pBdr>
          <w:top w:val="single" w:sz="4" w:space="1" w:color="auto"/>
          <w:left w:val="single" w:sz="4" w:space="4" w:color="auto"/>
          <w:bottom w:val="single" w:sz="4" w:space="1" w:color="auto"/>
          <w:right w:val="single" w:sz="4" w:space="4" w:color="auto"/>
        </w:pBdr>
        <w:bidi/>
        <w:spacing w:after="0"/>
        <w:jc w:val="both"/>
        <w:rPr>
          <w:rFonts w:ascii="Calibri" w:hAnsi="Calibri" w:cs="Calibri"/>
          <w:b/>
          <w:bCs/>
          <w:sz w:val="18"/>
          <w:szCs w:val="18"/>
          <w:rtl/>
        </w:rPr>
      </w:pPr>
      <w:r w:rsidRPr="00B11B42">
        <w:rPr>
          <w:rFonts w:ascii="Calibri" w:hAnsi="Calibri" w:cs="Calibri"/>
          <w:sz w:val="18"/>
          <w:szCs w:val="18"/>
          <w:rtl/>
        </w:rPr>
        <w:t xml:space="preserve">(א) מקום ששטח הקרקע שנלקח, והוא נכלל במגרש, </w:t>
      </w:r>
      <w:r w:rsidRPr="00B11B42">
        <w:rPr>
          <w:rFonts w:ascii="Calibri" w:hAnsi="Calibri" w:cs="Calibri"/>
          <w:b/>
          <w:bCs/>
          <w:sz w:val="18"/>
          <w:szCs w:val="18"/>
          <w:rtl/>
        </w:rPr>
        <w:t>אינו עולה על רבע כלל שטחו של המגרש, ואין שום בנינים, עצים או דברים אחרים מחוברים אל הקרקע שנלקחה, לא ישתלמו פיצויים, ואם מצויים בנינים, עצים או דברים אחרים כאלה כל שהם המחוברים כן, יופחתו הפיצויים בסכום העולה כדי שוויה של הקרקע בלבד הנכללת בחלק המגרש שנלקח;</w:t>
      </w:r>
    </w:p>
    <w:p w14:paraId="0246C2D5" w14:textId="77777777" w:rsidR="003A0C97" w:rsidRPr="00B11B42" w:rsidRDefault="003A0C97" w:rsidP="003A0C97">
      <w:pPr>
        <w:pBdr>
          <w:top w:val="single" w:sz="4" w:space="1" w:color="auto"/>
          <w:left w:val="single" w:sz="4" w:space="4" w:color="auto"/>
          <w:bottom w:val="single" w:sz="4" w:space="1" w:color="auto"/>
          <w:right w:val="single" w:sz="4" w:space="4" w:color="auto"/>
        </w:pBdr>
        <w:bidi/>
        <w:spacing w:after="0"/>
        <w:jc w:val="both"/>
        <w:rPr>
          <w:rFonts w:ascii="Calibri" w:hAnsi="Calibri" w:cs="Calibri"/>
          <w:sz w:val="18"/>
          <w:szCs w:val="18"/>
          <w:rtl/>
        </w:rPr>
      </w:pPr>
      <w:r w:rsidRPr="00B11B42">
        <w:rPr>
          <w:rFonts w:ascii="Calibri" w:hAnsi="Calibri" w:cs="Calibri"/>
          <w:sz w:val="18"/>
          <w:szCs w:val="18"/>
          <w:rtl/>
        </w:rPr>
        <w:t xml:space="preserve">(ב) </w:t>
      </w:r>
      <w:r w:rsidRPr="00B11B42">
        <w:rPr>
          <w:rFonts w:ascii="Calibri" w:hAnsi="Calibri" w:cs="Calibri"/>
          <w:b/>
          <w:bCs/>
          <w:sz w:val="18"/>
          <w:szCs w:val="18"/>
          <w:rtl/>
        </w:rPr>
        <w:t>מקום ששטח קרקע שנלקח, והוא נכלל במגרש, עולה על רבע כלל-שטחו של המגרש, יופחתו הפיצויים בסכום שמתכונתו לערך הקרקע בלבד, הנכלל בחלק המגרש שנלקח, היא כמתכונת רבע כלל-שטחו של המגרש לכלל שטח-הקרקע, הנכלל בחלק המגרש שנלקח</w:t>
      </w:r>
      <w:r w:rsidRPr="00B11B42">
        <w:rPr>
          <w:rFonts w:ascii="Calibri" w:hAnsi="Calibri" w:cs="Calibri"/>
          <w:sz w:val="18"/>
          <w:szCs w:val="18"/>
          <w:rtl/>
        </w:rPr>
        <w:t>.</w:t>
      </w:r>
    </w:p>
    <w:p w14:paraId="6FAD2571" w14:textId="77777777" w:rsidR="003A0C97" w:rsidRPr="00B11B42" w:rsidRDefault="003A0C97" w:rsidP="003A0C97">
      <w:pPr>
        <w:pBdr>
          <w:top w:val="single" w:sz="4" w:space="1" w:color="auto"/>
          <w:left w:val="single" w:sz="4" w:space="4" w:color="auto"/>
          <w:bottom w:val="single" w:sz="4" w:space="1" w:color="auto"/>
          <w:right w:val="single" w:sz="4" w:space="4" w:color="auto"/>
        </w:pBdr>
        <w:bidi/>
        <w:spacing w:after="0"/>
        <w:jc w:val="both"/>
        <w:rPr>
          <w:rFonts w:ascii="Calibri" w:hAnsi="Calibri" w:cs="Calibri"/>
          <w:sz w:val="18"/>
          <w:szCs w:val="18"/>
          <w:rtl/>
        </w:rPr>
      </w:pPr>
      <w:r w:rsidRPr="00B11B42">
        <w:rPr>
          <w:rFonts w:ascii="Calibri" w:hAnsi="Calibri" w:cs="Calibri"/>
          <w:sz w:val="18"/>
          <w:szCs w:val="18"/>
          <w:rtl/>
        </w:rPr>
        <w:t>(ג) למרות הוראותיהן של הפסקאות )א( ו-)ב( שלעיל, מותר לשר האוצר להעניק - לפי ראות עיניו, אם נקבע כדי הנחת דעתו, שהצמצומים שהוטלו בכל אחת מן הפסקות ההן, יגרמו סבל - אותם פיצויים או פיצויים נוספים, שיראה אותם נכונים בהתחשב בכל נסיבות המקרה.</w:t>
      </w:r>
    </w:p>
    <w:p w14:paraId="2D34D124" w14:textId="08F5D4C0" w:rsidR="003A0C97" w:rsidRPr="00B11B42" w:rsidRDefault="003A0C97" w:rsidP="003A0C97">
      <w:pPr>
        <w:bidi/>
        <w:spacing w:after="0"/>
        <w:jc w:val="both"/>
        <w:rPr>
          <w:rFonts w:ascii="Calibri" w:hAnsi="Calibri" w:cs="Calibri"/>
          <w:rtl/>
        </w:rPr>
      </w:pPr>
      <w:r w:rsidRPr="00B11B42">
        <w:rPr>
          <w:rFonts w:ascii="Calibri" w:hAnsi="Calibri" w:cs="Calibri"/>
          <w:rtl/>
        </w:rPr>
        <w:t xml:space="preserve">וזאת הוחל בחוק </w:t>
      </w:r>
      <w:proofErr w:type="spellStart"/>
      <w:r w:rsidRPr="00B11B42">
        <w:rPr>
          <w:rFonts w:ascii="Calibri" w:hAnsi="Calibri" w:cs="Calibri"/>
          <w:rtl/>
        </w:rPr>
        <w:t>התו"ב</w:t>
      </w:r>
      <w:proofErr w:type="spellEnd"/>
      <w:r w:rsidR="00992FE6" w:rsidRPr="00B11B42">
        <w:rPr>
          <w:rFonts w:ascii="Calibri" w:hAnsi="Calibri" w:cs="Calibri"/>
          <w:rtl/>
        </w:rPr>
        <w:t xml:space="preserve"> על 40% במקום 25%</w:t>
      </w:r>
    </w:p>
    <w:p w14:paraId="4577627C" w14:textId="77777777" w:rsidR="00992FE6" w:rsidRPr="00B11B42" w:rsidRDefault="00992FE6" w:rsidP="004A5EA2">
      <w:pPr>
        <w:pBdr>
          <w:top w:val="single" w:sz="4" w:space="1" w:color="auto"/>
          <w:left w:val="single" w:sz="4" w:space="4" w:color="auto"/>
          <w:bottom w:val="single" w:sz="4" w:space="1" w:color="auto"/>
          <w:right w:val="single" w:sz="4" w:space="4" w:color="auto"/>
        </w:pBdr>
        <w:bidi/>
        <w:spacing w:after="0"/>
        <w:jc w:val="both"/>
        <w:rPr>
          <w:rFonts w:ascii="Calibri" w:hAnsi="Calibri" w:cs="Calibri"/>
          <w:sz w:val="18"/>
          <w:szCs w:val="18"/>
          <w:rtl/>
        </w:rPr>
      </w:pPr>
      <w:r w:rsidRPr="00B11B42">
        <w:rPr>
          <w:rFonts w:ascii="Calibri" w:hAnsi="Calibri" w:cs="Calibri"/>
          <w:sz w:val="18"/>
          <w:szCs w:val="18"/>
          <w:rtl/>
        </w:rPr>
        <w:t>ס190.</w:t>
      </w:r>
    </w:p>
    <w:p w14:paraId="76A447C1" w14:textId="3A03F915" w:rsidR="004A5EA2" w:rsidRPr="00B11B42" w:rsidRDefault="004A5EA2" w:rsidP="00992FE6">
      <w:pPr>
        <w:pBdr>
          <w:top w:val="single" w:sz="4" w:space="1" w:color="auto"/>
          <w:left w:val="single" w:sz="4" w:space="4" w:color="auto"/>
          <w:bottom w:val="single" w:sz="4" w:space="1" w:color="auto"/>
          <w:right w:val="single" w:sz="4" w:space="4" w:color="auto"/>
        </w:pBdr>
        <w:bidi/>
        <w:spacing w:after="0"/>
        <w:jc w:val="both"/>
        <w:rPr>
          <w:rFonts w:ascii="Calibri" w:hAnsi="Calibri" w:cs="Calibri"/>
          <w:sz w:val="18"/>
          <w:szCs w:val="18"/>
          <w:rtl/>
        </w:rPr>
      </w:pPr>
      <w:r w:rsidRPr="00B11B42">
        <w:rPr>
          <w:rFonts w:ascii="Calibri" w:hAnsi="Calibri" w:cs="Calibri"/>
          <w:sz w:val="18"/>
          <w:szCs w:val="18"/>
          <w:rtl/>
        </w:rPr>
        <w:lastRenderedPageBreak/>
        <w:t>(1) סעיף 20 לפקודה האמורה יחול גם על הפקעת מקרקעין לצרכי גנים, שטחי נופש וספורט וכן לבניני חינוך, תרבות, דת ובריאות, ובכל מקום שמדובר באותו סעיף על "רבע" יבוא "ארבע עשיריות"; אולם לא יופקע חלק ממגרש, בתשלום או ללא תשלום, אם כתוצאה מכך יפחת שוויה של יתרת המגרש</w:t>
      </w:r>
    </w:p>
    <w:p w14:paraId="2D38EA99" w14:textId="3BF922F9" w:rsidR="004A5EA2" w:rsidRPr="00B11B42" w:rsidRDefault="004A5EA2" w:rsidP="004A5EA2">
      <w:pPr>
        <w:pBdr>
          <w:top w:val="single" w:sz="4" w:space="1" w:color="auto"/>
          <w:left w:val="single" w:sz="4" w:space="4" w:color="auto"/>
          <w:bottom w:val="single" w:sz="4" w:space="1" w:color="auto"/>
          <w:right w:val="single" w:sz="4" w:space="4" w:color="auto"/>
        </w:pBdr>
        <w:bidi/>
        <w:spacing w:after="0"/>
        <w:jc w:val="both"/>
        <w:rPr>
          <w:rFonts w:ascii="Calibri" w:hAnsi="Calibri" w:cs="Calibri"/>
          <w:sz w:val="18"/>
          <w:szCs w:val="18"/>
          <w:rtl/>
        </w:rPr>
      </w:pPr>
      <w:r w:rsidRPr="00B11B42">
        <w:rPr>
          <w:rFonts w:ascii="Calibri" w:hAnsi="Calibri" w:cs="Calibri"/>
          <w:sz w:val="18"/>
          <w:szCs w:val="18"/>
          <w:rtl/>
        </w:rPr>
        <w:t xml:space="preserve">(2) שר הפנים, בהסכמת שר האוצר, רשאי להורות לוועדה המקומית לשלם פיצויים בנסיבות שבהן היא רשאית </w:t>
      </w:r>
      <w:proofErr w:type="spellStart"/>
      <w:r w:rsidRPr="00B11B42">
        <w:rPr>
          <w:rFonts w:ascii="Calibri" w:hAnsi="Calibri" w:cs="Calibri"/>
          <w:sz w:val="18"/>
          <w:szCs w:val="18"/>
          <w:rtl/>
        </w:rPr>
        <w:t>לשלמם</w:t>
      </w:r>
      <w:proofErr w:type="spellEnd"/>
      <w:r w:rsidRPr="00B11B42">
        <w:rPr>
          <w:rFonts w:ascii="Calibri" w:hAnsi="Calibri" w:cs="Calibri"/>
          <w:sz w:val="18"/>
          <w:szCs w:val="18"/>
          <w:rtl/>
        </w:rPr>
        <w:t xml:space="preserve"> לפי סעיף 20(2()ג( לפקודה האמורה:</w:t>
      </w:r>
    </w:p>
    <w:p w14:paraId="5FBF8079" w14:textId="03AF6D36" w:rsidR="004A5EA2" w:rsidRPr="00B11B42" w:rsidRDefault="004A5EA2" w:rsidP="004A5EA2">
      <w:pPr>
        <w:pBdr>
          <w:top w:val="single" w:sz="4" w:space="1" w:color="auto"/>
          <w:left w:val="single" w:sz="4" w:space="4" w:color="auto"/>
          <w:bottom w:val="single" w:sz="4" w:space="1" w:color="auto"/>
          <w:right w:val="single" w:sz="4" w:space="4" w:color="auto"/>
        </w:pBdr>
        <w:bidi/>
        <w:spacing w:after="0"/>
        <w:jc w:val="both"/>
        <w:rPr>
          <w:rFonts w:ascii="Calibri" w:hAnsi="Calibri" w:cs="Calibri"/>
          <w:sz w:val="18"/>
          <w:szCs w:val="18"/>
          <w:rtl/>
        </w:rPr>
      </w:pPr>
      <w:r w:rsidRPr="00B11B42">
        <w:rPr>
          <w:rFonts w:ascii="Calibri" w:hAnsi="Calibri" w:cs="Calibri"/>
          <w:sz w:val="18"/>
          <w:szCs w:val="18"/>
          <w:rtl/>
        </w:rPr>
        <w:t>(3) לא תחול חובת תשלום פיצויים על הפקעת כל מבנה, גידול, עץ או דבר אחר המחובר לקרקע אם הוקמו, ניטעו או חוברו תוך הפרת חוק זה; אך רשאית הועדה המקומית לשלם פיצויים לתובע אם ראתה כי הוא פעל בתום לב וכי קיימות נסיבות מיוחדות המצדיקות תשלום פיצויים;</w:t>
      </w:r>
    </w:p>
    <w:p w14:paraId="29682111" w14:textId="735840EF" w:rsidR="004A5EA2" w:rsidRPr="00B11B42" w:rsidRDefault="004A5EA2" w:rsidP="004A5EA2">
      <w:pPr>
        <w:pBdr>
          <w:top w:val="single" w:sz="4" w:space="1" w:color="auto"/>
          <w:left w:val="single" w:sz="4" w:space="4" w:color="auto"/>
          <w:bottom w:val="single" w:sz="4" w:space="1" w:color="auto"/>
          <w:right w:val="single" w:sz="4" w:space="4" w:color="auto"/>
        </w:pBdr>
        <w:bidi/>
        <w:spacing w:after="0"/>
        <w:jc w:val="both"/>
        <w:rPr>
          <w:rFonts w:ascii="Calibri" w:hAnsi="Calibri" w:cs="Calibri"/>
          <w:sz w:val="18"/>
          <w:szCs w:val="18"/>
          <w:rtl/>
        </w:rPr>
      </w:pPr>
      <w:r w:rsidRPr="00B11B42">
        <w:rPr>
          <w:rFonts w:ascii="Calibri" w:hAnsi="Calibri" w:cs="Calibri"/>
          <w:sz w:val="18"/>
          <w:szCs w:val="18"/>
          <w:rtl/>
        </w:rPr>
        <w:t>(4) לענין סעיף 12 לפקודה האמורה יבוא במקום מועד הפרסום של ההודעה על הכוונה לרכוש את המקרקעין – היום הששים לאחר המועד האמור;</w:t>
      </w:r>
    </w:p>
    <w:p w14:paraId="7BFA7DA8" w14:textId="5CE6DD5C" w:rsidR="004A5EA2" w:rsidRPr="00B11B42" w:rsidRDefault="004A5EA2" w:rsidP="004A5EA2">
      <w:pPr>
        <w:pBdr>
          <w:top w:val="single" w:sz="4" w:space="1" w:color="auto"/>
          <w:left w:val="single" w:sz="4" w:space="4" w:color="auto"/>
          <w:bottom w:val="single" w:sz="4" w:space="1" w:color="auto"/>
          <w:right w:val="single" w:sz="4" w:space="4" w:color="auto"/>
        </w:pBdr>
        <w:bidi/>
        <w:spacing w:after="0"/>
        <w:jc w:val="both"/>
        <w:rPr>
          <w:rFonts w:ascii="Calibri" w:hAnsi="Calibri" w:cs="Calibri"/>
          <w:sz w:val="18"/>
          <w:szCs w:val="18"/>
          <w:rtl/>
        </w:rPr>
      </w:pPr>
      <w:r w:rsidRPr="00B11B42">
        <w:rPr>
          <w:rFonts w:ascii="Calibri" w:hAnsi="Calibri" w:cs="Calibri"/>
          <w:sz w:val="18"/>
          <w:szCs w:val="18"/>
          <w:rtl/>
        </w:rPr>
        <w:t>(5) הועדה המקומית תשלם מיד אותו חלק מהפיצויים שאינו שנוי במחלוקת;</w:t>
      </w:r>
    </w:p>
    <w:p w14:paraId="51FF9510" w14:textId="6B5C9693" w:rsidR="009B0316" w:rsidRPr="00B11B42" w:rsidRDefault="009B0316" w:rsidP="009B0316">
      <w:pPr>
        <w:bidi/>
        <w:spacing w:after="0"/>
        <w:jc w:val="both"/>
        <w:rPr>
          <w:rFonts w:ascii="Calibri" w:hAnsi="Calibri" w:cs="Calibri"/>
          <w:rtl/>
        </w:rPr>
      </w:pPr>
    </w:p>
    <w:p w14:paraId="5A09654F" w14:textId="2A2D98A3" w:rsidR="009B0316" w:rsidRPr="00B11B42" w:rsidRDefault="004A5EA2" w:rsidP="009B0316">
      <w:pPr>
        <w:bidi/>
        <w:spacing w:after="0"/>
        <w:jc w:val="both"/>
        <w:rPr>
          <w:rFonts w:ascii="Calibri" w:hAnsi="Calibri" w:cs="Calibri"/>
          <w:b/>
          <w:bCs/>
          <w:rtl/>
        </w:rPr>
      </w:pPr>
      <w:r w:rsidRPr="00B11B42">
        <w:rPr>
          <w:rFonts w:ascii="Calibri" w:hAnsi="Calibri" w:cs="Calibri"/>
          <w:rtl/>
        </w:rPr>
        <w:t>לכאורה כאמור לעיל ניתן לוועדה המקומית היתר להפקיע קרקע עד 25% מבלי לשלם פיצויים. עם זאת הפרקטיקה מציגה כי משלמים 40% פיצויים</w:t>
      </w:r>
      <w:r w:rsidR="003A0C97" w:rsidRPr="00B11B42">
        <w:rPr>
          <w:rFonts w:ascii="Calibri" w:hAnsi="Calibri" w:cs="Calibri"/>
          <w:rtl/>
        </w:rPr>
        <w:t xml:space="preserve">. הרציונל הוא שבפועל </w:t>
      </w:r>
      <w:r w:rsidR="003A0C97" w:rsidRPr="00B11B42">
        <w:rPr>
          <w:rFonts w:ascii="Calibri" w:hAnsi="Calibri" w:cs="Calibri"/>
          <w:b/>
          <w:bCs/>
          <w:rtl/>
        </w:rPr>
        <w:t xml:space="preserve">נלקח מהשטח אך היתר הושבח בעקבות ההפקעה ולכן זה </w:t>
      </w:r>
      <w:r w:rsidR="00992FE6" w:rsidRPr="00B11B42">
        <w:rPr>
          <w:rFonts w:ascii="Calibri" w:hAnsi="Calibri" w:cs="Calibri"/>
          <w:b/>
          <w:bCs/>
          <w:rtl/>
        </w:rPr>
        <w:t>לכאורה</w:t>
      </w:r>
      <w:r w:rsidR="003A0C97" w:rsidRPr="00B11B42">
        <w:rPr>
          <w:rFonts w:ascii="Calibri" w:hAnsi="Calibri" w:cs="Calibri"/>
          <w:b/>
          <w:bCs/>
          <w:rtl/>
        </w:rPr>
        <w:t xml:space="preserve"> מתאזן.</w:t>
      </w:r>
    </w:p>
    <w:p w14:paraId="7084E682" w14:textId="358BEEFB" w:rsidR="00992FE6" w:rsidRPr="00B11B42" w:rsidRDefault="00992FE6" w:rsidP="00992FE6">
      <w:pPr>
        <w:bidi/>
        <w:spacing w:after="0"/>
        <w:jc w:val="both"/>
        <w:rPr>
          <w:rFonts w:ascii="Calibri" w:hAnsi="Calibri" w:cs="Calibri"/>
          <w:b/>
          <w:bCs/>
          <w:rtl/>
        </w:rPr>
      </w:pPr>
    </w:p>
    <w:p w14:paraId="2C61E8FE" w14:textId="2DF8FDBA" w:rsidR="00992FE6" w:rsidRPr="00B11B42" w:rsidRDefault="00992FE6" w:rsidP="007B3719">
      <w:pPr>
        <w:bidi/>
        <w:spacing w:after="0"/>
        <w:jc w:val="both"/>
        <w:rPr>
          <w:rFonts w:ascii="Calibri" w:hAnsi="Calibri" w:cs="Calibri"/>
          <w:b/>
          <w:bCs/>
          <w:color w:val="FF0000"/>
          <w:rtl/>
        </w:rPr>
      </w:pPr>
      <w:r w:rsidRPr="00B11B42">
        <w:rPr>
          <w:rFonts w:ascii="Calibri" w:hAnsi="Calibri" w:cs="Calibri"/>
          <w:b/>
          <w:bCs/>
          <w:color w:val="FF0000"/>
          <w:rtl/>
        </w:rPr>
        <w:t>הפקעה מלאה - האם ניתן לנכות 25% לפקודה / 40% לחוק?</w:t>
      </w:r>
      <w:r w:rsidR="007B3719" w:rsidRPr="00B11B42">
        <w:rPr>
          <w:rFonts w:ascii="Calibri" w:hAnsi="Calibri" w:cs="Calibri"/>
          <w:b/>
          <w:bCs/>
          <w:color w:val="FF0000"/>
          <w:rtl/>
        </w:rPr>
        <w:t xml:space="preserve"> </w:t>
      </w:r>
      <w:r w:rsidRPr="00B11B42">
        <w:rPr>
          <w:rFonts w:ascii="Calibri" w:hAnsi="Calibri" w:cs="Calibri"/>
          <w:rtl/>
        </w:rPr>
        <w:t xml:space="preserve">בעבר הלכת </w:t>
      </w:r>
      <w:proofErr w:type="spellStart"/>
      <w:r w:rsidRPr="00B11B42">
        <w:rPr>
          <w:rFonts w:ascii="Calibri" w:hAnsi="Calibri" w:cs="Calibri"/>
          <w:rtl/>
        </w:rPr>
        <w:t>פייצר</w:t>
      </w:r>
      <w:proofErr w:type="spellEnd"/>
      <w:r w:rsidRPr="00B11B42">
        <w:rPr>
          <w:rFonts w:ascii="Calibri" w:hAnsi="Calibri" w:cs="Calibri"/>
          <w:rtl/>
        </w:rPr>
        <w:t xml:space="preserve"> קבעה שכן אך בשנת 97 בוטלה והוחלפה בהלכת </w:t>
      </w:r>
      <w:proofErr w:type="spellStart"/>
      <w:r w:rsidRPr="00B11B42">
        <w:rPr>
          <w:rFonts w:ascii="Calibri" w:hAnsi="Calibri" w:cs="Calibri"/>
          <w:rtl/>
        </w:rPr>
        <w:t>הולצמן</w:t>
      </w:r>
      <w:proofErr w:type="spellEnd"/>
      <w:r w:rsidRPr="00B11B42">
        <w:rPr>
          <w:rFonts w:ascii="Calibri" w:hAnsi="Calibri" w:cs="Calibri"/>
          <w:rtl/>
        </w:rPr>
        <w:t xml:space="preserve"> לפיה לא ניתן לנכות אחוזים מהפיצוי עקב הפקעה מלאה. </w:t>
      </w:r>
      <w:r w:rsidRPr="00B11B42">
        <w:rPr>
          <w:rFonts w:ascii="Calibri" w:hAnsi="Calibri" w:cs="Calibri"/>
          <w:b/>
          <w:bCs/>
          <w:rtl/>
        </w:rPr>
        <w:t>בהפקעה מלאה של הקרקע יש פגיעה לא מידתית בזכות הקניין - לא נותרה בכלל קרקע שתהווה בסיס לקניין - ולכן אין הצדקה לפטור מפיצויים ולא ניתן לנכות.</w:t>
      </w:r>
      <w:r w:rsidRPr="00B11B42">
        <w:rPr>
          <w:rFonts w:ascii="Calibri" w:hAnsi="Calibri" w:cs="Calibri"/>
          <w:rtl/>
        </w:rPr>
        <w:t xml:space="preserve"> </w:t>
      </w:r>
    </w:p>
    <w:p w14:paraId="0196E5FA" w14:textId="77777777" w:rsidR="003A0C97" w:rsidRPr="00B11B42" w:rsidRDefault="003A0C97" w:rsidP="003A0C97">
      <w:pPr>
        <w:bidi/>
        <w:spacing w:after="0"/>
        <w:jc w:val="both"/>
        <w:rPr>
          <w:rFonts w:ascii="Calibri" w:hAnsi="Calibri" w:cs="Calibri"/>
          <w:rtl/>
        </w:rPr>
      </w:pPr>
    </w:p>
    <w:p w14:paraId="70A3D1F1" w14:textId="4F3431EA" w:rsidR="009B0316" w:rsidRPr="00B11B42" w:rsidRDefault="00992FE6" w:rsidP="00992FE6">
      <w:pPr>
        <w:bidi/>
        <w:spacing w:after="0"/>
        <w:jc w:val="both"/>
        <w:rPr>
          <w:rFonts w:ascii="Calibri" w:hAnsi="Calibri" w:cs="Calibri"/>
          <w:b/>
          <w:bCs/>
          <w:color w:val="FF0000"/>
          <w:rtl/>
        </w:rPr>
      </w:pPr>
      <w:r w:rsidRPr="00B11B42">
        <w:rPr>
          <w:rFonts w:ascii="Calibri" w:hAnsi="Calibri" w:cs="Calibri"/>
          <w:b/>
          <w:bCs/>
          <w:color w:val="FF0000"/>
          <w:rtl/>
        </w:rPr>
        <w:t>אין להפקיע אם ערך הקרקע ירד.</w:t>
      </w:r>
    </w:p>
    <w:p w14:paraId="206BBE11" w14:textId="77777777" w:rsidR="00992FE6" w:rsidRPr="00B11B42" w:rsidRDefault="00992FE6" w:rsidP="00992FE6">
      <w:pPr>
        <w:bidi/>
        <w:spacing w:after="0"/>
        <w:jc w:val="both"/>
        <w:rPr>
          <w:rFonts w:ascii="Calibri" w:hAnsi="Calibri" w:cs="Calibri"/>
          <w:color w:val="FF0000"/>
          <w:rtl/>
        </w:rPr>
      </w:pPr>
    </w:p>
    <w:p w14:paraId="18E0E5E7" w14:textId="1FBA6D19" w:rsidR="007B3719" w:rsidRPr="00B11B42" w:rsidRDefault="007B3719" w:rsidP="007B3719">
      <w:pPr>
        <w:bidi/>
        <w:spacing w:after="0"/>
        <w:jc w:val="both"/>
        <w:rPr>
          <w:rFonts w:ascii="Calibri" w:hAnsi="Calibri" w:cs="Calibri"/>
          <w:b/>
          <w:bCs/>
          <w:rtl/>
        </w:rPr>
      </w:pPr>
      <w:r w:rsidRPr="00B11B42">
        <w:rPr>
          <w:rFonts w:ascii="Calibri" w:hAnsi="Calibri" w:cs="Calibri"/>
          <w:b/>
          <w:bCs/>
          <w:rtl/>
        </w:rPr>
        <w:t>שינוי ייעוד מקרקעין מופקעים לאחר הפקעה</w:t>
      </w:r>
    </w:p>
    <w:p w14:paraId="75412E9D" w14:textId="6654A534" w:rsidR="009B0316" w:rsidRPr="00B11B42" w:rsidRDefault="007B3719" w:rsidP="007B3719">
      <w:pPr>
        <w:bidi/>
        <w:spacing w:after="0"/>
        <w:jc w:val="both"/>
        <w:rPr>
          <w:rFonts w:ascii="Calibri" w:hAnsi="Calibri" w:cs="Calibri"/>
          <w:rtl/>
        </w:rPr>
      </w:pPr>
      <w:r w:rsidRPr="00B11B42">
        <w:rPr>
          <w:rFonts w:ascii="Calibri" w:hAnsi="Calibri" w:cs="Calibri"/>
          <w:u w:val="single"/>
          <w:rtl/>
        </w:rPr>
        <w:t>כשהתקבל פיצוי:</w:t>
      </w:r>
      <w:r w:rsidRPr="00B11B42">
        <w:rPr>
          <w:rFonts w:ascii="Calibri" w:hAnsi="Calibri" w:cs="Calibri"/>
          <w:rtl/>
        </w:rPr>
        <w:t xml:space="preserve"> על הוועדה המקומית להציע לבעלים המקוריים לרכוש את הקרקע בחזרה במחיר שלא עולה על המחיר ממנו היא נרכשה (ס195).</w:t>
      </w:r>
    </w:p>
    <w:p w14:paraId="58529774" w14:textId="3CE73C14" w:rsidR="007B3719" w:rsidRPr="00B11B42" w:rsidRDefault="007B3719" w:rsidP="007B3719">
      <w:pPr>
        <w:bidi/>
        <w:spacing w:after="0"/>
        <w:jc w:val="both"/>
        <w:rPr>
          <w:rFonts w:ascii="Calibri" w:hAnsi="Calibri" w:cs="Calibri"/>
          <w:rtl/>
        </w:rPr>
      </w:pPr>
      <w:r w:rsidRPr="00B11B42">
        <w:rPr>
          <w:rFonts w:ascii="Calibri" w:hAnsi="Calibri" w:cs="Calibri"/>
          <w:u w:val="single"/>
          <w:rtl/>
        </w:rPr>
        <w:t>כשלא התקבל פיצוי:</w:t>
      </w:r>
      <w:r w:rsidRPr="00B11B42">
        <w:rPr>
          <w:rFonts w:ascii="Calibri" w:hAnsi="Calibri" w:cs="Calibri"/>
          <w:rtl/>
        </w:rPr>
        <w:t xml:space="preserve"> 1. הוועדה תשלם פיצוי אם היא מעוניינת 2. תחזיר את המקרקעין לבעלים ותבטל את ההפקעה</w:t>
      </w:r>
    </w:p>
    <w:p w14:paraId="3E654523" w14:textId="77777777" w:rsidR="007B3719" w:rsidRPr="00B11B42" w:rsidRDefault="007B3719" w:rsidP="007B3719">
      <w:pPr>
        <w:bidi/>
        <w:spacing w:after="0"/>
        <w:jc w:val="both"/>
        <w:rPr>
          <w:rFonts w:ascii="Calibri" w:hAnsi="Calibri" w:cs="Calibri"/>
          <w:b/>
          <w:bCs/>
          <w:color w:val="FF0000"/>
          <w:rtl/>
        </w:rPr>
      </w:pPr>
    </w:p>
    <w:p w14:paraId="286BE0C1" w14:textId="7B408527" w:rsidR="006666F8" w:rsidRPr="00B11B42" w:rsidRDefault="00A1118B" w:rsidP="009B0316">
      <w:pPr>
        <w:bidi/>
        <w:spacing w:after="0"/>
        <w:jc w:val="both"/>
        <w:rPr>
          <w:rFonts w:ascii="Calibri" w:hAnsi="Calibri" w:cs="Calibri"/>
          <w:b/>
          <w:bCs/>
          <w:color w:val="FF0000"/>
          <w:rtl/>
        </w:rPr>
      </w:pPr>
      <w:r w:rsidRPr="00B11B42">
        <w:rPr>
          <w:rFonts w:ascii="Calibri" w:hAnsi="Calibri" w:cs="Calibri"/>
          <w:b/>
          <w:bCs/>
          <w:color w:val="FF0000"/>
          <w:rtl/>
        </w:rPr>
        <w:t>מטרות ההפקעה:</w:t>
      </w:r>
    </w:p>
    <w:p w14:paraId="61950ECD" w14:textId="77777777" w:rsidR="00A1118B" w:rsidRPr="00B11B42" w:rsidRDefault="006666F8" w:rsidP="00AC1446">
      <w:pPr>
        <w:pStyle w:val="a3"/>
        <w:numPr>
          <w:ilvl w:val="0"/>
          <w:numId w:val="103"/>
        </w:numPr>
        <w:bidi/>
        <w:spacing w:after="0"/>
        <w:jc w:val="both"/>
        <w:rPr>
          <w:rFonts w:ascii="Calibri" w:hAnsi="Calibri" w:cs="Calibri"/>
          <w:b/>
          <w:bCs/>
        </w:rPr>
      </w:pPr>
      <w:r w:rsidRPr="00B11B42">
        <w:rPr>
          <w:rFonts w:ascii="Calibri" w:hAnsi="Calibri" w:cs="Calibri"/>
          <w:b/>
          <w:bCs/>
          <w:rtl/>
        </w:rPr>
        <w:t xml:space="preserve">טובין ציבוריים - </w:t>
      </w:r>
      <w:r w:rsidRPr="00B11B42">
        <w:rPr>
          <w:rFonts w:ascii="Calibri" w:hAnsi="Calibri" w:cs="Calibri"/>
          <w:rtl/>
        </w:rPr>
        <w:t>בד"כ באספקה שלהם יש כשל שוק והמדינה נדרשת להפקיע ע"מ לספקם. טובין ציבורי טהור שכולם משתמשים בו ולא משלמים ולא ניתן גם לחייב עליו (רמזור) וגם מעורבים שכולם משתמשים וכן ניתן לחייב עליהם (כביש).</w:t>
      </w:r>
    </w:p>
    <w:p w14:paraId="1BC2AFA2" w14:textId="77777777" w:rsidR="00A1118B" w:rsidRPr="00B11B42" w:rsidRDefault="006666F8" w:rsidP="00AC1446">
      <w:pPr>
        <w:pStyle w:val="a3"/>
        <w:numPr>
          <w:ilvl w:val="0"/>
          <w:numId w:val="103"/>
        </w:numPr>
        <w:bidi/>
        <w:spacing w:after="0"/>
        <w:jc w:val="both"/>
        <w:rPr>
          <w:rFonts w:ascii="Calibri" w:hAnsi="Calibri" w:cs="Calibri"/>
          <w:b/>
          <w:bCs/>
        </w:rPr>
      </w:pPr>
      <w:r w:rsidRPr="00B11B42">
        <w:rPr>
          <w:rFonts w:ascii="Calibri" w:hAnsi="Calibri" w:cs="Calibri"/>
          <w:b/>
          <w:bCs/>
          <w:rtl/>
        </w:rPr>
        <w:t xml:space="preserve">טובין חברתיים- </w:t>
      </w:r>
      <w:r w:rsidRPr="00B11B42">
        <w:rPr>
          <w:rFonts w:ascii="Calibri" w:hAnsi="Calibri" w:cs="Calibri"/>
          <w:rtl/>
        </w:rPr>
        <w:t xml:space="preserve">פרויקטים ציבוריים שבסיסם צורך ציבורי ולא כשל שוק, בשל שיקולים סוציו-אקונומיים או ענייני רווחה, ובסיסם אינו אינטרס רווחי-כלכלי במישרין (בתי ספר, </w:t>
      </w:r>
      <w:proofErr w:type="spellStart"/>
      <w:r w:rsidRPr="00B11B42">
        <w:rPr>
          <w:rFonts w:ascii="Calibri" w:hAnsi="Calibri" w:cs="Calibri"/>
          <w:rtl/>
        </w:rPr>
        <w:t>מתנס</w:t>
      </w:r>
      <w:proofErr w:type="spellEnd"/>
      <w:r w:rsidRPr="00B11B42">
        <w:rPr>
          <w:rFonts w:ascii="Calibri" w:hAnsi="Calibri" w:cs="Calibri"/>
          <w:rtl/>
        </w:rPr>
        <w:t>). מאידך ניתן לטעון שהשקעה בציבור במיוחד במקומות שדורשים זאת היא כן רווחית למדינה משום שהשכלה מכניסה למדינה כסף וכן ככל שמעמד החברה גבוה יותר ואמיד יותר הם קונים ומשלמים יותר ומכניסים יותר מס, גם עבודה חוקית והתנהלות חוקית בכללית משתלמת למדינה ולכן ראוי לה למגר פשיעה או שכונות עוני מוכות פשע.</w:t>
      </w:r>
    </w:p>
    <w:p w14:paraId="50BBDE2C" w14:textId="785EED73" w:rsidR="006666F8" w:rsidRPr="00B11B42" w:rsidRDefault="006666F8" w:rsidP="00AC1446">
      <w:pPr>
        <w:pStyle w:val="a3"/>
        <w:numPr>
          <w:ilvl w:val="0"/>
          <w:numId w:val="103"/>
        </w:numPr>
        <w:bidi/>
        <w:spacing w:after="0"/>
        <w:jc w:val="both"/>
        <w:rPr>
          <w:rFonts w:ascii="Calibri" w:hAnsi="Calibri" w:cs="Calibri"/>
          <w:b/>
          <w:bCs/>
          <w:rtl/>
        </w:rPr>
      </w:pPr>
      <w:r w:rsidRPr="00B11B42">
        <w:rPr>
          <w:rFonts w:ascii="Calibri" w:hAnsi="Calibri" w:cs="Calibri"/>
          <w:b/>
          <w:bCs/>
          <w:rtl/>
        </w:rPr>
        <w:t xml:space="preserve">טובין פרטיים- </w:t>
      </w:r>
      <w:r w:rsidR="00A1118B" w:rsidRPr="00B11B42">
        <w:rPr>
          <w:rFonts w:ascii="Calibri" w:hAnsi="Calibri" w:cs="Calibri"/>
          <w:color w:val="FF0000"/>
          <w:rtl/>
        </w:rPr>
        <w:t>הבעיה שנוצרת בשל הפקעה עבור פרויקטים המניבים רווח</w:t>
      </w:r>
      <w:r w:rsidR="00A1118B" w:rsidRPr="00B11B42">
        <w:rPr>
          <w:rFonts w:ascii="Calibri" w:hAnsi="Calibri" w:cs="Calibri"/>
          <w:rtl/>
        </w:rPr>
        <w:t xml:space="preserve"> (למשל שיכון ציבורי- דירות זולות יחסית שהן אינטרס ציבורי המצדיק הפקעה ומנגד אינטרסים פרטיים וכלכליים רבים מעורבים בכך). </w:t>
      </w:r>
      <w:r w:rsidR="00A1118B" w:rsidRPr="00B11B42">
        <w:rPr>
          <w:rFonts w:ascii="Calibri" w:hAnsi="Calibri" w:cs="Calibri"/>
          <w:highlight w:val="lightGray"/>
          <w:rtl/>
        </w:rPr>
        <w:t xml:space="preserve">בג"צ </w:t>
      </w:r>
      <w:proofErr w:type="spellStart"/>
      <w:r w:rsidR="00A1118B" w:rsidRPr="00B11B42">
        <w:rPr>
          <w:rFonts w:ascii="Calibri" w:hAnsi="Calibri" w:cs="Calibri"/>
          <w:highlight w:val="lightGray"/>
          <w:rtl/>
        </w:rPr>
        <w:t>ספלנסקי</w:t>
      </w:r>
      <w:proofErr w:type="spellEnd"/>
      <w:r w:rsidR="00A1118B" w:rsidRPr="00B11B42">
        <w:rPr>
          <w:rFonts w:ascii="Calibri" w:hAnsi="Calibri" w:cs="Calibri"/>
          <w:highlight w:val="lightGray"/>
          <w:rtl/>
        </w:rPr>
        <w:t xml:space="preserve"> נ' שר האוצר-</w:t>
      </w:r>
      <w:r w:rsidR="00A1118B" w:rsidRPr="00B11B42">
        <w:rPr>
          <w:rFonts w:ascii="Calibri" w:hAnsi="Calibri" w:cs="Calibri"/>
          <w:rtl/>
        </w:rPr>
        <w:t xml:space="preserve"> הפקעה מסיבית של קרקעות בארמון הנציב ע"י שר האוצר וע"פ פקודת רכישת קרקעות, רוב הפרויקט יועד "לצרכי ציבור", אך בקרקע העותרת - 10% מהכלל - יועד לווילות שנועדו לתושבי חוץ ע"מ להזרים מטבע חוץ למדינה, נטען כי הדבר אינו צרכי חוץ ולכן הציעה העותרת שהיא תהיה אחראית לחלק הזה מהפרויקט. ביהמ"ש קבע - בטרם חקיקת חוקי היסוד לעיגון זכויות האדם - כי </w:t>
      </w:r>
      <w:r w:rsidR="00A1118B" w:rsidRPr="00B11B42">
        <w:rPr>
          <w:rFonts w:ascii="Calibri" w:hAnsi="Calibri" w:cs="Calibri"/>
          <w:b/>
          <w:bCs/>
          <w:rtl/>
        </w:rPr>
        <w:t>בניית וילות למשקיעי חוץ המכניסים מטבע חוץ לקופת המדינה + פרויקט שרובו מקדם אינטרס ציבורי טהור = ראוי להפקעה ע"י בחינת ההפקעה הכללית, שכן שטח קטן שאינו מיועד לציבור אינו פוגע בצורך הציבור או ב-"כלליות" הפרויקט.</w:t>
      </w:r>
      <w:r w:rsidR="00A1118B" w:rsidRPr="00B11B42">
        <w:rPr>
          <w:rFonts w:ascii="Calibri" w:hAnsi="Calibri" w:cs="Calibri"/>
          <w:rtl/>
        </w:rPr>
        <w:t xml:space="preserve"> המרצה סבורה שכיום דבר שכזה לא יאושר בשל ביקורת ציבורית/משפטית נרחבת יותר על הפקעות שיש עמן רווח.</w:t>
      </w:r>
    </w:p>
    <w:p w14:paraId="17379095" w14:textId="4F360690" w:rsidR="006666F8" w:rsidRPr="00B11B42" w:rsidRDefault="00D43179" w:rsidP="006666F8">
      <w:pPr>
        <w:bidi/>
        <w:spacing w:after="0"/>
        <w:jc w:val="both"/>
        <w:rPr>
          <w:rFonts w:ascii="Calibri" w:hAnsi="Calibri" w:cs="Calibri"/>
          <w:b/>
          <w:bCs/>
          <w:color w:val="FF0000"/>
          <w:rtl/>
        </w:rPr>
      </w:pPr>
      <w:r w:rsidRPr="00B11B42">
        <w:rPr>
          <w:rFonts w:ascii="Calibri" w:hAnsi="Calibri" w:cs="Calibri"/>
          <w:b/>
          <w:bCs/>
          <w:color w:val="FF0000"/>
          <w:rtl/>
        </w:rPr>
        <w:t>מטרה ציבורית אינה בהכרח תקים הפקעה ויש נפקא מינות.</w:t>
      </w:r>
    </w:p>
    <w:p w14:paraId="5C448B0B" w14:textId="77777777" w:rsidR="006666F8" w:rsidRPr="00B11B42" w:rsidRDefault="006666F8" w:rsidP="006666F8">
      <w:pPr>
        <w:bidi/>
        <w:spacing w:after="0"/>
        <w:jc w:val="both"/>
        <w:rPr>
          <w:rFonts w:ascii="Calibri" w:hAnsi="Calibri" w:cs="Calibri"/>
          <w:rtl/>
        </w:rPr>
      </w:pPr>
    </w:p>
    <w:p w14:paraId="3DBCF8A0" w14:textId="54FE46FC" w:rsidR="0051433A" w:rsidRPr="00B11B42" w:rsidRDefault="0051433A" w:rsidP="002514DA">
      <w:pPr>
        <w:shd w:val="clear" w:color="auto" w:fill="FF5050"/>
        <w:bidi/>
        <w:spacing w:after="0"/>
        <w:jc w:val="center"/>
        <w:rPr>
          <w:rFonts w:ascii="Calibri" w:hAnsi="Calibri" w:cs="Calibri"/>
          <w:rtl/>
        </w:rPr>
      </w:pPr>
      <w:r w:rsidRPr="00B11B42">
        <w:rPr>
          <w:rFonts w:ascii="Calibri" w:hAnsi="Calibri" w:cs="Calibri"/>
          <w:rtl/>
        </w:rPr>
        <w:t>השלכות תכנון ובנייה - עילות לטעון</w:t>
      </w:r>
    </w:p>
    <w:p w14:paraId="39F62217" w14:textId="29E29FCF" w:rsidR="0051433A" w:rsidRPr="00B11B42" w:rsidRDefault="0051433A" w:rsidP="0051433A">
      <w:pPr>
        <w:bidi/>
        <w:spacing w:after="0"/>
        <w:jc w:val="both"/>
        <w:rPr>
          <w:rFonts w:ascii="Calibri" w:hAnsi="Calibri" w:cs="Calibri"/>
          <w:rtl/>
        </w:rPr>
      </w:pPr>
    </w:p>
    <w:p w14:paraId="4B2607F5" w14:textId="77777777" w:rsidR="002C30D8" w:rsidRPr="00B11B42" w:rsidRDefault="002C30D8" w:rsidP="002C30D8">
      <w:pPr>
        <w:bidi/>
        <w:spacing w:after="0"/>
        <w:jc w:val="both"/>
        <w:rPr>
          <w:rFonts w:ascii="Calibri" w:hAnsi="Calibri" w:cs="Calibri"/>
          <w:rtl/>
        </w:rPr>
      </w:pPr>
      <w:r w:rsidRPr="00B11B42">
        <w:rPr>
          <w:rFonts w:ascii="Calibri" w:hAnsi="Calibri" w:cs="Calibri"/>
          <w:u w:val="single"/>
          <w:rtl/>
        </w:rPr>
        <w:t>היסטוריה:</w:t>
      </w:r>
      <w:r w:rsidRPr="00B11B42">
        <w:rPr>
          <w:rFonts w:ascii="Calibri" w:hAnsi="Calibri" w:cs="Calibri"/>
          <w:rtl/>
        </w:rPr>
        <w:t xml:space="preserve"> לפני המאה ה-20 דגש </w:t>
      </w:r>
      <w:proofErr w:type="spellStart"/>
      <w:r w:rsidRPr="00B11B42">
        <w:rPr>
          <w:rFonts w:ascii="Calibri" w:hAnsi="Calibri" w:cs="Calibri"/>
          <w:rtl/>
        </w:rPr>
        <w:t>התכניות</w:t>
      </w:r>
      <w:proofErr w:type="spellEnd"/>
      <w:r w:rsidRPr="00B11B42">
        <w:rPr>
          <w:rFonts w:ascii="Calibri" w:hAnsi="Calibri" w:cs="Calibri"/>
          <w:rtl/>
        </w:rPr>
        <w:t xml:space="preserve"> היה ביחס להיבטים פיסיים של המרחב - מראה, עיצוב, אסתטיקה, מדרכה וכדומה במטרה לעצב את העיר בצורה נעימה ונוחה. במהלך המאה ה-20 החל שינוי בתפיסה ובמרכזה אצל ביהמ"ש לפיה התכנון אמור להחזיק בערכים חברתיים כוללניים כלומר הדגש נמצא בהיבטים חברתיים (חשין בפס"ד </w:t>
      </w:r>
      <w:proofErr w:type="spellStart"/>
      <w:r w:rsidRPr="00B11B42">
        <w:rPr>
          <w:rFonts w:ascii="Calibri" w:hAnsi="Calibri" w:cs="Calibri"/>
          <w:rtl/>
        </w:rPr>
        <w:t>אט"ד</w:t>
      </w:r>
      <w:proofErr w:type="spellEnd"/>
      <w:r w:rsidRPr="00B11B42">
        <w:rPr>
          <w:rFonts w:ascii="Calibri" w:hAnsi="Calibri" w:cs="Calibri"/>
          <w:rtl/>
        </w:rPr>
        <w:t xml:space="preserve">: "דין התכנון הוא דין דינמי ובמהלך השנים זכה לממדים ומשמעות שלא היו לו בעבר, אין מדובר עוד אך בשימושי קרקע למיניהם אלא בתפיסה סביבתית כוללת של חברה, כלכלה ואיכות חיים בעיר ובכפר), קרי כמו סביבה, חברה, כלכלה וקהילה - המתבטאים גם בפרקטיקה ובהסדרים הנורמטיביים בפועל - בהם הרצון לקדם שוויון בין המינים (ס2ב9- מינוי נציגת ארגון נשים כנציגה במועצה הארצית) ולהתאים את </w:t>
      </w:r>
      <w:proofErr w:type="spellStart"/>
      <w:r w:rsidRPr="00B11B42">
        <w:rPr>
          <w:rFonts w:ascii="Calibri" w:hAnsi="Calibri" w:cs="Calibri"/>
          <w:rtl/>
        </w:rPr>
        <w:t>התו"ב</w:t>
      </w:r>
      <w:proofErr w:type="spellEnd"/>
      <w:r w:rsidRPr="00B11B42">
        <w:rPr>
          <w:rFonts w:ascii="Calibri" w:hAnsi="Calibri" w:cs="Calibri"/>
          <w:rtl/>
        </w:rPr>
        <w:t xml:space="preserve"> מבחינה חברתית (ס2ב12- מינוי סוציולוג (ע"י שר הפנים) כנציג במועצה הארצית).</w:t>
      </w:r>
    </w:p>
    <w:p w14:paraId="0D0C2A15" w14:textId="77777777" w:rsidR="002C30D8" w:rsidRPr="00B11B42" w:rsidRDefault="002C30D8" w:rsidP="002C30D8">
      <w:pPr>
        <w:bidi/>
        <w:spacing w:after="0"/>
        <w:jc w:val="both"/>
        <w:rPr>
          <w:rFonts w:ascii="Calibri" w:hAnsi="Calibri" w:cs="Calibri"/>
          <w:rtl/>
        </w:rPr>
      </w:pPr>
    </w:p>
    <w:p w14:paraId="26B72692" w14:textId="77777777" w:rsidR="002C30D8" w:rsidRPr="00B11B42" w:rsidRDefault="002C30D8" w:rsidP="002C30D8">
      <w:pPr>
        <w:bidi/>
        <w:spacing w:after="0"/>
        <w:jc w:val="both"/>
        <w:rPr>
          <w:rFonts w:ascii="Calibri" w:hAnsi="Calibri" w:cs="Calibri"/>
          <w:u w:val="single"/>
          <w:rtl/>
        </w:rPr>
      </w:pPr>
      <w:r w:rsidRPr="00B11B42">
        <w:rPr>
          <w:rFonts w:ascii="Calibri" w:hAnsi="Calibri" w:cs="Calibri"/>
          <w:u w:val="single"/>
          <w:rtl/>
        </w:rPr>
        <w:lastRenderedPageBreak/>
        <w:t>באיזו גישת תכנון נבחר?</w:t>
      </w:r>
    </w:p>
    <w:p w14:paraId="5B4F78B1" w14:textId="77777777" w:rsidR="002C30D8" w:rsidRPr="00B11B42" w:rsidRDefault="002C30D8" w:rsidP="00AC1446">
      <w:pPr>
        <w:pStyle w:val="a3"/>
        <w:numPr>
          <w:ilvl w:val="0"/>
          <w:numId w:val="67"/>
        </w:numPr>
        <w:bidi/>
        <w:spacing w:after="0"/>
        <w:jc w:val="both"/>
        <w:rPr>
          <w:rFonts w:ascii="Calibri" w:hAnsi="Calibri" w:cs="Calibri"/>
        </w:rPr>
      </w:pPr>
      <w:r w:rsidRPr="00B11B42">
        <w:rPr>
          <w:rFonts w:ascii="Calibri" w:hAnsi="Calibri" w:cs="Calibri"/>
          <w:rtl/>
        </w:rPr>
        <w:t xml:space="preserve">גישה מקצועית (תהליך מחשבה מקצועי על בסיסו מתקבלות החלטות - מדע מדויק, נוסחות ומודלים, מומחים) ובו שתי תת-גישות: </w:t>
      </w:r>
      <w:r w:rsidRPr="00B11B42">
        <w:rPr>
          <w:rFonts w:ascii="Calibri" w:hAnsi="Calibri" w:cs="Calibri"/>
          <w:b/>
          <w:bCs/>
          <w:rtl/>
        </w:rPr>
        <w:t xml:space="preserve">א. </w:t>
      </w:r>
      <w:r w:rsidRPr="00B11B42">
        <w:rPr>
          <w:rFonts w:ascii="Calibri" w:hAnsi="Calibri" w:cs="Calibri"/>
          <w:rtl/>
        </w:rPr>
        <w:t xml:space="preserve">תכנון רציונלי כוללני- חובה לקבל את האינטרסים של כל גורם המעורב בתכנון </w:t>
      </w:r>
      <w:r w:rsidRPr="00B11B42">
        <w:rPr>
          <w:rFonts w:ascii="Calibri" w:hAnsi="Calibri" w:cs="Calibri"/>
          <w:b/>
          <w:bCs/>
          <w:rtl/>
        </w:rPr>
        <w:t>ב.</w:t>
      </w:r>
      <w:r w:rsidRPr="00B11B42">
        <w:rPr>
          <w:rFonts w:ascii="Calibri" w:hAnsi="Calibri" w:cs="Calibri"/>
          <w:rtl/>
        </w:rPr>
        <w:t xml:space="preserve"> תכנון תוספתי- תכנון נקודתי בעל חלופות מצומצמות. הבעיה באלו: נציגי ציבור מקורבים עשויים לקדם תכניות שאינן טובות לציבור אלא רק למקורבים </w:t>
      </w:r>
      <w:proofErr w:type="spellStart"/>
      <w:r w:rsidRPr="00B11B42">
        <w:rPr>
          <w:rFonts w:ascii="Calibri" w:hAnsi="Calibri" w:cs="Calibri"/>
          <w:rtl/>
        </w:rPr>
        <w:t>וע"ח</w:t>
      </w:r>
      <w:proofErr w:type="spellEnd"/>
      <w:r w:rsidRPr="00B11B42">
        <w:rPr>
          <w:rFonts w:ascii="Calibri" w:hAnsi="Calibri" w:cs="Calibri"/>
          <w:rtl/>
        </w:rPr>
        <w:t xml:space="preserve"> הציבור, ולכן הפתרון הוא בדמות בחירה בנציגים מקצועיים במקום נציגי ציבור.</w:t>
      </w:r>
    </w:p>
    <w:p w14:paraId="12D60D59" w14:textId="77777777" w:rsidR="002C30D8" w:rsidRPr="00B11B42" w:rsidRDefault="002C30D8" w:rsidP="00AC1446">
      <w:pPr>
        <w:pStyle w:val="a3"/>
        <w:numPr>
          <w:ilvl w:val="0"/>
          <w:numId w:val="67"/>
        </w:numPr>
        <w:bidi/>
        <w:spacing w:after="0"/>
        <w:jc w:val="both"/>
        <w:rPr>
          <w:rFonts w:ascii="Calibri" w:hAnsi="Calibri" w:cs="Calibri"/>
          <w:rtl/>
        </w:rPr>
      </w:pPr>
      <w:r w:rsidRPr="00B11B42">
        <w:rPr>
          <w:rFonts w:ascii="Calibri" w:hAnsi="Calibri" w:cs="Calibri"/>
          <w:rtl/>
        </w:rPr>
        <w:t xml:space="preserve">גישה פרוגרסיבית (תכנון חברתי באמצעות שילוב הציבור והחברה בתהליך עצמו) ובו שתי תת-גישות: </w:t>
      </w:r>
      <w:r w:rsidRPr="00B11B42">
        <w:rPr>
          <w:rFonts w:ascii="Calibri" w:hAnsi="Calibri" w:cs="Calibri"/>
          <w:b/>
          <w:bCs/>
          <w:rtl/>
        </w:rPr>
        <w:t>א.</w:t>
      </w:r>
      <w:r w:rsidRPr="00B11B42">
        <w:rPr>
          <w:rFonts w:ascii="Calibri" w:hAnsi="Calibri" w:cs="Calibri"/>
          <w:rtl/>
        </w:rPr>
        <w:t xml:space="preserve"> תכנון מסנגר - משקף את האינטרסים של כל הקהילות המעורבות באמצעות נציגי הקהילות ומרצון להגן עליהן </w:t>
      </w:r>
      <w:r w:rsidRPr="00B11B42">
        <w:rPr>
          <w:rFonts w:ascii="Calibri" w:hAnsi="Calibri" w:cs="Calibri"/>
          <w:b/>
          <w:bCs/>
          <w:rtl/>
        </w:rPr>
        <w:t>ב.</w:t>
      </w:r>
      <w:r w:rsidRPr="00B11B42">
        <w:rPr>
          <w:rFonts w:ascii="Calibri" w:hAnsi="Calibri" w:cs="Calibri"/>
          <w:rtl/>
        </w:rPr>
        <w:t xml:space="preserve"> תכנון תקשורתי - מבוסס על דיון, הקשבה, דיאלוגים ומו"מ ישיר מול התושבים עצמם (למשל </w:t>
      </w:r>
      <w:proofErr w:type="spellStart"/>
      <w:r w:rsidRPr="00B11B42">
        <w:rPr>
          <w:rFonts w:ascii="Calibri" w:hAnsi="Calibri" w:cs="Calibri"/>
          <w:rtl/>
        </w:rPr>
        <w:t>נת"ע</w:t>
      </w:r>
      <w:proofErr w:type="spellEnd"/>
      <w:r w:rsidRPr="00B11B42">
        <w:rPr>
          <w:rFonts w:ascii="Calibri" w:hAnsi="Calibri" w:cs="Calibri"/>
          <w:rtl/>
        </w:rPr>
        <w:t xml:space="preserve"> והרכבת הקלה). הבעיה באלו: מדובר בתהליך ארוך יותר הפוגם ביעילות. מנגד היתרון בהן: הפחתת הסיכון להתנגדות מצד הציבור בעתיד דבר שחוסך לכאורה גם זמן ומאזן את ההימשכות.</w:t>
      </w:r>
    </w:p>
    <w:p w14:paraId="38CACA27" w14:textId="77777777" w:rsidR="002C30D8" w:rsidRPr="00B11B42" w:rsidRDefault="002C30D8" w:rsidP="002C30D8">
      <w:pPr>
        <w:bidi/>
        <w:spacing w:after="0"/>
        <w:jc w:val="both"/>
        <w:rPr>
          <w:rFonts w:ascii="Calibri" w:hAnsi="Calibri" w:cs="Calibri"/>
          <w:b/>
          <w:bCs/>
          <w:u w:val="single"/>
          <w:rtl/>
        </w:rPr>
      </w:pPr>
    </w:p>
    <w:p w14:paraId="56BA0432" w14:textId="77777777" w:rsidR="002C30D8" w:rsidRPr="00B11B42" w:rsidRDefault="002C30D8" w:rsidP="002C30D8">
      <w:pPr>
        <w:bidi/>
        <w:spacing w:after="0"/>
        <w:jc w:val="both"/>
        <w:rPr>
          <w:rFonts w:ascii="Calibri" w:hAnsi="Calibri" w:cs="Calibri"/>
          <w:rtl/>
        </w:rPr>
      </w:pPr>
      <w:r w:rsidRPr="00B11B42">
        <w:rPr>
          <w:rFonts w:ascii="Calibri" w:hAnsi="Calibri" w:cs="Calibri"/>
          <w:b/>
          <w:bCs/>
          <w:color w:val="FF0000"/>
          <w:rtl/>
        </w:rPr>
        <w:t xml:space="preserve">דיון בעניין כביש ענק שמחבר בין חלקי הארץ: </w:t>
      </w:r>
      <w:r w:rsidRPr="00B11B42">
        <w:rPr>
          <w:rFonts w:ascii="Calibri" w:hAnsi="Calibri" w:cs="Calibri"/>
          <w:highlight w:val="lightGray"/>
          <w:rtl/>
        </w:rPr>
        <w:t xml:space="preserve">בג"ץ </w:t>
      </w:r>
      <w:proofErr w:type="spellStart"/>
      <w:r w:rsidRPr="00B11B42">
        <w:rPr>
          <w:rFonts w:ascii="Calibri" w:hAnsi="Calibri" w:cs="Calibri"/>
          <w:highlight w:val="lightGray"/>
          <w:rtl/>
        </w:rPr>
        <w:t>אט"ד</w:t>
      </w:r>
      <w:proofErr w:type="spellEnd"/>
      <w:r w:rsidRPr="00B11B42">
        <w:rPr>
          <w:rFonts w:ascii="Calibri" w:hAnsi="Calibri" w:cs="Calibri"/>
          <w:rtl/>
        </w:rPr>
        <w:t xml:space="preserve"> (כביש חוצה ישראל) מראה את השלכות </w:t>
      </w:r>
      <w:proofErr w:type="spellStart"/>
      <w:r w:rsidRPr="00B11B42">
        <w:rPr>
          <w:rFonts w:ascii="Calibri" w:hAnsi="Calibri" w:cs="Calibri"/>
          <w:rtl/>
        </w:rPr>
        <w:t>התו"ב</w:t>
      </w:r>
      <w:proofErr w:type="spellEnd"/>
      <w:r w:rsidRPr="00B11B42">
        <w:rPr>
          <w:rFonts w:ascii="Calibri" w:hAnsi="Calibri" w:cs="Calibri"/>
          <w:rtl/>
        </w:rPr>
        <w:t xml:space="preserve"> כמעצבי החיים. </w:t>
      </w:r>
      <w:r w:rsidRPr="00B11B42">
        <w:rPr>
          <w:rFonts w:ascii="Calibri" w:hAnsi="Calibri" w:cs="Calibri"/>
          <w:u w:val="single"/>
          <w:rtl/>
        </w:rPr>
        <w:t>היתרונות של הכביש</w:t>
      </w:r>
      <w:r w:rsidRPr="00B11B42">
        <w:rPr>
          <w:rFonts w:ascii="Calibri" w:hAnsi="Calibri" w:cs="Calibri"/>
          <w:rtl/>
        </w:rPr>
        <w:t xml:space="preserve">: </w:t>
      </w:r>
      <w:r w:rsidRPr="00B11B42">
        <w:rPr>
          <w:rFonts w:ascii="Calibri" w:hAnsi="Calibri" w:cs="Calibri"/>
          <w:b/>
          <w:bCs/>
          <w:rtl/>
        </w:rPr>
        <w:t xml:space="preserve">1 </w:t>
      </w:r>
      <w:r w:rsidRPr="00B11B42">
        <w:rPr>
          <w:rFonts w:ascii="Calibri" w:hAnsi="Calibri" w:cs="Calibri"/>
          <w:rtl/>
        </w:rPr>
        <w:t xml:space="preserve">חיבור מהיר בין המטרופולין הגדול במרכז ובין צפון ודרום הארץ באמצעות כבישים - הזדמנויות עסקיות, תעסוקתיות ותעשייתיות </w:t>
      </w:r>
      <w:r w:rsidRPr="00B11B42">
        <w:rPr>
          <w:rFonts w:ascii="Calibri" w:hAnsi="Calibri" w:cs="Calibri"/>
          <w:b/>
          <w:bCs/>
          <w:rtl/>
        </w:rPr>
        <w:t xml:space="preserve">2 </w:t>
      </w:r>
      <w:r w:rsidRPr="00B11B42">
        <w:rPr>
          <w:rFonts w:ascii="Calibri" w:hAnsi="Calibri" w:cs="Calibri"/>
          <w:rtl/>
        </w:rPr>
        <w:t xml:space="preserve">מאפשר פיזור תנועה יעיל אל </w:t>
      </w:r>
      <w:proofErr w:type="spellStart"/>
      <w:r w:rsidRPr="00B11B42">
        <w:rPr>
          <w:rFonts w:ascii="Calibri" w:hAnsi="Calibri" w:cs="Calibri"/>
          <w:rtl/>
        </w:rPr>
        <w:t>ומ</w:t>
      </w:r>
      <w:proofErr w:type="spellEnd"/>
      <w:r w:rsidRPr="00B11B42">
        <w:rPr>
          <w:rFonts w:ascii="Calibri" w:hAnsi="Calibri" w:cs="Calibri"/>
          <w:rtl/>
        </w:rPr>
        <w:t xml:space="preserve"> המטרופולין </w:t>
      </w:r>
      <w:r w:rsidRPr="00B11B42">
        <w:rPr>
          <w:rFonts w:ascii="Calibri" w:hAnsi="Calibri" w:cs="Calibri"/>
          <w:b/>
          <w:bCs/>
          <w:rtl/>
        </w:rPr>
        <w:t xml:space="preserve">3 </w:t>
      </w:r>
      <w:r w:rsidRPr="00B11B42">
        <w:rPr>
          <w:rFonts w:ascii="Calibri" w:hAnsi="Calibri" w:cs="Calibri"/>
          <w:rtl/>
        </w:rPr>
        <w:t xml:space="preserve">מעבר אוכלוסין לאזורים פחות צפופים </w:t>
      </w:r>
      <w:r w:rsidRPr="00B11B42">
        <w:rPr>
          <w:rFonts w:ascii="Calibri" w:hAnsi="Calibri" w:cs="Calibri"/>
          <w:b/>
          <w:bCs/>
          <w:rtl/>
        </w:rPr>
        <w:t xml:space="preserve">4 </w:t>
      </w:r>
      <w:r w:rsidRPr="00B11B42">
        <w:rPr>
          <w:rFonts w:ascii="Calibri" w:hAnsi="Calibri" w:cs="Calibri"/>
          <w:rtl/>
        </w:rPr>
        <w:t xml:space="preserve">האצה מסחרית לאורך הכביש - מרכזי עסקים, תעשייה, תעסוקה </w:t>
      </w:r>
      <w:r w:rsidRPr="00B11B42">
        <w:rPr>
          <w:rFonts w:ascii="Calibri" w:hAnsi="Calibri" w:cs="Calibri"/>
          <w:b/>
          <w:bCs/>
          <w:rtl/>
        </w:rPr>
        <w:t>5</w:t>
      </w:r>
      <w:r w:rsidRPr="00B11B42">
        <w:rPr>
          <w:rFonts w:ascii="Calibri" w:hAnsi="Calibri" w:cs="Calibri"/>
          <w:rtl/>
        </w:rPr>
        <w:t xml:space="preserve"> פיתוח מוקדי תיירות ואירוח במרחב מגוון יותר </w:t>
      </w:r>
      <w:r w:rsidRPr="00B11B42">
        <w:rPr>
          <w:rFonts w:ascii="Calibri" w:hAnsi="Calibri" w:cs="Calibri"/>
          <w:b/>
          <w:bCs/>
          <w:rtl/>
        </w:rPr>
        <w:t xml:space="preserve">6 </w:t>
      </w:r>
      <w:r w:rsidRPr="00B11B42">
        <w:rPr>
          <w:rFonts w:ascii="Calibri" w:hAnsi="Calibri" w:cs="Calibri"/>
          <w:rtl/>
        </w:rPr>
        <w:t xml:space="preserve">תורם לאיכות הסביבה ולבטיחות בדרכים. </w:t>
      </w:r>
      <w:r w:rsidRPr="00B11B42">
        <w:rPr>
          <w:rFonts w:ascii="Calibri" w:hAnsi="Calibri" w:cs="Calibri"/>
          <w:u w:val="single"/>
          <w:rtl/>
        </w:rPr>
        <w:t>החסרונות של הכביש:</w:t>
      </w:r>
      <w:r w:rsidRPr="00B11B42">
        <w:rPr>
          <w:rFonts w:ascii="Calibri" w:hAnsi="Calibri" w:cs="Calibri"/>
          <w:rtl/>
        </w:rPr>
        <w:t xml:space="preserve"> </w:t>
      </w:r>
      <w:r w:rsidRPr="00B11B42">
        <w:rPr>
          <w:rFonts w:ascii="Calibri" w:hAnsi="Calibri" w:cs="Calibri"/>
          <w:b/>
          <w:bCs/>
          <w:rtl/>
        </w:rPr>
        <w:t xml:space="preserve">1 </w:t>
      </w:r>
      <w:r w:rsidRPr="00B11B42">
        <w:rPr>
          <w:rFonts w:ascii="Calibri" w:hAnsi="Calibri" w:cs="Calibri"/>
          <w:rtl/>
        </w:rPr>
        <w:t xml:space="preserve">דלדול שטחים וקרקעות באיזור בהיות הכביש רחב וגדול מאוד (תפיסת רצועות קרקע רחבות לצרכי הדרך והמחלפים + שימושי קרקע חדשים בסביבת הדרך) </w:t>
      </w:r>
      <w:r w:rsidRPr="00B11B42">
        <w:rPr>
          <w:rFonts w:ascii="Calibri" w:hAnsi="Calibri" w:cs="Calibri"/>
          <w:b/>
          <w:bCs/>
          <w:rtl/>
        </w:rPr>
        <w:t xml:space="preserve">2 </w:t>
      </w:r>
      <w:r w:rsidRPr="00B11B42">
        <w:rPr>
          <w:rFonts w:ascii="Calibri" w:hAnsi="Calibri" w:cs="Calibri"/>
          <w:rtl/>
        </w:rPr>
        <w:t xml:space="preserve">כרסום אדמות - פגיעה באופי החקלאי של האיזור ופגיעה בחקלאים </w:t>
      </w:r>
      <w:r w:rsidRPr="00B11B42">
        <w:rPr>
          <w:rFonts w:ascii="Calibri" w:hAnsi="Calibri" w:cs="Calibri"/>
          <w:b/>
          <w:bCs/>
          <w:rtl/>
        </w:rPr>
        <w:t xml:space="preserve">3 </w:t>
      </w:r>
      <w:r w:rsidRPr="00B11B42">
        <w:rPr>
          <w:rFonts w:ascii="Calibri" w:hAnsi="Calibri" w:cs="Calibri"/>
          <w:rtl/>
        </w:rPr>
        <w:t xml:space="preserve">זחילה אורבנית-מסחרית מהמטרופולין ת"א כלפי מזרח </w:t>
      </w:r>
      <w:r w:rsidRPr="00B11B42">
        <w:rPr>
          <w:rFonts w:ascii="Calibri" w:hAnsi="Calibri" w:cs="Calibri"/>
          <w:b/>
          <w:bCs/>
          <w:rtl/>
        </w:rPr>
        <w:t xml:space="preserve">4 </w:t>
      </w:r>
      <w:r w:rsidRPr="00B11B42">
        <w:rPr>
          <w:rFonts w:ascii="Calibri" w:hAnsi="Calibri" w:cs="Calibri"/>
          <w:rtl/>
        </w:rPr>
        <w:t xml:space="preserve">ריבוי מחלפים מרחיב/מעבה את איגוד הערים במטרופולין ת"א = מונע פיזור אוכלוסייה לצפון ודרום </w:t>
      </w:r>
      <w:r w:rsidRPr="00B11B42">
        <w:rPr>
          <w:rFonts w:ascii="Calibri" w:hAnsi="Calibri" w:cs="Calibri"/>
          <w:b/>
          <w:bCs/>
          <w:rtl/>
        </w:rPr>
        <w:t xml:space="preserve">5 </w:t>
      </w:r>
      <w:r w:rsidRPr="00B11B42">
        <w:rPr>
          <w:rFonts w:ascii="Calibri" w:hAnsi="Calibri" w:cs="Calibri"/>
          <w:rtl/>
        </w:rPr>
        <w:t xml:space="preserve">מעודד מדיניות רכב פרטי, במיוחד לאור הפיגור בפיתוח תחבורה מסילתית או ציבורית = זיהום נוסף ואף סכנה לבריאות הציבור + גידול במס' תאונות דרכים (שימוש אינטנסיבי יותר ברכב במהירות גדולה יותר) </w:t>
      </w:r>
      <w:r w:rsidRPr="00B11B42">
        <w:rPr>
          <w:rFonts w:ascii="Calibri" w:hAnsi="Calibri" w:cs="Calibri"/>
          <w:b/>
          <w:bCs/>
          <w:rtl/>
        </w:rPr>
        <w:t>6</w:t>
      </w:r>
      <w:r w:rsidRPr="00B11B42">
        <w:rPr>
          <w:rFonts w:ascii="Calibri" w:hAnsi="Calibri" w:cs="Calibri"/>
          <w:rtl/>
        </w:rPr>
        <w:t xml:space="preserve"> זהו חיץ אקולוגי שימנע מעבר בעלי חיים בציר הרוחב. </w:t>
      </w:r>
      <w:r w:rsidRPr="00B11B42">
        <w:rPr>
          <w:rFonts w:ascii="Calibri" w:hAnsi="Calibri" w:cs="Calibri"/>
          <w:u w:val="single"/>
          <w:rtl/>
        </w:rPr>
        <w:t>עם זאת</w:t>
      </w:r>
      <w:r w:rsidRPr="00B11B42">
        <w:rPr>
          <w:rFonts w:ascii="Calibri" w:hAnsi="Calibri" w:cs="Calibri"/>
          <w:rtl/>
        </w:rPr>
        <w:t xml:space="preserve"> ביהמ"ש קבע כי היתרונות עולים על החסרונות.</w:t>
      </w:r>
    </w:p>
    <w:p w14:paraId="76197EE5" w14:textId="77777777" w:rsidR="002C30D8" w:rsidRPr="00B11B42" w:rsidRDefault="002C30D8" w:rsidP="002C30D8">
      <w:pPr>
        <w:bidi/>
        <w:spacing w:after="0"/>
        <w:jc w:val="both"/>
        <w:rPr>
          <w:rFonts w:ascii="Calibri" w:hAnsi="Calibri" w:cs="Calibri"/>
          <w:rtl/>
        </w:rPr>
      </w:pPr>
    </w:p>
    <w:p w14:paraId="038A9961" w14:textId="368D5F83" w:rsidR="0097516A" w:rsidRPr="00B11B42" w:rsidRDefault="0097516A" w:rsidP="0097516A">
      <w:pPr>
        <w:bidi/>
        <w:spacing w:after="0"/>
        <w:jc w:val="both"/>
        <w:rPr>
          <w:rFonts w:ascii="Calibri" w:hAnsi="Calibri" w:cs="Calibri"/>
          <w:u w:val="single"/>
          <w:rtl/>
        </w:rPr>
      </w:pPr>
      <w:r w:rsidRPr="00B11B42">
        <w:rPr>
          <w:rFonts w:ascii="Calibri" w:hAnsi="Calibri" w:cs="Calibri"/>
          <w:u w:val="single"/>
          <w:rtl/>
        </w:rPr>
        <w:t>השלכות כלכליות</w:t>
      </w:r>
    </w:p>
    <w:p w14:paraId="67666560" w14:textId="77777777" w:rsidR="007C2447" w:rsidRPr="00B11B42" w:rsidRDefault="007C2447" w:rsidP="007C2447">
      <w:pPr>
        <w:bidi/>
        <w:spacing w:after="0"/>
        <w:jc w:val="both"/>
        <w:rPr>
          <w:rFonts w:ascii="Calibri" w:hAnsi="Calibri" w:cs="Calibri"/>
          <w:rtl/>
        </w:rPr>
      </w:pPr>
      <w:r w:rsidRPr="00B11B42">
        <w:rPr>
          <w:rFonts w:ascii="Calibri" w:hAnsi="Calibri" w:cs="Calibri"/>
          <w:rtl/>
        </w:rPr>
        <w:t xml:space="preserve">דיני </w:t>
      </w:r>
      <w:proofErr w:type="spellStart"/>
      <w:r w:rsidRPr="00B11B42">
        <w:rPr>
          <w:rFonts w:ascii="Calibri" w:hAnsi="Calibri" w:cs="Calibri"/>
          <w:rtl/>
        </w:rPr>
        <w:t>התו"ב</w:t>
      </w:r>
      <w:proofErr w:type="spellEnd"/>
      <w:r w:rsidRPr="00B11B42">
        <w:rPr>
          <w:rFonts w:ascii="Calibri" w:hAnsi="Calibri" w:cs="Calibri"/>
          <w:rtl/>
        </w:rPr>
        <w:t xml:space="preserve"> מבצעים רגולציה בהיבטים שונים בענייני קרקעות. באמצעות הגבלות אלו נוצרת</w:t>
      </w:r>
    </w:p>
    <w:p w14:paraId="689602FF" w14:textId="0D9FCEC6" w:rsidR="007C2447" w:rsidRPr="00B11B42" w:rsidRDefault="007C2447" w:rsidP="00AC1446">
      <w:pPr>
        <w:pStyle w:val="a3"/>
        <w:numPr>
          <w:ilvl w:val="0"/>
          <w:numId w:val="46"/>
        </w:numPr>
        <w:bidi/>
        <w:spacing w:after="0"/>
        <w:jc w:val="both"/>
        <w:rPr>
          <w:rFonts w:ascii="Calibri" w:hAnsi="Calibri" w:cs="Calibri"/>
        </w:rPr>
      </w:pPr>
      <w:r w:rsidRPr="00B11B42">
        <w:rPr>
          <w:rFonts w:ascii="Calibri" w:hAnsi="Calibri" w:cs="Calibri"/>
          <w:rtl/>
        </w:rPr>
        <w:t>הגבלה על זכות הקניין שהיא בעלות במקרקעין</w:t>
      </w:r>
      <w:r w:rsidR="00D4038F" w:rsidRPr="00B11B42">
        <w:rPr>
          <w:rFonts w:ascii="Calibri" w:hAnsi="Calibri" w:cs="Calibri"/>
          <w:rtl/>
        </w:rPr>
        <w:t xml:space="preserve"> (מגבלות שונות כמו ייעוד קרקע או אחוזי בנייה)</w:t>
      </w:r>
    </w:p>
    <w:p w14:paraId="5533EC38" w14:textId="1B00A4C3" w:rsidR="00D4038F" w:rsidRPr="00B11B42" w:rsidRDefault="00D4038F" w:rsidP="00AC1446">
      <w:pPr>
        <w:pStyle w:val="a3"/>
        <w:numPr>
          <w:ilvl w:val="0"/>
          <w:numId w:val="46"/>
        </w:numPr>
        <w:bidi/>
        <w:spacing w:after="0"/>
        <w:jc w:val="both"/>
        <w:rPr>
          <w:rFonts w:ascii="Calibri" w:hAnsi="Calibri" w:cs="Calibri"/>
        </w:rPr>
      </w:pPr>
      <w:r w:rsidRPr="00B11B42">
        <w:rPr>
          <w:rFonts w:ascii="Calibri" w:hAnsi="Calibri" w:cs="Calibri"/>
          <w:rtl/>
        </w:rPr>
        <w:t>השפעה משמעותית על מחיר הקרקע (ייעוד קרקעות, שינוי ייעוד)</w:t>
      </w:r>
    </w:p>
    <w:p w14:paraId="14D0E377" w14:textId="0371B780" w:rsidR="00D4038F" w:rsidRPr="00B11B42" w:rsidRDefault="00D4038F" w:rsidP="00AC1446">
      <w:pPr>
        <w:pStyle w:val="a3"/>
        <w:numPr>
          <w:ilvl w:val="0"/>
          <w:numId w:val="46"/>
        </w:numPr>
        <w:bidi/>
        <w:spacing w:after="0"/>
        <w:jc w:val="both"/>
        <w:rPr>
          <w:rFonts w:ascii="Calibri" w:hAnsi="Calibri" w:cs="Calibri"/>
        </w:rPr>
      </w:pPr>
      <w:r w:rsidRPr="00B11B42">
        <w:rPr>
          <w:rFonts w:ascii="Calibri" w:hAnsi="Calibri" w:cs="Calibri"/>
          <w:rtl/>
        </w:rPr>
        <w:t>קביעה מי והאם בכלל יגור בקרקע מסוימת</w:t>
      </w:r>
      <w:r w:rsidRPr="00B11B42">
        <w:rPr>
          <w:rFonts w:ascii="Calibri" w:hAnsi="Calibri" w:cs="Calibri"/>
          <w:b/>
          <w:bCs/>
          <w:rtl/>
        </w:rPr>
        <w:t xml:space="preserve"> </w:t>
      </w:r>
      <w:r w:rsidRPr="00B11B42">
        <w:rPr>
          <w:rFonts w:ascii="Calibri" w:hAnsi="Calibri" w:cs="Calibri"/>
          <w:rtl/>
        </w:rPr>
        <w:t>(פינוי קרקעות, אחוזי בנייה, מהות הבנייה)</w:t>
      </w:r>
    </w:p>
    <w:p w14:paraId="288B1A66" w14:textId="77777777" w:rsidR="0097516A" w:rsidRPr="00B11B42" w:rsidRDefault="0097516A" w:rsidP="0097516A">
      <w:pPr>
        <w:bidi/>
        <w:spacing w:after="0"/>
        <w:jc w:val="both"/>
        <w:rPr>
          <w:rFonts w:ascii="Calibri" w:hAnsi="Calibri" w:cs="Calibri"/>
          <w:b/>
          <w:bCs/>
          <w:rtl/>
        </w:rPr>
      </w:pPr>
    </w:p>
    <w:p w14:paraId="7B808FF2" w14:textId="77777777" w:rsidR="0097516A" w:rsidRPr="00B11B42" w:rsidRDefault="0097516A" w:rsidP="0097516A">
      <w:pPr>
        <w:bidi/>
        <w:spacing w:after="0"/>
        <w:jc w:val="both"/>
        <w:rPr>
          <w:rFonts w:ascii="Calibri" w:hAnsi="Calibri" w:cs="Calibri"/>
          <w:u w:val="single"/>
        </w:rPr>
      </w:pPr>
      <w:r w:rsidRPr="00B11B42">
        <w:rPr>
          <w:rFonts w:ascii="Calibri" w:hAnsi="Calibri" w:cs="Calibri"/>
          <w:u w:val="single"/>
          <w:rtl/>
        </w:rPr>
        <w:t>השלכות סביבתיות</w:t>
      </w:r>
    </w:p>
    <w:p w14:paraId="0E1F2F67" w14:textId="736F094B" w:rsidR="0097516A" w:rsidRPr="00B11B42" w:rsidRDefault="0097516A" w:rsidP="00AC1446">
      <w:pPr>
        <w:pStyle w:val="a3"/>
        <w:numPr>
          <w:ilvl w:val="0"/>
          <w:numId w:val="42"/>
        </w:numPr>
        <w:bidi/>
        <w:spacing w:after="0"/>
        <w:jc w:val="both"/>
        <w:rPr>
          <w:rFonts w:ascii="Calibri" w:hAnsi="Calibri" w:cs="Calibri"/>
        </w:rPr>
      </w:pPr>
      <w:r w:rsidRPr="00B11B42">
        <w:rPr>
          <w:rFonts w:ascii="Calibri" w:hAnsi="Calibri" w:cs="Calibri"/>
          <w:rtl/>
        </w:rPr>
        <w:t xml:space="preserve">מיקום מפעלים מזהמים </w:t>
      </w:r>
      <w:r w:rsidR="00D4038F" w:rsidRPr="00B11B42">
        <w:rPr>
          <w:rFonts w:ascii="Calibri" w:hAnsi="Calibri" w:cs="Calibri"/>
          <w:rtl/>
        </w:rPr>
        <w:t xml:space="preserve">(למשל </w:t>
      </w:r>
      <w:r w:rsidRPr="00B11B42">
        <w:rPr>
          <w:rFonts w:ascii="Calibri" w:hAnsi="Calibri" w:cs="Calibri"/>
          <w:rtl/>
        </w:rPr>
        <w:t>בתי הזיקוק בחיפה</w:t>
      </w:r>
      <w:r w:rsidR="00D4038F" w:rsidRPr="00B11B42">
        <w:rPr>
          <w:rFonts w:ascii="Calibri" w:hAnsi="Calibri" w:cs="Calibri"/>
          <w:rtl/>
        </w:rPr>
        <w:t>)</w:t>
      </w:r>
    </w:p>
    <w:p w14:paraId="5D6A38E4" w14:textId="77777777" w:rsidR="0097516A" w:rsidRPr="00B11B42" w:rsidRDefault="0097516A" w:rsidP="00AC1446">
      <w:pPr>
        <w:pStyle w:val="a3"/>
        <w:numPr>
          <w:ilvl w:val="0"/>
          <w:numId w:val="42"/>
        </w:numPr>
        <w:bidi/>
        <w:spacing w:after="0"/>
        <w:jc w:val="both"/>
        <w:rPr>
          <w:rFonts w:ascii="Calibri" w:hAnsi="Calibri" w:cs="Calibri"/>
        </w:rPr>
      </w:pPr>
      <w:r w:rsidRPr="00B11B42">
        <w:rPr>
          <w:rFonts w:ascii="Calibri" w:hAnsi="Calibri" w:cs="Calibri"/>
          <w:rtl/>
        </w:rPr>
        <w:t>השפעה על מחירי הקרקע</w:t>
      </w:r>
    </w:p>
    <w:p w14:paraId="4F155EB1" w14:textId="77777777" w:rsidR="0097516A" w:rsidRPr="00B11B42" w:rsidRDefault="0097516A" w:rsidP="0097516A">
      <w:pPr>
        <w:bidi/>
        <w:spacing w:after="0"/>
        <w:jc w:val="both"/>
        <w:rPr>
          <w:rFonts w:ascii="Calibri" w:hAnsi="Calibri" w:cs="Calibri"/>
          <w:b/>
          <w:bCs/>
          <w:rtl/>
        </w:rPr>
      </w:pPr>
    </w:p>
    <w:p w14:paraId="01DE7A4E" w14:textId="77777777" w:rsidR="0097516A" w:rsidRPr="00B11B42" w:rsidRDefault="0097516A" w:rsidP="0097516A">
      <w:pPr>
        <w:bidi/>
        <w:spacing w:after="0"/>
        <w:jc w:val="both"/>
        <w:rPr>
          <w:rFonts w:ascii="Calibri" w:hAnsi="Calibri" w:cs="Calibri"/>
          <w:u w:val="single"/>
        </w:rPr>
      </w:pPr>
      <w:r w:rsidRPr="00B11B42">
        <w:rPr>
          <w:rFonts w:ascii="Calibri" w:hAnsi="Calibri" w:cs="Calibri"/>
          <w:u w:val="single"/>
          <w:rtl/>
        </w:rPr>
        <w:t>השלכות חברתיות-מגדריות</w:t>
      </w:r>
    </w:p>
    <w:p w14:paraId="15D3CBAF" w14:textId="7F879CDC" w:rsidR="0097516A" w:rsidRPr="00B11B42" w:rsidRDefault="0097516A" w:rsidP="00AC1446">
      <w:pPr>
        <w:pStyle w:val="a3"/>
        <w:numPr>
          <w:ilvl w:val="0"/>
          <w:numId w:val="43"/>
        </w:numPr>
        <w:bidi/>
        <w:spacing w:after="0"/>
        <w:jc w:val="both"/>
        <w:rPr>
          <w:rFonts w:ascii="Calibri" w:hAnsi="Calibri" w:cs="Calibri"/>
          <w:rtl/>
        </w:rPr>
      </w:pPr>
      <w:r w:rsidRPr="00B11B42">
        <w:rPr>
          <w:rFonts w:ascii="Calibri" w:hAnsi="Calibri" w:cs="Calibri"/>
          <w:rtl/>
        </w:rPr>
        <w:t>כבישים ותחבורה</w:t>
      </w:r>
      <w:r w:rsidR="00D4038F" w:rsidRPr="00B11B42">
        <w:rPr>
          <w:rFonts w:ascii="Calibri" w:hAnsi="Calibri" w:cs="Calibri"/>
          <w:rtl/>
        </w:rPr>
        <w:t xml:space="preserve">- חיבור בין המרכז למרחק (בג"ץ </w:t>
      </w:r>
      <w:proofErr w:type="spellStart"/>
      <w:r w:rsidR="00D4038F" w:rsidRPr="00B11B42">
        <w:rPr>
          <w:rFonts w:ascii="Calibri" w:hAnsi="Calibri" w:cs="Calibri"/>
          <w:rtl/>
        </w:rPr>
        <w:t>אט"ד</w:t>
      </w:r>
      <w:proofErr w:type="spellEnd"/>
      <w:r w:rsidR="00D4038F" w:rsidRPr="00B11B42">
        <w:rPr>
          <w:rFonts w:ascii="Calibri" w:hAnsi="Calibri" w:cs="Calibri"/>
          <w:rtl/>
        </w:rPr>
        <w:t>).</w:t>
      </w:r>
    </w:p>
    <w:p w14:paraId="7939AAB3" w14:textId="77777777" w:rsidR="0097516A" w:rsidRPr="00B11B42" w:rsidRDefault="0097516A" w:rsidP="00AC1446">
      <w:pPr>
        <w:pStyle w:val="a3"/>
        <w:numPr>
          <w:ilvl w:val="0"/>
          <w:numId w:val="43"/>
        </w:numPr>
        <w:bidi/>
        <w:spacing w:after="0"/>
        <w:jc w:val="both"/>
        <w:rPr>
          <w:rFonts w:ascii="Calibri" w:hAnsi="Calibri" w:cs="Calibri"/>
        </w:rPr>
      </w:pPr>
      <w:r w:rsidRPr="00B11B42">
        <w:rPr>
          <w:rFonts w:ascii="Calibri" w:hAnsi="Calibri" w:cs="Calibri"/>
          <w:rtl/>
        </w:rPr>
        <w:t>מסלולי אופניים</w:t>
      </w:r>
    </w:p>
    <w:p w14:paraId="345699BA" w14:textId="5EA0018F" w:rsidR="0097516A" w:rsidRPr="00B11B42" w:rsidRDefault="0097516A" w:rsidP="00AC1446">
      <w:pPr>
        <w:pStyle w:val="a3"/>
        <w:numPr>
          <w:ilvl w:val="0"/>
          <w:numId w:val="43"/>
        </w:numPr>
        <w:bidi/>
        <w:spacing w:after="0"/>
        <w:jc w:val="both"/>
        <w:rPr>
          <w:rFonts w:ascii="Calibri" w:hAnsi="Calibri" w:cs="Calibri"/>
        </w:rPr>
      </w:pPr>
      <w:r w:rsidRPr="00B11B42">
        <w:rPr>
          <w:rFonts w:ascii="Calibri" w:hAnsi="Calibri" w:cs="Calibri"/>
          <w:rtl/>
        </w:rPr>
        <w:t>מדרכות רחבות - מעבר לעגלות</w:t>
      </w:r>
      <w:r w:rsidR="00D4038F" w:rsidRPr="00B11B42">
        <w:rPr>
          <w:rFonts w:ascii="Calibri" w:hAnsi="Calibri" w:cs="Calibri"/>
          <w:rtl/>
        </w:rPr>
        <w:t>, נגישות לנכים.</w:t>
      </w:r>
    </w:p>
    <w:p w14:paraId="7954426B" w14:textId="77777777" w:rsidR="0097516A" w:rsidRPr="00B11B42" w:rsidRDefault="0097516A" w:rsidP="00AC1446">
      <w:pPr>
        <w:pStyle w:val="a3"/>
        <w:numPr>
          <w:ilvl w:val="0"/>
          <w:numId w:val="43"/>
        </w:numPr>
        <w:bidi/>
        <w:spacing w:after="0"/>
        <w:jc w:val="both"/>
        <w:rPr>
          <w:rFonts w:ascii="Calibri" w:hAnsi="Calibri" w:cs="Calibri"/>
        </w:rPr>
      </w:pPr>
      <w:r w:rsidRPr="00B11B42">
        <w:rPr>
          <w:rFonts w:ascii="Calibri" w:hAnsi="Calibri" w:cs="Calibri"/>
          <w:rtl/>
        </w:rPr>
        <w:t>תחושת ביטחון - תאורה וכו' - מאפשר לנשים להרגיש בטוחות במרחב הציבורי גם בשעות החושך</w:t>
      </w:r>
    </w:p>
    <w:p w14:paraId="3084F883" w14:textId="77777777" w:rsidR="0097516A" w:rsidRPr="00B11B42" w:rsidRDefault="0097516A" w:rsidP="00AC1446">
      <w:pPr>
        <w:pStyle w:val="a3"/>
        <w:numPr>
          <w:ilvl w:val="0"/>
          <w:numId w:val="43"/>
        </w:numPr>
        <w:bidi/>
        <w:spacing w:after="0"/>
        <w:jc w:val="both"/>
        <w:rPr>
          <w:rFonts w:ascii="Calibri" w:hAnsi="Calibri" w:cs="Calibri"/>
        </w:rPr>
      </w:pPr>
      <w:r w:rsidRPr="00B11B42">
        <w:rPr>
          <w:rFonts w:ascii="Calibri" w:hAnsi="Calibri" w:cs="Calibri"/>
          <w:rtl/>
        </w:rPr>
        <w:t>נגישות לבעלי מוגבלויות</w:t>
      </w:r>
    </w:p>
    <w:p w14:paraId="783E73F5" w14:textId="6713E179" w:rsidR="0097516A" w:rsidRPr="00B11B42" w:rsidRDefault="0097516A" w:rsidP="00AC1446">
      <w:pPr>
        <w:pStyle w:val="a3"/>
        <w:numPr>
          <w:ilvl w:val="0"/>
          <w:numId w:val="43"/>
        </w:numPr>
        <w:bidi/>
        <w:spacing w:after="0"/>
        <w:jc w:val="both"/>
        <w:rPr>
          <w:rFonts w:ascii="Calibri" w:hAnsi="Calibri" w:cs="Calibri"/>
        </w:rPr>
      </w:pPr>
      <w:r w:rsidRPr="00B11B42">
        <w:rPr>
          <w:rFonts w:ascii="Calibri" w:hAnsi="Calibri" w:cs="Calibri"/>
          <w:rtl/>
        </w:rPr>
        <w:t xml:space="preserve">הקמת תשתית של גנים ומעונות, גם תחבורה, משפיע על יציאה לעבודה </w:t>
      </w:r>
      <w:r w:rsidR="00D4038F" w:rsidRPr="00B11B42">
        <w:rPr>
          <w:rFonts w:ascii="Calibri" w:hAnsi="Calibri" w:cs="Calibri"/>
          <w:rtl/>
        </w:rPr>
        <w:t>(ב</w:t>
      </w:r>
      <w:r w:rsidRPr="00B11B42">
        <w:rPr>
          <w:rFonts w:ascii="Calibri" w:hAnsi="Calibri" w:cs="Calibri"/>
          <w:rtl/>
        </w:rPr>
        <w:t>מיוחד של נשים</w:t>
      </w:r>
      <w:r w:rsidR="00D4038F" w:rsidRPr="00B11B42">
        <w:rPr>
          <w:rFonts w:ascii="Calibri" w:hAnsi="Calibri" w:cs="Calibri"/>
          <w:rtl/>
        </w:rPr>
        <w:t>)</w:t>
      </w:r>
    </w:p>
    <w:p w14:paraId="0EF36AF4" w14:textId="77777777" w:rsidR="0097516A" w:rsidRPr="00B11B42" w:rsidRDefault="0097516A" w:rsidP="0097516A">
      <w:pPr>
        <w:bidi/>
        <w:spacing w:after="0"/>
        <w:jc w:val="both"/>
        <w:rPr>
          <w:rFonts w:ascii="Calibri" w:hAnsi="Calibri" w:cs="Calibri"/>
          <w:rtl/>
        </w:rPr>
      </w:pPr>
    </w:p>
    <w:p w14:paraId="2B5ACA50" w14:textId="77777777" w:rsidR="0097516A" w:rsidRPr="00B11B42" w:rsidRDefault="0097516A" w:rsidP="0097516A">
      <w:pPr>
        <w:bidi/>
        <w:spacing w:after="0"/>
        <w:jc w:val="both"/>
        <w:rPr>
          <w:rFonts w:ascii="Calibri" w:hAnsi="Calibri" w:cs="Calibri"/>
          <w:u w:val="single"/>
        </w:rPr>
      </w:pPr>
      <w:r w:rsidRPr="00B11B42">
        <w:rPr>
          <w:rFonts w:ascii="Calibri" w:hAnsi="Calibri" w:cs="Calibri"/>
          <w:u w:val="single"/>
          <w:rtl/>
        </w:rPr>
        <w:t>השלכות תרבותיות</w:t>
      </w:r>
    </w:p>
    <w:p w14:paraId="55103754" w14:textId="586B268A" w:rsidR="0097516A" w:rsidRPr="00B11B42" w:rsidRDefault="0097516A" w:rsidP="00AC1446">
      <w:pPr>
        <w:pStyle w:val="a3"/>
        <w:numPr>
          <w:ilvl w:val="0"/>
          <w:numId w:val="44"/>
        </w:numPr>
        <w:bidi/>
        <w:spacing w:after="0"/>
        <w:jc w:val="both"/>
        <w:rPr>
          <w:rFonts w:ascii="Calibri" w:hAnsi="Calibri" w:cs="Calibri"/>
        </w:rPr>
      </w:pPr>
      <w:r w:rsidRPr="00B11B42">
        <w:rPr>
          <w:rFonts w:ascii="Calibri" w:hAnsi="Calibri" w:cs="Calibri"/>
          <w:rtl/>
        </w:rPr>
        <w:t xml:space="preserve">תכנון משאבי הציבור </w:t>
      </w:r>
      <w:r w:rsidR="00D4038F" w:rsidRPr="00B11B42">
        <w:rPr>
          <w:rFonts w:ascii="Calibri" w:hAnsi="Calibri" w:cs="Calibri"/>
          <w:rtl/>
        </w:rPr>
        <w:t xml:space="preserve">- השפעה קריטית - </w:t>
      </w:r>
      <w:r w:rsidRPr="00B11B42">
        <w:rPr>
          <w:rFonts w:ascii="Calibri" w:hAnsi="Calibri" w:cs="Calibri"/>
          <w:rtl/>
        </w:rPr>
        <w:t>במיוחד במשאב</w:t>
      </w:r>
      <w:r w:rsidR="00D4038F" w:rsidRPr="00B11B42">
        <w:rPr>
          <w:rFonts w:ascii="Calibri" w:hAnsi="Calibri" w:cs="Calibri"/>
          <w:rtl/>
        </w:rPr>
        <w:t xml:space="preserve"> </w:t>
      </w:r>
      <w:r w:rsidRPr="00B11B42">
        <w:rPr>
          <w:rFonts w:ascii="Calibri" w:hAnsi="Calibri" w:cs="Calibri"/>
          <w:rtl/>
        </w:rPr>
        <w:t xml:space="preserve">דתי </w:t>
      </w:r>
      <w:r w:rsidR="00D4038F" w:rsidRPr="00B11B42">
        <w:rPr>
          <w:rFonts w:ascii="Calibri" w:hAnsi="Calibri" w:cs="Calibri"/>
          <w:rtl/>
        </w:rPr>
        <w:t xml:space="preserve">עבור </w:t>
      </w:r>
      <w:r w:rsidRPr="00B11B42">
        <w:rPr>
          <w:rFonts w:ascii="Calibri" w:hAnsi="Calibri" w:cs="Calibri"/>
          <w:rtl/>
        </w:rPr>
        <w:t xml:space="preserve">אוכלוסייה דתית </w:t>
      </w:r>
      <w:r w:rsidR="00D4038F" w:rsidRPr="00B11B42">
        <w:rPr>
          <w:rFonts w:ascii="Calibri" w:hAnsi="Calibri" w:cs="Calibri"/>
          <w:rtl/>
        </w:rPr>
        <w:t>(</w:t>
      </w:r>
      <w:r w:rsidRPr="00B11B42">
        <w:rPr>
          <w:rFonts w:ascii="Calibri" w:hAnsi="Calibri" w:cs="Calibri"/>
          <w:rtl/>
        </w:rPr>
        <w:t>המקווה בכפר ורדים</w:t>
      </w:r>
      <w:r w:rsidR="00D4038F" w:rsidRPr="00B11B42">
        <w:rPr>
          <w:rFonts w:ascii="Calibri" w:hAnsi="Calibri" w:cs="Calibri"/>
          <w:rtl/>
        </w:rPr>
        <w:t>)</w:t>
      </w:r>
    </w:p>
    <w:p w14:paraId="0526158B" w14:textId="66059EDD" w:rsidR="0097516A" w:rsidRPr="00B11B42" w:rsidRDefault="0097516A" w:rsidP="00AC1446">
      <w:pPr>
        <w:pStyle w:val="a3"/>
        <w:numPr>
          <w:ilvl w:val="0"/>
          <w:numId w:val="44"/>
        </w:numPr>
        <w:bidi/>
        <w:spacing w:after="0"/>
        <w:jc w:val="both"/>
        <w:rPr>
          <w:rFonts w:ascii="Calibri" w:hAnsi="Calibri" w:cs="Calibri"/>
        </w:rPr>
      </w:pPr>
      <w:r w:rsidRPr="00B11B42">
        <w:rPr>
          <w:rFonts w:ascii="Calibri" w:hAnsi="Calibri" w:cs="Calibri"/>
          <w:rtl/>
        </w:rPr>
        <w:t>קהילות מגודרות</w:t>
      </w:r>
      <w:r w:rsidR="00D4038F" w:rsidRPr="00B11B42">
        <w:rPr>
          <w:rFonts w:ascii="Calibri" w:hAnsi="Calibri" w:cs="Calibri"/>
          <w:rtl/>
        </w:rPr>
        <w:t xml:space="preserve"> - טענות של אפליה וגזענות הן חלק בלתי נפרד משיקולי תכנון כמו כל שיקול אחר (</w:t>
      </w:r>
      <w:r w:rsidR="00D4038F" w:rsidRPr="00B11B42">
        <w:rPr>
          <w:rFonts w:ascii="Calibri" w:hAnsi="Calibri" w:cs="Calibri"/>
          <w:highlight w:val="lightGray"/>
          <w:rtl/>
        </w:rPr>
        <w:t xml:space="preserve">פס"ד </w:t>
      </w:r>
      <w:proofErr w:type="spellStart"/>
      <w:r w:rsidR="00D4038F" w:rsidRPr="00B11B42">
        <w:rPr>
          <w:rFonts w:ascii="Calibri" w:hAnsi="Calibri" w:cs="Calibri"/>
          <w:highlight w:val="lightGray"/>
          <w:rtl/>
        </w:rPr>
        <w:t>מוחארב</w:t>
      </w:r>
      <w:proofErr w:type="spellEnd"/>
      <w:r w:rsidR="00D4038F" w:rsidRPr="00B11B42">
        <w:rPr>
          <w:rFonts w:ascii="Calibri" w:hAnsi="Calibri" w:cs="Calibri"/>
          <w:rtl/>
        </w:rPr>
        <w:t>).</w:t>
      </w:r>
    </w:p>
    <w:p w14:paraId="3A179AAF" w14:textId="77777777" w:rsidR="005F074F" w:rsidRPr="00B11B42" w:rsidRDefault="005F074F" w:rsidP="005F074F">
      <w:pPr>
        <w:bidi/>
        <w:spacing w:after="0"/>
        <w:jc w:val="both"/>
        <w:rPr>
          <w:rFonts w:ascii="Calibri" w:hAnsi="Calibri" w:cs="Calibri"/>
          <w:rtl/>
        </w:rPr>
      </w:pPr>
    </w:p>
    <w:p w14:paraId="21153BDB" w14:textId="77777777" w:rsidR="0097516A" w:rsidRPr="00B11B42" w:rsidRDefault="0097516A" w:rsidP="0097516A">
      <w:pPr>
        <w:bidi/>
        <w:spacing w:after="0"/>
        <w:jc w:val="both"/>
        <w:rPr>
          <w:rFonts w:ascii="Calibri" w:hAnsi="Calibri" w:cs="Calibri"/>
          <w:u w:val="single"/>
        </w:rPr>
      </w:pPr>
      <w:r w:rsidRPr="00B11B42">
        <w:rPr>
          <w:rFonts w:ascii="Calibri" w:hAnsi="Calibri" w:cs="Calibri"/>
          <w:u w:val="single"/>
          <w:rtl/>
        </w:rPr>
        <w:t>השלכות פוליטיות</w:t>
      </w:r>
    </w:p>
    <w:p w14:paraId="4D401E3B" w14:textId="77777777" w:rsidR="00D4038F" w:rsidRPr="00B11B42" w:rsidRDefault="00D4038F" w:rsidP="00AC1446">
      <w:pPr>
        <w:pStyle w:val="a3"/>
        <w:numPr>
          <w:ilvl w:val="0"/>
          <w:numId w:val="47"/>
        </w:numPr>
        <w:bidi/>
        <w:spacing w:after="0"/>
        <w:jc w:val="both"/>
        <w:rPr>
          <w:rFonts w:ascii="Calibri" w:hAnsi="Calibri" w:cs="Calibri"/>
          <w:b/>
          <w:bCs/>
        </w:rPr>
      </w:pPr>
      <w:r w:rsidRPr="00B11B42">
        <w:rPr>
          <w:rFonts w:ascii="Calibri" w:hAnsi="Calibri" w:cs="Calibri"/>
          <w:rtl/>
        </w:rPr>
        <w:t xml:space="preserve">מיקום ישובים- </w:t>
      </w:r>
      <w:r w:rsidR="0097516A" w:rsidRPr="00B11B42">
        <w:rPr>
          <w:rFonts w:ascii="Calibri" w:hAnsi="Calibri" w:cs="Calibri"/>
          <w:rtl/>
        </w:rPr>
        <w:t>ייהוד</w:t>
      </w:r>
    </w:p>
    <w:p w14:paraId="58D2CD3E" w14:textId="5ED4C6F1" w:rsidR="00D4038F" w:rsidRPr="00B11B42" w:rsidRDefault="00D4038F" w:rsidP="00AC1446">
      <w:pPr>
        <w:pStyle w:val="a3"/>
        <w:numPr>
          <w:ilvl w:val="0"/>
          <w:numId w:val="47"/>
        </w:numPr>
        <w:bidi/>
        <w:spacing w:after="0"/>
        <w:jc w:val="both"/>
        <w:rPr>
          <w:rFonts w:ascii="Calibri" w:hAnsi="Calibri" w:cs="Calibri"/>
          <w:b/>
          <w:bCs/>
        </w:rPr>
      </w:pPr>
      <w:r w:rsidRPr="00B11B42">
        <w:rPr>
          <w:rFonts w:ascii="Calibri" w:hAnsi="Calibri" w:cs="Calibri"/>
          <w:rtl/>
        </w:rPr>
        <w:t>אכיפה- השתלטות על שטחי מדינה ע"י פלסטינים</w:t>
      </w:r>
    </w:p>
    <w:p w14:paraId="46A6098A" w14:textId="7FCFE50F" w:rsidR="0097516A" w:rsidRPr="00B11B42" w:rsidRDefault="00D4038F" w:rsidP="00AC1446">
      <w:pPr>
        <w:pStyle w:val="a3"/>
        <w:numPr>
          <w:ilvl w:val="0"/>
          <w:numId w:val="47"/>
        </w:numPr>
        <w:bidi/>
        <w:spacing w:after="0"/>
        <w:jc w:val="both"/>
        <w:rPr>
          <w:rFonts w:ascii="Calibri" w:hAnsi="Calibri" w:cs="Calibri"/>
          <w:b/>
          <w:bCs/>
          <w:rtl/>
        </w:rPr>
      </w:pPr>
      <w:r w:rsidRPr="00B11B42">
        <w:rPr>
          <w:rFonts w:ascii="Calibri" w:hAnsi="Calibri" w:cs="Calibri"/>
          <w:rtl/>
        </w:rPr>
        <w:t xml:space="preserve">הרחבת תשתיות בפריפריה- </w:t>
      </w:r>
      <w:r w:rsidR="0097516A" w:rsidRPr="00B11B42">
        <w:rPr>
          <w:rFonts w:ascii="Calibri" w:hAnsi="Calibri" w:cs="Calibri"/>
          <w:rtl/>
        </w:rPr>
        <w:t xml:space="preserve">יישוב הפריפריה, פיזור אוכלוסין, </w:t>
      </w:r>
    </w:p>
    <w:p w14:paraId="33F38390" w14:textId="77777777" w:rsidR="0097516A" w:rsidRPr="00B11B42" w:rsidRDefault="0097516A" w:rsidP="0097516A">
      <w:pPr>
        <w:bidi/>
        <w:spacing w:after="0"/>
        <w:jc w:val="both"/>
        <w:rPr>
          <w:rFonts w:ascii="Calibri" w:hAnsi="Calibri" w:cs="Calibri"/>
          <w:b/>
          <w:bCs/>
          <w:rtl/>
        </w:rPr>
      </w:pPr>
    </w:p>
    <w:p w14:paraId="200AF1F9" w14:textId="77777777" w:rsidR="0097516A" w:rsidRPr="00B11B42" w:rsidRDefault="0097516A" w:rsidP="0097516A">
      <w:pPr>
        <w:bidi/>
        <w:spacing w:after="0"/>
        <w:jc w:val="both"/>
        <w:rPr>
          <w:rFonts w:ascii="Calibri" w:hAnsi="Calibri" w:cs="Calibri"/>
          <w:u w:val="single"/>
        </w:rPr>
      </w:pPr>
      <w:r w:rsidRPr="00B11B42">
        <w:rPr>
          <w:rFonts w:ascii="Calibri" w:hAnsi="Calibri" w:cs="Calibri"/>
          <w:u w:val="single"/>
          <w:rtl/>
        </w:rPr>
        <w:lastRenderedPageBreak/>
        <w:t>השלכות בינ"ל</w:t>
      </w:r>
    </w:p>
    <w:p w14:paraId="72DBF312" w14:textId="6F43D501" w:rsidR="00D4038F" w:rsidRPr="00B11B42" w:rsidRDefault="0097516A" w:rsidP="00AC1446">
      <w:pPr>
        <w:pStyle w:val="a3"/>
        <w:numPr>
          <w:ilvl w:val="0"/>
          <w:numId w:val="48"/>
        </w:numPr>
        <w:bidi/>
        <w:spacing w:after="0"/>
        <w:jc w:val="both"/>
        <w:rPr>
          <w:rFonts w:ascii="Calibri" w:hAnsi="Calibri" w:cs="Calibri"/>
          <w:b/>
          <w:bCs/>
        </w:rPr>
      </w:pPr>
      <w:r w:rsidRPr="00B11B42">
        <w:rPr>
          <w:rFonts w:ascii="Calibri" w:hAnsi="Calibri" w:cs="Calibri"/>
          <w:rtl/>
        </w:rPr>
        <w:t>בניה</w:t>
      </w:r>
      <w:r w:rsidR="00D4038F" w:rsidRPr="00B11B42">
        <w:rPr>
          <w:rFonts w:ascii="Calibri" w:hAnsi="Calibri" w:cs="Calibri"/>
          <w:rtl/>
        </w:rPr>
        <w:t>- בשטחים כבושים (ביקורת), דרישה לכ"א זר</w:t>
      </w:r>
    </w:p>
    <w:p w14:paraId="74E36D8D" w14:textId="77777777" w:rsidR="00D4038F" w:rsidRPr="00B11B42" w:rsidRDefault="0097516A" w:rsidP="00AC1446">
      <w:pPr>
        <w:pStyle w:val="a3"/>
        <w:numPr>
          <w:ilvl w:val="0"/>
          <w:numId w:val="48"/>
        </w:numPr>
        <w:bidi/>
        <w:spacing w:after="0"/>
        <w:jc w:val="both"/>
        <w:rPr>
          <w:rFonts w:ascii="Calibri" w:hAnsi="Calibri" w:cs="Calibri"/>
          <w:b/>
          <w:bCs/>
        </w:rPr>
      </w:pPr>
      <w:r w:rsidRPr="00B11B42">
        <w:rPr>
          <w:rFonts w:ascii="Calibri" w:hAnsi="Calibri" w:cs="Calibri"/>
          <w:rtl/>
        </w:rPr>
        <w:t>תעשייה</w:t>
      </w:r>
      <w:r w:rsidR="00D4038F" w:rsidRPr="00B11B42">
        <w:rPr>
          <w:rFonts w:ascii="Calibri" w:hAnsi="Calibri" w:cs="Calibri"/>
          <w:rtl/>
        </w:rPr>
        <w:t>- שת"פ</w:t>
      </w:r>
    </w:p>
    <w:p w14:paraId="6C6CCBC5" w14:textId="7F730779" w:rsidR="005F074F" w:rsidRPr="00B11B42" w:rsidRDefault="0097516A" w:rsidP="00AC1446">
      <w:pPr>
        <w:pStyle w:val="a3"/>
        <w:numPr>
          <w:ilvl w:val="0"/>
          <w:numId w:val="48"/>
        </w:numPr>
        <w:bidi/>
        <w:spacing w:after="0"/>
        <w:jc w:val="both"/>
        <w:rPr>
          <w:rFonts w:ascii="Calibri" w:hAnsi="Calibri" w:cs="Calibri"/>
        </w:rPr>
      </w:pPr>
      <w:r w:rsidRPr="00B11B42">
        <w:rPr>
          <w:rFonts w:ascii="Calibri" w:hAnsi="Calibri" w:cs="Calibri"/>
          <w:rtl/>
        </w:rPr>
        <w:t xml:space="preserve">משאבים משותפים </w:t>
      </w:r>
      <w:r w:rsidR="00D4038F" w:rsidRPr="00B11B42">
        <w:rPr>
          <w:rFonts w:ascii="Calibri" w:hAnsi="Calibri" w:cs="Calibri"/>
          <w:rtl/>
        </w:rPr>
        <w:t>(ים המלח, ייבוש נהרות)</w:t>
      </w:r>
    </w:p>
    <w:p w14:paraId="7AF2A537" w14:textId="54F3CB27" w:rsidR="00D4038F" w:rsidRPr="00B11B42" w:rsidRDefault="00D4038F" w:rsidP="00D4038F">
      <w:pPr>
        <w:bidi/>
        <w:spacing w:after="0"/>
        <w:jc w:val="both"/>
        <w:rPr>
          <w:rFonts w:ascii="Calibri" w:hAnsi="Calibri" w:cs="Calibri"/>
          <w:rtl/>
        </w:rPr>
      </w:pPr>
    </w:p>
    <w:p w14:paraId="27C571FC" w14:textId="5CB289B7" w:rsidR="00D4038F" w:rsidRPr="00B11B42" w:rsidRDefault="00D4038F" w:rsidP="00D4038F">
      <w:pPr>
        <w:bidi/>
        <w:spacing w:after="0"/>
        <w:jc w:val="both"/>
        <w:rPr>
          <w:rFonts w:ascii="Calibri" w:hAnsi="Calibri" w:cs="Calibri"/>
          <w:rtl/>
        </w:rPr>
      </w:pPr>
    </w:p>
    <w:p w14:paraId="485A2206" w14:textId="44D81346" w:rsidR="00D4038F" w:rsidRPr="00B11B42" w:rsidRDefault="00D4038F" w:rsidP="00D4038F">
      <w:pPr>
        <w:bidi/>
        <w:spacing w:after="0"/>
        <w:jc w:val="both"/>
        <w:rPr>
          <w:rFonts w:ascii="Calibri" w:hAnsi="Calibri" w:cs="Calibri"/>
          <w:rtl/>
        </w:rPr>
      </w:pPr>
    </w:p>
    <w:p w14:paraId="30684F21" w14:textId="77777777" w:rsidR="00D4038F" w:rsidRPr="00B11B42" w:rsidRDefault="00D4038F" w:rsidP="00D4038F">
      <w:pPr>
        <w:bidi/>
        <w:spacing w:after="0"/>
        <w:jc w:val="both"/>
        <w:rPr>
          <w:rFonts w:ascii="Calibri" w:hAnsi="Calibri" w:cs="Calibri"/>
          <w:rtl/>
        </w:rPr>
      </w:pPr>
    </w:p>
    <w:p w14:paraId="31A7EB1C" w14:textId="3FC9B2DD" w:rsidR="005F074F" w:rsidRPr="00B11B42" w:rsidRDefault="005F074F" w:rsidP="005242D3">
      <w:pPr>
        <w:shd w:val="clear" w:color="auto" w:fill="99FFCC"/>
        <w:bidi/>
        <w:spacing w:after="0"/>
        <w:jc w:val="center"/>
        <w:rPr>
          <w:rFonts w:ascii="Calibri" w:hAnsi="Calibri" w:cs="Calibri"/>
          <w:rtl/>
        </w:rPr>
      </w:pPr>
      <w:r w:rsidRPr="00B11B42">
        <w:rPr>
          <w:rFonts w:ascii="Calibri" w:hAnsi="Calibri" w:cs="Calibri"/>
          <w:rtl/>
        </w:rPr>
        <w:t>מבוא ורקע רעיוני</w:t>
      </w:r>
    </w:p>
    <w:p w14:paraId="37DFA845" w14:textId="28F36961" w:rsidR="005F074F" w:rsidRPr="00B11B42" w:rsidRDefault="005F074F" w:rsidP="005F074F">
      <w:pPr>
        <w:bidi/>
        <w:spacing w:after="0"/>
        <w:jc w:val="both"/>
        <w:rPr>
          <w:rFonts w:ascii="Calibri" w:hAnsi="Calibri" w:cs="Calibri"/>
          <w:rtl/>
        </w:rPr>
      </w:pPr>
    </w:p>
    <w:p w14:paraId="1D1E7ECA" w14:textId="59444900" w:rsidR="006660F4" w:rsidRPr="00B11B42" w:rsidRDefault="006660F4" w:rsidP="006660F4">
      <w:pPr>
        <w:bidi/>
        <w:spacing w:after="0"/>
        <w:jc w:val="both"/>
        <w:rPr>
          <w:rFonts w:ascii="Calibri" w:hAnsi="Calibri" w:cs="Calibri"/>
          <w:b/>
          <w:bCs/>
          <w:rtl/>
        </w:rPr>
      </w:pPr>
      <w:r w:rsidRPr="00B11B42">
        <w:rPr>
          <w:rFonts w:ascii="Calibri" w:hAnsi="Calibri" w:cs="Calibri"/>
          <w:b/>
          <w:bCs/>
          <w:highlight w:val="yellow"/>
          <w:rtl/>
        </w:rPr>
        <w:t>משאב ציבורי או משאב פרטי</w:t>
      </w:r>
    </w:p>
    <w:p w14:paraId="76C6A909" w14:textId="3E4FC0DF" w:rsidR="006660F4" w:rsidRPr="00B11B42" w:rsidRDefault="006660F4" w:rsidP="006660F4">
      <w:pPr>
        <w:bidi/>
        <w:spacing w:after="0"/>
        <w:jc w:val="both"/>
        <w:rPr>
          <w:rFonts w:ascii="Calibri" w:hAnsi="Calibri" w:cs="Calibri"/>
          <w:rtl/>
        </w:rPr>
      </w:pPr>
    </w:p>
    <w:tbl>
      <w:tblPr>
        <w:tblStyle w:val="a4"/>
        <w:bidiVisual/>
        <w:tblW w:w="0" w:type="auto"/>
        <w:tblLook w:val="04A0" w:firstRow="1" w:lastRow="0" w:firstColumn="1" w:lastColumn="0" w:noHBand="0" w:noVBand="1"/>
      </w:tblPr>
      <w:tblGrid>
        <w:gridCol w:w="2115"/>
        <w:gridCol w:w="4644"/>
        <w:gridCol w:w="3311"/>
      </w:tblGrid>
      <w:tr w:rsidR="006660F4" w:rsidRPr="00B11B42" w14:paraId="625A3235" w14:textId="77777777" w:rsidTr="006660F4">
        <w:tc>
          <w:tcPr>
            <w:tcW w:w="0" w:type="auto"/>
            <w:vAlign w:val="center"/>
          </w:tcPr>
          <w:p w14:paraId="37B001E2" w14:textId="77777777" w:rsidR="006660F4" w:rsidRPr="00B11B42" w:rsidRDefault="006660F4" w:rsidP="006660F4">
            <w:pPr>
              <w:bidi/>
              <w:jc w:val="center"/>
              <w:rPr>
                <w:rFonts w:ascii="Calibri" w:hAnsi="Calibri" w:cs="Calibri"/>
                <w:b/>
                <w:bCs/>
                <w:rtl/>
              </w:rPr>
            </w:pPr>
          </w:p>
        </w:tc>
        <w:tc>
          <w:tcPr>
            <w:tcW w:w="0" w:type="auto"/>
            <w:vAlign w:val="center"/>
          </w:tcPr>
          <w:p w14:paraId="764503C7" w14:textId="607DE59E" w:rsidR="006660F4" w:rsidRPr="00B11B42" w:rsidRDefault="006660F4" w:rsidP="006660F4">
            <w:pPr>
              <w:bidi/>
              <w:jc w:val="center"/>
              <w:rPr>
                <w:rFonts w:ascii="Calibri" w:hAnsi="Calibri" w:cs="Calibri"/>
                <w:b/>
                <w:bCs/>
                <w:rtl/>
              </w:rPr>
            </w:pPr>
            <w:r w:rsidRPr="00B11B42">
              <w:rPr>
                <w:rFonts w:ascii="Calibri" w:hAnsi="Calibri" w:cs="Calibri"/>
                <w:b/>
                <w:bCs/>
                <w:rtl/>
              </w:rPr>
              <w:t>היעדר יריבות בצריכה (שיתופיות)</w:t>
            </w:r>
          </w:p>
        </w:tc>
        <w:tc>
          <w:tcPr>
            <w:tcW w:w="0" w:type="auto"/>
            <w:vAlign w:val="center"/>
          </w:tcPr>
          <w:p w14:paraId="50AEF0D6" w14:textId="3430F6C8" w:rsidR="006660F4" w:rsidRPr="00B11B42" w:rsidRDefault="006660F4" w:rsidP="006660F4">
            <w:pPr>
              <w:bidi/>
              <w:jc w:val="center"/>
              <w:rPr>
                <w:rFonts w:ascii="Calibri" w:hAnsi="Calibri" w:cs="Calibri"/>
                <w:b/>
                <w:bCs/>
                <w:rtl/>
              </w:rPr>
            </w:pPr>
            <w:r w:rsidRPr="00B11B42">
              <w:rPr>
                <w:rFonts w:ascii="Calibri" w:hAnsi="Calibri" w:cs="Calibri"/>
                <w:b/>
                <w:bCs/>
                <w:rtl/>
              </w:rPr>
              <w:t>יריבות בצריכה (שימוש 1 גורע מ2)</w:t>
            </w:r>
          </w:p>
        </w:tc>
      </w:tr>
      <w:tr w:rsidR="006660F4" w:rsidRPr="00B11B42" w14:paraId="3FEC7871" w14:textId="77777777" w:rsidTr="006660F4">
        <w:tc>
          <w:tcPr>
            <w:tcW w:w="0" w:type="auto"/>
            <w:vAlign w:val="center"/>
          </w:tcPr>
          <w:p w14:paraId="39450DBF" w14:textId="55781D50" w:rsidR="006660F4" w:rsidRPr="00B11B42" w:rsidRDefault="006660F4" w:rsidP="006660F4">
            <w:pPr>
              <w:bidi/>
              <w:jc w:val="center"/>
              <w:rPr>
                <w:rFonts w:ascii="Calibri" w:hAnsi="Calibri" w:cs="Calibri"/>
                <w:b/>
                <w:bCs/>
                <w:rtl/>
              </w:rPr>
            </w:pPr>
            <w:r w:rsidRPr="00B11B42">
              <w:rPr>
                <w:rFonts w:ascii="Calibri" w:hAnsi="Calibri" w:cs="Calibri"/>
                <w:b/>
                <w:bCs/>
                <w:rtl/>
              </w:rPr>
              <w:t>חוסר בלעדיות בצריכה = קשה למנוע גישה</w:t>
            </w:r>
          </w:p>
        </w:tc>
        <w:tc>
          <w:tcPr>
            <w:tcW w:w="0" w:type="auto"/>
            <w:vAlign w:val="center"/>
          </w:tcPr>
          <w:p w14:paraId="292D20D8" w14:textId="77777777" w:rsidR="006660F4" w:rsidRPr="00B11B42" w:rsidRDefault="006660F4" w:rsidP="006660F4">
            <w:pPr>
              <w:bidi/>
              <w:jc w:val="center"/>
              <w:rPr>
                <w:rFonts w:ascii="Calibri" w:hAnsi="Calibri" w:cs="Calibri"/>
                <w:b/>
                <w:bCs/>
                <w:rtl/>
              </w:rPr>
            </w:pPr>
            <w:r w:rsidRPr="00B11B42">
              <w:rPr>
                <w:rFonts w:ascii="Calibri" w:hAnsi="Calibri" w:cs="Calibri"/>
                <w:b/>
                <w:bCs/>
                <w:rtl/>
              </w:rPr>
              <w:t>מוצר ציבורי טהור</w:t>
            </w:r>
          </w:p>
          <w:p w14:paraId="4351CABF" w14:textId="77777777" w:rsidR="006660F4" w:rsidRPr="00B11B42" w:rsidRDefault="006660F4" w:rsidP="006660F4">
            <w:pPr>
              <w:bidi/>
              <w:jc w:val="center"/>
              <w:rPr>
                <w:rFonts w:ascii="Calibri" w:hAnsi="Calibri" w:cs="Calibri"/>
                <w:rtl/>
              </w:rPr>
            </w:pPr>
            <w:r w:rsidRPr="00B11B42">
              <w:rPr>
                <w:rFonts w:ascii="Calibri" w:hAnsi="Calibri" w:cs="Calibri"/>
                <w:rtl/>
              </w:rPr>
              <w:t>לדוגמה רמזור, ביטחון, אוויר נקי.</w:t>
            </w:r>
          </w:p>
        </w:tc>
        <w:tc>
          <w:tcPr>
            <w:tcW w:w="0" w:type="auto"/>
            <w:vAlign w:val="center"/>
          </w:tcPr>
          <w:p w14:paraId="33DBD7C8" w14:textId="77777777" w:rsidR="006660F4" w:rsidRPr="00B11B42" w:rsidRDefault="006660F4" w:rsidP="006660F4">
            <w:pPr>
              <w:bidi/>
              <w:jc w:val="center"/>
              <w:rPr>
                <w:rFonts w:ascii="Calibri" w:hAnsi="Calibri" w:cs="Calibri"/>
                <w:b/>
                <w:bCs/>
                <w:rtl/>
              </w:rPr>
            </w:pPr>
            <w:r w:rsidRPr="00B11B42">
              <w:rPr>
                <w:rFonts w:ascii="Calibri" w:hAnsi="Calibri" w:cs="Calibri"/>
                <w:b/>
                <w:bCs/>
                <w:rtl/>
              </w:rPr>
              <w:t>מאגר משותף</w:t>
            </w:r>
          </w:p>
          <w:p w14:paraId="13F1D7B2" w14:textId="35682CDE" w:rsidR="006660F4" w:rsidRPr="00B11B42" w:rsidRDefault="006660F4" w:rsidP="006660F4">
            <w:pPr>
              <w:bidi/>
              <w:jc w:val="center"/>
              <w:rPr>
                <w:rFonts w:ascii="Calibri" w:hAnsi="Calibri" w:cs="Calibri"/>
                <w:rtl/>
              </w:rPr>
            </w:pPr>
            <w:r w:rsidRPr="00B11B42">
              <w:rPr>
                <w:rFonts w:ascii="Calibri" w:hAnsi="Calibri" w:cs="Calibri"/>
                <w:rtl/>
              </w:rPr>
              <w:t>אמנם משותף ופתוח לכל, אך שימוש ע"י אחד גורע לאחר. לדוגמא שדה מרעה.</w:t>
            </w:r>
          </w:p>
        </w:tc>
      </w:tr>
      <w:tr w:rsidR="006660F4" w:rsidRPr="00B11B42" w14:paraId="4C156697" w14:textId="77777777" w:rsidTr="006660F4">
        <w:tc>
          <w:tcPr>
            <w:tcW w:w="0" w:type="auto"/>
            <w:vAlign w:val="center"/>
          </w:tcPr>
          <w:p w14:paraId="6DD56A67" w14:textId="3A45FD43" w:rsidR="006660F4" w:rsidRPr="00B11B42" w:rsidRDefault="006660F4" w:rsidP="006660F4">
            <w:pPr>
              <w:bidi/>
              <w:jc w:val="center"/>
              <w:rPr>
                <w:rFonts w:ascii="Calibri" w:hAnsi="Calibri" w:cs="Calibri"/>
                <w:b/>
                <w:bCs/>
                <w:rtl/>
              </w:rPr>
            </w:pPr>
            <w:r w:rsidRPr="00B11B42">
              <w:rPr>
                <w:rFonts w:ascii="Calibri" w:hAnsi="Calibri" w:cs="Calibri"/>
                <w:b/>
                <w:bCs/>
                <w:rtl/>
              </w:rPr>
              <w:t>בלעדיות בצריכה = ניתן למנוע גישה</w:t>
            </w:r>
          </w:p>
        </w:tc>
        <w:tc>
          <w:tcPr>
            <w:tcW w:w="0" w:type="auto"/>
            <w:vAlign w:val="center"/>
          </w:tcPr>
          <w:p w14:paraId="2F5FEC14" w14:textId="77777777" w:rsidR="006660F4" w:rsidRPr="00B11B42" w:rsidRDefault="006660F4" w:rsidP="006660F4">
            <w:pPr>
              <w:bidi/>
              <w:jc w:val="center"/>
              <w:rPr>
                <w:rFonts w:ascii="Calibri" w:hAnsi="Calibri" w:cs="Calibri"/>
                <w:b/>
                <w:bCs/>
                <w:rtl/>
              </w:rPr>
            </w:pPr>
            <w:r w:rsidRPr="00B11B42">
              <w:rPr>
                <w:rFonts w:ascii="Calibri" w:hAnsi="Calibri" w:cs="Calibri"/>
                <w:b/>
                <w:bCs/>
                <w:rtl/>
              </w:rPr>
              <w:t>מוצר ששמור לקבוצה מסוימת</w:t>
            </w:r>
            <w:r w:rsidRPr="00B11B42">
              <w:rPr>
                <w:rFonts w:ascii="Calibri" w:hAnsi="Calibri" w:cs="Calibri"/>
                <w:rtl/>
              </w:rPr>
              <w:t xml:space="preserve"> </w:t>
            </w:r>
            <w:r w:rsidRPr="00B11B42">
              <w:rPr>
                <w:rFonts w:ascii="Calibri" w:hAnsi="Calibri" w:cs="Calibri"/>
              </w:rPr>
              <w:t>(Club Goods)</w:t>
            </w:r>
          </w:p>
          <w:p w14:paraId="0DF07C15" w14:textId="77777777" w:rsidR="006660F4" w:rsidRPr="00B11B42" w:rsidRDefault="006660F4" w:rsidP="006660F4">
            <w:pPr>
              <w:bidi/>
              <w:jc w:val="center"/>
              <w:rPr>
                <w:rFonts w:ascii="Calibri" w:hAnsi="Calibri" w:cs="Calibri"/>
                <w:rtl/>
              </w:rPr>
            </w:pPr>
            <w:r w:rsidRPr="00B11B42">
              <w:rPr>
                <w:rFonts w:ascii="Calibri" w:hAnsi="Calibri" w:cs="Calibri"/>
                <w:rtl/>
              </w:rPr>
              <w:t xml:space="preserve">אין תחרות בצריכה, כשנשמר בתוך "מועדון" מסוים. לדוגמה, קבוצת מנויים למשאב מסוים (כמו צפייה </w:t>
            </w:r>
            <w:proofErr w:type="spellStart"/>
            <w:r w:rsidRPr="00B11B42">
              <w:rPr>
                <w:rFonts w:ascii="Calibri" w:hAnsi="Calibri" w:cs="Calibri"/>
                <w:rtl/>
              </w:rPr>
              <w:t>בטלווזיה</w:t>
            </w:r>
            <w:proofErr w:type="spellEnd"/>
            <w:r w:rsidRPr="00B11B42">
              <w:rPr>
                <w:rFonts w:ascii="Calibri" w:hAnsi="Calibri" w:cs="Calibri"/>
                <w:rtl/>
              </w:rPr>
              <w:t>).</w:t>
            </w:r>
          </w:p>
        </w:tc>
        <w:tc>
          <w:tcPr>
            <w:tcW w:w="0" w:type="auto"/>
            <w:vAlign w:val="center"/>
          </w:tcPr>
          <w:p w14:paraId="5DD4E9AC" w14:textId="77777777" w:rsidR="006660F4" w:rsidRPr="00B11B42" w:rsidRDefault="006660F4" w:rsidP="006660F4">
            <w:pPr>
              <w:bidi/>
              <w:jc w:val="center"/>
              <w:rPr>
                <w:rFonts w:ascii="Calibri" w:hAnsi="Calibri" w:cs="Calibri"/>
                <w:b/>
                <w:bCs/>
                <w:rtl/>
              </w:rPr>
            </w:pPr>
            <w:r w:rsidRPr="00B11B42">
              <w:rPr>
                <w:rFonts w:ascii="Calibri" w:hAnsi="Calibri" w:cs="Calibri"/>
                <w:b/>
                <w:bCs/>
                <w:rtl/>
              </w:rPr>
              <w:t>מוצר פרטי</w:t>
            </w:r>
          </w:p>
        </w:tc>
      </w:tr>
    </w:tbl>
    <w:p w14:paraId="14A6F591" w14:textId="4E9BAF42" w:rsidR="006660F4" w:rsidRPr="00B11B42" w:rsidRDefault="006660F4" w:rsidP="006660F4">
      <w:pPr>
        <w:bidi/>
        <w:spacing w:after="0"/>
        <w:jc w:val="both"/>
        <w:rPr>
          <w:rFonts w:ascii="Calibri" w:hAnsi="Calibri" w:cs="Calibri"/>
          <w:rtl/>
        </w:rPr>
      </w:pPr>
    </w:p>
    <w:p w14:paraId="2E666312" w14:textId="77777777" w:rsidR="006660F4" w:rsidRPr="00B11B42" w:rsidRDefault="006660F4" w:rsidP="006660F4">
      <w:pPr>
        <w:bidi/>
        <w:spacing w:after="0"/>
        <w:jc w:val="both"/>
        <w:rPr>
          <w:rFonts w:ascii="Calibri" w:hAnsi="Calibri" w:cs="Calibri"/>
          <w:rtl/>
        </w:rPr>
      </w:pPr>
    </w:p>
    <w:p w14:paraId="378A6309" w14:textId="05674DF3" w:rsidR="005F074F" w:rsidRPr="00B11B42" w:rsidRDefault="008D129D" w:rsidP="005F074F">
      <w:pPr>
        <w:bidi/>
        <w:spacing w:after="0"/>
        <w:jc w:val="both"/>
        <w:rPr>
          <w:rFonts w:ascii="Calibri" w:hAnsi="Calibri" w:cs="Calibri"/>
          <w:b/>
          <w:bCs/>
          <w:rtl/>
        </w:rPr>
      </w:pPr>
      <w:r w:rsidRPr="00B11B42">
        <w:rPr>
          <w:rFonts w:ascii="Calibri" w:hAnsi="Calibri" w:cs="Calibri"/>
          <w:b/>
          <w:bCs/>
          <w:highlight w:val="yellow"/>
          <w:rtl/>
        </w:rPr>
        <w:t xml:space="preserve">הצורך ברגולציה - </w:t>
      </w:r>
      <w:r w:rsidR="005F074F" w:rsidRPr="00B11B42">
        <w:rPr>
          <w:rFonts w:ascii="Calibri" w:hAnsi="Calibri" w:cs="Calibri"/>
          <w:b/>
          <w:bCs/>
          <w:highlight w:val="yellow"/>
          <w:rtl/>
        </w:rPr>
        <w:t xml:space="preserve">מדוע נדרש גוף ציבורי מאוחד שיהיה אחראי על </w:t>
      </w:r>
      <w:proofErr w:type="spellStart"/>
      <w:r w:rsidR="005F074F" w:rsidRPr="00B11B42">
        <w:rPr>
          <w:rFonts w:ascii="Calibri" w:hAnsi="Calibri" w:cs="Calibri"/>
          <w:b/>
          <w:bCs/>
          <w:highlight w:val="yellow"/>
          <w:rtl/>
        </w:rPr>
        <w:t>התו"ב</w:t>
      </w:r>
      <w:proofErr w:type="spellEnd"/>
      <w:r w:rsidR="005F074F" w:rsidRPr="00B11B42">
        <w:rPr>
          <w:rFonts w:ascii="Calibri" w:hAnsi="Calibri" w:cs="Calibri"/>
          <w:b/>
          <w:bCs/>
          <w:highlight w:val="yellow"/>
          <w:rtl/>
        </w:rPr>
        <w:t xml:space="preserve"> - במקום כ"א לעצמו?</w:t>
      </w:r>
    </w:p>
    <w:p w14:paraId="102BB6B9" w14:textId="7BB87C66" w:rsidR="005F074F" w:rsidRPr="00B11B42" w:rsidRDefault="005F074F" w:rsidP="005F074F">
      <w:pPr>
        <w:bidi/>
        <w:spacing w:after="0"/>
        <w:jc w:val="both"/>
        <w:rPr>
          <w:rFonts w:ascii="Calibri" w:hAnsi="Calibri" w:cs="Calibri"/>
          <w:rtl/>
        </w:rPr>
      </w:pPr>
    </w:p>
    <w:p w14:paraId="205C7748" w14:textId="433ECAA6" w:rsidR="008D129D" w:rsidRPr="00B11B42" w:rsidRDefault="008D129D" w:rsidP="008D129D">
      <w:pPr>
        <w:bidi/>
        <w:spacing w:after="0"/>
        <w:jc w:val="both"/>
        <w:rPr>
          <w:rFonts w:ascii="Calibri" w:hAnsi="Calibri" w:cs="Calibri"/>
          <w:rtl/>
        </w:rPr>
      </w:pPr>
      <w:r w:rsidRPr="00B11B42">
        <w:rPr>
          <w:rFonts w:ascii="Calibri" w:hAnsi="Calibri" w:cs="Calibri"/>
          <w:rtl/>
        </w:rPr>
        <w:t xml:space="preserve">המצב האידיאלי היה לו בני האדם היו מתארגנים עצמאית ללא רגולציה. עם זאת, בפועל השוק החופשי נגוע בכשל שוק בנוגע לאספקת מוצרים ציבוריים </w:t>
      </w:r>
      <w:r w:rsidR="007C2447" w:rsidRPr="00B11B42">
        <w:rPr>
          <w:rFonts w:ascii="Calibri" w:hAnsi="Calibri" w:cs="Calibri"/>
          <w:rtl/>
        </w:rPr>
        <w:t xml:space="preserve">בשל המאפיינים שלהם ובשל אופן הצריכה שלהם ע"י הפרטים (חוף הים לא ימשיך להיות נקי ללא אכיפה ורגולציה) וזו </w:t>
      </w:r>
      <w:r w:rsidR="007C2447" w:rsidRPr="00B11B42">
        <w:rPr>
          <w:rFonts w:ascii="Calibri" w:hAnsi="Calibri" w:cs="Calibri"/>
          <w:b/>
          <w:bCs/>
          <w:rtl/>
        </w:rPr>
        <w:t>בעיית הפעולה המשותפת</w:t>
      </w:r>
      <w:r w:rsidR="007C2447" w:rsidRPr="00B11B42">
        <w:rPr>
          <w:rFonts w:ascii="Calibri" w:hAnsi="Calibri" w:cs="Calibri"/>
          <w:rtl/>
        </w:rPr>
        <w:t xml:space="preserve"> (הטרגדיה של נחלת הכלל). נוסף על כך, </w:t>
      </w:r>
      <w:r w:rsidR="007C2447" w:rsidRPr="00B11B42">
        <w:rPr>
          <w:rFonts w:ascii="Calibri" w:hAnsi="Calibri" w:cs="Calibri"/>
          <w:b/>
          <w:bCs/>
          <w:rtl/>
        </w:rPr>
        <w:t>בעיית הרוכב החופשי</w:t>
      </w:r>
      <w:r w:rsidR="007C2447" w:rsidRPr="00B11B42">
        <w:rPr>
          <w:rFonts w:ascii="Calibri" w:hAnsi="Calibri" w:cs="Calibri"/>
          <w:rtl/>
        </w:rPr>
        <w:t xml:space="preserve"> מעלה חשש כי משאבים ציבוריים (בהם אף מושקעים כספים) יגרמו להנאה לפרטים, אך אף אחד מהם לא יתרום את חלקו לשמירה עליהם, כל עוד אין רגולציה. לכאורה אם דירה השייכת לשני אנשים הייתה משופצת על יד שניהם המצב היה אופטימלי מבחינה חברתית ומחיר הדירה היה עולה, אך בפועל זה לא קורה משום שכ"א סבור שאם הוא היחיד שמשפץ הוא פראייר ובמקביל אם אחד משפץ אז לשני מוטיבציה להיות רוכב חופשי.</w:t>
      </w:r>
    </w:p>
    <w:p w14:paraId="391BD49E" w14:textId="77777777" w:rsidR="008D129D" w:rsidRPr="00B11B42" w:rsidRDefault="008D129D" w:rsidP="008D129D">
      <w:pPr>
        <w:bidi/>
        <w:spacing w:after="0"/>
        <w:jc w:val="both"/>
        <w:rPr>
          <w:rFonts w:ascii="Calibri" w:hAnsi="Calibri" w:cs="Calibri"/>
          <w:rtl/>
        </w:rPr>
      </w:pPr>
    </w:p>
    <w:p w14:paraId="2296CF08" w14:textId="77777777" w:rsidR="005F074F" w:rsidRPr="00B11B42" w:rsidRDefault="005F074F" w:rsidP="00AC1446">
      <w:pPr>
        <w:pStyle w:val="a3"/>
        <w:numPr>
          <w:ilvl w:val="0"/>
          <w:numId w:val="45"/>
        </w:numPr>
        <w:bidi/>
        <w:spacing w:after="0"/>
        <w:ind w:left="360"/>
        <w:jc w:val="both"/>
        <w:rPr>
          <w:rFonts w:ascii="Calibri" w:hAnsi="Calibri" w:cs="Calibri"/>
        </w:rPr>
      </w:pPr>
      <w:r w:rsidRPr="00B11B42">
        <w:rPr>
          <w:rFonts w:ascii="Calibri" w:hAnsi="Calibri" w:cs="Calibri"/>
          <w:rtl/>
        </w:rPr>
        <w:t xml:space="preserve">סיבה כלכלית - </w:t>
      </w:r>
      <w:r w:rsidRPr="00B11B42">
        <w:rPr>
          <w:rFonts w:ascii="Calibri" w:hAnsi="Calibri" w:cs="Calibri"/>
          <w:b/>
          <w:bCs/>
          <w:rtl/>
        </w:rPr>
        <w:t>הספקה, הגנה והסדרת נגישות לשירותים ציבוריים</w:t>
      </w:r>
      <w:r w:rsidRPr="00B11B42">
        <w:rPr>
          <w:rFonts w:ascii="Calibri" w:hAnsi="Calibri" w:cs="Calibri"/>
          <w:rtl/>
        </w:rPr>
        <w:t xml:space="preserve"> </w:t>
      </w:r>
      <w:r w:rsidRPr="00B11B42">
        <w:rPr>
          <w:rFonts w:ascii="Calibri" w:hAnsi="Calibri" w:cs="Calibri"/>
          <w:b/>
          <w:bCs/>
          <w:rtl/>
        </w:rPr>
        <w:t>לכלל האוכלוסייה</w:t>
      </w:r>
      <w:r w:rsidRPr="00B11B42">
        <w:rPr>
          <w:rFonts w:ascii="Calibri" w:hAnsi="Calibri" w:cs="Calibri"/>
          <w:rtl/>
        </w:rPr>
        <w:t>. התכנון מערב נושאים ציבוריים רבים - פארקים, כבישים, חופים, מוסדות וכדומה - ועולה חשש כי השוק הפרטי ייכשל באספקתם לכל הציבור, משום שהדבר יהיה בלתי רווחי. משכך נדרשת התערבות הרגולטור ע"מ לבצע אופטימיזציה חברתית ולנטרל מטרות פרטיות.</w:t>
      </w:r>
    </w:p>
    <w:p w14:paraId="7D618B98" w14:textId="6EE7AD66" w:rsidR="0059105A" w:rsidRPr="00B11B42" w:rsidRDefault="005F074F" w:rsidP="00AC1446">
      <w:pPr>
        <w:pStyle w:val="a3"/>
        <w:numPr>
          <w:ilvl w:val="0"/>
          <w:numId w:val="45"/>
        </w:numPr>
        <w:bidi/>
        <w:spacing w:after="0"/>
        <w:ind w:left="360"/>
        <w:jc w:val="both"/>
        <w:rPr>
          <w:rFonts w:ascii="Calibri" w:hAnsi="Calibri" w:cs="Calibri"/>
        </w:rPr>
      </w:pPr>
      <w:r w:rsidRPr="00B11B42">
        <w:rPr>
          <w:rFonts w:ascii="Calibri" w:hAnsi="Calibri" w:cs="Calibri"/>
          <w:rtl/>
        </w:rPr>
        <w:t xml:space="preserve">סיבה כלכלית - </w:t>
      </w:r>
      <w:r w:rsidRPr="00B11B42">
        <w:rPr>
          <w:rFonts w:ascii="Calibri" w:hAnsi="Calibri" w:cs="Calibri"/>
          <w:b/>
          <w:bCs/>
          <w:rtl/>
        </w:rPr>
        <w:t>מניעת החצנות שליליות</w:t>
      </w:r>
      <w:r w:rsidRPr="00B11B42">
        <w:rPr>
          <w:rFonts w:ascii="Calibri" w:hAnsi="Calibri" w:cs="Calibri"/>
          <w:rtl/>
        </w:rPr>
        <w:t xml:space="preserve"> (לדוגמה זיהום אוויר, רעש, הסתרת אור השמש וכדומה) שהם אחד מגורמי כשל השוק ומכאן</w:t>
      </w:r>
      <w:r w:rsidR="008D129D" w:rsidRPr="00B11B42">
        <w:rPr>
          <w:rFonts w:ascii="Calibri" w:hAnsi="Calibri" w:cs="Calibri"/>
          <w:rtl/>
        </w:rPr>
        <w:t xml:space="preserve"> נדרש למנוע את הפגיעה באמצעות רגולציה בשני מישורים: הפרדת איזורים בין תעשייה למסחר למגורים + הגבלת יחידות דיור או תיחום אחוזי בנייה (פס"ד סלומון).</w:t>
      </w:r>
    </w:p>
    <w:p w14:paraId="48F401AA" w14:textId="4D0F0A26" w:rsidR="008D129D" w:rsidRPr="00B11B42" w:rsidRDefault="008D129D" w:rsidP="00AC1446">
      <w:pPr>
        <w:pStyle w:val="a3"/>
        <w:numPr>
          <w:ilvl w:val="0"/>
          <w:numId w:val="45"/>
        </w:numPr>
        <w:bidi/>
        <w:spacing w:after="0"/>
        <w:ind w:left="360"/>
        <w:jc w:val="both"/>
        <w:rPr>
          <w:rFonts w:ascii="Calibri" w:hAnsi="Calibri" w:cs="Calibri"/>
        </w:rPr>
      </w:pPr>
      <w:r w:rsidRPr="00B11B42">
        <w:rPr>
          <w:rFonts w:ascii="Calibri" w:hAnsi="Calibri" w:cs="Calibri"/>
          <w:rtl/>
        </w:rPr>
        <w:t xml:space="preserve">סיבה חברתית - נדרש להתערב בתכנון </w:t>
      </w:r>
      <w:r w:rsidRPr="00B11B42">
        <w:rPr>
          <w:rFonts w:ascii="Calibri" w:hAnsi="Calibri" w:cs="Calibri"/>
          <w:b/>
          <w:bCs/>
          <w:rtl/>
        </w:rPr>
        <w:t>על מנת להוביל לשירותים יעילים וצודקים</w:t>
      </w:r>
      <w:r w:rsidRPr="00B11B42">
        <w:rPr>
          <w:rFonts w:ascii="Calibri" w:hAnsi="Calibri" w:cs="Calibri"/>
          <w:rtl/>
        </w:rPr>
        <w:t xml:space="preserve"> (ולא רק יעילים בלבד, דבר שיכול להתקיים גם במישור הפרטי בלבד), למשל בנושאי מעון לנשים או דיור ציבורי (פס"ד כביש חוצה ישראל- חיבור מהיר בין מטרופולין מרכז ליתר במטרה לאפשר מעברי אוכלוסייה ולפתוח הזדמנויות כלכליות ותעסוקתיות).</w:t>
      </w:r>
    </w:p>
    <w:p w14:paraId="550529AC" w14:textId="65D7C52C" w:rsidR="008D129D" w:rsidRPr="00B11B42" w:rsidRDefault="008D129D" w:rsidP="008D129D">
      <w:pPr>
        <w:bidi/>
        <w:spacing w:after="0"/>
        <w:jc w:val="both"/>
        <w:rPr>
          <w:rFonts w:ascii="Calibri" w:hAnsi="Calibri" w:cs="Calibri"/>
          <w:rtl/>
        </w:rPr>
      </w:pPr>
    </w:p>
    <w:p w14:paraId="21B40A05" w14:textId="7F1E73A6" w:rsidR="008D129D" w:rsidRPr="00B11B42" w:rsidRDefault="00FC6BB0" w:rsidP="008D129D">
      <w:pPr>
        <w:bidi/>
        <w:spacing w:after="0"/>
        <w:jc w:val="both"/>
        <w:rPr>
          <w:rFonts w:ascii="Calibri" w:hAnsi="Calibri" w:cs="Calibri"/>
          <w:b/>
          <w:bCs/>
          <w:rtl/>
        </w:rPr>
      </w:pPr>
      <w:r w:rsidRPr="00B11B42">
        <w:rPr>
          <w:rFonts w:ascii="Calibri" w:hAnsi="Calibri" w:cs="Calibri"/>
          <w:b/>
          <w:bCs/>
          <w:highlight w:val="yellow"/>
          <w:rtl/>
        </w:rPr>
        <w:t xml:space="preserve">היסטוריית חוק </w:t>
      </w:r>
      <w:proofErr w:type="spellStart"/>
      <w:r w:rsidRPr="00B11B42">
        <w:rPr>
          <w:rFonts w:ascii="Calibri" w:hAnsi="Calibri" w:cs="Calibri"/>
          <w:b/>
          <w:bCs/>
          <w:highlight w:val="yellow"/>
          <w:rtl/>
        </w:rPr>
        <w:t>התו"ב</w:t>
      </w:r>
      <w:proofErr w:type="spellEnd"/>
    </w:p>
    <w:p w14:paraId="4E47AA47" w14:textId="2E5C531D" w:rsidR="00FC6BB0" w:rsidRPr="00B11B42" w:rsidRDefault="00FC6BB0" w:rsidP="00FC6BB0">
      <w:pPr>
        <w:bidi/>
        <w:spacing w:after="0"/>
        <w:jc w:val="both"/>
        <w:rPr>
          <w:rFonts w:ascii="Calibri" w:hAnsi="Calibri" w:cs="Calibri"/>
          <w:rtl/>
        </w:rPr>
      </w:pPr>
    </w:p>
    <w:p w14:paraId="26ED59E7" w14:textId="0E52D808" w:rsidR="00FC6BB0" w:rsidRPr="00B11B42" w:rsidRDefault="00FC6BB0" w:rsidP="00FC6BB0">
      <w:pPr>
        <w:bidi/>
        <w:spacing w:after="0"/>
        <w:jc w:val="both"/>
        <w:rPr>
          <w:rFonts w:ascii="Calibri" w:hAnsi="Calibri" w:cs="Calibri"/>
          <w:rtl/>
        </w:rPr>
      </w:pPr>
      <w:r w:rsidRPr="00B11B42">
        <w:rPr>
          <w:rFonts w:ascii="Calibri" w:hAnsi="Calibri" w:cs="Calibri"/>
          <w:rtl/>
        </w:rPr>
        <w:t xml:space="preserve">החוק מבוסס על פקודת בניין ערים 1936 שהחליפה ללא שינוי מהותי את פקודת בניין ערים 1921 שהתבססה על החוק האנגלי </w:t>
      </w:r>
      <w:r w:rsidRPr="00B11B42">
        <w:rPr>
          <w:rFonts w:ascii="Calibri" w:hAnsi="Calibri" w:cs="Calibri"/>
        </w:rPr>
        <w:t>The housing, town planning act</w:t>
      </w:r>
      <w:r w:rsidRPr="00B11B42">
        <w:rPr>
          <w:rFonts w:ascii="Calibri" w:hAnsi="Calibri" w:cs="Calibri"/>
          <w:rtl/>
        </w:rPr>
        <w:t xml:space="preserve"> 1909. מטרתו הייתה תיקון ליקויים בפקודה שקדמה לו (ולא בהכרח שינוי מהותה).</w:t>
      </w:r>
    </w:p>
    <w:p w14:paraId="1B365F22" w14:textId="0FEC65FC" w:rsidR="00190F1A" w:rsidRPr="00B11B42" w:rsidRDefault="00190F1A" w:rsidP="00190F1A">
      <w:pPr>
        <w:bidi/>
        <w:spacing w:after="0"/>
        <w:jc w:val="both"/>
        <w:rPr>
          <w:rFonts w:ascii="Calibri" w:hAnsi="Calibri" w:cs="Calibri"/>
          <w:rtl/>
        </w:rPr>
      </w:pPr>
    </w:p>
    <w:p w14:paraId="7B1124B9" w14:textId="32A46A70" w:rsidR="00190F1A" w:rsidRPr="00B11B42" w:rsidRDefault="00190F1A" w:rsidP="00190F1A">
      <w:pPr>
        <w:bidi/>
        <w:spacing w:after="0"/>
        <w:jc w:val="both"/>
        <w:rPr>
          <w:rFonts w:ascii="Calibri" w:hAnsi="Calibri" w:cs="Calibri"/>
          <w:u w:val="single"/>
          <w:rtl/>
        </w:rPr>
      </w:pPr>
      <w:r w:rsidRPr="00B11B42">
        <w:rPr>
          <w:rFonts w:ascii="Calibri" w:hAnsi="Calibri" w:cs="Calibri"/>
          <w:u w:val="single"/>
          <w:rtl/>
        </w:rPr>
        <w:t>7 הכללים המנחים של הצעת החוק:</w:t>
      </w:r>
    </w:p>
    <w:p w14:paraId="689422E0" w14:textId="2C14281C" w:rsidR="00190F1A" w:rsidRPr="00B11B42" w:rsidRDefault="006660F4" w:rsidP="00AC1446">
      <w:pPr>
        <w:pStyle w:val="a3"/>
        <w:numPr>
          <w:ilvl w:val="0"/>
          <w:numId w:val="65"/>
        </w:numPr>
        <w:bidi/>
        <w:spacing w:after="0"/>
        <w:jc w:val="both"/>
        <w:rPr>
          <w:rFonts w:ascii="Calibri" w:hAnsi="Calibri" w:cs="Calibri"/>
        </w:rPr>
      </w:pPr>
      <w:r w:rsidRPr="00B11B42">
        <w:rPr>
          <w:rFonts w:ascii="Calibri" w:hAnsi="Calibri" w:cs="Calibri"/>
          <w:rtl/>
        </w:rPr>
        <w:t>פיזור אוכלוסין והדיפות לאוכלוסייה יהודית דלילה בספר, בנגב ובגליל.</w:t>
      </w:r>
    </w:p>
    <w:p w14:paraId="1C53876D" w14:textId="784ECFBE" w:rsidR="006660F4" w:rsidRPr="00B11B42" w:rsidRDefault="006660F4" w:rsidP="00AC1446">
      <w:pPr>
        <w:pStyle w:val="a3"/>
        <w:numPr>
          <w:ilvl w:val="0"/>
          <w:numId w:val="65"/>
        </w:numPr>
        <w:bidi/>
        <w:spacing w:after="0"/>
        <w:jc w:val="both"/>
        <w:rPr>
          <w:rFonts w:ascii="Calibri" w:hAnsi="Calibri" w:cs="Calibri"/>
        </w:rPr>
      </w:pPr>
      <w:r w:rsidRPr="00B11B42">
        <w:rPr>
          <w:rFonts w:ascii="Calibri" w:hAnsi="Calibri" w:cs="Calibri"/>
          <w:rtl/>
        </w:rPr>
        <w:lastRenderedPageBreak/>
        <w:t>איתור אזורי תעשייה, רשת תחבורה, שדות עופה ונמלים, הספקת מים ונושאים ארציים תוך התחשבות בצרכי פיזור האוכלוסייה</w:t>
      </w:r>
    </w:p>
    <w:p w14:paraId="0284AF14" w14:textId="0F1AD900" w:rsidR="006660F4" w:rsidRPr="00B11B42" w:rsidRDefault="006660F4" w:rsidP="00AC1446">
      <w:pPr>
        <w:pStyle w:val="a3"/>
        <w:numPr>
          <w:ilvl w:val="0"/>
          <w:numId w:val="65"/>
        </w:numPr>
        <w:bidi/>
        <w:spacing w:after="0"/>
        <w:jc w:val="both"/>
        <w:rPr>
          <w:rFonts w:ascii="Calibri" w:hAnsi="Calibri" w:cs="Calibri"/>
        </w:rPr>
      </w:pPr>
      <w:r w:rsidRPr="00B11B42">
        <w:rPr>
          <w:rFonts w:ascii="Calibri" w:hAnsi="Calibri" w:cs="Calibri"/>
          <w:rtl/>
        </w:rPr>
        <w:t>שמירה על קרקע חקלאית וחיזוק מעמד ההתיישבות הכפרית (מניעת אורבניזציה בתחום הכפרי)</w:t>
      </w:r>
    </w:p>
    <w:p w14:paraId="14038508" w14:textId="5B71E094" w:rsidR="006660F4" w:rsidRPr="00B11B42" w:rsidRDefault="006660F4" w:rsidP="00AC1446">
      <w:pPr>
        <w:pStyle w:val="a3"/>
        <w:numPr>
          <w:ilvl w:val="0"/>
          <w:numId w:val="65"/>
        </w:numPr>
        <w:bidi/>
        <w:spacing w:after="0"/>
        <w:jc w:val="both"/>
        <w:rPr>
          <w:rFonts w:ascii="Calibri" w:hAnsi="Calibri" w:cs="Calibri"/>
        </w:rPr>
      </w:pPr>
      <w:r w:rsidRPr="00B11B42">
        <w:rPr>
          <w:rFonts w:ascii="Calibri" w:hAnsi="Calibri" w:cs="Calibri"/>
          <w:rtl/>
        </w:rPr>
        <w:t>פיתוח עירוני תוך חיסכון בקרקע, בהוצאות פיתוח ובשירותים</w:t>
      </w:r>
    </w:p>
    <w:p w14:paraId="3AC17192" w14:textId="132DB9D0" w:rsidR="006660F4" w:rsidRPr="00B11B42" w:rsidRDefault="006660F4" w:rsidP="00AC1446">
      <w:pPr>
        <w:pStyle w:val="a3"/>
        <w:numPr>
          <w:ilvl w:val="0"/>
          <w:numId w:val="65"/>
        </w:numPr>
        <w:bidi/>
        <w:spacing w:after="0"/>
        <w:jc w:val="both"/>
        <w:rPr>
          <w:rFonts w:ascii="Calibri" w:hAnsi="Calibri" w:cs="Calibri"/>
        </w:rPr>
      </w:pPr>
      <w:r w:rsidRPr="00B11B42">
        <w:rPr>
          <w:rFonts w:ascii="Calibri" w:hAnsi="Calibri" w:cs="Calibri"/>
          <w:rtl/>
        </w:rPr>
        <w:t>יצירת גנים לאומיים ושמורות טבע ושמירתם</w:t>
      </w:r>
    </w:p>
    <w:p w14:paraId="5C3E0FEA" w14:textId="37201D5F" w:rsidR="006660F4" w:rsidRPr="00B11B42" w:rsidRDefault="006660F4" w:rsidP="00AC1446">
      <w:pPr>
        <w:pStyle w:val="a3"/>
        <w:numPr>
          <w:ilvl w:val="0"/>
          <w:numId w:val="65"/>
        </w:numPr>
        <w:bidi/>
        <w:spacing w:after="0"/>
        <w:jc w:val="both"/>
        <w:rPr>
          <w:rFonts w:ascii="Calibri" w:hAnsi="Calibri" w:cs="Calibri"/>
        </w:rPr>
      </w:pPr>
      <w:r w:rsidRPr="00B11B42">
        <w:rPr>
          <w:rFonts w:ascii="Calibri" w:hAnsi="Calibri" w:cs="Calibri"/>
          <w:rtl/>
        </w:rPr>
        <w:t>הכוונת פיתוח כפרים ערביים בהתחשב באופיים המיוחד</w:t>
      </w:r>
    </w:p>
    <w:p w14:paraId="66139FF3" w14:textId="3B5EDE10" w:rsidR="006660F4" w:rsidRPr="00B11B42" w:rsidRDefault="006660F4" w:rsidP="00AC1446">
      <w:pPr>
        <w:pStyle w:val="a3"/>
        <w:numPr>
          <w:ilvl w:val="0"/>
          <w:numId w:val="65"/>
        </w:numPr>
        <w:bidi/>
        <w:spacing w:after="0"/>
        <w:jc w:val="both"/>
        <w:rPr>
          <w:rFonts w:ascii="Calibri" w:hAnsi="Calibri" w:cs="Calibri"/>
        </w:rPr>
      </w:pPr>
      <w:r w:rsidRPr="00B11B42">
        <w:rPr>
          <w:rFonts w:ascii="Calibri" w:hAnsi="Calibri" w:cs="Calibri"/>
          <w:rtl/>
        </w:rPr>
        <w:t>שמירה על אתרים ארכאולוגיים, דתיים, היסטוריים ולאומיים בערים ובמרחב הבין-עירוני</w:t>
      </w:r>
    </w:p>
    <w:p w14:paraId="4179F28A" w14:textId="2298FA37" w:rsidR="006660F4" w:rsidRPr="00B11B42" w:rsidRDefault="006660F4" w:rsidP="006660F4">
      <w:pPr>
        <w:bidi/>
        <w:spacing w:after="0"/>
        <w:jc w:val="both"/>
        <w:rPr>
          <w:rFonts w:ascii="Calibri" w:hAnsi="Calibri" w:cs="Calibri"/>
          <w:rtl/>
        </w:rPr>
      </w:pPr>
    </w:p>
    <w:p w14:paraId="61C3E373" w14:textId="0933C9E6" w:rsidR="006660F4" w:rsidRPr="00B11B42" w:rsidRDefault="006660F4" w:rsidP="006660F4">
      <w:pPr>
        <w:bidi/>
        <w:spacing w:after="0"/>
        <w:jc w:val="both"/>
        <w:rPr>
          <w:rFonts w:ascii="Calibri" w:hAnsi="Calibri" w:cs="Calibri"/>
          <w:u w:val="single"/>
          <w:rtl/>
        </w:rPr>
      </w:pPr>
      <w:r w:rsidRPr="00B11B42">
        <w:rPr>
          <w:rFonts w:ascii="Calibri" w:hAnsi="Calibri" w:cs="Calibri"/>
          <w:u w:val="single"/>
          <w:rtl/>
        </w:rPr>
        <w:t>התחומים שהחוק מסדיר:</w:t>
      </w:r>
    </w:p>
    <w:p w14:paraId="36564FEE" w14:textId="77777777" w:rsidR="006660F4" w:rsidRPr="00B11B42" w:rsidRDefault="006660F4" w:rsidP="00AC1446">
      <w:pPr>
        <w:pStyle w:val="a3"/>
        <w:numPr>
          <w:ilvl w:val="0"/>
          <w:numId w:val="66"/>
        </w:numPr>
        <w:bidi/>
        <w:spacing w:after="0"/>
        <w:jc w:val="both"/>
        <w:rPr>
          <w:rFonts w:ascii="Calibri" w:hAnsi="Calibri" w:cs="Calibri"/>
        </w:rPr>
      </w:pPr>
      <w:r w:rsidRPr="00B11B42">
        <w:rPr>
          <w:rFonts w:ascii="Calibri" w:hAnsi="Calibri" w:cs="Calibri"/>
          <w:rtl/>
        </w:rPr>
        <w:t>העיקרון המנה הוא שאין להקים פעולה תכנונית כלשהי ללא היתר מהרשות התכנונית המוסמכת (ס145א) כשכל היתר שכזה יהיה בהתאם להליך הקבוע בחוק (ס145ב).</w:t>
      </w:r>
    </w:p>
    <w:p w14:paraId="65EF06ED" w14:textId="25AADC70" w:rsidR="006660F4" w:rsidRPr="00B11B42" w:rsidRDefault="006660F4" w:rsidP="00AC1446">
      <w:pPr>
        <w:pStyle w:val="a3"/>
        <w:numPr>
          <w:ilvl w:val="0"/>
          <w:numId w:val="66"/>
        </w:numPr>
        <w:bidi/>
        <w:spacing w:after="0"/>
        <w:jc w:val="both"/>
        <w:rPr>
          <w:rFonts w:ascii="Calibri" w:hAnsi="Calibri" w:cs="Calibri"/>
        </w:rPr>
      </w:pPr>
      <w:r w:rsidRPr="00B11B42">
        <w:rPr>
          <w:rFonts w:ascii="Calibri" w:hAnsi="Calibri" w:cs="Calibri"/>
          <w:rtl/>
        </w:rPr>
        <w:t xml:space="preserve">קובע את סוגי המוסדות והרכבן, סוגי </w:t>
      </w:r>
      <w:proofErr w:type="spellStart"/>
      <w:r w:rsidRPr="00B11B42">
        <w:rPr>
          <w:rFonts w:ascii="Calibri" w:hAnsi="Calibri" w:cs="Calibri"/>
          <w:rtl/>
        </w:rPr>
        <w:t>התכניות</w:t>
      </w:r>
      <w:proofErr w:type="spellEnd"/>
      <w:r w:rsidRPr="00B11B42">
        <w:rPr>
          <w:rFonts w:ascii="Calibri" w:hAnsi="Calibri" w:cs="Calibri"/>
          <w:rtl/>
        </w:rPr>
        <w:t>, הליכי קבלת החלטות = הכל מבוסס על נורמות של תוכניות מתאר ולא נורמות של החוק = השפעה מהותית על הבנייה.</w:t>
      </w:r>
    </w:p>
    <w:p w14:paraId="26D77787" w14:textId="5EC4C79B" w:rsidR="006660F4" w:rsidRPr="00B11B42" w:rsidRDefault="006660F4" w:rsidP="00AC1446">
      <w:pPr>
        <w:pStyle w:val="a3"/>
        <w:numPr>
          <w:ilvl w:val="0"/>
          <w:numId w:val="66"/>
        </w:numPr>
        <w:bidi/>
        <w:spacing w:after="0"/>
        <w:jc w:val="both"/>
        <w:rPr>
          <w:rFonts w:ascii="Calibri" w:hAnsi="Calibri" w:cs="Calibri"/>
          <w:rtl/>
        </w:rPr>
      </w:pPr>
      <w:r w:rsidRPr="00B11B42">
        <w:rPr>
          <w:rFonts w:ascii="Calibri" w:hAnsi="Calibri" w:cs="Calibri"/>
          <w:rtl/>
        </w:rPr>
        <w:t>סנקציות למפרי הוראות חוק- קנס או מאסר (ס145א,ב)</w:t>
      </w:r>
    </w:p>
    <w:p w14:paraId="0E42CF6C" w14:textId="341C2CDD" w:rsidR="005E16F2" w:rsidRPr="00B11B42" w:rsidRDefault="005E16F2" w:rsidP="005E16F2">
      <w:pPr>
        <w:bidi/>
        <w:spacing w:after="0"/>
        <w:jc w:val="both"/>
        <w:rPr>
          <w:rFonts w:ascii="Calibri" w:hAnsi="Calibri" w:cs="Calibri"/>
          <w:rtl/>
        </w:rPr>
      </w:pPr>
    </w:p>
    <w:sectPr w:rsidR="005E16F2" w:rsidRPr="00B11B42" w:rsidSect="005242D3">
      <w:pgSz w:w="12240" w:h="15840"/>
      <w:pgMar w:top="720" w:right="1080" w:bottom="72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7CA0" w14:textId="77777777" w:rsidR="00343103" w:rsidRDefault="00343103" w:rsidP="00797D43">
      <w:pPr>
        <w:spacing w:after="0" w:line="240" w:lineRule="auto"/>
      </w:pPr>
      <w:r>
        <w:separator/>
      </w:r>
    </w:p>
  </w:endnote>
  <w:endnote w:type="continuationSeparator" w:id="0">
    <w:p w14:paraId="4CE857E2" w14:textId="77777777" w:rsidR="00343103" w:rsidRDefault="00343103" w:rsidP="0079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80D6" w14:textId="77777777" w:rsidR="00343103" w:rsidRDefault="00343103" w:rsidP="00797D43">
      <w:pPr>
        <w:spacing w:after="0" w:line="240" w:lineRule="auto"/>
      </w:pPr>
      <w:r>
        <w:separator/>
      </w:r>
    </w:p>
  </w:footnote>
  <w:footnote w:type="continuationSeparator" w:id="0">
    <w:p w14:paraId="4A392E2F" w14:textId="77777777" w:rsidR="00343103" w:rsidRDefault="00343103" w:rsidP="00797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EEA"/>
    <w:multiLevelType w:val="hybridMultilevel"/>
    <w:tmpl w:val="7DA478BE"/>
    <w:lvl w:ilvl="0" w:tplc="EE7A4FB6">
      <w:numFmt w:val="bullet"/>
      <w:lvlText w:val=""/>
      <w:lvlJc w:val="left"/>
      <w:pPr>
        <w:ind w:left="1097" w:hanging="360"/>
      </w:pPr>
      <w:rPr>
        <w:rFonts w:ascii="Symbol" w:eastAsiaTheme="minorHAnsi" w:hAnsi="Symbol" w:cs="Arial"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 w15:restartNumberingAfterBreak="0">
    <w:nsid w:val="03EF29C4"/>
    <w:multiLevelType w:val="hybridMultilevel"/>
    <w:tmpl w:val="37369BF2"/>
    <w:lvl w:ilvl="0" w:tplc="61D47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9CD"/>
    <w:multiLevelType w:val="hybridMultilevel"/>
    <w:tmpl w:val="E77C2BD0"/>
    <w:lvl w:ilvl="0" w:tplc="26A273B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A2894"/>
    <w:multiLevelType w:val="hybridMultilevel"/>
    <w:tmpl w:val="C13233F6"/>
    <w:lvl w:ilvl="0" w:tplc="761464F4">
      <w:start w:val="2"/>
      <w:numFmt w:val="bullet"/>
      <w:lvlText w:val=""/>
      <w:lvlJc w:val="left"/>
      <w:pPr>
        <w:ind w:left="1800" w:hanging="360"/>
      </w:pPr>
      <w:rPr>
        <w:rFonts w:ascii="Symbol" w:hAnsi="Symbol" w:cs="Symbol"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D1611F"/>
    <w:multiLevelType w:val="hybridMultilevel"/>
    <w:tmpl w:val="253E052A"/>
    <w:lvl w:ilvl="0" w:tplc="69B25F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D56D3"/>
    <w:multiLevelType w:val="hybridMultilevel"/>
    <w:tmpl w:val="90B608C6"/>
    <w:lvl w:ilvl="0" w:tplc="1896B7AE">
      <w:start w:val="1"/>
      <w:numFmt w:val="hebrew1"/>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F37C3"/>
    <w:multiLevelType w:val="hybridMultilevel"/>
    <w:tmpl w:val="D66C9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642F3C"/>
    <w:multiLevelType w:val="hybridMultilevel"/>
    <w:tmpl w:val="C3A650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0A5BD8"/>
    <w:multiLevelType w:val="hybridMultilevel"/>
    <w:tmpl w:val="C936BDDC"/>
    <w:lvl w:ilvl="0" w:tplc="631236E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D52265"/>
    <w:multiLevelType w:val="hybridMultilevel"/>
    <w:tmpl w:val="C0F87F90"/>
    <w:lvl w:ilvl="0" w:tplc="F2648C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226DAE"/>
    <w:multiLevelType w:val="hybridMultilevel"/>
    <w:tmpl w:val="53265570"/>
    <w:lvl w:ilvl="0" w:tplc="C81A2C0C">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2C7FC4"/>
    <w:multiLevelType w:val="hybridMultilevel"/>
    <w:tmpl w:val="EACE698E"/>
    <w:lvl w:ilvl="0" w:tplc="0DF0107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74381"/>
    <w:multiLevelType w:val="hybridMultilevel"/>
    <w:tmpl w:val="81F06964"/>
    <w:lvl w:ilvl="0" w:tplc="311676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84581C"/>
    <w:multiLevelType w:val="hybridMultilevel"/>
    <w:tmpl w:val="6EC29C06"/>
    <w:lvl w:ilvl="0" w:tplc="4496AB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4F4FD5"/>
    <w:multiLevelType w:val="hybridMultilevel"/>
    <w:tmpl w:val="E36E9696"/>
    <w:lvl w:ilvl="0" w:tplc="51A216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ED03F9"/>
    <w:multiLevelType w:val="hybridMultilevel"/>
    <w:tmpl w:val="B9C8E180"/>
    <w:lvl w:ilvl="0" w:tplc="8C94A47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9571EF"/>
    <w:multiLevelType w:val="hybridMultilevel"/>
    <w:tmpl w:val="27E4CF7E"/>
    <w:lvl w:ilvl="0" w:tplc="85A8F0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8290064"/>
    <w:multiLevelType w:val="hybridMultilevel"/>
    <w:tmpl w:val="B79EC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8371D3A"/>
    <w:multiLevelType w:val="hybridMultilevel"/>
    <w:tmpl w:val="8200DFBC"/>
    <w:lvl w:ilvl="0" w:tplc="BDF02DE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89E1FB1"/>
    <w:multiLevelType w:val="hybridMultilevel"/>
    <w:tmpl w:val="837EFD6C"/>
    <w:lvl w:ilvl="0" w:tplc="C5A282BA">
      <w:start w:val="1"/>
      <w:numFmt w:val="decimal"/>
      <w:lvlText w:val="%1."/>
      <w:lvlJc w:val="left"/>
      <w:pPr>
        <w:ind w:left="720" w:hanging="360"/>
      </w:pPr>
      <w:rPr>
        <w:rFonts w:hint="default"/>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230106"/>
    <w:multiLevelType w:val="hybridMultilevel"/>
    <w:tmpl w:val="317A74B8"/>
    <w:lvl w:ilvl="0" w:tplc="6FB036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3E0723"/>
    <w:multiLevelType w:val="hybridMultilevel"/>
    <w:tmpl w:val="CDF6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6C5126"/>
    <w:multiLevelType w:val="hybridMultilevel"/>
    <w:tmpl w:val="70B2DEEC"/>
    <w:lvl w:ilvl="0" w:tplc="92CAE42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573BF4"/>
    <w:multiLevelType w:val="hybridMultilevel"/>
    <w:tmpl w:val="62827742"/>
    <w:lvl w:ilvl="0" w:tplc="B9A6C48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B50BA6"/>
    <w:multiLevelType w:val="hybridMultilevel"/>
    <w:tmpl w:val="80BC4ADE"/>
    <w:lvl w:ilvl="0" w:tplc="80D255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D37F6F"/>
    <w:multiLevelType w:val="hybridMultilevel"/>
    <w:tmpl w:val="AB24FEEA"/>
    <w:lvl w:ilvl="0" w:tplc="AB7078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A73DD1"/>
    <w:multiLevelType w:val="hybridMultilevel"/>
    <w:tmpl w:val="A784EC20"/>
    <w:lvl w:ilvl="0" w:tplc="14508062">
      <w:start w:val="1"/>
      <w:numFmt w:val="decimal"/>
      <w:lvlText w:val="(%1)"/>
      <w:lvlJc w:val="left"/>
      <w:pPr>
        <w:ind w:left="1080" w:hanging="360"/>
      </w:pPr>
      <w:rPr>
        <w:rFonts w:hint="default"/>
        <w:b w:val="0"/>
        <w:bCs w:val="0"/>
        <w:lang w:bidi="he-I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23879D4"/>
    <w:multiLevelType w:val="hybridMultilevel"/>
    <w:tmpl w:val="845892F0"/>
    <w:lvl w:ilvl="0" w:tplc="92846B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0116ED"/>
    <w:multiLevelType w:val="hybridMultilevel"/>
    <w:tmpl w:val="6AA22D70"/>
    <w:lvl w:ilvl="0" w:tplc="CB7CE360">
      <w:start w:val="1"/>
      <w:numFmt w:val="hebrew1"/>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9" w15:restartNumberingAfterBreak="0">
    <w:nsid w:val="2317663A"/>
    <w:multiLevelType w:val="hybridMultilevel"/>
    <w:tmpl w:val="ED14C68E"/>
    <w:lvl w:ilvl="0" w:tplc="C9926BD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68E5870"/>
    <w:multiLevelType w:val="hybridMultilevel"/>
    <w:tmpl w:val="900A4E84"/>
    <w:lvl w:ilvl="0" w:tplc="6CEE3D9E">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8590947"/>
    <w:multiLevelType w:val="hybridMultilevel"/>
    <w:tmpl w:val="ECE83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97D4D72"/>
    <w:multiLevelType w:val="hybridMultilevel"/>
    <w:tmpl w:val="998E517E"/>
    <w:lvl w:ilvl="0" w:tplc="86D879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4005EB"/>
    <w:multiLevelType w:val="hybridMultilevel"/>
    <w:tmpl w:val="A0EE714A"/>
    <w:lvl w:ilvl="0" w:tplc="9A80AED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A634E04"/>
    <w:multiLevelType w:val="hybridMultilevel"/>
    <w:tmpl w:val="06B21B2C"/>
    <w:lvl w:ilvl="0" w:tplc="C1186A8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B041E3"/>
    <w:multiLevelType w:val="hybridMultilevel"/>
    <w:tmpl w:val="300ED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D1B1477"/>
    <w:multiLevelType w:val="hybridMultilevel"/>
    <w:tmpl w:val="10EEF6E2"/>
    <w:lvl w:ilvl="0" w:tplc="A45C102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907B89"/>
    <w:multiLevelType w:val="hybridMultilevel"/>
    <w:tmpl w:val="0A0850F8"/>
    <w:lvl w:ilvl="0" w:tplc="5E5A24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BB659B"/>
    <w:multiLevelType w:val="hybridMultilevel"/>
    <w:tmpl w:val="EECEF896"/>
    <w:lvl w:ilvl="0" w:tplc="4E28CEE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760C66"/>
    <w:multiLevelType w:val="hybridMultilevel"/>
    <w:tmpl w:val="985A521C"/>
    <w:lvl w:ilvl="0" w:tplc="EE7A4FB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26E7195"/>
    <w:multiLevelType w:val="hybridMultilevel"/>
    <w:tmpl w:val="B45CA4C8"/>
    <w:lvl w:ilvl="0" w:tplc="10AA9E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31B4D2C"/>
    <w:multiLevelType w:val="hybridMultilevel"/>
    <w:tmpl w:val="C0529CFE"/>
    <w:lvl w:ilvl="0" w:tplc="9A80AED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39803F6"/>
    <w:multiLevelType w:val="hybridMultilevel"/>
    <w:tmpl w:val="B770CBEA"/>
    <w:lvl w:ilvl="0" w:tplc="5CBC2E6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DF3099"/>
    <w:multiLevelType w:val="hybridMultilevel"/>
    <w:tmpl w:val="876A5AE4"/>
    <w:lvl w:ilvl="0" w:tplc="54664610">
      <w:start w:val="1"/>
      <w:numFmt w:val="decimal"/>
      <w:lvlText w:val="%1."/>
      <w:lvlJc w:val="left"/>
      <w:pPr>
        <w:ind w:left="1797" w:hanging="360"/>
      </w:pPr>
      <w:rPr>
        <w:rFonts w:hint="default"/>
        <w:b/>
        <w:u w:val="none"/>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4" w15:restartNumberingAfterBreak="0">
    <w:nsid w:val="33F87CB0"/>
    <w:multiLevelType w:val="hybridMultilevel"/>
    <w:tmpl w:val="F1283CC6"/>
    <w:lvl w:ilvl="0" w:tplc="7556C0F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44B68FE"/>
    <w:multiLevelType w:val="hybridMultilevel"/>
    <w:tmpl w:val="99002CC4"/>
    <w:lvl w:ilvl="0" w:tplc="F2FC67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4E16952"/>
    <w:multiLevelType w:val="hybridMultilevel"/>
    <w:tmpl w:val="E312BCEC"/>
    <w:lvl w:ilvl="0" w:tplc="2D9E8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4E60E82"/>
    <w:multiLevelType w:val="hybridMultilevel"/>
    <w:tmpl w:val="78DAC9EE"/>
    <w:lvl w:ilvl="0" w:tplc="B20E497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6A4635A"/>
    <w:multiLevelType w:val="hybridMultilevel"/>
    <w:tmpl w:val="0FA6A4CA"/>
    <w:lvl w:ilvl="0" w:tplc="59EE9194">
      <w:start w:val="1"/>
      <w:numFmt w:val="hebrew1"/>
      <w:lvlText w:val="%1."/>
      <w:lvlJc w:val="left"/>
      <w:pPr>
        <w:ind w:left="720" w:hanging="360"/>
      </w:pPr>
      <w:rPr>
        <w:rFonts w:ascii="Arial" w:hAnsi="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167AC6"/>
    <w:multiLevelType w:val="hybridMultilevel"/>
    <w:tmpl w:val="847AE344"/>
    <w:lvl w:ilvl="0" w:tplc="7E9243E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73A6082"/>
    <w:multiLevelType w:val="hybridMultilevel"/>
    <w:tmpl w:val="46164000"/>
    <w:lvl w:ilvl="0" w:tplc="A9082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DA6E6F"/>
    <w:multiLevelType w:val="hybridMultilevel"/>
    <w:tmpl w:val="0B1EDAE0"/>
    <w:lvl w:ilvl="0" w:tplc="8390BDC2">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8D1663B"/>
    <w:multiLevelType w:val="hybridMultilevel"/>
    <w:tmpl w:val="54BC3246"/>
    <w:lvl w:ilvl="0" w:tplc="936AC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D9D6E9B"/>
    <w:multiLevelType w:val="hybridMultilevel"/>
    <w:tmpl w:val="74F0B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E120B9B"/>
    <w:multiLevelType w:val="hybridMultilevel"/>
    <w:tmpl w:val="FE3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515CFB"/>
    <w:multiLevelType w:val="hybridMultilevel"/>
    <w:tmpl w:val="4D10D1FE"/>
    <w:lvl w:ilvl="0" w:tplc="A774BF16">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C55717"/>
    <w:multiLevelType w:val="hybridMultilevel"/>
    <w:tmpl w:val="BF5A92CE"/>
    <w:lvl w:ilvl="0" w:tplc="6D06016A">
      <w:start w:val="1"/>
      <w:numFmt w:val="hebrew1"/>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7" w15:restartNumberingAfterBreak="0">
    <w:nsid w:val="400F42A1"/>
    <w:multiLevelType w:val="hybridMultilevel"/>
    <w:tmpl w:val="E99C9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0901F75"/>
    <w:multiLevelType w:val="hybridMultilevel"/>
    <w:tmpl w:val="581A7718"/>
    <w:lvl w:ilvl="0" w:tplc="86D05FC4">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10C3419"/>
    <w:multiLevelType w:val="hybridMultilevel"/>
    <w:tmpl w:val="AA68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EA02CD"/>
    <w:multiLevelType w:val="hybridMultilevel"/>
    <w:tmpl w:val="8E32B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5D37A70"/>
    <w:multiLevelType w:val="hybridMultilevel"/>
    <w:tmpl w:val="5704B1C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2" w15:restartNumberingAfterBreak="0">
    <w:nsid w:val="472A4F03"/>
    <w:multiLevelType w:val="hybridMultilevel"/>
    <w:tmpl w:val="1DA82C64"/>
    <w:lvl w:ilvl="0" w:tplc="6486F6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3" w15:restartNumberingAfterBreak="0">
    <w:nsid w:val="48814C6A"/>
    <w:multiLevelType w:val="hybridMultilevel"/>
    <w:tmpl w:val="E15626A2"/>
    <w:lvl w:ilvl="0" w:tplc="E84E7C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A863B94"/>
    <w:multiLevelType w:val="hybridMultilevel"/>
    <w:tmpl w:val="D08ACC68"/>
    <w:lvl w:ilvl="0" w:tplc="48EC1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5F45F9"/>
    <w:multiLevelType w:val="hybridMultilevel"/>
    <w:tmpl w:val="B276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2E44BE"/>
    <w:multiLevelType w:val="hybridMultilevel"/>
    <w:tmpl w:val="CCBC0572"/>
    <w:lvl w:ilvl="0" w:tplc="7B8649B4">
      <w:start w:val="1"/>
      <w:numFmt w:val="decimal"/>
      <w:lvlText w:val="%1."/>
      <w:lvlJc w:val="left"/>
      <w:pPr>
        <w:ind w:left="1872" w:hanging="360"/>
      </w:pPr>
      <w:rPr>
        <w:rFonts w:hint="default"/>
        <w:u w:val="none"/>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7" w15:restartNumberingAfterBreak="0">
    <w:nsid w:val="4D253DC8"/>
    <w:multiLevelType w:val="hybridMultilevel"/>
    <w:tmpl w:val="83C23CE2"/>
    <w:lvl w:ilvl="0" w:tplc="CACC9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D573928"/>
    <w:multiLevelType w:val="hybridMultilevel"/>
    <w:tmpl w:val="8C24A8F4"/>
    <w:lvl w:ilvl="0" w:tplc="A9D60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FB505B8"/>
    <w:multiLevelType w:val="hybridMultilevel"/>
    <w:tmpl w:val="5E0ECFCA"/>
    <w:lvl w:ilvl="0" w:tplc="237CC3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09108A1"/>
    <w:multiLevelType w:val="hybridMultilevel"/>
    <w:tmpl w:val="BB58B7F4"/>
    <w:lvl w:ilvl="0" w:tplc="416C3ACA">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DE09A0"/>
    <w:multiLevelType w:val="hybridMultilevel"/>
    <w:tmpl w:val="6A603F38"/>
    <w:lvl w:ilvl="0" w:tplc="74B6D9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2FD7F8B"/>
    <w:multiLevelType w:val="hybridMultilevel"/>
    <w:tmpl w:val="3E5486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43D7E52"/>
    <w:multiLevelType w:val="hybridMultilevel"/>
    <w:tmpl w:val="3BCC6658"/>
    <w:lvl w:ilvl="0" w:tplc="38F6B03A">
      <w:start w:val="1"/>
      <w:numFmt w:val="hebrew1"/>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4" w15:restartNumberingAfterBreak="0">
    <w:nsid w:val="544F13DD"/>
    <w:multiLevelType w:val="hybridMultilevel"/>
    <w:tmpl w:val="77C42CD8"/>
    <w:lvl w:ilvl="0" w:tplc="21A2B006">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4D40141"/>
    <w:multiLevelType w:val="hybridMultilevel"/>
    <w:tmpl w:val="A240E9EE"/>
    <w:lvl w:ilvl="0" w:tplc="9F586B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5FE3DA4"/>
    <w:multiLevelType w:val="hybridMultilevel"/>
    <w:tmpl w:val="E03030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78423FA"/>
    <w:multiLevelType w:val="hybridMultilevel"/>
    <w:tmpl w:val="1662294E"/>
    <w:lvl w:ilvl="0" w:tplc="FE1E577A">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95F52AE"/>
    <w:multiLevelType w:val="hybridMultilevel"/>
    <w:tmpl w:val="5756E0E2"/>
    <w:lvl w:ilvl="0" w:tplc="EE7A4FB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4C3A52"/>
    <w:multiLevelType w:val="hybridMultilevel"/>
    <w:tmpl w:val="4A9A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DD86399"/>
    <w:multiLevelType w:val="hybridMultilevel"/>
    <w:tmpl w:val="A0F8F4E0"/>
    <w:lvl w:ilvl="0" w:tplc="9564BD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EE7153A"/>
    <w:multiLevelType w:val="hybridMultilevel"/>
    <w:tmpl w:val="1F541FA2"/>
    <w:lvl w:ilvl="0" w:tplc="CFD6E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0D05830"/>
    <w:multiLevelType w:val="hybridMultilevel"/>
    <w:tmpl w:val="53A0B444"/>
    <w:lvl w:ilvl="0" w:tplc="11402C3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1D61800"/>
    <w:multiLevelType w:val="hybridMultilevel"/>
    <w:tmpl w:val="30B4F08A"/>
    <w:lvl w:ilvl="0" w:tplc="A88C9838">
      <w:start w:val="1"/>
      <w:numFmt w:val="hebrew1"/>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62F51A23"/>
    <w:multiLevelType w:val="hybridMultilevel"/>
    <w:tmpl w:val="3D82F794"/>
    <w:lvl w:ilvl="0" w:tplc="A330F7F0">
      <w:start w:val="1"/>
      <w:numFmt w:val="hebrew1"/>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5" w15:restartNumberingAfterBreak="0">
    <w:nsid w:val="66A631D8"/>
    <w:multiLevelType w:val="hybridMultilevel"/>
    <w:tmpl w:val="E9121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876137"/>
    <w:multiLevelType w:val="hybridMultilevel"/>
    <w:tmpl w:val="4B08D76E"/>
    <w:lvl w:ilvl="0" w:tplc="EED04D0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9573B1"/>
    <w:multiLevelType w:val="hybridMultilevel"/>
    <w:tmpl w:val="22B254BE"/>
    <w:lvl w:ilvl="0" w:tplc="56B0EE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9E5794"/>
    <w:multiLevelType w:val="hybridMultilevel"/>
    <w:tmpl w:val="8A184C9C"/>
    <w:lvl w:ilvl="0" w:tplc="3E443884">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9" w15:restartNumberingAfterBreak="0">
    <w:nsid w:val="6CCC1B47"/>
    <w:multiLevelType w:val="hybridMultilevel"/>
    <w:tmpl w:val="FE78DC34"/>
    <w:lvl w:ilvl="0" w:tplc="8E4803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D0B14D7"/>
    <w:multiLevelType w:val="hybridMultilevel"/>
    <w:tmpl w:val="6A5CEA94"/>
    <w:lvl w:ilvl="0" w:tplc="5E5A24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E044FEA"/>
    <w:multiLevelType w:val="hybridMultilevel"/>
    <w:tmpl w:val="B34E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3D708C"/>
    <w:multiLevelType w:val="hybridMultilevel"/>
    <w:tmpl w:val="DD302DA2"/>
    <w:lvl w:ilvl="0" w:tplc="E5C09600">
      <w:start w:val="1"/>
      <w:numFmt w:val="decimal"/>
      <w:lvlText w:val="%1."/>
      <w:lvlJc w:val="left"/>
      <w:pPr>
        <w:ind w:left="1872" w:hanging="360"/>
      </w:pPr>
      <w:rPr>
        <w:rFonts w:hint="default"/>
        <w:u w:val="none"/>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3" w15:restartNumberingAfterBreak="0">
    <w:nsid w:val="6FD9331C"/>
    <w:multiLevelType w:val="hybridMultilevel"/>
    <w:tmpl w:val="BCE42F72"/>
    <w:lvl w:ilvl="0" w:tplc="21C4C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18D6EC5"/>
    <w:multiLevelType w:val="hybridMultilevel"/>
    <w:tmpl w:val="86AAAC52"/>
    <w:lvl w:ilvl="0" w:tplc="75B8A618">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1A6D96"/>
    <w:multiLevelType w:val="hybridMultilevel"/>
    <w:tmpl w:val="964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3386CEE"/>
    <w:multiLevelType w:val="hybridMultilevel"/>
    <w:tmpl w:val="9426FB96"/>
    <w:lvl w:ilvl="0" w:tplc="9A80AED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5225EE"/>
    <w:multiLevelType w:val="hybridMultilevel"/>
    <w:tmpl w:val="C28C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6866D0"/>
    <w:multiLevelType w:val="hybridMultilevel"/>
    <w:tmpl w:val="0DB8B85C"/>
    <w:lvl w:ilvl="0" w:tplc="47A630AA">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65735B0"/>
    <w:multiLevelType w:val="hybridMultilevel"/>
    <w:tmpl w:val="891A2DB6"/>
    <w:lvl w:ilvl="0" w:tplc="9A80AED4">
      <w:start w:val="1"/>
      <w:numFmt w:val="decimal"/>
      <w:lvlText w:val="(%1)"/>
      <w:lvlJc w:val="left"/>
      <w:pPr>
        <w:ind w:left="1069" w:hanging="360"/>
      </w:pPr>
      <w:rPr>
        <w:rFonts w:hint="default"/>
        <w:b w:val="0"/>
        <w:bCs w:val="0"/>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0" w15:restartNumberingAfterBreak="0">
    <w:nsid w:val="76932C93"/>
    <w:multiLevelType w:val="hybridMultilevel"/>
    <w:tmpl w:val="78DCF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236A78"/>
    <w:multiLevelType w:val="hybridMultilevel"/>
    <w:tmpl w:val="465C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7E1879"/>
    <w:multiLevelType w:val="hybridMultilevel"/>
    <w:tmpl w:val="2F8C6038"/>
    <w:lvl w:ilvl="0" w:tplc="F94EE9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A9F7634"/>
    <w:multiLevelType w:val="hybridMultilevel"/>
    <w:tmpl w:val="DD604FB0"/>
    <w:lvl w:ilvl="0" w:tplc="C4B4A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DBC594D"/>
    <w:multiLevelType w:val="hybridMultilevel"/>
    <w:tmpl w:val="AB7E6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E666FF1"/>
    <w:multiLevelType w:val="hybridMultilevel"/>
    <w:tmpl w:val="5B9E4910"/>
    <w:lvl w:ilvl="0" w:tplc="40BA852A">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EBF2AB7"/>
    <w:multiLevelType w:val="hybridMultilevel"/>
    <w:tmpl w:val="58005F0E"/>
    <w:lvl w:ilvl="0" w:tplc="18DACDF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FBD47C9"/>
    <w:multiLevelType w:val="hybridMultilevel"/>
    <w:tmpl w:val="6F0A7498"/>
    <w:lvl w:ilvl="0" w:tplc="E47CED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8"/>
  </w:num>
  <w:num w:numId="2">
    <w:abstractNumId w:val="59"/>
  </w:num>
  <w:num w:numId="3">
    <w:abstractNumId w:val="101"/>
  </w:num>
  <w:num w:numId="4">
    <w:abstractNumId w:val="8"/>
  </w:num>
  <w:num w:numId="5">
    <w:abstractNumId w:val="54"/>
  </w:num>
  <w:num w:numId="6">
    <w:abstractNumId w:val="65"/>
  </w:num>
  <w:num w:numId="7">
    <w:abstractNumId w:val="13"/>
  </w:num>
  <w:num w:numId="8">
    <w:abstractNumId w:val="12"/>
  </w:num>
  <w:num w:numId="9">
    <w:abstractNumId w:val="91"/>
  </w:num>
  <w:num w:numId="10">
    <w:abstractNumId w:val="23"/>
  </w:num>
  <w:num w:numId="11">
    <w:abstractNumId w:val="0"/>
  </w:num>
  <w:num w:numId="12">
    <w:abstractNumId w:val="27"/>
  </w:num>
  <w:num w:numId="13">
    <w:abstractNumId w:val="51"/>
  </w:num>
  <w:num w:numId="14">
    <w:abstractNumId w:val="98"/>
  </w:num>
  <w:num w:numId="15">
    <w:abstractNumId w:val="93"/>
  </w:num>
  <w:num w:numId="16">
    <w:abstractNumId w:val="70"/>
  </w:num>
  <w:num w:numId="17">
    <w:abstractNumId w:val="41"/>
  </w:num>
  <w:num w:numId="18">
    <w:abstractNumId w:val="33"/>
  </w:num>
  <w:num w:numId="19">
    <w:abstractNumId w:val="99"/>
  </w:num>
  <w:num w:numId="20">
    <w:abstractNumId w:val="52"/>
  </w:num>
  <w:num w:numId="21">
    <w:abstractNumId w:val="43"/>
  </w:num>
  <w:num w:numId="22">
    <w:abstractNumId w:val="103"/>
  </w:num>
  <w:num w:numId="23">
    <w:abstractNumId w:val="81"/>
  </w:num>
  <w:num w:numId="24">
    <w:abstractNumId w:val="39"/>
  </w:num>
  <w:num w:numId="25">
    <w:abstractNumId w:val="67"/>
  </w:num>
  <w:num w:numId="26">
    <w:abstractNumId w:val="44"/>
  </w:num>
  <w:num w:numId="27">
    <w:abstractNumId w:val="96"/>
  </w:num>
  <w:num w:numId="28">
    <w:abstractNumId w:val="58"/>
  </w:num>
  <w:num w:numId="29">
    <w:abstractNumId w:val="40"/>
  </w:num>
  <w:num w:numId="30">
    <w:abstractNumId w:val="4"/>
  </w:num>
  <w:num w:numId="31">
    <w:abstractNumId w:val="14"/>
  </w:num>
  <w:num w:numId="32">
    <w:abstractNumId w:val="37"/>
  </w:num>
  <w:num w:numId="33">
    <w:abstractNumId w:val="90"/>
  </w:num>
  <w:num w:numId="34">
    <w:abstractNumId w:val="26"/>
  </w:num>
  <w:num w:numId="35">
    <w:abstractNumId w:val="86"/>
  </w:num>
  <w:num w:numId="36">
    <w:abstractNumId w:val="50"/>
  </w:num>
  <w:num w:numId="37">
    <w:abstractNumId w:val="45"/>
  </w:num>
  <w:num w:numId="38">
    <w:abstractNumId w:val="105"/>
  </w:num>
  <w:num w:numId="39">
    <w:abstractNumId w:val="69"/>
  </w:num>
  <w:num w:numId="40">
    <w:abstractNumId w:val="31"/>
  </w:num>
  <w:num w:numId="41">
    <w:abstractNumId w:val="32"/>
  </w:num>
  <w:num w:numId="42">
    <w:abstractNumId w:val="97"/>
  </w:num>
  <w:num w:numId="43">
    <w:abstractNumId w:val="11"/>
  </w:num>
  <w:num w:numId="44">
    <w:abstractNumId w:val="95"/>
  </w:num>
  <w:num w:numId="45">
    <w:abstractNumId w:val="85"/>
  </w:num>
  <w:num w:numId="46">
    <w:abstractNumId w:val="21"/>
  </w:num>
  <w:num w:numId="47">
    <w:abstractNumId w:val="34"/>
  </w:num>
  <w:num w:numId="48">
    <w:abstractNumId w:val="15"/>
  </w:num>
  <w:num w:numId="49">
    <w:abstractNumId w:val="104"/>
  </w:num>
  <w:num w:numId="50">
    <w:abstractNumId w:val="42"/>
  </w:num>
  <w:num w:numId="51">
    <w:abstractNumId w:val="102"/>
  </w:num>
  <w:num w:numId="52">
    <w:abstractNumId w:val="3"/>
  </w:num>
  <w:num w:numId="53">
    <w:abstractNumId w:val="16"/>
  </w:num>
  <w:num w:numId="54">
    <w:abstractNumId w:val="88"/>
  </w:num>
  <w:num w:numId="55">
    <w:abstractNumId w:val="63"/>
  </w:num>
  <w:num w:numId="56">
    <w:abstractNumId w:val="10"/>
  </w:num>
  <w:num w:numId="57">
    <w:abstractNumId w:val="66"/>
  </w:num>
  <w:num w:numId="58">
    <w:abstractNumId w:val="28"/>
  </w:num>
  <w:num w:numId="59">
    <w:abstractNumId w:val="56"/>
  </w:num>
  <w:num w:numId="60">
    <w:abstractNumId w:val="92"/>
  </w:num>
  <w:num w:numId="61">
    <w:abstractNumId w:val="30"/>
  </w:num>
  <w:num w:numId="62">
    <w:abstractNumId w:val="68"/>
  </w:num>
  <w:num w:numId="63">
    <w:abstractNumId w:val="7"/>
  </w:num>
  <w:num w:numId="64">
    <w:abstractNumId w:val="46"/>
  </w:num>
  <w:num w:numId="65">
    <w:abstractNumId w:val="79"/>
  </w:num>
  <w:num w:numId="66">
    <w:abstractNumId w:val="100"/>
  </w:num>
  <w:num w:numId="67">
    <w:abstractNumId w:val="60"/>
  </w:num>
  <w:num w:numId="68">
    <w:abstractNumId w:val="57"/>
  </w:num>
  <w:num w:numId="69">
    <w:abstractNumId w:val="89"/>
  </w:num>
  <w:num w:numId="70">
    <w:abstractNumId w:val="5"/>
  </w:num>
  <w:num w:numId="71">
    <w:abstractNumId w:val="48"/>
  </w:num>
  <w:num w:numId="72">
    <w:abstractNumId w:val="64"/>
  </w:num>
  <w:num w:numId="73">
    <w:abstractNumId w:val="83"/>
  </w:num>
  <w:num w:numId="74">
    <w:abstractNumId w:val="73"/>
  </w:num>
  <w:num w:numId="75">
    <w:abstractNumId w:val="84"/>
  </w:num>
  <w:num w:numId="76">
    <w:abstractNumId w:val="36"/>
  </w:num>
  <w:num w:numId="77">
    <w:abstractNumId w:val="106"/>
  </w:num>
  <w:num w:numId="78">
    <w:abstractNumId w:val="22"/>
  </w:num>
  <w:num w:numId="79">
    <w:abstractNumId w:val="74"/>
  </w:num>
  <w:num w:numId="80">
    <w:abstractNumId w:val="55"/>
  </w:num>
  <w:num w:numId="81">
    <w:abstractNumId w:val="20"/>
  </w:num>
  <w:num w:numId="82">
    <w:abstractNumId w:val="72"/>
  </w:num>
  <w:num w:numId="83">
    <w:abstractNumId w:val="2"/>
  </w:num>
  <w:num w:numId="84">
    <w:abstractNumId w:val="1"/>
  </w:num>
  <w:num w:numId="85">
    <w:abstractNumId w:val="18"/>
  </w:num>
  <w:num w:numId="86">
    <w:abstractNumId w:val="29"/>
  </w:num>
  <w:num w:numId="87">
    <w:abstractNumId w:val="38"/>
  </w:num>
  <w:num w:numId="88">
    <w:abstractNumId w:val="80"/>
  </w:num>
  <w:num w:numId="89">
    <w:abstractNumId w:val="24"/>
  </w:num>
  <w:num w:numId="90">
    <w:abstractNumId w:val="77"/>
  </w:num>
  <w:num w:numId="91">
    <w:abstractNumId w:val="35"/>
  </w:num>
  <w:num w:numId="92">
    <w:abstractNumId w:val="75"/>
  </w:num>
  <w:num w:numId="93">
    <w:abstractNumId w:val="87"/>
  </w:num>
  <w:num w:numId="94">
    <w:abstractNumId w:val="61"/>
  </w:num>
  <w:num w:numId="95">
    <w:abstractNumId w:val="62"/>
  </w:num>
  <w:num w:numId="96">
    <w:abstractNumId w:val="53"/>
  </w:num>
  <w:num w:numId="97">
    <w:abstractNumId w:val="17"/>
  </w:num>
  <w:num w:numId="98">
    <w:abstractNumId w:val="47"/>
  </w:num>
  <w:num w:numId="99">
    <w:abstractNumId w:val="9"/>
  </w:num>
  <w:num w:numId="100">
    <w:abstractNumId w:val="76"/>
  </w:num>
  <w:num w:numId="101">
    <w:abstractNumId w:val="94"/>
  </w:num>
  <w:num w:numId="102">
    <w:abstractNumId w:val="82"/>
  </w:num>
  <w:num w:numId="103">
    <w:abstractNumId w:val="6"/>
  </w:num>
  <w:num w:numId="104">
    <w:abstractNumId w:val="107"/>
  </w:num>
  <w:num w:numId="105">
    <w:abstractNumId w:val="25"/>
  </w:num>
  <w:num w:numId="106">
    <w:abstractNumId w:val="19"/>
  </w:num>
  <w:num w:numId="107">
    <w:abstractNumId w:val="49"/>
  </w:num>
  <w:num w:numId="108">
    <w:abstractNumId w:val="7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C4"/>
    <w:rsid w:val="000026A5"/>
    <w:rsid w:val="00043CED"/>
    <w:rsid w:val="00051B1B"/>
    <w:rsid w:val="000709D6"/>
    <w:rsid w:val="00081B24"/>
    <w:rsid w:val="000969C3"/>
    <w:rsid w:val="00096C4D"/>
    <w:rsid w:val="000A5DC1"/>
    <w:rsid w:val="000B1912"/>
    <w:rsid w:val="000E2493"/>
    <w:rsid w:val="000F518B"/>
    <w:rsid w:val="00173394"/>
    <w:rsid w:val="0018350F"/>
    <w:rsid w:val="00187862"/>
    <w:rsid w:val="00190F1A"/>
    <w:rsid w:val="00190F54"/>
    <w:rsid w:val="00195322"/>
    <w:rsid w:val="001A22A6"/>
    <w:rsid w:val="001A31B9"/>
    <w:rsid w:val="001A7F74"/>
    <w:rsid w:val="001C4051"/>
    <w:rsid w:val="001C73CA"/>
    <w:rsid w:val="001F01CB"/>
    <w:rsid w:val="001F5663"/>
    <w:rsid w:val="00203B3E"/>
    <w:rsid w:val="002105DB"/>
    <w:rsid w:val="00212EDD"/>
    <w:rsid w:val="002139B8"/>
    <w:rsid w:val="00232DC1"/>
    <w:rsid w:val="0024593B"/>
    <w:rsid w:val="002514DA"/>
    <w:rsid w:val="002541A1"/>
    <w:rsid w:val="00254FEC"/>
    <w:rsid w:val="002C30D8"/>
    <w:rsid w:val="002F489E"/>
    <w:rsid w:val="00302136"/>
    <w:rsid w:val="00303548"/>
    <w:rsid w:val="00314133"/>
    <w:rsid w:val="00342029"/>
    <w:rsid w:val="00343103"/>
    <w:rsid w:val="00355F50"/>
    <w:rsid w:val="00362EA8"/>
    <w:rsid w:val="00387BBC"/>
    <w:rsid w:val="003A0C97"/>
    <w:rsid w:val="003B34E8"/>
    <w:rsid w:val="003D5CB1"/>
    <w:rsid w:val="00412777"/>
    <w:rsid w:val="00425AE1"/>
    <w:rsid w:val="004447A8"/>
    <w:rsid w:val="00456610"/>
    <w:rsid w:val="00457E35"/>
    <w:rsid w:val="00480761"/>
    <w:rsid w:val="00480D82"/>
    <w:rsid w:val="004859DA"/>
    <w:rsid w:val="00496F1C"/>
    <w:rsid w:val="004A09DC"/>
    <w:rsid w:val="004A5EA2"/>
    <w:rsid w:val="004C3705"/>
    <w:rsid w:val="004D19FD"/>
    <w:rsid w:val="004D3DB5"/>
    <w:rsid w:val="004E0EAA"/>
    <w:rsid w:val="004E2801"/>
    <w:rsid w:val="004E41C2"/>
    <w:rsid w:val="00503BA5"/>
    <w:rsid w:val="005110CF"/>
    <w:rsid w:val="00512962"/>
    <w:rsid w:val="0051433A"/>
    <w:rsid w:val="00517472"/>
    <w:rsid w:val="005242D3"/>
    <w:rsid w:val="00531357"/>
    <w:rsid w:val="00532279"/>
    <w:rsid w:val="00555F6A"/>
    <w:rsid w:val="00565C06"/>
    <w:rsid w:val="005760E7"/>
    <w:rsid w:val="0059105A"/>
    <w:rsid w:val="005A3AEC"/>
    <w:rsid w:val="005C5439"/>
    <w:rsid w:val="005C7C75"/>
    <w:rsid w:val="005E16F2"/>
    <w:rsid w:val="005F074F"/>
    <w:rsid w:val="0060600A"/>
    <w:rsid w:val="00606D77"/>
    <w:rsid w:val="0064088B"/>
    <w:rsid w:val="00640941"/>
    <w:rsid w:val="0065290D"/>
    <w:rsid w:val="006563A9"/>
    <w:rsid w:val="006660F4"/>
    <w:rsid w:val="006666F8"/>
    <w:rsid w:val="006804A5"/>
    <w:rsid w:val="006908EA"/>
    <w:rsid w:val="00694210"/>
    <w:rsid w:val="006A17DE"/>
    <w:rsid w:val="006A6995"/>
    <w:rsid w:val="006B529D"/>
    <w:rsid w:val="006B6158"/>
    <w:rsid w:val="006C42E2"/>
    <w:rsid w:val="006E2F51"/>
    <w:rsid w:val="00700BB4"/>
    <w:rsid w:val="00701767"/>
    <w:rsid w:val="00701B8C"/>
    <w:rsid w:val="00704A52"/>
    <w:rsid w:val="007332D0"/>
    <w:rsid w:val="00740B2C"/>
    <w:rsid w:val="007667D5"/>
    <w:rsid w:val="007824B1"/>
    <w:rsid w:val="00797D43"/>
    <w:rsid w:val="007A3EC8"/>
    <w:rsid w:val="007A5C2A"/>
    <w:rsid w:val="007A6D2F"/>
    <w:rsid w:val="007A720F"/>
    <w:rsid w:val="007B3719"/>
    <w:rsid w:val="007B4440"/>
    <w:rsid w:val="007C2447"/>
    <w:rsid w:val="007C28F1"/>
    <w:rsid w:val="007C5B6B"/>
    <w:rsid w:val="007D2372"/>
    <w:rsid w:val="007E622E"/>
    <w:rsid w:val="007F08A1"/>
    <w:rsid w:val="007F77B2"/>
    <w:rsid w:val="0080107F"/>
    <w:rsid w:val="00802107"/>
    <w:rsid w:val="0082549A"/>
    <w:rsid w:val="00825B6F"/>
    <w:rsid w:val="00826469"/>
    <w:rsid w:val="008452BA"/>
    <w:rsid w:val="0085547B"/>
    <w:rsid w:val="008705BE"/>
    <w:rsid w:val="008976E4"/>
    <w:rsid w:val="00897CFF"/>
    <w:rsid w:val="008B0323"/>
    <w:rsid w:val="008D129D"/>
    <w:rsid w:val="0092057F"/>
    <w:rsid w:val="0092565D"/>
    <w:rsid w:val="00927F18"/>
    <w:rsid w:val="00932698"/>
    <w:rsid w:val="00937716"/>
    <w:rsid w:val="00940608"/>
    <w:rsid w:val="0094443C"/>
    <w:rsid w:val="00947FE2"/>
    <w:rsid w:val="00950435"/>
    <w:rsid w:val="0096325D"/>
    <w:rsid w:val="0097516A"/>
    <w:rsid w:val="009812C4"/>
    <w:rsid w:val="00986FD4"/>
    <w:rsid w:val="00987ADC"/>
    <w:rsid w:val="00992FE6"/>
    <w:rsid w:val="009A0087"/>
    <w:rsid w:val="009A413B"/>
    <w:rsid w:val="009A488E"/>
    <w:rsid w:val="009B0316"/>
    <w:rsid w:val="009B0982"/>
    <w:rsid w:val="00A1118B"/>
    <w:rsid w:val="00A17BAA"/>
    <w:rsid w:val="00A578AE"/>
    <w:rsid w:val="00A72140"/>
    <w:rsid w:val="00A82182"/>
    <w:rsid w:val="00A91F93"/>
    <w:rsid w:val="00A92838"/>
    <w:rsid w:val="00A94DE6"/>
    <w:rsid w:val="00A95E7B"/>
    <w:rsid w:val="00AC1446"/>
    <w:rsid w:val="00AD22A3"/>
    <w:rsid w:val="00AF3C41"/>
    <w:rsid w:val="00AF42DD"/>
    <w:rsid w:val="00AF552D"/>
    <w:rsid w:val="00AF603A"/>
    <w:rsid w:val="00B11B42"/>
    <w:rsid w:val="00B24903"/>
    <w:rsid w:val="00B51F8D"/>
    <w:rsid w:val="00B546E9"/>
    <w:rsid w:val="00B56518"/>
    <w:rsid w:val="00B85CBF"/>
    <w:rsid w:val="00B93B43"/>
    <w:rsid w:val="00BE2D70"/>
    <w:rsid w:val="00C10D2C"/>
    <w:rsid w:val="00C55333"/>
    <w:rsid w:val="00C74E1A"/>
    <w:rsid w:val="00C80900"/>
    <w:rsid w:val="00C81114"/>
    <w:rsid w:val="00C84EEB"/>
    <w:rsid w:val="00C97CD4"/>
    <w:rsid w:val="00CA3766"/>
    <w:rsid w:val="00CA7C3E"/>
    <w:rsid w:val="00CB3764"/>
    <w:rsid w:val="00CD2DD3"/>
    <w:rsid w:val="00D02E9E"/>
    <w:rsid w:val="00D10745"/>
    <w:rsid w:val="00D4038F"/>
    <w:rsid w:val="00D43179"/>
    <w:rsid w:val="00D44422"/>
    <w:rsid w:val="00D5435C"/>
    <w:rsid w:val="00D565D5"/>
    <w:rsid w:val="00D57F59"/>
    <w:rsid w:val="00D63B51"/>
    <w:rsid w:val="00D65F55"/>
    <w:rsid w:val="00D72213"/>
    <w:rsid w:val="00D725A7"/>
    <w:rsid w:val="00D92EFF"/>
    <w:rsid w:val="00D972FD"/>
    <w:rsid w:val="00DD2FDD"/>
    <w:rsid w:val="00DE3E35"/>
    <w:rsid w:val="00DF3066"/>
    <w:rsid w:val="00DF49A0"/>
    <w:rsid w:val="00E120F5"/>
    <w:rsid w:val="00E32218"/>
    <w:rsid w:val="00E40DFD"/>
    <w:rsid w:val="00E560BE"/>
    <w:rsid w:val="00E565ED"/>
    <w:rsid w:val="00E62F83"/>
    <w:rsid w:val="00E63EF4"/>
    <w:rsid w:val="00E64D33"/>
    <w:rsid w:val="00E66CFD"/>
    <w:rsid w:val="00E77AD1"/>
    <w:rsid w:val="00EA0448"/>
    <w:rsid w:val="00EA0677"/>
    <w:rsid w:val="00EC0F5C"/>
    <w:rsid w:val="00EC3707"/>
    <w:rsid w:val="00EC4801"/>
    <w:rsid w:val="00EC5DA0"/>
    <w:rsid w:val="00F04DF7"/>
    <w:rsid w:val="00F42289"/>
    <w:rsid w:val="00F51165"/>
    <w:rsid w:val="00F57709"/>
    <w:rsid w:val="00F75DD1"/>
    <w:rsid w:val="00FA08D6"/>
    <w:rsid w:val="00FA5090"/>
    <w:rsid w:val="00FC25FC"/>
    <w:rsid w:val="00FC6BB0"/>
    <w:rsid w:val="00FD64F4"/>
    <w:rsid w:val="00FE3C5B"/>
    <w:rsid w:val="00FE54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56F7"/>
  <w15:chartTrackingRefBased/>
  <w15:docId w15:val="{FA43B4EE-2434-4597-AA39-F2871BAB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EC8"/>
    <w:pPr>
      <w:ind w:left="720"/>
      <w:contextualSpacing/>
    </w:pPr>
  </w:style>
  <w:style w:type="table" w:styleId="a4">
    <w:name w:val="Table Grid"/>
    <w:basedOn w:val="a1"/>
    <w:uiPriority w:val="39"/>
    <w:rsid w:val="0076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A92838"/>
    <w:rPr>
      <w:color w:val="0563C1" w:themeColor="hyperlink"/>
      <w:u w:val="single"/>
    </w:rPr>
  </w:style>
  <w:style w:type="character" w:styleId="HTMLDefinition">
    <w:name w:val="HTML Definition"/>
    <w:basedOn w:val="a0"/>
    <w:uiPriority w:val="99"/>
    <w:semiHidden/>
    <w:unhideWhenUsed/>
    <w:rsid w:val="00797D43"/>
    <w:rPr>
      <w:i/>
      <w:iCs/>
    </w:rPr>
  </w:style>
  <w:style w:type="paragraph" w:styleId="a5">
    <w:name w:val="footnote text"/>
    <w:basedOn w:val="a"/>
    <w:link w:val="a6"/>
    <w:uiPriority w:val="99"/>
    <w:semiHidden/>
    <w:unhideWhenUsed/>
    <w:rsid w:val="00797D43"/>
    <w:pPr>
      <w:spacing w:after="0" w:line="240" w:lineRule="auto"/>
    </w:pPr>
    <w:rPr>
      <w:sz w:val="20"/>
      <w:szCs w:val="20"/>
    </w:rPr>
  </w:style>
  <w:style w:type="character" w:customStyle="1" w:styleId="a6">
    <w:name w:val="טקסט הערת שוליים תו"/>
    <w:basedOn w:val="a0"/>
    <w:link w:val="a5"/>
    <w:uiPriority w:val="99"/>
    <w:semiHidden/>
    <w:rsid w:val="00797D43"/>
    <w:rPr>
      <w:sz w:val="20"/>
      <w:szCs w:val="20"/>
    </w:rPr>
  </w:style>
  <w:style w:type="character" w:styleId="a7">
    <w:name w:val="footnote reference"/>
    <w:basedOn w:val="a0"/>
    <w:uiPriority w:val="99"/>
    <w:semiHidden/>
    <w:unhideWhenUsed/>
    <w:rsid w:val="00797D43"/>
    <w:rPr>
      <w:vertAlign w:val="superscript"/>
    </w:rPr>
  </w:style>
  <w:style w:type="character" w:styleId="a8">
    <w:name w:val="Strong"/>
    <w:basedOn w:val="a0"/>
    <w:uiPriority w:val="22"/>
    <w:qFormat/>
    <w:rsid w:val="003D5CB1"/>
    <w:rPr>
      <w:b/>
      <w:bCs/>
    </w:rPr>
  </w:style>
  <w:style w:type="character" w:styleId="a9">
    <w:name w:val="Unresolved Mention"/>
    <w:basedOn w:val="a0"/>
    <w:uiPriority w:val="99"/>
    <w:semiHidden/>
    <w:unhideWhenUsed/>
    <w:rsid w:val="002541A1"/>
    <w:rPr>
      <w:color w:val="605E5C"/>
      <w:shd w:val="clear" w:color="auto" w:fill="E1DFDD"/>
    </w:rPr>
  </w:style>
  <w:style w:type="paragraph" w:customStyle="1" w:styleId="p22">
    <w:name w:val="p22"/>
    <w:basedOn w:val="a"/>
    <w:rsid w:val="00051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051B1B"/>
  </w:style>
  <w:style w:type="paragraph" w:customStyle="1" w:styleId="p00">
    <w:name w:val="p00"/>
    <w:basedOn w:val="a"/>
    <w:rsid w:val="00D02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D02E9E"/>
  </w:style>
  <w:style w:type="paragraph" w:customStyle="1" w:styleId="header-2">
    <w:name w:val="header-2"/>
    <w:basedOn w:val="a"/>
    <w:rsid w:val="00D02E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29297">
      <w:bodyDiv w:val="1"/>
      <w:marLeft w:val="0"/>
      <w:marRight w:val="0"/>
      <w:marTop w:val="0"/>
      <w:marBottom w:val="0"/>
      <w:divBdr>
        <w:top w:val="none" w:sz="0" w:space="0" w:color="auto"/>
        <w:left w:val="none" w:sz="0" w:space="0" w:color="auto"/>
        <w:bottom w:val="none" w:sz="0" w:space="0" w:color="auto"/>
        <w:right w:val="none" w:sz="0" w:space="0" w:color="auto"/>
      </w:divBdr>
    </w:div>
    <w:div w:id="858422599">
      <w:bodyDiv w:val="1"/>
      <w:marLeft w:val="0"/>
      <w:marRight w:val="0"/>
      <w:marTop w:val="0"/>
      <w:marBottom w:val="0"/>
      <w:divBdr>
        <w:top w:val="none" w:sz="0" w:space="0" w:color="auto"/>
        <w:left w:val="none" w:sz="0" w:space="0" w:color="auto"/>
        <w:bottom w:val="none" w:sz="0" w:space="0" w:color="auto"/>
        <w:right w:val="none" w:sz="0" w:space="0" w:color="auto"/>
      </w:divBdr>
    </w:div>
    <w:div w:id="1038701912">
      <w:bodyDiv w:val="1"/>
      <w:marLeft w:val="0"/>
      <w:marRight w:val="0"/>
      <w:marTop w:val="0"/>
      <w:marBottom w:val="0"/>
      <w:divBdr>
        <w:top w:val="none" w:sz="0" w:space="0" w:color="auto"/>
        <w:left w:val="none" w:sz="0" w:space="0" w:color="auto"/>
        <w:bottom w:val="none" w:sz="0" w:space="0" w:color="auto"/>
        <w:right w:val="none" w:sz="0" w:space="0" w:color="auto"/>
      </w:divBdr>
    </w:div>
    <w:div w:id="18336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vo.co.il/law_html/Law01/044_001.htm" TargetMode="External"/><Relationship Id="rId13" Type="http://schemas.openxmlformats.org/officeDocument/2006/relationships/hyperlink" Target="https://apps.land.gov.il/IturTabotData/tma/%D7%AA%D7%9E%D7%90%2035/tama_3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land.gov.il/IturTabotData/tma/%D7%AA%D7%9E%D7%90%2034/tama_3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and.gov.il/IturTabotData/tma/%D7%AA%D7%9E%D7%90%2032/%D7%AA%D7%9E%D7%90%203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land.gov.il/IturTabotData/tma/%D7%AA%D7%9E%D7%90%2032/%D7%AA%D7%9E%D7%90%2032.pdf" TargetMode="External"/><Relationship Id="rId4" Type="http://schemas.openxmlformats.org/officeDocument/2006/relationships/settings" Target="settings.xml"/><Relationship Id="rId9" Type="http://schemas.openxmlformats.org/officeDocument/2006/relationships/hyperlink" Target="https://land.gov.il/Planning/Pages/toch_MitarArzi.aspx" TargetMode="External"/><Relationship Id="rId14" Type="http://schemas.openxmlformats.org/officeDocument/2006/relationships/hyperlink" Target="https://www.nevo.co.il/law_html/law01/501_065.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7A44-26DB-4C53-AFE1-2E62BB17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5994</TotalTime>
  <Pages>1</Pages>
  <Words>14735</Words>
  <Characters>83995</Characters>
  <Application>Microsoft Office Word</Application>
  <DocSecurity>0</DocSecurity>
  <Lines>699</Lines>
  <Paragraphs>197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 dekel</dc:creator>
  <cp:keywords/>
  <dc:description/>
  <cp:lastModifiedBy>Noa Dek</cp:lastModifiedBy>
  <cp:revision>74</cp:revision>
  <dcterms:created xsi:type="dcterms:W3CDTF">2021-07-14T20:40:00Z</dcterms:created>
  <dcterms:modified xsi:type="dcterms:W3CDTF">2021-08-08T10:16:00Z</dcterms:modified>
</cp:coreProperties>
</file>