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CF1CA" w14:textId="5C742808" w:rsidR="006060B0" w:rsidRPr="006E2573" w:rsidRDefault="006060B0" w:rsidP="00CC56C3">
      <w:pPr>
        <w:spacing w:after="0" w:line="276" w:lineRule="auto"/>
        <w:rPr>
          <w:rFonts w:ascii="Gisha" w:eastAsia="Times New Roman" w:hAnsi="Gisha" w:cs="Gisha"/>
          <w:b/>
          <w:bCs/>
          <w:rtl/>
        </w:rPr>
      </w:pPr>
      <w:r w:rsidRPr="006E2573">
        <w:rPr>
          <w:rFonts w:ascii="Gisha" w:eastAsia="Times New Roman" w:hAnsi="Gisha" w:cs="Gisha"/>
          <w:b/>
          <w:bCs/>
          <w:color w:val="000000"/>
          <w:rtl/>
        </w:rPr>
        <w:t>ניתוח הצעה לשינוי בחקיקה:</w:t>
      </w:r>
    </w:p>
    <w:p w14:paraId="69C03A9F" w14:textId="77777777" w:rsidR="006B4AB6" w:rsidRDefault="006B4AB6" w:rsidP="006B4AB6">
      <w:pPr>
        <w:spacing w:after="0" w:line="276" w:lineRule="auto"/>
        <w:textAlignment w:val="baseline"/>
        <w:rPr>
          <w:rFonts w:ascii="Gisha" w:eastAsia="Times New Roman" w:hAnsi="Gisha" w:cs="Gisha"/>
          <w:color w:val="000000"/>
          <w:rtl/>
        </w:rPr>
      </w:pPr>
    </w:p>
    <w:p w14:paraId="4429613B" w14:textId="2B5151EA" w:rsidR="006E2573" w:rsidRPr="006B4AB6" w:rsidRDefault="006060B0" w:rsidP="006B4AB6">
      <w:pPr>
        <w:pStyle w:val="a3"/>
        <w:numPr>
          <w:ilvl w:val="0"/>
          <w:numId w:val="26"/>
        </w:numPr>
        <w:spacing w:after="0" w:line="276" w:lineRule="auto"/>
        <w:textAlignment w:val="baseline"/>
        <w:rPr>
          <w:rFonts w:ascii="Gisha" w:eastAsia="Times New Roman" w:hAnsi="Gisha" w:cs="Gisha"/>
          <w:color w:val="000000"/>
        </w:rPr>
      </w:pPr>
      <w:r w:rsidRPr="006B4AB6">
        <w:rPr>
          <w:rFonts w:ascii="Gisha" w:eastAsia="Times New Roman" w:hAnsi="Gisha" w:cs="Gisha"/>
          <w:color w:val="000000"/>
          <w:rtl/>
        </w:rPr>
        <w:t>האם השינוי המוצע ישנה את הדין הקיים?</w:t>
      </w:r>
      <w:r w:rsidR="006B4AB6" w:rsidRPr="006B4AB6">
        <w:rPr>
          <w:rFonts w:ascii="Gisha" w:eastAsia="Times New Roman" w:hAnsi="Gisha" w:cs="Gisha"/>
          <w:color w:val="000000"/>
          <w:rtl/>
        </w:rPr>
        <w:t xml:space="preserve"> </w:t>
      </w:r>
    </w:p>
    <w:p w14:paraId="1CE8279E" w14:textId="77777777" w:rsidR="006E2573" w:rsidRPr="006E2573" w:rsidRDefault="006E2573" w:rsidP="006E2573">
      <w:pPr>
        <w:spacing w:after="0" w:line="276" w:lineRule="auto"/>
        <w:textAlignment w:val="baseline"/>
        <w:rPr>
          <w:rFonts w:ascii="Gisha" w:eastAsia="Times New Roman" w:hAnsi="Gisha" w:cs="Gisha"/>
          <w:color w:val="000000"/>
        </w:rPr>
      </w:pPr>
    </w:p>
    <w:p w14:paraId="7287F412" w14:textId="54A8A90E" w:rsidR="006E2573" w:rsidRDefault="006060B0" w:rsidP="006E2573">
      <w:pPr>
        <w:pStyle w:val="a3"/>
        <w:numPr>
          <w:ilvl w:val="0"/>
          <w:numId w:val="24"/>
        </w:numPr>
        <w:spacing w:after="0" w:line="276" w:lineRule="auto"/>
        <w:textAlignment w:val="baseline"/>
        <w:rPr>
          <w:rFonts w:ascii="Gisha" w:eastAsia="Times New Roman" w:hAnsi="Gisha" w:cs="Gisha"/>
          <w:color w:val="000000"/>
        </w:rPr>
      </w:pPr>
      <w:r w:rsidRPr="006E2573">
        <w:rPr>
          <w:rFonts w:ascii="Gisha" w:eastAsia="Times New Roman" w:hAnsi="Gisha" w:cs="Gisha"/>
          <w:color w:val="000000"/>
          <w:rtl/>
        </w:rPr>
        <w:t>מה משמעות השינוי?</w:t>
      </w:r>
      <w:r w:rsidR="006E2573">
        <w:rPr>
          <w:rFonts w:ascii="Gisha" w:eastAsia="Times New Roman" w:hAnsi="Gisha" w:cs="Gisha" w:hint="cs"/>
          <w:color w:val="000000"/>
          <w:rtl/>
        </w:rPr>
        <w:t xml:space="preserve"> </w:t>
      </w:r>
      <w:r w:rsidRPr="006E2573">
        <w:rPr>
          <w:rFonts w:ascii="Gisha" w:eastAsia="Times New Roman" w:hAnsi="Gisha" w:cs="Gisha"/>
          <w:color w:val="000000"/>
          <w:rtl/>
        </w:rPr>
        <w:t xml:space="preserve">מה נטען </w:t>
      </w:r>
      <w:r w:rsidR="006E2573">
        <w:rPr>
          <w:rFonts w:ascii="Gisha" w:eastAsia="Times New Roman" w:hAnsi="Gisha" w:cs="Gisha" w:hint="cs"/>
          <w:color w:val="000000"/>
          <w:rtl/>
        </w:rPr>
        <w:t xml:space="preserve">במקום </w:t>
      </w:r>
      <w:r w:rsidRPr="006E2573">
        <w:rPr>
          <w:rFonts w:ascii="Gisha" w:eastAsia="Times New Roman" w:hAnsi="Gisha" w:cs="Gisha"/>
          <w:color w:val="000000"/>
          <w:rtl/>
        </w:rPr>
        <w:t>אם לא יהיה את הסעיף/</w:t>
      </w:r>
      <w:r w:rsidR="006E2573">
        <w:rPr>
          <w:rFonts w:ascii="Gisha" w:eastAsia="Times New Roman" w:hAnsi="Gisha" w:cs="Gisha" w:hint="cs"/>
          <w:color w:val="000000"/>
          <w:rtl/>
        </w:rPr>
        <w:t>ה</w:t>
      </w:r>
      <w:r w:rsidRPr="006E2573">
        <w:rPr>
          <w:rFonts w:ascii="Gisha" w:eastAsia="Times New Roman" w:hAnsi="Gisha" w:cs="Gisha"/>
          <w:color w:val="000000"/>
          <w:rtl/>
        </w:rPr>
        <w:t>חוק הזה</w:t>
      </w:r>
      <w:r w:rsidR="006B4AB6">
        <w:rPr>
          <w:rFonts w:ascii="Gisha" w:eastAsia="Times New Roman" w:hAnsi="Gisha" w:cs="Gisha" w:hint="cs"/>
          <w:color w:val="000000"/>
          <w:rtl/>
        </w:rPr>
        <w:t>, איזה דוקטרינות יחליפו אותו?</w:t>
      </w:r>
    </w:p>
    <w:p w14:paraId="64AB5308" w14:textId="77777777" w:rsidR="006E2573" w:rsidRPr="006E2573" w:rsidRDefault="006E2573" w:rsidP="006E2573">
      <w:pPr>
        <w:pStyle w:val="a3"/>
        <w:rPr>
          <w:rFonts w:ascii="Gisha" w:eastAsia="Times New Roman" w:hAnsi="Gisha" w:cs="Gisha" w:hint="cs"/>
          <w:color w:val="000000"/>
          <w:rtl/>
        </w:rPr>
      </w:pPr>
    </w:p>
    <w:p w14:paraId="19FA6982" w14:textId="17CB6FAD" w:rsidR="006060B0" w:rsidRPr="006E2573" w:rsidRDefault="006060B0" w:rsidP="006E2573">
      <w:pPr>
        <w:pStyle w:val="a3"/>
        <w:numPr>
          <w:ilvl w:val="0"/>
          <w:numId w:val="24"/>
        </w:numPr>
        <w:spacing w:after="0" w:line="276" w:lineRule="auto"/>
        <w:textAlignment w:val="baseline"/>
        <w:rPr>
          <w:rFonts w:ascii="Gisha" w:eastAsia="Times New Roman" w:hAnsi="Gisha" w:cs="Gisha"/>
          <w:color w:val="000000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מחליש/מחזק את יכולות ביה"מש להתערב, לשנות את תוכן החוזה?</w:t>
      </w:r>
    </w:p>
    <w:p w14:paraId="3327B935" w14:textId="77777777" w:rsidR="006060B0" w:rsidRPr="006E2573" w:rsidRDefault="006060B0" w:rsidP="00CC56C3">
      <w:pPr>
        <w:spacing w:after="0" w:line="276" w:lineRule="auto"/>
        <w:rPr>
          <w:rFonts w:ascii="Gisha" w:eastAsia="Times New Roman" w:hAnsi="Gisha" w:cs="Gisha"/>
          <w:rtl/>
        </w:rPr>
      </w:pPr>
    </w:p>
    <w:p w14:paraId="4302FE1D" w14:textId="7AC75471" w:rsidR="006060B0" w:rsidRPr="006B4AB6" w:rsidRDefault="006060B0" w:rsidP="006B4AB6">
      <w:pPr>
        <w:spacing w:after="0" w:line="276" w:lineRule="auto"/>
        <w:rPr>
          <w:rFonts w:ascii="Gisha" w:eastAsia="Times New Roman" w:hAnsi="Gisha" w:cs="Gisha"/>
        </w:rPr>
      </w:pPr>
      <w:r w:rsidRPr="006B4AB6">
        <w:rPr>
          <w:rFonts w:ascii="Gisha" w:eastAsia="Times New Roman" w:hAnsi="Gisha" w:cs="Gisha"/>
          <w:color w:val="000000"/>
          <w:rtl/>
        </w:rPr>
        <w:t xml:space="preserve">דיון חכם ומעמיק- שיהיה ברור על מה יתווכחו בכנסת למשל אם </w:t>
      </w:r>
      <w:r w:rsidR="006B4AB6" w:rsidRPr="006B4AB6">
        <w:rPr>
          <w:rFonts w:ascii="Gisha" w:eastAsia="Times New Roman" w:hAnsi="Gisha" w:cs="Gisha" w:hint="cs"/>
          <w:color w:val="000000"/>
          <w:rtl/>
        </w:rPr>
        <w:t>ההצעה</w:t>
      </w:r>
      <w:r w:rsidRPr="006B4AB6">
        <w:rPr>
          <w:rFonts w:ascii="Gisha" w:eastAsia="Times New Roman" w:hAnsi="Gisha" w:cs="Gisha"/>
          <w:color w:val="000000"/>
          <w:rtl/>
        </w:rPr>
        <w:t xml:space="preserve"> </w:t>
      </w:r>
      <w:r w:rsidR="006B4AB6" w:rsidRPr="006B4AB6">
        <w:rPr>
          <w:rFonts w:ascii="Gisha" w:eastAsia="Times New Roman" w:hAnsi="Gisha" w:cs="Gisha" w:hint="cs"/>
          <w:color w:val="000000"/>
          <w:rtl/>
        </w:rPr>
        <w:t>ת</w:t>
      </w:r>
      <w:r w:rsidRPr="006B4AB6">
        <w:rPr>
          <w:rFonts w:ascii="Gisha" w:eastAsia="Times New Roman" w:hAnsi="Gisha" w:cs="Gisha"/>
          <w:color w:val="000000"/>
          <w:rtl/>
        </w:rPr>
        <w:t>עלה. שאחרי שיקראו את התשובה ירגישו שיש בסיס לדיון כזה. מנסים להעלות כמה שיותר טיעונים, ומשתדלים לשני הצדדים. התמודדות עם טענות נגד- מחזקת את הטיעון שלי.</w:t>
      </w:r>
    </w:p>
    <w:p w14:paraId="24F18D38" w14:textId="77777777" w:rsidR="006060B0" w:rsidRPr="006E2573" w:rsidRDefault="006060B0" w:rsidP="00CC56C3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</w:p>
    <w:p w14:paraId="2B694676" w14:textId="77777777" w:rsidR="006060B0" w:rsidRPr="006E2573" w:rsidRDefault="006060B0" w:rsidP="00CC56C3">
      <w:pPr>
        <w:spacing w:after="0" w:line="276" w:lineRule="auto"/>
        <w:textAlignment w:val="baseline"/>
        <w:rPr>
          <w:rFonts w:ascii="Gisha" w:eastAsia="Times New Roman" w:hAnsi="Gisha" w:cs="Gisha"/>
          <w:b/>
          <w:bCs/>
          <w:color w:val="000000"/>
        </w:rPr>
      </w:pPr>
      <w:r w:rsidRPr="006E2573">
        <w:rPr>
          <w:rFonts w:ascii="Gisha" w:eastAsia="Times New Roman" w:hAnsi="Gisha" w:cs="Gisha"/>
          <w:b/>
          <w:bCs/>
          <w:color w:val="000000"/>
          <w:rtl/>
        </w:rPr>
        <w:t>ודאות</w:t>
      </w:r>
    </w:p>
    <w:p w14:paraId="53F5340B" w14:textId="77777777" w:rsidR="00F77890" w:rsidRPr="006E2573" w:rsidRDefault="00F77890" w:rsidP="00CC56C3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</w:p>
    <w:p w14:paraId="070F0988" w14:textId="3FF65BC4" w:rsidR="00CC56C3" w:rsidRPr="006B4AB6" w:rsidRDefault="00F77890" w:rsidP="006B4AB6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  <w:r w:rsidRPr="006B4AB6">
        <w:rPr>
          <w:rFonts w:ascii="Gisha" w:eastAsia="Times New Roman" w:hAnsi="Gisha" w:cs="Gisha"/>
          <w:color w:val="000000"/>
          <w:rtl/>
        </w:rPr>
        <w:t>כשאני יודע מה מצבי המשפטי, מה החובות והזכויות המשפטיות שלי.</w:t>
      </w:r>
    </w:p>
    <w:p w14:paraId="0180F6A3" w14:textId="77777777" w:rsidR="006B4AB6" w:rsidRDefault="006B4AB6" w:rsidP="00CC56C3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</w:p>
    <w:p w14:paraId="0B6F0DEF" w14:textId="7739DA84" w:rsidR="00F77890" w:rsidRPr="006E2573" w:rsidRDefault="006060B0" w:rsidP="00CC56C3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ודאות למי? לא בטוח שצדדים מכירים את החוק, את הסעיף.</w:t>
      </w:r>
    </w:p>
    <w:p w14:paraId="700777B9" w14:textId="771CBAD8" w:rsidR="00F77890" w:rsidRPr="006B4AB6" w:rsidRDefault="00F77890" w:rsidP="006B4AB6">
      <w:pPr>
        <w:spacing w:after="0" w:line="276" w:lineRule="auto"/>
        <w:rPr>
          <w:rFonts w:ascii="Gisha" w:eastAsia="Times New Roman" w:hAnsi="Gisha" w:cs="Gisha"/>
          <w:rtl/>
        </w:rPr>
      </w:pPr>
      <w:r w:rsidRPr="006B4AB6">
        <w:rPr>
          <w:rFonts w:ascii="Gisha" w:eastAsia="Times New Roman" w:hAnsi="Gisha" w:cs="Gisha"/>
          <w:color w:val="000000"/>
          <w:rtl/>
        </w:rPr>
        <w:t>האם אנשים יודעים מה מצבם משפטי, מה החובות והזכויות שלהם, או שהם מופתעים לגלות מה הזכויות שלהם? מי הצדדים שקוראים את החוזים, מי האנשים שיוצרים אותם?</w:t>
      </w:r>
    </w:p>
    <w:p w14:paraId="00C0ECD2" w14:textId="5C9E8739" w:rsidR="006060B0" w:rsidRPr="006E2573" w:rsidRDefault="006060B0" w:rsidP="00CC56C3">
      <w:pPr>
        <w:spacing w:after="0" w:line="276" w:lineRule="auto"/>
        <w:rPr>
          <w:rFonts w:ascii="Gisha" w:eastAsia="Times New Roman" w:hAnsi="Gisha" w:cs="Gisha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חוסר ודאות למי שלא מכיר את הכללים</w:t>
      </w:r>
      <w:r w:rsidR="00F77890" w:rsidRPr="006E2573">
        <w:rPr>
          <w:rFonts w:ascii="Gisha" w:eastAsia="Times New Roman" w:hAnsi="Gisha" w:cs="Gisha"/>
          <w:color w:val="000000"/>
          <w:rtl/>
        </w:rPr>
        <w:t>. ודאות למי שמכיר וקורא את החוזה.</w:t>
      </w:r>
    </w:p>
    <w:p w14:paraId="5786D41D" w14:textId="77777777" w:rsidR="00F77890" w:rsidRPr="006E2573" w:rsidRDefault="006060B0" w:rsidP="00F77890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האם ביטול/שינוי החוק יגביר או יחליש את הוודאות?</w:t>
      </w:r>
    </w:p>
    <w:p w14:paraId="259B7CD2" w14:textId="77777777" w:rsidR="006B4AB6" w:rsidRDefault="006B4AB6" w:rsidP="00F77890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</w:p>
    <w:p w14:paraId="10F5A63B" w14:textId="591042DA" w:rsidR="00F77890" w:rsidRPr="006E2573" w:rsidRDefault="00F77890" w:rsidP="006B4AB6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 xml:space="preserve">טענה נגד- </w:t>
      </w:r>
      <w:r w:rsidR="006060B0" w:rsidRPr="006E2573">
        <w:rPr>
          <w:rFonts w:ascii="Gisha" w:eastAsia="Times New Roman" w:hAnsi="Gisha" w:cs="Gisha"/>
          <w:color w:val="000000"/>
          <w:rtl/>
        </w:rPr>
        <w:t>אם ביה"מש יכול לשנות את תוכן החוזה, אין לאנשים ודאות שמה שהם חותמים זה מה שיהיה.</w:t>
      </w:r>
    </w:p>
    <w:p w14:paraId="2F805876" w14:textId="548FF4D8" w:rsidR="006060B0" w:rsidRPr="006E2573" w:rsidRDefault="006060B0" w:rsidP="00CC56C3">
      <w:pPr>
        <w:spacing w:after="0" w:line="276" w:lineRule="auto"/>
        <w:rPr>
          <w:rFonts w:ascii="Gisha" w:eastAsia="Times New Roman" w:hAnsi="Gisha" w:cs="Gisha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אם אני לא יכול לסמוך על מה שהצד השני אמר לי, אין לי ודאות. אני לא יודע האם אנחנו לקראת כריתת חוזה</w:t>
      </w:r>
      <w:r w:rsidR="006B4AB6">
        <w:rPr>
          <w:rFonts w:ascii="Gisha" w:eastAsia="Times New Roman" w:hAnsi="Gisha" w:cs="Gisha" w:hint="cs"/>
          <w:color w:val="000000"/>
          <w:rtl/>
        </w:rPr>
        <w:t xml:space="preserve"> (למשל)</w:t>
      </w:r>
      <w:r w:rsidRPr="006E2573">
        <w:rPr>
          <w:rFonts w:ascii="Gisha" w:eastAsia="Times New Roman" w:hAnsi="Gisha" w:cs="Gisha"/>
          <w:color w:val="000000"/>
          <w:rtl/>
        </w:rPr>
        <w:t xml:space="preserve"> או לא.</w:t>
      </w:r>
    </w:p>
    <w:p w14:paraId="69CE76D0" w14:textId="008750B1" w:rsidR="006060B0" w:rsidRPr="006E2573" w:rsidRDefault="00F77890" w:rsidP="00CC56C3">
      <w:pPr>
        <w:spacing w:after="0" w:line="276" w:lineRule="auto"/>
        <w:rPr>
          <w:rFonts w:ascii="Gisha" w:eastAsia="Times New Roman" w:hAnsi="Gisha" w:cs="Gisha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 xml:space="preserve">אם הדין עמום יותר- </w:t>
      </w:r>
      <w:r w:rsidR="006060B0" w:rsidRPr="006E2573">
        <w:rPr>
          <w:rFonts w:ascii="Gisha" w:eastAsia="Times New Roman" w:hAnsi="Gisha" w:cs="Gisha"/>
          <w:color w:val="000000"/>
          <w:rtl/>
        </w:rPr>
        <w:t>מצריך שיקול דעת של ביה"מש- וככל שיש לו יותר שיקול דעת הצדדים ידעו פחות מה מצבם המשפטי.</w:t>
      </w:r>
    </w:p>
    <w:p w14:paraId="74D1CBB2" w14:textId="2884ADDA" w:rsidR="006060B0" w:rsidRPr="006E2573" w:rsidRDefault="00F77890" w:rsidP="00CC56C3">
      <w:pPr>
        <w:spacing w:after="0" w:line="276" w:lineRule="auto"/>
        <w:rPr>
          <w:rFonts w:ascii="Gisha" w:eastAsia="Times New Roman" w:hAnsi="Gisha" w:cs="Gisha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בעד-</w:t>
      </w:r>
      <w:r w:rsidR="006060B0" w:rsidRPr="006E2573">
        <w:rPr>
          <w:rFonts w:ascii="Gisha" w:eastAsia="Times New Roman" w:hAnsi="Gisha" w:cs="Gisha"/>
          <w:color w:val="000000"/>
          <w:rtl/>
        </w:rPr>
        <w:t xml:space="preserve"> </w:t>
      </w:r>
      <w:r w:rsidRPr="006E2573">
        <w:rPr>
          <w:rFonts w:ascii="Gisha" w:eastAsia="Times New Roman" w:hAnsi="Gisha" w:cs="Gisha"/>
          <w:color w:val="000000"/>
          <w:rtl/>
        </w:rPr>
        <w:t xml:space="preserve">אם יש פחות ודאות, יש </w:t>
      </w:r>
      <w:r w:rsidR="006060B0" w:rsidRPr="006E2573">
        <w:rPr>
          <w:rFonts w:ascii="Gisha" w:eastAsia="Times New Roman" w:hAnsi="Gisha" w:cs="Gisha"/>
          <w:color w:val="000000"/>
          <w:rtl/>
        </w:rPr>
        <w:t>הבנה</w:t>
      </w:r>
      <w:r w:rsidR="006B4AB6">
        <w:rPr>
          <w:rFonts w:ascii="Gisha" w:eastAsia="Times New Roman" w:hAnsi="Gisha" w:cs="Gisha" w:hint="cs"/>
          <w:color w:val="000000"/>
          <w:rtl/>
        </w:rPr>
        <w:t xml:space="preserve"> והנחה</w:t>
      </w:r>
      <w:r w:rsidR="006060B0" w:rsidRPr="006E2573">
        <w:rPr>
          <w:rFonts w:ascii="Gisha" w:eastAsia="Times New Roman" w:hAnsi="Gisha" w:cs="Gisha"/>
          <w:color w:val="000000"/>
          <w:rtl/>
        </w:rPr>
        <w:t xml:space="preserve"> שכשיש סכסוך ביה"מש יפסוק באופן הוגן.</w:t>
      </w:r>
    </w:p>
    <w:p w14:paraId="725ECDEF" w14:textId="77777777" w:rsidR="006060B0" w:rsidRPr="006E2573" w:rsidRDefault="006060B0" w:rsidP="00CC56C3">
      <w:pPr>
        <w:spacing w:after="0" w:line="276" w:lineRule="auto"/>
        <w:rPr>
          <w:rFonts w:ascii="Gisha" w:eastAsia="Times New Roman" w:hAnsi="Gisha" w:cs="Gisha"/>
          <w:rtl/>
        </w:rPr>
      </w:pPr>
    </w:p>
    <w:p w14:paraId="0449E080" w14:textId="050E4CF4" w:rsidR="006060B0" w:rsidRDefault="006060B0" w:rsidP="00CC56C3">
      <w:pPr>
        <w:spacing w:after="0" w:line="276" w:lineRule="auto"/>
        <w:textAlignment w:val="baseline"/>
        <w:rPr>
          <w:rFonts w:ascii="Gisha" w:eastAsia="Times New Roman" w:hAnsi="Gisha" w:cs="Gisha"/>
          <w:b/>
          <w:bCs/>
          <w:color w:val="000000"/>
          <w:rtl/>
        </w:rPr>
      </w:pPr>
      <w:r w:rsidRPr="006E2573">
        <w:rPr>
          <w:rFonts w:ascii="Gisha" w:eastAsia="Times New Roman" w:hAnsi="Gisha" w:cs="Gisha"/>
          <w:b/>
          <w:bCs/>
          <w:color w:val="000000"/>
          <w:rtl/>
        </w:rPr>
        <w:t>רמאים</w:t>
      </w:r>
    </w:p>
    <w:p w14:paraId="10AAEE6E" w14:textId="77777777" w:rsidR="006B4AB6" w:rsidRPr="006E2573" w:rsidRDefault="006B4AB6" w:rsidP="00CC56C3">
      <w:pPr>
        <w:spacing w:after="0" w:line="276" w:lineRule="auto"/>
        <w:textAlignment w:val="baseline"/>
        <w:rPr>
          <w:rFonts w:ascii="Gisha" w:eastAsia="Times New Roman" w:hAnsi="Gisha" w:cs="Gisha"/>
          <w:b/>
          <w:bCs/>
          <w:color w:val="000000"/>
          <w:rtl/>
        </w:rPr>
      </w:pPr>
    </w:p>
    <w:p w14:paraId="6D7767BB" w14:textId="77777777" w:rsidR="00A705B2" w:rsidRPr="006E2573" w:rsidRDefault="006060B0" w:rsidP="00A705B2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רמאי תמיד יעשה משהו קרוב לחוק</w:t>
      </w:r>
      <w:r w:rsidR="00A705B2" w:rsidRPr="006E2573">
        <w:rPr>
          <w:rFonts w:ascii="Gisha" w:eastAsia="Times New Roman" w:hAnsi="Gisha" w:cs="Gisha"/>
          <w:color w:val="000000"/>
          <w:rtl/>
        </w:rPr>
        <w:t xml:space="preserve"> אך לידו.</w:t>
      </w:r>
    </w:p>
    <w:p w14:paraId="34DC1CAB" w14:textId="4B3D2EEF" w:rsidR="006060B0" w:rsidRPr="006E2573" w:rsidRDefault="00A705B2" w:rsidP="00A705B2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 xml:space="preserve">דין עמום יותר עוזר לתפוס רמאים- </w:t>
      </w:r>
      <w:r w:rsidR="006B4AB6">
        <w:rPr>
          <w:rFonts w:ascii="Gisha" w:eastAsia="Times New Roman" w:hAnsi="Gisha" w:cs="Gisha" w:hint="cs"/>
          <w:color w:val="000000"/>
          <w:rtl/>
        </w:rPr>
        <w:t>כי אפשר להתגמש עם החוק</w:t>
      </w:r>
      <w:r w:rsidRPr="006E2573">
        <w:rPr>
          <w:rFonts w:ascii="Gisha" w:eastAsia="Times New Roman" w:hAnsi="Gisha" w:cs="Gisha"/>
          <w:color w:val="000000"/>
          <w:rtl/>
        </w:rPr>
        <w:t>.</w:t>
      </w:r>
    </w:p>
    <w:p w14:paraId="1F8C01B3" w14:textId="581F9E4F" w:rsidR="00A705B2" w:rsidRPr="006E2573" w:rsidRDefault="00A705B2" w:rsidP="00A705B2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 xml:space="preserve">דין עמום פותח פתח לרמאים- </w:t>
      </w:r>
      <w:r w:rsidR="006B4AB6">
        <w:rPr>
          <w:rFonts w:ascii="Gisha" w:eastAsia="Times New Roman" w:hAnsi="Gisha" w:cs="Gisha" w:hint="cs"/>
          <w:color w:val="000000"/>
          <w:rtl/>
        </w:rPr>
        <w:t xml:space="preserve">הם יתגמשו </w:t>
      </w:r>
      <w:proofErr w:type="spellStart"/>
      <w:r w:rsidR="006B4AB6">
        <w:rPr>
          <w:rFonts w:ascii="Gisha" w:eastAsia="Times New Roman" w:hAnsi="Gisha" w:cs="Gisha" w:hint="cs"/>
          <w:color w:val="000000"/>
          <w:rtl/>
        </w:rPr>
        <w:t>איתו</w:t>
      </w:r>
      <w:proofErr w:type="spellEnd"/>
      <w:r w:rsidR="006B4AB6">
        <w:rPr>
          <w:rFonts w:ascii="Gisha" w:eastAsia="Times New Roman" w:hAnsi="Gisha" w:cs="Gisha" w:hint="cs"/>
          <w:color w:val="000000"/>
          <w:rtl/>
        </w:rPr>
        <w:t xml:space="preserve">, </w:t>
      </w:r>
      <w:r w:rsidRPr="006E2573">
        <w:rPr>
          <w:rFonts w:ascii="Gisha" w:eastAsia="Times New Roman" w:hAnsi="Gisha" w:cs="Gisha"/>
          <w:color w:val="000000"/>
          <w:rtl/>
        </w:rPr>
        <w:t xml:space="preserve">יכולים לפרש </w:t>
      </w:r>
      <w:r w:rsidR="006B4AB6">
        <w:rPr>
          <w:rFonts w:ascii="Gisha" w:eastAsia="Times New Roman" w:hAnsi="Gisha" w:cs="Gisha" w:hint="cs"/>
          <w:color w:val="000000"/>
          <w:rtl/>
        </w:rPr>
        <w:t xml:space="preserve">אותו </w:t>
      </w:r>
      <w:r w:rsidRPr="006E2573">
        <w:rPr>
          <w:rFonts w:ascii="Gisha" w:eastAsia="Times New Roman" w:hAnsi="Gisha" w:cs="Gisha"/>
          <w:color w:val="000000"/>
          <w:rtl/>
        </w:rPr>
        <w:t>אחרת.</w:t>
      </w:r>
    </w:p>
    <w:p w14:paraId="2A36DFC8" w14:textId="06B9FB19" w:rsidR="00A705B2" w:rsidRPr="006E2573" w:rsidRDefault="00A705B2" w:rsidP="00A705B2">
      <w:pPr>
        <w:spacing w:after="0" w:line="276" w:lineRule="auto"/>
        <w:rPr>
          <w:rFonts w:ascii="Gisha" w:eastAsia="Times New Roman" w:hAnsi="Gisha" w:cs="Gisha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 xml:space="preserve">דין ברור עוזר לרמאים- </w:t>
      </w:r>
      <w:r w:rsidR="00C13A6E" w:rsidRPr="006E2573">
        <w:rPr>
          <w:rFonts w:ascii="Gisha" w:eastAsia="Times New Roman" w:hAnsi="Gisha" w:cs="Gisha"/>
          <w:color w:val="000000"/>
          <w:rtl/>
        </w:rPr>
        <w:t>כשהם יודעים מה בדיוק הדין קל</w:t>
      </w:r>
      <w:r w:rsidR="001C279C">
        <w:rPr>
          <w:rFonts w:ascii="Gisha" w:eastAsia="Times New Roman" w:hAnsi="Gisha" w:cs="Gisha" w:hint="cs"/>
          <w:color w:val="000000"/>
          <w:rtl/>
        </w:rPr>
        <w:t xml:space="preserve"> להם</w:t>
      </w:r>
      <w:r w:rsidR="00C13A6E" w:rsidRPr="006E2573">
        <w:rPr>
          <w:rFonts w:ascii="Gisha" w:eastAsia="Times New Roman" w:hAnsi="Gisha" w:cs="Gisha"/>
          <w:color w:val="000000"/>
          <w:rtl/>
        </w:rPr>
        <w:t xml:space="preserve"> יותר לעקוף אותו.</w:t>
      </w:r>
    </w:p>
    <w:p w14:paraId="306EB34F" w14:textId="77777777" w:rsidR="006060B0" w:rsidRPr="006E2573" w:rsidRDefault="006060B0" w:rsidP="00CC56C3">
      <w:pPr>
        <w:bidi w:val="0"/>
        <w:spacing w:after="0" w:line="276" w:lineRule="auto"/>
        <w:rPr>
          <w:rFonts w:ascii="Gisha" w:eastAsia="Times New Roman" w:hAnsi="Gisha" w:cs="Gisha"/>
        </w:rPr>
      </w:pPr>
    </w:p>
    <w:p w14:paraId="7E918103" w14:textId="4F2051A4" w:rsidR="006060B0" w:rsidRDefault="006060B0" w:rsidP="00CC56C3">
      <w:pPr>
        <w:spacing w:after="0" w:line="276" w:lineRule="auto"/>
        <w:ind w:right="720"/>
        <w:textAlignment w:val="baseline"/>
        <w:rPr>
          <w:rFonts w:ascii="Gisha" w:eastAsia="Times New Roman" w:hAnsi="Gisha" w:cs="Gisha"/>
          <w:b/>
          <w:bCs/>
          <w:color w:val="000000"/>
          <w:rtl/>
        </w:rPr>
      </w:pPr>
      <w:r w:rsidRPr="006E2573">
        <w:rPr>
          <w:rFonts w:ascii="Gisha" w:eastAsia="Times New Roman" w:hAnsi="Gisha" w:cs="Gisha"/>
          <w:b/>
          <w:bCs/>
          <w:color w:val="000000"/>
          <w:rtl/>
        </w:rPr>
        <w:t>חופש החוזים ורצון הצדדים</w:t>
      </w:r>
    </w:p>
    <w:p w14:paraId="25E8EDFA" w14:textId="77777777" w:rsidR="001C279C" w:rsidRPr="006E2573" w:rsidRDefault="001C279C" w:rsidP="00CC56C3">
      <w:pPr>
        <w:spacing w:after="0" w:line="276" w:lineRule="auto"/>
        <w:ind w:right="720"/>
        <w:textAlignment w:val="baseline"/>
        <w:rPr>
          <w:rFonts w:ascii="Gisha" w:eastAsia="Times New Roman" w:hAnsi="Gisha" w:cs="Gisha"/>
          <w:b/>
          <w:bCs/>
          <w:color w:val="000000"/>
          <w:rtl/>
        </w:rPr>
      </w:pPr>
    </w:p>
    <w:p w14:paraId="029EA6EB" w14:textId="5628396A" w:rsidR="00C13A6E" w:rsidRPr="006E2573" w:rsidRDefault="00C13A6E" w:rsidP="00CC56C3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מטרה מרכזית בדיני החוזים- לכבד</w:t>
      </w:r>
      <w:r w:rsidR="006060B0" w:rsidRPr="006E2573">
        <w:rPr>
          <w:rFonts w:ascii="Gisha" w:eastAsia="Times New Roman" w:hAnsi="Gisha" w:cs="Gisha"/>
          <w:color w:val="000000"/>
          <w:rtl/>
        </w:rPr>
        <w:t xml:space="preserve"> את רצון הצדדים </w:t>
      </w:r>
      <w:r w:rsidRPr="006E2573">
        <w:rPr>
          <w:rFonts w:ascii="Gisha" w:eastAsia="Times New Roman" w:hAnsi="Gisha" w:cs="Gisha"/>
          <w:color w:val="000000"/>
          <w:rtl/>
        </w:rPr>
        <w:t>ולתת</w:t>
      </w:r>
      <w:r w:rsidR="006060B0" w:rsidRPr="006E2573">
        <w:rPr>
          <w:rFonts w:ascii="Gisha" w:eastAsia="Times New Roman" w:hAnsi="Gisha" w:cs="Gisha"/>
          <w:color w:val="000000"/>
          <w:rtl/>
        </w:rPr>
        <w:t xml:space="preserve"> להם לעצב את ההתקשרות ביניהם.</w:t>
      </w:r>
    </w:p>
    <w:p w14:paraId="76701ABA" w14:textId="77777777" w:rsidR="00C13A6E" w:rsidRPr="006E2573" w:rsidRDefault="006060B0" w:rsidP="00CC56C3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האם יש פגיעה בחירות או לא?</w:t>
      </w:r>
    </w:p>
    <w:p w14:paraId="2F0F5B28" w14:textId="1ED1ECA4" w:rsidR="006060B0" w:rsidRPr="006E2573" w:rsidRDefault="006060B0" w:rsidP="00CC56C3">
      <w:pPr>
        <w:spacing w:after="0" w:line="276" w:lineRule="auto"/>
        <w:rPr>
          <w:rFonts w:ascii="Gisha" w:eastAsia="Times New Roman" w:hAnsi="Gisha" w:cs="Gisha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חופש החוזים- של מי? מי עיצב אותו ולמי הוא נותן חופש?</w:t>
      </w:r>
    </w:p>
    <w:p w14:paraId="17F20380" w14:textId="166EA439" w:rsidR="006060B0" w:rsidRPr="006E2573" w:rsidRDefault="00C13A6E" w:rsidP="00CC56C3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האם השינוי/הסעיף יכול להקים חיובים שהם לא מכוח רצון הצדדים? להפתיע אותם בחיוב שלא סוכם ביניהם ספציפית?</w:t>
      </w:r>
    </w:p>
    <w:p w14:paraId="0B7B1F72" w14:textId="77777777" w:rsidR="00C13A6E" w:rsidRPr="006E2573" w:rsidRDefault="00C13A6E" w:rsidP="00CC56C3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האם צד יכול למצוא את עצמו חייב בסעד על משהו שלא התחייב בו?</w:t>
      </w:r>
    </w:p>
    <w:p w14:paraId="7AE34A7F" w14:textId="0C1CFF9A" w:rsidR="00C13A6E" w:rsidRPr="006E2573" w:rsidRDefault="00C13A6E" w:rsidP="00C13A6E">
      <w:pPr>
        <w:spacing w:after="0" w:line="276" w:lineRule="auto"/>
        <w:rPr>
          <w:rFonts w:ascii="Gisha" w:eastAsia="Times New Roman" w:hAnsi="Gisha" w:cs="Gisha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 xml:space="preserve">אולי </w:t>
      </w:r>
      <w:r w:rsidR="001C279C">
        <w:rPr>
          <w:rFonts w:ascii="Gisha" w:eastAsia="Times New Roman" w:hAnsi="Gisha" w:cs="Gisha" w:hint="cs"/>
          <w:color w:val="000000"/>
          <w:rtl/>
        </w:rPr>
        <w:t xml:space="preserve">החוק/הסעיף/החיוב המסוים </w:t>
      </w:r>
      <w:r w:rsidRPr="006E2573">
        <w:rPr>
          <w:rFonts w:ascii="Gisha" w:eastAsia="Times New Roman" w:hAnsi="Gisha" w:cs="Gisha"/>
          <w:color w:val="000000"/>
          <w:rtl/>
        </w:rPr>
        <w:t>שייך לתחום אחר בכלל ואין לו מקום בדיני החוזים?</w:t>
      </w:r>
    </w:p>
    <w:p w14:paraId="157B820A" w14:textId="5961906B" w:rsidR="006060B0" w:rsidRPr="006E2573" w:rsidRDefault="006060B0" w:rsidP="00C13A6E">
      <w:pPr>
        <w:spacing w:after="0" w:line="276" w:lineRule="auto"/>
        <w:rPr>
          <w:rFonts w:ascii="Gisha" w:eastAsia="Times New Roman" w:hAnsi="Gisha" w:cs="Gisha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 xml:space="preserve">איזה מצג </w:t>
      </w:r>
      <w:r w:rsidR="00C13A6E" w:rsidRPr="006E2573">
        <w:rPr>
          <w:rFonts w:ascii="Gisha" w:eastAsia="Times New Roman" w:hAnsi="Gisha" w:cs="Gisha"/>
          <w:color w:val="000000"/>
          <w:rtl/>
        </w:rPr>
        <w:t>נוצר</w:t>
      </w:r>
      <w:r w:rsidRPr="006E2573">
        <w:rPr>
          <w:rFonts w:ascii="Gisha" w:eastAsia="Times New Roman" w:hAnsi="Gisha" w:cs="Gisha"/>
          <w:color w:val="000000"/>
          <w:rtl/>
        </w:rPr>
        <w:t xml:space="preserve"> </w:t>
      </w:r>
      <w:r w:rsidR="00C13A6E" w:rsidRPr="006E2573">
        <w:rPr>
          <w:rFonts w:ascii="Gisha" w:eastAsia="Times New Roman" w:hAnsi="Gisha" w:cs="Gisha"/>
          <w:color w:val="000000"/>
          <w:rtl/>
        </w:rPr>
        <w:t>אצל</w:t>
      </w:r>
      <w:r w:rsidRPr="006E2573">
        <w:rPr>
          <w:rFonts w:ascii="Gisha" w:eastAsia="Times New Roman" w:hAnsi="Gisha" w:cs="Gisha"/>
          <w:color w:val="000000"/>
          <w:rtl/>
        </w:rPr>
        <w:t xml:space="preserve"> הצד השני</w:t>
      </w:r>
      <w:r w:rsidR="00C13A6E" w:rsidRPr="006E2573">
        <w:rPr>
          <w:rFonts w:ascii="Gisha" w:eastAsia="Times New Roman" w:hAnsi="Gisha" w:cs="Gisha"/>
          <w:color w:val="000000"/>
          <w:rtl/>
        </w:rPr>
        <w:t>?</w:t>
      </w:r>
    </w:p>
    <w:p w14:paraId="0AF06BDE" w14:textId="77777777" w:rsidR="00CC56C3" w:rsidRPr="006E2573" w:rsidRDefault="00CC56C3" w:rsidP="00CC56C3">
      <w:pPr>
        <w:spacing w:after="0" w:line="276" w:lineRule="auto"/>
        <w:ind w:left="720"/>
        <w:textAlignment w:val="baseline"/>
        <w:rPr>
          <w:rFonts w:ascii="Gisha" w:eastAsia="Times New Roman" w:hAnsi="Gisha" w:cs="Gisha"/>
          <w:color w:val="000000"/>
          <w:rtl/>
        </w:rPr>
      </w:pPr>
    </w:p>
    <w:p w14:paraId="275BE137" w14:textId="0EEE2F6B" w:rsidR="00CC56C3" w:rsidRDefault="00CC56C3" w:rsidP="00CC56C3">
      <w:pPr>
        <w:spacing w:after="0" w:line="276" w:lineRule="auto"/>
        <w:textAlignment w:val="baseline"/>
        <w:rPr>
          <w:rFonts w:ascii="Gisha" w:eastAsia="Times New Roman" w:hAnsi="Gisha" w:cs="Gisha"/>
          <w:b/>
          <w:bCs/>
          <w:color w:val="000000"/>
          <w:rtl/>
        </w:rPr>
      </w:pPr>
      <w:r w:rsidRPr="006E2573">
        <w:rPr>
          <w:rFonts w:ascii="Gisha" w:eastAsia="Times New Roman" w:hAnsi="Gisha" w:cs="Gisha"/>
          <w:b/>
          <w:bCs/>
          <w:color w:val="000000"/>
          <w:rtl/>
        </w:rPr>
        <w:t>הסתמכות</w:t>
      </w:r>
    </w:p>
    <w:p w14:paraId="629DC77A" w14:textId="77777777" w:rsidR="001C279C" w:rsidRPr="006E2573" w:rsidRDefault="001C279C" w:rsidP="00CC56C3">
      <w:pPr>
        <w:spacing w:after="0" w:line="276" w:lineRule="auto"/>
        <w:textAlignment w:val="baseline"/>
        <w:rPr>
          <w:rFonts w:ascii="Gisha" w:eastAsia="Times New Roman" w:hAnsi="Gisha" w:cs="Gisha"/>
          <w:b/>
          <w:bCs/>
          <w:color w:val="000000"/>
          <w:rtl/>
        </w:rPr>
      </w:pPr>
    </w:p>
    <w:p w14:paraId="0ADBB3A1" w14:textId="7B68758F" w:rsidR="00CC56C3" w:rsidRPr="006E2573" w:rsidRDefault="00CC56C3" w:rsidP="00CC56C3">
      <w:pPr>
        <w:spacing w:after="0" w:line="276" w:lineRule="auto"/>
        <w:rPr>
          <w:rFonts w:ascii="Gisha" w:eastAsia="Times New Roman" w:hAnsi="Gisha" w:cs="Gisha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רוצים ליצור אמון בין הצדדים, שיתוף פעולה ל</w:t>
      </w:r>
      <w:r w:rsidR="00C13A6E" w:rsidRPr="006E2573">
        <w:rPr>
          <w:rFonts w:ascii="Gisha" w:eastAsia="Times New Roman" w:hAnsi="Gisha" w:cs="Gisha"/>
          <w:color w:val="000000"/>
          <w:rtl/>
        </w:rPr>
        <w:t xml:space="preserve">מען </w:t>
      </w:r>
      <w:r w:rsidRPr="006E2573">
        <w:rPr>
          <w:rFonts w:ascii="Gisha" w:eastAsia="Times New Roman" w:hAnsi="Gisha" w:cs="Gisha"/>
          <w:color w:val="000000"/>
          <w:rtl/>
        </w:rPr>
        <w:t>מטרה משותפת, כדי שהם יוכלו להוציא הוצאות בהסתמך על הצד השני וקיום החוזה. אמירות שמביעות רצינות צריכות להיות מחייבות כדי שהצד השני יוכל להסתמך עליהן.</w:t>
      </w:r>
    </w:p>
    <w:p w14:paraId="2986E741" w14:textId="27081A31" w:rsidR="00CC56C3" w:rsidRPr="006E2573" w:rsidRDefault="00C13A6E" w:rsidP="00CC56C3">
      <w:pPr>
        <w:spacing w:after="0" w:line="276" w:lineRule="auto"/>
        <w:rPr>
          <w:rFonts w:ascii="Gisha" w:eastAsia="Times New Roman" w:hAnsi="Gisha" w:cs="Gisha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 xml:space="preserve">מצד שני- האם </w:t>
      </w:r>
      <w:r w:rsidR="001C279C">
        <w:rPr>
          <w:rFonts w:ascii="Gisha" w:eastAsia="Times New Roman" w:hAnsi="Gisha" w:cs="Gisha" w:hint="cs"/>
          <w:color w:val="000000"/>
          <w:rtl/>
        </w:rPr>
        <w:t xml:space="preserve">הדין/השינוי </w:t>
      </w:r>
      <w:r w:rsidR="00CC56C3" w:rsidRPr="006E2573">
        <w:rPr>
          <w:rFonts w:ascii="Gisha" w:eastAsia="Times New Roman" w:hAnsi="Gisha" w:cs="Gisha"/>
          <w:color w:val="000000"/>
          <w:rtl/>
        </w:rPr>
        <w:t>מחייב הסתמכות יתר</w:t>
      </w:r>
      <w:r w:rsidRPr="006E2573">
        <w:rPr>
          <w:rFonts w:ascii="Gisha" w:eastAsia="Times New Roman" w:hAnsi="Gisha" w:cs="Gisha"/>
          <w:color w:val="000000"/>
          <w:rtl/>
        </w:rPr>
        <w:t xml:space="preserve">? </w:t>
      </w:r>
      <w:r w:rsidR="00CC56C3" w:rsidRPr="006E2573">
        <w:rPr>
          <w:rFonts w:ascii="Gisha" w:eastAsia="Times New Roman" w:hAnsi="Gisha" w:cs="Gisha"/>
          <w:color w:val="000000"/>
          <w:rtl/>
        </w:rPr>
        <w:t>צד יכול בכוונה להיכנס להוצאות כדי לכבול את הצד השני.</w:t>
      </w:r>
    </w:p>
    <w:p w14:paraId="1DE92F7D" w14:textId="77777777" w:rsidR="006060B0" w:rsidRPr="006E2573" w:rsidRDefault="006060B0" w:rsidP="00CC56C3">
      <w:pPr>
        <w:spacing w:after="0" w:line="276" w:lineRule="auto"/>
        <w:rPr>
          <w:rFonts w:ascii="Gisha" w:eastAsia="Times New Roman" w:hAnsi="Gisha" w:cs="Gisha"/>
          <w:rtl/>
        </w:rPr>
      </w:pPr>
    </w:p>
    <w:p w14:paraId="7B28EC2A" w14:textId="7CE18105" w:rsidR="006060B0" w:rsidRDefault="006060B0" w:rsidP="00CC56C3">
      <w:pPr>
        <w:spacing w:after="0" w:line="276" w:lineRule="auto"/>
        <w:ind w:right="720"/>
        <w:textAlignment w:val="baseline"/>
        <w:rPr>
          <w:rFonts w:ascii="Gisha" w:eastAsia="Times New Roman" w:hAnsi="Gisha" w:cs="Gisha"/>
          <w:b/>
          <w:bCs/>
          <w:color w:val="000000"/>
          <w:rtl/>
        </w:rPr>
      </w:pPr>
      <w:r w:rsidRPr="006E2573">
        <w:rPr>
          <w:rFonts w:ascii="Gisha" w:eastAsia="Times New Roman" w:hAnsi="Gisha" w:cs="Gisha"/>
          <w:b/>
          <w:bCs/>
          <w:color w:val="000000"/>
          <w:rtl/>
        </w:rPr>
        <w:t>הוגנות בעסקאות</w:t>
      </w:r>
    </w:p>
    <w:p w14:paraId="721F97FF" w14:textId="77777777" w:rsidR="001C279C" w:rsidRPr="006E2573" w:rsidRDefault="001C279C" w:rsidP="00CC56C3">
      <w:pPr>
        <w:spacing w:after="0" w:line="276" w:lineRule="auto"/>
        <w:ind w:right="720"/>
        <w:textAlignment w:val="baseline"/>
        <w:rPr>
          <w:rFonts w:ascii="Gisha" w:eastAsia="Times New Roman" w:hAnsi="Gisha" w:cs="Gisha"/>
          <w:b/>
          <w:bCs/>
          <w:color w:val="000000"/>
          <w:rtl/>
        </w:rPr>
      </w:pPr>
    </w:p>
    <w:p w14:paraId="0004B5D9" w14:textId="77777777" w:rsidR="00842CC3" w:rsidRDefault="006060B0" w:rsidP="00601561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עסקה לא הוגנת- מי שקבע את תנאי החוזה מקבל יותר מדי</w:t>
      </w:r>
      <w:r w:rsidR="00601561" w:rsidRPr="006E2573">
        <w:rPr>
          <w:rFonts w:ascii="Gisha" w:eastAsia="Times New Roman" w:hAnsi="Gisha" w:cs="Gisha"/>
          <w:color w:val="000000"/>
          <w:rtl/>
        </w:rPr>
        <w:t>.</w:t>
      </w:r>
      <w:r w:rsidRPr="006E2573">
        <w:rPr>
          <w:rFonts w:ascii="Gisha" w:eastAsia="Times New Roman" w:hAnsi="Gisha" w:cs="Gisha"/>
          <w:color w:val="000000"/>
          <w:rtl/>
        </w:rPr>
        <w:t xml:space="preserve"> ביה"מש צריך לוודא שהוא לא יוכל לעשות זאת.</w:t>
      </w:r>
    </w:p>
    <w:p w14:paraId="0C856A96" w14:textId="104263E3" w:rsidR="00601561" w:rsidRPr="006E2573" w:rsidRDefault="006060B0" w:rsidP="00601561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 xml:space="preserve">מנגד- </w:t>
      </w:r>
      <w:r w:rsidR="00842CC3">
        <w:rPr>
          <w:rFonts w:ascii="Gisha" w:eastAsia="Times New Roman" w:hAnsi="Gisha" w:cs="Gisha" w:hint="cs"/>
          <w:color w:val="000000"/>
          <w:rtl/>
        </w:rPr>
        <w:t xml:space="preserve">אולי צריך </w:t>
      </w:r>
      <w:proofErr w:type="spellStart"/>
      <w:r w:rsidR="00842CC3">
        <w:rPr>
          <w:rFonts w:ascii="Gisha" w:eastAsia="Times New Roman" w:hAnsi="Gisha" w:cs="Gisha" w:hint="cs"/>
          <w:color w:val="000000"/>
          <w:rtl/>
        </w:rPr>
        <w:t>ש</w:t>
      </w:r>
      <w:r w:rsidRPr="006E2573">
        <w:rPr>
          <w:rFonts w:ascii="Gisha" w:eastAsia="Times New Roman" w:hAnsi="Gisha" w:cs="Gisha"/>
          <w:color w:val="000000"/>
          <w:rtl/>
        </w:rPr>
        <w:t>ביה"מש</w:t>
      </w:r>
      <w:proofErr w:type="spellEnd"/>
      <w:r w:rsidRPr="006E2573">
        <w:rPr>
          <w:rFonts w:ascii="Gisha" w:eastAsia="Times New Roman" w:hAnsi="Gisha" w:cs="Gisha"/>
          <w:color w:val="000000"/>
          <w:rtl/>
        </w:rPr>
        <w:t xml:space="preserve"> יתערב באופן מאוד חריג, כי כך הצדים החליטו, לא עניינו אם זה הוגן או לא.</w:t>
      </w:r>
    </w:p>
    <w:p w14:paraId="6FDC538D" w14:textId="3BA3A194" w:rsidR="006060B0" w:rsidRPr="006E2573" w:rsidRDefault="00601561" w:rsidP="00601561">
      <w:pPr>
        <w:spacing w:after="0" w:line="276" w:lineRule="auto"/>
        <w:rPr>
          <w:rFonts w:ascii="Gisha" w:eastAsia="Times New Roman" w:hAnsi="Gisha" w:cs="Gisha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 xml:space="preserve">האם </w:t>
      </w:r>
      <w:r w:rsidR="00842CC3">
        <w:rPr>
          <w:rFonts w:ascii="Gisha" w:eastAsia="Times New Roman" w:hAnsi="Gisha" w:cs="Gisha" w:hint="cs"/>
          <w:color w:val="000000"/>
          <w:rtl/>
        </w:rPr>
        <w:t xml:space="preserve">יש </w:t>
      </w:r>
      <w:r w:rsidR="006060B0" w:rsidRPr="006E2573">
        <w:rPr>
          <w:rFonts w:ascii="Gisha" w:eastAsia="Times New Roman" w:hAnsi="Gisha" w:cs="Gisha"/>
          <w:color w:val="000000"/>
          <w:rtl/>
        </w:rPr>
        <w:t xml:space="preserve">התערבות </w:t>
      </w:r>
      <w:r w:rsidRPr="006E2573">
        <w:rPr>
          <w:rFonts w:ascii="Gisha" w:eastAsia="Times New Roman" w:hAnsi="Gisha" w:cs="Gisha"/>
          <w:color w:val="000000"/>
          <w:rtl/>
        </w:rPr>
        <w:t>מעטה מדי/</w:t>
      </w:r>
      <w:r w:rsidR="006060B0" w:rsidRPr="006E2573">
        <w:rPr>
          <w:rFonts w:ascii="Gisha" w:eastAsia="Times New Roman" w:hAnsi="Gisha" w:cs="Gisha"/>
          <w:color w:val="000000"/>
          <w:rtl/>
        </w:rPr>
        <w:t>עמוקה מדי בשו</w:t>
      </w:r>
      <w:r w:rsidRPr="006E2573">
        <w:rPr>
          <w:rFonts w:ascii="Gisha" w:eastAsia="Times New Roman" w:hAnsi="Gisha" w:cs="Gisha"/>
          <w:color w:val="000000"/>
          <w:rtl/>
        </w:rPr>
        <w:t xml:space="preserve">ק, </w:t>
      </w:r>
      <w:r w:rsidR="00842CC3">
        <w:rPr>
          <w:rFonts w:ascii="Gisha" w:eastAsia="Times New Roman" w:hAnsi="Gisha" w:cs="Gisha" w:hint="cs"/>
          <w:color w:val="000000"/>
          <w:rtl/>
        </w:rPr>
        <w:t xml:space="preserve">או </w:t>
      </w:r>
      <w:r w:rsidR="006060B0" w:rsidRPr="006E2573">
        <w:rPr>
          <w:rFonts w:ascii="Gisha" w:eastAsia="Times New Roman" w:hAnsi="Gisha" w:cs="Gisha"/>
          <w:color w:val="000000"/>
          <w:rtl/>
        </w:rPr>
        <w:t>מניעת העסקה מצדדים מסוימים</w:t>
      </w:r>
      <w:r w:rsidRPr="006E2573">
        <w:rPr>
          <w:rFonts w:ascii="Gisha" w:eastAsia="Times New Roman" w:hAnsi="Gisha" w:cs="Gisha"/>
          <w:color w:val="000000"/>
          <w:rtl/>
        </w:rPr>
        <w:t>?</w:t>
      </w:r>
      <w:r w:rsidR="006060B0" w:rsidRPr="006E2573">
        <w:rPr>
          <w:rFonts w:ascii="Gisha" w:eastAsia="Times New Roman" w:hAnsi="Gisha" w:cs="Gisha"/>
          <w:color w:val="000000"/>
          <w:rtl/>
        </w:rPr>
        <w:t xml:space="preserve"> (בעיקר כשמדובר בצד חזק וחלש).</w:t>
      </w:r>
    </w:p>
    <w:p w14:paraId="640450B0" w14:textId="77777777" w:rsidR="006060B0" w:rsidRPr="006E2573" w:rsidRDefault="006060B0" w:rsidP="00CC56C3">
      <w:pPr>
        <w:spacing w:after="0" w:line="276" w:lineRule="auto"/>
        <w:rPr>
          <w:rFonts w:ascii="Gisha" w:eastAsia="Times New Roman" w:hAnsi="Gisha" w:cs="Gisha"/>
          <w:rtl/>
        </w:rPr>
      </w:pPr>
    </w:p>
    <w:p w14:paraId="483ED29E" w14:textId="5D3E2067" w:rsidR="006060B0" w:rsidRDefault="006060B0" w:rsidP="00CC56C3">
      <w:pPr>
        <w:spacing w:after="0" w:line="276" w:lineRule="auto"/>
        <w:ind w:right="720"/>
        <w:textAlignment w:val="baseline"/>
        <w:rPr>
          <w:rFonts w:ascii="Gisha" w:eastAsia="Times New Roman" w:hAnsi="Gisha" w:cs="Gisha"/>
          <w:b/>
          <w:bCs/>
          <w:color w:val="000000"/>
          <w:rtl/>
        </w:rPr>
      </w:pPr>
      <w:r w:rsidRPr="006E2573">
        <w:rPr>
          <w:rFonts w:ascii="Gisha" w:eastAsia="Times New Roman" w:hAnsi="Gisha" w:cs="Gisha"/>
          <w:b/>
          <w:bCs/>
          <w:color w:val="000000"/>
          <w:rtl/>
        </w:rPr>
        <w:t>התקשרויות/עסקאות יעילות</w:t>
      </w:r>
    </w:p>
    <w:p w14:paraId="336DF971" w14:textId="77777777" w:rsidR="001B758C" w:rsidRPr="006E2573" w:rsidRDefault="001B758C" w:rsidP="00CC56C3">
      <w:pPr>
        <w:spacing w:after="0" w:line="276" w:lineRule="auto"/>
        <w:ind w:right="720"/>
        <w:textAlignment w:val="baseline"/>
        <w:rPr>
          <w:rFonts w:ascii="Gisha" w:eastAsia="Times New Roman" w:hAnsi="Gisha" w:cs="Gisha"/>
          <w:b/>
          <w:bCs/>
          <w:color w:val="000000"/>
          <w:rtl/>
        </w:rPr>
      </w:pPr>
    </w:p>
    <w:p w14:paraId="265279B9" w14:textId="77777777" w:rsidR="00B676F2" w:rsidRPr="006E2573" w:rsidRDefault="006060B0" w:rsidP="00601561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עסקה שמובילה לבזבוז, לא הגיוני עסקית לדעת ביה"מש ולכן צריך שיוכל להתערב.</w:t>
      </w:r>
    </w:p>
    <w:p w14:paraId="54614BD5" w14:textId="2E177792" w:rsidR="00B676F2" w:rsidRPr="006E2573" w:rsidRDefault="006060B0" w:rsidP="00601561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לעומת זאת, אולי ביה"מש הוא זה שיהפוך את העסקה ללא יעילה</w:t>
      </w:r>
      <w:r w:rsidR="00F372A0">
        <w:rPr>
          <w:rFonts w:ascii="Gisha" w:eastAsia="Times New Roman" w:hAnsi="Gisha" w:cs="Gisha" w:hint="cs"/>
          <w:color w:val="000000"/>
          <w:rtl/>
        </w:rPr>
        <w:t>?</w:t>
      </w:r>
    </w:p>
    <w:p w14:paraId="2E6C4E62" w14:textId="69F792AF" w:rsidR="00B676F2" w:rsidRPr="006E2573" w:rsidRDefault="006060B0" w:rsidP="00601561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בנוסף, אולי גם השוק יתקן את עצמו- אם זה לא יעיל זה לא יחזיק בסופו של דבר. יקנו ממי</w:t>
      </w:r>
      <w:r w:rsidR="00F372A0">
        <w:rPr>
          <w:rFonts w:ascii="Gisha" w:eastAsia="Times New Roman" w:hAnsi="Gisha" w:cs="Gisha" w:hint="cs"/>
          <w:color w:val="000000"/>
          <w:rtl/>
        </w:rPr>
        <w:t xml:space="preserve"> </w:t>
      </w:r>
      <w:r w:rsidRPr="006E2573">
        <w:rPr>
          <w:rFonts w:ascii="Gisha" w:eastAsia="Times New Roman" w:hAnsi="Gisha" w:cs="Gisha"/>
          <w:color w:val="000000"/>
          <w:rtl/>
        </w:rPr>
        <w:t>שיקבע את ההסדר היעיל ולא את מי שקבע הסדר לא יעיל וכך השוק יתקן את עצמו.</w:t>
      </w:r>
    </w:p>
    <w:p w14:paraId="2D22C540" w14:textId="76D3AE21" w:rsidR="006060B0" w:rsidRPr="006E2573" w:rsidRDefault="006060B0" w:rsidP="00601561">
      <w:pPr>
        <w:spacing w:after="0" w:line="276" w:lineRule="auto"/>
        <w:rPr>
          <w:rFonts w:ascii="Gisha" w:eastAsia="Times New Roman" w:hAnsi="Gisha" w:cs="Gisha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תחרות בשוק, יעילות בשוק, האם ביה"מש יכול לעזור</w:t>
      </w:r>
      <w:r w:rsidR="00B676F2" w:rsidRPr="006E2573">
        <w:rPr>
          <w:rFonts w:ascii="Gisha" w:eastAsia="Times New Roman" w:hAnsi="Gisha" w:cs="Gisha"/>
          <w:color w:val="000000"/>
          <w:rtl/>
        </w:rPr>
        <w:t xml:space="preserve"> בזה בכלל.</w:t>
      </w:r>
    </w:p>
    <w:p w14:paraId="32FC95D3" w14:textId="77777777" w:rsidR="006060B0" w:rsidRPr="006E2573" w:rsidRDefault="006060B0" w:rsidP="00CC56C3">
      <w:pPr>
        <w:spacing w:after="0" w:line="276" w:lineRule="auto"/>
        <w:rPr>
          <w:rFonts w:ascii="Gisha" w:eastAsia="Times New Roman" w:hAnsi="Gisha" w:cs="Gisha"/>
          <w:rtl/>
        </w:rPr>
      </w:pPr>
    </w:p>
    <w:p w14:paraId="29F5F787" w14:textId="3242C405" w:rsidR="006060B0" w:rsidRDefault="006060B0" w:rsidP="00CC56C3">
      <w:pPr>
        <w:spacing w:after="0" w:line="276" w:lineRule="auto"/>
        <w:ind w:right="720"/>
        <w:textAlignment w:val="baseline"/>
        <w:rPr>
          <w:rFonts w:ascii="Gisha" w:eastAsia="Times New Roman" w:hAnsi="Gisha" w:cs="Gisha"/>
          <w:b/>
          <w:bCs/>
          <w:color w:val="000000"/>
          <w:rtl/>
        </w:rPr>
      </w:pPr>
      <w:r w:rsidRPr="006E2573">
        <w:rPr>
          <w:rFonts w:ascii="Gisha" w:eastAsia="Times New Roman" w:hAnsi="Gisha" w:cs="Gisha"/>
          <w:b/>
          <w:bCs/>
          <w:color w:val="000000"/>
          <w:rtl/>
        </w:rPr>
        <w:t>עלויות שיפוט</w:t>
      </w:r>
    </w:p>
    <w:p w14:paraId="4666BAC6" w14:textId="77777777" w:rsidR="00F372A0" w:rsidRPr="006E2573" w:rsidRDefault="00F372A0" w:rsidP="00CC56C3">
      <w:pPr>
        <w:spacing w:after="0" w:line="276" w:lineRule="auto"/>
        <w:ind w:right="720"/>
        <w:textAlignment w:val="baseline"/>
        <w:rPr>
          <w:rFonts w:ascii="Gisha" w:eastAsia="Times New Roman" w:hAnsi="Gisha" w:cs="Gisha"/>
          <w:b/>
          <w:bCs/>
          <w:color w:val="000000"/>
          <w:rtl/>
        </w:rPr>
      </w:pPr>
    </w:p>
    <w:p w14:paraId="6DC8BEDE" w14:textId="77777777" w:rsidR="00B676F2" w:rsidRPr="006E2573" w:rsidRDefault="006060B0" w:rsidP="00B676F2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כמה זמן יעלה ההליך המשפטי?</w:t>
      </w:r>
    </w:p>
    <w:p w14:paraId="14010CA9" w14:textId="77777777" w:rsidR="00B676F2" w:rsidRPr="006E2573" w:rsidRDefault="006060B0" w:rsidP="00B676F2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כמה יקר הוא יהיה?</w:t>
      </w:r>
    </w:p>
    <w:p w14:paraId="194D83D4" w14:textId="5F8A9CA5" w:rsidR="00B676F2" w:rsidRPr="006E2573" w:rsidRDefault="00B676F2" w:rsidP="00B676F2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האם שינוי החוק/הסעיף מעלה או מוזיל את עלויות השיפוט והדיון?</w:t>
      </w:r>
    </w:p>
    <w:p w14:paraId="5C25B043" w14:textId="0A772EDD" w:rsidR="006060B0" w:rsidRPr="006E2573" w:rsidRDefault="006060B0" w:rsidP="00B676F2">
      <w:pPr>
        <w:spacing w:after="0" w:line="276" w:lineRule="auto"/>
        <w:rPr>
          <w:rFonts w:ascii="Gisha" w:eastAsia="Times New Roman" w:hAnsi="Gisha" w:cs="Gisha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יותר חוקים/סעיפים- העלאת יותר טיעונים- יותר כסף לעו"ד, מעלה את העלות.</w:t>
      </w:r>
    </w:p>
    <w:p w14:paraId="0AFCE356" w14:textId="77777777" w:rsidR="006060B0" w:rsidRPr="006E2573" w:rsidRDefault="006060B0" w:rsidP="00CC56C3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</w:p>
    <w:p w14:paraId="02D1B065" w14:textId="54FB2566" w:rsidR="006060B0" w:rsidRPr="006E2573" w:rsidRDefault="006060B0" w:rsidP="00CC56C3">
      <w:pPr>
        <w:spacing w:after="0" w:line="276" w:lineRule="auto"/>
        <w:rPr>
          <w:rFonts w:ascii="Gisha" w:eastAsia="Times New Roman" w:hAnsi="Gisha" w:cs="Gisha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כשיש סטנדרט עמום הוא יעלה את עלויות השיפוט. צריך להביא יותר ראיות, צריך להיכנס יותר לפרטים של המקרה.</w:t>
      </w:r>
    </w:p>
    <w:p w14:paraId="4168D0A8" w14:textId="2381CD0D" w:rsidR="006060B0" w:rsidRPr="006E2573" w:rsidRDefault="006060B0" w:rsidP="00CC56C3">
      <w:pPr>
        <w:spacing w:after="0" w:line="276" w:lineRule="auto"/>
        <w:rPr>
          <w:rFonts w:ascii="Gisha" w:eastAsia="Times New Roman" w:hAnsi="Gisha" w:cs="Gisha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 xml:space="preserve">מנגד- </w:t>
      </w:r>
      <w:r w:rsidR="00B676F2" w:rsidRPr="006E2573">
        <w:rPr>
          <w:rFonts w:ascii="Gisha" w:eastAsia="Times New Roman" w:hAnsi="Gisha" w:cs="Gisha"/>
          <w:color w:val="000000"/>
          <w:rtl/>
        </w:rPr>
        <w:t xml:space="preserve">אולי </w:t>
      </w:r>
      <w:r w:rsidRPr="006E2573">
        <w:rPr>
          <w:rFonts w:ascii="Gisha" w:eastAsia="Times New Roman" w:hAnsi="Gisha" w:cs="Gisha"/>
          <w:color w:val="000000"/>
          <w:rtl/>
        </w:rPr>
        <w:t xml:space="preserve">עלויות שיפוט לא כ"כ חשובות, </w:t>
      </w:r>
      <w:r w:rsidR="00B676F2" w:rsidRPr="006E2573">
        <w:rPr>
          <w:rFonts w:ascii="Gisha" w:eastAsia="Times New Roman" w:hAnsi="Gisha" w:cs="Gisha"/>
          <w:color w:val="000000"/>
          <w:rtl/>
        </w:rPr>
        <w:t>ו</w:t>
      </w:r>
      <w:r w:rsidRPr="006E2573">
        <w:rPr>
          <w:rFonts w:ascii="Gisha" w:eastAsia="Times New Roman" w:hAnsi="Gisha" w:cs="Gisha"/>
          <w:color w:val="000000"/>
          <w:rtl/>
        </w:rPr>
        <w:t xml:space="preserve">זה לא נורא. לא הרבה מקרים בכלל מגיעים לביה"מש אלא </w:t>
      </w:r>
      <w:r w:rsidR="00B676F2" w:rsidRPr="006E2573">
        <w:rPr>
          <w:rFonts w:ascii="Gisha" w:eastAsia="Times New Roman" w:hAnsi="Gisha" w:cs="Gisha"/>
          <w:color w:val="000000"/>
          <w:rtl/>
        </w:rPr>
        <w:t>מסתיימים בפשרה,</w:t>
      </w:r>
      <w:r w:rsidRPr="006E2573">
        <w:rPr>
          <w:rFonts w:ascii="Gisha" w:eastAsia="Times New Roman" w:hAnsi="Gisha" w:cs="Gisha"/>
          <w:color w:val="000000"/>
          <w:rtl/>
        </w:rPr>
        <w:t xml:space="preserve"> ואז פס"ד אחד שנכריע בו ישליך על הרבה פסקי דין אחריו, אז אולי לא נורא בפס"ד הספציפי הזה להשקיע הרבה כסף.</w:t>
      </w:r>
    </w:p>
    <w:p w14:paraId="41BC61B7" w14:textId="77777777" w:rsidR="006060B0" w:rsidRPr="006E2573" w:rsidRDefault="006060B0" w:rsidP="00CC56C3">
      <w:pPr>
        <w:spacing w:after="0" w:line="276" w:lineRule="auto"/>
        <w:rPr>
          <w:rFonts w:ascii="Gisha" w:eastAsia="Times New Roman" w:hAnsi="Gisha" w:cs="Gisha"/>
          <w:rtl/>
        </w:rPr>
      </w:pPr>
    </w:p>
    <w:p w14:paraId="2CE7D95A" w14:textId="6E18184A" w:rsidR="006060B0" w:rsidRDefault="006060B0" w:rsidP="00CC56C3">
      <w:pPr>
        <w:spacing w:after="0" w:line="276" w:lineRule="auto"/>
        <w:ind w:right="720"/>
        <w:textAlignment w:val="baseline"/>
        <w:rPr>
          <w:rFonts w:ascii="Gisha" w:eastAsia="Times New Roman" w:hAnsi="Gisha" w:cs="Gisha"/>
          <w:b/>
          <w:bCs/>
          <w:color w:val="000000"/>
          <w:rtl/>
        </w:rPr>
      </w:pPr>
      <w:r w:rsidRPr="006E2573">
        <w:rPr>
          <w:rFonts w:ascii="Gisha" w:eastAsia="Times New Roman" w:hAnsi="Gisha" w:cs="Gisha"/>
          <w:b/>
          <w:bCs/>
          <w:color w:val="000000"/>
          <w:rtl/>
        </w:rPr>
        <w:t>עלויות כריתה</w:t>
      </w:r>
    </w:p>
    <w:p w14:paraId="2D68D156" w14:textId="77777777" w:rsidR="00F372A0" w:rsidRPr="006E2573" w:rsidRDefault="00F372A0" w:rsidP="00CC56C3">
      <w:pPr>
        <w:spacing w:after="0" w:line="276" w:lineRule="auto"/>
        <w:ind w:right="720"/>
        <w:textAlignment w:val="baseline"/>
        <w:rPr>
          <w:rFonts w:ascii="Gisha" w:eastAsia="Times New Roman" w:hAnsi="Gisha" w:cs="Gisha"/>
          <w:b/>
          <w:bCs/>
          <w:color w:val="000000"/>
          <w:rtl/>
        </w:rPr>
      </w:pPr>
    </w:p>
    <w:p w14:paraId="0183E383" w14:textId="2F6D7FC7" w:rsidR="00B676F2" w:rsidRPr="006E2573" w:rsidRDefault="00B676F2" w:rsidP="00B676F2">
      <w:pPr>
        <w:spacing w:after="0" w:line="276" w:lineRule="auto"/>
        <w:rPr>
          <w:rFonts w:ascii="Gisha" w:eastAsia="Times New Roman" w:hAnsi="Gisha" w:cs="Gisha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כמה עולה לצדדים להיכנס לחוזה. מתווך, עו"ד, אגרות… עלויות העסקה עצמה (ולא המחיר של הדירה עצמה למשל).</w:t>
      </w:r>
    </w:p>
    <w:p w14:paraId="0682E37E" w14:textId="3BBBCB9E" w:rsidR="00B676F2" w:rsidRPr="006E2573" w:rsidRDefault="00B676F2" w:rsidP="00B676F2">
      <w:pPr>
        <w:spacing w:after="0" w:line="276" w:lineRule="auto"/>
        <w:rPr>
          <w:rFonts w:ascii="Gisha" w:eastAsia="Times New Roman" w:hAnsi="Gisha" w:cs="Gisha"/>
          <w:rtl/>
        </w:rPr>
      </w:pPr>
    </w:p>
    <w:p w14:paraId="308ACB39" w14:textId="2405982B" w:rsidR="00B676F2" w:rsidRPr="006E2573" w:rsidRDefault="006060B0" w:rsidP="00B676F2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מה קורה בכלל המקרים, כמה יקר ליצור את העסקה</w:t>
      </w:r>
      <w:r w:rsidR="00B676F2" w:rsidRPr="006E2573">
        <w:rPr>
          <w:rFonts w:ascii="Gisha" w:eastAsia="Times New Roman" w:hAnsi="Gisha" w:cs="Gisha"/>
          <w:color w:val="000000"/>
          <w:rtl/>
        </w:rPr>
        <w:t>?</w:t>
      </w:r>
    </w:p>
    <w:p w14:paraId="1D9B40D1" w14:textId="77777777" w:rsidR="00B676F2" w:rsidRPr="006E2573" w:rsidRDefault="006060B0" w:rsidP="00B676F2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האם קל או קשה יותר להגיע לעסקה אם נבטל/נשנה?</w:t>
      </w:r>
    </w:p>
    <w:p w14:paraId="7C58144E" w14:textId="318C9F3A" w:rsidR="00B676F2" w:rsidRPr="006E2573" w:rsidRDefault="006060B0" w:rsidP="00B676F2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 xml:space="preserve">האם יש תמריץ </w:t>
      </w:r>
      <w:r w:rsidR="00B676F2" w:rsidRPr="006E2573">
        <w:rPr>
          <w:rFonts w:ascii="Gisha" w:eastAsia="Times New Roman" w:hAnsi="Gisha" w:cs="Gisha"/>
          <w:color w:val="000000"/>
          <w:rtl/>
        </w:rPr>
        <w:t>ליצור יותר או פחות חוזים?</w:t>
      </w:r>
    </w:p>
    <w:p w14:paraId="395C7BC9" w14:textId="37674F01" w:rsidR="006060B0" w:rsidRPr="006E2573" w:rsidRDefault="006060B0" w:rsidP="00B676F2">
      <w:pPr>
        <w:spacing w:after="0" w:line="276" w:lineRule="auto"/>
        <w:rPr>
          <w:rFonts w:ascii="Gisha" w:eastAsia="Times New Roman" w:hAnsi="Gisha" w:cs="Gisha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lastRenderedPageBreak/>
        <w:t xml:space="preserve">גם זמן </w:t>
      </w:r>
      <w:r w:rsidR="00B676F2" w:rsidRPr="006E2573">
        <w:rPr>
          <w:rFonts w:ascii="Gisha" w:eastAsia="Times New Roman" w:hAnsi="Gisha" w:cs="Gisha"/>
          <w:color w:val="000000"/>
          <w:rtl/>
        </w:rPr>
        <w:t xml:space="preserve">נחשב </w:t>
      </w:r>
      <w:r w:rsidRPr="006E2573">
        <w:rPr>
          <w:rFonts w:ascii="Gisha" w:eastAsia="Times New Roman" w:hAnsi="Gisha" w:cs="Gisha"/>
          <w:color w:val="000000"/>
          <w:rtl/>
        </w:rPr>
        <w:t xml:space="preserve">עלויות כריתה- למשל קריאת החוזה </w:t>
      </w:r>
      <w:r w:rsidR="00B676F2" w:rsidRPr="006E2573">
        <w:rPr>
          <w:rFonts w:ascii="Gisha" w:eastAsia="Times New Roman" w:hAnsi="Gisha" w:cs="Gisha"/>
          <w:color w:val="000000"/>
          <w:rtl/>
        </w:rPr>
        <w:t>תי</w:t>
      </w:r>
      <w:r w:rsidRPr="006E2573">
        <w:rPr>
          <w:rFonts w:ascii="Gisha" w:eastAsia="Times New Roman" w:hAnsi="Gisha" w:cs="Gisha"/>
          <w:color w:val="000000"/>
          <w:rtl/>
        </w:rPr>
        <w:t>קח לי זמן, אם אני יודע שאין חוק שמגן עליי בפני ביה"מש אולי עדיף כן לקרוא- ואז יותר יקר להיכנס לחוזה.</w:t>
      </w:r>
    </w:p>
    <w:p w14:paraId="04AA4819" w14:textId="139C9790" w:rsidR="006060B0" w:rsidRPr="006E2573" w:rsidRDefault="006060B0" w:rsidP="00CC56C3">
      <w:pPr>
        <w:spacing w:after="0" w:line="276" w:lineRule="auto"/>
        <w:rPr>
          <w:rFonts w:ascii="Gisha" w:eastAsia="Times New Roman" w:hAnsi="Gisha" w:cs="Gisha"/>
          <w:rtl/>
        </w:rPr>
      </w:pPr>
    </w:p>
    <w:p w14:paraId="1D9F3F8F" w14:textId="4F685D60" w:rsidR="006060B0" w:rsidRPr="006E2573" w:rsidRDefault="006060B0" w:rsidP="00CC56C3">
      <w:pPr>
        <w:spacing w:after="0" w:line="276" w:lineRule="auto"/>
        <w:rPr>
          <w:rFonts w:ascii="Gisha" w:eastAsia="Times New Roman" w:hAnsi="Gisha" w:cs="Gisha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עלויות גבוהות יותר- למשל כ</w:t>
      </w:r>
      <w:r w:rsidR="00962B75" w:rsidRPr="006E2573">
        <w:rPr>
          <w:rFonts w:ascii="Gisha" w:eastAsia="Times New Roman" w:hAnsi="Gisha" w:cs="Gisha"/>
          <w:color w:val="000000"/>
          <w:rtl/>
        </w:rPr>
        <w:t>ש</w:t>
      </w:r>
      <w:r w:rsidRPr="006E2573">
        <w:rPr>
          <w:rFonts w:ascii="Gisha" w:eastAsia="Times New Roman" w:hAnsi="Gisha" w:cs="Gisha"/>
          <w:color w:val="000000"/>
          <w:rtl/>
        </w:rPr>
        <w:t>צד יחשוב כל הזמן שהוא יוצר אצל הצד השני רושם שהם קרובים מדי לעסקה ולכן יתייעץ כל רגע עם עו"ד כדי לוודא שלא נוצר רושם כזה והסתמכות יתר.</w:t>
      </w:r>
    </w:p>
    <w:p w14:paraId="01560507" w14:textId="77777777" w:rsidR="006060B0" w:rsidRPr="006E2573" w:rsidRDefault="006060B0" w:rsidP="00CC56C3">
      <w:pPr>
        <w:spacing w:after="0" w:line="276" w:lineRule="auto"/>
        <w:rPr>
          <w:rFonts w:ascii="Gisha" w:eastAsia="Times New Roman" w:hAnsi="Gisha" w:cs="Gisha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בנוסף, אם כל הזמן צד חושד במה שהצד השני אומר, הם כל הזמן צריכים לבדוק אחד את השני, הם מהססים כל הזמן מה לעשות, לא יכולים לסמוך אחד על השני.</w:t>
      </w:r>
    </w:p>
    <w:p w14:paraId="09ED5B1F" w14:textId="77777777" w:rsidR="004D585B" w:rsidRPr="006E2573" w:rsidRDefault="004D585B" w:rsidP="00CC56C3">
      <w:pPr>
        <w:spacing w:after="0" w:line="276" w:lineRule="auto"/>
        <w:ind w:right="720"/>
        <w:textAlignment w:val="baseline"/>
        <w:rPr>
          <w:rFonts w:ascii="Gisha" w:eastAsia="Times New Roman" w:hAnsi="Gisha" w:cs="Gisha"/>
          <w:b/>
          <w:bCs/>
          <w:color w:val="000000"/>
          <w:rtl/>
        </w:rPr>
      </w:pPr>
    </w:p>
    <w:p w14:paraId="2CCCA573" w14:textId="29338CDC" w:rsidR="006060B0" w:rsidRDefault="006060B0" w:rsidP="00CC56C3">
      <w:pPr>
        <w:spacing w:after="0" w:line="276" w:lineRule="auto"/>
        <w:ind w:right="720"/>
        <w:textAlignment w:val="baseline"/>
        <w:rPr>
          <w:rFonts w:ascii="Gisha" w:eastAsia="Times New Roman" w:hAnsi="Gisha" w:cs="Gisha"/>
          <w:b/>
          <w:bCs/>
          <w:color w:val="000000"/>
          <w:rtl/>
        </w:rPr>
      </w:pPr>
      <w:r w:rsidRPr="006E2573">
        <w:rPr>
          <w:rFonts w:ascii="Gisha" w:eastAsia="Times New Roman" w:hAnsi="Gisha" w:cs="Gisha"/>
          <w:b/>
          <w:bCs/>
          <w:color w:val="000000"/>
          <w:rtl/>
        </w:rPr>
        <w:t>תפקיד בית המשפט / כשירות מוסדית</w:t>
      </w:r>
    </w:p>
    <w:p w14:paraId="39AFABBD" w14:textId="77777777" w:rsidR="00F372A0" w:rsidRPr="006E2573" w:rsidRDefault="00F372A0" w:rsidP="00CC56C3">
      <w:pPr>
        <w:spacing w:after="0" w:line="276" w:lineRule="auto"/>
        <w:ind w:right="720"/>
        <w:textAlignment w:val="baseline"/>
        <w:rPr>
          <w:rFonts w:ascii="Gisha" w:eastAsia="Times New Roman" w:hAnsi="Gisha" w:cs="Gisha"/>
          <w:b/>
          <w:bCs/>
          <w:color w:val="000000"/>
          <w:rtl/>
        </w:rPr>
      </w:pPr>
    </w:p>
    <w:p w14:paraId="29BB1624" w14:textId="77777777" w:rsidR="004D585B" w:rsidRPr="006E2573" w:rsidRDefault="006060B0" w:rsidP="004D585B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 xml:space="preserve">האם בית המשפט הוא המוסד המתאים לדיון </w:t>
      </w:r>
      <w:r w:rsidR="00986D74" w:rsidRPr="006E2573">
        <w:rPr>
          <w:rFonts w:ascii="Gisha" w:eastAsia="Times New Roman" w:hAnsi="Gisha" w:cs="Gisha"/>
          <w:color w:val="000000"/>
          <w:rtl/>
        </w:rPr>
        <w:t>בחוק/בסעיף/בנושא</w:t>
      </w:r>
      <w:r w:rsidRPr="006E2573">
        <w:rPr>
          <w:rFonts w:ascii="Gisha" w:eastAsia="Times New Roman" w:hAnsi="Gisha" w:cs="Gisha"/>
          <w:color w:val="000000"/>
          <w:rtl/>
        </w:rPr>
        <w:t>?</w:t>
      </w:r>
    </w:p>
    <w:p w14:paraId="1E21650B" w14:textId="77777777" w:rsidR="004D585B" w:rsidRPr="006E2573" w:rsidRDefault="006060B0" w:rsidP="004D585B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האם יש לו את הידע הדרוש?</w:t>
      </w:r>
    </w:p>
    <w:p w14:paraId="3A38C0B4" w14:textId="77777777" w:rsidR="004D585B" w:rsidRPr="006E2573" w:rsidRDefault="004D585B" w:rsidP="004D585B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ה</w:t>
      </w:r>
      <w:r w:rsidR="006060B0" w:rsidRPr="006E2573">
        <w:rPr>
          <w:rFonts w:ascii="Gisha" w:eastAsia="Times New Roman" w:hAnsi="Gisha" w:cs="Gisha"/>
          <w:color w:val="000000"/>
          <w:rtl/>
        </w:rPr>
        <w:t xml:space="preserve">אם </w:t>
      </w:r>
      <w:r w:rsidRPr="006E2573">
        <w:rPr>
          <w:rFonts w:ascii="Gisha" w:eastAsia="Times New Roman" w:hAnsi="Gisha" w:cs="Gisha"/>
          <w:color w:val="000000"/>
          <w:rtl/>
        </w:rPr>
        <w:t xml:space="preserve">הוא </w:t>
      </w:r>
      <w:r w:rsidR="006060B0" w:rsidRPr="006E2573">
        <w:rPr>
          <w:rFonts w:ascii="Gisha" w:eastAsia="Times New Roman" w:hAnsi="Gisha" w:cs="Gisha"/>
          <w:color w:val="000000"/>
          <w:rtl/>
        </w:rPr>
        <w:t>יפגע בשוק</w:t>
      </w:r>
      <w:r w:rsidRPr="006E2573">
        <w:rPr>
          <w:rFonts w:ascii="Gisha" w:eastAsia="Times New Roman" w:hAnsi="Gisha" w:cs="Gisha"/>
          <w:color w:val="000000"/>
          <w:rtl/>
        </w:rPr>
        <w:t xml:space="preserve"> או</w:t>
      </w:r>
      <w:r w:rsidR="006060B0" w:rsidRPr="006E2573">
        <w:rPr>
          <w:rFonts w:ascii="Gisha" w:eastAsia="Times New Roman" w:hAnsi="Gisha" w:cs="Gisha"/>
          <w:color w:val="000000"/>
          <w:rtl/>
        </w:rPr>
        <w:t xml:space="preserve"> בצדדים?</w:t>
      </w:r>
    </w:p>
    <w:p w14:paraId="17FF673F" w14:textId="77777777" w:rsidR="004D585B" w:rsidRPr="006E2573" w:rsidRDefault="006060B0" w:rsidP="004D585B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אולי כדאי לתת לרגולטור ספציפי שמבין בתחומו ולא חוק כללי?</w:t>
      </w:r>
    </w:p>
    <w:p w14:paraId="41F3EE7D" w14:textId="3DC3B4E4" w:rsidR="006060B0" w:rsidRPr="006E2573" w:rsidRDefault="006060B0" w:rsidP="004D585B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או להיפך- אולי הרגולטור של הביטוח למשל מדבר כל היום עם חברות ביטוח והוא נאמן ושבוי של התעשייה שלו?</w:t>
      </w:r>
    </w:p>
    <w:p w14:paraId="3BBF3790" w14:textId="4D910C1F" w:rsidR="006060B0" w:rsidRPr="006E2573" w:rsidRDefault="00F372A0" w:rsidP="00CC56C3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  <w:r>
        <w:rPr>
          <w:rFonts w:ascii="Gisha" w:eastAsia="Times New Roman" w:hAnsi="Gisha" w:cs="Gisha" w:hint="cs"/>
          <w:color w:val="000000"/>
          <w:rtl/>
        </w:rPr>
        <w:t>האם החוק/הסעיף משאיר</w:t>
      </w:r>
      <w:r w:rsidRPr="00F372A0">
        <w:rPr>
          <w:rFonts w:ascii="Gisha" w:eastAsia="Times New Roman" w:hAnsi="Gisha" w:cs="Gisha"/>
          <w:color w:val="000000"/>
          <w:rtl/>
        </w:rPr>
        <w:t xml:space="preserve"> </w:t>
      </w:r>
      <w:r w:rsidRPr="006E2573">
        <w:rPr>
          <w:rFonts w:ascii="Gisha" w:eastAsia="Times New Roman" w:hAnsi="Gisha" w:cs="Gisha"/>
          <w:color w:val="000000"/>
          <w:rtl/>
        </w:rPr>
        <w:t>הרבה עבודה לבתי המשפט</w:t>
      </w:r>
      <w:r>
        <w:rPr>
          <w:rFonts w:ascii="Gisha" w:eastAsia="Times New Roman" w:hAnsi="Gisha" w:cs="Gisha" w:hint="cs"/>
          <w:color w:val="000000"/>
          <w:rtl/>
        </w:rPr>
        <w:t>?</w:t>
      </w:r>
    </w:p>
    <w:p w14:paraId="7B5FFCBF" w14:textId="77777777" w:rsidR="00F372A0" w:rsidRDefault="00F372A0" w:rsidP="00CC56C3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  <w:r>
        <w:rPr>
          <w:rFonts w:ascii="Gisha" w:eastAsia="Times New Roman" w:hAnsi="Gisha" w:cs="Gisha" w:hint="cs"/>
          <w:color w:val="000000"/>
          <w:rtl/>
        </w:rPr>
        <w:t xml:space="preserve">האם </w:t>
      </w:r>
      <w:r w:rsidR="006060B0" w:rsidRPr="006E2573">
        <w:rPr>
          <w:rFonts w:ascii="Gisha" w:eastAsia="Times New Roman" w:hAnsi="Gisha" w:cs="Gisha"/>
          <w:color w:val="000000"/>
          <w:rtl/>
        </w:rPr>
        <w:t xml:space="preserve">היה אפשר לקבוע משהו </w:t>
      </w:r>
      <w:r>
        <w:rPr>
          <w:rFonts w:ascii="Gisha" w:eastAsia="Times New Roman" w:hAnsi="Gisha" w:cs="Gisha" w:hint="cs"/>
          <w:color w:val="000000"/>
          <w:rtl/>
        </w:rPr>
        <w:t>עמום/</w:t>
      </w:r>
      <w:r w:rsidR="006060B0" w:rsidRPr="006E2573">
        <w:rPr>
          <w:rFonts w:ascii="Gisha" w:eastAsia="Times New Roman" w:hAnsi="Gisha" w:cs="Gisha"/>
          <w:color w:val="000000"/>
          <w:rtl/>
        </w:rPr>
        <w:t>מפורט יותר</w:t>
      </w:r>
      <w:r>
        <w:rPr>
          <w:rFonts w:ascii="Gisha" w:eastAsia="Times New Roman" w:hAnsi="Gisha" w:cs="Gisha" w:hint="cs"/>
          <w:color w:val="000000"/>
          <w:rtl/>
        </w:rPr>
        <w:t>?</w:t>
      </w:r>
    </w:p>
    <w:p w14:paraId="4107EAF1" w14:textId="2D704097" w:rsidR="006060B0" w:rsidRPr="006E2573" w:rsidRDefault="006060B0" w:rsidP="00CC56C3">
      <w:pPr>
        <w:spacing w:after="0" w:line="276" w:lineRule="auto"/>
        <w:rPr>
          <w:rFonts w:ascii="Gisha" w:eastAsia="Times New Roman" w:hAnsi="Gisha" w:cs="Gisha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 xml:space="preserve">איזה מוסד אנחנו חושבים שיותר מתאים לטפל בסיטואציה הספציפית הזאת? הכנסת או ביה"מש? </w:t>
      </w:r>
      <w:r w:rsidR="00F372A0">
        <w:rPr>
          <w:rFonts w:ascii="Gisha" w:eastAsia="Times New Roman" w:hAnsi="Gisha" w:cs="Gisha" w:hint="cs"/>
          <w:color w:val="000000"/>
          <w:rtl/>
        </w:rPr>
        <w:t>(</w:t>
      </w:r>
      <w:r w:rsidRPr="006E2573">
        <w:rPr>
          <w:rFonts w:ascii="Gisha" w:eastAsia="Times New Roman" w:hAnsi="Gisha" w:cs="Gisha"/>
          <w:color w:val="000000"/>
          <w:rtl/>
        </w:rPr>
        <w:t>אם אנחנו לא סומכים על ביה"מש כנראה שלא נרצה לתת לו לטפל ב</w:t>
      </w:r>
      <w:r w:rsidR="00F372A0">
        <w:rPr>
          <w:rFonts w:ascii="Gisha" w:eastAsia="Times New Roman" w:hAnsi="Gisha" w:cs="Gisha" w:hint="cs"/>
          <w:color w:val="000000"/>
          <w:rtl/>
        </w:rPr>
        <w:t>דברים העמומים יותר אלא שיהיו ברורים מספיק בחוק, ולהיפך).</w:t>
      </w:r>
    </w:p>
    <w:p w14:paraId="15E528C3" w14:textId="40E4F023" w:rsidR="006060B0" w:rsidRPr="006E2573" w:rsidRDefault="006060B0" w:rsidP="00CC56C3">
      <w:pPr>
        <w:bidi w:val="0"/>
        <w:spacing w:after="0" w:line="276" w:lineRule="auto"/>
        <w:rPr>
          <w:rFonts w:ascii="Gisha" w:eastAsia="Times New Roman" w:hAnsi="Gisha" w:cs="Gisha"/>
          <w:rtl/>
        </w:rPr>
      </w:pPr>
    </w:p>
    <w:p w14:paraId="57C060F1" w14:textId="235C4701" w:rsidR="006060B0" w:rsidRDefault="006060B0" w:rsidP="00CC56C3">
      <w:pPr>
        <w:spacing w:after="0" w:line="276" w:lineRule="auto"/>
        <w:textAlignment w:val="baseline"/>
        <w:rPr>
          <w:rFonts w:ascii="Gisha" w:eastAsia="Times New Roman" w:hAnsi="Gisha" w:cs="Gisha"/>
          <w:b/>
          <w:bCs/>
          <w:color w:val="000000"/>
          <w:rtl/>
        </w:rPr>
      </w:pPr>
      <w:r w:rsidRPr="006E2573">
        <w:rPr>
          <w:rFonts w:ascii="Gisha" w:eastAsia="Times New Roman" w:hAnsi="Gisha" w:cs="Gisha"/>
          <w:b/>
          <w:bCs/>
          <w:color w:val="000000"/>
          <w:rtl/>
        </w:rPr>
        <w:t>פרוצדורה נכונה לעיצוב הדין</w:t>
      </w:r>
    </w:p>
    <w:p w14:paraId="261CC6EF" w14:textId="77777777" w:rsidR="00F372A0" w:rsidRPr="006E2573" w:rsidRDefault="00F372A0" w:rsidP="00CC56C3">
      <w:pPr>
        <w:spacing w:after="0" w:line="276" w:lineRule="auto"/>
        <w:textAlignment w:val="baseline"/>
        <w:rPr>
          <w:rFonts w:ascii="Gisha" w:eastAsia="Times New Roman" w:hAnsi="Gisha" w:cs="Gisha"/>
          <w:b/>
          <w:bCs/>
          <w:color w:val="000000"/>
          <w:rtl/>
        </w:rPr>
      </w:pPr>
    </w:p>
    <w:p w14:paraId="0A53DAB1" w14:textId="6BF02CE8" w:rsidR="006060B0" w:rsidRPr="006E2573" w:rsidRDefault="006060B0" w:rsidP="00CC56C3">
      <w:pPr>
        <w:spacing w:after="0" w:line="276" w:lineRule="auto"/>
        <w:rPr>
          <w:rFonts w:ascii="Gisha" w:eastAsia="Times New Roman" w:hAnsi="Gisha" w:cs="Gisha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 xml:space="preserve">שאלה שרלוונטית לכל סעיף שיש בו הרבה שיקול דעת, </w:t>
      </w:r>
      <w:r w:rsidR="004D585B" w:rsidRPr="006E2573">
        <w:rPr>
          <w:rFonts w:ascii="Gisha" w:eastAsia="Times New Roman" w:hAnsi="Gisha" w:cs="Gisha"/>
          <w:color w:val="000000"/>
          <w:rtl/>
        </w:rPr>
        <w:t>בעיקר ל</w:t>
      </w:r>
      <w:r w:rsidRPr="006E2573">
        <w:rPr>
          <w:rFonts w:ascii="Gisha" w:eastAsia="Times New Roman" w:hAnsi="Gisha" w:cs="Gisha"/>
          <w:color w:val="000000"/>
          <w:rtl/>
        </w:rPr>
        <w:t>סטנדרט</w:t>
      </w:r>
      <w:r w:rsidR="00CC56C3" w:rsidRPr="006E2573">
        <w:rPr>
          <w:rFonts w:ascii="Gisha" w:eastAsia="Times New Roman" w:hAnsi="Gisha" w:cs="Gisha"/>
          <w:color w:val="000000"/>
          <w:rtl/>
        </w:rPr>
        <w:t>, מושג עמום.</w:t>
      </w:r>
    </w:p>
    <w:p w14:paraId="4DF9634F" w14:textId="77777777" w:rsidR="006060B0" w:rsidRPr="006E2573" w:rsidRDefault="006060B0" w:rsidP="00CC56C3">
      <w:pPr>
        <w:spacing w:after="0" w:line="276" w:lineRule="auto"/>
        <w:rPr>
          <w:rFonts w:ascii="Gisha" w:eastAsia="Times New Roman" w:hAnsi="Gisha" w:cs="Gisha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האם נכון לקבוע מההתחלה את כל ההסדרים או לקבוע משהו כללי ולתת לדין להכניס לו תוכן עם הזמן?</w:t>
      </w:r>
    </w:p>
    <w:p w14:paraId="069D5AF2" w14:textId="77777777" w:rsidR="00F372A0" w:rsidRDefault="00F372A0" w:rsidP="00CC56C3">
      <w:pPr>
        <w:spacing w:after="0" w:line="276" w:lineRule="auto"/>
        <w:rPr>
          <w:rFonts w:ascii="Gisha" w:eastAsia="Times New Roman" w:hAnsi="Gisha" w:cs="Gisha"/>
          <w:color w:val="000000"/>
          <w:rtl/>
        </w:rPr>
      </w:pPr>
    </w:p>
    <w:p w14:paraId="7363B193" w14:textId="466AB48D" w:rsidR="006060B0" w:rsidRPr="006E2573" w:rsidRDefault="006060B0" w:rsidP="00CC56C3">
      <w:pPr>
        <w:spacing w:after="0" w:line="276" w:lineRule="auto"/>
        <w:rPr>
          <w:rFonts w:ascii="Gisha" w:eastAsia="Times New Roman" w:hAnsi="Gisha" w:cs="Gisha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בעד- ככה אנחנו מעצבים את הדין לאט ובזהירות, ממקרה למקרה, במדויק יותר. בסוף יהיה לנו דין יותר מדויק ועדין, עשיר ורלוונטי למקרים ספציפיים. לא טוב מההתחלה לנסות לפתור את כל הבעיות.</w:t>
      </w:r>
    </w:p>
    <w:p w14:paraId="0A0DBEC9" w14:textId="7744CFB0" w:rsidR="006060B0" w:rsidRPr="006E2573" w:rsidRDefault="006060B0" w:rsidP="004D585B">
      <w:pPr>
        <w:spacing w:after="0" w:line="276" w:lineRule="auto"/>
        <w:rPr>
          <w:rFonts w:ascii="Gisha" w:eastAsia="Times New Roman" w:hAnsi="Gisha" w:cs="Gisha"/>
          <w:rtl/>
        </w:rPr>
      </w:pPr>
      <w:r w:rsidRPr="006E2573">
        <w:rPr>
          <w:rFonts w:ascii="Gisha" w:eastAsia="Times New Roman" w:hAnsi="Gisha" w:cs="Gisha"/>
          <w:color w:val="000000"/>
          <w:rtl/>
        </w:rPr>
        <w:t>נגד- מה שקורה זה שבהתחלה אנחנו לא אומרים לצדדים מה הדין. אולי הדין לא יתפתח מספיק טוב בבתי המשפט. אולי עדיף לפרט יותר ולתת יותר פתרונות.</w:t>
      </w:r>
    </w:p>
    <w:p w14:paraId="36D257B0" w14:textId="390882EF" w:rsidR="006060B0" w:rsidRDefault="006060B0" w:rsidP="00CC56C3">
      <w:pPr>
        <w:spacing w:after="0" w:line="276" w:lineRule="auto"/>
        <w:textAlignment w:val="baseline"/>
        <w:rPr>
          <w:rFonts w:ascii="Gisha" w:eastAsia="Times New Roman" w:hAnsi="Gisha" w:cs="Gisha"/>
          <w:color w:val="000000"/>
          <w:rtl/>
        </w:rPr>
      </w:pPr>
    </w:p>
    <w:p w14:paraId="1693E8F0" w14:textId="435BF80F" w:rsidR="00F372A0" w:rsidRDefault="00F372A0" w:rsidP="00CC56C3">
      <w:pPr>
        <w:spacing w:after="0" w:line="276" w:lineRule="auto"/>
        <w:textAlignment w:val="baseline"/>
        <w:rPr>
          <w:rFonts w:ascii="Gisha" w:eastAsia="Times New Roman" w:hAnsi="Gisha" w:cs="Gisha"/>
          <w:color w:val="000000"/>
          <w:rtl/>
        </w:rPr>
      </w:pPr>
    </w:p>
    <w:p w14:paraId="3A482C1E" w14:textId="77777777" w:rsidR="00F372A0" w:rsidRPr="006E2573" w:rsidRDefault="00F372A0" w:rsidP="00CC56C3">
      <w:pPr>
        <w:spacing w:after="0" w:line="276" w:lineRule="auto"/>
        <w:textAlignment w:val="baseline"/>
        <w:rPr>
          <w:rFonts w:ascii="Gisha" w:eastAsia="Times New Roman" w:hAnsi="Gisha" w:cs="Gisha"/>
          <w:color w:val="000000"/>
          <w:rtl/>
        </w:rPr>
      </w:pPr>
    </w:p>
    <w:p w14:paraId="040F6478" w14:textId="42A58B05" w:rsidR="006060B0" w:rsidRPr="006E2573" w:rsidRDefault="006060B0" w:rsidP="00CC56C3">
      <w:pPr>
        <w:spacing w:after="0" w:line="276" w:lineRule="auto"/>
        <w:textAlignment w:val="baseline"/>
        <w:rPr>
          <w:rFonts w:ascii="Gisha" w:eastAsia="Times New Roman" w:hAnsi="Gisha" w:cs="Gisha"/>
          <w:color w:val="000000"/>
          <w:rtl/>
        </w:rPr>
      </w:pPr>
      <w:r w:rsidRPr="006E2573">
        <w:rPr>
          <w:rFonts w:ascii="Gisha" w:eastAsia="Times New Roman" w:hAnsi="Gisha" w:cs="Gisha"/>
          <w:color w:val="000000"/>
          <w:u w:val="single"/>
          <w:rtl/>
        </w:rPr>
        <w:t>דברים שתרגלנו עליה</w:t>
      </w:r>
      <w:r w:rsidR="00F77890" w:rsidRPr="006E2573">
        <w:rPr>
          <w:rFonts w:ascii="Gisha" w:eastAsia="Times New Roman" w:hAnsi="Gisha" w:cs="Gisha"/>
          <w:color w:val="000000"/>
          <w:u w:val="single"/>
          <w:rtl/>
        </w:rPr>
        <w:t>ם בכיתה</w:t>
      </w:r>
      <w:r w:rsidRPr="006E2573">
        <w:rPr>
          <w:rFonts w:ascii="Gisha" w:eastAsia="Times New Roman" w:hAnsi="Gisha" w:cs="Gisha"/>
          <w:color w:val="000000"/>
          <w:rtl/>
        </w:rPr>
        <w:t>:</w:t>
      </w:r>
    </w:p>
    <w:p w14:paraId="2AA4E838" w14:textId="77777777" w:rsidR="00F77890" w:rsidRPr="006E2573" w:rsidRDefault="00F77890" w:rsidP="00CC56C3">
      <w:pPr>
        <w:spacing w:after="0" w:line="276" w:lineRule="auto"/>
        <w:textAlignment w:val="baseline"/>
        <w:rPr>
          <w:rFonts w:ascii="Gisha" w:eastAsia="Times New Roman" w:hAnsi="Gisha" w:cs="Gisha"/>
          <w:color w:val="000000"/>
          <w:rtl/>
        </w:rPr>
      </w:pPr>
    </w:p>
    <w:p w14:paraId="250E9F52" w14:textId="1846DFF2" w:rsidR="006060B0" w:rsidRPr="006E2573" w:rsidRDefault="006060B0" w:rsidP="00CC56C3">
      <w:pPr>
        <w:pStyle w:val="a3"/>
        <w:numPr>
          <w:ilvl w:val="0"/>
          <w:numId w:val="15"/>
        </w:numPr>
        <w:spacing w:after="0" w:line="276" w:lineRule="auto"/>
        <w:textAlignment w:val="baseline"/>
        <w:rPr>
          <w:rFonts w:ascii="Gisha" w:eastAsia="Times New Roman" w:hAnsi="Gisha" w:cs="Gisha"/>
          <w:color w:val="000000"/>
        </w:rPr>
      </w:pPr>
      <w:r w:rsidRPr="006E2573">
        <w:rPr>
          <w:rFonts w:ascii="Gisha" w:eastAsia="Times New Roman" w:hAnsi="Gisha" w:cs="Gisha"/>
          <w:color w:val="000000"/>
          <w:rtl/>
        </w:rPr>
        <w:t>גמירת דעת</w:t>
      </w:r>
    </w:p>
    <w:p w14:paraId="720A162F" w14:textId="15E50CB0" w:rsidR="006060B0" w:rsidRPr="006E2573" w:rsidRDefault="006060B0" w:rsidP="00CC56C3">
      <w:pPr>
        <w:pStyle w:val="a3"/>
        <w:numPr>
          <w:ilvl w:val="0"/>
          <w:numId w:val="15"/>
        </w:numPr>
        <w:spacing w:after="0" w:line="276" w:lineRule="auto"/>
        <w:textAlignment w:val="baseline"/>
        <w:rPr>
          <w:rFonts w:ascii="Gisha" w:eastAsia="Times New Roman" w:hAnsi="Gisha" w:cs="Gisha"/>
          <w:color w:val="000000"/>
        </w:rPr>
      </w:pPr>
      <w:r w:rsidRPr="006E2573">
        <w:rPr>
          <w:rFonts w:ascii="Gisha" w:eastAsia="Times New Roman" w:hAnsi="Gisha" w:cs="Gisha"/>
          <w:color w:val="000000"/>
          <w:rtl/>
        </w:rPr>
        <w:t>תום לב</w:t>
      </w:r>
    </w:p>
    <w:p w14:paraId="5E13F91F" w14:textId="7512689F" w:rsidR="006060B0" w:rsidRPr="006E2573" w:rsidRDefault="006060B0" w:rsidP="00CC56C3">
      <w:pPr>
        <w:pStyle w:val="a3"/>
        <w:numPr>
          <w:ilvl w:val="0"/>
          <w:numId w:val="15"/>
        </w:numPr>
        <w:spacing w:after="0" w:line="276" w:lineRule="auto"/>
        <w:textAlignment w:val="baseline"/>
        <w:rPr>
          <w:rFonts w:ascii="Gisha" w:eastAsia="Times New Roman" w:hAnsi="Gisha" w:cs="Gisha"/>
          <w:color w:val="000000"/>
        </w:rPr>
      </w:pPr>
      <w:r w:rsidRPr="006E2573">
        <w:rPr>
          <w:rFonts w:ascii="Gisha" w:eastAsia="Times New Roman" w:hAnsi="Gisha" w:cs="Gisha"/>
          <w:color w:val="000000"/>
          <w:rtl/>
        </w:rPr>
        <w:t>חוזים אחידים</w:t>
      </w:r>
    </w:p>
    <w:p w14:paraId="1FB20752" w14:textId="5411E000" w:rsidR="006060B0" w:rsidRPr="006E2573" w:rsidRDefault="006060B0" w:rsidP="00F77890">
      <w:pPr>
        <w:pStyle w:val="a3"/>
        <w:numPr>
          <w:ilvl w:val="0"/>
          <w:numId w:val="15"/>
        </w:numPr>
        <w:spacing w:after="0" w:line="276" w:lineRule="auto"/>
        <w:textAlignment w:val="baseline"/>
        <w:rPr>
          <w:rFonts w:ascii="Gisha" w:eastAsia="Times New Roman" w:hAnsi="Gisha" w:cs="Gisha"/>
          <w:color w:val="000000"/>
        </w:rPr>
      </w:pPr>
      <w:r w:rsidRPr="006E2573">
        <w:rPr>
          <w:rFonts w:ascii="Gisha" w:eastAsia="Times New Roman" w:hAnsi="Gisha" w:cs="Gisha"/>
          <w:color w:val="000000"/>
          <w:rtl/>
        </w:rPr>
        <w:t>פיצויים מוסכמים</w:t>
      </w:r>
    </w:p>
    <w:sectPr w:rsidR="006060B0" w:rsidRPr="006E2573" w:rsidSect="00F372A0">
      <w:pgSz w:w="11906" w:h="16838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4E526" w14:textId="77777777" w:rsidR="00CF1FD3" w:rsidRDefault="00CF1FD3" w:rsidP="006060B0">
      <w:pPr>
        <w:spacing w:after="0" w:line="240" w:lineRule="auto"/>
      </w:pPr>
      <w:r>
        <w:separator/>
      </w:r>
    </w:p>
  </w:endnote>
  <w:endnote w:type="continuationSeparator" w:id="0">
    <w:p w14:paraId="794D34C8" w14:textId="77777777" w:rsidR="00CF1FD3" w:rsidRDefault="00CF1FD3" w:rsidP="0060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E5158" w14:textId="77777777" w:rsidR="00CF1FD3" w:rsidRDefault="00CF1FD3" w:rsidP="006060B0">
      <w:pPr>
        <w:spacing w:after="0" w:line="240" w:lineRule="auto"/>
      </w:pPr>
      <w:r>
        <w:separator/>
      </w:r>
    </w:p>
  </w:footnote>
  <w:footnote w:type="continuationSeparator" w:id="0">
    <w:p w14:paraId="51DC8836" w14:textId="77777777" w:rsidR="00CF1FD3" w:rsidRDefault="00CF1FD3" w:rsidP="00606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1.5pt;height:11.5pt" o:bullet="t">
        <v:imagedata r:id="rId1" o:title="mso451B"/>
      </v:shape>
    </w:pict>
  </w:numPicBullet>
  <w:abstractNum w:abstractNumId="0" w15:restartNumberingAfterBreak="0">
    <w:nsid w:val="02565EC6"/>
    <w:multiLevelType w:val="multilevel"/>
    <w:tmpl w:val="3918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323F3"/>
    <w:multiLevelType w:val="multilevel"/>
    <w:tmpl w:val="A9AE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A20D7"/>
    <w:multiLevelType w:val="multilevel"/>
    <w:tmpl w:val="1AA2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52756"/>
    <w:multiLevelType w:val="hybridMultilevel"/>
    <w:tmpl w:val="7250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02889"/>
    <w:multiLevelType w:val="multilevel"/>
    <w:tmpl w:val="982A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A6AA0"/>
    <w:multiLevelType w:val="multilevel"/>
    <w:tmpl w:val="AAD2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AA3202"/>
    <w:multiLevelType w:val="multilevel"/>
    <w:tmpl w:val="7B30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A5E9F"/>
    <w:multiLevelType w:val="multilevel"/>
    <w:tmpl w:val="7752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41930"/>
    <w:multiLevelType w:val="multilevel"/>
    <w:tmpl w:val="16D0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E46AE"/>
    <w:multiLevelType w:val="hybridMultilevel"/>
    <w:tmpl w:val="826A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10ECA"/>
    <w:multiLevelType w:val="hybridMultilevel"/>
    <w:tmpl w:val="A84E35D4"/>
    <w:lvl w:ilvl="0" w:tplc="6BA4DDC6">
      <w:start w:val="3"/>
      <w:numFmt w:val="bullet"/>
      <w:lvlText w:val="-"/>
      <w:lvlJc w:val="left"/>
      <w:pPr>
        <w:ind w:left="720" w:hanging="360"/>
      </w:pPr>
      <w:rPr>
        <w:rFonts w:ascii="Gisha" w:eastAsia="Times New Roman" w:hAnsi="Gisha" w:cs="Gish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54716"/>
    <w:multiLevelType w:val="multilevel"/>
    <w:tmpl w:val="D1D2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1812DD"/>
    <w:multiLevelType w:val="hybridMultilevel"/>
    <w:tmpl w:val="CCFEB08E"/>
    <w:lvl w:ilvl="0" w:tplc="EAFC4C48">
      <w:start w:val="3"/>
      <w:numFmt w:val="bullet"/>
      <w:lvlText w:val="-"/>
      <w:lvlJc w:val="left"/>
      <w:pPr>
        <w:ind w:left="720" w:hanging="360"/>
      </w:pPr>
      <w:rPr>
        <w:rFonts w:ascii="Gisha" w:eastAsia="Times New Roman" w:hAnsi="Gisha" w:cs="Gish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C7963"/>
    <w:multiLevelType w:val="multilevel"/>
    <w:tmpl w:val="1974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BC0F13"/>
    <w:multiLevelType w:val="multilevel"/>
    <w:tmpl w:val="0B0A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EC4421"/>
    <w:multiLevelType w:val="multilevel"/>
    <w:tmpl w:val="C896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1F2B7C"/>
    <w:multiLevelType w:val="multilevel"/>
    <w:tmpl w:val="DD06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A52B4D"/>
    <w:multiLevelType w:val="multilevel"/>
    <w:tmpl w:val="B228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1C4916"/>
    <w:multiLevelType w:val="multilevel"/>
    <w:tmpl w:val="313A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EE54B4"/>
    <w:multiLevelType w:val="multilevel"/>
    <w:tmpl w:val="73C2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DB70E9"/>
    <w:multiLevelType w:val="multilevel"/>
    <w:tmpl w:val="F37C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3A2564"/>
    <w:multiLevelType w:val="multilevel"/>
    <w:tmpl w:val="4C26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2D1A88"/>
    <w:multiLevelType w:val="multilevel"/>
    <w:tmpl w:val="0510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2A3E00"/>
    <w:multiLevelType w:val="hybridMultilevel"/>
    <w:tmpl w:val="56CE9336"/>
    <w:lvl w:ilvl="0" w:tplc="03320912">
      <w:start w:val="3"/>
      <w:numFmt w:val="bullet"/>
      <w:lvlText w:val="-"/>
      <w:lvlJc w:val="left"/>
      <w:pPr>
        <w:ind w:left="720" w:hanging="360"/>
      </w:pPr>
      <w:rPr>
        <w:rFonts w:ascii="Gisha" w:eastAsia="Times New Roman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E552C"/>
    <w:multiLevelType w:val="multilevel"/>
    <w:tmpl w:val="8E6A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6260D7"/>
    <w:multiLevelType w:val="hybridMultilevel"/>
    <w:tmpl w:val="783644B0"/>
    <w:lvl w:ilvl="0" w:tplc="A3A8F0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31BC6"/>
    <w:multiLevelType w:val="multilevel"/>
    <w:tmpl w:val="7394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536B1C"/>
    <w:multiLevelType w:val="multilevel"/>
    <w:tmpl w:val="BC48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6"/>
  </w:num>
  <w:num w:numId="3">
    <w:abstractNumId w:val="2"/>
  </w:num>
  <w:num w:numId="4">
    <w:abstractNumId w:val="4"/>
  </w:num>
  <w:num w:numId="5">
    <w:abstractNumId w:val="20"/>
  </w:num>
  <w:num w:numId="6">
    <w:abstractNumId w:val="11"/>
  </w:num>
  <w:num w:numId="7">
    <w:abstractNumId w:val="24"/>
  </w:num>
  <w:num w:numId="8">
    <w:abstractNumId w:val="7"/>
  </w:num>
  <w:num w:numId="9">
    <w:abstractNumId w:val="18"/>
  </w:num>
  <w:num w:numId="10">
    <w:abstractNumId w:val="14"/>
  </w:num>
  <w:num w:numId="11">
    <w:abstractNumId w:val="17"/>
  </w:num>
  <w:num w:numId="12">
    <w:abstractNumId w:val="19"/>
  </w:num>
  <w:num w:numId="13">
    <w:abstractNumId w:val="22"/>
  </w:num>
  <w:num w:numId="14">
    <w:abstractNumId w:val="13"/>
  </w:num>
  <w:num w:numId="15">
    <w:abstractNumId w:val="25"/>
  </w:num>
  <w:num w:numId="16">
    <w:abstractNumId w:val="1"/>
  </w:num>
  <w:num w:numId="17">
    <w:abstractNumId w:val="8"/>
  </w:num>
  <w:num w:numId="18">
    <w:abstractNumId w:val="27"/>
  </w:num>
  <w:num w:numId="19">
    <w:abstractNumId w:val="6"/>
  </w:num>
  <w:num w:numId="20">
    <w:abstractNumId w:val="15"/>
  </w:num>
  <w:num w:numId="21">
    <w:abstractNumId w:val="21"/>
  </w:num>
  <w:num w:numId="22">
    <w:abstractNumId w:val="16"/>
  </w:num>
  <w:num w:numId="23">
    <w:abstractNumId w:val="0"/>
  </w:num>
  <w:num w:numId="24">
    <w:abstractNumId w:val="9"/>
  </w:num>
  <w:num w:numId="25">
    <w:abstractNumId w:val="12"/>
  </w:num>
  <w:num w:numId="26">
    <w:abstractNumId w:val="3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B0"/>
    <w:rsid w:val="001B758C"/>
    <w:rsid w:val="001C279C"/>
    <w:rsid w:val="004D585B"/>
    <w:rsid w:val="00601561"/>
    <w:rsid w:val="006060B0"/>
    <w:rsid w:val="00670C5C"/>
    <w:rsid w:val="006B4AB6"/>
    <w:rsid w:val="006E2573"/>
    <w:rsid w:val="00842CC3"/>
    <w:rsid w:val="00865714"/>
    <w:rsid w:val="00962B75"/>
    <w:rsid w:val="00986D74"/>
    <w:rsid w:val="00A705B2"/>
    <w:rsid w:val="00B676F2"/>
    <w:rsid w:val="00B95C2C"/>
    <w:rsid w:val="00C13A6E"/>
    <w:rsid w:val="00CC56C3"/>
    <w:rsid w:val="00CF1FD3"/>
    <w:rsid w:val="00ED2CFA"/>
    <w:rsid w:val="00F372A0"/>
    <w:rsid w:val="00F77890"/>
    <w:rsid w:val="00FB589D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6F077"/>
  <w15:chartTrackingRefBased/>
  <w15:docId w15:val="{36146195-2786-46CA-B951-ED9DC74F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6060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060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60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060B0"/>
  </w:style>
  <w:style w:type="paragraph" w:styleId="a6">
    <w:name w:val="footer"/>
    <w:basedOn w:val="a"/>
    <w:link w:val="a7"/>
    <w:uiPriority w:val="99"/>
    <w:unhideWhenUsed/>
    <w:rsid w:val="006060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0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871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Yanit Krupko</dc:creator>
  <cp:keywords/>
  <dc:description/>
  <cp:lastModifiedBy>Yanit Krupko</cp:lastModifiedBy>
  <cp:revision>17</cp:revision>
  <dcterms:created xsi:type="dcterms:W3CDTF">2021-01-27T13:17:00Z</dcterms:created>
  <dcterms:modified xsi:type="dcterms:W3CDTF">2021-01-27T14:17:00Z</dcterms:modified>
</cp:coreProperties>
</file>