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24" w:rsidRPr="00A3316B" w:rsidRDefault="00A3316B" w:rsidP="005C5C05">
      <w:pPr>
        <w:spacing w:line="360" w:lineRule="auto"/>
        <w:jc w:val="both"/>
        <w:rPr>
          <w:rFonts w:ascii="David" w:hAnsi="David" w:cs="David"/>
          <w:b/>
          <w:bCs/>
          <w:sz w:val="24"/>
          <w:szCs w:val="24"/>
          <w:u w:val="single"/>
          <w:rtl/>
        </w:rPr>
      </w:pPr>
      <w:r w:rsidRPr="00A3316B">
        <w:rPr>
          <w:rFonts w:ascii="David" w:hAnsi="David" w:cs="David"/>
          <w:b/>
          <w:bCs/>
          <w:sz w:val="24"/>
          <w:szCs w:val="24"/>
          <w:u w:val="single"/>
          <w:rtl/>
        </w:rPr>
        <w:t>עבודה מסכמת – עורכי דין</w:t>
      </w:r>
    </w:p>
    <w:p w:rsidR="00A3316B" w:rsidRPr="00A3316B" w:rsidRDefault="00A3316B" w:rsidP="005C5C05">
      <w:pPr>
        <w:spacing w:line="360" w:lineRule="auto"/>
        <w:jc w:val="both"/>
        <w:rPr>
          <w:rFonts w:ascii="David" w:hAnsi="David" w:cs="David"/>
          <w:sz w:val="24"/>
          <w:szCs w:val="24"/>
          <w:rtl/>
        </w:rPr>
      </w:pPr>
      <w:r w:rsidRPr="00A3316B">
        <w:rPr>
          <w:rFonts w:ascii="David" w:hAnsi="David" w:cs="David"/>
          <w:b/>
          <w:bCs/>
          <w:sz w:val="24"/>
          <w:szCs w:val="24"/>
          <w:u w:val="single"/>
          <w:rtl/>
        </w:rPr>
        <w:t>מרצה:</w:t>
      </w:r>
      <w:r w:rsidRPr="00A3316B">
        <w:rPr>
          <w:rFonts w:ascii="David" w:hAnsi="David" w:cs="David"/>
          <w:sz w:val="24"/>
          <w:szCs w:val="24"/>
          <w:rtl/>
        </w:rPr>
        <w:t xml:space="preserve"> ד"ר שירי רגב-מסלם</w:t>
      </w:r>
      <w:r w:rsidRPr="00A3316B">
        <w:rPr>
          <w:rFonts w:ascii="David" w:hAnsi="David" w:cs="David"/>
          <w:b/>
          <w:bCs/>
          <w:sz w:val="24"/>
          <w:szCs w:val="24"/>
          <w:rtl/>
        </w:rPr>
        <w:t xml:space="preserve"> </w:t>
      </w:r>
      <w:r w:rsidRPr="00A3316B">
        <w:rPr>
          <w:rFonts w:ascii="David" w:hAnsi="David" w:cs="David"/>
          <w:b/>
          <w:bCs/>
          <w:sz w:val="24"/>
          <w:szCs w:val="24"/>
          <w:u w:val="single"/>
          <w:rtl/>
        </w:rPr>
        <w:t>מגיש:</w:t>
      </w:r>
      <w:r w:rsidRPr="00A3316B">
        <w:rPr>
          <w:rFonts w:ascii="David" w:hAnsi="David" w:cs="David"/>
          <w:sz w:val="24"/>
          <w:szCs w:val="24"/>
          <w:rtl/>
        </w:rPr>
        <w:t xml:space="preserve"> שילה דב תומר</w:t>
      </w:r>
      <w:r w:rsidRPr="00A3316B">
        <w:rPr>
          <w:rFonts w:ascii="David" w:hAnsi="David" w:cs="David"/>
          <w:b/>
          <w:bCs/>
          <w:sz w:val="24"/>
          <w:szCs w:val="24"/>
          <w:rtl/>
        </w:rPr>
        <w:t xml:space="preserve"> </w:t>
      </w:r>
      <w:r w:rsidRPr="00A3316B">
        <w:rPr>
          <w:rFonts w:ascii="David" w:hAnsi="David" w:cs="David"/>
          <w:b/>
          <w:bCs/>
          <w:sz w:val="24"/>
          <w:szCs w:val="24"/>
          <w:u w:val="single"/>
          <w:rtl/>
        </w:rPr>
        <w:t>ת.ז.:</w:t>
      </w:r>
      <w:r w:rsidRPr="00A3316B">
        <w:rPr>
          <w:rFonts w:ascii="David" w:hAnsi="David" w:cs="David"/>
          <w:sz w:val="24"/>
          <w:szCs w:val="24"/>
          <w:rtl/>
        </w:rPr>
        <w:t xml:space="preserve"> 208668681</w:t>
      </w:r>
    </w:p>
    <w:p w:rsidR="00A3316B" w:rsidRDefault="00F91CAC" w:rsidP="005C5C05">
      <w:pPr>
        <w:spacing w:line="360" w:lineRule="auto"/>
        <w:jc w:val="both"/>
        <w:rPr>
          <w:rFonts w:ascii="David" w:hAnsi="David" w:cs="David"/>
          <w:sz w:val="28"/>
          <w:szCs w:val="28"/>
          <w:rtl/>
        </w:rPr>
      </w:pPr>
      <w:r>
        <w:rPr>
          <w:rFonts w:cs="David"/>
          <w:sz w:val="24"/>
          <w:szCs w:val="24"/>
          <w:rtl/>
        </w:rPr>
        <w:t>כפי ש</w:t>
      </w:r>
      <w:r>
        <w:rPr>
          <w:rFonts w:cs="David" w:hint="cs"/>
          <w:sz w:val="24"/>
          <w:szCs w:val="24"/>
          <w:rtl/>
        </w:rPr>
        <w:t>הוצג</w:t>
      </w:r>
      <w:r>
        <w:rPr>
          <w:rFonts w:cs="David"/>
          <w:sz w:val="24"/>
          <w:szCs w:val="24"/>
          <w:rtl/>
        </w:rPr>
        <w:t xml:space="preserve"> בקורס זה, ישנה זיקה ישירה ועמוקה בין עולם המשפט למול החברה בקיומם של יחסי גומלין ש</w:t>
      </w:r>
      <w:r w:rsidRPr="00F91CAC">
        <w:rPr>
          <w:rFonts w:cs="David"/>
          <w:sz w:val="24"/>
          <w:szCs w:val="24"/>
          <w:rtl/>
        </w:rPr>
        <w:t>ונים, המעצבים ומשפיעים האחד על משנהו. לכך ניתן למצוא ביטויים בקרב סוכני המשפט השונים, ובתוך כך</w:t>
      </w:r>
      <w:r w:rsidRPr="00F91CAC">
        <w:rPr>
          <w:rFonts w:ascii="David" w:hAnsi="David" w:cs="David" w:hint="cs"/>
          <w:sz w:val="24"/>
          <w:szCs w:val="24"/>
          <w:rtl/>
        </w:rPr>
        <w:t xml:space="preserve"> בקבוצת עורכי הדין המגלמים שחקן חשוב ביותר בעולם המשפט.</w:t>
      </w:r>
    </w:p>
    <w:p w:rsidR="00B24797" w:rsidRDefault="000B32C2" w:rsidP="005C5C05">
      <w:pPr>
        <w:spacing w:line="360" w:lineRule="auto"/>
        <w:jc w:val="both"/>
        <w:rPr>
          <w:rFonts w:ascii="David" w:hAnsi="David" w:cs="David"/>
          <w:sz w:val="24"/>
          <w:szCs w:val="24"/>
          <w:rtl/>
        </w:rPr>
      </w:pPr>
      <w:r>
        <w:rPr>
          <w:rFonts w:ascii="David" w:hAnsi="David" w:cs="David" w:hint="cs"/>
          <w:sz w:val="24"/>
          <w:szCs w:val="24"/>
          <w:rtl/>
        </w:rPr>
        <w:t xml:space="preserve">בסרט </w:t>
      </w:r>
      <w:r>
        <w:rPr>
          <w:rFonts w:ascii="David" w:hAnsi="David" w:cs="David" w:hint="cs"/>
          <w:b/>
          <w:bCs/>
          <w:sz w:val="24"/>
          <w:szCs w:val="24"/>
          <w:rtl/>
        </w:rPr>
        <w:t>למען הצדק/על לא עוול בכפו (</w:t>
      </w:r>
      <w:r>
        <w:rPr>
          <w:rFonts w:ascii="David" w:hAnsi="David" w:cs="David"/>
          <w:b/>
          <w:bCs/>
          <w:sz w:val="24"/>
          <w:szCs w:val="24"/>
        </w:rPr>
        <w:t>Just Mercy</w:t>
      </w:r>
      <w:r>
        <w:rPr>
          <w:rFonts w:ascii="David" w:hAnsi="David" w:cs="David" w:hint="cs"/>
          <w:b/>
          <w:bCs/>
          <w:sz w:val="24"/>
          <w:szCs w:val="24"/>
          <w:rtl/>
        </w:rPr>
        <w:t>)</w:t>
      </w:r>
      <w:r>
        <w:rPr>
          <w:rFonts w:ascii="David" w:hAnsi="David" w:cs="David" w:hint="cs"/>
          <w:sz w:val="24"/>
          <w:szCs w:val="24"/>
          <w:rtl/>
        </w:rPr>
        <w:t xml:space="preserve"> הקשר בין עורכי דין לבין החברה ולשינויים החלים בה מוצג ביתר שאת.</w:t>
      </w:r>
    </w:p>
    <w:p w:rsidR="000B32C2" w:rsidRDefault="000B32C2" w:rsidP="005C5C05">
      <w:pPr>
        <w:spacing w:line="360" w:lineRule="auto"/>
        <w:jc w:val="both"/>
        <w:rPr>
          <w:rFonts w:ascii="David" w:hAnsi="David" w:cs="David"/>
          <w:sz w:val="24"/>
          <w:szCs w:val="24"/>
          <w:rtl/>
        </w:rPr>
      </w:pPr>
      <w:r>
        <w:rPr>
          <w:rFonts w:ascii="David" w:hAnsi="David" w:cs="David" w:hint="cs"/>
          <w:sz w:val="24"/>
          <w:szCs w:val="24"/>
          <w:rtl/>
        </w:rPr>
        <w:t xml:space="preserve">עלילת הסרט (המבוססת על סיפור אמיתי) מגוללת את סיפורו של אפרו-אמריקאי </w:t>
      </w:r>
      <w:proofErr w:type="spellStart"/>
      <w:r>
        <w:rPr>
          <w:rFonts w:ascii="David" w:hAnsi="David" w:cs="David" w:hint="cs"/>
          <w:sz w:val="24"/>
          <w:szCs w:val="24"/>
          <w:rtl/>
        </w:rPr>
        <w:t>מאלבמה</w:t>
      </w:r>
      <w:proofErr w:type="spellEnd"/>
      <w:r>
        <w:rPr>
          <w:rFonts w:ascii="David" w:hAnsi="David" w:cs="David" w:hint="cs"/>
          <w:sz w:val="24"/>
          <w:szCs w:val="24"/>
          <w:rtl/>
        </w:rPr>
        <w:t xml:space="preserve"> בשם וולטר </w:t>
      </w:r>
      <w:proofErr w:type="spellStart"/>
      <w:r>
        <w:rPr>
          <w:rFonts w:ascii="David" w:hAnsi="David" w:cs="David" w:hint="cs"/>
          <w:sz w:val="24"/>
          <w:szCs w:val="24"/>
          <w:rtl/>
        </w:rPr>
        <w:t>מקמיליאן</w:t>
      </w:r>
      <w:proofErr w:type="spellEnd"/>
      <w:r>
        <w:rPr>
          <w:rFonts w:ascii="David" w:hAnsi="David" w:cs="David" w:hint="cs"/>
          <w:sz w:val="24"/>
          <w:szCs w:val="24"/>
          <w:rtl/>
        </w:rPr>
        <w:t xml:space="preserve"> (המכונה ג'וני</w:t>
      </w:r>
      <w:r w:rsidR="00C61B36">
        <w:rPr>
          <w:rFonts w:ascii="David" w:hAnsi="David" w:cs="David" w:hint="cs"/>
          <w:sz w:val="24"/>
          <w:szCs w:val="24"/>
          <w:rtl/>
        </w:rPr>
        <w:t xml:space="preserve"> די</w:t>
      </w:r>
      <w:r>
        <w:rPr>
          <w:rFonts w:ascii="David" w:hAnsi="David" w:cs="David" w:hint="cs"/>
          <w:sz w:val="24"/>
          <w:szCs w:val="24"/>
          <w:rtl/>
        </w:rPr>
        <w:t xml:space="preserve">) אשר נתפס על ידי שוטרים והורשע על לא עוול בכפו ברצח נערה לבנה. לעזרתו נחלץ עו"ד אפרו-אמריקאי צעיר בשם בריאן סטיבנסון. </w:t>
      </w:r>
      <w:r w:rsidR="00A700A4">
        <w:rPr>
          <w:rFonts w:ascii="David" w:hAnsi="David" w:cs="David" w:hint="cs"/>
          <w:sz w:val="24"/>
          <w:szCs w:val="24"/>
          <w:rtl/>
        </w:rPr>
        <w:t>בריאן נוסע לאלבמה בתקווה להילחם למען</w:t>
      </w:r>
      <w:r w:rsidR="0037189B">
        <w:rPr>
          <w:rFonts w:ascii="David" w:hAnsi="David" w:cs="David" w:hint="cs"/>
          <w:sz w:val="24"/>
          <w:szCs w:val="24"/>
          <w:rtl/>
        </w:rPr>
        <w:t xml:space="preserve"> נידונים למוות</w:t>
      </w:r>
      <w:r w:rsidR="00A700A4">
        <w:rPr>
          <w:rFonts w:ascii="David" w:hAnsi="David" w:cs="David" w:hint="cs"/>
          <w:sz w:val="24"/>
          <w:szCs w:val="24"/>
          <w:rtl/>
        </w:rPr>
        <w:t xml:space="preserve"> עניים שאינם יכולים להרשות לעצמם ייצוג משפטי הולם. תוך כדי בדיקת הראיות בתיקו של ג'וני די, מגלה בריאן כי הרשעתו תלויה בעדותו של עבריין מורשע אחר שסיפק לחוקריו עדות שקרית בתמורה להקלה בעונש. מכאן ואילך מגולל הסרט את התנהלותו של בריאן מול התביעה, </w:t>
      </w:r>
      <w:r w:rsidR="007D3E7A">
        <w:rPr>
          <w:rFonts w:ascii="David" w:hAnsi="David" w:cs="David" w:hint="cs"/>
          <w:sz w:val="24"/>
          <w:szCs w:val="24"/>
          <w:rtl/>
        </w:rPr>
        <w:t xml:space="preserve">מול </w:t>
      </w:r>
      <w:r w:rsidR="00A700A4">
        <w:rPr>
          <w:rFonts w:ascii="David" w:hAnsi="David" w:cs="David" w:hint="cs"/>
          <w:sz w:val="24"/>
          <w:szCs w:val="24"/>
          <w:rtl/>
        </w:rPr>
        <w:t>האסיר</w:t>
      </w:r>
      <w:r w:rsidR="00E5657D">
        <w:rPr>
          <w:rFonts w:ascii="David" w:hAnsi="David" w:cs="David" w:hint="cs"/>
          <w:sz w:val="24"/>
          <w:szCs w:val="24"/>
          <w:rtl/>
        </w:rPr>
        <w:t xml:space="preserve"> הנוסף</w:t>
      </w:r>
      <w:r w:rsidR="00A700A4">
        <w:rPr>
          <w:rFonts w:ascii="David" w:hAnsi="David" w:cs="David" w:hint="cs"/>
          <w:sz w:val="24"/>
          <w:szCs w:val="24"/>
          <w:rtl/>
        </w:rPr>
        <w:t xml:space="preserve"> שנתן עדות שקר, </w:t>
      </w:r>
      <w:r w:rsidR="007D3E7A">
        <w:rPr>
          <w:rFonts w:ascii="David" w:hAnsi="David" w:cs="David" w:hint="cs"/>
          <w:sz w:val="24"/>
          <w:szCs w:val="24"/>
          <w:rtl/>
        </w:rPr>
        <w:t xml:space="preserve">מול </w:t>
      </w:r>
      <w:r w:rsidR="00A700A4">
        <w:rPr>
          <w:rFonts w:ascii="David" w:hAnsi="David" w:cs="David" w:hint="cs"/>
          <w:sz w:val="24"/>
          <w:szCs w:val="24"/>
          <w:rtl/>
        </w:rPr>
        <w:t>בית המשפט המקומי ומול בית המשפט העליון באלבמה.</w:t>
      </w:r>
    </w:p>
    <w:p w:rsidR="00A700A4" w:rsidRPr="000B32C2" w:rsidRDefault="00A700A4" w:rsidP="005C5C05">
      <w:pPr>
        <w:spacing w:line="360" w:lineRule="auto"/>
        <w:jc w:val="both"/>
        <w:rPr>
          <w:rFonts w:ascii="David" w:hAnsi="David" w:cs="David"/>
          <w:sz w:val="24"/>
          <w:szCs w:val="24"/>
          <w:rtl/>
        </w:rPr>
      </w:pPr>
      <w:r>
        <w:rPr>
          <w:rFonts w:ascii="David" w:hAnsi="David" w:cs="David" w:hint="cs"/>
          <w:sz w:val="24"/>
          <w:szCs w:val="24"/>
          <w:rtl/>
        </w:rPr>
        <w:t>הסרט מגולל לצופה את מערכת המשפט האמריקאית, ועד כמה היא מוטה נגד אזרחיה השחורים. העלילה מורכב, נוגעת ללב, מקוממת ומסירה את הלוט מעל התובע הלבן. מקומם כיצד מדינה מערבית מכלה את אזרחיה.</w:t>
      </w:r>
    </w:p>
    <w:p w:rsidR="00C25104" w:rsidRDefault="003A4375" w:rsidP="005C5C05">
      <w:pPr>
        <w:spacing w:line="360" w:lineRule="auto"/>
        <w:jc w:val="both"/>
        <w:rPr>
          <w:rFonts w:ascii="David" w:hAnsi="David" w:cs="David"/>
          <w:sz w:val="24"/>
          <w:szCs w:val="24"/>
          <w:rtl/>
        </w:rPr>
      </w:pPr>
      <w:r>
        <w:rPr>
          <w:rFonts w:ascii="David" w:hAnsi="David" w:cs="David" w:hint="cs"/>
          <w:sz w:val="24"/>
          <w:szCs w:val="24"/>
          <w:rtl/>
        </w:rPr>
        <w:t xml:space="preserve">את </w:t>
      </w:r>
      <w:r w:rsidR="003A5F90">
        <w:rPr>
          <w:rFonts w:ascii="David" w:hAnsi="David" w:cs="David" w:hint="cs"/>
          <w:sz w:val="24"/>
          <w:szCs w:val="24"/>
          <w:rtl/>
        </w:rPr>
        <w:t>עלילת הסרט ואת האירועים המתרחשים בו</w:t>
      </w:r>
      <w:r w:rsidR="006117B2">
        <w:rPr>
          <w:rFonts w:ascii="David" w:hAnsi="David" w:cs="David" w:hint="cs"/>
          <w:sz w:val="24"/>
          <w:szCs w:val="24"/>
          <w:rtl/>
        </w:rPr>
        <w:t xml:space="preserve"> </w:t>
      </w:r>
      <w:r>
        <w:rPr>
          <w:rFonts w:ascii="David" w:hAnsi="David" w:cs="David" w:hint="cs"/>
          <w:sz w:val="24"/>
          <w:szCs w:val="24"/>
          <w:rtl/>
        </w:rPr>
        <w:t xml:space="preserve">ננתח לאור </w:t>
      </w:r>
      <w:r w:rsidR="00F249CC">
        <w:rPr>
          <w:rFonts w:ascii="David" w:hAnsi="David" w:cs="David" w:hint="cs"/>
          <w:sz w:val="24"/>
          <w:szCs w:val="24"/>
          <w:rtl/>
        </w:rPr>
        <w:t>חומרי הקריאה המופיעים בסילבוס תחת נושא עורכי דין.</w:t>
      </w:r>
    </w:p>
    <w:p w:rsidR="004B5719" w:rsidRDefault="00F249CC" w:rsidP="005C5C05">
      <w:pPr>
        <w:spacing w:line="360" w:lineRule="auto"/>
        <w:jc w:val="both"/>
        <w:rPr>
          <w:rFonts w:ascii="David" w:hAnsi="David" w:cs="David"/>
          <w:sz w:val="24"/>
          <w:szCs w:val="24"/>
          <w:rtl/>
        </w:rPr>
      </w:pPr>
      <w:r>
        <w:rPr>
          <w:rFonts w:ascii="David" w:hAnsi="David" w:cs="David" w:hint="cs"/>
          <w:sz w:val="24"/>
          <w:szCs w:val="24"/>
          <w:rtl/>
        </w:rPr>
        <w:t xml:space="preserve">המאמר הראשון </w:t>
      </w:r>
      <w:r>
        <w:rPr>
          <w:rFonts w:ascii="David" w:hAnsi="David" w:cs="David"/>
          <w:b/>
          <w:bCs/>
          <w:sz w:val="24"/>
          <w:szCs w:val="24"/>
        </w:rPr>
        <w:t>Law Talk</w:t>
      </w:r>
      <w:r>
        <w:rPr>
          <w:rFonts w:ascii="David" w:hAnsi="David" w:cs="David" w:hint="cs"/>
          <w:b/>
          <w:bCs/>
          <w:sz w:val="24"/>
          <w:szCs w:val="24"/>
          <w:rtl/>
        </w:rPr>
        <w:t xml:space="preserve"> </w:t>
      </w:r>
      <w:r w:rsidRPr="00F249CC">
        <w:rPr>
          <w:rFonts w:ascii="David" w:hAnsi="David" w:cs="David" w:hint="cs"/>
          <w:sz w:val="24"/>
          <w:szCs w:val="24"/>
          <w:rtl/>
        </w:rPr>
        <w:t>מ</w:t>
      </w:r>
      <w:r>
        <w:rPr>
          <w:rFonts w:ascii="David" w:hAnsi="David" w:cs="David" w:hint="cs"/>
          <w:sz w:val="24"/>
          <w:szCs w:val="24"/>
          <w:rtl/>
        </w:rPr>
        <w:t>בטא</w:t>
      </w:r>
      <w:r w:rsidRPr="00F249CC">
        <w:rPr>
          <w:rFonts w:ascii="David" w:hAnsi="David" w:cs="David" w:hint="cs"/>
          <w:sz w:val="24"/>
          <w:szCs w:val="24"/>
          <w:rtl/>
        </w:rPr>
        <w:t xml:space="preserve"> תפיסה ביקורתית</w:t>
      </w:r>
      <w:r>
        <w:rPr>
          <w:rFonts w:ascii="David" w:hAnsi="David" w:cs="David" w:hint="cs"/>
          <w:b/>
          <w:bCs/>
          <w:sz w:val="24"/>
          <w:szCs w:val="24"/>
          <w:rtl/>
        </w:rPr>
        <w:t xml:space="preserve"> </w:t>
      </w:r>
      <w:r w:rsidRPr="00F249CC">
        <w:rPr>
          <w:rFonts w:ascii="David" w:hAnsi="David" w:cs="David" w:hint="cs"/>
          <w:sz w:val="24"/>
          <w:szCs w:val="24"/>
          <w:rtl/>
        </w:rPr>
        <w:t xml:space="preserve">של עריכת דין ומציג מחקר </w:t>
      </w:r>
      <w:r>
        <w:rPr>
          <w:rFonts w:ascii="David" w:hAnsi="David" w:cs="David" w:hint="cs"/>
          <w:sz w:val="24"/>
          <w:szCs w:val="24"/>
          <w:rtl/>
        </w:rPr>
        <w:t xml:space="preserve">שליווה </w:t>
      </w:r>
      <w:r w:rsidRPr="00F249CC">
        <w:rPr>
          <w:rFonts w:ascii="David" w:hAnsi="David" w:cs="David" w:hint="cs"/>
          <w:sz w:val="24"/>
          <w:szCs w:val="24"/>
          <w:rtl/>
        </w:rPr>
        <w:t>לקוחות ובדק כיצד עורכי הדין מציגים את המשפט ללקוחותיהם. המחקר מצא כי לרוב עורכי הדין מציגים תחילה ללקוחותיהם את המשפט בראי ה</w:t>
      </w:r>
      <w:r>
        <w:rPr>
          <w:rFonts w:ascii="David" w:hAnsi="David" w:cs="David" w:hint="cs"/>
          <w:sz w:val="24"/>
          <w:szCs w:val="24"/>
          <w:rtl/>
        </w:rPr>
        <w:t xml:space="preserve">גישה </w:t>
      </w:r>
      <w:proofErr w:type="spellStart"/>
      <w:r>
        <w:rPr>
          <w:rFonts w:ascii="David" w:hAnsi="David" w:cs="David" w:hint="cs"/>
          <w:sz w:val="24"/>
          <w:szCs w:val="24"/>
          <w:rtl/>
        </w:rPr>
        <w:t>הפו</w:t>
      </w:r>
      <w:r w:rsidR="00935A94">
        <w:rPr>
          <w:rFonts w:ascii="David" w:hAnsi="David" w:cs="David" w:hint="cs"/>
          <w:sz w:val="24"/>
          <w:szCs w:val="24"/>
          <w:rtl/>
        </w:rPr>
        <w:t>נקציונליסטית</w:t>
      </w:r>
      <w:proofErr w:type="spellEnd"/>
      <w:r>
        <w:rPr>
          <w:rFonts w:ascii="David" w:hAnsi="David" w:cs="David" w:hint="cs"/>
          <w:sz w:val="24"/>
          <w:szCs w:val="24"/>
          <w:rtl/>
        </w:rPr>
        <w:t xml:space="preserve">, כלומר </w:t>
      </w:r>
      <w:r w:rsidR="00935A94">
        <w:rPr>
          <w:rFonts w:ascii="David" w:hAnsi="David" w:cs="David" w:hint="cs"/>
          <w:sz w:val="24"/>
          <w:szCs w:val="24"/>
          <w:rtl/>
        </w:rPr>
        <w:t xml:space="preserve">בגישה שמאמינה כי המוסדות החברתיים נועדו לשמור על היציבות החברתית ולהגן על האינטרס הציבורי ולפיכך בית המשפט ינהג בפורמליזם </w:t>
      </w:r>
      <w:r w:rsidR="00935A94">
        <w:rPr>
          <w:rFonts w:ascii="David" w:hAnsi="David" w:cs="David"/>
          <w:sz w:val="24"/>
          <w:szCs w:val="24"/>
          <w:rtl/>
        </w:rPr>
        <w:t>–</w:t>
      </w:r>
      <w:r w:rsidR="00935A94">
        <w:rPr>
          <w:rFonts w:ascii="David" w:hAnsi="David" w:cs="David" w:hint="cs"/>
          <w:sz w:val="24"/>
          <w:szCs w:val="24"/>
          <w:rtl/>
        </w:rPr>
        <w:t xml:space="preserve"> באופן שיטתי ועקבי</w:t>
      </w:r>
      <w:r w:rsidR="00C87991">
        <w:rPr>
          <w:rFonts w:ascii="David" w:hAnsi="David" w:cs="David" w:hint="cs"/>
          <w:sz w:val="24"/>
          <w:szCs w:val="24"/>
          <w:rtl/>
        </w:rPr>
        <w:t xml:space="preserve"> בהתאם לחוק</w:t>
      </w:r>
      <w:r w:rsidR="00935A94">
        <w:rPr>
          <w:rFonts w:ascii="David" w:hAnsi="David" w:cs="David" w:hint="cs"/>
          <w:sz w:val="24"/>
          <w:szCs w:val="24"/>
          <w:rtl/>
        </w:rPr>
        <w:t xml:space="preserve">. </w:t>
      </w:r>
      <w:r w:rsidR="00AC2620">
        <w:rPr>
          <w:rFonts w:ascii="David" w:hAnsi="David" w:cs="David" w:hint="cs"/>
          <w:sz w:val="24"/>
          <w:szCs w:val="24"/>
          <w:rtl/>
        </w:rPr>
        <w:t>אך לאחר השלה ההתחלתי</w:t>
      </w:r>
      <w:r w:rsidR="00FE17E6">
        <w:rPr>
          <w:rFonts w:ascii="David" w:hAnsi="David" w:cs="David" w:hint="cs"/>
          <w:sz w:val="24"/>
          <w:szCs w:val="24"/>
          <w:rtl/>
        </w:rPr>
        <w:t>,</w:t>
      </w:r>
      <w:r w:rsidR="00935A94">
        <w:rPr>
          <w:rFonts w:ascii="David" w:hAnsi="David" w:cs="David" w:hint="cs"/>
          <w:sz w:val="24"/>
          <w:szCs w:val="24"/>
          <w:rtl/>
        </w:rPr>
        <w:t xml:space="preserve"> עורכי הדין יציגו ללקוחותיהם את המשפט בראי הגישה הראליסטית, קרי באופן שבו</w:t>
      </w:r>
      <w:r w:rsidR="00FE17E6">
        <w:rPr>
          <w:rFonts w:ascii="David" w:hAnsi="David" w:cs="David" w:hint="cs"/>
          <w:sz w:val="24"/>
          <w:szCs w:val="24"/>
          <w:rtl/>
        </w:rPr>
        <w:t xml:space="preserve"> שחקני המשפט מנסים לקדם את האינטרס האישי שלהם,</w:t>
      </w:r>
      <w:r w:rsidR="00935A94">
        <w:rPr>
          <w:rFonts w:ascii="David" w:hAnsi="David" w:cs="David" w:hint="cs"/>
          <w:sz w:val="24"/>
          <w:szCs w:val="24"/>
          <w:rtl/>
        </w:rPr>
        <w:t xml:space="preserve"> </w:t>
      </w:r>
      <w:r w:rsidR="00695A8A">
        <w:rPr>
          <w:rFonts w:ascii="David" w:hAnsi="David" w:cs="David" w:hint="cs"/>
          <w:sz w:val="24"/>
          <w:szCs w:val="24"/>
          <w:rtl/>
        </w:rPr>
        <w:t xml:space="preserve">ולכן </w:t>
      </w:r>
      <w:r w:rsidR="00935A94">
        <w:rPr>
          <w:rFonts w:ascii="David" w:hAnsi="David" w:cs="David" w:hint="cs"/>
          <w:sz w:val="24"/>
          <w:szCs w:val="24"/>
          <w:rtl/>
        </w:rPr>
        <w:t>לאופי</w:t>
      </w:r>
      <w:r w:rsidR="00FE17E6">
        <w:rPr>
          <w:rFonts w:ascii="David" w:hAnsi="David" w:cs="David" w:hint="cs"/>
          <w:sz w:val="24"/>
          <w:szCs w:val="24"/>
          <w:rtl/>
        </w:rPr>
        <w:t>ים</w:t>
      </w:r>
      <w:r w:rsidR="00935A94">
        <w:rPr>
          <w:rFonts w:ascii="David" w:hAnsi="David" w:cs="David" w:hint="cs"/>
          <w:sz w:val="24"/>
          <w:szCs w:val="24"/>
          <w:rtl/>
        </w:rPr>
        <w:t xml:space="preserve"> ולאופי של הנורמות המקומיות </w:t>
      </w:r>
      <w:r w:rsidR="00695A8A">
        <w:rPr>
          <w:rFonts w:ascii="David" w:hAnsi="David" w:cs="David" w:hint="cs"/>
          <w:sz w:val="24"/>
          <w:szCs w:val="24"/>
          <w:rtl/>
        </w:rPr>
        <w:t>תהיה</w:t>
      </w:r>
      <w:r w:rsidR="00935A94">
        <w:rPr>
          <w:rFonts w:ascii="David" w:hAnsi="David" w:cs="David" w:hint="cs"/>
          <w:sz w:val="24"/>
          <w:szCs w:val="24"/>
          <w:rtl/>
        </w:rPr>
        <w:t xml:space="preserve"> חשיבות רבה </w:t>
      </w:r>
      <w:r w:rsidR="00FE17E6">
        <w:rPr>
          <w:rFonts w:ascii="David" w:hAnsi="David" w:cs="David" w:hint="cs"/>
          <w:sz w:val="24"/>
          <w:szCs w:val="24"/>
          <w:rtl/>
        </w:rPr>
        <w:t>יותר מאשר</w:t>
      </w:r>
      <w:r w:rsidR="00935A94">
        <w:rPr>
          <w:rFonts w:ascii="David" w:hAnsi="David" w:cs="David" w:hint="cs"/>
          <w:sz w:val="24"/>
          <w:szCs w:val="24"/>
          <w:rtl/>
        </w:rPr>
        <w:t xml:space="preserve"> </w:t>
      </w:r>
      <w:r w:rsidR="008D1AE0">
        <w:rPr>
          <w:rFonts w:ascii="David" w:hAnsi="David" w:cs="David" w:hint="cs"/>
          <w:sz w:val="24"/>
          <w:szCs w:val="24"/>
          <w:rtl/>
        </w:rPr>
        <w:t>ל</w:t>
      </w:r>
      <w:r w:rsidR="000F1A6C">
        <w:rPr>
          <w:rFonts w:ascii="David" w:hAnsi="David" w:cs="David" w:hint="cs"/>
          <w:sz w:val="24"/>
          <w:szCs w:val="24"/>
          <w:rtl/>
        </w:rPr>
        <w:t>חוק עצמו</w:t>
      </w:r>
      <w:r w:rsidR="00FE17E6">
        <w:rPr>
          <w:rFonts w:ascii="David" w:hAnsi="David" w:cs="David" w:hint="cs"/>
          <w:sz w:val="24"/>
          <w:szCs w:val="24"/>
          <w:rtl/>
        </w:rPr>
        <w:t>.</w:t>
      </w:r>
      <w:r w:rsidR="00A20D8A">
        <w:rPr>
          <w:rFonts w:ascii="David" w:hAnsi="David" w:cs="David" w:hint="cs"/>
          <w:sz w:val="24"/>
          <w:szCs w:val="24"/>
          <w:rtl/>
        </w:rPr>
        <w:t xml:space="preserve"> בסרט ניתן לראות כי בריאן, לא דומה בהתנהלותו להתנהלות עורכי הדין במחקר. לארוך כל הסרט בריאן מאמין בגישה </w:t>
      </w:r>
      <w:proofErr w:type="spellStart"/>
      <w:r w:rsidR="00A20D8A">
        <w:rPr>
          <w:rFonts w:ascii="David" w:hAnsi="David" w:cs="David" w:hint="cs"/>
          <w:sz w:val="24"/>
          <w:szCs w:val="24"/>
          <w:rtl/>
        </w:rPr>
        <w:t>הפונקציונליסטית</w:t>
      </w:r>
      <w:proofErr w:type="spellEnd"/>
      <w:r w:rsidR="00A20D8A">
        <w:rPr>
          <w:rFonts w:ascii="David" w:hAnsi="David" w:cs="David" w:hint="cs"/>
          <w:sz w:val="24"/>
          <w:szCs w:val="24"/>
          <w:rtl/>
        </w:rPr>
        <w:t xml:space="preserve"> אף על פי שהוא מודע לכך שמערכת החוק באלבמה גזענית כלפי אפרו-אמריקאים</w:t>
      </w:r>
      <w:r w:rsidR="005E50C6">
        <w:rPr>
          <w:rFonts w:ascii="David" w:hAnsi="David" w:cs="David" w:hint="cs"/>
          <w:sz w:val="24"/>
          <w:szCs w:val="24"/>
          <w:rtl/>
        </w:rPr>
        <w:t xml:space="preserve"> ואף </w:t>
      </w:r>
      <w:r w:rsidR="004C0EDB">
        <w:rPr>
          <w:rFonts w:ascii="David" w:hAnsi="David" w:cs="David" w:hint="cs"/>
          <w:sz w:val="24"/>
          <w:szCs w:val="24"/>
          <w:rtl/>
        </w:rPr>
        <w:t>על פי ש</w:t>
      </w:r>
      <w:r w:rsidR="005E50C6">
        <w:rPr>
          <w:rFonts w:ascii="David" w:hAnsi="David" w:cs="David" w:hint="cs"/>
          <w:sz w:val="24"/>
          <w:szCs w:val="24"/>
          <w:rtl/>
        </w:rPr>
        <w:t>חווה השפלה גזענית בעצמו</w:t>
      </w:r>
      <w:r w:rsidR="005B2CAE">
        <w:rPr>
          <w:rFonts w:ascii="David" w:hAnsi="David" w:cs="David" w:hint="cs"/>
          <w:sz w:val="24"/>
          <w:szCs w:val="24"/>
          <w:rtl/>
        </w:rPr>
        <w:t xml:space="preserve"> מצד החוק</w:t>
      </w:r>
      <w:r w:rsidR="005E50C6">
        <w:rPr>
          <w:rFonts w:ascii="David" w:hAnsi="David" w:cs="David" w:hint="cs"/>
          <w:sz w:val="24"/>
          <w:szCs w:val="24"/>
          <w:rtl/>
        </w:rPr>
        <w:t>,</w:t>
      </w:r>
      <w:r w:rsidR="00A20D8A">
        <w:rPr>
          <w:rFonts w:ascii="David" w:hAnsi="David" w:cs="David" w:hint="cs"/>
          <w:sz w:val="24"/>
          <w:szCs w:val="24"/>
          <w:rtl/>
        </w:rPr>
        <w:t xml:space="preserve"> הוא נמנע מלהציג לג'וני די אפילו לרגע אחד את הגישה הראליסטית ואף נמנע מלקבל אותה בעצמו</w:t>
      </w:r>
      <w:r w:rsidR="00E34BC4">
        <w:rPr>
          <w:rFonts w:ascii="David" w:hAnsi="David" w:cs="David" w:hint="cs"/>
          <w:sz w:val="24"/>
          <w:szCs w:val="24"/>
          <w:rtl/>
        </w:rPr>
        <w:t xml:space="preserve"> מתוך אמונה שבית המשפט פועל משיקולי צדק ולא מאינטרס </w:t>
      </w:r>
      <w:commentRangeStart w:id="0"/>
      <w:r w:rsidR="00E34BC4">
        <w:rPr>
          <w:rFonts w:ascii="David" w:hAnsi="David" w:cs="David" w:hint="cs"/>
          <w:sz w:val="24"/>
          <w:szCs w:val="24"/>
          <w:rtl/>
        </w:rPr>
        <w:t>אישי</w:t>
      </w:r>
      <w:commentRangeEnd w:id="0"/>
      <w:r w:rsidR="004951B4">
        <w:rPr>
          <w:rStyle w:val="a3"/>
          <w:rtl/>
        </w:rPr>
        <w:commentReference w:id="0"/>
      </w:r>
      <w:r w:rsidR="005E50C6">
        <w:rPr>
          <w:rFonts w:ascii="David" w:hAnsi="David" w:cs="David" w:hint="cs"/>
          <w:sz w:val="24"/>
          <w:szCs w:val="24"/>
          <w:rtl/>
        </w:rPr>
        <w:t>. מנגד, ניתן לראות כי ג'וני די, ש</w:t>
      </w:r>
      <w:r w:rsidR="00E34BC4">
        <w:rPr>
          <w:rFonts w:ascii="David" w:hAnsi="David" w:cs="David" w:hint="cs"/>
          <w:sz w:val="24"/>
          <w:szCs w:val="24"/>
          <w:rtl/>
        </w:rPr>
        <w:t>מכיר</w:t>
      </w:r>
      <w:r w:rsidR="005E50C6">
        <w:rPr>
          <w:rFonts w:ascii="David" w:hAnsi="David" w:cs="David" w:hint="cs"/>
          <w:sz w:val="24"/>
          <w:szCs w:val="24"/>
          <w:rtl/>
        </w:rPr>
        <w:t xml:space="preserve"> בגזענות של מערכת החוק תופס תחילה את המשפט בגישה הראליסטית אך לאחר מספר מפגשים עם בר</w:t>
      </w:r>
      <w:r w:rsidR="00605A13">
        <w:rPr>
          <w:rFonts w:ascii="David" w:hAnsi="David" w:cs="David" w:hint="cs"/>
          <w:sz w:val="24"/>
          <w:szCs w:val="24"/>
          <w:rtl/>
        </w:rPr>
        <w:t>יא</w:t>
      </w:r>
      <w:r w:rsidR="005E50C6">
        <w:rPr>
          <w:rFonts w:ascii="David" w:hAnsi="David" w:cs="David" w:hint="cs"/>
          <w:sz w:val="24"/>
          <w:szCs w:val="24"/>
          <w:rtl/>
        </w:rPr>
        <w:t>ן הוא</w:t>
      </w:r>
      <w:r w:rsidR="0019719A">
        <w:rPr>
          <w:rFonts w:ascii="David" w:hAnsi="David" w:cs="David" w:hint="cs"/>
          <w:sz w:val="24"/>
          <w:szCs w:val="24"/>
          <w:rtl/>
        </w:rPr>
        <w:t xml:space="preserve"> </w:t>
      </w:r>
      <w:r w:rsidR="00540737">
        <w:rPr>
          <w:rFonts w:ascii="David" w:hAnsi="David" w:cs="David" w:hint="cs"/>
          <w:sz w:val="24"/>
          <w:szCs w:val="24"/>
          <w:rtl/>
        </w:rPr>
        <w:t>משנה את דעתו</w:t>
      </w:r>
      <w:r w:rsidR="005E50C6">
        <w:rPr>
          <w:rFonts w:ascii="David" w:hAnsi="David" w:cs="David" w:hint="cs"/>
          <w:sz w:val="24"/>
          <w:szCs w:val="24"/>
          <w:rtl/>
        </w:rPr>
        <w:t xml:space="preserve"> </w:t>
      </w:r>
      <w:r w:rsidR="00540737">
        <w:rPr>
          <w:rFonts w:ascii="David" w:hAnsi="David" w:cs="David" w:hint="cs"/>
          <w:sz w:val="24"/>
          <w:szCs w:val="24"/>
          <w:rtl/>
        </w:rPr>
        <w:t>ו</w:t>
      </w:r>
      <w:r w:rsidR="005E50C6">
        <w:rPr>
          <w:rFonts w:ascii="David" w:hAnsi="David" w:cs="David" w:hint="cs"/>
          <w:sz w:val="24"/>
          <w:szCs w:val="24"/>
          <w:rtl/>
        </w:rPr>
        <w:t xml:space="preserve">מאמץ </w:t>
      </w:r>
      <w:r w:rsidR="00B21000">
        <w:rPr>
          <w:rFonts w:ascii="David" w:hAnsi="David" w:cs="David" w:hint="cs"/>
          <w:sz w:val="24"/>
          <w:szCs w:val="24"/>
          <w:rtl/>
        </w:rPr>
        <w:t xml:space="preserve">גם כן </w:t>
      </w:r>
      <w:r w:rsidR="005E50C6">
        <w:rPr>
          <w:rFonts w:ascii="David" w:hAnsi="David" w:cs="David" w:hint="cs"/>
          <w:sz w:val="24"/>
          <w:szCs w:val="24"/>
          <w:rtl/>
        </w:rPr>
        <w:t xml:space="preserve">את התפיסה </w:t>
      </w:r>
      <w:commentRangeStart w:id="1"/>
      <w:proofErr w:type="spellStart"/>
      <w:r w:rsidR="005E50C6">
        <w:rPr>
          <w:rFonts w:ascii="David" w:hAnsi="David" w:cs="David" w:hint="cs"/>
          <w:sz w:val="24"/>
          <w:szCs w:val="24"/>
          <w:rtl/>
        </w:rPr>
        <w:t>הפונקציונליסט</w:t>
      </w:r>
      <w:commentRangeEnd w:id="1"/>
      <w:r w:rsidR="004951B4">
        <w:rPr>
          <w:rStyle w:val="a3"/>
          <w:rtl/>
        </w:rPr>
        <w:commentReference w:id="1"/>
      </w:r>
      <w:r w:rsidR="005E50C6">
        <w:rPr>
          <w:rFonts w:ascii="David" w:hAnsi="David" w:cs="David" w:hint="cs"/>
          <w:sz w:val="24"/>
          <w:szCs w:val="24"/>
          <w:rtl/>
        </w:rPr>
        <w:t>ית</w:t>
      </w:r>
      <w:proofErr w:type="spellEnd"/>
      <w:r w:rsidR="0019719A">
        <w:rPr>
          <w:rFonts w:ascii="David" w:hAnsi="David" w:cs="David" w:hint="cs"/>
          <w:sz w:val="24"/>
          <w:szCs w:val="24"/>
          <w:rtl/>
        </w:rPr>
        <w:t>.</w:t>
      </w:r>
    </w:p>
    <w:p w:rsidR="0019719A" w:rsidRDefault="008739B7" w:rsidP="005C5C05">
      <w:pPr>
        <w:spacing w:line="360" w:lineRule="auto"/>
        <w:jc w:val="both"/>
        <w:rPr>
          <w:rFonts w:ascii="David" w:hAnsi="David" w:cs="David"/>
          <w:sz w:val="24"/>
          <w:szCs w:val="24"/>
          <w:rtl/>
        </w:rPr>
      </w:pPr>
      <w:r>
        <w:rPr>
          <w:rFonts w:ascii="David" w:hAnsi="David" w:cs="David" w:hint="cs"/>
          <w:sz w:val="24"/>
          <w:szCs w:val="24"/>
          <w:rtl/>
        </w:rPr>
        <w:lastRenderedPageBreak/>
        <w:t xml:space="preserve">מאמר נוסף שמתחבר לעלילת הסרט הוא </w:t>
      </w:r>
      <w:r>
        <w:rPr>
          <w:rFonts w:ascii="David" w:hAnsi="David" w:cs="David" w:hint="cs"/>
          <w:b/>
          <w:bCs/>
          <w:sz w:val="24"/>
          <w:szCs w:val="24"/>
        </w:rPr>
        <w:t>M</w:t>
      </w:r>
      <w:r>
        <w:rPr>
          <w:rFonts w:ascii="David" w:hAnsi="David" w:cs="David"/>
          <w:b/>
          <w:bCs/>
          <w:sz w:val="24"/>
          <w:szCs w:val="24"/>
        </w:rPr>
        <w:t xml:space="preserve">aking the Invisible </w:t>
      </w:r>
      <w:r w:rsidR="004734F8">
        <w:rPr>
          <w:rFonts w:ascii="David" w:hAnsi="David" w:cs="David"/>
          <w:b/>
          <w:bCs/>
          <w:sz w:val="24"/>
          <w:szCs w:val="24"/>
        </w:rPr>
        <w:t>Visible</w:t>
      </w:r>
      <w:r w:rsidR="004734F8">
        <w:rPr>
          <w:rFonts w:ascii="David" w:hAnsi="David" w:cs="David" w:hint="cs"/>
          <w:sz w:val="24"/>
          <w:szCs w:val="24"/>
          <w:rtl/>
        </w:rPr>
        <w:t xml:space="preserve"> ובו מתואר מאבק חברתי לשחרור ופיצוי של עובדים תאילנדים שעבדו בתעשיית הטקסטיל בקליפורניה. מחברת המאמר מציגה את המקרים כמייצגים תופעה, כמייצגים פגמים מבניים בתעשייה באופן יותר כללי. בתור עורכת הדין שלהם מטרתה הייתה לחשוף את הפגמים המבניים ולשנות את השיטה כדי שמקרים מסוג זה לא יחזרו.</w:t>
      </w:r>
      <w:r w:rsidR="0037189B">
        <w:rPr>
          <w:rFonts w:ascii="David" w:hAnsi="David" w:cs="David" w:hint="cs"/>
          <w:sz w:val="24"/>
          <w:szCs w:val="24"/>
          <w:rtl/>
        </w:rPr>
        <w:t xml:space="preserve"> </w:t>
      </w:r>
      <w:r w:rsidR="003834F4">
        <w:rPr>
          <w:rFonts w:ascii="David" w:hAnsi="David" w:cs="David" w:hint="cs"/>
          <w:sz w:val="24"/>
          <w:szCs w:val="24"/>
          <w:rtl/>
        </w:rPr>
        <w:t>במהלך הסרט בר</w:t>
      </w:r>
      <w:r w:rsidR="00605A13">
        <w:rPr>
          <w:rFonts w:ascii="David" w:hAnsi="David" w:cs="David" w:hint="cs"/>
          <w:sz w:val="24"/>
          <w:szCs w:val="24"/>
          <w:rtl/>
        </w:rPr>
        <w:t>יא</w:t>
      </w:r>
      <w:r w:rsidR="003834F4">
        <w:rPr>
          <w:rFonts w:ascii="David" w:hAnsi="David" w:cs="David" w:hint="cs"/>
          <w:sz w:val="24"/>
          <w:szCs w:val="24"/>
          <w:rtl/>
        </w:rPr>
        <w:t>ן אומנם עוזר למספר קטן של אסירים הנידונים למוות, אבל בכך למעשה הוא</w:t>
      </w:r>
      <w:r w:rsidR="005676F3">
        <w:rPr>
          <w:rFonts w:ascii="David" w:hAnsi="David" w:cs="David" w:hint="cs"/>
          <w:sz w:val="24"/>
          <w:szCs w:val="24"/>
          <w:rtl/>
        </w:rPr>
        <w:t xml:space="preserve"> חושף פגמי המערכת ו</w:t>
      </w:r>
      <w:r w:rsidR="004D13CA">
        <w:rPr>
          <w:rFonts w:ascii="David" w:hAnsi="David" w:cs="David" w:hint="cs"/>
          <w:sz w:val="24"/>
          <w:szCs w:val="24"/>
          <w:rtl/>
        </w:rPr>
        <w:t>עקב</w:t>
      </w:r>
      <w:r w:rsidR="005676F3">
        <w:rPr>
          <w:rFonts w:ascii="David" w:hAnsi="David" w:cs="David" w:hint="cs"/>
          <w:sz w:val="24"/>
          <w:szCs w:val="24"/>
          <w:rtl/>
        </w:rPr>
        <w:t xml:space="preserve"> </w:t>
      </w:r>
      <w:r w:rsidR="004D13CA">
        <w:rPr>
          <w:rFonts w:ascii="David" w:hAnsi="David" w:cs="David" w:hint="cs"/>
          <w:sz w:val="24"/>
          <w:szCs w:val="24"/>
          <w:rtl/>
        </w:rPr>
        <w:t>אותם פגמים</w:t>
      </w:r>
      <w:r w:rsidR="005676F3">
        <w:rPr>
          <w:rFonts w:ascii="David" w:hAnsi="David" w:cs="David" w:hint="cs"/>
          <w:sz w:val="24"/>
          <w:szCs w:val="24"/>
          <w:rtl/>
        </w:rPr>
        <w:t xml:space="preserve"> הוא</w:t>
      </w:r>
      <w:r w:rsidR="003834F4">
        <w:rPr>
          <w:rFonts w:ascii="David" w:hAnsi="David" w:cs="David" w:hint="cs"/>
          <w:sz w:val="24"/>
          <w:szCs w:val="24"/>
          <w:rtl/>
        </w:rPr>
        <w:t xml:space="preserve"> מנסה להוביל שינוי בדעת החברה ובדעת מערכת המשפט על מנת שלא תפעל בצורה כה מפלה</w:t>
      </w:r>
      <w:r w:rsidR="00EA3A85">
        <w:rPr>
          <w:rFonts w:ascii="David" w:hAnsi="David" w:cs="David" w:hint="cs"/>
          <w:sz w:val="24"/>
          <w:szCs w:val="24"/>
          <w:rtl/>
        </w:rPr>
        <w:t xml:space="preserve"> כנגד האוכלוסייה האפרו-אמריקני</w:t>
      </w:r>
      <w:r w:rsidR="00EA3A85">
        <w:rPr>
          <w:rFonts w:ascii="David" w:hAnsi="David" w:cs="David" w:hint="eastAsia"/>
          <w:sz w:val="24"/>
          <w:szCs w:val="24"/>
          <w:rtl/>
        </w:rPr>
        <w:t>ת</w:t>
      </w:r>
      <w:r w:rsidR="00EA3A85">
        <w:rPr>
          <w:rFonts w:ascii="David" w:hAnsi="David" w:cs="David" w:hint="cs"/>
          <w:sz w:val="24"/>
          <w:szCs w:val="24"/>
          <w:rtl/>
        </w:rPr>
        <w:t xml:space="preserve"> וכנגד נידונים למוות</w:t>
      </w:r>
      <w:r w:rsidR="003834F4">
        <w:rPr>
          <w:rFonts w:ascii="David" w:hAnsi="David" w:cs="David" w:hint="cs"/>
          <w:sz w:val="24"/>
          <w:szCs w:val="24"/>
          <w:rtl/>
        </w:rPr>
        <w:t>.</w:t>
      </w:r>
      <w:r w:rsidR="007E5C1B">
        <w:rPr>
          <w:rFonts w:ascii="David" w:hAnsi="David" w:cs="David" w:hint="cs"/>
          <w:sz w:val="24"/>
          <w:szCs w:val="24"/>
          <w:rtl/>
        </w:rPr>
        <w:t xml:space="preserve"> בתחילת הסרט מוצג לנו כי לפני בואו של בריאן אף אחד מן האסירים השוכן בכלא הנידונים למוות</w:t>
      </w:r>
      <w:r w:rsidR="00CB4D35">
        <w:rPr>
          <w:rFonts w:ascii="David" w:hAnsi="David" w:cs="David" w:hint="cs"/>
          <w:sz w:val="24"/>
          <w:szCs w:val="24"/>
          <w:rtl/>
        </w:rPr>
        <w:t xml:space="preserve"> (שרובם המכריע שחורים)</w:t>
      </w:r>
      <w:r w:rsidR="007E5C1B">
        <w:rPr>
          <w:rFonts w:ascii="David" w:hAnsi="David" w:cs="David" w:hint="cs"/>
          <w:sz w:val="24"/>
          <w:szCs w:val="24"/>
          <w:rtl/>
        </w:rPr>
        <w:t xml:space="preserve"> לא קיבל </w:t>
      </w:r>
      <w:r w:rsidR="009E2B36">
        <w:rPr>
          <w:rFonts w:ascii="David" w:hAnsi="David" w:cs="David" w:hint="cs"/>
          <w:sz w:val="24"/>
          <w:szCs w:val="24"/>
          <w:rtl/>
        </w:rPr>
        <w:t>הליך</w:t>
      </w:r>
      <w:r w:rsidR="007E5C1B">
        <w:rPr>
          <w:rFonts w:ascii="David" w:hAnsi="David" w:cs="David" w:hint="cs"/>
          <w:sz w:val="24"/>
          <w:szCs w:val="24"/>
          <w:rtl/>
        </w:rPr>
        <w:t xml:space="preserve"> משפטי ראוי, עורכי הדין של חלקם התייאשו ופרשו מהתיקים והשופטים שדנו בתיקים של אותם אסירים לא טרחו לבדוק את עובדות המקר</w:t>
      </w:r>
      <w:r w:rsidR="00DE293D">
        <w:rPr>
          <w:rFonts w:ascii="David" w:hAnsi="David" w:cs="David" w:hint="cs"/>
          <w:sz w:val="24"/>
          <w:szCs w:val="24"/>
          <w:rtl/>
        </w:rPr>
        <w:t>ים</w:t>
      </w:r>
      <w:r w:rsidR="007E5C1B">
        <w:rPr>
          <w:rFonts w:ascii="David" w:hAnsi="David" w:cs="David" w:hint="cs"/>
          <w:sz w:val="24"/>
          <w:szCs w:val="24"/>
          <w:rtl/>
        </w:rPr>
        <w:t xml:space="preserve"> לעומק. בנוסף,</w:t>
      </w:r>
      <w:r w:rsidR="00DE293D">
        <w:rPr>
          <w:rFonts w:ascii="David" w:hAnsi="David" w:cs="David" w:hint="cs"/>
          <w:sz w:val="24"/>
          <w:szCs w:val="24"/>
          <w:rtl/>
        </w:rPr>
        <w:t xml:space="preserve"> בפגישתם הראשונה ג'וני די מספר לבריאן כי מעולם לא שוחרר אדם משורת הנידונים למוות באלבמה. </w:t>
      </w:r>
      <w:r w:rsidR="002761A9">
        <w:rPr>
          <w:rFonts w:ascii="David" w:hAnsi="David" w:cs="David" w:hint="cs"/>
          <w:sz w:val="24"/>
          <w:szCs w:val="24"/>
          <w:rtl/>
        </w:rPr>
        <w:t xml:space="preserve">בסוף הסרט </w:t>
      </w:r>
      <w:r w:rsidR="00A84FEF">
        <w:rPr>
          <w:rFonts w:ascii="David" w:hAnsi="David" w:cs="David" w:hint="cs"/>
          <w:sz w:val="24"/>
          <w:szCs w:val="24"/>
          <w:rtl/>
        </w:rPr>
        <w:t xml:space="preserve">לעומת זאת, </w:t>
      </w:r>
      <w:r w:rsidR="003834F4">
        <w:rPr>
          <w:rFonts w:ascii="David" w:hAnsi="David" w:cs="David" w:hint="cs"/>
          <w:sz w:val="24"/>
          <w:szCs w:val="24"/>
          <w:rtl/>
        </w:rPr>
        <w:t>נראה</w:t>
      </w:r>
      <w:r w:rsidR="002761A9">
        <w:rPr>
          <w:rFonts w:ascii="David" w:hAnsi="David" w:cs="David" w:hint="cs"/>
          <w:sz w:val="24"/>
          <w:szCs w:val="24"/>
          <w:rtl/>
        </w:rPr>
        <w:t xml:space="preserve"> כי מאבקו של ב</w:t>
      </w:r>
      <w:r w:rsidR="00F037D8">
        <w:rPr>
          <w:rFonts w:ascii="David" w:hAnsi="David" w:cs="David" w:hint="cs"/>
          <w:sz w:val="24"/>
          <w:szCs w:val="24"/>
          <w:rtl/>
        </w:rPr>
        <w:t>ר</w:t>
      </w:r>
      <w:r w:rsidR="00605A13">
        <w:rPr>
          <w:rFonts w:ascii="David" w:hAnsi="David" w:cs="David" w:hint="cs"/>
          <w:sz w:val="24"/>
          <w:szCs w:val="24"/>
          <w:rtl/>
        </w:rPr>
        <w:t>יא</w:t>
      </w:r>
      <w:r w:rsidR="002761A9">
        <w:rPr>
          <w:rFonts w:ascii="David" w:hAnsi="David" w:cs="David" w:hint="cs"/>
          <w:sz w:val="24"/>
          <w:szCs w:val="24"/>
          <w:rtl/>
        </w:rPr>
        <w:t>ן</w:t>
      </w:r>
      <w:r w:rsidR="00D11C73">
        <w:rPr>
          <w:rFonts w:ascii="David" w:hAnsi="David" w:cs="David" w:hint="cs"/>
          <w:sz w:val="24"/>
          <w:szCs w:val="24"/>
          <w:rtl/>
        </w:rPr>
        <w:t xml:space="preserve"> </w:t>
      </w:r>
      <w:r w:rsidR="008C12FD">
        <w:rPr>
          <w:rFonts w:ascii="David" w:hAnsi="David" w:cs="David" w:hint="cs"/>
          <w:sz w:val="24"/>
          <w:szCs w:val="24"/>
          <w:rtl/>
        </w:rPr>
        <w:t>לשינוי אותם פגמים</w:t>
      </w:r>
      <w:r w:rsidR="00105361">
        <w:rPr>
          <w:rFonts w:ascii="David" w:hAnsi="David" w:cs="David" w:hint="cs"/>
          <w:sz w:val="24"/>
          <w:szCs w:val="24"/>
          <w:rtl/>
        </w:rPr>
        <w:t xml:space="preserve"> מבניים</w:t>
      </w:r>
      <w:r w:rsidR="008C12FD">
        <w:rPr>
          <w:rFonts w:ascii="David" w:hAnsi="David" w:cs="David" w:hint="cs"/>
          <w:sz w:val="24"/>
          <w:szCs w:val="24"/>
          <w:rtl/>
        </w:rPr>
        <w:t xml:space="preserve"> </w:t>
      </w:r>
      <w:r w:rsidR="00D11C73">
        <w:rPr>
          <w:rFonts w:ascii="David" w:hAnsi="David" w:cs="David" w:hint="cs"/>
          <w:sz w:val="24"/>
          <w:szCs w:val="24"/>
          <w:rtl/>
        </w:rPr>
        <w:t>צלח</w:t>
      </w:r>
      <w:r w:rsidR="008C12FD">
        <w:rPr>
          <w:rFonts w:ascii="David" w:hAnsi="David" w:cs="David" w:hint="cs"/>
          <w:sz w:val="24"/>
          <w:szCs w:val="24"/>
          <w:rtl/>
        </w:rPr>
        <w:t>,</w:t>
      </w:r>
      <w:r w:rsidR="002761A9">
        <w:rPr>
          <w:rFonts w:ascii="David" w:hAnsi="David" w:cs="David" w:hint="cs"/>
          <w:sz w:val="24"/>
          <w:szCs w:val="24"/>
          <w:rtl/>
        </w:rPr>
        <w:t xml:space="preserve"> שהרי</w:t>
      </w:r>
      <w:r w:rsidR="003834F4">
        <w:rPr>
          <w:rFonts w:ascii="David" w:hAnsi="David" w:cs="David" w:hint="cs"/>
          <w:sz w:val="24"/>
          <w:szCs w:val="24"/>
          <w:rtl/>
        </w:rPr>
        <w:t xml:space="preserve"> התביעה בדיון בבית המשפט</w:t>
      </w:r>
      <w:r w:rsidR="0002564B">
        <w:rPr>
          <w:rFonts w:ascii="David" w:hAnsi="David" w:cs="David" w:hint="cs"/>
          <w:sz w:val="24"/>
          <w:szCs w:val="24"/>
          <w:rtl/>
        </w:rPr>
        <w:t xml:space="preserve"> העליון</w:t>
      </w:r>
      <w:r w:rsidR="003834F4">
        <w:rPr>
          <w:rFonts w:ascii="David" w:hAnsi="David" w:cs="David" w:hint="cs"/>
          <w:sz w:val="24"/>
          <w:szCs w:val="24"/>
          <w:rtl/>
        </w:rPr>
        <w:t xml:space="preserve"> </w:t>
      </w:r>
      <w:r w:rsidR="00EA3A85">
        <w:rPr>
          <w:rFonts w:ascii="David" w:hAnsi="David" w:cs="David" w:hint="cs"/>
          <w:sz w:val="24"/>
          <w:szCs w:val="24"/>
          <w:rtl/>
        </w:rPr>
        <w:t>הצטרפה</w:t>
      </w:r>
      <w:r w:rsidR="003834F4">
        <w:rPr>
          <w:rFonts w:ascii="David" w:hAnsi="David" w:cs="David" w:hint="cs"/>
          <w:sz w:val="24"/>
          <w:szCs w:val="24"/>
          <w:rtl/>
        </w:rPr>
        <w:t xml:space="preserve"> לעתירתו של בר</w:t>
      </w:r>
      <w:r w:rsidR="00605A13">
        <w:rPr>
          <w:rFonts w:ascii="David" w:hAnsi="David" w:cs="David" w:hint="cs"/>
          <w:sz w:val="24"/>
          <w:szCs w:val="24"/>
          <w:rtl/>
        </w:rPr>
        <w:t>יא</w:t>
      </w:r>
      <w:r w:rsidR="003834F4">
        <w:rPr>
          <w:rFonts w:ascii="David" w:hAnsi="David" w:cs="David" w:hint="cs"/>
          <w:sz w:val="24"/>
          <w:szCs w:val="24"/>
          <w:rtl/>
        </w:rPr>
        <w:t>ן לבטל את כל האישומים של ג'וני די</w:t>
      </w:r>
      <w:r w:rsidR="00992650">
        <w:rPr>
          <w:rFonts w:ascii="David" w:hAnsi="David" w:cs="David" w:hint="cs"/>
          <w:sz w:val="24"/>
          <w:szCs w:val="24"/>
          <w:rtl/>
        </w:rPr>
        <w:t xml:space="preserve"> וכך גם נפסק</w:t>
      </w:r>
      <w:r w:rsidR="00105361">
        <w:rPr>
          <w:rFonts w:ascii="David" w:hAnsi="David" w:cs="David" w:hint="cs"/>
          <w:sz w:val="24"/>
          <w:szCs w:val="24"/>
          <w:rtl/>
        </w:rPr>
        <w:t>,</w:t>
      </w:r>
      <w:r w:rsidR="003834F4">
        <w:rPr>
          <w:rFonts w:ascii="David" w:hAnsi="David" w:cs="David" w:hint="cs"/>
          <w:sz w:val="24"/>
          <w:szCs w:val="24"/>
          <w:rtl/>
        </w:rPr>
        <w:t xml:space="preserve"> ו</w:t>
      </w:r>
      <w:r w:rsidR="00A84FEF">
        <w:rPr>
          <w:rFonts w:ascii="David" w:hAnsi="David" w:cs="David" w:hint="cs"/>
          <w:sz w:val="24"/>
          <w:szCs w:val="24"/>
          <w:rtl/>
        </w:rPr>
        <w:t>בנוסף</w:t>
      </w:r>
      <w:r w:rsidR="002761A9">
        <w:rPr>
          <w:rFonts w:ascii="David" w:hAnsi="David" w:cs="David" w:hint="cs"/>
          <w:sz w:val="24"/>
          <w:szCs w:val="24"/>
          <w:rtl/>
        </w:rPr>
        <w:t xml:space="preserve"> בשנת 1993 </w:t>
      </w:r>
      <w:r w:rsidR="003834F4">
        <w:rPr>
          <w:rFonts w:ascii="David" w:hAnsi="David" w:cs="David" w:hint="cs"/>
          <w:sz w:val="24"/>
          <w:szCs w:val="24"/>
          <w:rtl/>
        </w:rPr>
        <w:t xml:space="preserve">השתתפו </w:t>
      </w:r>
      <w:r w:rsidR="00505697">
        <w:rPr>
          <w:rFonts w:ascii="David" w:hAnsi="David" w:cs="David" w:hint="cs"/>
          <w:sz w:val="24"/>
          <w:szCs w:val="24"/>
          <w:rtl/>
        </w:rPr>
        <w:t>בר</w:t>
      </w:r>
      <w:r w:rsidR="00605A13">
        <w:rPr>
          <w:rFonts w:ascii="David" w:hAnsi="David" w:cs="David" w:hint="cs"/>
          <w:sz w:val="24"/>
          <w:szCs w:val="24"/>
          <w:rtl/>
        </w:rPr>
        <w:t>יא</w:t>
      </w:r>
      <w:r w:rsidR="00505697">
        <w:rPr>
          <w:rFonts w:ascii="David" w:hAnsi="David" w:cs="David" w:hint="cs"/>
          <w:sz w:val="24"/>
          <w:szCs w:val="24"/>
          <w:rtl/>
        </w:rPr>
        <w:t>ן וג'וני די</w:t>
      </w:r>
      <w:r w:rsidR="002761A9">
        <w:rPr>
          <w:rFonts w:ascii="David" w:hAnsi="David" w:cs="David" w:hint="cs"/>
          <w:sz w:val="24"/>
          <w:szCs w:val="24"/>
          <w:rtl/>
        </w:rPr>
        <w:t xml:space="preserve"> בדיון בס</w:t>
      </w:r>
      <w:r w:rsidR="00292E77">
        <w:rPr>
          <w:rFonts w:ascii="David" w:hAnsi="David" w:cs="David" w:hint="cs"/>
          <w:sz w:val="24"/>
          <w:szCs w:val="24"/>
          <w:rtl/>
        </w:rPr>
        <w:t>נא</w:t>
      </w:r>
      <w:r w:rsidR="002761A9">
        <w:rPr>
          <w:rFonts w:ascii="David" w:hAnsi="David" w:cs="David" w:hint="cs"/>
          <w:sz w:val="24"/>
          <w:szCs w:val="24"/>
          <w:rtl/>
        </w:rPr>
        <w:t>ט האמריקאי בנוגע לעונש מוות.</w:t>
      </w:r>
    </w:p>
    <w:p w:rsidR="00A81D21" w:rsidRDefault="000E5D25" w:rsidP="005C5C05">
      <w:pPr>
        <w:spacing w:line="360" w:lineRule="auto"/>
        <w:jc w:val="both"/>
        <w:rPr>
          <w:rFonts w:ascii="David" w:hAnsi="David" w:cs="David"/>
          <w:sz w:val="24"/>
          <w:szCs w:val="24"/>
          <w:rtl/>
        </w:rPr>
      </w:pPr>
      <w:r>
        <w:rPr>
          <w:rFonts w:ascii="David" w:hAnsi="David" w:cs="David" w:hint="cs"/>
          <w:sz w:val="24"/>
          <w:szCs w:val="24"/>
          <w:rtl/>
        </w:rPr>
        <w:t xml:space="preserve">עוד מאמר </w:t>
      </w:r>
      <w:r w:rsidR="00C735DE">
        <w:rPr>
          <w:rFonts w:ascii="David" w:hAnsi="David" w:cs="David" w:hint="cs"/>
          <w:sz w:val="24"/>
          <w:szCs w:val="24"/>
          <w:rtl/>
        </w:rPr>
        <w:t xml:space="preserve">שתוכנו </w:t>
      </w:r>
      <w:r>
        <w:rPr>
          <w:rFonts w:ascii="David" w:hAnsi="David" w:cs="David" w:hint="cs"/>
          <w:sz w:val="24"/>
          <w:szCs w:val="24"/>
          <w:rtl/>
        </w:rPr>
        <w:t xml:space="preserve">משתקף בסרט הוא </w:t>
      </w:r>
      <w:r>
        <w:rPr>
          <w:rFonts w:ascii="David" w:hAnsi="David" w:cs="David" w:hint="cs"/>
          <w:b/>
          <w:bCs/>
          <w:sz w:val="24"/>
          <w:szCs w:val="24"/>
          <w:rtl/>
        </w:rPr>
        <w:t>הכפפה, כישורי הישרדות רטוריים ונעלי יום ראשון</w:t>
      </w:r>
      <w:r>
        <w:rPr>
          <w:rFonts w:ascii="David" w:hAnsi="David" w:cs="David" w:hint="cs"/>
          <w:sz w:val="24"/>
          <w:szCs w:val="24"/>
          <w:rtl/>
        </w:rPr>
        <w:t xml:space="preserve"> בו מתואר</w:t>
      </w:r>
      <w:r w:rsidR="00D57001">
        <w:rPr>
          <w:rFonts w:ascii="David" w:hAnsi="David" w:cs="David" w:hint="cs"/>
          <w:sz w:val="24"/>
          <w:szCs w:val="24"/>
          <w:rtl/>
        </w:rPr>
        <w:t xml:space="preserve"> הליך משפטי של אישה המכונה גברת ג' אל מול הביטוח הלאומי עקב טעות בקצבה שניתנה לה. עורכת דינה של גברת ג' שהיא גם מחברת המאמר</w:t>
      </w:r>
      <w:r w:rsidR="00D264C5">
        <w:rPr>
          <w:rFonts w:ascii="David" w:hAnsi="David" w:cs="David" w:hint="cs"/>
          <w:sz w:val="24"/>
          <w:szCs w:val="24"/>
          <w:rtl/>
        </w:rPr>
        <w:t>,</w:t>
      </w:r>
      <w:r w:rsidR="00D57001">
        <w:rPr>
          <w:rFonts w:ascii="David" w:hAnsi="David" w:cs="David" w:hint="cs"/>
          <w:sz w:val="24"/>
          <w:szCs w:val="24"/>
          <w:rtl/>
        </w:rPr>
        <w:t xml:space="preserve"> העדיפה שבית המשפט יראה את גברת ג' כאישה מסכנה וענייה ובכך ירחם עלייה וייתן לה להשאיר את הקצבה אצלה</w:t>
      </w:r>
      <w:r w:rsidR="00274953">
        <w:rPr>
          <w:rFonts w:ascii="David" w:hAnsi="David" w:cs="David" w:hint="cs"/>
          <w:sz w:val="24"/>
          <w:szCs w:val="24"/>
          <w:rtl/>
        </w:rPr>
        <w:t>,</w:t>
      </w:r>
      <w:r w:rsidR="00D57001">
        <w:rPr>
          <w:rFonts w:ascii="David" w:hAnsi="David" w:cs="David" w:hint="cs"/>
          <w:sz w:val="24"/>
          <w:szCs w:val="24"/>
          <w:rtl/>
        </w:rPr>
        <w:t xml:space="preserve"> ואילו גברת ג' לא רצתה שבית המשפט יתפוס אותה ככזאת</w:t>
      </w:r>
      <w:r w:rsidR="00274953">
        <w:rPr>
          <w:rFonts w:ascii="David" w:hAnsi="David" w:cs="David" w:hint="cs"/>
          <w:sz w:val="24"/>
          <w:szCs w:val="24"/>
          <w:rtl/>
        </w:rPr>
        <w:t>,</w:t>
      </w:r>
      <w:r w:rsidR="00D57001">
        <w:rPr>
          <w:rFonts w:ascii="David" w:hAnsi="David" w:cs="David" w:hint="cs"/>
          <w:sz w:val="24"/>
          <w:szCs w:val="24"/>
          <w:rtl/>
        </w:rPr>
        <w:t xml:space="preserve"> אלא רצתה שבית המשפט יכיר בטעות שעשה הביטוח הלאומי ובשל </w:t>
      </w:r>
      <w:r w:rsidR="005C5C05">
        <w:rPr>
          <w:rFonts w:ascii="David" w:hAnsi="David" w:cs="David" w:hint="cs"/>
          <w:sz w:val="24"/>
          <w:szCs w:val="24"/>
          <w:rtl/>
        </w:rPr>
        <w:t>אותה טעות</w:t>
      </w:r>
      <w:r w:rsidR="00D57001">
        <w:rPr>
          <w:rFonts w:ascii="David" w:hAnsi="David" w:cs="David" w:hint="cs"/>
          <w:sz w:val="24"/>
          <w:szCs w:val="24"/>
          <w:rtl/>
        </w:rPr>
        <w:t xml:space="preserve"> ישאיר אצלה את הקצבה.</w:t>
      </w:r>
      <w:r w:rsidR="00470FFA">
        <w:rPr>
          <w:rFonts w:ascii="David" w:hAnsi="David" w:cs="David" w:hint="cs"/>
          <w:sz w:val="24"/>
          <w:szCs w:val="24"/>
          <w:rtl/>
        </w:rPr>
        <w:t xml:space="preserve"> ניגוד הדעות בין השתיים מתבטא לאורך כל ההליך </w:t>
      </w:r>
      <w:r w:rsidR="000C5774">
        <w:rPr>
          <w:rFonts w:ascii="David" w:hAnsi="David" w:cs="David" w:hint="cs"/>
          <w:sz w:val="24"/>
          <w:szCs w:val="24"/>
          <w:rtl/>
        </w:rPr>
        <w:t xml:space="preserve">המשפטי </w:t>
      </w:r>
      <w:r w:rsidR="00470FFA">
        <w:rPr>
          <w:rFonts w:ascii="David" w:hAnsi="David" w:cs="David" w:hint="cs"/>
          <w:sz w:val="24"/>
          <w:szCs w:val="24"/>
          <w:rtl/>
        </w:rPr>
        <w:t>בכך שגברת ג' לא מסכמה לשתף פעולה עם עורכת הדין. סיפור זה מבטא את</w:t>
      </w:r>
      <w:r w:rsidR="00837FDA">
        <w:rPr>
          <w:rFonts w:ascii="David" w:hAnsi="David" w:cs="David" w:hint="cs"/>
          <w:sz w:val="24"/>
          <w:szCs w:val="24"/>
          <w:rtl/>
        </w:rPr>
        <w:t xml:space="preserve"> אחד </w:t>
      </w:r>
      <w:r w:rsidR="00470FFA">
        <w:rPr>
          <w:rFonts w:ascii="David" w:hAnsi="David" w:cs="David" w:hint="cs"/>
          <w:sz w:val="24"/>
          <w:szCs w:val="24"/>
          <w:rtl/>
        </w:rPr>
        <w:t xml:space="preserve"> הק</w:t>
      </w:r>
      <w:r w:rsidR="00837FDA">
        <w:rPr>
          <w:rFonts w:ascii="David" w:hAnsi="David" w:cs="David" w:hint="cs"/>
          <w:sz w:val="24"/>
          <w:szCs w:val="24"/>
          <w:rtl/>
        </w:rPr>
        <w:t>שיים</w:t>
      </w:r>
      <w:r w:rsidR="00470FFA">
        <w:rPr>
          <w:rFonts w:ascii="David" w:hAnsi="David" w:cs="David" w:hint="cs"/>
          <w:sz w:val="24"/>
          <w:szCs w:val="24"/>
          <w:rtl/>
        </w:rPr>
        <w:t xml:space="preserve"> המרכזי</w:t>
      </w:r>
      <w:r w:rsidR="00837FDA">
        <w:rPr>
          <w:rFonts w:ascii="David" w:hAnsi="David" w:cs="David" w:hint="cs"/>
          <w:sz w:val="24"/>
          <w:szCs w:val="24"/>
          <w:rtl/>
        </w:rPr>
        <w:t>ים</w:t>
      </w:r>
      <w:r w:rsidR="00470FFA">
        <w:rPr>
          <w:rFonts w:ascii="David" w:hAnsi="David" w:cs="David" w:hint="cs"/>
          <w:sz w:val="24"/>
          <w:szCs w:val="24"/>
          <w:rtl/>
        </w:rPr>
        <w:t xml:space="preserve"> של עריכת דין חברתית </w:t>
      </w:r>
      <w:r w:rsidR="00470FFA">
        <w:rPr>
          <w:rFonts w:ascii="David" w:hAnsi="David" w:cs="David"/>
          <w:sz w:val="24"/>
          <w:szCs w:val="24"/>
          <w:rtl/>
        </w:rPr>
        <w:t>–</w:t>
      </w:r>
      <w:r w:rsidR="00470FFA">
        <w:rPr>
          <w:rFonts w:ascii="David" w:hAnsi="David" w:cs="David" w:hint="cs"/>
          <w:sz w:val="24"/>
          <w:szCs w:val="24"/>
          <w:rtl/>
        </w:rPr>
        <w:t xml:space="preserve"> להבין את הצורך האמיתי של </w:t>
      </w:r>
      <w:commentRangeStart w:id="2"/>
      <w:r w:rsidR="00470FFA">
        <w:rPr>
          <w:rFonts w:ascii="David" w:hAnsi="David" w:cs="David" w:hint="cs"/>
          <w:sz w:val="24"/>
          <w:szCs w:val="24"/>
          <w:rtl/>
        </w:rPr>
        <w:t>הלקוחות</w:t>
      </w:r>
      <w:commentRangeEnd w:id="2"/>
      <w:r w:rsidR="004951B4">
        <w:rPr>
          <w:rStyle w:val="a3"/>
          <w:rtl/>
        </w:rPr>
        <w:commentReference w:id="2"/>
      </w:r>
      <w:r w:rsidR="00470FFA">
        <w:rPr>
          <w:rFonts w:ascii="David" w:hAnsi="David" w:cs="David" w:hint="cs"/>
          <w:sz w:val="24"/>
          <w:szCs w:val="24"/>
          <w:rtl/>
        </w:rPr>
        <w:t>. בעריכת דין חברתית ללקוח יכולה להיות מערכת ערכים שונה משלנו עקב חוויות חייו.</w:t>
      </w:r>
      <w:r w:rsidR="00274953">
        <w:rPr>
          <w:rFonts w:ascii="David" w:hAnsi="David" w:cs="David" w:hint="cs"/>
          <w:sz w:val="24"/>
          <w:szCs w:val="24"/>
          <w:rtl/>
        </w:rPr>
        <w:t xml:space="preserve"> בסרט</w:t>
      </w:r>
      <w:r w:rsidR="003F54A9">
        <w:rPr>
          <w:rFonts w:ascii="David" w:hAnsi="David" w:cs="David" w:hint="cs"/>
          <w:sz w:val="24"/>
          <w:szCs w:val="24"/>
          <w:rtl/>
        </w:rPr>
        <w:t>,</w:t>
      </w:r>
      <w:r w:rsidR="00274953">
        <w:rPr>
          <w:rFonts w:ascii="David" w:hAnsi="David" w:cs="David" w:hint="cs"/>
          <w:sz w:val="24"/>
          <w:szCs w:val="24"/>
          <w:rtl/>
        </w:rPr>
        <w:t xml:space="preserve"> קושי זה בא לידי ביטוי</w:t>
      </w:r>
      <w:r w:rsidR="00C972D9">
        <w:rPr>
          <w:rFonts w:ascii="David" w:hAnsi="David" w:cs="David" w:hint="cs"/>
          <w:sz w:val="24"/>
          <w:szCs w:val="24"/>
          <w:rtl/>
        </w:rPr>
        <w:t xml:space="preserve"> כבר</w:t>
      </w:r>
      <w:r w:rsidR="00274953">
        <w:rPr>
          <w:rFonts w:ascii="David" w:hAnsi="David" w:cs="David" w:hint="cs"/>
          <w:sz w:val="24"/>
          <w:szCs w:val="24"/>
          <w:rtl/>
        </w:rPr>
        <w:t xml:space="preserve"> בפגישתם הראשונה של בר</w:t>
      </w:r>
      <w:r w:rsidR="00605A13">
        <w:rPr>
          <w:rFonts w:ascii="David" w:hAnsi="David" w:cs="David" w:hint="cs"/>
          <w:sz w:val="24"/>
          <w:szCs w:val="24"/>
          <w:rtl/>
        </w:rPr>
        <w:t>יא</w:t>
      </w:r>
      <w:r w:rsidR="00274953">
        <w:rPr>
          <w:rFonts w:ascii="David" w:hAnsi="David" w:cs="David" w:hint="cs"/>
          <w:sz w:val="24"/>
          <w:szCs w:val="24"/>
          <w:rtl/>
        </w:rPr>
        <w:t>ן וג'וני די. תחילה, ג'וני די לא רוצה שבריאן ייצג אותו.</w:t>
      </w:r>
      <w:r w:rsidR="008A5702">
        <w:rPr>
          <w:rFonts w:ascii="David" w:hAnsi="David" w:cs="David" w:hint="cs"/>
          <w:sz w:val="24"/>
          <w:szCs w:val="24"/>
          <w:rtl/>
        </w:rPr>
        <w:t xml:space="preserve"> הוא כבר קיבל על עצמו את העובדה שהוא עומד לצאת להורג והוא כבר התייאש</w:t>
      </w:r>
      <w:r w:rsidR="00646B52">
        <w:rPr>
          <w:rFonts w:ascii="David" w:hAnsi="David" w:cs="David" w:hint="cs"/>
          <w:sz w:val="24"/>
          <w:szCs w:val="24"/>
          <w:rtl/>
        </w:rPr>
        <w:t xml:space="preserve"> ממערכת המשפט הגזענית</w:t>
      </w:r>
      <w:r w:rsidR="008A5702">
        <w:rPr>
          <w:rFonts w:ascii="David" w:hAnsi="David" w:cs="David" w:hint="cs"/>
          <w:sz w:val="24"/>
          <w:szCs w:val="24"/>
          <w:rtl/>
        </w:rPr>
        <w:t xml:space="preserve"> </w:t>
      </w:r>
      <w:r w:rsidR="00646B52">
        <w:rPr>
          <w:rFonts w:ascii="David" w:hAnsi="David" w:cs="David" w:hint="cs"/>
          <w:sz w:val="24"/>
          <w:szCs w:val="24"/>
          <w:rtl/>
        </w:rPr>
        <w:t>ו</w:t>
      </w:r>
      <w:r w:rsidR="008A5702">
        <w:rPr>
          <w:rFonts w:ascii="David" w:hAnsi="David" w:cs="David" w:hint="cs"/>
          <w:sz w:val="24"/>
          <w:szCs w:val="24"/>
          <w:rtl/>
        </w:rPr>
        <w:t xml:space="preserve">מעורכי דין שטוענים שיעזרו לו אך </w:t>
      </w:r>
      <w:commentRangeStart w:id="3"/>
      <w:r w:rsidR="008A5702">
        <w:rPr>
          <w:rFonts w:ascii="David" w:hAnsi="David" w:cs="David" w:hint="cs"/>
          <w:sz w:val="24"/>
          <w:szCs w:val="24"/>
          <w:rtl/>
        </w:rPr>
        <w:t>בפועל לא עושים דבר</w:t>
      </w:r>
      <w:commentRangeEnd w:id="3"/>
      <w:r w:rsidR="004951B4">
        <w:rPr>
          <w:rStyle w:val="a3"/>
          <w:rtl/>
        </w:rPr>
        <w:commentReference w:id="3"/>
      </w:r>
      <w:r w:rsidR="008A5702">
        <w:rPr>
          <w:rFonts w:ascii="David" w:hAnsi="David" w:cs="David" w:hint="cs"/>
          <w:sz w:val="24"/>
          <w:szCs w:val="24"/>
          <w:rtl/>
        </w:rPr>
        <w:t>.</w:t>
      </w:r>
      <w:r w:rsidR="00646B52">
        <w:rPr>
          <w:rFonts w:ascii="David" w:hAnsi="David" w:cs="David" w:hint="cs"/>
          <w:sz w:val="24"/>
          <w:szCs w:val="24"/>
          <w:rtl/>
        </w:rPr>
        <w:t xml:space="preserve"> הוא תופס את בריאן כעורך דין מנותק מהמציאות שלא באמת מבין את הסיטואציה שבה הוא נמצא. למזלו, בריאן עצמו הגיע משכונה ענייה וסבו נרצח בזמן קטטה על טלוויזיה. לכן, בריאן יכול להבין את</w:t>
      </w:r>
      <w:r w:rsidR="00A33CD8">
        <w:rPr>
          <w:rFonts w:ascii="David" w:hAnsi="David" w:cs="David" w:hint="cs"/>
          <w:sz w:val="24"/>
          <w:szCs w:val="24"/>
          <w:rtl/>
        </w:rPr>
        <w:t xml:space="preserve"> הלך רוחו ואת</w:t>
      </w:r>
      <w:r w:rsidR="00646B52">
        <w:rPr>
          <w:rFonts w:ascii="David" w:hAnsi="David" w:cs="David" w:hint="cs"/>
          <w:sz w:val="24"/>
          <w:szCs w:val="24"/>
          <w:rtl/>
        </w:rPr>
        <w:t xml:space="preserve"> חוסר אמונו של ג'וני די במערכת המשפט ובשל כך הוא פועל בצורה לא רגילה על מנת </w:t>
      </w:r>
      <w:r w:rsidR="00F1195D">
        <w:rPr>
          <w:rFonts w:ascii="David" w:hAnsi="David" w:cs="David" w:hint="cs"/>
          <w:sz w:val="24"/>
          <w:szCs w:val="24"/>
          <w:rtl/>
        </w:rPr>
        <w:t>לקנות את אמונו של ג'וני די</w:t>
      </w:r>
      <w:r w:rsidR="00E12F31">
        <w:rPr>
          <w:rFonts w:ascii="David" w:hAnsi="David" w:cs="David" w:hint="cs"/>
          <w:sz w:val="24"/>
          <w:szCs w:val="24"/>
          <w:rtl/>
        </w:rPr>
        <w:t xml:space="preserve"> בחזרה</w:t>
      </w:r>
      <w:r w:rsidR="00F1195D">
        <w:rPr>
          <w:rFonts w:ascii="David" w:hAnsi="David" w:cs="David" w:hint="cs"/>
          <w:sz w:val="24"/>
          <w:szCs w:val="24"/>
          <w:rtl/>
        </w:rPr>
        <w:t xml:space="preserve">, הוא הולך לבקר את משפחתו של ג'וני די בשביל להבין את המקרה טוב יותר </w:t>
      </w:r>
      <w:r w:rsidR="00F1195D">
        <w:rPr>
          <w:rFonts w:ascii="David" w:hAnsi="David" w:cs="David"/>
          <w:sz w:val="24"/>
          <w:szCs w:val="24"/>
          <w:rtl/>
        </w:rPr>
        <w:t>–</w:t>
      </w:r>
      <w:r w:rsidR="00F1195D">
        <w:rPr>
          <w:rFonts w:ascii="David" w:hAnsi="David" w:cs="David" w:hint="cs"/>
          <w:sz w:val="24"/>
          <w:szCs w:val="24"/>
          <w:rtl/>
        </w:rPr>
        <w:t xml:space="preserve"> דבר שאף אחד מעורכי הדין הקודמים של ג'וני די לא עשה </w:t>
      </w:r>
      <w:commentRangeStart w:id="4"/>
      <w:r w:rsidR="00F1195D">
        <w:rPr>
          <w:rFonts w:ascii="David" w:hAnsi="David" w:cs="David" w:hint="cs"/>
          <w:sz w:val="24"/>
          <w:szCs w:val="24"/>
          <w:rtl/>
        </w:rPr>
        <w:t>לפני כן</w:t>
      </w:r>
      <w:commentRangeEnd w:id="4"/>
      <w:r w:rsidR="004951B4">
        <w:rPr>
          <w:rStyle w:val="a3"/>
          <w:rtl/>
        </w:rPr>
        <w:commentReference w:id="4"/>
      </w:r>
      <w:r w:rsidR="00F1195D">
        <w:rPr>
          <w:rFonts w:ascii="David" w:hAnsi="David" w:cs="David" w:hint="cs"/>
          <w:sz w:val="24"/>
          <w:szCs w:val="24"/>
          <w:rtl/>
        </w:rPr>
        <w:t>. בכך למעשה מצליח בריאן</w:t>
      </w:r>
      <w:r w:rsidR="00416123">
        <w:rPr>
          <w:rFonts w:ascii="David" w:hAnsi="David" w:cs="David" w:hint="cs"/>
          <w:sz w:val="24"/>
          <w:szCs w:val="24"/>
          <w:rtl/>
        </w:rPr>
        <w:t xml:space="preserve"> לקנות את אמונו</w:t>
      </w:r>
      <w:r w:rsidR="00F1195D">
        <w:rPr>
          <w:rFonts w:ascii="David" w:hAnsi="David" w:cs="David" w:hint="cs"/>
          <w:sz w:val="24"/>
          <w:szCs w:val="24"/>
          <w:rtl/>
        </w:rPr>
        <w:t xml:space="preserve"> </w:t>
      </w:r>
      <w:r w:rsidR="00416123">
        <w:rPr>
          <w:rFonts w:ascii="David" w:hAnsi="David" w:cs="David" w:hint="cs"/>
          <w:sz w:val="24"/>
          <w:szCs w:val="24"/>
          <w:rtl/>
        </w:rPr>
        <w:t>ו</w:t>
      </w:r>
      <w:r w:rsidR="00F1195D">
        <w:rPr>
          <w:rFonts w:ascii="David" w:hAnsi="David" w:cs="David" w:hint="cs"/>
          <w:sz w:val="24"/>
          <w:szCs w:val="24"/>
          <w:rtl/>
        </w:rPr>
        <w:t>לשנות את רצונו של ג'וני די</w:t>
      </w:r>
      <w:r w:rsidR="0068700A">
        <w:rPr>
          <w:rFonts w:ascii="David" w:hAnsi="David" w:cs="David" w:hint="cs"/>
          <w:sz w:val="24"/>
          <w:szCs w:val="24"/>
          <w:rtl/>
        </w:rPr>
        <w:t>.</w:t>
      </w:r>
      <w:r w:rsidR="00F1195D">
        <w:rPr>
          <w:rFonts w:ascii="David" w:hAnsi="David" w:cs="David" w:hint="cs"/>
          <w:sz w:val="24"/>
          <w:szCs w:val="24"/>
          <w:rtl/>
        </w:rPr>
        <w:t xml:space="preserve"> </w:t>
      </w:r>
      <w:r w:rsidR="00402C80">
        <w:rPr>
          <w:rFonts w:ascii="David" w:hAnsi="David" w:cs="David" w:hint="cs"/>
          <w:sz w:val="24"/>
          <w:szCs w:val="24"/>
          <w:rtl/>
        </w:rPr>
        <w:t>ב</w:t>
      </w:r>
      <w:r w:rsidR="00F1195D">
        <w:rPr>
          <w:rFonts w:ascii="David" w:hAnsi="David" w:cs="David" w:hint="cs"/>
          <w:sz w:val="24"/>
          <w:szCs w:val="24"/>
          <w:rtl/>
        </w:rPr>
        <w:t>מ</w:t>
      </w:r>
      <w:r w:rsidR="00402C80">
        <w:rPr>
          <w:rFonts w:ascii="David" w:hAnsi="David" w:cs="David" w:hint="cs"/>
          <w:sz w:val="24"/>
          <w:szCs w:val="24"/>
          <w:rtl/>
        </w:rPr>
        <w:t xml:space="preserve">קום </w:t>
      </w:r>
      <w:r w:rsidR="00F1195D">
        <w:rPr>
          <w:rFonts w:ascii="David" w:hAnsi="David" w:cs="David" w:hint="cs"/>
          <w:sz w:val="24"/>
          <w:szCs w:val="24"/>
          <w:rtl/>
        </w:rPr>
        <w:t>להיעז</w:t>
      </w:r>
      <w:r w:rsidR="00F1195D">
        <w:rPr>
          <w:rFonts w:ascii="David" w:hAnsi="David" w:cs="David" w:hint="eastAsia"/>
          <w:sz w:val="24"/>
          <w:szCs w:val="24"/>
          <w:rtl/>
        </w:rPr>
        <w:t>ב</w:t>
      </w:r>
      <w:r w:rsidR="00F1195D">
        <w:rPr>
          <w:rFonts w:ascii="David" w:hAnsi="David" w:cs="David" w:hint="cs"/>
          <w:sz w:val="24"/>
          <w:szCs w:val="24"/>
          <w:rtl/>
        </w:rPr>
        <w:t xml:space="preserve"> בשקט עד מועד הוצאתו להורג </w:t>
      </w:r>
      <w:r w:rsidR="0068700A">
        <w:rPr>
          <w:rFonts w:ascii="David" w:hAnsi="David" w:cs="David" w:hint="cs"/>
          <w:sz w:val="24"/>
          <w:szCs w:val="24"/>
          <w:rtl/>
        </w:rPr>
        <w:t>ג'וני די</w:t>
      </w:r>
      <w:r w:rsidR="00402C80">
        <w:rPr>
          <w:rFonts w:ascii="David" w:hAnsi="David" w:cs="David" w:hint="cs"/>
          <w:sz w:val="24"/>
          <w:szCs w:val="24"/>
          <w:rtl/>
        </w:rPr>
        <w:t xml:space="preserve"> מעדיף </w:t>
      </w:r>
      <w:r w:rsidR="00F1195D">
        <w:rPr>
          <w:rFonts w:ascii="David" w:hAnsi="David" w:cs="David" w:hint="cs"/>
          <w:sz w:val="24"/>
          <w:szCs w:val="24"/>
          <w:rtl/>
        </w:rPr>
        <w:t xml:space="preserve">להוכיח את חפותו בבית המשפט. </w:t>
      </w:r>
      <w:r w:rsidR="00E12F31">
        <w:rPr>
          <w:rFonts w:ascii="David" w:hAnsi="David" w:cs="David" w:hint="cs"/>
          <w:sz w:val="24"/>
          <w:szCs w:val="24"/>
          <w:rtl/>
        </w:rPr>
        <w:t xml:space="preserve">בצורה זו נמנעו מהשניים ניגוד דעות כך שמטרתו החברתית של בריאן והצורך האמיתי של ג'וני די </w:t>
      </w:r>
      <w:r w:rsidR="00402C80">
        <w:rPr>
          <w:rFonts w:ascii="David" w:hAnsi="David" w:cs="David" w:hint="cs"/>
          <w:sz w:val="24"/>
          <w:szCs w:val="24"/>
          <w:rtl/>
        </w:rPr>
        <w:t>הפכו</w:t>
      </w:r>
      <w:r w:rsidR="00E12F31">
        <w:rPr>
          <w:rFonts w:ascii="David" w:hAnsi="David" w:cs="David" w:hint="cs"/>
          <w:sz w:val="24"/>
          <w:szCs w:val="24"/>
          <w:rtl/>
        </w:rPr>
        <w:t xml:space="preserve"> זהים.</w:t>
      </w:r>
    </w:p>
    <w:p w:rsidR="00E12F31" w:rsidRDefault="00FA03F7" w:rsidP="005C5C05">
      <w:pPr>
        <w:spacing w:line="360" w:lineRule="auto"/>
        <w:jc w:val="both"/>
        <w:rPr>
          <w:rFonts w:ascii="David" w:hAnsi="David" w:cs="David"/>
          <w:sz w:val="24"/>
          <w:szCs w:val="24"/>
          <w:rtl/>
        </w:rPr>
      </w:pPr>
      <w:r>
        <w:rPr>
          <w:rFonts w:ascii="David" w:hAnsi="David" w:cs="David" w:hint="cs"/>
          <w:sz w:val="24"/>
          <w:szCs w:val="24"/>
          <w:rtl/>
        </w:rPr>
        <w:t xml:space="preserve">המאמר </w:t>
      </w:r>
      <w:r>
        <w:rPr>
          <w:rFonts w:ascii="David" w:hAnsi="David" w:cs="David" w:hint="cs"/>
          <w:b/>
          <w:bCs/>
          <w:sz w:val="24"/>
          <w:szCs w:val="24"/>
          <w:rtl/>
        </w:rPr>
        <w:t>החלום ושברו</w:t>
      </w:r>
      <w:r>
        <w:rPr>
          <w:rFonts w:ascii="David" w:hAnsi="David" w:cs="David" w:hint="cs"/>
          <w:sz w:val="24"/>
          <w:szCs w:val="24"/>
          <w:rtl/>
        </w:rPr>
        <w:t xml:space="preserve"> </w:t>
      </w:r>
      <w:r w:rsidR="009B32D3">
        <w:rPr>
          <w:rFonts w:ascii="David" w:hAnsi="David" w:cs="David" w:hint="cs"/>
          <w:sz w:val="24"/>
          <w:szCs w:val="24"/>
          <w:rtl/>
        </w:rPr>
        <w:t xml:space="preserve">מדבר גם הוא על נושא המתחבר לסרט. המאמר מעלה את השאלה האם המקצוע המשפטי מצליח להתגבר על דפוסי אי השוויון החברתי בחברה הישראלית? </w:t>
      </w:r>
      <w:r w:rsidR="00893A10">
        <w:rPr>
          <w:rFonts w:ascii="David" w:hAnsi="David" w:cs="David" w:hint="cs"/>
          <w:sz w:val="24"/>
          <w:szCs w:val="24"/>
          <w:rtl/>
        </w:rPr>
        <w:t>התשובה על פי המאמר היא שלמרות שמדובר במקצוע מאוחד המציע הזדמנות לקידום ומוביל</w:t>
      </w:r>
      <w:r w:rsidR="002015D1">
        <w:rPr>
          <w:rFonts w:ascii="David" w:hAnsi="David" w:cs="David" w:hint="cs"/>
          <w:sz w:val="24"/>
          <w:szCs w:val="24"/>
          <w:rtl/>
        </w:rPr>
        <w:t>י</w:t>
      </w:r>
      <w:r w:rsidR="00893A10">
        <w:rPr>
          <w:rFonts w:ascii="David" w:hAnsi="David" w:cs="David" w:hint="cs"/>
          <w:sz w:val="24"/>
          <w:szCs w:val="24"/>
          <w:rtl/>
        </w:rPr>
        <w:t xml:space="preserve">זציה </w:t>
      </w:r>
      <w:r w:rsidR="002015D1">
        <w:rPr>
          <w:rFonts w:ascii="David" w:hAnsi="David" w:cs="David" w:hint="cs"/>
          <w:sz w:val="24"/>
          <w:szCs w:val="24"/>
          <w:rtl/>
        </w:rPr>
        <w:t xml:space="preserve">חברתית, </w:t>
      </w:r>
      <w:r w:rsidR="002015D1">
        <w:rPr>
          <w:rFonts w:ascii="David" w:hAnsi="David" w:cs="David" w:hint="cs"/>
          <w:sz w:val="24"/>
          <w:szCs w:val="24"/>
          <w:rtl/>
        </w:rPr>
        <w:lastRenderedPageBreak/>
        <w:t>הוא איננו מייצג שוויוניות לכולם. הפרופסיה המשפטית איננה מקדמת שוויון ואיננה מבטלת פערים חברתיים</w:t>
      </w:r>
      <w:r w:rsidR="00837AB9">
        <w:rPr>
          <w:rFonts w:ascii="David" w:hAnsi="David" w:cs="David" w:hint="cs"/>
          <w:sz w:val="24"/>
          <w:szCs w:val="24"/>
          <w:rtl/>
        </w:rPr>
        <w:t>.</w:t>
      </w:r>
      <w:r w:rsidR="00346CF9">
        <w:rPr>
          <w:rFonts w:ascii="David" w:hAnsi="David" w:cs="David" w:hint="cs"/>
          <w:sz w:val="24"/>
          <w:szCs w:val="24"/>
          <w:rtl/>
        </w:rPr>
        <w:t xml:space="preserve"> לכן על פי רוב, עור</w:t>
      </w:r>
      <w:r w:rsidR="008A1BD8">
        <w:rPr>
          <w:rFonts w:ascii="David" w:hAnsi="David" w:cs="David" w:hint="cs"/>
          <w:sz w:val="24"/>
          <w:szCs w:val="24"/>
          <w:rtl/>
        </w:rPr>
        <w:t>כי</w:t>
      </w:r>
      <w:r w:rsidR="00346CF9">
        <w:rPr>
          <w:rFonts w:ascii="David" w:hAnsi="David" w:cs="David" w:hint="cs"/>
          <w:sz w:val="24"/>
          <w:szCs w:val="24"/>
          <w:rtl/>
        </w:rPr>
        <w:t xml:space="preserve"> דין המגיע</w:t>
      </w:r>
      <w:r w:rsidR="008A1BD8">
        <w:rPr>
          <w:rFonts w:ascii="David" w:hAnsi="David" w:cs="David" w:hint="cs"/>
          <w:sz w:val="24"/>
          <w:szCs w:val="24"/>
          <w:rtl/>
        </w:rPr>
        <w:t>ים</w:t>
      </w:r>
      <w:r w:rsidR="00346CF9">
        <w:rPr>
          <w:rFonts w:ascii="David" w:hAnsi="David" w:cs="David" w:hint="cs"/>
          <w:sz w:val="24"/>
          <w:szCs w:val="24"/>
          <w:rtl/>
        </w:rPr>
        <w:t xml:space="preserve"> מאוכלוסי</w:t>
      </w:r>
      <w:r w:rsidR="008A1BD8">
        <w:rPr>
          <w:rFonts w:ascii="David" w:hAnsi="David" w:cs="David" w:hint="cs"/>
          <w:sz w:val="24"/>
          <w:szCs w:val="24"/>
          <w:rtl/>
        </w:rPr>
        <w:t>ות</w:t>
      </w:r>
      <w:r w:rsidR="00346CF9">
        <w:rPr>
          <w:rFonts w:ascii="David" w:hAnsi="David" w:cs="David" w:hint="cs"/>
          <w:sz w:val="24"/>
          <w:szCs w:val="24"/>
          <w:rtl/>
        </w:rPr>
        <w:t xml:space="preserve"> מוחלש</w:t>
      </w:r>
      <w:r w:rsidR="008A1BD8">
        <w:rPr>
          <w:rFonts w:ascii="David" w:hAnsi="David" w:cs="David" w:hint="cs"/>
          <w:sz w:val="24"/>
          <w:szCs w:val="24"/>
          <w:rtl/>
        </w:rPr>
        <w:t>ו</w:t>
      </w:r>
      <w:r w:rsidR="00346CF9">
        <w:rPr>
          <w:rFonts w:ascii="David" w:hAnsi="David" w:cs="David" w:hint="cs"/>
          <w:sz w:val="24"/>
          <w:szCs w:val="24"/>
          <w:rtl/>
        </w:rPr>
        <w:t>ת (נשים, ערבים, מעמד סוציו-אקונומי נמוך וכו') ירוויחו פחות מעורכי דין</w:t>
      </w:r>
      <w:r w:rsidR="00837AB9">
        <w:rPr>
          <w:rFonts w:ascii="David" w:hAnsi="David" w:cs="David" w:hint="cs"/>
          <w:sz w:val="24"/>
          <w:szCs w:val="24"/>
          <w:rtl/>
        </w:rPr>
        <w:t xml:space="preserve"> שהינם</w:t>
      </w:r>
      <w:r w:rsidR="00346CF9">
        <w:rPr>
          <w:rFonts w:ascii="David" w:hAnsi="David" w:cs="David" w:hint="cs"/>
          <w:sz w:val="24"/>
          <w:szCs w:val="24"/>
          <w:rtl/>
        </w:rPr>
        <w:t xml:space="preserve"> גברים,</w:t>
      </w:r>
      <w:r w:rsidR="00837AB9">
        <w:rPr>
          <w:rFonts w:ascii="David" w:hAnsi="David" w:cs="David" w:hint="cs"/>
          <w:sz w:val="24"/>
          <w:szCs w:val="24"/>
          <w:rtl/>
        </w:rPr>
        <w:t xml:space="preserve"> </w:t>
      </w:r>
      <w:r w:rsidR="00346CF9">
        <w:rPr>
          <w:rFonts w:ascii="David" w:hAnsi="David" w:cs="David" w:hint="cs"/>
          <w:sz w:val="24"/>
          <w:szCs w:val="24"/>
          <w:rtl/>
        </w:rPr>
        <w:t>יהודים</w:t>
      </w:r>
      <w:r w:rsidR="00837AB9">
        <w:rPr>
          <w:rFonts w:ascii="David" w:hAnsi="David" w:cs="David" w:hint="cs"/>
          <w:sz w:val="24"/>
          <w:szCs w:val="24"/>
          <w:rtl/>
        </w:rPr>
        <w:t xml:space="preserve"> ממוצא אשכנזי</w:t>
      </w:r>
      <w:r w:rsidR="008A1BD8">
        <w:rPr>
          <w:rFonts w:ascii="David" w:hAnsi="David" w:cs="David" w:hint="cs"/>
          <w:sz w:val="24"/>
          <w:szCs w:val="24"/>
          <w:rtl/>
        </w:rPr>
        <w:t xml:space="preserve"> ולכן גם ייתפסו כפחות איכותיים מהם</w:t>
      </w:r>
      <w:r w:rsidR="00346CF9">
        <w:rPr>
          <w:rFonts w:ascii="David" w:hAnsi="David" w:cs="David" w:hint="cs"/>
          <w:sz w:val="24"/>
          <w:szCs w:val="24"/>
          <w:rtl/>
        </w:rPr>
        <w:t>.</w:t>
      </w:r>
      <w:r w:rsidR="00837AB9">
        <w:rPr>
          <w:rFonts w:ascii="David" w:hAnsi="David" w:cs="David" w:hint="cs"/>
          <w:sz w:val="24"/>
          <w:szCs w:val="24"/>
          <w:rtl/>
        </w:rPr>
        <w:t xml:space="preserve"> </w:t>
      </w:r>
      <w:r w:rsidR="00E32AA3">
        <w:rPr>
          <w:rFonts w:ascii="David" w:hAnsi="David" w:cs="David" w:hint="cs"/>
          <w:sz w:val="24"/>
          <w:szCs w:val="24"/>
          <w:rtl/>
        </w:rPr>
        <w:t xml:space="preserve">אף על פי שעלילת הסרט מתרחשת בארה"ב ולא בישראל ניתן למצוא גם שם קווי דמיון משותפים בנוגע לחוסר השוויון עקב פערים חברתיים בקרב עורכי הדין. בריאן, שכאמור הוא עורך דין ממוצא אפרו-אמריקאי </w:t>
      </w:r>
      <w:r w:rsidR="00E32AA3">
        <w:rPr>
          <w:rFonts w:ascii="David" w:hAnsi="David" w:cs="David"/>
          <w:sz w:val="24"/>
          <w:szCs w:val="24"/>
          <w:rtl/>
        </w:rPr>
        <w:t>–</w:t>
      </w:r>
      <w:r w:rsidR="00E32AA3">
        <w:rPr>
          <w:rFonts w:ascii="David" w:hAnsi="David" w:cs="David" w:hint="cs"/>
          <w:sz w:val="24"/>
          <w:szCs w:val="24"/>
          <w:rtl/>
        </w:rPr>
        <w:t xml:space="preserve"> כלומר מאוכלוסייה מוחלשת, סופג במשך כל הסרט יחס מבזה ולא ראוי שספק אם עורך דין ממוצא לבן היה זוכה לו. </w:t>
      </w:r>
      <w:commentRangeStart w:id="5"/>
      <w:r w:rsidR="00E32AA3">
        <w:rPr>
          <w:rFonts w:ascii="David" w:hAnsi="David" w:cs="David" w:hint="cs"/>
          <w:sz w:val="24"/>
          <w:szCs w:val="24"/>
          <w:rtl/>
        </w:rPr>
        <w:t xml:space="preserve">הדוגמא הטובה ביותר לכך היא כאשר בריאן מגיע לראשונה לבית הכלא על מנת לדבר עם הנידונים להורג, הסוהר מבצע עליו חיפוש גופני למרות </w:t>
      </w:r>
      <w:r w:rsidR="0078716D">
        <w:rPr>
          <w:rFonts w:ascii="David" w:hAnsi="David" w:cs="David" w:hint="cs"/>
          <w:sz w:val="24"/>
          <w:szCs w:val="24"/>
          <w:rtl/>
        </w:rPr>
        <w:t>שעל פי החוק האמריקאי אין צורך לבצע חיפוש גופני על עורכי דין בעת ביקורים משפטיים</w:t>
      </w:r>
      <w:commentRangeEnd w:id="5"/>
      <w:r w:rsidR="004951B4">
        <w:rPr>
          <w:rStyle w:val="a3"/>
          <w:rtl/>
        </w:rPr>
        <w:commentReference w:id="5"/>
      </w:r>
      <w:r w:rsidR="0078716D">
        <w:rPr>
          <w:rFonts w:ascii="David" w:hAnsi="David" w:cs="David" w:hint="cs"/>
          <w:sz w:val="24"/>
          <w:szCs w:val="24"/>
          <w:rtl/>
        </w:rPr>
        <w:t>.</w:t>
      </w:r>
      <w:r w:rsidR="00F5244C">
        <w:rPr>
          <w:rFonts w:ascii="David" w:hAnsi="David" w:cs="David" w:hint="cs"/>
          <w:sz w:val="24"/>
          <w:szCs w:val="24"/>
          <w:rtl/>
        </w:rPr>
        <w:t xml:space="preserve"> בנוסף, בדיון בבית המשפט המקומי, </w:t>
      </w:r>
      <w:r w:rsidR="00BE4699">
        <w:rPr>
          <w:rFonts w:ascii="David" w:hAnsi="David" w:cs="David" w:hint="cs"/>
          <w:sz w:val="24"/>
          <w:szCs w:val="24"/>
          <w:rtl/>
        </w:rPr>
        <w:t xml:space="preserve">נודע לנו שהמדינה לא חשפה רישומים שיכלו לעזור לבריאן להוכיח את חפותו של ג'וני די, רישומים שעל פי חוק היא הייתה חייבת לחשוף. </w:t>
      </w:r>
      <w:r w:rsidR="002D49DE">
        <w:rPr>
          <w:rFonts w:ascii="David" w:hAnsi="David" w:cs="David" w:hint="cs"/>
          <w:sz w:val="24"/>
          <w:szCs w:val="24"/>
          <w:rtl/>
        </w:rPr>
        <w:t>מעבר לכך, נראה כי בריאן מרוויח מעט כסף אם בכלל. אף על פי שהוא שלמד משפטים באוניברסיטת הרווארד הוא נאלץ תחילה לעבוד מביתה של שותפתו למשרד ומצבו הכלכלי לא מאפשר לו לשלם לה משכורת. בכך ניתן לראות כי גם בארצות הברית הפרופסיה</w:t>
      </w:r>
      <w:r w:rsidR="004F483E">
        <w:rPr>
          <w:rFonts w:ascii="David" w:hAnsi="David" w:cs="David" w:hint="cs"/>
          <w:sz w:val="24"/>
          <w:szCs w:val="24"/>
          <w:rtl/>
        </w:rPr>
        <w:t xml:space="preserve"> המשפטית</w:t>
      </w:r>
      <w:r w:rsidR="002D49DE">
        <w:rPr>
          <w:rFonts w:ascii="David" w:hAnsi="David" w:cs="David" w:hint="cs"/>
          <w:sz w:val="24"/>
          <w:szCs w:val="24"/>
          <w:rtl/>
        </w:rPr>
        <w:t xml:space="preserve"> לא מצליחה לגשר על פערים חברתיים של אוכלוסיות מוחלשות.</w:t>
      </w:r>
    </w:p>
    <w:p w:rsidR="00321628" w:rsidRDefault="000B5633" w:rsidP="005C5C05">
      <w:pPr>
        <w:spacing w:line="360" w:lineRule="auto"/>
        <w:jc w:val="both"/>
        <w:rPr>
          <w:rFonts w:ascii="David" w:hAnsi="David" w:cs="David"/>
          <w:sz w:val="24"/>
          <w:szCs w:val="24"/>
          <w:rtl/>
        </w:rPr>
      </w:pPr>
      <w:r>
        <w:rPr>
          <w:rFonts w:ascii="David" w:hAnsi="David" w:cs="David" w:hint="cs"/>
          <w:sz w:val="24"/>
          <w:szCs w:val="24"/>
          <w:rtl/>
        </w:rPr>
        <w:t xml:space="preserve">המאמר האחרון המתקשר לסרט הוא </w:t>
      </w:r>
      <w:r>
        <w:rPr>
          <w:rFonts w:ascii="David" w:hAnsi="David" w:cs="David" w:hint="cs"/>
          <w:b/>
          <w:bCs/>
          <w:sz w:val="24"/>
          <w:szCs w:val="24"/>
          <w:rtl/>
        </w:rPr>
        <w:t>עריכת דין לשינוי חברתי ושעתוק הסמכות המקצועית</w:t>
      </w:r>
      <w:r w:rsidR="004D0F2D">
        <w:rPr>
          <w:rFonts w:ascii="David" w:hAnsi="David" w:cs="David" w:hint="cs"/>
          <w:sz w:val="24"/>
          <w:szCs w:val="24"/>
          <w:rtl/>
        </w:rPr>
        <w:t>. המאמר עוסק בקושי מורכב הקיים בעריכת דין חברתית</w:t>
      </w:r>
      <w:r w:rsidR="00AF7EA3">
        <w:rPr>
          <w:rFonts w:ascii="David" w:hAnsi="David" w:cs="David" w:hint="cs"/>
          <w:sz w:val="24"/>
          <w:szCs w:val="24"/>
          <w:rtl/>
        </w:rPr>
        <w:t>.</w:t>
      </w:r>
      <w:r w:rsidR="001956FC">
        <w:rPr>
          <w:rFonts w:ascii="David" w:hAnsi="David" w:cs="David" w:hint="cs"/>
          <w:sz w:val="24"/>
          <w:szCs w:val="24"/>
          <w:rtl/>
        </w:rPr>
        <w:t xml:space="preserve"> עורכי דין חברתיים יאלצו לעיתים להעמיד את חזונם החברתי אל מול טיפול </w:t>
      </w:r>
      <w:r w:rsidR="00A20FF8">
        <w:rPr>
          <w:rFonts w:ascii="David" w:hAnsi="David" w:cs="David" w:hint="cs"/>
          <w:sz w:val="24"/>
          <w:szCs w:val="24"/>
          <w:rtl/>
        </w:rPr>
        <w:t>ב</w:t>
      </w:r>
      <w:r w:rsidR="001956FC">
        <w:rPr>
          <w:rFonts w:ascii="David" w:hAnsi="David" w:cs="David" w:hint="cs"/>
          <w:sz w:val="24"/>
          <w:szCs w:val="24"/>
          <w:rtl/>
        </w:rPr>
        <w:t>לקוח הספציפי. במילים אחרות, לא תמיד מטרתם החברתית של עורכי הדין החברתיים תתאים למטרתו של לקוח מסוים שהם מטפלים בו.</w:t>
      </w:r>
      <w:r w:rsidR="004D0F2D">
        <w:rPr>
          <w:rFonts w:ascii="David" w:hAnsi="David" w:cs="David" w:hint="cs"/>
          <w:sz w:val="24"/>
          <w:szCs w:val="24"/>
          <w:rtl/>
        </w:rPr>
        <w:t xml:space="preserve"> </w:t>
      </w:r>
      <w:r w:rsidR="001956FC">
        <w:rPr>
          <w:rFonts w:ascii="David" w:hAnsi="David" w:cs="David" w:hint="cs"/>
          <w:sz w:val="24"/>
          <w:szCs w:val="24"/>
          <w:rtl/>
        </w:rPr>
        <w:t>מצד אחד עורכי דין חברתיים יוצרים</w:t>
      </w:r>
      <w:r w:rsidR="004D0F2D">
        <w:rPr>
          <w:rFonts w:ascii="David" w:hAnsi="David" w:cs="David" w:hint="cs"/>
          <w:sz w:val="24"/>
          <w:szCs w:val="24"/>
          <w:rtl/>
        </w:rPr>
        <w:t xml:space="preserve"> </w:t>
      </w:r>
      <w:r w:rsidR="001956FC">
        <w:rPr>
          <w:rFonts w:ascii="David" w:hAnsi="David" w:cs="David" w:hint="cs"/>
          <w:sz w:val="24"/>
          <w:szCs w:val="24"/>
          <w:rtl/>
        </w:rPr>
        <w:t>חיבור מחודש בין המשפט והמוסר ומגשימים את הרעיון שעריכת הדין היא מקצוע ציבורי התורם לבניית חברה מתוקנת</w:t>
      </w:r>
      <w:r w:rsidR="00CA2B19">
        <w:rPr>
          <w:rFonts w:ascii="David" w:hAnsi="David" w:cs="David" w:hint="cs"/>
          <w:sz w:val="24"/>
          <w:szCs w:val="24"/>
          <w:rtl/>
        </w:rPr>
        <w:t>,</w:t>
      </w:r>
      <w:r w:rsidR="001956FC">
        <w:rPr>
          <w:rFonts w:ascii="David" w:hAnsi="David" w:cs="David" w:hint="cs"/>
          <w:sz w:val="24"/>
          <w:szCs w:val="24"/>
          <w:rtl/>
        </w:rPr>
        <w:t xml:space="preserve"> </w:t>
      </w:r>
      <w:r w:rsidR="00321628">
        <w:rPr>
          <w:rFonts w:ascii="David" w:hAnsi="David" w:cs="David" w:hint="cs"/>
          <w:sz w:val="24"/>
          <w:szCs w:val="24"/>
          <w:rtl/>
        </w:rPr>
        <w:t>ו</w:t>
      </w:r>
      <w:r w:rsidR="001956FC">
        <w:rPr>
          <w:rFonts w:ascii="David" w:hAnsi="David" w:cs="David" w:hint="cs"/>
          <w:sz w:val="24"/>
          <w:szCs w:val="24"/>
          <w:rtl/>
        </w:rPr>
        <w:t>מהצד השני מעורכי הדין דרוש להיות גם מקדמי המטרות של לקוחותיהם.</w:t>
      </w:r>
      <w:r w:rsidR="00321628">
        <w:rPr>
          <w:rFonts w:ascii="David" w:hAnsi="David" w:cs="David" w:hint="cs"/>
          <w:sz w:val="24"/>
          <w:szCs w:val="24"/>
          <w:rtl/>
        </w:rPr>
        <w:t xml:space="preserve"> במקרה המוצג בסרט קושי זה לא מתקיים אלא להפך, המטרה אותה מנסה בריאן לקדם היא בדיוק אותה מטרה אותה רוצה להשיג ג'וני די. למעשה, על ידי כך שבריאן יוכיח את חופתו של ג'וני די הוא ישיג את מטרתו בתור עורך דין חברתי </w:t>
      </w:r>
      <w:r w:rsidR="00321628">
        <w:rPr>
          <w:rFonts w:ascii="David" w:hAnsi="David" w:cs="David"/>
          <w:sz w:val="24"/>
          <w:szCs w:val="24"/>
          <w:rtl/>
        </w:rPr>
        <w:t>–</w:t>
      </w:r>
      <w:r w:rsidR="00321628">
        <w:rPr>
          <w:rFonts w:ascii="David" w:hAnsi="David" w:cs="David" w:hint="cs"/>
          <w:sz w:val="24"/>
          <w:szCs w:val="24"/>
          <w:rtl/>
        </w:rPr>
        <w:t xml:space="preserve"> לשנות את המצב הקיים כך שגם אסירים הנידונים למוות יזכו להליך משפטי הוגן</w:t>
      </w:r>
      <w:r w:rsidR="00CA2B19">
        <w:rPr>
          <w:rFonts w:ascii="David" w:hAnsi="David" w:cs="David" w:hint="cs"/>
          <w:sz w:val="24"/>
          <w:szCs w:val="24"/>
          <w:rtl/>
        </w:rPr>
        <w:t>,</w:t>
      </w:r>
      <w:r w:rsidR="00321628">
        <w:rPr>
          <w:rFonts w:ascii="David" w:hAnsi="David" w:cs="David" w:hint="cs"/>
          <w:sz w:val="24"/>
          <w:szCs w:val="24"/>
          <w:rtl/>
        </w:rPr>
        <w:t xml:space="preserve"> מטרה שאותה כאמור הוא הצליח להשיג בסופו של דבר. </w:t>
      </w:r>
      <w:r w:rsidR="00CA2B19">
        <w:rPr>
          <w:rFonts w:ascii="David" w:hAnsi="David" w:cs="David" w:hint="cs"/>
          <w:sz w:val="24"/>
          <w:szCs w:val="24"/>
          <w:rtl/>
        </w:rPr>
        <w:t xml:space="preserve">כך </w:t>
      </w:r>
      <w:r w:rsidR="00321628">
        <w:rPr>
          <w:rFonts w:ascii="David" w:hAnsi="David" w:cs="David" w:hint="cs"/>
          <w:sz w:val="24"/>
          <w:szCs w:val="24"/>
          <w:rtl/>
        </w:rPr>
        <w:t>למעשה</w:t>
      </w:r>
      <w:r w:rsidR="006519D3">
        <w:rPr>
          <w:rFonts w:ascii="David" w:hAnsi="David" w:cs="David" w:hint="cs"/>
          <w:sz w:val="24"/>
          <w:szCs w:val="24"/>
          <w:rtl/>
        </w:rPr>
        <w:t>,</w:t>
      </w:r>
      <w:r w:rsidR="00321628">
        <w:rPr>
          <w:rFonts w:ascii="David" w:hAnsi="David" w:cs="David" w:hint="cs"/>
          <w:sz w:val="24"/>
          <w:szCs w:val="24"/>
          <w:rtl/>
        </w:rPr>
        <w:t xml:space="preserve"> בניגוד למתואר במאמר, ישנם גם מקרים בהם מטרתו החברתית של עורך הדין ומטרתו האישית של הלקוח זהות </w:t>
      </w:r>
      <w:commentRangeStart w:id="6"/>
      <w:r w:rsidR="00321628">
        <w:rPr>
          <w:rFonts w:ascii="David" w:hAnsi="David" w:cs="David" w:hint="cs"/>
          <w:sz w:val="24"/>
          <w:szCs w:val="24"/>
          <w:rtl/>
        </w:rPr>
        <w:t>ותומכות זו בזו</w:t>
      </w:r>
      <w:commentRangeEnd w:id="6"/>
      <w:r w:rsidR="004951B4">
        <w:rPr>
          <w:rStyle w:val="a3"/>
          <w:rtl/>
        </w:rPr>
        <w:commentReference w:id="6"/>
      </w:r>
      <w:r w:rsidR="00321628">
        <w:rPr>
          <w:rFonts w:ascii="David" w:hAnsi="David" w:cs="David" w:hint="cs"/>
          <w:sz w:val="24"/>
          <w:szCs w:val="24"/>
          <w:rtl/>
        </w:rPr>
        <w:t>.</w:t>
      </w:r>
    </w:p>
    <w:p w:rsidR="00321628" w:rsidRDefault="00321628" w:rsidP="005C5C05">
      <w:pPr>
        <w:spacing w:line="360" w:lineRule="auto"/>
        <w:jc w:val="both"/>
        <w:rPr>
          <w:rFonts w:ascii="David" w:hAnsi="David" w:cs="David"/>
          <w:sz w:val="24"/>
          <w:szCs w:val="24"/>
          <w:rtl/>
        </w:rPr>
      </w:pPr>
      <w:r>
        <w:rPr>
          <w:rFonts w:ascii="David" w:hAnsi="David" w:cs="David" w:hint="cs"/>
          <w:sz w:val="24"/>
          <w:szCs w:val="24"/>
          <w:rtl/>
        </w:rPr>
        <w:t>לסיכום,</w:t>
      </w:r>
      <w:r w:rsidR="008E3B41">
        <w:rPr>
          <w:rFonts w:ascii="David" w:hAnsi="David" w:cs="David" w:hint="cs"/>
          <w:sz w:val="24"/>
          <w:szCs w:val="24"/>
          <w:rtl/>
        </w:rPr>
        <w:t xml:space="preserve"> הסרט </w:t>
      </w:r>
      <w:r w:rsidR="008E3B41">
        <w:rPr>
          <w:rFonts w:ascii="David" w:hAnsi="David" w:cs="David" w:hint="cs"/>
          <w:b/>
          <w:bCs/>
          <w:sz w:val="24"/>
          <w:szCs w:val="24"/>
          <w:rtl/>
        </w:rPr>
        <w:t>למען הצדק/על לא עוול בכפו (</w:t>
      </w:r>
      <w:r w:rsidR="008E3B41">
        <w:rPr>
          <w:rFonts w:ascii="David" w:hAnsi="David" w:cs="David"/>
          <w:b/>
          <w:bCs/>
          <w:sz w:val="24"/>
          <w:szCs w:val="24"/>
        </w:rPr>
        <w:t>Just Mercy</w:t>
      </w:r>
      <w:r w:rsidR="008E3B41">
        <w:rPr>
          <w:rFonts w:ascii="David" w:hAnsi="David" w:cs="David" w:hint="cs"/>
          <w:b/>
          <w:bCs/>
          <w:sz w:val="24"/>
          <w:szCs w:val="24"/>
          <w:rtl/>
        </w:rPr>
        <w:t>)</w:t>
      </w:r>
      <w:r w:rsidR="008E3B41">
        <w:rPr>
          <w:rFonts w:ascii="David" w:hAnsi="David" w:cs="David" w:hint="cs"/>
          <w:sz w:val="24"/>
          <w:szCs w:val="24"/>
          <w:rtl/>
        </w:rPr>
        <w:t xml:space="preserve"> מציג בתוכו מספר סוגיות משפטיות </w:t>
      </w:r>
      <w:r w:rsidR="003604EF">
        <w:rPr>
          <w:rFonts w:ascii="David" w:hAnsi="David" w:cs="David" w:hint="cs"/>
          <w:sz w:val="24"/>
          <w:szCs w:val="24"/>
          <w:rtl/>
        </w:rPr>
        <w:t xml:space="preserve">רבות </w:t>
      </w:r>
      <w:r w:rsidR="002C3C92">
        <w:rPr>
          <w:rFonts w:ascii="David" w:hAnsi="David" w:cs="David" w:hint="cs"/>
          <w:sz w:val="24"/>
          <w:szCs w:val="24"/>
          <w:rtl/>
        </w:rPr>
        <w:t>המבטאות קשיים אפשריים</w:t>
      </w:r>
      <w:r w:rsidR="000F0BC0">
        <w:rPr>
          <w:rFonts w:ascii="David" w:hAnsi="David" w:cs="David" w:hint="cs"/>
          <w:sz w:val="24"/>
          <w:szCs w:val="24"/>
          <w:rtl/>
        </w:rPr>
        <w:t xml:space="preserve"> ודרכי התמודדות</w:t>
      </w:r>
      <w:r w:rsidR="002C3C92">
        <w:rPr>
          <w:rFonts w:ascii="David" w:hAnsi="David" w:cs="David" w:hint="cs"/>
          <w:sz w:val="24"/>
          <w:szCs w:val="24"/>
          <w:rtl/>
        </w:rPr>
        <w:t xml:space="preserve"> בעבודתו של עורך הדין ובמיוחד בעבודתו של עורך דין בעל חזון חברתי, בין אם מדובר על דרך התמודדות של עורך דין כאשר רצונות הלקוח ורצונו שלו </w:t>
      </w:r>
      <w:r w:rsidR="00511E5E">
        <w:rPr>
          <w:rFonts w:ascii="David" w:hAnsi="David" w:cs="David" w:hint="cs"/>
          <w:sz w:val="24"/>
          <w:szCs w:val="24"/>
          <w:rtl/>
        </w:rPr>
        <w:t>סותרים זה את זה,</w:t>
      </w:r>
      <w:r w:rsidR="002C3C92">
        <w:rPr>
          <w:rFonts w:ascii="David" w:hAnsi="David" w:cs="David" w:hint="cs"/>
          <w:sz w:val="24"/>
          <w:szCs w:val="24"/>
          <w:rtl/>
        </w:rPr>
        <w:t xml:space="preserve"> או בין אם מדובר על </w:t>
      </w:r>
      <w:r w:rsidR="003604EF">
        <w:rPr>
          <w:rFonts w:ascii="David" w:hAnsi="David" w:cs="David" w:hint="cs"/>
          <w:sz w:val="24"/>
          <w:szCs w:val="24"/>
          <w:rtl/>
        </w:rPr>
        <w:t xml:space="preserve">התמודדות מול מצב שבו דעת מערכת המשפט ודעת החברה נוטים כנגד מטרתו החברתית של עורך הדין. </w:t>
      </w:r>
      <w:r w:rsidR="000F0BC0">
        <w:rPr>
          <w:rFonts w:ascii="David" w:hAnsi="David" w:cs="David" w:hint="cs"/>
          <w:sz w:val="24"/>
          <w:szCs w:val="24"/>
          <w:rtl/>
        </w:rPr>
        <w:t>הסרט חושף בפנינו עורך דין שמודע לכל הקשיים הללו אך איננו מרים ידיים ומתאמץ להשיג את מטרתו החברתית</w:t>
      </w:r>
      <w:r w:rsidR="00511E5E">
        <w:rPr>
          <w:rFonts w:ascii="David" w:hAnsi="David" w:cs="David" w:hint="cs"/>
          <w:sz w:val="24"/>
          <w:szCs w:val="24"/>
          <w:rtl/>
        </w:rPr>
        <w:t>, כאשר</w:t>
      </w:r>
      <w:r w:rsidR="000F0BC0">
        <w:rPr>
          <w:rFonts w:ascii="David" w:hAnsi="David" w:cs="David" w:hint="cs"/>
          <w:sz w:val="24"/>
          <w:szCs w:val="24"/>
          <w:rtl/>
        </w:rPr>
        <w:t xml:space="preserve"> לכל אורך הדרך הוא מאמין כי מערכת המשפט מונעת מהצורך להשיג צדק ולא מתוך שיקולים ואינטרסים אישיים של שחקני המשפט</w:t>
      </w:r>
      <w:r w:rsidR="00511E5E">
        <w:rPr>
          <w:rFonts w:ascii="David" w:hAnsi="David" w:cs="David" w:hint="cs"/>
          <w:sz w:val="24"/>
          <w:szCs w:val="24"/>
          <w:rtl/>
        </w:rPr>
        <w:t>,</w:t>
      </w:r>
      <w:r w:rsidR="000F0BC0">
        <w:rPr>
          <w:rFonts w:ascii="David" w:hAnsi="David" w:cs="David" w:hint="cs"/>
          <w:sz w:val="24"/>
          <w:szCs w:val="24"/>
          <w:rtl/>
        </w:rPr>
        <w:t xml:space="preserve"> ואכן בסוף הסרט הצדק הושג</w:t>
      </w:r>
      <w:r w:rsidR="00511E5E">
        <w:rPr>
          <w:rFonts w:ascii="David" w:hAnsi="David" w:cs="David" w:hint="cs"/>
          <w:sz w:val="24"/>
          <w:szCs w:val="24"/>
          <w:rtl/>
        </w:rPr>
        <w:t>.</w:t>
      </w:r>
    </w:p>
    <w:p w:rsidR="00511E5E" w:rsidRPr="00511E5E" w:rsidRDefault="00511E5E" w:rsidP="005C5C05">
      <w:pPr>
        <w:spacing w:line="360" w:lineRule="auto"/>
        <w:jc w:val="both"/>
        <w:rPr>
          <w:rFonts w:ascii="David" w:hAnsi="David" w:cs="David"/>
          <w:sz w:val="24"/>
          <w:szCs w:val="24"/>
        </w:rPr>
      </w:pPr>
      <w:r>
        <w:rPr>
          <w:rFonts w:ascii="David" w:hAnsi="David" w:cs="David" w:hint="cs"/>
          <w:sz w:val="24"/>
          <w:szCs w:val="24"/>
          <w:rtl/>
        </w:rPr>
        <w:lastRenderedPageBreak/>
        <w:t xml:space="preserve">אני חושב שהסרט </w:t>
      </w:r>
      <w:r>
        <w:rPr>
          <w:rFonts w:ascii="David" w:hAnsi="David" w:cs="David" w:hint="cs"/>
          <w:b/>
          <w:bCs/>
          <w:sz w:val="24"/>
          <w:szCs w:val="24"/>
          <w:rtl/>
        </w:rPr>
        <w:t>למען הצדק/על לא עוול בכפו (</w:t>
      </w:r>
      <w:r>
        <w:rPr>
          <w:rFonts w:ascii="David" w:hAnsi="David" w:cs="David"/>
          <w:b/>
          <w:bCs/>
          <w:sz w:val="24"/>
          <w:szCs w:val="24"/>
        </w:rPr>
        <w:t>Just Mercy</w:t>
      </w:r>
      <w:r>
        <w:rPr>
          <w:rFonts w:ascii="David" w:hAnsi="David" w:cs="David" w:hint="cs"/>
          <w:b/>
          <w:bCs/>
          <w:sz w:val="24"/>
          <w:szCs w:val="24"/>
          <w:rtl/>
        </w:rPr>
        <w:t>)</w:t>
      </w:r>
      <w:r>
        <w:rPr>
          <w:rFonts w:ascii="David" w:hAnsi="David" w:cs="David" w:hint="cs"/>
          <w:sz w:val="24"/>
          <w:szCs w:val="24"/>
          <w:rtl/>
        </w:rPr>
        <w:t xml:space="preserve"> הוא לא פחות מסרט חובה לכל עורך דין בעל חזון הרוצה לקדם את החברה למקום שוויוני </w:t>
      </w:r>
      <w:commentRangeStart w:id="7"/>
      <w:r>
        <w:rPr>
          <w:rFonts w:ascii="David" w:hAnsi="David" w:cs="David" w:hint="cs"/>
          <w:sz w:val="24"/>
          <w:szCs w:val="24"/>
          <w:rtl/>
        </w:rPr>
        <w:t>יותר וצודק יותר</w:t>
      </w:r>
      <w:commentRangeEnd w:id="7"/>
      <w:r w:rsidR="004951B4">
        <w:rPr>
          <w:rStyle w:val="a3"/>
          <w:rtl/>
        </w:rPr>
        <w:commentReference w:id="7"/>
      </w:r>
      <w:r>
        <w:rPr>
          <w:rFonts w:ascii="David" w:hAnsi="David" w:cs="David" w:hint="cs"/>
          <w:sz w:val="24"/>
          <w:szCs w:val="24"/>
          <w:rtl/>
        </w:rPr>
        <w:t>.</w:t>
      </w:r>
    </w:p>
    <w:sectPr w:rsidR="00511E5E" w:rsidRPr="00511E5E" w:rsidSect="00250F13">
      <w:pgSz w:w="11906" w:h="16838"/>
      <w:pgMar w:top="1440" w:right="1800" w:bottom="1440" w:left="1800" w:header="709" w:footer="709"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 w:date="2021-10-23T18:56:00Z" w:initials="AA">
    <w:p w:rsidR="004951B4" w:rsidRDefault="004951B4">
      <w:pPr>
        <w:pStyle w:val="a4"/>
      </w:pPr>
      <w:r>
        <w:rPr>
          <w:rStyle w:val="a3"/>
        </w:rPr>
        <w:annotationRef/>
      </w:r>
      <w:r>
        <w:rPr>
          <w:rFonts w:hint="cs"/>
          <w:rtl/>
        </w:rPr>
        <w:t>אך גם מתוך רצון למנוע ייאוש של הלקוח...</w:t>
      </w:r>
    </w:p>
  </w:comment>
  <w:comment w:id="1" w:author="AA" w:date="2021-10-23T18:56:00Z" w:initials="AA">
    <w:p w:rsidR="004951B4" w:rsidRDefault="004951B4">
      <w:pPr>
        <w:pStyle w:val="a4"/>
      </w:pPr>
      <w:r>
        <w:rPr>
          <w:rStyle w:val="a3"/>
        </w:rPr>
        <w:annotationRef/>
      </w:r>
      <w:r>
        <w:rPr>
          <w:rFonts w:hint="cs"/>
          <w:rtl/>
        </w:rPr>
        <w:t>ניתוח מעניין</w:t>
      </w:r>
    </w:p>
  </w:comment>
  <w:comment w:id="2" w:author="AA" w:date="2021-10-23T18:58:00Z" w:initials="AA">
    <w:p w:rsidR="004951B4" w:rsidRDefault="004951B4">
      <w:pPr>
        <w:pStyle w:val="a4"/>
      </w:pPr>
      <w:r>
        <w:rPr>
          <w:rStyle w:val="a3"/>
        </w:rPr>
        <w:annotationRef/>
      </w:r>
      <w:r>
        <w:rPr>
          <w:rFonts w:hint="cs"/>
          <w:rtl/>
        </w:rPr>
        <w:t>נכון, אך לא רק חברתיים</w:t>
      </w:r>
    </w:p>
  </w:comment>
  <w:comment w:id="3" w:author="AA" w:date="2021-10-23T18:58:00Z" w:initials="AA">
    <w:p w:rsidR="004951B4" w:rsidRDefault="004951B4">
      <w:pPr>
        <w:pStyle w:val="a4"/>
        <w:rPr>
          <w:rtl/>
        </w:rPr>
      </w:pPr>
      <w:r>
        <w:rPr>
          <w:rStyle w:val="a3"/>
        </w:rPr>
        <w:annotationRef/>
      </w:r>
      <w:r>
        <w:rPr>
          <w:rFonts w:hint="cs"/>
          <w:rtl/>
        </w:rPr>
        <w:t>ומה היה קורה לדעתך אם בריאן היה עו"ד לבן?</w:t>
      </w:r>
    </w:p>
  </w:comment>
  <w:comment w:id="4" w:author="AA" w:date="2021-10-23T18:59:00Z" w:initials="AA">
    <w:p w:rsidR="004951B4" w:rsidRDefault="004951B4">
      <w:pPr>
        <w:pStyle w:val="a4"/>
      </w:pPr>
      <w:r>
        <w:rPr>
          <w:rStyle w:val="a3"/>
        </w:rPr>
        <w:annotationRef/>
      </w:r>
      <w:r>
        <w:rPr>
          <w:rFonts w:hint="cs"/>
          <w:rtl/>
        </w:rPr>
        <w:t>ואפילו לא בהכרח התקשרו...</w:t>
      </w:r>
    </w:p>
  </w:comment>
  <w:comment w:id="5" w:author="AA" w:date="2021-10-23T19:00:00Z" w:initials="AA">
    <w:p w:rsidR="004951B4" w:rsidRDefault="004951B4">
      <w:pPr>
        <w:pStyle w:val="a4"/>
      </w:pPr>
      <w:r>
        <w:rPr>
          <w:rStyle w:val="a3"/>
        </w:rPr>
        <w:annotationRef/>
      </w:r>
      <w:r>
        <w:rPr>
          <w:rFonts w:hint="cs"/>
          <w:rtl/>
        </w:rPr>
        <w:t>דוגמה יפה</w:t>
      </w:r>
    </w:p>
  </w:comment>
  <w:comment w:id="6" w:author="AA" w:date="2021-10-23T19:00:00Z" w:initials="AA">
    <w:p w:rsidR="004951B4" w:rsidRDefault="004951B4">
      <w:pPr>
        <w:pStyle w:val="a4"/>
      </w:pPr>
      <w:r>
        <w:rPr>
          <w:rStyle w:val="a3"/>
        </w:rPr>
        <w:annotationRef/>
      </w:r>
      <w:r>
        <w:rPr>
          <w:rFonts w:hint="cs"/>
          <w:rtl/>
        </w:rPr>
        <w:t>נכון</w:t>
      </w:r>
    </w:p>
  </w:comment>
  <w:comment w:id="7" w:author="AA" w:date="2021-10-23T19:20:00Z" w:initials="AA">
    <w:p w:rsidR="004951B4" w:rsidRDefault="004951B4">
      <w:pPr>
        <w:pStyle w:val="a4"/>
        <w:rPr>
          <w:rtl/>
        </w:rPr>
      </w:pPr>
      <w:r>
        <w:rPr>
          <w:rStyle w:val="a3"/>
        </w:rPr>
        <w:annotationRef/>
      </w:r>
      <w:r>
        <w:rPr>
          <w:rFonts w:hint="cs"/>
          <w:rtl/>
        </w:rPr>
        <w:t>עבודה יפה וניתוח יפה.</w:t>
      </w:r>
    </w:p>
    <w:p w:rsidR="004951B4" w:rsidRDefault="004951B4">
      <w:pPr>
        <w:pStyle w:val="a4"/>
        <w:rPr>
          <w:rtl/>
        </w:rPr>
      </w:pPr>
    </w:p>
    <w:p w:rsidR="004951B4" w:rsidRDefault="004951B4" w:rsidP="000E54B1">
      <w:pPr>
        <w:pStyle w:val="a4"/>
      </w:pPr>
      <w:r>
        <w:rPr>
          <w:rFonts w:hint="cs"/>
          <w:rtl/>
        </w:rPr>
        <w:t xml:space="preserve">ציון </w:t>
      </w:r>
      <w:r>
        <w:rPr>
          <w:rFonts w:hint="cs"/>
          <w:rtl/>
        </w:rPr>
        <w:t>9</w:t>
      </w:r>
      <w:r w:rsidR="000E54B1">
        <w:rPr>
          <w:rFonts w:hint="cs"/>
          <w:rtl/>
        </w:rPr>
        <w:t>2</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characterSpacingControl w:val="doNotCompress"/>
  <w:compat/>
  <w:rsids>
    <w:rsidRoot w:val="00DC34DB"/>
    <w:rsid w:val="0002564B"/>
    <w:rsid w:val="0003657C"/>
    <w:rsid w:val="00055C24"/>
    <w:rsid w:val="000A4F9F"/>
    <w:rsid w:val="000B32C2"/>
    <w:rsid w:val="000B5633"/>
    <w:rsid w:val="000C5774"/>
    <w:rsid w:val="000D45DC"/>
    <w:rsid w:val="000E54B1"/>
    <w:rsid w:val="000E5D25"/>
    <w:rsid w:val="000F0BC0"/>
    <w:rsid w:val="000F1A6C"/>
    <w:rsid w:val="00105361"/>
    <w:rsid w:val="00122FDD"/>
    <w:rsid w:val="00174ED4"/>
    <w:rsid w:val="001956FC"/>
    <w:rsid w:val="0019719A"/>
    <w:rsid w:val="001C4A76"/>
    <w:rsid w:val="002015D1"/>
    <w:rsid w:val="00250F13"/>
    <w:rsid w:val="00274953"/>
    <w:rsid w:val="002761A9"/>
    <w:rsid w:val="00292E77"/>
    <w:rsid w:val="002C3C92"/>
    <w:rsid w:val="002D49DE"/>
    <w:rsid w:val="0031240D"/>
    <w:rsid w:val="00321628"/>
    <w:rsid w:val="00346CF9"/>
    <w:rsid w:val="003604EF"/>
    <w:rsid w:val="00361228"/>
    <w:rsid w:val="0037189B"/>
    <w:rsid w:val="00377467"/>
    <w:rsid w:val="003834F4"/>
    <w:rsid w:val="003A4375"/>
    <w:rsid w:val="003A5F90"/>
    <w:rsid w:val="003C2EF3"/>
    <w:rsid w:val="003F54A9"/>
    <w:rsid w:val="00402C80"/>
    <w:rsid w:val="00404D08"/>
    <w:rsid w:val="00416123"/>
    <w:rsid w:val="0042720E"/>
    <w:rsid w:val="00437B92"/>
    <w:rsid w:val="00470FFA"/>
    <w:rsid w:val="004734F8"/>
    <w:rsid w:val="0049396B"/>
    <w:rsid w:val="004951B4"/>
    <w:rsid w:val="004A5869"/>
    <w:rsid w:val="004B5719"/>
    <w:rsid w:val="004C0EDB"/>
    <w:rsid w:val="004D0F2D"/>
    <w:rsid w:val="004D13CA"/>
    <w:rsid w:val="004F483E"/>
    <w:rsid w:val="00505697"/>
    <w:rsid w:val="00511E5E"/>
    <w:rsid w:val="005332AB"/>
    <w:rsid w:val="00540737"/>
    <w:rsid w:val="00545B06"/>
    <w:rsid w:val="00550000"/>
    <w:rsid w:val="00564761"/>
    <w:rsid w:val="005676F3"/>
    <w:rsid w:val="005B2CAE"/>
    <w:rsid w:val="005C52D6"/>
    <w:rsid w:val="005C5C05"/>
    <w:rsid w:val="005E50C6"/>
    <w:rsid w:val="00605A13"/>
    <w:rsid w:val="006070C8"/>
    <w:rsid w:val="006117B2"/>
    <w:rsid w:val="006317E0"/>
    <w:rsid w:val="00646B52"/>
    <w:rsid w:val="006519D3"/>
    <w:rsid w:val="00655B72"/>
    <w:rsid w:val="00680B3D"/>
    <w:rsid w:val="0068260E"/>
    <w:rsid w:val="0068700A"/>
    <w:rsid w:val="00695A8A"/>
    <w:rsid w:val="006B19D6"/>
    <w:rsid w:val="006B1EBD"/>
    <w:rsid w:val="006C520B"/>
    <w:rsid w:val="006E7F97"/>
    <w:rsid w:val="0078716D"/>
    <w:rsid w:val="007B5AA0"/>
    <w:rsid w:val="007D3E7A"/>
    <w:rsid w:val="007E5C1B"/>
    <w:rsid w:val="00802017"/>
    <w:rsid w:val="00817AEE"/>
    <w:rsid w:val="00837AB9"/>
    <w:rsid w:val="00837FDA"/>
    <w:rsid w:val="00841077"/>
    <w:rsid w:val="00860B9E"/>
    <w:rsid w:val="008739B7"/>
    <w:rsid w:val="008816A1"/>
    <w:rsid w:val="00893A10"/>
    <w:rsid w:val="008A1BD8"/>
    <w:rsid w:val="008A5702"/>
    <w:rsid w:val="008C12FD"/>
    <w:rsid w:val="008C538D"/>
    <w:rsid w:val="008D1AE0"/>
    <w:rsid w:val="008E01FA"/>
    <w:rsid w:val="008E3B41"/>
    <w:rsid w:val="00935A94"/>
    <w:rsid w:val="009454A2"/>
    <w:rsid w:val="0097240F"/>
    <w:rsid w:val="00992650"/>
    <w:rsid w:val="009B17B7"/>
    <w:rsid w:val="009B32D3"/>
    <w:rsid w:val="009E2B36"/>
    <w:rsid w:val="00A0237C"/>
    <w:rsid w:val="00A20D8A"/>
    <w:rsid w:val="00A20FF8"/>
    <w:rsid w:val="00A3316B"/>
    <w:rsid w:val="00A33CD8"/>
    <w:rsid w:val="00A41783"/>
    <w:rsid w:val="00A700A4"/>
    <w:rsid w:val="00A81D21"/>
    <w:rsid w:val="00A84FEF"/>
    <w:rsid w:val="00A8563E"/>
    <w:rsid w:val="00AC2620"/>
    <w:rsid w:val="00AD3D3C"/>
    <w:rsid w:val="00AF7EA3"/>
    <w:rsid w:val="00B12422"/>
    <w:rsid w:val="00B21000"/>
    <w:rsid w:val="00B24797"/>
    <w:rsid w:val="00B51807"/>
    <w:rsid w:val="00B94505"/>
    <w:rsid w:val="00BC0400"/>
    <w:rsid w:val="00BD578A"/>
    <w:rsid w:val="00BE4699"/>
    <w:rsid w:val="00C25104"/>
    <w:rsid w:val="00C61B36"/>
    <w:rsid w:val="00C735DE"/>
    <w:rsid w:val="00C87991"/>
    <w:rsid w:val="00C972D9"/>
    <w:rsid w:val="00CA2B19"/>
    <w:rsid w:val="00CB4D35"/>
    <w:rsid w:val="00CF0BBD"/>
    <w:rsid w:val="00CF3687"/>
    <w:rsid w:val="00D11C73"/>
    <w:rsid w:val="00D264C5"/>
    <w:rsid w:val="00D36DAC"/>
    <w:rsid w:val="00D57001"/>
    <w:rsid w:val="00D926BE"/>
    <w:rsid w:val="00DC34DB"/>
    <w:rsid w:val="00DE293D"/>
    <w:rsid w:val="00E04699"/>
    <w:rsid w:val="00E12F31"/>
    <w:rsid w:val="00E32AA3"/>
    <w:rsid w:val="00E3491B"/>
    <w:rsid w:val="00E34BC4"/>
    <w:rsid w:val="00E5657D"/>
    <w:rsid w:val="00E66935"/>
    <w:rsid w:val="00EA3A85"/>
    <w:rsid w:val="00F037D8"/>
    <w:rsid w:val="00F1195D"/>
    <w:rsid w:val="00F249CC"/>
    <w:rsid w:val="00F5244C"/>
    <w:rsid w:val="00F91CAC"/>
    <w:rsid w:val="00FA03F7"/>
    <w:rsid w:val="00FC3003"/>
    <w:rsid w:val="00FE17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51B4"/>
    <w:rPr>
      <w:sz w:val="16"/>
      <w:szCs w:val="16"/>
    </w:rPr>
  </w:style>
  <w:style w:type="paragraph" w:styleId="a4">
    <w:name w:val="annotation text"/>
    <w:basedOn w:val="a"/>
    <w:link w:val="a5"/>
    <w:uiPriority w:val="99"/>
    <w:semiHidden/>
    <w:unhideWhenUsed/>
    <w:rsid w:val="004951B4"/>
    <w:pPr>
      <w:spacing w:line="240" w:lineRule="auto"/>
    </w:pPr>
    <w:rPr>
      <w:sz w:val="20"/>
      <w:szCs w:val="20"/>
    </w:rPr>
  </w:style>
  <w:style w:type="character" w:customStyle="1" w:styleId="a5">
    <w:name w:val="טקסט הערה תו"/>
    <w:basedOn w:val="a0"/>
    <w:link w:val="a4"/>
    <w:uiPriority w:val="99"/>
    <w:semiHidden/>
    <w:rsid w:val="004951B4"/>
    <w:rPr>
      <w:sz w:val="20"/>
      <w:szCs w:val="20"/>
    </w:rPr>
  </w:style>
  <w:style w:type="paragraph" w:styleId="a6">
    <w:name w:val="annotation subject"/>
    <w:basedOn w:val="a4"/>
    <w:next w:val="a4"/>
    <w:link w:val="a7"/>
    <w:uiPriority w:val="99"/>
    <w:semiHidden/>
    <w:unhideWhenUsed/>
    <w:rsid w:val="004951B4"/>
    <w:rPr>
      <w:b/>
      <w:bCs/>
    </w:rPr>
  </w:style>
  <w:style w:type="character" w:customStyle="1" w:styleId="a7">
    <w:name w:val="נושא הערה תו"/>
    <w:basedOn w:val="a5"/>
    <w:link w:val="a6"/>
    <w:uiPriority w:val="99"/>
    <w:semiHidden/>
    <w:rsid w:val="004951B4"/>
    <w:rPr>
      <w:b/>
      <w:bCs/>
    </w:rPr>
  </w:style>
  <w:style w:type="paragraph" w:styleId="a8">
    <w:name w:val="Balloon Text"/>
    <w:basedOn w:val="a"/>
    <w:link w:val="a9"/>
    <w:uiPriority w:val="99"/>
    <w:semiHidden/>
    <w:unhideWhenUsed/>
    <w:rsid w:val="004951B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95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4</Pages>
  <Words>1416</Words>
  <Characters>7081</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Tomer</dc:creator>
  <cp:keywords/>
  <dc:description/>
  <cp:lastModifiedBy>AA</cp:lastModifiedBy>
  <cp:revision>140</cp:revision>
  <dcterms:created xsi:type="dcterms:W3CDTF">2021-08-19T10:57:00Z</dcterms:created>
  <dcterms:modified xsi:type="dcterms:W3CDTF">2021-10-23T16:20:00Z</dcterms:modified>
</cp:coreProperties>
</file>